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661096" w14:textId="77777777" w:rsidR="00406F2C" w:rsidRDefault="00566D79">
      <w:r>
        <w:t xml:space="preserve">Muscle Overview Part 1: Gross Anatomy and Function </w:t>
      </w:r>
    </w:p>
    <w:p w14:paraId="3097309F" w14:textId="77777777" w:rsidR="00566D79" w:rsidRDefault="00566D79"/>
    <w:p w14:paraId="33310D58" w14:textId="77777777" w:rsidR="00566D79" w:rsidRDefault="00566D79">
      <w:r>
        <w:t xml:space="preserve">Different Movements: </w:t>
      </w:r>
    </w:p>
    <w:p w14:paraId="7BD9AAAD" w14:textId="77777777" w:rsidR="00566D79" w:rsidRDefault="00566D79" w:rsidP="00566D79">
      <w:pPr>
        <w:pStyle w:val="ListParagraph"/>
        <w:numPr>
          <w:ilvl w:val="0"/>
          <w:numId w:val="1"/>
        </w:numPr>
      </w:pPr>
      <w:r>
        <w:t xml:space="preserve">Flexion: A muscle that crosses on the anterior side of a joint produces flexion. Example: </w:t>
      </w:r>
      <w:proofErr w:type="spellStart"/>
      <w:r>
        <w:t>Pectoralis</w:t>
      </w:r>
      <w:proofErr w:type="spellEnd"/>
      <w:r>
        <w:t xml:space="preserve"> major</w:t>
      </w:r>
    </w:p>
    <w:p w14:paraId="6875BA83" w14:textId="77777777" w:rsidR="00566D79" w:rsidRDefault="00566D79" w:rsidP="00566D79">
      <w:pPr>
        <w:pStyle w:val="ListParagraph"/>
        <w:numPr>
          <w:ilvl w:val="0"/>
          <w:numId w:val="1"/>
        </w:numPr>
      </w:pPr>
      <w:r>
        <w:t xml:space="preserve">Extension: A muscle that crosses on the posterior side of a joint produces extension. Example: </w:t>
      </w:r>
      <w:proofErr w:type="spellStart"/>
      <w:r>
        <w:t>Latissimus</w:t>
      </w:r>
      <w:proofErr w:type="spellEnd"/>
      <w:r>
        <w:t xml:space="preserve"> </w:t>
      </w:r>
      <w:proofErr w:type="spellStart"/>
      <w:r>
        <w:t>dorsi</w:t>
      </w:r>
      <w:proofErr w:type="spellEnd"/>
      <w:r>
        <w:t xml:space="preserve"> (Is an antagonist of the </w:t>
      </w:r>
      <w:proofErr w:type="spellStart"/>
      <w:r>
        <w:t>pectoralis</w:t>
      </w:r>
      <w:proofErr w:type="spellEnd"/>
      <w:r>
        <w:t xml:space="preserve"> major) </w:t>
      </w:r>
    </w:p>
    <w:p w14:paraId="0781239D" w14:textId="77777777" w:rsidR="00566D79" w:rsidRDefault="00566D79" w:rsidP="00566D79">
      <w:pPr>
        <w:pStyle w:val="ListParagraph"/>
        <w:numPr>
          <w:ilvl w:val="0"/>
          <w:numId w:val="1"/>
        </w:numPr>
      </w:pPr>
      <w:r>
        <w:t xml:space="preserve">Supination and pronation: Are a pair of unique movements possibly only in the forearms and hands, allowing the human body to flip the palm either face up (supination) or palm face down (pronation). </w:t>
      </w:r>
    </w:p>
    <w:p w14:paraId="003FE05B" w14:textId="77777777" w:rsidR="00566D79" w:rsidRDefault="004673FF" w:rsidP="00566D79">
      <w:pPr>
        <w:pStyle w:val="ListParagraph"/>
        <w:numPr>
          <w:ilvl w:val="0"/>
          <w:numId w:val="1"/>
        </w:numPr>
      </w:pPr>
      <w:r>
        <w:t xml:space="preserve">Inversion: Is the movement of the sole towards the median plane </w:t>
      </w:r>
    </w:p>
    <w:p w14:paraId="2D8EBDE1" w14:textId="77777777" w:rsidR="004673FF" w:rsidRDefault="004673FF" w:rsidP="00566D79">
      <w:pPr>
        <w:pStyle w:val="ListParagraph"/>
        <w:numPr>
          <w:ilvl w:val="0"/>
          <w:numId w:val="1"/>
        </w:numPr>
      </w:pPr>
      <w:r>
        <w:t xml:space="preserve">Eversion: Is the movement of the sole of the foot away from the median plane. </w:t>
      </w:r>
    </w:p>
    <w:p w14:paraId="58172AC5" w14:textId="77777777" w:rsidR="004673FF" w:rsidRDefault="004673FF" w:rsidP="00566D79">
      <w:pPr>
        <w:pStyle w:val="ListParagraph"/>
        <w:numPr>
          <w:ilvl w:val="0"/>
          <w:numId w:val="1"/>
        </w:numPr>
      </w:pPr>
      <w:r>
        <w:t xml:space="preserve">Abduction: A muscle that crosses on the lateral side of a joint. Example: Deltoid middle fibers. </w:t>
      </w:r>
    </w:p>
    <w:p w14:paraId="0BD09B1D" w14:textId="77777777" w:rsidR="004673FF" w:rsidRDefault="004673FF" w:rsidP="004673FF">
      <w:pPr>
        <w:pStyle w:val="ListParagraph"/>
        <w:numPr>
          <w:ilvl w:val="0"/>
          <w:numId w:val="1"/>
        </w:numPr>
      </w:pPr>
      <w:r>
        <w:t xml:space="preserve">Adduction: A muscle that crosses on the medial side of a joint produces adduction. Example: </w:t>
      </w:r>
      <w:proofErr w:type="spellStart"/>
      <w:r>
        <w:t>Teres</w:t>
      </w:r>
      <w:proofErr w:type="spellEnd"/>
      <w:r>
        <w:t xml:space="preserve"> major, it is an antagonist of the deltoid </w:t>
      </w:r>
    </w:p>
    <w:p w14:paraId="5CDB6F51" w14:textId="77777777" w:rsidR="004673FF" w:rsidRDefault="004673FF" w:rsidP="004673FF">
      <w:pPr>
        <w:pStyle w:val="ListParagraph"/>
        <w:numPr>
          <w:ilvl w:val="0"/>
          <w:numId w:val="1"/>
        </w:numPr>
      </w:pPr>
      <w:r>
        <w:t xml:space="preserve">Dorsiflexion: When walking on the heels the ankle is described as being in </w:t>
      </w:r>
      <w:proofErr w:type="spellStart"/>
      <w:r>
        <w:t>dorsiflextion</w:t>
      </w:r>
      <w:proofErr w:type="spellEnd"/>
      <w:r>
        <w:t xml:space="preserve">. </w:t>
      </w:r>
    </w:p>
    <w:p w14:paraId="694A50B6" w14:textId="77777777" w:rsidR="004673FF" w:rsidRDefault="004673FF" w:rsidP="004673FF">
      <w:pPr>
        <w:pStyle w:val="ListParagraph"/>
        <w:numPr>
          <w:ilvl w:val="0"/>
          <w:numId w:val="1"/>
        </w:numPr>
      </w:pPr>
      <w:r>
        <w:t xml:space="preserve">Plantar flexion: The </w:t>
      </w:r>
      <w:proofErr w:type="gramStart"/>
      <w:r>
        <w:t>movement which</w:t>
      </w:r>
      <w:proofErr w:type="gramEnd"/>
      <w:r>
        <w:t xml:space="preserve"> decreases the angle between the sole of the foot and the back of the leg. </w:t>
      </w:r>
    </w:p>
    <w:p w14:paraId="63075199" w14:textId="77777777" w:rsidR="0044077D" w:rsidRDefault="0044077D" w:rsidP="0044077D"/>
    <w:p w14:paraId="2AD2419C" w14:textId="77777777" w:rsidR="0044077D" w:rsidRDefault="0044077D" w:rsidP="0044077D">
      <w:r>
        <w:t xml:space="preserve">Muscle Interactions: </w:t>
      </w:r>
    </w:p>
    <w:p w14:paraId="5F2BCE25" w14:textId="77777777" w:rsidR="0044077D" w:rsidRDefault="0044077D" w:rsidP="0044077D">
      <w:pPr>
        <w:pStyle w:val="ListParagraph"/>
        <w:numPr>
          <w:ilvl w:val="0"/>
          <w:numId w:val="2"/>
        </w:numPr>
      </w:pPr>
      <w:r>
        <w:t xml:space="preserve">Prime mover: A muscle that has the major responsibility for producing a specific movement. </w:t>
      </w:r>
    </w:p>
    <w:p w14:paraId="2E903E6E" w14:textId="77777777" w:rsidR="0044077D" w:rsidRDefault="0044077D" w:rsidP="0044077D">
      <w:pPr>
        <w:pStyle w:val="ListParagraph"/>
        <w:numPr>
          <w:ilvl w:val="0"/>
          <w:numId w:val="2"/>
        </w:numPr>
      </w:pPr>
      <w:r>
        <w:t xml:space="preserve">Antagonist: Muscles that oppose, or reverse, a particular movement. </w:t>
      </w:r>
    </w:p>
    <w:p w14:paraId="6EB7C565" w14:textId="77777777" w:rsidR="0044077D" w:rsidRDefault="0044077D" w:rsidP="0044077D">
      <w:pPr>
        <w:pStyle w:val="ListParagraph"/>
        <w:numPr>
          <w:ilvl w:val="0"/>
          <w:numId w:val="2"/>
        </w:numPr>
      </w:pPr>
      <w:r>
        <w:t xml:space="preserve">Synergist: Help prime movers by adding a little extra force to the same movement or by reducing undesirable or unnecessary movements. </w:t>
      </w:r>
    </w:p>
    <w:p w14:paraId="1B1C9FD1" w14:textId="77777777" w:rsidR="0044077D" w:rsidRDefault="0044077D" w:rsidP="0044077D">
      <w:pPr>
        <w:pStyle w:val="ListParagraph"/>
        <w:numPr>
          <w:ilvl w:val="0"/>
          <w:numId w:val="2"/>
        </w:numPr>
      </w:pPr>
      <w:r>
        <w:t xml:space="preserve">Fixators: When a synergists immobilize a bone, or a muscle’s origin so that the prime mover has a stable base on which to act. </w:t>
      </w:r>
    </w:p>
    <w:p w14:paraId="342BCC99" w14:textId="77777777" w:rsidR="0044077D" w:rsidRDefault="0044077D" w:rsidP="0044077D"/>
    <w:p w14:paraId="0F54E1DA" w14:textId="77777777" w:rsidR="0044077D" w:rsidRDefault="0044077D" w:rsidP="0044077D">
      <w:r>
        <w:t xml:space="preserve">CT wrappings: </w:t>
      </w:r>
    </w:p>
    <w:p w14:paraId="46691A9F" w14:textId="77777777" w:rsidR="0044077D" w:rsidRDefault="0044077D" w:rsidP="0044077D">
      <w:pPr>
        <w:pStyle w:val="ListParagraph"/>
        <w:numPr>
          <w:ilvl w:val="0"/>
          <w:numId w:val="3"/>
        </w:numPr>
      </w:pPr>
      <w:r>
        <w:t xml:space="preserve">Deep fascia, </w:t>
      </w:r>
      <w:proofErr w:type="spellStart"/>
      <w:r>
        <w:t>Epimysium</w:t>
      </w:r>
      <w:proofErr w:type="spellEnd"/>
      <w:r>
        <w:t xml:space="preserve"> (wrapped around muscle fibers), Perimysium (wrapped around perimysium), </w:t>
      </w:r>
      <w:proofErr w:type="spellStart"/>
      <w:r>
        <w:t>Endomysium</w:t>
      </w:r>
      <w:proofErr w:type="spellEnd"/>
      <w:r>
        <w:t xml:space="preserve"> (between fibers)</w:t>
      </w:r>
    </w:p>
    <w:p w14:paraId="492F28F7" w14:textId="77777777" w:rsidR="0044077D" w:rsidRDefault="0044077D" w:rsidP="0044077D"/>
    <w:p w14:paraId="31437874" w14:textId="77777777" w:rsidR="0044077D" w:rsidRDefault="0044077D" w:rsidP="0044077D">
      <w:pPr>
        <w:rPr>
          <w:u w:val="single"/>
        </w:rPr>
      </w:pPr>
      <w:r w:rsidRPr="0044077D">
        <w:rPr>
          <w:u w:val="single"/>
        </w:rPr>
        <w:t>Neuroanatomy Overview:</w:t>
      </w:r>
    </w:p>
    <w:p w14:paraId="0470C320" w14:textId="77777777" w:rsidR="0044077D" w:rsidRDefault="0044077D" w:rsidP="0044077D">
      <w:pPr>
        <w:rPr>
          <w:u w:val="single"/>
        </w:rPr>
      </w:pPr>
    </w:p>
    <w:p w14:paraId="74FA52F3" w14:textId="77777777" w:rsidR="0044077D" w:rsidRDefault="004610D2" w:rsidP="0044077D">
      <w:r>
        <w:t xml:space="preserve">Supporting cells of the Nervous System: </w:t>
      </w:r>
    </w:p>
    <w:p w14:paraId="424D3A8D" w14:textId="77777777" w:rsidR="004610D2" w:rsidRDefault="004610D2" w:rsidP="0044077D">
      <w:r>
        <w:t xml:space="preserve">Peripheral Nervous System: </w:t>
      </w:r>
    </w:p>
    <w:p w14:paraId="27CBF9E2" w14:textId="77777777" w:rsidR="004610D2" w:rsidRDefault="004610D2" w:rsidP="004610D2">
      <w:pPr>
        <w:pStyle w:val="ListParagraph"/>
        <w:numPr>
          <w:ilvl w:val="0"/>
          <w:numId w:val="4"/>
        </w:numPr>
      </w:pPr>
      <w:r>
        <w:t xml:space="preserve">Satellite cells: Surround neuron cell bodies located in the peripheral nervous system, and are thought to have many of the same functions in the PNS as astrocytes do in the CNS. </w:t>
      </w:r>
    </w:p>
    <w:p w14:paraId="573E1197" w14:textId="77777777" w:rsidR="004610D2" w:rsidRDefault="004610D2" w:rsidP="004610D2">
      <w:pPr>
        <w:pStyle w:val="ListParagraph"/>
        <w:numPr>
          <w:ilvl w:val="0"/>
          <w:numId w:val="4"/>
        </w:numPr>
      </w:pPr>
      <w:r>
        <w:t xml:space="preserve">Schwann cells (also called </w:t>
      </w:r>
      <w:proofErr w:type="spellStart"/>
      <w:r>
        <w:t>neurolemmocytes</w:t>
      </w:r>
      <w:proofErr w:type="spellEnd"/>
      <w:r>
        <w:t xml:space="preserve">): Surround all the nerve fibers in the PNS and form myelin sheaths around the thicker nerve fibers. </w:t>
      </w:r>
    </w:p>
    <w:p w14:paraId="0335BA6E" w14:textId="77777777" w:rsidR="004610D2" w:rsidRDefault="004610D2" w:rsidP="004610D2">
      <w:r>
        <w:lastRenderedPageBreak/>
        <w:t>Central Nervous System:</w:t>
      </w:r>
    </w:p>
    <w:p w14:paraId="3F3DC901" w14:textId="77777777" w:rsidR="004610D2" w:rsidRDefault="004610D2" w:rsidP="004610D2">
      <w:pPr>
        <w:pStyle w:val="ListParagraph"/>
        <w:numPr>
          <w:ilvl w:val="0"/>
          <w:numId w:val="5"/>
        </w:numPr>
      </w:pPr>
      <w:r>
        <w:t xml:space="preserve">Astrocytes: Are the most abundant and versatile glial cells. Their numerous radiating processes cling to neurons and their synaptic endings, and cover nearby capillaries. They support the brace and brace the neurons and anchor them to their nutrient supply lines. </w:t>
      </w:r>
    </w:p>
    <w:p w14:paraId="40550A4D" w14:textId="77777777" w:rsidR="004610D2" w:rsidRDefault="004610D2" w:rsidP="004610D2">
      <w:pPr>
        <w:pStyle w:val="ListParagraph"/>
        <w:numPr>
          <w:ilvl w:val="0"/>
          <w:numId w:val="5"/>
        </w:numPr>
      </w:pPr>
      <w:r>
        <w:t xml:space="preserve">Microglia: Are small and ovoid with relatively long “thorny” processes. Their processes touch nearby neurons, and monitoring their health, </w:t>
      </w:r>
      <w:proofErr w:type="gramStart"/>
      <w:r>
        <w:t>an</w:t>
      </w:r>
      <w:proofErr w:type="gramEnd"/>
      <w:r>
        <w:t xml:space="preserve"> when they sense that certain neurons are injured or in other trouble, the microglial cells migrate toward them. </w:t>
      </w:r>
    </w:p>
    <w:p w14:paraId="1978FBC6" w14:textId="77777777" w:rsidR="004610D2" w:rsidRDefault="004610D2" w:rsidP="004610D2">
      <w:pPr>
        <w:pStyle w:val="ListParagraph"/>
        <w:numPr>
          <w:ilvl w:val="0"/>
          <w:numId w:val="5"/>
        </w:numPr>
      </w:pPr>
      <w:r>
        <w:t xml:space="preserve">Ependymal cells: Range in shape from squamous to columnar, and many are ciliated. They line the central cavities of the brain and the spinal cord, where they are form a fairly permeable barrier between the cerebrospinal fluid that fills those cavities and the tissue fluid bathing the cells of the CNS. </w:t>
      </w:r>
    </w:p>
    <w:p w14:paraId="515F9F90" w14:textId="77777777" w:rsidR="004610D2" w:rsidRDefault="004610D2" w:rsidP="004610D2">
      <w:pPr>
        <w:pStyle w:val="ListParagraph"/>
        <w:numPr>
          <w:ilvl w:val="0"/>
          <w:numId w:val="5"/>
        </w:numPr>
      </w:pPr>
      <w:r>
        <w:t xml:space="preserve">Oligodendroyctes: They branch, and have fewer processes than astrocytes. They line up along the thicker nerve fibers in the CNS and wrap their processes tightly around the fibers, producing an insulating covering called a myelin sheath. </w:t>
      </w:r>
    </w:p>
    <w:p w14:paraId="5C793FD6" w14:textId="77777777" w:rsidR="004B5567" w:rsidRDefault="004B5567" w:rsidP="004B5567"/>
    <w:p w14:paraId="3292DD7E" w14:textId="77777777" w:rsidR="004B5567" w:rsidRDefault="004B5567" w:rsidP="004B5567">
      <w:r>
        <w:t xml:space="preserve">White matter </w:t>
      </w:r>
      <w:proofErr w:type="spellStart"/>
      <w:r>
        <w:t>vs</w:t>
      </w:r>
      <w:proofErr w:type="spellEnd"/>
      <w:r>
        <w:t xml:space="preserve"> Grey matter?</w:t>
      </w:r>
    </w:p>
    <w:p w14:paraId="47480211" w14:textId="77777777" w:rsidR="004B5567" w:rsidRDefault="004B5567" w:rsidP="004B5567">
      <w:pPr>
        <w:pStyle w:val="ListParagraph"/>
        <w:numPr>
          <w:ilvl w:val="0"/>
          <w:numId w:val="3"/>
        </w:numPr>
      </w:pPr>
      <w:r>
        <w:t xml:space="preserve">White Matter: </w:t>
      </w:r>
      <w:proofErr w:type="spellStart"/>
      <w:r>
        <w:t>Myelinated</w:t>
      </w:r>
      <w:proofErr w:type="spellEnd"/>
      <w:r>
        <w:t xml:space="preserve"> axons </w:t>
      </w:r>
    </w:p>
    <w:p w14:paraId="3084111B" w14:textId="77777777" w:rsidR="004B5567" w:rsidRDefault="004B5567" w:rsidP="004B5567">
      <w:pPr>
        <w:pStyle w:val="ListParagraph"/>
        <w:numPr>
          <w:ilvl w:val="0"/>
          <w:numId w:val="3"/>
        </w:numPr>
      </w:pPr>
      <w:r>
        <w:t xml:space="preserve">Grey Matter: Cell bodies </w:t>
      </w:r>
    </w:p>
    <w:p w14:paraId="559104DC" w14:textId="77777777" w:rsidR="004B5567" w:rsidRDefault="004B5567" w:rsidP="004B5567">
      <w:pPr>
        <w:rPr>
          <w:b/>
        </w:rPr>
      </w:pPr>
      <w:r w:rsidRPr="004B5567">
        <w:rPr>
          <w:b/>
        </w:rPr>
        <w:t>Cerebral white matter can run in several different directions</w:t>
      </w:r>
    </w:p>
    <w:p w14:paraId="377453C6" w14:textId="77777777" w:rsidR="004B5567" w:rsidRDefault="004B5567" w:rsidP="004B5567">
      <w:r>
        <w:rPr>
          <w:b/>
        </w:rPr>
        <w:t xml:space="preserve">What is Cerebral cortex made out of? </w:t>
      </w:r>
      <w:r w:rsidRPr="004B5567">
        <w:t>Grey matter</w:t>
      </w:r>
      <w:r>
        <w:t xml:space="preserve"> </w:t>
      </w:r>
      <w:r w:rsidRPr="004B5567">
        <w:drawing>
          <wp:inline distT="0" distB="0" distL="0" distR="0" wp14:anchorId="3D50F56A" wp14:editId="65E3C13E">
            <wp:extent cx="3589919" cy="983233"/>
            <wp:effectExtent l="0" t="0" r="0" b="7620"/>
            <wp:docPr id="7" name="Picture 6" descr="E:\Chapter_12\B_JPEG_Images_and_Tables\a_labeled\figure_12_06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E:\Chapter_12\B_JPEG_Images_and_Tables\a_labeled\figure_12_06a_labeled.jpg"/>
                    <pic:cNvPicPr>
                      <a:picLocks noChangeAspect="1" noChangeArrowheads="1"/>
                    </pic:cNvPicPr>
                  </pic:nvPicPr>
                  <pic:blipFill rotWithShape="1">
                    <a:blip r:embed="rId8" cstate="print"/>
                    <a:srcRect l="1860" t="67259" r="27797" b="10531"/>
                    <a:stretch/>
                  </pic:blipFill>
                  <pic:spPr bwMode="auto">
                    <a:xfrm>
                      <a:off x="0" y="0"/>
                      <a:ext cx="3589919" cy="983233"/>
                    </a:xfrm>
                    <a:prstGeom prst="rect">
                      <a:avLst/>
                    </a:prstGeom>
                    <a:noFill/>
                  </pic:spPr>
                </pic:pic>
              </a:graphicData>
            </a:graphic>
          </wp:inline>
        </w:drawing>
      </w:r>
    </w:p>
    <w:p w14:paraId="04BEA355" w14:textId="77777777" w:rsidR="004B5567" w:rsidRDefault="004B5567" w:rsidP="004B5567">
      <w:pPr>
        <w:rPr>
          <w:b/>
        </w:rPr>
      </w:pPr>
    </w:p>
    <w:p w14:paraId="208CA389" w14:textId="77777777" w:rsidR="004B5567" w:rsidRDefault="004B5567" w:rsidP="004B5567">
      <w:pPr>
        <w:rPr>
          <w:b/>
        </w:rPr>
      </w:pPr>
      <w:r w:rsidRPr="004B5567">
        <w:rPr>
          <w:b/>
        </w:rPr>
        <w:t xml:space="preserve">What do you call fibers that </w:t>
      </w:r>
      <w:proofErr w:type="gramStart"/>
      <w:r w:rsidRPr="004B5567">
        <w:rPr>
          <w:b/>
        </w:rPr>
        <w:t>run:</w:t>
      </w:r>
      <w:proofErr w:type="gramEnd"/>
    </w:p>
    <w:p w14:paraId="4E6A8653" w14:textId="77777777" w:rsidR="004B5567" w:rsidRDefault="004B5567" w:rsidP="004B5567">
      <w:pPr>
        <w:pStyle w:val="ListParagraph"/>
        <w:numPr>
          <w:ilvl w:val="0"/>
          <w:numId w:val="6"/>
        </w:numPr>
      </w:pPr>
      <w:r>
        <w:t>Vertically to the thalamus or brain stem?</w:t>
      </w:r>
    </w:p>
    <w:p w14:paraId="67B009E6" w14:textId="77777777" w:rsidR="004B5567" w:rsidRDefault="004B5567" w:rsidP="004B5567">
      <w:pPr>
        <w:pStyle w:val="ListParagraph"/>
      </w:pPr>
      <w:r>
        <w:t xml:space="preserve">-Projection fibers </w:t>
      </w:r>
    </w:p>
    <w:p w14:paraId="67789E09" w14:textId="77777777" w:rsidR="004B5567" w:rsidRDefault="004B5567" w:rsidP="004B5567">
      <w:pPr>
        <w:pStyle w:val="ListParagraph"/>
      </w:pPr>
    </w:p>
    <w:p w14:paraId="1953A52D" w14:textId="77777777" w:rsidR="004B5567" w:rsidRDefault="004B5567" w:rsidP="004B5567">
      <w:pPr>
        <w:pStyle w:val="ListParagraph"/>
        <w:numPr>
          <w:ilvl w:val="0"/>
          <w:numId w:val="6"/>
        </w:numPr>
      </w:pPr>
      <w:r>
        <w:t>Form connections between the two hemispheres?</w:t>
      </w:r>
    </w:p>
    <w:p w14:paraId="38F46406" w14:textId="77777777" w:rsidR="004B5567" w:rsidRDefault="004B5567" w:rsidP="004B5567">
      <w:pPr>
        <w:pStyle w:val="ListParagraph"/>
      </w:pPr>
      <w:r>
        <w:t xml:space="preserve">-Commissural fibers </w:t>
      </w:r>
    </w:p>
    <w:p w14:paraId="12AE0842" w14:textId="77777777" w:rsidR="004B5567" w:rsidRDefault="004B5567" w:rsidP="004B5567">
      <w:pPr>
        <w:pStyle w:val="ListParagraph"/>
      </w:pPr>
    </w:p>
    <w:p w14:paraId="397F89CB" w14:textId="77777777" w:rsidR="004B5567" w:rsidRDefault="004B5567" w:rsidP="004B5567">
      <w:pPr>
        <w:pStyle w:val="ListParagraph"/>
        <w:numPr>
          <w:ilvl w:val="0"/>
          <w:numId w:val="6"/>
        </w:numPr>
      </w:pPr>
      <w:r>
        <w:t>Form connections within a hemisphere?</w:t>
      </w:r>
    </w:p>
    <w:p w14:paraId="6CD604F7" w14:textId="77777777" w:rsidR="004B5567" w:rsidRDefault="004B5567" w:rsidP="004B5567">
      <w:pPr>
        <w:pStyle w:val="ListParagraph"/>
      </w:pPr>
      <w:r>
        <w:t xml:space="preserve">-Association fibers </w:t>
      </w:r>
    </w:p>
    <w:p w14:paraId="698957DC" w14:textId="77777777" w:rsidR="004B5567" w:rsidRDefault="004B5567" w:rsidP="004B5567">
      <w:pPr>
        <w:rPr>
          <w:b/>
        </w:rPr>
      </w:pPr>
    </w:p>
    <w:p w14:paraId="54FC94EC" w14:textId="77777777" w:rsidR="004B5567" w:rsidRDefault="004B5567" w:rsidP="004B5567">
      <w:r w:rsidRPr="004B5567">
        <w:rPr>
          <w:b/>
        </w:rPr>
        <w:t>How about in the spinal cord? What makes up the outer layer?</w:t>
      </w:r>
      <w:r>
        <w:rPr>
          <w:b/>
        </w:rPr>
        <w:t xml:space="preserve"> </w:t>
      </w:r>
      <w:r w:rsidRPr="004B5567">
        <w:t>White matter!</w:t>
      </w:r>
    </w:p>
    <w:p w14:paraId="78EA0131" w14:textId="77777777" w:rsidR="004B5567" w:rsidRDefault="004B5567" w:rsidP="004B5567"/>
    <w:p w14:paraId="443C9E60" w14:textId="77777777" w:rsidR="004B5567" w:rsidRDefault="004B5567" w:rsidP="004B5567">
      <w:r>
        <w:t xml:space="preserve">The five cerebral lobes: </w:t>
      </w:r>
    </w:p>
    <w:p w14:paraId="6494A02A" w14:textId="77777777" w:rsidR="004B5567" w:rsidRDefault="004B5567" w:rsidP="004B5567">
      <w:pPr>
        <w:pStyle w:val="ListParagraph"/>
        <w:numPr>
          <w:ilvl w:val="0"/>
          <w:numId w:val="7"/>
        </w:numPr>
      </w:pPr>
      <w:r w:rsidRPr="004B5567">
        <w:rPr>
          <w:b/>
        </w:rPr>
        <w:t>Frontal</w:t>
      </w:r>
      <w:r>
        <w:t>- Conscious thought, mood</w:t>
      </w:r>
    </w:p>
    <w:p w14:paraId="34D15C8D" w14:textId="77777777" w:rsidR="004B5567" w:rsidRPr="004B5567" w:rsidRDefault="004B5567" w:rsidP="004B5567">
      <w:pPr>
        <w:pStyle w:val="ListParagraph"/>
        <w:numPr>
          <w:ilvl w:val="0"/>
          <w:numId w:val="7"/>
        </w:numPr>
      </w:pPr>
      <w:r w:rsidRPr="004B5567">
        <w:rPr>
          <w:b/>
        </w:rPr>
        <w:t>Parietal</w:t>
      </w:r>
      <w:r w:rsidRPr="004B5567">
        <w:t>- Integrates sensory information</w:t>
      </w:r>
    </w:p>
    <w:p w14:paraId="5ED85946" w14:textId="77777777" w:rsidR="004B5567" w:rsidRPr="004B5567" w:rsidRDefault="004B5567" w:rsidP="004B5567">
      <w:pPr>
        <w:pStyle w:val="ListParagraph"/>
        <w:numPr>
          <w:ilvl w:val="0"/>
          <w:numId w:val="7"/>
        </w:numPr>
      </w:pPr>
      <w:r w:rsidRPr="004B5567">
        <w:rPr>
          <w:b/>
        </w:rPr>
        <w:t>Occipital</w:t>
      </w:r>
      <w:r w:rsidRPr="004B5567">
        <w:t>- Sense of sight</w:t>
      </w:r>
    </w:p>
    <w:p w14:paraId="2CE5BA48" w14:textId="77777777" w:rsidR="004B5567" w:rsidRPr="004B5567" w:rsidRDefault="004B5567" w:rsidP="004B5567">
      <w:pPr>
        <w:pStyle w:val="ListParagraph"/>
        <w:numPr>
          <w:ilvl w:val="0"/>
          <w:numId w:val="7"/>
        </w:numPr>
      </w:pPr>
      <w:r w:rsidRPr="004B5567">
        <w:rPr>
          <w:b/>
        </w:rPr>
        <w:t>Temporal</w:t>
      </w:r>
      <w:r w:rsidRPr="004B5567">
        <w:t>- Auditory and smell</w:t>
      </w:r>
    </w:p>
    <w:p w14:paraId="04282C8F" w14:textId="77777777" w:rsidR="004B5567" w:rsidRDefault="004B5567" w:rsidP="004B5567">
      <w:pPr>
        <w:pStyle w:val="ListParagraph"/>
        <w:numPr>
          <w:ilvl w:val="0"/>
          <w:numId w:val="7"/>
        </w:numPr>
      </w:pPr>
      <w:r w:rsidRPr="004B5567">
        <w:rPr>
          <w:b/>
        </w:rPr>
        <w:t>Insular</w:t>
      </w:r>
      <w:r>
        <w:t>- Pain</w:t>
      </w:r>
    </w:p>
    <w:p w14:paraId="1442199B" w14:textId="77777777" w:rsidR="004A2DF4" w:rsidRDefault="004A2DF4" w:rsidP="004A2DF4"/>
    <w:p w14:paraId="46DD16DD" w14:textId="77777777" w:rsidR="004A2DF4" w:rsidRDefault="004A2DF4" w:rsidP="004A2DF4">
      <w:r>
        <w:t>Three types of functional areas of the cerebral cortex:</w:t>
      </w:r>
    </w:p>
    <w:p w14:paraId="2AC30809" w14:textId="77777777" w:rsidR="004A2DF4" w:rsidRDefault="004A2DF4" w:rsidP="004A2DF4">
      <w:pPr>
        <w:rPr>
          <w:b/>
        </w:rPr>
      </w:pPr>
      <w:r w:rsidRPr="004A2DF4">
        <w:rPr>
          <w:b/>
        </w:rPr>
        <w:t>Motor Areas</w:t>
      </w:r>
      <w:r>
        <w:rPr>
          <w:b/>
        </w:rPr>
        <w:t>:</w:t>
      </w:r>
    </w:p>
    <w:p w14:paraId="1717FC64" w14:textId="77777777" w:rsidR="004A2DF4" w:rsidRDefault="004A2DF4" w:rsidP="004A2DF4">
      <w:pPr>
        <w:pStyle w:val="ListParagraph"/>
        <w:numPr>
          <w:ilvl w:val="0"/>
          <w:numId w:val="8"/>
        </w:numPr>
      </w:pPr>
      <w:r>
        <w:t xml:space="preserve">Primary Motor Cortex </w:t>
      </w:r>
    </w:p>
    <w:p w14:paraId="0E3A47DF" w14:textId="77777777" w:rsidR="004A2DF4" w:rsidRDefault="004A2DF4" w:rsidP="004A2DF4">
      <w:pPr>
        <w:pStyle w:val="ListParagraph"/>
        <w:numPr>
          <w:ilvl w:val="0"/>
          <w:numId w:val="8"/>
        </w:numPr>
      </w:pPr>
      <w:r>
        <w:t>Premotor cortex</w:t>
      </w:r>
    </w:p>
    <w:p w14:paraId="6CE3EAAF" w14:textId="77777777" w:rsidR="004A2DF4" w:rsidRDefault="004A2DF4" w:rsidP="004A2DF4">
      <w:pPr>
        <w:pStyle w:val="ListParagraph"/>
        <w:numPr>
          <w:ilvl w:val="0"/>
          <w:numId w:val="8"/>
        </w:numPr>
      </w:pPr>
      <w:proofErr w:type="spellStart"/>
      <w:r>
        <w:t>Broca’s</w:t>
      </w:r>
      <w:proofErr w:type="spellEnd"/>
      <w:r>
        <w:t xml:space="preserve"> area</w:t>
      </w:r>
    </w:p>
    <w:p w14:paraId="7EAF3002" w14:textId="77777777" w:rsidR="004A2DF4" w:rsidRDefault="004A2DF4" w:rsidP="004A2DF4">
      <w:pPr>
        <w:pStyle w:val="ListParagraph"/>
        <w:numPr>
          <w:ilvl w:val="0"/>
          <w:numId w:val="8"/>
        </w:numPr>
      </w:pPr>
      <w:r>
        <w:t>Frontal eye field</w:t>
      </w:r>
    </w:p>
    <w:p w14:paraId="21D1C76C" w14:textId="77777777" w:rsidR="004A2DF4" w:rsidRDefault="004A2DF4" w:rsidP="004A2DF4"/>
    <w:p w14:paraId="07DC361B" w14:textId="77777777" w:rsidR="004A2DF4" w:rsidRPr="004A2DF4" w:rsidRDefault="004A2DF4" w:rsidP="004A2DF4">
      <w:pPr>
        <w:rPr>
          <w:b/>
        </w:rPr>
      </w:pPr>
      <w:r w:rsidRPr="004A2DF4">
        <w:rPr>
          <w:b/>
        </w:rPr>
        <w:t>Sensory Areas</w:t>
      </w:r>
    </w:p>
    <w:p w14:paraId="2614624E" w14:textId="77777777" w:rsidR="004A2DF4" w:rsidRDefault="004A2DF4" w:rsidP="004A2DF4">
      <w:pPr>
        <w:pStyle w:val="ListParagraph"/>
        <w:numPr>
          <w:ilvl w:val="0"/>
          <w:numId w:val="9"/>
        </w:numPr>
      </w:pPr>
      <w:r>
        <w:t xml:space="preserve">Primary somatosensory </w:t>
      </w:r>
    </w:p>
    <w:p w14:paraId="770C2286" w14:textId="77777777" w:rsidR="004A2DF4" w:rsidRDefault="004A2DF4" w:rsidP="004A2DF4">
      <w:pPr>
        <w:pStyle w:val="ListParagraph"/>
        <w:numPr>
          <w:ilvl w:val="0"/>
          <w:numId w:val="9"/>
        </w:numPr>
      </w:pPr>
      <w:r>
        <w:t>Somatosensory association area</w:t>
      </w:r>
    </w:p>
    <w:p w14:paraId="279566DE" w14:textId="77777777" w:rsidR="004A2DF4" w:rsidRDefault="004A2DF4" w:rsidP="004A2DF4">
      <w:pPr>
        <w:pStyle w:val="ListParagraph"/>
        <w:numPr>
          <w:ilvl w:val="0"/>
          <w:numId w:val="9"/>
        </w:numPr>
      </w:pPr>
      <w:r>
        <w:t>Visual areas</w:t>
      </w:r>
    </w:p>
    <w:p w14:paraId="2998139D" w14:textId="77777777" w:rsidR="004A2DF4" w:rsidRDefault="004A2DF4" w:rsidP="004A2DF4">
      <w:pPr>
        <w:pStyle w:val="ListParagraph"/>
        <w:numPr>
          <w:ilvl w:val="0"/>
          <w:numId w:val="9"/>
        </w:numPr>
      </w:pPr>
      <w:r>
        <w:t>Auditory areas</w:t>
      </w:r>
    </w:p>
    <w:p w14:paraId="4A353405" w14:textId="77777777" w:rsidR="004A2DF4" w:rsidRDefault="004A2DF4" w:rsidP="004A2DF4">
      <w:pPr>
        <w:pStyle w:val="ListParagraph"/>
        <w:numPr>
          <w:ilvl w:val="0"/>
          <w:numId w:val="9"/>
        </w:numPr>
      </w:pPr>
      <w:r>
        <w:t>Vestibular cortex</w:t>
      </w:r>
    </w:p>
    <w:p w14:paraId="76197051" w14:textId="77777777" w:rsidR="004A2DF4" w:rsidRDefault="004A2DF4" w:rsidP="004A2DF4">
      <w:pPr>
        <w:pStyle w:val="ListParagraph"/>
        <w:numPr>
          <w:ilvl w:val="0"/>
          <w:numId w:val="9"/>
        </w:numPr>
      </w:pPr>
      <w:r>
        <w:t>Olfactory cortex</w:t>
      </w:r>
    </w:p>
    <w:p w14:paraId="48F6BEB9" w14:textId="77777777" w:rsidR="004A2DF4" w:rsidRDefault="004A2DF4" w:rsidP="004A2DF4">
      <w:pPr>
        <w:pStyle w:val="ListParagraph"/>
        <w:numPr>
          <w:ilvl w:val="0"/>
          <w:numId w:val="9"/>
        </w:numPr>
      </w:pPr>
      <w:r>
        <w:t>Gustatory cortex</w:t>
      </w:r>
    </w:p>
    <w:p w14:paraId="3CFF9D3E" w14:textId="77777777" w:rsidR="004A2DF4" w:rsidRDefault="004A2DF4" w:rsidP="004A2DF4">
      <w:pPr>
        <w:pStyle w:val="ListParagraph"/>
        <w:numPr>
          <w:ilvl w:val="0"/>
          <w:numId w:val="9"/>
        </w:numPr>
      </w:pPr>
      <w:r>
        <w:t xml:space="preserve">Visceral sensory areas </w:t>
      </w:r>
    </w:p>
    <w:p w14:paraId="35402BCA" w14:textId="77777777" w:rsidR="004A2DF4" w:rsidRDefault="004A2DF4" w:rsidP="004A2DF4"/>
    <w:p w14:paraId="79DCBD2B" w14:textId="77777777" w:rsidR="004A2DF4" w:rsidRPr="004A2DF4" w:rsidRDefault="004A2DF4" w:rsidP="004A2DF4">
      <w:pPr>
        <w:rPr>
          <w:b/>
        </w:rPr>
      </w:pPr>
      <w:r w:rsidRPr="004A2DF4">
        <w:rPr>
          <w:b/>
        </w:rPr>
        <w:t>Multimodal Association Areas</w:t>
      </w:r>
    </w:p>
    <w:p w14:paraId="24522431" w14:textId="77777777" w:rsidR="004A2DF4" w:rsidRPr="004A2DF4" w:rsidRDefault="004A2DF4" w:rsidP="004A2DF4">
      <w:pPr>
        <w:pStyle w:val="ListParagraph"/>
        <w:numPr>
          <w:ilvl w:val="0"/>
          <w:numId w:val="10"/>
        </w:numPr>
        <w:rPr>
          <w:b/>
        </w:rPr>
      </w:pPr>
      <w:r>
        <w:t>Anterior association area (prefrontal cortex)</w:t>
      </w:r>
    </w:p>
    <w:p w14:paraId="7E433228" w14:textId="77777777" w:rsidR="004A2DF4" w:rsidRPr="004A2DF4" w:rsidRDefault="004A2DF4" w:rsidP="004A2DF4">
      <w:pPr>
        <w:pStyle w:val="ListParagraph"/>
        <w:numPr>
          <w:ilvl w:val="0"/>
          <w:numId w:val="10"/>
        </w:numPr>
        <w:rPr>
          <w:b/>
        </w:rPr>
      </w:pPr>
      <w:r>
        <w:t>Posterior association area (part of posterior lobes)</w:t>
      </w:r>
    </w:p>
    <w:p w14:paraId="72E817DF" w14:textId="77777777" w:rsidR="00CF4A23" w:rsidRPr="00CF4A23" w:rsidRDefault="004A2DF4" w:rsidP="00CF4A23">
      <w:pPr>
        <w:pStyle w:val="ListParagraph"/>
        <w:numPr>
          <w:ilvl w:val="0"/>
          <w:numId w:val="10"/>
        </w:numPr>
        <w:rPr>
          <w:b/>
        </w:rPr>
      </w:pPr>
      <w:r>
        <w:t xml:space="preserve">Limbic association area </w:t>
      </w:r>
    </w:p>
    <w:p w14:paraId="4CE8C337" w14:textId="77777777" w:rsidR="00CF4A23" w:rsidRDefault="00CF4A23" w:rsidP="00CF4A23">
      <w:pPr>
        <w:rPr>
          <w:b/>
        </w:rPr>
      </w:pPr>
    </w:p>
    <w:p w14:paraId="189602E7" w14:textId="77777777" w:rsidR="00CF4A23" w:rsidRDefault="00CF4A23" w:rsidP="00CF4A23">
      <w:r w:rsidRPr="00CF4A23">
        <w:t>The Diencephalon</w:t>
      </w:r>
      <w:r>
        <w:rPr>
          <w:b/>
        </w:rPr>
        <w:t xml:space="preserve"> </w:t>
      </w:r>
      <w:r>
        <w:t xml:space="preserve">(The three </w:t>
      </w:r>
      <w:proofErr w:type="spellStart"/>
      <w:r>
        <w:t>thalamuses</w:t>
      </w:r>
      <w:proofErr w:type="spellEnd"/>
      <w:r>
        <w:t xml:space="preserve">) </w:t>
      </w:r>
    </w:p>
    <w:p w14:paraId="4DFA1D4D" w14:textId="77777777" w:rsidR="00CF4A23" w:rsidRDefault="00CF4A23" w:rsidP="00CF4A23"/>
    <w:p w14:paraId="0F42F475" w14:textId="77777777" w:rsidR="00CF4A23" w:rsidRDefault="00CF4A23" w:rsidP="00CF4A23">
      <w:pPr>
        <w:rPr>
          <w:b/>
        </w:rPr>
      </w:pPr>
      <w:r w:rsidRPr="00CF4A23">
        <w:rPr>
          <w:b/>
        </w:rPr>
        <w:t xml:space="preserve">Thalamus </w:t>
      </w:r>
    </w:p>
    <w:p w14:paraId="16A8EC0C" w14:textId="77777777" w:rsidR="00CF4A23" w:rsidRPr="00CF4A23" w:rsidRDefault="00CF4A23" w:rsidP="00CF4A23">
      <w:pPr>
        <w:pStyle w:val="ListParagraph"/>
        <w:numPr>
          <w:ilvl w:val="0"/>
          <w:numId w:val="13"/>
        </w:numPr>
        <w:rPr>
          <w:b/>
        </w:rPr>
      </w:pPr>
      <w:r>
        <w:t>Very important</w:t>
      </w:r>
    </w:p>
    <w:p w14:paraId="69743D08" w14:textId="77777777" w:rsidR="00CF4A23" w:rsidRPr="00CF4A23" w:rsidRDefault="00CF4A23" w:rsidP="00CF4A23">
      <w:pPr>
        <w:pStyle w:val="ListParagraph"/>
        <w:numPr>
          <w:ilvl w:val="0"/>
          <w:numId w:val="13"/>
        </w:numPr>
        <w:rPr>
          <w:b/>
        </w:rPr>
      </w:pPr>
      <w:r>
        <w:t>Gateway to cerebral cortex</w:t>
      </w:r>
    </w:p>
    <w:p w14:paraId="2B565059" w14:textId="77777777" w:rsidR="00CF4A23" w:rsidRPr="00CF4A23" w:rsidRDefault="00CF4A23" w:rsidP="00CF4A23">
      <w:pPr>
        <w:pStyle w:val="ListParagraph"/>
        <w:numPr>
          <w:ilvl w:val="0"/>
          <w:numId w:val="13"/>
        </w:numPr>
        <w:rPr>
          <w:b/>
        </w:rPr>
      </w:pPr>
      <w:r>
        <w:t xml:space="preserve">Sensory sorting and modification </w:t>
      </w:r>
    </w:p>
    <w:p w14:paraId="29552426" w14:textId="77777777" w:rsidR="00CF4A23" w:rsidRDefault="00CF4A23" w:rsidP="00CF4A23">
      <w:pPr>
        <w:rPr>
          <w:b/>
        </w:rPr>
      </w:pPr>
    </w:p>
    <w:p w14:paraId="42589A06" w14:textId="77777777" w:rsidR="00CF4A23" w:rsidRDefault="00CF4A23" w:rsidP="00CF4A23">
      <w:pPr>
        <w:rPr>
          <w:b/>
        </w:rPr>
      </w:pPr>
      <w:r>
        <w:rPr>
          <w:b/>
        </w:rPr>
        <w:t xml:space="preserve">Hypothalamus </w:t>
      </w:r>
    </w:p>
    <w:p w14:paraId="5C19B850" w14:textId="77777777" w:rsidR="00CF4A23" w:rsidRPr="00CF4A23" w:rsidRDefault="00CF4A23" w:rsidP="00CF4A23">
      <w:pPr>
        <w:pStyle w:val="ListParagraph"/>
        <w:numPr>
          <w:ilvl w:val="0"/>
          <w:numId w:val="14"/>
        </w:numPr>
        <w:rPr>
          <w:b/>
        </w:rPr>
      </w:pPr>
      <w:r>
        <w:t xml:space="preserve">Master of endocrine system and many homeostatic variables </w:t>
      </w:r>
    </w:p>
    <w:p w14:paraId="61C0B0A0" w14:textId="77777777" w:rsidR="00CF4A23" w:rsidRDefault="00CF4A23" w:rsidP="00CF4A23">
      <w:pPr>
        <w:rPr>
          <w:b/>
        </w:rPr>
      </w:pPr>
    </w:p>
    <w:p w14:paraId="3844C29E" w14:textId="77777777" w:rsidR="00CF4A23" w:rsidRDefault="00CF4A23" w:rsidP="00CF4A23">
      <w:pPr>
        <w:rPr>
          <w:b/>
        </w:rPr>
      </w:pPr>
      <w:proofErr w:type="spellStart"/>
      <w:r>
        <w:rPr>
          <w:b/>
        </w:rPr>
        <w:t>Epithalamus</w:t>
      </w:r>
      <w:proofErr w:type="spellEnd"/>
    </w:p>
    <w:p w14:paraId="40EAEEBB" w14:textId="77777777" w:rsidR="00CF4A23" w:rsidRPr="00CF4A23" w:rsidRDefault="00CF4A23" w:rsidP="00CF4A23">
      <w:pPr>
        <w:pStyle w:val="ListParagraph"/>
        <w:numPr>
          <w:ilvl w:val="0"/>
          <w:numId w:val="14"/>
        </w:numPr>
        <w:rPr>
          <w:b/>
        </w:rPr>
      </w:pPr>
      <w:r>
        <w:t>Contains choroid plexus which forms CSF</w:t>
      </w:r>
    </w:p>
    <w:p w14:paraId="0FD552C7" w14:textId="77777777" w:rsidR="00CF4A23" w:rsidRPr="00CF4A23" w:rsidRDefault="00CF4A23" w:rsidP="00CF4A23">
      <w:pPr>
        <w:pStyle w:val="ListParagraph"/>
        <w:numPr>
          <w:ilvl w:val="0"/>
          <w:numId w:val="14"/>
        </w:numPr>
        <w:rPr>
          <w:b/>
        </w:rPr>
      </w:pPr>
      <w:r>
        <w:t xml:space="preserve">Contains pineal gland which produces melatonin (sleep-wake cycle) </w:t>
      </w:r>
    </w:p>
    <w:p w14:paraId="05D563C7" w14:textId="77777777" w:rsidR="00CF4A23" w:rsidRDefault="00CF4A23" w:rsidP="00CF4A23">
      <w:pPr>
        <w:rPr>
          <w:b/>
        </w:rPr>
      </w:pPr>
    </w:p>
    <w:p w14:paraId="666187B5" w14:textId="77777777" w:rsidR="00CF4A23" w:rsidRDefault="00CF4A23" w:rsidP="00CF4A23">
      <w:r w:rsidRPr="00CF4A23">
        <w:t>The Brainstem</w:t>
      </w:r>
    </w:p>
    <w:p w14:paraId="46A0105B" w14:textId="77777777" w:rsidR="00CF4A23" w:rsidRDefault="00CF4A23" w:rsidP="00CF4A23"/>
    <w:p w14:paraId="05A05897" w14:textId="77777777" w:rsidR="00CF4A23" w:rsidRPr="00CF4A23" w:rsidRDefault="00CF4A23" w:rsidP="00CF4A23">
      <w:pPr>
        <w:rPr>
          <w:b/>
        </w:rPr>
      </w:pPr>
      <w:r w:rsidRPr="00CF4A23">
        <w:rPr>
          <w:b/>
        </w:rPr>
        <w:t xml:space="preserve">Midbrain </w:t>
      </w:r>
    </w:p>
    <w:p w14:paraId="7373510D" w14:textId="77777777" w:rsidR="00CF4A23" w:rsidRDefault="00CF4A23" w:rsidP="00CF4A23">
      <w:pPr>
        <w:pStyle w:val="ListParagraph"/>
        <w:numPr>
          <w:ilvl w:val="0"/>
          <w:numId w:val="15"/>
        </w:numPr>
      </w:pPr>
      <w:proofErr w:type="spellStart"/>
      <w:r>
        <w:t>Substantia</w:t>
      </w:r>
      <w:proofErr w:type="spellEnd"/>
      <w:r>
        <w:t xml:space="preserve"> </w:t>
      </w:r>
      <w:proofErr w:type="spellStart"/>
      <w:r>
        <w:t>nigra</w:t>
      </w:r>
      <w:proofErr w:type="spellEnd"/>
    </w:p>
    <w:p w14:paraId="29F94268" w14:textId="77777777" w:rsidR="00CF4A23" w:rsidRDefault="00CF4A23" w:rsidP="00CF4A23">
      <w:pPr>
        <w:pStyle w:val="ListParagraph"/>
        <w:numPr>
          <w:ilvl w:val="0"/>
          <w:numId w:val="15"/>
        </w:numPr>
      </w:pPr>
      <w:r>
        <w:t>Red nucleus</w:t>
      </w:r>
    </w:p>
    <w:p w14:paraId="5A754BCC" w14:textId="77777777" w:rsidR="00CF4A23" w:rsidRPr="00CF4A23" w:rsidRDefault="00CF4A23" w:rsidP="00CF4A23">
      <w:pPr>
        <w:rPr>
          <w:b/>
        </w:rPr>
      </w:pPr>
      <w:r w:rsidRPr="00CF4A23">
        <w:rPr>
          <w:b/>
        </w:rPr>
        <w:t xml:space="preserve">Pons </w:t>
      </w:r>
    </w:p>
    <w:p w14:paraId="60E9BDE7" w14:textId="77777777" w:rsidR="00CF4A23" w:rsidRPr="00CF4A23" w:rsidRDefault="00CF4A23" w:rsidP="00CF4A23">
      <w:pPr>
        <w:pStyle w:val="ListParagraph"/>
        <w:numPr>
          <w:ilvl w:val="0"/>
          <w:numId w:val="16"/>
        </w:numPr>
      </w:pPr>
      <w:r>
        <w:t>“Pons are pudgy” (pyramidal tracts)</w:t>
      </w:r>
    </w:p>
    <w:p w14:paraId="02273D3C" w14:textId="77777777" w:rsidR="004B5567" w:rsidRDefault="004B5567" w:rsidP="004B5567"/>
    <w:p w14:paraId="3664D301" w14:textId="77777777" w:rsidR="00CF4A23" w:rsidRDefault="00CF4A23" w:rsidP="004B5567">
      <w:pPr>
        <w:rPr>
          <w:b/>
        </w:rPr>
      </w:pPr>
      <w:r w:rsidRPr="00CF4A23">
        <w:rPr>
          <w:b/>
        </w:rPr>
        <w:t xml:space="preserve">Medulla Oblongata </w:t>
      </w:r>
    </w:p>
    <w:p w14:paraId="54FFADA6" w14:textId="77777777" w:rsidR="00CF4A23" w:rsidRPr="00CF4A23" w:rsidRDefault="00CF4A23" w:rsidP="00CF4A23">
      <w:pPr>
        <w:pStyle w:val="ListParagraph"/>
        <w:numPr>
          <w:ilvl w:val="0"/>
          <w:numId w:val="16"/>
        </w:numPr>
        <w:rPr>
          <w:b/>
        </w:rPr>
      </w:pPr>
      <w:r>
        <w:t>Pyramids</w:t>
      </w:r>
    </w:p>
    <w:p w14:paraId="6FB59371" w14:textId="77777777" w:rsidR="00CF4A23" w:rsidRPr="00CF4A23" w:rsidRDefault="00CF4A23" w:rsidP="00CF4A23">
      <w:pPr>
        <w:pStyle w:val="ListParagraph"/>
        <w:numPr>
          <w:ilvl w:val="0"/>
          <w:numId w:val="16"/>
        </w:numPr>
        <w:rPr>
          <w:b/>
        </w:rPr>
      </w:pPr>
      <w:r>
        <w:t xml:space="preserve">Motor fibers decussate after pyramids </w:t>
      </w:r>
    </w:p>
    <w:p w14:paraId="23E64399" w14:textId="77777777" w:rsidR="00CF4A23" w:rsidRPr="00CF4A23" w:rsidRDefault="00CF4A23" w:rsidP="00CF4A23">
      <w:pPr>
        <w:pStyle w:val="ListParagraph"/>
        <w:numPr>
          <w:ilvl w:val="0"/>
          <w:numId w:val="16"/>
        </w:numPr>
        <w:rPr>
          <w:b/>
        </w:rPr>
      </w:pPr>
      <w:r>
        <w:t xml:space="preserve">Life-supporting reflexes: Respiratory, cardiovascular, vomiting </w:t>
      </w:r>
    </w:p>
    <w:p w14:paraId="53BC0DA3" w14:textId="77777777" w:rsidR="00CF4A23" w:rsidRDefault="00CF4A23" w:rsidP="00CF4A23">
      <w:pPr>
        <w:rPr>
          <w:b/>
        </w:rPr>
      </w:pPr>
    </w:p>
    <w:p w14:paraId="706403DF" w14:textId="77777777" w:rsidR="00CF4A23" w:rsidRDefault="00124FDE" w:rsidP="00CF4A23">
      <w:r w:rsidRPr="00124FDE">
        <w:t>Horns of the spinal cord</w:t>
      </w:r>
    </w:p>
    <w:p w14:paraId="47F58429" w14:textId="77777777" w:rsidR="00124FDE" w:rsidRDefault="00124FDE" w:rsidP="00CF4A23">
      <w:pPr>
        <w:rPr>
          <w:b/>
        </w:rPr>
      </w:pPr>
      <w:r w:rsidRPr="00124FDE">
        <w:rPr>
          <w:b/>
        </w:rPr>
        <w:t>What makes up these horns? (</w:t>
      </w:r>
      <w:proofErr w:type="gramStart"/>
      <w:r w:rsidRPr="00124FDE">
        <w:rPr>
          <w:b/>
        </w:rPr>
        <w:t>hint</w:t>
      </w:r>
      <w:proofErr w:type="gramEnd"/>
      <w:r w:rsidRPr="00124FDE">
        <w:rPr>
          <w:b/>
        </w:rPr>
        <w:t>: grey matter)</w:t>
      </w:r>
    </w:p>
    <w:p w14:paraId="30DC065E" w14:textId="77777777" w:rsidR="00124FDE" w:rsidRDefault="00124FDE" w:rsidP="00CF4A23">
      <w:r>
        <w:rPr>
          <w:b/>
        </w:rPr>
        <w:tab/>
      </w:r>
      <w:r>
        <w:t xml:space="preserve">Cell bodies! </w:t>
      </w:r>
    </w:p>
    <w:p w14:paraId="03ED0617" w14:textId="77777777" w:rsidR="00124FDE" w:rsidRDefault="00124FDE" w:rsidP="00CF4A23"/>
    <w:p w14:paraId="370F4DD6" w14:textId="77777777" w:rsidR="00124FDE" w:rsidRDefault="00124FDE" w:rsidP="00CF4A23">
      <w:pPr>
        <w:rPr>
          <w:b/>
        </w:rPr>
      </w:pPr>
      <w:r w:rsidRPr="00124FDE">
        <w:rPr>
          <w:b/>
        </w:rPr>
        <w:t>What neurons make up the: Ventral/anterior horn?</w:t>
      </w:r>
    </w:p>
    <w:p w14:paraId="6129EE65" w14:textId="77777777" w:rsidR="00124FDE" w:rsidRPr="00124FDE" w:rsidRDefault="00124FDE" w:rsidP="00CF4A23">
      <w:r>
        <w:rPr>
          <w:b/>
        </w:rPr>
        <w:tab/>
      </w:r>
      <w:r>
        <w:t xml:space="preserve">Somatic motor neurons </w:t>
      </w:r>
    </w:p>
    <w:p w14:paraId="20AB88DC" w14:textId="77777777" w:rsidR="0044077D" w:rsidRDefault="0044077D" w:rsidP="0044077D">
      <w:pPr>
        <w:rPr>
          <w:u w:val="single"/>
        </w:rPr>
      </w:pPr>
    </w:p>
    <w:p w14:paraId="6FAE3689" w14:textId="77777777" w:rsidR="00124FDE" w:rsidRDefault="00124FDE" w:rsidP="0044077D">
      <w:pPr>
        <w:rPr>
          <w:b/>
        </w:rPr>
      </w:pPr>
      <w:r w:rsidRPr="00124FDE">
        <w:rPr>
          <w:b/>
        </w:rPr>
        <w:t>Dorsal/posterior horn?</w:t>
      </w:r>
    </w:p>
    <w:p w14:paraId="096F2514" w14:textId="77777777" w:rsidR="00124FDE" w:rsidRDefault="00124FDE" w:rsidP="0044077D">
      <w:pPr>
        <w:rPr>
          <w:u w:val="single"/>
        </w:rPr>
      </w:pPr>
      <w:r>
        <w:tab/>
        <w:t xml:space="preserve">Sensory </w:t>
      </w:r>
      <w:r w:rsidRPr="00124FDE">
        <w:rPr>
          <w:u w:val="single"/>
        </w:rPr>
        <w:t>INTERNEURONS</w:t>
      </w:r>
    </w:p>
    <w:p w14:paraId="07EE14C2" w14:textId="77777777" w:rsidR="00124FDE" w:rsidRDefault="00124FDE" w:rsidP="0044077D">
      <w:pPr>
        <w:rPr>
          <w:u w:val="single"/>
        </w:rPr>
      </w:pPr>
    </w:p>
    <w:p w14:paraId="539F1B8F" w14:textId="77777777" w:rsidR="00124FDE" w:rsidRPr="00124FDE" w:rsidRDefault="00124FDE" w:rsidP="0044077D">
      <w:pPr>
        <w:rPr>
          <w:b/>
        </w:rPr>
      </w:pPr>
      <w:r w:rsidRPr="00124FDE">
        <w:rPr>
          <w:b/>
        </w:rPr>
        <w:t>Lateral horn?</w:t>
      </w:r>
    </w:p>
    <w:p w14:paraId="19F128EC" w14:textId="77777777" w:rsidR="00124FDE" w:rsidRDefault="00124FDE" w:rsidP="0044077D">
      <w:r>
        <w:tab/>
        <w:t>Autonomic motor neurons</w:t>
      </w:r>
    </w:p>
    <w:p w14:paraId="53BBB5C2" w14:textId="77777777" w:rsidR="00124FDE" w:rsidRDefault="00124FDE" w:rsidP="0044077D"/>
    <w:p w14:paraId="6338AD04" w14:textId="77777777" w:rsidR="00124FDE" w:rsidRDefault="00124FDE" w:rsidP="0044077D">
      <w:pPr>
        <w:rPr>
          <w:u w:val="single"/>
        </w:rPr>
      </w:pPr>
      <w:r w:rsidRPr="00124FDE">
        <w:rPr>
          <w:u w:val="single"/>
        </w:rPr>
        <w:t>Meninges (sing: meninx)</w:t>
      </w:r>
    </w:p>
    <w:p w14:paraId="10524E9E" w14:textId="77777777" w:rsidR="00124FDE" w:rsidRPr="00124FDE" w:rsidRDefault="00124FDE" w:rsidP="0044077D">
      <w:pPr>
        <w:rPr>
          <w:b/>
        </w:rPr>
      </w:pPr>
      <w:r w:rsidRPr="00124FDE">
        <w:rPr>
          <w:b/>
        </w:rPr>
        <w:t>Dura mater</w:t>
      </w:r>
    </w:p>
    <w:p w14:paraId="409EC6E9" w14:textId="77777777" w:rsidR="00124FDE" w:rsidRDefault="00124FDE" w:rsidP="0044077D">
      <w:r>
        <w:t xml:space="preserve">-Two layers: periosteal, meningeal </w:t>
      </w:r>
    </w:p>
    <w:p w14:paraId="2641A55F" w14:textId="77777777" w:rsidR="00124FDE" w:rsidRDefault="00124FDE" w:rsidP="0044077D"/>
    <w:p w14:paraId="3F72075A" w14:textId="77777777" w:rsidR="00124FDE" w:rsidRPr="00124FDE" w:rsidRDefault="00124FDE" w:rsidP="0044077D">
      <w:pPr>
        <w:rPr>
          <w:b/>
        </w:rPr>
      </w:pPr>
      <w:r w:rsidRPr="00124FDE">
        <w:rPr>
          <w:b/>
        </w:rPr>
        <w:t xml:space="preserve">Arachnoid mater </w:t>
      </w:r>
    </w:p>
    <w:p w14:paraId="1490D95F" w14:textId="77777777" w:rsidR="00124FDE" w:rsidRDefault="00124FDE" w:rsidP="0044077D">
      <w:r>
        <w:t xml:space="preserve">-Subarachnoid space (sub=below) filled with CSF and large blood vessels! </w:t>
      </w:r>
    </w:p>
    <w:p w14:paraId="13EFC48A" w14:textId="77777777" w:rsidR="00124FDE" w:rsidRDefault="00124FDE" w:rsidP="0044077D"/>
    <w:p w14:paraId="7053B05B" w14:textId="77777777" w:rsidR="00124FDE" w:rsidRPr="00124FDE" w:rsidRDefault="00124FDE" w:rsidP="0044077D">
      <w:pPr>
        <w:rPr>
          <w:b/>
        </w:rPr>
      </w:pPr>
      <w:proofErr w:type="spellStart"/>
      <w:r w:rsidRPr="00124FDE">
        <w:rPr>
          <w:b/>
        </w:rPr>
        <w:t>Pia</w:t>
      </w:r>
      <w:proofErr w:type="spellEnd"/>
      <w:r w:rsidRPr="00124FDE">
        <w:rPr>
          <w:b/>
        </w:rPr>
        <w:t xml:space="preserve"> mater </w:t>
      </w:r>
    </w:p>
    <w:p w14:paraId="55A1852C" w14:textId="77777777" w:rsidR="00124FDE" w:rsidRDefault="00124FDE" w:rsidP="0044077D">
      <w:r>
        <w:t>-Small blood vessels</w:t>
      </w:r>
    </w:p>
    <w:p w14:paraId="307EDB67" w14:textId="77777777" w:rsidR="00124FDE" w:rsidRDefault="00124FDE" w:rsidP="0044077D">
      <w:r w:rsidRPr="00124FDE">
        <w:drawing>
          <wp:inline distT="0" distB="0" distL="0" distR="0" wp14:anchorId="6D794A47" wp14:editId="61236F11">
            <wp:extent cx="2971800" cy="1622844"/>
            <wp:effectExtent l="0" t="0" r="0" b="3175"/>
            <wp:docPr id="1" name="Picture 5" descr="12-23a_Meninge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descr="12-23a_Meninges_1"/>
                    <pic:cNvPicPr>
                      <a:picLocks noChangeAspect="1" noChangeArrowheads="1"/>
                    </pic:cNvPicPr>
                  </pic:nvPicPr>
                  <pic:blipFill rotWithShape="1">
                    <a:blip r:embed="rId9" cstate="print">
                      <a:lum bright="-12000" contrast="24000"/>
                    </a:blip>
                    <a:srcRect l="19375" t="4048" b="12103"/>
                    <a:stretch/>
                  </pic:blipFill>
                  <pic:spPr bwMode="auto">
                    <a:xfrm>
                      <a:off x="0" y="0"/>
                      <a:ext cx="2972461" cy="1623205"/>
                    </a:xfrm>
                    <a:prstGeom prst="rect">
                      <a:avLst/>
                    </a:prstGeom>
                    <a:noFill/>
                  </pic:spPr>
                </pic:pic>
              </a:graphicData>
            </a:graphic>
          </wp:inline>
        </w:drawing>
      </w:r>
    </w:p>
    <w:p w14:paraId="0DB3BFE9" w14:textId="77777777" w:rsidR="007A089A" w:rsidRDefault="007A089A" w:rsidP="0044077D"/>
    <w:p w14:paraId="43D5F7AE" w14:textId="77777777" w:rsidR="007A089A" w:rsidRDefault="007A089A" w:rsidP="0044077D">
      <w:pPr>
        <w:rPr>
          <w:b/>
        </w:rPr>
      </w:pPr>
      <w:r w:rsidRPr="007A089A">
        <w:rPr>
          <w:b/>
        </w:rPr>
        <w:t>Cranial Nerves</w:t>
      </w:r>
    </w:p>
    <w:p w14:paraId="028BA43C" w14:textId="77777777" w:rsidR="007A089A" w:rsidRDefault="007A089A" w:rsidP="0044077D">
      <w:r>
        <w:t xml:space="preserve">-12 pairs! </w:t>
      </w:r>
    </w:p>
    <w:p w14:paraId="422832FE" w14:textId="77777777" w:rsidR="007A089A" w:rsidRDefault="007A089A" w:rsidP="0044077D"/>
    <w:p w14:paraId="1B38FFA9" w14:textId="77777777" w:rsidR="007A089A" w:rsidRDefault="007A089A" w:rsidP="0044077D">
      <w:pPr>
        <w:rPr>
          <w:b/>
        </w:rPr>
      </w:pPr>
      <w:r>
        <w:rPr>
          <w:b/>
        </w:rPr>
        <w:t xml:space="preserve">Mnemonic to remember order: </w:t>
      </w:r>
    </w:p>
    <w:p w14:paraId="74B4C883" w14:textId="77777777" w:rsidR="007A089A" w:rsidRDefault="007A089A" w:rsidP="0044077D">
      <w:r>
        <w:t xml:space="preserve">“On occasion, Our Trust Truck Acts Funny. Very Good Vehicle Anyhow” </w:t>
      </w:r>
    </w:p>
    <w:p w14:paraId="567D4CCA" w14:textId="77777777" w:rsidR="007A089A" w:rsidRPr="007A089A" w:rsidRDefault="007A089A" w:rsidP="0044077D">
      <w:pPr>
        <w:rPr>
          <w:b/>
        </w:rPr>
      </w:pPr>
      <w:r w:rsidRPr="007A089A">
        <w:rPr>
          <w:b/>
        </w:rPr>
        <w:t>Mnemonic to remember sensory/motor/both</w:t>
      </w:r>
    </w:p>
    <w:p w14:paraId="1FF7BD52" w14:textId="77777777" w:rsidR="007A089A" w:rsidRDefault="007A089A" w:rsidP="0044077D">
      <w:r>
        <w:t xml:space="preserve">“Some Say Marry Money But My Brother Says (its) Bad </w:t>
      </w:r>
      <w:proofErr w:type="spellStart"/>
      <w:r>
        <w:t>Busniess</w:t>
      </w:r>
      <w:proofErr w:type="spellEnd"/>
      <w:r>
        <w:t xml:space="preserve"> (to) Marry Money” </w:t>
      </w:r>
    </w:p>
    <w:p w14:paraId="7E26C7C1" w14:textId="77777777" w:rsidR="007A089A" w:rsidRDefault="007A089A" w:rsidP="0044077D"/>
    <w:p w14:paraId="30CA3691" w14:textId="77777777" w:rsidR="007A089A" w:rsidRDefault="007A089A" w:rsidP="0044077D">
      <w:pPr>
        <w:rPr>
          <w:b/>
        </w:rPr>
      </w:pPr>
      <w:proofErr w:type="spellStart"/>
      <w:r w:rsidRPr="007A089A">
        <w:rPr>
          <w:b/>
        </w:rPr>
        <w:t>Vagus</w:t>
      </w:r>
      <w:proofErr w:type="spellEnd"/>
      <w:r w:rsidRPr="007A089A">
        <w:rPr>
          <w:b/>
        </w:rPr>
        <w:t xml:space="preserve"> Nerve: ONLY cranial nerve to extend beyond head-neck </w:t>
      </w:r>
    </w:p>
    <w:p w14:paraId="589C3177" w14:textId="77777777" w:rsidR="007A089A" w:rsidRDefault="007A089A" w:rsidP="0044077D">
      <w:r>
        <w:tab/>
        <w:t xml:space="preserve">-Very important parasympathetic motor signals </w:t>
      </w:r>
    </w:p>
    <w:p w14:paraId="7B22856F" w14:textId="77777777" w:rsidR="007A089A" w:rsidRDefault="007A089A" w:rsidP="0044077D"/>
    <w:p w14:paraId="7665E00B" w14:textId="77777777" w:rsidR="007A089A" w:rsidRDefault="007A089A" w:rsidP="0044077D"/>
    <w:p w14:paraId="4EA5A9E8" w14:textId="44740CDD" w:rsidR="003E02F6" w:rsidRDefault="003E02F6" w:rsidP="0044077D">
      <w:pPr>
        <w:rPr>
          <w:b/>
        </w:rPr>
      </w:pPr>
      <w:r w:rsidRPr="003E02F6">
        <w:rPr>
          <w:b/>
        </w:rPr>
        <w:t>Midterm Style Questions</w:t>
      </w:r>
    </w:p>
    <w:p w14:paraId="331E5420" w14:textId="5DDDE039" w:rsidR="003E02F6" w:rsidRPr="003E02F6" w:rsidRDefault="003E02F6" w:rsidP="003E02F6">
      <w:pPr>
        <w:pStyle w:val="ListParagraph"/>
        <w:numPr>
          <w:ilvl w:val="0"/>
          <w:numId w:val="17"/>
        </w:numPr>
        <w:rPr>
          <w:b/>
        </w:rPr>
      </w:pPr>
      <w:r w:rsidRPr="003E02F6">
        <w:rPr>
          <w:b/>
        </w:rPr>
        <w:t>99% of the neurons in the body are what type of neuron?</w:t>
      </w:r>
    </w:p>
    <w:p w14:paraId="2D8E214C" w14:textId="084E70C6" w:rsidR="003E02F6" w:rsidRDefault="003E02F6" w:rsidP="003E02F6">
      <w:pPr>
        <w:pStyle w:val="ListParagraph"/>
        <w:numPr>
          <w:ilvl w:val="0"/>
          <w:numId w:val="18"/>
        </w:numPr>
      </w:pPr>
      <w:r>
        <w:t xml:space="preserve">Astrocytes </w:t>
      </w:r>
    </w:p>
    <w:p w14:paraId="3EB761BB" w14:textId="5B4817B8" w:rsidR="003E02F6" w:rsidRDefault="003E02F6" w:rsidP="003E02F6">
      <w:pPr>
        <w:pStyle w:val="ListParagraph"/>
        <w:numPr>
          <w:ilvl w:val="0"/>
          <w:numId w:val="18"/>
        </w:numPr>
      </w:pPr>
      <w:r>
        <w:t xml:space="preserve">Sensory neurons </w:t>
      </w:r>
    </w:p>
    <w:p w14:paraId="6A30555F" w14:textId="07EBE54F" w:rsidR="003E02F6" w:rsidRPr="003E02F6" w:rsidRDefault="003E02F6" w:rsidP="003E02F6">
      <w:pPr>
        <w:pStyle w:val="ListParagraph"/>
        <w:numPr>
          <w:ilvl w:val="0"/>
          <w:numId w:val="18"/>
        </w:numPr>
        <w:rPr>
          <w:b/>
        </w:rPr>
      </w:pPr>
      <w:r w:rsidRPr="003E02F6">
        <w:rPr>
          <w:b/>
        </w:rPr>
        <w:t>Interneurons</w:t>
      </w:r>
    </w:p>
    <w:p w14:paraId="77C2D17F" w14:textId="7FC8B806" w:rsidR="003E02F6" w:rsidRDefault="003E02F6" w:rsidP="003E02F6">
      <w:pPr>
        <w:pStyle w:val="ListParagraph"/>
        <w:numPr>
          <w:ilvl w:val="0"/>
          <w:numId w:val="18"/>
        </w:numPr>
      </w:pPr>
      <w:r>
        <w:t xml:space="preserve">Peripheral nervous system neurons </w:t>
      </w:r>
    </w:p>
    <w:p w14:paraId="5248C473" w14:textId="77777777" w:rsidR="003E02F6" w:rsidRDefault="003E02F6" w:rsidP="003E02F6"/>
    <w:p w14:paraId="32EA106C" w14:textId="23B450B0" w:rsidR="003E02F6" w:rsidRPr="003E02F6" w:rsidRDefault="003E02F6" w:rsidP="003E02F6">
      <w:pPr>
        <w:pStyle w:val="ListParagraph"/>
        <w:numPr>
          <w:ilvl w:val="0"/>
          <w:numId w:val="17"/>
        </w:numPr>
        <w:rPr>
          <w:b/>
        </w:rPr>
      </w:pPr>
      <w:r w:rsidRPr="003E02F6">
        <w:rPr>
          <w:b/>
        </w:rPr>
        <w:t>A patient is brought into the hospital. He has no paralysis, but lacks coordination of fine movements and balance. What is wrong with him?</w:t>
      </w:r>
    </w:p>
    <w:p w14:paraId="5884BD0D" w14:textId="36770C02" w:rsidR="003E02F6" w:rsidRDefault="003E02F6" w:rsidP="003E02F6">
      <w:pPr>
        <w:pStyle w:val="ListParagraph"/>
        <w:numPr>
          <w:ilvl w:val="0"/>
          <w:numId w:val="19"/>
        </w:numPr>
      </w:pPr>
      <w:r>
        <w:t>He has a lesion in his spinal cord</w:t>
      </w:r>
    </w:p>
    <w:p w14:paraId="07208BCB" w14:textId="20DB0C65" w:rsidR="003E02F6" w:rsidRDefault="003E02F6" w:rsidP="003E02F6">
      <w:pPr>
        <w:pStyle w:val="ListParagraph"/>
        <w:numPr>
          <w:ilvl w:val="0"/>
          <w:numId w:val="19"/>
        </w:numPr>
      </w:pPr>
      <w:r>
        <w:t>His motor cortex is damaged</w:t>
      </w:r>
    </w:p>
    <w:p w14:paraId="5A9853FE" w14:textId="0FC65689" w:rsidR="003E02F6" w:rsidRDefault="003E02F6" w:rsidP="003E02F6">
      <w:pPr>
        <w:pStyle w:val="ListParagraph"/>
        <w:numPr>
          <w:ilvl w:val="0"/>
          <w:numId w:val="19"/>
        </w:numPr>
      </w:pPr>
      <w:r>
        <w:t>He has frontal lobe damage</w:t>
      </w:r>
    </w:p>
    <w:p w14:paraId="0E773F5C" w14:textId="46F27C64" w:rsidR="003E02F6" w:rsidRDefault="003E02F6" w:rsidP="003E02F6">
      <w:pPr>
        <w:pStyle w:val="ListParagraph"/>
        <w:numPr>
          <w:ilvl w:val="0"/>
          <w:numId w:val="19"/>
        </w:numPr>
        <w:rPr>
          <w:b/>
        </w:rPr>
      </w:pPr>
      <w:r w:rsidRPr="003E02F6">
        <w:rPr>
          <w:b/>
        </w:rPr>
        <w:t xml:space="preserve">Dysfunction of his cerebellum </w:t>
      </w:r>
    </w:p>
    <w:p w14:paraId="58819678" w14:textId="77777777" w:rsidR="003E02F6" w:rsidRDefault="003E02F6" w:rsidP="003E02F6">
      <w:pPr>
        <w:rPr>
          <w:b/>
        </w:rPr>
      </w:pPr>
    </w:p>
    <w:p w14:paraId="5F9AF220" w14:textId="2042AEC5" w:rsidR="003E02F6" w:rsidRPr="003E02F6" w:rsidRDefault="003E02F6" w:rsidP="003E02F6">
      <w:pPr>
        <w:pStyle w:val="ListParagraph"/>
        <w:numPr>
          <w:ilvl w:val="0"/>
          <w:numId w:val="17"/>
        </w:numPr>
        <w:rPr>
          <w:b/>
        </w:rPr>
      </w:pPr>
      <w:r w:rsidRPr="003E02F6">
        <w:rPr>
          <w:b/>
        </w:rPr>
        <w:t>Reticular formation is responsible for:</w:t>
      </w:r>
    </w:p>
    <w:p w14:paraId="7E766D0E" w14:textId="0FD35792" w:rsidR="003E02F6" w:rsidRDefault="003E02F6" w:rsidP="003E02F6">
      <w:pPr>
        <w:pStyle w:val="ListParagraph"/>
        <w:numPr>
          <w:ilvl w:val="0"/>
          <w:numId w:val="20"/>
        </w:numPr>
      </w:pPr>
      <w:r>
        <w:t xml:space="preserve">Controlling heart rate </w:t>
      </w:r>
    </w:p>
    <w:p w14:paraId="3F88E0A3" w14:textId="62A82370" w:rsidR="003E02F6" w:rsidRDefault="003E02F6" w:rsidP="003E02F6">
      <w:pPr>
        <w:pStyle w:val="ListParagraph"/>
        <w:numPr>
          <w:ilvl w:val="0"/>
          <w:numId w:val="20"/>
        </w:numPr>
      </w:pPr>
      <w:r>
        <w:t xml:space="preserve">Arousal of the brain </w:t>
      </w:r>
    </w:p>
    <w:p w14:paraId="7CA50B1C" w14:textId="5AA9F6BD" w:rsidR="003E02F6" w:rsidRDefault="003E02F6" w:rsidP="003E02F6">
      <w:pPr>
        <w:pStyle w:val="ListParagraph"/>
        <w:numPr>
          <w:ilvl w:val="0"/>
          <w:numId w:val="20"/>
        </w:numPr>
      </w:pPr>
      <w:r>
        <w:t>Produces melatonin as part of sleep-wake cycle</w:t>
      </w:r>
    </w:p>
    <w:p w14:paraId="676459AD" w14:textId="65F213A4" w:rsidR="003E02F6" w:rsidRDefault="003E02F6" w:rsidP="003E02F6">
      <w:pPr>
        <w:pStyle w:val="ListParagraph"/>
        <w:numPr>
          <w:ilvl w:val="0"/>
          <w:numId w:val="20"/>
        </w:numPr>
      </w:pPr>
      <w:r>
        <w:t xml:space="preserve">Filters sensory information </w:t>
      </w:r>
    </w:p>
    <w:p w14:paraId="64FD56A6" w14:textId="12E865A7" w:rsidR="003E02F6" w:rsidRDefault="003E02F6" w:rsidP="003E02F6">
      <w:pPr>
        <w:pStyle w:val="ListParagraph"/>
        <w:numPr>
          <w:ilvl w:val="0"/>
          <w:numId w:val="20"/>
        </w:numPr>
        <w:rPr>
          <w:b/>
        </w:rPr>
      </w:pPr>
      <w:r w:rsidRPr="003E02F6">
        <w:rPr>
          <w:b/>
        </w:rPr>
        <w:t xml:space="preserve">B and D </w:t>
      </w:r>
    </w:p>
    <w:p w14:paraId="5358B54B" w14:textId="77777777" w:rsidR="006B668F" w:rsidRDefault="006B668F" w:rsidP="003E02F6">
      <w:pPr>
        <w:rPr>
          <w:b/>
        </w:rPr>
      </w:pPr>
    </w:p>
    <w:p w14:paraId="456B8867" w14:textId="217DA9AE" w:rsidR="003E02F6" w:rsidRPr="006B668F" w:rsidRDefault="006B668F" w:rsidP="006B668F">
      <w:pPr>
        <w:pStyle w:val="ListParagraph"/>
        <w:numPr>
          <w:ilvl w:val="0"/>
          <w:numId w:val="17"/>
        </w:numPr>
        <w:rPr>
          <w:b/>
        </w:rPr>
      </w:pPr>
      <w:r w:rsidRPr="006B668F">
        <w:rPr>
          <w:b/>
        </w:rPr>
        <w:t xml:space="preserve">A mixed nerve: </w:t>
      </w:r>
    </w:p>
    <w:p w14:paraId="0D2FD70A" w14:textId="1B02C8D3" w:rsidR="006B668F" w:rsidRDefault="006B668F" w:rsidP="006B668F">
      <w:pPr>
        <w:pStyle w:val="ListParagraph"/>
        <w:numPr>
          <w:ilvl w:val="0"/>
          <w:numId w:val="21"/>
        </w:numPr>
      </w:pPr>
      <w:r>
        <w:t>Contains both nerves and tracts</w:t>
      </w:r>
    </w:p>
    <w:p w14:paraId="157791F4" w14:textId="1A115E2E" w:rsidR="006B668F" w:rsidRDefault="006B668F" w:rsidP="006B668F">
      <w:pPr>
        <w:pStyle w:val="ListParagraph"/>
        <w:numPr>
          <w:ilvl w:val="0"/>
          <w:numId w:val="21"/>
        </w:numPr>
      </w:pPr>
      <w:r>
        <w:t>Contains both grey matter and white matter</w:t>
      </w:r>
    </w:p>
    <w:p w14:paraId="1A21B45F" w14:textId="489C88A6" w:rsidR="006B668F" w:rsidRPr="006B668F" w:rsidRDefault="006B668F" w:rsidP="006B668F">
      <w:pPr>
        <w:pStyle w:val="ListParagraph"/>
        <w:numPr>
          <w:ilvl w:val="0"/>
          <w:numId w:val="21"/>
        </w:numPr>
        <w:rPr>
          <w:b/>
        </w:rPr>
      </w:pPr>
      <w:r w:rsidRPr="006B668F">
        <w:rPr>
          <w:b/>
        </w:rPr>
        <w:t>Contains both afferent and efferent nerves</w:t>
      </w:r>
    </w:p>
    <w:p w14:paraId="2756D0FF" w14:textId="3833231E" w:rsidR="006B668F" w:rsidRDefault="006B668F" w:rsidP="006B668F">
      <w:pPr>
        <w:pStyle w:val="ListParagraph"/>
        <w:numPr>
          <w:ilvl w:val="0"/>
          <w:numId w:val="21"/>
        </w:numPr>
      </w:pPr>
      <w:r>
        <w:t xml:space="preserve">Can release different types of neurotransmitters </w:t>
      </w:r>
    </w:p>
    <w:p w14:paraId="1CD7156F" w14:textId="77777777" w:rsidR="006B668F" w:rsidRDefault="006B668F" w:rsidP="006B668F"/>
    <w:p w14:paraId="79679F84" w14:textId="0039A245" w:rsidR="006B668F" w:rsidRPr="006B668F" w:rsidRDefault="006B668F" w:rsidP="006B668F">
      <w:pPr>
        <w:pStyle w:val="ListParagraph"/>
        <w:numPr>
          <w:ilvl w:val="0"/>
          <w:numId w:val="17"/>
        </w:numPr>
        <w:rPr>
          <w:b/>
        </w:rPr>
      </w:pPr>
      <w:r w:rsidRPr="006B668F">
        <w:rPr>
          <w:b/>
        </w:rPr>
        <w:t xml:space="preserve">Prime mover(s) of forearm flexion at the elbow is/are: </w:t>
      </w:r>
    </w:p>
    <w:p w14:paraId="175F7893" w14:textId="2F6DAE3D" w:rsidR="006B668F" w:rsidRDefault="006B668F" w:rsidP="006B668F">
      <w:pPr>
        <w:pStyle w:val="ListParagraph"/>
        <w:numPr>
          <w:ilvl w:val="0"/>
          <w:numId w:val="22"/>
        </w:numPr>
      </w:pPr>
      <w:r>
        <w:t xml:space="preserve">Brachialis </w:t>
      </w:r>
    </w:p>
    <w:p w14:paraId="2B316EAD" w14:textId="24130355" w:rsidR="006B668F" w:rsidRDefault="006B668F" w:rsidP="006B668F">
      <w:pPr>
        <w:pStyle w:val="ListParagraph"/>
        <w:numPr>
          <w:ilvl w:val="0"/>
          <w:numId w:val="22"/>
        </w:numPr>
      </w:pPr>
      <w:r>
        <w:t>Triceps brachii</w:t>
      </w:r>
    </w:p>
    <w:p w14:paraId="51AAE4A9" w14:textId="582165EC" w:rsidR="006B668F" w:rsidRDefault="006B668F" w:rsidP="006B668F">
      <w:pPr>
        <w:pStyle w:val="ListParagraph"/>
        <w:numPr>
          <w:ilvl w:val="0"/>
          <w:numId w:val="22"/>
        </w:numPr>
      </w:pPr>
      <w:r>
        <w:t xml:space="preserve">Biceps brachii </w:t>
      </w:r>
    </w:p>
    <w:p w14:paraId="0873A8DA" w14:textId="586F0303" w:rsidR="006B668F" w:rsidRDefault="006B668F" w:rsidP="006B668F">
      <w:pPr>
        <w:pStyle w:val="ListParagraph"/>
        <w:numPr>
          <w:ilvl w:val="0"/>
          <w:numId w:val="22"/>
        </w:numPr>
      </w:pPr>
      <w:r>
        <w:t xml:space="preserve">Flexor </w:t>
      </w:r>
      <w:proofErr w:type="spellStart"/>
      <w:r>
        <w:t>digitorum</w:t>
      </w:r>
      <w:proofErr w:type="spellEnd"/>
      <w:r>
        <w:t xml:space="preserve"> </w:t>
      </w:r>
      <w:proofErr w:type="spellStart"/>
      <w:r>
        <w:t>longus</w:t>
      </w:r>
      <w:proofErr w:type="spellEnd"/>
    </w:p>
    <w:p w14:paraId="144FE774" w14:textId="030E4D80" w:rsidR="006B668F" w:rsidRDefault="006B668F" w:rsidP="006B668F">
      <w:pPr>
        <w:pStyle w:val="ListParagraph"/>
        <w:numPr>
          <w:ilvl w:val="0"/>
          <w:numId w:val="22"/>
        </w:numPr>
        <w:rPr>
          <w:b/>
        </w:rPr>
      </w:pPr>
      <w:r w:rsidRPr="006B668F">
        <w:rPr>
          <w:b/>
        </w:rPr>
        <w:t xml:space="preserve">A and C </w:t>
      </w:r>
    </w:p>
    <w:p w14:paraId="56BFEC48" w14:textId="77777777" w:rsidR="006B668F" w:rsidRDefault="006B668F" w:rsidP="006B668F">
      <w:pPr>
        <w:rPr>
          <w:b/>
        </w:rPr>
      </w:pPr>
    </w:p>
    <w:p w14:paraId="41078F6E" w14:textId="0E0E6D2E" w:rsidR="006B668F" w:rsidRPr="006B668F" w:rsidRDefault="006B668F" w:rsidP="006B668F">
      <w:pPr>
        <w:pStyle w:val="ListParagraph"/>
        <w:numPr>
          <w:ilvl w:val="0"/>
          <w:numId w:val="17"/>
        </w:numPr>
        <w:rPr>
          <w:b/>
        </w:rPr>
      </w:pPr>
      <w:r w:rsidRPr="006B668F">
        <w:rPr>
          <w:b/>
        </w:rPr>
        <w:t xml:space="preserve">Neurons that send impulses from Wernicke’s area to neurons in </w:t>
      </w:r>
      <w:proofErr w:type="spellStart"/>
      <w:r w:rsidRPr="006B668F">
        <w:rPr>
          <w:b/>
        </w:rPr>
        <w:t>Broca’s</w:t>
      </w:r>
      <w:proofErr w:type="spellEnd"/>
      <w:r w:rsidRPr="006B668F">
        <w:rPr>
          <w:b/>
        </w:rPr>
        <w:t xml:space="preserve"> area are:</w:t>
      </w:r>
    </w:p>
    <w:p w14:paraId="7BB9EE36" w14:textId="1260F4DD" w:rsidR="006B668F" w:rsidRDefault="006B668F" w:rsidP="006B668F">
      <w:pPr>
        <w:pStyle w:val="ListParagraph"/>
        <w:numPr>
          <w:ilvl w:val="0"/>
          <w:numId w:val="23"/>
        </w:numPr>
      </w:pPr>
      <w:r>
        <w:t xml:space="preserve">Commissural fibers </w:t>
      </w:r>
    </w:p>
    <w:p w14:paraId="0E6DBF97" w14:textId="10772467" w:rsidR="006B668F" w:rsidRDefault="006B668F" w:rsidP="006B668F">
      <w:pPr>
        <w:pStyle w:val="ListParagraph"/>
        <w:numPr>
          <w:ilvl w:val="0"/>
          <w:numId w:val="23"/>
        </w:numPr>
      </w:pPr>
      <w:r>
        <w:t>Projection fibers</w:t>
      </w:r>
    </w:p>
    <w:p w14:paraId="09D6CCB0" w14:textId="61113B2C" w:rsidR="006B668F" w:rsidRPr="006B668F" w:rsidRDefault="006B668F" w:rsidP="006B668F">
      <w:pPr>
        <w:pStyle w:val="ListParagraph"/>
        <w:numPr>
          <w:ilvl w:val="0"/>
          <w:numId w:val="23"/>
        </w:numPr>
        <w:rPr>
          <w:b/>
        </w:rPr>
      </w:pPr>
      <w:r w:rsidRPr="006B668F">
        <w:rPr>
          <w:b/>
        </w:rPr>
        <w:t>Association fibers</w:t>
      </w:r>
    </w:p>
    <w:p w14:paraId="45BC3A31" w14:textId="6D17EADD" w:rsidR="006B668F" w:rsidRDefault="006B668F" w:rsidP="006B668F">
      <w:pPr>
        <w:pStyle w:val="ListParagraph"/>
        <w:numPr>
          <w:ilvl w:val="0"/>
          <w:numId w:val="23"/>
        </w:numPr>
      </w:pPr>
      <w:r>
        <w:t>Corpus callosum</w:t>
      </w:r>
    </w:p>
    <w:p w14:paraId="4999FEFF" w14:textId="77777777" w:rsidR="006B668F" w:rsidRDefault="006B668F" w:rsidP="006B668F"/>
    <w:p w14:paraId="26BC7A09" w14:textId="0C40DB5D" w:rsidR="006B668F" w:rsidRPr="006B668F" w:rsidRDefault="006B668F" w:rsidP="006B668F">
      <w:pPr>
        <w:pStyle w:val="ListParagraph"/>
        <w:numPr>
          <w:ilvl w:val="0"/>
          <w:numId w:val="17"/>
        </w:numPr>
        <w:rPr>
          <w:b/>
        </w:rPr>
      </w:pPr>
      <w:r w:rsidRPr="006B668F">
        <w:rPr>
          <w:b/>
        </w:rPr>
        <w:t xml:space="preserve">Which of the following is NOT part of the brainstem </w:t>
      </w:r>
    </w:p>
    <w:p w14:paraId="27A26B69" w14:textId="25C50937" w:rsidR="006B668F" w:rsidRDefault="006B668F" w:rsidP="006B668F">
      <w:pPr>
        <w:pStyle w:val="ListParagraph"/>
        <w:numPr>
          <w:ilvl w:val="0"/>
          <w:numId w:val="24"/>
        </w:numPr>
      </w:pPr>
      <w:r>
        <w:t xml:space="preserve">Medulla </w:t>
      </w:r>
    </w:p>
    <w:p w14:paraId="734D2641" w14:textId="638D787E" w:rsidR="006B668F" w:rsidRPr="006B668F" w:rsidRDefault="006B668F" w:rsidP="006B668F">
      <w:pPr>
        <w:pStyle w:val="ListParagraph"/>
        <w:numPr>
          <w:ilvl w:val="0"/>
          <w:numId w:val="24"/>
        </w:numPr>
        <w:rPr>
          <w:b/>
        </w:rPr>
      </w:pPr>
      <w:r w:rsidRPr="006B668F">
        <w:rPr>
          <w:b/>
        </w:rPr>
        <w:t xml:space="preserve">Cerebellum </w:t>
      </w:r>
    </w:p>
    <w:p w14:paraId="42481D01" w14:textId="50B66D15" w:rsidR="006B668F" w:rsidRDefault="006B668F" w:rsidP="006B668F">
      <w:pPr>
        <w:pStyle w:val="ListParagraph"/>
        <w:numPr>
          <w:ilvl w:val="0"/>
          <w:numId w:val="24"/>
        </w:numPr>
      </w:pPr>
      <w:r>
        <w:t>Pons</w:t>
      </w:r>
    </w:p>
    <w:p w14:paraId="45545E67" w14:textId="3379A2DE" w:rsidR="006B668F" w:rsidRDefault="006B668F" w:rsidP="006B668F">
      <w:pPr>
        <w:pStyle w:val="ListParagraph"/>
        <w:numPr>
          <w:ilvl w:val="0"/>
          <w:numId w:val="24"/>
        </w:numPr>
      </w:pPr>
      <w:r>
        <w:t>Midbrain</w:t>
      </w:r>
    </w:p>
    <w:p w14:paraId="5C69E202" w14:textId="77777777" w:rsidR="006B668F" w:rsidRDefault="006B668F" w:rsidP="006B668F"/>
    <w:p w14:paraId="2AB260A5" w14:textId="4D6A86CC" w:rsidR="006B668F" w:rsidRPr="006B668F" w:rsidRDefault="006B668F" w:rsidP="006B668F">
      <w:pPr>
        <w:pStyle w:val="ListParagraph"/>
        <w:numPr>
          <w:ilvl w:val="0"/>
          <w:numId w:val="17"/>
        </w:numPr>
        <w:rPr>
          <w:b/>
        </w:rPr>
      </w:pPr>
      <w:r w:rsidRPr="006B668F">
        <w:rPr>
          <w:b/>
        </w:rPr>
        <w:t xml:space="preserve">Cell bodies of first order sensory neurons are: </w:t>
      </w:r>
    </w:p>
    <w:p w14:paraId="183273DC" w14:textId="7162C7F0" w:rsidR="006B668F" w:rsidRDefault="006B668F" w:rsidP="006B668F">
      <w:pPr>
        <w:pStyle w:val="ListParagraph"/>
        <w:numPr>
          <w:ilvl w:val="0"/>
          <w:numId w:val="25"/>
        </w:numPr>
      </w:pPr>
      <w:r>
        <w:t>At the site of sensation (</w:t>
      </w:r>
      <w:proofErr w:type="spellStart"/>
      <w:r>
        <w:t>eg</w:t>
      </w:r>
      <w:proofErr w:type="spellEnd"/>
      <w:r>
        <w:t xml:space="preserve">. Fingertips) </w:t>
      </w:r>
    </w:p>
    <w:p w14:paraId="06A0455E" w14:textId="786DB39C" w:rsidR="006B668F" w:rsidRPr="006B668F" w:rsidRDefault="006B668F" w:rsidP="006B668F">
      <w:pPr>
        <w:pStyle w:val="ListParagraph"/>
        <w:numPr>
          <w:ilvl w:val="0"/>
          <w:numId w:val="25"/>
        </w:numPr>
        <w:rPr>
          <w:b/>
        </w:rPr>
      </w:pPr>
      <w:r w:rsidRPr="006B668F">
        <w:rPr>
          <w:b/>
        </w:rPr>
        <w:t xml:space="preserve">Dorsal root ganglion </w:t>
      </w:r>
    </w:p>
    <w:p w14:paraId="4115B280" w14:textId="23906315" w:rsidR="006B668F" w:rsidRDefault="006B668F" w:rsidP="006B668F">
      <w:pPr>
        <w:pStyle w:val="ListParagraph"/>
        <w:numPr>
          <w:ilvl w:val="0"/>
          <w:numId w:val="25"/>
        </w:numPr>
      </w:pPr>
      <w:r>
        <w:t>Dorsal horn of spinal cord</w:t>
      </w:r>
    </w:p>
    <w:p w14:paraId="7535D665" w14:textId="2D6EE29E" w:rsidR="006B668F" w:rsidRDefault="006B668F" w:rsidP="006B668F">
      <w:pPr>
        <w:pStyle w:val="ListParagraph"/>
        <w:numPr>
          <w:ilvl w:val="0"/>
          <w:numId w:val="25"/>
        </w:numPr>
      </w:pPr>
      <w:r>
        <w:t>Somatosensory cortex</w:t>
      </w:r>
    </w:p>
    <w:p w14:paraId="11F8A00B" w14:textId="77777777" w:rsidR="006B668F" w:rsidRDefault="006B668F" w:rsidP="006B668F"/>
    <w:p w14:paraId="1F84349B" w14:textId="4D845739" w:rsidR="006B668F" w:rsidRPr="006B668F" w:rsidRDefault="006B668F" w:rsidP="006B668F">
      <w:pPr>
        <w:pStyle w:val="ListParagraph"/>
        <w:numPr>
          <w:ilvl w:val="0"/>
          <w:numId w:val="17"/>
        </w:numPr>
        <w:rPr>
          <w:b/>
        </w:rPr>
      </w:pPr>
      <w:r w:rsidRPr="006B668F">
        <w:rPr>
          <w:b/>
        </w:rPr>
        <w:t xml:space="preserve">Primary motor cortex is in the: </w:t>
      </w:r>
    </w:p>
    <w:p w14:paraId="2DE2D588" w14:textId="7E5D3C00" w:rsidR="006B668F" w:rsidRPr="006B668F" w:rsidRDefault="006B668F" w:rsidP="006B668F">
      <w:pPr>
        <w:pStyle w:val="ListParagraph"/>
        <w:numPr>
          <w:ilvl w:val="0"/>
          <w:numId w:val="26"/>
        </w:numPr>
        <w:rPr>
          <w:b/>
        </w:rPr>
      </w:pPr>
      <w:proofErr w:type="spellStart"/>
      <w:r w:rsidRPr="006B668F">
        <w:rPr>
          <w:b/>
        </w:rPr>
        <w:t>Precentral</w:t>
      </w:r>
      <w:proofErr w:type="spellEnd"/>
      <w:r w:rsidRPr="006B668F">
        <w:rPr>
          <w:b/>
        </w:rPr>
        <w:t xml:space="preserve"> </w:t>
      </w:r>
      <w:proofErr w:type="spellStart"/>
      <w:r w:rsidRPr="006B668F">
        <w:rPr>
          <w:b/>
        </w:rPr>
        <w:t>gyrus</w:t>
      </w:r>
      <w:proofErr w:type="spellEnd"/>
      <w:r w:rsidRPr="006B668F">
        <w:rPr>
          <w:b/>
        </w:rPr>
        <w:t xml:space="preserve"> </w:t>
      </w:r>
    </w:p>
    <w:p w14:paraId="03ADB021" w14:textId="02FFA047" w:rsidR="006B668F" w:rsidRDefault="006B668F" w:rsidP="006B668F">
      <w:pPr>
        <w:pStyle w:val="ListParagraph"/>
        <w:numPr>
          <w:ilvl w:val="0"/>
          <w:numId w:val="26"/>
        </w:numPr>
      </w:pPr>
      <w:proofErr w:type="spellStart"/>
      <w:r>
        <w:t>Postcentral</w:t>
      </w:r>
      <w:proofErr w:type="spellEnd"/>
      <w:r>
        <w:t xml:space="preserve"> </w:t>
      </w:r>
      <w:proofErr w:type="spellStart"/>
      <w:r>
        <w:t>gyrus</w:t>
      </w:r>
      <w:proofErr w:type="spellEnd"/>
    </w:p>
    <w:p w14:paraId="5FDED78A" w14:textId="5EBD7351" w:rsidR="006B668F" w:rsidRDefault="006B668F" w:rsidP="006B668F">
      <w:pPr>
        <w:pStyle w:val="ListParagraph"/>
        <w:numPr>
          <w:ilvl w:val="0"/>
          <w:numId w:val="26"/>
        </w:numPr>
      </w:pPr>
      <w:r>
        <w:t>Parietal lobe</w:t>
      </w:r>
    </w:p>
    <w:p w14:paraId="23B480C9" w14:textId="360EB9FF" w:rsidR="006B668F" w:rsidRDefault="006B668F" w:rsidP="006B668F">
      <w:pPr>
        <w:pStyle w:val="ListParagraph"/>
        <w:numPr>
          <w:ilvl w:val="0"/>
          <w:numId w:val="26"/>
        </w:numPr>
      </w:pPr>
      <w:proofErr w:type="spellStart"/>
      <w:r>
        <w:t>Precentral</w:t>
      </w:r>
      <w:proofErr w:type="spellEnd"/>
      <w:r>
        <w:t xml:space="preserve"> sulcus</w:t>
      </w:r>
    </w:p>
    <w:p w14:paraId="24FDC22B" w14:textId="6E024553" w:rsidR="006B668F" w:rsidRDefault="006B668F" w:rsidP="006B668F">
      <w:pPr>
        <w:pStyle w:val="ListParagraph"/>
        <w:numPr>
          <w:ilvl w:val="0"/>
          <w:numId w:val="26"/>
        </w:numPr>
      </w:pPr>
      <w:r>
        <w:t>A and C</w:t>
      </w:r>
    </w:p>
    <w:p w14:paraId="682A6B40" w14:textId="77777777" w:rsidR="006B668F" w:rsidRDefault="006B668F" w:rsidP="006B668F"/>
    <w:p w14:paraId="44712C92" w14:textId="09FEE24D" w:rsidR="006B668F" w:rsidRPr="00B36511" w:rsidRDefault="006B668F" w:rsidP="006B668F">
      <w:pPr>
        <w:pStyle w:val="ListParagraph"/>
        <w:numPr>
          <w:ilvl w:val="0"/>
          <w:numId w:val="17"/>
        </w:numPr>
        <w:rPr>
          <w:b/>
        </w:rPr>
      </w:pPr>
      <w:bookmarkStart w:id="0" w:name="_GoBack"/>
      <w:proofErr w:type="spellStart"/>
      <w:r w:rsidRPr="00B36511">
        <w:rPr>
          <w:b/>
        </w:rPr>
        <w:t>Vastus</w:t>
      </w:r>
      <w:proofErr w:type="spellEnd"/>
      <w:r w:rsidRPr="00B36511">
        <w:rPr>
          <w:b/>
        </w:rPr>
        <w:t xml:space="preserve"> </w:t>
      </w:r>
      <w:proofErr w:type="spellStart"/>
      <w:r w:rsidRPr="00B36511">
        <w:rPr>
          <w:b/>
        </w:rPr>
        <w:t>medialis</w:t>
      </w:r>
      <w:proofErr w:type="spellEnd"/>
      <w:r w:rsidRPr="00B36511">
        <w:rPr>
          <w:b/>
        </w:rPr>
        <w:t xml:space="preserve"> and </w:t>
      </w:r>
      <w:proofErr w:type="spellStart"/>
      <w:r w:rsidRPr="00B36511">
        <w:rPr>
          <w:b/>
        </w:rPr>
        <w:t>vastua</w:t>
      </w:r>
      <w:proofErr w:type="spellEnd"/>
      <w:r w:rsidRPr="00B36511">
        <w:rPr>
          <w:b/>
        </w:rPr>
        <w:t xml:space="preserve"> </w:t>
      </w:r>
      <w:proofErr w:type="spellStart"/>
      <w:r w:rsidRPr="00B36511">
        <w:rPr>
          <w:b/>
        </w:rPr>
        <w:t>lateralis</w:t>
      </w:r>
      <w:proofErr w:type="spellEnd"/>
      <w:r w:rsidRPr="00B36511">
        <w:rPr>
          <w:b/>
        </w:rPr>
        <w:t xml:space="preserve"> are antagonists for which movement: </w:t>
      </w:r>
    </w:p>
    <w:bookmarkEnd w:id="0"/>
    <w:p w14:paraId="44C7B18F" w14:textId="406A0664" w:rsidR="006B668F" w:rsidRDefault="006B668F" w:rsidP="006B668F">
      <w:pPr>
        <w:pStyle w:val="ListParagraph"/>
        <w:numPr>
          <w:ilvl w:val="0"/>
          <w:numId w:val="27"/>
        </w:numPr>
      </w:pPr>
      <w:r>
        <w:t>Forearm extension</w:t>
      </w:r>
    </w:p>
    <w:p w14:paraId="0E140405" w14:textId="4CFAD919" w:rsidR="006B668F" w:rsidRDefault="006B668F" w:rsidP="006B668F">
      <w:pPr>
        <w:pStyle w:val="ListParagraph"/>
        <w:numPr>
          <w:ilvl w:val="0"/>
          <w:numId w:val="27"/>
        </w:numPr>
      </w:pPr>
      <w:r>
        <w:t xml:space="preserve">Knee extension </w:t>
      </w:r>
    </w:p>
    <w:p w14:paraId="7759D986" w14:textId="718641AE" w:rsidR="006B668F" w:rsidRDefault="006B668F" w:rsidP="006B668F">
      <w:pPr>
        <w:pStyle w:val="ListParagraph"/>
        <w:numPr>
          <w:ilvl w:val="0"/>
          <w:numId w:val="27"/>
        </w:numPr>
      </w:pPr>
      <w:r>
        <w:t>Hip flexion</w:t>
      </w:r>
    </w:p>
    <w:p w14:paraId="4E6771D1" w14:textId="01170BD5" w:rsidR="006B668F" w:rsidRPr="006B668F" w:rsidRDefault="006B668F" w:rsidP="006B668F">
      <w:pPr>
        <w:pStyle w:val="ListParagraph"/>
        <w:numPr>
          <w:ilvl w:val="0"/>
          <w:numId w:val="27"/>
        </w:numPr>
        <w:rPr>
          <w:b/>
        </w:rPr>
      </w:pPr>
      <w:r w:rsidRPr="006B668F">
        <w:rPr>
          <w:b/>
        </w:rPr>
        <w:t>Knee flexion</w:t>
      </w:r>
    </w:p>
    <w:p w14:paraId="4692997C" w14:textId="2D4A0984" w:rsidR="006B668F" w:rsidRDefault="006B668F" w:rsidP="006B668F">
      <w:pPr>
        <w:pStyle w:val="ListParagraph"/>
        <w:numPr>
          <w:ilvl w:val="0"/>
          <w:numId w:val="27"/>
        </w:numPr>
      </w:pPr>
      <w:r>
        <w:t>C and D</w:t>
      </w:r>
    </w:p>
    <w:p w14:paraId="6C2D9F6D" w14:textId="77777777" w:rsidR="006B668F" w:rsidRDefault="006B668F" w:rsidP="006B668F"/>
    <w:p w14:paraId="4C186741" w14:textId="46AD5A74" w:rsidR="006B668F" w:rsidRPr="006B668F" w:rsidRDefault="006B668F" w:rsidP="006B668F">
      <w:pPr>
        <w:pStyle w:val="ListParagraph"/>
        <w:numPr>
          <w:ilvl w:val="0"/>
          <w:numId w:val="17"/>
        </w:numPr>
        <w:rPr>
          <w:b/>
        </w:rPr>
      </w:pPr>
      <w:r w:rsidRPr="006B668F">
        <w:rPr>
          <w:b/>
        </w:rPr>
        <w:t xml:space="preserve">The cell type responsible for formation of cerebrospinal fluid </w:t>
      </w:r>
    </w:p>
    <w:p w14:paraId="5F3E04D9" w14:textId="1889EA42" w:rsidR="006B668F" w:rsidRDefault="006B668F" w:rsidP="006B668F">
      <w:pPr>
        <w:pStyle w:val="ListParagraph"/>
        <w:numPr>
          <w:ilvl w:val="0"/>
          <w:numId w:val="28"/>
        </w:numPr>
      </w:pPr>
      <w:proofErr w:type="spellStart"/>
      <w:r>
        <w:t>Astrocytees</w:t>
      </w:r>
      <w:proofErr w:type="spellEnd"/>
      <w:r>
        <w:t xml:space="preserve"> </w:t>
      </w:r>
    </w:p>
    <w:p w14:paraId="56BEBC2F" w14:textId="3AFF6A4E" w:rsidR="006B668F" w:rsidRDefault="006B668F" w:rsidP="006B668F">
      <w:pPr>
        <w:pStyle w:val="ListParagraph"/>
        <w:numPr>
          <w:ilvl w:val="0"/>
          <w:numId w:val="28"/>
        </w:numPr>
      </w:pPr>
      <w:proofErr w:type="spellStart"/>
      <w:r>
        <w:t>Oligodendrocytes</w:t>
      </w:r>
      <w:proofErr w:type="spellEnd"/>
      <w:r>
        <w:t xml:space="preserve"> </w:t>
      </w:r>
    </w:p>
    <w:p w14:paraId="7DAEEE78" w14:textId="0F1E04DA" w:rsidR="006B668F" w:rsidRDefault="006B668F" w:rsidP="006B668F">
      <w:pPr>
        <w:pStyle w:val="ListParagraph"/>
        <w:numPr>
          <w:ilvl w:val="0"/>
          <w:numId w:val="28"/>
        </w:numPr>
      </w:pPr>
      <w:r>
        <w:t xml:space="preserve">Arachnoid villi </w:t>
      </w:r>
    </w:p>
    <w:p w14:paraId="739DFDC9" w14:textId="0DACEA5A" w:rsidR="006B668F" w:rsidRDefault="006B668F" w:rsidP="006B668F">
      <w:pPr>
        <w:pStyle w:val="ListParagraph"/>
        <w:numPr>
          <w:ilvl w:val="0"/>
          <w:numId w:val="28"/>
        </w:numPr>
        <w:rPr>
          <w:b/>
        </w:rPr>
      </w:pPr>
      <w:r w:rsidRPr="006B668F">
        <w:rPr>
          <w:b/>
        </w:rPr>
        <w:t xml:space="preserve">Ependymal calls </w:t>
      </w:r>
    </w:p>
    <w:p w14:paraId="3DA7394A" w14:textId="77777777" w:rsidR="006B668F" w:rsidRDefault="006B668F" w:rsidP="006B668F">
      <w:pPr>
        <w:rPr>
          <w:b/>
        </w:rPr>
      </w:pPr>
    </w:p>
    <w:p w14:paraId="5779FD37" w14:textId="64EFCF37" w:rsidR="006B668F" w:rsidRPr="006B668F" w:rsidRDefault="006B668F" w:rsidP="006B668F">
      <w:pPr>
        <w:pStyle w:val="ListParagraph"/>
        <w:numPr>
          <w:ilvl w:val="0"/>
          <w:numId w:val="17"/>
        </w:numPr>
        <w:rPr>
          <w:b/>
        </w:rPr>
      </w:pPr>
      <w:proofErr w:type="spellStart"/>
      <w:r w:rsidRPr="006B668F">
        <w:rPr>
          <w:b/>
        </w:rPr>
        <w:t>Broca’s</w:t>
      </w:r>
      <w:proofErr w:type="spellEnd"/>
      <w:r w:rsidRPr="006B668F">
        <w:rPr>
          <w:b/>
        </w:rPr>
        <w:t xml:space="preserve"> Area:</w:t>
      </w:r>
    </w:p>
    <w:p w14:paraId="250A6A36" w14:textId="03FC0816" w:rsidR="006B668F" w:rsidRDefault="006B668F" w:rsidP="006B668F">
      <w:pPr>
        <w:pStyle w:val="ListParagraph"/>
        <w:numPr>
          <w:ilvl w:val="0"/>
          <w:numId w:val="29"/>
        </w:numPr>
      </w:pPr>
      <w:r>
        <w:t xml:space="preserve">Is found in the occipital lobe </w:t>
      </w:r>
    </w:p>
    <w:p w14:paraId="26576EB1" w14:textId="63DF8F47" w:rsidR="006B668F" w:rsidRDefault="006B668F" w:rsidP="006B668F">
      <w:pPr>
        <w:pStyle w:val="ListParagraph"/>
        <w:numPr>
          <w:ilvl w:val="0"/>
          <w:numId w:val="29"/>
        </w:numPr>
      </w:pPr>
      <w:r>
        <w:t xml:space="preserve">Is usually found in the right hemisphere </w:t>
      </w:r>
    </w:p>
    <w:p w14:paraId="6257F85A" w14:textId="18473DAA" w:rsidR="006B668F" w:rsidRPr="006B668F" w:rsidRDefault="006B668F" w:rsidP="006B668F">
      <w:pPr>
        <w:pStyle w:val="ListParagraph"/>
        <w:numPr>
          <w:ilvl w:val="0"/>
          <w:numId w:val="29"/>
        </w:numPr>
        <w:rPr>
          <w:b/>
        </w:rPr>
      </w:pPr>
      <w:r w:rsidRPr="006B668F">
        <w:rPr>
          <w:b/>
        </w:rPr>
        <w:t>Is considered a motor speech area</w:t>
      </w:r>
    </w:p>
    <w:p w14:paraId="128876EE" w14:textId="001554E4" w:rsidR="006B668F" w:rsidRDefault="006B668F" w:rsidP="006B668F">
      <w:pPr>
        <w:pStyle w:val="ListParagraph"/>
        <w:numPr>
          <w:ilvl w:val="0"/>
          <w:numId w:val="29"/>
        </w:numPr>
      </w:pPr>
      <w:r>
        <w:t xml:space="preserve">Is involved in the understanding of written and spoken language </w:t>
      </w:r>
    </w:p>
    <w:p w14:paraId="1A8BB8DF" w14:textId="77777777" w:rsidR="006B668F" w:rsidRDefault="006B668F" w:rsidP="006B668F"/>
    <w:p w14:paraId="189D5862" w14:textId="77777777" w:rsidR="006B668F" w:rsidRDefault="006B668F" w:rsidP="006B668F"/>
    <w:p w14:paraId="4D664FCC" w14:textId="77777777" w:rsidR="006B668F" w:rsidRPr="006B668F" w:rsidRDefault="006B668F" w:rsidP="006B668F">
      <w:pPr>
        <w:ind w:left="720"/>
      </w:pPr>
    </w:p>
    <w:p w14:paraId="0183AC67" w14:textId="77777777" w:rsidR="006B668F" w:rsidRPr="006B668F" w:rsidRDefault="006B668F" w:rsidP="006B668F">
      <w:pPr>
        <w:pStyle w:val="ListParagraph"/>
        <w:ind w:left="1080"/>
      </w:pPr>
    </w:p>
    <w:sectPr w:rsidR="006B668F" w:rsidRPr="006B668F" w:rsidSect="00406F2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6003F3" w14:textId="77777777" w:rsidR="003E02F6" w:rsidRDefault="003E02F6" w:rsidP="004B5567">
      <w:r>
        <w:separator/>
      </w:r>
    </w:p>
  </w:endnote>
  <w:endnote w:type="continuationSeparator" w:id="0">
    <w:p w14:paraId="645DF9F3" w14:textId="77777777" w:rsidR="003E02F6" w:rsidRDefault="003E02F6" w:rsidP="004B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68C0F6" w14:textId="77777777" w:rsidR="003E02F6" w:rsidRDefault="003E02F6" w:rsidP="004B5567">
      <w:r>
        <w:separator/>
      </w:r>
    </w:p>
  </w:footnote>
  <w:footnote w:type="continuationSeparator" w:id="0">
    <w:p w14:paraId="5EC99D6C" w14:textId="77777777" w:rsidR="003E02F6" w:rsidRDefault="003E02F6" w:rsidP="004B556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80E55"/>
    <w:multiLevelType w:val="hybridMultilevel"/>
    <w:tmpl w:val="F35A4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33537"/>
    <w:multiLevelType w:val="hybridMultilevel"/>
    <w:tmpl w:val="07103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147A74"/>
    <w:multiLevelType w:val="hybridMultilevel"/>
    <w:tmpl w:val="27962E10"/>
    <w:lvl w:ilvl="0" w:tplc="9D343BE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2FF64E6"/>
    <w:multiLevelType w:val="hybridMultilevel"/>
    <w:tmpl w:val="36CA63DC"/>
    <w:lvl w:ilvl="0" w:tplc="838E5B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A740E9F"/>
    <w:multiLevelType w:val="hybridMultilevel"/>
    <w:tmpl w:val="30AEDF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DC13ABF"/>
    <w:multiLevelType w:val="hybridMultilevel"/>
    <w:tmpl w:val="FC84F6E0"/>
    <w:lvl w:ilvl="0" w:tplc="A600E2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3EF43F6"/>
    <w:multiLevelType w:val="hybridMultilevel"/>
    <w:tmpl w:val="9470F6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C764F1"/>
    <w:multiLevelType w:val="hybridMultilevel"/>
    <w:tmpl w:val="9976B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E54F2"/>
    <w:multiLevelType w:val="hybridMultilevel"/>
    <w:tmpl w:val="9E083B0E"/>
    <w:lvl w:ilvl="0" w:tplc="19BA7E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3CA0DD9"/>
    <w:multiLevelType w:val="hybridMultilevel"/>
    <w:tmpl w:val="F3E8C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D278A6"/>
    <w:multiLevelType w:val="hybridMultilevel"/>
    <w:tmpl w:val="AC1E6C30"/>
    <w:lvl w:ilvl="0" w:tplc="D39C91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E836849"/>
    <w:multiLevelType w:val="hybridMultilevel"/>
    <w:tmpl w:val="83969886"/>
    <w:lvl w:ilvl="0" w:tplc="ABC892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15D57CB"/>
    <w:multiLevelType w:val="hybridMultilevel"/>
    <w:tmpl w:val="75A81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2B20D3"/>
    <w:multiLevelType w:val="hybridMultilevel"/>
    <w:tmpl w:val="E9FE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4842E8"/>
    <w:multiLevelType w:val="hybridMultilevel"/>
    <w:tmpl w:val="9FECB186"/>
    <w:lvl w:ilvl="0" w:tplc="0FF443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7321A08"/>
    <w:multiLevelType w:val="hybridMultilevel"/>
    <w:tmpl w:val="9586C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943F5A"/>
    <w:multiLevelType w:val="hybridMultilevel"/>
    <w:tmpl w:val="2A2E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0E55FC"/>
    <w:multiLevelType w:val="hybridMultilevel"/>
    <w:tmpl w:val="B5121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5C0F89"/>
    <w:multiLevelType w:val="hybridMultilevel"/>
    <w:tmpl w:val="6E02C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DD4C42"/>
    <w:multiLevelType w:val="hybridMultilevel"/>
    <w:tmpl w:val="80D25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DE0B1A"/>
    <w:multiLevelType w:val="hybridMultilevel"/>
    <w:tmpl w:val="2DAA38CC"/>
    <w:lvl w:ilvl="0" w:tplc="F620DE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9D32DE8"/>
    <w:multiLevelType w:val="hybridMultilevel"/>
    <w:tmpl w:val="9A785E86"/>
    <w:lvl w:ilvl="0" w:tplc="2E40B7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C3C4065"/>
    <w:multiLevelType w:val="hybridMultilevel"/>
    <w:tmpl w:val="6CFA1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D54F40"/>
    <w:multiLevelType w:val="hybridMultilevel"/>
    <w:tmpl w:val="627EEC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1103604"/>
    <w:multiLevelType w:val="hybridMultilevel"/>
    <w:tmpl w:val="9B56A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9C2C14"/>
    <w:multiLevelType w:val="hybridMultilevel"/>
    <w:tmpl w:val="AB381F5C"/>
    <w:lvl w:ilvl="0" w:tplc="16CA8E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6CD7850"/>
    <w:multiLevelType w:val="hybridMultilevel"/>
    <w:tmpl w:val="6F98BBA2"/>
    <w:lvl w:ilvl="0" w:tplc="D8CCAB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D2E16BA"/>
    <w:multiLevelType w:val="hybridMultilevel"/>
    <w:tmpl w:val="29167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DEB7C81"/>
    <w:multiLevelType w:val="hybridMultilevel"/>
    <w:tmpl w:val="1AAEDEE8"/>
    <w:lvl w:ilvl="0" w:tplc="BBC298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3"/>
  </w:num>
  <w:num w:numId="3">
    <w:abstractNumId w:val="24"/>
  </w:num>
  <w:num w:numId="4">
    <w:abstractNumId w:val="12"/>
  </w:num>
  <w:num w:numId="5">
    <w:abstractNumId w:val="1"/>
  </w:num>
  <w:num w:numId="6">
    <w:abstractNumId w:val="23"/>
  </w:num>
  <w:num w:numId="7">
    <w:abstractNumId w:val="18"/>
  </w:num>
  <w:num w:numId="8">
    <w:abstractNumId w:val="7"/>
  </w:num>
  <w:num w:numId="9">
    <w:abstractNumId w:val="19"/>
  </w:num>
  <w:num w:numId="10">
    <w:abstractNumId w:val="15"/>
  </w:num>
  <w:num w:numId="11">
    <w:abstractNumId w:val="22"/>
  </w:num>
  <w:num w:numId="12">
    <w:abstractNumId w:val="4"/>
  </w:num>
  <w:num w:numId="13">
    <w:abstractNumId w:val="17"/>
  </w:num>
  <w:num w:numId="14">
    <w:abstractNumId w:val="0"/>
  </w:num>
  <w:num w:numId="15">
    <w:abstractNumId w:val="16"/>
  </w:num>
  <w:num w:numId="16">
    <w:abstractNumId w:val="27"/>
  </w:num>
  <w:num w:numId="17">
    <w:abstractNumId w:val="6"/>
  </w:num>
  <w:num w:numId="18">
    <w:abstractNumId w:val="14"/>
  </w:num>
  <w:num w:numId="19">
    <w:abstractNumId w:val="2"/>
  </w:num>
  <w:num w:numId="20">
    <w:abstractNumId w:val="10"/>
  </w:num>
  <w:num w:numId="21">
    <w:abstractNumId w:val="20"/>
  </w:num>
  <w:num w:numId="22">
    <w:abstractNumId w:val="5"/>
  </w:num>
  <w:num w:numId="23">
    <w:abstractNumId w:val="8"/>
  </w:num>
  <w:num w:numId="24">
    <w:abstractNumId w:val="3"/>
  </w:num>
  <w:num w:numId="25">
    <w:abstractNumId w:val="25"/>
  </w:num>
  <w:num w:numId="26">
    <w:abstractNumId w:val="21"/>
  </w:num>
  <w:num w:numId="27">
    <w:abstractNumId w:val="11"/>
  </w:num>
  <w:num w:numId="28">
    <w:abstractNumId w:val="28"/>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D79"/>
    <w:rsid w:val="00124FDE"/>
    <w:rsid w:val="003E02F6"/>
    <w:rsid w:val="00406F2C"/>
    <w:rsid w:val="0044077D"/>
    <w:rsid w:val="004610D2"/>
    <w:rsid w:val="004673FF"/>
    <w:rsid w:val="004A2DF4"/>
    <w:rsid w:val="004B5567"/>
    <w:rsid w:val="00566D79"/>
    <w:rsid w:val="006B668F"/>
    <w:rsid w:val="007A089A"/>
    <w:rsid w:val="00B36511"/>
    <w:rsid w:val="00CF4A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0FCC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6D79"/>
    <w:pPr>
      <w:ind w:left="720"/>
      <w:contextualSpacing/>
    </w:pPr>
  </w:style>
  <w:style w:type="paragraph" w:styleId="BalloonText">
    <w:name w:val="Balloon Text"/>
    <w:basedOn w:val="Normal"/>
    <w:link w:val="BalloonTextChar"/>
    <w:uiPriority w:val="99"/>
    <w:semiHidden/>
    <w:unhideWhenUsed/>
    <w:rsid w:val="004B5567"/>
    <w:rPr>
      <w:rFonts w:ascii="Lucida Grande" w:hAnsi="Lucida Grande"/>
      <w:sz w:val="18"/>
      <w:szCs w:val="18"/>
    </w:rPr>
  </w:style>
  <w:style w:type="character" w:customStyle="1" w:styleId="BalloonTextChar">
    <w:name w:val="Balloon Text Char"/>
    <w:basedOn w:val="DefaultParagraphFont"/>
    <w:link w:val="BalloonText"/>
    <w:uiPriority w:val="99"/>
    <w:semiHidden/>
    <w:rsid w:val="004B5567"/>
    <w:rPr>
      <w:rFonts w:ascii="Lucida Grande" w:hAnsi="Lucida Grande"/>
      <w:sz w:val="18"/>
      <w:szCs w:val="18"/>
    </w:rPr>
  </w:style>
  <w:style w:type="paragraph" w:styleId="Header">
    <w:name w:val="header"/>
    <w:basedOn w:val="Normal"/>
    <w:link w:val="HeaderChar"/>
    <w:uiPriority w:val="99"/>
    <w:unhideWhenUsed/>
    <w:rsid w:val="004B5567"/>
    <w:pPr>
      <w:tabs>
        <w:tab w:val="center" w:pos="4320"/>
        <w:tab w:val="right" w:pos="8640"/>
      </w:tabs>
    </w:pPr>
  </w:style>
  <w:style w:type="character" w:customStyle="1" w:styleId="HeaderChar">
    <w:name w:val="Header Char"/>
    <w:basedOn w:val="DefaultParagraphFont"/>
    <w:link w:val="Header"/>
    <w:uiPriority w:val="99"/>
    <w:rsid w:val="004B5567"/>
  </w:style>
  <w:style w:type="paragraph" w:styleId="Footer">
    <w:name w:val="footer"/>
    <w:basedOn w:val="Normal"/>
    <w:link w:val="FooterChar"/>
    <w:uiPriority w:val="99"/>
    <w:unhideWhenUsed/>
    <w:rsid w:val="004B5567"/>
    <w:pPr>
      <w:tabs>
        <w:tab w:val="center" w:pos="4320"/>
        <w:tab w:val="right" w:pos="8640"/>
      </w:tabs>
    </w:pPr>
  </w:style>
  <w:style w:type="character" w:customStyle="1" w:styleId="FooterChar">
    <w:name w:val="Footer Char"/>
    <w:basedOn w:val="DefaultParagraphFont"/>
    <w:link w:val="Footer"/>
    <w:uiPriority w:val="99"/>
    <w:rsid w:val="004B556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6D79"/>
    <w:pPr>
      <w:ind w:left="720"/>
      <w:contextualSpacing/>
    </w:pPr>
  </w:style>
  <w:style w:type="paragraph" w:styleId="BalloonText">
    <w:name w:val="Balloon Text"/>
    <w:basedOn w:val="Normal"/>
    <w:link w:val="BalloonTextChar"/>
    <w:uiPriority w:val="99"/>
    <w:semiHidden/>
    <w:unhideWhenUsed/>
    <w:rsid w:val="004B5567"/>
    <w:rPr>
      <w:rFonts w:ascii="Lucida Grande" w:hAnsi="Lucida Grande"/>
      <w:sz w:val="18"/>
      <w:szCs w:val="18"/>
    </w:rPr>
  </w:style>
  <w:style w:type="character" w:customStyle="1" w:styleId="BalloonTextChar">
    <w:name w:val="Balloon Text Char"/>
    <w:basedOn w:val="DefaultParagraphFont"/>
    <w:link w:val="BalloonText"/>
    <w:uiPriority w:val="99"/>
    <w:semiHidden/>
    <w:rsid w:val="004B5567"/>
    <w:rPr>
      <w:rFonts w:ascii="Lucida Grande" w:hAnsi="Lucida Grande"/>
      <w:sz w:val="18"/>
      <w:szCs w:val="18"/>
    </w:rPr>
  </w:style>
  <w:style w:type="paragraph" w:styleId="Header">
    <w:name w:val="header"/>
    <w:basedOn w:val="Normal"/>
    <w:link w:val="HeaderChar"/>
    <w:uiPriority w:val="99"/>
    <w:unhideWhenUsed/>
    <w:rsid w:val="004B5567"/>
    <w:pPr>
      <w:tabs>
        <w:tab w:val="center" w:pos="4320"/>
        <w:tab w:val="right" w:pos="8640"/>
      </w:tabs>
    </w:pPr>
  </w:style>
  <w:style w:type="character" w:customStyle="1" w:styleId="HeaderChar">
    <w:name w:val="Header Char"/>
    <w:basedOn w:val="DefaultParagraphFont"/>
    <w:link w:val="Header"/>
    <w:uiPriority w:val="99"/>
    <w:rsid w:val="004B5567"/>
  </w:style>
  <w:style w:type="paragraph" w:styleId="Footer">
    <w:name w:val="footer"/>
    <w:basedOn w:val="Normal"/>
    <w:link w:val="FooterChar"/>
    <w:uiPriority w:val="99"/>
    <w:unhideWhenUsed/>
    <w:rsid w:val="004B5567"/>
    <w:pPr>
      <w:tabs>
        <w:tab w:val="center" w:pos="4320"/>
        <w:tab w:val="right" w:pos="8640"/>
      </w:tabs>
    </w:pPr>
  </w:style>
  <w:style w:type="character" w:customStyle="1" w:styleId="FooterChar">
    <w:name w:val="Footer Char"/>
    <w:basedOn w:val="DefaultParagraphFont"/>
    <w:link w:val="Footer"/>
    <w:uiPriority w:val="99"/>
    <w:rsid w:val="004B5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6</Pages>
  <Words>1133</Words>
  <Characters>6463</Characters>
  <Application>Microsoft Macintosh Word</Application>
  <DocSecurity>0</DocSecurity>
  <Lines>53</Lines>
  <Paragraphs>15</Paragraphs>
  <ScaleCrop>false</ScaleCrop>
  <Company/>
  <LinksUpToDate>false</LinksUpToDate>
  <CharactersWithSpaces>7581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Kourtney Carter</dc:creator>
  <cp:keywords/>
  <dc:description/>
  <cp:lastModifiedBy>Kourtney Carter</cp:lastModifiedBy>
  <cp:revision>4</cp:revision>
  <dcterms:created xsi:type="dcterms:W3CDTF">2017-03-02T22:00:00Z</dcterms:created>
  <dcterms:modified xsi:type="dcterms:W3CDTF">2017-03-03T01:48:00Z</dcterms:modified>
</cp:coreProperties>
</file>