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575A3" w14:textId="77777777" w:rsidR="00EC799C" w:rsidRDefault="009F358D">
      <w:pPr>
        <w:pStyle w:val="Heading1"/>
      </w:pPr>
      <w:r>
        <w:t>FINA 200- Lesson 1</w:t>
      </w:r>
    </w:p>
    <w:p w14:paraId="364ECE20" w14:textId="77777777" w:rsidR="00EC799C" w:rsidRPr="00BB1E45" w:rsidRDefault="009F358D" w:rsidP="009F358D">
      <w:pPr>
        <w:pStyle w:val="ListBullet"/>
        <w:rPr>
          <w:color w:val="auto"/>
        </w:rPr>
      </w:pPr>
      <w:r w:rsidRPr="00BB1E45">
        <w:rPr>
          <w:color w:val="auto"/>
        </w:rPr>
        <w:t xml:space="preserve">Personal Finance Planning </w:t>
      </w:r>
    </w:p>
    <w:p w14:paraId="08466849" w14:textId="77777777" w:rsidR="00D76B32" w:rsidRDefault="00D76B32" w:rsidP="00D76B32">
      <w:pPr>
        <w:pStyle w:val="ListBullet"/>
        <w:numPr>
          <w:ilvl w:val="1"/>
          <w:numId w:val="3"/>
        </w:numPr>
        <w:rPr>
          <w:color w:val="auto"/>
        </w:rPr>
      </w:pPr>
      <w:r w:rsidRPr="00BB1E45">
        <w:rPr>
          <w:color w:val="auto"/>
          <w:highlight w:val="yellow"/>
        </w:rPr>
        <w:t>Personal Financial Planning:</w:t>
      </w:r>
      <w:r w:rsidR="00BB1E45" w:rsidRPr="00BB1E45">
        <w:rPr>
          <w:color w:val="auto"/>
        </w:rPr>
        <w:t xml:space="preserve"> is the process of managing your money to achieve personal economic satisfaction. This planning process allows you to control your financial situation.</w:t>
      </w:r>
      <w:r w:rsidR="00BB1E45" w:rsidRPr="00BB1E45">
        <w:rPr>
          <w:color w:val="auto"/>
        </w:rPr>
        <w:br/>
        <w:t xml:space="preserve">Every person, family, or household has a unique financial position, and therefore any financial activity must also be carefully planned to meet specific goals and needs. </w:t>
      </w:r>
      <w:r w:rsidR="00BB1E45">
        <w:rPr>
          <w:color w:val="auto"/>
        </w:rPr>
        <w:br/>
      </w:r>
    </w:p>
    <w:p w14:paraId="101B7703" w14:textId="77777777" w:rsidR="00BB1E45" w:rsidRDefault="00BB1E45" w:rsidP="00BB1E45">
      <w:pPr>
        <w:pStyle w:val="ListBullet"/>
        <w:numPr>
          <w:ilvl w:val="2"/>
          <w:numId w:val="3"/>
        </w:numPr>
        <w:rPr>
          <w:color w:val="auto"/>
        </w:rPr>
      </w:pPr>
      <w:r>
        <w:rPr>
          <w:color w:val="auto"/>
        </w:rPr>
        <w:t>A comprehensive financial plan can enhance the quality of your life and increase your satisfaction by reducing uncertainty about your future needs. Advantages include:</w:t>
      </w:r>
    </w:p>
    <w:p w14:paraId="08B1744D" w14:textId="77777777" w:rsidR="00BB1E45" w:rsidRDefault="00BB1E45" w:rsidP="00BB1E45">
      <w:pPr>
        <w:pStyle w:val="ListBullet"/>
        <w:numPr>
          <w:ilvl w:val="4"/>
          <w:numId w:val="3"/>
        </w:numPr>
        <w:rPr>
          <w:color w:val="auto"/>
        </w:rPr>
      </w:pPr>
      <w:r>
        <w:rPr>
          <w:color w:val="auto"/>
        </w:rPr>
        <w:t>Increased effectiveness in obtaining, using and protecting your financial resources throughout your lifetime.</w:t>
      </w:r>
    </w:p>
    <w:p w14:paraId="1AC76905" w14:textId="77777777" w:rsidR="00BB1E45" w:rsidRDefault="00BB1E45" w:rsidP="00BB1E45">
      <w:pPr>
        <w:pStyle w:val="ListBullet"/>
        <w:numPr>
          <w:ilvl w:val="4"/>
          <w:numId w:val="3"/>
        </w:numPr>
        <w:rPr>
          <w:color w:val="auto"/>
        </w:rPr>
      </w:pPr>
      <w:r>
        <w:rPr>
          <w:color w:val="auto"/>
        </w:rPr>
        <w:t xml:space="preserve">Increased control of your financial affaires by avoiding excessive debt, bankruptcy and dependence on others for economic security </w:t>
      </w:r>
    </w:p>
    <w:p w14:paraId="6F149D62" w14:textId="77777777" w:rsidR="00BB1E45" w:rsidRDefault="00BB1E45" w:rsidP="00BB1E45">
      <w:pPr>
        <w:pStyle w:val="ListBullet"/>
        <w:numPr>
          <w:ilvl w:val="4"/>
          <w:numId w:val="3"/>
        </w:numPr>
        <w:rPr>
          <w:color w:val="auto"/>
        </w:rPr>
      </w:pPr>
      <w:r>
        <w:rPr>
          <w:color w:val="auto"/>
        </w:rPr>
        <w:t>Improved personal relationships</w:t>
      </w:r>
    </w:p>
    <w:p w14:paraId="04E6BE21" w14:textId="77777777" w:rsidR="00BB1E45" w:rsidRDefault="00BB1E45" w:rsidP="00BB1E45">
      <w:pPr>
        <w:pStyle w:val="ListBullet"/>
        <w:numPr>
          <w:ilvl w:val="4"/>
          <w:numId w:val="3"/>
        </w:numPr>
        <w:rPr>
          <w:color w:val="auto"/>
        </w:rPr>
      </w:pPr>
      <w:r>
        <w:rPr>
          <w:color w:val="auto"/>
        </w:rPr>
        <w:t>A sense of freedom from financial worries</w:t>
      </w:r>
    </w:p>
    <w:p w14:paraId="23189F7A" w14:textId="77777777" w:rsidR="00710A50" w:rsidRDefault="00710A50" w:rsidP="00710A50">
      <w:pPr>
        <w:pStyle w:val="ListBullet"/>
        <w:numPr>
          <w:ilvl w:val="1"/>
          <w:numId w:val="3"/>
        </w:numPr>
        <w:rPr>
          <w:color w:val="auto"/>
        </w:rPr>
      </w:pPr>
      <w:r w:rsidRPr="00710A50">
        <w:rPr>
          <w:color w:val="auto"/>
        </w:rPr>
        <w:t xml:space="preserve">Financial planning is a simple 6 step </w:t>
      </w:r>
      <w:r>
        <w:rPr>
          <w:color w:val="auto"/>
        </w:rPr>
        <w:t>procedure.</w:t>
      </w:r>
    </w:p>
    <w:p w14:paraId="02AADA99" w14:textId="77777777" w:rsidR="00710A50" w:rsidRPr="00710A50" w:rsidRDefault="00710A50" w:rsidP="00710A50">
      <w:pPr>
        <w:pStyle w:val="ListBullet"/>
        <w:numPr>
          <w:ilvl w:val="2"/>
          <w:numId w:val="3"/>
        </w:numPr>
        <w:rPr>
          <w:color w:val="auto"/>
          <w:u w:val="single"/>
        </w:rPr>
      </w:pPr>
      <w:r w:rsidRPr="00710A50">
        <w:rPr>
          <w:color w:val="auto"/>
          <w:u w:val="single"/>
        </w:rPr>
        <w:t>Step 1: Determine your current financial situation</w:t>
      </w:r>
      <w:r>
        <w:rPr>
          <w:color w:val="auto"/>
          <w:u w:val="single"/>
        </w:rPr>
        <w:br/>
      </w:r>
      <w:r>
        <w:rPr>
          <w:color w:val="auto"/>
        </w:rPr>
        <w:t>You determine your current financial situation regarding income, savings, living expenses and debts. Preparing a list of current asset and debt balances and amounts spent for various items gives you a foundation for financial planning activities.</w:t>
      </w:r>
    </w:p>
    <w:p w14:paraId="6F90D9CC" w14:textId="77777777" w:rsidR="00710A50" w:rsidRPr="00AB4CFD" w:rsidRDefault="00710A50" w:rsidP="00710A50">
      <w:pPr>
        <w:pStyle w:val="ListBullet"/>
        <w:numPr>
          <w:ilvl w:val="2"/>
          <w:numId w:val="3"/>
        </w:numPr>
        <w:rPr>
          <w:color w:val="auto"/>
          <w:u w:val="single"/>
        </w:rPr>
      </w:pPr>
      <w:r>
        <w:rPr>
          <w:color w:val="auto"/>
          <w:u w:val="single"/>
        </w:rPr>
        <w:lastRenderedPageBreak/>
        <w:t>Step 2: Develop financial Goals</w:t>
      </w:r>
      <w:r>
        <w:rPr>
          <w:color w:val="auto"/>
          <w:u w:val="single"/>
        </w:rPr>
        <w:br/>
      </w:r>
      <w:r>
        <w:rPr>
          <w:color w:val="auto"/>
        </w:rPr>
        <w:t xml:space="preserve">You should periodically analyze your financial </w:t>
      </w:r>
      <w:r w:rsidR="00AB4CFD">
        <w:rPr>
          <w:color w:val="auto"/>
        </w:rPr>
        <w:t>values and attitude toward money. Analyzing your values involves identifying what beliefs you hold with respect to money.</w:t>
      </w:r>
    </w:p>
    <w:p w14:paraId="23006C7C" w14:textId="77777777" w:rsidR="00AB4CFD" w:rsidRPr="00AB4CFD" w:rsidRDefault="00AB4CFD" w:rsidP="00AB4CFD">
      <w:pPr>
        <w:pStyle w:val="ListBullet"/>
        <w:numPr>
          <w:ilvl w:val="2"/>
          <w:numId w:val="3"/>
        </w:numPr>
        <w:rPr>
          <w:color w:val="auto"/>
          <w:u w:val="single"/>
        </w:rPr>
      </w:pPr>
      <w:r>
        <w:rPr>
          <w:color w:val="auto"/>
          <w:u w:val="single"/>
        </w:rPr>
        <w:t xml:space="preserve">Step 3: Identify Alternative Courses of Action </w:t>
      </w:r>
      <w:r>
        <w:rPr>
          <w:color w:val="auto"/>
          <w:u w:val="single"/>
        </w:rPr>
        <w:br/>
      </w:r>
      <w:r>
        <w:rPr>
          <w:color w:val="auto"/>
        </w:rPr>
        <w:t>Developing alternatives is crucial for making good decisions. Many factors will influence the available alternatives; they fall into these categories:</w:t>
      </w:r>
      <w:r>
        <w:rPr>
          <w:color w:val="auto"/>
        </w:rPr>
        <w:br/>
        <w:t xml:space="preserve">- Continue the same course of action: you may determine that the amount you save monthly is still appropriate </w:t>
      </w:r>
      <w:r>
        <w:rPr>
          <w:color w:val="auto"/>
        </w:rPr>
        <w:br/>
        <w:t>- Expand the current situation: you may choose to save a larger amount monthly</w:t>
      </w:r>
      <w:r>
        <w:rPr>
          <w:color w:val="auto"/>
        </w:rPr>
        <w:br/>
        <w:t xml:space="preserve">- Change the current situation: you may decide to use a money market account instead of a regular savings account </w:t>
      </w:r>
      <w:r>
        <w:rPr>
          <w:color w:val="auto"/>
        </w:rPr>
        <w:br/>
        <w:t>- Take a new course of action: You may decide to use your monthly savings budget to pay off credit card debts.</w:t>
      </w:r>
    </w:p>
    <w:p w14:paraId="624EA7E3" w14:textId="77777777" w:rsidR="003A5E23" w:rsidRDefault="00375761" w:rsidP="003A5E23">
      <w:pPr>
        <w:pStyle w:val="ListBullet"/>
        <w:numPr>
          <w:ilvl w:val="2"/>
          <w:numId w:val="3"/>
        </w:numPr>
        <w:rPr>
          <w:color w:val="auto"/>
          <w:u w:val="single"/>
        </w:rPr>
      </w:pPr>
      <w:r>
        <w:rPr>
          <w:color w:val="auto"/>
          <w:u w:val="single"/>
        </w:rPr>
        <w:t>Step 4: Evaluate Alternatives</w:t>
      </w:r>
    </w:p>
    <w:p w14:paraId="7E8B9D4E" w14:textId="77777777" w:rsidR="003A5E23" w:rsidRPr="003A5E23" w:rsidRDefault="00375761" w:rsidP="003A5E23">
      <w:pPr>
        <w:pStyle w:val="ListBullet"/>
        <w:numPr>
          <w:ilvl w:val="3"/>
          <w:numId w:val="3"/>
        </w:numPr>
        <w:rPr>
          <w:color w:val="auto"/>
          <w:u w:val="single"/>
        </w:rPr>
      </w:pPr>
      <w:r w:rsidRPr="003A5E23">
        <w:rPr>
          <w:color w:val="auto"/>
        </w:rPr>
        <w:t xml:space="preserve">Consequences of choices: Every decision closes off alternatives </w:t>
      </w:r>
      <w:r w:rsidRPr="003A5E23">
        <w:rPr>
          <w:color w:val="auto"/>
        </w:rPr>
        <w:br/>
      </w:r>
      <w:r w:rsidRPr="00375761">
        <w:rPr>
          <w:color w:val="auto"/>
          <w:highlight w:val="yellow"/>
        </w:rPr>
        <w:sym w:font="Wingdings" w:char="F0E0"/>
      </w:r>
      <w:r w:rsidRPr="003A5E23">
        <w:rPr>
          <w:color w:val="auto"/>
          <w:highlight w:val="yellow"/>
        </w:rPr>
        <w:t xml:space="preserve"> Opportunity cost:</w:t>
      </w:r>
      <w:r w:rsidRPr="003A5E23">
        <w:rPr>
          <w:color w:val="auto"/>
        </w:rPr>
        <w:t xml:space="preserve"> is what you give up by making a choice. Often known as a </w:t>
      </w:r>
      <w:r w:rsidRPr="003A5E23">
        <w:rPr>
          <w:i/>
          <w:color w:val="auto"/>
        </w:rPr>
        <w:t xml:space="preserve">trade-off </w:t>
      </w:r>
      <w:r w:rsidRPr="003A5E23">
        <w:rPr>
          <w:color w:val="auto"/>
        </w:rPr>
        <w:t xml:space="preserve"> of a decision</w:t>
      </w:r>
      <w:r w:rsidR="003A5E23" w:rsidRPr="003A5E23">
        <w:rPr>
          <w:color w:val="auto"/>
        </w:rPr>
        <w:br/>
        <w:t>Financial opportunity costs include interest, liquidity and safety of investments. Measure in terms of the:</w:t>
      </w:r>
      <w:r w:rsidR="003A5E23" w:rsidRPr="003A5E23">
        <w:rPr>
          <w:color w:val="auto"/>
        </w:rPr>
        <w:br/>
      </w:r>
      <w:r w:rsidR="003A5E23" w:rsidRPr="003A5E23">
        <w:rPr>
          <w:color w:val="auto"/>
        </w:rPr>
        <w:sym w:font="Wingdings" w:char="F0E0"/>
      </w:r>
      <w:r w:rsidR="003A5E23" w:rsidRPr="003A5E23">
        <w:rPr>
          <w:color w:val="auto"/>
          <w:highlight w:val="yellow"/>
        </w:rPr>
        <w:t>Time Value of Money:</w:t>
      </w:r>
      <w:r w:rsidR="003A5E23" w:rsidRPr="003A5E23">
        <w:rPr>
          <w:color w:val="auto"/>
        </w:rPr>
        <w:t xml:space="preserve"> Increases in an amount of money  as a result of interest earned.</w:t>
      </w:r>
    </w:p>
    <w:p w14:paraId="4D1EC47A" w14:textId="77777777" w:rsidR="00F071DD" w:rsidRPr="00F071DD" w:rsidRDefault="003A5E23" w:rsidP="003A5E23">
      <w:pPr>
        <w:pStyle w:val="ListBullet"/>
        <w:numPr>
          <w:ilvl w:val="3"/>
          <w:numId w:val="3"/>
        </w:numPr>
        <w:rPr>
          <w:color w:val="auto"/>
          <w:u w:val="single"/>
        </w:rPr>
      </w:pPr>
      <w:r>
        <w:rPr>
          <w:color w:val="auto"/>
        </w:rPr>
        <w:t>Evaluating Risks: Uncertainty is part of every decision.</w:t>
      </w:r>
    </w:p>
    <w:p w14:paraId="12D8C0C0" w14:textId="4CE0FEF1" w:rsidR="00B80081" w:rsidRPr="00B80081" w:rsidRDefault="00F071DD" w:rsidP="003A5E23">
      <w:pPr>
        <w:pStyle w:val="ListBullet"/>
        <w:numPr>
          <w:ilvl w:val="3"/>
          <w:numId w:val="3"/>
        </w:numPr>
        <w:rPr>
          <w:color w:val="auto"/>
          <w:u w:val="single"/>
        </w:rPr>
      </w:pPr>
      <w:r>
        <w:rPr>
          <w:color w:val="auto"/>
        </w:rPr>
        <w:t xml:space="preserve">Financial planning information sources: Relevant info is required at each stage of the decision making process. </w:t>
      </w:r>
      <w:r w:rsidR="00130995">
        <w:rPr>
          <w:color w:val="auto"/>
        </w:rPr>
        <w:t>Changing personal, financ</w:t>
      </w:r>
      <w:r w:rsidR="008B7DE9">
        <w:rPr>
          <w:color w:val="auto"/>
        </w:rPr>
        <w:t>ial,</w:t>
      </w:r>
      <w:r w:rsidR="00130995">
        <w:rPr>
          <w:color w:val="auto"/>
        </w:rPr>
        <w:t xml:space="preserve"> social and </w:t>
      </w:r>
      <w:r w:rsidR="00130995">
        <w:rPr>
          <w:color w:val="auto"/>
        </w:rPr>
        <w:lastRenderedPageBreak/>
        <w:t>economic conditions require that you continually supplement and update your knowledge.</w:t>
      </w:r>
    </w:p>
    <w:p w14:paraId="7AD966F9" w14:textId="77777777" w:rsidR="00D81FA6" w:rsidRPr="00D81FA6" w:rsidRDefault="008B7DE9" w:rsidP="008B7DE9">
      <w:pPr>
        <w:pStyle w:val="ListBullet"/>
        <w:numPr>
          <w:ilvl w:val="2"/>
          <w:numId w:val="3"/>
        </w:numPr>
        <w:rPr>
          <w:color w:val="auto"/>
          <w:u w:val="single"/>
        </w:rPr>
      </w:pPr>
      <w:r w:rsidRPr="008B7DE9">
        <w:rPr>
          <w:color w:val="auto"/>
          <w:u w:val="single"/>
        </w:rPr>
        <w:t>Step 5: Create and Implement a financial action plan</w:t>
      </w:r>
      <w:r>
        <w:rPr>
          <w:color w:val="auto"/>
          <w:u w:val="single"/>
        </w:rPr>
        <w:br/>
      </w:r>
      <w:r>
        <w:rPr>
          <w:color w:val="auto"/>
        </w:rPr>
        <w:t xml:space="preserve">You develop an action Plan. This requires choosing ways to achieve your goals. As you achieve your immediate or short-term </w:t>
      </w:r>
      <w:r w:rsidR="002F57D7">
        <w:rPr>
          <w:color w:val="auto"/>
        </w:rPr>
        <w:t>g</w:t>
      </w:r>
      <w:r w:rsidR="00B437BF">
        <w:rPr>
          <w:color w:val="auto"/>
        </w:rPr>
        <w:t>oals</w:t>
      </w:r>
      <w:r w:rsidR="002F57D7">
        <w:rPr>
          <w:color w:val="auto"/>
        </w:rPr>
        <w:t xml:space="preserve">, the goals next in priority </w:t>
      </w:r>
      <w:r w:rsidR="00B437BF">
        <w:rPr>
          <w:color w:val="auto"/>
        </w:rPr>
        <w:t xml:space="preserve">will come into focus. To implement your financial </w:t>
      </w:r>
      <w:r w:rsidR="00D81FA6">
        <w:rPr>
          <w:color w:val="auto"/>
        </w:rPr>
        <w:t>action p</w:t>
      </w:r>
      <w:r w:rsidR="00B437BF">
        <w:rPr>
          <w:color w:val="auto"/>
        </w:rPr>
        <w:t>lan, you may need assistance from others</w:t>
      </w:r>
      <w:r w:rsidR="00D81FA6">
        <w:rPr>
          <w:color w:val="auto"/>
        </w:rPr>
        <w:t>. Your own efforts should be geared toward achieving your financial goals.</w:t>
      </w:r>
    </w:p>
    <w:p w14:paraId="241A7074" w14:textId="50B6D9B5" w:rsidR="007912FA" w:rsidRPr="007912FA" w:rsidRDefault="00D81FA6" w:rsidP="008B7DE9">
      <w:pPr>
        <w:pStyle w:val="ListBullet"/>
        <w:numPr>
          <w:ilvl w:val="2"/>
          <w:numId w:val="3"/>
        </w:numPr>
        <w:rPr>
          <w:color w:val="auto"/>
          <w:u w:val="single"/>
        </w:rPr>
      </w:pPr>
      <w:r>
        <w:rPr>
          <w:color w:val="auto"/>
          <w:u w:val="single"/>
        </w:rPr>
        <w:t>Step 6: Re-evaluate and revise your plan</w:t>
      </w:r>
      <w:r>
        <w:rPr>
          <w:color w:val="auto"/>
          <w:u w:val="single"/>
        </w:rPr>
        <w:br/>
      </w:r>
      <w:r>
        <w:rPr>
          <w:color w:val="auto"/>
        </w:rPr>
        <w:t>You need to regularly assess your financial decisions. You should completely review your finances at least once a year. When life events affect your financial needs, this financial planning process provides a vehicle for adapting to those things (personal, social, economic factors)</w:t>
      </w:r>
    </w:p>
    <w:p w14:paraId="11CAD2DE" w14:textId="77777777" w:rsidR="007912FA" w:rsidRPr="007912FA" w:rsidRDefault="007912FA" w:rsidP="007912FA">
      <w:pPr>
        <w:pStyle w:val="ListBullet"/>
        <w:numPr>
          <w:ilvl w:val="1"/>
          <w:numId w:val="3"/>
        </w:numPr>
        <w:rPr>
          <w:color w:val="auto"/>
          <w:u w:val="single"/>
        </w:rPr>
      </w:pPr>
      <w:r>
        <w:rPr>
          <w:color w:val="auto"/>
        </w:rPr>
        <w:t xml:space="preserve">Developing Personal Financial Goals </w:t>
      </w:r>
    </w:p>
    <w:p w14:paraId="21E1F17B" w14:textId="77777777" w:rsidR="007912FA" w:rsidRPr="007912FA" w:rsidRDefault="007912FA" w:rsidP="007912FA">
      <w:pPr>
        <w:pStyle w:val="ListBullet"/>
        <w:numPr>
          <w:ilvl w:val="2"/>
          <w:numId w:val="3"/>
        </w:numPr>
        <w:rPr>
          <w:color w:val="auto"/>
          <w:u w:val="single"/>
        </w:rPr>
      </w:pPr>
      <w:r>
        <w:rPr>
          <w:color w:val="auto"/>
        </w:rPr>
        <w:t>Factors that influence your financial goals.</w:t>
      </w:r>
    </w:p>
    <w:p w14:paraId="76855256" w14:textId="77777777" w:rsidR="00A133B5" w:rsidRDefault="007912FA" w:rsidP="005B2C61">
      <w:pPr>
        <w:pStyle w:val="ListBullet"/>
        <w:numPr>
          <w:ilvl w:val="0"/>
          <w:numId w:val="0"/>
        </w:numPr>
        <w:ind w:left="2160"/>
        <w:rPr>
          <w:color w:val="auto"/>
        </w:rPr>
      </w:pPr>
      <w:r w:rsidRPr="007912FA">
        <w:rPr>
          <w:color w:val="auto"/>
        </w:rPr>
        <w:sym w:font="Wingdings" w:char="F0E0"/>
      </w:r>
      <w:r>
        <w:rPr>
          <w:color w:val="auto"/>
        </w:rPr>
        <w:t xml:space="preserve"> </w:t>
      </w:r>
      <w:r w:rsidRPr="007912FA">
        <w:rPr>
          <w:color w:val="auto"/>
          <w:u w:val="single"/>
        </w:rPr>
        <w:t>Timing of Goals:</w:t>
      </w:r>
      <w:r>
        <w:rPr>
          <w:color w:val="auto"/>
          <w:u w:val="single"/>
        </w:rPr>
        <w:t xml:space="preserve"> </w:t>
      </w:r>
      <w:r>
        <w:rPr>
          <w:color w:val="auto"/>
        </w:rPr>
        <w:t xml:space="preserve"> - short term goals are to be achieved  within the next year or so (such  as saving for vacation)</w:t>
      </w:r>
      <w:r>
        <w:rPr>
          <w:color w:val="auto"/>
        </w:rPr>
        <w:br/>
        <w:t>-Intermediate goals have a time frame of 2-5 year</w:t>
      </w:r>
      <w:r w:rsidR="00615840">
        <w:rPr>
          <w:color w:val="auto"/>
        </w:rPr>
        <w:t xml:space="preserve">s </w:t>
      </w:r>
      <w:r w:rsidR="00615840">
        <w:rPr>
          <w:color w:val="auto"/>
        </w:rPr>
        <w:br/>
        <w:t>-Long-Term goals involve financial  plans that are more than 5 years off (such as retirement savings)</w:t>
      </w:r>
      <w:r w:rsidR="005B2C61">
        <w:rPr>
          <w:color w:val="auto"/>
        </w:rPr>
        <w:br/>
        <w:t>Long-term goals should be planned in coordination with short term and medium ones.</w:t>
      </w:r>
      <w:r w:rsidR="005B2C61">
        <w:rPr>
          <w:color w:val="auto"/>
        </w:rPr>
        <w:br/>
      </w:r>
      <w:r w:rsidR="005B2C61" w:rsidRPr="005B2C61">
        <w:rPr>
          <w:color w:val="auto"/>
        </w:rPr>
        <w:sym w:font="Wingdings" w:char="F0E0"/>
      </w:r>
      <w:r w:rsidR="005B2C61">
        <w:rPr>
          <w:color w:val="auto"/>
        </w:rPr>
        <w:t xml:space="preserve"> </w:t>
      </w:r>
      <w:r w:rsidR="005B2C61" w:rsidRPr="005B2C61">
        <w:rPr>
          <w:color w:val="auto"/>
          <w:u w:val="single"/>
        </w:rPr>
        <w:t>Goals for different financial needs:</w:t>
      </w:r>
      <w:r w:rsidR="005B2C61">
        <w:rPr>
          <w:color w:val="auto"/>
          <w:u w:val="single"/>
        </w:rPr>
        <w:br/>
      </w:r>
      <w:r w:rsidR="005B2C61">
        <w:rPr>
          <w:color w:val="auto"/>
        </w:rPr>
        <w:t>-</w:t>
      </w:r>
      <w:r w:rsidR="005B2C61" w:rsidRPr="00F05B3D">
        <w:rPr>
          <w:color w:val="auto"/>
          <w:highlight w:val="green"/>
        </w:rPr>
        <w:t>Consumable-product goals</w:t>
      </w:r>
      <w:r w:rsidR="005B2C61">
        <w:rPr>
          <w:color w:val="auto"/>
        </w:rPr>
        <w:t xml:space="preserve"> usually occur on a periodic basis and involve  items that are used up quickly (such as food, clothing, entertainment) </w:t>
      </w:r>
      <w:r w:rsidR="005B2C61">
        <w:rPr>
          <w:color w:val="auto"/>
        </w:rPr>
        <w:br/>
        <w:t>-</w:t>
      </w:r>
      <w:r w:rsidR="005B2C61" w:rsidRPr="00F05B3D">
        <w:rPr>
          <w:color w:val="auto"/>
          <w:highlight w:val="green"/>
        </w:rPr>
        <w:t>Durable-Product goals</w:t>
      </w:r>
      <w:r w:rsidR="005B2C61">
        <w:rPr>
          <w:color w:val="auto"/>
        </w:rPr>
        <w:t xml:space="preserve"> usually involve infrequently purchases, expensive items (appliances, cars, sporting equipment) =&gt; tangible items.</w:t>
      </w:r>
    </w:p>
    <w:p w14:paraId="30646200" w14:textId="691DEE79" w:rsidR="00375761" w:rsidRDefault="00F05B3D" w:rsidP="005B2C61">
      <w:pPr>
        <w:pStyle w:val="ListBullet"/>
        <w:numPr>
          <w:ilvl w:val="0"/>
          <w:numId w:val="0"/>
        </w:numPr>
        <w:ind w:left="2160"/>
        <w:rPr>
          <w:color w:val="auto"/>
        </w:rPr>
      </w:pPr>
      <w:r>
        <w:rPr>
          <w:color w:val="auto"/>
        </w:rPr>
        <w:lastRenderedPageBreak/>
        <w:br/>
        <w:t>-</w:t>
      </w:r>
      <w:r w:rsidRPr="00F05B3D">
        <w:rPr>
          <w:color w:val="auto"/>
          <w:highlight w:val="green"/>
        </w:rPr>
        <w:t>Intangible-purchase goals</w:t>
      </w:r>
      <w:r>
        <w:rPr>
          <w:color w:val="auto"/>
        </w:rPr>
        <w:t xml:space="preserve"> relate to personal relationships, health, education, and leisure.</w:t>
      </w:r>
      <w:r w:rsidR="00A133B5">
        <w:rPr>
          <w:color w:val="auto"/>
        </w:rPr>
        <w:br/>
        <w:t>“</w:t>
      </w:r>
      <w:r w:rsidR="00A133B5">
        <w:rPr>
          <w:i/>
          <w:color w:val="auto"/>
        </w:rPr>
        <w:t>If you don’t know where you’re going, you might end up somewhere else and not even know it.”</w:t>
      </w:r>
      <w:r w:rsidR="00A133B5">
        <w:rPr>
          <w:color w:val="auto"/>
        </w:rPr>
        <w:br/>
        <w:t>Financial goals should be stated to take the following factors into account:</w:t>
      </w:r>
    </w:p>
    <w:p w14:paraId="736632A0" w14:textId="33261B7A" w:rsidR="00A133B5" w:rsidRDefault="00A133B5" w:rsidP="00A133B5">
      <w:pPr>
        <w:pStyle w:val="ListBullet"/>
        <w:numPr>
          <w:ilvl w:val="0"/>
          <w:numId w:val="5"/>
        </w:numPr>
        <w:rPr>
          <w:color w:val="auto"/>
        </w:rPr>
      </w:pPr>
      <w:r>
        <w:rPr>
          <w:color w:val="auto"/>
        </w:rPr>
        <w:t>Financial goals should be realistic.</w:t>
      </w:r>
    </w:p>
    <w:p w14:paraId="7C8F3119" w14:textId="1C5B8DC9" w:rsidR="008E7A16" w:rsidRDefault="008E7A16" w:rsidP="008E7A16">
      <w:pPr>
        <w:pStyle w:val="ListBullet"/>
        <w:numPr>
          <w:ilvl w:val="1"/>
          <w:numId w:val="5"/>
        </w:numPr>
        <w:rPr>
          <w:color w:val="auto"/>
        </w:rPr>
      </w:pPr>
      <w:r>
        <w:rPr>
          <w:color w:val="auto"/>
        </w:rPr>
        <w:t>The goals should be based on your income and life situation.</w:t>
      </w:r>
    </w:p>
    <w:p w14:paraId="7ED9907B" w14:textId="7ED90CB4" w:rsidR="0033426D" w:rsidRDefault="0033426D" w:rsidP="00A133B5">
      <w:pPr>
        <w:pStyle w:val="ListBullet"/>
        <w:numPr>
          <w:ilvl w:val="0"/>
          <w:numId w:val="5"/>
        </w:numPr>
        <w:rPr>
          <w:color w:val="auto"/>
        </w:rPr>
      </w:pPr>
      <w:r>
        <w:rPr>
          <w:color w:val="auto"/>
        </w:rPr>
        <w:t>Financial goals should be stated in specific, measurable terms.</w:t>
      </w:r>
    </w:p>
    <w:p w14:paraId="7F5B1BAD" w14:textId="4D49F1C6" w:rsidR="008E7A16" w:rsidRDefault="008E7A16" w:rsidP="008E7A16">
      <w:pPr>
        <w:pStyle w:val="ListBullet"/>
        <w:numPr>
          <w:ilvl w:val="1"/>
          <w:numId w:val="5"/>
        </w:numPr>
        <w:rPr>
          <w:color w:val="auto"/>
        </w:rPr>
      </w:pPr>
      <w:r>
        <w:rPr>
          <w:color w:val="auto"/>
        </w:rPr>
        <w:t>Knowing exactly that your goals are help you create a plan designed to achieve them.</w:t>
      </w:r>
    </w:p>
    <w:p w14:paraId="46EB55DE" w14:textId="4BCB7106" w:rsidR="008E7A16" w:rsidRDefault="008E7A16" w:rsidP="008E7A16">
      <w:pPr>
        <w:pStyle w:val="ListBullet"/>
        <w:numPr>
          <w:ilvl w:val="2"/>
          <w:numId w:val="5"/>
        </w:numPr>
        <w:rPr>
          <w:color w:val="auto"/>
        </w:rPr>
      </w:pPr>
      <w:r>
        <w:rPr>
          <w:color w:val="auto"/>
        </w:rPr>
        <w:t>“accumulating 10,000$ in an investment fund within three years” is a clearer guide to planning than “putting money into an investment fund”</w:t>
      </w:r>
    </w:p>
    <w:p w14:paraId="15913633" w14:textId="30E2C59B" w:rsidR="0033426D" w:rsidRDefault="0033426D" w:rsidP="00A133B5">
      <w:pPr>
        <w:pStyle w:val="ListBullet"/>
        <w:numPr>
          <w:ilvl w:val="0"/>
          <w:numId w:val="5"/>
        </w:numPr>
        <w:rPr>
          <w:color w:val="auto"/>
        </w:rPr>
      </w:pPr>
      <w:r>
        <w:rPr>
          <w:color w:val="auto"/>
        </w:rPr>
        <w:t>Financial goals should have a time frame.</w:t>
      </w:r>
    </w:p>
    <w:p w14:paraId="56BBDE67" w14:textId="004FEC7D" w:rsidR="008E7A16" w:rsidRDefault="008E7A16" w:rsidP="008E7A16">
      <w:pPr>
        <w:pStyle w:val="ListBullet"/>
        <w:numPr>
          <w:ilvl w:val="1"/>
          <w:numId w:val="5"/>
        </w:numPr>
        <w:rPr>
          <w:color w:val="auto"/>
        </w:rPr>
      </w:pPr>
      <w:r>
        <w:rPr>
          <w:color w:val="auto"/>
        </w:rPr>
        <w:t>A time frame helps you measure your progress towards your goal</w:t>
      </w:r>
    </w:p>
    <w:p w14:paraId="67C94ED9" w14:textId="06C39EEF" w:rsidR="0033426D" w:rsidRDefault="0033426D" w:rsidP="00A133B5">
      <w:pPr>
        <w:pStyle w:val="ListBullet"/>
        <w:numPr>
          <w:ilvl w:val="0"/>
          <w:numId w:val="5"/>
        </w:numPr>
        <w:rPr>
          <w:color w:val="auto"/>
        </w:rPr>
      </w:pPr>
      <w:r>
        <w:rPr>
          <w:color w:val="auto"/>
        </w:rPr>
        <w:t>Financial goals should indicate the type of action to be taken</w:t>
      </w:r>
    </w:p>
    <w:p w14:paraId="15302D70" w14:textId="41C9CA53" w:rsidR="008E7A16" w:rsidRDefault="008E7A16" w:rsidP="008E7A16">
      <w:pPr>
        <w:pStyle w:val="ListBullet"/>
        <w:numPr>
          <w:ilvl w:val="1"/>
          <w:numId w:val="5"/>
        </w:numPr>
        <w:rPr>
          <w:color w:val="auto"/>
        </w:rPr>
      </w:pPr>
      <w:r>
        <w:rPr>
          <w:color w:val="auto"/>
        </w:rPr>
        <w:t>Your financial goals are the basis for the various financial activities you will undertake.</w:t>
      </w:r>
      <w:r w:rsidR="005D40D6">
        <w:rPr>
          <w:color w:val="auto"/>
        </w:rPr>
        <w:br/>
      </w:r>
      <w:r w:rsidR="005D40D6">
        <w:rPr>
          <w:color w:val="auto"/>
        </w:rPr>
        <w:br/>
      </w:r>
      <w:r w:rsidR="005D40D6">
        <w:rPr>
          <w:color w:val="auto"/>
        </w:rPr>
        <w:br/>
      </w:r>
      <w:r w:rsidR="005D40D6">
        <w:rPr>
          <w:color w:val="auto"/>
        </w:rPr>
        <w:br/>
      </w:r>
    </w:p>
    <w:p w14:paraId="4C10F668" w14:textId="77777777" w:rsidR="005D40D6" w:rsidRDefault="005D40D6" w:rsidP="005D40D6">
      <w:pPr>
        <w:pStyle w:val="ListBullet"/>
        <w:numPr>
          <w:ilvl w:val="0"/>
          <w:numId w:val="0"/>
        </w:numPr>
        <w:ind w:left="3600"/>
        <w:rPr>
          <w:color w:val="auto"/>
        </w:rPr>
      </w:pPr>
    </w:p>
    <w:p w14:paraId="0681B995" w14:textId="1DAC41EC" w:rsidR="009E4D48" w:rsidRPr="005D40D6" w:rsidRDefault="009E4D48" w:rsidP="009E4D48">
      <w:pPr>
        <w:pStyle w:val="ListBullet"/>
        <w:numPr>
          <w:ilvl w:val="0"/>
          <w:numId w:val="6"/>
        </w:numPr>
        <w:rPr>
          <w:color w:val="auto"/>
        </w:rPr>
      </w:pPr>
      <w:r>
        <w:rPr>
          <w:color w:val="auto"/>
          <w:u w:val="single"/>
        </w:rPr>
        <w:lastRenderedPageBreak/>
        <w:t>Simple Interest</w:t>
      </w:r>
    </w:p>
    <w:p w14:paraId="00E14032" w14:textId="2F85DF1D" w:rsidR="005D40D6" w:rsidRDefault="005D40D6" w:rsidP="005D40D6">
      <w:pPr>
        <w:pStyle w:val="ListBullet"/>
        <w:numPr>
          <w:ilvl w:val="1"/>
          <w:numId w:val="6"/>
        </w:numPr>
        <w:rPr>
          <w:color w:val="auto"/>
        </w:rPr>
      </w:pPr>
      <w:r>
        <w:rPr>
          <w:color w:val="auto"/>
        </w:rPr>
        <w:t xml:space="preserve"> I= P x R </w:t>
      </w:r>
      <w:proofErr w:type="gramStart"/>
      <w:r>
        <w:rPr>
          <w:color w:val="auto"/>
        </w:rPr>
        <w:t>x</w:t>
      </w:r>
      <w:proofErr w:type="gramEnd"/>
      <w:r>
        <w:rPr>
          <w:color w:val="auto"/>
        </w:rPr>
        <w:t xml:space="preserve"> T</w:t>
      </w:r>
    </w:p>
    <w:p w14:paraId="3DCD1DEC" w14:textId="0E0EA6D3" w:rsidR="005D40D6" w:rsidRDefault="005D40D6" w:rsidP="005D40D6">
      <w:pPr>
        <w:pStyle w:val="ListBullet"/>
        <w:numPr>
          <w:ilvl w:val="2"/>
          <w:numId w:val="6"/>
        </w:numPr>
        <w:rPr>
          <w:color w:val="auto"/>
        </w:rPr>
      </w:pPr>
      <w:r>
        <w:rPr>
          <w:color w:val="auto"/>
        </w:rPr>
        <w:t>Where:</w:t>
      </w:r>
      <w:r>
        <w:rPr>
          <w:color w:val="auto"/>
        </w:rPr>
        <w:br/>
        <w:t>-I: Interest</w:t>
      </w:r>
      <w:r>
        <w:rPr>
          <w:color w:val="auto"/>
        </w:rPr>
        <w:br/>
        <w:t>-P: Amount in Savings</w:t>
      </w:r>
      <w:r>
        <w:rPr>
          <w:color w:val="auto"/>
        </w:rPr>
        <w:br/>
        <w:t>-R: Annual interest Rate</w:t>
      </w:r>
      <w:r>
        <w:rPr>
          <w:color w:val="auto"/>
        </w:rPr>
        <w:br/>
        <w:t>-T: Time period</w:t>
      </w:r>
    </w:p>
    <w:p w14:paraId="15C713E4" w14:textId="62D7F863" w:rsidR="00803861" w:rsidRDefault="00803861" w:rsidP="00803861">
      <w:pPr>
        <w:pStyle w:val="ListBullet"/>
        <w:numPr>
          <w:ilvl w:val="0"/>
          <w:numId w:val="6"/>
        </w:numPr>
        <w:rPr>
          <w:color w:val="auto"/>
        </w:rPr>
      </w:pPr>
      <w:r>
        <w:rPr>
          <w:color w:val="auto"/>
        </w:rPr>
        <w:t xml:space="preserve">Future </w:t>
      </w:r>
      <w:r w:rsidR="002D3E03">
        <w:rPr>
          <w:color w:val="auto"/>
        </w:rPr>
        <w:t>Value:</w:t>
      </w:r>
      <w:r>
        <w:rPr>
          <w:color w:val="auto"/>
        </w:rPr>
        <w:t xml:space="preserve"> The amount to which current savings will increase based on a certain interest rate and a certain </w:t>
      </w:r>
      <w:proofErr w:type="gramStart"/>
      <w:r>
        <w:rPr>
          <w:color w:val="auto"/>
        </w:rPr>
        <w:t>time p</w:t>
      </w:r>
      <w:bookmarkStart w:id="0" w:name="_GoBack"/>
      <w:bookmarkEnd w:id="0"/>
      <w:r>
        <w:rPr>
          <w:color w:val="auto"/>
        </w:rPr>
        <w:t>eriod</w:t>
      </w:r>
      <w:proofErr w:type="gramEnd"/>
      <w:r>
        <w:rPr>
          <w:color w:val="auto"/>
        </w:rPr>
        <w:t>; typically involves compounding.</w:t>
      </w:r>
    </w:p>
    <w:p w14:paraId="56868B4D" w14:textId="09B465FB" w:rsidR="00B0048D" w:rsidRPr="005B2C61" w:rsidRDefault="00B0048D" w:rsidP="00803861">
      <w:pPr>
        <w:pStyle w:val="ListBullet"/>
        <w:numPr>
          <w:ilvl w:val="0"/>
          <w:numId w:val="6"/>
        </w:numPr>
        <w:rPr>
          <w:color w:val="auto"/>
        </w:rPr>
      </w:pPr>
      <w:r>
        <w:rPr>
          <w:color w:val="auto"/>
        </w:rPr>
        <w:t>Annuity: series of equal amounts (deposits or withdrawals) made at regular time intervals.</w:t>
      </w:r>
    </w:p>
    <w:p w14:paraId="16106023" w14:textId="77777777" w:rsidR="00EC799C" w:rsidRDefault="00EC799C">
      <w:pPr>
        <w:pStyle w:val="Heading2"/>
      </w:pPr>
    </w:p>
    <w:sectPr w:rsidR="00EC799C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6E72F6" w14:textId="77777777" w:rsidR="004169D8" w:rsidRDefault="004169D8">
      <w:r>
        <w:separator/>
      </w:r>
    </w:p>
    <w:p w14:paraId="043CF6A7" w14:textId="77777777" w:rsidR="004169D8" w:rsidRDefault="004169D8"/>
  </w:endnote>
  <w:endnote w:type="continuationSeparator" w:id="0">
    <w:p w14:paraId="6EA7CE97" w14:textId="77777777" w:rsidR="004169D8" w:rsidRDefault="004169D8">
      <w:r>
        <w:continuationSeparator/>
      </w:r>
    </w:p>
    <w:p w14:paraId="36AD5677" w14:textId="77777777" w:rsidR="004169D8" w:rsidRDefault="004169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88C75E" w14:textId="77777777" w:rsidR="00EC799C" w:rsidRDefault="00F01F4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207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E28F98" w14:textId="77777777" w:rsidR="004169D8" w:rsidRDefault="004169D8">
      <w:r>
        <w:separator/>
      </w:r>
    </w:p>
    <w:p w14:paraId="1EABA31F" w14:textId="77777777" w:rsidR="004169D8" w:rsidRDefault="004169D8"/>
  </w:footnote>
  <w:footnote w:type="continuationSeparator" w:id="0">
    <w:p w14:paraId="6E5503AC" w14:textId="77777777" w:rsidR="004169D8" w:rsidRDefault="004169D8">
      <w:r>
        <w:continuationSeparator/>
      </w:r>
    </w:p>
    <w:p w14:paraId="4E7AD0A6" w14:textId="77777777" w:rsidR="004169D8" w:rsidRDefault="004169D8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0517D"/>
    <w:multiLevelType w:val="hybridMultilevel"/>
    <w:tmpl w:val="BCEEA80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39B81023"/>
    <w:multiLevelType w:val="hybridMultilevel"/>
    <w:tmpl w:val="757EB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58D"/>
    <w:rsid w:val="00002075"/>
    <w:rsid w:val="00130995"/>
    <w:rsid w:val="002D3E03"/>
    <w:rsid w:val="002F57D7"/>
    <w:rsid w:val="0033426D"/>
    <w:rsid w:val="0034614A"/>
    <w:rsid w:val="00375761"/>
    <w:rsid w:val="003A5E23"/>
    <w:rsid w:val="004169D8"/>
    <w:rsid w:val="005B2C61"/>
    <w:rsid w:val="005D40D6"/>
    <w:rsid w:val="00615840"/>
    <w:rsid w:val="00710A50"/>
    <w:rsid w:val="007912FA"/>
    <w:rsid w:val="00803861"/>
    <w:rsid w:val="008B7DE9"/>
    <w:rsid w:val="008C15A2"/>
    <w:rsid w:val="008E7A16"/>
    <w:rsid w:val="009E4D48"/>
    <w:rsid w:val="009F358D"/>
    <w:rsid w:val="00A133B5"/>
    <w:rsid w:val="00AB4CFD"/>
    <w:rsid w:val="00B0048D"/>
    <w:rsid w:val="00B100B9"/>
    <w:rsid w:val="00B36500"/>
    <w:rsid w:val="00B437BF"/>
    <w:rsid w:val="00B80081"/>
    <w:rsid w:val="00BB1E45"/>
    <w:rsid w:val="00D76B32"/>
    <w:rsid w:val="00D81FA6"/>
    <w:rsid w:val="00EC6D22"/>
    <w:rsid w:val="00EC799C"/>
    <w:rsid w:val="00F01F4B"/>
    <w:rsid w:val="00F05B3D"/>
    <w:rsid w:val="00F071DD"/>
    <w:rsid w:val="00F75AD2"/>
    <w:rsid w:val="00FF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D1EC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Gabriela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749</TotalTime>
  <Pages>5</Pages>
  <Words>817</Words>
  <Characters>4659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Hernandez</dc:creator>
  <cp:keywords/>
  <dc:description/>
  <cp:lastModifiedBy>Gabriela Hernandez</cp:lastModifiedBy>
  <cp:revision>15</cp:revision>
  <dcterms:created xsi:type="dcterms:W3CDTF">2016-09-20T22:24:00Z</dcterms:created>
  <dcterms:modified xsi:type="dcterms:W3CDTF">2016-12-15T01:14:00Z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