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8E41E3" w14:textId="77777777" w:rsidR="00A01BDD" w:rsidRPr="00DB2793" w:rsidRDefault="00A01BDD" w:rsidP="00DB2793">
      <w:pPr>
        <w:spacing w:after="0" w:line="240" w:lineRule="auto"/>
        <w:rPr>
          <w:rFonts w:ascii="Calibri" w:hAnsi="Calibri"/>
          <w:sz w:val="17"/>
          <w:szCs w:val="17"/>
          <w:u w:val="single"/>
        </w:rPr>
      </w:pPr>
      <w:bookmarkStart w:id="0" w:name="_GoBack"/>
      <w:bookmarkEnd w:id="0"/>
      <w:r w:rsidRPr="00DB2793">
        <w:rPr>
          <w:rFonts w:ascii="Calibri" w:hAnsi="Calibri"/>
          <w:sz w:val="17"/>
          <w:szCs w:val="17"/>
          <w:u w:val="single"/>
        </w:rPr>
        <w:t xml:space="preserve">Part One (Ch.1, 2): </w:t>
      </w:r>
    </w:p>
    <w:p w14:paraId="18F36AB3" w14:textId="77777777" w:rsidR="00DB2793" w:rsidRDefault="00A01BDD" w:rsidP="00DB2793">
      <w:pPr>
        <w:spacing w:after="0" w:line="240" w:lineRule="auto"/>
        <w:rPr>
          <w:rFonts w:ascii="Calibri" w:hAnsi="Calibri"/>
          <w:sz w:val="17"/>
          <w:szCs w:val="17"/>
          <w:u w:val="single"/>
        </w:rPr>
      </w:pPr>
      <w:r w:rsidRPr="00DB2793">
        <w:rPr>
          <w:rFonts w:ascii="Calibri" w:hAnsi="Calibri"/>
          <w:sz w:val="17"/>
          <w:szCs w:val="17"/>
          <w:u w:val="single"/>
        </w:rPr>
        <w:t>Intro:</w:t>
      </w:r>
    </w:p>
    <w:p w14:paraId="7CDD1650" w14:textId="4D510AD3" w:rsidR="00A01BDD" w:rsidRPr="00DB2793" w:rsidRDefault="00A01BDD" w:rsidP="00DB2793">
      <w:pPr>
        <w:spacing w:after="0" w:line="240" w:lineRule="auto"/>
        <w:rPr>
          <w:rFonts w:ascii="Calibri" w:hAnsi="Calibri"/>
          <w:sz w:val="17"/>
          <w:szCs w:val="17"/>
          <w:u w:val="single"/>
        </w:rPr>
      </w:pPr>
      <w:r w:rsidRPr="00DB2793">
        <w:rPr>
          <w:rFonts w:ascii="Calibri" w:hAnsi="Calibri"/>
          <w:sz w:val="17"/>
          <w:szCs w:val="17"/>
          <w:u w:val="single"/>
        </w:rPr>
        <w:t>Why Study International Finance?</w:t>
      </w:r>
    </w:p>
    <w:p w14:paraId="48ADE71C" w14:textId="77777777" w:rsidR="00A01BDD" w:rsidRPr="00DB2793" w:rsidRDefault="00A01BDD" w:rsidP="00DB2793">
      <w:pPr>
        <w:spacing w:after="0" w:line="240" w:lineRule="auto"/>
        <w:rPr>
          <w:rFonts w:ascii="Calibri" w:hAnsi="Calibri"/>
          <w:sz w:val="17"/>
          <w:szCs w:val="17"/>
        </w:rPr>
      </w:pPr>
      <w:r w:rsidRPr="00DB2793">
        <w:rPr>
          <w:rFonts w:ascii="Calibri" w:hAnsi="Calibri"/>
          <w:sz w:val="17"/>
          <w:szCs w:val="17"/>
        </w:rPr>
        <w:t>To answer this question, let’s first consider what we are trying to do in finance:</w:t>
      </w:r>
    </w:p>
    <w:p w14:paraId="5287F450" w14:textId="77777777" w:rsidR="00A01BDD" w:rsidRPr="00DB2793" w:rsidRDefault="00A01BDD" w:rsidP="00DB2793">
      <w:pPr>
        <w:spacing w:after="0" w:line="240" w:lineRule="auto"/>
        <w:rPr>
          <w:rFonts w:ascii="Calibri" w:hAnsi="Calibri"/>
          <w:sz w:val="17"/>
          <w:szCs w:val="17"/>
        </w:rPr>
      </w:pPr>
      <w:r w:rsidRPr="00DB2793">
        <w:rPr>
          <w:rFonts w:ascii="Calibri" w:hAnsi="Calibri"/>
          <w:sz w:val="17"/>
          <w:szCs w:val="17"/>
        </w:rPr>
        <w:t>What do we try to do in finance? We try to create value. How do we do this? We raise capital, invest it, and distribute the profits. The value we earn is the difference between the return we earn on the capital, and its cost.</w:t>
      </w:r>
    </w:p>
    <w:p w14:paraId="44B4846B" w14:textId="77777777" w:rsidR="00A01BDD" w:rsidRPr="00DB2793" w:rsidRDefault="00A01BDD" w:rsidP="00DB2793">
      <w:pPr>
        <w:spacing w:after="0" w:line="240" w:lineRule="auto"/>
        <w:rPr>
          <w:rFonts w:ascii="Calibri" w:hAnsi="Calibri"/>
          <w:sz w:val="17"/>
          <w:szCs w:val="17"/>
        </w:rPr>
      </w:pPr>
      <w:r w:rsidRPr="00DB2793">
        <w:rPr>
          <w:rFonts w:ascii="Calibri" w:hAnsi="Calibri"/>
          <w:sz w:val="17"/>
          <w:szCs w:val="17"/>
        </w:rPr>
        <w:t>Value Added = K(R-CoC)</w:t>
      </w:r>
    </w:p>
    <w:p w14:paraId="5C48D12A" w14:textId="77777777" w:rsidR="000F49B4" w:rsidRPr="00DB2793" w:rsidRDefault="000F49B4" w:rsidP="00DB2793">
      <w:pPr>
        <w:spacing w:after="0" w:line="240" w:lineRule="auto"/>
        <w:rPr>
          <w:rFonts w:ascii="Calibri" w:hAnsi="Calibri"/>
          <w:sz w:val="17"/>
          <w:szCs w:val="17"/>
          <w:u w:val="single"/>
        </w:rPr>
      </w:pPr>
      <w:r w:rsidRPr="00DB2793">
        <w:rPr>
          <w:rFonts w:ascii="Calibri" w:hAnsi="Calibri"/>
          <w:sz w:val="17"/>
          <w:szCs w:val="17"/>
          <w:u w:val="single"/>
        </w:rPr>
        <w:t>Where:</w:t>
      </w:r>
    </w:p>
    <w:p w14:paraId="708D1F5B" w14:textId="77777777" w:rsidR="000F49B4" w:rsidRPr="00DB2793" w:rsidRDefault="000F49B4" w:rsidP="00DB2793">
      <w:pPr>
        <w:spacing w:after="0" w:line="240" w:lineRule="auto"/>
        <w:rPr>
          <w:rFonts w:ascii="Calibri" w:hAnsi="Calibri"/>
          <w:sz w:val="17"/>
          <w:szCs w:val="17"/>
        </w:rPr>
      </w:pPr>
      <w:r w:rsidRPr="00DB2793">
        <w:rPr>
          <w:rFonts w:ascii="Calibri" w:hAnsi="Calibri"/>
          <w:sz w:val="17"/>
          <w:szCs w:val="17"/>
        </w:rPr>
        <w:t>R = return</w:t>
      </w:r>
    </w:p>
    <w:p w14:paraId="70F8E3DC" w14:textId="77777777" w:rsidR="000F49B4" w:rsidRPr="00DB2793" w:rsidRDefault="000F49B4" w:rsidP="00DB2793">
      <w:pPr>
        <w:spacing w:after="0" w:line="240" w:lineRule="auto"/>
        <w:rPr>
          <w:rFonts w:ascii="Calibri" w:hAnsi="Calibri"/>
          <w:sz w:val="17"/>
          <w:szCs w:val="17"/>
        </w:rPr>
      </w:pPr>
      <w:r w:rsidRPr="00DB2793">
        <w:rPr>
          <w:rFonts w:ascii="Calibri" w:hAnsi="Calibri"/>
          <w:sz w:val="17"/>
          <w:szCs w:val="17"/>
        </w:rPr>
        <w:t>CoC = cost of capital</w:t>
      </w:r>
    </w:p>
    <w:p w14:paraId="174A6E3A" w14:textId="77777777" w:rsidR="000F49B4" w:rsidRPr="00DB2793" w:rsidRDefault="000F49B4" w:rsidP="00DB2793">
      <w:pPr>
        <w:spacing w:after="0" w:line="240" w:lineRule="auto"/>
        <w:rPr>
          <w:rFonts w:ascii="Calibri" w:hAnsi="Calibri"/>
          <w:sz w:val="17"/>
          <w:szCs w:val="17"/>
        </w:rPr>
      </w:pPr>
      <w:r w:rsidRPr="00DB2793">
        <w:rPr>
          <w:rFonts w:ascii="Calibri" w:hAnsi="Calibri"/>
          <w:sz w:val="17"/>
          <w:szCs w:val="17"/>
        </w:rPr>
        <w:t>K = capital</w:t>
      </w:r>
    </w:p>
    <w:p w14:paraId="1D7371ED" w14:textId="77777777" w:rsidR="000F49B4" w:rsidRPr="00DB2793" w:rsidRDefault="000F49B4" w:rsidP="00DB2793">
      <w:pPr>
        <w:spacing w:after="0" w:line="240" w:lineRule="auto"/>
        <w:rPr>
          <w:rFonts w:ascii="Calibri" w:hAnsi="Calibri"/>
          <w:sz w:val="17"/>
          <w:szCs w:val="17"/>
        </w:rPr>
      </w:pPr>
    </w:p>
    <w:p w14:paraId="70E6562E" w14:textId="77777777" w:rsidR="000F49B4" w:rsidRPr="00DB2793" w:rsidRDefault="00A01BDD" w:rsidP="00DB2793">
      <w:pPr>
        <w:tabs>
          <w:tab w:val="left" w:pos="4373"/>
          <w:tab w:val="left" w:pos="5133"/>
        </w:tabs>
        <w:spacing w:after="0" w:line="240" w:lineRule="auto"/>
        <w:rPr>
          <w:rFonts w:ascii="Calibri" w:hAnsi="Calibri"/>
          <w:color w:val="FF0000"/>
          <w:sz w:val="17"/>
          <w:szCs w:val="17"/>
        </w:rPr>
      </w:pPr>
      <w:r w:rsidRPr="00DB2793">
        <w:rPr>
          <w:rFonts w:ascii="Calibri" w:hAnsi="Calibri"/>
          <w:color w:val="FF0000"/>
          <w:sz w:val="17"/>
          <w:szCs w:val="17"/>
        </w:rPr>
        <w:t>Based on this formula, how can we create value?</w:t>
      </w:r>
      <w:r w:rsidR="000F49B4" w:rsidRPr="00DB2793">
        <w:rPr>
          <w:rFonts w:ascii="Calibri" w:hAnsi="Calibri"/>
          <w:color w:val="FF0000"/>
          <w:sz w:val="17"/>
          <w:szCs w:val="17"/>
        </w:rPr>
        <w:t xml:space="preserve"> </w:t>
      </w:r>
    </w:p>
    <w:p w14:paraId="4F850EAF" w14:textId="77777777" w:rsidR="000F49B4" w:rsidRPr="00DB2793" w:rsidRDefault="000F49B4" w:rsidP="00DB2793">
      <w:pPr>
        <w:pStyle w:val="ListParagraph"/>
        <w:numPr>
          <w:ilvl w:val="0"/>
          <w:numId w:val="3"/>
        </w:numPr>
        <w:tabs>
          <w:tab w:val="left" w:pos="4373"/>
          <w:tab w:val="left" w:pos="5133"/>
        </w:tabs>
        <w:spacing w:after="0" w:line="240" w:lineRule="auto"/>
        <w:rPr>
          <w:rFonts w:ascii="Calibri" w:hAnsi="Calibri"/>
          <w:color w:val="0000FF"/>
          <w:sz w:val="17"/>
          <w:szCs w:val="17"/>
        </w:rPr>
      </w:pPr>
      <w:r w:rsidRPr="00DB2793">
        <w:rPr>
          <w:rFonts w:ascii="Calibri" w:hAnsi="Calibri"/>
          <w:color w:val="0000FF"/>
          <w:sz w:val="17"/>
          <w:szCs w:val="17"/>
        </w:rPr>
        <w:t>Increase R</w:t>
      </w:r>
    </w:p>
    <w:p w14:paraId="3E911FAC" w14:textId="77777777" w:rsidR="000F49B4" w:rsidRPr="00DB2793" w:rsidRDefault="000F49B4" w:rsidP="00DB2793">
      <w:pPr>
        <w:pStyle w:val="ListParagraph"/>
        <w:numPr>
          <w:ilvl w:val="0"/>
          <w:numId w:val="3"/>
        </w:numPr>
        <w:tabs>
          <w:tab w:val="left" w:pos="4373"/>
          <w:tab w:val="left" w:pos="5133"/>
        </w:tabs>
        <w:spacing w:after="0" w:line="240" w:lineRule="auto"/>
        <w:rPr>
          <w:rFonts w:ascii="Calibri" w:hAnsi="Calibri"/>
          <w:color w:val="0000FF"/>
          <w:sz w:val="17"/>
          <w:szCs w:val="17"/>
        </w:rPr>
      </w:pPr>
      <w:r w:rsidRPr="00DB2793">
        <w:rPr>
          <w:rFonts w:ascii="Calibri" w:hAnsi="Calibri"/>
          <w:color w:val="0000FF"/>
          <w:sz w:val="17"/>
          <w:szCs w:val="17"/>
        </w:rPr>
        <w:t>Decrease CoC</w:t>
      </w:r>
    </w:p>
    <w:p w14:paraId="6078E9FE" w14:textId="77777777" w:rsidR="000F49B4" w:rsidRPr="00DB2793" w:rsidRDefault="000F49B4" w:rsidP="00DB2793">
      <w:pPr>
        <w:pStyle w:val="ListParagraph"/>
        <w:numPr>
          <w:ilvl w:val="0"/>
          <w:numId w:val="3"/>
        </w:numPr>
        <w:tabs>
          <w:tab w:val="left" w:pos="4373"/>
          <w:tab w:val="left" w:pos="5133"/>
        </w:tabs>
        <w:spacing w:after="0" w:line="240" w:lineRule="auto"/>
        <w:rPr>
          <w:rFonts w:ascii="Calibri" w:hAnsi="Calibri"/>
          <w:color w:val="0000FF"/>
          <w:sz w:val="17"/>
          <w:szCs w:val="17"/>
        </w:rPr>
      </w:pPr>
      <w:r w:rsidRPr="00DB2793">
        <w:rPr>
          <w:rFonts w:ascii="Calibri" w:hAnsi="Calibri"/>
          <w:color w:val="0000FF"/>
          <w:sz w:val="17"/>
          <w:szCs w:val="17"/>
        </w:rPr>
        <w:t>Increase K if R&gt;CoC</w:t>
      </w:r>
    </w:p>
    <w:p w14:paraId="19B58D51" w14:textId="77777777" w:rsidR="000F49B4" w:rsidRPr="00DB2793" w:rsidRDefault="000F49B4" w:rsidP="00DB2793">
      <w:pPr>
        <w:pStyle w:val="ListParagraph"/>
        <w:numPr>
          <w:ilvl w:val="0"/>
          <w:numId w:val="3"/>
        </w:numPr>
        <w:tabs>
          <w:tab w:val="left" w:pos="4373"/>
          <w:tab w:val="left" w:pos="5133"/>
        </w:tabs>
        <w:spacing w:after="0" w:line="240" w:lineRule="auto"/>
        <w:rPr>
          <w:rFonts w:ascii="Calibri" w:hAnsi="Calibri"/>
          <w:color w:val="0000FF"/>
          <w:sz w:val="17"/>
          <w:szCs w:val="17"/>
        </w:rPr>
      </w:pPr>
      <w:r w:rsidRPr="00DB2793">
        <w:rPr>
          <w:rFonts w:ascii="Calibri" w:hAnsi="Calibri"/>
          <w:color w:val="0000FF"/>
          <w:sz w:val="17"/>
          <w:szCs w:val="17"/>
        </w:rPr>
        <w:t>Decrease K if R&lt; CoC</w:t>
      </w:r>
    </w:p>
    <w:p w14:paraId="64FB204F" w14:textId="77777777" w:rsidR="00A01BDD" w:rsidRPr="00DB2793" w:rsidRDefault="00481A96" w:rsidP="00DB2793">
      <w:pPr>
        <w:tabs>
          <w:tab w:val="left" w:pos="4373"/>
          <w:tab w:val="left" w:pos="5133"/>
        </w:tabs>
        <w:spacing w:after="0" w:line="240" w:lineRule="auto"/>
        <w:rPr>
          <w:rFonts w:ascii="Calibri" w:hAnsi="Calibri"/>
          <w:color w:val="FF0000"/>
          <w:sz w:val="17"/>
          <w:szCs w:val="17"/>
        </w:rPr>
      </w:pPr>
      <w:r w:rsidRPr="00DB2793">
        <w:rPr>
          <w:rFonts w:ascii="Calibri" w:hAnsi="Calibri"/>
          <w:color w:val="0000FF"/>
          <w:sz w:val="17"/>
          <w:szCs w:val="17"/>
        </w:rPr>
        <w:t>For # 3) P</w:t>
      </w:r>
      <w:r w:rsidR="000F49B4" w:rsidRPr="00DB2793">
        <w:rPr>
          <w:rFonts w:ascii="Calibri" w:hAnsi="Calibri"/>
          <w:color w:val="0000FF"/>
          <w:sz w:val="17"/>
          <w:szCs w:val="17"/>
        </w:rPr>
        <w:t xml:space="preserve">ut more capital into businesses where R is &gt; than CoC, if you’re managing a lot of businesses and one is doing bad, you should shut down that business etc. </w:t>
      </w:r>
      <w:r w:rsidR="000F49B4" w:rsidRPr="00DB2793">
        <w:rPr>
          <w:rFonts w:ascii="Calibri" w:hAnsi="Calibri"/>
          <w:color w:val="0000FF"/>
          <w:sz w:val="17"/>
          <w:szCs w:val="17"/>
        </w:rPr>
        <w:tab/>
      </w:r>
    </w:p>
    <w:p w14:paraId="11136645" w14:textId="77777777" w:rsidR="00A01BDD" w:rsidRPr="00DB2793" w:rsidRDefault="00A01BDD" w:rsidP="00DB2793">
      <w:pPr>
        <w:spacing w:after="0" w:line="240" w:lineRule="auto"/>
        <w:rPr>
          <w:rFonts w:ascii="Calibri" w:hAnsi="Calibri"/>
          <w:color w:val="0000FF"/>
          <w:sz w:val="17"/>
          <w:szCs w:val="17"/>
        </w:rPr>
      </w:pPr>
      <w:r w:rsidRPr="00DB2793">
        <w:rPr>
          <w:rFonts w:ascii="Calibri" w:hAnsi="Calibri"/>
          <w:color w:val="FF0000"/>
          <w:sz w:val="17"/>
          <w:szCs w:val="17"/>
        </w:rPr>
        <w:t>How does international finance allow us to do this differently than pure domestic finance?</w:t>
      </w:r>
      <w:r w:rsidR="00481A96" w:rsidRPr="00DB2793">
        <w:rPr>
          <w:rFonts w:ascii="Calibri" w:hAnsi="Calibri"/>
          <w:color w:val="FF0000"/>
          <w:sz w:val="17"/>
          <w:szCs w:val="17"/>
        </w:rPr>
        <w:t xml:space="preserve"> </w:t>
      </w:r>
    </w:p>
    <w:p w14:paraId="30472A4D" w14:textId="77777777" w:rsidR="00481A96" w:rsidRPr="00DB2793" w:rsidRDefault="00481A96" w:rsidP="00DB2793">
      <w:pPr>
        <w:spacing w:after="0" w:line="240" w:lineRule="auto"/>
        <w:rPr>
          <w:rFonts w:ascii="Calibri" w:hAnsi="Calibri"/>
          <w:color w:val="0000FF"/>
          <w:sz w:val="17"/>
          <w:szCs w:val="17"/>
        </w:rPr>
      </w:pPr>
      <w:r w:rsidRPr="00DB2793">
        <w:rPr>
          <w:rFonts w:ascii="Calibri" w:hAnsi="Calibri"/>
          <w:color w:val="0000FF"/>
          <w:sz w:val="17"/>
          <w:szCs w:val="17"/>
        </w:rPr>
        <w:t>Different rules in different countries create a need for international finance (Ex: a foreign firm going public in international markets because they don’t like the rules in theirs)  (different monetary systems, different central banks, different tax rates, etc.)</w:t>
      </w:r>
    </w:p>
    <w:p w14:paraId="352E9F85" w14:textId="77777777" w:rsidR="00481A96" w:rsidRPr="00DB2793" w:rsidRDefault="00481A96" w:rsidP="00DB2793">
      <w:pPr>
        <w:spacing w:after="0" w:line="240" w:lineRule="auto"/>
        <w:rPr>
          <w:rFonts w:ascii="Calibri" w:hAnsi="Calibri"/>
          <w:color w:val="0000FF"/>
          <w:sz w:val="17"/>
          <w:szCs w:val="17"/>
        </w:rPr>
      </w:pPr>
    </w:p>
    <w:p w14:paraId="58AA7919" w14:textId="77777777" w:rsidR="00481A96" w:rsidRPr="00DB2793" w:rsidRDefault="00A01BDD" w:rsidP="00DB2793">
      <w:pPr>
        <w:spacing w:after="0" w:line="240" w:lineRule="auto"/>
        <w:ind w:left="720"/>
        <w:rPr>
          <w:rFonts w:ascii="Calibri" w:hAnsi="Calibri"/>
          <w:sz w:val="17"/>
          <w:szCs w:val="17"/>
        </w:rPr>
      </w:pPr>
      <w:r w:rsidRPr="00DB2793">
        <w:rPr>
          <w:rFonts w:ascii="Calibri" w:hAnsi="Calibri"/>
          <w:sz w:val="17"/>
          <w:szCs w:val="17"/>
        </w:rPr>
        <w:t xml:space="preserve">Expanded Opportunity Set: </w:t>
      </w:r>
      <w:r w:rsidRPr="00DB2793">
        <w:rPr>
          <w:rFonts w:ascii="Calibri" w:hAnsi="Calibri"/>
          <w:color w:val="FF0000"/>
          <w:sz w:val="17"/>
          <w:szCs w:val="17"/>
        </w:rPr>
        <w:t>Explain:</w:t>
      </w:r>
      <w:r w:rsidRPr="00DB2793">
        <w:rPr>
          <w:rFonts w:ascii="Calibri" w:hAnsi="Calibri"/>
          <w:sz w:val="17"/>
          <w:szCs w:val="17"/>
        </w:rPr>
        <w:t xml:space="preserve"> </w:t>
      </w:r>
    </w:p>
    <w:p w14:paraId="1EF48E5F" w14:textId="77777777" w:rsidR="00A01BDD" w:rsidRPr="00DB2793" w:rsidRDefault="00481A96"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Lowering the cost of capital needed </w:t>
      </w:r>
    </w:p>
    <w:p w14:paraId="2706A7A2" w14:textId="77777777" w:rsidR="00481A96" w:rsidRPr="00DB2793" w:rsidRDefault="00481A96" w:rsidP="00DB2793">
      <w:pPr>
        <w:spacing w:after="0" w:line="240" w:lineRule="auto"/>
        <w:rPr>
          <w:rFonts w:ascii="Calibri" w:hAnsi="Calibri"/>
          <w:color w:val="0000FF"/>
          <w:sz w:val="17"/>
          <w:szCs w:val="17"/>
        </w:rPr>
      </w:pPr>
      <w:r w:rsidRPr="00DB2793">
        <w:rPr>
          <w:rFonts w:ascii="Calibri" w:hAnsi="Calibri"/>
          <w:color w:val="0000FF"/>
          <w:sz w:val="17"/>
          <w:szCs w:val="17"/>
        </w:rPr>
        <w:t>Gives us an expanded opportunity set (we can sell to more places) … sometimes it’s cheaper to build overseas (can increase returns)</w:t>
      </w:r>
    </w:p>
    <w:p w14:paraId="4559B284" w14:textId="77777777" w:rsidR="00481A96" w:rsidRPr="00DB2793" w:rsidRDefault="00481A96" w:rsidP="00DB2793">
      <w:pPr>
        <w:spacing w:after="0" w:line="240" w:lineRule="auto"/>
        <w:rPr>
          <w:rFonts w:ascii="Calibri" w:hAnsi="Calibri"/>
          <w:color w:val="0000FF"/>
          <w:sz w:val="17"/>
          <w:szCs w:val="17"/>
        </w:rPr>
      </w:pPr>
      <w:r w:rsidRPr="00DB2793">
        <w:rPr>
          <w:rFonts w:ascii="Calibri" w:hAnsi="Calibri"/>
          <w:color w:val="0000FF"/>
          <w:sz w:val="17"/>
          <w:szCs w:val="17"/>
        </w:rPr>
        <w:t>Different currencies in different countries</w:t>
      </w:r>
    </w:p>
    <w:p w14:paraId="1D22426E" w14:textId="77777777" w:rsidR="00481A96" w:rsidRPr="00DB2793" w:rsidRDefault="00481A96" w:rsidP="00DB2793">
      <w:pPr>
        <w:spacing w:after="0" w:line="240" w:lineRule="auto"/>
        <w:rPr>
          <w:rFonts w:ascii="Calibri" w:hAnsi="Calibri"/>
          <w:color w:val="0000FF"/>
          <w:sz w:val="17"/>
          <w:szCs w:val="17"/>
        </w:rPr>
      </w:pPr>
      <w:r w:rsidRPr="00DB2793">
        <w:rPr>
          <w:rFonts w:ascii="Calibri" w:hAnsi="Calibri"/>
          <w:color w:val="0000FF"/>
          <w:sz w:val="17"/>
          <w:szCs w:val="17"/>
        </w:rPr>
        <w:t>When you raise money, you can raise money all over the world…. (Expanded opportunity set on the cost side)</w:t>
      </w:r>
    </w:p>
    <w:p w14:paraId="465B2C95" w14:textId="77777777" w:rsidR="00481A96" w:rsidRPr="00DB2793" w:rsidRDefault="00481A96" w:rsidP="00DB2793">
      <w:pPr>
        <w:spacing w:after="0" w:line="240" w:lineRule="auto"/>
        <w:rPr>
          <w:rFonts w:ascii="Calibri" w:hAnsi="Calibri"/>
          <w:color w:val="0000FF"/>
          <w:sz w:val="17"/>
          <w:szCs w:val="17"/>
        </w:rPr>
      </w:pPr>
    </w:p>
    <w:p w14:paraId="32CA39EE" w14:textId="77777777" w:rsidR="00A01BDD" w:rsidRPr="00DB2793" w:rsidRDefault="00A01BDD" w:rsidP="00DB2793">
      <w:pPr>
        <w:spacing w:after="0" w:line="240" w:lineRule="auto"/>
        <w:ind w:left="720"/>
        <w:rPr>
          <w:rFonts w:ascii="Calibri" w:hAnsi="Calibri"/>
          <w:color w:val="FF0000"/>
          <w:sz w:val="17"/>
          <w:szCs w:val="17"/>
        </w:rPr>
      </w:pPr>
      <w:r w:rsidRPr="00DB2793">
        <w:rPr>
          <w:rFonts w:ascii="Calibri" w:hAnsi="Calibri"/>
          <w:sz w:val="17"/>
          <w:szCs w:val="17"/>
        </w:rPr>
        <w:t xml:space="preserve">Market Imperfections:  </w:t>
      </w:r>
      <w:r w:rsidRPr="00DB2793">
        <w:rPr>
          <w:rFonts w:ascii="Calibri" w:hAnsi="Calibri"/>
          <w:color w:val="FF0000"/>
          <w:sz w:val="17"/>
          <w:szCs w:val="17"/>
        </w:rPr>
        <w:t>Elaborate:</w:t>
      </w:r>
    </w:p>
    <w:p w14:paraId="131D2539" w14:textId="77777777" w:rsidR="00481A96" w:rsidRPr="00DB2793" w:rsidRDefault="00481A96" w:rsidP="00DB2793">
      <w:pPr>
        <w:spacing w:after="0" w:line="240" w:lineRule="auto"/>
        <w:rPr>
          <w:rFonts w:ascii="Calibri" w:hAnsi="Calibri"/>
          <w:color w:val="0000FF"/>
          <w:sz w:val="17"/>
          <w:szCs w:val="17"/>
        </w:rPr>
      </w:pPr>
      <w:r w:rsidRPr="00DB2793">
        <w:rPr>
          <w:rFonts w:ascii="Calibri" w:hAnsi="Calibri"/>
          <w:color w:val="0000FF"/>
          <w:sz w:val="17"/>
          <w:szCs w:val="17"/>
        </w:rPr>
        <w:t>Taxes, bid/ask spreads, tariffs</w:t>
      </w:r>
      <w:r w:rsidR="00FD518F" w:rsidRPr="00DB2793">
        <w:rPr>
          <w:rFonts w:ascii="Calibri" w:hAnsi="Calibri"/>
          <w:color w:val="0000FF"/>
          <w:sz w:val="17"/>
          <w:szCs w:val="17"/>
        </w:rPr>
        <w:t xml:space="preserve"> (ex: tariffs in China will impact buyers in Canada), import quotas</w:t>
      </w:r>
    </w:p>
    <w:p w14:paraId="6029B34D" w14:textId="77777777" w:rsidR="00481A96" w:rsidRPr="00DB2793" w:rsidRDefault="00481A96" w:rsidP="00DB2793">
      <w:pPr>
        <w:spacing w:after="0" w:line="240" w:lineRule="auto"/>
        <w:rPr>
          <w:rFonts w:ascii="Calibri" w:hAnsi="Calibri"/>
          <w:color w:val="FF0000"/>
          <w:sz w:val="17"/>
          <w:szCs w:val="17"/>
        </w:rPr>
      </w:pPr>
    </w:p>
    <w:p w14:paraId="3AD088A2" w14:textId="77777777" w:rsidR="00A01BDD" w:rsidRPr="00DB2793" w:rsidRDefault="00A01BDD" w:rsidP="00DB2793">
      <w:pPr>
        <w:spacing w:after="0" w:line="240" w:lineRule="auto"/>
        <w:ind w:left="720"/>
        <w:rPr>
          <w:rFonts w:ascii="Calibri" w:hAnsi="Calibri"/>
          <w:sz w:val="17"/>
          <w:szCs w:val="17"/>
        </w:rPr>
      </w:pPr>
      <w:r w:rsidRPr="00DB2793">
        <w:rPr>
          <w:rFonts w:ascii="Calibri" w:hAnsi="Calibri"/>
          <w:sz w:val="17"/>
          <w:szCs w:val="17"/>
        </w:rPr>
        <w:t xml:space="preserve">FX and Political Risk: </w:t>
      </w:r>
      <w:r w:rsidRPr="00DB2793">
        <w:rPr>
          <w:rFonts w:ascii="Calibri" w:hAnsi="Calibri"/>
          <w:color w:val="FF0000"/>
          <w:sz w:val="17"/>
          <w:szCs w:val="17"/>
        </w:rPr>
        <w:t>Elaborate:</w:t>
      </w:r>
    </w:p>
    <w:p w14:paraId="6D168BC3" w14:textId="77777777" w:rsidR="00A01BDD" w:rsidRPr="00DB2793" w:rsidRDefault="00FD518F" w:rsidP="00DB2793">
      <w:pPr>
        <w:spacing w:after="0" w:line="240" w:lineRule="auto"/>
        <w:rPr>
          <w:rFonts w:ascii="Calibri" w:hAnsi="Calibri"/>
          <w:color w:val="0000FF"/>
          <w:sz w:val="17"/>
          <w:szCs w:val="17"/>
        </w:rPr>
      </w:pPr>
      <w:r w:rsidRPr="00DB2793">
        <w:rPr>
          <w:rFonts w:ascii="Calibri" w:hAnsi="Calibri"/>
          <w:color w:val="0000FF"/>
          <w:sz w:val="17"/>
          <w:szCs w:val="17"/>
        </w:rPr>
        <w:t>When foreign exchange rates change</w:t>
      </w:r>
    </w:p>
    <w:p w14:paraId="14FC9AAC" w14:textId="77777777" w:rsidR="00FD518F" w:rsidRPr="00DB2793" w:rsidRDefault="00FD518F" w:rsidP="00DB2793">
      <w:pPr>
        <w:spacing w:after="0" w:line="240" w:lineRule="auto"/>
        <w:rPr>
          <w:rFonts w:ascii="Calibri" w:hAnsi="Calibri"/>
          <w:color w:val="0000FF"/>
          <w:sz w:val="17"/>
          <w:szCs w:val="17"/>
        </w:rPr>
      </w:pPr>
      <w:r w:rsidRPr="00DB2793">
        <w:rPr>
          <w:rFonts w:ascii="Calibri" w:hAnsi="Calibri"/>
          <w:color w:val="0000FF"/>
          <w:sz w:val="17"/>
          <w:szCs w:val="17"/>
        </w:rPr>
        <w:t>Political risk: if you start a project in Russia vs. States … Ex: now there are trade restrictions in Russia, so now they’re reducing the amount of natural gas they sell to Europe, so this effects many people in many different ways</w:t>
      </w:r>
    </w:p>
    <w:p w14:paraId="39C68270" w14:textId="77777777" w:rsidR="00FD518F" w:rsidRPr="00DB2793" w:rsidRDefault="00FD518F" w:rsidP="00DB2793">
      <w:pPr>
        <w:spacing w:after="0" w:line="240" w:lineRule="auto"/>
        <w:rPr>
          <w:rFonts w:ascii="Calibri" w:hAnsi="Calibri"/>
          <w:color w:val="0000FF"/>
          <w:sz w:val="17"/>
          <w:szCs w:val="17"/>
        </w:rPr>
      </w:pPr>
    </w:p>
    <w:p w14:paraId="0F86E73F" w14:textId="77777777" w:rsidR="00A01BDD" w:rsidRPr="00DB2793" w:rsidRDefault="00A01BDD" w:rsidP="00DB2793">
      <w:pPr>
        <w:spacing w:after="0" w:line="240" w:lineRule="auto"/>
        <w:rPr>
          <w:rFonts w:ascii="Calibri" w:hAnsi="Calibri"/>
          <w:b/>
          <w:sz w:val="17"/>
          <w:szCs w:val="17"/>
          <w:u w:val="single"/>
        </w:rPr>
      </w:pPr>
      <w:r w:rsidRPr="00DB2793">
        <w:rPr>
          <w:rFonts w:ascii="Calibri" w:hAnsi="Calibri"/>
          <w:b/>
          <w:sz w:val="17"/>
          <w:szCs w:val="17"/>
          <w:u w:val="single"/>
        </w:rPr>
        <w:t>The International Monetary System</w:t>
      </w:r>
    </w:p>
    <w:p w14:paraId="45620639" w14:textId="77777777" w:rsidR="00A01BDD" w:rsidRPr="00DB2793" w:rsidRDefault="00A01BDD" w:rsidP="00DB2793">
      <w:pPr>
        <w:spacing w:after="0" w:line="240" w:lineRule="auto"/>
        <w:rPr>
          <w:rFonts w:ascii="Calibri" w:hAnsi="Calibri"/>
          <w:b/>
          <w:i/>
          <w:sz w:val="17"/>
          <w:szCs w:val="17"/>
        </w:rPr>
      </w:pPr>
      <w:r w:rsidRPr="00DB2793">
        <w:rPr>
          <w:rFonts w:ascii="Calibri" w:hAnsi="Calibri"/>
          <w:b/>
          <w:i/>
          <w:sz w:val="17"/>
          <w:szCs w:val="17"/>
        </w:rPr>
        <w:t>What is the purpose of the International Monetary System, what makes it work, and most importantly what can make it fail?</w:t>
      </w:r>
    </w:p>
    <w:p w14:paraId="5C95843C" w14:textId="77777777" w:rsidR="00A01BDD" w:rsidRPr="00DB2793" w:rsidRDefault="00A01BDD" w:rsidP="00DB2793">
      <w:pPr>
        <w:spacing w:after="0" w:line="240" w:lineRule="auto"/>
        <w:rPr>
          <w:rFonts w:ascii="Calibri" w:hAnsi="Calibri"/>
          <w:b/>
          <w:sz w:val="17"/>
          <w:szCs w:val="17"/>
        </w:rPr>
      </w:pPr>
      <w:r w:rsidRPr="00DB2793">
        <w:rPr>
          <w:rFonts w:ascii="Calibri" w:hAnsi="Calibri"/>
          <w:b/>
          <w:sz w:val="17"/>
          <w:szCs w:val="17"/>
        </w:rPr>
        <w:t xml:space="preserve">We begin the course by examining the different foreign exchange rate models that have been used since international trade began, including fixed exchange rate models, floating exchange rate models, and hybrids. </w:t>
      </w:r>
    </w:p>
    <w:p w14:paraId="6EFECF3B" w14:textId="77777777" w:rsidR="00A01BDD" w:rsidRPr="00DB2793" w:rsidRDefault="00A01BDD" w:rsidP="00DB2793">
      <w:pPr>
        <w:spacing w:after="0" w:line="240" w:lineRule="auto"/>
        <w:rPr>
          <w:rFonts w:ascii="Calibri" w:hAnsi="Calibri"/>
          <w:i/>
          <w:sz w:val="17"/>
          <w:szCs w:val="17"/>
        </w:rPr>
      </w:pPr>
      <w:r w:rsidRPr="00DB2793">
        <w:rPr>
          <w:rFonts w:ascii="Calibri" w:hAnsi="Calibri"/>
          <w:i/>
          <w:sz w:val="17"/>
          <w:szCs w:val="17"/>
        </w:rPr>
        <w:t>Suppose you operated a mine in Canada that exported its product internationally. Assume further that demand for labor and goods in Canada was running high (how would that impact inflation?) and that foreign capital was not allowed investing in Canada. At a referendum, you are asked whether Canada should follow a fixed or floating exchange rate regime. Which would you vote for and why? What have you assumed about the connection between inflation and currency weakness or strength?</w:t>
      </w:r>
    </w:p>
    <w:p w14:paraId="67C92C83" w14:textId="77777777" w:rsidR="00DB2DA0" w:rsidRPr="00DB2793" w:rsidRDefault="00DB2DA0" w:rsidP="00DB2793">
      <w:pPr>
        <w:spacing w:after="0" w:line="240" w:lineRule="auto"/>
        <w:rPr>
          <w:rFonts w:ascii="Calibri" w:hAnsi="Calibri"/>
          <w:i/>
          <w:sz w:val="17"/>
          <w:szCs w:val="17"/>
        </w:rPr>
      </w:pPr>
      <w:r w:rsidRPr="00DB2793">
        <w:rPr>
          <w:rFonts w:ascii="Calibri" w:hAnsi="Calibri"/>
          <w:i/>
          <w:sz w:val="17"/>
          <w:szCs w:val="17"/>
          <w:highlight w:val="yellow"/>
        </w:rPr>
        <w:t>If we assume the cad falls in value in an inflationary environment then a fixed exchange rate would hurt the value/profitability of the firm comparable to a flexible exchange rate</w:t>
      </w:r>
    </w:p>
    <w:p w14:paraId="4060F7AE" w14:textId="77777777" w:rsidR="00A01BDD" w:rsidRPr="00DB2793" w:rsidRDefault="00A01BDD" w:rsidP="00DB2793">
      <w:pPr>
        <w:spacing w:after="0" w:line="240" w:lineRule="auto"/>
        <w:rPr>
          <w:rFonts w:ascii="Calibri" w:hAnsi="Calibri"/>
          <w:i/>
          <w:sz w:val="17"/>
          <w:szCs w:val="17"/>
        </w:rPr>
      </w:pPr>
    </w:p>
    <w:p w14:paraId="630AA1C1" w14:textId="77777777" w:rsidR="00A01BDD" w:rsidRPr="00DB2793" w:rsidRDefault="00A01BDD" w:rsidP="00DB2793">
      <w:pPr>
        <w:spacing w:after="0" w:line="240" w:lineRule="auto"/>
        <w:rPr>
          <w:rFonts w:ascii="Calibri" w:hAnsi="Calibri"/>
          <w:i/>
          <w:sz w:val="17"/>
          <w:szCs w:val="17"/>
        </w:rPr>
      </w:pPr>
      <w:r w:rsidRPr="00DB2793">
        <w:rPr>
          <w:rFonts w:ascii="Calibri" w:hAnsi="Calibri"/>
          <w:i/>
          <w:sz w:val="17"/>
          <w:szCs w:val="17"/>
        </w:rPr>
        <w:t>Suppose Canada ended up with a fixed exchange rate. How would that impact the profitability and competitiveness of the mine, compared to a flexible exchange rate?</w:t>
      </w:r>
    </w:p>
    <w:p w14:paraId="212AEB26" w14:textId="77777777" w:rsidR="00DB2DA0" w:rsidRPr="00DB2793" w:rsidRDefault="00DB2DA0" w:rsidP="00DB2793">
      <w:pPr>
        <w:spacing w:after="0" w:line="240" w:lineRule="auto"/>
        <w:rPr>
          <w:rFonts w:ascii="Calibri" w:hAnsi="Calibri"/>
          <w:i/>
          <w:sz w:val="17"/>
          <w:szCs w:val="17"/>
        </w:rPr>
      </w:pPr>
      <w:r w:rsidRPr="00DB2793">
        <w:rPr>
          <w:rFonts w:ascii="Calibri" w:hAnsi="Calibri"/>
          <w:i/>
          <w:sz w:val="17"/>
          <w:szCs w:val="17"/>
          <w:highlight w:val="yellow"/>
        </w:rPr>
        <w:t>The firm profitability will go up</w:t>
      </w:r>
    </w:p>
    <w:p w14:paraId="29EC5742" w14:textId="77777777" w:rsidR="00A01BDD" w:rsidRPr="00DB2793" w:rsidRDefault="00A01BDD" w:rsidP="00DB2793">
      <w:pPr>
        <w:spacing w:after="0" w:line="240" w:lineRule="auto"/>
        <w:rPr>
          <w:rFonts w:ascii="Calibri" w:hAnsi="Calibri"/>
          <w:i/>
          <w:sz w:val="17"/>
          <w:szCs w:val="17"/>
        </w:rPr>
      </w:pPr>
    </w:p>
    <w:p w14:paraId="6ADC5943" w14:textId="77777777" w:rsidR="00A01BDD" w:rsidRPr="00DB2793" w:rsidRDefault="00A01BDD" w:rsidP="00DB2793">
      <w:pPr>
        <w:spacing w:after="0" w:line="240" w:lineRule="auto"/>
        <w:rPr>
          <w:rFonts w:ascii="Calibri" w:hAnsi="Calibri"/>
          <w:i/>
          <w:sz w:val="17"/>
          <w:szCs w:val="17"/>
        </w:rPr>
      </w:pPr>
      <w:r w:rsidRPr="00DB2793">
        <w:rPr>
          <w:rFonts w:ascii="Calibri" w:hAnsi="Calibri"/>
          <w:i/>
          <w:sz w:val="17"/>
          <w:szCs w:val="17"/>
        </w:rPr>
        <w:t xml:space="preserve">Now suppose that Canada allows for a floating exchange rate, but does not allow foreign capital investment into Canada. How would the mine’s profitability be Impacted? </w:t>
      </w:r>
    </w:p>
    <w:p w14:paraId="22595AD3" w14:textId="77777777" w:rsidR="00A01BDD" w:rsidRPr="00DB2793" w:rsidRDefault="00A01BDD" w:rsidP="00DB2793">
      <w:pPr>
        <w:spacing w:after="0" w:line="240" w:lineRule="auto"/>
        <w:rPr>
          <w:rFonts w:ascii="Calibri" w:hAnsi="Calibri"/>
          <w:i/>
          <w:sz w:val="17"/>
          <w:szCs w:val="17"/>
        </w:rPr>
      </w:pPr>
    </w:p>
    <w:p w14:paraId="58FE1150" w14:textId="77777777" w:rsidR="00A01BDD" w:rsidRPr="00DB2793" w:rsidRDefault="00A01BDD" w:rsidP="00DB2793">
      <w:pPr>
        <w:spacing w:after="0" w:line="240" w:lineRule="auto"/>
        <w:rPr>
          <w:rFonts w:ascii="Calibri" w:hAnsi="Calibri"/>
          <w:i/>
          <w:sz w:val="17"/>
          <w:szCs w:val="17"/>
        </w:rPr>
      </w:pPr>
      <w:r w:rsidRPr="00DB2793">
        <w:rPr>
          <w:rFonts w:ascii="Calibri" w:hAnsi="Calibri"/>
          <w:i/>
          <w:sz w:val="17"/>
          <w:szCs w:val="17"/>
        </w:rPr>
        <w:t>If the government allowed foreign investment into Canada, and commodity prices are strong, what impact would this regulation change have on foreign investment, the CAD, and the profitability of the mine?</w:t>
      </w:r>
    </w:p>
    <w:p w14:paraId="154FE483" w14:textId="77777777" w:rsidR="00DB2DA0" w:rsidRPr="00DB2793" w:rsidRDefault="00DB2DA0" w:rsidP="00DB2793">
      <w:pPr>
        <w:spacing w:after="0" w:line="240" w:lineRule="auto"/>
        <w:rPr>
          <w:rFonts w:ascii="Calibri" w:hAnsi="Calibri"/>
          <w:sz w:val="17"/>
          <w:szCs w:val="17"/>
          <w:highlight w:val="yellow"/>
        </w:rPr>
      </w:pPr>
      <w:r w:rsidRPr="00DB2793">
        <w:rPr>
          <w:rFonts w:ascii="Calibri" w:hAnsi="Calibri"/>
          <w:sz w:val="17"/>
          <w:szCs w:val="17"/>
          <w:highlight w:val="yellow"/>
        </w:rPr>
        <w:t>Canada encourages investment in mine</w:t>
      </w:r>
    </w:p>
    <w:p w14:paraId="34FE355B" w14:textId="77777777" w:rsidR="00DB2DA0" w:rsidRPr="00DB2793" w:rsidRDefault="00DB2DA0" w:rsidP="00DB2793">
      <w:pPr>
        <w:spacing w:after="0" w:line="240" w:lineRule="auto"/>
        <w:rPr>
          <w:rFonts w:ascii="Calibri" w:hAnsi="Calibri"/>
          <w:sz w:val="17"/>
          <w:szCs w:val="17"/>
          <w:highlight w:val="yellow"/>
        </w:rPr>
      </w:pPr>
      <w:r w:rsidRPr="00DB2793">
        <w:rPr>
          <w:rFonts w:ascii="Calibri" w:hAnsi="Calibri"/>
          <w:sz w:val="17"/>
          <w:szCs w:val="17"/>
          <w:highlight w:val="yellow"/>
        </w:rPr>
        <w:t>Foreign investment will increase</w:t>
      </w:r>
    </w:p>
    <w:p w14:paraId="1751ADA4" w14:textId="77777777" w:rsidR="00DB2DA0" w:rsidRPr="00DB2793" w:rsidRDefault="00DB2DA0" w:rsidP="00DB2793">
      <w:pPr>
        <w:spacing w:after="0" w:line="240" w:lineRule="auto"/>
        <w:rPr>
          <w:rFonts w:ascii="Calibri" w:hAnsi="Calibri"/>
          <w:sz w:val="17"/>
          <w:szCs w:val="17"/>
          <w:highlight w:val="yellow"/>
        </w:rPr>
      </w:pPr>
      <w:r w:rsidRPr="00DB2793">
        <w:rPr>
          <w:rFonts w:ascii="Calibri" w:hAnsi="Calibri"/>
          <w:sz w:val="17"/>
          <w:szCs w:val="17"/>
          <w:highlight w:val="yellow"/>
        </w:rPr>
        <w:t>Cad gonna strenghten</w:t>
      </w:r>
    </w:p>
    <w:p w14:paraId="25EB20E7" w14:textId="77777777" w:rsidR="00A01BDD" w:rsidRPr="00DB2793" w:rsidRDefault="00A01BDD" w:rsidP="00DB2793">
      <w:pPr>
        <w:spacing w:after="0" w:line="240" w:lineRule="auto"/>
        <w:rPr>
          <w:rFonts w:ascii="Calibri" w:hAnsi="Calibri"/>
          <w:sz w:val="17"/>
          <w:szCs w:val="17"/>
          <w:highlight w:val="yellow"/>
        </w:rPr>
      </w:pPr>
    </w:p>
    <w:p w14:paraId="4859F48A" w14:textId="77777777" w:rsidR="00A01BDD" w:rsidRPr="00DB2793" w:rsidRDefault="00A01BDD" w:rsidP="00DB2793">
      <w:pPr>
        <w:spacing w:after="0" w:line="240" w:lineRule="auto"/>
        <w:rPr>
          <w:rFonts w:ascii="Calibri" w:hAnsi="Calibri"/>
          <w:i/>
          <w:sz w:val="17"/>
          <w:szCs w:val="17"/>
        </w:rPr>
      </w:pPr>
      <w:r w:rsidRPr="00DB2793">
        <w:rPr>
          <w:rFonts w:ascii="Calibri" w:hAnsi="Calibri"/>
          <w:i/>
          <w:sz w:val="17"/>
          <w:szCs w:val="17"/>
        </w:rPr>
        <w:t>How might industries such as manufacturing and tourism be impacted by the above noted policy change(opening the economy to foreign investment)?</w:t>
      </w:r>
    </w:p>
    <w:p w14:paraId="311FB230" w14:textId="77777777" w:rsidR="00DB2DA0" w:rsidRPr="00DB2793" w:rsidRDefault="00DB2DA0" w:rsidP="00DB2793">
      <w:pPr>
        <w:spacing w:after="0" w:line="240" w:lineRule="auto"/>
        <w:rPr>
          <w:rFonts w:ascii="Calibri" w:hAnsi="Calibri"/>
          <w:i/>
          <w:sz w:val="17"/>
          <w:szCs w:val="17"/>
        </w:rPr>
      </w:pPr>
      <w:r w:rsidRPr="00DB2793">
        <w:rPr>
          <w:rFonts w:ascii="Calibri" w:hAnsi="Calibri"/>
          <w:i/>
          <w:sz w:val="17"/>
          <w:szCs w:val="17"/>
          <w:highlight w:val="yellow"/>
        </w:rPr>
        <w:lastRenderedPageBreak/>
        <w:t>Might get hurt bec the cad strengthen, people don’t wanna buy stuff</w:t>
      </w:r>
    </w:p>
    <w:p w14:paraId="3E073BEF" w14:textId="77777777" w:rsidR="00A01BDD" w:rsidRPr="00DB2793" w:rsidRDefault="00A01BDD" w:rsidP="00DB2793">
      <w:pPr>
        <w:spacing w:after="0" w:line="240" w:lineRule="auto"/>
        <w:rPr>
          <w:rFonts w:ascii="Calibri" w:hAnsi="Calibri"/>
          <w:i/>
          <w:sz w:val="17"/>
          <w:szCs w:val="17"/>
        </w:rPr>
      </w:pPr>
    </w:p>
    <w:p w14:paraId="36930595" w14:textId="77777777" w:rsidR="00A01BDD" w:rsidRPr="00DB2793" w:rsidRDefault="00A01BDD" w:rsidP="00DB2793">
      <w:pPr>
        <w:spacing w:after="0" w:line="240" w:lineRule="auto"/>
        <w:rPr>
          <w:rFonts w:ascii="Calibri" w:hAnsi="Calibri"/>
          <w:i/>
          <w:sz w:val="17"/>
          <w:szCs w:val="17"/>
        </w:rPr>
      </w:pPr>
      <w:r w:rsidRPr="00DB2793">
        <w:rPr>
          <w:rFonts w:ascii="Calibri" w:hAnsi="Calibri"/>
          <w:i/>
          <w:sz w:val="17"/>
          <w:szCs w:val="17"/>
        </w:rPr>
        <w:t>Can you conclude whether a variable or fixed exchange rate system is better?</w:t>
      </w:r>
    </w:p>
    <w:p w14:paraId="414A0317" w14:textId="77777777" w:rsidR="00A01BDD" w:rsidRPr="00DB2793" w:rsidRDefault="00A01BDD" w:rsidP="00DB2793">
      <w:pPr>
        <w:spacing w:after="0" w:line="240" w:lineRule="auto"/>
        <w:rPr>
          <w:rFonts w:ascii="Calibri" w:hAnsi="Calibri"/>
          <w:sz w:val="17"/>
          <w:szCs w:val="17"/>
        </w:rPr>
      </w:pPr>
    </w:p>
    <w:p w14:paraId="4F655AA7" w14:textId="77777777" w:rsidR="00A01BDD" w:rsidRPr="00DB2793" w:rsidRDefault="00A01BDD" w:rsidP="00DB2793">
      <w:pPr>
        <w:spacing w:after="0" w:line="240" w:lineRule="auto"/>
        <w:rPr>
          <w:rFonts w:ascii="Calibri" w:hAnsi="Calibri"/>
          <w:i/>
          <w:sz w:val="17"/>
          <w:szCs w:val="17"/>
        </w:rPr>
      </w:pPr>
      <w:r w:rsidRPr="00DB2793">
        <w:rPr>
          <w:rFonts w:ascii="Calibri" w:hAnsi="Calibri"/>
          <w:i/>
          <w:sz w:val="17"/>
          <w:szCs w:val="17"/>
        </w:rPr>
        <w:t>Suppose we consider this classroom an economy and decide that we want to move away from using gold as a currency (which it was often used as in the past) to using paper money. If I am the central bank how could I fix the price of gold at $35/ounce of gold? That is, what would the CB need to hold to make such a declaration?</w:t>
      </w:r>
    </w:p>
    <w:p w14:paraId="2EE15267" w14:textId="77777777" w:rsidR="00DB2DA0" w:rsidRPr="00DB2793" w:rsidRDefault="00C67425" w:rsidP="00DB2793">
      <w:pPr>
        <w:spacing w:after="0" w:line="240" w:lineRule="auto"/>
        <w:rPr>
          <w:rFonts w:ascii="Calibri" w:hAnsi="Calibri"/>
          <w:i/>
          <w:sz w:val="17"/>
          <w:szCs w:val="17"/>
        </w:rPr>
      </w:pPr>
      <w:r w:rsidRPr="00DB2793">
        <w:rPr>
          <w:rFonts w:ascii="Calibri" w:hAnsi="Calibri"/>
          <w:color w:val="0000FF"/>
          <w:sz w:val="17"/>
          <w:szCs w:val="17"/>
        </w:rPr>
        <w:t xml:space="preserve">The Central Bank (CB) would need to have: 1) Gold, &amp; 2) </w:t>
      </w:r>
      <w:r w:rsidR="00074E5B" w:rsidRPr="00DB2793">
        <w:rPr>
          <w:rFonts w:ascii="Calibri" w:hAnsi="Calibri"/>
          <w:color w:val="0000FF"/>
          <w:sz w:val="17"/>
          <w:szCs w:val="17"/>
        </w:rPr>
        <w:t>Ability to print m</w:t>
      </w:r>
      <w:r w:rsidRPr="00DB2793">
        <w:rPr>
          <w:rFonts w:ascii="Calibri" w:hAnsi="Calibri"/>
          <w:color w:val="0000FF"/>
          <w:sz w:val="17"/>
          <w:szCs w:val="17"/>
        </w:rPr>
        <w:t xml:space="preserve">oney </w:t>
      </w:r>
      <w:r w:rsidR="00DB2DA0" w:rsidRPr="00DB2793">
        <w:rPr>
          <w:rFonts w:ascii="Calibri" w:hAnsi="Calibri"/>
          <w:i/>
          <w:sz w:val="17"/>
          <w:szCs w:val="17"/>
          <w:highlight w:val="yellow"/>
        </w:rPr>
        <w:t>Gold and money</w:t>
      </w:r>
    </w:p>
    <w:p w14:paraId="7E539593" w14:textId="231C82D7" w:rsidR="00C67425" w:rsidRPr="00DB2793" w:rsidRDefault="00C67425" w:rsidP="00DB2793">
      <w:pPr>
        <w:spacing w:after="0" w:line="240" w:lineRule="auto"/>
        <w:rPr>
          <w:rFonts w:ascii="Calibri" w:hAnsi="Calibri"/>
          <w:color w:val="0000FF"/>
          <w:sz w:val="17"/>
          <w:szCs w:val="17"/>
        </w:rPr>
      </w:pPr>
    </w:p>
    <w:p w14:paraId="679E3198" w14:textId="77777777" w:rsidR="00A01BDD" w:rsidRPr="00DB2793" w:rsidRDefault="00A01BDD" w:rsidP="00DB2793">
      <w:pPr>
        <w:spacing w:after="0" w:line="240" w:lineRule="auto"/>
        <w:rPr>
          <w:rFonts w:ascii="Calibri" w:hAnsi="Calibri"/>
          <w:i/>
          <w:sz w:val="17"/>
          <w:szCs w:val="17"/>
        </w:rPr>
      </w:pPr>
    </w:p>
    <w:p w14:paraId="3AE18489" w14:textId="77777777" w:rsidR="00A01BDD" w:rsidRPr="00DB2793" w:rsidRDefault="00A01BDD" w:rsidP="00DB2793">
      <w:pPr>
        <w:spacing w:after="0" w:line="240" w:lineRule="auto"/>
        <w:rPr>
          <w:rFonts w:ascii="Calibri" w:hAnsi="Calibri"/>
          <w:i/>
          <w:sz w:val="17"/>
          <w:szCs w:val="17"/>
        </w:rPr>
      </w:pPr>
    </w:p>
    <w:p w14:paraId="78A66052" w14:textId="326B1E4B" w:rsidR="00A01BDD" w:rsidRPr="00DB2793" w:rsidRDefault="00A01BDD" w:rsidP="00DB2793">
      <w:pPr>
        <w:spacing w:after="0" w:line="240" w:lineRule="auto"/>
        <w:rPr>
          <w:rFonts w:ascii="Calibri" w:hAnsi="Calibri"/>
          <w:color w:val="0000FF"/>
          <w:sz w:val="17"/>
          <w:szCs w:val="17"/>
        </w:rPr>
      </w:pPr>
      <w:r w:rsidRPr="00DB2793">
        <w:rPr>
          <w:rFonts w:ascii="Calibri" w:hAnsi="Calibri"/>
          <w:i/>
          <w:sz w:val="17"/>
          <w:szCs w:val="17"/>
        </w:rPr>
        <w:t>What would happen if the CB started to print too much money? Why is pegging a currency to gold one way to promise limited inflation?</w:t>
      </w:r>
      <w:r w:rsidR="00C52E01" w:rsidRPr="00DB2793">
        <w:rPr>
          <w:rFonts w:ascii="Calibri" w:hAnsi="Calibri"/>
          <w:i/>
          <w:sz w:val="17"/>
          <w:szCs w:val="17"/>
        </w:rPr>
        <w:t xml:space="preserve"> </w:t>
      </w:r>
      <w:r w:rsidR="00C52E01" w:rsidRPr="00DB2793">
        <w:rPr>
          <w:rFonts w:ascii="Calibri" w:hAnsi="Calibri"/>
          <w:color w:val="0000FF"/>
          <w:sz w:val="17"/>
          <w:szCs w:val="17"/>
        </w:rPr>
        <w:t>If you honor your rate, you limit inflation.</w:t>
      </w:r>
      <w:r w:rsidR="00074E5B" w:rsidRPr="00DB2793">
        <w:rPr>
          <w:rFonts w:ascii="Calibri" w:hAnsi="Calibri"/>
          <w:color w:val="0000FF"/>
          <w:sz w:val="17"/>
          <w:szCs w:val="17"/>
        </w:rPr>
        <w:t xml:space="preserve"> </w:t>
      </w:r>
      <w:r w:rsidR="00C52E01" w:rsidRPr="00DB2793">
        <w:rPr>
          <w:rFonts w:ascii="Calibri" w:hAnsi="Calibri"/>
          <w:color w:val="0000FF"/>
          <w:sz w:val="17"/>
          <w:szCs w:val="17"/>
        </w:rPr>
        <w:t xml:space="preserve"> </w:t>
      </w:r>
      <w:r w:rsidRPr="00DB2793">
        <w:rPr>
          <w:rFonts w:ascii="Calibri" w:hAnsi="Calibri"/>
          <w:i/>
          <w:sz w:val="17"/>
          <w:szCs w:val="17"/>
        </w:rPr>
        <w:t xml:space="preserve"> What is the downside of limiting the money supply?</w:t>
      </w:r>
      <w:r w:rsidR="00C52E01" w:rsidRPr="00DB2793">
        <w:rPr>
          <w:rFonts w:ascii="Calibri" w:hAnsi="Calibri"/>
          <w:i/>
          <w:sz w:val="17"/>
          <w:szCs w:val="17"/>
        </w:rPr>
        <w:t xml:space="preserve"> </w:t>
      </w:r>
      <w:r w:rsidR="00C52E01" w:rsidRPr="00DB2793">
        <w:rPr>
          <w:rFonts w:ascii="Calibri" w:hAnsi="Calibri"/>
          <w:color w:val="0000FF"/>
          <w:sz w:val="17"/>
          <w:szCs w:val="17"/>
        </w:rPr>
        <w:t xml:space="preserve">Deals don’t get done because there isn’t enough $$. </w:t>
      </w:r>
      <w:r w:rsidR="00074E5B" w:rsidRPr="00DB2793">
        <w:rPr>
          <w:rFonts w:ascii="Calibri" w:hAnsi="Calibri"/>
          <w:color w:val="0000FF"/>
          <w:sz w:val="17"/>
          <w:szCs w:val="17"/>
        </w:rPr>
        <w:t>(limit economic growth)</w:t>
      </w:r>
    </w:p>
    <w:p w14:paraId="21CA20DA" w14:textId="77777777" w:rsidR="00C52E01" w:rsidRPr="00DB2793" w:rsidRDefault="00C52E01" w:rsidP="00DB2793">
      <w:pPr>
        <w:spacing w:after="0" w:line="240" w:lineRule="auto"/>
        <w:rPr>
          <w:rFonts w:ascii="Calibri" w:hAnsi="Calibri"/>
          <w:color w:val="0000FF"/>
          <w:sz w:val="17"/>
          <w:szCs w:val="17"/>
        </w:rPr>
      </w:pPr>
      <w:r w:rsidRPr="00DB2793">
        <w:rPr>
          <w:rFonts w:ascii="Calibri" w:hAnsi="Calibri"/>
          <w:color w:val="0000FF"/>
          <w:sz w:val="17"/>
          <w:szCs w:val="17"/>
        </w:rPr>
        <w:t>The CB should w</w:t>
      </w:r>
      <w:r w:rsidR="00C67425" w:rsidRPr="00DB2793">
        <w:rPr>
          <w:rFonts w:ascii="Calibri" w:hAnsi="Calibri"/>
          <w:color w:val="0000FF"/>
          <w:sz w:val="17"/>
          <w:szCs w:val="17"/>
        </w:rPr>
        <w:t xml:space="preserve">orry about not having enough gold. </w:t>
      </w:r>
      <w:r w:rsidRPr="00DB2793">
        <w:rPr>
          <w:rFonts w:ascii="Calibri" w:hAnsi="Calibri"/>
          <w:color w:val="0000FF"/>
          <w:sz w:val="17"/>
          <w:szCs w:val="17"/>
        </w:rPr>
        <w:t xml:space="preserve">The exchange rate can change, because people on the street will starts selling/buying with each other based on a bid/ask basis. </w:t>
      </w:r>
    </w:p>
    <w:p w14:paraId="625B16CC" w14:textId="77777777" w:rsidR="00C52E01" w:rsidRPr="00DB2793" w:rsidRDefault="00C52E01"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Too much money = people getting worried and lining up to exchange </w:t>
      </w:r>
      <w:r w:rsidRPr="00DB2793">
        <w:rPr>
          <w:rFonts w:ascii="Calibri" w:hAnsi="Calibri"/>
          <w:color w:val="0000FF"/>
          <w:sz w:val="17"/>
          <w:szCs w:val="17"/>
        </w:rPr>
        <w:sym w:font="Wingdings" w:char="F0E0"/>
      </w:r>
      <w:r w:rsidRPr="00DB2793">
        <w:rPr>
          <w:rFonts w:ascii="Calibri" w:hAnsi="Calibri"/>
          <w:color w:val="0000FF"/>
          <w:sz w:val="17"/>
          <w:szCs w:val="17"/>
        </w:rPr>
        <w:t xml:space="preserve"> people getting worried about not being able to trade </w:t>
      </w:r>
      <w:r w:rsidRPr="00DB2793">
        <w:rPr>
          <w:rFonts w:ascii="Calibri" w:hAnsi="Calibri"/>
          <w:color w:val="0000FF"/>
          <w:sz w:val="17"/>
          <w:szCs w:val="17"/>
        </w:rPr>
        <w:sym w:font="Wingdings" w:char="F0E0"/>
      </w:r>
      <w:r w:rsidRPr="00DB2793">
        <w:rPr>
          <w:rFonts w:ascii="Calibri" w:hAnsi="Calibri"/>
          <w:color w:val="0000FF"/>
          <w:sz w:val="17"/>
          <w:szCs w:val="17"/>
        </w:rPr>
        <w:t xml:space="preserve"> people trading on their own</w:t>
      </w:r>
    </w:p>
    <w:p w14:paraId="62BB77BB" w14:textId="77777777" w:rsidR="00DB2DA0" w:rsidRPr="00DB2793" w:rsidRDefault="00C52E01" w:rsidP="00DB2793">
      <w:pPr>
        <w:spacing w:after="0" w:line="240" w:lineRule="auto"/>
        <w:rPr>
          <w:rFonts w:ascii="Calibri" w:hAnsi="Calibri"/>
          <w:color w:val="0000FF"/>
          <w:sz w:val="17"/>
          <w:szCs w:val="17"/>
        </w:rPr>
      </w:pPr>
      <w:r w:rsidRPr="00DB2793">
        <w:rPr>
          <w:rFonts w:ascii="Calibri" w:hAnsi="Calibri"/>
          <w:color w:val="0000FF"/>
          <w:sz w:val="17"/>
          <w:szCs w:val="17"/>
        </w:rPr>
        <w:t>Can lead to 2 exchange rates: Street rate &amp; official rate</w:t>
      </w:r>
      <w:r w:rsidR="00DB2DA0" w:rsidRPr="00DB2793">
        <w:rPr>
          <w:rFonts w:ascii="Calibri" w:hAnsi="Calibri"/>
          <w:color w:val="0000FF"/>
          <w:sz w:val="17"/>
          <w:szCs w:val="17"/>
        </w:rPr>
        <w:t xml:space="preserve"> </w:t>
      </w:r>
    </w:p>
    <w:p w14:paraId="48E47805" w14:textId="4CED1A06" w:rsidR="00DB2DA0" w:rsidRPr="00DB2793" w:rsidRDefault="00DB2DA0" w:rsidP="00DB2793">
      <w:pPr>
        <w:spacing w:after="0" w:line="240" w:lineRule="auto"/>
        <w:rPr>
          <w:rFonts w:ascii="Calibri" w:hAnsi="Calibri"/>
          <w:i/>
          <w:sz w:val="17"/>
          <w:szCs w:val="17"/>
          <w:highlight w:val="yellow"/>
        </w:rPr>
      </w:pPr>
      <w:r w:rsidRPr="00DB2793">
        <w:rPr>
          <w:rFonts w:ascii="Calibri" w:hAnsi="Calibri"/>
          <w:i/>
          <w:sz w:val="17"/>
          <w:szCs w:val="17"/>
          <w:highlight w:val="yellow"/>
        </w:rPr>
        <w:t>Limit the amount of money printed=&gt; limit inflation</w:t>
      </w:r>
    </w:p>
    <w:p w14:paraId="7FDD2AAF" w14:textId="77777777" w:rsidR="00DB2DA0" w:rsidRPr="00DB2793" w:rsidRDefault="00DB2DA0" w:rsidP="00DB2793">
      <w:pPr>
        <w:spacing w:after="0" w:line="240" w:lineRule="auto"/>
        <w:rPr>
          <w:rFonts w:ascii="Calibri" w:hAnsi="Calibri"/>
          <w:i/>
          <w:sz w:val="17"/>
          <w:szCs w:val="17"/>
        </w:rPr>
      </w:pPr>
      <w:r w:rsidRPr="00DB2793">
        <w:rPr>
          <w:rFonts w:ascii="Calibri" w:hAnsi="Calibri"/>
          <w:i/>
          <w:sz w:val="17"/>
          <w:szCs w:val="17"/>
          <w:highlight w:val="yellow"/>
        </w:rPr>
        <w:t>Pegging gold = limiting</w:t>
      </w:r>
      <w:r w:rsidRPr="00DB2793">
        <w:rPr>
          <w:rFonts w:ascii="Calibri" w:hAnsi="Calibri"/>
          <w:i/>
          <w:sz w:val="17"/>
          <w:szCs w:val="17"/>
        </w:rPr>
        <w:t xml:space="preserve"> </w:t>
      </w:r>
    </w:p>
    <w:p w14:paraId="5B867483" w14:textId="25F526F6" w:rsidR="00C52E01" w:rsidRPr="00DB2793" w:rsidRDefault="00C52E01" w:rsidP="00DB2793">
      <w:pPr>
        <w:spacing w:after="0" w:line="240" w:lineRule="auto"/>
        <w:rPr>
          <w:rFonts w:ascii="Calibri" w:hAnsi="Calibri"/>
          <w:color w:val="0000FF"/>
          <w:sz w:val="17"/>
          <w:szCs w:val="17"/>
        </w:rPr>
      </w:pPr>
    </w:p>
    <w:p w14:paraId="5030AEB7" w14:textId="31768E81" w:rsidR="00A01BDD" w:rsidRPr="00DB2793" w:rsidRDefault="00A01BDD" w:rsidP="00DB2793">
      <w:pPr>
        <w:spacing w:after="0" w:line="240" w:lineRule="auto"/>
        <w:rPr>
          <w:rFonts w:ascii="Calibri" w:hAnsi="Calibri"/>
          <w:color w:val="0000FF"/>
          <w:sz w:val="17"/>
          <w:szCs w:val="17"/>
        </w:rPr>
      </w:pPr>
      <w:r w:rsidRPr="00DB2793">
        <w:rPr>
          <w:rFonts w:ascii="Calibri" w:hAnsi="Calibri"/>
          <w:i/>
          <w:sz w:val="17"/>
          <w:szCs w:val="17"/>
        </w:rPr>
        <w:t xml:space="preserve">By analogy, how could the CB of Canada peg its currency to the USD? What would it need? </w:t>
      </w:r>
      <w:r w:rsidR="003F06A2" w:rsidRPr="00DB2793">
        <w:rPr>
          <w:rFonts w:ascii="Calibri" w:hAnsi="Calibri"/>
          <w:color w:val="0000FF"/>
          <w:sz w:val="17"/>
          <w:szCs w:val="17"/>
        </w:rPr>
        <w:t xml:space="preserve">CB needs: 1) CAD &amp; 2)USD &amp; 3) Euros &amp; 4) Gold &amp; 5)Yen (CB cannot print USD… they keep reserves) </w:t>
      </w:r>
      <w:r w:rsidRPr="00DB2793">
        <w:rPr>
          <w:rFonts w:ascii="Calibri" w:hAnsi="Calibri"/>
          <w:i/>
          <w:sz w:val="17"/>
          <w:szCs w:val="17"/>
        </w:rPr>
        <w:t>What is the drawbacks of such a policy?</w:t>
      </w:r>
      <w:r w:rsidR="002C696C" w:rsidRPr="00DB2793">
        <w:rPr>
          <w:rFonts w:ascii="Calibri" w:hAnsi="Calibri"/>
          <w:i/>
          <w:sz w:val="17"/>
          <w:szCs w:val="17"/>
        </w:rPr>
        <w:t xml:space="preserve"> </w:t>
      </w:r>
      <w:r w:rsidR="002C696C" w:rsidRPr="00DB2793">
        <w:rPr>
          <w:rFonts w:ascii="Calibri" w:hAnsi="Calibri"/>
          <w:color w:val="0000FF"/>
          <w:sz w:val="17"/>
          <w:szCs w:val="17"/>
        </w:rPr>
        <w:t xml:space="preserve">Countries that have a lot of inflation sees that their currency falls in value (think of hockey stick example…if you have inflation, but the other countries doesn’t… so if the exchange rate was 1.1 CAD per USD, but then Canadian inflation was 100%, and there was none in the US, then the new exchange rate should be 2.2 CAD per USD. </w:t>
      </w:r>
      <w:r w:rsidR="002C696C" w:rsidRPr="00DB2793">
        <w:rPr>
          <w:rFonts w:ascii="Calibri" w:hAnsi="Calibri"/>
          <w:color w:val="0000FF"/>
          <w:sz w:val="17"/>
          <w:szCs w:val="17"/>
          <w:highlight w:val="yellow"/>
        </w:rPr>
        <w:t>If you export and your country suffers from high inflation, you can’t export anymore. No one will want to deal with you because you’re too expensive</w:t>
      </w:r>
      <w:r w:rsidR="002C696C" w:rsidRPr="00DB2793">
        <w:rPr>
          <w:rFonts w:ascii="Calibri" w:hAnsi="Calibri"/>
          <w:color w:val="9BBB59" w:themeColor="accent3"/>
          <w:sz w:val="17"/>
          <w:szCs w:val="17"/>
        </w:rPr>
        <w:t xml:space="preserve">. </w:t>
      </w:r>
      <w:r w:rsidR="002C696C" w:rsidRPr="00DB2793">
        <w:rPr>
          <w:rFonts w:ascii="Calibri" w:hAnsi="Calibri"/>
          <w:i/>
          <w:sz w:val="17"/>
          <w:szCs w:val="17"/>
        </w:rPr>
        <w:t>what</w:t>
      </w:r>
      <w:r w:rsidRPr="00DB2793">
        <w:rPr>
          <w:rFonts w:ascii="Calibri" w:hAnsi="Calibri"/>
          <w:i/>
          <w:sz w:val="17"/>
          <w:szCs w:val="17"/>
        </w:rPr>
        <w:t xml:space="preserve"> is the upside?</w:t>
      </w:r>
      <w:r w:rsidR="003F06A2" w:rsidRPr="00DB2793">
        <w:rPr>
          <w:rFonts w:ascii="Calibri" w:hAnsi="Calibri"/>
          <w:i/>
          <w:sz w:val="17"/>
          <w:szCs w:val="17"/>
        </w:rPr>
        <w:t xml:space="preserve"> </w:t>
      </w:r>
      <w:r w:rsidR="003F06A2" w:rsidRPr="00DB2793">
        <w:rPr>
          <w:rFonts w:ascii="Calibri" w:hAnsi="Calibri"/>
          <w:color w:val="0000FF"/>
          <w:sz w:val="17"/>
          <w:szCs w:val="17"/>
        </w:rPr>
        <w:t xml:space="preserve">Upside of Fixed Exchanged rate is that you don’t need to worry about changing exchange rates </w:t>
      </w:r>
      <w:r w:rsidR="003F06A2" w:rsidRPr="00DB2793">
        <w:rPr>
          <w:rFonts w:ascii="Calibri" w:hAnsi="Calibri"/>
          <w:color w:val="0000FF"/>
          <w:sz w:val="17"/>
          <w:szCs w:val="17"/>
        </w:rPr>
        <w:sym w:font="Wingdings" w:char="F0E0"/>
      </w:r>
      <w:r w:rsidR="003F06A2" w:rsidRPr="00DB2793">
        <w:rPr>
          <w:rFonts w:ascii="Calibri" w:hAnsi="Calibri"/>
          <w:color w:val="0000FF"/>
          <w:sz w:val="17"/>
          <w:szCs w:val="17"/>
        </w:rPr>
        <w:t xml:space="preserve"> ex: you do a deal with a fixed exchange rate where you only get the money in 90 days. There’s a bid/ask spread with floating rates, but with fixed rates your money is safe (you won’t lose anything) is you choose to exchange it from CAD to USD, and an hour later exchange it back. (NO BID/ASK SPREAD…EASY EXCHANGE)</w:t>
      </w:r>
      <w:r w:rsidR="002C696C" w:rsidRPr="00DB2793">
        <w:rPr>
          <w:rFonts w:ascii="Calibri" w:hAnsi="Calibri"/>
          <w:color w:val="0000FF"/>
          <w:sz w:val="17"/>
          <w:szCs w:val="17"/>
        </w:rPr>
        <w:t xml:space="preserve"> … </w:t>
      </w:r>
      <w:r w:rsidR="002C696C" w:rsidRPr="00DB2793">
        <w:rPr>
          <w:rFonts w:ascii="Calibri" w:hAnsi="Calibri"/>
          <w:color w:val="0000FF"/>
          <w:sz w:val="17"/>
          <w:szCs w:val="17"/>
          <w:highlight w:val="yellow"/>
        </w:rPr>
        <w:t>you’re exchange rate can’t fall in value</w:t>
      </w:r>
    </w:p>
    <w:p w14:paraId="2AE451F0" w14:textId="77777777" w:rsidR="00A01BDD" w:rsidRPr="00DB2793" w:rsidRDefault="00A01BDD" w:rsidP="00DB2793">
      <w:pPr>
        <w:spacing w:after="0" w:line="240" w:lineRule="auto"/>
        <w:rPr>
          <w:rFonts w:ascii="Calibri" w:hAnsi="Calibri"/>
          <w:i/>
          <w:sz w:val="17"/>
          <w:szCs w:val="17"/>
        </w:rPr>
      </w:pPr>
    </w:p>
    <w:p w14:paraId="14283231" w14:textId="77777777" w:rsidR="00A01BDD" w:rsidRPr="00DB2793" w:rsidRDefault="00A01BDD" w:rsidP="00DB2793">
      <w:pPr>
        <w:spacing w:after="0" w:line="240" w:lineRule="auto"/>
        <w:rPr>
          <w:rFonts w:ascii="Calibri" w:hAnsi="Calibri"/>
          <w:i/>
          <w:sz w:val="17"/>
          <w:szCs w:val="17"/>
        </w:rPr>
      </w:pPr>
      <w:r w:rsidRPr="00DB2793">
        <w:rPr>
          <w:rFonts w:ascii="Calibri" w:hAnsi="Calibri"/>
          <w:i/>
          <w:sz w:val="17"/>
          <w:szCs w:val="17"/>
        </w:rPr>
        <w:t>What are the advantages and disadvantages of having a floating rate currency?</w:t>
      </w:r>
    </w:p>
    <w:p w14:paraId="3B15F19C" w14:textId="53E2C590" w:rsidR="002C696C" w:rsidRPr="00DB2793" w:rsidRDefault="002C696C" w:rsidP="00DB2793">
      <w:pPr>
        <w:spacing w:after="0" w:line="240" w:lineRule="auto"/>
        <w:rPr>
          <w:rFonts w:ascii="Calibri" w:hAnsi="Calibri"/>
          <w:color w:val="0000FF"/>
          <w:sz w:val="17"/>
          <w:szCs w:val="17"/>
        </w:rPr>
      </w:pPr>
      <w:r w:rsidRPr="00DB2793">
        <w:rPr>
          <w:rFonts w:ascii="Calibri" w:hAnsi="Calibri"/>
          <w:color w:val="0000FF"/>
          <w:sz w:val="17"/>
          <w:szCs w:val="17"/>
        </w:rPr>
        <w:t>You are taking a gamble on the exchange rate if you deal outside of your country</w:t>
      </w:r>
    </w:p>
    <w:p w14:paraId="651A38A5" w14:textId="76DB461F" w:rsidR="00A01BDD" w:rsidRPr="00DB2793" w:rsidRDefault="002C696C" w:rsidP="00DB2793">
      <w:pPr>
        <w:spacing w:after="0" w:line="240" w:lineRule="auto"/>
        <w:rPr>
          <w:rFonts w:ascii="Calibri" w:hAnsi="Calibri"/>
          <w:color w:val="0000FF"/>
          <w:sz w:val="17"/>
          <w:szCs w:val="17"/>
        </w:rPr>
      </w:pPr>
      <w:r w:rsidRPr="00DB2793">
        <w:rPr>
          <w:rFonts w:ascii="Calibri" w:hAnsi="Calibri"/>
          <w:color w:val="0000FF"/>
          <w:sz w:val="17"/>
          <w:szCs w:val="17"/>
        </w:rPr>
        <w:t>Advantage:</w:t>
      </w:r>
      <w:r w:rsidR="005C5279" w:rsidRPr="00DB2793">
        <w:rPr>
          <w:rFonts w:ascii="Calibri" w:hAnsi="Calibri"/>
          <w:color w:val="0000FF"/>
          <w:sz w:val="17"/>
          <w:szCs w:val="17"/>
        </w:rPr>
        <w:t xml:space="preserve"> </w:t>
      </w:r>
      <w:r w:rsidR="009E5BE4" w:rsidRPr="00DB2793">
        <w:rPr>
          <w:rFonts w:ascii="Calibri" w:hAnsi="Calibri"/>
          <w:color w:val="0000FF"/>
          <w:sz w:val="17"/>
          <w:szCs w:val="17"/>
        </w:rPr>
        <w:t xml:space="preserve">Your currency rate tends to adjust to allow you to remain competitive </w:t>
      </w:r>
    </w:p>
    <w:p w14:paraId="2DEEF89C" w14:textId="2BF6EE05" w:rsidR="002C696C" w:rsidRPr="00DB2793" w:rsidRDefault="002C696C"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Disadvantage: </w:t>
      </w:r>
    </w:p>
    <w:p w14:paraId="39FC10A5" w14:textId="77777777" w:rsidR="00A01BDD" w:rsidRPr="00DB2793" w:rsidRDefault="00A01BDD" w:rsidP="00DB2793">
      <w:pPr>
        <w:spacing w:after="0" w:line="240" w:lineRule="auto"/>
        <w:rPr>
          <w:rFonts w:ascii="Calibri" w:hAnsi="Calibri"/>
          <w:sz w:val="17"/>
          <w:szCs w:val="17"/>
        </w:rPr>
      </w:pPr>
    </w:p>
    <w:p w14:paraId="161769B4" w14:textId="77777777" w:rsidR="00A01BDD" w:rsidRPr="00DB2793" w:rsidRDefault="00A01BDD" w:rsidP="00DB2793">
      <w:pPr>
        <w:overflowPunct w:val="0"/>
        <w:autoSpaceDE w:val="0"/>
        <w:autoSpaceDN w:val="0"/>
        <w:adjustRightInd w:val="0"/>
        <w:spacing w:after="0" w:line="240" w:lineRule="auto"/>
        <w:textAlignment w:val="baseline"/>
        <w:rPr>
          <w:rFonts w:ascii="Calibri" w:hAnsi="Calibri" w:cs="Times New Roman"/>
          <w:b/>
          <w:caps/>
          <w:sz w:val="17"/>
          <w:szCs w:val="17"/>
        </w:rPr>
      </w:pPr>
      <w:r w:rsidRPr="00DB2793">
        <w:rPr>
          <w:rFonts w:ascii="Calibri" w:hAnsi="Calibri" w:cs="Times New Roman"/>
          <w:caps/>
          <w:sz w:val="17"/>
          <w:szCs w:val="17"/>
        </w:rPr>
        <w:t>A historical look at international finance</w:t>
      </w:r>
    </w:p>
    <w:p w14:paraId="1B3ED71D" w14:textId="77777777" w:rsidR="00A01BDD" w:rsidRPr="00DB2793" w:rsidRDefault="00A01BDD" w:rsidP="00DB2793">
      <w:pPr>
        <w:numPr>
          <w:ilvl w:val="1"/>
          <w:numId w:val="1"/>
        </w:numPr>
        <w:overflowPunct w:val="0"/>
        <w:autoSpaceDE w:val="0"/>
        <w:autoSpaceDN w:val="0"/>
        <w:adjustRightInd w:val="0"/>
        <w:spacing w:after="0" w:line="240" w:lineRule="auto"/>
        <w:textAlignment w:val="baseline"/>
        <w:rPr>
          <w:rFonts w:ascii="Calibri" w:hAnsi="Calibri" w:cs="Times New Roman"/>
          <w:caps/>
          <w:sz w:val="17"/>
          <w:szCs w:val="17"/>
        </w:rPr>
      </w:pPr>
      <w:r w:rsidRPr="00DB2793">
        <w:rPr>
          <w:rFonts w:ascii="Calibri" w:hAnsi="Calibri" w:cs="Times New Roman"/>
          <w:caps/>
          <w:sz w:val="17"/>
          <w:szCs w:val="17"/>
        </w:rPr>
        <w:t>B</w:t>
      </w:r>
      <w:r w:rsidRPr="00DB2793">
        <w:rPr>
          <w:rFonts w:ascii="Calibri" w:hAnsi="Calibri" w:cs="Times New Roman"/>
          <w:sz w:val="17"/>
          <w:szCs w:val="17"/>
        </w:rPr>
        <w:t>efore World War II (1930’s depression meant very little international trade)</w:t>
      </w:r>
    </w:p>
    <w:p w14:paraId="54CF3A44" w14:textId="77777777" w:rsidR="00A01BDD" w:rsidRPr="00DB2793" w:rsidRDefault="00A01BDD" w:rsidP="00DB2793">
      <w:pPr>
        <w:numPr>
          <w:ilvl w:val="1"/>
          <w:numId w:val="1"/>
        </w:numPr>
        <w:overflowPunct w:val="0"/>
        <w:autoSpaceDE w:val="0"/>
        <w:autoSpaceDN w:val="0"/>
        <w:adjustRightInd w:val="0"/>
        <w:spacing w:after="0" w:line="240" w:lineRule="auto"/>
        <w:textAlignment w:val="baseline"/>
        <w:rPr>
          <w:rFonts w:ascii="Calibri" w:hAnsi="Calibri" w:cs="Times New Roman"/>
          <w:caps/>
          <w:sz w:val="17"/>
          <w:szCs w:val="17"/>
        </w:rPr>
      </w:pPr>
      <w:r w:rsidRPr="00DB2793">
        <w:rPr>
          <w:rFonts w:ascii="Calibri" w:hAnsi="Calibri" w:cs="Times New Roman"/>
          <w:sz w:val="17"/>
          <w:szCs w:val="17"/>
        </w:rPr>
        <w:t>After World War II</w:t>
      </w:r>
    </w:p>
    <w:p w14:paraId="2CFB2E87" w14:textId="77777777" w:rsidR="00A01BDD" w:rsidRPr="00DB2793" w:rsidRDefault="00A01BDD" w:rsidP="00DB2793">
      <w:pPr>
        <w:numPr>
          <w:ilvl w:val="2"/>
          <w:numId w:val="1"/>
        </w:numPr>
        <w:overflowPunct w:val="0"/>
        <w:autoSpaceDE w:val="0"/>
        <w:autoSpaceDN w:val="0"/>
        <w:adjustRightInd w:val="0"/>
        <w:spacing w:after="0" w:line="240" w:lineRule="auto"/>
        <w:textAlignment w:val="baseline"/>
        <w:rPr>
          <w:rFonts w:ascii="Calibri" w:hAnsi="Calibri" w:cs="Times New Roman"/>
          <w:caps/>
          <w:sz w:val="17"/>
          <w:szCs w:val="17"/>
        </w:rPr>
      </w:pPr>
      <w:r w:rsidRPr="00DB2793">
        <w:rPr>
          <w:rFonts w:ascii="Calibri" w:hAnsi="Calibri" w:cs="Times New Roman"/>
          <w:sz w:val="17"/>
          <w:szCs w:val="17"/>
        </w:rPr>
        <w:t>The Bretton Woods Agreement (1944…before the end of the war??!!)</w:t>
      </w:r>
    </w:p>
    <w:p w14:paraId="3B34B321" w14:textId="77777777" w:rsidR="00A01BDD" w:rsidRPr="00DB2793" w:rsidRDefault="00A01BDD" w:rsidP="00DB2793">
      <w:pPr>
        <w:numPr>
          <w:ilvl w:val="4"/>
          <w:numId w:val="1"/>
        </w:numPr>
        <w:overflowPunct w:val="0"/>
        <w:autoSpaceDE w:val="0"/>
        <w:autoSpaceDN w:val="0"/>
        <w:adjustRightInd w:val="0"/>
        <w:spacing w:after="0" w:line="240" w:lineRule="auto"/>
        <w:textAlignment w:val="baseline"/>
        <w:rPr>
          <w:rFonts w:ascii="Calibri" w:hAnsi="Calibri" w:cs="Times New Roman"/>
          <w:caps/>
          <w:sz w:val="17"/>
          <w:szCs w:val="17"/>
        </w:rPr>
      </w:pPr>
      <w:r w:rsidRPr="00DB2793">
        <w:rPr>
          <w:rFonts w:ascii="Calibri" w:hAnsi="Calibri" w:cs="Times New Roman"/>
          <w:sz w:val="17"/>
          <w:szCs w:val="17"/>
        </w:rPr>
        <w:t>Avoiding the mistakes of WW I (14 DM/USD (1919) to 4 trillion DM/USD 1923)</w:t>
      </w:r>
    </w:p>
    <w:p w14:paraId="6FC8DAC4" w14:textId="77777777" w:rsidR="00A01BDD" w:rsidRPr="00DB2793" w:rsidRDefault="00A01BDD" w:rsidP="00DB2793">
      <w:pPr>
        <w:numPr>
          <w:ilvl w:val="3"/>
          <w:numId w:val="1"/>
        </w:numPr>
        <w:overflowPunct w:val="0"/>
        <w:autoSpaceDE w:val="0"/>
        <w:autoSpaceDN w:val="0"/>
        <w:adjustRightInd w:val="0"/>
        <w:spacing w:after="0" w:line="240" w:lineRule="auto"/>
        <w:textAlignment w:val="baseline"/>
        <w:rPr>
          <w:rFonts w:ascii="Calibri" w:hAnsi="Calibri" w:cs="Times New Roman"/>
          <w:caps/>
          <w:sz w:val="17"/>
          <w:szCs w:val="17"/>
        </w:rPr>
      </w:pPr>
      <w:r w:rsidRPr="00DB2793">
        <w:rPr>
          <w:rFonts w:ascii="Calibri" w:hAnsi="Calibri" w:cs="Times New Roman"/>
          <w:sz w:val="17"/>
          <w:szCs w:val="17"/>
        </w:rPr>
        <w:t>the six main points</w:t>
      </w:r>
    </w:p>
    <w:p w14:paraId="077D92FC" w14:textId="77777777" w:rsidR="00A01BDD" w:rsidRPr="00DB2793" w:rsidRDefault="00A01BDD" w:rsidP="00DB2793">
      <w:pPr>
        <w:pStyle w:val="ListParagraph"/>
        <w:numPr>
          <w:ilvl w:val="0"/>
          <w:numId w:val="2"/>
        </w:numPr>
        <w:spacing w:after="0" w:line="240" w:lineRule="auto"/>
        <w:rPr>
          <w:rFonts w:ascii="Calibri" w:hAnsi="Calibri" w:cs="Times New Roman"/>
          <w:sz w:val="17"/>
          <w:szCs w:val="17"/>
        </w:rPr>
      </w:pPr>
      <w:r w:rsidRPr="00DB2793">
        <w:rPr>
          <w:rFonts w:ascii="Calibri" w:hAnsi="Calibri" w:cs="Times New Roman"/>
          <w:sz w:val="17"/>
          <w:szCs w:val="17"/>
        </w:rPr>
        <w:t>The IMF International Monetary Fund would be established.</w:t>
      </w:r>
    </w:p>
    <w:p w14:paraId="777C71BC" w14:textId="77777777" w:rsidR="00A01BDD" w:rsidRPr="00DB2793" w:rsidRDefault="00A01BDD" w:rsidP="00DB2793">
      <w:pPr>
        <w:pStyle w:val="ListParagraph"/>
        <w:numPr>
          <w:ilvl w:val="1"/>
          <w:numId w:val="2"/>
        </w:numPr>
        <w:spacing w:after="0" w:line="240" w:lineRule="auto"/>
        <w:rPr>
          <w:rFonts w:ascii="Calibri" w:hAnsi="Calibri" w:cs="Times New Roman"/>
          <w:sz w:val="17"/>
          <w:szCs w:val="17"/>
        </w:rPr>
      </w:pPr>
      <w:r w:rsidRPr="00DB2793">
        <w:rPr>
          <w:rFonts w:ascii="Calibri" w:hAnsi="Calibri" w:cs="Times New Roman"/>
          <w:sz w:val="17"/>
          <w:szCs w:val="17"/>
        </w:rPr>
        <w:t>To lend FX to member nations in need (s.t. conditions)</w:t>
      </w:r>
    </w:p>
    <w:p w14:paraId="7C242F3B" w14:textId="77777777" w:rsidR="00A01BDD" w:rsidRPr="00DB2793" w:rsidRDefault="00A01BDD" w:rsidP="00DB2793">
      <w:pPr>
        <w:pStyle w:val="ListParagraph"/>
        <w:numPr>
          <w:ilvl w:val="0"/>
          <w:numId w:val="2"/>
        </w:numPr>
        <w:spacing w:after="0" w:line="240" w:lineRule="auto"/>
        <w:rPr>
          <w:rFonts w:ascii="Calibri" w:hAnsi="Calibri" w:cs="Times New Roman"/>
          <w:sz w:val="17"/>
          <w:szCs w:val="17"/>
        </w:rPr>
      </w:pPr>
      <w:r w:rsidRPr="00DB2793">
        <w:rPr>
          <w:rFonts w:ascii="Calibri" w:hAnsi="Calibri" w:cs="Times New Roman"/>
          <w:sz w:val="17"/>
          <w:szCs w:val="17"/>
        </w:rPr>
        <w:t>The USD and GBP would be designated as reserve currency</w:t>
      </w:r>
    </w:p>
    <w:p w14:paraId="1334E70B" w14:textId="77777777" w:rsidR="00A01BDD" w:rsidRPr="00DB2793" w:rsidRDefault="00A01BDD" w:rsidP="00DB2793">
      <w:pPr>
        <w:pStyle w:val="ListParagraph"/>
        <w:numPr>
          <w:ilvl w:val="1"/>
          <w:numId w:val="2"/>
        </w:numPr>
        <w:spacing w:after="0" w:line="240" w:lineRule="auto"/>
        <w:rPr>
          <w:rFonts w:ascii="Calibri" w:hAnsi="Calibri" w:cs="Times New Roman"/>
          <w:sz w:val="17"/>
          <w:szCs w:val="17"/>
        </w:rPr>
      </w:pPr>
      <w:r w:rsidRPr="00DB2793">
        <w:rPr>
          <w:rFonts w:ascii="Calibri" w:hAnsi="Calibri" w:cs="Times New Roman"/>
          <w:sz w:val="17"/>
          <w:szCs w:val="17"/>
        </w:rPr>
        <w:t>FX reserves held in USD and GBP</w:t>
      </w:r>
    </w:p>
    <w:p w14:paraId="6F90472B" w14:textId="73A35A85" w:rsidR="00A01BDD" w:rsidRPr="00DB2793" w:rsidRDefault="00A01BDD" w:rsidP="00DB2793">
      <w:pPr>
        <w:spacing w:after="0" w:line="240" w:lineRule="auto"/>
        <w:ind w:left="1440"/>
        <w:rPr>
          <w:rFonts w:ascii="Calibri" w:hAnsi="Calibri" w:cs="Times New Roman"/>
          <w:sz w:val="17"/>
          <w:szCs w:val="17"/>
        </w:rPr>
      </w:pPr>
      <w:r w:rsidRPr="00DB2793">
        <w:rPr>
          <w:rFonts w:ascii="Calibri" w:hAnsi="Calibri" w:cs="Times New Roman"/>
          <w:sz w:val="17"/>
          <w:szCs w:val="17"/>
        </w:rPr>
        <w:t xml:space="preserve">3. Each </w:t>
      </w:r>
      <w:r w:rsidR="001D7D2A" w:rsidRPr="00DB2793">
        <w:rPr>
          <w:rFonts w:ascii="Calibri" w:hAnsi="Calibri" w:cs="Times New Roman"/>
          <w:sz w:val="17"/>
          <w:szCs w:val="17"/>
        </w:rPr>
        <w:t>country</w:t>
      </w:r>
      <w:r w:rsidRPr="00DB2793">
        <w:rPr>
          <w:rFonts w:ascii="Calibri" w:hAnsi="Calibri" w:cs="Times New Roman"/>
          <w:sz w:val="17"/>
          <w:szCs w:val="17"/>
        </w:rPr>
        <w:t xml:space="preserve"> would establish a par value for its currency and maintain within 1% The USD would be pegged to Gold ($35 per ounce)</w:t>
      </w:r>
      <w:r w:rsidR="001D7D2A" w:rsidRPr="00DB2793">
        <w:rPr>
          <w:rFonts w:ascii="Calibri" w:hAnsi="Calibri" w:cs="Times New Roman"/>
          <w:sz w:val="17"/>
          <w:szCs w:val="17"/>
        </w:rPr>
        <w:t xml:space="preserve"> </w:t>
      </w:r>
      <w:r w:rsidR="001D7D2A" w:rsidRPr="00DB2793">
        <w:rPr>
          <w:rFonts w:ascii="Calibri" w:hAnsi="Calibri" w:cs="Times New Roman"/>
          <w:color w:val="0000FF"/>
          <w:sz w:val="17"/>
          <w:szCs w:val="17"/>
        </w:rPr>
        <w:t>(that’s saying that they will not have much inflation by limiting the amount of money they print)</w:t>
      </w:r>
    </w:p>
    <w:p w14:paraId="0D0722FA" w14:textId="639093EF" w:rsidR="00A01BDD" w:rsidRPr="00DB2793" w:rsidRDefault="00A01BDD" w:rsidP="00DB2793">
      <w:pPr>
        <w:spacing w:after="0" w:line="240" w:lineRule="auto"/>
        <w:ind w:left="1440"/>
        <w:rPr>
          <w:rFonts w:ascii="Calibri" w:hAnsi="Calibri" w:cs="Times New Roman"/>
          <w:color w:val="0000FF"/>
          <w:sz w:val="17"/>
          <w:szCs w:val="17"/>
        </w:rPr>
      </w:pPr>
      <w:r w:rsidRPr="00DB2793">
        <w:rPr>
          <w:rFonts w:ascii="Calibri" w:hAnsi="Calibri" w:cs="Times New Roman"/>
          <w:sz w:val="17"/>
          <w:szCs w:val="17"/>
        </w:rPr>
        <w:t>4. Could only change par value if “fundamental disequilibrium”</w:t>
      </w:r>
      <w:r w:rsidR="002B4B7E" w:rsidRPr="00DB2793">
        <w:rPr>
          <w:rFonts w:ascii="Calibri" w:hAnsi="Calibri" w:cs="Times New Roman"/>
          <w:color w:val="0000FF"/>
          <w:sz w:val="17"/>
          <w:szCs w:val="17"/>
        </w:rPr>
        <w:t xml:space="preserve"> (if something is really messed up)</w:t>
      </w:r>
    </w:p>
    <w:p w14:paraId="65D58917" w14:textId="0B59CB98" w:rsidR="00A01BDD" w:rsidRPr="00DB2793" w:rsidRDefault="00A01BDD" w:rsidP="00DB2793">
      <w:pPr>
        <w:spacing w:after="0" w:line="240" w:lineRule="auto"/>
        <w:ind w:left="1440"/>
        <w:rPr>
          <w:rFonts w:ascii="Calibri" w:hAnsi="Calibri" w:cs="Times New Roman"/>
          <w:sz w:val="17"/>
          <w:szCs w:val="17"/>
        </w:rPr>
      </w:pPr>
      <w:r w:rsidRPr="00DB2793">
        <w:rPr>
          <w:rFonts w:ascii="Calibri" w:hAnsi="Calibri" w:cs="Times New Roman"/>
          <w:sz w:val="17"/>
          <w:szCs w:val="17"/>
        </w:rPr>
        <w:t>5. After a postwar transition period, currencies would become convertible (1958)</w:t>
      </w:r>
      <w:r w:rsidR="002B4B7E" w:rsidRPr="00DB2793">
        <w:rPr>
          <w:rFonts w:ascii="Calibri" w:hAnsi="Calibri" w:cs="Times New Roman"/>
          <w:sz w:val="17"/>
          <w:szCs w:val="17"/>
        </w:rPr>
        <w:t xml:space="preserve"> </w:t>
      </w:r>
      <w:r w:rsidR="004E15C3" w:rsidRPr="00DB2793">
        <w:rPr>
          <w:rFonts w:ascii="Calibri" w:hAnsi="Calibri" w:cs="Times New Roman"/>
          <w:color w:val="3366FF"/>
          <w:sz w:val="17"/>
          <w:szCs w:val="17"/>
        </w:rPr>
        <w:t>(Enough US $ were held in Europe)</w:t>
      </w:r>
    </w:p>
    <w:p w14:paraId="4BF92101" w14:textId="5457A1CB" w:rsidR="00A01BDD" w:rsidRPr="00DB2793" w:rsidRDefault="00A01BDD" w:rsidP="00DB2793">
      <w:pPr>
        <w:spacing w:after="0" w:line="240" w:lineRule="auto"/>
        <w:ind w:left="1440"/>
        <w:rPr>
          <w:rFonts w:ascii="Calibri" w:hAnsi="Calibri" w:cs="Times New Roman"/>
          <w:sz w:val="17"/>
          <w:szCs w:val="17"/>
        </w:rPr>
      </w:pPr>
      <w:r w:rsidRPr="00DB2793">
        <w:rPr>
          <w:rFonts w:ascii="Calibri" w:hAnsi="Calibri" w:cs="Times New Roman"/>
          <w:sz w:val="17"/>
          <w:szCs w:val="17"/>
        </w:rPr>
        <w:t>6. The fund would get gold &amp; currencies thru subscriptions; more subscriptions, more votes.</w:t>
      </w:r>
      <w:r w:rsidR="002B4B7E" w:rsidRPr="00DB2793">
        <w:rPr>
          <w:rFonts w:ascii="Calibri" w:hAnsi="Calibri" w:cs="Times New Roman"/>
          <w:sz w:val="17"/>
          <w:szCs w:val="17"/>
        </w:rPr>
        <w:t xml:space="preserve"> </w:t>
      </w:r>
      <w:r w:rsidR="002B4B7E" w:rsidRPr="00DB2793">
        <w:rPr>
          <w:rFonts w:ascii="Calibri" w:hAnsi="Calibri" w:cs="Times New Roman"/>
          <w:color w:val="0000FF"/>
          <w:sz w:val="17"/>
          <w:szCs w:val="17"/>
        </w:rPr>
        <w:t>(US)</w:t>
      </w:r>
    </w:p>
    <w:p w14:paraId="2F74018D" w14:textId="77777777" w:rsidR="00A01BDD" w:rsidRPr="00DB2793" w:rsidRDefault="00A01BDD" w:rsidP="00DB2793">
      <w:pPr>
        <w:overflowPunct w:val="0"/>
        <w:autoSpaceDE w:val="0"/>
        <w:autoSpaceDN w:val="0"/>
        <w:adjustRightInd w:val="0"/>
        <w:spacing w:after="0" w:line="240" w:lineRule="auto"/>
        <w:ind w:left="2880"/>
        <w:textAlignment w:val="baseline"/>
        <w:rPr>
          <w:rFonts w:ascii="Calibri" w:hAnsi="Calibri" w:cs="Times New Roman"/>
          <w:caps/>
          <w:sz w:val="17"/>
          <w:szCs w:val="17"/>
        </w:rPr>
      </w:pPr>
    </w:p>
    <w:p w14:paraId="106C3E11" w14:textId="6297C994" w:rsidR="00A01BDD" w:rsidRPr="00DB2793" w:rsidRDefault="004E15C3" w:rsidP="00DB2793">
      <w:pPr>
        <w:numPr>
          <w:ilvl w:val="3"/>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T</w:t>
      </w:r>
      <w:r w:rsidR="00A01BDD" w:rsidRPr="00DB2793">
        <w:rPr>
          <w:rFonts w:ascii="Calibri" w:hAnsi="Calibri" w:cs="Times New Roman"/>
          <w:sz w:val="17"/>
          <w:szCs w:val="17"/>
        </w:rPr>
        <w:t>he cold war and the Marshall Plan</w:t>
      </w:r>
      <w:r w:rsidR="004D4130" w:rsidRPr="00DB2793">
        <w:rPr>
          <w:rFonts w:ascii="Calibri" w:hAnsi="Calibri" w:cs="Times New Roman"/>
          <w:sz w:val="17"/>
          <w:szCs w:val="17"/>
        </w:rPr>
        <w:t xml:space="preserve"> </w:t>
      </w:r>
      <w:r w:rsidR="004D4130" w:rsidRPr="00DB2793">
        <w:rPr>
          <w:rFonts w:ascii="Calibri" w:hAnsi="Calibri" w:cs="Times New Roman"/>
          <w:color w:val="0000FF"/>
          <w:sz w:val="17"/>
          <w:szCs w:val="17"/>
        </w:rPr>
        <w:t>-</w:t>
      </w:r>
      <w:r w:rsidR="004D4130" w:rsidRPr="00DB2793">
        <w:rPr>
          <w:rFonts w:ascii="Calibri" w:hAnsi="Calibri" w:cs="Times New Roman"/>
          <w:color w:val="0000FF"/>
          <w:sz w:val="17"/>
          <w:szCs w:val="17"/>
        </w:rPr>
        <w:sym w:font="Wingdings" w:char="F0E0"/>
      </w:r>
      <w:r w:rsidR="004D4130" w:rsidRPr="00DB2793">
        <w:rPr>
          <w:rFonts w:ascii="Calibri" w:hAnsi="Calibri" w:cs="Times New Roman"/>
          <w:color w:val="0000FF"/>
          <w:sz w:val="17"/>
          <w:szCs w:val="17"/>
        </w:rPr>
        <w:t xml:space="preserve"> the US started to lend lots of money to Europe</w:t>
      </w:r>
    </w:p>
    <w:p w14:paraId="2395BC5D" w14:textId="1C258934" w:rsidR="00A01BDD" w:rsidRPr="00DB2793" w:rsidRDefault="004E15C3" w:rsidP="00DB2793">
      <w:pPr>
        <w:numPr>
          <w:ilvl w:val="3"/>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T</w:t>
      </w:r>
      <w:r w:rsidR="00A01BDD" w:rsidRPr="00DB2793">
        <w:rPr>
          <w:rFonts w:ascii="Calibri" w:hAnsi="Calibri" w:cs="Times New Roman"/>
          <w:sz w:val="17"/>
          <w:szCs w:val="17"/>
        </w:rPr>
        <w:t>he Eurodollar market</w:t>
      </w:r>
      <w:r w:rsidR="008674BB" w:rsidRPr="00DB2793">
        <w:rPr>
          <w:rFonts w:ascii="Calibri" w:hAnsi="Calibri" w:cs="Times New Roman"/>
          <w:sz w:val="17"/>
          <w:szCs w:val="17"/>
        </w:rPr>
        <w:t xml:space="preserve"> </w:t>
      </w:r>
    </w:p>
    <w:p w14:paraId="4267F960" w14:textId="77777777" w:rsidR="00A01BDD" w:rsidRPr="00DB2793" w:rsidRDefault="00A01BDD" w:rsidP="00DB2793">
      <w:pPr>
        <w:numPr>
          <w:ilvl w:val="4"/>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 xml:space="preserve">impetus for </w:t>
      </w:r>
    </w:p>
    <w:p w14:paraId="29D6BD8E" w14:textId="77777777" w:rsidR="00A01BDD" w:rsidRPr="00DB2793" w:rsidRDefault="00A01BDD" w:rsidP="00DB2793">
      <w:pPr>
        <w:numPr>
          <w:ilvl w:val="5"/>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Kennedy’s IET and FCRP</w:t>
      </w:r>
    </w:p>
    <w:p w14:paraId="2E32B6B8" w14:textId="77777777" w:rsidR="00A01BDD" w:rsidRPr="00DB2793" w:rsidRDefault="00A01BDD" w:rsidP="00DB2793">
      <w:pPr>
        <w:numPr>
          <w:ilvl w:val="4"/>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definition of</w:t>
      </w:r>
    </w:p>
    <w:p w14:paraId="6A988B48" w14:textId="77777777" w:rsidR="00A01BDD" w:rsidRPr="00DB2793" w:rsidRDefault="00A01BDD" w:rsidP="00DB2793">
      <w:pPr>
        <w:numPr>
          <w:ilvl w:val="3"/>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 xml:space="preserve">Breakdown of the </w:t>
      </w:r>
      <w:r w:rsidRPr="00DB2793">
        <w:rPr>
          <w:rFonts w:ascii="Calibri" w:hAnsi="Calibri" w:cs="Times New Roman"/>
          <w:b/>
          <w:sz w:val="17"/>
          <w:szCs w:val="17"/>
        </w:rPr>
        <w:t>Bretton Woods</w:t>
      </w:r>
      <w:r w:rsidRPr="00DB2793">
        <w:rPr>
          <w:rFonts w:ascii="Calibri" w:hAnsi="Calibri" w:cs="Times New Roman"/>
          <w:sz w:val="17"/>
          <w:szCs w:val="17"/>
        </w:rPr>
        <w:t xml:space="preserve"> (lack of coordinated economic policies)</w:t>
      </w:r>
    </w:p>
    <w:p w14:paraId="79242C35" w14:textId="77777777" w:rsidR="00A01BDD" w:rsidRPr="00DB2793" w:rsidRDefault="00A01BDD" w:rsidP="00DB2793">
      <w:pPr>
        <w:numPr>
          <w:ilvl w:val="4"/>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1945 - 1965 (low inflation)</w:t>
      </w:r>
    </w:p>
    <w:p w14:paraId="7BC0F266" w14:textId="77777777" w:rsidR="00A01BDD" w:rsidRPr="00DB2793" w:rsidRDefault="00A01BDD" w:rsidP="00DB2793">
      <w:pPr>
        <w:numPr>
          <w:ilvl w:val="4"/>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1965 and beyond</w:t>
      </w:r>
    </w:p>
    <w:p w14:paraId="34202AB7" w14:textId="77777777" w:rsidR="00A01BDD" w:rsidRPr="00DB2793" w:rsidRDefault="00A01BDD" w:rsidP="00DB2793">
      <w:pPr>
        <w:numPr>
          <w:ilvl w:val="5"/>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Japan, Germany, and the Vietnam war</w:t>
      </w:r>
    </w:p>
    <w:p w14:paraId="51138B77" w14:textId="77777777" w:rsidR="00A01BDD" w:rsidRPr="00DB2793" w:rsidRDefault="00A01BDD" w:rsidP="00DB2793">
      <w:pPr>
        <w:numPr>
          <w:ilvl w:val="5"/>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the Bundesbank accumulating reserves</w:t>
      </w:r>
    </w:p>
    <w:p w14:paraId="75DA3E07" w14:textId="77777777" w:rsidR="00A01BDD" w:rsidRPr="00DB2793" w:rsidRDefault="00A01BDD" w:rsidP="00DB2793">
      <w:pPr>
        <w:pStyle w:val="ListParagraph"/>
        <w:numPr>
          <w:ilvl w:val="7"/>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$3B  April 1971, May 4, $1B, May 5, $1B /hr</w:t>
      </w:r>
    </w:p>
    <w:p w14:paraId="508A7EAA" w14:textId="77777777" w:rsidR="00A01BDD" w:rsidRPr="00DB2793" w:rsidRDefault="00A01BDD" w:rsidP="00DB2793">
      <w:pPr>
        <w:numPr>
          <w:ilvl w:val="2"/>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lastRenderedPageBreak/>
        <w:t>Floating Exchange rates</w:t>
      </w:r>
    </w:p>
    <w:p w14:paraId="6C2A1DCA" w14:textId="77777777" w:rsidR="00A01BDD" w:rsidRPr="00DB2793" w:rsidRDefault="00A01BDD" w:rsidP="00DB2793">
      <w:pPr>
        <w:numPr>
          <w:ilvl w:val="2"/>
          <w:numId w:val="1"/>
        </w:numPr>
        <w:overflowPunct w:val="0"/>
        <w:autoSpaceDE w:val="0"/>
        <w:autoSpaceDN w:val="0"/>
        <w:adjustRightInd w:val="0"/>
        <w:spacing w:after="0" w:line="240" w:lineRule="auto"/>
        <w:textAlignment w:val="baseline"/>
        <w:rPr>
          <w:rFonts w:ascii="Calibri" w:hAnsi="Calibri" w:cs="Times New Roman"/>
          <w:sz w:val="17"/>
          <w:szCs w:val="17"/>
        </w:rPr>
      </w:pPr>
      <w:r w:rsidRPr="00DB2793">
        <w:rPr>
          <w:rFonts w:ascii="Calibri" w:hAnsi="Calibri" w:cs="Times New Roman"/>
          <w:sz w:val="17"/>
          <w:szCs w:val="17"/>
        </w:rPr>
        <w:t>The European Monetary system (study on your own, plus Project #1)</w:t>
      </w:r>
    </w:p>
    <w:p w14:paraId="26C5CD03" w14:textId="77777777" w:rsidR="00A01BDD" w:rsidRPr="00DB2793" w:rsidRDefault="00A01BDD" w:rsidP="00DB2793">
      <w:pPr>
        <w:spacing w:after="0" w:line="240" w:lineRule="auto"/>
        <w:rPr>
          <w:rFonts w:ascii="Calibri" w:hAnsi="Calibri" w:cs="Times New Roman"/>
          <w:sz w:val="17"/>
          <w:szCs w:val="17"/>
        </w:rPr>
      </w:pPr>
    </w:p>
    <w:p w14:paraId="0D56C508" w14:textId="77777777" w:rsidR="00A01BDD" w:rsidRPr="00DB2793" w:rsidRDefault="00A01BDD" w:rsidP="00DB2793">
      <w:pPr>
        <w:spacing w:after="0" w:line="240" w:lineRule="auto"/>
        <w:rPr>
          <w:rFonts w:ascii="Calibri" w:hAnsi="Calibri"/>
          <w:b/>
          <w:sz w:val="17"/>
          <w:szCs w:val="17"/>
        </w:rPr>
      </w:pPr>
      <w:r w:rsidRPr="00DB2793">
        <w:rPr>
          <w:rFonts w:ascii="Calibri" w:hAnsi="Calibri"/>
          <w:b/>
          <w:sz w:val="17"/>
          <w:szCs w:val="17"/>
        </w:rPr>
        <w:t xml:space="preserve">We consider the advantages and disadvantages of each approach by taking a look at how trade between countries is impacted by the model being used, and how models can sometimes breakdown.  </w:t>
      </w:r>
    </w:p>
    <w:p w14:paraId="54D18EAF" w14:textId="77777777" w:rsidR="00A01BDD" w:rsidRPr="00DB2793" w:rsidRDefault="00A01BDD" w:rsidP="00DB2793">
      <w:pPr>
        <w:spacing w:after="0" w:line="240" w:lineRule="auto"/>
        <w:rPr>
          <w:rFonts w:ascii="Calibri" w:hAnsi="Calibri"/>
          <w:i/>
          <w:sz w:val="17"/>
          <w:szCs w:val="17"/>
        </w:rPr>
      </w:pPr>
      <w:r w:rsidRPr="00DB2793">
        <w:rPr>
          <w:rFonts w:ascii="Calibri" w:hAnsi="Calibri"/>
          <w:i/>
          <w:sz w:val="17"/>
          <w:szCs w:val="17"/>
        </w:rPr>
        <w:t>What are the advantages of fixed versus floating exchange rate system? When will or won’t a fixed exchange rate policy work? Think of both a historical example, and a hypothetical one.</w:t>
      </w:r>
    </w:p>
    <w:p w14:paraId="065BB40F" w14:textId="77777777" w:rsidR="00A01BDD" w:rsidRPr="00DB2793" w:rsidRDefault="00A01BDD" w:rsidP="00DB2793">
      <w:pPr>
        <w:spacing w:after="0" w:line="240" w:lineRule="auto"/>
        <w:rPr>
          <w:rFonts w:ascii="Calibri" w:hAnsi="Calibri"/>
          <w:sz w:val="17"/>
          <w:szCs w:val="17"/>
        </w:rPr>
      </w:pPr>
    </w:p>
    <w:p w14:paraId="071746D2" w14:textId="77777777" w:rsidR="00A01BDD" w:rsidRPr="00DB2793" w:rsidRDefault="00A01BDD" w:rsidP="00DB2793">
      <w:pPr>
        <w:spacing w:after="0" w:line="240" w:lineRule="auto"/>
        <w:rPr>
          <w:rFonts w:ascii="Calibri" w:hAnsi="Calibri"/>
          <w:sz w:val="17"/>
          <w:szCs w:val="17"/>
        </w:rPr>
      </w:pPr>
    </w:p>
    <w:p w14:paraId="23048F94" w14:textId="77777777" w:rsidR="00A01BDD" w:rsidRPr="00DB2793" w:rsidRDefault="00A01BDD" w:rsidP="00DB2793">
      <w:pPr>
        <w:spacing w:after="0" w:line="240" w:lineRule="auto"/>
        <w:rPr>
          <w:rFonts w:ascii="Calibri" w:hAnsi="Calibri"/>
          <w:sz w:val="17"/>
          <w:szCs w:val="17"/>
          <w:u w:val="single"/>
        </w:rPr>
      </w:pPr>
      <w:r w:rsidRPr="00DB2793">
        <w:rPr>
          <w:rFonts w:ascii="Calibri" w:hAnsi="Calibri"/>
          <w:sz w:val="17"/>
          <w:szCs w:val="17"/>
          <w:u w:val="single"/>
        </w:rPr>
        <w:t>Balance of Payments:</w:t>
      </w:r>
    </w:p>
    <w:p w14:paraId="32FBAE6B" w14:textId="77777777" w:rsidR="00F16D50" w:rsidRPr="00DB2793" w:rsidRDefault="00A01BDD" w:rsidP="00DB2793">
      <w:pPr>
        <w:spacing w:after="0" w:line="240" w:lineRule="auto"/>
        <w:rPr>
          <w:rFonts w:ascii="Calibri" w:hAnsi="Calibri"/>
          <w:b/>
          <w:sz w:val="17"/>
          <w:szCs w:val="17"/>
        </w:rPr>
      </w:pPr>
      <w:r w:rsidRPr="00DB2793">
        <w:rPr>
          <w:rFonts w:ascii="Calibri" w:hAnsi="Calibri"/>
          <w:b/>
          <w:sz w:val="17"/>
          <w:szCs w:val="17"/>
        </w:rPr>
        <w:t>We then define some key terms in Balance of Payments literature (Current Accounts, Capital Accounts, Foreign Exchange Reserves, Fiscal Deficits) , and examine how published data can sometimes, but not always predict foreign exchange chaos. During the course of the lecture we will combine examinations of real time data with examinations of available data associated with past foreign exchange failures (such as the Mexican Peso Crisis and the Asian Currency Crisis). Finally, the impact of political intervention (including tariffs, and FX intervention) and foreign exchange pressures on corporate profitability and corporate strategy will be examined through the use of both past and current case studies.</w:t>
      </w:r>
    </w:p>
    <w:p w14:paraId="06015509" w14:textId="7C5F1602" w:rsidR="00A01BDD" w:rsidRPr="00DB2793" w:rsidRDefault="00A01BDD" w:rsidP="00DB2793">
      <w:pPr>
        <w:spacing w:after="0" w:line="240" w:lineRule="auto"/>
        <w:rPr>
          <w:rFonts w:ascii="Calibri" w:hAnsi="Calibri"/>
          <w:b/>
          <w:sz w:val="17"/>
          <w:szCs w:val="17"/>
        </w:rPr>
      </w:pPr>
      <w:r w:rsidRPr="00DB2793">
        <w:rPr>
          <w:rFonts w:ascii="Calibri" w:hAnsi="Calibri"/>
          <w:sz w:val="17"/>
          <w:szCs w:val="17"/>
          <w:u w:val="single"/>
        </w:rPr>
        <w:t>Topics you should understand at the completion of the Unit on BoP:</w:t>
      </w:r>
    </w:p>
    <w:p w14:paraId="7C27F05D" w14:textId="77777777" w:rsidR="00A01BDD" w:rsidRPr="00DB2793" w:rsidRDefault="00A01BDD" w:rsidP="00DB2793">
      <w:pPr>
        <w:spacing w:after="0" w:line="240" w:lineRule="auto"/>
        <w:rPr>
          <w:rFonts w:ascii="Calibri" w:hAnsi="Calibri"/>
          <w:sz w:val="17"/>
          <w:szCs w:val="17"/>
        </w:rPr>
      </w:pPr>
    </w:p>
    <w:p w14:paraId="233D2589" w14:textId="77777777" w:rsidR="00A01BDD" w:rsidRPr="00DB2793" w:rsidRDefault="00A01BDD" w:rsidP="00DB2793">
      <w:pPr>
        <w:spacing w:after="0" w:line="240" w:lineRule="auto"/>
        <w:rPr>
          <w:rFonts w:ascii="Calibri" w:hAnsi="Calibri"/>
          <w:sz w:val="17"/>
          <w:szCs w:val="17"/>
        </w:rPr>
      </w:pPr>
      <w:r w:rsidRPr="00DB2793">
        <w:rPr>
          <w:rFonts w:ascii="Calibri" w:hAnsi="Calibri"/>
          <w:sz w:val="17"/>
          <w:szCs w:val="17"/>
        </w:rPr>
        <w:t>1) What is the BoP?</w:t>
      </w:r>
    </w:p>
    <w:p w14:paraId="7BD5B515" w14:textId="77777777" w:rsidR="00A01BDD" w:rsidRPr="00DB2793" w:rsidRDefault="00A01BDD" w:rsidP="00DB2793">
      <w:pPr>
        <w:spacing w:after="0" w:line="240" w:lineRule="auto"/>
        <w:rPr>
          <w:rFonts w:ascii="Calibri" w:hAnsi="Calibri"/>
          <w:sz w:val="17"/>
          <w:szCs w:val="17"/>
        </w:rPr>
      </w:pPr>
      <w:r w:rsidRPr="00DB2793">
        <w:rPr>
          <w:rFonts w:ascii="Calibri" w:hAnsi="Calibri"/>
          <w:sz w:val="17"/>
          <w:szCs w:val="17"/>
        </w:rPr>
        <w:t>2) Why is it tracked?</w:t>
      </w:r>
    </w:p>
    <w:p w14:paraId="5090EF4C" w14:textId="77777777" w:rsidR="00A01BDD" w:rsidRPr="00DB2793" w:rsidRDefault="00A01BDD" w:rsidP="00DB2793">
      <w:pPr>
        <w:spacing w:after="0" w:line="240" w:lineRule="auto"/>
        <w:rPr>
          <w:rFonts w:ascii="Calibri" w:hAnsi="Calibri"/>
          <w:sz w:val="17"/>
          <w:szCs w:val="17"/>
        </w:rPr>
      </w:pPr>
      <w:r w:rsidRPr="00DB2793">
        <w:rPr>
          <w:rFonts w:ascii="Calibri" w:hAnsi="Calibri"/>
          <w:sz w:val="17"/>
          <w:szCs w:val="17"/>
        </w:rPr>
        <w:t>3) Why is it important to business executives and politicians?</w:t>
      </w:r>
    </w:p>
    <w:p w14:paraId="63391C6F" w14:textId="77777777" w:rsidR="00A01BDD" w:rsidRPr="00DB2793" w:rsidRDefault="00A01BDD" w:rsidP="00DB2793">
      <w:pPr>
        <w:spacing w:after="0" w:line="240" w:lineRule="auto"/>
        <w:rPr>
          <w:rFonts w:ascii="Calibri" w:hAnsi="Calibri"/>
          <w:sz w:val="17"/>
          <w:szCs w:val="17"/>
        </w:rPr>
      </w:pPr>
      <w:r w:rsidRPr="00DB2793">
        <w:rPr>
          <w:rFonts w:ascii="Calibri" w:hAnsi="Calibri"/>
          <w:sz w:val="17"/>
          <w:szCs w:val="17"/>
        </w:rPr>
        <w:t xml:space="preserve">4) How does it impact exchange rate movements or central bank monetary policies? </w:t>
      </w:r>
    </w:p>
    <w:p w14:paraId="2104C8C2" w14:textId="77777777" w:rsidR="00A01BDD" w:rsidRPr="00DB2793" w:rsidRDefault="00A01BDD" w:rsidP="00DB2793">
      <w:pPr>
        <w:spacing w:after="0" w:line="240" w:lineRule="auto"/>
        <w:rPr>
          <w:rFonts w:ascii="Calibri" w:hAnsi="Calibri"/>
          <w:sz w:val="17"/>
          <w:szCs w:val="17"/>
        </w:rPr>
      </w:pPr>
      <w:r w:rsidRPr="00DB2793">
        <w:rPr>
          <w:rFonts w:ascii="Calibri" w:hAnsi="Calibri"/>
          <w:sz w:val="17"/>
          <w:szCs w:val="17"/>
        </w:rPr>
        <w:t>5) How do exchange rate movements impact BoP (Think Switzerland)</w:t>
      </w:r>
    </w:p>
    <w:p w14:paraId="4F968CAC" w14:textId="77777777" w:rsidR="00A01BDD" w:rsidRPr="00DB2793" w:rsidRDefault="00A01BDD" w:rsidP="00DB2793">
      <w:pPr>
        <w:spacing w:after="0" w:line="240" w:lineRule="auto"/>
        <w:rPr>
          <w:rFonts w:ascii="Calibri" w:hAnsi="Calibri"/>
          <w:sz w:val="17"/>
          <w:szCs w:val="17"/>
        </w:rPr>
      </w:pPr>
      <w:r w:rsidRPr="00DB2793">
        <w:rPr>
          <w:rFonts w:ascii="Calibri" w:hAnsi="Calibri"/>
          <w:sz w:val="17"/>
          <w:szCs w:val="17"/>
        </w:rPr>
        <w:t xml:space="preserve">5) How can </w:t>
      </w:r>
      <w:r w:rsidRPr="00DB2793">
        <w:rPr>
          <w:rFonts w:ascii="Calibri" w:hAnsi="Calibri"/>
          <w:sz w:val="17"/>
          <w:szCs w:val="17"/>
          <w:u w:val="single"/>
        </w:rPr>
        <w:t>economic models</w:t>
      </w:r>
      <w:r w:rsidRPr="00DB2793">
        <w:rPr>
          <w:rFonts w:ascii="Calibri" w:hAnsi="Calibri"/>
          <w:sz w:val="17"/>
          <w:szCs w:val="17"/>
        </w:rPr>
        <w:t xml:space="preserve"> help with understanding BoP problems and potential solutions?</w:t>
      </w:r>
    </w:p>
    <w:p w14:paraId="5D9F864A" w14:textId="77777777" w:rsidR="00A01BDD" w:rsidRPr="00DB2793" w:rsidRDefault="00A01BDD" w:rsidP="00DB2793">
      <w:pPr>
        <w:spacing w:after="0" w:line="240" w:lineRule="auto"/>
        <w:rPr>
          <w:rFonts w:ascii="Calibri" w:hAnsi="Calibri"/>
          <w:sz w:val="17"/>
          <w:szCs w:val="17"/>
        </w:rPr>
      </w:pPr>
    </w:p>
    <w:p w14:paraId="4BEF9CA0" w14:textId="77777777" w:rsidR="00A01BDD" w:rsidRPr="00DB2793" w:rsidRDefault="00A01BDD" w:rsidP="00DB2793">
      <w:pPr>
        <w:spacing w:after="0" w:line="240" w:lineRule="auto"/>
        <w:rPr>
          <w:rFonts w:ascii="Calibri" w:hAnsi="Calibri"/>
          <w:sz w:val="17"/>
          <w:szCs w:val="17"/>
        </w:rPr>
      </w:pPr>
      <w:r w:rsidRPr="00DB2793">
        <w:rPr>
          <w:rFonts w:ascii="Calibri" w:hAnsi="Calibri"/>
          <w:sz w:val="17"/>
          <w:szCs w:val="17"/>
        </w:rPr>
        <w:t>After the lecture, a Case specifically created by the Professor will be used to illustrate the themes taught during the lecture. The Case will involve current news articles related to developments in the Euro and will require involvement and contribution by all the students in the class. The students will be encouraged to bring their work experiences to the rest of the class.</w:t>
      </w:r>
    </w:p>
    <w:p w14:paraId="115E8B0B"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Value added= K(R-CoC)</w:t>
      </w:r>
    </w:p>
    <w:p w14:paraId="7308E19C"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K = capital</w:t>
      </w:r>
    </w:p>
    <w:p w14:paraId="36C41BDA"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R= Return (try to increase it)</w:t>
      </w:r>
    </w:p>
    <w:p w14:paraId="1C6D4F8B"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CoC= Cost of capital (try do decrease it)</w:t>
      </w:r>
    </w:p>
    <w:p w14:paraId="289136B4" w14:textId="77777777" w:rsidR="00297ADE" w:rsidRPr="00DB2793" w:rsidRDefault="00297ADE" w:rsidP="00DB2793">
      <w:pPr>
        <w:spacing w:after="0" w:line="240" w:lineRule="auto"/>
        <w:contextualSpacing/>
        <w:rPr>
          <w:rFonts w:ascii="Calibri" w:hAnsi="Calibri"/>
          <w:sz w:val="17"/>
          <w:szCs w:val="17"/>
          <w:lang w:val="en-CA"/>
        </w:rPr>
      </w:pPr>
    </w:p>
    <w:p w14:paraId="65EC5B80"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Make R bigger =&gt; sell it in different places</w:t>
      </w:r>
    </w:p>
    <w:p w14:paraId="377F1B9C" w14:textId="77777777" w:rsidR="00297ADE" w:rsidRPr="00DB2793" w:rsidRDefault="00297ADE" w:rsidP="00DB2793">
      <w:pPr>
        <w:spacing w:after="0" w:line="240" w:lineRule="auto"/>
        <w:contextualSpacing/>
        <w:rPr>
          <w:rFonts w:ascii="Calibri" w:hAnsi="Calibri"/>
          <w:sz w:val="17"/>
          <w:szCs w:val="17"/>
          <w:lang w:val="en-CA"/>
        </w:rPr>
      </w:pPr>
    </w:p>
    <w:p w14:paraId="22530EE8"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Expended opportunity= allow yourself to raise more money</w:t>
      </w:r>
    </w:p>
    <w:p w14:paraId="676FAEF3" w14:textId="77777777" w:rsidR="00297ADE" w:rsidRPr="00DB2793" w:rsidRDefault="00297ADE" w:rsidP="00DB2793">
      <w:pPr>
        <w:spacing w:after="0" w:line="240" w:lineRule="auto"/>
        <w:contextualSpacing/>
        <w:rPr>
          <w:rFonts w:ascii="Calibri" w:hAnsi="Calibri"/>
          <w:sz w:val="17"/>
          <w:szCs w:val="17"/>
          <w:lang w:val="en-CA"/>
        </w:rPr>
      </w:pPr>
    </w:p>
    <w:p w14:paraId="429783DB"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Opening market for better sales and lower CoC</w:t>
      </w:r>
    </w:p>
    <w:p w14:paraId="49AA51C2" w14:textId="77777777" w:rsidR="00297ADE" w:rsidRPr="00DB2793" w:rsidRDefault="00297ADE" w:rsidP="00DB2793">
      <w:pPr>
        <w:spacing w:after="0" w:line="240" w:lineRule="auto"/>
        <w:contextualSpacing/>
        <w:rPr>
          <w:rFonts w:ascii="Calibri" w:hAnsi="Calibri"/>
          <w:sz w:val="17"/>
          <w:szCs w:val="17"/>
          <w:lang w:val="en-CA"/>
        </w:rPr>
      </w:pPr>
    </w:p>
    <w:p w14:paraId="260F5A37"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Mkt imperfections = thinks like taxes (incomplete mkt = not easy to access)</w:t>
      </w:r>
    </w:p>
    <w:p w14:paraId="3604C88C" w14:textId="77777777" w:rsidR="00297ADE" w:rsidRPr="00DB2793" w:rsidRDefault="00297ADE" w:rsidP="00DB2793">
      <w:pPr>
        <w:spacing w:after="0" w:line="240" w:lineRule="auto"/>
        <w:contextualSpacing/>
        <w:rPr>
          <w:rFonts w:ascii="Calibri" w:hAnsi="Calibri"/>
          <w:sz w:val="17"/>
          <w:szCs w:val="17"/>
          <w:lang w:val="en-CA"/>
        </w:rPr>
      </w:pPr>
    </w:p>
    <w:p w14:paraId="708E7128"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Political risk = when you do business in a foreign country, your court (laws) doesn’t decide</w:t>
      </w:r>
    </w:p>
    <w:p w14:paraId="2398049E" w14:textId="77777777" w:rsidR="00297ADE" w:rsidRPr="00DB2793" w:rsidRDefault="00297ADE" w:rsidP="00DB2793">
      <w:pPr>
        <w:spacing w:after="0" w:line="240" w:lineRule="auto"/>
        <w:contextualSpacing/>
        <w:rPr>
          <w:rFonts w:ascii="Calibri" w:hAnsi="Calibri"/>
          <w:sz w:val="17"/>
          <w:szCs w:val="17"/>
          <w:lang w:val="en-CA"/>
        </w:rPr>
      </w:pPr>
    </w:p>
    <w:p w14:paraId="19F5E942" w14:textId="77777777" w:rsidR="00297ADE" w:rsidRPr="00DB2793" w:rsidRDefault="00297ADE" w:rsidP="00DB2793">
      <w:pPr>
        <w:spacing w:after="0" w:line="240" w:lineRule="auto"/>
        <w:contextualSpacing/>
        <w:rPr>
          <w:rFonts w:ascii="Calibri" w:hAnsi="Calibri"/>
          <w:sz w:val="17"/>
          <w:szCs w:val="17"/>
          <w:lang w:val="en-CA"/>
        </w:rPr>
      </w:pPr>
    </w:p>
    <w:p w14:paraId="0A0243E0" w14:textId="77777777" w:rsidR="00297ADE" w:rsidRPr="00DB2793" w:rsidRDefault="00297ADE" w:rsidP="00DB2793">
      <w:pPr>
        <w:spacing w:after="0" w:line="240" w:lineRule="auto"/>
        <w:contextualSpacing/>
        <w:rPr>
          <w:rFonts w:ascii="Calibri" w:hAnsi="Calibri"/>
          <w:sz w:val="17"/>
          <w:szCs w:val="17"/>
          <w:lang w:val="en-CA"/>
        </w:rPr>
      </w:pPr>
    </w:p>
    <w:p w14:paraId="13F29303" w14:textId="77777777" w:rsidR="00297ADE" w:rsidRPr="00DB2793" w:rsidRDefault="00297ADE" w:rsidP="00DB2793">
      <w:pPr>
        <w:pStyle w:val="ListParagraph"/>
        <w:numPr>
          <w:ilvl w:val="0"/>
          <w:numId w:val="14"/>
        </w:numPr>
        <w:spacing w:after="0" w:line="240" w:lineRule="auto"/>
        <w:rPr>
          <w:rFonts w:ascii="Calibri" w:hAnsi="Calibri"/>
          <w:sz w:val="17"/>
          <w:szCs w:val="17"/>
          <w:lang w:val="en-CA"/>
        </w:rPr>
      </w:pPr>
      <w:r w:rsidRPr="00DB2793">
        <w:rPr>
          <w:rFonts w:ascii="Calibri" w:hAnsi="Calibri"/>
          <w:sz w:val="17"/>
          <w:szCs w:val="17"/>
          <w:lang w:val="en-CA"/>
        </w:rPr>
        <w:t xml:space="preserve">Inc inflation bec goods and labor needed in Canada but exported </w:t>
      </w:r>
    </w:p>
    <w:p w14:paraId="5BFE9B20" w14:textId="77777777" w:rsidR="00297ADE" w:rsidRPr="00DB2793" w:rsidRDefault="00297ADE" w:rsidP="00DB2793">
      <w:pPr>
        <w:pStyle w:val="ListParagraph"/>
        <w:numPr>
          <w:ilvl w:val="0"/>
          <w:numId w:val="14"/>
        </w:numPr>
        <w:spacing w:after="0" w:line="240" w:lineRule="auto"/>
        <w:rPr>
          <w:rFonts w:ascii="Calibri" w:hAnsi="Calibri"/>
          <w:sz w:val="17"/>
          <w:szCs w:val="17"/>
          <w:lang w:val="en-CA"/>
        </w:rPr>
      </w:pPr>
      <w:r w:rsidRPr="00DB2793">
        <w:rPr>
          <w:rFonts w:ascii="Calibri" w:hAnsi="Calibri"/>
          <w:sz w:val="17"/>
          <w:szCs w:val="17"/>
          <w:lang w:val="en-CA"/>
        </w:rPr>
        <w:t>Floating =&gt; more expensive</w:t>
      </w:r>
    </w:p>
    <w:p w14:paraId="51920DF0" w14:textId="77777777" w:rsidR="00297ADE" w:rsidRPr="00DB2793" w:rsidRDefault="00297ADE" w:rsidP="00DB2793">
      <w:pPr>
        <w:pStyle w:val="ListParagraph"/>
        <w:numPr>
          <w:ilvl w:val="0"/>
          <w:numId w:val="14"/>
        </w:numPr>
        <w:spacing w:after="0" w:line="240" w:lineRule="auto"/>
        <w:rPr>
          <w:rFonts w:ascii="Calibri" w:hAnsi="Calibri"/>
          <w:sz w:val="17"/>
          <w:szCs w:val="17"/>
          <w:lang w:val="en-CA"/>
        </w:rPr>
      </w:pPr>
      <w:r w:rsidRPr="00DB2793">
        <w:rPr>
          <w:rFonts w:ascii="Calibri" w:hAnsi="Calibri"/>
          <w:sz w:val="17"/>
          <w:szCs w:val="17"/>
          <w:lang w:val="en-CA"/>
        </w:rPr>
        <w:t>When demand is high, labor and goods are more expensive</w:t>
      </w:r>
    </w:p>
    <w:p w14:paraId="6B2D9EEE" w14:textId="77777777" w:rsidR="00297ADE" w:rsidRPr="00DB2793" w:rsidRDefault="00297ADE" w:rsidP="00DB2793">
      <w:pPr>
        <w:pStyle w:val="ListParagraph"/>
        <w:numPr>
          <w:ilvl w:val="0"/>
          <w:numId w:val="14"/>
        </w:numPr>
        <w:spacing w:after="0" w:line="240" w:lineRule="auto"/>
        <w:rPr>
          <w:rFonts w:ascii="Calibri" w:hAnsi="Calibri"/>
          <w:sz w:val="17"/>
          <w:szCs w:val="17"/>
          <w:lang w:val="en-CA"/>
        </w:rPr>
      </w:pPr>
      <w:r w:rsidRPr="00DB2793">
        <w:rPr>
          <w:rFonts w:ascii="Calibri" w:hAnsi="Calibri"/>
          <w:sz w:val="17"/>
          <w:szCs w:val="17"/>
          <w:lang w:val="en-CA"/>
        </w:rPr>
        <w:t>When g. exp =&gt; currency rate decreases</w:t>
      </w:r>
    </w:p>
    <w:p w14:paraId="5036FC22" w14:textId="77777777" w:rsidR="00297ADE" w:rsidRPr="00DB2793" w:rsidRDefault="00297ADE" w:rsidP="00DB2793">
      <w:pPr>
        <w:pStyle w:val="ListParagraph"/>
        <w:numPr>
          <w:ilvl w:val="0"/>
          <w:numId w:val="14"/>
        </w:numPr>
        <w:spacing w:after="0" w:line="240" w:lineRule="auto"/>
        <w:rPr>
          <w:rFonts w:ascii="Calibri" w:hAnsi="Calibri"/>
          <w:sz w:val="17"/>
          <w:szCs w:val="17"/>
          <w:lang w:val="en-CA"/>
        </w:rPr>
      </w:pPr>
      <w:r w:rsidRPr="00DB2793">
        <w:rPr>
          <w:rFonts w:ascii="Calibri" w:hAnsi="Calibri"/>
          <w:sz w:val="17"/>
          <w:szCs w:val="17"/>
          <w:lang w:val="en-CA"/>
        </w:rPr>
        <w:t>Costs you more but because of inflation CAD goes down</w:t>
      </w:r>
    </w:p>
    <w:p w14:paraId="68737EF0" w14:textId="77777777" w:rsidR="00297ADE" w:rsidRPr="00DB2793" w:rsidRDefault="00297ADE" w:rsidP="00DB2793">
      <w:pPr>
        <w:pStyle w:val="ListParagraph"/>
        <w:numPr>
          <w:ilvl w:val="0"/>
          <w:numId w:val="14"/>
        </w:numPr>
        <w:spacing w:after="0" w:line="240" w:lineRule="auto"/>
        <w:rPr>
          <w:rFonts w:ascii="Calibri" w:hAnsi="Calibri"/>
          <w:sz w:val="17"/>
          <w:szCs w:val="17"/>
          <w:lang w:val="en-CA"/>
        </w:rPr>
      </w:pPr>
      <w:r w:rsidRPr="00DB2793">
        <w:rPr>
          <w:rFonts w:ascii="Calibri" w:hAnsi="Calibri"/>
          <w:sz w:val="17"/>
          <w:szCs w:val="17"/>
          <w:lang w:val="en-CA"/>
        </w:rPr>
        <w:t>Floating rate would “negate costs”</w:t>
      </w:r>
    </w:p>
    <w:p w14:paraId="31D9AE2E"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 xml:space="preserve">If you devaluates your money and fixed exchange rate  </w:t>
      </w:r>
    </w:p>
    <w:p w14:paraId="06FBF142"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=&gt; If you import you’re worst off</w:t>
      </w:r>
    </w:p>
    <w:p w14:paraId="0A631C97" w14:textId="77777777" w:rsidR="00297ADE" w:rsidRPr="00DB2793" w:rsidRDefault="00297ADE" w:rsidP="00DB2793">
      <w:pPr>
        <w:spacing w:after="0" w:line="240" w:lineRule="auto"/>
        <w:contextualSpacing/>
        <w:rPr>
          <w:rFonts w:ascii="Calibri" w:hAnsi="Calibri"/>
          <w:sz w:val="17"/>
          <w:szCs w:val="17"/>
          <w:lang w:val="en-CA"/>
        </w:rPr>
      </w:pPr>
      <w:r w:rsidRPr="00DB2793">
        <w:rPr>
          <w:rFonts w:ascii="Calibri" w:hAnsi="Calibri"/>
          <w:sz w:val="17"/>
          <w:szCs w:val="17"/>
          <w:lang w:val="en-CA"/>
        </w:rPr>
        <w:t>=&gt; If you export you’re better off</w:t>
      </w:r>
    </w:p>
    <w:p w14:paraId="174C7565" w14:textId="77777777" w:rsidR="00297ADE" w:rsidRPr="00DB2793" w:rsidRDefault="00297ADE" w:rsidP="00DB2793">
      <w:pPr>
        <w:spacing w:after="0" w:line="240" w:lineRule="auto"/>
        <w:rPr>
          <w:rFonts w:ascii="Calibri" w:hAnsi="Calibri"/>
          <w:sz w:val="17"/>
          <w:szCs w:val="17"/>
          <w:lang w:val="en-CA"/>
        </w:rPr>
      </w:pPr>
    </w:p>
    <w:p w14:paraId="6B40616E" w14:textId="77777777" w:rsidR="00297ADE" w:rsidRPr="00DB2793" w:rsidRDefault="00297ADE" w:rsidP="00DB2793">
      <w:pPr>
        <w:spacing w:after="0" w:line="240" w:lineRule="auto"/>
        <w:rPr>
          <w:rFonts w:ascii="Calibri" w:hAnsi="Calibri"/>
          <w:sz w:val="17"/>
          <w:szCs w:val="17"/>
          <w:lang w:val="en-CA"/>
        </w:rPr>
      </w:pPr>
      <w:r w:rsidRPr="00DB2793">
        <w:rPr>
          <w:rFonts w:ascii="Calibri" w:hAnsi="Calibri"/>
          <w:sz w:val="17"/>
          <w:szCs w:val="17"/>
          <w:lang w:val="en-CA"/>
        </w:rPr>
        <w:t>If 2 countries have same exchange rate =&gt; need to have same economic policies</w:t>
      </w:r>
    </w:p>
    <w:p w14:paraId="43D30473" w14:textId="77777777" w:rsidR="00297ADE" w:rsidRPr="00DB2793" w:rsidRDefault="00297ADE" w:rsidP="00DB2793">
      <w:pPr>
        <w:spacing w:after="0" w:line="240" w:lineRule="auto"/>
        <w:rPr>
          <w:rFonts w:ascii="Calibri" w:hAnsi="Calibri"/>
          <w:sz w:val="17"/>
          <w:szCs w:val="17"/>
        </w:rPr>
      </w:pPr>
    </w:p>
    <w:p w14:paraId="42587480" w14:textId="0CD9A6D7" w:rsidR="005C2F37" w:rsidRPr="00DB2793" w:rsidRDefault="00E14328" w:rsidP="00DB2793">
      <w:pPr>
        <w:spacing w:after="0" w:line="240" w:lineRule="auto"/>
        <w:rPr>
          <w:rFonts w:ascii="Calibri" w:hAnsi="Calibri"/>
          <w:b/>
          <w:sz w:val="17"/>
          <w:szCs w:val="17"/>
          <w:u w:val="single"/>
        </w:rPr>
      </w:pPr>
      <w:r w:rsidRPr="00DB2793">
        <w:rPr>
          <w:rFonts w:ascii="Calibri" w:hAnsi="Calibri"/>
          <w:b/>
          <w:sz w:val="17"/>
          <w:szCs w:val="17"/>
          <w:u w:val="single"/>
        </w:rPr>
        <w:t>Lecture # 2</w:t>
      </w:r>
    </w:p>
    <w:p w14:paraId="5979061F" w14:textId="77777777" w:rsidR="00E14328" w:rsidRPr="00DB2793" w:rsidRDefault="00E14328" w:rsidP="00DB2793">
      <w:pPr>
        <w:numPr>
          <w:ilvl w:val="0"/>
          <w:numId w:val="4"/>
        </w:numPr>
        <w:spacing w:after="0" w:line="240" w:lineRule="auto"/>
        <w:rPr>
          <w:rFonts w:ascii="Calibri" w:hAnsi="Calibri"/>
          <w:sz w:val="17"/>
          <w:szCs w:val="17"/>
        </w:rPr>
      </w:pPr>
      <w:r w:rsidRPr="00DB2793">
        <w:rPr>
          <w:rFonts w:ascii="Calibri" w:hAnsi="Calibri"/>
          <w:sz w:val="17"/>
          <w:szCs w:val="17"/>
        </w:rPr>
        <w:t>International business transactions occur in many different forms over the course of a year</w:t>
      </w:r>
    </w:p>
    <w:p w14:paraId="12ECC215" w14:textId="77777777" w:rsidR="00E14328" w:rsidRPr="00DB2793" w:rsidRDefault="00E14328" w:rsidP="00DB2793">
      <w:pPr>
        <w:numPr>
          <w:ilvl w:val="0"/>
          <w:numId w:val="4"/>
        </w:numPr>
        <w:spacing w:after="0" w:line="240" w:lineRule="auto"/>
        <w:rPr>
          <w:rFonts w:ascii="Calibri" w:hAnsi="Calibri"/>
          <w:sz w:val="17"/>
          <w:szCs w:val="17"/>
        </w:rPr>
      </w:pPr>
      <w:r w:rsidRPr="00DB2793">
        <w:rPr>
          <w:rFonts w:ascii="Calibri" w:hAnsi="Calibri"/>
          <w:sz w:val="17"/>
          <w:szCs w:val="17"/>
        </w:rPr>
        <w:t xml:space="preserve">The measurement of all international economic transactions between the residents of a country and foreign residents is called the </w:t>
      </w:r>
      <w:r w:rsidRPr="00DB2793">
        <w:rPr>
          <w:rFonts w:ascii="Calibri" w:hAnsi="Calibri"/>
          <w:i/>
          <w:iCs/>
          <w:sz w:val="17"/>
          <w:szCs w:val="17"/>
        </w:rPr>
        <w:t xml:space="preserve">balance of payments </w:t>
      </w:r>
      <w:r w:rsidRPr="00DB2793">
        <w:rPr>
          <w:rFonts w:ascii="Calibri" w:hAnsi="Calibri"/>
          <w:sz w:val="17"/>
          <w:szCs w:val="17"/>
        </w:rPr>
        <w:t>(BOP)</w:t>
      </w:r>
    </w:p>
    <w:p w14:paraId="231C7BE1" w14:textId="0EE4ADC0" w:rsidR="00E14328" w:rsidRPr="00DB2793" w:rsidRDefault="00E14328" w:rsidP="00DB2793">
      <w:pPr>
        <w:numPr>
          <w:ilvl w:val="0"/>
          <w:numId w:val="4"/>
        </w:numPr>
        <w:spacing w:after="0" w:line="240" w:lineRule="auto"/>
        <w:rPr>
          <w:rFonts w:ascii="Calibri" w:hAnsi="Calibri"/>
          <w:sz w:val="17"/>
          <w:szCs w:val="17"/>
        </w:rPr>
      </w:pPr>
      <w:r w:rsidRPr="00DB2793">
        <w:rPr>
          <w:rFonts w:ascii="Calibri" w:hAnsi="Calibri"/>
          <w:sz w:val="17"/>
          <w:szCs w:val="17"/>
        </w:rPr>
        <w:t>As a whole the balance of payments MUST balance</w:t>
      </w:r>
      <w:r w:rsidR="005D19F9" w:rsidRPr="00DB2793">
        <w:rPr>
          <w:rFonts w:ascii="Calibri" w:hAnsi="Calibri"/>
          <w:sz w:val="17"/>
          <w:szCs w:val="17"/>
        </w:rPr>
        <w:t xml:space="preserve"> (it will never be in disequilibrium, rather certain components can be in disequilibrium. </w:t>
      </w:r>
    </w:p>
    <w:p w14:paraId="75EA591E" w14:textId="3A69C0D8" w:rsidR="005D19F9" w:rsidRPr="00DB2793" w:rsidRDefault="005D19F9" w:rsidP="00DB2793">
      <w:pPr>
        <w:spacing w:after="0" w:line="240" w:lineRule="auto"/>
        <w:ind w:left="360"/>
        <w:rPr>
          <w:rFonts w:ascii="Calibri" w:hAnsi="Calibri"/>
          <w:b/>
          <w:sz w:val="17"/>
          <w:szCs w:val="17"/>
          <w:u w:val="single"/>
        </w:rPr>
      </w:pPr>
      <w:r w:rsidRPr="00DB2793">
        <w:rPr>
          <w:rFonts w:ascii="Calibri" w:hAnsi="Calibri"/>
          <w:b/>
          <w:sz w:val="17"/>
          <w:szCs w:val="17"/>
          <w:u w:val="single"/>
        </w:rPr>
        <w:t>Question</w:t>
      </w:r>
    </w:p>
    <w:p w14:paraId="21B22EEB" w14:textId="2EB35FCA" w:rsidR="005D19F9" w:rsidRPr="00DB2793" w:rsidRDefault="005D19F9" w:rsidP="00DB2793">
      <w:pPr>
        <w:numPr>
          <w:ilvl w:val="0"/>
          <w:numId w:val="5"/>
        </w:numPr>
        <w:spacing w:after="0" w:line="240" w:lineRule="auto"/>
        <w:rPr>
          <w:rFonts w:ascii="Calibri" w:hAnsi="Calibri"/>
          <w:sz w:val="17"/>
          <w:szCs w:val="17"/>
        </w:rPr>
      </w:pPr>
      <w:r w:rsidRPr="00DB2793">
        <w:rPr>
          <w:rFonts w:ascii="Calibri" w:hAnsi="Calibri"/>
          <w:sz w:val="17"/>
          <w:szCs w:val="17"/>
        </w:rPr>
        <w:lastRenderedPageBreak/>
        <w:t xml:space="preserve">A US Company exports product into Canada </w:t>
      </w:r>
      <w:r w:rsidRPr="00DB2793">
        <w:rPr>
          <w:rFonts w:ascii="Calibri" w:hAnsi="Calibri"/>
          <w:color w:val="3366FF"/>
          <w:sz w:val="17"/>
          <w:szCs w:val="17"/>
        </w:rPr>
        <w:t xml:space="preserve">(Current account - , financial account +) Source get a + the use gets a - </w:t>
      </w:r>
    </w:p>
    <w:p w14:paraId="4BBEBD8B" w14:textId="77777777" w:rsidR="005D19F9" w:rsidRPr="00DB2793" w:rsidRDefault="005D19F9" w:rsidP="00DB2793">
      <w:pPr>
        <w:numPr>
          <w:ilvl w:val="0"/>
          <w:numId w:val="5"/>
        </w:numPr>
        <w:spacing w:after="0" w:line="240" w:lineRule="auto"/>
        <w:rPr>
          <w:rFonts w:ascii="Calibri" w:hAnsi="Calibri"/>
          <w:sz w:val="17"/>
          <w:szCs w:val="17"/>
        </w:rPr>
      </w:pPr>
      <w:r w:rsidRPr="00DB2793">
        <w:rPr>
          <w:rFonts w:ascii="Calibri" w:hAnsi="Calibri"/>
          <w:sz w:val="17"/>
          <w:szCs w:val="17"/>
        </w:rPr>
        <w:t>A Canadian company consults on a construction project in a foreign country</w:t>
      </w:r>
    </w:p>
    <w:p w14:paraId="6F7A64F8" w14:textId="77777777" w:rsidR="005D19F9" w:rsidRPr="00DB2793" w:rsidRDefault="005D19F9" w:rsidP="00DB2793">
      <w:pPr>
        <w:numPr>
          <w:ilvl w:val="0"/>
          <w:numId w:val="5"/>
        </w:numPr>
        <w:spacing w:after="0" w:line="240" w:lineRule="auto"/>
        <w:rPr>
          <w:rFonts w:ascii="Calibri" w:hAnsi="Calibri"/>
          <w:sz w:val="17"/>
          <w:szCs w:val="17"/>
        </w:rPr>
      </w:pPr>
      <w:r w:rsidRPr="00DB2793">
        <w:rPr>
          <w:rFonts w:ascii="Calibri" w:hAnsi="Calibri"/>
          <w:sz w:val="17"/>
          <w:szCs w:val="17"/>
        </w:rPr>
        <w:t>The US subsidiary of a foreign firm pays profits (dividends) back to a parent in its home (foreign) country</w:t>
      </w:r>
    </w:p>
    <w:p w14:paraId="47A5F7C8" w14:textId="77777777" w:rsidR="00AC64AC" w:rsidRPr="00DB2793" w:rsidRDefault="005D19F9" w:rsidP="00DB2793">
      <w:pPr>
        <w:spacing w:after="0" w:line="240" w:lineRule="auto"/>
        <w:ind w:left="360"/>
        <w:rPr>
          <w:rFonts w:ascii="Calibri" w:hAnsi="Calibri"/>
          <w:sz w:val="17"/>
          <w:szCs w:val="17"/>
        </w:rPr>
      </w:pPr>
      <w:r w:rsidRPr="00DB2793">
        <w:rPr>
          <w:rFonts w:ascii="Calibri" w:hAnsi="Calibri"/>
          <w:sz w:val="17"/>
          <w:szCs w:val="17"/>
        </w:rPr>
        <w:t>How does each of the above transactions impact the various accounts in the BoP?</w:t>
      </w:r>
    </w:p>
    <w:p w14:paraId="6461EB61" w14:textId="1B8FD15D" w:rsidR="00AC64AC" w:rsidRPr="00DB2793" w:rsidRDefault="00AC64AC" w:rsidP="00DB2793">
      <w:pPr>
        <w:spacing w:after="0" w:line="240" w:lineRule="auto"/>
        <w:ind w:left="360"/>
        <w:rPr>
          <w:rFonts w:ascii="Calibri" w:hAnsi="Calibri"/>
          <w:b/>
          <w:sz w:val="17"/>
          <w:szCs w:val="17"/>
          <w:u w:val="single"/>
        </w:rPr>
      </w:pPr>
      <w:r w:rsidRPr="00DB2793">
        <w:rPr>
          <w:rFonts w:ascii="Calibri" w:hAnsi="Calibri"/>
          <w:b/>
          <w:sz w:val="17"/>
          <w:szCs w:val="17"/>
          <w:u w:val="single"/>
        </w:rPr>
        <w:t>What is the Current account made up of?</w:t>
      </w:r>
    </w:p>
    <w:p w14:paraId="6D2D39DF" w14:textId="451F7F42" w:rsidR="00751154" w:rsidRPr="00DB2793" w:rsidRDefault="00751154" w:rsidP="00DB2793">
      <w:pPr>
        <w:spacing w:after="0" w:line="240" w:lineRule="auto"/>
        <w:ind w:left="360"/>
        <w:rPr>
          <w:rFonts w:ascii="Calibri" w:hAnsi="Calibri"/>
          <w:sz w:val="17"/>
          <w:szCs w:val="17"/>
        </w:rPr>
      </w:pPr>
      <w:r w:rsidRPr="00DB2793">
        <w:rPr>
          <w:rFonts w:ascii="Calibri" w:hAnsi="Calibri"/>
          <w:sz w:val="17"/>
          <w:szCs w:val="17"/>
        </w:rPr>
        <w:t xml:space="preserve">The </w:t>
      </w:r>
      <w:r w:rsidRPr="00DB2793">
        <w:rPr>
          <w:rFonts w:ascii="Calibri" w:hAnsi="Calibri"/>
          <w:i/>
          <w:iCs/>
          <w:sz w:val="17"/>
          <w:szCs w:val="17"/>
        </w:rPr>
        <w:t>Current Account</w:t>
      </w:r>
      <w:r w:rsidRPr="00DB2793">
        <w:rPr>
          <w:rFonts w:ascii="Calibri" w:hAnsi="Calibri"/>
          <w:sz w:val="17"/>
          <w:szCs w:val="17"/>
        </w:rPr>
        <w:t xml:space="preserve"> includes all international economic transactions with income or payment flows occurring within one year, the current period.  It consists of the following four subcategories:</w:t>
      </w:r>
    </w:p>
    <w:p w14:paraId="7B12053D" w14:textId="77777777" w:rsidR="00751154" w:rsidRPr="00DB2793" w:rsidRDefault="00751154" w:rsidP="00DB2793">
      <w:pPr>
        <w:numPr>
          <w:ilvl w:val="1"/>
          <w:numId w:val="6"/>
        </w:numPr>
        <w:spacing w:after="0" w:line="240" w:lineRule="auto"/>
        <w:rPr>
          <w:rFonts w:ascii="Calibri" w:hAnsi="Calibri"/>
          <w:sz w:val="17"/>
          <w:szCs w:val="17"/>
        </w:rPr>
      </w:pPr>
      <w:r w:rsidRPr="00DB2793">
        <w:rPr>
          <w:rFonts w:ascii="Calibri" w:hAnsi="Calibri"/>
          <w:sz w:val="17"/>
          <w:szCs w:val="17"/>
        </w:rPr>
        <w:t>Goods trade and import of goods (e.g. car import)</w:t>
      </w:r>
    </w:p>
    <w:p w14:paraId="7D5FDE48" w14:textId="77777777" w:rsidR="00751154" w:rsidRPr="00DB2793" w:rsidRDefault="00751154" w:rsidP="00DB2793">
      <w:pPr>
        <w:numPr>
          <w:ilvl w:val="1"/>
          <w:numId w:val="6"/>
        </w:numPr>
        <w:spacing w:after="0" w:line="240" w:lineRule="auto"/>
        <w:rPr>
          <w:rFonts w:ascii="Calibri" w:hAnsi="Calibri"/>
          <w:sz w:val="17"/>
          <w:szCs w:val="17"/>
        </w:rPr>
      </w:pPr>
      <w:r w:rsidRPr="00DB2793">
        <w:rPr>
          <w:rFonts w:ascii="Calibri" w:hAnsi="Calibri"/>
          <w:sz w:val="17"/>
          <w:szCs w:val="17"/>
        </w:rPr>
        <w:t>Services trade (e.g. legal advice)</w:t>
      </w:r>
    </w:p>
    <w:p w14:paraId="61DF6A5D" w14:textId="77777777" w:rsidR="00751154" w:rsidRPr="00DB2793" w:rsidRDefault="00751154" w:rsidP="00DB2793">
      <w:pPr>
        <w:numPr>
          <w:ilvl w:val="1"/>
          <w:numId w:val="6"/>
        </w:numPr>
        <w:spacing w:after="0" w:line="240" w:lineRule="auto"/>
        <w:rPr>
          <w:rFonts w:ascii="Calibri" w:hAnsi="Calibri"/>
          <w:sz w:val="17"/>
          <w:szCs w:val="17"/>
        </w:rPr>
      </w:pPr>
      <w:r w:rsidRPr="00DB2793">
        <w:rPr>
          <w:rFonts w:ascii="Calibri" w:hAnsi="Calibri"/>
          <w:sz w:val="17"/>
          <w:szCs w:val="17"/>
        </w:rPr>
        <w:t>Income (e.g. interest income, dividends)</w:t>
      </w:r>
    </w:p>
    <w:p w14:paraId="775FB08D" w14:textId="14DC7E8F" w:rsidR="00AC64AC" w:rsidRPr="00DB2793" w:rsidRDefault="00751154" w:rsidP="00DB2793">
      <w:pPr>
        <w:spacing w:after="0" w:line="240" w:lineRule="auto"/>
        <w:rPr>
          <w:rFonts w:ascii="Calibri" w:hAnsi="Calibri"/>
          <w:sz w:val="17"/>
          <w:szCs w:val="17"/>
        </w:rPr>
      </w:pPr>
      <w:r w:rsidRPr="00DB2793">
        <w:rPr>
          <w:rFonts w:ascii="Calibri" w:hAnsi="Calibri"/>
          <w:sz w:val="17"/>
          <w:szCs w:val="17"/>
        </w:rPr>
        <w:t>Tariffs can make some better off but most worse off</w:t>
      </w:r>
    </w:p>
    <w:p w14:paraId="364E5296" w14:textId="5789AA68" w:rsidR="00751154" w:rsidRPr="00DB2793" w:rsidRDefault="00751154" w:rsidP="00DB2793">
      <w:pPr>
        <w:spacing w:after="0" w:line="240" w:lineRule="auto"/>
        <w:rPr>
          <w:rFonts w:ascii="Calibri" w:hAnsi="Calibri"/>
          <w:b/>
          <w:sz w:val="17"/>
          <w:szCs w:val="17"/>
          <w:u w:val="single"/>
        </w:rPr>
      </w:pPr>
      <w:r w:rsidRPr="00DB2793">
        <w:rPr>
          <w:rFonts w:ascii="Calibri" w:hAnsi="Calibri"/>
          <w:b/>
          <w:sz w:val="17"/>
          <w:szCs w:val="17"/>
          <w:u w:val="single"/>
        </w:rPr>
        <w:t>Impact of the current account on exchange rate movements</w:t>
      </w:r>
    </w:p>
    <w:p w14:paraId="27CA20D6" w14:textId="77777777" w:rsidR="00751154" w:rsidRPr="00DB2793" w:rsidRDefault="00751154" w:rsidP="00DB2793">
      <w:pPr>
        <w:numPr>
          <w:ilvl w:val="0"/>
          <w:numId w:val="7"/>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CA = (X –M)</w:t>
      </w:r>
    </w:p>
    <w:p w14:paraId="105A6B11" w14:textId="77777777" w:rsidR="00751154" w:rsidRPr="00DB2793" w:rsidRDefault="00751154" w:rsidP="00DB2793">
      <w:pPr>
        <w:numPr>
          <w:ilvl w:val="0"/>
          <w:numId w:val="7"/>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CA = f(R,Y,Y*) where R = SP*/P = Real Ex Rate</w:t>
      </w:r>
    </w:p>
    <w:p w14:paraId="2CA506B6" w14:textId="45A763B5" w:rsidR="00751154" w:rsidRPr="00DB2793" w:rsidRDefault="00751154" w:rsidP="00DB2793">
      <w:pPr>
        <w:numPr>
          <w:ilvl w:val="0"/>
          <w:numId w:val="7"/>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S = nominal ex. Rate and p* (foreign) p (domestic price level)</w:t>
      </w:r>
    </w:p>
    <w:p w14:paraId="77CA1CED" w14:textId="77777777" w:rsidR="00751154" w:rsidRPr="00DB2793" w:rsidRDefault="00751154" w:rsidP="00DB2793">
      <w:pPr>
        <w:numPr>
          <w:ilvl w:val="0"/>
          <w:numId w:val="7"/>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Suppose:</w:t>
      </w:r>
    </w:p>
    <w:p w14:paraId="1FC4A151" w14:textId="77777777" w:rsidR="00751154" w:rsidRPr="00DB2793" w:rsidRDefault="00751154" w:rsidP="00DB2793">
      <w:pPr>
        <w:numPr>
          <w:ilvl w:val="1"/>
          <w:numId w:val="7"/>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Choc Bar = $1 CAD or $0.60 USD and S = $1.10 CAD/USD</w:t>
      </w:r>
    </w:p>
    <w:p w14:paraId="556D6595" w14:textId="77777777" w:rsidR="00751154" w:rsidRPr="00DB2793" w:rsidRDefault="00751154" w:rsidP="00DB2793">
      <w:pPr>
        <w:numPr>
          <w:ilvl w:val="1"/>
          <w:numId w:val="7"/>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Where would you buy the chocolate bar?</w:t>
      </w:r>
    </w:p>
    <w:p w14:paraId="60DEF811" w14:textId="77777777" w:rsidR="00751154" w:rsidRPr="00DB2793" w:rsidRDefault="00751154" w:rsidP="00DB2793">
      <w:pPr>
        <w:numPr>
          <w:ilvl w:val="1"/>
          <w:numId w:val="7"/>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When R is low (R&lt;1) is it easy to export? What happens to demand for domestic and foreign currencies?</w:t>
      </w:r>
    </w:p>
    <w:p w14:paraId="64DF9671" w14:textId="77777777" w:rsidR="00751154" w:rsidRPr="00DB2793" w:rsidRDefault="00751154" w:rsidP="00DB2793">
      <w:pPr>
        <w:numPr>
          <w:ilvl w:val="1"/>
          <w:numId w:val="7"/>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See Big Mac Index</w:t>
      </w:r>
    </w:p>
    <w:p w14:paraId="41A8F863" w14:textId="404D7FFE" w:rsidR="00751154" w:rsidRPr="00DB2793" w:rsidRDefault="00751154" w:rsidP="00DB2793">
      <w:pPr>
        <w:numPr>
          <w:ilvl w:val="1"/>
          <w:numId w:val="7"/>
        </w:numPr>
        <w:spacing w:after="0" w:line="240" w:lineRule="auto"/>
        <w:ind w:left="2606"/>
        <w:contextualSpacing/>
        <w:textAlignment w:val="baseline"/>
        <w:rPr>
          <w:rFonts w:ascii="Calibri" w:eastAsia="Times New Roman" w:hAnsi="Calibri" w:cs="Times New Roman"/>
          <w:color w:val="3366FF"/>
          <w:sz w:val="17"/>
          <w:szCs w:val="17"/>
        </w:rPr>
      </w:pPr>
      <w:r w:rsidRPr="00DB2793">
        <w:rPr>
          <w:rFonts w:ascii="Calibri" w:eastAsia="ＭＳ Ｐゴシック" w:hAnsi="Calibri" w:cs="Times New Roman"/>
          <w:color w:val="3366FF"/>
          <w:sz w:val="17"/>
          <w:szCs w:val="17"/>
        </w:rPr>
        <w:t>Ex: 1.1 CAD/USD * 0.60USD/1 CAD</w:t>
      </w:r>
    </w:p>
    <w:p w14:paraId="78341726" w14:textId="016911E2" w:rsidR="00751154" w:rsidRPr="00DB2793" w:rsidRDefault="00751154" w:rsidP="00DB2793">
      <w:pPr>
        <w:numPr>
          <w:ilvl w:val="1"/>
          <w:numId w:val="7"/>
        </w:numPr>
        <w:spacing w:after="0" w:line="240" w:lineRule="auto"/>
        <w:ind w:left="2606"/>
        <w:contextualSpacing/>
        <w:textAlignment w:val="baseline"/>
        <w:rPr>
          <w:rFonts w:ascii="Calibri" w:eastAsia="Times New Roman" w:hAnsi="Calibri" w:cs="Times New Roman"/>
          <w:color w:val="3366FF"/>
          <w:sz w:val="17"/>
          <w:szCs w:val="17"/>
        </w:rPr>
      </w:pPr>
      <w:r w:rsidRPr="00DB2793">
        <w:rPr>
          <w:rFonts w:ascii="Calibri" w:eastAsia="ＭＳ Ｐゴシック" w:hAnsi="Calibri" w:cs="Times New Roman"/>
          <w:color w:val="3366FF"/>
          <w:sz w:val="17"/>
          <w:szCs w:val="17"/>
        </w:rPr>
        <w:t>R = .66</w:t>
      </w:r>
    </w:p>
    <w:p w14:paraId="631CB0D8" w14:textId="77777777" w:rsidR="00751154" w:rsidRPr="00DB2793" w:rsidRDefault="00751154" w:rsidP="00DB2793">
      <w:pPr>
        <w:spacing w:after="0" w:line="240" w:lineRule="auto"/>
        <w:ind w:left="2606"/>
        <w:contextualSpacing/>
        <w:textAlignment w:val="baseline"/>
        <w:rPr>
          <w:rFonts w:ascii="Calibri" w:eastAsia="Times New Roman" w:hAnsi="Calibri" w:cs="Times New Roman"/>
          <w:color w:val="0000CC"/>
          <w:sz w:val="17"/>
          <w:szCs w:val="17"/>
        </w:rPr>
      </w:pPr>
    </w:p>
    <w:p w14:paraId="709B46F6" w14:textId="77777777" w:rsidR="00751154" w:rsidRPr="00DB2793" w:rsidRDefault="00751154" w:rsidP="00DB2793">
      <w:pPr>
        <w:numPr>
          <w:ilvl w:val="0"/>
          <w:numId w:val="7"/>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What is the correlation between R,Y and Y* and CA?</w:t>
      </w:r>
    </w:p>
    <w:p w14:paraId="0FFE4A60" w14:textId="7492BE0B" w:rsidR="00751154" w:rsidRPr="00DB2793" w:rsidRDefault="00751154" w:rsidP="00DB2793">
      <w:pPr>
        <w:numPr>
          <w:ilvl w:val="1"/>
          <w:numId w:val="7"/>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R = real ex. Rate</w:t>
      </w:r>
      <w:r w:rsidR="00DF3E48" w:rsidRPr="00DB2793">
        <w:rPr>
          <w:rFonts w:ascii="Calibri" w:eastAsia="ＭＳ Ｐゴシック" w:hAnsi="Calibri" w:cs="Times New Roman"/>
          <w:color w:val="000000"/>
          <w:sz w:val="17"/>
          <w:szCs w:val="17"/>
        </w:rPr>
        <w:t xml:space="preserve"> </w:t>
      </w:r>
      <w:r w:rsidR="00DF3E48" w:rsidRPr="00DB2793">
        <w:rPr>
          <w:rFonts w:ascii="Calibri" w:eastAsia="ＭＳ Ｐゴシック" w:hAnsi="Calibri" w:cs="Times New Roman"/>
          <w:color w:val="3366FF"/>
          <w:sz w:val="17"/>
          <w:szCs w:val="17"/>
        </w:rPr>
        <w:t>Positive (the bigger the R the easier the export)</w:t>
      </w:r>
    </w:p>
    <w:p w14:paraId="2977F3DB" w14:textId="3C91A681" w:rsidR="00751154" w:rsidRPr="00DB2793" w:rsidRDefault="00751154" w:rsidP="00DB2793">
      <w:pPr>
        <w:numPr>
          <w:ilvl w:val="1"/>
          <w:numId w:val="7"/>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Y = Domestic National Income</w:t>
      </w:r>
      <w:r w:rsidR="00DF3E48" w:rsidRPr="00DB2793">
        <w:rPr>
          <w:rFonts w:ascii="Calibri" w:eastAsia="ＭＳ Ｐゴシック" w:hAnsi="Calibri" w:cs="Times New Roman"/>
          <w:color w:val="000000"/>
          <w:sz w:val="17"/>
          <w:szCs w:val="17"/>
        </w:rPr>
        <w:t xml:space="preserve"> </w:t>
      </w:r>
      <w:r w:rsidR="00DF3E48" w:rsidRPr="00DB2793">
        <w:rPr>
          <w:rFonts w:ascii="Calibri" w:eastAsia="ＭＳ Ｐゴシック" w:hAnsi="Calibri" w:cs="Times New Roman"/>
          <w:color w:val="3366FF"/>
          <w:sz w:val="17"/>
          <w:szCs w:val="17"/>
        </w:rPr>
        <w:t>Negative (Spending money)</w:t>
      </w:r>
    </w:p>
    <w:p w14:paraId="79D2EE20" w14:textId="22F6C97F" w:rsidR="00751154" w:rsidRPr="00DB2793" w:rsidRDefault="00751154" w:rsidP="00DB2793">
      <w:pPr>
        <w:numPr>
          <w:ilvl w:val="1"/>
          <w:numId w:val="7"/>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Y* = Foreign National Income</w:t>
      </w:r>
      <w:r w:rsidR="00DF3E48" w:rsidRPr="00DB2793">
        <w:rPr>
          <w:rFonts w:ascii="Calibri" w:eastAsia="ＭＳ Ｐゴシック" w:hAnsi="Calibri" w:cs="Times New Roman"/>
          <w:color w:val="000000"/>
          <w:sz w:val="17"/>
          <w:szCs w:val="17"/>
        </w:rPr>
        <w:t xml:space="preserve"> </w:t>
      </w:r>
      <w:r w:rsidR="00DF3E48" w:rsidRPr="00DB2793">
        <w:rPr>
          <w:rFonts w:ascii="Calibri" w:eastAsia="ＭＳ Ｐゴシック" w:hAnsi="Calibri" w:cs="Times New Roman"/>
          <w:color w:val="3366FF"/>
          <w:sz w:val="17"/>
          <w:szCs w:val="17"/>
        </w:rPr>
        <w:t>Positive (Foreign country spending money)</w:t>
      </w:r>
    </w:p>
    <w:p w14:paraId="709CCEB2" w14:textId="048FAA3E" w:rsidR="00DF3E48" w:rsidRPr="00DB2793" w:rsidRDefault="002F7696" w:rsidP="00DB2793">
      <w:pPr>
        <w:spacing w:after="0" w:line="240" w:lineRule="auto"/>
        <w:contextualSpacing/>
        <w:textAlignment w:val="baseline"/>
        <w:rPr>
          <w:rFonts w:ascii="Calibri" w:eastAsia="ＭＳ Ｐゴシック" w:hAnsi="Calibri" w:cs="Times New Roman"/>
          <w:b/>
          <w:color w:val="000000"/>
          <w:sz w:val="17"/>
          <w:szCs w:val="17"/>
          <w:u w:val="single"/>
        </w:rPr>
      </w:pPr>
      <w:r w:rsidRPr="00DB2793">
        <w:rPr>
          <w:rFonts w:ascii="Calibri" w:eastAsia="ＭＳ Ｐゴシック" w:hAnsi="Calibri" w:cs="Times New Roman"/>
          <w:b/>
          <w:color w:val="000000"/>
          <w:sz w:val="17"/>
          <w:szCs w:val="17"/>
          <w:u w:val="single"/>
        </w:rPr>
        <w:t>Financial Account</w:t>
      </w:r>
    </w:p>
    <w:p w14:paraId="592BE8D2" w14:textId="77777777" w:rsidR="002F7696" w:rsidRPr="00DB2793" w:rsidRDefault="002F7696" w:rsidP="00DB2793">
      <w:pPr>
        <w:spacing w:after="0" w:line="240" w:lineRule="auto"/>
        <w:contextualSpacing/>
        <w:textAlignment w:val="baseline"/>
        <w:rPr>
          <w:rFonts w:ascii="Calibri" w:eastAsia="ＭＳ Ｐゴシック" w:hAnsi="Calibri" w:cs="ＭＳ Ｐゴシック"/>
          <w:color w:val="000000"/>
          <w:sz w:val="17"/>
          <w:szCs w:val="17"/>
        </w:rPr>
      </w:pPr>
    </w:p>
    <w:p w14:paraId="53D1AF5E" w14:textId="08AC066C" w:rsidR="002F7696" w:rsidRPr="00DB2793" w:rsidRDefault="002F7696" w:rsidP="00DB2793">
      <w:pPr>
        <w:spacing w:after="0" w:line="240" w:lineRule="auto"/>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 xml:space="preserve">The </w:t>
      </w:r>
      <w:r w:rsidRPr="00DB2793">
        <w:rPr>
          <w:rFonts w:ascii="Calibri" w:eastAsia="ＭＳ Ｐゴシック" w:hAnsi="Calibri" w:cs="ＭＳ Ｐゴシック"/>
          <w:i/>
          <w:iCs/>
          <w:color w:val="000000"/>
          <w:sz w:val="17"/>
          <w:szCs w:val="17"/>
        </w:rPr>
        <w:t xml:space="preserve">Capital/Financial Account </w:t>
      </w:r>
      <w:r w:rsidRPr="00DB2793">
        <w:rPr>
          <w:rFonts w:ascii="Calibri" w:eastAsia="ＭＳ Ｐゴシック" w:hAnsi="Calibri" w:cs="ＭＳ Ｐゴシック"/>
          <w:color w:val="000000"/>
          <w:sz w:val="17"/>
          <w:szCs w:val="17"/>
        </w:rPr>
        <w:t>of the balance of payments measures all international economic transactions of financial assets.  (It is divided into two major components):</w:t>
      </w:r>
    </w:p>
    <w:p w14:paraId="2E4185D6" w14:textId="77777777" w:rsidR="002F7696" w:rsidRPr="00DB2793" w:rsidRDefault="002F7696" w:rsidP="00DB2793">
      <w:pPr>
        <w:numPr>
          <w:ilvl w:val="1"/>
          <w:numId w:val="8"/>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The Capital Account (Unilateral transfers, aid, very small)</w:t>
      </w:r>
    </w:p>
    <w:p w14:paraId="22B830AB" w14:textId="77777777" w:rsidR="002F7696" w:rsidRPr="00DB2793" w:rsidRDefault="002F7696" w:rsidP="00DB2793">
      <w:pPr>
        <w:numPr>
          <w:ilvl w:val="1"/>
          <w:numId w:val="8"/>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The Financial Account</w:t>
      </w:r>
    </w:p>
    <w:p w14:paraId="0F2FE65E" w14:textId="77777777" w:rsidR="002F7696" w:rsidRPr="00DB2793" w:rsidRDefault="002F7696" w:rsidP="00DB2793">
      <w:pPr>
        <w:numPr>
          <w:ilvl w:val="0"/>
          <w:numId w:val="8"/>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KA = f(r,r*,S)</w:t>
      </w:r>
    </w:p>
    <w:p w14:paraId="3BA55A3F" w14:textId="3511878C" w:rsidR="002F7696" w:rsidRPr="00DB2793" w:rsidRDefault="002F7696" w:rsidP="00DB2793">
      <w:pPr>
        <w:numPr>
          <w:ilvl w:val="1"/>
          <w:numId w:val="8"/>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 xml:space="preserve">S = nominal ex. Rate (direct quote) </w:t>
      </w:r>
      <w:r w:rsidRPr="00DB2793">
        <w:rPr>
          <w:rFonts w:ascii="Calibri" w:eastAsia="ＭＳ Ｐゴシック" w:hAnsi="Calibri" w:cs="Times New Roman"/>
          <w:color w:val="3366FF"/>
          <w:sz w:val="17"/>
          <w:szCs w:val="17"/>
        </w:rPr>
        <w:t>Positive (when weak are capital account will improve)</w:t>
      </w:r>
    </w:p>
    <w:p w14:paraId="51840245" w14:textId="297CB762" w:rsidR="002F7696" w:rsidRPr="00DB2793" w:rsidRDefault="002F7696" w:rsidP="00DB2793">
      <w:pPr>
        <w:numPr>
          <w:ilvl w:val="1"/>
          <w:numId w:val="8"/>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 xml:space="preserve">r = domestic interest rate </w:t>
      </w:r>
      <w:r w:rsidRPr="00DB2793">
        <w:rPr>
          <w:rFonts w:ascii="Calibri" w:eastAsia="ＭＳ Ｐゴシック" w:hAnsi="Calibri" w:cs="Times New Roman"/>
          <w:color w:val="3366FF"/>
          <w:sz w:val="17"/>
          <w:szCs w:val="17"/>
        </w:rPr>
        <w:t>Negative</w:t>
      </w:r>
    </w:p>
    <w:p w14:paraId="5057F3AC" w14:textId="3093E6FF" w:rsidR="002F7696" w:rsidRPr="00DB2793" w:rsidRDefault="002F7696" w:rsidP="00DB2793">
      <w:pPr>
        <w:numPr>
          <w:ilvl w:val="1"/>
          <w:numId w:val="8"/>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 xml:space="preserve">r* = foreign interest rate </w:t>
      </w:r>
      <w:r w:rsidRPr="00DB2793">
        <w:rPr>
          <w:rFonts w:ascii="Calibri" w:eastAsia="ＭＳ Ｐゴシック" w:hAnsi="Calibri" w:cs="Times New Roman"/>
          <w:color w:val="3366FF"/>
          <w:sz w:val="17"/>
          <w:szCs w:val="17"/>
        </w:rPr>
        <w:t>Negative</w:t>
      </w:r>
    </w:p>
    <w:p w14:paraId="1D2F431A" w14:textId="77777777" w:rsidR="00AA1A7B" w:rsidRPr="00DB2793" w:rsidRDefault="00AA1A7B" w:rsidP="00DB2793">
      <w:pPr>
        <w:spacing w:after="0" w:line="240" w:lineRule="auto"/>
        <w:contextualSpacing/>
        <w:textAlignment w:val="baseline"/>
        <w:rPr>
          <w:rFonts w:ascii="Calibri" w:eastAsia="Times New Roman" w:hAnsi="Calibri" w:cs="Times New Roman"/>
          <w:color w:val="0000CC"/>
          <w:sz w:val="17"/>
          <w:szCs w:val="17"/>
        </w:rPr>
      </w:pPr>
    </w:p>
    <w:p w14:paraId="3555552B" w14:textId="0403B479" w:rsidR="002F7696" w:rsidRPr="00DB2793" w:rsidRDefault="00AA1A7B" w:rsidP="00DB2793">
      <w:pPr>
        <w:spacing w:after="0" w:line="240" w:lineRule="auto"/>
        <w:contextualSpacing/>
        <w:textAlignment w:val="baseline"/>
        <w:rPr>
          <w:rFonts w:ascii="Calibri" w:eastAsia="Times New Roman" w:hAnsi="Calibri" w:cs="Times New Roman"/>
          <w:color w:val="0000CC"/>
          <w:sz w:val="17"/>
          <w:szCs w:val="17"/>
        </w:rPr>
      </w:pPr>
      <w:r w:rsidRPr="00DB2793">
        <w:rPr>
          <w:rFonts w:ascii="Calibri" w:eastAsia="Times New Roman" w:hAnsi="Calibri" w:cs="Times New Roman"/>
          <w:color w:val="0000CC"/>
          <w:sz w:val="17"/>
          <w:szCs w:val="17"/>
        </w:rPr>
        <w:t>The current account and the capital account must offset one another</w:t>
      </w:r>
    </w:p>
    <w:p w14:paraId="575B372A" w14:textId="77777777" w:rsidR="00751154" w:rsidRPr="00DB2793" w:rsidRDefault="00751154" w:rsidP="00DB2793">
      <w:pPr>
        <w:spacing w:after="0" w:line="240" w:lineRule="auto"/>
        <w:rPr>
          <w:rFonts w:ascii="Calibri" w:hAnsi="Calibri"/>
          <w:b/>
          <w:sz w:val="17"/>
          <w:szCs w:val="17"/>
          <w:u w:val="single"/>
        </w:rPr>
      </w:pPr>
    </w:p>
    <w:p w14:paraId="392DF850" w14:textId="24A883B4" w:rsidR="00AA1A7B" w:rsidRPr="00DB2793" w:rsidRDefault="00AA1A7B" w:rsidP="00DB2793">
      <w:pPr>
        <w:spacing w:after="0" w:line="240" w:lineRule="auto"/>
        <w:rPr>
          <w:rFonts w:ascii="Calibri" w:hAnsi="Calibri"/>
          <w:b/>
          <w:sz w:val="17"/>
          <w:szCs w:val="17"/>
          <w:u w:val="single"/>
        </w:rPr>
      </w:pPr>
      <w:r w:rsidRPr="00DB2793">
        <w:rPr>
          <w:rFonts w:ascii="Calibri" w:hAnsi="Calibri"/>
          <w:b/>
          <w:sz w:val="17"/>
          <w:szCs w:val="17"/>
          <w:u w:val="single"/>
        </w:rPr>
        <w:t>Official Reserves Accounts</w:t>
      </w:r>
    </w:p>
    <w:p w14:paraId="4F2D3362" w14:textId="64D368C7" w:rsidR="00AA1A7B" w:rsidRPr="00DB2793" w:rsidRDefault="00AA1A7B" w:rsidP="00DB2793">
      <w:pPr>
        <w:spacing w:after="0" w:line="240" w:lineRule="auto"/>
        <w:rPr>
          <w:rFonts w:ascii="Calibri" w:hAnsi="Calibri"/>
          <w:sz w:val="17"/>
          <w:szCs w:val="17"/>
        </w:rPr>
      </w:pPr>
      <w:r w:rsidRPr="00DB2793">
        <w:rPr>
          <w:rFonts w:ascii="Calibri" w:hAnsi="Calibri"/>
          <w:sz w:val="17"/>
          <w:szCs w:val="17"/>
        </w:rPr>
        <w:t>If the central bank is trading it shows the current account and the capital account are not balanced. If there are no trades than the capital account and current are balanced naturally</w:t>
      </w:r>
    </w:p>
    <w:p w14:paraId="19C1F4B3" w14:textId="40D545B4" w:rsidR="00AA1A7B" w:rsidRPr="00DB2793" w:rsidRDefault="00AA1A7B" w:rsidP="00DB2793">
      <w:pPr>
        <w:spacing w:after="0" w:line="240" w:lineRule="auto"/>
        <w:rPr>
          <w:rFonts w:ascii="Calibri" w:hAnsi="Calibri"/>
          <w:b/>
          <w:sz w:val="17"/>
          <w:szCs w:val="17"/>
          <w:u w:val="single"/>
        </w:rPr>
      </w:pPr>
      <w:r w:rsidRPr="00DB2793">
        <w:rPr>
          <w:rFonts w:ascii="Calibri" w:hAnsi="Calibri"/>
          <w:b/>
          <w:sz w:val="17"/>
          <w:szCs w:val="17"/>
          <w:u w:val="single"/>
        </w:rPr>
        <w:t>The capital account vs. the Current account</w:t>
      </w:r>
    </w:p>
    <w:p w14:paraId="48608805" w14:textId="19AFE781" w:rsidR="00AA1A7B" w:rsidRPr="00DB2793" w:rsidRDefault="00AA1A7B" w:rsidP="00DB2793">
      <w:pPr>
        <w:spacing w:after="0" w:line="240" w:lineRule="auto"/>
        <w:rPr>
          <w:rFonts w:ascii="Calibri" w:hAnsi="Calibri"/>
          <w:sz w:val="17"/>
          <w:szCs w:val="17"/>
        </w:rPr>
      </w:pPr>
      <w:r w:rsidRPr="00DB2793">
        <w:rPr>
          <w:rFonts w:ascii="Calibri" w:hAnsi="Calibri"/>
          <w:sz w:val="17"/>
          <w:szCs w:val="17"/>
        </w:rPr>
        <w:t>The capital account includes foreign direct investment (FDI), portfolio and other investments, plus changes in the reserve account. The capital account and the current account together constitute a nation's balance of payments.</w:t>
      </w:r>
    </w:p>
    <w:p w14:paraId="1580A505" w14:textId="5130485F" w:rsidR="00AA1A7B" w:rsidRPr="00DB2793" w:rsidRDefault="00AA1A7B" w:rsidP="00DB2793">
      <w:pPr>
        <w:spacing w:after="0" w:line="240" w:lineRule="auto"/>
        <w:rPr>
          <w:rFonts w:ascii="Calibri" w:hAnsi="Calibri"/>
          <w:sz w:val="17"/>
          <w:szCs w:val="17"/>
        </w:rPr>
      </w:pPr>
      <w:r w:rsidRPr="00DB2793">
        <w:rPr>
          <w:rFonts w:ascii="Calibri" w:hAnsi="Calibri"/>
          <w:sz w:val="17"/>
          <w:szCs w:val="17"/>
        </w:rPr>
        <w:t>The current account reflects a nation's net income, the capital account reflects net change in ownership of national assets.</w:t>
      </w:r>
    </w:p>
    <w:p w14:paraId="50DFD997" w14:textId="03477E85" w:rsidR="00AA1A7B" w:rsidRPr="00DB2793" w:rsidRDefault="00AA1A7B" w:rsidP="00DB2793">
      <w:pPr>
        <w:spacing w:after="0" w:line="240" w:lineRule="auto"/>
        <w:rPr>
          <w:rFonts w:ascii="Calibri" w:hAnsi="Calibri"/>
          <w:sz w:val="17"/>
          <w:szCs w:val="17"/>
        </w:rPr>
      </w:pPr>
      <w:r w:rsidRPr="00DB2793">
        <w:rPr>
          <w:rFonts w:ascii="Calibri" w:hAnsi="Calibri"/>
          <w:sz w:val="17"/>
          <w:szCs w:val="17"/>
        </w:rPr>
        <w:t>A surplus in the capital account means money is flowing into the country, but unlike a surplus in the current account, the inbound flows effectively represent borrowings or sales of assets rather than payment for work.</w:t>
      </w:r>
    </w:p>
    <w:p w14:paraId="036577D9" w14:textId="66B37960" w:rsidR="008E4F46" w:rsidRPr="00DB2793" w:rsidRDefault="008E4F46" w:rsidP="00DB2793">
      <w:pPr>
        <w:spacing w:after="0" w:line="240" w:lineRule="auto"/>
        <w:rPr>
          <w:rFonts w:ascii="Calibri" w:hAnsi="Calibri"/>
          <w:sz w:val="17"/>
          <w:szCs w:val="17"/>
          <w:u w:val="single"/>
        </w:rPr>
      </w:pPr>
      <w:r w:rsidRPr="00DB2793">
        <w:rPr>
          <w:rFonts w:ascii="Calibri" w:hAnsi="Calibri"/>
          <w:sz w:val="17"/>
          <w:szCs w:val="17"/>
          <w:u w:val="single"/>
        </w:rPr>
        <w:t>Fixed exchange rate environment</w:t>
      </w:r>
    </w:p>
    <w:p w14:paraId="62B8990B" w14:textId="77777777" w:rsidR="008E4F46" w:rsidRPr="00DB2793" w:rsidRDefault="008E4F46" w:rsidP="00DB2793">
      <w:pPr>
        <w:numPr>
          <w:ilvl w:val="0"/>
          <w:numId w:val="9"/>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CA + KA = change in RFX</w:t>
      </w:r>
    </w:p>
    <w:p w14:paraId="5ED427B7" w14:textId="77777777" w:rsidR="008E4F46" w:rsidRPr="00DB2793" w:rsidRDefault="008E4F46" w:rsidP="00DB2793">
      <w:pPr>
        <w:numPr>
          <w:ilvl w:val="0"/>
          <w:numId w:val="9"/>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Keynes says</w:t>
      </w:r>
    </w:p>
    <w:p w14:paraId="0C0486D4" w14:textId="77777777" w:rsidR="008E4F46" w:rsidRPr="00DB2793" w:rsidRDefault="008E4F46" w:rsidP="00DB2793">
      <w:pPr>
        <w:numPr>
          <w:ilvl w:val="1"/>
          <w:numId w:val="9"/>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S,P,P* are fixed in short run (why?)</w:t>
      </w:r>
    </w:p>
    <w:p w14:paraId="24B52359" w14:textId="77777777" w:rsidR="008E4F46" w:rsidRPr="00DB2793" w:rsidRDefault="008E4F46" w:rsidP="00DB2793">
      <w:pPr>
        <w:numPr>
          <w:ilvl w:val="1"/>
          <w:numId w:val="9"/>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Y,Y* do not change quickly</w:t>
      </w:r>
    </w:p>
    <w:p w14:paraId="5419C6E0" w14:textId="77777777" w:rsidR="008E4F46" w:rsidRPr="00DB2793" w:rsidRDefault="008E4F46" w:rsidP="00DB2793">
      <w:pPr>
        <w:numPr>
          <w:ilvl w:val="0"/>
          <w:numId w:val="9"/>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So, if CA + KA &lt;0 then</w:t>
      </w:r>
    </w:p>
    <w:p w14:paraId="7BEF6C64" w14:textId="77777777" w:rsidR="008E4F46" w:rsidRPr="00DB2793" w:rsidRDefault="008E4F46" w:rsidP="00DB2793">
      <w:pPr>
        <w:numPr>
          <w:ilvl w:val="1"/>
          <w:numId w:val="9"/>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RFX decreases or</w:t>
      </w:r>
    </w:p>
    <w:p w14:paraId="2B1E438C" w14:textId="2837E553" w:rsidR="008E4F46" w:rsidRPr="00DB2793" w:rsidRDefault="008E4F46" w:rsidP="00DB2793">
      <w:pPr>
        <w:numPr>
          <w:ilvl w:val="1"/>
          <w:numId w:val="9"/>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Increase int. rates, or decrease Y or devalue currency (</w:t>
      </w:r>
      <w:r w:rsidRPr="00DB2793">
        <w:rPr>
          <w:rFonts w:ascii="Calibri" w:eastAsia="ＭＳ Ｐゴシック" w:hAnsi="Calibri" w:cs="Times New Roman"/>
          <w:color w:val="3366FF"/>
          <w:sz w:val="17"/>
          <w:szCs w:val="17"/>
        </w:rPr>
        <w:t>Important for Multiple Choice)</w:t>
      </w:r>
    </w:p>
    <w:p w14:paraId="44555820" w14:textId="77777777" w:rsidR="00AA1A7B" w:rsidRPr="00DB2793" w:rsidRDefault="00AA1A7B" w:rsidP="00DB2793">
      <w:pPr>
        <w:spacing w:after="0" w:line="240" w:lineRule="auto"/>
        <w:rPr>
          <w:rFonts w:ascii="Calibri" w:hAnsi="Calibri"/>
          <w:sz w:val="17"/>
          <w:szCs w:val="17"/>
        </w:rPr>
      </w:pPr>
    </w:p>
    <w:p w14:paraId="0E4444E6" w14:textId="6C13EA0B" w:rsidR="008E4F46" w:rsidRPr="00DB2793" w:rsidRDefault="008E4F46" w:rsidP="00DB2793">
      <w:pPr>
        <w:spacing w:after="0" w:line="240" w:lineRule="auto"/>
        <w:rPr>
          <w:rFonts w:ascii="Calibri" w:hAnsi="Calibri"/>
          <w:sz w:val="17"/>
          <w:szCs w:val="17"/>
          <w:u w:val="single"/>
        </w:rPr>
      </w:pPr>
      <w:r w:rsidRPr="00DB2793">
        <w:rPr>
          <w:rFonts w:ascii="Calibri" w:hAnsi="Calibri"/>
          <w:sz w:val="17"/>
          <w:szCs w:val="17"/>
          <w:u w:val="single"/>
        </w:rPr>
        <w:t>Flexible exchange rate environment</w:t>
      </w:r>
    </w:p>
    <w:p w14:paraId="2CA7017A" w14:textId="5930030E" w:rsidR="008E4F46" w:rsidRPr="00DB2793" w:rsidRDefault="008E4F46" w:rsidP="00DB2793">
      <w:pPr>
        <w:numPr>
          <w:ilvl w:val="0"/>
          <w:numId w:val="10"/>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What is change in RFX? (</w:t>
      </w:r>
      <w:r w:rsidRPr="00DB2793">
        <w:rPr>
          <w:rFonts w:ascii="Calibri" w:eastAsia="ＭＳ Ｐゴシック" w:hAnsi="Calibri" w:cs="ＭＳ Ｐゴシック"/>
          <w:color w:val="3366FF"/>
          <w:sz w:val="17"/>
          <w:szCs w:val="17"/>
        </w:rPr>
        <w:t>No trade in foreign accounts)</w:t>
      </w:r>
    </w:p>
    <w:p w14:paraId="1DF06589" w14:textId="77777777" w:rsidR="008E4F46" w:rsidRPr="00DB2793" w:rsidRDefault="008E4F46" w:rsidP="00DB2793">
      <w:pPr>
        <w:numPr>
          <w:ilvl w:val="0"/>
          <w:numId w:val="10"/>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So:</w:t>
      </w:r>
    </w:p>
    <w:p w14:paraId="2A7405CC" w14:textId="77777777" w:rsidR="008E4F46" w:rsidRPr="00DB2793" w:rsidRDefault="008E4F46" w:rsidP="00DB2793">
      <w:pPr>
        <w:numPr>
          <w:ilvl w:val="1"/>
          <w:numId w:val="10"/>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Ca + Ka = 0</w:t>
      </w:r>
    </w:p>
    <w:p w14:paraId="400F3275" w14:textId="21F20522" w:rsidR="008E4F46" w:rsidRPr="00DB2793" w:rsidRDefault="008E4F46" w:rsidP="00DB2793">
      <w:pPr>
        <w:numPr>
          <w:ilvl w:val="0"/>
          <w:numId w:val="10"/>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lastRenderedPageBreak/>
        <w:t xml:space="preserve">How do adjustments to imbalances get worked out? </w:t>
      </w:r>
    </w:p>
    <w:p w14:paraId="220F9A0F" w14:textId="5CBBA30C" w:rsidR="008E4F46" w:rsidRPr="00DB2793" w:rsidRDefault="008E4F46" w:rsidP="00DB2793">
      <w:pPr>
        <w:numPr>
          <w:ilvl w:val="1"/>
          <w:numId w:val="10"/>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Thru changes in S (Nominal rate)</w:t>
      </w:r>
    </w:p>
    <w:p w14:paraId="4B95E5F9" w14:textId="77777777" w:rsidR="008E4F46" w:rsidRPr="00DB2793" w:rsidRDefault="008E4F46" w:rsidP="00DB2793">
      <w:pPr>
        <w:numPr>
          <w:ilvl w:val="0"/>
          <w:numId w:val="10"/>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Suppose CA= -100M then KA = +100M</w:t>
      </w:r>
    </w:p>
    <w:p w14:paraId="50A467F5" w14:textId="77777777" w:rsidR="008E4F46" w:rsidRPr="00DB2793" w:rsidRDefault="008E4F46" w:rsidP="00DB2793">
      <w:pPr>
        <w:numPr>
          <w:ilvl w:val="0"/>
          <w:numId w:val="10"/>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If not, and CA + KA &lt; 0n then since change in RFX=0</w:t>
      </w:r>
    </w:p>
    <w:p w14:paraId="4E350E6D" w14:textId="7B75A582" w:rsidR="008E4F46" w:rsidRPr="00DB2793" w:rsidRDefault="00D55C3D" w:rsidP="00DB2793">
      <w:pPr>
        <w:numPr>
          <w:ilvl w:val="1"/>
          <w:numId w:val="10"/>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S must increase (Domestic c</w:t>
      </w:r>
      <w:r w:rsidR="008E4F46" w:rsidRPr="00DB2793">
        <w:rPr>
          <w:rFonts w:ascii="Calibri" w:eastAsia="ＭＳ Ｐゴシック" w:hAnsi="Calibri" w:cs="Times New Roman"/>
          <w:color w:val="000000"/>
          <w:sz w:val="17"/>
          <w:szCs w:val="17"/>
        </w:rPr>
        <w:t>urrency must weaken) to improve trade balance</w:t>
      </w:r>
    </w:p>
    <w:p w14:paraId="64773F11" w14:textId="77777777" w:rsidR="008E4F46" w:rsidRPr="00DB2793" w:rsidRDefault="008E4F46" w:rsidP="00DB2793">
      <w:pPr>
        <w:numPr>
          <w:ilvl w:val="0"/>
          <w:numId w:val="10"/>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N.B.</w:t>
      </w:r>
    </w:p>
    <w:p w14:paraId="4DBB565A" w14:textId="206951BB" w:rsidR="008E4F46" w:rsidRPr="00DB2793" w:rsidRDefault="008E4F46" w:rsidP="00DB2793">
      <w:pPr>
        <w:numPr>
          <w:ilvl w:val="1"/>
          <w:numId w:val="10"/>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If P increases, imports increase, demand for FC incr =&gt; S increases</w:t>
      </w:r>
      <w:r w:rsidR="007B5A0E" w:rsidRPr="00DB2793">
        <w:rPr>
          <w:rFonts w:ascii="Calibri" w:eastAsia="ＭＳ Ｐゴシック" w:hAnsi="Calibri" w:cs="Times New Roman"/>
          <w:color w:val="000000"/>
          <w:sz w:val="17"/>
          <w:szCs w:val="17"/>
        </w:rPr>
        <w:t xml:space="preserve"> </w:t>
      </w:r>
      <w:r w:rsidR="007B5A0E" w:rsidRPr="00DB2793">
        <w:rPr>
          <w:rFonts w:ascii="Calibri" w:eastAsia="ＭＳ Ｐゴシック" w:hAnsi="Calibri" w:cs="Times New Roman"/>
          <w:color w:val="3366FF"/>
          <w:sz w:val="17"/>
          <w:szCs w:val="17"/>
        </w:rPr>
        <w:t>(domestic currency down)</w:t>
      </w:r>
    </w:p>
    <w:p w14:paraId="26EC991B" w14:textId="77777777" w:rsidR="008E4F46" w:rsidRPr="00DB2793" w:rsidRDefault="008E4F46" w:rsidP="00DB2793">
      <w:pPr>
        <w:numPr>
          <w:ilvl w:val="1"/>
          <w:numId w:val="10"/>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If Y increases, imports increase, demand for FC incr=&gt; S increases</w:t>
      </w:r>
    </w:p>
    <w:p w14:paraId="075073C4" w14:textId="2D18FD2A" w:rsidR="008E4F46" w:rsidRPr="00DB2793" w:rsidRDefault="004B7CF1" w:rsidP="00DB2793">
      <w:pPr>
        <w:spacing w:after="0" w:line="240" w:lineRule="auto"/>
        <w:ind w:left="2606"/>
        <w:contextualSpacing/>
        <w:textAlignment w:val="baseline"/>
        <w:rPr>
          <w:rFonts w:ascii="Calibri" w:eastAsia="Times New Roman" w:hAnsi="Calibri" w:cs="Times New Roman"/>
          <w:color w:val="3366FF"/>
          <w:sz w:val="17"/>
          <w:szCs w:val="17"/>
        </w:rPr>
      </w:pPr>
      <w:r w:rsidRPr="00DB2793">
        <w:rPr>
          <w:rFonts w:ascii="Calibri" w:eastAsia="ＭＳ Ｐゴシック" w:hAnsi="Calibri" w:cs="Times New Roman"/>
          <w:color w:val="3366FF"/>
          <w:sz w:val="17"/>
          <w:szCs w:val="17"/>
        </w:rPr>
        <w:t>(If country’s inco</w:t>
      </w:r>
      <w:r w:rsidR="0041367D" w:rsidRPr="00DB2793">
        <w:rPr>
          <w:rFonts w:ascii="Calibri" w:eastAsia="ＭＳ Ｐゴシック" w:hAnsi="Calibri" w:cs="Times New Roman"/>
          <w:color w:val="3366FF"/>
          <w:sz w:val="17"/>
          <w:szCs w:val="17"/>
        </w:rPr>
        <w:t>me increases, foreign currency r</w:t>
      </w:r>
      <w:r w:rsidRPr="00DB2793">
        <w:rPr>
          <w:rFonts w:ascii="Calibri" w:eastAsia="ＭＳ Ｐゴシック" w:hAnsi="Calibri" w:cs="Times New Roman"/>
          <w:color w:val="3366FF"/>
          <w:sz w:val="17"/>
          <w:szCs w:val="17"/>
        </w:rPr>
        <w:t>allys)</w:t>
      </w:r>
    </w:p>
    <w:p w14:paraId="5DBA758D" w14:textId="6021C9BF" w:rsidR="008E4F46" w:rsidRPr="00DB2793" w:rsidRDefault="008E4F46" w:rsidP="00DB2793">
      <w:pPr>
        <w:numPr>
          <w:ilvl w:val="1"/>
          <w:numId w:val="10"/>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If r increases, KA incr, demand for HC incr=&gt; S decreases</w:t>
      </w:r>
      <w:r w:rsidR="004B7CF1" w:rsidRPr="00DB2793">
        <w:rPr>
          <w:rFonts w:ascii="Calibri" w:eastAsia="ＭＳ Ｐゴシック" w:hAnsi="Calibri" w:cs="Times New Roman"/>
          <w:color w:val="000000"/>
          <w:sz w:val="17"/>
          <w:szCs w:val="17"/>
        </w:rPr>
        <w:t xml:space="preserve"> </w:t>
      </w:r>
      <w:r w:rsidR="004B7CF1" w:rsidRPr="00DB2793">
        <w:rPr>
          <w:rFonts w:ascii="Calibri" w:eastAsia="ＭＳ Ｐゴシック" w:hAnsi="Calibri" w:cs="Times New Roman"/>
          <w:color w:val="3366FF"/>
          <w:sz w:val="17"/>
          <w:szCs w:val="17"/>
        </w:rPr>
        <w:t>(If domestic interest rate increases, our currency will increase)</w:t>
      </w:r>
    </w:p>
    <w:p w14:paraId="46760A76" w14:textId="2EA6083A" w:rsidR="002D1473" w:rsidRPr="00DB2793" w:rsidRDefault="002D1473" w:rsidP="00DB2793">
      <w:pPr>
        <w:spacing w:after="0" w:line="240" w:lineRule="auto"/>
        <w:rPr>
          <w:rFonts w:ascii="Calibri" w:eastAsia="Times New Roman" w:hAnsi="Calibri" w:cs="Times New Roman"/>
          <w:color w:val="0000CC"/>
          <w:sz w:val="17"/>
          <w:szCs w:val="17"/>
        </w:rPr>
      </w:pPr>
      <w:r w:rsidRPr="00DB2793">
        <w:rPr>
          <w:rFonts w:ascii="Calibri" w:eastAsia="Times New Roman" w:hAnsi="Calibri" w:cs="Times New Roman"/>
          <w:color w:val="0000CC"/>
          <w:sz w:val="17"/>
          <w:szCs w:val="17"/>
          <w:lang w:val="en-CA"/>
        </w:rPr>
        <w:t xml:space="preserve">What does S </w:t>
      </w:r>
      <w:r w:rsidR="00337FB9" w:rsidRPr="00DB2793">
        <w:rPr>
          <w:rFonts w:ascii="Calibri" w:eastAsia="Times New Roman" w:hAnsi="Calibri" w:cs="Times New Roman"/>
          <w:color w:val="0000CC"/>
          <w:sz w:val="17"/>
          <w:szCs w:val="17"/>
          <w:lang w:val="en-CA"/>
        </w:rPr>
        <w:t xml:space="preserve">(nominal ex rate) </w:t>
      </w:r>
      <w:r w:rsidRPr="00DB2793">
        <w:rPr>
          <w:rFonts w:ascii="Calibri" w:eastAsia="Times New Roman" w:hAnsi="Calibri" w:cs="Times New Roman"/>
          <w:color w:val="0000CC"/>
          <w:sz w:val="17"/>
          <w:szCs w:val="17"/>
          <w:lang w:val="en-CA"/>
        </w:rPr>
        <w:t xml:space="preserve">increases mean for a currency’s strength? Decrease currency strength </w:t>
      </w:r>
    </w:p>
    <w:p w14:paraId="23A3731F" w14:textId="77777777" w:rsidR="008E4F46" w:rsidRPr="00DB2793" w:rsidRDefault="008E4F46" w:rsidP="00DB2793">
      <w:pPr>
        <w:spacing w:after="0" w:line="240" w:lineRule="auto"/>
        <w:ind w:left="2606"/>
        <w:contextualSpacing/>
        <w:textAlignment w:val="baseline"/>
        <w:rPr>
          <w:rFonts w:ascii="Calibri" w:eastAsia="Times New Roman" w:hAnsi="Calibri" w:cs="Times New Roman"/>
          <w:color w:val="0000CC"/>
          <w:sz w:val="17"/>
          <w:szCs w:val="17"/>
        </w:rPr>
      </w:pPr>
    </w:p>
    <w:p w14:paraId="53069491" w14:textId="2380EA26" w:rsidR="008E4F46" w:rsidRPr="00DB2793" w:rsidRDefault="002D1473" w:rsidP="00DB2793">
      <w:pPr>
        <w:spacing w:after="0" w:line="240" w:lineRule="auto"/>
        <w:rPr>
          <w:rFonts w:ascii="Calibri" w:hAnsi="Calibri"/>
          <w:sz w:val="17"/>
          <w:szCs w:val="17"/>
          <w:u w:val="single"/>
        </w:rPr>
      </w:pPr>
      <w:r w:rsidRPr="00DB2793">
        <w:rPr>
          <w:rFonts w:ascii="Calibri" w:hAnsi="Calibri"/>
          <w:sz w:val="17"/>
          <w:szCs w:val="17"/>
          <w:u w:val="single"/>
        </w:rPr>
        <w:t xml:space="preserve">Deficits </w:t>
      </w:r>
    </w:p>
    <w:p w14:paraId="1D890249" w14:textId="77777777" w:rsidR="00091CD4" w:rsidRPr="00DB2793" w:rsidRDefault="00091CD4" w:rsidP="00DB2793">
      <w:pPr>
        <w:numPr>
          <w:ilvl w:val="0"/>
          <w:numId w:val="11"/>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Y = C + I + G + CA(R)  i.e. CA is a function of R</w:t>
      </w:r>
    </w:p>
    <w:p w14:paraId="34F66804" w14:textId="661B6ABB" w:rsidR="00091CD4" w:rsidRPr="00DB2793" w:rsidRDefault="003B4A28" w:rsidP="00DB2793">
      <w:pPr>
        <w:spacing w:after="0" w:line="240" w:lineRule="auto"/>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CA(R) = (X-M)</w:t>
      </w:r>
    </w:p>
    <w:p w14:paraId="2C297F91" w14:textId="77777777" w:rsidR="00091CD4" w:rsidRPr="00DB2793" w:rsidRDefault="00091CD4" w:rsidP="00DB2793">
      <w:pPr>
        <w:numPr>
          <w:ilvl w:val="0"/>
          <w:numId w:val="11"/>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Where:</w:t>
      </w:r>
    </w:p>
    <w:p w14:paraId="4F0F975F" w14:textId="77777777" w:rsidR="00091CD4" w:rsidRPr="00DB2793" w:rsidRDefault="00091CD4" w:rsidP="00DB2793">
      <w:pPr>
        <w:numPr>
          <w:ilvl w:val="1"/>
          <w:numId w:val="11"/>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Y Is National Income (GDP) - I is private investment spending</w:t>
      </w:r>
    </w:p>
    <w:p w14:paraId="242EEC1C" w14:textId="77777777" w:rsidR="00091CD4" w:rsidRPr="00DB2793" w:rsidRDefault="00091CD4" w:rsidP="00DB2793">
      <w:pPr>
        <w:numPr>
          <w:ilvl w:val="1"/>
          <w:numId w:val="11"/>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C is Consumer spending  - G is gov</w:t>
      </w:r>
      <w:r w:rsidRPr="00DB2793">
        <w:rPr>
          <w:rFonts w:ascii="Calibri" w:eastAsia="ＭＳ Ｐゴシック" w:hAnsi="Calibri" w:cs="Times New Roman"/>
          <w:color w:val="000000"/>
          <w:sz w:val="17"/>
          <w:szCs w:val="17"/>
          <w:lang w:eastAsia="ja-JP"/>
        </w:rPr>
        <w:t>’</w:t>
      </w:r>
      <w:r w:rsidRPr="00DB2793">
        <w:rPr>
          <w:rFonts w:ascii="Calibri" w:eastAsia="ＭＳ Ｐゴシック" w:hAnsi="Calibri" w:cs="Times New Roman"/>
          <w:color w:val="000000"/>
          <w:sz w:val="17"/>
          <w:szCs w:val="17"/>
        </w:rPr>
        <w:t>t. spending (incl. Investment)</w:t>
      </w:r>
    </w:p>
    <w:p w14:paraId="3724A46C" w14:textId="77777777" w:rsidR="00091CD4" w:rsidRPr="00DB2793" w:rsidRDefault="00091CD4" w:rsidP="00DB2793">
      <w:pPr>
        <w:spacing w:after="0" w:line="240" w:lineRule="auto"/>
        <w:ind w:left="547" w:hanging="547"/>
        <w:textAlignment w:val="baseline"/>
        <w:rPr>
          <w:rFonts w:ascii="Calibri" w:hAnsi="Calibri" w:cs="Times New Roman"/>
          <w:sz w:val="17"/>
          <w:szCs w:val="17"/>
        </w:rPr>
      </w:pPr>
      <w:r w:rsidRPr="00DB2793">
        <w:rPr>
          <w:rFonts w:ascii="Calibri" w:eastAsia="ＭＳ Ｐゴシック" w:hAnsi="Calibri" w:cs="ＭＳ Ｐゴシック"/>
          <w:color w:val="000000"/>
          <w:sz w:val="17"/>
          <w:szCs w:val="17"/>
        </w:rPr>
        <w:t>Y-C-T = I + (G-T) + CA(R)</w:t>
      </w:r>
    </w:p>
    <w:p w14:paraId="13C48A32" w14:textId="77777777" w:rsidR="00091CD4" w:rsidRPr="00DB2793" w:rsidRDefault="00091CD4" w:rsidP="00DB2793">
      <w:pPr>
        <w:spacing w:after="0" w:line="240" w:lineRule="auto"/>
        <w:ind w:left="547" w:hanging="547"/>
        <w:textAlignment w:val="baseline"/>
        <w:rPr>
          <w:rFonts w:ascii="Calibri" w:hAnsi="Calibri" w:cs="Times New Roman"/>
          <w:sz w:val="17"/>
          <w:szCs w:val="17"/>
        </w:rPr>
      </w:pPr>
      <w:r w:rsidRPr="00DB2793">
        <w:rPr>
          <w:rFonts w:ascii="Calibri" w:eastAsia="ＭＳ Ｐゴシック" w:hAnsi="Calibri" w:cs="ＭＳ Ｐゴシック"/>
          <w:color w:val="000000"/>
          <w:sz w:val="17"/>
          <w:szCs w:val="17"/>
        </w:rPr>
        <w:t xml:space="preserve">(Y-C-T) = private after tax savings = S </w:t>
      </w:r>
    </w:p>
    <w:p w14:paraId="75F65429" w14:textId="77777777" w:rsidR="00091CD4" w:rsidRPr="00DB2793" w:rsidRDefault="00091CD4" w:rsidP="00DB2793">
      <w:pPr>
        <w:spacing w:after="0" w:line="240" w:lineRule="auto"/>
        <w:ind w:left="547" w:hanging="547"/>
        <w:textAlignment w:val="baseline"/>
        <w:rPr>
          <w:rFonts w:ascii="Calibri" w:hAnsi="Calibri" w:cs="Times New Roman"/>
          <w:sz w:val="17"/>
          <w:szCs w:val="17"/>
        </w:rPr>
      </w:pPr>
      <w:r w:rsidRPr="00DB2793">
        <w:rPr>
          <w:rFonts w:ascii="Calibri" w:eastAsia="ＭＳ Ｐゴシック" w:hAnsi="Calibri" w:cs="ＭＳ Ｐゴシック"/>
          <w:color w:val="000000"/>
          <w:sz w:val="17"/>
          <w:szCs w:val="17"/>
        </w:rPr>
        <w:t>(G-T) = ?</w:t>
      </w:r>
    </w:p>
    <w:p w14:paraId="0607AB59" w14:textId="77777777" w:rsidR="00091CD4" w:rsidRPr="00DB2793" w:rsidRDefault="00091CD4" w:rsidP="00DB2793">
      <w:pPr>
        <w:numPr>
          <w:ilvl w:val="0"/>
          <w:numId w:val="12"/>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CA = S-I-(G-T)  compare this to p.43</w:t>
      </w:r>
    </w:p>
    <w:p w14:paraId="6F4531F2" w14:textId="77777777" w:rsidR="00091CD4" w:rsidRPr="00DB2793" w:rsidRDefault="00091CD4" w:rsidP="00DB2793">
      <w:pPr>
        <w:spacing w:after="0" w:line="240" w:lineRule="auto"/>
        <w:ind w:left="547" w:hanging="547"/>
        <w:textAlignment w:val="baseline"/>
        <w:rPr>
          <w:rFonts w:ascii="Calibri" w:hAnsi="Calibri" w:cs="Times New Roman"/>
          <w:sz w:val="17"/>
          <w:szCs w:val="17"/>
        </w:rPr>
      </w:pPr>
      <w:r w:rsidRPr="00DB2793">
        <w:rPr>
          <w:rFonts w:ascii="Calibri" w:eastAsia="ＭＳ Ｐゴシック" w:hAnsi="Calibri" w:cs="ＭＳ Ｐゴシック"/>
          <w:color w:val="000000"/>
          <w:sz w:val="17"/>
          <w:szCs w:val="17"/>
        </w:rPr>
        <w:t>Concl: The current account will be in a deficit situation if private after tax savings is not enough to finance private investment and the govt. deficit</w:t>
      </w:r>
    </w:p>
    <w:p w14:paraId="4C9A0F18" w14:textId="77777777" w:rsidR="00091CD4" w:rsidRPr="00DB2793" w:rsidRDefault="00091CD4" w:rsidP="00DB2793">
      <w:pPr>
        <w:numPr>
          <w:ilvl w:val="0"/>
          <w:numId w:val="13"/>
        </w:numPr>
        <w:spacing w:after="0" w:line="240" w:lineRule="auto"/>
        <w:ind w:left="1267"/>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ＭＳ Ｐゴシック"/>
          <w:color w:val="000000"/>
          <w:sz w:val="17"/>
          <w:szCs w:val="17"/>
        </w:rPr>
        <w:t>How can we reduce the CA deficit?</w:t>
      </w:r>
    </w:p>
    <w:p w14:paraId="4D41E110" w14:textId="77777777" w:rsidR="00091CD4" w:rsidRPr="00DB2793" w:rsidRDefault="00091CD4" w:rsidP="00DB2793">
      <w:pPr>
        <w:numPr>
          <w:ilvl w:val="1"/>
          <w:numId w:val="13"/>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Increase savings</w:t>
      </w:r>
      <w:r w:rsidRPr="00DB2793">
        <w:rPr>
          <w:rFonts w:ascii="Calibri" w:eastAsia="ＭＳ Ｐゴシック" w:hAnsi="Calibri" w:cs="Times New Roman"/>
          <w:color w:val="000000"/>
          <w:sz w:val="17"/>
          <w:szCs w:val="17"/>
        </w:rPr>
        <w:tab/>
      </w:r>
      <w:r w:rsidRPr="00DB2793">
        <w:rPr>
          <w:rFonts w:ascii="Calibri" w:eastAsia="ＭＳ Ｐゴシック" w:hAnsi="Calibri" w:cs="Times New Roman"/>
          <w:color w:val="000000"/>
          <w:sz w:val="17"/>
          <w:szCs w:val="17"/>
        </w:rPr>
        <w:tab/>
        <w:t>Reduce gov</w:t>
      </w:r>
      <w:r w:rsidRPr="00DB2793">
        <w:rPr>
          <w:rFonts w:ascii="Calibri" w:eastAsia="ＭＳ Ｐゴシック" w:hAnsi="Calibri" w:cs="Times New Roman"/>
          <w:color w:val="000000"/>
          <w:sz w:val="17"/>
          <w:szCs w:val="17"/>
          <w:lang w:eastAsia="ja-JP"/>
        </w:rPr>
        <w:t>’</w:t>
      </w:r>
      <w:r w:rsidRPr="00DB2793">
        <w:rPr>
          <w:rFonts w:ascii="Calibri" w:eastAsia="ＭＳ Ｐゴシック" w:hAnsi="Calibri" w:cs="Times New Roman"/>
          <w:color w:val="000000"/>
          <w:sz w:val="17"/>
          <w:szCs w:val="17"/>
        </w:rPr>
        <w:t>t defict.</w:t>
      </w:r>
    </w:p>
    <w:p w14:paraId="7363F861" w14:textId="77777777" w:rsidR="00091CD4" w:rsidRPr="00DB2793" w:rsidRDefault="00091CD4" w:rsidP="00DB2793">
      <w:pPr>
        <w:numPr>
          <w:ilvl w:val="1"/>
          <w:numId w:val="13"/>
        </w:numPr>
        <w:spacing w:after="0" w:line="240" w:lineRule="auto"/>
        <w:ind w:left="2606"/>
        <w:contextualSpacing/>
        <w:textAlignment w:val="baseline"/>
        <w:rPr>
          <w:rFonts w:ascii="Calibri" w:eastAsia="Times New Roman" w:hAnsi="Calibri" w:cs="Times New Roman"/>
          <w:color w:val="0000CC"/>
          <w:sz w:val="17"/>
          <w:szCs w:val="17"/>
        </w:rPr>
      </w:pPr>
      <w:r w:rsidRPr="00DB2793">
        <w:rPr>
          <w:rFonts w:ascii="Calibri" w:eastAsia="ＭＳ Ｐゴシック" w:hAnsi="Calibri" w:cs="Times New Roman"/>
          <w:color w:val="000000"/>
          <w:sz w:val="17"/>
          <w:szCs w:val="17"/>
        </w:rPr>
        <w:t>Decrease private investment</w:t>
      </w:r>
    </w:p>
    <w:p w14:paraId="75C311AA" w14:textId="77777777" w:rsidR="00751154" w:rsidRPr="00DB2793" w:rsidRDefault="00751154" w:rsidP="00DB2793">
      <w:pPr>
        <w:spacing w:after="0" w:line="240" w:lineRule="auto"/>
        <w:rPr>
          <w:rFonts w:ascii="Calibri" w:hAnsi="Calibri"/>
          <w:sz w:val="17"/>
          <w:szCs w:val="17"/>
        </w:rPr>
      </w:pPr>
    </w:p>
    <w:p w14:paraId="69EFF9C8" w14:textId="77777777" w:rsidR="00751154" w:rsidRPr="00DB2793" w:rsidRDefault="00751154" w:rsidP="00DB2793">
      <w:pPr>
        <w:spacing w:after="0" w:line="240" w:lineRule="auto"/>
        <w:rPr>
          <w:rFonts w:ascii="Calibri" w:hAnsi="Calibri"/>
          <w:sz w:val="17"/>
          <w:szCs w:val="17"/>
        </w:rPr>
      </w:pPr>
    </w:p>
    <w:p w14:paraId="0617FC82" w14:textId="4AD6971D" w:rsidR="005D19F9" w:rsidRPr="00DB2793" w:rsidRDefault="00FE68CC" w:rsidP="00DB2793">
      <w:pPr>
        <w:spacing w:after="0" w:line="240" w:lineRule="auto"/>
        <w:ind w:left="360"/>
        <w:rPr>
          <w:rFonts w:ascii="Calibri" w:hAnsi="Calibri"/>
          <w:b/>
          <w:sz w:val="17"/>
          <w:szCs w:val="17"/>
          <w:u w:val="single"/>
        </w:rPr>
      </w:pPr>
      <w:r w:rsidRPr="00DB2793">
        <w:rPr>
          <w:rFonts w:ascii="Calibri" w:hAnsi="Calibri"/>
          <w:b/>
          <w:sz w:val="17"/>
          <w:szCs w:val="17"/>
          <w:u w:val="single"/>
        </w:rPr>
        <w:t>Lecture # 3</w:t>
      </w:r>
    </w:p>
    <w:p w14:paraId="25701D1C" w14:textId="77777777" w:rsidR="00FE68CC" w:rsidRPr="00DB2793" w:rsidRDefault="00FE68CC" w:rsidP="00DB2793">
      <w:pPr>
        <w:numPr>
          <w:ilvl w:val="0"/>
          <w:numId w:val="15"/>
        </w:numPr>
        <w:spacing w:after="0" w:line="240" w:lineRule="auto"/>
        <w:rPr>
          <w:rFonts w:ascii="Calibri" w:hAnsi="Calibri"/>
          <w:sz w:val="17"/>
          <w:szCs w:val="17"/>
          <w:u w:val="single"/>
        </w:rPr>
      </w:pPr>
      <w:r w:rsidRPr="00DB2793">
        <w:rPr>
          <w:rFonts w:ascii="Calibri" w:hAnsi="Calibri"/>
          <w:sz w:val="17"/>
          <w:szCs w:val="17"/>
          <w:u w:val="single"/>
        </w:rPr>
        <w:t xml:space="preserve">International (foreign) Exchange Markets (Ch </w:t>
      </w:r>
      <w:r w:rsidRPr="00DB2793">
        <w:rPr>
          <w:rFonts w:ascii="Calibri" w:hAnsi="Calibri"/>
          <w:sz w:val="17"/>
          <w:szCs w:val="17"/>
          <w:highlight w:val="yellow"/>
          <w:u w:val="single"/>
        </w:rPr>
        <w:t>3,</w:t>
      </w:r>
      <w:r w:rsidRPr="00DB2793">
        <w:rPr>
          <w:rFonts w:ascii="Calibri" w:hAnsi="Calibri"/>
          <w:sz w:val="17"/>
          <w:szCs w:val="17"/>
          <w:u w:val="single"/>
        </w:rPr>
        <w:t>4,5,6,7,8):</w:t>
      </w:r>
    </w:p>
    <w:p w14:paraId="59199263" w14:textId="77777777" w:rsidR="00FE68CC" w:rsidRPr="00DB2793" w:rsidRDefault="00FE68CC" w:rsidP="00DB2793">
      <w:pPr>
        <w:spacing w:after="0" w:line="240" w:lineRule="auto"/>
        <w:ind w:left="1080"/>
        <w:rPr>
          <w:rFonts w:ascii="Calibri" w:hAnsi="Calibri"/>
          <w:sz w:val="17"/>
          <w:szCs w:val="17"/>
          <w:u w:val="single"/>
        </w:rPr>
      </w:pPr>
    </w:p>
    <w:p w14:paraId="4511CA4A" w14:textId="77777777" w:rsidR="00FE68CC" w:rsidRPr="00DB2793" w:rsidRDefault="00FE68CC" w:rsidP="00DB2793">
      <w:pPr>
        <w:spacing w:after="0" w:line="240" w:lineRule="auto"/>
        <w:rPr>
          <w:rFonts w:ascii="Calibri" w:hAnsi="Calibri"/>
          <w:color w:val="0000FF"/>
          <w:sz w:val="17"/>
          <w:szCs w:val="17"/>
        </w:rPr>
      </w:pPr>
      <w:r w:rsidRPr="00DB2793">
        <w:rPr>
          <w:rFonts w:ascii="Calibri" w:hAnsi="Calibri"/>
          <w:i/>
          <w:sz w:val="17"/>
          <w:szCs w:val="17"/>
        </w:rPr>
        <w:t>How are foreign exchange prices determined?</w:t>
      </w:r>
      <w:r w:rsidRPr="00DB2793">
        <w:rPr>
          <w:rFonts w:ascii="Calibri" w:hAnsi="Calibri"/>
          <w:color w:val="0000FF"/>
          <w:sz w:val="17"/>
          <w:szCs w:val="17"/>
        </w:rPr>
        <w:t xml:space="preserve"> 3 differences between regular auctions:</w:t>
      </w:r>
    </w:p>
    <w:p w14:paraId="568A490E" w14:textId="77777777" w:rsidR="00FE68CC" w:rsidRPr="00DB2793" w:rsidRDefault="00FE68CC" w:rsidP="00DB2793">
      <w:pPr>
        <w:pStyle w:val="ListParagraph"/>
        <w:numPr>
          <w:ilvl w:val="0"/>
          <w:numId w:val="26"/>
        </w:numPr>
        <w:spacing w:after="0" w:line="240" w:lineRule="auto"/>
        <w:rPr>
          <w:rFonts w:ascii="Calibri" w:hAnsi="Calibri"/>
          <w:color w:val="0000FF"/>
          <w:sz w:val="17"/>
          <w:szCs w:val="17"/>
        </w:rPr>
      </w:pPr>
      <w:r w:rsidRPr="00DB2793">
        <w:rPr>
          <w:rFonts w:ascii="Calibri" w:hAnsi="Calibri"/>
          <w:color w:val="0000FF"/>
          <w:sz w:val="17"/>
          <w:szCs w:val="17"/>
        </w:rPr>
        <w:t xml:space="preserve">2 Prices for a currency: the bid &amp; ask </w:t>
      </w:r>
    </w:p>
    <w:p w14:paraId="12218591" w14:textId="77777777" w:rsidR="00FE68CC" w:rsidRPr="00DB2793" w:rsidRDefault="00FE68CC" w:rsidP="00DB2793">
      <w:pPr>
        <w:pStyle w:val="ListParagraph"/>
        <w:numPr>
          <w:ilvl w:val="0"/>
          <w:numId w:val="26"/>
        </w:numPr>
        <w:spacing w:after="0" w:line="240" w:lineRule="auto"/>
        <w:rPr>
          <w:rFonts w:ascii="Calibri" w:hAnsi="Calibri"/>
          <w:color w:val="0000FF"/>
          <w:sz w:val="17"/>
          <w:szCs w:val="17"/>
        </w:rPr>
      </w:pPr>
      <w:r w:rsidRPr="00DB2793">
        <w:rPr>
          <w:rFonts w:ascii="Calibri" w:hAnsi="Calibri"/>
          <w:color w:val="0000FF"/>
          <w:sz w:val="17"/>
          <w:szCs w:val="17"/>
        </w:rPr>
        <w:t xml:space="preserve">There are many market makers </w:t>
      </w:r>
    </w:p>
    <w:p w14:paraId="2B0DB93C" w14:textId="77777777" w:rsidR="00FE68CC" w:rsidRPr="00DB2793" w:rsidRDefault="00FE68CC" w:rsidP="00DB2793">
      <w:pPr>
        <w:pStyle w:val="ListParagraph"/>
        <w:numPr>
          <w:ilvl w:val="0"/>
          <w:numId w:val="26"/>
        </w:numPr>
        <w:spacing w:after="0" w:line="240" w:lineRule="auto"/>
        <w:rPr>
          <w:rFonts w:ascii="Calibri" w:hAnsi="Calibri"/>
          <w:i/>
          <w:sz w:val="17"/>
          <w:szCs w:val="17"/>
        </w:rPr>
      </w:pPr>
      <w:r w:rsidRPr="00DB2793">
        <w:rPr>
          <w:rFonts w:ascii="Calibri" w:hAnsi="Calibri"/>
          <w:color w:val="0000FF"/>
          <w:sz w:val="17"/>
          <w:szCs w:val="17"/>
        </w:rPr>
        <w:t>No real equilibrium price… why? Prices always change, its 24/7 business</w:t>
      </w:r>
    </w:p>
    <w:p w14:paraId="4887F70E" w14:textId="77777777" w:rsidR="00FE68CC" w:rsidRPr="00DB2793" w:rsidRDefault="00FE68CC" w:rsidP="00DB2793">
      <w:pPr>
        <w:pStyle w:val="ListParagraph"/>
        <w:spacing w:after="0" w:line="240" w:lineRule="auto"/>
        <w:rPr>
          <w:rFonts w:ascii="Calibri" w:hAnsi="Calibri"/>
          <w:i/>
          <w:sz w:val="17"/>
          <w:szCs w:val="17"/>
        </w:rPr>
      </w:pPr>
    </w:p>
    <w:p w14:paraId="231DC022"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 xml:space="preserve"> For that matter, how are prices in International Exchange markets (e.g. Forward prices) determined in general? Just as important how do these markets work, and how does this impact the job of an international financial manager?</w:t>
      </w:r>
    </w:p>
    <w:p w14:paraId="4760AF58" w14:textId="77777777" w:rsidR="00FE68CC" w:rsidRPr="00DB2793" w:rsidRDefault="00FE68CC" w:rsidP="00DB2793">
      <w:pPr>
        <w:spacing w:after="0" w:line="240" w:lineRule="auto"/>
        <w:rPr>
          <w:rFonts w:ascii="Calibri" w:hAnsi="Calibri"/>
          <w:i/>
          <w:sz w:val="17"/>
          <w:szCs w:val="17"/>
        </w:rPr>
      </w:pPr>
    </w:p>
    <w:p w14:paraId="63339863"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Name 4 Theories you learned in your earlier Finance Courses:</w:t>
      </w:r>
    </w:p>
    <w:p w14:paraId="4D69EA80"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What was the objective of each of these theories?</w:t>
      </w:r>
    </w:p>
    <w:p w14:paraId="735616D9"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What did you learn from them?</w:t>
      </w:r>
    </w:p>
    <w:p w14:paraId="48B787AE" w14:textId="77777777" w:rsidR="00FE68CC" w:rsidRPr="00DB2793" w:rsidRDefault="00FE68CC" w:rsidP="00DB2793">
      <w:pPr>
        <w:spacing w:after="0" w:line="240" w:lineRule="auto"/>
        <w:rPr>
          <w:rFonts w:ascii="Calibri" w:hAnsi="Calibri"/>
          <w:i/>
          <w:sz w:val="17"/>
          <w:szCs w:val="17"/>
        </w:rPr>
      </w:pPr>
    </w:p>
    <w:p w14:paraId="43DCFA00" w14:textId="77777777" w:rsidR="00FE68CC" w:rsidRPr="00DB2793" w:rsidRDefault="00FE68CC" w:rsidP="00DB2793">
      <w:pPr>
        <w:spacing w:after="0" w:line="240" w:lineRule="auto"/>
        <w:rPr>
          <w:rFonts w:ascii="Calibri" w:hAnsi="Calibri"/>
          <w:i/>
          <w:sz w:val="17"/>
          <w:szCs w:val="17"/>
        </w:rPr>
      </w:pPr>
    </w:p>
    <w:p w14:paraId="0F6F9909" w14:textId="77777777" w:rsidR="00FE68CC" w:rsidRPr="00DB2793" w:rsidRDefault="00FE68CC" w:rsidP="00DB2793">
      <w:pPr>
        <w:spacing w:after="0" w:line="240" w:lineRule="auto"/>
        <w:rPr>
          <w:rFonts w:ascii="Calibri" w:hAnsi="Calibri"/>
          <w:i/>
          <w:sz w:val="17"/>
          <w:szCs w:val="17"/>
        </w:rPr>
      </w:pPr>
    </w:p>
    <w:p w14:paraId="474EA93D" w14:textId="77777777" w:rsidR="00FE68CC" w:rsidRPr="00DB2793" w:rsidRDefault="00FE68CC" w:rsidP="00DB2793">
      <w:pPr>
        <w:spacing w:after="0" w:line="240" w:lineRule="auto"/>
        <w:rPr>
          <w:rFonts w:ascii="Calibri" w:hAnsi="Calibri"/>
          <w:i/>
          <w:sz w:val="17"/>
          <w:szCs w:val="17"/>
        </w:rPr>
      </w:pPr>
    </w:p>
    <w:p w14:paraId="2FBF6121"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Suppose I wanted to determine a price for an ounce of gold. What is one way I could go about doing it? What is a Walrasian Auction?</w:t>
      </w:r>
    </w:p>
    <w:p w14:paraId="5BFDEBE7" w14:textId="77777777" w:rsidR="00FE68CC" w:rsidRPr="00DB2793" w:rsidRDefault="00FE68CC" w:rsidP="00DB2793">
      <w:pPr>
        <w:spacing w:after="0" w:line="240" w:lineRule="auto"/>
        <w:rPr>
          <w:rFonts w:ascii="Calibri" w:hAnsi="Calibri"/>
          <w:i/>
          <w:sz w:val="17"/>
          <w:szCs w:val="17"/>
        </w:rPr>
      </w:pPr>
    </w:p>
    <w:p w14:paraId="374FF09C" w14:textId="77777777" w:rsidR="00FE68CC" w:rsidRPr="00DB2793" w:rsidRDefault="00FE68CC" w:rsidP="00DB2793">
      <w:pPr>
        <w:spacing w:after="0" w:line="240" w:lineRule="auto"/>
        <w:rPr>
          <w:rFonts w:ascii="Calibri" w:hAnsi="Calibri"/>
          <w:i/>
          <w:sz w:val="17"/>
          <w:szCs w:val="17"/>
        </w:rPr>
      </w:pPr>
    </w:p>
    <w:p w14:paraId="10CE5589" w14:textId="77777777" w:rsidR="00FE68CC" w:rsidRPr="00DB2793" w:rsidRDefault="00FE68CC" w:rsidP="00DB2793">
      <w:pPr>
        <w:spacing w:after="0" w:line="240" w:lineRule="auto"/>
        <w:rPr>
          <w:rFonts w:ascii="Calibri" w:hAnsi="Calibri"/>
          <w:i/>
          <w:sz w:val="17"/>
          <w:szCs w:val="17"/>
        </w:rPr>
      </w:pPr>
    </w:p>
    <w:p w14:paraId="56B41979" w14:textId="77777777" w:rsidR="00FE68CC" w:rsidRPr="00DB2793" w:rsidRDefault="00FE68CC" w:rsidP="00DB2793">
      <w:pPr>
        <w:spacing w:after="0" w:line="240" w:lineRule="auto"/>
        <w:rPr>
          <w:rFonts w:ascii="Calibri" w:hAnsi="Calibri"/>
          <w:i/>
          <w:sz w:val="17"/>
          <w:szCs w:val="17"/>
        </w:rPr>
      </w:pPr>
    </w:p>
    <w:p w14:paraId="56421358" w14:textId="77777777" w:rsidR="00FE68CC" w:rsidRPr="00DB2793" w:rsidRDefault="00FE68CC" w:rsidP="00DB2793">
      <w:pPr>
        <w:spacing w:after="0" w:line="240" w:lineRule="auto"/>
        <w:rPr>
          <w:rFonts w:ascii="Calibri" w:hAnsi="Calibri"/>
          <w:i/>
          <w:sz w:val="17"/>
          <w:szCs w:val="17"/>
        </w:rPr>
      </w:pPr>
    </w:p>
    <w:p w14:paraId="3FECEF62" w14:textId="77777777" w:rsidR="00FE68CC" w:rsidRPr="00DB2793" w:rsidRDefault="00FE68CC" w:rsidP="00DB2793">
      <w:pPr>
        <w:spacing w:after="0" w:line="240" w:lineRule="auto"/>
        <w:rPr>
          <w:rFonts w:ascii="Calibri" w:hAnsi="Calibri"/>
          <w:i/>
          <w:sz w:val="17"/>
          <w:szCs w:val="17"/>
        </w:rPr>
      </w:pPr>
    </w:p>
    <w:p w14:paraId="7FA86953"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We begin this part of the course by examining who the major players are in the foreign exchange spot markets, and how these players determine the price of foreign exchange. We consider how arbitrage based strategies help to determine how price ranges for foreign currency spot and forwards are bounded. We examine how cross rates with and without bid and ask spreads are determined for both spot and forward markets. </w:t>
      </w:r>
    </w:p>
    <w:p w14:paraId="7ADD967A" w14:textId="77777777" w:rsidR="00FE68CC" w:rsidRPr="00DB2793" w:rsidRDefault="00FE68CC" w:rsidP="00DB2793">
      <w:pPr>
        <w:spacing w:after="0" w:line="240" w:lineRule="auto"/>
        <w:rPr>
          <w:rFonts w:ascii="Calibri" w:hAnsi="Calibri"/>
          <w:sz w:val="17"/>
          <w:szCs w:val="17"/>
        </w:rPr>
      </w:pPr>
    </w:p>
    <w:p w14:paraId="21E2B3F1" w14:textId="77777777" w:rsidR="00FE68CC" w:rsidRPr="00DB2793" w:rsidRDefault="00FE68CC" w:rsidP="00DB2793">
      <w:pPr>
        <w:spacing w:after="0" w:line="240" w:lineRule="auto"/>
        <w:rPr>
          <w:rFonts w:ascii="Calibri" w:hAnsi="Calibri"/>
          <w:sz w:val="17"/>
          <w:szCs w:val="17"/>
        </w:rPr>
      </w:pPr>
    </w:p>
    <w:p w14:paraId="111DF481"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Who are the major players in the FX market? </w:t>
      </w:r>
    </w:p>
    <w:p w14:paraId="4539A512" w14:textId="77777777" w:rsidR="00FE68CC" w:rsidRPr="00DB2793" w:rsidRDefault="00FE68CC" w:rsidP="00DB2793">
      <w:pPr>
        <w:pStyle w:val="ListParagraph"/>
        <w:numPr>
          <w:ilvl w:val="0"/>
          <w:numId w:val="27"/>
        </w:numPr>
        <w:spacing w:after="0" w:line="240" w:lineRule="auto"/>
        <w:rPr>
          <w:rFonts w:ascii="Calibri" w:hAnsi="Calibri"/>
          <w:color w:val="0000FF"/>
          <w:sz w:val="17"/>
          <w:szCs w:val="17"/>
        </w:rPr>
      </w:pPr>
      <w:r w:rsidRPr="00DB2793">
        <w:rPr>
          <w:rFonts w:ascii="Calibri" w:hAnsi="Calibri"/>
          <w:color w:val="0000FF"/>
          <w:sz w:val="17"/>
          <w:szCs w:val="17"/>
        </w:rPr>
        <w:t>Banks</w:t>
      </w:r>
    </w:p>
    <w:p w14:paraId="4F7E83D2" w14:textId="77777777" w:rsidR="00FE68CC" w:rsidRPr="00DB2793" w:rsidRDefault="00FE68CC" w:rsidP="00DB2793">
      <w:pPr>
        <w:pStyle w:val="ListParagraph"/>
        <w:numPr>
          <w:ilvl w:val="0"/>
          <w:numId w:val="27"/>
        </w:numPr>
        <w:spacing w:after="0" w:line="240" w:lineRule="auto"/>
        <w:rPr>
          <w:rFonts w:ascii="Calibri" w:hAnsi="Calibri"/>
          <w:color w:val="0000FF"/>
          <w:sz w:val="17"/>
          <w:szCs w:val="17"/>
        </w:rPr>
      </w:pPr>
      <w:r w:rsidRPr="00DB2793">
        <w:rPr>
          <w:rFonts w:ascii="Calibri" w:hAnsi="Calibri"/>
          <w:color w:val="0000FF"/>
          <w:sz w:val="17"/>
          <w:szCs w:val="17"/>
        </w:rPr>
        <w:t>Pension Funds</w:t>
      </w:r>
    </w:p>
    <w:p w14:paraId="4393F8CA" w14:textId="77777777" w:rsidR="00FE68CC" w:rsidRPr="00DB2793" w:rsidRDefault="00FE68CC" w:rsidP="00DB2793">
      <w:pPr>
        <w:pStyle w:val="ListParagraph"/>
        <w:numPr>
          <w:ilvl w:val="0"/>
          <w:numId w:val="27"/>
        </w:numPr>
        <w:spacing w:after="0" w:line="240" w:lineRule="auto"/>
        <w:rPr>
          <w:rFonts w:ascii="Calibri" w:hAnsi="Calibri"/>
          <w:color w:val="0000FF"/>
          <w:sz w:val="17"/>
          <w:szCs w:val="17"/>
        </w:rPr>
      </w:pPr>
      <w:r w:rsidRPr="00DB2793">
        <w:rPr>
          <w:rFonts w:ascii="Calibri" w:hAnsi="Calibri"/>
          <w:color w:val="0000FF"/>
          <w:sz w:val="17"/>
          <w:szCs w:val="17"/>
        </w:rPr>
        <w:lastRenderedPageBreak/>
        <w:t>Major international Corporations</w:t>
      </w:r>
    </w:p>
    <w:p w14:paraId="1EBC2DA2" w14:textId="77777777" w:rsidR="00FE68CC" w:rsidRPr="00DB2793" w:rsidRDefault="00FE68CC" w:rsidP="00DB2793">
      <w:pPr>
        <w:pStyle w:val="ListParagraph"/>
        <w:numPr>
          <w:ilvl w:val="0"/>
          <w:numId w:val="27"/>
        </w:numPr>
        <w:spacing w:after="0" w:line="240" w:lineRule="auto"/>
        <w:rPr>
          <w:rFonts w:ascii="Calibri" w:hAnsi="Calibri"/>
          <w:color w:val="0000FF"/>
          <w:sz w:val="17"/>
          <w:szCs w:val="17"/>
        </w:rPr>
      </w:pPr>
      <w:r w:rsidRPr="00DB2793">
        <w:rPr>
          <w:rFonts w:ascii="Calibri" w:hAnsi="Calibri"/>
          <w:color w:val="0000FF"/>
          <w:sz w:val="17"/>
          <w:szCs w:val="17"/>
        </w:rPr>
        <w:t>Central Banks</w:t>
      </w:r>
    </w:p>
    <w:p w14:paraId="342F67EF" w14:textId="77777777" w:rsidR="00FE68CC" w:rsidRPr="00DB2793" w:rsidRDefault="00FE68CC" w:rsidP="00DB2793">
      <w:pPr>
        <w:pStyle w:val="ListParagraph"/>
        <w:numPr>
          <w:ilvl w:val="0"/>
          <w:numId w:val="27"/>
        </w:numPr>
        <w:spacing w:after="0" w:line="240" w:lineRule="auto"/>
        <w:rPr>
          <w:rFonts w:ascii="Calibri" w:hAnsi="Calibri"/>
          <w:color w:val="0000FF"/>
          <w:sz w:val="17"/>
          <w:szCs w:val="17"/>
        </w:rPr>
      </w:pPr>
      <w:r w:rsidRPr="00DB2793">
        <w:rPr>
          <w:rFonts w:ascii="Calibri" w:hAnsi="Calibri"/>
          <w:color w:val="0000FF"/>
          <w:sz w:val="17"/>
          <w:szCs w:val="17"/>
        </w:rPr>
        <w:t>Other investment funds</w:t>
      </w:r>
    </w:p>
    <w:p w14:paraId="19B30BA0" w14:textId="77777777" w:rsidR="00FE68CC" w:rsidRPr="00DB2793" w:rsidRDefault="00FE68CC" w:rsidP="00DB2793">
      <w:pPr>
        <w:pStyle w:val="ListParagraph"/>
        <w:numPr>
          <w:ilvl w:val="0"/>
          <w:numId w:val="27"/>
        </w:numPr>
        <w:spacing w:after="0" w:line="240" w:lineRule="auto"/>
        <w:rPr>
          <w:rFonts w:ascii="Calibri" w:hAnsi="Calibri"/>
          <w:color w:val="0000FF"/>
          <w:sz w:val="17"/>
          <w:szCs w:val="17"/>
        </w:rPr>
      </w:pPr>
      <w:r w:rsidRPr="00DB2793">
        <w:rPr>
          <w:rFonts w:ascii="Calibri" w:hAnsi="Calibri"/>
          <w:color w:val="0000FF"/>
          <w:sz w:val="17"/>
          <w:szCs w:val="17"/>
        </w:rPr>
        <w:t xml:space="preserve">Brokers </w:t>
      </w:r>
    </w:p>
    <w:p w14:paraId="04D1BDC3" w14:textId="77777777" w:rsidR="00FE68CC" w:rsidRPr="00DB2793" w:rsidRDefault="00FE68CC" w:rsidP="00DB2793">
      <w:pPr>
        <w:spacing w:after="0" w:line="240" w:lineRule="auto"/>
        <w:rPr>
          <w:rFonts w:ascii="Calibri" w:hAnsi="Calibri"/>
          <w:sz w:val="17"/>
          <w:szCs w:val="17"/>
        </w:rPr>
      </w:pPr>
    </w:p>
    <w:p w14:paraId="7D69A400"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How does trading take place?</w:t>
      </w:r>
    </w:p>
    <w:p w14:paraId="58C57CC0" w14:textId="77777777" w:rsidR="00FE68CC" w:rsidRPr="00DB2793" w:rsidRDefault="00FE68CC" w:rsidP="00DB2793">
      <w:pPr>
        <w:spacing w:after="0" w:line="240" w:lineRule="auto"/>
        <w:rPr>
          <w:rFonts w:ascii="Calibri" w:hAnsi="Calibri"/>
          <w:color w:val="0000FF"/>
          <w:sz w:val="17"/>
          <w:szCs w:val="17"/>
        </w:rPr>
      </w:pPr>
      <w:r w:rsidRPr="00DB2793">
        <w:rPr>
          <w:rFonts w:ascii="Calibri" w:hAnsi="Calibri"/>
          <w:color w:val="0000FF"/>
          <w:sz w:val="17"/>
          <w:szCs w:val="17"/>
        </w:rPr>
        <w:t>The over the counter market (computers and telephone)</w:t>
      </w:r>
    </w:p>
    <w:p w14:paraId="2B4FA931" w14:textId="77777777" w:rsidR="00FE68CC" w:rsidRPr="00DB2793" w:rsidRDefault="00FE68CC" w:rsidP="00DB2793">
      <w:pPr>
        <w:spacing w:after="0" w:line="240" w:lineRule="auto"/>
        <w:rPr>
          <w:rFonts w:ascii="Calibri" w:hAnsi="Calibri"/>
          <w:sz w:val="17"/>
          <w:szCs w:val="17"/>
        </w:rPr>
      </w:pPr>
    </w:p>
    <w:p w14:paraId="2A1A95AB"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Why do you think LONDON is the most important FX marketplace?</w:t>
      </w:r>
    </w:p>
    <w:p w14:paraId="58EC84EE" w14:textId="77777777" w:rsidR="00FE68CC" w:rsidRPr="00DB2793" w:rsidRDefault="00FE68CC" w:rsidP="00DB2793">
      <w:pPr>
        <w:spacing w:after="0" w:line="240" w:lineRule="auto"/>
        <w:rPr>
          <w:rFonts w:ascii="Calibri" w:hAnsi="Calibri"/>
          <w:color w:val="0000FF"/>
          <w:sz w:val="17"/>
          <w:szCs w:val="17"/>
        </w:rPr>
      </w:pPr>
    </w:p>
    <w:p w14:paraId="04B48711" w14:textId="77777777" w:rsidR="00FE68CC" w:rsidRPr="00DB2793" w:rsidRDefault="00FE68CC" w:rsidP="00DB2793">
      <w:pPr>
        <w:spacing w:after="0" w:line="240" w:lineRule="auto"/>
        <w:rPr>
          <w:rFonts w:ascii="Calibri" w:hAnsi="Calibri"/>
          <w:sz w:val="17"/>
          <w:szCs w:val="17"/>
        </w:rPr>
      </w:pPr>
    </w:p>
    <w:p w14:paraId="1CAE3A2B" w14:textId="77777777" w:rsidR="00FE68CC" w:rsidRPr="00DB2793" w:rsidRDefault="00FE68CC" w:rsidP="00DB2793">
      <w:pPr>
        <w:pStyle w:val="Heading1"/>
        <w:rPr>
          <w:rFonts w:ascii="Calibri" w:hAnsi="Calibri"/>
          <w:sz w:val="17"/>
          <w:szCs w:val="17"/>
        </w:rPr>
      </w:pPr>
      <w:r w:rsidRPr="00DB2793">
        <w:rPr>
          <w:rFonts w:ascii="Calibri" w:hAnsi="Calibri"/>
          <w:sz w:val="17"/>
          <w:szCs w:val="17"/>
        </w:rPr>
        <w:t>Size of foreign exchange market about 1.2 trillion per day</w:t>
      </w:r>
    </w:p>
    <w:p w14:paraId="62FA56CA" w14:textId="77777777" w:rsidR="00FE68CC" w:rsidRPr="00DB2793" w:rsidRDefault="00FE68CC" w:rsidP="00DB2793">
      <w:pPr>
        <w:numPr>
          <w:ilvl w:val="0"/>
          <w:numId w:val="16"/>
        </w:numPr>
        <w:spacing w:after="0" w:line="240" w:lineRule="auto"/>
        <w:rPr>
          <w:rFonts w:ascii="Calibri" w:hAnsi="Calibri"/>
          <w:sz w:val="17"/>
          <w:szCs w:val="17"/>
        </w:rPr>
      </w:pPr>
      <w:r w:rsidRPr="00DB2793">
        <w:rPr>
          <w:rFonts w:ascii="Calibri" w:hAnsi="Calibri"/>
          <w:sz w:val="17"/>
          <w:szCs w:val="17"/>
        </w:rPr>
        <w:t>10 times volume of international goods traded</w:t>
      </w:r>
    </w:p>
    <w:p w14:paraId="38E0750D" w14:textId="77777777" w:rsidR="00FE68CC" w:rsidRPr="00DB2793" w:rsidRDefault="00FE68CC" w:rsidP="00DB2793">
      <w:pPr>
        <w:numPr>
          <w:ilvl w:val="0"/>
          <w:numId w:val="17"/>
        </w:numPr>
        <w:spacing w:after="0" w:line="240" w:lineRule="auto"/>
        <w:rPr>
          <w:rFonts w:ascii="Calibri" w:hAnsi="Calibri"/>
          <w:sz w:val="17"/>
          <w:szCs w:val="17"/>
        </w:rPr>
      </w:pPr>
      <w:r w:rsidRPr="00DB2793">
        <w:rPr>
          <w:rFonts w:ascii="Calibri" w:hAnsi="Calibri"/>
          <w:sz w:val="17"/>
          <w:szCs w:val="17"/>
        </w:rPr>
        <w:t xml:space="preserve">60 times US daily GDP – </w:t>
      </w:r>
      <w:r w:rsidRPr="00DB2793">
        <w:rPr>
          <w:rFonts w:ascii="Calibri" w:hAnsi="Calibri"/>
          <w:color w:val="0000FF"/>
          <w:sz w:val="17"/>
          <w:szCs w:val="17"/>
        </w:rPr>
        <w:t>the most liquid market</w:t>
      </w:r>
    </w:p>
    <w:p w14:paraId="15F73C42" w14:textId="77777777" w:rsidR="00FE68CC" w:rsidRPr="00DB2793" w:rsidRDefault="00FE68CC" w:rsidP="00DB2793">
      <w:pPr>
        <w:numPr>
          <w:ilvl w:val="0"/>
          <w:numId w:val="18"/>
        </w:numPr>
        <w:spacing w:after="0" w:line="240" w:lineRule="auto"/>
        <w:rPr>
          <w:rFonts w:ascii="Calibri" w:hAnsi="Calibri"/>
          <w:sz w:val="17"/>
          <w:szCs w:val="17"/>
        </w:rPr>
      </w:pPr>
      <w:r w:rsidRPr="00DB2793">
        <w:rPr>
          <w:rFonts w:ascii="Calibri" w:hAnsi="Calibri"/>
          <w:sz w:val="17"/>
          <w:szCs w:val="17"/>
        </w:rPr>
        <w:t xml:space="preserve">Bigger than all IMF members foreign exchange reserves </w:t>
      </w:r>
    </w:p>
    <w:p w14:paraId="48CF5CDC" w14:textId="77777777" w:rsidR="00FE68CC" w:rsidRPr="00DB2793" w:rsidRDefault="00FE68CC" w:rsidP="00DB2793">
      <w:pPr>
        <w:spacing w:after="0" w:line="240" w:lineRule="auto"/>
        <w:rPr>
          <w:rFonts w:ascii="Calibri" w:hAnsi="Calibri"/>
          <w:sz w:val="17"/>
          <w:szCs w:val="17"/>
        </w:rPr>
      </w:pPr>
    </w:p>
    <w:p w14:paraId="562A3631"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How come more FX is traded than what is needed for trade?</w:t>
      </w:r>
    </w:p>
    <w:p w14:paraId="2C6DE093" w14:textId="77777777" w:rsidR="00FE68CC" w:rsidRPr="00DB2793" w:rsidRDefault="00FE68CC" w:rsidP="00DB2793">
      <w:pPr>
        <w:spacing w:after="0" w:line="240" w:lineRule="auto"/>
        <w:rPr>
          <w:rFonts w:ascii="Calibri" w:hAnsi="Calibri"/>
          <w:sz w:val="17"/>
          <w:szCs w:val="17"/>
        </w:rPr>
      </w:pPr>
    </w:p>
    <w:p w14:paraId="0E4D3B07" w14:textId="77777777" w:rsidR="00FE68CC" w:rsidRPr="00DB2793" w:rsidRDefault="00FE68CC" w:rsidP="00DB2793">
      <w:pPr>
        <w:spacing w:after="0" w:line="240" w:lineRule="auto"/>
        <w:rPr>
          <w:rFonts w:ascii="Calibri" w:hAnsi="Calibri"/>
          <w:b/>
          <w:sz w:val="17"/>
          <w:szCs w:val="17"/>
        </w:rPr>
      </w:pPr>
      <w:r w:rsidRPr="00DB2793">
        <w:rPr>
          <w:rFonts w:ascii="Calibri" w:hAnsi="Calibri"/>
          <w:b/>
          <w:sz w:val="17"/>
          <w:szCs w:val="17"/>
        </w:rPr>
        <w:t>Biggest Markets:</w:t>
      </w:r>
    </w:p>
    <w:p w14:paraId="43DE23EE" w14:textId="77777777" w:rsidR="00FE68CC" w:rsidRPr="00DB2793" w:rsidRDefault="00FE68CC" w:rsidP="00DB2793">
      <w:pPr>
        <w:numPr>
          <w:ilvl w:val="0"/>
          <w:numId w:val="19"/>
        </w:numPr>
        <w:spacing w:after="0" w:line="240" w:lineRule="auto"/>
        <w:rPr>
          <w:rFonts w:ascii="Calibri" w:hAnsi="Calibri"/>
          <w:sz w:val="17"/>
          <w:szCs w:val="17"/>
        </w:rPr>
      </w:pPr>
      <w:r w:rsidRPr="00DB2793">
        <w:rPr>
          <w:rFonts w:ascii="Calibri" w:hAnsi="Calibri"/>
          <w:sz w:val="17"/>
          <w:szCs w:val="17"/>
        </w:rPr>
        <w:t xml:space="preserve">London: </w:t>
      </w:r>
      <w:r w:rsidRPr="00DB2793">
        <w:rPr>
          <w:rFonts w:ascii="Calibri" w:hAnsi="Calibri"/>
          <w:color w:val="0000FF"/>
          <w:sz w:val="17"/>
          <w:szCs w:val="17"/>
        </w:rPr>
        <w:t>open at the same time as NY and Asia (geographically it has a good fit)</w:t>
      </w:r>
    </w:p>
    <w:p w14:paraId="3C1537A1" w14:textId="77777777" w:rsidR="00FE68CC" w:rsidRPr="00DB2793" w:rsidRDefault="00FE68CC" w:rsidP="00DB2793">
      <w:pPr>
        <w:numPr>
          <w:ilvl w:val="0"/>
          <w:numId w:val="19"/>
        </w:numPr>
        <w:spacing w:after="0" w:line="240" w:lineRule="auto"/>
        <w:rPr>
          <w:rFonts w:ascii="Calibri" w:hAnsi="Calibri"/>
          <w:sz w:val="17"/>
          <w:szCs w:val="17"/>
        </w:rPr>
      </w:pPr>
      <w:r w:rsidRPr="00DB2793">
        <w:rPr>
          <w:rFonts w:ascii="Calibri" w:hAnsi="Calibri"/>
          <w:sz w:val="17"/>
          <w:szCs w:val="17"/>
        </w:rPr>
        <w:t>New York</w:t>
      </w:r>
    </w:p>
    <w:p w14:paraId="1503F0FC" w14:textId="77777777" w:rsidR="00FE68CC" w:rsidRPr="00DB2793" w:rsidRDefault="00FE68CC" w:rsidP="00DB2793">
      <w:pPr>
        <w:numPr>
          <w:ilvl w:val="0"/>
          <w:numId w:val="19"/>
        </w:numPr>
        <w:spacing w:after="0" w:line="240" w:lineRule="auto"/>
        <w:rPr>
          <w:rFonts w:ascii="Calibri" w:hAnsi="Calibri"/>
          <w:sz w:val="17"/>
          <w:szCs w:val="17"/>
        </w:rPr>
      </w:pPr>
      <w:r w:rsidRPr="00DB2793">
        <w:rPr>
          <w:rFonts w:ascii="Calibri" w:hAnsi="Calibri"/>
          <w:sz w:val="17"/>
          <w:szCs w:val="17"/>
        </w:rPr>
        <w:t>Tokyo</w:t>
      </w:r>
    </w:p>
    <w:p w14:paraId="5340B0B0" w14:textId="77777777" w:rsidR="00FE68CC" w:rsidRPr="00DB2793" w:rsidRDefault="00FE68CC" w:rsidP="00DB2793">
      <w:pPr>
        <w:spacing w:after="0" w:line="240" w:lineRule="auto"/>
        <w:rPr>
          <w:rFonts w:ascii="Calibri" w:hAnsi="Calibri"/>
          <w:sz w:val="17"/>
          <w:szCs w:val="17"/>
        </w:rPr>
      </w:pPr>
    </w:p>
    <w:p w14:paraId="73C7322A" w14:textId="77777777" w:rsidR="00FE68CC" w:rsidRPr="00DB2793" w:rsidRDefault="00FE68CC" w:rsidP="00DB2793">
      <w:pPr>
        <w:pStyle w:val="Heading1"/>
        <w:rPr>
          <w:rFonts w:ascii="Calibri" w:hAnsi="Calibri"/>
          <w:sz w:val="17"/>
          <w:szCs w:val="17"/>
        </w:rPr>
      </w:pPr>
      <w:r w:rsidRPr="00DB2793">
        <w:rPr>
          <w:rFonts w:ascii="Calibri" w:hAnsi="Calibri"/>
          <w:sz w:val="17"/>
          <w:szCs w:val="17"/>
        </w:rPr>
        <w:t>Delivery dates – [not test material]</w:t>
      </w:r>
    </w:p>
    <w:p w14:paraId="3BDC7A7B" w14:textId="77777777" w:rsidR="00FE68CC" w:rsidRPr="00DB2793" w:rsidRDefault="00FE68CC" w:rsidP="00DB2793">
      <w:pPr>
        <w:numPr>
          <w:ilvl w:val="0"/>
          <w:numId w:val="20"/>
        </w:numPr>
        <w:spacing w:after="0" w:line="240" w:lineRule="auto"/>
        <w:rPr>
          <w:rFonts w:ascii="Calibri" w:hAnsi="Calibri"/>
          <w:sz w:val="17"/>
          <w:szCs w:val="17"/>
        </w:rPr>
      </w:pPr>
      <w:r w:rsidRPr="00DB2793">
        <w:rPr>
          <w:rFonts w:ascii="Calibri" w:hAnsi="Calibri"/>
          <w:sz w:val="17"/>
          <w:szCs w:val="17"/>
        </w:rPr>
        <w:t>Spot –2 business days after trading date; 1 day within N.A.</w:t>
      </w:r>
    </w:p>
    <w:p w14:paraId="14539907" w14:textId="77777777" w:rsidR="00FE68CC" w:rsidRPr="00DB2793" w:rsidRDefault="00FE68CC" w:rsidP="00DB2793">
      <w:pPr>
        <w:numPr>
          <w:ilvl w:val="0"/>
          <w:numId w:val="20"/>
        </w:numPr>
        <w:spacing w:after="0" w:line="240" w:lineRule="auto"/>
        <w:rPr>
          <w:rFonts w:ascii="Calibri" w:hAnsi="Calibri"/>
          <w:sz w:val="17"/>
          <w:szCs w:val="17"/>
        </w:rPr>
      </w:pPr>
      <w:r w:rsidRPr="00DB2793">
        <w:rPr>
          <w:rFonts w:ascii="Calibri" w:hAnsi="Calibri"/>
          <w:sz w:val="17"/>
          <w:szCs w:val="17"/>
        </w:rPr>
        <w:t>Forward –determine spot delivery date then add 1 month for 1 month forward, 2 months for 2 month forward, etc.,</w:t>
      </w:r>
    </w:p>
    <w:p w14:paraId="66225AF0" w14:textId="77777777" w:rsidR="00FE68CC" w:rsidRPr="00DB2793" w:rsidRDefault="00FE68CC" w:rsidP="00DB2793">
      <w:pPr>
        <w:spacing w:after="0" w:line="240" w:lineRule="auto"/>
        <w:rPr>
          <w:rFonts w:ascii="Calibri" w:hAnsi="Calibri"/>
          <w:sz w:val="17"/>
          <w:szCs w:val="17"/>
        </w:rPr>
      </w:pPr>
    </w:p>
    <w:p w14:paraId="4F078845" w14:textId="77777777" w:rsidR="00FE68CC" w:rsidRPr="00DB2793" w:rsidRDefault="00FE68CC" w:rsidP="00DB2793">
      <w:pPr>
        <w:pStyle w:val="Heading1"/>
        <w:rPr>
          <w:rFonts w:ascii="Calibri" w:hAnsi="Calibri"/>
          <w:sz w:val="17"/>
          <w:szCs w:val="17"/>
        </w:rPr>
      </w:pPr>
      <w:r w:rsidRPr="00DB2793">
        <w:rPr>
          <w:rFonts w:ascii="Calibri" w:hAnsi="Calibri"/>
          <w:sz w:val="17"/>
          <w:szCs w:val="17"/>
        </w:rPr>
        <w:t>Law of one Price for Foreign Exchange</w:t>
      </w:r>
    </w:p>
    <w:p w14:paraId="6F03AC29" w14:textId="77777777" w:rsidR="00FE68CC" w:rsidRPr="00DB2793" w:rsidRDefault="00FE68CC" w:rsidP="00DB2793">
      <w:pPr>
        <w:numPr>
          <w:ilvl w:val="0"/>
          <w:numId w:val="21"/>
        </w:numPr>
        <w:spacing w:after="0" w:line="240" w:lineRule="auto"/>
        <w:rPr>
          <w:rFonts w:ascii="Calibri" w:hAnsi="Calibri"/>
          <w:sz w:val="17"/>
          <w:szCs w:val="17"/>
        </w:rPr>
      </w:pPr>
      <w:r w:rsidRPr="00DB2793">
        <w:rPr>
          <w:rFonts w:ascii="Calibri" w:hAnsi="Calibri"/>
          <w:sz w:val="17"/>
          <w:szCs w:val="17"/>
        </w:rPr>
        <w:t>There can only be room for one price for a given security otherwise there is room for arbitrage</w:t>
      </w:r>
    </w:p>
    <w:p w14:paraId="7AF08CB7" w14:textId="77777777" w:rsidR="00FE68CC" w:rsidRPr="00DB2793" w:rsidRDefault="00FE68CC" w:rsidP="00DB2793">
      <w:pPr>
        <w:spacing w:after="0" w:line="240" w:lineRule="auto"/>
        <w:rPr>
          <w:rFonts w:ascii="Calibri" w:hAnsi="Calibri"/>
          <w:sz w:val="17"/>
          <w:szCs w:val="17"/>
        </w:rPr>
      </w:pPr>
    </w:p>
    <w:p w14:paraId="79533101"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Example:</w:t>
      </w:r>
    </w:p>
    <w:p w14:paraId="078BDC31"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Citibank</w:t>
      </w:r>
      <w:r w:rsidRPr="00DB2793">
        <w:rPr>
          <w:rFonts w:ascii="Calibri" w:hAnsi="Calibri"/>
          <w:sz w:val="17"/>
          <w:szCs w:val="17"/>
        </w:rPr>
        <w:tab/>
      </w:r>
      <w:r w:rsidRPr="00DB2793">
        <w:rPr>
          <w:rFonts w:ascii="Calibri" w:hAnsi="Calibri"/>
          <w:sz w:val="17"/>
          <w:szCs w:val="17"/>
        </w:rPr>
        <w:tab/>
        <w:t>1.6500</w:t>
      </w:r>
      <w:r w:rsidRPr="00DB2793">
        <w:rPr>
          <w:rFonts w:ascii="Calibri" w:hAnsi="Calibri"/>
          <w:sz w:val="17"/>
          <w:szCs w:val="17"/>
        </w:rPr>
        <w:tab/>
        <w:t>AUD/USD</w:t>
      </w:r>
    </w:p>
    <w:p w14:paraId="1B8AFBC6"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Chemical Bank </w:t>
      </w:r>
      <w:r w:rsidRPr="00DB2793">
        <w:rPr>
          <w:rFonts w:ascii="Calibri" w:hAnsi="Calibri"/>
          <w:sz w:val="17"/>
          <w:szCs w:val="17"/>
        </w:rPr>
        <w:tab/>
        <w:t>1.6505</w:t>
      </w:r>
      <w:r w:rsidRPr="00DB2793">
        <w:rPr>
          <w:rFonts w:ascii="Calibri" w:hAnsi="Calibri"/>
          <w:sz w:val="17"/>
          <w:szCs w:val="17"/>
        </w:rPr>
        <w:tab/>
        <w:t>AUD/USD</w:t>
      </w:r>
    </w:p>
    <w:p w14:paraId="3DE9A8B5" w14:textId="77777777" w:rsidR="00FE68CC" w:rsidRPr="00DB2793" w:rsidRDefault="00FE68CC" w:rsidP="00DB2793">
      <w:pPr>
        <w:spacing w:after="0" w:line="240" w:lineRule="auto"/>
        <w:rPr>
          <w:rFonts w:ascii="Calibri" w:hAnsi="Calibri"/>
          <w:sz w:val="17"/>
          <w:szCs w:val="17"/>
        </w:rPr>
      </w:pPr>
    </w:p>
    <w:p w14:paraId="47F9F00F"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What would you do to earn an ARBITRAGE PROFIT?</w:t>
      </w:r>
    </w:p>
    <w:p w14:paraId="5A7B5427"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What is an arbitrage profit?</w:t>
      </w:r>
    </w:p>
    <w:p w14:paraId="48583ACD" w14:textId="77777777" w:rsidR="00FE68CC" w:rsidRPr="00DB2793" w:rsidRDefault="00FE68CC" w:rsidP="00DB2793">
      <w:pPr>
        <w:spacing w:after="0" w:line="240" w:lineRule="auto"/>
        <w:rPr>
          <w:rFonts w:ascii="Calibri" w:hAnsi="Calibri"/>
          <w:i/>
          <w:sz w:val="17"/>
          <w:szCs w:val="17"/>
        </w:rPr>
      </w:pPr>
    </w:p>
    <w:p w14:paraId="7BD4B41E"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I would buy the USD for 1.6500 AUD at Citibank and (simultaneously) sell it at Chemical Bank for 1.6505 AUD. That would yield me a risk free (arbitrage) profit of 0.005 AUD. I would do it again and again and again…</w:t>
      </w:r>
    </w:p>
    <w:p w14:paraId="2A0EE773"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What would happen to the inventory of USD at Citibank?</w:t>
      </w:r>
    </w:p>
    <w:p w14:paraId="18D1E6B2" w14:textId="77777777" w:rsidR="00FE68CC" w:rsidRPr="00DB2793" w:rsidRDefault="00FE68CC" w:rsidP="00DB2793">
      <w:pPr>
        <w:spacing w:after="0" w:line="240" w:lineRule="auto"/>
        <w:rPr>
          <w:rFonts w:ascii="Calibri" w:hAnsi="Calibri"/>
          <w:i/>
          <w:sz w:val="17"/>
          <w:szCs w:val="17"/>
        </w:rPr>
      </w:pPr>
    </w:p>
    <w:p w14:paraId="478BEBD1"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Eventually, Citibank would start to run out of USD (and Chemical bank would run out of AUD), so Citibank would raise the price of USD, and Chemical Bank would lower the price for USD until their prices matched.</w:t>
      </w:r>
    </w:p>
    <w:p w14:paraId="5DE290C2" w14:textId="77777777" w:rsidR="00FE68CC" w:rsidRPr="00DB2793" w:rsidRDefault="00FE68CC" w:rsidP="00DB2793">
      <w:pPr>
        <w:spacing w:after="0" w:line="240" w:lineRule="auto"/>
        <w:rPr>
          <w:rFonts w:ascii="Calibri" w:hAnsi="Calibri"/>
          <w:sz w:val="17"/>
          <w:szCs w:val="17"/>
        </w:rPr>
      </w:pPr>
    </w:p>
    <w:p w14:paraId="57D84887"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Example 2: (with Bid-Ask spreads)</w:t>
      </w:r>
    </w:p>
    <w:p w14:paraId="1F634C05"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highlight w:val="yellow"/>
        </w:rPr>
        <w:t>In the real world, banks quote bid and asks for currencies.</w:t>
      </w:r>
      <w:r w:rsidRPr="00DB2793">
        <w:rPr>
          <w:rFonts w:ascii="Calibri" w:hAnsi="Calibri"/>
          <w:sz w:val="17"/>
          <w:szCs w:val="17"/>
        </w:rPr>
        <w:t xml:space="preserve"> For instance…</w:t>
      </w:r>
    </w:p>
    <w:p w14:paraId="3F6821A6"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Citibank</w:t>
      </w:r>
      <w:r w:rsidRPr="00DB2793">
        <w:rPr>
          <w:rFonts w:ascii="Calibri" w:hAnsi="Calibri"/>
          <w:sz w:val="17"/>
          <w:szCs w:val="17"/>
        </w:rPr>
        <w:tab/>
      </w:r>
      <w:r w:rsidRPr="00DB2793">
        <w:rPr>
          <w:rFonts w:ascii="Calibri" w:hAnsi="Calibri"/>
          <w:sz w:val="17"/>
          <w:szCs w:val="17"/>
        </w:rPr>
        <w:tab/>
        <w:t>1.6500 – 1.6510</w:t>
      </w:r>
      <w:r w:rsidRPr="00DB2793">
        <w:rPr>
          <w:rFonts w:ascii="Calibri" w:hAnsi="Calibri"/>
          <w:sz w:val="17"/>
          <w:szCs w:val="17"/>
        </w:rPr>
        <w:tab/>
        <w:t>AUD/USD</w:t>
      </w:r>
    </w:p>
    <w:p w14:paraId="18DFC23C" w14:textId="77777777" w:rsidR="00FE68CC" w:rsidRPr="00DB2793" w:rsidRDefault="00FE68CC" w:rsidP="00DB2793">
      <w:pPr>
        <w:spacing w:after="0" w:line="240" w:lineRule="auto"/>
        <w:ind w:firstLine="720"/>
        <w:rPr>
          <w:rFonts w:ascii="Calibri" w:hAnsi="Calibri"/>
          <w:sz w:val="17"/>
          <w:szCs w:val="17"/>
        </w:rPr>
      </w:pPr>
      <w:r w:rsidRPr="00DB2793">
        <w:rPr>
          <w:rFonts w:ascii="Calibri" w:hAnsi="Calibri"/>
          <w:sz w:val="17"/>
          <w:szCs w:val="17"/>
        </w:rPr>
        <w:t xml:space="preserve"> Bank </w:t>
      </w:r>
      <w:r w:rsidRPr="00DB2793">
        <w:rPr>
          <w:rFonts w:ascii="Calibri" w:hAnsi="Calibri"/>
          <w:sz w:val="17"/>
          <w:szCs w:val="17"/>
        </w:rPr>
        <w:tab/>
        <w:t>1.6505</w:t>
      </w:r>
      <w:r w:rsidRPr="00DB2793">
        <w:rPr>
          <w:rFonts w:ascii="Calibri" w:hAnsi="Calibri"/>
          <w:sz w:val="17"/>
          <w:szCs w:val="17"/>
        </w:rPr>
        <w:tab/>
        <w:t>– 1.6515</w:t>
      </w:r>
      <w:r w:rsidRPr="00DB2793">
        <w:rPr>
          <w:rFonts w:ascii="Calibri" w:hAnsi="Calibri"/>
          <w:sz w:val="17"/>
          <w:szCs w:val="17"/>
        </w:rPr>
        <w:tab/>
        <w:t>AUD/USD</w:t>
      </w:r>
    </w:p>
    <w:p w14:paraId="5B2B44F9" w14:textId="77777777" w:rsidR="00FE68CC" w:rsidRPr="00DB2793" w:rsidRDefault="00FE68CC" w:rsidP="00DB2793">
      <w:pPr>
        <w:spacing w:after="0" w:line="240" w:lineRule="auto"/>
        <w:rPr>
          <w:rFonts w:ascii="Calibri" w:hAnsi="Calibri"/>
          <w:sz w:val="17"/>
          <w:szCs w:val="17"/>
        </w:rPr>
      </w:pPr>
    </w:p>
    <w:p w14:paraId="2601E1BF"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Why do you think banks post bid-ask spreads for currencies?</w:t>
      </w:r>
    </w:p>
    <w:p w14:paraId="313E1555" w14:textId="77777777" w:rsidR="00FE68CC" w:rsidRPr="00DB2793" w:rsidRDefault="00FE68CC" w:rsidP="00DB2793">
      <w:pPr>
        <w:spacing w:after="0" w:line="240" w:lineRule="auto"/>
        <w:rPr>
          <w:rFonts w:ascii="Calibri" w:hAnsi="Calibri"/>
          <w:color w:val="0000FF"/>
          <w:sz w:val="17"/>
          <w:szCs w:val="17"/>
        </w:rPr>
      </w:pPr>
      <w:r w:rsidRPr="00DB2793">
        <w:rPr>
          <w:rFonts w:ascii="Calibri" w:hAnsi="Calibri"/>
          <w:color w:val="0000FF"/>
          <w:sz w:val="17"/>
          <w:szCs w:val="17"/>
        </w:rPr>
        <w:t>To try to profit</w:t>
      </w:r>
    </w:p>
    <w:p w14:paraId="35C53984" w14:textId="77777777" w:rsidR="00FE68CC" w:rsidRPr="00DB2793" w:rsidRDefault="00FE68CC" w:rsidP="00DB2793">
      <w:pPr>
        <w:spacing w:after="0" w:line="240" w:lineRule="auto"/>
        <w:rPr>
          <w:rFonts w:ascii="Calibri" w:hAnsi="Calibri"/>
          <w:sz w:val="17"/>
          <w:szCs w:val="17"/>
        </w:rPr>
      </w:pPr>
    </w:p>
    <w:p w14:paraId="6A3C5C69" w14:textId="77777777" w:rsidR="00FE68CC" w:rsidRPr="00DB2793" w:rsidRDefault="00FE68CC" w:rsidP="00DB2793">
      <w:pPr>
        <w:spacing w:after="0" w:line="240" w:lineRule="auto"/>
        <w:rPr>
          <w:rFonts w:ascii="Calibri" w:hAnsi="Calibri"/>
          <w:color w:val="0000FF"/>
          <w:sz w:val="17"/>
          <w:szCs w:val="17"/>
        </w:rPr>
      </w:pPr>
      <w:r w:rsidRPr="00DB2793">
        <w:rPr>
          <w:rFonts w:ascii="Calibri" w:hAnsi="Calibri"/>
          <w:i/>
          <w:sz w:val="17"/>
          <w:szCs w:val="17"/>
        </w:rPr>
        <w:t xml:space="preserve">Are the prices the same? </w:t>
      </w:r>
      <w:r w:rsidRPr="00DB2793">
        <w:rPr>
          <w:rFonts w:ascii="Calibri" w:hAnsi="Calibri"/>
          <w:color w:val="0000FF"/>
          <w:sz w:val="17"/>
          <w:szCs w:val="17"/>
        </w:rPr>
        <w:t xml:space="preserve"> </w:t>
      </w:r>
    </w:p>
    <w:p w14:paraId="28B211B8"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NO, the USD is still cheaper at Citibank</w:t>
      </w:r>
    </w:p>
    <w:p w14:paraId="525E970F"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Is there an arbitrage opportunity?</w:t>
      </w:r>
    </w:p>
    <w:p w14:paraId="11D604C7"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NO. If I buy USD at Citibank for 1.6510 AUD and sell at Chem. Bk for 1.6505, I will lose money. </w:t>
      </w:r>
    </w:p>
    <w:p w14:paraId="5A81F01A" w14:textId="77777777" w:rsidR="00FE68CC" w:rsidRPr="00DB2793" w:rsidRDefault="00FE68CC" w:rsidP="00DB2793">
      <w:pPr>
        <w:spacing w:after="0" w:line="240" w:lineRule="auto"/>
        <w:rPr>
          <w:rFonts w:ascii="Calibri" w:hAnsi="Calibri"/>
          <w:color w:val="0000FF"/>
          <w:sz w:val="17"/>
          <w:szCs w:val="17"/>
        </w:rPr>
      </w:pPr>
    </w:p>
    <w:p w14:paraId="45E4FCEC" w14:textId="77777777" w:rsidR="00FE68CC" w:rsidRPr="00DB2793" w:rsidRDefault="00FE68CC"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CitiBank, because their ask price is lower. They’re selling it cheaper because they think the dollar is over-priced. They’re giving a slightly better price because their think it’s going to go down in value. </w:t>
      </w:r>
    </w:p>
    <w:p w14:paraId="7CC7BDA7"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Question about calling around for prices:</w:t>
      </w:r>
    </w:p>
    <w:p w14:paraId="15C39A4B" w14:textId="77777777" w:rsidR="00FE68CC" w:rsidRPr="00DB2793" w:rsidRDefault="00FE68CC" w:rsidP="00DB2793">
      <w:pPr>
        <w:spacing w:after="0" w:line="240" w:lineRule="auto"/>
        <w:rPr>
          <w:rFonts w:ascii="Calibri" w:hAnsi="Calibri"/>
          <w:i/>
          <w:sz w:val="17"/>
          <w:szCs w:val="17"/>
        </w:rPr>
      </w:pPr>
      <w:r w:rsidRPr="00DB2793">
        <w:rPr>
          <w:rFonts w:ascii="Calibri" w:hAnsi="Calibri"/>
          <w:color w:val="0000FF"/>
          <w:sz w:val="17"/>
          <w:szCs w:val="17"/>
        </w:rPr>
        <w:lastRenderedPageBreak/>
        <w:t xml:space="preserve">Even though the prices at all these banks and places are equal, you should call around and ask for the lowest price because even though there probably isn’t an arbitrage opportunity, you may be able to find the $ cheaper by a very small amount elsewhere. If you ask which bank thinks the Australian dollar is going to rise, the answer would be Chemical Bank. It’s simply the opposite even though we do not know the Australian Dollar. </w:t>
      </w:r>
    </w:p>
    <w:p w14:paraId="0C02F502" w14:textId="77777777" w:rsidR="00FE68CC" w:rsidRPr="00DB2793" w:rsidRDefault="00FE68CC" w:rsidP="00DB2793">
      <w:pPr>
        <w:spacing w:after="0" w:line="240" w:lineRule="auto"/>
        <w:rPr>
          <w:rFonts w:ascii="Calibri" w:hAnsi="Calibri"/>
          <w:sz w:val="17"/>
          <w:szCs w:val="17"/>
        </w:rPr>
      </w:pPr>
    </w:p>
    <w:p w14:paraId="687E0552" w14:textId="77777777" w:rsidR="00FE68CC" w:rsidRPr="00DB2793" w:rsidRDefault="00FE68CC" w:rsidP="00DB2793">
      <w:pPr>
        <w:spacing w:after="0" w:line="240" w:lineRule="auto"/>
        <w:rPr>
          <w:rFonts w:ascii="Calibri" w:hAnsi="Calibri"/>
          <w:sz w:val="17"/>
          <w:szCs w:val="17"/>
        </w:rPr>
      </w:pPr>
    </w:p>
    <w:p w14:paraId="459F1273" w14:textId="77777777" w:rsidR="00FE68CC" w:rsidRPr="00DB2793" w:rsidRDefault="00FE68CC" w:rsidP="00DB2793">
      <w:pPr>
        <w:spacing w:after="0" w:line="240" w:lineRule="auto"/>
        <w:rPr>
          <w:rFonts w:ascii="Calibri" w:hAnsi="Calibri"/>
          <w:sz w:val="17"/>
          <w:szCs w:val="17"/>
        </w:rPr>
      </w:pPr>
      <w:r w:rsidRPr="00DB2793">
        <w:rPr>
          <w:rFonts w:ascii="Calibri" w:hAnsi="Calibri"/>
          <w:i/>
          <w:sz w:val="17"/>
          <w:szCs w:val="17"/>
        </w:rPr>
        <w:t>What will happen to the prices?</w:t>
      </w:r>
      <w:r w:rsidRPr="00DB2793">
        <w:rPr>
          <w:rFonts w:ascii="Calibri" w:hAnsi="Calibri"/>
          <w:sz w:val="17"/>
          <w:szCs w:val="17"/>
        </w:rPr>
        <w:t xml:space="preserve"> (Least Cost Dealing)</w:t>
      </w:r>
    </w:p>
    <w:p w14:paraId="0293A2B1" w14:textId="77777777" w:rsidR="00FE68CC" w:rsidRPr="00DB2793" w:rsidRDefault="00FE68CC"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Even if there’s no room for arbitrage, people will still go to where it’s cheapest, so inventory levels will adjust. </w:t>
      </w:r>
    </w:p>
    <w:p w14:paraId="74D51CC4" w14:textId="77777777" w:rsidR="00FE68CC" w:rsidRPr="00DB2793" w:rsidRDefault="00FE68CC" w:rsidP="00DB2793">
      <w:pPr>
        <w:spacing w:after="0" w:line="240" w:lineRule="auto"/>
        <w:rPr>
          <w:rFonts w:ascii="Calibri" w:hAnsi="Calibri"/>
          <w:sz w:val="17"/>
          <w:szCs w:val="17"/>
        </w:rPr>
      </w:pPr>
    </w:p>
    <w:p w14:paraId="2EBD7B73"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Because people will want to pay the lowest price possible for USD, they will all want to buy from Citibank, where they pay 1.6510 AUD/USD rather than 1.6515. Eventually, Citibank will run low on inventory of USD and may start to raise the price of USD, unless their goal is to own no USD (for instance, if they think the USD is about to fall in value).</w:t>
      </w:r>
    </w:p>
    <w:p w14:paraId="3635B914" w14:textId="77777777" w:rsidR="00FE68CC" w:rsidRPr="00DB2793" w:rsidRDefault="00FE68CC" w:rsidP="00DB2793">
      <w:pPr>
        <w:spacing w:after="0" w:line="240" w:lineRule="auto"/>
        <w:rPr>
          <w:rFonts w:ascii="Calibri" w:hAnsi="Calibri"/>
          <w:sz w:val="17"/>
          <w:szCs w:val="17"/>
        </w:rPr>
      </w:pPr>
    </w:p>
    <w:p w14:paraId="460A06FD" w14:textId="77777777" w:rsidR="00FE68CC" w:rsidRPr="00DB2793" w:rsidRDefault="00FE68CC" w:rsidP="00DB2793">
      <w:pPr>
        <w:spacing w:after="0" w:line="240" w:lineRule="auto"/>
        <w:rPr>
          <w:rFonts w:ascii="Calibri" w:hAnsi="Calibri"/>
          <w:sz w:val="17"/>
          <w:szCs w:val="17"/>
        </w:rPr>
      </w:pPr>
    </w:p>
    <w:p w14:paraId="09BADFC5"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CitiBank</w:t>
      </w:r>
      <w:r w:rsidRPr="00DB2793">
        <w:rPr>
          <w:rFonts w:ascii="Calibri" w:hAnsi="Calibri"/>
          <w:sz w:val="17"/>
          <w:szCs w:val="17"/>
        </w:rPr>
        <w:tab/>
      </w:r>
      <w:r w:rsidRPr="00DB2793">
        <w:rPr>
          <w:rFonts w:ascii="Calibri" w:hAnsi="Calibri"/>
          <w:sz w:val="17"/>
          <w:szCs w:val="17"/>
        </w:rPr>
        <w:tab/>
      </w:r>
      <w:r w:rsidRPr="00DB2793">
        <w:rPr>
          <w:rFonts w:ascii="Calibri" w:hAnsi="Calibri"/>
          <w:sz w:val="17"/>
          <w:szCs w:val="17"/>
        </w:rPr>
        <w:tab/>
      </w:r>
      <w:r w:rsidRPr="00DB2793">
        <w:rPr>
          <w:rFonts w:ascii="Calibri" w:hAnsi="Calibri"/>
          <w:sz w:val="17"/>
          <w:szCs w:val="17"/>
        </w:rPr>
        <w:tab/>
        <w:t>1.3305-15 USD/EURO</w:t>
      </w:r>
    </w:p>
    <w:p w14:paraId="61274375"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Bank of Montreal</w:t>
      </w:r>
      <w:r w:rsidRPr="00DB2793">
        <w:rPr>
          <w:rFonts w:ascii="Calibri" w:hAnsi="Calibri"/>
          <w:sz w:val="17"/>
          <w:szCs w:val="17"/>
        </w:rPr>
        <w:tab/>
      </w:r>
      <w:r w:rsidRPr="00DB2793">
        <w:rPr>
          <w:rFonts w:ascii="Calibri" w:hAnsi="Calibri"/>
          <w:sz w:val="17"/>
          <w:szCs w:val="17"/>
        </w:rPr>
        <w:tab/>
        <w:t>1.3310-25 USD/EURO</w:t>
      </w:r>
    </w:p>
    <w:p w14:paraId="3A53D6DE" w14:textId="77777777" w:rsidR="00FE68CC" w:rsidRPr="00DB2793" w:rsidRDefault="00FE68CC" w:rsidP="00DB2793">
      <w:pPr>
        <w:spacing w:after="0" w:line="240" w:lineRule="auto"/>
        <w:rPr>
          <w:rFonts w:ascii="Calibri" w:hAnsi="Calibri"/>
          <w:sz w:val="17"/>
          <w:szCs w:val="17"/>
        </w:rPr>
      </w:pPr>
    </w:p>
    <w:p w14:paraId="3D66C3B0"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Which bank wants to get rid of their USD? Why?</w:t>
      </w:r>
      <w:r w:rsidRPr="00DB2793">
        <w:rPr>
          <w:rFonts w:ascii="Calibri" w:hAnsi="Calibri"/>
          <w:color w:val="0000FF"/>
          <w:sz w:val="17"/>
          <w:szCs w:val="17"/>
        </w:rPr>
        <w:t xml:space="preserve"> Bank of Montreal, because Citibank is asking for a lower Euro price</w:t>
      </w:r>
    </w:p>
    <w:p w14:paraId="2A6E03E4" w14:textId="77777777" w:rsidR="00FE68CC" w:rsidRPr="00DB2793" w:rsidRDefault="00FE68CC" w:rsidP="00DB2793">
      <w:pPr>
        <w:spacing w:after="0" w:line="240" w:lineRule="auto"/>
        <w:rPr>
          <w:rFonts w:ascii="Calibri" w:hAnsi="Calibri"/>
          <w:i/>
          <w:sz w:val="17"/>
          <w:szCs w:val="17"/>
        </w:rPr>
      </w:pPr>
    </w:p>
    <w:p w14:paraId="59980A35" w14:textId="77777777" w:rsidR="00FE68CC" w:rsidRPr="00DB2793" w:rsidRDefault="00FE68CC" w:rsidP="00DB2793">
      <w:pPr>
        <w:spacing w:after="0" w:line="240" w:lineRule="auto"/>
        <w:rPr>
          <w:rFonts w:ascii="Calibri" w:hAnsi="Calibri"/>
          <w:i/>
          <w:sz w:val="17"/>
          <w:szCs w:val="17"/>
        </w:rPr>
      </w:pPr>
    </w:p>
    <w:p w14:paraId="38CC7EED" w14:textId="77777777" w:rsidR="00FE68CC" w:rsidRPr="00DB2793" w:rsidRDefault="00FE68CC" w:rsidP="00DB2793">
      <w:pPr>
        <w:pStyle w:val="Heading1"/>
        <w:rPr>
          <w:rFonts w:ascii="Calibri" w:hAnsi="Calibri"/>
          <w:sz w:val="17"/>
          <w:szCs w:val="17"/>
        </w:rPr>
      </w:pPr>
      <w:r w:rsidRPr="00DB2793">
        <w:rPr>
          <w:rFonts w:ascii="Calibri" w:hAnsi="Calibri"/>
          <w:sz w:val="17"/>
          <w:szCs w:val="17"/>
        </w:rPr>
        <w:t>Triangular Arbitrage</w:t>
      </w:r>
    </w:p>
    <w:p w14:paraId="182E249D" w14:textId="77777777" w:rsidR="00FE68CC" w:rsidRPr="00DB2793" w:rsidRDefault="00FE68CC" w:rsidP="00DB2793">
      <w:pPr>
        <w:numPr>
          <w:ilvl w:val="0"/>
          <w:numId w:val="22"/>
        </w:numPr>
        <w:spacing w:after="0" w:line="240" w:lineRule="auto"/>
        <w:rPr>
          <w:rFonts w:ascii="Calibri" w:hAnsi="Calibri"/>
          <w:sz w:val="17"/>
          <w:szCs w:val="17"/>
        </w:rPr>
      </w:pPr>
      <w:r w:rsidRPr="00DB2793">
        <w:rPr>
          <w:rFonts w:ascii="Calibri" w:hAnsi="Calibri"/>
          <w:sz w:val="17"/>
          <w:szCs w:val="17"/>
        </w:rPr>
        <w:t>Arbitrage by buying and selling various currencies and ending up with the same currency that you started with but more.</w:t>
      </w:r>
    </w:p>
    <w:p w14:paraId="3D3F5EB2" w14:textId="77777777" w:rsidR="00FE68CC" w:rsidRPr="00DB2793" w:rsidRDefault="00FE68CC" w:rsidP="00DB2793">
      <w:pPr>
        <w:numPr>
          <w:ilvl w:val="0"/>
          <w:numId w:val="22"/>
        </w:numPr>
        <w:spacing w:after="0" w:line="240" w:lineRule="auto"/>
        <w:rPr>
          <w:rFonts w:ascii="Calibri" w:hAnsi="Calibri"/>
          <w:sz w:val="17"/>
          <w:szCs w:val="17"/>
        </w:rPr>
      </w:pPr>
      <w:r w:rsidRPr="00DB2793">
        <w:rPr>
          <w:rFonts w:ascii="Calibri" w:hAnsi="Calibri"/>
          <w:sz w:val="17"/>
          <w:szCs w:val="17"/>
        </w:rPr>
        <w:t>Triangular arbitrage is slightly more complicated than simple arbitrage</w:t>
      </w:r>
    </w:p>
    <w:p w14:paraId="4320AD54" w14:textId="77777777" w:rsidR="00FE68CC" w:rsidRPr="00DB2793" w:rsidRDefault="00FE68CC" w:rsidP="00DB2793">
      <w:pPr>
        <w:spacing w:after="0" w:line="240" w:lineRule="auto"/>
        <w:rPr>
          <w:rFonts w:ascii="Calibri" w:hAnsi="Calibri"/>
          <w:sz w:val="17"/>
          <w:szCs w:val="17"/>
        </w:rPr>
      </w:pPr>
    </w:p>
    <w:p w14:paraId="57A6411D" w14:textId="77777777" w:rsidR="00FE68CC" w:rsidRPr="00DB2793" w:rsidRDefault="00FE68CC" w:rsidP="00DB2793">
      <w:pPr>
        <w:spacing w:after="0" w:line="240" w:lineRule="auto"/>
        <w:rPr>
          <w:rFonts w:ascii="Calibri" w:hAnsi="Calibri"/>
          <w:sz w:val="17"/>
          <w:szCs w:val="17"/>
          <w:u w:val="single"/>
        </w:rPr>
      </w:pPr>
      <w:r w:rsidRPr="00DB2793">
        <w:rPr>
          <w:rFonts w:ascii="Calibri" w:hAnsi="Calibri"/>
          <w:sz w:val="17"/>
          <w:szCs w:val="17"/>
          <w:u w:val="single"/>
        </w:rPr>
        <w:t>Example 1:</w:t>
      </w:r>
    </w:p>
    <w:p w14:paraId="201CC7F5"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1 USD = 2 AUD (Bank 1)</w:t>
      </w:r>
    </w:p>
    <w:p w14:paraId="0B2FD45B"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1 AUD = 20 BEF (Bank 1)</w:t>
      </w:r>
    </w:p>
    <w:p w14:paraId="44F24C13" w14:textId="77777777" w:rsidR="00FE68CC" w:rsidRPr="00DB2793" w:rsidRDefault="00FE68CC" w:rsidP="00DB2793">
      <w:pPr>
        <w:spacing w:after="0" w:line="240" w:lineRule="auto"/>
        <w:rPr>
          <w:rFonts w:ascii="Calibri" w:hAnsi="Calibri"/>
          <w:color w:val="0000FF"/>
          <w:sz w:val="17"/>
          <w:szCs w:val="17"/>
        </w:rPr>
      </w:pPr>
      <w:r w:rsidRPr="00DB2793">
        <w:rPr>
          <w:rFonts w:ascii="Calibri" w:hAnsi="Calibri"/>
          <w:sz w:val="17"/>
          <w:szCs w:val="17"/>
        </w:rPr>
        <w:t xml:space="preserve">1 USD = 38 BEF (Bank 2) </w:t>
      </w:r>
      <w:r w:rsidRPr="00DB2793">
        <w:rPr>
          <w:rFonts w:ascii="Calibri" w:hAnsi="Calibri"/>
          <w:color w:val="0000FF"/>
          <w:sz w:val="17"/>
          <w:szCs w:val="17"/>
        </w:rPr>
        <w:t>BUY USD HERE</w:t>
      </w:r>
    </w:p>
    <w:p w14:paraId="1E5D4467" w14:textId="77777777" w:rsidR="00FE68CC" w:rsidRPr="00DB2793" w:rsidRDefault="00FE68CC" w:rsidP="00DB2793">
      <w:pPr>
        <w:spacing w:after="0" w:line="240" w:lineRule="auto"/>
        <w:rPr>
          <w:rFonts w:ascii="Calibri" w:hAnsi="Calibri"/>
          <w:sz w:val="17"/>
          <w:szCs w:val="17"/>
        </w:rPr>
      </w:pPr>
    </w:p>
    <w:p w14:paraId="7B15F28A"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Here, since I can tell that 1USD should be worth 40 BEF, I will not buy BEF at Bank 2….rather I will sell them there. I will take my 1 USD and sell it for 2 AUD, take my 2 AUD and exchange them for 40 BEF and take 38 of those BEF and exchange them for 1 USD and have 2 BEF left over. I have made an arbitrage profit of 2 BEF.</w:t>
      </w:r>
    </w:p>
    <w:p w14:paraId="14069125" w14:textId="77777777" w:rsidR="00FE68CC" w:rsidRPr="00DB2793" w:rsidRDefault="00FE68CC" w:rsidP="00DB2793">
      <w:pPr>
        <w:spacing w:after="0" w:line="240" w:lineRule="auto"/>
        <w:rPr>
          <w:rFonts w:ascii="Calibri" w:hAnsi="Calibri"/>
          <w:sz w:val="17"/>
          <w:szCs w:val="17"/>
        </w:rPr>
      </w:pPr>
    </w:p>
    <w:p w14:paraId="5AFAF967" w14:textId="77777777" w:rsidR="00FE68CC" w:rsidRPr="00DB2793" w:rsidRDefault="00FE68CC" w:rsidP="00DB2793">
      <w:pPr>
        <w:spacing w:after="0" w:line="240" w:lineRule="auto"/>
        <w:rPr>
          <w:rFonts w:ascii="Calibri" w:hAnsi="Calibri"/>
          <w:sz w:val="17"/>
          <w:szCs w:val="17"/>
        </w:rPr>
      </w:pPr>
    </w:p>
    <w:p w14:paraId="693ED0C3" w14:textId="77777777" w:rsidR="00FE68CC" w:rsidRPr="00DB2793" w:rsidRDefault="00FE68CC" w:rsidP="00DB2793">
      <w:pPr>
        <w:spacing w:after="0" w:line="240" w:lineRule="auto"/>
        <w:rPr>
          <w:rFonts w:ascii="Calibri" w:hAnsi="Calibri"/>
          <w:b/>
          <w:sz w:val="17"/>
          <w:szCs w:val="17"/>
        </w:rPr>
      </w:pPr>
      <w:r w:rsidRPr="00DB2793">
        <w:rPr>
          <w:rFonts w:ascii="Calibri" w:hAnsi="Calibri"/>
          <w:b/>
          <w:sz w:val="17"/>
          <w:szCs w:val="17"/>
        </w:rPr>
        <w:t>Computing Synthetic cross rates (with Bid Ask spreads)</w:t>
      </w:r>
    </w:p>
    <w:p w14:paraId="29DBBBB5"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A synthetic rate is an exchange rate determined from two other exchange rates.</w:t>
      </w:r>
    </w:p>
    <w:p w14:paraId="6DBCD3AF" w14:textId="77777777" w:rsidR="00FE68CC" w:rsidRPr="00DB2793" w:rsidRDefault="00FE68CC" w:rsidP="00DB2793">
      <w:pPr>
        <w:spacing w:after="0" w:line="240" w:lineRule="auto"/>
        <w:rPr>
          <w:rFonts w:ascii="Calibri" w:hAnsi="Calibri"/>
          <w:sz w:val="17"/>
          <w:szCs w:val="17"/>
        </w:rPr>
      </w:pPr>
    </w:p>
    <w:p w14:paraId="0011E4FA" w14:textId="77777777" w:rsidR="00FE68CC" w:rsidRPr="00DB2793" w:rsidRDefault="00FE68CC" w:rsidP="00DB2793">
      <w:pPr>
        <w:spacing w:after="0" w:line="240" w:lineRule="auto"/>
        <w:rPr>
          <w:rFonts w:ascii="Calibri" w:hAnsi="Calibri"/>
          <w:i/>
          <w:sz w:val="17"/>
          <w:szCs w:val="17"/>
        </w:rPr>
      </w:pPr>
      <w:r w:rsidRPr="00DB2793">
        <w:rPr>
          <w:rFonts w:ascii="Calibri" w:hAnsi="Calibri"/>
          <w:i/>
          <w:sz w:val="17"/>
          <w:szCs w:val="17"/>
        </w:rPr>
        <w:t xml:space="preserve">What are the synthetic bid &amp; ask rates of </w:t>
      </w:r>
      <w:r w:rsidRPr="00DB2793">
        <w:rPr>
          <w:rFonts w:ascii="Calibri" w:hAnsi="Calibri"/>
          <w:i/>
          <w:sz w:val="17"/>
          <w:szCs w:val="17"/>
          <w:u w:val="single"/>
        </w:rPr>
        <w:t>AUD/GBP</w:t>
      </w:r>
      <w:r w:rsidRPr="00DB2793">
        <w:rPr>
          <w:rFonts w:ascii="Calibri" w:hAnsi="Calibri"/>
          <w:i/>
          <w:sz w:val="17"/>
          <w:szCs w:val="17"/>
        </w:rPr>
        <w:t xml:space="preserve"> if</w:t>
      </w:r>
    </w:p>
    <w:p w14:paraId="4989FCCC"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2.4520-30</w:t>
      </w:r>
      <w:r w:rsidRPr="00DB2793">
        <w:rPr>
          <w:rFonts w:ascii="Calibri" w:hAnsi="Calibri"/>
          <w:sz w:val="17"/>
          <w:szCs w:val="17"/>
        </w:rPr>
        <w:tab/>
        <w:t>AUD/USD (means 2.4520-2.4530 AUD/USD)</w:t>
      </w:r>
    </w:p>
    <w:p w14:paraId="4DB3FDDE" w14:textId="77777777" w:rsidR="00FE68CC" w:rsidRPr="00DB2793" w:rsidRDefault="00FE68CC" w:rsidP="00DB2793">
      <w:pPr>
        <w:numPr>
          <w:ilvl w:val="2"/>
          <w:numId w:val="23"/>
        </w:numPr>
        <w:spacing w:after="0" w:line="240" w:lineRule="auto"/>
        <w:rPr>
          <w:rFonts w:ascii="Calibri" w:hAnsi="Calibri"/>
          <w:sz w:val="17"/>
          <w:szCs w:val="17"/>
        </w:rPr>
      </w:pPr>
      <w:r w:rsidRPr="00DB2793">
        <w:rPr>
          <w:rFonts w:ascii="Calibri" w:hAnsi="Calibri"/>
          <w:sz w:val="17"/>
          <w:szCs w:val="17"/>
        </w:rPr>
        <w:t>USD/GBP</w:t>
      </w:r>
    </w:p>
    <w:p w14:paraId="0D1F1A5F" w14:textId="77777777" w:rsidR="00FE68CC" w:rsidRPr="00DB2793" w:rsidRDefault="00FE68CC" w:rsidP="00DB2793">
      <w:pPr>
        <w:spacing w:after="0" w:line="240" w:lineRule="auto"/>
        <w:rPr>
          <w:rFonts w:ascii="Calibri" w:hAnsi="Calibri"/>
          <w:sz w:val="17"/>
          <w:szCs w:val="17"/>
        </w:rPr>
      </w:pPr>
    </w:p>
    <w:p w14:paraId="7D43777D"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u w:val="single"/>
        </w:rPr>
        <w:t>Steps to find the ask:</w:t>
      </w:r>
      <w:r w:rsidRPr="00DB2793">
        <w:rPr>
          <w:rFonts w:ascii="Calibri" w:hAnsi="Calibri"/>
          <w:sz w:val="17"/>
          <w:szCs w:val="17"/>
        </w:rPr>
        <w:t xml:space="preserve"> How many AUD must you pay for 1 GBP?</w:t>
      </w:r>
    </w:p>
    <w:p w14:paraId="204BF378" w14:textId="77777777" w:rsidR="00FE68CC" w:rsidRPr="00DB2793" w:rsidRDefault="00FE68CC" w:rsidP="00DB2793">
      <w:pPr>
        <w:numPr>
          <w:ilvl w:val="0"/>
          <w:numId w:val="24"/>
        </w:numPr>
        <w:spacing w:after="0" w:line="240" w:lineRule="auto"/>
        <w:rPr>
          <w:rFonts w:ascii="Calibri" w:hAnsi="Calibri"/>
          <w:sz w:val="17"/>
          <w:szCs w:val="17"/>
        </w:rPr>
      </w:pPr>
      <w:r w:rsidRPr="00DB2793">
        <w:rPr>
          <w:rFonts w:ascii="Calibri" w:hAnsi="Calibri"/>
          <w:sz w:val="17"/>
          <w:szCs w:val="17"/>
        </w:rPr>
        <w:t>You want 1 GBP so buy it with USD (How many USD do you need?)</w:t>
      </w:r>
    </w:p>
    <w:p w14:paraId="1CC7FC37" w14:textId="77777777" w:rsidR="00FE68CC" w:rsidRPr="00DB2793" w:rsidRDefault="00FE68CC" w:rsidP="00DB2793">
      <w:pPr>
        <w:numPr>
          <w:ilvl w:val="0"/>
          <w:numId w:val="24"/>
        </w:numPr>
        <w:spacing w:after="0" w:line="240" w:lineRule="auto"/>
        <w:rPr>
          <w:rFonts w:ascii="Calibri" w:hAnsi="Calibri"/>
          <w:sz w:val="17"/>
          <w:szCs w:val="17"/>
        </w:rPr>
      </w:pPr>
      <w:r w:rsidRPr="00DB2793">
        <w:rPr>
          <w:rFonts w:ascii="Calibri" w:hAnsi="Calibri"/>
          <w:sz w:val="17"/>
          <w:szCs w:val="17"/>
        </w:rPr>
        <w:t>Buy USD with AUD</w:t>
      </w:r>
    </w:p>
    <w:p w14:paraId="3F23979B" w14:textId="77777777" w:rsidR="00FE68CC" w:rsidRPr="00DB2793" w:rsidRDefault="00FE68CC" w:rsidP="00DB2793">
      <w:pPr>
        <w:spacing w:after="0" w:line="240" w:lineRule="auto"/>
        <w:rPr>
          <w:rFonts w:ascii="Calibri" w:hAnsi="Calibri"/>
          <w:color w:val="0000FF"/>
          <w:sz w:val="17"/>
          <w:szCs w:val="17"/>
        </w:rPr>
      </w:pPr>
    </w:p>
    <w:p w14:paraId="537BF60A" w14:textId="77777777" w:rsidR="00FE68CC" w:rsidRPr="00DB2793" w:rsidRDefault="00FE68CC" w:rsidP="00DB2793">
      <w:pPr>
        <w:spacing w:after="0" w:line="240" w:lineRule="auto"/>
        <w:rPr>
          <w:rFonts w:ascii="Calibri" w:hAnsi="Calibri"/>
          <w:sz w:val="17"/>
          <w:szCs w:val="17"/>
        </w:rPr>
      </w:pPr>
      <w:r w:rsidRPr="00DB2793">
        <w:rPr>
          <w:rFonts w:ascii="Calibri" w:hAnsi="Calibri"/>
          <w:color w:val="0000FF"/>
          <w:sz w:val="17"/>
          <w:szCs w:val="17"/>
        </w:rPr>
        <w:t>1) How many AUD do I have to pay to buy 1 British Pound?</w:t>
      </w:r>
      <w:r w:rsidRPr="00DB2793">
        <w:rPr>
          <w:rFonts w:ascii="Calibri" w:hAnsi="Calibri"/>
          <w:sz w:val="17"/>
          <w:szCs w:val="17"/>
        </w:rPr>
        <w:t xml:space="preserve"> </w:t>
      </w:r>
    </w:p>
    <w:p w14:paraId="559ACA94"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You need 1.3850 USD to buy 1 GBP</w:t>
      </w:r>
    </w:p>
    <w:p w14:paraId="2E5A6DA7"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You need 2.453 Aus. To buy 1 USD</w:t>
      </w:r>
    </w:p>
    <w:p w14:paraId="5E2D69FF"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2.453 X 1.3850 = 3.397405    This is the ask </w:t>
      </w:r>
      <w:r w:rsidRPr="00DB2793">
        <w:rPr>
          <w:rFonts w:ascii="Calibri" w:hAnsi="Calibri"/>
          <w:color w:val="0000FF"/>
          <w:sz w:val="17"/>
          <w:szCs w:val="17"/>
        </w:rPr>
        <w:t>(multiply two big numbers)</w:t>
      </w:r>
    </w:p>
    <w:p w14:paraId="0F483CAC" w14:textId="77777777" w:rsidR="00FE68CC" w:rsidRPr="00DB2793" w:rsidRDefault="00FE68CC" w:rsidP="00DB2793">
      <w:pPr>
        <w:spacing w:after="0" w:line="240" w:lineRule="auto"/>
        <w:rPr>
          <w:rFonts w:ascii="Calibri" w:hAnsi="Calibri"/>
          <w:sz w:val="17"/>
          <w:szCs w:val="17"/>
        </w:rPr>
      </w:pPr>
    </w:p>
    <w:p w14:paraId="614C4E93" w14:textId="77777777" w:rsidR="00FE68CC" w:rsidRPr="00DB2793" w:rsidRDefault="00FE68CC" w:rsidP="00DB2793">
      <w:pPr>
        <w:spacing w:after="0" w:line="240" w:lineRule="auto"/>
        <w:rPr>
          <w:rFonts w:ascii="Calibri" w:hAnsi="Calibri"/>
          <w:color w:val="0000FF"/>
          <w:sz w:val="17"/>
          <w:szCs w:val="17"/>
        </w:rPr>
      </w:pPr>
      <w:r w:rsidRPr="00DB2793">
        <w:rPr>
          <w:rFonts w:ascii="Calibri" w:hAnsi="Calibri"/>
          <w:color w:val="0000FF"/>
          <w:sz w:val="17"/>
          <w:szCs w:val="17"/>
        </w:rPr>
        <w:t>2) If I sell a British Pound, how many Australian dollars do I get?</w:t>
      </w:r>
    </w:p>
    <w:p w14:paraId="476F512B" w14:textId="77777777" w:rsidR="00FE68CC" w:rsidRPr="00DB2793" w:rsidRDefault="00FE68CC" w:rsidP="00DB2793">
      <w:pPr>
        <w:spacing w:after="0" w:line="240" w:lineRule="auto"/>
        <w:rPr>
          <w:rFonts w:ascii="Calibri" w:hAnsi="Calibri"/>
          <w:sz w:val="17"/>
          <w:szCs w:val="17"/>
        </w:rPr>
      </w:pPr>
      <w:r w:rsidRPr="00DB2793">
        <w:rPr>
          <w:rFonts w:ascii="Calibri" w:hAnsi="Calibri"/>
          <w:b/>
          <w:sz w:val="17"/>
          <w:szCs w:val="17"/>
        </w:rPr>
        <w:t>Steps to find the bid:</w:t>
      </w:r>
      <w:r w:rsidRPr="00DB2793">
        <w:rPr>
          <w:rFonts w:ascii="Calibri" w:hAnsi="Calibri"/>
          <w:sz w:val="17"/>
          <w:szCs w:val="17"/>
        </w:rPr>
        <w:t xml:space="preserve"> How many AUD will you get for 1GBP?</w:t>
      </w:r>
    </w:p>
    <w:p w14:paraId="1489AA74" w14:textId="77777777" w:rsidR="00FE68CC" w:rsidRPr="00DB2793" w:rsidRDefault="00FE68CC" w:rsidP="00DB2793">
      <w:pPr>
        <w:numPr>
          <w:ilvl w:val="0"/>
          <w:numId w:val="25"/>
        </w:numPr>
        <w:spacing w:after="0" w:line="240" w:lineRule="auto"/>
        <w:rPr>
          <w:rFonts w:ascii="Calibri" w:hAnsi="Calibri"/>
          <w:sz w:val="17"/>
          <w:szCs w:val="17"/>
        </w:rPr>
      </w:pPr>
      <w:r w:rsidRPr="00DB2793">
        <w:rPr>
          <w:rFonts w:ascii="Calibri" w:hAnsi="Calibri"/>
          <w:sz w:val="17"/>
          <w:szCs w:val="17"/>
        </w:rPr>
        <w:t>How many USD will you get for it?</w:t>
      </w:r>
    </w:p>
    <w:p w14:paraId="005CD0BA" w14:textId="77777777" w:rsidR="00FE68CC" w:rsidRPr="00DB2793" w:rsidRDefault="00FE68CC" w:rsidP="00DB2793">
      <w:pPr>
        <w:numPr>
          <w:ilvl w:val="0"/>
          <w:numId w:val="25"/>
        </w:numPr>
        <w:spacing w:after="0" w:line="240" w:lineRule="auto"/>
        <w:rPr>
          <w:rFonts w:ascii="Calibri" w:hAnsi="Calibri"/>
          <w:sz w:val="17"/>
          <w:szCs w:val="17"/>
        </w:rPr>
      </w:pPr>
      <w:r w:rsidRPr="00DB2793">
        <w:rPr>
          <w:rFonts w:ascii="Calibri" w:hAnsi="Calibri"/>
          <w:sz w:val="17"/>
          <w:szCs w:val="17"/>
        </w:rPr>
        <w:t>How many AUD will you get per USD?</w:t>
      </w:r>
    </w:p>
    <w:p w14:paraId="03C025F9" w14:textId="77777777" w:rsidR="00FE68CC" w:rsidRPr="00DB2793" w:rsidRDefault="00FE68CC" w:rsidP="00DB2793">
      <w:pPr>
        <w:spacing w:after="0" w:line="240" w:lineRule="auto"/>
        <w:rPr>
          <w:rFonts w:ascii="Calibri" w:hAnsi="Calibri"/>
          <w:sz w:val="17"/>
          <w:szCs w:val="17"/>
        </w:rPr>
      </w:pPr>
    </w:p>
    <w:p w14:paraId="7D7D6FFC"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2.452 * 1.834 = 3.393568  This is the Bid. </w:t>
      </w:r>
      <w:r w:rsidRPr="00DB2793">
        <w:rPr>
          <w:rFonts w:ascii="Calibri" w:hAnsi="Calibri"/>
          <w:color w:val="0000FF"/>
          <w:sz w:val="17"/>
          <w:szCs w:val="17"/>
        </w:rPr>
        <w:t>(Multiply two small numbers)</w:t>
      </w:r>
    </w:p>
    <w:p w14:paraId="503E1D67" w14:textId="77777777" w:rsidR="00FE68CC" w:rsidRPr="00DB2793" w:rsidRDefault="00FE68CC" w:rsidP="00DB2793">
      <w:pPr>
        <w:spacing w:after="0" w:line="240" w:lineRule="auto"/>
        <w:rPr>
          <w:rFonts w:ascii="Calibri" w:hAnsi="Calibri"/>
          <w:sz w:val="17"/>
          <w:szCs w:val="17"/>
        </w:rPr>
      </w:pPr>
    </w:p>
    <w:p w14:paraId="79FAE00A"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Notice the bid is determined by multiplying the two smallest numbers</w:t>
      </w:r>
    </w:p>
    <w:p w14:paraId="2871E7DB" w14:textId="77777777" w:rsidR="00FE68CC" w:rsidRPr="00DB2793" w:rsidRDefault="00FE68CC" w:rsidP="00DB2793">
      <w:pPr>
        <w:spacing w:after="0" w:line="240" w:lineRule="auto"/>
        <w:rPr>
          <w:rFonts w:ascii="Calibri" w:hAnsi="Calibri"/>
          <w:sz w:val="17"/>
          <w:szCs w:val="17"/>
        </w:rPr>
      </w:pPr>
    </w:p>
    <w:p w14:paraId="34D878BA"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The ask is determined by multiplying the two largest numbers.</w:t>
      </w:r>
    </w:p>
    <w:p w14:paraId="6F9C4BF0" w14:textId="77777777" w:rsidR="00FE68CC" w:rsidRPr="00DB2793" w:rsidRDefault="00FE68CC" w:rsidP="00DB2793">
      <w:pPr>
        <w:spacing w:after="0" w:line="240" w:lineRule="auto"/>
        <w:rPr>
          <w:rFonts w:ascii="Calibri" w:hAnsi="Calibri"/>
          <w:sz w:val="17"/>
          <w:szCs w:val="17"/>
        </w:rPr>
      </w:pPr>
    </w:p>
    <w:p w14:paraId="5A1A2442"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This results in as big a spread as possible. (BIG COMMISSION)</w:t>
      </w:r>
    </w:p>
    <w:p w14:paraId="37EDCB5F" w14:textId="77777777" w:rsidR="00FE68CC" w:rsidRPr="00DB2793" w:rsidRDefault="00FE68CC" w:rsidP="00DB2793">
      <w:pPr>
        <w:spacing w:after="0" w:line="240" w:lineRule="auto"/>
        <w:rPr>
          <w:rFonts w:ascii="Calibri" w:hAnsi="Calibri"/>
          <w:sz w:val="17"/>
          <w:szCs w:val="17"/>
        </w:rPr>
      </w:pPr>
    </w:p>
    <w:p w14:paraId="389FDBB8" w14:textId="77777777" w:rsidR="00FE68CC" w:rsidRPr="00DB2793" w:rsidRDefault="00FE68CC" w:rsidP="00DB2793">
      <w:pPr>
        <w:spacing w:after="0" w:line="240" w:lineRule="auto"/>
        <w:rPr>
          <w:rFonts w:ascii="Calibri" w:hAnsi="Calibri"/>
          <w:sz w:val="17"/>
          <w:szCs w:val="17"/>
          <w:u w:val="single"/>
        </w:rPr>
      </w:pPr>
      <w:r w:rsidRPr="00DB2793">
        <w:rPr>
          <w:rFonts w:ascii="Calibri" w:hAnsi="Calibri"/>
          <w:sz w:val="17"/>
          <w:szCs w:val="17"/>
          <w:highlight w:val="yellow"/>
        </w:rPr>
        <w:lastRenderedPageBreak/>
        <w:t xml:space="preserve">Called the </w:t>
      </w:r>
      <w:r w:rsidRPr="00DB2793">
        <w:rPr>
          <w:rFonts w:ascii="Calibri" w:hAnsi="Calibri"/>
          <w:sz w:val="17"/>
          <w:szCs w:val="17"/>
          <w:highlight w:val="yellow"/>
          <w:u w:val="single"/>
        </w:rPr>
        <w:t>Law of Shaft</w:t>
      </w:r>
    </w:p>
    <w:p w14:paraId="67BD045F"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You always get the worst price of two, unless you are the bank.</w:t>
      </w:r>
    </w:p>
    <w:p w14:paraId="595DAB3E" w14:textId="77777777" w:rsidR="00FE68CC" w:rsidRPr="00DB2793" w:rsidRDefault="00FE68CC" w:rsidP="00DB2793">
      <w:pPr>
        <w:spacing w:after="0" w:line="240" w:lineRule="auto"/>
        <w:rPr>
          <w:rFonts w:ascii="Calibri" w:hAnsi="Calibri"/>
          <w:sz w:val="17"/>
          <w:szCs w:val="17"/>
        </w:rPr>
      </w:pPr>
    </w:p>
    <w:p w14:paraId="797F5797" w14:textId="77777777" w:rsidR="00FE68CC" w:rsidRPr="00DB2793" w:rsidRDefault="00FE68CC" w:rsidP="00DB2793">
      <w:pPr>
        <w:spacing w:after="0" w:line="240" w:lineRule="auto"/>
        <w:rPr>
          <w:rFonts w:ascii="Calibri" w:hAnsi="Calibri"/>
          <w:b/>
          <w:sz w:val="17"/>
          <w:szCs w:val="17"/>
        </w:rPr>
      </w:pPr>
      <w:r w:rsidRPr="00DB2793">
        <w:rPr>
          <w:rFonts w:ascii="Calibri" w:hAnsi="Calibri"/>
          <w:b/>
          <w:sz w:val="17"/>
          <w:szCs w:val="17"/>
        </w:rPr>
        <w:t>Quicker way to help you determine bid and ask.</w:t>
      </w:r>
    </w:p>
    <w:p w14:paraId="2550358A" w14:textId="77777777" w:rsidR="00FE68CC" w:rsidRPr="00DB2793" w:rsidRDefault="00FE68CC" w:rsidP="00DB2793">
      <w:pPr>
        <w:spacing w:after="0" w:line="240" w:lineRule="auto"/>
        <w:rPr>
          <w:rFonts w:ascii="Calibri" w:hAnsi="Calibri"/>
          <w:sz w:val="17"/>
          <w:szCs w:val="17"/>
        </w:rPr>
      </w:pPr>
    </w:p>
    <w:p w14:paraId="7E6DCB29" w14:textId="04BE33A9" w:rsidR="00FE68CC" w:rsidRPr="00DB2793" w:rsidRDefault="000D5B30" w:rsidP="00DB2793">
      <w:pPr>
        <w:spacing w:after="0" w:line="240" w:lineRule="auto"/>
        <w:rPr>
          <w:rFonts w:ascii="Calibri" w:hAnsi="Calibri"/>
          <w:sz w:val="17"/>
          <w:szCs w:val="17"/>
        </w:rPr>
      </w:pPr>
      <w:r w:rsidRPr="00DB2793">
        <w:rPr>
          <w:rFonts w:ascii="Calibri" w:hAnsi="Calibri"/>
          <w:sz w:val="17"/>
          <w:szCs w:val="17"/>
        </w:rPr>
        <w:t>USE UNITS TO HELP YOU CALCULATE</w:t>
      </w:r>
    </w:p>
    <w:p w14:paraId="5517DE40"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ALWAYS MULTIPLY BID WITH BID AND ASK WITH ASK ONCE </w:t>
      </w:r>
      <w:r w:rsidRPr="00DB2793">
        <w:rPr>
          <w:rFonts w:ascii="Calibri" w:hAnsi="Calibri"/>
          <w:color w:val="FF0000"/>
          <w:sz w:val="17"/>
          <w:szCs w:val="17"/>
        </w:rPr>
        <w:t>THE UNITS ARE RIGHT</w:t>
      </w:r>
    </w:p>
    <w:p w14:paraId="0FB62EEB" w14:textId="77777777" w:rsidR="00FE68CC" w:rsidRPr="00DB2793" w:rsidRDefault="00FE68CC" w:rsidP="00DB2793">
      <w:pPr>
        <w:spacing w:after="0" w:line="240" w:lineRule="auto"/>
        <w:rPr>
          <w:rFonts w:ascii="Calibri" w:hAnsi="Calibri"/>
          <w:color w:val="0000FF"/>
          <w:sz w:val="17"/>
          <w:szCs w:val="17"/>
        </w:rPr>
      </w:pPr>
    </w:p>
    <w:p w14:paraId="0972F0D2" w14:textId="55BEB2BF"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Are the un</w:t>
      </w:r>
      <w:r w:rsidR="001D656A" w:rsidRPr="00DB2793">
        <w:rPr>
          <w:rFonts w:ascii="Calibri" w:hAnsi="Calibri"/>
          <w:sz w:val="17"/>
          <w:szCs w:val="17"/>
        </w:rPr>
        <w:t>its “right” in Example 1, above? YES</w:t>
      </w:r>
    </w:p>
    <w:p w14:paraId="5E17AA9C" w14:textId="4AE35480" w:rsidR="00FE68CC" w:rsidRPr="00DB2793" w:rsidRDefault="00FE68CC" w:rsidP="00DB2793">
      <w:pPr>
        <w:pStyle w:val="Heading2"/>
        <w:rPr>
          <w:rFonts w:ascii="Calibri" w:hAnsi="Calibri"/>
          <w:sz w:val="17"/>
          <w:szCs w:val="17"/>
        </w:rPr>
      </w:pPr>
      <w:r w:rsidRPr="00DB2793">
        <w:rPr>
          <w:rFonts w:ascii="Calibri" w:hAnsi="Calibri"/>
          <w:sz w:val="17"/>
          <w:szCs w:val="17"/>
        </w:rPr>
        <w:t>Example 2</w:t>
      </w:r>
    </w:p>
    <w:p w14:paraId="066F259A" w14:textId="0E2D8E71" w:rsidR="00FE68CC" w:rsidRPr="00DB2793" w:rsidRDefault="000D5B30" w:rsidP="00DB2793">
      <w:pPr>
        <w:spacing w:after="0" w:line="240" w:lineRule="auto"/>
        <w:rPr>
          <w:rFonts w:ascii="Calibri" w:hAnsi="Calibri"/>
          <w:sz w:val="17"/>
          <w:szCs w:val="17"/>
        </w:rPr>
      </w:pPr>
      <w:r w:rsidRPr="00DB2793">
        <w:rPr>
          <w:rFonts w:ascii="Calibri" w:hAnsi="Calibri"/>
          <w:sz w:val="17"/>
          <w:szCs w:val="17"/>
        </w:rPr>
        <w:t>Compute AUD/GBP</w:t>
      </w:r>
    </w:p>
    <w:p w14:paraId="71024216"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2.3697–725 AUD/USD</w:t>
      </w:r>
    </w:p>
    <w:p w14:paraId="7EAE2838"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0.64371-412 GBP/USD</w:t>
      </w:r>
    </w:p>
    <w:p w14:paraId="01C7FFD1" w14:textId="77777777" w:rsidR="00FE68CC" w:rsidRPr="00DB2793" w:rsidRDefault="00FE68CC" w:rsidP="00DB2793">
      <w:pPr>
        <w:spacing w:after="0" w:line="240" w:lineRule="auto"/>
        <w:rPr>
          <w:rFonts w:ascii="Calibri" w:hAnsi="Calibri"/>
          <w:sz w:val="17"/>
          <w:szCs w:val="17"/>
        </w:rPr>
      </w:pPr>
    </w:p>
    <w:p w14:paraId="70ADA34E"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The second quote is no good therefore translate it.</w:t>
      </w:r>
    </w:p>
    <w:p w14:paraId="505ED1E3"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(We need the GBP in the denominator, so we have to take the provided quote’s reciprocal.)</w:t>
      </w:r>
    </w:p>
    <w:p w14:paraId="60A6C742" w14:textId="77777777" w:rsidR="00FE68CC" w:rsidRPr="00DB2793" w:rsidRDefault="00FE68CC" w:rsidP="00DB2793">
      <w:pPr>
        <w:spacing w:after="0" w:line="240" w:lineRule="auto"/>
        <w:rPr>
          <w:rFonts w:ascii="Calibri" w:hAnsi="Calibri"/>
          <w:sz w:val="17"/>
          <w:szCs w:val="17"/>
        </w:rPr>
      </w:pPr>
    </w:p>
    <w:p w14:paraId="793707FD"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Remember 1/bid = ask </w:t>
      </w:r>
      <w:r w:rsidRPr="00DB2793">
        <w:rPr>
          <w:rFonts w:ascii="Calibri" w:hAnsi="Calibri"/>
          <w:color w:val="0000FF"/>
          <w:sz w:val="17"/>
          <w:szCs w:val="17"/>
        </w:rPr>
        <w:t>(the bigger number)</w:t>
      </w:r>
      <w:r w:rsidRPr="00DB2793">
        <w:rPr>
          <w:rFonts w:ascii="Calibri" w:hAnsi="Calibri"/>
          <w:sz w:val="17"/>
          <w:szCs w:val="17"/>
        </w:rPr>
        <w:t xml:space="preserve"> and 1/ask = bid </w:t>
      </w:r>
      <w:r w:rsidRPr="00DB2793">
        <w:rPr>
          <w:rFonts w:ascii="Calibri" w:hAnsi="Calibri"/>
          <w:color w:val="0000FF"/>
          <w:sz w:val="17"/>
          <w:szCs w:val="17"/>
        </w:rPr>
        <w:t>(the smaller number)</w:t>
      </w:r>
    </w:p>
    <w:p w14:paraId="4F3A6D05" w14:textId="77777777" w:rsidR="00FE68CC" w:rsidRPr="00DB2793" w:rsidRDefault="00FE68CC" w:rsidP="00DB2793">
      <w:pPr>
        <w:spacing w:after="0" w:line="240" w:lineRule="auto"/>
        <w:rPr>
          <w:rFonts w:ascii="Calibri" w:hAnsi="Calibri"/>
          <w:sz w:val="17"/>
          <w:szCs w:val="17"/>
        </w:rPr>
      </w:pPr>
    </w:p>
    <w:p w14:paraId="0F753941"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New bid = 1/0.64412 = 1.5525  USD/GBP</w:t>
      </w:r>
    </w:p>
    <w:p w14:paraId="1F221D53"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New Ask = 1/0.64371 = 1.5535 USD/GBP</w:t>
      </w:r>
    </w:p>
    <w:p w14:paraId="7ACBC128" w14:textId="77777777" w:rsidR="00FE68CC" w:rsidRPr="00DB2793" w:rsidRDefault="00FE68CC" w:rsidP="00DB2793">
      <w:pPr>
        <w:spacing w:after="0" w:line="240" w:lineRule="auto"/>
        <w:rPr>
          <w:rFonts w:ascii="Calibri" w:hAnsi="Calibri"/>
          <w:sz w:val="17"/>
          <w:szCs w:val="17"/>
        </w:rPr>
      </w:pPr>
    </w:p>
    <w:p w14:paraId="75BE0AB9"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Cross Rate Bid = bid x bid = </w:t>
      </w:r>
      <w:r w:rsidRPr="00DB2793">
        <w:rPr>
          <w:rFonts w:ascii="Calibri" w:hAnsi="Calibri"/>
          <w:sz w:val="17"/>
          <w:szCs w:val="17"/>
          <w:u w:val="single"/>
        </w:rPr>
        <w:t>3.6790</w:t>
      </w:r>
      <w:r w:rsidRPr="00DB2793">
        <w:rPr>
          <w:rFonts w:ascii="Calibri" w:hAnsi="Calibri"/>
          <w:sz w:val="17"/>
          <w:szCs w:val="17"/>
        </w:rPr>
        <w:t xml:space="preserve"> AUD/GBP</w:t>
      </w:r>
    </w:p>
    <w:p w14:paraId="16AE4A54"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New Ask = ask x ask = </w:t>
      </w:r>
      <w:r w:rsidRPr="00DB2793">
        <w:rPr>
          <w:rFonts w:ascii="Calibri" w:hAnsi="Calibri"/>
          <w:sz w:val="17"/>
          <w:szCs w:val="17"/>
          <w:u w:val="single"/>
        </w:rPr>
        <w:t>3.6857</w:t>
      </w:r>
      <w:r w:rsidRPr="00DB2793">
        <w:rPr>
          <w:rFonts w:ascii="Calibri" w:hAnsi="Calibri"/>
          <w:sz w:val="17"/>
          <w:szCs w:val="17"/>
        </w:rPr>
        <w:t xml:space="preserve"> AUD/GBP</w:t>
      </w:r>
    </w:p>
    <w:p w14:paraId="37663A61" w14:textId="77777777" w:rsidR="00FE68CC" w:rsidRPr="00DB2793" w:rsidRDefault="00FE68CC" w:rsidP="00DB2793">
      <w:pPr>
        <w:spacing w:after="0" w:line="240" w:lineRule="auto"/>
        <w:rPr>
          <w:rFonts w:ascii="Calibri" w:hAnsi="Calibri"/>
          <w:sz w:val="17"/>
          <w:szCs w:val="17"/>
        </w:rPr>
      </w:pPr>
    </w:p>
    <w:p w14:paraId="67DA681D"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A new bank (Bank 2) provides you with the following cross rate</w:t>
      </w:r>
    </w:p>
    <w:p w14:paraId="40D90850"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 3.6780-95 AUD/ GBP</w:t>
      </w:r>
    </w:p>
    <w:p w14:paraId="6120AE7E" w14:textId="77777777" w:rsidR="00FE68CC" w:rsidRPr="00DB2793" w:rsidRDefault="00FE68CC" w:rsidP="00DB2793">
      <w:pPr>
        <w:tabs>
          <w:tab w:val="left" w:pos="7501"/>
        </w:tabs>
        <w:spacing w:after="0" w:line="240" w:lineRule="auto"/>
        <w:rPr>
          <w:rFonts w:ascii="Calibri" w:hAnsi="Calibri"/>
          <w:sz w:val="17"/>
          <w:szCs w:val="17"/>
        </w:rPr>
      </w:pPr>
      <w:r w:rsidRPr="00DB2793">
        <w:rPr>
          <w:rFonts w:ascii="Calibri" w:hAnsi="Calibri"/>
          <w:sz w:val="17"/>
          <w:szCs w:val="17"/>
        </w:rPr>
        <w:tab/>
      </w:r>
    </w:p>
    <w:p w14:paraId="3DD2F1EA"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Are the rates the same at the two banks?</w:t>
      </w:r>
    </w:p>
    <w:p w14:paraId="60976530" w14:textId="77777777" w:rsidR="00FE68CC" w:rsidRPr="00DB2793" w:rsidRDefault="00FE68CC" w:rsidP="00DB2793">
      <w:pPr>
        <w:spacing w:after="0" w:line="240" w:lineRule="auto"/>
        <w:rPr>
          <w:rFonts w:ascii="Calibri" w:hAnsi="Calibri"/>
          <w:sz w:val="17"/>
          <w:szCs w:val="17"/>
          <w:u w:val="single"/>
        </w:rPr>
      </w:pPr>
      <w:r w:rsidRPr="00DB2793">
        <w:rPr>
          <w:rFonts w:ascii="Calibri" w:hAnsi="Calibri"/>
          <w:sz w:val="17"/>
          <w:szCs w:val="17"/>
          <w:u w:val="single"/>
        </w:rPr>
        <w:t>NO</w:t>
      </w:r>
    </w:p>
    <w:p w14:paraId="2B11D1B5"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Is there an arbitrage opportunity?</w:t>
      </w:r>
    </w:p>
    <w:p w14:paraId="65A6DC7A" w14:textId="77777777" w:rsidR="00FE68CC" w:rsidRPr="00DB2793" w:rsidRDefault="00FE68CC" w:rsidP="00DB2793">
      <w:pPr>
        <w:spacing w:after="0" w:line="240" w:lineRule="auto"/>
        <w:rPr>
          <w:rFonts w:ascii="Calibri" w:hAnsi="Calibri"/>
          <w:sz w:val="17"/>
          <w:szCs w:val="17"/>
          <w:u w:val="single"/>
        </w:rPr>
      </w:pPr>
      <w:r w:rsidRPr="00DB2793">
        <w:rPr>
          <w:rFonts w:ascii="Calibri" w:hAnsi="Calibri"/>
          <w:sz w:val="17"/>
          <w:szCs w:val="17"/>
          <w:u w:val="single"/>
        </w:rPr>
        <w:t>NO</w:t>
      </w:r>
    </w:p>
    <w:p w14:paraId="4D651859"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Although the prices are not the same, no arbitrage opportunity is available because the prices overlap. If I had to buy GBP, I would buy them from the first bank at 3.6857 rather than the second at 3.6795 AUD.</w:t>
      </w:r>
    </w:p>
    <w:p w14:paraId="3A63FAFB" w14:textId="77777777" w:rsidR="00FE68CC" w:rsidRPr="00DB2793" w:rsidRDefault="00FE68CC" w:rsidP="00DB2793">
      <w:pPr>
        <w:spacing w:after="0" w:line="240" w:lineRule="auto"/>
        <w:rPr>
          <w:rFonts w:ascii="Calibri" w:hAnsi="Calibri"/>
          <w:sz w:val="17"/>
          <w:szCs w:val="17"/>
        </w:rPr>
      </w:pPr>
    </w:p>
    <w:p w14:paraId="248C25FB" w14:textId="1C33C735"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Practice Questions: Ch3: 2,3,5,6,9 and Applications:1,2,3,4,5</w:t>
      </w:r>
    </w:p>
    <w:p w14:paraId="2F99C75B" w14:textId="77777777" w:rsidR="00FE68CC" w:rsidRPr="00DB2793" w:rsidRDefault="00FE68CC" w:rsidP="00DB2793">
      <w:pPr>
        <w:spacing w:after="0" w:line="240" w:lineRule="auto"/>
        <w:rPr>
          <w:rFonts w:ascii="Calibri" w:hAnsi="Calibri"/>
          <w:sz w:val="17"/>
          <w:szCs w:val="17"/>
          <w:u w:val="single"/>
        </w:rPr>
      </w:pPr>
      <w:r w:rsidRPr="00DB2793">
        <w:rPr>
          <w:rFonts w:ascii="Calibri" w:hAnsi="Calibri"/>
          <w:sz w:val="17"/>
          <w:szCs w:val="17"/>
          <w:u w:val="single"/>
        </w:rPr>
        <w:t>Next Section: APPP, RPPP, and Forward Contracts</w:t>
      </w:r>
    </w:p>
    <w:p w14:paraId="3981B83D" w14:textId="77777777" w:rsidR="00FE68CC" w:rsidRPr="00DB2793" w:rsidRDefault="00FE68CC" w:rsidP="00DB2793">
      <w:pPr>
        <w:spacing w:after="0" w:line="240" w:lineRule="auto"/>
        <w:rPr>
          <w:rFonts w:ascii="Calibri" w:hAnsi="Calibri"/>
          <w:sz w:val="17"/>
          <w:szCs w:val="17"/>
          <w:u w:val="single"/>
        </w:rPr>
      </w:pPr>
    </w:p>
    <w:p w14:paraId="4085CF42"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How is a forward price determined?</w:t>
      </w:r>
    </w:p>
    <w:p w14:paraId="686CDB4F"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 xml:space="preserve">A forward contract is designed to allow an individual/company to fix a price for x amount of currency (foreign) ahead of time. </w:t>
      </w:r>
    </w:p>
    <w:p w14:paraId="332658B7"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How do we fix it? The price is determined so there are no arbitrage opportunities</w:t>
      </w:r>
    </w:p>
    <w:p w14:paraId="12264D7E" w14:textId="5B2238A1"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Assumption: perfect mar</w:t>
      </w:r>
      <w:r w:rsidR="000D5B30" w:rsidRPr="00DB2793">
        <w:rPr>
          <w:rFonts w:ascii="Calibri" w:hAnsi="Calibri"/>
          <w:sz w:val="17"/>
          <w:szCs w:val="17"/>
        </w:rPr>
        <w:t>ket – no taxes, no default risk</w:t>
      </w:r>
    </w:p>
    <w:p w14:paraId="62778D6C" w14:textId="77777777" w:rsidR="00FE68CC" w:rsidRPr="00DB2793" w:rsidRDefault="00FE68CC" w:rsidP="00DB2793">
      <w:pPr>
        <w:spacing w:after="0" w:line="240" w:lineRule="auto"/>
        <w:rPr>
          <w:rFonts w:ascii="Calibri" w:hAnsi="Calibri"/>
          <w:bCs/>
          <w:sz w:val="17"/>
          <w:szCs w:val="17"/>
        </w:rPr>
      </w:pPr>
      <w:r w:rsidRPr="00DB2793">
        <w:rPr>
          <w:rFonts w:ascii="Calibri" w:hAnsi="Calibri"/>
          <w:sz w:val="17"/>
          <w:szCs w:val="17"/>
        </w:rPr>
        <w:t xml:space="preserve">You have $100 to put in a risk free investment </w:t>
      </w:r>
      <w:r w:rsidRPr="00DB2793">
        <w:rPr>
          <w:rFonts w:ascii="Calibri" w:hAnsi="Calibri"/>
          <w:sz w:val="17"/>
          <w:szCs w:val="17"/>
        </w:rPr>
        <w:sym w:font="Wingdings" w:char="F0E0"/>
      </w:r>
      <w:r w:rsidRPr="00DB2793">
        <w:rPr>
          <w:rFonts w:ascii="Calibri" w:hAnsi="Calibri"/>
          <w:sz w:val="17"/>
          <w:szCs w:val="17"/>
        </w:rPr>
        <w:t xml:space="preserve"> you buy a $100 Canadian Bond yielding 10%, you get $110 OR convert in USD, then buy American Bond  - - 1/S(1+R*) </w:t>
      </w:r>
      <w:r w:rsidRPr="00DB2793">
        <w:rPr>
          <w:rFonts w:ascii="Calibri" w:hAnsi="Calibri"/>
          <w:bCs/>
          <w:sz w:val="17"/>
          <w:szCs w:val="17"/>
        </w:rPr>
        <w:t xml:space="preserve">F (Canadian forward rate) so this must equal 110 CAD (like the risk free investment) </w:t>
      </w:r>
      <w:r w:rsidRPr="00DB2793">
        <w:rPr>
          <w:rFonts w:ascii="Calibri" w:hAnsi="Calibri"/>
          <w:bCs/>
          <w:sz w:val="17"/>
          <w:szCs w:val="17"/>
        </w:rPr>
        <w:sym w:font="Wingdings" w:char="F0DF"/>
      </w:r>
      <w:r w:rsidRPr="00DB2793">
        <w:rPr>
          <w:rFonts w:ascii="Calibri" w:hAnsi="Calibri"/>
          <w:bCs/>
          <w:sz w:val="17"/>
          <w:szCs w:val="17"/>
        </w:rPr>
        <w:t xml:space="preserve"> pretty unclear (wouldn’t rely on this)</w:t>
      </w:r>
    </w:p>
    <w:p w14:paraId="1F796059" w14:textId="77777777" w:rsidR="00FE68CC" w:rsidRPr="00DB2793" w:rsidRDefault="00FE68CC" w:rsidP="00DB2793">
      <w:pPr>
        <w:spacing w:after="0" w:line="240" w:lineRule="auto"/>
        <w:rPr>
          <w:rFonts w:ascii="Calibri" w:hAnsi="Calibri"/>
          <w:bCs/>
          <w:sz w:val="17"/>
          <w:szCs w:val="17"/>
        </w:rPr>
      </w:pPr>
    </w:p>
    <w:p w14:paraId="0E71F054" w14:textId="77777777" w:rsidR="00FE68CC" w:rsidRPr="00DB2793" w:rsidRDefault="00FE68CC" w:rsidP="00DB2793">
      <w:pPr>
        <w:spacing w:after="0" w:line="240" w:lineRule="auto"/>
        <w:rPr>
          <w:rFonts w:ascii="Calibri" w:hAnsi="Calibri"/>
          <w:sz w:val="17"/>
          <w:szCs w:val="17"/>
        </w:rPr>
      </w:pPr>
      <w:r w:rsidRPr="00DB2793">
        <w:rPr>
          <w:rFonts w:ascii="Calibri" w:hAnsi="Calibri"/>
          <w:bCs/>
          <w:sz w:val="17"/>
          <w:szCs w:val="17"/>
        </w:rPr>
        <w:t xml:space="preserve">F = [S(1+r)]/[1+r*] </w:t>
      </w:r>
    </w:p>
    <w:p w14:paraId="441D909F" w14:textId="77777777" w:rsidR="00FE68CC" w:rsidRPr="00DB2793" w:rsidRDefault="00FE68CC" w:rsidP="00DB2793">
      <w:pPr>
        <w:spacing w:after="0" w:line="240" w:lineRule="auto"/>
        <w:rPr>
          <w:rFonts w:ascii="Calibri" w:hAnsi="Calibri"/>
          <w:sz w:val="17"/>
          <w:szCs w:val="17"/>
        </w:rPr>
      </w:pPr>
      <w:r w:rsidRPr="00DB2793">
        <w:rPr>
          <w:rFonts w:ascii="Calibri" w:hAnsi="Calibri"/>
          <w:sz w:val="17"/>
          <w:szCs w:val="17"/>
        </w:rPr>
        <w:t>Forward price is a function of todays exchange rate…everything is determined at the same time</w:t>
      </w:r>
    </w:p>
    <w:p w14:paraId="4240CBC8" w14:textId="77777777" w:rsidR="00FE68CC" w:rsidRPr="00DB2793" w:rsidRDefault="00FE68CC" w:rsidP="00DB2793">
      <w:pPr>
        <w:spacing w:after="0" w:line="240" w:lineRule="auto"/>
        <w:ind w:left="360"/>
        <w:rPr>
          <w:rFonts w:ascii="Calibri" w:hAnsi="Calibri"/>
          <w:sz w:val="17"/>
          <w:szCs w:val="17"/>
        </w:rPr>
      </w:pPr>
    </w:p>
    <w:p w14:paraId="258CD647" w14:textId="77777777" w:rsidR="000B586A" w:rsidRPr="00DB2793" w:rsidRDefault="000B586A" w:rsidP="00DB2793">
      <w:pPr>
        <w:spacing w:after="0" w:line="240" w:lineRule="auto"/>
        <w:rPr>
          <w:rFonts w:ascii="Calibri" w:hAnsi="Calibri"/>
          <w:b/>
          <w:bCs/>
          <w:sz w:val="17"/>
          <w:szCs w:val="17"/>
          <w:u w:val="single"/>
        </w:rPr>
      </w:pPr>
      <w:r w:rsidRPr="00DB2793">
        <w:rPr>
          <w:rFonts w:ascii="Calibri" w:hAnsi="Calibri"/>
          <w:b/>
          <w:bCs/>
          <w:sz w:val="17"/>
          <w:szCs w:val="17"/>
          <w:u w:val="single"/>
        </w:rPr>
        <w:t>FORWARD MARKETS Ch. 4(No imperfections/bid-ask)</w:t>
      </w:r>
    </w:p>
    <w:p w14:paraId="270516D8" w14:textId="77777777" w:rsidR="000B586A" w:rsidRPr="00DB2793" w:rsidRDefault="000B586A" w:rsidP="00DB2793">
      <w:pPr>
        <w:spacing w:after="0" w:line="240" w:lineRule="auto"/>
        <w:rPr>
          <w:rFonts w:ascii="Calibri" w:hAnsi="Calibri"/>
          <w:b/>
          <w:bCs/>
          <w:sz w:val="17"/>
          <w:szCs w:val="17"/>
          <w:u w:val="single"/>
        </w:rPr>
      </w:pPr>
      <w:r w:rsidRPr="00DB2793">
        <w:rPr>
          <w:rFonts w:ascii="Calibri" w:hAnsi="Calibri"/>
          <w:b/>
          <w:bCs/>
          <w:sz w:val="17"/>
          <w:szCs w:val="17"/>
          <w:u w:val="single"/>
        </w:rPr>
        <w:t>Definition:</w:t>
      </w:r>
    </w:p>
    <w:p w14:paraId="094A2707" w14:textId="77777777" w:rsidR="000B586A" w:rsidRPr="00DB2793" w:rsidRDefault="000B586A" w:rsidP="00DB2793">
      <w:pPr>
        <w:spacing w:after="0" w:line="240" w:lineRule="auto"/>
        <w:rPr>
          <w:rFonts w:ascii="Calibri" w:hAnsi="Calibri"/>
          <w:bCs/>
          <w:i/>
          <w:sz w:val="17"/>
          <w:szCs w:val="17"/>
        </w:rPr>
      </w:pPr>
      <w:r w:rsidRPr="00DB2793">
        <w:rPr>
          <w:rFonts w:ascii="Calibri" w:hAnsi="Calibri"/>
          <w:bCs/>
          <w:i/>
          <w:sz w:val="17"/>
          <w:szCs w:val="17"/>
          <w:highlight w:val="yellow"/>
        </w:rPr>
        <w:t xml:space="preserve">What is a forward Contract? Why do they exist? </w:t>
      </w:r>
      <w:r w:rsidRPr="00DB2793">
        <w:rPr>
          <w:rFonts w:ascii="Calibri" w:hAnsi="Calibri"/>
          <w:color w:val="0000FF"/>
          <w:sz w:val="17"/>
          <w:szCs w:val="17"/>
        </w:rPr>
        <w:t>They exist because somebody needed them. He was worried about the $ falling in value so he locked in the value</w:t>
      </w:r>
      <w:r w:rsidRPr="00DB2793">
        <w:rPr>
          <w:rFonts w:ascii="Calibri" w:hAnsi="Calibri"/>
          <w:bCs/>
          <w:i/>
          <w:sz w:val="17"/>
          <w:szCs w:val="17"/>
          <w:highlight w:val="yellow"/>
        </w:rPr>
        <w:t>. What are examples of non-currency forward contracts? How do you think forward contracts are priced?</w:t>
      </w:r>
    </w:p>
    <w:p w14:paraId="7CC7E0C0" w14:textId="77777777" w:rsidR="000B586A" w:rsidRPr="00DB2793" w:rsidRDefault="000B586A" w:rsidP="00DB2793">
      <w:pPr>
        <w:pStyle w:val="Heading1"/>
        <w:rPr>
          <w:rFonts w:ascii="Calibri" w:hAnsi="Calibri"/>
          <w:sz w:val="17"/>
          <w:szCs w:val="17"/>
        </w:rPr>
      </w:pPr>
      <w:r w:rsidRPr="00DB2793">
        <w:rPr>
          <w:rFonts w:ascii="Calibri" w:hAnsi="Calibri"/>
          <w:sz w:val="17"/>
          <w:szCs w:val="17"/>
        </w:rPr>
        <w:t>Outright quote</w:t>
      </w:r>
    </w:p>
    <w:p w14:paraId="1B062235" w14:textId="77777777" w:rsidR="000B586A" w:rsidRPr="00DB2793" w:rsidRDefault="000B586A" w:rsidP="00DB2793">
      <w:pPr>
        <w:spacing w:after="0" w:line="240" w:lineRule="auto"/>
        <w:rPr>
          <w:rFonts w:ascii="Calibri" w:hAnsi="Calibri"/>
          <w:sz w:val="17"/>
          <w:szCs w:val="17"/>
        </w:rPr>
      </w:pPr>
    </w:p>
    <w:p w14:paraId="555B19DA"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F</w:t>
      </w:r>
      <w:r w:rsidRPr="00DB2793">
        <w:rPr>
          <w:rFonts w:ascii="Calibri" w:hAnsi="Calibri"/>
          <w:sz w:val="17"/>
          <w:szCs w:val="17"/>
          <w:vertAlign w:val="subscript"/>
        </w:rPr>
        <w:t>t,T</w:t>
      </w:r>
      <w:r w:rsidRPr="00DB2793">
        <w:rPr>
          <w:rFonts w:ascii="Calibri" w:hAnsi="Calibri"/>
          <w:sz w:val="17"/>
          <w:szCs w:val="17"/>
        </w:rPr>
        <w:t xml:space="preserve"> = 0.2707 NZD/DKK</w:t>
      </w:r>
    </w:p>
    <w:p w14:paraId="22FBAECB" w14:textId="77777777" w:rsidR="000B586A" w:rsidRPr="00DB2793" w:rsidRDefault="000B586A" w:rsidP="00DB2793">
      <w:pPr>
        <w:spacing w:after="0" w:line="240" w:lineRule="auto"/>
        <w:rPr>
          <w:rFonts w:ascii="Calibri" w:hAnsi="Calibri"/>
          <w:sz w:val="17"/>
          <w:szCs w:val="17"/>
        </w:rPr>
      </w:pPr>
    </w:p>
    <w:p w14:paraId="2C6D591F"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S</w:t>
      </w:r>
      <w:r w:rsidRPr="00DB2793">
        <w:rPr>
          <w:rFonts w:ascii="Calibri" w:hAnsi="Calibri"/>
          <w:sz w:val="17"/>
          <w:szCs w:val="17"/>
          <w:vertAlign w:val="subscript"/>
        </w:rPr>
        <w:t>t</w:t>
      </w:r>
      <w:r w:rsidRPr="00DB2793">
        <w:rPr>
          <w:rFonts w:ascii="Calibri" w:hAnsi="Calibri"/>
          <w:sz w:val="17"/>
          <w:szCs w:val="17"/>
        </w:rPr>
        <w:t xml:space="preserve">  = 0.2725</w:t>
      </w:r>
    </w:p>
    <w:p w14:paraId="7A00B6A7" w14:textId="77777777" w:rsidR="000B586A" w:rsidRPr="00DB2793" w:rsidRDefault="000B586A" w:rsidP="00DB2793">
      <w:pPr>
        <w:spacing w:after="0" w:line="240" w:lineRule="auto"/>
        <w:rPr>
          <w:rFonts w:ascii="Calibri" w:hAnsi="Calibri"/>
          <w:sz w:val="17"/>
          <w:szCs w:val="17"/>
        </w:rPr>
      </w:pPr>
    </w:p>
    <w:p w14:paraId="086C0DF2" w14:textId="77777777" w:rsidR="000B586A" w:rsidRPr="00DB2793" w:rsidRDefault="000B586A" w:rsidP="00DB2793">
      <w:pPr>
        <w:spacing w:after="0" w:line="240" w:lineRule="auto"/>
        <w:rPr>
          <w:rFonts w:ascii="Calibri" w:hAnsi="Calibri"/>
          <w:sz w:val="17"/>
          <w:szCs w:val="17"/>
          <w:vertAlign w:val="subscript"/>
        </w:rPr>
      </w:pPr>
      <w:r w:rsidRPr="00DB2793">
        <w:rPr>
          <w:rFonts w:ascii="Calibri" w:hAnsi="Calibri"/>
          <w:b/>
          <w:sz w:val="17"/>
          <w:szCs w:val="17"/>
        </w:rPr>
        <w:t>Swap rate</w:t>
      </w:r>
      <w:r w:rsidRPr="00DB2793">
        <w:rPr>
          <w:rFonts w:ascii="Calibri" w:hAnsi="Calibri"/>
          <w:sz w:val="17"/>
          <w:szCs w:val="17"/>
        </w:rPr>
        <w:t xml:space="preserve"> = F</w:t>
      </w:r>
      <w:r w:rsidRPr="00DB2793">
        <w:rPr>
          <w:rFonts w:ascii="Calibri" w:hAnsi="Calibri"/>
          <w:sz w:val="17"/>
          <w:szCs w:val="17"/>
          <w:vertAlign w:val="subscript"/>
        </w:rPr>
        <w:t>t,T</w:t>
      </w:r>
      <w:r w:rsidRPr="00DB2793">
        <w:rPr>
          <w:rFonts w:ascii="Calibri" w:hAnsi="Calibri"/>
          <w:sz w:val="17"/>
          <w:szCs w:val="17"/>
        </w:rPr>
        <w:t xml:space="preserve"> - S</w:t>
      </w:r>
      <w:r w:rsidRPr="00DB2793">
        <w:rPr>
          <w:rFonts w:ascii="Calibri" w:hAnsi="Calibri"/>
          <w:sz w:val="17"/>
          <w:szCs w:val="17"/>
          <w:vertAlign w:val="subscript"/>
        </w:rPr>
        <w:t>t</w:t>
      </w:r>
    </w:p>
    <w:p w14:paraId="345FB855" w14:textId="77777777" w:rsidR="000B586A" w:rsidRPr="00DB2793" w:rsidRDefault="000B586A" w:rsidP="00DB2793">
      <w:pPr>
        <w:spacing w:after="0" w:line="240" w:lineRule="auto"/>
        <w:rPr>
          <w:rFonts w:ascii="Calibri" w:hAnsi="Calibri"/>
          <w:sz w:val="17"/>
          <w:szCs w:val="17"/>
          <w:u w:val="single"/>
          <w:vertAlign w:val="subscript"/>
        </w:rPr>
      </w:pPr>
      <w:r w:rsidRPr="00DB2793">
        <w:rPr>
          <w:rFonts w:ascii="Calibri" w:hAnsi="Calibri"/>
          <w:sz w:val="17"/>
          <w:szCs w:val="17"/>
          <w:u w:val="single"/>
          <w:vertAlign w:val="subscript"/>
        </w:rPr>
        <w:t>In this example, the swap rate would be: 0.2707-0.2725 = -.0018</w:t>
      </w:r>
    </w:p>
    <w:p w14:paraId="572F704A" w14:textId="77777777" w:rsidR="000B586A" w:rsidRPr="00DB2793" w:rsidRDefault="000B586A" w:rsidP="00DB2793">
      <w:pPr>
        <w:spacing w:after="0" w:line="240" w:lineRule="auto"/>
        <w:rPr>
          <w:rFonts w:ascii="Calibri" w:hAnsi="Calibri"/>
          <w:sz w:val="17"/>
          <w:szCs w:val="17"/>
          <w:vertAlign w:val="subscript"/>
        </w:rPr>
      </w:pPr>
    </w:p>
    <w:p w14:paraId="51F3B7CD"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A currency is selling at a forward discount if it is cheaper to buy in the forward market.</w:t>
      </w:r>
    </w:p>
    <w:p w14:paraId="0DDF030D"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lastRenderedPageBreak/>
        <w:t>The “other” currency is selling at a premium.</w:t>
      </w:r>
    </w:p>
    <w:p w14:paraId="3F84B974" w14:textId="77777777" w:rsidR="000B586A" w:rsidRPr="00DB2793" w:rsidRDefault="000B586A" w:rsidP="00DB2793">
      <w:pPr>
        <w:spacing w:after="0" w:line="240" w:lineRule="auto"/>
        <w:rPr>
          <w:rFonts w:ascii="Calibri" w:hAnsi="Calibri"/>
          <w:sz w:val="17"/>
          <w:szCs w:val="17"/>
        </w:rPr>
      </w:pPr>
    </w:p>
    <w:p w14:paraId="61CB65AA" w14:textId="77777777" w:rsidR="000B586A" w:rsidRPr="00DB2793" w:rsidRDefault="000B586A" w:rsidP="00DB2793">
      <w:pPr>
        <w:spacing w:after="0" w:line="240" w:lineRule="auto"/>
        <w:rPr>
          <w:rFonts w:ascii="Calibri" w:hAnsi="Calibri"/>
          <w:b/>
          <w:sz w:val="17"/>
          <w:szCs w:val="17"/>
        </w:rPr>
      </w:pPr>
      <w:r w:rsidRPr="00DB2793">
        <w:rPr>
          <w:rFonts w:ascii="Calibri" w:hAnsi="Calibri"/>
          <w:b/>
          <w:sz w:val="17"/>
          <w:szCs w:val="17"/>
        </w:rPr>
        <w:t>Example: Let’s look online (at some FUTURES contracts)</w:t>
      </w:r>
    </w:p>
    <w:p w14:paraId="53081262" w14:textId="77777777" w:rsidR="000B586A" w:rsidRPr="00DB2793" w:rsidRDefault="000B586A" w:rsidP="00DB2793">
      <w:pPr>
        <w:spacing w:after="0" w:line="240" w:lineRule="auto"/>
        <w:rPr>
          <w:rFonts w:ascii="Calibri" w:hAnsi="Calibri"/>
          <w:sz w:val="17"/>
          <w:szCs w:val="17"/>
        </w:rPr>
      </w:pPr>
    </w:p>
    <w:p w14:paraId="77B61B74" w14:textId="77777777" w:rsidR="000B586A" w:rsidRPr="00DB2793" w:rsidRDefault="000B586A" w:rsidP="00DB2793">
      <w:pPr>
        <w:spacing w:after="0" w:line="240" w:lineRule="auto"/>
        <w:rPr>
          <w:rFonts w:ascii="Calibri" w:hAnsi="Calibri"/>
          <w:i/>
          <w:sz w:val="17"/>
          <w:szCs w:val="17"/>
        </w:rPr>
      </w:pPr>
      <w:r w:rsidRPr="00DB2793">
        <w:rPr>
          <w:rFonts w:ascii="Calibri" w:hAnsi="Calibri"/>
          <w:i/>
          <w:sz w:val="17"/>
          <w:szCs w:val="17"/>
          <w:highlight w:val="yellow"/>
        </w:rPr>
        <w:t xml:space="preserve">Why do you think some currencies are selling at a forward premium? </w:t>
      </w:r>
      <w:r w:rsidRPr="00DB2793">
        <w:rPr>
          <w:rFonts w:ascii="Calibri" w:hAnsi="Calibri"/>
          <w:i/>
          <w:color w:val="0000FF"/>
          <w:sz w:val="17"/>
          <w:szCs w:val="17"/>
        </w:rPr>
        <w:t xml:space="preserve">To compensate you for the low interest that you get. </w:t>
      </w:r>
      <w:r w:rsidRPr="00DB2793">
        <w:rPr>
          <w:rFonts w:ascii="Calibri" w:hAnsi="Calibri"/>
          <w:i/>
          <w:sz w:val="17"/>
          <w:szCs w:val="17"/>
          <w:highlight w:val="yellow"/>
        </w:rPr>
        <w:t>Forward discount?</w:t>
      </w:r>
    </w:p>
    <w:p w14:paraId="204839E3" w14:textId="77777777" w:rsidR="000B586A" w:rsidRPr="00DB2793" w:rsidRDefault="000B586A" w:rsidP="00DB2793">
      <w:pPr>
        <w:spacing w:after="0" w:line="240" w:lineRule="auto"/>
        <w:rPr>
          <w:rFonts w:ascii="Calibri" w:hAnsi="Calibri"/>
          <w:i/>
          <w:sz w:val="17"/>
          <w:szCs w:val="17"/>
        </w:rPr>
      </w:pPr>
    </w:p>
    <w:p w14:paraId="0DE17FFA"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The only reason someone would be willing to buy a currency that pays a low interest rate is if it were “expected” to increase in value versus a currency paying a lower interest rate. These currencies sell at a forward premium.  II put “expected” in quotation marks because studies show that currencies selling at a forward premium don’t necessarily go up in value (even on average).</w:t>
      </w:r>
    </w:p>
    <w:p w14:paraId="1EF74A60" w14:textId="77777777" w:rsidR="000B586A" w:rsidRPr="00DB2793" w:rsidRDefault="000B586A" w:rsidP="00DB2793">
      <w:pPr>
        <w:spacing w:after="0" w:line="240" w:lineRule="auto"/>
        <w:rPr>
          <w:rFonts w:ascii="Calibri" w:hAnsi="Calibri"/>
          <w:sz w:val="17"/>
          <w:szCs w:val="17"/>
        </w:rPr>
      </w:pPr>
    </w:p>
    <w:p w14:paraId="0FED1354"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Calculating Forward discounts/ Premiums</w:t>
      </w:r>
    </w:p>
    <w:p w14:paraId="150B37D0" w14:textId="77777777" w:rsidR="000B586A" w:rsidRPr="00DB2793" w:rsidRDefault="000B586A" w:rsidP="00DB2793">
      <w:pPr>
        <w:spacing w:after="0" w:line="240" w:lineRule="auto"/>
        <w:rPr>
          <w:rFonts w:ascii="Calibri" w:hAnsi="Calibri"/>
          <w:sz w:val="17"/>
          <w:szCs w:val="17"/>
        </w:rPr>
      </w:pPr>
    </w:p>
    <w:p w14:paraId="6A68E62D"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Suppose</w:t>
      </w:r>
    </w:p>
    <w:p w14:paraId="55532E5A" w14:textId="77777777" w:rsidR="000B586A" w:rsidRPr="00DB2793" w:rsidRDefault="000B586A" w:rsidP="00DB2793">
      <w:pPr>
        <w:spacing w:after="0" w:line="240" w:lineRule="auto"/>
        <w:rPr>
          <w:rFonts w:ascii="Calibri" w:hAnsi="Calibri"/>
          <w:sz w:val="17"/>
          <w:szCs w:val="17"/>
        </w:rPr>
      </w:pPr>
    </w:p>
    <w:p w14:paraId="73262303"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S</w:t>
      </w:r>
      <w:r w:rsidRPr="00DB2793">
        <w:rPr>
          <w:rFonts w:ascii="Calibri" w:hAnsi="Calibri"/>
          <w:sz w:val="17"/>
          <w:szCs w:val="17"/>
          <w:vertAlign w:val="subscript"/>
        </w:rPr>
        <w:t>t</w:t>
      </w:r>
      <w:r w:rsidRPr="00DB2793">
        <w:rPr>
          <w:rFonts w:ascii="Calibri" w:hAnsi="Calibri"/>
          <w:sz w:val="17"/>
          <w:szCs w:val="17"/>
        </w:rPr>
        <w:t xml:space="preserve"> = 3 NZD/GBP</w:t>
      </w:r>
    </w:p>
    <w:p w14:paraId="191A0EA5"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F</w:t>
      </w:r>
      <w:r w:rsidRPr="00DB2793">
        <w:rPr>
          <w:rFonts w:ascii="Calibri" w:hAnsi="Calibri"/>
          <w:sz w:val="17"/>
          <w:szCs w:val="17"/>
          <w:vertAlign w:val="subscript"/>
        </w:rPr>
        <w:t>t,t+6months</w:t>
      </w:r>
      <w:r w:rsidRPr="00DB2793">
        <w:rPr>
          <w:rFonts w:ascii="Calibri" w:hAnsi="Calibri"/>
          <w:sz w:val="17"/>
          <w:szCs w:val="17"/>
        </w:rPr>
        <w:t xml:space="preserve"> = 3.0857</w:t>
      </w:r>
    </w:p>
    <w:p w14:paraId="17B0A0CB"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Future the GBP is trading at a premium, but NZD at a discount (vice-versa)</w:t>
      </w:r>
    </w:p>
    <w:p w14:paraId="6E153ED8" w14:textId="77777777" w:rsidR="000B586A" w:rsidRPr="00DB2793" w:rsidRDefault="000B586A" w:rsidP="00DB2793">
      <w:pPr>
        <w:spacing w:after="0" w:line="240" w:lineRule="auto"/>
        <w:rPr>
          <w:rFonts w:ascii="Calibri" w:hAnsi="Calibri"/>
          <w:sz w:val="17"/>
          <w:szCs w:val="17"/>
        </w:rPr>
      </w:pPr>
    </w:p>
    <w:p w14:paraId="4018E007"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Premium = (Swap Rate/ S</w:t>
      </w:r>
      <w:r w:rsidRPr="00DB2793">
        <w:rPr>
          <w:rFonts w:ascii="Calibri" w:hAnsi="Calibri"/>
          <w:sz w:val="17"/>
          <w:szCs w:val="17"/>
          <w:vertAlign w:val="subscript"/>
        </w:rPr>
        <w:t>t</w:t>
      </w:r>
      <w:r w:rsidRPr="00DB2793">
        <w:rPr>
          <w:rFonts w:ascii="Calibri" w:hAnsi="Calibri"/>
          <w:sz w:val="17"/>
          <w:szCs w:val="17"/>
        </w:rPr>
        <w:t xml:space="preserve">) * 100% </w:t>
      </w:r>
    </w:p>
    <w:p w14:paraId="15573441"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ab/>
        <w:t xml:space="preserve">        = 0.0857/3</w:t>
      </w:r>
    </w:p>
    <w:p w14:paraId="4D7C4E92" w14:textId="77777777" w:rsidR="000B586A" w:rsidRPr="00DB2793" w:rsidRDefault="000B586A" w:rsidP="00DB2793">
      <w:pPr>
        <w:spacing w:after="0" w:line="240" w:lineRule="auto"/>
        <w:ind w:left="720" w:firstLine="720"/>
        <w:rPr>
          <w:rFonts w:ascii="Calibri" w:hAnsi="Calibri"/>
          <w:sz w:val="17"/>
          <w:szCs w:val="17"/>
        </w:rPr>
      </w:pPr>
      <w:r w:rsidRPr="00DB2793">
        <w:rPr>
          <w:rFonts w:ascii="Calibri" w:hAnsi="Calibri"/>
          <w:sz w:val="17"/>
          <w:szCs w:val="17"/>
        </w:rPr>
        <w:t>=</w:t>
      </w:r>
      <w:r w:rsidRPr="00DB2793">
        <w:rPr>
          <w:rFonts w:ascii="Calibri" w:hAnsi="Calibri"/>
          <w:sz w:val="17"/>
          <w:szCs w:val="17"/>
          <w:u w:val="single"/>
        </w:rPr>
        <w:t>2.8567%</w:t>
      </w:r>
    </w:p>
    <w:p w14:paraId="34DF1048" w14:textId="77777777" w:rsidR="000B586A" w:rsidRPr="00DB2793" w:rsidRDefault="000B586A" w:rsidP="00DB2793">
      <w:pPr>
        <w:spacing w:after="0" w:line="240" w:lineRule="auto"/>
        <w:rPr>
          <w:rFonts w:ascii="Calibri" w:hAnsi="Calibri"/>
          <w:sz w:val="17"/>
          <w:szCs w:val="17"/>
        </w:rPr>
      </w:pPr>
    </w:p>
    <w:p w14:paraId="6C805A71"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sz w:val="17"/>
          <w:szCs w:val="17"/>
        </w:rPr>
        <w:t xml:space="preserve">Annualized Premium = 12/(T-t) months = 5.713% </w:t>
      </w:r>
      <w:r w:rsidRPr="00DB2793">
        <w:rPr>
          <w:rFonts w:ascii="Calibri" w:hAnsi="Calibri"/>
          <w:color w:val="0000FF"/>
          <w:sz w:val="17"/>
          <w:szCs w:val="17"/>
        </w:rPr>
        <w:sym w:font="Wingdings" w:char="F0E0"/>
      </w:r>
      <w:r w:rsidRPr="00DB2793">
        <w:rPr>
          <w:rFonts w:ascii="Calibri" w:hAnsi="Calibri"/>
          <w:color w:val="0000FF"/>
          <w:sz w:val="17"/>
          <w:szCs w:val="17"/>
        </w:rPr>
        <w:t xml:space="preserve"> [12/(12-6)]* 2.8567%</w:t>
      </w:r>
    </w:p>
    <w:p w14:paraId="131A9B69"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xml:space="preserve">What determines if a currency is at a premium or a discount? </w:t>
      </w:r>
      <w:r w:rsidRPr="00DB2793">
        <w:rPr>
          <w:rFonts w:ascii="Calibri" w:hAnsi="Calibri"/>
          <w:color w:val="0000FF"/>
          <w:sz w:val="17"/>
          <w:szCs w:val="17"/>
        </w:rPr>
        <w:t>The interest rate</w:t>
      </w:r>
    </w:p>
    <w:p w14:paraId="7EC8D672"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Is F good at predicting the future spot rate? No… it still has a value, but it’s not that good a predictor. </w:t>
      </w:r>
    </w:p>
    <w:p w14:paraId="79D7C24E" w14:textId="77777777" w:rsidR="000B586A" w:rsidRPr="00DB2793" w:rsidRDefault="000B586A" w:rsidP="00DB2793">
      <w:pPr>
        <w:spacing w:after="0" w:line="240" w:lineRule="auto"/>
        <w:rPr>
          <w:rFonts w:ascii="Calibri" w:hAnsi="Calibri"/>
          <w:sz w:val="17"/>
          <w:szCs w:val="17"/>
        </w:rPr>
      </w:pPr>
    </w:p>
    <w:p w14:paraId="654623F1"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xml:space="preserve">Arbitrage… </w:t>
      </w:r>
    </w:p>
    <w:p w14:paraId="4EDDCD42" w14:textId="77777777" w:rsidR="000B586A" w:rsidRPr="00DB2793" w:rsidRDefault="000B586A" w:rsidP="00DB2793">
      <w:pPr>
        <w:spacing w:after="0" w:line="240" w:lineRule="auto"/>
        <w:rPr>
          <w:rFonts w:ascii="Calibri" w:hAnsi="Calibri"/>
          <w:sz w:val="17"/>
          <w:szCs w:val="17"/>
        </w:rPr>
      </w:pPr>
    </w:p>
    <w:p w14:paraId="2E184EB8"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Suppose I am investing $1000 and I don’t want any risk, what are my options?</w:t>
      </w:r>
    </w:p>
    <w:p w14:paraId="7590B857" w14:textId="77777777" w:rsidR="000B586A" w:rsidRPr="00DB2793" w:rsidRDefault="000B586A" w:rsidP="00DB2793">
      <w:pPr>
        <w:spacing w:after="0" w:line="240" w:lineRule="auto"/>
        <w:rPr>
          <w:rFonts w:ascii="Calibri" w:hAnsi="Calibri"/>
          <w:sz w:val="17"/>
          <w:szCs w:val="17"/>
        </w:rPr>
      </w:pPr>
    </w:p>
    <w:p w14:paraId="4BFCD718"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1. ($1000)*(1+R)</w:t>
      </w:r>
    </w:p>
    <w:p w14:paraId="3DD4865D"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2. 1/S* (1+R*)*F</w:t>
      </w:r>
    </w:p>
    <w:p w14:paraId="1D33850A"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1=2</w:t>
      </w:r>
    </w:p>
    <w:p w14:paraId="5C838FA5"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So F= S*(1+R)/(1+R*)</w:t>
      </w:r>
    </w:p>
    <w:p w14:paraId="3E2AA3EE"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F = [S(1+R)]/(1+R*)</w:t>
      </w:r>
    </w:p>
    <w:p w14:paraId="04DFA606" w14:textId="77777777" w:rsidR="000B586A" w:rsidRPr="00DB2793" w:rsidRDefault="000B586A" w:rsidP="00DB2793">
      <w:pPr>
        <w:pStyle w:val="Heading1"/>
        <w:rPr>
          <w:rFonts w:ascii="Calibri" w:hAnsi="Calibri"/>
          <w:sz w:val="17"/>
          <w:szCs w:val="17"/>
        </w:rPr>
      </w:pPr>
      <w:r w:rsidRPr="00DB2793">
        <w:rPr>
          <w:rFonts w:ascii="Calibri" w:hAnsi="Calibri"/>
          <w:sz w:val="17"/>
          <w:szCs w:val="17"/>
        </w:rPr>
        <w:t>The Grid</w:t>
      </w:r>
    </w:p>
    <w:p w14:paraId="12F0EF60" w14:textId="77777777" w:rsidR="000B586A" w:rsidRPr="00DB2793" w:rsidRDefault="000B586A" w:rsidP="00DB2793">
      <w:pPr>
        <w:spacing w:after="0" w:line="240" w:lineRule="auto"/>
        <w:rPr>
          <w:rFonts w:ascii="Calibri" w:hAnsi="Calibri"/>
          <w:sz w:val="17"/>
          <w:szCs w:val="17"/>
        </w:rPr>
      </w:pPr>
    </w:p>
    <w:p w14:paraId="401BFC62" w14:textId="77777777" w:rsidR="000B586A" w:rsidRPr="00DB2793" w:rsidRDefault="000B586A" w:rsidP="00DB2793">
      <w:pPr>
        <w:spacing w:after="0" w:line="240" w:lineRule="auto"/>
        <w:rPr>
          <w:rFonts w:ascii="Calibri" w:hAnsi="Calibri"/>
          <w:b/>
          <w:sz w:val="17"/>
          <w:szCs w:val="17"/>
        </w:rPr>
      </w:pPr>
      <w:r w:rsidRPr="00DB2793">
        <w:rPr>
          <w:rFonts w:ascii="Calibri" w:hAnsi="Calibri"/>
          <w:b/>
          <w:sz w:val="17"/>
          <w:szCs w:val="17"/>
        </w:rPr>
        <w:t>Example :</w:t>
      </w:r>
    </w:p>
    <w:p w14:paraId="0CAE1286"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A company has a known cash payment of SF 50 million to be made to a Swiss supplier in 100 days. the company wishes to fix or lock in the nominal dollar price of this payment using currently available rates. The spot rate available to the company is SF2.5/USD, the forward swap rate for maturity in 100 days is -0.035, and the company faces a dollar interest rate of 12% and a SF interest rate of 6%. Given this information, what is the smallest dollar price on its SF50 million that the co. can lock in with certainty? Explain the procedure the company will follow to obtain this price. Does the synthetic forward rate equal the quoted rate? Is an arbitrage opportunity available? Why or why not?</w:t>
      </w:r>
    </w:p>
    <w:p w14:paraId="0D0946C5" w14:textId="77777777" w:rsidR="000B586A" w:rsidRPr="00DB2793" w:rsidRDefault="000B586A" w:rsidP="00DB2793">
      <w:pPr>
        <w:spacing w:after="0" w:line="240" w:lineRule="auto"/>
        <w:rPr>
          <w:rFonts w:ascii="Calibri" w:hAnsi="Calibri"/>
          <w:sz w:val="17"/>
          <w:szCs w:val="17"/>
        </w:rPr>
      </w:pPr>
    </w:p>
    <w:p w14:paraId="37ECADDD" w14:textId="77777777" w:rsidR="000B586A" w:rsidRPr="00DB2793" w:rsidRDefault="000B586A" w:rsidP="00DB2793">
      <w:pPr>
        <w:spacing w:after="0" w:line="240" w:lineRule="auto"/>
        <w:rPr>
          <w:rFonts w:ascii="Calibri" w:hAnsi="Calibri"/>
          <w:b/>
          <w:sz w:val="17"/>
          <w:szCs w:val="17"/>
        </w:rPr>
      </w:pPr>
      <w:r w:rsidRPr="00DB2793">
        <w:rPr>
          <w:rFonts w:ascii="Calibri" w:hAnsi="Calibri"/>
          <w:sz w:val="17"/>
          <w:szCs w:val="17"/>
        </w:rPr>
        <w:t>(See excel spreadsheet posted on FirstClass)</w:t>
      </w:r>
    </w:p>
    <w:p w14:paraId="0DD6B6E7" w14:textId="77777777" w:rsidR="000B586A" w:rsidRPr="00DB2793" w:rsidRDefault="000B586A" w:rsidP="00DB2793">
      <w:pPr>
        <w:spacing w:after="0" w:line="240" w:lineRule="auto"/>
        <w:rPr>
          <w:rFonts w:ascii="Calibri" w:hAnsi="Calibri"/>
          <w:b/>
          <w:sz w:val="17"/>
          <w:szCs w:val="17"/>
        </w:rPr>
      </w:pPr>
    </w:p>
    <w:p w14:paraId="01337791" w14:textId="77777777" w:rsidR="000B586A" w:rsidRPr="00DB2793" w:rsidRDefault="000B586A" w:rsidP="00DB2793">
      <w:pPr>
        <w:spacing w:after="0" w:line="240" w:lineRule="auto"/>
        <w:rPr>
          <w:rFonts w:ascii="Calibri" w:hAnsi="Calibri"/>
          <w:sz w:val="17"/>
          <w:szCs w:val="17"/>
        </w:rPr>
      </w:pPr>
      <w:r w:rsidRPr="00DB2793">
        <w:rPr>
          <w:rFonts w:ascii="Calibri" w:hAnsi="Calibri"/>
          <w:b/>
          <w:sz w:val="17"/>
          <w:szCs w:val="17"/>
        </w:rPr>
        <w:t>Value of a forward contract</w:t>
      </w:r>
      <w:r w:rsidRPr="00DB2793">
        <w:rPr>
          <w:rFonts w:ascii="Calibri" w:hAnsi="Calibri"/>
          <w:sz w:val="17"/>
          <w:szCs w:val="17"/>
        </w:rPr>
        <w:t>:</w:t>
      </w:r>
    </w:p>
    <w:p w14:paraId="2E7E9945" w14:textId="77777777" w:rsidR="000B586A" w:rsidRPr="00DB2793" w:rsidRDefault="000B586A" w:rsidP="00DB2793">
      <w:pPr>
        <w:spacing w:after="0" w:line="240" w:lineRule="auto"/>
        <w:rPr>
          <w:rFonts w:ascii="Calibri" w:hAnsi="Calibri"/>
          <w:sz w:val="17"/>
          <w:szCs w:val="17"/>
        </w:rPr>
      </w:pPr>
    </w:p>
    <w:p w14:paraId="49CAAA42"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Initial value = zero</w:t>
      </w:r>
    </w:p>
    <w:p w14:paraId="7EF2822C" w14:textId="77777777" w:rsidR="000B586A" w:rsidRPr="00DB2793" w:rsidRDefault="000B586A" w:rsidP="00DB2793">
      <w:pPr>
        <w:spacing w:after="0" w:line="240" w:lineRule="auto"/>
        <w:rPr>
          <w:rFonts w:ascii="Calibri" w:hAnsi="Calibri"/>
          <w:sz w:val="17"/>
          <w:szCs w:val="17"/>
        </w:rPr>
      </w:pPr>
    </w:p>
    <w:p w14:paraId="3878D290"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highlight w:val="yellow"/>
        </w:rPr>
        <w:t>Why?</w:t>
      </w:r>
    </w:p>
    <w:p w14:paraId="0E32AC77" w14:textId="77777777" w:rsidR="000B586A" w:rsidRPr="00DB2793" w:rsidRDefault="000B586A" w:rsidP="00DB2793">
      <w:pPr>
        <w:spacing w:after="0" w:line="240" w:lineRule="auto"/>
        <w:rPr>
          <w:rFonts w:ascii="Calibri" w:hAnsi="Calibri"/>
          <w:i/>
          <w:sz w:val="17"/>
          <w:szCs w:val="17"/>
        </w:rPr>
      </w:pPr>
      <w:r w:rsidRPr="00DB2793">
        <w:rPr>
          <w:rFonts w:ascii="Calibri" w:hAnsi="Calibri"/>
          <w:sz w:val="17"/>
          <w:szCs w:val="17"/>
        </w:rPr>
        <w:t>Because two parties voluntarily agree to enter into a contract at a price F. F is the fair price for the forward contract so it has no value.</w:t>
      </w:r>
    </w:p>
    <w:p w14:paraId="490F1604" w14:textId="77777777" w:rsidR="000B586A" w:rsidRPr="00DB2793" w:rsidRDefault="000B586A" w:rsidP="00DB2793">
      <w:pPr>
        <w:spacing w:after="0" w:line="240" w:lineRule="auto"/>
        <w:rPr>
          <w:rFonts w:ascii="Calibri" w:hAnsi="Calibri"/>
          <w:sz w:val="17"/>
          <w:szCs w:val="17"/>
        </w:rPr>
      </w:pPr>
    </w:p>
    <w:p w14:paraId="62CC678D"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Subsequently, it’s value =     PV(F</w:t>
      </w:r>
      <w:r w:rsidRPr="00DB2793">
        <w:rPr>
          <w:rFonts w:ascii="Calibri" w:hAnsi="Calibri"/>
          <w:sz w:val="17"/>
          <w:szCs w:val="17"/>
          <w:vertAlign w:val="subscript"/>
        </w:rPr>
        <w:t>t1,T</w:t>
      </w:r>
      <w:r w:rsidRPr="00DB2793">
        <w:rPr>
          <w:rFonts w:ascii="Calibri" w:hAnsi="Calibri"/>
          <w:sz w:val="17"/>
          <w:szCs w:val="17"/>
        </w:rPr>
        <w:t xml:space="preserve"> - F</w:t>
      </w:r>
      <w:r w:rsidRPr="00DB2793">
        <w:rPr>
          <w:rFonts w:ascii="Calibri" w:hAnsi="Calibri"/>
          <w:sz w:val="17"/>
          <w:szCs w:val="17"/>
          <w:vertAlign w:val="subscript"/>
        </w:rPr>
        <w:t>t0,T</w:t>
      </w:r>
      <w:r w:rsidRPr="00DB2793">
        <w:rPr>
          <w:rFonts w:ascii="Calibri" w:hAnsi="Calibri"/>
          <w:sz w:val="17"/>
          <w:szCs w:val="17"/>
        </w:rPr>
        <w:t>)</w:t>
      </w:r>
    </w:p>
    <w:p w14:paraId="56AD6CBB"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i.e. the present value of the new contract price – the old contract price</w:t>
      </w:r>
    </w:p>
    <w:p w14:paraId="563119F9" w14:textId="77777777" w:rsidR="000B586A" w:rsidRPr="00DB2793" w:rsidRDefault="000B586A" w:rsidP="00DB2793">
      <w:pPr>
        <w:spacing w:after="0" w:line="240" w:lineRule="auto"/>
        <w:rPr>
          <w:rFonts w:ascii="Calibri" w:hAnsi="Calibri"/>
          <w:sz w:val="17"/>
          <w:szCs w:val="17"/>
        </w:rPr>
      </w:pPr>
    </w:p>
    <w:p w14:paraId="34BE4FB5"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Is this the value if you are long or short the contract?</w:t>
      </w:r>
    </w:p>
    <w:p w14:paraId="04049BF6" w14:textId="77777777" w:rsidR="000B586A" w:rsidRPr="00DB2793" w:rsidRDefault="000B586A" w:rsidP="00DB2793">
      <w:pPr>
        <w:spacing w:after="0" w:line="240" w:lineRule="auto"/>
        <w:rPr>
          <w:rFonts w:ascii="Calibri" w:hAnsi="Calibri"/>
          <w:sz w:val="17"/>
          <w:szCs w:val="17"/>
        </w:rPr>
      </w:pPr>
    </w:p>
    <w:p w14:paraId="3FDFF19A"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Example:</w:t>
      </w:r>
    </w:p>
    <w:p w14:paraId="0D44747E" w14:textId="77777777" w:rsidR="000B586A" w:rsidRPr="00DB2793" w:rsidRDefault="000B586A" w:rsidP="00DB2793">
      <w:pPr>
        <w:spacing w:after="0" w:line="240" w:lineRule="auto"/>
        <w:rPr>
          <w:rFonts w:ascii="Calibri" w:hAnsi="Calibri"/>
          <w:b/>
          <w:sz w:val="17"/>
          <w:szCs w:val="17"/>
        </w:rPr>
      </w:pPr>
      <w:r w:rsidRPr="00DB2793">
        <w:rPr>
          <w:rFonts w:ascii="Calibri" w:hAnsi="Calibri"/>
          <w:b/>
          <w:sz w:val="17"/>
          <w:szCs w:val="17"/>
        </w:rPr>
        <w:t>Valuing Accounts Receivable:</w:t>
      </w:r>
    </w:p>
    <w:p w14:paraId="1635CD8F" w14:textId="77777777" w:rsidR="000B586A" w:rsidRPr="00DB2793" w:rsidRDefault="000B586A" w:rsidP="00DB2793">
      <w:pPr>
        <w:spacing w:after="0" w:line="240" w:lineRule="auto"/>
        <w:rPr>
          <w:rFonts w:ascii="Calibri" w:hAnsi="Calibri"/>
          <w:sz w:val="17"/>
          <w:szCs w:val="17"/>
        </w:rPr>
      </w:pPr>
    </w:p>
    <w:p w14:paraId="291B9AE0"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Suppose you agree to sell roller blades to a US sporting goods store for 4 M USD, payable in 6 months time.</w:t>
      </w:r>
    </w:p>
    <w:p w14:paraId="2311587F" w14:textId="77777777" w:rsidR="000B586A" w:rsidRPr="00DB2793" w:rsidRDefault="000B586A" w:rsidP="00DB2793">
      <w:pPr>
        <w:spacing w:after="0" w:line="240" w:lineRule="auto"/>
        <w:rPr>
          <w:rFonts w:ascii="Calibri" w:hAnsi="Calibri"/>
          <w:sz w:val="17"/>
          <w:szCs w:val="17"/>
        </w:rPr>
      </w:pPr>
    </w:p>
    <w:p w14:paraId="6B7CC0CC"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Value of A/R does not equal 4 M USD * St</w:t>
      </w:r>
    </w:p>
    <w:p w14:paraId="2BFD48F2"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xml:space="preserve"> What does it equal?</w:t>
      </w:r>
    </w:p>
    <w:p w14:paraId="2EE4490D" w14:textId="77777777" w:rsidR="000B586A" w:rsidRPr="00DB2793" w:rsidRDefault="000B586A" w:rsidP="00DB2793">
      <w:pPr>
        <w:spacing w:after="0" w:line="240" w:lineRule="auto"/>
        <w:rPr>
          <w:rFonts w:ascii="Calibri" w:hAnsi="Calibri"/>
          <w:b/>
          <w:sz w:val="17"/>
          <w:szCs w:val="17"/>
        </w:rPr>
      </w:pPr>
      <w:r w:rsidRPr="00DB2793">
        <w:rPr>
          <w:rFonts w:ascii="Calibri" w:hAnsi="Calibri"/>
          <w:b/>
          <w:sz w:val="17"/>
          <w:szCs w:val="17"/>
          <w:highlight w:val="yellow"/>
        </w:rPr>
        <w:t>Forward markets and imperfections Ch.5</w:t>
      </w:r>
    </w:p>
    <w:p w14:paraId="06D34919"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Using Forwards with Bid-Ask Spreads (Swiss Franc Example re-done)</w:t>
      </w:r>
    </w:p>
    <w:p w14:paraId="72A80198" w14:textId="77777777" w:rsidR="000B586A" w:rsidRPr="00DB2793" w:rsidRDefault="000B586A" w:rsidP="00DB2793">
      <w:pPr>
        <w:spacing w:after="0" w:line="240" w:lineRule="auto"/>
        <w:rPr>
          <w:rFonts w:ascii="Calibri" w:hAnsi="Calibri"/>
          <w:sz w:val="17"/>
          <w:szCs w:val="17"/>
          <w:u w:val="single"/>
        </w:rPr>
      </w:pPr>
      <w:r w:rsidRPr="00DB2793">
        <w:rPr>
          <w:rFonts w:ascii="Calibri" w:hAnsi="Calibri"/>
          <w:sz w:val="17"/>
          <w:szCs w:val="17"/>
          <w:u w:val="single"/>
        </w:rPr>
        <w:t>Imperfections:</w:t>
      </w:r>
    </w:p>
    <w:p w14:paraId="3252294B" w14:textId="77777777" w:rsidR="000B586A" w:rsidRPr="00DB2793" w:rsidRDefault="000B586A" w:rsidP="00DB2793">
      <w:pPr>
        <w:spacing w:after="0" w:line="240" w:lineRule="auto"/>
        <w:ind w:left="720"/>
        <w:rPr>
          <w:rFonts w:ascii="Calibri" w:hAnsi="Calibri"/>
          <w:sz w:val="17"/>
          <w:szCs w:val="17"/>
        </w:rPr>
      </w:pPr>
      <w:r w:rsidRPr="00DB2793">
        <w:rPr>
          <w:rFonts w:ascii="Calibri" w:hAnsi="Calibri"/>
          <w:sz w:val="17"/>
          <w:szCs w:val="17"/>
        </w:rPr>
        <w:t>Bid /Ask spreads</w:t>
      </w:r>
    </w:p>
    <w:p w14:paraId="1506EC81" w14:textId="77777777" w:rsidR="000B586A" w:rsidRPr="00DB2793" w:rsidRDefault="000B586A" w:rsidP="00DB2793">
      <w:pPr>
        <w:spacing w:after="0" w:line="240" w:lineRule="auto"/>
        <w:ind w:left="720"/>
        <w:rPr>
          <w:rFonts w:ascii="Calibri" w:hAnsi="Calibri"/>
          <w:sz w:val="17"/>
          <w:szCs w:val="17"/>
        </w:rPr>
      </w:pPr>
      <w:r w:rsidRPr="00DB2793">
        <w:rPr>
          <w:rFonts w:ascii="Calibri" w:hAnsi="Calibri"/>
          <w:sz w:val="17"/>
          <w:szCs w:val="17"/>
        </w:rPr>
        <w:t xml:space="preserve">Credit risk </w:t>
      </w:r>
    </w:p>
    <w:p w14:paraId="45ABC490" w14:textId="77777777" w:rsidR="000B586A" w:rsidRPr="00DB2793" w:rsidRDefault="000B586A" w:rsidP="00DB2793">
      <w:pPr>
        <w:spacing w:after="0" w:line="240" w:lineRule="auto"/>
        <w:ind w:left="720"/>
        <w:rPr>
          <w:rFonts w:ascii="Calibri" w:hAnsi="Calibri"/>
          <w:sz w:val="17"/>
          <w:szCs w:val="17"/>
        </w:rPr>
      </w:pPr>
      <w:r w:rsidRPr="00DB2793">
        <w:rPr>
          <w:rFonts w:ascii="Calibri" w:hAnsi="Calibri"/>
          <w:sz w:val="17"/>
          <w:szCs w:val="17"/>
        </w:rPr>
        <w:t>Taxes</w:t>
      </w:r>
    </w:p>
    <w:p w14:paraId="69A0AEE3" w14:textId="77777777" w:rsidR="000B586A" w:rsidRPr="00DB2793" w:rsidRDefault="000B586A" w:rsidP="00DB2793">
      <w:pPr>
        <w:spacing w:after="0" w:line="240" w:lineRule="auto"/>
        <w:ind w:left="720"/>
        <w:rPr>
          <w:rFonts w:ascii="Calibri" w:hAnsi="Calibri"/>
          <w:sz w:val="17"/>
          <w:szCs w:val="17"/>
        </w:rPr>
      </w:pPr>
    </w:p>
    <w:p w14:paraId="54622DDA" w14:textId="77777777" w:rsidR="000B586A" w:rsidRPr="00DB2793" w:rsidRDefault="000B586A" w:rsidP="00DB2793">
      <w:pPr>
        <w:pStyle w:val="Heading1"/>
        <w:rPr>
          <w:rFonts w:ascii="Calibri" w:hAnsi="Calibri"/>
          <w:sz w:val="17"/>
          <w:szCs w:val="17"/>
        </w:rPr>
      </w:pPr>
      <w:r w:rsidRPr="00DB2793">
        <w:rPr>
          <w:rFonts w:ascii="Calibri" w:hAnsi="Calibri"/>
          <w:sz w:val="17"/>
          <w:szCs w:val="17"/>
        </w:rPr>
        <w:t>Providing Quotes</w:t>
      </w:r>
    </w:p>
    <w:p w14:paraId="5585F9E8" w14:textId="77777777" w:rsidR="000B586A" w:rsidRPr="00DB2793" w:rsidRDefault="000B586A" w:rsidP="00DB2793">
      <w:pPr>
        <w:numPr>
          <w:ilvl w:val="0"/>
          <w:numId w:val="32"/>
        </w:numPr>
        <w:spacing w:after="0" w:line="240" w:lineRule="auto"/>
        <w:rPr>
          <w:rFonts w:ascii="Calibri" w:hAnsi="Calibri"/>
          <w:sz w:val="17"/>
          <w:szCs w:val="17"/>
        </w:rPr>
      </w:pPr>
      <w:r w:rsidRPr="00DB2793">
        <w:rPr>
          <w:rFonts w:ascii="Calibri" w:hAnsi="Calibri"/>
          <w:sz w:val="17"/>
          <w:szCs w:val="17"/>
        </w:rPr>
        <w:t>Direct Quotes e.g.</w:t>
      </w:r>
      <w:r w:rsidRPr="00DB2793">
        <w:rPr>
          <w:rFonts w:ascii="Calibri" w:hAnsi="Calibri"/>
          <w:sz w:val="17"/>
          <w:szCs w:val="17"/>
        </w:rPr>
        <w:tab/>
        <w:t>1.4200-1.4210</w:t>
      </w:r>
    </w:p>
    <w:p w14:paraId="0FD120D6" w14:textId="77777777" w:rsidR="000B586A" w:rsidRPr="00DB2793" w:rsidRDefault="000B586A" w:rsidP="00DB2793">
      <w:pPr>
        <w:spacing w:after="0" w:line="240" w:lineRule="auto"/>
        <w:rPr>
          <w:rFonts w:ascii="Calibri" w:hAnsi="Calibri"/>
          <w:sz w:val="17"/>
          <w:szCs w:val="17"/>
        </w:rPr>
      </w:pPr>
    </w:p>
    <w:p w14:paraId="64E56644"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Or</w:t>
      </w:r>
    </w:p>
    <w:p w14:paraId="4F912534" w14:textId="77777777" w:rsidR="000B586A" w:rsidRPr="00DB2793" w:rsidRDefault="000B586A" w:rsidP="00DB2793">
      <w:pPr>
        <w:spacing w:after="0" w:line="240" w:lineRule="auto"/>
        <w:rPr>
          <w:rFonts w:ascii="Calibri" w:hAnsi="Calibri"/>
          <w:sz w:val="17"/>
          <w:szCs w:val="17"/>
        </w:rPr>
      </w:pPr>
    </w:p>
    <w:p w14:paraId="0E4D2851" w14:textId="77777777" w:rsidR="000B586A" w:rsidRPr="00DB2793" w:rsidRDefault="000B586A" w:rsidP="00DB2793">
      <w:pPr>
        <w:numPr>
          <w:ilvl w:val="0"/>
          <w:numId w:val="32"/>
        </w:numPr>
        <w:spacing w:after="0" w:line="240" w:lineRule="auto"/>
        <w:rPr>
          <w:rFonts w:ascii="Calibri" w:hAnsi="Calibri"/>
          <w:sz w:val="17"/>
          <w:szCs w:val="17"/>
        </w:rPr>
      </w:pPr>
      <w:r w:rsidRPr="00DB2793">
        <w:rPr>
          <w:rFonts w:ascii="Calibri" w:hAnsi="Calibri"/>
          <w:sz w:val="17"/>
          <w:szCs w:val="17"/>
        </w:rPr>
        <w:t>Swap points</w:t>
      </w:r>
    </w:p>
    <w:p w14:paraId="41105888"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xml:space="preserve"> The Dealer quotes 2 numbers e.g. 21/25 that you have to add or subtract from the spot rates provided. It is up to you to decide whether to add or subtract. How do you decide?</w:t>
      </w:r>
    </w:p>
    <w:p w14:paraId="2B214096"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Small big = add to the spot to get forward price </w:t>
      </w:r>
    </w:p>
    <w:p w14:paraId="35B7728A"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Big small = you subtract it </w:t>
      </w:r>
    </w:p>
    <w:p w14:paraId="59B1ECE0" w14:textId="77777777" w:rsidR="000B586A" w:rsidRPr="00DB2793" w:rsidRDefault="000B586A" w:rsidP="00DB2793">
      <w:pPr>
        <w:spacing w:after="0" w:line="240" w:lineRule="auto"/>
        <w:rPr>
          <w:rFonts w:ascii="Calibri" w:hAnsi="Calibri"/>
          <w:sz w:val="17"/>
          <w:szCs w:val="17"/>
        </w:rPr>
      </w:pPr>
    </w:p>
    <w:p w14:paraId="19D937ED"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xml:space="preserve">Rule of shaft—make spread as large as possible </w:t>
      </w:r>
      <w:r w:rsidRPr="00DB2793">
        <w:rPr>
          <w:rFonts w:ascii="Calibri" w:hAnsi="Calibri"/>
          <w:sz w:val="17"/>
          <w:szCs w:val="17"/>
        </w:rPr>
        <w:sym w:font="Wingdings" w:char="F0E0"/>
      </w:r>
      <w:r w:rsidRPr="00DB2793">
        <w:rPr>
          <w:rFonts w:ascii="Calibri" w:hAnsi="Calibri"/>
          <w:sz w:val="17"/>
          <w:szCs w:val="17"/>
        </w:rPr>
        <w:t xml:space="preserve"> </w:t>
      </w:r>
      <w:r w:rsidRPr="00DB2793">
        <w:rPr>
          <w:rFonts w:ascii="Calibri" w:hAnsi="Calibri"/>
          <w:color w:val="0000FF"/>
          <w:sz w:val="17"/>
          <w:szCs w:val="17"/>
        </w:rPr>
        <w:t>so you will always get the worst (will help u when adding/subtracting in swap prices)</w:t>
      </w:r>
    </w:p>
    <w:p w14:paraId="3D433DD0"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The spread in the futures market will be bigger than the spot contract because the market maker is going to make more money any time they can.  They’re taking on more risk, that’s why it’s a bigger spread. The futures contract is </w:t>
      </w:r>
      <w:r w:rsidRPr="00DB2793">
        <w:rPr>
          <w:rFonts w:ascii="Calibri" w:hAnsi="Calibri"/>
          <w:color w:val="0000FF"/>
          <w:sz w:val="17"/>
          <w:szCs w:val="17"/>
          <w:u w:val="single"/>
        </w:rPr>
        <w:t>less liquid</w:t>
      </w:r>
      <w:r w:rsidRPr="00DB2793">
        <w:rPr>
          <w:rFonts w:ascii="Calibri" w:hAnsi="Calibri"/>
          <w:color w:val="0000FF"/>
          <w:sz w:val="17"/>
          <w:szCs w:val="17"/>
        </w:rPr>
        <w:t xml:space="preserve">, so they charge you a premium. </w:t>
      </w:r>
    </w:p>
    <w:p w14:paraId="57A72FAD"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Example</w:t>
      </w:r>
    </w:p>
    <w:p w14:paraId="43DCD4E4"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Spot: 1.1010-1.1030</w:t>
      </w:r>
    </w:p>
    <w:p w14:paraId="09E00EE4"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Swap: 20-30</w:t>
      </w:r>
    </w:p>
    <w:p w14:paraId="73A7EF0E"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F = ?? 1,1030-1,1060</w:t>
      </w:r>
    </w:p>
    <w:p w14:paraId="0C8AEF10"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Just understand that forward is always higher than spot…that’s how you know you need to add the swap rate. </w:t>
      </w:r>
    </w:p>
    <w:p w14:paraId="4901FFC5"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If the swap was 30-20 your forward rate would be: 1.10980 – 1.1010</w:t>
      </w:r>
    </w:p>
    <w:p w14:paraId="6CBE02ED" w14:textId="77777777" w:rsidR="000B586A" w:rsidRPr="00DB2793" w:rsidRDefault="000B586A" w:rsidP="00DB2793">
      <w:pPr>
        <w:spacing w:after="0" w:line="240" w:lineRule="auto"/>
        <w:rPr>
          <w:rFonts w:ascii="Calibri" w:hAnsi="Calibri"/>
          <w:color w:val="0000FF"/>
          <w:sz w:val="17"/>
          <w:szCs w:val="17"/>
        </w:rPr>
      </w:pPr>
    </w:p>
    <w:p w14:paraId="5083408C" w14:textId="77777777" w:rsidR="000B586A" w:rsidRPr="00DB2793" w:rsidRDefault="000B586A" w:rsidP="00DB2793">
      <w:pPr>
        <w:spacing w:after="0" w:line="240" w:lineRule="auto"/>
        <w:rPr>
          <w:rFonts w:ascii="Calibri" w:hAnsi="Calibri"/>
          <w:color w:val="0000FF"/>
          <w:sz w:val="17"/>
          <w:szCs w:val="17"/>
        </w:rPr>
      </w:pPr>
    </w:p>
    <w:p w14:paraId="56501DD7" w14:textId="77777777" w:rsidR="000B586A" w:rsidRPr="00DB2793" w:rsidRDefault="000B586A" w:rsidP="00DB2793">
      <w:pPr>
        <w:pStyle w:val="Heading1"/>
        <w:rPr>
          <w:rFonts w:ascii="Calibri" w:hAnsi="Calibri"/>
          <w:sz w:val="17"/>
          <w:szCs w:val="17"/>
        </w:rPr>
      </w:pPr>
      <w:r w:rsidRPr="00DB2793">
        <w:rPr>
          <w:rFonts w:ascii="Calibri" w:hAnsi="Calibri"/>
          <w:sz w:val="17"/>
          <w:szCs w:val="17"/>
        </w:rPr>
        <w:t>Credit risk</w:t>
      </w:r>
    </w:p>
    <w:p w14:paraId="5A9598EC"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Is the initial cash flow of a forward contract really zero? / Right of Offset</w:t>
      </w:r>
    </w:p>
    <w:p w14:paraId="38186B14"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Yes. The value of a forward contract is zero. However, a week or two later the forward contract may be worth money depending on how the dollar moves in the time span, relative to you locked in price. </w:t>
      </w:r>
    </w:p>
    <w:p w14:paraId="1BD0B3D6"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You may need to put up collateral if you’re asking for a large sum of money, which the bank doesn’t think you can afford. </w:t>
      </w:r>
    </w:p>
    <w:p w14:paraId="28352C95" w14:textId="77777777" w:rsidR="0082226A" w:rsidRPr="00DB2793" w:rsidRDefault="000B586A" w:rsidP="00DB2793">
      <w:pPr>
        <w:spacing w:after="0" w:line="240" w:lineRule="auto"/>
        <w:rPr>
          <w:rFonts w:ascii="Calibri" w:hAnsi="Calibri"/>
          <w:sz w:val="17"/>
          <w:szCs w:val="17"/>
          <w:u w:val="single"/>
        </w:rPr>
      </w:pPr>
      <w:r w:rsidRPr="00DB2793">
        <w:rPr>
          <w:rFonts w:ascii="Calibri" w:hAnsi="Calibri"/>
          <w:color w:val="0000FF"/>
          <w:sz w:val="17"/>
          <w:szCs w:val="17"/>
        </w:rPr>
        <w:t xml:space="preserve">Not all deals are the same. It depends on your credit risk. </w:t>
      </w:r>
    </w:p>
    <w:p w14:paraId="435F5455" w14:textId="1AFC1D15" w:rsidR="000B586A" w:rsidRPr="00DB2793" w:rsidRDefault="000B586A" w:rsidP="00DB2793">
      <w:pPr>
        <w:spacing w:after="0" w:line="240" w:lineRule="auto"/>
        <w:rPr>
          <w:rFonts w:ascii="Calibri" w:hAnsi="Calibri"/>
          <w:color w:val="0000FF"/>
          <w:sz w:val="17"/>
          <w:szCs w:val="17"/>
        </w:rPr>
      </w:pPr>
      <w:r w:rsidRPr="00DB2793">
        <w:rPr>
          <w:rFonts w:ascii="Calibri" w:hAnsi="Calibri"/>
          <w:sz w:val="17"/>
          <w:szCs w:val="17"/>
          <w:u w:val="single"/>
        </w:rPr>
        <w:t>Arbitrage with Forward Contracts</w:t>
      </w:r>
    </w:p>
    <w:p w14:paraId="3B332A27"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Example:</w:t>
      </w:r>
    </w:p>
    <w:p w14:paraId="34E4FBE0" w14:textId="77777777" w:rsidR="000B586A" w:rsidRPr="00DB2793" w:rsidRDefault="000B586A" w:rsidP="00DB2793">
      <w:pPr>
        <w:spacing w:after="0" w:line="240" w:lineRule="auto"/>
        <w:rPr>
          <w:rFonts w:ascii="Calibri" w:hAnsi="Calibri"/>
          <w:sz w:val="17"/>
          <w:szCs w:val="17"/>
        </w:rPr>
      </w:pPr>
    </w:p>
    <w:p w14:paraId="4F9F94D2" w14:textId="77777777" w:rsidR="000B586A" w:rsidRPr="00DB2793" w:rsidRDefault="000B586A" w:rsidP="00DB2793">
      <w:pPr>
        <w:numPr>
          <w:ilvl w:val="0"/>
          <w:numId w:val="33"/>
        </w:numPr>
        <w:spacing w:after="0" w:line="240" w:lineRule="auto"/>
        <w:rPr>
          <w:rFonts w:ascii="Calibri" w:hAnsi="Calibri"/>
          <w:i/>
          <w:sz w:val="17"/>
          <w:szCs w:val="17"/>
          <w:highlight w:val="yellow"/>
        </w:rPr>
      </w:pPr>
      <w:r w:rsidRPr="00DB2793">
        <w:rPr>
          <w:rFonts w:ascii="Calibri" w:hAnsi="Calibri"/>
          <w:i/>
          <w:sz w:val="17"/>
          <w:szCs w:val="17"/>
          <w:highlight w:val="yellow"/>
        </w:rPr>
        <w:t>Make an arbitrage profit, assuming the following quotes are available:</w:t>
      </w:r>
    </w:p>
    <w:p w14:paraId="381D0AF7" w14:textId="77777777" w:rsidR="000B586A" w:rsidRPr="00DB2793" w:rsidRDefault="000B586A" w:rsidP="00DB2793">
      <w:pPr>
        <w:spacing w:after="0" w:line="240" w:lineRule="auto"/>
        <w:ind w:left="360"/>
        <w:rPr>
          <w:rFonts w:ascii="Calibri" w:hAnsi="Calibri"/>
          <w:i/>
          <w:sz w:val="17"/>
          <w:szCs w:val="17"/>
          <w:highlight w:val="yellow"/>
        </w:rPr>
      </w:pPr>
      <w:r w:rsidRPr="00DB2793">
        <w:rPr>
          <w:rFonts w:ascii="Calibri" w:hAnsi="Calibri"/>
          <w:i/>
          <w:sz w:val="17"/>
          <w:szCs w:val="17"/>
          <w:highlight w:val="yellow"/>
        </w:rPr>
        <w:t>(No imperfections )</w:t>
      </w:r>
    </w:p>
    <w:p w14:paraId="4D3A74EE" w14:textId="77777777" w:rsidR="000B586A" w:rsidRPr="00DB2793" w:rsidRDefault="000B586A" w:rsidP="00DB2793">
      <w:pPr>
        <w:spacing w:after="0" w:line="240" w:lineRule="auto"/>
        <w:rPr>
          <w:rFonts w:ascii="Calibri" w:hAnsi="Calibri"/>
          <w:sz w:val="17"/>
          <w:szCs w:val="17"/>
          <w:highlight w:val="yellow"/>
        </w:rPr>
      </w:pPr>
    </w:p>
    <w:p w14:paraId="56A4A813" w14:textId="77777777" w:rsidR="000B586A" w:rsidRPr="00DB2793" w:rsidRDefault="000B586A" w:rsidP="00DB2793">
      <w:pPr>
        <w:spacing w:after="0" w:line="240" w:lineRule="auto"/>
        <w:rPr>
          <w:rFonts w:ascii="Calibri" w:hAnsi="Calibri"/>
          <w:sz w:val="17"/>
          <w:szCs w:val="17"/>
          <w:highlight w:val="yellow"/>
        </w:rPr>
      </w:pPr>
      <w:r w:rsidRPr="00DB2793">
        <w:rPr>
          <w:rFonts w:ascii="Calibri" w:hAnsi="Calibri"/>
          <w:sz w:val="17"/>
          <w:szCs w:val="17"/>
          <w:highlight w:val="yellow"/>
        </w:rPr>
        <w:t xml:space="preserve">St = 0.4 USD/AUD, </w:t>
      </w:r>
      <w:r w:rsidRPr="00DB2793">
        <w:rPr>
          <w:rFonts w:ascii="Calibri" w:hAnsi="Calibri"/>
          <w:sz w:val="17"/>
          <w:szCs w:val="17"/>
          <w:highlight w:val="yellow"/>
        </w:rPr>
        <w:tab/>
      </w:r>
      <w:r w:rsidRPr="00DB2793">
        <w:rPr>
          <w:rFonts w:ascii="Calibri" w:hAnsi="Calibri"/>
          <w:sz w:val="17"/>
          <w:szCs w:val="17"/>
          <w:highlight w:val="yellow"/>
        </w:rPr>
        <w:tab/>
      </w:r>
      <w:r w:rsidRPr="00DB2793">
        <w:rPr>
          <w:rFonts w:ascii="Calibri" w:hAnsi="Calibri"/>
          <w:sz w:val="17"/>
          <w:szCs w:val="17"/>
          <w:highlight w:val="yellow"/>
        </w:rPr>
        <w:tab/>
        <w:t>T =360 days</w:t>
      </w:r>
    </w:p>
    <w:p w14:paraId="05D0C409" w14:textId="77777777" w:rsidR="000B586A" w:rsidRPr="00DB2793" w:rsidRDefault="000B586A" w:rsidP="00DB2793">
      <w:pPr>
        <w:spacing w:after="0" w:line="240" w:lineRule="auto"/>
        <w:rPr>
          <w:rFonts w:ascii="Calibri" w:hAnsi="Calibri"/>
          <w:sz w:val="17"/>
          <w:szCs w:val="17"/>
          <w:highlight w:val="yellow"/>
        </w:rPr>
      </w:pPr>
      <w:r w:rsidRPr="00DB2793">
        <w:rPr>
          <w:rFonts w:ascii="Calibri" w:hAnsi="Calibri"/>
          <w:sz w:val="17"/>
          <w:szCs w:val="17"/>
          <w:highlight w:val="yellow"/>
        </w:rPr>
        <w:t>Ft,T = 0.42 USD/AUD</w:t>
      </w:r>
      <w:r w:rsidRPr="00DB2793">
        <w:rPr>
          <w:rFonts w:ascii="Calibri" w:hAnsi="Calibri"/>
          <w:sz w:val="17"/>
          <w:szCs w:val="17"/>
          <w:highlight w:val="yellow"/>
        </w:rPr>
        <w:tab/>
      </w:r>
      <w:r w:rsidRPr="00DB2793">
        <w:rPr>
          <w:rFonts w:ascii="Calibri" w:hAnsi="Calibri"/>
          <w:sz w:val="17"/>
          <w:szCs w:val="17"/>
          <w:highlight w:val="yellow"/>
        </w:rPr>
        <w:tab/>
        <w:t xml:space="preserve"> i =10%, i* = 6%</w:t>
      </w:r>
    </w:p>
    <w:p w14:paraId="34FD4CA9" w14:textId="77777777" w:rsidR="000B586A" w:rsidRPr="00DB2793" w:rsidRDefault="000B586A" w:rsidP="00DB2793">
      <w:pPr>
        <w:spacing w:after="0" w:line="240" w:lineRule="auto"/>
        <w:rPr>
          <w:rFonts w:ascii="Calibri" w:hAnsi="Calibri"/>
          <w:sz w:val="17"/>
          <w:szCs w:val="17"/>
          <w:highlight w:val="yellow"/>
        </w:rPr>
      </w:pPr>
    </w:p>
    <w:p w14:paraId="7472BC7E" w14:textId="77777777" w:rsidR="000B586A" w:rsidRPr="00DB2793" w:rsidRDefault="000B586A" w:rsidP="00DB2793">
      <w:pPr>
        <w:spacing w:after="0" w:line="240" w:lineRule="auto"/>
        <w:rPr>
          <w:rFonts w:ascii="Calibri" w:hAnsi="Calibri"/>
          <w:sz w:val="17"/>
          <w:szCs w:val="17"/>
          <w:highlight w:val="yellow"/>
        </w:rPr>
      </w:pPr>
      <w:r w:rsidRPr="00DB2793">
        <w:rPr>
          <w:rFonts w:ascii="Calibri" w:hAnsi="Calibri"/>
          <w:sz w:val="17"/>
          <w:szCs w:val="17"/>
          <w:highlight w:val="yellow"/>
        </w:rPr>
        <w:t>F synthetic = St (1+ i)/(1 + i*) = 0.41509</w:t>
      </w:r>
    </w:p>
    <w:p w14:paraId="70B62A74" w14:textId="77777777" w:rsidR="000B586A" w:rsidRPr="00DB2793" w:rsidRDefault="000B586A" w:rsidP="00DB2793">
      <w:pPr>
        <w:spacing w:after="0" w:line="240" w:lineRule="auto"/>
        <w:rPr>
          <w:rFonts w:ascii="Calibri" w:hAnsi="Calibri"/>
          <w:sz w:val="17"/>
          <w:szCs w:val="17"/>
          <w:highlight w:val="yellow"/>
        </w:rPr>
      </w:pPr>
    </w:p>
    <w:p w14:paraId="17878793" w14:textId="77777777" w:rsidR="000B586A" w:rsidRPr="00DB2793" w:rsidRDefault="000B586A" w:rsidP="00DB2793">
      <w:pPr>
        <w:spacing w:after="0" w:line="240" w:lineRule="auto"/>
        <w:rPr>
          <w:rFonts w:ascii="Calibri" w:hAnsi="Calibri"/>
          <w:sz w:val="17"/>
          <w:szCs w:val="17"/>
          <w:highlight w:val="yellow"/>
        </w:rPr>
      </w:pPr>
      <w:r w:rsidRPr="00DB2793">
        <w:rPr>
          <w:rFonts w:ascii="Calibri" w:hAnsi="Calibri"/>
          <w:sz w:val="17"/>
          <w:szCs w:val="17"/>
          <w:highlight w:val="yellow"/>
        </w:rPr>
        <w:t>Rule Buy low, sell high</w:t>
      </w:r>
    </w:p>
    <w:p w14:paraId="4568C760" w14:textId="77777777" w:rsidR="000B586A" w:rsidRPr="00DB2793" w:rsidRDefault="000B586A" w:rsidP="00DB2793">
      <w:pPr>
        <w:spacing w:after="0" w:line="240" w:lineRule="auto"/>
        <w:rPr>
          <w:rFonts w:ascii="Calibri" w:hAnsi="Calibri"/>
          <w:sz w:val="17"/>
          <w:szCs w:val="17"/>
          <w:highlight w:val="yellow"/>
        </w:rPr>
      </w:pPr>
    </w:p>
    <w:p w14:paraId="5FB597D2" w14:textId="77777777" w:rsidR="000B586A" w:rsidRPr="00DB2793" w:rsidRDefault="000B586A" w:rsidP="00DB2793">
      <w:pPr>
        <w:spacing w:after="0" w:line="240" w:lineRule="auto"/>
        <w:rPr>
          <w:rFonts w:ascii="Calibri" w:hAnsi="Calibri"/>
          <w:sz w:val="17"/>
          <w:szCs w:val="17"/>
          <w:highlight w:val="yellow"/>
        </w:rPr>
      </w:pPr>
      <w:r w:rsidRPr="00DB2793">
        <w:rPr>
          <w:rFonts w:ascii="Calibri" w:hAnsi="Calibri"/>
          <w:sz w:val="17"/>
          <w:szCs w:val="17"/>
          <w:highlight w:val="yellow"/>
        </w:rPr>
        <w:t>So…</w:t>
      </w:r>
    </w:p>
    <w:p w14:paraId="548E4D59" w14:textId="77777777" w:rsidR="000B586A" w:rsidRPr="00DB2793" w:rsidRDefault="000B586A" w:rsidP="00DB2793">
      <w:pPr>
        <w:spacing w:after="0" w:line="240" w:lineRule="auto"/>
        <w:rPr>
          <w:rFonts w:ascii="Calibri" w:hAnsi="Calibri"/>
          <w:sz w:val="17"/>
          <w:szCs w:val="17"/>
          <w:highlight w:val="yellow"/>
        </w:rPr>
      </w:pPr>
      <w:r w:rsidRPr="00DB2793">
        <w:rPr>
          <w:rFonts w:ascii="Calibri" w:hAnsi="Calibri"/>
          <w:sz w:val="17"/>
          <w:szCs w:val="17"/>
          <w:highlight w:val="yellow"/>
        </w:rPr>
        <w:t xml:space="preserve"> Sell the AUD in the Forward market,</w:t>
      </w:r>
    </w:p>
    <w:p w14:paraId="723A250C" w14:textId="77777777" w:rsidR="000B586A" w:rsidRPr="00DB2793" w:rsidRDefault="000B586A" w:rsidP="00DB2793">
      <w:pPr>
        <w:spacing w:after="0" w:line="240" w:lineRule="auto"/>
        <w:rPr>
          <w:rFonts w:ascii="Calibri" w:hAnsi="Calibri"/>
          <w:sz w:val="17"/>
          <w:szCs w:val="17"/>
          <w:highlight w:val="yellow"/>
        </w:rPr>
      </w:pPr>
      <w:r w:rsidRPr="00DB2793">
        <w:rPr>
          <w:rFonts w:ascii="Calibri" w:hAnsi="Calibri"/>
          <w:sz w:val="17"/>
          <w:szCs w:val="17"/>
          <w:highlight w:val="yellow"/>
        </w:rPr>
        <w:t>Borrow USD, convert to AUD, invest at i*, settle forward contract, repay USD loan, keep the difference</w:t>
      </w:r>
    </w:p>
    <w:p w14:paraId="3BAC35C5" w14:textId="77777777" w:rsidR="000B586A" w:rsidRPr="00DB2793" w:rsidRDefault="000B586A" w:rsidP="00DB2793">
      <w:pPr>
        <w:spacing w:after="0" w:line="240" w:lineRule="auto"/>
        <w:rPr>
          <w:rFonts w:ascii="Calibri" w:hAnsi="Calibri"/>
          <w:sz w:val="17"/>
          <w:szCs w:val="17"/>
          <w:highlight w:val="yellow"/>
        </w:rPr>
      </w:pPr>
    </w:p>
    <w:p w14:paraId="58979C82" w14:textId="77777777" w:rsidR="000B586A" w:rsidRPr="00DB2793" w:rsidRDefault="000B586A" w:rsidP="00DB2793">
      <w:pPr>
        <w:spacing w:after="0" w:line="240" w:lineRule="auto"/>
        <w:rPr>
          <w:rFonts w:ascii="Calibri" w:hAnsi="Calibri"/>
          <w:sz w:val="17"/>
          <w:szCs w:val="17"/>
          <w:highlight w:val="yellow"/>
        </w:rPr>
      </w:pPr>
      <w:r w:rsidRPr="00DB2793">
        <w:rPr>
          <w:rFonts w:ascii="Calibri" w:hAnsi="Calibri"/>
          <w:sz w:val="17"/>
          <w:szCs w:val="17"/>
          <w:highlight w:val="yellow"/>
        </w:rPr>
        <w:t>You need 1 AUD in the future to settle your forward contract, so you need to put PV (1 AUD) in the bank = 0.943396 AUD</w:t>
      </w:r>
    </w:p>
    <w:p w14:paraId="4B5C0E2D" w14:textId="77777777" w:rsidR="000B586A" w:rsidRPr="00DB2793" w:rsidRDefault="000B586A" w:rsidP="00DB2793">
      <w:pPr>
        <w:spacing w:after="0" w:line="240" w:lineRule="auto"/>
        <w:rPr>
          <w:rFonts w:ascii="Calibri" w:hAnsi="Calibri"/>
          <w:sz w:val="17"/>
          <w:szCs w:val="17"/>
          <w:highlight w:val="yellow"/>
        </w:rPr>
      </w:pPr>
      <w:r w:rsidRPr="00DB2793">
        <w:rPr>
          <w:rFonts w:ascii="Calibri" w:hAnsi="Calibri"/>
          <w:sz w:val="17"/>
          <w:szCs w:val="17"/>
          <w:highlight w:val="yellow"/>
        </w:rPr>
        <w:t>Costs 0.4 USD/AUD* 0.943396 AUD = 0.377358 USD</w:t>
      </w:r>
    </w:p>
    <w:p w14:paraId="2598C438" w14:textId="77777777" w:rsidR="000B586A" w:rsidRPr="00DB2793" w:rsidRDefault="000B586A" w:rsidP="00DB2793">
      <w:pPr>
        <w:spacing w:after="0" w:line="240" w:lineRule="auto"/>
        <w:rPr>
          <w:rFonts w:ascii="Calibri" w:hAnsi="Calibri"/>
          <w:sz w:val="17"/>
          <w:szCs w:val="17"/>
          <w:highlight w:val="yellow"/>
        </w:rPr>
      </w:pPr>
      <w:r w:rsidRPr="00DB2793">
        <w:rPr>
          <w:rFonts w:ascii="Calibri" w:hAnsi="Calibri"/>
          <w:sz w:val="17"/>
          <w:szCs w:val="17"/>
          <w:highlight w:val="yellow"/>
        </w:rPr>
        <w:t>SO Borrow 0.377358 USD, convert them to 0.943396 AUD, put the AUD in the bank, and in  1 month, settle the AUD forward contract, collect 0.42 USD, and repay the USD loan (0.3773578)*(1.10) = 0.41509 $</w:t>
      </w:r>
    </w:p>
    <w:p w14:paraId="70AC5316" w14:textId="77777777" w:rsidR="000B586A" w:rsidRPr="00DB2793" w:rsidRDefault="000B586A" w:rsidP="00DB2793">
      <w:pPr>
        <w:spacing w:after="0" w:line="240" w:lineRule="auto"/>
        <w:rPr>
          <w:rFonts w:ascii="Calibri" w:hAnsi="Calibri"/>
          <w:sz w:val="17"/>
          <w:szCs w:val="17"/>
          <w:highlight w:val="yellow"/>
        </w:rPr>
      </w:pPr>
    </w:p>
    <w:p w14:paraId="1DFC5C6B"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highlight w:val="yellow"/>
        </w:rPr>
        <w:t>Arbitrage profit = 0.42- 0.41509 = 0.00491 USD</w:t>
      </w:r>
    </w:p>
    <w:p w14:paraId="75723E39"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xml:space="preserve">If the theoretical future rate (Ft,T) is not = to the future rate then there is an arbitrage profit to be made. </w:t>
      </w:r>
    </w:p>
    <w:p w14:paraId="3ACA0A3E" w14:textId="77777777" w:rsidR="000B586A" w:rsidRPr="00DB2793" w:rsidRDefault="000B586A" w:rsidP="00DB2793">
      <w:pPr>
        <w:spacing w:after="0" w:line="240" w:lineRule="auto"/>
        <w:rPr>
          <w:rFonts w:ascii="Calibri" w:hAnsi="Calibri"/>
          <w:sz w:val="17"/>
          <w:szCs w:val="17"/>
        </w:rPr>
      </w:pPr>
    </w:p>
    <w:p w14:paraId="73F7B7F9" w14:textId="77777777" w:rsidR="000B586A" w:rsidRPr="00DB2793" w:rsidRDefault="000B586A" w:rsidP="00DB2793">
      <w:pPr>
        <w:numPr>
          <w:ilvl w:val="0"/>
          <w:numId w:val="33"/>
        </w:numPr>
        <w:spacing w:after="0" w:line="240" w:lineRule="auto"/>
        <w:rPr>
          <w:rFonts w:ascii="Calibri" w:hAnsi="Calibri"/>
          <w:sz w:val="17"/>
          <w:szCs w:val="17"/>
        </w:rPr>
      </w:pPr>
      <w:r w:rsidRPr="00DB2793">
        <w:rPr>
          <w:rFonts w:ascii="Calibri" w:hAnsi="Calibri"/>
          <w:sz w:val="17"/>
          <w:szCs w:val="17"/>
          <w:highlight w:val="yellow"/>
        </w:rPr>
        <w:t>Try at home</w:t>
      </w:r>
      <w:r w:rsidRPr="00DB2793">
        <w:rPr>
          <w:rFonts w:ascii="Calibri" w:hAnsi="Calibri"/>
          <w:sz w:val="17"/>
          <w:szCs w:val="17"/>
        </w:rPr>
        <w:t xml:space="preserve"> if  St = 0.4000-10 (introducing an imperfection)</w:t>
      </w:r>
    </w:p>
    <w:p w14:paraId="0159C84B" w14:textId="77777777" w:rsidR="000B586A" w:rsidRPr="00DB2793" w:rsidRDefault="000B586A" w:rsidP="00DB2793">
      <w:pPr>
        <w:pStyle w:val="Heading2"/>
        <w:rPr>
          <w:rFonts w:ascii="Calibri" w:hAnsi="Calibri"/>
          <w:sz w:val="17"/>
          <w:szCs w:val="17"/>
        </w:rPr>
      </w:pPr>
      <w:r w:rsidRPr="00DB2793">
        <w:rPr>
          <w:rFonts w:ascii="Calibri" w:hAnsi="Calibri"/>
          <w:sz w:val="17"/>
          <w:szCs w:val="17"/>
        </w:rPr>
        <w:t xml:space="preserve">   Ft,T = 0.4200-12</w:t>
      </w:r>
    </w:p>
    <w:p w14:paraId="6C658A09" w14:textId="77777777" w:rsidR="000B586A" w:rsidRPr="00DB2793" w:rsidRDefault="000B586A" w:rsidP="00DB2793">
      <w:pPr>
        <w:spacing w:after="0" w:line="240" w:lineRule="auto"/>
        <w:rPr>
          <w:rFonts w:ascii="Calibri" w:hAnsi="Calibri"/>
          <w:sz w:val="17"/>
          <w:szCs w:val="17"/>
        </w:rPr>
      </w:pPr>
    </w:p>
    <w:p w14:paraId="0E6D5C3B"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i =10%, i* = 6%</w:t>
      </w:r>
    </w:p>
    <w:p w14:paraId="1478041A" w14:textId="77777777" w:rsidR="000B586A" w:rsidRPr="00DB2793" w:rsidRDefault="000B586A" w:rsidP="00DB2793">
      <w:pPr>
        <w:spacing w:after="0" w:line="240" w:lineRule="auto"/>
        <w:rPr>
          <w:rFonts w:ascii="Calibri" w:hAnsi="Calibri"/>
          <w:sz w:val="17"/>
          <w:szCs w:val="17"/>
          <w:u w:val="single"/>
        </w:rPr>
      </w:pPr>
      <w:r w:rsidRPr="00DB2793">
        <w:rPr>
          <w:rFonts w:ascii="Calibri" w:hAnsi="Calibri"/>
          <w:sz w:val="17"/>
          <w:szCs w:val="17"/>
          <w:u w:val="single"/>
        </w:rPr>
        <w:t>Remember the law of shaft</w:t>
      </w:r>
    </w:p>
    <w:p w14:paraId="5B42038E" w14:textId="77777777" w:rsidR="000B586A" w:rsidRPr="00DB2793" w:rsidRDefault="000B586A" w:rsidP="00DB2793">
      <w:pPr>
        <w:spacing w:after="0" w:line="240" w:lineRule="auto"/>
        <w:rPr>
          <w:rFonts w:ascii="Calibri" w:hAnsi="Calibri"/>
          <w:sz w:val="17"/>
          <w:szCs w:val="17"/>
        </w:rPr>
      </w:pPr>
    </w:p>
    <w:p w14:paraId="0E8F3B93" w14:textId="77777777" w:rsidR="000B586A" w:rsidRPr="00DB2793" w:rsidRDefault="000B586A" w:rsidP="00DB2793">
      <w:pPr>
        <w:spacing w:after="0" w:line="240" w:lineRule="auto"/>
        <w:rPr>
          <w:rFonts w:ascii="Calibri" w:eastAsia="Times New Roman" w:hAnsi="Calibri"/>
          <w:sz w:val="17"/>
          <w:szCs w:val="17"/>
        </w:rPr>
      </w:pPr>
    </w:p>
    <w:p w14:paraId="27ED39D7" w14:textId="77777777" w:rsidR="000B586A" w:rsidRPr="00DB2793" w:rsidRDefault="000B586A" w:rsidP="00DB2793">
      <w:pPr>
        <w:spacing w:after="0" w:line="240" w:lineRule="auto"/>
        <w:rPr>
          <w:rFonts w:ascii="Calibri" w:hAnsi="Calibri"/>
          <w:sz w:val="17"/>
          <w:szCs w:val="17"/>
          <w:u w:val="single"/>
        </w:rPr>
      </w:pPr>
      <w:r w:rsidRPr="00DB2793">
        <w:rPr>
          <w:rFonts w:ascii="Calibri" w:hAnsi="Calibri"/>
          <w:sz w:val="17"/>
          <w:szCs w:val="17"/>
          <w:u w:val="single"/>
        </w:rPr>
        <w:t>Using Forwards with Bid-Ask Spreads (Swiss Franc Example re-done)</w:t>
      </w:r>
    </w:p>
    <w:p w14:paraId="52D0B2DD" w14:textId="77777777" w:rsidR="000B586A" w:rsidRPr="00DB2793" w:rsidRDefault="000B586A" w:rsidP="00DB2793">
      <w:pPr>
        <w:spacing w:after="0" w:line="240" w:lineRule="auto"/>
        <w:rPr>
          <w:rFonts w:ascii="Calibri" w:hAnsi="Calibri"/>
          <w:sz w:val="17"/>
          <w:szCs w:val="17"/>
          <w:u w:val="single"/>
        </w:rPr>
      </w:pPr>
    </w:p>
    <w:p w14:paraId="2B6AA63F" w14:textId="77777777" w:rsidR="000B586A" w:rsidRPr="00DB2793" w:rsidRDefault="000B586A" w:rsidP="00DB2793">
      <w:pPr>
        <w:spacing w:after="0" w:line="240" w:lineRule="auto"/>
        <w:rPr>
          <w:rFonts w:ascii="Calibri" w:hAnsi="Calibri"/>
          <w:b/>
          <w:sz w:val="17"/>
          <w:szCs w:val="17"/>
        </w:rPr>
      </w:pPr>
      <w:r w:rsidRPr="00DB2793">
        <w:rPr>
          <w:rFonts w:ascii="Calibri" w:hAnsi="Calibri"/>
          <w:b/>
          <w:sz w:val="17"/>
          <w:szCs w:val="17"/>
        </w:rPr>
        <w:t>Example :</w:t>
      </w:r>
    </w:p>
    <w:p w14:paraId="3578902F"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A company has a known cash payment of SF 50 million to be made to a Swiss supplier in 100 days. The company wishes to fix or lock in the nominal dollar price of this payment using currently available rates. The spot rate available to the company is SF2.500-2.520/USD, the forward swap rate for maturity in 100 days is -0.045: -0.035, and the company faces a dollar interest rate of 10-13% and a SF interest rate of 4-7%. Given this information, what is the smallest dollar price on its SF50 million that the co. can lock in with certainty? Explain the procedure the company will follow to obtain this price. Does the synthetic forward rate equal the quoted rate? Is an arbitrage opportunity available? Why or why not?</w:t>
      </w:r>
    </w:p>
    <w:p w14:paraId="6D4037FC" w14:textId="77777777" w:rsidR="000B586A" w:rsidRPr="00DB2793" w:rsidRDefault="000B586A" w:rsidP="00DB2793">
      <w:pPr>
        <w:spacing w:after="0" w:line="240" w:lineRule="auto"/>
        <w:rPr>
          <w:rFonts w:ascii="Calibri" w:hAnsi="Calibri"/>
          <w:sz w:val="17"/>
          <w:szCs w:val="17"/>
          <w:u w:val="single"/>
        </w:rPr>
      </w:pPr>
    </w:p>
    <w:p w14:paraId="53B0A160" w14:textId="77777777" w:rsidR="000B586A" w:rsidRPr="00DB2793" w:rsidRDefault="000B586A" w:rsidP="00DB2793">
      <w:pPr>
        <w:pStyle w:val="ListParagraph"/>
        <w:spacing w:after="0" w:line="240" w:lineRule="auto"/>
        <w:rPr>
          <w:rFonts w:ascii="Calibri" w:hAnsi="Calibri"/>
          <w:b/>
          <w:sz w:val="17"/>
          <w:szCs w:val="17"/>
          <w:u w:val="single"/>
        </w:rPr>
      </w:pPr>
      <w:r w:rsidRPr="00DB2793">
        <w:rPr>
          <w:rFonts w:ascii="Calibri" w:hAnsi="Calibri"/>
          <w:b/>
          <w:sz w:val="17"/>
          <w:szCs w:val="17"/>
          <w:u w:val="single"/>
        </w:rPr>
        <w:t>Forwards and Taxes</w:t>
      </w:r>
    </w:p>
    <w:p w14:paraId="3A2BD031" w14:textId="77777777" w:rsidR="000B586A" w:rsidRPr="00DB2793" w:rsidRDefault="000B586A" w:rsidP="00DB2793">
      <w:pPr>
        <w:pStyle w:val="ListParagraph"/>
        <w:spacing w:after="0" w:line="240" w:lineRule="auto"/>
        <w:rPr>
          <w:rFonts w:ascii="Calibri" w:hAnsi="Calibri"/>
          <w:sz w:val="17"/>
          <w:szCs w:val="17"/>
        </w:rPr>
      </w:pPr>
    </w:p>
    <w:p w14:paraId="3DDECC5B" w14:textId="77777777" w:rsidR="000B586A" w:rsidRPr="00DB2793" w:rsidRDefault="000B586A" w:rsidP="00DB2793">
      <w:pPr>
        <w:pStyle w:val="ListParagraph"/>
        <w:numPr>
          <w:ilvl w:val="0"/>
          <w:numId w:val="31"/>
        </w:numPr>
        <w:spacing w:after="0" w:line="240" w:lineRule="auto"/>
        <w:rPr>
          <w:rFonts w:ascii="Calibri" w:hAnsi="Calibri"/>
          <w:sz w:val="17"/>
          <w:szCs w:val="17"/>
        </w:rPr>
      </w:pPr>
      <w:r w:rsidRPr="00DB2793">
        <w:rPr>
          <w:rFonts w:ascii="Calibri" w:hAnsi="Calibri"/>
          <w:sz w:val="17"/>
          <w:szCs w:val="17"/>
        </w:rPr>
        <w:t xml:space="preserve">General idea of capital gains versus interest income: </w:t>
      </w:r>
      <w:r w:rsidRPr="00DB2793">
        <w:rPr>
          <w:rFonts w:ascii="Calibri" w:hAnsi="Calibri"/>
          <w:color w:val="0000FF"/>
          <w:sz w:val="17"/>
          <w:szCs w:val="17"/>
        </w:rPr>
        <w:t xml:space="preserve">interest income is taxed at a lower rate because the government is encouraging us to invest. </w:t>
      </w:r>
    </w:p>
    <w:p w14:paraId="27528FC2" w14:textId="77777777" w:rsidR="000B586A" w:rsidRPr="00DB2793" w:rsidRDefault="000B586A" w:rsidP="00DB2793">
      <w:pPr>
        <w:pStyle w:val="ListParagraph"/>
        <w:numPr>
          <w:ilvl w:val="1"/>
          <w:numId w:val="31"/>
        </w:numPr>
        <w:spacing w:after="0" w:line="240" w:lineRule="auto"/>
        <w:rPr>
          <w:rFonts w:ascii="Calibri" w:hAnsi="Calibri"/>
          <w:sz w:val="17"/>
          <w:szCs w:val="17"/>
        </w:rPr>
      </w:pPr>
      <w:r w:rsidRPr="00DB2793">
        <w:rPr>
          <w:rFonts w:ascii="Calibri" w:hAnsi="Calibri"/>
          <w:sz w:val="17"/>
          <w:szCs w:val="17"/>
        </w:rPr>
        <w:t xml:space="preserve">Borrow in a weak or strong currency? </w:t>
      </w:r>
      <w:r w:rsidRPr="00DB2793">
        <w:rPr>
          <w:rFonts w:ascii="Calibri" w:hAnsi="Calibri"/>
          <w:color w:val="0000FF"/>
          <w:sz w:val="17"/>
          <w:szCs w:val="17"/>
        </w:rPr>
        <w:t xml:space="preserve">Weak economy - They want to go somewhere where they will get a higher return for tax saving reasons (interest income is lower than capital gains (from forward markets)). Strong interest rate, with weak currency. </w:t>
      </w:r>
    </w:p>
    <w:p w14:paraId="2561D102" w14:textId="77777777" w:rsidR="000B586A" w:rsidRPr="00DB2793" w:rsidRDefault="000B586A" w:rsidP="00DB2793">
      <w:pPr>
        <w:pStyle w:val="ListParagraph"/>
        <w:numPr>
          <w:ilvl w:val="1"/>
          <w:numId w:val="30"/>
        </w:numPr>
        <w:spacing w:after="0" w:line="240" w:lineRule="auto"/>
        <w:rPr>
          <w:rFonts w:ascii="Calibri" w:hAnsi="Calibri"/>
          <w:sz w:val="17"/>
          <w:szCs w:val="17"/>
        </w:rPr>
      </w:pPr>
      <w:r w:rsidRPr="00DB2793">
        <w:rPr>
          <w:rFonts w:ascii="Calibri" w:hAnsi="Calibri"/>
          <w:sz w:val="17"/>
          <w:szCs w:val="17"/>
        </w:rPr>
        <w:t>Specific example</w:t>
      </w:r>
    </w:p>
    <w:p w14:paraId="349BF0CD" w14:textId="77777777" w:rsidR="000B586A" w:rsidRPr="00DB2793" w:rsidRDefault="000B586A" w:rsidP="00DB2793">
      <w:pPr>
        <w:pStyle w:val="ListParagraph"/>
        <w:numPr>
          <w:ilvl w:val="0"/>
          <w:numId w:val="30"/>
        </w:numPr>
        <w:spacing w:after="0" w:line="240" w:lineRule="auto"/>
        <w:rPr>
          <w:rFonts w:ascii="Calibri" w:hAnsi="Calibri"/>
          <w:sz w:val="17"/>
          <w:szCs w:val="17"/>
        </w:rPr>
      </w:pPr>
      <w:r w:rsidRPr="00DB2793">
        <w:rPr>
          <w:rFonts w:ascii="Calibri" w:hAnsi="Calibri"/>
          <w:sz w:val="17"/>
          <w:szCs w:val="17"/>
        </w:rPr>
        <w:t>DIY problem 5.3 (Participation points)</w:t>
      </w:r>
    </w:p>
    <w:p w14:paraId="5D71AF5A" w14:textId="77777777" w:rsidR="000B586A" w:rsidRPr="00DB2793" w:rsidRDefault="000B586A" w:rsidP="00DB2793">
      <w:pPr>
        <w:pStyle w:val="ListParagraph"/>
        <w:numPr>
          <w:ilvl w:val="0"/>
          <w:numId w:val="30"/>
        </w:numPr>
        <w:spacing w:after="0" w:line="240" w:lineRule="auto"/>
        <w:rPr>
          <w:rFonts w:ascii="Calibri" w:hAnsi="Calibri"/>
          <w:sz w:val="17"/>
          <w:szCs w:val="17"/>
        </w:rPr>
      </w:pPr>
      <w:r w:rsidRPr="00DB2793">
        <w:rPr>
          <w:rFonts w:ascii="Calibri" w:hAnsi="Calibri"/>
          <w:sz w:val="17"/>
          <w:szCs w:val="17"/>
        </w:rPr>
        <w:t>5.5.4 OMIT</w:t>
      </w:r>
    </w:p>
    <w:p w14:paraId="6D610974" w14:textId="77777777" w:rsidR="000B586A" w:rsidRPr="00DB2793" w:rsidRDefault="000B586A" w:rsidP="00DB2793">
      <w:pPr>
        <w:spacing w:after="0" w:line="240" w:lineRule="auto"/>
        <w:ind w:left="720"/>
        <w:rPr>
          <w:rFonts w:ascii="Calibri" w:hAnsi="Calibri"/>
          <w:sz w:val="17"/>
          <w:szCs w:val="17"/>
        </w:rPr>
      </w:pPr>
      <w:r w:rsidRPr="00DB2793">
        <w:rPr>
          <w:rFonts w:ascii="Calibri" w:hAnsi="Calibri"/>
          <w:sz w:val="17"/>
          <w:szCs w:val="17"/>
        </w:rPr>
        <w:t>The forward rate as the intelligent person’s guide</w:t>
      </w:r>
    </w:p>
    <w:p w14:paraId="3EB48759" w14:textId="77777777" w:rsidR="000B586A" w:rsidRPr="00DB2793" w:rsidRDefault="000B586A" w:rsidP="00DB2793">
      <w:pPr>
        <w:pStyle w:val="ListParagraph"/>
        <w:numPr>
          <w:ilvl w:val="1"/>
          <w:numId w:val="31"/>
        </w:numPr>
        <w:spacing w:after="0" w:line="240" w:lineRule="auto"/>
        <w:rPr>
          <w:rFonts w:ascii="Calibri" w:hAnsi="Calibri"/>
          <w:sz w:val="17"/>
          <w:szCs w:val="17"/>
        </w:rPr>
      </w:pPr>
      <w:r w:rsidRPr="00DB2793">
        <w:rPr>
          <w:rFonts w:ascii="Calibri" w:hAnsi="Calibri"/>
          <w:sz w:val="17"/>
          <w:szCs w:val="17"/>
        </w:rPr>
        <w:t>The accountant</w:t>
      </w:r>
    </w:p>
    <w:p w14:paraId="2EB943DD" w14:textId="77777777" w:rsidR="000B586A" w:rsidRPr="00DB2793" w:rsidRDefault="000B586A" w:rsidP="00DB2793">
      <w:pPr>
        <w:pStyle w:val="ListParagraph"/>
        <w:numPr>
          <w:ilvl w:val="1"/>
          <w:numId w:val="31"/>
        </w:numPr>
        <w:spacing w:after="0" w:line="240" w:lineRule="auto"/>
        <w:rPr>
          <w:rFonts w:ascii="Calibri" w:hAnsi="Calibri"/>
          <w:sz w:val="17"/>
          <w:szCs w:val="17"/>
        </w:rPr>
      </w:pPr>
      <w:r w:rsidRPr="00DB2793">
        <w:rPr>
          <w:rFonts w:ascii="Calibri" w:hAnsi="Calibri"/>
          <w:sz w:val="17"/>
          <w:szCs w:val="17"/>
        </w:rPr>
        <w:t>The salesperson</w:t>
      </w:r>
    </w:p>
    <w:p w14:paraId="146D49A8" w14:textId="77777777" w:rsidR="000B586A" w:rsidRPr="00DB2793" w:rsidRDefault="000B586A" w:rsidP="00DB2793">
      <w:pPr>
        <w:pStyle w:val="ListParagraph"/>
        <w:numPr>
          <w:ilvl w:val="1"/>
          <w:numId w:val="31"/>
        </w:numPr>
        <w:spacing w:after="0" w:line="240" w:lineRule="auto"/>
        <w:rPr>
          <w:rFonts w:ascii="Calibri" w:hAnsi="Calibri"/>
          <w:sz w:val="17"/>
          <w:szCs w:val="17"/>
        </w:rPr>
      </w:pPr>
      <w:r w:rsidRPr="00DB2793">
        <w:rPr>
          <w:rFonts w:ascii="Calibri" w:hAnsi="Calibri"/>
          <w:sz w:val="17"/>
          <w:szCs w:val="17"/>
        </w:rPr>
        <w:t>The cfo</w:t>
      </w:r>
    </w:p>
    <w:p w14:paraId="3FAF79BD" w14:textId="77777777" w:rsidR="000B586A" w:rsidRPr="00DB2793" w:rsidRDefault="000B586A" w:rsidP="00DB2793">
      <w:pPr>
        <w:spacing w:after="0" w:line="240" w:lineRule="auto"/>
        <w:rPr>
          <w:rFonts w:ascii="Calibri" w:hAnsi="Calibri"/>
          <w:sz w:val="17"/>
          <w:szCs w:val="17"/>
          <w:u w:val="single"/>
        </w:rPr>
      </w:pPr>
    </w:p>
    <w:p w14:paraId="49DE1AFB" w14:textId="77777777" w:rsidR="000B586A" w:rsidRPr="00DB2793" w:rsidRDefault="000B586A" w:rsidP="00DB2793">
      <w:pPr>
        <w:spacing w:after="0" w:line="240" w:lineRule="auto"/>
        <w:rPr>
          <w:rFonts w:ascii="Calibri" w:hAnsi="Calibri"/>
          <w:sz w:val="17"/>
          <w:szCs w:val="17"/>
          <w:u w:val="single"/>
        </w:rPr>
      </w:pPr>
      <w:r w:rsidRPr="00DB2793">
        <w:rPr>
          <w:rFonts w:ascii="Calibri" w:hAnsi="Calibri"/>
          <w:sz w:val="17"/>
          <w:szCs w:val="17"/>
          <w:u w:val="single"/>
        </w:rPr>
        <w:t>Review of Concepts:</w:t>
      </w:r>
    </w:p>
    <w:p w14:paraId="68BDE86C" w14:textId="77777777" w:rsidR="000B586A" w:rsidRPr="00DB2793" w:rsidRDefault="000B586A" w:rsidP="00DB2793">
      <w:pPr>
        <w:spacing w:after="0" w:line="240" w:lineRule="auto"/>
        <w:rPr>
          <w:rFonts w:ascii="Calibri" w:hAnsi="Calibri"/>
          <w:sz w:val="17"/>
          <w:szCs w:val="17"/>
          <w:u w:val="single"/>
        </w:rPr>
      </w:pPr>
    </w:p>
    <w:p w14:paraId="588A5DE3"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Arbitrage and shopping around:</w:t>
      </w:r>
    </w:p>
    <w:p w14:paraId="4F40A175" w14:textId="77777777" w:rsidR="000B586A" w:rsidRPr="00DB2793" w:rsidRDefault="000B586A" w:rsidP="00DB2793">
      <w:pPr>
        <w:pStyle w:val="ListParagraph"/>
        <w:numPr>
          <w:ilvl w:val="0"/>
          <w:numId w:val="28"/>
        </w:numPr>
        <w:spacing w:after="0" w:line="240" w:lineRule="auto"/>
        <w:rPr>
          <w:rFonts w:ascii="Calibri" w:hAnsi="Calibri"/>
          <w:sz w:val="17"/>
          <w:szCs w:val="17"/>
        </w:rPr>
      </w:pPr>
      <w:r w:rsidRPr="00DB2793">
        <w:rPr>
          <w:rFonts w:ascii="Calibri" w:hAnsi="Calibri"/>
          <w:sz w:val="17"/>
          <w:szCs w:val="17"/>
        </w:rPr>
        <w:t xml:space="preserve">How wide can the spread be? </w:t>
      </w:r>
    </w:p>
    <w:p w14:paraId="7D7EF717" w14:textId="77777777" w:rsidR="000B586A" w:rsidRPr="00DB2793" w:rsidRDefault="000B586A" w:rsidP="00DB2793">
      <w:pPr>
        <w:pStyle w:val="ListParagraph"/>
        <w:numPr>
          <w:ilvl w:val="0"/>
          <w:numId w:val="28"/>
        </w:numPr>
        <w:spacing w:after="0" w:line="240" w:lineRule="auto"/>
        <w:rPr>
          <w:rFonts w:ascii="Calibri" w:hAnsi="Calibri"/>
          <w:sz w:val="17"/>
          <w:szCs w:val="17"/>
        </w:rPr>
      </w:pPr>
      <w:r w:rsidRPr="00DB2793">
        <w:rPr>
          <w:rFonts w:ascii="Calibri" w:hAnsi="Calibri"/>
          <w:sz w:val="17"/>
          <w:szCs w:val="17"/>
        </w:rPr>
        <w:t xml:space="preserve">Why might shopping around work? </w:t>
      </w:r>
      <w:r w:rsidRPr="00DB2793">
        <w:rPr>
          <w:rFonts w:ascii="Calibri" w:hAnsi="Calibri"/>
          <w:color w:val="0000FF"/>
          <w:sz w:val="17"/>
          <w:szCs w:val="17"/>
        </w:rPr>
        <w:t>Find out the ways you can hedge and figure out the best way</w:t>
      </w:r>
    </w:p>
    <w:p w14:paraId="0ADA3BA6" w14:textId="77777777" w:rsidR="000B586A" w:rsidRPr="00DB2793" w:rsidRDefault="000B586A" w:rsidP="00DB2793">
      <w:pPr>
        <w:pStyle w:val="ListParagraph"/>
        <w:numPr>
          <w:ilvl w:val="1"/>
          <w:numId w:val="28"/>
        </w:numPr>
        <w:spacing w:after="0" w:line="240" w:lineRule="auto"/>
        <w:rPr>
          <w:rFonts w:ascii="Calibri" w:hAnsi="Calibri"/>
          <w:sz w:val="17"/>
          <w:szCs w:val="17"/>
        </w:rPr>
      </w:pPr>
      <w:r w:rsidRPr="00DB2793">
        <w:rPr>
          <w:rFonts w:ascii="Calibri" w:hAnsi="Calibri"/>
          <w:sz w:val="17"/>
          <w:szCs w:val="17"/>
        </w:rPr>
        <w:t>Where is your company known?</w:t>
      </w:r>
    </w:p>
    <w:p w14:paraId="712F0061"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sz w:val="17"/>
          <w:szCs w:val="17"/>
        </w:rPr>
        <w:t xml:space="preserve">Hedging: </w:t>
      </w:r>
      <w:r w:rsidRPr="00DB2793">
        <w:rPr>
          <w:rFonts w:ascii="Calibri" w:hAnsi="Calibri"/>
          <w:color w:val="0000FF"/>
          <w:sz w:val="17"/>
          <w:szCs w:val="17"/>
        </w:rPr>
        <w:t xml:space="preserve">look in text book… </w:t>
      </w:r>
    </w:p>
    <w:p w14:paraId="332E8878" w14:textId="77777777" w:rsidR="000B586A" w:rsidRPr="00DB2793" w:rsidRDefault="000B586A" w:rsidP="00DB2793">
      <w:pPr>
        <w:pStyle w:val="ListParagraph"/>
        <w:numPr>
          <w:ilvl w:val="0"/>
          <w:numId w:val="29"/>
        </w:numPr>
        <w:spacing w:after="0" w:line="240" w:lineRule="auto"/>
        <w:rPr>
          <w:rFonts w:ascii="Calibri" w:hAnsi="Calibri"/>
          <w:sz w:val="17"/>
          <w:szCs w:val="17"/>
        </w:rPr>
      </w:pPr>
      <w:r w:rsidRPr="00DB2793">
        <w:rPr>
          <w:rFonts w:ascii="Calibri" w:hAnsi="Calibri"/>
          <w:sz w:val="17"/>
          <w:szCs w:val="17"/>
        </w:rPr>
        <w:t xml:space="preserve">Perfect Hedge – </w:t>
      </w:r>
      <w:r w:rsidRPr="00DB2793">
        <w:rPr>
          <w:rFonts w:ascii="Calibri" w:hAnsi="Calibri"/>
          <w:color w:val="0000FF"/>
          <w:sz w:val="17"/>
          <w:szCs w:val="17"/>
        </w:rPr>
        <w:t>not hedging individually because you will have to pay lots of commission, but grouping your hedges in 1</w:t>
      </w:r>
    </w:p>
    <w:p w14:paraId="1B36278E" w14:textId="77777777" w:rsidR="000B586A" w:rsidRPr="00DB2793" w:rsidRDefault="000B586A" w:rsidP="00DB2793">
      <w:pPr>
        <w:pStyle w:val="ListParagraph"/>
        <w:numPr>
          <w:ilvl w:val="0"/>
          <w:numId w:val="29"/>
        </w:numPr>
        <w:spacing w:after="0" w:line="240" w:lineRule="auto"/>
        <w:rPr>
          <w:rFonts w:ascii="Calibri" w:hAnsi="Calibri"/>
          <w:sz w:val="17"/>
          <w:szCs w:val="17"/>
        </w:rPr>
      </w:pPr>
      <w:r w:rsidRPr="00DB2793">
        <w:rPr>
          <w:rFonts w:ascii="Calibri" w:hAnsi="Calibri"/>
          <w:sz w:val="17"/>
          <w:szCs w:val="17"/>
        </w:rPr>
        <w:t xml:space="preserve">Netting Contracts - </w:t>
      </w:r>
    </w:p>
    <w:p w14:paraId="079842C3" w14:textId="77777777" w:rsidR="000B586A" w:rsidRPr="00DB2793" w:rsidRDefault="000B586A" w:rsidP="00DB2793">
      <w:pPr>
        <w:pStyle w:val="ListParagraph"/>
        <w:numPr>
          <w:ilvl w:val="1"/>
          <w:numId w:val="29"/>
        </w:numPr>
        <w:spacing w:after="0" w:line="240" w:lineRule="auto"/>
        <w:rPr>
          <w:rFonts w:ascii="Calibri" w:hAnsi="Calibri"/>
          <w:sz w:val="17"/>
          <w:szCs w:val="17"/>
        </w:rPr>
      </w:pPr>
      <w:r w:rsidRPr="00DB2793">
        <w:rPr>
          <w:rFonts w:ascii="Calibri" w:hAnsi="Calibri"/>
          <w:sz w:val="17"/>
          <w:szCs w:val="17"/>
        </w:rPr>
        <w:t>Same timing</w:t>
      </w:r>
    </w:p>
    <w:p w14:paraId="7745F3F3" w14:textId="77777777" w:rsidR="000B586A" w:rsidRPr="00DB2793" w:rsidRDefault="000B586A" w:rsidP="00DB2793">
      <w:pPr>
        <w:pStyle w:val="ListParagraph"/>
        <w:numPr>
          <w:ilvl w:val="1"/>
          <w:numId w:val="29"/>
        </w:numPr>
        <w:spacing w:after="0" w:line="240" w:lineRule="auto"/>
        <w:rPr>
          <w:rFonts w:ascii="Calibri" w:hAnsi="Calibri"/>
          <w:sz w:val="17"/>
          <w:szCs w:val="17"/>
        </w:rPr>
      </w:pPr>
      <w:r w:rsidRPr="00DB2793">
        <w:rPr>
          <w:rFonts w:ascii="Calibri" w:hAnsi="Calibri"/>
          <w:sz w:val="17"/>
          <w:szCs w:val="17"/>
        </w:rPr>
        <w:t>Different timing</w:t>
      </w:r>
    </w:p>
    <w:p w14:paraId="51ACAB8F" w14:textId="77777777" w:rsidR="000B586A" w:rsidRPr="00DB2793" w:rsidRDefault="000B586A" w:rsidP="00DB2793">
      <w:pPr>
        <w:pStyle w:val="ListParagraph"/>
        <w:numPr>
          <w:ilvl w:val="1"/>
          <w:numId w:val="29"/>
        </w:numPr>
        <w:spacing w:after="0" w:line="240" w:lineRule="auto"/>
        <w:rPr>
          <w:rFonts w:ascii="Calibri" w:hAnsi="Calibri"/>
          <w:sz w:val="17"/>
          <w:szCs w:val="17"/>
        </w:rPr>
      </w:pPr>
      <w:r w:rsidRPr="00DB2793">
        <w:rPr>
          <w:rFonts w:ascii="Calibri" w:hAnsi="Calibri"/>
          <w:sz w:val="17"/>
          <w:szCs w:val="17"/>
        </w:rPr>
        <w:t xml:space="preserve">Credit Risk (what if client does not pay you?) </w:t>
      </w:r>
    </w:p>
    <w:p w14:paraId="683E7792" w14:textId="77777777" w:rsidR="000B586A" w:rsidRPr="00DB2793" w:rsidRDefault="000B586A" w:rsidP="00DB2793">
      <w:pPr>
        <w:pStyle w:val="ListParagraph"/>
        <w:numPr>
          <w:ilvl w:val="1"/>
          <w:numId w:val="29"/>
        </w:numPr>
        <w:spacing w:after="0" w:line="240" w:lineRule="auto"/>
        <w:rPr>
          <w:rFonts w:ascii="Calibri" w:hAnsi="Calibri"/>
          <w:sz w:val="17"/>
          <w:szCs w:val="17"/>
        </w:rPr>
      </w:pPr>
      <w:r w:rsidRPr="00DB2793">
        <w:rPr>
          <w:rFonts w:ascii="Calibri" w:hAnsi="Calibri"/>
          <w:sz w:val="17"/>
          <w:szCs w:val="17"/>
        </w:rPr>
        <w:t>Interest risk of many different hedges</w:t>
      </w:r>
    </w:p>
    <w:p w14:paraId="3F7E0816" w14:textId="77777777" w:rsidR="000B586A" w:rsidRPr="00DB2793" w:rsidRDefault="000B586A" w:rsidP="00DB2793">
      <w:pPr>
        <w:pStyle w:val="ListParagraph"/>
        <w:numPr>
          <w:ilvl w:val="2"/>
          <w:numId w:val="29"/>
        </w:numPr>
        <w:spacing w:after="0" w:line="240" w:lineRule="auto"/>
        <w:rPr>
          <w:rFonts w:ascii="Calibri" w:hAnsi="Calibri"/>
          <w:sz w:val="17"/>
          <w:szCs w:val="17"/>
        </w:rPr>
      </w:pPr>
      <w:r w:rsidRPr="00DB2793">
        <w:rPr>
          <w:rFonts w:ascii="Calibri" w:hAnsi="Calibri"/>
          <w:sz w:val="17"/>
          <w:szCs w:val="17"/>
        </w:rPr>
        <w:t>Versus transaction costs</w:t>
      </w:r>
    </w:p>
    <w:p w14:paraId="61090AFB" w14:textId="77777777" w:rsidR="000B586A" w:rsidRPr="00DB2793" w:rsidRDefault="000B586A" w:rsidP="00DB2793">
      <w:pPr>
        <w:pStyle w:val="ListParagraph"/>
        <w:numPr>
          <w:ilvl w:val="0"/>
          <w:numId w:val="29"/>
        </w:numPr>
        <w:spacing w:after="0" w:line="240" w:lineRule="auto"/>
        <w:rPr>
          <w:rFonts w:ascii="Calibri" w:hAnsi="Calibri"/>
          <w:sz w:val="17"/>
          <w:szCs w:val="17"/>
        </w:rPr>
      </w:pPr>
      <w:r w:rsidRPr="00DB2793">
        <w:rPr>
          <w:rFonts w:ascii="Calibri" w:hAnsi="Calibri"/>
          <w:sz w:val="17"/>
          <w:szCs w:val="17"/>
        </w:rPr>
        <w:t>Using Forwards to speculate</w:t>
      </w:r>
    </w:p>
    <w:p w14:paraId="32F73AF7" w14:textId="77777777" w:rsidR="000B586A" w:rsidRPr="00DB2793" w:rsidRDefault="000B586A" w:rsidP="00DB2793">
      <w:pPr>
        <w:pStyle w:val="ListParagraph"/>
        <w:numPr>
          <w:ilvl w:val="1"/>
          <w:numId w:val="29"/>
        </w:numPr>
        <w:spacing w:after="0" w:line="240" w:lineRule="auto"/>
        <w:rPr>
          <w:rFonts w:ascii="Calibri" w:hAnsi="Calibri"/>
          <w:sz w:val="17"/>
          <w:szCs w:val="17"/>
        </w:rPr>
      </w:pPr>
      <w:r w:rsidRPr="00DB2793">
        <w:rPr>
          <w:rFonts w:ascii="Calibri" w:hAnsi="Calibri"/>
          <w:sz w:val="17"/>
          <w:szCs w:val="17"/>
        </w:rPr>
        <w:t>If you think a currency is going up? Down?</w:t>
      </w:r>
    </w:p>
    <w:p w14:paraId="519DF244" w14:textId="77777777" w:rsidR="000B586A" w:rsidRPr="00DB2793" w:rsidRDefault="000B586A" w:rsidP="00DB2793">
      <w:pPr>
        <w:pStyle w:val="ListParagraph"/>
        <w:numPr>
          <w:ilvl w:val="1"/>
          <w:numId w:val="29"/>
        </w:numPr>
        <w:spacing w:after="0" w:line="240" w:lineRule="auto"/>
        <w:rPr>
          <w:rFonts w:ascii="Calibri" w:hAnsi="Calibri"/>
          <w:sz w:val="17"/>
          <w:szCs w:val="17"/>
        </w:rPr>
      </w:pPr>
      <w:r w:rsidRPr="00DB2793">
        <w:rPr>
          <w:rFonts w:ascii="Calibri" w:hAnsi="Calibri"/>
          <w:sz w:val="17"/>
          <w:szCs w:val="17"/>
        </w:rPr>
        <w:t>Omit 5.4.2</w:t>
      </w:r>
    </w:p>
    <w:p w14:paraId="5093CA36" w14:textId="77777777" w:rsidR="000B586A" w:rsidRPr="00DB2793" w:rsidRDefault="000B586A" w:rsidP="00DB2793">
      <w:pPr>
        <w:pStyle w:val="Title"/>
        <w:rPr>
          <w:rFonts w:ascii="Calibri" w:hAnsi="Calibri"/>
          <w:sz w:val="17"/>
          <w:szCs w:val="17"/>
        </w:rPr>
      </w:pPr>
      <w:r w:rsidRPr="00DB2793">
        <w:rPr>
          <w:rFonts w:ascii="Calibri" w:hAnsi="Calibri"/>
          <w:sz w:val="17"/>
          <w:szCs w:val="17"/>
        </w:rPr>
        <w:t>Ch.6 FORWARD REVIEW &amp; FUTURES</w:t>
      </w:r>
    </w:p>
    <w:p w14:paraId="50C1625E" w14:textId="77777777" w:rsidR="000B586A" w:rsidRPr="00DB2793" w:rsidRDefault="000B586A" w:rsidP="00DB2793">
      <w:pPr>
        <w:pStyle w:val="Title"/>
        <w:jc w:val="left"/>
        <w:rPr>
          <w:rFonts w:ascii="Calibri" w:hAnsi="Calibri"/>
          <w:sz w:val="17"/>
          <w:szCs w:val="17"/>
        </w:rPr>
      </w:pPr>
    </w:p>
    <w:p w14:paraId="25E78771" w14:textId="77777777" w:rsidR="000B586A" w:rsidRPr="00DB2793" w:rsidRDefault="000B586A" w:rsidP="00DB2793">
      <w:pPr>
        <w:pStyle w:val="Title"/>
        <w:jc w:val="left"/>
        <w:rPr>
          <w:rFonts w:ascii="Calibri" w:hAnsi="Calibri"/>
          <w:sz w:val="17"/>
          <w:szCs w:val="17"/>
          <w:u w:val="single"/>
        </w:rPr>
      </w:pPr>
      <w:r w:rsidRPr="00DB2793">
        <w:rPr>
          <w:rFonts w:ascii="Calibri" w:hAnsi="Calibri"/>
          <w:sz w:val="17"/>
          <w:szCs w:val="17"/>
          <w:u w:val="single"/>
        </w:rPr>
        <w:t>Risk in Forward Markets</w:t>
      </w:r>
    </w:p>
    <w:p w14:paraId="3E43C4FB" w14:textId="77777777" w:rsidR="000B586A" w:rsidRPr="00DB2793" w:rsidRDefault="000B586A" w:rsidP="00DB2793">
      <w:pPr>
        <w:pStyle w:val="Title"/>
        <w:jc w:val="left"/>
        <w:rPr>
          <w:rFonts w:ascii="Calibri" w:hAnsi="Calibri"/>
          <w:sz w:val="17"/>
          <w:szCs w:val="17"/>
        </w:rPr>
      </w:pPr>
    </w:p>
    <w:p w14:paraId="48E89D3C" w14:textId="77777777" w:rsidR="000B586A" w:rsidRPr="00DB2793" w:rsidRDefault="000B586A" w:rsidP="00DB2793">
      <w:pPr>
        <w:pStyle w:val="Title"/>
        <w:numPr>
          <w:ilvl w:val="0"/>
          <w:numId w:val="34"/>
        </w:numPr>
        <w:jc w:val="left"/>
        <w:rPr>
          <w:rFonts w:ascii="Calibri" w:hAnsi="Calibri"/>
          <w:sz w:val="17"/>
          <w:szCs w:val="17"/>
        </w:rPr>
      </w:pPr>
      <w:r w:rsidRPr="00DB2793">
        <w:rPr>
          <w:rFonts w:ascii="Calibri" w:hAnsi="Calibri"/>
          <w:b w:val="0"/>
          <w:sz w:val="17"/>
          <w:szCs w:val="17"/>
        </w:rPr>
        <w:t>Illiquidity</w:t>
      </w:r>
    </w:p>
    <w:p w14:paraId="1EE4EEA6" w14:textId="77777777" w:rsidR="000B586A" w:rsidRPr="00DB2793" w:rsidRDefault="000B586A" w:rsidP="00DB2793">
      <w:pPr>
        <w:pStyle w:val="Title"/>
        <w:numPr>
          <w:ilvl w:val="1"/>
          <w:numId w:val="34"/>
        </w:numPr>
        <w:jc w:val="left"/>
        <w:rPr>
          <w:rFonts w:ascii="Calibri" w:hAnsi="Calibri"/>
          <w:sz w:val="17"/>
          <w:szCs w:val="17"/>
        </w:rPr>
      </w:pPr>
      <w:r w:rsidRPr="00DB2793">
        <w:rPr>
          <w:rFonts w:ascii="Calibri" w:hAnsi="Calibri"/>
          <w:b w:val="0"/>
          <w:sz w:val="17"/>
          <w:szCs w:val="17"/>
        </w:rPr>
        <w:t>No organized Market</w:t>
      </w:r>
    </w:p>
    <w:p w14:paraId="4FA426B4" w14:textId="77777777" w:rsidR="000B586A" w:rsidRPr="00DB2793" w:rsidRDefault="000B586A" w:rsidP="00DB2793">
      <w:pPr>
        <w:pStyle w:val="Title"/>
        <w:numPr>
          <w:ilvl w:val="0"/>
          <w:numId w:val="34"/>
        </w:numPr>
        <w:jc w:val="left"/>
        <w:rPr>
          <w:rFonts w:ascii="Calibri" w:hAnsi="Calibri"/>
          <w:sz w:val="17"/>
          <w:szCs w:val="17"/>
        </w:rPr>
      </w:pPr>
      <w:r w:rsidRPr="00DB2793">
        <w:rPr>
          <w:rFonts w:ascii="Calibri" w:hAnsi="Calibri"/>
          <w:b w:val="0"/>
          <w:sz w:val="17"/>
          <w:szCs w:val="17"/>
        </w:rPr>
        <w:t>Default risk</w:t>
      </w:r>
    </w:p>
    <w:p w14:paraId="676D9D68" w14:textId="77777777" w:rsidR="000B586A" w:rsidRPr="00DB2793" w:rsidRDefault="000B586A" w:rsidP="00DB2793">
      <w:pPr>
        <w:pStyle w:val="Title"/>
        <w:numPr>
          <w:ilvl w:val="1"/>
          <w:numId w:val="34"/>
        </w:numPr>
        <w:jc w:val="left"/>
        <w:rPr>
          <w:rFonts w:ascii="Calibri" w:hAnsi="Calibri"/>
          <w:sz w:val="17"/>
          <w:szCs w:val="17"/>
        </w:rPr>
      </w:pPr>
      <w:r w:rsidRPr="00DB2793">
        <w:rPr>
          <w:rFonts w:ascii="Calibri" w:hAnsi="Calibri"/>
          <w:sz w:val="17"/>
          <w:szCs w:val="17"/>
        </w:rPr>
        <w:t>Right of Offset</w:t>
      </w:r>
    </w:p>
    <w:p w14:paraId="733C8CB3" w14:textId="77777777" w:rsidR="000B586A" w:rsidRPr="00DB2793" w:rsidRDefault="000B586A" w:rsidP="00DB2793">
      <w:pPr>
        <w:pStyle w:val="Title"/>
        <w:numPr>
          <w:ilvl w:val="2"/>
          <w:numId w:val="34"/>
        </w:numPr>
        <w:jc w:val="left"/>
        <w:rPr>
          <w:rFonts w:ascii="Calibri" w:hAnsi="Calibri"/>
          <w:sz w:val="17"/>
          <w:szCs w:val="17"/>
        </w:rPr>
      </w:pPr>
      <w:r w:rsidRPr="00DB2793">
        <w:rPr>
          <w:rFonts w:ascii="Calibri" w:hAnsi="Calibri"/>
          <w:sz w:val="17"/>
          <w:szCs w:val="17"/>
        </w:rPr>
        <w:t xml:space="preserve">What is the bank’s loss? </w:t>
      </w:r>
    </w:p>
    <w:p w14:paraId="74EE9AC5" w14:textId="77777777" w:rsidR="000B586A" w:rsidRPr="00DB2793" w:rsidRDefault="000B586A" w:rsidP="00DB2793">
      <w:pPr>
        <w:pStyle w:val="Title"/>
        <w:numPr>
          <w:ilvl w:val="1"/>
          <w:numId w:val="34"/>
        </w:numPr>
        <w:jc w:val="left"/>
        <w:rPr>
          <w:rFonts w:ascii="Calibri" w:hAnsi="Calibri"/>
          <w:sz w:val="17"/>
          <w:szCs w:val="17"/>
        </w:rPr>
      </w:pPr>
      <w:r w:rsidRPr="00DB2793">
        <w:rPr>
          <w:rFonts w:ascii="Calibri" w:hAnsi="Calibri"/>
          <w:sz w:val="17"/>
          <w:szCs w:val="17"/>
        </w:rPr>
        <w:t>Restricting access to market</w:t>
      </w:r>
    </w:p>
    <w:p w14:paraId="00B47F91" w14:textId="77777777" w:rsidR="000B586A" w:rsidRPr="00DB2793" w:rsidRDefault="000B586A" w:rsidP="00DB2793">
      <w:pPr>
        <w:pStyle w:val="Title"/>
        <w:numPr>
          <w:ilvl w:val="1"/>
          <w:numId w:val="34"/>
        </w:numPr>
        <w:jc w:val="left"/>
        <w:rPr>
          <w:rFonts w:ascii="Calibri" w:hAnsi="Calibri"/>
          <w:sz w:val="17"/>
          <w:szCs w:val="17"/>
        </w:rPr>
      </w:pPr>
      <w:r w:rsidRPr="00DB2793">
        <w:rPr>
          <w:rFonts w:ascii="Calibri" w:hAnsi="Calibri"/>
          <w:sz w:val="17"/>
          <w:szCs w:val="17"/>
        </w:rPr>
        <w:t>Restricting term of contract</w:t>
      </w:r>
    </w:p>
    <w:p w14:paraId="278E84DD" w14:textId="77777777" w:rsidR="000B586A" w:rsidRPr="00DB2793" w:rsidRDefault="000B586A" w:rsidP="00DB2793">
      <w:pPr>
        <w:pStyle w:val="Title"/>
        <w:numPr>
          <w:ilvl w:val="1"/>
          <w:numId w:val="34"/>
        </w:numPr>
        <w:jc w:val="left"/>
        <w:rPr>
          <w:rFonts w:ascii="Calibri" w:hAnsi="Calibri"/>
          <w:sz w:val="17"/>
          <w:szCs w:val="17"/>
        </w:rPr>
      </w:pPr>
      <w:r w:rsidRPr="00DB2793">
        <w:rPr>
          <w:rFonts w:ascii="Calibri" w:hAnsi="Calibri"/>
          <w:sz w:val="17"/>
          <w:szCs w:val="17"/>
        </w:rPr>
        <w:t>Margins (Descriptive questions only)</w:t>
      </w:r>
    </w:p>
    <w:p w14:paraId="218BEC0D" w14:textId="77777777" w:rsidR="000B586A" w:rsidRPr="00DB2793" w:rsidRDefault="000B586A" w:rsidP="00DB2793">
      <w:pPr>
        <w:pStyle w:val="Title"/>
        <w:numPr>
          <w:ilvl w:val="2"/>
          <w:numId w:val="34"/>
        </w:numPr>
        <w:jc w:val="left"/>
        <w:rPr>
          <w:rFonts w:ascii="Calibri" w:hAnsi="Calibri"/>
          <w:sz w:val="17"/>
          <w:szCs w:val="17"/>
        </w:rPr>
      </w:pPr>
      <w:r w:rsidRPr="00DB2793">
        <w:rPr>
          <w:rFonts w:ascii="Calibri" w:hAnsi="Calibri"/>
          <w:sz w:val="17"/>
          <w:szCs w:val="17"/>
        </w:rPr>
        <w:t>Variable Collateral</w:t>
      </w:r>
    </w:p>
    <w:p w14:paraId="0FEB84EE" w14:textId="77777777" w:rsidR="000B586A" w:rsidRPr="00DB2793" w:rsidRDefault="000B586A" w:rsidP="00DB2793">
      <w:pPr>
        <w:pStyle w:val="Title"/>
        <w:numPr>
          <w:ilvl w:val="3"/>
          <w:numId w:val="34"/>
        </w:numPr>
        <w:jc w:val="left"/>
        <w:rPr>
          <w:rFonts w:ascii="Calibri" w:hAnsi="Calibri"/>
          <w:sz w:val="17"/>
          <w:szCs w:val="17"/>
        </w:rPr>
      </w:pPr>
      <w:r w:rsidRPr="00DB2793">
        <w:rPr>
          <w:rFonts w:ascii="Calibri" w:hAnsi="Calibri"/>
          <w:sz w:val="17"/>
          <w:szCs w:val="17"/>
        </w:rPr>
        <w:t>Small but permanent + if needed</w:t>
      </w:r>
    </w:p>
    <w:p w14:paraId="59576441" w14:textId="77777777" w:rsidR="000B586A" w:rsidRPr="00DB2793" w:rsidRDefault="000B586A" w:rsidP="00DB2793">
      <w:pPr>
        <w:pStyle w:val="Title"/>
        <w:numPr>
          <w:ilvl w:val="2"/>
          <w:numId w:val="34"/>
        </w:numPr>
        <w:jc w:val="left"/>
        <w:rPr>
          <w:rFonts w:ascii="Calibri" w:hAnsi="Calibri"/>
          <w:sz w:val="17"/>
          <w:szCs w:val="17"/>
        </w:rPr>
      </w:pPr>
      <w:r w:rsidRPr="00DB2793">
        <w:rPr>
          <w:rFonts w:ascii="Calibri" w:hAnsi="Calibri"/>
          <w:sz w:val="17"/>
          <w:szCs w:val="17"/>
        </w:rPr>
        <w:t>Periodic recontracting (PV of loss)</w:t>
      </w:r>
    </w:p>
    <w:p w14:paraId="08AE063E" w14:textId="77777777" w:rsidR="000B586A" w:rsidRPr="00DB2793" w:rsidRDefault="000B586A" w:rsidP="00DB2793">
      <w:pPr>
        <w:pStyle w:val="Title"/>
        <w:jc w:val="left"/>
        <w:rPr>
          <w:rFonts w:ascii="Calibri" w:hAnsi="Calibri"/>
          <w:sz w:val="17"/>
          <w:szCs w:val="17"/>
        </w:rPr>
      </w:pPr>
    </w:p>
    <w:p w14:paraId="1732349E" w14:textId="77777777" w:rsidR="000B586A" w:rsidRPr="00DB2793" w:rsidRDefault="000B586A" w:rsidP="00DB2793">
      <w:pPr>
        <w:pStyle w:val="Title"/>
        <w:jc w:val="left"/>
        <w:rPr>
          <w:rFonts w:ascii="Calibri" w:hAnsi="Calibri"/>
          <w:sz w:val="17"/>
          <w:szCs w:val="17"/>
        </w:rPr>
      </w:pPr>
    </w:p>
    <w:p w14:paraId="7C195ECC" w14:textId="77777777" w:rsidR="000B586A" w:rsidRPr="00DB2793" w:rsidRDefault="000B586A" w:rsidP="00DB2793">
      <w:pPr>
        <w:pStyle w:val="Title"/>
        <w:jc w:val="left"/>
        <w:rPr>
          <w:rFonts w:ascii="Calibri" w:hAnsi="Calibri"/>
          <w:b w:val="0"/>
          <w:i/>
          <w:sz w:val="17"/>
          <w:szCs w:val="17"/>
        </w:rPr>
      </w:pPr>
      <w:r w:rsidRPr="00DB2793">
        <w:rPr>
          <w:rFonts w:ascii="Calibri" w:hAnsi="Calibri"/>
          <w:b w:val="0"/>
          <w:i/>
          <w:sz w:val="17"/>
          <w:szCs w:val="17"/>
        </w:rPr>
        <w:t>Suppose that you want to speculate in the currency markets, or you want to hedge but don’t have the banking connections to enter into a forward contract, or suppose that you want to be able to get in  and out of a contract quickly, where do you turn?</w:t>
      </w:r>
    </w:p>
    <w:p w14:paraId="7456AA4C" w14:textId="77777777" w:rsidR="000B586A" w:rsidRPr="00DB2793" w:rsidRDefault="000B586A" w:rsidP="00DB2793">
      <w:pPr>
        <w:pStyle w:val="Title"/>
        <w:jc w:val="left"/>
        <w:rPr>
          <w:rFonts w:ascii="Calibri" w:hAnsi="Calibri"/>
          <w:b w:val="0"/>
          <w:i/>
          <w:sz w:val="17"/>
          <w:szCs w:val="17"/>
        </w:rPr>
      </w:pPr>
    </w:p>
    <w:p w14:paraId="3BD01EEB" w14:textId="77777777" w:rsidR="000B586A" w:rsidRPr="00DB2793" w:rsidRDefault="000B586A" w:rsidP="00DB2793">
      <w:pPr>
        <w:pStyle w:val="Title"/>
        <w:jc w:val="left"/>
        <w:rPr>
          <w:rFonts w:ascii="Calibri" w:hAnsi="Calibri"/>
          <w:sz w:val="17"/>
          <w:szCs w:val="17"/>
          <w:u w:val="single"/>
        </w:rPr>
      </w:pPr>
    </w:p>
    <w:p w14:paraId="3A3EFA35" w14:textId="77777777" w:rsidR="000B586A" w:rsidRPr="00DB2793" w:rsidRDefault="000B586A" w:rsidP="00DB2793">
      <w:pPr>
        <w:pStyle w:val="Title"/>
        <w:jc w:val="left"/>
        <w:rPr>
          <w:rFonts w:ascii="Calibri" w:hAnsi="Calibri"/>
          <w:sz w:val="17"/>
          <w:szCs w:val="17"/>
          <w:u w:val="single"/>
        </w:rPr>
      </w:pPr>
    </w:p>
    <w:p w14:paraId="1D119F1E" w14:textId="77777777" w:rsidR="000B586A" w:rsidRPr="00DB2793" w:rsidRDefault="000B586A" w:rsidP="00DB2793">
      <w:pPr>
        <w:pStyle w:val="Title"/>
        <w:jc w:val="left"/>
        <w:rPr>
          <w:rFonts w:ascii="Calibri" w:hAnsi="Calibri"/>
          <w:sz w:val="17"/>
          <w:szCs w:val="17"/>
          <w:u w:val="single"/>
        </w:rPr>
      </w:pPr>
      <w:r w:rsidRPr="00DB2793">
        <w:rPr>
          <w:rFonts w:ascii="Calibri" w:hAnsi="Calibri"/>
          <w:sz w:val="17"/>
          <w:szCs w:val="17"/>
          <w:u w:val="single"/>
        </w:rPr>
        <w:t>What are Futures Contracts?</w:t>
      </w:r>
    </w:p>
    <w:p w14:paraId="48120FE6" w14:textId="77777777" w:rsidR="000B586A" w:rsidRPr="00DB2793" w:rsidRDefault="000B586A" w:rsidP="00DB2793">
      <w:pPr>
        <w:pStyle w:val="Title"/>
        <w:jc w:val="left"/>
        <w:rPr>
          <w:rFonts w:ascii="Calibri" w:hAnsi="Calibri"/>
          <w:sz w:val="17"/>
          <w:szCs w:val="17"/>
        </w:rPr>
      </w:pPr>
    </w:p>
    <w:p w14:paraId="77F8C7C3" w14:textId="77777777" w:rsidR="000B586A" w:rsidRPr="00DB2793" w:rsidRDefault="000B586A" w:rsidP="00DB2793">
      <w:pPr>
        <w:pStyle w:val="Title"/>
        <w:jc w:val="left"/>
        <w:rPr>
          <w:rFonts w:ascii="Calibri" w:hAnsi="Calibri"/>
          <w:sz w:val="17"/>
          <w:szCs w:val="17"/>
        </w:rPr>
      </w:pPr>
      <w:r w:rsidRPr="00DB2793">
        <w:rPr>
          <w:rFonts w:ascii="Calibri" w:hAnsi="Calibri"/>
          <w:sz w:val="17"/>
          <w:szCs w:val="17"/>
        </w:rPr>
        <w:t>A bet:</w:t>
      </w:r>
    </w:p>
    <w:p w14:paraId="1E14828C" w14:textId="77777777" w:rsidR="000B586A" w:rsidRPr="00DB2793" w:rsidRDefault="000B586A" w:rsidP="00DB2793">
      <w:pPr>
        <w:pStyle w:val="Title"/>
        <w:jc w:val="left"/>
        <w:rPr>
          <w:rFonts w:ascii="Calibri" w:hAnsi="Calibri"/>
          <w:sz w:val="17"/>
          <w:szCs w:val="17"/>
        </w:rPr>
      </w:pPr>
    </w:p>
    <w:p w14:paraId="13E0EE55" w14:textId="77777777" w:rsidR="000B586A" w:rsidRPr="00DB2793" w:rsidRDefault="000B586A" w:rsidP="00DB2793">
      <w:pPr>
        <w:pStyle w:val="Title"/>
        <w:jc w:val="left"/>
        <w:rPr>
          <w:rFonts w:ascii="Calibri" w:hAnsi="Calibri"/>
          <w:sz w:val="17"/>
          <w:szCs w:val="17"/>
        </w:rPr>
      </w:pPr>
      <w:r w:rsidRPr="00DB2793">
        <w:rPr>
          <w:rFonts w:ascii="Calibri" w:hAnsi="Calibri"/>
          <w:sz w:val="17"/>
          <w:szCs w:val="17"/>
        </w:rPr>
        <w:t>If you think the price is going up…</w:t>
      </w:r>
    </w:p>
    <w:p w14:paraId="3723F292" w14:textId="77777777" w:rsidR="000B586A" w:rsidRPr="00DB2793" w:rsidRDefault="000B586A" w:rsidP="00DB2793">
      <w:pPr>
        <w:pStyle w:val="Title"/>
        <w:jc w:val="left"/>
        <w:rPr>
          <w:rFonts w:ascii="Calibri" w:hAnsi="Calibri"/>
          <w:sz w:val="17"/>
          <w:szCs w:val="17"/>
        </w:rPr>
      </w:pPr>
      <w:r w:rsidRPr="00DB2793">
        <w:rPr>
          <w:rFonts w:ascii="Calibri" w:hAnsi="Calibri"/>
          <w:sz w:val="17"/>
          <w:szCs w:val="17"/>
        </w:rPr>
        <w:t>If you think the price is going down…</w:t>
      </w:r>
    </w:p>
    <w:p w14:paraId="791D8DA6" w14:textId="77777777" w:rsidR="000B586A" w:rsidRPr="00DB2793" w:rsidRDefault="000B586A" w:rsidP="00DB2793">
      <w:pPr>
        <w:pStyle w:val="Title"/>
        <w:jc w:val="left"/>
        <w:rPr>
          <w:rFonts w:ascii="Calibri" w:hAnsi="Calibri"/>
          <w:sz w:val="17"/>
          <w:szCs w:val="17"/>
        </w:rPr>
      </w:pPr>
    </w:p>
    <w:p w14:paraId="7DD0057F" w14:textId="77777777" w:rsidR="000B586A" w:rsidRPr="00DB2793" w:rsidRDefault="000B586A" w:rsidP="00DB2793">
      <w:pPr>
        <w:pStyle w:val="Title"/>
        <w:jc w:val="left"/>
        <w:rPr>
          <w:rFonts w:ascii="Calibri" w:hAnsi="Calibri"/>
          <w:sz w:val="17"/>
          <w:szCs w:val="17"/>
          <w:u w:val="single"/>
        </w:rPr>
      </w:pPr>
      <w:r w:rsidRPr="00DB2793">
        <w:rPr>
          <w:rFonts w:ascii="Calibri" w:hAnsi="Calibri"/>
          <w:sz w:val="17"/>
          <w:szCs w:val="17"/>
          <w:u w:val="single"/>
        </w:rPr>
        <w:t>Differences between forwards and futures contracts:</w:t>
      </w:r>
    </w:p>
    <w:p w14:paraId="306FE46E" w14:textId="77777777" w:rsidR="000B586A" w:rsidRPr="00DB2793" w:rsidRDefault="000B586A" w:rsidP="00DB2793">
      <w:pPr>
        <w:pStyle w:val="Title"/>
        <w:jc w:val="left"/>
        <w:rPr>
          <w:rFonts w:ascii="Calibri" w:hAnsi="Calibri"/>
          <w:sz w:val="17"/>
          <w:szCs w:val="17"/>
        </w:rPr>
      </w:pPr>
    </w:p>
    <w:p w14:paraId="4F9B1D36"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b w:val="0"/>
          <w:color w:val="0000FF"/>
          <w:sz w:val="17"/>
          <w:szCs w:val="17"/>
        </w:rPr>
        <w:t xml:space="preserve">Forwards: tailor made, higher commissions </w:t>
      </w:r>
    </w:p>
    <w:p w14:paraId="0CBC84E0"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b w:val="0"/>
          <w:color w:val="0000FF"/>
          <w:sz w:val="17"/>
          <w:szCs w:val="17"/>
        </w:rPr>
        <w:t>Futures: standardized, more liquid, the bid and ask is smaller, you will have to put up an initial margin (collateral)…the margin you have to put up is a function of the volatility in whatever you’re trading</w:t>
      </w:r>
    </w:p>
    <w:p w14:paraId="37423A33" w14:textId="77777777" w:rsidR="000B586A" w:rsidRPr="00DB2793" w:rsidRDefault="000B586A" w:rsidP="00DB2793">
      <w:pPr>
        <w:pStyle w:val="Title"/>
        <w:numPr>
          <w:ilvl w:val="0"/>
          <w:numId w:val="35"/>
        </w:numPr>
        <w:jc w:val="left"/>
        <w:rPr>
          <w:rFonts w:ascii="Calibri" w:hAnsi="Calibri"/>
          <w:sz w:val="17"/>
          <w:szCs w:val="17"/>
        </w:rPr>
      </w:pPr>
      <w:r w:rsidRPr="00DB2793">
        <w:rPr>
          <w:rFonts w:ascii="Calibri" w:hAnsi="Calibri"/>
          <w:sz w:val="17"/>
          <w:szCs w:val="17"/>
        </w:rPr>
        <w:t xml:space="preserve">Marking to market ( Practice problem #3) – </w:t>
      </w:r>
      <w:r w:rsidRPr="00DB2793">
        <w:rPr>
          <w:rFonts w:ascii="Calibri" w:hAnsi="Calibri"/>
          <w:b w:val="0"/>
          <w:color w:val="0000FF"/>
          <w:sz w:val="17"/>
          <w:szCs w:val="17"/>
        </w:rPr>
        <w:t>Suppose you go long @ $10, and then the contract goes to 11, you make $1. That dollar is deposited in your account. If the next day the price settles at 12, you make another $1. On day 3, if the price goes down to 11, you lose $1. Everyday money is being put or taken out of your account until you close the account. [It’s a daily settlement]</w:t>
      </w:r>
    </w:p>
    <w:p w14:paraId="02BF928B" w14:textId="77777777" w:rsidR="000B586A" w:rsidRPr="00DB2793" w:rsidRDefault="000B586A" w:rsidP="00DB2793">
      <w:pPr>
        <w:pStyle w:val="Title"/>
        <w:jc w:val="left"/>
        <w:rPr>
          <w:rFonts w:ascii="Calibri" w:hAnsi="Calibri"/>
          <w:sz w:val="17"/>
          <w:szCs w:val="17"/>
        </w:rPr>
      </w:pPr>
    </w:p>
    <w:p w14:paraId="0A659413" w14:textId="77777777" w:rsidR="000B586A" w:rsidRPr="00DB2793" w:rsidRDefault="000B586A" w:rsidP="00DB2793">
      <w:pPr>
        <w:pStyle w:val="Title"/>
        <w:jc w:val="left"/>
        <w:rPr>
          <w:rFonts w:ascii="Calibri" w:hAnsi="Calibri"/>
          <w:sz w:val="17"/>
          <w:szCs w:val="17"/>
        </w:rPr>
      </w:pPr>
      <w:r w:rsidRPr="00DB2793">
        <w:rPr>
          <w:rFonts w:ascii="Calibri" w:hAnsi="Calibri"/>
          <w:sz w:val="17"/>
          <w:szCs w:val="17"/>
        </w:rPr>
        <w:t xml:space="preserve">Practice Problem #3: </w:t>
      </w:r>
    </w:p>
    <w:p w14:paraId="75EE4B82" w14:textId="77777777" w:rsidR="000B586A" w:rsidRPr="00DB2793" w:rsidRDefault="000B586A" w:rsidP="00DB2793">
      <w:pPr>
        <w:pStyle w:val="Title"/>
        <w:jc w:val="left"/>
        <w:rPr>
          <w:rFonts w:ascii="Calibri" w:hAnsi="Calibri"/>
          <w:b w:val="0"/>
          <w:sz w:val="17"/>
          <w:szCs w:val="17"/>
        </w:rPr>
      </w:pPr>
      <w:r w:rsidRPr="00DB2793">
        <w:rPr>
          <w:rFonts w:ascii="Calibri" w:hAnsi="Calibri"/>
          <w:b w:val="0"/>
          <w:sz w:val="17"/>
          <w:szCs w:val="17"/>
        </w:rPr>
        <w:t>You sell 10 futures contracts for $100,000 CAD at a rate of USD/CAD $0.75</w:t>
      </w:r>
    </w:p>
    <w:p w14:paraId="51D3AA4F" w14:textId="77777777" w:rsidR="000B586A" w:rsidRPr="00DB2793" w:rsidRDefault="000B586A" w:rsidP="00DB2793">
      <w:pPr>
        <w:pStyle w:val="Title"/>
        <w:jc w:val="left"/>
        <w:rPr>
          <w:rFonts w:ascii="Calibri" w:hAnsi="Calibri"/>
          <w:b w:val="0"/>
          <w:sz w:val="17"/>
          <w:szCs w:val="17"/>
        </w:rPr>
      </w:pPr>
      <w:r w:rsidRPr="00DB2793">
        <w:rPr>
          <w:rFonts w:ascii="Calibri" w:hAnsi="Calibri"/>
          <w:b w:val="0"/>
          <w:sz w:val="17"/>
          <w:szCs w:val="17"/>
        </w:rPr>
        <w:t>Based on the following settlement prices, what are you daily settlements?</w:t>
      </w:r>
    </w:p>
    <w:p w14:paraId="40397F93" w14:textId="77777777" w:rsidR="000B586A" w:rsidRPr="00DB2793" w:rsidRDefault="000B586A" w:rsidP="00DB2793">
      <w:pPr>
        <w:pStyle w:val="Title"/>
        <w:jc w:val="left"/>
        <w:rPr>
          <w:rFonts w:ascii="Calibri" w:hAnsi="Calibri"/>
          <w:sz w:val="17"/>
          <w:szCs w:val="17"/>
        </w:rPr>
      </w:pPr>
      <w:r w:rsidRPr="00DB2793">
        <w:rPr>
          <w:rFonts w:ascii="Calibri" w:hAnsi="Calibri"/>
          <w:b w:val="0"/>
          <w:sz w:val="17"/>
          <w:szCs w:val="17"/>
        </w:rPr>
        <w:t xml:space="preserve">0.74  </w:t>
      </w:r>
      <w:r w:rsidRPr="00DB2793">
        <w:rPr>
          <w:rFonts w:ascii="Calibri" w:hAnsi="Calibri"/>
          <w:sz w:val="17"/>
          <w:szCs w:val="17"/>
        </w:rPr>
        <w:t>+ 10K    +10K</w:t>
      </w:r>
    </w:p>
    <w:p w14:paraId="78E0134C" w14:textId="77777777" w:rsidR="000B586A" w:rsidRPr="00DB2793" w:rsidRDefault="000B586A" w:rsidP="00DB2793">
      <w:pPr>
        <w:pStyle w:val="Title"/>
        <w:jc w:val="left"/>
        <w:rPr>
          <w:rFonts w:ascii="Calibri" w:hAnsi="Calibri"/>
          <w:sz w:val="17"/>
          <w:szCs w:val="17"/>
        </w:rPr>
      </w:pPr>
      <w:r w:rsidRPr="00DB2793">
        <w:rPr>
          <w:rFonts w:ascii="Calibri" w:hAnsi="Calibri"/>
          <w:b w:val="0"/>
          <w:sz w:val="17"/>
          <w:szCs w:val="17"/>
        </w:rPr>
        <w:t xml:space="preserve">0.73  </w:t>
      </w:r>
      <w:r w:rsidRPr="00DB2793">
        <w:rPr>
          <w:rFonts w:ascii="Calibri" w:hAnsi="Calibri"/>
          <w:sz w:val="17"/>
          <w:szCs w:val="17"/>
        </w:rPr>
        <w:t>+10K  +20K</w:t>
      </w:r>
    </w:p>
    <w:p w14:paraId="47515633" w14:textId="77777777" w:rsidR="000B586A" w:rsidRPr="00DB2793" w:rsidRDefault="000B586A" w:rsidP="00DB2793">
      <w:pPr>
        <w:pStyle w:val="Title"/>
        <w:jc w:val="left"/>
        <w:rPr>
          <w:rFonts w:ascii="Calibri" w:hAnsi="Calibri"/>
          <w:sz w:val="17"/>
          <w:szCs w:val="17"/>
        </w:rPr>
      </w:pPr>
      <w:r w:rsidRPr="00DB2793">
        <w:rPr>
          <w:rFonts w:ascii="Calibri" w:hAnsi="Calibri"/>
          <w:b w:val="0"/>
          <w:sz w:val="17"/>
          <w:szCs w:val="17"/>
        </w:rPr>
        <w:t xml:space="preserve">0.74   </w:t>
      </w:r>
      <w:r w:rsidRPr="00DB2793">
        <w:rPr>
          <w:rFonts w:ascii="Calibri" w:hAnsi="Calibri"/>
          <w:sz w:val="17"/>
          <w:szCs w:val="17"/>
        </w:rPr>
        <w:t xml:space="preserve">-10K   +10K </w:t>
      </w:r>
    </w:p>
    <w:p w14:paraId="1664CBA8" w14:textId="77777777" w:rsidR="000B586A" w:rsidRPr="00DB2793" w:rsidRDefault="000B586A" w:rsidP="00DB2793">
      <w:pPr>
        <w:pStyle w:val="Title"/>
        <w:jc w:val="left"/>
        <w:rPr>
          <w:rFonts w:ascii="Calibri" w:hAnsi="Calibri"/>
          <w:b w:val="0"/>
          <w:sz w:val="17"/>
          <w:szCs w:val="17"/>
        </w:rPr>
      </w:pPr>
      <w:r w:rsidRPr="00DB2793">
        <w:rPr>
          <w:rFonts w:ascii="Calibri" w:hAnsi="Calibri"/>
          <w:b w:val="0"/>
          <w:sz w:val="17"/>
          <w:szCs w:val="17"/>
        </w:rPr>
        <w:t xml:space="preserve">0.76   </w:t>
      </w:r>
      <w:r w:rsidRPr="00DB2793">
        <w:rPr>
          <w:rFonts w:ascii="Calibri" w:hAnsi="Calibri"/>
          <w:sz w:val="17"/>
          <w:szCs w:val="17"/>
        </w:rPr>
        <w:t>-20K   -10K</w:t>
      </w:r>
    </w:p>
    <w:p w14:paraId="33E59970" w14:textId="77777777" w:rsidR="000B586A" w:rsidRPr="00DB2793" w:rsidRDefault="000B586A" w:rsidP="00DB2793">
      <w:pPr>
        <w:pStyle w:val="Title"/>
        <w:jc w:val="left"/>
        <w:rPr>
          <w:rFonts w:ascii="Calibri" w:hAnsi="Calibri"/>
          <w:sz w:val="17"/>
          <w:szCs w:val="17"/>
        </w:rPr>
      </w:pPr>
      <w:r w:rsidRPr="00DB2793">
        <w:rPr>
          <w:rFonts w:ascii="Calibri" w:hAnsi="Calibri"/>
          <w:b w:val="0"/>
          <w:sz w:val="17"/>
          <w:szCs w:val="17"/>
        </w:rPr>
        <w:t xml:space="preserve">0.77   </w:t>
      </w:r>
      <w:r w:rsidRPr="00DB2793">
        <w:rPr>
          <w:rFonts w:ascii="Calibri" w:hAnsi="Calibri"/>
          <w:sz w:val="17"/>
          <w:szCs w:val="17"/>
        </w:rPr>
        <w:t>-10K  - 20K</w:t>
      </w:r>
    </w:p>
    <w:p w14:paraId="0A3C3A61" w14:textId="77777777" w:rsidR="000B586A" w:rsidRPr="00DB2793" w:rsidRDefault="000B586A" w:rsidP="00DB2793">
      <w:pPr>
        <w:pStyle w:val="Title"/>
        <w:jc w:val="left"/>
        <w:rPr>
          <w:rFonts w:ascii="Calibri" w:hAnsi="Calibri"/>
          <w:b w:val="0"/>
          <w:sz w:val="17"/>
          <w:szCs w:val="17"/>
        </w:rPr>
      </w:pPr>
      <w:r w:rsidRPr="00DB2793">
        <w:rPr>
          <w:rFonts w:ascii="Calibri" w:hAnsi="Calibri"/>
          <w:b w:val="0"/>
          <w:sz w:val="17"/>
          <w:szCs w:val="17"/>
        </w:rPr>
        <w:t xml:space="preserve">0.78   </w:t>
      </w:r>
      <w:r w:rsidRPr="00DB2793">
        <w:rPr>
          <w:rFonts w:ascii="Calibri" w:hAnsi="Calibri"/>
          <w:sz w:val="17"/>
          <w:szCs w:val="17"/>
        </w:rPr>
        <w:t xml:space="preserve">-10K   -30K  </w:t>
      </w:r>
      <w:r w:rsidRPr="00DB2793">
        <w:rPr>
          <w:rFonts w:ascii="Calibri" w:hAnsi="Calibri"/>
          <w:b w:val="0"/>
          <w:sz w:val="17"/>
          <w:szCs w:val="17"/>
        </w:rPr>
        <w:sym w:font="Wingdings" w:char="F0DF"/>
      </w:r>
      <w:r w:rsidRPr="00DB2793">
        <w:rPr>
          <w:rFonts w:ascii="Calibri" w:hAnsi="Calibri"/>
          <w:b w:val="0"/>
          <w:sz w:val="17"/>
          <w:szCs w:val="17"/>
        </w:rPr>
        <w:t xml:space="preserve"> at this point you get a margin call (at this point you’ve lost 3K, which puts you below $5,000)</w:t>
      </w:r>
    </w:p>
    <w:p w14:paraId="439842CD" w14:textId="77777777" w:rsidR="000B586A" w:rsidRPr="00DB2793" w:rsidRDefault="000B586A" w:rsidP="00DB2793">
      <w:pPr>
        <w:pStyle w:val="Title"/>
        <w:jc w:val="left"/>
        <w:rPr>
          <w:rFonts w:ascii="Calibri" w:hAnsi="Calibri"/>
          <w:b w:val="0"/>
          <w:sz w:val="17"/>
          <w:szCs w:val="17"/>
        </w:rPr>
      </w:pPr>
      <w:r w:rsidRPr="00DB2793">
        <w:rPr>
          <w:rFonts w:ascii="Calibri" w:hAnsi="Calibri"/>
          <w:b w:val="0"/>
          <w:sz w:val="17"/>
          <w:szCs w:val="17"/>
        </w:rPr>
        <w:t>0.79</w:t>
      </w:r>
    </w:p>
    <w:p w14:paraId="434788B7" w14:textId="77777777" w:rsidR="000B586A" w:rsidRPr="00DB2793" w:rsidRDefault="000B586A" w:rsidP="00DB2793">
      <w:pPr>
        <w:pStyle w:val="Title"/>
        <w:jc w:val="left"/>
        <w:rPr>
          <w:rFonts w:ascii="Calibri" w:hAnsi="Calibri"/>
          <w:b w:val="0"/>
          <w:sz w:val="17"/>
          <w:szCs w:val="17"/>
        </w:rPr>
      </w:pPr>
      <w:r w:rsidRPr="00DB2793">
        <w:rPr>
          <w:rFonts w:ascii="Calibri" w:hAnsi="Calibri"/>
          <w:b w:val="0"/>
          <w:sz w:val="17"/>
          <w:szCs w:val="17"/>
        </w:rPr>
        <w:t>0.81</w:t>
      </w:r>
    </w:p>
    <w:p w14:paraId="2A54B0F2" w14:textId="77777777" w:rsidR="000B586A" w:rsidRPr="00DB2793" w:rsidRDefault="000B586A" w:rsidP="00DB2793">
      <w:pPr>
        <w:pStyle w:val="Title"/>
        <w:jc w:val="left"/>
        <w:rPr>
          <w:rFonts w:ascii="Calibri" w:hAnsi="Calibri"/>
          <w:b w:val="0"/>
          <w:sz w:val="17"/>
          <w:szCs w:val="17"/>
        </w:rPr>
      </w:pPr>
    </w:p>
    <w:p w14:paraId="0E14ECF0"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b w:val="0"/>
          <w:color w:val="0000FF"/>
          <w:sz w:val="17"/>
          <w:szCs w:val="17"/>
        </w:rPr>
        <w:t xml:space="preserve">Formula: [(# of contracts) x (Pt+1 – Pt) x (size of contract)] </w:t>
      </w:r>
    </w:p>
    <w:p w14:paraId="53D26F6E"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b w:val="0"/>
          <w:color w:val="0000FF"/>
          <w:sz w:val="17"/>
          <w:szCs w:val="17"/>
        </w:rPr>
        <w:tab/>
        <w:t xml:space="preserve">    = -10 contracts x (0.74-0.75)USD/CAD x 100,000 CAD/Contract</w:t>
      </w:r>
    </w:p>
    <w:p w14:paraId="4B09AA4C"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b w:val="0"/>
          <w:color w:val="0000FF"/>
          <w:sz w:val="17"/>
          <w:szCs w:val="17"/>
        </w:rPr>
        <w:tab/>
        <w:t xml:space="preserve">    = 10,000 USD</w:t>
      </w:r>
    </w:p>
    <w:p w14:paraId="4CD70F8F" w14:textId="77777777" w:rsidR="000B586A" w:rsidRPr="00DB2793" w:rsidRDefault="000B586A" w:rsidP="00DB2793">
      <w:pPr>
        <w:pStyle w:val="Title"/>
        <w:jc w:val="left"/>
        <w:rPr>
          <w:rFonts w:ascii="Calibri" w:hAnsi="Calibri"/>
          <w:b w:val="0"/>
          <w:color w:val="0000FF"/>
          <w:sz w:val="17"/>
          <w:szCs w:val="17"/>
        </w:rPr>
      </w:pPr>
    </w:p>
    <w:p w14:paraId="717CB4A4"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b w:val="0"/>
          <w:color w:val="0000FF"/>
          <w:sz w:val="17"/>
          <w:szCs w:val="17"/>
        </w:rPr>
        <w:t xml:space="preserve">That’s how much you gain per 1 cent decrease </w:t>
      </w:r>
    </w:p>
    <w:p w14:paraId="582AF3A9" w14:textId="77777777" w:rsidR="000B586A" w:rsidRPr="00DB2793" w:rsidRDefault="000B586A" w:rsidP="00DB2793">
      <w:pPr>
        <w:pStyle w:val="Title"/>
        <w:jc w:val="left"/>
        <w:rPr>
          <w:rFonts w:ascii="Calibri" w:hAnsi="Calibri"/>
          <w:b w:val="0"/>
          <w:color w:val="0000FF"/>
          <w:sz w:val="17"/>
          <w:szCs w:val="17"/>
        </w:rPr>
      </w:pPr>
    </w:p>
    <w:p w14:paraId="02D26C72" w14:textId="77777777" w:rsidR="000B586A" w:rsidRPr="00DB2793" w:rsidRDefault="000B586A" w:rsidP="00DB2793">
      <w:pPr>
        <w:pStyle w:val="Title"/>
        <w:jc w:val="left"/>
        <w:rPr>
          <w:rFonts w:ascii="Calibri" w:hAnsi="Calibri"/>
          <w:b w:val="0"/>
          <w:sz w:val="17"/>
          <w:szCs w:val="17"/>
        </w:rPr>
      </w:pPr>
      <w:r w:rsidRPr="00DB2793">
        <w:rPr>
          <w:rFonts w:ascii="Calibri" w:hAnsi="Calibri"/>
          <w:b w:val="0"/>
          <w:sz w:val="17"/>
          <w:szCs w:val="17"/>
        </w:rPr>
        <w:t>What is the total cash flow disregarding discounting:</w:t>
      </w:r>
    </w:p>
    <w:p w14:paraId="5D9700EB"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b w:val="0"/>
          <w:color w:val="0000FF"/>
          <w:sz w:val="17"/>
          <w:szCs w:val="17"/>
        </w:rPr>
        <w:t xml:space="preserve">Ignoring discounting, you’re only looking at the cents. The answer is that you lost 6 cents. </w:t>
      </w:r>
    </w:p>
    <w:p w14:paraId="050B175C" w14:textId="77777777" w:rsidR="000B586A" w:rsidRPr="00DB2793" w:rsidRDefault="000B586A" w:rsidP="00DB2793">
      <w:pPr>
        <w:pStyle w:val="Title"/>
        <w:jc w:val="left"/>
        <w:rPr>
          <w:rFonts w:ascii="Calibri" w:hAnsi="Calibri"/>
          <w:b w:val="0"/>
          <w:color w:val="0000FF"/>
          <w:sz w:val="17"/>
          <w:szCs w:val="17"/>
        </w:rPr>
      </w:pPr>
    </w:p>
    <w:p w14:paraId="158BE2B1" w14:textId="77777777" w:rsidR="000B586A" w:rsidRPr="00DB2793" w:rsidRDefault="000B586A" w:rsidP="00DB2793">
      <w:pPr>
        <w:pStyle w:val="Title"/>
        <w:jc w:val="left"/>
        <w:rPr>
          <w:rFonts w:ascii="Calibri" w:hAnsi="Calibri"/>
          <w:b w:val="0"/>
          <w:sz w:val="17"/>
          <w:szCs w:val="17"/>
        </w:rPr>
      </w:pPr>
      <w:r w:rsidRPr="00DB2793">
        <w:rPr>
          <w:rFonts w:ascii="Calibri" w:hAnsi="Calibri"/>
          <w:b w:val="0"/>
          <w:sz w:val="17"/>
          <w:szCs w:val="17"/>
        </w:rPr>
        <w:t>If your initial margin is $7,500/contract and maintenance margin is $5,000, when do you get a margin call (that’s when you get a call saying you need to put more money in)</w:t>
      </w:r>
    </w:p>
    <w:p w14:paraId="3284519B"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b w:val="0"/>
          <w:color w:val="0000FF"/>
          <w:sz w:val="17"/>
          <w:szCs w:val="17"/>
        </w:rPr>
        <w:t xml:space="preserve">When you lost 2,500 in total, you must maintain that $5,000  </w:t>
      </w:r>
    </w:p>
    <w:p w14:paraId="193B6EB8" w14:textId="77777777" w:rsidR="000B586A" w:rsidRPr="00DB2793" w:rsidRDefault="000B586A" w:rsidP="00DB2793">
      <w:pPr>
        <w:pStyle w:val="Title"/>
        <w:jc w:val="left"/>
        <w:rPr>
          <w:rFonts w:ascii="Calibri" w:hAnsi="Calibri"/>
          <w:b w:val="0"/>
          <w:color w:val="0000FF"/>
          <w:sz w:val="17"/>
          <w:szCs w:val="17"/>
        </w:rPr>
      </w:pPr>
    </w:p>
    <w:p w14:paraId="1813404B" w14:textId="77777777" w:rsidR="000B586A" w:rsidRPr="00DB2793" w:rsidRDefault="000B586A" w:rsidP="00DB2793">
      <w:pPr>
        <w:pStyle w:val="Title"/>
        <w:numPr>
          <w:ilvl w:val="0"/>
          <w:numId w:val="35"/>
        </w:numPr>
        <w:jc w:val="left"/>
        <w:rPr>
          <w:rFonts w:ascii="Calibri" w:hAnsi="Calibri"/>
          <w:sz w:val="17"/>
          <w:szCs w:val="17"/>
        </w:rPr>
      </w:pPr>
      <w:r w:rsidRPr="00DB2793">
        <w:rPr>
          <w:rFonts w:ascii="Calibri" w:hAnsi="Calibri"/>
          <w:sz w:val="17"/>
          <w:szCs w:val="17"/>
        </w:rPr>
        <w:t>Margin requirements</w:t>
      </w:r>
    </w:p>
    <w:p w14:paraId="3596409C" w14:textId="77777777" w:rsidR="000B586A" w:rsidRPr="00DB2793" w:rsidRDefault="000B586A" w:rsidP="00DB2793">
      <w:pPr>
        <w:pStyle w:val="Title"/>
        <w:numPr>
          <w:ilvl w:val="1"/>
          <w:numId w:val="35"/>
        </w:numPr>
        <w:jc w:val="left"/>
        <w:rPr>
          <w:rFonts w:ascii="Calibri" w:hAnsi="Calibri"/>
          <w:sz w:val="17"/>
          <w:szCs w:val="17"/>
        </w:rPr>
      </w:pPr>
      <w:r w:rsidRPr="00DB2793">
        <w:rPr>
          <w:rFonts w:ascii="Calibri" w:hAnsi="Calibri"/>
          <w:sz w:val="17"/>
          <w:szCs w:val="17"/>
        </w:rPr>
        <w:t>Initial</w:t>
      </w:r>
      <w:r w:rsidRPr="00DB2793">
        <w:rPr>
          <w:rFonts w:ascii="Calibri" w:hAnsi="Calibri"/>
          <w:b w:val="0"/>
          <w:sz w:val="17"/>
          <w:szCs w:val="17"/>
        </w:rPr>
        <w:t xml:space="preserve"> - </w:t>
      </w:r>
    </w:p>
    <w:p w14:paraId="60395F76" w14:textId="77777777" w:rsidR="000B586A" w:rsidRPr="00DB2793" w:rsidRDefault="000B586A" w:rsidP="00DB2793">
      <w:pPr>
        <w:pStyle w:val="Title"/>
        <w:numPr>
          <w:ilvl w:val="1"/>
          <w:numId w:val="35"/>
        </w:numPr>
        <w:jc w:val="left"/>
        <w:rPr>
          <w:rFonts w:ascii="Calibri" w:hAnsi="Calibri"/>
          <w:sz w:val="17"/>
          <w:szCs w:val="17"/>
        </w:rPr>
      </w:pPr>
      <w:r w:rsidRPr="00DB2793">
        <w:rPr>
          <w:rFonts w:ascii="Calibri" w:hAnsi="Calibri"/>
          <w:sz w:val="17"/>
          <w:szCs w:val="17"/>
        </w:rPr>
        <w:t>Maintenance</w:t>
      </w:r>
      <w:r w:rsidRPr="00DB2793">
        <w:rPr>
          <w:rFonts w:ascii="Calibri" w:hAnsi="Calibri"/>
          <w:b w:val="0"/>
          <w:color w:val="0000FF"/>
          <w:sz w:val="17"/>
          <w:szCs w:val="17"/>
        </w:rPr>
        <w:t xml:space="preserve"> – when you start losing money they’re going to want more from you (to put more money in the account). You must maintain a certain amount of money in your account</w:t>
      </w:r>
    </w:p>
    <w:p w14:paraId="141013F4" w14:textId="77777777" w:rsidR="000B586A" w:rsidRPr="00DB2793" w:rsidRDefault="000B586A" w:rsidP="00DB2793">
      <w:pPr>
        <w:pStyle w:val="Title"/>
        <w:numPr>
          <w:ilvl w:val="1"/>
          <w:numId w:val="35"/>
        </w:numPr>
        <w:jc w:val="left"/>
        <w:rPr>
          <w:rFonts w:ascii="Calibri" w:hAnsi="Calibri"/>
          <w:sz w:val="17"/>
          <w:szCs w:val="17"/>
        </w:rPr>
      </w:pPr>
      <w:r w:rsidRPr="00DB2793">
        <w:rPr>
          <w:rFonts w:ascii="Calibri" w:hAnsi="Calibri"/>
          <w:sz w:val="17"/>
          <w:szCs w:val="17"/>
        </w:rPr>
        <w:t xml:space="preserve">What does margin depend on? </w:t>
      </w:r>
      <w:r w:rsidRPr="00DB2793">
        <w:rPr>
          <w:rFonts w:ascii="Calibri" w:hAnsi="Calibri"/>
          <w:b w:val="0"/>
          <w:color w:val="0000FF"/>
          <w:sz w:val="17"/>
          <w:szCs w:val="17"/>
        </w:rPr>
        <w:t xml:space="preserve">Volatility vs. US dollar … So the one where you have to put more initial margin is dependent on it’s volatility. </w:t>
      </w:r>
    </w:p>
    <w:p w14:paraId="47DA2233" w14:textId="77777777" w:rsidR="000B586A" w:rsidRPr="00DB2793" w:rsidRDefault="000B586A" w:rsidP="00DB2793">
      <w:pPr>
        <w:pStyle w:val="Title"/>
        <w:numPr>
          <w:ilvl w:val="0"/>
          <w:numId w:val="35"/>
        </w:numPr>
        <w:jc w:val="left"/>
        <w:rPr>
          <w:rFonts w:ascii="Calibri" w:hAnsi="Calibri"/>
          <w:sz w:val="17"/>
          <w:szCs w:val="17"/>
        </w:rPr>
      </w:pPr>
      <w:r w:rsidRPr="00DB2793">
        <w:rPr>
          <w:rFonts w:ascii="Calibri" w:hAnsi="Calibri"/>
          <w:sz w:val="17"/>
          <w:szCs w:val="17"/>
        </w:rPr>
        <w:t>Organized Markets</w:t>
      </w:r>
    </w:p>
    <w:p w14:paraId="165EDEF7" w14:textId="77777777" w:rsidR="000B586A" w:rsidRPr="00DB2793" w:rsidRDefault="000B586A" w:rsidP="00DB2793">
      <w:pPr>
        <w:pStyle w:val="Title"/>
        <w:numPr>
          <w:ilvl w:val="0"/>
          <w:numId w:val="35"/>
        </w:numPr>
        <w:jc w:val="left"/>
        <w:rPr>
          <w:rFonts w:ascii="Calibri" w:hAnsi="Calibri"/>
          <w:sz w:val="17"/>
          <w:szCs w:val="17"/>
        </w:rPr>
      </w:pPr>
      <w:r w:rsidRPr="00DB2793">
        <w:rPr>
          <w:rFonts w:ascii="Calibri" w:hAnsi="Calibri"/>
          <w:sz w:val="17"/>
          <w:szCs w:val="17"/>
        </w:rPr>
        <w:t>Standardized Contracts (size,date)</w:t>
      </w:r>
    </w:p>
    <w:p w14:paraId="509C5470" w14:textId="77777777" w:rsidR="000B586A" w:rsidRPr="00DB2793" w:rsidRDefault="000B586A" w:rsidP="00DB2793">
      <w:pPr>
        <w:pStyle w:val="Title"/>
        <w:numPr>
          <w:ilvl w:val="0"/>
          <w:numId w:val="35"/>
        </w:numPr>
        <w:jc w:val="left"/>
        <w:rPr>
          <w:rFonts w:ascii="Calibri" w:hAnsi="Calibri"/>
          <w:sz w:val="17"/>
          <w:szCs w:val="17"/>
        </w:rPr>
      </w:pPr>
      <w:r w:rsidRPr="00DB2793">
        <w:rPr>
          <w:rFonts w:ascii="Calibri" w:hAnsi="Calibri"/>
          <w:sz w:val="17"/>
          <w:szCs w:val="17"/>
        </w:rPr>
        <w:t xml:space="preserve">The Clearing Corporation – </w:t>
      </w:r>
      <w:r w:rsidRPr="00DB2793">
        <w:rPr>
          <w:rFonts w:ascii="Calibri" w:hAnsi="Calibri"/>
          <w:b w:val="0"/>
          <w:color w:val="0000FF"/>
          <w:sz w:val="17"/>
          <w:szCs w:val="17"/>
        </w:rPr>
        <w:t xml:space="preserve">Honors your contract in a futures </w:t>
      </w:r>
    </w:p>
    <w:p w14:paraId="18603B0F" w14:textId="77777777" w:rsidR="000B586A" w:rsidRPr="00DB2793" w:rsidRDefault="000B586A" w:rsidP="00DB2793">
      <w:pPr>
        <w:pStyle w:val="Title"/>
        <w:numPr>
          <w:ilvl w:val="0"/>
          <w:numId w:val="35"/>
        </w:numPr>
        <w:jc w:val="left"/>
        <w:rPr>
          <w:rFonts w:ascii="Calibri" w:hAnsi="Calibri"/>
          <w:sz w:val="17"/>
          <w:szCs w:val="17"/>
        </w:rPr>
      </w:pPr>
      <w:r w:rsidRPr="00DB2793">
        <w:rPr>
          <w:rFonts w:ascii="Calibri" w:hAnsi="Calibri"/>
          <w:sz w:val="17"/>
          <w:szCs w:val="17"/>
        </w:rPr>
        <w:t>How futures prices are reported (online) -</w:t>
      </w:r>
    </w:p>
    <w:p w14:paraId="3EC67748" w14:textId="77777777" w:rsidR="000B586A" w:rsidRPr="00DB2793" w:rsidRDefault="000B586A" w:rsidP="00DB2793">
      <w:pPr>
        <w:pStyle w:val="Title"/>
        <w:jc w:val="left"/>
        <w:rPr>
          <w:rFonts w:ascii="Calibri" w:hAnsi="Calibri"/>
          <w:sz w:val="17"/>
          <w:szCs w:val="17"/>
        </w:rPr>
      </w:pPr>
    </w:p>
    <w:p w14:paraId="5EDACDE9"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b w:val="0"/>
          <w:color w:val="0000FF"/>
          <w:sz w:val="17"/>
          <w:szCs w:val="17"/>
        </w:rPr>
        <w:t xml:space="preserve">Small companies should hedge only if the big players are hedging. </w:t>
      </w:r>
    </w:p>
    <w:p w14:paraId="0B1A4BCC" w14:textId="77777777" w:rsidR="000B586A" w:rsidRPr="00DB2793" w:rsidRDefault="000B586A" w:rsidP="00DB2793">
      <w:pPr>
        <w:pStyle w:val="Title"/>
        <w:jc w:val="left"/>
        <w:rPr>
          <w:rFonts w:ascii="Calibri" w:hAnsi="Calibri"/>
          <w:b w:val="0"/>
          <w:color w:val="0000FF"/>
          <w:sz w:val="17"/>
          <w:szCs w:val="17"/>
        </w:rPr>
      </w:pPr>
    </w:p>
    <w:p w14:paraId="0ADA9705"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b w:val="0"/>
          <w:color w:val="0000FF"/>
          <w:sz w:val="17"/>
          <w:szCs w:val="17"/>
        </w:rPr>
        <w:t xml:space="preserve">Quiz question on CME website: if you long at 1.36 but now the prior settlement is 1.36533…you gain those .00533 dollars x your contract </w:t>
      </w:r>
    </w:p>
    <w:p w14:paraId="7EE06059" w14:textId="77777777" w:rsidR="000B586A" w:rsidRPr="00DB2793" w:rsidRDefault="000B586A" w:rsidP="00DB2793">
      <w:pPr>
        <w:pStyle w:val="Title"/>
        <w:jc w:val="left"/>
        <w:rPr>
          <w:rFonts w:ascii="Calibri" w:hAnsi="Calibri"/>
          <w:sz w:val="17"/>
          <w:szCs w:val="17"/>
        </w:rPr>
      </w:pPr>
    </w:p>
    <w:p w14:paraId="00DD25C1" w14:textId="77777777" w:rsidR="000B586A" w:rsidRPr="00DB2793" w:rsidRDefault="000B586A" w:rsidP="00DB2793">
      <w:pPr>
        <w:pStyle w:val="Title"/>
        <w:jc w:val="left"/>
        <w:rPr>
          <w:rFonts w:ascii="Calibri" w:hAnsi="Calibri"/>
          <w:sz w:val="17"/>
          <w:szCs w:val="17"/>
          <w:u w:val="single"/>
        </w:rPr>
      </w:pPr>
      <w:r w:rsidRPr="00DB2793">
        <w:rPr>
          <w:rFonts w:ascii="Calibri" w:hAnsi="Calibri"/>
          <w:sz w:val="17"/>
          <w:szCs w:val="17"/>
          <w:u w:val="single"/>
        </w:rPr>
        <w:t>Futures Prices versus Forward Prices (Descriptive only)</w:t>
      </w:r>
    </w:p>
    <w:p w14:paraId="3EFE147C" w14:textId="77777777" w:rsidR="000B586A" w:rsidRPr="00DB2793" w:rsidRDefault="000B586A" w:rsidP="00DB2793">
      <w:pPr>
        <w:pStyle w:val="Title"/>
        <w:jc w:val="left"/>
        <w:rPr>
          <w:rFonts w:ascii="Calibri" w:hAnsi="Calibri"/>
          <w:sz w:val="17"/>
          <w:szCs w:val="17"/>
          <w:u w:val="single"/>
        </w:rPr>
      </w:pPr>
    </w:p>
    <w:p w14:paraId="3464BBCE" w14:textId="77777777" w:rsidR="000B586A" w:rsidRPr="00DB2793" w:rsidRDefault="000B586A" w:rsidP="00DB2793">
      <w:pPr>
        <w:pStyle w:val="Title"/>
        <w:jc w:val="left"/>
        <w:rPr>
          <w:rFonts w:ascii="Calibri" w:hAnsi="Calibri"/>
          <w:sz w:val="17"/>
          <w:szCs w:val="17"/>
        </w:rPr>
      </w:pPr>
      <w:r w:rsidRPr="00DB2793">
        <w:rPr>
          <w:rFonts w:ascii="Calibri" w:hAnsi="Calibri"/>
          <w:sz w:val="17"/>
          <w:szCs w:val="17"/>
        </w:rPr>
        <w:t>What happens when futures prices are tied to rising asset prices?</w:t>
      </w:r>
    </w:p>
    <w:p w14:paraId="17859C37" w14:textId="77777777" w:rsidR="000B586A" w:rsidRPr="00DB2793" w:rsidRDefault="000B586A" w:rsidP="00DB2793">
      <w:pPr>
        <w:pStyle w:val="Title"/>
        <w:jc w:val="left"/>
        <w:rPr>
          <w:rFonts w:ascii="Calibri" w:hAnsi="Calibri"/>
          <w:sz w:val="17"/>
          <w:szCs w:val="17"/>
        </w:rPr>
      </w:pPr>
    </w:p>
    <w:p w14:paraId="7BC69D4E" w14:textId="77777777" w:rsidR="000B586A" w:rsidRPr="00DB2793" w:rsidRDefault="000B586A" w:rsidP="00DB2793">
      <w:pPr>
        <w:pStyle w:val="Title"/>
        <w:jc w:val="left"/>
        <w:rPr>
          <w:rFonts w:ascii="Calibri" w:hAnsi="Calibri"/>
          <w:b w:val="0"/>
          <w:i/>
          <w:sz w:val="17"/>
          <w:szCs w:val="17"/>
        </w:rPr>
      </w:pPr>
      <w:r w:rsidRPr="00DB2793">
        <w:rPr>
          <w:rFonts w:ascii="Calibri" w:hAnsi="Calibri"/>
          <w:b w:val="0"/>
          <w:i/>
          <w:sz w:val="17"/>
          <w:szCs w:val="17"/>
        </w:rPr>
        <w:t>The problem with hedging with futures prices is that often you can’t find a perfect contract to hedge with, either because the timing for the available contract does not match your timing needs (in which case you need a delta hedge) or the product (currency) you want to hedge does not have a futures contract available for it (eg you want to hedge jet fuel, but need to hedge using oil whose price is highly correlated with jet fuel but has a different price).</w:t>
      </w:r>
    </w:p>
    <w:p w14:paraId="0D8DA370" w14:textId="77777777" w:rsidR="000B586A" w:rsidRPr="00DB2793" w:rsidRDefault="000B586A" w:rsidP="00DB2793">
      <w:pPr>
        <w:pStyle w:val="Title"/>
        <w:jc w:val="left"/>
        <w:rPr>
          <w:rFonts w:ascii="Calibri" w:hAnsi="Calibri"/>
          <w:b w:val="0"/>
          <w:i/>
          <w:sz w:val="17"/>
          <w:szCs w:val="17"/>
        </w:rPr>
      </w:pPr>
    </w:p>
    <w:p w14:paraId="0DC3BAF6" w14:textId="77777777" w:rsidR="000B586A" w:rsidRPr="00DB2793" w:rsidRDefault="000B586A" w:rsidP="00DB2793">
      <w:pPr>
        <w:pStyle w:val="Title"/>
        <w:jc w:val="left"/>
        <w:rPr>
          <w:rFonts w:ascii="Calibri" w:hAnsi="Calibri"/>
          <w:b w:val="0"/>
          <w:i/>
          <w:sz w:val="17"/>
          <w:szCs w:val="17"/>
        </w:rPr>
      </w:pPr>
      <w:r w:rsidRPr="00DB2793">
        <w:rPr>
          <w:rFonts w:ascii="Calibri" w:hAnsi="Calibri"/>
          <w:b w:val="0"/>
          <w:i/>
          <w:sz w:val="17"/>
          <w:szCs w:val="17"/>
        </w:rPr>
        <w:t>How do you think you would develop a hedge for these situations?</w:t>
      </w:r>
    </w:p>
    <w:p w14:paraId="28E8167B" w14:textId="77777777" w:rsidR="000B586A" w:rsidRPr="00DB2793" w:rsidRDefault="000B586A" w:rsidP="00DB2793">
      <w:pPr>
        <w:pStyle w:val="Title"/>
        <w:jc w:val="left"/>
        <w:rPr>
          <w:rFonts w:ascii="Calibri" w:hAnsi="Calibri"/>
          <w:b w:val="0"/>
          <w:i/>
          <w:sz w:val="17"/>
          <w:szCs w:val="17"/>
        </w:rPr>
      </w:pPr>
    </w:p>
    <w:p w14:paraId="6AB33F7A" w14:textId="77777777" w:rsidR="000B586A" w:rsidRPr="00DB2793" w:rsidRDefault="000B586A" w:rsidP="00DB2793">
      <w:pPr>
        <w:pStyle w:val="Title"/>
        <w:jc w:val="left"/>
        <w:rPr>
          <w:rFonts w:ascii="Calibri" w:hAnsi="Calibri"/>
          <w:sz w:val="17"/>
          <w:szCs w:val="17"/>
          <w:u w:val="single"/>
        </w:rPr>
      </w:pPr>
    </w:p>
    <w:p w14:paraId="79972081" w14:textId="77777777" w:rsidR="000B586A" w:rsidRPr="00DB2793" w:rsidRDefault="000B586A" w:rsidP="00DB2793">
      <w:pPr>
        <w:pStyle w:val="Title"/>
        <w:jc w:val="left"/>
        <w:rPr>
          <w:rFonts w:ascii="Calibri" w:hAnsi="Calibri"/>
          <w:sz w:val="17"/>
          <w:szCs w:val="17"/>
          <w:u w:val="single"/>
        </w:rPr>
      </w:pPr>
    </w:p>
    <w:p w14:paraId="35C6F85D" w14:textId="77777777" w:rsidR="000B586A" w:rsidRPr="00DB2793" w:rsidRDefault="000B586A" w:rsidP="00DB2793">
      <w:pPr>
        <w:pStyle w:val="Title"/>
        <w:jc w:val="left"/>
        <w:rPr>
          <w:rFonts w:ascii="Calibri" w:hAnsi="Calibri"/>
          <w:b w:val="0"/>
          <w:color w:val="0000FF"/>
          <w:sz w:val="17"/>
          <w:szCs w:val="17"/>
        </w:rPr>
      </w:pPr>
      <w:r w:rsidRPr="00DB2793">
        <w:rPr>
          <w:rFonts w:ascii="Calibri" w:hAnsi="Calibri"/>
          <w:sz w:val="17"/>
          <w:szCs w:val="17"/>
          <w:u w:val="single"/>
        </w:rPr>
        <w:t xml:space="preserve">Hedging with Futures Prices </w:t>
      </w:r>
      <w:r w:rsidRPr="00DB2793">
        <w:rPr>
          <w:rFonts w:ascii="Calibri" w:hAnsi="Calibri"/>
          <w:b w:val="0"/>
          <w:color w:val="0000FF"/>
          <w:sz w:val="17"/>
          <w:szCs w:val="17"/>
        </w:rPr>
        <w:t>(know these 3)</w:t>
      </w:r>
    </w:p>
    <w:p w14:paraId="2D32D93C" w14:textId="77777777" w:rsidR="000B586A" w:rsidRPr="00DB2793" w:rsidRDefault="000B586A" w:rsidP="00DB2793">
      <w:pPr>
        <w:pStyle w:val="Title"/>
        <w:jc w:val="left"/>
        <w:rPr>
          <w:rFonts w:ascii="Calibri" w:hAnsi="Calibri"/>
          <w:sz w:val="17"/>
          <w:szCs w:val="17"/>
          <w:u w:val="single"/>
        </w:rPr>
      </w:pPr>
    </w:p>
    <w:p w14:paraId="12C49749" w14:textId="77777777" w:rsidR="000B586A" w:rsidRPr="00DB2793" w:rsidRDefault="000B586A" w:rsidP="00DB2793">
      <w:pPr>
        <w:pStyle w:val="Title"/>
        <w:numPr>
          <w:ilvl w:val="0"/>
          <w:numId w:val="36"/>
        </w:numPr>
        <w:jc w:val="left"/>
        <w:rPr>
          <w:rFonts w:ascii="Calibri" w:hAnsi="Calibri"/>
          <w:sz w:val="17"/>
          <w:szCs w:val="17"/>
        </w:rPr>
      </w:pPr>
      <w:r w:rsidRPr="00DB2793">
        <w:rPr>
          <w:rFonts w:ascii="Calibri" w:hAnsi="Calibri"/>
          <w:sz w:val="17"/>
          <w:szCs w:val="17"/>
        </w:rPr>
        <w:t>Perfect match</w:t>
      </w:r>
    </w:p>
    <w:p w14:paraId="1AEC7FBF" w14:textId="77777777" w:rsidR="000B586A" w:rsidRPr="00DB2793" w:rsidRDefault="000B586A" w:rsidP="00DB2793">
      <w:pPr>
        <w:pStyle w:val="Title"/>
        <w:numPr>
          <w:ilvl w:val="1"/>
          <w:numId w:val="36"/>
        </w:numPr>
        <w:jc w:val="left"/>
        <w:rPr>
          <w:rFonts w:ascii="Calibri" w:hAnsi="Calibri"/>
          <w:sz w:val="17"/>
          <w:szCs w:val="17"/>
        </w:rPr>
      </w:pPr>
      <w:r w:rsidRPr="00DB2793">
        <w:rPr>
          <w:rFonts w:ascii="Calibri" w:hAnsi="Calibri"/>
          <w:sz w:val="17"/>
          <w:szCs w:val="17"/>
        </w:rPr>
        <w:t>Right date, Right Product (example)</w:t>
      </w:r>
    </w:p>
    <w:p w14:paraId="7DED8D03" w14:textId="77777777" w:rsidR="000B586A" w:rsidRPr="00DB2793" w:rsidRDefault="000B586A" w:rsidP="00DB2793">
      <w:pPr>
        <w:pStyle w:val="Title"/>
        <w:jc w:val="left"/>
        <w:rPr>
          <w:rFonts w:ascii="Calibri" w:hAnsi="Calibri"/>
          <w:sz w:val="17"/>
          <w:szCs w:val="17"/>
        </w:rPr>
      </w:pPr>
    </w:p>
    <w:p w14:paraId="1D47A8FF"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xml:space="preserve">The idea is simple. </w:t>
      </w:r>
    </w:p>
    <w:p w14:paraId="612B10AE" w14:textId="77777777" w:rsidR="000B586A" w:rsidRPr="00DB2793" w:rsidRDefault="000B586A" w:rsidP="00DB2793">
      <w:pPr>
        <w:spacing w:after="0" w:line="240" w:lineRule="auto"/>
        <w:rPr>
          <w:rFonts w:ascii="Calibri" w:hAnsi="Calibri"/>
          <w:sz w:val="17"/>
          <w:szCs w:val="17"/>
        </w:rPr>
      </w:pPr>
    </w:p>
    <w:p w14:paraId="4C2BDF71"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You have a fixed position in an underlying currency (long or short) and want to eliminate exchange risk</w:t>
      </w:r>
    </w:p>
    <w:p w14:paraId="4A27D209" w14:textId="77777777" w:rsidR="000B586A" w:rsidRPr="00DB2793" w:rsidRDefault="000B586A" w:rsidP="00DB2793">
      <w:pPr>
        <w:spacing w:after="0" w:line="240" w:lineRule="auto"/>
        <w:rPr>
          <w:rFonts w:ascii="Calibri" w:hAnsi="Calibri"/>
          <w:sz w:val="17"/>
          <w:szCs w:val="17"/>
        </w:rPr>
      </w:pPr>
    </w:p>
    <w:p w14:paraId="74B170E4"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Same ending date, commodity, etc. Everything is perfect, you don’t need to worry</w:t>
      </w:r>
    </w:p>
    <w:p w14:paraId="5644E1EC" w14:textId="77777777" w:rsidR="000B586A" w:rsidRPr="00DB2793" w:rsidRDefault="000B586A" w:rsidP="00DB2793">
      <w:pPr>
        <w:spacing w:after="0" w:line="240" w:lineRule="auto"/>
        <w:rPr>
          <w:rFonts w:ascii="Calibri" w:hAnsi="Calibri"/>
          <w:b/>
          <w:sz w:val="17"/>
          <w:szCs w:val="17"/>
        </w:rPr>
      </w:pPr>
    </w:p>
    <w:p w14:paraId="2B9C07C2" w14:textId="77777777" w:rsidR="000B586A" w:rsidRPr="00DB2793" w:rsidRDefault="000B586A" w:rsidP="00DB2793">
      <w:pPr>
        <w:spacing w:after="0" w:line="240" w:lineRule="auto"/>
        <w:rPr>
          <w:rFonts w:ascii="Calibri" w:hAnsi="Calibri"/>
          <w:sz w:val="17"/>
          <w:szCs w:val="17"/>
        </w:rPr>
      </w:pPr>
    </w:p>
    <w:p w14:paraId="1BE25BF8" w14:textId="77777777" w:rsidR="000B586A" w:rsidRPr="00DB2793" w:rsidRDefault="000B586A" w:rsidP="00DB2793">
      <w:pPr>
        <w:pStyle w:val="Heading1"/>
        <w:rPr>
          <w:rFonts w:ascii="Calibri" w:hAnsi="Calibri"/>
          <w:sz w:val="17"/>
          <w:szCs w:val="17"/>
        </w:rPr>
      </w:pPr>
      <w:r w:rsidRPr="00DB2793">
        <w:rPr>
          <w:rFonts w:ascii="Calibri" w:hAnsi="Calibri"/>
          <w:sz w:val="17"/>
          <w:szCs w:val="17"/>
        </w:rPr>
        <w:t>Perfect Match</w:t>
      </w:r>
    </w:p>
    <w:p w14:paraId="55EEFF4D" w14:textId="77777777" w:rsidR="000B586A" w:rsidRPr="00DB2793" w:rsidRDefault="000B586A" w:rsidP="00DB2793">
      <w:pPr>
        <w:spacing w:after="0" w:line="240" w:lineRule="auto"/>
        <w:rPr>
          <w:rFonts w:ascii="Calibri" w:hAnsi="Calibri"/>
          <w:sz w:val="17"/>
          <w:szCs w:val="17"/>
        </w:rPr>
      </w:pPr>
    </w:p>
    <w:p w14:paraId="4CC50E61"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xml:space="preserve">It is February. You will be receiving 125,000 GBP in 1 month time. </w:t>
      </w:r>
    </w:p>
    <w:p w14:paraId="3EC57E2C" w14:textId="77777777" w:rsidR="000B586A" w:rsidRPr="00DB2793" w:rsidRDefault="000B586A" w:rsidP="00DB2793">
      <w:pPr>
        <w:spacing w:after="0" w:line="240" w:lineRule="auto"/>
        <w:rPr>
          <w:rFonts w:ascii="Calibri" w:hAnsi="Calibri"/>
          <w:sz w:val="17"/>
          <w:szCs w:val="17"/>
        </w:rPr>
      </w:pPr>
    </w:p>
    <w:p w14:paraId="39863D25"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S= 1.5000 USD/GBP</w:t>
      </w:r>
    </w:p>
    <w:p w14:paraId="6DE48224"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f =  1.5080 USD/GBP</w:t>
      </w:r>
    </w:p>
    <w:p w14:paraId="726186C7" w14:textId="77777777" w:rsidR="000B586A" w:rsidRPr="00DB2793" w:rsidRDefault="000B586A" w:rsidP="00DB2793">
      <w:pPr>
        <w:spacing w:after="0" w:line="240" w:lineRule="auto"/>
        <w:rPr>
          <w:rFonts w:ascii="Calibri" w:hAnsi="Calibri"/>
          <w:sz w:val="17"/>
          <w:szCs w:val="17"/>
        </w:rPr>
      </w:pPr>
    </w:p>
    <w:p w14:paraId="227C691F"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Since its selling at a forward premium, it has a lower interest rate (the forward premium is compensation for the lower interest rates)</w:t>
      </w:r>
    </w:p>
    <w:p w14:paraId="19D9823C" w14:textId="77777777" w:rsidR="000B586A" w:rsidRPr="00DB2793" w:rsidRDefault="000B586A" w:rsidP="00DB2793">
      <w:pPr>
        <w:spacing w:after="0" w:line="240" w:lineRule="auto"/>
        <w:rPr>
          <w:rFonts w:ascii="Calibri" w:hAnsi="Calibri"/>
          <w:color w:val="0000FF"/>
          <w:sz w:val="17"/>
          <w:szCs w:val="17"/>
        </w:rPr>
      </w:pPr>
    </w:p>
    <w:p w14:paraId="48660592"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Solution:</w:t>
      </w:r>
    </w:p>
    <w:p w14:paraId="0CF0A0B6" w14:textId="77777777" w:rsidR="000B586A" w:rsidRPr="00DB2793" w:rsidRDefault="000B586A" w:rsidP="00DB2793">
      <w:pPr>
        <w:spacing w:after="0" w:line="240" w:lineRule="auto"/>
        <w:rPr>
          <w:rFonts w:ascii="Calibri" w:hAnsi="Calibri"/>
          <w:sz w:val="17"/>
          <w:szCs w:val="17"/>
        </w:rPr>
      </w:pPr>
    </w:p>
    <w:p w14:paraId="06522476"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To hedge yourself, Sell 2 March GBP futures contracts</w:t>
      </w:r>
    </w:p>
    <w:p w14:paraId="184D7B24" w14:textId="77777777" w:rsidR="000B586A" w:rsidRPr="00DB2793" w:rsidRDefault="000B586A" w:rsidP="00DB2793">
      <w:pPr>
        <w:spacing w:after="0" w:line="240" w:lineRule="auto"/>
        <w:rPr>
          <w:rFonts w:ascii="Calibri" w:hAnsi="Calibri"/>
          <w:sz w:val="17"/>
          <w:szCs w:val="17"/>
        </w:rPr>
      </w:pPr>
    </w:p>
    <w:p w14:paraId="6F79D75C" w14:textId="77777777" w:rsidR="000B586A" w:rsidRPr="00DB2793" w:rsidRDefault="000B586A" w:rsidP="00DB2793">
      <w:pPr>
        <w:spacing w:after="0" w:line="240" w:lineRule="auto"/>
        <w:rPr>
          <w:rFonts w:ascii="Calibri" w:hAnsi="Calibri"/>
          <w:sz w:val="17"/>
          <w:szCs w:val="17"/>
        </w:rPr>
      </w:pPr>
    </w:p>
    <w:p w14:paraId="3047E8F9"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If S</w:t>
      </w:r>
      <w:r w:rsidRPr="00DB2793">
        <w:rPr>
          <w:rFonts w:ascii="Calibri" w:hAnsi="Calibri"/>
          <w:sz w:val="17"/>
          <w:szCs w:val="17"/>
          <w:vertAlign w:val="subscript"/>
        </w:rPr>
        <w:t>T</w:t>
      </w:r>
      <w:r w:rsidRPr="00DB2793">
        <w:rPr>
          <w:rFonts w:ascii="Calibri" w:hAnsi="Calibri"/>
          <w:sz w:val="17"/>
          <w:szCs w:val="17"/>
        </w:rPr>
        <w:t xml:space="preserve"> = 1.53 (in March) </w:t>
      </w:r>
    </w:p>
    <w:p w14:paraId="51C1585F" w14:textId="77777777" w:rsidR="000B586A" w:rsidRPr="00DB2793" w:rsidRDefault="000B586A" w:rsidP="00DB2793">
      <w:pPr>
        <w:spacing w:after="0" w:line="240" w:lineRule="auto"/>
        <w:rPr>
          <w:rFonts w:ascii="Calibri" w:hAnsi="Calibri"/>
          <w:sz w:val="17"/>
          <w:szCs w:val="17"/>
        </w:rPr>
      </w:pPr>
    </w:p>
    <w:p w14:paraId="01680C08"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You receive               for your GBP 125,000*1.53 = 191,250 USD</w:t>
      </w:r>
    </w:p>
    <w:p w14:paraId="0FA24861"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xml:space="preserve">But lose               on your futures trade -2 contracts*(P2-P1 </w:t>
      </w:r>
      <w:r w:rsidRPr="00DB2793">
        <w:rPr>
          <w:rFonts w:ascii="Calibri" w:hAnsi="Calibri"/>
          <w:sz w:val="17"/>
          <w:szCs w:val="17"/>
        </w:rPr>
        <w:sym w:font="Wingdings" w:char="F0E0"/>
      </w:r>
      <w:r w:rsidRPr="00DB2793">
        <w:rPr>
          <w:rFonts w:ascii="Calibri" w:hAnsi="Calibri"/>
          <w:sz w:val="17"/>
          <w:szCs w:val="17"/>
        </w:rPr>
        <w:t xml:space="preserve"> 1.53-1.508) USD/GBP *62,500GBP/contracts = -2,750 USD</w:t>
      </w:r>
    </w:p>
    <w:p w14:paraId="5FBF70ED"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For a net proceed of $188,500 USD</w:t>
      </w:r>
    </w:p>
    <w:p w14:paraId="4E5C2893" w14:textId="77777777" w:rsidR="000B586A" w:rsidRPr="00DB2793" w:rsidRDefault="000B586A" w:rsidP="00DB2793">
      <w:pPr>
        <w:spacing w:after="0" w:line="240" w:lineRule="auto"/>
        <w:rPr>
          <w:rFonts w:ascii="Calibri" w:hAnsi="Calibri"/>
          <w:sz w:val="17"/>
          <w:szCs w:val="17"/>
        </w:rPr>
      </w:pPr>
    </w:p>
    <w:p w14:paraId="408D63EC" w14:textId="77777777" w:rsidR="000B586A" w:rsidRPr="00DB2793" w:rsidRDefault="000B586A" w:rsidP="00DB2793">
      <w:pPr>
        <w:spacing w:after="0" w:line="240" w:lineRule="auto"/>
        <w:rPr>
          <w:rFonts w:ascii="Calibri" w:hAnsi="Calibri"/>
          <w:sz w:val="17"/>
          <w:szCs w:val="17"/>
        </w:rPr>
      </w:pPr>
    </w:p>
    <w:p w14:paraId="0B3F2A62"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If S</w:t>
      </w:r>
      <w:r w:rsidRPr="00DB2793">
        <w:rPr>
          <w:rFonts w:ascii="Calibri" w:hAnsi="Calibri"/>
          <w:sz w:val="17"/>
          <w:szCs w:val="17"/>
          <w:vertAlign w:val="subscript"/>
        </w:rPr>
        <w:t>T</w:t>
      </w:r>
      <w:r w:rsidRPr="00DB2793">
        <w:rPr>
          <w:rFonts w:ascii="Calibri" w:hAnsi="Calibri"/>
          <w:sz w:val="17"/>
          <w:szCs w:val="17"/>
        </w:rPr>
        <w:t xml:space="preserve"> = 1.49 (in March) </w:t>
      </w:r>
    </w:p>
    <w:p w14:paraId="11499652" w14:textId="77777777" w:rsidR="000B586A" w:rsidRPr="00DB2793" w:rsidRDefault="000B586A" w:rsidP="00DB2793">
      <w:pPr>
        <w:spacing w:after="0" w:line="240" w:lineRule="auto"/>
        <w:rPr>
          <w:rFonts w:ascii="Calibri" w:hAnsi="Calibri"/>
          <w:sz w:val="17"/>
          <w:szCs w:val="17"/>
        </w:rPr>
      </w:pPr>
    </w:p>
    <w:p w14:paraId="4F187B6A"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You receive               for your GBP 125,000*1.49 = 186,250</w:t>
      </w:r>
    </w:p>
    <w:p w14:paraId="7943711D"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But make               on your futures trade -2 contracts*(1.49-1.508)*62,500 = 2,250USD</w:t>
      </w:r>
    </w:p>
    <w:p w14:paraId="2B575D0C"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For a net proceed of  = 188,500 USD</w:t>
      </w:r>
    </w:p>
    <w:p w14:paraId="51996468" w14:textId="77777777" w:rsidR="000B586A" w:rsidRPr="00DB2793" w:rsidRDefault="000B586A" w:rsidP="00DB2793">
      <w:pPr>
        <w:pStyle w:val="Title"/>
        <w:jc w:val="left"/>
        <w:rPr>
          <w:rFonts w:ascii="Calibri" w:hAnsi="Calibri"/>
          <w:sz w:val="17"/>
          <w:szCs w:val="17"/>
        </w:rPr>
      </w:pPr>
    </w:p>
    <w:p w14:paraId="04ADDBD3" w14:textId="77777777" w:rsidR="000B586A" w:rsidRPr="00DB2793" w:rsidRDefault="000B586A" w:rsidP="00DB2793">
      <w:pPr>
        <w:pStyle w:val="Title"/>
        <w:numPr>
          <w:ilvl w:val="0"/>
          <w:numId w:val="36"/>
        </w:numPr>
        <w:jc w:val="left"/>
        <w:rPr>
          <w:rFonts w:ascii="Calibri" w:hAnsi="Calibri"/>
          <w:sz w:val="17"/>
          <w:szCs w:val="17"/>
        </w:rPr>
      </w:pPr>
      <w:r w:rsidRPr="00DB2793">
        <w:rPr>
          <w:rFonts w:ascii="Calibri" w:hAnsi="Calibri"/>
          <w:sz w:val="17"/>
          <w:szCs w:val="17"/>
        </w:rPr>
        <w:t xml:space="preserve">Imperfect Hedges </w:t>
      </w:r>
    </w:p>
    <w:p w14:paraId="1CD6F2AA" w14:textId="77777777" w:rsidR="000B586A" w:rsidRPr="00DB2793" w:rsidRDefault="000B586A" w:rsidP="00DB2793">
      <w:pPr>
        <w:pStyle w:val="Title"/>
        <w:ind w:left="720"/>
        <w:jc w:val="left"/>
        <w:rPr>
          <w:rFonts w:ascii="Calibri" w:hAnsi="Calibri"/>
          <w:b w:val="0"/>
          <w:color w:val="0000FF"/>
          <w:sz w:val="17"/>
          <w:szCs w:val="17"/>
        </w:rPr>
      </w:pPr>
      <w:r w:rsidRPr="00DB2793">
        <w:rPr>
          <w:rFonts w:ascii="Calibri" w:hAnsi="Calibri"/>
          <w:b w:val="0"/>
          <w:color w:val="0000FF"/>
          <w:sz w:val="17"/>
          <w:szCs w:val="17"/>
        </w:rPr>
        <w:t xml:space="preserve">You’re speculating </w:t>
      </w:r>
    </w:p>
    <w:p w14:paraId="7D282265" w14:textId="77777777" w:rsidR="000B586A" w:rsidRPr="00DB2793" w:rsidRDefault="000B586A" w:rsidP="00DB2793">
      <w:pPr>
        <w:pStyle w:val="Title"/>
        <w:ind w:left="720"/>
        <w:jc w:val="left"/>
        <w:rPr>
          <w:rFonts w:ascii="Calibri" w:hAnsi="Calibri"/>
          <w:b w:val="0"/>
          <w:color w:val="0000FF"/>
          <w:sz w:val="17"/>
          <w:szCs w:val="17"/>
        </w:rPr>
      </w:pPr>
      <w:r w:rsidRPr="00DB2793">
        <w:rPr>
          <w:rFonts w:ascii="Calibri" w:hAnsi="Calibri"/>
          <w:b w:val="0"/>
          <w:color w:val="0000FF"/>
          <w:sz w:val="17"/>
          <w:szCs w:val="17"/>
        </w:rPr>
        <w:t xml:space="preserve">Look up for more info… </w:t>
      </w:r>
    </w:p>
    <w:p w14:paraId="07BC7734" w14:textId="77777777" w:rsidR="000B586A" w:rsidRPr="00DB2793" w:rsidRDefault="000B586A" w:rsidP="00DB2793">
      <w:pPr>
        <w:pStyle w:val="Title"/>
        <w:jc w:val="left"/>
        <w:rPr>
          <w:rFonts w:ascii="Calibri" w:hAnsi="Calibri"/>
          <w:sz w:val="17"/>
          <w:szCs w:val="17"/>
        </w:rPr>
      </w:pPr>
    </w:p>
    <w:p w14:paraId="6435B8C4" w14:textId="77777777" w:rsidR="000B586A" w:rsidRPr="00DB2793" w:rsidRDefault="000B586A" w:rsidP="00DB2793">
      <w:pPr>
        <w:pStyle w:val="Title"/>
        <w:numPr>
          <w:ilvl w:val="0"/>
          <w:numId w:val="36"/>
        </w:numPr>
        <w:jc w:val="left"/>
        <w:rPr>
          <w:rFonts w:ascii="Calibri" w:hAnsi="Calibri"/>
          <w:sz w:val="17"/>
          <w:szCs w:val="17"/>
        </w:rPr>
      </w:pPr>
      <w:r w:rsidRPr="00DB2793">
        <w:rPr>
          <w:rFonts w:ascii="Calibri" w:hAnsi="Calibri"/>
          <w:sz w:val="17"/>
          <w:szCs w:val="17"/>
        </w:rPr>
        <w:t xml:space="preserve">Cross hedge – </w:t>
      </w:r>
      <w:r w:rsidRPr="00DB2793">
        <w:rPr>
          <w:rFonts w:ascii="Calibri" w:hAnsi="Calibri"/>
          <w:b w:val="0"/>
          <w:color w:val="0000FF"/>
          <w:sz w:val="17"/>
          <w:szCs w:val="17"/>
        </w:rPr>
        <w:t xml:space="preserve">If what you want to hedge isn’t hedge able, you can hedge something that moves in a similar direction. </w:t>
      </w:r>
    </w:p>
    <w:p w14:paraId="7BFE1DDA" w14:textId="77777777" w:rsidR="000B586A" w:rsidRPr="00DB2793" w:rsidRDefault="000B586A" w:rsidP="00DB2793">
      <w:pPr>
        <w:pStyle w:val="Title"/>
        <w:numPr>
          <w:ilvl w:val="1"/>
          <w:numId w:val="36"/>
        </w:numPr>
        <w:jc w:val="left"/>
        <w:rPr>
          <w:rFonts w:ascii="Calibri" w:hAnsi="Calibri"/>
          <w:sz w:val="17"/>
          <w:szCs w:val="17"/>
        </w:rPr>
      </w:pPr>
      <w:r w:rsidRPr="00DB2793">
        <w:rPr>
          <w:rFonts w:ascii="Calibri" w:hAnsi="Calibri"/>
          <w:sz w:val="17"/>
          <w:szCs w:val="17"/>
        </w:rPr>
        <w:t>Right date, wrong product (sometimes assume Beta = value of e/value of h</w:t>
      </w:r>
    </w:p>
    <w:p w14:paraId="5ECC2E8D" w14:textId="77777777" w:rsidR="000B586A" w:rsidRPr="00DB2793" w:rsidRDefault="000B586A" w:rsidP="00DB2793">
      <w:pPr>
        <w:pStyle w:val="Title"/>
        <w:numPr>
          <w:ilvl w:val="1"/>
          <w:numId w:val="36"/>
        </w:numPr>
        <w:jc w:val="left"/>
        <w:rPr>
          <w:rFonts w:ascii="Calibri" w:hAnsi="Calibri"/>
          <w:sz w:val="17"/>
          <w:szCs w:val="17"/>
        </w:rPr>
      </w:pPr>
      <w:r w:rsidRPr="00DB2793">
        <w:rPr>
          <w:rFonts w:ascii="Calibri" w:hAnsi="Calibri"/>
          <w:sz w:val="17"/>
          <w:szCs w:val="17"/>
        </w:rPr>
        <w:t xml:space="preserve">Or solve for beta, (regression) </w:t>
      </w:r>
    </w:p>
    <w:p w14:paraId="5A22C8E3" w14:textId="77777777" w:rsidR="000B586A" w:rsidRPr="00DB2793" w:rsidRDefault="000B586A" w:rsidP="00DB2793">
      <w:pPr>
        <w:pStyle w:val="Title"/>
        <w:numPr>
          <w:ilvl w:val="2"/>
          <w:numId w:val="36"/>
        </w:numPr>
        <w:jc w:val="left"/>
        <w:rPr>
          <w:rFonts w:ascii="Calibri" w:hAnsi="Calibri"/>
          <w:sz w:val="17"/>
          <w:szCs w:val="17"/>
        </w:rPr>
      </w:pPr>
      <w:r w:rsidRPr="00DB2793">
        <w:rPr>
          <w:rFonts w:ascii="Calibri" w:hAnsi="Calibri"/>
          <w:sz w:val="17"/>
          <w:szCs w:val="17"/>
        </w:rPr>
        <w:t>Fickle correlations-</w:t>
      </w:r>
      <w:r w:rsidRPr="00DB2793">
        <w:rPr>
          <w:rFonts w:ascii="Calibri" w:hAnsi="Calibri"/>
          <w:b w:val="0"/>
          <w:color w:val="0000FF"/>
          <w:sz w:val="17"/>
          <w:szCs w:val="17"/>
        </w:rPr>
        <w:t xml:space="preserve">it was correlated for the last year, then you did a hedge and they went to opposite way. You can get lucky, but you can also get unlucky. </w:t>
      </w:r>
    </w:p>
    <w:p w14:paraId="03819B5D" w14:textId="77777777" w:rsidR="000B586A" w:rsidRPr="00DB2793" w:rsidRDefault="000B586A" w:rsidP="00DB2793">
      <w:pPr>
        <w:pStyle w:val="Title"/>
        <w:jc w:val="left"/>
        <w:rPr>
          <w:rFonts w:ascii="Calibri" w:hAnsi="Calibri"/>
          <w:sz w:val="17"/>
          <w:szCs w:val="17"/>
        </w:rPr>
      </w:pPr>
    </w:p>
    <w:p w14:paraId="1E31EBAB" w14:textId="77777777" w:rsidR="000B586A" w:rsidRPr="00DB2793" w:rsidRDefault="000B586A" w:rsidP="00DB2793">
      <w:pPr>
        <w:pStyle w:val="Title"/>
        <w:jc w:val="left"/>
        <w:rPr>
          <w:rFonts w:ascii="Calibri" w:hAnsi="Calibri"/>
          <w:sz w:val="17"/>
          <w:szCs w:val="17"/>
        </w:rPr>
      </w:pPr>
    </w:p>
    <w:p w14:paraId="7C2AD164" w14:textId="77777777" w:rsidR="000B586A" w:rsidRPr="00DB2793" w:rsidRDefault="000B586A" w:rsidP="00DB2793">
      <w:pPr>
        <w:pStyle w:val="Title"/>
        <w:numPr>
          <w:ilvl w:val="1"/>
          <w:numId w:val="36"/>
        </w:numPr>
        <w:jc w:val="left"/>
        <w:rPr>
          <w:rFonts w:ascii="Calibri" w:hAnsi="Calibri"/>
          <w:sz w:val="17"/>
          <w:szCs w:val="17"/>
        </w:rPr>
      </w:pPr>
      <w:r w:rsidRPr="00DB2793">
        <w:rPr>
          <w:rFonts w:ascii="Calibri" w:hAnsi="Calibri"/>
          <w:sz w:val="17"/>
          <w:szCs w:val="17"/>
        </w:rPr>
        <w:t xml:space="preserve">Delta hedge – </w:t>
      </w:r>
      <w:r w:rsidRPr="00DB2793">
        <w:rPr>
          <w:rFonts w:ascii="Calibri" w:hAnsi="Calibri"/>
          <w:b w:val="0"/>
          <w:color w:val="0000FF"/>
          <w:sz w:val="17"/>
          <w:szCs w:val="17"/>
        </w:rPr>
        <w:t>You adjust for the timing (ex: you use a june contract because its more liquid, and u find a correlation with the contract next year (which is what you really want). You have to ask yourself if the commission based on the bid and ask spread worth the risk you’re taking by doing a delta hedge</w:t>
      </w:r>
    </w:p>
    <w:p w14:paraId="11AFD41B" w14:textId="77777777" w:rsidR="000B586A" w:rsidRPr="00DB2793" w:rsidRDefault="000B586A" w:rsidP="00DB2793">
      <w:pPr>
        <w:pStyle w:val="Title"/>
        <w:numPr>
          <w:ilvl w:val="2"/>
          <w:numId w:val="36"/>
        </w:numPr>
        <w:jc w:val="left"/>
        <w:rPr>
          <w:rFonts w:ascii="Calibri" w:hAnsi="Calibri"/>
          <w:sz w:val="17"/>
          <w:szCs w:val="17"/>
        </w:rPr>
      </w:pPr>
      <w:r w:rsidRPr="00DB2793">
        <w:rPr>
          <w:rFonts w:ascii="Calibri" w:hAnsi="Calibri"/>
          <w:sz w:val="17"/>
          <w:szCs w:val="17"/>
        </w:rPr>
        <w:t xml:space="preserve">Hedge ratio = (1+r*)/(1+r) </w:t>
      </w:r>
      <w:r w:rsidRPr="00DB2793">
        <w:rPr>
          <w:rFonts w:ascii="Calibri" w:hAnsi="Calibri"/>
          <w:sz w:val="17"/>
          <w:szCs w:val="17"/>
        </w:rPr>
        <w:sym w:font="Wingdings" w:char="F0DF"/>
      </w:r>
      <w:r w:rsidRPr="00DB2793">
        <w:rPr>
          <w:rFonts w:ascii="Calibri" w:hAnsi="Calibri"/>
          <w:sz w:val="17"/>
          <w:szCs w:val="17"/>
        </w:rPr>
        <w:t xml:space="preserve"> </w:t>
      </w:r>
      <w:r w:rsidRPr="00DB2793">
        <w:rPr>
          <w:rFonts w:ascii="Calibri" w:hAnsi="Calibri"/>
          <w:sz w:val="17"/>
          <w:szCs w:val="17"/>
          <w:u w:val="single"/>
        </w:rPr>
        <w:t>Not being tested on math…only theoretical</w:t>
      </w:r>
    </w:p>
    <w:p w14:paraId="2168BD24" w14:textId="77777777" w:rsidR="000B586A" w:rsidRPr="00DB2793" w:rsidRDefault="000B586A" w:rsidP="00DB2793">
      <w:pPr>
        <w:pStyle w:val="Title"/>
        <w:numPr>
          <w:ilvl w:val="1"/>
          <w:numId w:val="36"/>
        </w:numPr>
        <w:jc w:val="left"/>
        <w:rPr>
          <w:rFonts w:ascii="Calibri" w:hAnsi="Calibri"/>
          <w:sz w:val="17"/>
          <w:szCs w:val="17"/>
        </w:rPr>
      </w:pPr>
      <w:r w:rsidRPr="00DB2793">
        <w:rPr>
          <w:rFonts w:ascii="Calibri" w:hAnsi="Calibri"/>
          <w:sz w:val="17"/>
          <w:szCs w:val="17"/>
        </w:rPr>
        <w:t>Cross-Delta hedge</w:t>
      </w:r>
      <w:r w:rsidRPr="00DB2793">
        <w:rPr>
          <w:rFonts w:ascii="Calibri" w:hAnsi="Calibri"/>
          <w:sz w:val="17"/>
          <w:szCs w:val="17"/>
        </w:rPr>
        <w:sym w:font="Wingdings" w:char="F0DF"/>
      </w:r>
      <w:r w:rsidRPr="00DB2793">
        <w:rPr>
          <w:rFonts w:ascii="Calibri" w:hAnsi="Calibri"/>
          <w:sz w:val="17"/>
          <w:szCs w:val="17"/>
        </w:rPr>
        <w:t xml:space="preserve"> </w:t>
      </w:r>
      <w:r w:rsidRPr="00DB2793">
        <w:rPr>
          <w:rFonts w:ascii="Calibri" w:hAnsi="Calibri"/>
          <w:sz w:val="17"/>
          <w:szCs w:val="17"/>
          <w:u w:val="single"/>
        </w:rPr>
        <w:t xml:space="preserve">Not being tested on math…only theoretical </w:t>
      </w:r>
    </w:p>
    <w:p w14:paraId="4A2CE3CC" w14:textId="77777777" w:rsidR="000B586A" w:rsidRPr="00DB2793" w:rsidRDefault="000B586A" w:rsidP="00DB2793">
      <w:pPr>
        <w:pStyle w:val="Title"/>
        <w:numPr>
          <w:ilvl w:val="2"/>
          <w:numId w:val="36"/>
        </w:numPr>
        <w:jc w:val="left"/>
        <w:rPr>
          <w:rFonts w:ascii="Calibri" w:hAnsi="Calibri"/>
          <w:sz w:val="17"/>
          <w:szCs w:val="17"/>
        </w:rPr>
      </w:pPr>
      <w:r w:rsidRPr="00DB2793">
        <w:rPr>
          <w:rFonts w:ascii="Calibri" w:hAnsi="Calibri"/>
          <w:sz w:val="17"/>
          <w:szCs w:val="17"/>
        </w:rPr>
        <w:t>Beta * Hedge ratio</w:t>
      </w:r>
    </w:p>
    <w:p w14:paraId="372BDB28" w14:textId="77777777" w:rsidR="000B586A" w:rsidRPr="00DB2793" w:rsidRDefault="000B586A" w:rsidP="00DB2793">
      <w:pPr>
        <w:pStyle w:val="Title"/>
        <w:jc w:val="left"/>
        <w:rPr>
          <w:rFonts w:ascii="Calibri" w:hAnsi="Calibri"/>
          <w:sz w:val="17"/>
          <w:szCs w:val="17"/>
        </w:rPr>
      </w:pPr>
    </w:p>
    <w:p w14:paraId="28836367" w14:textId="77777777" w:rsidR="000B586A" w:rsidRPr="00DB2793" w:rsidRDefault="000B586A" w:rsidP="00DB2793">
      <w:pPr>
        <w:pStyle w:val="Title"/>
        <w:jc w:val="left"/>
        <w:rPr>
          <w:rFonts w:ascii="Calibri" w:hAnsi="Calibri"/>
          <w:sz w:val="17"/>
          <w:szCs w:val="17"/>
        </w:rPr>
      </w:pPr>
      <w:r w:rsidRPr="00DB2793">
        <w:rPr>
          <w:rFonts w:ascii="Calibri" w:hAnsi="Calibri"/>
          <w:sz w:val="17"/>
          <w:szCs w:val="17"/>
        </w:rPr>
        <w:t>See Example 6.11</w:t>
      </w:r>
    </w:p>
    <w:p w14:paraId="53892009" w14:textId="77777777" w:rsidR="000B586A" w:rsidRPr="00DB2793" w:rsidRDefault="000B586A" w:rsidP="00DB2793">
      <w:pPr>
        <w:pStyle w:val="Title"/>
        <w:jc w:val="left"/>
        <w:rPr>
          <w:rFonts w:ascii="Calibri" w:hAnsi="Calibri"/>
          <w:sz w:val="17"/>
          <w:szCs w:val="17"/>
        </w:rPr>
      </w:pPr>
    </w:p>
    <w:p w14:paraId="4E9EED42" w14:textId="77777777" w:rsidR="000B586A" w:rsidRPr="00DB2793" w:rsidRDefault="000B586A" w:rsidP="00DB2793">
      <w:pPr>
        <w:pStyle w:val="Title"/>
        <w:jc w:val="left"/>
        <w:rPr>
          <w:rFonts w:ascii="Calibri" w:hAnsi="Calibri"/>
          <w:sz w:val="17"/>
          <w:szCs w:val="17"/>
        </w:rPr>
      </w:pPr>
    </w:p>
    <w:p w14:paraId="4200DDB6" w14:textId="77777777" w:rsidR="000B586A" w:rsidRPr="00DB2793" w:rsidRDefault="000B586A" w:rsidP="00DB2793">
      <w:pPr>
        <w:pStyle w:val="Title"/>
        <w:jc w:val="left"/>
        <w:rPr>
          <w:rFonts w:ascii="Calibri" w:hAnsi="Calibri"/>
          <w:sz w:val="17"/>
          <w:szCs w:val="17"/>
        </w:rPr>
      </w:pPr>
    </w:p>
    <w:p w14:paraId="364655B3" w14:textId="77777777" w:rsidR="000B586A" w:rsidRPr="00DB2793" w:rsidRDefault="000B586A" w:rsidP="00DB2793">
      <w:pPr>
        <w:pStyle w:val="Title"/>
        <w:jc w:val="left"/>
        <w:rPr>
          <w:rFonts w:ascii="Calibri" w:hAnsi="Calibri"/>
          <w:sz w:val="17"/>
          <w:szCs w:val="17"/>
        </w:rPr>
      </w:pPr>
    </w:p>
    <w:p w14:paraId="435291EA" w14:textId="77777777" w:rsidR="000B586A" w:rsidRPr="00DB2793" w:rsidRDefault="000B586A" w:rsidP="00DB2793">
      <w:pPr>
        <w:pStyle w:val="Title"/>
        <w:jc w:val="left"/>
        <w:rPr>
          <w:rFonts w:ascii="Calibri" w:hAnsi="Calibri"/>
          <w:sz w:val="17"/>
          <w:szCs w:val="17"/>
        </w:rPr>
      </w:pPr>
    </w:p>
    <w:p w14:paraId="51B48856" w14:textId="77777777" w:rsidR="000B586A" w:rsidRPr="00DB2793" w:rsidRDefault="000B586A" w:rsidP="00DB2793">
      <w:pPr>
        <w:pStyle w:val="Title"/>
        <w:jc w:val="left"/>
        <w:rPr>
          <w:rFonts w:ascii="Calibri" w:hAnsi="Calibri"/>
          <w:sz w:val="17"/>
          <w:szCs w:val="17"/>
        </w:rPr>
      </w:pPr>
      <w:r w:rsidRPr="00DB2793">
        <w:rPr>
          <w:rFonts w:ascii="Calibri" w:hAnsi="Calibri"/>
          <w:sz w:val="17"/>
          <w:szCs w:val="17"/>
        </w:rPr>
        <w:t>Hedging with futures Using Contracts on more than one Currency (Multiple regression)</w:t>
      </w:r>
    </w:p>
    <w:p w14:paraId="15DF2C47" w14:textId="77777777" w:rsidR="000B586A" w:rsidRPr="00DB2793" w:rsidRDefault="000B586A" w:rsidP="00DB2793">
      <w:pPr>
        <w:pStyle w:val="Title"/>
        <w:jc w:val="left"/>
        <w:rPr>
          <w:rFonts w:ascii="Calibri" w:hAnsi="Calibri"/>
          <w:sz w:val="17"/>
          <w:szCs w:val="17"/>
        </w:rPr>
      </w:pPr>
    </w:p>
    <w:p w14:paraId="2DB25BE3" w14:textId="77777777" w:rsidR="000B586A" w:rsidRPr="00DB2793" w:rsidRDefault="000B586A" w:rsidP="00DB2793">
      <w:pPr>
        <w:pStyle w:val="Title"/>
        <w:jc w:val="left"/>
        <w:rPr>
          <w:rFonts w:ascii="Calibri" w:hAnsi="Calibri"/>
          <w:sz w:val="17"/>
          <w:szCs w:val="17"/>
        </w:rPr>
      </w:pPr>
    </w:p>
    <w:p w14:paraId="2E7BE0DE" w14:textId="77777777" w:rsidR="000B586A" w:rsidRPr="00DB2793" w:rsidRDefault="000B586A" w:rsidP="00DB2793">
      <w:pPr>
        <w:pStyle w:val="Title"/>
        <w:jc w:val="left"/>
        <w:rPr>
          <w:rFonts w:ascii="Calibri" w:hAnsi="Calibri"/>
          <w:sz w:val="17"/>
          <w:szCs w:val="17"/>
        </w:rPr>
      </w:pPr>
      <w:r w:rsidRPr="00DB2793">
        <w:rPr>
          <w:rFonts w:ascii="Calibri" w:hAnsi="Calibri"/>
          <w:sz w:val="17"/>
          <w:szCs w:val="17"/>
        </w:rPr>
        <w:t>Appendix 6.6 (Skip)</w:t>
      </w:r>
    </w:p>
    <w:p w14:paraId="616E7079" w14:textId="77777777" w:rsidR="000B586A" w:rsidRPr="00DB2793" w:rsidRDefault="000B586A" w:rsidP="00DB2793">
      <w:pPr>
        <w:pStyle w:val="Title"/>
        <w:jc w:val="left"/>
        <w:rPr>
          <w:rFonts w:ascii="Calibri" w:hAnsi="Calibri"/>
          <w:sz w:val="17"/>
          <w:szCs w:val="17"/>
        </w:rPr>
      </w:pPr>
    </w:p>
    <w:p w14:paraId="64DDCB44" w14:textId="77777777" w:rsidR="000B586A" w:rsidRPr="00DB2793" w:rsidRDefault="000B586A" w:rsidP="00DB2793">
      <w:pPr>
        <w:spacing w:after="0" w:line="240" w:lineRule="auto"/>
        <w:ind w:left="720"/>
        <w:rPr>
          <w:rFonts w:ascii="Calibri" w:hAnsi="Calibri"/>
          <w:sz w:val="17"/>
          <w:szCs w:val="17"/>
        </w:rPr>
      </w:pPr>
    </w:p>
    <w:p w14:paraId="2BCBCC77" w14:textId="77777777" w:rsidR="000B586A" w:rsidRPr="00DB2793" w:rsidRDefault="000B586A" w:rsidP="00DB2793">
      <w:pPr>
        <w:spacing w:after="0" w:line="240" w:lineRule="auto"/>
        <w:rPr>
          <w:rFonts w:ascii="Calibri" w:hAnsi="Calibri"/>
          <w:b/>
          <w:sz w:val="17"/>
          <w:szCs w:val="17"/>
        </w:rPr>
      </w:pPr>
      <w:r w:rsidRPr="00DB2793">
        <w:rPr>
          <w:rFonts w:ascii="Calibri" w:hAnsi="Calibri"/>
          <w:b/>
          <w:sz w:val="17"/>
          <w:szCs w:val="17"/>
        </w:rPr>
        <w:t>Gambler’s Ruin:</w:t>
      </w:r>
    </w:p>
    <w:p w14:paraId="446FC620" w14:textId="77777777" w:rsidR="000B586A" w:rsidRPr="00DB2793" w:rsidRDefault="000B586A" w:rsidP="00DB2793">
      <w:pPr>
        <w:spacing w:after="0" w:line="240" w:lineRule="auto"/>
        <w:rPr>
          <w:rFonts w:ascii="Calibri" w:hAnsi="Calibri"/>
          <w:b/>
          <w:sz w:val="17"/>
          <w:szCs w:val="17"/>
        </w:rPr>
      </w:pPr>
    </w:p>
    <w:p w14:paraId="0F108BC0" w14:textId="77777777" w:rsidR="000B586A" w:rsidRPr="00DB2793" w:rsidRDefault="000B586A" w:rsidP="00DB2793">
      <w:pPr>
        <w:spacing w:after="0" w:line="240" w:lineRule="auto"/>
        <w:rPr>
          <w:rFonts w:ascii="Calibri" w:hAnsi="Calibri"/>
          <w:sz w:val="17"/>
          <w:szCs w:val="17"/>
        </w:rPr>
      </w:pPr>
      <w:r w:rsidRPr="00DB2793">
        <w:rPr>
          <w:rFonts w:ascii="Calibri" w:hAnsi="Calibri"/>
          <w:sz w:val="17"/>
          <w:szCs w:val="17"/>
        </w:rPr>
        <w:t xml:space="preserve">Ruin Probability =  1- W/(W+R)  </w:t>
      </w:r>
      <w:r w:rsidRPr="00DB2793">
        <w:rPr>
          <w:rFonts w:ascii="Calibri" w:hAnsi="Calibri"/>
          <w:color w:val="0000FF"/>
          <w:sz w:val="17"/>
          <w:szCs w:val="17"/>
        </w:rPr>
        <w:t>where</w:t>
      </w:r>
      <w:r w:rsidRPr="00DB2793">
        <w:rPr>
          <w:rFonts w:ascii="Calibri" w:hAnsi="Calibri"/>
          <w:sz w:val="17"/>
          <w:szCs w:val="17"/>
        </w:rPr>
        <w:t xml:space="preserve"> </w:t>
      </w:r>
      <w:r w:rsidRPr="00DB2793">
        <w:rPr>
          <w:rFonts w:ascii="Calibri" w:hAnsi="Calibri"/>
          <w:color w:val="0000FF"/>
          <w:sz w:val="17"/>
          <w:szCs w:val="17"/>
        </w:rPr>
        <w:t>(W+R = your wealth + everyone else’s in the galaxy)</w:t>
      </w:r>
      <w:r w:rsidRPr="00DB2793">
        <w:rPr>
          <w:rFonts w:ascii="Calibri" w:hAnsi="Calibri"/>
          <w:sz w:val="17"/>
          <w:szCs w:val="17"/>
        </w:rPr>
        <w:t xml:space="preserve">     if  p (winning probability) = q (losing probability) = 0.5  (Fair bet)</w:t>
      </w:r>
    </w:p>
    <w:p w14:paraId="08CDFB3A" w14:textId="77777777" w:rsidR="000B586A" w:rsidRPr="00DB2793" w:rsidRDefault="000B586A" w:rsidP="00DB2793">
      <w:pPr>
        <w:spacing w:after="0" w:line="240" w:lineRule="auto"/>
        <w:rPr>
          <w:rFonts w:ascii="Calibri" w:hAnsi="Calibri"/>
          <w:sz w:val="17"/>
          <w:szCs w:val="17"/>
        </w:rPr>
      </w:pPr>
    </w:p>
    <w:p w14:paraId="612B9591" w14:textId="77777777" w:rsidR="000B586A" w:rsidRPr="00DB2793" w:rsidRDefault="000B586A" w:rsidP="00DB2793">
      <w:pPr>
        <w:spacing w:after="0" w:line="240" w:lineRule="auto"/>
        <w:rPr>
          <w:rFonts w:ascii="Calibri" w:hAnsi="Calibri"/>
          <w:i/>
          <w:sz w:val="17"/>
          <w:szCs w:val="17"/>
        </w:rPr>
      </w:pPr>
      <w:r w:rsidRPr="00DB2793">
        <w:rPr>
          <w:rFonts w:ascii="Calibri" w:hAnsi="Calibri"/>
          <w:i/>
          <w:sz w:val="17"/>
          <w:szCs w:val="17"/>
        </w:rPr>
        <w:t xml:space="preserve">Explain why Gambler’s ruin often hurts futures traders. </w:t>
      </w:r>
      <w:r w:rsidRPr="00DB2793">
        <w:rPr>
          <w:rFonts w:ascii="Calibri" w:hAnsi="Calibri"/>
          <w:color w:val="0000FF"/>
          <w:sz w:val="17"/>
          <w:szCs w:val="17"/>
        </w:rPr>
        <w:t xml:space="preserve">You gamble, you tend to make bigger bets, the expected return is 0, and eventually you’re going to start to lose. If you gamble forever, you will lose all your money. </w:t>
      </w:r>
    </w:p>
    <w:p w14:paraId="6015D00A" w14:textId="77777777" w:rsidR="000B586A" w:rsidRPr="00DB2793" w:rsidRDefault="000B586A" w:rsidP="00DB2793">
      <w:pPr>
        <w:spacing w:after="0" w:line="240" w:lineRule="auto"/>
        <w:rPr>
          <w:rFonts w:ascii="Calibri" w:hAnsi="Calibri"/>
          <w:sz w:val="17"/>
          <w:szCs w:val="17"/>
        </w:rPr>
      </w:pPr>
    </w:p>
    <w:p w14:paraId="3FDAECD8" w14:textId="77777777" w:rsidR="000B586A" w:rsidRPr="00DB2793" w:rsidRDefault="000B586A" w:rsidP="00DB2793">
      <w:pPr>
        <w:spacing w:after="0" w:line="240" w:lineRule="auto"/>
        <w:rPr>
          <w:rFonts w:ascii="Calibri" w:hAnsi="Calibri"/>
          <w:color w:val="0000FF"/>
          <w:sz w:val="17"/>
          <w:szCs w:val="17"/>
        </w:rPr>
      </w:pPr>
      <w:r w:rsidRPr="00DB2793">
        <w:rPr>
          <w:rFonts w:ascii="Calibri" w:hAnsi="Calibri"/>
          <w:color w:val="0000FF"/>
          <w:sz w:val="17"/>
          <w:szCs w:val="17"/>
        </w:rPr>
        <w:t>Derivatives are part of the zero sum game (T/F question….answer is T)..you’re not expected to gain money</w:t>
      </w:r>
    </w:p>
    <w:p w14:paraId="3364010E" w14:textId="77777777" w:rsidR="000B586A" w:rsidRPr="00DB2793" w:rsidRDefault="000B586A" w:rsidP="00DB2793">
      <w:pPr>
        <w:spacing w:after="0" w:line="240" w:lineRule="auto"/>
        <w:ind w:left="360"/>
        <w:rPr>
          <w:rFonts w:ascii="Calibri" w:hAnsi="Calibri"/>
          <w:sz w:val="17"/>
          <w:szCs w:val="17"/>
        </w:rPr>
      </w:pPr>
    </w:p>
    <w:p w14:paraId="099AD913" w14:textId="77777777" w:rsidR="0014655E" w:rsidRPr="00DB2793" w:rsidRDefault="0014655E" w:rsidP="00DB2793">
      <w:pPr>
        <w:spacing w:after="0" w:line="240" w:lineRule="auto"/>
        <w:rPr>
          <w:rFonts w:ascii="Calibri" w:hAnsi="Calibri"/>
          <w:b/>
          <w:sz w:val="17"/>
          <w:szCs w:val="17"/>
        </w:rPr>
      </w:pPr>
      <w:r w:rsidRPr="00DB2793">
        <w:rPr>
          <w:rFonts w:ascii="Calibri" w:hAnsi="Calibri"/>
          <w:b/>
          <w:sz w:val="17"/>
          <w:szCs w:val="17"/>
        </w:rPr>
        <w:t>Call option: I have the right to buy</w:t>
      </w:r>
    </w:p>
    <w:p w14:paraId="14865265" w14:textId="77777777" w:rsidR="0014655E" w:rsidRPr="00DB2793" w:rsidRDefault="0014655E" w:rsidP="00DB2793">
      <w:pPr>
        <w:spacing w:after="0" w:line="240" w:lineRule="auto"/>
        <w:rPr>
          <w:rFonts w:ascii="Calibri" w:hAnsi="Calibri"/>
          <w:b/>
          <w:sz w:val="17"/>
          <w:szCs w:val="17"/>
        </w:rPr>
      </w:pPr>
      <w:r w:rsidRPr="00DB2793">
        <w:rPr>
          <w:rFonts w:ascii="Calibri" w:hAnsi="Calibri"/>
          <w:b/>
          <w:sz w:val="17"/>
          <w:szCs w:val="17"/>
        </w:rPr>
        <w:t>Put option: gives you the option to sell</w:t>
      </w:r>
    </w:p>
    <w:p w14:paraId="0013B1C8" w14:textId="77777777" w:rsidR="0014655E" w:rsidRPr="00DB2793" w:rsidRDefault="0014655E" w:rsidP="00DB2793">
      <w:pPr>
        <w:spacing w:after="0" w:line="240" w:lineRule="auto"/>
        <w:rPr>
          <w:rFonts w:ascii="Calibri" w:hAnsi="Calibri"/>
          <w:b/>
          <w:sz w:val="17"/>
          <w:szCs w:val="17"/>
        </w:rPr>
      </w:pPr>
    </w:p>
    <w:p w14:paraId="0E97E4E8" w14:textId="77777777" w:rsidR="0014655E" w:rsidRPr="00DB2793" w:rsidRDefault="0014655E" w:rsidP="00DB2793">
      <w:pPr>
        <w:spacing w:after="0" w:line="240" w:lineRule="auto"/>
        <w:jc w:val="center"/>
        <w:rPr>
          <w:rFonts w:ascii="Calibri" w:hAnsi="Calibri"/>
          <w:b/>
          <w:sz w:val="17"/>
          <w:szCs w:val="17"/>
        </w:rPr>
      </w:pPr>
    </w:p>
    <w:p w14:paraId="743541F1" w14:textId="77777777" w:rsidR="0014655E" w:rsidRPr="00DB2793" w:rsidRDefault="0014655E" w:rsidP="00DB2793">
      <w:pPr>
        <w:spacing w:after="0" w:line="240" w:lineRule="auto"/>
        <w:jc w:val="center"/>
        <w:rPr>
          <w:rFonts w:ascii="Calibri" w:hAnsi="Calibri"/>
          <w:b/>
          <w:sz w:val="17"/>
          <w:szCs w:val="17"/>
        </w:rPr>
      </w:pPr>
      <w:r w:rsidRPr="00DB2793">
        <w:rPr>
          <w:rFonts w:ascii="Calibri" w:hAnsi="Calibri"/>
          <w:b/>
          <w:sz w:val="17"/>
          <w:szCs w:val="17"/>
        </w:rPr>
        <w:t>Options:</w:t>
      </w:r>
    </w:p>
    <w:p w14:paraId="3A2FA1BF" w14:textId="77777777" w:rsidR="0014655E" w:rsidRPr="00DB2793" w:rsidRDefault="0014655E" w:rsidP="00DB2793">
      <w:pPr>
        <w:spacing w:after="0" w:line="240" w:lineRule="auto"/>
        <w:jc w:val="center"/>
        <w:rPr>
          <w:rFonts w:ascii="Calibri" w:hAnsi="Calibri"/>
          <w:b/>
          <w:sz w:val="17"/>
          <w:szCs w:val="17"/>
        </w:rPr>
      </w:pPr>
    </w:p>
    <w:p w14:paraId="505CF314" w14:textId="77777777" w:rsidR="0014655E" w:rsidRPr="00DB2793" w:rsidRDefault="0014655E" w:rsidP="00DB2793">
      <w:pPr>
        <w:spacing w:after="0" w:line="240" w:lineRule="auto"/>
        <w:rPr>
          <w:rFonts w:ascii="Calibri" w:hAnsi="Calibri"/>
          <w:b/>
          <w:sz w:val="17"/>
          <w:szCs w:val="17"/>
        </w:rPr>
      </w:pPr>
      <w:r w:rsidRPr="00DB2793">
        <w:rPr>
          <w:rFonts w:ascii="Calibri" w:hAnsi="Calibri"/>
          <w:b/>
          <w:sz w:val="17"/>
          <w:szCs w:val="17"/>
        </w:rPr>
        <w:t>In class problem:</w:t>
      </w:r>
    </w:p>
    <w:p w14:paraId="18E6262D" w14:textId="77777777" w:rsidR="0014655E" w:rsidRPr="00DB2793" w:rsidRDefault="0014655E" w:rsidP="00DB2793">
      <w:pPr>
        <w:spacing w:after="0" w:line="240" w:lineRule="auto"/>
        <w:rPr>
          <w:rFonts w:ascii="Calibri" w:hAnsi="Calibri"/>
          <w:sz w:val="17"/>
          <w:szCs w:val="17"/>
        </w:rPr>
      </w:pPr>
    </w:p>
    <w:p w14:paraId="50535301"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Example:</w:t>
      </w:r>
    </w:p>
    <w:p w14:paraId="27A4323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Suppose you are a Danish exporter of Champagne and you will be selling 100,000 bottles of champagne next year.</w:t>
      </w:r>
    </w:p>
    <w:p w14:paraId="6127548D" w14:textId="77777777" w:rsidR="0014655E" w:rsidRPr="00DB2793" w:rsidRDefault="0014655E" w:rsidP="00DB2793">
      <w:pPr>
        <w:spacing w:after="0" w:line="240" w:lineRule="auto"/>
        <w:rPr>
          <w:rFonts w:ascii="Calibri" w:hAnsi="Calibri"/>
          <w:sz w:val="17"/>
          <w:szCs w:val="17"/>
        </w:rPr>
      </w:pPr>
    </w:p>
    <w:p w14:paraId="3CE386A1"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You have the choice of selling them:</w:t>
      </w:r>
    </w:p>
    <w:p w14:paraId="7FB0AD6B" w14:textId="77777777" w:rsidR="0014655E" w:rsidRPr="00DB2793" w:rsidRDefault="0014655E" w:rsidP="00DB2793">
      <w:pPr>
        <w:numPr>
          <w:ilvl w:val="0"/>
          <w:numId w:val="40"/>
        </w:numPr>
        <w:spacing w:after="0" w:line="240" w:lineRule="auto"/>
        <w:ind w:left="1080"/>
        <w:rPr>
          <w:rFonts w:ascii="Calibri" w:hAnsi="Calibri"/>
          <w:sz w:val="17"/>
          <w:szCs w:val="17"/>
        </w:rPr>
      </w:pPr>
      <w:r w:rsidRPr="00DB2793">
        <w:rPr>
          <w:rFonts w:ascii="Calibri" w:hAnsi="Calibri"/>
          <w:sz w:val="17"/>
          <w:szCs w:val="17"/>
        </w:rPr>
        <w:t>At home for 50 DKK</w:t>
      </w:r>
    </w:p>
    <w:p w14:paraId="37F9E765" w14:textId="77777777" w:rsidR="0014655E" w:rsidRPr="00DB2793" w:rsidRDefault="0014655E" w:rsidP="00DB2793">
      <w:pPr>
        <w:numPr>
          <w:ilvl w:val="0"/>
          <w:numId w:val="40"/>
        </w:numPr>
        <w:spacing w:after="0" w:line="240" w:lineRule="auto"/>
        <w:ind w:left="1080"/>
        <w:rPr>
          <w:rFonts w:ascii="Calibri" w:hAnsi="Calibri"/>
          <w:sz w:val="17"/>
          <w:szCs w:val="17"/>
        </w:rPr>
      </w:pPr>
      <w:r w:rsidRPr="00DB2793">
        <w:rPr>
          <w:rFonts w:ascii="Calibri" w:hAnsi="Calibri"/>
          <w:sz w:val="17"/>
          <w:szCs w:val="17"/>
        </w:rPr>
        <w:t>In the U.S. for 10 USD</w:t>
      </w:r>
    </w:p>
    <w:p w14:paraId="092EDB8C" w14:textId="77777777" w:rsidR="0014655E" w:rsidRPr="00DB2793" w:rsidRDefault="0014655E" w:rsidP="00DB2793">
      <w:pPr>
        <w:spacing w:after="0" w:line="240" w:lineRule="auto"/>
        <w:rPr>
          <w:rFonts w:ascii="Calibri" w:hAnsi="Calibri"/>
          <w:sz w:val="17"/>
          <w:szCs w:val="17"/>
        </w:rPr>
      </w:pPr>
    </w:p>
    <w:p w14:paraId="65A932C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Currently:</w:t>
      </w:r>
    </w:p>
    <w:p w14:paraId="270D9027"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S=4.7 DKK/USD</w:t>
      </w:r>
    </w:p>
    <w:p w14:paraId="4E5FE0D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R= 5%</w:t>
      </w:r>
    </w:p>
    <w:p w14:paraId="4F4071B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R* = 3%</w:t>
      </w:r>
    </w:p>
    <w:p w14:paraId="76565CE1" w14:textId="77777777" w:rsidR="0014655E" w:rsidRPr="00DB2793" w:rsidRDefault="0014655E" w:rsidP="00DB2793">
      <w:pPr>
        <w:spacing w:after="0" w:line="240" w:lineRule="auto"/>
        <w:rPr>
          <w:rFonts w:ascii="Calibri" w:hAnsi="Calibri"/>
          <w:sz w:val="17"/>
          <w:szCs w:val="17"/>
        </w:rPr>
      </w:pPr>
    </w:p>
    <w:p w14:paraId="6A360BD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If S &gt; 5DKK/USD then:</w:t>
      </w:r>
    </w:p>
    <w:p w14:paraId="36700FF1" w14:textId="77777777" w:rsidR="0014655E" w:rsidRPr="00DB2793" w:rsidRDefault="0014655E" w:rsidP="00DB2793">
      <w:pPr>
        <w:pStyle w:val="ListParagraph"/>
        <w:numPr>
          <w:ilvl w:val="0"/>
          <w:numId w:val="55"/>
        </w:numPr>
        <w:spacing w:after="0" w:line="240" w:lineRule="auto"/>
        <w:rPr>
          <w:rFonts w:ascii="Calibri" w:hAnsi="Calibri"/>
          <w:sz w:val="17"/>
          <w:szCs w:val="17"/>
        </w:rPr>
      </w:pPr>
      <w:r w:rsidRPr="00DB2793">
        <w:rPr>
          <w:rFonts w:ascii="Calibri" w:hAnsi="Calibri"/>
          <w:sz w:val="17"/>
          <w:szCs w:val="17"/>
        </w:rPr>
        <w:t>The USD is strong, so I will sell in the United States</w:t>
      </w:r>
    </w:p>
    <w:p w14:paraId="0420612D" w14:textId="77777777" w:rsidR="0014655E" w:rsidRPr="00DB2793" w:rsidRDefault="0014655E" w:rsidP="00DB2793">
      <w:pPr>
        <w:pStyle w:val="ListParagraph"/>
        <w:numPr>
          <w:ilvl w:val="0"/>
          <w:numId w:val="55"/>
        </w:numPr>
        <w:spacing w:after="0" w:line="240" w:lineRule="auto"/>
        <w:rPr>
          <w:rFonts w:ascii="Calibri" w:hAnsi="Calibri"/>
          <w:sz w:val="17"/>
          <w:szCs w:val="17"/>
        </w:rPr>
      </w:pPr>
    </w:p>
    <w:p w14:paraId="693CBFE8" w14:textId="77777777" w:rsidR="0014655E" w:rsidRPr="00DB2793" w:rsidRDefault="0014655E" w:rsidP="00DB2793">
      <w:pPr>
        <w:spacing w:after="0" w:line="240" w:lineRule="auto"/>
        <w:rPr>
          <w:rFonts w:ascii="Calibri" w:hAnsi="Calibri"/>
          <w:sz w:val="17"/>
          <w:szCs w:val="17"/>
        </w:rPr>
      </w:pPr>
    </w:p>
    <w:p w14:paraId="5A9B08D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Where should you sell your champagne? What does it depend on?</w:t>
      </w:r>
    </w:p>
    <w:p w14:paraId="08AEE69E"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You should sell your champagne wherever you can make the most money. It depends on the exchange rate next year. </w:t>
      </w:r>
    </w:p>
    <w:p w14:paraId="38D1EBF4"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What are your sales figures next year? Sketch them</w:t>
      </w:r>
    </w:p>
    <w:p w14:paraId="6855BE17" w14:textId="77777777" w:rsidR="0014655E" w:rsidRPr="00DB2793" w:rsidRDefault="0014655E" w:rsidP="00DB2793">
      <w:pPr>
        <w:spacing w:after="0" w:line="240" w:lineRule="auto"/>
        <w:rPr>
          <w:rFonts w:ascii="Calibri" w:hAnsi="Calibri"/>
          <w:color w:val="0000FF"/>
          <w:sz w:val="17"/>
          <w:szCs w:val="17"/>
        </w:rPr>
      </w:pPr>
    </w:p>
    <w:tbl>
      <w:tblPr>
        <w:tblStyle w:val="TableGrid"/>
        <w:tblW w:w="0" w:type="auto"/>
        <w:tblLook w:val="04A0" w:firstRow="1" w:lastRow="0" w:firstColumn="1" w:lastColumn="0" w:noHBand="0" w:noVBand="1"/>
      </w:tblPr>
      <w:tblGrid>
        <w:gridCol w:w="2394"/>
        <w:gridCol w:w="2394"/>
        <w:gridCol w:w="2394"/>
        <w:gridCol w:w="2394"/>
      </w:tblGrid>
      <w:tr w:rsidR="0014655E" w:rsidRPr="00DB2793" w14:paraId="24A01619" w14:textId="77777777" w:rsidTr="000658A7">
        <w:tc>
          <w:tcPr>
            <w:tcW w:w="2394" w:type="dxa"/>
          </w:tcPr>
          <w:p w14:paraId="3C6A5903" w14:textId="77777777" w:rsidR="0014655E" w:rsidRPr="00DB2793" w:rsidRDefault="0014655E" w:rsidP="00DB2793">
            <w:pPr>
              <w:rPr>
                <w:color w:val="0000FF"/>
                <w:sz w:val="17"/>
                <w:szCs w:val="17"/>
              </w:rPr>
            </w:pPr>
            <w:r w:rsidRPr="00DB2793">
              <w:rPr>
                <w:color w:val="0000FF"/>
                <w:sz w:val="17"/>
                <w:szCs w:val="17"/>
              </w:rPr>
              <w:t>ST (DKK/USD)</w:t>
            </w:r>
          </w:p>
        </w:tc>
        <w:tc>
          <w:tcPr>
            <w:tcW w:w="2394" w:type="dxa"/>
          </w:tcPr>
          <w:p w14:paraId="56E5AE11" w14:textId="77777777" w:rsidR="0014655E" w:rsidRPr="00DB2793" w:rsidRDefault="0014655E" w:rsidP="00DB2793">
            <w:pPr>
              <w:rPr>
                <w:color w:val="0000FF"/>
                <w:sz w:val="17"/>
                <w:szCs w:val="17"/>
              </w:rPr>
            </w:pPr>
            <w:r w:rsidRPr="00DB2793">
              <w:rPr>
                <w:color w:val="0000FF"/>
                <w:sz w:val="17"/>
                <w:szCs w:val="17"/>
              </w:rPr>
              <w:t>Home/Away</w:t>
            </w:r>
          </w:p>
        </w:tc>
        <w:tc>
          <w:tcPr>
            <w:tcW w:w="2394" w:type="dxa"/>
          </w:tcPr>
          <w:p w14:paraId="4453A42F" w14:textId="77777777" w:rsidR="0014655E" w:rsidRPr="00DB2793" w:rsidRDefault="0014655E" w:rsidP="00DB2793">
            <w:pPr>
              <w:rPr>
                <w:color w:val="0000FF"/>
                <w:sz w:val="17"/>
                <w:szCs w:val="17"/>
              </w:rPr>
            </w:pPr>
            <w:r w:rsidRPr="00DB2793">
              <w:rPr>
                <w:color w:val="0000FF"/>
                <w:sz w:val="17"/>
                <w:szCs w:val="17"/>
              </w:rPr>
              <w:t>Revenue</w:t>
            </w:r>
          </w:p>
        </w:tc>
        <w:tc>
          <w:tcPr>
            <w:tcW w:w="2394" w:type="dxa"/>
          </w:tcPr>
          <w:p w14:paraId="57CE6907" w14:textId="77777777" w:rsidR="0014655E" w:rsidRPr="00DB2793" w:rsidRDefault="0014655E" w:rsidP="00DB2793">
            <w:pPr>
              <w:rPr>
                <w:color w:val="0000FF"/>
                <w:sz w:val="17"/>
                <w:szCs w:val="17"/>
              </w:rPr>
            </w:pPr>
          </w:p>
        </w:tc>
      </w:tr>
      <w:tr w:rsidR="0014655E" w:rsidRPr="00DB2793" w14:paraId="5D9DD65A" w14:textId="77777777" w:rsidTr="000658A7">
        <w:tc>
          <w:tcPr>
            <w:tcW w:w="2394" w:type="dxa"/>
          </w:tcPr>
          <w:p w14:paraId="2C7C8DC8" w14:textId="77777777" w:rsidR="0014655E" w:rsidRPr="00DB2793" w:rsidRDefault="0014655E" w:rsidP="00DB2793">
            <w:pPr>
              <w:rPr>
                <w:color w:val="0000FF"/>
                <w:sz w:val="17"/>
                <w:szCs w:val="17"/>
              </w:rPr>
            </w:pPr>
            <w:r w:rsidRPr="00DB2793">
              <w:rPr>
                <w:color w:val="0000FF"/>
                <w:sz w:val="17"/>
                <w:szCs w:val="17"/>
              </w:rPr>
              <w:t>4.7</w:t>
            </w:r>
          </w:p>
        </w:tc>
        <w:tc>
          <w:tcPr>
            <w:tcW w:w="2394" w:type="dxa"/>
          </w:tcPr>
          <w:p w14:paraId="4157FD2F" w14:textId="77777777" w:rsidR="0014655E" w:rsidRPr="00DB2793" w:rsidRDefault="0014655E" w:rsidP="00DB2793">
            <w:pPr>
              <w:rPr>
                <w:color w:val="0000FF"/>
                <w:sz w:val="17"/>
                <w:szCs w:val="17"/>
              </w:rPr>
            </w:pPr>
            <w:r w:rsidRPr="00DB2793">
              <w:rPr>
                <w:color w:val="0000FF"/>
                <w:sz w:val="17"/>
                <w:szCs w:val="17"/>
              </w:rPr>
              <w:t>H</w:t>
            </w:r>
          </w:p>
        </w:tc>
        <w:tc>
          <w:tcPr>
            <w:tcW w:w="2394" w:type="dxa"/>
          </w:tcPr>
          <w:p w14:paraId="6798D182" w14:textId="77777777" w:rsidR="0014655E" w:rsidRPr="00DB2793" w:rsidRDefault="0014655E" w:rsidP="00DB2793">
            <w:pPr>
              <w:rPr>
                <w:color w:val="0000FF"/>
                <w:sz w:val="17"/>
                <w:szCs w:val="17"/>
              </w:rPr>
            </w:pPr>
            <w:r w:rsidRPr="00DB2793">
              <w:rPr>
                <w:color w:val="0000FF"/>
                <w:sz w:val="17"/>
                <w:szCs w:val="17"/>
              </w:rPr>
              <w:t>50</w:t>
            </w:r>
          </w:p>
        </w:tc>
        <w:tc>
          <w:tcPr>
            <w:tcW w:w="2394" w:type="dxa"/>
          </w:tcPr>
          <w:p w14:paraId="6CAA5578" w14:textId="77777777" w:rsidR="0014655E" w:rsidRPr="00DB2793" w:rsidRDefault="0014655E" w:rsidP="00DB2793">
            <w:pPr>
              <w:rPr>
                <w:color w:val="0000FF"/>
                <w:sz w:val="17"/>
                <w:szCs w:val="17"/>
              </w:rPr>
            </w:pPr>
          </w:p>
        </w:tc>
      </w:tr>
      <w:tr w:rsidR="0014655E" w:rsidRPr="00DB2793" w14:paraId="09958B48" w14:textId="77777777" w:rsidTr="000658A7">
        <w:tc>
          <w:tcPr>
            <w:tcW w:w="2394" w:type="dxa"/>
          </w:tcPr>
          <w:p w14:paraId="0B351AFB" w14:textId="77777777" w:rsidR="0014655E" w:rsidRPr="00DB2793" w:rsidRDefault="0014655E" w:rsidP="00DB2793">
            <w:pPr>
              <w:rPr>
                <w:color w:val="0000FF"/>
                <w:sz w:val="17"/>
                <w:szCs w:val="17"/>
              </w:rPr>
            </w:pPr>
            <w:r w:rsidRPr="00DB2793">
              <w:rPr>
                <w:color w:val="0000FF"/>
                <w:sz w:val="17"/>
                <w:szCs w:val="17"/>
              </w:rPr>
              <w:t>4.8</w:t>
            </w:r>
          </w:p>
        </w:tc>
        <w:tc>
          <w:tcPr>
            <w:tcW w:w="2394" w:type="dxa"/>
          </w:tcPr>
          <w:p w14:paraId="0F58D253" w14:textId="77777777" w:rsidR="0014655E" w:rsidRPr="00DB2793" w:rsidRDefault="0014655E" w:rsidP="00DB2793">
            <w:pPr>
              <w:rPr>
                <w:color w:val="0000FF"/>
                <w:sz w:val="17"/>
                <w:szCs w:val="17"/>
              </w:rPr>
            </w:pPr>
            <w:r w:rsidRPr="00DB2793">
              <w:rPr>
                <w:color w:val="0000FF"/>
                <w:sz w:val="17"/>
                <w:szCs w:val="17"/>
              </w:rPr>
              <w:t>H</w:t>
            </w:r>
          </w:p>
        </w:tc>
        <w:tc>
          <w:tcPr>
            <w:tcW w:w="2394" w:type="dxa"/>
          </w:tcPr>
          <w:p w14:paraId="5D896409" w14:textId="77777777" w:rsidR="0014655E" w:rsidRPr="00DB2793" w:rsidRDefault="0014655E" w:rsidP="00DB2793">
            <w:pPr>
              <w:rPr>
                <w:color w:val="0000FF"/>
                <w:sz w:val="17"/>
                <w:szCs w:val="17"/>
              </w:rPr>
            </w:pPr>
            <w:r w:rsidRPr="00DB2793">
              <w:rPr>
                <w:color w:val="0000FF"/>
                <w:sz w:val="17"/>
                <w:szCs w:val="17"/>
              </w:rPr>
              <w:t>50</w:t>
            </w:r>
          </w:p>
        </w:tc>
        <w:tc>
          <w:tcPr>
            <w:tcW w:w="2394" w:type="dxa"/>
          </w:tcPr>
          <w:p w14:paraId="7ACF9BB6" w14:textId="77777777" w:rsidR="0014655E" w:rsidRPr="00DB2793" w:rsidRDefault="0014655E" w:rsidP="00DB2793">
            <w:pPr>
              <w:rPr>
                <w:color w:val="0000FF"/>
                <w:sz w:val="17"/>
                <w:szCs w:val="17"/>
              </w:rPr>
            </w:pPr>
          </w:p>
        </w:tc>
      </w:tr>
      <w:tr w:rsidR="0014655E" w:rsidRPr="00DB2793" w14:paraId="07553BD5" w14:textId="77777777" w:rsidTr="000658A7">
        <w:tc>
          <w:tcPr>
            <w:tcW w:w="2394" w:type="dxa"/>
          </w:tcPr>
          <w:p w14:paraId="490D0DDE" w14:textId="77777777" w:rsidR="0014655E" w:rsidRPr="00DB2793" w:rsidRDefault="0014655E" w:rsidP="00DB2793">
            <w:pPr>
              <w:rPr>
                <w:color w:val="0000FF"/>
                <w:sz w:val="17"/>
                <w:szCs w:val="17"/>
              </w:rPr>
            </w:pPr>
            <w:r w:rsidRPr="00DB2793">
              <w:rPr>
                <w:color w:val="0000FF"/>
                <w:sz w:val="17"/>
                <w:szCs w:val="17"/>
              </w:rPr>
              <w:t>5.0</w:t>
            </w:r>
          </w:p>
        </w:tc>
        <w:tc>
          <w:tcPr>
            <w:tcW w:w="2394" w:type="dxa"/>
          </w:tcPr>
          <w:p w14:paraId="14D9C6C8" w14:textId="77777777" w:rsidR="0014655E" w:rsidRPr="00DB2793" w:rsidRDefault="0014655E" w:rsidP="00DB2793">
            <w:pPr>
              <w:rPr>
                <w:color w:val="0000FF"/>
                <w:sz w:val="17"/>
                <w:szCs w:val="17"/>
              </w:rPr>
            </w:pPr>
            <w:r w:rsidRPr="00DB2793">
              <w:rPr>
                <w:color w:val="0000FF"/>
                <w:sz w:val="17"/>
                <w:szCs w:val="17"/>
              </w:rPr>
              <w:t>H/A</w:t>
            </w:r>
          </w:p>
        </w:tc>
        <w:tc>
          <w:tcPr>
            <w:tcW w:w="2394" w:type="dxa"/>
          </w:tcPr>
          <w:p w14:paraId="01ABA4ED" w14:textId="77777777" w:rsidR="0014655E" w:rsidRPr="00DB2793" w:rsidRDefault="0014655E" w:rsidP="00DB2793">
            <w:pPr>
              <w:rPr>
                <w:color w:val="0000FF"/>
                <w:sz w:val="17"/>
                <w:szCs w:val="17"/>
              </w:rPr>
            </w:pPr>
            <w:r w:rsidRPr="00DB2793">
              <w:rPr>
                <w:color w:val="0000FF"/>
                <w:sz w:val="17"/>
                <w:szCs w:val="17"/>
              </w:rPr>
              <w:t xml:space="preserve">50 </w:t>
            </w:r>
          </w:p>
        </w:tc>
        <w:tc>
          <w:tcPr>
            <w:tcW w:w="2394" w:type="dxa"/>
          </w:tcPr>
          <w:p w14:paraId="30E2C967" w14:textId="77777777" w:rsidR="0014655E" w:rsidRPr="00DB2793" w:rsidRDefault="0014655E" w:rsidP="00DB2793">
            <w:pPr>
              <w:rPr>
                <w:color w:val="0000FF"/>
                <w:sz w:val="17"/>
                <w:szCs w:val="17"/>
              </w:rPr>
            </w:pPr>
          </w:p>
        </w:tc>
      </w:tr>
      <w:tr w:rsidR="0014655E" w:rsidRPr="00DB2793" w14:paraId="7CD4AF2E" w14:textId="77777777" w:rsidTr="000658A7">
        <w:tc>
          <w:tcPr>
            <w:tcW w:w="2394" w:type="dxa"/>
          </w:tcPr>
          <w:p w14:paraId="6BE50277" w14:textId="77777777" w:rsidR="0014655E" w:rsidRPr="00DB2793" w:rsidRDefault="0014655E" w:rsidP="00DB2793">
            <w:pPr>
              <w:rPr>
                <w:color w:val="0000FF"/>
                <w:sz w:val="17"/>
                <w:szCs w:val="17"/>
              </w:rPr>
            </w:pPr>
            <w:r w:rsidRPr="00DB2793">
              <w:rPr>
                <w:color w:val="0000FF"/>
                <w:sz w:val="17"/>
                <w:szCs w:val="17"/>
              </w:rPr>
              <w:t>5.2</w:t>
            </w:r>
          </w:p>
        </w:tc>
        <w:tc>
          <w:tcPr>
            <w:tcW w:w="2394" w:type="dxa"/>
          </w:tcPr>
          <w:p w14:paraId="4B9C6FE3" w14:textId="77777777" w:rsidR="0014655E" w:rsidRPr="00DB2793" w:rsidRDefault="0014655E" w:rsidP="00DB2793">
            <w:pPr>
              <w:rPr>
                <w:color w:val="0000FF"/>
                <w:sz w:val="17"/>
                <w:szCs w:val="17"/>
              </w:rPr>
            </w:pPr>
            <w:r w:rsidRPr="00DB2793">
              <w:rPr>
                <w:color w:val="0000FF"/>
                <w:sz w:val="17"/>
                <w:szCs w:val="17"/>
              </w:rPr>
              <w:t>A</w:t>
            </w:r>
          </w:p>
        </w:tc>
        <w:tc>
          <w:tcPr>
            <w:tcW w:w="2394" w:type="dxa"/>
          </w:tcPr>
          <w:p w14:paraId="4B7D3D97" w14:textId="77777777" w:rsidR="0014655E" w:rsidRPr="00DB2793" w:rsidRDefault="0014655E" w:rsidP="00DB2793">
            <w:pPr>
              <w:rPr>
                <w:color w:val="0000FF"/>
                <w:sz w:val="17"/>
                <w:szCs w:val="17"/>
              </w:rPr>
            </w:pPr>
            <w:r w:rsidRPr="00DB2793">
              <w:rPr>
                <w:color w:val="0000FF"/>
                <w:sz w:val="17"/>
                <w:szCs w:val="17"/>
              </w:rPr>
              <w:t>52</w:t>
            </w:r>
          </w:p>
        </w:tc>
        <w:tc>
          <w:tcPr>
            <w:tcW w:w="2394" w:type="dxa"/>
          </w:tcPr>
          <w:p w14:paraId="1EB0B9CD" w14:textId="77777777" w:rsidR="0014655E" w:rsidRPr="00DB2793" w:rsidRDefault="0014655E" w:rsidP="00DB2793">
            <w:pPr>
              <w:rPr>
                <w:color w:val="0000FF"/>
                <w:sz w:val="17"/>
                <w:szCs w:val="17"/>
              </w:rPr>
            </w:pPr>
          </w:p>
        </w:tc>
      </w:tr>
      <w:tr w:rsidR="0014655E" w:rsidRPr="00DB2793" w14:paraId="68772094" w14:textId="77777777" w:rsidTr="000658A7">
        <w:tc>
          <w:tcPr>
            <w:tcW w:w="2394" w:type="dxa"/>
          </w:tcPr>
          <w:p w14:paraId="06518362" w14:textId="77777777" w:rsidR="0014655E" w:rsidRPr="00DB2793" w:rsidRDefault="0014655E" w:rsidP="00DB2793">
            <w:pPr>
              <w:rPr>
                <w:color w:val="0000FF"/>
                <w:sz w:val="17"/>
                <w:szCs w:val="17"/>
              </w:rPr>
            </w:pPr>
            <w:r w:rsidRPr="00DB2793">
              <w:rPr>
                <w:color w:val="0000FF"/>
                <w:sz w:val="17"/>
                <w:szCs w:val="17"/>
              </w:rPr>
              <w:t>5.5</w:t>
            </w:r>
          </w:p>
        </w:tc>
        <w:tc>
          <w:tcPr>
            <w:tcW w:w="2394" w:type="dxa"/>
          </w:tcPr>
          <w:p w14:paraId="0029E9E6" w14:textId="77777777" w:rsidR="0014655E" w:rsidRPr="00DB2793" w:rsidRDefault="0014655E" w:rsidP="00DB2793">
            <w:pPr>
              <w:rPr>
                <w:color w:val="0000FF"/>
                <w:sz w:val="17"/>
                <w:szCs w:val="17"/>
              </w:rPr>
            </w:pPr>
            <w:r w:rsidRPr="00DB2793">
              <w:rPr>
                <w:color w:val="0000FF"/>
                <w:sz w:val="17"/>
                <w:szCs w:val="17"/>
              </w:rPr>
              <w:t>A</w:t>
            </w:r>
          </w:p>
        </w:tc>
        <w:tc>
          <w:tcPr>
            <w:tcW w:w="2394" w:type="dxa"/>
          </w:tcPr>
          <w:p w14:paraId="62FEBEDF" w14:textId="77777777" w:rsidR="0014655E" w:rsidRPr="00DB2793" w:rsidRDefault="0014655E" w:rsidP="00DB2793">
            <w:pPr>
              <w:rPr>
                <w:color w:val="0000FF"/>
                <w:sz w:val="17"/>
                <w:szCs w:val="17"/>
              </w:rPr>
            </w:pPr>
            <w:r w:rsidRPr="00DB2793">
              <w:rPr>
                <w:color w:val="0000FF"/>
                <w:sz w:val="17"/>
                <w:szCs w:val="17"/>
              </w:rPr>
              <w:t>55</w:t>
            </w:r>
          </w:p>
        </w:tc>
        <w:tc>
          <w:tcPr>
            <w:tcW w:w="2394" w:type="dxa"/>
          </w:tcPr>
          <w:p w14:paraId="61ED5232" w14:textId="77777777" w:rsidR="0014655E" w:rsidRPr="00DB2793" w:rsidRDefault="0014655E" w:rsidP="00DB2793">
            <w:pPr>
              <w:rPr>
                <w:color w:val="0000FF"/>
                <w:sz w:val="17"/>
                <w:szCs w:val="17"/>
              </w:rPr>
            </w:pPr>
          </w:p>
        </w:tc>
      </w:tr>
    </w:tbl>
    <w:p w14:paraId="3D29B47E" w14:textId="77777777" w:rsidR="0014655E" w:rsidRPr="00DB2793" w:rsidRDefault="0014655E" w:rsidP="00DB2793">
      <w:pPr>
        <w:spacing w:after="0" w:line="240" w:lineRule="auto"/>
        <w:rPr>
          <w:rFonts w:ascii="Calibri" w:hAnsi="Calibri"/>
          <w:sz w:val="17"/>
          <w:szCs w:val="17"/>
        </w:rPr>
      </w:pPr>
    </w:p>
    <w:p w14:paraId="03FE20BE"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Anything 5 or less you sell it at home, anything higher you sell it in US. </w:t>
      </w:r>
    </w:p>
    <w:p w14:paraId="473AB9C4" w14:textId="356AE8B0" w:rsidR="0014655E" w:rsidRPr="00DB2793" w:rsidRDefault="0014655E" w:rsidP="00DB2793">
      <w:pPr>
        <w:spacing w:after="0" w:line="240" w:lineRule="auto"/>
        <w:rPr>
          <w:rFonts w:ascii="Calibri" w:hAnsi="Calibri"/>
          <w:sz w:val="17"/>
          <w:szCs w:val="17"/>
        </w:rPr>
      </w:pPr>
    </w:p>
    <w:p w14:paraId="32F57C81" w14:textId="77777777" w:rsidR="0014655E" w:rsidRPr="00DB2793" w:rsidRDefault="0014655E" w:rsidP="00DB2793">
      <w:pPr>
        <w:spacing w:after="0" w:line="240" w:lineRule="auto"/>
        <w:rPr>
          <w:rFonts w:ascii="Calibri" w:hAnsi="Calibri"/>
          <w:sz w:val="17"/>
          <w:szCs w:val="17"/>
        </w:rPr>
      </w:pPr>
    </w:p>
    <w:p w14:paraId="0EB634B6" w14:textId="26F8F655" w:rsidR="0014655E" w:rsidRPr="00DB2793" w:rsidRDefault="0014655E" w:rsidP="00DB2793">
      <w:pPr>
        <w:spacing w:after="0" w:line="240" w:lineRule="auto"/>
        <w:rPr>
          <w:rFonts w:ascii="Calibri" w:hAnsi="Calibri"/>
          <w:sz w:val="17"/>
          <w:szCs w:val="17"/>
        </w:rPr>
      </w:pPr>
    </w:p>
    <w:p w14:paraId="7F10E768" w14:textId="616D8AEB" w:rsidR="0014655E" w:rsidRPr="00DB2793" w:rsidRDefault="0014655E" w:rsidP="00DB2793">
      <w:pPr>
        <w:spacing w:after="0" w:line="240" w:lineRule="auto"/>
        <w:rPr>
          <w:rFonts w:ascii="Calibri" w:hAnsi="Calibri"/>
          <w:sz w:val="17"/>
          <w:szCs w:val="17"/>
        </w:rPr>
      </w:pPr>
      <w:r w:rsidRPr="00DB2793">
        <w:rPr>
          <w:rFonts w:ascii="Calibri" w:hAnsi="Calibri"/>
          <w:noProof/>
          <w:sz w:val="17"/>
          <w:szCs w:val="17"/>
        </w:rPr>
        <mc:AlternateContent>
          <mc:Choice Requires="wps">
            <w:drawing>
              <wp:anchor distT="0" distB="0" distL="114300" distR="114300" simplePos="0" relativeHeight="251659264" behindDoc="0" locked="0" layoutInCell="1" allowOverlap="1" wp14:anchorId="12BCD848" wp14:editId="42773130">
                <wp:simplePos x="0" y="0"/>
                <wp:positionH relativeFrom="column">
                  <wp:posOffset>114300</wp:posOffset>
                </wp:positionH>
                <wp:positionV relativeFrom="paragraph">
                  <wp:posOffset>213360</wp:posOffset>
                </wp:positionV>
                <wp:extent cx="0" cy="1143000"/>
                <wp:effectExtent l="50800" t="25400" r="76200" b="76200"/>
                <wp:wrapNone/>
                <wp:docPr id="1" name="Straight Connector 1"/>
                <wp:cNvGraphicFramePr/>
                <a:graphic xmlns:a="http://schemas.openxmlformats.org/drawingml/2006/main">
                  <a:graphicData uri="http://schemas.microsoft.com/office/word/2010/wordprocessingShape">
                    <wps:wsp>
                      <wps:cNvCnPr/>
                      <wps:spPr>
                        <a:xfrm>
                          <a:off x="0" y="0"/>
                          <a:ext cx="0" cy="11430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6.8pt" to="9pt,106.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" strokecolor="#4f81bd [3204]" strokeweight="2pt">
                <v:shadow on="t" opacity="24903f" mv:blur="40000f" origin=",.5" offset="0,20000emu"/>
              </v:line>
            </w:pict>
          </mc:Fallback>
        </mc:AlternateContent>
      </w:r>
    </w:p>
    <w:p w14:paraId="468A70F3" w14:textId="380EE090" w:rsidR="0014655E" w:rsidRPr="00DB2793" w:rsidRDefault="0014655E" w:rsidP="00DB2793">
      <w:pPr>
        <w:spacing w:after="0" w:line="240" w:lineRule="auto"/>
        <w:rPr>
          <w:rFonts w:ascii="Calibri" w:hAnsi="Calibri"/>
          <w:sz w:val="17"/>
          <w:szCs w:val="17"/>
        </w:rPr>
      </w:pPr>
      <w:r w:rsidRPr="00DB2793">
        <w:rPr>
          <w:rFonts w:ascii="Calibri" w:hAnsi="Calibri"/>
          <w:noProof/>
          <w:sz w:val="17"/>
          <w:szCs w:val="17"/>
        </w:rPr>
        <mc:AlternateContent>
          <mc:Choice Requires="wps">
            <w:drawing>
              <wp:anchor distT="0" distB="0" distL="114300" distR="114300" simplePos="0" relativeHeight="251662336" behindDoc="0" locked="0" layoutInCell="1" allowOverlap="1" wp14:anchorId="38947E0D" wp14:editId="2DC9CB4E">
                <wp:simplePos x="0" y="0"/>
                <wp:positionH relativeFrom="column">
                  <wp:posOffset>685800</wp:posOffset>
                </wp:positionH>
                <wp:positionV relativeFrom="paragraph">
                  <wp:posOffset>118745</wp:posOffset>
                </wp:positionV>
                <wp:extent cx="571500" cy="457200"/>
                <wp:effectExtent l="50800" t="25400" r="63500" b="101600"/>
                <wp:wrapNone/>
                <wp:docPr id="4" name="Straight Connector 4"/>
                <wp:cNvGraphicFramePr/>
                <a:graphic xmlns:a="http://schemas.openxmlformats.org/drawingml/2006/main">
                  <a:graphicData uri="http://schemas.microsoft.com/office/word/2010/wordprocessingShape">
                    <wps:wsp>
                      <wps:cNvCnPr/>
                      <wps:spPr>
                        <a:xfrm flipV="1">
                          <a:off x="0" y="0"/>
                          <a:ext cx="571500" cy="4572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9.35pt" to="99pt,45.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" strokecolor="#4f81bd [3204]" strokeweight="2pt">
                <v:shadow on="t" opacity="24903f" mv:blur="40000f" origin=",.5" offset="0,20000emu"/>
              </v:line>
            </w:pict>
          </mc:Fallback>
        </mc:AlternateContent>
      </w:r>
    </w:p>
    <w:p w14:paraId="481BF0F8" w14:textId="191F039C" w:rsidR="0014655E" w:rsidRPr="00DB2793" w:rsidRDefault="0014655E" w:rsidP="00DB2793">
      <w:pPr>
        <w:spacing w:after="0" w:line="240" w:lineRule="auto"/>
        <w:rPr>
          <w:rFonts w:ascii="Calibri" w:hAnsi="Calibri"/>
          <w:sz w:val="17"/>
          <w:szCs w:val="17"/>
        </w:rPr>
      </w:pPr>
      <w:r w:rsidRPr="00DB2793">
        <w:rPr>
          <w:rFonts w:ascii="Calibri" w:hAnsi="Calibri"/>
          <w:noProof/>
          <w:sz w:val="17"/>
          <w:szCs w:val="17"/>
        </w:rPr>
        <mc:AlternateContent>
          <mc:Choice Requires="wps">
            <w:drawing>
              <wp:anchor distT="0" distB="0" distL="114300" distR="114300" simplePos="0" relativeHeight="251661312" behindDoc="0" locked="0" layoutInCell="1" allowOverlap="1" wp14:anchorId="2FF7808A" wp14:editId="55DA44C6">
                <wp:simplePos x="0" y="0"/>
                <wp:positionH relativeFrom="column">
                  <wp:posOffset>114300</wp:posOffset>
                </wp:positionH>
                <wp:positionV relativeFrom="paragraph">
                  <wp:posOffset>252730</wp:posOffset>
                </wp:positionV>
                <wp:extent cx="5715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571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9.9pt" to="54pt,19.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" strokecolor="#4f81bd [3204]" strokeweight="2pt">
                <v:shadow on="t" opacity="24903f" mv:blur="40000f" origin=",.5" offset="0,20000emu"/>
              </v:line>
            </w:pict>
          </mc:Fallback>
        </mc:AlternateContent>
      </w:r>
    </w:p>
    <w:p w14:paraId="72F83A00" w14:textId="77777777" w:rsidR="0014655E" w:rsidRPr="00DB2793" w:rsidRDefault="0014655E" w:rsidP="00DB2793">
      <w:pPr>
        <w:spacing w:after="0" w:line="240" w:lineRule="auto"/>
        <w:rPr>
          <w:rFonts w:ascii="Calibri" w:hAnsi="Calibri"/>
          <w:sz w:val="17"/>
          <w:szCs w:val="17"/>
        </w:rPr>
      </w:pPr>
    </w:p>
    <w:p w14:paraId="37D5FF06" w14:textId="77777777" w:rsidR="0014655E" w:rsidRPr="00DB2793" w:rsidRDefault="0014655E" w:rsidP="00DB2793">
      <w:pPr>
        <w:spacing w:after="0" w:line="240" w:lineRule="auto"/>
        <w:rPr>
          <w:rFonts w:ascii="Calibri" w:hAnsi="Calibri"/>
          <w:sz w:val="17"/>
          <w:szCs w:val="17"/>
        </w:rPr>
      </w:pPr>
      <w:r w:rsidRPr="00DB2793">
        <w:rPr>
          <w:rFonts w:ascii="Calibri" w:hAnsi="Calibri"/>
          <w:noProof/>
          <w:sz w:val="17"/>
          <w:szCs w:val="17"/>
        </w:rPr>
        <mc:AlternateContent>
          <mc:Choice Requires="wps">
            <w:drawing>
              <wp:anchor distT="0" distB="0" distL="114300" distR="114300" simplePos="0" relativeHeight="251660288" behindDoc="0" locked="0" layoutInCell="1" allowOverlap="1" wp14:anchorId="51BC7E75" wp14:editId="474C3707">
                <wp:simplePos x="0" y="0"/>
                <wp:positionH relativeFrom="column">
                  <wp:posOffset>114300</wp:posOffset>
                </wp:positionH>
                <wp:positionV relativeFrom="paragraph">
                  <wp:posOffset>56515</wp:posOffset>
                </wp:positionV>
                <wp:extent cx="1257300" cy="0"/>
                <wp:effectExtent l="50800" t="25400" r="63500" b="101600"/>
                <wp:wrapNone/>
                <wp:docPr id="2" name="Straight Connector 2"/>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4.45pt" to="108pt,4.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" strokecolor="#4f81bd [3204]" strokeweight="2pt">
                <v:shadow on="t" opacity="24903f" mv:blur="40000f" origin=",.5" offset="0,20000emu"/>
              </v:line>
            </w:pict>
          </mc:Fallback>
        </mc:AlternateContent>
      </w:r>
    </w:p>
    <w:p w14:paraId="27A547BF" w14:textId="77777777" w:rsidR="0014655E" w:rsidRPr="00DB2793" w:rsidRDefault="0014655E" w:rsidP="00DB2793">
      <w:pPr>
        <w:spacing w:after="0" w:line="240" w:lineRule="auto"/>
        <w:rPr>
          <w:rFonts w:ascii="Calibri" w:hAnsi="Calibri"/>
          <w:sz w:val="17"/>
          <w:szCs w:val="17"/>
        </w:rPr>
      </w:pPr>
    </w:p>
    <w:p w14:paraId="0ABE3791"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Where the Y Axis is revenue, and the X axis is the ST</w:t>
      </w:r>
    </w:p>
    <w:p w14:paraId="3E666C99"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He likes volatility, because it makes the option more valuable (or expensive if you don’t own it)</w:t>
      </w:r>
    </w:p>
    <w:p w14:paraId="7A6108E3" w14:textId="77777777" w:rsidR="0014655E" w:rsidRPr="00DB2793" w:rsidRDefault="0014655E" w:rsidP="00DB2793">
      <w:pPr>
        <w:spacing w:after="0" w:line="240" w:lineRule="auto"/>
        <w:rPr>
          <w:rFonts w:ascii="Calibri" w:hAnsi="Calibri"/>
          <w:sz w:val="17"/>
          <w:szCs w:val="17"/>
        </w:rPr>
      </w:pPr>
    </w:p>
    <w:p w14:paraId="779EEE7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What does this payoff look like?</w:t>
      </w:r>
    </w:p>
    <w:p w14:paraId="272F2AC4"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A call</w:t>
      </w:r>
    </w:p>
    <w:p w14:paraId="57886B75" w14:textId="77777777" w:rsidR="0014655E" w:rsidRPr="00DB2793" w:rsidRDefault="0014655E" w:rsidP="00DB2793">
      <w:pPr>
        <w:spacing w:after="0" w:line="240" w:lineRule="auto"/>
        <w:rPr>
          <w:rFonts w:ascii="Calibri" w:hAnsi="Calibri"/>
          <w:sz w:val="17"/>
          <w:szCs w:val="17"/>
        </w:rPr>
      </w:pPr>
    </w:p>
    <w:p w14:paraId="278F4192" w14:textId="77777777" w:rsidR="0014655E" w:rsidRPr="00DB2793" w:rsidRDefault="0014655E" w:rsidP="00DB2793">
      <w:pPr>
        <w:spacing w:after="0" w:line="240" w:lineRule="auto"/>
        <w:rPr>
          <w:rFonts w:ascii="Calibri" w:hAnsi="Calibri"/>
          <w:sz w:val="17"/>
          <w:szCs w:val="17"/>
        </w:rPr>
      </w:pPr>
    </w:p>
    <w:p w14:paraId="3DD33E41"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Are you hedged? Why or why not?</w:t>
      </w:r>
    </w:p>
    <w:p w14:paraId="6C0810A3" w14:textId="77777777" w:rsidR="0014655E" w:rsidRPr="00DB2793" w:rsidRDefault="0014655E" w:rsidP="00DB2793">
      <w:pPr>
        <w:spacing w:after="0" w:line="240" w:lineRule="auto"/>
        <w:rPr>
          <w:rFonts w:ascii="Calibri" w:hAnsi="Calibri"/>
          <w:sz w:val="17"/>
          <w:szCs w:val="17"/>
        </w:rPr>
      </w:pPr>
    </w:p>
    <w:p w14:paraId="0C7332EE" w14:textId="77777777" w:rsidR="0014655E" w:rsidRPr="00DB2793" w:rsidRDefault="0014655E" w:rsidP="00DB2793">
      <w:pPr>
        <w:spacing w:after="0" w:line="240" w:lineRule="auto"/>
        <w:rPr>
          <w:rFonts w:ascii="Calibri" w:hAnsi="Calibri"/>
          <w:sz w:val="17"/>
          <w:szCs w:val="17"/>
        </w:rPr>
      </w:pPr>
    </w:p>
    <w:p w14:paraId="3A7595B9" w14:textId="77777777" w:rsidR="0014655E" w:rsidRPr="00DB2793" w:rsidRDefault="0014655E" w:rsidP="00DB2793">
      <w:pPr>
        <w:spacing w:after="0" w:line="240" w:lineRule="auto"/>
        <w:rPr>
          <w:rFonts w:ascii="Calibri" w:hAnsi="Calibri"/>
          <w:sz w:val="17"/>
          <w:szCs w:val="17"/>
        </w:rPr>
      </w:pPr>
    </w:p>
    <w:p w14:paraId="4BFDBC1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How can you hedge yourself?</w:t>
      </w:r>
    </w:p>
    <w:p w14:paraId="60249431" w14:textId="77777777" w:rsidR="0014655E" w:rsidRPr="00DB2793" w:rsidRDefault="0014655E" w:rsidP="00DB2793">
      <w:pPr>
        <w:spacing w:after="0" w:line="240" w:lineRule="auto"/>
        <w:rPr>
          <w:rFonts w:ascii="Calibri" w:hAnsi="Calibri"/>
          <w:sz w:val="17"/>
          <w:szCs w:val="17"/>
        </w:rPr>
      </w:pPr>
    </w:p>
    <w:p w14:paraId="76560898"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1million calls</w:t>
      </w:r>
    </w:p>
    <w:p w14:paraId="5D94A587" w14:textId="5979F499"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Suppose call on USD with X= 5 DKK/USD costs 0.1 DKK/USD</w:t>
      </w:r>
      <w:r w:rsidR="000658A7" w:rsidRPr="00DB2793">
        <w:rPr>
          <w:rFonts w:ascii="Calibri" w:hAnsi="Calibri"/>
          <w:sz w:val="17"/>
          <w:szCs w:val="17"/>
        </w:rPr>
        <w:t xml:space="preserve"> </w:t>
      </w:r>
      <w:r w:rsidRPr="00DB2793">
        <w:rPr>
          <w:rFonts w:ascii="Calibri" w:hAnsi="Calibri"/>
          <w:sz w:val="17"/>
          <w:szCs w:val="17"/>
        </w:rPr>
        <w:t>Then…</w:t>
      </w:r>
    </w:p>
    <w:p w14:paraId="2A9F250E" w14:textId="77777777" w:rsidR="0014655E" w:rsidRPr="00DB2793" w:rsidRDefault="0014655E" w:rsidP="00DB2793">
      <w:pPr>
        <w:spacing w:after="0" w:line="240" w:lineRule="auto"/>
        <w:rPr>
          <w:rFonts w:ascii="Calibri" w:hAnsi="Calibri"/>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6"/>
        <w:gridCol w:w="1476"/>
        <w:gridCol w:w="1476"/>
        <w:gridCol w:w="1620"/>
        <w:gridCol w:w="1332"/>
        <w:gridCol w:w="1476"/>
      </w:tblGrid>
      <w:tr w:rsidR="0014655E" w:rsidRPr="00DB2793" w14:paraId="2AA4A9CD" w14:textId="77777777" w:rsidTr="000658A7">
        <w:tc>
          <w:tcPr>
            <w:tcW w:w="1476" w:type="dxa"/>
          </w:tcPr>
          <w:p w14:paraId="365D4AF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S</w:t>
            </w:r>
            <w:r w:rsidRPr="00DB2793">
              <w:rPr>
                <w:rFonts w:ascii="Calibri" w:hAnsi="Calibri"/>
                <w:sz w:val="17"/>
                <w:szCs w:val="17"/>
                <w:vertAlign w:val="subscript"/>
              </w:rPr>
              <w:t>T</w:t>
            </w:r>
          </w:p>
        </w:tc>
        <w:tc>
          <w:tcPr>
            <w:tcW w:w="1476" w:type="dxa"/>
          </w:tcPr>
          <w:p w14:paraId="341217D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Sales Revenue (DKK)</w:t>
            </w:r>
          </w:p>
        </w:tc>
        <w:tc>
          <w:tcPr>
            <w:tcW w:w="1476" w:type="dxa"/>
          </w:tcPr>
          <w:p w14:paraId="35293D5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Premium collected on call sale (DKK)</w:t>
            </w:r>
          </w:p>
        </w:tc>
        <w:tc>
          <w:tcPr>
            <w:tcW w:w="1620" w:type="dxa"/>
          </w:tcPr>
          <w:p w14:paraId="0A2403B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Call Value on </w:t>
            </w:r>
          </w:p>
          <w:p w14:paraId="22AF185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100,000 USD</w:t>
            </w:r>
          </w:p>
          <w:p w14:paraId="32447B9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=MAX (0 or s-x)</w:t>
            </w:r>
          </w:p>
        </w:tc>
        <w:tc>
          <w:tcPr>
            <w:tcW w:w="1332" w:type="dxa"/>
          </w:tcPr>
          <w:p w14:paraId="084566F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Your net revenue</w:t>
            </w:r>
          </w:p>
        </w:tc>
        <w:tc>
          <w:tcPr>
            <w:tcW w:w="1476" w:type="dxa"/>
          </w:tcPr>
          <w:p w14:paraId="698B9374"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Sell in </w:t>
            </w:r>
          </w:p>
        </w:tc>
      </w:tr>
      <w:tr w:rsidR="0014655E" w:rsidRPr="00DB2793" w14:paraId="06D258F3" w14:textId="77777777" w:rsidTr="000658A7">
        <w:tc>
          <w:tcPr>
            <w:tcW w:w="1476" w:type="dxa"/>
          </w:tcPr>
          <w:p w14:paraId="0A12DD17"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4.8</w:t>
            </w:r>
          </w:p>
        </w:tc>
        <w:tc>
          <w:tcPr>
            <w:tcW w:w="1476" w:type="dxa"/>
          </w:tcPr>
          <w:p w14:paraId="10B8770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5,000,000</w:t>
            </w:r>
          </w:p>
        </w:tc>
        <w:tc>
          <w:tcPr>
            <w:tcW w:w="1476" w:type="dxa"/>
          </w:tcPr>
          <w:p w14:paraId="0FBA04F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100,000</w:t>
            </w:r>
          </w:p>
        </w:tc>
        <w:tc>
          <w:tcPr>
            <w:tcW w:w="1620" w:type="dxa"/>
          </w:tcPr>
          <w:p w14:paraId="6E5CE931"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332" w:type="dxa"/>
          </w:tcPr>
          <w:p w14:paraId="7D6AF3D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5,100,000</w:t>
            </w:r>
          </w:p>
        </w:tc>
        <w:tc>
          <w:tcPr>
            <w:tcW w:w="1476" w:type="dxa"/>
          </w:tcPr>
          <w:p w14:paraId="0B1A30E4"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Home</w:t>
            </w:r>
          </w:p>
        </w:tc>
      </w:tr>
      <w:tr w:rsidR="0014655E" w:rsidRPr="00DB2793" w14:paraId="170C96E3" w14:textId="77777777" w:rsidTr="000658A7">
        <w:tc>
          <w:tcPr>
            <w:tcW w:w="1476" w:type="dxa"/>
          </w:tcPr>
          <w:p w14:paraId="4EAB05A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4.9</w:t>
            </w:r>
          </w:p>
        </w:tc>
        <w:tc>
          <w:tcPr>
            <w:tcW w:w="1476" w:type="dxa"/>
          </w:tcPr>
          <w:p w14:paraId="12045A9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5,000,000</w:t>
            </w:r>
          </w:p>
        </w:tc>
        <w:tc>
          <w:tcPr>
            <w:tcW w:w="1476" w:type="dxa"/>
          </w:tcPr>
          <w:p w14:paraId="4C142FE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100,000</w:t>
            </w:r>
          </w:p>
        </w:tc>
        <w:tc>
          <w:tcPr>
            <w:tcW w:w="1620" w:type="dxa"/>
          </w:tcPr>
          <w:p w14:paraId="3D7F14C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332" w:type="dxa"/>
          </w:tcPr>
          <w:p w14:paraId="4F4CD7E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5,100,000</w:t>
            </w:r>
          </w:p>
        </w:tc>
        <w:tc>
          <w:tcPr>
            <w:tcW w:w="1476" w:type="dxa"/>
          </w:tcPr>
          <w:p w14:paraId="5204A3C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Home</w:t>
            </w:r>
          </w:p>
        </w:tc>
      </w:tr>
      <w:tr w:rsidR="0014655E" w:rsidRPr="00DB2793" w14:paraId="53E9A797" w14:textId="77777777" w:rsidTr="000658A7">
        <w:tc>
          <w:tcPr>
            <w:tcW w:w="1476" w:type="dxa"/>
          </w:tcPr>
          <w:p w14:paraId="59054AC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w:t>
            </w:r>
          </w:p>
        </w:tc>
        <w:tc>
          <w:tcPr>
            <w:tcW w:w="1476" w:type="dxa"/>
          </w:tcPr>
          <w:p w14:paraId="3B124C4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5,000,000</w:t>
            </w:r>
          </w:p>
        </w:tc>
        <w:tc>
          <w:tcPr>
            <w:tcW w:w="1476" w:type="dxa"/>
          </w:tcPr>
          <w:p w14:paraId="4804D1B3"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100,000</w:t>
            </w:r>
          </w:p>
        </w:tc>
        <w:tc>
          <w:tcPr>
            <w:tcW w:w="1620" w:type="dxa"/>
          </w:tcPr>
          <w:p w14:paraId="7BEDA9A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332" w:type="dxa"/>
          </w:tcPr>
          <w:p w14:paraId="6793300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5,100,000</w:t>
            </w:r>
          </w:p>
        </w:tc>
        <w:tc>
          <w:tcPr>
            <w:tcW w:w="1476" w:type="dxa"/>
          </w:tcPr>
          <w:p w14:paraId="14A6893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Indifferent</w:t>
            </w:r>
          </w:p>
        </w:tc>
      </w:tr>
      <w:tr w:rsidR="0014655E" w:rsidRPr="00DB2793" w14:paraId="2FA742DB" w14:textId="77777777" w:rsidTr="000658A7">
        <w:tc>
          <w:tcPr>
            <w:tcW w:w="1476" w:type="dxa"/>
          </w:tcPr>
          <w:p w14:paraId="45CF2BB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5.1</w:t>
            </w:r>
          </w:p>
        </w:tc>
        <w:tc>
          <w:tcPr>
            <w:tcW w:w="1476" w:type="dxa"/>
          </w:tcPr>
          <w:p w14:paraId="37CBE4F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5,100,000</w:t>
            </w:r>
          </w:p>
        </w:tc>
        <w:tc>
          <w:tcPr>
            <w:tcW w:w="1476" w:type="dxa"/>
          </w:tcPr>
          <w:p w14:paraId="241CA6E3"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100,000</w:t>
            </w:r>
          </w:p>
        </w:tc>
        <w:tc>
          <w:tcPr>
            <w:tcW w:w="1620" w:type="dxa"/>
          </w:tcPr>
          <w:p w14:paraId="7A3B184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100,000</w:t>
            </w:r>
          </w:p>
        </w:tc>
        <w:tc>
          <w:tcPr>
            <w:tcW w:w="1332" w:type="dxa"/>
          </w:tcPr>
          <w:p w14:paraId="4820008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5,100,000</w:t>
            </w:r>
          </w:p>
        </w:tc>
        <w:tc>
          <w:tcPr>
            <w:tcW w:w="1476" w:type="dxa"/>
          </w:tcPr>
          <w:p w14:paraId="0EC17B63"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US</w:t>
            </w:r>
          </w:p>
        </w:tc>
      </w:tr>
      <w:tr w:rsidR="0014655E" w:rsidRPr="00DB2793" w14:paraId="701591FC" w14:textId="77777777" w:rsidTr="000658A7">
        <w:tc>
          <w:tcPr>
            <w:tcW w:w="1476" w:type="dxa"/>
          </w:tcPr>
          <w:p w14:paraId="3EBCA6BF"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5.2</w:t>
            </w:r>
          </w:p>
        </w:tc>
        <w:tc>
          <w:tcPr>
            <w:tcW w:w="1476" w:type="dxa"/>
          </w:tcPr>
          <w:p w14:paraId="6655C96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5,200,000</w:t>
            </w:r>
          </w:p>
        </w:tc>
        <w:tc>
          <w:tcPr>
            <w:tcW w:w="1476" w:type="dxa"/>
          </w:tcPr>
          <w:p w14:paraId="041C29FF"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100,000</w:t>
            </w:r>
          </w:p>
        </w:tc>
        <w:tc>
          <w:tcPr>
            <w:tcW w:w="1620" w:type="dxa"/>
          </w:tcPr>
          <w:p w14:paraId="4783CA3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200,000</w:t>
            </w:r>
          </w:p>
        </w:tc>
        <w:tc>
          <w:tcPr>
            <w:tcW w:w="1332" w:type="dxa"/>
          </w:tcPr>
          <w:p w14:paraId="25F2859D"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5,100,000</w:t>
            </w:r>
          </w:p>
        </w:tc>
        <w:tc>
          <w:tcPr>
            <w:tcW w:w="1476" w:type="dxa"/>
          </w:tcPr>
          <w:p w14:paraId="63FCB0C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US</w:t>
            </w:r>
          </w:p>
        </w:tc>
      </w:tr>
      <w:tr w:rsidR="0014655E" w:rsidRPr="00DB2793" w14:paraId="2046B139" w14:textId="77777777" w:rsidTr="000658A7">
        <w:tc>
          <w:tcPr>
            <w:tcW w:w="1476" w:type="dxa"/>
          </w:tcPr>
          <w:p w14:paraId="068E616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5.3</w:t>
            </w:r>
          </w:p>
        </w:tc>
        <w:tc>
          <w:tcPr>
            <w:tcW w:w="1476" w:type="dxa"/>
          </w:tcPr>
          <w:p w14:paraId="1F3B021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5,300,000</w:t>
            </w:r>
          </w:p>
        </w:tc>
        <w:tc>
          <w:tcPr>
            <w:tcW w:w="1476" w:type="dxa"/>
          </w:tcPr>
          <w:p w14:paraId="35CBC7C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100,000</w:t>
            </w:r>
          </w:p>
        </w:tc>
        <w:tc>
          <w:tcPr>
            <w:tcW w:w="1620" w:type="dxa"/>
          </w:tcPr>
          <w:p w14:paraId="65BC099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300,000</w:t>
            </w:r>
          </w:p>
        </w:tc>
        <w:tc>
          <w:tcPr>
            <w:tcW w:w="1332" w:type="dxa"/>
          </w:tcPr>
          <w:p w14:paraId="79C7C53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5,100,000</w:t>
            </w:r>
          </w:p>
        </w:tc>
        <w:tc>
          <w:tcPr>
            <w:tcW w:w="1476" w:type="dxa"/>
          </w:tcPr>
          <w:p w14:paraId="7FE571A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US</w:t>
            </w:r>
          </w:p>
        </w:tc>
      </w:tr>
    </w:tbl>
    <w:p w14:paraId="5309942C" w14:textId="77777777" w:rsidR="0014655E" w:rsidRPr="00DB2793" w:rsidRDefault="0014655E" w:rsidP="00DB2793">
      <w:pPr>
        <w:spacing w:after="0" w:line="240" w:lineRule="auto"/>
        <w:rPr>
          <w:rFonts w:ascii="Calibri" w:hAnsi="Calibri"/>
          <w:sz w:val="17"/>
          <w:szCs w:val="17"/>
        </w:rPr>
      </w:pPr>
    </w:p>
    <w:p w14:paraId="31864C3A"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 xml:space="preserve">Risk: Default risk, product risk, price of wine may fall etc. </w:t>
      </w:r>
    </w:p>
    <w:p w14:paraId="08272AA9"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Wine guy likes volatility (increases potential) so does the bank because they can charge him more for the option</w:t>
      </w:r>
    </w:p>
    <w:p w14:paraId="619C43D9" w14:textId="77777777" w:rsidR="0014655E" w:rsidRPr="00DB2793" w:rsidRDefault="0014655E" w:rsidP="00DB2793">
      <w:pPr>
        <w:spacing w:after="0" w:line="240" w:lineRule="auto"/>
        <w:rPr>
          <w:rFonts w:ascii="Calibri" w:hAnsi="Calibri"/>
          <w:sz w:val="17"/>
          <w:szCs w:val="17"/>
        </w:rPr>
      </w:pPr>
    </w:p>
    <w:p w14:paraId="42E3CD59" w14:textId="77777777" w:rsidR="0014655E" w:rsidRPr="00DB2793" w:rsidRDefault="0014655E" w:rsidP="00DB2793">
      <w:pPr>
        <w:spacing w:after="0" w:line="240" w:lineRule="auto"/>
        <w:rPr>
          <w:rFonts w:ascii="Calibri" w:hAnsi="Calibri"/>
          <w:sz w:val="17"/>
          <w:szCs w:val="17"/>
          <w:u w:val="single"/>
        </w:rPr>
      </w:pPr>
      <w:r w:rsidRPr="00DB2793">
        <w:rPr>
          <w:rFonts w:ascii="Calibri" w:hAnsi="Calibri"/>
          <w:sz w:val="17"/>
          <w:szCs w:val="17"/>
          <w:u w:val="single"/>
        </w:rPr>
        <w:t>Look up:</w:t>
      </w:r>
    </w:p>
    <w:p w14:paraId="587CC866"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What is the implied volatility of the option in question?</w:t>
      </w:r>
    </w:p>
    <w:p w14:paraId="4620C8DF"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It is the estimated volatility of a securities price</w:t>
      </w:r>
    </w:p>
    <w:p w14:paraId="72C6E85A"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w:t>
      </w:r>
      <w:r w:rsidRPr="00DB2793">
        <w:rPr>
          <w:rFonts w:ascii="Calibri" w:hAnsi="Calibri" w:cs="Times New Roman"/>
          <w:color w:val="1A1A1A"/>
          <w:sz w:val="17"/>
          <w:szCs w:val="17"/>
        </w:rPr>
        <w:t xml:space="preserve">       </w:t>
      </w:r>
      <w:r w:rsidRPr="00DB2793">
        <w:rPr>
          <w:rFonts w:ascii="Calibri" w:hAnsi="Calibri" w:cs="Arial"/>
          <w:color w:val="0000FF"/>
          <w:sz w:val="17"/>
          <w:szCs w:val="17"/>
        </w:rPr>
        <w:t>It normally increases when the market is bearish, and decreases when the market is bullish.</w:t>
      </w:r>
    </w:p>
    <w:p w14:paraId="53CCC0A0"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w:t>
      </w:r>
      <w:r w:rsidRPr="00DB2793">
        <w:rPr>
          <w:rFonts w:ascii="Calibri" w:hAnsi="Calibri" w:cs="Times New Roman"/>
          <w:color w:val="1A1A1A"/>
          <w:sz w:val="17"/>
          <w:szCs w:val="17"/>
        </w:rPr>
        <w:t xml:space="preserve">       </w:t>
      </w:r>
      <w:r w:rsidRPr="00DB2793">
        <w:rPr>
          <w:rFonts w:ascii="Calibri" w:hAnsi="Calibri" w:cs="Arial"/>
          <w:color w:val="0000FF"/>
          <w:sz w:val="17"/>
          <w:szCs w:val="17"/>
        </w:rPr>
        <w:t xml:space="preserve">This is because bearish markets are normally more risky than bullish ones. </w:t>
      </w:r>
      <w:r w:rsidRPr="00DB2793">
        <w:rPr>
          <w:rFonts w:ascii="Calibri" w:hAnsi="Calibri" w:cs="Arial"/>
          <w:color w:val="1A1A1A"/>
          <w:sz w:val="17"/>
          <w:szCs w:val="17"/>
        </w:rPr>
        <w:t>                       </w:t>
      </w:r>
    </w:p>
    <w:p w14:paraId="7106A4BF"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What factors impact the value of an option?</w:t>
      </w:r>
    </w:p>
    <w:p w14:paraId="26EB1F6F"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Market price</w:t>
      </w:r>
    </w:p>
    <w:p w14:paraId="2521BC78"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Interest rate</w:t>
      </w:r>
    </w:p>
    <w:p w14:paraId="1A480497"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Expiration date</w:t>
      </w:r>
    </w:p>
    <w:p w14:paraId="57E4C2C9"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Strike price</w:t>
      </w:r>
    </w:p>
    <w:p w14:paraId="7E11801E"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Implied volatility</w:t>
      </w:r>
    </w:p>
    <w:p w14:paraId="006CFCB5"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 </w:t>
      </w:r>
    </w:p>
    <w:p w14:paraId="70275E54"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Delta</w:t>
      </w:r>
    </w:p>
    <w:p w14:paraId="315AADA9"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The ratio comparing the change in the price of the asset to the corresponding change in the price of the derivative. It’s known as the hedge ratio.</w:t>
      </w:r>
    </w:p>
    <w:p w14:paraId="7EC4F60C"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Example (Call Option): A delta of 0.7 means that for every $1 increase in the stock, the call option will increase by 0.7.</w:t>
      </w:r>
    </w:p>
    <w:p w14:paraId="65201967"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A put option will have a negative delta</w:t>
      </w:r>
    </w:p>
    <w:p w14:paraId="1B7B65C1"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 </w:t>
      </w:r>
    </w:p>
    <w:p w14:paraId="67FB4EB7"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Gamma</w:t>
      </w:r>
    </w:p>
    <w:p w14:paraId="2F07A5C3"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It is the rate of change for delta, with respect to the underlying asset’s price.</w:t>
      </w:r>
    </w:p>
    <w:p w14:paraId="536EF72A"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You want a low gamma to reduce risk</w:t>
      </w:r>
    </w:p>
    <w:p w14:paraId="630CF17A"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 </w:t>
      </w:r>
    </w:p>
    <w:p w14:paraId="0298D2C1"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Theta</w:t>
      </w:r>
    </w:p>
    <w:p w14:paraId="3BD9EC23"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 xml:space="preserve">It’s the rate of decline in the value of an option due to </w:t>
      </w:r>
      <w:r w:rsidRPr="00DB2793">
        <w:rPr>
          <w:rFonts w:ascii="Calibri" w:hAnsi="Calibri" w:cs="Arial"/>
          <w:color w:val="0000FF"/>
          <w:sz w:val="17"/>
          <w:szCs w:val="17"/>
          <w:u w:val="single"/>
        </w:rPr>
        <w:t>the passage of time</w:t>
      </w:r>
      <w:r w:rsidRPr="00DB2793">
        <w:rPr>
          <w:rFonts w:ascii="Calibri" w:hAnsi="Calibri" w:cs="Arial"/>
          <w:color w:val="0000FF"/>
          <w:sz w:val="17"/>
          <w:szCs w:val="17"/>
        </w:rPr>
        <w:t>.</w:t>
      </w:r>
    </w:p>
    <w:p w14:paraId="3244D322"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The time decay on the value of an option</w:t>
      </w:r>
    </w:p>
    <w:p w14:paraId="156496B9"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If everything is held constant, then the option will lose value as the time moves closer to maturity.</w:t>
      </w:r>
    </w:p>
    <w:p w14:paraId="4EF6E2BD"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Ex: If the strike price of an option is $1,150, and the theta is 53.80, then in theory, the value of the option will decrease by 53.8 each day.</w:t>
      </w:r>
    </w:p>
    <w:p w14:paraId="70655AF4"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 </w:t>
      </w:r>
    </w:p>
    <w:p w14:paraId="7B5F2ADD"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Vega:</w:t>
      </w:r>
    </w:p>
    <w:p w14:paraId="0CFC539A"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The change in value of the call when there’s a change in volatility. It is always a positive number.</w:t>
      </w:r>
    </w:p>
    <w:p w14:paraId="47200367"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Ex: Vega represents the amount that an option contract’s price changes in reaction to a 1% change in the volatility of the asset.</w:t>
      </w:r>
    </w:p>
    <w:p w14:paraId="322F52B2"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 </w:t>
      </w:r>
    </w:p>
    <w:p w14:paraId="5C844D0E"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Rho</w:t>
      </w:r>
    </w:p>
    <w:p w14:paraId="5A8CFC7C"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 xml:space="preserve">The rate at which the price of a derivative changes relative to a change in the </w:t>
      </w:r>
      <w:r w:rsidRPr="00DB2793">
        <w:rPr>
          <w:rFonts w:ascii="Calibri" w:hAnsi="Calibri" w:cs="Arial"/>
          <w:color w:val="0000FF"/>
          <w:sz w:val="17"/>
          <w:szCs w:val="17"/>
          <w:u w:val="single"/>
        </w:rPr>
        <w:t>risk-free interest rate</w:t>
      </w:r>
      <w:r w:rsidRPr="00DB2793">
        <w:rPr>
          <w:rFonts w:ascii="Calibri" w:hAnsi="Calibri" w:cs="Arial"/>
          <w:color w:val="0000FF"/>
          <w:sz w:val="17"/>
          <w:szCs w:val="17"/>
        </w:rPr>
        <w:t>.</w:t>
      </w:r>
    </w:p>
    <w:p w14:paraId="6DBEF830"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Rho measures the sensitivity of an option or options portfolio to a change in interest rate</w:t>
      </w:r>
    </w:p>
    <w:p w14:paraId="52442CCB"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Ex: Rho of an option = 12.124, then for every percentage-point increase in interest rates, the value of the option increases by 12.124%.</w:t>
      </w:r>
    </w:p>
    <w:p w14:paraId="1C773C31"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 </w:t>
      </w:r>
    </w:p>
    <w:p w14:paraId="254CF27A" w14:textId="77777777" w:rsidR="0014655E" w:rsidRPr="00DB2793" w:rsidRDefault="0014655E" w:rsidP="00DB2793">
      <w:pPr>
        <w:widowControl w:val="0"/>
        <w:autoSpaceDE w:val="0"/>
        <w:autoSpaceDN w:val="0"/>
        <w:adjustRightInd w:val="0"/>
        <w:spacing w:after="0" w:line="240" w:lineRule="auto"/>
        <w:rPr>
          <w:rFonts w:ascii="Calibri" w:hAnsi="Calibri" w:cs="Arial"/>
          <w:color w:val="1A1A1A"/>
          <w:sz w:val="17"/>
          <w:szCs w:val="17"/>
        </w:rPr>
      </w:pPr>
      <w:r w:rsidRPr="00DB2793">
        <w:rPr>
          <w:rFonts w:ascii="Calibri" w:hAnsi="Calibri" w:cs="Arial"/>
          <w:color w:val="1A1A1A"/>
          <w:sz w:val="17"/>
          <w:szCs w:val="17"/>
        </w:rPr>
        <w:t>Rho*?</w:t>
      </w:r>
    </w:p>
    <w:p w14:paraId="29E08FE4" w14:textId="13FF0186" w:rsidR="0014655E" w:rsidRPr="00DB2793" w:rsidRDefault="0014655E" w:rsidP="00DB2793">
      <w:pPr>
        <w:spacing w:after="0" w:line="240" w:lineRule="auto"/>
        <w:rPr>
          <w:rFonts w:ascii="Calibri" w:hAnsi="Calibri"/>
          <w:sz w:val="17"/>
          <w:szCs w:val="17"/>
        </w:rPr>
      </w:pPr>
      <w:r w:rsidRPr="00DB2793">
        <w:rPr>
          <w:rFonts w:ascii="Calibri" w:hAnsi="Calibri" w:cs="Arial"/>
          <w:color w:val="0000FF"/>
          <w:sz w:val="17"/>
          <w:szCs w:val="17"/>
        </w:rPr>
        <w:t>-</w:t>
      </w:r>
      <w:r w:rsidRPr="00DB2793">
        <w:rPr>
          <w:rFonts w:ascii="Calibri" w:hAnsi="Calibri" w:cs="Times New Roman"/>
          <w:color w:val="0000FF"/>
          <w:sz w:val="17"/>
          <w:szCs w:val="17"/>
        </w:rPr>
        <w:t xml:space="preserve">       </w:t>
      </w:r>
      <w:r w:rsidRPr="00DB2793">
        <w:rPr>
          <w:rFonts w:ascii="Calibri" w:hAnsi="Calibri" w:cs="Arial"/>
          <w:color w:val="0000FF"/>
          <w:sz w:val="17"/>
          <w:szCs w:val="17"/>
        </w:rPr>
        <w:t>Same as Rho, but for foreign rates</w:t>
      </w:r>
    </w:p>
    <w:p w14:paraId="26FCF053"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Rho = how much does the call change in value depending on the interest rate</w:t>
      </w:r>
    </w:p>
    <w:p w14:paraId="509C7977" w14:textId="77777777" w:rsidR="0014655E" w:rsidRPr="00DB2793" w:rsidRDefault="0014655E" w:rsidP="00DB2793">
      <w:pPr>
        <w:spacing w:after="0" w:line="240" w:lineRule="auto"/>
        <w:rPr>
          <w:rFonts w:ascii="Calibri" w:hAnsi="Calibri"/>
          <w:color w:val="0000FF"/>
          <w:sz w:val="17"/>
          <w:szCs w:val="17"/>
        </w:rPr>
      </w:pPr>
    </w:p>
    <w:p w14:paraId="1DECB7DA" w14:textId="77777777" w:rsidR="0014655E" w:rsidRPr="00DB2793" w:rsidRDefault="0014655E" w:rsidP="00DB2793">
      <w:pPr>
        <w:spacing w:after="0" w:line="240" w:lineRule="auto"/>
        <w:rPr>
          <w:rFonts w:ascii="Calibri" w:hAnsi="Calibri"/>
          <w:sz w:val="17"/>
          <w:szCs w:val="17"/>
        </w:rPr>
      </w:pPr>
      <w:r w:rsidRPr="00DB2793">
        <w:rPr>
          <w:rFonts w:ascii="Calibri" w:hAnsi="Calibri"/>
          <w:b/>
          <w:sz w:val="17"/>
          <w:szCs w:val="17"/>
          <w:u w:val="single"/>
        </w:rPr>
        <w:t>Let’s take a look at Derivagem software</w:t>
      </w:r>
    </w:p>
    <w:p w14:paraId="1D55F612" w14:textId="77777777" w:rsidR="0014655E" w:rsidRPr="00DB2793" w:rsidRDefault="0014655E" w:rsidP="00DB2793">
      <w:pPr>
        <w:spacing w:after="0" w:line="240" w:lineRule="auto"/>
        <w:rPr>
          <w:rFonts w:ascii="Calibri" w:hAnsi="Calibri"/>
          <w:sz w:val="17"/>
          <w:szCs w:val="17"/>
        </w:rPr>
      </w:pPr>
    </w:p>
    <w:p w14:paraId="05CDDC25" w14:textId="77777777" w:rsidR="0014655E" w:rsidRPr="00DB2793" w:rsidRDefault="0014655E" w:rsidP="00DB2793">
      <w:pPr>
        <w:spacing w:after="0" w:line="240" w:lineRule="auto"/>
        <w:rPr>
          <w:rFonts w:ascii="Calibri" w:hAnsi="Calibri"/>
          <w:sz w:val="17"/>
          <w:szCs w:val="17"/>
        </w:rPr>
      </w:pPr>
    </w:p>
    <w:p w14:paraId="4583357B" w14:textId="77777777" w:rsidR="0014655E" w:rsidRPr="00DB2793" w:rsidRDefault="0014655E" w:rsidP="00DB2793">
      <w:pPr>
        <w:spacing w:after="0" w:line="240" w:lineRule="auto"/>
        <w:ind w:left="2160" w:hanging="2160"/>
        <w:rPr>
          <w:rFonts w:ascii="Calibri" w:hAnsi="Calibri"/>
          <w:sz w:val="17"/>
          <w:szCs w:val="17"/>
        </w:rPr>
      </w:pPr>
      <w:r w:rsidRPr="00DB2793">
        <w:rPr>
          <w:rFonts w:ascii="Calibri" w:hAnsi="Calibri"/>
          <w:sz w:val="17"/>
          <w:szCs w:val="17"/>
        </w:rPr>
        <w:t>What’s the problem with this solution?</w:t>
      </w:r>
    </w:p>
    <w:p w14:paraId="55A798CF" w14:textId="77777777" w:rsidR="0014655E" w:rsidRPr="00DB2793" w:rsidRDefault="0014655E" w:rsidP="00DB2793">
      <w:pPr>
        <w:spacing w:after="0" w:line="240" w:lineRule="auto"/>
        <w:ind w:left="2160" w:hanging="2160"/>
        <w:rPr>
          <w:rFonts w:ascii="Calibri" w:hAnsi="Calibri"/>
          <w:sz w:val="17"/>
          <w:szCs w:val="17"/>
        </w:rPr>
      </w:pPr>
    </w:p>
    <w:p w14:paraId="199E10F9" w14:textId="77777777" w:rsidR="0014655E" w:rsidRPr="00DB2793" w:rsidRDefault="0014655E" w:rsidP="00DB2793">
      <w:pPr>
        <w:spacing w:after="0" w:line="240" w:lineRule="auto"/>
        <w:ind w:left="2160" w:hanging="2160"/>
        <w:rPr>
          <w:rFonts w:ascii="Calibri" w:hAnsi="Calibri"/>
          <w:sz w:val="17"/>
          <w:szCs w:val="17"/>
        </w:rPr>
      </w:pPr>
      <w:r w:rsidRPr="00DB2793">
        <w:rPr>
          <w:rFonts w:ascii="Calibri" w:hAnsi="Calibri"/>
          <w:sz w:val="17"/>
          <w:szCs w:val="17"/>
        </w:rPr>
        <w:t>How do we solve this problem?</w:t>
      </w:r>
    </w:p>
    <w:p w14:paraId="6305FEF9" w14:textId="5D1F0958" w:rsidR="0014655E" w:rsidRPr="00DB2793" w:rsidRDefault="0014655E" w:rsidP="00DB2793">
      <w:pPr>
        <w:spacing w:after="0" w:line="240" w:lineRule="auto"/>
        <w:rPr>
          <w:rFonts w:ascii="Calibri" w:hAnsi="Calibri"/>
          <w:b/>
          <w:sz w:val="17"/>
          <w:szCs w:val="17"/>
        </w:rPr>
      </w:pPr>
    </w:p>
    <w:p w14:paraId="781375D6" w14:textId="77777777" w:rsidR="0014655E" w:rsidRPr="00DB2793" w:rsidRDefault="0014655E" w:rsidP="00DB2793">
      <w:pPr>
        <w:pStyle w:val="Title"/>
        <w:rPr>
          <w:rFonts w:ascii="Calibri" w:hAnsi="Calibri"/>
          <w:sz w:val="17"/>
          <w:szCs w:val="17"/>
        </w:rPr>
      </w:pPr>
      <w:r w:rsidRPr="00DB2793">
        <w:rPr>
          <w:rFonts w:ascii="Calibri" w:hAnsi="Calibri"/>
          <w:sz w:val="17"/>
          <w:szCs w:val="17"/>
        </w:rPr>
        <w:t>OPTIONS</w:t>
      </w:r>
    </w:p>
    <w:p w14:paraId="1D9C9BB7" w14:textId="77777777" w:rsidR="0014655E" w:rsidRPr="00DB2793" w:rsidRDefault="0014655E" w:rsidP="00DB2793">
      <w:pPr>
        <w:spacing w:after="0" w:line="240" w:lineRule="auto"/>
        <w:rPr>
          <w:rFonts w:ascii="Calibri" w:hAnsi="Calibri"/>
          <w:sz w:val="17"/>
          <w:szCs w:val="17"/>
        </w:rPr>
      </w:pPr>
    </w:p>
    <w:p w14:paraId="1C0E7075" w14:textId="77777777" w:rsidR="0014655E" w:rsidRPr="00DB2793" w:rsidRDefault="0014655E" w:rsidP="00DB2793">
      <w:pPr>
        <w:spacing w:after="0" w:line="240" w:lineRule="auto"/>
        <w:rPr>
          <w:rFonts w:ascii="Calibri" w:hAnsi="Calibri"/>
          <w:sz w:val="17"/>
          <w:szCs w:val="17"/>
        </w:rPr>
      </w:pPr>
      <w:r w:rsidRPr="00DB2793">
        <w:rPr>
          <w:rFonts w:ascii="Calibri" w:hAnsi="Calibri"/>
          <w:b/>
          <w:sz w:val="17"/>
          <w:szCs w:val="17"/>
        </w:rPr>
        <w:t>INTRODUCTION</w:t>
      </w:r>
      <w:r w:rsidRPr="00DB2793">
        <w:rPr>
          <w:rFonts w:ascii="Calibri" w:hAnsi="Calibri"/>
          <w:sz w:val="17"/>
          <w:szCs w:val="17"/>
        </w:rPr>
        <w:t>:</w:t>
      </w:r>
    </w:p>
    <w:p w14:paraId="70FCFC16" w14:textId="77777777" w:rsidR="0014655E" w:rsidRPr="00DB2793" w:rsidRDefault="0014655E" w:rsidP="00DB2793">
      <w:pPr>
        <w:spacing w:after="0" w:line="240" w:lineRule="auto"/>
        <w:rPr>
          <w:rFonts w:ascii="Calibri" w:hAnsi="Calibri"/>
          <w:sz w:val="17"/>
          <w:szCs w:val="17"/>
        </w:rPr>
      </w:pPr>
    </w:p>
    <w:p w14:paraId="345FD20D" w14:textId="77777777" w:rsidR="0014655E" w:rsidRPr="00DB2793" w:rsidRDefault="0014655E" w:rsidP="00DB2793">
      <w:pPr>
        <w:spacing w:after="0" w:line="240" w:lineRule="auto"/>
        <w:ind w:left="2160" w:hanging="2160"/>
        <w:rPr>
          <w:rFonts w:ascii="Calibri" w:hAnsi="Calibri"/>
          <w:sz w:val="17"/>
          <w:szCs w:val="17"/>
        </w:rPr>
      </w:pPr>
      <w:r w:rsidRPr="00DB2793">
        <w:rPr>
          <w:rFonts w:ascii="Calibri" w:hAnsi="Calibri"/>
          <w:sz w:val="17"/>
          <w:szCs w:val="17"/>
        </w:rPr>
        <w:t>Defining a call:</w:t>
      </w:r>
      <w:r w:rsidRPr="00DB2793">
        <w:rPr>
          <w:rFonts w:ascii="Calibri" w:hAnsi="Calibri"/>
          <w:sz w:val="17"/>
          <w:szCs w:val="17"/>
        </w:rPr>
        <w:tab/>
        <w:t>A call option on a currency gives you the right (but not the obligation) to buy the currency at a certain price (X) up to a certain point in time (T).</w:t>
      </w:r>
    </w:p>
    <w:p w14:paraId="5B0A1284" w14:textId="77777777" w:rsidR="0014655E" w:rsidRPr="00DB2793" w:rsidRDefault="0014655E" w:rsidP="00DB2793">
      <w:pPr>
        <w:spacing w:after="0" w:line="240" w:lineRule="auto"/>
        <w:ind w:left="2160" w:hanging="2160"/>
        <w:rPr>
          <w:rFonts w:ascii="Calibri" w:hAnsi="Calibri"/>
          <w:sz w:val="17"/>
          <w:szCs w:val="17"/>
        </w:rPr>
      </w:pPr>
    </w:p>
    <w:p w14:paraId="2C752AF8" w14:textId="77777777" w:rsidR="0014655E" w:rsidRPr="00DB2793" w:rsidRDefault="0014655E" w:rsidP="00DB2793">
      <w:pPr>
        <w:spacing w:after="0" w:line="240" w:lineRule="auto"/>
        <w:ind w:left="2160" w:hanging="2160"/>
        <w:rPr>
          <w:rFonts w:ascii="Calibri" w:hAnsi="Calibri"/>
          <w:sz w:val="17"/>
          <w:szCs w:val="17"/>
        </w:rPr>
      </w:pPr>
      <w:r w:rsidRPr="00DB2793">
        <w:rPr>
          <w:rFonts w:ascii="Calibri" w:hAnsi="Calibri"/>
          <w:sz w:val="17"/>
          <w:szCs w:val="17"/>
        </w:rPr>
        <w:t>Defining a put:</w:t>
      </w:r>
      <w:r w:rsidRPr="00DB2793">
        <w:rPr>
          <w:rFonts w:ascii="Calibri" w:hAnsi="Calibri"/>
          <w:sz w:val="17"/>
          <w:szCs w:val="17"/>
        </w:rPr>
        <w:tab/>
        <w:t>A put option on a currency gives you the right (but not the obligation) to sell the currency at a certain price (X) up to a certain point in time (T).</w:t>
      </w:r>
    </w:p>
    <w:p w14:paraId="25FE3DD8" w14:textId="77777777" w:rsidR="0014655E" w:rsidRPr="00DB2793" w:rsidRDefault="0014655E" w:rsidP="00DB2793">
      <w:pPr>
        <w:spacing w:after="0" w:line="240" w:lineRule="auto"/>
        <w:ind w:left="2160" w:hanging="2160"/>
        <w:rPr>
          <w:rFonts w:ascii="Calibri" w:hAnsi="Calibri"/>
          <w:sz w:val="17"/>
          <w:szCs w:val="17"/>
        </w:rPr>
      </w:pPr>
    </w:p>
    <w:p w14:paraId="25974177" w14:textId="77777777" w:rsidR="0014655E" w:rsidRPr="00DB2793" w:rsidRDefault="0014655E" w:rsidP="00DB2793">
      <w:pPr>
        <w:pStyle w:val="Heading1"/>
        <w:rPr>
          <w:rFonts w:ascii="Calibri" w:hAnsi="Calibri"/>
          <w:sz w:val="17"/>
          <w:szCs w:val="17"/>
        </w:rPr>
      </w:pPr>
      <w:r w:rsidRPr="00DB2793">
        <w:rPr>
          <w:rFonts w:ascii="Calibri" w:hAnsi="Calibri"/>
          <w:sz w:val="17"/>
          <w:szCs w:val="17"/>
        </w:rPr>
        <w:t xml:space="preserve">Note </w:t>
      </w:r>
    </w:p>
    <w:p w14:paraId="36B73C56" w14:textId="77777777" w:rsidR="0014655E" w:rsidRPr="00DB2793" w:rsidRDefault="0014655E" w:rsidP="00DB2793">
      <w:pPr>
        <w:numPr>
          <w:ilvl w:val="0"/>
          <w:numId w:val="37"/>
        </w:numPr>
        <w:spacing w:after="0" w:line="240" w:lineRule="auto"/>
        <w:rPr>
          <w:rFonts w:ascii="Calibri" w:hAnsi="Calibri"/>
          <w:sz w:val="17"/>
          <w:szCs w:val="17"/>
        </w:rPr>
      </w:pPr>
      <w:r w:rsidRPr="00DB2793">
        <w:rPr>
          <w:rFonts w:ascii="Calibri" w:hAnsi="Calibri"/>
          <w:sz w:val="17"/>
          <w:szCs w:val="17"/>
        </w:rPr>
        <w:t>The buyer of the option has a right but not an obligation</w:t>
      </w:r>
    </w:p>
    <w:p w14:paraId="2E927B5F" w14:textId="77777777" w:rsidR="0014655E" w:rsidRPr="00DB2793" w:rsidRDefault="0014655E" w:rsidP="00DB2793">
      <w:pPr>
        <w:numPr>
          <w:ilvl w:val="0"/>
          <w:numId w:val="37"/>
        </w:numPr>
        <w:spacing w:after="0" w:line="240" w:lineRule="auto"/>
        <w:rPr>
          <w:rFonts w:ascii="Calibri" w:hAnsi="Calibri"/>
          <w:sz w:val="17"/>
          <w:szCs w:val="17"/>
        </w:rPr>
      </w:pPr>
      <w:r w:rsidRPr="00DB2793">
        <w:rPr>
          <w:rFonts w:ascii="Calibri" w:hAnsi="Calibri"/>
          <w:sz w:val="17"/>
          <w:szCs w:val="17"/>
        </w:rPr>
        <w:t xml:space="preserve">The buyer must pay a certain fee for this right. The fee paid is called a </w:t>
      </w:r>
      <w:r w:rsidRPr="00DB2793">
        <w:rPr>
          <w:rFonts w:ascii="Calibri" w:hAnsi="Calibri"/>
          <w:i/>
          <w:sz w:val="17"/>
          <w:szCs w:val="17"/>
        </w:rPr>
        <w:t>premium</w:t>
      </w:r>
      <w:r w:rsidRPr="00DB2793">
        <w:rPr>
          <w:rFonts w:ascii="Calibri" w:hAnsi="Calibri"/>
          <w:sz w:val="17"/>
          <w:szCs w:val="17"/>
        </w:rPr>
        <w:t>.</w:t>
      </w:r>
    </w:p>
    <w:p w14:paraId="4493B3F8" w14:textId="77777777" w:rsidR="0014655E" w:rsidRPr="00DB2793" w:rsidRDefault="0014655E" w:rsidP="00DB2793">
      <w:pPr>
        <w:numPr>
          <w:ilvl w:val="0"/>
          <w:numId w:val="37"/>
        </w:numPr>
        <w:spacing w:after="0" w:line="240" w:lineRule="auto"/>
        <w:rPr>
          <w:rFonts w:ascii="Calibri" w:hAnsi="Calibri"/>
          <w:sz w:val="17"/>
          <w:szCs w:val="17"/>
        </w:rPr>
      </w:pPr>
      <w:r w:rsidRPr="00DB2793">
        <w:rPr>
          <w:rFonts w:ascii="Calibri" w:hAnsi="Calibri"/>
          <w:sz w:val="17"/>
          <w:szCs w:val="17"/>
        </w:rPr>
        <w:t>The seller of an option has an obligation, but not a right.</w:t>
      </w:r>
    </w:p>
    <w:p w14:paraId="716BFD5E" w14:textId="77777777" w:rsidR="0014655E" w:rsidRPr="00DB2793" w:rsidRDefault="0014655E" w:rsidP="00DB2793">
      <w:pPr>
        <w:numPr>
          <w:ilvl w:val="0"/>
          <w:numId w:val="37"/>
        </w:numPr>
        <w:spacing w:after="0" w:line="240" w:lineRule="auto"/>
        <w:rPr>
          <w:rFonts w:ascii="Calibri" w:hAnsi="Calibri"/>
          <w:sz w:val="17"/>
          <w:szCs w:val="17"/>
        </w:rPr>
      </w:pPr>
      <w:r w:rsidRPr="00DB2793">
        <w:rPr>
          <w:rFonts w:ascii="Calibri" w:hAnsi="Calibri"/>
          <w:sz w:val="17"/>
          <w:szCs w:val="17"/>
        </w:rPr>
        <w:t>The seller collects a certain fee for this obligation he undertakes. The fee collected is called a premium.</w:t>
      </w:r>
    </w:p>
    <w:p w14:paraId="56E3FBE7" w14:textId="77777777" w:rsidR="0014655E" w:rsidRPr="00DB2793" w:rsidRDefault="0014655E" w:rsidP="00DB2793">
      <w:pPr>
        <w:numPr>
          <w:ilvl w:val="0"/>
          <w:numId w:val="37"/>
        </w:numPr>
        <w:spacing w:after="0" w:line="240" w:lineRule="auto"/>
        <w:rPr>
          <w:rFonts w:ascii="Calibri" w:hAnsi="Calibri"/>
          <w:sz w:val="17"/>
          <w:szCs w:val="17"/>
        </w:rPr>
      </w:pPr>
      <w:r w:rsidRPr="00DB2793">
        <w:rPr>
          <w:rFonts w:ascii="Calibri" w:hAnsi="Calibri"/>
          <w:sz w:val="17"/>
          <w:szCs w:val="17"/>
        </w:rPr>
        <w:t xml:space="preserve">Currency options can be American Style or European style. European style options can only be exercised on their expiry date. American style options can be exercised any time up to their expiry date. </w:t>
      </w:r>
      <w:r w:rsidRPr="00DB2793">
        <w:rPr>
          <w:rFonts w:ascii="Calibri" w:hAnsi="Calibri"/>
          <w:color w:val="0000FF"/>
          <w:sz w:val="17"/>
          <w:szCs w:val="17"/>
        </w:rPr>
        <w:t>Most are European style</w:t>
      </w:r>
    </w:p>
    <w:p w14:paraId="0343B765" w14:textId="77777777" w:rsidR="0014655E" w:rsidRPr="00DB2793" w:rsidRDefault="0014655E" w:rsidP="00DB2793">
      <w:pPr>
        <w:numPr>
          <w:ilvl w:val="0"/>
          <w:numId w:val="37"/>
        </w:numPr>
        <w:spacing w:after="0" w:line="240" w:lineRule="auto"/>
        <w:rPr>
          <w:rFonts w:ascii="Calibri" w:hAnsi="Calibri"/>
          <w:sz w:val="17"/>
          <w:szCs w:val="17"/>
        </w:rPr>
      </w:pPr>
      <w:r w:rsidRPr="00DB2793">
        <w:rPr>
          <w:rFonts w:ascii="Calibri" w:hAnsi="Calibri"/>
          <w:sz w:val="17"/>
          <w:szCs w:val="17"/>
        </w:rPr>
        <w:t xml:space="preserve">Options can trade on organized exchanges 9in which case they are standardized contracts) or OTC. </w:t>
      </w:r>
      <w:r w:rsidRPr="00DB2793">
        <w:rPr>
          <w:rFonts w:ascii="Calibri" w:hAnsi="Calibri"/>
          <w:color w:val="0000FF"/>
          <w:sz w:val="17"/>
          <w:szCs w:val="17"/>
        </w:rPr>
        <w:t>Whereas futures are organized, and forwards are OTC</w:t>
      </w:r>
    </w:p>
    <w:p w14:paraId="57DF5570" w14:textId="77777777" w:rsidR="0014655E" w:rsidRPr="00DB2793" w:rsidRDefault="0014655E" w:rsidP="00DB2793">
      <w:pPr>
        <w:spacing w:after="0" w:line="240" w:lineRule="auto"/>
        <w:rPr>
          <w:rFonts w:ascii="Calibri" w:hAnsi="Calibri"/>
          <w:sz w:val="17"/>
          <w:szCs w:val="17"/>
        </w:rPr>
      </w:pPr>
    </w:p>
    <w:p w14:paraId="2DDD88ED" w14:textId="77777777" w:rsidR="0014655E" w:rsidRPr="00DB2793" w:rsidRDefault="0014655E" w:rsidP="00DB2793">
      <w:pPr>
        <w:spacing w:after="0" w:line="240" w:lineRule="auto"/>
        <w:rPr>
          <w:rFonts w:ascii="Calibri" w:hAnsi="Calibri"/>
          <w:sz w:val="17"/>
          <w:szCs w:val="17"/>
        </w:rPr>
      </w:pPr>
    </w:p>
    <w:p w14:paraId="26DAB168"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 xml:space="preserve">Example: </w:t>
      </w:r>
      <w:r w:rsidRPr="00DB2793">
        <w:rPr>
          <w:rFonts w:ascii="Calibri" w:hAnsi="Calibri"/>
          <w:sz w:val="17"/>
          <w:szCs w:val="17"/>
        </w:rPr>
        <w:tab/>
        <w:t xml:space="preserve">A call option on AUD gives the buyer the right to buy AUD at a certain price (X). The amount of AUD he is allowed to buy at this price is also stipulated in the contract. So is the expiry date of the option. </w:t>
      </w:r>
    </w:p>
    <w:p w14:paraId="2ED4BD4C" w14:textId="77777777" w:rsidR="0014655E" w:rsidRPr="00DB2793" w:rsidRDefault="0014655E" w:rsidP="00DB2793">
      <w:pPr>
        <w:spacing w:after="0" w:line="240" w:lineRule="auto"/>
        <w:ind w:left="1440" w:hanging="1440"/>
        <w:rPr>
          <w:rFonts w:ascii="Calibri" w:hAnsi="Calibri"/>
          <w:sz w:val="17"/>
          <w:szCs w:val="17"/>
        </w:rPr>
      </w:pPr>
    </w:p>
    <w:p w14:paraId="326ED045" w14:textId="77777777" w:rsidR="0014655E" w:rsidRPr="00DB2793" w:rsidRDefault="0014655E" w:rsidP="00DB2793">
      <w:pPr>
        <w:spacing w:after="0" w:line="240" w:lineRule="auto"/>
        <w:ind w:left="1440" w:hanging="1440"/>
        <w:rPr>
          <w:rFonts w:ascii="Calibri" w:hAnsi="Calibri"/>
          <w:b/>
          <w:sz w:val="17"/>
          <w:szCs w:val="17"/>
        </w:rPr>
      </w:pPr>
      <w:r w:rsidRPr="00DB2793">
        <w:rPr>
          <w:rFonts w:ascii="Calibri" w:hAnsi="Calibri"/>
          <w:b/>
          <w:sz w:val="17"/>
          <w:szCs w:val="17"/>
        </w:rPr>
        <w:t>Terms and symbols:</w:t>
      </w:r>
    </w:p>
    <w:p w14:paraId="6038C1BA" w14:textId="77777777" w:rsidR="0014655E" w:rsidRPr="00DB2793" w:rsidRDefault="0014655E" w:rsidP="00DB2793">
      <w:pPr>
        <w:spacing w:after="0" w:line="240" w:lineRule="auto"/>
        <w:ind w:left="1440" w:hanging="1440"/>
        <w:rPr>
          <w:rFonts w:ascii="Calibri" w:hAnsi="Calibri"/>
          <w:sz w:val="17"/>
          <w:szCs w:val="17"/>
        </w:rPr>
      </w:pPr>
    </w:p>
    <w:p w14:paraId="7C6CF487"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X: The exercise price of the option a.k.a. strike price</w:t>
      </w:r>
    </w:p>
    <w:p w14:paraId="7AEDD7D3"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T: The expiry date of the option</w:t>
      </w:r>
    </w:p>
    <w:p w14:paraId="117DB25D"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 xml:space="preserve">p: The option premium (or cost) of the option </w:t>
      </w:r>
    </w:p>
    <w:p w14:paraId="1E30653E" w14:textId="77777777" w:rsidR="0014655E" w:rsidRPr="00DB2793" w:rsidRDefault="0014655E" w:rsidP="00DB2793">
      <w:pPr>
        <w:spacing w:after="0" w:line="240" w:lineRule="auto"/>
        <w:ind w:left="1440" w:hanging="1440"/>
        <w:rPr>
          <w:rFonts w:ascii="Calibri" w:hAnsi="Calibri"/>
          <w:sz w:val="17"/>
          <w:szCs w:val="17"/>
        </w:rPr>
      </w:pPr>
    </w:p>
    <w:p w14:paraId="41A8ABA1" w14:textId="77777777" w:rsidR="0014655E" w:rsidRPr="00DB2793" w:rsidRDefault="0014655E" w:rsidP="00DB2793">
      <w:pPr>
        <w:spacing w:after="0" w:line="240" w:lineRule="auto"/>
        <w:ind w:left="1440" w:hanging="1440"/>
        <w:rPr>
          <w:rFonts w:ascii="Calibri" w:hAnsi="Calibri"/>
          <w:color w:val="0000FF"/>
          <w:sz w:val="17"/>
          <w:szCs w:val="17"/>
        </w:rPr>
      </w:pPr>
      <w:r w:rsidRPr="00DB2793">
        <w:rPr>
          <w:rFonts w:ascii="Calibri" w:hAnsi="Calibri"/>
          <w:color w:val="0000FF"/>
          <w:sz w:val="17"/>
          <w:szCs w:val="17"/>
        </w:rPr>
        <w:t>When you short an option, you own an obligation, not a right.</w:t>
      </w:r>
    </w:p>
    <w:p w14:paraId="7ECD0A7D" w14:textId="77777777" w:rsidR="0014655E" w:rsidRPr="00DB2793" w:rsidRDefault="0014655E" w:rsidP="00DB2793">
      <w:pPr>
        <w:spacing w:after="0" w:line="240" w:lineRule="auto"/>
        <w:ind w:left="1440" w:hanging="1440"/>
        <w:rPr>
          <w:rFonts w:ascii="Calibri" w:hAnsi="Calibri"/>
          <w:color w:val="0000FF"/>
          <w:sz w:val="17"/>
          <w:szCs w:val="17"/>
        </w:rPr>
      </w:pPr>
      <w:r w:rsidRPr="00DB2793">
        <w:rPr>
          <w:rFonts w:ascii="Calibri" w:hAnsi="Calibri"/>
          <w:color w:val="0000FF"/>
          <w:sz w:val="17"/>
          <w:szCs w:val="17"/>
        </w:rPr>
        <w:t xml:space="preserve">When you own a option, you have a right, not an obligation. </w:t>
      </w:r>
    </w:p>
    <w:p w14:paraId="1B1856CC" w14:textId="77777777" w:rsidR="0014655E" w:rsidRPr="00DB2793" w:rsidRDefault="0014655E" w:rsidP="00DB2793">
      <w:pPr>
        <w:spacing w:after="0" w:line="240" w:lineRule="auto"/>
        <w:ind w:left="1440" w:hanging="1440"/>
        <w:rPr>
          <w:rFonts w:ascii="Calibri" w:hAnsi="Calibri"/>
          <w:color w:val="0000FF"/>
          <w:sz w:val="17"/>
          <w:szCs w:val="17"/>
        </w:rPr>
      </w:pPr>
    </w:p>
    <w:p w14:paraId="0FC68D7B" w14:textId="77777777" w:rsidR="0014655E" w:rsidRPr="00DB2793" w:rsidRDefault="0014655E" w:rsidP="00DB2793">
      <w:pPr>
        <w:spacing w:after="0" w:line="240" w:lineRule="auto"/>
        <w:ind w:left="1440" w:hanging="1440"/>
        <w:rPr>
          <w:rFonts w:ascii="Calibri" w:hAnsi="Calibri"/>
          <w:b/>
          <w:sz w:val="17"/>
          <w:szCs w:val="17"/>
        </w:rPr>
      </w:pPr>
      <w:r w:rsidRPr="00DB2793">
        <w:rPr>
          <w:rFonts w:ascii="Calibri" w:hAnsi="Calibri"/>
          <w:b/>
          <w:sz w:val="17"/>
          <w:szCs w:val="17"/>
        </w:rPr>
        <w:t>Peculiarity of currency options:</w:t>
      </w:r>
    </w:p>
    <w:p w14:paraId="4F2E5218" w14:textId="77777777" w:rsidR="0014655E" w:rsidRPr="00DB2793" w:rsidRDefault="0014655E" w:rsidP="00DB2793">
      <w:pPr>
        <w:spacing w:after="0" w:line="240" w:lineRule="auto"/>
        <w:ind w:left="1440" w:hanging="1440"/>
        <w:rPr>
          <w:rFonts w:ascii="Calibri" w:hAnsi="Calibri"/>
          <w:b/>
          <w:sz w:val="17"/>
          <w:szCs w:val="17"/>
        </w:rPr>
      </w:pPr>
    </w:p>
    <w:p w14:paraId="3F103537"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Consider the following:</w:t>
      </w:r>
    </w:p>
    <w:p w14:paraId="6BD6584B" w14:textId="77777777" w:rsidR="0014655E" w:rsidRPr="00DB2793" w:rsidRDefault="0014655E" w:rsidP="00DB2793">
      <w:pPr>
        <w:spacing w:after="0" w:line="240" w:lineRule="auto"/>
        <w:ind w:left="1440" w:hanging="1440"/>
        <w:rPr>
          <w:rFonts w:ascii="Calibri" w:hAnsi="Calibri"/>
          <w:sz w:val="17"/>
          <w:szCs w:val="17"/>
        </w:rPr>
      </w:pPr>
    </w:p>
    <w:p w14:paraId="190622DE" w14:textId="77777777" w:rsidR="0014655E" w:rsidRPr="00DB2793" w:rsidRDefault="0014655E" w:rsidP="00DB2793">
      <w:pPr>
        <w:numPr>
          <w:ilvl w:val="0"/>
          <w:numId w:val="38"/>
        </w:numPr>
        <w:spacing w:after="0" w:line="240" w:lineRule="auto"/>
        <w:rPr>
          <w:rFonts w:ascii="Calibri" w:hAnsi="Calibri"/>
          <w:sz w:val="17"/>
          <w:szCs w:val="17"/>
        </w:rPr>
      </w:pPr>
      <w:r w:rsidRPr="00DB2793">
        <w:rPr>
          <w:rFonts w:ascii="Calibri" w:hAnsi="Calibri"/>
          <w:sz w:val="17"/>
          <w:szCs w:val="17"/>
        </w:rPr>
        <w:t>Isaac has the right to buy a USD from me for $1.50 CAD. Let’s assume the option is European style and expires tomorrow.</w:t>
      </w:r>
    </w:p>
    <w:p w14:paraId="1B746E99" w14:textId="77777777" w:rsidR="0014655E" w:rsidRPr="00DB2793" w:rsidRDefault="0014655E" w:rsidP="00DB2793">
      <w:pPr>
        <w:spacing w:after="0" w:line="240" w:lineRule="auto"/>
        <w:rPr>
          <w:rFonts w:ascii="Calibri" w:hAnsi="Calibri"/>
          <w:sz w:val="17"/>
          <w:szCs w:val="17"/>
        </w:rPr>
      </w:pPr>
    </w:p>
    <w:p w14:paraId="5CC3B627"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What does Isaac have?</w:t>
      </w:r>
    </w:p>
    <w:p w14:paraId="5B2FD673"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A Call option</w:t>
      </w:r>
    </w:p>
    <w:p w14:paraId="5542E347" w14:textId="77777777" w:rsidR="0014655E" w:rsidRPr="00DB2793" w:rsidRDefault="0014655E" w:rsidP="00DB2793">
      <w:pPr>
        <w:spacing w:after="0" w:line="240" w:lineRule="auto"/>
        <w:rPr>
          <w:rFonts w:ascii="Calibri" w:hAnsi="Calibri"/>
          <w:sz w:val="17"/>
          <w:szCs w:val="17"/>
        </w:rPr>
      </w:pPr>
    </w:p>
    <w:p w14:paraId="0215EB0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When will he exercise it?</w:t>
      </w:r>
    </w:p>
    <w:p w14:paraId="1DE6CD14"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If the US dollar is worth more than 1.50CAD tomorrow (if S&gt;1.50CAD)</w:t>
      </w:r>
    </w:p>
    <w:p w14:paraId="3A564811" w14:textId="77777777" w:rsidR="0014655E" w:rsidRPr="00DB2793" w:rsidRDefault="0014655E" w:rsidP="00DB2793">
      <w:pPr>
        <w:spacing w:after="0" w:line="240" w:lineRule="auto"/>
        <w:rPr>
          <w:rFonts w:ascii="Calibri" w:hAnsi="Calibri"/>
          <w:sz w:val="17"/>
          <w:szCs w:val="17"/>
        </w:rPr>
      </w:pPr>
    </w:p>
    <w:p w14:paraId="1B178FD1"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What will he get if he exercises it? What will he pay?</w:t>
      </w:r>
    </w:p>
    <w:p w14:paraId="71F4FE05"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He gets 1USD and he pays 1.50CAD (the exercise price)</w:t>
      </w:r>
    </w:p>
    <w:p w14:paraId="5EC1EF64" w14:textId="77777777" w:rsidR="0014655E" w:rsidRPr="00DB2793" w:rsidRDefault="0014655E" w:rsidP="00DB2793">
      <w:pPr>
        <w:spacing w:after="0" w:line="240" w:lineRule="auto"/>
        <w:rPr>
          <w:rFonts w:ascii="Calibri" w:hAnsi="Calibri"/>
          <w:sz w:val="17"/>
          <w:szCs w:val="17"/>
        </w:rPr>
      </w:pPr>
    </w:p>
    <w:p w14:paraId="5109A69E" w14:textId="77777777" w:rsidR="0014655E" w:rsidRPr="00DB2793" w:rsidRDefault="0014655E" w:rsidP="00DB2793">
      <w:pPr>
        <w:numPr>
          <w:ilvl w:val="0"/>
          <w:numId w:val="38"/>
        </w:numPr>
        <w:spacing w:after="0" w:line="240" w:lineRule="auto"/>
        <w:rPr>
          <w:rFonts w:ascii="Calibri" w:hAnsi="Calibri"/>
          <w:sz w:val="17"/>
          <w:szCs w:val="17"/>
        </w:rPr>
      </w:pPr>
      <w:r w:rsidRPr="00DB2793">
        <w:rPr>
          <w:rFonts w:ascii="Calibri" w:hAnsi="Calibri"/>
          <w:sz w:val="17"/>
          <w:szCs w:val="17"/>
        </w:rPr>
        <w:t>Caroline has the right to sell me $1.50 Cad for 1 USD. Let’s assume the option is European style and expires tomorrow.</w:t>
      </w:r>
    </w:p>
    <w:p w14:paraId="7A49ECB0" w14:textId="77777777" w:rsidR="0014655E" w:rsidRPr="00DB2793" w:rsidRDefault="0014655E" w:rsidP="00DB2793">
      <w:pPr>
        <w:spacing w:after="0" w:line="240" w:lineRule="auto"/>
        <w:rPr>
          <w:rFonts w:ascii="Calibri" w:hAnsi="Calibri"/>
          <w:sz w:val="17"/>
          <w:szCs w:val="17"/>
        </w:rPr>
      </w:pPr>
    </w:p>
    <w:p w14:paraId="010A0E5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What does Caroline have?</w:t>
      </w:r>
    </w:p>
    <w:p w14:paraId="79D57A9E"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A put option (on 1.50CAD)</w:t>
      </w:r>
    </w:p>
    <w:p w14:paraId="0DCDFD2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When will she exercise it?</w:t>
      </w:r>
    </w:p>
    <w:p w14:paraId="3274B86D"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Tomorrow, if S&gt;1.50 {if 1 USD is worth more than 1.50CAD)</w:t>
      </w:r>
    </w:p>
    <w:p w14:paraId="42D3F47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What will she get if he exercises it? What will she pay?</w:t>
      </w:r>
    </w:p>
    <w:p w14:paraId="5856E614" w14:textId="77777777" w:rsidR="0014655E" w:rsidRPr="00DB2793" w:rsidRDefault="0014655E" w:rsidP="00DB2793">
      <w:pPr>
        <w:spacing w:after="0" w:line="240" w:lineRule="auto"/>
        <w:rPr>
          <w:rFonts w:ascii="Calibri" w:hAnsi="Calibri"/>
          <w:color w:val="0000FF"/>
          <w:sz w:val="17"/>
          <w:szCs w:val="17"/>
        </w:rPr>
      </w:pPr>
      <w:r w:rsidRPr="00DB2793">
        <w:rPr>
          <w:rFonts w:ascii="Calibri" w:hAnsi="Calibri"/>
          <w:color w:val="0000FF"/>
          <w:sz w:val="17"/>
          <w:szCs w:val="17"/>
        </w:rPr>
        <w:t>She gets 1 USD and pay $1.50 CAD</w:t>
      </w:r>
    </w:p>
    <w:p w14:paraId="18C56D7A" w14:textId="77777777" w:rsidR="0014655E" w:rsidRPr="00DB2793" w:rsidRDefault="0014655E" w:rsidP="00DB2793">
      <w:pPr>
        <w:spacing w:after="0" w:line="240" w:lineRule="auto"/>
        <w:rPr>
          <w:rFonts w:ascii="Calibri" w:hAnsi="Calibri"/>
          <w:sz w:val="17"/>
          <w:szCs w:val="17"/>
        </w:rPr>
      </w:pPr>
    </w:p>
    <w:p w14:paraId="69059D7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What’s the conclusion from this exercise?</w:t>
      </w:r>
    </w:p>
    <w:p w14:paraId="177798C8" w14:textId="77777777" w:rsidR="0014655E" w:rsidRPr="00DB2793" w:rsidRDefault="0014655E" w:rsidP="00DB2793">
      <w:pPr>
        <w:spacing w:after="0" w:line="240" w:lineRule="auto"/>
        <w:rPr>
          <w:rFonts w:ascii="Calibri" w:hAnsi="Calibri"/>
          <w:color w:val="0000FF"/>
          <w:sz w:val="17"/>
          <w:szCs w:val="17"/>
        </w:rPr>
      </w:pPr>
    </w:p>
    <w:p w14:paraId="622CF85C" w14:textId="77777777" w:rsidR="0014655E" w:rsidRPr="00DB2793" w:rsidRDefault="0014655E" w:rsidP="00DB2793">
      <w:pPr>
        <w:spacing w:after="0" w:line="240" w:lineRule="auto"/>
        <w:rPr>
          <w:rFonts w:ascii="Calibri" w:hAnsi="Calibri"/>
          <w:sz w:val="17"/>
          <w:szCs w:val="17"/>
        </w:rPr>
      </w:pPr>
    </w:p>
    <w:p w14:paraId="7240DB1A" w14:textId="77777777" w:rsidR="0014655E" w:rsidRPr="00DB2793" w:rsidRDefault="0014655E" w:rsidP="00DB2793">
      <w:pPr>
        <w:pStyle w:val="Heading2"/>
        <w:rPr>
          <w:rFonts w:ascii="Calibri" w:hAnsi="Calibri"/>
          <w:sz w:val="17"/>
          <w:szCs w:val="17"/>
        </w:rPr>
      </w:pPr>
      <w:r w:rsidRPr="00DB2793">
        <w:rPr>
          <w:rFonts w:ascii="Calibri" w:hAnsi="Calibri"/>
          <w:sz w:val="17"/>
          <w:szCs w:val="17"/>
        </w:rPr>
        <w:t>Call and Put Option Payoffs</w:t>
      </w:r>
    </w:p>
    <w:p w14:paraId="3D22740C" w14:textId="77777777" w:rsidR="0014655E" w:rsidRPr="00DB2793" w:rsidRDefault="0014655E" w:rsidP="00DB2793">
      <w:pPr>
        <w:spacing w:after="0" w:line="240" w:lineRule="auto"/>
        <w:ind w:left="1440" w:hanging="1440"/>
        <w:rPr>
          <w:rFonts w:ascii="Calibri" w:hAnsi="Calibri"/>
          <w:sz w:val="17"/>
          <w:szCs w:val="17"/>
        </w:rPr>
      </w:pPr>
    </w:p>
    <w:p w14:paraId="6DCAD715"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Example Call:</w:t>
      </w:r>
      <w:r w:rsidRPr="00DB2793">
        <w:rPr>
          <w:rFonts w:ascii="Calibri" w:hAnsi="Calibri"/>
          <w:sz w:val="17"/>
          <w:szCs w:val="17"/>
        </w:rPr>
        <w:tab/>
        <w:t>You buy a call on one AUD @ X = 0.50 USD/AUD expiring on June 15</w:t>
      </w:r>
    </w:p>
    <w:p w14:paraId="19AA41F5" w14:textId="77777777" w:rsidR="0014655E" w:rsidRPr="00DB2793" w:rsidRDefault="0014655E" w:rsidP="00DB2793">
      <w:pPr>
        <w:spacing w:after="0" w:line="240" w:lineRule="auto"/>
        <w:ind w:left="1440" w:hanging="1440"/>
        <w:rPr>
          <w:rFonts w:ascii="Calibri" w:hAnsi="Calibri"/>
          <w:sz w:val="17"/>
          <w:szCs w:val="17"/>
        </w:rPr>
      </w:pPr>
    </w:p>
    <w:p w14:paraId="33B11B43"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When will you exercise your call?</w:t>
      </w:r>
    </w:p>
    <w:p w14:paraId="2C6FA937" w14:textId="77777777" w:rsidR="0014655E" w:rsidRPr="00DB2793" w:rsidRDefault="0014655E" w:rsidP="00DB2793">
      <w:pPr>
        <w:spacing w:after="0" w:line="240" w:lineRule="auto"/>
        <w:ind w:left="1440" w:hanging="1440"/>
        <w:rPr>
          <w:rFonts w:ascii="Calibri" w:hAnsi="Calibri"/>
          <w:sz w:val="17"/>
          <w:szCs w:val="17"/>
        </w:rPr>
      </w:pPr>
    </w:p>
    <w:p w14:paraId="52BB6E95"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highlight w:val="yellow"/>
        </w:rPr>
        <w:t>You will want to buy the AUD for 0.50 USD if it is worth more than that on June 15.</w:t>
      </w:r>
    </w:p>
    <w:p w14:paraId="7B8E2E88"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highlight w:val="yellow"/>
        </w:rPr>
        <w:t>If X &gt; 0.5USD/AUD you will exercise your call</w:t>
      </w:r>
      <w:r w:rsidRPr="00DB2793">
        <w:rPr>
          <w:rFonts w:ascii="Calibri" w:hAnsi="Calibri"/>
          <w:sz w:val="17"/>
          <w:szCs w:val="17"/>
        </w:rPr>
        <w:t xml:space="preserve"> </w:t>
      </w:r>
    </w:p>
    <w:p w14:paraId="189C0089" w14:textId="77777777" w:rsidR="0014655E" w:rsidRPr="00DB2793" w:rsidRDefault="0014655E" w:rsidP="00DB2793">
      <w:pPr>
        <w:spacing w:after="0" w:line="240" w:lineRule="auto"/>
        <w:ind w:left="1440" w:hanging="1440"/>
        <w:rPr>
          <w:rFonts w:ascii="Calibri" w:hAnsi="Calibri"/>
          <w:sz w:val="17"/>
          <w:szCs w:val="17"/>
        </w:rPr>
      </w:pPr>
    </w:p>
    <w:p w14:paraId="33CD3541"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Example:</w:t>
      </w:r>
    </w:p>
    <w:p w14:paraId="6280BBE7" w14:textId="77777777" w:rsidR="0014655E" w:rsidRPr="00DB2793" w:rsidRDefault="0014655E" w:rsidP="00DB2793">
      <w:pPr>
        <w:spacing w:after="0" w:line="240" w:lineRule="auto"/>
        <w:ind w:left="1440" w:hanging="1440"/>
        <w:rPr>
          <w:rFonts w:ascii="Calibri" w:hAnsi="Calibri"/>
          <w:sz w:val="17"/>
          <w:szCs w:val="17"/>
        </w:rPr>
      </w:pPr>
    </w:p>
    <w:p w14:paraId="7FB57D15" w14:textId="77777777" w:rsidR="0014655E" w:rsidRPr="00DB2793" w:rsidRDefault="0014655E" w:rsidP="00DB2793">
      <w:pPr>
        <w:spacing w:after="0" w:line="240" w:lineRule="auto"/>
        <w:ind w:left="1440" w:hanging="1440"/>
        <w:rPr>
          <w:rFonts w:ascii="Calibri" w:hAnsi="Calibri"/>
          <w:sz w:val="17"/>
          <w:szCs w:val="17"/>
        </w:rPr>
      </w:pPr>
    </w:p>
    <w:p w14:paraId="708C8B9B" w14:textId="77777777" w:rsidR="0014655E" w:rsidRPr="00DB2793" w:rsidRDefault="0014655E" w:rsidP="00DB2793">
      <w:pPr>
        <w:spacing w:after="0" w:line="240" w:lineRule="auto"/>
        <w:ind w:left="1440" w:hanging="1440"/>
        <w:rPr>
          <w:rFonts w:ascii="Calibri" w:hAnsi="Calibri"/>
          <w:sz w:val="17"/>
          <w:szCs w:val="17"/>
        </w:rPr>
      </w:pPr>
    </w:p>
    <w:p w14:paraId="5AD4B89C"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If each option contract is for 12,500 AUD, when you exercise your option you will pay:</w:t>
      </w:r>
    </w:p>
    <w:p w14:paraId="2DBB29E4"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ab/>
        <w:t>12500AUD * 0.50 $/AUD = 6250 USD</w:t>
      </w:r>
    </w:p>
    <w:p w14:paraId="0042D4EB" w14:textId="77777777" w:rsidR="0014655E" w:rsidRPr="00DB2793" w:rsidRDefault="0014655E" w:rsidP="00DB2793">
      <w:pPr>
        <w:spacing w:after="0" w:line="240" w:lineRule="auto"/>
        <w:ind w:left="2160" w:hanging="2160"/>
        <w:rPr>
          <w:rFonts w:ascii="Calibri" w:hAnsi="Calibri"/>
          <w:sz w:val="17"/>
          <w:szCs w:val="17"/>
        </w:rPr>
      </w:pPr>
    </w:p>
    <w:p w14:paraId="1EEEDA9E" w14:textId="77777777" w:rsidR="0014655E" w:rsidRPr="00DB2793" w:rsidRDefault="0014655E" w:rsidP="00DB2793">
      <w:pPr>
        <w:spacing w:after="0" w:line="240" w:lineRule="auto"/>
        <w:ind w:left="2160" w:hanging="2160"/>
        <w:rPr>
          <w:rFonts w:ascii="Calibri" w:hAnsi="Calibri"/>
          <w:sz w:val="17"/>
          <w:szCs w:val="17"/>
        </w:rPr>
      </w:pPr>
    </w:p>
    <w:p w14:paraId="4C45AF6C"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Example Put:</w:t>
      </w:r>
      <w:r w:rsidRPr="00DB2793">
        <w:rPr>
          <w:rFonts w:ascii="Calibri" w:hAnsi="Calibri"/>
          <w:sz w:val="17"/>
          <w:szCs w:val="17"/>
        </w:rPr>
        <w:tab/>
        <w:t>You buy a put on one AUD @ X = 0.50 USD/AUD expiring on June 15</w:t>
      </w:r>
    </w:p>
    <w:p w14:paraId="2867AA29" w14:textId="77777777" w:rsidR="0014655E" w:rsidRPr="00DB2793" w:rsidRDefault="0014655E" w:rsidP="00DB2793">
      <w:pPr>
        <w:spacing w:after="0" w:line="240" w:lineRule="auto"/>
        <w:ind w:left="1440" w:hanging="1440"/>
        <w:rPr>
          <w:rFonts w:ascii="Calibri" w:hAnsi="Calibri"/>
          <w:sz w:val="17"/>
          <w:szCs w:val="17"/>
        </w:rPr>
      </w:pPr>
    </w:p>
    <w:p w14:paraId="2BF7BE43"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When will you exercise your put?</w:t>
      </w:r>
    </w:p>
    <w:p w14:paraId="5A4AE23C" w14:textId="77777777" w:rsidR="0014655E" w:rsidRPr="00DB2793" w:rsidRDefault="0014655E" w:rsidP="00DB2793">
      <w:pPr>
        <w:spacing w:after="0" w:line="240" w:lineRule="auto"/>
        <w:ind w:left="1440" w:hanging="1440"/>
        <w:rPr>
          <w:rFonts w:ascii="Calibri" w:hAnsi="Calibri"/>
          <w:sz w:val="17"/>
          <w:szCs w:val="17"/>
        </w:rPr>
      </w:pPr>
    </w:p>
    <w:p w14:paraId="05D60618"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highlight w:val="yellow"/>
        </w:rPr>
        <w:t>You will want to sell the AUD for 0.50 USD if it is worth less than that on June 15.</w:t>
      </w:r>
    </w:p>
    <w:p w14:paraId="7EB48894" w14:textId="77777777" w:rsidR="0014655E" w:rsidRPr="00DB2793" w:rsidRDefault="0014655E" w:rsidP="00DB2793">
      <w:pPr>
        <w:spacing w:after="0" w:line="240" w:lineRule="auto"/>
        <w:ind w:left="1440" w:hanging="1440"/>
        <w:rPr>
          <w:rFonts w:ascii="Calibri" w:hAnsi="Calibri"/>
          <w:sz w:val="17"/>
          <w:szCs w:val="17"/>
        </w:rPr>
      </w:pPr>
    </w:p>
    <w:p w14:paraId="6EE88901" w14:textId="77777777" w:rsidR="0014655E" w:rsidRPr="00DB2793" w:rsidRDefault="0014655E" w:rsidP="00DB2793">
      <w:pPr>
        <w:spacing w:after="0" w:line="240" w:lineRule="auto"/>
        <w:ind w:left="1440" w:hanging="1440"/>
        <w:rPr>
          <w:rFonts w:ascii="Calibri" w:hAnsi="Calibri"/>
          <w:sz w:val="17"/>
          <w:szCs w:val="17"/>
        </w:rPr>
      </w:pPr>
      <w:r w:rsidRPr="00DB2793">
        <w:rPr>
          <w:rFonts w:ascii="Calibri" w:hAnsi="Calibri"/>
          <w:sz w:val="17"/>
          <w:szCs w:val="17"/>
        </w:rPr>
        <w:t>Example:</w:t>
      </w:r>
    </w:p>
    <w:p w14:paraId="69DCD349" w14:textId="77777777" w:rsidR="0014655E" w:rsidRPr="00DB2793" w:rsidRDefault="0014655E" w:rsidP="00DB2793">
      <w:pPr>
        <w:spacing w:after="0" w:line="240" w:lineRule="auto"/>
        <w:ind w:left="1440" w:hanging="1440"/>
        <w:rPr>
          <w:rFonts w:ascii="Calibri" w:hAnsi="Calibri"/>
          <w:sz w:val="17"/>
          <w:szCs w:val="17"/>
        </w:rPr>
      </w:pPr>
    </w:p>
    <w:p w14:paraId="57A29553" w14:textId="77777777" w:rsidR="0014655E" w:rsidRPr="00DB2793" w:rsidRDefault="0014655E" w:rsidP="00DB2793">
      <w:pPr>
        <w:spacing w:after="0" w:line="240" w:lineRule="auto"/>
        <w:ind w:left="1440" w:hanging="1440"/>
        <w:rPr>
          <w:rFonts w:ascii="Calibri" w:hAnsi="Calibri"/>
          <w:sz w:val="17"/>
          <w:szCs w:val="17"/>
        </w:rPr>
      </w:pPr>
    </w:p>
    <w:p w14:paraId="13476A05" w14:textId="77777777" w:rsidR="0014655E" w:rsidRPr="00DB2793" w:rsidRDefault="0014655E" w:rsidP="00DB2793">
      <w:pPr>
        <w:spacing w:after="0" w:line="240" w:lineRule="auto"/>
        <w:ind w:left="1440" w:hanging="1440"/>
        <w:rPr>
          <w:rFonts w:ascii="Calibri" w:hAnsi="Calibri"/>
          <w:sz w:val="17"/>
          <w:szCs w:val="17"/>
        </w:rPr>
      </w:pPr>
    </w:p>
    <w:p w14:paraId="35BB05A1" w14:textId="77777777" w:rsidR="0014655E" w:rsidRPr="00DB2793" w:rsidRDefault="0014655E" w:rsidP="00DB2793">
      <w:pPr>
        <w:pStyle w:val="BodyTextIndent"/>
        <w:rPr>
          <w:rFonts w:ascii="Calibri" w:hAnsi="Calibri"/>
          <w:sz w:val="17"/>
          <w:szCs w:val="17"/>
        </w:rPr>
      </w:pPr>
      <w:r w:rsidRPr="00DB2793">
        <w:rPr>
          <w:rFonts w:ascii="Calibri" w:hAnsi="Calibri"/>
          <w:sz w:val="17"/>
          <w:szCs w:val="17"/>
        </w:rPr>
        <w:t xml:space="preserve">If each option contract is for 12,500 AUD, when you exercise your option you will </w:t>
      </w:r>
    </w:p>
    <w:p w14:paraId="62D3B3B9" w14:textId="77777777" w:rsidR="0014655E" w:rsidRPr="00DB2793" w:rsidRDefault="0014655E" w:rsidP="00DB2793">
      <w:pPr>
        <w:pStyle w:val="BodyTextIndent"/>
        <w:rPr>
          <w:rFonts w:ascii="Calibri" w:hAnsi="Calibri"/>
          <w:sz w:val="17"/>
          <w:szCs w:val="17"/>
        </w:rPr>
      </w:pPr>
      <w:r w:rsidRPr="00DB2793">
        <w:rPr>
          <w:rFonts w:ascii="Calibri" w:hAnsi="Calibri"/>
          <w:sz w:val="17"/>
          <w:szCs w:val="17"/>
        </w:rPr>
        <w:t>collect:</w:t>
      </w:r>
      <w:r w:rsidRPr="00DB2793">
        <w:rPr>
          <w:rFonts w:ascii="Calibri" w:hAnsi="Calibri"/>
          <w:sz w:val="17"/>
          <w:szCs w:val="17"/>
        </w:rPr>
        <w:tab/>
      </w:r>
    </w:p>
    <w:p w14:paraId="6EA2AFEC" w14:textId="77777777" w:rsidR="0014655E" w:rsidRPr="00DB2793" w:rsidRDefault="0014655E" w:rsidP="00DB2793">
      <w:pPr>
        <w:spacing w:after="0" w:line="240" w:lineRule="auto"/>
        <w:ind w:left="1440"/>
        <w:rPr>
          <w:rFonts w:ascii="Calibri" w:hAnsi="Calibri"/>
          <w:sz w:val="17"/>
          <w:szCs w:val="17"/>
        </w:rPr>
      </w:pPr>
      <w:r w:rsidRPr="00DB2793">
        <w:rPr>
          <w:rFonts w:ascii="Calibri" w:hAnsi="Calibri"/>
          <w:sz w:val="17"/>
          <w:szCs w:val="17"/>
        </w:rPr>
        <w:t>12500AUD * 0.50 $/AUD = 6250 USD for the 12,500 AUD you sell.</w:t>
      </w:r>
    </w:p>
    <w:p w14:paraId="7243EA44" w14:textId="77777777" w:rsidR="0014655E" w:rsidRPr="00DB2793" w:rsidRDefault="0014655E" w:rsidP="00DB2793">
      <w:pPr>
        <w:spacing w:after="0" w:line="240" w:lineRule="auto"/>
        <w:ind w:left="1440" w:hanging="1440"/>
        <w:rPr>
          <w:rFonts w:ascii="Calibri" w:hAnsi="Calibri"/>
          <w:sz w:val="17"/>
          <w:szCs w:val="17"/>
        </w:rPr>
      </w:pPr>
    </w:p>
    <w:p w14:paraId="327F2485" w14:textId="77777777" w:rsidR="0014655E" w:rsidRPr="00DB2793" w:rsidRDefault="0014655E" w:rsidP="00DB2793">
      <w:pPr>
        <w:spacing w:after="0" w:line="240" w:lineRule="auto"/>
        <w:ind w:left="1440" w:hanging="1440"/>
        <w:rPr>
          <w:rFonts w:ascii="Calibri" w:hAnsi="Calibri"/>
          <w:b/>
          <w:sz w:val="17"/>
          <w:szCs w:val="17"/>
        </w:rPr>
      </w:pPr>
      <w:r w:rsidRPr="00DB2793">
        <w:rPr>
          <w:rFonts w:ascii="Calibri" w:hAnsi="Calibri"/>
          <w:b/>
          <w:sz w:val="17"/>
          <w:szCs w:val="17"/>
        </w:rPr>
        <w:t>Payoff Tables and Charts:</w:t>
      </w:r>
    </w:p>
    <w:p w14:paraId="52A8D8DC" w14:textId="77777777" w:rsidR="0014655E" w:rsidRPr="00DB2793" w:rsidRDefault="0014655E" w:rsidP="00DB2793">
      <w:pPr>
        <w:spacing w:after="0" w:line="240" w:lineRule="auto"/>
        <w:ind w:left="1440" w:hanging="1440"/>
        <w:rPr>
          <w:rFonts w:ascii="Calibri" w:hAnsi="Calibri"/>
          <w:sz w:val="17"/>
          <w:szCs w:val="17"/>
        </w:rPr>
      </w:pPr>
    </w:p>
    <w:p w14:paraId="329441E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Let’s show the value of the call and put option in question under various possible ending exchange rates.</w:t>
      </w:r>
    </w:p>
    <w:p w14:paraId="7CB0BD16" w14:textId="77777777" w:rsidR="0014655E" w:rsidRPr="00DB2793" w:rsidRDefault="0014655E" w:rsidP="00DB2793">
      <w:pPr>
        <w:spacing w:after="0" w:line="240" w:lineRule="auto"/>
        <w:rPr>
          <w:rFonts w:ascii="Calibri" w:hAnsi="Calibri"/>
          <w:sz w:val="17"/>
          <w:szCs w:val="17"/>
        </w:rPr>
      </w:pPr>
    </w:p>
    <w:p w14:paraId="2352FF7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S</w:t>
      </w:r>
      <w:r w:rsidRPr="00DB2793">
        <w:rPr>
          <w:rFonts w:ascii="Calibri" w:hAnsi="Calibri"/>
          <w:sz w:val="17"/>
          <w:szCs w:val="17"/>
          <w:vertAlign w:val="subscript"/>
        </w:rPr>
        <w:t>T = AUD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5"/>
        <w:gridCol w:w="1265"/>
        <w:gridCol w:w="1265"/>
        <w:gridCol w:w="1265"/>
        <w:gridCol w:w="1265"/>
        <w:gridCol w:w="1265"/>
        <w:gridCol w:w="1265"/>
      </w:tblGrid>
      <w:tr w:rsidR="0014655E" w:rsidRPr="00DB2793" w14:paraId="7A32232B" w14:textId="77777777" w:rsidTr="000658A7">
        <w:tc>
          <w:tcPr>
            <w:tcW w:w="1265" w:type="dxa"/>
          </w:tcPr>
          <w:p w14:paraId="421F1F1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S</w:t>
            </w:r>
            <w:r w:rsidRPr="00DB2793">
              <w:rPr>
                <w:rFonts w:ascii="Calibri" w:hAnsi="Calibri"/>
                <w:sz w:val="17"/>
                <w:szCs w:val="17"/>
                <w:vertAlign w:val="subscript"/>
              </w:rPr>
              <w:t>T</w:t>
            </w:r>
          </w:p>
        </w:tc>
        <w:tc>
          <w:tcPr>
            <w:tcW w:w="1265" w:type="dxa"/>
          </w:tcPr>
          <w:p w14:paraId="3EF9A627"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Value call per AUD</w:t>
            </w:r>
          </w:p>
        </w:tc>
        <w:tc>
          <w:tcPr>
            <w:tcW w:w="1265" w:type="dxa"/>
          </w:tcPr>
          <w:p w14:paraId="0A68015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Value put per AUD</w:t>
            </w:r>
          </w:p>
        </w:tc>
        <w:tc>
          <w:tcPr>
            <w:tcW w:w="1265" w:type="dxa"/>
          </w:tcPr>
          <w:p w14:paraId="5308DC1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Value per Contract</w:t>
            </w:r>
          </w:p>
        </w:tc>
        <w:tc>
          <w:tcPr>
            <w:tcW w:w="1265" w:type="dxa"/>
          </w:tcPr>
          <w:p w14:paraId="15EF7A7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Value per Contract</w:t>
            </w:r>
          </w:p>
        </w:tc>
        <w:tc>
          <w:tcPr>
            <w:tcW w:w="1265" w:type="dxa"/>
          </w:tcPr>
          <w:p w14:paraId="1F3A6F4B" w14:textId="77777777" w:rsidR="0014655E" w:rsidRPr="00DB2793" w:rsidRDefault="0014655E" w:rsidP="00DB2793">
            <w:pPr>
              <w:spacing w:after="0" w:line="240" w:lineRule="auto"/>
              <w:rPr>
                <w:rFonts w:ascii="Calibri" w:hAnsi="Calibri"/>
                <w:sz w:val="17"/>
                <w:szCs w:val="17"/>
              </w:rPr>
            </w:pPr>
          </w:p>
        </w:tc>
        <w:tc>
          <w:tcPr>
            <w:tcW w:w="1265" w:type="dxa"/>
          </w:tcPr>
          <w:p w14:paraId="1FCC42FA" w14:textId="77777777" w:rsidR="0014655E" w:rsidRPr="00DB2793" w:rsidRDefault="0014655E" w:rsidP="00DB2793">
            <w:pPr>
              <w:spacing w:after="0" w:line="240" w:lineRule="auto"/>
              <w:rPr>
                <w:rFonts w:ascii="Calibri" w:hAnsi="Calibri"/>
                <w:sz w:val="17"/>
                <w:szCs w:val="17"/>
              </w:rPr>
            </w:pPr>
          </w:p>
        </w:tc>
      </w:tr>
      <w:tr w:rsidR="0014655E" w:rsidRPr="00DB2793" w14:paraId="3EA94451" w14:textId="77777777" w:rsidTr="000658A7">
        <w:tc>
          <w:tcPr>
            <w:tcW w:w="1265" w:type="dxa"/>
          </w:tcPr>
          <w:p w14:paraId="707C2B3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0.47</w:t>
            </w:r>
          </w:p>
        </w:tc>
        <w:tc>
          <w:tcPr>
            <w:tcW w:w="1265" w:type="dxa"/>
          </w:tcPr>
          <w:p w14:paraId="6692F44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2EB17DFD"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0.03</w:t>
            </w:r>
          </w:p>
        </w:tc>
        <w:tc>
          <w:tcPr>
            <w:tcW w:w="1265" w:type="dxa"/>
          </w:tcPr>
          <w:p w14:paraId="6A3B2FF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7BAC2DD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375</w:t>
            </w:r>
          </w:p>
        </w:tc>
        <w:tc>
          <w:tcPr>
            <w:tcW w:w="1265" w:type="dxa"/>
          </w:tcPr>
          <w:p w14:paraId="176838ED" w14:textId="77777777" w:rsidR="0014655E" w:rsidRPr="00DB2793" w:rsidRDefault="0014655E" w:rsidP="00DB2793">
            <w:pPr>
              <w:spacing w:after="0" w:line="240" w:lineRule="auto"/>
              <w:rPr>
                <w:rFonts w:ascii="Calibri" w:hAnsi="Calibri"/>
                <w:sz w:val="17"/>
                <w:szCs w:val="17"/>
              </w:rPr>
            </w:pPr>
          </w:p>
        </w:tc>
        <w:tc>
          <w:tcPr>
            <w:tcW w:w="1265" w:type="dxa"/>
          </w:tcPr>
          <w:p w14:paraId="145C9412" w14:textId="77777777" w:rsidR="0014655E" w:rsidRPr="00DB2793" w:rsidRDefault="0014655E" w:rsidP="00DB2793">
            <w:pPr>
              <w:spacing w:after="0" w:line="240" w:lineRule="auto"/>
              <w:rPr>
                <w:rFonts w:ascii="Calibri" w:hAnsi="Calibri"/>
                <w:sz w:val="17"/>
                <w:szCs w:val="17"/>
              </w:rPr>
            </w:pPr>
          </w:p>
        </w:tc>
      </w:tr>
      <w:tr w:rsidR="0014655E" w:rsidRPr="00DB2793" w14:paraId="10A4A3FC" w14:textId="77777777" w:rsidTr="000658A7">
        <w:tc>
          <w:tcPr>
            <w:tcW w:w="1265" w:type="dxa"/>
          </w:tcPr>
          <w:p w14:paraId="7EAE9FB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0.48</w:t>
            </w:r>
          </w:p>
        </w:tc>
        <w:tc>
          <w:tcPr>
            <w:tcW w:w="1265" w:type="dxa"/>
          </w:tcPr>
          <w:p w14:paraId="0C32ADA4"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0F3C24D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0.02</w:t>
            </w:r>
          </w:p>
        </w:tc>
        <w:tc>
          <w:tcPr>
            <w:tcW w:w="1265" w:type="dxa"/>
          </w:tcPr>
          <w:p w14:paraId="115E827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71C086D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250</w:t>
            </w:r>
          </w:p>
        </w:tc>
        <w:tc>
          <w:tcPr>
            <w:tcW w:w="1265" w:type="dxa"/>
          </w:tcPr>
          <w:p w14:paraId="0202D8DB" w14:textId="77777777" w:rsidR="0014655E" w:rsidRPr="00DB2793" w:rsidRDefault="0014655E" w:rsidP="00DB2793">
            <w:pPr>
              <w:spacing w:after="0" w:line="240" w:lineRule="auto"/>
              <w:rPr>
                <w:rFonts w:ascii="Calibri" w:hAnsi="Calibri"/>
                <w:sz w:val="17"/>
                <w:szCs w:val="17"/>
              </w:rPr>
            </w:pPr>
          </w:p>
        </w:tc>
        <w:tc>
          <w:tcPr>
            <w:tcW w:w="1265" w:type="dxa"/>
          </w:tcPr>
          <w:p w14:paraId="4245F3BE" w14:textId="77777777" w:rsidR="0014655E" w:rsidRPr="00DB2793" w:rsidRDefault="0014655E" w:rsidP="00DB2793">
            <w:pPr>
              <w:spacing w:after="0" w:line="240" w:lineRule="auto"/>
              <w:rPr>
                <w:rFonts w:ascii="Calibri" w:hAnsi="Calibri"/>
                <w:sz w:val="17"/>
                <w:szCs w:val="17"/>
              </w:rPr>
            </w:pPr>
          </w:p>
        </w:tc>
      </w:tr>
      <w:tr w:rsidR="0014655E" w:rsidRPr="00DB2793" w14:paraId="65036E62" w14:textId="77777777" w:rsidTr="000658A7">
        <w:tc>
          <w:tcPr>
            <w:tcW w:w="1265" w:type="dxa"/>
          </w:tcPr>
          <w:p w14:paraId="1733AA81"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0.49</w:t>
            </w:r>
          </w:p>
        </w:tc>
        <w:tc>
          <w:tcPr>
            <w:tcW w:w="1265" w:type="dxa"/>
          </w:tcPr>
          <w:p w14:paraId="3420D3E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6A6F2CB9"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0.01</w:t>
            </w:r>
          </w:p>
        </w:tc>
        <w:tc>
          <w:tcPr>
            <w:tcW w:w="1265" w:type="dxa"/>
          </w:tcPr>
          <w:p w14:paraId="4613983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78C2414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125 </w:t>
            </w:r>
          </w:p>
        </w:tc>
        <w:tc>
          <w:tcPr>
            <w:tcW w:w="1265" w:type="dxa"/>
          </w:tcPr>
          <w:p w14:paraId="4F4E2FF5" w14:textId="77777777" w:rsidR="0014655E" w:rsidRPr="00DB2793" w:rsidRDefault="0014655E" w:rsidP="00DB2793">
            <w:pPr>
              <w:spacing w:after="0" w:line="240" w:lineRule="auto"/>
              <w:rPr>
                <w:rFonts w:ascii="Calibri" w:hAnsi="Calibri"/>
                <w:sz w:val="17"/>
                <w:szCs w:val="17"/>
              </w:rPr>
            </w:pPr>
          </w:p>
        </w:tc>
        <w:tc>
          <w:tcPr>
            <w:tcW w:w="1265" w:type="dxa"/>
          </w:tcPr>
          <w:p w14:paraId="05929FA7" w14:textId="77777777" w:rsidR="0014655E" w:rsidRPr="00DB2793" w:rsidRDefault="0014655E" w:rsidP="00DB2793">
            <w:pPr>
              <w:spacing w:after="0" w:line="240" w:lineRule="auto"/>
              <w:rPr>
                <w:rFonts w:ascii="Calibri" w:hAnsi="Calibri"/>
                <w:sz w:val="17"/>
                <w:szCs w:val="17"/>
              </w:rPr>
            </w:pPr>
          </w:p>
        </w:tc>
      </w:tr>
      <w:tr w:rsidR="0014655E" w:rsidRPr="00DB2793" w14:paraId="2AD4B1E4" w14:textId="77777777" w:rsidTr="000658A7">
        <w:tc>
          <w:tcPr>
            <w:tcW w:w="1265" w:type="dxa"/>
          </w:tcPr>
          <w:p w14:paraId="4FAE7F97"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0.50</w:t>
            </w:r>
          </w:p>
        </w:tc>
        <w:tc>
          <w:tcPr>
            <w:tcW w:w="1265" w:type="dxa"/>
          </w:tcPr>
          <w:p w14:paraId="7461A37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60C8DD6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14E1A14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2EF55F9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165FDC53" w14:textId="77777777" w:rsidR="0014655E" w:rsidRPr="00DB2793" w:rsidRDefault="0014655E" w:rsidP="00DB2793">
            <w:pPr>
              <w:spacing w:after="0" w:line="240" w:lineRule="auto"/>
              <w:rPr>
                <w:rFonts w:ascii="Calibri" w:hAnsi="Calibri"/>
                <w:sz w:val="17"/>
                <w:szCs w:val="17"/>
              </w:rPr>
            </w:pPr>
          </w:p>
        </w:tc>
        <w:tc>
          <w:tcPr>
            <w:tcW w:w="1265" w:type="dxa"/>
          </w:tcPr>
          <w:p w14:paraId="76941ACA" w14:textId="77777777" w:rsidR="0014655E" w:rsidRPr="00DB2793" w:rsidRDefault="0014655E" w:rsidP="00DB2793">
            <w:pPr>
              <w:spacing w:after="0" w:line="240" w:lineRule="auto"/>
              <w:rPr>
                <w:rFonts w:ascii="Calibri" w:hAnsi="Calibri"/>
                <w:sz w:val="17"/>
                <w:szCs w:val="17"/>
              </w:rPr>
            </w:pPr>
          </w:p>
        </w:tc>
      </w:tr>
      <w:tr w:rsidR="0014655E" w:rsidRPr="00DB2793" w14:paraId="655A3E0C" w14:textId="77777777" w:rsidTr="000658A7">
        <w:tc>
          <w:tcPr>
            <w:tcW w:w="1265" w:type="dxa"/>
          </w:tcPr>
          <w:p w14:paraId="3CB95111"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0.51</w:t>
            </w:r>
          </w:p>
        </w:tc>
        <w:tc>
          <w:tcPr>
            <w:tcW w:w="1265" w:type="dxa"/>
          </w:tcPr>
          <w:p w14:paraId="2C67DFD4"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0.01</w:t>
            </w:r>
          </w:p>
        </w:tc>
        <w:tc>
          <w:tcPr>
            <w:tcW w:w="1265" w:type="dxa"/>
          </w:tcPr>
          <w:p w14:paraId="28029C03"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0727EA5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125</w:t>
            </w:r>
          </w:p>
        </w:tc>
        <w:tc>
          <w:tcPr>
            <w:tcW w:w="1265" w:type="dxa"/>
          </w:tcPr>
          <w:p w14:paraId="21550D5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56EE0D10" w14:textId="77777777" w:rsidR="0014655E" w:rsidRPr="00DB2793" w:rsidRDefault="0014655E" w:rsidP="00DB2793">
            <w:pPr>
              <w:spacing w:after="0" w:line="240" w:lineRule="auto"/>
              <w:rPr>
                <w:rFonts w:ascii="Calibri" w:hAnsi="Calibri"/>
                <w:sz w:val="17"/>
                <w:szCs w:val="17"/>
              </w:rPr>
            </w:pPr>
          </w:p>
        </w:tc>
        <w:tc>
          <w:tcPr>
            <w:tcW w:w="1265" w:type="dxa"/>
          </w:tcPr>
          <w:p w14:paraId="0577F0B7" w14:textId="77777777" w:rsidR="0014655E" w:rsidRPr="00DB2793" w:rsidRDefault="0014655E" w:rsidP="00DB2793">
            <w:pPr>
              <w:spacing w:after="0" w:line="240" w:lineRule="auto"/>
              <w:rPr>
                <w:rFonts w:ascii="Calibri" w:hAnsi="Calibri"/>
                <w:sz w:val="17"/>
                <w:szCs w:val="17"/>
              </w:rPr>
            </w:pPr>
          </w:p>
        </w:tc>
      </w:tr>
      <w:tr w:rsidR="0014655E" w:rsidRPr="00DB2793" w14:paraId="06098597" w14:textId="77777777" w:rsidTr="000658A7">
        <w:tc>
          <w:tcPr>
            <w:tcW w:w="1265" w:type="dxa"/>
          </w:tcPr>
          <w:p w14:paraId="520B3A9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0.52</w:t>
            </w:r>
          </w:p>
        </w:tc>
        <w:tc>
          <w:tcPr>
            <w:tcW w:w="1265" w:type="dxa"/>
          </w:tcPr>
          <w:p w14:paraId="13D3595F"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0.02</w:t>
            </w:r>
          </w:p>
        </w:tc>
        <w:tc>
          <w:tcPr>
            <w:tcW w:w="1265" w:type="dxa"/>
          </w:tcPr>
          <w:p w14:paraId="2E1852ED"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7632178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250</w:t>
            </w:r>
          </w:p>
        </w:tc>
        <w:tc>
          <w:tcPr>
            <w:tcW w:w="1265" w:type="dxa"/>
          </w:tcPr>
          <w:p w14:paraId="7ABD702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50858255" w14:textId="77777777" w:rsidR="0014655E" w:rsidRPr="00DB2793" w:rsidRDefault="0014655E" w:rsidP="00DB2793">
            <w:pPr>
              <w:spacing w:after="0" w:line="240" w:lineRule="auto"/>
              <w:rPr>
                <w:rFonts w:ascii="Calibri" w:hAnsi="Calibri"/>
                <w:sz w:val="17"/>
                <w:szCs w:val="17"/>
              </w:rPr>
            </w:pPr>
          </w:p>
        </w:tc>
        <w:tc>
          <w:tcPr>
            <w:tcW w:w="1265" w:type="dxa"/>
          </w:tcPr>
          <w:p w14:paraId="2CE5C6D4" w14:textId="77777777" w:rsidR="0014655E" w:rsidRPr="00DB2793" w:rsidRDefault="0014655E" w:rsidP="00DB2793">
            <w:pPr>
              <w:spacing w:after="0" w:line="240" w:lineRule="auto"/>
              <w:rPr>
                <w:rFonts w:ascii="Calibri" w:hAnsi="Calibri"/>
                <w:sz w:val="17"/>
                <w:szCs w:val="17"/>
              </w:rPr>
            </w:pPr>
          </w:p>
        </w:tc>
      </w:tr>
      <w:tr w:rsidR="0014655E" w:rsidRPr="00DB2793" w14:paraId="791B79A7" w14:textId="77777777" w:rsidTr="000658A7">
        <w:tc>
          <w:tcPr>
            <w:tcW w:w="1265" w:type="dxa"/>
          </w:tcPr>
          <w:p w14:paraId="3656ABC7"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0.53</w:t>
            </w:r>
          </w:p>
        </w:tc>
        <w:tc>
          <w:tcPr>
            <w:tcW w:w="1265" w:type="dxa"/>
          </w:tcPr>
          <w:p w14:paraId="3608B46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0.03</w:t>
            </w:r>
          </w:p>
        </w:tc>
        <w:tc>
          <w:tcPr>
            <w:tcW w:w="1265" w:type="dxa"/>
          </w:tcPr>
          <w:p w14:paraId="06FEB037"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73BACFB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375</w:t>
            </w:r>
          </w:p>
        </w:tc>
        <w:tc>
          <w:tcPr>
            <w:tcW w:w="1265" w:type="dxa"/>
          </w:tcPr>
          <w:p w14:paraId="60BED5D3"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265" w:type="dxa"/>
          </w:tcPr>
          <w:p w14:paraId="141DEABA" w14:textId="77777777" w:rsidR="0014655E" w:rsidRPr="00DB2793" w:rsidRDefault="0014655E" w:rsidP="00DB2793">
            <w:pPr>
              <w:spacing w:after="0" w:line="240" w:lineRule="auto"/>
              <w:rPr>
                <w:rFonts w:ascii="Calibri" w:hAnsi="Calibri"/>
                <w:sz w:val="17"/>
                <w:szCs w:val="17"/>
              </w:rPr>
            </w:pPr>
          </w:p>
        </w:tc>
        <w:tc>
          <w:tcPr>
            <w:tcW w:w="1265" w:type="dxa"/>
          </w:tcPr>
          <w:p w14:paraId="5AC2AAB3" w14:textId="77777777" w:rsidR="0014655E" w:rsidRPr="00DB2793" w:rsidRDefault="0014655E" w:rsidP="00DB2793">
            <w:pPr>
              <w:spacing w:after="0" w:line="240" w:lineRule="auto"/>
              <w:rPr>
                <w:rFonts w:ascii="Calibri" w:hAnsi="Calibri"/>
                <w:sz w:val="17"/>
                <w:szCs w:val="17"/>
              </w:rPr>
            </w:pPr>
          </w:p>
        </w:tc>
      </w:tr>
    </w:tbl>
    <w:p w14:paraId="2E16F9B3" w14:textId="77777777" w:rsidR="0014655E" w:rsidRPr="00DB2793" w:rsidRDefault="0014655E" w:rsidP="00DB2793">
      <w:pPr>
        <w:spacing w:after="0" w:line="240" w:lineRule="auto"/>
        <w:rPr>
          <w:rFonts w:ascii="Calibri" w:hAnsi="Calibri"/>
          <w:sz w:val="17"/>
          <w:szCs w:val="17"/>
        </w:rPr>
      </w:pPr>
    </w:p>
    <w:p w14:paraId="42760F96" w14:textId="77777777" w:rsidR="0014655E" w:rsidRPr="00DB2793" w:rsidRDefault="0014655E" w:rsidP="00DB2793">
      <w:pPr>
        <w:spacing w:after="0" w:line="240" w:lineRule="auto"/>
        <w:rPr>
          <w:rFonts w:ascii="Calibri" w:hAnsi="Calibri"/>
          <w:sz w:val="17"/>
          <w:szCs w:val="17"/>
        </w:rPr>
      </w:pPr>
    </w:p>
    <w:p w14:paraId="4640B2E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Sketch the payoff diagram for the call and the put</w:t>
      </w:r>
    </w:p>
    <w:p w14:paraId="3B1B1CDB" w14:textId="77777777" w:rsidR="0014655E" w:rsidRPr="00DB2793" w:rsidRDefault="0014655E" w:rsidP="00DB2793">
      <w:pPr>
        <w:spacing w:after="0" w:line="240" w:lineRule="auto"/>
        <w:rPr>
          <w:rFonts w:ascii="Calibri" w:hAnsi="Calibri"/>
          <w:sz w:val="17"/>
          <w:szCs w:val="17"/>
        </w:rPr>
      </w:pPr>
    </w:p>
    <w:p w14:paraId="1A2EE377" w14:textId="77777777" w:rsidR="0014655E" w:rsidRPr="00DB2793" w:rsidRDefault="0014655E" w:rsidP="00DB2793">
      <w:pPr>
        <w:spacing w:after="0" w:line="240" w:lineRule="auto"/>
        <w:rPr>
          <w:rFonts w:ascii="Calibri" w:hAnsi="Calibri"/>
          <w:sz w:val="17"/>
          <w:szCs w:val="17"/>
        </w:rPr>
      </w:pPr>
    </w:p>
    <w:p w14:paraId="13D900E8" w14:textId="77777777" w:rsidR="0014655E" w:rsidRPr="00DB2793" w:rsidRDefault="0014655E" w:rsidP="00DB2793">
      <w:pPr>
        <w:spacing w:after="0" w:line="240" w:lineRule="auto"/>
        <w:rPr>
          <w:rFonts w:ascii="Calibri" w:hAnsi="Calibri"/>
          <w:sz w:val="17"/>
          <w:szCs w:val="17"/>
        </w:rPr>
      </w:pPr>
    </w:p>
    <w:p w14:paraId="0704925C" w14:textId="77777777" w:rsidR="0014655E" w:rsidRPr="00DB2793" w:rsidRDefault="0014655E" w:rsidP="00DB2793">
      <w:pPr>
        <w:spacing w:after="0" w:line="240" w:lineRule="auto"/>
        <w:rPr>
          <w:rFonts w:ascii="Calibri" w:hAnsi="Calibri"/>
          <w:sz w:val="17"/>
          <w:szCs w:val="17"/>
        </w:rPr>
      </w:pPr>
    </w:p>
    <w:p w14:paraId="556F913D" w14:textId="77777777" w:rsidR="0014655E" w:rsidRPr="00DB2793" w:rsidRDefault="0014655E" w:rsidP="00DB2793">
      <w:pPr>
        <w:spacing w:after="0" w:line="240" w:lineRule="auto"/>
        <w:rPr>
          <w:rFonts w:ascii="Calibri" w:hAnsi="Calibri"/>
          <w:sz w:val="17"/>
          <w:szCs w:val="17"/>
        </w:rPr>
      </w:pPr>
    </w:p>
    <w:p w14:paraId="3423A561" w14:textId="77777777" w:rsidR="0014655E" w:rsidRPr="00DB2793" w:rsidRDefault="0014655E" w:rsidP="00DB2793">
      <w:pPr>
        <w:spacing w:after="0" w:line="240" w:lineRule="auto"/>
        <w:rPr>
          <w:rFonts w:ascii="Calibri" w:hAnsi="Calibri"/>
          <w:sz w:val="17"/>
          <w:szCs w:val="17"/>
        </w:rPr>
      </w:pPr>
    </w:p>
    <w:p w14:paraId="568C5A5F" w14:textId="77777777" w:rsidR="0014655E" w:rsidRPr="00DB2793" w:rsidRDefault="0014655E" w:rsidP="00DB2793">
      <w:pPr>
        <w:spacing w:after="0" w:line="240" w:lineRule="auto"/>
        <w:rPr>
          <w:rFonts w:ascii="Calibri" w:hAnsi="Calibri"/>
          <w:sz w:val="17"/>
          <w:szCs w:val="17"/>
        </w:rPr>
      </w:pPr>
    </w:p>
    <w:p w14:paraId="6173CA13" w14:textId="77777777" w:rsidR="0014655E" w:rsidRPr="00DB2793" w:rsidRDefault="0014655E" w:rsidP="00DB2793">
      <w:pPr>
        <w:spacing w:after="0" w:line="240" w:lineRule="auto"/>
        <w:rPr>
          <w:rFonts w:ascii="Calibri" w:hAnsi="Calibri"/>
          <w:sz w:val="17"/>
          <w:szCs w:val="17"/>
        </w:rPr>
      </w:pPr>
    </w:p>
    <w:p w14:paraId="321C136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Does this table show your profit if you bought the contract?</w:t>
      </w:r>
    </w:p>
    <w:p w14:paraId="7A20D105" w14:textId="77777777" w:rsidR="0014655E" w:rsidRPr="00DB2793" w:rsidRDefault="0014655E" w:rsidP="00DB2793">
      <w:pPr>
        <w:spacing w:after="0" w:line="240" w:lineRule="auto"/>
        <w:rPr>
          <w:rFonts w:ascii="Calibri" w:hAnsi="Calibri"/>
          <w:sz w:val="17"/>
          <w:szCs w:val="17"/>
        </w:rPr>
      </w:pPr>
    </w:p>
    <w:p w14:paraId="57FFAA0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Why not?</w:t>
      </w:r>
    </w:p>
    <w:p w14:paraId="062A6FBD" w14:textId="77777777" w:rsidR="0014655E" w:rsidRPr="00DB2793" w:rsidRDefault="0014655E" w:rsidP="00DB2793">
      <w:pPr>
        <w:spacing w:after="0" w:line="240" w:lineRule="auto"/>
        <w:rPr>
          <w:rFonts w:ascii="Calibri" w:hAnsi="Calibri"/>
          <w:sz w:val="17"/>
          <w:szCs w:val="17"/>
        </w:rPr>
      </w:pPr>
    </w:p>
    <w:p w14:paraId="250D6B0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Let’s examine the profit</w:t>
      </w:r>
    </w:p>
    <w:p w14:paraId="0ED0667B" w14:textId="77777777" w:rsidR="0014655E" w:rsidRPr="00DB2793" w:rsidRDefault="0014655E" w:rsidP="00DB2793">
      <w:pPr>
        <w:spacing w:after="0" w:line="240" w:lineRule="auto"/>
        <w:rPr>
          <w:rFonts w:ascii="Calibri" w:hAnsi="Calibri"/>
          <w:sz w:val="17"/>
          <w:szCs w:val="17"/>
        </w:rPr>
      </w:pPr>
    </w:p>
    <w:p w14:paraId="6BF83C3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Assume premium call = 0.005 /AUD</w:t>
      </w:r>
    </w:p>
    <w:p w14:paraId="2D2B31BF"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Assume premium put = 0.015 /AUD</w:t>
      </w:r>
    </w:p>
    <w:p w14:paraId="6D203A89"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Contract is worth $12,500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1080"/>
        <w:gridCol w:w="1080"/>
        <w:gridCol w:w="1170"/>
        <w:gridCol w:w="1080"/>
        <w:gridCol w:w="1170"/>
        <w:gridCol w:w="900"/>
        <w:gridCol w:w="900"/>
        <w:gridCol w:w="900"/>
      </w:tblGrid>
      <w:tr w:rsidR="0014655E" w:rsidRPr="00DB2793" w14:paraId="3ABAC535" w14:textId="77777777" w:rsidTr="000658A7">
        <w:tc>
          <w:tcPr>
            <w:tcW w:w="648" w:type="dxa"/>
          </w:tcPr>
          <w:p w14:paraId="087284E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S</w:t>
            </w:r>
            <w:r w:rsidRPr="00DB2793">
              <w:rPr>
                <w:rFonts w:ascii="Calibri" w:hAnsi="Calibri"/>
                <w:sz w:val="17"/>
                <w:szCs w:val="17"/>
                <w:vertAlign w:val="subscript"/>
              </w:rPr>
              <w:t>T</w:t>
            </w:r>
          </w:p>
        </w:tc>
        <w:tc>
          <w:tcPr>
            <w:tcW w:w="1080" w:type="dxa"/>
          </w:tcPr>
          <w:p w14:paraId="2C61FB9F"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Value call per AUD</w:t>
            </w:r>
          </w:p>
        </w:tc>
        <w:tc>
          <w:tcPr>
            <w:tcW w:w="1080" w:type="dxa"/>
          </w:tcPr>
          <w:p w14:paraId="45FECAD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Value put per AUD</w:t>
            </w:r>
          </w:p>
        </w:tc>
        <w:tc>
          <w:tcPr>
            <w:tcW w:w="1170" w:type="dxa"/>
          </w:tcPr>
          <w:p w14:paraId="5AB89044"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Value call per Cntrct</w:t>
            </w:r>
          </w:p>
        </w:tc>
        <w:tc>
          <w:tcPr>
            <w:tcW w:w="1080" w:type="dxa"/>
          </w:tcPr>
          <w:p w14:paraId="75836BB3"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Value put per Cntrct</w:t>
            </w:r>
          </w:p>
        </w:tc>
        <w:tc>
          <w:tcPr>
            <w:tcW w:w="1170" w:type="dxa"/>
          </w:tcPr>
          <w:p w14:paraId="4DC79A8D"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Cost call per Cntrct</w:t>
            </w:r>
          </w:p>
        </w:tc>
        <w:tc>
          <w:tcPr>
            <w:tcW w:w="900" w:type="dxa"/>
          </w:tcPr>
          <w:p w14:paraId="7D80FC0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Cost put per Cntrct</w:t>
            </w:r>
          </w:p>
        </w:tc>
        <w:tc>
          <w:tcPr>
            <w:tcW w:w="900" w:type="dxa"/>
          </w:tcPr>
          <w:p w14:paraId="5852369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Gain on call ctrct</w:t>
            </w:r>
          </w:p>
        </w:tc>
        <w:tc>
          <w:tcPr>
            <w:tcW w:w="900" w:type="dxa"/>
          </w:tcPr>
          <w:p w14:paraId="650638B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Gain on put ctrct</w:t>
            </w:r>
          </w:p>
        </w:tc>
      </w:tr>
      <w:tr w:rsidR="0014655E" w:rsidRPr="00DB2793" w14:paraId="0533CEE2" w14:textId="77777777" w:rsidTr="000658A7">
        <w:tc>
          <w:tcPr>
            <w:tcW w:w="648" w:type="dxa"/>
          </w:tcPr>
          <w:p w14:paraId="2A2C5E5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0.47</w:t>
            </w:r>
          </w:p>
        </w:tc>
        <w:tc>
          <w:tcPr>
            <w:tcW w:w="1080" w:type="dxa"/>
          </w:tcPr>
          <w:p w14:paraId="032C1284"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080" w:type="dxa"/>
          </w:tcPr>
          <w:p w14:paraId="4CCEFC7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0.03</w:t>
            </w:r>
          </w:p>
        </w:tc>
        <w:tc>
          <w:tcPr>
            <w:tcW w:w="1170" w:type="dxa"/>
          </w:tcPr>
          <w:p w14:paraId="3BB72E2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080" w:type="dxa"/>
          </w:tcPr>
          <w:p w14:paraId="7D727A5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375</w:t>
            </w:r>
          </w:p>
        </w:tc>
        <w:tc>
          <w:tcPr>
            <w:tcW w:w="1170" w:type="dxa"/>
          </w:tcPr>
          <w:p w14:paraId="2BCD26B7"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62.50</w:t>
            </w:r>
          </w:p>
        </w:tc>
        <w:tc>
          <w:tcPr>
            <w:tcW w:w="900" w:type="dxa"/>
          </w:tcPr>
          <w:p w14:paraId="785307B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187.50</w:t>
            </w:r>
          </w:p>
        </w:tc>
        <w:tc>
          <w:tcPr>
            <w:tcW w:w="900" w:type="dxa"/>
          </w:tcPr>
          <w:p w14:paraId="245C7531"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w:t>
            </w:r>
          </w:p>
        </w:tc>
        <w:tc>
          <w:tcPr>
            <w:tcW w:w="900" w:type="dxa"/>
          </w:tcPr>
          <w:p w14:paraId="0A088DC7" w14:textId="77777777" w:rsidR="0014655E" w:rsidRPr="00DB2793" w:rsidRDefault="0014655E" w:rsidP="00DB2793">
            <w:pPr>
              <w:spacing w:after="0" w:line="240" w:lineRule="auto"/>
              <w:rPr>
                <w:rFonts w:ascii="Calibri" w:hAnsi="Calibri"/>
                <w:sz w:val="17"/>
                <w:szCs w:val="17"/>
              </w:rPr>
            </w:pPr>
          </w:p>
        </w:tc>
      </w:tr>
      <w:tr w:rsidR="0014655E" w:rsidRPr="00DB2793" w14:paraId="27AA207A" w14:textId="77777777" w:rsidTr="000658A7">
        <w:tc>
          <w:tcPr>
            <w:tcW w:w="648" w:type="dxa"/>
          </w:tcPr>
          <w:p w14:paraId="2F94616F"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0.48</w:t>
            </w:r>
          </w:p>
        </w:tc>
        <w:tc>
          <w:tcPr>
            <w:tcW w:w="1080" w:type="dxa"/>
          </w:tcPr>
          <w:p w14:paraId="6A6AB50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080" w:type="dxa"/>
          </w:tcPr>
          <w:p w14:paraId="1AB0390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0.02</w:t>
            </w:r>
          </w:p>
        </w:tc>
        <w:tc>
          <w:tcPr>
            <w:tcW w:w="1170" w:type="dxa"/>
          </w:tcPr>
          <w:p w14:paraId="758930D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080" w:type="dxa"/>
          </w:tcPr>
          <w:p w14:paraId="2B246E4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250</w:t>
            </w:r>
          </w:p>
        </w:tc>
        <w:tc>
          <w:tcPr>
            <w:tcW w:w="1170" w:type="dxa"/>
          </w:tcPr>
          <w:p w14:paraId="2FA71AC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62.50</w:t>
            </w:r>
          </w:p>
        </w:tc>
        <w:tc>
          <w:tcPr>
            <w:tcW w:w="900" w:type="dxa"/>
          </w:tcPr>
          <w:p w14:paraId="38BAB8E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187.50</w:t>
            </w:r>
          </w:p>
        </w:tc>
        <w:tc>
          <w:tcPr>
            <w:tcW w:w="900" w:type="dxa"/>
          </w:tcPr>
          <w:p w14:paraId="6E545EBD"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w:t>
            </w:r>
          </w:p>
        </w:tc>
        <w:tc>
          <w:tcPr>
            <w:tcW w:w="900" w:type="dxa"/>
          </w:tcPr>
          <w:p w14:paraId="35C37D49" w14:textId="77777777" w:rsidR="0014655E" w:rsidRPr="00DB2793" w:rsidRDefault="0014655E" w:rsidP="00DB2793">
            <w:pPr>
              <w:spacing w:after="0" w:line="240" w:lineRule="auto"/>
              <w:rPr>
                <w:rFonts w:ascii="Calibri" w:hAnsi="Calibri"/>
                <w:sz w:val="17"/>
                <w:szCs w:val="17"/>
              </w:rPr>
            </w:pPr>
          </w:p>
        </w:tc>
      </w:tr>
      <w:tr w:rsidR="0014655E" w:rsidRPr="00DB2793" w14:paraId="24AD54EF" w14:textId="77777777" w:rsidTr="000658A7">
        <w:tc>
          <w:tcPr>
            <w:tcW w:w="648" w:type="dxa"/>
          </w:tcPr>
          <w:p w14:paraId="44ACC2AF"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0.49</w:t>
            </w:r>
          </w:p>
        </w:tc>
        <w:tc>
          <w:tcPr>
            <w:tcW w:w="1080" w:type="dxa"/>
          </w:tcPr>
          <w:p w14:paraId="32B58FA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080" w:type="dxa"/>
          </w:tcPr>
          <w:p w14:paraId="7A55294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0.01</w:t>
            </w:r>
          </w:p>
        </w:tc>
        <w:tc>
          <w:tcPr>
            <w:tcW w:w="1170" w:type="dxa"/>
          </w:tcPr>
          <w:p w14:paraId="301E3FD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080" w:type="dxa"/>
          </w:tcPr>
          <w:p w14:paraId="138334D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125</w:t>
            </w:r>
          </w:p>
        </w:tc>
        <w:tc>
          <w:tcPr>
            <w:tcW w:w="1170" w:type="dxa"/>
          </w:tcPr>
          <w:p w14:paraId="2B8E852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62.50</w:t>
            </w:r>
          </w:p>
        </w:tc>
        <w:tc>
          <w:tcPr>
            <w:tcW w:w="900" w:type="dxa"/>
          </w:tcPr>
          <w:p w14:paraId="1597F939"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187.50</w:t>
            </w:r>
          </w:p>
        </w:tc>
        <w:tc>
          <w:tcPr>
            <w:tcW w:w="900" w:type="dxa"/>
          </w:tcPr>
          <w:p w14:paraId="0240CC7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w:t>
            </w:r>
          </w:p>
        </w:tc>
        <w:tc>
          <w:tcPr>
            <w:tcW w:w="900" w:type="dxa"/>
          </w:tcPr>
          <w:p w14:paraId="0AEF982B" w14:textId="77777777" w:rsidR="0014655E" w:rsidRPr="00DB2793" w:rsidRDefault="0014655E" w:rsidP="00DB2793">
            <w:pPr>
              <w:spacing w:after="0" w:line="240" w:lineRule="auto"/>
              <w:rPr>
                <w:rFonts w:ascii="Calibri" w:hAnsi="Calibri"/>
                <w:sz w:val="17"/>
                <w:szCs w:val="17"/>
              </w:rPr>
            </w:pPr>
          </w:p>
        </w:tc>
      </w:tr>
      <w:tr w:rsidR="0014655E" w:rsidRPr="00DB2793" w14:paraId="1E8F1439" w14:textId="77777777" w:rsidTr="000658A7">
        <w:tc>
          <w:tcPr>
            <w:tcW w:w="648" w:type="dxa"/>
          </w:tcPr>
          <w:p w14:paraId="28A01ED9"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0.50</w:t>
            </w:r>
          </w:p>
        </w:tc>
        <w:tc>
          <w:tcPr>
            <w:tcW w:w="1080" w:type="dxa"/>
          </w:tcPr>
          <w:p w14:paraId="21CC20BF"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080" w:type="dxa"/>
          </w:tcPr>
          <w:p w14:paraId="2F10FA2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170" w:type="dxa"/>
          </w:tcPr>
          <w:p w14:paraId="395A1D59"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080" w:type="dxa"/>
          </w:tcPr>
          <w:p w14:paraId="5124B9B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170" w:type="dxa"/>
          </w:tcPr>
          <w:p w14:paraId="08F62DB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62.50</w:t>
            </w:r>
          </w:p>
        </w:tc>
        <w:tc>
          <w:tcPr>
            <w:tcW w:w="900" w:type="dxa"/>
          </w:tcPr>
          <w:p w14:paraId="6744F689"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187.50</w:t>
            </w:r>
          </w:p>
        </w:tc>
        <w:tc>
          <w:tcPr>
            <w:tcW w:w="900" w:type="dxa"/>
          </w:tcPr>
          <w:p w14:paraId="5BB2C7ED"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w:t>
            </w:r>
          </w:p>
        </w:tc>
        <w:tc>
          <w:tcPr>
            <w:tcW w:w="900" w:type="dxa"/>
          </w:tcPr>
          <w:p w14:paraId="74ACA6FC" w14:textId="77777777" w:rsidR="0014655E" w:rsidRPr="00DB2793" w:rsidRDefault="0014655E" w:rsidP="00DB2793">
            <w:pPr>
              <w:spacing w:after="0" w:line="240" w:lineRule="auto"/>
              <w:rPr>
                <w:rFonts w:ascii="Calibri" w:hAnsi="Calibri"/>
                <w:sz w:val="17"/>
                <w:szCs w:val="17"/>
              </w:rPr>
            </w:pPr>
          </w:p>
        </w:tc>
      </w:tr>
      <w:tr w:rsidR="0014655E" w:rsidRPr="00DB2793" w14:paraId="245B1DEF" w14:textId="77777777" w:rsidTr="000658A7">
        <w:tc>
          <w:tcPr>
            <w:tcW w:w="648" w:type="dxa"/>
          </w:tcPr>
          <w:p w14:paraId="7207A027"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0.51</w:t>
            </w:r>
          </w:p>
        </w:tc>
        <w:tc>
          <w:tcPr>
            <w:tcW w:w="1080" w:type="dxa"/>
          </w:tcPr>
          <w:p w14:paraId="2997E304"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0.01</w:t>
            </w:r>
          </w:p>
        </w:tc>
        <w:tc>
          <w:tcPr>
            <w:tcW w:w="1080" w:type="dxa"/>
          </w:tcPr>
          <w:p w14:paraId="42ECEB31"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170" w:type="dxa"/>
          </w:tcPr>
          <w:p w14:paraId="16078F5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125</w:t>
            </w:r>
          </w:p>
        </w:tc>
        <w:tc>
          <w:tcPr>
            <w:tcW w:w="1080" w:type="dxa"/>
          </w:tcPr>
          <w:p w14:paraId="3B13D773"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170" w:type="dxa"/>
          </w:tcPr>
          <w:p w14:paraId="033D2981"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62.50</w:t>
            </w:r>
          </w:p>
        </w:tc>
        <w:tc>
          <w:tcPr>
            <w:tcW w:w="900" w:type="dxa"/>
          </w:tcPr>
          <w:p w14:paraId="5C6DDB5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187.50</w:t>
            </w:r>
          </w:p>
        </w:tc>
        <w:tc>
          <w:tcPr>
            <w:tcW w:w="900" w:type="dxa"/>
          </w:tcPr>
          <w:p w14:paraId="7D85135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w:t>
            </w:r>
          </w:p>
        </w:tc>
        <w:tc>
          <w:tcPr>
            <w:tcW w:w="900" w:type="dxa"/>
          </w:tcPr>
          <w:p w14:paraId="7542F26C" w14:textId="77777777" w:rsidR="0014655E" w:rsidRPr="00DB2793" w:rsidRDefault="0014655E" w:rsidP="00DB2793">
            <w:pPr>
              <w:spacing w:after="0" w:line="240" w:lineRule="auto"/>
              <w:rPr>
                <w:rFonts w:ascii="Calibri" w:hAnsi="Calibri"/>
                <w:sz w:val="17"/>
                <w:szCs w:val="17"/>
              </w:rPr>
            </w:pPr>
          </w:p>
        </w:tc>
      </w:tr>
      <w:tr w:rsidR="0014655E" w:rsidRPr="00DB2793" w14:paraId="442B89FD" w14:textId="77777777" w:rsidTr="000658A7">
        <w:tc>
          <w:tcPr>
            <w:tcW w:w="648" w:type="dxa"/>
          </w:tcPr>
          <w:p w14:paraId="569827A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0.52</w:t>
            </w:r>
          </w:p>
        </w:tc>
        <w:tc>
          <w:tcPr>
            <w:tcW w:w="1080" w:type="dxa"/>
          </w:tcPr>
          <w:p w14:paraId="2636E72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0.02</w:t>
            </w:r>
          </w:p>
        </w:tc>
        <w:tc>
          <w:tcPr>
            <w:tcW w:w="1080" w:type="dxa"/>
          </w:tcPr>
          <w:p w14:paraId="234D70D9"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170" w:type="dxa"/>
          </w:tcPr>
          <w:p w14:paraId="6CEEED7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250</w:t>
            </w:r>
          </w:p>
        </w:tc>
        <w:tc>
          <w:tcPr>
            <w:tcW w:w="1080" w:type="dxa"/>
          </w:tcPr>
          <w:p w14:paraId="25194773"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170" w:type="dxa"/>
          </w:tcPr>
          <w:p w14:paraId="55D6D06E"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62.50</w:t>
            </w:r>
          </w:p>
        </w:tc>
        <w:tc>
          <w:tcPr>
            <w:tcW w:w="900" w:type="dxa"/>
          </w:tcPr>
          <w:p w14:paraId="2D06FB0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187.50</w:t>
            </w:r>
          </w:p>
        </w:tc>
        <w:tc>
          <w:tcPr>
            <w:tcW w:w="900" w:type="dxa"/>
          </w:tcPr>
          <w:p w14:paraId="7FD8368B"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+187.5</w:t>
            </w:r>
          </w:p>
        </w:tc>
        <w:tc>
          <w:tcPr>
            <w:tcW w:w="900" w:type="dxa"/>
          </w:tcPr>
          <w:p w14:paraId="24B162E4" w14:textId="77777777" w:rsidR="0014655E" w:rsidRPr="00DB2793" w:rsidRDefault="0014655E" w:rsidP="00DB2793">
            <w:pPr>
              <w:spacing w:after="0" w:line="240" w:lineRule="auto"/>
              <w:rPr>
                <w:rFonts w:ascii="Calibri" w:hAnsi="Calibri"/>
                <w:sz w:val="17"/>
                <w:szCs w:val="17"/>
              </w:rPr>
            </w:pPr>
          </w:p>
        </w:tc>
      </w:tr>
      <w:tr w:rsidR="0014655E" w:rsidRPr="00DB2793" w14:paraId="31B5FD30" w14:textId="77777777" w:rsidTr="000658A7">
        <w:tc>
          <w:tcPr>
            <w:tcW w:w="648" w:type="dxa"/>
          </w:tcPr>
          <w:p w14:paraId="55597B7C"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0.53</w:t>
            </w:r>
          </w:p>
        </w:tc>
        <w:tc>
          <w:tcPr>
            <w:tcW w:w="1080" w:type="dxa"/>
          </w:tcPr>
          <w:p w14:paraId="64E33650"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0.04</w:t>
            </w:r>
          </w:p>
        </w:tc>
        <w:tc>
          <w:tcPr>
            <w:tcW w:w="1080" w:type="dxa"/>
          </w:tcPr>
          <w:p w14:paraId="7BA774F9"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170" w:type="dxa"/>
          </w:tcPr>
          <w:p w14:paraId="623F737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375</w:t>
            </w:r>
          </w:p>
        </w:tc>
        <w:tc>
          <w:tcPr>
            <w:tcW w:w="1080" w:type="dxa"/>
          </w:tcPr>
          <w:p w14:paraId="373D4B3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0</w:t>
            </w:r>
          </w:p>
        </w:tc>
        <w:tc>
          <w:tcPr>
            <w:tcW w:w="1170" w:type="dxa"/>
          </w:tcPr>
          <w:p w14:paraId="457B2C2F"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62.50</w:t>
            </w:r>
          </w:p>
        </w:tc>
        <w:tc>
          <w:tcPr>
            <w:tcW w:w="900" w:type="dxa"/>
          </w:tcPr>
          <w:p w14:paraId="215AF18D"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187.50</w:t>
            </w:r>
          </w:p>
        </w:tc>
        <w:tc>
          <w:tcPr>
            <w:tcW w:w="900" w:type="dxa"/>
          </w:tcPr>
          <w:p w14:paraId="38F165F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+312.5</w:t>
            </w:r>
          </w:p>
        </w:tc>
        <w:tc>
          <w:tcPr>
            <w:tcW w:w="900" w:type="dxa"/>
          </w:tcPr>
          <w:p w14:paraId="1FE1BA54" w14:textId="77777777" w:rsidR="0014655E" w:rsidRPr="00DB2793" w:rsidRDefault="0014655E" w:rsidP="00DB2793">
            <w:pPr>
              <w:spacing w:after="0" w:line="240" w:lineRule="auto"/>
              <w:rPr>
                <w:rFonts w:ascii="Calibri" w:hAnsi="Calibri"/>
                <w:sz w:val="17"/>
                <w:szCs w:val="17"/>
              </w:rPr>
            </w:pPr>
          </w:p>
        </w:tc>
      </w:tr>
    </w:tbl>
    <w:p w14:paraId="2DBED7A8" w14:textId="77777777" w:rsidR="0014655E" w:rsidRPr="00DB2793" w:rsidRDefault="0014655E" w:rsidP="00DB2793">
      <w:pPr>
        <w:spacing w:after="0" w:line="240" w:lineRule="auto"/>
        <w:rPr>
          <w:rFonts w:ascii="Calibri" w:hAnsi="Calibri"/>
          <w:sz w:val="17"/>
          <w:szCs w:val="17"/>
        </w:rPr>
      </w:pPr>
    </w:p>
    <w:p w14:paraId="0D640ADF" w14:textId="77777777" w:rsidR="0014655E" w:rsidRPr="00DB2793" w:rsidRDefault="0014655E" w:rsidP="00DB2793">
      <w:pPr>
        <w:spacing w:after="0" w:line="240" w:lineRule="auto"/>
        <w:rPr>
          <w:rFonts w:ascii="Calibri" w:hAnsi="Calibri"/>
          <w:sz w:val="17"/>
          <w:szCs w:val="17"/>
        </w:rPr>
      </w:pPr>
    </w:p>
    <w:p w14:paraId="5201C163"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What’s the B.E. price for the call? S = x + premium … </w:t>
      </w:r>
    </w:p>
    <w:p w14:paraId="2864CB88" w14:textId="77777777" w:rsidR="0014655E" w:rsidRPr="00DB2793" w:rsidRDefault="0014655E" w:rsidP="00DB2793">
      <w:pPr>
        <w:spacing w:after="0" w:line="240" w:lineRule="auto"/>
        <w:rPr>
          <w:rFonts w:ascii="Calibri" w:hAnsi="Calibri"/>
          <w:sz w:val="17"/>
          <w:szCs w:val="17"/>
        </w:rPr>
      </w:pPr>
    </w:p>
    <w:p w14:paraId="3DE0EEB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What’s the B.E. price for the put? S = x – premium … 50-1.5 = 48.5</w:t>
      </w:r>
    </w:p>
    <w:p w14:paraId="79326879"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 </w:t>
      </w:r>
    </w:p>
    <w:p w14:paraId="1DDED82E" w14:textId="77777777" w:rsidR="0014655E" w:rsidRPr="00DB2793" w:rsidRDefault="0014655E" w:rsidP="00DB2793">
      <w:pPr>
        <w:spacing w:after="0" w:line="240" w:lineRule="auto"/>
        <w:rPr>
          <w:rFonts w:ascii="Calibri" w:hAnsi="Calibri"/>
          <w:i/>
          <w:sz w:val="17"/>
          <w:szCs w:val="17"/>
        </w:rPr>
      </w:pPr>
      <w:r w:rsidRPr="00DB2793">
        <w:rPr>
          <w:rFonts w:ascii="Calibri" w:hAnsi="Calibri"/>
          <w:i/>
          <w:sz w:val="17"/>
          <w:szCs w:val="17"/>
        </w:rPr>
        <w:t>If you’re short a put you want the $ to go up</w:t>
      </w:r>
    </w:p>
    <w:p w14:paraId="091817AF" w14:textId="77777777" w:rsidR="0014655E" w:rsidRPr="00DB2793" w:rsidRDefault="0014655E" w:rsidP="00DB2793">
      <w:pPr>
        <w:spacing w:after="0" w:line="240" w:lineRule="auto"/>
        <w:rPr>
          <w:rFonts w:ascii="Calibri" w:hAnsi="Calibri"/>
          <w:sz w:val="17"/>
          <w:szCs w:val="17"/>
        </w:rPr>
      </w:pPr>
    </w:p>
    <w:p w14:paraId="7C51462C" w14:textId="77777777" w:rsidR="0014655E" w:rsidRPr="00DB2793" w:rsidRDefault="0014655E" w:rsidP="00DB2793">
      <w:pPr>
        <w:pStyle w:val="Heading1"/>
        <w:rPr>
          <w:rFonts w:ascii="Calibri" w:hAnsi="Calibri"/>
          <w:sz w:val="17"/>
          <w:szCs w:val="17"/>
        </w:rPr>
      </w:pPr>
      <w:r w:rsidRPr="00DB2793">
        <w:rPr>
          <w:rFonts w:ascii="Calibri" w:hAnsi="Calibri"/>
          <w:sz w:val="17"/>
          <w:szCs w:val="17"/>
        </w:rPr>
        <w:t>Uses of currency options</w:t>
      </w:r>
    </w:p>
    <w:p w14:paraId="54FE0FA0" w14:textId="77777777" w:rsidR="0014655E" w:rsidRPr="00DB2793" w:rsidRDefault="0014655E" w:rsidP="00DB2793">
      <w:pPr>
        <w:spacing w:after="0" w:line="240" w:lineRule="auto"/>
        <w:rPr>
          <w:rFonts w:ascii="Calibri" w:hAnsi="Calibri"/>
          <w:sz w:val="17"/>
          <w:szCs w:val="17"/>
        </w:rPr>
      </w:pPr>
    </w:p>
    <w:p w14:paraId="31AA60E4" w14:textId="77777777" w:rsidR="0014655E" w:rsidRPr="00DB2793" w:rsidRDefault="0014655E" w:rsidP="00DB2793">
      <w:pPr>
        <w:numPr>
          <w:ilvl w:val="0"/>
          <w:numId w:val="39"/>
        </w:numPr>
        <w:spacing w:after="0" w:line="240" w:lineRule="auto"/>
        <w:rPr>
          <w:rFonts w:ascii="Calibri" w:hAnsi="Calibri"/>
          <w:sz w:val="17"/>
          <w:szCs w:val="17"/>
        </w:rPr>
      </w:pPr>
      <w:r w:rsidRPr="00DB2793">
        <w:rPr>
          <w:rFonts w:ascii="Calibri" w:hAnsi="Calibri"/>
          <w:sz w:val="17"/>
          <w:szCs w:val="17"/>
        </w:rPr>
        <w:t>Speculating:</w:t>
      </w:r>
      <w:r w:rsidRPr="00DB2793">
        <w:rPr>
          <w:rFonts w:ascii="Calibri" w:hAnsi="Calibri"/>
          <w:sz w:val="17"/>
          <w:szCs w:val="17"/>
        </w:rPr>
        <w:tab/>
        <w:t>How would you speculate on a AUD appreciating? Depreciating?</w:t>
      </w:r>
    </w:p>
    <w:p w14:paraId="7053D6A7" w14:textId="77777777" w:rsidR="0014655E" w:rsidRPr="00DB2793" w:rsidRDefault="0014655E" w:rsidP="00DB2793">
      <w:pPr>
        <w:numPr>
          <w:ilvl w:val="0"/>
          <w:numId w:val="39"/>
        </w:numPr>
        <w:spacing w:after="0" w:line="240" w:lineRule="auto"/>
        <w:rPr>
          <w:rFonts w:ascii="Calibri" w:hAnsi="Calibri"/>
          <w:sz w:val="17"/>
          <w:szCs w:val="17"/>
        </w:rPr>
      </w:pPr>
      <w:r w:rsidRPr="00DB2793">
        <w:rPr>
          <w:rFonts w:ascii="Calibri" w:hAnsi="Calibri"/>
          <w:sz w:val="17"/>
          <w:szCs w:val="17"/>
        </w:rPr>
        <w:t>Hedging</w:t>
      </w:r>
    </w:p>
    <w:p w14:paraId="5B5EBDFA" w14:textId="77777777" w:rsidR="0014655E" w:rsidRPr="00DB2793" w:rsidRDefault="0014655E" w:rsidP="00DB2793">
      <w:pPr>
        <w:spacing w:after="0" w:line="240" w:lineRule="auto"/>
        <w:rPr>
          <w:rFonts w:ascii="Calibri" w:hAnsi="Calibri"/>
          <w:sz w:val="17"/>
          <w:szCs w:val="17"/>
        </w:rPr>
      </w:pPr>
    </w:p>
    <w:p w14:paraId="5CAAFCA8" w14:textId="77777777" w:rsidR="0014655E" w:rsidRPr="00DB2793" w:rsidRDefault="0014655E" w:rsidP="00DB2793">
      <w:pPr>
        <w:spacing w:after="0" w:line="240" w:lineRule="auto"/>
        <w:ind w:left="2160" w:hanging="2160"/>
        <w:rPr>
          <w:rFonts w:ascii="Calibri" w:hAnsi="Calibri"/>
          <w:sz w:val="17"/>
          <w:szCs w:val="17"/>
        </w:rPr>
      </w:pPr>
    </w:p>
    <w:p w14:paraId="26AB94E5" w14:textId="77777777" w:rsidR="0014655E" w:rsidRPr="00DB2793" w:rsidRDefault="0014655E" w:rsidP="00DB2793">
      <w:pPr>
        <w:spacing w:after="0" w:line="240" w:lineRule="auto"/>
        <w:ind w:left="2160" w:hanging="2160"/>
        <w:rPr>
          <w:rFonts w:ascii="Calibri" w:hAnsi="Calibri"/>
          <w:b/>
          <w:sz w:val="17"/>
          <w:szCs w:val="17"/>
          <w:u w:val="single"/>
        </w:rPr>
      </w:pPr>
      <w:r w:rsidRPr="00DB2793">
        <w:rPr>
          <w:rFonts w:ascii="Calibri" w:hAnsi="Calibri"/>
          <w:b/>
          <w:sz w:val="17"/>
          <w:szCs w:val="17"/>
          <w:u w:val="single"/>
        </w:rPr>
        <w:t>Other things you should know:</w:t>
      </w:r>
    </w:p>
    <w:p w14:paraId="1F7BE332" w14:textId="77777777" w:rsidR="0014655E" w:rsidRPr="00DB2793" w:rsidRDefault="0014655E" w:rsidP="00DB2793">
      <w:pPr>
        <w:spacing w:after="0" w:line="240" w:lineRule="auto"/>
        <w:ind w:left="2160" w:hanging="2160"/>
        <w:rPr>
          <w:rFonts w:ascii="Calibri" w:hAnsi="Calibri"/>
          <w:b/>
          <w:sz w:val="17"/>
          <w:szCs w:val="17"/>
          <w:u w:val="single"/>
        </w:rPr>
      </w:pPr>
    </w:p>
    <w:p w14:paraId="6EC7AC02" w14:textId="77777777" w:rsidR="0014655E" w:rsidRPr="00DB2793" w:rsidRDefault="0014655E" w:rsidP="00DB2793">
      <w:pPr>
        <w:pStyle w:val="ListParagraph"/>
        <w:numPr>
          <w:ilvl w:val="0"/>
          <w:numId w:val="41"/>
        </w:numPr>
        <w:spacing w:after="0" w:line="240" w:lineRule="auto"/>
        <w:rPr>
          <w:rFonts w:ascii="Calibri" w:hAnsi="Calibri"/>
          <w:b/>
          <w:sz w:val="17"/>
          <w:szCs w:val="17"/>
        </w:rPr>
      </w:pPr>
      <w:r w:rsidRPr="00DB2793">
        <w:rPr>
          <w:rFonts w:ascii="Calibri" w:hAnsi="Calibri"/>
          <w:sz w:val="17"/>
          <w:szCs w:val="17"/>
        </w:rPr>
        <w:t>Let’s look at an option printout to make sure we can read</w:t>
      </w:r>
      <w:r w:rsidRPr="00DB2793">
        <w:rPr>
          <w:rFonts w:ascii="Calibri" w:hAnsi="Calibri"/>
          <w:b/>
          <w:sz w:val="17"/>
          <w:szCs w:val="17"/>
        </w:rPr>
        <w:t xml:space="preserve"> it.</w:t>
      </w:r>
    </w:p>
    <w:p w14:paraId="7D1EC76D" w14:textId="77777777" w:rsidR="0014655E" w:rsidRPr="00DB2793" w:rsidRDefault="0014655E" w:rsidP="00DB2793">
      <w:pPr>
        <w:pStyle w:val="ListParagraph"/>
        <w:numPr>
          <w:ilvl w:val="0"/>
          <w:numId w:val="41"/>
        </w:numPr>
        <w:spacing w:after="0" w:line="240" w:lineRule="auto"/>
        <w:rPr>
          <w:rFonts w:ascii="Calibri" w:hAnsi="Calibri"/>
          <w:sz w:val="17"/>
          <w:szCs w:val="17"/>
        </w:rPr>
      </w:pPr>
      <w:r w:rsidRPr="00DB2793">
        <w:rPr>
          <w:rFonts w:ascii="Calibri" w:hAnsi="Calibri"/>
          <w:sz w:val="17"/>
          <w:szCs w:val="17"/>
        </w:rPr>
        <w:t>Jargon:</w:t>
      </w:r>
    </w:p>
    <w:p w14:paraId="20D5A6CC" w14:textId="77777777" w:rsidR="0014655E" w:rsidRPr="00DB2793" w:rsidRDefault="0014655E" w:rsidP="00DB2793">
      <w:pPr>
        <w:pStyle w:val="ListParagraph"/>
        <w:numPr>
          <w:ilvl w:val="1"/>
          <w:numId w:val="41"/>
        </w:numPr>
        <w:spacing w:after="0" w:line="240" w:lineRule="auto"/>
        <w:rPr>
          <w:rFonts w:ascii="Calibri" w:hAnsi="Calibri"/>
          <w:sz w:val="17"/>
          <w:szCs w:val="17"/>
        </w:rPr>
      </w:pPr>
      <w:r w:rsidRPr="00DB2793">
        <w:rPr>
          <w:rFonts w:ascii="Calibri" w:hAnsi="Calibri"/>
          <w:sz w:val="17"/>
          <w:szCs w:val="17"/>
        </w:rPr>
        <w:t xml:space="preserve"> In the money, at the money, out of the money</w:t>
      </w:r>
    </w:p>
    <w:p w14:paraId="3F6C9FE0" w14:textId="77777777" w:rsidR="0014655E" w:rsidRPr="00DB2793" w:rsidRDefault="0014655E" w:rsidP="00DB2793">
      <w:pPr>
        <w:pStyle w:val="ListParagraph"/>
        <w:numPr>
          <w:ilvl w:val="1"/>
          <w:numId w:val="41"/>
        </w:numPr>
        <w:spacing w:after="0" w:line="240" w:lineRule="auto"/>
        <w:rPr>
          <w:rFonts w:ascii="Calibri" w:hAnsi="Calibri"/>
          <w:sz w:val="17"/>
          <w:szCs w:val="17"/>
        </w:rPr>
      </w:pPr>
      <w:r w:rsidRPr="00DB2793">
        <w:rPr>
          <w:rFonts w:ascii="Calibri" w:hAnsi="Calibri"/>
          <w:sz w:val="17"/>
          <w:szCs w:val="17"/>
        </w:rPr>
        <w:t>time value, intrinsic (value if exercised right away)</w:t>
      </w:r>
    </w:p>
    <w:p w14:paraId="453E1DF4" w14:textId="77777777" w:rsidR="0014655E" w:rsidRPr="00DB2793" w:rsidRDefault="0014655E" w:rsidP="00DB2793">
      <w:pPr>
        <w:pStyle w:val="ListParagraph"/>
        <w:numPr>
          <w:ilvl w:val="1"/>
          <w:numId w:val="41"/>
        </w:numPr>
        <w:spacing w:after="0" w:line="240" w:lineRule="auto"/>
        <w:rPr>
          <w:rFonts w:ascii="Calibri" w:hAnsi="Calibri"/>
          <w:sz w:val="17"/>
          <w:szCs w:val="17"/>
        </w:rPr>
      </w:pPr>
      <w:r w:rsidRPr="00DB2793">
        <w:rPr>
          <w:rFonts w:ascii="Calibri" w:hAnsi="Calibri"/>
          <w:sz w:val="17"/>
          <w:szCs w:val="17"/>
        </w:rPr>
        <w:t>European style, American style</w:t>
      </w:r>
    </w:p>
    <w:p w14:paraId="7B1001B6" w14:textId="77777777" w:rsidR="0014655E" w:rsidRPr="00DB2793" w:rsidRDefault="0014655E" w:rsidP="00DB2793">
      <w:pPr>
        <w:pStyle w:val="ListParagraph"/>
        <w:numPr>
          <w:ilvl w:val="0"/>
          <w:numId w:val="41"/>
        </w:numPr>
        <w:spacing w:after="0" w:line="240" w:lineRule="auto"/>
        <w:rPr>
          <w:rFonts w:ascii="Calibri" w:hAnsi="Calibri"/>
          <w:sz w:val="17"/>
          <w:szCs w:val="17"/>
        </w:rPr>
      </w:pPr>
      <w:r w:rsidRPr="00DB2793">
        <w:rPr>
          <w:rFonts w:ascii="Calibri" w:hAnsi="Calibri"/>
          <w:sz w:val="17"/>
          <w:szCs w:val="17"/>
        </w:rPr>
        <w:t>Where do options trade?</w:t>
      </w:r>
    </w:p>
    <w:p w14:paraId="301EAEC9" w14:textId="77777777" w:rsidR="0014655E" w:rsidRPr="00DB2793" w:rsidRDefault="0014655E" w:rsidP="00DB2793">
      <w:pPr>
        <w:pStyle w:val="ListParagraph"/>
        <w:numPr>
          <w:ilvl w:val="1"/>
          <w:numId w:val="41"/>
        </w:numPr>
        <w:spacing w:after="0" w:line="240" w:lineRule="auto"/>
        <w:rPr>
          <w:rFonts w:ascii="Calibri" w:hAnsi="Calibri"/>
          <w:sz w:val="17"/>
          <w:szCs w:val="17"/>
        </w:rPr>
      </w:pPr>
      <w:r w:rsidRPr="00DB2793">
        <w:rPr>
          <w:rFonts w:ascii="Calibri" w:hAnsi="Calibri"/>
          <w:sz w:val="17"/>
          <w:szCs w:val="17"/>
        </w:rPr>
        <w:t>OTC</w:t>
      </w:r>
    </w:p>
    <w:p w14:paraId="24241EAD" w14:textId="77777777" w:rsidR="0014655E" w:rsidRPr="00DB2793" w:rsidRDefault="0014655E" w:rsidP="00DB2793">
      <w:pPr>
        <w:pStyle w:val="ListParagraph"/>
        <w:numPr>
          <w:ilvl w:val="1"/>
          <w:numId w:val="41"/>
        </w:numPr>
        <w:spacing w:after="0" w:line="240" w:lineRule="auto"/>
        <w:rPr>
          <w:rFonts w:ascii="Calibri" w:hAnsi="Calibri"/>
          <w:sz w:val="17"/>
          <w:szCs w:val="17"/>
        </w:rPr>
      </w:pPr>
      <w:r w:rsidRPr="00DB2793">
        <w:rPr>
          <w:rFonts w:ascii="Calibri" w:hAnsi="Calibri"/>
          <w:sz w:val="17"/>
          <w:szCs w:val="17"/>
        </w:rPr>
        <w:t>Exchange traded</w:t>
      </w:r>
    </w:p>
    <w:p w14:paraId="18B99B88" w14:textId="77777777" w:rsidR="0014655E" w:rsidRPr="00DB2793" w:rsidRDefault="0014655E" w:rsidP="00DB2793">
      <w:pPr>
        <w:pStyle w:val="ListParagraph"/>
        <w:numPr>
          <w:ilvl w:val="2"/>
          <w:numId w:val="41"/>
        </w:numPr>
        <w:spacing w:after="0" w:line="240" w:lineRule="auto"/>
        <w:rPr>
          <w:rFonts w:ascii="Calibri" w:hAnsi="Calibri"/>
          <w:sz w:val="17"/>
          <w:szCs w:val="17"/>
        </w:rPr>
      </w:pPr>
      <w:r w:rsidRPr="00DB2793">
        <w:rPr>
          <w:rFonts w:ascii="Calibri" w:hAnsi="Calibri"/>
          <w:sz w:val="17"/>
          <w:szCs w:val="17"/>
        </w:rPr>
        <w:t>Fixed: Expiry date, size, exercise price</w:t>
      </w:r>
    </w:p>
    <w:p w14:paraId="23906B3A" w14:textId="77777777" w:rsidR="0014655E" w:rsidRPr="00DB2793" w:rsidRDefault="0014655E" w:rsidP="00DB2793">
      <w:pPr>
        <w:pStyle w:val="ListParagraph"/>
        <w:numPr>
          <w:ilvl w:val="0"/>
          <w:numId w:val="41"/>
        </w:numPr>
        <w:spacing w:after="0" w:line="240" w:lineRule="auto"/>
        <w:rPr>
          <w:rFonts w:ascii="Calibri" w:hAnsi="Calibri"/>
          <w:sz w:val="17"/>
          <w:szCs w:val="17"/>
        </w:rPr>
      </w:pPr>
      <w:r w:rsidRPr="00DB2793">
        <w:rPr>
          <w:rFonts w:ascii="Calibri" w:hAnsi="Calibri"/>
          <w:sz w:val="17"/>
          <w:szCs w:val="17"/>
        </w:rPr>
        <w:t>Put Call parity:</w:t>
      </w:r>
    </w:p>
    <w:p w14:paraId="766E5A19" w14:textId="77777777" w:rsidR="0014655E" w:rsidRPr="00DB2793" w:rsidRDefault="0014655E" w:rsidP="00DB2793">
      <w:pPr>
        <w:pStyle w:val="ListParagraph"/>
        <w:numPr>
          <w:ilvl w:val="1"/>
          <w:numId w:val="41"/>
        </w:numPr>
        <w:spacing w:after="0" w:line="240" w:lineRule="auto"/>
        <w:rPr>
          <w:rFonts w:ascii="Calibri" w:hAnsi="Calibri"/>
          <w:sz w:val="17"/>
          <w:szCs w:val="17"/>
        </w:rPr>
      </w:pPr>
      <w:r w:rsidRPr="00DB2793">
        <w:rPr>
          <w:rFonts w:ascii="Calibri" w:hAnsi="Calibri"/>
          <w:sz w:val="17"/>
          <w:szCs w:val="17"/>
        </w:rPr>
        <w:t>What if I use European style options to buy a USD, buy a put with exercise price X, and sell a call with exercise price X? (on the Euro with a USD perspective)</w:t>
      </w:r>
    </w:p>
    <w:p w14:paraId="02835C9C" w14:textId="77777777" w:rsidR="0014655E" w:rsidRPr="00DB2793" w:rsidRDefault="0014655E" w:rsidP="00DB2793">
      <w:pPr>
        <w:spacing w:after="0" w:line="240" w:lineRule="auto"/>
        <w:rPr>
          <w:rFonts w:ascii="Calibri" w:hAnsi="Calibri"/>
          <w:sz w:val="17"/>
          <w:szCs w:val="17"/>
        </w:rPr>
      </w:pPr>
    </w:p>
    <w:p w14:paraId="048472F7" w14:textId="77777777" w:rsidR="0014655E" w:rsidRPr="00DB2793" w:rsidRDefault="0014655E" w:rsidP="00DB2793">
      <w:pPr>
        <w:spacing w:after="0" w:line="240" w:lineRule="auto"/>
        <w:rPr>
          <w:rFonts w:ascii="Calibri" w:hAnsi="Calibri"/>
          <w:sz w:val="17"/>
          <w:szCs w:val="17"/>
        </w:rPr>
      </w:pPr>
    </w:p>
    <w:p w14:paraId="683B1A3D"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 I can sell the Euro for X</w:t>
      </w:r>
    </w:p>
    <w:p w14:paraId="3E6A82F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I am obligated to sell the Euro for X (if someone “makes” me)</w:t>
      </w:r>
    </w:p>
    <w:p w14:paraId="172E64F1" w14:textId="77777777" w:rsidR="0014655E" w:rsidRPr="00DB2793" w:rsidRDefault="0014655E" w:rsidP="00DB2793">
      <w:pPr>
        <w:spacing w:after="0" w:line="240" w:lineRule="auto"/>
        <w:rPr>
          <w:rFonts w:ascii="Calibri" w:hAnsi="Calibri"/>
          <w:sz w:val="17"/>
          <w:szCs w:val="17"/>
        </w:rPr>
      </w:pPr>
    </w:p>
    <w:p w14:paraId="69E34206"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Let’s assume X = 1.30 USD</w:t>
      </w:r>
    </w:p>
    <w:p w14:paraId="4E68BD2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I can sell the Euro for 1.3 USD in one year</w:t>
      </w:r>
    </w:p>
    <w:p w14:paraId="232DDE0F" w14:textId="77777777" w:rsidR="0014655E" w:rsidRPr="00DB2793" w:rsidRDefault="0014655E" w:rsidP="00DB2793">
      <w:pPr>
        <w:spacing w:after="0" w:line="240" w:lineRule="auto"/>
        <w:rPr>
          <w:rFonts w:ascii="Calibri" w:hAnsi="Calibri"/>
          <w:sz w:val="17"/>
          <w:szCs w:val="17"/>
        </w:rPr>
      </w:pPr>
    </w:p>
    <w:p w14:paraId="31ACAB3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If the Euro is worth 1.50 what will I do? I won’t sell it for $1.30, but someone will buy it from me for 1.30</w:t>
      </w:r>
    </w:p>
    <w:p w14:paraId="4830EE37" w14:textId="77777777" w:rsidR="0014655E" w:rsidRPr="00DB2793" w:rsidRDefault="0014655E" w:rsidP="00DB2793">
      <w:pPr>
        <w:spacing w:after="0" w:line="240" w:lineRule="auto"/>
        <w:rPr>
          <w:rFonts w:ascii="Calibri" w:hAnsi="Calibri"/>
          <w:sz w:val="17"/>
          <w:szCs w:val="17"/>
        </w:rPr>
      </w:pPr>
    </w:p>
    <w:p w14:paraId="182F8548"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If the Euro is worth 1.10 I will sell it or 1.30 for 1 Euro one year from now. </w:t>
      </w:r>
    </w:p>
    <w:p w14:paraId="7218D1B4"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P – C = same as being short 1 Euro at X in the forward market </w:t>
      </w:r>
    </w:p>
    <w:p w14:paraId="3D31C939" w14:textId="77777777" w:rsidR="0014655E" w:rsidRPr="00DB2793" w:rsidRDefault="0014655E" w:rsidP="00DB2793">
      <w:pPr>
        <w:pStyle w:val="ListParagraph"/>
        <w:spacing w:after="0" w:line="240" w:lineRule="auto"/>
        <w:ind w:left="1440"/>
        <w:rPr>
          <w:rFonts w:ascii="Calibri" w:hAnsi="Calibri"/>
          <w:sz w:val="17"/>
          <w:szCs w:val="17"/>
        </w:rPr>
      </w:pPr>
    </w:p>
    <w:p w14:paraId="3A0159A9" w14:textId="77777777" w:rsidR="0014655E" w:rsidRPr="00DB2793" w:rsidRDefault="0014655E" w:rsidP="00DB2793">
      <w:pPr>
        <w:spacing w:after="0" w:line="240" w:lineRule="auto"/>
        <w:rPr>
          <w:rFonts w:ascii="Calibri" w:hAnsi="Calibri"/>
          <w:sz w:val="17"/>
          <w:szCs w:val="17"/>
          <w:u w:val="single"/>
        </w:rPr>
      </w:pPr>
      <w:r w:rsidRPr="00DB2793">
        <w:rPr>
          <w:rFonts w:ascii="Calibri" w:hAnsi="Calibri"/>
          <w:sz w:val="17"/>
          <w:szCs w:val="17"/>
          <w:u w:val="single"/>
        </w:rPr>
        <w:t xml:space="preserve">Quiz Questions: </w:t>
      </w:r>
    </w:p>
    <w:p w14:paraId="60D98CF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Breakeven </w:t>
      </w:r>
    </w:p>
    <w:p w14:paraId="150116FA"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How much do you pay per contract</w:t>
      </w:r>
    </w:p>
    <w:p w14:paraId="65DB4059"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What factors impact the value of an option in respect to foreign interest rates</w:t>
      </w:r>
    </w:p>
    <w:p w14:paraId="274073C5"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Selling domestically or abroad </w:t>
      </w:r>
    </w:p>
    <w:p w14:paraId="6EA61372" w14:textId="77777777" w:rsidR="0014655E" w:rsidRPr="00DB2793" w:rsidRDefault="0014655E" w:rsidP="00DB2793">
      <w:pPr>
        <w:spacing w:after="0" w:line="240" w:lineRule="auto"/>
        <w:rPr>
          <w:rFonts w:ascii="Calibri" w:hAnsi="Calibri"/>
          <w:sz w:val="17"/>
          <w:szCs w:val="17"/>
        </w:rPr>
      </w:pPr>
      <w:r w:rsidRPr="00DB2793">
        <w:rPr>
          <w:rFonts w:ascii="Calibri" w:hAnsi="Calibri"/>
          <w:sz w:val="17"/>
          <w:szCs w:val="17"/>
        </w:rPr>
        <w:t xml:space="preserve">The gamma and all those words </w:t>
      </w:r>
    </w:p>
    <w:p w14:paraId="7444F62B" w14:textId="77777777" w:rsidR="0014655E" w:rsidRPr="00DB2793" w:rsidRDefault="0014655E" w:rsidP="00DB2793">
      <w:pPr>
        <w:pStyle w:val="ListParagraph"/>
        <w:numPr>
          <w:ilvl w:val="0"/>
          <w:numId w:val="40"/>
        </w:numPr>
        <w:spacing w:after="0" w:line="240" w:lineRule="auto"/>
        <w:rPr>
          <w:rFonts w:ascii="Calibri" w:hAnsi="Calibri"/>
          <w:color w:val="3366FF"/>
          <w:sz w:val="17"/>
          <w:szCs w:val="17"/>
        </w:rPr>
      </w:pPr>
      <w:r w:rsidRPr="00DB2793">
        <w:rPr>
          <w:rFonts w:ascii="Calibri" w:hAnsi="Calibri"/>
          <w:color w:val="3366FF"/>
          <w:sz w:val="17"/>
          <w:szCs w:val="17"/>
        </w:rPr>
        <w:t>When you own an option you have right but no obligation</w:t>
      </w:r>
    </w:p>
    <w:p w14:paraId="14A4D645" w14:textId="77777777" w:rsidR="0014655E" w:rsidRPr="00DB2793" w:rsidRDefault="0014655E" w:rsidP="00DB2793">
      <w:pPr>
        <w:pStyle w:val="ListParagraph"/>
        <w:numPr>
          <w:ilvl w:val="0"/>
          <w:numId w:val="40"/>
        </w:numPr>
        <w:spacing w:after="0" w:line="240" w:lineRule="auto"/>
        <w:rPr>
          <w:rFonts w:ascii="Calibri" w:hAnsi="Calibri"/>
          <w:color w:val="3366FF"/>
          <w:sz w:val="17"/>
          <w:szCs w:val="17"/>
        </w:rPr>
      </w:pPr>
      <w:r w:rsidRPr="00DB2793">
        <w:rPr>
          <w:rFonts w:ascii="Calibri" w:hAnsi="Calibri"/>
          <w:color w:val="3366FF"/>
          <w:sz w:val="17"/>
          <w:szCs w:val="17"/>
        </w:rPr>
        <w:t>When you are short an option you have the obligation</w:t>
      </w:r>
    </w:p>
    <w:p w14:paraId="1522D5DC" w14:textId="77777777" w:rsidR="00810984" w:rsidRPr="00DB2793" w:rsidRDefault="00810984" w:rsidP="00DB2793">
      <w:pPr>
        <w:spacing w:after="0" w:line="240" w:lineRule="auto"/>
        <w:rPr>
          <w:rFonts w:ascii="Calibri" w:hAnsi="Calibri"/>
          <w:color w:val="3366FF"/>
          <w:sz w:val="17"/>
          <w:szCs w:val="17"/>
        </w:rPr>
      </w:pPr>
    </w:p>
    <w:p w14:paraId="0640C8B2" w14:textId="77777777" w:rsidR="00810984" w:rsidRPr="00DB2793" w:rsidRDefault="00810984" w:rsidP="00DB2793">
      <w:pPr>
        <w:spacing w:after="0" w:line="240" w:lineRule="auto"/>
        <w:rPr>
          <w:rFonts w:ascii="Calibri" w:hAnsi="Calibri"/>
          <w:color w:val="3366FF"/>
          <w:sz w:val="17"/>
          <w:szCs w:val="17"/>
        </w:rPr>
      </w:pPr>
    </w:p>
    <w:p w14:paraId="157E40C1" w14:textId="77777777" w:rsidR="000B586A" w:rsidRPr="00DB2793" w:rsidRDefault="000B586A" w:rsidP="00DB2793">
      <w:pPr>
        <w:spacing w:after="0" w:line="240" w:lineRule="auto"/>
        <w:rPr>
          <w:rFonts w:ascii="Calibri" w:hAnsi="Calibri"/>
          <w:sz w:val="17"/>
          <w:szCs w:val="17"/>
        </w:rPr>
      </w:pPr>
    </w:p>
    <w:p w14:paraId="307C2E57" w14:textId="77777777" w:rsidR="009819C2" w:rsidRPr="00DB2793" w:rsidRDefault="009819C2" w:rsidP="00DB2793">
      <w:pPr>
        <w:spacing w:after="0" w:line="240" w:lineRule="auto"/>
        <w:rPr>
          <w:rFonts w:ascii="Calibri" w:eastAsia="Times New Roman" w:hAnsi="Calibri"/>
          <w:sz w:val="17"/>
          <w:szCs w:val="17"/>
        </w:rPr>
      </w:pPr>
    </w:p>
    <w:p w14:paraId="0B2BB682" w14:textId="77777777" w:rsidR="0013073C" w:rsidRPr="00DB2793" w:rsidRDefault="0013073C" w:rsidP="00DB2793">
      <w:pPr>
        <w:pStyle w:val="BlockText"/>
        <w:jc w:val="center"/>
        <w:rPr>
          <w:rFonts w:ascii="Calibri" w:hAnsi="Calibri"/>
          <w:b/>
          <w:sz w:val="17"/>
          <w:szCs w:val="17"/>
        </w:rPr>
      </w:pPr>
      <w:r w:rsidRPr="00DB2793">
        <w:rPr>
          <w:rFonts w:ascii="Calibri" w:hAnsi="Calibri"/>
          <w:b/>
          <w:sz w:val="17"/>
          <w:szCs w:val="17"/>
        </w:rPr>
        <w:t>EUROBONDS &amp; SWAPS</w:t>
      </w:r>
    </w:p>
    <w:p w14:paraId="27055805" w14:textId="77777777" w:rsidR="0013073C" w:rsidRPr="00DB2793" w:rsidRDefault="0013073C" w:rsidP="00DB2793">
      <w:pPr>
        <w:pStyle w:val="BlockText"/>
        <w:rPr>
          <w:rFonts w:ascii="Calibri" w:hAnsi="Calibri"/>
          <w:sz w:val="17"/>
          <w:szCs w:val="17"/>
        </w:rPr>
      </w:pPr>
    </w:p>
    <w:p w14:paraId="130E738A" w14:textId="77777777" w:rsidR="0013073C" w:rsidRPr="00DB2793" w:rsidRDefault="0013073C" w:rsidP="00DB2793">
      <w:pPr>
        <w:pStyle w:val="BlockText"/>
        <w:rPr>
          <w:rFonts w:ascii="Calibri" w:hAnsi="Calibri"/>
          <w:i/>
          <w:sz w:val="17"/>
          <w:szCs w:val="17"/>
        </w:rPr>
      </w:pPr>
      <w:r w:rsidRPr="00DB2793">
        <w:rPr>
          <w:rFonts w:ascii="Calibri" w:hAnsi="Calibri"/>
          <w:i/>
          <w:sz w:val="17"/>
          <w:szCs w:val="17"/>
        </w:rPr>
        <w:t>One thousand dollars left to earn interest at 8% per year will grow to $23 quadrillion dollars in 400 years, but the first 100 years are the hardest,</w:t>
      </w:r>
    </w:p>
    <w:p w14:paraId="56E3625E" w14:textId="23DAA384" w:rsidR="0013073C" w:rsidRPr="00DB2793" w:rsidRDefault="0013073C" w:rsidP="00DB2793">
      <w:pPr>
        <w:spacing w:after="0" w:line="240" w:lineRule="auto"/>
        <w:ind w:left="2160" w:right="2160"/>
        <w:rPr>
          <w:rFonts w:ascii="Calibri" w:hAnsi="Calibri"/>
          <w:sz w:val="17"/>
          <w:szCs w:val="17"/>
        </w:rPr>
      </w:pPr>
      <w:r w:rsidRPr="00DB2793">
        <w:rPr>
          <w:rFonts w:ascii="Calibri" w:hAnsi="Calibri"/>
          <w:sz w:val="17"/>
          <w:szCs w:val="17"/>
        </w:rPr>
        <w:tab/>
      </w:r>
      <w:r w:rsidRPr="00DB2793">
        <w:rPr>
          <w:rFonts w:ascii="Calibri" w:hAnsi="Calibri"/>
          <w:sz w:val="17"/>
          <w:szCs w:val="17"/>
        </w:rPr>
        <w:tab/>
      </w:r>
      <w:r w:rsidRPr="00DB2793">
        <w:rPr>
          <w:rFonts w:ascii="Calibri" w:hAnsi="Calibri"/>
          <w:sz w:val="17"/>
          <w:szCs w:val="17"/>
        </w:rPr>
        <w:tab/>
        <w:t>-Sydney Homer</w:t>
      </w:r>
    </w:p>
    <w:p w14:paraId="6C419E84" w14:textId="77777777" w:rsidR="0013073C" w:rsidRPr="00DB2793" w:rsidRDefault="0013073C" w:rsidP="00DB2793">
      <w:pPr>
        <w:spacing w:after="0" w:line="240" w:lineRule="auto"/>
        <w:rPr>
          <w:rFonts w:ascii="Calibri" w:hAnsi="Calibri"/>
          <w:b/>
          <w:sz w:val="17"/>
          <w:szCs w:val="17"/>
        </w:rPr>
      </w:pPr>
    </w:p>
    <w:p w14:paraId="244A0390" w14:textId="15BFD31A"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Interest Rate Swap</w:t>
      </w:r>
    </w:p>
    <w:p w14:paraId="46776D19"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Company XXX wants a fixed rate loan (10 years)</w:t>
      </w:r>
    </w:p>
    <w:p w14:paraId="6EA1445A"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Company YYY wants a floating rate loan (10 years)</w:t>
      </w:r>
    </w:p>
    <w:p w14:paraId="3BC81C98" w14:textId="77777777" w:rsidR="0013073C" w:rsidRPr="00DB2793" w:rsidRDefault="0013073C" w:rsidP="00DB2793">
      <w:pPr>
        <w:spacing w:after="0" w:line="240" w:lineRule="auto"/>
        <w:rPr>
          <w:rFonts w:ascii="Calibri" w:hAnsi="Calibri"/>
          <w:sz w:val="17"/>
          <w:szCs w:val="17"/>
        </w:rPr>
      </w:pPr>
    </w:p>
    <w:p w14:paraId="06FDBC47"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Example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gridCol w:w="2952"/>
      </w:tblGrid>
      <w:tr w:rsidR="0013073C" w:rsidRPr="00DB2793" w14:paraId="0EA144DA" w14:textId="77777777" w:rsidTr="0013073C">
        <w:tc>
          <w:tcPr>
            <w:tcW w:w="2952" w:type="dxa"/>
          </w:tcPr>
          <w:p w14:paraId="4F2CA717"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Company</w:t>
            </w:r>
          </w:p>
        </w:tc>
        <w:tc>
          <w:tcPr>
            <w:tcW w:w="2952" w:type="dxa"/>
          </w:tcPr>
          <w:p w14:paraId="7F12F924"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Fixed Rate</w:t>
            </w:r>
          </w:p>
        </w:tc>
        <w:tc>
          <w:tcPr>
            <w:tcW w:w="2952" w:type="dxa"/>
          </w:tcPr>
          <w:p w14:paraId="15ECC77A"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Floating Rate</w:t>
            </w:r>
          </w:p>
        </w:tc>
        <w:tc>
          <w:tcPr>
            <w:tcW w:w="2952" w:type="dxa"/>
          </w:tcPr>
          <w:p w14:paraId="37AD4E4A" w14:textId="77777777" w:rsidR="0013073C" w:rsidRPr="00DB2793" w:rsidRDefault="0013073C" w:rsidP="00DB2793">
            <w:pPr>
              <w:spacing w:after="0" w:line="240" w:lineRule="auto"/>
              <w:rPr>
                <w:rFonts w:ascii="Calibri" w:hAnsi="Calibri"/>
                <w:sz w:val="17"/>
                <w:szCs w:val="17"/>
              </w:rPr>
            </w:pPr>
          </w:p>
        </w:tc>
      </w:tr>
      <w:tr w:rsidR="0013073C" w:rsidRPr="00DB2793" w14:paraId="515EA17C" w14:textId="77777777" w:rsidTr="0013073C">
        <w:tc>
          <w:tcPr>
            <w:tcW w:w="2952" w:type="dxa"/>
          </w:tcPr>
          <w:p w14:paraId="5BDB1C1C"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XXX</w:t>
            </w:r>
          </w:p>
        </w:tc>
        <w:tc>
          <w:tcPr>
            <w:tcW w:w="2952" w:type="dxa"/>
          </w:tcPr>
          <w:p w14:paraId="7FD251DC"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10</w:t>
            </w:r>
          </w:p>
        </w:tc>
        <w:tc>
          <w:tcPr>
            <w:tcW w:w="2952" w:type="dxa"/>
          </w:tcPr>
          <w:p w14:paraId="429B5025"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Libor + 2</w:t>
            </w:r>
          </w:p>
        </w:tc>
        <w:tc>
          <w:tcPr>
            <w:tcW w:w="2952" w:type="dxa"/>
          </w:tcPr>
          <w:p w14:paraId="5B5E7295" w14:textId="77777777" w:rsidR="0013073C" w:rsidRPr="00DB2793" w:rsidRDefault="0013073C" w:rsidP="00DB2793">
            <w:pPr>
              <w:spacing w:after="0" w:line="240" w:lineRule="auto"/>
              <w:rPr>
                <w:rFonts w:ascii="Calibri" w:hAnsi="Calibri"/>
                <w:sz w:val="17"/>
                <w:szCs w:val="17"/>
              </w:rPr>
            </w:pPr>
          </w:p>
        </w:tc>
      </w:tr>
      <w:tr w:rsidR="0013073C" w:rsidRPr="00DB2793" w14:paraId="56D6D696" w14:textId="77777777" w:rsidTr="0013073C">
        <w:tc>
          <w:tcPr>
            <w:tcW w:w="2952" w:type="dxa"/>
          </w:tcPr>
          <w:p w14:paraId="3665E658"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YYY</w:t>
            </w:r>
          </w:p>
        </w:tc>
        <w:tc>
          <w:tcPr>
            <w:tcW w:w="2952" w:type="dxa"/>
          </w:tcPr>
          <w:p w14:paraId="7E427EB4"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6</w:t>
            </w:r>
          </w:p>
        </w:tc>
        <w:tc>
          <w:tcPr>
            <w:tcW w:w="2952" w:type="dxa"/>
          </w:tcPr>
          <w:p w14:paraId="5803BD32"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Libor +1</w:t>
            </w:r>
          </w:p>
        </w:tc>
        <w:tc>
          <w:tcPr>
            <w:tcW w:w="2952" w:type="dxa"/>
          </w:tcPr>
          <w:p w14:paraId="227E001B" w14:textId="77777777" w:rsidR="0013073C" w:rsidRPr="00DB2793" w:rsidRDefault="0013073C" w:rsidP="00DB2793">
            <w:pPr>
              <w:spacing w:after="0" w:line="240" w:lineRule="auto"/>
              <w:rPr>
                <w:rFonts w:ascii="Calibri" w:hAnsi="Calibri"/>
                <w:sz w:val="17"/>
                <w:szCs w:val="17"/>
              </w:rPr>
            </w:pPr>
          </w:p>
        </w:tc>
      </w:tr>
      <w:tr w:rsidR="0013073C" w:rsidRPr="00DB2793" w14:paraId="777DEF7D" w14:textId="77777777" w:rsidTr="0013073C">
        <w:tc>
          <w:tcPr>
            <w:tcW w:w="2952" w:type="dxa"/>
          </w:tcPr>
          <w:p w14:paraId="0AF31CF9" w14:textId="77777777" w:rsidR="0013073C" w:rsidRPr="00DB2793" w:rsidRDefault="0013073C" w:rsidP="00DB2793">
            <w:pPr>
              <w:spacing w:after="0" w:line="240" w:lineRule="auto"/>
              <w:rPr>
                <w:rFonts w:ascii="Calibri" w:hAnsi="Calibri"/>
                <w:sz w:val="17"/>
                <w:szCs w:val="17"/>
              </w:rPr>
            </w:pPr>
          </w:p>
        </w:tc>
        <w:tc>
          <w:tcPr>
            <w:tcW w:w="2952" w:type="dxa"/>
          </w:tcPr>
          <w:p w14:paraId="2BAB4630" w14:textId="77777777" w:rsidR="0013073C" w:rsidRPr="00DB2793" w:rsidRDefault="0013073C" w:rsidP="00DB2793">
            <w:pPr>
              <w:spacing w:after="0" w:line="240" w:lineRule="auto"/>
              <w:rPr>
                <w:rFonts w:ascii="Calibri" w:hAnsi="Calibri"/>
                <w:b/>
                <w:bCs/>
                <w:sz w:val="17"/>
                <w:szCs w:val="17"/>
              </w:rPr>
            </w:pPr>
          </w:p>
        </w:tc>
        <w:tc>
          <w:tcPr>
            <w:tcW w:w="2952" w:type="dxa"/>
          </w:tcPr>
          <w:p w14:paraId="64B06F16" w14:textId="77777777" w:rsidR="0013073C" w:rsidRPr="00DB2793" w:rsidRDefault="0013073C" w:rsidP="00DB2793">
            <w:pPr>
              <w:spacing w:after="0" w:line="240" w:lineRule="auto"/>
              <w:rPr>
                <w:rFonts w:ascii="Calibri" w:hAnsi="Calibri"/>
                <w:b/>
                <w:bCs/>
                <w:sz w:val="17"/>
                <w:szCs w:val="17"/>
              </w:rPr>
            </w:pPr>
          </w:p>
        </w:tc>
        <w:tc>
          <w:tcPr>
            <w:tcW w:w="2952" w:type="dxa"/>
          </w:tcPr>
          <w:p w14:paraId="5FA27C0D" w14:textId="77777777" w:rsidR="0013073C" w:rsidRPr="00DB2793" w:rsidRDefault="0013073C" w:rsidP="00DB2793">
            <w:pPr>
              <w:spacing w:after="0" w:line="240" w:lineRule="auto"/>
              <w:rPr>
                <w:rFonts w:ascii="Calibri" w:hAnsi="Calibri"/>
                <w:b/>
                <w:bCs/>
                <w:sz w:val="17"/>
                <w:szCs w:val="17"/>
              </w:rPr>
            </w:pPr>
          </w:p>
        </w:tc>
      </w:tr>
    </w:tbl>
    <w:p w14:paraId="35597669" w14:textId="77777777" w:rsidR="0013073C" w:rsidRPr="00DB2793" w:rsidRDefault="0013073C" w:rsidP="00DB2793">
      <w:pPr>
        <w:spacing w:after="0" w:line="240" w:lineRule="auto"/>
        <w:rPr>
          <w:rFonts w:ascii="Calibri" w:hAnsi="Calibri"/>
          <w:b/>
          <w:sz w:val="17"/>
          <w:szCs w:val="17"/>
        </w:rPr>
      </w:pPr>
    </w:p>
    <w:p w14:paraId="4420787B" w14:textId="77777777" w:rsidR="0013073C" w:rsidRPr="00DB2793" w:rsidRDefault="0013073C" w:rsidP="00DB2793">
      <w:pPr>
        <w:spacing w:after="0" w:line="240" w:lineRule="auto"/>
        <w:rPr>
          <w:rFonts w:ascii="Calibri" w:hAnsi="Calibri"/>
          <w:b/>
          <w:sz w:val="17"/>
          <w:szCs w:val="17"/>
        </w:rPr>
      </w:pPr>
      <w:r w:rsidRPr="00DB2793">
        <w:rPr>
          <w:rFonts w:ascii="Calibri" w:hAnsi="Calibri"/>
          <w:b/>
          <w:sz w:val="17"/>
          <w:szCs w:val="17"/>
        </w:rPr>
        <w:t>Suppose you owned company XXX and your buddy owned company YYY</w:t>
      </w:r>
    </w:p>
    <w:p w14:paraId="2CBAD476" w14:textId="77777777" w:rsidR="0013073C" w:rsidRPr="00DB2793" w:rsidRDefault="0013073C" w:rsidP="00DB2793">
      <w:pPr>
        <w:spacing w:after="0" w:line="240" w:lineRule="auto"/>
        <w:rPr>
          <w:rFonts w:ascii="Calibri" w:hAnsi="Calibri"/>
          <w:b/>
          <w:sz w:val="17"/>
          <w:szCs w:val="17"/>
        </w:rPr>
      </w:pPr>
    </w:p>
    <w:p w14:paraId="16757B2D" w14:textId="77777777" w:rsidR="0013073C" w:rsidRPr="00DB2793" w:rsidRDefault="0013073C" w:rsidP="00DB2793">
      <w:pPr>
        <w:spacing w:after="0" w:line="240" w:lineRule="auto"/>
        <w:rPr>
          <w:rFonts w:ascii="Calibri" w:hAnsi="Calibri"/>
          <w:b/>
          <w:sz w:val="17"/>
          <w:szCs w:val="17"/>
        </w:rPr>
      </w:pPr>
      <w:r w:rsidRPr="00DB2793">
        <w:rPr>
          <w:rFonts w:ascii="Calibri" w:hAnsi="Calibri"/>
          <w:b/>
          <w:sz w:val="17"/>
          <w:szCs w:val="17"/>
        </w:rPr>
        <w:t>What would you do?</w:t>
      </w:r>
    </w:p>
    <w:p w14:paraId="34032BB0" w14:textId="77777777" w:rsidR="0013073C" w:rsidRPr="00DB2793" w:rsidRDefault="0013073C" w:rsidP="00DB2793">
      <w:pPr>
        <w:spacing w:after="0" w:line="240" w:lineRule="auto"/>
        <w:rPr>
          <w:rFonts w:ascii="Calibri" w:hAnsi="Calibri"/>
          <w:b/>
          <w:sz w:val="17"/>
          <w:szCs w:val="17"/>
        </w:rPr>
      </w:pPr>
    </w:p>
    <w:p w14:paraId="78AFDD92" w14:textId="77777777" w:rsidR="0013073C" w:rsidRPr="00DB2793" w:rsidRDefault="0013073C" w:rsidP="00DB2793">
      <w:pPr>
        <w:pStyle w:val="ListParagraph"/>
        <w:numPr>
          <w:ilvl w:val="0"/>
          <w:numId w:val="53"/>
        </w:num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Which of these companies has a better credit rating (less risk) = company y = as we see through the lower interest rate</w:t>
      </w:r>
    </w:p>
    <w:p w14:paraId="0DD413B1" w14:textId="77777777" w:rsidR="0013073C" w:rsidRPr="00DB2793" w:rsidRDefault="0013073C" w:rsidP="00DB2793">
      <w:pPr>
        <w:pStyle w:val="ListParagraph"/>
        <w:numPr>
          <w:ilvl w:val="0"/>
          <w:numId w:val="53"/>
        </w:num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If they each borrowed what they wanted the rate would be LIBOR + 11 (10 + LIBOR + 1) and they would have one fixed rate loan and one floating rate loan</w:t>
      </w:r>
    </w:p>
    <w:p w14:paraId="1C042546" w14:textId="77777777" w:rsidR="0013073C" w:rsidRPr="00DB2793" w:rsidRDefault="0013073C" w:rsidP="00DB2793">
      <w:pPr>
        <w:pStyle w:val="ListParagraph"/>
        <w:numPr>
          <w:ilvl w:val="0"/>
          <w:numId w:val="53"/>
        </w:num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If they borrowed the opposite it would be LIBOR + 8</w:t>
      </w:r>
    </w:p>
    <w:p w14:paraId="6616BC34" w14:textId="77777777" w:rsidR="0013073C" w:rsidRPr="00DB2793" w:rsidRDefault="0013073C" w:rsidP="00DB2793">
      <w:pPr>
        <w:pStyle w:val="ListParagraph"/>
        <w:numPr>
          <w:ilvl w:val="0"/>
          <w:numId w:val="53"/>
        </w:num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So if they each borrow what they are good at they save 3%</w:t>
      </w:r>
    </w:p>
    <w:p w14:paraId="113F0590" w14:textId="77777777" w:rsidR="0013073C" w:rsidRPr="00DB2793" w:rsidRDefault="0013073C" w:rsidP="00DB2793">
      <w:pPr>
        <w:pStyle w:val="ListParagraph"/>
        <w:numPr>
          <w:ilvl w:val="1"/>
          <w:numId w:val="53"/>
        </w:num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They both borrow what they are good at and swap</w:t>
      </w:r>
    </w:p>
    <w:p w14:paraId="39C523A7" w14:textId="77777777" w:rsidR="0013073C" w:rsidRPr="00DB2793" w:rsidRDefault="0013073C" w:rsidP="00DB2793">
      <w:pPr>
        <w:pStyle w:val="ListParagraph"/>
        <w:numPr>
          <w:ilvl w:val="0"/>
          <w:numId w:val="53"/>
        </w:num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Interest rates can be negative in incredibly uncertain times</w:t>
      </w:r>
    </w:p>
    <w:p w14:paraId="5AF59C4D" w14:textId="77777777" w:rsidR="0013073C" w:rsidRPr="00DB2793" w:rsidRDefault="0013073C" w:rsidP="00DB2793">
      <w:pPr>
        <w:pStyle w:val="ListParagraph"/>
        <w:numPr>
          <w:ilvl w:val="1"/>
          <w:numId w:val="53"/>
        </w:num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Your paying not to hold the money essentially</w:t>
      </w:r>
    </w:p>
    <w:p w14:paraId="1B7A1FA0" w14:textId="77777777" w:rsidR="0013073C" w:rsidRPr="00DB2793" w:rsidRDefault="0013073C" w:rsidP="00DB2793">
      <w:pPr>
        <w:spacing w:after="0" w:line="240" w:lineRule="auto"/>
        <w:rPr>
          <w:rFonts w:ascii="Calibri" w:hAnsi="Calibri"/>
          <w:b/>
          <w:sz w:val="17"/>
          <w:szCs w:val="17"/>
        </w:rPr>
      </w:pPr>
    </w:p>
    <w:p w14:paraId="20423810" w14:textId="77777777" w:rsidR="00F17F7D" w:rsidRPr="00DB2793" w:rsidRDefault="0013073C" w:rsidP="00DB2793">
      <w:pPr>
        <w:spacing w:after="0" w:line="240" w:lineRule="auto"/>
        <w:rPr>
          <w:rFonts w:ascii="Calibri" w:hAnsi="Calibri"/>
          <w:b/>
          <w:sz w:val="17"/>
          <w:szCs w:val="17"/>
        </w:rPr>
      </w:pPr>
      <w:r w:rsidRPr="00DB2793">
        <w:rPr>
          <w:rFonts w:ascii="Calibri" w:hAnsi="Calibri"/>
          <w:b/>
          <w:sz w:val="17"/>
          <w:szCs w:val="17"/>
        </w:rPr>
        <w:t>OK—This is (a big part of) the basis for the swap market which is integrally tied to the E</w:t>
      </w:r>
      <w:r w:rsidR="00F17F7D" w:rsidRPr="00DB2793">
        <w:rPr>
          <w:rFonts w:ascii="Calibri" w:hAnsi="Calibri"/>
          <w:b/>
          <w:sz w:val="17"/>
          <w:szCs w:val="17"/>
        </w:rPr>
        <w:t>urobond market, our next topic.</w:t>
      </w:r>
    </w:p>
    <w:p w14:paraId="2CA27DD4" w14:textId="276D93AF" w:rsidR="0013073C" w:rsidRPr="00DB2793" w:rsidRDefault="0013073C" w:rsidP="00DB2793">
      <w:pPr>
        <w:spacing w:after="0" w:line="240" w:lineRule="auto"/>
        <w:rPr>
          <w:rFonts w:ascii="Calibri" w:hAnsi="Calibri"/>
          <w:b/>
          <w:sz w:val="17"/>
          <w:szCs w:val="17"/>
        </w:rPr>
      </w:pPr>
      <w:r w:rsidRPr="00DB2793">
        <w:rPr>
          <w:rFonts w:ascii="Calibri" w:hAnsi="Calibri"/>
          <w:b/>
          <w:sz w:val="17"/>
          <w:szCs w:val="17"/>
        </w:rPr>
        <w:t>Today’s Topics:</w:t>
      </w:r>
    </w:p>
    <w:p w14:paraId="70C1F425" w14:textId="77777777" w:rsidR="0013073C" w:rsidRPr="00DB2793" w:rsidRDefault="0013073C" w:rsidP="00DB2793">
      <w:pPr>
        <w:numPr>
          <w:ilvl w:val="0"/>
          <w:numId w:val="42"/>
        </w:numPr>
        <w:spacing w:after="0" w:line="240" w:lineRule="auto"/>
        <w:ind w:left="1800"/>
        <w:rPr>
          <w:rFonts w:ascii="Calibri" w:hAnsi="Calibri"/>
          <w:sz w:val="17"/>
          <w:szCs w:val="17"/>
        </w:rPr>
      </w:pPr>
      <w:r w:rsidRPr="00DB2793">
        <w:rPr>
          <w:rFonts w:ascii="Calibri" w:hAnsi="Calibri"/>
          <w:sz w:val="17"/>
          <w:szCs w:val="17"/>
        </w:rPr>
        <w:t>International Bond and Money Markets</w:t>
      </w:r>
    </w:p>
    <w:p w14:paraId="5BC0303E" w14:textId="77777777" w:rsidR="0013073C" w:rsidRPr="00DB2793" w:rsidRDefault="0013073C" w:rsidP="00DB2793">
      <w:pPr>
        <w:numPr>
          <w:ilvl w:val="0"/>
          <w:numId w:val="42"/>
        </w:numPr>
        <w:spacing w:after="0" w:line="240" w:lineRule="auto"/>
        <w:ind w:left="1800"/>
        <w:rPr>
          <w:rFonts w:ascii="Calibri" w:hAnsi="Calibri"/>
          <w:sz w:val="17"/>
          <w:szCs w:val="17"/>
        </w:rPr>
      </w:pPr>
      <w:r w:rsidRPr="00DB2793">
        <w:rPr>
          <w:rFonts w:ascii="Calibri" w:hAnsi="Calibri"/>
          <w:sz w:val="17"/>
          <w:szCs w:val="17"/>
        </w:rPr>
        <w:t>Swap markets</w:t>
      </w:r>
    </w:p>
    <w:p w14:paraId="77079DA7" w14:textId="77777777" w:rsidR="0013073C" w:rsidRPr="00DB2793" w:rsidRDefault="0013073C" w:rsidP="00DB2793">
      <w:pPr>
        <w:spacing w:after="0" w:line="240" w:lineRule="auto"/>
        <w:rPr>
          <w:rFonts w:ascii="Calibri" w:hAnsi="Calibri"/>
          <w:sz w:val="17"/>
          <w:szCs w:val="17"/>
        </w:rPr>
      </w:pPr>
    </w:p>
    <w:p w14:paraId="757B4C18" w14:textId="77777777" w:rsidR="0013073C" w:rsidRPr="00DB2793" w:rsidRDefault="0013073C" w:rsidP="00DB2793">
      <w:pPr>
        <w:spacing w:after="0" w:line="240" w:lineRule="auto"/>
        <w:rPr>
          <w:rFonts w:ascii="Calibri" w:hAnsi="Calibri"/>
          <w:sz w:val="17"/>
          <w:szCs w:val="17"/>
        </w:rPr>
      </w:pPr>
    </w:p>
    <w:p w14:paraId="07E4844E" w14:textId="77777777" w:rsidR="00A379E3" w:rsidRPr="00DB2793" w:rsidRDefault="00A379E3" w:rsidP="00DB2793">
      <w:pPr>
        <w:spacing w:after="0" w:line="240" w:lineRule="auto"/>
        <w:rPr>
          <w:rFonts w:ascii="Calibri" w:hAnsi="Calibri"/>
          <w:sz w:val="17"/>
          <w:szCs w:val="17"/>
          <w:highlight w:val="yellow"/>
        </w:rPr>
      </w:pPr>
      <w:r w:rsidRPr="00DB2793">
        <w:rPr>
          <w:rFonts w:ascii="Calibri" w:hAnsi="Calibri"/>
          <w:sz w:val="17"/>
          <w:szCs w:val="17"/>
          <w:highlight w:val="yellow"/>
        </w:rPr>
        <w:t>TESTED material starts here</w:t>
      </w:r>
    </w:p>
    <w:p w14:paraId="16232929" w14:textId="78135ECE" w:rsidR="0013073C" w:rsidRPr="00DB2793" w:rsidRDefault="004C28E2" w:rsidP="00DB2793">
      <w:pPr>
        <w:spacing w:after="0" w:line="240" w:lineRule="auto"/>
        <w:rPr>
          <w:rFonts w:ascii="Calibri" w:hAnsi="Calibri"/>
          <w:sz w:val="17"/>
          <w:szCs w:val="17"/>
        </w:rPr>
      </w:pPr>
      <w:r w:rsidRPr="00DB2793">
        <w:rPr>
          <w:rFonts w:ascii="Calibri" w:hAnsi="Calibri"/>
          <w:sz w:val="17"/>
          <w:szCs w:val="17"/>
          <w:highlight w:val="yellow"/>
        </w:rPr>
        <w:t>Why the</w:t>
      </w:r>
      <w:r w:rsidR="0013073C" w:rsidRPr="00DB2793">
        <w:rPr>
          <w:rFonts w:ascii="Calibri" w:hAnsi="Calibri"/>
          <w:sz w:val="17"/>
          <w:szCs w:val="17"/>
          <w:highlight w:val="yellow"/>
        </w:rPr>
        <w:t xml:space="preserve"> </w:t>
      </w:r>
      <w:r w:rsidR="0013073C" w:rsidRPr="00DB2793">
        <w:rPr>
          <w:rFonts w:ascii="Calibri" w:hAnsi="Calibri"/>
          <w:color w:val="4F81BD" w:themeColor="accent1"/>
          <w:sz w:val="17"/>
          <w:szCs w:val="17"/>
          <w:highlight w:val="yellow"/>
        </w:rPr>
        <w:t xml:space="preserve">(offshore markets) </w:t>
      </w:r>
      <w:r w:rsidR="0013073C" w:rsidRPr="00DB2793">
        <w:rPr>
          <w:rFonts w:ascii="Calibri" w:hAnsi="Calibri"/>
          <w:sz w:val="17"/>
          <w:szCs w:val="17"/>
          <w:highlight w:val="yellow"/>
        </w:rPr>
        <w:t xml:space="preserve">exist (This you should have a </w:t>
      </w:r>
      <w:r w:rsidR="0013073C" w:rsidRPr="00DB2793">
        <w:rPr>
          <w:rFonts w:ascii="Calibri" w:hAnsi="Calibri"/>
          <w:sz w:val="17"/>
          <w:szCs w:val="17"/>
          <w:highlight w:val="yellow"/>
          <w:u w:val="single"/>
        </w:rPr>
        <w:t xml:space="preserve">general understanding </w:t>
      </w:r>
      <w:r w:rsidR="0013073C" w:rsidRPr="00DB2793">
        <w:rPr>
          <w:rFonts w:ascii="Calibri" w:hAnsi="Calibri"/>
          <w:sz w:val="17"/>
          <w:szCs w:val="17"/>
          <w:highlight w:val="yellow"/>
        </w:rPr>
        <w:t>of since it’s a theme in international finance and business in general)</w:t>
      </w:r>
    </w:p>
    <w:p w14:paraId="5DEEC7DC" w14:textId="77777777" w:rsidR="0013073C" w:rsidRPr="00DB2793" w:rsidRDefault="0013073C" w:rsidP="00DB2793">
      <w:pPr>
        <w:spacing w:after="0" w:line="240" w:lineRule="auto"/>
        <w:rPr>
          <w:rFonts w:ascii="Calibri" w:hAnsi="Calibri"/>
          <w:sz w:val="17"/>
          <w:szCs w:val="17"/>
        </w:rPr>
      </w:pPr>
    </w:p>
    <w:p w14:paraId="2C762514"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ab/>
        <w:t>Historic reasons</w:t>
      </w:r>
    </w:p>
    <w:p w14:paraId="4B794828" w14:textId="77777777" w:rsidR="0013073C" w:rsidRPr="00DB2793" w:rsidRDefault="0013073C" w:rsidP="00DB2793">
      <w:pPr>
        <w:numPr>
          <w:ilvl w:val="0"/>
          <w:numId w:val="43"/>
        </w:numPr>
        <w:spacing w:after="0" w:line="240" w:lineRule="auto"/>
        <w:ind w:left="1440"/>
        <w:rPr>
          <w:rFonts w:ascii="Calibri" w:hAnsi="Calibri"/>
          <w:sz w:val="17"/>
          <w:szCs w:val="17"/>
        </w:rPr>
      </w:pPr>
      <w:r w:rsidRPr="00DB2793">
        <w:rPr>
          <w:rFonts w:ascii="Calibri" w:hAnsi="Calibri"/>
          <w:sz w:val="17"/>
          <w:szCs w:val="17"/>
        </w:rPr>
        <w:t>Cold War</w:t>
      </w:r>
    </w:p>
    <w:p w14:paraId="06D202D9" w14:textId="77777777" w:rsidR="0013073C" w:rsidRPr="00DB2793" w:rsidRDefault="0013073C" w:rsidP="00DB2793">
      <w:pPr>
        <w:numPr>
          <w:ilvl w:val="0"/>
          <w:numId w:val="43"/>
        </w:numPr>
        <w:spacing w:after="0" w:line="240" w:lineRule="auto"/>
        <w:ind w:left="1440"/>
        <w:rPr>
          <w:rFonts w:ascii="Calibri" w:hAnsi="Calibri"/>
          <w:sz w:val="17"/>
          <w:szCs w:val="17"/>
        </w:rPr>
      </w:pPr>
      <w:r w:rsidRPr="00DB2793">
        <w:rPr>
          <w:rFonts w:ascii="Calibri" w:hAnsi="Calibri"/>
          <w:sz w:val="17"/>
          <w:szCs w:val="17"/>
        </w:rPr>
        <w:t>Capital Controls</w:t>
      </w:r>
    </w:p>
    <w:p w14:paraId="41C3E9EB" w14:textId="77777777" w:rsidR="0013073C" w:rsidRPr="00DB2793" w:rsidRDefault="0013073C" w:rsidP="00DB2793">
      <w:pPr>
        <w:spacing w:after="0" w:line="240" w:lineRule="auto"/>
        <w:rPr>
          <w:rFonts w:ascii="Calibri" w:hAnsi="Calibri"/>
          <w:sz w:val="17"/>
          <w:szCs w:val="17"/>
        </w:rPr>
      </w:pPr>
    </w:p>
    <w:p w14:paraId="13F1A0DC" w14:textId="77777777" w:rsidR="0013073C" w:rsidRPr="00DB2793" w:rsidRDefault="0013073C" w:rsidP="00DB2793">
      <w:pPr>
        <w:spacing w:after="0" w:line="240" w:lineRule="auto"/>
        <w:ind w:left="720"/>
        <w:rPr>
          <w:rFonts w:ascii="Calibri" w:hAnsi="Calibri"/>
          <w:sz w:val="17"/>
          <w:szCs w:val="17"/>
        </w:rPr>
      </w:pPr>
      <w:r w:rsidRPr="00DB2793">
        <w:rPr>
          <w:rFonts w:ascii="Calibri" w:hAnsi="Calibri"/>
          <w:sz w:val="17"/>
          <w:szCs w:val="17"/>
        </w:rPr>
        <w:t>Long Term Reasons</w:t>
      </w:r>
    </w:p>
    <w:p w14:paraId="37B4CC26" w14:textId="77777777" w:rsidR="0013073C" w:rsidRPr="00DB2793" w:rsidRDefault="0013073C" w:rsidP="00DB2793">
      <w:pPr>
        <w:numPr>
          <w:ilvl w:val="0"/>
          <w:numId w:val="44"/>
        </w:numPr>
        <w:spacing w:after="0" w:line="240" w:lineRule="auto"/>
        <w:ind w:left="1800"/>
        <w:rPr>
          <w:rFonts w:ascii="Calibri" w:hAnsi="Calibri"/>
          <w:sz w:val="17"/>
          <w:szCs w:val="17"/>
        </w:rPr>
      </w:pPr>
      <w:r w:rsidRPr="00DB2793">
        <w:rPr>
          <w:rFonts w:ascii="Calibri" w:hAnsi="Calibri"/>
          <w:sz w:val="17"/>
          <w:szCs w:val="17"/>
        </w:rPr>
        <w:t>Large Volume, low transaction costs</w:t>
      </w:r>
    </w:p>
    <w:p w14:paraId="2E08986F" w14:textId="77777777" w:rsidR="0013073C" w:rsidRPr="00DB2793" w:rsidRDefault="0013073C" w:rsidP="00DB2793">
      <w:pPr>
        <w:numPr>
          <w:ilvl w:val="0"/>
          <w:numId w:val="43"/>
        </w:numPr>
        <w:spacing w:after="0" w:line="240" w:lineRule="auto"/>
        <w:ind w:left="1800"/>
        <w:rPr>
          <w:rFonts w:ascii="Calibri" w:hAnsi="Calibri"/>
          <w:b/>
          <w:bCs/>
          <w:sz w:val="17"/>
          <w:szCs w:val="17"/>
        </w:rPr>
      </w:pPr>
      <w:r w:rsidRPr="00DB2793">
        <w:rPr>
          <w:rFonts w:ascii="Calibri" w:hAnsi="Calibri"/>
          <w:b/>
          <w:bCs/>
          <w:sz w:val="17"/>
          <w:szCs w:val="17"/>
        </w:rPr>
        <w:t>Less regulation (fees, taxes)</w:t>
      </w:r>
    </w:p>
    <w:p w14:paraId="1ACCB0DE" w14:textId="77777777" w:rsidR="0013073C" w:rsidRPr="00DB2793" w:rsidRDefault="0013073C" w:rsidP="00DB2793">
      <w:pPr>
        <w:numPr>
          <w:ilvl w:val="0"/>
          <w:numId w:val="43"/>
        </w:numPr>
        <w:spacing w:after="0" w:line="240" w:lineRule="auto"/>
        <w:ind w:left="1800"/>
        <w:rPr>
          <w:rFonts w:ascii="Calibri" w:hAnsi="Calibri"/>
          <w:b/>
          <w:bCs/>
          <w:sz w:val="17"/>
          <w:szCs w:val="17"/>
        </w:rPr>
      </w:pPr>
      <w:r w:rsidRPr="00DB2793">
        <w:rPr>
          <w:rFonts w:ascii="Calibri" w:hAnsi="Calibri"/>
          <w:b/>
          <w:bCs/>
          <w:sz w:val="17"/>
          <w:szCs w:val="17"/>
        </w:rPr>
        <w:t xml:space="preserve">More Efficient </w:t>
      </w:r>
      <w:r w:rsidRPr="00DB2793">
        <w:rPr>
          <w:rFonts w:ascii="Calibri" w:hAnsi="Calibri"/>
          <w:bCs/>
          <w:color w:val="4F81BD" w:themeColor="accent1"/>
          <w:sz w:val="17"/>
          <w:szCs w:val="17"/>
        </w:rPr>
        <w:sym w:font="Wingdings" w:char="F0E0"/>
      </w:r>
      <w:r w:rsidRPr="00DB2793">
        <w:rPr>
          <w:rFonts w:ascii="Calibri" w:hAnsi="Calibri"/>
          <w:bCs/>
          <w:color w:val="4F81BD" w:themeColor="accent1"/>
          <w:sz w:val="17"/>
          <w:szCs w:val="17"/>
        </w:rPr>
        <w:t xml:space="preserve"> dealing with large $ values, known risks, and companies with high credit ratings</w:t>
      </w:r>
    </w:p>
    <w:p w14:paraId="2E6DC780" w14:textId="2D0C782E" w:rsidR="0013073C" w:rsidRPr="00DB2793" w:rsidRDefault="0013073C" w:rsidP="00DB2793">
      <w:pPr>
        <w:numPr>
          <w:ilvl w:val="0"/>
          <w:numId w:val="44"/>
        </w:numPr>
        <w:spacing w:after="0" w:line="240" w:lineRule="auto"/>
        <w:ind w:left="1800"/>
        <w:rPr>
          <w:rFonts w:ascii="Calibri" w:hAnsi="Calibri"/>
          <w:color w:val="4F81BD" w:themeColor="accent1"/>
          <w:sz w:val="17"/>
          <w:szCs w:val="17"/>
        </w:rPr>
      </w:pPr>
      <w:r w:rsidRPr="00DB2793">
        <w:rPr>
          <w:rFonts w:ascii="Calibri" w:hAnsi="Calibri"/>
          <w:color w:val="4F81BD" w:themeColor="accent1"/>
          <w:sz w:val="17"/>
          <w:szCs w:val="17"/>
        </w:rPr>
        <w:t>Notice theme of added regulation leading to effects other than what you expect (taxes added for increased revenue leads to reincorporation elsewhere)</w:t>
      </w:r>
      <w:r w:rsidRPr="00DB2793">
        <w:rPr>
          <w:rFonts w:ascii="Calibri" w:hAnsi="Calibri"/>
          <w:sz w:val="17"/>
          <w:szCs w:val="17"/>
        </w:rPr>
        <w:t xml:space="preserve"> </w:t>
      </w:r>
    </w:p>
    <w:p w14:paraId="448B46C0" w14:textId="77777777" w:rsidR="0013073C" w:rsidRPr="00DB2793" w:rsidRDefault="0013073C" w:rsidP="00DB2793">
      <w:pPr>
        <w:spacing w:after="0" w:line="240" w:lineRule="auto"/>
        <w:rPr>
          <w:rFonts w:ascii="Calibri" w:hAnsi="Calibri"/>
          <w:sz w:val="17"/>
          <w:szCs w:val="17"/>
        </w:rPr>
      </w:pPr>
    </w:p>
    <w:p w14:paraId="2E261801"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Available Products</w:t>
      </w:r>
    </w:p>
    <w:p w14:paraId="0673B98E"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ab/>
      </w:r>
      <w:r w:rsidRPr="00DB2793">
        <w:rPr>
          <w:rFonts w:ascii="Calibri" w:hAnsi="Calibri"/>
          <w:i/>
          <w:sz w:val="17"/>
          <w:szCs w:val="17"/>
        </w:rPr>
        <w:t>Eurobanking</w:t>
      </w:r>
      <w:r w:rsidRPr="00DB2793">
        <w:rPr>
          <w:rFonts w:ascii="Calibri" w:hAnsi="Calibri"/>
          <w:sz w:val="17"/>
          <w:szCs w:val="17"/>
        </w:rPr>
        <w:t xml:space="preserve"> </w:t>
      </w:r>
      <w:r w:rsidRPr="00DB2793">
        <w:rPr>
          <w:rFonts w:ascii="Calibri" w:hAnsi="Calibri"/>
          <w:color w:val="4F81BD" w:themeColor="accent1"/>
          <w:sz w:val="17"/>
          <w:szCs w:val="17"/>
        </w:rPr>
        <w:t xml:space="preserve">(eurobank = not banks in Europe but banks dealing in USD outside of the US) </w:t>
      </w:r>
      <w:r w:rsidRPr="00DB2793">
        <w:rPr>
          <w:rFonts w:ascii="Calibri" w:hAnsi="Calibri"/>
          <w:sz w:val="17"/>
          <w:szCs w:val="17"/>
        </w:rPr>
        <w:t>services essentially offer the same services as regular banks including:</w:t>
      </w:r>
    </w:p>
    <w:p w14:paraId="20A2323D" w14:textId="77777777" w:rsidR="0013073C" w:rsidRPr="00DB2793" w:rsidRDefault="0013073C" w:rsidP="00DB2793">
      <w:pPr>
        <w:numPr>
          <w:ilvl w:val="0"/>
          <w:numId w:val="45"/>
        </w:numPr>
        <w:spacing w:after="0" w:line="240" w:lineRule="auto"/>
        <w:ind w:left="1080"/>
        <w:rPr>
          <w:rFonts w:ascii="Calibri" w:hAnsi="Calibri"/>
          <w:sz w:val="17"/>
          <w:szCs w:val="17"/>
        </w:rPr>
      </w:pPr>
      <w:r w:rsidRPr="00DB2793">
        <w:rPr>
          <w:rFonts w:ascii="Calibri" w:hAnsi="Calibri"/>
          <w:sz w:val="17"/>
          <w:szCs w:val="17"/>
        </w:rPr>
        <w:t>deposits &amp; loans</w:t>
      </w:r>
    </w:p>
    <w:p w14:paraId="096E03BD" w14:textId="77777777" w:rsidR="0013073C" w:rsidRPr="00DB2793" w:rsidRDefault="0013073C" w:rsidP="00DB2793">
      <w:pPr>
        <w:numPr>
          <w:ilvl w:val="0"/>
          <w:numId w:val="45"/>
        </w:numPr>
        <w:spacing w:after="0" w:line="240" w:lineRule="auto"/>
        <w:ind w:left="1080"/>
        <w:rPr>
          <w:rFonts w:ascii="Calibri" w:hAnsi="Calibri"/>
          <w:sz w:val="17"/>
          <w:szCs w:val="17"/>
        </w:rPr>
      </w:pPr>
      <w:r w:rsidRPr="00DB2793">
        <w:rPr>
          <w:rFonts w:ascii="Calibri" w:hAnsi="Calibri"/>
          <w:sz w:val="17"/>
          <w:szCs w:val="17"/>
        </w:rPr>
        <w:t>Consulting</w:t>
      </w:r>
    </w:p>
    <w:p w14:paraId="5C921844" w14:textId="77777777" w:rsidR="0013073C" w:rsidRPr="00DB2793" w:rsidRDefault="0013073C" w:rsidP="00DB2793">
      <w:pPr>
        <w:numPr>
          <w:ilvl w:val="0"/>
          <w:numId w:val="45"/>
        </w:numPr>
        <w:spacing w:after="0" w:line="240" w:lineRule="auto"/>
        <w:ind w:left="1080"/>
        <w:rPr>
          <w:rFonts w:ascii="Calibri" w:hAnsi="Calibri"/>
          <w:sz w:val="17"/>
          <w:szCs w:val="17"/>
        </w:rPr>
      </w:pPr>
      <w:r w:rsidRPr="00DB2793">
        <w:rPr>
          <w:rFonts w:ascii="Calibri" w:hAnsi="Calibri"/>
          <w:sz w:val="17"/>
          <w:szCs w:val="17"/>
        </w:rPr>
        <w:t>Swaps</w:t>
      </w:r>
    </w:p>
    <w:p w14:paraId="6BB9C1CA" w14:textId="77777777" w:rsidR="0013073C" w:rsidRPr="00DB2793" w:rsidRDefault="0013073C" w:rsidP="00DB2793">
      <w:pPr>
        <w:numPr>
          <w:ilvl w:val="0"/>
          <w:numId w:val="45"/>
        </w:numPr>
        <w:spacing w:after="0" w:line="240" w:lineRule="auto"/>
        <w:ind w:left="1080"/>
        <w:rPr>
          <w:rFonts w:ascii="Calibri" w:hAnsi="Calibri"/>
          <w:sz w:val="17"/>
          <w:szCs w:val="17"/>
        </w:rPr>
      </w:pPr>
      <w:r w:rsidRPr="00DB2793">
        <w:rPr>
          <w:rFonts w:ascii="Calibri" w:hAnsi="Calibri"/>
          <w:sz w:val="17"/>
          <w:szCs w:val="17"/>
        </w:rPr>
        <w:t>Hedging services</w:t>
      </w:r>
    </w:p>
    <w:p w14:paraId="1D43C81B" w14:textId="77777777" w:rsidR="0013073C" w:rsidRPr="00DB2793" w:rsidRDefault="0013073C" w:rsidP="00DB2793">
      <w:pPr>
        <w:spacing w:after="0" w:line="240" w:lineRule="auto"/>
        <w:rPr>
          <w:rFonts w:ascii="Calibri" w:hAnsi="Calibri"/>
          <w:i/>
          <w:sz w:val="17"/>
          <w:szCs w:val="17"/>
        </w:rPr>
      </w:pPr>
    </w:p>
    <w:p w14:paraId="4C607E49" w14:textId="77777777" w:rsidR="0013073C" w:rsidRPr="00DB2793" w:rsidRDefault="0013073C" w:rsidP="00DB2793">
      <w:pPr>
        <w:pStyle w:val="Heading3"/>
        <w:spacing w:before="0" w:line="240" w:lineRule="auto"/>
        <w:rPr>
          <w:rFonts w:ascii="Calibri" w:hAnsi="Calibri"/>
          <w:sz w:val="17"/>
          <w:szCs w:val="17"/>
        </w:rPr>
      </w:pPr>
      <w:r w:rsidRPr="00DB2793">
        <w:rPr>
          <w:rFonts w:ascii="Calibri" w:hAnsi="Calibri"/>
          <w:b w:val="0"/>
          <w:i/>
          <w:sz w:val="17"/>
          <w:szCs w:val="17"/>
        </w:rPr>
        <w:t>EuroSecurity Markets</w:t>
      </w:r>
    </w:p>
    <w:p w14:paraId="2CD9A57D" w14:textId="77777777" w:rsidR="0013073C" w:rsidRPr="00DB2793" w:rsidRDefault="0013073C" w:rsidP="00DB2793">
      <w:pPr>
        <w:spacing w:after="0" w:line="240" w:lineRule="auto"/>
        <w:ind w:left="720"/>
        <w:rPr>
          <w:rFonts w:ascii="Calibri" w:hAnsi="Calibri"/>
          <w:sz w:val="17"/>
          <w:szCs w:val="17"/>
        </w:rPr>
      </w:pPr>
      <w:r w:rsidRPr="00DB2793">
        <w:rPr>
          <w:rFonts w:ascii="Calibri" w:hAnsi="Calibri"/>
          <w:sz w:val="17"/>
          <w:szCs w:val="17"/>
        </w:rPr>
        <w:tab/>
      </w:r>
    </w:p>
    <w:p w14:paraId="34AE86A0" w14:textId="77777777" w:rsidR="0013073C" w:rsidRPr="00DB2793" w:rsidRDefault="0013073C" w:rsidP="00DB2793">
      <w:pPr>
        <w:numPr>
          <w:ilvl w:val="0"/>
          <w:numId w:val="46"/>
        </w:numPr>
        <w:spacing w:after="0" w:line="240" w:lineRule="auto"/>
        <w:ind w:left="1800"/>
        <w:rPr>
          <w:rFonts w:ascii="Calibri" w:hAnsi="Calibri"/>
          <w:sz w:val="17"/>
          <w:szCs w:val="17"/>
        </w:rPr>
      </w:pPr>
      <w:r w:rsidRPr="00DB2793">
        <w:rPr>
          <w:rFonts w:ascii="Calibri" w:hAnsi="Calibri"/>
          <w:sz w:val="17"/>
          <w:szCs w:val="17"/>
        </w:rPr>
        <w:t>Eurobonds (discussed shortly)</w:t>
      </w:r>
    </w:p>
    <w:p w14:paraId="266F7647" w14:textId="77777777" w:rsidR="0013073C" w:rsidRPr="00DB2793" w:rsidRDefault="0013073C" w:rsidP="00DB2793">
      <w:pPr>
        <w:numPr>
          <w:ilvl w:val="0"/>
          <w:numId w:val="46"/>
        </w:numPr>
        <w:spacing w:after="0" w:line="240" w:lineRule="auto"/>
        <w:ind w:left="1800"/>
        <w:rPr>
          <w:rFonts w:ascii="Calibri" w:hAnsi="Calibri"/>
          <w:sz w:val="17"/>
          <w:szCs w:val="17"/>
        </w:rPr>
      </w:pPr>
      <w:r w:rsidRPr="00DB2793">
        <w:rPr>
          <w:rFonts w:ascii="Calibri" w:hAnsi="Calibri"/>
          <w:sz w:val="17"/>
          <w:szCs w:val="17"/>
        </w:rPr>
        <w:t>International equity (discussed later in course)</w:t>
      </w:r>
    </w:p>
    <w:p w14:paraId="6DB56BDD" w14:textId="77777777" w:rsidR="0013073C" w:rsidRPr="00DB2793" w:rsidRDefault="0013073C" w:rsidP="00DB2793">
      <w:pPr>
        <w:spacing w:after="0" w:line="240" w:lineRule="auto"/>
        <w:rPr>
          <w:rFonts w:ascii="Calibri" w:hAnsi="Calibri"/>
          <w:sz w:val="17"/>
          <w:szCs w:val="17"/>
        </w:rPr>
      </w:pPr>
    </w:p>
    <w:p w14:paraId="4499E545" w14:textId="50563021" w:rsidR="0013073C" w:rsidRPr="00DB2793" w:rsidRDefault="0013073C" w:rsidP="00DB2793">
      <w:pPr>
        <w:numPr>
          <w:ilvl w:val="0"/>
          <w:numId w:val="47"/>
        </w:numPr>
        <w:spacing w:after="0" w:line="240" w:lineRule="auto"/>
        <w:ind w:left="360"/>
        <w:rPr>
          <w:rFonts w:ascii="Calibri" w:hAnsi="Calibri"/>
          <w:sz w:val="17"/>
          <w:szCs w:val="17"/>
        </w:rPr>
      </w:pPr>
      <w:r w:rsidRPr="00DB2793">
        <w:rPr>
          <w:rFonts w:ascii="Calibri" w:hAnsi="Calibri"/>
          <w:sz w:val="17"/>
          <w:szCs w:val="17"/>
        </w:rPr>
        <w:t>Terms Decided</w:t>
      </w:r>
    </w:p>
    <w:p w14:paraId="3723AFAA" w14:textId="24BB993F" w:rsidR="0013073C" w:rsidRPr="00DB2793" w:rsidRDefault="0013073C" w:rsidP="00DB2793">
      <w:pPr>
        <w:numPr>
          <w:ilvl w:val="0"/>
          <w:numId w:val="47"/>
        </w:numPr>
        <w:spacing w:after="0" w:line="240" w:lineRule="auto"/>
        <w:ind w:left="360"/>
        <w:rPr>
          <w:rFonts w:ascii="Calibri" w:hAnsi="Calibri"/>
          <w:sz w:val="17"/>
          <w:szCs w:val="17"/>
        </w:rPr>
      </w:pPr>
      <w:r w:rsidRPr="00DB2793">
        <w:rPr>
          <w:rFonts w:ascii="Calibri" w:hAnsi="Calibri"/>
          <w:sz w:val="17"/>
          <w:szCs w:val="17"/>
        </w:rPr>
        <w:t>Offering</w:t>
      </w:r>
    </w:p>
    <w:p w14:paraId="4BF2BC0F" w14:textId="77777777" w:rsidR="004C28E2" w:rsidRPr="00DB2793" w:rsidRDefault="004C28E2" w:rsidP="00DB2793">
      <w:pPr>
        <w:spacing w:after="0" w:line="240" w:lineRule="auto"/>
        <w:ind w:left="360"/>
        <w:rPr>
          <w:rFonts w:ascii="Calibri" w:hAnsi="Calibri"/>
          <w:sz w:val="17"/>
          <w:szCs w:val="17"/>
        </w:rPr>
      </w:pPr>
    </w:p>
    <w:p w14:paraId="6F16E04D"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What are the most important attributes of Bond issue to the borrower?</w:t>
      </w:r>
    </w:p>
    <w:p w14:paraId="5BA7D81E" w14:textId="77777777" w:rsidR="0013073C" w:rsidRPr="00DB2793" w:rsidRDefault="0013073C" w:rsidP="00DB2793">
      <w:pPr>
        <w:numPr>
          <w:ilvl w:val="0"/>
          <w:numId w:val="48"/>
        </w:numPr>
        <w:spacing w:after="0" w:line="240" w:lineRule="auto"/>
        <w:rPr>
          <w:rFonts w:ascii="Calibri" w:hAnsi="Calibri"/>
          <w:b/>
          <w:bCs/>
          <w:sz w:val="17"/>
          <w:szCs w:val="17"/>
        </w:rPr>
      </w:pPr>
      <w:r w:rsidRPr="00DB2793">
        <w:rPr>
          <w:rFonts w:ascii="Calibri" w:hAnsi="Calibri"/>
          <w:b/>
          <w:bCs/>
          <w:sz w:val="17"/>
          <w:szCs w:val="17"/>
        </w:rPr>
        <w:t xml:space="preserve"> Cost, Risk</w:t>
      </w:r>
    </w:p>
    <w:p w14:paraId="511AD156" w14:textId="77777777" w:rsidR="0013073C" w:rsidRPr="00DB2793" w:rsidRDefault="0013073C" w:rsidP="00DB2793">
      <w:pPr>
        <w:numPr>
          <w:ilvl w:val="0"/>
          <w:numId w:val="48"/>
        </w:numPr>
        <w:spacing w:after="0" w:line="240" w:lineRule="auto"/>
        <w:rPr>
          <w:rFonts w:ascii="Calibri" w:hAnsi="Calibri"/>
          <w:b/>
          <w:bCs/>
          <w:sz w:val="17"/>
          <w:szCs w:val="17"/>
        </w:rPr>
      </w:pPr>
      <w:r w:rsidRPr="00DB2793">
        <w:rPr>
          <w:rFonts w:ascii="Calibri" w:hAnsi="Calibri"/>
          <w:b/>
          <w:bCs/>
          <w:sz w:val="17"/>
          <w:szCs w:val="17"/>
        </w:rPr>
        <w:t xml:space="preserve"> Currency of loan, fixed versus floating rate</w:t>
      </w:r>
    </w:p>
    <w:p w14:paraId="0CDDB34D" w14:textId="77777777" w:rsidR="0013073C" w:rsidRPr="00DB2793" w:rsidRDefault="0013073C" w:rsidP="00DB2793">
      <w:pPr>
        <w:spacing w:after="0" w:line="240" w:lineRule="auto"/>
        <w:ind w:left="1800"/>
        <w:rPr>
          <w:rFonts w:ascii="Calibri" w:hAnsi="Calibri"/>
          <w:bCs/>
          <w:color w:val="4F81BD" w:themeColor="accent1"/>
          <w:sz w:val="17"/>
          <w:szCs w:val="17"/>
        </w:rPr>
      </w:pPr>
      <w:r w:rsidRPr="00DB2793">
        <w:rPr>
          <w:rFonts w:ascii="Calibri" w:hAnsi="Calibri"/>
          <w:bCs/>
          <w:color w:val="4F81BD" w:themeColor="accent1"/>
          <w:sz w:val="17"/>
          <w:szCs w:val="17"/>
        </w:rPr>
        <w:t xml:space="preserve">Typically interest rates rise when an economy is doing better. There is the risk of LIBOR increasing WHICH usually happens when the economy is doing better WHICH means that people are spending more so you can afford the increase </w:t>
      </w:r>
      <w:r w:rsidRPr="00DB2793">
        <w:rPr>
          <w:rFonts w:ascii="Calibri" w:hAnsi="Calibri"/>
          <w:bCs/>
          <w:color w:val="4F81BD" w:themeColor="accent1"/>
          <w:sz w:val="17"/>
          <w:szCs w:val="17"/>
        </w:rPr>
        <w:sym w:font="Wingdings" w:char="F0E0"/>
      </w:r>
      <w:r w:rsidRPr="00DB2793">
        <w:rPr>
          <w:rFonts w:ascii="Calibri" w:hAnsi="Calibri"/>
          <w:bCs/>
          <w:color w:val="4F81BD" w:themeColor="accent1"/>
          <w:sz w:val="17"/>
          <w:szCs w:val="17"/>
        </w:rPr>
        <w:t xml:space="preserve"> look at the overall change in organization</w:t>
      </w:r>
    </w:p>
    <w:p w14:paraId="30344965" w14:textId="77777777" w:rsidR="0013073C" w:rsidRPr="00DB2793" w:rsidRDefault="0013073C" w:rsidP="00DB2793">
      <w:pPr>
        <w:numPr>
          <w:ilvl w:val="0"/>
          <w:numId w:val="48"/>
        </w:numPr>
        <w:spacing w:after="0" w:line="240" w:lineRule="auto"/>
        <w:rPr>
          <w:rFonts w:ascii="Calibri" w:hAnsi="Calibri"/>
          <w:b/>
          <w:bCs/>
          <w:sz w:val="17"/>
          <w:szCs w:val="17"/>
        </w:rPr>
      </w:pPr>
      <w:r w:rsidRPr="00DB2793">
        <w:rPr>
          <w:rFonts w:ascii="Calibri" w:hAnsi="Calibri"/>
          <w:b/>
          <w:bCs/>
          <w:sz w:val="17"/>
          <w:szCs w:val="17"/>
        </w:rPr>
        <w:t xml:space="preserve"> Length of loan</w:t>
      </w:r>
    </w:p>
    <w:p w14:paraId="60F078E9" w14:textId="77777777" w:rsidR="0013073C" w:rsidRPr="00DB2793" w:rsidRDefault="0013073C" w:rsidP="00DB2793">
      <w:pPr>
        <w:spacing w:after="0" w:line="240" w:lineRule="auto"/>
        <w:rPr>
          <w:rFonts w:ascii="Calibri" w:hAnsi="Calibri"/>
          <w:sz w:val="17"/>
          <w:szCs w:val="17"/>
        </w:rPr>
      </w:pPr>
    </w:p>
    <w:p w14:paraId="045B7EF4"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We are usually faced with tradeoffs</w:t>
      </w:r>
    </w:p>
    <w:p w14:paraId="4522173B" w14:textId="77777777" w:rsidR="0013073C" w:rsidRPr="00DB2793" w:rsidRDefault="0013073C" w:rsidP="00DB2793">
      <w:pPr>
        <w:spacing w:after="0" w:line="240" w:lineRule="auto"/>
        <w:rPr>
          <w:rFonts w:ascii="Calibri" w:hAnsi="Calibri"/>
          <w:sz w:val="17"/>
          <w:szCs w:val="17"/>
        </w:rPr>
      </w:pPr>
    </w:p>
    <w:p w14:paraId="47E1FBF0" w14:textId="77777777" w:rsidR="0013073C" w:rsidRPr="00DB2793" w:rsidRDefault="0013073C" w:rsidP="00DB2793">
      <w:pPr>
        <w:pStyle w:val="BodyText"/>
        <w:spacing w:after="0" w:line="240" w:lineRule="auto"/>
        <w:rPr>
          <w:rFonts w:ascii="Calibri" w:hAnsi="Calibri"/>
          <w:sz w:val="17"/>
          <w:szCs w:val="17"/>
        </w:rPr>
      </w:pPr>
      <w:r w:rsidRPr="00DB2793">
        <w:rPr>
          <w:rFonts w:ascii="Calibri" w:hAnsi="Calibri"/>
          <w:sz w:val="17"/>
          <w:szCs w:val="17"/>
        </w:rPr>
        <w:t>e.g. USD rates may be lower than European, but firm may want to borrow in Euros to match the business location they are located in</w:t>
      </w:r>
    </w:p>
    <w:p w14:paraId="438B074B" w14:textId="77777777" w:rsidR="0013073C" w:rsidRPr="00DB2793" w:rsidRDefault="0013073C" w:rsidP="00DB2793">
      <w:pPr>
        <w:spacing w:after="0" w:line="240" w:lineRule="auto"/>
        <w:rPr>
          <w:rFonts w:ascii="Calibri" w:hAnsi="Calibri"/>
          <w:sz w:val="17"/>
          <w:szCs w:val="17"/>
        </w:rPr>
      </w:pPr>
    </w:p>
    <w:p w14:paraId="47A3B1AC"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How do we measure risk?</w:t>
      </w:r>
    </w:p>
    <w:p w14:paraId="59991767"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We have to look at the co’s cash flows, not just their outflows (interest) but their inflows as well</w:t>
      </w:r>
    </w:p>
    <w:p w14:paraId="6123C047" w14:textId="77777777" w:rsidR="0013073C" w:rsidRPr="00DB2793" w:rsidRDefault="0013073C" w:rsidP="00DB2793">
      <w:pPr>
        <w:spacing w:after="0" w:line="240" w:lineRule="auto"/>
        <w:rPr>
          <w:rFonts w:ascii="Calibri" w:hAnsi="Calibri"/>
          <w:b/>
          <w:bCs/>
          <w:sz w:val="17"/>
          <w:szCs w:val="17"/>
        </w:rPr>
      </w:pPr>
    </w:p>
    <w:p w14:paraId="479EF03B" w14:textId="77777777" w:rsidR="00EE7ADD" w:rsidRPr="00DB2793" w:rsidRDefault="00EE7ADD" w:rsidP="00DB2793">
      <w:pPr>
        <w:spacing w:after="0" w:line="240" w:lineRule="auto"/>
        <w:rPr>
          <w:rFonts w:ascii="Calibri" w:hAnsi="Calibri"/>
          <w:b/>
          <w:bCs/>
          <w:sz w:val="17"/>
          <w:szCs w:val="17"/>
        </w:rPr>
      </w:pPr>
    </w:p>
    <w:p w14:paraId="5D31F1CD" w14:textId="77777777" w:rsidR="0013073C" w:rsidRPr="00DB2793" w:rsidRDefault="0013073C" w:rsidP="00DB2793">
      <w:pPr>
        <w:pStyle w:val="Heading4"/>
        <w:spacing w:before="0" w:line="240" w:lineRule="auto"/>
        <w:jc w:val="center"/>
        <w:rPr>
          <w:rFonts w:ascii="Calibri" w:hAnsi="Calibri"/>
          <w:sz w:val="17"/>
          <w:szCs w:val="17"/>
        </w:rPr>
      </w:pPr>
      <w:r w:rsidRPr="00DB2793">
        <w:rPr>
          <w:rFonts w:ascii="Calibri" w:hAnsi="Calibri"/>
          <w:sz w:val="17"/>
          <w:szCs w:val="17"/>
        </w:rPr>
        <w:t>Swaps</w:t>
      </w:r>
    </w:p>
    <w:p w14:paraId="60162CB9" w14:textId="77777777" w:rsidR="0013073C" w:rsidRPr="00DB2793" w:rsidRDefault="0013073C" w:rsidP="00DB2793">
      <w:pPr>
        <w:numPr>
          <w:ilvl w:val="0"/>
          <w:numId w:val="49"/>
        </w:numPr>
        <w:spacing w:after="0" w:line="240" w:lineRule="auto"/>
        <w:ind w:left="1080"/>
        <w:rPr>
          <w:rFonts w:ascii="Calibri" w:hAnsi="Calibri"/>
          <w:sz w:val="17"/>
          <w:szCs w:val="17"/>
        </w:rPr>
      </w:pPr>
      <w:r w:rsidRPr="00DB2793">
        <w:rPr>
          <w:rFonts w:ascii="Calibri" w:hAnsi="Calibri"/>
          <w:sz w:val="17"/>
          <w:szCs w:val="17"/>
        </w:rPr>
        <w:t xml:space="preserve">A swap is an exchange of two </w:t>
      </w:r>
      <w:r w:rsidRPr="00DB2793">
        <w:rPr>
          <w:rFonts w:ascii="Calibri" w:hAnsi="Calibri"/>
          <w:b/>
          <w:sz w:val="17"/>
          <w:szCs w:val="17"/>
        </w:rPr>
        <w:t>liabilities</w:t>
      </w:r>
      <w:r w:rsidRPr="00DB2793">
        <w:rPr>
          <w:rFonts w:ascii="Calibri" w:hAnsi="Calibri"/>
          <w:sz w:val="17"/>
          <w:szCs w:val="17"/>
        </w:rPr>
        <w:t xml:space="preserve"> (or assets) with each liability usually having several future cash flows associated with it. Swaps allow a firm to take out a loan in one currency and swap it for a loan in another currency (a currency swap) or swap a fixed rate loan for a floating rate loan (interest rate swap)</w:t>
      </w:r>
    </w:p>
    <w:p w14:paraId="4DBE9A96" w14:textId="77777777" w:rsidR="0013073C" w:rsidRPr="00DB2793" w:rsidRDefault="0013073C" w:rsidP="00DB2793">
      <w:pPr>
        <w:spacing w:after="0" w:line="240" w:lineRule="auto"/>
        <w:rPr>
          <w:rFonts w:ascii="Calibri" w:hAnsi="Calibri"/>
          <w:sz w:val="17"/>
          <w:szCs w:val="17"/>
        </w:rPr>
      </w:pPr>
    </w:p>
    <w:p w14:paraId="243D3D1E"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Size of  Market</w:t>
      </w:r>
    </w:p>
    <w:p w14:paraId="5C5E6C75" w14:textId="77777777" w:rsidR="0013073C" w:rsidRPr="00DB2793" w:rsidRDefault="0013073C" w:rsidP="00DB2793">
      <w:pPr>
        <w:numPr>
          <w:ilvl w:val="0"/>
          <w:numId w:val="50"/>
        </w:numPr>
        <w:spacing w:after="0" w:line="240" w:lineRule="auto"/>
        <w:ind w:left="1080"/>
        <w:rPr>
          <w:rFonts w:ascii="Calibri" w:hAnsi="Calibri"/>
          <w:sz w:val="17"/>
          <w:szCs w:val="17"/>
        </w:rPr>
      </w:pPr>
      <w:r w:rsidRPr="00DB2793">
        <w:rPr>
          <w:rFonts w:ascii="Calibri" w:hAnsi="Calibri"/>
          <w:sz w:val="17"/>
          <w:szCs w:val="17"/>
        </w:rPr>
        <w:t>1980</w:t>
      </w:r>
    </w:p>
    <w:p w14:paraId="2D73A610" w14:textId="77777777" w:rsidR="0013073C" w:rsidRPr="00DB2793" w:rsidRDefault="0013073C" w:rsidP="00DB2793">
      <w:pPr>
        <w:numPr>
          <w:ilvl w:val="0"/>
          <w:numId w:val="50"/>
        </w:numPr>
        <w:spacing w:after="0" w:line="240" w:lineRule="auto"/>
        <w:ind w:left="1080"/>
        <w:rPr>
          <w:rFonts w:ascii="Calibri" w:hAnsi="Calibri"/>
          <w:sz w:val="17"/>
          <w:szCs w:val="17"/>
        </w:rPr>
      </w:pPr>
      <w:r w:rsidRPr="00DB2793">
        <w:rPr>
          <w:rFonts w:ascii="Calibri" w:hAnsi="Calibri"/>
          <w:sz w:val="17"/>
          <w:szCs w:val="17"/>
        </w:rPr>
        <w:t>Today</w:t>
      </w:r>
    </w:p>
    <w:p w14:paraId="48B67A52" w14:textId="77777777" w:rsidR="0013073C" w:rsidRPr="00DB2793" w:rsidRDefault="0013073C" w:rsidP="00DB2793">
      <w:pPr>
        <w:numPr>
          <w:ilvl w:val="0"/>
          <w:numId w:val="50"/>
        </w:numPr>
        <w:spacing w:after="0" w:line="240" w:lineRule="auto"/>
        <w:ind w:left="1080"/>
        <w:rPr>
          <w:rFonts w:ascii="Calibri" w:hAnsi="Calibri"/>
          <w:sz w:val="17"/>
          <w:szCs w:val="17"/>
        </w:rPr>
      </w:pPr>
      <w:r w:rsidRPr="00DB2793">
        <w:rPr>
          <w:rFonts w:ascii="Calibri" w:hAnsi="Calibri"/>
          <w:sz w:val="17"/>
          <w:szCs w:val="17"/>
        </w:rPr>
        <w:t>New business per year</w:t>
      </w:r>
    </w:p>
    <w:p w14:paraId="1B7F72B5" w14:textId="090FFF92" w:rsidR="0013073C" w:rsidRPr="00DB2793" w:rsidRDefault="00A47822" w:rsidP="00DB2793">
      <w:pPr>
        <w:numPr>
          <w:ilvl w:val="0"/>
          <w:numId w:val="50"/>
        </w:numPr>
        <w:spacing w:after="0" w:line="240" w:lineRule="auto"/>
        <w:ind w:left="1080"/>
        <w:rPr>
          <w:rFonts w:ascii="Calibri" w:hAnsi="Calibri"/>
          <w:b/>
          <w:bCs/>
          <w:sz w:val="17"/>
          <w:szCs w:val="17"/>
        </w:rPr>
      </w:pPr>
      <w:r w:rsidRPr="00DB2793">
        <w:rPr>
          <w:rFonts w:ascii="Calibri" w:hAnsi="Calibri"/>
          <w:b/>
          <w:bCs/>
          <w:sz w:val="17"/>
          <w:szCs w:val="17"/>
        </w:rPr>
        <w:t xml:space="preserve">250 </w:t>
      </w:r>
      <w:r w:rsidR="0013073C" w:rsidRPr="00DB2793">
        <w:rPr>
          <w:rFonts w:ascii="Calibri" w:hAnsi="Calibri"/>
          <w:b/>
          <w:bCs/>
          <w:sz w:val="17"/>
          <w:szCs w:val="17"/>
        </w:rPr>
        <w:t>Trillion nominal value outstanding</w:t>
      </w:r>
    </w:p>
    <w:p w14:paraId="03605835" w14:textId="77777777" w:rsidR="0013073C" w:rsidRPr="00DB2793" w:rsidRDefault="0013073C" w:rsidP="00DB2793">
      <w:pPr>
        <w:spacing w:after="0" w:line="240" w:lineRule="auto"/>
        <w:rPr>
          <w:rFonts w:ascii="Calibri" w:hAnsi="Calibri"/>
          <w:sz w:val="17"/>
          <w:szCs w:val="17"/>
        </w:rPr>
      </w:pPr>
    </w:p>
    <w:p w14:paraId="72A317D6" w14:textId="77777777" w:rsidR="0013073C" w:rsidRPr="00DB2793" w:rsidRDefault="0013073C" w:rsidP="00DB2793">
      <w:pPr>
        <w:spacing w:after="0" w:line="240" w:lineRule="auto"/>
        <w:rPr>
          <w:rFonts w:ascii="Calibri" w:hAnsi="Calibri"/>
          <w:color w:val="4F81BD" w:themeColor="accent1"/>
          <w:sz w:val="17"/>
          <w:szCs w:val="17"/>
        </w:rPr>
      </w:pPr>
      <w:r w:rsidRPr="00DB2793">
        <w:rPr>
          <w:rFonts w:ascii="Calibri" w:hAnsi="Calibri"/>
          <w:sz w:val="17"/>
          <w:szCs w:val="17"/>
        </w:rPr>
        <w:t xml:space="preserve">Interest Rate Swap </w:t>
      </w:r>
      <w:r w:rsidRPr="00DB2793">
        <w:rPr>
          <w:rFonts w:ascii="Calibri" w:hAnsi="Calibri"/>
          <w:color w:val="4F81BD" w:themeColor="accent1"/>
          <w:sz w:val="17"/>
          <w:szCs w:val="17"/>
        </w:rPr>
        <w:t>= usually involves one currency and it’s a fixed rate loan for a floating rate loan</w:t>
      </w:r>
    </w:p>
    <w:p w14:paraId="3997E5B4" w14:textId="77777777" w:rsidR="0013073C" w:rsidRPr="00DB2793" w:rsidRDefault="0013073C" w:rsidP="00DB2793">
      <w:p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The 3% savings is the quality spread differential (calculated earlier). Way to calculate:</w:t>
      </w:r>
    </w:p>
    <w:p w14:paraId="13540F06" w14:textId="77777777" w:rsidR="0013073C" w:rsidRPr="00DB2793" w:rsidRDefault="0013073C" w:rsidP="00DB2793">
      <w:p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build the table below and subtract differences</w:t>
      </w:r>
    </w:p>
    <w:p w14:paraId="1AD10A7C" w14:textId="77777777" w:rsidR="0013073C" w:rsidRPr="00DB2793" w:rsidRDefault="0013073C" w:rsidP="00DB2793">
      <w:pPr>
        <w:spacing w:after="0" w:line="240" w:lineRule="auto"/>
        <w:rPr>
          <w:rFonts w:ascii="Calibri" w:hAnsi="Calibri"/>
          <w:color w:val="4F81BD" w:themeColor="accent1"/>
          <w:sz w:val="17"/>
          <w:szCs w:val="17"/>
        </w:rPr>
      </w:pPr>
    </w:p>
    <w:p w14:paraId="01B54614" w14:textId="77777777" w:rsidR="00A379E3" w:rsidRPr="00DB2793" w:rsidRDefault="0013073C" w:rsidP="00DB2793">
      <w:pPr>
        <w:spacing w:after="0" w:line="240" w:lineRule="auto"/>
        <w:rPr>
          <w:rFonts w:ascii="Calibri" w:hAnsi="Calibri"/>
          <w:sz w:val="17"/>
          <w:szCs w:val="17"/>
        </w:rPr>
      </w:pPr>
      <w:r w:rsidRPr="00DB2793">
        <w:rPr>
          <w:rFonts w:ascii="Calibri" w:hAnsi="Calibri"/>
          <w:sz w:val="17"/>
          <w:szCs w:val="17"/>
        </w:rPr>
        <w:t>Company XXX wan</w:t>
      </w:r>
      <w:r w:rsidR="00A379E3" w:rsidRPr="00DB2793">
        <w:rPr>
          <w:rFonts w:ascii="Calibri" w:hAnsi="Calibri"/>
          <w:sz w:val="17"/>
          <w:szCs w:val="17"/>
        </w:rPr>
        <w:t>ts a fixed rate loan (10 years)</w:t>
      </w:r>
    </w:p>
    <w:p w14:paraId="75AD85F3" w14:textId="224E107C"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Company YYY wants a floating rate loan (10 years)</w:t>
      </w:r>
    </w:p>
    <w:p w14:paraId="09DED63B"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Example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gridCol w:w="2952"/>
      </w:tblGrid>
      <w:tr w:rsidR="0013073C" w:rsidRPr="00DB2793" w14:paraId="0F6D5BD4" w14:textId="77777777" w:rsidTr="0013073C">
        <w:tc>
          <w:tcPr>
            <w:tcW w:w="2952" w:type="dxa"/>
          </w:tcPr>
          <w:p w14:paraId="44CD581F"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Company</w:t>
            </w:r>
          </w:p>
        </w:tc>
        <w:tc>
          <w:tcPr>
            <w:tcW w:w="2952" w:type="dxa"/>
          </w:tcPr>
          <w:p w14:paraId="14BA6A11"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Fixed Rate</w:t>
            </w:r>
          </w:p>
        </w:tc>
        <w:tc>
          <w:tcPr>
            <w:tcW w:w="2952" w:type="dxa"/>
          </w:tcPr>
          <w:p w14:paraId="4E83C89F"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Floating Rate</w:t>
            </w:r>
          </w:p>
        </w:tc>
        <w:tc>
          <w:tcPr>
            <w:tcW w:w="2952" w:type="dxa"/>
          </w:tcPr>
          <w:p w14:paraId="30B44950" w14:textId="77777777" w:rsidR="0013073C" w:rsidRPr="00DB2793" w:rsidRDefault="0013073C" w:rsidP="00DB2793">
            <w:pPr>
              <w:spacing w:after="0" w:line="240" w:lineRule="auto"/>
              <w:rPr>
                <w:rFonts w:ascii="Calibri" w:hAnsi="Calibri"/>
                <w:sz w:val="17"/>
                <w:szCs w:val="17"/>
              </w:rPr>
            </w:pPr>
          </w:p>
        </w:tc>
      </w:tr>
      <w:tr w:rsidR="0013073C" w:rsidRPr="00DB2793" w14:paraId="4AB36AF4" w14:textId="77777777" w:rsidTr="0013073C">
        <w:tc>
          <w:tcPr>
            <w:tcW w:w="2952" w:type="dxa"/>
          </w:tcPr>
          <w:p w14:paraId="71689EB7"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XXX</w:t>
            </w:r>
          </w:p>
        </w:tc>
        <w:tc>
          <w:tcPr>
            <w:tcW w:w="2952" w:type="dxa"/>
          </w:tcPr>
          <w:p w14:paraId="559DD65A"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10</w:t>
            </w:r>
          </w:p>
        </w:tc>
        <w:tc>
          <w:tcPr>
            <w:tcW w:w="2952" w:type="dxa"/>
          </w:tcPr>
          <w:p w14:paraId="23352EE9"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highlight w:val="yellow"/>
              </w:rPr>
              <w:t>Libor + 2</w:t>
            </w:r>
          </w:p>
        </w:tc>
        <w:tc>
          <w:tcPr>
            <w:tcW w:w="2952" w:type="dxa"/>
          </w:tcPr>
          <w:p w14:paraId="4A556FEB" w14:textId="77777777" w:rsidR="0013073C" w:rsidRPr="00DB2793" w:rsidRDefault="0013073C" w:rsidP="00DB2793">
            <w:pPr>
              <w:spacing w:after="0" w:line="240" w:lineRule="auto"/>
              <w:rPr>
                <w:rFonts w:ascii="Calibri" w:hAnsi="Calibri"/>
                <w:sz w:val="17"/>
                <w:szCs w:val="17"/>
              </w:rPr>
            </w:pPr>
          </w:p>
        </w:tc>
      </w:tr>
      <w:tr w:rsidR="0013073C" w:rsidRPr="00DB2793" w14:paraId="09AEE895" w14:textId="77777777" w:rsidTr="0013073C">
        <w:tc>
          <w:tcPr>
            <w:tcW w:w="2952" w:type="dxa"/>
          </w:tcPr>
          <w:p w14:paraId="601AF1A6"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YYY</w:t>
            </w:r>
          </w:p>
        </w:tc>
        <w:tc>
          <w:tcPr>
            <w:tcW w:w="2952" w:type="dxa"/>
          </w:tcPr>
          <w:p w14:paraId="04B55370"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highlight w:val="yellow"/>
              </w:rPr>
              <w:t>6</w:t>
            </w:r>
          </w:p>
        </w:tc>
        <w:tc>
          <w:tcPr>
            <w:tcW w:w="2952" w:type="dxa"/>
          </w:tcPr>
          <w:p w14:paraId="3B4E92E8"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Libor +1</w:t>
            </w:r>
          </w:p>
        </w:tc>
        <w:tc>
          <w:tcPr>
            <w:tcW w:w="2952" w:type="dxa"/>
          </w:tcPr>
          <w:p w14:paraId="50668FFE" w14:textId="77777777" w:rsidR="0013073C" w:rsidRPr="00DB2793" w:rsidRDefault="0013073C" w:rsidP="00DB2793">
            <w:pPr>
              <w:spacing w:after="0" w:line="240" w:lineRule="auto"/>
              <w:rPr>
                <w:rFonts w:ascii="Calibri" w:hAnsi="Calibri"/>
                <w:sz w:val="17"/>
                <w:szCs w:val="17"/>
              </w:rPr>
            </w:pPr>
          </w:p>
        </w:tc>
      </w:tr>
      <w:tr w:rsidR="0013073C" w:rsidRPr="00DB2793" w14:paraId="2A76D169" w14:textId="77777777" w:rsidTr="0013073C">
        <w:tc>
          <w:tcPr>
            <w:tcW w:w="2952" w:type="dxa"/>
          </w:tcPr>
          <w:p w14:paraId="161D3F6C" w14:textId="77777777" w:rsidR="0013073C" w:rsidRPr="00DB2793" w:rsidRDefault="0013073C" w:rsidP="00DB2793">
            <w:pPr>
              <w:spacing w:after="0" w:line="240" w:lineRule="auto"/>
              <w:rPr>
                <w:rFonts w:ascii="Calibri" w:hAnsi="Calibri"/>
                <w:sz w:val="17"/>
                <w:szCs w:val="17"/>
              </w:rPr>
            </w:pPr>
          </w:p>
        </w:tc>
        <w:tc>
          <w:tcPr>
            <w:tcW w:w="2952" w:type="dxa"/>
          </w:tcPr>
          <w:p w14:paraId="7B16DAE9"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4</w:t>
            </w:r>
          </w:p>
        </w:tc>
        <w:tc>
          <w:tcPr>
            <w:tcW w:w="2952" w:type="dxa"/>
          </w:tcPr>
          <w:p w14:paraId="36D92431"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1</w:t>
            </w:r>
          </w:p>
        </w:tc>
        <w:tc>
          <w:tcPr>
            <w:tcW w:w="2952" w:type="dxa"/>
          </w:tcPr>
          <w:p w14:paraId="434E35E8" w14:textId="26BC5BE8"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ABS</w:t>
            </w:r>
            <w:r w:rsidR="00C96186" w:rsidRPr="00DB2793">
              <w:rPr>
                <w:rFonts w:ascii="Calibri" w:hAnsi="Calibri"/>
                <w:b/>
                <w:bCs/>
                <w:sz w:val="17"/>
                <w:szCs w:val="17"/>
              </w:rPr>
              <w:t>OLUTE</w:t>
            </w:r>
            <w:r w:rsidRPr="00DB2793">
              <w:rPr>
                <w:rFonts w:ascii="Calibri" w:hAnsi="Calibri"/>
                <w:b/>
                <w:bCs/>
                <w:sz w:val="17"/>
                <w:szCs w:val="17"/>
              </w:rPr>
              <w:t>(3)</w:t>
            </w:r>
          </w:p>
        </w:tc>
      </w:tr>
    </w:tbl>
    <w:p w14:paraId="2B4C719A" w14:textId="77777777" w:rsidR="0013073C" w:rsidRPr="00DB2793" w:rsidRDefault="0013073C" w:rsidP="00DB2793">
      <w:pPr>
        <w:spacing w:after="0" w:line="240" w:lineRule="auto"/>
        <w:rPr>
          <w:rFonts w:ascii="Calibri" w:hAnsi="Calibri"/>
          <w:sz w:val="17"/>
          <w:szCs w:val="17"/>
        </w:rPr>
      </w:pPr>
    </w:p>
    <w:p w14:paraId="2EAEED39" w14:textId="7C6E18DA" w:rsidR="0013073C" w:rsidRPr="00DB2793" w:rsidRDefault="00230126" w:rsidP="00DB2793">
      <w:pPr>
        <w:spacing w:after="0" w:line="240" w:lineRule="auto"/>
        <w:rPr>
          <w:rFonts w:ascii="Calibri" w:hAnsi="Calibri"/>
          <w:sz w:val="17"/>
          <w:szCs w:val="17"/>
        </w:rPr>
      </w:pPr>
      <w:r w:rsidRPr="00DB2793">
        <w:rPr>
          <w:rFonts w:ascii="Calibri" w:hAnsi="Calibri"/>
          <w:sz w:val="17"/>
          <w:szCs w:val="17"/>
        </w:rPr>
        <w:t xml:space="preserve">Each company will borrow what they are comparatively better at. </w:t>
      </w:r>
      <w:r w:rsidR="00C96186" w:rsidRPr="00DB2793">
        <w:rPr>
          <w:rFonts w:ascii="Calibri" w:hAnsi="Calibri"/>
          <w:sz w:val="17"/>
          <w:szCs w:val="17"/>
        </w:rPr>
        <w:t xml:space="preserve">X borrows at floating rate because they are comparatively better. </w:t>
      </w:r>
    </w:p>
    <w:p w14:paraId="46C59729" w14:textId="2544D0AB" w:rsidR="000B2857" w:rsidRPr="00DB2793" w:rsidRDefault="000B2857" w:rsidP="00DB2793">
      <w:pPr>
        <w:spacing w:after="0" w:line="240" w:lineRule="auto"/>
        <w:rPr>
          <w:rFonts w:ascii="Calibri" w:hAnsi="Calibri"/>
          <w:sz w:val="17"/>
          <w:szCs w:val="17"/>
        </w:rPr>
      </w:pPr>
      <w:r w:rsidRPr="00DB2793">
        <w:rPr>
          <w:rFonts w:ascii="Calibri" w:hAnsi="Calibri"/>
          <w:sz w:val="17"/>
          <w:szCs w:val="17"/>
        </w:rPr>
        <w:t>Absolute value is called the quality spread differential (3)</w:t>
      </w:r>
    </w:p>
    <w:p w14:paraId="07CF7A1A"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What is XXX comparatively better at?</w:t>
      </w:r>
    </w:p>
    <w:p w14:paraId="3E3B74D3" w14:textId="77777777" w:rsidR="0013073C" w:rsidRPr="00DB2793" w:rsidRDefault="0013073C" w:rsidP="00DB2793">
      <w:pPr>
        <w:pStyle w:val="BodyText"/>
        <w:spacing w:after="0" w:line="240" w:lineRule="auto"/>
        <w:rPr>
          <w:rFonts w:ascii="Calibri" w:hAnsi="Calibri"/>
          <w:color w:val="1F497D" w:themeColor="text2"/>
          <w:sz w:val="17"/>
          <w:szCs w:val="17"/>
        </w:rPr>
      </w:pPr>
      <w:r w:rsidRPr="00DB2793">
        <w:rPr>
          <w:rFonts w:ascii="Calibri" w:hAnsi="Calibri"/>
          <w:color w:val="1F497D" w:themeColor="text2"/>
          <w:sz w:val="17"/>
          <w:szCs w:val="17"/>
        </w:rPr>
        <w:t>They are only 1% worse at floating rate borrowing but 4% worse at fixed rate borrowing. Therefore they are COMPARATIVELY better at floating. That is the type they will initially borrow at but then swap into Fixed rate which they want.</w:t>
      </w:r>
    </w:p>
    <w:p w14:paraId="09FDA603" w14:textId="77777777" w:rsidR="0013073C" w:rsidRPr="00DB2793" w:rsidRDefault="0013073C" w:rsidP="00DB2793">
      <w:pPr>
        <w:spacing w:after="0" w:line="240" w:lineRule="auto"/>
        <w:rPr>
          <w:rFonts w:ascii="Calibri" w:hAnsi="Calibri"/>
          <w:sz w:val="17"/>
          <w:szCs w:val="17"/>
        </w:rPr>
      </w:pPr>
    </w:p>
    <w:p w14:paraId="62D66F05"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What is YYY comparatively better at?</w:t>
      </w:r>
    </w:p>
    <w:p w14:paraId="576DF9EB" w14:textId="77777777" w:rsidR="0013073C" w:rsidRPr="00DB2793" w:rsidRDefault="0013073C" w:rsidP="00DB2793">
      <w:pPr>
        <w:spacing w:after="0" w:line="240" w:lineRule="auto"/>
        <w:rPr>
          <w:rFonts w:ascii="Calibri" w:hAnsi="Calibri"/>
          <w:sz w:val="17"/>
          <w:szCs w:val="17"/>
        </w:rPr>
      </w:pPr>
    </w:p>
    <w:p w14:paraId="311983D0" w14:textId="77777777" w:rsidR="0013073C" w:rsidRPr="00DB2793" w:rsidRDefault="0013073C" w:rsidP="00DB2793">
      <w:pPr>
        <w:pStyle w:val="BodyText"/>
        <w:spacing w:after="0" w:line="240" w:lineRule="auto"/>
        <w:rPr>
          <w:rFonts w:ascii="Calibri" w:hAnsi="Calibri"/>
          <w:sz w:val="17"/>
          <w:szCs w:val="17"/>
        </w:rPr>
      </w:pPr>
      <w:r w:rsidRPr="00DB2793">
        <w:rPr>
          <w:rFonts w:ascii="Calibri" w:hAnsi="Calibri"/>
          <w:sz w:val="17"/>
          <w:szCs w:val="17"/>
        </w:rPr>
        <w:t>Fixed—They will borrow at fixed then swap into floating (which they want)</w:t>
      </w:r>
    </w:p>
    <w:p w14:paraId="22718EC6"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 xml:space="preserve">Find the difference in column 2 </w:t>
      </w:r>
      <w:r w:rsidRPr="00DB2793">
        <w:rPr>
          <w:rFonts w:ascii="Calibri" w:hAnsi="Calibri"/>
          <w:sz w:val="17"/>
          <w:szCs w:val="17"/>
        </w:rPr>
        <w:tab/>
        <w:t>4</w:t>
      </w:r>
    </w:p>
    <w:p w14:paraId="797F042A"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Find the difference in column 3</w:t>
      </w:r>
      <w:r w:rsidRPr="00DB2793">
        <w:rPr>
          <w:rFonts w:ascii="Calibri" w:hAnsi="Calibri"/>
          <w:sz w:val="17"/>
          <w:szCs w:val="17"/>
        </w:rPr>
        <w:tab/>
        <w:t>1</w:t>
      </w:r>
    </w:p>
    <w:p w14:paraId="18CFAEFB"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Find the absolute value of the difference of the two above numbers</w:t>
      </w:r>
      <w:r w:rsidRPr="00DB2793">
        <w:rPr>
          <w:rFonts w:ascii="Calibri" w:hAnsi="Calibri"/>
          <w:sz w:val="17"/>
          <w:szCs w:val="17"/>
        </w:rPr>
        <w:tab/>
      </w:r>
      <w:r w:rsidRPr="00DB2793">
        <w:rPr>
          <w:rFonts w:ascii="Calibri" w:hAnsi="Calibri"/>
          <w:sz w:val="17"/>
          <w:szCs w:val="17"/>
        </w:rPr>
        <w:tab/>
        <w:t>3</w:t>
      </w:r>
    </w:p>
    <w:p w14:paraId="72788010" w14:textId="77777777" w:rsidR="0013073C" w:rsidRPr="00DB2793" w:rsidRDefault="0013073C" w:rsidP="00DB2793">
      <w:pPr>
        <w:spacing w:after="0" w:line="240" w:lineRule="auto"/>
        <w:rPr>
          <w:rFonts w:ascii="Calibri" w:hAnsi="Calibri"/>
          <w:sz w:val="17"/>
          <w:szCs w:val="17"/>
        </w:rPr>
      </w:pPr>
    </w:p>
    <w:p w14:paraId="13D5DE73"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The total possible savings is:</w:t>
      </w:r>
    </w:p>
    <w:p w14:paraId="02D112CE" w14:textId="77777777" w:rsidR="0013073C" w:rsidRPr="00DB2793" w:rsidRDefault="0013073C" w:rsidP="00DB2793">
      <w:pPr>
        <w:pStyle w:val="BodyText"/>
        <w:spacing w:after="0" w:line="240" w:lineRule="auto"/>
        <w:rPr>
          <w:rFonts w:ascii="Calibri" w:hAnsi="Calibri"/>
          <w:sz w:val="17"/>
          <w:szCs w:val="17"/>
        </w:rPr>
      </w:pPr>
      <w:r w:rsidRPr="00DB2793">
        <w:rPr>
          <w:rFonts w:ascii="Calibri" w:hAnsi="Calibri"/>
          <w:sz w:val="17"/>
          <w:szCs w:val="17"/>
        </w:rPr>
        <w:t>3% This is called the quality spread differential (QSD)</w:t>
      </w:r>
    </w:p>
    <w:p w14:paraId="6D245C1A"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Decide who is saving how much.</w:t>
      </w:r>
    </w:p>
    <w:p w14:paraId="26EE36E6" w14:textId="77777777" w:rsidR="0013073C" w:rsidRPr="00DB2793" w:rsidRDefault="0013073C" w:rsidP="00DB2793">
      <w:pPr>
        <w:spacing w:after="0" w:line="240" w:lineRule="auto"/>
        <w:rPr>
          <w:rFonts w:ascii="Calibri" w:hAnsi="Calibri"/>
          <w:sz w:val="17"/>
          <w:szCs w:val="17"/>
        </w:rPr>
      </w:pPr>
    </w:p>
    <w:p w14:paraId="1BBCED4C" w14:textId="77777777" w:rsidR="0013073C" w:rsidRPr="00DB2793" w:rsidRDefault="0013073C" w:rsidP="00DB2793">
      <w:p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Company X doesn’t want to worry about LIBOR so Y agrees to pay X LIBOR (they are both paying [LIBOR +2] and getting [LIBOR]). Company X would have paid 10 but they are saving 1%, so they are paying 9%. Their final cost is 7. X is</w:t>
      </w:r>
    </w:p>
    <w:p w14:paraId="39E84AFC" w14:textId="77777777" w:rsidR="0013073C" w:rsidRPr="00DB2793" w:rsidRDefault="0013073C" w:rsidP="00DB2793">
      <w:pPr>
        <w:spacing w:after="0" w:line="240" w:lineRule="auto"/>
        <w:rPr>
          <w:rFonts w:ascii="Calibri" w:hAnsi="Calibri"/>
          <w:sz w:val="17"/>
          <w:szCs w:val="17"/>
        </w:rPr>
      </w:pPr>
    </w:p>
    <w:p w14:paraId="1F917F3D" w14:textId="1E59D034" w:rsidR="0013073C" w:rsidRPr="00DB2793" w:rsidRDefault="0013073C" w:rsidP="00DB2793">
      <w:pPr>
        <w:spacing w:after="0" w:line="240" w:lineRule="auto"/>
        <w:rPr>
          <w:rFonts w:ascii="Calibri" w:hAnsi="Calibri"/>
          <w:color w:val="FF0000"/>
          <w:sz w:val="17"/>
          <w:szCs w:val="17"/>
        </w:rPr>
      </w:pPr>
      <w:r w:rsidRPr="00DB2793">
        <w:rPr>
          <w:rFonts w:ascii="Calibri" w:hAnsi="Calibri"/>
          <w:color w:val="FF0000"/>
          <w:sz w:val="17"/>
          <w:szCs w:val="17"/>
        </w:rPr>
        <w:t xml:space="preserve">MCQ: in order for company x to save 1 percent point what swap </w:t>
      </w:r>
      <w:r w:rsidR="00C8055E" w:rsidRPr="00DB2793">
        <w:rPr>
          <w:rFonts w:ascii="Calibri" w:hAnsi="Calibri"/>
          <w:color w:val="FF0000"/>
          <w:sz w:val="17"/>
          <w:szCs w:val="17"/>
        </w:rPr>
        <w:t>arrangement</w:t>
      </w:r>
      <w:r w:rsidRPr="00DB2793">
        <w:rPr>
          <w:rFonts w:ascii="Calibri" w:hAnsi="Calibri"/>
          <w:color w:val="FF0000"/>
          <w:sz w:val="17"/>
          <w:szCs w:val="17"/>
        </w:rPr>
        <w:t xml:space="preserve"> must be made</w:t>
      </w:r>
    </w:p>
    <w:p w14:paraId="2BCB0AE6" w14:textId="77777777" w:rsidR="0013073C" w:rsidRPr="00DB2793" w:rsidRDefault="0013073C" w:rsidP="00DB2793">
      <w:pPr>
        <w:spacing w:after="0" w:line="240" w:lineRule="auto"/>
        <w:rPr>
          <w:rFonts w:ascii="Calibri" w:hAnsi="Calibri"/>
          <w:color w:val="FF0000"/>
          <w:sz w:val="17"/>
          <w:szCs w:val="17"/>
        </w:rPr>
      </w:pPr>
      <w:r w:rsidRPr="00DB2793">
        <w:rPr>
          <w:rFonts w:ascii="Calibri" w:hAnsi="Calibri"/>
          <w:color w:val="FF0000"/>
          <w:sz w:val="17"/>
          <w:szCs w:val="17"/>
        </w:rPr>
        <w:t xml:space="preserve">Ans: company x must be getting libor from y and paying 7% </w:t>
      </w:r>
    </w:p>
    <w:p w14:paraId="276DD4D3" w14:textId="77777777" w:rsidR="0013073C" w:rsidRPr="00DB2793" w:rsidRDefault="0013073C" w:rsidP="00DB2793">
      <w:pPr>
        <w:spacing w:after="0" w:line="240" w:lineRule="auto"/>
        <w:rPr>
          <w:rFonts w:ascii="Calibri" w:hAnsi="Calibri"/>
          <w:color w:val="FF0000"/>
          <w:sz w:val="17"/>
          <w:szCs w:val="17"/>
        </w:rPr>
      </w:pPr>
    </w:p>
    <w:p w14:paraId="3B8A7021" w14:textId="4B965642" w:rsidR="0013073C" w:rsidRPr="00DB2793" w:rsidRDefault="0013073C" w:rsidP="00DB2793">
      <w:p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Compa</w:t>
      </w:r>
      <w:r w:rsidR="007E484D" w:rsidRPr="00DB2793">
        <w:rPr>
          <w:rFonts w:ascii="Calibri" w:hAnsi="Calibri"/>
          <w:color w:val="4F81BD" w:themeColor="accent1"/>
          <w:sz w:val="17"/>
          <w:szCs w:val="17"/>
        </w:rPr>
        <w:t>ny y is paying 6%, paying libor</w:t>
      </w:r>
      <w:r w:rsidRPr="00DB2793">
        <w:rPr>
          <w:rFonts w:ascii="Calibri" w:hAnsi="Calibri"/>
          <w:color w:val="4F81BD" w:themeColor="accent1"/>
          <w:sz w:val="17"/>
          <w:szCs w:val="17"/>
        </w:rPr>
        <w:t>, and getting 7. So total cost is 6 + L – 7 = 1</w:t>
      </w:r>
    </w:p>
    <w:p w14:paraId="48FC74C9" w14:textId="77777777" w:rsidR="0013073C" w:rsidRPr="00DB2793" w:rsidRDefault="0013073C" w:rsidP="00DB2793">
      <w:pPr>
        <w:spacing w:after="0" w:line="240" w:lineRule="auto"/>
        <w:rPr>
          <w:rFonts w:ascii="Calibri" w:hAnsi="Calibri"/>
          <w:sz w:val="17"/>
          <w:szCs w:val="17"/>
        </w:rPr>
      </w:pPr>
    </w:p>
    <w:p w14:paraId="181911D9" w14:textId="77777777" w:rsidR="0013073C" w:rsidRPr="00DB2793" w:rsidRDefault="0013073C" w:rsidP="00DB2793">
      <w:pPr>
        <w:pStyle w:val="BodyText"/>
        <w:spacing w:after="0" w:line="240" w:lineRule="auto"/>
        <w:rPr>
          <w:rFonts w:ascii="Calibri" w:hAnsi="Calibri"/>
          <w:sz w:val="17"/>
          <w:szCs w:val="17"/>
        </w:rPr>
      </w:pPr>
      <w:r w:rsidRPr="00DB2793">
        <w:rPr>
          <w:rFonts w:ascii="Calibri" w:hAnsi="Calibri"/>
          <w:sz w:val="17"/>
          <w:szCs w:val="17"/>
        </w:rPr>
        <w:t xml:space="preserve">Let’s suppose  that </w:t>
      </w:r>
      <w:r w:rsidRPr="00DB2793">
        <w:rPr>
          <w:rFonts w:ascii="Calibri" w:hAnsi="Calibri"/>
          <w:sz w:val="17"/>
          <w:szCs w:val="17"/>
          <w:highlight w:val="yellow"/>
        </w:rPr>
        <w:t>YYY would save 2</w:t>
      </w:r>
      <w:r w:rsidRPr="00DB2793">
        <w:rPr>
          <w:rFonts w:ascii="Calibri" w:hAnsi="Calibri"/>
          <w:sz w:val="17"/>
          <w:szCs w:val="17"/>
        </w:rPr>
        <w:t xml:space="preserve"> and </w:t>
      </w:r>
      <w:r w:rsidRPr="00DB2793">
        <w:rPr>
          <w:rFonts w:ascii="Calibri" w:hAnsi="Calibri"/>
          <w:sz w:val="17"/>
          <w:szCs w:val="17"/>
          <w:highlight w:val="yellow"/>
        </w:rPr>
        <w:t>XXX would save 1</w:t>
      </w:r>
      <w:r w:rsidRPr="00DB2793">
        <w:rPr>
          <w:rFonts w:ascii="Calibri" w:hAnsi="Calibri"/>
          <w:sz w:val="17"/>
          <w:szCs w:val="17"/>
        </w:rPr>
        <w:t>. In a test situation you will be told how much each saves.</w:t>
      </w:r>
    </w:p>
    <w:p w14:paraId="14CE689C" w14:textId="77777777" w:rsidR="0013073C" w:rsidRPr="00DB2793" w:rsidRDefault="0013073C" w:rsidP="00DB2793">
      <w:pPr>
        <w:spacing w:after="0" w:line="240" w:lineRule="auto"/>
        <w:rPr>
          <w:rFonts w:ascii="Calibri" w:hAnsi="Calibri"/>
          <w:sz w:val="17"/>
          <w:szCs w:val="17"/>
        </w:rPr>
      </w:pPr>
    </w:p>
    <w:p w14:paraId="4D8FD3AE"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highlight w:val="yellow"/>
        </w:rPr>
        <w:t>Arrange the swap so that each saves what you stated above.</w:t>
      </w:r>
    </w:p>
    <w:p w14:paraId="21B89E18" w14:textId="11907574" w:rsidR="0013073C" w:rsidRPr="00DB2793" w:rsidRDefault="00737097" w:rsidP="00DB2793">
      <w:pPr>
        <w:spacing w:after="0" w:line="240" w:lineRule="auto"/>
        <w:rPr>
          <w:rFonts w:ascii="Calibri" w:hAnsi="Calibri"/>
          <w:sz w:val="17"/>
          <w:szCs w:val="17"/>
        </w:rPr>
      </w:pPr>
      <w:r w:rsidRPr="00DB2793">
        <w:rPr>
          <w:rFonts w:ascii="Calibri" w:hAnsi="Calibri"/>
          <w:sz w:val="17"/>
          <w:szCs w:val="17"/>
        </w:rPr>
        <w:t xml:space="preserve">L always goes to the company borrowing at the variable rate. </w:t>
      </w:r>
    </w:p>
    <w:p w14:paraId="4295B711"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X borrows at floating (pays L+2) and agrees to get L from Y in exchange for 7%. That way X’s total cost is:</w:t>
      </w:r>
    </w:p>
    <w:p w14:paraId="049CD16F" w14:textId="77777777" w:rsidR="0013073C" w:rsidRPr="00DB2793" w:rsidRDefault="0013073C" w:rsidP="00DB2793">
      <w:pPr>
        <w:spacing w:after="0" w:line="240" w:lineRule="auto"/>
        <w:rPr>
          <w:rFonts w:ascii="Calibri" w:hAnsi="Calibri"/>
          <w:b/>
          <w:bCs/>
          <w:sz w:val="17"/>
          <w:szCs w:val="17"/>
        </w:rPr>
      </w:pPr>
    </w:p>
    <w:p w14:paraId="0F1B4307" w14:textId="53F36E80"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L+2 – L + 7 = 9%. If they borrowed at a fixed rate on their own they would have paid 10%. They are saving 1%</w:t>
      </w:r>
      <w:r w:rsidR="00737097" w:rsidRPr="00DB2793">
        <w:rPr>
          <w:rFonts w:ascii="Calibri" w:hAnsi="Calibri"/>
          <w:b/>
          <w:bCs/>
          <w:sz w:val="17"/>
          <w:szCs w:val="17"/>
        </w:rPr>
        <w:t xml:space="preserve">. **You realize the 1% saved and find out how much more they must pay to realize the savings. </w:t>
      </w:r>
      <w:r w:rsidR="000F66CF" w:rsidRPr="00DB2793">
        <w:rPr>
          <w:rFonts w:ascii="Calibri" w:hAnsi="Calibri"/>
          <w:b/>
          <w:bCs/>
          <w:sz w:val="17"/>
          <w:szCs w:val="17"/>
        </w:rPr>
        <w:t xml:space="preserve"> (Find out how to get 7, realize the 1% saving from 10 = 9)</w:t>
      </w:r>
    </w:p>
    <w:p w14:paraId="23E723C2" w14:textId="77777777" w:rsidR="0013073C" w:rsidRPr="00DB2793" w:rsidRDefault="0013073C" w:rsidP="00DB2793">
      <w:pPr>
        <w:spacing w:after="0" w:line="240" w:lineRule="auto"/>
        <w:rPr>
          <w:rFonts w:ascii="Calibri" w:hAnsi="Calibri"/>
          <w:b/>
          <w:bCs/>
          <w:sz w:val="17"/>
          <w:szCs w:val="17"/>
        </w:rPr>
      </w:pPr>
    </w:p>
    <w:p w14:paraId="75539680" w14:textId="77777777" w:rsidR="0013073C" w:rsidRPr="00DB2793" w:rsidRDefault="0013073C" w:rsidP="00DB2793">
      <w:pPr>
        <w:spacing w:after="0" w:line="240" w:lineRule="auto"/>
        <w:rPr>
          <w:rFonts w:ascii="Calibri" w:hAnsi="Calibri"/>
          <w:b/>
          <w:bCs/>
          <w:sz w:val="17"/>
          <w:szCs w:val="17"/>
        </w:rPr>
      </w:pPr>
    </w:p>
    <w:p w14:paraId="22C1A237"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Co Y borrows at 6% and agrees to pay (swap) L in exchange for getting 7%.</w:t>
      </w:r>
    </w:p>
    <w:p w14:paraId="7978D93D"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Total cost :</w:t>
      </w:r>
      <w:r w:rsidRPr="00DB2793">
        <w:rPr>
          <w:rFonts w:ascii="Calibri" w:hAnsi="Calibri"/>
          <w:b/>
          <w:bCs/>
          <w:sz w:val="17"/>
          <w:szCs w:val="17"/>
        </w:rPr>
        <w:tab/>
        <w:t>6 + L – 7 =</w:t>
      </w:r>
      <w:r w:rsidRPr="00DB2793">
        <w:rPr>
          <w:rFonts w:ascii="Calibri" w:hAnsi="Calibri"/>
          <w:b/>
          <w:bCs/>
          <w:sz w:val="17"/>
          <w:szCs w:val="17"/>
        </w:rPr>
        <w:tab/>
        <w:t xml:space="preserve"> L – 1. If they borrowed on their own they would have paid L+1; they saved 2%.</w:t>
      </w:r>
    </w:p>
    <w:p w14:paraId="2C330162" w14:textId="77777777" w:rsidR="0013073C" w:rsidRPr="00DB2793" w:rsidRDefault="0013073C" w:rsidP="00DB2793">
      <w:pPr>
        <w:spacing w:after="0" w:line="240" w:lineRule="auto"/>
        <w:rPr>
          <w:rFonts w:ascii="Calibri" w:hAnsi="Calibri"/>
          <w:sz w:val="17"/>
          <w:szCs w:val="17"/>
        </w:rPr>
      </w:pPr>
    </w:p>
    <w:p w14:paraId="3BC8C8C5" w14:textId="77777777" w:rsidR="0013073C" w:rsidRPr="00DB2793" w:rsidRDefault="0013073C" w:rsidP="00DB2793">
      <w:pPr>
        <w:spacing w:after="0" w:line="240" w:lineRule="auto"/>
        <w:rPr>
          <w:rFonts w:ascii="Calibri" w:hAnsi="Calibri"/>
          <w:sz w:val="17"/>
          <w:szCs w:val="17"/>
        </w:rPr>
      </w:pPr>
    </w:p>
    <w:p w14:paraId="20CB01F0" w14:textId="77777777" w:rsidR="0013073C" w:rsidRPr="00DB2793" w:rsidRDefault="0013073C" w:rsidP="00DB2793">
      <w:pPr>
        <w:spacing w:after="0" w:line="240" w:lineRule="auto"/>
        <w:rPr>
          <w:rFonts w:ascii="Calibri" w:hAnsi="Calibri"/>
          <w:sz w:val="17"/>
          <w:szCs w:val="17"/>
        </w:rPr>
      </w:pPr>
    </w:p>
    <w:p w14:paraId="27161BE5" w14:textId="77777777" w:rsidR="0013073C" w:rsidRPr="00DB2793" w:rsidRDefault="0013073C" w:rsidP="00DB2793">
      <w:pPr>
        <w:spacing w:after="0" w:line="240" w:lineRule="auto"/>
        <w:rPr>
          <w:rFonts w:ascii="Calibri" w:hAnsi="Calibri"/>
          <w:b/>
          <w:color w:val="FF6600"/>
          <w:sz w:val="17"/>
          <w:szCs w:val="17"/>
        </w:rPr>
      </w:pPr>
      <w:r w:rsidRPr="00DB2793">
        <w:rPr>
          <w:rFonts w:ascii="Calibri" w:hAnsi="Calibri"/>
          <w:b/>
          <w:color w:val="FF6600"/>
          <w:sz w:val="17"/>
          <w:szCs w:val="17"/>
        </w:rPr>
        <w:t>Add the swap dealer (middleman) into the picture</w:t>
      </w:r>
    </w:p>
    <w:p w14:paraId="1638F384" w14:textId="77777777" w:rsidR="0013073C" w:rsidRPr="00DB2793" w:rsidRDefault="0013073C" w:rsidP="00DB2793">
      <w:pPr>
        <w:spacing w:after="0" w:line="240" w:lineRule="auto"/>
        <w:rPr>
          <w:rFonts w:ascii="Calibri" w:hAnsi="Calibri"/>
          <w:color w:val="4F81BD" w:themeColor="accent1"/>
          <w:sz w:val="17"/>
          <w:szCs w:val="17"/>
        </w:rPr>
      </w:pPr>
      <w:r w:rsidRPr="00DB2793">
        <w:rPr>
          <w:rFonts w:ascii="Calibri" w:hAnsi="Calibri"/>
          <w:color w:val="4F81BD" w:themeColor="accent1"/>
          <w:sz w:val="17"/>
          <w:szCs w:val="17"/>
        </w:rPr>
        <w:t>Credit risk associated is smaller than if X and Y were dealing directly with each other. The swap dealer has diversified his risk, X deals with him so risk is lowered</w:t>
      </w:r>
    </w:p>
    <w:p w14:paraId="21E2C1D5" w14:textId="075EDFA7" w:rsidR="0013073C" w:rsidRPr="00DB2793" w:rsidRDefault="00775537" w:rsidP="00DB2793">
      <w:pPr>
        <w:spacing w:after="0" w:line="240" w:lineRule="auto"/>
        <w:rPr>
          <w:rFonts w:ascii="Calibri" w:hAnsi="Calibri"/>
          <w:color w:val="FF0000"/>
          <w:sz w:val="17"/>
          <w:szCs w:val="17"/>
        </w:rPr>
      </w:pPr>
      <w:r w:rsidRPr="00DB2793">
        <w:rPr>
          <w:rFonts w:ascii="Calibri" w:hAnsi="Calibri"/>
          <w:color w:val="FF0000"/>
          <w:sz w:val="17"/>
          <w:szCs w:val="17"/>
        </w:rPr>
        <w:t>Exam question: W</w:t>
      </w:r>
      <w:r w:rsidR="0013073C" w:rsidRPr="00DB2793">
        <w:rPr>
          <w:rFonts w:ascii="Calibri" w:hAnsi="Calibri"/>
          <w:color w:val="FF0000"/>
          <w:sz w:val="17"/>
          <w:szCs w:val="17"/>
        </w:rPr>
        <w:t>hat is the swap dealers credit risk associat</w:t>
      </w:r>
      <w:r w:rsidRPr="00DB2793">
        <w:rPr>
          <w:rFonts w:ascii="Calibri" w:hAnsi="Calibri"/>
          <w:color w:val="FF0000"/>
          <w:sz w:val="17"/>
          <w:szCs w:val="17"/>
        </w:rPr>
        <w:t>e</w:t>
      </w:r>
      <w:r w:rsidR="0013073C" w:rsidRPr="00DB2793">
        <w:rPr>
          <w:rFonts w:ascii="Calibri" w:hAnsi="Calibri"/>
          <w:color w:val="FF0000"/>
          <w:sz w:val="17"/>
          <w:szCs w:val="17"/>
        </w:rPr>
        <w:t xml:space="preserve">d with the transaction with company x given that the SD gives X L and X pays SD 7% on some number (say 100M). </w:t>
      </w:r>
      <w:r w:rsidR="0013073C" w:rsidRPr="00DB2793">
        <w:rPr>
          <w:rFonts w:ascii="Calibri" w:hAnsi="Calibri"/>
          <w:b/>
          <w:color w:val="FF0000"/>
          <w:sz w:val="17"/>
          <w:szCs w:val="17"/>
        </w:rPr>
        <w:t>If company X can’t pay the SD the SD won’t pay X, called the right offset, the deal won’t go through (this offset lowers the risk)</w:t>
      </w:r>
    </w:p>
    <w:p w14:paraId="1332C8AC" w14:textId="77777777" w:rsidR="0013073C" w:rsidRPr="00DB2793" w:rsidRDefault="0013073C" w:rsidP="00DB2793">
      <w:pPr>
        <w:spacing w:after="0" w:line="240" w:lineRule="auto"/>
        <w:rPr>
          <w:rFonts w:ascii="Calibri" w:hAnsi="Calibri"/>
          <w:sz w:val="17"/>
          <w:szCs w:val="17"/>
        </w:rPr>
      </w:pPr>
    </w:p>
    <w:p w14:paraId="75C87620" w14:textId="29491BEA"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Usually a swap is arranged by a bank</w:t>
      </w:r>
      <w:r w:rsidR="00775537" w:rsidRPr="00DB2793">
        <w:rPr>
          <w:rFonts w:ascii="Calibri" w:hAnsi="Calibri"/>
          <w:b/>
          <w:bCs/>
          <w:sz w:val="17"/>
          <w:szCs w:val="17"/>
        </w:rPr>
        <w:t xml:space="preserve"> </w:t>
      </w:r>
      <w:r w:rsidRPr="00DB2793">
        <w:rPr>
          <w:rFonts w:ascii="Calibri" w:hAnsi="Calibri"/>
          <w:b/>
          <w:bCs/>
          <w:sz w:val="17"/>
          <w:szCs w:val="17"/>
        </w:rPr>
        <w:t>/</w:t>
      </w:r>
      <w:r w:rsidR="00775537" w:rsidRPr="00DB2793">
        <w:rPr>
          <w:rFonts w:ascii="Calibri" w:hAnsi="Calibri"/>
          <w:b/>
          <w:bCs/>
          <w:sz w:val="17"/>
          <w:szCs w:val="17"/>
        </w:rPr>
        <w:t xml:space="preserve"> </w:t>
      </w:r>
      <w:r w:rsidRPr="00DB2793">
        <w:rPr>
          <w:rFonts w:ascii="Calibri" w:hAnsi="Calibri"/>
          <w:b/>
          <w:bCs/>
          <w:sz w:val="17"/>
          <w:szCs w:val="17"/>
        </w:rPr>
        <w:t xml:space="preserve">investment firm. Each of Co X and Y will swap with this firm and not have a contract with one another. That way, they don’t have to worry about the other company </w:t>
      </w:r>
      <w:r w:rsidR="00775537" w:rsidRPr="00DB2793">
        <w:rPr>
          <w:rFonts w:ascii="Calibri" w:hAnsi="Calibri"/>
          <w:b/>
          <w:bCs/>
          <w:sz w:val="17"/>
          <w:szCs w:val="17"/>
        </w:rPr>
        <w:t>honoring</w:t>
      </w:r>
      <w:r w:rsidRPr="00DB2793">
        <w:rPr>
          <w:rFonts w:ascii="Calibri" w:hAnsi="Calibri"/>
          <w:b/>
          <w:bCs/>
          <w:sz w:val="17"/>
          <w:szCs w:val="17"/>
        </w:rPr>
        <w:t xml:space="preserve"> its contract.</w:t>
      </w:r>
    </w:p>
    <w:p w14:paraId="0B7443A0" w14:textId="2F3BEEE9"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In exchange for the service, the banking firm keeps some of the total savings. Assume that of the 3% total savings available, each company saves 1%. What would the new swap deal look like?</w:t>
      </w:r>
    </w:p>
    <w:p w14:paraId="3C56FD6D" w14:textId="1CE06D5F"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XXX</w:t>
      </w:r>
    </w:p>
    <w:p w14:paraId="704507F3"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In this example nothing changes. They were previously saving 1% and are still saving 1% under the new deal</w:t>
      </w:r>
    </w:p>
    <w:p w14:paraId="115F08EC"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YYY</w:t>
      </w:r>
    </w:p>
    <w:p w14:paraId="661CF5AE"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Co. Y must pay L in exchange for getting only 6% (instead of 7%) Now they are only saving 1% which is what we assumed in the revised problem.</w:t>
      </w:r>
    </w:p>
    <w:p w14:paraId="0009F7F2" w14:textId="77777777" w:rsidR="0013073C" w:rsidRPr="00DB2793" w:rsidRDefault="0013073C" w:rsidP="00DB2793">
      <w:pPr>
        <w:spacing w:after="0" w:line="240" w:lineRule="auto"/>
        <w:rPr>
          <w:rFonts w:ascii="Calibri" w:hAnsi="Calibri"/>
          <w:b/>
          <w:bCs/>
          <w:sz w:val="17"/>
          <w:szCs w:val="17"/>
        </w:rPr>
      </w:pPr>
    </w:p>
    <w:p w14:paraId="1979A953"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Swap dealer</w:t>
      </w:r>
    </w:p>
    <w:p w14:paraId="1451CF82" w14:textId="7BE531CC"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Since the swap dealer is:</w:t>
      </w:r>
    </w:p>
    <w:p w14:paraId="21926D2B" w14:textId="77777777" w:rsidR="0013073C" w:rsidRPr="00DB2793" w:rsidRDefault="0013073C" w:rsidP="00DB2793">
      <w:pPr>
        <w:numPr>
          <w:ilvl w:val="0"/>
          <w:numId w:val="51"/>
        </w:numPr>
        <w:spacing w:after="0" w:line="240" w:lineRule="auto"/>
        <w:rPr>
          <w:rFonts w:ascii="Calibri" w:hAnsi="Calibri"/>
          <w:b/>
          <w:bCs/>
          <w:sz w:val="17"/>
          <w:szCs w:val="17"/>
        </w:rPr>
      </w:pPr>
      <w:r w:rsidRPr="00DB2793">
        <w:rPr>
          <w:rFonts w:ascii="Calibri" w:hAnsi="Calibri"/>
          <w:b/>
          <w:bCs/>
          <w:sz w:val="17"/>
          <w:szCs w:val="17"/>
        </w:rPr>
        <w:t>Getting L from Y but paying it to X (they make no profit here)</w:t>
      </w:r>
    </w:p>
    <w:p w14:paraId="54C6361B" w14:textId="6B136A23" w:rsidR="0013073C" w:rsidRPr="00DB2793" w:rsidRDefault="0013073C" w:rsidP="00DB2793">
      <w:pPr>
        <w:numPr>
          <w:ilvl w:val="0"/>
          <w:numId w:val="51"/>
        </w:numPr>
        <w:spacing w:after="0" w:line="240" w:lineRule="auto"/>
        <w:rPr>
          <w:rFonts w:ascii="Calibri" w:hAnsi="Calibri"/>
          <w:b/>
          <w:bCs/>
          <w:sz w:val="17"/>
          <w:szCs w:val="17"/>
        </w:rPr>
      </w:pPr>
      <w:r w:rsidRPr="00DB2793">
        <w:rPr>
          <w:rFonts w:ascii="Calibri" w:hAnsi="Calibri"/>
          <w:b/>
          <w:bCs/>
          <w:sz w:val="17"/>
          <w:szCs w:val="17"/>
        </w:rPr>
        <w:t>Getting  7% from X and paying 6% to Y, they are making 1% on the deal.</w:t>
      </w:r>
    </w:p>
    <w:p w14:paraId="53169554" w14:textId="77777777" w:rsidR="0013073C" w:rsidRPr="00DB2793" w:rsidRDefault="0013073C" w:rsidP="00DB2793">
      <w:pPr>
        <w:spacing w:after="0" w:line="240" w:lineRule="auto"/>
        <w:rPr>
          <w:rFonts w:ascii="Calibri" w:hAnsi="Calibri"/>
          <w:b/>
          <w:bCs/>
          <w:sz w:val="17"/>
          <w:szCs w:val="17"/>
        </w:rPr>
      </w:pPr>
    </w:p>
    <w:p w14:paraId="60A36DB2" w14:textId="7110E1E2"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The percentages apply to the size of the loan. If the loan is for 100 M, each year every company saves (or in the case of the swap dealer makes) 1 Million.</w:t>
      </w:r>
    </w:p>
    <w:p w14:paraId="78B41E4D"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What are the risks involved?</w:t>
      </w:r>
    </w:p>
    <w:p w14:paraId="30FB6B9B" w14:textId="6F7924BB" w:rsidR="0013073C" w:rsidRPr="00DB2793" w:rsidRDefault="0013073C" w:rsidP="00DB2793">
      <w:pPr>
        <w:spacing w:after="0" w:line="240" w:lineRule="auto"/>
        <w:rPr>
          <w:rFonts w:ascii="Calibri" w:hAnsi="Calibri"/>
          <w:bCs/>
          <w:color w:val="4F81BD" w:themeColor="accent1"/>
          <w:sz w:val="17"/>
          <w:szCs w:val="17"/>
        </w:rPr>
      </w:pPr>
      <w:r w:rsidRPr="00DB2793">
        <w:rPr>
          <w:rFonts w:ascii="Calibri" w:hAnsi="Calibri"/>
          <w:bCs/>
          <w:color w:val="4F81BD" w:themeColor="accent1"/>
          <w:sz w:val="17"/>
          <w:szCs w:val="17"/>
        </w:rPr>
        <w:t xml:space="preserve">There is </w:t>
      </w:r>
      <w:r w:rsidR="00F52A16" w:rsidRPr="00DB2793">
        <w:rPr>
          <w:rFonts w:ascii="Calibri" w:hAnsi="Calibri"/>
          <w:bCs/>
          <w:color w:val="4F81BD" w:themeColor="accent1"/>
          <w:sz w:val="17"/>
          <w:szCs w:val="17"/>
        </w:rPr>
        <w:t>always a risk of default (the Swap Dealer</w:t>
      </w:r>
      <w:r w:rsidRPr="00DB2793">
        <w:rPr>
          <w:rFonts w:ascii="Calibri" w:hAnsi="Calibri"/>
          <w:bCs/>
          <w:color w:val="4F81BD" w:themeColor="accent1"/>
          <w:sz w:val="17"/>
          <w:szCs w:val="17"/>
        </w:rPr>
        <w:t xml:space="preserve"> can default)</w:t>
      </w:r>
    </w:p>
    <w:p w14:paraId="385BE80F" w14:textId="77777777" w:rsidR="0013073C" w:rsidRPr="00DB2793" w:rsidRDefault="0013073C" w:rsidP="00DB2793">
      <w:pPr>
        <w:spacing w:after="0" w:line="240" w:lineRule="auto"/>
        <w:rPr>
          <w:rFonts w:ascii="Calibri" w:hAnsi="Calibri"/>
          <w:bCs/>
          <w:color w:val="4F81BD" w:themeColor="accent1"/>
          <w:sz w:val="17"/>
          <w:szCs w:val="17"/>
        </w:rPr>
      </w:pPr>
    </w:p>
    <w:p w14:paraId="38E25D9E" w14:textId="6784D0A7" w:rsidR="0013073C" w:rsidRPr="00DB2793" w:rsidRDefault="0013073C" w:rsidP="00DB2793">
      <w:pPr>
        <w:spacing w:after="0" w:line="240" w:lineRule="auto"/>
        <w:rPr>
          <w:rFonts w:ascii="Calibri" w:hAnsi="Calibri"/>
          <w:bCs/>
          <w:color w:val="FF0000"/>
          <w:sz w:val="17"/>
          <w:szCs w:val="17"/>
        </w:rPr>
      </w:pPr>
      <w:r w:rsidRPr="00DB2793">
        <w:rPr>
          <w:rFonts w:ascii="Calibri" w:hAnsi="Calibri"/>
          <w:bCs/>
          <w:color w:val="FF0000"/>
          <w:sz w:val="17"/>
          <w:szCs w:val="17"/>
        </w:rPr>
        <w:t>If libor moves up unexpectedly the SW is at a bigger risk of default from company X. FALSE, they are paying more to X so if X defaults they will happily write it off</w:t>
      </w:r>
      <w:r w:rsidR="00F52A16" w:rsidRPr="00DB2793">
        <w:rPr>
          <w:rFonts w:ascii="Calibri" w:hAnsi="Calibri"/>
          <w:bCs/>
          <w:color w:val="FF0000"/>
          <w:sz w:val="17"/>
          <w:szCs w:val="17"/>
        </w:rPr>
        <w:t xml:space="preserve"> </w:t>
      </w:r>
      <w:r w:rsidR="00B83A54" w:rsidRPr="00DB2793">
        <w:rPr>
          <w:rFonts w:ascii="Calibri" w:hAnsi="Calibri"/>
          <w:bCs/>
          <w:color w:val="FF0000"/>
          <w:sz w:val="17"/>
          <w:szCs w:val="17"/>
        </w:rPr>
        <w:t xml:space="preserve">and not pay X. If they do not receive they do not pay out. </w:t>
      </w:r>
    </w:p>
    <w:p w14:paraId="5F2E4BE4" w14:textId="77777777" w:rsidR="0013073C" w:rsidRPr="00DB2793" w:rsidRDefault="0013073C" w:rsidP="00DB2793">
      <w:pPr>
        <w:spacing w:after="0" w:line="240" w:lineRule="auto"/>
        <w:rPr>
          <w:rFonts w:ascii="Calibri" w:hAnsi="Calibri"/>
          <w:b/>
          <w:bCs/>
          <w:sz w:val="17"/>
          <w:szCs w:val="17"/>
        </w:rPr>
      </w:pPr>
    </w:p>
    <w:p w14:paraId="0E224D56"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Right of off set</w:t>
      </w:r>
    </w:p>
    <w:p w14:paraId="54FD981C" w14:textId="77777777" w:rsidR="0013073C" w:rsidRPr="00DB2793" w:rsidRDefault="0013073C" w:rsidP="00DB2793">
      <w:pPr>
        <w:spacing w:after="0" w:line="240" w:lineRule="auto"/>
        <w:rPr>
          <w:rFonts w:ascii="Calibri" w:hAnsi="Calibri"/>
          <w:bCs/>
          <w:color w:val="4F81BD" w:themeColor="accent1"/>
          <w:sz w:val="17"/>
          <w:szCs w:val="17"/>
        </w:rPr>
      </w:pPr>
      <w:r w:rsidRPr="00DB2793">
        <w:rPr>
          <w:rFonts w:ascii="Calibri" w:hAnsi="Calibri"/>
          <w:bCs/>
          <w:color w:val="4F81BD" w:themeColor="accent1"/>
          <w:sz w:val="17"/>
          <w:szCs w:val="17"/>
        </w:rPr>
        <w:t>The risk only exists depending on which way the swap moves</w:t>
      </w:r>
    </w:p>
    <w:p w14:paraId="1FC14909" w14:textId="77777777" w:rsidR="0013073C" w:rsidRPr="00DB2793" w:rsidRDefault="0013073C" w:rsidP="00DB2793">
      <w:pPr>
        <w:spacing w:after="0" w:line="240" w:lineRule="auto"/>
        <w:rPr>
          <w:rFonts w:ascii="Calibri" w:hAnsi="Calibri"/>
          <w:b/>
          <w:bCs/>
          <w:sz w:val="17"/>
          <w:szCs w:val="17"/>
        </w:rPr>
      </w:pPr>
    </w:p>
    <w:p w14:paraId="551B9019" w14:textId="77777777" w:rsidR="0013073C" w:rsidRPr="00DB2793" w:rsidRDefault="0013073C" w:rsidP="00DB2793">
      <w:pPr>
        <w:spacing w:after="0" w:line="240" w:lineRule="auto"/>
        <w:rPr>
          <w:rFonts w:ascii="Calibri" w:hAnsi="Calibri"/>
          <w:bCs/>
          <w:color w:val="4F81BD" w:themeColor="accent1"/>
          <w:sz w:val="17"/>
          <w:szCs w:val="17"/>
        </w:rPr>
      </w:pPr>
      <w:r w:rsidRPr="00DB2793">
        <w:rPr>
          <w:rFonts w:ascii="Calibri" w:hAnsi="Calibri"/>
          <w:b/>
          <w:bCs/>
          <w:sz w:val="17"/>
          <w:szCs w:val="17"/>
        </w:rPr>
        <w:t>How do you value a SWAP</w:t>
      </w:r>
    </w:p>
    <w:p w14:paraId="1D73E0E8" w14:textId="77777777" w:rsidR="0013073C" w:rsidRPr="00DB2793" w:rsidRDefault="0013073C" w:rsidP="00DB2793">
      <w:pPr>
        <w:spacing w:after="0" w:line="240" w:lineRule="auto"/>
        <w:rPr>
          <w:rFonts w:ascii="Calibri" w:hAnsi="Calibri"/>
          <w:bCs/>
          <w:color w:val="4F81BD" w:themeColor="accent1"/>
          <w:sz w:val="17"/>
          <w:szCs w:val="17"/>
        </w:rPr>
      </w:pPr>
      <w:r w:rsidRPr="00DB2793">
        <w:rPr>
          <w:rFonts w:ascii="Calibri" w:hAnsi="Calibri"/>
          <w:bCs/>
          <w:color w:val="4F81BD" w:themeColor="accent1"/>
          <w:sz w:val="17"/>
          <w:szCs w:val="17"/>
        </w:rPr>
        <w:t xml:space="preserve">If you enter into a deal the day before economic data is released and get 3.25% and the next day you would have gotten 3% so your better off by 0.25% on a 100M contract you are getting 250,000 over 10 years </w:t>
      </w:r>
      <w:r w:rsidRPr="00DB2793">
        <w:rPr>
          <w:rFonts w:ascii="Calibri" w:hAnsi="Calibri"/>
          <w:bCs/>
          <w:color w:val="4F81BD" w:themeColor="accent1"/>
          <w:sz w:val="17"/>
          <w:szCs w:val="17"/>
        </w:rPr>
        <w:sym w:font="Wingdings" w:char="F0E0"/>
      </w:r>
      <w:r w:rsidRPr="00DB2793">
        <w:rPr>
          <w:rFonts w:ascii="Calibri" w:hAnsi="Calibri"/>
          <w:bCs/>
          <w:color w:val="4F81BD" w:themeColor="accent1"/>
          <w:sz w:val="17"/>
          <w:szCs w:val="17"/>
        </w:rPr>
        <w:t xml:space="preserve"> annuity calculation </w:t>
      </w:r>
    </w:p>
    <w:p w14:paraId="0187E540" w14:textId="77777777" w:rsidR="0013073C" w:rsidRPr="00DB2793" w:rsidRDefault="0013073C" w:rsidP="00DB2793">
      <w:pPr>
        <w:spacing w:after="0" w:line="240" w:lineRule="auto"/>
        <w:rPr>
          <w:rFonts w:ascii="Calibri" w:hAnsi="Calibri"/>
          <w:b/>
          <w:bCs/>
          <w:sz w:val="17"/>
          <w:szCs w:val="17"/>
        </w:rPr>
      </w:pPr>
    </w:p>
    <w:p w14:paraId="557267DE"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Why are these opportunities available?</w:t>
      </w:r>
    </w:p>
    <w:p w14:paraId="2107A284" w14:textId="77777777" w:rsidR="0013073C" w:rsidRPr="00DB2793" w:rsidRDefault="0013073C" w:rsidP="00DB2793">
      <w:pPr>
        <w:spacing w:after="0" w:line="240" w:lineRule="auto"/>
        <w:rPr>
          <w:rFonts w:ascii="Calibri" w:hAnsi="Calibri"/>
          <w:bCs/>
          <w:color w:val="4F81BD" w:themeColor="accent1"/>
          <w:sz w:val="17"/>
          <w:szCs w:val="17"/>
        </w:rPr>
      </w:pPr>
      <w:r w:rsidRPr="00DB2793">
        <w:rPr>
          <w:rFonts w:ascii="Calibri" w:hAnsi="Calibri"/>
          <w:bCs/>
          <w:color w:val="4F81BD" w:themeColor="accent1"/>
          <w:sz w:val="17"/>
          <w:szCs w:val="17"/>
        </w:rPr>
        <w:t>There is no one good answer – but several decent ones</w:t>
      </w:r>
    </w:p>
    <w:p w14:paraId="3CF2725A" w14:textId="77777777" w:rsidR="0013073C" w:rsidRPr="00DB2793" w:rsidRDefault="0013073C" w:rsidP="00DB2793">
      <w:pPr>
        <w:pStyle w:val="ListParagraph"/>
        <w:numPr>
          <w:ilvl w:val="0"/>
          <w:numId w:val="54"/>
        </w:numPr>
        <w:spacing w:after="0" w:line="240" w:lineRule="auto"/>
        <w:rPr>
          <w:rFonts w:ascii="Calibri" w:hAnsi="Calibri"/>
          <w:bCs/>
          <w:color w:val="4F81BD" w:themeColor="accent1"/>
          <w:sz w:val="17"/>
          <w:szCs w:val="17"/>
        </w:rPr>
      </w:pPr>
      <w:r w:rsidRPr="00DB2793">
        <w:rPr>
          <w:rFonts w:ascii="Calibri" w:hAnsi="Calibri"/>
          <w:bCs/>
          <w:color w:val="4F81BD" w:themeColor="accent1"/>
          <w:sz w:val="17"/>
          <w:szCs w:val="17"/>
        </w:rPr>
        <w:t>tax reasons</w:t>
      </w:r>
    </w:p>
    <w:p w14:paraId="3C19BCB7" w14:textId="77777777" w:rsidR="0013073C" w:rsidRPr="00DB2793" w:rsidRDefault="0013073C" w:rsidP="00DB2793">
      <w:pPr>
        <w:pStyle w:val="ListParagraph"/>
        <w:numPr>
          <w:ilvl w:val="0"/>
          <w:numId w:val="54"/>
        </w:numPr>
        <w:spacing w:after="0" w:line="240" w:lineRule="auto"/>
        <w:rPr>
          <w:rFonts w:ascii="Calibri" w:hAnsi="Calibri"/>
          <w:bCs/>
          <w:color w:val="4F81BD" w:themeColor="accent1"/>
          <w:sz w:val="17"/>
          <w:szCs w:val="17"/>
        </w:rPr>
      </w:pPr>
      <w:r w:rsidRPr="00DB2793">
        <w:rPr>
          <w:rFonts w:ascii="Calibri" w:hAnsi="Calibri"/>
          <w:bCs/>
          <w:color w:val="4F81BD" w:themeColor="accent1"/>
          <w:sz w:val="17"/>
          <w:szCs w:val="17"/>
        </w:rPr>
        <w:t xml:space="preserve">for derivatives in general taxes are a big motivator because they allow you to get rid of risk without offloading the asset </w:t>
      </w:r>
      <w:r w:rsidRPr="00DB2793">
        <w:rPr>
          <w:rFonts w:ascii="Calibri" w:hAnsi="Calibri"/>
          <w:bCs/>
          <w:color w:val="4F81BD" w:themeColor="accent1"/>
          <w:sz w:val="17"/>
          <w:szCs w:val="17"/>
        </w:rPr>
        <w:sym w:font="Wingdings" w:char="F0E0"/>
      </w:r>
      <w:r w:rsidRPr="00DB2793">
        <w:rPr>
          <w:rFonts w:ascii="Calibri" w:hAnsi="Calibri"/>
          <w:bCs/>
          <w:color w:val="4F81BD" w:themeColor="accent1"/>
          <w:sz w:val="17"/>
          <w:szCs w:val="17"/>
        </w:rPr>
        <w:t xml:space="preserve"> risk shifting without tax gains</w:t>
      </w:r>
    </w:p>
    <w:p w14:paraId="4269800A" w14:textId="77777777" w:rsidR="0013073C" w:rsidRPr="00DB2793" w:rsidRDefault="0013073C" w:rsidP="00DB2793">
      <w:pPr>
        <w:pStyle w:val="ListParagraph"/>
        <w:numPr>
          <w:ilvl w:val="0"/>
          <w:numId w:val="54"/>
        </w:numPr>
        <w:spacing w:after="0" w:line="240" w:lineRule="auto"/>
        <w:rPr>
          <w:rFonts w:ascii="Calibri" w:hAnsi="Calibri"/>
          <w:bCs/>
          <w:color w:val="4F81BD" w:themeColor="accent1"/>
          <w:sz w:val="17"/>
          <w:szCs w:val="17"/>
        </w:rPr>
      </w:pPr>
      <w:r w:rsidRPr="00DB2793">
        <w:rPr>
          <w:rFonts w:ascii="Calibri" w:hAnsi="Calibri"/>
          <w:bCs/>
          <w:color w:val="4F81BD" w:themeColor="accent1"/>
          <w:sz w:val="17"/>
          <w:szCs w:val="17"/>
        </w:rPr>
        <w:t>local market recognition = cnd company expanding in Europe and want to borrow euros for the but they are not recognized in Europe so they will have to pay a higher rate but they are well known in cnd and get cheap loans so they borrow here and swap</w:t>
      </w:r>
    </w:p>
    <w:p w14:paraId="6461C504" w14:textId="77777777" w:rsidR="0013073C" w:rsidRPr="00DB2793" w:rsidRDefault="0013073C" w:rsidP="00DB2793">
      <w:pPr>
        <w:pStyle w:val="ListParagraph"/>
        <w:numPr>
          <w:ilvl w:val="1"/>
          <w:numId w:val="54"/>
        </w:numPr>
        <w:spacing w:after="0" w:line="240" w:lineRule="auto"/>
        <w:rPr>
          <w:rFonts w:ascii="Calibri" w:hAnsi="Calibri"/>
          <w:bCs/>
          <w:color w:val="4F81BD" w:themeColor="accent1"/>
          <w:sz w:val="17"/>
          <w:szCs w:val="17"/>
        </w:rPr>
      </w:pPr>
      <w:r w:rsidRPr="00DB2793">
        <w:rPr>
          <w:rFonts w:ascii="Calibri" w:hAnsi="Calibri"/>
          <w:bCs/>
          <w:color w:val="4F81BD" w:themeColor="accent1"/>
          <w:sz w:val="17"/>
          <w:szCs w:val="17"/>
        </w:rPr>
        <w:t>infers bankers aren’t doing their jobs because they should be able to price a Canadian firm</w:t>
      </w:r>
    </w:p>
    <w:p w14:paraId="15D00BF0" w14:textId="77777777" w:rsidR="0013073C" w:rsidRPr="00DB2793" w:rsidRDefault="0013073C" w:rsidP="00DB2793">
      <w:pPr>
        <w:pStyle w:val="ListParagraph"/>
        <w:numPr>
          <w:ilvl w:val="0"/>
          <w:numId w:val="54"/>
        </w:numPr>
        <w:spacing w:after="0" w:line="240" w:lineRule="auto"/>
        <w:rPr>
          <w:rFonts w:ascii="Calibri" w:hAnsi="Calibri"/>
          <w:bCs/>
          <w:color w:val="4F81BD" w:themeColor="accent1"/>
          <w:sz w:val="17"/>
          <w:szCs w:val="17"/>
        </w:rPr>
      </w:pPr>
      <w:r w:rsidRPr="00DB2793">
        <w:rPr>
          <w:rFonts w:ascii="Calibri" w:hAnsi="Calibri"/>
          <w:bCs/>
          <w:color w:val="4F81BD" w:themeColor="accent1"/>
          <w:sz w:val="17"/>
          <w:szCs w:val="17"/>
        </w:rPr>
        <w:t>misunderstanding of risk</w:t>
      </w:r>
    </w:p>
    <w:p w14:paraId="6966B5B9" w14:textId="77777777" w:rsidR="0013073C" w:rsidRPr="00DB2793" w:rsidRDefault="0013073C" w:rsidP="00DB2793">
      <w:pPr>
        <w:pStyle w:val="ListParagraph"/>
        <w:numPr>
          <w:ilvl w:val="1"/>
          <w:numId w:val="54"/>
        </w:numPr>
        <w:spacing w:after="0" w:line="240" w:lineRule="auto"/>
        <w:rPr>
          <w:rFonts w:ascii="Calibri" w:hAnsi="Calibri"/>
          <w:bCs/>
          <w:color w:val="4F81BD" w:themeColor="accent1"/>
          <w:sz w:val="17"/>
          <w:szCs w:val="17"/>
        </w:rPr>
      </w:pPr>
      <w:r w:rsidRPr="00DB2793">
        <w:rPr>
          <w:rFonts w:ascii="Calibri" w:hAnsi="Calibri"/>
          <w:bCs/>
          <w:color w:val="4F81BD" w:themeColor="accent1"/>
          <w:sz w:val="17"/>
          <w:szCs w:val="17"/>
        </w:rPr>
        <w:t>don’t account for the possibility of a default swap</w:t>
      </w:r>
    </w:p>
    <w:p w14:paraId="24D0DDC0" w14:textId="77777777" w:rsidR="0013073C" w:rsidRPr="00DB2793" w:rsidRDefault="0013073C" w:rsidP="00DB2793">
      <w:pPr>
        <w:spacing w:after="0" w:line="240" w:lineRule="auto"/>
        <w:rPr>
          <w:rFonts w:ascii="Calibri" w:hAnsi="Calibri"/>
          <w:b/>
          <w:bCs/>
          <w:sz w:val="17"/>
          <w:szCs w:val="17"/>
        </w:rPr>
      </w:pPr>
    </w:p>
    <w:p w14:paraId="7BD7CC90" w14:textId="77777777" w:rsidR="0013073C" w:rsidRPr="00DB2793" w:rsidRDefault="0013073C" w:rsidP="00DB2793">
      <w:pPr>
        <w:spacing w:after="0" w:line="240" w:lineRule="auto"/>
        <w:rPr>
          <w:rFonts w:ascii="Calibri" w:hAnsi="Calibri"/>
          <w:b/>
          <w:bCs/>
          <w:sz w:val="17"/>
          <w:szCs w:val="17"/>
        </w:rPr>
      </w:pPr>
      <w:r w:rsidRPr="00DB2793">
        <w:rPr>
          <w:rFonts w:ascii="Calibri" w:hAnsi="Calibri"/>
          <w:b/>
          <w:bCs/>
          <w:sz w:val="17"/>
          <w:szCs w:val="17"/>
        </w:rPr>
        <w:t>How else can swaps be used? Currency Swap</w:t>
      </w:r>
    </w:p>
    <w:p w14:paraId="3B496DCA" w14:textId="77777777" w:rsidR="0013073C" w:rsidRPr="00DB2793" w:rsidRDefault="0013073C" w:rsidP="00DB2793">
      <w:pPr>
        <w:spacing w:after="0" w:line="240" w:lineRule="auto"/>
        <w:rPr>
          <w:rFonts w:ascii="Calibri" w:hAnsi="Calibri"/>
          <w:sz w:val="17"/>
          <w:szCs w:val="17"/>
        </w:rPr>
      </w:pPr>
    </w:p>
    <w:p w14:paraId="7506398D" w14:textId="56D8ED5C" w:rsidR="0013073C" w:rsidRPr="00DB2793" w:rsidRDefault="0013073C" w:rsidP="00DB2793">
      <w:pPr>
        <w:spacing w:after="0" w:line="240" w:lineRule="auto"/>
        <w:rPr>
          <w:rFonts w:ascii="Calibri" w:hAnsi="Calibri"/>
          <w:b/>
          <w:sz w:val="17"/>
          <w:szCs w:val="17"/>
        </w:rPr>
      </w:pPr>
      <w:r w:rsidRPr="00DB2793">
        <w:rPr>
          <w:rFonts w:ascii="Calibri" w:hAnsi="Calibri"/>
          <w:b/>
          <w:sz w:val="17"/>
          <w:szCs w:val="17"/>
        </w:rPr>
        <w:t>The first modern day swap (Covered in the text):</w:t>
      </w:r>
    </w:p>
    <w:p w14:paraId="0444D4AF" w14:textId="5B16CE78" w:rsidR="0013073C" w:rsidRPr="00DB2793" w:rsidRDefault="0013073C" w:rsidP="00DB2793">
      <w:pPr>
        <w:spacing w:after="0" w:line="240" w:lineRule="auto"/>
        <w:ind w:left="720"/>
        <w:rPr>
          <w:rFonts w:ascii="Calibri" w:hAnsi="Calibri"/>
          <w:sz w:val="17"/>
          <w:szCs w:val="17"/>
        </w:rPr>
      </w:pPr>
      <w:r w:rsidRPr="00DB2793">
        <w:rPr>
          <w:rFonts w:ascii="Calibri" w:hAnsi="Calibri"/>
          <w:sz w:val="17"/>
          <w:szCs w:val="17"/>
        </w:rPr>
        <w:t>Imagine a situation where you were the president of IBM. A few years ago, you had borrowed by issuing a SWF/ DEM loan. Since you borrowed the money, the value of these currencies has decreased AND the interest rates on the currencies have gone up. You want to lock in these “paper” gains.</w:t>
      </w:r>
    </w:p>
    <w:p w14:paraId="4EBB9FD6" w14:textId="14FBA897" w:rsidR="0013073C" w:rsidRPr="00DB2793" w:rsidRDefault="0013073C" w:rsidP="00DB2793">
      <w:pPr>
        <w:spacing w:after="0" w:line="240" w:lineRule="auto"/>
        <w:ind w:left="720"/>
        <w:rPr>
          <w:rFonts w:ascii="Calibri" w:hAnsi="Calibri"/>
          <w:sz w:val="17"/>
          <w:szCs w:val="17"/>
        </w:rPr>
      </w:pPr>
      <w:r w:rsidRPr="00DB2793">
        <w:rPr>
          <w:rFonts w:ascii="Calibri" w:hAnsi="Calibri"/>
          <w:sz w:val="17"/>
          <w:szCs w:val="17"/>
        </w:rPr>
        <w:t>On the other side of the ocean, the WORLD BANK wants to issue a DEM/SWF loan, but although the Bank is AAA, they are advised by their bankers to issue a USD loan since they have saturated the local SWF/USD market.</w:t>
      </w:r>
    </w:p>
    <w:p w14:paraId="0EEFB388" w14:textId="77777777" w:rsidR="0013073C" w:rsidRPr="00DB2793" w:rsidRDefault="0013073C" w:rsidP="00DB2793">
      <w:pPr>
        <w:spacing w:after="0" w:line="240" w:lineRule="auto"/>
        <w:ind w:left="720"/>
        <w:rPr>
          <w:rFonts w:ascii="Calibri" w:hAnsi="Calibri"/>
          <w:sz w:val="17"/>
          <w:szCs w:val="17"/>
        </w:rPr>
      </w:pPr>
      <w:r w:rsidRPr="00DB2793">
        <w:rPr>
          <w:rFonts w:ascii="Calibri" w:hAnsi="Calibri"/>
          <w:sz w:val="17"/>
          <w:szCs w:val="17"/>
        </w:rPr>
        <w:t>What kind of deal between these two companies can you guys think of?</w:t>
      </w:r>
    </w:p>
    <w:p w14:paraId="1C3AEDA6" w14:textId="11834053" w:rsidR="0013073C" w:rsidRPr="00DB2793" w:rsidRDefault="0013073C" w:rsidP="00DB2793">
      <w:pPr>
        <w:spacing w:after="0" w:line="240" w:lineRule="auto"/>
        <w:ind w:left="720"/>
        <w:rPr>
          <w:rFonts w:ascii="Calibri" w:hAnsi="Calibri"/>
          <w:color w:val="4F81BD" w:themeColor="accent1"/>
          <w:sz w:val="17"/>
          <w:szCs w:val="17"/>
        </w:rPr>
      </w:pPr>
      <w:r w:rsidRPr="00DB2793">
        <w:rPr>
          <w:rFonts w:ascii="Calibri" w:hAnsi="Calibri"/>
          <w:color w:val="4F81BD" w:themeColor="accent1"/>
          <w:sz w:val="17"/>
          <w:szCs w:val="17"/>
        </w:rPr>
        <w:t xml:space="preserve">If IBM owes 80 million USD worth of money in deutchemarks than the world bank just needs to borrow 80 million and they pay off each others loans </w:t>
      </w:r>
      <w:r w:rsidRPr="00DB2793">
        <w:rPr>
          <w:rFonts w:ascii="Calibri" w:hAnsi="Calibri"/>
          <w:color w:val="4F81BD" w:themeColor="accent1"/>
          <w:sz w:val="17"/>
          <w:szCs w:val="17"/>
        </w:rPr>
        <w:sym w:font="Wingdings" w:char="F0E0"/>
      </w:r>
      <w:r w:rsidRPr="00DB2793">
        <w:rPr>
          <w:rFonts w:ascii="Calibri" w:hAnsi="Calibri"/>
          <w:color w:val="4F81BD" w:themeColor="accent1"/>
          <w:sz w:val="17"/>
          <w:szCs w:val="17"/>
        </w:rPr>
        <w:t xml:space="preserve"> the world bank does this because they want to borrow deutchemarks but the germans were going to charge higher interest for having already lent that money</w:t>
      </w:r>
    </w:p>
    <w:p w14:paraId="5E1940C5" w14:textId="16A8D370" w:rsidR="0013073C" w:rsidRPr="00DB2793" w:rsidRDefault="0013073C" w:rsidP="00DB2793">
      <w:pPr>
        <w:spacing w:after="0" w:line="240" w:lineRule="auto"/>
        <w:ind w:left="720"/>
        <w:rPr>
          <w:rFonts w:ascii="Calibri" w:hAnsi="Calibri"/>
          <w:sz w:val="17"/>
          <w:szCs w:val="17"/>
        </w:rPr>
      </w:pPr>
      <w:r w:rsidRPr="00DB2793">
        <w:rPr>
          <w:rFonts w:ascii="Calibri" w:hAnsi="Calibri"/>
          <w:sz w:val="17"/>
          <w:szCs w:val="17"/>
        </w:rPr>
        <w:t>Now, let’s put some numbers to the problem.</w:t>
      </w:r>
    </w:p>
    <w:p w14:paraId="09D6AEFF"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F.V. $10M DEM</w:t>
      </w:r>
    </w:p>
    <w:p w14:paraId="0C040F8F"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B.V. = 6M USD (S</w:t>
      </w:r>
      <w:r w:rsidRPr="00DB2793">
        <w:rPr>
          <w:rFonts w:ascii="Calibri" w:hAnsi="Calibri"/>
          <w:sz w:val="17"/>
          <w:szCs w:val="17"/>
          <w:vertAlign w:val="subscript"/>
        </w:rPr>
        <w:t xml:space="preserve">0 </w:t>
      </w:r>
      <w:r w:rsidRPr="00DB2793">
        <w:rPr>
          <w:rFonts w:ascii="Calibri" w:hAnsi="Calibri"/>
          <w:sz w:val="17"/>
          <w:szCs w:val="17"/>
        </w:rPr>
        <w:t>= 0.6 USD/DEM)</w:t>
      </w:r>
    </w:p>
    <w:p w14:paraId="12D586CB"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C = 5%</w:t>
      </w:r>
    </w:p>
    <w:p w14:paraId="24A0C2CF"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T = 5 years remaining</w:t>
      </w:r>
    </w:p>
    <w:p w14:paraId="465E475B" w14:textId="77777777" w:rsidR="0013073C" w:rsidRPr="00DB2793" w:rsidRDefault="0013073C" w:rsidP="00DB2793">
      <w:pPr>
        <w:spacing w:after="0" w:line="240" w:lineRule="auto"/>
        <w:rPr>
          <w:rFonts w:ascii="Calibri" w:hAnsi="Calibri"/>
          <w:sz w:val="17"/>
          <w:szCs w:val="17"/>
        </w:rPr>
      </w:pPr>
    </w:p>
    <w:p w14:paraId="29E444D4"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Suppose</w:t>
      </w:r>
    </w:p>
    <w:p w14:paraId="35313988" w14:textId="77777777" w:rsidR="0013073C" w:rsidRPr="00DB2793" w:rsidRDefault="0013073C" w:rsidP="00DB2793">
      <w:pPr>
        <w:spacing w:after="0" w:line="240" w:lineRule="auto"/>
        <w:rPr>
          <w:rFonts w:ascii="Calibri" w:hAnsi="Calibri"/>
          <w:sz w:val="17"/>
          <w:szCs w:val="17"/>
        </w:rPr>
      </w:pPr>
    </w:p>
    <w:p w14:paraId="3C78D8F1"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Rnew = 10% for DEM</w:t>
      </w:r>
    </w:p>
    <w:p w14:paraId="03277AC8"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S1 = 0.4 USD/DEM</w:t>
      </w:r>
    </w:p>
    <w:p w14:paraId="1C9E0D58" w14:textId="77777777" w:rsidR="0013073C" w:rsidRPr="00DB2793" w:rsidRDefault="0013073C" w:rsidP="00DB2793">
      <w:pPr>
        <w:spacing w:after="0" w:line="240" w:lineRule="auto"/>
        <w:rPr>
          <w:rFonts w:ascii="Calibri" w:hAnsi="Calibri"/>
          <w:sz w:val="17"/>
          <w:szCs w:val="17"/>
        </w:rPr>
      </w:pPr>
    </w:p>
    <w:p w14:paraId="7672B5C5"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What is IBM’s liability?</w:t>
      </w:r>
    </w:p>
    <w:p w14:paraId="29B43E61"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Why is this figure important?</w:t>
      </w:r>
    </w:p>
    <w:p w14:paraId="02C9D3CD" w14:textId="77777777" w:rsidR="0013073C" w:rsidRPr="00DB2793" w:rsidRDefault="0013073C" w:rsidP="00DB2793">
      <w:pPr>
        <w:spacing w:after="0" w:line="240" w:lineRule="auto"/>
        <w:rPr>
          <w:rFonts w:ascii="Calibri" w:hAnsi="Calibri"/>
          <w:sz w:val="17"/>
          <w:szCs w:val="17"/>
        </w:rPr>
      </w:pPr>
    </w:p>
    <w:p w14:paraId="13CF1AAB"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If World Bank can borrow USD at 16% (the going at the time), what would the swap arrangement look like?</w:t>
      </w:r>
    </w:p>
    <w:p w14:paraId="0B3ED8A2" w14:textId="77777777" w:rsidR="0013073C" w:rsidRPr="00DB2793" w:rsidRDefault="0013073C" w:rsidP="00DB2793">
      <w:pPr>
        <w:spacing w:after="0" w:line="240" w:lineRule="auto"/>
        <w:rPr>
          <w:rFonts w:ascii="Calibri" w:hAnsi="Calibri"/>
          <w:sz w:val="17"/>
          <w:szCs w:val="17"/>
        </w:rPr>
      </w:pPr>
    </w:p>
    <w:p w14:paraId="260A2F87" w14:textId="50435BA8"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 xml:space="preserve">The World Bank would borrow </w:t>
      </w:r>
      <w:r w:rsidRPr="00DB2793">
        <w:rPr>
          <w:rFonts w:ascii="Calibri" w:hAnsi="Calibri"/>
          <w:sz w:val="17"/>
          <w:szCs w:val="17"/>
          <w:u w:val="single"/>
        </w:rPr>
        <w:t xml:space="preserve">                 </w:t>
      </w:r>
      <w:r w:rsidRPr="00DB2793">
        <w:rPr>
          <w:rFonts w:ascii="Calibri" w:hAnsi="Calibri"/>
          <w:sz w:val="17"/>
          <w:szCs w:val="17"/>
        </w:rPr>
        <w:t xml:space="preserve">    dollars and IBM would agree to pay their loan if they agreed to pay IBM’s loan.</w:t>
      </w:r>
    </w:p>
    <w:p w14:paraId="6FCE0D94" w14:textId="77777777" w:rsidR="0013073C" w:rsidRPr="00DB2793" w:rsidRDefault="0013073C" w:rsidP="00DB2793">
      <w:pPr>
        <w:spacing w:after="0" w:line="240" w:lineRule="auto"/>
        <w:rPr>
          <w:rFonts w:ascii="Calibri" w:hAnsi="Calibri"/>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13073C" w:rsidRPr="00DB2793" w14:paraId="4EADEB94" w14:textId="77777777" w:rsidTr="0013073C">
        <w:tc>
          <w:tcPr>
            <w:tcW w:w="2952" w:type="dxa"/>
          </w:tcPr>
          <w:p w14:paraId="4EEBE82B"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WB to IBM (DEM)</w:t>
            </w:r>
          </w:p>
        </w:tc>
        <w:tc>
          <w:tcPr>
            <w:tcW w:w="2952" w:type="dxa"/>
          </w:tcPr>
          <w:p w14:paraId="4B3687C5"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IBM to WB (USD)</w:t>
            </w:r>
          </w:p>
        </w:tc>
        <w:tc>
          <w:tcPr>
            <w:tcW w:w="2952" w:type="dxa"/>
          </w:tcPr>
          <w:p w14:paraId="06037BB8" w14:textId="77777777" w:rsidR="0013073C" w:rsidRPr="00DB2793" w:rsidRDefault="0013073C" w:rsidP="00DB2793">
            <w:pPr>
              <w:spacing w:after="0" w:line="240" w:lineRule="auto"/>
              <w:rPr>
                <w:rFonts w:ascii="Calibri" w:hAnsi="Calibri"/>
                <w:sz w:val="17"/>
                <w:szCs w:val="17"/>
              </w:rPr>
            </w:pPr>
          </w:p>
        </w:tc>
      </w:tr>
      <w:tr w:rsidR="0013073C" w:rsidRPr="00DB2793" w14:paraId="7FA0422C" w14:textId="77777777" w:rsidTr="0013073C">
        <w:tc>
          <w:tcPr>
            <w:tcW w:w="2952" w:type="dxa"/>
          </w:tcPr>
          <w:p w14:paraId="01336D47"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500,000</w:t>
            </w:r>
          </w:p>
        </w:tc>
        <w:tc>
          <w:tcPr>
            <w:tcW w:w="2952" w:type="dxa"/>
          </w:tcPr>
          <w:p w14:paraId="2CF3EE79"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518,720</w:t>
            </w:r>
          </w:p>
        </w:tc>
        <w:tc>
          <w:tcPr>
            <w:tcW w:w="2952" w:type="dxa"/>
          </w:tcPr>
          <w:p w14:paraId="25105BD8" w14:textId="77777777" w:rsidR="0013073C" w:rsidRPr="00DB2793" w:rsidRDefault="0013073C" w:rsidP="00DB2793">
            <w:pPr>
              <w:spacing w:after="0" w:line="240" w:lineRule="auto"/>
              <w:rPr>
                <w:rFonts w:ascii="Calibri" w:hAnsi="Calibri"/>
                <w:sz w:val="17"/>
                <w:szCs w:val="17"/>
              </w:rPr>
            </w:pPr>
          </w:p>
        </w:tc>
      </w:tr>
      <w:tr w:rsidR="0013073C" w:rsidRPr="00DB2793" w14:paraId="3958E35D" w14:textId="77777777" w:rsidTr="0013073C">
        <w:tc>
          <w:tcPr>
            <w:tcW w:w="2952" w:type="dxa"/>
          </w:tcPr>
          <w:p w14:paraId="42178C3B"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500,000</w:t>
            </w:r>
          </w:p>
        </w:tc>
        <w:tc>
          <w:tcPr>
            <w:tcW w:w="2952" w:type="dxa"/>
          </w:tcPr>
          <w:p w14:paraId="1C6B876E"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518,720</w:t>
            </w:r>
          </w:p>
        </w:tc>
        <w:tc>
          <w:tcPr>
            <w:tcW w:w="2952" w:type="dxa"/>
          </w:tcPr>
          <w:p w14:paraId="64375230" w14:textId="77777777" w:rsidR="0013073C" w:rsidRPr="00DB2793" w:rsidRDefault="0013073C" w:rsidP="00DB2793">
            <w:pPr>
              <w:spacing w:after="0" w:line="240" w:lineRule="auto"/>
              <w:rPr>
                <w:rFonts w:ascii="Calibri" w:hAnsi="Calibri"/>
                <w:sz w:val="17"/>
                <w:szCs w:val="17"/>
              </w:rPr>
            </w:pPr>
          </w:p>
        </w:tc>
      </w:tr>
      <w:tr w:rsidR="0013073C" w:rsidRPr="00DB2793" w14:paraId="0228280A" w14:textId="77777777" w:rsidTr="0013073C">
        <w:tc>
          <w:tcPr>
            <w:tcW w:w="2952" w:type="dxa"/>
          </w:tcPr>
          <w:p w14:paraId="22173E27"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500,000</w:t>
            </w:r>
          </w:p>
        </w:tc>
        <w:tc>
          <w:tcPr>
            <w:tcW w:w="2952" w:type="dxa"/>
          </w:tcPr>
          <w:p w14:paraId="70B83010"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518,720</w:t>
            </w:r>
          </w:p>
        </w:tc>
        <w:tc>
          <w:tcPr>
            <w:tcW w:w="2952" w:type="dxa"/>
          </w:tcPr>
          <w:p w14:paraId="6518C41B" w14:textId="77777777" w:rsidR="0013073C" w:rsidRPr="00DB2793" w:rsidRDefault="0013073C" w:rsidP="00DB2793">
            <w:pPr>
              <w:spacing w:after="0" w:line="240" w:lineRule="auto"/>
              <w:rPr>
                <w:rFonts w:ascii="Calibri" w:hAnsi="Calibri"/>
                <w:sz w:val="17"/>
                <w:szCs w:val="17"/>
              </w:rPr>
            </w:pPr>
          </w:p>
        </w:tc>
      </w:tr>
      <w:tr w:rsidR="0013073C" w:rsidRPr="00DB2793" w14:paraId="1937085E" w14:textId="77777777" w:rsidTr="0013073C">
        <w:tc>
          <w:tcPr>
            <w:tcW w:w="2952" w:type="dxa"/>
          </w:tcPr>
          <w:p w14:paraId="5994AE25"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500,000</w:t>
            </w:r>
          </w:p>
        </w:tc>
        <w:tc>
          <w:tcPr>
            <w:tcW w:w="2952" w:type="dxa"/>
          </w:tcPr>
          <w:p w14:paraId="37E9A938"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518,720</w:t>
            </w:r>
          </w:p>
        </w:tc>
        <w:tc>
          <w:tcPr>
            <w:tcW w:w="2952" w:type="dxa"/>
          </w:tcPr>
          <w:p w14:paraId="1A0DA9C7" w14:textId="77777777" w:rsidR="0013073C" w:rsidRPr="00DB2793" w:rsidRDefault="0013073C" w:rsidP="00DB2793">
            <w:pPr>
              <w:spacing w:after="0" w:line="240" w:lineRule="auto"/>
              <w:rPr>
                <w:rFonts w:ascii="Calibri" w:hAnsi="Calibri"/>
                <w:sz w:val="17"/>
                <w:szCs w:val="17"/>
              </w:rPr>
            </w:pPr>
          </w:p>
        </w:tc>
      </w:tr>
      <w:tr w:rsidR="0013073C" w:rsidRPr="00DB2793" w14:paraId="3BEB8B49" w14:textId="77777777" w:rsidTr="0013073C">
        <w:tc>
          <w:tcPr>
            <w:tcW w:w="2952" w:type="dxa"/>
          </w:tcPr>
          <w:p w14:paraId="6F48C627"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10,500,000</w:t>
            </w:r>
          </w:p>
        </w:tc>
        <w:tc>
          <w:tcPr>
            <w:tcW w:w="2952" w:type="dxa"/>
          </w:tcPr>
          <w:p w14:paraId="55E6B55C"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3,760,720</w:t>
            </w:r>
          </w:p>
        </w:tc>
        <w:tc>
          <w:tcPr>
            <w:tcW w:w="2952" w:type="dxa"/>
          </w:tcPr>
          <w:p w14:paraId="0EC8798B" w14:textId="77777777" w:rsidR="0013073C" w:rsidRPr="00DB2793" w:rsidRDefault="0013073C" w:rsidP="00DB2793">
            <w:pPr>
              <w:spacing w:after="0" w:line="240" w:lineRule="auto"/>
              <w:rPr>
                <w:rFonts w:ascii="Calibri" w:hAnsi="Calibri"/>
                <w:sz w:val="17"/>
                <w:szCs w:val="17"/>
              </w:rPr>
            </w:pPr>
          </w:p>
        </w:tc>
      </w:tr>
      <w:tr w:rsidR="0013073C" w:rsidRPr="00DB2793" w14:paraId="307E3476" w14:textId="77777777" w:rsidTr="0013073C">
        <w:tc>
          <w:tcPr>
            <w:tcW w:w="2952" w:type="dxa"/>
          </w:tcPr>
          <w:p w14:paraId="564B356D" w14:textId="77777777" w:rsidR="0013073C" w:rsidRPr="00DB2793" w:rsidRDefault="0013073C" w:rsidP="00DB2793">
            <w:pPr>
              <w:spacing w:after="0" w:line="240" w:lineRule="auto"/>
              <w:rPr>
                <w:rFonts w:ascii="Calibri" w:hAnsi="Calibri"/>
                <w:sz w:val="17"/>
                <w:szCs w:val="17"/>
              </w:rPr>
            </w:pPr>
          </w:p>
        </w:tc>
        <w:tc>
          <w:tcPr>
            <w:tcW w:w="2952" w:type="dxa"/>
          </w:tcPr>
          <w:p w14:paraId="1E4D827F" w14:textId="77777777" w:rsidR="0013073C" w:rsidRPr="00DB2793" w:rsidRDefault="0013073C" w:rsidP="00DB2793">
            <w:pPr>
              <w:spacing w:after="0" w:line="240" w:lineRule="auto"/>
              <w:rPr>
                <w:rFonts w:ascii="Calibri" w:hAnsi="Calibri"/>
                <w:sz w:val="17"/>
                <w:szCs w:val="17"/>
              </w:rPr>
            </w:pPr>
          </w:p>
        </w:tc>
        <w:tc>
          <w:tcPr>
            <w:tcW w:w="2952" w:type="dxa"/>
          </w:tcPr>
          <w:p w14:paraId="1E940B32" w14:textId="77777777" w:rsidR="0013073C" w:rsidRPr="00DB2793" w:rsidRDefault="0013073C" w:rsidP="00DB2793">
            <w:pPr>
              <w:spacing w:after="0" w:line="240" w:lineRule="auto"/>
              <w:rPr>
                <w:rFonts w:ascii="Calibri" w:hAnsi="Calibri"/>
                <w:sz w:val="17"/>
                <w:szCs w:val="17"/>
              </w:rPr>
            </w:pPr>
          </w:p>
        </w:tc>
      </w:tr>
    </w:tbl>
    <w:p w14:paraId="0934EA11" w14:textId="77777777" w:rsidR="0013073C" w:rsidRPr="00DB2793" w:rsidRDefault="0013073C" w:rsidP="00DB2793">
      <w:pPr>
        <w:spacing w:after="0" w:line="240" w:lineRule="auto"/>
        <w:rPr>
          <w:rFonts w:ascii="Calibri" w:hAnsi="Calibri"/>
          <w:sz w:val="17"/>
          <w:szCs w:val="17"/>
        </w:rPr>
      </w:pPr>
    </w:p>
    <w:p w14:paraId="4E044925" w14:textId="77777777" w:rsidR="0013073C" w:rsidRPr="00DB2793" w:rsidRDefault="0013073C" w:rsidP="00DB2793">
      <w:pPr>
        <w:spacing w:after="0" w:line="240" w:lineRule="auto"/>
        <w:rPr>
          <w:rFonts w:ascii="Calibri" w:hAnsi="Calibri"/>
          <w:sz w:val="17"/>
          <w:szCs w:val="17"/>
        </w:rPr>
      </w:pPr>
      <w:r w:rsidRPr="00DB2793">
        <w:rPr>
          <w:rFonts w:ascii="Calibri" w:hAnsi="Calibri"/>
          <w:sz w:val="17"/>
          <w:szCs w:val="17"/>
        </w:rPr>
        <w:t>WB incentive:</w:t>
      </w:r>
    </w:p>
    <w:p w14:paraId="6A015023" w14:textId="77777777" w:rsidR="0013073C" w:rsidRPr="00DB2793" w:rsidRDefault="0013073C" w:rsidP="00DB2793">
      <w:pPr>
        <w:spacing w:after="0" w:line="240" w:lineRule="auto"/>
        <w:rPr>
          <w:rFonts w:ascii="Calibri" w:hAnsi="Calibri"/>
          <w:sz w:val="17"/>
          <w:szCs w:val="17"/>
        </w:rPr>
      </w:pPr>
    </w:p>
    <w:p w14:paraId="339B9F9B" w14:textId="77777777" w:rsidR="00DB2793" w:rsidRDefault="0013073C" w:rsidP="00DB2793">
      <w:pPr>
        <w:spacing w:after="0" w:line="240" w:lineRule="auto"/>
        <w:rPr>
          <w:rFonts w:ascii="Calibri" w:hAnsi="Calibri"/>
          <w:b/>
          <w:sz w:val="17"/>
          <w:szCs w:val="17"/>
        </w:rPr>
      </w:pPr>
      <w:r w:rsidRPr="00DB2793">
        <w:rPr>
          <w:rFonts w:ascii="Calibri" w:hAnsi="Calibri"/>
          <w:sz w:val="17"/>
          <w:szCs w:val="17"/>
        </w:rPr>
        <w:t>IBM incentive</w:t>
      </w:r>
    </w:p>
    <w:p w14:paraId="2675BA3D" w14:textId="7446C948" w:rsidR="0013073C" w:rsidRPr="00DB2793" w:rsidRDefault="0013073C" w:rsidP="00DB2793">
      <w:pPr>
        <w:spacing w:after="0" w:line="240" w:lineRule="auto"/>
        <w:rPr>
          <w:rFonts w:ascii="Calibri" w:hAnsi="Calibri"/>
          <w:sz w:val="17"/>
          <w:szCs w:val="17"/>
        </w:rPr>
      </w:pPr>
      <w:r w:rsidRPr="00DB2793">
        <w:rPr>
          <w:rFonts w:ascii="Calibri" w:hAnsi="Calibri"/>
          <w:b/>
          <w:sz w:val="17"/>
          <w:szCs w:val="17"/>
        </w:rPr>
        <w:t>Other Topics:</w:t>
      </w:r>
    </w:p>
    <w:p w14:paraId="0D766AD7" w14:textId="77777777" w:rsidR="0013073C" w:rsidRPr="00DB2793" w:rsidRDefault="0013073C" w:rsidP="00DB2793">
      <w:pPr>
        <w:spacing w:after="0" w:line="240" w:lineRule="auto"/>
        <w:rPr>
          <w:rFonts w:ascii="Calibri" w:hAnsi="Calibri"/>
          <w:sz w:val="17"/>
          <w:szCs w:val="17"/>
        </w:rPr>
      </w:pPr>
    </w:p>
    <w:p w14:paraId="12ED61D2" w14:textId="77777777" w:rsidR="0013073C" w:rsidRPr="00DB2793" w:rsidRDefault="0013073C" w:rsidP="00DB2793">
      <w:pPr>
        <w:numPr>
          <w:ilvl w:val="0"/>
          <w:numId w:val="52"/>
        </w:numPr>
        <w:spacing w:after="0" w:line="240" w:lineRule="auto"/>
        <w:rPr>
          <w:rFonts w:ascii="Calibri" w:hAnsi="Calibri"/>
          <w:sz w:val="17"/>
          <w:szCs w:val="17"/>
        </w:rPr>
      </w:pPr>
      <w:r w:rsidRPr="00DB2793">
        <w:rPr>
          <w:rFonts w:ascii="Calibri" w:hAnsi="Calibri"/>
          <w:sz w:val="17"/>
          <w:szCs w:val="17"/>
        </w:rPr>
        <w:t xml:space="preserve"> Reading the Swap Table</w:t>
      </w:r>
    </w:p>
    <w:p w14:paraId="37CE731B" w14:textId="77777777" w:rsidR="0013073C" w:rsidRPr="00DB2793" w:rsidRDefault="0013073C" w:rsidP="00DB2793">
      <w:pPr>
        <w:numPr>
          <w:ilvl w:val="1"/>
          <w:numId w:val="52"/>
        </w:numPr>
        <w:spacing w:after="0" w:line="240" w:lineRule="auto"/>
        <w:rPr>
          <w:rFonts w:ascii="Calibri" w:hAnsi="Calibri"/>
          <w:sz w:val="17"/>
          <w:szCs w:val="17"/>
        </w:rPr>
      </w:pPr>
      <w:r w:rsidRPr="00DB2793">
        <w:rPr>
          <w:rFonts w:ascii="Calibri" w:hAnsi="Calibri"/>
          <w:sz w:val="17"/>
          <w:szCs w:val="17"/>
        </w:rPr>
        <w:t>Fixed for fixed</w:t>
      </w:r>
    </w:p>
    <w:p w14:paraId="0622A708" w14:textId="77777777" w:rsidR="0013073C" w:rsidRPr="00DB2793" w:rsidRDefault="0013073C" w:rsidP="00DB2793">
      <w:pPr>
        <w:numPr>
          <w:ilvl w:val="1"/>
          <w:numId w:val="52"/>
        </w:numPr>
        <w:spacing w:after="0" w:line="240" w:lineRule="auto"/>
        <w:rPr>
          <w:rFonts w:ascii="Calibri" w:hAnsi="Calibri"/>
          <w:sz w:val="17"/>
          <w:szCs w:val="17"/>
        </w:rPr>
      </w:pPr>
      <w:r w:rsidRPr="00DB2793">
        <w:rPr>
          <w:rFonts w:ascii="Calibri" w:hAnsi="Calibri"/>
          <w:sz w:val="17"/>
          <w:szCs w:val="17"/>
        </w:rPr>
        <w:t xml:space="preserve">Fixed for variable (Eurodollar rate </w:t>
      </w:r>
      <w:hyperlink r:id="rId8" w:history="1">
        <w:r w:rsidRPr="00DB2793">
          <w:rPr>
            <w:rStyle w:val="Hyperlink"/>
            <w:rFonts w:ascii="Calibri" w:hAnsi="Calibri"/>
            <w:sz w:val="17"/>
            <w:szCs w:val="17"/>
          </w:rPr>
          <w:t>www.cme.com</w:t>
        </w:r>
      </w:hyperlink>
      <w:r w:rsidRPr="00DB2793">
        <w:rPr>
          <w:rFonts w:ascii="Calibri" w:hAnsi="Calibri"/>
          <w:sz w:val="17"/>
          <w:szCs w:val="17"/>
        </w:rPr>
        <w:t>)</w:t>
      </w:r>
    </w:p>
    <w:p w14:paraId="7A6E97AC" w14:textId="77777777" w:rsidR="0013073C" w:rsidRPr="00DB2793" w:rsidRDefault="0013073C" w:rsidP="00DB2793">
      <w:pPr>
        <w:numPr>
          <w:ilvl w:val="0"/>
          <w:numId w:val="52"/>
        </w:numPr>
        <w:spacing w:after="0" w:line="240" w:lineRule="auto"/>
        <w:rPr>
          <w:rFonts w:ascii="Calibri" w:hAnsi="Calibri"/>
          <w:sz w:val="17"/>
          <w:szCs w:val="17"/>
        </w:rPr>
      </w:pPr>
      <w:r w:rsidRPr="00DB2793">
        <w:rPr>
          <w:rFonts w:ascii="Calibri" w:hAnsi="Calibri"/>
          <w:sz w:val="17"/>
          <w:szCs w:val="17"/>
        </w:rPr>
        <w:t>Why are these risks considered close to Nil?</w:t>
      </w:r>
    </w:p>
    <w:p w14:paraId="7FBDA368" w14:textId="1831B1CF" w:rsidR="0013073C" w:rsidRPr="00DB2793" w:rsidRDefault="0013073C" w:rsidP="00DB2793">
      <w:pPr>
        <w:numPr>
          <w:ilvl w:val="1"/>
          <w:numId w:val="52"/>
        </w:numPr>
        <w:spacing w:after="0" w:line="240" w:lineRule="auto"/>
        <w:rPr>
          <w:rFonts w:ascii="Calibri" w:hAnsi="Calibri"/>
          <w:sz w:val="17"/>
          <w:szCs w:val="17"/>
        </w:rPr>
      </w:pPr>
      <w:r w:rsidRPr="00DB2793">
        <w:rPr>
          <w:rFonts w:ascii="Calibri" w:hAnsi="Calibri"/>
          <w:sz w:val="17"/>
          <w:szCs w:val="17"/>
        </w:rPr>
        <w:t>Right of offset</w:t>
      </w:r>
      <w:r w:rsidR="00C30B68" w:rsidRPr="00DB2793">
        <w:rPr>
          <w:rFonts w:ascii="Calibri" w:hAnsi="Calibri"/>
          <w:sz w:val="17"/>
          <w:szCs w:val="17"/>
        </w:rPr>
        <w:t xml:space="preserve"> (company A doesn’t honor obligation bank doesn’t honor company A)</w:t>
      </w:r>
    </w:p>
    <w:p w14:paraId="2932CBC9" w14:textId="04472644" w:rsidR="0013073C" w:rsidRPr="00DB2793" w:rsidRDefault="0013073C" w:rsidP="00DB2793">
      <w:pPr>
        <w:numPr>
          <w:ilvl w:val="1"/>
          <w:numId w:val="52"/>
        </w:numPr>
        <w:spacing w:after="0" w:line="240" w:lineRule="auto"/>
        <w:rPr>
          <w:rFonts w:ascii="Calibri" w:hAnsi="Calibri"/>
          <w:sz w:val="17"/>
          <w:szCs w:val="17"/>
        </w:rPr>
      </w:pPr>
      <w:r w:rsidRPr="00DB2793">
        <w:rPr>
          <w:rFonts w:ascii="Calibri" w:hAnsi="Calibri"/>
          <w:sz w:val="17"/>
          <w:szCs w:val="17"/>
        </w:rPr>
        <w:t>AAA or collateral</w:t>
      </w:r>
      <w:r w:rsidR="00C30B68" w:rsidRPr="00DB2793">
        <w:rPr>
          <w:rFonts w:ascii="Calibri" w:hAnsi="Calibri"/>
          <w:sz w:val="17"/>
          <w:szCs w:val="17"/>
        </w:rPr>
        <w:t xml:space="preserve"> (Only special companies get this rate)</w:t>
      </w:r>
    </w:p>
    <w:p w14:paraId="1CC0B35E" w14:textId="64C8D8E4" w:rsidR="0013073C" w:rsidRPr="00DB2793" w:rsidRDefault="0013073C" w:rsidP="00DB2793">
      <w:pPr>
        <w:numPr>
          <w:ilvl w:val="1"/>
          <w:numId w:val="52"/>
        </w:numPr>
        <w:spacing w:after="0" w:line="240" w:lineRule="auto"/>
        <w:rPr>
          <w:rFonts w:ascii="Calibri" w:hAnsi="Calibri"/>
          <w:sz w:val="17"/>
          <w:szCs w:val="17"/>
        </w:rPr>
      </w:pPr>
      <w:r w:rsidRPr="00DB2793">
        <w:rPr>
          <w:rFonts w:ascii="Calibri" w:hAnsi="Calibri"/>
          <w:sz w:val="17"/>
          <w:szCs w:val="17"/>
        </w:rPr>
        <w:t xml:space="preserve">Collateral when </w:t>
      </w:r>
      <w:r w:rsidRPr="00DB2793">
        <w:rPr>
          <w:rFonts w:ascii="Calibri" w:hAnsi="Calibri"/>
          <w:i/>
          <w:sz w:val="17"/>
          <w:szCs w:val="17"/>
        </w:rPr>
        <w:t>credit trigger</w:t>
      </w:r>
      <w:r w:rsidR="00291181" w:rsidRPr="00DB2793">
        <w:rPr>
          <w:rFonts w:ascii="Calibri" w:hAnsi="Calibri"/>
          <w:sz w:val="17"/>
          <w:szCs w:val="17"/>
        </w:rPr>
        <w:t xml:space="preserve"> </w:t>
      </w:r>
      <w:r w:rsidRPr="00DB2793">
        <w:rPr>
          <w:rFonts w:ascii="Calibri" w:hAnsi="Calibri"/>
          <w:sz w:val="17"/>
          <w:szCs w:val="17"/>
        </w:rPr>
        <w:t>AIG</w:t>
      </w:r>
    </w:p>
    <w:p w14:paraId="27ADCC5B" w14:textId="77777777" w:rsidR="0013073C" w:rsidRPr="00DB2793" w:rsidRDefault="0013073C" w:rsidP="00DB2793">
      <w:pPr>
        <w:numPr>
          <w:ilvl w:val="0"/>
          <w:numId w:val="52"/>
        </w:numPr>
        <w:spacing w:after="0" w:line="240" w:lineRule="auto"/>
        <w:rPr>
          <w:rFonts w:ascii="Calibri" w:hAnsi="Calibri"/>
          <w:sz w:val="17"/>
          <w:szCs w:val="17"/>
        </w:rPr>
      </w:pPr>
      <w:r w:rsidRPr="00DB2793">
        <w:rPr>
          <w:rFonts w:ascii="Calibri" w:hAnsi="Calibri"/>
          <w:sz w:val="17"/>
          <w:szCs w:val="17"/>
        </w:rPr>
        <w:t>Costs are sometimes paid up front, or worked into the rates</w:t>
      </w:r>
    </w:p>
    <w:p w14:paraId="5185832B" w14:textId="77777777" w:rsidR="0013073C" w:rsidRPr="00DB2793" w:rsidRDefault="0013073C" w:rsidP="00DB2793">
      <w:pPr>
        <w:numPr>
          <w:ilvl w:val="0"/>
          <w:numId w:val="52"/>
        </w:numPr>
        <w:spacing w:after="0" w:line="240" w:lineRule="auto"/>
        <w:rPr>
          <w:rFonts w:ascii="Calibri" w:hAnsi="Calibri"/>
          <w:sz w:val="17"/>
          <w:szCs w:val="17"/>
        </w:rPr>
      </w:pPr>
      <w:r w:rsidRPr="00DB2793">
        <w:rPr>
          <w:rFonts w:ascii="Calibri" w:hAnsi="Calibri"/>
          <w:sz w:val="17"/>
          <w:szCs w:val="17"/>
        </w:rPr>
        <w:t>Skip 7.2.2.4</w:t>
      </w:r>
    </w:p>
    <w:p w14:paraId="0A05E6BC" w14:textId="77777777" w:rsidR="0013073C" w:rsidRPr="00DB2793" w:rsidRDefault="0013073C" w:rsidP="00DB2793">
      <w:pPr>
        <w:numPr>
          <w:ilvl w:val="0"/>
          <w:numId w:val="52"/>
        </w:numPr>
        <w:spacing w:after="0" w:line="240" w:lineRule="auto"/>
        <w:rPr>
          <w:rFonts w:ascii="Calibri" w:hAnsi="Calibri"/>
          <w:sz w:val="17"/>
          <w:szCs w:val="17"/>
        </w:rPr>
      </w:pPr>
      <w:r w:rsidRPr="00DB2793">
        <w:rPr>
          <w:rFonts w:ascii="Calibri" w:hAnsi="Calibri"/>
          <w:sz w:val="17"/>
          <w:szCs w:val="17"/>
        </w:rPr>
        <w:t>Valuing an Outstanding Fixed for Fixed swap</w:t>
      </w:r>
    </w:p>
    <w:p w14:paraId="61597BA6" w14:textId="77777777" w:rsidR="00A230EA" w:rsidRPr="00DB2793" w:rsidRDefault="0013073C" w:rsidP="00DB2793">
      <w:pPr>
        <w:numPr>
          <w:ilvl w:val="1"/>
          <w:numId w:val="52"/>
        </w:numPr>
        <w:spacing w:after="0" w:line="240" w:lineRule="auto"/>
        <w:rPr>
          <w:rFonts w:ascii="Calibri" w:hAnsi="Calibri"/>
          <w:sz w:val="17"/>
          <w:szCs w:val="17"/>
        </w:rPr>
      </w:pPr>
      <w:r w:rsidRPr="00DB2793">
        <w:rPr>
          <w:rFonts w:ascii="Calibri" w:hAnsi="Calibri"/>
          <w:sz w:val="17"/>
          <w:szCs w:val="17"/>
        </w:rPr>
        <w:t>PV (inflow) – PV (outflow)</w:t>
      </w:r>
      <w:r w:rsidR="00A230EA" w:rsidRPr="00DB2793">
        <w:rPr>
          <w:rFonts w:ascii="Calibri" w:hAnsi="Calibri"/>
          <w:sz w:val="17"/>
          <w:szCs w:val="17"/>
        </w:rPr>
        <w:t xml:space="preserve"> </w:t>
      </w:r>
    </w:p>
    <w:p w14:paraId="1F71732B" w14:textId="0835818B" w:rsidR="0013073C" w:rsidRPr="00DB2793" w:rsidRDefault="004908EB" w:rsidP="00DB2793">
      <w:pPr>
        <w:spacing w:after="0" w:line="240" w:lineRule="auto"/>
        <w:ind w:left="1080"/>
        <w:rPr>
          <w:rFonts w:ascii="Calibri" w:hAnsi="Calibri"/>
          <w:sz w:val="17"/>
          <w:szCs w:val="17"/>
        </w:rPr>
      </w:pPr>
      <w:r w:rsidRPr="00DB2793">
        <w:rPr>
          <w:rFonts w:ascii="Calibri" w:hAnsi="Calibri"/>
          <w:sz w:val="17"/>
          <w:szCs w:val="17"/>
        </w:rPr>
        <w:t xml:space="preserve">A SWAP always starts at zero and as interest rates change </w:t>
      </w:r>
      <w:r w:rsidR="00D859BD" w:rsidRPr="00DB2793">
        <w:rPr>
          <w:rFonts w:ascii="Calibri" w:hAnsi="Calibri"/>
          <w:sz w:val="17"/>
          <w:szCs w:val="17"/>
        </w:rPr>
        <w:t>you are either happy or unhappy</w:t>
      </w:r>
      <w:r w:rsidR="00291181" w:rsidRPr="00DB2793">
        <w:rPr>
          <w:rFonts w:ascii="Calibri" w:hAnsi="Calibri"/>
          <w:sz w:val="17"/>
          <w:szCs w:val="17"/>
        </w:rPr>
        <w:t xml:space="preserve"> </w:t>
      </w:r>
      <w:r w:rsidR="00A230EA" w:rsidRPr="00DB2793">
        <w:rPr>
          <w:rFonts w:ascii="Calibri" w:hAnsi="Calibri"/>
          <w:sz w:val="17"/>
          <w:szCs w:val="17"/>
        </w:rPr>
        <w:t>“You enter a swap the fixed component has gone down are you happy or unhappy? Unhappy because you are paying more when yesterday you could have paid 9”</w:t>
      </w:r>
    </w:p>
    <w:p w14:paraId="5E5C0D4A" w14:textId="77777777" w:rsidR="0013073C" w:rsidRPr="00DB2793" w:rsidRDefault="0013073C" w:rsidP="00DB2793">
      <w:pPr>
        <w:numPr>
          <w:ilvl w:val="0"/>
          <w:numId w:val="52"/>
        </w:numPr>
        <w:spacing w:after="0" w:line="240" w:lineRule="auto"/>
        <w:rPr>
          <w:rFonts w:ascii="Calibri" w:hAnsi="Calibri"/>
          <w:sz w:val="17"/>
          <w:szCs w:val="17"/>
        </w:rPr>
      </w:pPr>
      <w:r w:rsidRPr="00DB2793">
        <w:rPr>
          <w:rFonts w:ascii="Calibri" w:hAnsi="Calibri"/>
          <w:sz w:val="17"/>
          <w:szCs w:val="17"/>
        </w:rPr>
        <w:t>Valuing fixed for floating</w:t>
      </w:r>
    </w:p>
    <w:p w14:paraId="0C76B377" w14:textId="77777777" w:rsidR="0013073C" w:rsidRPr="00DB2793" w:rsidRDefault="0013073C" w:rsidP="00DB2793">
      <w:pPr>
        <w:numPr>
          <w:ilvl w:val="1"/>
          <w:numId w:val="52"/>
        </w:numPr>
        <w:spacing w:after="0" w:line="240" w:lineRule="auto"/>
        <w:rPr>
          <w:rFonts w:ascii="Calibri" w:hAnsi="Calibri"/>
          <w:sz w:val="17"/>
          <w:szCs w:val="17"/>
        </w:rPr>
      </w:pPr>
      <w:r w:rsidRPr="00DB2793">
        <w:rPr>
          <w:rFonts w:ascii="Calibri" w:hAnsi="Calibri"/>
          <w:sz w:val="17"/>
          <w:szCs w:val="17"/>
        </w:rPr>
        <w:t>Same principle as above</w:t>
      </w:r>
    </w:p>
    <w:p w14:paraId="40CF9F11" w14:textId="77777777" w:rsidR="0013073C" w:rsidRPr="00DB2793" w:rsidRDefault="0013073C" w:rsidP="00DB2793">
      <w:pPr>
        <w:numPr>
          <w:ilvl w:val="0"/>
          <w:numId w:val="52"/>
        </w:numPr>
        <w:spacing w:after="0" w:line="240" w:lineRule="auto"/>
        <w:rPr>
          <w:rFonts w:ascii="Calibri" w:hAnsi="Calibri"/>
          <w:sz w:val="17"/>
          <w:szCs w:val="17"/>
        </w:rPr>
      </w:pPr>
      <w:r w:rsidRPr="00DB2793">
        <w:rPr>
          <w:rFonts w:ascii="Calibri" w:hAnsi="Calibri"/>
          <w:sz w:val="17"/>
          <w:szCs w:val="17"/>
        </w:rPr>
        <w:t>Cross currency swaps (won’t be asked)</w:t>
      </w:r>
    </w:p>
    <w:p w14:paraId="781629E9" w14:textId="77777777" w:rsidR="0013073C" w:rsidRPr="00DB2793" w:rsidRDefault="0013073C" w:rsidP="00DB2793">
      <w:pPr>
        <w:numPr>
          <w:ilvl w:val="0"/>
          <w:numId w:val="52"/>
        </w:numPr>
        <w:spacing w:after="0" w:line="240" w:lineRule="auto"/>
        <w:rPr>
          <w:rFonts w:ascii="Calibri" w:hAnsi="Calibri"/>
          <w:sz w:val="17"/>
          <w:szCs w:val="17"/>
        </w:rPr>
      </w:pPr>
      <w:r w:rsidRPr="00DB2793">
        <w:rPr>
          <w:rFonts w:ascii="Calibri" w:hAnsi="Calibri"/>
          <w:sz w:val="17"/>
          <w:szCs w:val="17"/>
        </w:rPr>
        <w:t>CFO Summary</w:t>
      </w:r>
    </w:p>
    <w:p w14:paraId="0552CE94" w14:textId="77777777" w:rsidR="0013073C" w:rsidRPr="00DB2793" w:rsidRDefault="0013073C" w:rsidP="00DB2793">
      <w:pPr>
        <w:numPr>
          <w:ilvl w:val="1"/>
          <w:numId w:val="52"/>
        </w:numPr>
        <w:spacing w:after="0" w:line="240" w:lineRule="auto"/>
        <w:rPr>
          <w:rFonts w:ascii="Calibri" w:hAnsi="Calibri"/>
          <w:sz w:val="17"/>
          <w:szCs w:val="17"/>
        </w:rPr>
      </w:pPr>
      <w:r w:rsidRPr="00DB2793">
        <w:rPr>
          <w:rFonts w:ascii="Calibri" w:hAnsi="Calibri"/>
          <w:sz w:val="17"/>
          <w:szCs w:val="17"/>
        </w:rPr>
        <w:t>What Swaps allow</w:t>
      </w:r>
    </w:p>
    <w:p w14:paraId="54CBABDA" w14:textId="77777777" w:rsidR="0013073C" w:rsidRPr="00DB2793" w:rsidRDefault="0013073C" w:rsidP="00DB2793">
      <w:pPr>
        <w:numPr>
          <w:ilvl w:val="2"/>
          <w:numId w:val="52"/>
        </w:numPr>
        <w:spacing w:after="0" w:line="240" w:lineRule="auto"/>
        <w:rPr>
          <w:rFonts w:ascii="Calibri" w:hAnsi="Calibri"/>
          <w:sz w:val="17"/>
          <w:szCs w:val="17"/>
        </w:rPr>
      </w:pPr>
      <w:r w:rsidRPr="00DB2793">
        <w:rPr>
          <w:rFonts w:ascii="Calibri" w:hAnsi="Calibri"/>
          <w:sz w:val="17"/>
          <w:szCs w:val="17"/>
        </w:rPr>
        <w:t>Swapping a debt (swapping an asset!)</w:t>
      </w:r>
    </w:p>
    <w:p w14:paraId="248CAADB" w14:textId="77777777" w:rsidR="0013073C" w:rsidRPr="00DB2793" w:rsidRDefault="0013073C" w:rsidP="00DB2793">
      <w:pPr>
        <w:numPr>
          <w:ilvl w:val="1"/>
          <w:numId w:val="52"/>
        </w:numPr>
        <w:spacing w:after="0" w:line="240" w:lineRule="auto"/>
        <w:rPr>
          <w:rFonts w:ascii="Calibri" w:hAnsi="Calibri"/>
          <w:sz w:val="17"/>
          <w:szCs w:val="17"/>
        </w:rPr>
      </w:pPr>
      <w:r w:rsidRPr="00DB2793">
        <w:rPr>
          <w:rFonts w:ascii="Calibri" w:hAnsi="Calibri"/>
          <w:sz w:val="17"/>
          <w:szCs w:val="17"/>
        </w:rPr>
        <w:t>Why they exist?</w:t>
      </w:r>
    </w:p>
    <w:p w14:paraId="4383532C" w14:textId="77777777" w:rsidR="0013073C" w:rsidRPr="00DB2793" w:rsidRDefault="0013073C" w:rsidP="00DB2793">
      <w:pPr>
        <w:numPr>
          <w:ilvl w:val="2"/>
          <w:numId w:val="52"/>
        </w:numPr>
        <w:spacing w:after="0" w:line="240" w:lineRule="auto"/>
        <w:rPr>
          <w:rFonts w:ascii="Calibri" w:hAnsi="Calibri"/>
          <w:sz w:val="17"/>
          <w:szCs w:val="17"/>
        </w:rPr>
      </w:pPr>
      <w:r w:rsidRPr="00DB2793">
        <w:rPr>
          <w:rFonts w:ascii="Calibri" w:hAnsi="Calibri"/>
          <w:sz w:val="17"/>
          <w:szCs w:val="17"/>
        </w:rPr>
        <w:t>Information asymmetry</w:t>
      </w:r>
    </w:p>
    <w:p w14:paraId="201AA0FE" w14:textId="77777777" w:rsidR="0013073C" w:rsidRPr="00DB2793" w:rsidRDefault="0013073C" w:rsidP="00DB2793">
      <w:pPr>
        <w:numPr>
          <w:ilvl w:val="2"/>
          <w:numId w:val="52"/>
        </w:numPr>
        <w:spacing w:after="0" w:line="240" w:lineRule="auto"/>
        <w:rPr>
          <w:rFonts w:ascii="Calibri" w:hAnsi="Calibri"/>
          <w:sz w:val="17"/>
          <w:szCs w:val="17"/>
        </w:rPr>
      </w:pPr>
      <w:r w:rsidRPr="00DB2793">
        <w:rPr>
          <w:rFonts w:ascii="Calibri" w:hAnsi="Calibri"/>
          <w:sz w:val="17"/>
          <w:szCs w:val="17"/>
        </w:rPr>
        <w:t>Cheaper than multiple transactions (e.g. IBM example)</w:t>
      </w:r>
    </w:p>
    <w:p w14:paraId="389EFA3A" w14:textId="77777777" w:rsidR="0013073C" w:rsidRPr="00DB2793" w:rsidRDefault="0013073C" w:rsidP="00DB2793">
      <w:pPr>
        <w:numPr>
          <w:ilvl w:val="2"/>
          <w:numId w:val="52"/>
        </w:numPr>
        <w:spacing w:after="0" w:line="240" w:lineRule="auto"/>
        <w:rPr>
          <w:rFonts w:ascii="Calibri" w:hAnsi="Calibri"/>
          <w:sz w:val="17"/>
          <w:szCs w:val="17"/>
        </w:rPr>
      </w:pPr>
      <w:r w:rsidRPr="00DB2793">
        <w:rPr>
          <w:rFonts w:ascii="Calibri" w:hAnsi="Calibri"/>
          <w:sz w:val="17"/>
          <w:szCs w:val="17"/>
        </w:rPr>
        <w:t>Initial value considered zero</w:t>
      </w:r>
    </w:p>
    <w:p w14:paraId="705F3D00" w14:textId="77777777" w:rsidR="00A91F67" w:rsidRPr="00DB2793" w:rsidRDefault="00A91F67" w:rsidP="00DB2793">
      <w:pPr>
        <w:spacing w:after="0" w:line="240" w:lineRule="auto"/>
        <w:rPr>
          <w:rFonts w:ascii="Calibri" w:hAnsi="Calibri"/>
          <w:sz w:val="17"/>
          <w:szCs w:val="17"/>
        </w:rPr>
      </w:pPr>
    </w:p>
    <w:p w14:paraId="6386BE2D" w14:textId="77777777" w:rsidR="0076762C" w:rsidRPr="00DB2793" w:rsidRDefault="0076762C" w:rsidP="00DB2793">
      <w:pPr>
        <w:spacing w:after="0" w:line="240" w:lineRule="auto"/>
        <w:rPr>
          <w:rFonts w:ascii="Calibri" w:hAnsi="Calibri"/>
          <w:sz w:val="17"/>
          <w:szCs w:val="17"/>
          <w:u w:val="single"/>
        </w:rPr>
      </w:pPr>
      <w:r w:rsidRPr="00DB2793">
        <w:rPr>
          <w:rFonts w:ascii="Calibri" w:hAnsi="Calibri"/>
          <w:sz w:val="17"/>
          <w:szCs w:val="17"/>
          <w:u w:val="single"/>
        </w:rPr>
        <w:t>Sercu: 11, 12.</w:t>
      </w:r>
    </w:p>
    <w:p w14:paraId="433ABDCE"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What makes FX markets tick?</w:t>
      </w:r>
    </w:p>
    <w:p w14:paraId="3F907289" w14:textId="77777777" w:rsidR="0076762C" w:rsidRPr="00DB2793" w:rsidRDefault="0076762C" w:rsidP="00DB2793">
      <w:pPr>
        <w:pStyle w:val="ListParagraph"/>
        <w:numPr>
          <w:ilvl w:val="0"/>
          <w:numId w:val="56"/>
        </w:numPr>
        <w:spacing w:after="0" w:line="240" w:lineRule="auto"/>
        <w:rPr>
          <w:rFonts w:ascii="Calibri" w:hAnsi="Calibri"/>
          <w:sz w:val="17"/>
          <w:szCs w:val="17"/>
        </w:rPr>
      </w:pPr>
      <w:r w:rsidRPr="00DB2793">
        <w:rPr>
          <w:rFonts w:ascii="Calibri" w:hAnsi="Calibri"/>
          <w:sz w:val="17"/>
          <w:szCs w:val="17"/>
        </w:rPr>
        <w:t>Do traders make money trading FX? (Ch. 10nope) How do they make their decisions?</w:t>
      </w:r>
    </w:p>
    <w:p w14:paraId="2386BE6C" w14:textId="77777777" w:rsidR="0076762C" w:rsidRPr="00DB2793" w:rsidRDefault="0076762C" w:rsidP="00DB2793">
      <w:pPr>
        <w:pStyle w:val="ListParagraph"/>
        <w:numPr>
          <w:ilvl w:val="1"/>
          <w:numId w:val="56"/>
        </w:numPr>
        <w:spacing w:after="0" w:line="240" w:lineRule="auto"/>
        <w:rPr>
          <w:rFonts w:ascii="Calibri" w:hAnsi="Calibri"/>
          <w:sz w:val="17"/>
          <w:szCs w:val="17"/>
        </w:rPr>
      </w:pPr>
      <w:r w:rsidRPr="00DB2793">
        <w:rPr>
          <w:rFonts w:ascii="Calibri" w:hAnsi="Calibri"/>
          <w:sz w:val="17"/>
          <w:szCs w:val="17"/>
        </w:rPr>
        <w:t>Current Accounts, Confidence in Economy, interest rates, bank strength</w:t>
      </w:r>
    </w:p>
    <w:p w14:paraId="0344081C" w14:textId="77777777" w:rsidR="0076762C" w:rsidRPr="00DB2793" w:rsidRDefault="0076762C" w:rsidP="00DB2793">
      <w:pPr>
        <w:pStyle w:val="ListParagraph"/>
        <w:numPr>
          <w:ilvl w:val="1"/>
          <w:numId w:val="56"/>
        </w:numPr>
        <w:spacing w:after="0" w:line="240" w:lineRule="auto"/>
        <w:rPr>
          <w:rFonts w:ascii="Calibri" w:hAnsi="Calibri"/>
          <w:sz w:val="17"/>
          <w:szCs w:val="17"/>
        </w:rPr>
      </w:pPr>
      <w:r w:rsidRPr="00DB2793">
        <w:rPr>
          <w:rFonts w:ascii="Calibri" w:hAnsi="Calibri"/>
          <w:sz w:val="17"/>
          <w:szCs w:val="17"/>
        </w:rPr>
        <w:t>Mostly models do no better than the “no change” model.</w:t>
      </w:r>
    </w:p>
    <w:p w14:paraId="63F7C99A" w14:textId="77777777" w:rsidR="0076762C" w:rsidRPr="00DB2793" w:rsidRDefault="0076762C" w:rsidP="00DB2793">
      <w:pPr>
        <w:pStyle w:val="ListParagraph"/>
        <w:numPr>
          <w:ilvl w:val="0"/>
          <w:numId w:val="56"/>
        </w:numPr>
        <w:spacing w:after="0" w:line="240" w:lineRule="auto"/>
        <w:rPr>
          <w:rFonts w:ascii="Calibri" w:hAnsi="Calibri"/>
          <w:sz w:val="17"/>
          <w:szCs w:val="17"/>
        </w:rPr>
      </w:pPr>
      <w:r w:rsidRPr="00DB2793">
        <w:rPr>
          <w:rFonts w:ascii="Calibri" w:hAnsi="Calibri"/>
          <w:sz w:val="17"/>
          <w:szCs w:val="17"/>
        </w:rPr>
        <w:t>How do we evaluate their performance? (In class example)</w:t>
      </w:r>
    </w:p>
    <w:p w14:paraId="33FDF1F7" w14:textId="77777777" w:rsidR="0076762C" w:rsidRPr="00DB2793" w:rsidRDefault="0076762C" w:rsidP="00DB2793">
      <w:pPr>
        <w:pStyle w:val="ListParagraph"/>
        <w:numPr>
          <w:ilvl w:val="1"/>
          <w:numId w:val="56"/>
        </w:numPr>
        <w:spacing w:after="0" w:line="240" w:lineRule="auto"/>
        <w:rPr>
          <w:rFonts w:ascii="Calibri" w:hAnsi="Calibri"/>
          <w:sz w:val="17"/>
          <w:szCs w:val="17"/>
        </w:rPr>
      </w:pPr>
      <w:r w:rsidRPr="00DB2793">
        <w:rPr>
          <w:rFonts w:ascii="Calibri" w:hAnsi="Calibri"/>
          <w:sz w:val="17"/>
          <w:szCs w:val="17"/>
        </w:rPr>
        <w:t>Not so Easy to Evaluate Performance</w:t>
      </w:r>
    </w:p>
    <w:p w14:paraId="3038531E" w14:textId="77777777" w:rsidR="0076762C" w:rsidRPr="00DB2793" w:rsidRDefault="0076762C" w:rsidP="00DB2793">
      <w:pPr>
        <w:spacing w:after="0" w:line="240" w:lineRule="auto"/>
        <w:rPr>
          <w:rFonts w:ascii="Calibri" w:hAnsi="Calibri"/>
          <w:sz w:val="17"/>
          <w:szCs w:val="17"/>
          <w:u w:val="single"/>
        </w:rPr>
      </w:pPr>
      <w:r w:rsidRPr="00DB2793">
        <w:rPr>
          <w:rFonts w:ascii="Calibri" w:hAnsi="Calibri"/>
          <w:sz w:val="17"/>
          <w:szCs w:val="17"/>
          <w:u w:val="single"/>
        </w:rPr>
        <w:t>Example:</w:t>
      </w:r>
    </w:p>
    <w:p w14:paraId="7BD97D30"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St = 1.05 CAD/USD</w:t>
      </w:r>
    </w:p>
    <w:p w14:paraId="61A48BBA"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Ft,T = 1.10 CAD/USD</w:t>
      </w:r>
    </w:p>
    <w:p w14:paraId="009150FD" w14:textId="688DE8F8" w:rsidR="0076762C" w:rsidRPr="00DB2793" w:rsidRDefault="0076762C" w:rsidP="00DB2793">
      <w:pPr>
        <w:spacing w:after="0" w:line="240" w:lineRule="auto"/>
        <w:rPr>
          <w:rFonts w:ascii="Calibri" w:hAnsi="Calibri"/>
          <w:color w:val="1F497D" w:themeColor="text2"/>
          <w:sz w:val="17"/>
          <w:szCs w:val="17"/>
        </w:rPr>
      </w:pPr>
      <w:r w:rsidRPr="00DB2793">
        <w:rPr>
          <w:rFonts w:ascii="Calibri" w:hAnsi="Calibri"/>
          <w:sz w:val="17"/>
          <w:szCs w:val="17"/>
        </w:rPr>
        <w:t>Victoria forecast E(ST) = 1.09 CAD/USD</w:t>
      </w:r>
      <w:r w:rsidR="00943A62" w:rsidRPr="00DB2793">
        <w:rPr>
          <w:rFonts w:ascii="Calibri" w:hAnsi="Calibri"/>
          <w:sz w:val="17"/>
          <w:szCs w:val="17"/>
        </w:rPr>
        <w:t xml:space="preserve"> </w:t>
      </w:r>
      <w:r w:rsidR="00943A62" w:rsidRPr="00DB2793">
        <w:rPr>
          <w:rFonts w:ascii="Calibri" w:hAnsi="Calibri"/>
          <w:color w:val="548DD4" w:themeColor="text2" w:themeTint="99"/>
          <w:sz w:val="17"/>
          <w:szCs w:val="17"/>
        </w:rPr>
        <w:t>Closer to the result</w:t>
      </w:r>
    </w:p>
    <w:p w14:paraId="61DCBB65" w14:textId="5FC55BDC" w:rsidR="0076762C" w:rsidRPr="00DB2793" w:rsidRDefault="0076762C" w:rsidP="00DB2793">
      <w:pPr>
        <w:spacing w:after="0" w:line="240" w:lineRule="auto"/>
        <w:rPr>
          <w:rFonts w:ascii="Calibri" w:hAnsi="Calibri"/>
          <w:color w:val="1F497D" w:themeColor="text2"/>
          <w:sz w:val="17"/>
          <w:szCs w:val="17"/>
        </w:rPr>
      </w:pPr>
      <w:r w:rsidRPr="00DB2793">
        <w:rPr>
          <w:rFonts w:ascii="Calibri" w:hAnsi="Calibri"/>
          <w:sz w:val="17"/>
          <w:szCs w:val="17"/>
        </w:rPr>
        <w:t>Chin Forecast E(ST) = 1.20 CAD/USD</w:t>
      </w:r>
      <w:r w:rsidR="00943A62" w:rsidRPr="00DB2793">
        <w:rPr>
          <w:rFonts w:ascii="Calibri" w:hAnsi="Calibri"/>
          <w:sz w:val="17"/>
          <w:szCs w:val="17"/>
        </w:rPr>
        <w:t xml:space="preserve"> </w:t>
      </w:r>
      <w:r w:rsidR="00943A62" w:rsidRPr="00DB2793">
        <w:rPr>
          <w:rFonts w:ascii="Calibri" w:hAnsi="Calibri"/>
          <w:color w:val="548DD4" w:themeColor="text2" w:themeTint="99"/>
          <w:sz w:val="17"/>
          <w:szCs w:val="17"/>
        </w:rPr>
        <w:t>Made profit, predicted the right way but wrong change still profitable a penny</w:t>
      </w:r>
    </w:p>
    <w:p w14:paraId="6C0E0874"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Actual result ST = 1.11</w:t>
      </w:r>
    </w:p>
    <w:p w14:paraId="71672B9F" w14:textId="77777777" w:rsidR="0076762C" w:rsidRPr="00DB2793" w:rsidRDefault="0076762C" w:rsidP="00DB2793">
      <w:pPr>
        <w:spacing w:after="0" w:line="240" w:lineRule="auto"/>
        <w:rPr>
          <w:rFonts w:ascii="Calibri" w:hAnsi="Calibri"/>
          <w:sz w:val="17"/>
          <w:szCs w:val="17"/>
        </w:rPr>
      </w:pPr>
    </w:p>
    <w:p w14:paraId="1E0158BE"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Who did the better forecast?</w:t>
      </w:r>
    </w:p>
    <w:p w14:paraId="3CE50F88" w14:textId="77777777" w:rsidR="00B37797" w:rsidRPr="00DB2793" w:rsidRDefault="00B37797" w:rsidP="00DB2793">
      <w:pPr>
        <w:spacing w:after="0" w:line="240" w:lineRule="auto"/>
        <w:rPr>
          <w:rFonts w:ascii="Calibri" w:hAnsi="Calibri"/>
          <w:sz w:val="17"/>
          <w:szCs w:val="17"/>
        </w:rPr>
      </w:pPr>
    </w:p>
    <w:p w14:paraId="34B62CBE"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 xml:space="preserve">Ch/10 P.382-385—not responsible for statistical descriptions, just the conclusions </w:t>
      </w:r>
    </w:p>
    <w:p w14:paraId="4BDF45F2" w14:textId="77777777" w:rsidR="0076762C" w:rsidRPr="00DB2793" w:rsidRDefault="0076762C" w:rsidP="00DB2793">
      <w:pPr>
        <w:pStyle w:val="ListParagraph"/>
        <w:numPr>
          <w:ilvl w:val="0"/>
          <w:numId w:val="65"/>
        </w:numPr>
        <w:spacing w:after="0" w:line="240" w:lineRule="auto"/>
        <w:rPr>
          <w:rFonts w:ascii="Calibri" w:hAnsi="Calibri"/>
          <w:sz w:val="17"/>
          <w:szCs w:val="17"/>
        </w:rPr>
      </w:pPr>
      <w:r w:rsidRPr="00DB2793">
        <w:rPr>
          <w:rFonts w:ascii="Calibri" w:hAnsi="Calibri"/>
          <w:sz w:val="17"/>
          <w:szCs w:val="17"/>
        </w:rPr>
        <w:t>Do FX models work?</w:t>
      </w:r>
    </w:p>
    <w:p w14:paraId="4F8B3559"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“this model does not much worse than the no change forecast”</w:t>
      </w:r>
    </w:p>
    <w:p w14:paraId="2A8A6868" w14:textId="77777777" w:rsidR="0076762C" w:rsidRPr="00DB2793" w:rsidRDefault="0076762C" w:rsidP="00DB2793">
      <w:pPr>
        <w:spacing w:after="0" w:line="240" w:lineRule="auto"/>
        <w:rPr>
          <w:rFonts w:ascii="Calibri" w:hAnsi="Calibri"/>
          <w:sz w:val="17"/>
          <w:szCs w:val="17"/>
        </w:rPr>
      </w:pPr>
    </w:p>
    <w:p w14:paraId="1AD425CA"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From Chapter 3:</w:t>
      </w:r>
    </w:p>
    <w:p w14:paraId="57BA7F36" w14:textId="77777777" w:rsidR="0076762C" w:rsidRPr="00DB2793" w:rsidRDefault="0076762C" w:rsidP="00DB2793">
      <w:pPr>
        <w:pStyle w:val="ListParagraph"/>
        <w:numPr>
          <w:ilvl w:val="0"/>
          <w:numId w:val="57"/>
        </w:numPr>
        <w:spacing w:after="0" w:line="240" w:lineRule="auto"/>
        <w:rPr>
          <w:rFonts w:ascii="Calibri" w:hAnsi="Calibri"/>
          <w:sz w:val="17"/>
          <w:szCs w:val="17"/>
        </w:rPr>
      </w:pPr>
      <w:r w:rsidRPr="00DB2793">
        <w:rPr>
          <w:rFonts w:ascii="Calibri" w:hAnsi="Calibri"/>
          <w:sz w:val="17"/>
          <w:szCs w:val="17"/>
        </w:rPr>
        <w:t>R, the real Exchange rate does not equal 1.</w:t>
      </w:r>
    </w:p>
    <w:p w14:paraId="28AF29BD" w14:textId="77777777" w:rsidR="0076762C" w:rsidRPr="00DB2793" w:rsidRDefault="0076762C" w:rsidP="00DB2793">
      <w:pPr>
        <w:pStyle w:val="ListParagraph"/>
        <w:numPr>
          <w:ilvl w:val="0"/>
          <w:numId w:val="57"/>
        </w:numPr>
        <w:spacing w:after="0" w:line="240" w:lineRule="auto"/>
        <w:rPr>
          <w:rFonts w:ascii="Calibri" w:hAnsi="Calibri"/>
          <w:sz w:val="17"/>
          <w:szCs w:val="17"/>
        </w:rPr>
      </w:pPr>
      <w:r w:rsidRPr="00DB2793">
        <w:rPr>
          <w:rFonts w:ascii="Calibri" w:hAnsi="Calibri"/>
          <w:sz w:val="17"/>
          <w:szCs w:val="17"/>
        </w:rPr>
        <w:t>Nominal rate changes create big changes in R (Why?—sticky prices)</w:t>
      </w:r>
    </w:p>
    <w:p w14:paraId="62E0F972" w14:textId="77777777" w:rsidR="0076762C" w:rsidRPr="00DB2793" w:rsidRDefault="0076762C" w:rsidP="00DB2793">
      <w:pPr>
        <w:spacing w:after="0" w:line="240" w:lineRule="auto"/>
        <w:rPr>
          <w:rFonts w:ascii="Calibri" w:hAnsi="Calibri"/>
          <w:i/>
          <w:sz w:val="17"/>
          <w:szCs w:val="17"/>
        </w:rPr>
      </w:pPr>
      <w:r w:rsidRPr="00DB2793">
        <w:rPr>
          <w:rFonts w:ascii="Calibri" w:hAnsi="Calibri"/>
          <w:i/>
          <w:sz w:val="17"/>
          <w:szCs w:val="17"/>
          <w:highlight w:val="yellow"/>
        </w:rPr>
        <w:t>What significance might this have for my graphite processing Buisness, given that raw material prices have fallen?</w:t>
      </w:r>
    </w:p>
    <w:p w14:paraId="2DD409B4" w14:textId="77777777" w:rsidR="00DB2793" w:rsidRDefault="00B37797" w:rsidP="00DB2793">
      <w:pPr>
        <w:spacing w:after="0" w:line="240" w:lineRule="auto"/>
        <w:rPr>
          <w:rFonts w:ascii="Calibri" w:hAnsi="Calibri"/>
          <w:sz w:val="17"/>
          <w:szCs w:val="17"/>
        </w:rPr>
      </w:pPr>
      <w:r w:rsidRPr="00DB2793">
        <w:rPr>
          <w:rFonts w:ascii="Calibri" w:hAnsi="Calibri"/>
          <w:sz w:val="17"/>
          <w:szCs w:val="17"/>
        </w:rPr>
        <w:t xml:space="preserve">How quickly can you increase your prices? Usually you check your competitor here you want prices to increase quickly. </w:t>
      </w:r>
    </w:p>
    <w:p w14:paraId="1C2B0D33" w14:textId="77777777" w:rsidR="00DB2793" w:rsidRDefault="00DB2793" w:rsidP="00DB2793">
      <w:pPr>
        <w:spacing w:after="0" w:line="240" w:lineRule="auto"/>
        <w:rPr>
          <w:rFonts w:ascii="Calibri" w:hAnsi="Calibri"/>
          <w:sz w:val="17"/>
          <w:szCs w:val="17"/>
        </w:rPr>
      </w:pPr>
    </w:p>
    <w:p w14:paraId="640E0203" w14:textId="3A850559"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Can we explain exchange rate changes?</w:t>
      </w:r>
    </w:p>
    <w:p w14:paraId="08700AC1" w14:textId="77777777" w:rsidR="0076762C" w:rsidRPr="00DB2793" w:rsidRDefault="0076762C" w:rsidP="00DB2793">
      <w:pPr>
        <w:pStyle w:val="ListParagraph"/>
        <w:numPr>
          <w:ilvl w:val="0"/>
          <w:numId w:val="58"/>
        </w:numPr>
        <w:spacing w:after="0" w:line="240" w:lineRule="auto"/>
        <w:rPr>
          <w:rFonts w:ascii="Calibri" w:hAnsi="Calibri"/>
          <w:sz w:val="17"/>
          <w:szCs w:val="17"/>
        </w:rPr>
      </w:pPr>
      <w:r w:rsidRPr="00DB2793">
        <w:rPr>
          <w:rFonts w:ascii="Calibri" w:hAnsi="Calibri"/>
          <w:sz w:val="17"/>
          <w:szCs w:val="17"/>
        </w:rPr>
        <w:t>Most statistical analyses used to predict exchange rate changes do not do a good job.</w:t>
      </w:r>
    </w:p>
    <w:p w14:paraId="4D594389" w14:textId="77777777" w:rsidR="0076762C" w:rsidRPr="00DB2793" w:rsidRDefault="0076762C" w:rsidP="00DB2793">
      <w:pPr>
        <w:pStyle w:val="ListParagraph"/>
        <w:numPr>
          <w:ilvl w:val="0"/>
          <w:numId w:val="58"/>
        </w:numPr>
        <w:spacing w:after="0" w:line="240" w:lineRule="auto"/>
        <w:rPr>
          <w:rFonts w:ascii="Calibri" w:hAnsi="Calibri"/>
          <w:sz w:val="17"/>
          <w:szCs w:val="17"/>
        </w:rPr>
      </w:pPr>
      <w:r w:rsidRPr="00DB2793">
        <w:rPr>
          <w:rFonts w:ascii="Calibri" w:hAnsi="Calibri"/>
          <w:sz w:val="17"/>
          <w:szCs w:val="17"/>
        </w:rPr>
        <w:t>There is some reversion to PPP in the medium run (3-5 years) but even that is weak</w:t>
      </w:r>
    </w:p>
    <w:p w14:paraId="7480CC29"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Can we predict exchange rate changes?</w:t>
      </w:r>
    </w:p>
    <w:p w14:paraId="0C254898" w14:textId="77777777" w:rsidR="0076762C" w:rsidRPr="00DB2793" w:rsidRDefault="0076762C" w:rsidP="00DB2793">
      <w:pPr>
        <w:spacing w:after="0" w:line="240" w:lineRule="auto"/>
        <w:rPr>
          <w:rFonts w:ascii="Calibri" w:hAnsi="Calibri"/>
          <w:color w:val="FF0000"/>
          <w:sz w:val="17"/>
          <w:szCs w:val="17"/>
          <w:u w:val="single"/>
        </w:rPr>
      </w:pPr>
      <w:r w:rsidRPr="00DB2793">
        <w:rPr>
          <w:rFonts w:ascii="Calibri" w:hAnsi="Calibri"/>
          <w:color w:val="FF0000"/>
          <w:sz w:val="17"/>
          <w:szCs w:val="17"/>
          <w:u w:val="single"/>
        </w:rPr>
        <w:t xml:space="preserve">Ch.11 </w:t>
      </w:r>
    </w:p>
    <w:p w14:paraId="0D5EA0E6"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Even if exchange rate models do a poor job predicting exchange rate movements, it is possible that the Forward market does a better job predicting exchange rate movements thru some sort of “black box” calculation.</w:t>
      </w:r>
    </w:p>
    <w:p w14:paraId="024F5B72"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IF RP = 0, then % change in Exchange Rate  =B</w:t>
      </w:r>
      <w:r w:rsidRPr="00DB2793">
        <w:rPr>
          <w:rFonts w:ascii="Calibri" w:hAnsi="Calibri"/>
          <w:sz w:val="17"/>
          <w:szCs w:val="17"/>
          <w:vertAlign w:val="subscript"/>
        </w:rPr>
        <w:t>0</w:t>
      </w:r>
      <w:r w:rsidRPr="00DB2793">
        <w:rPr>
          <w:rFonts w:ascii="Calibri" w:hAnsi="Calibri"/>
          <w:sz w:val="17"/>
          <w:szCs w:val="17"/>
        </w:rPr>
        <w:t xml:space="preserve"> + B</w:t>
      </w:r>
      <w:r w:rsidRPr="00DB2793">
        <w:rPr>
          <w:rFonts w:ascii="Calibri" w:hAnsi="Calibri"/>
          <w:sz w:val="17"/>
          <w:szCs w:val="17"/>
          <w:vertAlign w:val="subscript"/>
        </w:rPr>
        <w:t>1</w:t>
      </w:r>
      <w:r w:rsidRPr="00DB2793">
        <w:rPr>
          <w:rFonts w:ascii="Calibri" w:hAnsi="Calibri"/>
          <w:sz w:val="17"/>
          <w:szCs w:val="17"/>
        </w:rPr>
        <w:t xml:space="preserve"> FP + ERROR where E(Error) = 0.</w:t>
      </w:r>
    </w:p>
    <w:p w14:paraId="3973C742"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(In finance we use gammas)</w:t>
      </w:r>
    </w:p>
    <w:p w14:paraId="29AFF437" w14:textId="77777777" w:rsidR="0076762C" w:rsidRPr="00DB2793" w:rsidRDefault="0076762C" w:rsidP="00DB2793">
      <w:pPr>
        <w:pStyle w:val="ListParagraph"/>
        <w:spacing w:after="0" w:line="240" w:lineRule="auto"/>
        <w:ind w:left="1080"/>
        <w:rPr>
          <w:rFonts w:ascii="Calibri" w:hAnsi="Calibri"/>
          <w:sz w:val="17"/>
          <w:szCs w:val="17"/>
        </w:rPr>
      </w:pPr>
      <w:r w:rsidRPr="00DB2793">
        <w:rPr>
          <w:rFonts w:ascii="Calibri" w:hAnsi="Calibri"/>
          <w:sz w:val="17"/>
          <w:szCs w:val="17"/>
        </w:rPr>
        <w:t>Depending on the statistical approach used, we find that:</w:t>
      </w:r>
    </w:p>
    <w:p w14:paraId="5E38A62A" w14:textId="77777777" w:rsidR="0076762C" w:rsidRPr="00DB2793" w:rsidRDefault="0076762C" w:rsidP="00DB2793">
      <w:pPr>
        <w:pStyle w:val="ListParagraph"/>
        <w:spacing w:after="0" w:line="240" w:lineRule="auto"/>
        <w:ind w:left="1080"/>
        <w:rPr>
          <w:rFonts w:ascii="Calibri" w:hAnsi="Calibri"/>
          <w:sz w:val="17"/>
          <w:szCs w:val="17"/>
        </w:rPr>
      </w:pPr>
    </w:p>
    <w:p w14:paraId="3E4B7E56" w14:textId="77777777" w:rsidR="0076762C" w:rsidRPr="00DB2793" w:rsidRDefault="0076762C" w:rsidP="00DB2793">
      <w:pPr>
        <w:pStyle w:val="ListParagraph"/>
        <w:numPr>
          <w:ilvl w:val="0"/>
          <w:numId w:val="59"/>
        </w:numPr>
        <w:spacing w:after="0" w:line="240" w:lineRule="auto"/>
        <w:rPr>
          <w:rFonts w:ascii="Calibri" w:hAnsi="Calibri"/>
          <w:sz w:val="17"/>
          <w:szCs w:val="17"/>
        </w:rPr>
      </w:pPr>
      <w:r w:rsidRPr="00DB2793">
        <w:rPr>
          <w:rFonts w:ascii="Calibri" w:hAnsi="Calibri"/>
          <w:sz w:val="17"/>
          <w:szCs w:val="17"/>
        </w:rPr>
        <w:t>The expected change in currency value is smaller than expected (50-60%) as big OR</w:t>
      </w:r>
    </w:p>
    <w:p w14:paraId="713A845A" w14:textId="77777777" w:rsidR="0076762C" w:rsidRPr="00DB2793" w:rsidRDefault="0076762C" w:rsidP="00DB2793">
      <w:pPr>
        <w:pStyle w:val="ListParagraph"/>
        <w:numPr>
          <w:ilvl w:val="0"/>
          <w:numId w:val="59"/>
        </w:numPr>
        <w:spacing w:after="0" w:line="240" w:lineRule="auto"/>
        <w:rPr>
          <w:rFonts w:ascii="Calibri" w:hAnsi="Calibri"/>
          <w:sz w:val="17"/>
          <w:szCs w:val="17"/>
        </w:rPr>
      </w:pPr>
      <w:r w:rsidRPr="00DB2793">
        <w:rPr>
          <w:rFonts w:ascii="Calibri" w:hAnsi="Calibri"/>
          <w:sz w:val="17"/>
          <w:szCs w:val="17"/>
        </w:rPr>
        <w:t>The actual change is actually in the opposite direction of the expected change</w:t>
      </w:r>
    </w:p>
    <w:p w14:paraId="6CF46C1A" w14:textId="7035AFE0"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 xml:space="preserve">What trading strategy would you use to take advantage of this result? </w:t>
      </w:r>
      <w:r w:rsidR="00EE1CA5" w:rsidRPr="00DB2793">
        <w:rPr>
          <w:rFonts w:ascii="Calibri" w:hAnsi="Calibri"/>
          <w:color w:val="3366FF"/>
          <w:sz w:val="17"/>
          <w:szCs w:val="17"/>
        </w:rPr>
        <w:t>Borrow low invest hi, and when you repay the loan, the currency you borrowed hasn’t gone up in value anyways (AKA the carry trade)</w:t>
      </w:r>
    </w:p>
    <w:p w14:paraId="77E40193"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What trading strategy is based on this result? (Carry Trade—Borrow Low, invest Hi)</w:t>
      </w:r>
    </w:p>
    <w:p w14:paraId="011D6668" w14:textId="13C7BC7D" w:rsidR="0076762C" w:rsidRPr="00DB2793" w:rsidRDefault="00FE63CF" w:rsidP="00DB2793">
      <w:pPr>
        <w:spacing w:after="0" w:line="240" w:lineRule="auto"/>
        <w:rPr>
          <w:rFonts w:ascii="Calibri" w:hAnsi="Calibri"/>
          <w:color w:val="3366FF"/>
          <w:sz w:val="17"/>
          <w:szCs w:val="17"/>
        </w:rPr>
      </w:pPr>
      <w:r w:rsidRPr="00DB2793">
        <w:rPr>
          <w:rFonts w:ascii="Calibri" w:hAnsi="Calibri"/>
          <w:color w:val="3366FF"/>
          <w:sz w:val="17"/>
          <w:szCs w:val="17"/>
        </w:rPr>
        <w:t xml:space="preserve">Based on the proven success of the above model, which says that those that are meant to go up in value only go up 50-60 percent of expected, or they go down in value. Currencies that sell at a foreign premium don’t normally go up in value. </w:t>
      </w:r>
    </w:p>
    <w:p w14:paraId="5FEE5CF3" w14:textId="237B4481" w:rsidR="0076762C" w:rsidRPr="00DB2793" w:rsidRDefault="0076762C" w:rsidP="00DB2793">
      <w:pPr>
        <w:spacing w:after="0" w:line="240" w:lineRule="auto"/>
        <w:rPr>
          <w:rFonts w:ascii="Calibri" w:hAnsi="Calibri"/>
          <w:sz w:val="17"/>
          <w:szCs w:val="17"/>
        </w:rPr>
      </w:pPr>
      <w:r w:rsidRPr="00DB2793">
        <w:rPr>
          <w:rFonts w:ascii="Calibri" w:hAnsi="Calibri"/>
          <w:sz w:val="17"/>
          <w:szCs w:val="17"/>
          <w:highlight w:val="yellow"/>
        </w:rPr>
        <w:t>What might explain the forward bias?</w:t>
      </w:r>
      <w:r w:rsidR="00EE1CA5" w:rsidRPr="00DB2793">
        <w:rPr>
          <w:rFonts w:ascii="Calibri" w:hAnsi="Calibri"/>
          <w:sz w:val="17"/>
          <w:szCs w:val="17"/>
        </w:rPr>
        <w:t xml:space="preserve"> </w:t>
      </w:r>
      <w:r w:rsidR="00EE1CA5" w:rsidRPr="00DB2793">
        <w:rPr>
          <w:rFonts w:ascii="Calibri" w:hAnsi="Calibri"/>
          <w:color w:val="3366FF"/>
          <w:sz w:val="17"/>
          <w:szCs w:val="17"/>
        </w:rPr>
        <w:t>How can you get screwed</w:t>
      </w:r>
    </w:p>
    <w:p w14:paraId="5670C6D2" w14:textId="77777777" w:rsidR="0076762C" w:rsidRPr="00DB2793" w:rsidRDefault="0076762C" w:rsidP="00DB2793">
      <w:pPr>
        <w:pStyle w:val="ListParagraph"/>
        <w:numPr>
          <w:ilvl w:val="0"/>
          <w:numId w:val="60"/>
        </w:numPr>
        <w:spacing w:after="0" w:line="240" w:lineRule="auto"/>
        <w:rPr>
          <w:rFonts w:ascii="Calibri" w:hAnsi="Calibri"/>
          <w:sz w:val="17"/>
          <w:szCs w:val="17"/>
        </w:rPr>
      </w:pPr>
      <w:r w:rsidRPr="00DB2793">
        <w:rPr>
          <w:rFonts w:ascii="Calibri" w:hAnsi="Calibri"/>
          <w:sz w:val="17"/>
          <w:szCs w:val="17"/>
        </w:rPr>
        <w:t>Risky currencies provide higher returns</w:t>
      </w:r>
    </w:p>
    <w:p w14:paraId="3F8844D9" w14:textId="77777777" w:rsidR="0076762C" w:rsidRPr="00DB2793" w:rsidRDefault="0076762C" w:rsidP="00DB2793">
      <w:pPr>
        <w:pStyle w:val="ListParagraph"/>
        <w:numPr>
          <w:ilvl w:val="0"/>
          <w:numId w:val="60"/>
        </w:numPr>
        <w:spacing w:after="0" w:line="240" w:lineRule="auto"/>
        <w:rPr>
          <w:rFonts w:ascii="Calibri" w:hAnsi="Calibri"/>
          <w:sz w:val="17"/>
          <w:szCs w:val="17"/>
        </w:rPr>
      </w:pPr>
      <w:r w:rsidRPr="00DB2793">
        <w:rPr>
          <w:rFonts w:ascii="Calibri" w:hAnsi="Calibri"/>
          <w:sz w:val="17"/>
          <w:szCs w:val="17"/>
        </w:rPr>
        <w:t xml:space="preserve">Peso risk, </w:t>
      </w:r>
      <w:r w:rsidRPr="00DB2793">
        <w:rPr>
          <w:rFonts w:ascii="Calibri" w:hAnsi="Calibri"/>
          <w:sz w:val="17"/>
          <w:szCs w:val="17"/>
          <w:u w:val="single"/>
        </w:rPr>
        <w:t>Career Risk (no one fired for buying IBM)</w:t>
      </w:r>
    </w:p>
    <w:p w14:paraId="34F2CB7A" w14:textId="365406A3" w:rsidR="00EE08B8" w:rsidRPr="00DB2793" w:rsidRDefault="00EE08B8" w:rsidP="00DB2793">
      <w:pPr>
        <w:spacing w:after="0" w:line="240" w:lineRule="auto"/>
        <w:ind w:left="360"/>
        <w:rPr>
          <w:rFonts w:ascii="Calibri" w:hAnsi="Calibri"/>
          <w:color w:val="3366FF"/>
          <w:sz w:val="17"/>
          <w:szCs w:val="17"/>
        </w:rPr>
      </w:pPr>
      <w:r w:rsidRPr="00DB2793">
        <w:rPr>
          <w:rFonts w:ascii="Calibri" w:hAnsi="Calibri"/>
          <w:color w:val="3366FF"/>
          <w:sz w:val="17"/>
          <w:szCs w:val="17"/>
        </w:rPr>
        <w:t>Everything may be good for 2 years,20 years even your whole career but all the sudden you may incur a huge loss</w:t>
      </w:r>
    </w:p>
    <w:p w14:paraId="69C61B83" w14:textId="77777777" w:rsidR="0076762C" w:rsidRPr="00DB2793" w:rsidRDefault="0076762C" w:rsidP="00DB2793">
      <w:pPr>
        <w:pStyle w:val="ListParagraph"/>
        <w:numPr>
          <w:ilvl w:val="0"/>
          <w:numId w:val="60"/>
        </w:numPr>
        <w:spacing w:after="0" w:line="240" w:lineRule="auto"/>
        <w:rPr>
          <w:rFonts w:ascii="Calibri" w:hAnsi="Calibri"/>
          <w:sz w:val="17"/>
          <w:szCs w:val="17"/>
        </w:rPr>
      </w:pPr>
      <w:r w:rsidRPr="00DB2793">
        <w:rPr>
          <w:rFonts w:ascii="Calibri" w:hAnsi="Calibri"/>
          <w:sz w:val="17"/>
          <w:szCs w:val="17"/>
        </w:rPr>
        <w:t>Profits are too risky (E(R)= 2%, (gamma = -1)STDDEV = 36%) Froot &amp; Thaler</w:t>
      </w:r>
    </w:p>
    <w:p w14:paraId="508F6970" w14:textId="6BAFFED2" w:rsidR="00EE08B8" w:rsidRPr="00DB2793" w:rsidRDefault="00EE08B8" w:rsidP="00DB2793">
      <w:pPr>
        <w:spacing w:after="0" w:line="240" w:lineRule="auto"/>
        <w:ind w:left="360"/>
        <w:rPr>
          <w:rFonts w:ascii="Calibri" w:hAnsi="Calibri"/>
          <w:color w:val="3366FF"/>
          <w:sz w:val="17"/>
          <w:szCs w:val="17"/>
        </w:rPr>
      </w:pPr>
      <w:r w:rsidRPr="00DB2793">
        <w:rPr>
          <w:rFonts w:ascii="Calibri" w:hAnsi="Calibri"/>
          <w:color w:val="3366FF"/>
          <w:sz w:val="17"/>
          <w:szCs w:val="17"/>
        </w:rPr>
        <w:t>You make money but its small compared to the risk you are taking on</w:t>
      </w:r>
    </w:p>
    <w:p w14:paraId="701A52E5" w14:textId="77777777" w:rsidR="0076762C" w:rsidRPr="00DB2793" w:rsidRDefault="0076762C" w:rsidP="00DB2793">
      <w:pPr>
        <w:spacing w:after="0" w:line="240" w:lineRule="auto"/>
        <w:rPr>
          <w:rFonts w:ascii="Calibri" w:hAnsi="Calibri"/>
          <w:sz w:val="17"/>
          <w:szCs w:val="17"/>
          <w:u w:val="single"/>
        </w:rPr>
      </w:pPr>
      <w:r w:rsidRPr="00DB2793">
        <w:rPr>
          <w:rFonts w:ascii="Calibri" w:hAnsi="Calibri"/>
          <w:sz w:val="17"/>
          <w:szCs w:val="17"/>
          <w:u w:val="single"/>
        </w:rPr>
        <w:t>Technical Analysis:</w:t>
      </w:r>
    </w:p>
    <w:p w14:paraId="3CEB0105" w14:textId="77777777" w:rsidR="0076762C" w:rsidRPr="00DB2793" w:rsidRDefault="0076762C" w:rsidP="00DB2793">
      <w:pPr>
        <w:pStyle w:val="ListParagraph"/>
        <w:numPr>
          <w:ilvl w:val="0"/>
          <w:numId w:val="66"/>
        </w:numPr>
        <w:spacing w:after="0" w:line="240" w:lineRule="auto"/>
        <w:rPr>
          <w:rFonts w:ascii="Calibri" w:hAnsi="Calibri"/>
          <w:sz w:val="17"/>
          <w:szCs w:val="17"/>
        </w:rPr>
      </w:pPr>
      <w:r w:rsidRPr="00DB2793">
        <w:rPr>
          <w:rFonts w:ascii="Calibri" w:hAnsi="Calibri"/>
          <w:sz w:val="17"/>
          <w:szCs w:val="17"/>
        </w:rPr>
        <w:t>Filter Rule (If rise of X% tends to be followed by another rise)</w:t>
      </w:r>
    </w:p>
    <w:p w14:paraId="1E92F0F7" w14:textId="77777777" w:rsidR="0076762C" w:rsidRPr="00DB2793" w:rsidRDefault="0076762C" w:rsidP="00DB2793">
      <w:pPr>
        <w:pStyle w:val="ListParagraph"/>
        <w:numPr>
          <w:ilvl w:val="0"/>
          <w:numId w:val="66"/>
        </w:numPr>
        <w:spacing w:after="0" w:line="240" w:lineRule="auto"/>
        <w:rPr>
          <w:rFonts w:ascii="Calibri" w:hAnsi="Calibri"/>
          <w:sz w:val="17"/>
          <w:szCs w:val="17"/>
        </w:rPr>
      </w:pPr>
      <w:r w:rsidRPr="00DB2793">
        <w:rPr>
          <w:rFonts w:ascii="Calibri" w:hAnsi="Calibri"/>
          <w:sz w:val="17"/>
          <w:szCs w:val="17"/>
        </w:rPr>
        <w:t>Others (Data mining may yield positive results)</w:t>
      </w:r>
    </w:p>
    <w:p w14:paraId="0632E689" w14:textId="77777777" w:rsidR="0076762C" w:rsidRPr="00DB2793" w:rsidRDefault="0076762C" w:rsidP="00DB2793">
      <w:pPr>
        <w:spacing w:after="0" w:line="240" w:lineRule="auto"/>
        <w:rPr>
          <w:rFonts w:ascii="Calibri" w:hAnsi="Calibri"/>
          <w:sz w:val="17"/>
          <w:szCs w:val="17"/>
          <w:u w:val="single"/>
        </w:rPr>
      </w:pPr>
      <w:r w:rsidRPr="00DB2793">
        <w:rPr>
          <w:rFonts w:ascii="Calibri" w:hAnsi="Calibri"/>
          <w:sz w:val="17"/>
          <w:szCs w:val="17"/>
          <w:u w:val="single"/>
        </w:rPr>
        <w:t>Forecasts by specialists:</w:t>
      </w:r>
    </w:p>
    <w:p w14:paraId="69C2CF16" w14:textId="636BF852" w:rsidR="0076762C" w:rsidRPr="00DB2793" w:rsidRDefault="0076762C" w:rsidP="00DB2793">
      <w:pPr>
        <w:pStyle w:val="ListParagraph"/>
        <w:numPr>
          <w:ilvl w:val="0"/>
          <w:numId w:val="61"/>
        </w:numPr>
        <w:spacing w:after="0" w:line="240" w:lineRule="auto"/>
        <w:rPr>
          <w:rFonts w:ascii="Calibri" w:hAnsi="Calibri"/>
          <w:sz w:val="17"/>
          <w:szCs w:val="17"/>
        </w:rPr>
      </w:pPr>
      <w:r w:rsidRPr="00DB2793">
        <w:rPr>
          <w:rFonts w:ascii="Calibri" w:hAnsi="Calibri"/>
          <w:sz w:val="17"/>
          <w:szCs w:val="17"/>
        </w:rPr>
        <w:t>Do Central bankers make money? Should They? (Seem to make some money, depends on time period)</w:t>
      </w:r>
      <w:r w:rsidR="00674016" w:rsidRPr="00DB2793">
        <w:rPr>
          <w:rFonts w:ascii="Calibri" w:hAnsi="Calibri"/>
          <w:sz w:val="17"/>
          <w:szCs w:val="17"/>
        </w:rPr>
        <w:t xml:space="preserve"> </w:t>
      </w:r>
      <w:r w:rsidR="00674016" w:rsidRPr="00DB2793">
        <w:rPr>
          <w:rFonts w:ascii="Calibri" w:hAnsi="Calibri"/>
          <w:color w:val="3366FF"/>
          <w:sz w:val="17"/>
          <w:szCs w:val="17"/>
        </w:rPr>
        <w:t>Their goal may not be to make money. Although if they are correct about the value of CAD then they will make money</w:t>
      </w:r>
    </w:p>
    <w:p w14:paraId="718F7D78" w14:textId="49DB9CC9" w:rsidR="0076762C" w:rsidRPr="00DB2793" w:rsidRDefault="0076762C" w:rsidP="00DB2793">
      <w:pPr>
        <w:pStyle w:val="ListParagraph"/>
        <w:numPr>
          <w:ilvl w:val="0"/>
          <w:numId w:val="61"/>
        </w:numPr>
        <w:spacing w:after="0" w:line="240" w:lineRule="auto"/>
        <w:rPr>
          <w:rFonts w:ascii="Calibri" w:hAnsi="Calibri"/>
          <w:sz w:val="17"/>
          <w:szCs w:val="17"/>
        </w:rPr>
      </w:pPr>
      <w:r w:rsidRPr="00DB2793">
        <w:rPr>
          <w:rFonts w:ascii="Calibri" w:hAnsi="Calibri"/>
          <w:sz w:val="17"/>
          <w:szCs w:val="17"/>
        </w:rPr>
        <w:t xml:space="preserve">Do Traders? </w:t>
      </w:r>
      <w:r w:rsidRPr="00DB2793">
        <w:rPr>
          <w:rFonts w:ascii="Calibri" w:hAnsi="Calibri"/>
          <w:sz w:val="17"/>
          <w:szCs w:val="17"/>
          <w:highlight w:val="yellow"/>
        </w:rPr>
        <w:t>Difficult to measure because gains are counted alongside commissions</w:t>
      </w:r>
      <w:r w:rsidRPr="00DB2793">
        <w:rPr>
          <w:rFonts w:ascii="Calibri" w:hAnsi="Calibri"/>
          <w:sz w:val="17"/>
          <w:szCs w:val="17"/>
        </w:rPr>
        <w:t xml:space="preserve"> (most money made from bid-ask spread)</w:t>
      </w:r>
      <w:r w:rsidR="00E45908" w:rsidRPr="00DB2793">
        <w:rPr>
          <w:rFonts w:ascii="Calibri" w:hAnsi="Calibri"/>
          <w:sz w:val="17"/>
          <w:szCs w:val="17"/>
        </w:rPr>
        <w:t xml:space="preserve"> </w:t>
      </w:r>
    </w:p>
    <w:p w14:paraId="28CD55D0" w14:textId="77777777" w:rsidR="0076762C" w:rsidRPr="00DB2793" w:rsidRDefault="0076762C" w:rsidP="00DB2793">
      <w:pPr>
        <w:pStyle w:val="ListParagraph"/>
        <w:numPr>
          <w:ilvl w:val="1"/>
          <w:numId w:val="61"/>
        </w:numPr>
        <w:spacing w:after="0" w:line="240" w:lineRule="auto"/>
        <w:rPr>
          <w:rFonts w:ascii="Calibri" w:hAnsi="Calibri"/>
          <w:sz w:val="17"/>
          <w:szCs w:val="17"/>
        </w:rPr>
      </w:pPr>
      <w:r w:rsidRPr="00DB2793">
        <w:rPr>
          <w:rFonts w:ascii="Calibri" w:hAnsi="Calibri"/>
          <w:sz w:val="17"/>
          <w:szCs w:val="17"/>
        </w:rPr>
        <w:t>Direction of the error: In class problem (covered Earlier)</w:t>
      </w:r>
    </w:p>
    <w:p w14:paraId="6861D1B8" w14:textId="77777777" w:rsidR="0076762C" w:rsidRPr="00DB2793" w:rsidRDefault="0076762C" w:rsidP="00DB2793">
      <w:pPr>
        <w:pStyle w:val="ListParagraph"/>
        <w:numPr>
          <w:ilvl w:val="1"/>
          <w:numId w:val="61"/>
        </w:numPr>
        <w:spacing w:after="0" w:line="240" w:lineRule="auto"/>
        <w:rPr>
          <w:rFonts w:ascii="Calibri" w:hAnsi="Calibri"/>
          <w:sz w:val="17"/>
          <w:szCs w:val="17"/>
        </w:rPr>
      </w:pPr>
      <w:r w:rsidRPr="00DB2793">
        <w:rPr>
          <w:rFonts w:ascii="Calibri" w:hAnsi="Calibri"/>
          <w:sz w:val="17"/>
          <w:szCs w:val="17"/>
        </w:rPr>
        <w:t>Overall not very profitable</w:t>
      </w:r>
    </w:p>
    <w:p w14:paraId="0BB772CA" w14:textId="77777777" w:rsidR="0076762C" w:rsidRPr="00DB2793" w:rsidRDefault="0076762C" w:rsidP="00DB2793">
      <w:pPr>
        <w:spacing w:after="0" w:line="240" w:lineRule="auto"/>
        <w:rPr>
          <w:rFonts w:ascii="Calibri" w:hAnsi="Calibri"/>
          <w:sz w:val="17"/>
          <w:szCs w:val="17"/>
        </w:rPr>
      </w:pPr>
      <w:r w:rsidRPr="00DB2793">
        <w:rPr>
          <w:rFonts w:ascii="Calibri" w:hAnsi="Calibri"/>
          <w:sz w:val="17"/>
          <w:szCs w:val="17"/>
        </w:rPr>
        <w:t>CFO Conclusions</w:t>
      </w:r>
    </w:p>
    <w:p w14:paraId="7A1DF97C" w14:textId="1D659E13" w:rsidR="001E5870" w:rsidRPr="00DB2793" w:rsidRDefault="0076762C" w:rsidP="00DB2793">
      <w:pPr>
        <w:pStyle w:val="ListParagraph"/>
        <w:numPr>
          <w:ilvl w:val="0"/>
          <w:numId w:val="62"/>
        </w:numPr>
        <w:spacing w:after="0" w:line="240" w:lineRule="auto"/>
        <w:rPr>
          <w:rFonts w:ascii="Calibri" w:hAnsi="Calibri"/>
          <w:sz w:val="17"/>
          <w:szCs w:val="17"/>
        </w:rPr>
      </w:pPr>
      <w:r w:rsidRPr="00DB2793">
        <w:rPr>
          <w:rFonts w:ascii="Calibri" w:hAnsi="Calibri"/>
          <w:sz w:val="17"/>
          <w:szCs w:val="17"/>
        </w:rPr>
        <w:t>Spot rates behave like random walks, with some drift and weak mean-reversion</w:t>
      </w:r>
    </w:p>
    <w:p w14:paraId="5E6E0EC7" w14:textId="3F39BF66" w:rsidR="001E5870" w:rsidRPr="00DB2793" w:rsidRDefault="001E5870" w:rsidP="00DB2793">
      <w:pPr>
        <w:pStyle w:val="ListParagraph"/>
        <w:spacing w:after="0" w:line="240" w:lineRule="auto"/>
        <w:rPr>
          <w:rFonts w:ascii="Calibri" w:hAnsi="Calibri"/>
          <w:color w:val="3366FF"/>
          <w:sz w:val="17"/>
          <w:szCs w:val="17"/>
        </w:rPr>
      </w:pPr>
      <w:r w:rsidRPr="00DB2793">
        <w:rPr>
          <w:rFonts w:ascii="Calibri" w:hAnsi="Calibri"/>
          <w:color w:val="3366FF"/>
          <w:sz w:val="17"/>
          <w:szCs w:val="17"/>
        </w:rPr>
        <w:t>Drift is AKA momentum</w:t>
      </w:r>
    </w:p>
    <w:p w14:paraId="08B5BBA7" w14:textId="77777777" w:rsidR="0076762C" w:rsidRPr="00DB2793" w:rsidRDefault="0076762C" w:rsidP="00DB2793">
      <w:pPr>
        <w:pStyle w:val="ListParagraph"/>
        <w:numPr>
          <w:ilvl w:val="0"/>
          <w:numId w:val="62"/>
        </w:numPr>
        <w:spacing w:after="0" w:line="240" w:lineRule="auto"/>
        <w:rPr>
          <w:rFonts w:ascii="Calibri" w:hAnsi="Calibri"/>
          <w:sz w:val="17"/>
          <w:szCs w:val="17"/>
        </w:rPr>
      </w:pPr>
      <w:r w:rsidRPr="00DB2793">
        <w:rPr>
          <w:rFonts w:ascii="Calibri" w:hAnsi="Calibri"/>
          <w:sz w:val="17"/>
          <w:szCs w:val="17"/>
        </w:rPr>
        <w:t>Real rates hardly any easier to predict, but there is some long run PPP effect</w:t>
      </w:r>
    </w:p>
    <w:p w14:paraId="163D8815" w14:textId="519A5961" w:rsidR="00BF508E" w:rsidRPr="00DB2793" w:rsidRDefault="00BF508E" w:rsidP="00DB2793">
      <w:pPr>
        <w:pStyle w:val="ListParagraph"/>
        <w:spacing w:after="0" w:line="240" w:lineRule="auto"/>
        <w:rPr>
          <w:rFonts w:ascii="Calibri" w:hAnsi="Calibri"/>
          <w:color w:val="3366FF"/>
          <w:sz w:val="17"/>
          <w:szCs w:val="17"/>
        </w:rPr>
      </w:pPr>
      <w:r w:rsidRPr="00DB2793">
        <w:rPr>
          <w:rFonts w:ascii="Calibri" w:hAnsi="Calibri"/>
          <w:color w:val="3366FF"/>
          <w:sz w:val="17"/>
          <w:szCs w:val="17"/>
        </w:rPr>
        <w:t>Inflation leads to currency deflation</w:t>
      </w:r>
    </w:p>
    <w:p w14:paraId="3EECA7F2" w14:textId="77777777" w:rsidR="0076762C" w:rsidRPr="00DB2793" w:rsidRDefault="0076762C" w:rsidP="00DB2793">
      <w:pPr>
        <w:pStyle w:val="ListParagraph"/>
        <w:numPr>
          <w:ilvl w:val="0"/>
          <w:numId w:val="62"/>
        </w:numPr>
        <w:spacing w:after="0" w:line="240" w:lineRule="auto"/>
        <w:rPr>
          <w:rFonts w:ascii="Calibri" w:hAnsi="Calibri"/>
          <w:sz w:val="17"/>
          <w:szCs w:val="17"/>
        </w:rPr>
      </w:pPr>
      <w:r w:rsidRPr="00DB2793">
        <w:rPr>
          <w:rFonts w:ascii="Calibri" w:hAnsi="Calibri"/>
          <w:sz w:val="17"/>
          <w:szCs w:val="17"/>
        </w:rPr>
        <w:t>Economic models do worse than no model</w:t>
      </w:r>
    </w:p>
    <w:p w14:paraId="17F3C42F" w14:textId="77777777" w:rsidR="0076762C" w:rsidRPr="00DB2793" w:rsidRDefault="0076762C" w:rsidP="00DB2793">
      <w:pPr>
        <w:pStyle w:val="ListParagraph"/>
        <w:numPr>
          <w:ilvl w:val="0"/>
          <w:numId w:val="62"/>
        </w:numPr>
        <w:spacing w:after="0" w:line="240" w:lineRule="auto"/>
        <w:rPr>
          <w:rFonts w:ascii="Calibri" w:hAnsi="Calibri"/>
          <w:sz w:val="17"/>
          <w:szCs w:val="17"/>
        </w:rPr>
      </w:pPr>
      <w:r w:rsidRPr="00DB2793">
        <w:rPr>
          <w:rFonts w:ascii="Calibri" w:hAnsi="Calibri"/>
          <w:sz w:val="17"/>
          <w:szCs w:val="17"/>
        </w:rPr>
        <w:t>Forward rates, central bankers do not do much better</w:t>
      </w:r>
    </w:p>
    <w:p w14:paraId="7DBA0DAC" w14:textId="77777777" w:rsidR="0076762C" w:rsidRPr="00DB2793" w:rsidRDefault="0076762C" w:rsidP="00DB2793">
      <w:pPr>
        <w:pStyle w:val="ListParagraph"/>
        <w:numPr>
          <w:ilvl w:val="0"/>
          <w:numId w:val="62"/>
        </w:numPr>
        <w:spacing w:after="0" w:line="240" w:lineRule="auto"/>
        <w:rPr>
          <w:rFonts w:ascii="Calibri" w:hAnsi="Calibri"/>
          <w:sz w:val="17"/>
          <w:szCs w:val="17"/>
        </w:rPr>
      </w:pPr>
      <w:r w:rsidRPr="00DB2793">
        <w:rPr>
          <w:rFonts w:ascii="Calibri" w:hAnsi="Calibri"/>
          <w:sz w:val="17"/>
          <w:szCs w:val="17"/>
        </w:rPr>
        <w:t>Technical analysis for short term may do better than fundamental forecasts, but not much</w:t>
      </w:r>
    </w:p>
    <w:p w14:paraId="65AB6E14" w14:textId="10BB3CF3" w:rsidR="0076762C" w:rsidRPr="00DB2793" w:rsidRDefault="0076762C" w:rsidP="00DB2793">
      <w:pPr>
        <w:pStyle w:val="ListParagraph"/>
        <w:numPr>
          <w:ilvl w:val="0"/>
          <w:numId w:val="62"/>
        </w:numPr>
        <w:spacing w:after="0" w:line="240" w:lineRule="auto"/>
        <w:rPr>
          <w:rFonts w:ascii="Calibri" w:hAnsi="Calibri"/>
          <w:sz w:val="17"/>
          <w:szCs w:val="17"/>
        </w:rPr>
      </w:pPr>
      <w:r w:rsidRPr="00DB2793">
        <w:rPr>
          <w:rFonts w:ascii="Calibri" w:hAnsi="Calibri"/>
          <w:sz w:val="17"/>
          <w:szCs w:val="17"/>
        </w:rPr>
        <w:t>Sercu use F as CEQ (St+1) for whichever reasons</w:t>
      </w:r>
      <w:r w:rsidR="001E5870" w:rsidRPr="00DB2793">
        <w:rPr>
          <w:rFonts w:ascii="Calibri" w:hAnsi="Calibri"/>
          <w:sz w:val="17"/>
          <w:szCs w:val="17"/>
        </w:rPr>
        <w:t xml:space="preserve"> </w:t>
      </w:r>
    </w:p>
    <w:p w14:paraId="2963D095" w14:textId="060B7487" w:rsidR="00BF508E" w:rsidRPr="00DB2793" w:rsidRDefault="00BF508E" w:rsidP="00DB2793">
      <w:pPr>
        <w:pStyle w:val="ListParagraph"/>
        <w:spacing w:after="0" w:line="240" w:lineRule="auto"/>
        <w:rPr>
          <w:rFonts w:ascii="Calibri" w:hAnsi="Calibri"/>
          <w:color w:val="3366FF"/>
          <w:sz w:val="17"/>
          <w:szCs w:val="17"/>
        </w:rPr>
      </w:pPr>
      <w:r w:rsidRPr="00DB2793">
        <w:rPr>
          <w:rFonts w:ascii="Calibri" w:hAnsi="Calibri"/>
          <w:color w:val="3366FF"/>
          <w:sz w:val="17"/>
          <w:szCs w:val="17"/>
        </w:rPr>
        <w:t xml:space="preserve">The forward rate as the certainty equivalent </w:t>
      </w:r>
    </w:p>
    <w:p w14:paraId="7CAAD2FF" w14:textId="77777777" w:rsidR="0076762C" w:rsidRPr="00DB2793" w:rsidRDefault="0076762C" w:rsidP="00DB2793">
      <w:pPr>
        <w:spacing w:after="0" w:line="240" w:lineRule="auto"/>
        <w:rPr>
          <w:rFonts w:ascii="Calibri" w:hAnsi="Calibri"/>
          <w:sz w:val="17"/>
          <w:szCs w:val="17"/>
        </w:rPr>
      </w:pPr>
    </w:p>
    <w:p w14:paraId="406D89C1" w14:textId="77777777" w:rsidR="0076762C" w:rsidRPr="00DB2793" w:rsidRDefault="0076762C" w:rsidP="00DB2793">
      <w:pPr>
        <w:spacing w:after="0" w:line="240" w:lineRule="auto"/>
        <w:ind w:left="360"/>
        <w:rPr>
          <w:rFonts w:ascii="Calibri" w:hAnsi="Calibri"/>
          <w:sz w:val="17"/>
          <w:szCs w:val="17"/>
        </w:rPr>
      </w:pPr>
      <w:r w:rsidRPr="00DB2793">
        <w:rPr>
          <w:rFonts w:ascii="Calibri" w:hAnsi="Calibri"/>
          <w:sz w:val="17"/>
          <w:szCs w:val="17"/>
        </w:rPr>
        <w:t xml:space="preserve">How are currency movements explained in the media: </w:t>
      </w:r>
      <w:r w:rsidRPr="00DB2793">
        <w:rPr>
          <w:rFonts w:ascii="Calibri" w:hAnsi="Calibri"/>
          <w:sz w:val="17"/>
          <w:szCs w:val="17"/>
          <w:u w:val="single"/>
        </w:rPr>
        <w:t>Let’s take a look.</w:t>
      </w:r>
    </w:p>
    <w:p w14:paraId="454A9A8A" w14:textId="77777777" w:rsidR="0076762C" w:rsidRPr="00DB2793" w:rsidRDefault="0076762C" w:rsidP="00DB2793">
      <w:pPr>
        <w:spacing w:after="0" w:line="240" w:lineRule="auto"/>
        <w:ind w:left="360"/>
        <w:rPr>
          <w:rFonts w:ascii="Calibri" w:hAnsi="Calibri"/>
          <w:sz w:val="17"/>
          <w:szCs w:val="17"/>
        </w:rPr>
      </w:pPr>
    </w:p>
    <w:p w14:paraId="5A176969" w14:textId="77777777" w:rsidR="0076762C" w:rsidRPr="00DB2793" w:rsidRDefault="0076762C" w:rsidP="00DB2793">
      <w:pPr>
        <w:spacing w:after="0" w:line="240" w:lineRule="auto"/>
        <w:ind w:left="360"/>
        <w:rPr>
          <w:rFonts w:ascii="Calibri" w:hAnsi="Calibri"/>
          <w:sz w:val="17"/>
          <w:szCs w:val="17"/>
        </w:rPr>
      </w:pPr>
      <w:r w:rsidRPr="00DB2793">
        <w:rPr>
          <w:rFonts w:ascii="Calibri" w:hAnsi="Calibri"/>
          <w:sz w:val="17"/>
          <w:szCs w:val="17"/>
        </w:rPr>
        <w:t>Given this info…should Companies Hedge?</w:t>
      </w:r>
    </w:p>
    <w:p w14:paraId="4F33D3B6" w14:textId="77777777" w:rsidR="0076762C" w:rsidRPr="00DB2793" w:rsidRDefault="0076762C" w:rsidP="00DB2793">
      <w:pPr>
        <w:spacing w:after="0" w:line="240" w:lineRule="auto"/>
        <w:ind w:left="360"/>
        <w:rPr>
          <w:rFonts w:ascii="Calibri" w:hAnsi="Calibri"/>
          <w:sz w:val="17"/>
          <w:szCs w:val="17"/>
        </w:rPr>
      </w:pPr>
    </w:p>
    <w:p w14:paraId="124DBC8B" w14:textId="77777777" w:rsidR="0076762C" w:rsidRPr="00DB2793" w:rsidRDefault="0076762C" w:rsidP="00DB2793">
      <w:pPr>
        <w:spacing w:after="0" w:line="240" w:lineRule="auto"/>
        <w:ind w:left="360"/>
        <w:rPr>
          <w:rFonts w:ascii="Calibri" w:hAnsi="Calibri"/>
          <w:sz w:val="17"/>
          <w:szCs w:val="17"/>
        </w:rPr>
      </w:pPr>
      <w:r w:rsidRPr="00DB2793">
        <w:rPr>
          <w:rFonts w:ascii="Calibri" w:hAnsi="Calibri"/>
          <w:sz w:val="17"/>
          <w:szCs w:val="17"/>
        </w:rPr>
        <w:t>Chapter 12 (Important)</w:t>
      </w:r>
    </w:p>
    <w:p w14:paraId="4B46E8A7" w14:textId="77777777" w:rsidR="0076762C" w:rsidRPr="00DB2793" w:rsidRDefault="0076762C" w:rsidP="00DB2793">
      <w:pPr>
        <w:spacing w:after="0" w:line="240" w:lineRule="auto"/>
        <w:ind w:left="360"/>
        <w:rPr>
          <w:rFonts w:ascii="Calibri" w:hAnsi="Calibri"/>
          <w:sz w:val="17"/>
          <w:szCs w:val="17"/>
        </w:rPr>
      </w:pPr>
      <w:r w:rsidRPr="00DB2793">
        <w:rPr>
          <w:rFonts w:ascii="Calibri" w:hAnsi="Calibri"/>
          <w:sz w:val="17"/>
          <w:szCs w:val="17"/>
        </w:rPr>
        <w:t>So far we know:</w:t>
      </w:r>
    </w:p>
    <w:p w14:paraId="7A58256F" w14:textId="77777777" w:rsidR="0076762C" w:rsidRPr="00DB2793" w:rsidRDefault="0076762C" w:rsidP="00DB2793">
      <w:pPr>
        <w:pStyle w:val="ListParagraph"/>
        <w:numPr>
          <w:ilvl w:val="0"/>
          <w:numId w:val="67"/>
        </w:numPr>
        <w:spacing w:after="0" w:line="240" w:lineRule="auto"/>
        <w:rPr>
          <w:rFonts w:ascii="Calibri" w:hAnsi="Calibri"/>
          <w:sz w:val="17"/>
          <w:szCs w:val="17"/>
        </w:rPr>
      </w:pPr>
      <w:r w:rsidRPr="00DB2793">
        <w:rPr>
          <w:rFonts w:ascii="Calibri" w:hAnsi="Calibri"/>
          <w:sz w:val="17"/>
          <w:szCs w:val="17"/>
        </w:rPr>
        <w:t>Large deviations from PPP exist</w:t>
      </w:r>
    </w:p>
    <w:p w14:paraId="22A0FA34" w14:textId="77777777" w:rsidR="0076762C" w:rsidRPr="00DB2793" w:rsidRDefault="0076762C" w:rsidP="00DB2793">
      <w:pPr>
        <w:pStyle w:val="ListParagraph"/>
        <w:numPr>
          <w:ilvl w:val="0"/>
          <w:numId w:val="67"/>
        </w:numPr>
        <w:spacing w:after="0" w:line="240" w:lineRule="auto"/>
        <w:rPr>
          <w:rFonts w:ascii="Calibri" w:hAnsi="Calibri"/>
          <w:sz w:val="17"/>
          <w:szCs w:val="17"/>
        </w:rPr>
      </w:pPr>
      <w:r w:rsidRPr="00DB2793">
        <w:rPr>
          <w:rFonts w:ascii="Calibri" w:hAnsi="Calibri"/>
          <w:sz w:val="17"/>
          <w:szCs w:val="17"/>
        </w:rPr>
        <w:t>FX movements almost impossible to predict so</w:t>
      </w:r>
    </w:p>
    <w:p w14:paraId="49255659" w14:textId="77777777" w:rsidR="008A4AEE" w:rsidRPr="00DB2793" w:rsidRDefault="0076762C" w:rsidP="00DB2793">
      <w:pPr>
        <w:pStyle w:val="ListParagraph"/>
        <w:numPr>
          <w:ilvl w:val="2"/>
          <w:numId w:val="61"/>
        </w:numPr>
        <w:spacing w:after="0" w:line="240" w:lineRule="auto"/>
        <w:rPr>
          <w:rFonts w:ascii="Calibri" w:hAnsi="Calibri"/>
          <w:sz w:val="17"/>
          <w:szCs w:val="17"/>
        </w:rPr>
      </w:pPr>
      <w:r w:rsidRPr="00DB2793">
        <w:rPr>
          <w:rFonts w:ascii="Calibri" w:hAnsi="Calibri"/>
          <w:sz w:val="17"/>
          <w:szCs w:val="17"/>
        </w:rPr>
        <w:t>Firms experience FX exposure/risk</w:t>
      </w:r>
    </w:p>
    <w:p w14:paraId="00B05236" w14:textId="77777777" w:rsidR="008A4AEE" w:rsidRPr="00DB2793" w:rsidRDefault="008A4AEE" w:rsidP="00DB2793">
      <w:pPr>
        <w:pStyle w:val="ListParagraph"/>
        <w:spacing w:after="0" w:line="240" w:lineRule="auto"/>
        <w:ind w:left="2340"/>
        <w:rPr>
          <w:rFonts w:ascii="Calibri" w:hAnsi="Calibri"/>
          <w:sz w:val="17"/>
          <w:szCs w:val="17"/>
        </w:rPr>
      </w:pPr>
    </w:p>
    <w:p w14:paraId="5A5D9A97" w14:textId="386E75F7" w:rsidR="0076762C" w:rsidRPr="00DB2793" w:rsidRDefault="0076762C" w:rsidP="00DB2793">
      <w:pPr>
        <w:spacing w:after="0" w:line="240" w:lineRule="auto"/>
        <w:rPr>
          <w:rFonts w:ascii="Calibri" w:hAnsi="Calibri"/>
          <w:sz w:val="17"/>
          <w:szCs w:val="17"/>
        </w:rPr>
      </w:pPr>
      <w:r w:rsidRPr="00DB2793">
        <w:rPr>
          <w:rFonts w:ascii="Calibri" w:hAnsi="Calibri"/>
          <w:i/>
          <w:sz w:val="17"/>
          <w:szCs w:val="17"/>
          <w:highlight w:val="yellow"/>
        </w:rPr>
        <w:t>Does that mean we should hedge?</w:t>
      </w:r>
    </w:p>
    <w:p w14:paraId="54008665" w14:textId="77777777" w:rsidR="0076762C" w:rsidRPr="00DB2793" w:rsidRDefault="0076762C" w:rsidP="00DB2793">
      <w:pPr>
        <w:spacing w:after="0" w:line="240" w:lineRule="auto"/>
        <w:ind w:left="360"/>
        <w:rPr>
          <w:rFonts w:ascii="Calibri" w:hAnsi="Calibri"/>
          <w:sz w:val="17"/>
          <w:szCs w:val="17"/>
        </w:rPr>
      </w:pPr>
      <w:r w:rsidRPr="00DB2793">
        <w:rPr>
          <w:rFonts w:ascii="Calibri" w:hAnsi="Calibri"/>
          <w:sz w:val="17"/>
          <w:szCs w:val="17"/>
        </w:rPr>
        <w:t>Value of firm = PV(FCF) discounted at WACC</w:t>
      </w:r>
    </w:p>
    <w:p w14:paraId="3330ADFA" w14:textId="77777777" w:rsidR="0076762C" w:rsidRPr="00DB2793" w:rsidRDefault="0076762C" w:rsidP="00DB2793">
      <w:pPr>
        <w:spacing w:after="0" w:line="240" w:lineRule="auto"/>
        <w:ind w:left="360"/>
        <w:rPr>
          <w:rFonts w:ascii="Calibri" w:hAnsi="Calibri"/>
          <w:sz w:val="17"/>
          <w:szCs w:val="17"/>
        </w:rPr>
      </w:pPr>
      <w:r w:rsidRPr="00DB2793">
        <w:rPr>
          <w:rFonts w:ascii="Calibri" w:hAnsi="Calibri"/>
          <w:sz w:val="17"/>
          <w:szCs w:val="17"/>
        </w:rPr>
        <w:t xml:space="preserve">What is E(Value of hedge) </w:t>
      </w:r>
    </w:p>
    <w:p w14:paraId="6D8F2F20" w14:textId="77777777" w:rsidR="0076762C" w:rsidRPr="00DB2793" w:rsidRDefault="0076762C" w:rsidP="00DB2793">
      <w:pPr>
        <w:spacing w:after="0" w:line="240" w:lineRule="auto"/>
        <w:ind w:left="360"/>
        <w:rPr>
          <w:rFonts w:ascii="Calibri" w:hAnsi="Calibri"/>
          <w:sz w:val="17"/>
          <w:szCs w:val="17"/>
        </w:rPr>
      </w:pPr>
      <w:r w:rsidRPr="00DB2793">
        <w:rPr>
          <w:rFonts w:ascii="Calibri" w:hAnsi="Calibri"/>
          <w:sz w:val="17"/>
          <w:szCs w:val="17"/>
        </w:rPr>
        <w:t>How can hedging add value:</w:t>
      </w:r>
    </w:p>
    <w:p w14:paraId="290FE0A1" w14:textId="77777777" w:rsidR="0076762C" w:rsidRPr="00DB2793" w:rsidRDefault="0076762C" w:rsidP="00DB2793">
      <w:pPr>
        <w:pStyle w:val="ListParagraph"/>
        <w:numPr>
          <w:ilvl w:val="0"/>
          <w:numId w:val="63"/>
        </w:numPr>
        <w:spacing w:after="0" w:line="240" w:lineRule="auto"/>
        <w:rPr>
          <w:rFonts w:ascii="Calibri" w:hAnsi="Calibri"/>
          <w:sz w:val="17"/>
          <w:szCs w:val="17"/>
        </w:rPr>
      </w:pPr>
      <w:r w:rsidRPr="00DB2793">
        <w:rPr>
          <w:rFonts w:ascii="Calibri" w:hAnsi="Calibri"/>
          <w:sz w:val="17"/>
          <w:szCs w:val="17"/>
        </w:rPr>
        <w:t xml:space="preserve">Reduce Bankruptcy and FD costs </w:t>
      </w:r>
    </w:p>
    <w:p w14:paraId="612939A8" w14:textId="77777777" w:rsidR="0076762C" w:rsidRPr="00DB2793" w:rsidRDefault="0076762C" w:rsidP="00DB2793">
      <w:pPr>
        <w:pStyle w:val="ListParagraph"/>
        <w:numPr>
          <w:ilvl w:val="1"/>
          <w:numId w:val="63"/>
        </w:numPr>
        <w:spacing w:after="0" w:line="240" w:lineRule="auto"/>
        <w:rPr>
          <w:rFonts w:ascii="Calibri" w:hAnsi="Calibri"/>
          <w:sz w:val="17"/>
          <w:szCs w:val="17"/>
        </w:rPr>
      </w:pPr>
      <w:r w:rsidRPr="00DB2793">
        <w:rPr>
          <w:rFonts w:ascii="Calibri" w:hAnsi="Calibri"/>
          <w:sz w:val="17"/>
          <w:szCs w:val="17"/>
        </w:rPr>
        <w:t xml:space="preserve">Increased wages, decreased sales (warranties), </w:t>
      </w:r>
    </w:p>
    <w:p w14:paraId="0595D294" w14:textId="77777777" w:rsidR="0076762C" w:rsidRPr="00DB2793" w:rsidRDefault="0076762C" w:rsidP="00DB2793">
      <w:pPr>
        <w:pStyle w:val="ListParagraph"/>
        <w:numPr>
          <w:ilvl w:val="1"/>
          <w:numId w:val="63"/>
        </w:numPr>
        <w:spacing w:after="0" w:line="240" w:lineRule="auto"/>
        <w:rPr>
          <w:rFonts w:ascii="Calibri" w:hAnsi="Calibri"/>
          <w:sz w:val="17"/>
          <w:szCs w:val="17"/>
        </w:rPr>
      </w:pPr>
      <w:r w:rsidRPr="00DB2793">
        <w:rPr>
          <w:rFonts w:ascii="Calibri" w:hAnsi="Calibri"/>
          <w:sz w:val="17"/>
          <w:szCs w:val="17"/>
        </w:rPr>
        <w:t>Reduced taxes (Example 12.6)</w:t>
      </w:r>
    </w:p>
    <w:p w14:paraId="5FBC247F" w14:textId="77777777" w:rsidR="0076762C" w:rsidRPr="00DB2793" w:rsidRDefault="0076762C" w:rsidP="00DB2793">
      <w:pPr>
        <w:pStyle w:val="ListParagraph"/>
        <w:numPr>
          <w:ilvl w:val="1"/>
          <w:numId w:val="63"/>
        </w:numPr>
        <w:spacing w:after="0" w:line="240" w:lineRule="auto"/>
        <w:rPr>
          <w:rFonts w:ascii="Calibri" w:hAnsi="Calibri"/>
          <w:sz w:val="17"/>
          <w:szCs w:val="17"/>
        </w:rPr>
      </w:pPr>
      <w:r w:rsidRPr="00DB2793">
        <w:rPr>
          <w:rFonts w:ascii="Calibri" w:hAnsi="Calibri"/>
          <w:sz w:val="17"/>
          <w:szCs w:val="17"/>
        </w:rPr>
        <w:t>Better info. For decision makers (reduces likelihood of “lucky” successes</w:t>
      </w:r>
    </w:p>
    <w:p w14:paraId="4FD106D5" w14:textId="77777777" w:rsidR="0076762C" w:rsidRPr="00DB2793" w:rsidRDefault="0076762C" w:rsidP="00DB2793">
      <w:pPr>
        <w:pStyle w:val="ListParagraph"/>
        <w:numPr>
          <w:ilvl w:val="2"/>
          <w:numId w:val="63"/>
        </w:numPr>
        <w:spacing w:after="0" w:line="240" w:lineRule="auto"/>
        <w:rPr>
          <w:rFonts w:ascii="Calibri" w:hAnsi="Calibri"/>
          <w:sz w:val="17"/>
          <w:szCs w:val="17"/>
        </w:rPr>
      </w:pPr>
      <w:r w:rsidRPr="00DB2793">
        <w:rPr>
          <w:rFonts w:ascii="Calibri" w:hAnsi="Calibri"/>
          <w:sz w:val="17"/>
          <w:szCs w:val="17"/>
        </w:rPr>
        <w:t>But there are other ways</w:t>
      </w:r>
    </w:p>
    <w:p w14:paraId="21000C65" w14:textId="77777777" w:rsidR="0076762C" w:rsidRPr="00DB2793" w:rsidRDefault="0076762C" w:rsidP="00DB2793">
      <w:pPr>
        <w:pStyle w:val="ListParagraph"/>
        <w:numPr>
          <w:ilvl w:val="1"/>
          <w:numId w:val="63"/>
        </w:numPr>
        <w:spacing w:after="0" w:line="240" w:lineRule="auto"/>
        <w:rPr>
          <w:rFonts w:ascii="Calibri" w:hAnsi="Calibri"/>
          <w:sz w:val="17"/>
          <w:szCs w:val="17"/>
        </w:rPr>
      </w:pPr>
      <w:r w:rsidRPr="00DB2793">
        <w:rPr>
          <w:rFonts w:ascii="Calibri" w:hAnsi="Calibri"/>
          <w:sz w:val="17"/>
          <w:szCs w:val="17"/>
        </w:rPr>
        <w:t>Better info for shareholders</w:t>
      </w:r>
    </w:p>
    <w:p w14:paraId="19E85191" w14:textId="77777777" w:rsidR="0076762C" w:rsidRPr="00DB2793" w:rsidRDefault="0076762C" w:rsidP="00DB2793">
      <w:pPr>
        <w:pStyle w:val="ListParagraph"/>
        <w:numPr>
          <w:ilvl w:val="1"/>
          <w:numId w:val="63"/>
        </w:numPr>
        <w:spacing w:after="0" w:line="240" w:lineRule="auto"/>
        <w:rPr>
          <w:rFonts w:ascii="Calibri" w:hAnsi="Calibri"/>
          <w:sz w:val="17"/>
          <w:szCs w:val="17"/>
        </w:rPr>
      </w:pPr>
      <w:r w:rsidRPr="00DB2793">
        <w:rPr>
          <w:rFonts w:ascii="Calibri" w:hAnsi="Calibri"/>
          <w:sz w:val="17"/>
          <w:szCs w:val="17"/>
        </w:rPr>
        <w:t>Lower agency costs</w:t>
      </w:r>
    </w:p>
    <w:p w14:paraId="008DD71C" w14:textId="77777777" w:rsidR="0076762C" w:rsidRPr="00DB2793" w:rsidRDefault="0076762C" w:rsidP="00DB2793">
      <w:pPr>
        <w:pStyle w:val="ListParagraph"/>
        <w:numPr>
          <w:ilvl w:val="1"/>
          <w:numId w:val="63"/>
        </w:numPr>
        <w:spacing w:after="0" w:line="240" w:lineRule="auto"/>
        <w:rPr>
          <w:rFonts w:ascii="Calibri" w:hAnsi="Calibri"/>
          <w:sz w:val="17"/>
          <w:szCs w:val="17"/>
        </w:rPr>
      </w:pPr>
      <w:r w:rsidRPr="00DB2793">
        <w:rPr>
          <w:rFonts w:ascii="Calibri" w:hAnsi="Calibri"/>
          <w:sz w:val="17"/>
          <w:szCs w:val="17"/>
        </w:rPr>
        <w:t>Reduce refinancing costs/bond covenant impacts etc</w:t>
      </w:r>
    </w:p>
    <w:p w14:paraId="5C81FFD2" w14:textId="77777777" w:rsidR="0076762C" w:rsidRPr="00DB2793" w:rsidRDefault="0076762C" w:rsidP="00DB2793">
      <w:pPr>
        <w:spacing w:after="0" w:line="240" w:lineRule="auto"/>
        <w:rPr>
          <w:rFonts w:ascii="Calibri" w:hAnsi="Calibri"/>
          <w:sz w:val="17"/>
          <w:szCs w:val="17"/>
        </w:rPr>
      </w:pPr>
    </w:p>
    <w:p w14:paraId="02401368" w14:textId="77777777" w:rsidR="0076762C" w:rsidRPr="00DB2793" w:rsidRDefault="0076762C" w:rsidP="00DB2793">
      <w:pPr>
        <w:spacing w:after="0" w:line="240" w:lineRule="auto"/>
        <w:rPr>
          <w:rFonts w:ascii="Calibri" w:hAnsi="Calibri"/>
          <w:color w:val="C0504D" w:themeColor="accent2"/>
          <w:sz w:val="17"/>
          <w:szCs w:val="17"/>
        </w:rPr>
      </w:pPr>
      <w:r w:rsidRPr="00DB2793">
        <w:rPr>
          <w:rFonts w:ascii="Calibri" w:hAnsi="Calibri"/>
          <w:color w:val="C0504D" w:themeColor="accent2"/>
          <w:sz w:val="17"/>
          <w:szCs w:val="17"/>
        </w:rPr>
        <w:t>What about homemade hedging?</w:t>
      </w:r>
    </w:p>
    <w:p w14:paraId="6F351BE0" w14:textId="77777777" w:rsidR="0076762C" w:rsidRPr="00DB2793" w:rsidRDefault="0076762C" w:rsidP="00DB2793">
      <w:pPr>
        <w:pStyle w:val="ListParagraph"/>
        <w:numPr>
          <w:ilvl w:val="0"/>
          <w:numId w:val="64"/>
        </w:numPr>
        <w:spacing w:after="0" w:line="240" w:lineRule="auto"/>
        <w:rPr>
          <w:rFonts w:ascii="Calibri" w:hAnsi="Calibri"/>
          <w:strike/>
          <w:sz w:val="17"/>
          <w:szCs w:val="17"/>
        </w:rPr>
      </w:pPr>
      <w:r w:rsidRPr="00DB2793">
        <w:rPr>
          <w:rFonts w:ascii="Calibri" w:hAnsi="Calibri"/>
          <w:strike/>
          <w:sz w:val="17"/>
          <w:szCs w:val="17"/>
        </w:rPr>
        <w:t>Does not reduce FD costs</w:t>
      </w:r>
    </w:p>
    <w:p w14:paraId="637B48D3" w14:textId="77777777" w:rsidR="0076762C" w:rsidRPr="00DB2793" w:rsidRDefault="0076762C" w:rsidP="00DB2793">
      <w:pPr>
        <w:pStyle w:val="ListParagraph"/>
        <w:numPr>
          <w:ilvl w:val="0"/>
          <w:numId w:val="64"/>
        </w:numPr>
        <w:spacing w:after="0" w:line="240" w:lineRule="auto"/>
        <w:rPr>
          <w:rFonts w:ascii="Calibri" w:hAnsi="Calibri"/>
          <w:strike/>
          <w:sz w:val="17"/>
          <w:szCs w:val="17"/>
        </w:rPr>
      </w:pPr>
      <w:r w:rsidRPr="00DB2793">
        <w:rPr>
          <w:rFonts w:ascii="Calibri" w:hAnsi="Calibri"/>
          <w:strike/>
          <w:sz w:val="17"/>
          <w:szCs w:val="17"/>
        </w:rPr>
        <w:t>Shareholders</w:t>
      </w:r>
    </w:p>
    <w:p w14:paraId="0BA5BF84" w14:textId="77777777" w:rsidR="0076762C" w:rsidRPr="00DB2793" w:rsidRDefault="0076762C" w:rsidP="00DB2793">
      <w:pPr>
        <w:pStyle w:val="ListParagraph"/>
        <w:numPr>
          <w:ilvl w:val="1"/>
          <w:numId w:val="64"/>
        </w:numPr>
        <w:spacing w:after="0" w:line="240" w:lineRule="auto"/>
        <w:rPr>
          <w:rFonts w:ascii="Calibri" w:hAnsi="Calibri"/>
          <w:strike/>
          <w:sz w:val="17"/>
          <w:szCs w:val="17"/>
        </w:rPr>
      </w:pPr>
      <w:r w:rsidRPr="00DB2793">
        <w:rPr>
          <w:rFonts w:ascii="Calibri" w:hAnsi="Calibri"/>
          <w:strike/>
          <w:sz w:val="17"/>
          <w:szCs w:val="17"/>
        </w:rPr>
        <w:t>May not know exposure</w:t>
      </w:r>
    </w:p>
    <w:p w14:paraId="70B0DDE7" w14:textId="77777777" w:rsidR="0076762C" w:rsidRPr="00DB2793" w:rsidRDefault="0076762C" w:rsidP="00DB2793">
      <w:pPr>
        <w:pStyle w:val="ListParagraph"/>
        <w:numPr>
          <w:ilvl w:val="1"/>
          <w:numId w:val="64"/>
        </w:numPr>
        <w:spacing w:after="0" w:line="240" w:lineRule="auto"/>
        <w:rPr>
          <w:rFonts w:ascii="Calibri" w:hAnsi="Calibri"/>
          <w:strike/>
          <w:sz w:val="17"/>
          <w:szCs w:val="17"/>
        </w:rPr>
      </w:pPr>
      <w:r w:rsidRPr="00DB2793">
        <w:rPr>
          <w:rFonts w:ascii="Calibri" w:hAnsi="Calibri"/>
          <w:strike/>
          <w:sz w:val="17"/>
          <w:szCs w:val="17"/>
        </w:rPr>
        <w:t>May find hedging more costly</w:t>
      </w:r>
    </w:p>
    <w:p w14:paraId="4C3DD48A" w14:textId="77777777" w:rsidR="0076762C" w:rsidRPr="00DB2793" w:rsidRDefault="0076762C" w:rsidP="00DB2793">
      <w:pPr>
        <w:pStyle w:val="ListParagraph"/>
        <w:numPr>
          <w:ilvl w:val="0"/>
          <w:numId w:val="64"/>
        </w:numPr>
        <w:spacing w:after="0" w:line="240" w:lineRule="auto"/>
        <w:rPr>
          <w:rFonts w:ascii="Calibri" w:hAnsi="Calibri"/>
          <w:i/>
          <w:sz w:val="17"/>
          <w:szCs w:val="17"/>
          <w:highlight w:val="yellow"/>
        </w:rPr>
      </w:pPr>
      <w:r w:rsidRPr="00DB2793">
        <w:rPr>
          <w:rFonts w:ascii="Calibri" w:hAnsi="Calibri"/>
          <w:i/>
          <w:sz w:val="17"/>
          <w:szCs w:val="17"/>
          <w:highlight w:val="yellow"/>
        </w:rPr>
        <w:t>Does hedging make the currency of invoice irrelevant?</w:t>
      </w:r>
    </w:p>
    <w:p w14:paraId="7B0F8214" w14:textId="77777777" w:rsidR="0076762C" w:rsidRPr="00DB2793" w:rsidRDefault="0076762C" w:rsidP="00DB2793">
      <w:pPr>
        <w:pStyle w:val="ListParagraph"/>
        <w:numPr>
          <w:ilvl w:val="1"/>
          <w:numId w:val="64"/>
        </w:numPr>
        <w:spacing w:after="0" w:line="240" w:lineRule="auto"/>
        <w:rPr>
          <w:rFonts w:ascii="Calibri" w:hAnsi="Calibri"/>
          <w:sz w:val="17"/>
          <w:szCs w:val="17"/>
        </w:rPr>
      </w:pPr>
      <w:r w:rsidRPr="00DB2793">
        <w:rPr>
          <w:rFonts w:ascii="Calibri" w:hAnsi="Calibri"/>
          <w:sz w:val="17"/>
          <w:szCs w:val="17"/>
        </w:rPr>
        <w:t>Putting in a bid that may be rejected (increasing the bid price to reflect risk), price lists (constant over say 3 months, but exchange rates change)etc.</w:t>
      </w:r>
    </w:p>
    <w:p w14:paraId="1CFE3234" w14:textId="77777777" w:rsidR="0076762C" w:rsidRPr="00DB2793" w:rsidRDefault="0076762C" w:rsidP="00DB2793">
      <w:pPr>
        <w:pStyle w:val="ListParagraph"/>
        <w:numPr>
          <w:ilvl w:val="1"/>
          <w:numId w:val="64"/>
        </w:numPr>
        <w:spacing w:after="0" w:line="240" w:lineRule="auto"/>
        <w:rPr>
          <w:rFonts w:ascii="Calibri" w:hAnsi="Calibri"/>
          <w:i/>
          <w:sz w:val="17"/>
          <w:szCs w:val="17"/>
          <w:highlight w:val="yellow"/>
        </w:rPr>
      </w:pPr>
      <w:r w:rsidRPr="00DB2793">
        <w:rPr>
          <w:rFonts w:ascii="Calibri" w:hAnsi="Calibri"/>
          <w:i/>
          <w:sz w:val="17"/>
          <w:szCs w:val="17"/>
          <w:highlight w:val="yellow"/>
        </w:rPr>
        <w:t>In Class Sample Problem Chapter (12 Q.4)</w:t>
      </w:r>
    </w:p>
    <w:p w14:paraId="5ED8AEF5" w14:textId="77777777" w:rsidR="0076762C" w:rsidRPr="00DB2793" w:rsidRDefault="0076762C" w:rsidP="00DB2793">
      <w:pPr>
        <w:pStyle w:val="ListParagraph"/>
        <w:numPr>
          <w:ilvl w:val="0"/>
          <w:numId w:val="64"/>
        </w:numPr>
        <w:spacing w:after="0" w:line="240" w:lineRule="auto"/>
        <w:rPr>
          <w:rFonts w:ascii="Calibri" w:hAnsi="Calibri"/>
          <w:sz w:val="17"/>
          <w:szCs w:val="17"/>
        </w:rPr>
      </w:pPr>
      <w:r w:rsidRPr="00DB2793">
        <w:rPr>
          <w:rFonts w:ascii="Calibri" w:hAnsi="Calibri"/>
          <w:sz w:val="17"/>
          <w:szCs w:val="17"/>
        </w:rPr>
        <w:t>My accountant told me the hedge cost me money…</w:t>
      </w:r>
    </w:p>
    <w:p w14:paraId="39BCE471" w14:textId="77777777" w:rsidR="0076762C" w:rsidRPr="00DB2793" w:rsidRDefault="0076762C" w:rsidP="00DB2793">
      <w:pPr>
        <w:pStyle w:val="ListParagraph"/>
        <w:numPr>
          <w:ilvl w:val="0"/>
          <w:numId w:val="64"/>
        </w:numPr>
        <w:spacing w:after="0" w:line="240" w:lineRule="auto"/>
        <w:rPr>
          <w:rFonts w:ascii="Calibri" w:hAnsi="Calibri"/>
          <w:sz w:val="17"/>
          <w:szCs w:val="17"/>
        </w:rPr>
      </w:pPr>
      <w:r w:rsidRPr="00DB2793">
        <w:rPr>
          <w:rFonts w:ascii="Calibri" w:hAnsi="Calibri"/>
          <w:sz w:val="17"/>
          <w:szCs w:val="17"/>
        </w:rPr>
        <w:t>Hedging and the interest tax shield</w:t>
      </w:r>
    </w:p>
    <w:p w14:paraId="1E948B0F" w14:textId="77777777" w:rsidR="0076762C" w:rsidRPr="00DB2793" w:rsidRDefault="0076762C" w:rsidP="00DB2793">
      <w:pPr>
        <w:pStyle w:val="ListParagraph"/>
        <w:numPr>
          <w:ilvl w:val="0"/>
          <w:numId w:val="64"/>
        </w:numPr>
        <w:spacing w:after="0" w:line="240" w:lineRule="auto"/>
        <w:rPr>
          <w:rFonts w:ascii="Calibri" w:hAnsi="Calibri"/>
          <w:sz w:val="17"/>
          <w:szCs w:val="17"/>
        </w:rPr>
      </w:pPr>
      <w:r w:rsidRPr="00DB2793">
        <w:rPr>
          <w:rFonts w:ascii="Calibri" w:hAnsi="Calibri"/>
          <w:sz w:val="17"/>
          <w:szCs w:val="17"/>
        </w:rPr>
        <w:t>Do forward markets predict exchange rate changes?</w:t>
      </w:r>
    </w:p>
    <w:p w14:paraId="0F7B0DEB" w14:textId="77777777" w:rsidR="00B043EE" w:rsidRPr="00DB2793" w:rsidRDefault="00B043EE" w:rsidP="00DB2793">
      <w:pPr>
        <w:spacing w:after="0" w:line="240" w:lineRule="auto"/>
        <w:rPr>
          <w:rFonts w:ascii="Calibri" w:hAnsi="Calibri"/>
          <w:sz w:val="17"/>
          <w:szCs w:val="17"/>
          <w:u w:val="single"/>
        </w:rPr>
      </w:pPr>
      <w:r w:rsidRPr="00DB2793">
        <w:rPr>
          <w:rFonts w:ascii="Calibri" w:hAnsi="Calibri"/>
          <w:sz w:val="17"/>
          <w:szCs w:val="17"/>
          <w:u w:val="single"/>
        </w:rPr>
        <w:t>Text Focus for Final Exam:</w:t>
      </w:r>
    </w:p>
    <w:p w14:paraId="7ED1AE42" w14:textId="77777777" w:rsidR="00B043EE" w:rsidRPr="00DB2793" w:rsidRDefault="00B043EE" w:rsidP="00DB2793">
      <w:pPr>
        <w:spacing w:after="0" w:line="240" w:lineRule="auto"/>
        <w:rPr>
          <w:rFonts w:ascii="Calibri" w:hAnsi="Calibri"/>
          <w:sz w:val="17"/>
          <w:szCs w:val="17"/>
          <w:u w:val="single"/>
        </w:rPr>
      </w:pPr>
      <w:r w:rsidRPr="00DB2793">
        <w:rPr>
          <w:rFonts w:ascii="Calibri" w:hAnsi="Calibri"/>
          <w:sz w:val="17"/>
          <w:szCs w:val="17"/>
          <w:u w:val="single"/>
        </w:rPr>
        <w:t>Ch.8:</w:t>
      </w:r>
    </w:p>
    <w:p w14:paraId="4D171B87"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MC: 1,2,3</w:t>
      </w:r>
    </w:p>
    <w:p w14:paraId="0A87E622"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Additional Quiz: 5,6,</w:t>
      </w:r>
    </w:p>
    <w:p w14:paraId="1A9462E5"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Applications: 1,2</w:t>
      </w:r>
    </w:p>
    <w:p w14:paraId="49A2BC0A" w14:textId="77777777" w:rsidR="00B043EE" w:rsidRPr="00DB2793" w:rsidRDefault="00B043EE" w:rsidP="00DB2793">
      <w:pPr>
        <w:spacing w:after="0" w:line="240" w:lineRule="auto"/>
        <w:rPr>
          <w:rFonts w:ascii="Calibri" w:hAnsi="Calibri"/>
          <w:sz w:val="17"/>
          <w:szCs w:val="17"/>
          <w:u w:val="single"/>
        </w:rPr>
      </w:pPr>
      <w:r w:rsidRPr="00DB2793">
        <w:rPr>
          <w:rFonts w:ascii="Calibri" w:hAnsi="Calibri"/>
          <w:sz w:val="17"/>
          <w:szCs w:val="17"/>
          <w:u w:val="single"/>
        </w:rPr>
        <w:t>Ch.11</w:t>
      </w:r>
    </w:p>
    <w:p w14:paraId="0314A51A"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MC 1,2</w:t>
      </w:r>
    </w:p>
    <w:p w14:paraId="4A0E8546"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u w:val="single"/>
        </w:rPr>
        <w:t>Ch.12</w:t>
      </w:r>
      <w:r w:rsidRPr="00DB2793">
        <w:rPr>
          <w:rFonts w:ascii="Calibri" w:hAnsi="Calibri"/>
          <w:sz w:val="17"/>
          <w:szCs w:val="17"/>
        </w:rPr>
        <w:t xml:space="preserve"> </w:t>
      </w:r>
    </w:p>
    <w:p w14:paraId="2A1BBC6E"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Valid, Invalid (All)</w:t>
      </w:r>
    </w:p>
    <w:p w14:paraId="051884F5"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MC 1,2,3</w:t>
      </w:r>
    </w:p>
    <w:p w14:paraId="18B158F0"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Applications</w:t>
      </w:r>
    </w:p>
    <w:p w14:paraId="66ADAFEC"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4</w:t>
      </w:r>
    </w:p>
    <w:p w14:paraId="3042EE8A" w14:textId="77777777" w:rsidR="00B043EE" w:rsidRPr="00DB2793" w:rsidRDefault="00B043EE" w:rsidP="00DB2793">
      <w:pPr>
        <w:spacing w:after="0" w:line="240" w:lineRule="auto"/>
        <w:rPr>
          <w:rFonts w:ascii="Calibri" w:hAnsi="Calibri"/>
          <w:sz w:val="17"/>
          <w:szCs w:val="17"/>
          <w:u w:val="single"/>
        </w:rPr>
      </w:pPr>
      <w:r w:rsidRPr="00DB2793">
        <w:rPr>
          <w:rFonts w:ascii="Calibri" w:hAnsi="Calibri"/>
          <w:sz w:val="17"/>
          <w:szCs w:val="17"/>
          <w:u w:val="single"/>
        </w:rPr>
        <w:t>Ch.13</w:t>
      </w:r>
    </w:p>
    <w:p w14:paraId="12C5FD00"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Matching Questions: All</w:t>
      </w:r>
    </w:p>
    <w:p w14:paraId="5087ACCF"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Operating Exposure (T/F All)</w:t>
      </w:r>
    </w:p>
    <w:p w14:paraId="7FFD69CC"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MC Attempt the MC, but I do not expect you to fully understand. But give them a go. Also attempt the application question</w:t>
      </w:r>
    </w:p>
    <w:p w14:paraId="37D0A6D4" w14:textId="77777777" w:rsidR="00B043EE" w:rsidRPr="00DB2793" w:rsidRDefault="00B043EE" w:rsidP="00DB2793">
      <w:pPr>
        <w:spacing w:after="0" w:line="240" w:lineRule="auto"/>
        <w:rPr>
          <w:rFonts w:ascii="Calibri" w:hAnsi="Calibri"/>
          <w:sz w:val="17"/>
          <w:szCs w:val="17"/>
          <w:u w:val="single"/>
        </w:rPr>
      </w:pPr>
      <w:r w:rsidRPr="00DB2793">
        <w:rPr>
          <w:rFonts w:ascii="Calibri" w:hAnsi="Calibri"/>
          <w:sz w:val="17"/>
          <w:szCs w:val="17"/>
          <w:u w:val="single"/>
        </w:rPr>
        <w:t>Ch. 21</w:t>
      </w:r>
    </w:p>
    <w:p w14:paraId="5A9CE642"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Try all the quiz questions</w:t>
      </w:r>
    </w:p>
    <w:p w14:paraId="503A6A9C" w14:textId="77777777" w:rsidR="00B043EE" w:rsidRPr="00DB2793" w:rsidRDefault="00B043EE" w:rsidP="00DB2793">
      <w:pPr>
        <w:spacing w:after="0" w:line="240" w:lineRule="auto"/>
        <w:rPr>
          <w:rFonts w:ascii="Calibri" w:hAnsi="Calibri"/>
          <w:sz w:val="17"/>
          <w:szCs w:val="17"/>
        </w:rPr>
      </w:pPr>
    </w:p>
    <w:p w14:paraId="6C18CD71" w14:textId="77777777" w:rsidR="00B043EE" w:rsidRPr="00DB2793" w:rsidRDefault="00B043EE" w:rsidP="00DB2793">
      <w:pPr>
        <w:spacing w:after="0" w:line="240" w:lineRule="auto"/>
        <w:rPr>
          <w:rFonts w:ascii="Calibri" w:eastAsia="Times New Roman" w:hAnsi="Calibri" w:cs="Arial"/>
          <w:color w:val="000000"/>
          <w:sz w:val="17"/>
          <w:szCs w:val="17"/>
        </w:rPr>
      </w:pPr>
    </w:p>
    <w:p w14:paraId="0E8E620A" w14:textId="77777777" w:rsidR="00B043EE" w:rsidRPr="00DB2793" w:rsidRDefault="00B043EE" w:rsidP="00DB2793">
      <w:pPr>
        <w:spacing w:after="0" w:line="240" w:lineRule="auto"/>
        <w:rPr>
          <w:rFonts w:ascii="Calibri" w:eastAsia="Times New Roman" w:hAnsi="Calibri" w:cs="Arial"/>
          <w:color w:val="000000"/>
          <w:sz w:val="17"/>
          <w:szCs w:val="17"/>
        </w:rPr>
      </w:pPr>
    </w:p>
    <w:p w14:paraId="0753C206" w14:textId="77777777" w:rsidR="00B043EE" w:rsidRPr="00DB2793" w:rsidRDefault="00B043EE" w:rsidP="00DB2793">
      <w:pPr>
        <w:spacing w:after="0" w:line="240" w:lineRule="auto"/>
        <w:rPr>
          <w:rFonts w:ascii="Calibri" w:eastAsia="Times New Roman" w:hAnsi="Calibri" w:cs="Arial"/>
          <w:color w:val="000000"/>
          <w:sz w:val="17"/>
          <w:szCs w:val="17"/>
        </w:rPr>
      </w:pPr>
    </w:p>
    <w:p w14:paraId="483D0C0A" w14:textId="126DE7F1" w:rsidR="00B043EE" w:rsidRPr="00DB2793" w:rsidRDefault="00B043EE" w:rsidP="00DB2793">
      <w:pPr>
        <w:spacing w:after="0" w:line="240" w:lineRule="auto"/>
        <w:rPr>
          <w:rFonts w:ascii="Calibri" w:eastAsia="Times New Roman" w:hAnsi="Calibri" w:cs="Arial"/>
          <w:color w:val="000000"/>
          <w:sz w:val="17"/>
          <w:szCs w:val="17"/>
        </w:rPr>
      </w:pPr>
      <w:r w:rsidRPr="00DB2793">
        <w:rPr>
          <w:rFonts w:ascii="Calibri" w:eastAsia="Times New Roman" w:hAnsi="Calibri" w:cs="Arial"/>
          <w:color w:val="000000"/>
          <w:sz w:val="17"/>
          <w:szCs w:val="17"/>
        </w:rPr>
        <w:t>Ch.13</w:t>
      </w:r>
      <w:r w:rsidRPr="00DB2793">
        <w:rPr>
          <w:rFonts w:ascii="Calibri" w:eastAsia="Times New Roman" w:hAnsi="Calibri" w:cs="Arial"/>
          <w:color w:val="000000"/>
          <w:sz w:val="17"/>
          <w:szCs w:val="17"/>
        </w:rPr>
        <w:br/>
      </w:r>
      <w:r w:rsidRPr="00DB2793">
        <w:rPr>
          <w:rFonts w:ascii="Calibri" w:eastAsia="Times New Roman" w:hAnsi="Calibri" w:cs="Arial"/>
          <w:color w:val="000000"/>
          <w:sz w:val="17"/>
          <w:szCs w:val="17"/>
        </w:rPr>
        <w:br/>
        <w:t>Opening Problem: (Ch.13)</w:t>
      </w:r>
    </w:p>
    <w:p w14:paraId="6903BF23" w14:textId="77777777" w:rsidR="00B043EE" w:rsidRPr="00DB2793" w:rsidRDefault="00B043EE" w:rsidP="00DB2793">
      <w:pPr>
        <w:spacing w:after="0" w:line="240" w:lineRule="auto"/>
        <w:rPr>
          <w:rFonts w:ascii="Calibri" w:eastAsia="Times New Roman" w:hAnsi="Calibri" w:cs="Arial"/>
          <w:color w:val="000000"/>
          <w:sz w:val="17"/>
          <w:szCs w:val="17"/>
        </w:rPr>
      </w:pPr>
    </w:p>
    <w:tbl>
      <w:tblPr>
        <w:tblW w:w="0" w:type="auto"/>
        <w:tblCellSpacing w:w="0" w:type="dxa"/>
        <w:tblInd w:w="567" w:type="dxa"/>
        <w:tblCellMar>
          <w:left w:w="0" w:type="dxa"/>
          <w:right w:w="0" w:type="dxa"/>
        </w:tblCellMar>
        <w:tblLook w:val="04A0" w:firstRow="1" w:lastRow="0" w:firstColumn="1" w:lastColumn="0" w:noHBand="0" w:noVBand="1"/>
      </w:tblPr>
      <w:tblGrid>
        <w:gridCol w:w="9935"/>
        <w:gridCol w:w="150"/>
      </w:tblGrid>
      <w:tr w:rsidR="00B043EE" w:rsidRPr="00DB2793" w14:paraId="2837A7D1" w14:textId="77777777" w:rsidTr="00155C8B">
        <w:trPr>
          <w:tblCellSpacing w:w="0" w:type="dxa"/>
        </w:trPr>
        <w:tc>
          <w:tcPr>
            <w:tcW w:w="0" w:type="auto"/>
            <w:vAlign w:val="center"/>
            <w:hideMark/>
          </w:tcPr>
          <w:p w14:paraId="4FC883F2" w14:textId="504C82C0" w:rsidR="00B043EE" w:rsidRPr="00DB2793" w:rsidRDefault="00B043EE" w:rsidP="00DB2793">
            <w:pPr>
              <w:spacing w:after="0" w:line="240" w:lineRule="auto"/>
              <w:rPr>
                <w:rFonts w:ascii="Calibri" w:eastAsia="Times New Roman" w:hAnsi="Calibri" w:cs="Times New Roman"/>
                <w:sz w:val="17"/>
                <w:szCs w:val="17"/>
              </w:rPr>
            </w:pPr>
            <w:r w:rsidRPr="00DB2793">
              <w:rPr>
                <w:rFonts w:ascii="Calibri" w:eastAsia="Times New Roman" w:hAnsi="Calibri" w:cs="Times New Roman"/>
                <w:color w:val="000000"/>
                <w:sz w:val="17"/>
                <w:szCs w:val="17"/>
              </w:rPr>
              <w:t>A Belgium firm sells products to the UK market.  The president is concerned that the GBP will depreciate over the next little while, due to high inflation.</w:t>
            </w:r>
          </w:p>
          <w:p w14:paraId="5A7AB9C6" w14:textId="77777777" w:rsidR="00B043EE" w:rsidRPr="00DB2793" w:rsidRDefault="00B043EE" w:rsidP="00DB2793">
            <w:pPr>
              <w:spacing w:after="0" w:line="240" w:lineRule="auto"/>
              <w:rPr>
                <w:rFonts w:ascii="Calibri" w:eastAsia="Times New Roman" w:hAnsi="Calibri" w:cs="Times New Roman"/>
                <w:sz w:val="17"/>
                <w:szCs w:val="17"/>
              </w:rPr>
            </w:pPr>
          </w:p>
          <w:p w14:paraId="3135B91F" w14:textId="77777777" w:rsidR="00B043EE" w:rsidRPr="00DB2793" w:rsidRDefault="00B043EE" w:rsidP="00DB2793">
            <w:pPr>
              <w:spacing w:after="0" w:line="240" w:lineRule="auto"/>
              <w:rPr>
                <w:rFonts w:ascii="Calibri" w:eastAsia="Times New Roman" w:hAnsi="Calibri" w:cs="Times New Roman"/>
                <w:sz w:val="17"/>
                <w:szCs w:val="17"/>
              </w:rPr>
            </w:pPr>
            <w:r w:rsidRPr="00DB2793">
              <w:rPr>
                <w:rFonts w:ascii="Calibri" w:eastAsia="Times New Roman" w:hAnsi="Calibri" w:cs="Times New Roman"/>
                <w:color w:val="000000"/>
                <w:sz w:val="17"/>
                <w:szCs w:val="17"/>
              </w:rPr>
              <w:t>He believes that the UK gov’t may clamp down on inflation, thereby maintaining the current exchange rate of 60 BEF/GBP, but depressing the economy so that sales will fall to 1.55 M GBP.</w:t>
            </w:r>
          </w:p>
          <w:p w14:paraId="750BAC15" w14:textId="77777777" w:rsidR="00B043EE" w:rsidRPr="00DB2793" w:rsidRDefault="00B043EE" w:rsidP="00DB2793">
            <w:pPr>
              <w:spacing w:after="0" w:line="240" w:lineRule="auto"/>
              <w:rPr>
                <w:rFonts w:ascii="Calibri" w:eastAsia="Times New Roman" w:hAnsi="Calibri" w:cs="Times New Roman"/>
                <w:sz w:val="17"/>
                <w:szCs w:val="17"/>
              </w:rPr>
            </w:pPr>
          </w:p>
          <w:p w14:paraId="5BD588F4" w14:textId="77777777" w:rsidR="00B043EE" w:rsidRPr="00DB2793" w:rsidRDefault="00B043EE" w:rsidP="00DB2793">
            <w:pPr>
              <w:spacing w:after="0" w:line="240" w:lineRule="auto"/>
              <w:rPr>
                <w:rFonts w:ascii="Calibri" w:eastAsia="Times New Roman" w:hAnsi="Calibri" w:cs="Times New Roman"/>
                <w:sz w:val="17"/>
                <w:szCs w:val="17"/>
              </w:rPr>
            </w:pPr>
            <w:r w:rsidRPr="00DB2793">
              <w:rPr>
                <w:rFonts w:ascii="Calibri" w:eastAsia="Times New Roman" w:hAnsi="Calibri" w:cs="Times New Roman"/>
                <w:color w:val="000000"/>
                <w:sz w:val="17"/>
                <w:szCs w:val="17"/>
              </w:rPr>
              <w:t>Alternatively, the UK gov’t may allow the GBP to depreciate to (est.) 55 BEF/GBP, and allowing sales to hit 1.8M GBP.</w:t>
            </w:r>
          </w:p>
          <w:p w14:paraId="29F3E510" w14:textId="77777777" w:rsidR="00B043EE" w:rsidRPr="00DB2793" w:rsidRDefault="00B043EE" w:rsidP="00DB2793">
            <w:pPr>
              <w:spacing w:after="0" w:line="240" w:lineRule="auto"/>
              <w:rPr>
                <w:rFonts w:ascii="Calibri" w:eastAsia="Times New Roman" w:hAnsi="Calibri" w:cs="Times New Roman"/>
                <w:sz w:val="17"/>
                <w:szCs w:val="17"/>
              </w:rPr>
            </w:pPr>
          </w:p>
          <w:p w14:paraId="0CA76A49" w14:textId="77777777" w:rsidR="00B043EE" w:rsidRPr="00DB2793" w:rsidRDefault="00B043EE" w:rsidP="00DB2793">
            <w:pPr>
              <w:spacing w:after="0" w:line="240" w:lineRule="auto"/>
              <w:rPr>
                <w:rFonts w:ascii="Calibri" w:eastAsia="Times New Roman" w:hAnsi="Calibri" w:cs="Times New Roman"/>
                <w:sz w:val="17"/>
                <w:szCs w:val="17"/>
              </w:rPr>
            </w:pPr>
            <w:r w:rsidRPr="00DB2793">
              <w:rPr>
                <w:rFonts w:ascii="Calibri" w:eastAsia="Times New Roman" w:hAnsi="Calibri" w:cs="Times New Roman"/>
                <w:color w:val="000000"/>
                <w:sz w:val="17"/>
                <w:szCs w:val="17"/>
              </w:rPr>
              <w:t>How can this be hedged?</w:t>
            </w:r>
          </w:p>
          <w:p w14:paraId="0DA53356" w14:textId="77777777" w:rsidR="00B043EE" w:rsidRPr="00DB2793" w:rsidRDefault="00B043EE" w:rsidP="00DB2793">
            <w:pPr>
              <w:spacing w:after="0" w:line="240" w:lineRule="auto"/>
              <w:rPr>
                <w:rFonts w:ascii="Calibri" w:eastAsia="Times New Roman" w:hAnsi="Calibri" w:cs="Times New Roman"/>
                <w:sz w:val="17"/>
                <w:szCs w:val="17"/>
              </w:rPr>
            </w:pPr>
          </w:p>
          <w:p w14:paraId="15AF224B" w14:textId="77777777" w:rsidR="00B043EE" w:rsidRPr="00DB2793" w:rsidRDefault="00B043EE" w:rsidP="00DB2793">
            <w:pPr>
              <w:spacing w:after="0" w:line="240" w:lineRule="auto"/>
              <w:rPr>
                <w:rFonts w:ascii="Calibri" w:eastAsia="Times New Roman" w:hAnsi="Calibri" w:cs="Times New Roman"/>
                <w:color w:val="000000"/>
                <w:sz w:val="17"/>
                <w:szCs w:val="17"/>
              </w:rPr>
            </w:pPr>
            <w:r w:rsidRPr="00DB2793">
              <w:rPr>
                <w:rFonts w:ascii="Calibri" w:eastAsia="Times New Roman" w:hAnsi="Calibri" w:cs="Times New Roman"/>
                <w:color w:val="000000"/>
                <w:sz w:val="17"/>
                <w:szCs w:val="17"/>
              </w:rPr>
              <w:t>Which amount of GBP should be hedged? The  lower amount? The higher amount?</w:t>
            </w:r>
          </w:p>
          <w:p w14:paraId="7AC345A0" w14:textId="77777777" w:rsidR="00B043EE" w:rsidRPr="00DB2793" w:rsidRDefault="00B043EE" w:rsidP="00DB2793">
            <w:pPr>
              <w:spacing w:after="0" w:line="240" w:lineRule="auto"/>
              <w:rPr>
                <w:rFonts w:ascii="Calibri" w:eastAsia="Times New Roman" w:hAnsi="Calibri" w:cs="Times New Roman"/>
                <w:color w:val="000000"/>
                <w:sz w:val="17"/>
                <w:szCs w:val="17"/>
              </w:rPr>
            </w:pPr>
          </w:p>
          <w:p w14:paraId="3052F5AD" w14:textId="77777777" w:rsidR="00B043EE" w:rsidRPr="00DB2793" w:rsidRDefault="00B043EE" w:rsidP="00DB2793">
            <w:pPr>
              <w:pStyle w:val="ListParagraph"/>
              <w:numPr>
                <w:ilvl w:val="0"/>
                <w:numId w:val="68"/>
              </w:numPr>
              <w:spacing w:after="0" w:line="240" w:lineRule="auto"/>
              <w:rPr>
                <w:rFonts w:ascii="Calibri" w:hAnsi="Calibri"/>
                <w:sz w:val="17"/>
                <w:szCs w:val="17"/>
              </w:rPr>
            </w:pPr>
            <w:r w:rsidRPr="00DB2793">
              <w:rPr>
                <w:rFonts w:ascii="Calibri" w:hAnsi="Calibri"/>
                <w:sz w:val="17"/>
                <w:szCs w:val="17"/>
              </w:rPr>
              <w:t>Economic Exposure</w:t>
            </w:r>
          </w:p>
          <w:p w14:paraId="79A7ACB6" w14:textId="77777777" w:rsidR="00B043EE" w:rsidRPr="00DB2793" w:rsidRDefault="00B043EE" w:rsidP="00DB2793">
            <w:pPr>
              <w:pStyle w:val="ListParagraph"/>
              <w:numPr>
                <w:ilvl w:val="1"/>
                <w:numId w:val="68"/>
              </w:numPr>
              <w:spacing w:after="0" w:line="240" w:lineRule="auto"/>
              <w:rPr>
                <w:rFonts w:ascii="Calibri" w:hAnsi="Calibri"/>
                <w:sz w:val="17"/>
                <w:szCs w:val="17"/>
              </w:rPr>
            </w:pPr>
            <w:r w:rsidRPr="00DB2793">
              <w:rPr>
                <w:rFonts w:ascii="Calibri" w:hAnsi="Calibri"/>
                <w:sz w:val="17"/>
                <w:szCs w:val="17"/>
              </w:rPr>
              <w:t xml:space="preserve">Contractual – </w:t>
            </w:r>
            <w:r w:rsidRPr="00DB2793">
              <w:rPr>
                <w:rFonts w:ascii="Calibri" w:hAnsi="Calibri"/>
                <w:color w:val="0000FF"/>
                <w:sz w:val="17"/>
                <w:szCs w:val="17"/>
              </w:rPr>
              <w:t xml:space="preserve">You’re owed a lot of different currencies. So you don’t need to hedge each currency separately, but you can group hedge them. It’s called contractual exposure because you’re in a lot of contracts. </w:t>
            </w:r>
          </w:p>
          <w:p w14:paraId="3099AB2B"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Quite easy to measure and hedge</w:t>
            </w:r>
          </w:p>
          <w:p w14:paraId="12485D93"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Sometimes more focused on by managers</w:t>
            </w:r>
            <w:r w:rsidRPr="00DB2793">
              <w:rPr>
                <w:rFonts w:ascii="Calibri" w:hAnsi="Calibri"/>
                <w:color w:val="0000FF"/>
                <w:sz w:val="17"/>
                <w:szCs w:val="17"/>
              </w:rPr>
              <w:t xml:space="preserve"> because it’s easy to control</w:t>
            </w:r>
          </w:p>
          <w:p w14:paraId="7D3A98C8"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Netting etc</w:t>
            </w:r>
          </w:p>
          <w:p w14:paraId="4C041C54"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Even with perfect hedging does not reduce long run variability—still open to competitive pressures</w:t>
            </w:r>
            <w:r w:rsidRPr="00DB2793">
              <w:rPr>
                <w:rFonts w:ascii="Calibri" w:hAnsi="Calibri"/>
                <w:color w:val="0000FF"/>
                <w:sz w:val="17"/>
                <w:szCs w:val="17"/>
              </w:rPr>
              <w:t xml:space="preserve">: I sell 100 Euros, the Euro falls in value, but if you hedge it you’re happy. But now when you hedge, you’re going to get money because the hedge next quarter may not be as good. Any hedge you do will only be good for a certain amount of time. </w:t>
            </w:r>
          </w:p>
          <w:p w14:paraId="54BF9D1A"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 xml:space="preserve">Pricing in HC may mean sales variability in Foreign country (competitive pressure): </w:t>
            </w:r>
            <w:r w:rsidRPr="00DB2793">
              <w:rPr>
                <w:rFonts w:ascii="Calibri" w:hAnsi="Calibri"/>
                <w:color w:val="0000FF"/>
                <w:sz w:val="17"/>
                <w:szCs w:val="17"/>
              </w:rPr>
              <w:t xml:space="preserve">You can price in your home currency so if Euro falls, I’ll charge more Euros, but that can lower your market share. You can’t do that unless your product is highly differentiated. </w:t>
            </w:r>
          </w:p>
          <w:p w14:paraId="55FADF70"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 xml:space="preserve">How certain are cash flows anyways? What does contractual obligation </w:t>
            </w:r>
          </w:p>
          <w:p w14:paraId="145AA23C" w14:textId="77777777" w:rsidR="00B043EE" w:rsidRPr="00DB2793" w:rsidRDefault="00B043EE" w:rsidP="00DB2793">
            <w:pPr>
              <w:pStyle w:val="ListParagraph"/>
              <w:spacing w:after="0" w:line="240" w:lineRule="auto"/>
              <w:ind w:left="2160"/>
              <w:rPr>
                <w:rFonts w:ascii="Calibri" w:hAnsi="Calibri"/>
                <w:color w:val="0000FF"/>
                <w:sz w:val="17"/>
                <w:szCs w:val="17"/>
              </w:rPr>
            </w:pPr>
            <w:r w:rsidRPr="00DB2793">
              <w:rPr>
                <w:rFonts w:ascii="Calibri" w:hAnsi="Calibri"/>
                <w:sz w:val="17"/>
                <w:szCs w:val="17"/>
              </w:rPr>
              <w:t xml:space="preserve">mean? </w:t>
            </w:r>
            <w:r w:rsidRPr="00DB2793">
              <w:rPr>
                <w:rFonts w:ascii="Calibri" w:hAnsi="Calibri"/>
                <w:color w:val="0000FF"/>
                <w:sz w:val="17"/>
                <w:szCs w:val="17"/>
              </w:rPr>
              <w:t xml:space="preserve">Things can go wrong… </w:t>
            </w:r>
          </w:p>
          <w:p w14:paraId="740E8367"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 xml:space="preserve">Optimal pricing Figure 13.2: </w:t>
            </w:r>
            <w:r w:rsidRPr="00DB2793">
              <w:rPr>
                <w:rFonts w:ascii="Calibri" w:hAnsi="Calibri"/>
                <w:color w:val="0000FF"/>
                <w:sz w:val="17"/>
                <w:szCs w:val="17"/>
              </w:rPr>
              <w:t xml:space="preserve">the curve…you need to make smart decisions to improve HC Revenues. With this curve you can only do an indirect hedge. </w:t>
            </w:r>
          </w:p>
          <w:p w14:paraId="6BD3FBAE" w14:textId="77777777" w:rsidR="00B043EE" w:rsidRPr="00DB2793" w:rsidRDefault="00B043EE" w:rsidP="00DB2793">
            <w:pPr>
              <w:spacing w:after="0" w:line="240" w:lineRule="auto"/>
              <w:ind w:left="720"/>
              <w:rPr>
                <w:rFonts w:ascii="Calibri" w:hAnsi="Calibri"/>
                <w:sz w:val="17"/>
                <w:szCs w:val="17"/>
              </w:rPr>
            </w:pPr>
          </w:p>
          <w:p w14:paraId="3E6B2664" w14:textId="77777777" w:rsidR="00B043EE" w:rsidRPr="00DB2793" w:rsidRDefault="00B043EE" w:rsidP="00DB2793">
            <w:pPr>
              <w:pStyle w:val="ListParagraph"/>
              <w:numPr>
                <w:ilvl w:val="1"/>
                <w:numId w:val="68"/>
              </w:numPr>
              <w:spacing w:after="0" w:line="240" w:lineRule="auto"/>
              <w:rPr>
                <w:rFonts w:ascii="Calibri" w:hAnsi="Calibri"/>
                <w:sz w:val="17"/>
                <w:szCs w:val="17"/>
              </w:rPr>
            </w:pPr>
            <w:r w:rsidRPr="00DB2793">
              <w:rPr>
                <w:rFonts w:ascii="Calibri" w:hAnsi="Calibri"/>
                <w:sz w:val="17"/>
                <w:szCs w:val="17"/>
              </w:rPr>
              <w:t xml:space="preserve">Operating exposure </w:t>
            </w:r>
            <w:r w:rsidRPr="00DB2793">
              <w:rPr>
                <w:rFonts w:ascii="Calibri" w:hAnsi="Calibri"/>
                <w:color w:val="0000FF"/>
                <w:sz w:val="17"/>
                <w:szCs w:val="17"/>
              </w:rPr>
              <w:t xml:space="preserve">– Looks at how foreign currency movements impact your competitiveness. Generally more important than contractual. It looks at your overall competitiveness over the long run. To minimize operating exposure, you’ll try and have a product that is more differentiated. </w:t>
            </w:r>
          </w:p>
          <w:p w14:paraId="2FAC9EA0"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Tougher to measure, must understand market forces, competition , consult sales department etc.</w:t>
            </w:r>
          </w:p>
          <w:p w14:paraId="0C4E20DE"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Usually more important than contractual exposure</w:t>
            </w:r>
          </w:p>
          <w:p w14:paraId="2C4F95BA"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 xml:space="preserve">Measures future exposure, not past contracts: </w:t>
            </w:r>
            <w:r w:rsidRPr="00DB2793">
              <w:rPr>
                <w:rFonts w:ascii="Calibri" w:hAnsi="Calibri"/>
                <w:color w:val="0000FF"/>
                <w:sz w:val="17"/>
                <w:szCs w:val="17"/>
              </w:rPr>
              <w:t>How much does the value of your company change or a given change in the exchange rate (change in V divided by changed in (S) exchange rate = Beta)</w:t>
            </w:r>
          </w:p>
          <w:p w14:paraId="042FD970" w14:textId="77777777" w:rsidR="00B043EE" w:rsidRPr="00DB2793" w:rsidRDefault="00B043EE" w:rsidP="00DB2793">
            <w:pPr>
              <w:pStyle w:val="ListParagraph"/>
              <w:spacing w:after="0" w:line="240" w:lineRule="auto"/>
              <w:ind w:left="2160"/>
              <w:rPr>
                <w:rFonts w:ascii="Calibri" w:hAnsi="Calibri"/>
                <w:color w:val="0000FF"/>
                <w:sz w:val="17"/>
                <w:szCs w:val="17"/>
              </w:rPr>
            </w:pPr>
            <w:r w:rsidRPr="00DB2793">
              <w:rPr>
                <w:rFonts w:ascii="Calibri" w:hAnsi="Calibri"/>
                <w:color w:val="0000FF"/>
                <w:sz w:val="17"/>
                <w:szCs w:val="17"/>
              </w:rPr>
              <w:t>$/($/FC), therefore Beta will be measured in foreign currency</w:t>
            </w:r>
          </w:p>
          <w:p w14:paraId="3AB56180" w14:textId="77777777" w:rsidR="00B043EE" w:rsidRPr="00DB2793" w:rsidRDefault="00B043EE" w:rsidP="00DB2793">
            <w:pPr>
              <w:pStyle w:val="ListParagraph"/>
              <w:spacing w:after="0" w:line="240" w:lineRule="auto"/>
              <w:ind w:left="2160"/>
              <w:rPr>
                <w:rFonts w:ascii="Calibri" w:hAnsi="Calibri"/>
                <w:color w:val="0000FF"/>
                <w:sz w:val="17"/>
                <w:szCs w:val="17"/>
              </w:rPr>
            </w:pPr>
            <w:r w:rsidRPr="00DB2793">
              <w:rPr>
                <w:rFonts w:ascii="Calibri" w:hAnsi="Calibri"/>
                <w:color w:val="0000FF"/>
                <w:sz w:val="17"/>
                <w:szCs w:val="17"/>
              </w:rPr>
              <w:t xml:space="preserve">If beta is 1000 euros, to hedge yourself you must go short 1000 euros. </w:t>
            </w:r>
          </w:p>
          <w:p w14:paraId="5B6A2DBC"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Review 13.5 example on your own</w:t>
            </w:r>
          </w:p>
          <w:p w14:paraId="13697505"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Solution is to go short Beta units of FC (see initial problem from above)</w:t>
            </w:r>
          </w:p>
          <w:p w14:paraId="4FBAED9F" w14:textId="77777777" w:rsidR="00B043EE" w:rsidRPr="00DB2793" w:rsidRDefault="00B043EE" w:rsidP="00DB2793">
            <w:pPr>
              <w:pStyle w:val="ListParagraph"/>
              <w:numPr>
                <w:ilvl w:val="3"/>
                <w:numId w:val="68"/>
              </w:numPr>
              <w:spacing w:after="0" w:line="240" w:lineRule="auto"/>
              <w:rPr>
                <w:rFonts w:ascii="Calibri" w:hAnsi="Calibri"/>
                <w:sz w:val="17"/>
                <w:szCs w:val="17"/>
              </w:rPr>
            </w:pPr>
            <w:r w:rsidRPr="00DB2793">
              <w:rPr>
                <w:rFonts w:ascii="Calibri" w:hAnsi="Calibri"/>
                <w:sz w:val="17"/>
                <w:szCs w:val="17"/>
              </w:rPr>
              <w:t>When B&gt;0, you make more profit when FC is strong, so to reduce your exposure you should go short FC</w:t>
            </w:r>
          </w:p>
          <w:p w14:paraId="513ADE6D" w14:textId="77777777" w:rsidR="00B043EE" w:rsidRPr="00DB2793" w:rsidRDefault="00B043EE" w:rsidP="00DB2793">
            <w:pPr>
              <w:pStyle w:val="ListParagraph"/>
              <w:numPr>
                <w:ilvl w:val="3"/>
                <w:numId w:val="68"/>
              </w:numPr>
              <w:spacing w:after="0" w:line="240" w:lineRule="auto"/>
              <w:rPr>
                <w:rFonts w:ascii="Calibri" w:hAnsi="Calibri"/>
                <w:sz w:val="17"/>
                <w:szCs w:val="17"/>
              </w:rPr>
            </w:pPr>
            <w:r w:rsidRPr="00DB2793">
              <w:rPr>
                <w:rFonts w:ascii="Calibri" w:hAnsi="Calibri"/>
                <w:sz w:val="17"/>
                <w:szCs w:val="17"/>
              </w:rPr>
              <w:t>When B&lt;0, you make more profit when FC is weak, so to reduce your exposure you should go long FC</w:t>
            </w:r>
          </w:p>
          <w:p w14:paraId="5A73EA7E" w14:textId="77777777" w:rsidR="00B043EE" w:rsidRPr="00DB2793" w:rsidRDefault="00B043EE" w:rsidP="00DB2793">
            <w:pPr>
              <w:pStyle w:val="ListParagraph"/>
              <w:numPr>
                <w:ilvl w:val="1"/>
                <w:numId w:val="68"/>
              </w:numPr>
              <w:spacing w:after="0" w:line="240" w:lineRule="auto"/>
              <w:rPr>
                <w:rFonts w:ascii="Calibri" w:hAnsi="Calibri"/>
                <w:sz w:val="17"/>
                <w:szCs w:val="17"/>
              </w:rPr>
            </w:pPr>
            <w:r w:rsidRPr="00DB2793">
              <w:rPr>
                <w:rFonts w:ascii="Calibri" w:hAnsi="Calibri"/>
                <w:sz w:val="17"/>
                <w:szCs w:val="17"/>
              </w:rPr>
              <w:t xml:space="preserve">Translation Exposure: </w:t>
            </w:r>
            <w:r w:rsidRPr="00DB2793">
              <w:rPr>
                <w:rFonts w:ascii="Calibri" w:hAnsi="Calibri"/>
                <w:color w:val="0000FF"/>
                <w:sz w:val="17"/>
                <w:szCs w:val="17"/>
              </w:rPr>
              <w:t>results from subsidiary companies</w:t>
            </w:r>
          </w:p>
          <w:p w14:paraId="2BF7B705" w14:textId="77777777" w:rsidR="00B043EE" w:rsidRPr="00DB2793" w:rsidRDefault="00B043EE" w:rsidP="00DB2793">
            <w:pPr>
              <w:pStyle w:val="ListParagraph"/>
              <w:numPr>
                <w:ilvl w:val="1"/>
                <w:numId w:val="68"/>
              </w:numPr>
              <w:spacing w:after="0" w:line="240" w:lineRule="auto"/>
              <w:rPr>
                <w:rFonts w:ascii="Calibri" w:hAnsi="Calibri"/>
                <w:sz w:val="17"/>
                <w:szCs w:val="17"/>
              </w:rPr>
            </w:pPr>
            <w:r w:rsidRPr="00DB2793">
              <w:rPr>
                <w:rFonts w:ascii="Calibri" w:hAnsi="Calibri"/>
                <w:sz w:val="17"/>
                <w:szCs w:val="17"/>
              </w:rPr>
              <w:t xml:space="preserve"> Accounting Exposure—Are cash flows impacted (tax, for instance)</w:t>
            </w:r>
          </w:p>
          <w:p w14:paraId="59350D16" w14:textId="77777777" w:rsidR="00B043EE" w:rsidRPr="00DB2793" w:rsidRDefault="00B043EE" w:rsidP="00DB2793">
            <w:pPr>
              <w:pStyle w:val="ListParagraph"/>
              <w:numPr>
                <w:ilvl w:val="1"/>
                <w:numId w:val="68"/>
              </w:numPr>
              <w:spacing w:after="0" w:line="240" w:lineRule="auto"/>
              <w:rPr>
                <w:rFonts w:ascii="Calibri" w:hAnsi="Calibri"/>
                <w:sz w:val="17"/>
                <w:szCs w:val="17"/>
              </w:rPr>
            </w:pPr>
            <w:r w:rsidRPr="00DB2793">
              <w:rPr>
                <w:rFonts w:ascii="Calibri" w:hAnsi="Calibri"/>
                <w:sz w:val="17"/>
                <w:szCs w:val="17"/>
              </w:rPr>
              <w:t>Who has Economic exposure?</w:t>
            </w:r>
          </w:p>
          <w:p w14:paraId="6343EFC3"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All firms</w:t>
            </w:r>
          </w:p>
          <w:p w14:paraId="405205D3" w14:textId="77777777" w:rsidR="00B043EE" w:rsidRPr="00DB2793" w:rsidRDefault="00B043EE" w:rsidP="00DB2793">
            <w:pPr>
              <w:pStyle w:val="ListParagraph"/>
              <w:numPr>
                <w:ilvl w:val="1"/>
                <w:numId w:val="68"/>
              </w:numPr>
              <w:spacing w:after="0" w:line="240" w:lineRule="auto"/>
              <w:rPr>
                <w:rFonts w:ascii="Calibri" w:hAnsi="Calibri"/>
                <w:sz w:val="17"/>
                <w:szCs w:val="17"/>
              </w:rPr>
            </w:pPr>
            <w:r w:rsidRPr="00DB2793">
              <w:rPr>
                <w:rFonts w:ascii="Calibri" w:hAnsi="Calibri"/>
                <w:sz w:val="17"/>
                <w:szCs w:val="17"/>
              </w:rPr>
              <w:t>Hedge with what?</w:t>
            </w:r>
          </w:p>
          <w:p w14:paraId="25B63E67"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Forwards, Money market (double edged swords)</w:t>
            </w:r>
          </w:p>
          <w:p w14:paraId="5B84CB96"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Options</w:t>
            </w:r>
          </w:p>
          <w:p w14:paraId="10830EFD"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Remember, the sign of the hedge may not be obvious</w:t>
            </w:r>
          </w:p>
          <w:p w14:paraId="0EE2BD0E" w14:textId="77777777" w:rsidR="00B043EE" w:rsidRPr="00DB2793" w:rsidRDefault="00B043EE" w:rsidP="00DB2793">
            <w:pPr>
              <w:pStyle w:val="ListParagraph"/>
              <w:numPr>
                <w:ilvl w:val="1"/>
                <w:numId w:val="68"/>
              </w:numPr>
              <w:spacing w:after="0" w:line="240" w:lineRule="auto"/>
              <w:rPr>
                <w:rFonts w:ascii="Calibri" w:hAnsi="Calibri"/>
                <w:sz w:val="17"/>
                <w:szCs w:val="17"/>
              </w:rPr>
            </w:pPr>
            <w:r w:rsidRPr="00DB2793">
              <w:rPr>
                <w:rFonts w:ascii="Calibri" w:hAnsi="Calibri"/>
                <w:sz w:val="17"/>
                <w:szCs w:val="17"/>
              </w:rPr>
              <w:t>Difficulty measuring operating exposure:</w:t>
            </w:r>
          </w:p>
          <w:p w14:paraId="2B7B7DF5"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Past data, managerial estimates</w:t>
            </w:r>
          </w:p>
          <w:p w14:paraId="3B9BD880"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 xml:space="preserve">Can’t estimate by looking at a balance sheet, </w:t>
            </w:r>
            <w:r w:rsidRPr="00DB2793">
              <w:rPr>
                <w:rFonts w:ascii="Calibri" w:hAnsi="Calibri"/>
                <w:color w:val="0000FF"/>
                <w:sz w:val="17"/>
                <w:szCs w:val="17"/>
              </w:rPr>
              <w:t>must determine on your own</w:t>
            </w:r>
          </w:p>
          <w:p w14:paraId="64CD7EB0"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Exposure varies according to economic climate</w:t>
            </w:r>
          </w:p>
          <w:p w14:paraId="3A821E20" w14:textId="77777777" w:rsidR="00B043EE" w:rsidRPr="00DB2793" w:rsidRDefault="00B043EE" w:rsidP="00DB2793">
            <w:pPr>
              <w:pStyle w:val="ListParagraph"/>
              <w:numPr>
                <w:ilvl w:val="1"/>
                <w:numId w:val="68"/>
              </w:numPr>
              <w:spacing w:after="0" w:line="240" w:lineRule="auto"/>
              <w:rPr>
                <w:rFonts w:ascii="Calibri" w:hAnsi="Calibri"/>
                <w:sz w:val="17"/>
                <w:szCs w:val="17"/>
              </w:rPr>
            </w:pPr>
            <w:r w:rsidRPr="00DB2793">
              <w:rPr>
                <w:rFonts w:ascii="Calibri" w:hAnsi="Calibri"/>
                <w:sz w:val="17"/>
                <w:szCs w:val="17"/>
              </w:rPr>
              <w:t>See Figure 13.1 (text)</w:t>
            </w:r>
          </w:p>
          <w:p w14:paraId="2CCA7297" w14:textId="77777777" w:rsidR="00B043EE" w:rsidRPr="00DB2793" w:rsidRDefault="00B043EE" w:rsidP="00DB2793">
            <w:pPr>
              <w:pStyle w:val="ListParagraph"/>
              <w:numPr>
                <w:ilvl w:val="1"/>
                <w:numId w:val="68"/>
              </w:numPr>
              <w:spacing w:after="0" w:line="240" w:lineRule="auto"/>
              <w:rPr>
                <w:rFonts w:ascii="Calibri" w:hAnsi="Calibri"/>
                <w:sz w:val="17"/>
                <w:szCs w:val="17"/>
              </w:rPr>
            </w:pPr>
            <w:r w:rsidRPr="00DB2793">
              <w:rPr>
                <w:rFonts w:ascii="Calibri" w:hAnsi="Calibri"/>
                <w:sz w:val="17"/>
                <w:szCs w:val="17"/>
              </w:rPr>
              <w:t>Hedging is like aspirin</w:t>
            </w:r>
          </w:p>
          <w:p w14:paraId="6D9AD0D6" w14:textId="77777777" w:rsidR="00B043EE" w:rsidRPr="00DB2793" w:rsidRDefault="00B043EE" w:rsidP="00DB2793">
            <w:pPr>
              <w:pStyle w:val="ListParagraph"/>
              <w:numPr>
                <w:ilvl w:val="2"/>
                <w:numId w:val="68"/>
              </w:numPr>
              <w:spacing w:after="0" w:line="240" w:lineRule="auto"/>
              <w:rPr>
                <w:rFonts w:ascii="Calibri" w:hAnsi="Calibri"/>
                <w:sz w:val="17"/>
                <w:szCs w:val="17"/>
              </w:rPr>
            </w:pPr>
            <w:r w:rsidRPr="00DB2793">
              <w:rPr>
                <w:rFonts w:ascii="Calibri" w:hAnsi="Calibri"/>
                <w:sz w:val="17"/>
                <w:szCs w:val="17"/>
              </w:rPr>
              <w:t>Short or medium run solution but can’t be used for long run strategic purposes</w:t>
            </w:r>
          </w:p>
          <w:p w14:paraId="674A949B" w14:textId="77777777" w:rsidR="00B043EE" w:rsidRPr="00DB2793" w:rsidRDefault="00B043EE" w:rsidP="00DB2793">
            <w:pPr>
              <w:pStyle w:val="ListParagraph"/>
              <w:numPr>
                <w:ilvl w:val="3"/>
                <w:numId w:val="68"/>
              </w:numPr>
              <w:spacing w:after="0" w:line="240" w:lineRule="auto"/>
              <w:rPr>
                <w:rFonts w:ascii="Calibri" w:hAnsi="Calibri"/>
                <w:sz w:val="17"/>
                <w:szCs w:val="17"/>
              </w:rPr>
            </w:pPr>
            <w:r w:rsidRPr="00DB2793">
              <w:rPr>
                <w:rFonts w:ascii="Calibri" w:hAnsi="Calibri"/>
                <w:sz w:val="17"/>
                <w:szCs w:val="17"/>
              </w:rPr>
              <w:t>May have to consider opening plants elsewhere</w:t>
            </w:r>
          </w:p>
          <w:p w14:paraId="3333E9AF" w14:textId="77777777" w:rsidR="00B043EE" w:rsidRPr="00DB2793" w:rsidRDefault="00B043EE" w:rsidP="00DB2793">
            <w:pPr>
              <w:pStyle w:val="ListParagraph"/>
              <w:numPr>
                <w:ilvl w:val="3"/>
                <w:numId w:val="68"/>
              </w:numPr>
              <w:spacing w:after="0" w:line="240" w:lineRule="auto"/>
              <w:rPr>
                <w:rFonts w:ascii="Calibri" w:hAnsi="Calibri"/>
                <w:sz w:val="17"/>
                <w:szCs w:val="17"/>
              </w:rPr>
            </w:pPr>
            <w:r w:rsidRPr="00DB2793">
              <w:rPr>
                <w:rFonts w:ascii="Calibri" w:hAnsi="Calibri"/>
                <w:sz w:val="17"/>
                <w:szCs w:val="17"/>
              </w:rPr>
              <w:t>Options of producing at place A or B</w:t>
            </w:r>
          </w:p>
          <w:p w14:paraId="69989D36" w14:textId="77777777" w:rsidR="00B043EE" w:rsidRPr="00DB2793" w:rsidRDefault="00B043EE" w:rsidP="00DB2793">
            <w:pPr>
              <w:spacing w:after="0" w:line="240" w:lineRule="auto"/>
              <w:rPr>
                <w:rFonts w:ascii="Calibri" w:hAnsi="Calibri"/>
                <w:b/>
                <w:bCs/>
                <w:sz w:val="17"/>
                <w:szCs w:val="17"/>
              </w:rPr>
            </w:pPr>
            <w:r w:rsidRPr="00DB2793">
              <w:rPr>
                <w:rFonts w:ascii="Calibri" w:hAnsi="Calibri"/>
                <w:b/>
                <w:bCs/>
                <w:sz w:val="17"/>
                <w:szCs w:val="17"/>
              </w:rPr>
              <w:t>Ch: 21-22</w:t>
            </w:r>
          </w:p>
          <w:p w14:paraId="7C2F73FC" w14:textId="77777777" w:rsidR="00257B1B" w:rsidRPr="00DB2793" w:rsidRDefault="00257B1B" w:rsidP="00DB2793">
            <w:pPr>
              <w:pStyle w:val="Heading1"/>
              <w:rPr>
                <w:rFonts w:ascii="Calibri" w:hAnsi="Calibri"/>
                <w:sz w:val="17"/>
                <w:szCs w:val="17"/>
              </w:rPr>
            </w:pPr>
            <w:r w:rsidRPr="00DB2793">
              <w:rPr>
                <w:rFonts w:ascii="Calibri" w:hAnsi="Calibri"/>
                <w:sz w:val="17"/>
                <w:szCs w:val="17"/>
              </w:rPr>
              <w:t>International Capital Budgeting   (Sercu &amp; Uppal ch.21)</w:t>
            </w:r>
          </w:p>
          <w:p w14:paraId="43818AE6" w14:textId="77777777" w:rsidR="00257B1B" w:rsidRPr="00DB2793" w:rsidRDefault="00257B1B" w:rsidP="00DB2793">
            <w:pPr>
              <w:spacing w:after="0" w:line="240" w:lineRule="auto"/>
              <w:rPr>
                <w:rFonts w:ascii="Calibri" w:hAnsi="Calibri"/>
                <w:b/>
                <w:bCs/>
                <w:sz w:val="17"/>
                <w:szCs w:val="17"/>
                <w:u w:val="single"/>
              </w:rPr>
            </w:pPr>
          </w:p>
          <w:p w14:paraId="5BBA793D" w14:textId="77777777" w:rsidR="00257B1B" w:rsidRPr="00DB2793" w:rsidRDefault="00257B1B" w:rsidP="00DB2793">
            <w:pPr>
              <w:spacing w:after="0" w:line="240" w:lineRule="auto"/>
              <w:rPr>
                <w:rFonts w:ascii="Calibri" w:hAnsi="Calibri"/>
                <w:sz w:val="17"/>
                <w:szCs w:val="17"/>
                <w:u w:val="single"/>
              </w:rPr>
            </w:pPr>
            <w:r w:rsidRPr="00DB2793">
              <w:rPr>
                <w:rFonts w:ascii="Calibri" w:hAnsi="Calibri"/>
                <w:sz w:val="17"/>
                <w:szCs w:val="17"/>
                <w:u w:val="single"/>
              </w:rPr>
              <w:t>Quick Review:</w:t>
            </w:r>
          </w:p>
          <w:p w14:paraId="1BC9F147" w14:textId="77777777" w:rsidR="00257B1B" w:rsidRPr="00DB2793" w:rsidRDefault="00257B1B" w:rsidP="00DB2793">
            <w:pPr>
              <w:spacing w:after="0" w:line="240" w:lineRule="auto"/>
              <w:rPr>
                <w:rFonts w:ascii="Calibri" w:hAnsi="Calibri"/>
                <w:sz w:val="17"/>
                <w:szCs w:val="17"/>
              </w:rPr>
            </w:pPr>
          </w:p>
          <w:p w14:paraId="2D39FBA6" w14:textId="77777777" w:rsidR="00257B1B" w:rsidRPr="00DB2793" w:rsidRDefault="00257B1B" w:rsidP="00DB2793">
            <w:pPr>
              <w:pStyle w:val="Heading2"/>
              <w:rPr>
                <w:rFonts w:ascii="Calibri" w:hAnsi="Calibri"/>
                <w:sz w:val="17"/>
                <w:szCs w:val="17"/>
              </w:rPr>
            </w:pPr>
            <w:r w:rsidRPr="00DB2793">
              <w:rPr>
                <w:rFonts w:ascii="Calibri" w:hAnsi="Calibri"/>
                <w:sz w:val="17"/>
                <w:szCs w:val="17"/>
              </w:rPr>
              <w:t>NPV</w:t>
            </w:r>
          </w:p>
          <w:p w14:paraId="2477D464" w14:textId="77777777" w:rsidR="00257B1B" w:rsidRPr="00DB2793" w:rsidRDefault="00257B1B" w:rsidP="00DB2793">
            <w:pPr>
              <w:numPr>
                <w:ilvl w:val="0"/>
                <w:numId w:val="71"/>
              </w:numPr>
              <w:spacing w:after="0" w:line="240" w:lineRule="auto"/>
              <w:rPr>
                <w:rFonts w:ascii="Calibri" w:hAnsi="Calibri"/>
                <w:sz w:val="17"/>
                <w:szCs w:val="17"/>
              </w:rPr>
            </w:pPr>
            <w:r w:rsidRPr="00DB2793">
              <w:rPr>
                <w:rFonts w:ascii="Calibri" w:hAnsi="Calibri"/>
                <w:sz w:val="17"/>
                <w:szCs w:val="17"/>
              </w:rPr>
              <w:t>Difference between PV E(FCF) and initial outlay</w:t>
            </w:r>
          </w:p>
          <w:p w14:paraId="241BC5F0" w14:textId="77777777" w:rsidR="00257B1B" w:rsidRPr="00DB2793" w:rsidRDefault="00257B1B" w:rsidP="00DB2793">
            <w:pPr>
              <w:numPr>
                <w:ilvl w:val="1"/>
                <w:numId w:val="71"/>
              </w:numPr>
              <w:spacing w:after="0" w:line="240" w:lineRule="auto"/>
              <w:rPr>
                <w:rFonts w:ascii="Calibri" w:hAnsi="Calibri"/>
                <w:sz w:val="17"/>
                <w:szCs w:val="17"/>
              </w:rPr>
            </w:pPr>
            <w:r w:rsidRPr="00DB2793">
              <w:rPr>
                <w:rFonts w:ascii="Calibri" w:hAnsi="Calibri"/>
                <w:sz w:val="17"/>
                <w:szCs w:val="17"/>
              </w:rPr>
              <w:t>FCF not the same as profits</w:t>
            </w:r>
          </w:p>
          <w:p w14:paraId="58855836" w14:textId="77777777" w:rsidR="00257B1B" w:rsidRPr="00DB2793" w:rsidRDefault="00257B1B" w:rsidP="00DB2793">
            <w:pPr>
              <w:numPr>
                <w:ilvl w:val="2"/>
                <w:numId w:val="71"/>
              </w:numPr>
              <w:spacing w:after="0" w:line="240" w:lineRule="auto"/>
              <w:rPr>
                <w:rFonts w:ascii="Calibri" w:hAnsi="Calibri"/>
                <w:sz w:val="17"/>
                <w:szCs w:val="17"/>
              </w:rPr>
            </w:pPr>
            <w:r w:rsidRPr="00DB2793">
              <w:rPr>
                <w:rFonts w:ascii="Calibri" w:hAnsi="Calibri"/>
                <w:sz w:val="17"/>
                <w:szCs w:val="17"/>
              </w:rPr>
              <w:t>Incremental cash flows (change in co’s overall CF)</w:t>
            </w:r>
          </w:p>
          <w:p w14:paraId="0E95E929" w14:textId="77777777" w:rsidR="00257B1B" w:rsidRPr="00DB2793" w:rsidRDefault="00257B1B" w:rsidP="00DB2793">
            <w:pPr>
              <w:numPr>
                <w:ilvl w:val="3"/>
                <w:numId w:val="71"/>
              </w:numPr>
              <w:spacing w:after="0" w:line="240" w:lineRule="auto"/>
              <w:rPr>
                <w:rFonts w:ascii="Calibri" w:hAnsi="Calibri"/>
                <w:sz w:val="17"/>
                <w:szCs w:val="17"/>
              </w:rPr>
            </w:pPr>
            <w:r w:rsidRPr="00DB2793">
              <w:rPr>
                <w:rFonts w:ascii="Calibri" w:hAnsi="Calibri"/>
                <w:sz w:val="17"/>
                <w:szCs w:val="17"/>
              </w:rPr>
              <w:t>Cannibalization, internal sales</w:t>
            </w:r>
          </w:p>
          <w:p w14:paraId="281E7FB2" w14:textId="77777777" w:rsidR="00257B1B" w:rsidRPr="00DB2793" w:rsidRDefault="00257B1B" w:rsidP="00DB2793">
            <w:pPr>
              <w:numPr>
                <w:ilvl w:val="2"/>
                <w:numId w:val="71"/>
              </w:numPr>
              <w:spacing w:after="0" w:line="240" w:lineRule="auto"/>
              <w:rPr>
                <w:rFonts w:ascii="Calibri" w:hAnsi="Calibri"/>
                <w:sz w:val="17"/>
                <w:szCs w:val="17"/>
              </w:rPr>
            </w:pPr>
            <w:r w:rsidRPr="00DB2793">
              <w:rPr>
                <w:rFonts w:ascii="Calibri" w:hAnsi="Calibri"/>
                <w:sz w:val="17"/>
                <w:szCs w:val="17"/>
              </w:rPr>
              <w:t>Adding back interest expense, depreciation</w:t>
            </w:r>
          </w:p>
          <w:p w14:paraId="61C5CBFC" w14:textId="77777777" w:rsidR="00257B1B" w:rsidRPr="00DB2793" w:rsidRDefault="00257B1B" w:rsidP="00DB2793">
            <w:pPr>
              <w:spacing w:after="0" w:line="240" w:lineRule="auto"/>
              <w:rPr>
                <w:rFonts w:ascii="Calibri" w:hAnsi="Calibri"/>
                <w:b/>
                <w:bCs/>
                <w:sz w:val="17"/>
                <w:szCs w:val="17"/>
              </w:rPr>
            </w:pPr>
          </w:p>
          <w:p w14:paraId="1ED41B21" w14:textId="77777777" w:rsidR="00B043EE" w:rsidRPr="00DB2793" w:rsidRDefault="00B043EE" w:rsidP="00DB2793">
            <w:pPr>
              <w:pStyle w:val="Heading1"/>
              <w:rPr>
                <w:rFonts w:ascii="Calibri" w:hAnsi="Calibri"/>
                <w:sz w:val="17"/>
                <w:szCs w:val="17"/>
              </w:rPr>
            </w:pPr>
            <w:r w:rsidRPr="00DB2793">
              <w:rPr>
                <w:rFonts w:ascii="Calibri" w:hAnsi="Calibri"/>
                <w:sz w:val="17"/>
                <w:szCs w:val="17"/>
              </w:rPr>
              <w:t xml:space="preserve"> </w:t>
            </w:r>
            <w:r w:rsidRPr="00DB2793">
              <w:rPr>
                <w:rStyle w:val="Heading3Char"/>
                <w:rFonts w:ascii="Calibri" w:hAnsi="Calibri"/>
                <w:sz w:val="17"/>
                <w:szCs w:val="17"/>
              </w:rPr>
              <w:t>FCF</w:t>
            </w:r>
            <w:r w:rsidRPr="00DB2793">
              <w:rPr>
                <w:rFonts w:ascii="Calibri" w:hAnsi="Calibri"/>
                <w:sz w:val="17"/>
                <w:szCs w:val="17"/>
              </w:rPr>
              <w:t xml:space="preserve"> not the same as profits</w:t>
            </w:r>
          </w:p>
          <w:p w14:paraId="4A2173CA" w14:textId="77777777" w:rsidR="00B043EE" w:rsidRPr="00DB2793" w:rsidRDefault="00B043EE" w:rsidP="00DB2793">
            <w:pPr>
              <w:numPr>
                <w:ilvl w:val="2"/>
                <w:numId w:val="71"/>
              </w:numPr>
              <w:spacing w:after="0" w:line="240" w:lineRule="auto"/>
              <w:rPr>
                <w:rFonts w:ascii="Calibri" w:hAnsi="Calibri"/>
                <w:sz w:val="17"/>
                <w:szCs w:val="17"/>
              </w:rPr>
            </w:pPr>
            <w:r w:rsidRPr="00DB2793">
              <w:rPr>
                <w:rFonts w:ascii="Calibri" w:hAnsi="Calibri"/>
                <w:sz w:val="17"/>
                <w:szCs w:val="17"/>
              </w:rPr>
              <w:t>Incremental cash flows (change in co’s overall CF)</w:t>
            </w:r>
          </w:p>
          <w:p w14:paraId="0063EC12" w14:textId="77777777" w:rsidR="00B043EE" w:rsidRPr="00DB2793" w:rsidRDefault="00B043EE" w:rsidP="00DB2793">
            <w:pPr>
              <w:numPr>
                <w:ilvl w:val="3"/>
                <w:numId w:val="71"/>
              </w:numPr>
              <w:spacing w:after="0" w:line="240" w:lineRule="auto"/>
              <w:rPr>
                <w:rFonts w:ascii="Calibri" w:hAnsi="Calibri"/>
                <w:sz w:val="17"/>
                <w:szCs w:val="17"/>
              </w:rPr>
            </w:pPr>
            <w:r w:rsidRPr="00DB2793">
              <w:rPr>
                <w:rFonts w:ascii="Calibri" w:hAnsi="Calibri"/>
                <w:sz w:val="17"/>
                <w:szCs w:val="17"/>
              </w:rPr>
              <w:t>Cannibalization, internal sales</w:t>
            </w:r>
          </w:p>
          <w:p w14:paraId="1464204B" w14:textId="77777777" w:rsidR="00B043EE" w:rsidRPr="00DB2793" w:rsidRDefault="00B043EE" w:rsidP="00DB2793">
            <w:pPr>
              <w:numPr>
                <w:ilvl w:val="2"/>
                <w:numId w:val="71"/>
              </w:numPr>
              <w:spacing w:after="0" w:line="240" w:lineRule="auto"/>
              <w:rPr>
                <w:rFonts w:ascii="Calibri" w:hAnsi="Calibri"/>
                <w:sz w:val="17"/>
                <w:szCs w:val="17"/>
              </w:rPr>
            </w:pPr>
            <w:r w:rsidRPr="00DB2793">
              <w:rPr>
                <w:rFonts w:ascii="Calibri" w:hAnsi="Calibri"/>
                <w:sz w:val="17"/>
                <w:szCs w:val="17"/>
              </w:rPr>
              <w:t>Adding back interest expense, depreciation</w:t>
            </w:r>
          </w:p>
          <w:p w14:paraId="6037A819" w14:textId="77777777" w:rsidR="00B043EE" w:rsidRPr="00DB2793" w:rsidRDefault="00B043EE" w:rsidP="00DB2793">
            <w:pPr>
              <w:spacing w:after="0" w:line="240" w:lineRule="auto"/>
              <w:rPr>
                <w:rFonts w:ascii="Calibri" w:hAnsi="Calibri"/>
                <w:sz w:val="17"/>
                <w:szCs w:val="17"/>
              </w:rPr>
            </w:pPr>
          </w:p>
          <w:p w14:paraId="5238C0E5" w14:textId="77777777" w:rsidR="00B043EE" w:rsidRPr="00DB2793" w:rsidRDefault="00B043EE" w:rsidP="00DB2793">
            <w:pPr>
              <w:spacing w:after="0" w:line="240" w:lineRule="auto"/>
              <w:rPr>
                <w:rFonts w:ascii="Calibri" w:hAnsi="Calibri"/>
                <w:sz w:val="17"/>
                <w:szCs w:val="17"/>
              </w:rPr>
            </w:pPr>
          </w:p>
          <w:p w14:paraId="664D003C" w14:textId="77777777" w:rsidR="00B043EE" w:rsidRPr="00DB2793" w:rsidRDefault="00B043EE" w:rsidP="00DB2793">
            <w:pPr>
              <w:spacing w:after="0" w:line="240" w:lineRule="auto"/>
              <w:rPr>
                <w:rFonts w:ascii="Calibri" w:hAnsi="Calibri"/>
                <w:sz w:val="17"/>
                <w:szCs w:val="17"/>
              </w:rPr>
            </w:pPr>
          </w:p>
          <w:p w14:paraId="330EDEFB"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Example: (See Excel spreadsheet)</w:t>
            </w:r>
          </w:p>
          <w:p w14:paraId="5C8D0D36" w14:textId="77777777" w:rsidR="00B043EE" w:rsidRPr="00DB2793" w:rsidRDefault="00B043EE" w:rsidP="00DB2793">
            <w:pPr>
              <w:spacing w:after="0" w:line="240" w:lineRule="auto"/>
              <w:rPr>
                <w:rFonts w:ascii="Calibri" w:hAnsi="Calibri"/>
                <w:sz w:val="17"/>
                <w:szCs w:val="17"/>
              </w:rPr>
            </w:pPr>
          </w:p>
          <w:p w14:paraId="2A40BC24" w14:textId="77777777" w:rsidR="00B043EE" w:rsidRPr="00DB2793" w:rsidRDefault="00B043EE" w:rsidP="00DB2793">
            <w:pPr>
              <w:spacing w:after="0" w:line="240" w:lineRule="auto"/>
              <w:rPr>
                <w:rFonts w:ascii="Calibri" w:hAnsi="Calibri"/>
                <w:sz w:val="17"/>
                <w:szCs w:val="17"/>
              </w:rPr>
            </w:pPr>
          </w:p>
          <w:p w14:paraId="107E7DA8" w14:textId="77777777" w:rsidR="00B043EE" w:rsidRPr="00DB2793" w:rsidRDefault="00B043EE" w:rsidP="00DB2793">
            <w:pPr>
              <w:spacing w:after="0" w:line="240" w:lineRule="auto"/>
              <w:rPr>
                <w:rFonts w:ascii="Calibri" w:hAnsi="Calibri"/>
                <w:sz w:val="17"/>
                <w:szCs w:val="17"/>
              </w:rPr>
            </w:pPr>
          </w:p>
          <w:p w14:paraId="5FA761EF" w14:textId="77777777" w:rsidR="00B043EE" w:rsidRPr="00DB2793" w:rsidRDefault="00B043EE" w:rsidP="00DB2793">
            <w:pPr>
              <w:numPr>
                <w:ilvl w:val="0"/>
                <w:numId w:val="81"/>
              </w:numPr>
              <w:spacing w:after="0" w:line="240" w:lineRule="auto"/>
              <w:rPr>
                <w:rFonts w:ascii="Calibri" w:hAnsi="Calibri"/>
                <w:sz w:val="17"/>
                <w:szCs w:val="17"/>
              </w:rPr>
            </w:pPr>
            <w:r w:rsidRPr="00DB2793">
              <w:rPr>
                <w:rFonts w:ascii="Calibri" w:hAnsi="Calibri"/>
                <w:sz w:val="17"/>
                <w:szCs w:val="17"/>
              </w:rPr>
              <w:t>Have Any Other Business Units been impacted. For instance, suppose incremental CF to parent is 71M GBP, then</w:t>
            </w:r>
          </w:p>
          <w:p w14:paraId="3364E7BD" w14:textId="77777777" w:rsidR="00B043EE" w:rsidRPr="00DB2793" w:rsidRDefault="00B043EE" w:rsidP="00DB2793">
            <w:pPr>
              <w:spacing w:after="0" w:line="240" w:lineRule="auto"/>
              <w:rPr>
                <w:rFonts w:ascii="Calibri" w:hAnsi="Calibri"/>
                <w:sz w:val="17"/>
                <w:szCs w:val="17"/>
              </w:rPr>
            </w:pPr>
          </w:p>
          <w:p w14:paraId="411B164D"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NPV decision = -13+71 = 58M GBP</w:t>
            </w:r>
          </w:p>
          <w:p w14:paraId="47335D3E" w14:textId="77777777" w:rsidR="00B043EE" w:rsidRPr="00DB2793" w:rsidRDefault="00B043EE" w:rsidP="00DB2793">
            <w:pPr>
              <w:spacing w:after="0" w:line="240" w:lineRule="auto"/>
              <w:rPr>
                <w:rFonts w:ascii="Calibri" w:hAnsi="Calibri"/>
                <w:sz w:val="17"/>
                <w:szCs w:val="17"/>
              </w:rPr>
            </w:pPr>
          </w:p>
          <w:p w14:paraId="188CE220" w14:textId="77777777" w:rsidR="00B043EE" w:rsidRPr="00DB2793" w:rsidRDefault="00B043EE" w:rsidP="00DB2793">
            <w:pPr>
              <w:spacing w:after="0" w:line="240" w:lineRule="auto"/>
              <w:rPr>
                <w:rFonts w:ascii="Calibri" w:hAnsi="Calibri"/>
                <w:sz w:val="17"/>
                <w:szCs w:val="17"/>
              </w:rPr>
            </w:pPr>
          </w:p>
          <w:p w14:paraId="6FCBADDA" w14:textId="77777777" w:rsidR="00B043EE" w:rsidRPr="00DB2793" w:rsidRDefault="00B043EE" w:rsidP="00DB2793">
            <w:pPr>
              <w:numPr>
                <w:ilvl w:val="0"/>
                <w:numId w:val="72"/>
              </w:numPr>
              <w:spacing w:after="0" w:line="240" w:lineRule="auto"/>
              <w:rPr>
                <w:rFonts w:ascii="Calibri" w:hAnsi="Calibri"/>
                <w:sz w:val="17"/>
                <w:szCs w:val="17"/>
              </w:rPr>
            </w:pPr>
            <w:r w:rsidRPr="00DB2793">
              <w:rPr>
                <w:rFonts w:ascii="Calibri" w:hAnsi="Calibri"/>
                <w:sz w:val="17"/>
                <w:szCs w:val="17"/>
              </w:rPr>
              <w:t>Sensitivity Analysis should always be done (sales, ex. Rates, discount rates etc.)</w:t>
            </w:r>
          </w:p>
          <w:p w14:paraId="73D9884B" w14:textId="77777777" w:rsidR="00B043EE" w:rsidRPr="00DB2793" w:rsidRDefault="00B043EE" w:rsidP="00DB2793">
            <w:pPr>
              <w:spacing w:after="0" w:line="240" w:lineRule="auto"/>
              <w:rPr>
                <w:rFonts w:ascii="Calibri" w:hAnsi="Calibri"/>
                <w:sz w:val="17"/>
                <w:szCs w:val="17"/>
              </w:rPr>
            </w:pPr>
          </w:p>
          <w:p w14:paraId="7B4E8813" w14:textId="77777777" w:rsidR="00B043EE" w:rsidRPr="00DB2793" w:rsidRDefault="00B043EE" w:rsidP="00DB2793">
            <w:pPr>
              <w:spacing w:after="0" w:line="240" w:lineRule="auto"/>
              <w:rPr>
                <w:rFonts w:ascii="Calibri" w:hAnsi="Calibri"/>
                <w:sz w:val="17"/>
                <w:szCs w:val="17"/>
              </w:rPr>
            </w:pPr>
          </w:p>
          <w:p w14:paraId="0EC73139" w14:textId="77777777" w:rsidR="00B043EE" w:rsidRPr="00DB2793" w:rsidRDefault="00B043EE" w:rsidP="00DB2793">
            <w:pPr>
              <w:spacing w:after="0" w:line="240" w:lineRule="auto"/>
              <w:rPr>
                <w:rFonts w:ascii="Calibri" w:hAnsi="Calibri"/>
                <w:sz w:val="17"/>
                <w:szCs w:val="17"/>
              </w:rPr>
            </w:pPr>
          </w:p>
          <w:p w14:paraId="0AB815FA" w14:textId="77777777" w:rsidR="00B043EE" w:rsidRPr="00DB2793" w:rsidRDefault="00B043EE" w:rsidP="00DB2793">
            <w:pPr>
              <w:spacing w:after="0" w:line="240" w:lineRule="auto"/>
              <w:rPr>
                <w:rFonts w:ascii="Calibri" w:hAnsi="Calibri"/>
                <w:b/>
                <w:bCs/>
                <w:sz w:val="17"/>
                <w:szCs w:val="17"/>
              </w:rPr>
            </w:pPr>
            <w:r w:rsidRPr="00DB2793">
              <w:rPr>
                <w:rFonts w:ascii="Calibri" w:hAnsi="Calibri"/>
                <w:b/>
                <w:bCs/>
                <w:sz w:val="17"/>
                <w:szCs w:val="17"/>
              </w:rPr>
              <w:t>Adjusted NPV:</w:t>
            </w:r>
          </w:p>
          <w:p w14:paraId="532FC91F" w14:textId="77777777" w:rsidR="00B043EE" w:rsidRPr="00DB2793" w:rsidRDefault="00B043EE" w:rsidP="00DB2793">
            <w:pPr>
              <w:spacing w:after="0" w:line="240" w:lineRule="auto"/>
              <w:rPr>
                <w:rFonts w:ascii="Calibri" w:hAnsi="Calibri"/>
                <w:sz w:val="17"/>
                <w:szCs w:val="17"/>
              </w:rPr>
            </w:pPr>
          </w:p>
          <w:p w14:paraId="6B439808"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2 Steps instead of 1:</w:t>
            </w:r>
          </w:p>
          <w:p w14:paraId="1B2C48B8" w14:textId="77777777" w:rsidR="00B043EE" w:rsidRPr="00DB2793" w:rsidRDefault="00B043EE" w:rsidP="00DB2793">
            <w:pPr>
              <w:spacing w:after="0" w:line="240" w:lineRule="auto"/>
              <w:rPr>
                <w:rFonts w:ascii="Calibri" w:hAnsi="Calibri"/>
                <w:sz w:val="17"/>
                <w:szCs w:val="17"/>
              </w:rPr>
            </w:pPr>
          </w:p>
          <w:p w14:paraId="0CEE7E35" w14:textId="77777777" w:rsidR="00B043EE" w:rsidRPr="00DB2793" w:rsidRDefault="00B043EE" w:rsidP="00DB2793">
            <w:pPr>
              <w:numPr>
                <w:ilvl w:val="0"/>
                <w:numId w:val="73"/>
              </w:numPr>
              <w:spacing w:after="0" w:line="240" w:lineRule="auto"/>
              <w:rPr>
                <w:rFonts w:ascii="Calibri" w:hAnsi="Calibri"/>
                <w:sz w:val="17"/>
                <w:szCs w:val="17"/>
              </w:rPr>
            </w:pPr>
            <w:r w:rsidRPr="00DB2793">
              <w:rPr>
                <w:rFonts w:ascii="Calibri" w:hAnsi="Calibri"/>
                <w:sz w:val="17"/>
                <w:szCs w:val="17"/>
              </w:rPr>
              <w:t>Assume entire investment equity financed (and money available. i.e. no new issues). N.B.—no interest expense etc</w:t>
            </w:r>
          </w:p>
          <w:p w14:paraId="346C760B" w14:textId="77777777" w:rsidR="00B043EE" w:rsidRPr="00DB2793" w:rsidRDefault="00B043EE" w:rsidP="00DB2793">
            <w:pPr>
              <w:numPr>
                <w:ilvl w:val="0"/>
                <w:numId w:val="73"/>
              </w:numPr>
              <w:spacing w:after="0" w:line="240" w:lineRule="auto"/>
              <w:rPr>
                <w:rFonts w:ascii="Calibri" w:hAnsi="Calibri"/>
                <w:sz w:val="17"/>
                <w:szCs w:val="17"/>
              </w:rPr>
            </w:pPr>
            <w:r w:rsidRPr="00DB2793">
              <w:rPr>
                <w:rFonts w:ascii="Calibri" w:hAnsi="Calibri"/>
                <w:sz w:val="17"/>
                <w:szCs w:val="17"/>
              </w:rPr>
              <w:t>Add or subtract financing costs/subsidies</w:t>
            </w:r>
          </w:p>
          <w:p w14:paraId="3FF96614" w14:textId="77777777" w:rsidR="00B043EE" w:rsidRPr="00DB2793" w:rsidRDefault="00B043EE" w:rsidP="00DB2793">
            <w:pPr>
              <w:spacing w:after="0" w:line="240" w:lineRule="auto"/>
              <w:rPr>
                <w:rFonts w:ascii="Calibri" w:hAnsi="Calibri"/>
                <w:sz w:val="17"/>
                <w:szCs w:val="17"/>
              </w:rPr>
            </w:pPr>
          </w:p>
          <w:p w14:paraId="5DCDDE30"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Suppose:</w:t>
            </w:r>
          </w:p>
          <w:p w14:paraId="3DD1B7DF" w14:textId="77777777" w:rsidR="00B043EE" w:rsidRPr="00DB2793" w:rsidRDefault="00B043EE" w:rsidP="00DB2793">
            <w:pPr>
              <w:spacing w:after="0" w:line="240" w:lineRule="auto"/>
              <w:rPr>
                <w:rFonts w:ascii="Calibri" w:hAnsi="Calibri"/>
                <w:sz w:val="17"/>
                <w:szCs w:val="17"/>
              </w:rPr>
            </w:pPr>
          </w:p>
          <w:p w14:paraId="3187B716"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To raise the necessary funds, cost = 15M GBP</w:t>
            </w:r>
          </w:p>
          <w:p w14:paraId="3E878F00"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BUT Firm receives a grant of 40M GBP</w:t>
            </w:r>
          </w:p>
          <w:p w14:paraId="7185BBD4" w14:textId="77777777" w:rsidR="00B043EE" w:rsidRPr="00DB2793" w:rsidRDefault="00B043EE" w:rsidP="00DB2793">
            <w:pPr>
              <w:spacing w:after="0" w:line="240" w:lineRule="auto"/>
              <w:rPr>
                <w:rFonts w:ascii="Calibri" w:hAnsi="Calibri"/>
                <w:sz w:val="17"/>
                <w:szCs w:val="17"/>
              </w:rPr>
            </w:pPr>
          </w:p>
          <w:p w14:paraId="3283A323"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Adjusted NPV   = 58M GBP –15 + 40 = 83M GBP</w:t>
            </w:r>
          </w:p>
          <w:p w14:paraId="7F163793" w14:textId="77777777" w:rsidR="00B043EE" w:rsidRPr="00DB2793" w:rsidRDefault="00B043EE" w:rsidP="00DB2793">
            <w:pPr>
              <w:spacing w:after="0" w:line="240" w:lineRule="auto"/>
              <w:rPr>
                <w:rFonts w:ascii="Calibri" w:hAnsi="Calibri"/>
                <w:sz w:val="17"/>
                <w:szCs w:val="17"/>
              </w:rPr>
            </w:pPr>
          </w:p>
          <w:p w14:paraId="125EF5A5" w14:textId="77777777" w:rsidR="00B043EE" w:rsidRPr="00DB2793" w:rsidRDefault="00B043EE" w:rsidP="00DB2793">
            <w:pPr>
              <w:pStyle w:val="Heading2"/>
              <w:rPr>
                <w:rFonts w:ascii="Calibri" w:hAnsi="Calibri"/>
                <w:sz w:val="17"/>
                <w:szCs w:val="17"/>
              </w:rPr>
            </w:pPr>
            <w:r w:rsidRPr="00DB2793">
              <w:rPr>
                <w:rFonts w:ascii="Calibri" w:hAnsi="Calibri"/>
                <w:sz w:val="17"/>
                <w:szCs w:val="17"/>
              </w:rPr>
              <w:br w:type="page"/>
              <w:t>Interest tax shield benefit</w:t>
            </w:r>
          </w:p>
          <w:p w14:paraId="60027C81" w14:textId="77777777" w:rsidR="00B043EE" w:rsidRPr="00DB2793" w:rsidRDefault="00B043EE" w:rsidP="00DB2793">
            <w:pPr>
              <w:spacing w:after="0" w:line="240" w:lineRule="auto"/>
              <w:ind w:left="720"/>
              <w:rPr>
                <w:rFonts w:ascii="Calibri" w:hAnsi="Calibri"/>
                <w:sz w:val="17"/>
                <w:szCs w:val="17"/>
              </w:rPr>
            </w:pPr>
            <w:r w:rsidRPr="00DB2793">
              <w:rPr>
                <w:rFonts w:ascii="Calibri" w:hAnsi="Calibri"/>
                <w:sz w:val="17"/>
                <w:szCs w:val="17"/>
              </w:rPr>
              <w:t>Corporate taxes</w:t>
            </w:r>
          </w:p>
          <w:p w14:paraId="5A6F383A" w14:textId="77777777" w:rsidR="00B043EE" w:rsidRPr="00DB2793" w:rsidRDefault="00B043EE" w:rsidP="00DB2793">
            <w:pPr>
              <w:spacing w:after="0" w:line="240" w:lineRule="auto"/>
              <w:ind w:left="720"/>
              <w:rPr>
                <w:rFonts w:ascii="Calibri" w:hAnsi="Calibri"/>
                <w:sz w:val="17"/>
                <w:szCs w:val="17"/>
              </w:rPr>
            </w:pPr>
            <w:r w:rsidRPr="00DB2793">
              <w:rPr>
                <w:rFonts w:ascii="Calibri" w:hAnsi="Calibri"/>
                <w:sz w:val="17"/>
                <w:szCs w:val="17"/>
              </w:rPr>
              <w:t>Personal taxes??</w:t>
            </w:r>
          </w:p>
          <w:p w14:paraId="77CD0154" w14:textId="77777777" w:rsidR="00B043EE" w:rsidRPr="00DB2793" w:rsidRDefault="00B043EE" w:rsidP="00DB2793">
            <w:pPr>
              <w:spacing w:after="0" w:line="240" w:lineRule="auto"/>
              <w:ind w:left="720"/>
              <w:rPr>
                <w:rFonts w:ascii="Calibri" w:hAnsi="Calibri"/>
                <w:sz w:val="17"/>
                <w:szCs w:val="17"/>
              </w:rPr>
            </w:pPr>
            <w:r w:rsidRPr="00DB2793">
              <w:rPr>
                <w:rFonts w:ascii="Calibri" w:hAnsi="Calibri"/>
                <w:sz w:val="17"/>
                <w:szCs w:val="17"/>
              </w:rPr>
              <w:t>Who gets the benefit??</w:t>
            </w:r>
          </w:p>
          <w:p w14:paraId="0EB8E1D0" w14:textId="77777777" w:rsidR="00B043EE" w:rsidRPr="00DB2793" w:rsidRDefault="00B043EE" w:rsidP="00DB2793">
            <w:pPr>
              <w:spacing w:after="0" w:line="240" w:lineRule="auto"/>
              <w:ind w:left="720"/>
              <w:rPr>
                <w:rFonts w:ascii="Calibri" w:hAnsi="Calibri"/>
                <w:sz w:val="17"/>
                <w:szCs w:val="17"/>
              </w:rPr>
            </w:pPr>
          </w:p>
          <w:p w14:paraId="65BBAA6C" w14:textId="77777777" w:rsidR="00B043EE" w:rsidRPr="00DB2793" w:rsidRDefault="00B043EE" w:rsidP="00DB2793">
            <w:pPr>
              <w:spacing w:after="0" w:line="240" w:lineRule="auto"/>
              <w:ind w:left="720"/>
              <w:rPr>
                <w:rFonts w:ascii="Calibri" w:hAnsi="Calibri"/>
                <w:sz w:val="17"/>
                <w:szCs w:val="17"/>
              </w:rPr>
            </w:pPr>
          </w:p>
          <w:p w14:paraId="6B85E479" w14:textId="77777777" w:rsidR="00B043EE" w:rsidRPr="00DB2793" w:rsidRDefault="00B043EE" w:rsidP="00DB2793">
            <w:pPr>
              <w:spacing w:after="0" w:line="240" w:lineRule="auto"/>
              <w:ind w:left="720"/>
              <w:rPr>
                <w:rFonts w:ascii="Calibri" w:hAnsi="Calibri"/>
                <w:sz w:val="17"/>
                <w:szCs w:val="17"/>
              </w:rPr>
            </w:pPr>
          </w:p>
          <w:p w14:paraId="0A9ADDBC" w14:textId="77777777" w:rsidR="00B043EE" w:rsidRPr="00DB2793" w:rsidRDefault="00B043EE" w:rsidP="00DB2793">
            <w:pPr>
              <w:pStyle w:val="Heading2"/>
              <w:rPr>
                <w:rFonts w:ascii="Calibri" w:hAnsi="Calibri"/>
                <w:sz w:val="17"/>
                <w:szCs w:val="17"/>
              </w:rPr>
            </w:pPr>
            <w:r w:rsidRPr="00DB2793">
              <w:rPr>
                <w:rFonts w:ascii="Calibri" w:hAnsi="Calibri"/>
                <w:sz w:val="17"/>
                <w:szCs w:val="17"/>
              </w:rPr>
              <w:t>WACC</w:t>
            </w:r>
          </w:p>
          <w:p w14:paraId="72393ECC" w14:textId="77777777" w:rsidR="00B043EE" w:rsidRPr="00DB2793" w:rsidRDefault="00B043EE" w:rsidP="00DB2793">
            <w:pPr>
              <w:spacing w:after="0" w:line="240" w:lineRule="auto"/>
              <w:ind w:left="720"/>
              <w:rPr>
                <w:rFonts w:ascii="Calibri" w:hAnsi="Calibri"/>
                <w:sz w:val="17"/>
                <w:szCs w:val="17"/>
              </w:rPr>
            </w:pPr>
            <w:r w:rsidRPr="00DB2793">
              <w:rPr>
                <w:rFonts w:ascii="Calibri" w:hAnsi="Calibri"/>
                <w:sz w:val="17"/>
                <w:szCs w:val="17"/>
              </w:rPr>
              <w:t>All cash flows discounted at after tax WACC</w:t>
            </w:r>
          </w:p>
          <w:p w14:paraId="192B1F95" w14:textId="77777777" w:rsidR="00B043EE" w:rsidRPr="00DB2793" w:rsidRDefault="00B043EE" w:rsidP="00DB2793">
            <w:pPr>
              <w:spacing w:after="0" w:line="240" w:lineRule="auto"/>
              <w:ind w:left="720"/>
              <w:rPr>
                <w:rFonts w:ascii="Calibri" w:hAnsi="Calibri"/>
                <w:sz w:val="17"/>
                <w:szCs w:val="17"/>
              </w:rPr>
            </w:pPr>
          </w:p>
          <w:p w14:paraId="26675A31" w14:textId="77777777" w:rsidR="00B043EE" w:rsidRPr="00DB2793" w:rsidRDefault="00B043EE" w:rsidP="00DB2793">
            <w:pPr>
              <w:spacing w:after="0" w:line="240" w:lineRule="auto"/>
              <w:ind w:left="720"/>
              <w:rPr>
                <w:rFonts w:ascii="Calibri" w:hAnsi="Calibri"/>
                <w:sz w:val="17"/>
                <w:szCs w:val="17"/>
              </w:rPr>
            </w:pPr>
            <w:r w:rsidRPr="00DB2793">
              <w:rPr>
                <w:rFonts w:ascii="Calibri" w:hAnsi="Calibri"/>
                <w:sz w:val="17"/>
                <w:szCs w:val="17"/>
              </w:rPr>
              <w:t>WACC = D/(D+E)Kd(1-t) + E/(D+E)Kle</w:t>
            </w:r>
          </w:p>
          <w:p w14:paraId="65FBD314" w14:textId="77777777" w:rsidR="00B043EE" w:rsidRPr="00DB2793" w:rsidRDefault="00B043EE" w:rsidP="00DB2793">
            <w:pPr>
              <w:spacing w:after="0" w:line="240" w:lineRule="auto"/>
              <w:ind w:left="720"/>
              <w:rPr>
                <w:rFonts w:ascii="Calibri" w:hAnsi="Calibri"/>
                <w:sz w:val="17"/>
                <w:szCs w:val="17"/>
              </w:rPr>
            </w:pPr>
          </w:p>
          <w:p w14:paraId="08DD98D6" w14:textId="77777777" w:rsidR="00B043EE" w:rsidRPr="00DB2793" w:rsidRDefault="00B043EE" w:rsidP="00DB2793">
            <w:pPr>
              <w:spacing w:after="0" w:line="240" w:lineRule="auto"/>
              <w:ind w:left="720"/>
              <w:rPr>
                <w:rFonts w:ascii="Calibri" w:hAnsi="Calibri"/>
                <w:sz w:val="17"/>
                <w:szCs w:val="17"/>
              </w:rPr>
            </w:pPr>
          </w:p>
          <w:p w14:paraId="383CF2CE" w14:textId="77777777" w:rsidR="00B043EE" w:rsidRPr="00DB2793" w:rsidRDefault="00B043EE" w:rsidP="00DB2793">
            <w:pPr>
              <w:spacing w:after="0" w:line="240" w:lineRule="auto"/>
              <w:ind w:left="720"/>
              <w:rPr>
                <w:rFonts w:ascii="Calibri" w:hAnsi="Calibri"/>
                <w:sz w:val="17"/>
                <w:szCs w:val="17"/>
              </w:rPr>
            </w:pPr>
            <w:r w:rsidRPr="00DB2793">
              <w:rPr>
                <w:rFonts w:ascii="Calibri" w:hAnsi="Calibri"/>
                <w:sz w:val="17"/>
                <w:szCs w:val="17"/>
              </w:rPr>
              <w:t>Disadvantages of WACC</w:t>
            </w:r>
          </w:p>
          <w:p w14:paraId="153B90FF" w14:textId="77777777" w:rsidR="00B043EE" w:rsidRPr="00DB2793" w:rsidRDefault="00B043EE" w:rsidP="00DB2793">
            <w:pPr>
              <w:spacing w:after="0" w:line="240" w:lineRule="auto"/>
              <w:ind w:left="1440"/>
              <w:rPr>
                <w:rFonts w:ascii="Calibri" w:hAnsi="Calibri"/>
                <w:sz w:val="17"/>
                <w:szCs w:val="17"/>
              </w:rPr>
            </w:pPr>
            <w:r w:rsidRPr="00DB2793">
              <w:rPr>
                <w:rFonts w:ascii="Calibri" w:hAnsi="Calibri"/>
                <w:sz w:val="17"/>
                <w:szCs w:val="17"/>
              </w:rPr>
              <w:t>Mixes project value with financing value</w:t>
            </w:r>
          </w:p>
          <w:p w14:paraId="2936370B" w14:textId="77777777" w:rsidR="00B043EE" w:rsidRPr="00DB2793" w:rsidRDefault="00B043EE" w:rsidP="00DB2793">
            <w:pPr>
              <w:spacing w:after="0" w:line="240" w:lineRule="auto"/>
              <w:ind w:left="1440"/>
              <w:rPr>
                <w:rFonts w:ascii="Calibri" w:hAnsi="Calibri"/>
                <w:sz w:val="17"/>
                <w:szCs w:val="17"/>
              </w:rPr>
            </w:pPr>
            <w:r w:rsidRPr="00DB2793">
              <w:rPr>
                <w:rFonts w:ascii="Calibri" w:hAnsi="Calibri"/>
                <w:sz w:val="17"/>
                <w:szCs w:val="17"/>
              </w:rPr>
              <w:t>Assumes all tax shield available (and goes to shareholders)</w:t>
            </w:r>
          </w:p>
          <w:p w14:paraId="1FEA6183" w14:textId="77777777" w:rsidR="00B043EE" w:rsidRPr="00DB2793" w:rsidRDefault="00B043EE" w:rsidP="00DB2793">
            <w:pPr>
              <w:spacing w:after="0" w:line="240" w:lineRule="auto"/>
              <w:ind w:left="1440"/>
              <w:rPr>
                <w:rFonts w:ascii="Calibri" w:hAnsi="Calibri"/>
                <w:sz w:val="17"/>
                <w:szCs w:val="17"/>
              </w:rPr>
            </w:pPr>
            <w:r w:rsidRPr="00DB2793">
              <w:rPr>
                <w:rFonts w:ascii="Calibri" w:hAnsi="Calibri"/>
                <w:sz w:val="17"/>
                <w:szCs w:val="17"/>
              </w:rPr>
              <w:t xml:space="preserve">Only works exactly for annuity or 1 period cash flow </w:t>
            </w:r>
          </w:p>
          <w:p w14:paraId="7DABA11F" w14:textId="77777777" w:rsidR="00B043EE" w:rsidRPr="00DB2793" w:rsidRDefault="00B043EE" w:rsidP="00DB2793">
            <w:pPr>
              <w:spacing w:after="0" w:line="240" w:lineRule="auto"/>
              <w:ind w:left="1440"/>
              <w:rPr>
                <w:rFonts w:ascii="Calibri" w:hAnsi="Calibri"/>
                <w:sz w:val="17"/>
                <w:szCs w:val="17"/>
              </w:rPr>
            </w:pPr>
            <w:r w:rsidRPr="00DB2793">
              <w:rPr>
                <w:rFonts w:ascii="Calibri" w:hAnsi="Calibri"/>
                <w:sz w:val="17"/>
                <w:szCs w:val="17"/>
              </w:rPr>
              <w:t>More error prone</w:t>
            </w:r>
          </w:p>
          <w:p w14:paraId="3C512DDB" w14:textId="77777777" w:rsidR="00B043EE" w:rsidRPr="00DB2793" w:rsidRDefault="00B043EE" w:rsidP="00DB2793">
            <w:pPr>
              <w:spacing w:after="0" w:line="240" w:lineRule="auto"/>
              <w:ind w:left="1440"/>
              <w:rPr>
                <w:rFonts w:ascii="Calibri" w:hAnsi="Calibri"/>
                <w:sz w:val="17"/>
                <w:szCs w:val="17"/>
              </w:rPr>
            </w:pPr>
            <w:r w:rsidRPr="00DB2793">
              <w:rPr>
                <w:rFonts w:ascii="Calibri" w:hAnsi="Calibri"/>
                <w:sz w:val="17"/>
                <w:szCs w:val="17"/>
              </w:rPr>
              <w:t>Can’t see effect of each component.. Can’t change the effect so easily.</w:t>
            </w:r>
          </w:p>
          <w:p w14:paraId="1158ED53" w14:textId="77777777" w:rsidR="00B043EE" w:rsidRPr="00DB2793" w:rsidRDefault="00B043EE" w:rsidP="00DB2793">
            <w:pPr>
              <w:spacing w:after="0" w:line="240" w:lineRule="auto"/>
              <w:ind w:left="1440"/>
              <w:rPr>
                <w:rFonts w:ascii="Calibri" w:hAnsi="Calibri"/>
                <w:sz w:val="17"/>
                <w:szCs w:val="17"/>
              </w:rPr>
            </w:pPr>
          </w:p>
          <w:p w14:paraId="1B953690" w14:textId="77777777" w:rsidR="00B043EE" w:rsidRPr="00DB2793" w:rsidRDefault="00B043EE" w:rsidP="00DB2793">
            <w:pPr>
              <w:spacing w:after="0" w:line="240" w:lineRule="auto"/>
              <w:ind w:left="1440"/>
              <w:rPr>
                <w:rFonts w:ascii="Calibri" w:hAnsi="Calibri"/>
                <w:sz w:val="17"/>
                <w:szCs w:val="17"/>
              </w:rPr>
            </w:pPr>
          </w:p>
          <w:p w14:paraId="465AE8A3" w14:textId="77777777" w:rsidR="00B043EE" w:rsidRPr="00DB2793" w:rsidRDefault="00B043EE" w:rsidP="00DB2793">
            <w:pPr>
              <w:pStyle w:val="Heading3"/>
              <w:spacing w:before="0" w:line="240" w:lineRule="auto"/>
              <w:rPr>
                <w:rFonts w:ascii="Calibri" w:hAnsi="Calibri"/>
                <w:sz w:val="17"/>
                <w:szCs w:val="17"/>
              </w:rPr>
            </w:pPr>
            <w:r w:rsidRPr="00DB2793">
              <w:rPr>
                <w:rFonts w:ascii="Calibri" w:hAnsi="Calibri"/>
                <w:sz w:val="17"/>
                <w:szCs w:val="17"/>
              </w:rPr>
              <w:t>INTERNATIONAL CAPITAL BUDGETING</w:t>
            </w:r>
          </w:p>
          <w:p w14:paraId="289B8324" w14:textId="77777777" w:rsidR="00B043EE" w:rsidRPr="00DB2793" w:rsidRDefault="00B043EE" w:rsidP="00DB2793">
            <w:pPr>
              <w:spacing w:after="0" w:line="240" w:lineRule="auto"/>
              <w:rPr>
                <w:rFonts w:ascii="Calibri" w:hAnsi="Calibri"/>
                <w:sz w:val="17"/>
                <w:szCs w:val="17"/>
              </w:rPr>
            </w:pPr>
          </w:p>
          <w:p w14:paraId="7102D251"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(we will look at joint ventures later)</w:t>
            </w:r>
          </w:p>
          <w:p w14:paraId="144B7041" w14:textId="77777777" w:rsidR="00B043EE" w:rsidRPr="00DB2793" w:rsidRDefault="00B043EE" w:rsidP="00DB2793">
            <w:pPr>
              <w:spacing w:after="0" w:line="240" w:lineRule="auto"/>
              <w:rPr>
                <w:rFonts w:ascii="Calibri" w:hAnsi="Calibri"/>
                <w:sz w:val="17"/>
                <w:szCs w:val="17"/>
              </w:rPr>
            </w:pPr>
          </w:p>
          <w:p w14:paraId="2D1E26C9"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Topics:</w:t>
            </w:r>
          </w:p>
          <w:p w14:paraId="78C2B732" w14:textId="77777777" w:rsidR="00B043EE" w:rsidRPr="00DB2793" w:rsidRDefault="00B043EE" w:rsidP="00DB2793">
            <w:pPr>
              <w:numPr>
                <w:ilvl w:val="0"/>
                <w:numId w:val="74"/>
              </w:numPr>
              <w:spacing w:after="0" w:line="240" w:lineRule="auto"/>
              <w:rPr>
                <w:rFonts w:ascii="Calibri" w:hAnsi="Calibri"/>
                <w:sz w:val="17"/>
                <w:szCs w:val="17"/>
              </w:rPr>
            </w:pPr>
            <w:r w:rsidRPr="00DB2793">
              <w:rPr>
                <w:rFonts w:ascii="Calibri" w:hAnsi="Calibri"/>
                <w:sz w:val="17"/>
                <w:szCs w:val="17"/>
              </w:rPr>
              <w:t>International taxation—tax implication of subsidiary’s remittance policy</w:t>
            </w:r>
          </w:p>
          <w:p w14:paraId="60FAF29F" w14:textId="77777777" w:rsidR="00B043EE" w:rsidRPr="00DB2793" w:rsidRDefault="00B043EE" w:rsidP="00DB2793">
            <w:pPr>
              <w:numPr>
                <w:ilvl w:val="0"/>
                <w:numId w:val="74"/>
              </w:numPr>
              <w:spacing w:after="0" w:line="240" w:lineRule="auto"/>
              <w:rPr>
                <w:rFonts w:ascii="Calibri" w:hAnsi="Calibri"/>
                <w:sz w:val="17"/>
                <w:szCs w:val="17"/>
              </w:rPr>
            </w:pPr>
            <w:r w:rsidRPr="00DB2793">
              <w:rPr>
                <w:rFonts w:ascii="Calibri" w:hAnsi="Calibri"/>
                <w:sz w:val="17"/>
                <w:szCs w:val="17"/>
              </w:rPr>
              <w:t>Incremental cash flows (especially impt; different business units-tax issues)</w:t>
            </w:r>
          </w:p>
          <w:p w14:paraId="163AA88A" w14:textId="77777777" w:rsidR="00B043EE" w:rsidRPr="00DB2793" w:rsidRDefault="00B043EE" w:rsidP="00DB2793">
            <w:pPr>
              <w:numPr>
                <w:ilvl w:val="0"/>
                <w:numId w:val="74"/>
              </w:numPr>
              <w:spacing w:after="0" w:line="240" w:lineRule="auto"/>
              <w:rPr>
                <w:rFonts w:ascii="Calibri" w:hAnsi="Calibri"/>
                <w:sz w:val="17"/>
                <w:szCs w:val="17"/>
              </w:rPr>
            </w:pPr>
            <w:r w:rsidRPr="00DB2793">
              <w:rPr>
                <w:rFonts w:ascii="Calibri" w:hAnsi="Calibri"/>
                <w:sz w:val="17"/>
                <w:szCs w:val="17"/>
              </w:rPr>
              <w:t>Political risk: (transfer risk, expropriation)</w:t>
            </w:r>
          </w:p>
          <w:p w14:paraId="63606363" w14:textId="77777777" w:rsidR="00B043EE" w:rsidRPr="00DB2793" w:rsidRDefault="00B043EE" w:rsidP="00DB2793">
            <w:pPr>
              <w:numPr>
                <w:ilvl w:val="0"/>
                <w:numId w:val="74"/>
              </w:numPr>
              <w:spacing w:after="0" w:line="240" w:lineRule="auto"/>
              <w:rPr>
                <w:rFonts w:ascii="Calibri" w:hAnsi="Calibri"/>
                <w:sz w:val="17"/>
                <w:szCs w:val="17"/>
              </w:rPr>
            </w:pPr>
            <w:r w:rsidRPr="00DB2793">
              <w:rPr>
                <w:rFonts w:ascii="Calibri" w:hAnsi="Calibri"/>
                <w:sz w:val="17"/>
                <w:szCs w:val="17"/>
              </w:rPr>
              <w:t>Exchange risk and market segmentation</w:t>
            </w:r>
          </w:p>
          <w:p w14:paraId="03D1C215" w14:textId="77777777" w:rsidR="00B043EE" w:rsidRPr="00DB2793" w:rsidRDefault="00B043EE" w:rsidP="00DB2793">
            <w:pPr>
              <w:numPr>
                <w:ilvl w:val="1"/>
                <w:numId w:val="74"/>
              </w:numPr>
              <w:spacing w:after="0" w:line="240" w:lineRule="auto"/>
              <w:rPr>
                <w:rFonts w:ascii="Calibri" w:hAnsi="Calibri"/>
                <w:sz w:val="17"/>
                <w:szCs w:val="17"/>
              </w:rPr>
            </w:pPr>
            <w:r w:rsidRPr="00DB2793">
              <w:rPr>
                <w:rFonts w:ascii="Calibri" w:hAnsi="Calibri"/>
                <w:sz w:val="17"/>
                <w:szCs w:val="17"/>
              </w:rPr>
              <w:t>How to account for exchange risk</w:t>
            </w:r>
          </w:p>
          <w:p w14:paraId="210F4F6F" w14:textId="77777777" w:rsidR="00B043EE" w:rsidRPr="00DB2793" w:rsidRDefault="00B043EE" w:rsidP="00DB2793">
            <w:pPr>
              <w:numPr>
                <w:ilvl w:val="1"/>
                <w:numId w:val="74"/>
              </w:numPr>
              <w:spacing w:after="0" w:line="240" w:lineRule="auto"/>
              <w:rPr>
                <w:rFonts w:ascii="Calibri" w:hAnsi="Calibri"/>
                <w:sz w:val="17"/>
                <w:szCs w:val="17"/>
              </w:rPr>
            </w:pPr>
            <w:r w:rsidRPr="00DB2793">
              <w:rPr>
                <w:rFonts w:ascii="Calibri" w:hAnsi="Calibri"/>
                <w:sz w:val="17"/>
                <w:szCs w:val="17"/>
              </w:rPr>
              <w:t>How to determine cost of capital (in segmented markets)</w:t>
            </w:r>
          </w:p>
          <w:p w14:paraId="63672AD1" w14:textId="77777777" w:rsidR="00B043EE" w:rsidRPr="00DB2793" w:rsidRDefault="00B043EE" w:rsidP="00DB2793">
            <w:pPr>
              <w:spacing w:after="0" w:line="240" w:lineRule="auto"/>
              <w:rPr>
                <w:rFonts w:ascii="Calibri" w:hAnsi="Calibri"/>
                <w:sz w:val="17"/>
                <w:szCs w:val="17"/>
              </w:rPr>
            </w:pPr>
          </w:p>
          <w:p w14:paraId="07E2776F" w14:textId="77777777" w:rsidR="00B043EE" w:rsidRPr="00DB2793" w:rsidRDefault="00B043EE" w:rsidP="00DB2793">
            <w:pPr>
              <w:spacing w:after="0" w:line="240" w:lineRule="auto"/>
              <w:rPr>
                <w:rFonts w:ascii="Calibri" w:hAnsi="Calibri"/>
                <w:sz w:val="17"/>
                <w:szCs w:val="17"/>
              </w:rPr>
            </w:pPr>
          </w:p>
          <w:p w14:paraId="160C9932" w14:textId="77777777" w:rsidR="00B043EE" w:rsidRPr="00DB2793" w:rsidRDefault="00B043EE" w:rsidP="00DB2793">
            <w:pPr>
              <w:spacing w:after="0" w:line="240" w:lineRule="auto"/>
              <w:rPr>
                <w:rFonts w:ascii="Calibri" w:hAnsi="Calibri"/>
                <w:sz w:val="17"/>
                <w:szCs w:val="17"/>
              </w:rPr>
            </w:pPr>
          </w:p>
          <w:p w14:paraId="7C5DCBA8" w14:textId="77777777" w:rsidR="00B043EE" w:rsidRPr="00DB2793" w:rsidRDefault="00B043EE" w:rsidP="00DB2793">
            <w:pPr>
              <w:spacing w:after="0" w:line="240" w:lineRule="auto"/>
              <w:rPr>
                <w:rFonts w:ascii="Calibri" w:hAnsi="Calibri"/>
                <w:sz w:val="17"/>
                <w:szCs w:val="17"/>
              </w:rPr>
            </w:pPr>
          </w:p>
          <w:p w14:paraId="355AEA96" w14:textId="77777777" w:rsidR="00B043EE" w:rsidRPr="00DB2793" w:rsidRDefault="00B043EE" w:rsidP="00DB2793">
            <w:pPr>
              <w:spacing w:after="0" w:line="240" w:lineRule="auto"/>
              <w:rPr>
                <w:rFonts w:ascii="Calibri" w:hAnsi="Calibri"/>
                <w:sz w:val="17"/>
                <w:szCs w:val="17"/>
              </w:rPr>
            </w:pPr>
            <w:r w:rsidRPr="00DB2793">
              <w:rPr>
                <w:rFonts w:ascii="Calibri" w:hAnsi="Calibri"/>
                <w:b/>
                <w:bCs/>
                <w:sz w:val="17"/>
                <w:szCs w:val="17"/>
              </w:rPr>
              <w:t>Taxes</w:t>
            </w:r>
            <w:r w:rsidRPr="00DB2793">
              <w:rPr>
                <w:rFonts w:ascii="Calibri" w:hAnsi="Calibri"/>
                <w:sz w:val="17"/>
                <w:szCs w:val="17"/>
              </w:rPr>
              <w:t>:</w:t>
            </w:r>
          </w:p>
          <w:p w14:paraId="7BE64E63" w14:textId="77777777" w:rsidR="00B043EE" w:rsidRPr="00DB2793" w:rsidRDefault="00B043EE" w:rsidP="00DB2793">
            <w:pPr>
              <w:numPr>
                <w:ilvl w:val="0"/>
                <w:numId w:val="72"/>
              </w:numPr>
              <w:spacing w:after="0" w:line="240" w:lineRule="auto"/>
              <w:rPr>
                <w:rFonts w:ascii="Calibri" w:hAnsi="Calibri"/>
                <w:sz w:val="17"/>
                <w:szCs w:val="17"/>
              </w:rPr>
            </w:pPr>
            <w:r w:rsidRPr="00DB2793">
              <w:rPr>
                <w:rFonts w:ascii="Calibri" w:hAnsi="Calibri"/>
                <w:sz w:val="17"/>
                <w:szCs w:val="17"/>
              </w:rPr>
              <w:t>Must consider tax effect on the company as a whole</w:t>
            </w:r>
          </w:p>
          <w:p w14:paraId="4D5A1A42" w14:textId="77777777" w:rsidR="00B043EE" w:rsidRPr="00DB2793" w:rsidRDefault="00B043EE" w:rsidP="00DB2793">
            <w:pPr>
              <w:numPr>
                <w:ilvl w:val="0"/>
                <w:numId w:val="72"/>
              </w:numPr>
              <w:spacing w:after="0" w:line="240" w:lineRule="auto"/>
              <w:rPr>
                <w:rFonts w:ascii="Calibri" w:hAnsi="Calibri"/>
                <w:sz w:val="17"/>
                <w:szCs w:val="17"/>
              </w:rPr>
            </w:pPr>
            <w:r w:rsidRPr="00DB2793">
              <w:rPr>
                <w:rFonts w:ascii="Calibri" w:hAnsi="Calibri"/>
                <w:sz w:val="17"/>
                <w:szCs w:val="17"/>
              </w:rPr>
              <w:t>Subsidiaries taxes, taxes withheld on dividends (interest, royalties) to parent, taxes on dividends (interest, royalties) received by parent, taxes on goods sold by parent to subsidiary</w:t>
            </w:r>
          </w:p>
          <w:p w14:paraId="14AE3E34" w14:textId="77777777" w:rsidR="00B043EE" w:rsidRPr="00DB2793" w:rsidRDefault="00B043EE" w:rsidP="00DB2793">
            <w:pPr>
              <w:spacing w:after="0" w:line="240" w:lineRule="auto"/>
              <w:rPr>
                <w:rFonts w:ascii="Calibri" w:hAnsi="Calibri"/>
                <w:sz w:val="17"/>
                <w:szCs w:val="17"/>
              </w:rPr>
            </w:pPr>
          </w:p>
          <w:p w14:paraId="7B951DC4" w14:textId="77777777" w:rsidR="00B043EE" w:rsidRPr="00DB2793" w:rsidRDefault="00B043EE" w:rsidP="00DB2793">
            <w:pPr>
              <w:spacing w:after="0" w:line="240" w:lineRule="auto"/>
              <w:rPr>
                <w:rFonts w:ascii="Calibri" w:hAnsi="Calibri"/>
                <w:sz w:val="17"/>
                <w:szCs w:val="17"/>
              </w:rPr>
            </w:pPr>
            <w:r w:rsidRPr="00DB2793">
              <w:rPr>
                <w:rFonts w:ascii="Calibri" w:hAnsi="Calibri"/>
                <w:sz w:val="17"/>
                <w:szCs w:val="17"/>
              </w:rPr>
              <w:t>Strategic Questions: Tax Planning</w:t>
            </w:r>
          </w:p>
          <w:p w14:paraId="22A3CFFB" w14:textId="77777777" w:rsidR="00B043EE" w:rsidRPr="00DB2793" w:rsidRDefault="00B043EE" w:rsidP="00DB2793">
            <w:pPr>
              <w:spacing w:after="0" w:line="240" w:lineRule="auto"/>
              <w:rPr>
                <w:rFonts w:ascii="Calibri" w:hAnsi="Calibri"/>
                <w:sz w:val="17"/>
                <w:szCs w:val="17"/>
              </w:rPr>
            </w:pPr>
          </w:p>
          <w:p w14:paraId="016E99B1" w14:textId="77777777" w:rsidR="00B043EE" w:rsidRPr="00DB2793" w:rsidRDefault="00B043EE" w:rsidP="00DB2793">
            <w:pPr>
              <w:pStyle w:val="BodyTextIndent"/>
              <w:rPr>
                <w:rFonts w:ascii="Calibri" w:hAnsi="Calibri"/>
                <w:sz w:val="17"/>
                <w:szCs w:val="17"/>
              </w:rPr>
            </w:pPr>
            <w:r w:rsidRPr="00DB2793">
              <w:rPr>
                <w:rFonts w:ascii="Calibri" w:hAnsi="Calibri"/>
                <w:sz w:val="17"/>
                <w:szCs w:val="17"/>
              </w:rPr>
              <w:t>How should transfer prices be set? How should sub’s profits be remitted (equity transactions, loans, dividends, interest payments, royalties, management fees)?</w:t>
            </w:r>
          </w:p>
          <w:p w14:paraId="0B0AD60C" w14:textId="77777777" w:rsidR="00B043EE" w:rsidRPr="00DB2793" w:rsidRDefault="00B043EE" w:rsidP="00DB2793">
            <w:pPr>
              <w:pStyle w:val="BodyTextIndent"/>
              <w:rPr>
                <w:rFonts w:ascii="Calibri" w:hAnsi="Calibri"/>
                <w:sz w:val="17"/>
                <w:szCs w:val="17"/>
              </w:rPr>
            </w:pPr>
          </w:p>
          <w:p w14:paraId="39C24D6C" w14:textId="77777777" w:rsidR="00B043EE" w:rsidRPr="00DB2793" w:rsidRDefault="00B043EE" w:rsidP="00DB2793">
            <w:pPr>
              <w:pStyle w:val="BodyTextIndent"/>
              <w:rPr>
                <w:rFonts w:ascii="Calibri" w:hAnsi="Calibri"/>
                <w:sz w:val="17"/>
                <w:szCs w:val="17"/>
              </w:rPr>
            </w:pPr>
            <w:r w:rsidRPr="00DB2793">
              <w:rPr>
                <w:rFonts w:ascii="Calibri" w:hAnsi="Calibri"/>
                <w:sz w:val="17"/>
                <w:szCs w:val="17"/>
              </w:rPr>
              <w:t>Re: Graphite Example/ China (Manufactured goods)</w:t>
            </w:r>
          </w:p>
          <w:p w14:paraId="6E20FD03" w14:textId="77777777" w:rsidR="00B043EE" w:rsidRPr="00DB2793" w:rsidRDefault="00B043EE" w:rsidP="00DB2793">
            <w:pPr>
              <w:pStyle w:val="BodyTextIndent"/>
              <w:rPr>
                <w:rFonts w:ascii="Calibri" w:hAnsi="Calibri"/>
                <w:sz w:val="17"/>
                <w:szCs w:val="17"/>
              </w:rPr>
            </w:pPr>
          </w:p>
          <w:p w14:paraId="02975D45" w14:textId="77777777" w:rsidR="00B043EE" w:rsidRPr="00DB2793" w:rsidRDefault="00B043EE" w:rsidP="00DB2793">
            <w:pPr>
              <w:pStyle w:val="BodyTextIndent"/>
              <w:rPr>
                <w:rFonts w:ascii="Calibri" w:hAnsi="Calibri"/>
                <w:b/>
                <w:bCs/>
                <w:sz w:val="17"/>
                <w:szCs w:val="17"/>
              </w:rPr>
            </w:pPr>
            <w:r w:rsidRPr="00DB2793">
              <w:rPr>
                <w:rFonts w:ascii="Calibri" w:hAnsi="Calibri"/>
                <w:b/>
                <w:bCs/>
                <w:sz w:val="17"/>
                <w:szCs w:val="17"/>
              </w:rPr>
              <w:t>International APV: Three Steps:</w:t>
            </w:r>
          </w:p>
          <w:p w14:paraId="03E1D93E" w14:textId="77777777" w:rsidR="00B043EE" w:rsidRPr="00DB2793" w:rsidRDefault="00B043EE" w:rsidP="00DB2793">
            <w:pPr>
              <w:pStyle w:val="BodyTextIndent"/>
              <w:rPr>
                <w:rFonts w:ascii="Calibri" w:hAnsi="Calibri"/>
                <w:sz w:val="17"/>
                <w:szCs w:val="17"/>
              </w:rPr>
            </w:pPr>
          </w:p>
          <w:p w14:paraId="0A57C358" w14:textId="77777777" w:rsidR="00B043EE" w:rsidRPr="00DB2793" w:rsidRDefault="00B043EE" w:rsidP="00DB2793">
            <w:pPr>
              <w:pStyle w:val="BodyTextIndent"/>
              <w:numPr>
                <w:ilvl w:val="0"/>
                <w:numId w:val="75"/>
              </w:numPr>
              <w:rPr>
                <w:rFonts w:ascii="Calibri" w:hAnsi="Calibri"/>
                <w:sz w:val="17"/>
                <w:szCs w:val="17"/>
              </w:rPr>
            </w:pPr>
            <w:r w:rsidRPr="00DB2793">
              <w:rPr>
                <w:rFonts w:ascii="Calibri" w:hAnsi="Calibri"/>
                <w:b/>
                <w:bCs/>
                <w:sz w:val="17"/>
                <w:szCs w:val="17"/>
              </w:rPr>
              <w:t>Branch Stage</w:t>
            </w:r>
            <w:r w:rsidRPr="00DB2793">
              <w:rPr>
                <w:rFonts w:ascii="Calibri" w:hAnsi="Calibri"/>
                <w:sz w:val="17"/>
                <w:szCs w:val="17"/>
              </w:rPr>
              <w:t>: Ignore all financing arrangements/assume all equity financed branch.</w:t>
            </w:r>
          </w:p>
          <w:p w14:paraId="63EDCAB1" w14:textId="77777777" w:rsidR="00B043EE" w:rsidRPr="00DB2793" w:rsidRDefault="00B043EE" w:rsidP="00DB2793">
            <w:pPr>
              <w:pStyle w:val="BodyTextIndent"/>
              <w:numPr>
                <w:ilvl w:val="0"/>
                <w:numId w:val="75"/>
              </w:numPr>
              <w:rPr>
                <w:rFonts w:ascii="Calibri" w:hAnsi="Calibri"/>
                <w:sz w:val="17"/>
                <w:szCs w:val="17"/>
              </w:rPr>
            </w:pPr>
            <w:r w:rsidRPr="00DB2793">
              <w:rPr>
                <w:rFonts w:ascii="Calibri" w:hAnsi="Calibri"/>
                <w:b/>
                <w:bCs/>
                <w:sz w:val="17"/>
                <w:szCs w:val="17"/>
              </w:rPr>
              <w:t>Unbundling Stage</w:t>
            </w:r>
            <w:r w:rsidRPr="00DB2793">
              <w:rPr>
                <w:rFonts w:ascii="Calibri" w:hAnsi="Calibri"/>
                <w:sz w:val="17"/>
                <w:szCs w:val="17"/>
              </w:rPr>
              <w:t>: Examine remittance policy. Treat project as separately incorporated company. Analyze costs and benefits of intragroup financial arrangement by which the foreign entity remits its dollars (license fees, management fees, interest payments, dividends, etc)</w:t>
            </w:r>
          </w:p>
          <w:p w14:paraId="3485E10A" w14:textId="77777777" w:rsidR="00B043EE" w:rsidRPr="00DB2793" w:rsidRDefault="00B043EE" w:rsidP="00DB2793">
            <w:pPr>
              <w:pStyle w:val="BodyTextIndent"/>
              <w:numPr>
                <w:ilvl w:val="0"/>
                <w:numId w:val="75"/>
              </w:numPr>
              <w:rPr>
                <w:rFonts w:ascii="Calibri" w:hAnsi="Calibri"/>
                <w:sz w:val="17"/>
                <w:szCs w:val="17"/>
              </w:rPr>
            </w:pPr>
            <w:r w:rsidRPr="00DB2793">
              <w:rPr>
                <w:rFonts w:ascii="Calibri" w:hAnsi="Calibri"/>
                <w:sz w:val="17"/>
                <w:szCs w:val="17"/>
              </w:rPr>
              <w:t xml:space="preserve">Adjust for </w:t>
            </w:r>
            <w:r w:rsidRPr="00DB2793">
              <w:rPr>
                <w:rFonts w:ascii="Calibri" w:hAnsi="Calibri"/>
                <w:b/>
                <w:bCs/>
                <w:sz w:val="17"/>
                <w:szCs w:val="17"/>
              </w:rPr>
              <w:t>EXTERNAL financing</w:t>
            </w:r>
          </w:p>
          <w:p w14:paraId="0F170F6F" w14:textId="77777777" w:rsidR="00B043EE" w:rsidRPr="00DB2793" w:rsidRDefault="00B043EE" w:rsidP="00DB2793">
            <w:pPr>
              <w:pStyle w:val="BodyTextIndent"/>
              <w:rPr>
                <w:rFonts w:ascii="Calibri" w:hAnsi="Calibri"/>
                <w:b/>
                <w:bCs/>
                <w:sz w:val="17"/>
                <w:szCs w:val="17"/>
              </w:rPr>
            </w:pPr>
          </w:p>
          <w:p w14:paraId="02B7BDCA" w14:textId="77777777" w:rsidR="00B043EE" w:rsidRPr="00DB2793" w:rsidRDefault="00B043EE" w:rsidP="00DB2793">
            <w:pPr>
              <w:pStyle w:val="BodyTextIndent"/>
              <w:rPr>
                <w:rFonts w:ascii="Calibri" w:hAnsi="Calibri"/>
                <w:b/>
                <w:bCs/>
                <w:sz w:val="17"/>
                <w:szCs w:val="17"/>
              </w:rPr>
            </w:pPr>
            <w:r w:rsidRPr="00DB2793">
              <w:rPr>
                <w:rFonts w:ascii="Calibri" w:hAnsi="Calibri"/>
                <w:b/>
                <w:bCs/>
                <w:sz w:val="17"/>
                <w:szCs w:val="17"/>
              </w:rPr>
              <w:t>Branch Stage</w:t>
            </w:r>
          </w:p>
          <w:p w14:paraId="5DF8A527" w14:textId="77777777" w:rsidR="00B043EE" w:rsidRPr="00DB2793" w:rsidRDefault="00B043EE" w:rsidP="00DB2793">
            <w:pPr>
              <w:pStyle w:val="BodyTextIndent"/>
              <w:rPr>
                <w:rFonts w:ascii="Calibri" w:hAnsi="Calibri"/>
                <w:b/>
                <w:bCs/>
                <w:sz w:val="17"/>
                <w:szCs w:val="17"/>
              </w:rPr>
            </w:pPr>
          </w:p>
          <w:p w14:paraId="26E4C0E8" w14:textId="77777777" w:rsidR="00B043EE" w:rsidRPr="00DB2793" w:rsidRDefault="00B043EE" w:rsidP="00DB2793">
            <w:pPr>
              <w:pStyle w:val="BodyTextIndent"/>
              <w:rPr>
                <w:rFonts w:ascii="Calibri" w:hAnsi="Calibri"/>
                <w:sz w:val="17"/>
                <w:szCs w:val="17"/>
              </w:rPr>
            </w:pPr>
            <w:r w:rsidRPr="00DB2793">
              <w:rPr>
                <w:rFonts w:ascii="Calibri" w:hAnsi="Calibri"/>
                <w:sz w:val="17"/>
                <w:szCs w:val="17"/>
              </w:rPr>
              <w:t>A branch has no remittance policy, little scope for tax planning, all CF go straight thru to parent. Focus here is on economics of the project. Ignore royalties, interest payments, etc. Why? Focuses on economics of project. Does not allow you to consider cost of management fee without considering revenues on other side.</w:t>
            </w:r>
          </w:p>
          <w:p w14:paraId="30C958CD" w14:textId="77777777" w:rsidR="00B043EE" w:rsidRPr="00DB2793" w:rsidRDefault="00B043EE" w:rsidP="00DB2793">
            <w:pPr>
              <w:pStyle w:val="BodyTextIndent"/>
              <w:rPr>
                <w:rFonts w:ascii="Calibri" w:hAnsi="Calibri"/>
                <w:b/>
                <w:bCs/>
                <w:sz w:val="17"/>
                <w:szCs w:val="17"/>
              </w:rPr>
            </w:pPr>
          </w:p>
          <w:p w14:paraId="20EE122B" w14:textId="77777777" w:rsidR="00155C8B" w:rsidRPr="00DB2793" w:rsidRDefault="00155C8B" w:rsidP="00DB2793">
            <w:pPr>
              <w:pStyle w:val="BodyTextIndent"/>
              <w:rPr>
                <w:rFonts w:ascii="Calibri" w:hAnsi="Calibri"/>
                <w:sz w:val="17"/>
                <w:szCs w:val="17"/>
              </w:rPr>
            </w:pPr>
            <w:r w:rsidRPr="00DB2793">
              <w:rPr>
                <w:rFonts w:ascii="Calibri" w:hAnsi="Calibri"/>
                <w:b/>
                <w:bCs/>
                <w:sz w:val="17"/>
                <w:szCs w:val="17"/>
              </w:rPr>
              <w:t>Unbundling Stage</w:t>
            </w:r>
            <w:r w:rsidRPr="00DB2793">
              <w:rPr>
                <w:rStyle w:val="FootnoteReference"/>
                <w:rFonts w:ascii="Calibri" w:hAnsi="Calibri"/>
                <w:b/>
                <w:bCs/>
                <w:sz w:val="17"/>
                <w:szCs w:val="17"/>
              </w:rPr>
              <w:footnoteReference w:id="1"/>
            </w:r>
          </w:p>
          <w:p w14:paraId="683BB3D1" w14:textId="77777777" w:rsidR="00155C8B" w:rsidRPr="00DB2793" w:rsidRDefault="00155C8B" w:rsidP="00DB2793">
            <w:pPr>
              <w:pStyle w:val="BodyTextIndent"/>
              <w:rPr>
                <w:rFonts w:ascii="Calibri" w:hAnsi="Calibri"/>
                <w:sz w:val="17"/>
                <w:szCs w:val="17"/>
              </w:rPr>
            </w:pPr>
          </w:p>
          <w:p w14:paraId="556E3B9B"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Incorporate branch into wholly owned subsidiary. Analyze intracompany financial arrangements.</w:t>
            </w:r>
          </w:p>
          <w:p w14:paraId="00F18B9E" w14:textId="77777777" w:rsidR="00155C8B" w:rsidRPr="00DB2793" w:rsidRDefault="00155C8B" w:rsidP="00DB2793">
            <w:pPr>
              <w:pStyle w:val="BodyTextIndent"/>
              <w:rPr>
                <w:rFonts w:ascii="Calibri" w:hAnsi="Calibri"/>
                <w:sz w:val="17"/>
                <w:szCs w:val="17"/>
              </w:rPr>
            </w:pPr>
          </w:p>
          <w:p w14:paraId="4D85EBDD"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Why a separate step?</w:t>
            </w:r>
          </w:p>
          <w:p w14:paraId="25B6515C"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Tax planning should be left to fiscal specialists instead of being focused on by managers. Tax regulations can change quickly. The project can then be reevaluated without starting from scratch.</w:t>
            </w:r>
          </w:p>
          <w:p w14:paraId="5E5BEDB8" w14:textId="77777777" w:rsidR="00155C8B" w:rsidRPr="00DB2793" w:rsidRDefault="00155C8B" w:rsidP="00DB2793">
            <w:pPr>
              <w:pStyle w:val="BodyTextIndent"/>
              <w:rPr>
                <w:rFonts w:ascii="Calibri" w:hAnsi="Calibri"/>
                <w:sz w:val="17"/>
                <w:szCs w:val="17"/>
              </w:rPr>
            </w:pPr>
          </w:p>
          <w:p w14:paraId="07BB87A2" w14:textId="77777777" w:rsidR="00155C8B" w:rsidRPr="00DB2793" w:rsidRDefault="00155C8B" w:rsidP="00DB2793">
            <w:pPr>
              <w:pStyle w:val="BodyTextIndent"/>
              <w:ind w:left="0"/>
              <w:rPr>
                <w:rFonts w:ascii="Calibri" w:hAnsi="Calibri"/>
                <w:sz w:val="17"/>
                <w:szCs w:val="17"/>
              </w:rPr>
            </w:pPr>
          </w:p>
          <w:p w14:paraId="404F18E2" w14:textId="003B421D" w:rsidR="00155C8B" w:rsidRPr="00DB2793" w:rsidRDefault="00155C8B" w:rsidP="00DB2793">
            <w:pPr>
              <w:pStyle w:val="BodyTextIndent"/>
              <w:ind w:left="0"/>
              <w:rPr>
                <w:rFonts w:ascii="Calibri" w:hAnsi="Calibri"/>
                <w:sz w:val="17"/>
                <w:szCs w:val="17"/>
              </w:rPr>
            </w:pPr>
            <w:r w:rsidRPr="00DB2793">
              <w:rPr>
                <w:rFonts w:ascii="Calibri" w:hAnsi="Calibri"/>
                <w:sz w:val="17"/>
                <w:szCs w:val="17"/>
              </w:rPr>
              <w:t xml:space="preserve">            </w:t>
            </w:r>
          </w:p>
          <w:p w14:paraId="357A776F" w14:textId="7C64118C" w:rsidR="00155C8B" w:rsidRPr="00DB2793" w:rsidRDefault="00155C8B" w:rsidP="00DB2793">
            <w:pPr>
              <w:pStyle w:val="BodyTextIndent"/>
              <w:ind w:left="0"/>
              <w:rPr>
                <w:rFonts w:ascii="Calibri" w:hAnsi="Calibri"/>
                <w:sz w:val="17"/>
                <w:szCs w:val="17"/>
              </w:rPr>
            </w:pPr>
            <w:r w:rsidRPr="00DB2793">
              <w:rPr>
                <w:rFonts w:ascii="Calibri" w:hAnsi="Calibri"/>
                <w:sz w:val="17"/>
                <w:szCs w:val="17"/>
              </w:rPr>
              <w:t xml:space="preserve">                               Example: NPV = -13M GBP</w:t>
            </w:r>
          </w:p>
          <w:p w14:paraId="3644B54A" w14:textId="26021ED9" w:rsidR="00155C8B" w:rsidRPr="00DB2793" w:rsidRDefault="00155C8B" w:rsidP="00DB2793">
            <w:pPr>
              <w:pStyle w:val="BodyTextIndent"/>
              <w:ind w:left="0"/>
              <w:rPr>
                <w:rFonts w:ascii="Calibri" w:hAnsi="Calibri"/>
                <w:sz w:val="17"/>
                <w:szCs w:val="17"/>
              </w:rPr>
            </w:pPr>
            <w:r w:rsidRPr="00DB2793">
              <w:rPr>
                <w:rFonts w:ascii="Calibri" w:hAnsi="Calibri"/>
                <w:sz w:val="17"/>
                <w:szCs w:val="17"/>
              </w:rPr>
              <w:t xml:space="preserve">                               Additional Intra company CF = 71M GBP</w:t>
            </w:r>
          </w:p>
          <w:p w14:paraId="04EBBB2B"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Total NPV = 58 M GBP</w:t>
            </w:r>
          </w:p>
          <w:p w14:paraId="62780795" w14:textId="77777777" w:rsidR="00155C8B" w:rsidRPr="00DB2793" w:rsidRDefault="00155C8B" w:rsidP="00DB2793">
            <w:pPr>
              <w:pStyle w:val="BodyTextIndent"/>
              <w:ind w:left="0"/>
              <w:rPr>
                <w:rFonts w:ascii="Calibri" w:hAnsi="Calibri"/>
                <w:sz w:val="17"/>
                <w:szCs w:val="17"/>
              </w:rPr>
            </w:pPr>
          </w:p>
          <w:p w14:paraId="31C7CA5A"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i)TEK Brit will pay less taxes if royalties paid to TEK Canada.</w:t>
            </w:r>
          </w:p>
          <w:p w14:paraId="58AAB5C3"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ii)TEK Brit will pay less taxes if borrows money from British bank (e.g. 250 M GBP @amortized over 5 years, r= 16%).</w:t>
            </w:r>
          </w:p>
          <w:p w14:paraId="280BD63A" w14:textId="77777777" w:rsidR="00155C8B" w:rsidRPr="00DB2793" w:rsidRDefault="00155C8B" w:rsidP="00DB2793">
            <w:pPr>
              <w:pStyle w:val="BodyTextIndent"/>
              <w:ind w:left="0"/>
              <w:rPr>
                <w:rFonts w:ascii="Calibri" w:hAnsi="Calibri"/>
                <w:sz w:val="17"/>
                <w:szCs w:val="17"/>
              </w:rPr>
            </w:pPr>
          </w:p>
          <w:p w14:paraId="6926477C"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For now, ignore ii) (That will be looked at in step 3)</w:t>
            </w:r>
          </w:p>
          <w:p w14:paraId="7C9146C5" w14:textId="77777777" w:rsidR="00155C8B" w:rsidRPr="00DB2793" w:rsidRDefault="00155C8B" w:rsidP="00DB2793">
            <w:pPr>
              <w:pStyle w:val="BodyTextIndent"/>
              <w:ind w:left="0"/>
              <w:rPr>
                <w:rFonts w:ascii="Calibri" w:hAnsi="Calibri"/>
                <w:sz w:val="17"/>
                <w:szCs w:val="17"/>
              </w:rPr>
            </w:pPr>
          </w:p>
          <w:p w14:paraId="6C54F4E4" w14:textId="2D1CC22E" w:rsidR="00155C8B" w:rsidRPr="00DB2793" w:rsidRDefault="00D95A29" w:rsidP="00DB2793">
            <w:pPr>
              <w:pStyle w:val="BodyTextIndent"/>
              <w:rPr>
                <w:rFonts w:ascii="Calibri" w:hAnsi="Calibri"/>
                <w:sz w:val="17"/>
                <w:szCs w:val="17"/>
              </w:rPr>
            </w:pPr>
            <w:r w:rsidRPr="00DB2793">
              <w:rPr>
                <w:rFonts w:ascii="Calibri" w:hAnsi="Calibri"/>
                <w:sz w:val="17"/>
                <w:szCs w:val="17"/>
                <w:highlight w:val="yellow"/>
              </w:rPr>
              <w:t>Not mathematical questions here on final exam</w:t>
            </w:r>
            <w:r w:rsidRPr="00DB2793">
              <w:rPr>
                <w:rFonts w:ascii="Calibri" w:hAnsi="Calibri"/>
                <w:sz w:val="17"/>
                <w:szCs w:val="17"/>
              </w:rPr>
              <w:t xml:space="preserve"> </w:t>
            </w:r>
            <w:r w:rsidR="00155C8B" w:rsidRPr="00DB2793">
              <w:rPr>
                <w:rFonts w:ascii="Calibri" w:hAnsi="Calibri"/>
                <w:sz w:val="17"/>
                <w:szCs w:val="17"/>
              </w:rPr>
              <w:t>Suppose:</w:t>
            </w:r>
          </w:p>
          <w:p w14:paraId="1243BC74" w14:textId="77777777" w:rsidR="00155C8B" w:rsidRPr="00DB2793" w:rsidRDefault="00155C8B" w:rsidP="00DB2793">
            <w:pPr>
              <w:pStyle w:val="BodyTextIndent"/>
              <w:rPr>
                <w:rFonts w:ascii="Calibri" w:hAnsi="Calibri"/>
                <w:sz w:val="17"/>
                <w:szCs w:val="17"/>
              </w:rPr>
            </w:pPr>
          </w:p>
          <w:p w14:paraId="4BA157BA"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TEK Canada pays no taxes on dividends received but 30% taxes on royalties</w:t>
            </w:r>
          </w:p>
          <w:p w14:paraId="07AF4D25"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TEK Brit pays 35% taxes (5% more than TEK Canada)</w:t>
            </w:r>
          </w:p>
          <w:p w14:paraId="6B2F3E5C" w14:textId="77777777" w:rsidR="00155C8B" w:rsidRPr="00DB2793" w:rsidRDefault="00155C8B" w:rsidP="00DB2793">
            <w:pPr>
              <w:pStyle w:val="BodyTextIndent"/>
              <w:rPr>
                <w:rFonts w:ascii="Calibri" w:hAnsi="Calibri"/>
                <w:sz w:val="17"/>
                <w:szCs w:val="17"/>
              </w:rPr>
            </w:pPr>
          </w:p>
          <w:p w14:paraId="0E7838ED"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 xml:space="preserve">Savings  = 5% </w:t>
            </w:r>
            <w:r w:rsidRPr="00DB2793">
              <w:rPr>
                <w:rFonts w:ascii="Calibri" w:hAnsi="Calibri"/>
                <w:b/>
                <w:bCs/>
                <w:sz w:val="17"/>
                <w:szCs w:val="17"/>
              </w:rPr>
              <w:t>(sales</w:t>
            </w:r>
            <w:r w:rsidRPr="00DB2793">
              <w:rPr>
                <w:rFonts w:ascii="Calibri" w:hAnsi="Calibri"/>
                <w:sz w:val="17"/>
                <w:szCs w:val="17"/>
              </w:rPr>
              <w:t xml:space="preserve"> *6%) ; PV tax savings = ? (Use a lower discount rate e.g. 18% instead of 20%)</w:t>
            </w:r>
          </w:p>
          <w:p w14:paraId="352C85FC" w14:textId="77777777" w:rsidR="00155C8B" w:rsidRPr="00DB2793" w:rsidRDefault="00155C8B" w:rsidP="00DB2793">
            <w:pPr>
              <w:pStyle w:val="BodyTextIndent"/>
              <w:rPr>
                <w:rFonts w:ascii="Calibri" w:hAnsi="Calibri"/>
                <w:sz w:val="17"/>
                <w:szCs w:val="17"/>
              </w:rPr>
            </w:pPr>
          </w:p>
          <w:p w14:paraId="081CDCA2"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 xml:space="preserve"> 6.6 M GBP</w:t>
            </w:r>
          </w:p>
          <w:p w14:paraId="5648DC49" w14:textId="77777777" w:rsidR="00155C8B" w:rsidRPr="00DB2793" w:rsidRDefault="00155C8B" w:rsidP="00DB2793">
            <w:pPr>
              <w:pStyle w:val="BodyTextIndent"/>
              <w:rPr>
                <w:rFonts w:ascii="Calibri" w:hAnsi="Calibri"/>
                <w:sz w:val="17"/>
                <w:szCs w:val="17"/>
              </w:rPr>
            </w:pPr>
          </w:p>
          <w:p w14:paraId="4437C784"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Aside: Suppose I am considering investing in a restaurant…</w:t>
            </w:r>
          </w:p>
          <w:p w14:paraId="2AEDFB7B" w14:textId="77777777" w:rsidR="00155C8B" w:rsidRPr="00DB2793" w:rsidRDefault="00155C8B" w:rsidP="00DB2793">
            <w:pPr>
              <w:pStyle w:val="BodyTextIndent"/>
              <w:rPr>
                <w:rFonts w:ascii="Calibri" w:hAnsi="Calibri"/>
                <w:sz w:val="17"/>
                <w:szCs w:val="17"/>
              </w:rPr>
            </w:pPr>
          </w:p>
          <w:p w14:paraId="06D56013" w14:textId="77777777" w:rsidR="00155C8B" w:rsidRPr="00DB2793" w:rsidRDefault="00155C8B" w:rsidP="00DB2793">
            <w:pPr>
              <w:pStyle w:val="BodyTextIndent"/>
              <w:rPr>
                <w:rFonts w:ascii="Calibri" w:hAnsi="Calibri"/>
                <w:sz w:val="17"/>
                <w:szCs w:val="17"/>
              </w:rPr>
            </w:pPr>
          </w:p>
          <w:p w14:paraId="42D369D5" w14:textId="77777777" w:rsidR="00155C8B" w:rsidRPr="00DB2793" w:rsidRDefault="00155C8B" w:rsidP="00DB2793">
            <w:pPr>
              <w:pStyle w:val="BodyTextIndent"/>
              <w:rPr>
                <w:rFonts w:ascii="Calibri" w:hAnsi="Calibri"/>
                <w:sz w:val="17"/>
                <w:szCs w:val="17"/>
              </w:rPr>
            </w:pPr>
          </w:p>
          <w:p w14:paraId="438FDB4F"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 xml:space="preserve">N.B. Should maximize royalties as much as permitted </w:t>
            </w:r>
          </w:p>
          <w:p w14:paraId="00DD31C1" w14:textId="77777777" w:rsidR="00155C8B" w:rsidRPr="00DB2793" w:rsidRDefault="00155C8B" w:rsidP="00DB2793">
            <w:pPr>
              <w:pStyle w:val="BodyTextIndent"/>
              <w:rPr>
                <w:rFonts w:ascii="Calibri" w:hAnsi="Calibri"/>
                <w:sz w:val="17"/>
                <w:szCs w:val="17"/>
              </w:rPr>
            </w:pPr>
          </w:p>
          <w:p w14:paraId="40CA7A9A" w14:textId="77777777" w:rsidR="00155C8B" w:rsidRPr="00DB2793" w:rsidRDefault="00155C8B" w:rsidP="00DB2793">
            <w:pPr>
              <w:pStyle w:val="BodyTextIndent"/>
              <w:rPr>
                <w:rFonts w:ascii="Calibri" w:hAnsi="Calibri"/>
                <w:b/>
                <w:bCs/>
                <w:sz w:val="17"/>
                <w:szCs w:val="17"/>
                <w:u w:val="single"/>
              </w:rPr>
            </w:pPr>
            <w:r w:rsidRPr="00DB2793">
              <w:rPr>
                <w:rFonts w:ascii="Calibri" w:hAnsi="Calibri"/>
                <w:b/>
                <w:bCs/>
                <w:sz w:val="17"/>
                <w:szCs w:val="17"/>
                <w:u w:val="single"/>
              </w:rPr>
              <w:t>Implications of External Financing:</w:t>
            </w:r>
          </w:p>
          <w:p w14:paraId="32CE3658" w14:textId="77777777" w:rsidR="00155C8B" w:rsidRPr="00DB2793" w:rsidRDefault="00155C8B" w:rsidP="00DB2793">
            <w:pPr>
              <w:pStyle w:val="BodyTextIndent"/>
              <w:rPr>
                <w:rFonts w:ascii="Calibri" w:hAnsi="Calibri"/>
                <w:b/>
                <w:bCs/>
                <w:sz w:val="17"/>
                <w:szCs w:val="17"/>
                <w:u w:val="single"/>
              </w:rPr>
            </w:pPr>
          </w:p>
          <w:p w14:paraId="2C07AF74"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Who (if anyone) gets the interest tax shield? Where should you borrow?</w:t>
            </w:r>
          </w:p>
          <w:p w14:paraId="3DE2B4AE" w14:textId="77777777" w:rsidR="00155C8B" w:rsidRPr="00DB2793" w:rsidRDefault="00155C8B" w:rsidP="00DB2793">
            <w:pPr>
              <w:pStyle w:val="BodyTextIndent"/>
              <w:rPr>
                <w:rFonts w:ascii="Calibri" w:hAnsi="Calibri"/>
                <w:sz w:val="17"/>
                <w:szCs w:val="17"/>
              </w:rPr>
            </w:pPr>
          </w:p>
          <w:p w14:paraId="3D3A5240"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Where taxes are high?</w:t>
            </w:r>
          </w:p>
          <w:p w14:paraId="01722F54" w14:textId="77777777" w:rsidR="00155C8B" w:rsidRPr="00DB2793" w:rsidRDefault="00155C8B" w:rsidP="00DB2793">
            <w:pPr>
              <w:pStyle w:val="BodyTextIndent"/>
              <w:rPr>
                <w:rFonts w:ascii="Calibri" w:hAnsi="Calibri"/>
                <w:sz w:val="17"/>
                <w:szCs w:val="17"/>
              </w:rPr>
            </w:pPr>
          </w:p>
          <w:p w14:paraId="148E6756"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Suppose tax rate = 16 % in HK, 39% Belgium (Parent firm in Belgium)</w:t>
            </w:r>
          </w:p>
          <w:p w14:paraId="361EFC1A" w14:textId="77777777" w:rsidR="00155C8B" w:rsidRPr="00DB2793" w:rsidRDefault="00155C8B" w:rsidP="00DB2793">
            <w:pPr>
              <w:pStyle w:val="BodyTextIndent"/>
              <w:rPr>
                <w:rFonts w:ascii="Calibri" w:hAnsi="Calibri"/>
                <w:sz w:val="17"/>
                <w:szCs w:val="17"/>
              </w:rPr>
            </w:pPr>
          </w:p>
          <w:p w14:paraId="5DBA36B7"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If int. expense = 100 HK, save 16 HKD in HK, 39 HKD in Belgium</w:t>
            </w:r>
          </w:p>
          <w:p w14:paraId="4BD1F4BA" w14:textId="77777777" w:rsidR="00155C8B" w:rsidRPr="00DB2793" w:rsidRDefault="00155C8B" w:rsidP="00DB2793">
            <w:pPr>
              <w:pStyle w:val="BodyTextIndent"/>
              <w:rPr>
                <w:rFonts w:ascii="Calibri" w:hAnsi="Calibri"/>
                <w:sz w:val="17"/>
                <w:szCs w:val="17"/>
              </w:rPr>
            </w:pPr>
          </w:p>
          <w:p w14:paraId="50A67323"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But suppose now there is a 5% dividend remittance tax in HK and a 39% tax in Belgium on dividends received.</w:t>
            </w:r>
          </w:p>
          <w:p w14:paraId="1C9BF150" w14:textId="77777777" w:rsidR="00155C8B" w:rsidRPr="00DB2793" w:rsidRDefault="00155C8B" w:rsidP="00DB2793">
            <w:pPr>
              <w:pStyle w:val="BodyTextIndent"/>
              <w:rPr>
                <w:rFonts w:ascii="Calibri" w:hAnsi="Calibri"/>
                <w:sz w:val="17"/>
                <w:szCs w:val="17"/>
              </w:rPr>
            </w:pPr>
          </w:p>
          <w:p w14:paraId="25855D9C"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Then: If  100 income in HK, 84 income after HK income tax (16%), now 5% dividend remittance tax = 4.2 tax. Therefore 79.8 to parent firm. Now Belgian tax of 39%.</w:t>
            </w:r>
          </w:p>
          <w:p w14:paraId="0864F175"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Parent firm left with 61% * 79.8 = 48.678. Effectively tax in HK is higher(51.322%) than in Belgium…Be careful.</w:t>
            </w:r>
          </w:p>
          <w:p w14:paraId="136C3395" w14:textId="77777777" w:rsidR="00B10C46" w:rsidRPr="00DB2793" w:rsidRDefault="00B10C46" w:rsidP="00DB2793">
            <w:pPr>
              <w:pStyle w:val="BodyTextIndent"/>
              <w:rPr>
                <w:rFonts w:ascii="Calibri" w:hAnsi="Calibri"/>
                <w:color w:val="548DD4" w:themeColor="text2" w:themeTint="99"/>
                <w:sz w:val="17"/>
                <w:szCs w:val="17"/>
              </w:rPr>
            </w:pPr>
          </w:p>
          <w:p w14:paraId="238FC96E" w14:textId="39038803" w:rsidR="00155C8B" w:rsidRPr="00DB2793" w:rsidRDefault="00B10C46" w:rsidP="00DB2793">
            <w:pPr>
              <w:pStyle w:val="BodyTextIndent"/>
              <w:rPr>
                <w:rFonts w:ascii="Calibri" w:hAnsi="Calibri"/>
                <w:color w:val="548DD4" w:themeColor="text2" w:themeTint="99"/>
                <w:sz w:val="17"/>
                <w:szCs w:val="17"/>
              </w:rPr>
            </w:pPr>
            <w:r w:rsidRPr="00DB2793">
              <w:rPr>
                <w:rFonts w:ascii="Calibri" w:hAnsi="Calibri"/>
                <w:color w:val="548DD4" w:themeColor="text2" w:themeTint="99"/>
                <w:sz w:val="17"/>
                <w:szCs w:val="17"/>
              </w:rPr>
              <w:t>If we consider all the taxes were better off buying in Belgium. Borrow in ways to minimize your taxes however it is not always obvious. For this reason we must always use an expert.</w:t>
            </w:r>
          </w:p>
          <w:p w14:paraId="5E2F5614" w14:textId="77777777" w:rsidR="00155C8B" w:rsidRPr="00DB2793" w:rsidRDefault="00155C8B" w:rsidP="00DB2793">
            <w:pPr>
              <w:pStyle w:val="BodyTextIndent"/>
              <w:rPr>
                <w:rFonts w:ascii="Calibri" w:hAnsi="Calibri"/>
                <w:sz w:val="17"/>
                <w:szCs w:val="17"/>
              </w:rPr>
            </w:pPr>
          </w:p>
          <w:p w14:paraId="5906244A" w14:textId="77777777" w:rsidR="00155C8B" w:rsidRPr="00DB2793" w:rsidRDefault="00155C8B" w:rsidP="00DB2793">
            <w:pPr>
              <w:pStyle w:val="BodyTextIndent"/>
              <w:rPr>
                <w:rFonts w:ascii="Calibri" w:hAnsi="Calibri"/>
                <w:sz w:val="17"/>
                <w:szCs w:val="17"/>
              </w:rPr>
            </w:pPr>
          </w:p>
          <w:p w14:paraId="5BAB21B8" w14:textId="77777777" w:rsidR="00155C8B" w:rsidRPr="00DB2793" w:rsidRDefault="00155C8B" w:rsidP="00DB2793">
            <w:pPr>
              <w:pStyle w:val="BodyTextIndent"/>
              <w:rPr>
                <w:rFonts w:ascii="Calibri" w:hAnsi="Calibri"/>
                <w:sz w:val="17"/>
                <w:szCs w:val="17"/>
              </w:rPr>
            </w:pPr>
            <w:r w:rsidRPr="00DB2793">
              <w:rPr>
                <w:rFonts w:ascii="Calibri" w:hAnsi="Calibri"/>
                <w:sz w:val="17"/>
                <w:szCs w:val="17"/>
              </w:rPr>
              <w:t>Which Currency? Where interest rates are high?</w:t>
            </w:r>
          </w:p>
          <w:p w14:paraId="4F396CD4" w14:textId="77777777" w:rsidR="00155C8B" w:rsidRPr="00DB2793" w:rsidRDefault="00155C8B" w:rsidP="00DB2793">
            <w:pPr>
              <w:pStyle w:val="BodyTextIndent"/>
              <w:ind w:left="0"/>
              <w:rPr>
                <w:rFonts w:ascii="Calibri" w:hAnsi="Calibri"/>
                <w:sz w:val="17"/>
                <w:szCs w:val="17"/>
              </w:rPr>
            </w:pPr>
          </w:p>
          <w:p w14:paraId="03D84A17" w14:textId="77777777" w:rsidR="00155C8B" w:rsidRPr="00DB2793" w:rsidRDefault="00155C8B" w:rsidP="00DB2793">
            <w:pPr>
              <w:spacing w:after="0" w:line="240" w:lineRule="auto"/>
              <w:rPr>
                <w:rFonts w:ascii="Calibri" w:hAnsi="Calibri"/>
                <w:sz w:val="17"/>
                <w:szCs w:val="17"/>
              </w:rPr>
            </w:pPr>
          </w:p>
          <w:p w14:paraId="1B9F10D3" w14:textId="77777777" w:rsidR="00155C8B" w:rsidRPr="00DB2793" w:rsidRDefault="00155C8B" w:rsidP="00DB2793">
            <w:pPr>
              <w:spacing w:after="0" w:line="240" w:lineRule="auto"/>
              <w:ind w:left="720"/>
              <w:rPr>
                <w:rFonts w:ascii="Calibri" w:hAnsi="Calibri"/>
                <w:sz w:val="17"/>
                <w:szCs w:val="17"/>
              </w:rPr>
            </w:pPr>
          </w:p>
          <w:p w14:paraId="40553888" w14:textId="77777777" w:rsidR="00155C8B" w:rsidRPr="00DB2793" w:rsidRDefault="00155C8B" w:rsidP="00DB2793">
            <w:pPr>
              <w:pStyle w:val="Heading2"/>
              <w:rPr>
                <w:rFonts w:ascii="Calibri" w:hAnsi="Calibri"/>
                <w:sz w:val="17"/>
                <w:szCs w:val="17"/>
              </w:rPr>
            </w:pPr>
            <w:r w:rsidRPr="00DB2793">
              <w:rPr>
                <w:rFonts w:ascii="Calibri" w:hAnsi="Calibri"/>
                <w:sz w:val="17"/>
                <w:szCs w:val="17"/>
              </w:rPr>
              <w:br w:type="page"/>
              <w:t>Transfer Risks</w:t>
            </w:r>
          </w:p>
          <w:p w14:paraId="206696FE" w14:textId="77777777" w:rsidR="00155C8B" w:rsidRPr="00DB2793" w:rsidRDefault="00155C8B" w:rsidP="00DB2793">
            <w:pPr>
              <w:spacing w:after="0" w:line="240" w:lineRule="auto"/>
              <w:rPr>
                <w:rFonts w:ascii="Calibri" w:hAnsi="Calibri"/>
                <w:b/>
                <w:bCs/>
                <w:sz w:val="17"/>
                <w:szCs w:val="17"/>
              </w:rPr>
            </w:pPr>
          </w:p>
          <w:p w14:paraId="1ABB6318" w14:textId="77777777" w:rsidR="00155C8B" w:rsidRPr="00DB2793" w:rsidRDefault="00155C8B" w:rsidP="00DB2793">
            <w:pPr>
              <w:numPr>
                <w:ilvl w:val="0"/>
                <w:numId w:val="76"/>
              </w:numPr>
              <w:spacing w:after="0" w:line="240" w:lineRule="auto"/>
              <w:rPr>
                <w:rFonts w:ascii="Calibri" w:hAnsi="Calibri"/>
                <w:sz w:val="17"/>
                <w:szCs w:val="17"/>
              </w:rPr>
            </w:pPr>
            <w:r w:rsidRPr="00DB2793">
              <w:rPr>
                <w:rFonts w:ascii="Calibri" w:hAnsi="Calibri"/>
                <w:sz w:val="17"/>
                <w:szCs w:val="17"/>
              </w:rPr>
              <w:t xml:space="preserve">Risk that cash flows may be blocked </w:t>
            </w:r>
          </w:p>
          <w:p w14:paraId="21D55AE0" w14:textId="77777777" w:rsidR="00155C8B" w:rsidRPr="00DB2793" w:rsidRDefault="00155C8B" w:rsidP="00DB2793">
            <w:pPr>
              <w:spacing w:after="0" w:line="240" w:lineRule="auto"/>
              <w:rPr>
                <w:rFonts w:ascii="Calibri" w:hAnsi="Calibri"/>
                <w:b/>
                <w:bCs/>
                <w:sz w:val="17"/>
                <w:szCs w:val="17"/>
              </w:rPr>
            </w:pPr>
          </w:p>
          <w:p w14:paraId="110BFDF9" w14:textId="77777777" w:rsidR="00155C8B" w:rsidRPr="00DB2793" w:rsidRDefault="00155C8B" w:rsidP="00DB2793">
            <w:pPr>
              <w:tabs>
                <w:tab w:val="left" w:pos="8280"/>
              </w:tabs>
              <w:spacing w:after="0" w:line="240" w:lineRule="auto"/>
              <w:rPr>
                <w:rFonts w:ascii="Calibri" w:hAnsi="Calibri"/>
                <w:sz w:val="17"/>
                <w:szCs w:val="17"/>
                <w:u w:val="single"/>
              </w:rPr>
            </w:pPr>
            <w:r w:rsidRPr="00DB2793">
              <w:rPr>
                <w:rFonts w:ascii="Calibri" w:hAnsi="Calibri"/>
                <w:sz w:val="17"/>
                <w:szCs w:val="17"/>
                <w:u w:val="single"/>
              </w:rPr>
              <w:t>How to stop/reduce this risk:</w:t>
            </w:r>
          </w:p>
          <w:p w14:paraId="141AEE96" w14:textId="77777777" w:rsidR="00155C8B" w:rsidRPr="00DB2793" w:rsidRDefault="00155C8B" w:rsidP="00DB2793">
            <w:pPr>
              <w:tabs>
                <w:tab w:val="left" w:pos="8280"/>
              </w:tabs>
              <w:spacing w:after="0" w:line="240" w:lineRule="auto"/>
              <w:rPr>
                <w:rFonts w:ascii="Calibri" w:hAnsi="Calibri"/>
                <w:sz w:val="17"/>
                <w:szCs w:val="17"/>
                <w:u w:val="single"/>
              </w:rPr>
            </w:pPr>
          </w:p>
          <w:p w14:paraId="683F9BA6" w14:textId="77777777" w:rsidR="00155C8B" w:rsidRPr="00DB2793" w:rsidRDefault="00155C8B" w:rsidP="00DB2793">
            <w:pPr>
              <w:tabs>
                <w:tab w:val="left" w:pos="8280"/>
              </w:tabs>
              <w:spacing w:after="0" w:line="240" w:lineRule="auto"/>
              <w:rPr>
                <w:rFonts w:ascii="Calibri" w:hAnsi="Calibri"/>
                <w:sz w:val="17"/>
                <w:szCs w:val="17"/>
              </w:rPr>
            </w:pPr>
            <w:r w:rsidRPr="00DB2793">
              <w:rPr>
                <w:rFonts w:ascii="Calibri" w:hAnsi="Calibri"/>
                <w:sz w:val="17"/>
                <w:szCs w:val="17"/>
              </w:rPr>
              <w:t>From hi-low likelihood of being stopped</w:t>
            </w:r>
          </w:p>
          <w:p w14:paraId="6B43211E" w14:textId="77777777" w:rsidR="00155C8B" w:rsidRPr="00DB2793" w:rsidRDefault="00155C8B" w:rsidP="00DB2793">
            <w:pPr>
              <w:numPr>
                <w:ilvl w:val="0"/>
                <w:numId w:val="77"/>
              </w:numPr>
              <w:tabs>
                <w:tab w:val="left" w:pos="8280"/>
              </w:tabs>
              <w:spacing w:after="0" w:line="240" w:lineRule="auto"/>
              <w:rPr>
                <w:rFonts w:ascii="Calibri" w:hAnsi="Calibri"/>
                <w:sz w:val="17"/>
                <w:szCs w:val="17"/>
              </w:rPr>
            </w:pPr>
            <w:r w:rsidRPr="00DB2793">
              <w:rPr>
                <w:rFonts w:ascii="Calibri" w:hAnsi="Calibri"/>
                <w:sz w:val="17"/>
                <w:szCs w:val="17"/>
              </w:rPr>
              <w:t>Capital account transactions (equity transfers, loans)—speed up payments for goods</w:t>
            </w:r>
          </w:p>
          <w:p w14:paraId="095A78BC" w14:textId="77777777" w:rsidR="00155C8B" w:rsidRPr="00DB2793" w:rsidRDefault="00155C8B" w:rsidP="00DB2793">
            <w:pPr>
              <w:numPr>
                <w:ilvl w:val="0"/>
                <w:numId w:val="77"/>
              </w:numPr>
              <w:tabs>
                <w:tab w:val="left" w:pos="8280"/>
              </w:tabs>
              <w:spacing w:after="0" w:line="240" w:lineRule="auto"/>
              <w:rPr>
                <w:rFonts w:ascii="Calibri" w:hAnsi="Calibri"/>
                <w:sz w:val="17"/>
                <w:szCs w:val="17"/>
              </w:rPr>
            </w:pPr>
            <w:r w:rsidRPr="00DB2793">
              <w:rPr>
                <w:rFonts w:ascii="Calibri" w:hAnsi="Calibri"/>
                <w:sz w:val="17"/>
                <w:szCs w:val="17"/>
              </w:rPr>
              <w:t>Dividends (usually limited, not stopped—increase capital base(book value)</w:t>
            </w:r>
          </w:p>
          <w:p w14:paraId="6ED66916" w14:textId="77777777" w:rsidR="00155C8B" w:rsidRPr="00DB2793" w:rsidRDefault="00155C8B" w:rsidP="00DB2793">
            <w:pPr>
              <w:numPr>
                <w:ilvl w:val="0"/>
                <w:numId w:val="77"/>
              </w:numPr>
              <w:tabs>
                <w:tab w:val="left" w:pos="8280"/>
              </w:tabs>
              <w:spacing w:after="0" w:line="240" w:lineRule="auto"/>
              <w:rPr>
                <w:rFonts w:ascii="Calibri" w:hAnsi="Calibri"/>
                <w:sz w:val="17"/>
                <w:szCs w:val="17"/>
              </w:rPr>
            </w:pPr>
            <w:r w:rsidRPr="00DB2793">
              <w:rPr>
                <w:rFonts w:ascii="Calibri" w:hAnsi="Calibri"/>
                <w:sz w:val="17"/>
                <w:szCs w:val="17"/>
              </w:rPr>
              <w:t>Interest payments, license fees (make payments to bank rather than parent)</w:t>
            </w:r>
          </w:p>
          <w:p w14:paraId="328A51F3" w14:textId="77777777" w:rsidR="00155C8B" w:rsidRPr="00DB2793" w:rsidRDefault="00155C8B" w:rsidP="00DB2793">
            <w:pPr>
              <w:numPr>
                <w:ilvl w:val="0"/>
                <w:numId w:val="77"/>
              </w:numPr>
              <w:tabs>
                <w:tab w:val="left" w:pos="8280"/>
              </w:tabs>
              <w:spacing w:after="0" w:line="240" w:lineRule="auto"/>
              <w:rPr>
                <w:rFonts w:ascii="Calibri" w:hAnsi="Calibri"/>
                <w:sz w:val="17"/>
                <w:szCs w:val="17"/>
              </w:rPr>
            </w:pPr>
            <w:r w:rsidRPr="00DB2793">
              <w:rPr>
                <w:rFonts w:ascii="Calibri" w:hAnsi="Calibri"/>
                <w:sz w:val="17"/>
                <w:szCs w:val="17"/>
              </w:rPr>
              <w:t>Management fees, payments for trade or technical assistance</w:t>
            </w:r>
          </w:p>
          <w:p w14:paraId="7F76B2E9" w14:textId="77777777" w:rsidR="00155C8B" w:rsidRPr="00DB2793" w:rsidRDefault="00155C8B" w:rsidP="00DB2793">
            <w:pPr>
              <w:numPr>
                <w:ilvl w:val="2"/>
                <w:numId w:val="77"/>
              </w:numPr>
              <w:tabs>
                <w:tab w:val="left" w:pos="8280"/>
              </w:tabs>
              <w:spacing w:after="0" w:line="240" w:lineRule="auto"/>
              <w:rPr>
                <w:rFonts w:ascii="Calibri" w:hAnsi="Calibri"/>
                <w:sz w:val="17"/>
                <w:szCs w:val="17"/>
              </w:rPr>
            </w:pPr>
            <w:r w:rsidRPr="00DB2793">
              <w:rPr>
                <w:rFonts w:ascii="Calibri" w:hAnsi="Calibri"/>
                <w:sz w:val="17"/>
                <w:szCs w:val="17"/>
              </w:rPr>
              <w:t>Maybe start with high transfer prices…but</w:t>
            </w:r>
          </w:p>
          <w:p w14:paraId="07BA9A78" w14:textId="77777777" w:rsidR="00155C8B" w:rsidRPr="00DB2793" w:rsidRDefault="00155C8B" w:rsidP="00DB2793">
            <w:pPr>
              <w:tabs>
                <w:tab w:val="left" w:pos="8280"/>
              </w:tabs>
              <w:spacing w:after="0" w:line="240" w:lineRule="auto"/>
              <w:rPr>
                <w:rFonts w:ascii="Calibri" w:hAnsi="Calibri"/>
                <w:sz w:val="17"/>
                <w:szCs w:val="17"/>
              </w:rPr>
            </w:pPr>
          </w:p>
          <w:p w14:paraId="1CC4B0F5" w14:textId="77777777" w:rsidR="00155C8B" w:rsidRPr="00DB2793" w:rsidRDefault="00155C8B" w:rsidP="00DB2793">
            <w:pPr>
              <w:tabs>
                <w:tab w:val="left" w:pos="8280"/>
              </w:tabs>
              <w:spacing w:after="0" w:line="240" w:lineRule="auto"/>
              <w:rPr>
                <w:rFonts w:ascii="Calibri" w:hAnsi="Calibri"/>
                <w:sz w:val="17"/>
                <w:szCs w:val="17"/>
              </w:rPr>
            </w:pPr>
            <w:r w:rsidRPr="00DB2793">
              <w:rPr>
                <w:rFonts w:ascii="Calibri" w:hAnsi="Calibri"/>
                <w:sz w:val="17"/>
                <w:szCs w:val="17"/>
              </w:rPr>
              <w:t>After imposition of controls</w:t>
            </w:r>
          </w:p>
          <w:p w14:paraId="40C565CB" w14:textId="77777777" w:rsidR="00155C8B" w:rsidRPr="00DB2793" w:rsidRDefault="00155C8B" w:rsidP="00DB2793">
            <w:pPr>
              <w:numPr>
                <w:ilvl w:val="1"/>
                <w:numId w:val="76"/>
              </w:numPr>
              <w:tabs>
                <w:tab w:val="left" w:pos="8280"/>
              </w:tabs>
              <w:spacing w:after="0" w:line="240" w:lineRule="auto"/>
              <w:rPr>
                <w:rFonts w:ascii="Calibri" w:hAnsi="Calibri"/>
                <w:sz w:val="17"/>
                <w:szCs w:val="17"/>
              </w:rPr>
            </w:pPr>
            <w:r w:rsidRPr="00DB2793">
              <w:rPr>
                <w:rFonts w:ascii="Calibri" w:hAnsi="Calibri"/>
                <w:sz w:val="17"/>
                <w:szCs w:val="17"/>
              </w:rPr>
              <w:t>Invest money wisely/by locally instead of from home country</w:t>
            </w:r>
          </w:p>
          <w:p w14:paraId="6FDEFED3" w14:textId="77777777" w:rsidR="00155C8B" w:rsidRPr="00DB2793" w:rsidRDefault="00155C8B" w:rsidP="00DB2793">
            <w:pPr>
              <w:tabs>
                <w:tab w:val="left" w:pos="8280"/>
              </w:tabs>
              <w:spacing w:after="0" w:line="240" w:lineRule="auto"/>
              <w:rPr>
                <w:rFonts w:ascii="Calibri" w:hAnsi="Calibri"/>
                <w:sz w:val="17"/>
                <w:szCs w:val="17"/>
              </w:rPr>
            </w:pPr>
          </w:p>
          <w:p w14:paraId="58E2DBF0" w14:textId="77777777" w:rsidR="00155C8B" w:rsidRPr="00DB2793" w:rsidRDefault="00155C8B" w:rsidP="00DB2793">
            <w:pPr>
              <w:tabs>
                <w:tab w:val="left" w:pos="8280"/>
              </w:tabs>
              <w:spacing w:after="0" w:line="240" w:lineRule="auto"/>
              <w:rPr>
                <w:rFonts w:ascii="Calibri" w:hAnsi="Calibri"/>
                <w:sz w:val="17"/>
                <w:szCs w:val="17"/>
                <w:u w:val="single"/>
              </w:rPr>
            </w:pPr>
            <w:r w:rsidRPr="00DB2793">
              <w:rPr>
                <w:rFonts w:ascii="Calibri" w:hAnsi="Calibri"/>
                <w:sz w:val="17"/>
                <w:szCs w:val="17"/>
                <w:u w:val="single"/>
              </w:rPr>
              <w:t>Accounting for transfer risk Cost in APV/NPV calculation:</w:t>
            </w:r>
          </w:p>
          <w:p w14:paraId="121C66A0" w14:textId="77777777" w:rsidR="00155C8B" w:rsidRPr="00DB2793" w:rsidRDefault="00155C8B" w:rsidP="00DB2793">
            <w:pPr>
              <w:tabs>
                <w:tab w:val="left" w:pos="8280"/>
              </w:tabs>
              <w:spacing w:after="0" w:line="240" w:lineRule="auto"/>
              <w:rPr>
                <w:rFonts w:ascii="Calibri" w:hAnsi="Calibri"/>
                <w:sz w:val="17"/>
                <w:szCs w:val="17"/>
              </w:rPr>
            </w:pPr>
          </w:p>
          <w:p w14:paraId="6699B2D5" w14:textId="77777777" w:rsidR="00155C8B" w:rsidRPr="00DB2793" w:rsidRDefault="00155C8B" w:rsidP="00DB2793">
            <w:pPr>
              <w:numPr>
                <w:ilvl w:val="2"/>
                <w:numId w:val="76"/>
              </w:numPr>
              <w:tabs>
                <w:tab w:val="left" w:pos="8280"/>
              </w:tabs>
              <w:spacing w:after="0" w:line="240" w:lineRule="auto"/>
              <w:rPr>
                <w:rFonts w:ascii="Calibri" w:hAnsi="Calibri"/>
                <w:sz w:val="17"/>
                <w:szCs w:val="17"/>
              </w:rPr>
            </w:pPr>
            <w:r w:rsidRPr="00DB2793">
              <w:rPr>
                <w:rFonts w:ascii="Calibri" w:hAnsi="Calibri"/>
                <w:sz w:val="17"/>
                <w:szCs w:val="17"/>
              </w:rPr>
              <w:t>Increase risk premium—not recommended</w:t>
            </w:r>
          </w:p>
          <w:p w14:paraId="316E83C0" w14:textId="77777777" w:rsidR="00155C8B" w:rsidRPr="00DB2793" w:rsidRDefault="00155C8B" w:rsidP="00DB2793">
            <w:pPr>
              <w:numPr>
                <w:ilvl w:val="2"/>
                <w:numId w:val="76"/>
              </w:numPr>
              <w:tabs>
                <w:tab w:val="left" w:pos="8280"/>
              </w:tabs>
              <w:spacing w:after="0" w:line="240" w:lineRule="auto"/>
              <w:rPr>
                <w:rFonts w:ascii="Calibri" w:hAnsi="Calibri"/>
                <w:sz w:val="17"/>
                <w:szCs w:val="17"/>
              </w:rPr>
            </w:pPr>
            <w:r w:rsidRPr="00DB2793">
              <w:rPr>
                <w:rFonts w:ascii="Calibri" w:hAnsi="Calibri"/>
                <w:sz w:val="17"/>
                <w:szCs w:val="17"/>
              </w:rPr>
              <w:t>use probability and expected loss measurements</w:t>
            </w:r>
          </w:p>
          <w:p w14:paraId="77C12594" w14:textId="77777777" w:rsidR="00155C8B" w:rsidRPr="00DB2793" w:rsidRDefault="00155C8B" w:rsidP="00DB2793">
            <w:pPr>
              <w:numPr>
                <w:ilvl w:val="2"/>
                <w:numId w:val="76"/>
              </w:numPr>
              <w:tabs>
                <w:tab w:val="left" w:pos="8280"/>
              </w:tabs>
              <w:spacing w:after="0" w:line="240" w:lineRule="auto"/>
              <w:rPr>
                <w:rFonts w:ascii="Calibri" w:hAnsi="Calibri"/>
                <w:sz w:val="17"/>
                <w:szCs w:val="17"/>
              </w:rPr>
            </w:pPr>
            <w:r w:rsidRPr="00DB2793">
              <w:rPr>
                <w:rFonts w:ascii="Calibri" w:hAnsi="Calibri"/>
                <w:sz w:val="17"/>
                <w:szCs w:val="17"/>
              </w:rPr>
              <w:t>check with private insurance companies</w:t>
            </w:r>
          </w:p>
          <w:p w14:paraId="47CB8DE2" w14:textId="77777777" w:rsidR="00155C8B" w:rsidRPr="00DB2793" w:rsidRDefault="00155C8B" w:rsidP="00DB2793">
            <w:pPr>
              <w:tabs>
                <w:tab w:val="left" w:pos="8280"/>
              </w:tabs>
              <w:spacing w:after="0" w:line="240" w:lineRule="auto"/>
              <w:rPr>
                <w:rFonts w:ascii="Calibri" w:hAnsi="Calibri"/>
                <w:sz w:val="17"/>
                <w:szCs w:val="17"/>
              </w:rPr>
            </w:pPr>
          </w:p>
          <w:p w14:paraId="670EFF53" w14:textId="77777777" w:rsidR="00155C8B" w:rsidRPr="00DB2793" w:rsidRDefault="00155C8B" w:rsidP="00DB2793">
            <w:pPr>
              <w:tabs>
                <w:tab w:val="left" w:pos="8280"/>
              </w:tabs>
              <w:spacing w:after="0" w:line="240" w:lineRule="auto"/>
              <w:rPr>
                <w:rFonts w:ascii="Calibri" w:hAnsi="Calibri"/>
                <w:sz w:val="17"/>
                <w:szCs w:val="17"/>
              </w:rPr>
            </w:pPr>
            <w:r w:rsidRPr="00DB2793">
              <w:rPr>
                <w:rFonts w:ascii="Calibri" w:hAnsi="Calibri"/>
                <w:sz w:val="17"/>
                <w:szCs w:val="17"/>
              </w:rPr>
              <w:t>Other Political risks</w:t>
            </w:r>
          </w:p>
          <w:p w14:paraId="45660664" w14:textId="77777777" w:rsidR="00155C8B" w:rsidRPr="00DB2793" w:rsidRDefault="00155C8B" w:rsidP="00DB2793">
            <w:pPr>
              <w:numPr>
                <w:ilvl w:val="0"/>
                <w:numId w:val="78"/>
              </w:numPr>
              <w:tabs>
                <w:tab w:val="left" w:pos="8280"/>
              </w:tabs>
              <w:spacing w:after="0" w:line="240" w:lineRule="auto"/>
              <w:rPr>
                <w:rFonts w:ascii="Calibri" w:hAnsi="Calibri"/>
                <w:sz w:val="17"/>
                <w:szCs w:val="17"/>
              </w:rPr>
            </w:pPr>
            <w:r w:rsidRPr="00DB2793">
              <w:rPr>
                <w:rFonts w:ascii="Calibri" w:hAnsi="Calibri"/>
                <w:sz w:val="17"/>
                <w:szCs w:val="17"/>
              </w:rPr>
              <w:t>Expropriation</w:t>
            </w:r>
          </w:p>
          <w:p w14:paraId="7610121A" w14:textId="77777777" w:rsidR="00155C8B" w:rsidRPr="00DB2793" w:rsidRDefault="00155C8B" w:rsidP="00DB2793">
            <w:pPr>
              <w:numPr>
                <w:ilvl w:val="1"/>
                <w:numId w:val="78"/>
              </w:numPr>
              <w:tabs>
                <w:tab w:val="left" w:pos="8280"/>
              </w:tabs>
              <w:spacing w:after="0" w:line="240" w:lineRule="auto"/>
              <w:rPr>
                <w:rFonts w:ascii="Calibri" w:hAnsi="Calibri"/>
                <w:sz w:val="17"/>
                <w:szCs w:val="17"/>
              </w:rPr>
            </w:pPr>
            <w:r w:rsidRPr="00DB2793">
              <w:rPr>
                <w:rFonts w:ascii="Calibri" w:hAnsi="Calibri"/>
                <w:sz w:val="17"/>
                <w:szCs w:val="17"/>
              </w:rPr>
              <w:t>Distress sales, expropriation (does this still happen??)</w:t>
            </w:r>
          </w:p>
          <w:p w14:paraId="61935F3D" w14:textId="77777777" w:rsidR="00155C8B" w:rsidRPr="00DB2793" w:rsidRDefault="00155C8B" w:rsidP="00DB2793">
            <w:pPr>
              <w:numPr>
                <w:ilvl w:val="2"/>
                <w:numId w:val="78"/>
              </w:numPr>
              <w:tabs>
                <w:tab w:val="left" w:pos="8280"/>
              </w:tabs>
              <w:spacing w:after="0" w:line="240" w:lineRule="auto"/>
              <w:rPr>
                <w:rFonts w:ascii="Calibri" w:hAnsi="Calibri"/>
                <w:sz w:val="17"/>
                <w:szCs w:val="17"/>
              </w:rPr>
            </w:pPr>
            <w:r w:rsidRPr="00DB2793">
              <w:rPr>
                <w:rFonts w:ascii="Calibri" w:hAnsi="Calibri"/>
                <w:sz w:val="17"/>
                <w:szCs w:val="17"/>
              </w:rPr>
              <w:t>Insurance exists, but does not work so well (e.g. refusing licenses)</w:t>
            </w:r>
          </w:p>
          <w:p w14:paraId="6DB9814C" w14:textId="77777777" w:rsidR="00155C8B" w:rsidRPr="00DB2793" w:rsidRDefault="00155C8B" w:rsidP="00DB2793">
            <w:pPr>
              <w:tabs>
                <w:tab w:val="left" w:pos="8280"/>
              </w:tabs>
              <w:spacing w:after="0" w:line="240" w:lineRule="auto"/>
              <w:rPr>
                <w:rFonts w:ascii="Calibri" w:hAnsi="Calibri"/>
                <w:sz w:val="17"/>
                <w:szCs w:val="17"/>
              </w:rPr>
            </w:pPr>
          </w:p>
          <w:p w14:paraId="00A22E29" w14:textId="77777777" w:rsidR="00155C8B" w:rsidRPr="00DB2793" w:rsidRDefault="00155C8B" w:rsidP="00DB2793">
            <w:pPr>
              <w:tabs>
                <w:tab w:val="left" w:pos="8280"/>
              </w:tabs>
              <w:spacing w:after="0" w:line="240" w:lineRule="auto"/>
              <w:rPr>
                <w:rFonts w:ascii="Calibri" w:hAnsi="Calibri"/>
                <w:sz w:val="17"/>
                <w:szCs w:val="17"/>
              </w:rPr>
            </w:pPr>
            <w:r w:rsidRPr="00DB2793">
              <w:rPr>
                <w:rFonts w:ascii="Calibri" w:hAnsi="Calibri"/>
                <w:sz w:val="17"/>
                <w:szCs w:val="17"/>
              </w:rPr>
              <w:t>Incremental cash Flows</w:t>
            </w:r>
          </w:p>
          <w:p w14:paraId="68D17D96" w14:textId="77777777" w:rsidR="00155C8B" w:rsidRPr="00DB2793" w:rsidRDefault="00155C8B" w:rsidP="00DB2793">
            <w:pPr>
              <w:numPr>
                <w:ilvl w:val="0"/>
                <w:numId w:val="79"/>
              </w:numPr>
              <w:tabs>
                <w:tab w:val="left" w:pos="8280"/>
              </w:tabs>
              <w:spacing w:after="0" w:line="240" w:lineRule="auto"/>
              <w:rPr>
                <w:rFonts w:ascii="Calibri" w:hAnsi="Calibri"/>
                <w:sz w:val="17"/>
                <w:szCs w:val="17"/>
              </w:rPr>
            </w:pPr>
            <w:r w:rsidRPr="00DB2793">
              <w:rPr>
                <w:rFonts w:ascii="Calibri" w:hAnsi="Calibri"/>
                <w:sz w:val="17"/>
                <w:szCs w:val="17"/>
              </w:rPr>
              <w:t>Especially important—likely to be overlooked because separate legal company</w:t>
            </w:r>
          </w:p>
          <w:p w14:paraId="47CBC127" w14:textId="77777777" w:rsidR="00155C8B" w:rsidRPr="00DB2793" w:rsidRDefault="00155C8B" w:rsidP="00DB2793">
            <w:pPr>
              <w:numPr>
                <w:ilvl w:val="0"/>
                <w:numId w:val="79"/>
              </w:numPr>
              <w:tabs>
                <w:tab w:val="left" w:pos="8280"/>
              </w:tabs>
              <w:spacing w:after="0" w:line="240" w:lineRule="auto"/>
              <w:rPr>
                <w:rFonts w:ascii="Calibri" w:hAnsi="Calibri"/>
                <w:sz w:val="17"/>
                <w:szCs w:val="17"/>
              </w:rPr>
            </w:pPr>
            <w:r w:rsidRPr="00DB2793">
              <w:rPr>
                <w:rFonts w:ascii="Calibri" w:hAnsi="Calibri"/>
                <w:sz w:val="17"/>
                <w:szCs w:val="17"/>
              </w:rPr>
              <w:t>be sure to check incentive programs</w:t>
            </w:r>
          </w:p>
          <w:p w14:paraId="6EBDDC6B" w14:textId="77777777" w:rsidR="00155C8B" w:rsidRPr="00DB2793" w:rsidRDefault="00155C8B" w:rsidP="00DB2793">
            <w:pPr>
              <w:tabs>
                <w:tab w:val="left" w:pos="8280"/>
              </w:tabs>
              <w:spacing w:after="0" w:line="240" w:lineRule="auto"/>
              <w:rPr>
                <w:rFonts w:ascii="Calibri" w:hAnsi="Calibri"/>
                <w:sz w:val="17"/>
                <w:szCs w:val="17"/>
              </w:rPr>
            </w:pPr>
          </w:p>
          <w:p w14:paraId="04BDDA41" w14:textId="77777777" w:rsidR="00155C8B" w:rsidRPr="00DB2793" w:rsidRDefault="00155C8B" w:rsidP="00DB2793">
            <w:pPr>
              <w:tabs>
                <w:tab w:val="left" w:pos="8280"/>
              </w:tabs>
              <w:spacing w:after="0" w:line="240" w:lineRule="auto"/>
              <w:rPr>
                <w:rFonts w:ascii="Calibri" w:hAnsi="Calibri"/>
                <w:sz w:val="17"/>
                <w:szCs w:val="17"/>
              </w:rPr>
            </w:pPr>
            <w:r w:rsidRPr="00DB2793">
              <w:rPr>
                <w:rFonts w:ascii="Calibri" w:hAnsi="Calibri"/>
                <w:sz w:val="17"/>
                <w:szCs w:val="17"/>
              </w:rPr>
              <w:t>Exchange Risk and Market segmentation</w:t>
            </w:r>
          </w:p>
          <w:p w14:paraId="026A99F4" w14:textId="77777777" w:rsidR="00155C8B" w:rsidRPr="00DB2793" w:rsidRDefault="00155C8B" w:rsidP="00DB2793">
            <w:pPr>
              <w:numPr>
                <w:ilvl w:val="0"/>
                <w:numId w:val="80"/>
              </w:numPr>
              <w:tabs>
                <w:tab w:val="left" w:pos="8280"/>
              </w:tabs>
              <w:spacing w:after="0" w:line="240" w:lineRule="auto"/>
              <w:rPr>
                <w:rFonts w:ascii="Calibri" w:hAnsi="Calibri"/>
                <w:sz w:val="17"/>
                <w:szCs w:val="17"/>
              </w:rPr>
            </w:pPr>
            <w:r w:rsidRPr="00DB2793">
              <w:rPr>
                <w:rFonts w:ascii="Calibri" w:hAnsi="Calibri"/>
                <w:sz w:val="17"/>
                <w:szCs w:val="17"/>
              </w:rPr>
              <w:t>What currency should be used? What discount rate? Does it Matter?</w:t>
            </w:r>
          </w:p>
          <w:p w14:paraId="4EA0CACE" w14:textId="77777777" w:rsidR="00155C8B" w:rsidRPr="00DB2793" w:rsidRDefault="00155C8B" w:rsidP="00DB2793">
            <w:pPr>
              <w:numPr>
                <w:ilvl w:val="1"/>
                <w:numId w:val="80"/>
              </w:numPr>
              <w:tabs>
                <w:tab w:val="left" w:pos="8280"/>
              </w:tabs>
              <w:spacing w:after="0" w:line="240" w:lineRule="auto"/>
              <w:rPr>
                <w:rFonts w:ascii="Calibri" w:hAnsi="Calibri"/>
                <w:sz w:val="17"/>
                <w:szCs w:val="17"/>
              </w:rPr>
            </w:pPr>
            <w:r w:rsidRPr="00DB2793">
              <w:rPr>
                <w:rFonts w:ascii="Calibri" w:hAnsi="Calibri"/>
                <w:sz w:val="17"/>
                <w:szCs w:val="17"/>
              </w:rPr>
              <w:t>If markets are well integrated can use either-if segmented…</w:t>
            </w:r>
          </w:p>
          <w:p w14:paraId="09911E47" w14:textId="77777777" w:rsidR="00155C8B" w:rsidRPr="00DB2793" w:rsidRDefault="00155C8B" w:rsidP="00DB2793">
            <w:pPr>
              <w:tabs>
                <w:tab w:val="left" w:pos="8280"/>
              </w:tabs>
              <w:spacing w:after="0" w:line="240" w:lineRule="auto"/>
              <w:rPr>
                <w:rFonts w:ascii="Calibri" w:hAnsi="Calibri"/>
                <w:sz w:val="17"/>
                <w:szCs w:val="17"/>
              </w:rPr>
            </w:pPr>
            <w:r w:rsidRPr="00DB2793">
              <w:rPr>
                <w:rFonts w:ascii="Calibri" w:hAnsi="Calibri"/>
                <w:sz w:val="17"/>
                <w:szCs w:val="17"/>
              </w:rPr>
              <w:tab/>
            </w:r>
          </w:p>
          <w:p w14:paraId="1F434151" w14:textId="77777777" w:rsidR="00155C8B" w:rsidRPr="00DB2793" w:rsidRDefault="00155C8B" w:rsidP="00DB2793">
            <w:pPr>
              <w:spacing w:after="0" w:line="240" w:lineRule="auto"/>
              <w:rPr>
                <w:rFonts w:ascii="Calibri" w:hAnsi="Calibri"/>
                <w:b/>
                <w:bCs/>
                <w:sz w:val="17"/>
                <w:szCs w:val="17"/>
              </w:rPr>
            </w:pPr>
          </w:p>
          <w:p w14:paraId="722D8AC0" w14:textId="77777777" w:rsidR="00155C8B" w:rsidRPr="00DB2793" w:rsidRDefault="00155C8B" w:rsidP="00DB2793">
            <w:pPr>
              <w:spacing w:after="0" w:line="240" w:lineRule="auto"/>
              <w:rPr>
                <w:rFonts w:ascii="Calibri" w:hAnsi="Calibri"/>
                <w:b/>
                <w:bCs/>
                <w:sz w:val="17"/>
                <w:szCs w:val="17"/>
              </w:rPr>
            </w:pPr>
          </w:p>
          <w:p w14:paraId="5830EF25" w14:textId="77777777" w:rsidR="00155C8B" w:rsidRPr="00DB2793" w:rsidRDefault="00155C8B" w:rsidP="00DB2793">
            <w:pPr>
              <w:spacing w:after="0" w:line="240" w:lineRule="auto"/>
              <w:rPr>
                <w:rFonts w:ascii="Calibri" w:hAnsi="Calibri"/>
                <w:b/>
                <w:bCs/>
                <w:sz w:val="17"/>
                <w:szCs w:val="17"/>
              </w:rPr>
            </w:pPr>
          </w:p>
          <w:p w14:paraId="685340F8" w14:textId="77777777" w:rsidR="00155C8B" w:rsidRPr="00DB2793" w:rsidRDefault="00155C8B" w:rsidP="00DB2793">
            <w:pPr>
              <w:spacing w:after="0" w:line="240" w:lineRule="auto"/>
              <w:rPr>
                <w:rFonts w:ascii="Calibri" w:hAnsi="Calibri"/>
                <w:b/>
                <w:bCs/>
                <w:sz w:val="17"/>
                <w:szCs w:val="17"/>
              </w:rPr>
            </w:pPr>
          </w:p>
          <w:p w14:paraId="5CF064D3" w14:textId="77777777" w:rsidR="00155C8B" w:rsidRPr="00DB2793" w:rsidRDefault="00155C8B" w:rsidP="00DB2793">
            <w:pPr>
              <w:spacing w:after="0" w:line="240" w:lineRule="auto"/>
              <w:rPr>
                <w:rFonts w:ascii="Calibri" w:hAnsi="Calibri"/>
                <w:b/>
                <w:bCs/>
                <w:sz w:val="17"/>
                <w:szCs w:val="17"/>
              </w:rPr>
            </w:pPr>
          </w:p>
          <w:p w14:paraId="0D58E0BA" w14:textId="77777777" w:rsidR="00155C8B" w:rsidRPr="00DB2793" w:rsidRDefault="00155C8B" w:rsidP="00DB2793">
            <w:pPr>
              <w:spacing w:after="0" w:line="240" w:lineRule="auto"/>
              <w:rPr>
                <w:rFonts w:ascii="Calibri" w:hAnsi="Calibri"/>
                <w:b/>
                <w:bCs/>
                <w:sz w:val="17"/>
                <w:szCs w:val="17"/>
              </w:rPr>
            </w:pPr>
          </w:p>
          <w:p w14:paraId="25B1EC87" w14:textId="77777777" w:rsidR="00155C8B" w:rsidRPr="00DB2793" w:rsidRDefault="00155C8B" w:rsidP="00DB2793">
            <w:pPr>
              <w:spacing w:after="0" w:line="240" w:lineRule="auto"/>
              <w:rPr>
                <w:rFonts w:ascii="Calibri" w:hAnsi="Calibri"/>
                <w:b/>
                <w:bCs/>
                <w:sz w:val="17"/>
                <w:szCs w:val="17"/>
              </w:rPr>
            </w:pPr>
          </w:p>
          <w:p w14:paraId="35CBD049" w14:textId="77777777" w:rsidR="00155C8B" w:rsidRPr="00DB2793" w:rsidRDefault="00155C8B" w:rsidP="00DB2793">
            <w:pPr>
              <w:spacing w:after="0" w:line="240" w:lineRule="auto"/>
              <w:rPr>
                <w:rFonts w:ascii="Calibri" w:hAnsi="Calibri"/>
                <w:b/>
                <w:bCs/>
                <w:sz w:val="17"/>
                <w:szCs w:val="17"/>
              </w:rPr>
            </w:pPr>
            <w:r w:rsidRPr="00DB2793">
              <w:rPr>
                <w:rFonts w:ascii="Calibri" w:hAnsi="Calibri"/>
                <w:b/>
                <w:bCs/>
                <w:sz w:val="17"/>
                <w:szCs w:val="17"/>
              </w:rPr>
              <w:t>Joint Venture: (ch.22)</w:t>
            </w:r>
          </w:p>
          <w:p w14:paraId="670240CE" w14:textId="77777777" w:rsidR="00155C8B" w:rsidRPr="00DB2793" w:rsidRDefault="00155C8B" w:rsidP="00DB2793">
            <w:pPr>
              <w:spacing w:after="0" w:line="240" w:lineRule="auto"/>
              <w:rPr>
                <w:rFonts w:ascii="Calibri" w:hAnsi="Calibri"/>
                <w:sz w:val="17"/>
                <w:szCs w:val="17"/>
              </w:rPr>
            </w:pPr>
          </w:p>
          <w:p w14:paraId="5C7D1931" w14:textId="77777777" w:rsidR="00155C8B" w:rsidRPr="00DB2793" w:rsidRDefault="00155C8B" w:rsidP="00DB2793">
            <w:pPr>
              <w:numPr>
                <w:ilvl w:val="0"/>
                <w:numId w:val="70"/>
              </w:numPr>
              <w:spacing w:after="0" w:line="240" w:lineRule="auto"/>
              <w:rPr>
                <w:rFonts w:ascii="Calibri" w:hAnsi="Calibri"/>
                <w:sz w:val="17"/>
                <w:szCs w:val="17"/>
              </w:rPr>
            </w:pPr>
            <w:r w:rsidRPr="00DB2793">
              <w:rPr>
                <w:rFonts w:ascii="Calibri" w:hAnsi="Calibri"/>
                <w:sz w:val="17"/>
                <w:szCs w:val="17"/>
              </w:rPr>
              <w:t>A separate company used to conduct a business that is owned by two or more parent firms</w:t>
            </w:r>
          </w:p>
          <w:p w14:paraId="463C5E64" w14:textId="77777777" w:rsidR="00155C8B" w:rsidRPr="00DB2793" w:rsidRDefault="00155C8B" w:rsidP="00DB2793">
            <w:pPr>
              <w:spacing w:after="0" w:line="240" w:lineRule="auto"/>
              <w:rPr>
                <w:rFonts w:ascii="Calibri" w:hAnsi="Calibri"/>
                <w:sz w:val="17"/>
                <w:szCs w:val="17"/>
              </w:rPr>
            </w:pPr>
          </w:p>
          <w:p w14:paraId="14FE0A42" w14:textId="77777777" w:rsidR="00155C8B" w:rsidRPr="00DB2793" w:rsidRDefault="00155C8B" w:rsidP="00DB2793">
            <w:pPr>
              <w:pStyle w:val="BodyText"/>
              <w:spacing w:after="0" w:line="240" w:lineRule="auto"/>
              <w:rPr>
                <w:rFonts w:ascii="Calibri" w:hAnsi="Calibri"/>
                <w:sz w:val="17"/>
                <w:szCs w:val="17"/>
              </w:rPr>
            </w:pPr>
            <w:r w:rsidRPr="00DB2793">
              <w:rPr>
                <w:rFonts w:ascii="Calibri" w:hAnsi="Calibri"/>
                <w:sz w:val="17"/>
                <w:szCs w:val="17"/>
              </w:rPr>
              <w:t>IF YOU WERE NEGOTIATING A JOINT VENTURE, WOULD YOU LET YOUR PROPOSED PARTNER BE AWARE OF ANY ALTERNATIVES YOU HAD? WHAT ARE THE RISKS OF DOING SO?</w:t>
            </w:r>
          </w:p>
          <w:p w14:paraId="70DC36FA" w14:textId="77777777" w:rsidR="00155C8B" w:rsidRPr="00DB2793" w:rsidRDefault="00155C8B" w:rsidP="00DB2793">
            <w:pPr>
              <w:spacing w:after="0" w:line="240" w:lineRule="auto"/>
              <w:rPr>
                <w:rFonts w:ascii="Calibri" w:hAnsi="Calibri"/>
                <w:sz w:val="17"/>
                <w:szCs w:val="17"/>
              </w:rPr>
            </w:pPr>
          </w:p>
          <w:p w14:paraId="4B360D14"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Things to consider when forming a joint venture:</w:t>
            </w:r>
          </w:p>
          <w:p w14:paraId="73A0A6A2" w14:textId="77777777" w:rsidR="00155C8B" w:rsidRPr="00DB2793" w:rsidRDefault="00155C8B" w:rsidP="00DB2793">
            <w:pPr>
              <w:spacing w:after="0" w:line="240" w:lineRule="auto"/>
              <w:rPr>
                <w:rFonts w:ascii="Calibri" w:hAnsi="Calibri"/>
                <w:sz w:val="17"/>
                <w:szCs w:val="17"/>
              </w:rPr>
            </w:pPr>
          </w:p>
          <w:p w14:paraId="7525840B"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1. Tax Planning (hire an expert, but general rule??)</w:t>
            </w:r>
          </w:p>
          <w:p w14:paraId="3B47891E"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2. Profit sharing Rules</w:t>
            </w:r>
          </w:p>
          <w:p w14:paraId="426405C3" w14:textId="77777777" w:rsidR="00155C8B" w:rsidRPr="00DB2793" w:rsidRDefault="00155C8B" w:rsidP="00DB2793">
            <w:pPr>
              <w:spacing w:after="0" w:line="240" w:lineRule="auto"/>
              <w:rPr>
                <w:rFonts w:ascii="Calibri" w:hAnsi="Calibri"/>
                <w:sz w:val="17"/>
                <w:szCs w:val="17"/>
              </w:rPr>
            </w:pPr>
          </w:p>
          <w:p w14:paraId="123DD6B8"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Step 1:</w:t>
            </w:r>
          </w:p>
          <w:p w14:paraId="69631241" w14:textId="77777777" w:rsidR="00155C8B" w:rsidRPr="00DB2793" w:rsidRDefault="00155C8B" w:rsidP="00DB2793">
            <w:pPr>
              <w:spacing w:after="0" w:line="240" w:lineRule="auto"/>
              <w:rPr>
                <w:rFonts w:ascii="Calibri" w:hAnsi="Calibri"/>
                <w:sz w:val="17"/>
                <w:szCs w:val="17"/>
              </w:rPr>
            </w:pPr>
          </w:p>
          <w:p w14:paraId="18C03769"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Determine NPV of project:</w:t>
            </w:r>
          </w:p>
          <w:p w14:paraId="211A6AEC" w14:textId="08A8B344" w:rsidR="00155C8B" w:rsidRPr="00DB2793" w:rsidRDefault="00936C6D" w:rsidP="00DB2793">
            <w:pPr>
              <w:spacing w:after="0" w:line="240" w:lineRule="auto"/>
              <w:rPr>
                <w:rFonts w:ascii="Calibri" w:hAnsi="Calibri"/>
                <w:sz w:val="17"/>
                <w:szCs w:val="17"/>
              </w:rPr>
            </w:pPr>
            <w:r w:rsidRPr="00DB2793">
              <w:rPr>
                <w:rFonts w:ascii="Calibri" w:hAnsi="Calibri"/>
                <w:sz w:val="17"/>
                <w:szCs w:val="17"/>
              </w:rPr>
              <w:t>If the NPV in total is greater than the separate NPV then you will undertake the deal</w:t>
            </w:r>
          </w:p>
          <w:p w14:paraId="0D84A6EB"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Step 2:</w:t>
            </w:r>
          </w:p>
          <w:p w14:paraId="35044E47" w14:textId="77777777" w:rsidR="00155C8B" w:rsidRPr="00DB2793" w:rsidRDefault="00155C8B" w:rsidP="00DB2793">
            <w:pPr>
              <w:spacing w:after="0" w:line="240" w:lineRule="auto"/>
              <w:rPr>
                <w:rFonts w:ascii="Calibri" w:hAnsi="Calibri"/>
                <w:sz w:val="17"/>
                <w:szCs w:val="17"/>
              </w:rPr>
            </w:pPr>
          </w:p>
          <w:p w14:paraId="013BC985"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Determine ownership breakdown:</w:t>
            </w:r>
          </w:p>
          <w:p w14:paraId="6DAEB0FB" w14:textId="77777777" w:rsidR="00155C8B" w:rsidRPr="00DB2793" w:rsidRDefault="00155C8B" w:rsidP="00DB2793">
            <w:pPr>
              <w:spacing w:after="0" w:line="240" w:lineRule="auto"/>
              <w:rPr>
                <w:rFonts w:ascii="Calibri" w:hAnsi="Calibri"/>
                <w:sz w:val="17"/>
                <w:szCs w:val="17"/>
              </w:rPr>
            </w:pPr>
          </w:p>
          <w:p w14:paraId="61C879D4" w14:textId="77777777" w:rsidR="00155C8B" w:rsidRPr="00DB2793" w:rsidRDefault="00155C8B" w:rsidP="00DB2793">
            <w:pPr>
              <w:numPr>
                <w:ilvl w:val="0"/>
                <w:numId w:val="70"/>
              </w:numPr>
              <w:spacing w:after="0" w:line="240" w:lineRule="auto"/>
              <w:rPr>
                <w:rFonts w:ascii="Calibri" w:hAnsi="Calibri"/>
                <w:sz w:val="17"/>
                <w:szCs w:val="17"/>
              </w:rPr>
            </w:pPr>
            <w:r w:rsidRPr="00DB2793">
              <w:rPr>
                <w:rFonts w:ascii="Calibri" w:hAnsi="Calibri"/>
                <w:sz w:val="17"/>
                <w:szCs w:val="17"/>
              </w:rPr>
              <w:t>Based on $ contributed to project</w:t>
            </w:r>
          </w:p>
          <w:p w14:paraId="62F6ADEE" w14:textId="77777777" w:rsidR="00155C8B" w:rsidRPr="00DB2793" w:rsidRDefault="00155C8B" w:rsidP="00DB2793">
            <w:pPr>
              <w:numPr>
                <w:ilvl w:val="0"/>
                <w:numId w:val="70"/>
              </w:numPr>
              <w:spacing w:after="0" w:line="240" w:lineRule="auto"/>
              <w:rPr>
                <w:rFonts w:ascii="Calibri" w:hAnsi="Calibri"/>
                <w:sz w:val="17"/>
                <w:szCs w:val="17"/>
              </w:rPr>
            </w:pPr>
            <w:r w:rsidRPr="00DB2793">
              <w:rPr>
                <w:rFonts w:ascii="Calibri" w:hAnsi="Calibri"/>
                <w:sz w:val="17"/>
                <w:szCs w:val="17"/>
              </w:rPr>
              <w:t>Based on intangibles contributed to project</w:t>
            </w:r>
          </w:p>
          <w:p w14:paraId="2C7B5D3A" w14:textId="77777777" w:rsidR="00155C8B" w:rsidRPr="00DB2793" w:rsidRDefault="00155C8B" w:rsidP="00DB2793">
            <w:pPr>
              <w:spacing w:after="0" w:line="240" w:lineRule="auto"/>
              <w:ind w:left="360"/>
              <w:rPr>
                <w:rFonts w:ascii="Calibri" w:hAnsi="Calibri"/>
                <w:sz w:val="17"/>
                <w:szCs w:val="17"/>
              </w:rPr>
            </w:pPr>
          </w:p>
          <w:p w14:paraId="13B444C7" w14:textId="77777777" w:rsidR="00155C8B" w:rsidRPr="00DB2793" w:rsidRDefault="00155C8B" w:rsidP="00DB2793">
            <w:pPr>
              <w:spacing w:after="0" w:line="240" w:lineRule="auto"/>
              <w:ind w:left="360"/>
              <w:rPr>
                <w:rFonts w:ascii="Calibri" w:hAnsi="Calibri"/>
                <w:sz w:val="17"/>
                <w:szCs w:val="17"/>
              </w:rPr>
            </w:pPr>
          </w:p>
          <w:p w14:paraId="05BF3D72"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The key problem to solve is how to distribute the Synergy gains created by the joint venture. The synergy gains are the NPV created in the JV above and beyond what each firm could get on their own.</w:t>
            </w:r>
          </w:p>
          <w:p w14:paraId="14A4E5E7" w14:textId="77777777" w:rsidR="00155C8B" w:rsidRPr="00DB2793" w:rsidRDefault="00155C8B" w:rsidP="00DB2793">
            <w:pPr>
              <w:spacing w:after="0" w:line="240" w:lineRule="auto"/>
              <w:rPr>
                <w:rFonts w:ascii="Calibri" w:hAnsi="Calibri"/>
                <w:sz w:val="17"/>
                <w:szCs w:val="17"/>
              </w:rPr>
            </w:pPr>
          </w:p>
          <w:p w14:paraId="15149E32" w14:textId="77777777" w:rsidR="00155C8B" w:rsidRPr="00DB2793" w:rsidRDefault="00155C8B" w:rsidP="00DB2793">
            <w:pPr>
              <w:spacing w:after="0" w:line="240" w:lineRule="auto"/>
              <w:rPr>
                <w:rFonts w:ascii="Calibri" w:hAnsi="Calibri"/>
                <w:sz w:val="17"/>
                <w:szCs w:val="17"/>
              </w:rPr>
            </w:pPr>
          </w:p>
          <w:p w14:paraId="53059E62" w14:textId="77777777" w:rsidR="00155C8B" w:rsidRPr="00DB2793" w:rsidRDefault="00155C8B" w:rsidP="00DB2793">
            <w:pPr>
              <w:spacing w:after="0" w:line="240" w:lineRule="auto"/>
              <w:rPr>
                <w:rFonts w:ascii="Calibri" w:hAnsi="Calibri"/>
                <w:sz w:val="17"/>
                <w:szCs w:val="17"/>
              </w:rPr>
            </w:pPr>
          </w:p>
          <w:p w14:paraId="1999F49D"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Suppose A &amp; B are considering a joint project. Suppose that if the project were not undertaken, A’s next best alternative had an NPV= NPVa and B’s next best alternative had an NPVb.</w:t>
            </w:r>
          </w:p>
          <w:p w14:paraId="4249EACD" w14:textId="77777777" w:rsidR="00155C8B" w:rsidRPr="00DB2793" w:rsidRDefault="00155C8B" w:rsidP="00DB2793">
            <w:pPr>
              <w:spacing w:after="0" w:line="240" w:lineRule="auto"/>
              <w:rPr>
                <w:rFonts w:ascii="Calibri" w:hAnsi="Calibri"/>
                <w:sz w:val="17"/>
                <w:szCs w:val="17"/>
              </w:rPr>
            </w:pPr>
          </w:p>
          <w:p w14:paraId="28C1840E"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Then A’s gain = B’s gain</w:t>
            </w:r>
          </w:p>
          <w:p w14:paraId="22F3CECD" w14:textId="77777777" w:rsidR="00155C8B" w:rsidRPr="00DB2793" w:rsidRDefault="00155C8B" w:rsidP="00DB2793">
            <w:pPr>
              <w:spacing w:after="0" w:line="240" w:lineRule="auto"/>
              <w:rPr>
                <w:rFonts w:ascii="Calibri" w:hAnsi="Calibri"/>
                <w:sz w:val="17"/>
                <w:szCs w:val="17"/>
              </w:rPr>
            </w:pPr>
          </w:p>
          <w:p w14:paraId="7E514D69"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 xml:space="preserve">Where </w:t>
            </w:r>
          </w:p>
          <w:p w14:paraId="1013A52A"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A’s gain = A’s NPV from joint venture – NPVa</w:t>
            </w:r>
          </w:p>
          <w:p w14:paraId="5CB40503" w14:textId="77777777" w:rsidR="00155C8B" w:rsidRPr="00DB2793" w:rsidRDefault="00155C8B" w:rsidP="00DB2793">
            <w:pPr>
              <w:spacing w:after="0" w:line="240" w:lineRule="auto"/>
              <w:rPr>
                <w:rFonts w:ascii="Calibri" w:hAnsi="Calibri"/>
                <w:sz w:val="17"/>
                <w:szCs w:val="17"/>
              </w:rPr>
            </w:pPr>
          </w:p>
          <w:p w14:paraId="01312C3F"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B’s gain = B’s NPV from joint venture – NPVb</w:t>
            </w:r>
          </w:p>
          <w:p w14:paraId="567B0C6E" w14:textId="77777777" w:rsidR="00155C8B" w:rsidRPr="00DB2793" w:rsidRDefault="00155C8B" w:rsidP="00DB2793">
            <w:pPr>
              <w:spacing w:after="0" w:line="240" w:lineRule="auto"/>
              <w:rPr>
                <w:rFonts w:ascii="Calibri" w:hAnsi="Calibri"/>
                <w:sz w:val="17"/>
                <w:szCs w:val="17"/>
              </w:rPr>
            </w:pPr>
          </w:p>
          <w:p w14:paraId="4998C3DC" w14:textId="1416A7E2"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For instance…</w:t>
            </w:r>
            <w:r w:rsidR="00035F81" w:rsidRPr="00DB2793">
              <w:rPr>
                <w:rFonts w:ascii="Calibri" w:hAnsi="Calibri"/>
                <w:sz w:val="17"/>
                <w:szCs w:val="17"/>
              </w:rPr>
              <w:t xml:space="preserve"> on final</w:t>
            </w:r>
          </w:p>
          <w:p w14:paraId="049EA372" w14:textId="77777777" w:rsidR="00155C8B" w:rsidRPr="00DB2793" w:rsidRDefault="00155C8B" w:rsidP="00DB2793">
            <w:pPr>
              <w:spacing w:after="0" w:line="240" w:lineRule="auto"/>
              <w:rPr>
                <w:rFonts w:ascii="Calibri" w:hAnsi="Calibri"/>
                <w:sz w:val="17"/>
                <w:szCs w:val="17"/>
              </w:rPr>
            </w:pPr>
          </w:p>
          <w:p w14:paraId="54F0FBB1" w14:textId="77777777" w:rsidR="00155C8B" w:rsidRPr="00DB2793" w:rsidRDefault="00155C8B" w:rsidP="00DB2793">
            <w:pPr>
              <w:spacing w:after="0" w:line="240" w:lineRule="auto"/>
              <w:rPr>
                <w:rFonts w:ascii="Calibri" w:hAnsi="Calibri"/>
                <w:sz w:val="17"/>
                <w:szCs w:val="17"/>
                <w:highlight w:val="yellow"/>
              </w:rPr>
            </w:pPr>
            <w:r w:rsidRPr="00DB2793">
              <w:rPr>
                <w:rFonts w:ascii="Calibri" w:hAnsi="Calibri"/>
                <w:sz w:val="17"/>
                <w:szCs w:val="17"/>
                <w:highlight w:val="yellow"/>
              </w:rPr>
              <w:t>What if the total benefit from the project were 100M, A’s best alternative provided them with 20M and B’s best alternative provided them with 30M.</w:t>
            </w:r>
          </w:p>
          <w:p w14:paraId="3BF4A6BE" w14:textId="77777777" w:rsidR="00155C8B" w:rsidRPr="00DB2793" w:rsidRDefault="00155C8B" w:rsidP="00DB2793">
            <w:pPr>
              <w:spacing w:after="0" w:line="240" w:lineRule="auto"/>
              <w:rPr>
                <w:rFonts w:ascii="Calibri" w:hAnsi="Calibri"/>
                <w:sz w:val="17"/>
                <w:szCs w:val="17"/>
                <w:highlight w:val="yellow"/>
              </w:rPr>
            </w:pPr>
          </w:p>
          <w:p w14:paraId="33ADA103" w14:textId="77777777" w:rsidR="00155C8B" w:rsidRPr="00DB2793" w:rsidRDefault="00155C8B" w:rsidP="00DB2793">
            <w:pPr>
              <w:spacing w:after="0" w:line="240" w:lineRule="auto"/>
              <w:rPr>
                <w:rFonts w:ascii="Calibri" w:hAnsi="Calibri"/>
                <w:sz w:val="17"/>
                <w:szCs w:val="17"/>
                <w:highlight w:val="yellow"/>
              </w:rPr>
            </w:pPr>
            <w:r w:rsidRPr="00DB2793">
              <w:rPr>
                <w:rFonts w:ascii="Calibri" w:hAnsi="Calibri"/>
                <w:sz w:val="17"/>
                <w:szCs w:val="17"/>
                <w:highlight w:val="yellow"/>
              </w:rPr>
              <w:t>Let A’s gain from the venture = X</w:t>
            </w:r>
          </w:p>
          <w:p w14:paraId="2706CFB3" w14:textId="77777777" w:rsidR="00155C8B" w:rsidRPr="00DB2793" w:rsidRDefault="00155C8B" w:rsidP="00DB2793">
            <w:pPr>
              <w:spacing w:after="0" w:line="240" w:lineRule="auto"/>
              <w:rPr>
                <w:rFonts w:ascii="Calibri" w:hAnsi="Calibri"/>
                <w:sz w:val="17"/>
                <w:szCs w:val="17"/>
                <w:highlight w:val="yellow"/>
              </w:rPr>
            </w:pPr>
            <w:r w:rsidRPr="00DB2793">
              <w:rPr>
                <w:rFonts w:ascii="Calibri" w:hAnsi="Calibri"/>
                <w:sz w:val="17"/>
                <w:szCs w:val="17"/>
                <w:highlight w:val="yellow"/>
              </w:rPr>
              <w:t>So B’s gain from the venture = 100 –X</w:t>
            </w:r>
          </w:p>
          <w:p w14:paraId="4B5AD72D" w14:textId="77777777" w:rsidR="00155C8B" w:rsidRPr="00DB2793" w:rsidRDefault="00155C8B" w:rsidP="00DB2793">
            <w:pPr>
              <w:spacing w:after="0" w:line="240" w:lineRule="auto"/>
              <w:rPr>
                <w:rFonts w:ascii="Calibri" w:hAnsi="Calibri"/>
                <w:sz w:val="17"/>
                <w:szCs w:val="17"/>
                <w:highlight w:val="yellow"/>
              </w:rPr>
            </w:pPr>
          </w:p>
          <w:p w14:paraId="76FDA852" w14:textId="77777777" w:rsidR="00155C8B" w:rsidRPr="00DB2793" w:rsidRDefault="00155C8B" w:rsidP="00DB2793">
            <w:pPr>
              <w:spacing w:after="0" w:line="240" w:lineRule="auto"/>
              <w:rPr>
                <w:rFonts w:ascii="Calibri" w:hAnsi="Calibri"/>
                <w:sz w:val="17"/>
                <w:szCs w:val="17"/>
                <w:highlight w:val="yellow"/>
              </w:rPr>
            </w:pPr>
            <w:r w:rsidRPr="00DB2793">
              <w:rPr>
                <w:rFonts w:ascii="Calibri" w:hAnsi="Calibri"/>
                <w:sz w:val="17"/>
                <w:szCs w:val="17"/>
                <w:highlight w:val="yellow"/>
              </w:rPr>
              <w:t>A’s gain = B’s gain</w:t>
            </w:r>
          </w:p>
          <w:p w14:paraId="7C2F3CDC" w14:textId="77777777" w:rsidR="00155C8B" w:rsidRPr="00DB2793" w:rsidRDefault="00155C8B" w:rsidP="00DB2793">
            <w:pPr>
              <w:spacing w:after="0" w:line="240" w:lineRule="auto"/>
              <w:rPr>
                <w:rFonts w:ascii="Calibri" w:hAnsi="Calibri"/>
                <w:sz w:val="17"/>
                <w:szCs w:val="17"/>
                <w:highlight w:val="yellow"/>
              </w:rPr>
            </w:pPr>
            <w:r w:rsidRPr="00DB2793">
              <w:rPr>
                <w:rFonts w:ascii="Calibri" w:hAnsi="Calibri"/>
                <w:sz w:val="17"/>
                <w:szCs w:val="17"/>
                <w:highlight w:val="yellow"/>
              </w:rPr>
              <w:t>X-20 = (100-X) – 30</w:t>
            </w:r>
          </w:p>
          <w:p w14:paraId="3B3EB37E" w14:textId="77777777" w:rsidR="00155C8B" w:rsidRPr="00DB2793" w:rsidRDefault="00155C8B" w:rsidP="00DB2793">
            <w:pPr>
              <w:spacing w:after="0" w:line="240" w:lineRule="auto"/>
              <w:rPr>
                <w:rFonts w:ascii="Calibri" w:hAnsi="Calibri"/>
                <w:sz w:val="17"/>
                <w:szCs w:val="17"/>
                <w:highlight w:val="yellow"/>
              </w:rPr>
            </w:pPr>
            <w:r w:rsidRPr="00DB2793">
              <w:rPr>
                <w:rFonts w:ascii="Calibri" w:hAnsi="Calibri"/>
                <w:sz w:val="17"/>
                <w:szCs w:val="17"/>
                <w:highlight w:val="yellow"/>
              </w:rPr>
              <w:t>2X = 90</w:t>
            </w:r>
          </w:p>
          <w:p w14:paraId="6F78AE14" w14:textId="77777777" w:rsidR="00155C8B" w:rsidRPr="00DB2793" w:rsidRDefault="00155C8B" w:rsidP="00DB2793">
            <w:pPr>
              <w:spacing w:after="0" w:line="240" w:lineRule="auto"/>
              <w:rPr>
                <w:rFonts w:ascii="Calibri" w:hAnsi="Calibri"/>
                <w:sz w:val="17"/>
                <w:szCs w:val="17"/>
                <w:highlight w:val="yellow"/>
              </w:rPr>
            </w:pPr>
            <w:r w:rsidRPr="00DB2793">
              <w:rPr>
                <w:rFonts w:ascii="Calibri" w:hAnsi="Calibri"/>
                <w:sz w:val="17"/>
                <w:szCs w:val="17"/>
                <w:highlight w:val="yellow"/>
              </w:rPr>
              <w:t>X= 45</w:t>
            </w:r>
          </w:p>
          <w:p w14:paraId="03BB3625" w14:textId="77777777" w:rsidR="00155C8B" w:rsidRPr="00DB2793" w:rsidRDefault="00155C8B" w:rsidP="00DB2793">
            <w:pPr>
              <w:spacing w:after="0" w:line="240" w:lineRule="auto"/>
              <w:rPr>
                <w:rFonts w:ascii="Calibri" w:hAnsi="Calibri"/>
                <w:sz w:val="17"/>
                <w:szCs w:val="17"/>
                <w:highlight w:val="yellow"/>
              </w:rPr>
            </w:pPr>
          </w:p>
          <w:p w14:paraId="4018ED1A" w14:textId="77777777" w:rsidR="00155C8B" w:rsidRPr="00DB2793" w:rsidRDefault="00155C8B" w:rsidP="00DB2793">
            <w:pPr>
              <w:spacing w:after="0" w:line="240" w:lineRule="auto"/>
              <w:rPr>
                <w:rFonts w:ascii="Calibri" w:hAnsi="Calibri"/>
                <w:sz w:val="17"/>
                <w:szCs w:val="17"/>
                <w:highlight w:val="yellow"/>
              </w:rPr>
            </w:pPr>
            <w:r w:rsidRPr="00DB2793">
              <w:rPr>
                <w:rFonts w:ascii="Calibri" w:hAnsi="Calibri"/>
                <w:sz w:val="17"/>
                <w:szCs w:val="17"/>
                <w:highlight w:val="yellow"/>
              </w:rPr>
              <w:t>A’s gain = 45</w:t>
            </w:r>
          </w:p>
          <w:p w14:paraId="174CD91D"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highlight w:val="yellow"/>
              </w:rPr>
              <w:t>B’s gain = 55</w:t>
            </w:r>
          </w:p>
          <w:p w14:paraId="7A31D8C4" w14:textId="77777777" w:rsidR="00155C8B" w:rsidRPr="00DB2793" w:rsidRDefault="00155C8B" w:rsidP="00DB2793">
            <w:pPr>
              <w:spacing w:after="0" w:line="240" w:lineRule="auto"/>
              <w:rPr>
                <w:rFonts w:ascii="Calibri" w:hAnsi="Calibri"/>
                <w:sz w:val="17"/>
                <w:szCs w:val="17"/>
              </w:rPr>
            </w:pPr>
          </w:p>
          <w:p w14:paraId="6555CFFC" w14:textId="77777777" w:rsidR="00155C8B" w:rsidRPr="00DB2793" w:rsidRDefault="00155C8B" w:rsidP="00DB2793">
            <w:pPr>
              <w:spacing w:after="0" w:line="240" w:lineRule="auto"/>
              <w:rPr>
                <w:rFonts w:ascii="Calibri" w:hAnsi="Calibri"/>
                <w:sz w:val="17"/>
                <w:szCs w:val="17"/>
              </w:rPr>
            </w:pPr>
            <w:r w:rsidRPr="00DB2793">
              <w:rPr>
                <w:rFonts w:ascii="Calibri" w:hAnsi="Calibri"/>
                <w:sz w:val="17"/>
                <w:szCs w:val="17"/>
              </w:rPr>
              <w:t>To think about:</w:t>
            </w:r>
          </w:p>
          <w:p w14:paraId="2818EF42" w14:textId="77777777" w:rsidR="00155C8B" w:rsidRPr="00DB2793" w:rsidRDefault="00155C8B" w:rsidP="00DB2793">
            <w:pPr>
              <w:spacing w:after="0" w:line="240" w:lineRule="auto"/>
              <w:rPr>
                <w:rFonts w:ascii="Calibri" w:hAnsi="Calibri"/>
                <w:sz w:val="17"/>
                <w:szCs w:val="17"/>
              </w:rPr>
            </w:pPr>
          </w:p>
          <w:p w14:paraId="5F9F825A" w14:textId="77777777" w:rsidR="00155C8B" w:rsidRPr="00DB2793" w:rsidRDefault="00155C8B" w:rsidP="00DB2793">
            <w:pPr>
              <w:numPr>
                <w:ilvl w:val="0"/>
                <w:numId w:val="69"/>
              </w:numPr>
              <w:spacing w:after="0" w:line="240" w:lineRule="auto"/>
              <w:rPr>
                <w:rFonts w:ascii="Calibri" w:hAnsi="Calibri"/>
                <w:sz w:val="17"/>
                <w:szCs w:val="17"/>
              </w:rPr>
            </w:pPr>
            <w:r w:rsidRPr="00DB2793">
              <w:rPr>
                <w:rFonts w:ascii="Calibri" w:hAnsi="Calibri"/>
                <w:sz w:val="17"/>
                <w:szCs w:val="17"/>
              </w:rPr>
              <w:t>If A faced a higher tax then B, should its share of the 100M go up or down?</w:t>
            </w:r>
          </w:p>
          <w:p w14:paraId="0558AC90" w14:textId="77777777" w:rsidR="00155C8B" w:rsidRPr="00DB2793" w:rsidRDefault="00155C8B" w:rsidP="00DB2793">
            <w:pPr>
              <w:numPr>
                <w:ilvl w:val="0"/>
                <w:numId w:val="69"/>
              </w:numPr>
              <w:spacing w:after="0" w:line="240" w:lineRule="auto"/>
              <w:rPr>
                <w:rFonts w:ascii="Calibri" w:hAnsi="Calibri"/>
                <w:sz w:val="17"/>
                <w:szCs w:val="17"/>
              </w:rPr>
            </w:pPr>
            <w:r w:rsidRPr="00DB2793">
              <w:rPr>
                <w:rFonts w:ascii="Calibri" w:hAnsi="Calibri"/>
                <w:sz w:val="17"/>
                <w:szCs w:val="17"/>
              </w:rPr>
              <w:t>If A had a gain in a subsidiary, would its share go up or down?</w:t>
            </w:r>
          </w:p>
          <w:p w14:paraId="35E0B913" w14:textId="77777777" w:rsidR="00155C8B" w:rsidRPr="00DB2793" w:rsidRDefault="00155C8B" w:rsidP="00DB2793">
            <w:pPr>
              <w:numPr>
                <w:ilvl w:val="0"/>
                <w:numId w:val="69"/>
              </w:numPr>
              <w:spacing w:after="0" w:line="240" w:lineRule="auto"/>
              <w:rPr>
                <w:rFonts w:ascii="Calibri" w:hAnsi="Calibri"/>
                <w:sz w:val="17"/>
                <w:szCs w:val="17"/>
              </w:rPr>
            </w:pPr>
            <w:r w:rsidRPr="00DB2793">
              <w:rPr>
                <w:rFonts w:ascii="Calibri" w:hAnsi="Calibri"/>
                <w:sz w:val="17"/>
                <w:szCs w:val="17"/>
              </w:rPr>
              <w:t>If A company has an alternative available to it, should it let its partner know. Explain</w:t>
            </w:r>
          </w:p>
          <w:p w14:paraId="3760861E" w14:textId="77777777" w:rsidR="00B043EE" w:rsidRPr="00DB2793" w:rsidRDefault="00B043EE" w:rsidP="00DB2793">
            <w:pPr>
              <w:pStyle w:val="BodyTextIndent"/>
              <w:rPr>
                <w:rFonts w:ascii="Calibri" w:hAnsi="Calibri"/>
                <w:sz w:val="17"/>
                <w:szCs w:val="17"/>
              </w:rPr>
            </w:pPr>
          </w:p>
          <w:p w14:paraId="18A80F89" w14:textId="0268BDFC" w:rsidR="00F079DD" w:rsidRPr="00DB2793" w:rsidRDefault="00F079DD" w:rsidP="00DB2793">
            <w:pPr>
              <w:pStyle w:val="BodyTextIndent"/>
              <w:rPr>
                <w:rFonts w:ascii="Calibri" w:hAnsi="Calibri"/>
                <w:sz w:val="17"/>
                <w:szCs w:val="17"/>
              </w:rPr>
            </w:pPr>
            <w:r w:rsidRPr="00DB2793">
              <w:rPr>
                <w:rFonts w:ascii="Calibri" w:hAnsi="Calibri"/>
                <w:sz w:val="17"/>
                <w:szCs w:val="17"/>
              </w:rPr>
              <w:t>EXAM Notes:</w:t>
            </w:r>
          </w:p>
          <w:p w14:paraId="3C1C6247" w14:textId="748E783F" w:rsidR="00B043EE" w:rsidRPr="00DB2793" w:rsidRDefault="00F079DD" w:rsidP="00DB2793">
            <w:pPr>
              <w:pStyle w:val="BodyTextIndent"/>
              <w:rPr>
                <w:rFonts w:ascii="Calibri" w:hAnsi="Calibri"/>
                <w:b/>
                <w:sz w:val="17"/>
                <w:szCs w:val="17"/>
              </w:rPr>
            </w:pPr>
            <w:r w:rsidRPr="00DB2793">
              <w:rPr>
                <w:rFonts w:ascii="Calibri" w:hAnsi="Calibri"/>
                <w:b/>
                <w:sz w:val="17"/>
                <w:szCs w:val="17"/>
              </w:rPr>
              <w:t>Final is all multiple choice</w:t>
            </w:r>
          </w:p>
          <w:p w14:paraId="7A98F6F9" w14:textId="4DB6E5CA" w:rsidR="00DF78A7" w:rsidRPr="00DB2793" w:rsidRDefault="0099059B" w:rsidP="00DB2793">
            <w:pPr>
              <w:pStyle w:val="BodyTextIndent"/>
              <w:ind w:left="0" w:firstLine="0"/>
              <w:rPr>
                <w:rFonts w:ascii="Calibri" w:hAnsi="Calibri"/>
                <w:b/>
                <w:sz w:val="17"/>
                <w:szCs w:val="17"/>
              </w:rPr>
            </w:pPr>
            <w:r w:rsidRPr="00DB2793">
              <w:rPr>
                <w:rFonts w:ascii="Calibri" w:hAnsi="Calibri"/>
                <w:b/>
                <w:sz w:val="17"/>
                <w:szCs w:val="17"/>
              </w:rPr>
              <w:t>Concentrate on the later part of course more</w:t>
            </w:r>
          </w:p>
          <w:p w14:paraId="598F1E0D" w14:textId="6280BF73" w:rsidR="00916DA8" w:rsidRPr="00DB2793" w:rsidRDefault="00916DA8" w:rsidP="00DB2793">
            <w:pPr>
              <w:pStyle w:val="BodyTextIndent"/>
              <w:ind w:left="0" w:firstLine="0"/>
              <w:rPr>
                <w:rFonts w:ascii="Calibri" w:hAnsi="Calibri"/>
                <w:b/>
                <w:sz w:val="17"/>
                <w:szCs w:val="17"/>
              </w:rPr>
            </w:pPr>
            <w:r w:rsidRPr="00DB2793">
              <w:rPr>
                <w:rFonts w:ascii="Calibri" w:hAnsi="Calibri"/>
                <w:b/>
                <w:sz w:val="17"/>
                <w:szCs w:val="17"/>
              </w:rPr>
              <w:t xml:space="preserve">Forward question 100% </w:t>
            </w:r>
          </w:p>
          <w:p w14:paraId="265FDF79" w14:textId="3DA29B43" w:rsidR="0026614E" w:rsidRPr="00DB2793" w:rsidRDefault="00FF145A" w:rsidP="00DB2793">
            <w:pPr>
              <w:pStyle w:val="BodyTextIndent"/>
              <w:ind w:left="0" w:firstLine="0"/>
              <w:rPr>
                <w:rFonts w:ascii="Calibri" w:hAnsi="Calibri"/>
                <w:b/>
                <w:sz w:val="17"/>
                <w:szCs w:val="17"/>
              </w:rPr>
            </w:pPr>
            <w:r w:rsidRPr="00DB2793">
              <w:rPr>
                <w:rFonts w:ascii="Calibri" w:hAnsi="Calibri"/>
                <w:b/>
                <w:sz w:val="17"/>
                <w:szCs w:val="17"/>
              </w:rPr>
              <w:t>**</w:t>
            </w:r>
            <w:r w:rsidR="0026614E" w:rsidRPr="00DB2793">
              <w:rPr>
                <w:rFonts w:ascii="Calibri" w:hAnsi="Calibri"/>
                <w:b/>
                <w:sz w:val="17"/>
                <w:szCs w:val="17"/>
              </w:rPr>
              <w:t>Joint ventures, taxation, shifting the profits</w:t>
            </w:r>
            <w:r w:rsidRPr="00DB2793">
              <w:rPr>
                <w:rFonts w:ascii="Calibri" w:hAnsi="Calibri"/>
                <w:b/>
                <w:sz w:val="17"/>
                <w:szCs w:val="17"/>
              </w:rPr>
              <w:t>, international capital budgetin</w:t>
            </w:r>
            <w:r w:rsidR="000D6267" w:rsidRPr="00DB2793">
              <w:rPr>
                <w:rFonts w:ascii="Calibri" w:hAnsi="Calibri"/>
                <w:b/>
                <w:sz w:val="17"/>
                <w:szCs w:val="17"/>
              </w:rPr>
              <w:t>g, hedging, determining the beta</w:t>
            </w:r>
          </w:p>
          <w:p w14:paraId="222B2BB0" w14:textId="77777777" w:rsidR="000D6267" w:rsidRPr="00DB2793" w:rsidRDefault="000D6267" w:rsidP="00DB2793">
            <w:pPr>
              <w:pStyle w:val="BodyTextIndent"/>
              <w:ind w:left="0" w:firstLine="0"/>
              <w:rPr>
                <w:rFonts w:ascii="Calibri" w:hAnsi="Calibri"/>
                <w:b/>
                <w:sz w:val="17"/>
                <w:szCs w:val="17"/>
              </w:rPr>
            </w:pPr>
          </w:p>
          <w:p w14:paraId="105954EE" w14:textId="77777777" w:rsidR="000D6267" w:rsidRPr="00DB2793" w:rsidRDefault="000D6267" w:rsidP="00DB2793">
            <w:pPr>
              <w:pStyle w:val="BodyTextIndent"/>
              <w:ind w:left="0" w:firstLine="0"/>
              <w:rPr>
                <w:rFonts w:ascii="Calibri" w:hAnsi="Calibri"/>
                <w:b/>
                <w:sz w:val="17"/>
                <w:szCs w:val="17"/>
              </w:rPr>
            </w:pPr>
            <w:r w:rsidRPr="00DB2793">
              <w:rPr>
                <w:rFonts w:ascii="Calibri" w:hAnsi="Calibri"/>
                <w:b/>
                <w:sz w:val="17"/>
                <w:szCs w:val="17"/>
              </w:rPr>
              <w:t xml:space="preserve">Example. </w:t>
            </w:r>
          </w:p>
          <w:p w14:paraId="4E1BD74C" w14:textId="25C7DD3D" w:rsidR="000D6267" w:rsidRPr="00DB2793" w:rsidRDefault="000D6267" w:rsidP="00DB2793">
            <w:pPr>
              <w:pStyle w:val="BodyTextIndent"/>
              <w:ind w:left="0" w:firstLine="0"/>
              <w:rPr>
                <w:rFonts w:ascii="Calibri" w:hAnsi="Calibri"/>
                <w:b/>
                <w:sz w:val="17"/>
                <w:szCs w:val="17"/>
              </w:rPr>
            </w:pPr>
            <w:r w:rsidRPr="00DB2793">
              <w:rPr>
                <w:rFonts w:ascii="Calibri" w:hAnsi="Calibri"/>
                <w:b/>
                <w:sz w:val="17"/>
                <w:szCs w:val="17"/>
              </w:rPr>
              <w:t>What exporsure does a firm have to exchange rate movements. Answer is short beta</w:t>
            </w:r>
          </w:p>
          <w:p w14:paraId="7F7F4379" w14:textId="2D21C4F1" w:rsidR="000D6267" w:rsidRPr="00DB2793" w:rsidRDefault="000D6267" w:rsidP="00DB2793">
            <w:pPr>
              <w:pStyle w:val="BodyTextIndent"/>
              <w:ind w:left="0" w:firstLine="0"/>
              <w:rPr>
                <w:rFonts w:ascii="Calibri" w:hAnsi="Calibri"/>
                <w:b/>
                <w:sz w:val="17"/>
                <w:szCs w:val="17"/>
              </w:rPr>
            </w:pPr>
            <w:r w:rsidRPr="00DB2793">
              <w:rPr>
                <w:rFonts w:ascii="Calibri" w:hAnsi="Calibri"/>
                <w:b/>
                <w:sz w:val="17"/>
                <w:szCs w:val="17"/>
              </w:rPr>
              <w:t>BETA = change in value/change in spot rates</w:t>
            </w:r>
          </w:p>
          <w:p w14:paraId="045B6448" w14:textId="77777777" w:rsidR="00B043EE" w:rsidRPr="00DB2793" w:rsidRDefault="00B043EE" w:rsidP="00DB2793">
            <w:pPr>
              <w:pStyle w:val="BodyTextIndent"/>
              <w:ind w:left="0"/>
              <w:rPr>
                <w:rFonts w:ascii="Calibri" w:hAnsi="Calibri"/>
                <w:sz w:val="17"/>
                <w:szCs w:val="17"/>
              </w:rPr>
            </w:pPr>
          </w:p>
          <w:p w14:paraId="609CD6C2" w14:textId="740E5E8A" w:rsidR="00B043EE" w:rsidRPr="00DB2793" w:rsidRDefault="00B043EE" w:rsidP="00DB2793">
            <w:pPr>
              <w:pStyle w:val="BodyTextIndent"/>
              <w:ind w:left="0"/>
              <w:rPr>
                <w:rFonts w:ascii="Calibri" w:hAnsi="Calibri"/>
                <w:sz w:val="17"/>
                <w:szCs w:val="17"/>
              </w:rPr>
            </w:pPr>
            <w:r w:rsidRPr="00DB2793">
              <w:rPr>
                <w:rFonts w:ascii="Calibri" w:hAnsi="Calibri"/>
                <w:sz w:val="17"/>
                <w:szCs w:val="17"/>
              </w:rPr>
              <w:t>Suppose:</w:t>
            </w:r>
          </w:p>
          <w:p w14:paraId="466CF589" w14:textId="6877D582" w:rsidR="00B043EE" w:rsidRPr="00DB2793" w:rsidRDefault="00155C8B" w:rsidP="00DB2793">
            <w:pPr>
              <w:pStyle w:val="BodyTextIndent"/>
              <w:ind w:left="0"/>
              <w:rPr>
                <w:rFonts w:ascii="Calibri" w:hAnsi="Calibri"/>
                <w:sz w:val="17"/>
                <w:szCs w:val="17"/>
              </w:rPr>
            </w:pPr>
            <w:r w:rsidRPr="00DB2793">
              <w:rPr>
                <w:rFonts w:ascii="Calibri" w:hAnsi="Calibri"/>
                <w:sz w:val="17"/>
                <w:szCs w:val="17"/>
              </w:rPr>
              <w:t>Parent fir</w:t>
            </w:r>
          </w:p>
          <w:p w14:paraId="42B61DC2" w14:textId="77777777" w:rsidR="00B043EE" w:rsidRPr="00DB2793" w:rsidRDefault="00B043EE" w:rsidP="00DB2793">
            <w:pPr>
              <w:spacing w:after="0" w:line="240" w:lineRule="auto"/>
              <w:rPr>
                <w:rFonts w:ascii="Calibri" w:eastAsia="Times New Roman" w:hAnsi="Calibri" w:cs="Times New Roman"/>
                <w:sz w:val="17"/>
                <w:szCs w:val="17"/>
              </w:rPr>
            </w:pPr>
          </w:p>
        </w:tc>
        <w:tc>
          <w:tcPr>
            <w:tcW w:w="0" w:type="auto"/>
            <w:vAlign w:val="center"/>
            <w:hideMark/>
          </w:tcPr>
          <w:p w14:paraId="5FA06B0C" w14:textId="77777777" w:rsidR="00B043EE" w:rsidRPr="00DB2793" w:rsidRDefault="00B043EE" w:rsidP="00DB2793">
            <w:pPr>
              <w:spacing w:after="0" w:line="240" w:lineRule="auto"/>
              <w:rPr>
                <w:rFonts w:ascii="Calibri" w:eastAsia="Times New Roman" w:hAnsi="Calibri" w:cs="Times New Roman"/>
                <w:sz w:val="17"/>
                <w:szCs w:val="17"/>
              </w:rPr>
            </w:pPr>
            <w:r w:rsidRPr="00DB2793">
              <w:rPr>
                <w:rFonts w:ascii="Calibri" w:eastAsia="Times New Roman" w:hAnsi="Calibri" w:cs="Times New Roman"/>
                <w:noProof/>
                <w:sz w:val="17"/>
                <w:szCs w:val="17"/>
              </w:rPr>
              <w:drawing>
                <wp:inline distT="0" distB="0" distL="0" distR="0" wp14:anchorId="49E2E267" wp14:editId="20146B5A">
                  <wp:extent cx="95250" cy="8255"/>
                  <wp:effectExtent l="0" t="0" r="0" b="0"/>
                  <wp:docPr id="6" name="Picture 6" descr="https://jmsb.concordia.ca/Icon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msb.concordia.ca/Icons/0"/>
                          <pic:cNvPicPr>
                            <a:picLocks noChangeAspect="1" noChangeArrowheads="1"/>
                          </pic:cNvPicPr>
                        </pic:nvPicPr>
                        <pic:blipFill>
                          <a:blip r:embed="rId9"/>
                          <a:srcRect/>
                          <a:stretch>
                            <a:fillRect/>
                          </a:stretch>
                        </pic:blipFill>
                        <pic:spPr bwMode="auto">
                          <a:xfrm>
                            <a:off x="0" y="0"/>
                            <a:ext cx="95250" cy="8255"/>
                          </a:xfrm>
                          <a:prstGeom prst="rect">
                            <a:avLst/>
                          </a:prstGeom>
                          <a:noFill/>
                          <a:ln w="9525">
                            <a:noFill/>
                            <a:miter lim="800000"/>
                            <a:headEnd/>
                            <a:tailEnd/>
                          </a:ln>
                        </pic:spPr>
                      </pic:pic>
                    </a:graphicData>
                  </a:graphic>
                </wp:inline>
              </w:drawing>
            </w:r>
          </w:p>
        </w:tc>
      </w:tr>
    </w:tbl>
    <w:p w14:paraId="7A2DCB73" w14:textId="77777777" w:rsidR="00B043EE" w:rsidRPr="00DB2793" w:rsidRDefault="00B043EE" w:rsidP="00DB2793">
      <w:pPr>
        <w:spacing w:after="0" w:line="240" w:lineRule="auto"/>
        <w:rPr>
          <w:rFonts w:ascii="Calibri" w:hAnsi="Calibri"/>
          <w:sz w:val="17"/>
          <w:szCs w:val="17"/>
        </w:rPr>
      </w:pPr>
    </w:p>
    <w:p w14:paraId="246F2218" w14:textId="0EC0A4B3" w:rsidR="008E577F" w:rsidRPr="00DB2793" w:rsidRDefault="008E577F" w:rsidP="00DB2793">
      <w:pPr>
        <w:spacing w:after="0" w:line="240" w:lineRule="auto"/>
        <w:rPr>
          <w:rFonts w:ascii="Calibri" w:hAnsi="Calibri"/>
          <w:sz w:val="17"/>
          <w:szCs w:val="17"/>
          <w:u w:val="single"/>
        </w:rPr>
      </w:pPr>
    </w:p>
    <w:sectPr w:rsidR="008E577F" w:rsidRPr="00DB2793" w:rsidSect="00155C8B">
      <w:pgSz w:w="12240" w:h="15840"/>
      <w:pgMar w:top="1440" w:right="794" w:bottom="1440" w:left="79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69C655" w14:textId="77777777" w:rsidR="00DF78A7" w:rsidRDefault="00DF78A7" w:rsidP="008E577F">
      <w:pPr>
        <w:spacing w:after="0" w:line="240" w:lineRule="auto"/>
      </w:pPr>
      <w:r>
        <w:separator/>
      </w:r>
    </w:p>
  </w:endnote>
  <w:endnote w:type="continuationSeparator" w:id="0">
    <w:p w14:paraId="693153F7" w14:textId="77777777" w:rsidR="00DF78A7" w:rsidRDefault="00DF78A7" w:rsidP="008E5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Ｐ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AAA007" w14:textId="77777777" w:rsidR="00DF78A7" w:rsidRDefault="00DF78A7" w:rsidP="008E577F">
      <w:pPr>
        <w:spacing w:after="0" w:line="240" w:lineRule="auto"/>
      </w:pPr>
      <w:r>
        <w:separator/>
      </w:r>
    </w:p>
  </w:footnote>
  <w:footnote w:type="continuationSeparator" w:id="0">
    <w:p w14:paraId="066BDB6D" w14:textId="77777777" w:rsidR="00DF78A7" w:rsidRDefault="00DF78A7" w:rsidP="008E577F">
      <w:pPr>
        <w:spacing w:after="0" w:line="240" w:lineRule="auto"/>
      </w:pPr>
      <w:r>
        <w:continuationSeparator/>
      </w:r>
    </w:p>
  </w:footnote>
  <w:footnote w:id="1">
    <w:p w14:paraId="0928E08D" w14:textId="77777777" w:rsidR="00DF78A7" w:rsidRDefault="00DF78A7" w:rsidP="00155C8B">
      <w:pPr>
        <w:pStyle w:val="FootnoteText"/>
      </w:pPr>
      <w:r>
        <w:rPr>
          <w:rStyle w:val="FootnoteReference"/>
        </w:rPr>
        <w:footnoteRef/>
      </w:r>
      <w:r>
        <w:t xml:space="preserve"> We separate stage 2 from 3 since step 2 can be more reliably estimated.</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53E5C"/>
    <w:multiLevelType w:val="hybridMultilevel"/>
    <w:tmpl w:val="25C2DED2"/>
    <w:lvl w:ilvl="0" w:tplc="9D5A29E2">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40318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4B00272"/>
    <w:multiLevelType w:val="hybridMultilevel"/>
    <w:tmpl w:val="1A6059F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BE7B8A"/>
    <w:multiLevelType w:val="hybridMultilevel"/>
    <w:tmpl w:val="69BE122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9EA106D"/>
    <w:multiLevelType w:val="singleLevel"/>
    <w:tmpl w:val="0409000F"/>
    <w:lvl w:ilvl="0">
      <w:start w:val="1"/>
      <w:numFmt w:val="decimal"/>
      <w:lvlText w:val="%1."/>
      <w:lvlJc w:val="left"/>
      <w:pPr>
        <w:tabs>
          <w:tab w:val="num" w:pos="360"/>
        </w:tabs>
        <w:ind w:left="360" w:hanging="360"/>
      </w:pPr>
    </w:lvl>
  </w:abstractNum>
  <w:abstractNum w:abstractNumId="5">
    <w:nsid w:val="0EA61E7E"/>
    <w:multiLevelType w:val="hybridMultilevel"/>
    <w:tmpl w:val="D3D419C8"/>
    <w:lvl w:ilvl="0" w:tplc="1E96A28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12B5B9C"/>
    <w:multiLevelType w:val="hybridMultilevel"/>
    <w:tmpl w:val="F488A396"/>
    <w:lvl w:ilvl="0" w:tplc="DC5C67D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117322F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54824E9"/>
    <w:multiLevelType w:val="multilevel"/>
    <w:tmpl w:val="8F4253DA"/>
    <w:lvl w:ilvl="0">
      <w:start w:val="1"/>
      <w:numFmt w:val="decimal"/>
      <w:lvlText w:val="%1."/>
      <w:lvlJc w:val="left"/>
      <w:pPr>
        <w:tabs>
          <w:tab w:val="num" w:pos="360"/>
        </w:tabs>
        <w:ind w:left="360" w:hanging="360"/>
      </w:pPr>
      <w:rPr>
        <w:rFonts w:hint="default"/>
      </w:rPr>
    </w:lvl>
    <w:lvl w:ilvl="1">
      <w:start w:val="3697"/>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nsid w:val="165A3934"/>
    <w:multiLevelType w:val="hybridMultilevel"/>
    <w:tmpl w:val="4EFC8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8E0076"/>
    <w:multiLevelType w:val="hybridMultilevel"/>
    <w:tmpl w:val="6C6E40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E56B1C"/>
    <w:multiLevelType w:val="hybridMultilevel"/>
    <w:tmpl w:val="A83224D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762745"/>
    <w:multiLevelType w:val="hybridMultilevel"/>
    <w:tmpl w:val="5C86F040"/>
    <w:lvl w:ilvl="0" w:tplc="DC5C67D0">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DC5C67D0">
      <w:start w:val="1"/>
      <w:numFmt w:val="decimal"/>
      <w:lvlText w:val="%4."/>
      <w:lvlJc w:val="left"/>
      <w:pPr>
        <w:tabs>
          <w:tab w:val="num" w:pos="3600"/>
        </w:tabs>
        <w:ind w:left="3600" w:hanging="360"/>
      </w:pPr>
      <w:rPr>
        <w:rFonts w:hint="default"/>
      </w:r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1E696573"/>
    <w:multiLevelType w:val="hybridMultilevel"/>
    <w:tmpl w:val="59DA616A"/>
    <w:lvl w:ilvl="0" w:tplc="7B3ACF96">
      <w:start w:val="1"/>
      <w:numFmt w:val="bullet"/>
      <w:lvlText w:val="•"/>
      <w:lvlJc w:val="left"/>
      <w:pPr>
        <w:tabs>
          <w:tab w:val="num" w:pos="720"/>
        </w:tabs>
        <w:ind w:left="720" w:hanging="360"/>
      </w:pPr>
      <w:rPr>
        <w:rFonts w:ascii="Times" w:hAnsi="Times" w:hint="default"/>
      </w:rPr>
    </w:lvl>
    <w:lvl w:ilvl="1" w:tplc="3284749A">
      <w:start w:val="204"/>
      <w:numFmt w:val="bullet"/>
      <w:lvlText w:val="–"/>
      <w:lvlJc w:val="left"/>
      <w:pPr>
        <w:tabs>
          <w:tab w:val="num" w:pos="1440"/>
        </w:tabs>
        <w:ind w:left="1440" w:hanging="360"/>
      </w:pPr>
      <w:rPr>
        <w:rFonts w:ascii="Times" w:hAnsi="Times" w:hint="default"/>
      </w:rPr>
    </w:lvl>
    <w:lvl w:ilvl="2" w:tplc="BB9E1114" w:tentative="1">
      <w:start w:val="1"/>
      <w:numFmt w:val="bullet"/>
      <w:lvlText w:val="•"/>
      <w:lvlJc w:val="left"/>
      <w:pPr>
        <w:tabs>
          <w:tab w:val="num" w:pos="2160"/>
        </w:tabs>
        <w:ind w:left="2160" w:hanging="360"/>
      </w:pPr>
      <w:rPr>
        <w:rFonts w:ascii="Times" w:hAnsi="Times" w:hint="default"/>
      </w:rPr>
    </w:lvl>
    <w:lvl w:ilvl="3" w:tplc="95F692CE" w:tentative="1">
      <w:start w:val="1"/>
      <w:numFmt w:val="bullet"/>
      <w:lvlText w:val="•"/>
      <w:lvlJc w:val="left"/>
      <w:pPr>
        <w:tabs>
          <w:tab w:val="num" w:pos="2880"/>
        </w:tabs>
        <w:ind w:left="2880" w:hanging="360"/>
      </w:pPr>
      <w:rPr>
        <w:rFonts w:ascii="Times" w:hAnsi="Times" w:hint="default"/>
      </w:rPr>
    </w:lvl>
    <w:lvl w:ilvl="4" w:tplc="503C85E6" w:tentative="1">
      <w:start w:val="1"/>
      <w:numFmt w:val="bullet"/>
      <w:lvlText w:val="•"/>
      <w:lvlJc w:val="left"/>
      <w:pPr>
        <w:tabs>
          <w:tab w:val="num" w:pos="3600"/>
        </w:tabs>
        <w:ind w:left="3600" w:hanging="360"/>
      </w:pPr>
      <w:rPr>
        <w:rFonts w:ascii="Times" w:hAnsi="Times" w:hint="default"/>
      </w:rPr>
    </w:lvl>
    <w:lvl w:ilvl="5" w:tplc="6FA0EBCA" w:tentative="1">
      <w:start w:val="1"/>
      <w:numFmt w:val="bullet"/>
      <w:lvlText w:val="•"/>
      <w:lvlJc w:val="left"/>
      <w:pPr>
        <w:tabs>
          <w:tab w:val="num" w:pos="4320"/>
        </w:tabs>
        <w:ind w:left="4320" w:hanging="360"/>
      </w:pPr>
      <w:rPr>
        <w:rFonts w:ascii="Times" w:hAnsi="Times" w:hint="default"/>
      </w:rPr>
    </w:lvl>
    <w:lvl w:ilvl="6" w:tplc="4D0C26C2" w:tentative="1">
      <w:start w:val="1"/>
      <w:numFmt w:val="bullet"/>
      <w:lvlText w:val="•"/>
      <w:lvlJc w:val="left"/>
      <w:pPr>
        <w:tabs>
          <w:tab w:val="num" w:pos="5040"/>
        </w:tabs>
        <w:ind w:left="5040" w:hanging="360"/>
      </w:pPr>
      <w:rPr>
        <w:rFonts w:ascii="Times" w:hAnsi="Times" w:hint="default"/>
      </w:rPr>
    </w:lvl>
    <w:lvl w:ilvl="7" w:tplc="3E5C98D8" w:tentative="1">
      <w:start w:val="1"/>
      <w:numFmt w:val="bullet"/>
      <w:lvlText w:val="•"/>
      <w:lvlJc w:val="left"/>
      <w:pPr>
        <w:tabs>
          <w:tab w:val="num" w:pos="5760"/>
        </w:tabs>
        <w:ind w:left="5760" w:hanging="360"/>
      </w:pPr>
      <w:rPr>
        <w:rFonts w:ascii="Times" w:hAnsi="Times" w:hint="default"/>
      </w:rPr>
    </w:lvl>
    <w:lvl w:ilvl="8" w:tplc="1BFA8A82" w:tentative="1">
      <w:start w:val="1"/>
      <w:numFmt w:val="bullet"/>
      <w:lvlText w:val="•"/>
      <w:lvlJc w:val="left"/>
      <w:pPr>
        <w:tabs>
          <w:tab w:val="num" w:pos="6480"/>
        </w:tabs>
        <w:ind w:left="6480" w:hanging="360"/>
      </w:pPr>
      <w:rPr>
        <w:rFonts w:ascii="Times" w:hAnsi="Times" w:hint="default"/>
      </w:rPr>
    </w:lvl>
  </w:abstractNum>
  <w:abstractNum w:abstractNumId="14">
    <w:nsid w:val="1EEA38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22775EFA"/>
    <w:multiLevelType w:val="hybridMultilevel"/>
    <w:tmpl w:val="11DC8AD4"/>
    <w:lvl w:ilvl="0" w:tplc="D9D2EB7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327373A"/>
    <w:multiLevelType w:val="hybridMultilevel"/>
    <w:tmpl w:val="BAF4CF14"/>
    <w:lvl w:ilvl="0" w:tplc="0409000F">
      <w:start w:val="1"/>
      <w:numFmt w:val="decimal"/>
      <w:lvlText w:val="%1."/>
      <w:lvlJc w:val="left"/>
      <w:pPr>
        <w:ind w:left="720" w:hanging="360"/>
      </w:pPr>
      <w:rPr>
        <w:rFonts w:hint="default"/>
      </w:rPr>
    </w:lvl>
    <w:lvl w:ilvl="1" w:tplc="CF72FFBE">
      <w:start w:val="1"/>
      <w:numFmt w:val="bullet"/>
      <w:lvlText w:val="•"/>
      <w:lvlJc w:val="left"/>
      <w:pPr>
        <w:tabs>
          <w:tab w:val="num" w:pos="1440"/>
        </w:tabs>
        <w:ind w:left="1440" w:hanging="360"/>
      </w:pPr>
      <w:rPr>
        <w:rFonts w:ascii="Times" w:hAnsi="Times" w:hint="default"/>
      </w:rPr>
    </w:lvl>
    <w:lvl w:ilvl="2" w:tplc="A6ACB5C8" w:tentative="1">
      <w:start w:val="1"/>
      <w:numFmt w:val="bullet"/>
      <w:lvlText w:val="•"/>
      <w:lvlJc w:val="left"/>
      <w:pPr>
        <w:tabs>
          <w:tab w:val="num" w:pos="2160"/>
        </w:tabs>
        <w:ind w:left="2160" w:hanging="360"/>
      </w:pPr>
      <w:rPr>
        <w:rFonts w:ascii="Times" w:hAnsi="Times" w:hint="default"/>
      </w:rPr>
    </w:lvl>
    <w:lvl w:ilvl="3" w:tplc="3AF89B8E" w:tentative="1">
      <w:start w:val="1"/>
      <w:numFmt w:val="bullet"/>
      <w:lvlText w:val="•"/>
      <w:lvlJc w:val="left"/>
      <w:pPr>
        <w:tabs>
          <w:tab w:val="num" w:pos="2880"/>
        </w:tabs>
        <w:ind w:left="2880" w:hanging="360"/>
      </w:pPr>
      <w:rPr>
        <w:rFonts w:ascii="Times" w:hAnsi="Times" w:hint="default"/>
      </w:rPr>
    </w:lvl>
    <w:lvl w:ilvl="4" w:tplc="24F2D784" w:tentative="1">
      <w:start w:val="1"/>
      <w:numFmt w:val="bullet"/>
      <w:lvlText w:val="•"/>
      <w:lvlJc w:val="left"/>
      <w:pPr>
        <w:tabs>
          <w:tab w:val="num" w:pos="3600"/>
        </w:tabs>
        <w:ind w:left="3600" w:hanging="360"/>
      </w:pPr>
      <w:rPr>
        <w:rFonts w:ascii="Times" w:hAnsi="Times" w:hint="default"/>
      </w:rPr>
    </w:lvl>
    <w:lvl w:ilvl="5" w:tplc="A07AE3A6" w:tentative="1">
      <w:start w:val="1"/>
      <w:numFmt w:val="bullet"/>
      <w:lvlText w:val="•"/>
      <w:lvlJc w:val="left"/>
      <w:pPr>
        <w:tabs>
          <w:tab w:val="num" w:pos="4320"/>
        </w:tabs>
        <w:ind w:left="4320" w:hanging="360"/>
      </w:pPr>
      <w:rPr>
        <w:rFonts w:ascii="Times" w:hAnsi="Times" w:hint="default"/>
      </w:rPr>
    </w:lvl>
    <w:lvl w:ilvl="6" w:tplc="15D4C26E" w:tentative="1">
      <w:start w:val="1"/>
      <w:numFmt w:val="bullet"/>
      <w:lvlText w:val="•"/>
      <w:lvlJc w:val="left"/>
      <w:pPr>
        <w:tabs>
          <w:tab w:val="num" w:pos="5040"/>
        </w:tabs>
        <w:ind w:left="5040" w:hanging="360"/>
      </w:pPr>
      <w:rPr>
        <w:rFonts w:ascii="Times" w:hAnsi="Times" w:hint="default"/>
      </w:rPr>
    </w:lvl>
    <w:lvl w:ilvl="7" w:tplc="7C542756" w:tentative="1">
      <w:start w:val="1"/>
      <w:numFmt w:val="bullet"/>
      <w:lvlText w:val="•"/>
      <w:lvlJc w:val="left"/>
      <w:pPr>
        <w:tabs>
          <w:tab w:val="num" w:pos="5760"/>
        </w:tabs>
        <w:ind w:left="5760" w:hanging="360"/>
      </w:pPr>
      <w:rPr>
        <w:rFonts w:ascii="Times" w:hAnsi="Times" w:hint="default"/>
      </w:rPr>
    </w:lvl>
    <w:lvl w:ilvl="8" w:tplc="980C7BC0" w:tentative="1">
      <w:start w:val="1"/>
      <w:numFmt w:val="bullet"/>
      <w:lvlText w:val="•"/>
      <w:lvlJc w:val="left"/>
      <w:pPr>
        <w:tabs>
          <w:tab w:val="num" w:pos="6480"/>
        </w:tabs>
        <w:ind w:left="6480" w:hanging="360"/>
      </w:pPr>
      <w:rPr>
        <w:rFonts w:ascii="Times" w:hAnsi="Times" w:hint="default"/>
      </w:rPr>
    </w:lvl>
  </w:abstractNum>
  <w:abstractNum w:abstractNumId="17">
    <w:nsid w:val="26C33743"/>
    <w:multiLevelType w:val="hybridMultilevel"/>
    <w:tmpl w:val="82405BC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271B7B11"/>
    <w:multiLevelType w:val="hybridMultilevel"/>
    <w:tmpl w:val="D286F2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AA5A27"/>
    <w:multiLevelType w:val="hybridMultilevel"/>
    <w:tmpl w:val="A61E67BA"/>
    <w:lvl w:ilvl="0" w:tplc="BD6A3D68">
      <w:start w:val="1"/>
      <w:numFmt w:val="bullet"/>
      <w:lvlText w:val="•"/>
      <w:lvlJc w:val="left"/>
      <w:pPr>
        <w:tabs>
          <w:tab w:val="num" w:pos="720"/>
        </w:tabs>
        <w:ind w:left="720" w:hanging="360"/>
      </w:pPr>
      <w:rPr>
        <w:rFonts w:ascii="Times" w:hAnsi="Times" w:hint="default"/>
      </w:rPr>
    </w:lvl>
    <w:lvl w:ilvl="1" w:tplc="3EDC103A">
      <w:start w:val="204"/>
      <w:numFmt w:val="bullet"/>
      <w:lvlText w:val="–"/>
      <w:lvlJc w:val="left"/>
      <w:pPr>
        <w:tabs>
          <w:tab w:val="num" w:pos="1440"/>
        </w:tabs>
        <w:ind w:left="1440" w:hanging="360"/>
      </w:pPr>
      <w:rPr>
        <w:rFonts w:ascii="Times" w:hAnsi="Times" w:hint="default"/>
      </w:rPr>
    </w:lvl>
    <w:lvl w:ilvl="2" w:tplc="E45AFBC2" w:tentative="1">
      <w:start w:val="1"/>
      <w:numFmt w:val="bullet"/>
      <w:lvlText w:val="•"/>
      <w:lvlJc w:val="left"/>
      <w:pPr>
        <w:tabs>
          <w:tab w:val="num" w:pos="2160"/>
        </w:tabs>
        <w:ind w:left="2160" w:hanging="360"/>
      </w:pPr>
      <w:rPr>
        <w:rFonts w:ascii="Times" w:hAnsi="Times" w:hint="default"/>
      </w:rPr>
    </w:lvl>
    <w:lvl w:ilvl="3" w:tplc="01BA995A" w:tentative="1">
      <w:start w:val="1"/>
      <w:numFmt w:val="bullet"/>
      <w:lvlText w:val="•"/>
      <w:lvlJc w:val="left"/>
      <w:pPr>
        <w:tabs>
          <w:tab w:val="num" w:pos="2880"/>
        </w:tabs>
        <w:ind w:left="2880" w:hanging="360"/>
      </w:pPr>
      <w:rPr>
        <w:rFonts w:ascii="Times" w:hAnsi="Times" w:hint="default"/>
      </w:rPr>
    </w:lvl>
    <w:lvl w:ilvl="4" w:tplc="920A0F82" w:tentative="1">
      <w:start w:val="1"/>
      <w:numFmt w:val="bullet"/>
      <w:lvlText w:val="•"/>
      <w:lvlJc w:val="left"/>
      <w:pPr>
        <w:tabs>
          <w:tab w:val="num" w:pos="3600"/>
        </w:tabs>
        <w:ind w:left="3600" w:hanging="360"/>
      </w:pPr>
      <w:rPr>
        <w:rFonts w:ascii="Times" w:hAnsi="Times" w:hint="default"/>
      </w:rPr>
    </w:lvl>
    <w:lvl w:ilvl="5" w:tplc="65E21B80" w:tentative="1">
      <w:start w:val="1"/>
      <w:numFmt w:val="bullet"/>
      <w:lvlText w:val="•"/>
      <w:lvlJc w:val="left"/>
      <w:pPr>
        <w:tabs>
          <w:tab w:val="num" w:pos="4320"/>
        </w:tabs>
        <w:ind w:left="4320" w:hanging="360"/>
      </w:pPr>
      <w:rPr>
        <w:rFonts w:ascii="Times" w:hAnsi="Times" w:hint="default"/>
      </w:rPr>
    </w:lvl>
    <w:lvl w:ilvl="6" w:tplc="87961BD0" w:tentative="1">
      <w:start w:val="1"/>
      <w:numFmt w:val="bullet"/>
      <w:lvlText w:val="•"/>
      <w:lvlJc w:val="left"/>
      <w:pPr>
        <w:tabs>
          <w:tab w:val="num" w:pos="5040"/>
        </w:tabs>
        <w:ind w:left="5040" w:hanging="360"/>
      </w:pPr>
      <w:rPr>
        <w:rFonts w:ascii="Times" w:hAnsi="Times" w:hint="default"/>
      </w:rPr>
    </w:lvl>
    <w:lvl w:ilvl="7" w:tplc="7D467538" w:tentative="1">
      <w:start w:val="1"/>
      <w:numFmt w:val="bullet"/>
      <w:lvlText w:val="•"/>
      <w:lvlJc w:val="left"/>
      <w:pPr>
        <w:tabs>
          <w:tab w:val="num" w:pos="5760"/>
        </w:tabs>
        <w:ind w:left="5760" w:hanging="360"/>
      </w:pPr>
      <w:rPr>
        <w:rFonts w:ascii="Times" w:hAnsi="Times" w:hint="default"/>
      </w:rPr>
    </w:lvl>
    <w:lvl w:ilvl="8" w:tplc="7BECA7FE" w:tentative="1">
      <w:start w:val="1"/>
      <w:numFmt w:val="bullet"/>
      <w:lvlText w:val="•"/>
      <w:lvlJc w:val="left"/>
      <w:pPr>
        <w:tabs>
          <w:tab w:val="num" w:pos="6480"/>
        </w:tabs>
        <w:ind w:left="6480" w:hanging="360"/>
      </w:pPr>
      <w:rPr>
        <w:rFonts w:ascii="Times" w:hAnsi="Times" w:hint="default"/>
      </w:rPr>
    </w:lvl>
  </w:abstractNum>
  <w:abstractNum w:abstractNumId="20">
    <w:nsid w:val="27D83C37"/>
    <w:multiLevelType w:val="multilevel"/>
    <w:tmpl w:val="825A498A"/>
    <w:lvl w:ilvl="0">
      <w:start w:val="1"/>
      <w:numFmt w:val="decimal"/>
      <w:lvlText w:val="%1"/>
      <w:lvlJc w:val="left"/>
      <w:pPr>
        <w:tabs>
          <w:tab w:val="num" w:pos="1440"/>
        </w:tabs>
        <w:ind w:left="1440" w:hanging="1440"/>
      </w:pPr>
      <w:rPr>
        <w:rFonts w:hint="default"/>
      </w:rPr>
    </w:lvl>
    <w:lvl w:ilvl="1">
      <w:start w:val="3840"/>
      <w:numFmt w:val="decimal"/>
      <w:lvlText w:val="%1.%2"/>
      <w:lvlJc w:val="left"/>
      <w:pPr>
        <w:tabs>
          <w:tab w:val="num" w:pos="1440"/>
        </w:tabs>
        <w:ind w:left="1440" w:hanging="1440"/>
      </w:pPr>
      <w:rPr>
        <w:rFonts w:hint="default"/>
      </w:rPr>
    </w:lvl>
    <w:lvl w:ilvl="2">
      <w:start w:val="50"/>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8B679D5"/>
    <w:multiLevelType w:val="hybridMultilevel"/>
    <w:tmpl w:val="7BA25E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97A7AA3"/>
    <w:multiLevelType w:val="hybridMultilevel"/>
    <w:tmpl w:val="2D44DF9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2AE3743B"/>
    <w:multiLevelType w:val="hybridMultilevel"/>
    <w:tmpl w:val="E682B0EC"/>
    <w:lvl w:ilvl="0" w:tplc="AFEA223E">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BFD3DFE"/>
    <w:multiLevelType w:val="hybridMultilevel"/>
    <w:tmpl w:val="CDE455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DBA032E"/>
    <w:multiLevelType w:val="hybridMultilevel"/>
    <w:tmpl w:val="5BB24E4C"/>
    <w:lvl w:ilvl="0" w:tplc="21807640">
      <w:start w:val="1"/>
      <w:numFmt w:val="bullet"/>
      <w:lvlText w:val="•"/>
      <w:lvlJc w:val="left"/>
      <w:pPr>
        <w:tabs>
          <w:tab w:val="num" w:pos="720"/>
        </w:tabs>
        <w:ind w:left="720" w:hanging="360"/>
      </w:pPr>
      <w:rPr>
        <w:rFonts w:ascii="Times" w:hAnsi="Times" w:hint="default"/>
      </w:rPr>
    </w:lvl>
    <w:lvl w:ilvl="1" w:tplc="D21AC07C">
      <w:start w:val="204"/>
      <w:numFmt w:val="bullet"/>
      <w:lvlText w:val="–"/>
      <w:lvlJc w:val="left"/>
      <w:pPr>
        <w:tabs>
          <w:tab w:val="num" w:pos="1440"/>
        </w:tabs>
        <w:ind w:left="1440" w:hanging="360"/>
      </w:pPr>
      <w:rPr>
        <w:rFonts w:ascii="Times" w:hAnsi="Times" w:hint="default"/>
      </w:rPr>
    </w:lvl>
    <w:lvl w:ilvl="2" w:tplc="FEA0E3E4" w:tentative="1">
      <w:start w:val="1"/>
      <w:numFmt w:val="bullet"/>
      <w:lvlText w:val="•"/>
      <w:lvlJc w:val="left"/>
      <w:pPr>
        <w:tabs>
          <w:tab w:val="num" w:pos="2160"/>
        </w:tabs>
        <w:ind w:left="2160" w:hanging="360"/>
      </w:pPr>
      <w:rPr>
        <w:rFonts w:ascii="Times" w:hAnsi="Times" w:hint="default"/>
      </w:rPr>
    </w:lvl>
    <w:lvl w:ilvl="3" w:tplc="64A2EFC4" w:tentative="1">
      <w:start w:val="1"/>
      <w:numFmt w:val="bullet"/>
      <w:lvlText w:val="•"/>
      <w:lvlJc w:val="left"/>
      <w:pPr>
        <w:tabs>
          <w:tab w:val="num" w:pos="2880"/>
        </w:tabs>
        <w:ind w:left="2880" w:hanging="360"/>
      </w:pPr>
      <w:rPr>
        <w:rFonts w:ascii="Times" w:hAnsi="Times" w:hint="default"/>
      </w:rPr>
    </w:lvl>
    <w:lvl w:ilvl="4" w:tplc="B4942D3E" w:tentative="1">
      <w:start w:val="1"/>
      <w:numFmt w:val="bullet"/>
      <w:lvlText w:val="•"/>
      <w:lvlJc w:val="left"/>
      <w:pPr>
        <w:tabs>
          <w:tab w:val="num" w:pos="3600"/>
        </w:tabs>
        <w:ind w:left="3600" w:hanging="360"/>
      </w:pPr>
      <w:rPr>
        <w:rFonts w:ascii="Times" w:hAnsi="Times" w:hint="default"/>
      </w:rPr>
    </w:lvl>
    <w:lvl w:ilvl="5" w:tplc="1828FB46" w:tentative="1">
      <w:start w:val="1"/>
      <w:numFmt w:val="bullet"/>
      <w:lvlText w:val="•"/>
      <w:lvlJc w:val="left"/>
      <w:pPr>
        <w:tabs>
          <w:tab w:val="num" w:pos="4320"/>
        </w:tabs>
        <w:ind w:left="4320" w:hanging="360"/>
      </w:pPr>
      <w:rPr>
        <w:rFonts w:ascii="Times" w:hAnsi="Times" w:hint="default"/>
      </w:rPr>
    </w:lvl>
    <w:lvl w:ilvl="6" w:tplc="58D2DB10" w:tentative="1">
      <w:start w:val="1"/>
      <w:numFmt w:val="bullet"/>
      <w:lvlText w:val="•"/>
      <w:lvlJc w:val="left"/>
      <w:pPr>
        <w:tabs>
          <w:tab w:val="num" w:pos="5040"/>
        </w:tabs>
        <w:ind w:left="5040" w:hanging="360"/>
      </w:pPr>
      <w:rPr>
        <w:rFonts w:ascii="Times" w:hAnsi="Times" w:hint="default"/>
      </w:rPr>
    </w:lvl>
    <w:lvl w:ilvl="7" w:tplc="783ADC3C" w:tentative="1">
      <w:start w:val="1"/>
      <w:numFmt w:val="bullet"/>
      <w:lvlText w:val="•"/>
      <w:lvlJc w:val="left"/>
      <w:pPr>
        <w:tabs>
          <w:tab w:val="num" w:pos="5760"/>
        </w:tabs>
        <w:ind w:left="5760" w:hanging="360"/>
      </w:pPr>
      <w:rPr>
        <w:rFonts w:ascii="Times" w:hAnsi="Times" w:hint="default"/>
      </w:rPr>
    </w:lvl>
    <w:lvl w:ilvl="8" w:tplc="A1F24DCA" w:tentative="1">
      <w:start w:val="1"/>
      <w:numFmt w:val="bullet"/>
      <w:lvlText w:val="•"/>
      <w:lvlJc w:val="left"/>
      <w:pPr>
        <w:tabs>
          <w:tab w:val="num" w:pos="6480"/>
        </w:tabs>
        <w:ind w:left="6480" w:hanging="360"/>
      </w:pPr>
      <w:rPr>
        <w:rFonts w:ascii="Times" w:hAnsi="Times" w:hint="default"/>
      </w:rPr>
    </w:lvl>
  </w:abstractNum>
  <w:abstractNum w:abstractNumId="26">
    <w:nsid w:val="2E0073F6"/>
    <w:multiLevelType w:val="hybridMultilevel"/>
    <w:tmpl w:val="DBCE11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DC5C67D0">
      <w:start w:val="1"/>
      <w:numFmt w:val="decimal"/>
      <w:lvlText w:val="%3."/>
      <w:lvlJc w:val="left"/>
      <w:pPr>
        <w:tabs>
          <w:tab w:val="num" w:pos="2160"/>
        </w:tabs>
        <w:ind w:left="2160" w:hanging="360"/>
      </w:pPr>
      <w:rPr>
        <w:rFont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E1F166B"/>
    <w:multiLevelType w:val="singleLevel"/>
    <w:tmpl w:val="0409000F"/>
    <w:lvl w:ilvl="0">
      <w:start w:val="1"/>
      <w:numFmt w:val="decimal"/>
      <w:lvlText w:val="%1."/>
      <w:lvlJc w:val="left"/>
      <w:pPr>
        <w:tabs>
          <w:tab w:val="num" w:pos="360"/>
        </w:tabs>
        <w:ind w:left="360" w:hanging="360"/>
      </w:pPr>
    </w:lvl>
  </w:abstractNum>
  <w:abstractNum w:abstractNumId="28">
    <w:nsid w:val="2EEA0A99"/>
    <w:multiLevelType w:val="hybridMultilevel"/>
    <w:tmpl w:val="8A66DD9E"/>
    <w:lvl w:ilvl="0" w:tplc="8376B00A">
      <w:start w:val="1"/>
      <w:numFmt w:val="bullet"/>
      <w:lvlText w:val="•"/>
      <w:lvlJc w:val="left"/>
      <w:pPr>
        <w:tabs>
          <w:tab w:val="num" w:pos="720"/>
        </w:tabs>
        <w:ind w:left="720" w:hanging="360"/>
      </w:pPr>
      <w:rPr>
        <w:rFonts w:ascii="Times" w:hAnsi="Times" w:hint="default"/>
      </w:rPr>
    </w:lvl>
    <w:lvl w:ilvl="1" w:tplc="19D2D600">
      <w:start w:val="204"/>
      <w:numFmt w:val="bullet"/>
      <w:lvlText w:val="–"/>
      <w:lvlJc w:val="left"/>
      <w:pPr>
        <w:tabs>
          <w:tab w:val="num" w:pos="1440"/>
        </w:tabs>
        <w:ind w:left="1440" w:hanging="360"/>
      </w:pPr>
      <w:rPr>
        <w:rFonts w:ascii="Times" w:hAnsi="Times" w:hint="default"/>
      </w:rPr>
    </w:lvl>
    <w:lvl w:ilvl="2" w:tplc="545CC6C4" w:tentative="1">
      <w:start w:val="1"/>
      <w:numFmt w:val="bullet"/>
      <w:lvlText w:val="•"/>
      <w:lvlJc w:val="left"/>
      <w:pPr>
        <w:tabs>
          <w:tab w:val="num" w:pos="2160"/>
        </w:tabs>
        <w:ind w:left="2160" w:hanging="360"/>
      </w:pPr>
      <w:rPr>
        <w:rFonts w:ascii="Times" w:hAnsi="Times" w:hint="default"/>
      </w:rPr>
    </w:lvl>
    <w:lvl w:ilvl="3" w:tplc="F55C92B2" w:tentative="1">
      <w:start w:val="1"/>
      <w:numFmt w:val="bullet"/>
      <w:lvlText w:val="•"/>
      <w:lvlJc w:val="left"/>
      <w:pPr>
        <w:tabs>
          <w:tab w:val="num" w:pos="2880"/>
        </w:tabs>
        <w:ind w:left="2880" w:hanging="360"/>
      </w:pPr>
      <w:rPr>
        <w:rFonts w:ascii="Times" w:hAnsi="Times" w:hint="default"/>
      </w:rPr>
    </w:lvl>
    <w:lvl w:ilvl="4" w:tplc="1E2CD12E" w:tentative="1">
      <w:start w:val="1"/>
      <w:numFmt w:val="bullet"/>
      <w:lvlText w:val="•"/>
      <w:lvlJc w:val="left"/>
      <w:pPr>
        <w:tabs>
          <w:tab w:val="num" w:pos="3600"/>
        </w:tabs>
        <w:ind w:left="3600" w:hanging="360"/>
      </w:pPr>
      <w:rPr>
        <w:rFonts w:ascii="Times" w:hAnsi="Times" w:hint="default"/>
      </w:rPr>
    </w:lvl>
    <w:lvl w:ilvl="5" w:tplc="7BF4B0B4" w:tentative="1">
      <w:start w:val="1"/>
      <w:numFmt w:val="bullet"/>
      <w:lvlText w:val="•"/>
      <w:lvlJc w:val="left"/>
      <w:pPr>
        <w:tabs>
          <w:tab w:val="num" w:pos="4320"/>
        </w:tabs>
        <w:ind w:left="4320" w:hanging="360"/>
      </w:pPr>
      <w:rPr>
        <w:rFonts w:ascii="Times" w:hAnsi="Times" w:hint="default"/>
      </w:rPr>
    </w:lvl>
    <w:lvl w:ilvl="6" w:tplc="76F4D930" w:tentative="1">
      <w:start w:val="1"/>
      <w:numFmt w:val="bullet"/>
      <w:lvlText w:val="•"/>
      <w:lvlJc w:val="left"/>
      <w:pPr>
        <w:tabs>
          <w:tab w:val="num" w:pos="5040"/>
        </w:tabs>
        <w:ind w:left="5040" w:hanging="360"/>
      </w:pPr>
      <w:rPr>
        <w:rFonts w:ascii="Times" w:hAnsi="Times" w:hint="default"/>
      </w:rPr>
    </w:lvl>
    <w:lvl w:ilvl="7" w:tplc="95F2DDC0" w:tentative="1">
      <w:start w:val="1"/>
      <w:numFmt w:val="bullet"/>
      <w:lvlText w:val="•"/>
      <w:lvlJc w:val="left"/>
      <w:pPr>
        <w:tabs>
          <w:tab w:val="num" w:pos="5760"/>
        </w:tabs>
        <w:ind w:left="5760" w:hanging="360"/>
      </w:pPr>
      <w:rPr>
        <w:rFonts w:ascii="Times" w:hAnsi="Times" w:hint="default"/>
      </w:rPr>
    </w:lvl>
    <w:lvl w:ilvl="8" w:tplc="D094684A" w:tentative="1">
      <w:start w:val="1"/>
      <w:numFmt w:val="bullet"/>
      <w:lvlText w:val="•"/>
      <w:lvlJc w:val="left"/>
      <w:pPr>
        <w:tabs>
          <w:tab w:val="num" w:pos="6480"/>
        </w:tabs>
        <w:ind w:left="6480" w:hanging="360"/>
      </w:pPr>
      <w:rPr>
        <w:rFonts w:ascii="Times" w:hAnsi="Times" w:hint="default"/>
      </w:rPr>
    </w:lvl>
  </w:abstractNum>
  <w:abstractNum w:abstractNumId="29">
    <w:nsid w:val="31A82B45"/>
    <w:multiLevelType w:val="hybridMultilevel"/>
    <w:tmpl w:val="65F4A2C8"/>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31E428FC"/>
    <w:multiLevelType w:val="hybridMultilevel"/>
    <w:tmpl w:val="FF1C97D8"/>
    <w:lvl w:ilvl="0" w:tplc="DE26175E">
      <w:start w:val="1"/>
      <w:numFmt w:val="bullet"/>
      <w:lvlText w:val="•"/>
      <w:lvlJc w:val="left"/>
      <w:pPr>
        <w:tabs>
          <w:tab w:val="num" w:pos="720"/>
        </w:tabs>
        <w:ind w:left="720" w:hanging="360"/>
      </w:pPr>
      <w:rPr>
        <w:rFonts w:ascii="Times" w:hAnsi="Times" w:hint="default"/>
      </w:rPr>
    </w:lvl>
    <w:lvl w:ilvl="1" w:tplc="E34EAA22">
      <w:start w:val="204"/>
      <w:numFmt w:val="bullet"/>
      <w:lvlText w:val="–"/>
      <w:lvlJc w:val="left"/>
      <w:pPr>
        <w:tabs>
          <w:tab w:val="num" w:pos="1440"/>
        </w:tabs>
        <w:ind w:left="1440" w:hanging="360"/>
      </w:pPr>
      <w:rPr>
        <w:rFonts w:ascii="Times" w:hAnsi="Times" w:hint="default"/>
      </w:rPr>
    </w:lvl>
    <w:lvl w:ilvl="2" w:tplc="8FEA7592" w:tentative="1">
      <w:start w:val="1"/>
      <w:numFmt w:val="bullet"/>
      <w:lvlText w:val="•"/>
      <w:lvlJc w:val="left"/>
      <w:pPr>
        <w:tabs>
          <w:tab w:val="num" w:pos="2160"/>
        </w:tabs>
        <w:ind w:left="2160" w:hanging="360"/>
      </w:pPr>
      <w:rPr>
        <w:rFonts w:ascii="Times" w:hAnsi="Times" w:hint="default"/>
      </w:rPr>
    </w:lvl>
    <w:lvl w:ilvl="3" w:tplc="CAE43984" w:tentative="1">
      <w:start w:val="1"/>
      <w:numFmt w:val="bullet"/>
      <w:lvlText w:val="•"/>
      <w:lvlJc w:val="left"/>
      <w:pPr>
        <w:tabs>
          <w:tab w:val="num" w:pos="2880"/>
        </w:tabs>
        <w:ind w:left="2880" w:hanging="360"/>
      </w:pPr>
      <w:rPr>
        <w:rFonts w:ascii="Times" w:hAnsi="Times" w:hint="default"/>
      </w:rPr>
    </w:lvl>
    <w:lvl w:ilvl="4" w:tplc="E35A77EC" w:tentative="1">
      <w:start w:val="1"/>
      <w:numFmt w:val="bullet"/>
      <w:lvlText w:val="•"/>
      <w:lvlJc w:val="left"/>
      <w:pPr>
        <w:tabs>
          <w:tab w:val="num" w:pos="3600"/>
        </w:tabs>
        <w:ind w:left="3600" w:hanging="360"/>
      </w:pPr>
      <w:rPr>
        <w:rFonts w:ascii="Times" w:hAnsi="Times" w:hint="default"/>
      </w:rPr>
    </w:lvl>
    <w:lvl w:ilvl="5" w:tplc="2EE8E042" w:tentative="1">
      <w:start w:val="1"/>
      <w:numFmt w:val="bullet"/>
      <w:lvlText w:val="•"/>
      <w:lvlJc w:val="left"/>
      <w:pPr>
        <w:tabs>
          <w:tab w:val="num" w:pos="4320"/>
        </w:tabs>
        <w:ind w:left="4320" w:hanging="360"/>
      </w:pPr>
      <w:rPr>
        <w:rFonts w:ascii="Times" w:hAnsi="Times" w:hint="default"/>
      </w:rPr>
    </w:lvl>
    <w:lvl w:ilvl="6" w:tplc="C498B0D6" w:tentative="1">
      <w:start w:val="1"/>
      <w:numFmt w:val="bullet"/>
      <w:lvlText w:val="•"/>
      <w:lvlJc w:val="left"/>
      <w:pPr>
        <w:tabs>
          <w:tab w:val="num" w:pos="5040"/>
        </w:tabs>
        <w:ind w:left="5040" w:hanging="360"/>
      </w:pPr>
      <w:rPr>
        <w:rFonts w:ascii="Times" w:hAnsi="Times" w:hint="default"/>
      </w:rPr>
    </w:lvl>
    <w:lvl w:ilvl="7" w:tplc="80D256B6" w:tentative="1">
      <w:start w:val="1"/>
      <w:numFmt w:val="bullet"/>
      <w:lvlText w:val="•"/>
      <w:lvlJc w:val="left"/>
      <w:pPr>
        <w:tabs>
          <w:tab w:val="num" w:pos="5760"/>
        </w:tabs>
        <w:ind w:left="5760" w:hanging="360"/>
      </w:pPr>
      <w:rPr>
        <w:rFonts w:ascii="Times" w:hAnsi="Times" w:hint="default"/>
      </w:rPr>
    </w:lvl>
    <w:lvl w:ilvl="8" w:tplc="0B6CAB3C" w:tentative="1">
      <w:start w:val="1"/>
      <w:numFmt w:val="bullet"/>
      <w:lvlText w:val="•"/>
      <w:lvlJc w:val="left"/>
      <w:pPr>
        <w:tabs>
          <w:tab w:val="num" w:pos="6480"/>
        </w:tabs>
        <w:ind w:left="6480" w:hanging="360"/>
      </w:pPr>
      <w:rPr>
        <w:rFonts w:ascii="Times" w:hAnsi="Times" w:hint="default"/>
      </w:rPr>
    </w:lvl>
  </w:abstractNum>
  <w:abstractNum w:abstractNumId="31">
    <w:nsid w:val="35455739"/>
    <w:multiLevelType w:val="hybridMultilevel"/>
    <w:tmpl w:val="849030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C77E6"/>
    <w:multiLevelType w:val="singleLevel"/>
    <w:tmpl w:val="0409000F"/>
    <w:lvl w:ilvl="0">
      <w:start w:val="1"/>
      <w:numFmt w:val="decimal"/>
      <w:lvlText w:val="%1."/>
      <w:lvlJc w:val="left"/>
      <w:pPr>
        <w:tabs>
          <w:tab w:val="num" w:pos="360"/>
        </w:tabs>
        <w:ind w:left="360" w:hanging="360"/>
      </w:pPr>
    </w:lvl>
  </w:abstractNum>
  <w:abstractNum w:abstractNumId="33">
    <w:nsid w:val="36BD35BF"/>
    <w:multiLevelType w:val="hybridMultilevel"/>
    <w:tmpl w:val="607272A8"/>
    <w:lvl w:ilvl="0" w:tplc="113CB0DE">
      <w:start w:val="1"/>
      <w:numFmt w:val="bullet"/>
      <w:lvlText w:val="•"/>
      <w:lvlJc w:val="left"/>
      <w:pPr>
        <w:tabs>
          <w:tab w:val="num" w:pos="720"/>
        </w:tabs>
        <w:ind w:left="720" w:hanging="360"/>
      </w:pPr>
      <w:rPr>
        <w:rFonts w:ascii="Times" w:hAnsi="Times" w:hint="default"/>
      </w:rPr>
    </w:lvl>
    <w:lvl w:ilvl="1" w:tplc="CF72FFBE">
      <w:start w:val="1"/>
      <w:numFmt w:val="bullet"/>
      <w:lvlText w:val="•"/>
      <w:lvlJc w:val="left"/>
      <w:pPr>
        <w:tabs>
          <w:tab w:val="num" w:pos="1440"/>
        </w:tabs>
        <w:ind w:left="1440" w:hanging="360"/>
      </w:pPr>
      <w:rPr>
        <w:rFonts w:ascii="Times" w:hAnsi="Times" w:hint="default"/>
      </w:rPr>
    </w:lvl>
    <w:lvl w:ilvl="2" w:tplc="A6ACB5C8" w:tentative="1">
      <w:start w:val="1"/>
      <w:numFmt w:val="bullet"/>
      <w:lvlText w:val="•"/>
      <w:lvlJc w:val="left"/>
      <w:pPr>
        <w:tabs>
          <w:tab w:val="num" w:pos="2160"/>
        </w:tabs>
        <w:ind w:left="2160" w:hanging="360"/>
      </w:pPr>
      <w:rPr>
        <w:rFonts w:ascii="Times" w:hAnsi="Times" w:hint="default"/>
      </w:rPr>
    </w:lvl>
    <w:lvl w:ilvl="3" w:tplc="3AF89B8E" w:tentative="1">
      <w:start w:val="1"/>
      <w:numFmt w:val="bullet"/>
      <w:lvlText w:val="•"/>
      <w:lvlJc w:val="left"/>
      <w:pPr>
        <w:tabs>
          <w:tab w:val="num" w:pos="2880"/>
        </w:tabs>
        <w:ind w:left="2880" w:hanging="360"/>
      </w:pPr>
      <w:rPr>
        <w:rFonts w:ascii="Times" w:hAnsi="Times" w:hint="default"/>
      </w:rPr>
    </w:lvl>
    <w:lvl w:ilvl="4" w:tplc="24F2D784" w:tentative="1">
      <w:start w:val="1"/>
      <w:numFmt w:val="bullet"/>
      <w:lvlText w:val="•"/>
      <w:lvlJc w:val="left"/>
      <w:pPr>
        <w:tabs>
          <w:tab w:val="num" w:pos="3600"/>
        </w:tabs>
        <w:ind w:left="3600" w:hanging="360"/>
      </w:pPr>
      <w:rPr>
        <w:rFonts w:ascii="Times" w:hAnsi="Times" w:hint="default"/>
      </w:rPr>
    </w:lvl>
    <w:lvl w:ilvl="5" w:tplc="A07AE3A6" w:tentative="1">
      <w:start w:val="1"/>
      <w:numFmt w:val="bullet"/>
      <w:lvlText w:val="•"/>
      <w:lvlJc w:val="left"/>
      <w:pPr>
        <w:tabs>
          <w:tab w:val="num" w:pos="4320"/>
        </w:tabs>
        <w:ind w:left="4320" w:hanging="360"/>
      </w:pPr>
      <w:rPr>
        <w:rFonts w:ascii="Times" w:hAnsi="Times" w:hint="default"/>
      </w:rPr>
    </w:lvl>
    <w:lvl w:ilvl="6" w:tplc="15D4C26E" w:tentative="1">
      <w:start w:val="1"/>
      <w:numFmt w:val="bullet"/>
      <w:lvlText w:val="•"/>
      <w:lvlJc w:val="left"/>
      <w:pPr>
        <w:tabs>
          <w:tab w:val="num" w:pos="5040"/>
        </w:tabs>
        <w:ind w:left="5040" w:hanging="360"/>
      </w:pPr>
      <w:rPr>
        <w:rFonts w:ascii="Times" w:hAnsi="Times" w:hint="default"/>
      </w:rPr>
    </w:lvl>
    <w:lvl w:ilvl="7" w:tplc="7C542756" w:tentative="1">
      <w:start w:val="1"/>
      <w:numFmt w:val="bullet"/>
      <w:lvlText w:val="•"/>
      <w:lvlJc w:val="left"/>
      <w:pPr>
        <w:tabs>
          <w:tab w:val="num" w:pos="5760"/>
        </w:tabs>
        <w:ind w:left="5760" w:hanging="360"/>
      </w:pPr>
      <w:rPr>
        <w:rFonts w:ascii="Times" w:hAnsi="Times" w:hint="default"/>
      </w:rPr>
    </w:lvl>
    <w:lvl w:ilvl="8" w:tplc="980C7BC0" w:tentative="1">
      <w:start w:val="1"/>
      <w:numFmt w:val="bullet"/>
      <w:lvlText w:val="•"/>
      <w:lvlJc w:val="left"/>
      <w:pPr>
        <w:tabs>
          <w:tab w:val="num" w:pos="6480"/>
        </w:tabs>
        <w:ind w:left="6480" w:hanging="360"/>
      </w:pPr>
      <w:rPr>
        <w:rFonts w:ascii="Times" w:hAnsi="Times" w:hint="default"/>
      </w:rPr>
    </w:lvl>
  </w:abstractNum>
  <w:abstractNum w:abstractNumId="34">
    <w:nsid w:val="37C70A76"/>
    <w:multiLevelType w:val="hybridMultilevel"/>
    <w:tmpl w:val="98DA4DCE"/>
    <w:lvl w:ilvl="0" w:tplc="EB16625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37E92887"/>
    <w:multiLevelType w:val="hybridMultilevel"/>
    <w:tmpl w:val="6FE4EF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3A09201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3A6A370C"/>
    <w:multiLevelType w:val="hybridMultilevel"/>
    <w:tmpl w:val="E384EED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3B311045"/>
    <w:multiLevelType w:val="hybridMultilevel"/>
    <w:tmpl w:val="EE54C1D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3B7377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
    <w:nsid w:val="3D314FBE"/>
    <w:multiLevelType w:val="hybridMultilevel"/>
    <w:tmpl w:val="28ACCA5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F4F6E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41144FCF"/>
    <w:multiLevelType w:val="hybridMultilevel"/>
    <w:tmpl w:val="F44A6D70"/>
    <w:lvl w:ilvl="0" w:tplc="DC5C67D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413D7E64"/>
    <w:multiLevelType w:val="singleLevel"/>
    <w:tmpl w:val="20388544"/>
    <w:lvl w:ilvl="0">
      <w:start w:val="1"/>
      <w:numFmt w:val="decimal"/>
      <w:lvlText w:val="%1."/>
      <w:lvlJc w:val="left"/>
      <w:pPr>
        <w:tabs>
          <w:tab w:val="num" w:pos="1800"/>
        </w:tabs>
        <w:ind w:left="1800" w:hanging="360"/>
      </w:pPr>
      <w:rPr>
        <w:rFonts w:hint="default"/>
      </w:rPr>
    </w:lvl>
  </w:abstractNum>
  <w:abstractNum w:abstractNumId="44">
    <w:nsid w:val="43B06F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
    <w:nsid w:val="44704B5C"/>
    <w:multiLevelType w:val="hybridMultilevel"/>
    <w:tmpl w:val="8DEC3EFE"/>
    <w:lvl w:ilvl="0" w:tplc="F2E86AD2">
      <w:start w:val="1"/>
      <w:numFmt w:val="bullet"/>
      <w:lvlText w:val="•"/>
      <w:lvlJc w:val="left"/>
      <w:pPr>
        <w:tabs>
          <w:tab w:val="num" w:pos="720"/>
        </w:tabs>
        <w:ind w:left="720" w:hanging="360"/>
      </w:pPr>
      <w:rPr>
        <w:rFonts w:ascii="Times" w:hAnsi="Times" w:hint="default"/>
      </w:rPr>
    </w:lvl>
    <w:lvl w:ilvl="1" w:tplc="71F430A2">
      <w:start w:val="204"/>
      <w:numFmt w:val="bullet"/>
      <w:lvlText w:val="–"/>
      <w:lvlJc w:val="left"/>
      <w:pPr>
        <w:tabs>
          <w:tab w:val="num" w:pos="1440"/>
        </w:tabs>
        <w:ind w:left="1440" w:hanging="360"/>
      </w:pPr>
      <w:rPr>
        <w:rFonts w:ascii="Times" w:hAnsi="Times" w:hint="default"/>
      </w:rPr>
    </w:lvl>
    <w:lvl w:ilvl="2" w:tplc="110C7004" w:tentative="1">
      <w:start w:val="1"/>
      <w:numFmt w:val="bullet"/>
      <w:lvlText w:val="•"/>
      <w:lvlJc w:val="left"/>
      <w:pPr>
        <w:tabs>
          <w:tab w:val="num" w:pos="2160"/>
        </w:tabs>
        <w:ind w:left="2160" w:hanging="360"/>
      </w:pPr>
      <w:rPr>
        <w:rFonts w:ascii="Times" w:hAnsi="Times" w:hint="default"/>
      </w:rPr>
    </w:lvl>
    <w:lvl w:ilvl="3" w:tplc="E438D404" w:tentative="1">
      <w:start w:val="1"/>
      <w:numFmt w:val="bullet"/>
      <w:lvlText w:val="•"/>
      <w:lvlJc w:val="left"/>
      <w:pPr>
        <w:tabs>
          <w:tab w:val="num" w:pos="2880"/>
        </w:tabs>
        <w:ind w:left="2880" w:hanging="360"/>
      </w:pPr>
      <w:rPr>
        <w:rFonts w:ascii="Times" w:hAnsi="Times" w:hint="default"/>
      </w:rPr>
    </w:lvl>
    <w:lvl w:ilvl="4" w:tplc="16EE2FB4" w:tentative="1">
      <w:start w:val="1"/>
      <w:numFmt w:val="bullet"/>
      <w:lvlText w:val="•"/>
      <w:lvlJc w:val="left"/>
      <w:pPr>
        <w:tabs>
          <w:tab w:val="num" w:pos="3600"/>
        </w:tabs>
        <w:ind w:left="3600" w:hanging="360"/>
      </w:pPr>
      <w:rPr>
        <w:rFonts w:ascii="Times" w:hAnsi="Times" w:hint="default"/>
      </w:rPr>
    </w:lvl>
    <w:lvl w:ilvl="5" w:tplc="59CEB8A6" w:tentative="1">
      <w:start w:val="1"/>
      <w:numFmt w:val="bullet"/>
      <w:lvlText w:val="•"/>
      <w:lvlJc w:val="left"/>
      <w:pPr>
        <w:tabs>
          <w:tab w:val="num" w:pos="4320"/>
        </w:tabs>
        <w:ind w:left="4320" w:hanging="360"/>
      </w:pPr>
      <w:rPr>
        <w:rFonts w:ascii="Times" w:hAnsi="Times" w:hint="default"/>
      </w:rPr>
    </w:lvl>
    <w:lvl w:ilvl="6" w:tplc="25CEC648" w:tentative="1">
      <w:start w:val="1"/>
      <w:numFmt w:val="bullet"/>
      <w:lvlText w:val="•"/>
      <w:lvlJc w:val="left"/>
      <w:pPr>
        <w:tabs>
          <w:tab w:val="num" w:pos="5040"/>
        </w:tabs>
        <w:ind w:left="5040" w:hanging="360"/>
      </w:pPr>
      <w:rPr>
        <w:rFonts w:ascii="Times" w:hAnsi="Times" w:hint="default"/>
      </w:rPr>
    </w:lvl>
    <w:lvl w:ilvl="7" w:tplc="4524F7CE" w:tentative="1">
      <w:start w:val="1"/>
      <w:numFmt w:val="bullet"/>
      <w:lvlText w:val="•"/>
      <w:lvlJc w:val="left"/>
      <w:pPr>
        <w:tabs>
          <w:tab w:val="num" w:pos="5760"/>
        </w:tabs>
        <w:ind w:left="5760" w:hanging="360"/>
      </w:pPr>
      <w:rPr>
        <w:rFonts w:ascii="Times" w:hAnsi="Times" w:hint="default"/>
      </w:rPr>
    </w:lvl>
    <w:lvl w:ilvl="8" w:tplc="5F36276A" w:tentative="1">
      <w:start w:val="1"/>
      <w:numFmt w:val="bullet"/>
      <w:lvlText w:val="•"/>
      <w:lvlJc w:val="left"/>
      <w:pPr>
        <w:tabs>
          <w:tab w:val="num" w:pos="6480"/>
        </w:tabs>
        <w:ind w:left="6480" w:hanging="360"/>
      </w:pPr>
      <w:rPr>
        <w:rFonts w:ascii="Times" w:hAnsi="Times" w:hint="default"/>
      </w:rPr>
    </w:lvl>
  </w:abstractNum>
  <w:abstractNum w:abstractNumId="46">
    <w:nsid w:val="44D557CD"/>
    <w:multiLevelType w:val="hybridMultilevel"/>
    <w:tmpl w:val="2A4E7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8925D4E"/>
    <w:multiLevelType w:val="hybridMultilevel"/>
    <w:tmpl w:val="7FE29714"/>
    <w:lvl w:ilvl="0" w:tplc="DC5C67D0">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DC5C67D0">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49C25CD8"/>
    <w:multiLevelType w:val="hybridMultilevel"/>
    <w:tmpl w:val="88EAD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AD062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0">
    <w:nsid w:val="50F64003"/>
    <w:multiLevelType w:val="hybridMultilevel"/>
    <w:tmpl w:val="B03ED50C"/>
    <w:lvl w:ilvl="0" w:tplc="ED7E78E8">
      <w:start w:val="1"/>
      <w:numFmt w:val="decimal"/>
      <w:lvlText w:val="%1)"/>
      <w:lvlJc w:val="left"/>
      <w:pPr>
        <w:ind w:left="720" w:hanging="360"/>
      </w:pPr>
      <w:rPr>
        <w:rFonts w:hint="default"/>
        <w:i w:val="0"/>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2915CFA"/>
    <w:multiLevelType w:val="hybridMultilevel"/>
    <w:tmpl w:val="9D78B15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50974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563E4A37"/>
    <w:multiLevelType w:val="hybridMultilevel"/>
    <w:tmpl w:val="D8FA8248"/>
    <w:lvl w:ilvl="0" w:tplc="953CA546">
      <w:start w:val="1"/>
      <w:numFmt w:val="bullet"/>
      <w:lvlText w:val="•"/>
      <w:lvlJc w:val="left"/>
      <w:pPr>
        <w:tabs>
          <w:tab w:val="num" w:pos="720"/>
        </w:tabs>
        <w:ind w:left="720" w:hanging="360"/>
      </w:pPr>
      <w:rPr>
        <w:rFonts w:ascii="Times" w:hAnsi="Times" w:hint="default"/>
      </w:rPr>
    </w:lvl>
    <w:lvl w:ilvl="1" w:tplc="1E74A12C" w:tentative="1">
      <w:start w:val="1"/>
      <w:numFmt w:val="bullet"/>
      <w:lvlText w:val="•"/>
      <w:lvlJc w:val="left"/>
      <w:pPr>
        <w:tabs>
          <w:tab w:val="num" w:pos="1440"/>
        </w:tabs>
        <w:ind w:left="1440" w:hanging="360"/>
      </w:pPr>
      <w:rPr>
        <w:rFonts w:ascii="Times" w:hAnsi="Times" w:hint="default"/>
      </w:rPr>
    </w:lvl>
    <w:lvl w:ilvl="2" w:tplc="8056DBB0" w:tentative="1">
      <w:start w:val="1"/>
      <w:numFmt w:val="bullet"/>
      <w:lvlText w:val="•"/>
      <w:lvlJc w:val="left"/>
      <w:pPr>
        <w:tabs>
          <w:tab w:val="num" w:pos="2160"/>
        </w:tabs>
        <w:ind w:left="2160" w:hanging="360"/>
      </w:pPr>
      <w:rPr>
        <w:rFonts w:ascii="Times" w:hAnsi="Times" w:hint="default"/>
      </w:rPr>
    </w:lvl>
    <w:lvl w:ilvl="3" w:tplc="83E0CDE0" w:tentative="1">
      <w:start w:val="1"/>
      <w:numFmt w:val="bullet"/>
      <w:lvlText w:val="•"/>
      <w:lvlJc w:val="left"/>
      <w:pPr>
        <w:tabs>
          <w:tab w:val="num" w:pos="2880"/>
        </w:tabs>
        <w:ind w:left="2880" w:hanging="360"/>
      </w:pPr>
      <w:rPr>
        <w:rFonts w:ascii="Times" w:hAnsi="Times" w:hint="default"/>
      </w:rPr>
    </w:lvl>
    <w:lvl w:ilvl="4" w:tplc="B38C75DE" w:tentative="1">
      <w:start w:val="1"/>
      <w:numFmt w:val="bullet"/>
      <w:lvlText w:val="•"/>
      <w:lvlJc w:val="left"/>
      <w:pPr>
        <w:tabs>
          <w:tab w:val="num" w:pos="3600"/>
        </w:tabs>
        <w:ind w:left="3600" w:hanging="360"/>
      </w:pPr>
      <w:rPr>
        <w:rFonts w:ascii="Times" w:hAnsi="Times" w:hint="default"/>
      </w:rPr>
    </w:lvl>
    <w:lvl w:ilvl="5" w:tplc="67EE9004" w:tentative="1">
      <w:start w:val="1"/>
      <w:numFmt w:val="bullet"/>
      <w:lvlText w:val="•"/>
      <w:lvlJc w:val="left"/>
      <w:pPr>
        <w:tabs>
          <w:tab w:val="num" w:pos="4320"/>
        </w:tabs>
        <w:ind w:left="4320" w:hanging="360"/>
      </w:pPr>
      <w:rPr>
        <w:rFonts w:ascii="Times" w:hAnsi="Times" w:hint="default"/>
      </w:rPr>
    </w:lvl>
    <w:lvl w:ilvl="6" w:tplc="8668E39A" w:tentative="1">
      <w:start w:val="1"/>
      <w:numFmt w:val="bullet"/>
      <w:lvlText w:val="•"/>
      <w:lvlJc w:val="left"/>
      <w:pPr>
        <w:tabs>
          <w:tab w:val="num" w:pos="5040"/>
        </w:tabs>
        <w:ind w:left="5040" w:hanging="360"/>
      </w:pPr>
      <w:rPr>
        <w:rFonts w:ascii="Times" w:hAnsi="Times" w:hint="default"/>
      </w:rPr>
    </w:lvl>
    <w:lvl w:ilvl="7" w:tplc="2B027330" w:tentative="1">
      <w:start w:val="1"/>
      <w:numFmt w:val="bullet"/>
      <w:lvlText w:val="•"/>
      <w:lvlJc w:val="left"/>
      <w:pPr>
        <w:tabs>
          <w:tab w:val="num" w:pos="5760"/>
        </w:tabs>
        <w:ind w:left="5760" w:hanging="360"/>
      </w:pPr>
      <w:rPr>
        <w:rFonts w:ascii="Times" w:hAnsi="Times" w:hint="default"/>
      </w:rPr>
    </w:lvl>
    <w:lvl w:ilvl="8" w:tplc="66D2228A" w:tentative="1">
      <w:start w:val="1"/>
      <w:numFmt w:val="bullet"/>
      <w:lvlText w:val="•"/>
      <w:lvlJc w:val="left"/>
      <w:pPr>
        <w:tabs>
          <w:tab w:val="num" w:pos="6480"/>
        </w:tabs>
        <w:ind w:left="6480" w:hanging="360"/>
      </w:pPr>
      <w:rPr>
        <w:rFonts w:ascii="Times" w:hAnsi="Times" w:hint="default"/>
      </w:rPr>
    </w:lvl>
  </w:abstractNum>
  <w:abstractNum w:abstractNumId="54">
    <w:nsid w:val="56EA1FB8"/>
    <w:multiLevelType w:val="hybridMultilevel"/>
    <w:tmpl w:val="EEA49D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8AC0AA8"/>
    <w:multiLevelType w:val="hybridMultilevel"/>
    <w:tmpl w:val="0980E4D0"/>
    <w:lvl w:ilvl="0" w:tplc="984C4A94">
      <w:start w:val="1"/>
      <w:numFmt w:val="bullet"/>
      <w:lvlText w:val="•"/>
      <w:lvlJc w:val="left"/>
      <w:pPr>
        <w:tabs>
          <w:tab w:val="num" w:pos="720"/>
        </w:tabs>
        <w:ind w:left="720" w:hanging="360"/>
      </w:pPr>
      <w:rPr>
        <w:rFonts w:ascii="Times" w:hAnsi="Times" w:hint="default"/>
      </w:rPr>
    </w:lvl>
    <w:lvl w:ilvl="1" w:tplc="5F12C592">
      <w:start w:val="204"/>
      <w:numFmt w:val="bullet"/>
      <w:lvlText w:val="–"/>
      <w:lvlJc w:val="left"/>
      <w:pPr>
        <w:tabs>
          <w:tab w:val="num" w:pos="1440"/>
        </w:tabs>
        <w:ind w:left="1440" w:hanging="360"/>
      </w:pPr>
      <w:rPr>
        <w:rFonts w:ascii="Times" w:hAnsi="Times" w:hint="default"/>
      </w:rPr>
    </w:lvl>
    <w:lvl w:ilvl="2" w:tplc="00AAD190" w:tentative="1">
      <w:start w:val="1"/>
      <w:numFmt w:val="bullet"/>
      <w:lvlText w:val="•"/>
      <w:lvlJc w:val="left"/>
      <w:pPr>
        <w:tabs>
          <w:tab w:val="num" w:pos="2160"/>
        </w:tabs>
        <w:ind w:left="2160" w:hanging="360"/>
      </w:pPr>
      <w:rPr>
        <w:rFonts w:ascii="Times" w:hAnsi="Times" w:hint="default"/>
      </w:rPr>
    </w:lvl>
    <w:lvl w:ilvl="3" w:tplc="02584528" w:tentative="1">
      <w:start w:val="1"/>
      <w:numFmt w:val="bullet"/>
      <w:lvlText w:val="•"/>
      <w:lvlJc w:val="left"/>
      <w:pPr>
        <w:tabs>
          <w:tab w:val="num" w:pos="2880"/>
        </w:tabs>
        <w:ind w:left="2880" w:hanging="360"/>
      </w:pPr>
      <w:rPr>
        <w:rFonts w:ascii="Times" w:hAnsi="Times" w:hint="default"/>
      </w:rPr>
    </w:lvl>
    <w:lvl w:ilvl="4" w:tplc="8DA44B0A" w:tentative="1">
      <w:start w:val="1"/>
      <w:numFmt w:val="bullet"/>
      <w:lvlText w:val="•"/>
      <w:lvlJc w:val="left"/>
      <w:pPr>
        <w:tabs>
          <w:tab w:val="num" w:pos="3600"/>
        </w:tabs>
        <w:ind w:left="3600" w:hanging="360"/>
      </w:pPr>
      <w:rPr>
        <w:rFonts w:ascii="Times" w:hAnsi="Times" w:hint="default"/>
      </w:rPr>
    </w:lvl>
    <w:lvl w:ilvl="5" w:tplc="13E498F0" w:tentative="1">
      <w:start w:val="1"/>
      <w:numFmt w:val="bullet"/>
      <w:lvlText w:val="•"/>
      <w:lvlJc w:val="left"/>
      <w:pPr>
        <w:tabs>
          <w:tab w:val="num" w:pos="4320"/>
        </w:tabs>
        <w:ind w:left="4320" w:hanging="360"/>
      </w:pPr>
      <w:rPr>
        <w:rFonts w:ascii="Times" w:hAnsi="Times" w:hint="default"/>
      </w:rPr>
    </w:lvl>
    <w:lvl w:ilvl="6" w:tplc="96DCF13C" w:tentative="1">
      <w:start w:val="1"/>
      <w:numFmt w:val="bullet"/>
      <w:lvlText w:val="•"/>
      <w:lvlJc w:val="left"/>
      <w:pPr>
        <w:tabs>
          <w:tab w:val="num" w:pos="5040"/>
        </w:tabs>
        <w:ind w:left="5040" w:hanging="360"/>
      </w:pPr>
      <w:rPr>
        <w:rFonts w:ascii="Times" w:hAnsi="Times" w:hint="default"/>
      </w:rPr>
    </w:lvl>
    <w:lvl w:ilvl="7" w:tplc="334076B6" w:tentative="1">
      <w:start w:val="1"/>
      <w:numFmt w:val="bullet"/>
      <w:lvlText w:val="•"/>
      <w:lvlJc w:val="left"/>
      <w:pPr>
        <w:tabs>
          <w:tab w:val="num" w:pos="5760"/>
        </w:tabs>
        <w:ind w:left="5760" w:hanging="360"/>
      </w:pPr>
      <w:rPr>
        <w:rFonts w:ascii="Times" w:hAnsi="Times" w:hint="default"/>
      </w:rPr>
    </w:lvl>
    <w:lvl w:ilvl="8" w:tplc="AC747AB2" w:tentative="1">
      <w:start w:val="1"/>
      <w:numFmt w:val="bullet"/>
      <w:lvlText w:val="•"/>
      <w:lvlJc w:val="left"/>
      <w:pPr>
        <w:tabs>
          <w:tab w:val="num" w:pos="6480"/>
        </w:tabs>
        <w:ind w:left="6480" w:hanging="360"/>
      </w:pPr>
      <w:rPr>
        <w:rFonts w:ascii="Times" w:hAnsi="Times" w:hint="default"/>
      </w:rPr>
    </w:lvl>
  </w:abstractNum>
  <w:abstractNum w:abstractNumId="56">
    <w:nsid w:val="5A291712"/>
    <w:multiLevelType w:val="hybridMultilevel"/>
    <w:tmpl w:val="A9ACC27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5BD53A05"/>
    <w:multiLevelType w:val="hybridMultilevel"/>
    <w:tmpl w:val="38D015C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8">
    <w:nsid w:val="5C2D6C4C"/>
    <w:multiLevelType w:val="hybridMultilevel"/>
    <w:tmpl w:val="F61C3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D431D6E"/>
    <w:multiLevelType w:val="hybridMultilevel"/>
    <w:tmpl w:val="775C6548"/>
    <w:lvl w:ilvl="0" w:tplc="DC5C67D0">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5D4F588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1">
    <w:nsid w:val="5ECC7ED6"/>
    <w:multiLevelType w:val="hybridMultilevel"/>
    <w:tmpl w:val="39BA04F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F03343D"/>
    <w:multiLevelType w:val="multilevel"/>
    <w:tmpl w:val="8F4253DA"/>
    <w:lvl w:ilvl="0">
      <w:start w:val="1"/>
      <w:numFmt w:val="decimal"/>
      <w:lvlText w:val="%1."/>
      <w:lvlJc w:val="left"/>
      <w:pPr>
        <w:tabs>
          <w:tab w:val="num" w:pos="360"/>
        </w:tabs>
        <w:ind w:left="360" w:hanging="360"/>
      </w:pPr>
      <w:rPr>
        <w:rFonts w:hint="default"/>
      </w:rPr>
    </w:lvl>
    <w:lvl w:ilvl="1">
      <w:start w:val="3697"/>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63">
    <w:nsid w:val="61EC5B70"/>
    <w:multiLevelType w:val="singleLevel"/>
    <w:tmpl w:val="0409000F"/>
    <w:lvl w:ilvl="0">
      <w:start w:val="1"/>
      <w:numFmt w:val="decimal"/>
      <w:lvlText w:val="%1."/>
      <w:lvlJc w:val="left"/>
      <w:pPr>
        <w:tabs>
          <w:tab w:val="num" w:pos="360"/>
        </w:tabs>
        <w:ind w:left="360" w:hanging="360"/>
      </w:pPr>
    </w:lvl>
  </w:abstractNum>
  <w:abstractNum w:abstractNumId="64">
    <w:nsid w:val="63895D71"/>
    <w:multiLevelType w:val="singleLevel"/>
    <w:tmpl w:val="2490FB66"/>
    <w:lvl w:ilvl="0">
      <w:start w:val="1"/>
      <w:numFmt w:val="decimal"/>
      <w:lvlText w:val="%1."/>
      <w:lvlJc w:val="left"/>
      <w:pPr>
        <w:tabs>
          <w:tab w:val="num" w:pos="360"/>
        </w:tabs>
        <w:ind w:left="360" w:hanging="360"/>
      </w:pPr>
      <w:rPr>
        <w:rFonts w:hint="default"/>
      </w:rPr>
    </w:lvl>
  </w:abstractNum>
  <w:abstractNum w:abstractNumId="65">
    <w:nsid w:val="64624373"/>
    <w:multiLevelType w:val="hybridMultilevel"/>
    <w:tmpl w:val="5D00432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213C7BDE">
      <w:start w:val="1"/>
      <w:numFmt w:val="bullet"/>
      <w:lvlText w:val=""/>
      <w:lvlJc w:val="left"/>
      <w:pPr>
        <w:ind w:left="2340" w:hanging="360"/>
      </w:pPr>
      <w:rPr>
        <w:rFonts w:ascii="Wingdings" w:eastAsiaTheme="minorHAnsi" w:hAnsi="Wingdings" w:cstheme="minorBid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B31EAC"/>
    <w:multiLevelType w:val="hybridMultilevel"/>
    <w:tmpl w:val="B934B21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6D9656E0"/>
    <w:multiLevelType w:val="hybridMultilevel"/>
    <w:tmpl w:val="495A8B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EC5568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9">
    <w:nsid w:val="72D93D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0">
    <w:nsid w:val="72E33DF9"/>
    <w:multiLevelType w:val="hybridMultilevel"/>
    <w:tmpl w:val="76BA18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73A71E69"/>
    <w:multiLevelType w:val="hybridMultilevel"/>
    <w:tmpl w:val="1196E35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47333E0"/>
    <w:multiLevelType w:val="singleLevel"/>
    <w:tmpl w:val="0409000F"/>
    <w:lvl w:ilvl="0">
      <w:start w:val="1"/>
      <w:numFmt w:val="decimal"/>
      <w:lvlText w:val="%1."/>
      <w:lvlJc w:val="left"/>
      <w:pPr>
        <w:tabs>
          <w:tab w:val="num" w:pos="360"/>
        </w:tabs>
        <w:ind w:left="360" w:hanging="360"/>
      </w:pPr>
    </w:lvl>
  </w:abstractNum>
  <w:abstractNum w:abstractNumId="73">
    <w:nsid w:val="772D5C90"/>
    <w:multiLevelType w:val="hybridMultilevel"/>
    <w:tmpl w:val="288AA144"/>
    <w:lvl w:ilvl="0" w:tplc="3BDE4024">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7F240D1"/>
    <w:multiLevelType w:val="singleLevel"/>
    <w:tmpl w:val="0409000F"/>
    <w:lvl w:ilvl="0">
      <w:start w:val="1"/>
      <w:numFmt w:val="decimal"/>
      <w:lvlText w:val="%1."/>
      <w:lvlJc w:val="left"/>
      <w:pPr>
        <w:tabs>
          <w:tab w:val="num" w:pos="360"/>
        </w:tabs>
        <w:ind w:left="360" w:hanging="360"/>
      </w:pPr>
    </w:lvl>
  </w:abstractNum>
  <w:abstractNum w:abstractNumId="75">
    <w:nsid w:val="78CA3DB3"/>
    <w:multiLevelType w:val="hybridMultilevel"/>
    <w:tmpl w:val="1304EA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90D3855"/>
    <w:multiLevelType w:val="hybridMultilevel"/>
    <w:tmpl w:val="B816CF3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91A1D41"/>
    <w:multiLevelType w:val="hybridMultilevel"/>
    <w:tmpl w:val="2D22D03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79306CB3"/>
    <w:multiLevelType w:val="singleLevel"/>
    <w:tmpl w:val="20388544"/>
    <w:lvl w:ilvl="0">
      <w:start w:val="1"/>
      <w:numFmt w:val="decimal"/>
      <w:lvlText w:val="%1."/>
      <w:lvlJc w:val="left"/>
      <w:pPr>
        <w:tabs>
          <w:tab w:val="num" w:pos="1800"/>
        </w:tabs>
        <w:ind w:left="1800" w:hanging="360"/>
      </w:pPr>
      <w:rPr>
        <w:rFonts w:hint="default"/>
      </w:rPr>
    </w:lvl>
  </w:abstractNum>
  <w:abstractNum w:abstractNumId="79">
    <w:nsid w:val="7D3947F8"/>
    <w:multiLevelType w:val="singleLevel"/>
    <w:tmpl w:val="0409000F"/>
    <w:lvl w:ilvl="0">
      <w:start w:val="1"/>
      <w:numFmt w:val="decimal"/>
      <w:lvlText w:val="%1."/>
      <w:lvlJc w:val="left"/>
      <w:pPr>
        <w:tabs>
          <w:tab w:val="num" w:pos="360"/>
        </w:tabs>
        <w:ind w:left="360" w:hanging="360"/>
      </w:pPr>
    </w:lvl>
  </w:abstractNum>
  <w:abstractNum w:abstractNumId="80">
    <w:nsid w:val="7F7C0DF1"/>
    <w:multiLevelType w:val="multilevel"/>
    <w:tmpl w:val="D3109EDE"/>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bullet"/>
      <w:lvlText w:val=""/>
      <w:lvlJc w:val="left"/>
      <w:pPr>
        <w:ind w:left="3600" w:hanging="720"/>
      </w:pPr>
      <w:rPr>
        <w:rFonts w:ascii="Symbol" w:hAnsi="Symbol" w:hint="default"/>
      </w:r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bullet"/>
      <w:lvlText w:val=""/>
      <w:lvlJc w:val="left"/>
      <w:pPr>
        <w:ind w:left="5760" w:hanging="720"/>
      </w:pPr>
      <w:rPr>
        <w:rFonts w:ascii="Symbol" w:hAnsi="Symbol" w:hint="default"/>
      </w:rPr>
    </w:lvl>
    <w:lvl w:ilvl="8">
      <w:start w:val="1"/>
      <w:numFmt w:val="lowerRoman"/>
      <w:lvlText w:val="(%9)"/>
      <w:legacy w:legacy="1" w:legacySpace="0" w:legacyIndent="720"/>
      <w:lvlJc w:val="left"/>
      <w:pPr>
        <w:ind w:left="6480" w:hanging="720"/>
      </w:pPr>
    </w:lvl>
  </w:abstractNum>
  <w:num w:numId="1">
    <w:abstractNumId w:val="80"/>
  </w:num>
  <w:num w:numId="2">
    <w:abstractNumId w:val="0"/>
  </w:num>
  <w:num w:numId="3">
    <w:abstractNumId w:val="31"/>
  </w:num>
  <w:num w:numId="4">
    <w:abstractNumId w:val="33"/>
  </w:num>
  <w:num w:numId="5">
    <w:abstractNumId w:val="16"/>
  </w:num>
  <w:num w:numId="6">
    <w:abstractNumId w:val="45"/>
  </w:num>
  <w:num w:numId="7">
    <w:abstractNumId w:val="19"/>
  </w:num>
  <w:num w:numId="8">
    <w:abstractNumId w:val="13"/>
  </w:num>
  <w:num w:numId="9">
    <w:abstractNumId w:val="25"/>
  </w:num>
  <w:num w:numId="10">
    <w:abstractNumId w:val="55"/>
  </w:num>
  <w:num w:numId="11">
    <w:abstractNumId w:val="30"/>
  </w:num>
  <w:num w:numId="12">
    <w:abstractNumId w:val="53"/>
  </w:num>
  <w:num w:numId="13">
    <w:abstractNumId w:val="28"/>
  </w:num>
  <w:num w:numId="14">
    <w:abstractNumId w:val="23"/>
  </w:num>
  <w:num w:numId="15">
    <w:abstractNumId w:val="15"/>
  </w:num>
  <w:num w:numId="16">
    <w:abstractNumId w:val="39"/>
  </w:num>
  <w:num w:numId="17">
    <w:abstractNumId w:val="68"/>
  </w:num>
  <w:num w:numId="18">
    <w:abstractNumId w:val="1"/>
  </w:num>
  <w:num w:numId="19">
    <w:abstractNumId w:val="49"/>
  </w:num>
  <w:num w:numId="20">
    <w:abstractNumId w:val="36"/>
  </w:num>
  <w:num w:numId="21">
    <w:abstractNumId w:val="52"/>
  </w:num>
  <w:num w:numId="22">
    <w:abstractNumId w:val="60"/>
  </w:num>
  <w:num w:numId="23">
    <w:abstractNumId w:val="20"/>
  </w:num>
  <w:num w:numId="24">
    <w:abstractNumId w:val="62"/>
  </w:num>
  <w:num w:numId="25">
    <w:abstractNumId w:val="8"/>
  </w:num>
  <w:num w:numId="26">
    <w:abstractNumId w:val="50"/>
  </w:num>
  <w:num w:numId="27">
    <w:abstractNumId w:val="46"/>
  </w:num>
  <w:num w:numId="28">
    <w:abstractNumId w:val="9"/>
  </w:num>
  <w:num w:numId="29">
    <w:abstractNumId w:val="61"/>
  </w:num>
  <w:num w:numId="30">
    <w:abstractNumId w:val="37"/>
  </w:num>
  <w:num w:numId="31">
    <w:abstractNumId w:val="77"/>
  </w:num>
  <w:num w:numId="32">
    <w:abstractNumId w:val="72"/>
  </w:num>
  <w:num w:numId="33">
    <w:abstractNumId w:val="64"/>
  </w:num>
  <w:num w:numId="34">
    <w:abstractNumId w:val="18"/>
  </w:num>
  <w:num w:numId="35">
    <w:abstractNumId w:val="54"/>
  </w:num>
  <w:num w:numId="36">
    <w:abstractNumId w:val="21"/>
  </w:num>
  <w:num w:numId="37">
    <w:abstractNumId w:val="32"/>
  </w:num>
  <w:num w:numId="38">
    <w:abstractNumId w:val="79"/>
  </w:num>
  <w:num w:numId="39">
    <w:abstractNumId w:val="27"/>
  </w:num>
  <w:num w:numId="40">
    <w:abstractNumId w:val="44"/>
  </w:num>
  <w:num w:numId="41">
    <w:abstractNumId w:val="75"/>
  </w:num>
  <w:num w:numId="42">
    <w:abstractNumId w:val="4"/>
  </w:num>
  <w:num w:numId="43">
    <w:abstractNumId w:val="69"/>
  </w:num>
  <w:num w:numId="44">
    <w:abstractNumId w:val="41"/>
  </w:num>
  <w:num w:numId="45">
    <w:abstractNumId w:val="74"/>
  </w:num>
  <w:num w:numId="46">
    <w:abstractNumId w:val="63"/>
  </w:num>
  <w:num w:numId="47">
    <w:abstractNumId w:val="78"/>
  </w:num>
  <w:num w:numId="48">
    <w:abstractNumId w:val="43"/>
  </w:num>
  <w:num w:numId="49">
    <w:abstractNumId w:val="7"/>
  </w:num>
  <w:num w:numId="50">
    <w:abstractNumId w:val="14"/>
  </w:num>
  <w:num w:numId="51">
    <w:abstractNumId w:val="57"/>
  </w:num>
  <w:num w:numId="52">
    <w:abstractNumId w:val="17"/>
  </w:num>
  <w:num w:numId="53">
    <w:abstractNumId w:val="48"/>
  </w:num>
  <w:num w:numId="54">
    <w:abstractNumId w:val="73"/>
  </w:num>
  <w:num w:numId="55">
    <w:abstractNumId w:val="10"/>
  </w:num>
  <w:num w:numId="56">
    <w:abstractNumId w:val="40"/>
  </w:num>
  <w:num w:numId="57">
    <w:abstractNumId w:val="70"/>
  </w:num>
  <w:num w:numId="58">
    <w:abstractNumId w:val="58"/>
  </w:num>
  <w:num w:numId="59">
    <w:abstractNumId w:val="34"/>
  </w:num>
  <w:num w:numId="60">
    <w:abstractNumId w:val="2"/>
  </w:num>
  <w:num w:numId="61">
    <w:abstractNumId w:val="65"/>
  </w:num>
  <w:num w:numId="62">
    <w:abstractNumId w:val="24"/>
  </w:num>
  <w:num w:numId="63">
    <w:abstractNumId w:val="51"/>
  </w:num>
  <w:num w:numId="64">
    <w:abstractNumId w:val="11"/>
  </w:num>
  <w:num w:numId="65">
    <w:abstractNumId w:val="71"/>
  </w:num>
  <w:num w:numId="66">
    <w:abstractNumId w:val="67"/>
  </w:num>
  <w:num w:numId="67">
    <w:abstractNumId w:val="76"/>
  </w:num>
  <w:num w:numId="68">
    <w:abstractNumId w:val="38"/>
  </w:num>
  <w:num w:numId="69">
    <w:abstractNumId w:val="5"/>
  </w:num>
  <w:num w:numId="70">
    <w:abstractNumId w:val="66"/>
  </w:num>
  <w:num w:numId="71">
    <w:abstractNumId w:val="29"/>
  </w:num>
  <w:num w:numId="72">
    <w:abstractNumId w:val="22"/>
  </w:num>
  <w:num w:numId="73">
    <w:abstractNumId w:val="35"/>
  </w:num>
  <w:num w:numId="74">
    <w:abstractNumId w:val="56"/>
  </w:num>
  <w:num w:numId="75">
    <w:abstractNumId w:val="6"/>
  </w:num>
  <w:num w:numId="76">
    <w:abstractNumId w:val="26"/>
  </w:num>
  <w:num w:numId="77">
    <w:abstractNumId w:val="12"/>
  </w:num>
  <w:num w:numId="78">
    <w:abstractNumId w:val="47"/>
  </w:num>
  <w:num w:numId="79">
    <w:abstractNumId w:val="42"/>
  </w:num>
  <w:num w:numId="80">
    <w:abstractNumId w:val="59"/>
  </w:num>
  <w:num w:numId="81">
    <w:abstractNumId w:val="3"/>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BDD"/>
    <w:rsid w:val="00035F81"/>
    <w:rsid w:val="000658A7"/>
    <w:rsid w:val="00074E5B"/>
    <w:rsid w:val="00091CD4"/>
    <w:rsid w:val="000B2857"/>
    <w:rsid w:val="000B4631"/>
    <w:rsid w:val="000B586A"/>
    <w:rsid w:val="000C7B01"/>
    <w:rsid w:val="000D5B30"/>
    <w:rsid w:val="000D6267"/>
    <w:rsid w:val="000F49B4"/>
    <w:rsid w:val="000F5791"/>
    <w:rsid w:val="000F66CF"/>
    <w:rsid w:val="00110611"/>
    <w:rsid w:val="0013073C"/>
    <w:rsid w:val="00137D3F"/>
    <w:rsid w:val="0014655E"/>
    <w:rsid w:val="00155C8B"/>
    <w:rsid w:val="00197575"/>
    <w:rsid w:val="001D656A"/>
    <w:rsid w:val="001D7D2A"/>
    <w:rsid w:val="001E5870"/>
    <w:rsid w:val="001F7480"/>
    <w:rsid w:val="002016E9"/>
    <w:rsid w:val="00227D95"/>
    <w:rsid w:val="00230126"/>
    <w:rsid w:val="0024498B"/>
    <w:rsid w:val="002455A2"/>
    <w:rsid w:val="00257B1B"/>
    <w:rsid w:val="0026614E"/>
    <w:rsid w:val="00291181"/>
    <w:rsid w:val="00297ADE"/>
    <w:rsid w:val="002A50E0"/>
    <w:rsid w:val="002B4B7E"/>
    <w:rsid w:val="002C696C"/>
    <w:rsid w:val="002C7C31"/>
    <w:rsid w:val="002D1473"/>
    <w:rsid w:val="002E1544"/>
    <w:rsid w:val="002F7696"/>
    <w:rsid w:val="0031114A"/>
    <w:rsid w:val="00337FB9"/>
    <w:rsid w:val="003607B8"/>
    <w:rsid w:val="00375BE8"/>
    <w:rsid w:val="003B4A28"/>
    <w:rsid w:val="003F06A2"/>
    <w:rsid w:val="0040667E"/>
    <w:rsid w:val="0041367D"/>
    <w:rsid w:val="004177E9"/>
    <w:rsid w:val="00464B33"/>
    <w:rsid w:val="00481A96"/>
    <w:rsid w:val="004908EB"/>
    <w:rsid w:val="004B7CF1"/>
    <w:rsid w:val="004C28E2"/>
    <w:rsid w:val="004D4130"/>
    <w:rsid w:val="004E15C3"/>
    <w:rsid w:val="004E61A7"/>
    <w:rsid w:val="005C2F37"/>
    <w:rsid w:val="005C5279"/>
    <w:rsid w:val="005D19F9"/>
    <w:rsid w:val="00674016"/>
    <w:rsid w:val="006C25BF"/>
    <w:rsid w:val="00737097"/>
    <w:rsid w:val="00751154"/>
    <w:rsid w:val="0076762C"/>
    <w:rsid w:val="00775537"/>
    <w:rsid w:val="007B5A0E"/>
    <w:rsid w:val="007E484D"/>
    <w:rsid w:val="00810984"/>
    <w:rsid w:val="0082226A"/>
    <w:rsid w:val="0082549E"/>
    <w:rsid w:val="00846FDA"/>
    <w:rsid w:val="00856CED"/>
    <w:rsid w:val="0086140C"/>
    <w:rsid w:val="008674BB"/>
    <w:rsid w:val="00893249"/>
    <w:rsid w:val="008A4AEE"/>
    <w:rsid w:val="008E1B3D"/>
    <w:rsid w:val="008E4F46"/>
    <w:rsid w:val="008E577F"/>
    <w:rsid w:val="008F5073"/>
    <w:rsid w:val="00916DA8"/>
    <w:rsid w:val="00936C6D"/>
    <w:rsid w:val="00943A62"/>
    <w:rsid w:val="009819C2"/>
    <w:rsid w:val="0099059B"/>
    <w:rsid w:val="009B5C95"/>
    <w:rsid w:val="009E5BE4"/>
    <w:rsid w:val="00A01BDD"/>
    <w:rsid w:val="00A12134"/>
    <w:rsid w:val="00A21CB7"/>
    <w:rsid w:val="00A230EA"/>
    <w:rsid w:val="00A379E3"/>
    <w:rsid w:val="00A47822"/>
    <w:rsid w:val="00A91F67"/>
    <w:rsid w:val="00AA1A7B"/>
    <w:rsid w:val="00AC5892"/>
    <w:rsid w:val="00AC64AC"/>
    <w:rsid w:val="00AC6629"/>
    <w:rsid w:val="00B043EE"/>
    <w:rsid w:val="00B10C46"/>
    <w:rsid w:val="00B37797"/>
    <w:rsid w:val="00B4630D"/>
    <w:rsid w:val="00B83A54"/>
    <w:rsid w:val="00B94C3B"/>
    <w:rsid w:val="00BF1ECC"/>
    <w:rsid w:val="00BF508E"/>
    <w:rsid w:val="00C30B68"/>
    <w:rsid w:val="00C52E01"/>
    <w:rsid w:val="00C67425"/>
    <w:rsid w:val="00C8055E"/>
    <w:rsid w:val="00C96186"/>
    <w:rsid w:val="00D06417"/>
    <w:rsid w:val="00D55C3D"/>
    <w:rsid w:val="00D71F63"/>
    <w:rsid w:val="00D859BD"/>
    <w:rsid w:val="00D95A29"/>
    <w:rsid w:val="00DA5773"/>
    <w:rsid w:val="00DB2793"/>
    <w:rsid w:val="00DB2DA0"/>
    <w:rsid w:val="00DF3E48"/>
    <w:rsid w:val="00DF78A7"/>
    <w:rsid w:val="00E14328"/>
    <w:rsid w:val="00E45908"/>
    <w:rsid w:val="00EE08B8"/>
    <w:rsid w:val="00EE17B2"/>
    <w:rsid w:val="00EE1CA5"/>
    <w:rsid w:val="00EE7ADD"/>
    <w:rsid w:val="00F079DD"/>
    <w:rsid w:val="00F16D50"/>
    <w:rsid w:val="00F17F7D"/>
    <w:rsid w:val="00F32150"/>
    <w:rsid w:val="00F4098A"/>
    <w:rsid w:val="00F52A16"/>
    <w:rsid w:val="00F537CC"/>
    <w:rsid w:val="00FB504F"/>
    <w:rsid w:val="00FC56C4"/>
    <w:rsid w:val="00FD518F"/>
    <w:rsid w:val="00FE63CF"/>
    <w:rsid w:val="00FE68CC"/>
    <w:rsid w:val="00FF14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FE1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BDD"/>
  </w:style>
  <w:style w:type="paragraph" w:styleId="Heading1">
    <w:name w:val="heading 1"/>
    <w:basedOn w:val="Normal"/>
    <w:next w:val="Normal"/>
    <w:link w:val="Heading1Char"/>
    <w:qFormat/>
    <w:rsid w:val="00FE68CC"/>
    <w:pPr>
      <w:keepNext/>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FE68CC"/>
    <w:pPr>
      <w:keepNext/>
      <w:spacing w:after="0" w:line="240" w:lineRule="auto"/>
      <w:outlineLvl w:val="1"/>
    </w:pPr>
    <w:rPr>
      <w:rFonts w:ascii="Times New Roman" w:eastAsia="Times New Roman" w:hAnsi="Times New Roman" w:cs="Times New Roman"/>
      <w:b/>
      <w:sz w:val="32"/>
      <w:szCs w:val="20"/>
    </w:rPr>
  </w:style>
  <w:style w:type="paragraph" w:styleId="Heading3">
    <w:name w:val="heading 3"/>
    <w:basedOn w:val="Normal"/>
    <w:next w:val="Normal"/>
    <w:link w:val="Heading3Char"/>
    <w:uiPriority w:val="9"/>
    <w:unhideWhenUsed/>
    <w:qFormat/>
    <w:rsid w:val="0013073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3073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BDD"/>
    <w:pPr>
      <w:ind w:left="720"/>
      <w:contextualSpacing/>
    </w:pPr>
  </w:style>
  <w:style w:type="character" w:customStyle="1" w:styleId="Heading1Char">
    <w:name w:val="Heading 1 Char"/>
    <w:basedOn w:val="DefaultParagraphFont"/>
    <w:link w:val="Heading1"/>
    <w:rsid w:val="00FE68CC"/>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FE68CC"/>
    <w:rPr>
      <w:rFonts w:ascii="Times New Roman" w:eastAsia="Times New Roman" w:hAnsi="Times New Roman" w:cs="Times New Roman"/>
      <w:b/>
      <w:sz w:val="32"/>
      <w:szCs w:val="20"/>
    </w:rPr>
  </w:style>
  <w:style w:type="paragraph" w:styleId="Title">
    <w:name w:val="Title"/>
    <w:basedOn w:val="Normal"/>
    <w:link w:val="TitleChar"/>
    <w:qFormat/>
    <w:rsid w:val="000B586A"/>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0B586A"/>
    <w:rPr>
      <w:rFonts w:ascii="Times New Roman" w:eastAsia="Times New Roman" w:hAnsi="Times New Roman" w:cs="Times New Roman"/>
      <w:b/>
      <w:sz w:val="24"/>
      <w:szCs w:val="20"/>
    </w:rPr>
  </w:style>
  <w:style w:type="paragraph" w:styleId="BodyTextIndent">
    <w:name w:val="Body Text Indent"/>
    <w:basedOn w:val="Normal"/>
    <w:link w:val="BodyTextIndentChar"/>
    <w:semiHidden/>
    <w:rsid w:val="00FB504F"/>
    <w:pPr>
      <w:spacing w:after="0" w:line="240" w:lineRule="auto"/>
      <w:ind w:left="1440" w:hanging="1440"/>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FB504F"/>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
    <w:rsid w:val="0013073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3073C"/>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99"/>
    <w:semiHidden/>
    <w:unhideWhenUsed/>
    <w:rsid w:val="0013073C"/>
    <w:pPr>
      <w:spacing w:after="120"/>
    </w:pPr>
  </w:style>
  <w:style w:type="character" w:customStyle="1" w:styleId="BodyTextChar">
    <w:name w:val="Body Text Char"/>
    <w:basedOn w:val="DefaultParagraphFont"/>
    <w:link w:val="BodyText"/>
    <w:uiPriority w:val="99"/>
    <w:semiHidden/>
    <w:rsid w:val="0013073C"/>
  </w:style>
  <w:style w:type="paragraph" w:styleId="BlockText">
    <w:name w:val="Block Text"/>
    <w:basedOn w:val="Normal"/>
    <w:semiHidden/>
    <w:rsid w:val="0013073C"/>
    <w:pPr>
      <w:spacing w:after="0" w:line="240" w:lineRule="auto"/>
      <w:ind w:left="1872" w:right="1872"/>
    </w:pPr>
    <w:rPr>
      <w:rFonts w:ascii="Times New Roman" w:eastAsia="Times New Roman" w:hAnsi="Times New Roman" w:cs="Times New Roman"/>
      <w:sz w:val="24"/>
      <w:szCs w:val="20"/>
    </w:rPr>
  </w:style>
  <w:style w:type="character" w:styleId="Hyperlink">
    <w:name w:val="Hyperlink"/>
    <w:basedOn w:val="DefaultParagraphFont"/>
    <w:uiPriority w:val="99"/>
    <w:unhideWhenUsed/>
    <w:rsid w:val="0013073C"/>
    <w:rPr>
      <w:color w:val="0000FF"/>
      <w:u w:val="single"/>
    </w:rPr>
  </w:style>
  <w:style w:type="table" w:styleId="TableGrid">
    <w:name w:val="Table Grid"/>
    <w:basedOn w:val="TableNormal"/>
    <w:uiPriority w:val="59"/>
    <w:rsid w:val="0014655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8E577F"/>
    <w:pPr>
      <w:spacing w:after="0" w:line="240" w:lineRule="auto"/>
    </w:pPr>
    <w:rPr>
      <w:rFonts w:ascii="Times New Roman" w:eastAsia="Times New Roman" w:hAnsi="Times New Roman" w:cs="Times New Roman"/>
      <w:sz w:val="20"/>
      <w:szCs w:val="20"/>
      <w:lang w:val="en-CA"/>
    </w:rPr>
  </w:style>
  <w:style w:type="character" w:customStyle="1" w:styleId="FootnoteTextChar">
    <w:name w:val="Footnote Text Char"/>
    <w:basedOn w:val="DefaultParagraphFont"/>
    <w:link w:val="FootnoteText"/>
    <w:semiHidden/>
    <w:rsid w:val="008E577F"/>
    <w:rPr>
      <w:rFonts w:ascii="Times New Roman" w:eastAsia="Times New Roman" w:hAnsi="Times New Roman" w:cs="Times New Roman"/>
      <w:sz w:val="20"/>
      <w:szCs w:val="20"/>
      <w:lang w:val="en-CA"/>
    </w:rPr>
  </w:style>
  <w:style w:type="character" w:styleId="FootnoteReference">
    <w:name w:val="footnote reference"/>
    <w:basedOn w:val="DefaultParagraphFont"/>
    <w:semiHidden/>
    <w:rsid w:val="008E577F"/>
    <w:rPr>
      <w:vertAlign w:val="superscript"/>
    </w:rPr>
  </w:style>
  <w:style w:type="paragraph" w:styleId="BalloonText">
    <w:name w:val="Balloon Text"/>
    <w:basedOn w:val="Normal"/>
    <w:link w:val="BalloonTextChar"/>
    <w:uiPriority w:val="99"/>
    <w:semiHidden/>
    <w:unhideWhenUsed/>
    <w:rsid w:val="008E577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577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BDD"/>
  </w:style>
  <w:style w:type="paragraph" w:styleId="Heading1">
    <w:name w:val="heading 1"/>
    <w:basedOn w:val="Normal"/>
    <w:next w:val="Normal"/>
    <w:link w:val="Heading1Char"/>
    <w:qFormat/>
    <w:rsid w:val="00FE68CC"/>
    <w:pPr>
      <w:keepNext/>
      <w:spacing w:after="0" w:line="240" w:lineRule="auto"/>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FE68CC"/>
    <w:pPr>
      <w:keepNext/>
      <w:spacing w:after="0" w:line="240" w:lineRule="auto"/>
      <w:outlineLvl w:val="1"/>
    </w:pPr>
    <w:rPr>
      <w:rFonts w:ascii="Times New Roman" w:eastAsia="Times New Roman" w:hAnsi="Times New Roman" w:cs="Times New Roman"/>
      <w:b/>
      <w:sz w:val="32"/>
      <w:szCs w:val="20"/>
    </w:rPr>
  </w:style>
  <w:style w:type="paragraph" w:styleId="Heading3">
    <w:name w:val="heading 3"/>
    <w:basedOn w:val="Normal"/>
    <w:next w:val="Normal"/>
    <w:link w:val="Heading3Char"/>
    <w:uiPriority w:val="9"/>
    <w:unhideWhenUsed/>
    <w:qFormat/>
    <w:rsid w:val="0013073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3073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1BDD"/>
    <w:pPr>
      <w:ind w:left="720"/>
      <w:contextualSpacing/>
    </w:pPr>
  </w:style>
  <w:style w:type="character" w:customStyle="1" w:styleId="Heading1Char">
    <w:name w:val="Heading 1 Char"/>
    <w:basedOn w:val="DefaultParagraphFont"/>
    <w:link w:val="Heading1"/>
    <w:rsid w:val="00FE68CC"/>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FE68CC"/>
    <w:rPr>
      <w:rFonts w:ascii="Times New Roman" w:eastAsia="Times New Roman" w:hAnsi="Times New Roman" w:cs="Times New Roman"/>
      <w:b/>
      <w:sz w:val="32"/>
      <w:szCs w:val="20"/>
    </w:rPr>
  </w:style>
  <w:style w:type="paragraph" w:styleId="Title">
    <w:name w:val="Title"/>
    <w:basedOn w:val="Normal"/>
    <w:link w:val="TitleChar"/>
    <w:qFormat/>
    <w:rsid w:val="000B586A"/>
    <w:pPr>
      <w:spacing w:after="0" w:line="240" w:lineRule="auto"/>
      <w:jc w:val="center"/>
    </w:pPr>
    <w:rPr>
      <w:rFonts w:ascii="Times New Roman" w:eastAsia="Times New Roman" w:hAnsi="Times New Roman" w:cs="Times New Roman"/>
      <w:b/>
      <w:sz w:val="24"/>
      <w:szCs w:val="20"/>
    </w:rPr>
  </w:style>
  <w:style w:type="character" w:customStyle="1" w:styleId="TitleChar">
    <w:name w:val="Title Char"/>
    <w:basedOn w:val="DefaultParagraphFont"/>
    <w:link w:val="Title"/>
    <w:rsid w:val="000B586A"/>
    <w:rPr>
      <w:rFonts w:ascii="Times New Roman" w:eastAsia="Times New Roman" w:hAnsi="Times New Roman" w:cs="Times New Roman"/>
      <w:b/>
      <w:sz w:val="24"/>
      <w:szCs w:val="20"/>
    </w:rPr>
  </w:style>
  <w:style w:type="paragraph" w:styleId="BodyTextIndent">
    <w:name w:val="Body Text Indent"/>
    <w:basedOn w:val="Normal"/>
    <w:link w:val="BodyTextIndentChar"/>
    <w:semiHidden/>
    <w:rsid w:val="00FB504F"/>
    <w:pPr>
      <w:spacing w:after="0" w:line="240" w:lineRule="auto"/>
      <w:ind w:left="1440" w:hanging="1440"/>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FB504F"/>
    <w:rPr>
      <w:rFonts w:ascii="Times New Roman" w:eastAsia="Times New Roman" w:hAnsi="Times New Roman" w:cs="Times New Roman"/>
      <w:sz w:val="24"/>
      <w:szCs w:val="20"/>
    </w:rPr>
  </w:style>
  <w:style w:type="character" w:customStyle="1" w:styleId="Heading3Char">
    <w:name w:val="Heading 3 Char"/>
    <w:basedOn w:val="DefaultParagraphFont"/>
    <w:link w:val="Heading3"/>
    <w:uiPriority w:val="9"/>
    <w:rsid w:val="0013073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3073C"/>
    <w:rPr>
      <w:rFonts w:asciiTheme="majorHAnsi" w:eastAsiaTheme="majorEastAsia" w:hAnsiTheme="majorHAnsi" w:cstheme="majorBidi"/>
      <w:b/>
      <w:bCs/>
      <w:i/>
      <w:iCs/>
      <w:color w:val="4F81BD" w:themeColor="accent1"/>
    </w:rPr>
  </w:style>
  <w:style w:type="paragraph" w:styleId="BodyText">
    <w:name w:val="Body Text"/>
    <w:basedOn w:val="Normal"/>
    <w:link w:val="BodyTextChar"/>
    <w:uiPriority w:val="99"/>
    <w:semiHidden/>
    <w:unhideWhenUsed/>
    <w:rsid w:val="0013073C"/>
    <w:pPr>
      <w:spacing w:after="120"/>
    </w:pPr>
  </w:style>
  <w:style w:type="character" w:customStyle="1" w:styleId="BodyTextChar">
    <w:name w:val="Body Text Char"/>
    <w:basedOn w:val="DefaultParagraphFont"/>
    <w:link w:val="BodyText"/>
    <w:uiPriority w:val="99"/>
    <w:semiHidden/>
    <w:rsid w:val="0013073C"/>
  </w:style>
  <w:style w:type="paragraph" w:styleId="BlockText">
    <w:name w:val="Block Text"/>
    <w:basedOn w:val="Normal"/>
    <w:semiHidden/>
    <w:rsid w:val="0013073C"/>
    <w:pPr>
      <w:spacing w:after="0" w:line="240" w:lineRule="auto"/>
      <w:ind w:left="1872" w:right="1872"/>
    </w:pPr>
    <w:rPr>
      <w:rFonts w:ascii="Times New Roman" w:eastAsia="Times New Roman" w:hAnsi="Times New Roman" w:cs="Times New Roman"/>
      <w:sz w:val="24"/>
      <w:szCs w:val="20"/>
    </w:rPr>
  </w:style>
  <w:style w:type="character" w:styleId="Hyperlink">
    <w:name w:val="Hyperlink"/>
    <w:basedOn w:val="DefaultParagraphFont"/>
    <w:uiPriority w:val="99"/>
    <w:unhideWhenUsed/>
    <w:rsid w:val="0013073C"/>
    <w:rPr>
      <w:color w:val="0000FF"/>
      <w:u w:val="single"/>
    </w:rPr>
  </w:style>
  <w:style w:type="table" w:styleId="TableGrid">
    <w:name w:val="Table Grid"/>
    <w:basedOn w:val="TableNormal"/>
    <w:uiPriority w:val="59"/>
    <w:rsid w:val="0014655E"/>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8E577F"/>
    <w:pPr>
      <w:spacing w:after="0" w:line="240" w:lineRule="auto"/>
    </w:pPr>
    <w:rPr>
      <w:rFonts w:ascii="Times New Roman" w:eastAsia="Times New Roman" w:hAnsi="Times New Roman" w:cs="Times New Roman"/>
      <w:sz w:val="20"/>
      <w:szCs w:val="20"/>
      <w:lang w:val="en-CA"/>
    </w:rPr>
  </w:style>
  <w:style w:type="character" w:customStyle="1" w:styleId="FootnoteTextChar">
    <w:name w:val="Footnote Text Char"/>
    <w:basedOn w:val="DefaultParagraphFont"/>
    <w:link w:val="FootnoteText"/>
    <w:semiHidden/>
    <w:rsid w:val="008E577F"/>
    <w:rPr>
      <w:rFonts w:ascii="Times New Roman" w:eastAsia="Times New Roman" w:hAnsi="Times New Roman" w:cs="Times New Roman"/>
      <w:sz w:val="20"/>
      <w:szCs w:val="20"/>
      <w:lang w:val="en-CA"/>
    </w:rPr>
  </w:style>
  <w:style w:type="character" w:styleId="FootnoteReference">
    <w:name w:val="footnote reference"/>
    <w:basedOn w:val="DefaultParagraphFont"/>
    <w:semiHidden/>
    <w:rsid w:val="008E577F"/>
    <w:rPr>
      <w:vertAlign w:val="superscript"/>
    </w:rPr>
  </w:style>
  <w:style w:type="paragraph" w:styleId="BalloonText">
    <w:name w:val="Balloon Text"/>
    <w:basedOn w:val="Normal"/>
    <w:link w:val="BalloonTextChar"/>
    <w:uiPriority w:val="99"/>
    <w:semiHidden/>
    <w:unhideWhenUsed/>
    <w:rsid w:val="008E577F"/>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E577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092536">
      <w:bodyDiv w:val="1"/>
      <w:marLeft w:val="0"/>
      <w:marRight w:val="0"/>
      <w:marTop w:val="0"/>
      <w:marBottom w:val="0"/>
      <w:divBdr>
        <w:top w:val="none" w:sz="0" w:space="0" w:color="auto"/>
        <w:left w:val="none" w:sz="0" w:space="0" w:color="auto"/>
        <w:bottom w:val="none" w:sz="0" w:space="0" w:color="auto"/>
        <w:right w:val="none" w:sz="0" w:space="0" w:color="auto"/>
      </w:divBdr>
      <w:divsChild>
        <w:div w:id="400910434">
          <w:marLeft w:val="547"/>
          <w:marRight w:val="0"/>
          <w:marTop w:val="115"/>
          <w:marBottom w:val="0"/>
          <w:divBdr>
            <w:top w:val="none" w:sz="0" w:space="0" w:color="auto"/>
            <w:left w:val="none" w:sz="0" w:space="0" w:color="auto"/>
            <w:bottom w:val="none" w:sz="0" w:space="0" w:color="auto"/>
            <w:right w:val="none" w:sz="0" w:space="0" w:color="auto"/>
          </w:divBdr>
        </w:div>
        <w:div w:id="7295797">
          <w:marLeft w:val="1166"/>
          <w:marRight w:val="0"/>
          <w:marTop w:val="86"/>
          <w:marBottom w:val="0"/>
          <w:divBdr>
            <w:top w:val="none" w:sz="0" w:space="0" w:color="auto"/>
            <w:left w:val="none" w:sz="0" w:space="0" w:color="auto"/>
            <w:bottom w:val="none" w:sz="0" w:space="0" w:color="auto"/>
            <w:right w:val="none" w:sz="0" w:space="0" w:color="auto"/>
          </w:divBdr>
        </w:div>
        <w:div w:id="877208379">
          <w:marLeft w:val="1166"/>
          <w:marRight w:val="0"/>
          <w:marTop w:val="130"/>
          <w:marBottom w:val="0"/>
          <w:divBdr>
            <w:top w:val="none" w:sz="0" w:space="0" w:color="auto"/>
            <w:left w:val="none" w:sz="0" w:space="0" w:color="auto"/>
            <w:bottom w:val="none" w:sz="0" w:space="0" w:color="auto"/>
            <w:right w:val="none" w:sz="0" w:space="0" w:color="auto"/>
          </w:divBdr>
        </w:div>
        <w:div w:id="1396859460">
          <w:marLeft w:val="547"/>
          <w:marRight w:val="0"/>
          <w:marTop w:val="216"/>
          <w:marBottom w:val="0"/>
          <w:divBdr>
            <w:top w:val="none" w:sz="0" w:space="0" w:color="auto"/>
            <w:left w:val="none" w:sz="0" w:space="0" w:color="auto"/>
            <w:bottom w:val="none" w:sz="0" w:space="0" w:color="auto"/>
            <w:right w:val="none" w:sz="0" w:space="0" w:color="auto"/>
          </w:divBdr>
        </w:div>
        <w:div w:id="609821506">
          <w:marLeft w:val="1166"/>
          <w:marRight w:val="0"/>
          <w:marTop w:val="216"/>
          <w:marBottom w:val="0"/>
          <w:divBdr>
            <w:top w:val="none" w:sz="0" w:space="0" w:color="auto"/>
            <w:left w:val="none" w:sz="0" w:space="0" w:color="auto"/>
            <w:bottom w:val="none" w:sz="0" w:space="0" w:color="auto"/>
            <w:right w:val="none" w:sz="0" w:space="0" w:color="auto"/>
          </w:divBdr>
        </w:div>
        <w:div w:id="838040837">
          <w:marLeft w:val="1166"/>
          <w:marRight w:val="0"/>
          <w:marTop w:val="216"/>
          <w:marBottom w:val="0"/>
          <w:divBdr>
            <w:top w:val="none" w:sz="0" w:space="0" w:color="auto"/>
            <w:left w:val="none" w:sz="0" w:space="0" w:color="auto"/>
            <w:bottom w:val="none" w:sz="0" w:space="0" w:color="auto"/>
            <w:right w:val="none" w:sz="0" w:space="0" w:color="auto"/>
          </w:divBdr>
        </w:div>
        <w:div w:id="1759518669">
          <w:marLeft w:val="1166"/>
          <w:marRight w:val="0"/>
          <w:marTop w:val="216"/>
          <w:marBottom w:val="0"/>
          <w:divBdr>
            <w:top w:val="none" w:sz="0" w:space="0" w:color="auto"/>
            <w:left w:val="none" w:sz="0" w:space="0" w:color="auto"/>
            <w:bottom w:val="none" w:sz="0" w:space="0" w:color="auto"/>
            <w:right w:val="none" w:sz="0" w:space="0" w:color="auto"/>
          </w:divBdr>
        </w:div>
      </w:divsChild>
    </w:div>
    <w:div w:id="439686997">
      <w:bodyDiv w:val="1"/>
      <w:marLeft w:val="0"/>
      <w:marRight w:val="0"/>
      <w:marTop w:val="0"/>
      <w:marBottom w:val="0"/>
      <w:divBdr>
        <w:top w:val="none" w:sz="0" w:space="0" w:color="auto"/>
        <w:left w:val="none" w:sz="0" w:space="0" w:color="auto"/>
        <w:bottom w:val="none" w:sz="0" w:space="0" w:color="auto"/>
        <w:right w:val="none" w:sz="0" w:space="0" w:color="auto"/>
      </w:divBdr>
      <w:divsChild>
        <w:div w:id="1420758248">
          <w:marLeft w:val="547"/>
          <w:marRight w:val="0"/>
          <w:marTop w:val="86"/>
          <w:marBottom w:val="0"/>
          <w:divBdr>
            <w:top w:val="none" w:sz="0" w:space="0" w:color="auto"/>
            <w:left w:val="none" w:sz="0" w:space="0" w:color="auto"/>
            <w:bottom w:val="none" w:sz="0" w:space="0" w:color="auto"/>
            <w:right w:val="none" w:sz="0" w:space="0" w:color="auto"/>
          </w:divBdr>
        </w:div>
        <w:div w:id="485049037">
          <w:marLeft w:val="547"/>
          <w:marRight w:val="0"/>
          <w:marTop w:val="86"/>
          <w:marBottom w:val="0"/>
          <w:divBdr>
            <w:top w:val="none" w:sz="0" w:space="0" w:color="auto"/>
            <w:left w:val="none" w:sz="0" w:space="0" w:color="auto"/>
            <w:bottom w:val="none" w:sz="0" w:space="0" w:color="auto"/>
            <w:right w:val="none" w:sz="0" w:space="0" w:color="auto"/>
          </w:divBdr>
        </w:div>
        <w:div w:id="822044229">
          <w:marLeft w:val="1166"/>
          <w:marRight w:val="0"/>
          <w:marTop w:val="86"/>
          <w:marBottom w:val="0"/>
          <w:divBdr>
            <w:top w:val="none" w:sz="0" w:space="0" w:color="auto"/>
            <w:left w:val="none" w:sz="0" w:space="0" w:color="auto"/>
            <w:bottom w:val="none" w:sz="0" w:space="0" w:color="auto"/>
            <w:right w:val="none" w:sz="0" w:space="0" w:color="auto"/>
          </w:divBdr>
        </w:div>
        <w:div w:id="1932857921">
          <w:marLeft w:val="1166"/>
          <w:marRight w:val="0"/>
          <w:marTop w:val="86"/>
          <w:marBottom w:val="0"/>
          <w:divBdr>
            <w:top w:val="none" w:sz="0" w:space="0" w:color="auto"/>
            <w:left w:val="none" w:sz="0" w:space="0" w:color="auto"/>
            <w:bottom w:val="none" w:sz="0" w:space="0" w:color="auto"/>
            <w:right w:val="none" w:sz="0" w:space="0" w:color="auto"/>
          </w:divBdr>
        </w:div>
        <w:div w:id="84613787">
          <w:marLeft w:val="547"/>
          <w:marRight w:val="0"/>
          <w:marTop w:val="86"/>
          <w:marBottom w:val="0"/>
          <w:divBdr>
            <w:top w:val="none" w:sz="0" w:space="0" w:color="auto"/>
            <w:left w:val="none" w:sz="0" w:space="0" w:color="auto"/>
            <w:bottom w:val="none" w:sz="0" w:space="0" w:color="auto"/>
            <w:right w:val="none" w:sz="0" w:space="0" w:color="auto"/>
          </w:divBdr>
        </w:div>
        <w:div w:id="1804303587">
          <w:marLeft w:val="547"/>
          <w:marRight w:val="0"/>
          <w:marTop w:val="86"/>
          <w:marBottom w:val="0"/>
          <w:divBdr>
            <w:top w:val="none" w:sz="0" w:space="0" w:color="auto"/>
            <w:left w:val="none" w:sz="0" w:space="0" w:color="auto"/>
            <w:bottom w:val="none" w:sz="0" w:space="0" w:color="auto"/>
            <w:right w:val="none" w:sz="0" w:space="0" w:color="auto"/>
          </w:divBdr>
        </w:div>
        <w:div w:id="732193635">
          <w:marLeft w:val="1166"/>
          <w:marRight w:val="0"/>
          <w:marTop w:val="77"/>
          <w:marBottom w:val="0"/>
          <w:divBdr>
            <w:top w:val="none" w:sz="0" w:space="0" w:color="auto"/>
            <w:left w:val="none" w:sz="0" w:space="0" w:color="auto"/>
            <w:bottom w:val="none" w:sz="0" w:space="0" w:color="auto"/>
            <w:right w:val="none" w:sz="0" w:space="0" w:color="auto"/>
          </w:divBdr>
        </w:div>
        <w:div w:id="1771583583">
          <w:marLeft w:val="1166"/>
          <w:marRight w:val="0"/>
          <w:marTop w:val="77"/>
          <w:marBottom w:val="0"/>
          <w:divBdr>
            <w:top w:val="none" w:sz="0" w:space="0" w:color="auto"/>
            <w:left w:val="none" w:sz="0" w:space="0" w:color="auto"/>
            <w:bottom w:val="none" w:sz="0" w:space="0" w:color="auto"/>
            <w:right w:val="none" w:sz="0" w:space="0" w:color="auto"/>
          </w:divBdr>
        </w:div>
      </w:divsChild>
    </w:div>
    <w:div w:id="492598958">
      <w:bodyDiv w:val="1"/>
      <w:marLeft w:val="0"/>
      <w:marRight w:val="0"/>
      <w:marTop w:val="0"/>
      <w:marBottom w:val="0"/>
      <w:divBdr>
        <w:top w:val="none" w:sz="0" w:space="0" w:color="auto"/>
        <w:left w:val="none" w:sz="0" w:space="0" w:color="auto"/>
        <w:bottom w:val="none" w:sz="0" w:space="0" w:color="auto"/>
        <w:right w:val="none" w:sz="0" w:space="0" w:color="auto"/>
      </w:divBdr>
      <w:divsChild>
        <w:div w:id="1297183774">
          <w:marLeft w:val="547"/>
          <w:marRight w:val="0"/>
          <w:marTop w:val="154"/>
          <w:marBottom w:val="0"/>
          <w:divBdr>
            <w:top w:val="none" w:sz="0" w:space="0" w:color="auto"/>
            <w:left w:val="none" w:sz="0" w:space="0" w:color="auto"/>
            <w:bottom w:val="none" w:sz="0" w:space="0" w:color="auto"/>
            <w:right w:val="none" w:sz="0" w:space="0" w:color="auto"/>
          </w:divBdr>
        </w:div>
        <w:div w:id="219177835">
          <w:marLeft w:val="547"/>
          <w:marRight w:val="0"/>
          <w:marTop w:val="307"/>
          <w:marBottom w:val="0"/>
          <w:divBdr>
            <w:top w:val="none" w:sz="0" w:space="0" w:color="auto"/>
            <w:left w:val="none" w:sz="0" w:space="0" w:color="auto"/>
            <w:bottom w:val="none" w:sz="0" w:space="0" w:color="auto"/>
            <w:right w:val="none" w:sz="0" w:space="0" w:color="auto"/>
          </w:divBdr>
        </w:div>
      </w:divsChild>
    </w:div>
    <w:div w:id="665085731">
      <w:bodyDiv w:val="1"/>
      <w:marLeft w:val="0"/>
      <w:marRight w:val="0"/>
      <w:marTop w:val="0"/>
      <w:marBottom w:val="0"/>
      <w:divBdr>
        <w:top w:val="none" w:sz="0" w:space="0" w:color="auto"/>
        <w:left w:val="none" w:sz="0" w:space="0" w:color="auto"/>
        <w:bottom w:val="none" w:sz="0" w:space="0" w:color="auto"/>
        <w:right w:val="none" w:sz="0" w:space="0" w:color="auto"/>
      </w:divBdr>
      <w:divsChild>
        <w:div w:id="1552306642">
          <w:marLeft w:val="547"/>
          <w:marRight w:val="0"/>
          <w:marTop w:val="86"/>
          <w:marBottom w:val="0"/>
          <w:divBdr>
            <w:top w:val="none" w:sz="0" w:space="0" w:color="auto"/>
            <w:left w:val="none" w:sz="0" w:space="0" w:color="auto"/>
            <w:bottom w:val="none" w:sz="0" w:space="0" w:color="auto"/>
            <w:right w:val="none" w:sz="0" w:space="0" w:color="auto"/>
          </w:divBdr>
        </w:div>
        <w:div w:id="21906746">
          <w:marLeft w:val="547"/>
          <w:marRight w:val="0"/>
          <w:marTop w:val="86"/>
          <w:marBottom w:val="0"/>
          <w:divBdr>
            <w:top w:val="none" w:sz="0" w:space="0" w:color="auto"/>
            <w:left w:val="none" w:sz="0" w:space="0" w:color="auto"/>
            <w:bottom w:val="none" w:sz="0" w:space="0" w:color="auto"/>
            <w:right w:val="none" w:sz="0" w:space="0" w:color="auto"/>
          </w:divBdr>
        </w:div>
        <w:div w:id="804126942">
          <w:marLeft w:val="1166"/>
          <w:marRight w:val="0"/>
          <w:marTop w:val="86"/>
          <w:marBottom w:val="0"/>
          <w:divBdr>
            <w:top w:val="none" w:sz="0" w:space="0" w:color="auto"/>
            <w:left w:val="none" w:sz="0" w:space="0" w:color="auto"/>
            <w:bottom w:val="none" w:sz="0" w:space="0" w:color="auto"/>
            <w:right w:val="none" w:sz="0" w:space="0" w:color="auto"/>
          </w:divBdr>
        </w:div>
        <w:div w:id="1085566222">
          <w:marLeft w:val="1166"/>
          <w:marRight w:val="0"/>
          <w:marTop w:val="86"/>
          <w:marBottom w:val="0"/>
          <w:divBdr>
            <w:top w:val="none" w:sz="0" w:space="0" w:color="auto"/>
            <w:left w:val="none" w:sz="0" w:space="0" w:color="auto"/>
            <w:bottom w:val="none" w:sz="0" w:space="0" w:color="auto"/>
            <w:right w:val="none" w:sz="0" w:space="0" w:color="auto"/>
          </w:divBdr>
        </w:div>
        <w:div w:id="1126656609">
          <w:marLeft w:val="547"/>
          <w:marRight w:val="0"/>
          <w:marTop w:val="86"/>
          <w:marBottom w:val="0"/>
          <w:divBdr>
            <w:top w:val="none" w:sz="0" w:space="0" w:color="auto"/>
            <w:left w:val="none" w:sz="0" w:space="0" w:color="auto"/>
            <w:bottom w:val="none" w:sz="0" w:space="0" w:color="auto"/>
            <w:right w:val="none" w:sz="0" w:space="0" w:color="auto"/>
          </w:divBdr>
        </w:div>
        <w:div w:id="1879511040">
          <w:marLeft w:val="547"/>
          <w:marRight w:val="0"/>
          <w:marTop w:val="86"/>
          <w:marBottom w:val="0"/>
          <w:divBdr>
            <w:top w:val="none" w:sz="0" w:space="0" w:color="auto"/>
            <w:left w:val="none" w:sz="0" w:space="0" w:color="auto"/>
            <w:bottom w:val="none" w:sz="0" w:space="0" w:color="auto"/>
            <w:right w:val="none" w:sz="0" w:space="0" w:color="auto"/>
          </w:divBdr>
        </w:div>
        <w:div w:id="2066834300">
          <w:marLeft w:val="1166"/>
          <w:marRight w:val="0"/>
          <w:marTop w:val="77"/>
          <w:marBottom w:val="0"/>
          <w:divBdr>
            <w:top w:val="none" w:sz="0" w:space="0" w:color="auto"/>
            <w:left w:val="none" w:sz="0" w:space="0" w:color="auto"/>
            <w:bottom w:val="none" w:sz="0" w:space="0" w:color="auto"/>
            <w:right w:val="none" w:sz="0" w:space="0" w:color="auto"/>
          </w:divBdr>
        </w:div>
        <w:div w:id="582495603">
          <w:marLeft w:val="1166"/>
          <w:marRight w:val="0"/>
          <w:marTop w:val="77"/>
          <w:marBottom w:val="0"/>
          <w:divBdr>
            <w:top w:val="none" w:sz="0" w:space="0" w:color="auto"/>
            <w:left w:val="none" w:sz="0" w:space="0" w:color="auto"/>
            <w:bottom w:val="none" w:sz="0" w:space="0" w:color="auto"/>
            <w:right w:val="none" w:sz="0" w:space="0" w:color="auto"/>
          </w:divBdr>
        </w:div>
      </w:divsChild>
    </w:div>
    <w:div w:id="934635846">
      <w:bodyDiv w:val="1"/>
      <w:marLeft w:val="0"/>
      <w:marRight w:val="0"/>
      <w:marTop w:val="0"/>
      <w:marBottom w:val="0"/>
      <w:divBdr>
        <w:top w:val="none" w:sz="0" w:space="0" w:color="auto"/>
        <w:left w:val="none" w:sz="0" w:space="0" w:color="auto"/>
        <w:bottom w:val="none" w:sz="0" w:space="0" w:color="auto"/>
        <w:right w:val="none" w:sz="0" w:space="0" w:color="auto"/>
      </w:divBdr>
      <w:divsChild>
        <w:div w:id="786315613">
          <w:marLeft w:val="547"/>
          <w:marRight w:val="0"/>
          <w:marTop w:val="115"/>
          <w:marBottom w:val="0"/>
          <w:divBdr>
            <w:top w:val="none" w:sz="0" w:space="0" w:color="auto"/>
            <w:left w:val="none" w:sz="0" w:space="0" w:color="auto"/>
            <w:bottom w:val="none" w:sz="0" w:space="0" w:color="auto"/>
            <w:right w:val="none" w:sz="0" w:space="0" w:color="auto"/>
          </w:divBdr>
        </w:div>
        <w:div w:id="2144537794">
          <w:marLeft w:val="1166"/>
          <w:marRight w:val="0"/>
          <w:marTop w:val="86"/>
          <w:marBottom w:val="0"/>
          <w:divBdr>
            <w:top w:val="none" w:sz="0" w:space="0" w:color="auto"/>
            <w:left w:val="none" w:sz="0" w:space="0" w:color="auto"/>
            <w:bottom w:val="none" w:sz="0" w:space="0" w:color="auto"/>
            <w:right w:val="none" w:sz="0" w:space="0" w:color="auto"/>
          </w:divBdr>
        </w:div>
        <w:div w:id="188226683">
          <w:marLeft w:val="1166"/>
          <w:marRight w:val="0"/>
          <w:marTop w:val="130"/>
          <w:marBottom w:val="0"/>
          <w:divBdr>
            <w:top w:val="none" w:sz="0" w:space="0" w:color="auto"/>
            <w:left w:val="none" w:sz="0" w:space="0" w:color="auto"/>
            <w:bottom w:val="none" w:sz="0" w:space="0" w:color="auto"/>
            <w:right w:val="none" w:sz="0" w:space="0" w:color="auto"/>
          </w:divBdr>
        </w:div>
        <w:div w:id="8527880">
          <w:marLeft w:val="547"/>
          <w:marRight w:val="0"/>
          <w:marTop w:val="216"/>
          <w:marBottom w:val="0"/>
          <w:divBdr>
            <w:top w:val="none" w:sz="0" w:space="0" w:color="auto"/>
            <w:left w:val="none" w:sz="0" w:space="0" w:color="auto"/>
            <w:bottom w:val="none" w:sz="0" w:space="0" w:color="auto"/>
            <w:right w:val="none" w:sz="0" w:space="0" w:color="auto"/>
          </w:divBdr>
        </w:div>
        <w:div w:id="829951728">
          <w:marLeft w:val="1166"/>
          <w:marRight w:val="0"/>
          <w:marTop w:val="216"/>
          <w:marBottom w:val="0"/>
          <w:divBdr>
            <w:top w:val="none" w:sz="0" w:space="0" w:color="auto"/>
            <w:left w:val="none" w:sz="0" w:space="0" w:color="auto"/>
            <w:bottom w:val="none" w:sz="0" w:space="0" w:color="auto"/>
            <w:right w:val="none" w:sz="0" w:space="0" w:color="auto"/>
          </w:divBdr>
        </w:div>
        <w:div w:id="1332828404">
          <w:marLeft w:val="1166"/>
          <w:marRight w:val="0"/>
          <w:marTop w:val="216"/>
          <w:marBottom w:val="0"/>
          <w:divBdr>
            <w:top w:val="none" w:sz="0" w:space="0" w:color="auto"/>
            <w:left w:val="none" w:sz="0" w:space="0" w:color="auto"/>
            <w:bottom w:val="none" w:sz="0" w:space="0" w:color="auto"/>
            <w:right w:val="none" w:sz="0" w:space="0" w:color="auto"/>
          </w:divBdr>
        </w:div>
        <w:div w:id="265574614">
          <w:marLeft w:val="1166"/>
          <w:marRight w:val="0"/>
          <w:marTop w:val="216"/>
          <w:marBottom w:val="0"/>
          <w:divBdr>
            <w:top w:val="none" w:sz="0" w:space="0" w:color="auto"/>
            <w:left w:val="none" w:sz="0" w:space="0" w:color="auto"/>
            <w:bottom w:val="none" w:sz="0" w:space="0" w:color="auto"/>
            <w:right w:val="none" w:sz="0" w:space="0" w:color="auto"/>
          </w:divBdr>
        </w:div>
      </w:divsChild>
    </w:div>
    <w:div w:id="953633113">
      <w:bodyDiv w:val="1"/>
      <w:marLeft w:val="0"/>
      <w:marRight w:val="0"/>
      <w:marTop w:val="0"/>
      <w:marBottom w:val="0"/>
      <w:divBdr>
        <w:top w:val="none" w:sz="0" w:space="0" w:color="auto"/>
        <w:left w:val="none" w:sz="0" w:space="0" w:color="auto"/>
        <w:bottom w:val="none" w:sz="0" w:space="0" w:color="auto"/>
        <w:right w:val="none" w:sz="0" w:space="0" w:color="auto"/>
      </w:divBdr>
      <w:divsChild>
        <w:div w:id="137383227">
          <w:marLeft w:val="547"/>
          <w:marRight w:val="0"/>
          <w:marTop w:val="288"/>
          <w:marBottom w:val="0"/>
          <w:divBdr>
            <w:top w:val="none" w:sz="0" w:space="0" w:color="auto"/>
            <w:left w:val="none" w:sz="0" w:space="0" w:color="auto"/>
            <w:bottom w:val="none" w:sz="0" w:space="0" w:color="auto"/>
            <w:right w:val="none" w:sz="0" w:space="0" w:color="auto"/>
          </w:divBdr>
        </w:div>
        <w:div w:id="300304279">
          <w:marLeft w:val="547"/>
          <w:marRight w:val="0"/>
          <w:marTop w:val="240"/>
          <w:marBottom w:val="0"/>
          <w:divBdr>
            <w:top w:val="none" w:sz="0" w:space="0" w:color="auto"/>
            <w:left w:val="none" w:sz="0" w:space="0" w:color="auto"/>
            <w:bottom w:val="none" w:sz="0" w:space="0" w:color="auto"/>
            <w:right w:val="none" w:sz="0" w:space="0" w:color="auto"/>
          </w:divBdr>
        </w:div>
        <w:div w:id="1696073100">
          <w:marLeft w:val="547"/>
          <w:marRight w:val="0"/>
          <w:marTop w:val="288"/>
          <w:marBottom w:val="0"/>
          <w:divBdr>
            <w:top w:val="none" w:sz="0" w:space="0" w:color="auto"/>
            <w:left w:val="none" w:sz="0" w:space="0" w:color="auto"/>
            <w:bottom w:val="none" w:sz="0" w:space="0" w:color="auto"/>
            <w:right w:val="none" w:sz="0" w:space="0" w:color="auto"/>
          </w:divBdr>
        </w:div>
        <w:div w:id="673646927">
          <w:marLeft w:val="1166"/>
          <w:marRight w:val="0"/>
          <w:marTop w:val="192"/>
          <w:marBottom w:val="0"/>
          <w:divBdr>
            <w:top w:val="none" w:sz="0" w:space="0" w:color="auto"/>
            <w:left w:val="none" w:sz="0" w:space="0" w:color="auto"/>
            <w:bottom w:val="none" w:sz="0" w:space="0" w:color="auto"/>
            <w:right w:val="none" w:sz="0" w:space="0" w:color="auto"/>
          </w:divBdr>
        </w:div>
        <w:div w:id="892085605">
          <w:marLeft w:val="1166"/>
          <w:marRight w:val="0"/>
          <w:marTop w:val="192"/>
          <w:marBottom w:val="0"/>
          <w:divBdr>
            <w:top w:val="none" w:sz="0" w:space="0" w:color="auto"/>
            <w:left w:val="none" w:sz="0" w:space="0" w:color="auto"/>
            <w:bottom w:val="none" w:sz="0" w:space="0" w:color="auto"/>
            <w:right w:val="none" w:sz="0" w:space="0" w:color="auto"/>
          </w:divBdr>
        </w:div>
        <w:div w:id="452986686">
          <w:marLeft w:val="1166"/>
          <w:marRight w:val="0"/>
          <w:marTop w:val="192"/>
          <w:marBottom w:val="0"/>
          <w:divBdr>
            <w:top w:val="none" w:sz="0" w:space="0" w:color="auto"/>
            <w:left w:val="none" w:sz="0" w:space="0" w:color="auto"/>
            <w:bottom w:val="none" w:sz="0" w:space="0" w:color="auto"/>
            <w:right w:val="none" w:sz="0" w:space="0" w:color="auto"/>
          </w:divBdr>
        </w:div>
        <w:div w:id="49959883">
          <w:marLeft w:val="1166"/>
          <w:marRight w:val="0"/>
          <w:marTop w:val="192"/>
          <w:marBottom w:val="0"/>
          <w:divBdr>
            <w:top w:val="none" w:sz="0" w:space="0" w:color="auto"/>
            <w:left w:val="none" w:sz="0" w:space="0" w:color="auto"/>
            <w:bottom w:val="none" w:sz="0" w:space="0" w:color="auto"/>
            <w:right w:val="none" w:sz="0" w:space="0" w:color="auto"/>
          </w:divBdr>
        </w:div>
        <w:div w:id="56439533">
          <w:marLeft w:val="547"/>
          <w:marRight w:val="0"/>
          <w:marTop w:val="216"/>
          <w:marBottom w:val="0"/>
          <w:divBdr>
            <w:top w:val="none" w:sz="0" w:space="0" w:color="auto"/>
            <w:left w:val="none" w:sz="0" w:space="0" w:color="auto"/>
            <w:bottom w:val="none" w:sz="0" w:space="0" w:color="auto"/>
            <w:right w:val="none" w:sz="0" w:space="0" w:color="auto"/>
          </w:divBdr>
        </w:div>
        <w:div w:id="1727878700">
          <w:marLeft w:val="1166"/>
          <w:marRight w:val="0"/>
          <w:marTop w:val="192"/>
          <w:marBottom w:val="0"/>
          <w:divBdr>
            <w:top w:val="none" w:sz="0" w:space="0" w:color="auto"/>
            <w:left w:val="none" w:sz="0" w:space="0" w:color="auto"/>
            <w:bottom w:val="none" w:sz="0" w:space="0" w:color="auto"/>
            <w:right w:val="none" w:sz="0" w:space="0" w:color="auto"/>
          </w:divBdr>
        </w:div>
        <w:div w:id="541674850">
          <w:marLeft w:val="1166"/>
          <w:marRight w:val="0"/>
          <w:marTop w:val="192"/>
          <w:marBottom w:val="0"/>
          <w:divBdr>
            <w:top w:val="none" w:sz="0" w:space="0" w:color="auto"/>
            <w:left w:val="none" w:sz="0" w:space="0" w:color="auto"/>
            <w:bottom w:val="none" w:sz="0" w:space="0" w:color="auto"/>
            <w:right w:val="none" w:sz="0" w:space="0" w:color="auto"/>
          </w:divBdr>
        </w:div>
        <w:div w:id="1011642124">
          <w:marLeft w:val="1166"/>
          <w:marRight w:val="0"/>
          <w:marTop w:val="192"/>
          <w:marBottom w:val="0"/>
          <w:divBdr>
            <w:top w:val="none" w:sz="0" w:space="0" w:color="auto"/>
            <w:left w:val="none" w:sz="0" w:space="0" w:color="auto"/>
            <w:bottom w:val="none" w:sz="0" w:space="0" w:color="auto"/>
            <w:right w:val="none" w:sz="0" w:space="0" w:color="auto"/>
          </w:divBdr>
        </w:div>
      </w:divsChild>
    </w:div>
    <w:div w:id="981425038">
      <w:bodyDiv w:val="1"/>
      <w:marLeft w:val="0"/>
      <w:marRight w:val="0"/>
      <w:marTop w:val="0"/>
      <w:marBottom w:val="0"/>
      <w:divBdr>
        <w:top w:val="none" w:sz="0" w:space="0" w:color="auto"/>
        <w:left w:val="none" w:sz="0" w:space="0" w:color="auto"/>
        <w:bottom w:val="none" w:sz="0" w:space="0" w:color="auto"/>
        <w:right w:val="none" w:sz="0" w:space="0" w:color="auto"/>
      </w:divBdr>
    </w:div>
    <w:div w:id="997344858">
      <w:bodyDiv w:val="1"/>
      <w:marLeft w:val="0"/>
      <w:marRight w:val="0"/>
      <w:marTop w:val="0"/>
      <w:marBottom w:val="0"/>
      <w:divBdr>
        <w:top w:val="none" w:sz="0" w:space="0" w:color="auto"/>
        <w:left w:val="none" w:sz="0" w:space="0" w:color="auto"/>
        <w:bottom w:val="none" w:sz="0" w:space="0" w:color="auto"/>
        <w:right w:val="none" w:sz="0" w:space="0" w:color="auto"/>
      </w:divBdr>
      <w:divsChild>
        <w:div w:id="371228556">
          <w:marLeft w:val="547"/>
          <w:marRight w:val="0"/>
          <w:marTop w:val="154"/>
          <w:marBottom w:val="0"/>
          <w:divBdr>
            <w:top w:val="none" w:sz="0" w:space="0" w:color="auto"/>
            <w:left w:val="none" w:sz="0" w:space="0" w:color="auto"/>
            <w:bottom w:val="none" w:sz="0" w:space="0" w:color="auto"/>
            <w:right w:val="none" w:sz="0" w:space="0" w:color="auto"/>
          </w:divBdr>
        </w:div>
        <w:div w:id="1300962023">
          <w:marLeft w:val="547"/>
          <w:marRight w:val="0"/>
          <w:marTop w:val="154"/>
          <w:marBottom w:val="0"/>
          <w:divBdr>
            <w:top w:val="none" w:sz="0" w:space="0" w:color="auto"/>
            <w:left w:val="none" w:sz="0" w:space="0" w:color="auto"/>
            <w:bottom w:val="none" w:sz="0" w:space="0" w:color="auto"/>
            <w:right w:val="none" w:sz="0" w:space="0" w:color="auto"/>
          </w:divBdr>
        </w:div>
        <w:div w:id="720058676">
          <w:marLeft w:val="1166"/>
          <w:marRight w:val="0"/>
          <w:marTop w:val="134"/>
          <w:marBottom w:val="0"/>
          <w:divBdr>
            <w:top w:val="none" w:sz="0" w:space="0" w:color="auto"/>
            <w:left w:val="none" w:sz="0" w:space="0" w:color="auto"/>
            <w:bottom w:val="none" w:sz="0" w:space="0" w:color="auto"/>
            <w:right w:val="none" w:sz="0" w:space="0" w:color="auto"/>
          </w:divBdr>
        </w:div>
        <w:div w:id="1621768106">
          <w:marLeft w:val="1166"/>
          <w:marRight w:val="0"/>
          <w:marTop w:val="134"/>
          <w:marBottom w:val="0"/>
          <w:divBdr>
            <w:top w:val="none" w:sz="0" w:space="0" w:color="auto"/>
            <w:left w:val="none" w:sz="0" w:space="0" w:color="auto"/>
            <w:bottom w:val="none" w:sz="0" w:space="0" w:color="auto"/>
            <w:right w:val="none" w:sz="0" w:space="0" w:color="auto"/>
          </w:divBdr>
        </w:div>
        <w:div w:id="688684067">
          <w:marLeft w:val="547"/>
          <w:marRight w:val="0"/>
          <w:marTop w:val="154"/>
          <w:marBottom w:val="0"/>
          <w:divBdr>
            <w:top w:val="none" w:sz="0" w:space="0" w:color="auto"/>
            <w:left w:val="none" w:sz="0" w:space="0" w:color="auto"/>
            <w:bottom w:val="none" w:sz="0" w:space="0" w:color="auto"/>
            <w:right w:val="none" w:sz="0" w:space="0" w:color="auto"/>
          </w:divBdr>
        </w:div>
        <w:div w:id="321927540">
          <w:marLeft w:val="1166"/>
          <w:marRight w:val="0"/>
          <w:marTop w:val="134"/>
          <w:marBottom w:val="0"/>
          <w:divBdr>
            <w:top w:val="none" w:sz="0" w:space="0" w:color="auto"/>
            <w:left w:val="none" w:sz="0" w:space="0" w:color="auto"/>
            <w:bottom w:val="none" w:sz="0" w:space="0" w:color="auto"/>
            <w:right w:val="none" w:sz="0" w:space="0" w:color="auto"/>
          </w:divBdr>
        </w:div>
        <w:div w:id="1470709105">
          <w:marLeft w:val="1166"/>
          <w:marRight w:val="0"/>
          <w:marTop w:val="134"/>
          <w:marBottom w:val="0"/>
          <w:divBdr>
            <w:top w:val="none" w:sz="0" w:space="0" w:color="auto"/>
            <w:left w:val="none" w:sz="0" w:space="0" w:color="auto"/>
            <w:bottom w:val="none" w:sz="0" w:space="0" w:color="auto"/>
            <w:right w:val="none" w:sz="0" w:space="0" w:color="auto"/>
          </w:divBdr>
        </w:div>
      </w:divsChild>
    </w:div>
    <w:div w:id="1098480267">
      <w:bodyDiv w:val="1"/>
      <w:marLeft w:val="0"/>
      <w:marRight w:val="0"/>
      <w:marTop w:val="0"/>
      <w:marBottom w:val="0"/>
      <w:divBdr>
        <w:top w:val="none" w:sz="0" w:space="0" w:color="auto"/>
        <w:left w:val="none" w:sz="0" w:space="0" w:color="auto"/>
        <w:bottom w:val="none" w:sz="0" w:space="0" w:color="auto"/>
        <w:right w:val="none" w:sz="0" w:space="0" w:color="auto"/>
      </w:divBdr>
      <w:divsChild>
        <w:div w:id="773013194">
          <w:marLeft w:val="547"/>
          <w:marRight w:val="0"/>
          <w:marTop w:val="96"/>
          <w:marBottom w:val="0"/>
          <w:divBdr>
            <w:top w:val="none" w:sz="0" w:space="0" w:color="auto"/>
            <w:left w:val="none" w:sz="0" w:space="0" w:color="auto"/>
            <w:bottom w:val="none" w:sz="0" w:space="0" w:color="auto"/>
            <w:right w:val="none" w:sz="0" w:space="0" w:color="auto"/>
          </w:divBdr>
        </w:div>
        <w:div w:id="353771242">
          <w:marLeft w:val="547"/>
          <w:marRight w:val="0"/>
          <w:marTop w:val="96"/>
          <w:marBottom w:val="0"/>
          <w:divBdr>
            <w:top w:val="none" w:sz="0" w:space="0" w:color="auto"/>
            <w:left w:val="none" w:sz="0" w:space="0" w:color="auto"/>
            <w:bottom w:val="none" w:sz="0" w:space="0" w:color="auto"/>
            <w:right w:val="none" w:sz="0" w:space="0" w:color="auto"/>
          </w:divBdr>
        </w:div>
        <w:div w:id="937640551">
          <w:marLeft w:val="1166"/>
          <w:marRight w:val="0"/>
          <w:marTop w:val="96"/>
          <w:marBottom w:val="0"/>
          <w:divBdr>
            <w:top w:val="none" w:sz="0" w:space="0" w:color="auto"/>
            <w:left w:val="none" w:sz="0" w:space="0" w:color="auto"/>
            <w:bottom w:val="none" w:sz="0" w:space="0" w:color="auto"/>
            <w:right w:val="none" w:sz="0" w:space="0" w:color="auto"/>
          </w:divBdr>
        </w:div>
        <w:div w:id="1535924994">
          <w:marLeft w:val="547"/>
          <w:marRight w:val="0"/>
          <w:marTop w:val="96"/>
          <w:marBottom w:val="0"/>
          <w:divBdr>
            <w:top w:val="none" w:sz="0" w:space="0" w:color="auto"/>
            <w:left w:val="none" w:sz="0" w:space="0" w:color="auto"/>
            <w:bottom w:val="none" w:sz="0" w:space="0" w:color="auto"/>
            <w:right w:val="none" w:sz="0" w:space="0" w:color="auto"/>
          </w:divBdr>
        </w:div>
        <w:div w:id="996882326">
          <w:marLeft w:val="1166"/>
          <w:marRight w:val="0"/>
          <w:marTop w:val="96"/>
          <w:marBottom w:val="0"/>
          <w:divBdr>
            <w:top w:val="none" w:sz="0" w:space="0" w:color="auto"/>
            <w:left w:val="none" w:sz="0" w:space="0" w:color="auto"/>
            <w:bottom w:val="none" w:sz="0" w:space="0" w:color="auto"/>
            <w:right w:val="none" w:sz="0" w:space="0" w:color="auto"/>
          </w:divBdr>
        </w:div>
        <w:div w:id="21251278">
          <w:marLeft w:val="547"/>
          <w:marRight w:val="0"/>
          <w:marTop w:val="96"/>
          <w:marBottom w:val="0"/>
          <w:divBdr>
            <w:top w:val="none" w:sz="0" w:space="0" w:color="auto"/>
            <w:left w:val="none" w:sz="0" w:space="0" w:color="auto"/>
            <w:bottom w:val="none" w:sz="0" w:space="0" w:color="auto"/>
            <w:right w:val="none" w:sz="0" w:space="0" w:color="auto"/>
          </w:divBdr>
        </w:div>
        <w:div w:id="770900636">
          <w:marLeft w:val="547"/>
          <w:marRight w:val="0"/>
          <w:marTop w:val="96"/>
          <w:marBottom w:val="0"/>
          <w:divBdr>
            <w:top w:val="none" w:sz="0" w:space="0" w:color="auto"/>
            <w:left w:val="none" w:sz="0" w:space="0" w:color="auto"/>
            <w:bottom w:val="none" w:sz="0" w:space="0" w:color="auto"/>
            <w:right w:val="none" w:sz="0" w:space="0" w:color="auto"/>
          </w:divBdr>
        </w:div>
        <w:div w:id="58789250">
          <w:marLeft w:val="1166"/>
          <w:marRight w:val="0"/>
          <w:marTop w:val="96"/>
          <w:marBottom w:val="0"/>
          <w:divBdr>
            <w:top w:val="none" w:sz="0" w:space="0" w:color="auto"/>
            <w:left w:val="none" w:sz="0" w:space="0" w:color="auto"/>
            <w:bottom w:val="none" w:sz="0" w:space="0" w:color="auto"/>
            <w:right w:val="none" w:sz="0" w:space="0" w:color="auto"/>
          </w:divBdr>
        </w:div>
        <w:div w:id="752437570">
          <w:marLeft w:val="547"/>
          <w:marRight w:val="0"/>
          <w:marTop w:val="96"/>
          <w:marBottom w:val="0"/>
          <w:divBdr>
            <w:top w:val="none" w:sz="0" w:space="0" w:color="auto"/>
            <w:left w:val="none" w:sz="0" w:space="0" w:color="auto"/>
            <w:bottom w:val="none" w:sz="0" w:space="0" w:color="auto"/>
            <w:right w:val="none" w:sz="0" w:space="0" w:color="auto"/>
          </w:divBdr>
        </w:div>
        <w:div w:id="842206920">
          <w:marLeft w:val="1166"/>
          <w:marRight w:val="0"/>
          <w:marTop w:val="86"/>
          <w:marBottom w:val="0"/>
          <w:divBdr>
            <w:top w:val="none" w:sz="0" w:space="0" w:color="auto"/>
            <w:left w:val="none" w:sz="0" w:space="0" w:color="auto"/>
            <w:bottom w:val="none" w:sz="0" w:space="0" w:color="auto"/>
            <w:right w:val="none" w:sz="0" w:space="0" w:color="auto"/>
          </w:divBdr>
        </w:div>
        <w:div w:id="1237325143">
          <w:marLeft w:val="1166"/>
          <w:marRight w:val="0"/>
          <w:marTop w:val="86"/>
          <w:marBottom w:val="0"/>
          <w:divBdr>
            <w:top w:val="none" w:sz="0" w:space="0" w:color="auto"/>
            <w:left w:val="none" w:sz="0" w:space="0" w:color="auto"/>
            <w:bottom w:val="none" w:sz="0" w:space="0" w:color="auto"/>
            <w:right w:val="none" w:sz="0" w:space="0" w:color="auto"/>
          </w:divBdr>
        </w:div>
        <w:div w:id="87233299">
          <w:marLeft w:val="1166"/>
          <w:marRight w:val="0"/>
          <w:marTop w:val="86"/>
          <w:marBottom w:val="0"/>
          <w:divBdr>
            <w:top w:val="none" w:sz="0" w:space="0" w:color="auto"/>
            <w:left w:val="none" w:sz="0" w:space="0" w:color="auto"/>
            <w:bottom w:val="none" w:sz="0" w:space="0" w:color="auto"/>
            <w:right w:val="none" w:sz="0" w:space="0" w:color="auto"/>
          </w:divBdr>
        </w:div>
      </w:divsChild>
    </w:div>
    <w:div w:id="1148133292">
      <w:bodyDiv w:val="1"/>
      <w:marLeft w:val="0"/>
      <w:marRight w:val="0"/>
      <w:marTop w:val="0"/>
      <w:marBottom w:val="0"/>
      <w:divBdr>
        <w:top w:val="none" w:sz="0" w:space="0" w:color="auto"/>
        <w:left w:val="none" w:sz="0" w:space="0" w:color="auto"/>
        <w:bottom w:val="none" w:sz="0" w:space="0" w:color="auto"/>
        <w:right w:val="none" w:sz="0" w:space="0" w:color="auto"/>
      </w:divBdr>
      <w:divsChild>
        <w:div w:id="275799379">
          <w:marLeft w:val="547"/>
          <w:marRight w:val="0"/>
          <w:marTop w:val="115"/>
          <w:marBottom w:val="0"/>
          <w:divBdr>
            <w:top w:val="none" w:sz="0" w:space="0" w:color="auto"/>
            <w:left w:val="none" w:sz="0" w:space="0" w:color="auto"/>
            <w:bottom w:val="none" w:sz="0" w:space="0" w:color="auto"/>
            <w:right w:val="none" w:sz="0" w:space="0" w:color="auto"/>
          </w:divBdr>
        </w:div>
        <w:div w:id="574510325">
          <w:marLeft w:val="1166"/>
          <w:marRight w:val="0"/>
          <w:marTop w:val="144"/>
          <w:marBottom w:val="0"/>
          <w:divBdr>
            <w:top w:val="none" w:sz="0" w:space="0" w:color="auto"/>
            <w:left w:val="none" w:sz="0" w:space="0" w:color="auto"/>
            <w:bottom w:val="none" w:sz="0" w:space="0" w:color="auto"/>
            <w:right w:val="none" w:sz="0" w:space="0" w:color="auto"/>
          </w:divBdr>
        </w:div>
        <w:div w:id="158008163">
          <w:marLeft w:val="1166"/>
          <w:marRight w:val="0"/>
          <w:marTop w:val="144"/>
          <w:marBottom w:val="0"/>
          <w:divBdr>
            <w:top w:val="none" w:sz="0" w:space="0" w:color="auto"/>
            <w:left w:val="none" w:sz="0" w:space="0" w:color="auto"/>
            <w:bottom w:val="none" w:sz="0" w:space="0" w:color="auto"/>
            <w:right w:val="none" w:sz="0" w:space="0" w:color="auto"/>
          </w:divBdr>
        </w:div>
        <w:div w:id="849024073">
          <w:marLeft w:val="1166"/>
          <w:marRight w:val="0"/>
          <w:marTop w:val="144"/>
          <w:marBottom w:val="0"/>
          <w:divBdr>
            <w:top w:val="none" w:sz="0" w:space="0" w:color="auto"/>
            <w:left w:val="none" w:sz="0" w:space="0" w:color="auto"/>
            <w:bottom w:val="none" w:sz="0" w:space="0" w:color="auto"/>
            <w:right w:val="none" w:sz="0" w:space="0" w:color="auto"/>
          </w:divBdr>
        </w:div>
      </w:divsChild>
    </w:div>
    <w:div w:id="1230112381">
      <w:bodyDiv w:val="1"/>
      <w:marLeft w:val="0"/>
      <w:marRight w:val="0"/>
      <w:marTop w:val="0"/>
      <w:marBottom w:val="0"/>
      <w:divBdr>
        <w:top w:val="none" w:sz="0" w:space="0" w:color="auto"/>
        <w:left w:val="none" w:sz="0" w:space="0" w:color="auto"/>
        <w:bottom w:val="none" w:sz="0" w:space="0" w:color="auto"/>
        <w:right w:val="none" w:sz="0" w:space="0" w:color="auto"/>
      </w:divBdr>
      <w:divsChild>
        <w:div w:id="1249731059">
          <w:marLeft w:val="547"/>
          <w:marRight w:val="0"/>
          <w:marTop w:val="96"/>
          <w:marBottom w:val="0"/>
          <w:divBdr>
            <w:top w:val="none" w:sz="0" w:space="0" w:color="auto"/>
            <w:left w:val="none" w:sz="0" w:space="0" w:color="auto"/>
            <w:bottom w:val="none" w:sz="0" w:space="0" w:color="auto"/>
            <w:right w:val="none" w:sz="0" w:space="0" w:color="auto"/>
          </w:divBdr>
        </w:div>
        <w:div w:id="1700008271">
          <w:marLeft w:val="547"/>
          <w:marRight w:val="0"/>
          <w:marTop w:val="96"/>
          <w:marBottom w:val="0"/>
          <w:divBdr>
            <w:top w:val="none" w:sz="0" w:space="0" w:color="auto"/>
            <w:left w:val="none" w:sz="0" w:space="0" w:color="auto"/>
            <w:bottom w:val="none" w:sz="0" w:space="0" w:color="auto"/>
            <w:right w:val="none" w:sz="0" w:space="0" w:color="auto"/>
          </w:divBdr>
        </w:div>
        <w:div w:id="264462174">
          <w:marLeft w:val="1166"/>
          <w:marRight w:val="0"/>
          <w:marTop w:val="96"/>
          <w:marBottom w:val="0"/>
          <w:divBdr>
            <w:top w:val="none" w:sz="0" w:space="0" w:color="auto"/>
            <w:left w:val="none" w:sz="0" w:space="0" w:color="auto"/>
            <w:bottom w:val="none" w:sz="0" w:space="0" w:color="auto"/>
            <w:right w:val="none" w:sz="0" w:space="0" w:color="auto"/>
          </w:divBdr>
        </w:div>
        <w:div w:id="1536456939">
          <w:marLeft w:val="547"/>
          <w:marRight w:val="0"/>
          <w:marTop w:val="96"/>
          <w:marBottom w:val="0"/>
          <w:divBdr>
            <w:top w:val="none" w:sz="0" w:space="0" w:color="auto"/>
            <w:left w:val="none" w:sz="0" w:space="0" w:color="auto"/>
            <w:bottom w:val="none" w:sz="0" w:space="0" w:color="auto"/>
            <w:right w:val="none" w:sz="0" w:space="0" w:color="auto"/>
          </w:divBdr>
        </w:div>
        <w:div w:id="1775008488">
          <w:marLeft w:val="1166"/>
          <w:marRight w:val="0"/>
          <w:marTop w:val="96"/>
          <w:marBottom w:val="0"/>
          <w:divBdr>
            <w:top w:val="none" w:sz="0" w:space="0" w:color="auto"/>
            <w:left w:val="none" w:sz="0" w:space="0" w:color="auto"/>
            <w:bottom w:val="none" w:sz="0" w:space="0" w:color="auto"/>
            <w:right w:val="none" w:sz="0" w:space="0" w:color="auto"/>
          </w:divBdr>
        </w:div>
        <w:div w:id="1672103607">
          <w:marLeft w:val="547"/>
          <w:marRight w:val="0"/>
          <w:marTop w:val="96"/>
          <w:marBottom w:val="0"/>
          <w:divBdr>
            <w:top w:val="none" w:sz="0" w:space="0" w:color="auto"/>
            <w:left w:val="none" w:sz="0" w:space="0" w:color="auto"/>
            <w:bottom w:val="none" w:sz="0" w:space="0" w:color="auto"/>
            <w:right w:val="none" w:sz="0" w:space="0" w:color="auto"/>
          </w:divBdr>
        </w:div>
        <w:div w:id="251091901">
          <w:marLeft w:val="547"/>
          <w:marRight w:val="0"/>
          <w:marTop w:val="96"/>
          <w:marBottom w:val="0"/>
          <w:divBdr>
            <w:top w:val="none" w:sz="0" w:space="0" w:color="auto"/>
            <w:left w:val="none" w:sz="0" w:space="0" w:color="auto"/>
            <w:bottom w:val="none" w:sz="0" w:space="0" w:color="auto"/>
            <w:right w:val="none" w:sz="0" w:space="0" w:color="auto"/>
          </w:divBdr>
        </w:div>
        <w:div w:id="967508456">
          <w:marLeft w:val="1166"/>
          <w:marRight w:val="0"/>
          <w:marTop w:val="96"/>
          <w:marBottom w:val="0"/>
          <w:divBdr>
            <w:top w:val="none" w:sz="0" w:space="0" w:color="auto"/>
            <w:left w:val="none" w:sz="0" w:space="0" w:color="auto"/>
            <w:bottom w:val="none" w:sz="0" w:space="0" w:color="auto"/>
            <w:right w:val="none" w:sz="0" w:space="0" w:color="auto"/>
          </w:divBdr>
        </w:div>
        <w:div w:id="1830826754">
          <w:marLeft w:val="547"/>
          <w:marRight w:val="0"/>
          <w:marTop w:val="96"/>
          <w:marBottom w:val="0"/>
          <w:divBdr>
            <w:top w:val="none" w:sz="0" w:space="0" w:color="auto"/>
            <w:left w:val="none" w:sz="0" w:space="0" w:color="auto"/>
            <w:bottom w:val="none" w:sz="0" w:space="0" w:color="auto"/>
            <w:right w:val="none" w:sz="0" w:space="0" w:color="auto"/>
          </w:divBdr>
        </w:div>
        <w:div w:id="917208149">
          <w:marLeft w:val="1166"/>
          <w:marRight w:val="0"/>
          <w:marTop w:val="86"/>
          <w:marBottom w:val="0"/>
          <w:divBdr>
            <w:top w:val="none" w:sz="0" w:space="0" w:color="auto"/>
            <w:left w:val="none" w:sz="0" w:space="0" w:color="auto"/>
            <w:bottom w:val="none" w:sz="0" w:space="0" w:color="auto"/>
            <w:right w:val="none" w:sz="0" w:space="0" w:color="auto"/>
          </w:divBdr>
        </w:div>
        <w:div w:id="708913657">
          <w:marLeft w:val="1166"/>
          <w:marRight w:val="0"/>
          <w:marTop w:val="86"/>
          <w:marBottom w:val="0"/>
          <w:divBdr>
            <w:top w:val="none" w:sz="0" w:space="0" w:color="auto"/>
            <w:left w:val="none" w:sz="0" w:space="0" w:color="auto"/>
            <w:bottom w:val="none" w:sz="0" w:space="0" w:color="auto"/>
            <w:right w:val="none" w:sz="0" w:space="0" w:color="auto"/>
          </w:divBdr>
        </w:div>
        <w:div w:id="1246720820">
          <w:marLeft w:val="1166"/>
          <w:marRight w:val="0"/>
          <w:marTop w:val="86"/>
          <w:marBottom w:val="0"/>
          <w:divBdr>
            <w:top w:val="none" w:sz="0" w:space="0" w:color="auto"/>
            <w:left w:val="none" w:sz="0" w:space="0" w:color="auto"/>
            <w:bottom w:val="none" w:sz="0" w:space="0" w:color="auto"/>
            <w:right w:val="none" w:sz="0" w:space="0" w:color="auto"/>
          </w:divBdr>
        </w:div>
      </w:divsChild>
    </w:div>
    <w:div w:id="1800225750">
      <w:bodyDiv w:val="1"/>
      <w:marLeft w:val="0"/>
      <w:marRight w:val="0"/>
      <w:marTop w:val="0"/>
      <w:marBottom w:val="0"/>
      <w:divBdr>
        <w:top w:val="none" w:sz="0" w:space="0" w:color="auto"/>
        <w:left w:val="none" w:sz="0" w:space="0" w:color="auto"/>
        <w:bottom w:val="none" w:sz="0" w:space="0" w:color="auto"/>
        <w:right w:val="none" w:sz="0" w:space="0" w:color="auto"/>
      </w:divBdr>
      <w:divsChild>
        <w:div w:id="1505049843">
          <w:marLeft w:val="547"/>
          <w:marRight w:val="0"/>
          <w:marTop w:val="288"/>
          <w:marBottom w:val="0"/>
          <w:divBdr>
            <w:top w:val="none" w:sz="0" w:space="0" w:color="auto"/>
            <w:left w:val="none" w:sz="0" w:space="0" w:color="auto"/>
            <w:bottom w:val="none" w:sz="0" w:space="0" w:color="auto"/>
            <w:right w:val="none" w:sz="0" w:space="0" w:color="auto"/>
          </w:divBdr>
        </w:div>
        <w:div w:id="967858503">
          <w:marLeft w:val="547"/>
          <w:marRight w:val="0"/>
          <w:marTop w:val="240"/>
          <w:marBottom w:val="0"/>
          <w:divBdr>
            <w:top w:val="none" w:sz="0" w:space="0" w:color="auto"/>
            <w:left w:val="none" w:sz="0" w:space="0" w:color="auto"/>
            <w:bottom w:val="none" w:sz="0" w:space="0" w:color="auto"/>
            <w:right w:val="none" w:sz="0" w:space="0" w:color="auto"/>
          </w:divBdr>
        </w:div>
        <w:div w:id="177934296">
          <w:marLeft w:val="547"/>
          <w:marRight w:val="0"/>
          <w:marTop w:val="288"/>
          <w:marBottom w:val="0"/>
          <w:divBdr>
            <w:top w:val="none" w:sz="0" w:space="0" w:color="auto"/>
            <w:left w:val="none" w:sz="0" w:space="0" w:color="auto"/>
            <w:bottom w:val="none" w:sz="0" w:space="0" w:color="auto"/>
            <w:right w:val="none" w:sz="0" w:space="0" w:color="auto"/>
          </w:divBdr>
        </w:div>
        <w:div w:id="417334695">
          <w:marLeft w:val="1166"/>
          <w:marRight w:val="0"/>
          <w:marTop w:val="192"/>
          <w:marBottom w:val="0"/>
          <w:divBdr>
            <w:top w:val="none" w:sz="0" w:space="0" w:color="auto"/>
            <w:left w:val="none" w:sz="0" w:space="0" w:color="auto"/>
            <w:bottom w:val="none" w:sz="0" w:space="0" w:color="auto"/>
            <w:right w:val="none" w:sz="0" w:space="0" w:color="auto"/>
          </w:divBdr>
        </w:div>
        <w:div w:id="495875345">
          <w:marLeft w:val="1166"/>
          <w:marRight w:val="0"/>
          <w:marTop w:val="192"/>
          <w:marBottom w:val="0"/>
          <w:divBdr>
            <w:top w:val="none" w:sz="0" w:space="0" w:color="auto"/>
            <w:left w:val="none" w:sz="0" w:space="0" w:color="auto"/>
            <w:bottom w:val="none" w:sz="0" w:space="0" w:color="auto"/>
            <w:right w:val="none" w:sz="0" w:space="0" w:color="auto"/>
          </w:divBdr>
        </w:div>
        <w:div w:id="904415120">
          <w:marLeft w:val="1166"/>
          <w:marRight w:val="0"/>
          <w:marTop w:val="192"/>
          <w:marBottom w:val="0"/>
          <w:divBdr>
            <w:top w:val="none" w:sz="0" w:space="0" w:color="auto"/>
            <w:left w:val="none" w:sz="0" w:space="0" w:color="auto"/>
            <w:bottom w:val="none" w:sz="0" w:space="0" w:color="auto"/>
            <w:right w:val="none" w:sz="0" w:space="0" w:color="auto"/>
          </w:divBdr>
        </w:div>
        <w:div w:id="255527665">
          <w:marLeft w:val="1166"/>
          <w:marRight w:val="0"/>
          <w:marTop w:val="192"/>
          <w:marBottom w:val="0"/>
          <w:divBdr>
            <w:top w:val="none" w:sz="0" w:space="0" w:color="auto"/>
            <w:left w:val="none" w:sz="0" w:space="0" w:color="auto"/>
            <w:bottom w:val="none" w:sz="0" w:space="0" w:color="auto"/>
            <w:right w:val="none" w:sz="0" w:space="0" w:color="auto"/>
          </w:divBdr>
        </w:div>
        <w:div w:id="1983658061">
          <w:marLeft w:val="547"/>
          <w:marRight w:val="0"/>
          <w:marTop w:val="216"/>
          <w:marBottom w:val="0"/>
          <w:divBdr>
            <w:top w:val="none" w:sz="0" w:space="0" w:color="auto"/>
            <w:left w:val="none" w:sz="0" w:space="0" w:color="auto"/>
            <w:bottom w:val="none" w:sz="0" w:space="0" w:color="auto"/>
            <w:right w:val="none" w:sz="0" w:space="0" w:color="auto"/>
          </w:divBdr>
        </w:div>
        <w:div w:id="300698713">
          <w:marLeft w:val="1166"/>
          <w:marRight w:val="0"/>
          <w:marTop w:val="192"/>
          <w:marBottom w:val="0"/>
          <w:divBdr>
            <w:top w:val="none" w:sz="0" w:space="0" w:color="auto"/>
            <w:left w:val="none" w:sz="0" w:space="0" w:color="auto"/>
            <w:bottom w:val="none" w:sz="0" w:space="0" w:color="auto"/>
            <w:right w:val="none" w:sz="0" w:space="0" w:color="auto"/>
          </w:divBdr>
        </w:div>
        <w:div w:id="967974912">
          <w:marLeft w:val="1166"/>
          <w:marRight w:val="0"/>
          <w:marTop w:val="192"/>
          <w:marBottom w:val="0"/>
          <w:divBdr>
            <w:top w:val="none" w:sz="0" w:space="0" w:color="auto"/>
            <w:left w:val="none" w:sz="0" w:space="0" w:color="auto"/>
            <w:bottom w:val="none" w:sz="0" w:space="0" w:color="auto"/>
            <w:right w:val="none" w:sz="0" w:space="0" w:color="auto"/>
          </w:divBdr>
        </w:div>
        <w:div w:id="87889911">
          <w:marLeft w:val="1166"/>
          <w:marRight w:val="0"/>
          <w:marTop w:val="192"/>
          <w:marBottom w:val="0"/>
          <w:divBdr>
            <w:top w:val="none" w:sz="0" w:space="0" w:color="auto"/>
            <w:left w:val="none" w:sz="0" w:space="0" w:color="auto"/>
            <w:bottom w:val="none" w:sz="0" w:space="0" w:color="auto"/>
            <w:right w:val="none" w:sz="0" w:space="0" w:color="auto"/>
          </w:divBdr>
        </w:div>
      </w:divsChild>
    </w:div>
    <w:div w:id="1934820912">
      <w:bodyDiv w:val="1"/>
      <w:marLeft w:val="0"/>
      <w:marRight w:val="0"/>
      <w:marTop w:val="0"/>
      <w:marBottom w:val="0"/>
      <w:divBdr>
        <w:top w:val="none" w:sz="0" w:space="0" w:color="auto"/>
        <w:left w:val="none" w:sz="0" w:space="0" w:color="auto"/>
        <w:bottom w:val="none" w:sz="0" w:space="0" w:color="auto"/>
        <w:right w:val="none" w:sz="0" w:space="0" w:color="auto"/>
      </w:divBdr>
      <w:divsChild>
        <w:div w:id="180364261">
          <w:marLeft w:val="547"/>
          <w:marRight w:val="0"/>
          <w:marTop w:val="154"/>
          <w:marBottom w:val="0"/>
          <w:divBdr>
            <w:top w:val="none" w:sz="0" w:space="0" w:color="auto"/>
            <w:left w:val="none" w:sz="0" w:space="0" w:color="auto"/>
            <w:bottom w:val="none" w:sz="0" w:space="0" w:color="auto"/>
            <w:right w:val="none" w:sz="0" w:space="0" w:color="auto"/>
          </w:divBdr>
        </w:div>
        <w:div w:id="1292249070">
          <w:marLeft w:val="547"/>
          <w:marRight w:val="0"/>
          <w:marTop w:val="154"/>
          <w:marBottom w:val="0"/>
          <w:divBdr>
            <w:top w:val="none" w:sz="0" w:space="0" w:color="auto"/>
            <w:left w:val="none" w:sz="0" w:space="0" w:color="auto"/>
            <w:bottom w:val="none" w:sz="0" w:space="0" w:color="auto"/>
            <w:right w:val="none" w:sz="0" w:space="0" w:color="auto"/>
          </w:divBdr>
        </w:div>
        <w:div w:id="217206793">
          <w:marLeft w:val="1166"/>
          <w:marRight w:val="0"/>
          <w:marTop w:val="134"/>
          <w:marBottom w:val="0"/>
          <w:divBdr>
            <w:top w:val="none" w:sz="0" w:space="0" w:color="auto"/>
            <w:left w:val="none" w:sz="0" w:space="0" w:color="auto"/>
            <w:bottom w:val="none" w:sz="0" w:space="0" w:color="auto"/>
            <w:right w:val="none" w:sz="0" w:space="0" w:color="auto"/>
          </w:divBdr>
        </w:div>
        <w:div w:id="1631203624">
          <w:marLeft w:val="1166"/>
          <w:marRight w:val="0"/>
          <w:marTop w:val="134"/>
          <w:marBottom w:val="0"/>
          <w:divBdr>
            <w:top w:val="none" w:sz="0" w:space="0" w:color="auto"/>
            <w:left w:val="none" w:sz="0" w:space="0" w:color="auto"/>
            <w:bottom w:val="none" w:sz="0" w:space="0" w:color="auto"/>
            <w:right w:val="none" w:sz="0" w:space="0" w:color="auto"/>
          </w:divBdr>
        </w:div>
        <w:div w:id="1946963431">
          <w:marLeft w:val="547"/>
          <w:marRight w:val="0"/>
          <w:marTop w:val="154"/>
          <w:marBottom w:val="0"/>
          <w:divBdr>
            <w:top w:val="none" w:sz="0" w:space="0" w:color="auto"/>
            <w:left w:val="none" w:sz="0" w:space="0" w:color="auto"/>
            <w:bottom w:val="none" w:sz="0" w:space="0" w:color="auto"/>
            <w:right w:val="none" w:sz="0" w:space="0" w:color="auto"/>
          </w:divBdr>
        </w:div>
        <w:div w:id="2010986944">
          <w:marLeft w:val="1166"/>
          <w:marRight w:val="0"/>
          <w:marTop w:val="134"/>
          <w:marBottom w:val="0"/>
          <w:divBdr>
            <w:top w:val="none" w:sz="0" w:space="0" w:color="auto"/>
            <w:left w:val="none" w:sz="0" w:space="0" w:color="auto"/>
            <w:bottom w:val="none" w:sz="0" w:space="0" w:color="auto"/>
            <w:right w:val="none" w:sz="0" w:space="0" w:color="auto"/>
          </w:divBdr>
        </w:div>
        <w:div w:id="1518884523">
          <w:marLeft w:val="1166"/>
          <w:marRight w:val="0"/>
          <w:marTop w:val="134"/>
          <w:marBottom w:val="0"/>
          <w:divBdr>
            <w:top w:val="none" w:sz="0" w:space="0" w:color="auto"/>
            <w:left w:val="none" w:sz="0" w:space="0" w:color="auto"/>
            <w:bottom w:val="none" w:sz="0" w:space="0" w:color="auto"/>
            <w:right w:val="none" w:sz="0" w:space="0" w:color="auto"/>
          </w:divBdr>
        </w:div>
      </w:divsChild>
    </w:div>
    <w:div w:id="1965962639">
      <w:bodyDiv w:val="1"/>
      <w:marLeft w:val="0"/>
      <w:marRight w:val="0"/>
      <w:marTop w:val="0"/>
      <w:marBottom w:val="0"/>
      <w:divBdr>
        <w:top w:val="none" w:sz="0" w:space="0" w:color="auto"/>
        <w:left w:val="none" w:sz="0" w:space="0" w:color="auto"/>
        <w:bottom w:val="none" w:sz="0" w:space="0" w:color="auto"/>
        <w:right w:val="none" w:sz="0" w:space="0" w:color="auto"/>
      </w:divBdr>
      <w:divsChild>
        <w:div w:id="1695574462">
          <w:marLeft w:val="1166"/>
          <w:marRight w:val="0"/>
          <w:marTop w:val="202"/>
          <w:marBottom w:val="0"/>
          <w:divBdr>
            <w:top w:val="none" w:sz="0" w:space="0" w:color="auto"/>
            <w:left w:val="none" w:sz="0" w:space="0" w:color="auto"/>
            <w:bottom w:val="none" w:sz="0" w:space="0" w:color="auto"/>
            <w:right w:val="none" w:sz="0" w:space="0" w:color="auto"/>
          </w:divBdr>
        </w:div>
        <w:div w:id="289287275">
          <w:marLeft w:val="1166"/>
          <w:marRight w:val="0"/>
          <w:marTop w:val="202"/>
          <w:marBottom w:val="0"/>
          <w:divBdr>
            <w:top w:val="none" w:sz="0" w:space="0" w:color="auto"/>
            <w:left w:val="none" w:sz="0" w:space="0" w:color="auto"/>
            <w:bottom w:val="none" w:sz="0" w:space="0" w:color="auto"/>
            <w:right w:val="none" w:sz="0" w:space="0" w:color="auto"/>
          </w:divBdr>
        </w:div>
        <w:div w:id="2090343403">
          <w:marLeft w:val="1166"/>
          <w:marRight w:val="0"/>
          <w:marTop w:val="202"/>
          <w:marBottom w:val="0"/>
          <w:divBdr>
            <w:top w:val="none" w:sz="0" w:space="0" w:color="auto"/>
            <w:left w:val="none" w:sz="0" w:space="0" w:color="auto"/>
            <w:bottom w:val="none" w:sz="0" w:space="0" w:color="auto"/>
            <w:right w:val="none" w:sz="0" w:space="0" w:color="auto"/>
          </w:divBdr>
        </w:div>
        <w:div w:id="1531144502">
          <w:marLeft w:val="1166"/>
          <w:marRight w:val="0"/>
          <w:marTop w:val="202"/>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cme.com" TargetMode="External"/><Relationship Id="rId9" Type="http://schemas.openxmlformats.org/officeDocument/2006/relationships/image" Target="media/image1.gi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903</TotalTime>
  <Pages>10</Pages>
  <Words>11448</Words>
  <Characters>65256</Characters>
  <Application>Microsoft Macintosh Word</Application>
  <DocSecurity>0</DocSecurity>
  <Lines>543</Lines>
  <Paragraphs>153</Paragraphs>
  <ScaleCrop>false</ScaleCrop>
  <Manager/>
  <Company/>
  <LinksUpToDate>false</LinksUpToDate>
  <CharactersWithSpaces>76551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87</cp:revision>
  <dcterms:created xsi:type="dcterms:W3CDTF">2014-05-12T19:11:00Z</dcterms:created>
  <dcterms:modified xsi:type="dcterms:W3CDTF">2014-09-29T16:22:00Z</dcterms:modified>
</cp:coreProperties>
</file>