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667CCC" w14:textId="77777777" w:rsidR="000F0E98" w:rsidRPr="00FF05F0" w:rsidRDefault="000F0E98" w:rsidP="000F0E98">
      <w:pPr>
        <w:pStyle w:val="Title"/>
        <w:rPr>
          <w:sz w:val="40"/>
          <w:szCs w:val="51"/>
        </w:rPr>
      </w:pPr>
      <w:r w:rsidRPr="00FF05F0">
        <w:rPr>
          <w:sz w:val="40"/>
          <w:szCs w:val="51"/>
        </w:rPr>
        <w:t>BIOM 4180: Summary Questions</w:t>
      </w:r>
      <w:r w:rsidR="00FF05F0">
        <w:rPr>
          <w:sz w:val="40"/>
          <w:szCs w:val="51"/>
        </w:rPr>
        <w:t xml:space="preserve"> (Unit 1: Molecular Cardiology)</w:t>
      </w:r>
    </w:p>
    <w:p w14:paraId="49CE9BC4" w14:textId="77777777" w:rsidR="000F0E98" w:rsidRDefault="000F0E98" w:rsidP="000F0E98">
      <w:pPr>
        <w:pStyle w:val="Heading1"/>
      </w:pPr>
      <w:r>
        <w:t>LECTURE 1 - INTRODUCTION</w:t>
      </w:r>
    </w:p>
    <w:p w14:paraId="163A7936" w14:textId="77777777" w:rsidR="000F0E98" w:rsidRDefault="000F0E98" w:rsidP="000F0E98">
      <w:pPr>
        <w:pStyle w:val="Heading1"/>
      </w:pPr>
      <w:r>
        <w:t>LECTURE 2 – HEART VALVES</w:t>
      </w:r>
    </w:p>
    <w:p w14:paraId="5C48B946" w14:textId="77777777" w:rsidR="000F0E98" w:rsidRDefault="000F0E98" w:rsidP="000F0E98">
      <w:pPr>
        <w:pStyle w:val="Heading2"/>
      </w:pPr>
      <w:r w:rsidRPr="000F0E98">
        <w:t>1. Where are the valves and what do they do?</w:t>
      </w:r>
    </w:p>
    <w:p w14:paraId="52C1C040" w14:textId="77777777" w:rsidR="00A42432" w:rsidRDefault="00A42432" w:rsidP="00A42432"/>
    <w:p w14:paraId="6400600B" w14:textId="77777777" w:rsidR="00A42432" w:rsidRPr="00A42432" w:rsidRDefault="00A42432" w:rsidP="00A42432">
      <w:pPr>
        <w:rPr>
          <w:b/>
          <w:color w:val="8000FF"/>
        </w:rPr>
      </w:pPr>
      <w:r w:rsidRPr="00A42432">
        <w:rPr>
          <w:b/>
          <w:color w:val="8000FF"/>
        </w:rPr>
        <w:t xml:space="preserve">Tricuspid Valve </w:t>
      </w:r>
    </w:p>
    <w:p w14:paraId="1053E19A" w14:textId="2143CC27" w:rsidR="00A42432" w:rsidRDefault="00A42432" w:rsidP="00A42432">
      <w:pPr>
        <w:pStyle w:val="ListParagraph"/>
        <w:numPr>
          <w:ilvl w:val="0"/>
          <w:numId w:val="4"/>
        </w:numPr>
        <w:rPr>
          <w:color w:val="8000FF"/>
        </w:rPr>
      </w:pPr>
      <w:r>
        <w:rPr>
          <w:color w:val="8000FF"/>
        </w:rPr>
        <w:t>Regulates unidirectional blood flow</w:t>
      </w:r>
      <w:r w:rsidRPr="00A42432">
        <w:rPr>
          <w:color w:val="8000FF"/>
        </w:rPr>
        <w:t xml:space="preserve"> </w:t>
      </w:r>
      <w:r>
        <w:rPr>
          <w:color w:val="8000FF"/>
        </w:rPr>
        <w:t>from</w:t>
      </w:r>
      <w:r w:rsidRPr="00A42432">
        <w:rPr>
          <w:color w:val="8000FF"/>
        </w:rPr>
        <w:t xml:space="preserve"> the right atrium </w:t>
      </w:r>
      <w:r>
        <w:rPr>
          <w:color w:val="8000FF"/>
        </w:rPr>
        <w:t>to</w:t>
      </w:r>
      <w:r w:rsidRPr="00A42432">
        <w:rPr>
          <w:color w:val="8000FF"/>
        </w:rPr>
        <w:t xml:space="preserve"> the right ventricle </w:t>
      </w:r>
      <w:r>
        <w:rPr>
          <w:color w:val="8000FF"/>
        </w:rPr>
        <w:t>(AV valve)</w:t>
      </w:r>
    </w:p>
    <w:p w14:paraId="50B69066" w14:textId="2F8A3F8F" w:rsidR="00A42432" w:rsidRDefault="00A42432" w:rsidP="00A42432">
      <w:pPr>
        <w:pStyle w:val="ListParagraph"/>
        <w:numPr>
          <w:ilvl w:val="0"/>
          <w:numId w:val="4"/>
        </w:numPr>
        <w:rPr>
          <w:color w:val="8000FF"/>
        </w:rPr>
      </w:pPr>
      <w:r w:rsidRPr="00A42432">
        <w:rPr>
          <w:color w:val="8000FF"/>
        </w:rPr>
        <w:t>Has three leaflets</w:t>
      </w:r>
      <w:r>
        <w:rPr>
          <w:color w:val="8000FF"/>
        </w:rPr>
        <w:t>: p</w:t>
      </w:r>
      <w:r w:rsidRPr="00A42432">
        <w:rPr>
          <w:color w:val="8000FF"/>
        </w:rPr>
        <w:t>osterior</w:t>
      </w:r>
      <w:r>
        <w:rPr>
          <w:color w:val="8000FF"/>
        </w:rPr>
        <w:t xml:space="preserve">, anterior, </w:t>
      </w:r>
      <w:proofErr w:type="spellStart"/>
      <w:r>
        <w:rPr>
          <w:color w:val="8000FF"/>
        </w:rPr>
        <w:t>septal</w:t>
      </w:r>
      <w:proofErr w:type="spellEnd"/>
    </w:p>
    <w:p w14:paraId="65B522FE" w14:textId="77777777" w:rsidR="00A42432" w:rsidRDefault="00A42432" w:rsidP="00A42432">
      <w:pPr>
        <w:pStyle w:val="ListParagraph"/>
        <w:rPr>
          <w:color w:val="8000FF"/>
        </w:rPr>
      </w:pPr>
    </w:p>
    <w:p w14:paraId="7F226CC1" w14:textId="08481767" w:rsidR="00A42432" w:rsidRPr="00A42432" w:rsidRDefault="00A42432" w:rsidP="00A42432">
      <w:pPr>
        <w:rPr>
          <w:b/>
          <w:color w:val="8000FF"/>
        </w:rPr>
      </w:pPr>
      <w:r w:rsidRPr="00A42432">
        <w:rPr>
          <w:b/>
          <w:color w:val="8000FF"/>
        </w:rPr>
        <w:t xml:space="preserve">Mitral Valve </w:t>
      </w:r>
    </w:p>
    <w:p w14:paraId="2C133BE7" w14:textId="4BD0242F" w:rsidR="00A42432" w:rsidRDefault="00A42432" w:rsidP="00A42432">
      <w:pPr>
        <w:pStyle w:val="ListParagraph"/>
        <w:numPr>
          <w:ilvl w:val="0"/>
          <w:numId w:val="5"/>
        </w:numPr>
        <w:rPr>
          <w:color w:val="8000FF"/>
        </w:rPr>
      </w:pPr>
      <w:r>
        <w:rPr>
          <w:color w:val="8000FF"/>
        </w:rPr>
        <w:t>Regulates unidirectional blood flow from the left atrium to the left ventricle (AV valve)</w:t>
      </w:r>
    </w:p>
    <w:p w14:paraId="6A49DA71" w14:textId="758825A1" w:rsidR="00A42432" w:rsidRDefault="00A42432" w:rsidP="00A42432">
      <w:pPr>
        <w:pStyle w:val="ListParagraph"/>
        <w:numPr>
          <w:ilvl w:val="0"/>
          <w:numId w:val="5"/>
        </w:numPr>
        <w:rPr>
          <w:color w:val="8000FF"/>
        </w:rPr>
      </w:pPr>
      <w:r>
        <w:rPr>
          <w:color w:val="8000FF"/>
        </w:rPr>
        <w:t xml:space="preserve">Has two leaflets: posterior, anterior </w:t>
      </w:r>
    </w:p>
    <w:p w14:paraId="067B4AFF" w14:textId="77777777" w:rsidR="00A42432" w:rsidRDefault="00A42432" w:rsidP="00A42432">
      <w:pPr>
        <w:rPr>
          <w:color w:val="8000FF"/>
        </w:rPr>
      </w:pPr>
    </w:p>
    <w:p w14:paraId="5D9E0B7A" w14:textId="1CCB3FC0" w:rsidR="00A42432" w:rsidRPr="00A42432" w:rsidRDefault="00A42432" w:rsidP="00A42432">
      <w:pPr>
        <w:rPr>
          <w:b/>
          <w:color w:val="8000FF"/>
        </w:rPr>
      </w:pPr>
      <w:r w:rsidRPr="00A42432">
        <w:rPr>
          <w:b/>
          <w:color w:val="8000FF"/>
        </w:rPr>
        <w:t xml:space="preserve">Pulmonary Valve </w:t>
      </w:r>
    </w:p>
    <w:p w14:paraId="19B05576" w14:textId="3B5F496D" w:rsidR="00A42432" w:rsidRDefault="00A42432" w:rsidP="00A42432">
      <w:pPr>
        <w:pStyle w:val="ListParagraph"/>
        <w:numPr>
          <w:ilvl w:val="0"/>
          <w:numId w:val="6"/>
        </w:numPr>
        <w:rPr>
          <w:color w:val="8000FF"/>
        </w:rPr>
      </w:pPr>
      <w:r>
        <w:rPr>
          <w:color w:val="8000FF"/>
        </w:rPr>
        <w:t>Regulates unidirectional blood flow from the right ventricle to the pulmonary artery</w:t>
      </w:r>
    </w:p>
    <w:p w14:paraId="180A04C9" w14:textId="41BE32AD" w:rsidR="00A42432" w:rsidRDefault="00A42432" w:rsidP="00A42432">
      <w:pPr>
        <w:pStyle w:val="ListParagraph"/>
        <w:numPr>
          <w:ilvl w:val="0"/>
          <w:numId w:val="6"/>
        </w:numPr>
        <w:rPr>
          <w:color w:val="8000FF"/>
        </w:rPr>
      </w:pPr>
      <w:r>
        <w:rPr>
          <w:color w:val="8000FF"/>
        </w:rPr>
        <w:t xml:space="preserve">Has three leaflets: anterior, left, right </w:t>
      </w:r>
    </w:p>
    <w:p w14:paraId="1877079C" w14:textId="77777777" w:rsidR="00A42432" w:rsidRDefault="00A42432" w:rsidP="00A42432">
      <w:pPr>
        <w:rPr>
          <w:color w:val="8000FF"/>
        </w:rPr>
      </w:pPr>
    </w:p>
    <w:p w14:paraId="425AC608" w14:textId="5A20BE58" w:rsidR="00A42432" w:rsidRPr="00A42432" w:rsidRDefault="00A42432" w:rsidP="00A42432">
      <w:pPr>
        <w:rPr>
          <w:b/>
          <w:color w:val="8000FF"/>
        </w:rPr>
      </w:pPr>
      <w:r w:rsidRPr="00A42432">
        <w:rPr>
          <w:b/>
          <w:color w:val="8000FF"/>
        </w:rPr>
        <w:t xml:space="preserve">Aortic Valve </w:t>
      </w:r>
    </w:p>
    <w:p w14:paraId="2F6BEAF0" w14:textId="6E1B49DC" w:rsidR="00A42432" w:rsidRDefault="00A42432" w:rsidP="00A42432">
      <w:pPr>
        <w:pStyle w:val="ListParagraph"/>
        <w:numPr>
          <w:ilvl w:val="0"/>
          <w:numId w:val="7"/>
        </w:numPr>
        <w:rPr>
          <w:color w:val="8000FF"/>
        </w:rPr>
      </w:pPr>
      <w:r>
        <w:rPr>
          <w:color w:val="8000FF"/>
        </w:rPr>
        <w:t xml:space="preserve">Regulates unidirectional blood flow from the left ventricle to the aorta </w:t>
      </w:r>
    </w:p>
    <w:p w14:paraId="4EA0AD05" w14:textId="5320973F" w:rsidR="00A42432" w:rsidRPr="00A42432" w:rsidRDefault="00A42432" w:rsidP="00A42432">
      <w:pPr>
        <w:pStyle w:val="ListParagraph"/>
        <w:numPr>
          <w:ilvl w:val="0"/>
          <w:numId w:val="7"/>
        </w:numPr>
        <w:rPr>
          <w:color w:val="8000FF"/>
        </w:rPr>
      </w:pPr>
      <w:r>
        <w:rPr>
          <w:color w:val="8000FF"/>
        </w:rPr>
        <w:t>Has three leaflets: non-coronary cusp, left-coronary cusp, right-coronary cusp</w:t>
      </w:r>
    </w:p>
    <w:p w14:paraId="0A206052" w14:textId="77777777" w:rsidR="00A42432" w:rsidRPr="00A42432" w:rsidRDefault="00A42432" w:rsidP="00A42432">
      <w:pPr>
        <w:rPr>
          <w:color w:val="8000FF"/>
        </w:rPr>
      </w:pPr>
    </w:p>
    <w:p w14:paraId="6CF89628" w14:textId="77777777" w:rsidR="000F0E98" w:rsidRDefault="000F0E98" w:rsidP="000F0E98">
      <w:pPr>
        <w:pStyle w:val="Heading2"/>
      </w:pPr>
      <w:r w:rsidRPr="000F0E98">
        <w:t>2. What are the general component parts of a heart valve (leaflets, chordae, etc.)?</w:t>
      </w:r>
    </w:p>
    <w:p w14:paraId="2C59940D" w14:textId="77777777" w:rsidR="00563D0F" w:rsidRDefault="00563D0F" w:rsidP="00563D0F"/>
    <w:p w14:paraId="039181BB" w14:textId="43F767FA" w:rsidR="00563D0F" w:rsidRDefault="00563D0F" w:rsidP="00563D0F">
      <w:pPr>
        <w:rPr>
          <w:color w:val="8000FF"/>
        </w:rPr>
      </w:pPr>
      <w:r w:rsidRPr="00563D0F">
        <w:rPr>
          <w:b/>
          <w:color w:val="8000FF"/>
        </w:rPr>
        <w:t>Annulus</w:t>
      </w:r>
      <w:r>
        <w:rPr>
          <w:color w:val="8000FF"/>
        </w:rPr>
        <w:t xml:space="preserve"> – connective tissue that provides structure to the valve (ring-shaped)</w:t>
      </w:r>
    </w:p>
    <w:p w14:paraId="055CB538" w14:textId="77777777" w:rsidR="00563D0F" w:rsidRDefault="00563D0F" w:rsidP="00563D0F">
      <w:pPr>
        <w:rPr>
          <w:color w:val="8000FF"/>
        </w:rPr>
      </w:pPr>
    </w:p>
    <w:p w14:paraId="50A0DF30" w14:textId="02B57AE1" w:rsidR="00563D0F" w:rsidRDefault="00563D0F" w:rsidP="00563D0F">
      <w:pPr>
        <w:rPr>
          <w:color w:val="8000FF"/>
        </w:rPr>
      </w:pPr>
      <w:r w:rsidRPr="00563D0F">
        <w:rPr>
          <w:b/>
          <w:color w:val="8000FF"/>
        </w:rPr>
        <w:t>Leaflets/Cusps</w:t>
      </w:r>
      <w:r>
        <w:rPr>
          <w:color w:val="8000FF"/>
        </w:rPr>
        <w:t xml:space="preserve"> – thin “flaps” of connective tissue that is passive (normally 2-3 per valve)</w:t>
      </w:r>
    </w:p>
    <w:p w14:paraId="0737C3A9" w14:textId="77777777" w:rsidR="00563D0F" w:rsidRDefault="00563D0F" w:rsidP="00563D0F">
      <w:pPr>
        <w:rPr>
          <w:color w:val="8000FF"/>
        </w:rPr>
      </w:pPr>
    </w:p>
    <w:p w14:paraId="0159ED89" w14:textId="388CD0AC" w:rsidR="00563D0F" w:rsidRDefault="00563D0F" w:rsidP="00563D0F">
      <w:pPr>
        <w:rPr>
          <w:color w:val="8000FF"/>
        </w:rPr>
      </w:pPr>
      <w:r w:rsidRPr="00563D0F">
        <w:rPr>
          <w:b/>
          <w:color w:val="8000FF"/>
        </w:rPr>
        <w:t xml:space="preserve">Chordae </w:t>
      </w:r>
      <w:proofErr w:type="spellStart"/>
      <w:r w:rsidRPr="00563D0F">
        <w:rPr>
          <w:b/>
          <w:color w:val="8000FF"/>
        </w:rPr>
        <w:t>Tendinae</w:t>
      </w:r>
      <w:proofErr w:type="spellEnd"/>
      <w:r>
        <w:rPr>
          <w:color w:val="8000FF"/>
        </w:rPr>
        <w:t xml:space="preserve"> – connects the tips of the papillary muscles to the leaflets/cusps</w:t>
      </w:r>
    </w:p>
    <w:p w14:paraId="0D2E19C6" w14:textId="017E4AAE" w:rsidR="00563D0F" w:rsidRPr="00563D0F" w:rsidRDefault="00563D0F" w:rsidP="00563D0F">
      <w:pPr>
        <w:pStyle w:val="ListParagraph"/>
        <w:numPr>
          <w:ilvl w:val="0"/>
          <w:numId w:val="8"/>
        </w:numPr>
        <w:rPr>
          <w:color w:val="8000FF"/>
        </w:rPr>
      </w:pPr>
      <w:r>
        <w:rPr>
          <w:color w:val="8000FF"/>
        </w:rPr>
        <w:t xml:space="preserve">Only present in AV valves </w:t>
      </w:r>
    </w:p>
    <w:p w14:paraId="579E5064" w14:textId="77777777" w:rsidR="00563D0F" w:rsidRDefault="00563D0F" w:rsidP="00563D0F">
      <w:pPr>
        <w:rPr>
          <w:color w:val="8000FF"/>
        </w:rPr>
      </w:pPr>
    </w:p>
    <w:p w14:paraId="71A1792E" w14:textId="4AD4E1B6" w:rsidR="00563D0F" w:rsidRDefault="00563D0F" w:rsidP="00563D0F">
      <w:pPr>
        <w:rPr>
          <w:color w:val="8000FF"/>
        </w:rPr>
      </w:pPr>
      <w:r w:rsidRPr="00563D0F">
        <w:rPr>
          <w:b/>
          <w:color w:val="8000FF"/>
        </w:rPr>
        <w:t>Papillary Muscles</w:t>
      </w:r>
      <w:r>
        <w:rPr>
          <w:color w:val="8000FF"/>
        </w:rPr>
        <w:t xml:space="preserve"> – pulls the leaflets/cusps open or close during contraction via chordae </w:t>
      </w:r>
      <w:proofErr w:type="spellStart"/>
      <w:r>
        <w:rPr>
          <w:color w:val="8000FF"/>
        </w:rPr>
        <w:t>tendinae</w:t>
      </w:r>
      <w:proofErr w:type="spellEnd"/>
    </w:p>
    <w:p w14:paraId="63E3F096" w14:textId="61E4513A" w:rsidR="00563D0F" w:rsidRPr="00563D0F" w:rsidRDefault="00563D0F" w:rsidP="00563D0F">
      <w:pPr>
        <w:pStyle w:val="ListParagraph"/>
        <w:numPr>
          <w:ilvl w:val="0"/>
          <w:numId w:val="8"/>
        </w:numPr>
        <w:rPr>
          <w:color w:val="8000FF"/>
        </w:rPr>
      </w:pPr>
      <w:r>
        <w:rPr>
          <w:color w:val="8000FF"/>
        </w:rPr>
        <w:t>Only present in AV valves</w:t>
      </w:r>
    </w:p>
    <w:p w14:paraId="17A573AC" w14:textId="77777777" w:rsidR="000F0E98" w:rsidRDefault="000F0E98" w:rsidP="000F0E98">
      <w:pPr>
        <w:pStyle w:val="Heading2"/>
      </w:pPr>
      <w:r w:rsidRPr="000F0E98">
        <w:t>3. What is “stenosis” and “regurgitation”; how are they caused?</w:t>
      </w:r>
    </w:p>
    <w:p w14:paraId="0F0CFF2E" w14:textId="77777777" w:rsidR="00563D0F" w:rsidRDefault="00563D0F" w:rsidP="00563D0F"/>
    <w:p w14:paraId="00A64AC7" w14:textId="6A775109" w:rsidR="00563D0F" w:rsidRDefault="00563D0F" w:rsidP="00563D0F">
      <w:pPr>
        <w:rPr>
          <w:color w:val="8000FF"/>
        </w:rPr>
      </w:pPr>
      <w:r w:rsidRPr="00563D0F">
        <w:rPr>
          <w:b/>
          <w:color w:val="8000FF"/>
        </w:rPr>
        <w:t>Stenosis</w:t>
      </w:r>
      <w:r>
        <w:rPr>
          <w:color w:val="8000FF"/>
        </w:rPr>
        <w:t xml:space="preserve"> – the dysfunction of a valve when it is unable to open properly </w:t>
      </w:r>
    </w:p>
    <w:p w14:paraId="5414BB84" w14:textId="2044FE21" w:rsidR="00B351C7" w:rsidRDefault="00B351C7" w:rsidP="00563D0F">
      <w:pPr>
        <w:pStyle w:val="ListParagraph"/>
        <w:numPr>
          <w:ilvl w:val="0"/>
          <w:numId w:val="8"/>
        </w:numPr>
        <w:rPr>
          <w:color w:val="8000FF"/>
        </w:rPr>
      </w:pPr>
      <w:r>
        <w:rPr>
          <w:i/>
          <w:color w:val="8000FF"/>
        </w:rPr>
        <w:t xml:space="preserve">Congenital defects – </w:t>
      </w:r>
      <w:r>
        <w:rPr>
          <w:color w:val="8000FF"/>
        </w:rPr>
        <w:t>bicuspid aortic valve where left and right leaflets do not separate</w:t>
      </w:r>
    </w:p>
    <w:p w14:paraId="11D5FDE6" w14:textId="66819DF7" w:rsidR="00B351C7" w:rsidRPr="00B351C7" w:rsidRDefault="00B351C7" w:rsidP="00563D0F">
      <w:pPr>
        <w:pStyle w:val="ListParagraph"/>
        <w:numPr>
          <w:ilvl w:val="0"/>
          <w:numId w:val="8"/>
        </w:numPr>
        <w:rPr>
          <w:color w:val="8000FF"/>
        </w:rPr>
      </w:pPr>
      <w:r>
        <w:rPr>
          <w:i/>
          <w:color w:val="8000FF"/>
        </w:rPr>
        <w:t>Calcification –</w:t>
      </w:r>
      <w:r>
        <w:rPr>
          <w:color w:val="8000FF"/>
        </w:rPr>
        <w:t xml:space="preserve"> increases with age </w:t>
      </w:r>
    </w:p>
    <w:p w14:paraId="5BCE1D83" w14:textId="649570C9" w:rsidR="00B351C7" w:rsidRPr="00B351C7" w:rsidRDefault="00B351C7" w:rsidP="00563D0F">
      <w:pPr>
        <w:pStyle w:val="ListParagraph"/>
        <w:numPr>
          <w:ilvl w:val="0"/>
          <w:numId w:val="8"/>
        </w:numPr>
        <w:rPr>
          <w:color w:val="8000FF"/>
        </w:rPr>
      </w:pPr>
      <w:r>
        <w:rPr>
          <w:i/>
          <w:color w:val="8000FF"/>
        </w:rPr>
        <w:t xml:space="preserve">Trauma from pacemaker relocation </w:t>
      </w:r>
      <w:r>
        <w:rPr>
          <w:color w:val="8000FF"/>
        </w:rPr>
        <w:t>– lead rod of pacemaker effects tricuspid valve</w:t>
      </w:r>
    </w:p>
    <w:p w14:paraId="7E6CAB7F" w14:textId="2519E22E" w:rsidR="00563D0F" w:rsidRPr="00563D0F" w:rsidRDefault="00B351C7" w:rsidP="00563D0F">
      <w:pPr>
        <w:pStyle w:val="ListParagraph"/>
        <w:numPr>
          <w:ilvl w:val="0"/>
          <w:numId w:val="8"/>
        </w:numPr>
        <w:rPr>
          <w:color w:val="8000FF"/>
        </w:rPr>
      </w:pPr>
      <w:r>
        <w:rPr>
          <w:i/>
          <w:color w:val="8000FF"/>
        </w:rPr>
        <w:t xml:space="preserve">Rheumatic fever – </w:t>
      </w:r>
      <w:r>
        <w:rPr>
          <w:color w:val="8000FF"/>
        </w:rPr>
        <w:t>infection that leads to disease</w:t>
      </w:r>
    </w:p>
    <w:p w14:paraId="49E0E62E" w14:textId="77777777" w:rsidR="00563D0F" w:rsidRDefault="00563D0F" w:rsidP="00563D0F">
      <w:pPr>
        <w:rPr>
          <w:color w:val="8000FF"/>
        </w:rPr>
      </w:pPr>
    </w:p>
    <w:p w14:paraId="02B6E7FD" w14:textId="4A729370" w:rsidR="00563D0F" w:rsidRDefault="00563D0F" w:rsidP="00563D0F">
      <w:pPr>
        <w:rPr>
          <w:color w:val="8000FF"/>
        </w:rPr>
      </w:pPr>
      <w:r w:rsidRPr="00563D0F">
        <w:rPr>
          <w:b/>
          <w:color w:val="8000FF"/>
        </w:rPr>
        <w:t>Regurgitation</w:t>
      </w:r>
      <w:r>
        <w:rPr>
          <w:color w:val="8000FF"/>
        </w:rPr>
        <w:t xml:space="preserve"> – the dysfunction of a valve when it is unable to close properly</w:t>
      </w:r>
    </w:p>
    <w:p w14:paraId="1281079E" w14:textId="62DE8B99" w:rsidR="00563D0F" w:rsidRDefault="00563D0F" w:rsidP="00563D0F">
      <w:pPr>
        <w:pStyle w:val="ListParagraph"/>
        <w:numPr>
          <w:ilvl w:val="0"/>
          <w:numId w:val="8"/>
        </w:numPr>
        <w:rPr>
          <w:color w:val="8000FF"/>
        </w:rPr>
      </w:pPr>
      <w:r w:rsidRPr="00563D0F">
        <w:rPr>
          <w:i/>
          <w:color w:val="8000FF"/>
        </w:rPr>
        <w:t>Mitral valve prolapse</w:t>
      </w:r>
      <w:r>
        <w:rPr>
          <w:color w:val="8000FF"/>
        </w:rPr>
        <w:t xml:space="preserve"> – leaflets bulging into atrium, causing backflow of blood</w:t>
      </w:r>
    </w:p>
    <w:p w14:paraId="3B1FBD60" w14:textId="1D1ADD98" w:rsidR="00563D0F" w:rsidRDefault="00563D0F" w:rsidP="00563D0F">
      <w:pPr>
        <w:pStyle w:val="ListParagraph"/>
        <w:numPr>
          <w:ilvl w:val="0"/>
          <w:numId w:val="8"/>
        </w:numPr>
        <w:rPr>
          <w:i/>
          <w:color w:val="8000FF"/>
        </w:rPr>
      </w:pPr>
      <w:r>
        <w:rPr>
          <w:i/>
          <w:color w:val="8000FF"/>
        </w:rPr>
        <w:t xml:space="preserve">Damage to the papillary muscle or chordae </w:t>
      </w:r>
      <w:proofErr w:type="spellStart"/>
      <w:r>
        <w:rPr>
          <w:i/>
          <w:color w:val="8000FF"/>
        </w:rPr>
        <w:t>tendinae</w:t>
      </w:r>
      <w:proofErr w:type="spellEnd"/>
      <w:r>
        <w:rPr>
          <w:i/>
          <w:color w:val="8000FF"/>
        </w:rPr>
        <w:t xml:space="preserve"> – </w:t>
      </w:r>
      <w:r>
        <w:rPr>
          <w:color w:val="8000FF"/>
        </w:rPr>
        <w:t>due to disease</w:t>
      </w:r>
    </w:p>
    <w:p w14:paraId="1F435E1E" w14:textId="351BD3BE" w:rsidR="00563D0F" w:rsidRPr="00563D0F" w:rsidRDefault="00563D0F" w:rsidP="00563D0F">
      <w:pPr>
        <w:pStyle w:val="ListParagraph"/>
        <w:numPr>
          <w:ilvl w:val="0"/>
          <w:numId w:val="8"/>
        </w:numPr>
        <w:rPr>
          <w:i/>
          <w:color w:val="8000FF"/>
        </w:rPr>
      </w:pPr>
      <w:r w:rsidRPr="00563D0F">
        <w:rPr>
          <w:i/>
          <w:color w:val="8000FF"/>
        </w:rPr>
        <w:t>Rheumatic fever</w:t>
      </w:r>
      <w:r w:rsidR="00B351C7">
        <w:rPr>
          <w:i/>
          <w:color w:val="8000FF"/>
        </w:rPr>
        <w:t xml:space="preserve"> </w:t>
      </w:r>
      <w:r w:rsidR="00B351C7">
        <w:rPr>
          <w:color w:val="8000FF"/>
        </w:rPr>
        <w:t xml:space="preserve">– infection that leads to disease </w:t>
      </w:r>
    </w:p>
    <w:p w14:paraId="1930342D" w14:textId="77777777" w:rsidR="00563D0F" w:rsidRDefault="00563D0F" w:rsidP="00563D0F">
      <w:pPr>
        <w:pStyle w:val="ListParagraph"/>
        <w:numPr>
          <w:ilvl w:val="0"/>
          <w:numId w:val="8"/>
        </w:numPr>
        <w:rPr>
          <w:color w:val="8000FF"/>
        </w:rPr>
      </w:pPr>
      <w:r w:rsidRPr="00563D0F">
        <w:rPr>
          <w:i/>
          <w:color w:val="8000FF"/>
        </w:rPr>
        <w:t>Myocardial infarction</w:t>
      </w:r>
      <w:r>
        <w:rPr>
          <w:color w:val="8000FF"/>
        </w:rPr>
        <w:t xml:space="preserve"> – trauma to the heart causing papillary muscle damage or…</w:t>
      </w:r>
    </w:p>
    <w:p w14:paraId="66ADC352" w14:textId="0FDD62B0" w:rsidR="00563D0F" w:rsidRDefault="00563D0F" w:rsidP="00563D0F">
      <w:pPr>
        <w:pStyle w:val="ListParagraph"/>
        <w:numPr>
          <w:ilvl w:val="0"/>
          <w:numId w:val="8"/>
        </w:numPr>
        <w:rPr>
          <w:color w:val="8000FF"/>
        </w:rPr>
      </w:pPr>
      <w:r w:rsidRPr="00563D0F">
        <w:rPr>
          <w:i/>
          <w:color w:val="8000FF"/>
        </w:rPr>
        <w:t>Dilated cardiomyopathy</w:t>
      </w:r>
      <w:r>
        <w:rPr>
          <w:color w:val="8000FF"/>
        </w:rPr>
        <w:t xml:space="preserve"> – dilates as compensation for an increased workload of the heart</w:t>
      </w:r>
    </w:p>
    <w:p w14:paraId="627B5CB5" w14:textId="2DBC4CAE" w:rsidR="00563D0F" w:rsidRPr="00563D0F" w:rsidRDefault="00563D0F" w:rsidP="00563D0F">
      <w:pPr>
        <w:pStyle w:val="ListParagraph"/>
        <w:numPr>
          <w:ilvl w:val="0"/>
          <w:numId w:val="8"/>
        </w:numPr>
        <w:rPr>
          <w:i/>
          <w:color w:val="8000FF"/>
        </w:rPr>
      </w:pPr>
      <w:r w:rsidRPr="00563D0F">
        <w:rPr>
          <w:i/>
          <w:color w:val="8000FF"/>
        </w:rPr>
        <w:t>Genetic defects</w:t>
      </w:r>
      <w:r w:rsidR="00B351C7">
        <w:rPr>
          <w:i/>
          <w:color w:val="8000FF"/>
        </w:rPr>
        <w:t xml:space="preserve"> – </w:t>
      </w:r>
      <w:r w:rsidR="00B351C7">
        <w:rPr>
          <w:color w:val="8000FF"/>
        </w:rPr>
        <w:t>abnormal number of leaflets/cusps</w:t>
      </w:r>
    </w:p>
    <w:p w14:paraId="415339C4" w14:textId="77777777" w:rsidR="000F0E98" w:rsidRDefault="000F0E98" w:rsidP="000F0E98">
      <w:pPr>
        <w:pStyle w:val="Heading2"/>
      </w:pPr>
      <w:r w:rsidRPr="000F0E98">
        <w:t>4. What are the surgical treatments for regurgitation?</w:t>
      </w:r>
    </w:p>
    <w:p w14:paraId="316796B6" w14:textId="77777777" w:rsidR="00A255E3" w:rsidRDefault="00A255E3" w:rsidP="00A255E3"/>
    <w:p w14:paraId="11247285" w14:textId="77777777" w:rsidR="00591762" w:rsidRPr="00A91A1F" w:rsidRDefault="00591762" w:rsidP="00A255E3">
      <w:pPr>
        <w:rPr>
          <w:b/>
          <w:color w:val="8000FF"/>
        </w:rPr>
      </w:pPr>
      <w:r w:rsidRPr="00A91A1F">
        <w:rPr>
          <w:b/>
          <w:color w:val="8000FF"/>
        </w:rPr>
        <w:t>Papillary muscle shortening</w:t>
      </w:r>
    </w:p>
    <w:p w14:paraId="6E0D83F4" w14:textId="627712A9" w:rsidR="00A255E3" w:rsidRPr="00591762" w:rsidRDefault="00A91A1F" w:rsidP="00591762">
      <w:pPr>
        <w:pStyle w:val="ListParagraph"/>
        <w:numPr>
          <w:ilvl w:val="0"/>
          <w:numId w:val="9"/>
        </w:numPr>
        <w:rPr>
          <w:color w:val="8000FF"/>
        </w:rPr>
      </w:pPr>
      <w:r w:rsidRPr="00A91A1F">
        <w:rPr>
          <w:color w:val="8000FF"/>
          <w:u w:val="single"/>
        </w:rPr>
        <w:t>Open-heart surgery</w:t>
      </w:r>
      <w:r>
        <w:rPr>
          <w:color w:val="8000FF"/>
        </w:rPr>
        <w:t xml:space="preserve"> where </w:t>
      </w:r>
      <w:r w:rsidR="00591762" w:rsidRPr="00591762">
        <w:rPr>
          <w:color w:val="8000FF"/>
        </w:rPr>
        <w:t xml:space="preserve">a wedge </w:t>
      </w:r>
      <w:r>
        <w:rPr>
          <w:color w:val="8000FF"/>
        </w:rPr>
        <w:t xml:space="preserve">is cut </w:t>
      </w:r>
      <w:r w:rsidR="00591762" w:rsidRPr="00591762">
        <w:rPr>
          <w:color w:val="8000FF"/>
        </w:rPr>
        <w:t>in the papillary muscle to correct the mitral prolapse</w:t>
      </w:r>
      <w:r w:rsidR="00591762">
        <w:rPr>
          <w:color w:val="8000FF"/>
        </w:rPr>
        <w:t xml:space="preserve">, preventing backflow into the right atrium </w:t>
      </w:r>
    </w:p>
    <w:p w14:paraId="50B127C4" w14:textId="77777777" w:rsidR="00591762" w:rsidRDefault="00591762" w:rsidP="00A255E3">
      <w:pPr>
        <w:rPr>
          <w:color w:val="8000FF"/>
        </w:rPr>
      </w:pPr>
    </w:p>
    <w:p w14:paraId="437052F0" w14:textId="7B5EE9EF" w:rsidR="00591762" w:rsidRPr="00A91A1F" w:rsidRDefault="00591762" w:rsidP="00A255E3">
      <w:pPr>
        <w:rPr>
          <w:b/>
          <w:color w:val="8000FF"/>
        </w:rPr>
      </w:pPr>
      <w:r w:rsidRPr="00A91A1F">
        <w:rPr>
          <w:b/>
          <w:color w:val="8000FF"/>
        </w:rPr>
        <w:t>Plication of posterior leaflet in the tricuspid valve</w:t>
      </w:r>
    </w:p>
    <w:p w14:paraId="034166BF" w14:textId="0D9897D6" w:rsidR="00591762" w:rsidRPr="00591762" w:rsidRDefault="00A91A1F" w:rsidP="00591762">
      <w:pPr>
        <w:pStyle w:val="ListParagraph"/>
        <w:numPr>
          <w:ilvl w:val="0"/>
          <w:numId w:val="9"/>
        </w:numPr>
        <w:rPr>
          <w:color w:val="8000FF"/>
        </w:rPr>
      </w:pPr>
      <w:r w:rsidRPr="00A91A1F">
        <w:rPr>
          <w:color w:val="8000FF"/>
          <w:u w:val="single"/>
        </w:rPr>
        <w:t>Open-heart surgery</w:t>
      </w:r>
      <w:r>
        <w:rPr>
          <w:color w:val="8000FF"/>
        </w:rPr>
        <w:t xml:space="preserve"> where you excise </w:t>
      </w:r>
      <w:r w:rsidR="00591762">
        <w:rPr>
          <w:color w:val="8000FF"/>
        </w:rPr>
        <w:t xml:space="preserve">the posterior leaflet from the valve and suture together the meeting point of the anterior and posterior leaflet and the </w:t>
      </w:r>
      <w:proofErr w:type="spellStart"/>
      <w:r w:rsidR="00591762">
        <w:rPr>
          <w:color w:val="8000FF"/>
        </w:rPr>
        <w:t>septal</w:t>
      </w:r>
      <w:proofErr w:type="spellEnd"/>
      <w:r w:rsidR="00591762">
        <w:rPr>
          <w:color w:val="8000FF"/>
        </w:rPr>
        <w:t xml:space="preserve"> and posterior leaflet </w:t>
      </w:r>
    </w:p>
    <w:p w14:paraId="472AA045" w14:textId="77777777" w:rsidR="00591762" w:rsidRDefault="00591762" w:rsidP="00A255E3">
      <w:pPr>
        <w:rPr>
          <w:color w:val="8000FF"/>
        </w:rPr>
      </w:pPr>
    </w:p>
    <w:p w14:paraId="093FACED" w14:textId="77777777" w:rsidR="00A91A1F" w:rsidRPr="00A91A1F" w:rsidRDefault="00A91A1F" w:rsidP="00A91A1F">
      <w:pPr>
        <w:rPr>
          <w:b/>
          <w:color w:val="8000FF"/>
        </w:rPr>
      </w:pPr>
      <w:proofErr w:type="spellStart"/>
      <w:r w:rsidRPr="00A91A1F">
        <w:rPr>
          <w:b/>
          <w:color w:val="8000FF"/>
        </w:rPr>
        <w:t>Annuloplasty</w:t>
      </w:r>
      <w:proofErr w:type="spellEnd"/>
      <w:r w:rsidRPr="00A91A1F">
        <w:rPr>
          <w:b/>
          <w:color w:val="8000FF"/>
        </w:rPr>
        <w:t xml:space="preserve"> </w:t>
      </w:r>
    </w:p>
    <w:p w14:paraId="6AD9A2F0" w14:textId="47B63B5F" w:rsidR="00A91A1F" w:rsidRDefault="00A91A1F" w:rsidP="00A91A1F">
      <w:pPr>
        <w:pStyle w:val="ListParagraph"/>
        <w:numPr>
          <w:ilvl w:val="0"/>
          <w:numId w:val="9"/>
        </w:numPr>
        <w:rPr>
          <w:color w:val="8000FF"/>
        </w:rPr>
      </w:pPr>
      <w:r w:rsidRPr="00A91A1F">
        <w:rPr>
          <w:color w:val="8000FF"/>
          <w:u w:val="single"/>
        </w:rPr>
        <w:t>Open-heart surgery</w:t>
      </w:r>
      <w:r>
        <w:rPr>
          <w:color w:val="8000FF"/>
        </w:rPr>
        <w:t xml:space="preserve"> where an artificial annulus is placed to ensure the valves are able to fully close  </w:t>
      </w:r>
    </w:p>
    <w:p w14:paraId="1AEF0D71" w14:textId="77777777" w:rsidR="00A91A1F" w:rsidRPr="00591762" w:rsidRDefault="00A91A1F" w:rsidP="00A91A1F">
      <w:pPr>
        <w:pStyle w:val="ListParagraph"/>
        <w:rPr>
          <w:color w:val="8000FF"/>
        </w:rPr>
      </w:pPr>
    </w:p>
    <w:p w14:paraId="58F5811A" w14:textId="780BEF51" w:rsidR="00A91A1F" w:rsidRPr="00A91A1F" w:rsidRDefault="00A91A1F" w:rsidP="00A255E3">
      <w:pPr>
        <w:rPr>
          <w:b/>
          <w:color w:val="8000FF"/>
        </w:rPr>
      </w:pPr>
      <w:proofErr w:type="spellStart"/>
      <w:r w:rsidRPr="00A91A1F">
        <w:rPr>
          <w:b/>
          <w:color w:val="8000FF"/>
        </w:rPr>
        <w:t>Mitraclip</w:t>
      </w:r>
      <w:proofErr w:type="spellEnd"/>
    </w:p>
    <w:p w14:paraId="455564E1" w14:textId="1986E6C5" w:rsidR="00A91A1F" w:rsidRPr="00A91A1F" w:rsidRDefault="00A91A1F" w:rsidP="00A91A1F">
      <w:pPr>
        <w:pStyle w:val="ListParagraph"/>
        <w:numPr>
          <w:ilvl w:val="0"/>
          <w:numId w:val="9"/>
        </w:numPr>
        <w:rPr>
          <w:color w:val="8000FF"/>
        </w:rPr>
      </w:pPr>
      <w:r w:rsidRPr="00A91A1F">
        <w:rPr>
          <w:color w:val="8000FF"/>
          <w:u w:val="single"/>
        </w:rPr>
        <w:t>Non-invasive surgery</w:t>
      </w:r>
      <w:r>
        <w:rPr>
          <w:color w:val="8000FF"/>
        </w:rPr>
        <w:t xml:space="preserve"> through the femoral vein and heart septum where a clip is added to the mitral valve to reduce the dilation of the valve and ensure that it can close </w:t>
      </w:r>
    </w:p>
    <w:p w14:paraId="5D66A1AD" w14:textId="77777777" w:rsidR="00A91A1F" w:rsidRDefault="00A91A1F" w:rsidP="00A255E3">
      <w:pPr>
        <w:rPr>
          <w:color w:val="8000FF"/>
        </w:rPr>
      </w:pPr>
    </w:p>
    <w:p w14:paraId="339F8312" w14:textId="7B265C12" w:rsidR="00591762" w:rsidRPr="00A91A1F" w:rsidRDefault="00591762" w:rsidP="00A255E3">
      <w:pPr>
        <w:rPr>
          <w:b/>
          <w:color w:val="8000FF"/>
        </w:rPr>
      </w:pPr>
      <w:r w:rsidRPr="00A91A1F">
        <w:rPr>
          <w:b/>
          <w:color w:val="8000FF"/>
        </w:rPr>
        <w:t>Harpoon T</w:t>
      </w:r>
      <w:r w:rsidR="00A91A1F" w:rsidRPr="00A91A1F">
        <w:rPr>
          <w:b/>
          <w:color w:val="8000FF"/>
        </w:rPr>
        <w:t>S</w:t>
      </w:r>
      <w:r w:rsidRPr="00A91A1F">
        <w:rPr>
          <w:b/>
          <w:color w:val="8000FF"/>
        </w:rPr>
        <w:t>D</w:t>
      </w:r>
      <w:r w:rsidR="00A91A1F" w:rsidRPr="00A91A1F">
        <w:rPr>
          <w:b/>
          <w:color w:val="8000FF"/>
        </w:rPr>
        <w:t>-</w:t>
      </w:r>
      <w:r w:rsidRPr="00A91A1F">
        <w:rPr>
          <w:b/>
          <w:color w:val="8000FF"/>
        </w:rPr>
        <w:t xml:space="preserve">5 </w:t>
      </w:r>
    </w:p>
    <w:p w14:paraId="133DC8BD" w14:textId="7429037A" w:rsidR="00591762" w:rsidRPr="00BF050C" w:rsidRDefault="00A91A1F" w:rsidP="00591762">
      <w:pPr>
        <w:pStyle w:val="ListParagraph"/>
        <w:numPr>
          <w:ilvl w:val="0"/>
          <w:numId w:val="9"/>
        </w:numPr>
        <w:rPr>
          <w:color w:val="8000FF"/>
        </w:rPr>
      </w:pPr>
      <w:r w:rsidRPr="00A91A1F">
        <w:rPr>
          <w:color w:val="8000FF"/>
          <w:u w:val="single"/>
        </w:rPr>
        <w:t>Non-invasive surgery</w:t>
      </w:r>
      <w:r>
        <w:rPr>
          <w:color w:val="8000FF"/>
        </w:rPr>
        <w:t xml:space="preserve"> where a n</w:t>
      </w:r>
      <w:r w:rsidR="00591762" w:rsidRPr="00591762">
        <w:rPr>
          <w:color w:val="8000FF"/>
        </w:rPr>
        <w:t>eedle</w:t>
      </w:r>
      <w:r>
        <w:rPr>
          <w:color w:val="8000FF"/>
        </w:rPr>
        <w:t xml:space="preserve"> is inserted</w:t>
      </w:r>
      <w:r w:rsidR="00591762" w:rsidRPr="00591762">
        <w:rPr>
          <w:color w:val="8000FF"/>
        </w:rPr>
        <w:t xml:space="preserve"> through the intercostal muscle and into the left ventricle, where</w:t>
      </w:r>
      <w:r w:rsidR="00591762">
        <w:rPr>
          <w:color w:val="8000FF"/>
        </w:rPr>
        <w:t xml:space="preserve"> the string punctures and ties itself to the mitral prolapse to correct the valve, preventing backflow into the right atrium </w:t>
      </w:r>
    </w:p>
    <w:p w14:paraId="30DBFB75" w14:textId="77777777" w:rsidR="000F0E98" w:rsidRDefault="000F0E98" w:rsidP="000F0E98">
      <w:pPr>
        <w:pStyle w:val="Heading2"/>
      </w:pPr>
      <w:r w:rsidRPr="000F0E98">
        <w:t>5. How is in utero balloon dilation done to correct critical aortic stenosis?</w:t>
      </w:r>
    </w:p>
    <w:p w14:paraId="64776571" w14:textId="77777777" w:rsidR="00BF050C" w:rsidRDefault="00BF050C" w:rsidP="00BF050C"/>
    <w:p w14:paraId="537B7F49" w14:textId="3BE2230F" w:rsidR="00BF050C" w:rsidRDefault="00BF050C" w:rsidP="00BF050C">
      <w:pPr>
        <w:rPr>
          <w:color w:val="8000FF"/>
        </w:rPr>
      </w:pPr>
      <w:r>
        <w:rPr>
          <w:color w:val="8000FF"/>
        </w:rPr>
        <w:t xml:space="preserve">In order to prevent </w:t>
      </w:r>
      <w:proofErr w:type="spellStart"/>
      <w:r w:rsidRPr="00B469AA">
        <w:rPr>
          <w:i/>
          <w:color w:val="8000FF"/>
        </w:rPr>
        <w:t>hypoplastic</w:t>
      </w:r>
      <w:proofErr w:type="spellEnd"/>
      <w:r w:rsidRPr="00B469AA">
        <w:rPr>
          <w:i/>
          <w:color w:val="8000FF"/>
        </w:rPr>
        <w:t xml:space="preserve"> left heart syndrome</w:t>
      </w:r>
      <w:r>
        <w:rPr>
          <w:color w:val="8000FF"/>
        </w:rPr>
        <w:t xml:space="preserve"> for infants, and the inefficiency of the </w:t>
      </w:r>
      <w:r w:rsidRPr="00B469AA">
        <w:rPr>
          <w:b/>
          <w:color w:val="8000FF"/>
        </w:rPr>
        <w:t>Norwood</w:t>
      </w:r>
      <w:r>
        <w:rPr>
          <w:color w:val="8000FF"/>
        </w:rPr>
        <w:t xml:space="preserve"> procedure, </w:t>
      </w:r>
      <w:r w:rsidRPr="00B469AA">
        <w:rPr>
          <w:b/>
          <w:color w:val="8000FF"/>
        </w:rPr>
        <w:t>in utero balloon dilation</w:t>
      </w:r>
      <w:r>
        <w:rPr>
          <w:color w:val="8000FF"/>
        </w:rPr>
        <w:t xml:space="preserve"> is used</w:t>
      </w:r>
      <w:r w:rsidR="00B469AA">
        <w:rPr>
          <w:color w:val="8000FF"/>
        </w:rPr>
        <w:t xml:space="preserve"> (</w:t>
      </w:r>
      <w:r w:rsidR="00B469AA" w:rsidRPr="00B469AA">
        <w:rPr>
          <w:color w:val="8000FF"/>
          <w:u w:val="single"/>
        </w:rPr>
        <w:t>non-invasive surgery</w:t>
      </w:r>
      <w:r w:rsidR="00B469AA">
        <w:rPr>
          <w:color w:val="8000FF"/>
        </w:rPr>
        <w:t>)</w:t>
      </w:r>
    </w:p>
    <w:p w14:paraId="69CD66EF" w14:textId="2BD9BF3D" w:rsidR="00BF050C" w:rsidRDefault="00BF050C" w:rsidP="00BF050C">
      <w:pPr>
        <w:pStyle w:val="ListParagraph"/>
        <w:numPr>
          <w:ilvl w:val="0"/>
          <w:numId w:val="9"/>
        </w:numPr>
        <w:rPr>
          <w:color w:val="8000FF"/>
        </w:rPr>
      </w:pPr>
      <w:r>
        <w:rPr>
          <w:color w:val="8000FF"/>
        </w:rPr>
        <w:t>Needle is inserted through the mother’s abdomen, into the amniotic sac, and into the fetus heart via the left ventricle</w:t>
      </w:r>
    </w:p>
    <w:p w14:paraId="1CD4D41B" w14:textId="204403CD" w:rsidR="00BF050C" w:rsidRPr="00BF050C" w:rsidRDefault="00BF050C" w:rsidP="00BF050C">
      <w:pPr>
        <w:pStyle w:val="ListParagraph"/>
        <w:numPr>
          <w:ilvl w:val="0"/>
          <w:numId w:val="9"/>
        </w:numPr>
        <w:rPr>
          <w:color w:val="8000FF"/>
        </w:rPr>
      </w:pPr>
      <w:r>
        <w:rPr>
          <w:color w:val="8000FF"/>
        </w:rPr>
        <w:t>Balloon is inserted into the aortic valve to allow expansion and ensure proper blood flow, allowing the left ventricle to properly develop</w:t>
      </w:r>
    </w:p>
    <w:p w14:paraId="024A7686" w14:textId="77777777" w:rsidR="00B2584C" w:rsidRDefault="000F0E98" w:rsidP="000F0E98">
      <w:pPr>
        <w:pStyle w:val="Heading2"/>
      </w:pPr>
      <w:r w:rsidRPr="000F0E98">
        <w:t>6. How does trans-catheter valve implantation work?</w:t>
      </w:r>
    </w:p>
    <w:p w14:paraId="7DB19CF0" w14:textId="77777777" w:rsidR="000F0E98" w:rsidRDefault="000F0E98" w:rsidP="000F0E98"/>
    <w:p w14:paraId="6F43B76F" w14:textId="235737EF" w:rsidR="004A14D2" w:rsidRDefault="00B469AA" w:rsidP="000F0E98">
      <w:pPr>
        <w:rPr>
          <w:color w:val="8000FF"/>
        </w:rPr>
      </w:pPr>
      <w:r>
        <w:rPr>
          <w:color w:val="8000FF"/>
        </w:rPr>
        <w:t xml:space="preserve">Procedures such as </w:t>
      </w:r>
      <w:r>
        <w:rPr>
          <w:b/>
          <w:color w:val="8000FF"/>
        </w:rPr>
        <w:t>TAVI, MVR, and Melody Valves</w:t>
      </w:r>
      <w:r w:rsidR="004A14D2">
        <w:rPr>
          <w:color w:val="8000FF"/>
        </w:rPr>
        <w:t xml:space="preserve"> </w:t>
      </w:r>
      <w:r>
        <w:rPr>
          <w:color w:val="8000FF"/>
        </w:rPr>
        <w:t xml:space="preserve">are used </w:t>
      </w:r>
      <w:r w:rsidR="004A14D2">
        <w:rPr>
          <w:color w:val="8000FF"/>
        </w:rPr>
        <w:t xml:space="preserve">to </w:t>
      </w:r>
      <w:r>
        <w:rPr>
          <w:color w:val="8000FF"/>
        </w:rPr>
        <w:t xml:space="preserve">treat stenosis </w:t>
      </w:r>
    </w:p>
    <w:p w14:paraId="24BBAFEE" w14:textId="522E2BDE" w:rsidR="00B469AA" w:rsidRDefault="00B469AA" w:rsidP="00B469AA">
      <w:pPr>
        <w:pStyle w:val="ListParagraph"/>
        <w:numPr>
          <w:ilvl w:val="0"/>
          <w:numId w:val="10"/>
        </w:numPr>
        <w:rPr>
          <w:color w:val="8000FF"/>
        </w:rPr>
      </w:pPr>
      <w:r w:rsidRPr="00B469AA">
        <w:rPr>
          <w:color w:val="8000FF"/>
          <w:u w:val="single"/>
        </w:rPr>
        <w:t>Non-invasive surgery</w:t>
      </w:r>
      <w:r>
        <w:rPr>
          <w:color w:val="8000FF"/>
        </w:rPr>
        <w:t xml:space="preserve"> through the femoral artery or vein to the valve of interest</w:t>
      </w:r>
    </w:p>
    <w:p w14:paraId="5CA83EAA" w14:textId="7E9C36CC" w:rsidR="00B469AA" w:rsidRDefault="00B469AA" w:rsidP="00B469AA">
      <w:pPr>
        <w:pStyle w:val="ListParagraph"/>
        <w:numPr>
          <w:ilvl w:val="0"/>
          <w:numId w:val="10"/>
        </w:numPr>
        <w:rPr>
          <w:color w:val="8000FF"/>
        </w:rPr>
      </w:pPr>
      <w:r>
        <w:rPr>
          <w:color w:val="8000FF"/>
        </w:rPr>
        <w:t>A balloon is inflated, pushing the dysfunctional valve aside and inserting an artificial valve that functions in its place</w:t>
      </w:r>
    </w:p>
    <w:p w14:paraId="6517D8AD" w14:textId="77777777" w:rsidR="00BC2740" w:rsidRDefault="00BC2740" w:rsidP="00BC2740">
      <w:pPr>
        <w:pStyle w:val="ListParagraph"/>
        <w:rPr>
          <w:color w:val="8000FF"/>
        </w:rPr>
      </w:pPr>
    </w:p>
    <w:p w14:paraId="5EE055FD" w14:textId="77777777" w:rsidR="00BC2740" w:rsidRDefault="00BC2740" w:rsidP="00BC2740">
      <w:pPr>
        <w:pStyle w:val="ListParagraph"/>
        <w:rPr>
          <w:color w:val="8000FF"/>
        </w:rPr>
      </w:pPr>
    </w:p>
    <w:p w14:paraId="5F4FAF63" w14:textId="77777777" w:rsidR="00BC2740" w:rsidRPr="00B469AA" w:rsidRDefault="00BC2740" w:rsidP="00BC2740">
      <w:pPr>
        <w:pStyle w:val="ListParagraph"/>
        <w:rPr>
          <w:color w:val="8000FF"/>
        </w:rPr>
      </w:pPr>
    </w:p>
    <w:p w14:paraId="21DE8E1D" w14:textId="77777777" w:rsidR="000F0E98" w:rsidRDefault="000F0E98" w:rsidP="00FF05F0">
      <w:pPr>
        <w:pStyle w:val="Heading1"/>
      </w:pPr>
      <w:r>
        <w:t xml:space="preserve">LECTURE 3 – ACTION POTENTIALS </w:t>
      </w:r>
    </w:p>
    <w:p w14:paraId="71FEC0BB" w14:textId="77777777" w:rsidR="000F0E98" w:rsidRDefault="000F0E98" w:rsidP="000F0E98">
      <w:pPr>
        <w:pStyle w:val="Heading2"/>
      </w:pPr>
      <w:r w:rsidRPr="000F0E98">
        <w:t xml:space="preserve">1. How are ventricular </w:t>
      </w:r>
      <w:proofErr w:type="spellStart"/>
      <w:r w:rsidRPr="000F0E98">
        <w:t>myocyte</w:t>
      </w:r>
      <w:proofErr w:type="spellEnd"/>
      <w:r w:rsidRPr="000F0E98">
        <w:t xml:space="preserve"> and SA node action potentials created? Channels/ions involved</w:t>
      </w:r>
      <w:r>
        <w:t>?</w:t>
      </w:r>
    </w:p>
    <w:p w14:paraId="71973FEA" w14:textId="77777777" w:rsidR="00BC2740" w:rsidRDefault="00BC2740" w:rsidP="00BC2740"/>
    <w:p w14:paraId="38459BD4" w14:textId="77777777" w:rsidR="000520DA" w:rsidRPr="00357B27" w:rsidRDefault="000520DA" w:rsidP="00BC2740">
      <w:pPr>
        <w:rPr>
          <w:b/>
          <w:color w:val="8000FF"/>
        </w:rPr>
      </w:pPr>
      <w:r w:rsidRPr="00357B27">
        <w:rPr>
          <w:b/>
          <w:color w:val="8000FF"/>
        </w:rPr>
        <w:t xml:space="preserve">Ventricular </w:t>
      </w:r>
      <w:proofErr w:type="spellStart"/>
      <w:r w:rsidRPr="00357B27">
        <w:rPr>
          <w:b/>
          <w:color w:val="8000FF"/>
        </w:rPr>
        <w:t>myocyte</w:t>
      </w:r>
      <w:proofErr w:type="spellEnd"/>
      <w:r w:rsidRPr="00357B27">
        <w:rPr>
          <w:b/>
          <w:color w:val="8000FF"/>
        </w:rPr>
        <w:t xml:space="preserve"> action potentials</w:t>
      </w:r>
    </w:p>
    <w:p w14:paraId="7A4D9777" w14:textId="603675D6" w:rsidR="000520DA" w:rsidRDefault="000520DA" w:rsidP="000520DA">
      <w:pPr>
        <w:pStyle w:val="ListParagraph"/>
        <w:numPr>
          <w:ilvl w:val="0"/>
          <w:numId w:val="11"/>
        </w:numPr>
        <w:rPr>
          <w:color w:val="8000FF"/>
        </w:rPr>
      </w:pPr>
      <w:r>
        <w:rPr>
          <w:color w:val="8000FF"/>
        </w:rPr>
        <w:t xml:space="preserve">At -90mV, the membrane potential is </w:t>
      </w:r>
      <w:r w:rsidR="00235A3A">
        <w:rPr>
          <w:color w:val="8000FF"/>
        </w:rPr>
        <w:t>resting</w:t>
      </w:r>
      <w:r>
        <w:rPr>
          <w:color w:val="8000FF"/>
        </w:rPr>
        <w:t xml:space="preserve"> – Ik1 channel </w:t>
      </w:r>
      <w:r w:rsidR="00235A3A">
        <w:rPr>
          <w:color w:val="8000FF"/>
        </w:rPr>
        <w:t>maintains this</w:t>
      </w:r>
    </w:p>
    <w:p w14:paraId="4BA5776B" w14:textId="0F470273" w:rsidR="000520DA" w:rsidRDefault="00235A3A" w:rsidP="000520DA">
      <w:pPr>
        <w:pStyle w:val="ListParagraph"/>
        <w:numPr>
          <w:ilvl w:val="0"/>
          <w:numId w:val="11"/>
        </w:numPr>
        <w:rPr>
          <w:color w:val="8000FF"/>
        </w:rPr>
      </w:pPr>
      <w:r>
        <w:rPr>
          <w:color w:val="8000FF"/>
        </w:rPr>
        <w:t>L-type calcium channels open and depolarize the cell to -70mV, where Na+ enters through sodium channels due to its threshold</w:t>
      </w:r>
      <w:r w:rsidR="000520DA">
        <w:rPr>
          <w:color w:val="8000FF"/>
        </w:rPr>
        <w:t xml:space="preserve">, causing a depolarization to </w:t>
      </w:r>
      <w:r>
        <w:rPr>
          <w:color w:val="8000FF"/>
        </w:rPr>
        <w:t xml:space="preserve">about +20mV </w:t>
      </w:r>
    </w:p>
    <w:p w14:paraId="5767D571" w14:textId="283AA6EE" w:rsidR="000520DA" w:rsidRDefault="000520DA" w:rsidP="000520DA">
      <w:pPr>
        <w:pStyle w:val="ListParagraph"/>
        <w:numPr>
          <w:ilvl w:val="0"/>
          <w:numId w:val="11"/>
        </w:numPr>
        <w:rPr>
          <w:color w:val="8000FF"/>
        </w:rPr>
      </w:pPr>
      <w:proofErr w:type="spellStart"/>
      <w:r>
        <w:rPr>
          <w:color w:val="8000FF"/>
        </w:rPr>
        <w:t>Ca</w:t>
      </w:r>
      <w:proofErr w:type="spellEnd"/>
      <w:r>
        <w:rPr>
          <w:color w:val="8000FF"/>
        </w:rPr>
        <w:t xml:space="preserve">++ and Na+ channels close, </w:t>
      </w:r>
      <w:r w:rsidR="00235A3A">
        <w:rPr>
          <w:color w:val="8000FF"/>
        </w:rPr>
        <w:t>and K+ beings to leave the cell, beginning repolarization</w:t>
      </w:r>
    </w:p>
    <w:p w14:paraId="0784F867" w14:textId="32C39BE9" w:rsidR="000520DA" w:rsidRDefault="00235A3A" w:rsidP="00235A3A">
      <w:pPr>
        <w:pStyle w:val="ListParagraph"/>
        <w:numPr>
          <w:ilvl w:val="1"/>
          <w:numId w:val="11"/>
        </w:numPr>
        <w:rPr>
          <w:color w:val="8000FF"/>
        </w:rPr>
      </w:pPr>
      <w:proofErr w:type="spellStart"/>
      <w:r>
        <w:rPr>
          <w:color w:val="8000FF"/>
        </w:rPr>
        <w:t>Ca</w:t>
      </w:r>
      <w:proofErr w:type="spellEnd"/>
      <w:r>
        <w:rPr>
          <w:color w:val="8000FF"/>
        </w:rPr>
        <w:t xml:space="preserve">++ enters the cell at a similar rate that K+ leaves the cell, stabilizing membrane potential </w:t>
      </w:r>
    </w:p>
    <w:p w14:paraId="01D3ED03" w14:textId="045AA00E" w:rsidR="00235A3A" w:rsidRDefault="00235A3A" w:rsidP="00235A3A">
      <w:pPr>
        <w:pStyle w:val="ListParagraph"/>
        <w:numPr>
          <w:ilvl w:val="0"/>
          <w:numId w:val="11"/>
        </w:numPr>
        <w:rPr>
          <w:color w:val="8000FF"/>
        </w:rPr>
      </w:pPr>
      <w:proofErr w:type="spellStart"/>
      <w:r>
        <w:rPr>
          <w:color w:val="8000FF"/>
        </w:rPr>
        <w:t>Ca</w:t>
      </w:r>
      <w:proofErr w:type="spellEnd"/>
      <w:r>
        <w:rPr>
          <w:color w:val="8000FF"/>
        </w:rPr>
        <w:t>++ channels close and K+ rapidly leaves the cell, increasing repolarization back to -90mV</w:t>
      </w:r>
    </w:p>
    <w:p w14:paraId="23BAFB1A" w14:textId="2A379308" w:rsidR="00235A3A" w:rsidRDefault="00363143" w:rsidP="00235A3A">
      <w:pPr>
        <w:rPr>
          <w:color w:val="8000FF"/>
        </w:rPr>
      </w:pP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480AC0" wp14:editId="62FF5989">
                <wp:simplePos x="0" y="0"/>
                <wp:positionH relativeFrom="column">
                  <wp:posOffset>800100</wp:posOffset>
                </wp:positionH>
                <wp:positionV relativeFrom="paragraph">
                  <wp:posOffset>132080</wp:posOffset>
                </wp:positionV>
                <wp:extent cx="342900" cy="182880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342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C8D0D6" w14:textId="447796AB" w:rsidR="00ED754D" w:rsidRDefault="00ED754D">
                            <w:r>
                              <w:t>Membrane potential (mV)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1" o:spid="_x0000_s1026" type="#_x0000_t202" style="position:absolute;margin-left:63pt;margin-top:10.4pt;width:27pt;height:2in;rotation:18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" filled="f" stroked="f">
                <v:textbox style="layout-flow:vertical-ideographic">
                  <w:txbxContent>
                    <w:p w14:paraId="24C8D0D6" w14:textId="447796AB" w:rsidR="00ED754D" w:rsidRDefault="00ED754D">
                      <w:r>
                        <w:t>Membrane potential (mV)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A5877">
        <w:rPr>
          <w:noProof/>
          <w:color w:val="8000FF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AAE8C4" wp14:editId="07FFD624">
                <wp:simplePos x="0" y="0"/>
                <wp:positionH relativeFrom="column">
                  <wp:posOffset>1371600</wp:posOffset>
                </wp:positionH>
                <wp:positionV relativeFrom="paragraph">
                  <wp:posOffset>132080</wp:posOffset>
                </wp:positionV>
                <wp:extent cx="0" cy="1600200"/>
                <wp:effectExtent l="50800" t="25400" r="76200" b="762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pt,10.4pt" to="108pt,136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13F3A7A9" w14:textId="497BB766" w:rsidR="00A47490" w:rsidRDefault="00A47490" w:rsidP="00235A3A">
      <w:pPr>
        <w:rPr>
          <w:b/>
          <w:color w:val="8000FF"/>
        </w:rPr>
      </w:pPr>
    </w:p>
    <w:p w14:paraId="2C5AC59B" w14:textId="4B34B7D6" w:rsidR="00A47490" w:rsidRDefault="00C76FE8" w:rsidP="00235A3A">
      <w:pPr>
        <w:rPr>
          <w:b/>
          <w:color w:val="8000FF"/>
        </w:rPr>
      </w:pP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C8A7ED" wp14:editId="277EA0AA">
                <wp:simplePos x="0" y="0"/>
                <wp:positionH relativeFrom="column">
                  <wp:posOffset>1371600</wp:posOffset>
                </wp:positionH>
                <wp:positionV relativeFrom="paragraph">
                  <wp:posOffset>1260475</wp:posOffset>
                </wp:positionV>
                <wp:extent cx="457200" cy="0"/>
                <wp:effectExtent l="50800" t="25400" r="76200" b="1016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pt,99.25pt" to="2in,99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" strokecolor="#c0504d [3205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7ACFE4" wp14:editId="3FE650AE">
                <wp:simplePos x="0" y="0"/>
                <wp:positionH relativeFrom="column">
                  <wp:posOffset>2857500</wp:posOffset>
                </wp:positionH>
                <wp:positionV relativeFrom="paragraph">
                  <wp:posOffset>1260475</wp:posOffset>
                </wp:positionV>
                <wp:extent cx="457200" cy="0"/>
                <wp:effectExtent l="50800" t="25400" r="76200" b="1016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pt,99.25pt" to="261pt,99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" strokecolor="#c0504d [3205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C4781A" wp14:editId="01B20286">
                <wp:simplePos x="0" y="0"/>
                <wp:positionH relativeFrom="column">
                  <wp:posOffset>1828800</wp:posOffset>
                </wp:positionH>
                <wp:positionV relativeFrom="paragraph">
                  <wp:posOffset>117475</wp:posOffset>
                </wp:positionV>
                <wp:extent cx="0" cy="1143000"/>
                <wp:effectExtent l="50800" t="25400" r="76200" b="762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in,9.25pt" to="2in,99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" strokecolor="#c0504d [3205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7DA6A8" wp14:editId="251783F5">
                <wp:simplePos x="0" y="0"/>
                <wp:positionH relativeFrom="column">
                  <wp:posOffset>1771650</wp:posOffset>
                </wp:positionH>
                <wp:positionV relativeFrom="paragraph">
                  <wp:posOffset>174625</wp:posOffset>
                </wp:positionV>
                <wp:extent cx="1143000" cy="1028700"/>
                <wp:effectExtent l="57150" t="19050" r="82550" b="82550"/>
                <wp:wrapNone/>
                <wp:docPr id="6" name="Curved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1143000" cy="1028700"/>
                        </a:xfrm>
                        <a:prstGeom prst="curvedConnector3">
                          <a:avLst>
                            <a:gd name="adj1" fmla="val 26421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0,0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6" o:spid="_x0000_s1026" type="#_x0000_t38" style="position:absolute;margin-left:139.5pt;margin-top:13.75pt;width:90pt;height:81pt;rotation:9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" adj="5707" strokecolor="#c0504d [3205]" strokeweight="2pt">
                <v:shadow on="t" opacity="24903f" mv:blur="40000f" origin=",.5" offset="0,20000emu"/>
              </v:shape>
            </w:pict>
          </mc:Fallback>
        </mc:AlternateContent>
      </w:r>
    </w:p>
    <w:p w14:paraId="315B927E" w14:textId="13F16C4A" w:rsidR="00A47490" w:rsidRDefault="00363143" w:rsidP="00235A3A">
      <w:pPr>
        <w:rPr>
          <w:b/>
          <w:color w:val="8000FF"/>
        </w:rPr>
      </w:pP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B3FD39" wp14:editId="73D10B6B">
                <wp:simplePos x="0" y="0"/>
                <wp:positionH relativeFrom="column">
                  <wp:posOffset>3314700</wp:posOffset>
                </wp:positionH>
                <wp:positionV relativeFrom="paragraph">
                  <wp:posOffset>53340</wp:posOffset>
                </wp:positionV>
                <wp:extent cx="685800" cy="22860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D2950A" w14:textId="286A340B" w:rsidR="00ED754D" w:rsidRDefault="00ED754D">
                            <w:r>
                              <w:t>300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" o:spid="_x0000_s1027" type="#_x0000_t202" style="position:absolute;margin-left:261pt;margin-top:4.2pt;width:54pt;height:18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" filled="f" stroked="f">
                <v:textbox>
                  <w:txbxContent>
                    <w:p w14:paraId="5ED2950A" w14:textId="286A340B" w:rsidR="00ED754D" w:rsidRDefault="00ED754D">
                      <w:r>
                        <w:t>300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336AF" wp14:editId="35B00514">
                <wp:simplePos x="0" y="0"/>
                <wp:positionH relativeFrom="column">
                  <wp:posOffset>1371600</wp:posOffset>
                </wp:positionH>
                <wp:positionV relativeFrom="paragraph">
                  <wp:posOffset>167640</wp:posOffset>
                </wp:positionV>
                <wp:extent cx="1943100" cy="0"/>
                <wp:effectExtent l="50800" t="25400" r="635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8pt,13.2pt" to="261pt,13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EA469A" wp14:editId="3CBF97D3">
                <wp:simplePos x="0" y="0"/>
                <wp:positionH relativeFrom="column">
                  <wp:posOffset>1028700</wp:posOffset>
                </wp:positionH>
                <wp:positionV relativeFrom="paragraph">
                  <wp:posOffset>53340</wp:posOffset>
                </wp:positionV>
                <wp:extent cx="457200" cy="114300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E6287B" w14:textId="56AE24AC" w:rsidR="00ED754D" w:rsidRDefault="00ED754D">
                            <w:r>
                              <w:t xml:space="preserve">  0</w:t>
                            </w:r>
                          </w:p>
                          <w:p w14:paraId="5A9B2ECC" w14:textId="77777777" w:rsidR="00ED754D" w:rsidRDefault="00ED754D"/>
                          <w:p w14:paraId="2F95935D" w14:textId="77777777" w:rsidR="00ED754D" w:rsidRDefault="00ED754D"/>
                          <w:p w14:paraId="184331AD" w14:textId="6CB5A4F7" w:rsidR="00ED754D" w:rsidRDefault="00ED754D">
                            <w:r>
                              <w:t>-70</w:t>
                            </w:r>
                          </w:p>
                          <w:p w14:paraId="64D579FC" w14:textId="77777777" w:rsidR="00ED754D" w:rsidRDefault="00ED754D"/>
                          <w:p w14:paraId="0F869191" w14:textId="388B28A4" w:rsidR="00ED754D" w:rsidRDefault="00ED754D">
                            <w:r>
                              <w:t>-90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81pt;margin-top:4.2pt;width:36pt;height:9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" filled="f" stroked="f">
                <v:textbox>
                  <w:txbxContent>
                    <w:p w14:paraId="1FE6287B" w14:textId="56AE24AC" w:rsidR="00ED754D" w:rsidRDefault="00ED754D">
                      <w:r>
                        <w:t xml:space="preserve">  0</w:t>
                      </w:r>
                    </w:p>
                    <w:p w14:paraId="5A9B2ECC" w14:textId="77777777" w:rsidR="00ED754D" w:rsidRDefault="00ED754D"/>
                    <w:p w14:paraId="2F95935D" w14:textId="77777777" w:rsidR="00ED754D" w:rsidRDefault="00ED754D"/>
                    <w:p w14:paraId="184331AD" w14:textId="6CB5A4F7" w:rsidR="00ED754D" w:rsidRDefault="00ED754D">
                      <w:r>
                        <w:t>-70</w:t>
                      </w:r>
                    </w:p>
                    <w:p w14:paraId="64D579FC" w14:textId="77777777" w:rsidR="00ED754D" w:rsidRDefault="00ED754D"/>
                    <w:p w14:paraId="0F869191" w14:textId="388B28A4" w:rsidR="00ED754D" w:rsidRDefault="00ED754D">
                      <w:r>
                        <w:t>-90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0FB4AE" w14:textId="093444AD" w:rsidR="00A47490" w:rsidRDefault="00A47490" w:rsidP="00235A3A">
      <w:pPr>
        <w:rPr>
          <w:b/>
          <w:color w:val="8000FF"/>
        </w:rPr>
      </w:pPr>
    </w:p>
    <w:p w14:paraId="729346EF" w14:textId="10BF25F0" w:rsidR="00A47490" w:rsidRDefault="00A47490" w:rsidP="00235A3A">
      <w:pPr>
        <w:rPr>
          <w:b/>
          <w:color w:val="8000FF"/>
        </w:rPr>
      </w:pPr>
    </w:p>
    <w:p w14:paraId="0573C043" w14:textId="5511BFF4" w:rsidR="00A47490" w:rsidRDefault="00363143" w:rsidP="00235A3A">
      <w:pPr>
        <w:rPr>
          <w:b/>
          <w:color w:val="8000FF"/>
        </w:rPr>
      </w:pP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6CA85C" wp14:editId="38AF4E9F">
                <wp:simplePos x="0" y="0"/>
                <wp:positionH relativeFrom="column">
                  <wp:posOffset>3314700</wp:posOffset>
                </wp:positionH>
                <wp:positionV relativeFrom="paragraph">
                  <wp:posOffset>88900</wp:posOffset>
                </wp:positionV>
                <wp:extent cx="914400" cy="2286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9BD76E" w14:textId="76180D20" w:rsidR="00ED754D" w:rsidRDefault="00ED754D">
                            <w:proofErr w:type="gramStart"/>
                            <w:r>
                              <w:t>threshold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261pt;margin-top:7pt;width:1in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" filled="f" stroked="f">
                <v:textbox>
                  <w:txbxContent>
                    <w:p w14:paraId="359BD76E" w14:textId="76180D20" w:rsidR="00ED754D" w:rsidRDefault="00ED754D">
                      <w:proofErr w:type="gramStart"/>
                      <w:r>
                        <w:t>threshold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A370DA" w14:textId="4D7F1F8A" w:rsidR="00A47490" w:rsidRDefault="00C76FE8" w:rsidP="00235A3A">
      <w:pPr>
        <w:rPr>
          <w:b/>
          <w:color w:val="8000FF"/>
        </w:rPr>
      </w:pP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527ADB" wp14:editId="47415FEB">
                <wp:simplePos x="0" y="0"/>
                <wp:positionH relativeFrom="column">
                  <wp:posOffset>1371600</wp:posOffset>
                </wp:positionH>
                <wp:positionV relativeFrom="paragraph">
                  <wp:posOffset>24765</wp:posOffset>
                </wp:positionV>
                <wp:extent cx="1943100" cy="0"/>
                <wp:effectExtent l="50800" t="25400" r="63500" b="1016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" o:spid="_x0000_s1026" style="position:absolute;flip:x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8pt,1.95pt" to="261pt,1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4D2D42F8" w14:textId="66132918" w:rsidR="00A47490" w:rsidRDefault="00A47490" w:rsidP="00235A3A">
      <w:pPr>
        <w:rPr>
          <w:b/>
          <w:color w:val="8000FF"/>
        </w:rPr>
      </w:pPr>
    </w:p>
    <w:p w14:paraId="5C6F13E3" w14:textId="3BC3D456" w:rsidR="00A47490" w:rsidRDefault="00A47490" w:rsidP="00235A3A">
      <w:pPr>
        <w:rPr>
          <w:b/>
          <w:color w:val="8000FF"/>
        </w:rPr>
      </w:pPr>
    </w:p>
    <w:p w14:paraId="3605CEA7" w14:textId="72A8C27C" w:rsidR="00CA5877" w:rsidRDefault="00363143" w:rsidP="00235A3A">
      <w:pPr>
        <w:rPr>
          <w:b/>
          <w:color w:val="8000FF"/>
        </w:rPr>
      </w:pP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F2B77D" wp14:editId="028A2EDD">
                <wp:simplePos x="0" y="0"/>
                <wp:positionH relativeFrom="column">
                  <wp:posOffset>1943100</wp:posOffset>
                </wp:positionH>
                <wp:positionV relativeFrom="paragraph">
                  <wp:posOffset>59690</wp:posOffset>
                </wp:positionV>
                <wp:extent cx="914400" cy="342900"/>
                <wp:effectExtent l="0" t="0" r="0" b="127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D01D25" w14:textId="17D828EC" w:rsidR="00ED754D" w:rsidRDefault="00ED754D">
                            <w:r>
                              <w:t>Time (</w:t>
                            </w:r>
                            <w:proofErr w:type="spellStart"/>
                            <w:r>
                              <w:t>ms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153pt;margin-top:4.7pt;width:1in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" filled="f" stroked="f">
                <v:textbox>
                  <w:txbxContent>
                    <w:p w14:paraId="50D01D25" w14:textId="17D828EC" w:rsidR="00ED754D" w:rsidRDefault="00ED754D">
                      <w:r>
                        <w:t>Time (</w:t>
                      </w:r>
                      <w:proofErr w:type="spellStart"/>
                      <w:r>
                        <w:t>ms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1E948F" w14:textId="1AE091BC" w:rsidR="00363143" w:rsidRDefault="00363143" w:rsidP="00235A3A">
      <w:pPr>
        <w:rPr>
          <w:b/>
          <w:color w:val="8000FF"/>
        </w:rPr>
      </w:pPr>
    </w:p>
    <w:p w14:paraId="0B954863" w14:textId="27392804" w:rsidR="00235A3A" w:rsidRPr="00357B27" w:rsidRDefault="00235A3A" w:rsidP="00235A3A">
      <w:pPr>
        <w:rPr>
          <w:b/>
          <w:color w:val="8000FF"/>
        </w:rPr>
      </w:pPr>
      <w:r w:rsidRPr="00357B27">
        <w:rPr>
          <w:b/>
          <w:color w:val="8000FF"/>
        </w:rPr>
        <w:t>SA node action potentials</w:t>
      </w:r>
    </w:p>
    <w:p w14:paraId="7906A97F" w14:textId="02FF9F97" w:rsidR="00235A3A" w:rsidRDefault="00357B27" w:rsidP="00357B27">
      <w:pPr>
        <w:pStyle w:val="ListParagraph"/>
        <w:numPr>
          <w:ilvl w:val="0"/>
          <w:numId w:val="12"/>
        </w:numPr>
        <w:rPr>
          <w:color w:val="8000FF"/>
        </w:rPr>
      </w:pPr>
      <w:r>
        <w:rPr>
          <w:color w:val="8000FF"/>
        </w:rPr>
        <w:t xml:space="preserve">Between -60 and -40mV, depolarization begins due to Na+ and </w:t>
      </w:r>
      <w:proofErr w:type="spellStart"/>
      <w:r>
        <w:rPr>
          <w:color w:val="8000FF"/>
        </w:rPr>
        <w:t>Ca</w:t>
      </w:r>
      <w:proofErr w:type="spellEnd"/>
      <w:r>
        <w:rPr>
          <w:color w:val="8000FF"/>
        </w:rPr>
        <w:t>++ entering the cell</w:t>
      </w:r>
    </w:p>
    <w:p w14:paraId="34F6DE7D" w14:textId="7899F8E3" w:rsidR="00357B27" w:rsidRDefault="00357B27" w:rsidP="00357B27">
      <w:pPr>
        <w:pStyle w:val="ListParagraph"/>
        <w:numPr>
          <w:ilvl w:val="1"/>
          <w:numId w:val="12"/>
        </w:numPr>
        <w:rPr>
          <w:color w:val="8000FF"/>
        </w:rPr>
      </w:pPr>
      <w:r>
        <w:rPr>
          <w:color w:val="8000FF"/>
        </w:rPr>
        <w:t>Pacemaker potential: If channel and T-type calcium channel</w:t>
      </w:r>
    </w:p>
    <w:p w14:paraId="610DEF43" w14:textId="6CDBDC19" w:rsidR="00357B27" w:rsidRDefault="00357B27" w:rsidP="00357B27">
      <w:pPr>
        <w:pStyle w:val="ListParagraph"/>
        <w:numPr>
          <w:ilvl w:val="0"/>
          <w:numId w:val="12"/>
        </w:numPr>
        <w:rPr>
          <w:color w:val="8000FF"/>
        </w:rPr>
      </w:pPr>
      <w:r>
        <w:rPr>
          <w:color w:val="8000FF"/>
        </w:rPr>
        <w:t xml:space="preserve">At -40mV, L-type calcium channels open </w:t>
      </w:r>
      <w:r w:rsidR="00B9048D">
        <w:rPr>
          <w:color w:val="8000FF"/>
        </w:rPr>
        <w:t xml:space="preserve">and depolarization occurs </w:t>
      </w:r>
    </w:p>
    <w:p w14:paraId="0A9464DF" w14:textId="11223DE7" w:rsidR="00B9048D" w:rsidRDefault="00B9048D" w:rsidP="00B9048D">
      <w:pPr>
        <w:pStyle w:val="ListParagraph"/>
        <w:numPr>
          <w:ilvl w:val="1"/>
          <w:numId w:val="12"/>
        </w:numPr>
        <w:rPr>
          <w:color w:val="8000FF"/>
        </w:rPr>
      </w:pPr>
      <w:proofErr w:type="spellStart"/>
      <w:r>
        <w:rPr>
          <w:color w:val="8000FF"/>
        </w:rPr>
        <w:t>Ik</w:t>
      </w:r>
      <w:proofErr w:type="spellEnd"/>
      <w:r>
        <w:rPr>
          <w:color w:val="8000FF"/>
        </w:rPr>
        <w:t xml:space="preserve"> channels are also allowing K+ out of the cell, but at a lesser amount than </w:t>
      </w:r>
      <w:proofErr w:type="spellStart"/>
      <w:r>
        <w:rPr>
          <w:color w:val="8000FF"/>
        </w:rPr>
        <w:t>Ca</w:t>
      </w:r>
      <w:proofErr w:type="spellEnd"/>
      <w:r>
        <w:rPr>
          <w:color w:val="8000FF"/>
        </w:rPr>
        <w:t>++ influx</w:t>
      </w:r>
    </w:p>
    <w:p w14:paraId="456BD5B3" w14:textId="1CD4FCC8" w:rsidR="00B9048D" w:rsidRDefault="00B9048D" w:rsidP="00B9048D">
      <w:pPr>
        <w:pStyle w:val="ListParagraph"/>
        <w:numPr>
          <w:ilvl w:val="0"/>
          <w:numId w:val="12"/>
        </w:numPr>
        <w:rPr>
          <w:color w:val="8000FF"/>
        </w:rPr>
      </w:pPr>
      <w:r>
        <w:rPr>
          <w:color w:val="8000FF"/>
        </w:rPr>
        <w:t xml:space="preserve">At just above 0mV, this ratio switches and there is more K+ leaving the cell than </w:t>
      </w:r>
      <w:proofErr w:type="spellStart"/>
      <w:r>
        <w:rPr>
          <w:color w:val="8000FF"/>
        </w:rPr>
        <w:t>Ca</w:t>
      </w:r>
      <w:proofErr w:type="spellEnd"/>
      <w:r>
        <w:rPr>
          <w:color w:val="8000FF"/>
        </w:rPr>
        <w:t>++ entering</w:t>
      </w:r>
    </w:p>
    <w:p w14:paraId="35549BAE" w14:textId="76801282" w:rsidR="00B9048D" w:rsidRDefault="00B9048D" w:rsidP="00B9048D">
      <w:pPr>
        <w:pStyle w:val="ListParagraph"/>
        <w:numPr>
          <w:ilvl w:val="1"/>
          <w:numId w:val="12"/>
        </w:numPr>
        <w:rPr>
          <w:color w:val="8000FF"/>
        </w:rPr>
      </w:pPr>
      <w:r>
        <w:rPr>
          <w:color w:val="8000FF"/>
        </w:rPr>
        <w:t>This is repolarization, and it continues until the membrane potential returns to -60mV</w:t>
      </w:r>
    </w:p>
    <w:p w14:paraId="74E0239F" w14:textId="7DDAFC1B" w:rsidR="0048721C" w:rsidRDefault="0048721C" w:rsidP="0048721C">
      <w:pPr>
        <w:pStyle w:val="ListParagraph"/>
        <w:ind w:left="1440"/>
        <w:rPr>
          <w:color w:val="8000FF"/>
        </w:rPr>
      </w:pPr>
    </w:p>
    <w:p w14:paraId="06F2CBB1" w14:textId="77777777" w:rsidR="00D0041D" w:rsidRDefault="00D0041D" w:rsidP="0048721C">
      <w:pPr>
        <w:pStyle w:val="ListParagraph"/>
        <w:ind w:left="1440"/>
        <w:rPr>
          <w:color w:val="8000FF"/>
        </w:rPr>
      </w:pPr>
    </w:p>
    <w:p w14:paraId="2B7CF7BB" w14:textId="67FE1488" w:rsidR="00D0041D" w:rsidRDefault="00D0041D" w:rsidP="0048721C">
      <w:pPr>
        <w:pStyle w:val="ListParagraph"/>
        <w:ind w:left="1440"/>
        <w:rPr>
          <w:color w:val="8000FF"/>
        </w:rPr>
      </w:pPr>
      <w:r>
        <w:rPr>
          <w:noProof/>
          <w:color w:val="8000FF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E508DC" wp14:editId="0DCA52F0">
                <wp:simplePos x="0" y="0"/>
                <wp:positionH relativeFrom="column">
                  <wp:posOffset>1524000</wp:posOffset>
                </wp:positionH>
                <wp:positionV relativeFrom="paragraph">
                  <wp:posOffset>-176530</wp:posOffset>
                </wp:positionV>
                <wp:extent cx="0" cy="1600200"/>
                <wp:effectExtent l="50800" t="25400" r="76200" b="762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pt,-13.85pt" to="120pt,112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0209EB" wp14:editId="5C5B9FB7">
                <wp:simplePos x="0" y="0"/>
                <wp:positionH relativeFrom="column">
                  <wp:posOffset>1524000</wp:posOffset>
                </wp:positionH>
                <wp:positionV relativeFrom="paragraph">
                  <wp:posOffset>394970</wp:posOffset>
                </wp:positionV>
                <wp:extent cx="1943100" cy="0"/>
                <wp:effectExtent l="50800" t="25400" r="63500" b="1016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5" o:spid="_x0000_s1026" style="position:absolute;flip:x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0pt,31.1pt" to="273pt,3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A37FA2" wp14:editId="420B11C9">
                <wp:simplePos x="0" y="0"/>
                <wp:positionH relativeFrom="column">
                  <wp:posOffset>1524000</wp:posOffset>
                </wp:positionH>
                <wp:positionV relativeFrom="paragraph">
                  <wp:posOffset>966470</wp:posOffset>
                </wp:positionV>
                <wp:extent cx="1943100" cy="0"/>
                <wp:effectExtent l="50800" t="25400" r="63500" b="1016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1" o:spid="_x0000_s1026" style="position:absolute;flip:x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0pt,76.1pt" to="273pt,76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" strokecolor="#4f81bd [3204]" strokeweight="2pt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B10ADD4" wp14:editId="3DB631D9">
                <wp:simplePos x="0" y="0"/>
                <wp:positionH relativeFrom="column">
                  <wp:posOffset>3467100</wp:posOffset>
                </wp:positionH>
                <wp:positionV relativeFrom="paragraph">
                  <wp:posOffset>1026795</wp:posOffset>
                </wp:positionV>
                <wp:extent cx="914400" cy="228600"/>
                <wp:effectExtent l="0" t="0" r="0" b="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617FF6" w14:textId="77777777" w:rsidR="00ED754D" w:rsidRDefault="00ED754D" w:rsidP="00D0041D">
                            <w:proofErr w:type="gramStart"/>
                            <w:r>
                              <w:t>threshold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1" type="#_x0000_t202" style="position:absolute;left:0;text-align:left;margin-left:273pt;margin-top:80.85pt;width:1in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" filled="f" stroked="f">
                <v:textbox>
                  <w:txbxContent>
                    <w:p w14:paraId="40617FF6" w14:textId="77777777" w:rsidR="00ED754D" w:rsidRDefault="00ED754D" w:rsidP="00D0041D">
                      <w:proofErr w:type="gramStart"/>
                      <w:r>
                        <w:t>threshold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079384" wp14:editId="11A325E8">
                <wp:simplePos x="0" y="0"/>
                <wp:positionH relativeFrom="column">
                  <wp:posOffset>952500</wp:posOffset>
                </wp:positionH>
                <wp:positionV relativeFrom="paragraph">
                  <wp:posOffset>-1905</wp:posOffset>
                </wp:positionV>
                <wp:extent cx="342900" cy="1828800"/>
                <wp:effectExtent l="0" t="0" r="0" b="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342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9ABE09" w14:textId="77777777" w:rsidR="00ED754D" w:rsidRDefault="00ED754D" w:rsidP="00D0041D">
                            <w:r>
                              <w:t>Membrane potential (mV)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2" type="#_x0000_t202" style="position:absolute;left:0;text-align:left;margin-left:75pt;margin-top:-.1pt;width:27pt;height:2in;rotation:18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" filled="f" stroked="f">
                <v:textbox style="layout-flow:vertical-ideographic">
                  <w:txbxContent>
                    <w:p w14:paraId="279ABE09" w14:textId="77777777" w:rsidR="00ED754D" w:rsidRDefault="00ED754D" w:rsidP="00D0041D">
                      <w:r>
                        <w:t>Membrane potential (mV)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0F9756" wp14:editId="3AF1E11D">
                <wp:simplePos x="0" y="0"/>
                <wp:positionH relativeFrom="column">
                  <wp:posOffset>2095500</wp:posOffset>
                </wp:positionH>
                <wp:positionV relativeFrom="paragraph">
                  <wp:posOffset>1712595</wp:posOffset>
                </wp:positionV>
                <wp:extent cx="914400" cy="342900"/>
                <wp:effectExtent l="0" t="0" r="0" b="1270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6E3A66" w14:textId="77777777" w:rsidR="00ED754D" w:rsidRDefault="00ED754D" w:rsidP="00D0041D">
                            <w:r>
                              <w:t>Time (</w:t>
                            </w:r>
                            <w:proofErr w:type="spellStart"/>
                            <w:r>
                              <w:t>ms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3" type="#_x0000_t202" style="position:absolute;left:0;text-align:left;margin-left:165pt;margin-top:134.85pt;width:1in;height:2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" filled="f" stroked="f">
                <v:textbox>
                  <w:txbxContent>
                    <w:p w14:paraId="236E3A66" w14:textId="77777777" w:rsidR="00ED754D" w:rsidRDefault="00ED754D" w:rsidP="00D0041D">
                      <w:r>
                        <w:t>Time (</w:t>
                      </w:r>
                      <w:proofErr w:type="spellStart"/>
                      <w:r>
                        <w:t>ms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CB115F" wp14:editId="6C55F956">
                <wp:simplePos x="0" y="0"/>
                <wp:positionH relativeFrom="column">
                  <wp:posOffset>3467100</wp:posOffset>
                </wp:positionH>
                <wp:positionV relativeFrom="paragraph">
                  <wp:posOffset>455295</wp:posOffset>
                </wp:positionV>
                <wp:extent cx="685800" cy="228600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AF3675" w14:textId="77777777" w:rsidR="00ED754D" w:rsidRDefault="00ED754D" w:rsidP="00D0041D">
                            <w:r>
                              <w:t>300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5" o:spid="_x0000_s1034" type="#_x0000_t202" style="position:absolute;left:0;text-align:left;margin-left:273pt;margin-top:35.85pt;width:54pt;height:18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" filled="f" stroked="f">
                <v:textbox>
                  <w:txbxContent>
                    <w:p w14:paraId="15AF3675" w14:textId="77777777" w:rsidR="00ED754D" w:rsidRDefault="00ED754D" w:rsidP="00D0041D">
                      <w:r>
                        <w:t>300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B5D1B9" w14:textId="19668A0A" w:rsidR="00D0041D" w:rsidRDefault="007E30E9" w:rsidP="0048721C">
      <w:pPr>
        <w:pStyle w:val="ListParagraph"/>
        <w:ind w:left="1440"/>
        <w:rPr>
          <w:color w:val="8000FF"/>
        </w:rPr>
      </w:pPr>
      <w:r>
        <w:rPr>
          <w:noProof/>
          <w:color w:val="8000FF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81C316" wp14:editId="5C09A8DB">
                <wp:simplePos x="0" y="0"/>
                <wp:positionH relativeFrom="column">
                  <wp:posOffset>1564005</wp:posOffset>
                </wp:positionH>
                <wp:positionV relativeFrom="paragraph">
                  <wp:posOffset>102235</wp:posOffset>
                </wp:positionV>
                <wp:extent cx="1859280" cy="1148080"/>
                <wp:effectExtent l="50800" t="25400" r="45720" b="96520"/>
                <wp:wrapNone/>
                <wp:docPr id="35" name="Freeform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280" cy="1148080"/>
                        </a:xfrm>
                        <a:custGeom>
                          <a:avLst/>
                          <a:gdLst>
                            <a:gd name="connsiteX0" fmla="*/ 0 w 1859341"/>
                            <a:gd name="connsiteY0" fmla="*/ 1216995 h 1347625"/>
                            <a:gd name="connsiteX1" fmla="*/ 606392 w 1859341"/>
                            <a:gd name="connsiteY1" fmla="*/ 899361 h 1347625"/>
                            <a:gd name="connsiteX2" fmla="*/ 866274 w 1859341"/>
                            <a:gd name="connsiteY2" fmla="*/ 4211 h 1347625"/>
                            <a:gd name="connsiteX3" fmla="*/ 1463040 w 1859341"/>
                            <a:gd name="connsiteY3" fmla="*/ 1303622 h 1347625"/>
                            <a:gd name="connsiteX4" fmla="*/ 1828800 w 1859341"/>
                            <a:gd name="connsiteY4" fmla="*/ 1043740 h 1347625"/>
                            <a:gd name="connsiteX5" fmla="*/ 1838426 w 1859341"/>
                            <a:gd name="connsiteY5" fmla="*/ 1053365 h 1347625"/>
                            <a:gd name="connsiteX6" fmla="*/ 1838426 w 1859341"/>
                            <a:gd name="connsiteY6" fmla="*/ 1053365 h 13476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859341" h="1347625">
                              <a:moveTo>
                                <a:pt x="0" y="1216995"/>
                              </a:moveTo>
                              <a:cubicBezTo>
                                <a:pt x="231006" y="1159243"/>
                                <a:pt x="462013" y="1101492"/>
                                <a:pt x="606392" y="899361"/>
                              </a:cubicBezTo>
                              <a:cubicBezTo>
                                <a:pt x="750771" y="697230"/>
                                <a:pt x="723499" y="-63166"/>
                                <a:pt x="866274" y="4211"/>
                              </a:cubicBezTo>
                              <a:cubicBezTo>
                                <a:pt x="1009049" y="71588"/>
                                <a:pt x="1302619" y="1130367"/>
                                <a:pt x="1463040" y="1303622"/>
                              </a:cubicBezTo>
                              <a:cubicBezTo>
                                <a:pt x="1623461" y="1476877"/>
                                <a:pt x="1766236" y="1085449"/>
                                <a:pt x="1828800" y="1043740"/>
                              </a:cubicBezTo>
                              <a:cubicBezTo>
                                <a:pt x="1891364" y="1002030"/>
                                <a:pt x="1838426" y="1053365"/>
                                <a:pt x="1838426" y="1053365"/>
                              </a:cubicBezTo>
                              <a:lnTo>
                                <a:pt x="1838426" y="1053365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35" o:spid="_x0000_s1026" style="position:absolute;margin-left:123.15pt;margin-top:8.05pt;width:146.4pt;height:90.4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59341,134762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" path="m0,1216995c231006,1159243,462013,1101492,606392,899361,750771,697230,723499,-63166,866274,4211,1009049,71588,1302619,1130367,1463040,1303622,1623461,1476877,1766236,1085449,1828800,1043740,1891364,1002030,1838426,1053365,1838426,1053365l1838426,1053365e" filled="f" strokecolor="#c0504d [3205]" strokeweight="2pt">
                <v:shadow on="t" opacity="24903f" mv:blur="40000f" origin=",.5" offset="0,20000emu"/>
                <v:path arrowok="t" o:connecttype="custom" o:connectlocs="0,1036793;606372,766191;866246,3587;1462992,1110593;1828740,889192;1838366,897392;1838366,897392" o:connectangles="0,0,0,0,0,0,0"/>
              </v:shape>
            </w:pict>
          </mc:Fallback>
        </mc:AlternateContent>
      </w:r>
      <w:r w:rsidR="00D0041D">
        <w:rPr>
          <w:b/>
          <w:noProof/>
          <w:color w:val="8000FF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97ADD2" wp14:editId="394B5659">
                <wp:simplePos x="0" y="0"/>
                <wp:positionH relativeFrom="column">
                  <wp:posOffset>1143000</wp:posOffset>
                </wp:positionH>
                <wp:positionV relativeFrom="paragraph">
                  <wp:posOffset>102235</wp:posOffset>
                </wp:positionV>
                <wp:extent cx="457200" cy="1143000"/>
                <wp:effectExtent l="0" t="0" r="0" b="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3B612D" w14:textId="77777777" w:rsidR="00ED754D" w:rsidRDefault="00ED754D" w:rsidP="00D0041D">
                            <w:r>
                              <w:t xml:space="preserve">  0</w:t>
                            </w:r>
                          </w:p>
                          <w:p w14:paraId="430BD350" w14:textId="77777777" w:rsidR="00ED754D" w:rsidRDefault="00ED754D" w:rsidP="00D0041D"/>
                          <w:p w14:paraId="37B68758" w14:textId="77777777" w:rsidR="00ED754D" w:rsidRDefault="00ED754D" w:rsidP="00D0041D"/>
                          <w:p w14:paraId="7073084B" w14:textId="5113410C" w:rsidR="00ED754D" w:rsidRDefault="00ED754D" w:rsidP="00D0041D">
                            <w:r>
                              <w:t>-40</w:t>
                            </w:r>
                          </w:p>
                          <w:p w14:paraId="08121079" w14:textId="77777777" w:rsidR="00ED754D" w:rsidRDefault="00ED754D" w:rsidP="00D0041D"/>
                          <w:p w14:paraId="380EA2BC" w14:textId="7B174255" w:rsidR="00ED754D" w:rsidRDefault="00ED754D" w:rsidP="00D0041D">
                            <w:r>
                              <w:t>-60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5" type="#_x0000_t202" style="position:absolute;left:0;text-align:left;margin-left:90pt;margin-top:8.05pt;width:36pt;height:9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" filled="f" stroked="f">
                <v:textbox>
                  <w:txbxContent>
                    <w:p w14:paraId="2A3B612D" w14:textId="77777777" w:rsidR="00ED754D" w:rsidRDefault="00ED754D" w:rsidP="00D0041D">
                      <w:r>
                        <w:t xml:space="preserve">  0</w:t>
                      </w:r>
                    </w:p>
                    <w:p w14:paraId="430BD350" w14:textId="77777777" w:rsidR="00ED754D" w:rsidRDefault="00ED754D" w:rsidP="00D0041D"/>
                    <w:p w14:paraId="37B68758" w14:textId="77777777" w:rsidR="00ED754D" w:rsidRDefault="00ED754D" w:rsidP="00D0041D"/>
                    <w:p w14:paraId="7073084B" w14:textId="5113410C" w:rsidR="00ED754D" w:rsidRDefault="00ED754D" w:rsidP="00D0041D">
                      <w:r>
                        <w:t>-40</w:t>
                      </w:r>
                    </w:p>
                    <w:p w14:paraId="08121079" w14:textId="77777777" w:rsidR="00ED754D" w:rsidRDefault="00ED754D" w:rsidP="00D0041D"/>
                    <w:p w14:paraId="380EA2BC" w14:textId="7B174255" w:rsidR="00ED754D" w:rsidRDefault="00ED754D" w:rsidP="00D0041D">
                      <w:r>
                        <w:t>-60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387DC6" w14:textId="77777777" w:rsidR="00D0041D" w:rsidRDefault="00D0041D" w:rsidP="0048721C">
      <w:pPr>
        <w:pStyle w:val="ListParagraph"/>
        <w:ind w:left="1440"/>
        <w:rPr>
          <w:color w:val="8000FF"/>
        </w:rPr>
      </w:pPr>
    </w:p>
    <w:p w14:paraId="363E01A7" w14:textId="1B3144AB" w:rsidR="00D0041D" w:rsidRDefault="00D0041D" w:rsidP="0048721C">
      <w:pPr>
        <w:pStyle w:val="ListParagraph"/>
        <w:ind w:left="1440"/>
        <w:rPr>
          <w:color w:val="8000FF"/>
        </w:rPr>
      </w:pPr>
    </w:p>
    <w:p w14:paraId="03D22CBA" w14:textId="1C510E87" w:rsidR="00D0041D" w:rsidRDefault="00D0041D" w:rsidP="0048721C">
      <w:pPr>
        <w:pStyle w:val="ListParagraph"/>
        <w:ind w:left="1440"/>
        <w:rPr>
          <w:color w:val="8000FF"/>
        </w:rPr>
      </w:pPr>
    </w:p>
    <w:p w14:paraId="310A92DE" w14:textId="4003EDBF" w:rsidR="00D0041D" w:rsidRDefault="00D0041D" w:rsidP="0048721C">
      <w:pPr>
        <w:pStyle w:val="ListParagraph"/>
        <w:ind w:left="1440"/>
        <w:rPr>
          <w:color w:val="8000FF"/>
        </w:rPr>
      </w:pPr>
    </w:p>
    <w:p w14:paraId="7DB12A6F" w14:textId="77777777" w:rsidR="00D0041D" w:rsidRPr="00357B27" w:rsidRDefault="00D0041D" w:rsidP="0048721C">
      <w:pPr>
        <w:pStyle w:val="ListParagraph"/>
        <w:ind w:left="1440"/>
        <w:rPr>
          <w:color w:val="8000FF"/>
        </w:rPr>
      </w:pPr>
    </w:p>
    <w:p w14:paraId="5534A9BD" w14:textId="77777777" w:rsidR="000F0E98" w:rsidRDefault="000F0E98" w:rsidP="000F0E98">
      <w:pPr>
        <w:pStyle w:val="Heading2"/>
      </w:pPr>
      <w:r w:rsidRPr="000F0E98">
        <w:t>2. What are the mechanisms by which SNS/PNS control HR?</w:t>
      </w:r>
    </w:p>
    <w:p w14:paraId="799FBBA3" w14:textId="77777777" w:rsidR="007E30E9" w:rsidRDefault="007E30E9" w:rsidP="007E30E9"/>
    <w:p w14:paraId="7FEE537F" w14:textId="6BB935C4" w:rsidR="007E30E9" w:rsidRPr="00A95FBA" w:rsidRDefault="007E30E9" w:rsidP="007E30E9">
      <w:pPr>
        <w:rPr>
          <w:b/>
          <w:color w:val="8000FF"/>
        </w:rPr>
      </w:pPr>
      <w:r w:rsidRPr="00A95FBA">
        <w:rPr>
          <w:b/>
          <w:color w:val="8000FF"/>
        </w:rPr>
        <w:t xml:space="preserve">SNS control of heart rate </w:t>
      </w:r>
      <w:r w:rsidR="00A5484D" w:rsidRPr="00A95FBA">
        <w:rPr>
          <w:b/>
          <w:color w:val="8000FF"/>
        </w:rPr>
        <w:t>- epinephrine</w:t>
      </w:r>
    </w:p>
    <w:p w14:paraId="750635EE" w14:textId="589061D6" w:rsidR="007E30E9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Beta adrenergic receptors are stimulated by agonist </w:t>
      </w:r>
    </w:p>
    <w:p w14:paraId="24BBED6E" w14:textId="5BABDDF9" w:rsidR="007E30E9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>Receptor stimulated G-protein</w:t>
      </w:r>
    </w:p>
    <w:p w14:paraId="0841B43B" w14:textId="31E2AB87" w:rsidR="007E30E9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G-protein alpha subunit stimulates adenylyl </w:t>
      </w:r>
      <w:proofErr w:type="spellStart"/>
      <w:r>
        <w:rPr>
          <w:color w:val="8000FF"/>
        </w:rPr>
        <w:t>cyclase</w:t>
      </w:r>
      <w:proofErr w:type="spellEnd"/>
    </w:p>
    <w:p w14:paraId="6B6F8F8B" w14:textId="7611BC22" w:rsidR="007E30E9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Adenylyl </w:t>
      </w:r>
      <w:proofErr w:type="spellStart"/>
      <w:r>
        <w:rPr>
          <w:color w:val="8000FF"/>
        </w:rPr>
        <w:t>cyclase</w:t>
      </w:r>
      <w:proofErr w:type="spellEnd"/>
      <w:r>
        <w:rPr>
          <w:color w:val="8000FF"/>
        </w:rPr>
        <w:t xml:space="preserve"> increases the production of </w:t>
      </w:r>
      <w:proofErr w:type="spellStart"/>
      <w:r>
        <w:rPr>
          <w:color w:val="8000FF"/>
        </w:rPr>
        <w:t>cAMP</w:t>
      </w:r>
      <w:proofErr w:type="spellEnd"/>
    </w:p>
    <w:p w14:paraId="77C25A5E" w14:textId="3105E170" w:rsidR="007E30E9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proofErr w:type="spellStart"/>
      <w:proofErr w:type="gramStart"/>
      <w:r>
        <w:rPr>
          <w:color w:val="8000FF"/>
        </w:rPr>
        <w:t>cAMP</w:t>
      </w:r>
      <w:proofErr w:type="spellEnd"/>
      <w:proofErr w:type="gramEnd"/>
      <w:r>
        <w:rPr>
          <w:color w:val="8000FF"/>
        </w:rPr>
        <w:t xml:space="preserve"> activates PKA</w:t>
      </w:r>
    </w:p>
    <w:p w14:paraId="216B6B73" w14:textId="46709B87" w:rsidR="007E30E9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PKA phosphorylates If and </w:t>
      </w:r>
      <w:proofErr w:type="spellStart"/>
      <w:r>
        <w:rPr>
          <w:color w:val="8000FF"/>
        </w:rPr>
        <w:t>Ca</w:t>
      </w:r>
      <w:proofErr w:type="spellEnd"/>
      <w:r>
        <w:rPr>
          <w:color w:val="8000FF"/>
        </w:rPr>
        <w:t xml:space="preserve">++ channels, allowing more Na+ </w:t>
      </w:r>
      <w:proofErr w:type="spellStart"/>
      <w:r>
        <w:rPr>
          <w:color w:val="8000FF"/>
        </w:rPr>
        <w:t>Ca</w:t>
      </w:r>
      <w:proofErr w:type="spellEnd"/>
      <w:r>
        <w:rPr>
          <w:color w:val="8000FF"/>
        </w:rPr>
        <w:t>++ to enter the cell</w:t>
      </w:r>
    </w:p>
    <w:p w14:paraId="24D1A56E" w14:textId="4B63FC64" w:rsidR="007E30E9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This increasing depolarization rate, thus increasing heart rate </w:t>
      </w:r>
    </w:p>
    <w:p w14:paraId="690B52A5" w14:textId="77777777" w:rsidR="007E30E9" w:rsidRDefault="007E30E9" w:rsidP="007E30E9">
      <w:pPr>
        <w:rPr>
          <w:color w:val="8000FF"/>
        </w:rPr>
      </w:pPr>
    </w:p>
    <w:p w14:paraId="1A2915FF" w14:textId="67BF2B23" w:rsidR="007E30E9" w:rsidRPr="00A95FBA" w:rsidRDefault="007E30E9" w:rsidP="007E30E9">
      <w:pPr>
        <w:rPr>
          <w:b/>
          <w:color w:val="8000FF"/>
        </w:rPr>
      </w:pPr>
      <w:r w:rsidRPr="00A95FBA">
        <w:rPr>
          <w:b/>
          <w:color w:val="8000FF"/>
        </w:rPr>
        <w:t xml:space="preserve">PNS control of heart rate </w:t>
      </w:r>
      <w:r w:rsidR="00A5484D" w:rsidRPr="00A95FBA">
        <w:rPr>
          <w:b/>
          <w:color w:val="8000FF"/>
        </w:rPr>
        <w:t xml:space="preserve">– acetylcholine </w:t>
      </w:r>
    </w:p>
    <w:p w14:paraId="2BB57304" w14:textId="586EDCD2" w:rsidR="007E30E9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Cholinergic receptors are stimulated by agonist </w:t>
      </w:r>
    </w:p>
    <w:p w14:paraId="6B0A1833" w14:textId="77777777" w:rsidR="007E30E9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>Receptor stimulated G-protein</w:t>
      </w:r>
    </w:p>
    <w:p w14:paraId="7D4F3BC2" w14:textId="7BAE540F" w:rsidR="007E30E9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G-protein alpha subunit inhibits adenylyl </w:t>
      </w:r>
      <w:proofErr w:type="spellStart"/>
      <w:r>
        <w:rPr>
          <w:color w:val="8000FF"/>
        </w:rPr>
        <w:t>cyclase</w:t>
      </w:r>
      <w:proofErr w:type="spellEnd"/>
    </w:p>
    <w:p w14:paraId="63B47C95" w14:textId="4318E24B" w:rsidR="007E30E9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Adenylyl </w:t>
      </w:r>
      <w:proofErr w:type="spellStart"/>
      <w:r>
        <w:rPr>
          <w:color w:val="8000FF"/>
        </w:rPr>
        <w:t>cyclase</w:t>
      </w:r>
      <w:proofErr w:type="spellEnd"/>
      <w:r>
        <w:rPr>
          <w:color w:val="8000FF"/>
        </w:rPr>
        <w:t xml:space="preserve"> cannot increase production of </w:t>
      </w:r>
      <w:proofErr w:type="spellStart"/>
      <w:r>
        <w:rPr>
          <w:color w:val="8000FF"/>
        </w:rPr>
        <w:t>cAMP</w:t>
      </w:r>
      <w:proofErr w:type="spellEnd"/>
    </w:p>
    <w:p w14:paraId="1E1C4AC1" w14:textId="757F5167" w:rsidR="007E30E9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PKA is not activated, therefore calcium channels are not opened </w:t>
      </w:r>
    </w:p>
    <w:p w14:paraId="05CD54D7" w14:textId="3160473D" w:rsidR="007E30E9" w:rsidRPr="00426A25" w:rsidRDefault="007E30E9" w:rsidP="007E30E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More potassium leaves the cell, decreasing depolarization rate and thus decreasing heart rate </w:t>
      </w:r>
    </w:p>
    <w:p w14:paraId="60608F66" w14:textId="77777777" w:rsidR="000F0E98" w:rsidRDefault="000F0E98" w:rsidP="000F0E98">
      <w:pPr>
        <w:pStyle w:val="Heading2"/>
      </w:pPr>
      <w:r w:rsidRPr="000F0E98">
        <w:t>3. What are the functions of the AV node? What is the molecular basis?</w:t>
      </w:r>
    </w:p>
    <w:p w14:paraId="5599BDD5" w14:textId="77777777" w:rsidR="00426A25" w:rsidRDefault="00426A25" w:rsidP="00426A25"/>
    <w:p w14:paraId="061489F2" w14:textId="313D2FDC" w:rsidR="00426A25" w:rsidRDefault="008E391C" w:rsidP="00426A25">
      <w:pPr>
        <w:rPr>
          <w:color w:val="8000FF"/>
        </w:rPr>
      </w:pPr>
      <w:r>
        <w:rPr>
          <w:color w:val="8000FF"/>
        </w:rPr>
        <w:t>AV node has the following functions</w:t>
      </w:r>
    </w:p>
    <w:p w14:paraId="3DD50C14" w14:textId="250992BF" w:rsidR="008E391C" w:rsidRPr="00A95FBA" w:rsidRDefault="00231F22" w:rsidP="008E391C">
      <w:pPr>
        <w:pStyle w:val="ListParagraph"/>
        <w:numPr>
          <w:ilvl w:val="0"/>
          <w:numId w:val="14"/>
        </w:numPr>
        <w:rPr>
          <w:b/>
          <w:color w:val="8000FF"/>
        </w:rPr>
      </w:pPr>
      <w:r w:rsidRPr="00A95FBA">
        <w:rPr>
          <w:b/>
          <w:color w:val="8000FF"/>
        </w:rPr>
        <w:t xml:space="preserve">Limits fibrillation </w:t>
      </w:r>
      <w:r w:rsidR="00247D4C">
        <w:rPr>
          <w:b/>
          <w:color w:val="8000FF"/>
        </w:rPr>
        <w:t>entry to</w:t>
      </w:r>
      <w:r w:rsidRPr="00A95FBA">
        <w:rPr>
          <w:b/>
          <w:color w:val="8000FF"/>
        </w:rPr>
        <w:t xml:space="preserve"> the ventricle </w:t>
      </w:r>
    </w:p>
    <w:p w14:paraId="5B5E2C76" w14:textId="3595B280" w:rsidR="00247D4C" w:rsidRPr="00247D4C" w:rsidRDefault="00247D4C" w:rsidP="00247D4C">
      <w:pPr>
        <w:pStyle w:val="ListParagraph"/>
        <w:numPr>
          <w:ilvl w:val="1"/>
          <w:numId w:val="14"/>
        </w:numPr>
        <w:rPr>
          <w:color w:val="8000FF"/>
        </w:rPr>
      </w:pPr>
      <w:r>
        <w:rPr>
          <w:color w:val="8000FF"/>
        </w:rPr>
        <w:t>The only way for an action potential to travel from the AV node in the atria to the ventricle (where contraction occurs) is through the AV bundle</w:t>
      </w:r>
    </w:p>
    <w:p w14:paraId="089A9BA2" w14:textId="370C1862" w:rsidR="00231F22" w:rsidRDefault="00231F22" w:rsidP="008E391C">
      <w:pPr>
        <w:pStyle w:val="ListParagraph"/>
        <w:numPr>
          <w:ilvl w:val="0"/>
          <w:numId w:val="14"/>
        </w:numPr>
        <w:rPr>
          <w:b/>
          <w:color w:val="8000FF"/>
        </w:rPr>
      </w:pPr>
      <w:r w:rsidRPr="00A95FBA">
        <w:rPr>
          <w:b/>
          <w:color w:val="8000FF"/>
        </w:rPr>
        <w:t>Acts as a back-up/latent pacemaker</w:t>
      </w:r>
    </w:p>
    <w:p w14:paraId="6A2CAAEC" w14:textId="7BC2BE04" w:rsidR="00247D4C" w:rsidRPr="00247D4C" w:rsidRDefault="00247D4C" w:rsidP="00247D4C">
      <w:pPr>
        <w:pStyle w:val="ListParagraph"/>
        <w:numPr>
          <w:ilvl w:val="1"/>
          <w:numId w:val="14"/>
        </w:numPr>
        <w:rPr>
          <w:color w:val="8000FF"/>
        </w:rPr>
      </w:pPr>
      <w:r w:rsidRPr="00247D4C">
        <w:rPr>
          <w:color w:val="8000FF"/>
        </w:rPr>
        <w:t xml:space="preserve">The </w:t>
      </w:r>
      <w:r>
        <w:rPr>
          <w:color w:val="8000FF"/>
        </w:rPr>
        <w:t xml:space="preserve">use of HCN cells (If channels) is used for stability </w:t>
      </w:r>
    </w:p>
    <w:p w14:paraId="6B159BEF" w14:textId="47753822" w:rsidR="00231F22" w:rsidRDefault="00231F22" w:rsidP="008E391C">
      <w:pPr>
        <w:pStyle w:val="ListParagraph"/>
        <w:numPr>
          <w:ilvl w:val="0"/>
          <w:numId w:val="14"/>
        </w:numPr>
        <w:rPr>
          <w:b/>
          <w:color w:val="8000FF"/>
        </w:rPr>
      </w:pPr>
      <w:r w:rsidRPr="00A95FBA">
        <w:rPr>
          <w:b/>
          <w:color w:val="8000FF"/>
        </w:rPr>
        <w:t>Delays action potential to increase ventricle filling</w:t>
      </w:r>
    </w:p>
    <w:p w14:paraId="05CDB144" w14:textId="3545A67E" w:rsidR="00247D4C" w:rsidRPr="00247D4C" w:rsidRDefault="00247D4C" w:rsidP="00247D4C">
      <w:pPr>
        <w:pStyle w:val="ListParagraph"/>
        <w:numPr>
          <w:ilvl w:val="1"/>
          <w:numId w:val="14"/>
        </w:numPr>
        <w:rPr>
          <w:b/>
          <w:color w:val="8000FF"/>
        </w:rPr>
      </w:pPr>
      <w:r>
        <w:rPr>
          <w:color w:val="8000FF"/>
        </w:rPr>
        <w:t xml:space="preserve">Fires action potentials slowly using Na+ channels, L- and T-type </w:t>
      </w:r>
      <w:proofErr w:type="spellStart"/>
      <w:r>
        <w:rPr>
          <w:color w:val="8000FF"/>
        </w:rPr>
        <w:t>Ca</w:t>
      </w:r>
      <w:proofErr w:type="spellEnd"/>
      <w:r>
        <w:rPr>
          <w:color w:val="8000FF"/>
        </w:rPr>
        <w:t>++ channels</w:t>
      </w:r>
    </w:p>
    <w:p w14:paraId="4C10F156" w14:textId="6BAABF51" w:rsidR="00247D4C" w:rsidRPr="00A95FBA" w:rsidRDefault="00247D4C" w:rsidP="00247D4C">
      <w:pPr>
        <w:pStyle w:val="ListParagraph"/>
        <w:numPr>
          <w:ilvl w:val="1"/>
          <w:numId w:val="14"/>
        </w:numPr>
        <w:rPr>
          <w:b/>
          <w:color w:val="8000FF"/>
        </w:rPr>
      </w:pPr>
      <w:r>
        <w:rPr>
          <w:color w:val="8000FF"/>
        </w:rPr>
        <w:t xml:space="preserve">Uses </w:t>
      </w:r>
      <w:proofErr w:type="spellStart"/>
      <w:r>
        <w:rPr>
          <w:color w:val="8000FF"/>
        </w:rPr>
        <w:t>connexin</w:t>
      </w:r>
      <w:proofErr w:type="spellEnd"/>
      <w:r>
        <w:rPr>
          <w:color w:val="8000FF"/>
        </w:rPr>
        <w:t xml:space="preserve"> gap junctions C45</w:t>
      </w:r>
    </w:p>
    <w:p w14:paraId="736A30CA" w14:textId="77777777" w:rsidR="000F0E98" w:rsidRDefault="000F0E98" w:rsidP="000F0E98">
      <w:pPr>
        <w:pStyle w:val="Heading2"/>
      </w:pPr>
      <w:r w:rsidRPr="000F0E98">
        <w:t xml:space="preserve">4. How do Purkinje </w:t>
      </w:r>
      <w:proofErr w:type="spellStart"/>
      <w:r w:rsidRPr="000F0E98">
        <w:t>fibres</w:t>
      </w:r>
      <w:proofErr w:type="spellEnd"/>
      <w:r w:rsidR="002B6A16">
        <w:t xml:space="preserve"> </w:t>
      </w:r>
      <w:r w:rsidRPr="000F0E98">
        <w:t>work?</w:t>
      </w:r>
    </w:p>
    <w:p w14:paraId="38691597" w14:textId="77777777" w:rsidR="00B60AB3" w:rsidRDefault="00B60AB3" w:rsidP="00B60AB3"/>
    <w:p w14:paraId="3C82A3F9" w14:textId="77777777" w:rsidR="00C940AD" w:rsidRPr="00F3232A" w:rsidRDefault="00C940AD" w:rsidP="00B60AB3">
      <w:pPr>
        <w:rPr>
          <w:b/>
          <w:color w:val="8000FF"/>
        </w:rPr>
      </w:pPr>
      <w:r w:rsidRPr="00F3232A">
        <w:rPr>
          <w:b/>
          <w:color w:val="8000FF"/>
        </w:rPr>
        <w:t xml:space="preserve">Purkinje </w:t>
      </w:r>
      <w:proofErr w:type="spellStart"/>
      <w:r w:rsidRPr="00F3232A">
        <w:rPr>
          <w:b/>
          <w:color w:val="8000FF"/>
        </w:rPr>
        <w:t>fibres</w:t>
      </w:r>
      <w:proofErr w:type="spellEnd"/>
      <w:r w:rsidRPr="00F3232A">
        <w:rPr>
          <w:b/>
          <w:color w:val="8000FF"/>
        </w:rPr>
        <w:t xml:space="preserve"> </w:t>
      </w:r>
    </w:p>
    <w:p w14:paraId="74F841B6" w14:textId="79A8CA1F" w:rsidR="00C940AD" w:rsidRDefault="00692FF2" w:rsidP="00C940AD">
      <w:pPr>
        <w:pStyle w:val="ListParagraph"/>
        <w:numPr>
          <w:ilvl w:val="0"/>
          <w:numId w:val="15"/>
        </w:numPr>
        <w:rPr>
          <w:color w:val="8000FF"/>
        </w:rPr>
      </w:pPr>
      <w:r w:rsidRPr="00C940AD">
        <w:rPr>
          <w:color w:val="8000FF"/>
        </w:rPr>
        <w:t>Located</w:t>
      </w:r>
      <w:r w:rsidR="00C940AD" w:rsidRPr="00C940AD">
        <w:rPr>
          <w:color w:val="8000FF"/>
        </w:rPr>
        <w:t xml:space="preserve"> in the </w:t>
      </w:r>
      <w:proofErr w:type="spellStart"/>
      <w:r w:rsidR="00C940AD" w:rsidRPr="00C940AD">
        <w:rPr>
          <w:color w:val="8000FF"/>
        </w:rPr>
        <w:t>subendocardium</w:t>
      </w:r>
      <w:proofErr w:type="spellEnd"/>
      <w:r w:rsidR="00C940AD" w:rsidRPr="00C940AD">
        <w:rPr>
          <w:color w:val="8000FF"/>
        </w:rPr>
        <w:t xml:space="preserve"> </w:t>
      </w:r>
    </w:p>
    <w:p w14:paraId="692E6D3E" w14:textId="651BEFAA" w:rsidR="00C940AD" w:rsidRDefault="00692FF2" w:rsidP="00C940AD">
      <w:pPr>
        <w:pStyle w:val="ListParagraph"/>
        <w:numPr>
          <w:ilvl w:val="0"/>
          <w:numId w:val="15"/>
        </w:numPr>
        <w:rPr>
          <w:color w:val="8000FF"/>
        </w:rPr>
      </w:pPr>
      <w:r>
        <w:rPr>
          <w:color w:val="8000FF"/>
        </w:rPr>
        <w:t>Use</w:t>
      </w:r>
      <w:r w:rsidR="00C940AD">
        <w:rPr>
          <w:color w:val="8000FF"/>
        </w:rPr>
        <w:t xml:space="preserve"> fast Nav1.5 large channel (made of </w:t>
      </w:r>
      <w:proofErr w:type="spellStart"/>
      <w:r w:rsidR="00C940AD">
        <w:rPr>
          <w:color w:val="8000FF"/>
        </w:rPr>
        <w:t>connexin</w:t>
      </w:r>
      <w:proofErr w:type="spellEnd"/>
      <w:r w:rsidR="00C940AD">
        <w:rPr>
          <w:color w:val="8000FF"/>
        </w:rPr>
        <w:t xml:space="preserve"> 40 and 43)</w:t>
      </w:r>
    </w:p>
    <w:p w14:paraId="4C7C452C" w14:textId="77777777" w:rsidR="00F3232A" w:rsidRDefault="00F3232A" w:rsidP="00C940AD">
      <w:pPr>
        <w:pStyle w:val="ListParagraph"/>
        <w:numPr>
          <w:ilvl w:val="0"/>
          <w:numId w:val="15"/>
        </w:numPr>
        <w:rPr>
          <w:color w:val="8000FF"/>
        </w:rPr>
      </w:pPr>
      <w:r>
        <w:rPr>
          <w:color w:val="8000FF"/>
        </w:rPr>
        <w:t xml:space="preserve">Receive messages from the AV bundle </w:t>
      </w:r>
      <w:proofErr w:type="spellStart"/>
      <w:r>
        <w:rPr>
          <w:color w:val="8000FF"/>
        </w:rPr>
        <w:t>fibres</w:t>
      </w:r>
      <w:proofErr w:type="spellEnd"/>
      <w:r>
        <w:rPr>
          <w:color w:val="8000FF"/>
        </w:rPr>
        <w:t xml:space="preserve"> </w:t>
      </w:r>
    </w:p>
    <w:p w14:paraId="326E10D5" w14:textId="065C1EE0" w:rsidR="00B60AB3" w:rsidRPr="00C940AD" w:rsidRDefault="00F3232A" w:rsidP="00F3232A">
      <w:pPr>
        <w:pStyle w:val="ListParagraph"/>
        <w:numPr>
          <w:ilvl w:val="1"/>
          <w:numId w:val="15"/>
        </w:numPr>
        <w:rPr>
          <w:color w:val="8000FF"/>
        </w:rPr>
      </w:pPr>
      <w:r>
        <w:rPr>
          <w:color w:val="8000FF"/>
        </w:rPr>
        <w:t>R</w:t>
      </w:r>
      <w:r w:rsidR="00692FF2">
        <w:rPr>
          <w:color w:val="8000FF"/>
        </w:rPr>
        <w:t>apidly</w:t>
      </w:r>
      <w:r w:rsidR="00C940AD">
        <w:rPr>
          <w:color w:val="8000FF"/>
        </w:rPr>
        <w:t xml:space="preserve"> </w:t>
      </w:r>
      <w:r w:rsidR="00C940AD" w:rsidRPr="00F3232A">
        <w:rPr>
          <w:color w:val="8000FF"/>
        </w:rPr>
        <w:t>fire action potentials to the ventricles</w:t>
      </w:r>
    </w:p>
    <w:p w14:paraId="4BDEB56F" w14:textId="05175905" w:rsidR="000F0E98" w:rsidRDefault="000F0E98" w:rsidP="000F0E98">
      <w:pPr>
        <w:pStyle w:val="Heading2"/>
      </w:pPr>
      <w:r w:rsidRPr="000F0E98">
        <w:t xml:space="preserve">5. Why could </w:t>
      </w:r>
      <w:proofErr w:type="spellStart"/>
      <w:r w:rsidRPr="000F0E98">
        <w:t>ivabradine</w:t>
      </w:r>
      <w:proofErr w:type="spellEnd"/>
      <w:r w:rsidR="007434C5">
        <w:t xml:space="preserve"> </w:t>
      </w:r>
      <w:r w:rsidRPr="000F0E98">
        <w:t>be used to treat coronary artery disease?</w:t>
      </w:r>
    </w:p>
    <w:p w14:paraId="61420F63" w14:textId="77777777" w:rsidR="00AD37D1" w:rsidRDefault="00AD37D1" w:rsidP="00AD37D1"/>
    <w:p w14:paraId="0B2C3628" w14:textId="77777777" w:rsidR="00607DA1" w:rsidRDefault="00AD37D1" w:rsidP="00AD37D1">
      <w:pPr>
        <w:rPr>
          <w:color w:val="8000FF"/>
        </w:rPr>
      </w:pPr>
      <w:r>
        <w:rPr>
          <w:color w:val="8000FF"/>
        </w:rPr>
        <w:t xml:space="preserve">In coronary artery disease, </w:t>
      </w:r>
      <w:r w:rsidR="00607DA1">
        <w:rPr>
          <w:color w:val="8000FF"/>
        </w:rPr>
        <w:t xml:space="preserve">you have an increased risk of experiencing a myocardial infarction. One way to lower the risks of myocardial infarctions is to </w:t>
      </w:r>
      <w:r w:rsidR="00607DA1" w:rsidRPr="00F3232A">
        <w:rPr>
          <w:color w:val="8000FF"/>
          <w:u w:val="single"/>
        </w:rPr>
        <w:t>lower heart rate</w:t>
      </w:r>
    </w:p>
    <w:p w14:paraId="3E553742" w14:textId="4160CCD7" w:rsidR="00AD37D1" w:rsidRDefault="00607DA1" w:rsidP="00607DA1">
      <w:pPr>
        <w:pStyle w:val="ListParagraph"/>
        <w:numPr>
          <w:ilvl w:val="0"/>
          <w:numId w:val="16"/>
        </w:numPr>
        <w:rPr>
          <w:color w:val="8000FF"/>
        </w:rPr>
      </w:pPr>
      <w:r>
        <w:rPr>
          <w:color w:val="8000FF"/>
        </w:rPr>
        <w:t xml:space="preserve">Lower heart rate can provide more time for filling, increasing myocardial perfusion and mortality </w:t>
      </w:r>
    </w:p>
    <w:p w14:paraId="5E4A092E" w14:textId="2B5645B4" w:rsidR="00607DA1" w:rsidRDefault="00607DA1" w:rsidP="00607DA1">
      <w:pPr>
        <w:pStyle w:val="ListParagraph"/>
        <w:numPr>
          <w:ilvl w:val="0"/>
          <w:numId w:val="16"/>
        </w:numPr>
        <w:rPr>
          <w:color w:val="8000FF"/>
        </w:rPr>
      </w:pPr>
      <w:proofErr w:type="spellStart"/>
      <w:r w:rsidRPr="00F3232A">
        <w:rPr>
          <w:b/>
          <w:color w:val="8000FF"/>
        </w:rPr>
        <w:t>Ivabradine</w:t>
      </w:r>
      <w:proofErr w:type="spellEnd"/>
      <w:r w:rsidRPr="00F3232A">
        <w:rPr>
          <w:b/>
          <w:color w:val="8000FF"/>
        </w:rPr>
        <w:t xml:space="preserve"> blocks open If channels in SA node</w:t>
      </w:r>
      <w:r>
        <w:rPr>
          <w:color w:val="8000FF"/>
        </w:rPr>
        <w:t xml:space="preserve">, </w:t>
      </w:r>
      <w:r w:rsidR="00F3232A">
        <w:rPr>
          <w:color w:val="8000FF"/>
        </w:rPr>
        <w:t>decreasing</w:t>
      </w:r>
      <w:r>
        <w:rPr>
          <w:color w:val="8000FF"/>
        </w:rPr>
        <w:t xml:space="preserve"> depolarization rate and heart rate</w:t>
      </w:r>
    </w:p>
    <w:p w14:paraId="788C78F7" w14:textId="0DFA81D7" w:rsidR="00607DA1" w:rsidRPr="00607DA1" w:rsidRDefault="00607DA1" w:rsidP="00607DA1">
      <w:pPr>
        <w:pStyle w:val="ListParagraph"/>
        <w:numPr>
          <w:ilvl w:val="1"/>
          <w:numId w:val="16"/>
        </w:numPr>
        <w:rPr>
          <w:color w:val="8000FF"/>
        </w:rPr>
      </w:pPr>
      <w:r>
        <w:rPr>
          <w:color w:val="8000FF"/>
        </w:rPr>
        <w:t>Takes longer for symptoms of heart failure to occur</w:t>
      </w:r>
    </w:p>
    <w:p w14:paraId="39E34D80" w14:textId="77777777" w:rsidR="000F0E98" w:rsidRDefault="000F0E98" w:rsidP="00FF05F0">
      <w:pPr>
        <w:pStyle w:val="Heading2"/>
      </w:pPr>
      <w:r w:rsidRPr="000F0E98">
        <w:t>6. How could Tbx18 transfe</w:t>
      </w:r>
      <w:r>
        <w:t>ction treat sick sinus syndrome?</w:t>
      </w:r>
    </w:p>
    <w:p w14:paraId="6020E9BC" w14:textId="77777777" w:rsidR="00FF05F0" w:rsidRDefault="00FF05F0" w:rsidP="00FF05F0"/>
    <w:p w14:paraId="581CAD0A" w14:textId="5ADF8684" w:rsidR="00B04E35" w:rsidRPr="00B04E35" w:rsidRDefault="00B04E35" w:rsidP="00B04E35">
      <w:pPr>
        <w:rPr>
          <w:color w:val="8000FF"/>
        </w:rPr>
      </w:pPr>
      <w:r w:rsidRPr="00B04E35">
        <w:rPr>
          <w:color w:val="8000FF"/>
        </w:rPr>
        <w:t xml:space="preserve">In sick sinus syndrome, SA nodal cells are dysfunctional which leads to arrhythmia </w:t>
      </w:r>
    </w:p>
    <w:p w14:paraId="69440AF3" w14:textId="77777777" w:rsidR="00B04E35" w:rsidRDefault="00B04E35" w:rsidP="00B04E35">
      <w:pPr>
        <w:pStyle w:val="ListParagraph"/>
        <w:numPr>
          <w:ilvl w:val="0"/>
          <w:numId w:val="18"/>
        </w:numPr>
        <w:rPr>
          <w:color w:val="8000FF"/>
        </w:rPr>
      </w:pPr>
      <w:r w:rsidRPr="00B04E35">
        <w:rPr>
          <w:b/>
          <w:color w:val="8000FF"/>
        </w:rPr>
        <w:t>Tbx18</w:t>
      </w:r>
      <w:r w:rsidRPr="00B04E35">
        <w:rPr>
          <w:color w:val="8000FF"/>
        </w:rPr>
        <w:t xml:space="preserve"> </w:t>
      </w:r>
      <w:r w:rsidRPr="00B04E35">
        <w:rPr>
          <w:b/>
          <w:color w:val="8000FF"/>
        </w:rPr>
        <w:t>transcriptional regulator</w:t>
      </w:r>
      <w:r w:rsidRPr="00B04E35">
        <w:rPr>
          <w:color w:val="8000FF"/>
        </w:rPr>
        <w:t xml:space="preserve"> </w:t>
      </w:r>
      <w:r>
        <w:rPr>
          <w:color w:val="8000FF"/>
        </w:rPr>
        <w:t>can be</w:t>
      </w:r>
      <w:r w:rsidRPr="00B04E35">
        <w:rPr>
          <w:color w:val="8000FF"/>
        </w:rPr>
        <w:t xml:space="preserve"> infected into </w:t>
      </w:r>
      <w:proofErr w:type="spellStart"/>
      <w:r w:rsidRPr="00B04E35">
        <w:rPr>
          <w:color w:val="8000FF"/>
        </w:rPr>
        <w:t>myocytes</w:t>
      </w:r>
      <w:proofErr w:type="spellEnd"/>
    </w:p>
    <w:p w14:paraId="360FF848" w14:textId="771456D8" w:rsidR="00B04E35" w:rsidRDefault="00B04E35" w:rsidP="00B04E35">
      <w:pPr>
        <w:pStyle w:val="ListParagraph"/>
        <w:numPr>
          <w:ilvl w:val="1"/>
          <w:numId w:val="18"/>
        </w:numPr>
        <w:rPr>
          <w:color w:val="8000FF"/>
        </w:rPr>
      </w:pPr>
      <w:r>
        <w:rPr>
          <w:color w:val="8000FF"/>
        </w:rPr>
        <w:t>Turns on SA node development genes, and turns of other genes</w:t>
      </w:r>
    </w:p>
    <w:p w14:paraId="47A141F7" w14:textId="0C23C7E5" w:rsidR="005454CE" w:rsidRPr="005454CE" w:rsidRDefault="005454CE" w:rsidP="005454CE">
      <w:pPr>
        <w:pStyle w:val="ListParagraph"/>
        <w:numPr>
          <w:ilvl w:val="1"/>
          <w:numId w:val="18"/>
        </w:numPr>
        <w:rPr>
          <w:color w:val="8000FF"/>
        </w:rPr>
      </w:pPr>
      <w:r w:rsidRPr="00F3232A">
        <w:rPr>
          <w:color w:val="8000FF"/>
          <w:u w:val="single"/>
        </w:rPr>
        <w:t>Causes cells to resemble and function as SA node cells</w:t>
      </w:r>
      <w:r>
        <w:rPr>
          <w:color w:val="8000FF"/>
        </w:rPr>
        <w:t xml:space="preserve"> (correcting arrhythmia)</w:t>
      </w:r>
    </w:p>
    <w:p w14:paraId="69B3C103" w14:textId="77777777" w:rsidR="00FF05F0" w:rsidRDefault="00FF05F0" w:rsidP="00FF05F0">
      <w:pPr>
        <w:pStyle w:val="Heading1"/>
      </w:pPr>
      <w:r>
        <w:t>LECTURE 4 – CALCIUM ENTRY</w:t>
      </w:r>
    </w:p>
    <w:p w14:paraId="300089A0" w14:textId="77777777" w:rsidR="00FF05F0" w:rsidRDefault="00FF05F0" w:rsidP="00FF05F0">
      <w:pPr>
        <w:pStyle w:val="Heading2"/>
      </w:pPr>
      <w:r w:rsidRPr="000F0E98">
        <w:t>1. What is the role of t-tubules?</w:t>
      </w:r>
    </w:p>
    <w:p w14:paraId="0919E08A" w14:textId="77777777" w:rsidR="009C6BDB" w:rsidRDefault="009C6BDB" w:rsidP="009C6BDB"/>
    <w:p w14:paraId="725C253B" w14:textId="47182FBA" w:rsidR="009C6BDB" w:rsidRDefault="009C6BDB" w:rsidP="009C6BDB">
      <w:pPr>
        <w:rPr>
          <w:color w:val="8000FF"/>
        </w:rPr>
      </w:pPr>
      <w:r w:rsidRPr="001E7201">
        <w:rPr>
          <w:b/>
          <w:color w:val="8000FF"/>
        </w:rPr>
        <w:t>T</w:t>
      </w:r>
      <w:r w:rsidR="00F3232A">
        <w:rPr>
          <w:b/>
          <w:color w:val="8000FF"/>
        </w:rPr>
        <w:t>rans</w:t>
      </w:r>
      <w:r w:rsidR="00161686">
        <w:rPr>
          <w:b/>
          <w:color w:val="8000FF"/>
        </w:rPr>
        <w:t>vers</w:t>
      </w:r>
      <w:r w:rsidR="00F3232A">
        <w:rPr>
          <w:b/>
          <w:color w:val="8000FF"/>
        </w:rPr>
        <w:t>e</w:t>
      </w:r>
      <w:r w:rsidRPr="001E7201">
        <w:rPr>
          <w:b/>
          <w:color w:val="8000FF"/>
        </w:rPr>
        <w:t>-tubules</w:t>
      </w:r>
      <w:r>
        <w:rPr>
          <w:color w:val="8000FF"/>
        </w:rPr>
        <w:t xml:space="preserve"> </w:t>
      </w:r>
      <w:r w:rsidR="00F3232A">
        <w:rPr>
          <w:b/>
          <w:color w:val="8000FF"/>
        </w:rPr>
        <w:t xml:space="preserve">have an important role </w:t>
      </w:r>
      <w:r w:rsidR="00F3232A">
        <w:rPr>
          <w:color w:val="8000FF"/>
        </w:rPr>
        <w:t xml:space="preserve"> </w:t>
      </w:r>
    </w:p>
    <w:p w14:paraId="5BD3AA4A" w14:textId="43C03813" w:rsidR="009C6BDB" w:rsidRDefault="009C6BDB" w:rsidP="009C6BDB">
      <w:pPr>
        <w:pStyle w:val="ListParagraph"/>
        <w:numPr>
          <w:ilvl w:val="0"/>
          <w:numId w:val="18"/>
        </w:numPr>
        <w:rPr>
          <w:color w:val="8000FF"/>
        </w:rPr>
      </w:pPr>
      <w:r w:rsidRPr="001E7201">
        <w:rPr>
          <w:color w:val="8000FF"/>
          <w:u w:val="single"/>
        </w:rPr>
        <w:t>Carry action potentials deep into the cell</w:t>
      </w:r>
      <w:r w:rsidRPr="009C6BDB">
        <w:rPr>
          <w:color w:val="8000FF"/>
        </w:rPr>
        <w:t xml:space="preserve"> </w:t>
      </w:r>
      <w:r>
        <w:rPr>
          <w:color w:val="8000FF"/>
        </w:rPr>
        <w:t>(by activating calcium in the middle of the cell)</w:t>
      </w:r>
    </w:p>
    <w:p w14:paraId="7E0CAD7C" w14:textId="36FEB46B" w:rsidR="009C6BDB" w:rsidRPr="009C6BDB" w:rsidRDefault="009C6BDB" w:rsidP="009C6BDB">
      <w:pPr>
        <w:pStyle w:val="ListParagraph"/>
        <w:numPr>
          <w:ilvl w:val="0"/>
          <w:numId w:val="18"/>
        </w:numPr>
        <w:rPr>
          <w:color w:val="8000FF"/>
        </w:rPr>
      </w:pPr>
      <w:r>
        <w:rPr>
          <w:color w:val="8000FF"/>
        </w:rPr>
        <w:t>Efficient by being in close proximity to the sarcoplasmic reticulum (minimizing the dyadic cleft)</w:t>
      </w:r>
    </w:p>
    <w:p w14:paraId="1FAC8A6E" w14:textId="77777777" w:rsidR="00FF05F0" w:rsidRDefault="00FF05F0" w:rsidP="00FF05F0">
      <w:pPr>
        <w:pStyle w:val="Heading2"/>
      </w:pPr>
      <w:r w:rsidRPr="000F0E98">
        <w:t>2. How are t-tubules different from the rest of the cell membrane?</w:t>
      </w:r>
    </w:p>
    <w:p w14:paraId="2F8275BC" w14:textId="77777777" w:rsidR="009929FB" w:rsidRDefault="009929FB" w:rsidP="009929FB"/>
    <w:p w14:paraId="72F9B09D" w14:textId="35CE0A7B" w:rsidR="00F3232A" w:rsidRDefault="009929FB" w:rsidP="009929FB">
      <w:pPr>
        <w:rPr>
          <w:color w:val="8000FF"/>
        </w:rPr>
      </w:pPr>
      <w:r>
        <w:rPr>
          <w:color w:val="8000FF"/>
        </w:rPr>
        <w:t>T</w:t>
      </w:r>
      <w:r w:rsidR="00F3232A">
        <w:rPr>
          <w:color w:val="8000FF"/>
        </w:rPr>
        <w:t>ransverse</w:t>
      </w:r>
      <w:r>
        <w:rPr>
          <w:color w:val="8000FF"/>
        </w:rPr>
        <w:t xml:space="preserve">-tubules </w:t>
      </w:r>
      <w:r w:rsidR="00F3232A">
        <w:rPr>
          <w:color w:val="8000FF"/>
        </w:rPr>
        <w:t xml:space="preserve">are </w:t>
      </w:r>
      <w:r w:rsidR="00F3232A" w:rsidRPr="00F3232A">
        <w:rPr>
          <w:b/>
          <w:color w:val="8000FF"/>
        </w:rPr>
        <w:t>different from the rest of the cell membrane</w:t>
      </w:r>
      <w:r w:rsidR="00F3232A">
        <w:rPr>
          <w:color w:val="8000FF"/>
        </w:rPr>
        <w:t xml:space="preserve"> </w:t>
      </w:r>
    </w:p>
    <w:p w14:paraId="3A163F6E" w14:textId="77777777" w:rsidR="00F3232A" w:rsidRDefault="00F3232A" w:rsidP="00F3232A">
      <w:pPr>
        <w:pStyle w:val="ListParagraph"/>
        <w:numPr>
          <w:ilvl w:val="0"/>
          <w:numId w:val="20"/>
        </w:numPr>
        <w:rPr>
          <w:color w:val="8000FF"/>
        </w:rPr>
      </w:pPr>
      <w:r w:rsidRPr="00F3232A">
        <w:rPr>
          <w:color w:val="8000FF"/>
          <w:u w:val="single"/>
        </w:rPr>
        <w:t>Complex network</w:t>
      </w:r>
      <w:r w:rsidRPr="00F3232A">
        <w:rPr>
          <w:color w:val="8000FF"/>
        </w:rPr>
        <w:t xml:space="preserve"> invagination</w:t>
      </w:r>
      <w:r>
        <w:rPr>
          <w:color w:val="8000FF"/>
        </w:rPr>
        <w:t>s</w:t>
      </w:r>
      <w:r w:rsidRPr="00F3232A">
        <w:rPr>
          <w:color w:val="8000FF"/>
        </w:rPr>
        <w:t xml:space="preserve"> along the z-disc line of the myofibril </w:t>
      </w:r>
    </w:p>
    <w:p w14:paraId="000F12C9" w14:textId="77777777" w:rsidR="00F3232A" w:rsidRDefault="00F3232A" w:rsidP="00F3232A">
      <w:pPr>
        <w:pStyle w:val="ListParagraph"/>
        <w:numPr>
          <w:ilvl w:val="0"/>
          <w:numId w:val="20"/>
        </w:numPr>
        <w:rPr>
          <w:color w:val="8000FF"/>
        </w:rPr>
      </w:pPr>
      <w:r>
        <w:rPr>
          <w:color w:val="8000FF"/>
        </w:rPr>
        <w:t>H</w:t>
      </w:r>
      <w:r w:rsidR="009929FB" w:rsidRPr="00F3232A">
        <w:rPr>
          <w:color w:val="8000FF"/>
        </w:rPr>
        <w:t xml:space="preserve">ave an </w:t>
      </w:r>
      <w:r w:rsidR="009929FB" w:rsidRPr="00F3232A">
        <w:rPr>
          <w:color w:val="8000FF"/>
          <w:u w:val="single"/>
        </w:rPr>
        <w:t>abundant amount of L-type channels</w:t>
      </w:r>
      <w:r w:rsidR="009929FB" w:rsidRPr="00F3232A">
        <w:rPr>
          <w:color w:val="8000FF"/>
        </w:rPr>
        <w:t xml:space="preserve"> for calcium exchange</w:t>
      </w:r>
    </w:p>
    <w:p w14:paraId="529C545D" w14:textId="16142AA4" w:rsidR="009929FB" w:rsidRPr="009929FB" w:rsidRDefault="00F3232A" w:rsidP="00F3232A">
      <w:pPr>
        <w:pStyle w:val="ListParagraph"/>
        <w:numPr>
          <w:ilvl w:val="0"/>
          <w:numId w:val="20"/>
        </w:numPr>
        <w:rPr>
          <w:color w:val="8000FF"/>
        </w:rPr>
      </w:pPr>
      <w:r>
        <w:rPr>
          <w:color w:val="8000FF"/>
        </w:rPr>
        <w:t>C</w:t>
      </w:r>
      <w:r w:rsidR="009929FB" w:rsidRPr="00F3232A">
        <w:rPr>
          <w:color w:val="8000FF"/>
        </w:rPr>
        <w:t xml:space="preserve">lose to the ryanodine receptor of the sarcoplasmic reticulum </w:t>
      </w:r>
      <w:r>
        <w:rPr>
          <w:color w:val="8000FF"/>
        </w:rPr>
        <w:t xml:space="preserve"> </w:t>
      </w:r>
    </w:p>
    <w:p w14:paraId="3947667E" w14:textId="77777777" w:rsidR="00FF05F0" w:rsidRDefault="00FF05F0" w:rsidP="00FF05F0">
      <w:pPr>
        <w:pStyle w:val="Heading2"/>
      </w:pPr>
      <w:r w:rsidRPr="000F0E98">
        <w:t>3. How does the SNS regulate intracellular calcium release?</w:t>
      </w:r>
    </w:p>
    <w:p w14:paraId="22A7EB36" w14:textId="77777777" w:rsidR="009929FB" w:rsidRDefault="009929FB" w:rsidP="009929FB"/>
    <w:p w14:paraId="33202911" w14:textId="3ABFD5AE" w:rsidR="00F3232A" w:rsidRPr="00F3232A" w:rsidRDefault="00F3232A" w:rsidP="00F3232A">
      <w:pPr>
        <w:rPr>
          <w:b/>
          <w:color w:val="8000FF"/>
        </w:rPr>
      </w:pPr>
      <w:r w:rsidRPr="00F3232A">
        <w:rPr>
          <w:b/>
          <w:color w:val="8000FF"/>
        </w:rPr>
        <w:t xml:space="preserve">SNS regulation of intracellular calcium release  </w:t>
      </w:r>
    </w:p>
    <w:p w14:paraId="73D442C6" w14:textId="77777777" w:rsidR="00F3232A" w:rsidRDefault="00F3232A" w:rsidP="00F3232A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Beta adrenergic receptors are stimulated by agonist </w:t>
      </w:r>
    </w:p>
    <w:p w14:paraId="30125F6A" w14:textId="58A3AB96" w:rsidR="00F3232A" w:rsidRPr="002B4539" w:rsidRDefault="00F3232A" w:rsidP="002B453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>Receptor stimulated G-protein</w:t>
      </w:r>
      <w:r w:rsidR="002B4539">
        <w:rPr>
          <w:color w:val="8000FF"/>
        </w:rPr>
        <w:t xml:space="preserve"> (</w:t>
      </w:r>
      <w:r w:rsidRPr="002B4539">
        <w:rPr>
          <w:color w:val="8000FF"/>
        </w:rPr>
        <w:t xml:space="preserve">alpha subunit stimulates adenylyl </w:t>
      </w:r>
      <w:proofErr w:type="spellStart"/>
      <w:r w:rsidRPr="002B4539">
        <w:rPr>
          <w:color w:val="8000FF"/>
        </w:rPr>
        <w:t>cyclase</w:t>
      </w:r>
      <w:proofErr w:type="spellEnd"/>
      <w:r w:rsidR="002B4539">
        <w:rPr>
          <w:color w:val="8000FF"/>
        </w:rPr>
        <w:t>)</w:t>
      </w:r>
    </w:p>
    <w:p w14:paraId="67023683" w14:textId="6B59136C" w:rsidR="00F3232A" w:rsidRPr="002B4539" w:rsidRDefault="00F3232A" w:rsidP="002B4539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Adenylyl </w:t>
      </w:r>
      <w:proofErr w:type="spellStart"/>
      <w:r>
        <w:rPr>
          <w:color w:val="8000FF"/>
        </w:rPr>
        <w:t>cyclase</w:t>
      </w:r>
      <w:proofErr w:type="spellEnd"/>
      <w:r>
        <w:rPr>
          <w:color w:val="8000FF"/>
        </w:rPr>
        <w:t xml:space="preserve"> </w:t>
      </w:r>
      <w:r w:rsidR="002B4539">
        <w:rPr>
          <w:color w:val="8000FF"/>
        </w:rPr>
        <w:t xml:space="preserve">increases the production of </w:t>
      </w:r>
      <w:proofErr w:type="spellStart"/>
      <w:r w:rsidR="002B4539">
        <w:rPr>
          <w:color w:val="8000FF"/>
        </w:rPr>
        <w:t>cAMP</w:t>
      </w:r>
      <w:proofErr w:type="spellEnd"/>
      <w:r w:rsidR="002B4539">
        <w:rPr>
          <w:color w:val="8000FF"/>
        </w:rPr>
        <w:t xml:space="preserve"> (</w:t>
      </w:r>
      <w:r w:rsidRPr="002B4539">
        <w:rPr>
          <w:color w:val="8000FF"/>
        </w:rPr>
        <w:t>activates PKA</w:t>
      </w:r>
      <w:r w:rsidR="002B4539">
        <w:rPr>
          <w:color w:val="8000FF"/>
        </w:rPr>
        <w:t>)</w:t>
      </w:r>
    </w:p>
    <w:p w14:paraId="17EE1E4C" w14:textId="7A996CFC" w:rsidR="00F3232A" w:rsidRDefault="00F3232A" w:rsidP="00F3232A">
      <w:pPr>
        <w:pStyle w:val="ListParagraph"/>
        <w:numPr>
          <w:ilvl w:val="0"/>
          <w:numId w:val="13"/>
        </w:numPr>
        <w:rPr>
          <w:color w:val="8000FF"/>
        </w:rPr>
      </w:pPr>
      <w:r>
        <w:rPr>
          <w:color w:val="8000FF"/>
        </w:rPr>
        <w:t xml:space="preserve">PKA phosphorylates L-type calcium channels and </w:t>
      </w:r>
      <w:r w:rsidRPr="00F3232A">
        <w:rPr>
          <w:color w:val="8000FF"/>
          <w:u w:val="single"/>
        </w:rPr>
        <w:t xml:space="preserve">allows more </w:t>
      </w:r>
      <w:proofErr w:type="spellStart"/>
      <w:r w:rsidRPr="00F3232A">
        <w:rPr>
          <w:color w:val="8000FF"/>
          <w:u w:val="single"/>
        </w:rPr>
        <w:t>Ca</w:t>
      </w:r>
      <w:proofErr w:type="spellEnd"/>
      <w:r w:rsidRPr="00F3232A">
        <w:rPr>
          <w:color w:val="8000FF"/>
          <w:u w:val="single"/>
        </w:rPr>
        <w:t>++ to enter the cell</w:t>
      </w:r>
      <w:r>
        <w:rPr>
          <w:color w:val="8000FF"/>
        </w:rPr>
        <w:t xml:space="preserve">  </w:t>
      </w:r>
    </w:p>
    <w:p w14:paraId="0333C306" w14:textId="77777777" w:rsidR="00FF05F0" w:rsidRDefault="00FF05F0" w:rsidP="00FF05F0">
      <w:pPr>
        <w:pStyle w:val="Heading2"/>
      </w:pPr>
      <w:r w:rsidRPr="000F0E98">
        <w:t>4. How do ryanodine</w:t>
      </w:r>
      <w:r>
        <w:t xml:space="preserve"> </w:t>
      </w:r>
      <w:r w:rsidRPr="000F0E98">
        <w:t>receptors function?</w:t>
      </w:r>
    </w:p>
    <w:p w14:paraId="2CD8F99B" w14:textId="77777777" w:rsidR="00987D74" w:rsidRDefault="00987D74" w:rsidP="00987D74"/>
    <w:p w14:paraId="1AEC7A77" w14:textId="2451A31D" w:rsidR="00987D74" w:rsidRPr="00161686" w:rsidRDefault="00161686" w:rsidP="00987D74">
      <w:pPr>
        <w:rPr>
          <w:color w:val="8000FF"/>
        </w:rPr>
      </w:pPr>
      <w:r w:rsidRPr="00DE76FF">
        <w:rPr>
          <w:b/>
          <w:color w:val="8000FF"/>
        </w:rPr>
        <w:t>Ryanodine</w:t>
      </w:r>
      <w:r w:rsidR="00987D74" w:rsidRPr="00161686">
        <w:rPr>
          <w:color w:val="8000FF"/>
        </w:rPr>
        <w:t xml:space="preserve"> – </w:t>
      </w:r>
      <w:proofErr w:type="spellStart"/>
      <w:r w:rsidR="00987D74" w:rsidRPr="00161686">
        <w:rPr>
          <w:color w:val="8000FF"/>
        </w:rPr>
        <w:t>tetrameric</w:t>
      </w:r>
      <w:proofErr w:type="spellEnd"/>
      <w:r w:rsidR="00987D74" w:rsidRPr="00161686">
        <w:rPr>
          <w:color w:val="8000FF"/>
        </w:rPr>
        <w:t xml:space="preserve"> channel structure that </w:t>
      </w:r>
      <w:r w:rsidR="00987D74" w:rsidRPr="00DE76FF">
        <w:rPr>
          <w:color w:val="8000FF"/>
          <w:u w:val="single"/>
        </w:rPr>
        <w:t>triggers and inhibits calcium release</w:t>
      </w:r>
    </w:p>
    <w:p w14:paraId="535D3700" w14:textId="76EEFE32" w:rsidR="00987D74" w:rsidRPr="00161686" w:rsidRDefault="00987D74" w:rsidP="00987D74">
      <w:pPr>
        <w:pStyle w:val="ListParagraph"/>
        <w:numPr>
          <w:ilvl w:val="0"/>
          <w:numId w:val="21"/>
        </w:numPr>
        <w:rPr>
          <w:color w:val="8000FF"/>
        </w:rPr>
      </w:pPr>
      <w:r w:rsidRPr="00161686">
        <w:rPr>
          <w:color w:val="8000FF"/>
        </w:rPr>
        <w:t xml:space="preserve">Activated by calcium </w:t>
      </w:r>
      <w:r w:rsidR="00DE76FF">
        <w:rPr>
          <w:color w:val="8000FF"/>
        </w:rPr>
        <w:t>leaking into</w:t>
      </w:r>
      <w:r w:rsidRPr="00161686">
        <w:rPr>
          <w:color w:val="8000FF"/>
        </w:rPr>
        <w:t xml:space="preserve"> cytosol</w:t>
      </w:r>
      <w:r w:rsidR="00DE76FF">
        <w:rPr>
          <w:color w:val="8000FF"/>
        </w:rPr>
        <w:t xml:space="preserve"> from SR</w:t>
      </w:r>
      <w:r w:rsidRPr="00161686">
        <w:rPr>
          <w:color w:val="8000FF"/>
        </w:rPr>
        <w:t xml:space="preserve"> (binding to the A activation site)</w:t>
      </w:r>
    </w:p>
    <w:p w14:paraId="5BAB1B6D" w14:textId="469FCC93" w:rsidR="00987D74" w:rsidRPr="00161686" w:rsidRDefault="00161686" w:rsidP="00987D74">
      <w:pPr>
        <w:pStyle w:val="ListParagraph"/>
        <w:numPr>
          <w:ilvl w:val="1"/>
          <w:numId w:val="21"/>
        </w:numPr>
        <w:rPr>
          <w:color w:val="8000FF"/>
        </w:rPr>
      </w:pPr>
      <w:r w:rsidRPr="00161686">
        <w:rPr>
          <w:color w:val="8000FF"/>
        </w:rPr>
        <w:t>Ryanodine</w:t>
      </w:r>
      <w:r w:rsidR="00987D74" w:rsidRPr="00161686">
        <w:rPr>
          <w:color w:val="8000FF"/>
        </w:rPr>
        <w:t xml:space="preserve"> receptor opens allowing calcium to be released (contraction)</w:t>
      </w:r>
    </w:p>
    <w:p w14:paraId="3E88175D" w14:textId="4425F293" w:rsidR="00987D74" w:rsidRPr="00161686" w:rsidRDefault="00987D74" w:rsidP="00987D74">
      <w:pPr>
        <w:pStyle w:val="ListParagraph"/>
        <w:numPr>
          <w:ilvl w:val="0"/>
          <w:numId w:val="21"/>
        </w:numPr>
        <w:rPr>
          <w:color w:val="8000FF"/>
        </w:rPr>
      </w:pPr>
      <w:r w:rsidRPr="00161686">
        <w:rPr>
          <w:color w:val="8000FF"/>
        </w:rPr>
        <w:t>An increased amount of calcium means calcium binds to the lumen activation site L</w:t>
      </w:r>
    </w:p>
    <w:p w14:paraId="2EC27D7F" w14:textId="60CC80DC" w:rsidR="00987D74" w:rsidRPr="00161686" w:rsidRDefault="00161686" w:rsidP="00987D74">
      <w:pPr>
        <w:pStyle w:val="ListParagraph"/>
        <w:numPr>
          <w:ilvl w:val="1"/>
          <w:numId w:val="21"/>
        </w:numPr>
        <w:rPr>
          <w:color w:val="8000FF"/>
        </w:rPr>
      </w:pPr>
      <w:r w:rsidRPr="00161686">
        <w:rPr>
          <w:color w:val="8000FF"/>
        </w:rPr>
        <w:t>Ryanodine</w:t>
      </w:r>
      <w:r w:rsidR="00987D74" w:rsidRPr="00161686">
        <w:rPr>
          <w:color w:val="8000FF"/>
        </w:rPr>
        <w:t xml:space="preserve"> receptor opens allowing calcium to leak </w:t>
      </w:r>
    </w:p>
    <w:p w14:paraId="39DF86A0" w14:textId="64E06903" w:rsidR="00987D74" w:rsidRPr="00161686" w:rsidRDefault="00987D74" w:rsidP="00987D74">
      <w:pPr>
        <w:pStyle w:val="ListParagraph"/>
        <w:numPr>
          <w:ilvl w:val="0"/>
          <w:numId w:val="21"/>
        </w:numPr>
        <w:rPr>
          <w:color w:val="8000FF"/>
        </w:rPr>
      </w:pPr>
      <w:r w:rsidRPr="00161686">
        <w:rPr>
          <w:color w:val="8000FF"/>
        </w:rPr>
        <w:t xml:space="preserve">Calcium can be prevented </w:t>
      </w:r>
      <w:r w:rsidR="00161686" w:rsidRPr="00161686">
        <w:rPr>
          <w:color w:val="8000FF"/>
        </w:rPr>
        <w:t xml:space="preserve">from leaving the cell by </w:t>
      </w:r>
      <w:proofErr w:type="spellStart"/>
      <w:r w:rsidR="00161686" w:rsidRPr="00161686">
        <w:rPr>
          <w:color w:val="8000FF"/>
        </w:rPr>
        <w:t>Ca</w:t>
      </w:r>
      <w:proofErr w:type="spellEnd"/>
      <w:r w:rsidR="00161686" w:rsidRPr="00161686">
        <w:rPr>
          <w:color w:val="8000FF"/>
        </w:rPr>
        <w:t>++ binding to I1 and I2 inhibition sites</w:t>
      </w:r>
    </w:p>
    <w:p w14:paraId="73CD6916" w14:textId="31CFD53F" w:rsidR="00FF05F0" w:rsidRDefault="00FF05F0" w:rsidP="00FF05F0">
      <w:pPr>
        <w:pStyle w:val="Heading2"/>
      </w:pPr>
      <w:r w:rsidRPr="000F0E98">
        <w:t>5. How does CPVT manifest?</w:t>
      </w:r>
    </w:p>
    <w:p w14:paraId="584DC588" w14:textId="77777777" w:rsidR="00C07D33" w:rsidRDefault="00C07D33" w:rsidP="00C07D33"/>
    <w:p w14:paraId="3A9FCBF2" w14:textId="4C1EF9F5" w:rsidR="00C07D33" w:rsidRPr="001546B4" w:rsidRDefault="00C07D33" w:rsidP="00C07D33">
      <w:pPr>
        <w:rPr>
          <w:b/>
          <w:color w:val="8000FF"/>
        </w:rPr>
      </w:pPr>
      <w:proofErr w:type="spellStart"/>
      <w:r w:rsidRPr="001546B4">
        <w:rPr>
          <w:b/>
          <w:color w:val="8000FF"/>
        </w:rPr>
        <w:t>Catecholaminergic</w:t>
      </w:r>
      <w:proofErr w:type="spellEnd"/>
      <w:r w:rsidRPr="001546B4">
        <w:rPr>
          <w:b/>
          <w:color w:val="8000FF"/>
        </w:rPr>
        <w:t xml:space="preserve"> polymorphic ventricular tachycardia </w:t>
      </w:r>
    </w:p>
    <w:p w14:paraId="516E1285" w14:textId="77777777" w:rsidR="00AA36F6" w:rsidRDefault="00AA36F6" w:rsidP="00AA36F6">
      <w:pPr>
        <w:pStyle w:val="ListParagraph"/>
        <w:numPr>
          <w:ilvl w:val="0"/>
          <w:numId w:val="22"/>
        </w:numPr>
        <w:rPr>
          <w:color w:val="8000FF"/>
        </w:rPr>
      </w:pPr>
      <w:r w:rsidRPr="001546B4">
        <w:rPr>
          <w:color w:val="8000FF"/>
          <w:u w:val="single"/>
        </w:rPr>
        <w:t>Manifests as sudden cardiac arrest</w:t>
      </w:r>
      <w:r>
        <w:rPr>
          <w:color w:val="8000FF"/>
        </w:rPr>
        <w:t xml:space="preserve">, usually following high </w:t>
      </w:r>
      <w:proofErr w:type="spellStart"/>
      <w:r>
        <w:rPr>
          <w:color w:val="8000FF"/>
        </w:rPr>
        <w:t>catecholaminergic</w:t>
      </w:r>
      <w:proofErr w:type="spellEnd"/>
      <w:r>
        <w:rPr>
          <w:color w:val="8000FF"/>
        </w:rPr>
        <w:t xml:space="preserve"> events such as stress </w:t>
      </w:r>
    </w:p>
    <w:p w14:paraId="7786F249" w14:textId="77777777" w:rsidR="00C07D33" w:rsidRDefault="00C07D33" w:rsidP="00C07D33">
      <w:pPr>
        <w:pStyle w:val="ListParagraph"/>
        <w:numPr>
          <w:ilvl w:val="0"/>
          <w:numId w:val="22"/>
        </w:numPr>
        <w:rPr>
          <w:color w:val="8000FF"/>
        </w:rPr>
      </w:pPr>
      <w:r>
        <w:rPr>
          <w:color w:val="8000FF"/>
        </w:rPr>
        <w:t>Mutation in the transcription of ryanodine receptors, which cause calcium transients to go up</w:t>
      </w:r>
    </w:p>
    <w:p w14:paraId="2EC48273" w14:textId="0124DEA7" w:rsidR="00C07D33" w:rsidRDefault="00C07D33" w:rsidP="00C07D33">
      <w:pPr>
        <w:pStyle w:val="ListParagraph"/>
        <w:numPr>
          <w:ilvl w:val="1"/>
          <w:numId w:val="22"/>
        </w:numPr>
        <w:rPr>
          <w:color w:val="8000FF"/>
        </w:rPr>
      </w:pPr>
      <w:r>
        <w:rPr>
          <w:color w:val="8000FF"/>
        </w:rPr>
        <w:t>Unzipping of N-terminal domain cause calcium to leak from ryanodine receptor (can be avoided by drugs such as JTV519 which increasing affinity for FKBP and calcium - stabilize)</w:t>
      </w:r>
    </w:p>
    <w:p w14:paraId="5BBA8285" w14:textId="77777777" w:rsidR="00562ACE" w:rsidRDefault="00C07D33" w:rsidP="00C07D33">
      <w:pPr>
        <w:pStyle w:val="ListParagraph"/>
        <w:numPr>
          <w:ilvl w:val="1"/>
          <w:numId w:val="22"/>
        </w:numPr>
        <w:rPr>
          <w:color w:val="8000FF"/>
        </w:rPr>
      </w:pPr>
      <w:r>
        <w:rPr>
          <w:color w:val="8000FF"/>
        </w:rPr>
        <w:t xml:space="preserve">Too much calcium in the </w:t>
      </w:r>
      <w:r w:rsidR="00562ACE">
        <w:rPr>
          <w:color w:val="8000FF"/>
        </w:rPr>
        <w:t xml:space="preserve">SR, over the threshold and therefore more calcium in cytosol </w:t>
      </w:r>
    </w:p>
    <w:p w14:paraId="3A7F841E" w14:textId="482B1A4B" w:rsidR="00C07D33" w:rsidRPr="00AA36F6" w:rsidRDefault="00562ACE" w:rsidP="00AA36F6">
      <w:pPr>
        <w:pStyle w:val="ListParagraph"/>
        <w:numPr>
          <w:ilvl w:val="2"/>
          <w:numId w:val="22"/>
        </w:numPr>
        <w:rPr>
          <w:color w:val="8000FF"/>
        </w:rPr>
      </w:pPr>
      <w:r>
        <w:rPr>
          <w:color w:val="8000FF"/>
        </w:rPr>
        <w:t>Activates sodium-calcium exchanger</w:t>
      </w:r>
      <w:r w:rsidR="00AA36F6">
        <w:rPr>
          <w:color w:val="8000FF"/>
        </w:rPr>
        <w:t xml:space="preserve">; </w:t>
      </w:r>
      <w:r w:rsidRPr="00AA36F6">
        <w:rPr>
          <w:color w:val="8000FF"/>
        </w:rPr>
        <w:t xml:space="preserve">leads to </w:t>
      </w:r>
      <w:r w:rsidRPr="00AA36F6">
        <w:rPr>
          <w:color w:val="8000FF"/>
          <w:u w:val="single"/>
        </w:rPr>
        <w:t xml:space="preserve">delayed after </w:t>
      </w:r>
      <w:proofErr w:type="spellStart"/>
      <w:r w:rsidRPr="00AA36F6">
        <w:rPr>
          <w:color w:val="8000FF"/>
          <w:u w:val="single"/>
        </w:rPr>
        <w:t>depolarizations</w:t>
      </w:r>
      <w:proofErr w:type="spellEnd"/>
      <w:r w:rsidR="00C07D33" w:rsidRPr="00AA36F6">
        <w:rPr>
          <w:color w:val="8000FF"/>
          <w:u w:val="single"/>
        </w:rPr>
        <w:t xml:space="preserve"> </w:t>
      </w:r>
      <w:r w:rsidRPr="00AA36F6">
        <w:rPr>
          <w:color w:val="8000FF"/>
          <w:u w:val="single"/>
        </w:rPr>
        <w:t>DADs</w:t>
      </w:r>
    </w:p>
    <w:p w14:paraId="2A455BC5" w14:textId="77777777" w:rsidR="00FF05F0" w:rsidRDefault="00FF05F0" w:rsidP="00FF05F0">
      <w:pPr>
        <w:pStyle w:val="Heading2"/>
      </w:pPr>
      <w:r w:rsidRPr="000F0E98">
        <w:t>6. How does caffeine cause arrhythmias?</w:t>
      </w:r>
    </w:p>
    <w:p w14:paraId="4A4EF960" w14:textId="77777777" w:rsidR="00A42432" w:rsidRDefault="00A42432" w:rsidP="00FF05F0"/>
    <w:p w14:paraId="3C8FFB4B" w14:textId="28710CFF" w:rsidR="001546B4" w:rsidRPr="00B36486" w:rsidRDefault="00AA36F6" w:rsidP="00FF05F0">
      <w:pPr>
        <w:rPr>
          <w:b/>
          <w:color w:val="8000FF"/>
        </w:rPr>
      </w:pPr>
      <w:r w:rsidRPr="00B36486">
        <w:rPr>
          <w:b/>
          <w:color w:val="8000FF"/>
        </w:rPr>
        <w:t>Caffeine</w:t>
      </w:r>
      <w:r w:rsidR="00E66E33" w:rsidRPr="00B36486">
        <w:rPr>
          <w:b/>
          <w:color w:val="8000FF"/>
        </w:rPr>
        <w:t xml:space="preserve"> causes heart to contract more forcefully </w:t>
      </w:r>
    </w:p>
    <w:p w14:paraId="697536BA" w14:textId="69F9E41C" w:rsidR="00E66E33" w:rsidRPr="00AA36F6" w:rsidRDefault="00E66E33" w:rsidP="00AA36F6">
      <w:pPr>
        <w:pStyle w:val="ListParagraph"/>
        <w:numPr>
          <w:ilvl w:val="0"/>
          <w:numId w:val="23"/>
        </w:numPr>
        <w:rPr>
          <w:color w:val="8000FF"/>
        </w:rPr>
      </w:pPr>
      <w:r w:rsidRPr="00AA36F6">
        <w:rPr>
          <w:color w:val="8000FF"/>
        </w:rPr>
        <w:t xml:space="preserve">Caffeine binds to </w:t>
      </w:r>
      <w:r w:rsidR="00AA36F6">
        <w:rPr>
          <w:color w:val="8000FF"/>
        </w:rPr>
        <w:t>ryanodine receptor and</w:t>
      </w:r>
      <w:r w:rsidRPr="00AA36F6">
        <w:rPr>
          <w:color w:val="8000FF"/>
        </w:rPr>
        <w:t xml:space="preserve"> </w:t>
      </w:r>
      <w:r w:rsidR="00AA36F6">
        <w:rPr>
          <w:color w:val="8000FF"/>
        </w:rPr>
        <w:t>releases</w:t>
      </w:r>
      <w:r w:rsidRPr="00AA36F6">
        <w:rPr>
          <w:color w:val="8000FF"/>
        </w:rPr>
        <w:t xml:space="preserve"> </w:t>
      </w:r>
      <w:proofErr w:type="spellStart"/>
      <w:r w:rsidRPr="00AA36F6">
        <w:rPr>
          <w:color w:val="8000FF"/>
        </w:rPr>
        <w:t>Ca</w:t>
      </w:r>
      <w:proofErr w:type="spellEnd"/>
      <w:r w:rsidRPr="00AA36F6">
        <w:rPr>
          <w:color w:val="8000FF"/>
        </w:rPr>
        <w:t>++</w:t>
      </w:r>
      <w:r w:rsidR="003F79B1" w:rsidRPr="00AA36F6">
        <w:rPr>
          <w:color w:val="8000FF"/>
        </w:rPr>
        <w:t xml:space="preserve"> (too much</w:t>
      </w:r>
      <w:r w:rsidR="00AA36F6">
        <w:rPr>
          <w:color w:val="8000FF"/>
        </w:rPr>
        <w:t xml:space="preserve"> calcium is </w:t>
      </w:r>
      <w:r w:rsidR="003F79B1" w:rsidRPr="00AA36F6">
        <w:rPr>
          <w:color w:val="8000FF"/>
        </w:rPr>
        <w:t>in cytosol</w:t>
      </w:r>
      <w:r w:rsidR="00AA36F6">
        <w:rPr>
          <w:color w:val="8000FF"/>
        </w:rPr>
        <w:t>; cannot return to SR fast enough</w:t>
      </w:r>
      <w:r w:rsidR="003F79B1" w:rsidRPr="00AA36F6">
        <w:rPr>
          <w:color w:val="8000FF"/>
        </w:rPr>
        <w:t>)</w:t>
      </w:r>
      <w:r w:rsidR="00AA36F6">
        <w:rPr>
          <w:color w:val="8000FF"/>
        </w:rPr>
        <w:t xml:space="preserve"> </w:t>
      </w:r>
      <w:r w:rsidR="00AA36F6" w:rsidRPr="00AA36F6">
        <w:rPr>
          <w:color w:val="8000FF"/>
        </w:rPr>
        <w:sym w:font="Wingdings" w:char="F0E0"/>
      </w:r>
      <w:r w:rsidR="00AA36F6">
        <w:rPr>
          <w:color w:val="8000FF"/>
        </w:rPr>
        <w:t xml:space="preserve"> this drives the sodium-calcium </w:t>
      </w:r>
      <w:r w:rsidR="003F79B1" w:rsidRPr="00AA36F6">
        <w:rPr>
          <w:color w:val="8000FF"/>
        </w:rPr>
        <w:t xml:space="preserve">exchanger and </w:t>
      </w:r>
      <w:r w:rsidR="00AA36F6">
        <w:rPr>
          <w:color w:val="8000FF"/>
        </w:rPr>
        <w:t xml:space="preserve">chloride </w:t>
      </w:r>
      <w:r w:rsidR="003F79B1" w:rsidRPr="00AA36F6">
        <w:rPr>
          <w:color w:val="8000FF"/>
        </w:rPr>
        <w:t>channel</w:t>
      </w:r>
    </w:p>
    <w:p w14:paraId="1A3FD29E" w14:textId="187F051C" w:rsidR="003F79B1" w:rsidRPr="00AA36F6" w:rsidRDefault="003F79B1" w:rsidP="003F79B1">
      <w:pPr>
        <w:pStyle w:val="ListParagraph"/>
        <w:numPr>
          <w:ilvl w:val="1"/>
          <w:numId w:val="23"/>
        </w:numPr>
        <w:rPr>
          <w:color w:val="8000FF"/>
        </w:rPr>
      </w:pPr>
      <w:r w:rsidRPr="00AA36F6">
        <w:rPr>
          <w:color w:val="8000FF"/>
        </w:rPr>
        <w:t>Na+-</w:t>
      </w:r>
      <w:proofErr w:type="spellStart"/>
      <w:r w:rsidRPr="00AA36F6">
        <w:rPr>
          <w:color w:val="8000FF"/>
        </w:rPr>
        <w:t>Ca</w:t>
      </w:r>
      <w:proofErr w:type="spellEnd"/>
      <w:r w:rsidRPr="00AA36F6">
        <w:rPr>
          <w:color w:val="8000FF"/>
        </w:rPr>
        <w:t xml:space="preserve">++ exchanger: gain 3 Na+, lose 1 </w:t>
      </w:r>
      <w:proofErr w:type="spellStart"/>
      <w:r w:rsidRPr="00AA36F6">
        <w:rPr>
          <w:color w:val="8000FF"/>
        </w:rPr>
        <w:t>Ca</w:t>
      </w:r>
      <w:proofErr w:type="spellEnd"/>
      <w:r w:rsidRPr="00AA36F6">
        <w:rPr>
          <w:color w:val="8000FF"/>
        </w:rPr>
        <w:t xml:space="preserve">++ </w:t>
      </w:r>
      <w:r w:rsidRPr="00AA36F6">
        <w:rPr>
          <w:color w:val="8000FF"/>
        </w:rPr>
        <w:sym w:font="Wingdings" w:char="F0E0"/>
      </w:r>
      <w:r w:rsidRPr="00AA36F6">
        <w:rPr>
          <w:color w:val="8000FF"/>
        </w:rPr>
        <w:t xml:space="preserve"> net positive charge </w:t>
      </w:r>
      <w:r w:rsidRPr="00AA36F6">
        <w:rPr>
          <w:color w:val="8000FF"/>
        </w:rPr>
        <w:sym w:font="Wingdings" w:char="F0E0"/>
      </w:r>
      <w:r w:rsidRPr="00AA36F6">
        <w:rPr>
          <w:color w:val="8000FF"/>
        </w:rPr>
        <w:t xml:space="preserve"> depolarization </w:t>
      </w:r>
    </w:p>
    <w:p w14:paraId="5B184E49" w14:textId="725C17ED" w:rsidR="00AA36F6" w:rsidRPr="00AA36F6" w:rsidRDefault="003F79B1" w:rsidP="00AA36F6">
      <w:pPr>
        <w:pStyle w:val="ListParagraph"/>
        <w:numPr>
          <w:ilvl w:val="1"/>
          <w:numId w:val="23"/>
        </w:numPr>
        <w:rPr>
          <w:color w:val="8000FF"/>
        </w:rPr>
      </w:pPr>
      <w:proofErr w:type="spellStart"/>
      <w:r w:rsidRPr="00AA36F6">
        <w:rPr>
          <w:color w:val="8000FF"/>
        </w:rPr>
        <w:t>Cl</w:t>
      </w:r>
      <w:proofErr w:type="spellEnd"/>
      <w:r w:rsidRPr="00AA36F6">
        <w:rPr>
          <w:color w:val="8000FF"/>
        </w:rPr>
        <w:t xml:space="preserve">- channel: activated by calcium leaving </w:t>
      </w:r>
      <w:r w:rsidRPr="00AA36F6">
        <w:rPr>
          <w:color w:val="8000FF"/>
        </w:rPr>
        <w:sym w:font="Wingdings" w:char="F0E0"/>
      </w:r>
      <w:r w:rsidRPr="00AA36F6">
        <w:rPr>
          <w:color w:val="8000FF"/>
        </w:rPr>
        <w:t xml:space="preserve"> loss of negative charge </w:t>
      </w:r>
      <w:r w:rsidRPr="00AA36F6">
        <w:rPr>
          <w:color w:val="8000FF"/>
        </w:rPr>
        <w:sym w:font="Wingdings" w:char="F0E0"/>
      </w:r>
      <w:r w:rsidRPr="00AA36F6">
        <w:rPr>
          <w:color w:val="8000FF"/>
        </w:rPr>
        <w:t xml:space="preserve"> depolarization</w:t>
      </w:r>
    </w:p>
    <w:p w14:paraId="4E801E1C" w14:textId="3441A891" w:rsidR="00AA36F6" w:rsidRPr="00B36486" w:rsidRDefault="00AA36F6" w:rsidP="00AA36F6">
      <w:pPr>
        <w:pStyle w:val="ListParagraph"/>
        <w:numPr>
          <w:ilvl w:val="0"/>
          <w:numId w:val="24"/>
        </w:numPr>
        <w:rPr>
          <w:color w:val="8000FF"/>
          <w:u w:val="single"/>
        </w:rPr>
      </w:pPr>
      <w:r w:rsidRPr="00B36486">
        <w:rPr>
          <w:color w:val="8000FF"/>
          <w:u w:val="single"/>
        </w:rPr>
        <w:t xml:space="preserve">Excess diastolic calcium can trigger delayed after </w:t>
      </w:r>
      <w:proofErr w:type="spellStart"/>
      <w:r w:rsidRPr="00B36486">
        <w:rPr>
          <w:color w:val="8000FF"/>
          <w:u w:val="single"/>
        </w:rPr>
        <w:t>depolarizations</w:t>
      </w:r>
      <w:proofErr w:type="spellEnd"/>
      <w:r w:rsidRPr="00B36486">
        <w:rPr>
          <w:color w:val="8000FF"/>
          <w:u w:val="single"/>
        </w:rPr>
        <w:t xml:space="preserve"> (DADs) </w:t>
      </w:r>
    </w:p>
    <w:p w14:paraId="3504611F" w14:textId="5F5282D1" w:rsidR="00AA36F6" w:rsidRPr="002B4539" w:rsidRDefault="00AA36F6" w:rsidP="00AA36F6">
      <w:pPr>
        <w:pStyle w:val="ListParagraph"/>
        <w:numPr>
          <w:ilvl w:val="1"/>
          <w:numId w:val="23"/>
        </w:numPr>
        <w:rPr>
          <w:color w:val="8000FF"/>
        </w:rPr>
      </w:pPr>
      <w:r w:rsidRPr="002B4539">
        <w:rPr>
          <w:color w:val="8000FF"/>
        </w:rPr>
        <w:t xml:space="preserve">If strong enough, these can start another action potential </w:t>
      </w:r>
      <w:r w:rsidRPr="00B36486">
        <w:rPr>
          <w:color w:val="8000FF"/>
          <w:u w:val="single"/>
        </w:rPr>
        <w:t>(arrhythmia)</w:t>
      </w:r>
    </w:p>
    <w:p w14:paraId="0A0282B4" w14:textId="77777777" w:rsidR="00FF05F0" w:rsidRDefault="00FF05F0" w:rsidP="00FF05F0">
      <w:pPr>
        <w:pStyle w:val="Heading1"/>
      </w:pPr>
      <w:r>
        <w:lastRenderedPageBreak/>
        <w:t>LECTURE 5 – CALCIUM REMOVAL</w:t>
      </w:r>
    </w:p>
    <w:p w14:paraId="1D5CE406" w14:textId="77777777" w:rsidR="00FF05F0" w:rsidRDefault="00FF05F0" w:rsidP="00FF05F0">
      <w:pPr>
        <w:pStyle w:val="Heading2"/>
      </w:pPr>
      <w:r w:rsidRPr="000F0E98">
        <w:t xml:space="preserve">1. </w:t>
      </w:r>
      <w:r w:rsidRPr="00FF05F0">
        <w:t>What are the mechanisms of calcium removal from the cytosol?</w:t>
      </w:r>
    </w:p>
    <w:p w14:paraId="503D7330" w14:textId="77777777" w:rsidR="00DA605E" w:rsidRDefault="00DA605E" w:rsidP="00DA605E"/>
    <w:p w14:paraId="2E5C122B" w14:textId="70F03639" w:rsidR="001E44A7" w:rsidRPr="001E44A7" w:rsidRDefault="001E44A7" w:rsidP="00DA605E">
      <w:pPr>
        <w:rPr>
          <w:b/>
          <w:color w:val="8000FF"/>
        </w:rPr>
      </w:pPr>
      <w:proofErr w:type="spellStart"/>
      <w:r w:rsidRPr="001E44A7">
        <w:rPr>
          <w:b/>
          <w:color w:val="8000FF"/>
        </w:rPr>
        <w:t>Sarcolemmal</w:t>
      </w:r>
      <w:proofErr w:type="spellEnd"/>
      <w:r w:rsidRPr="001E44A7">
        <w:rPr>
          <w:b/>
          <w:color w:val="8000FF"/>
        </w:rPr>
        <w:t xml:space="preserve"> </w:t>
      </w:r>
      <w:proofErr w:type="spellStart"/>
      <w:r w:rsidRPr="001E44A7">
        <w:rPr>
          <w:b/>
          <w:color w:val="8000FF"/>
        </w:rPr>
        <w:t>Ca</w:t>
      </w:r>
      <w:proofErr w:type="spellEnd"/>
      <w:r w:rsidRPr="001E44A7">
        <w:rPr>
          <w:b/>
          <w:color w:val="8000FF"/>
        </w:rPr>
        <w:t>++ ATPase (PMCA)</w:t>
      </w:r>
    </w:p>
    <w:p w14:paraId="1D31CBA6" w14:textId="65E6F49D" w:rsidR="001E44A7" w:rsidRPr="007E0486" w:rsidRDefault="00FA7A2B" w:rsidP="001E44A7">
      <w:pPr>
        <w:pStyle w:val="ListParagraph"/>
        <w:numPr>
          <w:ilvl w:val="0"/>
          <w:numId w:val="24"/>
        </w:numPr>
        <w:rPr>
          <w:color w:val="8000FF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03C1A3D7" wp14:editId="684322B2">
                <wp:simplePos x="0" y="0"/>
                <wp:positionH relativeFrom="column">
                  <wp:posOffset>4686300</wp:posOffset>
                </wp:positionH>
                <wp:positionV relativeFrom="paragraph">
                  <wp:posOffset>94615</wp:posOffset>
                </wp:positionV>
                <wp:extent cx="1714500" cy="1257300"/>
                <wp:effectExtent l="0" t="0" r="38100" b="3810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257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EBEBC1" w14:textId="77777777" w:rsidR="00ED754D" w:rsidRDefault="00ED754D" w:rsidP="00B87F7B">
                            <w:pPr>
                              <w:rPr>
                                <w:color w:val="8000FF"/>
                              </w:rPr>
                            </w:pPr>
                            <w:r>
                              <w:rPr>
                                <w:color w:val="8000FF"/>
                              </w:rPr>
                              <w:t>W</w:t>
                            </w:r>
                            <w:r w:rsidRPr="00B87F7B">
                              <w:rPr>
                                <w:color w:val="8000FF"/>
                              </w:rPr>
                              <w:t xml:space="preserve">hen calcium is high, </w:t>
                            </w:r>
                            <w:proofErr w:type="spellStart"/>
                            <w:r w:rsidRPr="00B87F7B">
                              <w:rPr>
                                <w:color w:val="8000FF"/>
                              </w:rPr>
                              <w:t>nNOS</w:t>
                            </w:r>
                            <w:proofErr w:type="spellEnd"/>
                            <w:r w:rsidRPr="00B87F7B">
                              <w:rPr>
                                <w:color w:val="8000FF"/>
                              </w:rPr>
                              <w:t xml:space="preserve"> is activated </w:t>
                            </w:r>
                          </w:p>
                          <w:p w14:paraId="5867A5BC" w14:textId="77777777" w:rsidR="00ED754D" w:rsidRDefault="00ED754D" w:rsidP="00E661D0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426"/>
                              <w:rPr>
                                <w:color w:val="8000FF"/>
                              </w:rPr>
                            </w:pPr>
                            <w:proofErr w:type="gramStart"/>
                            <w:r w:rsidRPr="00E661D0">
                              <w:rPr>
                                <w:color w:val="8000FF"/>
                              </w:rPr>
                              <w:t>contractility</w:t>
                            </w:r>
                            <w:proofErr w:type="gramEnd"/>
                            <w:r w:rsidRPr="00E661D0">
                              <w:rPr>
                                <w:color w:val="8000FF"/>
                              </w:rPr>
                              <w:t xml:space="preserve"> </w:t>
                            </w:r>
                          </w:p>
                          <w:p w14:paraId="67401708" w14:textId="77777777" w:rsidR="00ED754D" w:rsidRDefault="00ED754D" w:rsidP="00E661D0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426"/>
                              <w:rPr>
                                <w:color w:val="8000FF"/>
                              </w:rPr>
                            </w:pPr>
                            <w:proofErr w:type="gramStart"/>
                            <w:r w:rsidRPr="00E661D0">
                              <w:rPr>
                                <w:color w:val="8000FF"/>
                              </w:rPr>
                              <w:t>heart</w:t>
                            </w:r>
                            <w:proofErr w:type="gramEnd"/>
                            <w:r w:rsidRPr="00E661D0">
                              <w:rPr>
                                <w:color w:val="8000FF"/>
                              </w:rPr>
                              <w:t xml:space="preserve"> failure</w:t>
                            </w:r>
                          </w:p>
                          <w:p w14:paraId="68B66B29" w14:textId="77777777" w:rsidR="00ED754D" w:rsidRDefault="00ED754D" w:rsidP="00E661D0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426"/>
                              <w:rPr>
                                <w:color w:val="8000FF"/>
                              </w:rPr>
                            </w:pPr>
                            <w:proofErr w:type="gramStart"/>
                            <w:r w:rsidRPr="00E661D0">
                              <w:rPr>
                                <w:color w:val="8000FF"/>
                              </w:rPr>
                              <w:t>cardiomyopathy</w:t>
                            </w:r>
                            <w:proofErr w:type="gramEnd"/>
                          </w:p>
                          <w:p w14:paraId="3CA9E2D0" w14:textId="0734D15A" w:rsidR="00ED754D" w:rsidRPr="00E661D0" w:rsidRDefault="00ED754D" w:rsidP="00E661D0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426"/>
                              <w:rPr>
                                <w:color w:val="8000FF"/>
                              </w:rPr>
                            </w:pPr>
                            <w:proofErr w:type="gramStart"/>
                            <w:r w:rsidRPr="00E661D0">
                              <w:rPr>
                                <w:color w:val="8000FF"/>
                              </w:rPr>
                              <w:t>hypertrophy</w:t>
                            </w:r>
                            <w:proofErr w:type="gramEnd"/>
                            <w:r>
                              <w:rPr>
                                <w:color w:val="8000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36" type="#_x0000_t202" style="position:absolute;left:0;text-align:left;margin-left:369pt;margin-top:7.45pt;width:135pt;height:99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" fillcolor="white [3201]" strokecolor="#8064a2 [3207]" strokeweight="2pt">
                <v:textbox>
                  <w:txbxContent>
                    <w:p w14:paraId="49EBEBC1" w14:textId="77777777" w:rsidR="00ED754D" w:rsidRDefault="00ED754D" w:rsidP="00B87F7B">
                      <w:pPr>
                        <w:rPr>
                          <w:color w:val="8000FF"/>
                        </w:rPr>
                      </w:pPr>
                      <w:r>
                        <w:rPr>
                          <w:color w:val="8000FF"/>
                        </w:rPr>
                        <w:t>W</w:t>
                      </w:r>
                      <w:r w:rsidRPr="00B87F7B">
                        <w:rPr>
                          <w:color w:val="8000FF"/>
                        </w:rPr>
                        <w:t xml:space="preserve">hen calcium is high, </w:t>
                      </w:r>
                      <w:proofErr w:type="spellStart"/>
                      <w:r w:rsidRPr="00B87F7B">
                        <w:rPr>
                          <w:color w:val="8000FF"/>
                        </w:rPr>
                        <w:t>nNOS</w:t>
                      </w:r>
                      <w:proofErr w:type="spellEnd"/>
                      <w:r w:rsidRPr="00B87F7B">
                        <w:rPr>
                          <w:color w:val="8000FF"/>
                        </w:rPr>
                        <w:t xml:space="preserve"> is activated </w:t>
                      </w:r>
                    </w:p>
                    <w:p w14:paraId="5867A5BC" w14:textId="77777777" w:rsidR="00ED754D" w:rsidRDefault="00ED754D" w:rsidP="00E661D0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426"/>
                        <w:rPr>
                          <w:color w:val="8000FF"/>
                        </w:rPr>
                      </w:pPr>
                      <w:proofErr w:type="gramStart"/>
                      <w:r w:rsidRPr="00E661D0">
                        <w:rPr>
                          <w:color w:val="8000FF"/>
                        </w:rPr>
                        <w:t>contractility</w:t>
                      </w:r>
                      <w:proofErr w:type="gramEnd"/>
                      <w:r w:rsidRPr="00E661D0">
                        <w:rPr>
                          <w:color w:val="8000FF"/>
                        </w:rPr>
                        <w:t xml:space="preserve"> </w:t>
                      </w:r>
                    </w:p>
                    <w:p w14:paraId="67401708" w14:textId="77777777" w:rsidR="00ED754D" w:rsidRDefault="00ED754D" w:rsidP="00E661D0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426"/>
                        <w:rPr>
                          <w:color w:val="8000FF"/>
                        </w:rPr>
                      </w:pPr>
                      <w:proofErr w:type="gramStart"/>
                      <w:r w:rsidRPr="00E661D0">
                        <w:rPr>
                          <w:color w:val="8000FF"/>
                        </w:rPr>
                        <w:t>heart</w:t>
                      </w:r>
                      <w:proofErr w:type="gramEnd"/>
                      <w:r w:rsidRPr="00E661D0">
                        <w:rPr>
                          <w:color w:val="8000FF"/>
                        </w:rPr>
                        <w:t xml:space="preserve"> failure</w:t>
                      </w:r>
                    </w:p>
                    <w:p w14:paraId="68B66B29" w14:textId="77777777" w:rsidR="00ED754D" w:rsidRDefault="00ED754D" w:rsidP="00E661D0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426"/>
                        <w:rPr>
                          <w:color w:val="8000FF"/>
                        </w:rPr>
                      </w:pPr>
                      <w:proofErr w:type="gramStart"/>
                      <w:r w:rsidRPr="00E661D0">
                        <w:rPr>
                          <w:color w:val="8000FF"/>
                        </w:rPr>
                        <w:t>cardiomyopathy</w:t>
                      </w:r>
                      <w:proofErr w:type="gramEnd"/>
                    </w:p>
                    <w:p w14:paraId="3CA9E2D0" w14:textId="0734D15A" w:rsidR="00ED754D" w:rsidRPr="00E661D0" w:rsidRDefault="00ED754D" w:rsidP="00E661D0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426"/>
                        <w:rPr>
                          <w:color w:val="8000FF"/>
                        </w:rPr>
                      </w:pPr>
                      <w:proofErr w:type="gramStart"/>
                      <w:r w:rsidRPr="00E661D0">
                        <w:rPr>
                          <w:color w:val="8000FF"/>
                        </w:rPr>
                        <w:t>hypertrophy</w:t>
                      </w:r>
                      <w:proofErr w:type="gramEnd"/>
                      <w:r>
                        <w:rPr>
                          <w:color w:val="8000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25B86" w:rsidRPr="007E0486">
        <w:rPr>
          <w:color w:val="8000FF"/>
          <w:u w:val="single"/>
        </w:rPr>
        <w:t xml:space="preserve">High affinity for calcium, low capacity for calcium </w:t>
      </w:r>
    </w:p>
    <w:p w14:paraId="3F37DE92" w14:textId="49EEB6C8" w:rsidR="00525B86" w:rsidRPr="00525B86" w:rsidRDefault="00525B86" w:rsidP="00525B86">
      <w:pPr>
        <w:pStyle w:val="ListParagraph"/>
        <w:numPr>
          <w:ilvl w:val="0"/>
          <w:numId w:val="24"/>
        </w:numPr>
        <w:rPr>
          <w:color w:val="8000FF"/>
        </w:rPr>
      </w:pPr>
      <w:r>
        <w:rPr>
          <w:color w:val="8000FF"/>
        </w:rPr>
        <w:t xml:space="preserve">Localized in the </w:t>
      </w:r>
      <w:proofErr w:type="spellStart"/>
      <w:r>
        <w:rPr>
          <w:color w:val="8000FF"/>
        </w:rPr>
        <w:t>caveolae</w:t>
      </w:r>
      <w:proofErr w:type="spellEnd"/>
      <w:r>
        <w:rPr>
          <w:color w:val="8000FF"/>
        </w:rPr>
        <w:t xml:space="preserve"> invaginations of the cell membrane </w:t>
      </w:r>
    </w:p>
    <w:p w14:paraId="461175F4" w14:textId="618D1CC9" w:rsidR="00525B86" w:rsidRPr="007E0486" w:rsidRDefault="00A2786A" w:rsidP="001E44A7">
      <w:pPr>
        <w:pStyle w:val="ListParagraph"/>
        <w:numPr>
          <w:ilvl w:val="0"/>
          <w:numId w:val="24"/>
        </w:numPr>
        <w:rPr>
          <w:color w:val="8000FF"/>
          <w:u w:val="single"/>
        </w:rPr>
      </w:pPr>
      <w:r w:rsidRPr="007E0486">
        <w:rPr>
          <w:color w:val="8000FF"/>
          <w:u w:val="single"/>
        </w:rPr>
        <w:t>U</w:t>
      </w:r>
      <w:r w:rsidR="00525B86" w:rsidRPr="007E0486">
        <w:rPr>
          <w:color w:val="8000FF"/>
          <w:u w:val="single"/>
        </w:rPr>
        <w:t xml:space="preserve">ses ATP to remove calcium from the cytosol  </w:t>
      </w:r>
      <w:r w:rsidR="00525B86" w:rsidRPr="007E0486">
        <w:rPr>
          <w:color w:val="8000FF"/>
          <w:u w:val="single"/>
        </w:rPr>
        <w:tab/>
        <w:t xml:space="preserve"> </w:t>
      </w:r>
    </w:p>
    <w:p w14:paraId="58319C0B" w14:textId="5982B7EB" w:rsidR="00525B86" w:rsidRDefault="00525B86" w:rsidP="00525B86">
      <w:pPr>
        <w:pStyle w:val="ListParagraph"/>
        <w:numPr>
          <w:ilvl w:val="1"/>
          <w:numId w:val="24"/>
        </w:numPr>
        <w:rPr>
          <w:color w:val="8000FF"/>
        </w:rPr>
      </w:pPr>
      <w:r>
        <w:rPr>
          <w:color w:val="8000FF"/>
        </w:rPr>
        <w:t xml:space="preserve">Two </w:t>
      </w:r>
      <w:proofErr w:type="spellStart"/>
      <w:r>
        <w:rPr>
          <w:color w:val="8000FF"/>
        </w:rPr>
        <w:t>Ca</w:t>
      </w:r>
      <w:proofErr w:type="spellEnd"/>
      <w:r>
        <w:rPr>
          <w:color w:val="8000FF"/>
        </w:rPr>
        <w:t>++ bind to the cytosolic side of the channel</w:t>
      </w:r>
    </w:p>
    <w:p w14:paraId="293F4F62" w14:textId="21A80508" w:rsidR="00525B86" w:rsidRDefault="00525B86" w:rsidP="00525B86">
      <w:pPr>
        <w:pStyle w:val="ListParagraph"/>
        <w:numPr>
          <w:ilvl w:val="1"/>
          <w:numId w:val="24"/>
        </w:numPr>
        <w:rPr>
          <w:color w:val="8000FF"/>
        </w:rPr>
      </w:pPr>
      <w:r>
        <w:rPr>
          <w:color w:val="8000FF"/>
        </w:rPr>
        <w:t xml:space="preserve">Conformational change </w:t>
      </w:r>
    </w:p>
    <w:p w14:paraId="338F75D4" w14:textId="79E147E7" w:rsidR="00525B86" w:rsidRDefault="00525B86" w:rsidP="00525B86">
      <w:pPr>
        <w:pStyle w:val="ListParagraph"/>
        <w:numPr>
          <w:ilvl w:val="1"/>
          <w:numId w:val="24"/>
        </w:numPr>
        <w:rPr>
          <w:color w:val="8000FF"/>
        </w:rPr>
      </w:pPr>
      <w:r>
        <w:rPr>
          <w:color w:val="8000FF"/>
        </w:rPr>
        <w:t xml:space="preserve">ATP is able to phosphorylate PMCA </w:t>
      </w:r>
    </w:p>
    <w:p w14:paraId="07238CE8" w14:textId="0C89936B" w:rsidR="00525B86" w:rsidRDefault="00525B86" w:rsidP="00525B86">
      <w:pPr>
        <w:pStyle w:val="ListParagraph"/>
        <w:numPr>
          <w:ilvl w:val="1"/>
          <w:numId w:val="24"/>
        </w:numPr>
        <w:rPr>
          <w:color w:val="8000FF"/>
        </w:rPr>
      </w:pPr>
      <w:r>
        <w:rPr>
          <w:color w:val="8000FF"/>
        </w:rPr>
        <w:t xml:space="preserve">Conformational change </w:t>
      </w:r>
    </w:p>
    <w:p w14:paraId="0F868833" w14:textId="6CD63E7C" w:rsidR="00525B86" w:rsidRDefault="00525B86" w:rsidP="00525B86">
      <w:pPr>
        <w:pStyle w:val="ListParagraph"/>
        <w:numPr>
          <w:ilvl w:val="1"/>
          <w:numId w:val="24"/>
        </w:numPr>
        <w:rPr>
          <w:color w:val="8000FF"/>
        </w:rPr>
      </w:pPr>
      <w:r>
        <w:rPr>
          <w:color w:val="8000FF"/>
        </w:rPr>
        <w:t xml:space="preserve">Release of </w:t>
      </w:r>
      <w:proofErr w:type="spellStart"/>
      <w:r>
        <w:rPr>
          <w:color w:val="8000FF"/>
        </w:rPr>
        <w:t>Ca</w:t>
      </w:r>
      <w:proofErr w:type="spellEnd"/>
      <w:r>
        <w:rPr>
          <w:color w:val="8000FF"/>
        </w:rPr>
        <w:t>++ on the lumen side of the channel</w:t>
      </w:r>
    </w:p>
    <w:p w14:paraId="7228024C" w14:textId="0314BDA3" w:rsidR="00525B86" w:rsidRPr="00525B86" w:rsidRDefault="00525B86" w:rsidP="00525B86">
      <w:pPr>
        <w:pStyle w:val="ListParagraph"/>
        <w:ind w:left="1440"/>
        <w:rPr>
          <w:color w:val="8000FF"/>
        </w:rPr>
      </w:pPr>
    </w:p>
    <w:p w14:paraId="3AB5D406" w14:textId="5CA44B52" w:rsidR="001E44A7" w:rsidRPr="001E44A7" w:rsidRDefault="001E44A7" w:rsidP="00DA605E">
      <w:pPr>
        <w:rPr>
          <w:b/>
          <w:color w:val="8000FF"/>
        </w:rPr>
      </w:pPr>
      <w:r w:rsidRPr="001E44A7">
        <w:rPr>
          <w:b/>
          <w:color w:val="8000FF"/>
        </w:rPr>
        <w:t>Sodium-Calcium Exchanger (NCX)</w:t>
      </w:r>
    </w:p>
    <w:p w14:paraId="1857D8B3" w14:textId="4A443EA4" w:rsidR="001E44A7" w:rsidRPr="007E0486" w:rsidRDefault="00A2786A" w:rsidP="00A2786A">
      <w:pPr>
        <w:pStyle w:val="ListParagraph"/>
        <w:numPr>
          <w:ilvl w:val="0"/>
          <w:numId w:val="25"/>
        </w:numPr>
        <w:rPr>
          <w:color w:val="8000FF"/>
          <w:u w:val="single"/>
        </w:rPr>
      </w:pPr>
      <w:r w:rsidRPr="007E0486">
        <w:rPr>
          <w:color w:val="8000FF"/>
          <w:u w:val="single"/>
        </w:rPr>
        <w:t xml:space="preserve">Low affinity for calcium, high capacity for calcium </w:t>
      </w:r>
    </w:p>
    <w:p w14:paraId="7712E7F3" w14:textId="2208235F" w:rsidR="00A2786A" w:rsidRDefault="00A2786A" w:rsidP="00A2786A">
      <w:pPr>
        <w:pStyle w:val="ListParagraph"/>
        <w:numPr>
          <w:ilvl w:val="0"/>
          <w:numId w:val="25"/>
        </w:numPr>
        <w:rPr>
          <w:color w:val="8000FF"/>
        </w:rPr>
      </w:pPr>
      <w:r>
        <w:rPr>
          <w:color w:val="8000FF"/>
        </w:rPr>
        <w:t xml:space="preserve">Nine </w:t>
      </w:r>
      <w:proofErr w:type="spellStart"/>
      <w:r>
        <w:rPr>
          <w:color w:val="8000FF"/>
        </w:rPr>
        <w:t>transmembrane</w:t>
      </w:r>
      <w:proofErr w:type="spellEnd"/>
      <w:r>
        <w:rPr>
          <w:color w:val="8000FF"/>
        </w:rPr>
        <w:t xml:space="preserve"> domains:</w:t>
      </w:r>
    </w:p>
    <w:p w14:paraId="384DF6F7" w14:textId="4754F2B5" w:rsidR="00A2786A" w:rsidRDefault="00A2786A" w:rsidP="00A2786A">
      <w:pPr>
        <w:pStyle w:val="ListParagraph"/>
        <w:numPr>
          <w:ilvl w:val="1"/>
          <w:numId w:val="25"/>
        </w:numPr>
        <w:rPr>
          <w:color w:val="8000FF"/>
        </w:rPr>
      </w:pPr>
      <w:r>
        <w:rPr>
          <w:color w:val="8000FF"/>
        </w:rPr>
        <w:t xml:space="preserve">Alpha subunits 1 and 2 make up the channel </w:t>
      </w:r>
    </w:p>
    <w:p w14:paraId="36ED43F6" w14:textId="01818BA4" w:rsidR="00A2786A" w:rsidRDefault="00A2786A" w:rsidP="00A2786A">
      <w:pPr>
        <w:pStyle w:val="ListParagraph"/>
        <w:numPr>
          <w:ilvl w:val="1"/>
          <w:numId w:val="25"/>
        </w:numPr>
        <w:rPr>
          <w:color w:val="8000FF"/>
        </w:rPr>
      </w:pPr>
      <w:r>
        <w:rPr>
          <w:color w:val="8000FF"/>
        </w:rPr>
        <w:t xml:space="preserve">Beta subunit is activated by calcium in order to release calcium </w:t>
      </w:r>
    </w:p>
    <w:p w14:paraId="2F4EEA5C" w14:textId="7DC10F4C" w:rsidR="00A2786A" w:rsidRDefault="00A2786A" w:rsidP="00A2786A">
      <w:pPr>
        <w:pStyle w:val="ListParagraph"/>
        <w:numPr>
          <w:ilvl w:val="1"/>
          <w:numId w:val="25"/>
        </w:numPr>
        <w:rPr>
          <w:color w:val="8000FF"/>
        </w:rPr>
      </w:pPr>
      <w:r>
        <w:rPr>
          <w:color w:val="8000FF"/>
        </w:rPr>
        <w:t xml:space="preserve">XIP subunit is activated by sodium in order to take in sodium </w:t>
      </w:r>
    </w:p>
    <w:p w14:paraId="62D6172F" w14:textId="30936CF8" w:rsidR="00A2786A" w:rsidRPr="00C67DF7" w:rsidRDefault="00A2786A" w:rsidP="00A2786A">
      <w:pPr>
        <w:pStyle w:val="ListParagraph"/>
        <w:numPr>
          <w:ilvl w:val="0"/>
          <w:numId w:val="25"/>
        </w:numPr>
        <w:rPr>
          <w:color w:val="8000FF"/>
          <w:u w:val="single"/>
        </w:rPr>
      </w:pPr>
      <w:r w:rsidRPr="00C67DF7">
        <w:rPr>
          <w:color w:val="8000FF"/>
          <w:u w:val="single"/>
        </w:rPr>
        <w:t xml:space="preserve">Uses sodium gradient to remove calcium from the cytosol </w:t>
      </w:r>
    </w:p>
    <w:p w14:paraId="3188F975" w14:textId="37C42E29" w:rsidR="007E0486" w:rsidRDefault="007E0486" w:rsidP="00A2786A">
      <w:pPr>
        <w:pStyle w:val="ListParagraph"/>
        <w:numPr>
          <w:ilvl w:val="1"/>
          <w:numId w:val="25"/>
        </w:numPr>
        <w:rPr>
          <w:color w:val="8000FF"/>
        </w:rPr>
      </w:pPr>
      <w:r>
        <w:rPr>
          <w:color w:val="8000FF"/>
        </w:rPr>
        <w:t xml:space="preserve">Sodium channels open and concentration inside the cell increases </w:t>
      </w:r>
    </w:p>
    <w:p w14:paraId="3ECB9807" w14:textId="4F095B24" w:rsidR="007E0486" w:rsidRPr="007E0486" w:rsidRDefault="007E0486" w:rsidP="007E0486">
      <w:pPr>
        <w:pStyle w:val="ListParagraph"/>
        <w:numPr>
          <w:ilvl w:val="2"/>
          <w:numId w:val="25"/>
        </w:numPr>
        <w:rPr>
          <w:color w:val="8000FF"/>
          <w:u w:val="single"/>
        </w:rPr>
      </w:pPr>
      <w:r w:rsidRPr="007E0486">
        <w:rPr>
          <w:color w:val="8000FF"/>
          <w:u w:val="single"/>
        </w:rPr>
        <w:t xml:space="preserve">Reverse motion: lets 3 Na+ out of the cell, 1 </w:t>
      </w:r>
      <w:proofErr w:type="spellStart"/>
      <w:r w:rsidRPr="007E0486">
        <w:rPr>
          <w:color w:val="8000FF"/>
          <w:u w:val="single"/>
        </w:rPr>
        <w:t>Ca</w:t>
      </w:r>
      <w:proofErr w:type="spellEnd"/>
      <w:r w:rsidRPr="007E0486">
        <w:rPr>
          <w:color w:val="8000FF"/>
          <w:u w:val="single"/>
        </w:rPr>
        <w:t>++ into the cell</w:t>
      </w:r>
      <w:r>
        <w:rPr>
          <w:color w:val="8000FF"/>
        </w:rPr>
        <w:t xml:space="preserve"> </w:t>
      </w:r>
      <w:r w:rsidRPr="007E0486">
        <w:rPr>
          <w:color w:val="8000FF"/>
        </w:rPr>
        <w:sym w:font="Wingdings" w:char="F0E0"/>
      </w:r>
      <w:r>
        <w:rPr>
          <w:color w:val="8000FF"/>
        </w:rPr>
        <w:t xml:space="preserve"> -70 to -30mV</w:t>
      </w:r>
    </w:p>
    <w:p w14:paraId="337C0478" w14:textId="4ECB1563" w:rsidR="007E0486" w:rsidRDefault="007E0486" w:rsidP="00A2786A">
      <w:pPr>
        <w:pStyle w:val="ListParagraph"/>
        <w:numPr>
          <w:ilvl w:val="1"/>
          <w:numId w:val="25"/>
        </w:numPr>
        <w:rPr>
          <w:color w:val="8000FF"/>
        </w:rPr>
      </w:pPr>
      <w:r>
        <w:rPr>
          <w:color w:val="8000FF"/>
        </w:rPr>
        <w:t xml:space="preserve">At higher potentials, calcium channels open and calcium leaves the cell </w:t>
      </w:r>
    </w:p>
    <w:p w14:paraId="22C83E83" w14:textId="7A736457" w:rsidR="00A2786A" w:rsidRPr="007E0486" w:rsidRDefault="00A2786A" w:rsidP="007E0486">
      <w:pPr>
        <w:pStyle w:val="ListParagraph"/>
        <w:numPr>
          <w:ilvl w:val="2"/>
          <w:numId w:val="25"/>
        </w:numPr>
        <w:rPr>
          <w:color w:val="8000FF"/>
          <w:u w:val="single"/>
        </w:rPr>
      </w:pPr>
      <w:r w:rsidRPr="007E0486">
        <w:rPr>
          <w:color w:val="8000FF"/>
          <w:u w:val="single"/>
        </w:rPr>
        <w:t xml:space="preserve">Forward motion: lets 3 Na+ into the cell, 1 </w:t>
      </w:r>
      <w:proofErr w:type="spellStart"/>
      <w:r w:rsidRPr="007E0486">
        <w:rPr>
          <w:color w:val="8000FF"/>
          <w:u w:val="single"/>
        </w:rPr>
        <w:t>Ca</w:t>
      </w:r>
      <w:proofErr w:type="spellEnd"/>
      <w:r w:rsidRPr="007E0486">
        <w:rPr>
          <w:color w:val="8000FF"/>
          <w:u w:val="single"/>
        </w:rPr>
        <w:t xml:space="preserve">++ out of the cell </w:t>
      </w:r>
    </w:p>
    <w:p w14:paraId="3BBADCD6" w14:textId="77777777" w:rsidR="00C67DF7" w:rsidRDefault="00C67DF7" w:rsidP="00DA605E">
      <w:pPr>
        <w:rPr>
          <w:b/>
          <w:color w:val="8000FF"/>
        </w:rPr>
      </w:pPr>
    </w:p>
    <w:p w14:paraId="7D20FE80" w14:textId="215B58BB" w:rsidR="001E44A7" w:rsidRPr="001E44A7" w:rsidRDefault="001E44A7" w:rsidP="00DA605E">
      <w:pPr>
        <w:rPr>
          <w:b/>
          <w:color w:val="8000FF"/>
        </w:rPr>
      </w:pPr>
      <w:r w:rsidRPr="001E44A7">
        <w:rPr>
          <w:b/>
          <w:color w:val="8000FF"/>
        </w:rPr>
        <w:t>SERCA</w:t>
      </w:r>
    </w:p>
    <w:p w14:paraId="1A9F2886" w14:textId="4791FABD" w:rsidR="001E44A7" w:rsidRDefault="00C67DF7" w:rsidP="00C67DF7">
      <w:pPr>
        <w:pStyle w:val="ListParagraph"/>
        <w:numPr>
          <w:ilvl w:val="0"/>
          <w:numId w:val="26"/>
        </w:numPr>
        <w:rPr>
          <w:color w:val="8000FF"/>
        </w:rPr>
      </w:pPr>
      <w:r w:rsidRPr="00C67DF7">
        <w:rPr>
          <w:color w:val="8000FF"/>
          <w:u w:val="single"/>
        </w:rPr>
        <w:t>High affinity for calcium, low capacity for calcium</w:t>
      </w:r>
      <w:r>
        <w:rPr>
          <w:color w:val="8000FF"/>
        </w:rPr>
        <w:t xml:space="preserve"> (still fast due to # of pumps)</w:t>
      </w:r>
    </w:p>
    <w:p w14:paraId="0A5AFEC6" w14:textId="77777777" w:rsidR="00C67DF7" w:rsidRPr="007E0486" w:rsidRDefault="00C67DF7" w:rsidP="00C67DF7">
      <w:pPr>
        <w:pStyle w:val="ListParagraph"/>
        <w:numPr>
          <w:ilvl w:val="0"/>
          <w:numId w:val="26"/>
        </w:numPr>
        <w:rPr>
          <w:color w:val="8000FF"/>
          <w:u w:val="single"/>
        </w:rPr>
      </w:pPr>
      <w:r w:rsidRPr="007E0486">
        <w:rPr>
          <w:color w:val="8000FF"/>
          <w:u w:val="single"/>
        </w:rPr>
        <w:t xml:space="preserve">Uses ATP to remove calcium from the cytosol  </w:t>
      </w:r>
      <w:r w:rsidRPr="007E0486">
        <w:rPr>
          <w:color w:val="8000FF"/>
          <w:u w:val="single"/>
        </w:rPr>
        <w:tab/>
        <w:t xml:space="preserve"> </w:t>
      </w:r>
    </w:p>
    <w:p w14:paraId="464D05C4" w14:textId="737CB1BA" w:rsidR="00C67DF7" w:rsidRDefault="00C67DF7" w:rsidP="00C67DF7">
      <w:pPr>
        <w:pStyle w:val="ListParagraph"/>
        <w:numPr>
          <w:ilvl w:val="1"/>
          <w:numId w:val="26"/>
        </w:numPr>
        <w:rPr>
          <w:color w:val="8000FF"/>
        </w:rPr>
      </w:pPr>
      <w:r>
        <w:rPr>
          <w:color w:val="8000FF"/>
        </w:rPr>
        <w:t xml:space="preserve">Calcium binds </w:t>
      </w:r>
    </w:p>
    <w:p w14:paraId="11BB1373" w14:textId="60B6514D" w:rsidR="00C67DF7" w:rsidRDefault="00C67DF7" w:rsidP="00C67DF7">
      <w:pPr>
        <w:pStyle w:val="ListParagraph"/>
        <w:numPr>
          <w:ilvl w:val="1"/>
          <w:numId w:val="26"/>
        </w:numPr>
        <w:rPr>
          <w:color w:val="8000FF"/>
        </w:rPr>
      </w:pPr>
      <w:r>
        <w:rPr>
          <w:color w:val="8000FF"/>
        </w:rPr>
        <w:t xml:space="preserve">Conformational change </w:t>
      </w:r>
    </w:p>
    <w:p w14:paraId="37D77BD4" w14:textId="0A7E63CC" w:rsidR="00C67DF7" w:rsidRDefault="00C67DF7" w:rsidP="00C67DF7">
      <w:pPr>
        <w:pStyle w:val="ListParagraph"/>
        <w:numPr>
          <w:ilvl w:val="1"/>
          <w:numId w:val="26"/>
        </w:numPr>
        <w:rPr>
          <w:color w:val="8000FF"/>
        </w:rPr>
      </w:pPr>
      <w:r>
        <w:rPr>
          <w:color w:val="8000FF"/>
        </w:rPr>
        <w:t>ATP binds and phosphorylates SERCA</w:t>
      </w:r>
    </w:p>
    <w:p w14:paraId="4D59D648" w14:textId="16841E7B" w:rsidR="00C67DF7" w:rsidRDefault="00C67DF7" w:rsidP="00C67DF7">
      <w:pPr>
        <w:pStyle w:val="ListParagraph"/>
        <w:numPr>
          <w:ilvl w:val="1"/>
          <w:numId w:val="26"/>
        </w:numPr>
        <w:rPr>
          <w:color w:val="8000FF"/>
        </w:rPr>
      </w:pPr>
      <w:r>
        <w:rPr>
          <w:color w:val="8000FF"/>
        </w:rPr>
        <w:t xml:space="preserve">Conformational change </w:t>
      </w:r>
    </w:p>
    <w:p w14:paraId="16AAB7DB" w14:textId="49787BB1" w:rsidR="001E44A7" w:rsidRPr="00B87F7B" w:rsidRDefault="00C67DF7" w:rsidP="00DA605E">
      <w:pPr>
        <w:pStyle w:val="ListParagraph"/>
        <w:numPr>
          <w:ilvl w:val="1"/>
          <w:numId w:val="26"/>
        </w:numPr>
        <w:rPr>
          <w:color w:val="8000FF"/>
        </w:rPr>
      </w:pPr>
      <w:r>
        <w:rPr>
          <w:color w:val="8000FF"/>
        </w:rPr>
        <w:t xml:space="preserve">Release calcium </w:t>
      </w:r>
    </w:p>
    <w:p w14:paraId="0C31E9D4" w14:textId="4D2BBFE8" w:rsidR="00C67DF7" w:rsidRPr="00B87F7B" w:rsidRDefault="00FF05F0" w:rsidP="00B87F7B">
      <w:pPr>
        <w:pStyle w:val="Heading2"/>
        <w:rPr>
          <w:strike/>
        </w:rPr>
      </w:pPr>
      <w:r w:rsidRPr="00D56F04">
        <w:rPr>
          <w:strike/>
        </w:rPr>
        <w:t>2. How is calcium cycling changed in heart failure?</w:t>
      </w:r>
    </w:p>
    <w:p w14:paraId="3165FF56" w14:textId="77777777" w:rsidR="00FF05F0" w:rsidRDefault="00FF05F0" w:rsidP="00FF05F0">
      <w:pPr>
        <w:pStyle w:val="Heading2"/>
      </w:pPr>
      <w:r w:rsidRPr="000F0E98">
        <w:t xml:space="preserve">3. </w:t>
      </w:r>
      <w:r w:rsidRPr="00FF05F0">
        <w:t>What is the role of SERCA in heart failure and treatment?</w:t>
      </w:r>
    </w:p>
    <w:p w14:paraId="71E42A14" w14:textId="77777777" w:rsidR="00C67DF7" w:rsidRDefault="00C67DF7" w:rsidP="00C67DF7"/>
    <w:p w14:paraId="30AA9066" w14:textId="3C5B5370" w:rsidR="00C67DF7" w:rsidRPr="009E2FF4" w:rsidRDefault="00C67DF7" w:rsidP="00C67DF7">
      <w:pPr>
        <w:rPr>
          <w:color w:val="8000FF"/>
          <w:u w:val="single"/>
        </w:rPr>
      </w:pPr>
      <w:r w:rsidRPr="009E2FF4">
        <w:rPr>
          <w:color w:val="8000FF"/>
          <w:u w:val="single"/>
        </w:rPr>
        <w:t>SERCA levels are decreased in heart failure</w:t>
      </w:r>
    </w:p>
    <w:p w14:paraId="169CBFCA" w14:textId="33D98166" w:rsidR="00C67DF7" w:rsidRPr="009E2FF4" w:rsidRDefault="00C67DF7" w:rsidP="00C67DF7">
      <w:pPr>
        <w:pStyle w:val="ListParagraph"/>
        <w:numPr>
          <w:ilvl w:val="0"/>
          <w:numId w:val="28"/>
        </w:numPr>
        <w:rPr>
          <w:b/>
          <w:color w:val="8000FF"/>
        </w:rPr>
      </w:pPr>
      <w:r w:rsidRPr="009E2FF4">
        <w:rPr>
          <w:b/>
          <w:color w:val="8000FF"/>
        </w:rPr>
        <w:t xml:space="preserve">SERCA increases </w:t>
      </w:r>
      <w:proofErr w:type="spellStart"/>
      <w:r w:rsidRPr="009E2FF4">
        <w:rPr>
          <w:b/>
          <w:color w:val="8000FF"/>
        </w:rPr>
        <w:t>myocyte</w:t>
      </w:r>
      <w:proofErr w:type="spellEnd"/>
      <w:r w:rsidRPr="009E2FF4">
        <w:rPr>
          <w:b/>
          <w:color w:val="8000FF"/>
        </w:rPr>
        <w:t xml:space="preserve"> activity and systolic performance </w:t>
      </w:r>
    </w:p>
    <w:p w14:paraId="2E1739F5" w14:textId="254EF2CA" w:rsidR="00C67DF7" w:rsidRDefault="003575E5" w:rsidP="00C67DF7">
      <w:pPr>
        <w:pStyle w:val="ListParagraph"/>
        <w:numPr>
          <w:ilvl w:val="0"/>
          <w:numId w:val="28"/>
        </w:numPr>
        <w:rPr>
          <w:color w:val="8000FF"/>
        </w:rPr>
      </w:pPr>
      <w:r>
        <w:rPr>
          <w:color w:val="8000FF"/>
        </w:rPr>
        <w:t xml:space="preserve">Animal studies showed that overexpression of SERCA increases survival of heart failing rats </w:t>
      </w:r>
    </w:p>
    <w:p w14:paraId="60C4FC68" w14:textId="51559748" w:rsidR="003575E5" w:rsidRPr="00C67DF7" w:rsidRDefault="003575E5" w:rsidP="00C67DF7">
      <w:pPr>
        <w:pStyle w:val="ListParagraph"/>
        <w:numPr>
          <w:ilvl w:val="0"/>
          <w:numId w:val="28"/>
        </w:numPr>
        <w:rPr>
          <w:color w:val="8000FF"/>
        </w:rPr>
      </w:pPr>
      <w:r>
        <w:rPr>
          <w:color w:val="8000FF"/>
        </w:rPr>
        <w:t xml:space="preserve">Human trials showed that those who receive </w:t>
      </w:r>
      <w:r w:rsidRPr="003575E5">
        <w:rPr>
          <w:color w:val="8000FF"/>
        </w:rPr>
        <w:t>single, high dose</w:t>
      </w:r>
      <w:r>
        <w:rPr>
          <w:color w:val="8000FF"/>
        </w:rPr>
        <w:t xml:space="preserve"> showed</w:t>
      </w:r>
      <w:r w:rsidRPr="003575E5">
        <w:rPr>
          <w:color w:val="8000FF"/>
        </w:rPr>
        <w:t xml:space="preserve"> </w:t>
      </w:r>
      <w:r>
        <w:rPr>
          <w:color w:val="8000FF"/>
        </w:rPr>
        <w:t>stabilized</w:t>
      </w:r>
      <w:r w:rsidRPr="003575E5">
        <w:rPr>
          <w:color w:val="8000FF"/>
        </w:rPr>
        <w:t xml:space="preserve"> disease progress</w:t>
      </w:r>
    </w:p>
    <w:p w14:paraId="3101463B" w14:textId="77777777" w:rsidR="00FF05F0" w:rsidRDefault="00FF05F0" w:rsidP="00FF05F0">
      <w:pPr>
        <w:pStyle w:val="Heading2"/>
      </w:pPr>
      <w:r w:rsidRPr="000F0E98">
        <w:t xml:space="preserve">4. </w:t>
      </w:r>
      <w:r w:rsidRPr="00FF05F0">
        <w:t>How does PLB control calcium removal?</w:t>
      </w:r>
    </w:p>
    <w:p w14:paraId="66DFABD4" w14:textId="77777777" w:rsidR="009F10F9" w:rsidRDefault="009F10F9" w:rsidP="009F10F9"/>
    <w:p w14:paraId="7BC00426" w14:textId="77777777" w:rsidR="009F10F9" w:rsidRDefault="009F10F9" w:rsidP="009F10F9">
      <w:pPr>
        <w:rPr>
          <w:color w:val="8000FF"/>
        </w:rPr>
      </w:pPr>
      <w:proofErr w:type="spellStart"/>
      <w:r w:rsidRPr="009F10F9">
        <w:rPr>
          <w:color w:val="8000FF"/>
        </w:rPr>
        <w:t>Phospholamban</w:t>
      </w:r>
      <w:proofErr w:type="spellEnd"/>
      <w:r w:rsidRPr="009F10F9">
        <w:rPr>
          <w:color w:val="8000FF"/>
        </w:rPr>
        <w:t xml:space="preserve"> </w:t>
      </w:r>
    </w:p>
    <w:p w14:paraId="1A9A716B" w14:textId="6EA786FB" w:rsidR="009F10F9" w:rsidRPr="009F10F9" w:rsidRDefault="009F10F9" w:rsidP="009F10F9">
      <w:pPr>
        <w:pStyle w:val="ListParagraph"/>
        <w:numPr>
          <w:ilvl w:val="0"/>
          <w:numId w:val="30"/>
        </w:numPr>
        <w:rPr>
          <w:color w:val="8000FF"/>
          <w:u w:val="single"/>
        </w:rPr>
      </w:pPr>
      <w:r w:rsidRPr="009F10F9">
        <w:rPr>
          <w:color w:val="8000FF"/>
          <w:u w:val="single"/>
        </w:rPr>
        <w:t xml:space="preserve">Inhibits SERCA, causing it to reduce its activity </w:t>
      </w:r>
      <w:r>
        <w:rPr>
          <w:color w:val="8000FF"/>
          <w:u w:val="single"/>
        </w:rPr>
        <w:t>(acts as a break from SERCA)</w:t>
      </w:r>
    </w:p>
    <w:p w14:paraId="2DCFCE31" w14:textId="24D64E89" w:rsidR="009F10F9" w:rsidRPr="009F10F9" w:rsidRDefault="009F10F9" w:rsidP="009F10F9">
      <w:pPr>
        <w:pStyle w:val="ListParagraph"/>
        <w:numPr>
          <w:ilvl w:val="0"/>
          <w:numId w:val="30"/>
        </w:numPr>
        <w:rPr>
          <w:b/>
          <w:color w:val="8000FF"/>
        </w:rPr>
      </w:pPr>
      <w:r w:rsidRPr="009F10F9">
        <w:rPr>
          <w:b/>
          <w:color w:val="8000FF"/>
        </w:rPr>
        <w:t xml:space="preserve">This limits the transportation of calcium back into the cell </w:t>
      </w:r>
    </w:p>
    <w:p w14:paraId="18F023EC" w14:textId="77777777" w:rsidR="00FF05F0" w:rsidRDefault="00FF05F0" w:rsidP="00FF05F0">
      <w:pPr>
        <w:pStyle w:val="Heading2"/>
      </w:pPr>
      <w:r w:rsidRPr="000F0E98">
        <w:t xml:space="preserve">5. </w:t>
      </w:r>
      <w:r w:rsidRPr="00FF05F0">
        <w:t>How is PLB regulated?</w:t>
      </w:r>
    </w:p>
    <w:p w14:paraId="4C8FA83F" w14:textId="77777777" w:rsidR="009F10F9" w:rsidRDefault="009F10F9" w:rsidP="009F10F9"/>
    <w:p w14:paraId="3E3667DB" w14:textId="2D6826CE" w:rsidR="009F10F9" w:rsidRPr="0032222B" w:rsidRDefault="009F10F9" w:rsidP="009F10F9">
      <w:pPr>
        <w:rPr>
          <w:b/>
          <w:color w:val="8000FF"/>
        </w:rPr>
      </w:pPr>
      <w:r w:rsidRPr="0032222B">
        <w:rPr>
          <w:b/>
          <w:color w:val="8000FF"/>
        </w:rPr>
        <w:t>PLB is regulated by beta-adrenergic components</w:t>
      </w:r>
    </w:p>
    <w:p w14:paraId="03B0B6F9" w14:textId="57288DC5" w:rsidR="009F10F9" w:rsidRDefault="009F10F9" w:rsidP="009F10F9">
      <w:pPr>
        <w:pStyle w:val="ListParagraph"/>
        <w:numPr>
          <w:ilvl w:val="0"/>
          <w:numId w:val="32"/>
        </w:numPr>
        <w:rPr>
          <w:color w:val="8000FF"/>
        </w:rPr>
      </w:pPr>
      <w:r>
        <w:rPr>
          <w:color w:val="8000FF"/>
        </w:rPr>
        <w:t xml:space="preserve">Beta adrenergic receptors are </w:t>
      </w:r>
      <w:proofErr w:type="spellStart"/>
      <w:r>
        <w:rPr>
          <w:color w:val="8000FF"/>
        </w:rPr>
        <w:t>aactivated</w:t>
      </w:r>
      <w:proofErr w:type="spellEnd"/>
      <w:r>
        <w:rPr>
          <w:color w:val="8000FF"/>
        </w:rPr>
        <w:t xml:space="preserve"> </w:t>
      </w:r>
    </w:p>
    <w:p w14:paraId="747211FA" w14:textId="0C3F656A" w:rsidR="009F10F9" w:rsidRDefault="009F10F9" w:rsidP="009F10F9">
      <w:pPr>
        <w:pStyle w:val="ListParagraph"/>
        <w:numPr>
          <w:ilvl w:val="0"/>
          <w:numId w:val="32"/>
        </w:numPr>
        <w:rPr>
          <w:color w:val="8000FF"/>
        </w:rPr>
      </w:pPr>
      <w:proofErr w:type="spellStart"/>
      <w:r>
        <w:rPr>
          <w:color w:val="8000FF"/>
        </w:rPr>
        <w:t>Gprotein</w:t>
      </w:r>
      <w:proofErr w:type="spellEnd"/>
      <w:r>
        <w:rPr>
          <w:color w:val="8000FF"/>
        </w:rPr>
        <w:t xml:space="preserve"> is stimulated, the alpha subunit activated adenylyl </w:t>
      </w:r>
      <w:proofErr w:type="spellStart"/>
      <w:r>
        <w:rPr>
          <w:color w:val="8000FF"/>
        </w:rPr>
        <w:t>cyclase</w:t>
      </w:r>
      <w:proofErr w:type="spellEnd"/>
      <w:r>
        <w:rPr>
          <w:color w:val="8000FF"/>
        </w:rPr>
        <w:t xml:space="preserve"> </w:t>
      </w:r>
    </w:p>
    <w:p w14:paraId="4C12E747" w14:textId="2459B3F2" w:rsidR="009F10F9" w:rsidRDefault="009F10F9" w:rsidP="009F10F9">
      <w:pPr>
        <w:pStyle w:val="ListParagraph"/>
        <w:numPr>
          <w:ilvl w:val="0"/>
          <w:numId w:val="32"/>
        </w:numPr>
        <w:rPr>
          <w:color w:val="8000FF"/>
        </w:rPr>
      </w:pPr>
      <w:r>
        <w:rPr>
          <w:color w:val="8000FF"/>
        </w:rPr>
        <w:t xml:space="preserve">Adenylyl </w:t>
      </w:r>
      <w:proofErr w:type="spellStart"/>
      <w:r>
        <w:rPr>
          <w:color w:val="8000FF"/>
        </w:rPr>
        <w:t>cyclase</w:t>
      </w:r>
      <w:proofErr w:type="spellEnd"/>
      <w:r>
        <w:rPr>
          <w:color w:val="8000FF"/>
        </w:rPr>
        <w:t xml:space="preserve"> increases </w:t>
      </w:r>
      <w:proofErr w:type="spellStart"/>
      <w:r>
        <w:rPr>
          <w:color w:val="8000FF"/>
        </w:rPr>
        <w:t>cAMP</w:t>
      </w:r>
      <w:proofErr w:type="spellEnd"/>
      <w:r>
        <w:rPr>
          <w:color w:val="8000FF"/>
        </w:rPr>
        <w:t xml:space="preserve">, which activates PKA </w:t>
      </w:r>
    </w:p>
    <w:p w14:paraId="1F94A3B9" w14:textId="3214E8A4" w:rsidR="009F10F9" w:rsidRPr="0032222B" w:rsidRDefault="009F10F9" w:rsidP="009F10F9">
      <w:pPr>
        <w:pStyle w:val="ListParagraph"/>
        <w:numPr>
          <w:ilvl w:val="0"/>
          <w:numId w:val="32"/>
        </w:numPr>
        <w:rPr>
          <w:color w:val="8000FF"/>
          <w:u w:val="single"/>
        </w:rPr>
      </w:pPr>
      <w:r w:rsidRPr="0032222B">
        <w:rPr>
          <w:color w:val="8000FF"/>
          <w:u w:val="single"/>
        </w:rPr>
        <w:t>PKA phosphorylates PLB, inhibiting it from inhibiting SERCA</w:t>
      </w:r>
    </w:p>
    <w:p w14:paraId="4F9ECA15" w14:textId="77777777" w:rsidR="00FF05F0" w:rsidRDefault="00FF05F0" w:rsidP="00FF05F0">
      <w:pPr>
        <w:pStyle w:val="Heading2"/>
      </w:pPr>
      <w:r w:rsidRPr="000F0E98">
        <w:t xml:space="preserve">6. </w:t>
      </w:r>
      <w:r>
        <w:t>What role does PLB play in CPVT?</w:t>
      </w:r>
    </w:p>
    <w:p w14:paraId="7B51AE4D" w14:textId="77777777" w:rsidR="003015F1" w:rsidRPr="003015F1" w:rsidRDefault="003015F1" w:rsidP="003015F1">
      <w:pPr>
        <w:rPr>
          <w:color w:val="8000FF"/>
        </w:rPr>
      </w:pPr>
    </w:p>
    <w:p w14:paraId="4033A0DC" w14:textId="77777777" w:rsidR="003015F1" w:rsidRDefault="003015F1" w:rsidP="003015F1">
      <w:pPr>
        <w:rPr>
          <w:color w:val="8000FF"/>
        </w:rPr>
      </w:pPr>
      <w:r>
        <w:rPr>
          <w:color w:val="8000FF"/>
        </w:rPr>
        <w:t>In CPVT, there is a m</w:t>
      </w:r>
      <w:r w:rsidRPr="003015F1">
        <w:rPr>
          <w:color w:val="8000FF"/>
        </w:rPr>
        <w:t xml:space="preserve">utation in the </w:t>
      </w:r>
      <w:r>
        <w:rPr>
          <w:color w:val="8000FF"/>
        </w:rPr>
        <w:t xml:space="preserve">ryanodine receptor and </w:t>
      </w:r>
      <w:r w:rsidRPr="003015F1">
        <w:rPr>
          <w:color w:val="8000FF"/>
        </w:rPr>
        <w:t xml:space="preserve">calcium leaks from the SR </w:t>
      </w:r>
    </w:p>
    <w:p w14:paraId="5BAC15B9" w14:textId="77777777" w:rsidR="003015F1" w:rsidRDefault="003015F1" w:rsidP="003015F1">
      <w:pPr>
        <w:pStyle w:val="ListParagraph"/>
        <w:numPr>
          <w:ilvl w:val="0"/>
          <w:numId w:val="33"/>
        </w:numPr>
        <w:rPr>
          <w:color w:val="8000FF"/>
        </w:rPr>
      </w:pPr>
      <w:r>
        <w:rPr>
          <w:color w:val="8000FF"/>
        </w:rPr>
        <w:t>This lowers the threshold of calcium in the SR</w:t>
      </w:r>
    </w:p>
    <w:p w14:paraId="01E37FBC" w14:textId="77777777" w:rsidR="0021575B" w:rsidRDefault="0021575B" w:rsidP="003015F1">
      <w:pPr>
        <w:rPr>
          <w:color w:val="8000FF"/>
          <w:u w:val="single"/>
        </w:rPr>
      </w:pPr>
    </w:p>
    <w:p w14:paraId="01649D6B" w14:textId="32EE63AD" w:rsidR="003015F1" w:rsidRPr="00427E22" w:rsidRDefault="003015F1" w:rsidP="003015F1">
      <w:pPr>
        <w:rPr>
          <w:color w:val="8000FF"/>
          <w:u w:val="single"/>
        </w:rPr>
      </w:pPr>
      <w:r w:rsidRPr="00427E22">
        <w:rPr>
          <w:color w:val="8000FF"/>
          <w:u w:val="single"/>
        </w:rPr>
        <w:t>Beta adrenergic such as stress and exercise will inhibit PLB</w:t>
      </w:r>
    </w:p>
    <w:p w14:paraId="7E72A1CF" w14:textId="744C8F46" w:rsidR="003015F1" w:rsidRPr="00427E22" w:rsidRDefault="003015F1" w:rsidP="003015F1">
      <w:pPr>
        <w:pStyle w:val="ListParagraph"/>
        <w:numPr>
          <w:ilvl w:val="0"/>
          <w:numId w:val="33"/>
        </w:numPr>
        <w:rPr>
          <w:b/>
          <w:color w:val="8000FF"/>
        </w:rPr>
      </w:pPr>
      <w:r w:rsidRPr="00427E22">
        <w:rPr>
          <w:b/>
          <w:color w:val="8000FF"/>
        </w:rPr>
        <w:t xml:space="preserve">This </w:t>
      </w:r>
      <w:r w:rsidR="00427E22">
        <w:rPr>
          <w:b/>
          <w:color w:val="8000FF"/>
        </w:rPr>
        <w:t>means</w:t>
      </w:r>
      <w:r w:rsidRPr="00427E22">
        <w:rPr>
          <w:b/>
          <w:color w:val="8000FF"/>
        </w:rPr>
        <w:t xml:space="preserve"> even more calcium </w:t>
      </w:r>
      <w:r w:rsidR="00427E22">
        <w:rPr>
          <w:b/>
          <w:color w:val="8000FF"/>
        </w:rPr>
        <w:t xml:space="preserve">is </w:t>
      </w:r>
      <w:r w:rsidRPr="00427E22">
        <w:rPr>
          <w:b/>
          <w:color w:val="8000FF"/>
        </w:rPr>
        <w:t xml:space="preserve">in the SR, as SERCA is highly active without PLB inhibition </w:t>
      </w:r>
    </w:p>
    <w:p w14:paraId="1E541C94" w14:textId="205EFA3A" w:rsidR="004E6F41" w:rsidRDefault="003015F1" w:rsidP="003015F1">
      <w:pPr>
        <w:pStyle w:val="ListParagraph"/>
        <w:numPr>
          <w:ilvl w:val="0"/>
          <w:numId w:val="33"/>
        </w:numPr>
        <w:rPr>
          <w:color w:val="8000FF"/>
        </w:rPr>
      </w:pPr>
      <w:r>
        <w:rPr>
          <w:color w:val="8000FF"/>
        </w:rPr>
        <w:t>Thus, there is</w:t>
      </w:r>
      <w:r w:rsidRPr="003015F1">
        <w:rPr>
          <w:color w:val="8000FF"/>
        </w:rPr>
        <w:t xml:space="preserve"> much calcium during diastole (arrhythmias)</w:t>
      </w:r>
    </w:p>
    <w:p w14:paraId="75963BE0" w14:textId="77777777" w:rsidR="008837A2" w:rsidRDefault="008837A2" w:rsidP="008837A2">
      <w:pPr>
        <w:rPr>
          <w:color w:val="8000FF"/>
        </w:rPr>
      </w:pPr>
    </w:p>
    <w:p w14:paraId="57DB372A" w14:textId="4A7649DD" w:rsidR="003E333F" w:rsidRDefault="003E333F" w:rsidP="003E333F">
      <w:pPr>
        <w:rPr>
          <w:color w:val="8000FF"/>
        </w:rPr>
      </w:pPr>
      <w:r w:rsidRPr="003E333F">
        <w:rPr>
          <w:color w:val="8000FF"/>
          <w:u w:val="single"/>
        </w:rPr>
        <w:t>Knocking out PLB</w:t>
      </w:r>
      <w:r w:rsidRPr="003E333F">
        <w:rPr>
          <w:color w:val="8000FF"/>
        </w:rPr>
        <w:t xml:space="preserve"> breaks up </w:t>
      </w:r>
      <w:r>
        <w:rPr>
          <w:color w:val="8000FF"/>
        </w:rPr>
        <w:t>calcium</w:t>
      </w:r>
      <w:r w:rsidRPr="003E333F">
        <w:rPr>
          <w:color w:val="8000FF"/>
        </w:rPr>
        <w:t xml:space="preserve"> waves</w:t>
      </w:r>
      <w:r>
        <w:rPr>
          <w:color w:val="8000FF"/>
        </w:rPr>
        <w:t xml:space="preserve"> that lead accidently trigger action potentials</w:t>
      </w:r>
      <w:r w:rsidRPr="003E333F">
        <w:rPr>
          <w:color w:val="8000FF"/>
        </w:rPr>
        <w:t xml:space="preserve"> (good thing!)</w:t>
      </w:r>
    </w:p>
    <w:p w14:paraId="475D834F" w14:textId="73629A55" w:rsidR="003E333F" w:rsidRPr="003E333F" w:rsidRDefault="003E333F" w:rsidP="00FF05F0">
      <w:pPr>
        <w:pStyle w:val="ListParagraph"/>
        <w:numPr>
          <w:ilvl w:val="0"/>
          <w:numId w:val="35"/>
        </w:numPr>
        <w:rPr>
          <w:color w:val="8000FF"/>
          <w:u w:val="single"/>
        </w:rPr>
      </w:pPr>
      <w:r w:rsidRPr="003E333F">
        <w:rPr>
          <w:color w:val="8000FF"/>
          <w:u w:val="single"/>
        </w:rPr>
        <w:t xml:space="preserve">Suppresses dangerous delayed after </w:t>
      </w:r>
      <w:proofErr w:type="spellStart"/>
      <w:r w:rsidRPr="003E333F">
        <w:rPr>
          <w:color w:val="8000FF"/>
          <w:u w:val="single"/>
        </w:rPr>
        <w:t>depolarizations</w:t>
      </w:r>
      <w:proofErr w:type="spellEnd"/>
      <w:r w:rsidRPr="003E333F">
        <w:rPr>
          <w:color w:val="8000FF"/>
          <w:u w:val="single"/>
        </w:rPr>
        <w:t xml:space="preserve"> DADs</w:t>
      </w:r>
    </w:p>
    <w:p w14:paraId="19BB6E0F" w14:textId="77777777" w:rsidR="00FF05F0" w:rsidRDefault="00FF05F0" w:rsidP="00FF05F0">
      <w:pPr>
        <w:pStyle w:val="Heading2"/>
      </w:pPr>
      <w:r>
        <w:t>7</w:t>
      </w:r>
      <w:r w:rsidRPr="000F0E98">
        <w:t xml:space="preserve">. </w:t>
      </w:r>
      <w:r w:rsidRPr="00FF05F0">
        <w:t>Why could DWORF be a new target for HF therapy?</w:t>
      </w:r>
    </w:p>
    <w:p w14:paraId="35A2C505" w14:textId="77777777" w:rsidR="006D6454" w:rsidRDefault="006D6454" w:rsidP="006D6454"/>
    <w:p w14:paraId="406D2988" w14:textId="57A20574" w:rsidR="006D6454" w:rsidRDefault="003E333F" w:rsidP="006D6454">
      <w:pPr>
        <w:rPr>
          <w:color w:val="8000FF"/>
        </w:rPr>
      </w:pPr>
      <w:r>
        <w:rPr>
          <w:color w:val="8000FF"/>
        </w:rPr>
        <w:t xml:space="preserve">DWORF is a peptide that displaces inhibitors of SERCA such as PLB </w:t>
      </w:r>
    </w:p>
    <w:p w14:paraId="2E64446E" w14:textId="51E76245" w:rsidR="003E333F" w:rsidRPr="0053614F" w:rsidRDefault="003E333F" w:rsidP="003E333F">
      <w:pPr>
        <w:pStyle w:val="ListParagraph"/>
        <w:numPr>
          <w:ilvl w:val="0"/>
          <w:numId w:val="35"/>
        </w:numPr>
        <w:rPr>
          <w:color w:val="8000FF"/>
          <w:u w:val="single"/>
        </w:rPr>
      </w:pPr>
      <w:r w:rsidRPr="0053614F">
        <w:rPr>
          <w:color w:val="8000FF"/>
          <w:u w:val="single"/>
        </w:rPr>
        <w:t>Stimulates SERCA by antagonizing PLB</w:t>
      </w:r>
    </w:p>
    <w:p w14:paraId="2A38922F" w14:textId="77777777" w:rsidR="0053614F" w:rsidRPr="0053614F" w:rsidRDefault="0053614F" w:rsidP="003E333F">
      <w:pPr>
        <w:pStyle w:val="ListParagraph"/>
        <w:numPr>
          <w:ilvl w:val="0"/>
          <w:numId w:val="35"/>
        </w:numPr>
        <w:rPr>
          <w:b/>
          <w:color w:val="8000FF"/>
        </w:rPr>
      </w:pPr>
      <w:r w:rsidRPr="0053614F">
        <w:rPr>
          <w:b/>
          <w:color w:val="8000FF"/>
        </w:rPr>
        <w:t xml:space="preserve">Less calcium is needed to get the same SERCA activity </w:t>
      </w:r>
    </w:p>
    <w:p w14:paraId="4679F48A" w14:textId="62E73EBB" w:rsidR="00FF05F0" w:rsidRPr="00B87F7B" w:rsidRDefault="0053614F" w:rsidP="00FF05F0">
      <w:pPr>
        <w:pStyle w:val="ListParagraph"/>
        <w:numPr>
          <w:ilvl w:val="0"/>
          <w:numId w:val="35"/>
        </w:numPr>
        <w:rPr>
          <w:color w:val="8000FF"/>
        </w:rPr>
      </w:pPr>
      <w:r>
        <w:rPr>
          <w:color w:val="8000FF"/>
        </w:rPr>
        <w:t xml:space="preserve">Non-failing </w:t>
      </w:r>
      <w:proofErr w:type="spellStart"/>
      <w:r>
        <w:rPr>
          <w:color w:val="8000FF"/>
        </w:rPr>
        <w:t>myocytes</w:t>
      </w:r>
      <w:proofErr w:type="spellEnd"/>
      <w:r>
        <w:rPr>
          <w:color w:val="8000FF"/>
        </w:rPr>
        <w:t xml:space="preserve"> show higher expression of DWORF </w:t>
      </w:r>
    </w:p>
    <w:p w14:paraId="4FA729B9" w14:textId="77777777" w:rsidR="00FF05F0" w:rsidRDefault="00FF05F0" w:rsidP="00FF05F0">
      <w:pPr>
        <w:pStyle w:val="Heading1"/>
      </w:pPr>
      <w:r>
        <w:t>LECTURE 6 – MYOFILAMENTS</w:t>
      </w:r>
    </w:p>
    <w:p w14:paraId="5AF88502" w14:textId="77777777" w:rsidR="00FF05F0" w:rsidRDefault="00FF05F0" w:rsidP="00FF05F0">
      <w:pPr>
        <w:pStyle w:val="Heading2"/>
      </w:pPr>
      <w:r w:rsidRPr="000F0E98">
        <w:t xml:space="preserve">1. </w:t>
      </w:r>
      <w:r w:rsidRPr="00FF05F0">
        <w:t xml:space="preserve">What are the components of the </w:t>
      </w:r>
      <w:proofErr w:type="spellStart"/>
      <w:r w:rsidRPr="00FF05F0">
        <w:t>myofilaments</w:t>
      </w:r>
      <w:proofErr w:type="spellEnd"/>
      <w:r w:rsidRPr="00FF05F0">
        <w:t>?</w:t>
      </w:r>
    </w:p>
    <w:p w14:paraId="296DA316" w14:textId="77777777" w:rsidR="006D412A" w:rsidRDefault="006D412A" w:rsidP="006D412A"/>
    <w:p w14:paraId="29BC5FB2" w14:textId="24F67860" w:rsidR="00362146" w:rsidRDefault="00362146" w:rsidP="00362146">
      <w:pPr>
        <w:pStyle w:val="ListParagraph"/>
        <w:numPr>
          <w:ilvl w:val="0"/>
          <w:numId w:val="37"/>
        </w:numPr>
        <w:rPr>
          <w:color w:val="8000FF"/>
        </w:rPr>
      </w:pPr>
      <w:r>
        <w:rPr>
          <w:color w:val="8000FF"/>
        </w:rPr>
        <w:t>S</w:t>
      </w:r>
      <w:r w:rsidRPr="00362146">
        <w:rPr>
          <w:color w:val="8000FF"/>
        </w:rPr>
        <w:t xml:space="preserve">arcolemma is the plasma membrane of the </w:t>
      </w:r>
      <w:proofErr w:type="spellStart"/>
      <w:r w:rsidRPr="00362146">
        <w:rPr>
          <w:color w:val="8000FF"/>
        </w:rPr>
        <w:t>myofilaments</w:t>
      </w:r>
      <w:proofErr w:type="spellEnd"/>
    </w:p>
    <w:p w14:paraId="628F6CCE" w14:textId="00092513" w:rsidR="00362146" w:rsidRDefault="00362146" w:rsidP="00362146">
      <w:pPr>
        <w:pStyle w:val="ListParagraph"/>
        <w:numPr>
          <w:ilvl w:val="0"/>
          <w:numId w:val="37"/>
        </w:numPr>
        <w:rPr>
          <w:color w:val="8000FF"/>
        </w:rPr>
      </w:pPr>
      <w:r>
        <w:rPr>
          <w:color w:val="8000FF"/>
        </w:rPr>
        <w:t xml:space="preserve">Sarcoplasmic reticulum is where calcium control is accomplished </w:t>
      </w:r>
    </w:p>
    <w:p w14:paraId="0B8A58BD" w14:textId="77777777" w:rsidR="00362146" w:rsidRDefault="00362146" w:rsidP="00362146">
      <w:pPr>
        <w:pStyle w:val="ListParagraph"/>
        <w:numPr>
          <w:ilvl w:val="0"/>
          <w:numId w:val="37"/>
        </w:numPr>
        <w:rPr>
          <w:color w:val="8000FF"/>
        </w:rPr>
      </w:pPr>
      <w:r>
        <w:rPr>
          <w:color w:val="8000FF"/>
        </w:rPr>
        <w:t>Mitochondria is used to provide energy for cascades and processes</w:t>
      </w:r>
    </w:p>
    <w:p w14:paraId="01B900A1" w14:textId="7BCA1807" w:rsidR="00362146" w:rsidRDefault="00362146" w:rsidP="00362146">
      <w:pPr>
        <w:pStyle w:val="ListParagraph"/>
        <w:numPr>
          <w:ilvl w:val="0"/>
          <w:numId w:val="37"/>
        </w:numPr>
        <w:rPr>
          <w:color w:val="8000FF"/>
        </w:rPr>
      </w:pPr>
      <w:r w:rsidRPr="00362146">
        <w:rPr>
          <w:b/>
          <w:color w:val="8000FF"/>
        </w:rPr>
        <w:t>Sarcomere</w:t>
      </w:r>
      <w:r>
        <w:rPr>
          <w:color w:val="8000FF"/>
        </w:rPr>
        <w:t xml:space="preserve"> is where contraction arises (lead to striations)</w:t>
      </w:r>
    </w:p>
    <w:p w14:paraId="13BF5109" w14:textId="77777777" w:rsidR="00362146" w:rsidRPr="00362146" w:rsidRDefault="00362146" w:rsidP="00362146">
      <w:pPr>
        <w:pStyle w:val="ListParagraph"/>
        <w:numPr>
          <w:ilvl w:val="1"/>
          <w:numId w:val="37"/>
        </w:numPr>
        <w:rPr>
          <w:color w:val="8000FF"/>
          <w:u w:val="single"/>
        </w:rPr>
      </w:pPr>
      <w:r w:rsidRPr="00362146">
        <w:rPr>
          <w:color w:val="8000FF"/>
          <w:u w:val="single"/>
        </w:rPr>
        <w:t xml:space="preserve">A-band is the actin, thin filaments </w:t>
      </w:r>
    </w:p>
    <w:p w14:paraId="0482F226" w14:textId="7A7873E7" w:rsidR="006D412A" w:rsidRPr="00362146" w:rsidRDefault="00362146" w:rsidP="00362146">
      <w:pPr>
        <w:pStyle w:val="ListParagraph"/>
        <w:numPr>
          <w:ilvl w:val="1"/>
          <w:numId w:val="37"/>
        </w:numPr>
        <w:rPr>
          <w:color w:val="8000FF"/>
          <w:u w:val="single"/>
        </w:rPr>
      </w:pPr>
      <w:r w:rsidRPr="00362146">
        <w:rPr>
          <w:color w:val="8000FF"/>
          <w:u w:val="single"/>
        </w:rPr>
        <w:t xml:space="preserve">I-band is the myosin, thick filaments  </w:t>
      </w:r>
    </w:p>
    <w:p w14:paraId="573E61FF" w14:textId="62CF0751" w:rsidR="00362146" w:rsidRDefault="00362146" w:rsidP="00362146">
      <w:pPr>
        <w:pStyle w:val="ListParagraph"/>
        <w:numPr>
          <w:ilvl w:val="0"/>
          <w:numId w:val="37"/>
        </w:numPr>
        <w:rPr>
          <w:color w:val="8000FF"/>
        </w:rPr>
      </w:pPr>
      <w:r>
        <w:rPr>
          <w:color w:val="8000FF"/>
        </w:rPr>
        <w:t xml:space="preserve">Intercalated discs are used to connect myofibrils </w:t>
      </w:r>
    </w:p>
    <w:p w14:paraId="2595118D" w14:textId="231C30D6" w:rsidR="00362146" w:rsidRPr="00362146" w:rsidRDefault="00362146" w:rsidP="00362146">
      <w:pPr>
        <w:pStyle w:val="ListParagraph"/>
        <w:numPr>
          <w:ilvl w:val="1"/>
          <w:numId w:val="37"/>
        </w:numPr>
        <w:rPr>
          <w:color w:val="8000FF"/>
        </w:rPr>
      </w:pPr>
      <w:r>
        <w:rPr>
          <w:color w:val="8000FF"/>
        </w:rPr>
        <w:t xml:space="preserve">Desmosomes, tight junctions, gap junctions  </w:t>
      </w:r>
    </w:p>
    <w:p w14:paraId="0B137FA9" w14:textId="77777777" w:rsidR="00FF05F0" w:rsidRDefault="00FF05F0" w:rsidP="00FF05F0">
      <w:pPr>
        <w:pStyle w:val="Heading2"/>
      </w:pPr>
      <w:r w:rsidRPr="000F0E98">
        <w:t xml:space="preserve">2. </w:t>
      </w:r>
      <w:r w:rsidRPr="00FF05F0">
        <w:t xml:space="preserve">What does each </w:t>
      </w:r>
      <w:proofErr w:type="spellStart"/>
      <w:r w:rsidRPr="00FF05F0">
        <w:t>myofilament</w:t>
      </w:r>
      <w:proofErr w:type="spellEnd"/>
      <w:r w:rsidRPr="00FF05F0">
        <w:t xml:space="preserve"> protein do?</w:t>
      </w:r>
    </w:p>
    <w:p w14:paraId="06CDDF38" w14:textId="77777777" w:rsidR="000C4399" w:rsidRDefault="000C4399" w:rsidP="000C4399"/>
    <w:p w14:paraId="22F90D8F" w14:textId="29B26B6B" w:rsidR="000C4399" w:rsidRDefault="000C4399" w:rsidP="000C4399">
      <w:pPr>
        <w:rPr>
          <w:color w:val="8000FF"/>
        </w:rPr>
      </w:pPr>
      <w:r w:rsidRPr="005365FC">
        <w:rPr>
          <w:b/>
          <w:color w:val="8000FF"/>
        </w:rPr>
        <w:t>Actin</w:t>
      </w:r>
      <w:r>
        <w:rPr>
          <w:color w:val="8000FF"/>
        </w:rPr>
        <w:t xml:space="preserve"> – located in the A-band, thin filament</w:t>
      </w:r>
    </w:p>
    <w:p w14:paraId="388E85DE" w14:textId="77777777" w:rsidR="00850F31" w:rsidRDefault="00850F31" w:rsidP="000C4399">
      <w:pPr>
        <w:pStyle w:val="ListParagraph"/>
        <w:numPr>
          <w:ilvl w:val="0"/>
          <w:numId w:val="38"/>
        </w:numPr>
        <w:rPr>
          <w:color w:val="8000FF"/>
        </w:rPr>
      </w:pPr>
      <w:proofErr w:type="spellStart"/>
      <w:r w:rsidRPr="003761D4">
        <w:rPr>
          <w:color w:val="8000FF"/>
        </w:rPr>
        <w:t>Tropomyosin</w:t>
      </w:r>
      <w:proofErr w:type="spellEnd"/>
      <w:r>
        <w:rPr>
          <w:color w:val="8000FF"/>
        </w:rPr>
        <w:t xml:space="preserve"> is the structure of the band </w:t>
      </w:r>
    </w:p>
    <w:p w14:paraId="3CCF9F3E" w14:textId="06AD4BA3" w:rsidR="000C4399" w:rsidRDefault="00850F31" w:rsidP="000C4399">
      <w:pPr>
        <w:pStyle w:val="ListParagraph"/>
        <w:numPr>
          <w:ilvl w:val="0"/>
          <w:numId w:val="38"/>
        </w:numPr>
        <w:rPr>
          <w:color w:val="8000FF"/>
        </w:rPr>
      </w:pPr>
      <w:r w:rsidRPr="005365FC">
        <w:rPr>
          <w:color w:val="8000FF"/>
          <w:u w:val="single"/>
        </w:rPr>
        <w:t>Troponin complex</w:t>
      </w:r>
      <w:r>
        <w:rPr>
          <w:color w:val="8000FF"/>
        </w:rPr>
        <w:t xml:space="preserve"> is anchored on </w:t>
      </w:r>
      <w:proofErr w:type="spellStart"/>
      <w:r>
        <w:rPr>
          <w:color w:val="8000FF"/>
        </w:rPr>
        <w:t>tropomyosin</w:t>
      </w:r>
      <w:proofErr w:type="spellEnd"/>
      <w:r>
        <w:rPr>
          <w:color w:val="8000FF"/>
        </w:rPr>
        <w:t xml:space="preserve"> to bind myosin head groups of thick filament </w:t>
      </w:r>
    </w:p>
    <w:p w14:paraId="413B6696" w14:textId="64364FF6" w:rsidR="00850F31" w:rsidRDefault="00850F31" w:rsidP="00850F31">
      <w:pPr>
        <w:pStyle w:val="ListParagraph"/>
        <w:numPr>
          <w:ilvl w:val="1"/>
          <w:numId w:val="38"/>
        </w:numPr>
        <w:rPr>
          <w:color w:val="8000FF"/>
        </w:rPr>
      </w:pPr>
      <w:proofErr w:type="spellStart"/>
      <w:r>
        <w:rPr>
          <w:color w:val="8000FF"/>
        </w:rPr>
        <w:t>TnT</w:t>
      </w:r>
      <w:proofErr w:type="spellEnd"/>
      <w:r>
        <w:rPr>
          <w:color w:val="8000FF"/>
        </w:rPr>
        <w:t xml:space="preserve"> – protein that binds to </w:t>
      </w:r>
      <w:proofErr w:type="spellStart"/>
      <w:r>
        <w:rPr>
          <w:color w:val="8000FF"/>
        </w:rPr>
        <w:t>tropomyosin</w:t>
      </w:r>
      <w:proofErr w:type="spellEnd"/>
      <w:r>
        <w:rPr>
          <w:color w:val="8000FF"/>
        </w:rPr>
        <w:t xml:space="preserve"> </w:t>
      </w:r>
    </w:p>
    <w:p w14:paraId="685E8A00" w14:textId="29082F5C" w:rsidR="00850F31" w:rsidRDefault="00850F31" w:rsidP="00850F31">
      <w:pPr>
        <w:pStyle w:val="ListParagraph"/>
        <w:numPr>
          <w:ilvl w:val="1"/>
          <w:numId w:val="38"/>
        </w:numPr>
        <w:rPr>
          <w:color w:val="8000FF"/>
        </w:rPr>
      </w:pPr>
      <w:proofErr w:type="spellStart"/>
      <w:r>
        <w:rPr>
          <w:color w:val="8000FF"/>
        </w:rPr>
        <w:t>TnI</w:t>
      </w:r>
      <w:proofErr w:type="spellEnd"/>
      <w:r>
        <w:rPr>
          <w:color w:val="8000FF"/>
        </w:rPr>
        <w:t xml:space="preserve"> – protein that </w:t>
      </w:r>
      <w:r w:rsidR="001609F3">
        <w:rPr>
          <w:color w:val="8000FF"/>
        </w:rPr>
        <w:t>myosin-actin binding</w:t>
      </w:r>
      <w:r>
        <w:rPr>
          <w:color w:val="8000FF"/>
        </w:rPr>
        <w:t xml:space="preserve">  </w:t>
      </w:r>
    </w:p>
    <w:p w14:paraId="1EDB4F14" w14:textId="4A179C0A" w:rsidR="00850F31" w:rsidRDefault="00850F31" w:rsidP="00850F31">
      <w:pPr>
        <w:pStyle w:val="ListParagraph"/>
        <w:numPr>
          <w:ilvl w:val="1"/>
          <w:numId w:val="38"/>
        </w:numPr>
        <w:rPr>
          <w:color w:val="8000FF"/>
        </w:rPr>
      </w:pPr>
      <w:proofErr w:type="spellStart"/>
      <w:r>
        <w:rPr>
          <w:color w:val="8000FF"/>
        </w:rPr>
        <w:t>TnC</w:t>
      </w:r>
      <w:proofErr w:type="spellEnd"/>
      <w:r>
        <w:rPr>
          <w:color w:val="8000FF"/>
        </w:rPr>
        <w:t xml:space="preserve"> – protein that binds calcium </w:t>
      </w:r>
    </w:p>
    <w:p w14:paraId="0E18B1F4" w14:textId="77777777" w:rsidR="00850F31" w:rsidRDefault="00850F31" w:rsidP="00850F31">
      <w:pPr>
        <w:rPr>
          <w:color w:val="8000FF"/>
        </w:rPr>
      </w:pPr>
    </w:p>
    <w:p w14:paraId="2A646441" w14:textId="3328B4FE" w:rsidR="00850F31" w:rsidRPr="00EC4693" w:rsidRDefault="00850F31" w:rsidP="00850F31">
      <w:pPr>
        <w:rPr>
          <w:color w:val="8000FF"/>
          <w:u w:val="single"/>
        </w:rPr>
      </w:pPr>
      <w:r w:rsidRPr="00EC4693">
        <w:rPr>
          <w:color w:val="8000FF"/>
          <w:u w:val="single"/>
        </w:rPr>
        <w:t xml:space="preserve">Calcium activation </w:t>
      </w:r>
      <w:r w:rsidR="005365FC" w:rsidRPr="00EC4693">
        <w:rPr>
          <w:color w:val="8000FF"/>
          <w:u w:val="single"/>
        </w:rPr>
        <w:t>of troponin complex</w:t>
      </w:r>
    </w:p>
    <w:p w14:paraId="5772E1EE" w14:textId="6ACEDD5A" w:rsidR="00850F31" w:rsidRPr="00850F31" w:rsidRDefault="00850F31" w:rsidP="00850F31">
      <w:pPr>
        <w:pStyle w:val="ListParagraph"/>
        <w:numPr>
          <w:ilvl w:val="0"/>
          <w:numId w:val="41"/>
        </w:numPr>
        <w:rPr>
          <w:color w:val="8000FF"/>
        </w:rPr>
      </w:pPr>
      <w:r w:rsidRPr="00850F31">
        <w:rPr>
          <w:color w:val="8000FF"/>
        </w:rPr>
        <w:t xml:space="preserve">Calcium binds to </w:t>
      </w:r>
      <w:proofErr w:type="spellStart"/>
      <w:r>
        <w:rPr>
          <w:color w:val="8000FF"/>
        </w:rPr>
        <w:t>Tn</w:t>
      </w:r>
      <w:r w:rsidRPr="00850F31">
        <w:rPr>
          <w:color w:val="8000FF"/>
        </w:rPr>
        <w:t>C</w:t>
      </w:r>
      <w:proofErr w:type="spellEnd"/>
    </w:p>
    <w:p w14:paraId="6D524305" w14:textId="1C2C1623" w:rsidR="00850F31" w:rsidRPr="00850F31" w:rsidRDefault="00850F31" w:rsidP="00850F31">
      <w:pPr>
        <w:pStyle w:val="ListParagraph"/>
        <w:numPr>
          <w:ilvl w:val="0"/>
          <w:numId w:val="41"/>
        </w:numPr>
        <w:rPr>
          <w:color w:val="8000FF"/>
        </w:rPr>
      </w:pPr>
      <w:r w:rsidRPr="00850F31">
        <w:rPr>
          <w:color w:val="8000FF"/>
        </w:rPr>
        <w:t xml:space="preserve">Conformational change in </w:t>
      </w:r>
      <w:proofErr w:type="spellStart"/>
      <w:r>
        <w:rPr>
          <w:color w:val="8000FF"/>
        </w:rPr>
        <w:t>TnI</w:t>
      </w:r>
      <w:proofErr w:type="spellEnd"/>
      <w:r>
        <w:rPr>
          <w:color w:val="8000FF"/>
        </w:rPr>
        <w:t xml:space="preserve"> </w:t>
      </w:r>
    </w:p>
    <w:p w14:paraId="07E215AC" w14:textId="4B788BD6" w:rsidR="00850F31" w:rsidRPr="00850F31" w:rsidRDefault="00850F31" w:rsidP="00850F31">
      <w:pPr>
        <w:pStyle w:val="ListParagraph"/>
        <w:numPr>
          <w:ilvl w:val="0"/>
          <w:numId w:val="41"/>
        </w:numPr>
        <w:rPr>
          <w:color w:val="8000FF"/>
        </w:rPr>
      </w:pPr>
      <w:r>
        <w:rPr>
          <w:color w:val="8000FF"/>
        </w:rPr>
        <w:t>C</w:t>
      </w:r>
      <w:r w:rsidRPr="00850F31">
        <w:rPr>
          <w:color w:val="8000FF"/>
        </w:rPr>
        <w:t xml:space="preserve">onformational change in </w:t>
      </w:r>
      <w:proofErr w:type="spellStart"/>
      <w:r w:rsidRPr="00850F31">
        <w:rPr>
          <w:color w:val="8000FF"/>
        </w:rPr>
        <w:t>tropomyosin</w:t>
      </w:r>
      <w:proofErr w:type="spellEnd"/>
      <w:r w:rsidR="001609F3">
        <w:rPr>
          <w:color w:val="8000FF"/>
        </w:rPr>
        <w:t xml:space="preserve"> to expose myosin binding sites</w:t>
      </w:r>
    </w:p>
    <w:p w14:paraId="677A461F" w14:textId="77777777" w:rsidR="001609F3" w:rsidRDefault="00850F31" w:rsidP="001609F3">
      <w:pPr>
        <w:pStyle w:val="ListParagraph"/>
        <w:numPr>
          <w:ilvl w:val="0"/>
          <w:numId w:val="41"/>
        </w:numPr>
        <w:rPr>
          <w:color w:val="8000FF"/>
        </w:rPr>
      </w:pPr>
      <w:r w:rsidRPr="00850F31">
        <w:rPr>
          <w:color w:val="8000FF"/>
        </w:rPr>
        <w:t xml:space="preserve">Myosin </w:t>
      </w:r>
      <w:r>
        <w:rPr>
          <w:color w:val="8000FF"/>
        </w:rPr>
        <w:t>binds to</w:t>
      </w:r>
      <w:r w:rsidRPr="00850F31">
        <w:rPr>
          <w:color w:val="8000FF"/>
        </w:rPr>
        <w:t xml:space="preserve"> actin</w:t>
      </w:r>
    </w:p>
    <w:p w14:paraId="6866D858" w14:textId="7D0E5F61" w:rsidR="00850F31" w:rsidRDefault="001609F3" w:rsidP="001609F3">
      <w:pPr>
        <w:pStyle w:val="ListParagraph"/>
        <w:numPr>
          <w:ilvl w:val="0"/>
          <w:numId w:val="41"/>
        </w:numPr>
        <w:rPr>
          <w:color w:val="8000FF"/>
        </w:rPr>
      </w:pPr>
      <w:proofErr w:type="spellStart"/>
      <w:r>
        <w:rPr>
          <w:color w:val="8000FF"/>
        </w:rPr>
        <w:t>T</w:t>
      </w:r>
      <w:r w:rsidR="00850F31" w:rsidRPr="00850F31">
        <w:rPr>
          <w:color w:val="8000FF"/>
        </w:rPr>
        <w:t>ropomyosin</w:t>
      </w:r>
      <w:proofErr w:type="spellEnd"/>
      <w:r w:rsidR="00850F31" w:rsidRPr="00850F31">
        <w:rPr>
          <w:color w:val="8000FF"/>
        </w:rPr>
        <w:t xml:space="preserve"> changes to expose </w:t>
      </w:r>
      <w:r>
        <w:rPr>
          <w:color w:val="8000FF"/>
        </w:rPr>
        <w:t xml:space="preserve">next </w:t>
      </w:r>
      <w:r w:rsidR="00850F31" w:rsidRPr="00850F31">
        <w:rPr>
          <w:color w:val="8000FF"/>
        </w:rPr>
        <w:t xml:space="preserve">binding site </w:t>
      </w:r>
      <w:r>
        <w:rPr>
          <w:color w:val="8000FF"/>
        </w:rPr>
        <w:t>(</w:t>
      </w:r>
      <w:r w:rsidR="00850F31" w:rsidRPr="001609F3">
        <w:rPr>
          <w:color w:val="8000FF"/>
        </w:rPr>
        <w:t>easier for next one to bind</w:t>
      </w:r>
      <w:r>
        <w:rPr>
          <w:color w:val="8000FF"/>
        </w:rPr>
        <w:t xml:space="preserve">; </w:t>
      </w:r>
      <w:r w:rsidR="00850F31" w:rsidRPr="001609F3">
        <w:rPr>
          <w:color w:val="8000FF"/>
        </w:rPr>
        <w:t>a whole cycle</w:t>
      </w:r>
      <w:r>
        <w:rPr>
          <w:color w:val="8000FF"/>
        </w:rPr>
        <w:t>)</w:t>
      </w:r>
      <w:r w:rsidRPr="001609F3">
        <w:rPr>
          <w:color w:val="8000FF"/>
        </w:rPr>
        <w:t xml:space="preserve"> </w:t>
      </w:r>
    </w:p>
    <w:p w14:paraId="45B4E1E2" w14:textId="77777777" w:rsidR="005365FC" w:rsidRDefault="005365FC" w:rsidP="005365FC">
      <w:pPr>
        <w:rPr>
          <w:color w:val="8000FF"/>
        </w:rPr>
      </w:pPr>
    </w:p>
    <w:p w14:paraId="58D65D28" w14:textId="079D1C0A" w:rsidR="005365FC" w:rsidRDefault="005365FC" w:rsidP="005365FC">
      <w:pPr>
        <w:rPr>
          <w:color w:val="8000FF"/>
        </w:rPr>
      </w:pPr>
      <w:r w:rsidRPr="00EC4693">
        <w:rPr>
          <w:b/>
          <w:color w:val="8000FF"/>
        </w:rPr>
        <w:t>Myosin</w:t>
      </w:r>
      <w:r>
        <w:rPr>
          <w:color w:val="8000FF"/>
        </w:rPr>
        <w:t xml:space="preserve"> – located in the I-band, thick filament </w:t>
      </w:r>
    </w:p>
    <w:p w14:paraId="340D91BF" w14:textId="0E5102CC" w:rsidR="005365FC" w:rsidRDefault="005365FC" w:rsidP="005365FC">
      <w:pPr>
        <w:pStyle w:val="ListParagraph"/>
        <w:numPr>
          <w:ilvl w:val="0"/>
          <w:numId w:val="42"/>
        </w:numPr>
        <w:rPr>
          <w:color w:val="8000FF"/>
        </w:rPr>
      </w:pPr>
      <w:r>
        <w:rPr>
          <w:color w:val="8000FF"/>
        </w:rPr>
        <w:t xml:space="preserve">Myosin protein C – ring that holds myosin together </w:t>
      </w:r>
    </w:p>
    <w:p w14:paraId="3637F27D" w14:textId="1D743CF6" w:rsidR="005365FC" w:rsidRDefault="005365FC" w:rsidP="005365FC">
      <w:pPr>
        <w:pStyle w:val="ListParagraph"/>
        <w:numPr>
          <w:ilvl w:val="0"/>
          <w:numId w:val="42"/>
        </w:numPr>
        <w:rPr>
          <w:color w:val="8000FF"/>
        </w:rPr>
      </w:pPr>
      <w:r>
        <w:rPr>
          <w:color w:val="8000FF"/>
        </w:rPr>
        <w:t>Myosin light chain 1 – gives structure to head</w:t>
      </w:r>
    </w:p>
    <w:p w14:paraId="11B9D4E9" w14:textId="31BBE83D" w:rsidR="005365FC" w:rsidRPr="005365FC" w:rsidRDefault="005365FC" w:rsidP="005365FC">
      <w:pPr>
        <w:pStyle w:val="ListParagraph"/>
        <w:numPr>
          <w:ilvl w:val="0"/>
          <w:numId w:val="42"/>
        </w:numPr>
        <w:rPr>
          <w:color w:val="8000FF"/>
        </w:rPr>
      </w:pPr>
      <w:r>
        <w:rPr>
          <w:color w:val="8000FF"/>
        </w:rPr>
        <w:t xml:space="preserve">Myosin light chain 2 – important in </w:t>
      </w:r>
      <w:proofErr w:type="spellStart"/>
      <w:r>
        <w:rPr>
          <w:color w:val="8000FF"/>
        </w:rPr>
        <w:t>crossbridge</w:t>
      </w:r>
      <w:proofErr w:type="spellEnd"/>
      <w:r>
        <w:rPr>
          <w:color w:val="8000FF"/>
        </w:rPr>
        <w:t xml:space="preserve"> cycle</w:t>
      </w:r>
    </w:p>
    <w:p w14:paraId="06153962" w14:textId="77777777" w:rsidR="00FF05F0" w:rsidRDefault="00FF05F0" w:rsidP="00FF05F0">
      <w:pPr>
        <w:pStyle w:val="Heading2"/>
      </w:pPr>
      <w:r w:rsidRPr="000F0E98">
        <w:t xml:space="preserve">3. </w:t>
      </w:r>
      <w:r w:rsidRPr="00FF05F0">
        <w:t>What are the stages of the cross-bridge cycle?</w:t>
      </w:r>
    </w:p>
    <w:p w14:paraId="5694E544" w14:textId="77777777" w:rsidR="003761D4" w:rsidRDefault="003761D4" w:rsidP="003761D4"/>
    <w:p w14:paraId="756454B4" w14:textId="77777777" w:rsidR="00DF5A0C" w:rsidRPr="00110B92" w:rsidRDefault="00DF5A0C" w:rsidP="00DF5A0C">
      <w:pPr>
        <w:rPr>
          <w:color w:val="8000FF"/>
        </w:rPr>
      </w:pPr>
      <w:r w:rsidRPr="00110B92">
        <w:rPr>
          <w:b/>
          <w:color w:val="8000FF"/>
        </w:rPr>
        <w:t>Cross-bridge cycle</w:t>
      </w:r>
      <w:r w:rsidRPr="00110B92">
        <w:rPr>
          <w:color w:val="8000FF"/>
        </w:rPr>
        <w:t xml:space="preserve"> – only works when calcium is present </w:t>
      </w:r>
    </w:p>
    <w:p w14:paraId="1E67BF88" w14:textId="52015B09" w:rsidR="00DF5A0C" w:rsidRPr="00110B92" w:rsidRDefault="00DF5A0C" w:rsidP="00DF5A0C">
      <w:pPr>
        <w:rPr>
          <w:color w:val="8000FF"/>
        </w:rPr>
      </w:pPr>
      <w:r w:rsidRPr="00110B92">
        <w:rPr>
          <w:color w:val="8000FF"/>
        </w:rPr>
        <w:t xml:space="preserve">     </w:t>
      </w:r>
      <w:r w:rsidRPr="00110B92">
        <w:rPr>
          <w:i/>
          <w:color w:val="8000FF"/>
          <w:u w:val="single"/>
        </w:rPr>
        <w:t>Attached state</w:t>
      </w:r>
      <w:r w:rsidRPr="00110B92">
        <w:rPr>
          <w:color w:val="8000FF"/>
        </w:rPr>
        <w:t>: Myosin attached to actin</w:t>
      </w:r>
    </w:p>
    <w:p w14:paraId="0D2B794F" w14:textId="3631B4C4" w:rsidR="00DF5A0C" w:rsidRPr="00110B92" w:rsidRDefault="00DF5A0C" w:rsidP="00DF5A0C">
      <w:pPr>
        <w:pStyle w:val="ListParagraph"/>
        <w:numPr>
          <w:ilvl w:val="0"/>
          <w:numId w:val="43"/>
        </w:numPr>
        <w:rPr>
          <w:color w:val="8000FF"/>
        </w:rPr>
      </w:pPr>
      <w:r w:rsidRPr="00110B92">
        <w:rPr>
          <w:color w:val="8000FF"/>
        </w:rPr>
        <w:t>ATP binds to the myosin head and detaches it from actin (</w:t>
      </w:r>
      <w:r w:rsidRPr="00110B92">
        <w:rPr>
          <w:i/>
          <w:color w:val="8000FF"/>
          <w:u w:val="single"/>
        </w:rPr>
        <w:t>Released state</w:t>
      </w:r>
      <w:r w:rsidRPr="00110B92">
        <w:rPr>
          <w:color w:val="8000FF"/>
        </w:rPr>
        <w:t>)</w:t>
      </w:r>
    </w:p>
    <w:p w14:paraId="03BFDE28" w14:textId="77777777" w:rsidR="00DF5A0C" w:rsidRPr="00110B92" w:rsidRDefault="00DF5A0C" w:rsidP="00DF5A0C">
      <w:pPr>
        <w:pStyle w:val="ListParagraph"/>
        <w:numPr>
          <w:ilvl w:val="0"/>
          <w:numId w:val="43"/>
        </w:numPr>
        <w:rPr>
          <w:color w:val="8000FF"/>
        </w:rPr>
      </w:pPr>
      <w:r w:rsidRPr="00110B92">
        <w:rPr>
          <w:color w:val="8000FF"/>
        </w:rPr>
        <w:t>ATP is hydrolyzed which causes the myosin head to move to its resting position (</w:t>
      </w:r>
      <w:r w:rsidRPr="00110B92">
        <w:rPr>
          <w:i/>
          <w:color w:val="8000FF"/>
          <w:u w:val="single"/>
        </w:rPr>
        <w:t>Cocked state</w:t>
      </w:r>
      <w:r w:rsidRPr="00110B92">
        <w:rPr>
          <w:color w:val="8000FF"/>
        </w:rPr>
        <w:t>)</w:t>
      </w:r>
    </w:p>
    <w:p w14:paraId="4F4F633E" w14:textId="163D0F89" w:rsidR="00DF5A0C" w:rsidRPr="00110B92" w:rsidRDefault="00DF5A0C" w:rsidP="00DF5A0C">
      <w:pPr>
        <w:pStyle w:val="ListParagraph"/>
        <w:numPr>
          <w:ilvl w:val="0"/>
          <w:numId w:val="43"/>
        </w:numPr>
        <w:rPr>
          <w:color w:val="8000FF"/>
        </w:rPr>
      </w:pPr>
      <w:r w:rsidRPr="00110B92">
        <w:rPr>
          <w:color w:val="8000FF"/>
        </w:rPr>
        <w:t>Cross bridge forms</w:t>
      </w:r>
      <w:r w:rsidR="00404B21" w:rsidRPr="00110B92">
        <w:rPr>
          <w:color w:val="8000FF"/>
        </w:rPr>
        <w:t>;</w:t>
      </w:r>
      <w:r w:rsidRPr="00110B92">
        <w:rPr>
          <w:color w:val="8000FF"/>
        </w:rPr>
        <w:t xml:space="preserve"> myosin head can then attach to a new binding site on actin (</w:t>
      </w:r>
      <w:r w:rsidRPr="00110B92">
        <w:rPr>
          <w:i/>
          <w:color w:val="8000FF"/>
          <w:u w:val="single"/>
        </w:rPr>
        <w:t>Cross-bridge state</w:t>
      </w:r>
      <w:r w:rsidRPr="00110B92">
        <w:rPr>
          <w:color w:val="8000FF"/>
        </w:rPr>
        <w:t>)</w:t>
      </w:r>
    </w:p>
    <w:p w14:paraId="17D5AE89" w14:textId="1301CE64" w:rsidR="00404B21" w:rsidRPr="00110B92" w:rsidRDefault="00404B21" w:rsidP="00DF5A0C">
      <w:pPr>
        <w:pStyle w:val="ListParagraph"/>
        <w:numPr>
          <w:ilvl w:val="0"/>
          <w:numId w:val="43"/>
        </w:numPr>
        <w:rPr>
          <w:color w:val="8000FF"/>
        </w:rPr>
      </w:pPr>
      <w:r w:rsidRPr="00110B92">
        <w:rPr>
          <w:color w:val="8000FF"/>
        </w:rPr>
        <w:t xml:space="preserve">Phosphate is released; </w:t>
      </w:r>
      <w:r w:rsidR="00DF5A0C" w:rsidRPr="00110B92">
        <w:rPr>
          <w:color w:val="8000FF"/>
        </w:rPr>
        <w:t xml:space="preserve">myosin moves its head with actin attached </w:t>
      </w:r>
      <w:r w:rsidRPr="00110B92">
        <w:rPr>
          <w:color w:val="8000FF"/>
        </w:rPr>
        <w:t>(</w:t>
      </w:r>
      <w:r w:rsidRPr="00110B92">
        <w:rPr>
          <w:i/>
          <w:color w:val="8000FF"/>
          <w:u w:val="single"/>
        </w:rPr>
        <w:t>Power stroke state</w:t>
      </w:r>
      <w:r w:rsidRPr="00110B92">
        <w:rPr>
          <w:color w:val="8000FF"/>
        </w:rPr>
        <w:t>)</w:t>
      </w:r>
    </w:p>
    <w:p w14:paraId="475789ED" w14:textId="4C1627FB" w:rsidR="00404B21" w:rsidRDefault="00404B21" w:rsidP="00404B21">
      <w:pPr>
        <w:pStyle w:val="ListParagraph"/>
        <w:numPr>
          <w:ilvl w:val="0"/>
          <w:numId w:val="44"/>
        </w:numPr>
        <w:rPr>
          <w:color w:val="8000FF"/>
        </w:rPr>
      </w:pPr>
      <w:r w:rsidRPr="00110B92">
        <w:rPr>
          <w:color w:val="8000FF"/>
        </w:rPr>
        <w:t xml:space="preserve">Filaments slide together </w:t>
      </w:r>
    </w:p>
    <w:p w14:paraId="63F886FD" w14:textId="09C3BEFA" w:rsidR="00110B92" w:rsidRPr="00110B92" w:rsidRDefault="00110B92" w:rsidP="00404B21">
      <w:pPr>
        <w:pStyle w:val="ListParagraph"/>
        <w:numPr>
          <w:ilvl w:val="0"/>
          <w:numId w:val="44"/>
        </w:numPr>
        <w:rPr>
          <w:color w:val="8000FF"/>
        </w:rPr>
      </w:pPr>
      <w:r>
        <w:rPr>
          <w:color w:val="8000FF"/>
        </w:rPr>
        <w:t xml:space="preserve">Weak to strong binding </w:t>
      </w:r>
    </w:p>
    <w:p w14:paraId="195BCD2F" w14:textId="53BD2681" w:rsidR="00DF5A0C" w:rsidRPr="00110B92" w:rsidRDefault="00DF5A0C" w:rsidP="00DF5A0C">
      <w:pPr>
        <w:pStyle w:val="ListParagraph"/>
        <w:numPr>
          <w:ilvl w:val="0"/>
          <w:numId w:val="43"/>
        </w:numPr>
        <w:rPr>
          <w:color w:val="8000FF"/>
        </w:rPr>
      </w:pPr>
      <w:r w:rsidRPr="00110B92">
        <w:rPr>
          <w:color w:val="8000FF"/>
        </w:rPr>
        <w:t>ADP gets released, the cycle is complete</w:t>
      </w:r>
    </w:p>
    <w:p w14:paraId="090898BC" w14:textId="3DCD145B" w:rsidR="00404B21" w:rsidRPr="00E826A2" w:rsidRDefault="00404B21" w:rsidP="00E826A2">
      <w:pPr>
        <w:rPr>
          <w:color w:val="8000FF"/>
        </w:rPr>
      </w:pPr>
      <w:r w:rsidRPr="00110B92">
        <w:rPr>
          <w:color w:val="8000FF"/>
        </w:rPr>
        <w:t xml:space="preserve">    </w:t>
      </w:r>
      <w:r w:rsidRPr="00110B92">
        <w:rPr>
          <w:i/>
          <w:color w:val="8000FF"/>
          <w:u w:val="single"/>
        </w:rPr>
        <w:t>Attached state</w:t>
      </w:r>
      <w:r w:rsidRPr="00110B92">
        <w:rPr>
          <w:color w:val="8000FF"/>
        </w:rPr>
        <w:t>: Myosin attached to actin</w:t>
      </w:r>
    </w:p>
    <w:p w14:paraId="774726E9" w14:textId="77777777" w:rsidR="00FF05F0" w:rsidRDefault="00FF05F0" w:rsidP="00FF05F0">
      <w:pPr>
        <w:pStyle w:val="Heading2"/>
      </w:pPr>
      <w:r w:rsidRPr="000F0E98">
        <w:t xml:space="preserve">4. </w:t>
      </w:r>
      <w:r w:rsidRPr="00FF05F0">
        <w:t xml:space="preserve">How are cardiac </w:t>
      </w:r>
      <w:proofErr w:type="spellStart"/>
      <w:r w:rsidRPr="00FF05F0">
        <w:t>myofilaments</w:t>
      </w:r>
      <w:proofErr w:type="spellEnd"/>
      <w:r w:rsidRPr="00FF05F0">
        <w:t xml:space="preserve"> regulated?</w:t>
      </w:r>
    </w:p>
    <w:p w14:paraId="654CC5B0" w14:textId="77777777" w:rsidR="009778A3" w:rsidRDefault="009778A3" w:rsidP="009778A3"/>
    <w:p w14:paraId="60A21448" w14:textId="77777777" w:rsidR="009E0566" w:rsidRDefault="009E0566" w:rsidP="009E0566">
      <w:pPr>
        <w:rPr>
          <w:color w:val="8000FF"/>
        </w:rPr>
      </w:pPr>
      <w:r>
        <w:rPr>
          <w:b/>
          <w:color w:val="8000FF"/>
        </w:rPr>
        <w:t xml:space="preserve">PKA targets </w:t>
      </w:r>
      <w:r>
        <w:rPr>
          <w:color w:val="8000FF"/>
        </w:rPr>
        <w:t xml:space="preserve">regulate cardiac </w:t>
      </w:r>
      <w:proofErr w:type="spellStart"/>
      <w:r>
        <w:rPr>
          <w:color w:val="8000FF"/>
        </w:rPr>
        <w:t>myofilaments</w:t>
      </w:r>
      <w:proofErr w:type="spellEnd"/>
      <w:r>
        <w:rPr>
          <w:color w:val="8000FF"/>
        </w:rPr>
        <w:t xml:space="preserve"> </w:t>
      </w:r>
    </w:p>
    <w:p w14:paraId="7DAA3033" w14:textId="5605DD94" w:rsidR="009E0566" w:rsidRDefault="009E0566" w:rsidP="009E0566">
      <w:pPr>
        <w:pStyle w:val="ListParagraph"/>
        <w:numPr>
          <w:ilvl w:val="0"/>
          <w:numId w:val="45"/>
        </w:numPr>
        <w:rPr>
          <w:color w:val="8000FF"/>
        </w:rPr>
      </w:pPr>
      <w:r w:rsidRPr="009E0566">
        <w:rPr>
          <w:color w:val="8000FF"/>
        </w:rPr>
        <w:t xml:space="preserve">Beta adrenergic stimulation phosphorylates </w:t>
      </w:r>
      <w:proofErr w:type="spellStart"/>
      <w:r w:rsidRPr="009E0566">
        <w:rPr>
          <w:color w:val="8000FF"/>
        </w:rPr>
        <w:t>TnI</w:t>
      </w:r>
      <w:proofErr w:type="spellEnd"/>
      <w:r w:rsidRPr="009E0566">
        <w:rPr>
          <w:color w:val="8000FF"/>
        </w:rPr>
        <w:t xml:space="preserve"> </w:t>
      </w:r>
    </w:p>
    <w:p w14:paraId="69657364" w14:textId="70F7DF27" w:rsidR="009E0566" w:rsidRPr="00E826A2" w:rsidRDefault="00763EBE" w:rsidP="009E0566">
      <w:pPr>
        <w:pStyle w:val="ListParagraph"/>
        <w:numPr>
          <w:ilvl w:val="1"/>
          <w:numId w:val="45"/>
        </w:numPr>
        <w:rPr>
          <w:color w:val="8000FF"/>
          <w:u w:val="single"/>
        </w:rPr>
      </w:pPr>
      <w:r w:rsidRPr="00E826A2">
        <w:rPr>
          <w:color w:val="8000FF"/>
          <w:u w:val="single"/>
        </w:rPr>
        <w:t>Decreases</w:t>
      </w:r>
      <w:r w:rsidR="009E0566" w:rsidRPr="00E826A2">
        <w:rPr>
          <w:color w:val="8000FF"/>
          <w:u w:val="single"/>
        </w:rPr>
        <w:t xml:space="preserve"> the sensitivity of </w:t>
      </w:r>
      <w:proofErr w:type="spellStart"/>
      <w:r w:rsidR="009E0566" w:rsidRPr="00E826A2">
        <w:rPr>
          <w:color w:val="8000FF"/>
          <w:u w:val="single"/>
        </w:rPr>
        <w:t>TnC</w:t>
      </w:r>
      <w:proofErr w:type="spellEnd"/>
      <w:r w:rsidR="009E0566" w:rsidRPr="00E826A2">
        <w:rPr>
          <w:color w:val="8000FF"/>
          <w:u w:val="single"/>
        </w:rPr>
        <w:t xml:space="preserve"> to calcium </w:t>
      </w:r>
    </w:p>
    <w:p w14:paraId="15D1F951" w14:textId="77777777" w:rsidR="00763EBE" w:rsidRPr="009E0566" w:rsidRDefault="00763EBE" w:rsidP="00763EBE">
      <w:pPr>
        <w:pStyle w:val="ListParagraph"/>
        <w:numPr>
          <w:ilvl w:val="1"/>
          <w:numId w:val="45"/>
        </w:numPr>
        <w:rPr>
          <w:color w:val="8000FF"/>
        </w:rPr>
      </w:pPr>
      <w:r>
        <w:rPr>
          <w:noProof/>
          <w:color w:val="8000FF"/>
        </w:rPr>
        <w:t>Decreases number of bound calcium (</w:t>
      </w:r>
      <w:r w:rsidRPr="009E0566">
        <w:rPr>
          <w:noProof/>
          <w:color w:val="8000FF"/>
        </w:rPr>
        <w:t>easier for calcium to unbind</w:t>
      </w:r>
      <w:r>
        <w:rPr>
          <w:noProof/>
          <w:color w:val="8000FF"/>
        </w:rPr>
        <w:t>)</w:t>
      </w:r>
      <w:r w:rsidRPr="009E0566">
        <w:rPr>
          <w:noProof/>
          <w:color w:val="8000FF"/>
        </w:rPr>
        <w:t xml:space="preserve"> </w:t>
      </w:r>
    </w:p>
    <w:p w14:paraId="66585B63" w14:textId="5110B427" w:rsidR="009E0566" w:rsidRPr="00E826A2" w:rsidRDefault="00763EBE" w:rsidP="009E0566">
      <w:pPr>
        <w:pStyle w:val="ListParagraph"/>
        <w:numPr>
          <w:ilvl w:val="1"/>
          <w:numId w:val="45"/>
        </w:numPr>
        <w:rPr>
          <w:color w:val="8000FF"/>
          <w:u w:val="single"/>
        </w:rPr>
      </w:pPr>
      <w:r w:rsidRPr="00E826A2">
        <w:rPr>
          <w:color w:val="8000FF"/>
          <w:u w:val="single"/>
        </w:rPr>
        <w:t>Increases</w:t>
      </w:r>
      <w:r w:rsidR="009E0566" w:rsidRPr="00E826A2">
        <w:rPr>
          <w:color w:val="8000FF"/>
          <w:u w:val="single"/>
        </w:rPr>
        <w:t xml:space="preserve"> cross bridge cycling at the same calcium concentration </w:t>
      </w:r>
    </w:p>
    <w:p w14:paraId="6E030455" w14:textId="6ECB4C78" w:rsidR="009E0566" w:rsidRPr="00E826A2" w:rsidRDefault="00763EBE" w:rsidP="009778A3">
      <w:pPr>
        <w:pStyle w:val="ListParagraph"/>
        <w:numPr>
          <w:ilvl w:val="1"/>
          <w:numId w:val="45"/>
        </w:numPr>
        <w:rPr>
          <w:color w:val="8000FF"/>
        </w:rPr>
      </w:pPr>
      <w:r w:rsidRPr="00E826A2">
        <w:rPr>
          <w:color w:val="8000FF"/>
          <w:u w:val="single"/>
        </w:rPr>
        <w:t>Increases</w:t>
      </w:r>
      <w:r w:rsidR="009E0566" w:rsidRPr="00E826A2">
        <w:rPr>
          <w:color w:val="8000FF"/>
          <w:u w:val="single"/>
        </w:rPr>
        <w:t xml:space="preserve"> the rate of relaxation</w:t>
      </w:r>
      <w:r w:rsidR="009E0566" w:rsidRPr="009E0566">
        <w:rPr>
          <w:noProof/>
          <w:color w:val="8000FF"/>
        </w:rPr>
        <w:t xml:space="preserve"> (not contraction)</w:t>
      </w:r>
    </w:p>
    <w:p w14:paraId="7FACAF54" w14:textId="77777777" w:rsidR="00FF05F0" w:rsidRPr="000F0E98" w:rsidRDefault="00FF05F0" w:rsidP="00FF05F0">
      <w:pPr>
        <w:pStyle w:val="Heading2"/>
      </w:pPr>
      <w:r w:rsidRPr="000F0E98">
        <w:t xml:space="preserve">5. </w:t>
      </w:r>
      <w:r w:rsidRPr="00FF05F0">
        <w:t xml:space="preserve">What are some experimental approaches to target </w:t>
      </w:r>
      <w:proofErr w:type="spellStart"/>
      <w:r w:rsidRPr="00FF05F0">
        <w:t>myofilaments</w:t>
      </w:r>
      <w:proofErr w:type="spellEnd"/>
      <w:r w:rsidRPr="00FF05F0">
        <w:t xml:space="preserve"> in HF?</w:t>
      </w:r>
    </w:p>
    <w:p w14:paraId="12D694E2" w14:textId="77777777" w:rsidR="009E0566" w:rsidRDefault="009E0566" w:rsidP="009E0566">
      <w:pPr>
        <w:rPr>
          <w:color w:val="8000FF"/>
        </w:rPr>
      </w:pPr>
    </w:p>
    <w:p w14:paraId="67FA9297" w14:textId="61B65D08" w:rsidR="009E0566" w:rsidRPr="00ED754D" w:rsidRDefault="00E826A2" w:rsidP="009E0566">
      <w:pPr>
        <w:rPr>
          <w:color w:val="8000FF"/>
        </w:rPr>
      </w:pPr>
      <w:r w:rsidRPr="00ED754D">
        <w:rPr>
          <w:color w:val="8000FF"/>
        </w:rPr>
        <w:t>I</w:t>
      </w:r>
      <w:r w:rsidR="009E0566" w:rsidRPr="00ED754D">
        <w:rPr>
          <w:color w:val="8000FF"/>
        </w:rPr>
        <w:t>ncreas</w:t>
      </w:r>
      <w:r w:rsidRPr="00ED754D">
        <w:rPr>
          <w:color w:val="8000FF"/>
        </w:rPr>
        <w:t>ing</w:t>
      </w:r>
      <w:r w:rsidR="009E0566" w:rsidRPr="00ED754D">
        <w:rPr>
          <w:color w:val="8000FF"/>
        </w:rPr>
        <w:t xml:space="preserve"> intracellular calcium concentration</w:t>
      </w:r>
      <w:r w:rsidRPr="00ED754D">
        <w:rPr>
          <w:color w:val="8000FF"/>
        </w:rPr>
        <w:t xml:space="preserve"> </w:t>
      </w:r>
      <w:r w:rsidR="009E0566" w:rsidRPr="00ED754D">
        <w:rPr>
          <w:color w:val="8000FF"/>
        </w:rPr>
        <w:t>is too expensive (too much ATP needed)</w:t>
      </w:r>
    </w:p>
    <w:p w14:paraId="1ECF1EEE" w14:textId="084E2E64" w:rsidR="00FF05F0" w:rsidRPr="00ED754D" w:rsidRDefault="00E826A2" w:rsidP="00E826A2">
      <w:pPr>
        <w:pStyle w:val="ListParagraph"/>
        <w:numPr>
          <w:ilvl w:val="0"/>
          <w:numId w:val="45"/>
        </w:numPr>
        <w:rPr>
          <w:color w:val="8000FF"/>
        </w:rPr>
      </w:pPr>
      <w:r w:rsidRPr="00ED754D">
        <w:rPr>
          <w:color w:val="8000FF"/>
        </w:rPr>
        <w:t xml:space="preserve">Goal: activate </w:t>
      </w:r>
      <w:proofErr w:type="spellStart"/>
      <w:r w:rsidRPr="00ED754D">
        <w:rPr>
          <w:color w:val="8000FF"/>
        </w:rPr>
        <w:t>myofilaments</w:t>
      </w:r>
      <w:proofErr w:type="spellEnd"/>
      <w:r w:rsidRPr="00ED754D">
        <w:rPr>
          <w:color w:val="8000FF"/>
        </w:rPr>
        <w:t xml:space="preserve"> directly without increasing calcium levels </w:t>
      </w:r>
      <w:r w:rsidR="00C15BBC" w:rsidRPr="00ED754D">
        <w:rPr>
          <w:color w:val="8000FF"/>
        </w:rPr>
        <w:t>(calcium sensitizers)</w:t>
      </w:r>
    </w:p>
    <w:p w14:paraId="120824F6" w14:textId="77777777" w:rsidR="00E826A2" w:rsidRPr="00ED754D" w:rsidRDefault="00E826A2" w:rsidP="00FF05F0">
      <w:pPr>
        <w:rPr>
          <w:color w:val="8000FF"/>
        </w:rPr>
      </w:pPr>
    </w:p>
    <w:p w14:paraId="37C309E5" w14:textId="4462B00B" w:rsidR="00C15BBC" w:rsidRPr="00ED754D" w:rsidRDefault="00C15BBC" w:rsidP="00C15BBC">
      <w:pPr>
        <w:rPr>
          <w:color w:val="8000FF"/>
        </w:rPr>
      </w:pPr>
      <w:proofErr w:type="spellStart"/>
      <w:r w:rsidRPr="00ED754D">
        <w:rPr>
          <w:b/>
          <w:color w:val="8000FF"/>
        </w:rPr>
        <w:t>Pimobendan</w:t>
      </w:r>
      <w:proofErr w:type="spellEnd"/>
      <w:r w:rsidRPr="00ED754D">
        <w:rPr>
          <w:color w:val="8000FF"/>
        </w:rPr>
        <w:t xml:space="preserve"> – </w:t>
      </w:r>
      <w:proofErr w:type="spellStart"/>
      <w:r w:rsidRPr="00ED754D">
        <w:rPr>
          <w:color w:val="8000FF"/>
        </w:rPr>
        <w:t>inodilator</w:t>
      </w:r>
      <w:proofErr w:type="spellEnd"/>
      <w:r w:rsidRPr="00ED754D">
        <w:rPr>
          <w:color w:val="8000FF"/>
        </w:rPr>
        <w:t xml:space="preserve"> aka increases force and dilation</w:t>
      </w:r>
    </w:p>
    <w:p w14:paraId="7EC37203" w14:textId="44FC4CF1" w:rsidR="00C15BBC" w:rsidRPr="00ED754D" w:rsidRDefault="00C15BBC" w:rsidP="00C15BBC">
      <w:pPr>
        <w:pStyle w:val="ListParagraph"/>
        <w:numPr>
          <w:ilvl w:val="0"/>
          <w:numId w:val="45"/>
        </w:numPr>
        <w:rPr>
          <w:color w:val="8000FF"/>
        </w:rPr>
      </w:pPr>
      <w:r w:rsidRPr="00ED754D">
        <w:rPr>
          <w:color w:val="8000FF"/>
        </w:rPr>
        <w:t>Studied</w:t>
      </w:r>
      <w:r w:rsidR="00E826A2" w:rsidRPr="00ED754D">
        <w:rPr>
          <w:color w:val="8000FF"/>
        </w:rPr>
        <w:t xml:space="preserve"> </w:t>
      </w:r>
      <w:r w:rsidRPr="00ED754D">
        <w:rPr>
          <w:color w:val="8000FF"/>
        </w:rPr>
        <w:t xml:space="preserve">and used mostly in </w:t>
      </w:r>
      <w:r w:rsidR="00E826A2" w:rsidRPr="00ED754D">
        <w:rPr>
          <w:color w:val="8000FF"/>
        </w:rPr>
        <w:t xml:space="preserve">dogs but not yet in humans </w:t>
      </w:r>
    </w:p>
    <w:p w14:paraId="6B75B889" w14:textId="1B6D64E3" w:rsidR="00E826A2" w:rsidRPr="00ED754D" w:rsidRDefault="00C15BBC" w:rsidP="00C15BBC">
      <w:pPr>
        <w:pStyle w:val="ListParagraph"/>
        <w:numPr>
          <w:ilvl w:val="1"/>
          <w:numId w:val="45"/>
        </w:numPr>
        <w:rPr>
          <w:color w:val="8000FF"/>
        </w:rPr>
      </w:pPr>
      <w:r w:rsidRPr="00ED754D">
        <w:rPr>
          <w:color w:val="8000FF"/>
        </w:rPr>
        <w:t>Though human clinical trials showed improved exercise tolerance and increased mortality</w:t>
      </w:r>
    </w:p>
    <w:p w14:paraId="59C0E775" w14:textId="0CA29586" w:rsidR="00E826A2" w:rsidRPr="00ED754D" w:rsidRDefault="00C15BBC" w:rsidP="00C15BBC">
      <w:pPr>
        <w:pStyle w:val="ListParagraph"/>
        <w:numPr>
          <w:ilvl w:val="0"/>
          <w:numId w:val="45"/>
        </w:numPr>
        <w:rPr>
          <w:color w:val="8000FF"/>
        </w:rPr>
      </w:pPr>
      <w:r w:rsidRPr="00ED754D">
        <w:rPr>
          <w:color w:val="8000FF"/>
        </w:rPr>
        <w:t>Increases</w:t>
      </w:r>
      <w:r w:rsidR="00E826A2" w:rsidRPr="00ED754D">
        <w:rPr>
          <w:color w:val="8000FF"/>
        </w:rPr>
        <w:t xml:space="preserve"> efficiency of calcium binding to </w:t>
      </w:r>
      <w:proofErr w:type="spellStart"/>
      <w:r w:rsidR="00E826A2" w:rsidRPr="00ED754D">
        <w:rPr>
          <w:color w:val="8000FF"/>
        </w:rPr>
        <w:t>TnC</w:t>
      </w:r>
      <w:proofErr w:type="spellEnd"/>
    </w:p>
    <w:p w14:paraId="3923B803" w14:textId="2FEE9E2F" w:rsidR="00E826A2" w:rsidRPr="00ED754D" w:rsidRDefault="00C15BBC" w:rsidP="00C15BBC">
      <w:pPr>
        <w:pStyle w:val="ListParagraph"/>
        <w:numPr>
          <w:ilvl w:val="0"/>
          <w:numId w:val="45"/>
        </w:numPr>
        <w:rPr>
          <w:color w:val="8000FF"/>
          <w:u w:val="single"/>
        </w:rPr>
      </w:pPr>
      <w:r w:rsidRPr="00ED754D">
        <w:rPr>
          <w:color w:val="8000FF"/>
          <w:u w:val="single"/>
        </w:rPr>
        <w:t>Increases</w:t>
      </w:r>
      <w:r w:rsidR="00E826A2" w:rsidRPr="00ED754D">
        <w:rPr>
          <w:color w:val="8000FF"/>
          <w:u w:val="single"/>
        </w:rPr>
        <w:t xml:space="preserve"> force/pressure/contraction without increasing calcium </w:t>
      </w:r>
    </w:p>
    <w:p w14:paraId="4E58BC6D" w14:textId="77777777" w:rsidR="00C15BBC" w:rsidRPr="00ED754D" w:rsidRDefault="00C15BBC" w:rsidP="00C15BBC">
      <w:pPr>
        <w:rPr>
          <w:color w:val="8000FF"/>
        </w:rPr>
      </w:pPr>
    </w:p>
    <w:p w14:paraId="0FD6F712" w14:textId="4434D47F" w:rsidR="00C15BBC" w:rsidRPr="00ED754D" w:rsidRDefault="00C15BBC" w:rsidP="00C15BBC">
      <w:pPr>
        <w:rPr>
          <w:color w:val="8000FF"/>
        </w:rPr>
      </w:pPr>
      <w:proofErr w:type="spellStart"/>
      <w:r w:rsidRPr="00ED754D">
        <w:rPr>
          <w:b/>
          <w:color w:val="8000FF"/>
        </w:rPr>
        <w:t>Levosimenden</w:t>
      </w:r>
      <w:proofErr w:type="spellEnd"/>
      <w:r w:rsidRPr="00ED754D">
        <w:rPr>
          <w:color w:val="8000FF"/>
        </w:rPr>
        <w:t xml:space="preserve"> - </w:t>
      </w:r>
      <w:proofErr w:type="spellStart"/>
      <w:r w:rsidRPr="00ED754D">
        <w:rPr>
          <w:color w:val="8000FF"/>
        </w:rPr>
        <w:t>inodilator</w:t>
      </w:r>
      <w:proofErr w:type="spellEnd"/>
      <w:r w:rsidRPr="00ED754D">
        <w:rPr>
          <w:color w:val="8000FF"/>
        </w:rPr>
        <w:t xml:space="preserve"> aka increases force and dilation</w:t>
      </w:r>
    </w:p>
    <w:p w14:paraId="39C8ECCB" w14:textId="13D1A9BA" w:rsidR="00C15BBC" w:rsidRPr="00ED754D" w:rsidRDefault="00C15BBC" w:rsidP="00C15BBC">
      <w:pPr>
        <w:pStyle w:val="ListParagraph"/>
        <w:numPr>
          <w:ilvl w:val="0"/>
          <w:numId w:val="46"/>
        </w:numPr>
        <w:rPr>
          <w:color w:val="8000FF"/>
        </w:rPr>
      </w:pPr>
      <w:r w:rsidRPr="00ED754D">
        <w:rPr>
          <w:color w:val="8000FF"/>
          <w:u w:val="single"/>
        </w:rPr>
        <w:t>Decreased biomarker for heart failure</w:t>
      </w:r>
      <w:r w:rsidRPr="00ED754D">
        <w:rPr>
          <w:color w:val="8000FF"/>
        </w:rPr>
        <w:t xml:space="preserve">, but controversy over any decrease mortality </w:t>
      </w:r>
    </w:p>
    <w:p w14:paraId="55BDF35C" w14:textId="77777777" w:rsidR="00C15BBC" w:rsidRPr="00ED754D" w:rsidRDefault="00C15BBC" w:rsidP="00C15BBC">
      <w:pPr>
        <w:rPr>
          <w:color w:val="8000FF"/>
        </w:rPr>
      </w:pPr>
    </w:p>
    <w:p w14:paraId="6A438311" w14:textId="015DF64C" w:rsidR="00C15BBC" w:rsidRPr="00ED754D" w:rsidRDefault="00C15BBC" w:rsidP="00C15BBC">
      <w:pPr>
        <w:rPr>
          <w:color w:val="8000FF"/>
        </w:rPr>
      </w:pPr>
      <w:proofErr w:type="spellStart"/>
      <w:r w:rsidRPr="00ED754D">
        <w:rPr>
          <w:b/>
          <w:color w:val="8000FF"/>
        </w:rPr>
        <w:t>Omecamtiv</w:t>
      </w:r>
      <w:proofErr w:type="spellEnd"/>
      <w:r w:rsidRPr="00ED754D">
        <w:rPr>
          <w:b/>
          <w:color w:val="8000FF"/>
        </w:rPr>
        <w:t xml:space="preserve"> </w:t>
      </w:r>
      <w:proofErr w:type="spellStart"/>
      <w:r w:rsidRPr="00ED754D">
        <w:rPr>
          <w:b/>
          <w:color w:val="8000FF"/>
        </w:rPr>
        <w:t>mecarbil</w:t>
      </w:r>
      <w:proofErr w:type="spellEnd"/>
      <w:r w:rsidRPr="00ED754D">
        <w:rPr>
          <w:color w:val="8000FF"/>
        </w:rPr>
        <w:t xml:space="preserve"> – targets only cardiac myosin </w:t>
      </w:r>
    </w:p>
    <w:p w14:paraId="25D18F17" w14:textId="046ECFC3" w:rsidR="00C15BBC" w:rsidRPr="00ED754D" w:rsidRDefault="00C15BBC" w:rsidP="00C15BBC">
      <w:pPr>
        <w:pStyle w:val="ListParagraph"/>
        <w:numPr>
          <w:ilvl w:val="0"/>
          <w:numId w:val="46"/>
        </w:numPr>
        <w:rPr>
          <w:color w:val="8000FF"/>
          <w:u w:val="single"/>
        </w:rPr>
      </w:pPr>
      <w:r w:rsidRPr="00ED754D">
        <w:rPr>
          <w:color w:val="8000FF"/>
          <w:u w:val="single"/>
        </w:rPr>
        <w:t>Increases contractility by promoting the transition from weak to strong binding</w:t>
      </w:r>
    </w:p>
    <w:p w14:paraId="736B35C0" w14:textId="7F131B6D" w:rsidR="00C15BBC" w:rsidRPr="00ED754D" w:rsidRDefault="00C15BBC" w:rsidP="00C15BBC">
      <w:pPr>
        <w:pStyle w:val="ListParagraph"/>
        <w:numPr>
          <w:ilvl w:val="0"/>
          <w:numId w:val="46"/>
        </w:numPr>
        <w:rPr>
          <w:color w:val="8000FF"/>
        </w:rPr>
      </w:pPr>
      <w:r w:rsidRPr="00ED754D">
        <w:rPr>
          <w:color w:val="8000FF"/>
        </w:rPr>
        <w:t>Increases the efficiency of cross bridge cycling</w:t>
      </w:r>
    </w:p>
    <w:p w14:paraId="72FA0321" w14:textId="763B811C" w:rsidR="00C15BBC" w:rsidRPr="00ED754D" w:rsidRDefault="00C15BBC" w:rsidP="00C15BBC">
      <w:pPr>
        <w:pStyle w:val="ListParagraph"/>
        <w:numPr>
          <w:ilvl w:val="0"/>
          <w:numId w:val="46"/>
        </w:numPr>
        <w:rPr>
          <w:color w:val="8000FF"/>
        </w:rPr>
      </w:pPr>
      <w:r w:rsidRPr="00ED754D">
        <w:rPr>
          <w:color w:val="8000FF"/>
        </w:rPr>
        <w:t xml:space="preserve">May see increased </w:t>
      </w:r>
      <w:proofErr w:type="spellStart"/>
      <w:r w:rsidRPr="00ED754D">
        <w:rPr>
          <w:color w:val="8000FF"/>
        </w:rPr>
        <w:t>myofilament</w:t>
      </w:r>
      <w:proofErr w:type="spellEnd"/>
      <w:r w:rsidRPr="00ED754D">
        <w:rPr>
          <w:color w:val="8000FF"/>
        </w:rPr>
        <w:t xml:space="preserve"> ATP use, but no increase in </w:t>
      </w:r>
      <w:proofErr w:type="spellStart"/>
      <w:r w:rsidRPr="00ED754D">
        <w:rPr>
          <w:color w:val="8000FF"/>
        </w:rPr>
        <w:t>Ca</w:t>
      </w:r>
      <w:proofErr w:type="spellEnd"/>
      <w:r w:rsidRPr="00ED754D">
        <w:rPr>
          <w:color w:val="8000FF"/>
        </w:rPr>
        <w:t>++ handling ATP use</w:t>
      </w:r>
    </w:p>
    <w:p w14:paraId="50592A71" w14:textId="77777777" w:rsidR="001F636B" w:rsidRPr="00ED754D" w:rsidRDefault="00C15BBC" w:rsidP="001F636B">
      <w:pPr>
        <w:pStyle w:val="ListParagraph"/>
        <w:numPr>
          <w:ilvl w:val="0"/>
          <w:numId w:val="46"/>
        </w:numPr>
        <w:rPr>
          <w:color w:val="8000FF"/>
        </w:rPr>
      </w:pPr>
      <w:r w:rsidRPr="00ED754D">
        <w:rPr>
          <w:color w:val="8000FF"/>
        </w:rPr>
        <w:t>Overall no change in oxygen consumption with increased contractility</w:t>
      </w:r>
    </w:p>
    <w:p w14:paraId="2FAFD09D" w14:textId="07BE068C" w:rsidR="001F636B" w:rsidRPr="00ED754D" w:rsidRDefault="001F636B" w:rsidP="001F636B">
      <w:pPr>
        <w:pStyle w:val="ListParagraph"/>
        <w:numPr>
          <w:ilvl w:val="1"/>
          <w:numId w:val="46"/>
        </w:numPr>
        <w:rPr>
          <w:color w:val="8000FF"/>
        </w:rPr>
      </w:pPr>
      <w:proofErr w:type="gramStart"/>
      <w:r w:rsidRPr="00ED754D">
        <w:rPr>
          <w:color w:val="8000FF"/>
        </w:rPr>
        <w:t>increases</w:t>
      </w:r>
      <w:proofErr w:type="gramEnd"/>
      <w:r w:rsidRPr="00ED754D">
        <w:rPr>
          <w:color w:val="8000FF"/>
        </w:rPr>
        <w:t xml:space="preserve"> cell shortening without affecting calcium transient </w:t>
      </w:r>
    </w:p>
    <w:p w14:paraId="5794A973" w14:textId="5BBD8562" w:rsidR="001F636B" w:rsidRPr="00ED754D" w:rsidRDefault="001F636B" w:rsidP="001F636B">
      <w:pPr>
        <w:pStyle w:val="ListParagraph"/>
        <w:numPr>
          <w:ilvl w:val="0"/>
          <w:numId w:val="46"/>
        </w:numPr>
        <w:rPr>
          <w:color w:val="8000FF"/>
        </w:rPr>
      </w:pPr>
      <w:r w:rsidRPr="00ED754D">
        <w:rPr>
          <w:color w:val="8000FF"/>
        </w:rPr>
        <w:t>Disadvantage: increasing the amount of time for systolic pressure automatically decreases the amount of time of diastolic pressure</w:t>
      </w:r>
    </w:p>
    <w:p w14:paraId="10B2DC8B" w14:textId="77777777" w:rsidR="001F636B" w:rsidRPr="00ED754D" w:rsidRDefault="001F636B" w:rsidP="001F636B">
      <w:pPr>
        <w:rPr>
          <w:color w:val="8000FF"/>
        </w:rPr>
      </w:pPr>
    </w:p>
    <w:p w14:paraId="1DC0319C" w14:textId="00F80776" w:rsidR="001F636B" w:rsidRPr="00ED754D" w:rsidRDefault="001F636B" w:rsidP="001F636B">
      <w:pPr>
        <w:rPr>
          <w:b/>
          <w:color w:val="8000FF"/>
        </w:rPr>
      </w:pPr>
      <w:proofErr w:type="spellStart"/>
      <w:r w:rsidRPr="00ED754D">
        <w:rPr>
          <w:b/>
          <w:color w:val="8000FF"/>
        </w:rPr>
        <w:t>Deoxy</w:t>
      </w:r>
      <w:proofErr w:type="spellEnd"/>
      <w:r w:rsidRPr="00ED754D">
        <w:rPr>
          <w:b/>
          <w:color w:val="8000FF"/>
        </w:rPr>
        <w:t xml:space="preserve">-ATP </w:t>
      </w:r>
    </w:p>
    <w:p w14:paraId="1B376DAF" w14:textId="77777777" w:rsidR="001F636B" w:rsidRPr="00ED754D" w:rsidRDefault="001F636B" w:rsidP="001F636B">
      <w:pPr>
        <w:pStyle w:val="ListParagraph"/>
        <w:numPr>
          <w:ilvl w:val="0"/>
          <w:numId w:val="47"/>
        </w:numPr>
        <w:rPr>
          <w:color w:val="8000FF"/>
        </w:rPr>
      </w:pPr>
      <w:r w:rsidRPr="00ED754D">
        <w:rPr>
          <w:color w:val="8000FF"/>
        </w:rPr>
        <w:t>Increase in rate of shortening without an increase in the rate of systolic pressure</w:t>
      </w:r>
    </w:p>
    <w:p w14:paraId="5CD1193B" w14:textId="4358203E" w:rsidR="009C7EFF" w:rsidRPr="00ED754D" w:rsidRDefault="001F636B" w:rsidP="00C15BBC">
      <w:pPr>
        <w:pStyle w:val="ListParagraph"/>
        <w:numPr>
          <w:ilvl w:val="0"/>
          <w:numId w:val="47"/>
        </w:numPr>
        <w:rPr>
          <w:color w:val="8000FF"/>
        </w:rPr>
      </w:pPr>
      <w:r w:rsidRPr="00ED754D">
        <w:rPr>
          <w:color w:val="8000FF"/>
        </w:rPr>
        <w:t xml:space="preserve">Causes </w:t>
      </w:r>
      <w:r w:rsidRPr="00ED754D">
        <w:rPr>
          <w:color w:val="8000FF"/>
          <w:u w:val="single"/>
        </w:rPr>
        <w:t>conformational change in myosin and in increased exposure of the actin binding surface</w:t>
      </w:r>
    </w:p>
    <w:p w14:paraId="26D9D5D3" w14:textId="2F89B3AE" w:rsidR="009C7EFF" w:rsidRPr="00ED754D" w:rsidRDefault="009C7EFF" w:rsidP="00C15BBC">
      <w:pPr>
        <w:pStyle w:val="ListParagraph"/>
        <w:numPr>
          <w:ilvl w:val="0"/>
          <w:numId w:val="47"/>
        </w:numPr>
        <w:rPr>
          <w:color w:val="8000FF"/>
        </w:rPr>
      </w:pPr>
      <w:r w:rsidRPr="00ED754D">
        <w:rPr>
          <w:color w:val="8000FF"/>
        </w:rPr>
        <w:t xml:space="preserve">Pigs were given myocardia infarction and coronary infusion of AAV carrying </w:t>
      </w:r>
      <w:proofErr w:type="spellStart"/>
      <w:r w:rsidRPr="00ED754D">
        <w:rPr>
          <w:color w:val="8000FF"/>
        </w:rPr>
        <w:t>ribonucleotide</w:t>
      </w:r>
      <w:proofErr w:type="spellEnd"/>
      <w:r w:rsidRPr="00ED754D">
        <w:rPr>
          <w:color w:val="8000FF"/>
        </w:rPr>
        <w:t xml:space="preserve"> </w:t>
      </w:r>
      <w:proofErr w:type="spellStart"/>
      <w:r w:rsidRPr="00ED754D">
        <w:rPr>
          <w:color w:val="8000FF"/>
        </w:rPr>
        <w:t>reductase</w:t>
      </w:r>
      <w:proofErr w:type="spellEnd"/>
      <w:r w:rsidRPr="00ED754D">
        <w:rPr>
          <w:color w:val="8000FF"/>
        </w:rPr>
        <w:t xml:space="preserve"> (produces </w:t>
      </w:r>
      <w:proofErr w:type="spellStart"/>
      <w:r w:rsidRPr="00ED754D">
        <w:rPr>
          <w:color w:val="8000FF"/>
        </w:rPr>
        <w:t>deoxy</w:t>
      </w:r>
      <w:proofErr w:type="spellEnd"/>
      <w:r w:rsidRPr="00ED754D">
        <w:rPr>
          <w:color w:val="8000FF"/>
        </w:rPr>
        <w:t>-ATP)</w:t>
      </w:r>
    </w:p>
    <w:p w14:paraId="50BEE404" w14:textId="77777777" w:rsidR="009C7EFF" w:rsidRPr="00ED754D" w:rsidRDefault="009C7EFF" w:rsidP="009C7EFF">
      <w:pPr>
        <w:rPr>
          <w:color w:val="8000FF"/>
        </w:rPr>
      </w:pPr>
    </w:p>
    <w:p w14:paraId="434FA7EE" w14:textId="714AA173" w:rsidR="009C7EFF" w:rsidRPr="00ED754D" w:rsidRDefault="009C7EFF" w:rsidP="009C7EFF">
      <w:pPr>
        <w:rPr>
          <w:b/>
          <w:color w:val="8000FF"/>
        </w:rPr>
      </w:pPr>
      <w:proofErr w:type="spellStart"/>
      <w:r w:rsidRPr="00ED754D">
        <w:rPr>
          <w:b/>
          <w:color w:val="8000FF"/>
        </w:rPr>
        <w:t>Titin</w:t>
      </w:r>
      <w:proofErr w:type="spellEnd"/>
      <w:r w:rsidRPr="00ED754D">
        <w:rPr>
          <w:b/>
          <w:color w:val="8000FF"/>
        </w:rPr>
        <w:t xml:space="preserve"> </w:t>
      </w:r>
    </w:p>
    <w:p w14:paraId="61EA36F1" w14:textId="43034D56" w:rsidR="009C7EFF" w:rsidRPr="00ED754D" w:rsidRDefault="009C7EFF" w:rsidP="009C7EFF">
      <w:pPr>
        <w:pStyle w:val="ListParagraph"/>
        <w:numPr>
          <w:ilvl w:val="0"/>
          <w:numId w:val="48"/>
        </w:numPr>
        <w:rPr>
          <w:color w:val="8000FF"/>
        </w:rPr>
      </w:pPr>
      <w:r w:rsidRPr="00ED754D">
        <w:rPr>
          <w:color w:val="8000FF"/>
        </w:rPr>
        <w:t xml:space="preserve">Responsible for force (not collagen) during sarcomere stretch </w:t>
      </w:r>
    </w:p>
    <w:p w14:paraId="03347033" w14:textId="51708CAB" w:rsidR="009C7EFF" w:rsidRPr="00ED754D" w:rsidRDefault="009C7EFF" w:rsidP="009C7EFF">
      <w:pPr>
        <w:pStyle w:val="ListParagraph"/>
        <w:numPr>
          <w:ilvl w:val="1"/>
          <w:numId w:val="48"/>
        </w:numPr>
        <w:rPr>
          <w:color w:val="8000FF"/>
        </w:rPr>
      </w:pPr>
      <w:r w:rsidRPr="00ED754D">
        <w:rPr>
          <w:color w:val="8000FF"/>
        </w:rPr>
        <w:t xml:space="preserve">As sarcomere is stretched, </w:t>
      </w:r>
      <w:proofErr w:type="spellStart"/>
      <w:r w:rsidRPr="00ED754D">
        <w:rPr>
          <w:color w:val="8000FF"/>
        </w:rPr>
        <w:t>titin</w:t>
      </w:r>
      <w:proofErr w:type="spellEnd"/>
      <w:r w:rsidRPr="00ED754D">
        <w:rPr>
          <w:color w:val="8000FF"/>
        </w:rPr>
        <w:t xml:space="preserve"> uncoils</w:t>
      </w:r>
    </w:p>
    <w:p w14:paraId="0DC0F6C6" w14:textId="5B53AA44" w:rsidR="009C7EFF" w:rsidRPr="00ED754D" w:rsidRDefault="009C7EFF" w:rsidP="009C7EFF">
      <w:pPr>
        <w:pStyle w:val="ListParagraph"/>
        <w:numPr>
          <w:ilvl w:val="1"/>
          <w:numId w:val="48"/>
        </w:numPr>
        <w:rPr>
          <w:color w:val="8000FF"/>
        </w:rPr>
      </w:pPr>
      <w:r w:rsidRPr="00ED754D">
        <w:rPr>
          <w:color w:val="8000FF"/>
        </w:rPr>
        <w:t>Provides elastic recoil (passive force)</w:t>
      </w:r>
    </w:p>
    <w:p w14:paraId="00C2B195" w14:textId="317BB0A3" w:rsidR="009C7EFF" w:rsidRPr="00ED754D" w:rsidRDefault="009C7EFF" w:rsidP="009C7EFF">
      <w:pPr>
        <w:pStyle w:val="ListParagraph"/>
        <w:numPr>
          <w:ilvl w:val="1"/>
          <w:numId w:val="48"/>
        </w:numPr>
        <w:rPr>
          <w:color w:val="8000FF"/>
        </w:rPr>
      </w:pPr>
      <w:r w:rsidRPr="00ED754D">
        <w:rPr>
          <w:color w:val="8000FF"/>
        </w:rPr>
        <w:t>At short SL may generate compressive forces</w:t>
      </w:r>
    </w:p>
    <w:p w14:paraId="41D4AD7D" w14:textId="3FB00C04" w:rsidR="009C7EFF" w:rsidRPr="00ED754D" w:rsidRDefault="009C7EFF" w:rsidP="009C7EFF">
      <w:pPr>
        <w:pStyle w:val="ListParagraph"/>
        <w:numPr>
          <w:ilvl w:val="0"/>
          <w:numId w:val="48"/>
        </w:numPr>
        <w:rPr>
          <w:color w:val="8000FF"/>
          <w:u w:val="single"/>
        </w:rPr>
      </w:pPr>
      <w:proofErr w:type="spellStart"/>
      <w:r w:rsidRPr="00ED754D">
        <w:rPr>
          <w:color w:val="8000FF"/>
          <w:u w:val="single"/>
        </w:rPr>
        <w:t>Titin</w:t>
      </w:r>
      <w:proofErr w:type="spellEnd"/>
      <w:r w:rsidRPr="00ED754D">
        <w:rPr>
          <w:color w:val="8000FF"/>
          <w:u w:val="single"/>
        </w:rPr>
        <w:t xml:space="preserve"> phosphorylation by PKC increases passive force, and helps sustain heart failure (&amp; stiffness)</w:t>
      </w:r>
    </w:p>
    <w:p w14:paraId="723A13F0" w14:textId="26B16336" w:rsidR="009C7EFF" w:rsidRPr="00ED754D" w:rsidRDefault="009C7EFF" w:rsidP="009C7EFF">
      <w:pPr>
        <w:pStyle w:val="ListParagraph"/>
        <w:numPr>
          <w:ilvl w:val="0"/>
          <w:numId w:val="48"/>
        </w:numPr>
        <w:rPr>
          <w:color w:val="8000FF"/>
        </w:rPr>
      </w:pPr>
      <w:r w:rsidRPr="00ED754D">
        <w:rPr>
          <w:color w:val="8000FF"/>
        </w:rPr>
        <w:t xml:space="preserve">However, </w:t>
      </w:r>
      <w:proofErr w:type="spellStart"/>
      <w:r w:rsidRPr="00ED754D">
        <w:rPr>
          <w:color w:val="8000FF"/>
        </w:rPr>
        <w:t>titin</w:t>
      </w:r>
      <w:proofErr w:type="spellEnd"/>
      <w:r w:rsidRPr="00ED754D">
        <w:rPr>
          <w:color w:val="8000FF"/>
        </w:rPr>
        <w:t xml:space="preserve"> phosphorylation by PKA /PKG decreases passive force (&amp; stiffness)</w:t>
      </w:r>
    </w:p>
    <w:p w14:paraId="64FA3752" w14:textId="7A600A1A" w:rsidR="009C7EFF" w:rsidRPr="00ED754D" w:rsidRDefault="009C7EFF" w:rsidP="009C7EFF">
      <w:pPr>
        <w:pStyle w:val="ListParagraph"/>
        <w:numPr>
          <w:ilvl w:val="1"/>
          <w:numId w:val="48"/>
        </w:numPr>
        <w:rPr>
          <w:color w:val="8000FF"/>
        </w:rPr>
      </w:pPr>
      <w:r w:rsidRPr="00ED754D">
        <w:rPr>
          <w:color w:val="8000FF"/>
        </w:rPr>
        <w:t xml:space="preserve">Unable for PKA to help, as beta adrenergic is </w:t>
      </w:r>
      <w:proofErr w:type="spellStart"/>
      <w:r w:rsidRPr="00ED754D">
        <w:rPr>
          <w:color w:val="8000FF"/>
        </w:rPr>
        <w:t>downregulated</w:t>
      </w:r>
      <w:proofErr w:type="spellEnd"/>
      <w:r w:rsidRPr="00ED754D">
        <w:rPr>
          <w:color w:val="8000FF"/>
        </w:rPr>
        <w:t xml:space="preserve"> in heart failure</w:t>
      </w:r>
    </w:p>
    <w:p w14:paraId="013C20CC" w14:textId="361141B9" w:rsidR="009C7EFF" w:rsidRPr="00ED754D" w:rsidRDefault="00C959E5" w:rsidP="00C959E5">
      <w:pPr>
        <w:pStyle w:val="ListParagraph"/>
        <w:numPr>
          <w:ilvl w:val="2"/>
          <w:numId w:val="48"/>
        </w:numPr>
        <w:rPr>
          <w:color w:val="8000FF"/>
        </w:rPr>
      </w:pPr>
      <w:r w:rsidRPr="00ED754D">
        <w:rPr>
          <w:color w:val="8000FF"/>
        </w:rPr>
        <w:t xml:space="preserve">Beta adrenergic stimulation </w:t>
      </w:r>
    </w:p>
    <w:p w14:paraId="67EACEED" w14:textId="73A4C9F1" w:rsidR="00C959E5" w:rsidRPr="00ED754D" w:rsidRDefault="00C959E5" w:rsidP="00C959E5">
      <w:pPr>
        <w:pStyle w:val="ListParagraph"/>
        <w:numPr>
          <w:ilvl w:val="2"/>
          <w:numId w:val="48"/>
        </w:numPr>
        <w:rPr>
          <w:color w:val="8000FF"/>
        </w:rPr>
      </w:pPr>
      <w:r w:rsidRPr="00ED754D">
        <w:rPr>
          <w:color w:val="8000FF"/>
        </w:rPr>
        <w:t xml:space="preserve">Adenylyl </w:t>
      </w:r>
      <w:proofErr w:type="spellStart"/>
      <w:r w:rsidRPr="00ED754D">
        <w:rPr>
          <w:color w:val="8000FF"/>
        </w:rPr>
        <w:t>cyclase</w:t>
      </w:r>
      <w:proofErr w:type="spellEnd"/>
      <w:r w:rsidRPr="00ED754D">
        <w:rPr>
          <w:color w:val="8000FF"/>
        </w:rPr>
        <w:t xml:space="preserve"> activity </w:t>
      </w:r>
    </w:p>
    <w:p w14:paraId="137000B6" w14:textId="10053BF3" w:rsidR="006115CF" w:rsidRPr="00ED754D" w:rsidRDefault="0066099C" w:rsidP="00C959E5">
      <w:pPr>
        <w:pStyle w:val="ListParagraph"/>
        <w:numPr>
          <w:ilvl w:val="2"/>
          <w:numId w:val="48"/>
        </w:numPr>
        <w:rPr>
          <w:color w:val="8000FF"/>
        </w:rPr>
      </w:pPr>
      <w:r w:rsidRPr="00ED754D">
        <w:rPr>
          <w:color w:val="8000FF"/>
        </w:rPr>
        <w:t xml:space="preserve">ATP </w:t>
      </w:r>
      <w:r w:rsidRPr="00ED754D">
        <w:rPr>
          <w:color w:val="8000FF"/>
        </w:rPr>
        <w:sym w:font="Wingdings" w:char="F0E0"/>
      </w:r>
      <w:r w:rsidRPr="00ED754D">
        <w:rPr>
          <w:color w:val="8000FF"/>
        </w:rPr>
        <w:t xml:space="preserve"> </w:t>
      </w:r>
      <w:proofErr w:type="spellStart"/>
      <w:r w:rsidR="00C959E5" w:rsidRPr="00ED754D">
        <w:rPr>
          <w:color w:val="8000FF"/>
        </w:rPr>
        <w:t>cAMP</w:t>
      </w:r>
      <w:proofErr w:type="spellEnd"/>
      <w:r w:rsidR="00C959E5" w:rsidRPr="00ED754D">
        <w:rPr>
          <w:color w:val="8000FF"/>
        </w:rPr>
        <w:t xml:space="preserve"> </w:t>
      </w:r>
    </w:p>
    <w:p w14:paraId="01C58A5D" w14:textId="2A36F200" w:rsidR="006115CF" w:rsidRPr="00ED754D" w:rsidRDefault="006115CF" w:rsidP="006115CF">
      <w:pPr>
        <w:pStyle w:val="ListParagraph"/>
        <w:numPr>
          <w:ilvl w:val="2"/>
          <w:numId w:val="48"/>
        </w:numPr>
        <w:rPr>
          <w:color w:val="8000FF"/>
        </w:rPr>
      </w:pPr>
      <w:proofErr w:type="gramStart"/>
      <w:r w:rsidRPr="00ED754D">
        <w:rPr>
          <w:color w:val="8000FF"/>
        </w:rPr>
        <w:t>stimulates</w:t>
      </w:r>
      <w:proofErr w:type="gramEnd"/>
      <w:r w:rsidR="00C959E5" w:rsidRPr="00ED754D">
        <w:rPr>
          <w:color w:val="8000FF"/>
        </w:rPr>
        <w:t xml:space="preserve"> PKA (not good!)</w:t>
      </w:r>
      <w:r w:rsidRPr="00ED754D">
        <w:rPr>
          <w:color w:val="8000FF"/>
        </w:rPr>
        <w:t xml:space="preserve"> and</w:t>
      </w:r>
      <w:r w:rsidR="00C959E5" w:rsidRPr="00ED754D">
        <w:rPr>
          <w:color w:val="8000FF"/>
        </w:rPr>
        <w:t xml:space="preserve"> </w:t>
      </w:r>
      <w:proofErr w:type="spellStart"/>
      <w:r w:rsidRPr="00ED754D">
        <w:rPr>
          <w:color w:val="8000FF"/>
        </w:rPr>
        <w:t>phosphodiesterases</w:t>
      </w:r>
      <w:proofErr w:type="spellEnd"/>
      <w:r w:rsidRPr="00ED754D">
        <w:rPr>
          <w:color w:val="8000FF"/>
        </w:rPr>
        <w:t xml:space="preserve"> (PDE)</w:t>
      </w:r>
    </w:p>
    <w:p w14:paraId="30A6286A" w14:textId="175834BA" w:rsidR="00C959E5" w:rsidRPr="00ED754D" w:rsidRDefault="00C959E5" w:rsidP="00C959E5">
      <w:pPr>
        <w:pStyle w:val="ListParagraph"/>
        <w:numPr>
          <w:ilvl w:val="2"/>
          <w:numId w:val="48"/>
        </w:numPr>
        <w:rPr>
          <w:color w:val="8000FF"/>
        </w:rPr>
      </w:pPr>
    </w:p>
    <w:p w14:paraId="5AFAF89D" w14:textId="7CB14FD1" w:rsidR="00C959E5" w:rsidRPr="00ED754D" w:rsidRDefault="00C959E5" w:rsidP="00C959E5">
      <w:pPr>
        <w:pStyle w:val="ListParagraph"/>
        <w:numPr>
          <w:ilvl w:val="0"/>
          <w:numId w:val="48"/>
        </w:numPr>
        <w:rPr>
          <w:color w:val="8000FF"/>
          <w:u w:val="single"/>
        </w:rPr>
      </w:pPr>
      <w:r w:rsidRPr="00ED754D">
        <w:rPr>
          <w:color w:val="8000FF"/>
          <w:u w:val="single"/>
        </w:rPr>
        <w:t xml:space="preserve">Instead…. </w:t>
      </w:r>
      <w:r w:rsidR="0066099C" w:rsidRPr="00ED754D">
        <w:rPr>
          <w:color w:val="8000FF"/>
          <w:u w:val="single"/>
        </w:rPr>
        <w:t xml:space="preserve">Use PKG to phosphorylate </w:t>
      </w:r>
      <w:proofErr w:type="spellStart"/>
      <w:r w:rsidR="0066099C" w:rsidRPr="00ED754D">
        <w:rPr>
          <w:color w:val="8000FF"/>
          <w:u w:val="single"/>
        </w:rPr>
        <w:t>titin</w:t>
      </w:r>
      <w:proofErr w:type="spellEnd"/>
    </w:p>
    <w:p w14:paraId="64B3025F" w14:textId="77777777" w:rsidR="0066099C" w:rsidRPr="00ED754D" w:rsidRDefault="0066099C" w:rsidP="0066099C">
      <w:pPr>
        <w:pStyle w:val="ListParagraph"/>
        <w:numPr>
          <w:ilvl w:val="1"/>
          <w:numId w:val="48"/>
        </w:numPr>
        <w:rPr>
          <w:color w:val="8000FF"/>
        </w:rPr>
      </w:pPr>
      <w:r w:rsidRPr="00ED754D">
        <w:rPr>
          <w:color w:val="8000FF"/>
        </w:rPr>
        <w:t>Decreases ventricular stiffness and helps heart failure</w:t>
      </w:r>
    </w:p>
    <w:p w14:paraId="61BF3C5A" w14:textId="77777777" w:rsidR="0066099C" w:rsidRPr="00ED754D" w:rsidRDefault="00C959E5" w:rsidP="0066099C">
      <w:pPr>
        <w:pStyle w:val="ListParagraph"/>
        <w:numPr>
          <w:ilvl w:val="1"/>
          <w:numId w:val="48"/>
        </w:numPr>
        <w:rPr>
          <w:color w:val="8000FF"/>
        </w:rPr>
      </w:pPr>
      <w:r w:rsidRPr="00ED754D">
        <w:rPr>
          <w:b/>
          <w:color w:val="8000FF"/>
        </w:rPr>
        <w:t>Sildenafil</w:t>
      </w:r>
      <w:r w:rsidRPr="00ED754D">
        <w:rPr>
          <w:color w:val="8000FF"/>
        </w:rPr>
        <w:t xml:space="preserve"> (</w:t>
      </w:r>
      <w:r w:rsidR="006115CF" w:rsidRPr="00ED754D">
        <w:rPr>
          <w:color w:val="8000FF"/>
        </w:rPr>
        <w:t>PDE-5 inhibitor</w:t>
      </w:r>
      <w:r w:rsidR="0066099C" w:rsidRPr="00ED754D">
        <w:rPr>
          <w:color w:val="8000FF"/>
        </w:rPr>
        <w:t xml:space="preserve"> that increases </w:t>
      </w:r>
      <w:proofErr w:type="spellStart"/>
      <w:r w:rsidR="0066099C" w:rsidRPr="00ED754D">
        <w:rPr>
          <w:color w:val="8000FF"/>
        </w:rPr>
        <w:t>cGMP</w:t>
      </w:r>
      <w:proofErr w:type="spellEnd"/>
      <w:r w:rsidR="0066099C" w:rsidRPr="00ED754D">
        <w:rPr>
          <w:color w:val="8000FF"/>
        </w:rPr>
        <w:t xml:space="preserve"> to PKG</w:t>
      </w:r>
      <w:r w:rsidRPr="00ED754D">
        <w:rPr>
          <w:color w:val="8000FF"/>
        </w:rPr>
        <w:t>)</w:t>
      </w:r>
      <w:r w:rsidR="006115CF" w:rsidRPr="00ED754D">
        <w:rPr>
          <w:color w:val="8000FF"/>
        </w:rPr>
        <w:t xml:space="preserve"> </w:t>
      </w:r>
    </w:p>
    <w:p w14:paraId="73F5D7BB" w14:textId="77777777" w:rsidR="006115CF" w:rsidRPr="00ED754D" w:rsidRDefault="006115CF" w:rsidP="006115CF">
      <w:pPr>
        <w:pStyle w:val="ListParagraph"/>
        <w:numPr>
          <w:ilvl w:val="2"/>
          <w:numId w:val="48"/>
        </w:numPr>
        <w:rPr>
          <w:color w:val="8000FF"/>
        </w:rPr>
      </w:pPr>
      <w:r w:rsidRPr="00ED754D">
        <w:rPr>
          <w:color w:val="8000FF"/>
        </w:rPr>
        <w:t>Nitric oxide stimul</w:t>
      </w:r>
      <w:bookmarkStart w:id="0" w:name="_GoBack"/>
      <w:bookmarkEnd w:id="0"/>
      <w:r w:rsidRPr="00ED754D">
        <w:rPr>
          <w:color w:val="8000FF"/>
        </w:rPr>
        <w:t xml:space="preserve">ation </w:t>
      </w:r>
    </w:p>
    <w:p w14:paraId="56ECC48E" w14:textId="77777777" w:rsidR="006115CF" w:rsidRPr="00ED754D" w:rsidRDefault="006115CF" w:rsidP="006115CF">
      <w:pPr>
        <w:pStyle w:val="ListParagraph"/>
        <w:numPr>
          <w:ilvl w:val="2"/>
          <w:numId w:val="48"/>
        </w:numPr>
        <w:rPr>
          <w:color w:val="8000FF"/>
        </w:rPr>
      </w:pPr>
      <w:proofErr w:type="spellStart"/>
      <w:r w:rsidRPr="00ED754D">
        <w:rPr>
          <w:color w:val="8000FF"/>
        </w:rPr>
        <w:t>Guanylyl</w:t>
      </w:r>
      <w:proofErr w:type="spellEnd"/>
      <w:r w:rsidRPr="00ED754D">
        <w:rPr>
          <w:color w:val="8000FF"/>
        </w:rPr>
        <w:t xml:space="preserve"> </w:t>
      </w:r>
      <w:proofErr w:type="spellStart"/>
      <w:r w:rsidRPr="00ED754D">
        <w:rPr>
          <w:color w:val="8000FF"/>
        </w:rPr>
        <w:t>cyclase</w:t>
      </w:r>
      <w:proofErr w:type="spellEnd"/>
      <w:r w:rsidRPr="00ED754D">
        <w:rPr>
          <w:color w:val="8000FF"/>
        </w:rPr>
        <w:t xml:space="preserve"> activity</w:t>
      </w:r>
    </w:p>
    <w:p w14:paraId="3AB7A845" w14:textId="77777777" w:rsidR="0066099C" w:rsidRPr="00ED754D" w:rsidRDefault="006115CF" w:rsidP="006115CF">
      <w:pPr>
        <w:pStyle w:val="ListParagraph"/>
        <w:numPr>
          <w:ilvl w:val="2"/>
          <w:numId w:val="48"/>
        </w:numPr>
        <w:rPr>
          <w:color w:val="8000FF"/>
        </w:rPr>
      </w:pPr>
      <w:r w:rsidRPr="00ED754D">
        <w:rPr>
          <w:color w:val="8000FF"/>
        </w:rPr>
        <w:t xml:space="preserve">GTP </w:t>
      </w:r>
      <w:r w:rsidRPr="00ED754D">
        <w:rPr>
          <w:color w:val="8000FF"/>
        </w:rPr>
        <w:sym w:font="Wingdings" w:char="F0E0"/>
      </w:r>
      <w:r w:rsidRPr="00ED754D">
        <w:rPr>
          <w:color w:val="8000FF"/>
        </w:rPr>
        <w:t xml:space="preserve"> </w:t>
      </w:r>
      <w:proofErr w:type="spellStart"/>
      <w:r w:rsidRPr="00ED754D">
        <w:rPr>
          <w:color w:val="8000FF"/>
        </w:rPr>
        <w:t>cGMP</w:t>
      </w:r>
      <w:proofErr w:type="spellEnd"/>
      <w:r w:rsidRPr="00ED754D">
        <w:rPr>
          <w:color w:val="8000FF"/>
        </w:rPr>
        <w:t xml:space="preserve"> </w:t>
      </w:r>
      <w:r w:rsidR="0066099C" w:rsidRPr="00ED754D">
        <w:rPr>
          <w:color w:val="8000FF"/>
        </w:rPr>
        <w:t xml:space="preserve"> </w:t>
      </w:r>
    </w:p>
    <w:p w14:paraId="0A348D47" w14:textId="56AED2A0" w:rsidR="006115CF" w:rsidRPr="00ED754D" w:rsidRDefault="0066099C" w:rsidP="0066099C">
      <w:pPr>
        <w:pStyle w:val="ListParagraph"/>
        <w:numPr>
          <w:ilvl w:val="2"/>
          <w:numId w:val="48"/>
        </w:numPr>
        <w:rPr>
          <w:color w:val="8000FF"/>
        </w:rPr>
      </w:pPr>
      <w:r w:rsidRPr="00ED754D">
        <w:rPr>
          <w:color w:val="8000FF"/>
        </w:rPr>
        <w:t xml:space="preserve">Stimulates PKG (good!) and </w:t>
      </w:r>
      <w:r w:rsidR="006115CF" w:rsidRPr="00ED754D">
        <w:rPr>
          <w:color w:val="8000FF"/>
        </w:rPr>
        <w:t xml:space="preserve">PDE-5 </w:t>
      </w:r>
    </w:p>
    <w:p w14:paraId="52386CD9" w14:textId="77777777" w:rsidR="009C7EFF" w:rsidRPr="00FF05F0" w:rsidRDefault="009C7EFF" w:rsidP="0066099C"/>
    <w:sectPr w:rsidR="009C7EFF" w:rsidRPr="00FF05F0" w:rsidSect="00FF05F0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0BA16F" w14:textId="77777777" w:rsidR="00ED754D" w:rsidRDefault="00ED754D" w:rsidP="00EC4693">
      <w:r>
        <w:separator/>
      </w:r>
    </w:p>
  </w:endnote>
  <w:endnote w:type="continuationSeparator" w:id="0">
    <w:p w14:paraId="42188E95" w14:textId="77777777" w:rsidR="00ED754D" w:rsidRDefault="00ED754D" w:rsidP="00EC4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402722" w14:textId="77777777" w:rsidR="00ED754D" w:rsidRDefault="00ED754D" w:rsidP="00EC4693">
      <w:r>
        <w:separator/>
      </w:r>
    </w:p>
  </w:footnote>
  <w:footnote w:type="continuationSeparator" w:id="0">
    <w:p w14:paraId="51721A76" w14:textId="77777777" w:rsidR="00ED754D" w:rsidRDefault="00ED754D" w:rsidP="00EC46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594"/>
    <w:multiLevelType w:val="hybridMultilevel"/>
    <w:tmpl w:val="5616F554"/>
    <w:lvl w:ilvl="0" w:tplc="C3C4E338"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532FBD"/>
    <w:multiLevelType w:val="hybridMultilevel"/>
    <w:tmpl w:val="550AB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7C12D0"/>
    <w:multiLevelType w:val="hybridMultilevel"/>
    <w:tmpl w:val="D07A5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1C6539"/>
    <w:multiLevelType w:val="hybridMultilevel"/>
    <w:tmpl w:val="32E62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530328"/>
    <w:multiLevelType w:val="hybridMultilevel"/>
    <w:tmpl w:val="8334E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AB62356"/>
    <w:multiLevelType w:val="hybridMultilevel"/>
    <w:tmpl w:val="A4D4D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A559D5"/>
    <w:multiLevelType w:val="hybridMultilevel"/>
    <w:tmpl w:val="2C2AC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612DFB"/>
    <w:multiLevelType w:val="hybridMultilevel"/>
    <w:tmpl w:val="807CB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656AD"/>
    <w:multiLevelType w:val="hybridMultilevel"/>
    <w:tmpl w:val="0C64D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84AA6"/>
    <w:multiLevelType w:val="hybridMultilevel"/>
    <w:tmpl w:val="FB9AF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704B1A"/>
    <w:multiLevelType w:val="hybridMultilevel"/>
    <w:tmpl w:val="C3308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D462EE"/>
    <w:multiLevelType w:val="hybridMultilevel"/>
    <w:tmpl w:val="097AD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0F14B5"/>
    <w:multiLevelType w:val="hybridMultilevel"/>
    <w:tmpl w:val="82B4B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2253AC"/>
    <w:multiLevelType w:val="hybridMultilevel"/>
    <w:tmpl w:val="831ADE60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>
    <w:nsid w:val="25D10E2A"/>
    <w:multiLevelType w:val="hybridMultilevel"/>
    <w:tmpl w:val="34680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7E1256"/>
    <w:multiLevelType w:val="hybridMultilevel"/>
    <w:tmpl w:val="4FDC3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F04777"/>
    <w:multiLevelType w:val="hybridMultilevel"/>
    <w:tmpl w:val="F9E2F1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B9286B"/>
    <w:multiLevelType w:val="hybridMultilevel"/>
    <w:tmpl w:val="1D6C1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181D03"/>
    <w:multiLevelType w:val="hybridMultilevel"/>
    <w:tmpl w:val="586EE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48674D"/>
    <w:multiLevelType w:val="hybridMultilevel"/>
    <w:tmpl w:val="76BEC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3206B5"/>
    <w:multiLevelType w:val="hybridMultilevel"/>
    <w:tmpl w:val="E458A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C21D81"/>
    <w:multiLevelType w:val="hybridMultilevel"/>
    <w:tmpl w:val="3D52E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A42E46"/>
    <w:multiLevelType w:val="hybridMultilevel"/>
    <w:tmpl w:val="3A5E8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D52D66"/>
    <w:multiLevelType w:val="hybridMultilevel"/>
    <w:tmpl w:val="C8AAB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584B97"/>
    <w:multiLevelType w:val="hybridMultilevel"/>
    <w:tmpl w:val="6BF40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9E4CE7"/>
    <w:multiLevelType w:val="hybridMultilevel"/>
    <w:tmpl w:val="F618B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F4E5B"/>
    <w:multiLevelType w:val="hybridMultilevel"/>
    <w:tmpl w:val="493E5A8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46421061"/>
    <w:multiLevelType w:val="hybridMultilevel"/>
    <w:tmpl w:val="0E120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83A1DE5"/>
    <w:multiLevelType w:val="hybridMultilevel"/>
    <w:tmpl w:val="0E786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7E5B99"/>
    <w:multiLevelType w:val="hybridMultilevel"/>
    <w:tmpl w:val="90FC7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9F90DD2"/>
    <w:multiLevelType w:val="hybridMultilevel"/>
    <w:tmpl w:val="EC4A8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747B84"/>
    <w:multiLevelType w:val="hybridMultilevel"/>
    <w:tmpl w:val="7668F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070C86"/>
    <w:multiLevelType w:val="hybridMultilevel"/>
    <w:tmpl w:val="45229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650F95"/>
    <w:multiLevelType w:val="hybridMultilevel"/>
    <w:tmpl w:val="FC9A3EB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>
    <w:nsid w:val="4FC740AF"/>
    <w:multiLevelType w:val="hybridMultilevel"/>
    <w:tmpl w:val="787A7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F86FEA"/>
    <w:multiLevelType w:val="hybridMultilevel"/>
    <w:tmpl w:val="7974C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201D93"/>
    <w:multiLevelType w:val="hybridMultilevel"/>
    <w:tmpl w:val="C64A8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2E00ED"/>
    <w:multiLevelType w:val="hybridMultilevel"/>
    <w:tmpl w:val="4F40B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B673FAE"/>
    <w:multiLevelType w:val="hybridMultilevel"/>
    <w:tmpl w:val="8FE25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D2058BB"/>
    <w:multiLevelType w:val="hybridMultilevel"/>
    <w:tmpl w:val="FB6E3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267DE9"/>
    <w:multiLevelType w:val="hybridMultilevel"/>
    <w:tmpl w:val="EFB8F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049095E"/>
    <w:multiLevelType w:val="hybridMultilevel"/>
    <w:tmpl w:val="397E0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8DD320F"/>
    <w:multiLevelType w:val="hybridMultilevel"/>
    <w:tmpl w:val="59384CF0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3">
    <w:nsid w:val="6BBA1159"/>
    <w:multiLevelType w:val="hybridMultilevel"/>
    <w:tmpl w:val="F2429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3030E7"/>
    <w:multiLevelType w:val="hybridMultilevel"/>
    <w:tmpl w:val="5E94D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4F0B0D"/>
    <w:multiLevelType w:val="hybridMultilevel"/>
    <w:tmpl w:val="16D4344E"/>
    <w:lvl w:ilvl="0" w:tplc="534AB9C4"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</w:rPr>
    </w:lvl>
    <w:lvl w:ilvl="1" w:tplc="DEEA7440">
      <w:numFmt w:val="bullet"/>
      <w:lvlText w:val="-"/>
      <w:lvlJc w:val="left"/>
      <w:pPr>
        <w:ind w:left="1440" w:hanging="360"/>
      </w:pPr>
      <w:rPr>
        <w:rFonts w:ascii="Calibri" w:eastAsiaTheme="majorEastAsia" w:hAnsi="Calibri" w:cstheme="maj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71D73D9"/>
    <w:multiLevelType w:val="hybridMultilevel"/>
    <w:tmpl w:val="16344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8EC5564"/>
    <w:multiLevelType w:val="hybridMultilevel"/>
    <w:tmpl w:val="351CB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5"/>
  </w:num>
  <w:num w:numId="3">
    <w:abstractNumId w:val="26"/>
  </w:num>
  <w:num w:numId="4">
    <w:abstractNumId w:val="2"/>
  </w:num>
  <w:num w:numId="5">
    <w:abstractNumId w:val="47"/>
  </w:num>
  <w:num w:numId="6">
    <w:abstractNumId w:val="24"/>
  </w:num>
  <w:num w:numId="7">
    <w:abstractNumId w:val="20"/>
  </w:num>
  <w:num w:numId="8">
    <w:abstractNumId w:val="25"/>
  </w:num>
  <w:num w:numId="9">
    <w:abstractNumId w:val="22"/>
  </w:num>
  <w:num w:numId="10">
    <w:abstractNumId w:val="11"/>
  </w:num>
  <w:num w:numId="11">
    <w:abstractNumId w:val="33"/>
  </w:num>
  <w:num w:numId="12">
    <w:abstractNumId w:val="30"/>
  </w:num>
  <w:num w:numId="13">
    <w:abstractNumId w:val="21"/>
  </w:num>
  <w:num w:numId="14">
    <w:abstractNumId w:val="7"/>
  </w:num>
  <w:num w:numId="15">
    <w:abstractNumId w:val="1"/>
  </w:num>
  <w:num w:numId="16">
    <w:abstractNumId w:val="42"/>
  </w:num>
  <w:num w:numId="17">
    <w:abstractNumId w:val="23"/>
  </w:num>
  <w:num w:numId="18">
    <w:abstractNumId w:val="40"/>
  </w:num>
  <w:num w:numId="19">
    <w:abstractNumId w:val="41"/>
  </w:num>
  <w:num w:numId="20">
    <w:abstractNumId w:val="34"/>
  </w:num>
  <w:num w:numId="21">
    <w:abstractNumId w:val="15"/>
  </w:num>
  <w:num w:numId="22">
    <w:abstractNumId w:val="38"/>
  </w:num>
  <w:num w:numId="23">
    <w:abstractNumId w:val="18"/>
  </w:num>
  <w:num w:numId="24">
    <w:abstractNumId w:val="12"/>
  </w:num>
  <w:num w:numId="25">
    <w:abstractNumId w:val="9"/>
  </w:num>
  <w:num w:numId="26">
    <w:abstractNumId w:val="5"/>
  </w:num>
  <w:num w:numId="27">
    <w:abstractNumId w:val="37"/>
  </w:num>
  <w:num w:numId="28">
    <w:abstractNumId w:val="8"/>
  </w:num>
  <w:num w:numId="29">
    <w:abstractNumId w:val="46"/>
  </w:num>
  <w:num w:numId="30">
    <w:abstractNumId w:val="10"/>
  </w:num>
  <w:num w:numId="31">
    <w:abstractNumId w:val="28"/>
  </w:num>
  <w:num w:numId="32">
    <w:abstractNumId w:val="6"/>
  </w:num>
  <w:num w:numId="33">
    <w:abstractNumId w:val="17"/>
  </w:num>
  <w:num w:numId="34">
    <w:abstractNumId w:val="13"/>
  </w:num>
  <w:num w:numId="35">
    <w:abstractNumId w:val="39"/>
  </w:num>
  <w:num w:numId="36">
    <w:abstractNumId w:val="29"/>
  </w:num>
  <w:num w:numId="37">
    <w:abstractNumId w:val="14"/>
  </w:num>
  <w:num w:numId="38">
    <w:abstractNumId w:val="3"/>
  </w:num>
  <w:num w:numId="39">
    <w:abstractNumId w:val="35"/>
  </w:num>
  <w:num w:numId="40">
    <w:abstractNumId w:val="0"/>
  </w:num>
  <w:num w:numId="41">
    <w:abstractNumId w:val="32"/>
  </w:num>
  <w:num w:numId="42">
    <w:abstractNumId w:val="19"/>
  </w:num>
  <w:num w:numId="43">
    <w:abstractNumId w:val="16"/>
  </w:num>
  <w:num w:numId="44">
    <w:abstractNumId w:val="4"/>
  </w:num>
  <w:num w:numId="45">
    <w:abstractNumId w:val="43"/>
  </w:num>
  <w:num w:numId="46">
    <w:abstractNumId w:val="44"/>
  </w:num>
  <w:num w:numId="47">
    <w:abstractNumId w:val="27"/>
  </w:num>
  <w:num w:numId="4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E98"/>
    <w:rsid w:val="00041E84"/>
    <w:rsid w:val="000520DA"/>
    <w:rsid w:val="000C4399"/>
    <w:rsid w:val="000F0E98"/>
    <w:rsid w:val="00110B92"/>
    <w:rsid w:val="001546B4"/>
    <w:rsid w:val="001609F3"/>
    <w:rsid w:val="00161686"/>
    <w:rsid w:val="001E44A7"/>
    <w:rsid w:val="001E7201"/>
    <w:rsid w:val="001F636B"/>
    <w:rsid w:val="0021575B"/>
    <w:rsid w:val="00231F22"/>
    <w:rsid w:val="00235A3A"/>
    <w:rsid w:val="00247D4C"/>
    <w:rsid w:val="00275FC2"/>
    <w:rsid w:val="002B4539"/>
    <w:rsid w:val="002B6A16"/>
    <w:rsid w:val="002C12FD"/>
    <w:rsid w:val="003015F1"/>
    <w:rsid w:val="0032222B"/>
    <w:rsid w:val="00323C50"/>
    <w:rsid w:val="003575E5"/>
    <w:rsid w:val="00357B27"/>
    <w:rsid w:val="00362146"/>
    <w:rsid w:val="00363143"/>
    <w:rsid w:val="003761D4"/>
    <w:rsid w:val="003E333F"/>
    <w:rsid w:val="003F79B1"/>
    <w:rsid w:val="00404B21"/>
    <w:rsid w:val="00426A25"/>
    <w:rsid w:val="00427E22"/>
    <w:rsid w:val="0048721C"/>
    <w:rsid w:val="004A14D2"/>
    <w:rsid w:val="004E6F41"/>
    <w:rsid w:val="00525B86"/>
    <w:rsid w:val="0053614F"/>
    <w:rsid w:val="005365FC"/>
    <w:rsid w:val="005454CE"/>
    <w:rsid w:val="00562ACE"/>
    <w:rsid w:val="00563D0F"/>
    <w:rsid w:val="00591762"/>
    <w:rsid w:val="005F6A3C"/>
    <w:rsid w:val="00607DA1"/>
    <w:rsid w:val="006115CF"/>
    <w:rsid w:val="0066099C"/>
    <w:rsid w:val="00692FF2"/>
    <w:rsid w:val="006D412A"/>
    <w:rsid w:val="006D6454"/>
    <w:rsid w:val="007434C5"/>
    <w:rsid w:val="00763EBE"/>
    <w:rsid w:val="007E0486"/>
    <w:rsid w:val="007E30E9"/>
    <w:rsid w:val="00850F31"/>
    <w:rsid w:val="008837A2"/>
    <w:rsid w:val="00884A51"/>
    <w:rsid w:val="008E391C"/>
    <w:rsid w:val="009778A3"/>
    <w:rsid w:val="00987D74"/>
    <w:rsid w:val="009929FB"/>
    <w:rsid w:val="009C6BDB"/>
    <w:rsid w:val="009C7EFF"/>
    <w:rsid w:val="009E0566"/>
    <w:rsid w:val="009E2FF4"/>
    <w:rsid w:val="009F10F9"/>
    <w:rsid w:val="00A255E3"/>
    <w:rsid w:val="00A2786A"/>
    <w:rsid w:val="00A42432"/>
    <w:rsid w:val="00A47490"/>
    <w:rsid w:val="00A5484D"/>
    <w:rsid w:val="00A57999"/>
    <w:rsid w:val="00A91A1F"/>
    <w:rsid w:val="00A95FBA"/>
    <w:rsid w:val="00AA36F6"/>
    <w:rsid w:val="00AD37D1"/>
    <w:rsid w:val="00AF66F0"/>
    <w:rsid w:val="00B04E35"/>
    <w:rsid w:val="00B2584C"/>
    <w:rsid w:val="00B351C7"/>
    <w:rsid w:val="00B36486"/>
    <w:rsid w:val="00B469AA"/>
    <w:rsid w:val="00B60AB3"/>
    <w:rsid w:val="00B87F7B"/>
    <w:rsid w:val="00B9048D"/>
    <w:rsid w:val="00BC2740"/>
    <w:rsid w:val="00BF050C"/>
    <w:rsid w:val="00C07D33"/>
    <w:rsid w:val="00C15BBC"/>
    <w:rsid w:val="00C67DF7"/>
    <w:rsid w:val="00C76FE8"/>
    <w:rsid w:val="00C940AD"/>
    <w:rsid w:val="00C959E5"/>
    <w:rsid w:val="00CA5877"/>
    <w:rsid w:val="00D0041D"/>
    <w:rsid w:val="00D56F04"/>
    <w:rsid w:val="00DA605E"/>
    <w:rsid w:val="00DD4F02"/>
    <w:rsid w:val="00DE76FF"/>
    <w:rsid w:val="00DF5A0C"/>
    <w:rsid w:val="00E661D0"/>
    <w:rsid w:val="00E66E33"/>
    <w:rsid w:val="00E826A2"/>
    <w:rsid w:val="00EC4693"/>
    <w:rsid w:val="00ED754D"/>
    <w:rsid w:val="00F3232A"/>
    <w:rsid w:val="00FA7A2B"/>
    <w:rsid w:val="00FF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1190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color w:val="333333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0E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0E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0E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F0E9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F0E9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F0E9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F0E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F0E9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A42432"/>
    <w:pPr>
      <w:ind w:left="720"/>
      <w:contextualSpacing/>
    </w:pPr>
  </w:style>
  <w:style w:type="paragraph" w:customStyle="1" w:styleId="Default">
    <w:name w:val="Default"/>
    <w:rsid w:val="00AA36F6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EC46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4693"/>
  </w:style>
  <w:style w:type="paragraph" w:styleId="Footer">
    <w:name w:val="footer"/>
    <w:basedOn w:val="Normal"/>
    <w:link w:val="FooterChar"/>
    <w:uiPriority w:val="99"/>
    <w:unhideWhenUsed/>
    <w:rsid w:val="00EC469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469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color w:val="333333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0E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0E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0E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F0E9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F0E9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F0E9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F0E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F0E9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A42432"/>
    <w:pPr>
      <w:ind w:left="720"/>
      <w:contextualSpacing/>
    </w:pPr>
  </w:style>
  <w:style w:type="paragraph" w:customStyle="1" w:styleId="Default">
    <w:name w:val="Default"/>
    <w:rsid w:val="00AA36F6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EC46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4693"/>
  </w:style>
  <w:style w:type="paragraph" w:styleId="Footer">
    <w:name w:val="footer"/>
    <w:basedOn w:val="Normal"/>
    <w:link w:val="FooterChar"/>
    <w:uiPriority w:val="99"/>
    <w:unhideWhenUsed/>
    <w:rsid w:val="00EC469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4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BAE19B2-E5BF-724A-AB2A-6D732E253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9</Pages>
  <Words>2714</Words>
  <Characters>15473</Characters>
  <Application>Microsoft Macintosh Word</Application>
  <DocSecurity>0</DocSecurity>
  <Lines>128</Lines>
  <Paragraphs>36</Paragraphs>
  <ScaleCrop>false</ScaleCrop>
  <Company/>
  <LinksUpToDate>false</LinksUpToDate>
  <CharactersWithSpaces>18151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Centralized Equipment Pool</dc:creator>
  <cp:keywords/>
  <dc:description/>
  <cp:lastModifiedBy>Centralized Equipment Pool</cp:lastModifiedBy>
  <cp:revision>80</cp:revision>
  <dcterms:created xsi:type="dcterms:W3CDTF">2017-01-20T22:05:00Z</dcterms:created>
  <dcterms:modified xsi:type="dcterms:W3CDTF">2017-02-02T01:25:00Z</dcterms:modified>
</cp:coreProperties>
</file>