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1B8" w:rsidRPr="002761B8" w:rsidRDefault="002761B8" w:rsidP="002761B8">
      <w:pPr>
        <w:pStyle w:val="NoSpacing"/>
        <w:rPr>
          <w:rFonts w:ascii="Times New Roman" w:hAnsi="Times New Roman" w:cs="Times New Roman"/>
          <w:sz w:val="24"/>
        </w:rPr>
      </w:pPr>
      <w:r w:rsidRPr="002761B8">
        <w:rPr>
          <w:rFonts w:ascii="Times New Roman" w:hAnsi="Times New Roman" w:cs="Times New Roman"/>
          <w:sz w:val="24"/>
        </w:rPr>
        <w:t xml:space="preserve">Chapter 7 Learning </w:t>
      </w:r>
    </w:p>
    <w:p w:rsidR="002761B8" w:rsidRPr="005F0F79" w:rsidRDefault="002761B8" w:rsidP="002761B8">
      <w:pPr>
        <w:pStyle w:val="NoSpacing"/>
        <w:rPr>
          <w:rFonts w:ascii="Times New Roman" w:hAnsi="Times New Roman" w:cs="Times New Roman"/>
          <w:b/>
          <w:sz w:val="24"/>
        </w:rPr>
      </w:pPr>
      <w:r w:rsidRPr="005F0F79">
        <w:rPr>
          <w:rFonts w:ascii="Times New Roman" w:hAnsi="Times New Roman" w:cs="Times New Roman"/>
          <w:b/>
          <w:sz w:val="24"/>
        </w:rPr>
        <w:t>Learning</w:t>
      </w:r>
    </w:p>
    <w:p w:rsidR="002761B8" w:rsidRPr="002761B8" w:rsidRDefault="002761B8" w:rsidP="002761B8">
      <w:pPr>
        <w:pStyle w:val="NoSpacing"/>
        <w:numPr>
          <w:ilvl w:val="0"/>
          <w:numId w:val="1"/>
        </w:numPr>
        <w:rPr>
          <w:rFonts w:ascii="Times New Roman" w:hAnsi="Times New Roman" w:cs="Times New Roman"/>
          <w:sz w:val="24"/>
        </w:rPr>
      </w:pPr>
      <w:r w:rsidRPr="002761B8">
        <w:rPr>
          <w:rFonts w:ascii="Times New Roman" w:hAnsi="Times New Roman" w:cs="Times New Roman"/>
          <w:sz w:val="24"/>
        </w:rPr>
        <w:t xml:space="preserve">A relatively permanent behaviour change due to experience. </w:t>
      </w:r>
    </w:p>
    <w:p w:rsidR="002761B8" w:rsidRPr="005F0F79" w:rsidRDefault="002761B8" w:rsidP="002761B8">
      <w:pPr>
        <w:pStyle w:val="NoSpacing"/>
        <w:rPr>
          <w:rFonts w:ascii="Times New Roman" w:hAnsi="Times New Roman" w:cs="Times New Roman"/>
          <w:b/>
          <w:sz w:val="24"/>
        </w:rPr>
      </w:pPr>
      <w:r w:rsidRPr="005F0F79">
        <w:rPr>
          <w:rFonts w:ascii="Times New Roman" w:hAnsi="Times New Roman" w:cs="Times New Roman"/>
          <w:b/>
          <w:sz w:val="24"/>
        </w:rPr>
        <w:t>How do we learn?</w:t>
      </w:r>
    </w:p>
    <w:p w:rsidR="002761B8" w:rsidRDefault="002761B8" w:rsidP="002761B8">
      <w:pPr>
        <w:pStyle w:val="NoSpacing"/>
        <w:numPr>
          <w:ilvl w:val="0"/>
          <w:numId w:val="1"/>
        </w:numPr>
        <w:rPr>
          <w:rFonts w:ascii="Times New Roman" w:hAnsi="Times New Roman" w:cs="Times New Roman"/>
          <w:sz w:val="24"/>
        </w:rPr>
      </w:pPr>
      <w:r>
        <w:rPr>
          <w:rFonts w:ascii="Times New Roman" w:hAnsi="Times New Roman" w:cs="Times New Roman"/>
          <w:sz w:val="24"/>
        </w:rPr>
        <w:t>John Locke, David Hume: we learn by association.</w:t>
      </w:r>
    </w:p>
    <w:p w:rsidR="002761B8" w:rsidRDefault="002761B8" w:rsidP="002761B8">
      <w:pPr>
        <w:pStyle w:val="NoSpacing"/>
        <w:numPr>
          <w:ilvl w:val="0"/>
          <w:numId w:val="1"/>
        </w:numPr>
        <w:rPr>
          <w:rFonts w:ascii="Times New Roman" w:hAnsi="Times New Roman" w:cs="Times New Roman"/>
          <w:sz w:val="24"/>
        </w:rPr>
      </w:pPr>
      <w:r>
        <w:rPr>
          <w:rFonts w:ascii="Times New Roman" w:hAnsi="Times New Roman" w:cs="Times New Roman"/>
          <w:sz w:val="24"/>
        </w:rPr>
        <w:t>Associative learning: learning that certain events occur together. The events may be two stimuli (classical conditioning) or a response and its consequences (as in operant conditioning)</w:t>
      </w:r>
    </w:p>
    <w:p w:rsidR="002761B8"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 xml:space="preserve">Learned associations also feed our habitual behaviour. </w:t>
      </w:r>
    </w:p>
    <w:p w:rsidR="00F54C8B"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Conditioning is the process of learning associations.</w:t>
      </w:r>
    </w:p>
    <w:p w:rsidR="00F54C8B"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 xml:space="preserve">Classical conditioning, we learn to associate two stimuli thus to anticipate events. </w:t>
      </w:r>
    </w:p>
    <w:p w:rsidR="00F54C8B"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Two related events: stimulus 1- lightening + stimulus 2- thunder, result after repetition: stimulus: we see lightening, response: we wince, anticipating thunder</w:t>
      </w:r>
    </w:p>
    <w:p w:rsidR="00F54C8B"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 xml:space="preserve">Operant conditioning: we learn to associate a response and its consequence and thus to repeat acts followed by results and avoid acts followed by bad results. </w:t>
      </w:r>
      <w:r>
        <w:rPr>
          <w:rFonts w:ascii="Times New Roman" w:hAnsi="Times New Roman" w:cs="Times New Roman"/>
          <w:sz w:val="24"/>
        </w:rPr>
        <w:br/>
        <w:t>ex) response: balancing a ball, consequence: receiving food, behaviour strengthened.</w:t>
      </w:r>
    </w:p>
    <w:p w:rsidR="00F54C8B"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Observational learning: learn from others’ experiences.</w:t>
      </w:r>
    </w:p>
    <w:p w:rsidR="00F54C8B" w:rsidRDefault="00F54C8B" w:rsidP="002761B8">
      <w:pPr>
        <w:pStyle w:val="NoSpacing"/>
        <w:numPr>
          <w:ilvl w:val="0"/>
          <w:numId w:val="1"/>
        </w:numPr>
        <w:rPr>
          <w:rFonts w:ascii="Times New Roman" w:hAnsi="Times New Roman" w:cs="Times New Roman"/>
          <w:sz w:val="24"/>
        </w:rPr>
      </w:pPr>
      <w:r>
        <w:rPr>
          <w:rFonts w:ascii="Times New Roman" w:hAnsi="Times New Roman" w:cs="Times New Roman"/>
          <w:sz w:val="24"/>
        </w:rPr>
        <w:t xml:space="preserve">We learn to expect and prepare for significant events such as food or pain (classical). We also learn to repeat acts that bring good results and to avoid acts that bring bad results (operant). By watching others we learn new behaviour (observational). </w:t>
      </w:r>
    </w:p>
    <w:p w:rsidR="00F54C8B" w:rsidRPr="005F0F79" w:rsidRDefault="00F54C8B" w:rsidP="00F54C8B">
      <w:pPr>
        <w:pStyle w:val="NoSpacing"/>
        <w:rPr>
          <w:rFonts w:ascii="Times New Roman" w:hAnsi="Times New Roman" w:cs="Times New Roman"/>
          <w:b/>
          <w:sz w:val="24"/>
        </w:rPr>
      </w:pPr>
      <w:r w:rsidRPr="005F0F79">
        <w:rPr>
          <w:rFonts w:ascii="Times New Roman" w:hAnsi="Times New Roman" w:cs="Times New Roman"/>
          <w:b/>
          <w:sz w:val="24"/>
        </w:rPr>
        <w:t>Classical conditioning</w:t>
      </w:r>
    </w:p>
    <w:p w:rsidR="00F54C8B" w:rsidRDefault="00F54C8B" w:rsidP="00F54C8B">
      <w:pPr>
        <w:pStyle w:val="NoSpacing"/>
        <w:numPr>
          <w:ilvl w:val="0"/>
          <w:numId w:val="1"/>
        </w:numPr>
        <w:rPr>
          <w:rFonts w:ascii="Times New Roman" w:hAnsi="Times New Roman" w:cs="Times New Roman"/>
          <w:sz w:val="24"/>
        </w:rPr>
      </w:pPr>
      <w:r>
        <w:rPr>
          <w:rFonts w:ascii="Times New Roman" w:hAnsi="Times New Roman" w:cs="Times New Roman"/>
          <w:sz w:val="24"/>
        </w:rPr>
        <w:t>Pavlov.</w:t>
      </w:r>
    </w:p>
    <w:p w:rsidR="00F54C8B" w:rsidRDefault="00F54C8B" w:rsidP="00F54C8B">
      <w:pPr>
        <w:pStyle w:val="NoSpacing"/>
        <w:numPr>
          <w:ilvl w:val="0"/>
          <w:numId w:val="1"/>
        </w:numPr>
        <w:rPr>
          <w:rFonts w:ascii="Times New Roman" w:hAnsi="Times New Roman" w:cs="Times New Roman"/>
          <w:sz w:val="24"/>
        </w:rPr>
      </w:pPr>
      <w:r>
        <w:rPr>
          <w:rFonts w:ascii="Times New Roman" w:hAnsi="Times New Roman" w:cs="Times New Roman"/>
          <w:sz w:val="24"/>
        </w:rPr>
        <w:t>A type of learning in which one learns to link two or more stimuli and anticipate events.</w:t>
      </w:r>
    </w:p>
    <w:p w:rsidR="00F54C8B" w:rsidRDefault="00F54C8B" w:rsidP="00F54C8B">
      <w:pPr>
        <w:pStyle w:val="NoSpacing"/>
        <w:numPr>
          <w:ilvl w:val="0"/>
          <w:numId w:val="1"/>
        </w:numPr>
        <w:rPr>
          <w:rFonts w:ascii="Times New Roman" w:hAnsi="Times New Roman" w:cs="Times New Roman"/>
          <w:sz w:val="24"/>
        </w:rPr>
      </w:pPr>
      <w:r>
        <w:rPr>
          <w:rFonts w:ascii="Times New Roman" w:hAnsi="Times New Roman" w:cs="Times New Roman"/>
          <w:sz w:val="24"/>
        </w:rPr>
        <w:t xml:space="preserve">Ivan Pavlov rings a bell. </w:t>
      </w:r>
    </w:p>
    <w:p w:rsidR="00F54C8B" w:rsidRDefault="00F54C8B" w:rsidP="00F54C8B">
      <w:pPr>
        <w:pStyle w:val="NoSpacing"/>
        <w:numPr>
          <w:ilvl w:val="0"/>
          <w:numId w:val="1"/>
        </w:numPr>
        <w:rPr>
          <w:rFonts w:ascii="Times New Roman" w:hAnsi="Times New Roman" w:cs="Times New Roman"/>
          <w:sz w:val="24"/>
        </w:rPr>
      </w:pPr>
      <w:r>
        <w:rPr>
          <w:rFonts w:ascii="Times New Roman" w:hAnsi="Times New Roman" w:cs="Times New Roman"/>
          <w:sz w:val="24"/>
        </w:rPr>
        <w:t xml:space="preserve">Foundation for John B. Watson’s Behaviourism </w:t>
      </w:r>
    </w:p>
    <w:p w:rsidR="00F54C8B" w:rsidRDefault="000B2B0D" w:rsidP="00F54C8B">
      <w:pPr>
        <w:pStyle w:val="NoSpacing"/>
        <w:numPr>
          <w:ilvl w:val="0"/>
          <w:numId w:val="1"/>
        </w:numPr>
        <w:rPr>
          <w:rFonts w:ascii="Times New Roman" w:hAnsi="Times New Roman" w:cs="Times New Roman"/>
          <w:sz w:val="24"/>
        </w:rPr>
      </w:pPr>
      <w:r>
        <w:rPr>
          <w:rFonts w:ascii="Times New Roman" w:hAnsi="Times New Roman" w:cs="Times New Roman"/>
          <w:sz w:val="24"/>
        </w:rPr>
        <w:t xml:space="preserve">Its theoretical goal is the prediction and control of behaviour. </w:t>
      </w:r>
    </w:p>
    <w:p w:rsidR="000B2B0D" w:rsidRDefault="000B2B0D" w:rsidP="00F54C8B">
      <w:pPr>
        <w:pStyle w:val="NoSpacing"/>
        <w:numPr>
          <w:ilvl w:val="0"/>
          <w:numId w:val="1"/>
        </w:numPr>
        <w:rPr>
          <w:rFonts w:ascii="Times New Roman" w:hAnsi="Times New Roman" w:cs="Times New Roman"/>
          <w:sz w:val="24"/>
        </w:rPr>
      </w:pPr>
      <w:r>
        <w:rPr>
          <w:rFonts w:ascii="Times New Roman" w:hAnsi="Times New Roman" w:cs="Times New Roman"/>
          <w:sz w:val="24"/>
        </w:rPr>
        <w:t xml:space="preserve">Behaviourism: the view that psychology 1) should be an objective science that 2) studies behaviour without reference to mental processes. Most research psychologists today agree with 1 but not 2. </w:t>
      </w:r>
    </w:p>
    <w:p w:rsidR="000B2B0D" w:rsidRPr="005F0F79" w:rsidRDefault="000B2B0D" w:rsidP="000B2B0D">
      <w:pPr>
        <w:pStyle w:val="NoSpacing"/>
        <w:rPr>
          <w:rFonts w:ascii="Times New Roman" w:hAnsi="Times New Roman" w:cs="Times New Roman"/>
          <w:b/>
          <w:sz w:val="24"/>
        </w:rPr>
      </w:pPr>
      <w:r w:rsidRPr="005F0F79">
        <w:rPr>
          <w:rFonts w:ascii="Times New Roman" w:hAnsi="Times New Roman" w:cs="Times New Roman"/>
          <w:b/>
          <w:sz w:val="24"/>
        </w:rPr>
        <w:t>Pavlov’s Experiment</w:t>
      </w:r>
    </w:p>
    <w:p w:rsidR="000B2B0D" w:rsidRDefault="000B2B0D" w:rsidP="000B2B0D">
      <w:pPr>
        <w:pStyle w:val="NoSpacing"/>
        <w:numPr>
          <w:ilvl w:val="0"/>
          <w:numId w:val="1"/>
        </w:numPr>
        <w:rPr>
          <w:rFonts w:ascii="Times New Roman" w:hAnsi="Times New Roman" w:cs="Times New Roman"/>
          <w:sz w:val="24"/>
        </w:rPr>
      </w:pPr>
      <w:r>
        <w:rPr>
          <w:rFonts w:ascii="Times New Roman" w:hAnsi="Times New Roman" w:cs="Times New Roman"/>
          <w:sz w:val="24"/>
        </w:rPr>
        <w:t xml:space="preserve">Putting food in a dog’s mouth caused the animal to salivate. </w:t>
      </w:r>
    </w:p>
    <w:p w:rsidR="000B2B0D" w:rsidRDefault="000B2B0D" w:rsidP="000B2B0D">
      <w:pPr>
        <w:pStyle w:val="NoSpacing"/>
        <w:numPr>
          <w:ilvl w:val="0"/>
          <w:numId w:val="1"/>
        </w:numPr>
        <w:rPr>
          <w:rFonts w:ascii="Times New Roman" w:hAnsi="Times New Roman" w:cs="Times New Roman"/>
          <w:sz w:val="24"/>
        </w:rPr>
      </w:pPr>
      <w:r>
        <w:rPr>
          <w:rFonts w:ascii="Times New Roman" w:hAnsi="Times New Roman" w:cs="Times New Roman"/>
          <w:sz w:val="24"/>
        </w:rPr>
        <w:t>Isolated dog in small room and attached a device to divert its saliva to a measuring instrument.</w:t>
      </w:r>
    </w:p>
    <w:p w:rsidR="000B2B0D" w:rsidRDefault="000B2B0D" w:rsidP="000B2B0D">
      <w:pPr>
        <w:pStyle w:val="NoSpacing"/>
        <w:numPr>
          <w:ilvl w:val="0"/>
          <w:numId w:val="1"/>
        </w:numPr>
        <w:rPr>
          <w:rFonts w:ascii="Times New Roman" w:hAnsi="Times New Roman" w:cs="Times New Roman"/>
          <w:sz w:val="24"/>
        </w:rPr>
      </w:pPr>
      <w:r>
        <w:rPr>
          <w:rFonts w:ascii="Times New Roman" w:hAnsi="Times New Roman" w:cs="Times New Roman"/>
          <w:sz w:val="24"/>
        </w:rPr>
        <w:t>Neutral events- something the dog could see or hear but didn’t associate with food- with food in the dog’s mouth. Salivation in response to food in the mouth was unlearned, - unconditioned response</w:t>
      </w:r>
    </w:p>
    <w:p w:rsidR="000B2B0D" w:rsidRDefault="000B2B0D" w:rsidP="000B2B0D">
      <w:pPr>
        <w:pStyle w:val="NoSpacing"/>
        <w:numPr>
          <w:ilvl w:val="0"/>
          <w:numId w:val="1"/>
        </w:numPr>
        <w:rPr>
          <w:rFonts w:ascii="Times New Roman" w:hAnsi="Times New Roman" w:cs="Times New Roman"/>
          <w:sz w:val="24"/>
        </w:rPr>
      </w:pPr>
      <w:r>
        <w:rPr>
          <w:rFonts w:ascii="Times New Roman" w:hAnsi="Times New Roman" w:cs="Times New Roman"/>
          <w:sz w:val="24"/>
        </w:rPr>
        <w:t xml:space="preserve">Food stimulus – unconditioned stimulus. </w:t>
      </w:r>
    </w:p>
    <w:p w:rsidR="000B2B0D" w:rsidRDefault="000B2B0D" w:rsidP="000B2B0D">
      <w:pPr>
        <w:pStyle w:val="NoSpacing"/>
        <w:numPr>
          <w:ilvl w:val="0"/>
          <w:numId w:val="1"/>
        </w:numPr>
        <w:rPr>
          <w:rFonts w:ascii="Times New Roman" w:hAnsi="Times New Roman" w:cs="Times New Roman"/>
          <w:sz w:val="24"/>
        </w:rPr>
      </w:pPr>
      <w:r>
        <w:rPr>
          <w:rFonts w:ascii="Times New Roman" w:hAnsi="Times New Roman" w:cs="Times New Roman"/>
          <w:sz w:val="24"/>
        </w:rPr>
        <w:t>Before conditioning- US (FOOD), Neutral stimulus- Tone- no salivation/ neutral stimulus (tone) + US (food)</w:t>
      </w:r>
      <w:r w:rsidRPr="000B2B0D">
        <w:rPr>
          <w:rFonts w:ascii="Times New Roman" w:hAnsi="Times New Roman" w:cs="Times New Roman"/>
          <w:sz w:val="24"/>
        </w:rPr>
        <w:sym w:font="Wingdings" w:char="F0E0"/>
      </w:r>
      <w:r>
        <w:rPr>
          <w:rFonts w:ascii="Times New Roman" w:hAnsi="Times New Roman" w:cs="Times New Roman"/>
          <w:sz w:val="24"/>
        </w:rPr>
        <w:t xml:space="preserve"> CS(tone)- CR(salivation)</w:t>
      </w:r>
    </w:p>
    <w:p w:rsidR="00AB4878" w:rsidRDefault="000B2B0D" w:rsidP="00AB4878">
      <w:pPr>
        <w:pStyle w:val="NoSpacing"/>
        <w:numPr>
          <w:ilvl w:val="0"/>
          <w:numId w:val="1"/>
        </w:numPr>
        <w:rPr>
          <w:rFonts w:ascii="Times New Roman" w:hAnsi="Times New Roman" w:cs="Times New Roman"/>
          <w:sz w:val="24"/>
        </w:rPr>
      </w:pPr>
      <w:r>
        <w:rPr>
          <w:rFonts w:ascii="Times New Roman" w:hAnsi="Times New Roman" w:cs="Times New Roman"/>
          <w:sz w:val="24"/>
        </w:rPr>
        <w:t>US-air puff; UR-blink to air puff; CS-tone after procedure; CR- blink to tone</w:t>
      </w:r>
    </w:p>
    <w:p w:rsidR="00AB4878" w:rsidRPr="005F0F79" w:rsidRDefault="00AB4878" w:rsidP="00AB4878">
      <w:pPr>
        <w:pStyle w:val="NoSpacing"/>
        <w:rPr>
          <w:rFonts w:ascii="Times New Roman" w:hAnsi="Times New Roman" w:cs="Times New Roman"/>
          <w:b/>
          <w:sz w:val="24"/>
        </w:rPr>
      </w:pPr>
      <w:r w:rsidRPr="005F0F79">
        <w:rPr>
          <w:rFonts w:ascii="Times New Roman" w:hAnsi="Times New Roman" w:cs="Times New Roman"/>
          <w:b/>
          <w:sz w:val="24"/>
        </w:rPr>
        <w:t>Major 5 Conditioning processes</w:t>
      </w:r>
    </w:p>
    <w:p w:rsidR="00AB4878" w:rsidRDefault="00AB4878" w:rsidP="00AB4878">
      <w:pPr>
        <w:pStyle w:val="NoSpacing"/>
        <w:numPr>
          <w:ilvl w:val="0"/>
          <w:numId w:val="2"/>
        </w:numPr>
        <w:rPr>
          <w:rFonts w:ascii="Times New Roman" w:hAnsi="Times New Roman" w:cs="Times New Roman"/>
          <w:sz w:val="24"/>
        </w:rPr>
      </w:pPr>
      <w:r>
        <w:rPr>
          <w:rFonts w:ascii="Times New Roman" w:hAnsi="Times New Roman" w:cs="Times New Roman"/>
          <w:sz w:val="24"/>
        </w:rPr>
        <w:t>Acquisition: initial learning, of the stimulus-response relationship, Pavlov had to confront the question of timing: how much time should elapse between presenting the neutral stimulus (the tone, the light, the touch) and the unconditioned stimulus? Conditioning helps an animal survive and reproduce- by responding to cues that help it gain food, avoid dangers, locate mates, and produce offspring.</w:t>
      </w:r>
      <w:r>
        <w:rPr>
          <w:rFonts w:ascii="Times New Roman" w:hAnsi="Times New Roman" w:cs="Times New Roman"/>
          <w:sz w:val="24"/>
        </w:rPr>
        <w:br/>
      </w:r>
      <w:r>
        <w:rPr>
          <w:rFonts w:ascii="Times New Roman" w:hAnsi="Times New Roman" w:cs="Times New Roman"/>
          <w:sz w:val="24"/>
        </w:rPr>
        <w:lastRenderedPageBreak/>
        <w:t>- high order conditioning- a new neutral stimulus can become a new conditioned stimulus. Ex) pit bull dog associated with a previous dog bite, if sound of barking dog, brings to mind that pit bull, the bark alone may make us feel a little afraid.</w:t>
      </w:r>
    </w:p>
    <w:p w:rsidR="00AB4878" w:rsidRDefault="00AB4878" w:rsidP="00AB4878">
      <w:pPr>
        <w:pStyle w:val="NoSpacing"/>
        <w:numPr>
          <w:ilvl w:val="0"/>
          <w:numId w:val="2"/>
        </w:numPr>
        <w:rPr>
          <w:rFonts w:ascii="Times New Roman" w:hAnsi="Times New Roman" w:cs="Times New Roman"/>
          <w:sz w:val="24"/>
        </w:rPr>
      </w:pPr>
      <w:r>
        <w:rPr>
          <w:rFonts w:ascii="Times New Roman" w:hAnsi="Times New Roman" w:cs="Times New Roman"/>
          <w:sz w:val="24"/>
        </w:rPr>
        <w:t xml:space="preserve">Extinction: </w:t>
      </w:r>
      <w:r w:rsidR="00E05050">
        <w:rPr>
          <w:rFonts w:ascii="Times New Roman" w:hAnsi="Times New Roman" w:cs="Times New Roman"/>
          <w:sz w:val="24"/>
        </w:rPr>
        <w:t xml:space="preserve">diminished responding that occurs when the CS (tone) no longer signals an impending US (food). </w:t>
      </w:r>
    </w:p>
    <w:p w:rsidR="001A19E7" w:rsidRDefault="00DE74B8" w:rsidP="001A19E7">
      <w:pPr>
        <w:pStyle w:val="NoSpacing"/>
        <w:numPr>
          <w:ilvl w:val="0"/>
          <w:numId w:val="2"/>
        </w:numPr>
        <w:rPr>
          <w:rFonts w:ascii="Times New Roman" w:hAnsi="Times New Roman" w:cs="Times New Roman"/>
          <w:sz w:val="24"/>
        </w:rPr>
      </w:pPr>
      <w:r>
        <w:rPr>
          <w:rFonts w:ascii="Times New Roman" w:hAnsi="Times New Roman" w:cs="Times New Roman"/>
          <w:sz w:val="24"/>
        </w:rPr>
        <w:t>Generalization:</w:t>
      </w:r>
      <w:r w:rsidR="001A19E7">
        <w:rPr>
          <w:rFonts w:ascii="Times New Roman" w:hAnsi="Times New Roman" w:cs="Times New Roman"/>
          <w:sz w:val="24"/>
        </w:rPr>
        <w:t xml:space="preserve"> Pavlov and his students noticed that a dog conditioned to the sound of one tone also responded somewhat to the sound of a different tone that had never been paired with food. This tendency to respond to stimuli similar to the CS is Generalization. Generalization can be adaptive, as when toddlers taught to fear moving cars also become afraid of moving trucks and motorcycles. Automatic is generalization that one Argentine writer who underwent torture still recoils with fear when he sees black shoes- his first glimpse of his torturers as they approached his cell. Generalization of anxiety reactions has been demonstrated in laboratory studies comparing abused with non-abused children. Shown an angry face on a computer screen, abused children’s brain-wave responses are dramatically stronger and longer lasting.  Because of generalization, stimuli similar to naturally disgusting or appealing objects will, by association, evoke some disgust or liking. </w:t>
      </w:r>
    </w:p>
    <w:p w:rsidR="001A19E7" w:rsidRDefault="001A19E7" w:rsidP="001A19E7">
      <w:pPr>
        <w:pStyle w:val="NoSpacing"/>
        <w:numPr>
          <w:ilvl w:val="0"/>
          <w:numId w:val="2"/>
        </w:numPr>
        <w:rPr>
          <w:rFonts w:ascii="Times New Roman" w:hAnsi="Times New Roman" w:cs="Times New Roman"/>
          <w:sz w:val="24"/>
        </w:rPr>
      </w:pPr>
      <w:r>
        <w:rPr>
          <w:rFonts w:ascii="Times New Roman" w:hAnsi="Times New Roman" w:cs="Times New Roman"/>
          <w:sz w:val="24"/>
        </w:rPr>
        <w:t xml:space="preserve">Discrimination: </w:t>
      </w:r>
      <w:proofErr w:type="spellStart"/>
      <w:r>
        <w:rPr>
          <w:rFonts w:ascii="Times New Roman" w:hAnsi="Times New Roman" w:cs="Times New Roman"/>
          <w:sz w:val="24"/>
        </w:rPr>
        <w:t>pavlov’s</w:t>
      </w:r>
      <w:proofErr w:type="spellEnd"/>
      <w:r>
        <w:rPr>
          <w:rFonts w:ascii="Times New Roman" w:hAnsi="Times New Roman" w:cs="Times New Roman"/>
          <w:sz w:val="24"/>
        </w:rPr>
        <w:t xml:space="preserve"> dogs also learned to respond to the sound of a particular tone and not to other tones. Discrimination is the learned ability to distinguish between a conditioned stimulus and other irrelevant stimuli. Being able to recognize difference is adaptive. Slightly different stimuli can be followed by vastly different consequences. </w:t>
      </w:r>
    </w:p>
    <w:p w:rsidR="001A19E7" w:rsidRPr="005F0F79" w:rsidRDefault="001A19E7" w:rsidP="001A19E7">
      <w:pPr>
        <w:pStyle w:val="NoSpacing"/>
        <w:rPr>
          <w:rFonts w:ascii="Times New Roman" w:hAnsi="Times New Roman" w:cs="Times New Roman"/>
          <w:b/>
          <w:sz w:val="24"/>
        </w:rPr>
      </w:pPr>
      <w:r w:rsidRPr="005F0F79">
        <w:rPr>
          <w:rFonts w:ascii="Times New Roman" w:hAnsi="Times New Roman" w:cs="Times New Roman"/>
          <w:b/>
          <w:sz w:val="24"/>
        </w:rPr>
        <w:t xml:space="preserve">Extending Pavlov’s understanding </w:t>
      </w:r>
    </w:p>
    <w:p w:rsidR="00DD778A" w:rsidRDefault="00DD778A"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Cognitive processes: an animal can learn the predictability of an event. If a shock always is preceded by a tone, and then may also be preceded by a light that accompanies the tone, a rat will react with fear to the tone but not to the light. Although the light is always followed by the shock, it adds no new information; the tone is a better predictor. The stronger the conditioned response. It’s as if the animal learns an expectancy, an awareness of how likely it is that the US will occur.  Not simply the CS-US association but also the thought that counts. </w:t>
      </w:r>
    </w:p>
    <w:p w:rsidR="00DD778A" w:rsidRDefault="00DD778A"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Biological predisposition: </w:t>
      </w:r>
      <w:proofErr w:type="spellStart"/>
      <w:r>
        <w:rPr>
          <w:rFonts w:ascii="Times New Roman" w:hAnsi="Times New Roman" w:cs="Times New Roman"/>
          <w:sz w:val="24"/>
        </w:rPr>
        <w:t>Pavolov</w:t>
      </w:r>
      <w:proofErr w:type="spellEnd"/>
      <w:r>
        <w:rPr>
          <w:rFonts w:ascii="Times New Roman" w:hAnsi="Times New Roman" w:cs="Times New Roman"/>
          <w:sz w:val="24"/>
        </w:rPr>
        <w:t xml:space="preserve"> and Watson believed the basic laws of learning were essentially similar in all animals. So it should make little difference whether one studied pigeons or people. Also, any natural response could be conditioned to any neutral stimulus. Gregory Kimble proclaimed, just about any activity of which the organism is capable can be conditioned and these responses can be conditioned to any stimulus that the organism can perceive. It had proven him </w:t>
      </w:r>
      <w:proofErr w:type="spellStart"/>
      <w:r>
        <w:rPr>
          <w:rFonts w:ascii="Times New Roman" w:hAnsi="Times New Roman" w:cs="Times New Roman"/>
          <w:sz w:val="24"/>
        </w:rPr>
        <w:t>worng</w:t>
      </w:r>
      <w:proofErr w:type="spellEnd"/>
      <w:r>
        <w:rPr>
          <w:rFonts w:ascii="Times New Roman" w:hAnsi="Times New Roman" w:cs="Times New Roman"/>
          <w:sz w:val="24"/>
        </w:rPr>
        <w:t xml:space="preserve">. Animal’s capacity for conditioning is constrained by its biology. Each species’ predispositions prepare it to learned the associations that enhance its survival. Environments are not the whole story. </w:t>
      </w:r>
    </w:p>
    <w:p w:rsidR="00DD778A" w:rsidRDefault="003456D0" w:rsidP="00DD778A">
      <w:pPr>
        <w:pStyle w:val="NoSpacing"/>
        <w:numPr>
          <w:ilvl w:val="0"/>
          <w:numId w:val="1"/>
        </w:numPr>
        <w:rPr>
          <w:rFonts w:ascii="Times New Roman" w:hAnsi="Times New Roman" w:cs="Times New Roman"/>
          <w:sz w:val="24"/>
        </w:rPr>
      </w:pPr>
      <w:r>
        <w:rPr>
          <w:rFonts w:ascii="Times New Roman" w:hAnsi="Times New Roman" w:cs="Times New Roman"/>
          <w:sz w:val="24"/>
        </w:rPr>
        <w:t>John Garcia – violate the notion that for conditioning to occur, the US must immediately follow the CS</w:t>
      </w:r>
      <w:r w:rsidR="00C83FE1">
        <w:rPr>
          <w:rFonts w:ascii="Times New Roman" w:hAnsi="Times New Roman" w:cs="Times New Roman"/>
          <w:sz w:val="24"/>
        </w:rPr>
        <w:t xml:space="preserve">. The sickened rats developed aversions to tastes but not to sights or sounds. This contradicted the behaviourists idea that any perceivable stimulus could serve as a CS. But it made adaptive sense, because for rats the easiest way to identify tainted food is to taste it. </w:t>
      </w:r>
    </w:p>
    <w:p w:rsidR="00C83FE1" w:rsidRDefault="00C83FE1"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Taste aversion: if you became violently ill after eating mussels, you probably would have a hard time eating them again. Their smell and taste would have become a CS for nausea. This learning occurs readily because our biology prepares us to learn taste aversions to toxic foods. </w:t>
      </w:r>
    </w:p>
    <w:p w:rsidR="00C83FE1" w:rsidRDefault="00C83FE1" w:rsidP="00DD778A">
      <w:pPr>
        <w:pStyle w:val="NoSpacing"/>
        <w:numPr>
          <w:ilvl w:val="0"/>
          <w:numId w:val="1"/>
        </w:numPr>
        <w:rPr>
          <w:rFonts w:ascii="Times New Roman" w:hAnsi="Times New Roman" w:cs="Times New Roman"/>
          <w:sz w:val="24"/>
        </w:rPr>
      </w:pPr>
      <w:r>
        <w:rPr>
          <w:rFonts w:ascii="Times New Roman" w:hAnsi="Times New Roman" w:cs="Times New Roman"/>
          <w:sz w:val="24"/>
        </w:rPr>
        <w:lastRenderedPageBreak/>
        <w:t xml:space="preserve">In contrast, birds which hunt by sight, appear biologically primed to develop aversions to the sight of tainted food. Organisms are predisposed to learn associations that help them adapt. </w:t>
      </w:r>
    </w:p>
    <w:p w:rsidR="00273BF8" w:rsidRDefault="00273BF8"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Such conditioning is even speedier, stronger, and more durable when the CS is ecologically relevant- something similar to stimuli associated with sexual activity in the natural environment, such as the stuffed head of a female quail. </w:t>
      </w:r>
    </w:p>
    <w:p w:rsidR="00273BF8" w:rsidRDefault="00273BF8"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Romantic red: in a series of experiments that controlled for other factors, men found women more attractive and sexually desirable when framed in red. </w:t>
      </w:r>
    </w:p>
    <w:p w:rsidR="00273BF8" w:rsidRDefault="001B275E"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Darwin’s principle that natural selection </w:t>
      </w:r>
      <w:r w:rsidR="002E7C45">
        <w:rPr>
          <w:rFonts w:ascii="Times New Roman" w:hAnsi="Times New Roman" w:cs="Times New Roman"/>
          <w:sz w:val="24"/>
        </w:rPr>
        <w:t>favours</w:t>
      </w:r>
      <w:r>
        <w:rPr>
          <w:rFonts w:ascii="Times New Roman" w:hAnsi="Times New Roman" w:cs="Times New Roman"/>
          <w:sz w:val="24"/>
        </w:rPr>
        <w:t xml:space="preserve"> traits that aid survival. Our ancestors who readily learned taste aversions were unlikely to eat the same toxic food again and were more likely to survive and leave descendants. Nausea, like anxiety, pain, and other bad feelings, serves a good purpose. </w:t>
      </w:r>
    </w:p>
    <w:p w:rsidR="002E7C45" w:rsidRDefault="002E7C45"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Learning enables animals to adapt to their environments. </w:t>
      </w:r>
    </w:p>
    <w:p w:rsidR="002E7C45" w:rsidRDefault="002E7C45"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So is a genetic predisposition to associate a CS with a US that follows predictably and immediately: causes often immediately precede effects. </w:t>
      </w:r>
    </w:p>
    <w:p w:rsidR="002E7C45" w:rsidRDefault="002E7C45" w:rsidP="00DD778A">
      <w:pPr>
        <w:pStyle w:val="NoSpacing"/>
        <w:numPr>
          <w:ilvl w:val="0"/>
          <w:numId w:val="1"/>
        </w:numPr>
        <w:rPr>
          <w:rFonts w:ascii="Times New Roman" w:hAnsi="Times New Roman" w:cs="Times New Roman"/>
          <w:sz w:val="24"/>
        </w:rPr>
      </w:pPr>
      <w:r>
        <w:rPr>
          <w:rFonts w:ascii="Times New Roman" w:hAnsi="Times New Roman" w:cs="Times New Roman"/>
          <w:sz w:val="24"/>
        </w:rPr>
        <w:t xml:space="preserve">Adaptation also sheds light on this exception. The ability to discern that effect need not follow cause immediately- that poisoned food can cause sickness quite a while after it has been eaten-gives animals an adaptive advantage. </w:t>
      </w:r>
    </w:p>
    <w:p w:rsidR="002E7C45" w:rsidRDefault="002E7C45" w:rsidP="00DD778A">
      <w:pPr>
        <w:pStyle w:val="NoSpacing"/>
        <w:numPr>
          <w:ilvl w:val="0"/>
          <w:numId w:val="1"/>
        </w:numPr>
        <w:rPr>
          <w:rFonts w:ascii="Times New Roman" w:hAnsi="Times New Roman" w:cs="Times New Roman"/>
          <w:sz w:val="24"/>
        </w:rPr>
      </w:pPr>
      <w:r>
        <w:rPr>
          <w:rFonts w:ascii="Times New Roman" w:hAnsi="Times New Roman" w:cs="Times New Roman"/>
          <w:sz w:val="24"/>
        </w:rPr>
        <w:t>Our predisposition trick us. (pg. 301 figure 7.9 and 7.10)</w:t>
      </w:r>
    </w:p>
    <w:p w:rsidR="002E7C45" w:rsidRPr="005F0F79" w:rsidRDefault="002E7C45" w:rsidP="002E7C45">
      <w:pPr>
        <w:pStyle w:val="NoSpacing"/>
        <w:rPr>
          <w:rFonts w:ascii="Times New Roman" w:hAnsi="Times New Roman" w:cs="Times New Roman"/>
          <w:b/>
          <w:sz w:val="24"/>
        </w:rPr>
      </w:pPr>
      <w:r w:rsidRPr="005F0F79">
        <w:rPr>
          <w:rFonts w:ascii="Times New Roman" w:hAnsi="Times New Roman" w:cs="Times New Roman"/>
          <w:b/>
          <w:sz w:val="24"/>
        </w:rPr>
        <w:t>Pavlov’s Legacy</w:t>
      </w:r>
    </w:p>
    <w:p w:rsidR="002E7C45" w:rsidRDefault="00FB6F21" w:rsidP="002E7C45">
      <w:pPr>
        <w:pStyle w:val="NoSpacing"/>
        <w:numPr>
          <w:ilvl w:val="0"/>
          <w:numId w:val="1"/>
        </w:numPr>
        <w:rPr>
          <w:rFonts w:ascii="Times New Roman" w:hAnsi="Times New Roman" w:cs="Times New Roman"/>
          <w:sz w:val="24"/>
        </w:rPr>
      </w:pPr>
      <w:r>
        <w:rPr>
          <w:rFonts w:ascii="Times New Roman" w:hAnsi="Times New Roman" w:cs="Times New Roman"/>
          <w:sz w:val="24"/>
        </w:rPr>
        <w:t xml:space="preserve">Classical conditioning is a basic form of learning. </w:t>
      </w:r>
    </w:p>
    <w:p w:rsidR="00FB6F21" w:rsidRDefault="00FB6F21" w:rsidP="002E7C45">
      <w:pPr>
        <w:pStyle w:val="NoSpacing"/>
        <w:numPr>
          <w:ilvl w:val="0"/>
          <w:numId w:val="1"/>
        </w:numPr>
        <w:rPr>
          <w:rFonts w:ascii="Times New Roman" w:hAnsi="Times New Roman" w:cs="Times New Roman"/>
          <w:sz w:val="24"/>
        </w:rPr>
      </w:pPr>
      <w:r>
        <w:rPr>
          <w:rFonts w:ascii="Times New Roman" w:hAnsi="Times New Roman" w:cs="Times New Roman"/>
          <w:sz w:val="24"/>
        </w:rPr>
        <w:t xml:space="preserve">Judged by today’s knowledge of cognitive processes and biological predispositions, Pavlov’s ideas were incomplete. But if we see further than Pavlov did, it is because we stand on his shoulders. </w:t>
      </w:r>
    </w:p>
    <w:p w:rsidR="00FB6F21" w:rsidRDefault="00FB6F21" w:rsidP="002E7C45">
      <w:pPr>
        <w:pStyle w:val="NoSpacing"/>
        <w:numPr>
          <w:ilvl w:val="0"/>
          <w:numId w:val="1"/>
        </w:numPr>
        <w:rPr>
          <w:rFonts w:ascii="Times New Roman" w:hAnsi="Times New Roman" w:cs="Times New Roman"/>
          <w:sz w:val="24"/>
        </w:rPr>
      </w:pPr>
      <w:r>
        <w:rPr>
          <w:rFonts w:ascii="Times New Roman" w:hAnsi="Times New Roman" w:cs="Times New Roman"/>
          <w:sz w:val="24"/>
        </w:rPr>
        <w:t xml:space="preserve">Many other responses to many other stimuli can be classically conditioned in many other organisms. </w:t>
      </w:r>
    </w:p>
    <w:p w:rsidR="00FB6F21" w:rsidRDefault="00FB6F21" w:rsidP="002E7C45">
      <w:pPr>
        <w:pStyle w:val="NoSpacing"/>
        <w:numPr>
          <w:ilvl w:val="0"/>
          <w:numId w:val="1"/>
        </w:numPr>
        <w:rPr>
          <w:rFonts w:ascii="Times New Roman" w:hAnsi="Times New Roman" w:cs="Times New Roman"/>
          <w:sz w:val="24"/>
        </w:rPr>
      </w:pPr>
      <w:r>
        <w:rPr>
          <w:rFonts w:ascii="Times New Roman" w:hAnsi="Times New Roman" w:cs="Times New Roman"/>
          <w:sz w:val="24"/>
        </w:rPr>
        <w:t>All organisms learn to adapt to their environment.</w:t>
      </w:r>
    </w:p>
    <w:p w:rsidR="00FB6F21" w:rsidRPr="005F0F79" w:rsidRDefault="00FB6F21" w:rsidP="00FB6F21">
      <w:pPr>
        <w:pStyle w:val="NoSpacing"/>
        <w:rPr>
          <w:rFonts w:ascii="Times New Roman" w:hAnsi="Times New Roman" w:cs="Times New Roman"/>
          <w:b/>
          <w:sz w:val="24"/>
        </w:rPr>
      </w:pPr>
      <w:r w:rsidRPr="005F0F79">
        <w:rPr>
          <w:rFonts w:ascii="Times New Roman" w:hAnsi="Times New Roman" w:cs="Times New Roman"/>
          <w:b/>
          <w:sz w:val="24"/>
        </w:rPr>
        <w:t>Application of classical conditioning</w:t>
      </w:r>
    </w:p>
    <w:p w:rsidR="00FB6F21" w:rsidRDefault="00FB6F21" w:rsidP="00FB6F21">
      <w:pPr>
        <w:pStyle w:val="NoSpacing"/>
        <w:numPr>
          <w:ilvl w:val="0"/>
          <w:numId w:val="1"/>
        </w:numPr>
        <w:rPr>
          <w:rFonts w:ascii="Times New Roman" w:hAnsi="Times New Roman" w:cs="Times New Roman"/>
          <w:sz w:val="24"/>
        </w:rPr>
      </w:pPr>
      <w:r>
        <w:rPr>
          <w:rFonts w:ascii="Times New Roman" w:hAnsi="Times New Roman" w:cs="Times New Roman"/>
          <w:sz w:val="24"/>
        </w:rPr>
        <w:t>How Pavlov’s principles of classical conditioning apply to human health and well-being.</w:t>
      </w:r>
      <w:r>
        <w:rPr>
          <w:rFonts w:ascii="Times New Roman" w:hAnsi="Times New Roman" w:cs="Times New Roman"/>
          <w:sz w:val="24"/>
        </w:rPr>
        <w:br/>
        <w:t xml:space="preserve">1) former drug users often feel a craving when they are again in the drug-using context-with people or in places they associate with previous highs. Thus, drug counsellors advise addicts to steer clear of people and settings that may trigger these cravings. </w:t>
      </w:r>
      <w:r>
        <w:rPr>
          <w:rFonts w:ascii="Times New Roman" w:hAnsi="Times New Roman" w:cs="Times New Roman"/>
          <w:sz w:val="24"/>
        </w:rPr>
        <w:br/>
        <w:t xml:space="preserve">2) classical conditioning even works on the body’s disease-fighting immune system. </w:t>
      </w:r>
    </w:p>
    <w:p w:rsidR="00FB6F21" w:rsidRDefault="00FB6F21" w:rsidP="00FB6F21">
      <w:pPr>
        <w:pStyle w:val="NoSpacing"/>
        <w:numPr>
          <w:ilvl w:val="0"/>
          <w:numId w:val="1"/>
        </w:numPr>
        <w:rPr>
          <w:rFonts w:ascii="Times New Roman" w:hAnsi="Times New Roman" w:cs="Times New Roman"/>
          <w:sz w:val="24"/>
        </w:rPr>
      </w:pPr>
      <w:r>
        <w:rPr>
          <w:rFonts w:ascii="Times New Roman" w:hAnsi="Times New Roman" w:cs="Times New Roman"/>
          <w:sz w:val="24"/>
        </w:rPr>
        <w:t xml:space="preserve">Provided a basis for Watson’s idea that human emotions and behaviours, though biologically influenced, are mainly a bundle of conditioned responses. </w:t>
      </w:r>
      <w:r w:rsidR="006E1E67">
        <w:rPr>
          <w:rFonts w:ascii="Times New Roman" w:hAnsi="Times New Roman" w:cs="Times New Roman"/>
          <w:sz w:val="24"/>
        </w:rPr>
        <w:t>(p.304 box)</w:t>
      </w:r>
    </w:p>
    <w:p w:rsidR="006E1E67" w:rsidRDefault="006E1E67" w:rsidP="006E1E67">
      <w:pPr>
        <w:pStyle w:val="NoSpacing"/>
        <w:rPr>
          <w:rFonts w:ascii="Times New Roman" w:hAnsi="Times New Roman" w:cs="Times New Roman"/>
          <w:sz w:val="24"/>
        </w:rPr>
      </w:pPr>
    </w:p>
    <w:p w:rsidR="006E1E67" w:rsidRPr="005F0F79" w:rsidRDefault="006E1E67" w:rsidP="006E1E67">
      <w:pPr>
        <w:pStyle w:val="NoSpacing"/>
        <w:rPr>
          <w:rFonts w:ascii="Times New Roman" w:hAnsi="Times New Roman" w:cs="Times New Roman"/>
          <w:b/>
          <w:sz w:val="24"/>
        </w:rPr>
      </w:pPr>
      <w:r w:rsidRPr="005F0F79">
        <w:rPr>
          <w:rFonts w:ascii="Times New Roman" w:hAnsi="Times New Roman" w:cs="Times New Roman"/>
          <w:b/>
          <w:sz w:val="24"/>
        </w:rPr>
        <w:t>Operant Conditioning</w:t>
      </w:r>
    </w:p>
    <w:p w:rsidR="006E1E67" w:rsidRDefault="006E1E67" w:rsidP="006E1E67">
      <w:pPr>
        <w:pStyle w:val="NoSpacing"/>
        <w:numPr>
          <w:ilvl w:val="0"/>
          <w:numId w:val="1"/>
        </w:numPr>
        <w:rPr>
          <w:rFonts w:ascii="Times New Roman" w:hAnsi="Times New Roman" w:cs="Times New Roman"/>
          <w:sz w:val="24"/>
        </w:rPr>
      </w:pPr>
      <w:r>
        <w:rPr>
          <w:rFonts w:ascii="Times New Roman" w:hAnsi="Times New Roman" w:cs="Times New Roman"/>
          <w:sz w:val="24"/>
        </w:rPr>
        <w:t>Classical conditioning and operant conditioning are both forms of associative learning</w:t>
      </w:r>
    </w:p>
    <w:p w:rsidR="006E1E67" w:rsidRDefault="006E1E67" w:rsidP="006E1E67">
      <w:pPr>
        <w:pStyle w:val="NoSpacing"/>
        <w:numPr>
          <w:ilvl w:val="0"/>
          <w:numId w:val="1"/>
        </w:numPr>
        <w:rPr>
          <w:rFonts w:ascii="Times New Roman" w:hAnsi="Times New Roman" w:cs="Times New Roman"/>
          <w:sz w:val="24"/>
        </w:rPr>
      </w:pPr>
      <w:r>
        <w:rPr>
          <w:rFonts w:ascii="Times New Roman" w:hAnsi="Times New Roman" w:cs="Times New Roman"/>
          <w:sz w:val="24"/>
        </w:rPr>
        <w:t>But: classical conditioning forms associations between stimuli. It also involves respondent behaviour- actions that are automatic responses to a stimulus.</w:t>
      </w:r>
    </w:p>
    <w:p w:rsidR="006E1E67" w:rsidRDefault="006E1E67" w:rsidP="006E1E67">
      <w:pPr>
        <w:pStyle w:val="NoSpacing"/>
        <w:numPr>
          <w:ilvl w:val="0"/>
          <w:numId w:val="1"/>
        </w:numPr>
        <w:rPr>
          <w:rFonts w:ascii="Times New Roman" w:hAnsi="Times New Roman" w:cs="Times New Roman"/>
          <w:sz w:val="24"/>
        </w:rPr>
      </w:pPr>
      <w:r>
        <w:rPr>
          <w:rFonts w:ascii="Times New Roman" w:hAnsi="Times New Roman" w:cs="Times New Roman"/>
          <w:sz w:val="24"/>
        </w:rPr>
        <w:t>In operant conditioning: organisms associate their own actions with consequences. Actions followed by reinforcers increase; those followed by punishers decrease. Behaviour that operates on the environment to produce rewarding or punishing stimuli.</w:t>
      </w:r>
    </w:p>
    <w:p w:rsidR="00397676" w:rsidRDefault="00397676" w:rsidP="00397676">
      <w:pPr>
        <w:pStyle w:val="NoSpacing"/>
        <w:rPr>
          <w:rFonts w:ascii="Times New Roman" w:hAnsi="Times New Roman" w:cs="Times New Roman"/>
          <w:sz w:val="24"/>
        </w:rPr>
      </w:pPr>
      <w:r>
        <w:rPr>
          <w:rFonts w:ascii="Times New Roman" w:hAnsi="Times New Roman" w:cs="Times New Roman"/>
          <w:sz w:val="24"/>
        </w:rPr>
        <w:t>*Skinner’s Experiments</w:t>
      </w:r>
    </w:p>
    <w:p w:rsidR="00397676" w:rsidRDefault="00397676" w:rsidP="00397676">
      <w:pPr>
        <w:pStyle w:val="NoSpacing"/>
        <w:rPr>
          <w:rFonts w:ascii="Times New Roman" w:hAnsi="Times New Roman" w:cs="Times New Roman"/>
          <w:sz w:val="24"/>
        </w:rPr>
      </w:pPr>
      <w:r>
        <w:rPr>
          <w:rFonts w:ascii="Times New Roman" w:hAnsi="Times New Roman" w:cs="Times New Roman"/>
          <w:sz w:val="24"/>
        </w:rPr>
        <w:t xml:space="preserve">- B.F. Skinner: elaborated Edward L. Thorndike- Law of Effect: </w:t>
      </w:r>
      <w:proofErr w:type="spellStart"/>
      <w:r>
        <w:rPr>
          <w:rFonts w:ascii="Times New Roman" w:hAnsi="Times New Roman" w:cs="Times New Roman"/>
          <w:sz w:val="24"/>
        </w:rPr>
        <w:t>rewared</w:t>
      </w:r>
      <w:proofErr w:type="spellEnd"/>
      <w:r>
        <w:rPr>
          <w:rFonts w:ascii="Times New Roman" w:hAnsi="Times New Roman" w:cs="Times New Roman"/>
          <w:sz w:val="24"/>
        </w:rPr>
        <w:t xml:space="preserve"> behaviour is likely to recur. Using </w:t>
      </w:r>
      <w:proofErr w:type="spellStart"/>
      <w:r>
        <w:rPr>
          <w:rFonts w:ascii="Times New Roman" w:hAnsi="Times New Roman" w:cs="Times New Roman"/>
          <w:sz w:val="24"/>
        </w:rPr>
        <w:t>thorndike’s</w:t>
      </w:r>
      <w:proofErr w:type="spellEnd"/>
      <w:r>
        <w:rPr>
          <w:rFonts w:ascii="Times New Roman" w:hAnsi="Times New Roman" w:cs="Times New Roman"/>
          <w:sz w:val="24"/>
        </w:rPr>
        <w:t xml:space="preserve"> law of effect as starting point, Skinner developed behavioural </w:t>
      </w:r>
      <w:r>
        <w:rPr>
          <w:rFonts w:ascii="Times New Roman" w:hAnsi="Times New Roman" w:cs="Times New Roman"/>
          <w:sz w:val="24"/>
        </w:rPr>
        <w:lastRenderedPageBreak/>
        <w:t xml:space="preserve">technology that revealed principles of behaviour control. These principles also enabled him to teach pigeons such </w:t>
      </w:r>
      <w:proofErr w:type="spellStart"/>
      <w:r>
        <w:rPr>
          <w:rFonts w:ascii="Times New Roman" w:hAnsi="Times New Roman" w:cs="Times New Roman"/>
          <w:sz w:val="24"/>
        </w:rPr>
        <w:t>unpigeonlike</w:t>
      </w:r>
      <w:proofErr w:type="spellEnd"/>
      <w:r>
        <w:rPr>
          <w:rFonts w:ascii="Times New Roman" w:hAnsi="Times New Roman" w:cs="Times New Roman"/>
          <w:sz w:val="24"/>
        </w:rPr>
        <w:t xml:space="preserve"> behaviours as walking in, playing ping-pong, keeping a missile on course by pecking at a screen target. </w:t>
      </w:r>
    </w:p>
    <w:p w:rsidR="00397676" w:rsidRDefault="00397676" w:rsidP="00397676">
      <w:pPr>
        <w:pStyle w:val="NoSpacing"/>
        <w:rPr>
          <w:rFonts w:ascii="Times New Roman" w:hAnsi="Times New Roman" w:cs="Times New Roman"/>
          <w:sz w:val="24"/>
        </w:rPr>
      </w:pPr>
      <w:r>
        <w:rPr>
          <w:rFonts w:ascii="Times New Roman" w:hAnsi="Times New Roman" w:cs="Times New Roman"/>
          <w:sz w:val="24"/>
        </w:rPr>
        <w:t xml:space="preserve">- operant chamber: Skinner box. </w:t>
      </w:r>
    </w:p>
    <w:p w:rsidR="00397676" w:rsidRDefault="00397676" w:rsidP="00397676">
      <w:pPr>
        <w:pStyle w:val="NoSpacing"/>
        <w:rPr>
          <w:rFonts w:ascii="Times New Roman" w:hAnsi="Times New Roman" w:cs="Times New Roman"/>
          <w:sz w:val="24"/>
        </w:rPr>
      </w:pPr>
    </w:p>
    <w:p w:rsidR="00397676" w:rsidRPr="005F0F79" w:rsidRDefault="00397676" w:rsidP="00397676">
      <w:pPr>
        <w:pStyle w:val="NoSpacing"/>
        <w:rPr>
          <w:rFonts w:ascii="Times New Roman" w:hAnsi="Times New Roman" w:cs="Times New Roman"/>
          <w:b/>
          <w:sz w:val="24"/>
        </w:rPr>
      </w:pPr>
      <w:r w:rsidRPr="005F0F79">
        <w:rPr>
          <w:rFonts w:ascii="Times New Roman" w:hAnsi="Times New Roman" w:cs="Times New Roman"/>
          <w:b/>
          <w:sz w:val="24"/>
        </w:rPr>
        <w:t>Shaping behaviour</w:t>
      </w:r>
    </w:p>
    <w:p w:rsidR="00397676" w:rsidRDefault="00397676" w:rsidP="00397676">
      <w:pPr>
        <w:pStyle w:val="NoSpacing"/>
        <w:numPr>
          <w:ilvl w:val="0"/>
          <w:numId w:val="1"/>
        </w:numPr>
        <w:rPr>
          <w:rFonts w:ascii="Times New Roman" w:hAnsi="Times New Roman" w:cs="Times New Roman"/>
          <w:sz w:val="24"/>
        </w:rPr>
      </w:pPr>
      <w:r>
        <w:rPr>
          <w:rFonts w:ascii="Times New Roman" w:hAnsi="Times New Roman" w:cs="Times New Roman"/>
          <w:sz w:val="24"/>
        </w:rPr>
        <w:t xml:space="preserve">Skinner used shaping, a procedure in which reinforcers, such as food, gradually guide an animal’s actions toward a desired behaviour. </w:t>
      </w:r>
    </w:p>
    <w:p w:rsidR="00397676" w:rsidRDefault="00397676" w:rsidP="00397676">
      <w:pPr>
        <w:pStyle w:val="NoSpacing"/>
        <w:numPr>
          <w:ilvl w:val="0"/>
          <w:numId w:val="1"/>
        </w:numPr>
        <w:rPr>
          <w:rFonts w:ascii="Times New Roman" w:hAnsi="Times New Roman" w:cs="Times New Roman"/>
          <w:sz w:val="24"/>
        </w:rPr>
      </w:pPr>
      <w:r>
        <w:rPr>
          <w:rFonts w:ascii="Times New Roman" w:hAnsi="Times New Roman" w:cs="Times New Roman"/>
          <w:sz w:val="24"/>
        </w:rPr>
        <w:t xml:space="preserve">Successive approximations, you reward responses that are ever-closer to the final desired behaviour, and you ignore all other responses. By making rewards contingent on desired behaviours, researchers and animal trainers gradually shape complex behaviours. </w:t>
      </w:r>
    </w:p>
    <w:p w:rsidR="00397676" w:rsidRPr="005F0F79" w:rsidRDefault="00397676" w:rsidP="00397676">
      <w:pPr>
        <w:pStyle w:val="NoSpacing"/>
        <w:rPr>
          <w:rFonts w:ascii="Times New Roman" w:hAnsi="Times New Roman" w:cs="Times New Roman"/>
          <w:b/>
          <w:sz w:val="24"/>
        </w:rPr>
      </w:pPr>
      <w:r w:rsidRPr="005F0F79">
        <w:rPr>
          <w:rFonts w:ascii="Times New Roman" w:hAnsi="Times New Roman" w:cs="Times New Roman"/>
          <w:b/>
          <w:sz w:val="24"/>
        </w:rPr>
        <w:t>Types of Reinforcers</w:t>
      </w:r>
    </w:p>
    <w:p w:rsidR="00397676" w:rsidRDefault="00BC2E41" w:rsidP="00397676">
      <w:pPr>
        <w:pStyle w:val="NoSpacing"/>
        <w:numPr>
          <w:ilvl w:val="0"/>
          <w:numId w:val="1"/>
        </w:numPr>
        <w:rPr>
          <w:rFonts w:ascii="Times New Roman" w:hAnsi="Times New Roman" w:cs="Times New Roman"/>
          <w:sz w:val="24"/>
        </w:rPr>
      </w:pPr>
      <w:r>
        <w:rPr>
          <w:rFonts w:ascii="Times New Roman" w:hAnsi="Times New Roman" w:cs="Times New Roman"/>
          <w:sz w:val="24"/>
        </w:rPr>
        <w:t>Reinforcers: any event that strengthens a preceding response. A reinforcer may be tangible reward, such as food or money. It may be praise or attention-even being yelled at, for a child hungry for attention. Or it may be an activity- borrowing the family car after doing dishes.</w:t>
      </w:r>
    </w:p>
    <w:p w:rsidR="00BC2E41" w:rsidRDefault="00BC2E41" w:rsidP="00397676">
      <w:pPr>
        <w:pStyle w:val="NoSpacing"/>
        <w:numPr>
          <w:ilvl w:val="0"/>
          <w:numId w:val="1"/>
        </w:numPr>
        <w:rPr>
          <w:rFonts w:ascii="Times New Roman" w:hAnsi="Times New Roman" w:cs="Times New Roman"/>
          <w:sz w:val="24"/>
        </w:rPr>
      </w:pPr>
      <w:r>
        <w:rPr>
          <w:rFonts w:ascii="Times New Roman" w:hAnsi="Times New Roman" w:cs="Times New Roman"/>
          <w:sz w:val="24"/>
        </w:rPr>
        <w:t xml:space="preserve">Positive reinforcement: strengthens a response by presenting a typically pleasurable stimulus after a response. </w:t>
      </w:r>
    </w:p>
    <w:p w:rsidR="00BC2E41" w:rsidRDefault="00BC2E41" w:rsidP="00397676">
      <w:pPr>
        <w:pStyle w:val="NoSpacing"/>
        <w:numPr>
          <w:ilvl w:val="0"/>
          <w:numId w:val="1"/>
        </w:numPr>
        <w:rPr>
          <w:rFonts w:ascii="Times New Roman" w:hAnsi="Times New Roman" w:cs="Times New Roman"/>
          <w:sz w:val="24"/>
        </w:rPr>
      </w:pPr>
      <w:r>
        <w:rPr>
          <w:rFonts w:ascii="Times New Roman" w:hAnsi="Times New Roman" w:cs="Times New Roman"/>
          <w:sz w:val="24"/>
        </w:rPr>
        <w:t xml:space="preserve">Negative reinforcement: strengthens a response by reducing or removing something undesirable or unpleasant as when an organism escapes an aversive situation. Ex) take aspirin may relieve your headache, pushing the snooze button will silence your annoying alarm. </w:t>
      </w:r>
    </w:p>
    <w:p w:rsidR="00BC2E41" w:rsidRDefault="00BC2E41" w:rsidP="00397676">
      <w:pPr>
        <w:pStyle w:val="NoSpacing"/>
        <w:numPr>
          <w:ilvl w:val="0"/>
          <w:numId w:val="1"/>
        </w:numPr>
        <w:rPr>
          <w:rFonts w:ascii="Times New Roman" w:hAnsi="Times New Roman" w:cs="Times New Roman"/>
          <w:sz w:val="24"/>
        </w:rPr>
      </w:pPr>
      <w:r>
        <w:rPr>
          <w:rFonts w:ascii="Times New Roman" w:hAnsi="Times New Roman" w:cs="Times New Roman"/>
          <w:sz w:val="24"/>
        </w:rPr>
        <w:t xml:space="preserve">Negative reinforcement is not punishment. Negative reinforcement removes a punishing event. </w:t>
      </w:r>
    </w:p>
    <w:p w:rsidR="00BC2E41" w:rsidRDefault="00BC2E41" w:rsidP="00397676">
      <w:pPr>
        <w:pStyle w:val="NoSpacing"/>
        <w:numPr>
          <w:ilvl w:val="0"/>
          <w:numId w:val="1"/>
        </w:numPr>
        <w:rPr>
          <w:rFonts w:ascii="Times New Roman" w:hAnsi="Times New Roman" w:cs="Times New Roman"/>
          <w:sz w:val="24"/>
        </w:rPr>
      </w:pPr>
      <w:r>
        <w:rPr>
          <w:rFonts w:ascii="Times New Roman" w:hAnsi="Times New Roman" w:cs="Times New Roman"/>
          <w:sz w:val="24"/>
        </w:rPr>
        <w:t>Sometimes negative and positive coincide. After goofing off and getting a bad exam grade, studies harder for the next exam.</w:t>
      </w:r>
    </w:p>
    <w:p w:rsidR="00BC2E41" w:rsidRPr="00DD778A" w:rsidRDefault="00BC2E41" w:rsidP="00397676">
      <w:pPr>
        <w:pStyle w:val="NoSpacing"/>
        <w:numPr>
          <w:ilvl w:val="0"/>
          <w:numId w:val="1"/>
        </w:numPr>
        <w:rPr>
          <w:rFonts w:ascii="Times New Roman" w:hAnsi="Times New Roman" w:cs="Times New Roman"/>
          <w:sz w:val="24"/>
        </w:rPr>
      </w:pPr>
      <w:r>
        <w:rPr>
          <w:rFonts w:ascii="Times New Roman" w:hAnsi="Times New Roman" w:cs="Times New Roman"/>
          <w:sz w:val="24"/>
        </w:rPr>
        <w:t>Primary and conditioned reinforcers</w:t>
      </w:r>
      <w:r>
        <w:rPr>
          <w:rFonts w:ascii="Times New Roman" w:hAnsi="Times New Roman" w:cs="Times New Roman"/>
          <w:sz w:val="24"/>
        </w:rPr>
        <w:br/>
        <w:t>1) primary reinforcers: getting food when hungry or having a painful headache go away- are unlearned. They are innately satisfying</w:t>
      </w:r>
      <w:r>
        <w:rPr>
          <w:rFonts w:ascii="Times New Roman" w:hAnsi="Times New Roman" w:cs="Times New Roman"/>
          <w:sz w:val="24"/>
        </w:rPr>
        <w:br/>
        <w:t xml:space="preserve">2) conditioned reinforcers (secondary reinforcers) get their power through learned association with primary reinforcers. </w:t>
      </w:r>
    </w:p>
    <w:p w:rsidR="00DE74B8" w:rsidRPr="005F0F79" w:rsidRDefault="00D83F66" w:rsidP="00DE74B8">
      <w:pPr>
        <w:pStyle w:val="NoSpacing"/>
        <w:rPr>
          <w:rFonts w:ascii="Times New Roman" w:hAnsi="Times New Roman" w:cs="Times New Roman"/>
          <w:b/>
          <w:sz w:val="24"/>
        </w:rPr>
      </w:pPr>
      <w:r w:rsidRPr="005F0F79">
        <w:rPr>
          <w:rFonts w:ascii="Times New Roman" w:hAnsi="Times New Roman" w:cs="Times New Roman"/>
          <w:b/>
          <w:sz w:val="24"/>
        </w:rPr>
        <w:t>Reinforcement schedules</w:t>
      </w:r>
    </w:p>
    <w:p w:rsidR="00D83F66" w:rsidRDefault="00D83F66" w:rsidP="00D83F66">
      <w:pPr>
        <w:pStyle w:val="NoSpacing"/>
        <w:numPr>
          <w:ilvl w:val="0"/>
          <w:numId w:val="1"/>
        </w:numPr>
        <w:rPr>
          <w:rFonts w:ascii="Times New Roman" w:hAnsi="Times New Roman" w:cs="Times New Roman"/>
          <w:sz w:val="24"/>
        </w:rPr>
      </w:pPr>
      <w:r>
        <w:rPr>
          <w:rFonts w:ascii="Times New Roman" w:hAnsi="Times New Roman" w:cs="Times New Roman"/>
          <w:sz w:val="24"/>
        </w:rPr>
        <w:t>Continuous reinforcement: reinforcing the desired response every time it occurs.</w:t>
      </w:r>
    </w:p>
    <w:p w:rsidR="00D83F66" w:rsidRDefault="00D83F66" w:rsidP="00D83F66">
      <w:pPr>
        <w:pStyle w:val="NoSpacing"/>
        <w:numPr>
          <w:ilvl w:val="0"/>
          <w:numId w:val="1"/>
        </w:numPr>
        <w:rPr>
          <w:rFonts w:ascii="Times New Roman" w:hAnsi="Times New Roman" w:cs="Times New Roman"/>
          <w:sz w:val="24"/>
        </w:rPr>
      </w:pPr>
      <w:r>
        <w:rPr>
          <w:rFonts w:ascii="Times New Roman" w:hAnsi="Times New Roman" w:cs="Times New Roman"/>
          <w:sz w:val="24"/>
        </w:rPr>
        <w:t xml:space="preserve">When reinforcement stops- when we stop delivering food after the rat presses the bar- the behaviour soon stops. </w:t>
      </w:r>
    </w:p>
    <w:p w:rsidR="00D83F66" w:rsidRDefault="00D83F66" w:rsidP="00D83F66">
      <w:pPr>
        <w:pStyle w:val="NoSpacing"/>
        <w:numPr>
          <w:ilvl w:val="0"/>
          <w:numId w:val="1"/>
        </w:numPr>
        <w:rPr>
          <w:rFonts w:ascii="Times New Roman" w:hAnsi="Times New Roman" w:cs="Times New Roman"/>
          <w:sz w:val="24"/>
        </w:rPr>
      </w:pPr>
      <w:r>
        <w:rPr>
          <w:rFonts w:ascii="Times New Roman" w:hAnsi="Times New Roman" w:cs="Times New Roman"/>
          <w:sz w:val="24"/>
        </w:rPr>
        <w:t xml:space="preserve">Partial (intermittent) reinforcement: reinforcing a response only part of the time; results in slower acquisition of a response but much greater resistance to extinction than does continuous reinforcement. </w:t>
      </w:r>
    </w:p>
    <w:p w:rsidR="006B336F" w:rsidRDefault="006B336F" w:rsidP="00D83F66">
      <w:pPr>
        <w:pStyle w:val="NoSpacing"/>
        <w:numPr>
          <w:ilvl w:val="0"/>
          <w:numId w:val="1"/>
        </w:numPr>
        <w:rPr>
          <w:rFonts w:ascii="Times New Roman" w:hAnsi="Times New Roman" w:cs="Times New Roman"/>
          <w:sz w:val="24"/>
        </w:rPr>
      </w:pPr>
      <w:r>
        <w:rPr>
          <w:rFonts w:ascii="Times New Roman" w:hAnsi="Times New Roman" w:cs="Times New Roman"/>
          <w:sz w:val="24"/>
        </w:rPr>
        <w:t xml:space="preserve">Pigeon that has learned to peck a key to obtain food. When the experimenter gradually phases out the delivery of food until it occurs only rarely and unpredictably. Pigeons may peck 150,000 times without reward. </w:t>
      </w:r>
    </w:p>
    <w:p w:rsidR="006B336F" w:rsidRDefault="006B336F" w:rsidP="00D83F66">
      <w:pPr>
        <w:pStyle w:val="NoSpacing"/>
        <w:numPr>
          <w:ilvl w:val="0"/>
          <w:numId w:val="1"/>
        </w:numPr>
        <w:rPr>
          <w:rFonts w:ascii="Times New Roman" w:hAnsi="Times New Roman" w:cs="Times New Roman"/>
          <w:sz w:val="24"/>
        </w:rPr>
      </w:pPr>
      <w:r>
        <w:rPr>
          <w:rFonts w:ascii="Times New Roman" w:hAnsi="Times New Roman" w:cs="Times New Roman"/>
          <w:sz w:val="24"/>
        </w:rPr>
        <w:t xml:space="preserve">Fixed-ratio schedules: reinforce behaviour after a set number of responses. </w:t>
      </w:r>
      <w:r w:rsidR="00C30C83">
        <w:rPr>
          <w:rFonts w:ascii="Times New Roman" w:hAnsi="Times New Roman" w:cs="Times New Roman"/>
          <w:sz w:val="24"/>
        </w:rPr>
        <w:t xml:space="preserve">Just as coffee shops reward us with a free drink after every 10 purchased, laboratory animals may be reinforced on a fixed ratio of, say one reinforcer for every 30 responses. Once conditioned, the animal will pause only briefly after a reinforcer and will then return to a high rate of responding. </w:t>
      </w:r>
    </w:p>
    <w:p w:rsidR="00C30C83" w:rsidRDefault="00C30C83" w:rsidP="00D83F66">
      <w:pPr>
        <w:pStyle w:val="NoSpacing"/>
        <w:numPr>
          <w:ilvl w:val="0"/>
          <w:numId w:val="1"/>
        </w:numPr>
        <w:rPr>
          <w:rFonts w:ascii="Times New Roman" w:hAnsi="Times New Roman" w:cs="Times New Roman"/>
          <w:sz w:val="24"/>
        </w:rPr>
      </w:pPr>
      <w:r>
        <w:rPr>
          <w:rFonts w:ascii="Times New Roman" w:hAnsi="Times New Roman" w:cs="Times New Roman"/>
          <w:sz w:val="24"/>
        </w:rPr>
        <w:lastRenderedPageBreak/>
        <w:t xml:space="preserve">Variable-ratio schedules: gambling. Provide reinforces a response after an unpredictable number of responses. </w:t>
      </w:r>
    </w:p>
    <w:p w:rsidR="00B62263" w:rsidRDefault="00B62263" w:rsidP="00D83F66">
      <w:pPr>
        <w:pStyle w:val="NoSpacing"/>
        <w:numPr>
          <w:ilvl w:val="0"/>
          <w:numId w:val="1"/>
        </w:numPr>
        <w:rPr>
          <w:rFonts w:ascii="Times New Roman" w:hAnsi="Times New Roman" w:cs="Times New Roman"/>
          <w:sz w:val="24"/>
        </w:rPr>
      </w:pPr>
      <w:r>
        <w:rPr>
          <w:rFonts w:ascii="Times New Roman" w:hAnsi="Times New Roman" w:cs="Times New Roman"/>
          <w:sz w:val="24"/>
        </w:rPr>
        <w:t>Fixed-interval: reinforce the first response after a fixed time period. Like people checking more frequently for the mail as the delivery time approaches, or checking to see if the Jell-O has set, pigeons</w:t>
      </w:r>
      <w:r w:rsidR="0053013E">
        <w:rPr>
          <w:rFonts w:ascii="Times New Roman" w:hAnsi="Times New Roman" w:cs="Times New Roman"/>
          <w:sz w:val="24"/>
        </w:rPr>
        <w:t xml:space="preserve"> on a fixed-interval schedule peck a key more frequently as the anticipated time for reward draws near, producing a choppy stop-start pattern rather than a steady rate of response.</w:t>
      </w:r>
    </w:p>
    <w:p w:rsidR="0053013E" w:rsidRDefault="0053013E" w:rsidP="00D83F66">
      <w:pPr>
        <w:pStyle w:val="NoSpacing"/>
        <w:numPr>
          <w:ilvl w:val="0"/>
          <w:numId w:val="1"/>
        </w:numPr>
        <w:rPr>
          <w:rFonts w:ascii="Times New Roman" w:hAnsi="Times New Roman" w:cs="Times New Roman"/>
          <w:sz w:val="24"/>
        </w:rPr>
      </w:pPr>
      <w:r>
        <w:rPr>
          <w:rFonts w:ascii="Times New Roman" w:hAnsi="Times New Roman" w:cs="Times New Roman"/>
          <w:sz w:val="24"/>
        </w:rPr>
        <w:t xml:space="preserve">Variable-interval: reinforce the first response after varying time intervals, like the you’ve got mail that finally rewards persistence in rechecking for e-mail, variable-interval schedules tend to produce slow, steady responding.  Unpredictable time. </w:t>
      </w:r>
      <w:r w:rsidR="00466C9D">
        <w:rPr>
          <w:rFonts w:ascii="Times New Roman" w:hAnsi="Times New Roman" w:cs="Times New Roman"/>
          <w:sz w:val="24"/>
        </w:rPr>
        <w:t>(table 7.2)</w:t>
      </w:r>
    </w:p>
    <w:p w:rsidR="00466C9D" w:rsidRPr="005F0F79" w:rsidRDefault="00466C9D" w:rsidP="00466C9D">
      <w:pPr>
        <w:pStyle w:val="NoSpacing"/>
        <w:rPr>
          <w:rFonts w:ascii="Times New Roman" w:hAnsi="Times New Roman" w:cs="Times New Roman"/>
          <w:b/>
          <w:sz w:val="24"/>
        </w:rPr>
      </w:pPr>
      <w:r w:rsidRPr="005F0F79">
        <w:rPr>
          <w:rFonts w:ascii="Times New Roman" w:hAnsi="Times New Roman" w:cs="Times New Roman"/>
          <w:b/>
          <w:sz w:val="24"/>
        </w:rPr>
        <w:t>Punishment</w:t>
      </w:r>
    </w:p>
    <w:p w:rsidR="00466C9D" w:rsidRDefault="00466C9D" w:rsidP="00466C9D">
      <w:pPr>
        <w:pStyle w:val="NoSpacing"/>
        <w:numPr>
          <w:ilvl w:val="0"/>
          <w:numId w:val="1"/>
        </w:numPr>
        <w:rPr>
          <w:rFonts w:ascii="Times New Roman" w:hAnsi="Times New Roman" w:cs="Times New Roman"/>
          <w:sz w:val="24"/>
        </w:rPr>
      </w:pPr>
      <w:r>
        <w:rPr>
          <w:rFonts w:ascii="Times New Roman" w:hAnsi="Times New Roman" w:cs="Times New Roman"/>
          <w:sz w:val="24"/>
        </w:rPr>
        <w:t xml:space="preserve">Reinforcement increases a behaviour; punishment does the opposite. A punisher is any consequence that decreases the frequency of a preceding behaviour. </w:t>
      </w:r>
    </w:p>
    <w:p w:rsidR="009C1F8F" w:rsidRDefault="009C1F8F" w:rsidP="00466C9D">
      <w:pPr>
        <w:pStyle w:val="NoSpacing"/>
        <w:numPr>
          <w:ilvl w:val="0"/>
          <w:numId w:val="1"/>
        </w:numPr>
        <w:rPr>
          <w:rFonts w:ascii="Times New Roman" w:hAnsi="Times New Roman" w:cs="Times New Roman"/>
          <w:sz w:val="24"/>
        </w:rPr>
      </w:pPr>
      <w:r>
        <w:rPr>
          <w:rFonts w:ascii="Times New Roman" w:hAnsi="Times New Roman" w:cs="Times New Roman"/>
          <w:sz w:val="24"/>
        </w:rPr>
        <w:t xml:space="preserve">Swift and sure punishers can powerfully restrain unwanted behaviour. </w:t>
      </w:r>
    </w:p>
    <w:p w:rsidR="00E65D73" w:rsidRDefault="00E65D73" w:rsidP="00466C9D">
      <w:pPr>
        <w:pStyle w:val="NoSpacing"/>
        <w:numPr>
          <w:ilvl w:val="0"/>
          <w:numId w:val="1"/>
        </w:numPr>
        <w:rPr>
          <w:rFonts w:ascii="Times New Roman" w:hAnsi="Times New Roman" w:cs="Times New Roman"/>
          <w:sz w:val="24"/>
        </w:rPr>
      </w:pPr>
      <w:r>
        <w:rPr>
          <w:rFonts w:ascii="Times New Roman" w:hAnsi="Times New Roman" w:cs="Times New Roman"/>
          <w:sz w:val="24"/>
        </w:rPr>
        <w:t>1) punished behaviour is suppressed, not forgotten</w:t>
      </w:r>
    </w:p>
    <w:p w:rsidR="00E65D73" w:rsidRDefault="00E65D73" w:rsidP="00466C9D">
      <w:pPr>
        <w:pStyle w:val="NoSpacing"/>
        <w:numPr>
          <w:ilvl w:val="0"/>
          <w:numId w:val="1"/>
        </w:numPr>
        <w:rPr>
          <w:rFonts w:ascii="Times New Roman" w:hAnsi="Times New Roman" w:cs="Times New Roman"/>
          <w:sz w:val="24"/>
        </w:rPr>
      </w:pPr>
      <w:r>
        <w:rPr>
          <w:rFonts w:ascii="Times New Roman" w:hAnsi="Times New Roman" w:cs="Times New Roman"/>
          <w:sz w:val="24"/>
        </w:rPr>
        <w:t>2) punishment teaches discrimination</w:t>
      </w:r>
    </w:p>
    <w:p w:rsidR="00E65D73" w:rsidRDefault="00E65D73" w:rsidP="00466C9D">
      <w:pPr>
        <w:pStyle w:val="NoSpacing"/>
        <w:numPr>
          <w:ilvl w:val="0"/>
          <w:numId w:val="1"/>
        </w:numPr>
        <w:rPr>
          <w:rFonts w:ascii="Times New Roman" w:hAnsi="Times New Roman" w:cs="Times New Roman"/>
          <w:sz w:val="24"/>
        </w:rPr>
      </w:pPr>
      <w:r>
        <w:rPr>
          <w:rFonts w:ascii="Times New Roman" w:hAnsi="Times New Roman" w:cs="Times New Roman"/>
          <w:sz w:val="24"/>
        </w:rPr>
        <w:t>3) punishment can teach fear</w:t>
      </w:r>
    </w:p>
    <w:p w:rsidR="00E65D73" w:rsidRDefault="00E65D73" w:rsidP="00466C9D">
      <w:pPr>
        <w:pStyle w:val="NoSpacing"/>
        <w:numPr>
          <w:ilvl w:val="0"/>
          <w:numId w:val="1"/>
        </w:numPr>
        <w:rPr>
          <w:rFonts w:ascii="Times New Roman" w:hAnsi="Times New Roman" w:cs="Times New Roman"/>
          <w:sz w:val="24"/>
        </w:rPr>
      </w:pPr>
      <w:r>
        <w:rPr>
          <w:rFonts w:ascii="Times New Roman" w:hAnsi="Times New Roman" w:cs="Times New Roman"/>
          <w:sz w:val="24"/>
        </w:rPr>
        <w:t xml:space="preserve">4) physical punishment may increase aggressiveness by modeling aggression as a way to cope with problems. </w:t>
      </w:r>
    </w:p>
    <w:p w:rsidR="001347E2" w:rsidRPr="005F0F79" w:rsidRDefault="001347E2" w:rsidP="001347E2">
      <w:pPr>
        <w:pStyle w:val="NoSpacing"/>
        <w:rPr>
          <w:rFonts w:ascii="Times New Roman" w:hAnsi="Times New Roman" w:cs="Times New Roman"/>
          <w:b/>
          <w:sz w:val="24"/>
        </w:rPr>
      </w:pPr>
      <w:r w:rsidRPr="005F0F79">
        <w:rPr>
          <w:rFonts w:ascii="Times New Roman" w:hAnsi="Times New Roman" w:cs="Times New Roman"/>
          <w:b/>
          <w:sz w:val="24"/>
        </w:rPr>
        <w:t>Extending Skinner’s understanding</w:t>
      </w:r>
    </w:p>
    <w:p w:rsidR="001347E2" w:rsidRDefault="001347E2" w:rsidP="001347E2">
      <w:pPr>
        <w:pStyle w:val="NoSpacing"/>
        <w:numPr>
          <w:ilvl w:val="0"/>
          <w:numId w:val="1"/>
        </w:numPr>
        <w:rPr>
          <w:rFonts w:ascii="Times New Roman" w:hAnsi="Times New Roman" w:cs="Times New Roman"/>
          <w:sz w:val="24"/>
        </w:rPr>
      </w:pPr>
      <w:r>
        <w:rPr>
          <w:rFonts w:ascii="Times New Roman" w:hAnsi="Times New Roman" w:cs="Times New Roman"/>
          <w:sz w:val="24"/>
        </w:rPr>
        <w:t xml:space="preserve">Cognition and operant conditioning: Skinner believed that cognitive process- thoughts, perceptions, expectations have a necessary place in the science of psychology. </w:t>
      </w:r>
    </w:p>
    <w:p w:rsidR="001347E2" w:rsidRDefault="001347E2" w:rsidP="001347E2">
      <w:pPr>
        <w:pStyle w:val="NoSpacing"/>
        <w:numPr>
          <w:ilvl w:val="0"/>
          <w:numId w:val="1"/>
        </w:numPr>
        <w:rPr>
          <w:rFonts w:ascii="Times New Roman" w:hAnsi="Times New Roman" w:cs="Times New Roman"/>
          <w:sz w:val="24"/>
        </w:rPr>
      </w:pPr>
      <w:r>
        <w:rPr>
          <w:rFonts w:ascii="Times New Roman" w:hAnsi="Times New Roman" w:cs="Times New Roman"/>
          <w:sz w:val="24"/>
        </w:rPr>
        <w:t xml:space="preserve">Latent learning: animals, like people, can learn from experience, with or without reinforcement. After exploring a maze for 10 days, rats received a food reward at the end of the maze. They quickly demonstrated their prior learning of the maze- by immediately completing it as quickly as rats that had been reinforced for running the maze. Important point is there is more to learning than associating a response with a consequence; there is also cognition. </w:t>
      </w:r>
    </w:p>
    <w:p w:rsidR="0088222B" w:rsidRDefault="0088222B" w:rsidP="001347E2">
      <w:pPr>
        <w:pStyle w:val="NoSpacing"/>
        <w:numPr>
          <w:ilvl w:val="0"/>
          <w:numId w:val="1"/>
        </w:numPr>
        <w:rPr>
          <w:rFonts w:ascii="Times New Roman" w:hAnsi="Times New Roman" w:cs="Times New Roman"/>
          <w:sz w:val="24"/>
        </w:rPr>
      </w:pPr>
      <w:r>
        <w:rPr>
          <w:rFonts w:ascii="Times New Roman" w:hAnsi="Times New Roman" w:cs="Times New Roman"/>
          <w:sz w:val="24"/>
        </w:rPr>
        <w:t>Intrinsic motivation: the desire to perform a behaviour effectively and for its own sake.</w:t>
      </w:r>
    </w:p>
    <w:p w:rsidR="0088222B" w:rsidRDefault="0088222B" w:rsidP="001347E2">
      <w:pPr>
        <w:pStyle w:val="NoSpacing"/>
        <w:numPr>
          <w:ilvl w:val="0"/>
          <w:numId w:val="1"/>
        </w:numPr>
        <w:rPr>
          <w:rFonts w:ascii="Times New Roman" w:hAnsi="Times New Roman" w:cs="Times New Roman"/>
          <w:sz w:val="24"/>
        </w:rPr>
      </w:pPr>
      <w:r>
        <w:rPr>
          <w:rFonts w:ascii="Times New Roman" w:hAnsi="Times New Roman" w:cs="Times New Roman"/>
          <w:sz w:val="24"/>
        </w:rPr>
        <w:t>Extrinsic motivation: is the desire to have in certain ways to receive external rewards or avoid threatened punishment.</w:t>
      </w:r>
    </w:p>
    <w:p w:rsidR="0088222B" w:rsidRDefault="00C571D8" w:rsidP="001347E2">
      <w:pPr>
        <w:pStyle w:val="NoSpacing"/>
        <w:numPr>
          <w:ilvl w:val="0"/>
          <w:numId w:val="1"/>
        </w:numPr>
        <w:rPr>
          <w:rFonts w:ascii="Times New Roman" w:hAnsi="Times New Roman" w:cs="Times New Roman"/>
          <w:sz w:val="24"/>
        </w:rPr>
      </w:pPr>
      <w:r>
        <w:rPr>
          <w:rFonts w:ascii="Times New Roman" w:hAnsi="Times New Roman" w:cs="Times New Roman"/>
          <w:sz w:val="24"/>
        </w:rPr>
        <w:t>Eager for rewards that depend on your doing well? Worried about the grade?: extrinsic motivation.</w:t>
      </w:r>
    </w:p>
    <w:p w:rsidR="00C571D8" w:rsidRDefault="00C571D8" w:rsidP="001347E2">
      <w:pPr>
        <w:pStyle w:val="NoSpacing"/>
        <w:numPr>
          <w:ilvl w:val="0"/>
          <w:numId w:val="1"/>
        </w:numPr>
        <w:rPr>
          <w:rFonts w:ascii="Times New Roman" w:hAnsi="Times New Roman" w:cs="Times New Roman"/>
          <w:sz w:val="24"/>
        </w:rPr>
      </w:pPr>
      <w:r>
        <w:rPr>
          <w:rFonts w:ascii="Times New Roman" w:hAnsi="Times New Roman" w:cs="Times New Roman"/>
          <w:sz w:val="24"/>
        </w:rPr>
        <w:t>Are you finding the course material interesting?-intrinsic motivation.</w:t>
      </w:r>
    </w:p>
    <w:p w:rsidR="00C571D8" w:rsidRPr="00C571D8" w:rsidRDefault="00C571D8" w:rsidP="001347E2">
      <w:pPr>
        <w:pStyle w:val="NoSpacing"/>
        <w:numPr>
          <w:ilvl w:val="0"/>
          <w:numId w:val="1"/>
        </w:numPr>
        <w:rPr>
          <w:rFonts w:ascii="Times New Roman" w:hAnsi="Times New Roman" w:cs="Times New Roman"/>
          <w:sz w:val="24"/>
        </w:rPr>
      </w:pPr>
      <w:r>
        <w:rPr>
          <w:rFonts w:ascii="Times New Roman" w:hAnsi="Times New Roman" w:cs="Times New Roman"/>
          <w:sz w:val="24"/>
        </w:rPr>
        <w:t xml:space="preserve">Biological predisposition: as with classical conditioning, an animal’s natural predispositions constrain its capacity for operant conditioning. Using food as a reinforcer, you can easily condition a hamster to dig or to rear up because these actions are among the animal’s natural food-searching behaviour. </w:t>
      </w:r>
      <w:r>
        <w:rPr>
          <w:rFonts w:ascii="Times New Roman" w:hAnsi="Times New Roman" w:cs="Times New Roman"/>
          <w:b/>
          <w:sz w:val="24"/>
        </w:rPr>
        <w:t xml:space="preserve">Biological constraints predispose organisms to learn associations that are naturally adaptive. </w:t>
      </w:r>
    </w:p>
    <w:p w:rsidR="00C571D8" w:rsidRPr="007E238E" w:rsidRDefault="00C571D8" w:rsidP="00C571D8">
      <w:pPr>
        <w:pStyle w:val="NoSpacing"/>
        <w:ind w:left="360"/>
        <w:rPr>
          <w:rFonts w:ascii="Times New Roman" w:hAnsi="Times New Roman" w:cs="Times New Roman"/>
          <w:b/>
          <w:sz w:val="24"/>
        </w:rPr>
      </w:pPr>
      <w:r w:rsidRPr="007E238E">
        <w:rPr>
          <w:rFonts w:ascii="Times New Roman" w:hAnsi="Times New Roman" w:cs="Times New Roman"/>
          <w:b/>
          <w:sz w:val="24"/>
        </w:rPr>
        <w:t>Skinner’s legacy</w:t>
      </w:r>
    </w:p>
    <w:p w:rsidR="00C571D8" w:rsidRDefault="008F63CB" w:rsidP="00C571D8">
      <w:pPr>
        <w:pStyle w:val="NoSpacing"/>
        <w:numPr>
          <w:ilvl w:val="0"/>
          <w:numId w:val="1"/>
        </w:numPr>
        <w:rPr>
          <w:rFonts w:ascii="Times New Roman" w:hAnsi="Times New Roman" w:cs="Times New Roman"/>
          <w:sz w:val="24"/>
        </w:rPr>
      </w:pPr>
      <w:r>
        <w:rPr>
          <w:rFonts w:ascii="Times New Roman" w:hAnsi="Times New Roman" w:cs="Times New Roman"/>
          <w:sz w:val="24"/>
        </w:rPr>
        <w:t xml:space="preserve">He repeatedly insisted that external influences shape behaviour. We should use rewards to evoke more desirable behaviour. </w:t>
      </w:r>
    </w:p>
    <w:p w:rsidR="008F63CB" w:rsidRPr="007E238E" w:rsidRDefault="008F63CB" w:rsidP="008F63CB">
      <w:pPr>
        <w:pStyle w:val="NoSpacing"/>
        <w:rPr>
          <w:rFonts w:ascii="Times New Roman" w:hAnsi="Times New Roman" w:cs="Times New Roman"/>
          <w:b/>
          <w:sz w:val="24"/>
        </w:rPr>
      </w:pPr>
      <w:r w:rsidRPr="007E238E">
        <w:rPr>
          <w:rFonts w:ascii="Times New Roman" w:hAnsi="Times New Roman" w:cs="Times New Roman"/>
          <w:b/>
          <w:sz w:val="24"/>
        </w:rPr>
        <w:t>Application of operant conditioning</w:t>
      </w:r>
    </w:p>
    <w:p w:rsidR="008F63CB" w:rsidRDefault="008F63CB" w:rsidP="008F63CB">
      <w:pPr>
        <w:pStyle w:val="NoSpacing"/>
        <w:numPr>
          <w:ilvl w:val="0"/>
          <w:numId w:val="1"/>
        </w:numPr>
        <w:rPr>
          <w:rFonts w:ascii="Times New Roman" w:hAnsi="Times New Roman" w:cs="Times New Roman"/>
          <w:sz w:val="24"/>
        </w:rPr>
      </w:pPr>
      <w:r>
        <w:rPr>
          <w:rFonts w:ascii="Times New Roman" w:hAnsi="Times New Roman" w:cs="Times New Roman"/>
          <w:sz w:val="24"/>
        </w:rPr>
        <w:t>At school: computers have helped realize skinner’s goal of individually paced instruction with immediate feedback.</w:t>
      </w:r>
    </w:p>
    <w:p w:rsidR="008F63CB" w:rsidRDefault="008F63CB" w:rsidP="008F63CB">
      <w:pPr>
        <w:pStyle w:val="NoSpacing"/>
        <w:numPr>
          <w:ilvl w:val="0"/>
          <w:numId w:val="1"/>
        </w:numPr>
        <w:rPr>
          <w:rFonts w:ascii="Times New Roman" w:hAnsi="Times New Roman" w:cs="Times New Roman"/>
          <w:sz w:val="24"/>
        </w:rPr>
      </w:pPr>
      <w:r>
        <w:rPr>
          <w:rFonts w:ascii="Times New Roman" w:hAnsi="Times New Roman" w:cs="Times New Roman"/>
          <w:sz w:val="24"/>
        </w:rPr>
        <w:lastRenderedPageBreak/>
        <w:t xml:space="preserve">In sports: the key is the shape behaviour, by first reinforcing small successes and then gradually increasing the challenge. </w:t>
      </w:r>
    </w:p>
    <w:p w:rsidR="008F63CB" w:rsidRDefault="008F63CB" w:rsidP="008F63CB">
      <w:pPr>
        <w:pStyle w:val="NoSpacing"/>
        <w:numPr>
          <w:ilvl w:val="0"/>
          <w:numId w:val="1"/>
        </w:numPr>
        <w:rPr>
          <w:rFonts w:ascii="Times New Roman" w:hAnsi="Times New Roman" w:cs="Times New Roman"/>
          <w:sz w:val="24"/>
        </w:rPr>
      </w:pPr>
      <w:r>
        <w:rPr>
          <w:rFonts w:ascii="Times New Roman" w:hAnsi="Times New Roman" w:cs="Times New Roman"/>
          <w:sz w:val="24"/>
        </w:rPr>
        <w:t xml:space="preserve">At work: </w:t>
      </w:r>
      <w:r w:rsidR="00FD58C1">
        <w:rPr>
          <w:rFonts w:ascii="Times New Roman" w:hAnsi="Times New Roman" w:cs="Times New Roman"/>
          <w:sz w:val="24"/>
        </w:rPr>
        <w:t xml:space="preserve">reward specific, achievable behaviours, not vaguely defined merit. </w:t>
      </w:r>
    </w:p>
    <w:p w:rsidR="005606FD" w:rsidRDefault="005606FD" w:rsidP="005606FD">
      <w:pPr>
        <w:pStyle w:val="NoSpacing"/>
        <w:rPr>
          <w:rFonts w:ascii="Times New Roman" w:hAnsi="Times New Roman" w:cs="Times New Roman"/>
          <w:sz w:val="24"/>
        </w:rPr>
      </w:pPr>
    </w:p>
    <w:p w:rsidR="005606FD" w:rsidRPr="007E238E" w:rsidRDefault="005606FD" w:rsidP="005606FD">
      <w:pPr>
        <w:pStyle w:val="NoSpacing"/>
        <w:rPr>
          <w:rFonts w:ascii="Times New Roman" w:hAnsi="Times New Roman" w:cs="Times New Roman"/>
          <w:b/>
          <w:sz w:val="24"/>
          <w:u w:val="single"/>
        </w:rPr>
      </w:pPr>
      <w:r w:rsidRPr="007E238E">
        <w:rPr>
          <w:rFonts w:ascii="Times New Roman" w:hAnsi="Times New Roman" w:cs="Times New Roman"/>
          <w:b/>
          <w:sz w:val="24"/>
          <w:u w:val="single"/>
        </w:rPr>
        <w:t>Comparison of Classical and Operant conditioning</w:t>
      </w:r>
    </w:p>
    <w:p w:rsidR="007E238E" w:rsidRDefault="007E238E" w:rsidP="005606FD">
      <w:pPr>
        <w:pStyle w:val="NoSpacing"/>
        <w:rPr>
          <w:rFonts w:ascii="Times New Roman" w:hAnsi="Times New Roman" w:cs="Times New Roman"/>
          <w:sz w:val="24"/>
        </w:rPr>
      </w:pPr>
    </w:p>
    <w:tbl>
      <w:tblPr>
        <w:tblStyle w:val="TableGrid"/>
        <w:tblW w:w="0" w:type="auto"/>
        <w:tblLook w:val="04A0"/>
      </w:tblPr>
      <w:tblGrid>
        <w:gridCol w:w="1656"/>
        <w:gridCol w:w="3841"/>
        <w:gridCol w:w="4079"/>
      </w:tblGrid>
      <w:tr w:rsidR="005606FD" w:rsidTr="005606FD">
        <w:tc>
          <w:tcPr>
            <w:tcW w:w="1384" w:type="dxa"/>
          </w:tcPr>
          <w:p w:rsidR="005606FD" w:rsidRDefault="005606FD" w:rsidP="005606FD">
            <w:pPr>
              <w:pStyle w:val="NoSpacing"/>
              <w:rPr>
                <w:rFonts w:ascii="Times New Roman" w:hAnsi="Times New Roman" w:cs="Times New Roman"/>
                <w:sz w:val="24"/>
              </w:rPr>
            </w:pPr>
          </w:p>
        </w:tc>
        <w:tc>
          <w:tcPr>
            <w:tcW w:w="3969"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 xml:space="preserve">Classical conditioning </w:t>
            </w:r>
          </w:p>
        </w:tc>
        <w:tc>
          <w:tcPr>
            <w:tcW w:w="4223"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Operant conditioning</w:t>
            </w:r>
          </w:p>
        </w:tc>
      </w:tr>
      <w:tr w:rsidR="005606FD" w:rsidTr="005606FD">
        <w:tc>
          <w:tcPr>
            <w:tcW w:w="1384"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Basic idea</w:t>
            </w:r>
          </w:p>
        </w:tc>
        <w:tc>
          <w:tcPr>
            <w:tcW w:w="3969"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Organism learns associations between events it doesn’t control</w:t>
            </w:r>
          </w:p>
        </w:tc>
        <w:tc>
          <w:tcPr>
            <w:tcW w:w="4223"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 xml:space="preserve">Organism learns association between its behaviour and resulting events. </w:t>
            </w:r>
          </w:p>
        </w:tc>
      </w:tr>
      <w:tr w:rsidR="005606FD" w:rsidTr="005606FD">
        <w:tc>
          <w:tcPr>
            <w:tcW w:w="1384"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Response</w:t>
            </w:r>
          </w:p>
        </w:tc>
        <w:tc>
          <w:tcPr>
            <w:tcW w:w="3969"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Involuntary, automatic</w:t>
            </w:r>
          </w:p>
        </w:tc>
        <w:tc>
          <w:tcPr>
            <w:tcW w:w="4223"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Voluntary, operates on environment</w:t>
            </w:r>
          </w:p>
        </w:tc>
      </w:tr>
      <w:tr w:rsidR="005606FD" w:rsidTr="005606FD">
        <w:tc>
          <w:tcPr>
            <w:tcW w:w="1384"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Acquisition</w:t>
            </w:r>
          </w:p>
        </w:tc>
        <w:tc>
          <w:tcPr>
            <w:tcW w:w="3969" w:type="dxa"/>
          </w:tcPr>
          <w:p w:rsidR="005606FD" w:rsidRDefault="005606FD" w:rsidP="005606FD">
            <w:pPr>
              <w:pStyle w:val="NoSpacing"/>
              <w:rPr>
                <w:rFonts w:ascii="Times New Roman" w:hAnsi="Times New Roman" w:cs="Times New Roman"/>
                <w:sz w:val="24"/>
              </w:rPr>
            </w:pPr>
            <w:r>
              <w:rPr>
                <w:rFonts w:ascii="Times New Roman" w:hAnsi="Times New Roman" w:cs="Times New Roman"/>
                <w:sz w:val="24"/>
              </w:rPr>
              <w:t>Associating events, CS announces US</w:t>
            </w:r>
          </w:p>
        </w:tc>
        <w:tc>
          <w:tcPr>
            <w:tcW w:w="4223"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Associating response with a consequence (reinforcer, punisher)</w:t>
            </w:r>
          </w:p>
        </w:tc>
      </w:tr>
      <w:tr w:rsidR="005606FD" w:rsidTr="005606FD">
        <w:tc>
          <w:tcPr>
            <w:tcW w:w="1384"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Extinction</w:t>
            </w:r>
          </w:p>
        </w:tc>
        <w:tc>
          <w:tcPr>
            <w:tcW w:w="3969"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CR decreases when CS is repeatedly presented alone.</w:t>
            </w:r>
          </w:p>
        </w:tc>
        <w:tc>
          <w:tcPr>
            <w:tcW w:w="4223"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 xml:space="preserve">Responding decreases when reinforcement stops. </w:t>
            </w:r>
          </w:p>
        </w:tc>
      </w:tr>
      <w:tr w:rsidR="005606FD" w:rsidTr="005606FD">
        <w:tc>
          <w:tcPr>
            <w:tcW w:w="1384"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Spontaneous recovery</w:t>
            </w:r>
          </w:p>
        </w:tc>
        <w:tc>
          <w:tcPr>
            <w:tcW w:w="3969"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The reappearance, after a rest period, of an extinguished CR.</w:t>
            </w:r>
          </w:p>
        </w:tc>
        <w:tc>
          <w:tcPr>
            <w:tcW w:w="4223"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The reappearance, after a rest period, of an extinguished response.</w:t>
            </w:r>
          </w:p>
        </w:tc>
      </w:tr>
      <w:tr w:rsidR="005606FD" w:rsidTr="005606FD">
        <w:tc>
          <w:tcPr>
            <w:tcW w:w="1384"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Generalization</w:t>
            </w:r>
          </w:p>
        </w:tc>
        <w:tc>
          <w:tcPr>
            <w:tcW w:w="3969"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The tendency to respond to stimuli similar to the CS</w:t>
            </w:r>
          </w:p>
        </w:tc>
        <w:tc>
          <w:tcPr>
            <w:tcW w:w="4223"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Organism’s response to similar stimuli is also reinforced.</w:t>
            </w:r>
          </w:p>
        </w:tc>
      </w:tr>
      <w:tr w:rsidR="005606FD" w:rsidTr="005606FD">
        <w:tc>
          <w:tcPr>
            <w:tcW w:w="1384"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Discrimination</w:t>
            </w:r>
          </w:p>
        </w:tc>
        <w:tc>
          <w:tcPr>
            <w:tcW w:w="3969"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The learned ability to distinguish between a CS and other stimuli that do not signal a US</w:t>
            </w:r>
          </w:p>
        </w:tc>
        <w:tc>
          <w:tcPr>
            <w:tcW w:w="4223" w:type="dxa"/>
          </w:tcPr>
          <w:p w:rsidR="005606FD" w:rsidRDefault="00812F21" w:rsidP="005606FD">
            <w:pPr>
              <w:pStyle w:val="NoSpacing"/>
              <w:rPr>
                <w:rFonts w:ascii="Times New Roman" w:hAnsi="Times New Roman" w:cs="Times New Roman"/>
                <w:sz w:val="24"/>
              </w:rPr>
            </w:pPr>
            <w:r>
              <w:rPr>
                <w:rFonts w:ascii="Times New Roman" w:hAnsi="Times New Roman" w:cs="Times New Roman"/>
                <w:sz w:val="24"/>
              </w:rPr>
              <w:t>Organism learns that certain responses, but not others, will be reinforced.</w:t>
            </w:r>
          </w:p>
        </w:tc>
      </w:tr>
      <w:tr w:rsidR="00812F21" w:rsidTr="005606FD">
        <w:tc>
          <w:tcPr>
            <w:tcW w:w="1384" w:type="dxa"/>
          </w:tcPr>
          <w:p w:rsidR="00812F21" w:rsidRDefault="00812F21" w:rsidP="005606FD">
            <w:pPr>
              <w:pStyle w:val="NoSpacing"/>
              <w:rPr>
                <w:rFonts w:ascii="Times New Roman" w:hAnsi="Times New Roman" w:cs="Times New Roman"/>
                <w:sz w:val="24"/>
              </w:rPr>
            </w:pPr>
            <w:r>
              <w:rPr>
                <w:rFonts w:ascii="Times New Roman" w:hAnsi="Times New Roman" w:cs="Times New Roman"/>
                <w:sz w:val="24"/>
              </w:rPr>
              <w:t>Cognitive processes</w:t>
            </w:r>
          </w:p>
        </w:tc>
        <w:tc>
          <w:tcPr>
            <w:tcW w:w="3969" w:type="dxa"/>
          </w:tcPr>
          <w:p w:rsidR="00812F21" w:rsidRDefault="00812F21" w:rsidP="005606FD">
            <w:pPr>
              <w:pStyle w:val="NoSpacing"/>
              <w:rPr>
                <w:rFonts w:ascii="Times New Roman" w:hAnsi="Times New Roman" w:cs="Times New Roman"/>
                <w:sz w:val="24"/>
              </w:rPr>
            </w:pPr>
            <w:r>
              <w:rPr>
                <w:rFonts w:ascii="Times New Roman" w:hAnsi="Times New Roman" w:cs="Times New Roman"/>
                <w:sz w:val="24"/>
              </w:rPr>
              <w:t>Organisms develop expectation that CS signals the arrival of US.</w:t>
            </w:r>
          </w:p>
        </w:tc>
        <w:tc>
          <w:tcPr>
            <w:tcW w:w="4223" w:type="dxa"/>
          </w:tcPr>
          <w:p w:rsidR="00812F21" w:rsidRDefault="00812F21" w:rsidP="005606FD">
            <w:pPr>
              <w:pStyle w:val="NoSpacing"/>
              <w:rPr>
                <w:rFonts w:ascii="Times New Roman" w:hAnsi="Times New Roman" w:cs="Times New Roman"/>
                <w:sz w:val="24"/>
              </w:rPr>
            </w:pPr>
            <w:r>
              <w:rPr>
                <w:rFonts w:ascii="Times New Roman" w:hAnsi="Times New Roman" w:cs="Times New Roman"/>
                <w:sz w:val="24"/>
              </w:rPr>
              <w:t>Organisms develop expectation that a response will be reinforced or punished; they also exhibit latent learning, without reinforcement.</w:t>
            </w:r>
          </w:p>
        </w:tc>
      </w:tr>
      <w:tr w:rsidR="00812F21" w:rsidTr="005606FD">
        <w:tc>
          <w:tcPr>
            <w:tcW w:w="1384" w:type="dxa"/>
          </w:tcPr>
          <w:p w:rsidR="00812F21" w:rsidRDefault="00D55654" w:rsidP="005606FD">
            <w:pPr>
              <w:pStyle w:val="NoSpacing"/>
              <w:rPr>
                <w:rFonts w:ascii="Times New Roman" w:hAnsi="Times New Roman" w:cs="Times New Roman"/>
                <w:sz w:val="24"/>
              </w:rPr>
            </w:pPr>
            <w:r>
              <w:rPr>
                <w:rFonts w:ascii="Times New Roman" w:hAnsi="Times New Roman" w:cs="Times New Roman"/>
                <w:sz w:val="24"/>
              </w:rPr>
              <w:t>Biological predisposition</w:t>
            </w:r>
          </w:p>
        </w:tc>
        <w:tc>
          <w:tcPr>
            <w:tcW w:w="3969" w:type="dxa"/>
          </w:tcPr>
          <w:p w:rsidR="00812F21" w:rsidRDefault="00D55654" w:rsidP="005606FD">
            <w:pPr>
              <w:pStyle w:val="NoSpacing"/>
              <w:rPr>
                <w:rFonts w:ascii="Times New Roman" w:hAnsi="Times New Roman" w:cs="Times New Roman"/>
                <w:sz w:val="24"/>
              </w:rPr>
            </w:pPr>
            <w:r>
              <w:rPr>
                <w:rFonts w:ascii="Times New Roman" w:hAnsi="Times New Roman" w:cs="Times New Roman"/>
                <w:sz w:val="24"/>
              </w:rPr>
              <w:t xml:space="preserve">Natural predispositions constrain what stimuli and responses can easily be associated. </w:t>
            </w:r>
          </w:p>
        </w:tc>
        <w:tc>
          <w:tcPr>
            <w:tcW w:w="4223" w:type="dxa"/>
          </w:tcPr>
          <w:p w:rsidR="00812F21" w:rsidRDefault="00D55654" w:rsidP="005606FD">
            <w:pPr>
              <w:pStyle w:val="NoSpacing"/>
              <w:rPr>
                <w:rFonts w:ascii="Times New Roman" w:hAnsi="Times New Roman" w:cs="Times New Roman"/>
                <w:sz w:val="24"/>
              </w:rPr>
            </w:pPr>
            <w:r>
              <w:rPr>
                <w:rFonts w:ascii="Times New Roman" w:hAnsi="Times New Roman" w:cs="Times New Roman"/>
                <w:sz w:val="24"/>
              </w:rPr>
              <w:t xml:space="preserve">Organisms best learn behaviours similar to their natural behaviours; unnatural behaviours instinctively drift back toward natural ones. </w:t>
            </w:r>
          </w:p>
        </w:tc>
      </w:tr>
    </w:tbl>
    <w:p w:rsidR="005606FD" w:rsidRDefault="005606FD" w:rsidP="005606FD">
      <w:pPr>
        <w:pStyle w:val="NoSpacing"/>
        <w:rPr>
          <w:rFonts w:ascii="Times New Roman" w:hAnsi="Times New Roman" w:cs="Times New Roman"/>
          <w:sz w:val="24"/>
        </w:rPr>
      </w:pPr>
    </w:p>
    <w:p w:rsidR="000D087E" w:rsidRPr="005F0F79" w:rsidRDefault="000D087E" w:rsidP="005606FD">
      <w:pPr>
        <w:pStyle w:val="NoSpacing"/>
        <w:rPr>
          <w:rFonts w:ascii="Times New Roman" w:hAnsi="Times New Roman" w:cs="Times New Roman"/>
          <w:b/>
          <w:sz w:val="24"/>
        </w:rPr>
      </w:pPr>
      <w:r w:rsidRPr="005F0F79">
        <w:rPr>
          <w:rFonts w:ascii="Times New Roman" w:hAnsi="Times New Roman" w:cs="Times New Roman"/>
          <w:b/>
          <w:sz w:val="24"/>
        </w:rPr>
        <w:t>Learning by observation</w:t>
      </w:r>
    </w:p>
    <w:p w:rsidR="000D087E" w:rsidRDefault="000D087E" w:rsidP="000D087E">
      <w:pPr>
        <w:pStyle w:val="NoSpacing"/>
        <w:numPr>
          <w:ilvl w:val="0"/>
          <w:numId w:val="1"/>
        </w:numPr>
        <w:rPr>
          <w:rFonts w:ascii="Times New Roman" w:hAnsi="Times New Roman" w:cs="Times New Roman"/>
          <w:sz w:val="24"/>
        </w:rPr>
      </w:pPr>
      <w:r>
        <w:rPr>
          <w:rFonts w:ascii="Times New Roman" w:hAnsi="Times New Roman" w:cs="Times New Roman"/>
          <w:sz w:val="24"/>
        </w:rPr>
        <w:t xml:space="preserve">Modeling. </w:t>
      </w:r>
    </w:p>
    <w:p w:rsidR="000D087E" w:rsidRDefault="000D087E" w:rsidP="000D087E">
      <w:pPr>
        <w:pStyle w:val="NoSpacing"/>
        <w:numPr>
          <w:ilvl w:val="0"/>
          <w:numId w:val="1"/>
        </w:numPr>
        <w:rPr>
          <w:rFonts w:ascii="Times New Roman" w:hAnsi="Times New Roman" w:cs="Times New Roman"/>
          <w:sz w:val="24"/>
        </w:rPr>
      </w:pPr>
      <w:r>
        <w:rPr>
          <w:rFonts w:ascii="Times New Roman" w:hAnsi="Times New Roman" w:cs="Times New Roman"/>
          <w:sz w:val="24"/>
        </w:rPr>
        <w:t xml:space="preserve">Cognitive imitation: when monkey A sees Monkey B touch four pictures on a display screen in a certain order to gain a banana, money A learns to imitate that order, even when shown a different configuration. </w:t>
      </w:r>
    </w:p>
    <w:p w:rsidR="000D087E" w:rsidRPr="005F0F79" w:rsidRDefault="005F0F79" w:rsidP="005F0F79">
      <w:pPr>
        <w:pStyle w:val="NoSpacing"/>
        <w:rPr>
          <w:rFonts w:ascii="Times New Roman" w:hAnsi="Times New Roman" w:cs="Times New Roman"/>
          <w:b/>
          <w:sz w:val="24"/>
        </w:rPr>
      </w:pPr>
      <w:r w:rsidRPr="005F0F79">
        <w:rPr>
          <w:rFonts w:ascii="Times New Roman" w:hAnsi="Times New Roman" w:cs="Times New Roman"/>
          <w:b/>
          <w:sz w:val="24"/>
        </w:rPr>
        <w:t>Mirrors in the brain</w:t>
      </w:r>
    </w:p>
    <w:p w:rsidR="005F0F79" w:rsidRDefault="005F0F79" w:rsidP="005F0F79">
      <w:pPr>
        <w:pStyle w:val="NoSpacing"/>
        <w:numPr>
          <w:ilvl w:val="0"/>
          <w:numId w:val="1"/>
        </w:numPr>
        <w:rPr>
          <w:rFonts w:ascii="Times New Roman" w:hAnsi="Times New Roman" w:cs="Times New Roman"/>
          <w:sz w:val="24"/>
        </w:rPr>
      </w:pPr>
      <w:r>
        <w:rPr>
          <w:rFonts w:ascii="Times New Roman" w:hAnsi="Times New Roman" w:cs="Times New Roman"/>
          <w:sz w:val="24"/>
        </w:rPr>
        <w:t xml:space="preserve">Mirror neuron: frontal lobe neurons that fire when performing certain actions or when observing another doing so. The brain’s mirroring of another’s action may enable imitation and empathy. </w:t>
      </w:r>
    </w:p>
    <w:p w:rsidR="005F0F79" w:rsidRDefault="00251D61" w:rsidP="005F0F79">
      <w:pPr>
        <w:pStyle w:val="NoSpacing"/>
        <w:numPr>
          <w:ilvl w:val="0"/>
          <w:numId w:val="1"/>
        </w:numPr>
        <w:rPr>
          <w:rFonts w:ascii="Times New Roman" w:hAnsi="Times New Roman" w:cs="Times New Roman"/>
          <w:sz w:val="24"/>
        </w:rPr>
      </w:pPr>
      <w:r>
        <w:rPr>
          <w:rFonts w:ascii="Times New Roman" w:hAnsi="Times New Roman" w:cs="Times New Roman"/>
          <w:sz w:val="24"/>
        </w:rPr>
        <w:t xml:space="preserve">When a monkey grasps, holds, or tears something, these neurons fire. </w:t>
      </w:r>
    </w:p>
    <w:p w:rsidR="00251D61" w:rsidRDefault="00251D61" w:rsidP="005F0F79">
      <w:pPr>
        <w:pStyle w:val="NoSpacing"/>
        <w:numPr>
          <w:ilvl w:val="0"/>
          <w:numId w:val="1"/>
        </w:numPr>
        <w:rPr>
          <w:rFonts w:ascii="Times New Roman" w:hAnsi="Times New Roman" w:cs="Times New Roman"/>
          <w:sz w:val="24"/>
        </w:rPr>
      </w:pPr>
      <w:r>
        <w:rPr>
          <w:rFonts w:ascii="Times New Roman" w:hAnsi="Times New Roman" w:cs="Times New Roman"/>
          <w:sz w:val="24"/>
        </w:rPr>
        <w:t>Imitation shapes even very young humans’ behaviour.</w:t>
      </w:r>
    </w:p>
    <w:p w:rsidR="00251D61" w:rsidRDefault="00251D61" w:rsidP="005F0F79">
      <w:pPr>
        <w:pStyle w:val="NoSpacing"/>
        <w:numPr>
          <w:ilvl w:val="0"/>
          <w:numId w:val="1"/>
        </w:numPr>
        <w:rPr>
          <w:rFonts w:ascii="Times New Roman" w:hAnsi="Times New Roman" w:cs="Times New Roman"/>
          <w:sz w:val="24"/>
        </w:rPr>
      </w:pPr>
      <w:r>
        <w:rPr>
          <w:rFonts w:ascii="Times New Roman" w:hAnsi="Times New Roman" w:cs="Times New Roman"/>
          <w:sz w:val="24"/>
        </w:rPr>
        <w:t>Our brain’s mirror neurons underlie our intensely social nature.</w:t>
      </w:r>
    </w:p>
    <w:p w:rsidR="00251D61" w:rsidRDefault="00251D61" w:rsidP="00251D61">
      <w:pPr>
        <w:pStyle w:val="NoSpacing"/>
        <w:rPr>
          <w:rFonts w:ascii="Times New Roman" w:hAnsi="Times New Roman" w:cs="Times New Roman"/>
          <w:b/>
          <w:sz w:val="24"/>
        </w:rPr>
      </w:pPr>
      <w:proofErr w:type="spellStart"/>
      <w:r w:rsidRPr="00251D61">
        <w:rPr>
          <w:rFonts w:ascii="Times New Roman" w:hAnsi="Times New Roman" w:cs="Times New Roman"/>
          <w:b/>
          <w:sz w:val="24"/>
        </w:rPr>
        <w:t>Bandura’s</w:t>
      </w:r>
      <w:proofErr w:type="spellEnd"/>
      <w:r w:rsidRPr="00251D61">
        <w:rPr>
          <w:rFonts w:ascii="Times New Roman" w:hAnsi="Times New Roman" w:cs="Times New Roman"/>
          <w:b/>
          <w:sz w:val="24"/>
        </w:rPr>
        <w:t xml:space="preserve"> experiments</w:t>
      </w:r>
    </w:p>
    <w:p w:rsidR="00251D61" w:rsidRPr="00444190" w:rsidRDefault="00444190" w:rsidP="00251D61">
      <w:pPr>
        <w:pStyle w:val="NoSpacing"/>
        <w:numPr>
          <w:ilvl w:val="0"/>
          <w:numId w:val="1"/>
        </w:numPr>
        <w:rPr>
          <w:rFonts w:ascii="Times New Roman" w:hAnsi="Times New Roman" w:cs="Times New Roman"/>
          <w:b/>
          <w:sz w:val="24"/>
        </w:rPr>
      </w:pPr>
      <w:proofErr w:type="spellStart"/>
      <w:r>
        <w:rPr>
          <w:rFonts w:ascii="Times New Roman" w:hAnsi="Times New Roman" w:cs="Times New Roman"/>
          <w:sz w:val="24"/>
        </w:rPr>
        <w:t>Prosocial</w:t>
      </w:r>
      <w:proofErr w:type="spellEnd"/>
      <w:r>
        <w:rPr>
          <w:rFonts w:ascii="Times New Roman" w:hAnsi="Times New Roman" w:cs="Times New Roman"/>
          <w:sz w:val="24"/>
        </w:rPr>
        <w:t xml:space="preserve"> behaviour: positive, constructive, helpful behaviour. The opposite of antisocial behaviour.</w:t>
      </w:r>
    </w:p>
    <w:p w:rsidR="00444190" w:rsidRDefault="00444190" w:rsidP="00444190">
      <w:pPr>
        <w:pStyle w:val="NoSpacing"/>
        <w:rPr>
          <w:rFonts w:ascii="Times New Roman" w:hAnsi="Times New Roman" w:cs="Times New Roman"/>
          <w:b/>
          <w:sz w:val="24"/>
        </w:rPr>
      </w:pPr>
      <w:r w:rsidRPr="00444190">
        <w:rPr>
          <w:rFonts w:ascii="Times New Roman" w:hAnsi="Times New Roman" w:cs="Times New Roman"/>
          <w:b/>
          <w:sz w:val="24"/>
        </w:rPr>
        <w:t>Application of observational learning</w:t>
      </w:r>
    </w:p>
    <w:p w:rsidR="00444190" w:rsidRPr="00444190" w:rsidRDefault="00444190" w:rsidP="00444190">
      <w:pPr>
        <w:pStyle w:val="NoSpacing"/>
        <w:numPr>
          <w:ilvl w:val="0"/>
          <w:numId w:val="1"/>
        </w:numPr>
        <w:rPr>
          <w:rFonts w:ascii="Times New Roman" w:hAnsi="Times New Roman" w:cs="Times New Roman"/>
          <w:b/>
          <w:sz w:val="24"/>
        </w:rPr>
      </w:pPr>
      <w:r>
        <w:rPr>
          <w:rFonts w:ascii="Times New Roman" w:hAnsi="Times New Roman" w:cs="Times New Roman"/>
          <w:sz w:val="24"/>
        </w:rPr>
        <w:lastRenderedPageBreak/>
        <w:t xml:space="preserve">Models- in one’s family or neighbourhood.  </w:t>
      </w:r>
    </w:p>
    <w:p w:rsidR="00444190" w:rsidRDefault="00444190" w:rsidP="00444190">
      <w:pPr>
        <w:pStyle w:val="NoSpacing"/>
        <w:rPr>
          <w:rFonts w:ascii="Times New Roman" w:hAnsi="Times New Roman" w:cs="Times New Roman"/>
          <w:sz w:val="24"/>
        </w:rPr>
      </w:pPr>
      <w:proofErr w:type="spellStart"/>
      <w:r>
        <w:rPr>
          <w:rFonts w:ascii="Times New Roman" w:hAnsi="Times New Roman" w:cs="Times New Roman"/>
          <w:sz w:val="24"/>
        </w:rPr>
        <w:t>Prosocial</w:t>
      </w:r>
      <w:proofErr w:type="spellEnd"/>
      <w:r>
        <w:rPr>
          <w:rFonts w:ascii="Times New Roman" w:hAnsi="Times New Roman" w:cs="Times New Roman"/>
          <w:sz w:val="24"/>
        </w:rPr>
        <w:t xml:space="preserve"> effect</w:t>
      </w:r>
    </w:p>
    <w:p w:rsidR="00444190" w:rsidRDefault="00444190" w:rsidP="00444190">
      <w:pPr>
        <w:pStyle w:val="NoSpacing"/>
        <w:rPr>
          <w:rFonts w:ascii="Times New Roman" w:hAnsi="Times New Roman" w:cs="Times New Roman"/>
          <w:sz w:val="24"/>
        </w:rPr>
      </w:pPr>
      <w:r>
        <w:rPr>
          <w:rFonts w:ascii="Times New Roman" w:hAnsi="Times New Roman" w:cs="Times New Roman"/>
          <w:sz w:val="24"/>
        </w:rPr>
        <w:t xml:space="preserve">Antisocial effects- the bad news is that observational learning may have antisocial effects. This help us understand why abusive parents might have aggressive children, and why many men who beat their wives had wife-battering fathers. </w:t>
      </w:r>
    </w:p>
    <w:p w:rsidR="00444190" w:rsidRPr="00444190" w:rsidRDefault="00444190" w:rsidP="00444190">
      <w:pPr>
        <w:pStyle w:val="NoSpacing"/>
        <w:numPr>
          <w:ilvl w:val="0"/>
          <w:numId w:val="1"/>
        </w:numPr>
        <w:rPr>
          <w:rFonts w:ascii="Times New Roman" w:hAnsi="Times New Roman" w:cs="Times New Roman"/>
          <w:b/>
          <w:sz w:val="24"/>
        </w:rPr>
      </w:pPr>
      <w:r>
        <w:rPr>
          <w:rFonts w:ascii="Times New Roman" w:hAnsi="Times New Roman" w:cs="Times New Roman"/>
          <w:sz w:val="24"/>
        </w:rPr>
        <w:t xml:space="preserve">TV is powerful source of observational learning. </w:t>
      </w:r>
    </w:p>
    <w:sectPr w:rsidR="00444190" w:rsidRPr="00444190" w:rsidSect="006B205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A4615C"/>
    <w:multiLevelType w:val="hybridMultilevel"/>
    <w:tmpl w:val="B4ACBA06"/>
    <w:lvl w:ilvl="0" w:tplc="57304B1A">
      <w:start w:val="7"/>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B30366F"/>
    <w:multiLevelType w:val="hybridMultilevel"/>
    <w:tmpl w:val="BD247E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6510F9B"/>
    <w:multiLevelType w:val="hybridMultilevel"/>
    <w:tmpl w:val="A8F08D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20"/>
  <w:characterSpacingControl w:val="doNotCompress"/>
  <w:compat>
    <w:useFELayout/>
  </w:compat>
  <w:rsids>
    <w:rsidRoot w:val="002761B8"/>
    <w:rsid w:val="000B2B0D"/>
    <w:rsid w:val="000D087E"/>
    <w:rsid w:val="001347E2"/>
    <w:rsid w:val="001A19E7"/>
    <w:rsid w:val="001B275E"/>
    <w:rsid w:val="00251D61"/>
    <w:rsid w:val="00273BF8"/>
    <w:rsid w:val="002761B8"/>
    <w:rsid w:val="002E7C45"/>
    <w:rsid w:val="003456D0"/>
    <w:rsid w:val="00397676"/>
    <w:rsid w:val="00444190"/>
    <w:rsid w:val="00466C9D"/>
    <w:rsid w:val="0053013E"/>
    <w:rsid w:val="005606FD"/>
    <w:rsid w:val="005F0F79"/>
    <w:rsid w:val="006B2057"/>
    <w:rsid w:val="006B336F"/>
    <w:rsid w:val="006E1E67"/>
    <w:rsid w:val="007E238E"/>
    <w:rsid w:val="00812F21"/>
    <w:rsid w:val="0088222B"/>
    <w:rsid w:val="008A6A47"/>
    <w:rsid w:val="008F63CB"/>
    <w:rsid w:val="009C1F8F"/>
    <w:rsid w:val="00A857E2"/>
    <w:rsid w:val="00AB4878"/>
    <w:rsid w:val="00B62263"/>
    <w:rsid w:val="00BC2E41"/>
    <w:rsid w:val="00BF6535"/>
    <w:rsid w:val="00C2153F"/>
    <w:rsid w:val="00C30C83"/>
    <w:rsid w:val="00C571D8"/>
    <w:rsid w:val="00C83FE1"/>
    <w:rsid w:val="00D55654"/>
    <w:rsid w:val="00D83F66"/>
    <w:rsid w:val="00DD778A"/>
    <w:rsid w:val="00DE74B8"/>
    <w:rsid w:val="00E05050"/>
    <w:rsid w:val="00E06D42"/>
    <w:rsid w:val="00E65D73"/>
    <w:rsid w:val="00F54C8B"/>
    <w:rsid w:val="00FB6F21"/>
    <w:rsid w:val="00FD58C1"/>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0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61B8"/>
    <w:pPr>
      <w:spacing w:after="0" w:line="240" w:lineRule="auto"/>
    </w:pPr>
  </w:style>
  <w:style w:type="table" w:styleId="TableGrid">
    <w:name w:val="Table Grid"/>
    <w:basedOn w:val="TableNormal"/>
    <w:uiPriority w:val="59"/>
    <w:rsid w:val="005606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7</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16</cp:revision>
  <dcterms:created xsi:type="dcterms:W3CDTF">2010-11-09T07:16:00Z</dcterms:created>
  <dcterms:modified xsi:type="dcterms:W3CDTF">2010-11-17T07:46:00Z</dcterms:modified>
</cp:coreProperties>
</file>