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Default"/>
        <w:bidi w:val="0"/>
        <w:ind w:left="0" w:right="0" w:firstLine="0"/>
        <w:jc w:val="left"/>
        <w:rPr>
          <w:rFonts w:ascii="Calibri" w:cs="Calibri" w:hAnsi="Calibri" w:eastAsia="Calibri"/>
          <w:b w:val="1"/>
          <w:bCs w:val="1"/>
          <w:rtl w:val="0"/>
        </w:rPr>
      </w:pPr>
      <w:r>
        <w:rPr>
          <w:rFonts w:ascii="Calibri" w:hAnsi="Calibri"/>
          <w:b w:val="1"/>
          <w:bCs w:val="1"/>
          <w:rtl w:val="0"/>
          <w:lang w:val="en-US"/>
        </w:rPr>
        <w:t xml:space="preserve">BE ABLE TO ANSWER FOLLOWING: </w:t>
      </w:r>
    </w:p>
    <w:p>
      <w:pPr>
        <w:pStyle w:val="Default"/>
        <w:numPr>
          <w:ilvl w:val="0"/>
          <w:numId w:val="2"/>
        </w:numPr>
        <w:bidi w:val="0"/>
        <w:ind w:right="0"/>
        <w:jc w:val="left"/>
        <w:rPr>
          <w:rFonts w:ascii="Calibri" w:cs="Calibri" w:hAnsi="Calibri" w:eastAsia="Calibri"/>
          <w:b w:val="1"/>
          <w:bCs w:val="1"/>
          <w:rtl w:val="0"/>
          <w:lang w:val="en-US"/>
        </w:rPr>
      </w:pPr>
      <w:r>
        <w:rPr>
          <w:rFonts w:ascii="Calibri" w:hAnsi="Calibri"/>
          <w:b w:val="1"/>
          <w:bCs w:val="1"/>
          <w:rtl w:val="0"/>
          <w:lang w:val="en-US"/>
        </w:rPr>
        <w:t xml:space="preserve">Be able to identify major events in bio history </w:t>
      </w:r>
    </w:p>
    <w:p>
      <w:pPr>
        <w:pStyle w:val="Default"/>
        <w:numPr>
          <w:ilvl w:val="0"/>
          <w:numId w:val="2"/>
        </w:numPr>
        <w:bidi w:val="0"/>
        <w:ind w:right="0"/>
        <w:jc w:val="left"/>
        <w:rPr>
          <w:rFonts w:ascii="Calibri" w:cs="Calibri" w:hAnsi="Calibri" w:eastAsia="Calibri"/>
          <w:b w:val="1"/>
          <w:bCs w:val="1"/>
          <w:rtl w:val="0"/>
          <w:lang w:val="en-US"/>
        </w:rPr>
      </w:pPr>
      <w:r>
        <w:rPr>
          <w:rFonts w:ascii="Calibri" w:hAnsi="Calibri"/>
          <w:b w:val="1"/>
          <w:bCs w:val="1"/>
          <w:rtl w:val="0"/>
          <w:lang w:val="en-US"/>
        </w:rPr>
        <w:t xml:space="preserve">Place main findings of biology in historical context </w:t>
      </w:r>
    </w:p>
    <w:p>
      <w:pPr>
        <w:pStyle w:val="Default"/>
        <w:numPr>
          <w:ilvl w:val="1"/>
          <w:numId w:val="2"/>
        </w:numPr>
        <w:bidi w:val="0"/>
        <w:ind w:right="0"/>
        <w:jc w:val="left"/>
        <w:rPr>
          <w:rFonts w:ascii="Calibri" w:cs="Calibri" w:hAnsi="Calibri" w:eastAsia="Calibri"/>
          <w:rtl w:val="0"/>
          <w:lang w:val="en-US"/>
        </w:rPr>
      </w:pPr>
      <w:r>
        <w:rPr>
          <w:rFonts w:ascii="Calibri" w:hAnsi="Calibri"/>
          <w:rtl w:val="0"/>
          <w:lang w:val="en-US"/>
        </w:rPr>
        <w:t>Bio/ natural sciences not considered real studies (classified as philosophy) since they were not proven by any logical/ formal science (mathematics)</w:t>
      </w:r>
    </w:p>
    <w:p>
      <w:pPr>
        <w:pStyle w:val="Default"/>
        <w:numPr>
          <w:ilvl w:val="0"/>
          <w:numId w:val="2"/>
        </w:numPr>
        <w:bidi w:val="0"/>
        <w:ind w:right="0"/>
        <w:jc w:val="left"/>
        <w:rPr>
          <w:rFonts w:ascii="Calibri" w:cs="Calibri" w:hAnsi="Calibri" w:eastAsia="Calibri"/>
          <w:b w:val="0"/>
          <w:bCs w:val="0"/>
          <w:rtl w:val="0"/>
          <w:lang w:val="en-US"/>
        </w:rPr>
      </w:pPr>
      <w:r>
        <w:rPr>
          <w:rFonts w:ascii="Calibri" w:hAnsi="Calibri"/>
          <w:b w:val="1"/>
          <w:bCs w:val="1"/>
          <w:rtl w:val="0"/>
          <w:lang w:val="en-US"/>
        </w:rPr>
        <w:t>Explain how bio differs from other sciences</w:t>
      </w:r>
      <w:r>
        <w:rPr>
          <w:rFonts w:ascii="Calibri" w:hAnsi="Calibri"/>
          <w:b w:val="0"/>
          <w:bCs w:val="0"/>
          <w:rtl w:val="0"/>
          <w:lang w:val="en-US"/>
        </w:rPr>
        <w:t xml:space="preserve">: </w:t>
      </w:r>
    </w:p>
    <w:p>
      <w:pPr>
        <w:pStyle w:val="Default"/>
        <w:numPr>
          <w:ilvl w:val="1"/>
          <w:numId w:val="3"/>
        </w:numPr>
        <w:bidi w:val="0"/>
        <w:ind w:right="0"/>
        <w:jc w:val="left"/>
        <w:rPr>
          <w:rFonts w:ascii="Calibri" w:cs="Calibri" w:hAnsi="Calibri" w:eastAsia="Calibri"/>
          <w:b w:val="0"/>
          <w:bCs w:val="0"/>
          <w:rtl w:val="0"/>
          <w:lang w:val="en-US"/>
        </w:rPr>
      </w:pPr>
      <w:r>
        <w:rPr>
          <w:rFonts w:ascii="Calibri" w:hAnsi="Calibri"/>
          <w:b w:val="0"/>
          <w:bCs w:val="0"/>
          <w:rtl w:val="0"/>
          <w:lang w:val="en-US"/>
        </w:rPr>
        <w:t xml:space="preserve">natural science is science of description </w:t>
      </w:r>
    </w:p>
    <w:p>
      <w:pPr>
        <w:pStyle w:val="Default"/>
        <w:numPr>
          <w:ilvl w:val="1"/>
          <w:numId w:val="3"/>
        </w:numPr>
        <w:bidi w:val="0"/>
        <w:ind w:right="0"/>
        <w:jc w:val="left"/>
        <w:rPr>
          <w:rFonts w:ascii="Calibri" w:cs="Calibri" w:hAnsi="Calibri" w:eastAsia="Calibri"/>
          <w:b w:val="1"/>
          <w:bCs w:val="1"/>
          <w:rtl w:val="0"/>
          <w:lang w:val="en-US"/>
        </w:rPr>
      </w:pPr>
      <w:r>
        <w:rPr>
          <w:rFonts w:ascii="Calibri" w:hAnsi="Calibri"/>
          <w:b w:val="0"/>
          <w:bCs w:val="0"/>
          <w:rtl w:val="0"/>
          <w:lang w:val="en-US"/>
        </w:rPr>
        <w:t xml:space="preserve">study of living things (natural science) while physical studied non living things </w:t>
      </w:r>
    </w:p>
    <w:p>
      <w:pPr>
        <w:pStyle w:val="Default"/>
        <w:numPr>
          <w:ilvl w:val="0"/>
          <w:numId w:val="2"/>
        </w:numPr>
        <w:bidi w:val="0"/>
        <w:ind w:right="0"/>
        <w:jc w:val="left"/>
        <w:rPr>
          <w:rFonts w:ascii="Calibri" w:cs="Calibri" w:hAnsi="Calibri" w:eastAsia="Calibri"/>
          <w:b w:val="1"/>
          <w:bCs w:val="1"/>
          <w:rtl w:val="0"/>
          <w:lang w:val="en-US"/>
        </w:rPr>
      </w:pPr>
      <w:r>
        <w:rPr>
          <w:rFonts w:ascii="Calibri" w:hAnsi="Calibri"/>
          <w:b w:val="1"/>
          <w:bCs w:val="1"/>
          <w:rtl w:val="0"/>
          <w:lang w:val="en-US"/>
        </w:rPr>
        <w:t>Understand how bio is done</w:t>
      </w:r>
      <w:r>
        <w:rPr>
          <w:rFonts w:ascii="Calibri" w:hAnsi="Calibri" w:hint="default"/>
          <w:b w:val="1"/>
          <w:bCs w:val="1"/>
          <w:rtl w:val="0"/>
          <w:lang w:val="en-US"/>
        </w:rPr>
        <w:t xml:space="preserve">— </w:t>
      </w:r>
      <w:r>
        <w:rPr>
          <w:rFonts w:ascii="Calibri" w:hAnsi="Calibri"/>
          <w:b w:val="1"/>
          <w:bCs w:val="1"/>
          <w:rtl w:val="0"/>
          <w:lang w:val="en-US"/>
        </w:rPr>
        <w:t xml:space="preserve">scientific method in natural sciences </w:t>
      </w:r>
    </w:p>
    <w:p>
      <w:pPr>
        <w:pStyle w:val="Default"/>
        <w:bidi w:val="0"/>
        <w:ind w:left="0" w:right="0" w:firstLine="0"/>
        <w:jc w:val="left"/>
        <w:rPr>
          <w:rFonts w:ascii="Calibri" w:cs="Calibri" w:hAnsi="Calibri" w:eastAsia="Calibri"/>
          <w:rtl w:val="0"/>
        </w:rPr>
      </w:pPr>
    </w:p>
    <w:p>
      <w:pPr>
        <w:pStyle w:val="Default"/>
        <w:bidi w:val="0"/>
        <w:ind w:left="0" w:right="0" w:firstLine="0"/>
        <w:jc w:val="left"/>
        <w:rPr>
          <w:rFonts w:ascii="Calibri" w:cs="Calibri" w:hAnsi="Calibri" w:eastAsia="Calibri"/>
          <w:rtl w:val="0"/>
        </w:rPr>
      </w:pPr>
      <w:r>
        <w:rPr>
          <w:rFonts w:ascii="Calibri" w:hAnsi="Calibri"/>
          <w:rtl w:val="0"/>
          <w:lang w:val="en-US"/>
        </w:rPr>
        <w:t>**EXAM CLUES**</w:t>
      </w:r>
    </w:p>
    <w:p>
      <w:pPr>
        <w:pStyle w:val="Default"/>
        <w:bidi w:val="0"/>
        <w:ind w:left="0" w:right="0" w:firstLine="0"/>
        <w:jc w:val="left"/>
        <w:rPr>
          <w:rFonts w:ascii="Calibri" w:cs="Calibri" w:hAnsi="Calibri" w:eastAsia="Calibri"/>
          <w:rtl w:val="0"/>
        </w:rPr>
      </w:pPr>
      <w:r>
        <w:rPr>
          <w:rFonts w:ascii="Calibri" w:hAnsi="Calibri" w:hint="default"/>
          <w:rtl w:val="0"/>
          <w:lang w:val="en-US"/>
        </w:rPr>
        <w:t xml:space="preserve">— </w:t>
      </w:r>
      <w:r>
        <w:rPr>
          <w:rFonts w:ascii="Calibri" w:hAnsi="Calibri"/>
          <w:rtl w:val="0"/>
          <w:lang w:val="en-US"/>
        </w:rPr>
        <w:t xml:space="preserve">will ask for characteristics/ definitions of a given topic, go for three points, this can include an example. </w:t>
      </w:r>
    </w:p>
    <w:p>
      <w:pPr>
        <w:pStyle w:val="Default"/>
        <w:bidi w:val="0"/>
        <w:ind w:left="0" w:right="0" w:firstLine="0"/>
        <w:jc w:val="left"/>
        <w:rPr>
          <w:rFonts w:ascii="Calibri" w:cs="Calibri" w:hAnsi="Calibri" w:eastAsia="Calibri"/>
          <w:rtl w:val="0"/>
        </w:rPr>
      </w:pPr>
      <w:r>
        <w:rPr>
          <w:rFonts w:ascii="Calibri" w:hAnsi="Calibri" w:hint="default"/>
          <w:rtl w:val="0"/>
          <w:lang w:val="en-US"/>
        </w:rPr>
        <w:t xml:space="preserve">— </w:t>
      </w:r>
      <w:r>
        <w:rPr>
          <w:rFonts w:ascii="Calibri" w:hAnsi="Calibri"/>
          <w:rtl w:val="0"/>
          <w:lang w:val="en-US"/>
        </w:rPr>
        <w:t>don</w:t>
      </w:r>
      <w:r>
        <w:rPr>
          <w:rFonts w:ascii="Calibri" w:hAnsi="Calibri" w:hint="default"/>
          <w:rtl w:val="0"/>
          <w:lang w:val="en-US"/>
        </w:rPr>
        <w:t>’</w:t>
      </w:r>
      <w:r>
        <w:rPr>
          <w:rFonts w:ascii="Calibri" w:hAnsi="Calibri"/>
          <w:rtl w:val="0"/>
          <w:lang w:val="en-US"/>
        </w:rPr>
        <w:t xml:space="preserve">t define things based on the absence of something </w:t>
      </w:r>
    </w:p>
    <w:p>
      <w:pPr>
        <w:pStyle w:val="Default"/>
        <w:bidi w:val="0"/>
        <w:ind w:left="0" w:right="0" w:firstLine="0"/>
        <w:jc w:val="left"/>
        <w:rPr>
          <w:rFonts w:ascii="Calibri" w:cs="Calibri" w:hAnsi="Calibri" w:eastAsia="Calibri"/>
          <w:rtl w:val="0"/>
        </w:rPr>
      </w:pPr>
      <w:r>
        <w:rPr>
          <w:rFonts w:ascii="Calibri" w:hAnsi="Calibri" w:hint="default"/>
          <w:rtl w:val="0"/>
          <w:lang w:val="en-US"/>
        </w:rPr>
        <w:t xml:space="preserve">— </w:t>
      </w:r>
      <w:r>
        <w:rPr>
          <w:rFonts w:ascii="Calibri" w:hAnsi="Calibri"/>
          <w:rtl w:val="0"/>
          <w:lang w:val="en-US"/>
        </w:rPr>
        <w:t>put two columns with keywords on left, try to define yourself without looking at definitions for studying</w:t>
      </w:r>
    </w:p>
    <w:p>
      <w:pPr>
        <w:pStyle w:val="Default"/>
        <w:bidi w:val="0"/>
        <w:ind w:left="0" w:right="0" w:firstLine="0"/>
        <w:jc w:val="left"/>
        <w:rPr>
          <w:rFonts w:ascii="Calibri" w:cs="Calibri" w:hAnsi="Calibri" w:eastAsia="Calibri"/>
          <w:rtl w:val="0"/>
        </w:rPr>
      </w:pPr>
      <w:r>
        <w:rPr>
          <w:rFonts w:ascii="Calibri" w:hAnsi="Calibri" w:hint="default"/>
          <w:rtl w:val="0"/>
          <w:lang w:val="en-US"/>
        </w:rPr>
        <w:t xml:space="preserve">— </w:t>
      </w:r>
      <w:r>
        <w:rPr>
          <w:rFonts w:ascii="Calibri" w:hAnsi="Calibri"/>
          <w:rtl w:val="0"/>
          <w:lang w:val="en-US"/>
        </w:rPr>
        <w:t xml:space="preserve">know how you found a given definition or know how to logically get to the definition so further solidify it in your brain </w:t>
      </w:r>
    </w:p>
    <w:p>
      <w:pPr>
        <w:pStyle w:val="Default"/>
        <w:bidi w:val="0"/>
        <w:ind w:left="0" w:right="0" w:firstLine="0"/>
        <w:jc w:val="left"/>
        <w:rPr>
          <w:rFonts w:ascii="Calibri" w:cs="Calibri" w:hAnsi="Calibri" w:eastAsia="Calibri"/>
          <w:rtl w:val="0"/>
        </w:rPr>
      </w:pPr>
    </w:p>
    <w:p>
      <w:pPr>
        <w:pStyle w:val="Default"/>
        <w:bidi w:val="0"/>
        <w:ind w:left="0" w:right="0" w:firstLine="0"/>
        <w:jc w:val="left"/>
        <w:rPr>
          <w:rFonts w:ascii="Calibri" w:cs="Calibri" w:hAnsi="Calibri" w:eastAsia="Calibri"/>
          <w:b w:val="1"/>
          <w:bCs w:val="1"/>
          <w:color w:val="ff5f5d"/>
          <w:rtl w:val="0"/>
        </w:rPr>
      </w:pPr>
      <w:r>
        <w:rPr>
          <w:rFonts w:ascii="Calibri" w:hAnsi="Calibri"/>
          <w:b w:val="1"/>
          <w:bCs w:val="1"/>
          <w:color w:val="ff5f5d"/>
          <w:rtl w:val="0"/>
          <w:lang w:val="en-US"/>
        </w:rPr>
        <w:t>***********************************************************</w:t>
      </w:r>
    </w:p>
    <w:p>
      <w:pPr>
        <w:pStyle w:val="Default"/>
        <w:bidi w:val="0"/>
        <w:ind w:left="0" w:right="0" w:firstLine="0"/>
        <w:jc w:val="left"/>
        <w:rPr>
          <w:rFonts w:ascii="Calibri" w:cs="Calibri" w:hAnsi="Calibri" w:eastAsia="Calibri"/>
          <w:b w:val="1"/>
          <w:bCs w:val="1"/>
          <w:color w:val="ff5f5d"/>
          <w:rtl w:val="0"/>
        </w:rPr>
      </w:pPr>
      <w:r>
        <w:rPr>
          <w:rFonts w:ascii="Calibri" w:hAnsi="Calibri"/>
          <w:b w:val="0"/>
          <w:bCs w:val="0"/>
          <w:strike w:val="1"/>
          <w:dstrike w:val="0"/>
          <w:color w:val="ff5f5d"/>
          <w:rtl w:val="0"/>
          <w:lang w:val="en-US"/>
        </w:rPr>
        <w:t>Ages of sand</w:t>
      </w:r>
      <w:r>
        <w:rPr>
          <w:rFonts w:ascii="Calibri" w:hAnsi="Calibri"/>
          <w:b w:val="1"/>
          <w:bCs w:val="1"/>
          <w:color w:val="ff5f5d"/>
          <w:rtl w:val="0"/>
        </w:rPr>
        <w:t xml:space="preserve">, Al-Dinawari, Alhazen, </w:t>
      </w:r>
      <w:r>
        <w:rPr>
          <w:rFonts w:ascii="Calibri" w:hAnsi="Calibri"/>
          <w:b w:val="0"/>
          <w:bCs w:val="0"/>
          <w:color w:val="ff5f5d"/>
          <w:rtl w:val="0"/>
          <w:lang w:val="de-DE"/>
        </w:rPr>
        <w:t>Al-Jahiz</w:t>
      </w:r>
      <w:r>
        <w:rPr>
          <w:rFonts w:ascii="Calibri" w:hAnsi="Calibri"/>
          <w:b w:val="1"/>
          <w:bCs w:val="1"/>
          <w:color w:val="ff5f5d"/>
          <w:rtl w:val="0"/>
        </w:rPr>
        <w:t xml:space="preserve">, </w:t>
      </w:r>
      <w:r>
        <w:rPr>
          <w:rFonts w:ascii="Calibri" w:hAnsi="Calibri"/>
          <w:b w:val="0"/>
          <w:bCs w:val="0"/>
          <w:strike w:val="1"/>
          <w:dstrike w:val="0"/>
          <w:color w:val="ff5f5d"/>
          <w:rtl w:val="0"/>
        </w:rPr>
        <w:t>Aristotle</w:t>
      </w:r>
      <w:r>
        <w:rPr>
          <w:rFonts w:ascii="Calibri" w:hAnsi="Calibri"/>
          <w:b w:val="1"/>
          <w:bCs w:val="1"/>
          <w:color w:val="ff5f5d"/>
          <w:rtl w:val="0"/>
        </w:rPr>
        <w:t xml:space="preserve">, </w:t>
      </w:r>
      <w:r>
        <w:rPr>
          <w:rFonts w:ascii="Calibri" w:hAnsi="Calibri"/>
          <w:b w:val="0"/>
          <w:bCs w:val="0"/>
          <w:color w:val="ff5f5d"/>
          <w:rtl w:val="0"/>
        </w:rPr>
        <w:t>A</w:t>
      </w:r>
      <w:r>
        <w:rPr>
          <w:rFonts w:ascii="Calibri" w:hAnsi="Calibri"/>
          <w:b w:val="0"/>
          <w:bCs w:val="0"/>
          <w:strike w:val="1"/>
          <w:dstrike w:val="0"/>
          <w:color w:val="ff5f5d"/>
          <w:rtl w:val="0"/>
          <w:lang w:val="en-US"/>
        </w:rPr>
        <w:t>rtificial Taxonomy</w:t>
      </w:r>
      <w:r>
        <w:rPr>
          <w:rFonts w:ascii="Calibri" w:hAnsi="Calibri"/>
          <w:b w:val="1"/>
          <w:bCs w:val="1"/>
          <w:color w:val="ff5f5d"/>
          <w:rtl w:val="0"/>
          <w:lang w:val="en-US"/>
        </w:rPr>
        <w:t>, Avicenna, Binomen, Binomial nomenclature, Biogeography, Chronological prediction, Classification, Control, Cuvier (Georges), Deduction, Empirical observation, Essentialism, Extinction, Fact, Folk Taxonomy, Great Chain of Being, Harvey, Hierarchical system, Hippocrates, Historical narrative, Hypothesis, Ibn al_Baitar, Induction, Induction, Industrial melanism, Lamarck (Jean-Baptiste), Law, Leclerc (George-Louis - Buffon), Linnaean taxonomy, Linnaeus (Carolus), Logical prediction, Mechanical Taxonomy, Middle ages, Natural sciences, Null hypothesis, Null hypothesis, Organicists, Physical sciences, Physicalists, Primary reference, Proximate causes, Sampling error, Scala naturae, Secondary reference, Special creation, Taxon (taxa), Taxonomy, Tertiary reference, Theophrastrus, Theory, Ultimate causes, Van Leeuwenhoek, Vesalius, Vitalists.</w:t>
      </w:r>
    </w:p>
    <w:p>
      <w:pPr>
        <w:pStyle w:val="Default"/>
        <w:bidi w:val="0"/>
        <w:ind w:left="0" w:right="0" w:firstLine="0"/>
        <w:jc w:val="left"/>
        <w:rPr>
          <w:rFonts w:ascii="Calibri" w:cs="Calibri" w:hAnsi="Calibri" w:eastAsia="Calibri"/>
          <w:b w:val="1"/>
          <w:bCs w:val="1"/>
          <w:color w:val="ff5f5d"/>
          <w:rtl w:val="0"/>
        </w:rPr>
      </w:pPr>
      <w:r>
        <w:rPr>
          <w:rFonts w:ascii="Calibri" w:hAnsi="Calibri"/>
          <w:b w:val="1"/>
          <w:bCs w:val="1"/>
          <w:color w:val="ff5f5d"/>
          <w:rtl w:val="0"/>
          <w:lang w:val="en-US"/>
        </w:rPr>
        <w:t>***********************************************************</w:t>
      </w:r>
    </w:p>
    <w:p>
      <w:pPr>
        <w:pStyle w:val="Default"/>
        <w:bidi w:val="0"/>
        <w:ind w:left="0" w:right="0" w:firstLine="0"/>
        <w:jc w:val="left"/>
        <w:rPr>
          <w:rFonts w:ascii="Calibri" w:cs="Calibri" w:hAnsi="Calibri" w:eastAsia="Calibri"/>
          <w:rtl w:val="0"/>
        </w:rPr>
      </w:pPr>
    </w:p>
    <w:p>
      <w:pPr>
        <w:pStyle w:val="Default"/>
        <w:bidi w:val="0"/>
        <w:ind w:left="0" w:right="0" w:firstLine="0"/>
        <w:jc w:val="left"/>
        <w:rPr>
          <w:rFonts w:ascii="Calibri" w:cs="Calibri" w:hAnsi="Calibri" w:eastAsia="Calibri"/>
          <w:rtl w:val="0"/>
        </w:rPr>
      </w:pPr>
      <w:r>
        <w:rPr>
          <w:rFonts w:ascii="Calibri" w:hAnsi="Calibri"/>
          <w:rtl w:val="0"/>
          <w:lang w:val="en-US"/>
        </w:rPr>
        <w:t xml:space="preserve">Darwin: first to use anecdotal evidence for a science, this was during scientific revolution when main sciences were math, physics, astronomy proven with calculations </w:t>
      </w:r>
    </w:p>
    <w:p>
      <w:pPr>
        <w:pStyle w:val="Default"/>
        <w:bidi w:val="0"/>
        <w:ind w:left="0" w:right="0" w:firstLine="0"/>
        <w:jc w:val="left"/>
        <w:rPr>
          <w:rFonts w:ascii="Calibri" w:cs="Calibri" w:hAnsi="Calibri" w:eastAsia="Calibri"/>
          <w:rtl w:val="0"/>
        </w:rPr>
      </w:pPr>
    </w:p>
    <w:p>
      <w:pPr>
        <w:pStyle w:val="Default"/>
        <w:bidi w:val="0"/>
        <w:ind w:left="0" w:right="0" w:firstLine="0"/>
        <w:jc w:val="left"/>
        <w:rPr>
          <w:rFonts w:ascii="Calibri" w:cs="Calibri" w:hAnsi="Calibri" w:eastAsia="Calibri"/>
          <w:rtl w:val="0"/>
        </w:rPr>
      </w:pPr>
      <w:r>
        <w:rPr>
          <w:rFonts w:ascii="Calibri" w:hAnsi="Calibri"/>
          <w:rtl w:val="0"/>
          <w:lang w:val="en-US"/>
        </w:rPr>
        <w:t xml:space="preserve">Biology: the science of life </w:t>
      </w:r>
    </w:p>
    <w:p>
      <w:pPr>
        <w:pStyle w:val="Default"/>
        <w:numPr>
          <w:ilvl w:val="1"/>
          <w:numId w:val="2"/>
        </w:numPr>
        <w:bidi w:val="0"/>
        <w:ind w:right="0"/>
        <w:jc w:val="left"/>
        <w:rPr>
          <w:rFonts w:ascii="Calibri" w:cs="Calibri" w:hAnsi="Calibri" w:eastAsia="Calibri"/>
          <w:rtl w:val="0"/>
          <w:lang w:val="en-US"/>
        </w:rPr>
      </w:pPr>
      <w:r>
        <w:rPr>
          <w:rFonts w:ascii="Calibri" w:hAnsi="Calibri"/>
          <w:rtl w:val="0"/>
          <w:lang w:val="en-US"/>
        </w:rPr>
        <w:t>study of living things and what controls its existence (conditions, laws)</w:t>
      </w:r>
    </w:p>
    <w:p>
      <w:pPr>
        <w:pStyle w:val="Default"/>
        <w:numPr>
          <w:ilvl w:val="1"/>
          <w:numId w:val="2"/>
        </w:numPr>
        <w:bidi w:val="0"/>
        <w:ind w:right="0"/>
        <w:jc w:val="left"/>
        <w:rPr>
          <w:rFonts w:ascii="Calibri" w:cs="Calibri" w:hAnsi="Calibri" w:eastAsia="Calibri"/>
          <w:rtl w:val="0"/>
          <w:lang w:val="en-US"/>
        </w:rPr>
      </w:pPr>
      <w:r>
        <w:rPr>
          <w:rFonts w:ascii="Calibri" w:hAnsi="Calibri"/>
          <w:rtl w:val="0"/>
          <w:lang w:val="en-US"/>
        </w:rPr>
        <w:t>study of different manifestations of life</w:t>
      </w:r>
    </w:p>
    <w:p>
      <w:pPr>
        <w:pStyle w:val="Default"/>
        <w:numPr>
          <w:ilvl w:val="1"/>
          <w:numId w:val="2"/>
        </w:numPr>
        <w:bidi w:val="0"/>
        <w:ind w:right="0"/>
        <w:jc w:val="left"/>
        <w:rPr>
          <w:rFonts w:ascii="Calibri" w:cs="Calibri" w:hAnsi="Calibri" w:eastAsia="Calibri"/>
          <w:rtl w:val="0"/>
          <w:lang w:val="en-US"/>
        </w:rPr>
      </w:pPr>
      <w:r>
        <w:rPr>
          <w:rFonts w:ascii="Calibri" w:hAnsi="Calibri"/>
          <w:rtl w:val="0"/>
          <w:lang w:val="en-US"/>
        </w:rPr>
        <w:t xml:space="preserve"> young science, inner branches developed in past 50-60 years (compared to math, physics, 200ush years)</w:t>
      </w:r>
    </w:p>
    <w:p>
      <w:pPr>
        <w:pStyle w:val="Default"/>
        <w:numPr>
          <w:ilvl w:val="1"/>
          <w:numId w:val="2"/>
        </w:numPr>
        <w:bidi w:val="0"/>
        <w:ind w:right="0"/>
        <w:jc w:val="left"/>
        <w:rPr>
          <w:rFonts w:ascii="Calibri" w:cs="Calibri" w:hAnsi="Calibri" w:eastAsia="Calibri"/>
          <w:rtl w:val="0"/>
          <w:lang w:val="en-US"/>
        </w:rPr>
      </w:pPr>
      <w:r>
        <w:rPr>
          <w:rFonts w:ascii="Calibri" w:hAnsi="Calibri"/>
          <w:rtl w:val="0"/>
          <w:lang w:val="en-US"/>
        </w:rPr>
        <w:t>has drastically changed in past 15 years</w:t>
      </w:r>
    </w:p>
    <w:p>
      <w:pPr>
        <w:pStyle w:val="Default"/>
        <w:bidi w:val="0"/>
        <w:ind w:left="0" w:right="0" w:firstLine="0"/>
        <w:jc w:val="left"/>
        <w:rPr>
          <w:rFonts w:ascii="Calibri" w:cs="Calibri" w:hAnsi="Calibri" w:eastAsia="Calibri"/>
          <w:rtl w:val="0"/>
        </w:rPr>
      </w:pPr>
    </w:p>
    <w:p>
      <w:pPr>
        <w:pStyle w:val="Default"/>
        <w:bidi w:val="0"/>
        <w:ind w:left="0" w:right="0" w:firstLine="0"/>
        <w:jc w:val="left"/>
        <w:rPr>
          <w:rFonts w:ascii="Calibri" w:cs="Calibri" w:hAnsi="Calibri" w:eastAsia="Calibri"/>
          <w:rtl w:val="0"/>
        </w:rPr>
      </w:pPr>
    </w:p>
    <w:p>
      <w:pPr>
        <w:pStyle w:val="Default"/>
        <w:bidi w:val="0"/>
        <w:ind w:left="0" w:right="0" w:firstLine="0"/>
        <w:jc w:val="left"/>
        <w:rPr>
          <w:rFonts w:ascii="Calibri" w:cs="Calibri" w:hAnsi="Calibri" w:eastAsia="Calibri"/>
          <w:rtl w:val="0"/>
        </w:rPr>
      </w:pPr>
    </w:p>
    <w:p>
      <w:pPr>
        <w:pStyle w:val="Default"/>
        <w:bidi w:val="0"/>
        <w:ind w:left="0" w:right="0" w:firstLine="0"/>
        <w:jc w:val="left"/>
        <w:rPr>
          <w:rFonts w:ascii="Calibri" w:cs="Calibri" w:hAnsi="Calibri" w:eastAsia="Calibri"/>
          <w:rtl w:val="0"/>
        </w:rPr>
      </w:pPr>
      <w:r>
        <w:rPr>
          <w:rFonts w:ascii="Calibri" w:hAnsi="Calibri"/>
          <w:rtl w:val="0"/>
          <w:lang w:val="en-US"/>
        </w:rPr>
        <w:t xml:space="preserve">Major events in history of biology: </w:t>
      </w:r>
    </w:p>
    <w:p>
      <w:pPr>
        <w:pStyle w:val="Default"/>
        <w:numPr>
          <w:ilvl w:val="0"/>
          <w:numId w:val="5"/>
        </w:numPr>
        <w:bidi w:val="0"/>
        <w:ind w:right="0"/>
        <w:jc w:val="left"/>
        <w:rPr>
          <w:rFonts w:ascii="Calibri" w:cs="Calibri" w:hAnsi="Calibri" w:eastAsia="Calibri"/>
          <w:rtl w:val="0"/>
          <w:lang w:val="en-US"/>
        </w:rPr>
      </w:pPr>
      <w:r>
        <w:rPr>
          <w:rFonts w:ascii="Calibri" w:hAnsi="Calibri"/>
          <w:rtl w:val="0"/>
          <w:lang w:val="en-US"/>
        </w:rPr>
        <w:t>Predarwinian and the natural sciences</w:t>
      </w:r>
    </w:p>
    <w:p>
      <w:pPr>
        <w:pStyle w:val="Default"/>
        <w:bidi w:val="0"/>
        <w:ind w:left="0" w:right="0" w:firstLine="0"/>
        <w:jc w:val="left"/>
        <w:rPr>
          <w:rFonts w:ascii="Calibri" w:cs="Calibri" w:hAnsi="Calibri" w:eastAsia="Calibri"/>
          <w:rtl w:val="0"/>
        </w:rPr>
      </w:pPr>
    </w:p>
    <w:p>
      <w:pPr>
        <w:pStyle w:val="Default"/>
        <w:numPr>
          <w:ilvl w:val="1"/>
          <w:numId w:val="2"/>
        </w:numPr>
        <w:bidi w:val="0"/>
        <w:ind w:right="0"/>
        <w:jc w:val="left"/>
        <w:rPr>
          <w:rFonts w:ascii="Calibri" w:cs="Calibri" w:hAnsi="Calibri" w:eastAsia="Calibri"/>
          <w:rtl w:val="0"/>
          <w:lang w:val="en-US"/>
        </w:rPr>
      </w:pPr>
      <w:r>
        <w:rPr>
          <w:rFonts w:ascii="Calibri" w:hAnsi="Calibri"/>
          <w:b w:val="1"/>
          <w:bCs w:val="1"/>
          <w:rtl w:val="0"/>
          <w:lang w:val="en-US"/>
        </w:rPr>
        <w:t>400 BCE- 450: GREEK AND ROMAN AGES</w:t>
      </w:r>
      <w:r>
        <w:rPr>
          <w:rFonts w:ascii="Calibri" w:hAnsi="Calibri"/>
          <w:rtl w:val="0"/>
          <w:lang w:val="en-US"/>
        </w:rPr>
        <w:t xml:space="preserve">: lots of infrastructure everywhere, meant people had money. Research driven by interest in building more. Lost all infrastructure when Rome fell; this is the loss of the Roman Empire/ Europe in general. </w:t>
      </w:r>
      <w:r>
        <w:rPr>
          <w:rFonts w:ascii="Calibri" w:hAnsi="Calibri"/>
          <w:rtl w:val="0"/>
          <w:lang w:val="en-US"/>
        </w:rPr>
        <w:t xml:space="preserve">End of Greek/ Roman ages: they are taken over by Goths (barbarians), their territory was too big to defend. When taken over, they lose all their knowledge, architecture and have to rebuild civilization during Middle Ages. </w:t>
      </w:r>
    </w:p>
    <w:p>
      <w:pPr>
        <w:pStyle w:val="Default"/>
        <w:bidi w:val="0"/>
        <w:ind w:left="0" w:right="0" w:firstLine="0"/>
        <w:jc w:val="left"/>
        <w:rPr>
          <w:rFonts w:ascii="Calibri" w:cs="Calibri" w:hAnsi="Calibri" w:eastAsia="Calibri"/>
          <w:b w:val="1"/>
          <w:bCs w:val="1"/>
          <w:rtl w:val="0"/>
        </w:rPr>
      </w:pPr>
    </w:p>
    <w:tbl>
      <w:tblPr>
        <w:tblW w:w="9360" w:type="dxa"/>
        <w:jc w:val="left"/>
        <w:tblInd w:w="108" w:type="dxa"/>
        <w:tblBorders>
          <w:top w:val="single" w:color="7f7f7f" w:sz="2" w:space="0" w:shadow="0" w:frame="0"/>
          <w:left w:val="single" w:color="000000" w:sz="2" w:space="0" w:shadow="0" w:frame="0"/>
          <w:bottom w:val="single" w:color="7f7f7f"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467"/>
        <w:gridCol w:w="6893"/>
      </w:tblGrid>
      <w:tr>
        <w:tblPrEx>
          <w:shd w:val="clear" w:color="auto" w:fill="auto"/>
        </w:tblPrEx>
        <w:trPr>
          <w:trHeight w:val="780" w:hRule="atLeast"/>
        </w:trPr>
        <w:tc>
          <w:tcPr>
            <w:tcW w:type="dxa" w:w="2467"/>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Calibri" w:hAnsi="Calibri"/>
                <w:rtl w:val="0"/>
              </w:rPr>
              <w:t xml:space="preserve">HIPPOCRATES, greek, </w:t>
            </w:r>
            <w:r>
              <w:rPr>
                <w:rFonts w:ascii="Calibri" w:hAnsi="Calibri" w:hint="default"/>
                <w:rtl w:val="0"/>
              </w:rPr>
              <w:t>“</w:t>
            </w:r>
            <w:r>
              <w:rPr>
                <w:rFonts w:ascii="Calibri" w:hAnsi="Calibri"/>
                <w:rtl w:val="0"/>
              </w:rPr>
              <w:t>Father of Medicine</w:t>
            </w:r>
            <w:r>
              <w:rPr>
                <w:rFonts w:ascii="Calibri" w:hAnsi="Calibri" w:hint="default"/>
                <w:rtl w:val="0"/>
              </w:rPr>
              <w:t>”</w:t>
            </w:r>
          </w:p>
        </w:tc>
        <w:tc>
          <w:tcPr>
            <w:tcW w:type="dxa" w:w="6892"/>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Calibri" w:hAnsi="Calibri"/>
                <w:b w:val="1"/>
                <w:bCs w:val="1"/>
                <w:rtl w:val="0"/>
                <w:lang w:val="en-US"/>
              </w:rPr>
              <w:t>HIPPOCRATIC CORPUS</w:t>
            </w:r>
            <w:r>
              <w:rPr>
                <w:rFonts w:ascii="Calibri" w:hAnsi="Calibri"/>
                <w:rtl w:val="0"/>
                <w:lang w:val="en-US"/>
              </w:rPr>
              <w:t xml:space="preserve">: collected all medical practice knowledge </w:t>
            </w:r>
            <w:r>
              <w:rPr>
                <w:rFonts w:ascii="Calibri" w:hAnsi="Calibri"/>
                <w:rtl w:val="0"/>
                <w:lang w:val="en-US"/>
              </w:rPr>
              <w:t>(used all narratives as best known)</w:t>
            </w:r>
            <w:r>
              <w:rPr>
                <w:rFonts w:ascii="Calibri" w:hAnsi="Calibri"/>
                <w:rtl w:val="0"/>
                <w:lang w:val="en-US"/>
              </w:rPr>
              <w:t xml:space="preserve"> and compiled it into one book. First time there was </w:t>
            </w:r>
            <w:r>
              <w:rPr>
                <w:rFonts w:ascii="Calibri" w:hAnsi="Calibri"/>
                <w:b w:val="1"/>
                <w:bCs w:val="1"/>
                <w:rtl w:val="0"/>
                <w:lang w:val="en-US"/>
              </w:rPr>
              <w:t>one resource being used as a reference</w:t>
            </w:r>
            <w:r>
              <w:rPr>
                <w:rFonts w:ascii="Calibri" w:hAnsi="Calibri"/>
                <w:rtl w:val="0"/>
                <w:lang w:val="en-US"/>
              </w:rPr>
              <w:t>.</w:t>
            </w:r>
          </w:p>
        </w:tc>
      </w:tr>
      <w:tr>
        <w:tblPrEx>
          <w:shd w:val="clear" w:color="auto" w:fill="auto"/>
        </w:tblPrEx>
        <w:trPr>
          <w:trHeight w:val="1520" w:hRule="atLeast"/>
        </w:trPr>
        <w:tc>
          <w:tcPr>
            <w:tcW w:type="dxa" w:w="2467"/>
            <w:tcBorders>
              <w:top w:val="nil"/>
              <w:left w:val="nil"/>
              <w:bottom w:val="nil"/>
              <w:right w:val="nil"/>
            </w:tcBorders>
            <w:shd w:val="clear" w:color="auto" w:fill="eeeeee"/>
            <w:tcMar>
              <w:top w:type="dxa" w:w="80"/>
              <w:left w:type="dxa" w:w="80"/>
              <w:bottom w:type="dxa" w:w="80"/>
              <w:right w:type="dxa" w:w="80"/>
            </w:tcMar>
            <w:vAlign w:val="top"/>
          </w:tcPr>
          <w:p>
            <w:pPr>
              <w:pStyle w:val="Table Style 2"/>
            </w:pPr>
            <w:r>
              <w:rPr>
                <w:rFonts w:ascii="Calibri" w:hAnsi="Calibri"/>
                <w:rtl w:val="0"/>
              </w:rPr>
              <w:t>ARISTOTLE, the organizer</w:t>
            </w:r>
          </w:p>
        </w:tc>
        <w:tc>
          <w:tcPr>
            <w:tcW w:type="dxa" w:w="6892"/>
            <w:tcBorders>
              <w:top w:val="nil"/>
              <w:left w:val="nil"/>
              <w:bottom w:val="nil"/>
              <w:right w:val="nil"/>
            </w:tcBorders>
            <w:shd w:val="clear" w:color="auto" w:fill="eeeeee"/>
            <w:tcMar>
              <w:top w:type="dxa" w:w="60"/>
              <w:left w:type="dxa" w:w="60"/>
              <w:bottom w:type="dxa" w:w="60"/>
              <w:right w:type="dxa" w:w="60"/>
            </w:tcMar>
            <w:vAlign w:val="top"/>
          </w:tcPr>
          <w:p>
            <w:pPr>
              <w:pStyle w:val="Table Style 2"/>
              <w:rPr>
                <w:rFonts w:ascii="Calibri" w:cs="Calibri" w:hAnsi="Calibri" w:eastAsia="Calibri"/>
              </w:rPr>
            </w:pPr>
            <w:r>
              <w:rPr>
                <w:rFonts w:ascii="Calibri" w:hAnsi="Calibri"/>
                <w:rtl w:val="0"/>
                <w:lang w:val="en-US"/>
              </w:rPr>
              <w:t xml:space="preserve">Organized all animate/ inanimate objects, looking for patterns. According to him, </w:t>
            </w:r>
            <w:r>
              <w:rPr>
                <w:rFonts w:ascii="Calibri" w:hAnsi="Calibri"/>
                <w:b w:val="1"/>
                <w:bCs w:val="1"/>
                <w:rtl w:val="0"/>
                <w:lang w:val="en-US"/>
              </w:rPr>
              <w:t>man is most superior</w:t>
            </w:r>
            <w:r>
              <w:rPr>
                <w:rFonts w:ascii="Calibri" w:hAnsi="Calibri"/>
                <w:rtl w:val="0"/>
                <w:lang w:val="en-US"/>
              </w:rPr>
              <w:t>. All other things ranked based on their similarity to man/ complexity of structure.</w:t>
            </w:r>
          </w:p>
          <w:p>
            <w:pPr>
              <w:pStyle w:val="Table Style 2"/>
              <w:rPr>
                <w:rFonts w:ascii="Calibri" w:cs="Calibri" w:hAnsi="Calibri" w:eastAsia="Calibri"/>
              </w:rPr>
            </w:pPr>
          </w:p>
          <w:p>
            <w:pPr>
              <w:pStyle w:val="Table Style 2"/>
            </w:pPr>
            <w:r>
              <w:rPr>
                <w:rFonts w:ascii="Calibri" w:hAnsi="Calibri"/>
                <w:rtl w:val="0"/>
                <w:lang w:val="en-US"/>
              </w:rPr>
              <w:t xml:space="preserve">Made </w:t>
            </w:r>
            <w:r>
              <w:rPr>
                <w:rFonts w:ascii="Calibri" w:hAnsi="Calibri"/>
                <w:b w:val="1"/>
                <w:bCs w:val="1"/>
                <w:rtl w:val="0"/>
                <w:lang w:val="en-US"/>
              </w:rPr>
              <w:t>Scala Naturae aka Latter of Life</w:t>
            </w:r>
            <w:r>
              <w:rPr>
                <w:rFonts w:ascii="Calibri" w:cs="Calibri" w:hAnsi="Calibri" w:eastAsia="Calibri"/>
              </w:rPr>
            </w:r>
          </w:p>
        </w:tc>
      </w:tr>
      <w:tr>
        <w:tblPrEx>
          <w:shd w:val="clear" w:color="auto" w:fill="auto"/>
        </w:tblPrEx>
        <w:trPr>
          <w:trHeight w:val="280" w:hRule="atLeast"/>
        </w:trPr>
        <w:tc>
          <w:tcPr>
            <w:tcW w:type="dxa" w:w="2467"/>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Calibri" w:hAnsi="Calibri"/>
                <w:rtl w:val="0"/>
              </w:rPr>
              <w:t>Classification</w:t>
            </w:r>
          </w:p>
        </w:tc>
        <w:tc>
          <w:tcPr>
            <w:tcW w:type="dxa" w:w="6892"/>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auto"/>
        </w:tblPrEx>
        <w:trPr>
          <w:trHeight w:val="3120" w:hRule="atLeast"/>
        </w:trPr>
        <w:tc>
          <w:tcPr>
            <w:tcW w:type="dxa" w:w="2467"/>
            <w:tcBorders>
              <w:top w:val="nil"/>
              <w:left w:val="nil"/>
              <w:bottom w:val="nil"/>
              <w:right w:val="nil"/>
            </w:tcBorders>
            <w:shd w:val="clear" w:color="auto" w:fill="eeeeee"/>
            <w:tcMar>
              <w:top w:type="dxa" w:w="80"/>
              <w:left w:type="dxa" w:w="80"/>
              <w:bottom w:type="dxa" w:w="80"/>
              <w:right w:type="dxa" w:w="80"/>
            </w:tcMar>
            <w:vAlign w:val="top"/>
          </w:tcPr>
          <w:p>
            <w:pPr>
              <w:pStyle w:val="Table Style 2"/>
            </w:pPr>
            <w:r>
              <w:rPr>
                <w:rFonts w:ascii="Calibri" w:hAnsi="Calibri"/>
                <w:rtl w:val="0"/>
              </w:rPr>
              <w:t>Taxonomy</w:t>
            </w:r>
          </w:p>
        </w:tc>
        <w:tc>
          <w:tcPr>
            <w:tcW w:type="dxa" w:w="6892"/>
            <w:tcBorders>
              <w:top w:val="nil"/>
              <w:left w:val="nil"/>
              <w:bottom w:val="nil"/>
              <w:right w:val="nil"/>
            </w:tcBorders>
            <w:shd w:val="clear" w:color="auto" w:fill="eeeeee"/>
            <w:tcMar>
              <w:top w:type="dxa" w:w="80"/>
              <w:left w:type="dxa" w:w="80"/>
              <w:bottom w:type="dxa" w:w="80"/>
              <w:right w:type="dxa" w:w="80"/>
            </w:tcMar>
            <w:vAlign w:val="top"/>
          </w:tcPr>
          <w:p>
            <w:pPr>
              <w:pStyle w:val="Table Style 2"/>
            </w:pPr>
            <w:r>
              <w:rPr>
                <w:rFonts w:ascii="Calibri" w:hAnsi="Calibri"/>
                <w:rtl w:val="0"/>
                <w:lang w:val="en-US"/>
              </w:rPr>
              <w:t xml:space="preserve">Organizing organisms based on common characteristics; rules on how to group things  </w:t>
            </w:r>
          </w:p>
          <w:p>
            <w:pPr>
              <w:pStyle w:val="Table Style 2"/>
            </w:pPr>
          </w:p>
          <w:p>
            <w:pPr>
              <w:pStyle w:val="Table Style 2"/>
            </w:pPr>
            <w:r>
              <w:rPr>
                <w:rFonts w:ascii="Calibri" w:hAnsi="Calibri"/>
                <w:rtl w:val="0"/>
                <w:lang w:val="en-US"/>
              </w:rPr>
              <w:t xml:space="preserve">TYPES OF TAXONOMIES: </w:t>
            </w:r>
          </w:p>
          <w:p>
            <w:pPr>
              <w:pStyle w:val="Table Style 2"/>
              <w:numPr>
                <w:ilvl w:val="0"/>
                <w:numId w:val="6"/>
              </w:numPr>
              <w:rPr>
                <w:rFonts w:ascii="Calibri" w:hAnsi="Calibri"/>
                <w:lang w:val="en-US"/>
              </w:rPr>
            </w:pPr>
            <w:r>
              <w:rPr>
                <w:rFonts w:ascii="Calibri" w:hAnsi="Calibri"/>
                <w:rtl w:val="0"/>
                <w:lang w:val="en-US"/>
              </w:rPr>
              <w:t xml:space="preserve">FOLK: spread by word of mouth, differs between ethnic groups area; different areas require different vocabularies. Categories vary </w:t>
            </w:r>
          </w:p>
          <w:p>
            <w:pPr>
              <w:pStyle w:val="Table Style 2"/>
              <w:numPr>
                <w:ilvl w:val="0"/>
                <w:numId w:val="6"/>
              </w:numPr>
              <w:rPr>
                <w:rFonts w:ascii="Calibri" w:hAnsi="Calibri"/>
                <w:lang w:val="en-US"/>
              </w:rPr>
            </w:pPr>
            <w:r>
              <w:rPr>
                <w:rFonts w:ascii="Calibri" w:hAnsi="Calibri"/>
                <w:rtl w:val="0"/>
                <w:lang w:val="en-US"/>
              </w:rPr>
              <w:t xml:space="preserve">ARTICIFIAL: organized with decided categories. Difference with folk is this is written; Aristotle and Theophrastus both organized written descriptions </w:t>
            </w:r>
          </w:p>
          <w:p>
            <w:pPr>
              <w:pStyle w:val="Table Style 2"/>
            </w:pPr>
            <w:r>
              <w:rPr>
                <w:rFonts w:ascii="Calibri" w:hAnsi="Calibri" w:hint="default"/>
                <w:rtl w:val="0"/>
                <w:lang w:val="en-US"/>
              </w:rPr>
              <w:t>——————————</w:t>
            </w:r>
          </w:p>
          <w:p>
            <w:pPr>
              <w:pStyle w:val="Table Style 2"/>
              <w:numPr>
                <w:ilvl w:val="0"/>
                <w:numId w:val="6"/>
              </w:numPr>
              <w:rPr>
                <w:rFonts w:ascii="Calibri" w:hAnsi="Calibri"/>
                <w:lang w:val="en-US"/>
              </w:rPr>
            </w:pPr>
            <w:r>
              <w:rPr>
                <w:rFonts w:ascii="Calibri" w:hAnsi="Calibri"/>
                <w:rtl w:val="0"/>
                <w:lang w:val="en-US"/>
              </w:rPr>
              <w:t>MECHANICAL</w:t>
            </w:r>
          </w:p>
          <w:p>
            <w:pPr>
              <w:pStyle w:val="Table Style 2"/>
              <w:numPr>
                <w:ilvl w:val="0"/>
                <w:numId w:val="6"/>
              </w:numPr>
              <w:rPr>
                <w:rFonts w:ascii="Calibri" w:hAnsi="Calibri"/>
                <w:lang w:val="en-US"/>
              </w:rPr>
            </w:pPr>
            <w:r>
              <w:rPr>
                <w:rFonts w:ascii="Calibri" w:hAnsi="Calibri"/>
                <w:rtl w:val="0"/>
                <w:lang w:val="en-US"/>
              </w:rPr>
              <w:t xml:space="preserve">NATURAL (EVOLUTIONARY) </w:t>
            </w:r>
          </w:p>
          <w:p>
            <w:pPr>
              <w:pStyle w:val="Table Style 2"/>
              <w:numPr>
                <w:ilvl w:val="0"/>
                <w:numId w:val="6"/>
              </w:numPr>
              <w:rPr>
                <w:rFonts w:ascii="Calibri" w:hAnsi="Calibri"/>
                <w:lang w:val="en-US"/>
              </w:rPr>
            </w:pPr>
            <w:r>
              <w:rPr>
                <w:rFonts w:ascii="Calibri" w:hAnsi="Calibri"/>
                <w:rtl w:val="0"/>
                <w:lang w:val="en-US"/>
              </w:rPr>
              <w:t xml:space="preserve">CLADISTIC (PHYLOGENIC) </w:t>
            </w:r>
          </w:p>
        </w:tc>
      </w:tr>
      <w:tr>
        <w:tblPrEx>
          <w:shd w:val="clear" w:color="auto" w:fill="auto"/>
        </w:tblPrEx>
        <w:trPr>
          <w:trHeight w:val="260" w:hRule="atLeast"/>
        </w:trPr>
        <w:tc>
          <w:tcPr>
            <w:tcW w:type="dxa" w:w="2467"/>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Calibri" w:hAnsi="Calibri"/>
                <w:rtl w:val="0"/>
              </w:rPr>
              <w:t>Hierarchical</w:t>
            </w:r>
          </w:p>
        </w:tc>
        <w:tc>
          <w:tcPr>
            <w:tcW w:type="dxa" w:w="6892"/>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Calibri" w:hAnsi="Calibri"/>
                <w:rtl w:val="0"/>
              </w:rPr>
              <w:t xml:space="preserve">Arranged in order of ranks </w:t>
            </w:r>
          </w:p>
        </w:tc>
      </w:tr>
      <w:tr>
        <w:tblPrEx>
          <w:shd w:val="clear" w:color="auto" w:fill="auto"/>
        </w:tblPrEx>
        <w:trPr>
          <w:trHeight w:val="520" w:hRule="atLeast"/>
        </w:trPr>
        <w:tc>
          <w:tcPr>
            <w:tcW w:type="dxa" w:w="2467"/>
            <w:tcBorders>
              <w:top w:val="nil"/>
              <w:left w:val="nil"/>
              <w:bottom w:val="nil"/>
              <w:right w:val="nil"/>
            </w:tcBorders>
            <w:shd w:val="clear" w:color="auto" w:fill="eeeeee"/>
            <w:tcMar>
              <w:top w:type="dxa" w:w="80"/>
              <w:left w:type="dxa" w:w="80"/>
              <w:bottom w:type="dxa" w:w="80"/>
              <w:right w:type="dxa" w:w="80"/>
            </w:tcMar>
            <w:vAlign w:val="top"/>
          </w:tcPr>
          <w:p>
            <w:pPr>
              <w:pStyle w:val="Table Style 2"/>
            </w:pPr>
            <w:r>
              <w:rPr>
                <w:rFonts w:ascii="Calibri" w:hAnsi="Calibri"/>
                <w:rtl w:val="0"/>
              </w:rPr>
              <w:t>Systematics</w:t>
            </w:r>
          </w:p>
        </w:tc>
        <w:tc>
          <w:tcPr>
            <w:tcW w:type="dxa" w:w="6892"/>
            <w:tcBorders>
              <w:top w:val="nil"/>
              <w:left w:val="nil"/>
              <w:bottom w:val="nil"/>
              <w:right w:val="nil"/>
            </w:tcBorders>
            <w:shd w:val="clear" w:color="auto" w:fill="eeeeee"/>
            <w:tcMar>
              <w:top w:type="dxa" w:w="80"/>
              <w:left w:type="dxa" w:w="80"/>
              <w:bottom w:type="dxa" w:w="80"/>
              <w:right w:type="dxa" w:w="80"/>
            </w:tcMar>
            <w:vAlign w:val="top"/>
          </w:tcPr>
          <w:p>
            <w:pPr>
              <w:pStyle w:val="Table Style 2"/>
            </w:pPr>
            <w:r>
              <w:rPr>
                <w:rFonts w:ascii="Calibri" w:hAnsi="Calibri"/>
                <w:rtl w:val="0"/>
              </w:rPr>
              <w:t xml:space="preserve">Study of different life forms, past and present. Relationships of organisms through time </w:t>
            </w:r>
          </w:p>
        </w:tc>
      </w:tr>
      <w:tr>
        <w:tblPrEx>
          <w:shd w:val="clear" w:color="auto" w:fill="auto"/>
        </w:tblPrEx>
        <w:trPr>
          <w:trHeight w:val="780" w:hRule="atLeast"/>
        </w:trPr>
        <w:tc>
          <w:tcPr>
            <w:tcW w:type="dxa" w:w="2467"/>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Calibri" w:hAnsi="Calibri"/>
                <w:rtl w:val="0"/>
              </w:rPr>
              <w:t>Theophrastus, student of Aristotle</w:t>
            </w:r>
          </w:p>
        </w:tc>
        <w:tc>
          <w:tcPr>
            <w:tcW w:type="dxa" w:w="6892"/>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Calibri" w:hAnsi="Calibri"/>
                <w:rtl w:val="0"/>
              </w:rPr>
              <w:t>Interested in organizing lists of plants; organized them based on how they made their seeds/ parts of the plant. Compilation still used because he nearly got it right</w:t>
            </w:r>
          </w:p>
          <w:p>
            <w:pPr>
              <w:pStyle w:val="Table Style 2"/>
            </w:pPr>
            <w:r>
              <w:rPr>
                <w:rFonts w:ascii="Calibri" w:hAnsi="Calibri"/>
                <w:rtl w:val="0"/>
              </w:rPr>
              <w:t xml:space="preserve">also how to exploit them: medical use, infrastructure, clothing, poisons </w:t>
            </w:r>
          </w:p>
        </w:tc>
      </w:tr>
      <w:tr>
        <w:tblPrEx>
          <w:shd w:val="clear" w:color="auto" w:fill="auto"/>
        </w:tblPrEx>
        <w:trPr>
          <w:trHeight w:val="260" w:hRule="atLeast"/>
        </w:trPr>
        <w:tc>
          <w:tcPr>
            <w:tcW w:type="dxa" w:w="2467"/>
            <w:tcBorders>
              <w:top w:val="nil"/>
              <w:left w:val="nil"/>
              <w:bottom w:val="nil"/>
              <w:right w:val="nil"/>
            </w:tcBorders>
            <w:shd w:val="clear" w:color="auto" w:fill="eeeeee"/>
            <w:tcMar>
              <w:top w:type="dxa" w:w="80"/>
              <w:left w:type="dxa" w:w="80"/>
              <w:bottom w:type="dxa" w:w="80"/>
              <w:right w:type="dxa" w:w="80"/>
            </w:tcMar>
            <w:vAlign w:val="top"/>
          </w:tcPr>
          <w:p>
            <w:pPr>
              <w:pStyle w:val="Table Style 2"/>
            </w:pPr>
            <w:r>
              <w:rPr>
                <w:rFonts w:ascii="Calibri" w:hAnsi="Calibri"/>
                <w:rtl w:val="0"/>
              </w:rPr>
              <w:t>Scala Naturae</w:t>
            </w:r>
          </w:p>
        </w:tc>
        <w:tc>
          <w:tcPr>
            <w:tcW w:type="dxa" w:w="6892"/>
            <w:tcBorders>
              <w:top w:val="nil"/>
              <w:left w:val="nil"/>
              <w:bottom w:val="nil"/>
              <w:right w:val="nil"/>
            </w:tcBorders>
            <w:shd w:val="clear" w:color="auto" w:fill="eeeeee"/>
            <w:tcMar>
              <w:top w:type="dxa" w:w="80"/>
              <w:left w:type="dxa" w:w="80"/>
              <w:bottom w:type="dxa" w:w="80"/>
              <w:right w:type="dxa" w:w="80"/>
            </w:tcMar>
            <w:vAlign w:val="top"/>
          </w:tcPr>
          <w:p>
            <w:pPr>
              <w:pStyle w:val="Table Style 2"/>
            </w:pPr>
            <w:r>
              <w:rPr>
                <w:rFonts w:ascii="Calibri" w:hAnsi="Calibri"/>
                <w:rtl w:val="0"/>
              </w:rPr>
              <w:t xml:space="preserve">Book by Aristotle, attempt to organize all things in the living world </w:t>
            </w:r>
          </w:p>
        </w:tc>
      </w:tr>
      <w:tr>
        <w:tblPrEx>
          <w:shd w:val="clear" w:color="auto" w:fill="auto"/>
        </w:tblPrEx>
        <w:trPr>
          <w:trHeight w:val="520" w:hRule="atLeast"/>
        </w:trPr>
        <w:tc>
          <w:tcPr>
            <w:tcW w:type="dxa" w:w="2467"/>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Calibri" w:hAnsi="Calibri"/>
                <w:rtl w:val="0"/>
              </w:rPr>
              <w:t xml:space="preserve">Essentialism </w:t>
            </w:r>
          </w:p>
        </w:tc>
        <w:tc>
          <w:tcPr>
            <w:tcW w:type="dxa" w:w="6892"/>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Calibri" w:hAnsi="Calibri"/>
                <w:rtl w:val="0"/>
              </w:rPr>
              <w:t>belief that all things have a set of characteristics vital to making them what they are</w:t>
            </w:r>
          </w:p>
        </w:tc>
      </w:tr>
    </w:tbl>
    <w:p>
      <w:pPr>
        <w:pStyle w:val="Default"/>
        <w:bidi w:val="0"/>
        <w:ind w:left="0" w:right="0" w:firstLine="0"/>
        <w:jc w:val="left"/>
        <w:rPr>
          <w:rFonts w:ascii="Calibri" w:cs="Calibri" w:hAnsi="Calibri" w:eastAsia="Calibri"/>
          <w:b w:val="1"/>
          <w:bCs w:val="1"/>
          <w:rtl w:val="0"/>
        </w:rPr>
      </w:pPr>
    </w:p>
    <w:p>
      <w:pPr>
        <w:pStyle w:val="Default"/>
        <w:bidi w:val="0"/>
        <w:ind w:left="0" w:right="0" w:firstLine="0"/>
        <w:jc w:val="left"/>
        <w:rPr>
          <w:rFonts w:ascii="Calibri" w:cs="Calibri" w:hAnsi="Calibri" w:eastAsia="Calibri"/>
          <w:b w:val="1"/>
          <w:bCs w:val="1"/>
          <w:rtl w:val="0"/>
        </w:rPr>
      </w:pPr>
    </w:p>
    <w:p>
      <w:pPr>
        <w:pStyle w:val="Default"/>
        <w:numPr>
          <w:ilvl w:val="1"/>
          <w:numId w:val="2"/>
        </w:numPr>
        <w:bidi w:val="0"/>
        <w:ind w:right="0"/>
        <w:jc w:val="left"/>
        <w:rPr>
          <w:rFonts w:ascii="Calibri" w:cs="Calibri" w:hAnsi="Calibri" w:eastAsia="Calibri"/>
          <w:rtl w:val="0"/>
          <w:lang w:val="en-US"/>
        </w:rPr>
      </w:pPr>
      <w:r>
        <w:rPr>
          <w:rFonts w:ascii="Calibri" w:hAnsi="Calibri"/>
          <w:b w:val="1"/>
          <w:bCs w:val="1"/>
          <w:rtl w:val="0"/>
          <w:lang w:val="en-US"/>
        </w:rPr>
        <w:t>450- 16TH Century: MEDIEVAL AGES:</w:t>
      </w:r>
      <w:r>
        <w:rPr>
          <w:rFonts w:ascii="Calibri" w:hAnsi="Calibri"/>
          <w:rtl w:val="0"/>
          <w:lang w:val="en-US"/>
        </w:rPr>
        <w:t xml:space="preserve"> Follows Europe after collapse of Rome. Greek/ Roman knowledge preserved by Islamic world. There is less knowledge to be passed around as all was destroyed, starting from square one. Eventually all killed out by the plague. </w:t>
      </w:r>
    </w:p>
    <w:p>
      <w:pPr>
        <w:pStyle w:val="Default"/>
        <w:numPr>
          <w:ilvl w:val="2"/>
          <w:numId w:val="2"/>
        </w:numPr>
        <w:bidi w:val="0"/>
        <w:ind w:right="0"/>
        <w:jc w:val="left"/>
        <w:rPr>
          <w:rFonts w:ascii="Calibri" w:cs="Calibri" w:hAnsi="Calibri" w:eastAsia="Calibri"/>
          <w:rtl w:val="0"/>
          <w:lang w:val="en-US"/>
        </w:rPr>
      </w:pPr>
      <w:r>
        <w:rPr>
          <w:rFonts w:ascii="Calibri" w:hAnsi="Calibri"/>
          <w:rtl w:val="0"/>
          <w:lang w:val="en-US"/>
        </w:rPr>
        <w:t xml:space="preserve">Tweaks to Scala Naturae; results in reinforcement of essentialism. God made a finite amount of organisms in his image. All species remain unchanged forever and maintain their original </w:t>
      </w:r>
      <w:r>
        <w:rPr>
          <w:rFonts w:ascii="Calibri" w:hAnsi="Calibri" w:hint="default"/>
          <w:rtl w:val="0"/>
          <w:lang w:val="en-US"/>
        </w:rPr>
        <w:t>“</w:t>
      </w:r>
      <w:r>
        <w:rPr>
          <w:rFonts w:ascii="Calibri" w:hAnsi="Calibri"/>
          <w:rtl w:val="0"/>
          <w:lang w:val="en-US"/>
        </w:rPr>
        <w:t>essence</w:t>
      </w:r>
      <w:r>
        <w:rPr>
          <w:rFonts w:ascii="Calibri" w:hAnsi="Calibri" w:hint="default"/>
          <w:rtl w:val="0"/>
          <w:lang w:val="en-US"/>
        </w:rPr>
        <w:t xml:space="preserve">” </w:t>
      </w:r>
      <w:r>
        <w:rPr>
          <w:rFonts w:ascii="Calibri" w:hAnsi="Calibri"/>
          <w:rtl w:val="0"/>
          <w:lang w:val="en-US"/>
        </w:rPr>
        <w:t>that makes them what they are. Scala Naturae ordered from most complex (man) to least</w:t>
      </w:r>
    </w:p>
    <w:p>
      <w:pPr>
        <w:pStyle w:val="Default"/>
        <w:numPr>
          <w:ilvl w:val="2"/>
          <w:numId w:val="2"/>
        </w:numPr>
        <w:bidi w:val="0"/>
        <w:ind w:right="0"/>
        <w:jc w:val="left"/>
        <w:rPr>
          <w:rFonts w:ascii="Calibri" w:cs="Calibri" w:hAnsi="Calibri" w:eastAsia="Calibri"/>
          <w:rtl w:val="0"/>
          <w:lang w:val="en-US"/>
        </w:rPr>
      </w:pPr>
      <w:r>
        <w:rPr>
          <w:rFonts w:ascii="Calibri" w:hAnsi="Calibri"/>
          <w:rtl w:val="0"/>
          <w:lang w:val="en-US"/>
        </w:rPr>
        <w:t xml:space="preserve">Special creation on </w:t>
      </w:r>
      <w:r>
        <w:rPr>
          <w:rFonts w:ascii="Calibri" w:hAnsi="Calibri"/>
          <w:b w:val="1"/>
          <w:bCs w:val="1"/>
          <w:rtl w:val="0"/>
          <w:lang w:val="en-US"/>
        </w:rPr>
        <w:t>October 23, 4004 BCE</w:t>
      </w:r>
      <w:r>
        <w:rPr>
          <w:rFonts w:ascii="Calibri" w:hAnsi="Calibri"/>
          <w:rtl w:val="0"/>
          <w:lang w:val="en-US"/>
        </w:rPr>
        <w:t xml:space="preserve"> (meaning species are not old)</w:t>
      </w:r>
    </w:p>
    <w:p>
      <w:pPr>
        <w:pStyle w:val="Default"/>
        <w:bidi w:val="0"/>
        <w:ind w:left="0" w:right="0" w:firstLine="0"/>
        <w:jc w:val="left"/>
        <w:rPr>
          <w:rFonts w:ascii="Calibri" w:cs="Calibri" w:hAnsi="Calibri" w:eastAsia="Calibri"/>
          <w:rtl w:val="0"/>
        </w:rPr>
      </w:pPr>
    </w:p>
    <w:p>
      <w:pPr>
        <w:pStyle w:val="Default"/>
        <w:bidi w:val="0"/>
        <w:ind w:left="0" w:right="0" w:firstLine="0"/>
        <w:jc w:val="left"/>
        <w:rPr>
          <w:rFonts w:ascii="Calibri" w:cs="Calibri" w:hAnsi="Calibri" w:eastAsia="Calibri"/>
          <w:rtl w:val="0"/>
        </w:rPr>
      </w:pPr>
      <w:r>
        <w:rPr>
          <w:rFonts w:ascii="Calibri" w:hAnsi="Calibri"/>
          <w:rtl w:val="0"/>
          <w:lang w:val="en-US"/>
        </w:rPr>
        <w:t xml:space="preserve">EUROPE MIDDLE AGES: </w:t>
      </w:r>
    </w:p>
    <w:p>
      <w:pPr>
        <w:pStyle w:val="Default"/>
        <w:numPr>
          <w:ilvl w:val="0"/>
          <w:numId w:val="7"/>
        </w:numPr>
        <w:bidi w:val="0"/>
        <w:ind w:right="0"/>
        <w:jc w:val="left"/>
        <w:rPr>
          <w:rFonts w:ascii="Calibri" w:cs="Calibri" w:hAnsi="Calibri" w:eastAsia="Calibri"/>
          <w:rtl w:val="0"/>
          <w:lang w:val="en-US"/>
        </w:rPr>
      </w:pPr>
      <w:r>
        <w:rPr>
          <w:rFonts w:ascii="Calibri" w:hAnsi="Calibri"/>
          <w:rtl w:val="0"/>
          <w:lang w:val="en-US"/>
        </w:rPr>
        <w:t>400-700: Early middle ages (Dark Ages)</w:t>
      </w:r>
    </w:p>
    <w:p>
      <w:pPr>
        <w:pStyle w:val="Default"/>
        <w:numPr>
          <w:ilvl w:val="0"/>
          <w:numId w:val="5"/>
        </w:numPr>
        <w:bidi w:val="0"/>
        <w:ind w:right="0"/>
        <w:jc w:val="left"/>
        <w:rPr>
          <w:rFonts w:ascii="Calibri" w:cs="Calibri" w:hAnsi="Calibri" w:eastAsia="Calibri"/>
          <w:rtl w:val="0"/>
          <w:lang w:val="en-US"/>
        </w:rPr>
      </w:pPr>
      <w:r>
        <w:rPr>
          <w:rFonts w:ascii="Calibri" w:hAnsi="Calibri"/>
          <w:rtl w:val="0"/>
          <w:lang w:val="en-US"/>
        </w:rPr>
        <w:t>100-1300: High middle ages</w:t>
      </w:r>
    </w:p>
    <w:p>
      <w:pPr>
        <w:pStyle w:val="Default"/>
        <w:numPr>
          <w:ilvl w:val="0"/>
          <w:numId w:val="5"/>
        </w:numPr>
        <w:bidi w:val="0"/>
        <w:ind w:right="0"/>
        <w:jc w:val="left"/>
        <w:rPr>
          <w:rFonts w:ascii="Calibri" w:cs="Calibri" w:hAnsi="Calibri" w:eastAsia="Calibri"/>
          <w:b w:val="1"/>
          <w:bCs w:val="1"/>
          <w:rtl w:val="0"/>
          <w:lang w:val="en-US"/>
        </w:rPr>
      </w:pPr>
      <w:r>
        <w:rPr>
          <w:rFonts w:ascii="Calibri" w:hAnsi="Calibri"/>
          <w:rtl w:val="0"/>
          <w:lang w:val="en-US"/>
        </w:rPr>
        <w:t xml:space="preserve">1300-1500: Late middle ages: </w:t>
      </w:r>
      <w:r>
        <w:rPr>
          <w:rFonts w:ascii="Calibri" w:hAnsi="Calibri"/>
          <w:b w:val="1"/>
          <w:bCs w:val="1"/>
          <w:rtl w:val="0"/>
          <w:lang w:val="en-US"/>
        </w:rPr>
        <w:t xml:space="preserve">Black plague during this time. </w:t>
      </w:r>
      <w:r>
        <w:rPr>
          <w:rFonts w:ascii="Calibri" w:hAnsi="Calibri"/>
          <w:rtl w:val="0"/>
          <w:lang w:val="en-US"/>
        </w:rPr>
        <w:t>Kill off 2/3-3/4 of entire population.</w:t>
      </w:r>
      <w:r>
        <w:rPr>
          <w:rFonts w:ascii="Calibri" w:hAnsi="Calibri" w:hint="default"/>
          <w:rtl w:val="0"/>
          <w:lang w:val="en-US"/>
        </w:rPr>
        <w:t>”</w:t>
      </w:r>
      <w:r>
        <w:rPr>
          <w:rFonts w:ascii="Calibri" w:hAnsi="Calibri"/>
          <w:rtl w:val="0"/>
          <w:lang w:val="en-US"/>
        </w:rPr>
        <w:t>Ring Around the Rosie</w:t>
      </w:r>
      <w:r>
        <w:rPr>
          <w:rFonts w:ascii="Calibri" w:hAnsi="Calibri" w:hint="default"/>
          <w:rtl w:val="0"/>
          <w:lang w:val="en-US"/>
        </w:rPr>
        <w:t>”</w:t>
      </w:r>
      <w:r>
        <w:rPr>
          <w:rFonts w:ascii="Calibri" w:hAnsi="Calibri"/>
          <w:rtl w:val="0"/>
          <w:lang w:val="en-US"/>
        </w:rPr>
        <w:t>: narration of life during the plague.</w:t>
      </w:r>
    </w:p>
    <w:p>
      <w:pPr>
        <w:pStyle w:val="Default"/>
        <w:bidi w:val="0"/>
        <w:ind w:left="0" w:right="0" w:firstLine="0"/>
        <w:jc w:val="left"/>
        <w:rPr>
          <w:rFonts w:ascii="Calibri" w:cs="Calibri" w:hAnsi="Calibri" w:eastAsia="Calibri"/>
          <w:b w:val="1"/>
          <w:bCs w:val="1"/>
          <w:rtl w:val="0"/>
        </w:rPr>
      </w:pPr>
    </w:p>
    <w:p>
      <w:pPr>
        <w:pStyle w:val="Default"/>
        <w:bidi w:val="0"/>
        <w:ind w:left="0" w:right="0" w:firstLine="0"/>
        <w:jc w:val="left"/>
        <w:rPr>
          <w:rFonts w:ascii="Calibri" w:cs="Calibri" w:hAnsi="Calibri" w:eastAsia="Calibri"/>
          <w:rtl w:val="0"/>
        </w:rPr>
      </w:pPr>
      <w:r>
        <w:rPr>
          <w:rFonts w:ascii="Calibri" w:hAnsi="Calibri"/>
          <w:rtl w:val="0"/>
          <w:lang w:val="en-US"/>
        </w:rPr>
        <w:t xml:space="preserve">BYZANTIUM AND ISLAMIC WORLD DURING MIDDLE AGES: </w:t>
      </w:r>
    </w:p>
    <w:p>
      <w:pPr>
        <w:pStyle w:val="Default"/>
        <w:bidi w:val="0"/>
        <w:ind w:left="0" w:right="0" w:firstLine="0"/>
        <w:jc w:val="left"/>
        <w:rPr>
          <w:rFonts w:ascii="Calibri" w:cs="Calibri" w:hAnsi="Calibri" w:eastAsia="Calibri"/>
          <w:rtl w:val="0"/>
        </w:rPr>
      </w:pPr>
      <w:r>
        <w:rPr>
          <w:rFonts w:ascii="Calibri" w:hAnsi="Calibri"/>
          <w:rtl w:val="0"/>
          <w:lang w:val="en-US"/>
        </w:rPr>
        <w:t xml:space="preserve">Islamic Golden Ages: </w:t>
      </w:r>
    </w:p>
    <w:p>
      <w:pPr>
        <w:pStyle w:val="Default"/>
        <w:bidi w:val="0"/>
        <w:ind w:left="0" w:right="0" w:firstLine="0"/>
        <w:jc w:val="left"/>
        <w:rPr>
          <w:rFonts w:ascii="Calibri" w:cs="Calibri" w:hAnsi="Calibri" w:eastAsia="Calibri"/>
          <w:rtl w:val="0"/>
        </w:rPr>
      </w:pPr>
      <w:r>
        <w:rPr>
          <w:rFonts w:ascii="Calibri" w:hAnsi="Calibri"/>
          <w:rtl w:val="0"/>
          <w:lang w:val="en-US"/>
        </w:rPr>
        <w:t xml:space="preserve">- knowledge of Greeks/ Roman times transported to, preserved and elaborated on in the Islamic word which was unaffectedly the plague. </w:t>
      </w:r>
    </w:p>
    <w:tbl>
      <w:tblPr>
        <w:tblW w:w="9360" w:type="dxa"/>
        <w:jc w:val="left"/>
        <w:tblInd w:w="108" w:type="dxa"/>
        <w:tblBorders>
          <w:top w:val="single" w:color="7f7f7f" w:sz="2" w:space="0" w:shadow="0" w:frame="0"/>
          <w:left w:val="single" w:color="000000" w:sz="2" w:space="0" w:shadow="0" w:frame="0"/>
          <w:bottom w:val="single" w:color="7f7f7f"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467"/>
        <w:gridCol w:w="6893"/>
      </w:tblGrid>
      <w:tr>
        <w:tblPrEx>
          <w:shd w:val="clear" w:color="auto" w:fill="auto"/>
        </w:tblPrEx>
        <w:trPr>
          <w:trHeight w:val="1820" w:hRule="atLeast"/>
        </w:trPr>
        <w:tc>
          <w:tcPr>
            <w:tcW w:type="dxa" w:w="2467"/>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Calibri" w:hAnsi="Calibri"/>
                <w:rtl w:val="0"/>
              </w:rPr>
              <w:t>al-Jahiz</w:t>
            </w:r>
          </w:p>
        </w:tc>
        <w:tc>
          <w:tcPr>
            <w:tcW w:type="dxa" w:w="6892"/>
            <w:tcBorders>
              <w:top w:val="nil"/>
              <w:left w:val="nil"/>
              <w:bottom w:val="nil"/>
              <w:right w:val="nil"/>
            </w:tcBorders>
            <w:shd w:val="clear" w:color="auto" w:fill="auto"/>
            <w:tcMar>
              <w:top w:type="dxa" w:w="80"/>
              <w:left w:type="dxa" w:w="80"/>
              <w:bottom w:type="dxa" w:w="80"/>
              <w:right w:type="dxa" w:w="80"/>
            </w:tcMar>
            <w:vAlign w:val="top"/>
          </w:tcPr>
          <w:p>
            <w:pPr>
              <w:pStyle w:val="Table Style 2"/>
              <w:numPr>
                <w:ilvl w:val="0"/>
                <w:numId w:val="8"/>
              </w:numPr>
              <w:rPr>
                <w:rFonts w:ascii="Calibri" w:hAnsi="Calibri"/>
                <w:lang w:val="en-US"/>
              </w:rPr>
            </w:pPr>
            <w:r>
              <w:rPr>
                <w:rFonts w:ascii="Calibri" w:hAnsi="Calibri"/>
                <w:rtl w:val="0"/>
                <w:lang w:val="en-US"/>
              </w:rPr>
              <w:t xml:space="preserve">gives </w:t>
            </w:r>
            <w:r>
              <w:rPr>
                <w:rFonts w:ascii="Calibri" w:hAnsi="Calibri"/>
                <w:rtl w:val="0"/>
                <w:lang w:val="en-US"/>
              </w:rPr>
              <w:t xml:space="preserve">description of evolution years before Darwin: </w:t>
            </w:r>
            <w:r>
              <w:rPr>
                <w:rFonts w:ascii="Calibri" w:hAnsi="Calibri" w:hint="default"/>
                <w:rtl w:val="0"/>
                <w:lang w:val="en-US"/>
              </w:rPr>
              <w:t>“</w:t>
            </w:r>
            <w:r>
              <w:rPr>
                <w:rFonts w:ascii="Calibri" w:hAnsi="Calibri"/>
                <w:rtl w:val="0"/>
                <w:lang w:val="en-US"/>
              </w:rPr>
              <w:t>Animals engage in struggle for existence</w:t>
            </w:r>
            <w:r>
              <w:rPr>
                <w:rFonts w:ascii="Calibri" w:hAnsi="Calibri" w:hint="default"/>
                <w:rtl w:val="0"/>
                <w:lang w:val="en-US"/>
              </w:rPr>
              <w:t xml:space="preserve">… </w:t>
            </w:r>
            <w:r>
              <w:rPr>
                <w:rFonts w:ascii="Calibri" w:hAnsi="Calibri"/>
                <w:rtl w:val="0"/>
                <w:lang w:val="en-US"/>
              </w:rPr>
              <w:t>influences organisms to develop traits to ensure survival and thus transforming into a new species</w:t>
            </w:r>
          </w:p>
          <w:p>
            <w:pPr>
              <w:pStyle w:val="Table Style 2"/>
              <w:numPr>
                <w:ilvl w:val="0"/>
                <w:numId w:val="9"/>
              </w:numPr>
              <w:rPr>
                <w:rFonts w:ascii="Calibri" w:hAnsi="Calibri"/>
                <w:b w:val="1"/>
                <w:bCs w:val="1"/>
                <w:lang w:val="en-US"/>
              </w:rPr>
            </w:pPr>
            <w:r>
              <w:rPr>
                <w:rFonts w:ascii="Calibri" w:hAnsi="Calibri"/>
                <w:b w:val="1"/>
                <w:bCs w:val="1"/>
                <w:rtl w:val="0"/>
                <w:lang w:val="en-US"/>
              </w:rPr>
              <w:t>implies belief that all species are ever-changing and infinite in contrast to monotheistic Scala Naturae</w:t>
            </w:r>
          </w:p>
          <w:p>
            <w:pPr>
              <w:pStyle w:val="Table Style 2"/>
              <w:numPr>
                <w:ilvl w:val="0"/>
                <w:numId w:val="8"/>
              </w:numPr>
              <w:rPr>
                <w:rFonts w:ascii="Calibri" w:hAnsi="Calibri"/>
                <w:lang w:val="en-US"/>
              </w:rPr>
            </w:pPr>
            <w:r>
              <w:rPr>
                <w:rFonts w:ascii="Calibri" w:hAnsi="Calibri"/>
                <w:rtl w:val="0"/>
                <w:lang w:val="en-US"/>
              </w:rPr>
              <w:t>added onto Theophrastus</w:t>
            </w:r>
            <w:r>
              <w:rPr>
                <w:rFonts w:ascii="Calibri" w:hAnsi="Calibri" w:hint="default"/>
                <w:rtl w:val="0"/>
                <w:lang w:val="en-US"/>
              </w:rPr>
              <w:t xml:space="preserve">’ </w:t>
            </w:r>
            <w:r>
              <w:rPr>
                <w:rFonts w:ascii="Calibri" w:hAnsi="Calibri"/>
                <w:rtl w:val="0"/>
                <w:lang w:val="en-US"/>
              </w:rPr>
              <w:t xml:space="preserve">documents of plants with species found only in Islamic world </w:t>
            </w:r>
          </w:p>
        </w:tc>
      </w:tr>
      <w:tr>
        <w:tblPrEx>
          <w:shd w:val="clear" w:color="auto" w:fill="auto"/>
        </w:tblPrEx>
        <w:trPr>
          <w:trHeight w:val="280" w:hRule="atLeast"/>
        </w:trPr>
        <w:tc>
          <w:tcPr>
            <w:tcW w:type="dxa" w:w="2467"/>
            <w:tcBorders>
              <w:top w:val="nil"/>
              <w:left w:val="nil"/>
              <w:bottom w:val="nil"/>
              <w:right w:val="nil"/>
            </w:tcBorders>
            <w:shd w:val="clear" w:color="auto" w:fill="eeeeee"/>
            <w:tcMar>
              <w:top w:type="dxa" w:w="80"/>
              <w:left w:type="dxa" w:w="80"/>
              <w:bottom w:type="dxa" w:w="80"/>
              <w:right w:type="dxa" w:w="80"/>
            </w:tcMar>
            <w:vAlign w:val="top"/>
          </w:tcPr>
          <w:p>
            <w:pPr>
              <w:pStyle w:val="Table Style 2"/>
            </w:pPr>
            <w:r>
              <w:rPr>
                <w:rFonts w:ascii="Calibri" w:hAnsi="Calibri"/>
                <w:rtl w:val="0"/>
              </w:rPr>
              <w:t>al-Dinawari</w:t>
            </w:r>
          </w:p>
        </w:tc>
        <w:tc>
          <w:tcPr>
            <w:tcW w:type="dxa" w:w="6892"/>
            <w:tcBorders>
              <w:top w:val="nil"/>
              <w:left w:val="nil"/>
              <w:bottom w:val="nil"/>
              <w:right w:val="nil"/>
            </w:tcBorders>
            <w:shd w:val="clear" w:color="auto" w:fill="eeeeee"/>
            <w:tcMar>
              <w:top w:type="dxa" w:w="80"/>
              <w:left w:type="dxa" w:w="80"/>
              <w:bottom w:type="dxa" w:w="80"/>
              <w:right w:type="dxa" w:w="80"/>
            </w:tcMar>
            <w:vAlign w:val="top"/>
          </w:tcPr>
          <w:p>
            <w:pPr>
              <w:pStyle w:val="Table Style 2"/>
            </w:pPr>
            <w:r>
              <w:rPr>
                <w:rFonts w:ascii="Calibri" w:hAnsi="Calibri"/>
                <w:rtl w:val="0"/>
              </w:rPr>
              <w:t>Added onto Hippocratic Corpus medicinal knowledge base</w:t>
            </w:r>
          </w:p>
        </w:tc>
      </w:tr>
      <w:tr>
        <w:tblPrEx>
          <w:shd w:val="clear" w:color="auto" w:fill="auto"/>
        </w:tblPrEx>
        <w:trPr>
          <w:trHeight w:val="280" w:hRule="atLeast"/>
        </w:trPr>
        <w:tc>
          <w:tcPr>
            <w:tcW w:type="dxa" w:w="2467"/>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Calibri" w:hAnsi="Calibri"/>
                <w:rtl w:val="0"/>
              </w:rPr>
              <w:t>Avicenna</w:t>
            </w:r>
          </w:p>
        </w:tc>
        <w:tc>
          <w:tcPr>
            <w:tcW w:type="dxa" w:w="6892"/>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auto"/>
        </w:tblPrEx>
        <w:trPr>
          <w:trHeight w:val="2080" w:hRule="atLeast"/>
        </w:trPr>
        <w:tc>
          <w:tcPr>
            <w:tcW w:type="dxa" w:w="2467"/>
            <w:tcBorders>
              <w:top w:val="nil"/>
              <w:left w:val="nil"/>
              <w:bottom w:val="nil"/>
              <w:right w:val="nil"/>
            </w:tcBorders>
            <w:shd w:val="clear" w:color="auto" w:fill="eeeeee"/>
            <w:tcMar>
              <w:top w:type="dxa" w:w="80"/>
              <w:left w:type="dxa" w:w="80"/>
              <w:bottom w:type="dxa" w:w="80"/>
              <w:right w:type="dxa" w:w="80"/>
            </w:tcMar>
            <w:vAlign w:val="top"/>
          </w:tcPr>
          <w:p>
            <w:pPr>
              <w:pStyle w:val="Table Style 2"/>
            </w:pPr>
            <w:r>
              <w:rPr>
                <w:rFonts w:ascii="Calibri" w:hAnsi="Calibri"/>
                <w:rtl w:val="0"/>
              </w:rPr>
              <w:t>Alhazen</w:t>
            </w:r>
          </w:p>
        </w:tc>
        <w:tc>
          <w:tcPr>
            <w:tcW w:type="dxa" w:w="6892"/>
            <w:tcBorders>
              <w:top w:val="nil"/>
              <w:left w:val="nil"/>
              <w:bottom w:val="nil"/>
              <w:right w:val="nil"/>
            </w:tcBorders>
            <w:shd w:val="clear" w:color="auto" w:fill="eeeeee"/>
            <w:tcMar>
              <w:top w:type="dxa" w:w="80"/>
              <w:left w:type="dxa" w:w="80"/>
              <w:bottom w:type="dxa" w:w="80"/>
              <w:right w:type="dxa" w:w="80"/>
            </w:tcMar>
            <w:vAlign w:val="top"/>
          </w:tcPr>
          <w:p>
            <w:pPr>
              <w:pStyle w:val="Table Style 2"/>
            </w:pPr>
            <w:r>
              <w:rPr>
                <w:rFonts w:ascii="Calibri" w:hAnsi="Calibri"/>
                <w:rtl w:val="0"/>
                <w:lang w:val="en-US"/>
              </w:rPr>
              <w:t>Scientific method</w:t>
            </w:r>
            <w:r>
              <w:rPr>
                <w:rFonts w:ascii="Calibri" w:hAnsi="Calibri"/>
                <w:rtl w:val="0"/>
                <w:lang w:val="en-US"/>
              </w:rPr>
              <w:t xml:space="preserve">: </w:t>
            </w:r>
          </w:p>
          <w:p>
            <w:pPr>
              <w:pStyle w:val="Table Style 2"/>
              <w:numPr>
                <w:ilvl w:val="0"/>
                <w:numId w:val="10"/>
              </w:numPr>
              <w:rPr>
                <w:rFonts w:ascii="Calibri" w:hAnsi="Calibri"/>
                <w:lang w:val="en-US"/>
              </w:rPr>
            </w:pPr>
            <w:r>
              <w:rPr>
                <w:rFonts w:ascii="Calibri" w:hAnsi="Calibri"/>
                <w:rtl w:val="0"/>
                <w:lang w:val="en-US"/>
              </w:rPr>
              <w:t>observation</w:t>
            </w:r>
          </w:p>
          <w:p>
            <w:pPr>
              <w:pStyle w:val="Table Style 2"/>
              <w:numPr>
                <w:ilvl w:val="0"/>
                <w:numId w:val="10"/>
              </w:numPr>
              <w:rPr>
                <w:rFonts w:ascii="Calibri" w:hAnsi="Calibri"/>
                <w:lang w:val="en-US"/>
              </w:rPr>
            </w:pPr>
            <w:r>
              <w:rPr>
                <w:rFonts w:ascii="Calibri" w:hAnsi="Calibri"/>
                <w:rtl w:val="0"/>
                <w:lang w:val="en-US"/>
              </w:rPr>
              <w:t>statement of problem</w:t>
            </w:r>
          </w:p>
          <w:p>
            <w:pPr>
              <w:pStyle w:val="Table Style 2"/>
              <w:numPr>
                <w:ilvl w:val="0"/>
                <w:numId w:val="10"/>
              </w:numPr>
              <w:rPr>
                <w:rFonts w:ascii="Calibri" w:hAnsi="Calibri"/>
                <w:lang w:val="en-US"/>
              </w:rPr>
            </w:pPr>
            <w:r>
              <w:rPr>
                <w:rFonts w:ascii="Calibri" w:hAnsi="Calibri"/>
                <w:rtl w:val="0"/>
                <w:lang w:val="en-US"/>
              </w:rPr>
              <w:t>formulation of hypothesis</w:t>
            </w:r>
          </w:p>
          <w:p>
            <w:pPr>
              <w:pStyle w:val="Table Style 2"/>
              <w:numPr>
                <w:ilvl w:val="0"/>
                <w:numId w:val="10"/>
              </w:numPr>
              <w:rPr>
                <w:rFonts w:ascii="Calibri" w:hAnsi="Calibri"/>
                <w:lang w:val="en-US"/>
              </w:rPr>
            </w:pPr>
            <w:r>
              <w:rPr>
                <w:rFonts w:ascii="Calibri" w:hAnsi="Calibri"/>
                <w:rtl w:val="0"/>
                <w:lang w:val="en-US"/>
              </w:rPr>
              <w:t>testing hypothesis using experimentation</w:t>
            </w:r>
          </w:p>
          <w:p>
            <w:pPr>
              <w:pStyle w:val="Table Style 2"/>
              <w:numPr>
                <w:ilvl w:val="0"/>
                <w:numId w:val="10"/>
              </w:numPr>
              <w:rPr>
                <w:rFonts w:ascii="Calibri" w:hAnsi="Calibri"/>
                <w:lang w:val="en-US"/>
              </w:rPr>
            </w:pPr>
            <w:r>
              <w:rPr>
                <w:rFonts w:ascii="Calibri" w:hAnsi="Calibri"/>
                <w:rtl w:val="0"/>
                <w:lang w:val="en-US"/>
              </w:rPr>
              <w:t>analysis of experimental results</w:t>
            </w:r>
          </w:p>
          <w:p>
            <w:pPr>
              <w:pStyle w:val="Table Style 2"/>
              <w:numPr>
                <w:ilvl w:val="0"/>
                <w:numId w:val="10"/>
              </w:numPr>
              <w:rPr>
                <w:rFonts w:ascii="Calibri" w:hAnsi="Calibri"/>
                <w:lang w:val="en-US"/>
              </w:rPr>
            </w:pPr>
            <w:r>
              <w:rPr>
                <w:rFonts w:ascii="Calibri" w:hAnsi="Calibri"/>
                <w:rtl w:val="0"/>
                <w:lang w:val="en-US"/>
              </w:rPr>
              <w:t>interpretation of data and formulation of conclusion</w:t>
            </w:r>
          </w:p>
          <w:p>
            <w:pPr>
              <w:pStyle w:val="Table Style 2"/>
              <w:numPr>
                <w:ilvl w:val="0"/>
                <w:numId w:val="10"/>
              </w:numPr>
              <w:rPr>
                <w:rFonts w:ascii="Calibri" w:hAnsi="Calibri"/>
                <w:lang w:val="en-US"/>
              </w:rPr>
            </w:pPr>
            <w:r>
              <w:rPr>
                <w:rFonts w:ascii="Calibri" w:hAnsi="Calibri"/>
                <w:rtl w:val="0"/>
                <w:lang w:val="en-US"/>
              </w:rPr>
              <w:t xml:space="preserve">publication of finding </w:t>
            </w:r>
          </w:p>
        </w:tc>
      </w:tr>
      <w:tr>
        <w:tblPrEx>
          <w:shd w:val="clear" w:color="auto" w:fill="auto"/>
        </w:tblPrEx>
        <w:trPr>
          <w:trHeight w:val="280" w:hRule="atLeast"/>
        </w:trPr>
        <w:tc>
          <w:tcPr>
            <w:tcW w:type="dxa" w:w="2467"/>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Calibri" w:hAnsi="Calibri"/>
                <w:rtl w:val="0"/>
              </w:rPr>
              <w:t>Ibn al-Baitar</w:t>
            </w:r>
          </w:p>
        </w:tc>
        <w:tc>
          <w:tcPr>
            <w:tcW w:type="dxa" w:w="6892"/>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Calibri" w:hAnsi="Calibri"/>
                <w:rtl w:val="0"/>
              </w:rPr>
              <w:t xml:space="preserve">Developed first ways to dose medicine </w:t>
            </w:r>
          </w:p>
        </w:tc>
      </w:tr>
    </w:tbl>
    <w:p>
      <w:pPr>
        <w:pStyle w:val="Default"/>
        <w:bidi w:val="0"/>
        <w:ind w:left="0" w:right="0" w:firstLine="0"/>
        <w:jc w:val="left"/>
        <w:rPr>
          <w:rFonts w:ascii="Calibri" w:cs="Calibri" w:hAnsi="Calibri" w:eastAsia="Calibri"/>
          <w:rtl w:val="0"/>
        </w:rPr>
      </w:pPr>
    </w:p>
    <w:p>
      <w:pPr>
        <w:pStyle w:val="Default"/>
        <w:bidi w:val="0"/>
        <w:ind w:left="0" w:right="0" w:firstLine="0"/>
        <w:jc w:val="left"/>
        <w:rPr>
          <w:rFonts w:ascii="Calibri" w:cs="Calibri" w:hAnsi="Calibri" w:eastAsia="Calibri"/>
          <w:rtl w:val="0"/>
        </w:rPr>
      </w:pPr>
    </w:p>
    <w:p>
      <w:pPr>
        <w:pStyle w:val="Default"/>
        <w:numPr>
          <w:ilvl w:val="1"/>
          <w:numId w:val="2"/>
        </w:numPr>
        <w:bidi w:val="0"/>
        <w:ind w:right="0"/>
        <w:jc w:val="left"/>
        <w:rPr>
          <w:rFonts w:ascii="Calibri" w:cs="Calibri" w:hAnsi="Calibri" w:eastAsia="Calibri"/>
          <w:rtl w:val="0"/>
          <w:lang w:val="en-US"/>
        </w:rPr>
      </w:pPr>
      <w:r>
        <w:rPr>
          <w:rFonts w:ascii="Calibri" w:hAnsi="Calibri"/>
          <w:b w:val="1"/>
          <w:bCs w:val="1"/>
          <w:rtl w:val="0"/>
          <w:lang w:val="en-US"/>
        </w:rPr>
        <w:t xml:space="preserve">16th-18th Century: </w:t>
      </w:r>
      <w:r>
        <w:rPr>
          <w:rFonts w:ascii="Calibri" w:hAnsi="Calibri"/>
          <w:b w:val="1"/>
          <w:bCs w:val="1"/>
          <w:rtl w:val="0"/>
          <w:lang w:val="en-US"/>
        </w:rPr>
        <w:t>THE SCIENTIFIC REVOLUTION</w:t>
      </w:r>
      <w:r>
        <w:rPr>
          <w:rFonts w:ascii="Calibri" w:hAnsi="Calibri"/>
          <w:b w:val="1"/>
          <w:bCs w:val="1"/>
          <w:rtl w:val="0"/>
          <w:lang w:val="en-US"/>
        </w:rPr>
        <w:t>/ RENAISSANCE</w:t>
      </w:r>
      <w:r>
        <w:rPr>
          <w:rFonts w:ascii="Calibri" w:hAnsi="Calibri"/>
          <w:b w:val="1"/>
          <w:bCs w:val="1"/>
          <w:rtl w:val="0"/>
          <w:lang w:val="en-US"/>
        </w:rPr>
        <w:t xml:space="preserve"> AND THE START OF MODERN SCIENCES</w:t>
      </w:r>
      <w:r>
        <w:rPr>
          <w:rFonts w:ascii="Calibri" w:hAnsi="Calibri"/>
          <w:rtl w:val="0"/>
          <w:lang w:val="en-US"/>
        </w:rPr>
        <w:t>: Europe has recovered from the plague, takes back info from Islams and ends their golden age. Rediscovery of ancient knowledge encourages humanist culture; emphasized importance of logic and critical thinking over superstition. All science sponsored by the church, thus agreed with their views. Note the great majority of science at this time is the physical science (astronomy, math, logic, physics)</w:t>
      </w:r>
    </w:p>
    <w:p>
      <w:pPr>
        <w:pStyle w:val="Default"/>
        <w:bidi w:val="0"/>
        <w:ind w:left="0" w:right="0" w:firstLine="0"/>
        <w:jc w:val="left"/>
        <w:rPr>
          <w:rFonts w:ascii="Calibri" w:cs="Calibri" w:hAnsi="Calibri" w:eastAsia="Calibri"/>
          <w:b w:val="1"/>
          <w:bCs w:val="1"/>
          <w:rtl w:val="0"/>
        </w:rPr>
      </w:pPr>
    </w:p>
    <w:tbl>
      <w:tblPr>
        <w:tblW w:w="9360" w:type="dxa"/>
        <w:jc w:val="left"/>
        <w:tblInd w:w="108" w:type="dxa"/>
        <w:tblBorders>
          <w:top w:val="single" w:color="7f7f7f" w:sz="2" w:space="0" w:shadow="0" w:frame="0"/>
          <w:left w:val="single" w:color="000000" w:sz="2" w:space="0" w:shadow="0" w:frame="0"/>
          <w:bottom w:val="single" w:color="7f7f7f"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467"/>
        <w:gridCol w:w="6893"/>
      </w:tblGrid>
      <w:tr>
        <w:tblPrEx>
          <w:shd w:val="clear" w:color="auto" w:fill="auto"/>
        </w:tblPrEx>
        <w:trPr>
          <w:trHeight w:val="780" w:hRule="atLeast"/>
        </w:trPr>
        <w:tc>
          <w:tcPr>
            <w:tcW w:type="dxa" w:w="2467"/>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Calibri" w:hAnsi="Calibri"/>
                <w:rtl w:val="0"/>
              </w:rPr>
              <w:t>Van Leeuwenhoek, microscope</w:t>
            </w:r>
          </w:p>
        </w:tc>
        <w:tc>
          <w:tcPr>
            <w:tcW w:type="dxa" w:w="6892"/>
            <w:tcBorders>
              <w:top w:val="nil"/>
              <w:left w:val="nil"/>
              <w:bottom w:val="nil"/>
              <w:right w:val="nil"/>
            </w:tcBorders>
            <w:shd w:val="clear" w:color="auto" w:fill="auto"/>
            <w:tcMar>
              <w:top w:type="dxa" w:w="80"/>
              <w:left w:type="dxa" w:w="80"/>
              <w:bottom w:type="dxa" w:w="80"/>
              <w:right w:type="dxa" w:w="80"/>
            </w:tcMar>
            <w:vAlign w:val="top"/>
          </w:tcPr>
          <w:p>
            <w:pPr>
              <w:pStyle w:val="Table Style 2"/>
              <w:numPr>
                <w:ilvl w:val="0"/>
                <w:numId w:val="11"/>
              </w:numPr>
              <w:rPr>
                <w:rFonts w:ascii="Calibri" w:hAnsi="Calibri"/>
                <w:lang w:val="en-US"/>
              </w:rPr>
            </w:pPr>
            <w:r>
              <w:rPr>
                <w:rFonts w:ascii="Calibri" w:hAnsi="Calibri"/>
                <w:rtl w:val="0"/>
                <w:lang w:val="en-US"/>
              </w:rPr>
              <w:t>created the microscope</w:t>
            </w:r>
          </w:p>
          <w:p>
            <w:pPr>
              <w:pStyle w:val="Table Style 2"/>
              <w:numPr>
                <w:ilvl w:val="0"/>
                <w:numId w:val="11"/>
              </w:numPr>
              <w:rPr>
                <w:rFonts w:ascii="Calibri" w:hAnsi="Calibri"/>
                <w:lang w:val="en-US"/>
              </w:rPr>
            </w:pPr>
            <w:r>
              <w:rPr>
                <w:rFonts w:ascii="Calibri" w:hAnsi="Calibri"/>
                <w:rtl w:val="0"/>
                <w:lang w:val="en-US"/>
              </w:rPr>
              <w:t>exposed man to the mini world that it was not aware of, enables us to ask questions we couldn</w:t>
            </w:r>
            <w:r>
              <w:rPr>
                <w:rFonts w:ascii="Calibri" w:hAnsi="Calibri" w:hint="default"/>
                <w:rtl w:val="0"/>
                <w:lang w:val="en-US"/>
              </w:rPr>
              <w:t>’</w:t>
            </w:r>
            <w:r>
              <w:rPr>
                <w:rFonts w:ascii="Calibri" w:hAnsi="Calibri"/>
                <w:rtl w:val="0"/>
                <w:lang w:val="en-US"/>
              </w:rPr>
              <w:t xml:space="preserve">t ask before. leads to many new discoveries </w:t>
            </w:r>
          </w:p>
        </w:tc>
      </w:tr>
      <w:tr>
        <w:tblPrEx>
          <w:shd w:val="clear" w:color="auto" w:fill="auto"/>
        </w:tblPrEx>
        <w:trPr>
          <w:trHeight w:val="780" w:hRule="atLeast"/>
        </w:trPr>
        <w:tc>
          <w:tcPr>
            <w:tcW w:type="dxa" w:w="2467"/>
            <w:tcBorders>
              <w:top w:val="nil"/>
              <w:left w:val="nil"/>
              <w:bottom w:val="nil"/>
              <w:right w:val="nil"/>
            </w:tcBorders>
            <w:shd w:val="clear" w:color="auto" w:fill="eeeeee"/>
            <w:tcMar>
              <w:top w:type="dxa" w:w="80"/>
              <w:left w:type="dxa" w:w="80"/>
              <w:bottom w:type="dxa" w:w="80"/>
              <w:right w:type="dxa" w:w="80"/>
            </w:tcMar>
            <w:vAlign w:val="top"/>
          </w:tcPr>
          <w:p>
            <w:pPr>
              <w:pStyle w:val="Table Style 2"/>
            </w:pPr>
            <w:r>
              <w:rPr>
                <w:rFonts w:ascii="Calibri" w:hAnsi="Calibri"/>
                <w:rtl w:val="0"/>
              </w:rPr>
              <w:t xml:space="preserve">Andrea Vesalius, muscle man, </w:t>
            </w:r>
            <w:r>
              <w:rPr>
                <w:rFonts w:ascii="Calibri" w:hAnsi="Calibri" w:hint="default"/>
                <w:rtl w:val="0"/>
              </w:rPr>
              <w:t>“</w:t>
            </w:r>
            <w:r>
              <w:rPr>
                <w:rFonts w:ascii="Calibri" w:hAnsi="Calibri"/>
                <w:rtl w:val="0"/>
              </w:rPr>
              <w:t>Father of Anatomy</w:t>
            </w:r>
            <w:r>
              <w:rPr>
                <w:rFonts w:ascii="Calibri" w:hAnsi="Calibri" w:hint="default"/>
                <w:rtl w:val="0"/>
              </w:rPr>
              <w:t>”</w:t>
            </w:r>
          </w:p>
        </w:tc>
        <w:tc>
          <w:tcPr>
            <w:tcW w:type="dxa" w:w="6892"/>
            <w:tcBorders>
              <w:top w:val="nil"/>
              <w:left w:val="nil"/>
              <w:bottom w:val="nil"/>
              <w:right w:val="nil"/>
            </w:tcBorders>
            <w:shd w:val="clear" w:color="auto" w:fill="eeeeee"/>
            <w:tcMar>
              <w:top w:type="dxa" w:w="80"/>
              <w:left w:type="dxa" w:w="80"/>
              <w:bottom w:type="dxa" w:w="80"/>
              <w:right w:type="dxa" w:w="80"/>
            </w:tcMar>
            <w:vAlign w:val="top"/>
          </w:tcPr>
          <w:p>
            <w:pPr>
              <w:pStyle w:val="Table Style 2"/>
              <w:numPr>
                <w:ilvl w:val="0"/>
                <w:numId w:val="12"/>
              </w:numPr>
              <w:rPr>
                <w:rFonts w:ascii="Calibri" w:hAnsi="Calibri"/>
                <w:lang w:val="en-US"/>
              </w:rPr>
            </w:pPr>
            <w:r>
              <w:rPr>
                <w:rFonts w:ascii="Calibri" w:hAnsi="Calibri"/>
                <w:rtl w:val="0"/>
                <w:lang w:val="en-US"/>
              </w:rPr>
              <w:t>found body muscle functions by dissecting them. Named body parts, made records of parts</w:t>
            </w:r>
          </w:p>
          <w:p>
            <w:pPr>
              <w:pStyle w:val="Table Style 2"/>
              <w:numPr>
                <w:ilvl w:val="0"/>
                <w:numId w:val="12"/>
              </w:numPr>
              <w:rPr>
                <w:rFonts w:ascii="Calibri" w:hAnsi="Calibri"/>
                <w:lang w:val="en-US"/>
              </w:rPr>
            </w:pPr>
            <w:r>
              <w:rPr>
                <w:rFonts w:ascii="Calibri" w:hAnsi="Calibri"/>
                <w:rtl w:val="0"/>
                <w:lang w:val="en-US"/>
              </w:rPr>
              <w:t xml:space="preserve">known for putting skinned bodied in positions and sketching them </w:t>
            </w:r>
          </w:p>
        </w:tc>
      </w:tr>
      <w:tr>
        <w:tblPrEx>
          <w:shd w:val="clear" w:color="auto" w:fill="auto"/>
        </w:tblPrEx>
        <w:trPr>
          <w:trHeight w:val="280" w:hRule="atLeast"/>
        </w:trPr>
        <w:tc>
          <w:tcPr>
            <w:tcW w:type="dxa" w:w="2467"/>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Calibri" w:hAnsi="Calibri"/>
                <w:rtl w:val="0"/>
              </w:rPr>
              <w:t>Harvey</w:t>
            </w:r>
          </w:p>
        </w:tc>
        <w:tc>
          <w:tcPr>
            <w:tcW w:type="dxa" w:w="6892"/>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Calibri" w:hAnsi="Calibri"/>
                <w:rtl w:val="0"/>
              </w:rPr>
              <w:t xml:space="preserve">- discovered that it is the heart that pumps blood </w:t>
            </w:r>
          </w:p>
        </w:tc>
      </w:tr>
      <w:tr>
        <w:tblPrEx>
          <w:shd w:val="clear" w:color="auto" w:fill="auto"/>
        </w:tblPrEx>
        <w:trPr>
          <w:trHeight w:val="780" w:hRule="atLeast"/>
        </w:trPr>
        <w:tc>
          <w:tcPr>
            <w:tcW w:type="dxa" w:w="2467"/>
            <w:tcBorders>
              <w:top w:val="nil"/>
              <w:left w:val="nil"/>
              <w:bottom w:val="nil"/>
              <w:right w:val="nil"/>
            </w:tcBorders>
            <w:shd w:val="clear" w:color="auto" w:fill="eeeeee"/>
            <w:tcMar>
              <w:top w:type="dxa" w:w="80"/>
              <w:left w:type="dxa" w:w="80"/>
              <w:bottom w:type="dxa" w:w="80"/>
              <w:right w:type="dxa" w:w="80"/>
            </w:tcMar>
            <w:vAlign w:val="top"/>
          </w:tcPr>
          <w:p>
            <w:pPr>
              <w:pStyle w:val="Table Style 2"/>
            </w:pPr>
            <w:r>
              <w:rPr>
                <w:rFonts w:ascii="Calibri" w:hAnsi="Calibri"/>
                <w:rtl w:val="0"/>
              </w:rPr>
              <w:t xml:space="preserve">Linnaeus, </w:t>
            </w:r>
            <w:r>
              <w:rPr>
                <w:rFonts w:ascii="Calibri" w:hAnsi="Calibri" w:hint="default"/>
                <w:rtl w:val="0"/>
              </w:rPr>
              <w:t>“</w:t>
            </w:r>
            <w:r>
              <w:rPr>
                <w:rFonts w:ascii="Calibri" w:hAnsi="Calibri"/>
                <w:rtl w:val="0"/>
              </w:rPr>
              <w:t>Father of Taxonomy</w:t>
            </w:r>
            <w:r>
              <w:rPr>
                <w:rFonts w:ascii="Calibri" w:hAnsi="Calibri" w:hint="default"/>
                <w:rtl w:val="0"/>
              </w:rPr>
              <w:t>”</w:t>
            </w:r>
          </w:p>
        </w:tc>
        <w:tc>
          <w:tcPr>
            <w:tcW w:type="dxa" w:w="6892"/>
            <w:tcBorders>
              <w:top w:val="nil"/>
              <w:left w:val="nil"/>
              <w:bottom w:val="nil"/>
              <w:right w:val="nil"/>
            </w:tcBorders>
            <w:shd w:val="clear" w:color="auto" w:fill="eeeeee"/>
            <w:tcMar>
              <w:top w:type="dxa" w:w="80"/>
              <w:left w:type="dxa" w:w="80"/>
              <w:bottom w:type="dxa" w:w="80"/>
              <w:right w:type="dxa" w:w="80"/>
            </w:tcMar>
            <w:vAlign w:val="top"/>
          </w:tcPr>
          <w:p>
            <w:pPr>
              <w:pStyle w:val="Table Style 2"/>
              <w:numPr>
                <w:ilvl w:val="0"/>
                <w:numId w:val="13"/>
              </w:numPr>
              <w:rPr>
                <w:rFonts w:ascii="Calibri" w:hAnsi="Calibri"/>
                <w:lang w:val="en-US"/>
              </w:rPr>
            </w:pPr>
            <w:r>
              <w:rPr>
                <w:rFonts w:ascii="Calibri" w:hAnsi="Calibri"/>
                <w:rtl w:val="0"/>
                <w:lang w:val="en-US"/>
              </w:rPr>
              <w:t xml:space="preserve">organized Scala Naturae and make </w:t>
            </w:r>
            <w:r>
              <w:rPr>
                <w:rFonts w:ascii="Calibri" w:hAnsi="Calibri"/>
                <w:b w:val="1"/>
                <w:bCs w:val="1"/>
                <w:rtl w:val="0"/>
                <w:lang w:val="en-US"/>
              </w:rPr>
              <w:t>Systema Naturae</w:t>
            </w:r>
            <w:r>
              <w:rPr>
                <w:rFonts w:ascii="Calibri" w:hAnsi="Calibri"/>
                <w:rtl w:val="0"/>
                <w:lang w:val="en-US"/>
              </w:rPr>
              <w:t xml:space="preserve">, puts organisms in </w:t>
            </w:r>
            <w:r>
              <w:rPr>
                <w:rFonts w:ascii="Calibri" w:hAnsi="Calibri"/>
                <w:b w:val="1"/>
                <w:bCs w:val="1"/>
                <w:rtl w:val="0"/>
                <w:lang w:val="en-US"/>
              </w:rPr>
              <w:t xml:space="preserve">hierarchal system </w:t>
            </w:r>
            <w:r>
              <w:rPr>
                <w:rFonts w:ascii="Calibri" w:hAnsi="Calibri"/>
                <w:rtl w:val="0"/>
                <w:lang w:val="en-US"/>
              </w:rPr>
              <w:t>(Russian nesting doll system); creates system still used today. Created predictability among classifications</w:t>
            </w:r>
          </w:p>
        </w:tc>
      </w:tr>
      <w:tr>
        <w:tblPrEx>
          <w:shd w:val="clear" w:color="auto" w:fill="auto"/>
        </w:tblPrEx>
        <w:trPr>
          <w:trHeight w:val="1560" w:hRule="atLeast"/>
        </w:trPr>
        <w:tc>
          <w:tcPr>
            <w:tcW w:type="dxa" w:w="2467"/>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Calibri" w:hAnsi="Calibri"/>
                <w:rtl w:val="0"/>
              </w:rPr>
              <w:t xml:space="preserve">Mechanical taxonomy </w:t>
            </w:r>
          </w:p>
        </w:tc>
        <w:tc>
          <w:tcPr>
            <w:tcW w:type="dxa" w:w="6892"/>
            <w:tcBorders>
              <w:top w:val="nil"/>
              <w:left w:val="nil"/>
              <w:bottom w:val="nil"/>
              <w:right w:val="nil"/>
            </w:tcBorders>
            <w:shd w:val="clear" w:color="auto" w:fill="auto"/>
            <w:tcMar>
              <w:top w:type="dxa" w:w="80"/>
              <w:left w:type="dxa" w:w="80"/>
              <w:bottom w:type="dxa" w:w="80"/>
              <w:right w:type="dxa" w:w="80"/>
            </w:tcMar>
            <w:vAlign w:val="top"/>
          </w:tcPr>
          <w:p>
            <w:pPr>
              <w:pStyle w:val="Table Style 2"/>
              <w:rPr>
                <w:rFonts w:ascii="Calibri" w:cs="Calibri" w:hAnsi="Calibri" w:eastAsia="Calibri"/>
              </w:rPr>
            </w:pPr>
            <w:r>
              <w:rPr>
                <w:rFonts w:ascii="Calibri" w:hAnsi="Calibri"/>
                <w:rtl w:val="0"/>
                <w:lang w:val="en-US"/>
              </w:rPr>
              <w:t>developed by Linnaeus to organize Artificial taxonomy by Aristotle and Theophrastus, introduces bin omen nomenclature. This is the nested hierarchal system?</w:t>
            </w:r>
          </w:p>
          <w:p>
            <w:pPr>
              <w:pStyle w:val="Table Style 2"/>
            </w:pPr>
            <w:r>
              <w:rPr>
                <w:rFonts w:ascii="Calibri" w:hAnsi="Calibri"/>
                <w:rtl w:val="0"/>
                <w:lang w:val="en-US"/>
              </w:rPr>
              <w:t xml:space="preserve">Created predictability among classification for discovered of undiscovered organisms. </w:t>
            </w:r>
            <w:r>
              <w:rPr>
                <w:rFonts w:ascii="Calibri" w:hAnsi="Calibri"/>
                <w:b w:val="1"/>
                <w:bCs w:val="1"/>
                <w:rtl w:val="0"/>
                <w:lang w:val="en-US"/>
              </w:rPr>
              <w:t xml:space="preserve">Organized based on names for function instead of subjective descriptions </w:t>
            </w:r>
          </w:p>
        </w:tc>
      </w:tr>
      <w:tr>
        <w:tblPrEx>
          <w:shd w:val="clear" w:color="auto" w:fill="auto"/>
        </w:tblPrEx>
        <w:trPr>
          <w:trHeight w:val="5980" w:hRule="atLeast"/>
        </w:trPr>
        <w:tc>
          <w:tcPr>
            <w:tcW w:type="dxa" w:w="2467"/>
            <w:tcBorders>
              <w:top w:val="nil"/>
              <w:left w:val="nil"/>
              <w:bottom w:val="nil"/>
              <w:right w:val="nil"/>
            </w:tcBorders>
            <w:shd w:val="clear" w:color="auto" w:fill="eeeeee"/>
            <w:tcMar>
              <w:top w:type="dxa" w:w="80"/>
              <w:left w:type="dxa" w:w="80"/>
              <w:bottom w:type="dxa" w:w="80"/>
              <w:right w:type="dxa" w:w="80"/>
            </w:tcMar>
            <w:vAlign w:val="top"/>
          </w:tcPr>
          <w:p>
            <w:pPr>
              <w:pStyle w:val="Table Style 2"/>
            </w:pPr>
            <w:r>
              <w:rPr>
                <w:rFonts w:ascii="Calibri" w:hAnsi="Calibri"/>
                <w:rtl w:val="0"/>
              </w:rPr>
              <w:t>Taxonomic hierarchy</w:t>
            </w:r>
          </w:p>
        </w:tc>
        <w:tc>
          <w:tcPr>
            <w:tcW w:type="dxa" w:w="6892"/>
            <w:tcBorders>
              <w:top w:val="nil"/>
              <w:left w:val="nil"/>
              <w:bottom w:val="nil"/>
              <w:right w:val="nil"/>
            </w:tcBorders>
            <w:shd w:val="clear" w:color="auto" w:fill="eeeeee"/>
            <w:tcMar>
              <w:top w:type="dxa" w:w="80"/>
              <w:left w:type="dxa" w:w="80"/>
              <w:bottom w:type="dxa" w:w="80"/>
              <w:right w:type="dxa" w:w="80"/>
            </w:tcMar>
            <w:vAlign w:val="top"/>
          </w:tcPr>
          <w:p>
            <w:pPr>
              <w:pStyle w:val="Table Style 2"/>
              <w:numPr>
                <w:ilvl w:val="0"/>
                <w:numId w:val="14"/>
              </w:numPr>
              <w:rPr>
                <w:rFonts w:ascii="Calibri" w:cs="Calibri" w:hAnsi="Calibri" w:eastAsia="Calibri"/>
                <w:lang w:val="en-US"/>
              </w:rPr>
            </w:pPr>
            <w:r>
              <w:rPr>
                <w:rFonts w:ascii="Calibri" w:hAnsi="Calibri"/>
                <w:rtl w:val="0"/>
                <w:lang w:val="en-US"/>
              </w:rPr>
              <w:t>KINGDOM</w:t>
            </w:r>
          </w:p>
          <w:p>
            <w:pPr>
              <w:pStyle w:val="Table Style 2"/>
              <w:numPr>
                <w:ilvl w:val="0"/>
                <w:numId w:val="14"/>
              </w:numPr>
              <w:rPr>
                <w:rFonts w:ascii="Calibri" w:cs="Calibri" w:hAnsi="Calibri" w:eastAsia="Calibri"/>
                <w:b w:val="1"/>
                <w:bCs w:val="1"/>
                <w:lang w:val="en-US"/>
              </w:rPr>
            </w:pPr>
            <w:r>
              <w:rPr>
                <w:rFonts w:ascii="Calibri" w:hAnsi="Calibri"/>
                <w:rtl w:val="0"/>
                <w:lang w:val="en-US"/>
              </w:rPr>
              <w:t xml:space="preserve">PHYLUM </w:t>
            </w:r>
            <w:r>
              <w:rPr>
                <w:rFonts w:ascii="Calibri" w:hAnsi="Calibri"/>
                <w:b w:val="1"/>
                <w:bCs w:val="1"/>
                <w:rtl w:val="0"/>
                <w:lang w:val="en-US"/>
              </w:rPr>
              <w:t>added after Linnaeus</w:t>
            </w:r>
          </w:p>
          <w:p>
            <w:pPr>
              <w:pStyle w:val="Table Style 2"/>
              <w:numPr>
                <w:ilvl w:val="0"/>
                <w:numId w:val="14"/>
              </w:numPr>
              <w:rPr>
                <w:rFonts w:ascii="Calibri" w:cs="Calibri" w:hAnsi="Calibri" w:eastAsia="Calibri"/>
                <w:lang w:val="en-US"/>
              </w:rPr>
            </w:pPr>
            <w:r>
              <w:rPr>
                <w:rFonts w:ascii="Calibri" w:hAnsi="Calibri"/>
                <w:rtl w:val="0"/>
                <w:lang w:val="en-US"/>
              </w:rPr>
              <w:t>CLASS</w:t>
            </w:r>
          </w:p>
          <w:p>
            <w:pPr>
              <w:pStyle w:val="Table Style 2"/>
              <w:numPr>
                <w:ilvl w:val="0"/>
                <w:numId w:val="14"/>
              </w:numPr>
              <w:rPr>
                <w:rFonts w:ascii="Calibri" w:cs="Calibri" w:hAnsi="Calibri" w:eastAsia="Calibri"/>
                <w:lang w:val="en-US"/>
              </w:rPr>
            </w:pPr>
            <w:r>
              <w:rPr>
                <w:rFonts w:ascii="Calibri" w:hAnsi="Calibri"/>
                <w:rtl w:val="0"/>
                <w:lang w:val="en-US"/>
              </w:rPr>
              <w:t>ORDER</w:t>
            </w:r>
          </w:p>
          <w:p>
            <w:pPr>
              <w:pStyle w:val="Table Style 2"/>
              <w:numPr>
                <w:ilvl w:val="0"/>
                <w:numId w:val="14"/>
              </w:numPr>
              <w:rPr>
                <w:rFonts w:ascii="Calibri" w:cs="Calibri" w:hAnsi="Calibri" w:eastAsia="Calibri"/>
                <w:b w:val="1"/>
                <w:bCs w:val="1"/>
                <w:lang w:val="en-US"/>
              </w:rPr>
            </w:pPr>
            <w:r>
              <w:rPr>
                <w:rFonts w:ascii="Calibri" w:hAnsi="Calibri"/>
                <w:rtl w:val="0"/>
                <w:lang w:val="en-US"/>
              </w:rPr>
              <w:t xml:space="preserve">FAMILY </w:t>
            </w:r>
            <w:r>
              <w:rPr>
                <w:rFonts w:ascii="Calibri" w:hAnsi="Calibri"/>
                <w:b w:val="1"/>
                <w:bCs w:val="1"/>
                <w:rtl w:val="0"/>
                <w:lang w:val="en-US"/>
              </w:rPr>
              <w:t>added after Linnaeus</w:t>
            </w:r>
          </w:p>
          <w:p>
            <w:pPr>
              <w:pStyle w:val="Table Style 2"/>
              <w:numPr>
                <w:ilvl w:val="0"/>
                <w:numId w:val="14"/>
              </w:numPr>
              <w:rPr>
                <w:rFonts w:ascii="Calibri" w:cs="Calibri" w:hAnsi="Calibri" w:eastAsia="Calibri"/>
                <w:lang w:val="en-US"/>
              </w:rPr>
            </w:pPr>
            <w:r>
              <w:rPr>
                <w:rFonts w:ascii="Calibri" w:hAnsi="Calibri"/>
                <w:rtl w:val="0"/>
                <w:lang w:val="en-US"/>
              </w:rPr>
              <w:t>GENUS</w:t>
            </w:r>
          </w:p>
          <w:p>
            <w:pPr>
              <w:pStyle w:val="Table Style 2"/>
              <w:numPr>
                <w:ilvl w:val="0"/>
                <w:numId w:val="14"/>
              </w:numPr>
              <w:rPr>
                <w:rFonts w:ascii="Calibri" w:cs="Calibri" w:hAnsi="Calibri" w:eastAsia="Calibri"/>
                <w:lang w:val="en-US"/>
              </w:rPr>
            </w:pPr>
            <w:r>
              <w:rPr>
                <w:rFonts w:ascii="Calibri" w:hAnsi="Calibri"/>
                <w:rtl w:val="0"/>
                <w:lang w:val="en-US"/>
              </w:rPr>
              <w:t>SPECIES</w:t>
            </w:r>
          </w:p>
          <w:p>
            <w:pPr>
              <w:pStyle w:val="Table Style 2"/>
              <w:rPr>
                <w:rFonts w:ascii="Calibri" w:cs="Calibri" w:hAnsi="Calibri" w:eastAsia="Calibri"/>
              </w:rPr>
            </w:pPr>
          </w:p>
          <w:p>
            <w:pPr>
              <w:pStyle w:val="Table Style 2"/>
              <w:rPr>
                <w:rFonts w:ascii="Calibri" w:cs="Calibri" w:hAnsi="Calibri" w:eastAsia="Calibri"/>
              </w:rPr>
            </w:pPr>
            <w:r>
              <w:rPr>
                <w:rFonts w:ascii="Calibri" w:hAnsi="Calibri"/>
                <w:rtl w:val="0"/>
                <w:lang w:val="en-US"/>
              </w:rPr>
              <w:t>King Phillip Came Over From Germany for Sex</w:t>
            </w:r>
          </w:p>
          <w:p>
            <w:pPr>
              <w:pStyle w:val="Table Style 2"/>
              <w:rPr>
                <w:rFonts w:ascii="Calibri" w:cs="Calibri" w:hAnsi="Calibri" w:eastAsia="Calibri"/>
              </w:rPr>
            </w:pPr>
          </w:p>
          <w:p>
            <w:pPr>
              <w:pStyle w:val="Table Style 2"/>
              <w:rPr>
                <w:rFonts w:ascii="Calibri" w:cs="Calibri" w:hAnsi="Calibri" w:eastAsia="Calibri"/>
              </w:rPr>
            </w:pPr>
            <w:r>
              <w:rPr>
                <w:rFonts w:ascii="Calibri" w:hAnsi="Calibri"/>
                <w:rtl w:val="0"/>
                <w:lang w:val="en-US"/>
              </w:rPr>
              <w:t>Didn</w:t>
            </w:r>
            <w:r>
              <w:rPr>
                <w:rFonts w:ascii="Calibri" w:hAnsi="Calibri" w:hint="default"/>
                <w:rtl w:val="0"/>
                <w:lang w:val="en-US"/>
              </w:rPr>
              <w:t>’</w:t>
            </w:r>
            <w:r>
              <w:rPr>
                <w:rFonts w:ascii="Calibri" w:hAnsi="Calibri"/>
                <w:rtl w:val="0"/>
                <w:lang w:val="en-US"/>
              </w:rPr>
              <w:t>t just give binomen names, this also is system to organize all organisms.</w:t>
            </w:r>
            <w:r>
              <w:rPr>
                <w:rFonts w:ascii="Calibri" w:hAnsi="Calibri"/>
                <w:rtl w:val="0"/>
                <w:lang w:val="en-US"/>
              </w:rPr>
              <w:t xml:space="preserve"> Organized based on names for </w:t>
            </w:r>
            <w:r>
              <w:rPr>
                <w:rFonts w:ascii="Calibri" w:hAnsi="Calibri"/>
                <w:b w:val="1"/>
                <w:bCs w:val="1"/>
                <w:rtl w:val="0"/>
                <w:lang w:val="en-US"/>
              </w:rPr>
              <w:t>function instead of subjective descriptions</w:t>
            </w:r>
          </w:p>
          <w:p>
            <w:pPr>
              <w:pStyle w:val="Table Style 2"/>
              <w:rPr>
                <w:rFonts w:ascii="Calibri" w:cs="Calibri" w:hAnsi="Calibri" w:eastAsia="Calibri"/>
              </w:rPr>
            </w:pPr>
          </w:p>
          <w:p>
            <w:pPr>
              <w:pStyle w:val="Table Style 2"/>
              <w:rPr>
                <w:rFonts w:ascii="Calibri" w:cs="Calibri" w:hAnsi="Calibri" w:eastAsia="Calibri"/>
              </w:rPr>
            </w:pPr>
            <w:r>
              <w:rPr>
                <w:rFonts w:ascii="Calibri" w:hAnsi="Calibri"/>
                <w:rtl w:val="0"/>
                <w:lang w:val="en-US"/>
              </w:rPr>
              <w:t xml:space="preserve">EXAMPLE: </w:t>
            </w:r>
          </w:p>
          <w:p>
            <w:pPr>
              <w:pStyle w:val="Table Style 2"/>
              <w:rPr>
                <w:rFonts w:ascii="Calibri" w:cs="Calibri" w:hAnsi="Calibri" w:eastAsia="Calibri"/>
              </w:rPr>
            </w:pPr>
            <w:r>
              <w:rPr>
                <w:rFonts w:ascii="Calibri" w:hAnsi="Calibri"/>
                <w:rtl w:val="0"/>
                <w:lang w:val="en-US"/>
              </w:rPr>
              <w:t xml:space="preserve">a bumble bee was named </w:t>
            </w:r>
            <w:r>
              <w:rPr>
                <w:rFonts w:ascii="Calibri" w:hAnsi="Calibri" w:hint="default"/>
                <w:rtl w:val="0"/>
                <w:lang w:val="en-US"/>
              </w:rPr>
              <w:t>“</w:t>
            </w:r>
            <w:r>
              <w:rPr>
                <w:rFonts w:ascii="Calibri" w:hAnsi="Calibri"/>
                <w:rtl w:val="0"/>
                <w:lang w:val="en-US"/>
              </w:rPr>
              <w:t>the fuzzy bee with they greyish thorax, hairless hind legs that are bothered with hairs on both sides</w:t>
            </w:r>
            <w:r>
              <w:rPr>
                <w:rFonts w:ascii="Calibri" w:hAnsi="Calibri" w:hint="default"/>
                <w:rtl w:val="0"/>
                <w:lang w:val="en-US"/>
              </w:rPr>
              <w:t xml:space="preserve">” </w:t>
            </w:r>
          </w:p>
          <w:p>
            <w:pPr>
              <w:pStyle w:val="Table Style 2"/>
              <w:rPr>
                <w:rFonts w:ascii="Calibri" w:cs="Calibri" w:hAnsi="Calibri" w:eastAsia="Calibri"/>
              </w:rPr>
            </w:pPr>
            <w:r>
              <w:rPr>
                <w:rFonts w:ascii="Calibri" w:hAnsi="Calibri"/>
                <w:rtl w:val="0"/>
                <w:lang w:val="en-US"/>
              </w:rPr>
              <w:t xml:space="preserve">now has binomen </w:t>
            </w:r>
            <w:r>
              <w:rPr>
                <w:rFonts w:ascii="Calibri" w:hAnsi="Calibri"/>
                <w:i w:val="1"/>
                <w:iCs w:val="1"/>
                <w:rtl w:val="0"/>
                <w:lang w:val="en-US"/>
              </w:rPr>
              <w:t xml:space="preserve">Apis mellifera </w:t>
            </w:r>
            <w:r>
              <w:rPr>
                <w:rFonts w:ascii="Calibri" w:hAnsi="Calibri"/>
                <w:rtl w:val="0"/>
                <w:lang w:val="en-US"/>
              </w:rPr>
              <w:t>(genus (noun) species (adjective) name), implies all higher taxa. Can understand a lot more about the function of the organism with binomen</w:t>
            </w:r>
          </w:p>
          <w:p>
            <w:pPr>
              <w:pStyle w:val="Table Style 2"/>
              <w:rPr>
                <w:rFonts w:ascii="Calibri" w:cs="Calibri" w:hAnsi="Calibri" w:eastAsia="Calibri"/>
              </w:rPr>
            </w:pPr>
          </w:p>
          <w:p>
            <w:pPr>
              <w:pStyle w:val="Table Style 2"/>
            </w:pPr>
            <w:r>
              <w:rPr>
                <w:rFonts w:ascii="Calibri" w:hAnsi="Calibri"/>
                <w:rtl w:val="0"/>
                <w:lang w:val="en-US"/>
              </w:rPr>
              <w:t>**binomen/ latin name italicized because it</w:t>
            </w:r>
            <w:r>
              <w:rPr>
                <w:rFonts w:ascii="Calibri" w:hAnsi="Calibri" w:hint="default"/>
                <w:rtl w:val="0"/>
                <w:lang w:val="en-US"/>
              </w:rPr>
              <w:t>’</w:t>
            </w:r>
            <w:r>
              <w:rPr>
                <w:rFonts w:ascii="Calibri" w:hAnsi="Calibri"/>
                <w:rtl w:val="0"/>
                <w:lang w:val="en-US"/>
              </w:rPr>
              <w:t>s in a different language, typography convention. Genus is capitalized because it</w:t>
            </w:r>
            <w:r>
              <w:rPr>
                <w:rFonts w:ascii="Calibri" w:hAnsi="Calibri" w:hint="default"/>
                <w:rtl w:val="0"/>
                <w:lang w:val="en-US"/>
              </w:rPr>
              <w:t>’</w:t>
            </w:r>
            <w:r>
              <w:rPr>
                <w:rFonts w:ascii="Calibri" w:hAnsi="Calibri"/>
                <w:rtl w:val="0"/>
                <w:lang w:val="en-US"/>
              </w:rPr>
              <w:t xml:space="preserve">s a noun, species is an adjective eg. </w:t>
            </w:r>
            <w:r>
              <w:rPr>
                <w:rFonts w:ascii="Calibri" w:hAnsi="Calibri"/>
                <w:b w:val="1"/>
                <w:bCs w:val="1"/>
                <w:rtl w:val="0"/>
                <w:lang w:val="en-US"/>
              </w:rPr>
              <w:t>Honey</w:t>
            </w:r>
            <w:r>
              <w:rPr>
                <w:rFonts w:ascii="Calibri" w:hAnsi="Calibri"/>
                <w:rtl w:val="0"/>
                <w:lang w:val="en-US"/>
              </w:rPr>
              <w:t xml:space="preserve"> (species/ adj) </w:t>
            </w:r>
            <w:r>
              <w:rPr>
                <w:rFonts w:ascii="Calibri" w:hAnsi="Calibri"/>
                <w:b w:val="1"/>
                <w:bCs w:val="1"/>
                <w:rtl w:val="0"/>
                <w:lang w:val="en-US"/>
              </w:rPr>
              <w:t xml:space="preserve">bee </w:t>
            </w:r>
            <w:r>
              <w:rPr>
                <w:rFonts w:ascii="Calibri" w:hAnsi="Calibri"/>
                <w:rtl w:val="0"/>
                <w:lang w:val="en-US"/>
              </w:rPr>
              <w:t>(genus/ noun) in english</w:t>
            </w:r>
          </w:p>
        </w:tc>
      </w:tr>
      <w:tr>
        <w:tblPrEx>
          <w:shd w:val="clear" w:color="auto" w:fill="auto"/>
        </w:tblPrEx>
        <w:trPr>
          <w:trHeight w:val="520" w:hRule="atLeast"/>
        </w:trPr>
        <w:tc>
          <w:tcPr>
            <w:tcW w:type="dxa" w:w="2467"/>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Calibri" w:hAnsi="Calibri"/>
                <w:rtl w:val="0"/>
              </w:rPr>
              <w:t>Systematics</w:t>
            </w:r>
          </w:p>
        </w:tc>
        <w:tc>
          <w:tcPr>
            <w:tcW w:type="dxa" w:w="6892"/>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Calibri" w:hAnsi="Calibri"/>
                <w:rtl w:val="0"/>
              </w:rPr>
              <w:t>Study of diversification of organisms (past and present) and the relationships within them. Taxonomy is a part of systematics</w:t>
            </w:r>
          </w:p>
        </w:tc>
      </w:tr>
    </w:tbl>
    <w:p>
      <w:pPr>
        <w:pStyle w:val="Default"/>
        <w:bidi w:val="0"/>
        <w:ind w:left="0" w:right="0" w:firstLine="0"/>
        <w:jc w:val="left"/>
        <w:rPr>
          <w:rFonts w:ascii="Calibri" w:cs="Calibri" w:hAnsi="Calibri" w:eastAsia="Calibri"/>
          <w:b w:val="1"/>
          <w:bCs w:val="1"/>
          <w:rtl w:val="0"/>
        </w:rPr>
      </w:pPr>
    </w:p>
    <w:p>
      <w:pPr>
        <w:pStyle w:val="Default"/>
        <w:bidi w:val="0"/>
        <w:ind w:left="0" w:right="0" w:firstLine="0"/>
        <w:jc w:val="left"/>
        <w:rPr>
          <w:rFonts w:ascii="Calibri" w:cs="Calibri" w:hAnsi="Calibri" w:eastAsia="Calibri"/>
          <w:b w:val="1"/>
          <w:bCs w:val="1"/>
          <w:rtl w:val="0"/>
        </w:rPr>
      </w:pPr>
      <w:r>
        <w:rPr>
          <w:rFonts w:ascii="Calibri" w:hAnsi="Calibri"/>
          <w:b w:val="1"/>
          <w:bCs w:val="1"/>
          <w:rtl w:val="0"/>
          <w:lang w:val="en-US"/>
        </w:rPr>
        <w:t xml:space="preserve">WHAT ARE LIVING THINGS? physicalists vs vitalists, organicists </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ffffff"/>
        <w:tblLayout w:type="fixed"/>
      </w:tblPr>
      <w:tblGrid>
        <w:gridCol w:w="2519"/>
        <w:gridCol w:w="6836"/>
      </w:tblGrid>
      <w:tr>
        <w:tblPrEx>
          <w:shd w:val="clear" w:color="auto" w:fill="ffffff"/>
        </w:tblPrEx>
        <w:trPr>
          <w:trHeight w:val="1045" w:hRule="atLeast"/>
        </w:trPr>
        <w:tc>
          <w:tcPr>
            <w:tcW w:type="dxa" w:w="251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pPr>
            <w:r>
              <w:rPr>
                <w:rFonts w:ascii="Calibri" w:hAnsi="Calibri"/>
                <w:rtl w:val="0"/>
              </w:rPr>
              <w:t>PHYSICALISTS</w:t>
            </w:r>
          </w:p>
        </w:tc>
        <w:tc>
          <w:tcPr>
            <w:tcW w:type="dxa" w:w="683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rPr>
                <w:rFonts w:ascii="Calibri" w:cs="Calibri" w:hAnsi="Calibri" w:eastAsia="Calibri"/>
              </w:rPr>
            </w:pPr>
            <w:r>
              <w:rPr>
                <w:rFonts w:ascii="Calibri" w:hAnsi="Calibri"/>
                <w:rtl w:val="0"/>
                <w:lang w:val="en-US"/>
              </w:rPr>
              <w:t xml:space="preserve">all living things are machines </w:t>
            </w:r>
            <w:r>
              <w:rPr>
                <w:rFonts w:ascii="Calibri" w:hAnsi="Calibri"/>
                <w:b w:val="1"/>
                <w:bCs w:val="1"/>
                <w:rtl w:val="0"/>
                <w:lang w:val="en-US"/>
              </w:rPr>
              <w:t xml:space="preserve">except humans. </w:t>
            </w:r>
            <w:r>
              <w:rPr>
                <w:rFonts w:ascii="Calibri" w:hAnsi="Calibri" w:hint="default"/>
                <w:rtl w:val="0"/>
                <w:lang w:val="en-US"/>
              </w:rPr>
              <w:t>“</w:t>
            </w:r>
            <w:r>
              <w:rPr>
                <w:rFonts w:ascii="Calibri" w:hAnsi="Calibri"/>
                <w:rtl w:val="0"/>
                <w:lang w:val="en-US"/>
              </w:rPr>
              <w:t>Everything is physical</w:t>
            </w:r>
            <w:r>
              <w:rPr>
                <w:rFonts w:ascii="Calibri" w:hAnsi="Calibri" w:hint="default"/>
                <w:rtl w:val="0"/>
                <w:lang w:val="en-US"/>
              </w:rPr>
              <w:t>”</w:t>
            </w:r>
            <w:r>
              <w:rPr>
                <w:rFonts w:ascii="Calibri" w:hAnsi="Calibri"/>
                <w:rtl w:val="0"/>
                <w:lang w:val="en-US"/>
              </w:rPr>
              <w:t>, living thins are nothing more than the material they</w:t>
            </w:r>
            <w:r>
              <w:rPr>
                <w:rFonts w:ascii="Calibri" w:hAnsi="Calibri" w:hint="default"/>
                <w:rtl w:val="0"/>
                <w:lang w:val="en-US"/>
              </w:rPr>
              <w:t>’</w:t>
            </w:r>
            <w:r>
              <w:rPr>
                <w:rFonts w:ascii="Calibri" w:hAnsi="Calibri"/>
                <w:rtl w:val="0"/>
                <w:lang w:val="en-US"/>
              </w:rPr>
              <w:t xml:space="preserve">re made of </w:t>
            </w:r>
          </w:p>
          <w:p>
            <w:pPr>
              <w:pStyle w:val="Table Style 2"/>
            </w:pPr>
            <w:r>
              <w:rPr>
                <w:rFonts w:ascii="Calibri" w:hAnsi="Calibri"/>
                <w:rtl w:val="0"/>
                <w:lang w:val="en-US"/>
              </w:rPr>
              <w:t xml:space="preserve">re: machines, living things are composed of materials working together like a machine. </w:t>
            </w:r>
          </w:p>
        </w:tc>
      </w:tr>
      <w:tr>
        <w:tblPrEx>
          <w:shd w:val="clear" w:color="auto" w:fill="ffffff"/>
        </w:tblPrEx>
        <w:trPr>
          <w:trHeight w:val="525" w:hRule="atLeast"/>
        </w:trPr>
        <w:tc>
          <w:tcPr>
            <w:tcW w:type="dxa" w:w="251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Fonts w:ascii="Calibri" w:hAnsi="Calibri"/>
                <w:rtl w:val="0"/>
              </w:rPr>
              <w:t>VITALISTS</w:t>
            </w:r>
          </w:p>
        </w:tc>
        <w:tc>
          <w:tcPr>
            <w:tcW w:type="dxa" w:w="683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Fonts w:ascii="Calibri" w:hAnsi="Calibri"/>
                <w:rtl w:val="0"/>
                <w:lang w:val="en-US"/>
              </w:rPr>
              <w:t xml:space="preserve">physical and chemical laws apply </w:t>
            </w:r>
            <w:r>
              <w:rPr>
                <w:rFonts w:ascii="Calibri" w:hAnsi="Calibri"/>
                <w:b w:val="1"/>
                <w:bCs w:val="1"/>
                <w:rtl w:val="0"/>
                <w:lang w:val="en-US"/>
              </w:rPr>
              <w:t xml:space="preserve">but all living things have an </w:t>
            </w:r>
            <w:r>
              <w:rPr>
                <w:rFonts w:ascii="Calibri" w:hAnsi="Calibri" w:hint="default"/>
                <w:b w:val="1"/>
                <w:bCs w:val="1"/>
                <w:rtl w:val="0"/>
                <w:lang w:val="en-US"/>
              </w:rPr>
              <w:t>“</w:t>
            </w:r>
            <w:r>
              <w:rPr>
                <w:rFonts w:ascii="Calibri" w:hAnsi="Calibri"/>
                <w:b w:val="1"/>
                <w:bCs w:val="1"/>
                <w:rtl w:val="0"/>
                <w:lang w:val="en-US"/>
              </w:rPr>
              <w:t>essence</w:t>
            </w:r>
            <w:r>
              <w:rPr>
                <w:rFonts w:ascii="Calibri" w:hAnsi="Calibri" w:hint="default"/>
                <w:b w:val="1"/>
                <w:bCs w:val="1"/>
                <w:rtl w:val="0"/>
                <w:lang w:val="en-US"/>
              </w:rPr>
              <w:t>”</w:t>
            </w:r>
            <w:r>
              <w:rPr>
                <w:rFonts w:ascii="Calibri" w:hAnsi="Calibri"/>
                <w:rtl w:val="0"/>
                <w:lang w:val="en-US"/>
              </w:rPr>
              <w:t xml:space="preserve"> unlike abiotic things </w:t>
            </w:r>
          </w:p>
        </w:tc>
      </w:tr>
      <w:tr>
        <w:tblPrEx>
          <w:shd w:val="clear" w:color="auto" w:fill="ffffff"/>
        </w:tblPrEx>
        <w:trPr>
          <w:trHeight w:val="525" w:hRule="atLeast"/>
        </w:trPr>
        <w:tc>
          <w:tcPr>
            <w:tcW w:type="dxa" w:w="251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pPr>
            <w:r>
              <w:rPr>
                <w:rFonts w:ascii="Calibri" w:hAnsi="Calibri"/>
                <w:rtl w:val="0"/>
              </w:rPr>
              <w:t>ORGANICISTS</w:t>
            </w:r>
          </w:p>
        </w:tc>
        <w:tc>
          <w:tcPr>
            <w:tcW w:type="dxa" w:w="683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pPr>
            <w:r>
              <w:rPr>
                <w:rFonts w:ascii="Calibri" w:hAnsi="Calibri" w:hint="default"/>
                <w:rtl w:val="0"/>
                <w:lang w:val="en-US"/>
              </w:rPr>
              <w:t>“</w:t>
            </w:r>
            <w:r>
              <w:rPr>
                <w:rFonts w:ascii="Calibri" w:hAnsi="Calibri"/>
                <w:rtl w:val="0"/>
                <w:lang w:val="en-US"/>
              </w:rPr>
              <w:t>vital force/ essence</w:t>
            </w:r>
            <w:r>
              <w:rPr>
                <w:rFonts w:ascii="Calibri" w:hAnsi="Calibri" w:hint="default"/>
                <w:rtl w:val="0"/>
                <w:lang w:val="en-US"/>
              </w:rPr>
              <w:t xml:space="preserve">” </w:t>
            </w:r>
            <w:r>
              <w:rPr>
                <w:rFonts w:ascii="Calibri" w:hAnsi="Calibri"/>
                <w:rtl w:val="0"/>
                <w:lang w:val="en-US"/>
              </w:rPr>
              <w:t xml:space="preserve">replaced by genetic code. Emphasizes importance of </w:t>
            </w:r>
            <w:r>
              <w:rPr>
                <w:rFonts w:ascii="Calibri" w:hAnsi="Calibri"/>
                <w:b w:val="1"/>
                <w:bCs w:val="1"/>
                <w:rtl w:val="0"/>
                <w:lang w:val="en-US"/>
              </w:rPr>
              <w:t>emergence</w:t>
            </w:r>
          </w:p>
        </w:tc>
      </w:tr>
      <w:tr>
        <w:tblPrEx>
          <w:shd w:val="clear" w:color="auto" w:fill="ffffff"/>
        </w:tblPrEx>
        <w:trPr>
          <w:trHeight w:val="1305" w:hRule="atLeast"/>
        </w:trPr>
        <w:tc>
          <w:tcPr>
            <w:tcW w:type="dxa" w:w="251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Fonts w:ascii="Calibri" w:hAnsi="Calibri"/>
                <w:rtl w:val="0"/>
              </w:rPr>
              <w:t>EMERGENCE</w:t>
            </w:r>
          </w:p>
        </w:tc>
        <w:tc>
          <w:tcPr>
            <w:tcW w:type="dxa" w:w="683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rPr>
                <w:rFonts w:ascii="Calibri" w:cs="Calibri" w:hAnsi="Calibri" w:eastAsia="Calibri"/>
              </w:rPr>
            </w:pPr>
            <w:r>
              <w:rPr>
                <w:rFonts w:ascii="Calibri" w:hAnsi="Calibri"/>
                <w:rtl w:val="0"/>
                <w:lang w:val="en-US"/>
              </w:rPr>
              <w:t>A trait of a collection/ group of things (organisms), but that the individuals of the group don</w:t>
            </w:r>
            <w:r>
              <w:rPr>
                <w:rFonts w:ascii="Calibri" w:hAnsi="Calibri" w:hint="default"/>
                <w:rtl w:val="0"/>
              </w:rPr>
              <w:t>’</w:t>
            </w:r>
            <w:r>
              <w:rPr>
                <w:rFonts w:ascii="Calibri" w:hAnsi="Calibri"/>
                <w:rtl w:val="0"/>
                <w:lang w:val="en-US"/>
              </w:rPr>
              <w:t>t have.</w:t>
            </w:r>
          </w:p>
          <w:p>
            <w:pPr>
              <w:pStyle w:val="Table Style 2"/>
            </w:pPr>
            <w:r>
              <w:rPr>
                <w:rFonts w:ascii="Calibri" w:hAnsi="Calibri"/>
                <w:rtl w:val="0"/>
                <w:lang w:val="en-US"/>
              </w:rPr>
              <w:t xml:space="preserve">eg. flocks of birds/ fish/ insects or </w:t>
            </w:r>
            <w:r>
              <w:rPr>
                <w:rFonts w:ascii="Calibri" w:hAnsi="Calibri"/>
                <w:rtl w:val="0"/>
                <w:lang w:val="en-US"/>
              </w:rPr>
              <w:t xml:space="preserve">rioting humans pushing over a car, this is </w:t>
            </w:r>
            <w:r>
              <w:rPr>
                <w:rFonts w:ascii="Calibri" w:hAnsi="Calibri"/>
                <w:b w:val="1"/>
                <w:bCs w:val="1"/>
                <w:rtl w:val="0"/>
                <w:lang w:val="en-US"/>
              </w:rPr>
              <w:t>emergent behaviour</w:t>
            </w:r>
            <w:r>
              <w:rPr>
                <w:rFonts w:ascii="Calibri" w:hAnsi="Calibri"/>
                <w:rtl w:val="0"/>
                <w:lang w:val="en-US"/>
              </w:rPr>
              <w:t>; heart cells; the heart can pump blood but a single heart cell can</w:t>
            </w:r>
            <w:r>
              <w:rPr>
                <w:rFonts w:ascii="Calibri" w:hAnsi="Calibri" w:hint="default"/>
                <w:rtl w:val="0"/>
              </w:rPr>
              <w:t>’</w:t>
            </w:r>
            <w:r>
              <w:rPr>
                <w:rFonts w:ascii="Calibri" w:hAnsi="Calibri"/>
                <w:rtl w:val="0"/>
              </w:rPr>
              <w:t xml:space="preserve">t  </w:t>
            </w:r>
          </w:p>
        </w:tc>
      </w:tr>
    </w:tbl>
    <w:p>
      <w:pPr>
        <w:pStyle w:val="Default"/>
        <w:bidi w:val="0"/>
        <w:ind w:left="0" w:right="0" w:firstLine="0"/>
        <w:jc w:val="left"/>
        <w:rPr>
          <w:rFonts w:ascii="Calibri" w:cs="Calibri" w:hAnsi="Calibri" w:eastAsia="Calibri"/>
          <w:b w:val="1"/>
          <w:bCs w:val="1"/>
          <w:rtl w:val="0"/>
        </w:rPr>
      </w:pPr>
    </w:p>
    <w:p>
      <w:pPr>
        <w:pStyle w:val="Default"/>
        <w:bidi w:val="0"/>
        <w:ind w:left="0" w:right="0" w:firstLine="0"/>
        <w:jc w:val="left"/>
        <w:rPr>
          <w:rFonts w:ascii="Calibri" w:cs="Calibri" w:hAnsi="Calibri" w:eastAsia="Calibri"/>
          <w:rtl w:val="0"/>
        </w:rPr>
      </w:pPr>
    </w:p>
    <w:p>
      <w:pPr>
        <w:pStyle w:val="Default"/>
        <w:bidi w:val="0"/>
        <w:ind w:left="0" w:right="0" w:firstLine="0"/>
        <w:jc w:val="left"/>
        <w:rPr>
          <w:rFonts w:ascii="Calibri" w:cs="Calibri" w:hAnsi="Calibri" w:eastAsia="Calibri"/>
          <w:b w:val="1"/>
          <w:bCs w:val="1"/>
          <w:rtl w:val="0"/>
        </w:rPr>
      </w:pPr>
      <w:r>
        <w:rPr>
          <w:rFonts w:ascii="Calibri" w:hAnsi="Calibri"/>
          <w:b w:val="1"/>
          <w:bCs w:val="1"/>
          <w:rtl w:val="0"/>
          <w:lang w:val="en-US"/>
        </w:rPr>
        <w:t>WHAT TO STUDY? physical vs natural sciences</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ffffff"/>
        <w:tblLayout w:type="fixed"/>
      </w:tblPr>
      <w:tblGrid>
        <w:gridCol w:w="2519"/>
        <w:gridCol w:w="6836"/>
      </w:tblGrid>
      <w:tr>
        <w:tblPrEx>
          <w:shd w:val="clear" w:color="auto" w:fill="ffffff"/>
        </w:tblPrEx>
        <w:trPr>
          <w:trHeight w:val="2345" w:hRule="atLeast"/>
        </w:trPr>
        <w:tc>
          <w:tcPr>
            <w:tcW w:type="dxa" w:w="251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pPr>
            <w:r>
              <w:rPr>
                <w:rFonts w:ascii="Calibri" w:hAnsi="Calibri"/>
                <w:rtl w:val="0"/>
              </w:rPr>
              <w:t xml:space="preserve">Physical Science </w:t>
            </w:r>
          </w:p>
        </w:tc>
        <w:tc>
          <w:tcPr>
            <w:tcW w:type="dxa" w:w="683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numPr>
                <w:ilvl w:val="0"/>
                <w:numId w:val="15"/>
              </w:numPr>
              <w:rPr>
                <w:rFonts w:ascii="Calibri" w:hAnsi="Calibri"/>
                <w:lang w:val="en-US"/>
              </w:rPr>
            </w:pPr>
            <w:r>
              <w:rPr>
                <w:rFonts w:ascii="Calibri" w:hAnsi="Calibri"/>
                <w:rtl w:val="0"/>
                <w:lang w:val="en-US"/>
              </w:rPr>
              <w:t>inanimate objects</w:t>
            </w:r>
          </w:p>
          <w:p>
            <w:pPr>
              <w:pStyle w:val="Table Style 2"/>
              <w:numPr>
                <w:ilvl w:val="0"/>
                <w:numId w:val="15"/>
              </w:numPr>
              <w:rPr>
                <w:rFonts w:ascii="Calibri" w:hAnsi="Calibri"/>
                <w:lang w:val="en-US"/>
              </w:rPr>
            </w:pPr>
            <w:r>
              <w:rPr>
                <w:rFonts w:ascii="Calibri" w:hAnsi="Calibri"/>
                <w:rtl w:val="0"/>
                <w:lang w:val="en-US"/>
              </w:rPr>
              <w:t xml:space="preserve">physical and chemical </w:t>
            </w:r>
            <w:r>
              <w:rPr>
                <w:rFonts w:ascii="Calibri" w:hAnsi="Calibri"/>
                <w:b w:val="1"/>
                <w:bCs w:val="1"/>
                <w:rtl w:val="0"/>
                <w:lang w:val="en-US"/>
              </w:rPr>
              <w:t>laws</w:t>
            </w:r>
            <w:r>
              <w:rPr>
                <w:rFonts w:ascii="Calibri" w:hAnsi="Calibri"/>
                <w:rtl w:val="0"/>
                <w:lang w:val="en-US"/>
              </w:rPr>
              <w:t xml:space="preserve">: meaning these apply around the universe </w:t>
            </w:r>
          </w:p>
          <w:p>
            <w:pPr>
              <w:pStyle w:val="Table Style 2"/>
              <w:numPr>
                <w:ilvl w:val="0"/>
                <w:numId w:val="15"/>
              </w:numPr>
              <w:rPr>
                <w:rFonts w:ascii="Calibri" w:hAnsi="Calibri"/>
                <w:lang w:val="en-US"/>
              </w:rPr>
            </w:pPr>
            <w:r>
              <w:rPr>
                <w:rFonts w:ascii="Calibri" w:hAnsi="Calibri"/>
                <w:rtl w:val="0"/>
                <w:lang w:val="en-US"/>
              </w:rPr>
              <w:t>Universal; meaning allows reproducibility and little error</w:t>
            </w:r>
          </w:p>
          <w:p>
            <w:pPr>
              <w:pStyle w:val="Table Style 2"/>
              <w:numPr>
                <w:ilvl w:val="0"/>
                <w:numId w:val="15"/>
              </w:numPr>
              <w:rPr>
                <w:rFonts w:ascii="Calibri" w:hAnsi="Calibri"/>
                <w:lang w:val="en-US"/>
              </w:rPr>
            </w:pPr>
            <w:r>
              <w:rPr>
                <w:rFonts w:ascii="Calibri" w:hAnsi="Calibri"/>
                <w:rtl w:val="0"/>
                <w:lang w:val="en-US"/>
              </w:rPr>
              <w:t xml:space="preserve">based on empirical observations </w:t>
            </w:r>
          </w:p>
          <w:p>
            <w:pPr>
              <w:pStyle w:val="Table Style 2"/>
              <w:numPr>
                <w:ilvl w:val="0"/>
                <w:numId w:val="15"/>
              </w:numPr>
              <w:rPr>
                <w:rFonts w:ascii="Calibri" w:hAnsi="Calibri"/>
                <w:lang w:val="en-US"/>
              </w:rPr>
            </w:pPr>
            <w:r>
              <w:rPr>
                <w:rFonts w:ascii="Calibri" w:hAnsi="Calibri"/>
                <w:rtl w:val="0"/>
                <w:lang w:val="en-US"/>
              </w:rPr>
              <w:t xml:space="preserve">experimentation preferred method </w:t>
            </w:r>
          </w:p>
          <w:p>
            <w:pPr>
              <w:pStyle w:val="Table Style 2"/>
              <w:numPr>
                <w:ilvl w:val="0"/>
                <w:numId w:val="16"/>
              </w:numPr>
              <w:rPr>
                <w:rFonts w:ascii="Calibri" w:hAnsi="Calibri"/>
                <w:b w:val="1"/>
                <w:bCs w:val="1"/>
                <w:lang w:val="en-US"/>
              </w:rPr>
            </w:pPr>
            <w:r>
              <w:rPr>
                <w:rFonts w:ascii="Calibri" w:hAnsi="Calibri"/>
                <w:b w:val="1"/>
                <w:bCs w:val="1"/>
                <w:rtl w:val="0"/>
                <w:lang w:val="en-US"/>
              </w:rPr>
              <w:t>deductive reasoning</w:t>
            </w:r>
            <w:r>
              <w:rPr>
                <w:rFonts w:ascii="Calibri" w:hAnsi="Calibri"/>
                <w:b w:val="0"/>
                <w:bCs w:val="0"/>
                <w:rtl w:val="0"/>
                <w:lang w:val="en-US"/>
              </w:rPr>
              <w:t>; produces following as by products:</w:t>
            </w:r>
          </w:p>
          <w:p>
            <w:pPr>
              <w:pStyle w:val="Table Style 2"/>
              <w:numPr>
                <w:ilvl w:val="1"/>
                <w:numId w:val="16"/>
              </w:numPr>
              <w:rPr>
                <w:rFonts w:ascii="Calibri" w:hAnsi="Calibri"/>
                <w:lang w:val="en-US"/>
              </w:rPr>
            </w:pPr>
            <w:r>
              <w:rPr>
                <w:rFonts w:ascii="Calibri" w:hAnsi="Calibri"/>
                <w:rtl w:val="0"/>
                <w:lang w:val="en-US"/>
              </w:rPr>
              <w:t>single theory for phenomenon</w:t>
            </w:r>
          </w:p>
          <w:p>
            <w:pPr>
              <w:pStyle w:val="Table Style 2"/>
              <w:numPr>
                <w:ilvl w:val="1"/>
                <w:numId w:val="16"/>
              </w:numPr>
              <w:rPr>
                <w:rFonts w:ascii="Calibri" w:hAnsi="Calibri"/>
                <w:lang w:val="en-US"/>
              </w:rPr>
            </w:pPr>
            <w:r>
              <w:rPr>
                <w:rFonts w:ascii="Calibri" w:hAnsi="Calibri"/>
                <w:rtl w:val="0"/>
                <w:lang w:val="en-US"/>
              </w:rPr>
              <w:t>single falsification enough to abandon theory</w:t>
            </w:r>
          </w:p>
          <w:p>
            <w:pPr>
              <w:pStyle w:val="Table Style 2"/>
              <w:numPr>
                <w:ilvl w:val="1"/>
                <w:numId w:val="16"/>
              </w:numPr>
              <w:rPr>
                <w:rFonts w:ascii="Calibri" w:hAnsi="Calibri"/>
                <w:lang w:val="en-US"/>
              </w:rPr>
            </w:pPr>
            <w:r>
              <w:rPr>
                <w:rFonts w:ascii="Calibri" w:hAnsi="Calibri"/>
                <w:rtl w:val="0"/>
                <w:lang w:val="en-US"/>
              </w:rPr>
              <w:t xml:space="preserve">proximate causes (how) </w:t>
            </w:r>
          </w:p>
        </w:tc>
      </w:tr>
      <w:tr>
        <w:tblPrEx>
          <w:shd w:val="clear" w:color="auto" w:fill="ffffff"/>
        </w:tblPrEx>
        <w:trPr>
          <w:trHeight w:val="3385" w:hRule="atLeast"/>
        </w:trPr>
        <w:tc>
          <w:tcPr>
            <w:tcW w:type="dxa" w:w="251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Fonts w:ascii="Calibri" w:hAnsi="Calibri"/>
                <w:rtl w:val="0"/>
              </w:rPr>
              <w:t xml:space="preserve">Natural Science </w:t>
            </w:r>
          </w:p>
        </w:tc>
        <w:tc>
          <w:tcPr>
            <w:tcW w:type="dxa" w:w="683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numPr>
                <w:ilvl w:val="0"/>
                <w:numId w:val="17"/>
              </w:numPr>
              <w:rPr>
                <w:rFonts w:ascii="Calibri" w:hAnsi="Calibri"/>
                <w:lang w:val="en-US"/>
              </w:rPr>
            </w:pPr>
            <w:r>
              <w:rPr>
                <w:rFonts w:ascii="Calibri" w:hAnsi="Calibri"/>
                <w:rtl w:val="0"/>
                <w:lang w:val="en-US"/>
              </w:rPr>
              <w:t>animate objects</w:t>
            </w:r>
          </w:p>
          <w:p>
            <w:pPr>
              <w:pStyle w:val="Table Style 2"/>
              <w:numPr>
                <w:ilvl w:val="0"/>
                <w:numId w:val="17"/>
              </w:numPr>
              <w:rPr>
                <w:rFonts w:ascii="Calibri" w:hAnsi="Calibri"/>
                <w:lang w:val="en-US"/>
              </w:rPr>
            </w:pPr>
            <w:r>
              <w:rPr>
                <w:rFonts w:ascii="Calibri" w:hAnsi="Calibri"/>
                <w:rtl w:val="0"/>
                <w:lang w:val="en-US"/>
              </w:rPr>
              <w:t>more than physical and chemical laws (genetics add another layer to the mystery)</w:t>
            </w:r>
          </w:p>
          <w:p>
            <w:pPr>
              <w:pStyle w:val="Table Style 2"/>
              <w:numPr>
                <w:ilvl w:val="0"/>
                <w:numId w:val="17"/>
              </w:numPr>
              <w:rPr>
                <w:rFonts w:ascii="Calibri" w:hAnsi="Calibri"/>
                <w:lang w:val="en-US"/>
              </w:rPr>
            </w:pPr>
            <w:r>
              <w:rPr>
                <w:rFonts w:ascii="Calibri" w:hAnsi="Calibri"/>
                <w:rtl w:val="0"/>
                <w:lang w:val="en-US"/>
              </w:rPr>
              <w:t>not universal; meaning more variability and more room for error</w:t>
            </w:r>
          </w:p>
          <w:p>
            <w:pPr>
              <w:pStyle w:val="Table Style 2"/>
              <w:numPr>
                <w:ilvl w:val="0"/>
                <w:numId w:val="17"/>
              </w:numPr>
              <w:rPr>
                <w:rFonts w:ascii="Calibri" w:hAnsi="Calibri"/>
                <w:lang w:val="en-US"/>
              </w:rPr>
            </w:pPr>
            <w:r>
              <w:rPr>
                <w:rFonts w:ascii="Calibri" w:hAnsi="Calibri"/>
                <w:rtl w:val="0"/>
                <w:lang w:val="en-US"/>
              </w:rPr>
              <w:t xml:space="preserve">based on historical narratives, new type of method in scientific method during the scientific revolution. coined </w:t>
            </w:r>
            <w:r>
              <w:rPr>
                <w:rFonts w:ascii="Calibri" w:hAnsi="Calibri" w:hint="default"/>
                <w:rtl w:val="0"/>
                <w:lang w:val="en-US"/>
              </w:rPr>
              <w:t>“</w:t>
            </w:r>
            <w:r>
              <w:rPr>
                <w:rFonts w:ascii="Calibri" w:hAnsi="Calibri"/>
                <w:rtl w:val="0"/>
                <w:lang w:val="en-US"/>
              </w:rPr>
              <w:t>stamp collectors</w:t>
            </w:r>
            <w:r>
              <w:rPr>
                <w:rFonts w:ascii="Calibri" w:hAnsi="Calibri" w:hint="default"/>
                <w:rtl w:val="0"/>
                <w:lang w:val="en-US"/>
              </w:rPr>
              <w:t>”</w:t>
            </w:r>
          </w:p>
          <w:p>
            <w:pPr>
              <w:pStyle w:val="Table Style 2"/>
              <w:numPr>
                <w:ilvl w:val="0"/>
                <w:numId w:val="17"/>
              </w:numPr>
              <w:rPr>
                <w:rFonts w:ascii="Calibri" w:hAnsi="Calibri"/>
                <w:lang w:val="en-US"/>
              </w:rPr>
            </w:pPr>
            <w:r>
              <w:rPr>
                <w:rFonts w:ascii="Calibri" w:hAnsi="Calibri"/>
                <w:b w:val="1"/>
                <w:bCs w:val="1"/>
                <w:rtl w:val="0"/>
                <w:lang w:val="en-US"/>
              </w:rPr>
              <w:t>inductive reasoning</w:t>
            </w:r>
            <w:r>
              <w:rPr>
                <w:rFonts w:ascii="Calibri" w:hAnsi="Calibri"/>
                <w:rtl w:val="0"/>
                <w:lang w:val="en-US"/>
              </w:rPr>
              <w:t>; produces following as by products:</w:t>
            </w:r>
          </w:p>
          <w:p>
            <w:pPr>
              <w:pStyle w:val="Table Style 2"/>
              <w:numPr>
                <w:ilvl w:val="1"/>
                <w:numId w:val="17"/>
              </w:numPr>
              <w:rPr>
                <w:rFonts w:ascii="Calibri" w:hAnsi="Calibri"/>
                <w:lang w:val="en-US"/>
              </w:rPr>
            </w:pPr>
            <w:r>
              <w:rPr>
                <w:rFonts w:ascii="Calibri" w:hAnsi="Calibri"/>
                <w:rtl w:val="0"/>
                <w:lang w:val="en-US"/>
              </w:rPr>
              <w:t xml:space="preserve">multiple theories for same phenomenon eg. </w:t>
            </w:r>
            <w:r>
              <w:rPr>
                <w:rFonts w:ascii="Calibri" w:hAnsi="Calibri"/>
                <w:b w:val="1"/>
                <w:bCs w:val="1"/>
                <w:rtl w:val="0"/>
                <w:lang w:val="en-US"/>
              </w:rPr>
              <w:t>theories for long necks on giraffes: for food or sexual competition?</w:t>
            </w:r>
            <w:r>
              <w:rPr>
                <w:rFonts w:ascii="Calibri" w:hAnsi="Calibri"/>
                <w:rtl w:val="0"/>
                <w:lang w:val="en-US"/>
              </w:rPr>
              <w:t xml:space="preserve"> Enables them to eat food at higher places (food competition), long necks enable males to use head as made to hurt others (sexual competition); both explanations are accepted </w:t>
            </w:r>
          </w:p>
          <w:p>
            <w:pPr>
              <w:pStyle w:val="Table Style 2"/>
              <w:numPr>
                <w:ilvl w:val="1"/>
                <w:numId w:val="17"/>
              </w:numPr>
              <w:rPr>
                <w:rFonts w:ascii="Calibri" w:hAnsi="Calibri"/>
                <w:lang w:val="en-US"/>
              </w:rPr>
            </w:pPr>
            <w:r>
              <w:rPr>
                <w:rFonts w:ascii="Calibri" w:hAnsi="Calibri"/>
                <w:rtl w:val="0"/>
                <w:lang w:val="en-US"/>
              </w:rPr>
              <w:t>single falsification doesn</w:t>
            </w:r>
            <w:r>
              <w:rPr>
                <w:rFonts w:ascii="Calibri" w:hAnsi="Calibri" w:hint="default"/>
                <w:rtl w:val="0"/>
                <w:lang w:val="en-US"/>
              </w:rPr>
              <w:t>’</w:t>
            </w:r>
            <w:r>
              <w:rPr>
                <w:rFonts w:ascii="Calibri" w:hAnsi="Calibri"/>
                <w:rtl w:val="0"/>
                <w:lang w:val="en-US"/>
              </w:rPr>
              <w:t xml:space="preserve">t imply abandonment of a theory </w:t>
            </w:r>
          </w:p>
          <w:p>
            <w:pPr>
              <w:pStyle w:val="Table Style 2"/>
              <w:numPr>
                <w:ilvl w:val="1"/>
                <w:numId w:val="17"/>
              </w:numPr>
              <w:rPr>
                <w:rFonts w:ascii="Calibri" w:hAnsi="Calibri"/>
                <w:lang w:val="en-US"/>
              </w:rPr>
            </w:pPr>
            <w:r>
              <w:rPr>
                <w:rFonts w:ascii="Calibri" w:hAnsi="Calibri"/>
                <w:rtl w:val="0"/>
                <w:lang w:val="en-US"/>
              </w:rPr>
              <w:t>ultimate causes (why)</w:t>
            </w:r>
          </w:p>
        </w:tc>
      </w:tr>
    </w:tbl>
    <w:p>
      <w:pPr>
        <w:pStyle w:val="Default"/>
        <w:bidi w:val="0"/>
        <w:ind w:left="0" w:right="0" w:firstLine="0"/>
        <w:jc w:val="left"/>
        <w:rPr>
          <w:rFonts w:ascii="Calibri" w:cs="Calibri" w:hAnsi="Calibri" w:eastAsia="Calibri"/>
          <w:b w:val="1"/>
          <w:bCs w:val="1"/>
          <w:rtl w:val="0"/>
        </w:rPr>
      </w:pPr>
    </w:p>
    <w:p>
      <w:pPr>
        <w:pStyle w:val="Default"/>
        <w:bidi w:val="0"/>
        <w:ind w:left="0" w:right="0" w:firstLine="0"/>
        <w:jc w:val="left"/>
        <w:rPr>
          <w:rFonts w:ascii="Calibri" w:cs="Calibri" w:hAnsi="Calibri" w:eastAsia="Calibri"/>
          <w:rtl w:val="0"/>
        </w:rPr>
      </w:pPr>
    </w:p>
    <w:p>
      <w:pPr>
        <w:pStyle w:val="Default"/>
        <w:bidi w:val="0"/>
        <w:ind w:left="0" w:right="0" w:firstLine="0"/>
        <w:jc w:val="left"/>
        <w:rPr>
          <w:rFonts w:ascii="Calibri" w:cs="Calibri" w:hAnsi="Calibri" w:eastAsia="Calibri"/>
          <w:rtl w:val="0"/>
        </w:rPr>
      </w:pPr>
    </w:p>
    <w:p>
      <w:pPr>
        <w:pStyle w:val="Default"/>
        <w:bidi w:val="0"/>
        <w:ind w:left="0" w:right="0" w:firstLine="0"/>
        <w:jc w:val="left"/>
        <w:rPr>
          <w:rFonts w:ascii="Calibri" w:cs="Calibri" w:hAnsi="Calibri" w:eastAsia="Calibri"/>
          <w:b w:val="1"/>
          <w:bCs w:val="1"/>
          <w:rtl w:val="0"/>
        </w:rPr>
      </w:pPr>
    </w:p>
    <w:p>
      <w:pPr>
        <w:pStyle w:val="Default"/>
        <w:bidi w:val="0"/>
        <w:ind w:left="0" w:right="0" w:firstLine="0"/>
        <w:jc w:val="left"/>
        <w:rPr>
          <w:rFonts w:ascii="Calibri" w:cs="Calibri" w:hAnsi="Calibri" w:eastAsia="Calibri"/>
          <w:b w:val="1"/>
          <w:bCs w:val="1"/>
          <w:rtl w:val="0"/>
        </w:rPr>
      </w:pPr>
      <w:r>
        <w:rPr>
          <w:rFonts w:ascii="Calibri" w:hAnsi="Calibri"/>
          <w:b w:val="1"/>
          <w:bCs w:val="1"/>
          <w:rtl w:val="0"/>
          <w:lang w:val="en-US"/>
        </w:rPr>
        <w:t xml:space="preserve">TYPES OF REASONING: induction vs deduction </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ffffff"/>
        <w:tblLayout w:type="fixed"/>
      </w:tblPr>
      <w:tblGrid>
        <w:gridCol w:w="2519"/>
        <w:gridCol w:w="6836"/>
      </w:tblGrid>
      <w:tr>
        <w:tblPrEx>
          <w:shd w:val="clear" w:color="auto" w:fill="ffffff"/>
        </w:tblPrEx>
        <w:trPr>
          <w:trHeight w:val="1565" w:hRule="atLeast"/>
        </w:trPr>
        <w:tc>
          <w:tcPr>
            <w:tcW w:type="dxa" w:w="251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pPr>
            <w:r>
              <w:rPr>
                <w:rFonts w:ascii="Calibri" w:hAnsi="Calibri"/>
                <w:rtl w:val="0"/>
              </w:rPr>
              <w:t>INDUCTION</w:t>
            </w:r>
          </w:p>
        </w:tc>
        <w:tc>
          <w:tcPr>
            <w:tcW w:type="dxa" w:w="683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rPr>
                <w:rFonts w:ascii="Calibri" w:cs="Calibri" w:hAnsi="Calibri" w:eastAsia="Calibri"/>
                <w:b w:val="1"/>
                <w:bCs w:val="1"/>
              </w:rPr>
            </w:pPr>
            <w:r>
              <w:rPr>
                <w:rFonts w:ascii="Calibri" w:hAnsi="Calibri"/>
                <w:b w:val="1"/>
                <w:bCs w:val="1"/>
                <w:rtl w:val="0"/>
                <w:lang w:val="en-US"/>
              </w:rPr>
              <w:t>specific to general</w:t>
            </w:r>
          </w:p>
          <w:p>
            <w:pPr>
              <w:pStyle w:val="Table Style 2"/>
              <w:rPr>
                <w:rFonts w:ascii="Calibri" w:cs="Calibri" w:hAnsi="Calibri" w:eastAsia="Calibri"/>
              </w:rPr>
            </w:pPr>
            <w:r>
              <w:rPr>
                <w:rFonts w:ascii="Calibri" w:hAnsi="Calibri"/>
                <w:rtl w:val="0"/>
                <w:lang w:val="en-US"/>
              </w:rPr>
              <w:t>eg. finding many inspects with wings, therefore all insects have wings (many observations)</w:t>
            </w:r>
          </w:p>
          <w:p>
            <w:pPr>
              <w:pStyle w:val="Table Style 2"/>
              <w:rPr>
                <w:rFonts w:ascii="Calibri" w:cs="Calibri" w:hAnsi="Calibri" w:eastAsia="Calibri"/>
              </w:rPr>
            </w:pPr>
          </w:p>
          <w:p>
            <w:pPr>
              <w:pStyle w:val="Table Style 2"/>
            </w:pPr>
            <w:r>
              <w:rPr>
                <w:rFonts w:ascii="Calibri" w:hAnsi="Calibri"/>
                <w:rtl w:val="0"/>
                <w:lang w:val="en-US"/>
              </w:rPr>
              <w:t xml:space="preserve">criticism of induction: </w:t>
            </w:r>
            <w:r>
              <w:rPr>
                <w:rFonts w:ascii="Calibri" w:hAnsi="Calibri" w:hint="default"/>
                <w:rtl w:val="0"/>
                <w:lang w:val="en-US"/>
              </w:rPr>
              <w:t>“</w:t>
            </w:r>
            <w:r>
              <w:rPr>
                <w:rFonts w:ascii="Calibri" w:hAnsi="Calibri"/>
                <w:rtl w:val="0"/>
                <w:lang w:val="en-US"/>
              </w:rPr>
              <w:t>have you seen all insects?</w:t>
            </w:r>
            <w:r>
              <w:rPr>
                <w:rFonts w:ascii="Calibri" w:hAnsi="Calibri" w:hint="default"/>
                <w:rtl w:val="0"/>
                <w:lang w:val="en-US"/>
              </w:rPr>
              <w:t xml:space="preserve">” </w:t>
            </w:r>
            <w:r>
              <w:rPr>
                <w:rFonts w:ascii="Calibri" w:hAnsi="Calibri"/>
                <w:rtl w:val="0"/>
                <w:lang w:val="en-US"/>
              </w:rPr>
              <w:t>No, this is why there are no laws in biology (not universal, there is no way to know)</w:t>
            </w:r>
          </w:p>
        </w:tc>
      </w:tr>
      <w:tr>
        <w:tblPrEx>
          <w:shd w:val="clear" w:color="auto" w:fill="ffffff"/>
        </w:tblPrEx>
        <w:trPr>
          <w:trHeight w:val="525" w:hRule="atLeast"/>
        </w:trPr>
        <w:tc>
          <w:tcPr>
            <w:tcW w:type="dxa" w:w="251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Fonts w:ascii="Calibri" w:hAnsi="Calibri"/>
                <w:rtl w:val="0"/>
              </w:rPr>
              <w:t>DEDUCTION</w:t>
            </w:r>
          </w:p>
        </w:tc>
        <w:tc>
          <w:tcPr>
            <w:tcW w:type="dxa" w:w="683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rPr>
                <w:rFonts w:ascii="Calibri" w:cs="Calibri" w:hAnsi="Calibri" w:eastAsia="Calibri"/>
                <w:b w:val="1"/>
                <w:bCs w:val="1"/>
              </w:rPr>
            </w:pPr>
            <w:r>
              <w:rPr>
                <w:rFonts w:ascii="Calibri" w:hAnsi="Calibri"/>
                <w:b w:val="1"/>
                <w:bCs w:val="1"/>
                <w:rtl w:val="0"/>
                <w:lang w:val="en-US"/>
              </w:rPr>
              <w:t xml:space="preserve">general to specific </w:t>
            </w:r>
          </w:p>
          <w:p>
            <w:pPr>
              <w:pStyle w:val="Table Style 2"/>
            </w:pPr>
            <w:r>
              <w:rPr>
                <w:rFonts w:ascii="Calibri" w:hAnsi="Calibri"/>
                <w:rtl w:val="0"/>
                <w:lang w:val="en-US"/>
              </w:rPr>
              <w:t>eg. all insects have wings, this animal has wings meaning it</w:t>
            </w:r>
            <w:r>
              <w:rPr>
                <w:rFonts w:ascii="Calibri" w:hAnsi="Calibri" w:hint="default"/>
                <w:rtl w:val="0"/>
                <w:lang w:val="en-US"/>
              </w:rPr>
              <w:t>’</w:t>
            </w:r>
            <w:r>
              <w:rPr>
                <w:rFonts w:ascii="Calibri" w:hAnsi="Calibri"/>
                <w:rtl w:val="0"/>
                <w:lang w:val="en-US"/>
              </w:rPr>
              <w:t>s an insect</w:t>
            </w:r>
          </w:p>
        </w:tc>
      </w:tr>
    </w:tbl>
    <w:p>
      <w:pPr>
        <w:pStyle w:val="Default"/>
        <w:bidi w:val="0"/>
        <w:ind w:left="0" w:right="0" w:firstLine="0"/>
        <w:jc w:val="left"/>
        <w:rPr>
          <w:rFonts w:ascii="Calibri" w:cs="Calibri" w:hAnsi="Calibri" w:eastAsia="Calibri"/>
          <w:b w:val="1"/>
          <w:bCs w:val="1"/>
          <w:rtl w:val="0"/>
        </w:rPr>
      </w:pPr>
    </w:p>
    <w:p>
      <w:pPr>
        <w:pStyle w:val="Default"/>
        <w:bidi w:val="0"/>
        <w:ind w:left="0" w:right="0" w:firstLine="0"/>
        <w:jc w:val="left"/>
        <w:rPr>
          <w:rFonts w:ascii="Calibri" w:cs="Calibri" w:hAnsi="Calibri" w:eastAsia="Calibri"/>
          <w:rtl w:val="0"/>
        </w:rPr>
      </w:pPr>
    </w:p>
    <w:p>
      <w:pPr>
        <w:pStyle w:val="Default"/>
        <w:bidi w:val="0"/>
        <w:ind w:left="0" w:right="0" w:firstLine="0"/>
        <w:jc w:val="left"/>
        <w:rPr>
          <w:rFonts w:ascii="Calibri" w:cs="Calibri" w:hAnsi="Calibri" w:eastAsia="Calibri"/>
          <w:b w:val="1"/>
          <w:bCs w:val="1"/>
          <w:rtl w:val="0"/>
        </w:rPr>
      </w:pPr>
      <w:r>
        <w:rPr>
          <w:rFonts w:ascii="Calibri" w:hAnsi="Calibri"/>
          <w:b w:val="1"/>
          <w:bCs w:val="1"/>
          <w:rtl w:val="0"/>
          <w:lang w:val="en-US"/>
        </w:rPr>
        <w:t>ANATOMY OF SCIENTIFIC EXPLANATIONS/ THEORIES:</w:t>
      </w:r>
    </w:p>
    <w:p>
      <w:pPr>
        <w:pStyle w:val="Default"/>
        <w:bidi w:val="0"/>
        <w:ind w:left="0" w:right="0" w:firstLine="0"/>
        <w:jc w:val="left"/>
        <w:rPr>
          <w:rFonts w:ascii="Calibri" w:cs="Calibri" w:hAnsi="Calibri" w:eastAsia="Calibri"/>
          <w:rtl w:val="0"/>
        </w:rPr>
      </w:pPr>
      <w:r>
        <w:rPr>
          <w:rFonts w:ascii="Calibri" w:hAnsi="Calibri" w:hint="default"/>
          <w:rtl w:val="0"/>
          <w:lang w:val="en-US"/>
        </w:rPr>
        <w:t xml:space="preserve">— </w:t>
      </w:r>
      <w:r>
        <w:rPr>
          <w:rFonts w:ascii="Calibri" w:hAnsi="Calibri"/>
          <w:rtl w:val="0"/>
          <w:lang w:val="en-US"/>
        </w:rPr>
        <w:t>Notice pattern</w:t>
      </w:r>
      <w:r>
        <w:rPr>
          <w:rFonts w:ascii="Calibri" w:hAnsi="Calibri" w:hint="default"/>
          <w:rtl w:val="0"/>
          <w:lang w:val="en-US"/>
        </w:rPr>
        <w:t>—</w:t>
      </w:r>
      <w:r>
        <w:rPr>
          <w:rFonts w:ascii="Calibri" w:hAnsi="Calibri"/>
          <w:rtl w:val="0"/>
          <w:lang w:val="en-US"/>
        </w:rPr>
        <w:t>&gt; develop mechanism (process of how pattern works)</w:t>
      </w:r>
    </w:p>
    <w:p>
      <w:pPr>
        <w:pStyle w:val="Default"/>
        <w:bidi w:val="0"/>
        <w:ind w:left="0" w:right="0" w:firstLine="0"/>
        <w:jc w:val="left"/>
        <w:rPr>
          <w:rFonts w:ascii="Calibri" w:cs="Calibri" w:hAnsi="Calibri" w:eastAsia="Calibri"/>
          <w:rtl w:val="0"/>
        </w:rPr>
      </w:pPr>
      <w:r>
        <w:rPr>
          <w:rFonts w:ascii="Calibri" w:hAnsi="Calibri"/>
          <w:rtl w:val="0"/>
          <w:lang w:val="en-US"/>
        </w:rPr>
        <w:t xml:space="preserve">- Questions: What? How? (proximate cause) Why? (ultimate cause) </w:t>
      </w:r>
    </w:p>
    <w:p>
      <w:pPr>
        <w:pStyle w:val="Default"/>
        <w:bidi w:val="0"/>
        <w:ind w:left="0" w:right="0" w:firstLine="0"/>
        <w:jc w:val="left"/>
        <w:rPr>
          <w:rFonts w:ascii="Calibri" w:cs="Calibri" w:hAnsi="Calibri" w:eastAsia="Calibri"/>
          <w:rtl w:val="0"/>
        </w:rPr>
      </w:pPr>
    </w:p>
    <w:p>
      <w:pPr>
        <w:pStyle w:val="Default"/>
        <w:bidi w:val="0"/>
        <w:ind w:left="0" w:right="0" w:firstLine="0"/>
        <w:jc w:val="left"/>
        <w:rPr>
          <w:rFonts w:ascii="Calibri" w:cs="Calibri" w:hAnsi="Calibri" w:eastAsia="Calibri"/>
          <w:b w:val="1"/>
          <w:bCs w:val="1"/>
          <w:rtl w:val="0"/>
        </w:rPr>
      </w:pPr>
      <w:r>
        <w:rPr>
          <w:rFonts w:ascii="Calibri" w:hAnsi="Calibri"/>
          <w:b w:val="1"/>
          <w:bCs w:val="1"/>
          <w:rtl w:val="0"/>
          <w:lang w:val="en-US"/>
        </w:rPr>
        <w:t xml:space="preserve">PROXIMATE OR ULTIMATE CAUSES: </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ffffff"/>
        <w:tblLayout w:type="fixed"/>
      </w:tblPr>
      <w:tblGrid>
        <w:gridCol w:w="2519"/>
        <w:gridCol w:w="6836"/>
      </w:tblGrid>
      <w:tr>
        <w:tblPrEx>
          <w:shd w:val="clear" w:color="auto" w:fill="ffffff"/>
        </w:tblPrEx>
        <w:trPr>
          <w:trHeight w:val="1565" w:hRule="atLeast"/>
        </w:trPr>
        <w:tc>
          <w:tcPr>
            <w:tcW w:type="dxa" w:w="251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pPr>
            <w:r>
              <w:rPr>
                <w:rFonts w:ascii="Calibri" w:hAnsi="Calibri"/>
                <w:rtl w:val="0"/>
              </w:rPr>
              <w:t xml:space="preserve">PROXIMATE </w:t>
            </w:r>
          </w:p>
        </w:tc>
        <w:tc>
          <w:tcPr>
            <w:tcW w:type="dxa" w:w="683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pPr>
            <w:r>
              <w:rPr>
                <w:rFonts w:ascii="Calibri" w:hAnsi="Calibri"/>
                <w:b w:val="1"/>
                <w:bCs w:val="1"/>
                <w:rtl w:val="0"/>
                <w:lang w:val="de-DE"/>
              </w:rPr>
              <w:t>HOW?</w:t>
            </w:r>
          </w:p>
          <w:p>
            <w:pPr>
              <w:pStyle w:val="Table Style 2"/>
            </w:pPr>
            <w:r>
              <w:rPr>
                <w:rFonts w:ascii="Calibri" w:hAnsi="Calibri"/>
                <w:b w:val="0"/>
                <w:bCs w:val="0"/>
                <w:rtl w:val="0"/>
                <w:lang w:val="en-US"/>
              </w:rPr>
              <w:t xml:space="preserve">eg. of proximate-caused biology </w:t>
            </w:r>
          </w:p>
          <w:p>
            <w:pPr>
              <w:pStyle w:val="Table Style 2"/>
              <w:numPr>
                <w:ilvl w:val="0"/>
                <w:numId w:val="18"/>
              </w:numPr>
              <w:rPr>
                <w:rFonts w:ascii="Calibri" w:hAnsi="Calibri"/>
                <w:b w:val="1"/>
                <w:bCs w:val="1"/>
                <w:lang w:val="en-US"/>
              </w:rPr>
            </w:pPr>
            <w:r>
              <w:rPr>
                <w:rFonts w:ascii="Calibri" w:hAnsi="Calibri"/>
                <w:b w:val="0"/>
                <w:bCs w:val="0"/>
                <w:rtl w:val="0"/>
                <w:lang w:val="en-US"/>
              </w:rPr>
              <w:t>phenotype: morphology (relationships between organisms) and behanviour</w:t>
            </w:r>
          </w:p>
          <w:p>
            <w:pPr>
              <w:pStyle w:val="Table Style 2"/>
              <w:numPr>
                <w:ilvl w:val="0"/>
                <w:numId w:val="18"/>
              </w:numPr>
              <w:rPr>
                <w:rFonts w:ascii="Calibri" w:hAnsi="Calibri"/>
                <w:b w:val="1"/>
                <w:bCs w:val="1"/>
                <w:lang w:val="en-US"/>
              </w:rPr>
            </w:pPr>
            <w:r>
              <w:rPr>
                <w:rFonts w:ascii="Calibri" w:hAnsi="Calibri"/>
                <w:b w:val="0"/>
                <w:bCs w:val="0"/>
                <w:rtl w:val="0"/>
                <w:lang w:val="en-US"/>
              </w:rPr>
              <w:t xml:space="preserve">mechanical (predictable) </w:t>
            </w:r>
          </w:p>
          <w:p>
            <w:pPr>
              <w:pStyle w:val="Table Style 2"/>
              <w:numPr>
                <w:ilvl w:val="0"/>
                <w:numId w:val="18"/>
              </w:numPr>
              <w:rPr>
                <w:rFonts w:ascii="Calibri" w:hAnsi="Calibri"/>
                <w:b w:val="1"/>
                <w:bCs w:val="1"/>
                <w:lang w:val="en-US"/>
              </w:rPr>
            </w:pPr>
            <w:r>
              <w:rPr>
                <w:rFonts w:ascii="Calibri" w:hAnsi="Calibri"/>
                <w:b w:val="0"/>
                <w:bCs w:val="0"/>
                <w:rtl w:val="0"/>
                <w:lang w:val="en-US"/>
              </w:rPr>
              <w:t xml:space="preserve">here and now </w:t>
            </w:r>
          </w:p>
          <w:p>
            <w:pPr>
              <w:pStyle w:val="Table Style 2"/>
              <w:numPr>
                <w:ilvl w:val="0"/>
                <w:numId w:val="18"/>
              </w:numPr>
              <w:rPr>
                <w:rFonts w:ascii="Calibri" w:hAnsi="Calibri"/>
                <w:b w:val="1"/>
                <w:bCs w:val="1"/>
                <w:lang w:val="en-US"/>
              </w:rPr>
            </w:pPr>
            <w:r>
              <w:rPr>
                <w:rFonts w:ascii="Calibri" w:hAnsi="Calibri"/>
                <w:b w:val="0"/>
                <w:bCs w:val="0"/>
                <w:rtl w:val="0"/>
                <w:lang w:val="en-US"/>
              </w:rPr>
              <w:t>experiments</w:t>
            </w:r>
          </w:p>
        </w:tc>
      </w:tr>
      <w:tr>
        <w:tblPrEx>
          <w:shd w:val="clear" w:color="auto" w:fill="ffffff"/>
        </w:tblPrEx>
        <w:trPr>
          <w:trHeight w:val="1565" w:hRule="atLeast"/>
        </w:trPr>
        <w:tc>
          <w:tcPr>
            <w:tcW w:type="dxa" w:w="251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Fonts w:ascii="Calibri" w:hAnsi="Calibri"/>
                <w:rtl w:val="0"/>
              </w:rPr>
              <w:t>ULTIMATE</w:t>
            </w:r>
          </w:p>
        </w:tc>
        <w:tc>
          <w:tcPr>
            <w:tcW w:type="dxa" w:w="683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Fonts w:ascii="Calibri" w:hAnsi="Calibri"/>
                <w:b w:val="1"/>
                <w:bCs w:val="1"/>
                <w:rtl w:val="0"/>
                <w:lang w:val="en-US"/>
              </w:rPr>
              <w:t>WHY?</w:t>
            </w:r>
          </w:p>
          <w:p>
            <w:pPr>
              <w:pStyle w:val="Table Style 2"/>
            </w:pPr>
            <w:r>
              <w:rPr>
                <w:rFonts w:ascii="Calibri" w:hAnsi="Calibri"/>
                <w:rtl w:val="0"/>
                <w:lang w:val="en-US"/>
              </w:rPr>
              <w:t>eg. of ultimate- caused biology</w:t>
            </w:r>
          </w:p>
          <w:p>
            <w:pPr>
              <w:pStyle w:val="Table Style 2"/>
              <w:numPr>
                <w:ilvl w:val="0"/>
                <w:numId w:val="19"/>
              </w:numPr>
              <w:rPr>
                <w:rFonts w:ascii="Calibri" w:hAnsi="Calibri"/>
                <w:lang w:val="en-US"/>
              </w:rPr>
            </w:pPr>
            <w:r>
              <w:rPr>
                <w:rFonts w:ascii="Calibri" w:hAnsi="Calibri"/>
                <w:rtl w:val="0"/>
                <w:lang w:val="en-US"/>
              </w:rPr>
              <w:t xml:space="preserve">genotype: genes and history </w:t>
            </w:r>
          </w:p>
          <w:p>
            <w:pPr>
              <w:pStyle w:val="Table Style 2"/>
              <w:numPr>
                <w:ilvl w:val="0"/>
                <w:numId w:val="19"/>
              </w:numPr>
              <w:rPr>
                <w:rFonts w:ascii="Calibri" w:hAnsi="Calibri"/>
                <w:lang w:val="en-US"/>
              </w:rPr>
            </w:pPr>
            <w:r>
              <w:rPr>
                <w:rFonts w:ascii="Calibri" w:hAnsi="Calibri"/>
                <w:rtl w:val="0"/>
                <w:lang w:val="en-US"/>
              </w:rPr>
              <w:t xml:space="preserve">variable </w:t>
            </w:r>
          </w:p>
          <w:p>
            <w:pPr>
              <w:pStyle w:val="Table Style 2"/>
              <w:numPr>
                <w:ilvl w:val="0"/>
                <w:numId w:val="19"/>
              </w:numPr>
              <w:rPr>
                <w:rFonts w:ascii="Calibri" w:hAnsi="Calibri"/>
                <w:lang w:val="en-US"/>
              </w:rPr>
            </w:pPr>
            <w:r>
              <w:rPr>
                <w:rFonts w:ascii="Calibri" w:hAnsi="Calibri"/>
                <w:rtl w:val="0"/>
                <w:lang w:val="en-US"/>
              </w:rPr>
              <w:t>evolutionary past</w:t>
            </w:r>
          </w:p>
          <w:p>
            <w:pPr>
              <w:pStyle w:val="Table Style 2"/>
              <w:numPr>
                <w:ilvl w:val="0"/>
                <w:numId w:val="19"/>
              </w:numPr>
              <w:rPr>
                <w:rFonts w:ascii="Calibri" w:hAnsi="Calibri"/>
                <w:lang w:val="en-US"/>
              </w:rPr>
            </w:pPr>
            <w:r>
              <w:rPr>
                <w:rFonts w:ascii="Calibri" w:hAnsi="Calibri"/>
                <w:rtl w:val="0"/>
                <w:lang w:val="en-US"/>
              </w:rPr>
              <w:t>historical narratives</w:t>
            </w:r>
          </w:p>
        </w:tc>
      </w:tr>
    </w:tbl>
    <w:p>
      <w:pPr>
        <w:pStyle w:val="Default"/>
        <w:bidi w:val="0"/>
        <w:ind w:left="0" w:right="0" w:firstLine="0"/>
        <w:jc w:val="left"/>
        <w:rPr>
          <w:rFonts w:ascii="Calibri" w:cs="Calibri" w:hAnsi="Calibri" w:eastAsia="Calibri"/>
          <w:b w:val="1"/>
          <w:bCs w:val="1"/>
          <w:rtl w:val="0"/>
        </w:rPr>
      </w:pPr>
    </w:p>
    <w:p>
      <w:pPr>
        <w:pStyle w:val="Default"/>
        <w:bidi w:val="0"/>
        <w:ind w:left="0" w:right="0" w:firstLine="0"/>
        <w:jc w:val="left"/>
        <w:rPr>
          <w:rFonts w:ascii="Calibri" w:cs="Calibri" w:hAnsi="Calibri" w:eastAsia="Calibri"/>
          <w:b w:val="1"/>
          <w:bCs w:val="1"/>
          <w:rtl w:val="0"/>
        </w:rPr>
      </w:pPr>
    </w:p>
    <w:p>
      <w:pPr>
        <w:pStyle w:val="Default"/>
        <w:bidi w:val="0"/>
        <w:ind w:left="0" w:right="0" w:firstLine="0"/>
        <w:jc w:val="left"/>
        <w:rPr>
          <w:rFonts w:ascii="Calibri" w:cs="Calibri" w:hAnsi="Calibri" w:eastAsia="Calibri"/>
          <w:b w:val="1"/>
          <w:bCs w:val="1"/>
          <w:rtl w:val="0"/>
        </w:rPr>
      </w:pPr>
      <w:r>
        <w:rPr>
          <w:rFonts w:ascii="Calibri" w:hAnsi="Calibri"/>
          <w:b w:val="1"/>
          <w:bCs w:val="1"/>
          <w:rtl w:val="0"/>
          <w:lang w:val="en-US"/>
        </w:rPr>
        <w:t xml:space="preserve">SCIENTIFIC METHOD: </w:t>
      </w:r>
    </w:p>
    <w:p>
      <w:pPr>
        <w:pStyle w:val="Default"/>
        <w:bidi w:val="0"/>
        <w:ind w:left="0" w:right="0" w:firstLine="0"/>
        <w:jc w:val="left"/>
        <w:rPr>
          <w:rFonts w:ascii="Calibri" w:cs="Calibri" w:hAnsi="Calibri" w:eastAsia="Calibri"/>
          <w:b w:val="1"/>
          <w:bCs w:val="1"/>
          <w:rtl w:val="0"/>
        </w:rPr>
      </w:pPr>
    </w:p>
    <w:p>
      <w:pPr>
        <w:pStyle w:val="Default"/>
        <w:bidi w:val="0"/>
        <w:ind w:left="0" w:right="0" w:firstLine="0"/>
        <w:jc w:val="left"/>
        <w:rPr>
          <w:rFonts w:ascii="Calibri" w:cs="Calibri" w:hAnsi="Calibri" w:eastAsia="Calibri"/>
          <w:b w:val="1"/>
          <w:bCs w:val="1"/>
          <w:rtl w:val="0"/>
        </w:rPr>
      </w:pPr>
      <w:r>
        <w:rPr>
          <w:rFonts w:ascii="Calibri" w:hAnsi="Calibri"/>
          <w:b w:val="1"/>
          <w:bCs w:val="1"/>
          <w:rtl w:val="0"/>
          <w:lang w:val="en-US"/>
        </w:rPr>
        <w:t xml:space="preserve">EVOLUTION OF A SCIENTIFIC IDEA: </w:t>
      </w:r>
      <w:r>
        <w:rPr>
          <w:rFonts w:ascii="Calibri" w:hAnsi="Calibri"/>
          <w:b w:val="0"/>
          <w:bCs w:val="0"/>
          <w:rtl w:val="0"/>
          <w:lang w:val="en-US"/>
        </w:rPr>
        <w:t xml:space="preserve">(ascending order) </w:t>
      </w:r>
    </w:p>
    <w:tbl>
      <w:tblPr>
        <w:tblW w:w="9360" w:type="dxa"/>
        <w:jc w:val="left"/>
        <w:tblInd w:w="108" w:type="dxa"/>
        <w:tblBorders>
          <w:top w:val="single" w:color="7f7f7f" w:sz="2" w:space="0" w:shadow="0" w:frame="0"/>
          <w:left w:val="single" w:color="000000" w:sz="2" w:space="0" w:shadow="0" w:frame="0"/>
          <w:bottom w:val="single" w:color="7f7f7f"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558"/>
        <w:gridCol w:w="6802"/>
      </w:tblGrid>
      <w:tr>
        <w:tblPrEx>
          <w:shd w:val="clear" w:color="auto" w:fill="auto"/>
        </w:tblPrEx>
        <w:trPr>
          <w:trHeight w:val="1200" w:hRule="atLeast"/>
        </w:trPr>
        <w:tc>
          <w:tcPr>
            <w:tcW w:type="dxa" w:w="2558"/>
            <w:tcBorders>
              <w:top w:val="nil"/>
              <w:left w:val="nil"/>
              <w:bottom w:val="nil"/>
              <w:right w:val="nil"/>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PREDICTION</w:t>
            </w:r>
          </w:p>
        </w:tc>
        <w:tc>
          <w:tcPr>
            <w:tcW w:type="dxa" w:w="6801"/>
            <w:tcBorders>
              <w:top w:val="nil"/>
              <w:left w:val="nil"/>
              <w:bottom w:val="nil"/>
              <w:right w:val="nil"/>
            </w:tcBorders>
            <w:shd w:val="clear" w:color="auto" w:fill="auto"/>
            <w:tcMar>
              <w:top w:type="dxa" w:w="80"/>
              <w:left w:type="dxa" w:w="80"/>
              <w:bottom w:type="dxa" w:w="80"/>
              <w:right w:type="dxa" w:w="80"/>
            </w:tcMar>
            <w:vAlign w:val="top"/>
          </w:tcPr>
          <w:p>
            <w:pPr>
              <w:pStyle w:val="Table Style 2"/>
              <w:numPr>
                <w:ilvl w:val="0"/>
                <w:numId w:val="20"/>
              </w:numPr>
              <w:bidi w:val="0"/>
            </w:pPr>
            <w:r>
              <w:rPr>
                <w:rFonts w:cs="Arial Unicode MS" w:eastAsia="Arial Unicode MS" w:hint="default"/>
                <w:rtl w:val="0"/>
                <w:lang w:val="en-US"/>
              </w:rPr>
              <w:t>“</w:t>
            </w:r>
            <w:r>
              <w:rPr>
                <w:rFonts w:cs="Arial Unicode MS" w:eastAsia="Arial Unicode MS"/>
                <w:rtl w:val="0"/>
                <w:lang w:val="en-US"/>
              </w:rPr>
              <w:t>an infant hypothesis</w:t>
            </w:r>
            <w:r>
              <w:rPr>
                <w:rFonts w:cs="Arial Unicode MS" w:eastAsia="Arial Unicode MS" w:hint="default"/>
                <w:rtl w:val="0"/>
                <w:lang w:val="en-US"/>
              </w:rPr>
              <w:t>”</w:t>
            </w:r>
          </w:p>
          <w:p>
            <w:pPr>
              <w:pStyle w:val="Table Style 2"/>
              <w:numPr>
                <w:ilvl w:val="0"/>
                <w:numId w:val="20"/>
              </w:numPr>
              <w:bidi w:val="0"/>
            </w:pPr>
            <w:r>
              <w:rPr>
                <w:rFonts w:cs="Arial Unicode MS" w:eastAsia="Arial Unicode MS"/>
                <w:rtl w:val="0"/>
                <w:lang w:val="en-US"/>
              </w:rPr>
              <w:t xml:space="preserve">forecast of what will happen under specific conditions </w:t>
            </w:r>
          </w:p>
          <w:p>
            <w:pPr>
              <w:pStyle w:val="Table Style 2"/>
              <w:bidi w:val="0"/>
              <w:ind w:left="655"/>
            </w:pPr>
            <w:r>
              <w:rPr>
                <w:rFonts w:cs="Arial Unicode MS" w:eastAsia="Arial Unicode MS"/>
                <w:rtl w:val="0"/>
                <w:lang w:val="en-US"/>
              </w:rPr>
              <w:t xml:space="preserve">A prediction can be: </w:t>
            </w:r>
          </w:p>
          <w:p>
            <w:pPr>
              <w:pStyle w:val="Table Style 2"/>
              <w:numPr>
                <w:ilvl w:val="1"/>
                <w:numId w:val="21"/>
              </w:numPr>
              <w:bidi w:val="0"/>
            </w:pPr>
            <w:r>
              <w:rPr>
                <w:rFonts w:cs="Arial Unicode MS" w:eastAsia="Arial Unicode MS"/>
                <w:b w:val="1"/>
                <w:bCs w:val="1"/>
                <w:rtl w:val="0"/>
                <w:lang w:val="en-US"/>
              </w:rPr>
              <w:t>LOGICAL</w:t>
            </w:r>
            <w:r>
              <w:rPr>
                <w:rFonts w:cs="Arial Unicode MS" w:eastAsia="Arial Unicode MS" w:hint="default"/>
                <w:rtl w:val="0"/>
                <w:lang w:val="en-US"/>
              </w:rPr>
              <w:t xml:space="preserve"> “</w:t>
            </w:r>
            <w:r>
              <w:rPr>
                <w:rFonts w:cs="Arial Unicode MS" w:eastAsia="Arial Unicode MS"/>
                <w:rtl w:val="0"/>
                <w:lang w:val="en-US"/>
              </w:rPr>
              <w:t>what will happen to x if y happens?</w:t>
            </w:r>
            <w:r>
              <w:rPr>
                <w:rFonts w:cs="Arial Unicode MS" w:eastAsia="Arial Unicode MS" w:hint="default"/>
                <w:rtl w:val="0"/>
                <w:lang w:val="en-US"/>
              </w:rPr>
              <w:t>”</w:t>
            </w:r>
          </w:p>
          <w:p>
            <w:pPr>
              <w:pStyle w:val="Table Style 2"/>
              <w:numPr>
                <w:ilvl w:val="1"/>
                <w:numId w:val="21"/>
              </w:numPr>
              <w:bidi w:val="0"/>
            </w:pPr>
            <w:r>
              <w:rPr>
                <w:rFonts w:cs="Arial Unicode MS" w:eastAsia="Arial Unicode MS"/>
                <w:b w:val="1"/>
                <w:bCs w:val="1"/>
                <w:rtl w:val="0"/>
                <w:lang w:val="en-US"/>
              </w:rPr>
              <w:t>CHRONOLOGICAL</w:t>
            </w:r>
            <w:r>
              <w:rPr>
                <w:rFonts w:cs="Arial Unicode MS" w:eastAsia="Arial Unicode MS" w:hint="default"/>
                <w:rtl w:val="0"/>
                <w:lang w:val="en-US"/>
              </w:rPr>
              <w:t xml:space="preserve"> “</w:t>
            </w:r>
            <w:r>
              <w:rPr>
                <w:rFonts w:cs="Arial Unicode MS" w:eastAsia="Arial Unicode MS"/>
                <w:rtl w:val="0"/>
                <w:lang w:val="en-US"/>
              </w:rPr>
              <w:t>what will happen to x in y years?</w:t>
            </w:r>
            <w:r>
              <w:rPr>
                <w:rFonts w:cs="Arial Unicode MS" w:eastAsia="Arial Unicode MS" w:hint="default"/>
                <w:rtl w:val="0"/>
                <w:lang w:val="en-US"/>
              </w:rPr>
              <w:t>”</w:t>
            </w:r>
          </w:p>
        </w:tc>
      </w:tr>
      <w:tr>
        <w:tblPrEx>
          <w:shd w:val="clear" w:color="auto" w:fill="auto"/>
        </w:tblPrEx>
        <w:trPr>
          <w:trHeight w:val="480" w:hRule="atLeast"/>
        </w:trPr>
        <w:tc>
          <w:tcPr>
            <w:tcW w:type="dxa" w:w="2558"/>
            <w:tcBorders>
              <w:top w:val="nil"/>
              <w:left w:val="nil"/>
              <w:bottom w:val="nil"/>
              <w:right w:val="nil"/>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HYPOTHESIS</w:t>
            </w:r>
          </w:p>
        </w:tc>
        <w:tc>
          <w:tcPr>
            <w:tcW w:type="dxa" w:w="6801"/>
            <w:tcBorders>
              <w:top w:val="nil"/>
              <w:left w:val="nil"/>
              <w:bottom w:val="nil"/>
              <w:right w:val="nil"/>
            </w:tcBorders>
            <w:shd w:val="clear" w:color="auto" w:fill="eeeeee"/>
            <w:tcMar>
              <w:top w:type="dxa" w:w="80"/>
              <w:left w:type="dxa" w:w="80"/>
              <w:bottom w:type="dxa" w:w="80"/>
              <w:right w:type="dxa" w:w="80"/>
            </w:tcMar>
            <w:vAlign w:val="top"/>
          </w:tcPr>
          <w:p>
            <w:pPr>
              <w:pStyle w:val="Table Style 2"/>
              <w:numPr>
                <w:ilvl w:val="0"/>
                <w:numId w:val="22"/>
              </w:numPr>
              <w:bidi w:val="0"/>
            </w:pPr>
            <w:r>
              <w:rPr>
                <w:rFonts w:cs="Arial Unicode MS" w:eastAsia="Arial Unicode MS" w:hint="default"/>
                <w:rtl w:val="0"/>
                <w:lang w:val="en-US"/>
              </w:rPr>
              <w:t>“</w:t>
            </w:r>
            <w:r>
              <w:rPr>
                <w:rFonts w:cs="Arial Unicode MS" w:eastAsia="Arial Unicode MS"/>
                <w:rtl w:val="0"/>
                <w:lang w:val="en-US"/>
              </w:rPr>
              <w:t>an infant theory</w:t>
            </w:r>
            <w:r>
              <w:rPr>
                <w:rFonts w:cs="Arial Unicode MS" w:eastAsia="Arial Unicode MS" w:hint="default"/>
                <w:rtl w:val="0"/>
                <w:lang w:val="en-US"/>
              </w:rPr>
              <w:t>”</w:t>
            </w:r>
          </w:p>
          <w:p>
            <w:pPr>
              <w:pStyle w:val="Table Style 2"/>
              <w:numPr>
                <w:ilvl w:val="0"/>
                <w:numId w:val="22"/>
              </w:numPr>
              <w:bidi w:val="0"/>
            </w:pPr>
            <w:r>
              <w:rPr>
                <w:rFonts w:cs="Arial Unicode MS" w:eastAsia="Arial Unicode MS"/>
                <w:rtl w:val="0"/>
                <w:lang w:val="en-US"/>
              </w:rPr>
              <w:t xml:space="preserve">potential mechanism/ explanation for an observed phenomenon </w:t>
            </w:r>
          </w:p>
        </w:tc>
      </w:tr>
      <w:tr>
        <w:tblPrEx>
          <w:shd w:val="clear" w:color="auto" w:fill="auto"/>
        </w:tblPrEx>
        <w:trPr>
          <w:trHeight w:val="2160" w:hRule="atLeast"/>
        </w:trPr>
        <w:tc>
          <w:tcPr>
            <w:tcW w:type="dxa" w:w="2558"/>
            <w:tcBorders>
              <w:top w:val="nil"/>
              <w:left w:val="nil"/>
              <w:bottom w:val="nil"/>
              <w:right w:val="nil"/>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THEORY</w:t>
            </w:r>
          </w:p>
        </w:tc>
        <w:tc>
          <w:tcPr>
            <w:tcW w:type="dxa" w:w="6801"/>
            <w:tcBorders>
              <w:top w:val="nil"/>
              <w:left w:val="nil"/>
              <w:bottom w:val="nil"/>
              <w:right w:val="nil"/>
            </w:tcBorders>
            <w:shd w:val="clear" w:color="auto" w:fill="auto"/>
            <w:tcMar>
              <w:top w:type="dxa" w:w="80"/>
              <w:left w:type="dxa" w:w="80"/>
              <w:bottom w:type="dxa" w:w="80"/>
              <w:right w:type="dxa" w:w="80"/>
            </w:tcMar>
            <w:vAlign w:val="top"/>
          </w:tcPr>
          <w:p>
            <w:pPr>
              <w:pStyle w:val="Table Style 2"/>
              <w:numPr>
                <w:ilvl w:val="0"/>
                <w:numId w:val="23"/>
              </w:numPr>
              <w:bidi w:val="0"/>
            </w:pPr>
            <w:r>
              <w:rPr>
                <w:rFonts w:cs="Arial Unicode MS" w:eastAsia="Arial Unicode MS"/>
                <w:rtl w:val="0"/>
                <w:lang w:val="en-US"/>
              </w:rPr>
              <w:t xml:space="preserve">a well confirmed hypothesis  </w:t>
            </w:r>
          </w:p>
          <w:p>
            <w:pPr>
              <w:pStyle w:val="Table Style 2"/>
              <w:numPr>
                <w:ilvl w:val="0"/>
                <w:numId w:val="23"/>
              </w:numPr>
              <w:bidi w:val="0"/>
            </w:pPr>
            <w:r>
              <w:rPr>
                <w:rFonts w:cs="Arial Unicode MS" w:eastAsia="Arial Unicode MS"/>
                <w:rtl w:val="0"/>
                <w:lang w:val="en-US"/>
              </w:rPr>
              <w:t>Mostly proven, room for error/ contradictions. There can be other accepted theories explaining the same phenomena (side product of inductive reasoning)</w:t>
            </w:r>
          </w:p>
          <w:p>
            <w:pPr>
              <w:pStyle w:val="Table Style 2"/>
              <w:numPr>
                <w:ilvl w:val="0"/>
                <w:numId w:val="23"/>
              </w:numPr>
              <w:bidi w:val="0"/>
            </w:pPr>
            <w:r>
              <w:rPr>
                <w:rFonts w:cs="Arial Unicode MS" w:eastAsia="Arial Unicode MS"/>
                <w:b w:val="1"/>
                <w:bCs w:val="1"/>
                <w:rtl w:val="0"/>
                <w:lang w:val="en-US"/>
              </w:rPr>
              <w:t>The highest level in natural sciences</w:t>
            </w:r>
            <w:r>
              <w:rPr>
                <w:rFonts w:cs="Arial Unicode MS" w:eastAsia="Arial Unicode MS"/>
                <w:rtl w:val="0"/>
                <w:lang w:val="en-US"/>
              </w:rPr>
              <w:t xml:space="preserve"> since nothing can be proven to be consistent across the universe</w:t>
            </w:r>
            <w:r>
              <w:rPr>
                <w:rFonts w:cs="Arial Unicode MS" w:eastAsia="Arial Unicode MS"/>
                <w:rtl w:val="0"/>
                <w:lang w:val="en-US"/>
              </w:rPr>
              <w:t xml:space="preserve">. eg. there will never be a </w:t>
            </w:r>
            <w:r>
              <w:rPr>
                <w:rFonts w:cs="Arial Unicode MS" w:eastAsia="Arial Unicode MS" w:hint="default"/>
                <w:rtl w:val="0"/>
                <w:lang w:val="en-US"/>
              </w:rPr>
              <w:t>“</w:t>
            </w:r>
            <w:r>
              <w:rPr>
                <w:rFonts w:cs="Arial Unicode MS" w:eastAsia="Arial Unicode MS"/>
                <w:rtl w:val="0"/>
                <w:lang w:val="en-US"/>
              </w:rPr>
              <w:t>law of evolution</w:t>
            </w:r>
            <w:r>
              <w:rPr>
                <w:rFonts w:cs="Arial Unicode MS" w:eastAsia="Arial Unicode MS" w:hint="default"/>
                <w:rtl w:val="0"/>
                <w:lang w:val="en-US"/>
              </w:rPr>
              <w:t>”</w:t>
            </w:r>
          </w:p>
          <w:p>
            <w:pPr>
              <w:pStyle w:val="Table Style 2"/>
              <w:numPr>
                <w:ilvl w:val="0"/>
                <w:numId w:val="23"/>
              </w:numPr>
              <w:bidi w:val="0"/>
            </w:pPr>
            <w:r>
              <w:rPr>
                <w:rFonts w:cs="Arial Unicode MS" w:eastAsia="Arial Unicode MS"/>
                <w:rtl w:val="0"/>
                <w:lang w:val="en-US"/>
              </w:rPr>
              <w:t xml:space="preserve">can often be used to make predictions of phenomena </w:t>
            </w:r>
          </w:p>
          <w:p>
            <w:pPr>
              <w:pStyle w:val="Table Style 2"/>
              <w:numPr>
                <w:ilvl w:val="0"/>
                <w:numId w:val="23"/>
              </w:numPr>
              <w:bidi w:val="0"/>
            </w:pPr>
            <w:r>
              <w:rPr>
                <w:rFonts w:cs="Arial Unicode MS" w:eastAsia="Arial Unicode MS"/>
                <w:rtl w:val="0"/>
                <w:lang w:val="en-US"/>
              </w:rPr>
              <w:t xml:space="preserve">Not the same as an untested but intricate hypotheses or models </w:t>
            </w:r>
          </w:p>
        </w:tc>
      </w:tr>
      <w:tr>
        <w:tblPrEx>
          <w:shd w:val="clear" w:color="auto" w:fill="auto"/>
        </w:tblPrEx>
        <w:trPr>
          <w:trHeight w:val="1920" w:hRule="atLeast"/>
        </w:trPr>
        <w:tc>
          <w:tcPr>
            <w:tcW w:type="dxa" w:w="2558"/>
            <w:tcBorders>
              <w:top w:val="nil"/>
              <w:left w:val="nil"/>
              <w:bottom w:val="nil"/>
              <w:right w:val="nil"/>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LAW</w:t>
            </w:r>
          </w:p>
        </w:tc>
        <w:tc>
          <w:tcPr>
            <w:tcW w:type="dxa" w:w="6801"/>
            <w:tcBorders>
              <w:top w:val="nil"/>
              <w:left w:val="nil"/>
              <w:bottom w:val="nil"/>
              <w:right w:val="nil"/>
            </w:tcBorders>
            <w:shd w:val="clear" w:color="auto" w:fill="eeeeee"/>
            <w:tcMar>
              <w:top w:type="dxa" w:w="80"/>
              <w:left w:type="dxa" w:w="80"/>
              <w:bottom w:type="dxa" w:w="80"/>
              <w:right w:type="dxa" w:w="80"/>
            </w:tcMar>
            <w:vAlign w:val="top"/>
          </w:tcPr>
          <w:p>
            <w:pPr>
              <w:pStyle w:val="Table Style 2"/>
              <w:numPr>
                <w:ilvl w:val="0"/>
                <w:numId w:val="24"/>
              </w:numPr>
              <w:bidi w:val="0"/>
            </w:pPr>
            <w:r>
              <w:rPr>
                <w:rFonts w:cs="Arial Unicode MS" w:eastAsia="Arial Unicode MS"/>
                <w:rtl w:val="0"/>
                <w:lang w:val="it-IT"/>
              </w:rPr>
              <w:t>Universa</w:t>
            </w:r>
            <w:r>
              <w:rPr>
                <w:rFonts w:cs="Arial Unicode MS" w:eastAsia="Arial Unicode MS"/>
                <w:rtl w:val="0"/>
                <w:lang w:val="en-US"/>
              </w:rPr>
              <w:t xml:space="preserve">l explanation of a phenomenon. Usually discovered, not invented. </w:t>
            </w:r>
          </w:p>
          <w:p>
            <w:pPr>
              <w:pStyle w:val="Table Style 2"/>
              <w:numPr>
                <w:ilvl w:val="0"/>
                <w:numId w:val="25"/>
              </w:numPr>
              <w:rPr>
                <w:b w:val="1"/>
                <w:bCs w:val="1"/>
                <w:lang w:val="en-US"/>
              </w:rPr>
            </w:pPr>
            <w:r>
              <w:rPr>
                <w:b w:val="1"/>
                <w:bCs w:val="1"/>
                <w:rtl w:val="0"/>
                <w:lang w:val="en-US"/>
              </w:rPr>
              <w:t xml:space="preserve">They have never been falsified </w:t>
            </w:r>
          </w:p>
          <w:p>
            <w:pPr>
              <w:pStyle w:val="Table Style 2"/>
              <w:numPr>
                <w:ilvl w:val="1"/>
                <w:numId w:val="25"/>
              </w:numPr>
              <w:bidi w:val="0"/>
            </w:pPr>
            <w:r>
              <w:rPr>
                <w:rFonts w:cs="Arial Unicode MS" w:eastAsia="Arial Unicode MS"/>
                <w:rtl w:val="0"/>
                <w:lang w:val="en-US"/>
              </w:rPr>
              <w:t>A law</w:t>
            </w:r>
            <w:r>
              <w:rPr>
                <w:rFonts w:cs="Arial Unicode MS" w:eastAsia="Arial Unicode MS" w:hint="default"/>
                <w:rtl w:val="0"/>
                <w:lang w:val="en-US"/>
              </w:rPr>
              <w:t>’</w:t>
            </w:r>
            <w:r>
              <w:rPr>
                <w:rFonts w:cs="Arial Unicode MS" w:eastAsia="Arial Unicode MS"/>
                <w:rtl w:val="0"/>
                <w:lang w:val="en-US"/>
              </w:rPr>
              <w:t>s accuracy doesn</w:t>
            </w:r>
            <w:r>
              <w:rPr>
                <w:rFonts w:cs="Arial Unicode MS" w:eastAsia="Arial Unicode MS" w:hint="default"/>
                <w:rtl w:val="0"/>
                <w:lang w:val="en-US"/>
              </w:rPr>
              <w:t>’</w:t>
            </w:r>
            <w:r>
              <w:rPr>
                <w:rFonts w:cs="Arial Unicode MS" w:eastAsia="Arial Unicode MS"/>
                <w:rtl w:val="0"/>
                <w:lang w:val="en-US"/>
              </w:rPr>
              <w:t xml:space="preserve">t change when another law for the same phenomenon is proven, but the scope of the explanation changes </w:t>
            </w:r>
          </w:p>
          <w:p>
            <w:pPr>
              <w:pStyle w:val="Table Style 2"/>
              <w:numPr>
                <w:ilvl w:val="0"/>
                <w:numId w:val="24"/>
              </w:numPr>
              <w:bidi w:val="0"/>
            </w:pPr>
            <w:r>
              <w:rPr>
                <w:rFonts w:cs="Arial Unicode MS" w:eastAsia="Arial Unicode MS"/>
                <w:rtl w:val="0"/>
                <w:lang w:val="en-US"/>
              </w:rPr>
              <w:t xml:space="preserve">more specific than a theory </w:t>
            </w:r>
          </w:p>
          <w:p>
            <w:pPr>
              <w:pStyle w:val="Table Style 2"/>
              <w:bidi w:val="0"/>
            </w:pPr>
          </w:p>
          <w:p>
            <w:pPr>
              <w:pStyle w:val="Table Style 2"/>
              <w:bidi w:val="0"/>
            </w:pPr>
            <w:r>
              <w:rPr>
                <w:rFonts w:cs="Arial Unicode MS" w:eastAsia="Arial Unicode MS"/>
                <w:rtl w:val="0"/>
                <w:lang w:val="en-US"/>
              </w:rPr>
              <w:t xml:space="preserve">eg. </w:t>
            </w:r>
          </w:p>
        </w:tc>
      </w:tr>
      <w:tr>
        <w:tblPrEx>
          <w:shd w:val="clear" w:color="auto" w:fill="auto"/>
        </w:tblPrEx>
        <w:trPr>
          <w:trHeight w:val="280" w:hRule="atLeast"/>
        </w:trPr>
        <w:tc>
          <w:tcPr>
            <w:tcW w:type="dxa" w:w="2558"/>
            <w:tcBorders>
              <w:top w:val="nil"/>
              <w:left w:val="nil"/>
              <w:bottom w:val="nil"/>
              <w:right w:val="nil"/>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FACT</w:t>
            </w:r>
          </w:p>
        </w:tc>
        <w:tc>
          <w:tcPr>
            <w:tcW w:type="dxa" w:w="6801"/>
            <w:tcBorders>
              <w:top w:val="nil"/>
              <w:left w:val="nil"/>
              <w:bottom w:val="nil"/>
              <w:right w:val="nil"/>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 an objective, verifiable observation </w:t>
            </w:r>
          </w:p>
        </w:tc>
      </w:tr>
    </w:tbl>
    <w:p>
      <w:pPr>
        <w:pStyle w:val="Default"/>
        <w:bidi w:val="0"/>
        <w:ind w:left="0" w:right="0" w:firstLine="0"/>
        <w:jc w:val="left"/>
        <w:rPr>
          <w:rFonts w:ascii="Calibri" w:cs="Calibri" w:hAnsi="Calibri" w:eastAsia="Calibri"/>
          <w:b w:val="1"/>
          <w:bCs w:val="1"/>
          <w:rtl w:val="0"/>
        </w:rPr>
      </w:pPr>
    </w:p>
    <w:p>
      <w:pPr>
        <w:pStyle w:val="Default"/>
        <w:bidi w:val="0"/>
        <w:ind w:left="0" w:right="0" w:firstLine="0"/>
        <w:jc w:val="left"/>
        <w:rPr>
          <w:rFonts w:ascii="Calibri" w:cs="Calibri" w:hAnsi="Calibri" w:eastAsia="Calibri"/>
          <w:b w:val="1"/>
          <w:bCs w:val="1"/>
          <w:rtl w:val="0"/>
        </w:rPr>
      </w:pPr>
    </w:p>
    <w:p>
      <w:pPr>
        <w:pStyle w:val="Default"/>
        <w:bidi w:val="0"/>
        <w:ind w:left="0" w:right="0" w:firstLine="0"/>
        <w:jc w:val="left"/>
        <w:rPr>
          <w:rFonts w:ascii="Calibri" w:cs="Calibri" w:hAnsi="Calibri" w:eastAsia="Calibri"/>
          <w:b w:val="1"/>
          <w:bCs w:val="1"/>
          <w:rtl w:val="0"/>
        </w:rPr>
      </w:pPr>
      <w:r>
        <w:rPr>
          <w:rFonts w:ascii="Calibri" w:hAnsi="Calibri"/>
          <w:b w:val="1"/>
          <w:bCs w:val="1"/>
          <w:rtl w:val="0"/>
          <w:lang w:val="en-US"/>
        </w:rPr>
        <w:t xml:space="preserve">STEPS OF THE SCIENTIFIC METHOD: </w:t>
      </w:r>
    </w:p>
    <w:p>
      <w:pPr>
        <w:pStyle w:val="Default"/>
        <w:numPr>
          <w:ilvl w:val="1"/>
          <w:numId w:val="5"/>
        </w:numPr>
        <w:bidi w:val="0"/>
        <w:ind w:right="0"/>
        <w:jc w:val="left"/>
        <w:rPr>
          <w:rFonts w:ascii="Calibri" w:cs="Calibri" w:hAnsi="Calibri" w:eastAsia="Calibri"/>
          <w:color w:val="ff2600"/>
          <w:rtl w:val="0"/>
          <w:lang w:val="en-US"/>
        </w:rPr>
      </w:pPr>
      <w:r>
        <w:rPr>
          <w:rFonts w:ascii="Calibri" w:hAnsi="Calibri"/>
          <w:color w:val="ff2600"/>
          <w:rtl w:val="0"/>
          <w:lang w:val="en-US"/>
        </w:rPr>
        <w:t>A question needs to be answered</w:t>
      </w:r>
    </w:p>
    <w:p>
      <w:pPr>
        <w:pStyle w:val="Default"/>
        <w:numPr>
          <w:ilvl w:val="1"/>
          <w:numId w:val="5"/>
        </w:numPr>
        <w:bidi w:val="0"/>
        <w:ind w:right="0"/>
        <w:jc w:val="left"/>
        <w:rPr>
          <w:rFonts w:ascii="Calibri" w:cs="Calibri" w:hAnsi="Calibri" w:eastAsia="Calibri"/>
          <w:color w:val="ff2600"/>
          <w:rtl w:val="0"/>
          <w:lang w:val="en-US"/>
        </w:rPr>
      </w:pPr>
      <w:r>
        <w:rPr>
          <w:rFonts w:ascii="Calibri" w:hAnsi="Calibri"/>
          <w:color w:val="ff2600"/>
          <w:rtl w:val="0"/>
          <w:lang w:val="en-US"/>
        </w:rPr>
        <w:t>Gather known information</w:t>
      </w:r>
    </w:p>
    <w:p>
      <w:pPr>
        <w:pStyle w:val="Default"/>
        <w:numPr>
          <w:ilvl w:val="1"/>
          <w:numId w:val="5"/>
        </w:numPr>
        <w:bidi w:val="0"/>
        <w:ind w:right="0"/>
        <w:jc w:val="left"/>
        <w:rPr>
          <w:rFonts w:ascii="Calibri" w:cs="Calibri" w:hAnsi="Calibri" w:eastAsia="Calibri"/>
          <w:color w:val="ff2600"/>
          <w:rtl w:val="0"/>
          <w:lang w:val="en-US"/>
        </w:rPr>
      </w:pPr>
      <w:r>
        <w:rPr>
          <w:rFonts w:ascii="Calibri" w:hAnsi="Calibri"/>
          <w:color w:val="ff2600"/>
          <w:rtl w:val="0"/>
          <w:lang w:val="en-US"/>
        </w:rPr>
        <w:t>Develop hypothesis, test it</w:t>
      </w:r>
    </w:p>
    <w:p>
      <w:pPr>
        <w:pStyle w:val="Default"/>
        <w:bidi w:val="0"/>
        <w:ind w:left="720" w:right="0" w:firstLine="0"/>
        <w:jc w:val="left"/>
        <w:rPr>
          <w:rFonts w:ascii="Calibri" w:cs="Calibri" w:hAnsi="Calibri" w:eastAsia="Calibri"/>
          <w:rtl w:val="0"/>
        </w:rPr>
      </w:pPr>
      <w:r>
        <w:rPr>
          <w:rFonts w:ascii="Calibri" w:hAnsi="Calibri"/>
          <w:rtl w:val="0"/>
          <w:lang w:val="en-US"/>
        </w:rPr>
        <w:t>**</w:t>
      </w:r>
      <w:r>
        <w:rPr>
          <w:rFonts w:ascii="Calibri" w:hAnsi="Calibri"/>
          <w:b w:val="1"/>
          <w:bCs w:val="1"/>
          <w:rtl w:val="0"/>
          <w:lang w:val="en-US"/>
        </w:rPr>
        <w:t xml:space="preserve"> Experiment components: </w:t>
      </w:r>
    </w:p>
    <w:p>
      <w:pPr>
        <w:pStyle w:val="Default"/>
        <w:numPr>
          <w:ilvl w:val="2"/>
          <w:numId w:val="5"/>
        </w:numPr>
        <w:bidi w:val="0"/>
        <w:ind w:right="0"/>
        <w:jc w:val="left"/>
        <w:rPr>
          <w:rFonts w:ascii="Calibri" w:cs="Calibri" w:hAnsi="Calibri" w:eastAsia="Calibri"/>
          <w:rtl w:val="0"/>
          <w:lang w:val="en-US"/>
        </w:rPr>
      </w:pPr>
      <w:r>
        <w:rPr>
          <w:rFonts w:ascii="Calibri" w:hAnsi="Calibri"/>
          <w:rtl w:val="0"/>
          <w:lang w:val="en-US"/>
        </w:rPr>
        <w:t>controls</w:t>
      </w:r>
    </w:p>
    <w:p>
      <w:pPr>
        <w:pStyle w:val="Default"/>
        <w:numPr>
          <w:ilvl w:val="2"/>
          <w:numId w:val="5"/>
        </w:numPr>
        <w:bidi w:val="0"/>
        <w:ind w:right="0"/>
        <w:jc w:val="left"/>
        <w:rPr>
          <w:rFonts w:ascii="Calibri" w:cs="Calibri" w:hAnsi="Calibri" w:eastAsia="Calibri"/>
          <w:rtl w:val="0"/>
          <w:lang w:val="en-US"/>
        </w:rPr>
      </w:pPr>
      <w:r>
        <w:rPr>
          <w:rFonts w:ascii="Calibri" w:hAnsi="Calibri"/>
          <w:rtl w:val="0"/>
          <w:lang w:val="en-US"/>
        </w:rPr>
        <w:t>control of variables</w:t>
      </w:r>
    </w:p>
    <w:p>
      <w:pPr>
        <w:pStyle w:val="Default"/>
        <w:numPr>
          <w:ilvl w:val="2"/>
          <w:numId w:val="5"/>
        </w:numPr>
        <w:bidi w:val="0"/>
        <w:ind w:right="0"/>
        <w:jc w:val="left"/>
        <w:rPr>
          <w:rFonts w:ascii="Calibri" w:cs="Calibri" w:hAnsi="Calibri" w:eastAsia="Calibri"/>
          <w:rtl w:val="0"/>
          <w:lang w:val="en-US"/>
        </w:rPr>
      </w:pPr>
      <w:r>
        <w:rPr>
          <w:rFonts w:ascii="Calibri" w:hAnsi="Calibri"/>
          <w:rtl w:val="0"/>
          <w:lang w:val="en-US"/>
        </w:rPr>
        <w:t xml:space="preserve">sampling error </w:t>
      </w:r>
    </w:p>
    <w:p>
      <w:pPr>
        <w:pStyle w:val="Default"/>
        <w:numPr>
          <w:ilvl w:val="2"/>
          <w:numId w:val="5"/>
        </w:numPr>
        <w:bidi w:val="0"/>
        <w:ind w:right="0"/>
        <w:jc w:val="left"/>
        <w:rPr>
          <w:rFonts w:ascii="Calibri" w:cs="Calibri" w:hAnsi="Calibri" w:eastAsia="Calibri"/>
          <w:rtl w:val="0"/>
          <w:lang w:val="en-US"/>
        </w:rPr>
      </w:pPr>
      <w:r>
        <w:rPr>
          <w:rFonts w:ascii="Calibri" w:hAnsi="Calibri"/>
          <w:rtl w:val="0"/>
          <w:lang w:val="en-US"/>
        </w:rPr>
        <w:t xml:space="preserve">repeat the test </w:t>
      </w:r>
    </w:p>
    <w:p>
      <w:pPr>
        <w:pStyle w:val="Default"/>
        <w:numPr>
          <w:ilvl w:val="1"/>
          <w:numId w:val="5"/>
        </w:numPr>
        <w:bidi w:val="0"/>
        <w:ind w:right="0"/>
        <w:jc w:val="left"/>
        <w:rPr>
          <w:rFonts w:ascii="Calibri" w:cs="Calibri" w:hAnsi="Calibri" w:eastAsia="Calibri"/>
          <w:color w:val="ff2600"/>
          <w:rtl w:val="0"/>
          <w:lang w:val="en-US"/>
        </w:rPr>
      </w:pPr>
      <w:r>
        <w:rPr>
          <w:rFonts w:ascii="Calibri" w:hAnsi="Calibri"/>
          <w:color w:val="ff2600"/>
          <w:rtl w:val="0"/>
          <w:lang w:val="en-US"/>
        </w:rPr>
        <w:t xml:space="preserve">Interpret test results </w:t>
      </w:r>
    </w:p>
    <w:p>
      <w:pPr>
        <w:pStyle w:val="Default"/>
        <w:numPr>
          <w:ilvl w:val="1"/>
          <w:numId w:val="5"/>
        </w:numPr>
        <w:bidi w:val="0"/>
        <w:ind w:right="0"/>
        <w:jc w:val="left"/>
        <w:rPr>
          <w:rFonts w:ascii="Calibri" w:cs="Calibri" w:hAnsi="Calibri" w:eastAsia="Calibri"/>
          <w:color w:val="ff2600"/>
          <w:rtl w:val="0"/>
          <w:lang w:val="en-US"/>
        </w:rPr>
      </w:pPr>
      <w:r>
        <w:rPr>
          <w:rFonts w:ascii="Calibri" w:hAnsi="Calibri"/>
          <w:color w:val="ff2600"/>
          <w:rtl w:val="0"/>
          <w:lang w:val="en-US"/>
        </w:rPr>
        <w:t>Retest</w:t>
      </w:r>
    </w:p>
    <w:p>
      <w:pPr>
        <w:pStyle w:val="Default"/>
        <w:numPr>
          <w:ilvl w:val="1"/>
          <w:numId w:val="5"/>
        </w:numPr>
        <w:bidi w:val="0"/>
        <w:ind w:right="0"/>
        <w:jc w:val="left"/>
        <w:rPr>
          <w:rFonts w:ascii="Calibri" w:cs="Calibri" w:hAnsi="Calibri" w:eastAsia="Calibri"/>
          <w:color w:val="ff2600"/>
          <w:rtl w:val="0"/>
          <w:lang w:val="en-US"/>
        </w:rPr>
      </w:pPr>
      <w:r>
        <w:rPr>
          <w:rFonts w:ascii="Calibri" w:hAnsi="Calibri"/>
          <w:color w:val="ff2600"/>
          <w:rtl w:val="0"/>
          <w:lang w:val="en-US"/>
        </w:rPr>
        <w:t xml:space="preserve">Publish results </w:t>
      </w:r>
    </w:p>
    <w:p>
      <w:pPr>
        <w:pStyle w:val="Default"/>
        <w:bidi w:val="0"/>
        <w:ind w:left="720" w:right="0" w:firstLine="0"/>
        <w:jc w:val="left"/>
        <w:rPr>
          <w:rFonts w:ascii="Calibri" w:cs="Calibri" w:hAnsi="Calibri" w:eastAsia="Calibri"/>
          <w:b w:val="1"/>
          <w:bCs w:val="1"/>
          <w:rtl w:val="0"/>
        </w:rPr>
      </w:pPr>
      <w:r>
        <w:rPr>
          <w:rFonts w:ascii="Calibri" w:hAnsi="Calibri"/>
          <w:b w:val="1"/>
          <w:bCs w:val="1"/>
          <w:rtl w:val="0"/>
          <w:lang w:val="en-US"/>
        </w:rPr>
        <w:t>**Distribution of scientific facts:</w:t>
      </w:r>
    </w:p>
    <w:p>
      <w:pPr>
        <w:pStyle w:val="Default"/>
        <w:numPr>
          <w:ilvl w:val="2"/>
          <w:numId w:val="26"/>
        </w:numPr>
        <w:bidi w:val="0"/>
        <w:ind w:right="0"/>
        <w:jc w:val="left"/>
        <w:rPr>
          <w:rFonts w:ascii="Calibri" w:cs="Calibri" w:hAnsi="Calibri" w:eastAsia="Calibri"/>
          <w:rtl w:val="0"/>
          <w:lang w:val="en-US"/>
        </w:rPr>
      </w:pPr>
      <w:r>
        <w:rPr>
          <w:rFonts w:ascii="Calibri" w:hAnsi="Calibri"/>
          <w:rtl w:val="0"/>
          <w:lang w:val="en-US"/>
        </w:rPr>
        <w:t xml:space="preserve">Journal selection; select a relevant journal you want to publish your article. They select you for an article </w:t>
      </w:r>
    </w:p>
    <w:p>
      <w:pPr>
        <w:pStyle w:val="Default"/>
        <w:numPr>
          <w:ilvl w:val="2"/>
          <w:numId w:val="26"/>
        </w:numPr>
        <w:bidi w:val="0"/>
        <w:ind w:right="0"/>
        <w:jc w:val="left"/>
        <w:rPr>
          <w:rFonts w:ascii="Calibri" w:cs="Calibri" w:hAnsi="Calibri" w:eastAsia="Calibri"/>
          <w:rtl w:val="0"/>
          <w:lang w:val="en-US"/>
        </w:rPr>
      </w:pPr>
      <w:r>
        <w:rPr>
          <w:rFonts w:ascii="Calibri" w:hAnsi="Calibri"/>
          <w:rtl w:val="0"/>
          <w:lang w:val="en-US"/>
        </w:rPr>
        <w:t xml:space="preserve">Manuscript preparation; send to editor who removes any parts the reveal the writer so it can be reviewed by peers in unbiased nature </w:t>
      </w:r>
    </w:p>
    <w:p>
      <w:pPr>
        <w:pStyle w:val="Default"/>
        <w:numPr>
          <w:ilvl w:val="2"/>
          <w:numId w:val="26"/>
        </w:numPr>
        <w:bidi w:val="0"/>
        <w:ind w:right="0"/>
        <w:jc w:val="left"/>
        <w:rPr>
          <w:rFonts w:ascii="Calibri" w:cs="Calibri" w:hAnsi="Calibri" w:eastAsia="Calibri"/>
          <w:rtl w:val="0"/>
          <w:lang w:val="en-US"/>
        </w:rPr>
      </w:pPr>
      <w:r>
        <w:rPr>
          <w:rFonts w:ascii="Calibri" w:hAnsi="Calibri"/>
          <w:rtl w:val="0"/>
          <w:lang w:val="en-US"/>
        </w:rPr>
        <w:t xml:space="preserve">Peer review; sent to three random peers in the field; rarely unanimously returned with no corrections </w:t>
      </w:r>
    </w:p>
    <w:p>
      <w:pPr>
        <w:pStyle w:val="Default"/>
        <w:numPr>
          <w:ilvl w:val="2"/>
          <w:numId w:val="26"/>
        </w:numPr>
        <w:bidi w:val="0"/>
        <w:ind w:right="0"/>
        <w:jc w:val="left"/>
        <w:rPr>
          <w:rFonts w:ascii="Calibri" w:cs="Calibri" w:hAnsi="Calibri" w:eastAsia="Calibri"/>
          <w:rtl w:val="0"/>
          <w:lang w:val="en-US"/>
        </w:rPr>
      </w:pPr>
      <w:r>
        <w:rPr>
          <w:rFonts w:ascii="Calibri" w:hAnsi="Calibri"/>
          <w:rtl w:val="0"/>
          <w:lang w:val="en-US"/>
        </w:rPr>
        <w:t>Revision</w:t>
      </w:r>
    </w:p>
    <w:p>
      <w:pPr>
        <w:pStyle w:val="Default"/>
        <w:numPr>
          <w:ilvl w:val="2"/>
          <w:numId w:val="26"/>
        </w:numPr>
        <w:bidi w:val="0"/>
        <w:ind w:right="0"/>
        <w:jc w:val="left"/>
        <w:rPr>
          <w:rFonts w:ascii="Calibri" w:cs="Calibri" w:hAnsi="Calibri" w:eastAsia="Calibri"/>
          <w:rtl w:val="0"/>
          <w:lang w:val="en-US"/>
        </w:rPr>
      </w:pPr>
      <w:r>
        <w:rPr>
          <w:rFonts w:ascii="Calibri" w:hAnsi="Calibri"/>
          <w:rtl w:val="0"/>
          <w:lang w:val="en-US"/>
        </w:rPr>
        <w:t xml:space="preserve">Publication </w:t>
      </w:r>
    </w:p>
    <w:p>
      <w:pPr>
        <w:pStyle w:val="Default"/>
        <w:bidi w:val="0"/>
        <w:ind w:left="0" w:right="0" w:firstLine="0"/>
        <w:jc w:val="left"/>
        <w:rPr>
          <w:rFonts w:ascii="Calibri" w:cs="Calibri" w:hAnsi="Calibri" w:eastAsia="Calibri"/>
          <w:b w:val="1"/>
          <w:bCs w:val="1"/>
          <w:rtl w:val="0"/>
        </w:rPr>
      </w:pPr>
    </w:p>
    <w:p>
      <w:pPr>
        <w:pStyle w:val="Default"/>
        <w:bidi w:val="0"/>
        <w:ind w:left="0" w:right="0" w:firstLine="0"/>
        <w:jc w:val="left"/>
        <w:rPr>
          <w:rFonts w:ascii="Calibri" w:cs="Calibri" w:hAnsi="Calibri" w:eastAsia="Calibri"/>
          <w:b w:val="1"/>
          <w:bCs w:val="1"/>
          <w:rtl w:val="0"/>
        </w:rPr>
      </w:pPr>
      <w:r>
        <w:rPr>
          <w:rFonts w:ascii="Calibri" w:hAnsi="Calibri"/>
          <w:b w:val="1"/>
          <w:bCs w:val="1"/>
          <w:rtl w:val="0"/>
          <w:lang w:val="en-US"/>
        </w:rPr>
        <w:t>TYPES OF SCIENTIFIC LITERATURE:</w:t>
      </w:r>
    </w:p>
    <w:tbl>
      <w:tblPr>
        <w:tblW w:w="9360" w:type="dxa"/>
        <w:jc w:val="left"/>
        <w:tblInd w:w="108" w:type="dxa"/>
        <w:tblBorders>
          <w:top w:val="single" w:color="7f7f7f" w:sz="2" w:space="0" w:shadow="0" w:frame="0"/>
          <w:left w:val="single" w:color="000000" w:sz="2" w:space="0" w:shadow="0" w:frame="0"/>
          <w:bottom w:val="single" w:color="7f7f7f"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445"/>
        <w:gridCol w:w="6915"/>
      </w:tblGrid>
      <w:tr>
        <w:tblPrEx>
          <w:shd w:val="clear" w:color="auto" w:fill="auto"/>
        </w:tblPrEx>
        <w:trPr>
          <w:trHeight w:val="480" w:hRule="atLeast"/>
        </w:trPr>
        <w:tc>
          <w:tcPr>
            <w:tcW w:type="dxa" w:w="2445"/>
            <w:tcBorders>
              <w:top w:val="nil"/>
              <w:left w:val="nil"/>
              <w:bottom w:val="nil"/>
              <w:right w:val="nil"/>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PRIMARY</w:t>
            </w:r>
          </w:p>
        </w:tc>
        <w:tc>
          <w:tcPr>
            <w:tcW w:type="dxa" w:w="6914"/>
            <w:tcBorders>
              <w:top w:val="nil"/>
              <w:left w:val="nil"/>
              <w:bottom w:val="nil"/>
              <w:right w:val="nil"/>
            </w:tcBorders>
            <w:shd w:val="clear" w:color="auto" w:fill="auto"/>
            <w:tcMar>
              <w:top w:type="dxa" w:w="80"/>
              <w:left w:type="dxa" w:w="80"/>
              <w:bottom w:type="dxa" w:w="80"/>
              <w:right w:type="dxa" w:w="80"/>
            </w:tcMar>
            <w:vAlign w:val="top"/>
          </w:tcPr>
          <w:p>
            <w:pPr>
              <w:pStyle w:val="Table Style 2"/>
              <w:bidi w:val="0"/>
            </w:pPr>
            <w:r>
              <w:rPr>
                <w:rFonts w:cs="Arial Unicode MS" w:eastAsia="Arial Unicode MS"/>
                <w:rtl w:val="0"/>
                <w:lang w:val="en-US"/>
              </w:rPr>
              <w:t>Scientific articles that present the info in its original form</w:t>
            </w:r>
          </w:p>
          <w:p>
            <w:pPr>
              <w:pStyle w:val="Table Style 2"/>
              <w:bidi w:val="0"/>
            </w:pPr>
            <w:r>
              <w:rPr>
                <w:rFonts w:cs="Arial Unicode MS" w:eastAsia="Arial Unicode MS"/>
                <w:rtl w:val="0"/>
                <w:lang w:val="en-US"/>
              </w:rPr>
              <w:t xml:space="preserve">it has </w:t>
            </w:r>
            <w:r>
              <w:rPr>
                <w:rFonts w:cs="Arial Unicode MS" w:eastAsia="Arial Unicode MS"/>
                <w:b w:val="1"/>
                <w:bCs w:val="1"/>
                <w:rtl w:val="0"/>
                <w:lang w:val="en-US"/>
              </w:rPr>
              <w:t xml:space="preserve">not been </w:t>
            </w:r>
            <w:r>
              <w:rPr>
                <w:rFonts w:cs="Arial Unicode MS" w:eastAsia="Arial Unicode MS" w:hint="default"/>
                <w:b w:val="1"/>
                <w:bCs w:val="1"/>
                <w:rtl w:val="0"/>
                <w:lang w:val="de-DE"/>
              </w:rPr>
              <w:t>“</w:t>
            </w:r>
            <w:r>
              <w:rPr>
                <w:rFonts w:cs="Arial Unicode MS" w:eastAsia="Arial Unicode MS"/>
                <w:b w:val="1"/>
                <w:bCs w:val="1"/>
                <w:rtl w:val="0"/>
                <w:lang w:val="en-US"/>
              </w:rPr>
              <w:t>repackaged</w:t>
            </w:r>
            <w:r>
              <w:rPr>
                <w:rFonts w:cs="Arial Unicode MS" w:eastAsia="Arial Unicode MS" w:hint="default"/>
                <w:b w:val="1"/>
                <w:bCs w:val="1"/>
                <w:rtl w:val="0"/>
              </w:rPr>
              <w:t xml:space="preserve">” </w:t>
            </w:r>
            <w:r>
              <w:rPr>
                <w:rFonts w:cs="Arial Unicode MS" w:eastAsia="Arial Unicode MS"/>
                <w:rtl w:val="0"/>
                <w:lang w:val="en-US"/>
              </w:rPr>
              <w:t xml:space="preserve">i.e. interpreted or condensed in any way </w:t>
            </w:r>
          </w:p>
        </w:tc>
      </w:tr>
      <w:tr>
        <w:tblPrEx>
          <w:shd w:val="clear" w:color="auto" w:fill="auto"/>
        </w:tblPrEx>
        <w:trPr>
          <w:trHeight w:val="2400" w:hRule="atLeast"/>
        </w:trPr>
        <w:tc>
          <w:tcPr>
            <w:tcW w:type="dxa" w:w="2445"/>
            <w:tcBorders>
              <w:top w:val="nil"/>
              <w:left w:val="nil"/>
              <w:bottom w:val="nil"/>
              <w:right w:val="nil"/>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SECONDARY</w:t>
            </w:r>
          </w:p>
        </w:tc>
        <w:tc>
          <w:tcPr>
            <w:tcW w:type="dxa" w:w="6914"/>
            <w:tcBorders>
              <w:top w:val="nil"/>
              <w:left w:val="nil"/>
              <w:bottom w:val="nil"/>
              <w:right w:val="nil"/>
            </w:tcBorders>
            <w:shd w:val="clear" w:color="auto" w:fill="eeeeee"/>
            <w:tcMar>
              <w:top w:type="dxa" w:w="80"/>
              <w:left w:type="dxa" w:w="80"/>
              <w:bottom w:type="dxa" w:w="80"/>
              <w:right w:type="dxa" w:w="80"/>
            </w:tcMar>
            <w:vAlign w:val="top"/>
          </w:tcPr>
          <w:p>
            <w:pPr>
              <w:pStyle w:val="Table Style 2"/>
              <w:bidi w:val="0"/>
            </w:pPr>
            <w:r>
              <w:rPr>
                <w:rFonts w:cs="Arial Unicode MS" w:eastAsia="Arial Unicode MS"/>
                <w:rtl w:val="0"/>
                <w:lang w:val="en-US"/>
              </w:rPr>
              <w:t xml:space="preserve">Publications with more than one author, each an expert in their respective study contributing to one publication </w:t>
            </w:r>
          </w:p>
          <w:p>
            <w:pPr>
              <w:pStyle w:val="Table Style 2"/>
              <w:bidi w:val="0"/>
            </w:pPr>
            <w:r>
              <w:rPr>
                <w:rFonts w:cs="Arial Unicode MS" w:eastAsia="Arial Unicode MS"/>
                <w:rtl w:val="0"/>
                <w:lang w:val="en-US"/>
              </w:rPr>
              <w:t xml:space="preserve">Usually named something implying republication: </w:t>
            </w:r>
            <w:r>
              <w:rPr>
                <w:rFonts w:cs="Arial Unicode MS" w:eastAsia="Arial Unicode MS" w:hint="default"/>
                <w:rtl w:val="0"/>
                <w:lang w:val="de-DE"/>
              </w:rPr>
              <w:t>“</w:t>
            </w:r>
            <w:r>
              <w:rPr>
                <w:rFonts w:cs="Arial Unicode MS" w:eastAsia="Arial Unicode MS"/>
                <w:rtl w:val="0"/>
                <w:lang w:val="en-US"/>
              </w:rPr>
              <w:t>Annual review of</w:t>
            </w:r>
            <w:r>
              <w:rPr>
                <w:rFonts w:cs="Arial Unicode MS" w:eastAsia="Arial Unicode MS" w:hint="default"/>
                <w:rtl w:val="0"/>
              </w:rPr>
              <w:t>…”</w:t>
            </w:r>
          </w:p>
          <w:p>
            <w:pPr>
              <w:pStyle w:val="Table Style 2"/>
              <w:bidi w:val="0"/>
            </w:pPr>
            <w:r>
              <w:rPr>
                <w:rFonts w:cs="Arial Unicode MS" w:eastAsia="Arial Unicode MS"/>
                <w:rtl w:val="0"/>
                <w:lang w:val="en-US"/>
              </w:rPr>
              <w:t xml:space="preserve">The point is usually to say </w:t>
            </w:r>
            <w:r>
              <w:rPr>
                <w:rFonts w:cs="Arial Unicode MS" w:eastAsia="Arial Unicode MS" w:hint="default"/>
                <w:rtl w:val="0"/>
                <w:lang w:val="de-DE"/>
              </w:rPr>
              <w:t>“</w:t>
            </w:r>
            <w:r>
              <w:rPr>
                <w:rFonts w:cs="Arial Unicode MS" w:eastAsia="Arial Unicode MS"/>
                <w:rtl w:val="0"/>
                <w:lang w:val="en-US"/>
              </w:rPr>
              <w:t>this is where we</w:t>
            </w:r>
            <w:r>
              <w:rPr>
                <w:rFonts w:cs="Arial Unicode MS" w:eastAsia="Arial Unicode MS" w:hint="default"/>
                <w:rtl w:val="0"/>
              </w:rPr>
              <w:t>’</w:t>
            </w:r>
            <w:r>
              <w:rPr>
                <w:rFonts w:cs="Arial Unicode MS" w:eastAsia="Arial Unicode MS"/>
                <w:rtl w:val="0"/>
                <w:lang w:val="da-DK"/>
              </w:rPr>
              <w:t>re at</w:t>
            </w:r>
            <w:r>
              <w:rPr>
                <w:rFonts w:cs="Arial Unicode MS" w:eastAsia="Arial Unicode MS" w:hint="default"/>
                <w:rtl w:val="0"/>
              </w:rPr>
              <w:t xml:space="preserve">” </w:t>
            </w:r>
            <w:r>
              <w:rPr>
                <w:rFonts w:cs="Arial Unicode MS" w:eastAsia="Arial Unicode MS"/>
                <w:rtl w:val="0"/>
                <w:lang w:val="en-US"/>
              </w:rPr>
              <w:t>with the given subject</w:t>
            </w:r>
          </w:p>
          <w:p>
            <w:pPr>
              <w:pStyle w:val="Table Style 2"/>
              <w:bidi w:val="0"/>
            </w:pPr>
          </w:p>
          <w:p>
            <w:pPr>
              <w:pStyle w:val="Table Style 2"/>
              <w:bidi w:val="0"/>
            </w:pPr>
            <w:r>
              <w:rPr>
                <w:rFonts w:cs="Arial Unicode MS" w:eastAsia="Arial Unicode MS"/>
                <w:rtl w:val="0"/>
                <w:lang w:val="en-US"/>
              </w:rPr>
              <w:t>Published</w:t>
            </w:r>
            <w:r>
              <w:rPr>
                <w:rFonts w:cs="Arial Unicode MS" w:eastAsia="Arial Unicode MS"/>
                <w:b w:val="1"/>
                <w:bCs w:val="1"/>
                <w:rtl w:val="0"/>
                <w:lang w:val="en-US"/>
              </w:rPr>
              <w:t xml:space="preserve"> </w:t>
            </w:r>
            <w:r>
              <w:rPr>
                <w:rFonts w:cs="Arial Unicode MS" w:eastAsia="Arial Unicode MS"/>
                <w:b w:val="1"/>
                <w:bCs w:val="1"/>
                <w:u w:val="single"/>
                <w:rtl w:val="0"/>
                <w:lang w:val="en-US"/>
              </w:rPr>
              <w:t>about</w:t>
            </w:r>
            <w:r>
              <w:rPr>
                <w:rFonts w:cs="Arial Unicode MS" w:eastAsia="Arial Unicode MS"/>
                <w:b w:val="1"/>
                <w:bCs w:val="1"/>
                <w:rtl w:val="0"/>
                <w:lang w:val="en-US"/>
              </w:rPr>
              <w:t xml:space="preserve"> the primary source</w:t>
            </w:r>
            <w:r>
              <w:rPr>
                <w:rFonts w:cs="Arial Unicode MS" w:eastAsia="Arial Unicode MS"/>
                <w:rtl w:val="0"/>
                <w:lang w:val="en-US"/>
              </w:rPr>
              <w:t xml:space="preserve">. Generalizes, analyzes, interprets, </w:t>
            </w:r>
            <w:r>
              <w:rPr>
                <w:rFonts w:cs="Arial Unicode MS" w:eastAsia="Arial Unicode MS" w:hint="default"/>
                <w:rtl w:val="0"/>
                <w:lang w:val="en-US"/>
              </w:rPr>
              <w:t>“</w:t>
            </w:r>
            <w:r>
              <w:rPr>
                <w:rFonts w:cs="Arial Unicode MS" w:eastAsia="Arial Unicode MS"/>
                <w:rtl w:val="0"/>
                <w:lang w:val="en-US"/>
              </w:rPr>
              <w:t>repackages</w:t>
            </w:r>
            <w:r>
              <w:rPr>
                <w:rFonts w:cs="Arial Unicode MS" w:eastAsia="Arial Unicode MS" w:hint="default"/>
                <w:rtl w:val="0"/>
                <w:lang w:val="en-US"/>
              </w:rPr>
              <w:t xml:space="preserve">” </w:t>
            </w:r>
            <w:r>
              <w:rPr>
                <w:rFonts w:cs="Arial Unicode MS" w:eastAsia="Arial Unicode MS"/>
                <w:rtl w:val="0"/>
                <w:lang w:val="en-US"/>
              </w:rPr>
              <w:t>primary source</w:t>
            </w:r>
            <w:r>
              <w:rPr>
                <w:rFonts w:cs="Arial Unicode MS" w:eastAsia="Arial Unicode MS" w:hint="default"/>
                <w:rtl w:val="0"/>
                <w:lang w:val="en-US"/>
              </w:rPr>
              <w:t xml:space="preserve">— </w:t>
            </w:r>
            <w:r>
              <w:rPr>
                <w:rFonts w:cs="Arial Unicode MS" w:eastAsia="Arial Unicode MS"/>
                <w:rtl w:val="0"/>
                <w:lang w:val="en-US"/>
              </w:rPr>
              <w:t xml:space="preserve">to </w:t>
            </w:r>
            <w:r>
              <w:rPr>
                <w:rFonts w:cs="Arial Unicode MS" w:eastAsia="Arial Unicode MS" w:hint="default"/>
                <w:rtl w:val="0"/>
                <w:lang w:val="en-US"/>
              </w:rPr>
              <w:t>“</w:t>
            </w:r>
            <w:r>
              <w:rPr>
                <w:rFonts w:cs="Arial Unicode MS" w:eastAsia="Arial Unicode MS"/>
                <w:rtl w:val="0"/>
                <w:lang w:val="en-US"/>
              </w:rPr>
              <w:t>add value</w:t>
            </w:r>
            <w:r>
              <w:rPr>
                <w:rFonts w:cs="Arial Unicode MS" w:eastAsia="Arial Unicode MS" w:hint="default"/>
                <w:rtl w:val="0"/>
                <w:lang w:val="en-US"/>
              </w:rPr>
              <w:t xml:space="preserve">” </w:t>
            </w:r>
            <w:r>
              <w:rPr>
                <w:rFonts w:cs="Arial Unicode MS" w:eastAsia="Arial Unicode MS"/>
                <w:rtl w:val="0"/>
                <w:lang w:val="en-US"/>
              </w:rPr>
              <w:t xml:space="preserve">or simplify finding info in primary source. </w:t>
            </w:r>
          </w:p>
          <w:p>
            <w:pPr>
              <w:pStyle w:val="Table Style 2"/>
              <w:bidi w:val="0"/>
            </w:pPr>
          </w:p>
          <w:p>
            <w:pPr>
              <w:pStyle w:val="Table Style 2"/>
              <w:bidi w:val="0"/>
            </w:pPr>
            <w:r>
              <w:rPr>
                <w:rFonts w:cs="Arial Unicode MS" w:eastAsia="Arial Unicode MS"/>
                <w:rtl w:val="0"/>
                <w:lang w:val="en-US"/>
              </w:rPr>
              <w:t xml:space="preserve">eg. review articles, indeed, bibliographies </w:t>
            </w:r>
          </w:p>
        </w:tc>
      </w:tr>
      <w:tr>
        <w:tblPrEx>
          <w:shd w:val="clear" w:color="auto" w:fill="auto"/>
        </w:tblPrEx>
        <w:trPr>
          <w:trHeight w:val="1920" w:hRule="atLeast"/>
        </w:trPr>
        <w:tc>
          <w:tcPr>
            <w:tcW w:type="dxa" w:w="2445"/>
            <w:tcBorders>
              <w:top w:val="nil"/>
              <w:left w:val="nil"/>
              <w:bottom w:val="nil"/>
              <w:right w:val="nil"/>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TERTIARY</w:t>
            </w:r>
          </w:p>
        </w:tc>
        <w:tc>
          <w:tcPr>
            <w:tcW w:type="dxa" w:w="6914"/>
            <w:tcBorders>
              <w:top w:val="nil"/>
              <w:left w:val="nil"/>
              <w:bottom w:val="nil"/>
              <w:right w:val="nil"/>
            </w:tcBorders>
            <w:shd w:val="clear" w:color="auto" w:fill="auto"/>
            <w:tcMar>
              <w:top w:type="dxa" w:w="80"/>
              <w:left w:type="dxa" w:w="80"/>
              <w:bottom w:type="dxa" w:w="80"/>
              <w:right w:type="dxa" w:w="80"/>
            </w:tcMar>
            <w:vAlign w:val="top"/>
          </w:tcPr>
          <w:p>
            <w:pPr>
              <w:pStyle w:val="Table Style 2"/>
              <w:bidi w:val="0"/>
            </w:pPr>
            <w:r>
              <w:rPr>
                <w:rFonts w:cs="Arial Unicode MS" w:eastAsia="Arial Unicode MS"/>
                <w:rtl w:val="0"/>
                <w:lang w:val="en-US"/>
              </w:rPr>
              <w:t>Written by someone who didn</w:t>
            </w:r>
            <w:r>
              <w:rPr>
                <w:rFonts w:cs="Arial Unicode MS" w:eastAsia="Arial Unicode MS" w:hint="default"/>
                <w:rtl w:val="0"/>
              </w:rPr>
              <w:t>’</w:t>
            </w:r>
            <w:r>
              <w:rPr>
                <w:rFonts w:cs="Arial Unicode MS" w:eastAsia="Arial Unicode MS"/>
                <w:rtl w:val="0"/>
                <w:lang w:val="en-US"/>
              </w:rPr>
              <w:t xml:space="preserve">t do the science themselves, but has a connection. or liability/ understanding in the domain </w:t>
            </w:r>
          </w:p>
          <w:p>
            <w:pPr>
              <w:pStyle w:val="Table Style 2"/>
              <w:bidi w:val="0"/>
            </w:pPr>
            <w:r>
              <w:rPr>
                <w:rFonts w:cs="Arial Unicode MS" w:eastAsia="Arial Unicode MS"/>
                <w:rtl w:val="0"/>
                <w:lang w:val="en-US"/>
              </w:rPr>
              <w:t>Usually using</w:t>
            </w:r>
            <w:r>
              <w:rPr>
                <w:rFonts w:cs="Arial Unicode MS" w:eastAsia="Arial Unicode MS"/>
                <w:rtl w:val="0"/>
                <w:lang w:val="en-US"/>
              </w:rPr>
              <w:t xml:space="preserve">/ compiling info from primary and secondary sources. Give broad overview of given topic in a convenient form, </w:t>
            </w:r>
            <w:r>
              <w:rPr>
                <w:rFonts w:cs="Arial Unicode MS" w:eastAsia="Arial Unicode MS"/>
                <w:b w:val="1"/>
                <w:bCs w:val="1"/>
                <w:rtl w:val="0"/>
                <w:lang w:val="en-US"/>
              </w:rPr>
              <w:t xml:space="preserve">provides no new information. </w:t>
            </w:r>
          </w:p>
          <w:p>
            <w:pPr>
              <w:pStyle w:val="Table Style 2"/>
              <w:bidi w:val="0"/>
            </w:pPr>
          </w:p>
          <w:p>
            <w:pPr>
              <w:pStyle w:val="Table Style 2"/>
              <w:bidi w:val="0"/>
            </w:pPr>
          </w:p>
          <w:p>
            <w:pPr>
              <w:pStyle w:val="Table Style 2"/>
              <w:bidi w:val="0"/>
            </w:pPr>
            <w:r>
              <w:rPr>
                <w:rFonts w:cs="Arial Unicode MS" w:eastAsia="Arial Unicode MS"/>
                <w:rtl w:val="0"/>
              </w:rPr>
              <w:t xml:space="preserve">eg. </w:t>
            </w:r>
            <w:r>
              <w:rPr>
                <w:rFonts w:cs="Arial Unicode MS" w:eastAsia="Arial Unicode MS"/>
                <w:rtl w:val="0"/>
                <w:lang w:val="en-US"/>
              </w:rPr>
              <w:t xml:space="preserve">all </w:t>
            </w:r>
            <w:r>
              <w:rPr>
                <w:rFonts w:cs="Arial Unicode MS" w:eastAsia="Arial Unicode MS" w:hint="default"/>
                <w:rtl w:val="0"/>
                <w:lang w:val="en-US"/>
              </w:rPr>
              <w:t>“</w:t>
            </w:r>
            <w:r>
              <w:rPr>
                <w:rFonts w:cs="Arial Unicode MS" w:eastAsia="Arial Unicode MS"/>
                <w:rtl w:val="0"/>
                <w:lang w:val="en-US"/>
              </w:rPr>
              <w:t>reference</w:t>
            </w:r>
            <w:r>
              <w:rPr>
                <w:rFonts w:cs="Arial Unicode MS" w:eastAsia="Arial Unicode MS" w:hint="default"/>
                <w:rtl w:val="0"/>
                <w:lang w:val="en-US"/>
              </w:rPr>
              <w:t xml:space="preserve">” </w:t>
            </w:r>
            <w:r>
              <w:rPr>
                <w:rFonts w:cs="Arial Unicode MS" w:eastAsia="Arial Unicode MS"/>
                <w:rtl w:val="0"/>
                <w:lang w:val="en-US"/>
              </w:rPr>
              <w:t xml:space="preserve">types of cources: </w:t>
            </w:r>
            <w:r>
              <w:rPr>
                <w:rFonts w:cs="Arial Unicode MS" w:eastAsia="Arial Unicode MS"/>
                <w:rtl w:val="0"/>
                <w:lang w:val="en-US"/>
              </w:rPr>
              <w:t xml:space="preserve">textbooks, wikipedia </w:t>
            </w:r>
          </w:p>
        </w:tc>
      </w:tr>
    </w:tbl>
    <w:p>
      <w:pPr>
        <w:pStyle w:val="Default"/>
        <w:bidi w:val="0"/>
        <w:ind w:left="0" w:right="0" w:firstLine="0"/>
        <w:jc w:val="left"/>
        <w:rPr>
          <w:rFonts w:ascii="Calibri" w:cs="Calibri" w:hAnsi="Calibri" w:eastAsia="Calibri"/>
          <w:b w:val="1"/>
          <w:bCs w:val="1"/>
          <w:rtl w:val="0"/>
        </w:rPr>
      </w:pPr>
      <w:r>
        <w:rPr>
          <w:rFonts w:ascii="Calibri" w:hAnsi="Calibri"/>
          <w:b w:val="1"/>
          <w:bCs w:val="1"/>
          <w:rtl w:val="0"/>
          <w:lang w:val="en-US"/>
        </w:rPr>
        <w:t xml:space="preserve"> </w:t>
      </w:r>
    </w:p>
    <w:p>
      <w:pPr>
        <w:pStyle w:val="Default"/>
        <w:numPr>
          <w:ilvl w:val="0"/>
          <w:numId w:val="5"/>
        </w:numPr>
        <w:bidi w:val="0"/>
        <w:ind w:right="0"/>
        <w:jc w:val="left"/>
        <w:rPr>
          <w:rFonts w:ascii="Calibri" w:cs="Calibri" w:hAnsi="Calibri" w:eastAsia="Calibri"/>
          <w:rtl w:val="0"/>
          <w:lang w:val="en-US"/>
        </w:rPr>
      </w:pPr>
      <w:r>
        <w:rPr>
          <w:rFonts w:ascii="Calibri" w:hAnsi="Calibri"/>
          <w:rtl w:val="0"/>
          <w:lang w:val="en-US"/>
        </w:rPr>
        <w:t>Darwin and evolutionary thought: late 1800</w:t>
      </w:r>
      <w:r>
        <w:rPr>
          <w:rFonts w:ascii="Calibri" w:hAnsi="Calibri" w:hint="default"/>
          <w:rtl w:val="0"/>
          <w:lang w:val="en-US"/>
        </w:rPr>
        <w:t>’</w:t>
      </w:r>
      <w:r>
        <w:rPr>
          <w:rFonts w:ascii="Calibri" w:hAnsi="Calibri"/>
          <w:rtl w:val="0"/>
          <w:lang w:val="en-US"/>
        </w:rPr>
        <w:t>s- mid 1990</w:t>
      </w:r>
      <w:r>
        <w:rPr>
          <w:rFonts w:ascii="Calibri" w:hAnsi="Calibri" w:hint="default"/>
          <w:rtl w:val="0"/>
          <w:lang w:val="en-US"/>
        </w:rPr>
        <w:t>’</w:t>
      </w:r>
      <w:r>
        <w:rPr>
          <w:rFonts w:ascii="Calibri" w:hAnsi="Calibri"/>
          <w:rtl w:val="0"/>
          <w:lang w:val="en-US"/>
        </w:rPr>
        <w:t>s</w:t>
      </w:r>
    </w:p>
    <w:p>
      <w:pPr>
        <w:pStyle w:val="Default"/>
        <w:numPr>
          <w:ilvl w:val="0"/>
          <w:numId w:val="5"/>
        </w:numPr>
        <w:bidi w:val="0"/>
        <w:ind w:right="0"/>
        <w:jc w:val="left"/>
        <w:rPr>
          <w:rFonts w:ascii="Calibri" w:cs="Calibri" w:hAnsi="Calibri" w:eastAsia="Calibri"/>
          <w:rtl w:val="0"/>
          <w:lang w:val="en-US"/>
        </w:rPr>
      </w:pPr>
      <w:r>
        <w:rPr>
          <w:rFonts w:ascii="Calibri" w:hAnsi="Calibri"/>
          <w:rtl w:val="0"/>
          <w:lang w:val="en-US"/>
        </w:rPr>
        <w:t>Modern theory of evolution and more:  mid 1990</w:t>
      </w:r>
      <w:r>
        <w:rPr>
          <w:rFonts w:ascii="Calibri" w:hAnsi="Calibri" w:hint="default"/>
          <w:rtl w:val="0"/>
          <w:lang w:val="en-US"/>
        </w:rPr>
        <w:t>’</w:t>
      </w:r>
      <w:r>
        <w:rPr>
          <w:rFonts w:ascii="Calibri" w:hAnsi="Calibri"/>
          <w:rtl w:val="0"/>
          <w:lang w:val="en-US"/>
        </w:rPr>
        <w:t xml:space="preserve">s- present </w:t>
      </w:r>
    </w:p>
    <w:tbl>
      <w:tblPr>
        <w:tblW w:w="9360" w:type="dxa"/>
        <w:jc w:val="left"/>
        <w:tblInd w:w="108" w:type="dxa"/>
        <w:tblBorders>
          <w:top w:val="single" w:color="7f7f7f" w:sz="2" w:space="0" w:shadow="0" w:frame="0"/>
          <w:left w:val="single" w:color="000000" w:sz="2" w:space="0" w:shadow="0" w:frame="0"/>
          <w:bottom w:val="single" w:color="7f7f7f"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467"/>
        <w:gridCol w:w="6893"/>
      </w:tblGrid>
      <w:tr>
        <w:tblPrEx>
          <w:shd w:val="clear" w:color="auto" w:fill="auto"/>
        </w:tblPrEx>
        <w:trPr>
          <w:trHeight w:val="1460" w:hRule="atLeast"/>
        </w:trPr>
        <w:tc>
          <w:tcPr>
            <w:tcW w:type="dxa" w:w="2467"/>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Calibri" w:hAnsi="Calibri"/>
                <w:rtl w:val="0"/>
              </w:rPr>
              <w:t>FOUR AGES OF SAND</w:t>
            </w:r>
          </w:p>
        </w:tc>
        <w:tc>
          <w:tcPr>
            <w:tcW w:type="dxa" w:w="6892"/>
            <w:tcBorders>
              <w:top w:val="nil"/>
              <w:left w:val="nil"/>
              <w:bottom w:val="nil"/>
              <w:right w:val="nil"/>
            </w:tcBorders>
            <w:shd w:val="clear" w:color="auto" w:fill="auto"/>
            <w:tcMar>
              <w:top w:type="dxa" w:w="80"/>
              <w:left w:type="dxa" w:w="80"/>
              <w:bottom w:type="dxa" w:w="80"/>
              <w:right w:type="dxa" w:w="80"/>
            </w:tcMar>
            <w:vAlign w:val="top"/>
          </w:tcPr>
          <w:p>
            <w:pPr>
              <w:pStyle w:val="Table Style 2"/>
              <w:numPr>
                <w:ilvl w:val="0"/>
                <w:numId w:val="27"/>
              </w:numPr>
              <w:rPr>
                <w:rFonts w:ascii="Calibri" w:hAnsi="Calibri"/>
                <w:lang w:val="en-US"/>
              </w:rPr>
            </w:pPr>
            <w:r>
              <w:rPr>
                <w:rFonts w:ascii="Calibri" w:hAnsi="Calibri"/>
                <w:rtl w:val="0"/>
                <w:lang w:val="en-US"/>
              </w:rPr>
              <w:t xml:space="preserve">Idea from </w:t>
            </w:r>
            <w:r>
              <w:rPr>
                <w:rFonts w:ascii="Calibri" w:hAnsi="Calibri"/>
                <w:b w:val="1"/>
                <w:bCs w:val="1"/>
                <w:rtl w:val="0"/>
                <w:lang w:val="en-US"/>
              </w:rPr>
              <w:t xml:space="preserve">Douglas Adams; true renaissance man, </w:t>
            </w:r>
            <w:r>
              <w:rPr>
                <w:rFonts w:ascii="Calibri" w:hAnsi="Calibri"/>
                <w:rtl w:val="0"/>
                <w:lang w:val="en-US"/>
              </w:rPr>
              <w:t>very curious, many talents/ knowledge</w:t>
            </w:r>
          </w:p>
          <w:p>
            <w:pPr>
              <w:pStyle w:val="Table Style 2"/>
              <w:numPr>
                <w:ilvl w:val="0"/>
                <w:numId w:val="27"/>
              </w:numPr>
              <w:rPr>
                <w:rFonts w:ascii="Calibri" w:hAnsi="Calibri"/>
                <w:lang w:val="en-US"/>
              </w:rPr>
            </w:pPr>
            <w:r>
              <w:rPr>
                <w:rFonts w:ascii="Calibri" w:hAnsi="Calibri"/>
                <w:rtl w:val="0"/>
                <w:lang w:val="en-US"/>
              </w:rPr>
              <w:t>Four ages where our scientific thought was expanded</w:t>
            </w:r>
          </w:p>
          <w:p>
            <w:pPr>
              <w:pStyle w:val="Table Style 2"/>
              <w:numPr>
                <w:ilvl w:val="0"/>
                <w:numId w:val="27"/>
              </w:numPr>
              <w:rPr>
                <w:rFonts w:ascii="Calibri" w:hAnsi="Calibri"/>
                <w:lang w:val="en-US"/>
              </w:rPr>
            </w:pPr>
            <w:r>
              <w:rPr>
                <w:rFonts w:ascii="Calibri" w:hAnsi="Calibri"/>
                <w:rtl w:val="0"/>
                <w:lang w:val="en-US"/>
              </w:rPr>
              <w:t>Started asking Q</w:t>
            </w:r>
            <w:r>
              <w:rPr>
                <w:rFonts w:ascii="Calibri" w:hAnsi="Calibri" w:hint="default"/>
                <w:rtl w:val="0"/>
                <w:lang w:val="en-US"/>
              </w:rPr>
              <w:t>’</w:t>
            </w:r>
            <w:r>
              <w:rPr>
                <w:rFonts w:ascii="Calibri" w:hAnsi="Calibri"/>
                <w:rtl w:val="0"/>
                <w:lang w:val="en-US"/>
              </w:rPr>
              <w:t>s that couldn</w:t>
            </w:r>
            <w:r>
              <w:rPr>
                <w:rFonts w:ascii="Calibri" w:hAnsi="Calibri" w:hint="default"/>
                <w:rtl w:val="0"/>
                <w:lang w:val="en-US"/>
              </w:rPr>
              <w:t>’</w:t>
            </w:r>
            <w:r>
              <w:rPr>
                <w:rFonts w:ascii="Calibri" w:hAnsi="Calibri"/>
                <w:rtl w:val="0"/>
                <w:lang w:val="en-US"/>
              </w:rPr>
              <w:t>t have been asked before</w:t>
            </w:r>
          </w:p>
          <w:p>
            <w:pPr>
              <w:pStyle w:val="Table Style 2"/>
            </w:pPr>
          </w:p>
          <w:p>
            <w:pPr>
              <w:pStyle w:val="Table Style 2"/>
              <w:numPr>
                <w:ilvl w:val="0"/>
                <w:numId w:val="28"/>
              </w:numPr>
              <w:rPr>
                <w:rFonts w:ascii="Calibri" w:hAnsi="Calibri"/>
                <w:lang w:val="en-US"/>
              </w:rPr>
            </w:pPr>
            <w:r>
              <w:rPr>
                <w:rFonts w:ascii="Calibri" w:hAnsi="Calibri"/>
                <w:b w:val="1"/>
                <w:bCs w:val="1"/>
                <w:rtl w:val="0"/>
                <w:lang w:val="en-US"/>
              </w:rPr>
              <w:t>TELESCOPE,</w:t>
            </w:r>
            <w:r>
              <w:rPr>
                <w:rFonts w:ascii="Calibri" w:hAnsi="Calibri"/>
                <w:rtl w:val="0"/>
                <w:lang w:val="en-US"/>
              </w:rPr>
              <w:t xml:space="preserve"> 1608: during middle of scientific revolution, gave us the ability to see space. People started predicting phenomena in space object (their positions): birth of cosmology. Sun doesn</w:t>
            </w:r>
            <w:r>
              <w:rPr>
                <w:rFonts w:ascii="Calibri" w:hAnsi="Calibri" w:hint="default"/>
                <w:rtl w:val="0"/>
                <w:lang w:val="en-US"/>
              </w:rPr>
              <w:t>’</w:t>
            </w:r>
            <w:r>
              <w:rPr>
                <w:rFonts w:ascii="Calibri" w:hAnsi="Calibri"/>
                <w:rtl w:val="0"/>
                <w:lang w:val="en-US"/>
              </w:rPr>
              <w:t xml:space="preserve">t rotate around Earth </w:t>
            </w:r>
          </w:p>
          <w:p>
            <w:pPr>
              <w:pStyle w:val="Table Style 2"/>
              <w:numPr>
                <w:ilvl w:val="0"/>
                <w:numId w:val="29"/>
              </w:numPr>
              <w:rPr>
                <w:rFonts w:ascii="Calibri" w:hAnsi="Calibri"/>
                <w:b w:val="1"/>
                <w:bCs w:val="1"/>
                <w:lang w:val="en-US"/>
              </w:rPr>
            </w:pPr>
            <w:r>
              <w:rPr>
                <w:rFonts w:ascii="Calibri" w:hAnsi="Calibri"/>
                <w:b w:val="1"/>
                <w:bCs w:val="1"/>
                <w:rtl w:val="0"/>
                <w:lang w:val="en-US"/>
              </w:rPr>
              <w:t xml:space="preserve">MICROSCOPE, </w:t>
            </w:r>
            <w:r>
              <w:rPr>
                <w:rFonts w:ascii="Calibri" w:hAnsi="Calibri"/>
                <w:b w:val="0"/>
                <w:bCs w:val="0"/>
                <w:rtl w:val="0"/>
                <w:lang w:val="en-US"/>
              </w:rPr>
              <w:t xml:space="preserve">1678: see that the living world is a lot more diverse than originally thought. originally thought number of organisms was finite (from bible). See micro verses making up their world </w:t>
            </w:r>
          </w:p>
          <w:p>
            <w:pPr>
              <w:pStyle w:val="Table Style 2"/>
              <w:numPr>
                <w:ilvl w:val="0"/>
                <w:numId w:val="29"/>
              </w:numPr>
              <w:rPr>
                <w:rFonts w:ascii="Calibri" w:hAnsi="Calibri"/>
                <w:b w:val="1"/>
                <w:bCs w:val="1"/>
                <w:lang w:val="en-US"/>
              </w:rPr>
            </w:pPr>
            <w:r>
              <w:rPr>
                <w:rFonts w:ascii="Calibri" w:hAnsi="Calibri"/>
                <w:b w:val="1"/>
                <w:bCs w:val="1"/>
                <w:rtl w:val="0"/>
                <w:lang w:val="en-US"/>
              </w:rPr>
              <w:t xml:space="preserve">COMPUTER CHIP, </w:t>
            </w:r>
            <w:r>
              <w:rPr>
                <w:rFonts w:ascii="Calibri" w:hAnsi="Calibri"/>
                <w:b w:val="0"/>
                <w:bCs w:val="0"/>
                <w:rtl w:val="0"/>
                <w:lang w:val="en-US"/>
              </w:rPr>
              <w:t xml:space="preserve">1961: and binary code allows us to perform calculations a lot faster and stores more information. </w:t>
            </w:r>
            <w:r>
              <w:rPr>
                <w:rFonts w:ascii="Calibri" w:hAnsi="Calibri"/>
                <w:b w:val="1"/>
                <w:bCs w:val="1"/>
                <w:rtl w:val="0"/>
                <w:lang w:val="en-US"/>
              </w:rPr>
              <w:t xml:space="preserve"> More computational capacity </w:t>
            </w:r>
          </w:p>
          <w:p>
            <w:pPr>
              <w:pStyle w:val="Table Style 2"/>
              <w:numPr>
                <w:ilvl w:val="0"/>
                <w:numId w:val="29"/>
              </w:numPr>
              <w:rPr>
                <w:rFonts w:ascii="Calibri" w:hAnsi="Calibri"/>
                <w:b w:val="1"/>
                <w:bCs w:val="1"/>
                <w:lang w:val="en-US"/>
              </w:rPr>
            </w:pPr>
            <w:r>
              <w:rPr>
                <w:rFonts w:ascii="Calibri" w:hAnsi="Calibri"/>
                <w:b w:val="1"/>
                <w:bCs w:val="1"/>
                <w:rtl w:val="0"/>
                <w:lang w:val="en-US"/>
              </w:rPr>
              <w:t>FIBRE OPTICS</w:t>
            </w:r>
            <w:r>
              <w:rPr>
                <w:rFonts w:ascii="Calibri" w:hAnsi="Calibri"/>
                <w:b w:val="0"/>
                <w:bCs w:val="0"/>
                <w:rtl w:val="0"/>
                <w:lang w:val="en-US"/>
              </w:rPr>
              <w:t>, 1980</w:t>
            </w:r>
            <w:r>
              <w:rPr>
                <w:rFonts w:ascii="Calibri" w:hAnsi="Calibri" w:hint="default"/>
                <w:b w:val="0"/>
                <w:bCs w:val="0"/>
                <w:rtl w:val="0"/>
                <w:lang w:val="en-US"/>
              </w:rPr>
              <w:t>’</w:t>
            </w:r>
            <w:r>
              <w:rPr>
                <w:rFonts w:ascii="Calibri" w:hAnsi="Calibri"/>
                <w:b w:val="0"/>
                <w:bCs w:val="0"/>
                <w:rtl w:val="0"/>
                <w:lang w:val="en-US"/>
              </w:rPr>
              <w:t xml:space="preserve">s: allows us to transport a lot of info faster. Increased connectivity of wold/ globalization. Accelerates knowledge sharing </w:t>
            </w:r>
          </w:p>
        </w:tc>
      </w:tr>
    </w:tbl>
    <w:p>
      <w:pPr>
        <w:pStyle w:val="Body"/>
      </w:pP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keepNext w:val="1"/>
      <w:tabs>
        <w:tab w:val="center" w:pos="4680"/>
        <w:tab w:val="right" w:pos="9360"/>
        <w:tab w:val="clear" w:pos="9020"/>
      </w:tabs>
      <w:jc w:val="left"/>
    </w:pPr>
    <w:r>
      <w:rPr>
        <w:rFonts w:ascii="Calibri" w:hAnsi="Calibri"/>
        <w:b w:val="1"/>
        <w:bCs w:val="1"/>
        <w:sz w:val="60"/>
        <w:szCs w:val="60"/>
        <w:rtl w:val="0"/>
        <w:lang w:val="en-US"/>
      </w:rPr>
      <w:t>LESSON 1: BEFORE DARWIN</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2">
    <w:multiLevelType w:val="hybridMultilevel"/>
    <w:numStyleLink w:val="Lettered"/>
  </w:abstractNum>
  <w:abstractNum w:abstractNumId="3">
    <w:multiLevelType w:val="hybridMultilevel"/>
    <w:styleLink w:val="Lett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decimal"/>
      <w:suff w:val="tab"/>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6">
    <w:multiLevelType w:val="hybridMultilevel"/>
    <w:lvl w:ilvl="0">
      <w:start w:val="1"/>
      <w:numFmt w:val="decimal"/>
      <w:suff w:val="tab"/>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8">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9">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0">
    <w:multiLevelType w:val="hybridMultilevel"/>
    <w:lvl w:ilvl="0">
      <w:start w:val="1"/>
      <w:numFmt w:val="decimal"/>
      <w:suff w:val="tab"/>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2">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3">
    <w:multiLevelType w:val="hybridMultilevel"/>
    <w:lvl w:ilvl="0">
      <w:start w:val="1"/>
      <w:numFmt w:val="bullet"/>
      <w:suff w:val="tab"/>
      <w:lvlText w:val="-"/>
      <w:lvlJc w:val="left"/>
      <w:pPr>
        <w:ind w:left="218" w:hanging="218"/>
      </w:pPr>
      <w:rPr>
        <w:rFonts w:hAnsi="Arial Unicode MS"/>
        <w:b w:val="1"/>
        <w:bCs w:val="1"/>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b w:val="1"/>
        <w:bCs w:val="1"/>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b w:val="1"/>
        <w:bCs w:val="1"/>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b w:val="1"/>
        <w:bCs w:val="1"/>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b w:val="1"/>
        <w:bCs w:val="1"/>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b w:val="1"/>
        <w:bCs w:val="1"/>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b w:val="1"/>
        <w:bCs w:val="1"/>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b w:val="1"/>
        <w:bCs w:val="1"/>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b w:val="1"/>
        <w:bCs w:val="1"/>
        <w:caps w:val="0"/>
        <w:smallCaps w:val="0"/>
        <w:strike w:val="0"/>
        <w:dstrike w:val="0"/>
        <w:outline w:val="0"/>
        <w:emboss w:val="0"/>
        <w:imprint w:val="0"/>
        <w:spacing w:val="0"/>
        <w:w w:val="100"/>
        <w:kern w:val="0"/>
        <w:position w:val="4"/>
        <w:sz w:val="24"/>
        <w:szCs w:val="24"/>
        <w:highlight w:val="none"/>
        <w:vertAlign w:val="baseline"/>
      </w:rPr>
    </w:lvl>
  </w:abstractNum>
  <w:abstractNum w:abstractNumId="14">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5">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6">
    <w:multiLevelType w:val="hybridMultilevel"/>
    <w:lvl w:ilvl="0">
      <w:start w:val="1"/>
      <w:numFmt w:val="upperLetter"/>
      <w:suff w:val="tab"/>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8">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9">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20">
    <w:multiLevelType w:val="hybridMultilevel"/>
    <w:lvl w:ilvl="0">
      <w:start w:val="1"/>
      <w:numFmt w:val="bullet"/>
      <w:suff w:val="tab"/>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21">
    <w:multiLevelType w:val="hybridMultilevel"/>
    <w:lvl w:ilvl="0">
      <w:start w:val="1"/>
      <w:numFmt w:val="decimal"/>
      <w:suff w:val="tab"/>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start w:val="1"/>
        <w:numFmt w:val="bullet"/>
        <w:suff w:val="tab"/>
        <w:lvlText w:val="-"/>
        <w:lvlJc w:val="left"/>
        <w:pPr>
          <w:ind w:left="48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start w:val="1"/>
        <w:numFmt w:val="bullet"/>
        <w:suff w:val="tab"/>
        <w:lvlText w:val="-"/>
        <w:lvlJc w:val="left"/>
        <w:pPr>
          <w:ind w:left="72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start w:val="1"/>
        <w:numFmt w:val="bullet"/>
        <w:suff w:val="tab"/>
        <w:lvlText w:val="-"/>
        <w:lvlJc w:val="left"/>
        <w:pPr>
          <w:ind w:left="96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start w:val="1"/>
        <w:numFmt w:val="bullet"/>
        <w:suff w:val="tab"/>
        <w:lvlText w:val="-"/>
        <w:lvlJc w:val="left"/>
        <w:pPr>
          <w:ind w:left="120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start w:val="1"/>
        <w:numFmt w:val="bullet"/>
        <w:suff w:val="tab"/>
        <w:lvlText w:val="-"/>
        <w:lvlJc w:val="left"/>
        <w:pPr>
          <w:ind w:left="144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start w:val="1"/>
        <w:numFmt w:val="bullet"/>
        <w:suff w:val="tab"/>
        <w:lvlText w:val="-"/>
        <w:lvlJc w:val="left"/>
        <w:pPr>
          <w:ind w:left="168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start w:val="1"/>
        <w:numFmt w:val="bullet"/>
        <w:suff w:val="tab"/>
        <w:lvlText w:val="-"/>
        <w:lvlJc w:val="left"/>
        <w:pPr>
          <w:ind w:left="192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start w:val="1"/>
        <w:numFmt w:val="bullet"/>
        <w:suff w:val="tab"/>
        <w:lvlText w:val="-"/>
        <w:lvlJc w:val="left"/>
        <w:pPr>
          <w:ind w:left="216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num>
  <w:num w:numId="4">
    <w:abstractNumId w:val="3"/>
  </w:num>
  <w:num w:numId="5">
    <w:abstractNumId w:val="2"/>
  </w:num>
  <w:num w:numId="6">
    <w:abstractNumId w:val="4"/>
  </w:num>
  <w:num w:numId="7">
    <w:abstractNumId w:val="2"/>
    <w:lvlOverride w:ilvl="0">
      <w:startOverride w:val="1"/>
    </w:lvlOverride>
  </w:num>
  <w:num w:numId="8">
    <w:abstractNumId w:val="5"/>
  </w:num>
  <w:num w:numId="9">
    <w:abstractNumId w:val="5"/>
    <w:lvlOverride w:ilvl="0">
      <w:lvl w:ilvl="0">
        <w:start w:val="1"/>
        <w:numFmt w:val="bullet"/>
        <w:suff w:val="tab"/>
        <w:lvlText w:val="-"/>
        <w:lvlJc w:val="left"/>
        <w:pPr>
          <w:ind w:left="218" w:hanging="218"/>
        </w:pPr>
        <w:rPr>
          <w:rFonts w:hAnsi="Arial Unicode MS"/>
          <w:b w:val="1"/>
          <w:bCs w:val="1"/>
          <w:caps w:val="0"/>
          <w:smallCaps w:val="0"/>
          <w:strike w:val="0"/>
          <w:dstrike w:val="0"/>
          <w:outline w:val="0"/>
          <w:emboss w:val="0"/>
          <w:imprint w:val="0"/>
          <w:spacing w:val="0"/>
          <w:w w:val="100"/>
          <w:kern w:val="0"/>
          <w:position w:val="4"/>
          <w:sz w:val="24"/>
          <w:szCs w:val="24"/>
          <w:highlight w:val="none"/>
          <w:vertAlign w:val="baseline"/>
        </w:rPr>
      </w:lvl>
    </w:lvlOverride>
    <w:lvlOverride w:ilvl="1">
      <w:lvl w:ilvl="1">
        <w:start w:val="1"/>
        <w:numFmt w:val="bullet"/>
        <w:suff w:val="tab"/>
        <w:lvlText w:val="-"/>
        <w:lvlJc w:val="left"/>
        <w:pPr>
          <w:ind w:left="458" w:hanging="218"/>
        </w:pPr>
        <w:rPr>
          <w:rFonts w:hAnsi="Arial Unicode MS"/>
          <w:b w:val="1"/>
          <w:bCs w:val="1"/>
          <w:caps w:val="0"/>
          <w:smallCaps w:val="0"/>
          <w:strike w:val="0"/>
          <w:dstrike w:val="0"/>
          <w:outline w:val="0"/>
          <w:emboss w:val="0"/>
          <w:imprint w:val="0"/>
          <w:spacing w:val="0"/>
          <w:w w:val="100"/>
          <w:kern w:val="0"/>
          <w:position w:val="4"/>
          <w:sz w:val="24"/>
          <w:szCs w:val="24"/>
          <w:highlight w:val="none"/>
          <w:vertAlign w:val="baseline"/>
        </w:rPr>
      </w:lvl>
    </w:lvlOverride>
    <w:lvlOverride w:ilvl="2">
      <w:lvl w:ilvl="2">
        <w:start w:val="1"/>
        <w:numFmt w:val="bullet"/>
        <w:suff w:val="tab"/>
        <w:lvlText w:val="-"/>
        <w:lvlJc w:val="left"/>
        <w:pPr>
          <w:ind w:left="698" w:hanging="218"/>
        </w:pPr>
        <w:rPr>
          <w:rFonts w:hAnsi="Arial Unicode MS"/>
          <w:b w:val="1"/>
          <w:bCs w:val="1"/>
          <w:caps w:val="0"/>
          <w:smallCaps w:val="0"/>
          <w:strike w:val="0"/>
          <w:dstrike w:val="0"/>
          <w:outline w:val="0"/>
          <w:emboss w:val="0"/>
          <w:imprint w:val="0"/>
          <w:spacing w:val="0"/>
          <w:w w:val="100"/>
          <w:kern w:val="0"/>
          <w:position w:val="4"/>
          <w:sz w:val="24"/>
          <w:szCs w:val="24"/>
          <w:highlight w:val="none"/>
          <w:vertAlign w:val="baseline"/>
        </w:rPr>
      </w:lvl>
    </w:lvlOverride>
    <w:lvlOverride w:ilvl="3">
      <w:lvl w:ilvl="3">
        <w:start w:val="1"/>
        <w:numFmt w:val="bullet"/>
        <w:suff w:val="tab"/>
        <w:lvlText w:val="-"/>
        <w:lvlJc w:val="left"/>
        <w:pPr>
          <w:ind w:left="938" w:hanging="218"/>
        </w:pPr>
        <w:rPr>
          <w:rFonts w:hAnsi="Arial Unicode MS"/>
          <w:b w:val="1"/>
          <w:bCs w:val="1"/>
          <w:caps w:val="0"/>
          <w:smallCaps w:val="0"/>
          <w:strike w:val="0"/>
          <w:dstrike w:val="0"/>
          <w:outline w:val="0"/>
          <w:emboss w:val="0"/>
          <w:imprint w:val="0"/>
          <w:spacing w:val="0"/>
          <w:w w:val="100"/>
          <w:kern w:val="0"/>
          <w:position w:val="4"/>
          <w:sz w:val="24"/>
          <w:szCs w:val="24"/>
          <w:highlight w:val="none"/>
          <w:vertAlign w:val="baseline"/>
        </w:rPr>
      </w:lvl>
    </w:lvlOverride>
    <w:lvlOverride w:ilvl="4">
      <w:lvl w:ilvl="4">
        <w:start w:val="1"/>
        <w:numFmt w:val="bullet"/>
        <w:suff w:val="tab"/>
        <w:lvlText w:val="-"/>
        <w:lvlJc w:val="left"/>
        <w:pPr>
          <w:ind w:left="1178" w:hanging="218"/>
        </w:pPr>
        <w:rPr>
          <w:rFonts w:hAnsi="Arial Unicode MS"/>
          <w:b w:val="1"/>
          <w:bCs w:val="1"/>
          <w:caps w:val="0"/>
          <w:smallCaps w:val="0"/>
          <w:strike w:val="0"/>
          <w:dstrike w:val="0"/>
          <w:outline w:val="0"/>
          <w:emboss w:val="0"/>
          <w:imprint w:val="0"/>
          <w:spacing w:val="0"/>
          <w:w w:val="100"/>
          <w:kern w:val="0"/>
          <w:position w:val="4"/>
          <w:sz w:val="24"/>
          <w:szCs w:val="24"/>
          <w:highlight w:val="none"/>
          <w:vertAlign w:val="baseline"/>
        </w:rPr>
      </w:lvl>
    </w:lvlOverride>
    <w:lvlOverride w:ilvl="5">
      <w:lvl w:ilvl="5">
        <w:start w:val="1"/>
        <w:numFmt w:val="bullet"/>
        <w:suff w:val="tab"/>
        <w:lvlText w:val="-"/>
        <w:lvlJc w:val="left"/>
        <w:pPr>
          <w:ind w:left="1418" w:hanging="218"/>
        </w:pPr>
        <w:rPr>
          <w:rFonts w:hAnsi="Arial Unicode MS"/>
          <w:b w:val="1"/>
          <w:bCs w:val="1"/>
          <w:caps w:val="0"/>
          <w:smallCaps w:val="0"/>
          <w:strike w:val="0"/>
          <w:dstrike w:val="0"/>
          <w:outline w:val="0"/>
          <w:emboss w:val="0"/>
          <w:imprint w:val="0"/>
          <w:spacing w:val="0"/>
          <w:w w:val="100"/>
          <w:kern w:val="0"/>
          <w:position w:val="4"/>
          <w:sz w:val="24"/>
          <w:szCs w:val="24"/>
          <w:highlight w:val="none"/>
          <w:vertAlign w:val="baseline"/>
        </w:rPr>
      </w:lvl>
    </w:lvlOverride>
    <w:lvlOverride w:ilvl="6">
      <w:lvl w:ilvl="6">
        <w:start w:val="1"/>
        <w:numFmt w:val="bullet"/>
        <w:suff w:val="tab"/>
        <w:lvlText w:val="-"/>
        <w:lvlJc w:val="left"/>
        <w:pPr>
          <w:ind w:left="1658" w:hanging="218"/>
        </w:pPr>
        <w:rPr>
          <w:rFonts w:hAnsi="Arial Unicode MS"/>
          <w:b w:val="1"/>
          <w:bCs w:val="1"/>
          <w:caps w:val="0"/>
          <w:smallCaps w:val="0"/>
          <w:strike w:val="0"/>
          <w:dstrike w:val="0"/>
          <w:outline w:val="0"/>
          <w:emboss w:val="0"/>
          <w:imprint w:val="0"/>
          <w:spacing w:val="0"/>
          <w:w w:val="100"/>
          <w:kern w:val="0"/>
          <w:position w:val="4"/>
          <w:sz w:val="24"/>
          <w:szCs w:val="24"/>
          <w:highlight w:val="none"/>
          <w:vertAlign w:val="baseline"/>
        </w:rPr>
      </w:lvl>
    </w:lvlOverride>
    <w:lvlOverride w:ilvl="7">
      <w:lvl w:ilvl="7">
        <w:start w:val="1"/>
        <w:numFmt w:val="bullet"/>
        <w:suff w:val="tab"/>
        <w:lvlText w:val="-"/>
        <w:lvlJc w:val="left"/>
        <w:pPr>
          <w:ind w:left="1898" w:hanging="218"/>
        </w:pPr>
        <w:rPr>
          <w:rFonts w:hAnsi="Arial Unicode MS"/>
          <w:b w:val="1"/>
          <w:bCs w:val="1"/>
          <w:caps w:val="0"/>
          <w:smallCaps w:val="0"/>
          <w:strike w:val="0"/>
          <w:dstrike w:val="0"/>
          <w:outline w:val="0"/>
          <w:emboss w:val="0"/>
          <w:imprint w:val="0"/>
          <w:spacing w:val="0"/>
          <w:w w:val="100"/>
          <w:kern w:val="0"/>
          <w:position w:val="4"/>
          <w:sz w:val="24"/>
          <w:szCs w:val="24"/>
          <w:highlight w:val="none"/>
          <w:vertAlign w:val="baseline"/>
        </w:rPr>
      </w:lvl>
    </w:lvlOverride>
    <w:lvlOverride w:ilvl="8">
      <w:lvl w:ilvl="8">
        <w:start w:val="1"/>
        <w:numFmt w:val="bullet"/>
        <w:suff w:val="tab"/>
        <w:lvlText w:val="-"/>
        <w:lvlJc w:val="left"/>
        <w:pPr>
          <w:ind w:left="2138" w:hanging="218"/>
        </w:pPr>
        <w:rPr>
          <w:rFonts w:hAnsi="Arial Unicode MS"/>
          <w:b w:val="1"/>
          <w:bCs w:val="1"/>
          <w:caps w:val="0"/>
          <w:smallCaps w:val="0"/>
          <w:strike w:val="0"/>
          <w:dstrike w:val="0"/>
          <w:outline w:val="0"/>
          <w:emboss w:val="0"/>
          <w:imprint w:val="0"/>
          <w:spacing w:val="0"/>
          <w:w w:val="100"/>
          <w:kern w:val="0"/>
          <w:position w:val="4"/>
          <w:sz w:val="24"/>
          <w:szCs w:val="24"/>
          <w:highlight w:val="none"/>
          <w:vertAlign w:val="baseline"/>
        </w:rPr>
      </w:lvl>
    </w:lvlOverride>
  </w:num>
  <w:num w:numId="10">
    <w:abstractNumId w:val="6"/>
  </w:num>
  <w:num w:numId="11">
    <w:abstractNumId w:val="7"/>
  </w:num>
  <w:num w:numId="12">
    <w:abstractNumId w:val="8"/>
  </w:num>
  <w:num w:numId="13">
    <w:abstractNumId w:val="9"/>
  </w:num>
  <w:num w:numId="14">
    <w:abstractNumId w:val="10"/>
  </w:num>
  <w:num w:numId="15">
    <w:abstractNumId w:val="11"/>
  </w:num>
  <w:num w:numId="16">
    <w:abstractNumId w:val="11"/>
    <w:lvlOverride w:ilvl="0">
      <w:lvl w:ilvl="0">
        <w:start w:val="1"/>
        <w:numFmt w:val="bullet"/>
        <w:suff w:val="tab"/>
        <w:lvlText w:val="-"/>
        <w:lvlJc w:val="left"/>
        <w:pPr>
          <w:ind w:left="218" w:hanging="218"/>
        </w:pPr>
        <w:rPr>
          <w:rFonts w:hAnsi="Arial Unicode MS"/>
          <w:b w:val="1"/>
          <w:bCs w:val="1"/>
          <w:caps w:val="0"/>
          <w:smallCaps w:val="0"/>
          <w:strike w:val="0"/>
          <w:dstrike w:val="0"/>
          <w:outline w:val="0"/>
          <w:emboss w:val="0"/>
          <w:imprint w:val="0"/>
          <w:spacing w:val="0"/>
          <w:w w:val="100"/>
          <w:kern w:val="0"/>
          <w:position w:val="4"/>
          <w:sz w:val="24"/>
          <w:szCs w:val="24"/>
          <w:highlight w:val="none"/>
          <w:vertAlign w:val="baseline"/>
        </w:rPr>
      </w:lvl>
    </w:lvlOverride>
    <w:lvlOverride w:ilvl="1">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Override>
    <w:lvlOverride w:ilvl="2">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Override>
    <w:lvlOverride w:ilvl="3">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Override>
    <w:lvlOverride w:ilvl="4">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Override>
    <w:lvlOverride w:ilvl="5">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Override>
    <w:lvlOverride w:ilvl="6">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Override>
    <w:lvlOverride w:ilvl="7">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Override>
    <w:lvlOverride w:ilvl="8">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Override>
  </w:num>
  <w:num w:numId="17">
    <w:abstractNumId w:val="12"/>
  </w:num>
  <w:num w:numId="18">
    <w:abstractNumId w:val="13"/>
  </w:num>
  <w:num w:numId="19">
    <w:abstractNumId w:val="14"/>
  </w:num>
  <w:num w:numId="20">
    <w:abstractNumId w:val="15"/>
  </w:num>
  <w:num w:numId="21">
    <w:abstractNumId w:val="16"/>
  </w:num>
  <w:num w:numId="22">
    <w:abstractNumId w:val="17"/>
  </w:num>
  <w:num w:numId="23">
    <w:abstractNumId w:val="18"/>
  </w:num>
  <w:num w:numId="24">
    <w:abstractNumId w:val="19"/>
  </w:num>
  <w:num w:numId="25">
    <w:abstractNumId w:val="19"/>
    <w:lvlOverride w:ilvl="0">
      <w:lvl w:ilvl="0">
        <w:start w:val="1"/>
        <w:numFmt w:val="bullet"/>
        <w:suff w:val="tab"/>
        <w:lvlText w:val="-"/>
        <w:lvlJc w:val="left"/>
        <w:pPr>
          <w:ind w:left="218" w:hanging="218"/>
        </w:pPr>
        <w:rPr>
          <w:rFonts w:hAnsi="Arial Unicode MS"/>
          <w:b w:val="1"/>
          <w:bCs w:val="1"/>
          <w:caps w:val="0"/>
          <w:smallCaps w:val="0"/>
          <w:strike w:val="0"/>
          <w:dstrike w:val="0"/>
          <w:outline w:val="0"/>
          <w:emboss w:val="0"/>
          <w:imprint w:val="0"/>
          <w:spacing w:val="0"/>
          <w:w w:val="100"/>
          <w:kern w:val="0"/>
          <w:position w:val="4"/>
          <w:sz w:val="24"/>
          <w:szCs w:val="24"/>
          <w:highlight w:val="none"/>
          <w:vertAlign w:val="baseline"/>
        </w:rPr>
      </w:lvl>
    </w:lvlOverride>
    <w:lvlOverride w:ilvl="1">
      <w:lvl w:ilvl="1">
        <w:start w:val="1"/>
        <w:numFmt w:val="bullet"/>
        <w:suff w:val="tab"/>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Override>
    <w:lvlOverride w:ilvl="2">
      <w:lvl w:ilvl="2">
        <w:start w:val="1"/>
        <w:numFmt w:val="bullet"/>
        <w:suff w:val="tab"/>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Override>
    <w:lvlOverride w:ilvl="3">
      <w:lvl w:ilvl="3">
        <w:start w:val="1"/>
        <w:numFmt w:val="bullet"/>
        <w:suff w:val="tab"/>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Override>
    <w:lvlOverride w:ilvl="4">
      <w:lvl w:ilvl="4">
        <w:start w:val="1"/>
        <w:numFmt w:val="bullet"/>
        <w:suff w:val="tab"/>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Override>
    <w:lvlOverride w:ilvl="5">
      <w:lvl w:ilvl="5">
        <w:start w:val="1"/>
        <w:numFmt w:val="bullet"/>
        <w:suff w:val="tab"/>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Override>
    <w:lvlOverride w:ilvl="6">
      <w:lvl w:ilvl="6">
        <w:start w:val="1"/>
        <w:numFmt w:val="bullet"/>
        <w:suff w:val="tab"/>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Override>
    <w:lvlOverride w:ilvl="7">
      <w:lvl w:ilvl="7">
        <w:start w:val="1"/>
        <w:numFmt w:val="bullet"/>
        <w:suff w:val="tab"/>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Override>
    <w:lvlOverride w:ilvl="8">
      <w:lvl w:ilvl="8">
        <w:start w:val="1"/>
        <w:numFmt w:val="bullet"/>
        <w:suff w:val="tab"/>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Override>
  </w:num>
  <w:num w:numId="26">
    <w:abstractNumId w:val="2"/>
    <w:lvlOverride w:ilvl="0">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
    <w:abstractNumId w:val="20"/>
  </w:num>
  <w:num w:numId="28">
    <w:abstractNumId w:val="21"/>
  </w:num>
  <w:num w:numId="29">
    <w:abstractNumId w:val="21"/>
    <w:lvlOverride w:ilvl="0">
      <w:lvl w:ilvl="0">
        <w:start w:val="1"/>
        <w:numFmt w:val="decimal"/>
        <w:suff w:val="tab"/>
        <w:lvlText w:val="%1)"/>
        <w:lvlJc w:val="left"/>
        <w:pPr>
          <w:ind w:left="327" w:hanging="327"/>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687" w:hanging="327"/>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047" w:hanging="327"/>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07" w:hanging="327"/>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767" w:hanging="327"/>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27" w:hanging="327"/>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487" w:hanging="327"/>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847" w:hanging="327"/>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07" w:hanging="327"/>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Dash">
    <w:name w:val="Dash"/>
    <w:pPr>
      <w:numPr>
        <w:numId w:val="1"/>
      </w:numPr>
    </w:pPr>
  </w:style>
  <w:style w:type="numbering" w:styleId="Lettered">
    <w:name w:val="Lettered"/>
    <w:pPr>
      <w:numPr>
        <w:numId w:val="4"/>
      </w:numPr>
    </w:p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