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35468F" w14:textId="77777777" w:rsidR="002045ED" w:rsidRPr="00B260FC" w:rsidRDefault="003773A1">
      <w:pPr>
        <w:rPr>
          <w:b/>
          <w:sz w:val="30"/>
          <w:szCs w:val="30"/>
          <w:u w:val="single"/>
          <w:lang w:val="en-CA"/>
        </w:rPr>
      </w:pPr>
      <w:r w:rsidRPr="00B260FC">
        <w:rPr>
          <w:b/>
          <w:sz w:val="30"/>
          <w:szCs w:val="30"/>
          <w:u w:val="single"/>
          <w:lang w:val="en-CA"/>
        </w:rPr>
        <w:t>ADM4336 Midterm Study Notes</w:t>
      </w:r>
    </w:p>
    <w:p w14:paraId="0BE0D543" w14:textId="77777777" w:rsidR="003773A1" w:rsidRDefault="003773A1">
      <w:pPr>
        <w:rPr>
          <w:lang w:val="en-CA"/>
        </w:rPr>
      </w:pPr>
    </w:p>
    <w:p w14:paraId="4B6221D0" w14:textId="77777777" w:rsidR="003773A1" w:rsidRPr="00B260FC" w:rsidRDefault="003773A1" w:rsidP="003773A1">
      <w:pPr>
        <w:rPr>
          <w:b/>
          <w:sz w:val="30"/>
          <w:szCs w:val="30"/>
          <w:u w:val="single"/>
          <w:lang w:val="en-CA"/>
        </w:rPr>
      </w:pPr>
      <w:r w:rsidRPr="00B260FC">
        <w:rPr>
          <w:b/>
          <w:sz w:val="30"/>
          <w:szCs w:val="30"/>
          <w:u w:val="single"/>
          <w:lang w:val="en-CA"/>
        </w:rPr>
        <w:t>Chapter 1</w:t>
      </w:r>
    </w:p>
    <w:p w14:paraId="0EB8046E" w14:textId="77777777" w:rsidR="003773A1" w:rsidRDefault="003773A1" w:rsidP="003773A1">
      <w:pPr>
        <w:rPr>
          <w:lang w:val="en-CA"/>
        </w:rPr>
      </w:pPr>
      <w:r>
        <w:rPr>
          <w:lang w:val="en-CA"/>
        </w:rPr>
        <w:t>Introduction:</w:t>
      </w:r>
    </w:p>
    <w:p w14:paraId="448E9799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HR departments bear the greatest burden for monitoring an organization’s occupational health and safety</w:t>
      </w:r>
    </w:p>
    <w:p w14:paraId="2D5AA5CB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Number of workplace fatalities in Canada is constantly increasing</w:t>
      </w:r>
    </w:p>
    <w:p w14:paraId="09973517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B260FC">
        <w:rPr>
          <w:b/>
          <w:lang w:val="en-CA"/>
        </w:rPr>
        <w:t>Lost-Time Injury:</w:t>
      </w:r>
      <w:r>
        <w:rPr>
          <w:lang w:val="en-CA"/>
        </w:rPr>
        <w:t xml:space="preserve"> a workplace injury that results in the employee missing time from work</w:t>
      </w:r>
    </w:p>
    <w:p w14:paraId="08DC6CC1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Need to adjust OHS statistics for the size of the population in order to compare across regions</w:t>
      </w:r>
    </w:p>
    <w:p w14:paraId="0B44E0D6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Done using the calculation of rates for a given number of workers</w:t>
      </w:r>
    </w:p>
    <w:p w14:paraId="6C723879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4D59C0">
        <w:rPr>
          <w:b/>
          <w:lang w:val="en-CA"/>
        </w:rPr>
        <w:t>Occupational Health and Safety:</w:t>
      </w:r>
      <w:r>
        <w:rPr>
          <w:lang w:val="en-CA"/>
        </w:rPr>
        <w:t xml:space="preserve"> The identification, evaluation, and control of hazards associated with the work environment</w:t>
      </w:r>
    </w:p>
    <w:p w14:paraId="74ED65C7" w14:textId="77777777" w:rsidR="003773A1" w:rsidRPr="004D59C0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D59C0">
        <w:rPr>
          <w:b/>
          <w:lang w:val="en-CA"/>
        </w:rPr>
        <w:t>The goal of OHS programs is to reduce occupational injuries and illnesses</w:t>
      </w:r>
    </w:p>
    <w:p w14:paraId="52666BD1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4D59C0">
        <w:rPr>
          <w:b/>
          <w:lang w:val="en-CA"/>
        </w:rPr>
        <w:t>Occupational Injury:</w:t>
      </w:r>
      <w:r>
        <w:rPr>
          <w:lang w:val="en-CA"/>
        </w:rPr>
        <w:t xml:space="preserve"> any cut, fracture, sprain, or amputation resulting from a workplace accident</w:t>
      </w:r>
    </w:p>
    <w:p w14:paraId="3E4319C0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4D59C0">
        <w:rPr>
          <w:b/>
          <w:lang w:val="en-CA"/>
        </w:rPr>
        <w:t>Occupational Illness</w:t>
      </w:r>
      <w:r>
        <w:rPr>
          <w:lang w:val="en-CA"/>
        </w:rPr>
        <w:t>: any abnormal condition or disorder caused by exposure to environmental factors associated with employment</w:t>
      </w:r>
    </w:p>
    <w:p w14:paraId="2F3FB903" w14:textId="1D213AA0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Employees in </w:t>
      </w:r>
      <w:r>
        <w:rPr>
          <w:i/>
          <w:lang w:val="en-CA"/>
        </w:rPr>
        <w:t>all</w:t>
      </w:r>
      <w:r w:rsidR="004D59C0">
        <w:rPr>
          <w:lang w:val="en-CA"/>
        </w:rPr>
        <w:t xml:space="preserve"> environments are fa</w:t>
      </w:r>
      <w:r>
        <w:rPr>
          <w:lang w:val="en-CA"/>
        </w:rPr>
        <w:t>cing OHS issues</w:t>
      </w:r>
    </w:p>
    <w:p w14:paraId="3AA96EE6" w14:textId="77777777" w:rsidR="003773A1" w:rsidRDefault="003773A1" w:rsidP="003773A1">
      <w:pPr>
        <w:rPr>
          <w:lang w:val="en-CA"/>
        </w:rPr>
      </w:pPr>
    </w:p>
    <w:p w14:paraId="0610AB1E" w14:textId="77777777" w:rsidR="00D860F7" w:rsidRPr="00D860F7" w:rsidRDefault="00D860F7" w:rsidP="00D860F7">
      <w:pPr>
        <w:rPr>
          <w:b/>
          <w:lang w:val="en-CA"/>
        </w:rPr>
      </w:pPr>
      <w:r w:rsidRPr="00D860F7">
        <w:rPr>
          <w:b/>
          <w:lang w:val="en-CA"/>
        </w:rPr>
        <w:t>Why Do Accidents Occur:</w:t>
      </w:r>
    </w:p>
    <w:p w14:paraId="48815B7D" w14:textId="77777777" w:rsidR="00D860F7" w:rsidRPr="00D860F7" w:rsidRDefault="00D860F7" w:rsidP="00D860F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D860F7">
        <w:rPr>
          <w:b/>
          <w:lang w:val="en-CA"/>
        </w:rPr>
        <w:t>Individual</w:t>
      </w:r>
    </w:p>
    <w:p w14:paraId="259FB017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Miscalculation of risk/perceptual biases</w:t>
      </w:r>
    </w:p>
    <w:p w14:paraId="7A33287C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Counterproductive behavior</w:t>
      </w:r>
    </w:p>
    <w:p w14:paraId="17A51DDA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Misunderstanding/misinformation</w:t>
      </w:r>
    </w:p>
    <w:p w14:paraId="3476F0F7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Oversight </w:t>
      </w:r>
    </w:p>
    <w:p w14:paraId="5206F31E" w14:textId="77777777" w:rsidR="00D860F7" w:rsidRPr="00D860F7" w:rsidRDefault="00D860F7" w:rsidP="00D860F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D860F7">
        <w:rPr>
          <w:b/>
          <w:lang w:val="en-CA"/>
        </w:rPr>
        <w:t>Interpersonal</w:t>
      </w:r>
    </w:p>
    <w:p w14:paraId="6FA9B95C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Team norms</w:t>
      </w:r>
    </w:p>
    <w:p w14:paraId="5D38FB1A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Miscommunication</w:t>
      </w:r>
    </w:p>
    <w:p w14:paraId="6E05F7DF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Poor leadership</w:t>
      </w:r>
    </w:p>
    <w:p w14:paraId="760327A2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Poor team cohesion</w:t>
      </w:r>
    </w:p>
    <w:p w14:paraId="72147B58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Weak psychological safety/groupthink</w:t>
      </w:r>
    </w:p>
    <w:p w14:paraId="16CCC4CD" w14:textId="77777777" w:rsidR="00D860F7" w:rsidRPr="00D860F7" w:rsidRDefault="00D860F7" w:rsidP="00D860F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D860F7">
        <w:rPr>
          <w:b/>
          <w:lang w:val="en-CA"/>
        </w:rPr>
        <w:t xml:space="preserve">Systemic </w:t>
      </w:r>
    </w:p>
    <w:p w14:paraId="48A69A41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Lack of management concern</w:t>
      </w:r>
    </w:p>
    <w:p w14:paraId="3A7888C7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Procedural design</w:t>
      </w:r>
    </w:p>
    <w:p w14:paraId="3D2419FA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Complexity </w:t>
      </w:r>
    </w:p>
    <w:p w14:paraId="5AD059C4" w14:textId="77777777" w:rsidR="00D860F7" w:rsidRDefault="00D860F7" w:rsidP="003773A1">
      <w:pPr>
        <w:rPr>
          <w:lang w:val="en-CA"/>
        </w:rPr>
      </w:pPr>
    </w:p>
    <w:p w14:paraId="111039FC" w14:textId="2AF6D82F" w:rsidR="003773A1" w:rsidRPr="00FA21EC" w:rsidRDefault="003773A1" w:rsidP="003773A1">
      <w:pPr>
        <w:rPr>
          <w:b/>
          <w:lang w:val="en-CA"/>
        </w:rPr>
      </w:pPr>
      <w:bookmarkStart w:id="0" w:name="_GoBack"/>
      <w:r w:rsidRPr="00FA21EC">
        <w:rPr>
          <w:b/>
          <w:lang w:val="en-CA"/>
        </w:rPr>
        <w:t>Historical Development of Modern OHS:</w:t>
      </w:r>
    </w:p>
    <w:bookmarkEnd w:id="0"/>
    <w:p w14:paraId="368D3683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B260FC">
        <w:rPr>
          <w:b/>
          <w:lang w:val="en-CA"/>
        </w:rPr>
        <w:t>Brown Lung:</w:t>
      </w:r>
      <w:r>
        <w:rPr>
          <w:lang w:val="en-CA"/>
        </w:rPr>
        <w:t xml:space="preserve"> A disease of the lungs caused by excessive inhalation of dust; the disease is in the pneumoconiosis family and often afflicts textile workers</w:t>
      </w:r>
    </w:p>
    <w:p w14:paraId="627121BE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 concern for OHS first occurred in the 19</w:t>
      </w:r>
      <w:r w:rsidRPr="00E838C1">
        <w:rPr>
          <w:vertAlign w:val="superscript"/>
          <w:lang w:val="en-CA"/>
        </w:rPr>
        <w:t>th</w:t>
      </w:r>
      <w:r>
        <w:rPr>
          <w:lang w:val="en-CA"/>
        </w:rPr>
        <w:t xml:space="preserve"> century after passing legislation establishing safety standards</w:t>
      </w:r>
    </w:p>
    <w:p w14:paraId="29287448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1960s and 1970s</w:t>
      </w:r>
    </w:p>
    <w:p w14:paraId="1001A41C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Implementation of Canada Labour Standards and Canada Labour Safety codes</w:t>
      </w:r>
    </w:p>
    <w:p w14:paraId="61316082" w14:textId="77777777" w:rsidR="00B260FC" w:rsidRDefault="00B260FC" w:rsidP="003773A1">
      <w:pPr>
        <w:rPr>
          <w:b/>
          <w:lang w:val="en-CA"/>
        </w:rPr>
      </w:pPr>
    </w:p>
    <w:p w14:paraId="1462B577" w14:textId="77777777" w:rsidR="003773A1" w:rsidRPr="00B260FC" w:rsidRDefault="003773A1" w:rsidP="003773A1">
      <w:pPr>
        <w:rPr>
          <w:b/>
          <w:lang w:val="en-CA"/>
        </w:rPr>
      </w:pPr>
      <w:r w:rsidRPr="00B260FC">
        <w:rPr>
          <w:b/>
          <w:lang w:val="en-CA"/>
        </w:rPr>
        <w:t xml:space="preserve">Changing Perspectives on Risk and Liability: </w:t>
      </w:r>
    </w:p>
    <w:p w14:paraId="29D84A75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4D59C0">
        <w:rPr>
          <w:b/>
          <w:lang w:val="en-CA"/>
        </w:rPr>
        <w:t>Assumption of risk:</w:t>
      </w:r>
      <w:r>
        <w:rPr>
          <w:lang w:val="en-CA"/>
        </w:rPr>
        <w:t xml:space="preserve"> the belief that a worker accepted the risks of employment when they accepted the job offer</w:t>
      </w:r>
    </w:p>
    <w:p w14:paraId="69AD3521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Employers had minimal responsibility for worker health and safety</w:t>
      </w:r>
    </w:p>
    <w:p w14:paraId="34DC2FE5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Employers were only responsible if it was solely their fault</w:t>
      </w:r>
    </w:p>
    <w:p w14:paraId="7E263629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Very few compensated cases</w:t>
      </w:r>
    </w:p>
    <w:p w14:paraId="1AF8B829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Belief that injuries were caused by worker carelessness</w:t>
      </w:r>
    </w:p>
    <w:p w14:paraId="52BDBAB6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4D59C0">
        <w:rPr>
          <w:b/>
          <w:lang w:val="en-CA"/>
        </w:rPr>
        <w:t>Accident Proneness:</w:t>
      </w:r>
      <w:r>
        <w:rPr>
          <w:lang w:val="en-CA"/>
        </w:rPr>
        <w:t xml:space="preserve"> the notion that some individuals are inherently more likely than others to be involved in accidents, as a result of individual characteristics</w:t>
      </w:r>
    </w:p>
    <w:p w14:paraId="53B0AC56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Little empirical support</w:t>
      </w:r>
    </w:p>
    <w:p w14:paraId="3BD03F60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Modern OHS programs recognize that enhancing OHS requires cooperation among many stakeholders</w:t>
      </w:r>
    </w:p>
    <w:p w14:paraId="3F1C2170" w14:textId="77777777" w:rsidR="003773A1" w:rsidRDefault="003773A1" w:rsidP="003773A1">
      <w:pPr>
        <w:rPr>
          <w:lang w:val="en-CA"/>
        </w:rPr>
      </w:pPr>
    </w:p>
    <w:p w14:paraId="353B9E2E" w14:textId="77777777" w:rsidR="003773A1" w:rsidRPr="00B260FC" w:rsidRDefault="003773A1" w:rsidP="003773A1">
      <w:pPr>
        <w:rPr>
          <w:b/>
          <w:lang w:val="en-CA"/>
        </w:rPr>
      </w:pPr>
      <w:r w:rsidRPr="00B260FC">
        <w:rPr>
          <w:b/>
          <w:lang w:val="en-CA"/>
        </w:rPr>
        <w:t>The Importance of OHS:</w:t>
      </w:r>
    </w:p>
    <w:p w14:paraId="4B30120B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Employers, employees, and the public are all stakeholders</w:t>
      </w:r>
    </w:p>
    <w:p w14:paraId="09E02D97" w14:textId="77777777" w:rsidR="003773A1" w:rsidRPr="00B260FC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Economic Considerations:</w:t>
      </w:r>
    </w:p>
    <w:p w14:paraId="7841B845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Direct and indirect</w:t>
      </w:r>
    </w:p>
    <w:p w14:paraId="0C4714AC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Estimated cost of $12 billion per year from workplace injuries </w:t>
      </w:r>
    </w:p>
    <w:p w14:paraId="1DF0C9A7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direct and indirect estimates are usually underestimates of the true cost of workplace injury and illness</w:t>
      </w:r>
    </w:p>
    <w:p w14:paraId="3974C3DD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Workplace injuries aren’t accurately reported</w:t>
      </w:r>
    </w:p>
    <w:p w14:paraId="4F8AD7F7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Occupational injury stats don’t capture the extent of illnesses that are caused or exacerbated by exposure to workplace conditions </w:t>
      </w:r>
    </w:p>
    <w:p w14:paraId="1C8C010A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Costs of: work stoppages, negative publicity, etc. </w:t>
      </w:r>
    </w:p>
    <w:p w14:paraId="42109C19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Employers that aren’t concerns about health and safety affect other employers and taxpayers</w:t>
      </w:r>
    </w:p>
    <w:p w14:paraId="12413F28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Determination of workers’ compensation rates</w:t>
      </w:r>
    </w:p>
    <w:p w14:paraId="6C208D5D" w14:textId="77777777" w:rsidR="003773A1" w:rsidRPr="00B260FC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Legal Considerations:</w:t>
      </w:r>
    </w:p>
    <w:p w14:paraId="37DC0C97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Every worker has a legal right to safe working conditions under OHS acts</w:t>
      </w:r>
    </w:p>
    <w:p w14:paraId="0FDBD49A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 w:rsidRPr="00B260FC">
        <w:rPr>
          <w:b/>
          <w:lang w:val="en-CA"/>
        </w:rPr>
        <w:t>Due Diligence:</w:t>
      </w:r>
      <w:r>
        <w:rPr>
          <w:lang w:val="en-CA"/>
        </w:rPr>
        <w:t xml:space="preserve"> an expected standard of conduct that requires employers to take every reasonable precaution to ensure safety</w:t>
      </w:r>
    </w:p>
    <w:p w14:paraId="7F77BFF4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Standard of conduct measured by what could be expected of a reasonable person in the same circumstances </w:t>
      </w:r>
    </w:p>
    <w:p w14:paraId="300BF3B2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Requires businesses to foresee all unsafe conditions/acts</w:t>
      </w:r>
    </w:p>
    <w:p w14:paraId="5590B779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Need to take precautions to prevent accidents</w:t>
      </w:r>
    </w:p>
    <w:p w14:paraId="2BDB858F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Workers have to work in compliance with OHS legislation</w:t>
      </w:r>
    </w:p>
    <w:p w14:paraId="1F9F884E" w14:textId="77777777" w:rsidR="003773A1" w:rsidRPr="00B260FC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Moral Considerations:</w:t>
      </w:r>
    </w:p>
    <w:p w14:paraId="463CEB82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Employers have a moral obligation to employees and their families to provide the safest working environment possible</w:t>
      </w:r>
    </w:p>
    <w:p w14:paraId="2A23A588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Workers have a moral responsibility to learn about safety and health, to follow workplace practices, and to be alert and responsible </w:t>
      </w:r>
    </w:p>
    <w:p w14:paraId="64203C6E" w14:textId="77777777" w:rsidR="003773A1" w:rsidRPr="00B260FC" w:rsidRDefault="003773A1" w:rsidP="003773A1">
      <w:pPr>
        <w:rPr>
          <w:b/>
          <w:lang w:val="en-CA"/>
        </w:rPr>
      </w:pPr>
      <w:r w:rsidRPr="00B260FC">
        <w:rPr>
          <w:b/>
          <w:lang w:val="en-CA"/>
        </w:rPr>
        <w:lastRenderedPageBreak/>
        <w:t>The Stakeholders:</w:t>
      </w:r>
    </w:p>
    <w:p w14:paraId="43BB4098" w14:textId="77777777" w:rsidR="003773A1" w:rsidRPr="00B260FC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Government:</w:t>
      </w:r>
    </w:p>
    <w:p w14:paraId="01A9F1FF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Ontario was the first province to enact compensation legislation – Workmen’s Compensation Act of 1914</w:t>
      </w:r>
    </w:p>
    <w:p w14:paraId="6FB570E4" w14:textId="77777777" w:rsidR="003773A1" w:rsidRPr="00B260FC" w:rsidRDefault="003773A1" w:rsidP="003773A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Goals of legislation</w:t>
      </w:r>
    </w:p>
    <w:p w14:paraId="1EB8CFF2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Ensure that injured workers receive compensation and employers accept liability</w:t>
      </w:r>
    </w:p>
    <w:p w14:paraId="330E3255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Prevent accidents and illness by establishing safe work environments </w:t>
      </w:r>
    </w:p>
    <w:p w14:paraId="42ADC24B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Governments solicit or conduct research on HS issues and disseminate information </w:t>
      </w:r>
    </w:p>
    <w:p w14:paraId="1F0381CD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 w:rsidRPr="00B260FC">
        <w:rPr>
          <w:b/>
          <w:lang w:val="en-CA"/>
        </w:rPr>
        <w:t>Canadian Centre for OHS (CCOHS):</w:t>
      </w:r>
      <w:r>
        <w:rPr>
          <w:lang w:val="en-CA"/>
        </w:rPr>
        <w:t xml:space="preserve"> vital health and safety research and resource organization</w:t>
      </w:r>
    </w:p>
    <w:p w14:paraId="6497650B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Provides health and safety information to workers</w:t>
      </w:r>
    </w:p>
    <w:p w14:paraId="1F0C5374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B260FC">
        <w:rPr>
          <w:b/>
          <w:lang w:val="en-CA"/>
        </w:rPr>
        <w:t>Employers</w:t>
      </w:r>
      <w:r>
        <w:rPr>
          <w:lang w:val="en-CA"/>
        </w:rPr>
        <w:t>:</w:t>
      </w:r>
    </w:p>
    <w:p w14:paraId="36EA57AB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role of the management team is most critical</w:t>
      </w:r>
    </w:p>
    <w:p w14:paraId="5731FC62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Managers have the means and authority to monitor the workplace and ensure compliance</w:t>
      </w:r>
    </w:p>
    <w:p w14:paraId="33AC1D76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Organizations have the resources to hire HS professionals </w:t>
      </w:r>
    </w:p>
    <w:p w14:paraId="6CF2F3E2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Responsible for preparing OHS policies and displaying it</w:t>
      </w:r>
    </w:p>
    <w:p w14:paraId="3F8311E6" w14:textId="77777777" w:rsidR="003773A1" w:rsidRPr="00B260FC" w:rsidRDefault="003773A1" w:rsidP="003773A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Required to:</w:t>
      </w:r>
    </w:p>
    <w:p w14:paraId="22527481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and maintain equipment, materials, and protective devices</w:t>
      </w:r>
    </w:p>
    <w:p w14:paraId="504C4B6F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Ensure that the work is performed in a safe manner in a hazard-free environment</w:t>
      </w:r>
    </w:p>
    <w:p w14:paraId="19F6C19C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Monitor the workplace and report all injuries and illnesses (minor to fatal)</w:t>
      </w:r>
    </w:p>
    <w:p w14:paraId="2A6E40CF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Establish HS committees with employee representation</w:t>
      </w:r>
    </w:p>
    <w:p w14:paraId="62B91572" w14:textId="77777777" w:rsidR="003773A1" w:rsidRDefault="003773A1" w:rsidP="003773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employees with HS raining</w:t>
      </w:r>
    </w:p>
    <w:p w14:paraId="7178A4DB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Mangers need to be trained to recognize and control unsafe work environments</w:t>
      </w:r>
    </w:p>
    <w:p w14:paraId="3C595BB9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B260FC">
        <w:rPr>
          <w:b/>
          <w:lang w:val="en-CA"/>
        </w:rPr>
        <w:t>Prescribed Duty</w:t>
      </w:r>
      <w:r>
        <w:rPr>
          <w:lang w:val="en-CA"/>
        </w:rPr>
        <w:t>: Duties to be undertaken because of a OHS regulation/general duties</w:t>
      </w:r>
    </w:p>
    <w:p w14:paraId="4B208CEA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B260FC">
        <w:rPr>
          <w:b/>
          <w:lang w:val="en-CA"/>
        </w:rPr>
        <w:t>Supervisors</w:t>
      </w:r>
      <w:r>
        <w:rPr>
          <w:lang w:val="en-CA"/>
        </w:rPr>
        <w:t>:</w:t>
      </w:r>
    </w:p>
    <w:p w14:paraId="3ACADC80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Have charge of a workplace and authority over workers </w:t>
      </w:r>
    </w:p>
    <w:p w14:paraId="1379FF22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Ensuring that workers comply with OHS acts</w:t>
      </w:r>
    </w:p>
    <w:p w14:paraId="4A3D6CA7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Ensuring use of safety equipment</w:t>
      </w:r>
    </w:p>
    <w:p w14:paraId="317E3070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Advise workers of potential hazards</w:t>
      </w:r>
    </w:p>
    <w:p w14:paraId="5115167F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Provide applicable written instructions</w:t>
      </w:r>
    </w:p>
    <w:p w14:paraId="310CEFDD" w14:textId="77777777" w:rsidR="003773A1" w:rsidRP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Take every reasonable precaution </w:t>
      </w:r>
    </w:p>
    <w:p w14:paraId="585AB013" w14:textId="77777777" w:rsidR="003773A1" w:rsidRPr="00B260FC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Employees</w:t>
      </w:r>
    </w:p>
    <w:p w14:paraId="2A21AAFC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Roles as individuals and as part of organized labour groups </w:t>
      </w:r>
    </w:p>
    <w:p w14:paraId="68A95678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Employees are required to perform their duties and tasks in a safe and responsible manner and to wear protective equipment in compliance with company and legislative regulations</w:t>
      </w:r>
    </w:p>
    <w:p w14:paraId="43671A07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Required to report defective equipment and workplace hazards </w:t>
      </w:r>
    </w:p>
    <w:p w14:paraId="655E4F9D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Complying with OHS acts</w:t>
      </w:r>
    </w:p>
    <w:p w14:paraId="6E212867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Proper use of safety equipment and clothing </w:t>
      </w:r>
    </w:p>
    <w:p w14:paraId="0917E69D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Reporting hazards</w:t>
      </w:r>
    </w:p>
    <w:p w14:paraId="74F6DDCA" w14:textId="77777777" w:rsidR="003773A1" w:rsidRP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Reporting any contraventions</w:t>
      </w:r>
    </w:p>
    <w:p w14:paraId="3DA77689" w14:textId="77777777" w:rsidR="003773A1" w:rsidRPr="00B260FC" w:rsidRDefault="003773A1" w:rsidP="003773A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Organized Labour:</w:t>
      </w:r>
    </w:p>
    <w:p w14:paraId="5C7B2BD3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Role in ensuring proper management of safety at work</w:t>
      </w:r>
    </w:p>
    <w:p w14:paraId="7C4D377B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Brings emerging problems and issues to the attention of gov’t and employers and pressures stakeholders to take corrective action</w:t>
      </w:r>
    </w:p>
    <w:p w14:paraId="39567739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Used collective bargaining </w:t>
      </w:r>
    </w:p>
    <w:p w14:paraId="7A84E842" w14:textId="77777777" w:rsidR="006640E0" w:rsidRPr="00B260FC" w:rsidRDefault="006640E0" w:rsidP="006640E0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Joint Health and Safety Committees:</w:t>
      </w:r>
    </w:p>
    <w:p w14:paraId="57CF1F11" w14:textId="77777777" w:rsidR="006640E0" w:rsidRDefault="006640E0" w:rsidP="006640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Management and union worker reps</w:t>
      </w:r>
    </w:p>
    <w:p w14:paraId="3FE7A904" w14:textId="77777777" w:rsidR="006640E0" w:rsidRDefault="006640E0" w:rsidP="006640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Organizations with 20 or more employees </w:t>
      </w:r>
    </w:p>
    <w:p w14:paraId="354BD020" w14:textId="77777777" w:rsidR="006640E0" w:rsidRPr="00B260FC" w:rsidRDefault="006640E0" w:rsidP="006640E0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Four main functions</w:t>
      </w:r>
    </w:p>
    <w:p w14:paraId="387C3504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Identify potential hazards</w:t>
      </w:r>
    </w:p>
    <w:p w14:paraId="100AA8AE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Evaluate potential hazards</w:t>
      </w:r>
    </w:p>
    <w:p w14:paraId="03F5E6F8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Recommend corrective action</w:t>
      </w:r>
    </w:p>
    <w:p w14:paraId="0BAA5DB6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Follow up </w:t>
      </w:r>
    </w:p>
    <w:p w14:paraId="21D9C9A3" w14:textId="77777777" w:rsidR="006640E0" w:rsidRPr="00B260FC" w:rsidRDefault="006640E0" w:rsidP="006640E0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260FC">
        <w:rPr>
          <w:b/>
          <w:lang w:val="en-CA"/>
        </w:rPr>
        <w:t>Establish procedures for work refusal in line with Act</w:t>
      </w:r>
    </w:p>
    <w:p w14:paraId="3B1946BC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Tell employer</w:t>
      </w:r>
    </w:p>
    <w:p w14:paraId="53BB6FF0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Employer investigates and writes report</w:t>
      </w:r>
    </w:p>
    <w:p w14:paraId="58C23BA1" w14:textId="77777777" w:rsidR="006640E0" w:rsidRDefault="006640E0" w:rsidP="006640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If considered safe, employee can go to committee, committee investigates</w:t>
      </w:r>
    </w:p>
    <w:p w14:paraId="2274EBC0" w14:textId="07F72B21" w:rsidR="006640E0" w:rsidRPr="006640E0" w:rsidRDefault="006640E0" w:rsidP="006640E0">
      <w:pPr>
        <w:pStyle w:val="ListParagraph"/>
        <w:numPr>
          <w:ilvl w:val="1"/>
          <w:numId w:val="1"/>
        </w:numPr>
        <w:rPr>
          <w:lang w:val="en-CA"/>
        </w:rPr>
      </w:pPr>
      <w:r w:rsidRPr="00B260FC">
        <w:rPr>
          <w:b/>
          <w:lang w:val="en-CA"/>
        </w:rPr>
        <w:t>Considered illegitimate if:</w:t>
      </w:r>
      <w:r>
        <w:rPr>
          <w:lang w:val="en-CA"/>
        </w:rPr>
        <w:t xml:space="preserve"> normal condition of employment, put others’ lives in jeopardy </w:t>
      </w:r>
    </w:p>
    <w:p w14:paraId="4528A431" w14:textId="77777777" w:rsidR="003773A1" w:rsidRDefault="003773A1" w:rsidP="003773A1">
      <w:pPr>
        <w:rPr>
          <w:lang w:val="en-CA"/>
        </w:rPr>
      </w:pPr>
    </w:p>
    <w:p w14:paraId="7D45AEDE" w14:textId="77777777" w:rsidR="00D860F7" w:rsidRPr="00B260FC" w:rsidRDefault="00D860F7" w:rsidP="00D860F7">
      <w:pPr>
        <w:rPr>
          <w:b/>
          <w:lang w:val="en-CA"/>
        </w:rPr>
      </w:pPr>
      <w:r w:rsidRPr="00B260FC">
        <w:rPr>
          <w:b/>
          <w:lang w:val="en-CA"/>
        </w:rPr>
        <w:t>OHS Legislation in Canada:</w:t>
      </w:r>
    </w:p>
    <w:p w14:paraId="75526A24" w14:textId="77777777" w:rsidR="00D860F7" w:rsidRPr="00B260FC" w:rsidRDefault="00D860F7" w:rsidP="00D860F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B260FC">
        <w:rPr>
          <w:b/>
          <w:lang w:val="en-CA"/>
        </w:rPr>
        <w:t>Canadian Legislation – Canada labour Code</w:t>
      </w:r>
    </w:p>
    <w:p w14:paraId="75BECBB4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Covers: federal employees, post offices, airlines and airports, banks, some grain elevators, telecommunication companies, and interprovincial trucking, shipping, railway and bus companies </w:t>
      </w:r>
    </w:p>
    <w:p w14:paraId="3399B67F" w14:textId="77777777" w:rsidR="00D860F7" w:rsidRPr="00B260FC" w:rsidRDefault="00D860F7" w:rsidP="00D860F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B260FC">
        <w:rPr>
          <w:b/>
          <w:lang w:val="en-CA"/>
        </w:rPr>
        <w:t>Provincial Legislation:</w:t>
      </w:r>
    </w:p>
    <w:p w14:paraId="2AFAF497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Ontario: Occupational health and safety act</w:t>
      </w:r>
    </w:p>
    <w:p w14:paraId="7885FF26" w14:textId="77777777" w:rsidR="00D860F7" w:rsidRDefault="00D860F7" w:rsidP="00D8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Covers everyone else, except owner, or a servant, in a private residence</w:t>
      </w:r>
    </w:p>
    <w:p w14:paraId="479A3AC8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Quebec: An act respecting OHS </w:t>
      </w:r>
    </w:p>
    <w:p w14:paraId="02CDECBE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Old School Way of thinking</w:t>
      </w:r>
    </w:p>
    <w:p w14:paraId="30FFDF95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Assumption of risk: </w:t>
      </w:r>
    </w:p>
    <w:p w14:paraId="63313790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Accident proneness </w:t>
      </w:r>
    </w:p>
    <w:p w14:paraId="722D7763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Internal Responsibility System</w:t>
      </w:r>
    </w:p>
    <w:p w14:paraId="5549F644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Rights of employees</w:t>
      </w:r>
    </w:p>
    <w:p w14:paraId="11797EB9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Right to refuse unsafe work</w:t>
      </w:r>
    </w:p>
    <w:p w14:paraId="7CFF47E2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Right to be made aware of workplace hazards (i.e., the right to know)</w:t>
      </w:r>
    </w:p>
    <w:p w14:paraId="6875B0A5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right to participate in OHS decisions – typically through an OHS committee </w:t>
      </w:r>
    </w:p>
    <w:p w14:paraId="06069A6A" w14:textId="77777777" w:rsidR="00D860F7" w:rsidRDefault="00D860F7" w:rsidP="00D860F7">
      <w:pPr>
        <w:rPr>
          <w:lang w:val="en-CA"/>
        </w:rPr>
      </w:pPr>
    </w:p>
    <w:p w14:paraId="465E7A46" w14:textId="77777777" w:rsidR="00D860F7" w:rsidRPr="001B03C4" w:rsidRDefault="00D860F7" w:rsidP="00D860F7">
      <w:pPr>
        <w:rPr>
          <w:b/>
          <w:lang w:val="en-CA"/>
        </w:rPr>
      </w:pPr>
      <w:r w:rsidRPr="001B03C4">
        <w:rPr>
          <w:b/>
          <w:lang w:val="en-CA"/>
        </w:rPr>
        <w:t>What Does OHS Legislation Entail?</w:t>
      </w:r>
    </w:p>
    <w:p w14:paraId="318597E3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An act</w:t>
      </w:r>
    </w:p>
    <w:p w14:paraId="6D20ABBD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Powers of enforcement</w:t>
      </w:r>
    </w:p>
    <w:p w14:paraId="19696E6B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The right of workers to refuse unsafe work</w:t>
      </w:r>
    </w:p>
    <w:p w14:paraId="7CBDC2FA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Protection from reprisals</w:t>
      </w:r>
    </w:p>
    <w:p w14:paraId="16EDF54C" w14:textId="77777777" w:rsidR="00D860F7" w:rsidRPr="00CE1F3A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Duties and responsibilities assigned to employers and others </w:t>
      </w:r>
    </w:p>
    <w:p w14:paraId="3BA67E3D" w14:textId="77777777" w:rsidR="00D860F7" w:rsidRDefault="00D860F7" w:rsidP="003773A1">
      <w:pPr>
        <w:rPr>
          <w:lang w:val="en-CA"/>
        </w:rPr>
      </w:pPr>
    </w:p>
    <w:p w14:paraId="432FC783" w14:textId="77777777" w:rsidR="003773A1" w:rsidRPr="001B03C4" w:rsidRDefault="003773A1" w:rsidP="003773A1">
      <w:pPr>
        <w:rPr>
          <w:b/>
          <w:lang w:val="en-CA"/>
        </w:rPr>
      </w:pPr>
      <w:r w:rsidRPr="001B03C4">
        <w:rPr>
          <w:b/>
          <w:lang w:val="en-CA"/>
        </w:rPr>
        <w:t>Partnerships:</w:t>
      </w:r>
    </w:p>
    <w:p w14:paraId="1B05D305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everyone is committed to implementing OHS programs</w:t>
      </w:r>
    </w:p>
    <w:p w14:paraId="497D25E8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Employers may be more concerned with productivity and costs</w:t>
      </w:r>
    </w:p>
    <w:p w14:paraId="61240CDF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Employers may be unaware of how to monitor workplace safety</w:t>
      </w:r>
    </w:p>
    <w:p w14:paraId="3F0EADD0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Medical establishment is not well training in OHS issues and occupational medicine</w:t>
      </w:r>
    </w:p>
    <w:p w14:paraId="312EE67F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Need to form alliances among stakeholders in order to overcome barriers to implementing OHS programs </w:t>
      </w:r>
    </w:p>
    <w:p w14:paraId="6F4D591F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Employers, employees, and unions have a common goal: reduction of injuries and illnesses</w:t>
      </w:r>
    </w:p>
    <w:p w14:paraId="0560E2F1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Every organization with 20 or more employees must establish a “Joint Health and Safety Committee” </w:t>
      </w:r>
    </w:p>
    <w:p w14:paraId="70EEE195" w14:textId="77777777" w:rsidR="003773A1" w:rsidRPr="001B03C4" w:rsidRDefault="003773A1" w:rsidP="003773A1">
      <w:pPr>
        <w:rPr>
          <w:b/>
          <w:lang w:val="en-CA"/>
        </w:rPr>
      </w:pPr>
    </w:p>
    <w:p w14:paraId="4291C046" w14:textId="77777777" w:rsidR="003773A1" w:rsidRPr="001B03C4" w:rsidRDefault="003773A1" w:rsidP="003773A1">
      <w:pPr>
        <w:rPr>
          <w:b/>
          <w:lang w:val="en-CA"/>
        </w:rPr>
      </w:pPr>
      <w:r w:rsidRPr="001B03C4">
        <w:rPr>
          <w:b/>
          <w:lang w:val="en-CA"/>
        </w:rPr>
        <w:t>The Role of Human Resources:</w:t>
      </w:r>
    </w:p>
    <w:p w14:paraId="6C8A1877" w14:textId="41E81D7B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 w:rsidRPr="00D860F7">
        <w:rPr>
          <w:b/>
          <w:lang w:val="en-CA"/>
        </w:rPr>
        <w:t xml:space="preserve">The Three </w:t>
      </w:r>
      <w:proofErr w:type="spellStart"/>
      <w:r w:rsidRPr="00D860F7">
        <w:rPr>
          <w:b/>
          <w:lang w:val="en-CA"/>
        </w:rPr>
        <w:t>Es</w:t>
      </w:r>
      <w:proofErr w:type="spellEnd"/>
      <w:r w:rsidRPr="00D860F7">
        <w:rPr>
          <w:b/>
          <w:lang w:val="en-CA"/>
        </w:rPr>
        <w:t>:</w:t>
      </w:r>
      <w:r>
        <w:rPr>
          <w:lang w:val="en-CA"/>
        </w:rPr>
        <w:t xml:space="preserve"> A traditional approach to OHS </w:t>
      </w:r>
      <w:r w:rsidR="00D860F7">
        <w:rPr>
          <w:lang w:val="en-CA"/>
        </w:rPr>
        <w:t>t</w:t>
      </w:r>
      <w:r>
        <w:rPr>
          <w:lang w:val="en-CA"/>
        </w:rPr>
        <w:t>hat emphasized engineering, education, and enforcement</w:t>
      </w:r>
    </w:p>
    <w:p w14:paraId="08D981AC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 engineering solutions to ensure safe work environments, equipment, and protective devices</w:t>
      </w:r>
    </w:p>
    <w:p w14:paraId="1B506174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Educating supervisors and employers in the use of equipment</w:t>
      </w:r>
    </w:p>
    <w:p w14:paraId="75B75AEE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Enforcing regulations and practices</w:t>
      </w:r>
    </w:p>
    <w:p w14:paraId="16285AB8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Don’t provide a total solution</w:t>
      </w:r>
    </w:p>
    <w:p w14:paraId="252CFADE" w14:textId="77777777" w:rsidR="003773A1" w:rsidRDefault="003773A1" w:rsidP="00377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Focusing on people will result in a safer workplace</w:t>
      </w:r>
    </w:p>
    <w:p w14:paraId="49A0EF10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Effective safety programs depend on developing individual skills and abilities and motivation</w:t>
      </w:r>
    </w:p>
    <w:p w14:paraId="3E001F8A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Orientation and training programs can develop employee knowledge and skills</w:t>
      </w:r>
    </w:p>
    <w:p w14:paraId="25C6CC19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Safety leadership and safety climate are predictors of safety outcomes</w:t>
      </w:r>
    </w:p>
    <w:p w14:paraId="5690A230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 scheduling and work overload directly impact safety</w:t>
      </w:r>
    </w:p>
    <w:p w14:paraId="05AAF3BE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Legislation and compliance are two core facets of ensuring safety</w:t>
      </w:r>
    </w:p>
    <w:p w14:paraId="0A556D82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Safety decreases costs</w:t>
      </w:r>
    </w:p>
    <w:p w14:paraId="0A56D186" w14:textId="77777777" w:rsidR="003773A1" w:rsidRDefault="003773A1" w:rsidP="00377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Safety is linked to other HR functions and must be considered in all areas of HRM</w:t>
      </w:r>
    </w:p>
    <w:p w14:paraId="3FB0A51F" w14:textId="77777777" w:rsidR="003773A1" w:rsidRDefault="003773A1" w:rsidP="00D860F7">
      <w:pPr>
        <w:rPr>
          <w:lang w:val="en-CA"/>
        </w:rPr>
      </w:pPr>
    </w:p>
    <w:p w14:paraId="6E0E00E8" w14:textId="77777777" w:rsidR="00D860F7" w:rsidRPr="00B260FC" w:rsidRDefault="00D860F7" w:rsidP="00D860F7">
      <w:pPr>
        <w:rPr>
          <w:b/>
          <w:lang w:val="en-CA"/>
        </w:rPr>
      </w:pPr>
      <w:r w:rsidRPr="00B260FC">
        <w:rPr>
          <w:b/>
          <w:lang w:val="en-CA"/>
        </w:rPr>
        <w:t>Stop Work Provisions:</w:t>
      </w:r>
    </w:p>
    <w:p w14:paraId="2A45B01B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1990 amendments to Ontario Occupational Health and Safety Act</w:t>
      </w:r>
    </w:p>
    <w:p w14:paraId="4E81BDF8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Gives more power to members of JHSC</w:t>
      </w:r>
    </w:p>
    <w:p w14:paraId="6261BBD7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 w:rsidRPr="00B00867">
        <w:rPr>
          <w:lang w:val="en-CA"/>
        </w:rPr>
        <w:t>Dangerous circumstances:</w:t>
      </w:r>
    </w:p>
    <w:p w14:paraId="5A7024C2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 provision of the act or regulation is being contravened</w:t>
      </w:r>
    </w:p>
    <w:p w14:paraId="1B3F17C5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contravention presents a danger or hazard to a worker</w:t>
      </w:r>
    </w:p>
    <w:p w14:paraId="5E7FAC9E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danger or hazard is such that any delay in controlling it may seriously endanger a worker </w:t>
      </w:r>
    </w:p>
    <w:p w14:paraId="630E113F" w14:textId="77777777" w:rsidR="00D860F7" w:rsidRDefault="00D860F7" w:rsidP="00D860F7">
      <w:pPr>
        <w:rPr>
          <w:lang w:val="en-CA"/>
        </w:rPr>
      </w:pPr>
    </w:p>
    <w:p w14:paraId="2DB894A6" w14:textId="77777777" w:rsidR="00D860F7" w:rsidRPr="00B260FC" w:rsidRDefault="00D860F7" w:rsidP="00D860F7">
      <w:pPr>
        <w:rPr>
          <w:b/>
          <w:lang w:val="en-CA"/>
        </w:rPr>
      </w:pPr>
      <w:r w:rsidRPr="00B260FC">
        <w:rPr>
          <w:b/>
          <w:lang w:val="en-CA"/>
        </w:rPr>
        <w:t>Right to Refuse – Exceptions:</w:t>
      </w:r>
    </w:p>
    <w:p w14:paraId="1D2B7A53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Limited right of refusal:</w:t>
      </w:r>
    </w:p>
    <w:p w14:paraId="280089B6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Police, firefighters, correctional institution workers, healthcare workers</w:t>
      </w:r>
    </w:p>
    <w:p w14:paraId="37AFD080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Right to refuse aspects of work so long as ‘clients’ aren’t put in jeopardy </w:t>
      </w:r>
    </w:p>
    <w:p w14:paraId="6EDE9FFB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Right to refuse work if employer hasn’t satisfied ‘reasonable’ safety standards/not in compliance with regulations </w:t>
      </w:r>
    </w:p>
    <w:p w14:paraId="6DAC4615" w14:textId="77777777" w:rsidR="00D860F7" w:rsidRDefault="00D860F7" w:rsidP="00D860F7">
      <w:pPr>
        <w:rPr>
          <w:lang w:val="en-CA"/>
        </w:rPr>
      </w:pPr>
    </w:p>
    <w:p w14:paraId="05099509" w14:textId="77777777" w:rsidR="00D860F7" w:rsidRPr="00B260FC" w:rsidRDefault="00D860F7" w:rsidP="00D860F7">
      <w:pPr>
        <w:rPr>
          <w:b/>
          <w:lang w:val="en-CA"/>
        </w:rPr>
      </w:pPr>
      <w:r w:rsidRPr="00B260FC">
        <w:rPr>
          <w:b/>
          <w:lang w:val="en-CA"/>
        </w:rPr>
        <w:t>WHMIS:</w:t>
      </w:r>
    </w:p>
    <w:p w14:paraId="5BA7220E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Workplace hazardous materials information system</w:t>
      </w:r>
    </w:p>
    <w:p w14:paraId="35D25E3C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Federal level: The hazardous products act</w:t>
      </w:r>
    </w:p>
    <w:p w14:paraId="6275F3E5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Know symbols, where to find what information, responsibilities of stakeholders, how often updated, etc.</w:t>
      </w:r>
    </w:p>
    <w:p w14:paraId="621A78B3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3 elements</w:t>
      </w:r>
    </w:p>
    <w:p w14:paraId="2C954312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labels</w:t>
      </w:r>
    </w:p>
    <w:p w14:paraId="753ACD6C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MSDSs</w:t>
      </w:r>
    </w:p>
    <w:p w14:paraId="6BE797CD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Employee training </w:t>
      </w:r>
    </w:p>
    <w:p w14:paraId="2EB77F25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 Ontario:</w:t>
      </w:r>
    </w:p>
    <w:p w14:paraId="50958907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Hazardous materials inventory requirement</w:t>
      </w:r>
    </w:p>
    <w:p w14:paraId="13B6C28A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Physical agents (i.e., noise)</w:t>
      </w:r>
    </w:p>
    <w:p w14:paraId="6551D84F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Public’s right to know</w:t>
      </w:r>
    </w:p>
    <w:p w14:paraId="0FE4470A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Labels:</w:t>
      </w:r>
    </w:p>
    <w:p w14:paraId="4385F32B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Two types: workplace and supplier (producer)</w:t>
      </w:r>
    </w:p>
    <w:p w14:paraId="04CE9CBB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6 classes of workplace labels</w:t>
      </w:r>
    </w:p>
    <w:p w14:paraId="055F58D3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supplier labels are more comprehensive</w:t>
      </w:r>
    </w:p>
    <w:p w14:paraId="35DF548B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Workplace Labels:</w:t>
      </w:r>
    </w:p>
    <w:p w14:paraId="53BB33AF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Product is removed from original container</w:t>
      </w:r>
    </w:p>
    <w:p w14:paraId="4FBA9C96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Storage tanks</w:t>
      </w:r>
    </w:p>
    <w:p w14:paraId="4516026E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Product identifier, instructions for safe handling, location of MSDS</w:t>
      </w:r>
    </w:p>
    <w:p w14:paraId="78680AED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Supplier Labels:</w:t>
      </w:r>
    </w:p>
    <w:p w14:paraId="4A78258D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Product identifier, supplier identifier, hazard symbols, risk phases, precautionary measures when handling/using, first aid measures </w:t>
      </w:r>
    </w:p>
    <w:p w14:paraId="7E456B02" w14:textId="77777777" w:rsidR="00D860F7" w:rsidRDefault="00D860F7" w:rsidP="00D8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Training:</w:t>
      </w:r>
    </w:p>
    <w:p w14:paraId="4827354B" w14:textId="77777777" w:rsidR="00D860F7" w:rsidRDefault="00D860F7" w:rsidP="00D8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Employees should be able to:</w:t>
      </w:r>
    </w:p>
    <w:p w14:paraId="23346AF8" w14:textId="77777777" w:rsidR="00D860F7" w:rsidRPr="00A65B1E" w:rsidRDefault="00D860F7" w:rsidP="00D8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Identify WHMIS symbols, read WHMIS labels, and read and apply applicable information on an MSDS</w:t>
      </w:r>
    </w:p>
    <w:p w14:paraId="63545431" w14:textId="77777777" w:rsidR="00D860F7" w:rsidRDefault="00D860F7" w:rsidP="00D860F7">
      <w:pPr>
        <w:rPr>
          <w:lang w:val="en-CA"/>
        </w:rPr>
      </w:pPr>
    </w:p>
    <w:p w14:paraId="638A515E" w14:textId="77777777" w:rsidR="00D860F7" w:rsidRPr="00D860F7" w:rsidRDefault="00D860F7" w:rsidP="00D860F7">
      <w:pPr>
        <w:rPr>
          <w:b/>
          <w:lang w:val="en-CA"/>
        </w:rPr>
      </w:pPr>
      <w:r w:rsidRPr="00D860F7">
        <w:rPr>
          <w:b/>
          <w:lang w:val="en-CA"/>
        </w:rPr>
        <w:t>Corporate Liability:</w:t>
      </w:r>
    </w:p>
    <w:p w14:paraId="4C606C59" w14:textId="77777777" w:rsidR="00D860F7" w:rsidRPr="00D860F7" w:rsidRDefault="00D860F7" w:rsidP="00D860F7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D860F7">
        <w:rPr>
          <w:b/>
          <w:lang w:val="en-CA"/>
        </w:rPr>
        <w:t>Changes to the Criminal Code of Canada</w:t>
      </w:r>
    </w:p>
    <w:p w14:paraId="2A296D12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Criminal prosecution for egregious violations or negligence</w:t>
      </w:r>
    </w:p>
    <w:p w14:paraId="124A241B" w14:textId="77777777" w:rsidR="00D860F7" w:rsidRDefault="00D860F7" w:rsidP="00D860F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Corporate negligence </w:t>
      </w:r>
    </w:p>
    <w:p w14:paraId="4157EE1C" w14:textId="77777777" w:rsidR="00D860F7" w:rsidRDefault="00D860F7" w:rsidP="00D860F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Corporate homicide</w:t>
      </w:r>
    </w:p>
    <w:p w14:paraId="65567AE4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Fines and potential jail sentences for companies, executives, managers, and supervisors </w:t>
      </w:r>
    </w:p>
    <w:p w14:paraId="41B56B0C" w14:textId="77777777" w:rsidR="00D860F7" w:rsidRPr="00D860F7" w:rsidRDefault="00D860F7" w:rsidP="00D860F7">
      <w:pPr>
        <w:pStyle w:val="ListParagraph"/>
        <w:numPr>
          <w:ilvl w:val="0"/>
          <w:numId w:val="4"/>
        </w:numPr>
        <w:rPr>
          <w:b/>
          <w:lang w:val="en-CA"/>
        </w:rPr>
      </w:pPr>
      <w:proofErr w:type="spellStart"/>
      <w:r w:rsidRPr="00D860F7">
        <w:rPr>
          <w:b/>
          <w:lang w:val="en-CA"/>
        </w:rPr>
        <w:t>Westray</w:t>
      </w:r>
      <w:proofErr w:type="spellEnd"/>
      <w:r w:rsidRPr="00D860F7">
        <w:rPr>
          <w:b/>
          <w:lang w:val="en-CA"/>
        </w:rPr>
        <w:t xml:space="preserve"> Disaster (1992) and Bill C-45 </w:t>
      </w:r>
    </w:p>
    <w:p w14:paraId="67D88C9D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Hadn’t been open for a year</w:t>
      </w:r>
    </w:p>
    <w:p w14:paraId="79975A65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lastRenderedPageBreak/>
        <w:t xml:space="preserve">Disregard for regulations </w:t>
      </w:r>
    </w:p>
    <w:p w14:paraId="3E73BC18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Company threats</w:t>
      </w:r>
    </w:p>
    <w:p w14:paraId="7903B1AB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26 miners killed </w:t>
      </w:r>
    </w:p>
    <w:p w14:paraId="1DC3DBDE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RCMP investigated </w:t>
      </w:r>
    </w:p>
    <w:p w14:paraId="7DD6991B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Bill C-45 2004</w:t>
      </w:r>
    </w:p>
    <w:p w14:paraId="2CBC8943" w14:textId="77777777" w:rsidR="00D860F7" w:rsidRDefault="00D860F7" w:rsidP="00D860F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Company is responsible for:</w:t>
      </w:r>
    </w:p>
    <w:p w14:paraId="57EA8AE8" w14:textId="77777777" w:rsidR="00D860F7" w:rsidRDefault="00D860F7" w:rsidP="00D860F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Managers/execs/supervisors</w:t>
      </w:r>
    </w:p>
    <w:p w14:paraId="5BDFCFA1" w14:textId="77777777" w:rsidR="00D860F7" w:rsidRDefault="00D860F7" w:rsidP="00D860F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Who intentionally commit crimes to benefit the organization</w:t>
      </w:r>
    </w:p>
    <w:p w14:paraId="342D3C2A" w14:textId="77777777" w:rsidR="00D860F7" w:rsidRDefault="00D860F7" w:rsidP="00D860F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Who don’t take action when they become aware of offences or safety violates</w:t>
      </w:r>
    </w:p>
    <w:p w14:paraId="4669E795" w14:textId="77777777" w:rsidR="00D860F7" w:rsidRDefault="00D860F7" w:rsidP="00D860F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Mangers who demonstrate a criminal lack of care </w:t>
      </w:r>
    </w:p>
    <w:p w14:paraId="67E60E2D" w14:textId="77777777" w:rsidR="00D860F7" w:rsidRDefault="00D860F7" w:rsidP="00D860F7">
      <w:pPr>
        <w:rPr>
          <w:lang w:val="en-CA"/>
        </w:rPr>
      </w:pPr>
    </w:p>
    <w:p w14:paraId="7FBAC663" w14:textId="77777777" w:rsidR="00D860F7" w:rsidRPr="00D860F7" w:rsidRDefault="00D860F7" w:rsidP="00D860F7">
      <w:pPr>
        <w:rPr>
          <w:b/>
          <w:lang w:val="en-CA"/>
        </w:rPr>
      </w:pPr>
      <w:r w:rsidRPr="00D860F7">
        <w:rPr>
          <w:b/>
          <w:lang w:val="en-CA"/>
        </w:rPr>
        <w:t>Uses So Far:</w:t>
      </w:r>
    </w:p>
    <w:p w14:paraId="3B59AF56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proofErr w:type="spellStart"/>
      <w:r>
        <w:rPr>
          <w:lang w:val="en-CA"/>
        </w:rPr>
        <w:t>Transpace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Inc</w:t>
      </w:r>
      <w:proofErr w:type="spellEnd"/>
      <w:r>
        <w:rPr>
          <w:lang w:val="en-CA"/>
        </w:rPr>
        <w:t xml:space="preserve"> – pled guilty to criminal negligence in death of employee – fined $110,000</w:t>
      </w:r>
    </w:p>
    <w:p w14:paraId="7AA85B51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Landscape contractor (Pasquale </w:t>
      </w:r>
      <w:proofErr w:type="spellStart"/>
      <w:r>
        <w:rPr>
          <w:lang w:val="en-CA"/>
        </w:rPr>
        <w:t>Scrocca</w:t>
      </w:r>
      <w:proofErr w:type="spellEnd"/>
      <w:r>
        <w:rPr>
          <w:lang w:val="en-CA"/>
        </w:rPr>
        <w:t>) sentenced 2 years less a day in community for death of employee</w:t>
      </w:r>
    </w:p>
    <w:p w14:paraId="27C433E7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Merton Construction pled guilty to criminal negligence, four workers died, $230,000 fine for company, $90,000 fine for president </w:t>
      </w:r>
    </w:p>
    <w:p w14:paraId="2D07F9F7" w14:textId="77777777" w:rsidR="00D860F7" w:rsidRDefault="00D860F7" w:rsidP="00D860F7">
      <w:pPr>
        <w:rPr>
          <w:lang w:val="en-CA"/>
        </w:rPr>
      </w:pPr>
    </w:p>
    <w:p w14:paraId="260D326D" w14:textId="77777777" w:rsidR="00D860F7" w:rsidRPr="00D860F7" w:rsidRDefault="00D860F7" w:rsidP="00D860F7">
      <w:pPr>
        <w:rPr>
          <w:b/>
          <w:lang w:val="en-CA"/>
        </w:rPr>
      </w:pPr>
      <w:r w:rsidRPr="00D860F7">
        <w:rPr>
          <w:b/>
          <w:lang w:val="en-CA"/>
        </w:rPr>
        <w:t xml:space="preserve">Note: employers can also be fined under other pieces of legislation, such as the OHSA in Ontario </w:t>
      </w:r>
    </w:p>
    <w:p w14:paraId="2755E008" w14:textId="77777777" w:rsidR="00D860F7" w:rsidRDefault="00D860F7" w:rsidP="00D860F7">
      <w:pPr>
        <w:rPr>
          <w:lang w:val="en-CA"/>
        </w:rPr>
      </w:pPr>
    </w:p>
    <w:p w14:paraId="527D95F1" w14:textId="77777777" w:rsidR="00D860F7" w:rsidRPr="00D860F7" w:rsidRDefault="00D860F7" w:rsidP="00D860F7">
      <w:pPr>
        <w:rPr>
          <w:b/>
          <w:sz w:val="30"/>
          <w:szCs w:val="30"/>
          <w:u w:val="single"/>
          <w:lang w:val="en-CA"/>
        </w:rPr>
      </w:pPr>
      <w:r w:rsidRPr="00D860F7">
        <w:rPr>
          <w:b/>
          <w:sz w:val="30"/>
          <w:szCs w:val="30"/>
          <w:u w:val="single"/>
          <w:lang w:val="en-CA"/>
        </w:rPr>
        <w:t>ADM4336 Chapter 3- Workers’ Compensation:</w:t>
      </w:r>
    </w:p>
    <w:p w14:paraId="36EE269E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 form of insurance governed by an act of Parliament to help workers who are injured on the job return to work</w:t>
      </w:r>
    </w:p>
    <w:p w14:paraId="694C516A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Ensures that injured workers receive</w:t>
      </w:r>
    </w:p>
    <w:p w14:paraId="2FDC3D6E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First aid treatment</w:t>
      </w:r>
    </w:p>
    <w:p w14:paraId="2F2D6A59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Benefits while recovering</w:t>
      </w:r>
    </w:p>
    <w:p w14:paraId="7C559372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Proper treatment for any injuries</w:t>
      </w:r>
    </w:p>
    <w:p w14:paraId="773E395E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Trade-offs for employers and workers</w:t>
      </w:r>
    </w:p>
    <w:p w14:paraId="292BCAFA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Workers know they will be compensated for injuries (but accept WCB’s authority)</w:t>
      </w:r>
    </w:p>
    <w:p w14:paraId="1016AE2B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Employers can avoid potentially expensive lawsuits (but are obligated to pay premiums)</w:t>
      </w:r>
    </w:p>
    <w:p w14:paraId="01AD8525" w14:textId="77777777" w:rsidR="00D860F7" w:rsidRDefault="00D860F7" w:rsidP="00D860F7">
      <w:pPr>
        <w:rPr>
          <w:b/>
          <w:lang w:val="en-CA"/>
        </w:rPr>
      </w:pPr>
    </w:p>
    <w:p w14:paraId="67B6563F" w14:textId="77777777" w:rsidR="00D860F7" w:rsidRPr="00D860F7" w:rsidRDefault="00D860F7" w:rsidP="00D860F7">
      <w:pPr>
        <w:rPr>
          <w:b/>
          <w:lang w:val="en-CA"/>
        </w:rPr>
      </w:pPr>
      <w:r w:rsidRPr="00D860F7">
        <w:rPr>
          <w:b/>
          <w:lang w:val="en-CA"/>
        </w:rPr>
        <w:t>Historical Roots:</w:t>
      </w:r>
    </w:p>
    <w:p w14:paraId="5917A366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Established in Canada in 1914</w:t>
      </w:r>
    </w:p>
    <w:p w14:paraId="7AE46B33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Collective Liability: Where all employers in a class or other rate group are liable for the costs of any or all accidents and occupational diseases that occur in the operations of those employers</w:t>
      </w:r>
    </w:p>
    <w:p w14:paraId="27F179FE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Compensation for workers regardless of the financial condition of the employer</w:t>
      </w:r>
    </w:p>
    <w:p w14:paraId="75E1BF7D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Compensation based on loss of earnings</w:t>
      </w:r>
    </w:p>
    <w:p w14:paraId="707C23C8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“no fault” system</w:t>
      </w:r>
    </w:p>
    <w:p w14:paraId="657595C8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non-adversarial process</w:t>
      </w:r>
    </w:p>
    <w:p w14:paraId="6B0009AC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Trade off for workers and employers</w:t>
      </w:r>
    </w:p>
    <w:p w14:paraId="7B7FFA86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Workers will be compensated without enduring lengthy legal processes so they accept the WCB’s authority to determine amount of compensation</w:t>
      </w:r>
    </w:p>
    <w:p w14:paraId="77BAEE5F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Employers are obligated to pay for the WC system, but are also protected from litigation that could lead to bankruptcy </w:t>
      </w:r>
    </w:p>
    <w:p w14:paraId="5957B0EA" w14:textId="77777777" w:rsidR="00D860F7" w:rsidRDefault="00D860F7" w:rsidP="00D860F7">
      <w:pPr>
        <w:rPr>
          <w:lang w:val="en-CA"/>
        </w:rPr>
      </w:pPr>
    </w:p>
    <w:p w14:paraId="2B047269" w14:textId="77777777" w:rsidR="00D860F7" w:rsidRPr="00D860F7" w:rsidRDefault="00D860F7" w:rsidP="00D860F7">
      <w:pPr>
        <w:rPr>
          <w:b/>
          <w:lang w:val="en-CA"/>
        </w:rPr>
      </w:pPr>
      <w:r w:rsidRPr="00D860F7">
        <w:rPr>
          <w:b/>
          <w:lang w:val="en-CA"/>
        </w:rPr>
        <w:t>Principles of Workers’ Compensation:</w:t>
      </w:r>
    </w:p>
    <w:p w14:paraId="64A5E17C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Collective liability (some exceptions in Ontario)</w:t>
      </w:r>
    </w:p>
    <w:p w14:paraId="4AC84CDB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Mandatory enrollment (some exceptions in Ontario)</w:t>
      </w:r>
    </w:p>
    <w:p w14:paraId="01393C3D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Compensation for all workers</w:t>
      </w:r>
    </w:p>
    <w:p w14:paraId="0BC89900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Compensation based on lost earnings</w:t>
      </w:r>
    </w:p>
    <w:p w14:paraId="29A24841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 ‘no fault’ system (some extreme exceptions)</w:t>
      </w:r>
    </w:p>
    <w:p w14:paraId="51BAADE2" w14:textId="77777777" w:rsidR="00D860F7" w:rsidRDefault="00D860F7" w:rsidP="00D860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Non-adversarial process (some exceptions in ON) </w:t>
      </w:r>
    </w:p>
    <w:p w14:paraId="062A978B" w14:textId="77777777" w:rsidR="00D860F7" w:rsidRDefault="00D860F7" w:rsidP="00D860F7">
      <w:pPr>
        <w:rPr>
          <w:lang w:val="en-CA"/>
        </w:rPr>
      </w:pPr>
    </w:p>
    <w:p w14:paraId="142AEB56" w14:textId="77777777" w:rsidR="00D860F7" w:rsidRPr="00D930D0" w:rsidRDefault="00D860F7" w:rsidP="00D860F7">
      <w:pPr>
        <w:rPr>
          <w:b/>
          <w:lang w:val="en-CA"/>
        </w:rPr>
      </w:pPr>
      <w:r w:rsidRPr="00D930D0">
        <w:rPr>
          <w:b/>
          <w:lang w:val="en-CA"/>
        </w:rPr>
        <w:t>Workers’ Compensation in Canada:</w:t>
      </w:r>
    </w:p>
    <w:p w14:paraId="4D92EC0D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Workers’ Compensation board is appointed by lieutenant governor in council</w:t>
      </w:r>
    </w:p>
    <w:p w14:paraId="18769634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Exclusive and final jurisdiction</w:t>
      </w:r>
    </w:p>
    <w:p w14:paraId="186CF673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Regulations and responsibilities:</w:t>
      </w:r>
    </w:p>
    <w:p w14:paraId="27375E0A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Injured workers will receive payment while off work and will have all medical bills paid if the injury happened at work and because of work</w:t>
      </w:r>
    </w:p>
    <w:p w14:paraId="121F6B52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Injured workers receive pension if the disability is/becomes permanent</w:t>
      </w:r>
    </w:p>
    <w:p w14:paraId="5A64D96B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Injured worker will receive benefits if they can’t earn the same money they did before the accident </w:t>
      </w:r>
    </w:p>
    <w:p w14:paraId="69F5B34A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Injured worker’s family will be entitled to benefits if the worker is killed or dies as a result of injury on the job </w:t>
      </w:r>
    </w:p>
    <w:p w14:paraId="11EBFA6C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WC boards classify employers to ensure consistency</w:t>
      </w:r>
    </w:p>
    <w:p w14:paraId="24F2C13A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WC boards decide whether an individual is classified as a worker, subcontractor, or employer </w:t>
      </w:r>
    </w:p>
    <w:p w14:paraId="0FEB8632" w14:textId="77777777" w:rsidR="00D860F7" w:rsidRDefault="00D860F7" w:rsidP="00D860F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Each class has different conditions</w:t>
      </w:r>
    </w:p>
    <w:p w14:paraId="5987E183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WC system can pay benefits if a worker is affected by an industrial disease from their occupation </w:t>
      </w:r>
    </w:p>
    <w:p w14:paraId="4CE34504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Compensation system is compulsory and collectively liable</w:t>
      </w:r>
    </w:p>
    <w:p w14:paraId="45DB8FE8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Each employer is assessed a rate that’s a percentage of their payroll</w:t>
      </w:r>
    </w:p>
    <w:p w14:paraId="132C8EE0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Personal injuries from incidents in the course of employment are compensated for, except when the incident is attributed to the workers’ serious and willful misconduct</w:t>
      </w:r>
    </w:p>
    <w:p w14:paraId="2F71E7D1" w14:textId="77777777" w:rsidR="00D860F7" w:rsidRPr="004E6558" w:rsidRDefault="00D860F7" w:rsidP="00D860F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4E6558">
        <w:rPr>
          <w:b/>
          <w:lang w:val="en-CA"/>
        </w:rPr>
        <w:t>Prevention:</w:t>
      </w:r>
    </w:p>
    <w:p w14:paraId="3FD6F87E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WCBs are actively involve in trying to prevent incidents and reduce costs to employers </w:t>
      </w:r>
    </w:p>
    <w:p w14:paraId="3507E320" w14:textId="77777777" w:rsidR="00D860F7" w:rsidRPr="007B4744" w:rsidRDefault="00D860F7" w:rsidP="00D860F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7B4744">
        <w:rPr>
          <w:b/>
          <w:lang w:val="en-CA"/>
        </w:rPr>
        <w:t>Compensation Rates and Methods:</w:t>
      </w:r>
    </w:p>
    <w:p w14:paraId="0AA104F1" w14:textId="77777777" w:rsidR="00D860F7" w:rsidRPr="007B4744" w:rsidRDefault="00D860F7" w:rsidP="00D860F7">
      <w:pPr>
        <w:pStyle w:val="ListParagraph"/>
        <w:numPr>
          <w:ilvl w:val="1"/>
          <w:numId w:val="3"/>
        </w:numPr>
        <w:rPr>
          <w:b/>
          <w:lang w:val="en-CA"/>
        </w:rPr>
      </w:pPr>
      <w:r w:rsidRPr="007B4744">
        <w:rPr>
          <w:b/>
          <w:lang w:val="en-CA"/>
        </w:rPr>
        <w:t>Two standards for determining amount of compensation</w:t>
      </w:r>
    </w:p>
    <w:p w14:paraId="5E473B82" w14:textId="77777777" w:rsidR="00D860F7" w:rsidRDefault="00D860F7" w:rsidP="00D860F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Based on percentage of net earnings</w:t>
      </w:r>
    </w:p>
    <w:p w14:paraId="6DC2DFA3" w14:textId="77777777" w:rsidR="00D860F7" w:rsidRDefault="00D860F7" w:rsidP="00D860F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Based on 75% of average earnings</w:t>
      </w:r>
    </w:p>
    <w:p w14:paraId="680A6241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Acts stipulate the max. amount of earnings that can be used to determine the max. amount of compensation</w:t>
      </w:r>
    </w:p>
    <w:p w14:paraId="71684322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Worker’s Compensation is based on past salary record, not on loss/potential loss of future earnings</w:t>
      </w:r>
    </w:p>
    <w:p w14:paraId="47E4624B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Boards try to provide reasonable compensation without creating incentive for individuals to stay off work</w:t>
      </w:r>
    </w:p>
    <w:p w14:paraId="1F9BA34D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Raising benefit rates leads to longer absences</w:t>
      </w:r>
    </w:p>
    <w:p w14:paraId="30D48276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Payments for non-economic loss may also be made</w:t>
      </w:r>
    </w:p>
    <w:p w14:paraId="639DB943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Compensation can be provided using methods such as: wage loss benefits, permanent disability benefits, dependency benefits, rehabilitation</w:t>
      </w:r>
    </w:p>
    <w:p w14:paraId="34D93BB9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 w:rsidRPr="007B4744">
        <w:rPr>
          <w:b/>
          <w:lang w:val="en-CA"/>
        </w:rPr>
        <w:t>Wage loss benefits:</w:t>
      </w:r>
      <w:r>
        <w:rPr>
          <w:lang w:val="en-CA"/>
        </w:rPr>
        <w:t xml:space="preserve"> Injured employees receive a specific percentage of their typical wages</w:t>
      </w:r>
    </w:p>
    <w:p w14:paraId="0CD4EFC4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 w:rsidRPr="007B4744">
        <w:rPr>
          <w:b/>
          <w:lang w:val="en-CA"/>
        </w:rPr>
        <w:t>Dependency:</w:t>
      </w:r>
      <w:r>
        <w:rPr>
          <w:lang w:val="en-CA"/>
        </w:rPr>
        <w:t xml:space="preserve"> death on the job means that spouse/family may be eligible to receive benefits</w:t>
      </w:r>
    </w:p>
    <w:p w14:paraId="5FFEF796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 w:rsidRPr="007B4744">
        <w:rPr>
          <w:b/>
          <w:lang w:val="en-CA"/>
        </w:rPr>
        <w:t>Rehabilitation</w:t>
      </w:r>
      <w:r>
        <w:rPr>
          <w:lang w:val="en-CA"/>
        </w:rPr>
        <w:t>: Designed to get workers back to pre-injury health and back to work</w:t>
      </w:r>
    </w:p>
    <w:p w14:paraId="536D16F9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Wage or earnings loss refers to situations in which workers can no longer earn the same amount that they were earning before they were impaired</w:t>
      </w:r>
    </w:p>
    <w:p w14:paraId="1B17345D" w14:textId="77777777" w:rsidR="00D860F7" w:rsidRDefault="00D860F7" w:rsidP="00D860F7">
      <w:pPr>
        <w:rPr>
          <w:lang w:val="en-CA"/>
        </w:rPr>
      </w:pPr>
    </w:p>
    <w:p w14:paraId="64408875" w14:textId="77777777" w:rsidR="00D860F7" w:rsidRPr="007B4744" w:rsidRDefault="00D860F7" w:rsidP="00D860F7">
      <w:pPr>
        <w:rPr>
          <w:b/>
          <w:lang w:val="en-CA"/>
        </w:rPr>
      </w:pPr>
      <w:r w:rsidRPr="007B4744">
        <w:rPr>
          <w:b/>
          <w:lang w:val="en-CA"/>
        </w:rPr>
        <w:t>Medical Aid and Incident Prevention:</w:t>
      </w:r>
    </w:p>
    <w:p w14:paraId="1ABFE4F2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 w:rsidRPr="007B4744">
        <w:rPr>
          <w:b/>
          <w:lang w:val="en-CA"/>
        </w:rPr>
        <w:t>Provision of medical aid:</w:t>
      </w:r>
      <w:r>
        <w:rPr>
          <w:lang w:val="en-CA"/>
        </w:rPr>
        <w:t xml:space="preserve"> Includes medical and surgical care, hospitalization, nursing care, drugs and supplies, physical and occupational therapy, and the provision and maintenance of prostheses</w:t>
      </w:r>
    </w:p>
    <w:p w14:paraId="4EBED5BB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 w:rsidRPr="007B4744">
        <w:rPr>
          <w:b/>
          <w:lang w:val="en-CA"/>
        </w:rPr>
        <w:t>Loss of Functional capacity:</w:t>
      </w:r>
      <w:r>
        <w:rPr>
          <w:lang w:val="en-CA"/>
        </w:rPr>
        <w:t xml:space="preserve"> Limit of ability or dexterity depending on the seriousness of an injury</w:t>
      </w:r>
    </w:p>
    <w:p w14:paraId="0A1A3B28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Workers who as a result of their injury are no longer able to perform some of their job duties (i.e., lifting, bending,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>).</w:t>
      </w:r>
    </w:p>
    <w:p w14:paraId="2B5C274D" w14:textId="77777777" w:rsidR="00D860F7" w:rsidRPr="00D930D0" w:rsidRDefault="00D860F7" w:rsidP="00D860F7">
      <w:pPr>
        <w:rPr>
          <w:b/>
          <w:lang w:val="en-CA"/>
        </w:rPr>
      </w:pPr>
    </w:p>
    <w:p w14:paraId="095C908A" w14:textId="77777777" w:rsidR="00D860F7" w:rsidRPr="00D930D0" w:rsidRDefault="00D860F7" w:rsidP="00D860F7">
      <w:pPr>
        <w:rPr>
          <w:b/>
          <w:lang w:val="en-CA"/>
        </w:rPr>
      </w:pPr>
      <w:r w:rsidRPr="00D930D0">
        <w:rPr>
          <w:b/>
          <w:lang w:val="en-CA"/>
        </w:rPr>
        <w:t>Social Goals of Workers’ Compensation:</w:t>
      </w:r>
    </w:p>
    <w:p w14:paraId="3F21B043" w14:textId="77777777" w:rsidR="00D860F7" w:rsidRPr="00D930D0" w:rsidRDefault="00D860F7" w:rsidP="00D860F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D930D0">
        <w:rPr>
          <w:b/>
          <w:lang w:val="en-CA"/>
        </w:rPr>
        <w:t>Two main social goals</w:t>
      </w:r>
    </w:p>
    <w:p w14:paraId="0A73C1AD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1) To provide services intended to prevent injuries or reduce the psychological impact of injuries that occur</w:t>
      </w:r>
    </w:p>
    <w:p w14:paraId="15D9BA54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2) To provide training and development that’s necessary to prepare an injured worker to return to work </w:t>
      </w:r>
    </w:p>
    <w:p w14:paraId="5CCDEFFF" w14:textId="77777777" w:rsidR="00D860F7" w:rsidRPr="00D930D0" w:rsidRDefault="00D860F7" w:rsidP="00D860F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D930D0">
        <w:rPr>
          <w:b/>
          <w:lang w:val="en-CA"/>
        </w:rPr>
        <w:t>Social conception of compensation is based on various provisions:</w:t>
      </w:r>
    </w:p>
    <w:p w14:paraId="637CEE6A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Unlimited medical aid</w:t>
      </w:r>
    </w:p>
    <w:p w14:paraId="4AD33E1C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Artificial prostheses</w:t>
      </w:r>
    </w:p>
    <w:p w14:paraId="25029DB4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Funding to encourage re-employment</w:t>
      </w:r>
    </w:p>
    <w:p w14:paraId="7068BA96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Liberal compensation</w:t>
      </w:r>
    </w:p>
    <w:p w14:paraId="7CCAEF2B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Rehabilitation maintenance income</w:t>
      </w:r>
    </w:p>
    <w:p w14:paraId="10464D5E" w14:textId="521892D3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Canadian compensation is greater than most countries and ensures that benefits aren’t prejudiced by earnings </w:t>
      </w:r>
      <w:r w:rsidR="00D930D0">
        <w:rPr>
          <w:lang w:val="en-CA"/>
        </w:rPr>
        <w:t>after</w:t>
      </w:r>
      <w:r>
        <w:rPr>
          <w:lang w:val="en-CA"/>
        </w:rPr>
        <w:t xml:space="preserve"> rehab</w:t>
      </w:r>
    </w:p>
    <w:p w14:paraId="7412D5A7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Provisions may be provided to employees who receive a second injury</w:t>
      </w:r>
    </w:p>
    <w:p w14:paraId="119B64F4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Facilitates the re-employment of disabled workers</w:t>
      </w:r>
    </w:p>
    <w:p w14:paraId="117C8CBB" w14:textId="73A549A4" w:rsidR="00D860F7" w:rsidRDefault="00D930D0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Without this, </w:t>
      </w:r>
      <w:r w:rsidR="00D860F7">
        <w:rPr>
          <w:lang w:val="en-CA"/>
        </w:rPr>
        <w:t xml:space="preserve">employers may discriminate against </w:t>
      </w:r>
      <w:proofErr w:type="gramStart"/>
      <w:r w:rsidR="00D860F7">
        <w:rPr>
          <w:lang w:val="en-CA"/>
        </w:rPr>
        <w:t>those w/ disabilities</w:t>
      </w:r>
      <w:proofErr w:type="gramEnd"/>
    </w:p>
    <w:p w14:paraId="722F9C3A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Society has realized that those with disabilities can still be productive </w:t>
      </w:r>
    </w:p>
    <w:p w14:paraId="2789430D" w14:textId="77777777" w:rsidR="00D860F7" w:rsidRPr="00D930D0" w:rsidRDefault="00D860F7" w:rsidP="00D860F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D930D0">
        <w:rPr>
          <w:b/>
          <w:lang w:val="en-CA"/>
        </w:rPr>
        <w:t>Rehabilitation is a financial necessity and a moral and social obligation</w:t>
      </w:r>
    </w:p>
    <w:p w14:paraId="57DE0570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Can help to maintain the future cost of Workers’ Compensation</w:t>
      </w:r>
    </w:p>
    <w:p w14:paraId="7B8390F8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 w:rsidRPr="00D930D0">
        <w:rPr>
          <w:b/>
          <w:lang w:val="en-CA"/>
        </w:rPr>
        <w:t>Vocational Rehabilitation:</w:t>
      </w:r>
      <w:r>
        <w:rPr>
          <w:lang w:val="en-CA"/>
        </w:rPr>
        <w:t xml:space="preserve"> the steps undertaken by WCBs to help injured workers return to their place of employment or find similar or suitable work elsewhere</w:t>
      </w:r>
    </w:p>
    <w:p w14:paraId="015D80E5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 w:rsidRPr="00D930D0">
        <w:rPr>
          <w:b/>
          <w:lang w:val="en-CA"/>
        </w:rPr>
        <w:t>Physical Rehabilitation:</w:t>
      </w:r>
      <w:r>
        <w:rPr>
          <w:lang w:val="en-CA"/>
        </w:rPr>
        <w:t xml:space="preserve"> Steps taken to restore, fully or partially, the worker’s physical function</w:t>
      </w:r>
    </w:p>
    <w:p w14:paraId="7B267BF9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 w:rsidRPr="00D930D0">
        <w:rPr>
          <w:b/>
          <w:lang w:val="en-CA"/>
        </w:rPr>
        <w:t>Social Rehabilitation:</w:t>
      </w:r>
      <w:r>
        <w:rPr>
          <w:lang w:val="en-CA"/>
        </w:rPr>
        <w:t xml:space="preserve"> The psychological and practical services that help workers with severe disabilities cope w/ daily life </w:t>
      </w:r>
    </w:p>
    <w:p w14:paraId="51B2065B" w14:textId="77777777" w:rsidR="00D860F7" w:rsidRDefault="00D860F7" w:rsidP="00D860F7">
      <w:pPr>
        <w:rPr>
          <w:lang w:val="en-CA"/>
        </w:rPr>
      </w:pPr>
    </w:p>
    <w:p w14:paraId="35AABF81" w14:textId="77777777" w:rsidR="00D860F7" w:rsidRPr="00D930D0" w:rsidRDefault="00D860F7" w:rsidP="00D860F7">
      <w:pPr>
        <w:rPr>
          <w:b/>
          <w:lang w:val="en-CA"/>
        </w:rPr>
      </w:pPr>
      <w:r w:rsidRPr="00D930D0">
        <w:rPr>
          <w:b/>
          <w:lang w:val="en-CA"/>
        </w:rPr>
        <w:t>Occupational Diseases and Workplace Stress:</w:t>
      </w:r>
    </w:p>
    <w:p w14:paraId="728187A9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Occupational diseases include cancers, skin diseases, allergic reactions, etc.</w:t>
      </w:r>
    </w:p>
    <w:p w14:paraId="6E3E4964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Need o isolate the point at which the disease was contracted </w:t>
      </w:r>
    </w:p>
    <w:p w14:paraId="669269DA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Often adjudicated by a special claim unit and may required additional medical </w:t>
      </w:r>
      <w:proofErr w:type="spellStart"/>
      <w:r>
        <w:rPr>
          <w:lang w:val="en-CA"/>
        </w:rPr>
        <w:t>opinons</w:t>
      </w:r>
      <w:proofErr w:type="spellEnd"/>
      <w:r>
        <w:rPr>
          <w:lang w:val="en-CA"/>
        </w:rPr>
        <w:t xml:space="preserve"> and information</w:t>
      </w:r>
    </w:p>
    <w:p w14:paraId="19F3B906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 w:rsidRPr="00D930D0">
        <w:rPr>
          <w:b/>
          <w:lang w:val="en-CA"/>
        </w:rPr>
        <w:t>Latency Period:</w:t>
      </w:r>
      <w:r>
        <w:rPr>
          <w:lang w:val="en-CA"/>
        </w:rPr>
        <w:t xml:space="preserve"> The time between exposure to a cause and development of a disease</w:t>
      </w:r>
    </w:p>
    <w:p w14:paraId="360DD314" w14:textId="77777777" w:rsidR="00D860F7" w:rsidRPr="00D930D0" w:rsidRDefault="00D860F7" w:rsidP="00D860F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D930D0">
        <w:rPr>
          <w:b/>
          <w:lang w:val="en-CA"/>
        </w:rPr>
        <w:t>Stress-related disabilities:</w:t>
      </w:r>
    </w:p>
    <w:p w14:paraId="4B676D13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Physical injury or occupational disease leading to a mental disability</w:t>
      </w:r>
    </w:p>
    <w:p w14:paraId="59D03E54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Mental stress resulting in a physical disability, traumatic occurrence, or series of occurrences</w:t>
      </w:r>
    </w:p>
    <w:p w14:paraId="24F400D9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Mental stress resulting from a medical condition</w:t>
      </w:r>
    </w:p>
    <w:p w14:paraId="3FD140A0" w14:textId="77777777" w:rsidR="00D860F7" w:rsidRPr="00D930D0" w:rsidRDefault="00D860F7" w:rsidP="00D860F7">
      <w:pPr>
        <w:rPr>
          <w:b/>
          <w:lang w:val="en-CA"/>
        </w:rPr>
      </w:pPr>
    </w:p>
    <w:p w14:paraId="59A91204" w14:textId="77777777" w:rsidR="00D860F7" w:rsidRPr="00D930D0" w:rsidRDefault="00D860F7" w:rsidP="00D860F7">
      <w:pPr>
        <w:rPr>
          <w:b/>
          <w:lang w:val="en-CA"/>
        </w:rPr>
      </w:pPr>
      <w:r w:rsidRPr="00D930D0">
        <w:rPr>
          <w:b/>
          <w:lang w:val="en-CA"/>
        </w:rPr>
        <w:t>Assessments:</w:t>
      </w:r>
    </w:p>
    <w:p w14:paraId="4624FFC4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Employers are grouped together based on the type of operation/industry in which they are engaged, and are assessed on that basis </w:t>
      </w:r>
    </w:p>
    <w:p w14:paraId="1474D3A7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Assessments are determined by the WCB at least once a year when boards set a percentage/rate to be applied to the payroll of the employer</w:t>
      </w:r>
    </w:p>
    <w:p w14:paraId="60E87227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Canadian Worker’s Compensation divides employers into 3 categories</w:t>
      </w:r>
    </w:p>
    <w:p w14:paraId="50701CC1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Those who contribute to the incident fund and benefit from its collective liability</w:t>
      </w:r>
    </w:p>
    <w:p w14:paraId="780C091A" w14:textId="2988D6E3" w:rsidR="00D860F7" w:rsidRDefault="00B260FC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Those who a</w:t>
      </w:r>
      <w:r w:rsidR="00D860F7">
        <w:rPr>
          <w:lang w:val="en-CA"/>
        </w:rPr>
        <w:t>re individually liable for their own employees’ incidents</w:t>
      </w:r>
    </w:p>
    <w:p w14:paraId="00C6275B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Those in certain low-risk industries, who are excluded under various acts </w:t>
      </w:r>
    </w:p>
    <w:p w14:paraId="77586D46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Compensation Boards issue injury frequency and severity rates for injuries resulting from incidents in order to determine the assessment for the organization</w:t>
      </w:r>
    </w:p>
    <w:p w14:paraId="16650267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Frequency: number of injuries/total hours worked X 200,000</w:t>
      </w:r>
    </w:p>
    <w:p w14:paraId="3C19F984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Severity: number of days lost/total hours worked X 200,000</w:t>
      </w:r>
    </w:p>
    <w:p w14:paraId="4B861D76" w14:textId="77777777" w:rsidR="00D860F7" w:rsidRPr="001B03C4" w:rsidRDefault="00D860F7" w:rsidP="00D860F7">
      <w:pPr>
        <w:rPr>
          <w:b/>
          <w:lang w:val="en-CA"/>
        </w:rPr>
      </w:pPr>
    </w:p>
    <w:p w14:paraId="2812D767" w14:textId="77777777" w:rsidR="00D860F7" w:rsidRPr="001B03C4" w:rsidRDefault="00D860F7" w:rsidP="00D860F7">
      <w:pPr>
        <w:rPr>
          <w:b/>
          <w:lang w:val="en-CA"/>
        </w:rPr>
      </w:pPr>
      <w:r w:rsidRPr="001B03C4">
        <w:rPr>
          <w:b/>
          <w:lang w:val="en-CA"/>
        </w:rPr>
        <w:t>Reporting Requirements:</w:t>
      </w:r>
    </w:p>
    <w:p w14:paraId="75DE4083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Employers are required to report all workplace injuries to the WCB within a certain time</w:t>
      </w:r>
    </w:p>
    <w:p w14:paraId="6A5DE756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Employer reports are designed to collect information about the nature of the employment relationship, employee’s salary and hours of work, nature of the incident/injury, extent of time loss and medical treatment</w:t>
      </w:r>
    </w:p>
    <w:p w14:paraId="2F80B0ED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Employees must report to WCB is they ant to open a claim for compensation</w:t>
      </w:r>
    </w:p>
    <w:p w14:paraId="7710300A" w14:textId="77777777" w:rsidR="00D860F7" w:rsidRDefault="00D860F7" w:rsidP="00D860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Should try to encourage employees to open a report</w:t>
      </w:r>
    </w:p>
    <w:p w14:paraId="430FD576" w14:textId="77777777" w:rsidR="00D860F7" w:rsidRDefault="00D860F7" w:rsidP="00D860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May become more serious later on </w:t>
      </w:r>
    </w:p>
    <w:p w14:paraId="517CE403" w14:textId="77777777" w:rsidR="00D860F7" w:rsidRDefault="00D860F7" w:rsidP="00B34D1A">
      <w:pPr>
        <w:rPr>
          <w:lang w:val="en-CA"/>
        </w:rPr>
      </w:pPr>
    </w:p>
    <w:p w14:paraId="65FF8FDA" w14:textId="77777777" w:rsidR="00B34D1A" w:rsidRPr="00B34D1A" w:rsidRDefault="00B34D1A" w:rsidP="00B34D1A">
      <w:pPr>
        <w:rPr>
          <w:b/>
          <w:sz w:val="30"/>
          <w:szCs w:val="30"/>
          <w:u w:val="single"/>
          <w:lang w:val="en-CA"/>
        </w:rPr>
      </w:pPr>
      <w:r w:rsidRPr="00B34D1A">
        <w:rPr>
          <w:b/>
          <w:sz w:val="30"/>
          <w:szCs w:val="30"/>
          <w:u w:val="single"/>
          <w:lang w:val="en-CA"/>
        </w:rPr>
        <w:t>ADM4336 Chapter 4- Hazard Recognition, Risk Assessment, and Control</w:t>
      </w:r>
    </w:p>
    <w:p w14:paraId="183E97CF" w14:textId="77777777" w:rsidR="00B34D1A" w:rsidRDefault="00B34D1A" w:rsidP="00B34D1A">
      <w:pPr>
        <w:rPr>
          <w:lang w:val="en-CA"/>
        </w:rPr>
      </w:pPr>
    </w:p>
    <w:p w14:paraId="34528C1C" w14:textId="77777777" w:rsidR="00B34D1A" w:rsidRDefault="00B34D1A" w:rsidP="00B34D1A">
      <w:pPr>
        <w:rPr>
          <w:lang w:val="en-CA"/>
        </w:rPr>
      </w:pPr>
      <w:r>
        <w:rPr>
          <w:lang w:val="en-CA"/>
        </w:rPr>
        <w:t>Terminology:</w:t>
      </w:r>
    </w:p>
    <w:p w14:paraId="5DD5D294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B34D1A">
        <w:rPr>
          <w:b/>
          <w:lang w:val="en-CA"/>
        </w:rPr>
        <w:t>Hazard:</w:t>
      </w:r>
      <w:r>
        <w:rPr>
          <w:lang w:val="en-CA"/>
        </w:rPr>
        <w:t xml:space="preserve"> any source of potential adverse health effect, damage, or harm on something or someone under certain conditions at work</w:t>
      </w:r>
    </w:p>
    <w:p w14:paraId="6EFC71BF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Chemicals, sharp objects, icy steps, not following safety procedures</w:t>
      </w:r>
    </w:p>
    <w:p w14:paraId="65A4A17F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B34D1A">
        <w:rPr>
          <w:b/>
          <w:lang w:val="en-CA"/>
        </w:rPr>
        <w:t>Incident</w:t>
      </w:r>
      <w:r>
        <w:rPr>
          <w:lang w:val="en-CA"/>
        </w:rPr>
        <w:t>: an event or occurrence that had or could have had a negative impact on people, processes, or property</w:t>
      </w:r>
    </w:p>
    <w:p w14:paraId="77D481BD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B34D1A">
        <w:rPr>
          <w:b/>
          <w:lang w:val="en-CA"/>
        </w:rPr>
        <w:t>Risk</w:t>
      </w:r>
      <w:r>
        <w:rPr>
          <w:lang w:val="en-CA"/>
        </w:rPr>
        <w:t>: the probability or extent to which a hazard is likely to cause harm to people, processes, or equipment</w:t>
      </w:r>
    </w:p>
    <w:p w14:paraId="2E82327D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B34D1A">
        <w:rPr>
          <w:b/>
          <w:lang w:val="en-CA"/>
        </w:rPr>
        <w:t>Risk perception:</w:t>
      </w:r>
      <w:r>
        <w:rPr>
          <w:lang w:val="en-CA"/>
        </w:rPr>
        <w:t xml:space="preserve"> An individual’s interpretation of the potential for harm based on values, beliefs, and experience with a hazard</w:t>
      </w:r>
    </w:p>
    <w:p w14:paraId="5CD6117A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B34D1A">
        <w:rPr>
          <w:b/>
          <w:lang w:val="en-CA"/>
        </w:rPr>
        <w:t>Hazard Assessment:</w:t>
      </w:r>
      <w:r>
        <w:rPr>
          <w:lang w:val="en-CA"/>
        </w:rPr>
        <w:t xml:space="preserve"> Watching out for anything that could cause an injury</w:t>
      </w:r>
    </w:p>
    <w:p w14:paraId="1B696604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B34D1A">
        <w:rPr>
          <w:b/>
          <w:lang w:val="en-CA"/>
        </w:rPr>
        <w:t>Risk assessment</w:t>
      </w:r>
      <w:r>
        <w:rPr>
          <w:lang w:val="en-CA"/>
        </w:rPr>
        <w:t>: Determining how likely and how costly and injury might be (from that hazard)</w:t>
      </w:r>
    </w:p>
    <w:p w14:paraId="53D79E94" w14:textId="77777777" w:rsidR="00B34D1A" w:rsidRPr="00B34D1A" w:rsidRDefault="00B34D1A" w:rsidP="00B34D1A">
      <w:pPr>
        <w:pStyle w:val="ListParagraph"/>
        <w:rPr>
          <w:lang w:val="en-CA"/>
        </w:rPr>
      </w:pPr>
    </w:p>
    <w:p w14:paraId="35A8F8B6" w14:textId="77777777" w:rsidR="002045ED" w:rsidRPr="002045ED" w:rsidRDefault="002045ED" w:rsidP="002045ED">
      <w:pPr>
        <w:rPr>
          <w:b/>
          <w:lang w:val="en-CA"/>
        </w:rPr>
      </w:pPr>
      <w:r w:rsidRPr="002045ED">
        <w:rPr>
          <w:b/>
          <w:lang w:val="en-CA"/>
        </w:rPr>
        <w:t>Complete Hazard “RAC” Analysis:</w:t>
      </w:r>
    </w:p>
    <w:p w14:paraId="2E5A34BC" w14:textId="77777777" w:rsidR="002045ED" w:rsidRPr="002045ED" w:rsidRDefault="002045ED" w:rsidP="002045ED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2045ED">
        <w:rPr>
          <w:b/>
          <w:lang w:val="en-CA"/>
        </w:rPr>
        <w:t>3 steps</w:t>
      </w:r>
    </w:p>
    <w:p w14:paraId="55A5E93C" w14:textId="77777777" w:rsidR="002045ED" w:rsidRPr="002045ED" w:rsidRDefault="002045ED" w:rsidP="002045ED">
      <w:pPr>
        <w:pStyle w:val="ListParagraph"/>
        <w:numPr>
          <w:ilvl w:val="1"/>
          <w:numId w:val="6"/>
        </w:numPr>
        <w:rPr>
          <w:b/>
          <w:lang w:val="en-CA"/>
        </w:rPr>
      </w:pPr>
      <w:r w:rsidRPr="002045ED">
        <w:rPr>
          <w:b/>
          <w:lang w:val="en-CA"/>
        </w:rPr>
        <w:t xml:space="preserve">Hazard Recognition </w:t>
      </w:r>
    </w:p>
    <w:p w14:paraId="58F193F0" w14:textId="77777777" w:rsidR="002045ED" w:rsidRPr="002045ED" w:rsidRDefault="002045ED" w:rsidP="002045ED">
      <w:pPr>
        <w:pStyle w:val="ListParagraph"/>
        <w:numPr>
          <w:ilvl w:val="1"/>
          <w:numId w:val="6"/>
        </w:numPr>
        <w:rPr>
          <w:b/>
          <w:lang w:val="en-CA"/>
        </w:rPr>
      </w:pPr>
      <w:r w:rsidRPr="002045ED">
        <w:rPr>
          <w:b/>
          <w:lang w:val="en-CA"/>
        </w:rPr>
        <w:t>Risk Assessment</w:t>
      </w:r>
    </w:p>
    <w:p w14:paraId="46C542AB" w14:textId="77777777" w:rsidR="002045ED" w:rsidRPr="002045ED" w:rsidRDefault="002045ED" w:rsidP="002045ED">
      <w:pPr>
        <w:pStyle w:val="ListParagraph"/>
        <w:numPr>
          <w:ilvl w:val="1"/>
          <w:numId w:val="6"/>
        </w:numPr>
        <w:rPr>
          <w:b/>
          <w:lang w:val="en-CA"/>
        </w:rPr>
      </w:pPr>
      <w:r w:rsidRPr="002045ED">
        <w:rPr>
          <w:b/>
          <w:lang w:val="en-CA"/>
        </w:rPr>
        <w:t xml:space="preserve">Hazard Control </w:t>
      </w:r>
    </w:p>
    <w:p w14:paraId="181A23E1" w14:textId="77777777" w:rsidR="002045ED" w:rsidRDefault="002045ED" w:rsidP="00B34D1A">
      <w:pPr>
        <w:rPr>
          <w:b/>
          <w:lang w:val="en-CA"/>
        </w:rPr>
      </w:pPr>
    </w:p>
    <w:p w14:paraId="11EB8450" w14:textId="189B63DA" w:rsidR="00B34D1A" w:rsidRPr="00FE36EB" w:rsidRDefault="002045ED" w:rsidP="00B34D1A">
      <w:pPr>
        <w:rPr>
          <w:b/>
          <w:lang w:val="en-CA"/>
        </w:rPr>
      </w:pPr>
      <w:r>
        <w:rPr>
          <w:b/>
          <w:lang w:val="en-CA"/>
        </w:rPr>
        <w:t xml:space="preserve">Step 1 - </w:t>
      </w:r>
      <w:r w:rsidR="00B34D1A" w:rsidRPr="00FE36EB">
        <w:rPr>
          <w:b/>
          <w:lang w:val="en-CA"/>
        </w:rPr>
        <w:t>Hazard Recognition and Identification:</w:t>
      </w:r>
    </w:p>
    <w:p w14:paraId="133F9DCC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Need to consider the source of the hazard and the specific type of hazard</w:t>
      </w:r>
    </w:p>
    <w:p w14:paraId="0A955F73" w14:textId="77777777" w:rsidR="00B34D1A" w:rsidRPr="00FE36EB" w:rsidRDefault="00B34D1A" w:rsidP="00B34D1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E36EB">
        <w:rPr>
          <w:b/>
          <w:lang w:val="en-CA"/>
        </w:rPr>
        <w:t>5 main categories</w:t>
      </w:r>
    </w:p>
    <w:p w14:paraId="1F7B6511" w14:textId="77777777" w:rsidR="00B34D1A" w:rsidRPr="00FE36EB" w:rsidRDefault="00B34D1A" w:rsidP="00B34D1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E36EB">
        <w:rPr>
          <w:b/>
          <w:lang w:val="en-CA"/>
        </w:rPr>
        <w:t>People:</w:t>
      </w:r>
    </w:p>
    <w:p w14:paraId="5BE1100C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Humans create hazards through actions or inactions</w:t>
      </w:r>
    </w:p>
    <w:p w14:paraId="64317226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Training, leadership, administration need to be used to ensure that employees engage in appropriate workplace behaviors</w:t>
      </w:r>
    </w:p>
    <w:p w14:paraId="57F51B2F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 w:rsidRPr="005221E6">
        <w:rPr>
          <w:b/>
          <w:lang w:val="en-CA"/>
        </w:rPr>
        <w:t>Unsafe act:</w:t>
      </w:r>
      <w:r>
        <w:rPr>
          <w:lang w:val="en-CA"/>
        </w:rPr>
        <w:t xml:space="preserve"> Deviation from standard job procedures or practices that increases a worker’s exposure to a hazard </w:t>
      </w:r>
    </w:p>
    <w:p w14:paraId="7120ABD1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 w:rsidRPr="005221E6">
        <w:rPr>
          <w:b/>
          <w:lang w:val="en-CA"/>
        </w:rPr>
        <w:t>Substandard practice:</w:t>
      </w:r>
      <w:r>
        <w:rPr>
          <w:lang w:val="en-CA"/>
        </w:rPr>
        <w:t xml:space="preserve"> human action that can cause an immediate event of any type and over which a person has control</w:t>
      </w:r>
    </w:p>
    <w:p w14:paraId="0D6C77A6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Improper modifications to a respirator used in a paint booth</w:t>
      </w:r>
    </w:p>
    <w:p w14:paraId="1536E590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Indirect, unsafe act is one in which human action is only indirectly involved </w:t>
      </w:r>
    </w:p>
    <w:p w14:paraId="76117903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Unsafe acts are observable behaviors that are the direct outcome of a decision made by an individual</w:t>
      </w:r>
    </w:p>
    <w:p w14:paraId="175C4EAB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 w:rsidRPr="005221E6">
        <w:rPr>
          <w:b/>
          <w:lang w:val="en-CA"/>
        </w:rPr>
        <w:t>Human factor</w:t>
      </w:r>
      <w:r>
        <w:rPr>
          <w:lang w:val="en-CA"/>
        </w:rPr>
        <w:t>: When a person cases an accident by commission, poor judgment, or omission</w:t>
      </w:r>
    </w:p>
    <w:p w14:paraId="4B42C339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Human error or blame should never be used/implied </w:t>
      </w:r>
    </w:p>
    <w:p w14:paraId="5B483806" w14:textId="77777777" w:rsidR="00B34D1A" w:rsidRPr="00FE36EB" w:rsidRDefault="00B34D1A" w:rsidP="00B34D1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E36EB">
        <w:rPr>
          <w:b/>
          <w:lang w:val="en-CA"/>
        </w:rPr>
        <w:t>Equipment:</w:t>
      </w:r>
    </w:p>
    <w:p w14:paraId="7C9A219B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>Tools, machines, or equipment worked with</w:t>
      </w:r>
    </w:p>
    <w:p w14:paraId="400838EF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Defective tools, unguarded moving machinery, etc.</w:t>
      </w:r>
    </w:p>
    <w:p w14:paraId="167D0BF5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Need to consider what falls under workplace equipment </w:t>
      </w:r>
    </w:p>
    <w:p w14:paraId="56407564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Include everyday equipment</w:t>
      </w:r>
    </w:p>
    <w:p w14:paraId="01E470CC" w14:textId="77777777" w:rsidR="00B34D1A" w:rsidRPr="00FE36EB" w:rsidRDefault="00B34D1A" w:rsidP="00B34D1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E36EB">
        <w:rPr>
          <w:b/>
          <w:lang w:val="en-CA"/>
        </w:rPr>
        <w:t>Environment</w:t>
      </w:r>
    </w:p>
    <w:p w14:paraId="33C7F211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Can be naturally occurring or as a result of an unsafe condition caused by poorly maintained equipment, tools, or facilities </w:t>
      </w:r>
    </w:p>
    <w:p w14:paraId="189E333F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Examples:</w:t>
      </w:r>
    </w:p>
    <w:p w14:paraId="0820C3CB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Improper illumination</w:t>
      </w:r>
    </w:p>
    <w:p w14:paraId="6C03F64B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Poor exhaust or ventilation systems</w:t>
      </w:r>
    </w:p>
    <w:p w14:paraId="6F0C9A3F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Defective equipment and materials</w:t>
      </w:r>
    </w:p>
    <w:p w14:paraId="51865E98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Adverse temperature conditions </w:t>
      </w:r>
    </w:p>
    <w:p w14:paraId="2AE7C2DD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Poor indoor air quality</w:t>
      </w:r>
    </w:p>
    <w:p w14:paraId="182B635E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Can have a direct or indirect role in incidents</w:t>
      </w:r>
    </w:p>
    <w:p w14:paraId="538FC0C6" w14:textId="77777777" w:rsidR="00B34D1A" w:rsidRPr="00FE36EB" w:rsidRDefault="00B34D1A" w:rsidP="00B34D1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E36EB">
        <w:rPr>
          <w:b/>
          <w:lang w:val="en-CA"/>
        </w:rPr>
        <w:t>Materials</w:t>
      </w:r>
    </w:p>
    <w:p w14:paraId="4CE34B8A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Any workplace substance, matter, or provisions used for production that have the potential to cause harm or less especially if handled improperly </w:t>
      </w:r>
    </w:p>
    <w:p w14:paraId="46D5BE48" w14:textId="77777777" w:rsidR="00B34D1A" w:rsidRPr="00FE36EB" w:rsidRDefault="00B34D1A" w:rsidP="00B34D1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E36EB">
        <w:rPr>
          <w:b/>
          <w:lang w:val="en-CA"/>
        </w:rPr>
        <w:t>Processes</w:t>
      </w:r>
    </w:p>
    <w:p w14:paraId="10F19F22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The flow of work and includes factors such as design, pace, and organization of the various types of work via policies, procedures, and work processes</w:t>
      </w:r>
    </w:p>
    <w:p w14:paraId="2072A010" w14:textId="77777777" w:rsidR="00B34D1A" w:rsidRDefault="00B34D1A" w:rsidP="00B34D1A">
      <w:pPr>
        <w:rPr>
          <w:lang w:val="en-CA"/>
        </w:rPr>
      </w:pPr>
    </w:p>
    <w:p w14:paraId="68734EF1" w14:textId="77777777" w:rsidR="00B34D1A" w:rsidRDefault="00B34D1A" w:rsidP="00B34D1A">
      <w:pPr>
        <w:rPr>
          <w:lang w:val="en-CA"/>
        </w:rPr>
      </w:pPr>
      <w:r w:rsidRPr="00FE36EB">
        <w:rPr>
          <w:b/>
          <w:lang w:val="en-CA"/>
        </w:rPr>
        <w:t>Hazard Identification Programs:</w:t>
      </w:r>
      <w:r>
        <w:rPr>
          <w:lang w:val="en-CA"/>
        </w:rPr>
        <w:t xml:space="preserve"> a systematic means of identifying and recording hazards in the workplace</w:t>
      </w:r>
    </w:p>
    <w:p w14:paraId="2AA8582E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Designed to integrate safe and heathy procedures into job task and procedures</w:t>
      </w:r>
    </w:p>
    <w:p w14:paraId="174BB461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Should be completed by safety experts or employees who are trained to recognize hazards that might not be readily apparent to the casual observer </w:t>
      </w:r>
    </w:p>
    <w:p w14:paraId="4E53B4A5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Various methodologies</w:t>
      </w:r>
    </w:p>
    <w:p w14:paraId="7C45FBC0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Sequential and systematic process should be used to ensure no hazard(s) is overlooked</w:t>
      </w:r>
    </w:p>
    <w:p w14:paraId="23D7DE7A" w14:textId="77777777" w:rsidR="00B34D1A" w:rsidRDefault="00B34D1A" w:rsidP="00B34D1A">
      <w:pPr>
        <w:rPr>
          <w:lang w:val="en-CA"/>
        </w:rPr>
      </w:pPr>
    </w:p>
    <w:p w14:paraId="2B7EAD30" w14:textId="77777777" w:rsidR="00B34D1A" w:rsidRPr="00FE36EB" w:rsidRDefault="00B34D1A" w:rsidP="00B34D1A">
      <w:pPr>
        <w:rPr>
          <w:b/>
          <w:lang w:val="en-CA"/>
        </w:rPr>
      </w:pPr>
      <w:r w:rsidRPr="00FE36EB">
        <w:rPr>
          <w:b/>
          <w:lang w:val="en-CA"/>
        </w:rPr>
        <w:t>Components of the Hazard Identification Program:</w:t>
      </w:r>
    </w:p>
    <w:p w14:paraId="35C6CD20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FE36EB">
        <w:rPr>
          <w:b/>
          <w:lang w:val="en-CA"/>
        </w:rPr>
        <w:t>Walk-through Survey:</w:t>
      </w:r>
      <w:r>
        <w:rPr>
          <w:lang w:val="en-CA"/>
        </w:rPr>
        <w:t xml:space="preserve"> A survey in which a safety professional walks through a worksite and notes hazards</w:t>
      </w:r>
    </w:p>
    <w:p w14:paraId="26B8116E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FE36EB">
        <w:rPr>
          <w:b/>
          <w:lang w:val="en-CA"/>
        </w:rPr>
        <w:t>Safety sampling:</w:t>
      </w:r>
      <w:r>
        <w:rPr>
          <w:lang w:val="en-CA"/>
        </w:rPr>
        <w:t xml:space="preserve"> A systematic survey procedure undertaken by safety personnel who record their observations of unsafe practise on a sampling document</w:t>
      </w:r>
    </w:p>
    <w:p w14:paraId="7E816367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Actual and observable hazards are the focus of the survey</w:t>
      </w:r>
    </w:p>
    <w:p w14:paraId="44CF5A55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Management can ask workers to identify hazards and unsafe conditions </w:t>
      </w:r>
    </w:p>
    <w:p w14:paraId="61C948B7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Company should have a detailed layout of the plant or premises, showing the location of processes, machinery, materials storage, shipping, etc.</w:t>
      </w:r>
    </w:p>
    <w:p w14:paraId="01F78C85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FE36EB">
        <w:rPr>
          <w:b/>
          <w:lang w:val="en-CA"/>
        </w:rPr>
        <w:t>Job descriptions:</w:t>
      </w:r>
      <w:r>
        <w:rPr>
          <w:lang w:val="en-CA"/>
        </w:rPr>
        <w:t xml:space="preserve"> The content and hierarchy specific to a particular job</w:t>
      </w:r>
    </w:p>
    <w:p w14:paraId="10D67D59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FE36EB">
        <w:rPr>
          <w:b/>
          <w:lang w:val="en-CA"/>
        </w:rPr>
        <w:t>Job specifications:</w:t>
      </w:r>
      <w:r>
        <w:rPr>
          <w:lang w:val="en-CA"/>
        </w:rPr>
        <w:t xml:space="preserve"> The requirements necessary to perform the various functions of a job (i.e., ability to life weight, education level)</w:t>
      </w:r>
    </w:p>
    <w:p w14:paraId="0F936733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FE36EB">
        <w:rPr>
          <w:b/>
          <w:lang w:val="en-CA"/>
        </w:rPr>
        <w:t>Task analysis:</w:t>
      </w:r>
      <w:r>
        <w:rPr>
          <w:lang w:val="en-CA"/>
        </w:rPr>
        <w:t xml:space="preserve"> Systematic examination of a job’s components</w:t>
      </w:r>
    </w:p>
    <w:p w14:paraId="24EACBEC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>Identifies worker demands, tasks susceptible to worker error, and potentially hazardous conditions</w:t>
      </w:r>
    </w:p>
    <w:p w14:paraId="5E9DDFA5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Industrial engineering methods are best</w:t>
      </w:r>
    </w:p>
    <w:p w14:paraId="69999EA5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 review of the reports filed after an incident provides valuable information on hazards</w:t>
      </w:r>
    </w:p>
    <w:p w14:paraId="45681AC0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Accident and injury rates published by the gov’t are very useful</w:t>
      </w:r>
    </w:p>
    <w:p w14:paraId="45D7066D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Many large organizations use computers to store, analyze, and report on hazards and incidents</w:t>
      </w:r>
    </w:p>
    <w:p w14:paraId="651E52CC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Hazard analysis:</w:t>
      </w:r>
      <w:r>
        <w:rPr>
          <w:lang w:val="en-CA"/>
        </w:rPr>
        <w:t xml:space="preserve"> an orderly, analytical technique that examines a system for the most probably hazards having the severest consequences, for the purpose of establishing corrective or control mechanisms</w:t>
      </w:r>
    </w:p>
    <w:p w14:paraId="575B35B9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Positive tree:</w:t>
      </w:r>
      <w:r>
        <w:rPr>
          <w:lang w:val="en-CA"/>
        </w:rPr>
        <w:t xml:space="preserve"> shows, graphically, how a job should be done</w:t>
      </w:r>
    </w:p>
    <w:p w14:paraId="6128DD56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Fault tree:</w:t>
      </w:r>
      <w:r>
        <w:rPr>
          <w:lang w:val="en-CA"/>
        </w:rPr>
        <w:t xml:space="preserve"> an illustration of things that can go wrong</w:t>
      </w:r>
    </w:p>
    <w:p w14:paraId="77C011FE" w14:textId="77777777" w:rsidR="00B34D1A" w:rsidRDefault="00B34D1A" w:rsidP="00B34D1A">
      <w:pPr>
        <w:rPr>
          <w:lang w:val="en-CA"/>
        </w:rPr>
      </w:pPr>
    </w:p>
    <w:p w14:paraId="1E7F30BE" w14:textId="1A7953D0" w:rsidR="00B34D1A" w:rsidRPr="005221E6" w:rsidRDefault="005221E6" w:rsidP="00B34D1A">
      <w:pPr>
        <w:rPr>
          <w:b/>
          <w:lang w:val="en-CA"/>
        </w:rPr>
      </w:pPr>
      <w:r w:rsidRPr="005221E6">
        <w:rPr>
          <w:b/>
          <w:lang w:val="en-CA"/>
        </w:rPr>
        <w:t xml:space="preserve">Step 2 - </w:t>
      </w:r>
      <w:r w:rsidR="00B34D1A" w:rsidRPr="005221E6">
        <w:rPr>
          <w:b/>
          <w:lang w:val="en-CA"/>
        </w:rPr>
        <w:t>Risk Assessment:</w:t>
      </w:r>
    </w:p>
    <w:p w14:paraId="107D990E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Makes employees aware of the hazards and risks they are exposed to and what they should do to manage risks</w:t>
      </w:r>
    </w:p>
    <w:p w14:paraId="3D65721F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Need to consider risk perceptions and the relationship between the actual risk and an individual’s perception of the risk</w:t>
      </w:r>
    </w:p>
    <w:p w14:paraId="77D7E666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Based on numerical calculations</w:t>
      </w:r>
    </w:p>
    <w:p w14:paraId="30AEE0C6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Different methods exist</w:t>
      </w:r>
    </w:p>
    <w:p w14:paraId="3FF1E060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Probability: the chance or likelihood that an event will occur and will result in harm/loss </w:t>
      </w:r>
    </w:p>
    <w:p w14:paraId="3D39918D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Very </w:t>
      </w:r>
      <w:proofErr w:type="spellStart"/>
      <w:r>
        <w:rPr>
          <w:lang w:val="en-CA"/>
        </w:rPr>
        <w:t>linkely</w:t>
      </w:r>
      <w:proofErr w:type="spellEnd"/>
      <w:r>
        <w:rPr>
          <w:lang w:val="en-CA"/>
        </w:rPr>
        <w:t>, likely, unlikely, very unlikely</w:t>
      </w:r>
    </w:p>
    <w:p w14:paraId="64919D6C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Consequences: The results/severity of the injury</w:t>
      </w:r>
    </w:p>
    <w:p w14:paraId="415111D9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Need to select terminology that’s appropriate to the job, situation, or context</w:t>
      </w:r>
    </w:p>
    <w:p w14:paraId="5E2694F6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Slightly harmful, moderate harm, extremely harmful </w:t>
      </w:r>
    </w:p>
    <w:p w14:paraId="092D8720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Need to gauge the likelihood and consequence of a hazard and assign it a rating</w:t>
      </w:r>
    </w:p>
    <w:p w14:paraId="32A57D5D" w14:textId="77777777" w:rsidR="00B34D1A" w:rsidRDefault="00B34D1A" w:rsidP="00B34D1A">
      <w:pPr>
        <w:rPr>
          <w:lang w:val="en-CA"/>
        </w:rPr>
      </w:pPr>
    </w:p>
    <w:p w14:paraId="7594B84F" w14:textId="343FE1B6" w:rsidR="005221E6" w:rsidRDefault="005221E6" w:rsidP="005221E6">
      <w:pPr>
        <w:rPr>
          <w:lang w:val="en-CA"/>
        </w:rPr>
      </w:pPr>
      <w:r>
        <w:rPr>
          <w:b/>
          <w:lang w:val="en-CA"/>
        </w:rPr>
        <w:t xml:space="preserve">Step 3 - </w:t>
      </w:r>
      <w:r w:rsidRPr="002045ED">
        <w:rPr>
          <w:b/>
          <w:lang w:val="en-CA"/>
        </w:rPr>
        <w:t>Hazard Control:</w:t>
      </w:r>
      <w:r>
        <w:rPr>
          <w:lang w:val="en-CA"/>
        </w:rPr>
        <w:t xml:space="preserve"> the program or process use to establish preventative and corrective measures</w:t>
      </w:r>
    </w:p>
    <w:p w14:paraId="656FAC47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Goal is to eliminate, reduce, or control hazards so as to minimize injuries and losses, including accidents, property damage, and time lost</w:t>
      </w:r>
    </w:p>
    <w:p w14:paraId="08310A1F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Pre-contact control</w:t>
      </w:r>
      <w:r>
        <w:rPr>
          <w:lang w:val="en-CA"/>
        </w:rPr>
        <w:t>: Addressing issues before an incident/accident occurs</w:t>
      </w:r>
    </w:p>
    <w:p w14:paraId="5C5DF112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Engineering, administrative, and personal protective equipment based controls </w:t>
      </w:r>
    </w:p>
    <w:p w14:paraId="1AF62705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When they aren’t feasible then employers must engage in point of contact controls that mitigate the risk associated w/ the hazard</w:t>
      </w:r>
    </w:p>
    <w:p w14:paraId="7043985F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Contact control:</w:t>
      </w:r>
      <w:r>
        <w:rPr>
          <w:lang w:val="en-CA"/>
        </w:rPr>
        <w:t xml:space="preserve"> Identifying ways in which a hazardous situation can be prevented from becoming worse and harming workers </w:t>
      </w:r>
      <w:r>
        <w:rPr>
          <w:lang w:val="en-CA"/>
        </w:rPr>
        <w:tab/>
      </w:r>
    </w:p>
    <w:p w14:paraId="6C395F22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Ensures that workers and emergency crews aren’t added to the injury list</w:t>
      </w:r>
    </w:p>
    <w:p w14:paraId="70038778" w14:textId="77777777" w:rsidR="005221E6" w:rsidRPr="005221E6" w:rsidRDefault="005221E6" w:rsidP="005221E6">
      <w:pPr>
        <w:pStyle w:val="ListParagraph"/>
        <w:numPr>
          <w:ilvl w:val="1"/>
          <w:numId w:val="5"/>
        </w:numPr>
        <w:rPr>
          <w:b/>
          <w:lang w:val="en-CA"/>
        </w:rPr>
      </w:pPr>
      <w:r w:rsidRPr="005221E6">
        <w:rPr>
          <w:b/>
          <w:lang w:val="en-CA"/>
        </w:rPr>
        <w:t>Steps:</w:t>
      </w:r>
    </w:p>
    <w:p w14:paraId="52710AFE" w14:textId="77777777" w:rsidR="005221E6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 w:rsidRPr="005221E6">
        <w:rPr>
          <w:b/>
          <w:lang w:val="en-CA"/>
        </w:rPr>
        <w:t>Suppression</w:t>
      </w:r>
      <w:r>
        <w:rPr>
          <w:lang w:val="en-CA"/>
        </w:rPr>
        <w:t>: reduce or eliminate the ongoing hazard condition</w:t>
      </w:r>
    </w:p>
    <w:p w14:paraId="55BF8A9D" w14:textId="77777777" w:rsidR="005221E6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 w:rsidRPr="005221E6">
        <w:rPr>
          <w:b/>
          <w:lang w:val="en-CA"/>
        </w:rPr>
        <w:t>Barriers</w:t>
      </w:r>
      <w:r>
        <w:rPr>
          <w:lang w:val="en-CA"/>
        </w:rPr>
        <w:t>: Install barriers between workers and sources of the emergency to keep unauthorized personnel out of the area</w:t>
      </w:r>
    </w:p>
    <w:p w14:paraId="303588CB" w14:textId="77777777" w:rsidR="005221E6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 w:rsidRPr="005221E6">
        <w:rPr>
          <w:b/>
          <w:lang w:val="en-CA"/>
        </w:rPr>
        <w:t>Modifications</w:t>
      </w:r>
      <w:r>
        <w:rPr>
          <w:lang w:val="en-CA"/>
        </w:rPr>
        <w:t>: Identify and modify equipment or structures that ned to be strengthened to prevent further damage from occurring</w:t>
      </w:r>
    </w:p>
    <w:p w14:paraId="10CDB2D5" w14:textId="77777777" w:rsidR="005221E6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 w:rsidRPr="005221E6">
        <w:rPr>
          <w:b/>
          <w:lang w:val="en-CA"/>
        </w:rPr>
        <w:lastRenderedPageBreak/>
        <w:t>Substitution</w:t>
      </w:r>
      <w:r>
        <w:rPr>
          <w:lang w:val="en-CA"/>
        </w:rPr>
        <w:t>: eliminate potentially harmful energies that have been unleashed by the event and replace them with safer, independent devices</w:t>
      </w:r>
    </w:p>
    <w:p w14:paraId="3E525C1D" w14:textId="77777777" w:rsidR="005221E6" w:rsidRPr="007D3B5E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Isolation: isolate energy sources from the emergency personnel and plant workers</w:t>
      </w:r>
    </w:p>
    <w:p w14:paraId="78A489FE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Post-Contact Control:</w:t>
      </w:r>
      <w:r>
        <w:rPr>
          <w:lang w:val="en-CA"/>
        </w:rPr>
        <w:t xml:space="preserve"> Putting in place medical and cleanup operations and ensuring that the event can’t be repeated</w:t>
      </w:r>
    </w:p>
    <w:p w14:paraId="5B4EBDB9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Ensure that injured workers receive immediate and thorough emergency care</w:t>
      </w:r>
    </w:p>
    <w:p w14:paraId="76D14423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Lock out the machinery involved until the investigation is complete</w:t>
      </w:r>
    </w:p>
    <w:p w14:paraId="552FDC10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Keep unauthorized people out of the area</w:t>
      </w:r>
    </w:p>
    <w:p w14:paraId="281A3AA4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Determine what can be salvaged and what must be disposed of</w:t>
      </w:r>
    </w:p>
    <w:p w14:paraId="11485D7A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Apprise the JHSC, managers, and gov’t agencies</w:t>
      </w:r>
    </w:p>
    <w:p w14:paraId="2036D821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Complete all accident reports</w:t>
      </w:r>
    </w:p>
    <w:p w14:paraId="730E366A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Review all procedures – revise where appropriate</w:t>
      </w:r>
    </w:p>
    <w:p w14:paraId="034A64D7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Communicate with workers about the event</w:t>
      </w:r>
    </w:p>
    <w:p w14:paraId="580B47F9" w14:textId="77777777" w:rsidR="005221E6" w:rsidRDefault="005221E6" w:rsidP="005221E6">
      <w:pPr>
        <w:rPr>
          <w:lang w:val="en-CA"/>
        </w:rPr>
      </w:pPr>
    </w:p>
    <w:p w14:paraId="43D4FA52" w14:textId="77777777" w:rsidR="005221E6" w:rsidRDefault="005221E6" w:rsidP="005221E6">
      <w:pPr>
        <w:rPr>
          <w:lang w:val="en-CA"/>
        </w:rPr>
      </w:pPr>
      <w:r w:rsidRPr="002045ED">
        <w:rPr>
          <w:b/>
          <w:lang w:val="en-CA"/>
        </w:rPr>
        <w:t>Engineering Control:</w:t>
      </w:r>
      <w:r>
        <w:rPr>
          <w:lang w:val="en-CA"/>
        </w:rPr>
        <w:t xml:space="preserve"> Modification of work, processes, equipment, and materials to reduce exposure to hazards </w:t>
      </w:r>
    </w:p>
    <w:p w14:paraId="5C93E49E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Should be built into the design of the work itself</w:t>
      </w:r>
    </w:p>
    <w:p w14:paraId="30B67085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first way to deal with hazards</w:t>
      </w:r>
    </w:p>
    <w:p w14:paraId="6207601A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Safety professionals may be able to replace hazardous equipment/materials with those that are less hazardous </w:t>
      </w:r>
    </w:p>
    <w:p w14:paraId="4FFEB1B7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Controls and displays can be designed to reduce confusion</w:t>
      </w:r>
    </w:p>
    <w:p w14:paraId="78F4A560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Visibility, legibility, interpretability, user-friendliness </w:t>
      </w:r>
    </w:p>
    <w:p w14:paraId="5C79434B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Can be applied in the office environment</w:t>
      </w:r>
    </w:p>
    <w:p w14:paraId="331771FC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Lighting in the workplace is important </w:t>
      </w:r>
    </w:p>
    <w:p w14:paraId="257C8CF1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Intensity, luminance, reflectance, luminaire, contrast, glare</w:t>
      </w:r>
    </w:p>
    <w:p w14:paraId="3637BC76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Quantity and quality of lighting must be considered</w:t>
      </w:r>
    </w:p>
    <w:p w14:paraId="1345DC94" w14:textId="77777777" w:rsidR="005221E6" w:rsidRPr="002045ED" w:rsidRDefault="005221E6" w:rsidP="005221E6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2045ED">
        <w:rPr>
          <w:b/>
          <w:lang w:val="en-CA"/>
        </w:rPr>
        <w:t>Process Modification:</w:t>
      </w:r>
    </w:p>
    <w:p w14:paraId="7A2BC7D8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Effective job design is key to worker safety and efficiency</w:t>
      </w:r>
    </w:p>
    <w:p w14:paraId="7C9E9E81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Changing the manner in which the work is one to increase safety</w:t>
      </w:r>
    </w:p>
    <w:p w14:paraId="6C33B093" w14:textId="77777777" w:rsidR="005221E6" w:rsidRPr="002045ED" w:rsidRDefault="005221E6" w:rsidP="005221E6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2045ED">
        <w:rPr>
          <w:b/>
          <w:lang w:val="en-CA"/>
        </w:rPr>
        <w:t>Isolation or Segregation:</w:t>
      </w:r>
    </w:p>
    <w:p w14:paraId="1609DF08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Hazardous job/task is isolated from the employees in order to reduce their exposure</w:t>
      </w:r>
    </w:p>
    <w:p w14:paraId="13BDF17A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 w:rsidRPr="002045ED">
        <w:rPr>
          <w:b/>
          <w:lang w:val="en-CA"/>
        </w:rPr>
        <w:t>Machine Guarding:</w:t>
      </w:r>
      <w:r>
        <w:rPr>
          <w:lang w:val="en-CA"/>
        </w:rPr>
        <w:t xml:space="preserve"> protection for workers from the hazards and energies created by moving machinery</w:t>
      </w:r>
    </w:p>
    <w:p w14:paraId="78E5984E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Guard must be study enough to resist external source damage that would interfere with the machine’s operation</w:t>
      </w:r>
    </w:p>
    <w:p w14:paraId="1B10D103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Guard must permit required maintenance tasks w/o excessive dismantling</w:t>
      </w:r>
    </w:p>
    <w:p w14:paraId="6F2F307C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Must be properly and securely mounted to prevent </w:t>
      </w:r>
      <w:proofErr w:type="spellStart"/>
      <w:r>
        <w:rPr>
          <w:lang w:val="en-CA"/>
        </w:rPr>
        <w:t>ratling</w:t>
      </w:r>
      <w:proofErr w:type="spellEnd"/>
    </w:p>
    <w:p w14:paraId="0064016F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Should be no parts that, if removed, would compromise the </w:t>
      </w:r>
      <w:proofErr w:type="spellStart"/>
      <w:r>
        <w:rPr>
          <w:lang w:val="en-CA"/>
        </w:rPr>
        <w:t>rotection</w:t>
      </w:r>
      <w:proofErr w:type="spellEnd"/>
      <w:r>
        <w:rPr>
          <w:lang w:val="en-CA"/>
        </w:rPr>
        <w:t xml:space="preserve"> provided by the guard</w:t>
      </w:r>
    </w:p>
    <w:p w14:paraId="1797A085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Construction should be relatively simple so that problems can be immediately identified and corrected</w:t>
      </w:r>
    </w:p>
    <w:p w14:paraId="2EF5D3B4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lastRenderedPageBreak/>
        <w:t>Barrier/enclosure guards</w:t>
      </w:r>
      <w:r>
        <w:rPr>
          <w:lang w:val="en-CA"/>
        </w:rPr>
        <w:t>: prevent workers from entering a hazardous area</w:t>
      </w:r>
    </w:p>
    <w:p w14:paraId="27C769E1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t>Guarding by distance:</w:t>
      </w:r>
      <w:r>
        <w:rPr>
          <w:lang w:val="en-CA"/>
        </w:rPr>
        <w:t xml:space="preserve"> Keeping workers physically removed from the machine hazard</w:t>
      </w:r>
    </w:p>
    <w:p w14:paraId="28359F5A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t>Hand-removal Devices:</w:t>
      </w:r>
      <w:r>
        <w:rPr>
          <w:lang w:val="en-CA"/>
        </w:rPr>
        <w:t xml:space="preserve"> Designed to physically remove the worker’s hands and arms from the activated machine</w:t>
      </w:r>
    </w:p>
    <w:p w14:paraId="2C2F0588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t>Sweep away:</w:t>
      </w:r>
      <w:r>
        <w:rPr>
          <w:lang w:val="en-CA"/>
        </w:rPr>
        <w:t xml:space="preserve"> A device with one or two arms that will swing across in from of the worker, removing their hands from the danger area</w:t>
      </w:r>
    </w:p>
    <w:p w14:paraId="22F3F0F9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t>Photoelectric eye:</w:t>
      </w:r>
      <w:r>
        <w:rPr>
          <w:lang w:val="en-CA"/>
        </w:rPr>
        <w:t xml:space="preserve"> A light beam that when broken won’t allow the machine to cycle</w:t>
      </w:r>
    </w:p>
    <w:p w14:paraId="03704DA3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t>Feeding tools:</w:t>
      </w:r>
      <w:r>
        <w:rPr>
          <w:lang w:val="en-CA"/>
        </w:rPr>
        <w:t xml:space="preserve"> hand-held tongs, push sticks, or clamps that allow the operator access to the machine while keeping their hands out of the way </w:t>
      </w:r>
    </w:p>
    <w:p w14:paraId="065F1D24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 w:rsidRPr="002045ED">
        <w:rPr>
          <w:b/>
          <w:lang w:val="en-CA"/>
        </w:rPr>
        <w:t>Kickback</w:t>
      </w:r>
      <w:r>
        <w:rPr>
          <w:lang w:val="en-CA"/>
        </w:rPr>
        <w:t xml:space="preserve">: Action of having a work piece suddenly thrown backward into the operator </w:t>
      </w:r>
    </w:p>
    <w:p w14:paraId="09EDA707" w14:textId="77777777" w:rsidR="005221E6" w:rsidRDefault="005221E6" w:rsidP="005221E6">
      <w:pPr>
        <w:rPr>
          <w:lang w:val="en-CA"/>
        </w:rPr>
      </w:pPr>
    </w:p>
    <w:p w14:paraId="7D2D6CD0" w14:textId="77777777" w:rsidR="005221E6" w:rsidRDefault="005221E6" w:rsidP="005221E6">
      <w:pPr>
        <w:rPr>
          <w:lang w:val="en-CA"/>
        </w:rPr>
      </w:pPr>
      <w:r w:rsidRPr="00564E71">
        <w:rPr>
          <w:b/>
          <w:lang w:val="en-CA"/>
        </w:rPr>
        <w:t>Administrative Control:</w:t>
      </w:r>
      <w:r>
        <w:rPr>
          <w:lang w:val="en-CA"/>
        </w:rPr>
        <w:t xml:space="preserve"> Management involvement, training of employees, rotation of employees, environmental sampling, and medical surveillance to protect individuals </w:t>
      </w:r>
    </w:p>
    <w:p w14:paraId="52B46D62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Second level of priority for worker protection</w:t>
      </w:r>
    </w:p>
    <w:p w14:paraId="6ED53253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Can minimize hazardous conditions</w:t>
      </w:r>
    </w:p>
    <w:p w14:paraId="03F87F4F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most serious failure of this method relates to the company’s reluctance or lack of appreciation</w:t>
      </w:r>
    </w:p>
    <w:p w14:paraId="6F38B590" w14:textId="77777777" w:rsidR="005221E6" w:rsidRPr="005221E6" w:rsidRDefault="005221E6" w:rsidP="005221E6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5221E6">
        <w:rPr>
          <w:b/>
          <w:lang w:val="en-CA"/>
        </w:rPr>
        <w:t>Administrative controls</w:t>
      </w:r>
    </w:p>
    <w:p w14:paraId="6D9A5A88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Introduce pre-placement exams so that employees are chosen who have suitable characteristics for the job</w:t>
      </w:r>
    </w:p>
    <w:p w14:paraId="5590121C" w14:textId="11C2D17F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Scheduling job rotations so that workers spend time in less hazardous jobs, thus reducing exposure</w:t>
      </w:r>
    </w:p>
    <w:p w14:paraId="13139C02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Moving workers to other permanent jobs after exposure</w:t>
      </w:r>
    </w:p>
    <w:p w14:paraId="7254B86A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Performing periodic monitoring  </w:t>
      </w:r>
    </w:p>
    <w:p w14:paraId="531391F4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Awards and incentives</w:t>
      </w:r>
    </w:p>
    <w:p w14:paraId="30D3298A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Housekeeping and preventative measures</w:t>
      </w:r>
    </w:p>
    <w:p w14:paraId="2FED5C30" w14:textId="77777777" w:rsidR="005221E6" w:rsidRDefault="005221E6" w:rsidP="005221E6">
      <w:pPr>
        <w:rPr>
          <w:lang w:val="en-CA"/>
        </w:rPr>
      </w:pPr>
    </w:p>
    <w:p w14:paraId="3FF67B19" w14:textId="77777777" w:rsidR="005221E6" w:rsidRDefault="005221E6" w:rsidP="005221E6">
      <w:pPr>
        <w:rPr>
          <w:lang w:val="en-CA"/>
        </w:rPr>
      </w:pPr>
      <w:r w:rsidRPr="005221E6">
        <w:rPr>
          <w:b/>
          <w:lang w:val="en-CA"/>
        </w:rPr>
        <w:t>Safety Awareness:</w:t>
      </w:r>
      <w:r>
        <w:rPr>
          <w:lang w:val="en-CA"/>
        </w:rPr>
        <w:t xml:space="preserve"> Programs that attempt to inform workers about health and safety issues and to remind them of the importance of health and safety</w:t>
      </w:r>
    </w:p>
    <w:p w14:paraId="6DDD49DE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Visible reminders:</w:t>
      </w:r>
    </w:p>
    <w:p w14:paraId="5D67B70B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Posters and signs at points of entry</w:t>
      </w:r>
    </w:p>
    <w:p w14:paraId="6EE60253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Booklets, pamphlets, etc.</w:t>
      </w:r>
    </w:p>
    <w:p w14:paraId="08F4287C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Decals, newsletters, bulletins</w:t>
      </w:r>
    </w:p>
    <w:p w14:paraId="19C1DA1E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Special events:</w:t>
      </w:r>
    </w:p>
    <w:p w14:paraId="3CD965CC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Numerous special events and campaigns have been developed to promote safety awareness in the workplace </w:t>
      </w:r>
    </w:p>
    <w:p w14:paraId="7B232616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Focus on safety or specific elements of safety in the workplace </w:t>
      </w:r>
    </w:p>
    <w:p w14:paraId="0E79182D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Awards and incentives</w:t>
      </w:r>
    </w:p>
    <w:p w14:paraId="56A12554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Can increase awareness of safety</w:t>
      </w:r>
    </w:p>
    <w:p w14:paraId="7F21DD15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Can incentivize to maintain good safety performance</w:t>
      </w:r>
    </w:p>
    <w:p w14:paraId="512B591A" w14:textId="77777777" w:rsidR="005221E6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Individual payments to team rewards </w:t>
      </w:r>
    </w:p>
    <w:p w14:paraId="0EAB812A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Preventative Maintenance: the orderly, continuous, and scheduled protection and repair of equipment and buildings</w:t>
      </w:r>
      <w:r>
        <w:rPr>
          <w:lang w:val="en-CA"/>
        </w:rPr>
        <w:tab/>
      </w:r>
    </w:p>
    <w:p w14:paraId="6486DC55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Uninterrupted production and the reduction of potential hazards caused by equipment failures</w:t>
      </w:r>
    </w:p>
    <w:p w14:paraId="24BF8BF0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Recordkeeping is essential</w:t>
      </w:r>
    </w:p>
    <w:p w14:paraId="63682E9B" w14:textId="77777777" w:rsidR="005221E6" w:rsidRDefault="005221E6" w:rsidP="005221E6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Maintenance information should be recorded at the time the maintenance work is done </w:t>
      </w:r>
    </w:p>
    <w:p w14:paraId="2ED0E7E5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Work permits</w:t>
      </w:r>
    </w:p>
    <w:p w14:paraId="1F5D1223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Must be in place place for each activity before work is undertaken</w:t>
      </w:r>
    </w:p>
    <w:p w14:paraId="508D894D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In-house licences to perform dangerous work </w:t>
      </w:r>
    </w:p>
    <w:p w14:paraId="60D93ED7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Lockout Procedures</w:t>
      </w:r>
    </w:p>
    <w:p w14:paraId="094C9F37" w14:textId="77777777" w:rsidR="005221E6" w:rsidRDefault="005221E6" w:rsidP="005221E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When maintenance or adjustment is performed on machines, the machine must be shut off and locked out</w:t>
      </w:r>
    </w:p>
    <w:p w14:paraId="6C0CD7CC" w14:textId="77777777" w:rsidR="005221E6" w:rsidRDefault="005221E6" w:rsidP="005221E6">
      <w:pPr>
        <w:rPr>
          <w:lang w:val="en-CA"/>
        </w:rPr>
      </w:pPr>
    </w:p>
    <w:p w14:paraId="43BF9602" w14:textId="77777777" w:rsidR="005221E6" w:rsidRPr="00564E71" w:rsidRDefault="005221E6" w:rsidP="005221E6">
      <w:pPr>
        <w:rPr>
          <w:b/>
          <w:lang w:val="en-CA"/>
        </w:rPr>
      </w:pPr>
      <w:r w:rsidRPr="00564E71">
        <w:rPr>
          <w:b/>
          <w:lang w:val="en-CA"/>
        </w:rPr>
        <w:t>Personal Protective Equipment:</w:t>
      </w:r>
    </w:p>
    <w:p w14:paraId="27EAAFF5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Third line of defence </w:t>
      </w:r>
    </w:p>
    <w:p w14:paraId="716D0CB0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PPE consists of clothing, helmets, goggles, and other devices designed to protect the individual from specific hazards</w:t>
      </w:r>
    </w:p>
    <w:p w14:paraId="7F8CAF19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Relatively easy to control</w:t>
      </w:r>
    </w:p>
    <w:p w14:paraId="53265954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Can be highly variable because of factors like this</w:t>
      </w:r>
    </w:p>
    <w:p w14:paraId="013DC01D" w14:textId="77777777" w:rsidR="005221E6" w:rsidRDefault="005221E6" w:rsidP="005221E6">
      <w:pPr>
        <w:rPr>
          <w:lang w:val="en-CA"/>
        </w:rPr>
      </w:pPr>
    </w:p>
    <w:p w14:paraId="38FFCEC9" w14:textId="77777777" w:rsidR="005221E6" w:rsidRPr="00564E71" w:rsidRDefault="005221E6" w:rsidP="005221E6">
      <w:pPr>
        <w:rPr>
          <w:b/>
          <w:lang w:val="en-CA"/>
        </w:rPr>
      </w:pPr>
      <w:r w:rsidRPr="00564E71">
        <w:rPr>
          <w:b/>
          <w:lang w:val="en-CA"/>
        </w:rPr>
        <w:t>Source-Path-Human Controls:</w:t>
      </w:r>
    </w:p>
    <w:p w14:paraId="48ACBBFA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Hazards can be controlled or eliminated by identifying and attacking the source of the hazard, the path it travels, and the employee or recipient of the hazard </w:t>
      </w:r>
    </w:p>
    <w:p w14:paraId="25B44BA6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Source </w:t>
      </w:r>
      <w:r w:rsidRPr="0018585E">
        <w:rPr>
          <w:lang w:val="en-CA"/>
        </w:rPr>
        <w:sym w:font="Wingdings" w:char="F0E0"/>
      </w:r>
      <w:r>
        <w:rPr>
          <w:lang w:val="en-CA"/>
        </w:rPr>
        <w:t xml:space="preserve"> Path </w:t>
      </w:r>
      <w:r w:rsidRPr="0018585E">
        <w:rPr>
          <w:lang w:val="en-CA"/>
        </w:rPr>
        <w:sym w:font="Wingdings" w:char="F0E0"/>
      </w:r>
      <w:r>
        <w:rPr>
          <w:lang w:val="en-CA"/>
        </w:rPr>
        <w:t xml:space="preserve"> Human</w:t>
      </w:r>
    </w:p>
    <w:p w14:paraId="10C6F361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Source: making it ‘quieter’</w:t>
      </w:r>
    </w:p>
    <w:p w14:paraId="3B737C12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Path: ‘removing worker from noise’</w:t>
      </w:r>
    </w:p>
    <w:p w14:paraId="586BA258" w14:textId="77777777" w:rsidR="005221E6" w:rsidRDefault="005221E6" w:rsidP="005221E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Human: providing PPE</w:t>
      </w:r>
    </w:p>
    <w:p w14:paraId="79EBA876" w14:textId="77777777" w:rsidR="005221E6" w:rsidRDefault="005221E6" w:rsidP="00B34D1A">
      <w:pPr>
        <w:rPr>
          <w:b/>
          <w:lang w:val="en-CA"/>
        </w:rPr>
      </w:pPr>
    </w:p>
    <w:p w14:paraId="11C72F1B" w14:textId="77777777" w:rsidR="00B34D1A" w:rsidRPr="005221E6" w:rsidRDefault="00B34D1A" w:rsidP="00B34D1A">
      <w:pPr>
        <w:rPr>
          <w:b/>
          <w:lang w:val="en-CA"/>
        </w:rPr>
      </w:pPr>
      <w:r w:rsidRPr="005221E6">
        <w:rPr>
          <w:b/>
          <w:lang w:val="en-CA"/>
        </w:rPr>
        <w:t>Follow-up:</w:t>
      </w:r>
    </w:p>
    <w:p w14:paraId="2166DBE1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Information obtained through hazard identification and risk assessment should be communicated to the appropriate manager, supervisor, and health and safety committee</w:t>
      </w:r>
    </w:p>
    <w:p w14:paraId="020DFBA4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Management may decide to:</w:t>
      </w:r>
    </w:p>
    <w:p w14:paraId="6D7B7F31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Take no action</w:t>
      </w:r>
    </w:p>
    <w:p w14:paraId="35CB78FC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Take corrective action</w:t>
      </w:r>
    </w:p>
    <w:p w14:paraId="59ED219B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Consider a cost-benefit analysis to determine if the anticipated losses ae worth the cost of correcting the problem</w:t>
      </w:r>
    </w:p>
    <w:p w14:paraId="792F0AC7" w14:textId="77777777" w:rsidR="00B34D1A" w:rsidRDefault="00B34D1A" w:rsidP="00B34D1A">
      <w:pPr>
        <w:rPr>
          <w:lang w:val="en-CA"/>
        </w:rPr>
      </w:pPr>
    </w:p>
    <w:p w14:paraId="1CBD5B79" w14:textId="77777777" w:rsidR="00B34D1A" w:rsidRDefault="00B34D1A" w:rsidP="00B34D1A">
      <w:pPr>
        <w:rPr>
          <w:lang w:val="en-CA"/>
        </w:rPr>
      </w:pPr>
      <w:r w:rsidRPr="005221E6">
        <w:rPr>
          <w:b/>
          <w:lang w:val="en-CA"/>
        </w:rPr>
        <w:t>Types of Injuries</w:t>
      </w:r>
      <w:r>
        <w:rPr>
          <w:lang w:val="en-CA"/>
        </w:rPr>
        <w:t>:</w:t>
      </w:r>
    </w:p>
    <w:p w14:paraId="276AE915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Injuries</w:t>
      </w:r>
      <w:r>
        <w:rPr>
          <w:lang w:val="en-CA"/>
        </w:rPr>
        <w:t>: any trauma, physical or mental, direct or indirect, acute or chronic, experienced by a person</w:t>
      </w:r>
    </w:p>
    <w:p w14:paraId="4B7C7FFA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Overt Traumatic Injuries</w:t>
      </w:r>
      <w:r>
        <w:rPr>
          <w:lang w:val="en-CA"/>
        </w:rPr>
        <w:t>: Resulting from coning into contact with an energy source</w:t>
      </w:r>
    </w:p>
    <w:p w14:paraId="02468040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Cuts, fractures, burns</w:t>
      </w:r>
    </w:p>
    <w:p w14:paraId="18D59F34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>When people are caught in, under, or between machinery (CIUB)</w:t>
      </w:r>
    </w:p>
    <w:p w14:paraId="530188F5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Can result from coming into contact with sources of energy such as electricity, chemicals, and heat </w:t>
      </w:r>
    </w:p>
    <w:p w14:paraId="7CF0092D" w14:textId="77777777" w:rsidR="00B34D1A" w:rsidRPr="005221E6" w:rsidRDefault="00B34D1A" w:rsidP="00B34D1A">
      <w:pPr>
        <w:pStyle w:val="ListParagraph"/>
        <w:numPr>
          <w:ilvl w:val="1"/>
          <w:numId w:val="5"/>
        </w:numPr>
        <w:rPr>
          <w:b/>
          <w:lang w:val="en-CA"/>
        </w:rPr>
      </w:pPr>
      <w:r w:rsidRPr="005221E6">
        <w:rPr>
          <w:b/>
          <w:lang w:val="en-CA"/>
        </w:rPr>
        <w:t>Prevention is focused on:</w:t>
      </w:r>
    </w:p>
    <w:p w14:paraId="1F9CEBF3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Recognizing the source of the hazard </w:t>
      </w:r>
    </w:p>
    <w:p w14:paraId="621492A1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Eliminating the hazard</w:t>
      </w:r>
    </w:p>
    <w:p w14:paraId="4A4A2406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Protecting workers from exposure to the energy source</w:t>
      </w:r>
    </w:p>
    <w:p w14:paraId="1954C57C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 w:rsidRPr="005221E6">
        <w:rPr>
          <w:b/>
          <w:lang w:val="en-CA"/>
        </w:rPr>
        <w:t>Overexertion injuries</w:t>
      </w:r>
      <w:r>
        <w:rPr>
          <w:lang w:val="en-CA"/>
        </w:rPr>
        <w:t xml:space="preserve">: Resulting from excessive physical effort, repetitive motions, and awkward working positions </w:t>
      </w:r>
    </w:p>
    <w:p w14:paraId="6428EE93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 w:rsidRPr="005221E6">
        <w:rPr>
          <w:b/>
          <w:lang w:val="en-CA"/>
        </w:rPr>
        <w:t>Three basic causes:</w:t>
      </w:r>
      <w:r>
        <w:rPr>
          <w:lang w:val="en-CA"/>
        </w:rPr>
        <w:t xml:space="preserve"> Lifting, working in an awkward position, or repetition</w:t>
      </w:r>
    </w:p>
    <w:p w14:paraId="11557704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Materials handling can result in high-risk injuries through overexertion and poor posture – lower back pain</w:t>
      </w:r>
    </w:p>
    <w:p w14:paraId="16C3805D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Lifting tolerances may be used </w:t>
      </w:r>
    </w:p>
    <w:p w14:paraId="65203431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Risks associated with lifting can be greatly reduced </w:t>
      </w:r>
    </w:p>
    <w:p w14:paraId="1F7F35C9" w14:textId="77777777" w:rsidR="00B34D1A" w:rsidRPr="005221E6" w:rsidRDefault="00B34D1A" w:rsidP="00B34D1A">
      <w:pPr>
        <w:pStyle w:val="ListParagraph"/>
        <w:numPr>
          <w:ilvl w:val="1"/>
          <w:numId w:val="5"/>
        </w:numPr>
        <w:rPr>
          <w:b/>
          <w:lang w:val="en-CA"/>
        </w:rPr>
      </w:pPr>
      <w:r w:rsidRPr="005221E6">
        <w:rPr>
          <w:b/>
          <w:lang w:val="en-CA"/>
        </w:rPr>
        <w:t>Repetitive strain injuries:</w:t>
      </w:r>
    </w:p>
    <w:p w14:paraId="6E3F2EC4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Tennis elbow, writer’s cramp, carpal tunnel</w:t>
      </w:r>
    </w:p>
    <w:p w14:paraId="08F211BD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Becoming the most common occupational injury </w:t>
      </w:r>
    </w:p>
    <w:p w14:paraId="499F2EF1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Results from: unnatural joint position or posture, force application to hinge joints, activity repetition, pre-existing conditions </w:t>
      </w:r>
    </w:p>
    <w:p w14:paraId="7AD89EA0" w14:textId="77777777" w:rsidR="00B34D1A" w:rsidRDefault="00B34D1A" w:rsidP="00B34D1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Work position may compound of interact with other factors</w:t>
      </w:r>
    </w:p>
    <w:p w14:paraId="634A607A" w14:textId="77777777" w:rsidR="00B34D1A" w:rsidRDefault="00B34D1A" w:rsidP="00B34D1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Bending, twisting, etc. </w:t>
      </w:r>
    </w:p>
    <w:p w14:paraId="37640801" w14:textId="77777777" w:rsidR="00B34D1A" w:rsidRDefault="00B34D1A" w:rsidP="00B34D1A">
      <w:pPr>
        <w:rPr>
          <w:lang w:val="en-CA"/>
        </w:rPr>
      </w:pPr>
    </w:p>
    <w:p w14:paraId="6A0490DE" w14:textId="77777777" w:rsidR="00B34D1A" w:rsidRPr="005221E6" w:rsidRDefault="00B34D1A" w:rsidP="00B34D1A">
      <w:pPr>
        <w:rPr>
          <w:b/>
          <w:lang w:val="en-CA"/>
        </w:rPr>
      </w:pPr>
      <w:r w:rsidRPr="005221E6">
        <w:rPr>
          <w:b/>
          <w:lang w:val="en-CA"/>
        </w:rPr>
        <w:t>Monitoring/Auditing:</w:t>
      </w:r>
    </w:p>
    <w:p w14:paraId="4C368C75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Audients are done to ensure that hazard controls are functioning effectively and to identify new hazards</w:t>
      </w:r>
    </w:p>
    <w:p w14:paraId="63B74F5A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Monitoring can be done daily by supervisors and maintenance personnel, weekly by department heads, monthly by health and safety committees, and as needed by compliance officers </w:t>
      </w:r>
    </w:p>
    <w:p w14:paraId="0A6C0A4A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Audits can be used to evaluate health and safety performance in the workplace </w:t>
      </w:r>
    </w:p>
    <w:p w14:paraId="6DD35D25" w14:textId="77777777" w:rsidR="00B34D1A" w:rsidRPr="005221E6" w:rsidRDefault="00B34D1A" w:rsidP="00B34D1A">
      <w:pPr>
        <w:rPr>
          <w:b/>
          <w:lang w:val="en-CA"/>
        </w:rPr>
      </w:pPr>
    </w:p>
    <w:p w14:paraId="60A95158" w14:textId="77777777" w:rsidR="00B34D1A" w:rsidRPr="005221E6" w:rsidRDefault="00B34D1A" w:rsidP="00B34D1A">
      <w:pPr>
        <w:rPr>
          <w:b/>
          <w:lang w:val="en-CA"/>
        </w:rPr>
      </w:pPr>
      <w:r w:rsidRPr="005221E6">
        <w:rPr>
          <w:b/>
          <w:lang w:val="en-CA"/>
        </w:rPr>
        <w:t>Recordkeeping:</w:t>
      </w:r>
    </w:p>
    <w:p w14:paraId="5AA29561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Information obtained at all stages of the hazard control process should be stored in a database </w:t>
      </w:r>
    </w:p>
    <w:p w14:paraId="2A49801C" w14:textId="77777777" w:rsidR="00B34D1A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Used to identify frequency of events as well as trends in hazards</w:t>
      </w:r>
    </w:p>
    <w:p w14:paraId="60C46BCA" w14:textId="77777777" w:rsidR="00B34D1A" w:rsidRPr="00C26106" w:rsidRDefault="00B34D1A" w:rsidP="00B34D1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Records on individual employees should be kept for as long as the individual is with the company </w:t>
      </w:r>
    </w:p>
    <w:p w14:paraId="695E696E" w14:textId="77777777" w:rsidR="00B34D1A" w:rsidRDefault="00B34D1A" w:rsidP="00B34D1A">
      <w:pPr>
        <w:rPr>
          <w:lang w:val="en-CA"/>
        </w:rPr>
      </w:pPr>
    </w:p>
    <w:p w14:paraId="344B0E89" w14:textId="27ACB515" w:rsidR="005221E6" w:rsidRPr="005221E6" w:rsidRDefault="005221E6" w:rsidP="00B34D1A">
      <w:pPr>
        <w:rPr>
          <w:b/>
          <w:sz w:val="30"/>
          <w:szCs w:val="30"/>
          <w:u w:val="single"/>
          <w:lang w:val="en-CA"/>
        </w:rPr>
      </w:pPr>
      <w:r w:rsidRPr="005221E6">
        <w:rPr>
          <w:b/>
          <w:sz w:val="30"/>
          <w:szCs w:val="30"/>
          <w:u w:val="single"/>
          <w:lang w:val="en-CA"/>
        </w:rPr>
        <w:t>Chapter 5 – Physical Agents</w:t>
      </w:r>
    </w:p>
    <w:p w14:paraId="27ABA067" w14:textId="77777777" w:rsidR="005221E6" w:rsidRDefault="005221E6" w:rsidP="005221E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Physical agents (along with chemical and biological agents) can be considered </w:t>
      </w:r>
      <w:r>
        <w:rPr>
          <w:rFonts w:ascii="Times New Roman" w:hAnsi="Times New Roman" w:cs="Times New Roman"/>
          <w:i/>
        </w:rPr>
        <w:t>types</w:t>
      </w:r>
      <w:r>
        <w:rPr>
          <w:rFonts w:ascii="Times New Roman" w:hAnsi="Times New Roman" w:cs="Times New Roman"/>
        </w:rPr>
        <w:t xml:space="preserve"> of hazards (as opposed to the </w:t>
      </w:r>
      <w:r>
        <w:rPr>
          <w:rFonts w:ascii="Times New Roman" w:hAnsi="Times New Roman" w:cs="Times New Roman"/>
          <w:i/>
        </w:rPr>
        <w:t>sources</w:t>
      </w:r>
      <w:r>
        <w:rPr>
          <w:rFonts w:ascii="Times New Roman" w:hAnsi="Times New Roman" w:cs="Times New Roman"/>
        </w:rPr>
        <w:t xml:space="preserve"> of hazards). </w:t>
      </w:r>
    </w:p>
    <w:p w14:paraId="7E35449D" w14:textId="77777777" w:rsidR="005221E6" w:rsidRDefault="005221E6" w:rsidP="005221E6">
      <w:pPr>
        <w:rPr>
          <w:rFonts w:ascii="Times New Roman" w:hAnsi="Times New Roman" w:cs="Times New Roman"/>
        </w:rPr>
      </w:pPr>
    </w:p>
    <w:p w14:paraId="5C9639E3" w14:textId="77777777" w:rsidR="005221E6" w:rsidRDefault="005221E6" w:rsidP="005221E6">
      <w:pPr>
        <w:pStyle w:val="ListParagraph"/>
        <w:numPr>
          <w:ilvl w:val="0"/>
          <w:numId w:val="7"/>
        </w:num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assessed these hazards, must recognize difference between </w:t>
      </w:r>
      <w:r>
        <w:rPr>
          <w:rFonts w:ascii="Times New Roman" w:hAnsi="Times New Roman" w:cs="Times New Roman"/>
          <w:i/>
        </w:rPr>
        <w:t>ambient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</w:rPr>
        <w:t>acute</w:t>
      </w:r>
      <w:r>
        <w:rPr>
          <w:rFonts w:ascii="Times New Roman" w:hAnsi="Times New Roman" w:cs="Times New Roman"/>
        </w:rPr>
        <w:t xml:space="preserve"> exposure. Both can cause harm to employees depending on the context. Examples:</w:t>
      </w:r>
    </w:p>
    <w:p w14:paraId="0A37A73D" w14:textId="77777777" w:rsidR="005221E6" w:rsidRDefault="005221E6" w:rsidP="005221E6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 construction site might be characterized by </w:t>
      </w:r>
      <w:r>
        <w:rPr>
          <w:rFonts w:ascii="Times New Roman" w:hAnsi="Times New Roman" w:cs="Times New Roman"/>
          <w:i/>
        </w:rPr>
        <w:t>a</w:t>
      </w:r>
      <w:r w:rsidRPr="00E25B5A">
        <w:rPr>
          <w:rFonts w:ascii="Times New Roman" w:hAnsi="Times New Roman" w:cs="Times New Roman"/>
          <w:i/>
        </w:rPr>
        <w:t>mbient</w:t>
      </w:r>
      <w:r>
        <w:rPr>
          <w:rFonts w:ascii="Times New Roman" w:hAnsi="Times New Roman" w:cs="Times New Roman"/>
        </w:rPr>
        <w:t xml:space="preserve"> noise, constant exposure stemming from the environment, multiple “noise producing” sources</w:t>
      </w:r>
    </w:p>
    <w:p w14:paraId="1417869C" w14:textId="77777777" w:rsidR="005221E6" w:rsidRDefault="005221E6" w:rsidP="005221E6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truck back fires resulting in a single exposure, loud </w:t>
      </w:r>
      <w:r>
        <w:rPr>
          <w:rFonts w:ascii="Times New Roman" w:hAnsi="Times New Roman" w:cs="Times New Roman"/>
          <w:i/>
        </w:rPr>
        <w:t xml:space="preserve">acute </w:t>
      </w:r>
      <w:r>
        <w:rPr>
          <w:rFonts w:ascii="Times New Roman" w:hAnsi="Times New Roman" w:cs="Times New Roman"/>
        </w:rPr>
        <w:t xml:space="preserve">noise </w:t>
      </w:r>
    </w:p>
    <w:p w14:paraId="6593D208" w14:textId="77777777" w:rsidR="005221E6" w:rsidRDefault="005221E6" w:rsidP="005221E6">
      <w:pPr>
        <w:pStyle w:val="ListParagraph"/>
        <w:numPr>
          <w:ilvl w:val="0"/>
          <w:numId w:val="7"/>
        </w:num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Source-Path-Human control model is often effective in thinking about the best ways to manage physical agents </w:t>
      </w:r>
    </w:p>
    <w:p w14:paraId="72ED620F" w14:textId="77777777" w:rsidR="005221E6" w:rsidRDefault="005221E6" w:rsidP="005221E6">
      <w:pPr>
        <w:rPr>
          <w:rFonts w:ascii="Times New Roman" w:hAnsi="Times New Roman" w:cs="Times New Roman"/>
        </w:rPr>
      </w:pPr>
    </w:p>
    <w:p w14:paraId="17D7BB88" w14:textId="77777777" w:rsidR="005221E6" w:rsidRPr="00E25B5A" w:rsidRDefault="005221E6" w:rsidP="005221E6">
      <w:pPr>
        <w:spacing w:before="120" w:after="120"/>
        <w:rPr>
          <w:rFonts w:ascii="Times New Roman" w:hAnsi="Times New Roman" w:cs="Times New Roman"/>
          <w:b/>
        </w:rPr>
      </w:pPr>
      <w:r w:rsidRPr="00E25B5A">
        <w:rPr>
          <w:rFonts w:ascii="Times New Roman" w:hAnsi="Times New Roman" w:cs="Times New Roman"/>
          <w:b/>
        </w:rPr>
        <w:t>NOISE</w:t>
      </w:r>
    </w:p>
    <w:p w14:paraId="4A422167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deterioration of hearing in the upper frequency tends to be the earliest detectable sign that an employee is experiencing noise-induced hearing loss (“early warning change”); Some organizations offer consistent medical checkups for employees to assess potential hearing loss</w:t>
      </w:r>
    </w:p>
    <w:p w14:paraId="660853D1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Sound is measured in Hertz and the human range is 20 Hz to 20,000 Hz; Just because we can’t hear a particular sound does not mean it is innocuous</w:t>
      </w:r>
    </w:p>
    <w:p w14:paraId="68846C3D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‘loudness’ is measured in decibels; decibels are measured on a logarithmic scale therefore seemingly small numerical differences can actually intense differences. For example:</w:t>
      </w:r>
    </w:p>
    <w:p w14:paraId="3B394EE8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851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dB differences </w:t>
      </w:r>
      <w:proofErr w:type="gramStart"/>
      <w:r>
        <w:rPr>
          <w:rFonts w:ascii="Times New Roman" w:hAnsi="Times New Roman" w:cs="Times New Roman"/>
        </w:rPr>
        <w:t>represents</w:t>
      </w:r>
      <w:proofErr w:type="gramEnd"/>
      <w:r>
        <w:rPr>
          <w:rFonts w:ascii="Times New Roman" w:hAnsi="Times New Roman" w:cs="Times New Roman"/>
        </w:rPr>
        <w:t xml:space="preserve"> a doubling in “loudness”; 83dB is twice as loud as 80dB; 90dB is ten times as loud as 80dB</w:t>
      </w:r>
    </w:p>
    <w:p w14:paraId="2094DF98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OH&amp;S must be cognizant of the frequency, duration, and loudness (combination of each will determine the risks associated with hazard)</w:t>
      </w:r>
    </w:p>
    <w:p w14:paraId="0A527E5F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Noise is associated with three harmful outcomes:</w:t>
      </w:r>
    </w:p>
    <w:p w14:paraId="19C6C62D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851" w:hanging="284"/>
        <w:contextualSpacing w:val="0"/>
        <w:rPr>
          <w:rFonts w:ascii="Times New Roman" w:hAnsi="Times New Roman" w:cs="Times New Roman"/>
        </w:rPr>
      </w:pPr>
      <w:r w:rsidRPr="00A177F5">
        <w:rPr>
          <w:rFonts w:ascii="Times New Roman" w:hAnsi="Times New Roman" w:cs="Times New Roman"/>
          <w:u w:val="single"/>
        </w:rPr>
        <w:t>Physiological damage</w:t>
      </w:r>
      <w:r>
        <w:rPr>
          <w:rFonts w:ascii="Times New Roman" w:hAnsi="Times New Roman" w:cs="Times New Roman"/>
        </w:rPr>
        <w:t xml:space="preserve"> – hearing loss, which can be </w:t>
      </w:r>
      <w:r>
        <w:rPr>
          <w:rFonts w:ascii="Times New Roman" w:hAnsi="Times New Roman" w:cs="Times New Roman"/>
          <w:i/>
        </w:rPr>
        <w:t xml:space="preserve">conductive </w:t>
      </w:r>
      <w:r>
        <w:rPr>
          <w:rFonts w:ascii="Times New Roman" w:hAnsi="Times New Roman" w:cs="Times New Roman"/>
        </w:rPr>
        <w:t xml:space="preserve">(some sort of restriction to the transmission of sound, such as wax build up) and </w:t>
      </w:r>
      <w:r>
        <w:rPr>
          <w:rFonts w:ascii="Times New Roman" w:hAnsi="Times New Roman" w:cs="Times New Roman"/>
          <w:i/>
        </w:rPr>
        <w:t xml:space="preserve">sensorineural </w:t>
      </w:r>
      <w:r>
        <w:rPr>
          <w:rFonts w:ascii="Times New Roman" w:hAnsi="Times New Roman" w:cs="Times New Roman"/>
        </w:rPr>
        <w:t>(damages to nerves, often irreversible especially if left too long; temporary threshold shift can be reversible if noticed)</w:t>
      </w:r>
    </w:p>
    <w:p w14:paraId="79AD60A5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851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Physiological effects</w:t>
      </w:r>
      <w:r>
        <w:rPr>
          <w:rFonts w:ascii="Times New Roman" w:hAnsi="Times New Roman" w:cs="Times New Roman"/>
        </w:rPr>
        <w:t xml:space="preserve"> (sometimes referred to as </w:t>
      </w:r>
      <w:r>
        <w:rPr>
          <w:rFonts w:ascii="Times New Roman" w:hAnsi="Times New Roman" w:cs="Times New Roman"/>
          <w:u w:val="single"/>
        </w:rPr>
        <w:t>sociological damage</w:t>
      </w:r>
      <w:r>
        <w:rPr>
          <w:rFonts w:ascii="Times New Roman" w:hAnsi="Times New Roman" w:cs="Times New Roman"/>
        </w:rPr>
        <w:t>): General physiological reactions that are not hearing related, such as increased heart rate, malaise, nausea</w:t>
      </w:r>
    </w:p>
    <w:p w14:paraId="0B6191E8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851" w:hanging="284"/>
        <w:contextualSpacing w:val="0"/>
        <w:rPr>
          <w:rFonts w:ascii="Times New Roman" w:hAnsi="Times New Roman" w:cs="Times New Roman"/>
        </w:rPr>
      </w:pPr>
      <w:r w:rsidRPr="00A177F5">
        <w:rPr>
          <w:rFonts w:ascii="Times New Roman" w:hAnsi="Times New Roman" w:cs="Times New Roman"/>
          <w:u w:val="single"/>
        </w:rPr>
        <w:t>Psychological effects</w:t>
      </w:r>
      <w:r>
        <w:rPr>
          <w:rFonts w:ascii="Times New Roman" w:hAnsi="Times New Roman" w:cs="Times New Roman"/>
        </w:rPr>
        <w:t xml:space="preserve"> – Stress or mental health issues associated with noise</w:t>
      </w:r>
    </w:p>
    <w:p w14:paraId="39271D6A" w14:textId="77777777" w:rsidR="005221E6" w:rsidRDefault="005221E6" w:rsidP="005221E6">
      <w:pPr>
        <w:spacing w:before="120" w:after="120"/>
        <w:rPr>
          <w:rFonts w:ascii="Times New Roman" w:hAnsi="Times New Roman" w:cs="Times New Roman"/>
        </w:rPr>
      </w:pPr>
    </w:p>
    <w:p w14:paraId="2CA044D3" w14:textId="77777777" w:rsidR="005221E6" w:rsidRDefault="005221E6" w:rsidP="005221E6">
      <w:p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Noise exposure limits in Canada (vary by province): </w:t>
      </w:r>
      <w:hyperlink r:id="rId5" w:history="1">
        <w:r w:rsidRPr="00CD6106">
          <w:rPr>
            <w:rStyle w:val="Hyperlink"/>
            <w:rFonts w:ascii="Times New Roman" w:hAnsi="Times New Roman" w:cs="Times New Roman"/>
          </w:rPr>
          <w:t>https://www.ccohs.ca/oshanswers/phys_agents/exposure_can.html</w:t>
        </w:r>
      </w:hyperlink>
    </w:p>
    <w:p w14:paraId="1B7D19E9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Referred to as “dose”</w:t>
      </w:r>
    </w:p>
    <w:p w14:paraId="2957CF85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  <w:b/>
        </w:rPr>
      </w:pPr>
    </w:p>
    <w:p w14:paraId="28C0ECEC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  <w:b/>
        </w:rPr>
        <w:sectPr w:rsidR="005221E6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0C4DD7C7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VIBRATION</w:t>
      </w:r>
    </w:p>
    <w:p w14:paraId="215BB00E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Oscillating motion of a particle or body moving about a reference position</w:t>
      </w:r>
    </w:p>
    <w:p w14:paraId="557DDCDB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Health Effects:</w:t>
      </w:r>
    </w:p>
    <w:p w14:paraId="588E9A3E" w14:textId="77777777" w:rsidR="005221E6" w:rsidRDefault="005221E6" w:rsidP="005221E6">
      <w:pPr>
        <w:pStyle w:val="ListParagraph"/>
        <w:numPr>
          <w:ilvl w:val="1"/>
          <w:numId w:val="8"/>
        </w:numPr>
        <w:spacing w:before="120" w:after="120"/>
        <w:ind w:left="851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Segmental vibration: affects only part of body, e.g., sore neck, muscle problems, tingling in fingers, HAVS (hand-arm vibration syndrome)</w:t>
      </w:r>
    </w:p>
    <w:p w14:paraId="71C030CF" w14:textId="77777777" w:rsidR="005221E6" w:rsidRDefault="005221E6" w:rsidP="005221E6">
      <w:pPr>
        <w:pStyle w:val="ListParagraph"/>
        <w:numPr>
          <w:ilvl w:val="1"/>
          <w:numId w:val="8"/>
        </w:numPr>
        <w:spacing w:before="120" w:after="120"/>
        <w:ind w:left="851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Whole-body vibration: affects body as a unit, e.g., fatigue, nausea, stomach problems, etc.</w:t>
      </w:r>
    </w:p>
    <w:p w14:paraId="751D71CD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  <w:b/>
        </w:rPr>
      </w:pPr>
    </w:p>
    <w:p w14:paraId="05A3C860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THERMAL STRESS</w:t>
      </w:r>
    </w:p>
    <w:p w14:paraId="774ACAF0" w14:textId="77777777" w:rsidR="005221E6" w:rsidRDefault="005221E6" w:rsidP="005221E6">
      <w:pPr>
        <w:pStyle w:val="ListParagraph"/>
        <w:numPr>
          <w:ilvl w:val="0"/>
          <w:numId w:val="9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Hot and cold temperature extremes</w:t>
      </w:r>
    </w:p>
    <w:p w14:paraId="0B583EA5" w14:textId="77777777" w:rsidR="005221E6" w:rsidRDefault="005221E6" w:rsidP="005221E6">
      <w:pPr>
        <w:pStyle w:val="ListParagraph"/>
        <w:numPr>
          <w:ilvl w:val="0"/>
          <w:numId w:val="9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Methods of heat transfer:</w:t>
      </w:r>
    </w:p>
    <w:p w14:paraId="5367F151" w14:textId="77777777" w:rsidR="005221E6" w:rsidRDefault="005221E6" w:rsidP="005221E6">
      <w:pPr>
        <w:pStyle w:val="ListParagraph"/>
        <w:numPr>
          <w:ilvl w:val="1"/>
          <w:numId w:val="9"/>
        </w:numPr>
        <w:spacing w:before="120" w:after="120"/>
        <w:ind w:left="851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Conduction</w:t>
      </w:r>
      <w:r>
        <w:rPr>
          <w:rFonts w:ascii="Times New Roman" w:hAnsi="Times New Roman" w:cs="Times New Roman"/>
        </w:rPr>
        <w:t>: Two surfaces come in contact, one hot/cold (e.g., touching a hot stove burner)</w:t>
      </w:r>
    </w:p>
    <w:p w14:paraId="55A1A52A" w14:textId="77777777" w:rsidR="005221E6" w:rsidRDefault="005221E6" w:rsidP="005221E6">
      <w:pPr>
        <w:pStyle w:val="ListParagraph"/>
        <w:numPr>
          <w:ilvl w:val="1"/>
          <w:numId w:val="9"/>
        </w:numPr>
        <w:spacing w:before="120" w:after="120"/>
        <w:ind w:left="851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Convection</w:t>
      </w:r>
      <w:r>
        <w:rPr>
          <w:rFonts w:ascii="Times New Roman" w:hAnsi="Times New Roman" w:cs="Times New Roman"/>
        </w:rPr>
        <w:t>: One surface adds/decreases heat from the other (e.g., working in a hot factory environment)</w:t>
      </w:r>
    </w:p>
    <w:p w14:paraId="354A15F3" w14:textId="77777777" w:rsidR="005221E6" w:rsidRDefault="005221E6" w:rsidP="005221E6">
      <w:pPr>
        <w:pStyle w:val="ListParagraph"/>
        <w:numPr>
          <w:ilvl w:val="1"/>
          <w:numId w:val="9"/>
        </w:numPr>
        <w:spacing w:before="120" w:after="120"/>
        <w:ind w:left="851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Radiation</w:t>
      </w:r>
      <w:r>
        <w:rPr>
          <w:rFonts w:ascii="Times New Roman" w:hAnsi="Times New Roman" w:cs="Times New Roman"/>
        </w:rPr>
        <w:t xml:space="preserve">: Energy transmitted by electromagnetic </w:t>
      </w:r>
      <w:proofErr w:type="gramStart"/>
      <w:r>
        <w:rPr>
          <w:rFonts w:ascii="Times New Roman" w:hAnsi="Times New Roman" w:cs="Times New Roman"/>
        </w:rPr>
        <w:t>waves  (</w:t>
      </w:r>
      <w:proofErr w:type="gramEnd"/>
      <w:r>
        <w:rPr>
          <w:rFonts w:ascii="Times New Roman" w:hAnsi="Times New Roman" w:cs="Times New Roman"/>
        </w:rPr>
        <w:t xml:space="preserve">e.g. skin in the sun) </w:t>
      </w:r>
    </w:p>
    <w:p w14:paraId="7638CF02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Measuring thermal stress: </w:t>
      </w:r>
    </w:p>
    <w:p w14:paraId="7C6A87B8" w14:textId="77777777" w:rsidR="005221E6" w:rsidRDefault="003B3DF3" w:rsidP="005221E6">
      <w:pPr>
        <w:jc w:val="both"/>
        <w:rPr>
          <w:rFonts w:ascii="Times New Roman" w:hAnsi="Times New Roman" w:cs="Times New Roman"/>
        </w:rPr>
      </w:pPr>
      <w:hyperlink r:id="rId6" w:history="1">
        <w:r w:rsidR="005221E6" w:rsidRPr="00CD6106">
          <w:rPr>
            <w:rStyle w:val="Hyperlink"/>
            <w:rFonts w:ascii="Times New Roman" w:hAnsi="Times New Roman" w:cs="Times New Roman"/>
          </w:rPr>
          <w:t>https://www.ccohs.ca/oshanswers/phys_agents/humidex.html</w:t>
        </w:r>
      </w:hyperlink>
      <w:r w:rsidR="005221E6">
        <w:rPr>
          <w:rFonts w:ascii="Times New Roman" w:hAnsi="Times New Roman" w:cs="Times New Roman"/>
        </w:rPr>
        <w:t xml:space="preserve"> </w:t>
      </w:r>
    </w:p>
    <w:p w14:paraId="1DE591C3" w14:textId="77777777" w:rsidR="005221E6" w:rsidRDefault="003B3DF3" w:rsidP="005221E6">
      <w:pPr>
        <w:jc w:val="both"/>
        <w:rPr>
          <w:rFonts w:ascii="Times New Roman" w:hAnsi="Times New Roman" w:cs="Times New Roman"/>
        </w:rPr>
      </w:pPr>
      <w:hyperlink r:id="rId7" w:history="1">
        <w:r w:rsidR="005221E6" w:rsidRPr="00CD6106">
          <w:rPr>
            <w:rStyle w:val="Hyperlink"/>
            <w:rFonts w:ascii="Times New Roman" w:hAnsi="Times New Roman" w:cs="Times New Roman"/>
          </w:rPr>
          <w:t>https://www.ccohs.ca/oshanswers/phys_agents/cold_general.html</w:t>
        </w:r>
      </w:hyperlink>
      <w:r w:rsidR="005221E6">
        <w:rPr>
          <w:rFonts w:ascii="Times New Roman" w:hAnsi="Times New Roman" w:cs="Times New Roman"/>
        </w:rPr>
        <w:t xml:space="preserve"> </w:t>
      </w:r>
    </w:p>
    <w:p w14:paraId="0B159952" w14:textId="77777777" w:rsidR="005221E6" w:rsidRPr="00953D85" w:rsidRDefault="003B3DF3" w:rsidP="005221E6">
      <w:pPr>
        <w:jc w:val="both"/>
        <w:rPr>
          <w:rFonts w:ascii="Times New Roman" w:hAnsi="Times New Roman" w:cs="Times New Roman"/>
        </w:rPr>
      </w:pPr>
      <w:hyperlink r:id="rId8" w:history="1">
        <w:r w:rsidR="005221E6" w:rsidRPr="00CD6106">
          <w:rPr>
            <w:rStyle w:val="Hyperlink"/>
            <w:rFonts w:ascii="Times New Roman" w:hAnsi="Times New Roman" w:cs="Times New Roman"/>
          </w:rPr>
          <w:t>https://www.ccohs.ca/oshanswers/phys_agents/hot_cold.html</w:t>
        </w:r>
      </w:hyperlink>
      <w:r w:rsidR="005221E6">
        <w:rPr>
          <w:rFonts w:ascii="Times New Roman" w:hAnsi="Times New Roman" w:cs="Times New Roman"/>
        </w:rPr>
        <w:t xml:space="preserve"> </w:t>
      </w:r>
    </w:p>
    <w:p w14:paraId="56A78A19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  <w:b/>
        </w:rPr>
      </w:pPr>
    </w:p>
    <w:p w14:paraId="7469BA78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RADIATION</w:t>
      </w:r>
    </w:p>
    <w:p w14:paraId="1723822F" w14:textId="77777777" w:rsidR="005221E6" w:rsidRPr="00953D85" w:rsidRDefault="005221E6" w:rsidP="005221E6">
      <w:pPr>
        <w:pStyle w:val="ListParagraph"/>
        <w:numPr>
          <w:ilvl w:val="0"/>
          <w:numId w:val="10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Divided into two distinct groups</w:t>
      </w:r>
    </w:p>
    <w:p w14:paraId="484610D4" w14:textId="77777777" w:rsidR="005221E6" w:rsidRPr="00953D85" w:rsidRDefault="005221E6" w:rsidP="005221E6">
      <w:pPr>
        <w:pStyle w:val="ListParagraph"/>
        <w:numPr>
          <w:ilvl w:val="1"/>
          <w:numId w:val="10"/>
        </w:numPr>
        <w:spacing w:before="120" w:after="120"/>
        <w:contextualSpacing w:val="0"/>
        <w:jc w:val="both"/>
        <w:rPr>
          <w:rFonts w:ascii="Times New Roman" w:hAnsi="Times New Roman" w:cs="Times New Roman"/>
        </w:rPr>
      </w:pPr>
      <w:r w:rsidRPr="00953D85">
        <w:rPr>
          <w:rFonts w:ascii="Times New Roman" w:hAnsi="Times New Roman" w:cs="Times New Roman"/>
        </w:rPr>
        <w:t>Ionizing</w:t>
      </w:r>
      <w:r>
        <w:rPr>
          <w:rFonts w:ascii="Times New Roman" w:hAnsi="Times New Roman" w:cs="Times New Roman"/>
        </w:rPr>
        <w:t xml:space="preserve"> – Commonly found in nuclear power plants, X-rays</w:t>
      </w:r>
    </w:p>
    <w:p w14:paraId="430060FE" w14:textId="77777777" w:rsidR="005221E6" w:rsidRDefault="005221E6" w:rsidP="005221E6">
      <w:pPr>
        <w:pStyle w:val="ListParagraph"/>
        <w:numPr>
          <w:ilvl w:val="1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Non-ionizing – Ultraviolet radiation, visible radiation, infrared radiation, microwave radiation and radio waves</w:t>
      </w:r>
    </w:p>
    <w:p w14:paraId="0095D129" w14:textId="77777777" w:rsidR="005221E6" w:rsidRDefault="005221E6" w:rsidP="005221E6">
      <w:pPr>
        <w:spacing w:before="120" w:after="120"/>
        <w:jc w:val="both"/>
        <w:rPr>
          <w:rFonts w:ascii="Times New Roman" w:hAnsi="Times New Roman" w:cs="Times New Roman"/>
          <w:b/>
          <w:bCs/>
        </w:rPr>
      </w:pPr>
    </w:p>
    <w:p w14:paraId="0E85C00E" w14:textId="77777777" w:rsidR="005221E6" w:rsidRPr="00C47A0F" w:rsidRDefault="005221E6" w:rsidP="005221E6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IMPORTANT </w:t>
      </w:r>
      <w:r w:rsidRPr="00C47A0F">
        <w:rPr>
          <w:rFonts w:ascii="Times New Roman" w:hAnsi="Times New Roman" w:cs="Times New Roman"/>
          <w:b/>
          <w:bCs/>
        </w:rPr>
        <w:t>Obligations of Employers</w:t>
      </w:r>
      <w:r>
        <w:rPr>
          <w:rFonts w:ascii="Times New Roman" w:hAnsi="Times New Roman" w:cs="Times New Roman"/>
          <w:b/>
          <w:bCs/>
        </w:rPr>
        <w:t xml:space="preserve"> in terms of THERMAL STRESS</w:t>
      </w:r>
      <w:r w:rsidRPr="00C47A0F">
        <w:rPr>
          <w:rFonts w:ascii="Times New Roman" w:hAnsi="Times New Roman" w:cs="Times New Roman"/>
          <w:b/>
          <w:bCs/>
        </w:rPr>
        <w:t>:</w:t>
      </w:r>
    </w:p>
    <w:p w14:paraId="3C25885E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Conduct a heat stress assessment.</w:t>
      </w:r>
    </w:p>
    <w:p w14:paraId="06ED54BB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Implement engineering controls to reduce the level of heat.</w:t>
      </w:r>
    </w:p>
    <w:p w14:paraId="59D84C2B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Adjust work-rest schedules to reduce exposure.</w:t>
      </w:r>
    </w:p>
    <w:p w14:paraId="59EEFD57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Provide personal protective equipment.</w:t>
      </w:r>
    </w:p>
    <w:p w14:paraId="4079C5C7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Ensure cool drinking water is accessible near the worksite.</w:t>
      </w:r>
    </w:p>
    <w:p w14:paraId="1AA52E99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Limit exposure through work rotation.</w:t>
      </w:r>
    </w:p>
    <w:p w14:paraId="4DF96C1D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Install fans or air conditioning.</w:t>
      </w:r>
    </w:p>
    <w:p w14:paraId="74B567C7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Allow time to acclimatize.</w:t>
      </w:r>
    </w:p>
    <w:p w14:paraId="6E5B35ED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lastRenderedPageBreak/>
        <w:t>Provide drinking water.</w:t>
      </w:r>
    </w:p>
    <w:p w14:paraId="3C30B005" w14:textId="77777777" w:rsidR="005221E6" w:rsidRPr="00C47A0F" w:rsidRDefault="005221E6" w:rsidP="005221E6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 w:cs="Times New Roman"/>
        </w:rPr>
      </w:pPr>
      <w:r w:rsidRPr="00C47A0F">
        <w:rPr>
          <w:rFonts w:ascii="Times New Roman" w:hAnsi="Times New Roman" w:cs="Times New Roman"/>
        </w:rPr>
        <w:t>Support the use of sun hats, sunscreen, and eye protection.</w:t>
      </w:r>
    </w:p>
    <w:p w14:paraId="32DD9173" w14:textId="77777777" w:rsidR="005221E6" w:rsidRPr="00953D85" w:rsidRDefault="005221E6" w:rsidP="005221E6">
      <w:pPr>
        <w:pStyle w:val="ListParagraph"/>
        <w:spacing w:before="120" w:after="120"/>
        <w:jc w:val="both"/>
        <w:rPr>
          <w:rFonts w:ascii="Times New Roman" w:hAnsi="Times New Roman" w:cs="Times New Roman"/>
        </w:rPr>
      </w:pPr>
    </w:p>
    <w:p w14:paraId="25A34124" w14:textId="5328E7C4" w:rsidR="005221E6" w:rsidRPr="005221E6" w:rsidRDefault="005221E6" w:rsidP="005221E6">
      <w:p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5221E6">
        <w:rPr>
          <w:rFonts w:ascii="Times New Roman" w:hAnsi="Times New Roman" w:cs="Times New Roman"/>
          <w:b/>
          <w:sz w:val="30"/>
          <w:szCs w:val="30"/>
          <w:u w:val="single"/>
        </w:rPr>
        <w:t>Chapter 6: Chemical and Biological Agents Study Sheet</w:t>
      </w:r>
    </w:p>
    <w:p w14:paraId="0306BE66" w14:textId="77777777" w:rsidR="005221E6" w:rsidRPr="00E25B5A" w:rsidRDefault="005221E6" w:rsidP="005221E6">
      <w:pPr>
        <w:spacing w:before="120"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CHEMICAL AGENTS</w:t>
      </w:r>
    </w:p>
    <w:p w14:paraId="34C30B00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chemicals are comprehensively covered by WHMIS</w:t>
      </w:r>
    </w:p>
    <w:p w14:paraId="3989BE78" w14:textId="77777777" w:rsidR="005221E6" w:rsidRPr="00BE153B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Chemical agents </w:t>
      </w:r>
      <w:proofErr w:type="gramStart"/>
      <w:r>
        <w:rPr>
          <w:rFonts w:ascii="Times New Roman" w:hAnsi="Times New Roman" w:cs="Times New Roman"/>
        </w:rPr>
        <w:t>refers</w:t>
      </w:r>
      <w:proofErr w:type="gramEnd"/>
      <w:r>
        <w:rPr>
          <w:rFonts w:ascii="Times New Roman" w:hAnsi="Times New Roman" w:cs="Times New Roman"/>
        </w:rPr>
        <w:t xml:space="preserve"> to any hazard that are created by one or more chemicals and their </w:t>
      </w:r>
      <w:r w:rsidRPr="00BE153B">
        <w:rPr>
          <w:rFonts w:ascii="Times New Roman" w:hAnsi="Times New Roman" w:cs="Times New Roman"/>
          <w:u w:val="single"/>
        </w:rPr>
        <w:t>chemical reactions</w:t>
      </w:r>
    </w:p>
    <w:p w14:paraId="745CC64D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~80% of occupational illnesses are linked to chemical exposures</w:t>
      </w:r>
    </w:p>
    <w:p w14:paraId="26306778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contaminants (also relevant for biohazard):</w:t>
      </w:r>
    </w:p>
    <w:p w14:paraId="29FE24DC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Dust</w:t>
      </w:r>
    </w:p>
    <w:p w14:paraId="15D8E397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Fumes</w:t>
      </w:r>
    </w:p>
    <w:p w14:paraId="3C9FDF43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Smoke</w:t>
      </w:r>
    </w:p>
    <w:p w14:paraId="5C44EB26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Mist</w:t>
      </w:r>
    </w:p>
    <w:p w14:paraId="5AFDFA87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Vapour</w:t>
      </w:r>
      <w:proofErr w:type="spellEnd"/>
    </w:p>
    <w:p w14:paraId="5C80F232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Gas</w:t>
      </w:r>
    </w:p>
    <w:p w14:paraId="59D84A3E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Liquid</w:t>
      </w:r>
    </w:p>
    <w:p w14:paraId="59A523CF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potential degree of seriousness of the hazard is determined by its </w:t>
      </w:r>
      <w:r w:rsidRPr="00BE153B">
        <w:rPr>
          <w:rFonts w:ascii="Times New Roman" w:hAnsi="Times New Roman" w:cs="Times New Roman"/>
          <w:u w:val="single"/>
        </w:rPr>
        <w:t>toxicity</w:t>
      </w:r>
      <w:r>
        <w:rPr>
          <w:rFonts w:ascii="Times New Roman" w:hAnsi="Times New Roman" w:cs="Times New Roman"/>
        </w:rPr>
        <w:t xml:space="preserve"> (ability to cause injury to human tissue) and </w:t>
      </w:r>
      <w:r w:rsidRPr="00BE153B">
        <w:rPr>
          <w:rFonts w:ascii="Times New Roman" w:hAnsi="Times New Roman" w:cs="Times New Roman"/>
          <w:u w:val="single"/>
        </w:rPr>
        <w:t>explosive properties</w:t>
      </w:r>
    </w:p>
    <w:p w14:paraId="2F5B9CA2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Routes of Entry (Also relevant for biohazards):</w:t>
      </w:r>
    </w:p>
    <w:p w14:paraId="6894C3EC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Respiration (inhalation)</w:t>
      </w:r>
    </w:p>
    <w:p w14:paraId="2E2D231B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Skin Absorption</w:t>
      </w:r>
    </w:p>
    <w:p w14:paraId="14A88BA4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Ingestion</w:t>
      </w:r>
    </w:p>
    <w:p w14:paraId="2101DB56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Skin Penetration</w:t>
      </w:r>
    </w:p>
    <w:p w14:paraId="5F483407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Ototoxic – hearing loss and balance problems due to chemical or biological agents</w:t>
      </w:r>
    </w:p>
    <w:p w14:paraId="7000DCD0" w14:textId="77777777" w:rsidR="005221E6" w:rsidRDefault="005221E6" w:rsidP="005221E6">
      <w:pPr>
        <w:spacing w:before="120" w:after="120"/>
        <w:rPr>
          <w:rFonts w:ascii="Times New Roman" w:hAnsi="Times New Roman" w:cs="Times New Roman"/>
        </w:rPr>
      </w:pPr>
    </w:p>
    <w:p w14:paraId="6C240375" w14:textId="77777777" w:rsidR="005221E6" w:rsidRDefault="005221E6" w:rsidP="005221E6">
      <w:p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BIOLOGICAL AGENTS (BIOHAZARDS)</w:t>
      </w:r>
    </w:p>
    <w:p w14:paraId="3CA58EEC" w14:textId="77777777" w:rsidR="005221E6" w:rsidRDefault="005221E6" w:rsidP="005221E6">
      <w:pPr>
        <w:pStyle w:val="ListParagraph"/>
        <w:numPr>
          <w:ilvl w:val="0"/>
          <w:numId w:val="7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Classification of biological agents:</w:t>
      </w:r>
    </w:p>
    <w:p w14:paraId="3668D178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709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Biosafety Level 1 (BSL 1): no or minimal hazard; essentially harmless to healthy humans</w:t>
      </w:r>
    </w:p>
    <w:p w14:paraId="6E38CB59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709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Biosafety Level 2 (BSL 2): May produce diseases of varying degrees of seriousness through accidental skin penetration</w:t>
      </w:r>
    </w:p>
    <w:p w14:paraId="13DDFE9C" w14:textId="77777777" w:rsidR="005221E6" w:rsidRDefault="005221E6" w:rsidP="005221E6">
      <w:pPr>
        <w:pStyle w:val="ListParagraph"/>
        <w:numPr>
          <w:ilvl w:val="1"/>
          <w:numId w:val="7"/>
        </w:numPr>
        <w:spacing w:before="120" w:after="120"/>
        <w:ind w:left="709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Biosafety Level 3 (BSL 3): Special hazards that require special conditions for containment</w:t>
      </w:r>
    </w:p>
    <w:p w14:paraId="467D6217" w14:textId="77777777" w:rsidR="005221E6" w:rsidRPr="00BE153B" w:rsidRDefault="005221E6" w:rsidP="005221E6">
      <w:pPr>
        <w:pStyle w:val="ListParagraph"/>
        <w:numPr>
          <w:ilvl w:val="1"/>
          <w:numId w:val="7"/>
        </w:numPr>
        <w:spacing w:before="120" w:after="120"/>
        <w:ind w:left="709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Biosafety Level 4 (BSL 4): Extremely dangerous or toxic to persons</w:t>
      </w:r>
    </w:p>
    <w:p w14:paraId="76BB6CE0" w14:textId="5A8D2530" w:rsidR="003773A1" w:rsidRPr="001B03C4" w:rsidRDefault="001B03C4">
      <w:pPr>
        <w:rPr>
          <w:b/>
          <w:sz w:val="30"/>
          <w:szCs w:val="30"/>
          <w:lang w:val="en-CA"/>
        </w:rPr>
      </w:pPr>
      <w:r w:rsidRPr="001B03C4">
        <w:rPr>
          <w:b/>
          <w:sz w:val="30"/>
          <w:szCs w:val="30"/>
          <w:lang w:val="en-CA"/>
        </w:rPr>
        <w:lastRenderedPageBreak/>
        <w:t>Chapter 7 –</w:t>
      </w:r>
    </w:p>
    <w:p w14:paraId="5540E927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Psychological Hazards; Including Workplace Violence and Harassment</w:t>
      </w:r>
    </w:p>
    <w:p w14:paraId="363D4F37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6914C6D9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Workplace Stress and Canada</w:t>
      </w:r>
    </w:p>
    <w:p w14:paraId="5D1D52D0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62% main source of stress is work</w:t>
      </w:r>
    </w:p>
    <w:p w14:paraId="48FEE98D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mental health issues alone cost Canadian companies $20 Billion Annually</w:t>
      </w:r>
    </w:p>
    <w:p w14:paraId="7652A6F4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Stress accounts for ¾ of short term disability claims</w:t>
      </w:r>
    </w:p>
    <w:p w14:paraId="5BB0FD62" w14:textId="77777777" w:rsidR="001B03C4" w:rsidRDefault="001B03C4" w:rsidP="001B03C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Psychologically Healthy and Safe Workplace: A workplace that promotes workers’ psychological wellbeing and actively works to prevent harm to workers’ psychological health including in negligent, reckless, or intentional ways</w:t>
      </w:r>
    </w:p>
    <w:p w14:paraId="661200AE" w14:textId="2FF58134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lang w:val="en-CA"/>
        </w:rPr>
        <w:t>Psychosocial Model of Health: Approach to the study of health that highlights the importance of both the social environment and psychological factors</w:t>
      </w:r>
    </w:p>
    <w:p w14:paraId="5BDBCB96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34F2266A" w14:textId="77777777" w:rsidR="001B03C4" w:rsidRPr="001B03C4" w:rsidRDefault="001B03C4" w:rsidP="001B03C4">
      <w:p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Stress: An individual’s internal response to, or evaluation of, stressors; often characterized by negative feelings of arousal</w:t>
      </w:r>
    </w:p>
    <w:p w14:paraId="48B879F0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Consequence of any action, situation, or event that places special demands on a person</w:t>
      </w:r>
    </w:p>
    <w:p w14:paraId="682AC653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 xml:space="preserve">Stress response mobilizes resources to deal with stressors in the environment </w:t>
      </w:r>
    </w:p>
    <w:p w14:paraId="4C074BB2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 xml:space="preserve">General Adaptation Syndrome: The body’s way of gearing up for fight or flight </w:t>
      </w:r>
    </w:p>
    <w:p w14:paraId="4EEFDAEF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Stress is moderated by individual differences</w:t>
      </w:r>
    </w:p>
    <w:p w14:paraId="62AED28C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 xml:space="preserve">People appraise stressors in their environment and assess their ability to management them </w:t>
      </w:r>
    </w:p>
    <w:p w14:paraId="7B9E8F9D" w14:textId="67D028E3" w:rsidR="001B03C4" w:rsidRDefault="001B03C4" w:rsidP="001B03C4">
      <w:p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Stress occurs when an individual realizes that a pertinent stressor is present and they don’t have the resources to cope with it</w:t>
      </w:r>
    </w:p>
    <w:p w14:paraId="1C6A2F81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8613019" w14:textId="77777777" w:rsidR="001B03C4" w:rsidRPr="001B03C4" w:rsidRDefault="001B03C4" w:rsidP="001B03C4">
      <w:p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 xml:space="preserve">Stressors: An objectively verifiable event that occurs outside the individual that has the potential to cause stress </w:t>
      </w:r>
    </w:p>
    <w:p w14:paraId="137EDBAB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Acute: Specific time onset</w:t>
      </w:r>
    </w:p>
    <w:p w14:paraId="04BDE586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Short duration and high intensity</w:t>
      </w:r>
    </w:p>
    <w:p w14:paraId="041AF437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i.e., traffic accident</w:t>
      </w:r>
    </w:p>
    <w:p w14:paraId="19178DBE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 xml:space="preserve">Chronic: No specific time onset, may be short- or long-term, repeats frequently, and may be high intensity or low </w:t>
      </w:r>
    </w:p>
    <w:p w14:paraId="37A5687F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i.e., job insecurity</w:t>
      </w:r>
    </w:p>
    <w:p w14:paraId="5FA6ABFF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Daily: Specific onset, short duration, low intensity, infrequent</w:t>
      </w:r>
    </w:p>
    <w:p w14:paraId="18214A01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Catastrophic: Specific onset, infrequent, high intensity, short or long duration</w:t>
      </w:r>
    </w:p>
    <w:p w14:paraId="5020BF36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Threat to life, property damage, etc.</w:t>
      </w:r>
    </w:p>
    <w:p w14:paraId="135452F6" w14:textId="77777777" w:rsidR="001B03C4" w:rsidRPr="001B03C4" w:rsidRDefault="001B03C4" w:rsidP="001B03C4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Four major categories of workplace stressors</w:t>
      </w:r>
    </w:p>
    <w:p w14:paraId="24FF60C4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Workload and Work Pace: Refers to the amount of work that must be completed and the speed at which employees must work to complete their tasks</w:t>
      </w:r>
    </w:p>
    <w:p w14:paraId="742FF7EC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 xml:space="preserve">Role Stressors: </w:t>
      </w:r>
    </w:p>
    <w:p w14:paraId="6F4705D4" w14:textId="77777777" w:rsidR="001B03C4" w:rsidRPr="001B03C4" w:rsidRDefault="001B03C4" w:rsidP="001B03C4">
      <w:pPr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Role conflict: Incompatible demands</w:t>
      </w:r>
    </w:p>
    <w:p w14:paraId="12B781D7" w14:textId="77777777" w:rsidR="001B03C4" w:rsidRPr="001B03C4" w:rsidRDefault="001B03C4" w:rsidP="001B03C4">
      <w:pPr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Role Ambiguity: Reflects the uncertainty that employees experience about what’s expected from their work</w:t>
      </w:r>
    </w:p>
    <w:p w14:paraId="24FCD745" w14:textId="77777777" w:rsidR="001B03C4" w:rsidRPr="001B03C4" w:rsidRDefault="001B03C4" w:rsidP="001B03C4">
      <w:pPr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Inter-role conflict</w:t>
      </w:r>
    </w:p>
    <w:p w14:paraId="12DB3475" w14:textId="77777777" w:rsidR="001B03C4" w:rsidRPr="001B03C4" w:rsidRDefault="001B03C4" w:rsidP="001B03C4">
      <w:pPr>
        <w:numPr>
          <w:ilvl w:val="3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Work-family conflict</w:t>
      </w:r>
    </w:p>
    <w:p w14:paraId="7E781D6E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Career Concerns: Worries about job security, fear of job obsolescence, under-promotion, career progression</w:t>
      </w:r>
    </w:p>
    <w:p w14:paraId="610DF640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lastRenderedPageBreak/>
        <w:t>Interpersonal relations:</w:t>
      </w:r>
    </w:p>
    <w:p w14:paraId="6FACE7AA" w14:textId="77777777" w:rsidR="001B03C4" w:rsidRPr="001B03C4" w:rsidRDefault="001B03C4" w:rsidP="001B03C4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1B03C4">
        <w:rPr>
          <w:rFonts w:ascii="Times New Roman" w:hAnsi="Times New Roman" w:cs="Times New Roman"/>
          <w:lang w:val="en-CA"/>
        </w:rPr>
        <w:t>Job content and control: Highly repetitive, low skill</w:t>
      </w:r>
    </w:p>
    <w:p w14:paraId="6B68F7AE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34F2CCFE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Additional Common Stressors:</w:t>
      </w:r>
    </w:p>
    <w:p w14:paraId="61AEECA3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Modern Stressor to consider:</w:t>
      </w:r>
    </w:p>
    <w:p w14:paraId="0EB9042E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“time suckers” and the workplace itself </w:t>
      </w:r>
    </w:p>
    <w:p w14:paraId="6AE21FD1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Unnecessary meetings</w:t>
      </w:r>
    </w:p>
    <w:p w14:paraId="7FEB7D39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Abundance of emails</w:t>
      </w:r>
    </w:p>
    <w:p w14:paraId="082FEDEB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Chatter and social time</w:t>
      </w:r>
    </w:p>
    <w:p w14:paraId="31C70DBD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Lots of decisions</w:t>
      </w:r>
    </w:p>
    <w:p w14:paraId="3C66DC6F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0E9CE92" w14:textId="786A713E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7AED1362" w14:textId="77777777" w:rsidR="001B03C4" w:rsidRDefault="001B03C4" w:rsidP="001B03C4">
      <w:pPr>
        <w:rPr>
          <w:lang w:val="en-CA"/>
        </w:rPr>
      </w:pPr>
      <w:r>
        <w:rPr>
          <w:lang w:val="en-CA"/>
        </w:rPr>
        <w:t xml:space="preserve">Strain: The result of stress; it is classified into four categories of reactions: psychological, physical, behavioural, and organizational </w:t>
      </w:r>
    </w:p>
    <w:p w14:paraId="740D9DC5" w14:textId="77777777" w:rsidR="001B03C4" w:rsidRDefault="001B03C4" w:rsidP="001B03C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Psychological: </w:t>
      </w:r>
    </w:p>
    <w:p w14:paraId="496A827B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Includes disturbance in affect or disturbance in cognition</w:t>
      </w:r>
    </w:p>
    <w:p w14:paraId="161C8287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Affect: feeling irritable, moody, overwhelmed, depressed</w:t>
      </w:r>
    </w:p>
    <w:p w14:paraId="5EC8205A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3 aspects of burnout:</w:t>
      </w:r>
    </w:p>
    <w:p w14:paraId="3E8DF616" w14:textId="77777777" w:rsidR="001B03C4" w:rsidRDefault="001B03C4" w:rsidP="001B03C4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Emotional exhaustion, cynicism, sense of inefficacy </w:t>
      </w:r>
    </w:p>
    <w:p w14:paraId="67267837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Cognitive reactions usually </w:t>
      </w:r>
      <w:proofErr w:type="spellStart"/>
      <w:r>
        <w:rPr>
          <w:lang w:val="en-CA"/>
        </w:rPr>
        <w:t>og</w:t>
      </w:r>
      <w:proofErr w:type="spellEnd"/>
      <w:r>
        <w:rPr>
          <w:lang w:val="en-CA"/>
        </w:rPr>
        <w:t xml:space="preserve"> unnoticed</w:t>
      </w:r>
    </w:p>
    <w:p w14:paraId="49DEC819" w14:textId="77777777" w:rsidR="001B03C4" w:rsidRDefault="001B03C4" w:rsidP="001B03C4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Difficulty making up your mind, difficulty concentration, etc. </w:t>
      </w:r>
    </w:p>
    <w:p w14:paraId="02AF3310" w14:textId="77777777" w:rsidR="001B03C4" w:rsidRDefault="001B03C4" w:rsidP="001B03C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Physical</w:t>
      </w:r>
    </w:p>
    <w:p w14:paraId="1646A756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Illness</w:t>
      </w:r>
    </w:p>
    <w:p w14:paraId="2F8E3C67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Lower immune system leading to physical illnesses</w:t>
      </w:r>
    </w:p>
    <w:p w14:paraId="7EB001B2" w14:textId="77777777" w:rsidR="001B03C4" w:rsidRDefault="001B03C4" w:rsidP="001B03C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Behavioural: </w:t>
      </w:r>
    </w:p>
    <w:p w14:paraId="413E1867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Nervous habits</w:t>
      </w:r>
    </w:p>
    <w:p w14:paraId="063B024F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Avoidance of situations</w:t>
      </w:r>
    </w:p>
    <w:p w14:paraId="20D450D7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Reduction in involvement</w:t>
      </w:r>
    </w:p>
    <w:p w14:paraId="0C2E0E2B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Aggressive or violent behavior </w:t>
      </w:r>
    </w:p>
    <w:p w14:paraId="5DE234BA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Smoking or alcohol consumption</w:t>
      </w:r>
    </w:p>
    <w:p w14:paraId="4A0DAABF" w14:textId="77777777" w:rsidR="001B03C4" w:rsidRDefault="001B03C4" w:rsidP="001B03C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Organizational strain</w:t>
      </w:r>
    </w:p>
    <w:p w14:paraId="095C3FCD" w14:textId="77777777" w:rsidR="001B03C4" w:rsidRDefault="001B03C4" w:rsidP="001B03C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Increased absenteeism, decreased performance, disturbances of interpersonal relationships, increased likelihood of looking for alternative employment</w:t>
      </w:r>
    </w:p>
    <w:p w14:paraId="484815B3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5DE577B6" w14:textId="77777777" w:rsidR="003B3DF3" w:rsidRDefault="003B3DF3" w:rsidP="003B3DF3">
      <w:pPr>
        <w:rPr>
          <w:lang w:val="en-CA"/>
        </w:rPr>
      </w:pPr>
      <w:r>
        <w:rPr>
          <w:lang w:val="en-CA"/>
        </w:rPr>
        <w:t>Work-Life Conflict: A type of inter-role conflict in which the pressures experienced in the workplace and family domain are incompatible</w:t>
      </w:r>
    </w:p>
    <w:p w14:paraId="472E5DBA" w14:textId="77777777" w:rsidR="003B3DF3" w:rsidRDefault="003B3DF3" w:rsidP="003B3DF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Work-to-family conflict: Work demands interfere with the fulfillment of family responsibilities </w:t>
      </w:r>
    </w:p>
    <w:p w14:paraId="58CE95E4" w14:textId="77777777" w:rsidR="003B3DF3" w:rsidRDefault="003B3DF3" w:rsidP="003B3DF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Family-to-work conflict: family demands interfere with fulfillment of work responsibilities </w:t>
      </w:r>
    </w:p>
    <w:p w14:paraId="08592632" w14:textId="77777777" w:rsidR="003B3DF3" w:rsidRDefault="003B3DF3" w:rsidP="003B3DF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Behavioural involvement: amount of time a person spends in a particular role</w:t>
      </w:r>
    </w:p>
    <w:p w14:paraId="5F1B01E3" w14:textId="77777777" w:rsidR="003B3DF3" w:rsidRDefault="003B3DF3" w:rsidP="003B3DF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Psychological involvement: Degree to which a person identifies with a particular role and sees it as a central component of their self-concept</w:t>
      </w:r>
    </w:p>
    <w:p w14:paraId="66E25FD3" w14:textId="77777777" w:rsidR="003B3DF3" w:rsidRDefault="003B3DF3" w:rsidP="001B03C4">
      <w:pPr>
        <w:rPr>
          <w:rFonts w:ascii="Times New Roman" w:hAnsi="Times New Roman" w:cs="Times New Roman"/>
          <w:lang w:val="en-CA"/>
        </w:rPr>
      </w:pPr>
    </w:p>
    <w:p w14:paraId="14E47E05" w14:textId="77777777" w:rsidR="00234C5F" w:rsidRDefault="00234C5F" w:rsidP="001B03C4">
      <w:pPr>
        <w:rPr>
          <w:rFonts w:ascii="Times New Roman" w:hAnsi="Times New Roman" w:cs="Times New Roman"/>
          <w:lang w:val="en-CA"/>
        </w:rPr>
      </w:pPr>
    </w:p>
    <w:p w14:paraId="107561BA" w14:textId="77777777" w:rsidR="001B03C4" w:rsidRPr="00234C5F" w:rsidRDefault="001B03C4" w:rsidP="001B03C4">
      <w:pPr>
        <w:rPr>
          <w:rFonts w:ascii="Times New Roman" w:hAnsi="Times New Roman" w:cs="Times New Roman"/>
          <w:b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lastRenderedPageBreak/>
        <w:t>Risk Factors Vs Buffers</w:t>
      </w:r>
    </w:p>
    <w:p w14:paraId="0232CD0E" w14:textId="77777777" w:rsidR="001B03C4" w:rsidRPr="00234C5F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t>Risk factors:</w:t>
      </w:r>
    </w:p>
    <w:p w14:paraId="71F13334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Exacerbates (e.g. negative affect, Type A personality)</w:t>
      </w:r>
    </w:p>
    <w:p w14:paraId="4D4636AC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Buffers </w:t>
      </w:r>
    </w:p>
    <w:p w14:paraId="19AC3ABB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Mitigates (e.g. social support, exercise)</w:t>
      </w:r>
    </w:p>
    <w:p w14:paraId="7F55CE07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19CDE84B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B554191" w14:textId="77777777" w:rsidR="001B03C4" w:rsidRPr="00234C5F" w:rsidRDefault="001B03C4" w:rsidP="001B03C4">
      <w:pPr>
        <w:rPr>
          <w:rFonts w:ascii="Times New Roman" w:hAnsi="Times New Roman" w:cs="Times New Roman"/>
          <w:b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t>Stress Interventions</w:t>
      </w:r>
    </w:p>
    <w:p w14:paraId="6A1A7A39" w14:textId="1C9ED881" w:rsidR="001B03C4" w:rsidRPr="00234C5F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t>Level of intervention</w:t>
      </w:r>
    </w:p>
    <w:p w14:paraId="14CFD725" w14:textId="77777777" w:rsidR="001B03C4" w:rsidRPr="00234C5F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t>Primary:</w:t>
      </w:r>
    </w:p>
    <w:p w14:paraId="047D5247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Reduction or removal of stressors (remove red dots)</w:t>
      </w:r>
    </w:p>
    <w:p w14:paraId="56CA2B3C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t>Secondary</w:t>
      </w:r>
      <w:r>
        <w:rPr>
          <w:rFonts w:ascii="Times New Roman" w:hAnsi="Times New Roman" w:cs="Times New Roman"/>
          <w:lang w:val="en-CA"/>
        </w:rPr>
        <w:t>:</w:t>
      </w:r>
    </w:p>
    <w:p w14:paraId="24E9748A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Minimizing negative consequences of stressors (reduce size of red dots)</w:t>
      </w:r>
    </w:p>
    <w:p w14:paraId="2B28A082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234C5F">
        <w:rPr>
          <w:rFonts w:ascii="Times New Roman" w:hAnsi="Times New Roman" w:cs="Times New Roman"/>
          <w:b/>
          <w:lang w:val="en-CA"/>
        </w:rPr>
        <w:t>Tertiary</w:t>
      </w:r>
      <w:r>
        <w:rPr>
          <w:rFonts w:ascii="Times New Roman" w:hAnsi="Times New Roman" w:cs="Times New Roman"/>
          <w:lang w:val="en-CA"/>
        </w:rPr>
        <w:t>:</w:t>
      </w:r>
    </w:p>
    <w:p w14:paraId="50A274EA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Used to help people who are experiencing significant strain to cope better with stress</w:t>
      </w:r>
    </w:p>
    <w:p w14:paraId="036C1F1C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Expanding “blue circle”; could also involve reducing size of red dots)</w:t>
      </w:r>
    </w:p>
    <w:p w14:paraId="65F23070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17392C88" w14:textId="77777777" w:rsidR="001B03C4" w:rsidRPr="00A516C9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6426B6B" wp14:editId="2D1FBAE5">
            <wp:extent cx="3015964" cy="1673860"/>
            <wp:effectExtent l="0" t="0" r="698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7-02-09 at 7.24.14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497" cy="167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E09D8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237C4BEF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Psychological Health and Safety Management System</w:t>
      </w:r>
    </w:p>
    <w:p w14:paraId="7279C698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Canadian Standard Association (CSA-Z1003-13)</w:t>
      </w:r>
    </w:p>
    <w:p w14:paraId="44C4ACF4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482BF0AB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Organizational Culture</w:t>
      </w:r>
    </w:p>
    <w:p w14:paraId="58BCBCC4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Psychological and social support</w:t>
      </w:r>
    </w:p>
    <w:p w14:paraId="5BA29394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Clear leadership and expectations</w:t>
      </w:r>
    </w:p>
    <w:p w14:paraId="07046F95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Civility and respect</w:t>
      </w:r>
    </w:p>
    <w:p w14:paraId="5039604C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Psychological demands</w:t>
      </w:r>
    </w:p>
    <w:p w14:paraId="44303427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Growth and development</w:t>
      </w:r>
    </w:p>
    <w:p w14:paraId="084D8F44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Recognition and reward</w:t>
      </w:r>
    </w:p>
    <w:p w14:paraId="227DE80A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Involvement and influence</w:t>
      </w:r>
    </w:p>
    <w:p w14:paraId="533B9449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Workload management </w:t>
      </w:r>
    </w:p>
    <w:p w14:paraId="2FB48764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Engagement </w:t>
      </w:r>
    </w:p>
    <w:p w14:paraId="3BBADD1F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Balance</w:t>
      </w:r>
    </w:p>
    <w:p w14:paraId="0AC1C748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Psychological protection</w:t>
      </w:r>
    </w:p>
    <w:p w14:paraId="4706C08A" w14:textId="77777777" w:rsidR="001B03C4" w:rsidRDefault="001B03C4" w:rsidP="001B03C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Protection of physical safety</w:t>
      </w:r>
    </w:p>
    <w:p w14:paraId="69154E7D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10E68F73" w14:textId="77777777" w:rsidR="005E2F69" w:rsidRDefault="005E2F69" w:rsidP="001B03C4">
      <w:pPr>
        <w:rPr>
          <w:rFonts w:ascii="Times New Roman" w:hAnsi="Times New Roman" w:cs="Times New Roman"/>
          <w:lang w:val="en-CA"/>
        </w:rPr>
      </w:pPr>
    </w:p>
    <w:p w14:paraId="717101E0" w14:textId="77777777" w:rsidR="001B03C4" w:rsidRPr="005E2F69" w:rsidRDefault="001B03C4" w:rsidP="001B03C4">
      <w:pPr>
        <w:rPr>
          <w:rFonts w:ascii="Times New Roman" w:hAnsi="Times New Roman" w:cs="Times New Roman"/>
          <w:b/>
          <w:lang w:val="en-CA"/>
        </w:rPr>
      </w:pPr>
      <w:r w:rsidRPr="005E2F69">
        <w:rPr>
          <w:rFonts w:ascii="Times New Roman" w:hAnsi="Times New Roman" w:cs="Times New Roman"/>
          <w:b/>
          <w:lang w:val="en-CA"/>
        </w:rPr>
        <w:lastRenderedPageBreak/>
        <w:t>Managing Psycho-Social hazards</w:t>
      </w:r>
    </w:p>
    <w:p w14:paraId="1761E0DE" w14:textId="77777777" w:rsidR="001B03C4" w:rsidRPr="005E2F69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 w:rsidRPr="005E2F69">
        <w:rPr>
          <w:rFonts w:ascii="Times New Roman" w:hAnsi="Times New Roman" w:cs="Times New Roman"/>
          <w:b/>
          <w:lang w:val="en-CA"/>
        </w:rPr>
        <w:t>How do we assess “psychological hazards?”</w:t>
      </w:r>
    </w:p>
    <w:p w14:paraId="20FC6D1B" w14:textId="77777777" w:rsidR="001B03C4" w:rsidRPr="005E2F69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 w:rsidRPr="005E2F69">
        <w:rPr>
          <w:rFonts w:ascii="Times New Roman" w:hAnsi="Times New Roman" w:cs="Times New Roman"/>
          <w:b/>
          <w:lang w:val="en-CA"/>
        </w:rPr>
        <w:t>Know common stressors (identify)</w:t>
      </w:r>
    </w:p>
    <w:p w14:paraId="0EF27117" w14:textId="77777777" w:rsidR="001B03C4" w:rsidRPr="005E2F69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 w:rsidRPr="005E2F69">
        <w:rPr>
          <w:rFonts w:ascii="Times New Roman" w:hAnsi="Times New Roman" w:cs="Times New Roman"/>
          <w:b/>
          <w:lang w:val="en-CA"/>
        </w:rPr>
        <w:t>Survey employees</w:t>
      </w:r>
    </w:p>
    <w:p w14:paraId="05E92F63" w14:textId="77777777" w:rsidR="001B03C4" w:rsidRPr="005E2F69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 w:rsidRPr="005E2F69">
        <w:rPr>
          <w:rFonts w:ascii="Times New Roman" w:hAnsi="Times New Roman" w:cs="Times New Roman"/>
          <w:b/>
          <w:lang w:val="en-CA"/>
        </w:rPr>
        <w:t>Watch out for tell-tale signs</w:t>
      </w:r>
    </w:p>
    <w:p w14:paraId="5DCBAD00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 w:rsidRPr="005E2F69">
        <w:rPr>
          <w:rFonts w:ascii="Times New Roman" w:hAnsi="Times New Roman" w:cs="Times New Roman"/>
          <w:b/>
          <w:lang w:val="en-CA"/>
        </w:rPr>
        <w:t>Monitor individual employees</w:t>
      </w:r>
    </w:p>
    <w:p w14:paraId="12080F7C" w14:textId="77777777" w:rsidR="005E2F69" w:rsidRDefault="005E2F69" w:rsidP="005E2F6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Preventative Stress Management: an approach to managing stress in the workplace that emphasizes that the health of an organization and its employees are interdependent; encourages the reduction of stressors in the workplace as well as the recognition and management of occupational stress and strain</w:t>
      </w:r>
    </w:p>
    <w:p w14:paraId="17E39CEE" w14:textId="77777777" w:rsidR="005E2F69" w:rsidRPr="005E2F69" w:rsidRDefault="005E2F69" w:rsidP="005E2F69">
      <w:pPr>
        <w:pStyle w:val="ListParagraph"/>
        <w:ind w:left="1440"/>
        <w:rPr>
          <w:rFonts w:ascii="Times New Roman" w:hAnsi="Times New Roman" w:cs="Times New Roman"/>
          <w:b/>
          <w:lang w:val="en-CA"/>
        </w:rPr>
      </w:pPr>
    </w:p>
    <w:p w14:paraId="6D4A386E" w14:textId="77777777" w:rsidR="001B03C4" w:rsidRPr="005E2F69" w:rsidRDefault="001B03C4" w:rsidP="001B03C4">
      <w:pPr>
        <w:rPr>
          <w:rFonts w:ascii="Times New Roman" w:hAnsi="Times New Roman" w:cs="Times New Roman"/>
          <w:b/>
          <w:u w:val="single"/>
          <w:lang w:val="en-CA"/>
        </w:rPr>
      </w:pPr>
      <w:r w:rsidRPr="005E2F69">
        <w:rPr>
          <w:rFonts w:ascii="Times New Roman" w:hAnsi="Times New Roman" w:cs="Times New Roman"/>
          <w:b/>
          <w:u w:val="single"/>
          <w:lang w:val="en-CA"/>
        </w:rPr>
        <w:t>The interaction between the psychological view and the physiological view of stress</w:t>
      </w:r>
    </w:p>
    <w:p w14:paraId="5363CE9E" w14:textId="77777777" w:rsidR="001B03C4" w:rsidRPr="00A516C9" w:rsidRDefault="001B03C4" w:rsidP="001B03C4">
      <w:pPr>
        <w:rPr>
          <w:rFonts w:ascii="Times New Roman" w:hAnsi="Times New Roman" w:cs="Times New Roman"/>
          <w:lang w:val="en-CA"/>
        </w:rPr>
      </w:pPr>
    </w:p>
    <w:p w14:paraId="36FA6A93" w14:textId="5A46C44A" w:rsidR="001B03C4" w:rsidRPr="00280A8D" w:rsidRDefault="005E2F69" w:rsidP="001B03C4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Chapter 8 - </w:t>
      </w:r>
      <w:r w:rsidR="001B03C4" w:rsidRPr="00280A8D">
        <w:rPr>
          <w:rFonts w:ascii="Times New Roman" w:hAnsi="Times New Roman" w:cs="Times New Roman"/>
          <w:b/>
          <w:lang w:val="en-CA"/>
        </w:rPr>
        <w:t>Workplace Violence and Harassment</w:t>
      </w:r>
    </w:p>
    <w:p w14:paraId="45B66B4E" w14:textId="34C9A9FA" w:rsidR="001B03C4" w:rsidRPr="00D07297" w:rsidRDefault="001B03C4" w:rsidP="00D0729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Aggressio</w:t>
      </w:r>
      <w:r w:rsidR="00D07297">
        <w:rPr>
          <w:rFonts w:ascii="Times New Roman" w:hAnsi="Times New Roman" w:cs="Times New Roman"/>
          <w:lang w:val="en-CA"/>
        </w:rPr>
        <w:t xml:space="preserve">n: </w:t>
      </w:r>
      <w:r w:rsidRPr="00D07297">
        <w:rPr>
          <w:rFonts w:ascii="Times New Roman" w:hAnsi="Times New Roman" w:cs="Times New Roman"/>
          <w:lang w:val="en-CA"/>
        </w:rPr>
        <w:t>Behaviour by an individual or individuals within or outside an organization that is intended to physically or psychologically harm a worker</w:t>
      </w:r>
    </w:p>
    <w:p w14:paraId="5833B82E" w14:textId="6386D179" w:rsidR="001B03C4" w:rsidRDefault="001B03C4" w:rsidP="00D0729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Harassment:</w:t>
      </w:r>
      <w:r w:rsidR="00D07297">
        <w:rPr>
          <w:rFonts w:ascii="Times New Roman" w:hAnsi="Times New Roman" w:cs="Times New Roman"/>
          <w:lang w:val="en-CA"/>
        </w:rPr>
        <w:t xml:space="preserve"> </w:t>
      </w:r>
      <w:r w:rsidRPr="00D07297">
        <w:rPr>
          <w:rFonts w:ascii="Times New Roman" w:hAnsi="Times New Roman" w:cs="Times New Roman"/>
          <w:lang w:val="en-CA"/>
        </w:rPr>
        <w:t>Engaging in annoying or embarrassing conduct against a worker in a workplace—conduct that is reasonably or ought to be known to be unwelcome</w:t>
      </w:r>
    </w:p>
    <w:p w14:paraId="1D87139F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Emotional abuse: another term for bullying</w:t>
      </w:r>
    </w:p>
    <w:p w14:paraId="62088F34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Mobbing: A term used mainly in Europe to refer to bullying</w:t>
      </w:r>
    </w:p>
    <w:p w14:paraId="7D6AB2ED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Bullying: aggressive, nonphysical behaviours perpetrated by organizational members over a prolonger period of time </w:t>
      </w:r>
    </w:p>
    <w:p w14:paraId="015F23AA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Incivility: rude or discourteous behaviour </w:t>
      </w:r>
    </w:p>
    <w:p w14:paraId="39E7E416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Sexual Harassment: Intentional, persistent, and unwelcome sexual conduct or remarks that occur despite resistance from the victim </w:t>
      </w:r>
    </w:p>
    <w:p w14:paraId="1025E3BB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Gender harassment: comments or actions seen as creating a hostile environment based on gender</w:t>
      </w:r>
    </w:p>
    <w:p w14:paraId="189E43AB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Unwanted Sexual Attention: Persistent and unwelcome sexual comments or attention </w:t>
      </w:r>
    </w:p>
    <w:p w14:paraId="0A96BC95" w14:textId="77777777" w:rsidR="00D07297" w:rsidRDefault="00D07297" w:rsidP="00D07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Sexual Coercion: the attempt to extort sexual cooperation; can take the form of subtle or explicit job-related threats </w:t>
      </w:r>
    </w:p>
    <w:p w14:paraId="18B2C6F3" w14:textId="77777777" w:rsidR="00D07297" w:rsidRPr="00D07297" w:rsidRDefault="00D07297" w:rsidP="00D07297">
      <w:pPr>
        <w:ind w:left="360"/>
        <w:rPr>
          <w:rFonts w:ascii="Times New Roman" w:hAnsi="Times New Roman" w:cs="Times New Roman"/>
          <w:lang w:val="en-CA"/>
        </w:rPr>
      </w:pPr>
    </w:p>
    <w:p w14:paraId="532D97D3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172665B4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Relationships between concepts</w:t>
      </w:r>
    </w:p>
    <w:p w14:paraId="37185B05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Aggression/harassment</w:t>
      </w:r>
    </w:p>
    <w:p w14:paraId="3C68A43C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15716E56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does the Law in Ontario Say?</w:t>
      </w:r>
    </w:p>
    <w:p w14:paraId="3BA2993B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Violence:</w:t>
      </w:r>
    </w:p>
    <w:p w14:paraId="67DD4AEB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exercise of physical force by a person against a worker, in a workplace, that causes or could cause physical injury to the worker</w:t>
      </w:r>
    </w:p>
    <w:p w14:paraId="2F8FF516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attempt to exercise physical force against a worker, in the workplace, that could cause physical injury to the worker</w:t>
      </w:r>
    </w:p>
    <w:p w14:paraId="40BA0D0E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statement or behaviour that it is reasonable for a worker to interpret as a threat to exercise physical force against the worker, in a workplace, that could cause physical injury to the worker</w:t>
      </w:r>
    </w:p>
    <w:p w14:paraId="3C93B78A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Assessment</w:t>
      </w:r>
    </w:p>
    <w:p w14:paraId="09F500BA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Employers must proactively assess the risks of workplace violence</w:t>
      </w:r>
    </w:p>
    <w:p w14:paraId="1729A003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Policy and program</w:t>
      </w:r>
    </w:p>
    <w:p w14:paraId="32EC4EA9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have policy in place and means of enforcing policy; including all relevant controls</w:t>
      </w:r>
    </w:p>
    <w:p w14:paraId="2E926C62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Domestic violence</w:t>
      </w:r>
    </w:p>
    <w:p w14:paraId="4254ADEA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Employers who are aware, or ought reasonably to be aware, that domestic violence may occur in the workplace must take every precaution reasonable in the circumstances to protect a worker at risk of physical injury</w:t>
      </w:r>
    </w:p>
    <w:p w14:paraId="45A0BA55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42191DEE" w14:textId="77777777" w:rsidR="001B03C4" w:rsidRPr="00CE402E" w:rsidRDefault="001B03C4" w:rsidP="001B03C4">
      <w:pPr>
        <w:rPr>
          <w:rFonts w:ascii="Times New Roman" w:hAnsi="Times New Roman" w:cs="Times New Roman"/>
          <w:lang w:val="en-CA"/>
        </w:rPr>
      </w:pPr>
    </w:p>
    <w:p w14:paraId="4051CD16" w14:textId="3A3D2FD7" w:rsidR="001B03C4" w:rsidRPr="00D07297" w:rsidRDefault="001B03C4" w:rsidP="00D07297">
      <w:p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Harassment:</w:t>
      </w:r>
      <w:r w:rsidR="00D07297" w:rsidRPr="00D07297">
        <w:rPr>
          <w:rFonts w:ascii="Times New Roman" w:hAnsi="Times New Roman" w:cs="Times New Roman"/>
          <w:lang w:val="en-CA"/>
        </w:rPr>
        <w:t xml:space="preserve"> </w:t>
      </w:r>
      <w:r w:rsidRPr="00D07297">
        <w:rPr>
          <w:rFonts w:ascii="Times New Roman" w:hAnsi="Times New Roman" w:cs="Times New Roman"/>
          <w:lang w:val="en-CA"/>
        </w:rPr>
        <w:t>Engaging in a course of vexatious comment or conduct against a worker in a workplace that is known or ought reasonably to be known to be unwelcome</w:t>
      </w:r>
    </w:p>
    <w:p w14:paraId="1D35A9FF" w14:textId="262793DD" w:rsidR="001B03C4" w:rsidRPr="00D07297" w:rsidRDefault="001B03C4" w:rsidP="00D0729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Workplace harassment may include bullying, intimidating or offensive jokes or innuendoes, displaying or circulating offensive pictures or materials, or offensive or intimidating phone calls</w:t>
      </w:r>
    </w:p>
    <w:p w14:paraId="2EC76FC8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Assessment</w:t>
      </w:r>
    </w:p>
    <w:p w14:paraId="341824D2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OHSA does not require an employer to asses the risk of workplace harassment</w:t>
      </w:r>
    </w:p>
    <w:p w14:paraId="1D496BFA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Policy and program</w:t>
      </w:r>
    </w:p>
    <w:p w14:paraId="24C00793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have policy in place; policy must include ways of handling complaints</w:t>
      </w:r>
    </w:p>
    <w:p w14:paraId="75EF5D41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Work refusal</w:t>
      </w:r>
    </w:p>
    <w:p w14:paraId="7AD9720F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right to refuse work under the OHSA does not apply with respect to workplace harassment</w:t>
      </w:r>
    </w:p>
    <w:p w14:paraId="02F99593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3BEBE013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Sexual Harassment</w:t>
      </w:r>
    </w:p>
    <w:p w14:paraId="6300112B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Canada Labour Code:</w:t>
      </w:r>
    </w:p>
    <w:p w14:paraId="149F8E6B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Any conduct, comment, gesture or contact of a sexual nature</w:t>
      </w:r>
    </w:p>
    <w:p w14:paraId="482752A5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That is likely to cause offence or humiliation to any employee</w:t>
      </w:r>
    </w:p>
    <w:p w14:paraId="279A717D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That might, on reasonable grounds, be perceived by the employee as placing a condition of a sexual nature on employment or any opportunity for training promotion</w:t>
      </w:r>
    </w:p>
    <w:p w14:paraId="6B009150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FD3A027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does the Ontario Law say?</w:t>
      </w:r>
    </w:p>
    <w:p w14:paraId="44B3B5D6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New sexual harassment laws coming soon to the workplace</w:t>
      </w:r>
    </w:p>
    <w:p w14:paraId="3D539907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4B22638E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Violence in the US Vs Canada</w:t>
      </w:r>
    </w:p>
    <w:p w14:paraId="01521967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6% of Us; 21% nova scotia</w:t>
      </w:r>
    </w:p>
    <w:p w14:paraId="45A53D97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Clearly there appears to be more violence and aggression in Canadian workplaces</w:t>
      </w:r>
    </w:p>
    <w:p w14:paraId="6F389408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are your thoughts?</w:t>
      </w:r>
    </w:p>
    <w:p w14:paraId="6893FBD4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3CAF0CB6" w14:textId="221DCBE3" w:rsidR="001B03C4" w:rsidRPr="00D07297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 sample</w:t>
      </w:r>
    </w:p>
    <w:p w14:paraId="22877FB4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Pushed/grabbed/slapped you out of anger</w:t>
      </w:r>
    </w:p>
    <w:p w14:paraId="433AF136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Kicked you/bit you/hit you with a fist</w:t>
      </w:r>
    </w:p>
    <w:p w14:paraId="47446FC5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Hit/tried to hit/ threw object</w:t>
      </w:r>
    </w:p>
    <w:p w14:paraId="2780B987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Attacked you with a gun, knife, weapon</w:t>
      </w:r>
    </w:p>
    <w:p w14:paraId="105A252C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NS sample</w:t>
      </w:r>
    </w:p>
    <w:p w14:paraId="6D50B424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Punched, hit, kicked, shoved you</w:t>
      </w:r>
    </w:p>
    <w:p w14:paraId="4C1BBAE5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Threw objects</w:t>
      </w:r>
    </w:p>
    <w:p w14:paraId="5EDDB9BB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Threatened with physical assault</w:t>
      </w:r>
    </w:p>
    <w:p w14:paraId="7B2B3344" w14:textId="77777777" w:rsidR="001B03C4" w:rsidRPr="00CC78E8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Threatened with weapon</w:t>
      </w:r>
    </w:p>
    <w:p w14:paraId="161D6202" w14:textId="77777777" w:rsidR="00D07297" w:rsidRDefault="00D07297" w:rsidP="00D07297">
      <w:pPr>
        <w:rPr>
          <w:rFonts w:ascii="Times New Roman" w:hAnsi="Times New Roman" w:cs="Times New Roman"/>
          <w:lang w:val="en-CA"/>
        </w:rPr>
      </w:pPr>
    </w:p>
    <w:p w14:paraId="4EFCBF6C" w14:textId="77777777" w:rsidR="00D07297" w:rsidRPr="00D07297" w:rsidRDefault="00D07297" w:rsidP="00D07297">
      <w:p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Sources of Workplace Violence: </w:t>
      </w:r>
    </w:p>
    <w:p w14:paraId="51487763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Type 1 Violence: violence committed by someone with no legitimate relationship to the organization, often while committing another criminal </w:t>
      </w:r>
    </w:p>
    <w:p w14:paraId="6418F30B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Type 2 Violence: violence committed by clients or customers of the organization </w:t>
      </w:r>
    </w:p>
    <w:p w14:paraId="2C30E449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Type 3 Violence: Violence committed by coworkers </w:t>
      </w:r>
    </w:p>
    <w:p w14:paraId="6AB27E96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Type 4 Violence: Violence committed by the spouse or partner of the victim</w:t>
      </w:r>
    </w:p>
    <w:p w14:paraId="5CAF37ED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Workplace violence is incredibly prevalent amongst members of the public</w:t>
      </w:r>
    </w:p>
    <w:p w14:paraId="0BC7B5DE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798BF6C" w14:textId="6C2382B4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2E5EA4D" w14:textId="77777777" w:rsidR="00D07297" w:rsidRPr="00D07297" w:rsidRDefault="00D07297" w:rsidP="00D07297">
      <w:p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Risk Factors for Workplace Aggression:</w:t>
      </w:r>
    </w:p>
    <w:p w14:paraId="495A3BED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Employees in retail, services, security, and transportation are at heightened risks</w:t>
      </w:r>
    </w:p>
    <w:p w14:paraId="25B9D688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Robbery is the primary risk factor for occupational homicide but isn’t the primary risk factor for nonfatal assaults</w:t>
      </w:r>
    </w:p>
    <w:p w14:paraId="6567EB4F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Healthcare, education, social services, and law enforcement </w:t>
      </w:r>
    </w:p>
    <w:p w14:paraId="5EBB0F9D" w14:textId="77777777" w:rsidR="00D07297" w:rsidRPr="00D07297" w:rsidRDefault="00D07297" w:rsidP="00D07297">
      <w:pPr>
        <w:rPr>
          <w:rFonts w:ascii="Times New Roman" w:hAnsi="Times New Roman" w:cs="Times New Roman"/>
          <w:lang w:val="en-CA"/>
        </w:rPr>
      </w:pPr>
    </w:p>
    <w:p w14:paraId="4952D2AD" w14:textId="77777777" w:rsidR="00D07297" w:rsidRPr="00D07297" w:rsidRDefault="00D07297" w:rsidP="00D07297">
      <w:p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Occupational Risk Factors: </w:t>
      </w:r>
    </w:p>
    <w:p w14:paraId="09690C1F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Scheduling</w:t>
      </w:r>
    </w:p>
    <w:p w14:paraId="1E02A980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Authority: Those who are in a position to deny services, supervise others, make decisions that influence others’ lives </w:t>
      </w:r>
    </w:p>
    <w:p w14:paraId="672D5BBB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Valuables: </w:t>
      </w:r>
    </w:p>
    <w:p w14:paraId="5224F2AB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Taking care of others</w:t>
      </w:r>
    </w:p>
    <w:p w14:paraId="6E7E6CE0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Imminent Risk: The short-term risk of violence occurring in the current situation </w:t>
      </w:r>
    </w:p>
    <w:p w14:paraId="0323B6A7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Assault Cycle: a model suggesting that violence occurs only after a period of escalation </w:t>
      </w:r>
    </w:p>
    <w:p w14:paraId="0C22E017" w14:textId="77777777" w:rsidR="00D07297" w:rsidRPr="00D07297" w:rsidRDefault="00D07297" w:rsidP="00D07297">
      <w:pPr>
        <w:numPr>
          <w:ilvl w:val="1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Aggression can escalate into violence</w:t>
      </w:r>
    </w:p>
    <w:p w14:paraId="30FB8769" w14:textId="77777777" w:rsidR="00D07297" w:rsidRPr="00D07297" w:rsidRDefault="00D07297" w:rsidP="00D07297">
      <w:pPr>
        <w:numPr>
          <w:ilvl w:val="1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That violence doesn’t come out of nowhere </w:t>
      </w:r>
    </w:p>
    <w:p w14:paraId="3C868254" w14:textId="77777777" w:rsidR="00D07297" w:rsidRPr="00D07297" w:rsidRDefault="00D07297" w:rsidP="00D07297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 xml:space="preserve">Almost all acts of violence are preceded by a direct threat </w:t>
      </w:r>
    </w:p>
    <w:p w14:paraId="0F42AE24" w14:textId="77777777" w:rsidR="00D07297" w:rsidRDefault="00D07297" w:rsidP="00D07297">
      <w:pPr>
        <w:numPr>
          <w:ilvl w:val="1"/>
          <w:numId w:val="15"/>
        </w:numPr>
        <w:rPr>
          <w:rFonts w:ascii="Times New Roman" w:hAnsi="Times New Roman" w:cs="Times New Roman"/>
          <w:lang w:val="en-CA"/>
        </w:rPr>
      </w:pPr>
      <w:r w:rsidRPr="00D07297">
        <w:rPr>
          <w:rFonts w:ascii="Times New Roman" w:hAnsi="Times New Roman" w:cs="Times New Roman"/>
          <w:lang w:val="en-CA"/>
        </w:rPr>
        <w:t>This calls for cessation for the interaction</w:t>
      </w:r>
    </w:p>
    <w:p w14:paraId="6CE02461" w14:textId="77777777" w:rsidR="00D07297" w:rsidRPr="00D07297" w:rsidRDefault="00D07297" w:rsidP="00D07297">
      <w:pPr>
        <w:ind w:left="1080"/>
        <w:rPr>
          <w:rFonts w:ascii="Times New Roman" w:hAnsi="Times New Roman" w:cs="Times New Roman"/>
          <w:lang w:val="en-CA"/>
        </w:rPr>
      </w:pPr>
    </w:p>
    <w:p w14:paraId="4300CBD9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10990938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03B1B5" wp14:editId="04C51FB6">
            <wp:extent cx="3390265" cy="2029149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7-02-09 at 7.45.15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567" cy="20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36476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48BBA89B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How to control?</w:t>
      </w:r>
    </w:p>
    <w:p w14:paraId="62401062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Environmental Strategies</w:t>
      </w:r>
    </w:p>
    <w:p w14:paraId="4EC163C8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Increasing visibility</w:t>
      </w:r>
    </w:p>
    <w:p w14:paraId="6C1DC3E0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“target hardening”—physical designs to make it difficult to assault people</w:t>
      </w:r>
    </w:p>
    <w:p w14:paraId="4CF04882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security features—surveillance cameras, curved mirrors</w:t>
      </w:r>
    </w:p>
    <w:p w14:paraId="391A7EDD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environmental stress minimizers (social design)</w:t>
      </w:r>
    </w:p>
    <w:p w14:paraId="4881C3BE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Organizational/ administrative strategies:</w:t>
      </w:r>
    </w:p>
    <w:p w14:paraId="353F3999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Policies and practices</w:t>
      </w:r>
    </w:p>
    <w:p w14:paraId="559179CC" w14:textId="77777777" w:rsidR="001B03C4" w:rsidRDefault="001B03C4" w:rsidP="001B03C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Visitor requirements; what to do if unacceptable behaviour occurs</w:t>
      </w:r>
    </w:p>
    <w:p w14:paraId="48FA716F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Crisis planning</w:t>
      </w:r>
    </w:p>
    <w:p w14:paraId="4ADE7F7F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Regular assessment of hazard and risk</w:t>
      </w:r>
    </w:p>
    <w:p w14:paraId="54CE129D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Behavioural/interpersonal strategies</w:t>
      </w:r>
    </w:p>
    <w:p w14:paraId="00ACE4F6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Training</w:t>
      </w:r>
    </w:p>
    <w:p w14:paraId="03D84F45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Recognizing warning signs</w:t>
      </w:r>
    </w:p>
    <w:p w14:paraId="1C65A964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How to deal/diffuse </w:t>
      </w:r>
      <w:proofErr w:type="spellStart"/>
      <w:r>
        <w:rPr>
          <w:rFonts w:ascii="Times New Roman" w:hAnsi="Times New Roman" w:cs="Times New Roman"/>
          <w:lang w:val="en-CA"/>
        </w:rPr>
        <w:t>sitatution</w:t>
      </w:r>
      <w:proofErr w:type="spellEnd"/>
    </w:p>
    <w:p w14:paraId="03201D75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0216C792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Make it our business</w:t>
      </w:r>
    </w:p>
    <w:p w14:paraId="3EF2CE65" w14:textId="77777777" w:rsidR="001B03C4" w:rsidRPr="00D37613" w:rsidRDefault="001B03C4" w:rsidP="001B03C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D37613">
        <w:rPr>
          <w:rFonts w:ascii="Times New Roman" w:hAnsi="Times New Roman" w:cs="Times New Roman"/>
          <w:lang w:val="en-CA"/>
        </w:rPr>
        <w:t xml:space="preserve"> Video </w:t>
      </w:r>
    </w:p>
    <w:p w14:paraId="03E4E12E" w14:textId="77777777" w:rsidR="001B03C4" w:rsidRDefault="001B03C4" w:rsidP="001B03C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philosophy</w:t>
      </w:r>
    </w:p>
    <w:p w14:paraId="7E9F45D3" w14:textId="77777777" w:rsidR="001B03C4" w:rsidRDefault="001B03C4" w:rsidP="001B03C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warning signs:</w:t>
      </w:r>
    </w:p>
    <w:p w14:paraId="3F469E9F" w14:textId="77777777" w:rsidR="001B03C4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obvious injuries</w:t>
      </w:r>
    </w:p>
    <w:p w14:paraId="1340140E" w14:textId="77777777" w:rsidR="001B03C4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D37613">
        <w:rPr>
          <w:rFonts w:ascii="Times New Roman" w:hAnsi="Times New Roman" w:cs="Times New Roman"/>
          <w:b/>
          <w:bCs/>
          <w:lang w:val="en-CA"/>
        </w:rPr>
        <w:t>odd</w:t>
      </w:r>
      <w:r>
        <w:rPr>
          <w:rFonts w:ascii="Times New Roman" w:hAnsi="Times New Roman" w:cs="Times New Roman"/>
          <w:lang w:val="en-CA"/>
        </w:rPr>
        <w:t xml:space="preserve"> clothing</w:t>
      </w:r>
    </w:p>
    <w:p w14:paraId="1C4E0BD8" w14:textId="77777777" w:rsidR="001B03C4" w:rsidRPr="00D37613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D37613">
        <w:rPr>
          <w:rFonts w:ascii="Times New Roman" w:hAnsi="Times New Roman" w:cs="Times New Roman"/>
          <w:bCs/>
          <w:lang w:val="en-CA"/>
        </w:rPr>
        <w:t>uncharacteristic absence/ change in performance</w:t>
      </w:r>
    </w:p>
    <w:p w14:paraId="79291E21" w14:textId="77777777" w:rsidR="001B03C4" w:rsidRPr="00D37613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Cs/>
          <w:lang w:val="en-CA"/>
        </w:rPr>
        <w:t>uncharacteristic fear and anxiety</w:t>
      </w:r>
    </w:p>
    <w:p w14:paraId="3975CED3" w14:textId="77777777" w:rsidR="001B03C4" w:rsidRPr="00D37613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Cs/>
          <w:lang w:val="en-CA"/>
        </w:rPr>
        <w:t>self-isolation</w:t>
      </w:r>
    </w:p>
    <w:p w14:paraId="778C51C9" w14:textId="77777777" w:rsidR="001B03C4" w:rsidRPr="00D37613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Cs/>
          <w:lang w:val="en-CA"/>
        </w:rPr>
        <w:t>intense emotional distress</w:t>
      </w:r>
    </w:p>
    <w:p w14:paraId="5D2A83C1" w14:textId="77777777" w:rsidR="001B03C4" w:rsidRPr="00D15A4A" w:rsidRDefault="001B03C4" w:rsidP="001B03C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Cs/>
          <w:lang w:val="en-CA"/>
        </w:rPr>
        <w:t>sensitivity about home life</w:t>
      </w:r>
    </w:p>
    <w:p w14:paraId="430D6725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743ABCB9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Training:</w:t>
      </w:r>
    </w:p>
    <w:p w14:paraId="0C66ED96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Level 1: Awareness through brochures and policies</w:t>
      </w:r>
    </w:p>
    <w:p w14:paraId="63B54804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Level 2: Basic education </w:t>
      </w:r>
      <w:proofErr w:type="gramStart"/>
      <w:r>
        <w:rPr>
          <w:rFonts w:ascii="Times New Roman" w:hAnsi="Times New Roman" w:cs="Times New Roman"/>
          <w:lang w:val="en-CA"/>
        </w:rPr>
        <w:t>1 hour</w:t>
      </w:r>
      <w:proofErr w:type="gramEnd"/>
      <w:r>
        <w:rPr>
          <w:rFonts w:ascii="Times New Roman" w:hAnsi="Times New Roman" w:cs="Times New Roman"/>
          <w:lang w:val="en-CA"/>
        </w:rPr>
        <w:t xml:space="preserve"> session</w:t>
      </w:r>
    </w:p>
    <w:p w14:paraId="3C98A7F5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Level 3: Day-long training for leaders</w:t>
      </w:r>
    </w:p>
    <w:p w14:paraId="47702810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Level 4: Two-day training for HR team implementing policies</w:t>
      </w:r>
    </w:p>
    <w:p w14:paraId="34BDC149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6EACCE54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Atlantis Telecommunications</w:t>
      </w:r>
    </w:p>
    <w:p w14:paraId="76747149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Do you agree with the </w:t>
      </w:r>
      <w:proofErr w:type="gramStart"/>
      <w:r>
        <w:rPr>
          <w:rFonts w:ascii="Times New Roman" w:hAnsi="Times New Roman" w:cs="Times New Roman"/>
          <w:lang w:val="en-CA"/>
        </w:rPr>
        <w:t>CEO</w:t>
      </w:r>
      <w:proofErr w:type="gramEnd"/>
    </w:p>
    <w:p w14:paraId="6C2AF8A0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What, if any, responsibilities </w:t>
      </w:r>
      <w:proofErr w:type="gramStart"/>
      <w:r>
        <w:rPr>
          <w:rFonts w:ascii="Times New Roman" w:hAnsi="Times New Roman" w:cs="Times New Roman"/>
          <w:lang w:val="en-CA"/>
        </w:rPr>
        <w:t>does</w:t>
      </w:r>
      <w:proofErr w:type="gramEnd"/>
      <w:r>
        <w:rPr>
          <w:rFonts w:ascii="Times New Roman" w:hAnsi="Times New Roman" w:cs="Times New Roman"/>
          <w:lang w:val="en-CA"/>
        </w:rPr>
        <w:t xml:space="preserve"> Atlantis have in the current situation</w:t>
      </w:r>
    </w:p>
    <w:p w14:paraId="4790FCBF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a real situation: France Telecom – 08-09</w:t>
      </w:r>
    </w:p>
    <w:p w14:paraId="203D1783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“Management by Terror”</w:t>
      </w:r>
    </w:p>
    <w:p w14:paraId="62BBB42F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Extreme bullying and victimization</w:t>
      </w:r>
    </w:p>
    <w:p w14:paraId="55FC66BC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Surprise moves</w:t>
      </w:r>
    </w:p>
    <w:p w14:paraId="4EFE1735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Extremely ostracism (e.g. left off organizational chart)</w:t>
      </w:r>
    </w:p>
    <w:p w14:paraId="04CD2F17" w14:textId="77777777" w:rsidR="001B03C4" w:rsidRDefault="001B03C4" w:rsidP="001B03C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Proud of “leaner-meaner” culture</w:t>
      </w:r>
    </w:p>
    <w:p w14:paraId="4E9428DF" w14:textId="77777777" w:rsidR="001B03C4" w:rsidRPr="00824DD8" w:rsidRDefault="001B03C4" w:rsidP="001B03C4">
      <w:pPr>
        <w:pStyle w:val="ListParagraph"/>
        <w:rPr>
          <w:rFonts w:ascii="Times New Roman" w:hAnsi="Times New Roman" w:cs="Times New Roman"/>
          <w:lang w:val="en-CA"/>
        </w:rPr>
      </w:pPr>
    </w:p>
    <w:p w14:paraId="24F0D099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State of mental health in the workplace</w:t>
      </w:r>
    </w:p>
    <w:p w14:paraId="457F5267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</w:p>
    <w:p w14:paraId="40890492" w14:textId="77777777" w:rsidR="001B03C4" w:rsidRDefault="001B03C4" w:rsidP="001B03C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Is there a place for compassion in the workplace?</w:t>
      </w:r>
    </w:p>
    <w:p w14:paraId="638135FF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is compassion?</w:t>
      </w:r>
    </w:p>
    <w:p w14:paraId="6F01531F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Business case for adopting compassion as management strategy</w:t>
      </w:r>
    </w:p>
    <w:p w14:paraId="20DEC426" w14:textId="77777777" w:rsidR="001B03C4" w:rsidRDefault="001B03C4" w:rsidP="001B03C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Controversial</w:t>
      </w:r>
    </w:p>
    <w:p w14:paraId="73D88A5C" w14:textId="77777777" w:rsidR="001B03C4" w:rsidRPr="003773A1" w:rsidRDefault="001B03C4">
      <w:pPr>
        <w:rPr>
          <w:lang w:val="en-CA"/>
        </w:rPr>
      </w:pPr>
    </w:p>
    <w:sectPr w:rsidR="001B03C4" w:rsidRPr="003773A1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22AEE"/>
    <w:multiLevelType w:val="hybridMultilevel"/>
    <w:tmpl w:val="7340D0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F7213"/>
    <w:multiLevelType w:val="hybridMultilevel"/>
    <w:tmpl w:val="404C12B2"/>
    <w:lvl w:ilvl="0" w:tplc="223A4C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E291A"/>
    <w:multiLevelType w:val="hybridMultilevel"/>
    <w:tmpl w:val="E468ED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F31B0"/>
    <w:multiLevelType w:val="hybridMultilevel"/>
    <w:tmpl w:val="E9921CF8"/>
    <w:lvl w:ilvl="0" w:tplc="C82606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01D46"/>
    <w:multiLevelType w:val="hybridMultilevel"/>
    <w:tmpl w:val="FAF2D882"/>
    <w:lvl w:ilvl="0" w:tplc="154A15A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245FF1"/>
    <w:multiLevelType w:val="hybridMultilevel"/>
    <w:tmpl w:val="FDE61832"/>
    <w:lvl w:ilvl="0" w:tplc="6A48CF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92F87"/>
    <w:multiLevelType w:val="hybridMultilevel"/>
    <w:tmpl w:val="E4B0F206"/>
    <w:lvl w:ilvl="0" w:tplc="31980B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5D7132"/>
    <w:multiLevelType w:val="hybridMultilevel"/>
    <w:tmpl w:val="DBA4B19A"/>
    <w:lvl w:ilvl="0" w:tplc="4D8EC0E6">
      <w:start w:val="1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42721"/>
    <w:multiLevelType w:val="hybridMultilevel"/>
    <w:tmpl w:val="8A569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B419C"/>
    <w:multiLevelType w:val="hybridMultilevel"/>
    <w:tmpl w:val="072A262C"/>
    <w:lvl w:ilvl="0" w:tplc="933604D6">
      <w:start w:val="70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597994"/>
    <w:multiLevelType w:val="hybridMultilevel"/>
    <w:tmpl w:val="3FC84676"/>
    <w:lvl w:ilvl="0" w:tplc="1C02B856">
      <w:start w:val="70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37052A"/>
    <w:multiLevelType w:val="hybridMultilevel"/>
    <w:tmpl w:val="BD4A5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F16964"/>
    <w:multiLevelType w:val="hybridMultilevel"/>
    <w:tmpl w:val="47EC7626"/>
    <w:lvl w:ilvl="0" w:tplc="0C06A0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47656"/>
    <w:multiLevelType w:val="hybridMultilevel"/>
    <w:tmpl w:val="1BDE8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85AE0"/>
    <w:multiLevelType w:val="hybridMultilevel"/>
    <w:tmpl w:val="9932862E"/>
    <w:lvl w:ilvl="0" w:tplc="245083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6"/>
  </w:num>
  <w:num w:numId="4">
    <w:abstractNumId w:val="5"/>
  </w:num>
  <w:num w:numId="5">
    <w:abstractNumId w:val="12"/>
  </w:num>
  <w:num w:numId="6">
    <w:abstractNumId w:val="1"/>
  </w:num>
  <w:num w:numId="7">
    <w:abstractNumId w:val="2"/>
  </w:num>
  <w:num w:numId="8">
    <w:abstractNumId w:val="8"/>
  </w:num>
  <w:num w:numId="9">
    <w:abstractNumId w:val="11"/>
  </w:num>
  <w:num w:numId="10">
    <w:abstractNumId w:val="0"/>
  </w:num>
  <w:num w:numId="11">
    <w:abstractNumId w:val="4"/>
  </w:num>
  <w:num w:numId="12">
    <w:abstractNumId w:val="13"/>
  </w:num>
  <w:num w:numId="13">
    <w:abstractNumId w:val="7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A1"/>
    <w:rsid w:val="001B03C4"/>
    <w:rsid w:val="002045ED"/>
    <w:rsid w:val="00234C5F"/>
    <w:rsid w:val="003773A1"/>
    <w:rsid w:val="003B3DF3"/>
    <w:rsid w:val="004D59C0"/>
    <w:rsid w:val="004E6558"/>
    <w:rsid w:val="005221E6"/>
    <w:rsid w:val="00564E71"/>
    <w:rsid w:val="005E2F69"/>
    <w:rsid w:val="006640E0"/>
    <w:rsid w:val="007B4744"/>
    <w:rsid w:val="009110F0"/>
    <w:rsid w:val="00B260FC"/>
    <w:rsid w:val="00B34D1A"/>
    <w:rsid w:val="00D07297"/>
    <w:rsid w:val="00D860F7"/>
    <w:rsid w:val="00D930D0"/>
    <w:rsid w:val="00F615BB"/>
    <w:rsid w:val="00FA21EC"/>
    <w:rsid w:val="00FE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C959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3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21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ccohs.ca/oshanswers/phys_agents/exposure_can.html" TargetMode="External"/><Relationship Id="rId6" Type="http://schemas.openxmlformats.org/officeDocument/2006/relationships/hyperlink" Target="https://www.ccohs.ca/oshanswers/phys_agents/humidex.html" TargetMode="External"/><Relationship Id="rId7" Type="http://schemas.openxmlformats.org/officeDocument/2006/relationships/hyperlink" Target="https://www.ccohs.ca/oshanswers/phys_agents/cold_general.html" TargetMode="External"/><Relationship Id="rId8" Type="http://schemas.openxmlformats.org/officeDocument/2006/relationships/hyperlink" Target="https://www.ccohs.ca/oshanswers/phys_agents/hot_cold.html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28</Pages>
  <Words>7479</Words>
  <Characters>42635</Characters>
  <Application>Microsoft Macintosh Word</Application>
  <DocSecurity>0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16</cp:revision>
  <dcterms:created xsi:type="dcterms:W3CDTF">2017-02-14T20:12:00Z</dcterms:created>
  <dcterms:modified xsi:type="dcterms:W3CDTF">2017-02-17T20:20:00Z</dcterms:modified>
</cp:coreProperties>
</file>