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C96141" w14:textId="77777777" w:rsidR="0019640A" w:rsidRDefault="0019640A">
      <w:pPr>
        <w:widowControl/>
        <w:tabs>
          <w:tab w:val="center" w:pos="4680"/>
          <w:tab w:val="right" w:pos="9360"/>
        </w:tabs>
        <w:jc w:val="both"/>
        <w:rPr>
          <w:sz w:val="24"/>
        </w:rPr>
      </w:pPr>
    </w:p>
    <w:p w14:paraId="6EA4F365" w14:textId="77777777" w:rsidR="0019640A" w:rsidRDefault="00C5072B">
      <w:pPr>
        <w:widowControl/>
        <w:tabs>
          <w:tab w:val="center" w:pos="4680"/>
          <w:tab w:val="right" w:pos="9360"/>
        </w:tabs>
        <w:jc w:val="both"/>
        <w:rPr>
          <w:sz w:val="24"/>
        </w:rPr>
      </w:pPr>
      <w:r>
        <w:rPr>
          <w:noProof/>
          <w:lang w:val="en-CA" w:eastAsia="zh-CN"/>
        </w:rPr>
        <w:pict w14:anchorId="5A7D93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5" type="#_x0000_t75" style="width:457.2pt;height:90.6pt;visibility:visible">
            <v:imagedata r:id="rId8" o:title=""/>
          </v:shape>
        </w:pict>
      </w:r>
    </w:p>
    <w:p w14:paraId="491A6267" w14:textId="77777777" w:rsidR="0019640A" w:rsidRDefault="0019640A">
      <w:pPr>
        <w:rPr>
          <w:sz w:val="16"/>
          <w:szCs w:val="16"/>
          <w:lang w:val="fr-CA"/>
        </w:rPr>
      </w:pPr>
    </w:p>
    <w:p w14:paraId="143DD4E0" w14:textId="77777777" w:rsidR="0019640A" w:rsidRDefault="0019640A">
      <w:pPr>
        <w:pStyle w:val="Titre9"/>
      </w:pPr>
    </w:p>
    <w:p w14:paraId="231C457B" w14:textId="77777777" w:rsidR="0019640A" w:rsidRDefault="0019640A">
      <w:pPr>
        <w:pStyle w:val="Titre9"/>
        <w:rPr>
          <w:sz w:val="30"/>
          <w:szCs w:val="30"/>
        </w:rPr>
      </w:pPr>
      <w:r>
        <w:rPr>
          <w:sz w:val="30"/>
          <w:szCs w:val="30"/>
        </w:rPr>
        <w:t>ADM 3346</w:t>
      </w:r>
      <w:r w:rsidR="00FD1230">
        <w:rPr>
          <w:sz w:val="30"/>
          <w:szCs w:val="30"/>
        </w:rPr>
        <w:t>M</w:t>
      </w:r>
    </w:p>
    <w:p w14:paraId="0EA24AB1" w14:textId="77777777" w:rsidR="0019640A" w:rsidRDefault="0019640A">
      <w:pPr>
        <w:widowControl/>
        <w:tabs>
          <w:tab w:val="center" w:pos="4680"/>
          <w:tab w:val="left" w:pos="5040"/>
          <w:tab w:val="left" w:pos="5760"/>
          <w:tab w:val="left" w:pos="6480"/>
          <w:tab w:val="left" w:pos="7200"/>
          <w:tab w:val="left" w:pos="7920"/>
          <w:tab w:val="left" w:pos="8640"/>
          <w:tab w:val="right" w:pos="9360"/>
        </w:tabs>
        <w:rPr>
          <w:b/>
          <w:bCs/>
          <w:sz w:val="30"/>
          <w:szCs w:val="30"/>
        </w:rPr>
      </w:pPr>
      <w:r>
        <w:rPr>
          <w:b/>
          <w:bCs/>
          <w:sz w:val="30"/>
          <w:szCs w:val="30"/>
        </w:rPr>
        <w:tab/>
        <w:t>COST ACCOUNTING</w:t>
      </w:r>
    </w:p>
    <w:p w14:paraId="031814F6" w14:textId="77777777" w:rsidR="0019640A" w:rsidRDefault="0019640A">
      <w:pPr>
        <w:widowControl/>
        <w:tabs>
          <w:tab w:val="center" w:pos="4680"/>
          <w:tab w:val="left" w:pos="5040"/>
          <w:tab w:val="left" w:pos="5760"/>
          <w:tab w:val="left" w:pos="6480"/>
          <w:tab w:val="left" w:pos="7200"/>
          <w:tab w:val="left" w:pos="7920"/>
          <w:tab w:val="left" w:pos="8640"/>
          <w:tab w:val="right" w:pos="9360"/>
        </w:tabs>
        <w:rPr>
          <w:sz w:val="30"/>
          <w:szCs w:val="30"/>
        </w:rPr>
      </w:pPr>
      <w:r>
        <w:rPr>
          <w:b/>
          <w:bCs/>
          <w:sz w:val="30"/>
          <w:szCs w:val="30"/>
        </w:rPr>
        <w:tab/>
      </w:r>
      <w:r w:rsidR="002B65F6">
        <w:rPr>
          <w:b/>
          <w:bCs/>
          <w:sz w:val="30"/>
          <w:szCs w:val="30"/>
        </w:rPr>
        <w:t xml:space="preserve">Winter </w:t>
      </w:r>
      <w:r>
        <w:rPr>
          <w:b/>
          <w:bCs/>
          <w:sz w:val="30"/>
          <w:szCs w:val="30"/>
        </w:rPr>
        <w:t>20</w:t>
      </w:r>
      <w:r w:rsidR="00E24A8D">
        <w:rPr>
          <w:b/>
          <w:bCs/>
          <w:sz w:val="30"/>
          <w:szCs w:val="30"/>
        </w:rPr>
        <w:t>1</w:t>
      </w:r>
      <w:r w:rsidR="00D502E1">
        <w:rPr>
          <w:b/>
          <w:bCs/>
          <w:sz w:val="30"/>
          <w:szCs w:val="30"/>
        </w:rPr>
        <w:t>6</w:t>
      </w:r>
    </w:p>
    <w:p w14:paraId="4DE8DEBC" w14:textId="77777777" w:rsidR="0019640A" w:rsidRDefault="00C5072B">
      <w:pPr>
        <w:pStyle w:val="Titre9"/>
        <w:rPr>
          <w:sz w:val="24"/>
        </w:rPr>
      </w:pPr>
      <w:r>
        <w:rPr>
          <w:noProof/>
        </w:rPr>
        <w:pict w14:anchorId="1E9FA750">
          <v:line id="_x0000_s1029" style="position:absolute;left:0;text-align:left;z-index:1;mso-position-horizontal-relative:page;mso-position-vertical-relative:page" from="53.55pt,199.7pt" to="557.55pt,199.7pt" strokeweight=".96pt">
            <w10:wrap anchorx="page" anchory="page"/>
          </v:line>
        </w:pict>
      </w:r>
    </w:p>
    <w:tbl>
      <w:tblPr>
        <w:tblW w:w="0" w:type="auto"/>
        <w:tblInd w:w="940" w:type="dxa"/>
        <w:tblLayout w:type="fixed"/>
        <w:tblCellMar>
          <w:left w:w="130" w:type="dxa"/>
          <w:right w:w="130" w:type="dxa"/>
        </w:tblCellMar>
        <w:tblLook w:val="0000" w:firstRow="0" w:lastRow="0" w:firstColumn="0" w:lastColumn="0" w:noHBand="0" w:noVBand="0"/>
      </w:tblPr>
      <w:tblGrid>
        <w:gridCol w:w="3191"/>
        <w:gridCol w:w="3798"/>
      </w:tblGrid>
      <w:tr w:rsidR="00C019D5" w14:paraId="563F5EA5" w14:textId="77777777" w:rsidTr="00C019D5">
        <w:tc>
          <w:tcPr>
            <w:tcW w:w="3191" w:type="dxa"/>
            <w:tcBorders>
              <w:top w:val="single" w:sz="6" w:space="0" w:color="000000"/>
              <w:left w:val="single" w:sz="6" w:space="0" w:color="000000"/>
              <w:bottom w:val="single" w:sz="6" w:space="0" w:color="000000"/>
              <w:right w:val="single" w:sz="6" w:space="0" w:color="FFFFFF"/>
            </w:tcBorders>
            <w:shd w:val="pct10" w:color="000000" w:fill="FFFFFF"/>
          </w:tcPr>
          <w:p w14:paraId="79B5A312" w14:textId="77777777" w:rsidR="00C019D5" w:rsidRDefault="00C019D5" w:rsidP="00EE68A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bCs/>
                <w:sz w:val="22"/>
                <w:szCs w:val="22"/>
                <w:lang w:val="en-GB"/>
              </w:rPr>
            </w:pPr>
          </w:p>
          <w:p w14:paraId="483DD30A" w14:textId="77777777" w:rsidR="00C019D5" w:rsidRDefault="00C019D5" w:rsidP="00EE68A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2"/>
                <w:szCs w:val="22"/>
                <w:lang w:val="en-GB"/>
              </w:rPr>
            </w:pPr>
            <w:r>
              <w:rPr>
                <w:b/>
                <w:bCs/>
                <w:sz w:val="22"/>
                <w:szCs w:val="22"/>
                <w:lang w:val="en-GB"/>
              </w:rPr>
              <w:t>Professor</w:t>
            </w:r>
            <w:r>
              <w:rPr>
                <w:sz w:val="22"/>
                <w:szCs w:val="22"/>
                <w:lang w:val="en-GB"/>
              </w:rPr>
              <w:t>:</w:t>
            </w:r>
          </w:p>
          <w:p w14:paraId="06D5F6E3" w14:textId="77777777" w:rsidR="00C019D5" w:rsidRDefault="00C019D5" w:rsidP="00EE68AA">
            <w:pPr>
              <w:spacing w:line="14" w:lineRule="exact"/>
              <w:rPr>
                <w:sz w:val="24"/>
              </w:rPr>
            </w:pPr>
          </w:p>
          <w:p w14:paraId="596D042E" w14:textId="77777777" w:rsidR="00C019D5" w:rsidRDefault="00C019D5" w:rsidP="00EE68A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2"/>
                <w:szCs w:val="22"/>
                <w:lang w:val="en-GB"/>
              </w:rPr>
            </w:pPr>
            <w:r>
              <w:rPr>
                <w:b/>
                <w:bCs/>
                <w:sz w:val="22"/>
                <w:szCs w:val="22"/>
                <w:lang w:val="en-GB"/>
              </w:rPr>
              <w:t>Office</w:t>
            </w:r>
            <w:r>
              <w:rPr>
                <w:sz w:val="22"/>
                <w:szCs w:val="22"/>
                <w:lang w:val="en-GB"/>
              </w:rPr>
              <w:t>:</w:t>
            </w:r>
          </w:p>
          <w:p w14:paraId="46464EDF" w14:textId="77777777" w:rsidR="00C019D5" w:rsidRDefault="00C019D5" w:rsidP="00EE68A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2"/>
                <w:szCs w:val="22"/>
                <w:lang w:val="en-GB"/>
              </w:rPr>
            </w:pPr>
            <w:r>
              <w:rPr>
                <w:b/>
                <w:bCs/>
                <w:sz w:val="22"/>
                <w:szCs w:val="22"/>
                <w:lang w:val="en-GB"/>
              </w:rPr>
              <w:t>Telephone</w:t>
            </w:r>
            <w:r>
              <w:rPr>
                <w:sz w:val="22"/>
                <w:szCs w:val="22"/>
                <w:lang w:val="en-GB"/>
              </w:rPr>
              <w:t>:</w:t>
            </w:r>
          </w:p>
          <w:p w14:paraId="124CAC03" w14:textId="77777777" w:rsidR="00C019D5" w:rsidRDefault="00C019D5" w:rsidP="00EE68A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2"/>
                <w:szCs w:val="22"/>
                <w:lang w:val="en-GB"/>
              </w:rPr>
            </w:pPr>
            <w:r>
              <w:rPr>
                <w:b/>
                <w:bCs/>
                <w:sz w:val="22"/>
                <w:szCs w:val="22"/>
                <w:lang w:val="en-GB"/>
              </w:rPr>
              <w:t>E-mail</w:t>
            </w:r>
            <w:r>
              <w:rPr>
                <w:sz w:val="22"/>
                <w:szCs w:val="22"/>
                <w:lang w:val="en-GB"/>
              </w:rPr>
              <w:t>:</w:t>
            </w:r>
          </w:p>
          <w:p w14:paraId="226FB141" w14:textId="77777777" w:rsidR="00C019D5" w:rsidRDefault="00C019D5" w:rsidP="00EE68A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2"/>
                <w:szCs w:val="22"/>
                <w:lang w:val="en-GB"/>
              </w:rPr>
            </w:pPr>
            <w:r>
              <w:rPr>
                <w:b/>
                <w:bCs/>
                <w:sz w:val="22"/>
                <w:szCs w:val="22"/>
                <w:lang w:val="en-GB"/>
              </w:rPr>
              <w:t>Office Hours</w:t>
            </w:r>
            <w:r>
              <w:rPr>
                <w:sz w:val="22"/>
                <w:szCs w:val="22"/>
                <w:lang w:val="en-GB"/>
              </w:rPr>
              <w:t>:</w:t>
            </w:r>
          </w:p>
          <w:p w14:paraId="31EFCD00" w14:textId="77777777" w:rsidR="00C019D5" w:rsidRDefault="00C019D5" w:rsidP="00EE68A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2"/>
                <w:szCs w:val="22"/>
                <w:lang w:val="en-GB"/>
              </w:rPr>
            </w:pPr>
          </w:p>
          <w:p w14:paraId="5798504A" w14:textId="77777777" w:rsidR="00C019D5" w:rsidRDefault="00C019D5" w:rsidP="00EE68A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bCs/>
                <w:sz w:val="22"/>
                <w:szCs w:val="22"/>
                <w:lang w:val="en-GB"/>
              </w:rPr>
            </w:pPr>
          </w:p>
          <w:p w14:paraId="094D182E" w14:textId="77777777" w:rsidR="00C019D5" w:rsidRDefault="00C019D5" w:rsidP="00EE68A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bCs/>
                <w:sz w:val="22"/>
                <w:szCs w:val="22"/>
                <w:lang w:val="en-GB"/>
              </w:rPr>
            </w:pPr>
          </w:p>
          <w:p w14:paraId="6DA54266" w14:textId="77777777" w:rsidR="00C019D5" w:rsidRDefault="00C019D5" w:rsidP="00EE68A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20" w:lineRule="exact"/>
              <w:rPr>
                <w:b/>
                <w:bCs/>
                <w:sz w:val="22"/>
                <w:szCs w:val="22"/>
                <w:lang w:val="en-GB"/>
              </w:rPr>
            </w:pPr>
          </w:p>
          <w:p w14:paraId="77F12AE7" w14:textId="77777777" w:rsidR="00C019D5" w:rsidRDefault="00C019D5" w:rsidP="00EE68A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20" w:lineRule="exact"/>
              <w:rPr>
                <w:sz w:val="22"/>
                <w:szCs w:val="22"/>
                <w:lang w:val="en-GB"/>
              </w:rPr>
            </w:pPr>
            <w:r>
              <w:rPr>
                <w:b/>
                <w:bCs/>
                <w:sz w:val="22"/>
                <w:szCs w:val="22"/>
                <w:lang w:val="en-GB"/>
              </w:rPr>
              <w:t>Class Hours and Location</w:t>
            </w:r>
            <w:r>
              <w:rPr>
                <w:sz w:val="22"/>
                <w:szCs w:val="22"/>
                <w:lang w:val="en-GB"/>
              </w:rPr>
              <w:t>:</w:t>
            </w:r>
          </w:p>
          <w:p w14:paraId="7A07D6D3" w14:textId="77777777" w:rsidR="00C019D5" w:rsidRDefault="00C019D5" w:rsidP="00EE68A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4" w:line="220" w:lineRule="exact"/>
              <w:rPr>
                <w:b/>
                <w:bCs/>
                <w:sz w:val="22"/>
                <w:szCs w:val="22"/>
                <w:lang w:val="en-GB"/>
              </w:rPr>
            </w:pPr>
          </w:p>
          <w:p w14:paraId="19C9670C" w14:textId="77777777" w:rsidR="00C019D5" w:rsidRDefault="00C019D5" w:rsidP="00EE68A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4"/>
              <w:rPr>
                <w:sz w:val="22"/>
                <w:szCs w:val="22"/>
                <w:lang w:val="en-GB"/>
              </w:rPr>
            </w:pPr>
          </w:p>
          <w:p w14:paraId="5E82FDB7" w14:textId="77777777" w:rsidR="00C019D5" w:rsidRDefault="00C019D5" w:rsidP="00EE68A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4"/>
              <w:rPr>
                <w:b/>
                <w:sz w:val="22"/>
                <w:szCs w:val="22"/>
                <w:lang w:val="en-GB"/>
              </w:rPr>
            </w:pPr>
            <w:r>
              <w:rPr>
                <w:b/>
                <w:bCs/>
                <w:sz w:val="22"/>
                <w:szCs w:val="22"/>
                <w:lang w:val="en-GB"/>
              </w:rPr>
              <w:t>DGD Hours and Location</w:t>
            </w:r>
            <w:r>
              <w:rPr>
                <w:sz w:val="22"/>
                <w:szCs w:val="22"/>
                <w:lang w:val="en-GB"/>
              </w:rPr>
              <w:t>:</w:t>
            </w:r>
          </w:p>
          <w:p w14:paraId="624C44D2" w14:textId="77777777" w:rsidR="00C019D5" w:rsidRPr="00E22430" w:rsidRDefault="00C019D5" w:rsidP="00EE68A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4"/>
              <w:rPr>
                <w:b/>
                <w:sz w:val="22"/>
                <w:szCs w:val="22"/>
                <w:lang w:val="en-GB"/>
              </w:rPr>
            </w:pPr>
          </w:p>
        </w:tc>
        <w:tc>
          <w:tcPr>
            <w:tcW w:w="3798" w:type="dxa"/>
            <w:tcBorders>
              <w:top w:val="single" w:sz="6" w:space="0" w:color="000000"/>
              <w:left w:val="single" w:sz="6" w:space="0" w:color="FFFFFF"/>
              <w:bottom w:val="single" w:sz="6" w:space="0" w:color="000000"/>
              <w:right w:val="single" w:sz="6" w:space="0" w:color="000000"/>
            </w:tcBorders>
            <w:shd w:val="pct10" w:color="000000" w:fill="FFFFFF"/>
          </w:tcPr>
          <w:p w14:paraId="22F92959" w14:textId="77777777" w:rsidR="00C019D5" w:rsidRPr="00C019D5" w:rsidRDefault="00C019D5" w:rsidP="00EE68AA">
            <w:pPr>
              <w:spacing w:line="14" w:lineRule="exact"/>
              <w:rPr>
                <w:sz w:val="22"/>
                <w:szCs w:val="22"/>
                <w:lang w:val="fr-FR"/>
              </w:rPr>
            </w:pPr>
          </w:p>
          <w:p w14:paraId="4BB3F4E0" w14:textId="77777777" w:rsidR="00C019D5" w:rsidRPr="00C019D5" w:rsidRDefault="00C019D5" w:rsidP="00EE68A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right"/>
              <w:rPr>
                <w:b/>
                <w:sz w:val="22"/>
                <w:szCs w:val="22"/>
                <w:lang w:val="fr-FR"/>
              </w:rPr>
            </w:pPr>
          </w:p>
          <w:p w14:paraId="51C62265" w14:textId="77777777" w:rsidR="00C019D5" w:rsidRPr="00170A77" w:rsidRDefault="002B65F6" w:rsidP="00EE68A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right"/>
              <w:rPr>
                <w:b/>
                <w:sz w:val="22"/>
                <w:szCs w:val="22"/>
                <w:lang w:val="fr-FR"/>
              </w:rPr>
            </w:pPr>
            <w:r>
              <w:rPr>
                <w:b/>
                <w:sz w:val="22"/>
                <w:szCs w:val="22"/>
                <w:lang w:val="fr-FR"/>
              </w:rPr>
              <w:t>André Breault MBA, CPA, CGA</w:t>
            </w:r>
          </w:p>
          <w:p w14:paraId="3922618C" w14:textId="77777777" w:rsidR="00C019D5" w:rsidRPr="00170A77" w:rsidRDefault="00C019D5" w:rsidP="00EE68A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right"/>
              <w:rPr>
                <w:b/>
                <w:sz w:val="22"/>
                <w:szCs w:val="22"/>
                <w:lang w:val="fr-FR"/>
              </w:rPr>
            </w:pPr>
            <w:r w:rsidRPr="00170A77">
              <w:rPr>
                <w:b/>
                <w:sz w:val="22"/>
                <w:szCs w:val="22"/>
                <w:lang w:val="fr-FR"/>
              </w:rPr>
              <w:t xml:space="preserve">Desmarais (DMS) </w:t>
            </w:r>
            <w:r w:rsidR="002B65F6">
              <w:rPr>
                <w:b/>
                <w:sz w:val="22"/>
                <w:szCs w:val="22"/>
                <w:lang w:val="fr-FR"/>
              </w:rPr>
              <w:t>5142</w:t>
            </w:r>
          </w:p>
          <w:p w14:paraId="7704FE10" w14:textId="77777777" w:rsidR="002B65F6" w:rsidRPr="00DA21A2" w:rsidRDefault="002B65F6" w:rsidP="00EE68A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6"/>
                <w:tab w:val="right" w:pos="9360"/>
              </w:tabs>
              <w:jc w:val="right"/>
              <w:rPr>
                <w:b/>
                <w:sz w:val="22"/>
                <w:szCs w:val="22"/>
                <w:lang w:val="fr-CA"/>
              </w:rPr>
            </w:pPr>
          </w:p>
          <w:p w14:paraId="1593B396" w14:textId="77777777" w:rsidR="00275281" w:rsidRDefault="002B65F6" w:rsidP="002B65F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6"/>
                <w:tab w:val="right" w:pos="9360"/>
              </w:tabs>
              <w:jc w:val="right"/>
              <w:rPr>
                <w:b/>
                <w:sz w:val="22"/>
                <w:szCs w:val="22"/>
                <w:lang w:val="en-GB"/>
              </w:rPr>
            </w:pPr>
            <w:r>
              <w:rPr>
                <w:b/>
                <w:sz w:val="22"/>
                <w:szCs w:val="22"/>
                <w:lang w:val="en-GB"/>
              </w:rPr>
              <w:t>andre.breault@telfer.uottawa.ca</w:t>
            </w:r>
            <w:r w:rsidR="00C019D5">
              <w:rPr>
                <w:b/>
                <w:sz w:val="22"/>
                <w:szCs w:val="22"/>
                <w:lang w:val="en-GB"/>
              </w:rPr>
              <w:t xml:space="preserve">                   </w:t>
            </w:r>
            <w:r>
              <w:rPr>
                <w:b/>
                <w:sz w:val="22"/>
                <w:szCs w:val="22"/>
                <w:lang w:val="en-GB"/>
              </w:rPr>
              <w:t>On appointments</w:t>
            </w:r>
            <w:r w:rsidR="00275281">
              <w:rPr>
                <w:b/>
                <w:sz w:val="22"/>
                <w:szCs w:val="22"/>
                <w:lang w:val="en-GB"/>
              </w:rPr>
              <w:t xml:space="preserve">        Thursdays: 1</w:t>
            </w:r>
            <w:r>
              <w:rPr>
                <w:b/>
                <w:sz w:val="22"/>
                <w:szCs w:val="22"/>
                <w:lang w:val="en-GB"/>
              </w:rPr>
              <w:t>7:</w:t>
            </w:r>
            <w:r w:rsidR="00275281">
              <w:rPr>
                <w:b/>
                <w:sz w:val="22"/>
                <w:szCs w:val="22"/>
                <w:lang w:val="en-GB"/>
              </w:rPr>
              <w:t>30 – 1</w:t>
            </w:r>
            <w:r>
              <w:rPr>
                <w:b/>
                <w:sz w:val="22"/>
                <w:szCs w:val="22"/>
                <w:lang w:val="en-GB"/>
              </w:rPr>
              <w:t>9</w:t>
            </w:r>
            <w:r w:rsidR="00275281">
              <w:rPr>
                <w:b/>
                <w:sz w:val="22"/>
                <w:szCs w:val="22"/>
                <w:lang w:val="en-GB"/>
              </w:rPr>
              <w:t>:</w:t>
            </w:r>
            <w:r>
              <w:rPr>
                <w:b/>
                <w:sz w:val="22"/>
                <w:szCs w:val="22"/>
                <w:lang w:val="en-GB"/>
              </w:rPr>
              <w:t>0</w:t>
            </w:r>
            <w:r w:rsidR="00275281">
              <w:rPr>
                <w:b/>
                <w:sz w:val="22"/>
                <w:szCs w:val="22"/>
                <w:lang w:val="en-GB"/>
              </w:rPr>
              <w:t>0</w:t>
            </w:r>
          </w:p>
          <w:p w14:paraId="5E5D3A10" w14:textId="77777777" w:rsidR="002B65F6" w:rsidRDefault="00275281" w:rsidP="002B65F6">
            <w:pPr>
              <w:tabs>
                <w:tab w:val="right" w:pos="3538"/>
                <w:tab w:val="left" w:pos="3600"/>
                <w:tab w:val="left" w:pos="4320"/>
                <w:tab w:val="left" w:pos="5040"/>
                <w:tab w:val="left" w:pos="5760"/>
                <w:tab w:val="left" w:pos="6480"/>
                <w:tab w:val="left" w:pos="7200"/>
                <w:tab w:val="left" w:pos="7920"/>
                <w:tab w:val="left" w:pos="8636"/>
                <w:tab w:val="right" w:pos="9360"/>
              </w:tabs>
              <w:jc w:val="right"/>
              <w:rPr>
                <w:b/>
                <w:sz w:val="22"/>
                <w:szCs w:val="22"/>
                <w:lang w:val="en-GB"/>
              </w:rPr>
            </w:pPr>
            <w:r>
              <w:rPr>
                <w:b/>
                <w:sz w:val="22"/>
                <w:szCs w:val="22"/>
                <w:lang w:val="en-GB"/>
              </w:rPr>
              <w:t xml:space="preserve">        </w:t>
            </w:r>
            <w:r w:rsidR="002B65F6">
              <w:rPr>
                <w:b/>
                <w:sz w:val="22"/>
                <w:szCs w:val="22"/>
                <w:lang w:val="en-GB"/>
              </w:rPr>
              <w:t xml:space="preserve">          </w:t>
            </w:r>
          </w:p>
          <w:p w14:paraId="398956F9" w14:textId="77777777" w:rsidR="002B65F6" w:rsidRDefault="002B65F6" w:rsidP="002B65F6">
            <w:pPr>
              <w:tabs>
                <w:tab w:val="right" w:pos="3538"/>
                <w:tab w:val="left" w:pos="3600"/>
                <w:tab w:val="left" w:pos="4320"/>
                <w:tab w:val="left" w:pos="5040"/>
                <w:tab w:val="left" w:pos="5760"/>
                <w:tab w:val="left" w:pos="6480"/>
                <w:tab w:val="left" w:pos="7200"/>
                <w:tab w:val="left" w:pos="7920"/>
                <w:tab w:val="left" w:pos="8636"/>
                <w:tab w:val="right" w:pos="9360"/>
              </w:tabs>
              <w:jc w:val="right"/>
              <w:rPr>
                <w:b/>
                <w:sz w:val="22"/>
                <w:szCs w:val="22"/>
                <w:lang w:val="en-GB"/>
              </w:rPr>
            </w:pPr>
          </w:p>
          <w:p w14:paraId="64DA5C28" w14:textId="77777777" w:rsidR="00C019D5" w:rsidRDefault="00C019D5" w:rsidP="002B65F6">
            <w:pPr>
              <w:tabs>
                <w:tab w:val="right" w:pos="3538"/>
                <w:tab w:val="left" w:pos="3600"/>
                <w:tab w:val="left" w:pos="4320"/>
                <w:tab w:val="left" w:pos="5040"/>
                <w:tab w:val="left" w:pos="5760"/>
                <w:tab w:val="left" w:pos="6480"/>
                <w:tab w:val="left" w:pos="7200"/>
                <w:tab w:val="left" w:pos="7920"/>
                <w:tab w:val="left" w:pos="8636"/>
                <w:tab w:val="right" w:pos="9360"/>
              </w:tabs>
              <w:jc w:val="right"/>
              <w:rPr>
                <w:b/>
                <w:sz w:val="22"/>
                <w:szCs w:val="22"/>
                <w:lang w:val="en-GB"/>
              </w:rPr>
            </w:pPr>
            <w:r>
              <w:rPr>
                <w:b/>
                <w:sz w:val="22"/>
                <w:szCs w:val="22"/>
                <w:lang w:val="en-GB"/>
              </w:rPr>
              <w:tab/>
            </w:r>
          </w:p>
          <w:p w14:paraId="280E523C" w14:textId="77777777" w:rsidR="00C019D5" w:rsidRDefault="002B65F6" w:rsidP="00C019D5">
            <w:pPr>
              <w:tabs>
                <w:tab w:val="right" w:pos="3538"/>
                <w:tab w:val="left" w:pos="3600"/>
                <w:tab w:val="left" w:pos="4320"/>
                <w:tab w:val="left" w:pos="5040"/>
                <w:tab w:val="left" w:pos="5760"/>
                <w:tab w:val="left" w:pos="6480"/>
                <w:tab w:val="left" w:pos="7200"/>
                <w:tab w:val="left" w:pos="7920"/>
                <w:tab w:val="left" w:pos="8636"/>
                <w:tab w:val="right" w:pos="9360"/>
              </w:tabs>
              <w:spacing w:after="14"/>
              <w:ind w:left="-171"/>
              <w:jc w:val="right"/>
              <w:rPr>
                <w:b/>
                <w:sz w:val="22"/>
                <w:szCs w:val="22"/>
                <w:lang w:val="en-GB"/>
              </w:rPr>
            </w:pPr>
            <w:r>
              <w:rPr>
                <w:b/>
                <w:sz w:val="22"/>
                <w:szCs w:val="22"/>
                <w:lang w:val="en-GB"/>
              </w:rPr>
              <w:t xml:space="preserve">                        Thursday</w:t>
            </w:r>
            <w:r w:rsidR="00C019D5">
              <w:rPr>
                <w:b/>
                <w:sz w:val="22"/>
                <w:szCs w:val="22"/>
                <w:lang w:val="en-GB"/>
              </w:rPr>
              <w:t>: 1</w:t>
            </w:r>
            <w:r>
              <w:rPr>
                <w:b/>
                <w:sz w:val="22"/>
                <w:szCs w:val="22"/>
                <w:lang w:val="en-GB"/>
              </w:rPr>
              <w:t>9 :00</w:t>
            </w:r>
            <w:r w:rsidR="00C019D5">
              <w:rPr>
                <w:b/>
                <w:sz w:val="22"/>
                <w:szCs w:val="22"/>
                <w:lang w:val="en-GB"/>
              </w:rPr>
              <w:t xml:space="preserve"> – 2</w:t>
            </w:r>
            <w:r>
              <w:rPr>
                <w:b/>
                <w:sz w:val="22"/>
                <w:szCs w:val="22"/>
                <w:lang w:val="en-GB"/>
              </w:rPr>
              <w:t>2</w:t>
            </w:r>
            <w:r w:rsidR="00C019D5">
              <w:rPr>
                <w:b/>
                <w:sz w:val="22"/>
                <w:szCs w:val="22"/>
                <w:lang w:val="en-GB"/>
              </w:rPr>
              <w:t>:</w:t>
            </w:r>
            <w:r>
              <w:rPr>
                <w:b/>
                <w:sz w:val="22"/>
                <w:szCs w:val="22"/>
                <w:lang w:val="en-GB"/>
              </w:rPr>
              <w:t>0</w:t>
            </w:r>
            <w:r w:rsidR="00C019D5">
              <w:rPr>
                <w:b/>
                <w:sz w:val="22"/>
                <w:szCs w:val="22"/>
                <w:lang w:val="en-GB"/>
              </w:rPr>
              <w:t>0</w:t>
            </w:r>
          </w:p>
          <w:p w14:paraId="48758A42" w14:textId="77777777" w:rsidR="00C019D5" w:rsidRDefault="00121783" w:rsidP="00EE68AA">
            <w:pPr>
              <w:tabs>
                <w:tab w:val="right" w:pos="3538"/>
                <w:tab w:val="left" w:pos="3600"/>
                <w:tab w:val="left" w:pos="4320"/>
                <w:tab w:val="left" w:pos="5040"/>
                <w:tab w:val="left" w:pos="5760"/>
                <w:tab w:val="left" w:pos="6480"/>
                <w:tab w:val="left" w:pos="7200"/>
                <w:tab w:val="left" w:pos="7920"/>
                <w:tab w:val="left" w:pos="8636"/>
                <w:tab w:val="right" w:pos="9360"/>
              </w:tabs>
              <w:jc w:val="right"/>
              <w:rPr>
                <w:b/>
                <w:sz w:val="22"/>
                <w:szCs w:val="22"/>
                <w:lang w:val="en-GB"/>
              </w:rPr>
            </w:pPr>
            <w:r>
              <w:rPr>
                <w:b/>
                <w:sz w:val="22"/>
                <w:szCs w:val="22"/>
                <w:lang w:val="en-GB"/>
              </w:rPr>
              <w:t xml:space="preserve">MNT </w:t>
            </w:r>
            <w:r w:rsidR="00C019D5" w:rsidRPr="00191A19">
              <w:rPr>
                <w:b/>
                <w:sz w:val="22"/>
                <w:szCs w:val="22"/>
                <w:lang w:val="en-GB"/>
              </w:rPr>
              <w:t>(</w:t>
            </w:r>
            <w:r>
              <w:rPr>
                <w:b/>
                <w:sz w:val="22"/>
                <w:szCs w:val="22"/>
                <w:lang w:val="en-GB"/>
              </w:rPr>
              <w:t>201</w:t>
            </w:r>
            <w:r w:rsidR="00C019D5" w:rsidRPr="00191A19">
              <w:rPr>
                <w:b/>
                <w:sz w:val="22"/>
                <w:szCs w:val="22"/>
                <w:lang w:val="en-GB"/>
              </w:rPr>
              <w:t>)</w:t>
            </w:r>
            <w:r w:rsidR="00C019D5">
              <w:rPr>
                <w:b/>
                <w:sz w:val="22"/>
                <w:szCs w:val="22"/>
                <w:lang w:val="en-GB"/>
              </w:rPr>
              <w:t xml:space="preserve">                                              </w:t>
            </w:r>
          </w:p>
          <w:p w14:paraId="6045E43C" w14:textId="77777777" w:rsidR="00C019D5" w:rsidRPr="00191A19" w:rsidRDefault="00C019D5" w:rsidP="00EE68AA">
            <w:pPr>
              <w:tabs>
                <w:tab w:val="right" w:pos="3538"/>
                <w:tab w:val="left" w:pos="3600"/>
                <w:tab w:val="left" w:pos="4320"/>
                <w:tab w:val="left" w:pos="5040"/>
                <w:tab w:val="left" w:pos="5760"/>
                <w:tab w:val="left" w:pos="6480"/>
                <w:tab w:val="left" w:pos="7200"/>
                <w:tab w:val="left" w:pos="7920"/>
                <w:tab w:val="left" w:pos="8636"/>
                <w:tab w:val="right" w:pos="9360"/>
              </w:tabs>
              <w:jc w:val="right"/>
              <w:rPr>
                <w:b/>
                <w:sz w:val="22"/>
                <w:szCs w:val="22"/>
                <w:lang w:val="en-GB"/>
              </w:rPr>
            </w:pPr>
            <w:r>
              <w:rPr>
                <w:b/>
                <w:sz w:val="22"/>
                <w:szCs w:val="22"/>
                <w:lang w:val="en-GB"/>
              </w:rPr>
              <w:t>Thursday</w:t>
            </w:r>
            <w:r w:rsidRPr="00191A19">
              <w:rPr>
                <w:b/>
                <w:sz w:val="22"/>
                <w:szCs w:val="22"/>
                <w:lang w:val="en-GB"/>
              </w:rPr>
              <w:t>s: 1</w:t>
            </w:r>
            <w:r>
              <w:rPr>
                <w:b/>
                <w:sz w:val="22"/>
                <w:szCs w:val="22"/>
                <w:lang w:val="en-GB"/>
              </w:rPr>
              <w:t>7</w:t>
            </w:r>
            <w:r w:rsidRPr="00191A19">
              <w:rPr>
                <w:b/>
                <w:sz w:val="22"/>
                <w:szCs w:val="22"/>
                <w:lang w:val="en-GB"/>
              </w:rPr>
              <w:t>:30 – 1</w:t>
            </w:r>
            <w:r>
              <w:rPr>
                <w:b/>
                <w:sz w:val="22"/>
                <w:szCs w:val="22"/>
                <w:lang w:val="en-GB"/>
              </w:rPr>
              <w:t>9</w:t>
            </w:r>
            <w:r w:rsidRPr="00191A19">
              <w:rPr>
                <w:b/>
                <w:sz w:val="22"/>
                <w:szCs w:val="22"/>
                <w:lang w:val="en-GB"/>
              </w:rPr>
              <w:t>:00 (optional)</w:t>
            </w:r>
          </w:p>
          <w:p w14:paraId="7451BEF7" w14:textId="77777777" w:rsidR="00C019D5" w:rsidRDefault="002B65F6" w:rsidP="00EE68AA">
            <w:pPr>
              <w:tabs>
                <w:tab w:val="right" w:pos="3538"/>
                <w:tab w:val="left" w:pos="3600"/>
                <w:tab w:val="left" w:pos="4320"/>
                <w:tab w:val="left" w:pos="5040"/>
                <w:tab w:val="left" w:pos="5760"/>
                <w:tab w:val="left" w:pos="6480"/>
                <w:tab w:val="left" w:pos="7200"/>
                <w:tab w:val="left" w:pos="7920"/>
                <w:tab w:val="left" w:pos="8636"/>
                <w:tab w:val="right" w:pos="9360"/>
              </w:tabs>
              <w:jc w:val="right"/>
              <w:rPr>
                <w:b/>
                <w:sz w:val="22"/>
                <w:szCs w:val="22"/>
                <w:lang w:val="en-GB"/>
              </w:rPr>
            </w:pPr>
            <w:r>
              <w:rPr>
                <w:b/>
                <w:sz w:val="22"/>
                <w:szCs w:val="22"/>
                <w:lang w:val="en-GB"/>
              </w:rPr>
              <w:t>SMD</w:t>
            </w:r>
            <w:r w:rsidR="00C019D5" w:rsidRPr="00191A19">
              <w:rPr>
                <w:b/>
                <w:sz w:val="22"/>
                <w:szCs w:val="22"/>
                <w:lang w:val="en-GB"/>
              </w:rPr>
              <w:t xml:space="preserve"> (</w:t>
            </w:r>
            <w:r>
              <w:rPr>
                <w:b/>
                <w:sz w:val="22"/>
                <w:szCs w:val="22"/>
                <w:lang w:val="en-GB"/>
              </w:rPr>
              <w:t>222</w:t>
            </w:r>
            <w:r w:rsidR="00C019D5" w:rsidRPr="00191A19">
              <w:rPr>
                <w:b/>
                <w:sz w:val="22"/>
                <w:szCs w:val="22"/>
                <w:lang w:val="en-GB"/>
              </w:rPr>
              <w:t>)</w:t>
            </w:r>
          </w:p>
          <w:p w14:paraId="7F17FC84" w14:textId="77777777" w:rsidR="00C019D5" w:rsidRDefault="00C019D5" w:rsidP="00EE68AA">
            <w:pPr>
              <w:tabs>
                <w:tab w:val="right" w:pos="3538"/>
                <w:tab w:val="left" w:pos="3600"/>
                <w:tab w:val="left" w:pos="4320"/>
                <w:tab w:val="left" w:pos="5040"/>
                <w:tab w:val="left" w:pos="5760"/>
                <w:tab w:val="left" w:pos="6480"/>
                <w:tab w:val="left" w:pos="7200"/>
                <w:tab w:val="left" w:pos="7920"/>
                <w:tab w:val="left" w:pos="8636"/>
                <w:tab w:val="right" w:pos="9360"/>
              </w:tabs>
              <w:spacing w:after="14"/>
              <w:jc w:val="right"/>
              <w:rPr>
                <w:sz w:val="22"/>
                <w:szCs w:val="22"/>
                <w:lang w:val="en-GB"/>
              </w:rPr>
            </w:pPr>
          </w:p>
        </w:tc>
      </w:tr>
      <w:tr w:rsidR="002B65F6" w14:paraId="782366A8" w14:textId="77777777" w:rsidTr="00C019D5">
        <w:tc>
          <w:tcPr>
            <w:tcW w:w="3191" w:type="dxa"/>
            <w:tcBorders>
              <w:top w:val="single" w:sz="6" w:space="0" w:color="000000"/>
              <w:left w:val="single" w:sz="6" w:space="0" w:color="000000"/>
              <w:bottom w:val="single" w:sz="6" w:space="0" w:color="000000"/>
              <w:right w:val="single" w:sz="6" w:space="0" w:color="FFFFFF"/>
            </w:tcBorders>
            <w:shd w:val="pct10" w:color="000000" w:fill="FFFFFF"/>
          </w:tcPr>
          <w:p w14:paraId="581EC22C" w14:textId="77777777" w:rsidR="002B65F6" w:rsidRDefault="002B65F6" w:rsidP="00EE68A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bCs/>
                <w:sz w:val="22"/>
                <w:szCs w:val="22"/>
                <w:lang w:val="en-GB"/>
              </w:rPr>
            </w:pPr>
          </w:p>
        </w:tc>
        <w:tc>
          <w:tcPr>
            <w:tcW w:w="3798" w:type="dxa"/>
            <w:tcBorders>
              <w:top w:val="single" w:sz="6" w:space="0" w:color="000000"/>
              <w:left w:val="single" w:sz="6" w:space="0" w:color="FFFFFF"/>
              <w:bottom w:val="single" w:sz="6" w:space="0" w:color="000000"/>
              <w:right w:val="single" w:sz="6" w:space="0" w:color="000000"/>
            </w:tcBorders>
            <w:shd w:val="pct10" w:color="000000" w:fill="FFFFFF"/>
          </w:tcPr>
          <w:p w14:paraId="2F0BF0D8" w14:textId="77777777" w:rsidR="002B65F6" w:rsidRPr="002B65F6" w:rsidRDefault="002B65F6" w:rsidP="00EE68AA">
            <w:pPr>
              <w:spacing w:line="14" w:lineRule="exact"/>
              <w:rPr>
                <w:sz w:val="22"/>
                <w:szCs w:val="22"/>
                <w:lang w:val="en-CA"/>
              </w:rPr>
            </w:pPr>
          </w:p>
        </w:tc>
      </w:tr>
    </w:tbl>
    <w:p w14:paraId="01263338" w14:textId="77777777" w:rsidR="0019640A" w:rsidRDefault="0019640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6"/>
          <w:tab w:val="right" w:pos="9360"/>
        </w:tabs>
        <w:rPr>
          <w:b/>
          <w:bCs/>
          <w:sz w:val="22"/>
          <w:szCs w:val="22"/>
          <w:lang w:val="en-GB"/>
        </w:rPr>
      </w:pPr>
      <w:bookmarkStart w:id="0" w:name="a_Hlt492191725"/>
      <w:bookmarkEnd w:id="0"/>
    </w:p>
    <w:tbl>
      <w:tblPr>
        <w:tblW w:w="0" w:type="auto"/>
        <w:tblInd w:w="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0"/>
        <w:gridCol w:w="4950"/>
      </w:tblGrid>
      <w:tr w:rsidR="00535D87" w14:paraId="7BC1C993" w14:textId="77777777" w:rsidTr="00AE1202">
        <w:tc>
          <w:tcPr>
            <w:tcW w:w="2070" w:type="dxa"/>
            <w:shd w:val="clear" w:color="auto" w:fill="C0C0C0"/>
            <w:vAlign w:val="center"/>
          </w:tcPr>
          <w:p w14:paraId="3187AC4F" w14:textId="77777777" w:rsidR="00535D87" w:rsidRPr="00AA22AE" w:rsidRDefault="000F60A8" w:rsidP="0090615C">
            <w:pPr>
              <w:snapToGrid w:val="0"/>
              <w:rPr>
                <w:b/>
              </w:rPr>
            </w:pPr>
            <w:r>
              <w:rPr>
                <w:b/>
              </w:rPr>
              <w:t>Program of S</w:t>
            </w:r>
            <w:r w:rsidR="00CA7E6E">
              <w:rPr>
                <w:b/>
              </w:rPr>
              <w:t>t</w:t>
            </w:r>
            <w:r>
              <w:rPr>
                <w:b/>
              </w:rPr>
              <w:t>udy</w:t>
            </w:r>
          </w:p>
        </w:tc>
        <w:tc>
          <w:tcPr>
            <w:tcW w:w="4950" w:type="dxa"/>
            <w:shd w:val="clear" w:color="auto" w:fill="auto"/>
            <w:vAlign w:val="center"/>
          </w:tcPr>
          <w:p w14:paraId="3CEA18AF" w14:textId="77777777" w:rsidR="00535D87" w:rsidRDefault="00961A82" w:rsidP="0090615C">
            <w:pPr>
              <w:snapToGrid w:val="0"/>
            </w:pPr>
            <w:r>
              <w:t>Mandatory course for specialization in Accounting</w:t>
            </w:r>
            <w:r w:rsidR="00535D87">
              <w:t xml:space="preserve"> </w:t>
            </w:r>
          </w:p>
        </w:tc>
      </w:tr>
    </w:tbl>
    <w:p w14:paraId="545F0662" w14:textId="77777777" w:rsidR="00535D87" w:rsidRDefault="00535D8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6"/>
          <w:tab w:val="right" w:pos="9360"/>
        </w:tabs>
        <w:rPr>
          <w:b/>
          <w:bCs/>
          <w:sz w:val="22"/>
          <w:szCs w:val="22"/>
        </w:rPr>
      </w:pPr>
    </w:p>
    <w:p w14:paraId="5C84D2B7" w14:textId="77777777" w:rsidR="000F60A8" w:rsidRDefault="000F60A8" w:rsidP="000F60A8"/>
    <w:tbl>
      <w:tblPr>
        <w:tblW w:w="7020" w:type="dxa"/>
        <w:tblInd w:w="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0"/>
        <w:gridCol w:w="3600"/>
        <w:gridCol w:w="1350"/>
      </w:tblGrid>
      <w:tr w:rsidR="000F60A8" w:rsidRPr="00AA22AE" w14:paraId="39D1A323" w14:textId="77777777" w:rsidTr="001E2CFE">
        <w:trPr>
          <w:trHeight w:hRule="exact" w:val="685"/>
        </w:trPr>
        <w:tc>
          <w:tcPr>
            <w:tcW w:w="2070" w:type="dxa"/>
            <w:shd w:val="clear" w:color="auto" w:fill="C0C0C0"/>
            <w:vAlign w:val="center"/>
          </w:tcPr>
          <w:p w14:paraId="6E948CA5" w14:textId="77777777" w:rsidR="000F60A8" w:rsidRPr="00AA22AE" w:rsidRDefault="000F60A8" w:rsidP="0090615C">
            <w:pPr>
              <w:suppressAutoHyphens/>
              <w:snapToGrid w:val="0"/>
              <w:jc w:val="center"/>
              <w:rPr>
                <w:b/>
              </w:rPr>
            </w:pPr>
            <w:r w:rsidRPr="00AA22AE">
              <w:rPr>
                <w:b/>
              </w:rPr>
              <w:t>Course Deliverable</w:t>
            </w:r>
            <w:r w:rsidR="00EB5734">
              <w:rPr>
                <w:b/>
              </w:rPr>
              <w:t>s</w:t>
            </w:r>
          </w:p>
        </w:tc>
        <w:tc>
          <w:tcPr>
            <w:tcW w:w="3600" w:type="dxa"/>
            <w:shd w:val="clear" w:color="auto" w:fill="C0C0C0"/>
            <w:vAlign w:val="center"/>
          </w:tcPr>
          <w:p w14:paraId="53E491CC" w14:textId="77777777" w:rsidR="000F60A8" w:rsidRPr="00AA22AE" w:rsidRDefault="000F60A8" w:rsidP="0090615C">
            <w:pPr>
              <w:suppressAutoHyphens/>
              <w:snapToGrid w:val="0"/>
              <w:jc w:val="center"/>
              <w:rPr>
                <w:b/>
              </w:rPr>
            </w:pPr>
            <w:r w:rsidRPr="00AA22AE">
              <w:rPr>
                <w:b/>
              </w:rPr>
              <w:t>Due Date</w:t>
            </w:r>
          </w:p>
        </w:tc>
        <w:tc>
          <w:tcPr>
            <w:tcW w:w="1350" w:type="dxa"/>
            <w:shd w:val="clear" w:color="auto" w:fill="C0C0C0"/>
            <w:vAlign w:val="center"/>
          </w:tcPr>
          <w:p w14:paraId="02BA22B1" w14:textId="77777777" w:rsidR="000F60A8" w:rsidRPr="00AA22AE" w:rsidRDefault="000F60A8" w:rsidP="0090615C">
            <w:pPr>
              <w:suppressAutoHyphens/>
              <w:snapToGrid w:val="0"/>
              <w:jc w:val="center"/>
              <w:rPr>
                <w:b/>
                <w:highlight w:val="green"/>
              </w:rPr>
            </w:pPr>
            <w:r w:rsidRPr="00AA22AE">
              <w:rPr>
                <w:b/>
              </w:rPr>
              <w:t>Weight on Final Grade</w:t>
            </w:r>
          </w:p>
        </w:tc>
      </w:tr>
      <w:tr w:rsidR="000F60A8" w:rsidRPr="008A385A" w14:paraId="3880783E" w14:textId="77777777" w:rsidTr="001E2CFE">
        <w:trPr>
          <w:trHeight w:hRule="exact" w:val="432"/>
        </w:trPr>
        <w:tc>
          <w:tcPr>
            <w:tcW w:w="2070" w:type="dxa"/>
            <w:shd w:val="clear" w:color="auto" w:fill="auto"/>
            <w:vAlign w:val="center"/>
          </w:tcPr>
          <w:p w14:paraId="3A6C5075" w14:textId="77777777" w:rsidR="000F60A8" w:rsidRPr="008A385A" w:rsidRDefault="00CA7E6E" w:rsidP="0090615C">
            <w:pPr>
              <w:snapToGrid w:val="0"/>
            </w:pPr>
            <w:r>
              <w:t xml:space="preserve">Quiz </w:t>
            </w:r>
            <w:r w:rsidR="002F4C3C">
              <w:t>(3)</w:t>
            </w:r>
          </w:p>
        </w:tc>
        <w:tc>
          <w:tcPr>
            <w:tcW w:w="3600" w:type="dxa"/>
            <w:shd w:val="clear" w:color="auto" w:fill="auto"/>
            <w:vAlign w:val="center"/>
          </w:tcPr>
          <w:p w14:paraId="685761B5" w14:textId="77008314" w:rsidR="000F60A8" w:rsidRPr="008A385A" w:rsidRDefault="002F4C3C" w:rsidP="005A36B8">
            <w:pPr>
              <w:snapToGrid w:val="0"/>
              <w:jc w:val="center"/>
            </w:pPr>
            <w:r>
              <w:t>Jan 26</w:t>
            </w:r>
            <w:r w:rsidRPr="002F4C3C">
              <w:t xml:space="preserve">, </w:t>
            </w:r>
            <w:r w:rsidR="0043223E" w:rsidRPr="002F4C3C">
              <w:t>Fe</w:t>
            </w:r>
            <w:r w:rsidR="0043223E">
              <w:t>b.</w:t>
            </w:r>
            <w:r w:rsidRPr="002F4C3C">
              <w:t xml:space="preserve"> 1</w:t>
            </w:r>
            <w:r>
              <w:t>6</w:t>
            </w:r>
            <w:r w:rsidRPr="002F4C3C">
              <w:t xml:space="preserve">, </w:t>
            </w:r>
            <w:r w:rsidR="005A36B8" w:rsidRPr="002F4C3C">
              <w:t>Mar</w:t>
            </w:r>
            <w:r w:rsidR="005A36B8">
              <w:t>.</w:t>
            </w:r>
            <w:r w:rsidR="005A36B8" w:rsidRPr="002F4C3C">
              <w:t xml:space="preserve"> </w:t>
            </w:r>
            <w:r w:rsidRPr="002F4C3C">
              <w:t>2</w:t>
            </w:r>
            <w:r>
              <w:t>3</w:t>
            </w:r>
          </w:p>
        </w:tc>
        <w:tc>
          <w:tcPr>
            <w:tcW w:w="1350" w:type="dxa"/>
            <w:shd w:val="clear" w:color="auto" w:fill="auto"/>
            <w:vAlign w:val="center"/>
          </w:tcPr>
          <w:p w14:paraId="7B4C4859" w14:textId="77777777" w:rsidR="000F60A8" w:rsidRPr="004E5AE9" w:rsidRDefault="002F4C3C" w:rsidP="0090615C">
            <w:pPr>
              <w:snapToGrid w:val="0"/>
              <w:jc w:val="center"/>
            </w:pPr>
            <w:r>
              <w:t>1</w:t>
            </w:r>
            <w:r w:rsidR="00140F88">
              <w:t>5</w:t>
            </w:r>
            <w:r w:rsidR="000F60A8" w:rsidRPr="004E5AE9">
              <w:t>%</w:t>
            </w:r>
          </w:p>
        </w:tc>
      </w:tr>
      <w:tr w:rsidR="00275281" w:rsidRPr="00AA22AE" w14:paraId="384A60D4" w14:textId="77777777" w:rsidTr="001E2CFE">
        <w:trPr>
          <w:trHeight w:hRule="exact" w:val="432"/>
        </w:trPr>
        <w:tc>
          <w:tcPr>
            <w:tcW w:w="2070" w:type="dxa"/>
            <w:shd w:val="clear" w:color="auto" w:fill="auto"/>
            <w:vAlign w:val="center"/>
          </w:tcPr>
          <w:p w14:paraId="3391AA61" w14:textId="77777777" w:rsidR="00275281" w:rsidRPr="002D7897" w:rsidRDefault="00275281" w:rsidP="00453760">
            <w:pPr>
              <w:snapToGrid w:val="0"/>
            </w:pPr>
            <w:r>
              <w:t>Midterm exam</w:t>
            </w:r>
          </w:p>
        </w:tc>
        <w:tc>
          <w:tcPr>
            <w:tcW w:w="3600" w:type="dxa"/>
            <w:shd w:val="clear" w:color="auto" w:fill="auto"/>
            <w:vAlign w:val="center"/>
          </w:tcPr>
          <w:p w14:paraId="76422C7E" w14:textId="6712A077" w:rsidR="00275281" w:rsidRPr="002D7897" w:rsidRDefault="00253DE2" w:rsidP="00FC34C3">
            <w:pPr>
              <w:snapToGrid w:val="0"/>
              <w:jc w:val="center"/>
            </w:pPr>
            <w:r>
              <w:t xml:space="preserve">Saturday </w:t>
            </w:r>
            <w:bookmarkStart w:id="1" w:name="_GoBack"/>
            <w:bookmarkEnd w:id="1"/>
            <w:r w:rsidR="00121783">
              <w:t>Mar</w:t>
            </w:r>
            <w:r w:rsidR="002F4C3C">
              <w:t>ch</w:t>
            </w:r>
            <w:r w:rsidR="00121783">
              <w:t xml:space="preserve"> </w:t>
            </w:r>
            <w:r w:rsidR="00FC34C3">
              <w:t>4</w:t>
            </w:r>
            <w:r w:rsidR="00E12DAA">
              <w:t xml:space="preserve"> (2 hours)</w:t>
            </w:r>
            <w:r w:rsidR="008F31CF">
              <w:t xml:space="preserve"> DMS 1110</w:t>
            </w:r>
          </w:p>
        </w:tc>
        <w:tc>
          <w:tcPr>
            <w:tcW w:w="1350" w:type="dxa"/>
            <w:shd w:val="clear" w:color="auto" w:fill="auto"/>
            <w:vAlign w:val="center"/>
          </w:tcPr>
          <w:p w14:paraId="63B1D522" w14:textId="77777777" w:rsidR="00275281" w:rsidRPr="004E5AE9" w:rsidRDefault="00275281" w:rsidP="00453760">
            <w:pPr>
              <w:snapToGrid w:val="0"/>
              <w:jc w:val="center"/>
            </w:pPr>
            <w:r>
              <w:t>35%</w:t>
            </w:r>
          </w:p>
        </w:tc>
      </w:tr>
      <w:tr w:rsidR="00275281" w:rsidRPr="002D7897" w14:paraId="49740DDC" w14:textId="77777777" w:rsidTr="001E2CFE">
        <w:trPr>
          <w:trHeight w:hRule="exact" w:val="432"/>
        </w:trPr>
        <w:tc>
          <w:tcPr>
            <w:tcW w:w="2070" w:type="dxa"/>
            <w:shd w:val="clear" w:color="auto" w:fill="auto"/>
            <w:vAlign w:val="center"/>
          </w:tcPr>
          <w:p w14:paraId="187178F0" w14:textId="77777777" w:rsidR="00275281" w:rsidRDefault="00275281" w:rsidP="0090615C">
            <w:pPr>
              <w:snapToGrid w:val="0"/>
            </w:pPr>
            <w:r>
              <w:t>Final exam</w:t>
            </w:r>
          </w:p>
        </w:tc>
        <w:tc>
          <w:tcPr>
            <w:tcW w:w="3600" w:type="dxa"/>
            <w:shd w:val="clear" w:color="auto" w:fill="auto"/>
            <w:vAlign w:val="center"/>
          </w:tcPr>
          <w:p w14:paraId="54395372" w14:textId="77777777" w:rsidR="00275281" w:rsidRPr="002D7897" w:rsidRDefault="00275281" w:rsidP="0090615C">
            <w:pPr>
              <w:snapToGrid w:val="0"/>
              <w:jc w:val="center"/>
            </w:pPr>
            <w:r>
              <w:t>TBA</w:t>
            </w:r>
            <w:r w:rsidR="00E12DAA">
              <w:t xml:space="preserve"> (3 </w:t>
            </w:r>
            <w:r w:rsidR="0043223E">
              <w:t>hours</w:t>
            </w:r>
            <w:r w:rsidR="00E12DAA">
              <w:t>)</w:t>
            </w:r>
          </w:p>
        </w:tc>
        <w:tc>
          <w:tcPr>
            <w:tcW w:w="1350" w:type="dxa"/>
            <w:shd w:val="clear" w:color="auto" w:fill="auto"/>
            <w:vAlign w:val="center"/>
          </w:tcPr>
          <w:p w14:paraId="36432876" w14:textId="77777777" w:rsidR="00275281" w:rsidRDefault="00275281" w:rsidP="00F2222C">
            <w:pPr>
              <w:snapToGrid w:val="0"/>
              <w:jc w:val="center"/>
            </w:pPr>
            <w:r>
              <w:t>50%</w:t>
            </w:r>
          </w:p>
        </w:tc>
      </w:tr>
    </w:tbl>
    <w:p w14:paraId="04448658" w14:textId="77777777" w:rsidR="000D2504" w:rsidRDefault="00535D87" w:rsidP="000D250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6"/>
          <w:tab w:val="right" w:pos="9360"/>
        </w:tabs>
        <w:rPr>
          <w:sz w:val="22"/>
          <w:szCs w:val="22"/>
          <w:lang w:val="en-GB"/>
        </w:rPr>
      </w:pPr>
      <w:r>
        <w:rPr>
          <w:b/>
          <w:bCs/>
          <w:sz w:val="22"/>
          <w:szCs w:val="22"/>
        </w:rPr>
        <w:br w:type="page"/>
      </w:r>
      <w:r w:rsidR="000D2504">
        <w:rPr>
          <w:b/>
          <w:bCs/>
          <w:sz w:val="22"/>
          <w:szCs w:val="22"/>
          <w:lang w:val="en-GB"/>
        </w:rPr>
        <w:lastRenderedPageBreak/>
        <w:t>COURSE INTRODUCTION AND OBJECTIVE:</w:t>
      </w:r>
    </w:p>
    <w:p w14:paraId="53E29424" w14:textId="77777777" w:rsidR="000D2504" w:rsidRDefault="000D2504" w:rsidP="000D250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6"/>
          <w:tab w:val="right" w:pos="9360"/>
        </w:tabs>
        <w:rPr>
          <w:sz w:val="22"/>
          <w:szCs w:val="22"/>
          <w:lang w:val="en-GB"/>
        </w:rPr>
      </w:pPr>
    </w:p>
    <w:p w14:paraId="365A0F6E" w14:textId="77777777" w:rsidR="000D2504" w:rsidRDefault="000D2504" w:rsidP="000D250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6"/>
          <w:tab w:val="right" w:pos="9360"/>
        </w:tabs>
        <w:jc w:val="both"/>
        <w:rPr>
          <w:sz w:val="22"/>
          <w:szCs w:val="22"/>
          <w:lang w:val="en-GB"/>
        </w:rPr>
      </w:pPr>
      <w:r>
        <w:rPr>
          <w:sz w:val="22"/>
          <w:szCs w:val="22"/>
          <w:lang w:val="en-GB"/>
        </w:rPr>
        <w:t xml:space="preserve">This course builds on the concepts that have been previously covered in ADM 2341 and assumes good knowledge of the fundamentals of managerial accounting.  The material covered in ADM 2341 will not be covered in class, so if you are weak in a particular area, you will need to do extra work.  This course also assumes familiarity with basic concepts involving quantitative analysis. </w:t>
      </w:r>
    </w:p>
    <w:p w14:paraId="380ECD72" w14:textId="77777777" w:rsidR="000D2504" w:rsidRDefault="000D2504" w:rsidP="000D250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6"/>
          <w:tab w:val="right" w:pos="9360"/>
        </w:tabs>
        <w:jc w:val="both"/>
        <w:rPr>
          <w:sz w:val="22"/>
          <w:szCs w:val="22"/>
          <w:lang w:val="en-GB"/>
        </w:rPr>
      </w:pPr>
    </w:p>
    <w:p w14:paraId="2AEC6A21" w14:textId="77777777" w:rsidR="000D2504" w:rsidRDefault="000D2504" w:rsidP="000D250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6"/>
          <w:tab w:val="right" w:pos="9360"/>
        </w:tabs>
        <w:jc w:val="both"/>
        <w:rPr>
          <w:b/>
          <w:bCs/>
          <w:sz w:val="22"/>
          <w:szCs w:val="22"/>
          <w:lang w:val="en-GB"/>
        </w:rPr>
      </w:pPr>
      <w:r>
        <w:rPr>
          <w:sz w:val="22"/>
          <w:szCs w:val="22"/>
          <w:lang w:val="en-GB"/>
        </w:rPr>
        <w:t>The objective of this course is to provide you with the technical tools and concepts that managers use to carry out three major functions of management accounting: score-keeping; attention directing; and problem solving. Many of the tools and concepts in this course are widely applied in the business world. Although accounting information is usually prepared by accountants, it is used in all functional areas of business: marketing; production; personnel; finance; etc. Regardless of your occupational goals, this course should help you to become an effective manager.</w:t>
      </w:r>
    </w:p>
    <w:p w14:paraId="4AB0340D" w14:textId="77777777" w:rsidR="000D2504" w:rsidRDefault="000D2504" w:rsidP="000D250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6"/>
          <w:tab w:val="right" w:pos="9360"/>
        </w:tabs>
        <w:jc w:val="both"/>
        <w:rPr>
          <w:b/>
          <w:bCs/>
          <w:sz w:val="22"/>
          <w:szCs w:val="22"/>
          <w:lang w:val="en-GB"/>
        </w:rPr>
      </w:pPr>
    </w:p>
    <w:p w14:paraId="64C9BC2C" w14:textId="77777777" w:rsidR="000D2504" w:rsidRDefault="000D2504" w:rsidP="000D250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6"/>
          <w:tab w:val="right" w:pos="9360"/>
        </w:tabs>
        <w:jc w:val="both"/>
        <w:rPr>
          <w:b/>
          <w:bCs/>
          <w:sz w:val="22"/>
          <w:szCs w:val="22"/>
          <w:lang w:val="en-GB"/>
        </w:rPr>
      </w:pPr>
    </w:p>
    <w:p w14:paraId="2A44E1F1" w14:textId="77777777" w:rsidR="000D2504" w:rsidRDefault="000D2504" w:rsidP="000D250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6"/>
          <w:tab w:val="right" w:pos="9360"/>
        </w:tabs>
        <w:rPr>
          <w:sz w:val="22"/>
          <w:szCs w:val="22"/>
          <w:lang w:val="en-GB"/>
        </w:rPr>
      </w:pPr>
      <w:r>
        <w:rPr>
          <w:b/>
          <w:bCs/>
          <w:sz w:val="22"/>
          <w:szCs w:val="22"/>
          <w:lang w:val="en-GB"/>
        </w:rPr>
        <w:t>COURSE CONTRIBUTION TO B-COM LEARNING GOALS:</w:t>
      </w:r>
    </w:p>
    <w:p w14:paraId="2F9C9AFE" w14:textId="77777777" w:rsidR="000D2504" w:rsidRDefault="000D2504" w:rsidP="000D250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6"/>
          <w:tab w:val="right" w:pos="9360"/>
        </w:tabs>
        <w:rPr>
          <w:sz w:val="22"/>
          <w:szCs w:val="22"/>
          <w:lang w:val="en-GB"/>
        </w:rPr>
      </w:pPr>
    </w:p>
    <w:p w14:paraId="25F2BDD8" w14:textId="77777777" w:rsidR="000D2504" w:rsidRDefault="000D2504" w:rsidP="000D250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6"/>
          <w:tab w:val="right" w:pos="9360"/>
        </w:tabs>
        <w:jc w:val="both"/>
        <w:rPr>
          <w:sz w:val="22"/>
          <w:szCs w:val="22"/>
          <w:lang w:val="en-GB"/>
        </w:rPr>
      </w:pPr>
      <w:r w:rsidRPr="0050590C">
        <w:rPr>
          <w:sz w:val="22"/>
          <w:szCs w:val="22"/>
          <w:lang w:val="en-GB"/>
        </w:rPr>
        <w:t>LG2</w:t>
      </w:r>
      <w:r>
        <w:rPr>
          <w:sz w:val="22"/>
          <w:szCs w:val="22"/>
          <w:lang w:val="en-GB"/>
        </w:rPr>
        <w:t xml:space="preserve"> - This course directly aims to teach you essential skills of decision m</w:t>
      </w:r>
      <w:r w:rsidRPr="0050590C">
        <w:rPr>
          <w:sz w:val="22"/>
          <w:szCs w:val="22"/>
          <w:lang w:val="en-GB"/>
        </w:rPr>
        <w:t>aking</w:t>
      </w:r>
      <w:r>
        <w:rPr>
          <w:sz w:val="22"/>
          <w:szCs w:val="22"/>
          <w:lang w:val="en-GB"/>
        </w:rPr>
        <w:t xml:space="preserve">. You will learn the process, techniques, and evaluation methods involved in decision making. </w:t>
      </w:r>
    </w:p>
    <w:p w14:paraId="6C69CA74" w14:textId="77777777" w:rsidR="000D2504" w:rsidRDefault="000D2504" w:rsidP="000D250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6"/>
          <w:tab w:val="right" w:pos="9360"/>
        </w:tabs>
        <w:jc w:val="both"/>
        <w:rPr>
          <w:sz w:val="22"/>
          <w:szCs w:val="22"/>
          <w:lang w:val="en-GB"/>
        </w:rPr>
      </w:pPr>
      <w:r>
        <w:rPr>
          <w:sz w:val="22"/>
          <w:szCs w:val="22"/>
          <w:lang w:val="en-GB"/>
        </w:rPr>
        <w:t xml:space="preserve">LG4 – The content of this course helps you identify the actions and behaviours of managers involved in fraud during the decision making process, and develop </w:t>
      </w:r>
      <w:r w:rsidRPr="00E020AF">
        <w:rPr>
          <w:sz w:val="22"/>
          <w:szCs w:val="22"/>
          <w:lang w:val="en-GB"/>
        </w:rPr>
        <w:t xml:space="preserve">high </w:t>
      </w:r>
      <w:r>
        <w:rPr>
          <w:sz w:val="22"/>
          <w:szCs w:val="22"/>
          <w:lang w:val="en-GB"/>
        </w:rPr>
        <w:t>levels of i</w:t>
      </w:r>
      <w:r w:rsidRPr="00E020AF">
        <w:rPr>
          <w:sz w:val="22"/>
          <w:szCs w:val="22"/>
          <w:lang w:val="en-GB"/>
        </w:rPr>
        <w:t xml:space="preserve">ntegrity, </w:t>
      </w:r>
      <w:r>
        <w:rPr>
          <w:sz w:val="22"/>
          <w:szCs w:val="22"/>
          <w:lang w:val="en-GB"/>
        </w:rPr>
        <w:t>ethics and social r</w:t>
      </w:r>
      <w:r w:rsidRPr="00E020AF">
        <w:rPr>
          <w:sz w:val="22"/>
          <w:szCs w:val="22"/>
          <w:lang w:val="en-GB"/>
        </w:rPr>
        <w:t>esponsibility</w:t>
      </w:r>
      <w:r>
        <w:rPr>
          <w:sz w:val="22"/>
          <w:szCs w:val="22"/>
          <w:lang w:val="en-GB"/>
        </w:rPr>
        <w:t>.</w:t>
      </w:r>
    </w:p>
    <w:p w14:paraId="3188ACD1" w14:textId="77777777" w:rsidR="000D2504" w:rsidRDefault="000D2504" w:rsidP="000D250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6"/>
          <w:tab w:val="right" w:pos="9360"/>
        </w:tabs>
        <w:jc w:val="both"/>
        <w:rPr>
          <w:sz w:val="22"/>
          <w:szCs w:val="22"/>
          <w:lang w:val="en-GB"/>
        </w:rPr>
      </w:pPr>
    </w:p>
    <w:p w14:paraId="635A9E52" w14:textId="77777777" w:rsidR="000D2504" w:rsidRDefault="000D2504" w:rsidP="000D250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6"/>
          <w:tab w:val="right" w:pos="9360"/>
        </w:tabs>
        <w:jc w:val="both"/>
        <w:rPr>
          <w:sz w:val="22"/>
          <w:szCs w:val="22"/>
          <w:lang w:val="en-GB"/>
        </w:rPr>
      </w:pPr>
      <w:r>
        <w:rPr>
          <w:b/>
          <w:bCs/>
          <w:sz w:val="22"/>
          <w:szCs w:val="22"/>
          <w:lang w:val="en-GB"/>
        </w:rPr>
        <w:t>TEXTBOOK</w:t>
      </w:r>
      <w:r>
        <w:rPr>
          <w:sz w:val="22"/>
          <w:szCs w:val="22"/>
          <w:lang w:val="en-GB"/>
        </w:rPr>
        <w:t>:</w:t>
      </w:r>
    </w:p>
    <w:p w14:paraId="2678AC2C" w14:textId="77777777" w:rsidR="000D2504" w:rsidRDefault="000D2504" w:rsidP="000D250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6"/>
          <w:tab w:val="right" w:pos="9360"/>
        </w:tabs>
        <w:jc w:val="both"/>
        <w:rPr>
          <w:sz w:val="22"/>
          <w:szCs w:val="22"/>
          <w:lang w:val="en-GB"/>
        </w:rPr>
      </w:pPr>
    </w:p>
    <w:p w14:paraId="7E71DB8A" w14:textId="77777777" w:rsidR="000D2504" w:rsidRDefault="000D2504" w:rsidP="000D250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6"/>
          <w:tab w:val="right" w:pos="9360"/>
        </w:tabs>
        <w:jc w:val="both"/>
        <w:rPr>
          <w:sz w:val="22"/>
          <w:szCs w:val="22"/>
          <w:lang w:val="en-CA" w:eastAsia="en-CA"/>
        </w:rPr>
      </w:pPr>
      <w:r>
        <w:rPr>
          <w:bCs/>
          <w:sz w:val="22"/>
          <w:szCs w:val="22"/>
          <w:lang w:val="en-GB"/>
        </w:rPr>
        <w:t xml:space="preserve">Required: </w:t>
      </w:r>
      <w:r>
        <w:rPr>
          <w:b/>
          <w:bCs/>
          <w:i/>
          <w:iCs/>
          <w:sz w:val="22"/>
          <w:szCs w:val="22"/>
          <w:u w:val="single"/>
          <w:lang w:val="en-GB"/>
        </w:rPr>
        <w:t>COST ACCOUNTING: A Managerial Emphasis</w:t>
      </w:r>
      <w:r>
        <w:rPr>
          <w:bCs/>
          <w:sz w:val="22"/>
          <w:szCs w:val="22"/>
          <w:lang w:val="en-GB"/>
        </w:rPr>
        <w:t xml:space="preserve"> (</w:t>
      </w:r>
      <w:r w:rsidRPr="006C6F2F">
        <w:rPr>
          <w:b/>
          <w:bCs/>
          <w:sz w:val="22"/>
          <w:szCs w:val="22"/>
          <w:lang w:val="en-GB"/>
        </w:rPr>
        <w:t>7</w:t>
      </w:r>
      <w:r w:rsidRPr="006C6F2F">
        <w:rPr>
          <w:b/>
          <w:bCs/>
          <w:sz w:val="22"/>
          <w:szCs w:val="22"/>
          <w:vertAlign w:val="superscript"/>
          <w:lang w:val="en-GB"/>
        </w:rPr>
        <w:t>th</w:t>
      </w:r>
      <w:r>
        <w:rPr>
          <w:bCs/>
          <w:sz w:val="22"/>
          <w:szCs w:val="22"/>
          <w:lang w:val="en-GB"/>
        </w:rPr>
        <w:t xml:space="preserve"> </w:t>
      </w:r>
      <w:r w:rsidRPr="00B669DC">
        <w:rPr>
          <w:bCs/>
          <w:sz w:val="22"/>
          <w:szCs w:val="22"/>
          <w:lang w:val="en-GB"/>
        </w:rPr>
        <w:t>Canadian Edition by Horngren, Datar, Rajan, Beaubien, and Graham - Pearson, 2015</w:t>
      </w:r>
      <w:r>
        <w:rPr>
          <w:bCs/>
          <w:sz w:val="22"/>
          <w:szCs w:val="22"/>
          <w:lang w:val="en-GB"/>
        </w:rPr>
        <w:t xml:space="preserve">). </w:t>
      </w:r>
      <w:r>
        <w:rPr>
          <w:sz w:val="22"/>
          <w:szCs w:val="22"/>
          <w:lang w:val="en-CA" w:eastAsia="en-CA"/>
        </w:rPr>
        <w:t>The 6</w:t>
      </w:r>
      <w:r>
        <w:rPr>
          <w:sz w:val="22"/>
          <w:szCs w:val="22"/>
          <w:vertAlign w:val="superscript"/>
          <w:lang w:val="en-CA" w:eastAsia="en-CA"/>
        </w:rPr>
        <w:t>th</w:t>
      </w:r>
      <w:r>
        <w:rPr>
          <w:sz w:val="14"/>
          <w:szCs w:val="14"/>
          <w:lang w:val="en-CA" w:eastAsia="en-CA"/>
        </w:rPr>
        <w:t xml:space="preserve"> </w:t>
      </w:r>
      <w:r>
        <w:rPr>
          <w:sz w:val="22"/>
          <w:szCs w:val="22"/>
          <w:lang w:val="en-CA" w:eastAsia="en-CA"/>
        </w:rPr>
        <w:t xml:space="preserve">Edition is workable </w:t>
      </w:r>
      <w:r w:rsidRPr="00A65EEC">
        <w:rPr>
          <w:b/>
          <w:sz w:val="22"/>
          <w:szCs w:val="22"/>
          <w:u w:val="single"/>
          <w:lang w:val="en-CA" w:eastAsia="en-CA"/>
        </w:rPr>
        <w:t>but</w:t>
      </w:r>
      <w:r>
        <w:rPr>
          <w:sz w:val="22"/>
          <w:szCs w:val="22"/>
          <w:lang w:val="en-CA" w:eastAsia="en-CA"/>
        </w:rPr>
        <w:t xml:space="preserve"> the use of the 7</w:t>
      </w:r>
      <w:r>
        <w:rPr>
          <w:sz w:val="22"/>
          <w:szCs w:val="22"/>
          <w:vertAlign w:val="superscript"/>
          <w:lang w:val="en-CA" w:eastAsia="en-CA"/>
        </w:rPr>
        <w:t>th</w:t>
      </w:r>
      <w:r>
        <w:rPr>
          <w:sz w:val="22"/>
          <w:szCs w:val="22"/>
          <w:lang w:val="en-CA" w:eastAsia="en-CA"/>
        </w:rPr>
        <w:t xml:space="preserve"> edition is highly recommended.  If you use the 6</w:t>
      </w:r>
      <w:r>
        <w:rPr>
          <w:sz w:val="22"/>
          <w:szCs w:val="22"/>
          <w:vertAlign w:val="superscript"/>
          <w:lang w:val="en-CA" w:eastAsia="en-CA"/>
        </w:rPr>
        <w:t>th</w:t>
      </w:r>
      <w:r>
        <w:rPr>
          <w:sz w:val="22"/>
          <w:szCs w:val="22"/>
          <w:lang w:val="en-CA" w:eastAsia="en-CA"/>
        </w:rPr>
        <w:t xml:space="preserve"> edition, you will need to get the assigned exercises/problems from the 7</w:t>
      </w:r>
      <w:r>
        <w:rPr>
          <w:sz w:val="22"/>
          <w:szCs w:val="22"/>
          <w:vertAlign w:val="superscript"/>
          <w:lang w:val="en-CA" w:eastAsia="en-CA"/>
        </w:rPr>
        <w:t>th</w:t>
      </w:r>
      <w:r>
        <w:rPr>
          <w:sz w:val="22"/>
          <w:szCs w:val="22"/>
          <w:lang w:val="en-CA" w:eastAsia="en-CA"/>
        </w:rPr>
        <w:t xml:space="preserve"> edition plus any problems that we cover in class from a class colleague.</w:t>
      </w:r>
    </w:p>
    <w:p w14:paraId="710028E1" w14:textId="77777777" w:rsidR="000D2504" w:rsidRDefault="000D2504" w:rsidP="000D250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6"/>
          <w:tab w:val="right" w:pos="9360"/>
        </w:tabs>
        <w:jc w:val="both"/>
        <w:rPr>
          <w:bCs/>
          <w:sz w:val="22"/>
          <w:szCs w:val="22"/>
          <w:lang w:val="en-GB"/>
        </w:rPr>
      </w:pPr>
    </w:p>
    <w:p w14:paraId="2E2D215F" w14:textId="77777777" w:rsidR="000D2504" w:rsidRDefault="000D2504" w:rsidP="000D250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6"/>
          <w:tab w:val="right" w:pos="9360"/>
        </w:tabs>
        <w:jc w:val="both"/>
        <w:rPr>
          <w:sz w:val="22"/>
          <w:szCs w:val="22"/>
          <w:lang w:val="en-GB"/>
        </w:rPr>
      </w:pPr>
      <w:r>
        <w:rPr>
          <w:b/>
          <w:bCs/>
          <w:sz w:val="22"/>
          <w:szCs w:val="22"/>
          <w:lang w:val="en-GB"/>
        </w:rPr>
        <w:t>SUPPLEMENTARY:</w:t>
      </w:r>
    </w:p>
    <w:p w14:paraId="14660711" w14:textId="77777777" w:rsidR="000D2504" w:rsidRDefault="000D2504" w:rsidP="000D250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6"/>
          <w:tab w:val="right" w:pos="9360"/>
        </w:tabs>
        <w:jc w:val="both"/>
        <w:rPr>
          <w:sz w:val="22"/>
          <w:szCs w:val="22"/>
          <w:lang w:val="en-GB"/>
        </w:rPr>
      </w:pPr>
    </w:p>
    <w:p w14:paraId="2929CA94" w14:textId="2110955D" w:rsidR="000D2504" w:rsidRPr="00B22DB0" w:rsidRDefault="000D2504" w:rsidP="000D250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6"/>
          <w:tab w:val="right" w:pos="9360"/>
        </w:tabs>
        <w:ind w:left="720" w:hanging="720"/>
        <w:jc w:val="both"/>
        <w:rPr>
          <w:sz w:val="22"/>
          <w:szCs w:val="22"/>
          <w:lang w:val="en-GB"/>
        </w:rPr>
      </w:pPr>
      <w:r>
        <w:rPr>
          <w:sz w:val="22"/>
          <w:szCs w:val="22"/>
          <w:lang w:val="en-GB"/>
        </w:rPr>
        <w:t xml:space="preserve">1. </w:t>
      </w:r>
      <w:r>
        <w:rPr>
          <w:sz w:val="22"/>
          <w:szCs w:val="22"/>
          <w:lang w:val="en-GB"/>
        </w:rPr>
        <w:tab/>
      </w:r>
      <w:hyperlink r:id="rId9" w:history="1">
        <w:r w:rsidRPr="00B22DB0">
          <w:rPr>
            <w:rStyle w:val="Lienhypertexte"/>
            <w:color w:val="auto"/>
            <w:sz w:val="22"/>
            <w:szCs w:val="22"/>
            <w:lang w:val="en-GB"/>
          </w:rPr>
          <w:t>My</w:t>
        </w:r>
      </w:hyperlink>
      <w:r w:rsidRPr="00B22DB0">
        <w:rPr>
          <w:sz w:val="22"/>
          <w:szCs w:val="22"/>
          <w:lang w:val="en-GB"/>
        </w:rPr>
        <w:t>AccountingLab</w:t>
      </w:r>
      <w:r>
        <w:rPr>
          <w:sz w:val="22"/>
          <w:szCs w:val="22"/>
          <w:lang w:val="en-GB"/>
        </w:rPr>
        <w:t xml:space="preserve"> (Optional)</w:t>
      </w:r>
    </w:p>
    <w:p w14:paraId="09948B1C" w14:textId="7183B6A9" w:rsidR="000D2504" w:rsidRPr="006C6F2F" w:rsidRDefault="00DA21A2" w:rsidP="000D2504">
      <w:pPr>
        <w:pStyle w:val="Default"/>
        <w:ind w:left="720" w:hanging="720"/>
        <w:rPr>
          <w:sz w:val="22"/>
          <w:szCs w:val="22"/>
        </w:rPr>
      </w:pPr>
      <w:r>
        <w:rPr>
          <w:sz w:val="22"/>
          <w:szCs w:val="22"/>
        </w:rPr>
        <w:t>2.</w:t>
      </w:r>
      <w:r w:rsidR="000D2504" w:rsidRPr="006C6F2F">
        <w:rPr>
          <w:sz w:val="22"/>
          <w:szCs w:val="22"/>
        </w:rPr>
        <w:t xml:space="preserve">         The </w:t>
      </w:r>
      <w:r w:rsidR="000D2504">
        <w:rPr>
          <w:sz w:val="22"/>
          <w:szCs w:val="22"/>
        </w:rPr>
        <w:t xml:space="preserve">weekly </w:t>
      </w:r>
      <w:r w:rsidR="000D2504" w:rsidRPr="006C6F2F">
        <w:rPr>
          <w:sz w:val="22"/>
          <w:szCs w:val="22"/>
          <w:lang w:val="en-GB"/>
        </w:rPr>
        <w:t xml:space="preserve">DGDs will </w:t>
      </w:r>
      <w:r w:rsidR="000D2504">
        <w:rPr>
          <w:sz w:val="22"/>
          <w:szCs w:val="22"/>
          <w:lang w:val="en-GB"/>
        </w:rPr>
        <w:t xml:space="preserve">normally </w:t>
      </w:r>
      <w:r w:rsidR="000D2504" w:rsidRPr="006C6F2F">
        <w:rPr>
          <w:sz w:val="22"/>
          <w:szCs w:val="22"/>
          <w:lang w:val="en-GB"/>
        </w:rPr>
        <w:t>provide a workshop environment for discussing and applying important concepts and techniques of this course</w:t>
      </w:r>
      <w:r w:rsidR="000D2504">
        <w:rPr>
          <w:sz w:val="22"/>
          <w:szCs w:val="22"/>
          <w:lang w:val="en-GB"/>
        </w:rPr>
        <w:t xml:space="preserve"> based on questions that have appeared on previous exams</w:t>
      </w:r>
      <w:r w:rsidR="000D2504" w:rsidRPr="006C6F2F">
        <w:rPr>
          <w:sz w:val="22"/>
          <w:szCs w:val="22"/>
          <w:lang w:val="en-GB"/>
        </w:rPr>
        <w:t>.</w:t>
      </w:r>
    </w:p>
    <w:p w14:paraId="22A958A9" w14:textId="77777777" w:rsidR="000D2504" w:rsidRPr="008E2D6A" w:rsidRDefault="000D2504" w:rsidP="000D2504">
      <w:pPr>
        <w:pStyle w:val="BodyTextI1"/>
        <w:pBdr>
          <w:top w:val="single" w:sz="6" w:space="0" w:color="FFFFFF"/>
          <w:left w:val="single" w:sz="6" w:space="0" w:color="FFFFFF"/>
          <w:bottom w:val="single" w:sz="6" w:space="0" w:color="FFFFFF"/>
          <w:right w:val="single" w:sz="6" w:space="0" w:color="FFFFFF"/>
        </w:pBdr>
        <w:tabs>
          <w:tab w:val="clear" w:pos="-720"/>
          <w:tab w:val="left" w:pos="8640"/>
          <w:tab w:val="right" w:pos="9360"/>
        </w:tabs>
        <w:jc w:val="both"/>
        <w:rPr>
          <w:lang w:val="en-CA"/>
        </w:rPr>
      </w:pPr>
    </w:p>
    <w:p w14:paraId="55BB1AAB" w14:textId="77777777" w:rsidR="000D2504" w:rsidRDefault="000D2504" w:rsidP="000D250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sz w:val="22"/>
          <w:szCs w:val="22"/>
          <w:lang w:val="en-GB"/>
        </w:rPr>
      </w:pPr>
      <w:r>
        <w:rPr>
          <w:b/>
          <w:bCs/>
          <w:sz w:val="22"/>
          <w:szCs w:val="22"/>
          <w:lang w:val="en-GB"/>
        </w:rPr>
        <w:t>METHODS USED TO EVALUATE STUDENT PERFORMANCE:</w:t>
      </w:r>
    </w:p>
    <w:p w14:paraId="05FAF2B5" w14:textId="77777777" w:rsidR="000D2504" w:rsidRDefault="000D2504" w:rsidP="000D250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sz w:val="22"/>
          <w:szCs w:val="22"/>
          <w:lang w:val="en-GB"/>
        </w:rPr>
      </w:pPr>
    </w:p>
    <w:p w14:paraId="073DC267" w14:textId="77777777" w:rsidR="000D2504" w:rsidRPr="003F1AD2" w:rsidRDefault="000D2504" w:rsidP="000D2504">
      <w:pPr>
        <w:pStyle w:val="Corpsdetexte"/>
        <w:pBdr>
          <w:top w:val="single" w:sz="6" w:space="0" w:color="FFFFFF"/>
          <w:left w:val="single" w:sz="6" w:space="0" w:color="FFFFFF"/>
          <w:bottom w:val="single" w:sz="6" w:space="0" w:color="FFFFFF"/>
          <w:right w:val="single" w:sz="6" w:space="0" w:color="FFFFFF"/>
        </w:pBdr>
        <w:tabs>
          <w:tab w:val="left" w:pos="0"/>
          <w:tab w:val="right" w:pos="9360"/>
        </w:tabs>
        <w:jc w:val="both"/>
        <w:rPr>
          <w:sz w:val="22"/>
          <w:szCs w:val="22"/>
          <w:lang w:val="en-GB"/>
        </w:rPr>
      </w:pPr>
      <w:r w:rsidRPr="003F1AD2">
        <w:rPr>
          <w:sz w:val="22"/>
          <w:szCs w:val="22"/>
          <w:lang w:val="en-GB"/>
        </w:rPr>
        <w:t>There are three in class quizzes, one mid-term exam, and one final exam. The allocation of marks for your final grade will be as follows:</w:t>
      </w:r>
    </w:p>
    <w:p w14:paraId="6757A92E" w14:textId="77777777" w:rsidR="000D2504" w:rsidRPr="003F1AD2" w:rsidRDefault="000D2504" w:rsidP="000D2504">
      <w:pPr>
        <w:pBdr>
          <w:top w:val="single" w:sz="6" w:space="0" w:color="FFFFFF"/>
          <w:left w:val="single" w:sz="6" w:space="0" w:color="FFFFFF"/>
          <w:bottom w:val="single" w:sz="6" w:space="0" w:color="FFFFFF"/>
          <w:right w:val="single" w:sz="6" w:space="0" w:color="FFFFFF"/>
        </w:pBdr>
        <w:tabs>
          <w:tab w:val="right" w:pos="9360"/>
        </w:tabs>
        <w:ind w:firstLine="1440"/>
        <w:jc w:val="both"/>
        <w:rPr>
          <w:sz w:val="22"/>
          <w:szCs w:val="22"/>
          <w:lang w:val="en-GB"/>
        </w:rPr>
      </w:pPr>
      <w:r w:rsidRPr="003F1AD2">
        <w:rPr>
          <w:sz w:val="22"/>
          <w:szCs w:val="22"/>
          <w:lang w:val="en-GB"/>
        </w:rPr>
        <w:t>Qui</w:t>
      </w:r>
      <w:r w:rsidR="002F4C3C">
        <w:rPr>
          <w:sz w:val="22"/>
          <w:szCs w:val="22"/>
          <w:lang w:val="en-GB"/>
        </w:rPr>
        <w:t>zzes (3 quizzes × 5 marks/quiz)</w:t>
      </w:r>
      <w:r w:rsidRPr="003F1AD2">
        <w:rPr>
          <w:sz w:val="22"/>
          <w:szCs w:val="22"/>
          <w:lang w:val="en-GB"/>
        </w:rPr>
        <w:tab/>
        <w:t>15%</w:t>
      </w:r>
    </w:p>
    <w:p w14:paraId="290239A8" w14:textId="77777777" w:rsidR="000D2504" w:rsidRPr="003F1AD2" w:rsidRDefault="002F4C3C" w:rsidP="000D2504">
      <w:pPr>
        <w:pBdr>
          <w:top w:val="single" w:sz="6" w:space="0" w:color="FFFFFF"/>
          <w:left w:val="single" w:sz="6" w:space="0" w:color="FFFFFF"/>
          <w:bottom w:val="single" w:sz="6" w:space="0" w:color="FFFFFF"/>
          <w:right w:val="single" w:sz="6" w:space="0" w:color="FFFFFF"/>
        </w:pBdr>
        <w:tabs>
          <w:tab w:val="right" w:pos="9360"/>
        </w:tabs>
        <w:ind w:firstLine="1440"/>
        <w:jc w:val="both"/>
        <w:rPr>
          <w:sz w:val="22"/>
          <w:szCs w:val="22"/>
          <w:lang w:val="en-GB"/>
        </w:rPr>
      </w:pPr>
      <w:r>
        <w:rPr>
          <w:sz w:val="22"/>
          <w:szCs w:val="22"/>
          <w:lang w:val="en-GB"/>
        </w:rPr>
        <w:t>Midterm Exam *</w:t>
      </w:r>
      <w:r w:rsidR="000D2504" w:rsidRPr="003F1AD2">
        <w:rPr>
          <w:sz w:val="22"/>
          <w:szCs w:val="22"/>
          <w:lang w:val="en-GB"/>
        </w:rPr>
        <w:tab/>
        <w:t>35%</w:t>
      </w:r>
    </w:p>
    <w:p w14:paraId="556AA3BE" w14:textId="77777777" w:rsidR="000D2504" w:rsidRPr="003F1AD2" w:rsidRDefault="000D2504" w:rsidP="000D2504">
      <w:pPr>
        <w:pBdr>
          <w:top w:val="single" w:sz="6" w:space="0" w:color="FFFFFF"/>
          <w:left w:val="single" w:sz="6" w:space="0" w:color="FFFFFF"/>
          <w:bottom w:val="single" w:sz="6" w:space="0" w:color="FFFFFF"/>
          <w:right w:val="single" w:sz="6" w:space="0" w:color="FFFFFF"/>
        </w:pBdr>
        <w:tabs>
          <w:tab w:val="right" w:pos="9360"/>
        </w:tabs>
        <w:ind w:firstLine="1440"/>
        <w:jc w:val="both"/>
        <w:rPr>
          <w:sz w:val="22"/>
          <w:szCs w:val="22"/>
          <w:lang w:val="en-GB"/>
        </w:rPr>
      </w:pPr>
      <w:r w:rsidRPr="003F1AD2">
        <w:rPr>
          <w:sz w:val="22"/>
          <w:szCs w:val="22"/>
          <w:lang w:val="en-GB"/>
        </w:rPr>
        <w:t>Final Exam (Cumulative</w:t>
      </w:r>
      <w:r w:rsidR="002F4C3C">
        <w:rPr>
          <w:sz w:val="22"/>
          <w:szCs w:val="22"/>
          <w:lang w:val="en-GB"/>
        </w:rPr>
        <w:t>, covering the entire course) *</w:t>
      </w:r>
      <w:r w:rsidRPr="003F1AD2">
        <w:rPr>
          <w:sz w:val="22"/>
          <w:szCs w:val="22"/>
          <w:lang w:val="en-GB"/>
        </w:rPr>
        <w:tab/>
        <w:t>50%</w:t>
      </w:r>
    </w:p>
    <w:p w14:paraId="77189553" w14:textId="77777777" w:rsidR="000D2504" w:rsidRPr="003F1AD2" w:rsidRDefault="000D2504" w:rsidP="000D2504">
      <w:pPr>
        <w:pBdr>
          <w:top w:val="single" w:sz="6" w:space="0" w:color="FFFFFF"/>
          <w:left w:val="single" w:sz="6" w:space="0" w:color="FFFFFF"/>
          <w:bottom w:val="single" w:sz="6" w:space="0" w:color="FFFFFF"/>
          <w:right w:val="single" w:sz="6" w:space="0" w:color="FFFFFF"/>
        </w:pBdr>
        <w:tabs>
          <w:tab w:val="left" w:pos="-1440"/>
          <w:tab w:val="left" w:pos="-720"/>
          <w:tab w:val="left" w:pos="1440"/>
          <w:tab w:val="right" w:pos="7920"/>
          <w:tab w:val="left" w:pos="8640"/>
          <w:tab w:val="right" w:pos="9360"/>
        </w:tabs>
        <w:jc w:val="both"/>
        <w:rPr>
          <w:sz w:val="22"/>
          <w:szCs w:val="22"/>
          <w:lang w:val="en-GB"/>
        </w:rPr>
      </w:pPr>
      <w:r w:rsidRPr="003F1AD2">
        <w:rPr>
          <w:bCs/>
          <w:i/>
          <w:iCs/>
          <w:sz w:val="22"/>
          <w:szCs w:val="22"/>
          <w:lang w:val="en-GB"/>
        </w:rPr>
        <w:t xml:space="preserve">* </w:t>
      </w:r>
      <w:r w:rsidR="002F4C3C">
        <w:rPr>
          <w:bCs/>
          <w:i/>
          <w:iCs/>
          <w:sz w:val="22"/>
          <w:szCs w:val="22"/>
          <w:lang w:val="en-GB"/>
        </w:rPr>
        <w:t>Y</w:t>
      </w:r>
      <w:r w:rsidRPr="003F1AD2">
        <w:rPr>
          <w:bCs/>
          <w:i/>
          <w:iCs/>
          <w:sz w:val="22"/>
          <w:szCs w:val="22"/>
          <w:lang w:val="en-GB"/>
        </w:rPr>
        <w:t>ou must achieve a combined average of 50% on the midterm and the final exam to obtain credit for this course.</w:t>
      </w:r>
      <w:r w:rsidRPr="003F1AD2">
        <w:rPr>
          <w:sz w:val="22"/>
          <w:szCs w:val="22"/>
          <w:lang w:val="en-GB"/>
        </w:rPr>
        <w:t xml:space="preserve"> </w:t>
      </w:r>
    </w:p>
    <w:p w14:paraId="0525812D" w14:textId="77777777" w:rsidR="002F4C3C" w:rsidRDefault="002F4C3C" w:rsidP="000D2504">
      <w:pPr>
        <w:pBdr>
          <w:top w:val="single" w:sz="6" w:space="0" w:color="FFFFFF"/>
          <w:left w:val="single" w:sz="6" w:space="0" w:color="FFFFFF"/>
          <w:bottom w:val="single" w:sz="6" w:space="0" w:color="FFFFFF"/>
          <w:right w:val="single" w:sz="6" w:space="0" w:color="FFFFFF"/>
        </w:pBdr>
        <w:tabs>
          <w:tab w:val="left" w:pos="-1440"/>
          <w:tab w:val="left" w:pos="-720"/>
          <w:tab w:val="left" w:pos="1440"/>
          <w:tab w:val="right" w:pos="7920"/>
          <w:tab w:val="left" w:pos="8640"/>
          <w:tab w:val="right" w:pos="9360"/>
        </w:tabs>
        <w:jc w:val="both"/>
        <w:rPr>
          <w:b/>
          <w:sz w:val="22"/>
          <w:szCs w:val="22"/>
          <w:u w:val="single"/>
          <w:lang w:val="en-GB"/>
        </w:rPr>
      </w:pPr>
    </w:p>
    <w:p w14:paraId="65037172" w14:textId="77777777" w:rsidR="00DA21A2" w:rsidRDefault="00DA21A2" w:rsidP="000D2504">
      <w:pPr>
        <w:pBdr>
          <w:top w:val="single" w:sz="6" w:space="0" w:color="FFFFFF"/>
          <w:left w:val="single" w:sz="6" w:space="0" w:color="FFFFFF"/>
          <w:bottom w:val="single" w:sz="6" w:space="0" w:color="FFFFFF"/>
          <w:right w:val="single" w:sz="6" w:space="0" w:color="FFFFFF"/>
        </w:pBdr>
        <w:tabs>
          <w:tab w:val="left" w:pos="-1440"/>
          <w:tab w:val="left" w:pos="-720"/>
          <w:tab w:val="left" w:pos="1440"/>
          <w:tab w:val="right" w:pos="7920"/>
          <w:tab w:val="left" w:pos="8640"/>
          <w:tab w:val="right" w:pos="9360"/>
        </w:tabs>
        <w:jc w:val="both"/>
        <w:rPr>
          <w:b/>
          <w:sz w:val="22"/>
          <w:szCs w:val="22"/>
          <w:u w:val="single"/>
        </w:rPr>
      </w:pPr>
    </w:p>
    <w:p w14:paraId="50240C96" w14:textId="77777777" w:rsidR="00DA21A2" w:rsidRDefault="00DA21A2" w:rsidP="000D2504">
      <w:pPr>
        <w:pBdr>
          <w:top w:val="single" w:sz="6" w:space="0" w:color="FFFFFF"/>
          <w:left w:val="single" w:sz="6" w:space="0" w:color="FFFFFF"/>
          <w:bottom w:val="single" w:sz="6" w:space="0" w:color="FFFFFF"/>
          <w:right w:val="single" w:sz="6" w:space="0" w:color="FFFFFF"/>
        </w:pBdr>
        <w:tabs>
          <w:tab w:val="left" w:pos="-1440"/>
          <w:tab w:val="left" w:pos="-720"/>
          <w:tab w:val="left" w:pos="1440"/>
          <w:tab w:val="right" w:pos="7920"/>
          <w:tab w:val="left" w:pos="8640"/>
          <w:tab w:val="right" w:pos="9360"/>
        </w:tabs>
        <w:jc w:val="both"/>
        <w:rPr>
          <w:b/>
          <w:sz w:val="22"/>
          <w:szCs w:val="22"/>
          <w:u w:val="single"/>
        </w:rPr>
      </w:pPr>
    </w:p>
    <w:p w14:paraId="1203BF18" w14:textId="77777777" w:rsidR="00DA21A2" w:rsidRDefault="00DA21A2" w:rsidP="000D2504">
      <w:pPr>
        <w:pBdr>
          <w:top w:val="single" w:sz="6" w:space="0" w:color="FFFFFF"/>
          <w:left w:val="single" w:sz="6" w:space="0" w:color="FFFFFF"/>
          <w:bottom w:val="single" w:sz="6" w:space="0" w:color="FFFFFF"/>
          <w:right w:val="single" w:sz="6" w:space="0" w:color="FFFFFF"/>
        </w:pBdr>
        <w:tabs>
          <w:tab w:val="left" w:pos="-1440"/>
          <w:tab w:val="left" w:pos="-720"/>
          <w:tab w:val="left" w:pos="1440"/>
          <w:tab w:val="right" w:pos="7920"/>
          <w:tab w:val="left" w:pos="8640"/>
          <w:tab w:val="right" w:pos="9360"/>
        </w:tabs>
        <w:jc w:val="both"/>
        <w:rPr>
          <w:b/>
          <w:sz w:val="22"/>
          <w:szCs w:val="22"/>
          <w:u w:val="single"/>
        </w:rPr>
      </w:pPr>
    </w:p>
    <w:p w14:paraId="0AD93DBE" w14:textId="77777777" w:rsidR="000D2504" w:rsidRPr="00EB5A37" w:rsidRDefault="000D2504" w:rsidP="000D2504">
      <w:pPr>
        <w:pBdr>
          <w:top w:val="single" w:sz="6" w:space="0" w:color="FFFFFF"/>
          <w:left w:val="single" w:sz="6" w:space="0" w:color="FFFFFF"/>
          <w:bottom w:val="single" w:sz="6" w:space="0" w:color="FFFFFF"/>
          <w:right w:val="single" w:sz="6" w:space="0" w:color="FFFFFF"/>
        </w:pBdr>
        <w:tabs>
          <w:tab w:val="left" w:pos="-1440"/>
          <w:tab w:val="left" w:pos="-720"/>
          <w:tab w:val="left" w:pos="1440"/>
          <w:tab w:val="right" w:pos="7920"/>
          <w:tab w:val="left" w:pos="8640"/>
          <w:tab w:val="right" w:pos="9360"/>
        </w:tabs>
        <w:jc w:val="both"/>
        <w:rPr>
          <w:b/>
          <w:sz w:val="22"/>
          <w:szCs w:val="22"/>
          <w:u w:val="single"/>
          <w:lang w:val="en-GB"/>
        </w:rPr>
      </w:pPr>
      <w:r w:rsidRPr="00EB5A37">
        <w:rPr>
          <w:b/>
          <w:sz w:val="22"/>
          <w:szCs w:val="22"/>
          <w:u w:val="single"/>
        </w:rPr>
        <w:lastRenderedPageBreak/>
        <w:t>Missed q</w:t>
      </w:r>
      <w:r>
        <w:rPr>
          <w:b/>
          <w:sz w:val="22"/>
          <w:szCs w:val="22"/>
          <w:u w:val="single"/>
        </w:rPr>
        <w:t xml:space="preserve">uizzes </w:t>
      </w:r>
      <w:r w:rsidRPr="00EB5A37">
        <w:rPr>
          <w:b/>
          <w:sz w:val="22"/>
          <w:szCs w:val="22"/>
          <w:u w:val="single"/>
        </w:rPr>
        <w:t>or mid-term exam</w:t>
      </w:r>
    </w:p>
    <w:p w14:paraId="4B2263CF" w14:textId="77777777" w:rsidR="00640D5D" w:rsidRPr="007969A4" w:rsidRDefault="00640D5D" w:rsidP="00640D5D">
      <w:pPr>
        <w:pBdr>
          <w:top w:val="single" w:sz="6" w:space="0" w:color="FFFFFF"/>
          <w:left w:val="single" w:sz="6" w:space="0" w:color="FFFFFF"/>
          <w:bottom w:val="single" w:sz="6" w:space="0" w:color="FFFFFF"/>
          <w:right w:val="single" w:sz="6" w:space="0" w:color="FFFFFF"/>
        </w:pBdr>
        <w:tabs>
          <w:tab w:val="left" w:pos="-1440"/>
          <w:tab w:val="left" w:pos="-720"/>
          <w:tab w:val="left" w:pos="1440"/>
          <w:tab w:val="right" w:pos="7920"/>
          <w:tab w:val="left" w:pos="8640"/>
          <w:tab w:val="right" w:pos="9360"/>
        </w:tabs>
        <w:jc w:val="both"/>
        <w:rPr>
          <w:sz w:val="22"/>
          <w:szCs w:val="22"/>
          <w:lang w:val="en-GB"/>
        </w:rPr>
      </w:pPr>
      <w:r>
        <w:rPr>
          <w:sz w:val="22"/>
          <w:szCs w:val="22"/>
          <w:lang w:val="en-GB"/>
        </w:rPr>
        <w:t>Every quiz is between 20 to 40 minutes long. If Q</w:t>
      </w:r>
      <w:r>
        <w:rPr>
          <w:sz w:val="22"/>
          <w:szCs w:val="22"/>
        </w:rPr>
        <w:t>uiz 1 or Quiz 2 is</w:t>
      </w:r>
      <w:r w:rsidRPr="00766D77">
        <w:rPr>
          <w:sz w:val="22"/>
          <w:szCs w:val="22"/>
        </w:rPr>
        <w:t xml:space="preserve"> missed for an appropriately documented and valid reason</w:t>
      </w:r>
      <w:r>
        <w:rPr>
          <w:sz w:val="22"/>
          <w:szCs w:val="22"/>
        </w:rPr>
        <w:t>, which is communicated in advance to the instructor,</w:t>
      </w:r>
      <w:r w:rsidRPr="00766D77">
        <w:rPr>
          <w:sz w:val="22"/>
          <w:szCs w:val="22"/>
        </w:rPr>
        <w:t xml:space="preserve"> </w:t>
      </w:r>
      <w:r>
        <w:rPr>
          <w:sz w:val="22"/>
          <w:szCs w:val="22"/>
        </w:rPr>
        <w:t>its</w:t>
      </w:r>
      <w:r w:rsidRPr="00766D77">
        <w:rPr>
          <w:sz w:val="22"/>
          <w:szCs w:val="22"/>
        </w:rPr>
        <w:t xml:space="preserve"> weight </w:t>
      </w:r>
      <w:r>
        <w:rPr>
          <w:sz w:val="22"/>
          <w:szCs w:val="22"/>
        </w:rPr>
        <w:t xml:space="preserve">will be </w:t>
      </w:r>
      <w:r w:rsidRPr="00766D77">
        <w:rPr>
          <w:sz w:val="22"/>
          <w:szCs w:val="22"/>
        </w:rPr>
        <w:t xml:space="preserve">added to the </w:t>
      </w:r>
      <w:r>
        <w:rPr>
          <w:sz w:val="22"/>
          <w:szCs w:val="22"/>
        </w:rPr>
        <w:t xml:space="preserve">midterm exam but </w:t>
      </w:r>
      <w:r w:rsidRPr="001C3742">
        <w:rPr>
          <w:b/>
          <w:sz w:val="22"/>
          <w:szCs w:val="22"/>
        </w:rPr>
        <w:t>NOT</w:t>
      </w:r>
      <w:r>
        <w:rPr>
          <w:sz w:val="22"/>
          <w:szCs w:val="22"/>
        </w:rPr>
        <w:t xml:space="preserve"> to the final exam</w:t>
      </w:r>
      <w:r w:rsidRPr="00766D77">
        <w:rPr>
          <w:sz w:val="22"/>
          <w:szCs w:val="22"/>
        </w:rPr>
        <w:t>.</w:t>
      </w:r>
      <w:r>
        <w:rPr>
          <w:sz w:val="22"/>
          <w:szCs w:val="22"/>
        </w:rPr>
        <w:t xml:space="preserve"> </w:t>
      </w:r>
      <w:r>
        <w:rPr>
          <w:sz w:val="22"/>
          <w:szCs w:val="22"/>
          <w:lang w:val="en-GB"/>
        </w:rPr>
        <w:t xml:space="preserve">If </w:t>
      </w:r>
      <w:r>
        <w:rPr>
          <w:sz w:val="22"/>
          <w:szCs w:val="22"/>
        </w:rPr>
        <w:t>Quiz 3 is</w:t>
      </w:r>
      <w:r w:rsidRPr="00766D77">
        <w:rPr>
          <w:sz w:val="22"/>
          <w:szCs w:val="22"/>
        </w:rPr>
        <w:t xml:space="preserve"> missed for an appropriately documented and valid reason</w:t>
      </w:r>
      <w:r>
        <w:rPr>
          <w:sz w:val="22"/>
          <w:szCs w:val="22"/>
        </w:rPr>
        <w:t>, which is communicated in advance to the instructor,</w:t>
      </w:r>
      <w:r w:rsidRPr="00766D77">
        <w:rPr>
          <w:sz w:val="22"/>
          <w:szCs w:val="22"/>
        </w:rPr>
        <w:t xml:space="preserve"> </w:t>
      </w:r>
      <w:r>
        <w:rPr>
          <w:sz w:val="22"/>
          <w:szCs w:val="22"/>
        </w:rPr>
        <w:t>its</w:t>
      </w:r>
      <w:r w:rsidRPr="00766D77">
        <w:rPr>
          <w:sz w:val="22"/>
          <w:szCs w:val="22"/>
        </w:rPr>
        <w:t xml:space="preserve"> weight </w:t>
      </w:r>
      <w:r>
        <w:rPr>
          <w:sz w:val="22"/>
          <w:szCs w:val="22"/>
        </w:rPr>
        <w:t xml:space="preserve">will be </w:t>
      </w:r>
      <w:r w:rsidRPr="00766D77">
        <w:rPr>
          <w:sz w:val="22"/>
          <w:szCs w:val="22"/>
        </w:rPr>
        <w:t xml:space="preserve">added to the </w:t>
      </w:r>
      <w:r>
        <w:rPr>
          <w:sz w:val="22"/>
          <w:szCs w:val="22"/>
        </w:rPr>
        <w:t>final exam</w:t>
      </w:r>
      <w:r w:rsidRPr="00766D77">
        <w:rPr>
          <w:sz w:val="22"/>
          <w:szCs w:val="22"/>
        </w:rPr>
        <w:t>.</w:t>
      </w:r>
      <w:r>
        <w:rPr>
          <w:sz w:val="22"/>
          <w:szCs w:val="22"/>
        </w:rPr>
        <w:t xml:space="preserve"> To be able to re-weigh a missed quiz, supporting documentation substantiating the absence must be submitted to the instructor within </w:t>
      </w:r>
      <w:r w:rsidRPr="00270D53">
        <w:rPr>
          <w:b/>
          <w:sz w:val="22"/>
          <w:szCs w:val="22"/>
          <w:u w:val="single"/>
        </w:rPr>
        <w:t>three</w:t>
      </w:r>
      <w:r>
        <w:rPr>
          <w:sz w:val="22"/>
          <w:szCs w:val="22"/>
        </w:rPr>
        <w:t xml:space="preserve"> days following the missed quiz.</w:t>
      </w:r>
      <w:r w:rsidRPr="00140F88">
        <w:rPr>
          <w:b/>
          <w:sz w:val="22"/>
          <w:szCs w:val="22"/>
        </w:rPr>
        <w:t xml:space="preserve"> </w:t>
      </w:r>
      <w:r>
        <w:rPr>
          <w:b/>
          <w:sz w:val="22"/>
          <w:szCs w:val="22"/>
        </w:rPr>
        <w:t>There are no</w:t>
      </w:r>
      <w:r w:rsidRPr="00F30F4A">
        <w:rPr>
          <w:b/>
          <w:sz w:val="22"/>
          <w:szCs w:val="22"/>
        </w:rPr>
        <w:t xml:space="preserve"> deferred quizzes.</w:t>
      </w:r>
      <w:r>
        <w:rPr>
          <w:b/>
          <w:sz w:val="22"/>
          <w:szCs w:val="22"/>
        </w:rPr>
        <w:t xml:space="preserve"> </w:t>
      </w:r>
      <w:r w:rsidRPr="007969A4">
        <w:rPr>
          <w:sz w:val="22"/>
          <w:szCs w:val="22"/>
        </w:rPr>
        <w:t xml:space="preserve">If a quiz is missed and the student has not complied with any of the above, the student’s </w:t>
      </w:r>
      <w:r>
        <w:rPr>
          <w:sz w:val="22"/>
          <w:szCs w:val="22"/>
        </w:rPr>
        <w:t xml:space="preserve">quiz </w:t>
      </w:r>
      <w:r w:rsidRPr="007969A4">
        <w:rPr>
          <w:sz w:val="22"/>
          <w:szCs w:val="22"/>
        </w:rPr>
        <w:t>mark will be zero.</w:t>
      </w:r>
    </w:p>
    <w:p w14:paraId="015BE87A" w14:textId="77777777" w:rsidR="00640D5D" w:rsidRDefault="00640D5D" w:rsidP="00640D5D">
      <w:pPr>
        <w:pBdr>
          <w:top w:val="single" w:sz="6" w:space="0" w:color="FFFFFF"/>
          <w:left w:val="single" w:sz="6" w:space="0" w:color="FFFFFF"/>
          <w:bottom w:val="single" w:sz="6" w:space="0" w:color="FFFFFF"/>
          <w:right w:val="single" w:sz="6" w:space="0" w:color="FFFFFF"/>
        </w:pBdr>
        <w:tabs>
          <w:tab w:val="left" w:pos="-1440"/>
          <w:tab w:val="left" w:pos="-720"/>
          <w:tab w:val="left" w:pos="1440"/>
          <w:tab w:val="right" w:pos="7920"/>
          <w:tab w:val="left" w:pos="8640"/>
          <w:tab w:val="right" w:pos="9360"/>
        </w:tabs>
        <w:jc w:val="both"/>
        <w:rPr>
          <w:sz w:val="22"/>
          <w:szCs w:val="22"/>
          <w:lang w:val="en-GB"/>
        </w:rPr>
      </w:pPr>
    </w:p>
    <w:p w14:paraId="3DF22F7E" w14:textId="77777777" w:rsidR="00640D5D" w:rsidRDefault="00640D5D" w:rsidP="00640D5D">
      <w:pPr>
        <w:pBdr>
          <w:top w:val="single" w:sz="6" w:space="0" w:color="FFFFFF"/>
          <w:left w:val="single" w:sz="6" w:space="0" w:color="FFFFFF"/>
          <w:bottom w:val="single" w:sz="6" w:space="0" w:color="FFFFFF"/>
          <w:right w:val="single" w:sz="6" w:space="0" w:color="FFFFFF"/>
        </w:pBdr>
        <w:tabs>
          <w:tab w:val="left" w:pos="-1440"/>
          <w:tab w:val="left" w:pos="-720"/>
          <w:tab w:val="left" w:pos="1440"/>
          <w:tab w:val="right" w:pos="7920"/>
          <w:tab w:val="left" w:pos="8640"/>
          <w:tab w:val="right" w:pos="9360"/>
        </w:tabs>
        <w:jc w:val="both"/>
        <w:rPr>
          <w:b/>
          <w:sz w:val="22"/>
          <w:szCs w:val="22"/>
          <w:u w:val="single"/>
        </w:rPr>
      </w:pPr>
      <w:r>
        <w:rPr>
          <w:sz w:val="22"/>
          <w:szCs w:val="22"/>
          <w:lang w:val="en-GB"/>
        </w:rPr>
        <w:t>The midterm exam is 2 hours long and the final exam is 3 hours long. A</w:t>
      </w:r>
      <w:r w:rsidRPr="008D4DE4">
        <w:rPr>
          <w:sz w:val="22"/>
          <w:szCs w:val="22"/>
          <w:lang w:val="en-GB"/>
        </w:rPr>
        <w:t xml:space="preserve"> </w:t>
      </w:r>
      <w:r w:rsidRPr="008D4DE4">
        <w:rPr>
          <w:sz w:val="22"/>
          <w:szCs w:val="22"/>
        </w:rPr>
        <w:t>student may apply for taking a make-up midterm</w:t>
      </w:r>
      <w:r>
        <w:rPr>
          <w:sz w:val="22"/>
          <w:szCs w:val="22"/>
        </w:rPr>
        <w:t xml:space="preserve"> or final</w:t>
      </w:r>
      <w:r w:rsidRPr="008D4DE4">
        <w:rPr>
          <w:sz w:val="22"/>
          <w:szCs w:val="22"/>
        </w:rPr>
        <w:t xml:space="preserve"> examination in exceptional circumstances, </w:t>
      </w:r>
      <w:r>
        <w:rPr>
          <w:sz w:val="22"/>
          <w:szCs w:val="22"/>
        </w:rPr>
        <w:t xml:space="preserve">for </w:t>
      </w:r>
      <w:r w:rsidRPr="008D4DE4">
        <w:rPr>
          <w:sz w:val="22"/>
          <w:szCs w:val="22"/>
        </w:rPr>
        <w:t xml:space="preserve">which </w:t>
      </w:r>
      <w:r w:rsidRPr="008D4DE4">
        <w:rPr>
          <w:b/>
          <w:sz w:val="22"/>
          <w:szCs w:val="22"/>
        </w:rPr>
        <w:t>you need to get permission from the Student Service Center of the Telfer School of Management in advance</w:t>
      </w:r>
      <w:r w:rsidRPr="008D4DE4">
        <w:rPr>
          <w:sz w:val="22"/>
          <w:szCs w:val="22"/>
        </w:rPr>
        <w:t>.</w:t>
      </w:r>
      <w:r>
        <w:rPr>
          <w:sz w:val="22"/>
          <w:szCs w:val="22"/>
        </w:rPr>
        <w:t xml:space="preserve"> </w:t>
      </w:r>
      <w:r w:rsidR="0048269D" w:rsidRPr="00DC5346">
        <w:rPr>
          <w:b/>
          <w:sz w:val="22"/>
          <w:szCs w:val="22"/>
          <w:u w:val="single"/>
        </w:rPr>
        <w:t>The deferred midterm exam must be taken before the date of the final examination period (</w:t>
      </w:r>
      <w:r w:rsidR="0048269D">
        <w:rPr>
          <w:b/>
          <w:sz w:val="22"/>
          <w:szCs w:val="22"/>
          <w:u w:val="single"/>
        </w:rPr>
        <w:t xml:space="preserve">e.g. before </w:t>
      </w:r>
      <w:r w:rsidR="0048269D" w:rsidRPr="00DC5346">
        <w:rPr>
          <w:b/>
          <w:sz w:val="22"/>
          <w:szCs w:val="22"/>
          <w:u w:val="single"/>
        </w:rPr>
        <w:t xml:space="preserve">08 </w:t>
      </w:r>
      <w:r w:rsidR="00CA1C9A">
        <w:rPr>
          <w:b/>
          <w:sz w:val="22"/>
          <w:szCs w:val="22"/>
          <w:u w:val="single"/>
        </w:rPr>
        <w:t>April</w:t>
      </w:r>
      <w:r w:rsidR="0048269D" w:rsidRPr="00DC5346">
        <w:rPr>
          <w:b/>
          <w:sz w:val="22"/>
          <w:szCs w:val="22"/>
          <w:u w:val="single"/>
        </w:rPr>
        <w:t>, 201</w:t>
      </w:r>
      <w:r w:rsidR="00CA1C9A">
        <w:rPr>
          <w:b/>
          <w:sz w:val="22"/>
          <w:szCs w:val="22"/>
          <w:u w:val="single"/>
        </w:rPr>
        <w:t>7</w:t>
      </w:r>
      <w:r w:rsidR="0048269D" w:rsidRPr="00DC5346">
        <w:rPr>
          <w:b/>
          <w:sz w:val="22"/>
          <w:szCs w:val="22"/>
          <w:u w:val="single"/>
        </w:rPr>
        <w:t>). Otherwise the grade of the midterm exam will be zero.</w:t>
      </w:r>
    </w:p>
    <w:p w14:paraId="0F14BDD5" w14:textId="77777777" w:rsidR="000D2504" w:rsidRPr="003F1AD2" w:rsidRDefault="00640D5D" w:rsidP="00640D5D">
      <w:pPr>
        <w:pBdr>
          <w:top w:val="single" w:sz="6" w:space="0" w:color="FFFFFF"/>
          <w:left w:val="single" w:sz="6" w:space="0" w:color="FFFFFF"/>
          <w:bottom w:val="single" w:sz="6" w:space="0" w:color="FFFFFF"/>
          <w:right w:val="single" w:sz="6" w:space="0" w:color="FFFFFF"/>
        </w:pBdr>
        <w:tabs>
          <w:tab w:val="left" w:pos="-1440"/>
          <w:tab w:val="left" w:pos="-720"/>
          <w:tab w:val="left" w:pos="1440"/>
          <w:tab w:val="right" w:pos="7920"/>
          <w:tab w:val="left" w:pos="8640"/>
          <w:tab w:val="right" w:pos="9360"/>
        </w:tabs>
        <w:jc w:val="both"/>
        <w:rPr>
          <w:sz w:val="22"/>
          <w:szCs w:val="22"/>
        </w:rPr>
      </w:pPr>
      <w:r w:rsidRPr="003F1AD2">
        <w:rPr>
          <w:sz w:val="22"/>
          <w:szCs w:val="22"/>
        </w:rPr>
        <w:t xml:space="preserve">Personal or work-related reasons do </w:t>
      </w:r>
      <w:r w:rsidRPr="003F1AD2">
        <w:rPr>
          <w:b/>
          <w:bCs/>
          <w:sz w:val="22"/>
          <w:szCs w:val="22"/>
        </w:rPr>
        <w:t xml:space="preserve">NOT </w:t>
      </w:r>
      <w:r w:rsidRPr="003F1AD2">
        <w:rPr>
          <w:sz w:val="22"/>
          <w:szCs w:val="22"/>
        </w:rPr>
        <w:t>constitute valid excuses for missing a scheduled quiz or midterm exam [http://web5.uottawa.ca/admingov/regulations.html#r55].</w:t>
      </w:r>
    </w:p>
    <w:p w14:paraId="29C35724" w14:textId="77777777" w:rsidR="000D2504" w:rsidRDefault="000D2504" w:rsidP="000D2504">
      <w:pPr>
        <w:pBdr>
          <w:top w:val="single" w:sz="6" w:space="0" w:color="FFFFFF"/>
          <w:left w:val="single" w:sz="6" w:space="0" w:color="FFFFFF"/>
          <w:bottom w:val="single" w:sz="6" w:space="0" w:color="FFFFFF"/>
          <w:right w:val="single" w:sz="6" w:space="0" w:color="FFFFFF"/>
        </w:pBdr>
        <w:tabs>
          <w:tab w:val="left" w:pos="-1440"/>
          <w:tab w:val="left" w:pos="-720"/>
          <w:tab w:val="left" w:pos="1440"/>
          <w:tab w:val="right" w:pos="7920"/>
          <w:tab w:val="left" w:pos="8640"/>
          <w:tab w:val="right" w:pos="9360"/>
        </w:tabs>
        <w:jc w:val="both"/>
        <w:rPr>
          <w:sz w:val="22"/>
          <w:szCs w:val="22"/>
        </w:rPr>
      </w:pPr>
    </w:p>
    <w:p w14:paraId="45F2D3D9" w14:textId="77777777" w:rsidR="000D2504" w:rsidRPr="00EB5A37" w:rsidRDefault="000D2504" w:rsidP="000D2504">
      <w:pPr>
        <w:pStyle w:val="Default"/>
        <w:rPr>
          <w:b/>
          <w:sz w:val="22"/>
          <w:szCs w:val="22"/>
          <w:u w:val="single"/>
        </w:rPr>
      </w:pPr>
      <w:r w:rsidRPr="00EB5A37">
        <w:rPr>
          <w:b/>
          <w:sz w:val="22"/>
          <w:szCs w:val="22"/>
          <w:u w:val="single"/>
        </w:rPr>
        <w:t xml:space="preserve">Unclaimed quizzes or mid-term exam </w:t>
      </w:r>
    </w:p>
    <w:p w14:paraId="0FB60886" w14:textId="77777777" w:rsidR="000D2504" w:rsidRPr="003F1AD2" w:rsidRDefault="000D2504" w:rsidP="000D2504">
      <w:pPr>
        <w:pBdr>
          <w:top w:val="single" w:sz="6" w:space="0" w:color="FFFFFF"/>
          <w:left w:val="single" w:sz="6" w:space="0" w:color="FFFFFF"/>
          <w:bottom w:val="single" w:sz="6" w:space="0" w:color="FFFFFF"/>
          <w:right w:val="single" w:sz="6" w:space="0" w:color="FFFFFF"/>
        </w:pBdr>
        <w:tabs>
          <w:tab w:val="left" w:pos="-1440"/>
          <w:tab w:val="left" w:pos="-720"/>
          <w:tab w:val="left" w:pos="1440"/>
          <w:tab w:val="right" w:pos="7920"/>
          <w:tab w:val="left" w:pos="8640"/>
          <w:tab w:val="right" w:pos="9360"/>
        </w:tabs>
        <w:jc w:val="both"/>
        <w:rPr>
          <w:sz w:val="22"/>
          <w:szCs w:val="22"/>
        </w:rPr>
      </w:pPr>
      <w:r w:rsidRPr="003F1AD2">
        <w:rPr>
          <w:sz w:val="22"/>
          <w:szCs w:val="22"/>
        </w:rPr>
        <w:t>If a quiz or the mid-term exam is not claimed within 2 weeks of being marked and returned to students, the quiz and/or exam will normally be discarded in accordance with university policy.</w:t>
      </w:r>
    </w:p>
    <w:p w14:paraId="5571A43E" w14:textId="77777777" w:rsidR="000D2504" w:rsidRDefault="000D2504" w:rsidP="000D2504">
      <w:pPr>
        <w:pBdr>
          <w:top w:val="single" w:sz="6" w:space="0" w:color="FFFFFF"/>
          <w:left w:val="single" w:sz="6" w:space="0" w:color="FFFFFF"/>
          <w:bottom w:val="single" w:sz="6" w:space="0" w:color="FFFFFF"/>
          <w:right w:val="single" w:sz="6" w:space="0" w:color="FFFFFF"/>
        </w:pBdr>
        <w:tabs>
          <w:tab w:val="left" w:pos="-1440"/>
          <w:tab w:val="left" w:pos="-720"/>
          <w:tab w:val="left" w:pos="1440"/>
          <w:tab w:val="right" w:pos="7920"/>
          <w:tab w:val="left" w:pos="8640"/>
          <w:tab w:val="right" w:pos="9360"/>
        </w:tabs>
        <w:jc w:val="both"/>
        <w:rPr>
          <w:sz w:val="23"/>
          <w:szCs w:val="23"/>
        </w:rPr>
      </w:pPr>
    </w:p>
    <w:p w14:paraId="03B6B4C5" w14:textId="77777777" w:rsidR="000D2504" w:rsidRDefault="000D2504" w:rsidP="000D2504">
      <w:pPr>
        <w:pStyle w:val="Default"/>
        <w:rPr>
          <w:b/>
          <w:sz w:val="22"/>
          <w:szCs w:val="22"/>
          <w:u w:val="single"/>
        </w:rPr>
      </w:pPr>
      <w:r w:rsidRPr="00EB5A37">
        <w:rPr>
          <w:b/>
          <w:sz w:val="22"/>
          <w:szCs w:val="22"/>
          <w:u w:val="single"/>
        </w:rPr>
        <w:t xml:space="preserve">Requests to review the </w:t>
      </w:r>
      <w:r>
        <w:rPr>
          <w:b/>
          <w:sz w:val="22"/>
          <w:szCs w:val="22"/>
          <w:u w:val="single"/>
        </w:rPr>
        <w:t xml:space="preserve">quizzes and </w:t>
      </w:r>
      <w:r w:rsidRPr="00EB5A37">
        <w:rPr>
          <w:b/>
          <w:sz w:val="22"/>
          <w:szCs w:val="22"/>
          <w:u w:val="single"/>
        </w:rPr>
        <w:t>midterm examination</w:t>
      </w:r>
    </w:p>
    <w:p w14:paraId="13419FAB" w14:textId="77777777" w:rsidR="000D2504" w:rsidRPr="000D6123" w:rsidRDefault="000D2504" w:rsidP="000D2504">
      <w:pPr>
        <w:pStyle w:val="Default"/>
        <w:rPr>
          <w:b/>
          <w:sz w:val="22"/>
          <w:szCs w:val="22"/>
          <w:u w:val="single"/>
        </w:rPr>
      </w:pPr>
      <w:r w:rsidRPr="000D6123">
        <w:rPr>
          <w:b/>
          <w:sz w:val="22"/>
          <w:szCs w:val="22"/>
          <w:u w:val="single"/>
        </w:rPr>
        <w:t>Quizzes:</w:t>
      </w:r>
    </w:p>
    <w:p w14:paraId="57971C24" w14:textId="77777777" w:rsidR="000D2504" w:rsidRPr="003F1AD2" w:rsidRDefault="000D2504" w:rsidP="000D2504">
      <w:pPr>
        <w:pStyle w:val="Default"/>
        <w:rPr>
          <w:b/>
          <w:sz w:val="22"/>
          <w:szCs w:val="22"/>
          <w:u w:val="single"/>
        </w:rPr>
      </w:pPr>
      <w:r w:rsidRPr="003F1AD2">
        <w:rPr>
          <w:sz w:val="22"/>
          <w:szCs w:val="22"/>
          <w:lang w:val="en-GB"/>
        </w:rPr>
        <w:t>All requests to have quizzes reviewed will be directed to the TA who marked the quiz.</w:t>
      </w:r>
      <w:r w:rsidRPr="003F1AD2">
        <w:rPr>
          <w:b/>
          <w:sz w:val="22"/>
          <w:szCs w:val="22"/>
          <w:u w:val="single"/>
        </w:rPr>
        <w:t xml:space="preserve"> </w:t>
      </w:r>
    </w:p>
    <w:p w14:paraId="5B1F73AF" w14:textId="77777777" w:rsidR="000D2504" w:rsidRPr="00EB5A37" w:rsidRDefault="000D2504" w:rsidP="000D2504">
      <w:pPr>
        <w:pStyle w:val="Default"/>
        <w:rPr>
          <w:b/>
          <w:sz w:val="22"/>
          <w:szCs w:val="22"/>
          <w:u w:val="single"/>
        </w:rPr>
      </w:pPr>
      <w:r>
        <w:rPr>
          <w:b/>
          <w:sz w:val="22"/>
          <w:szCs w:val="22"/>
          <w:u w:val="single"/>
        </w:rPr>
        <w:t>Midterm exam:</w:t>
      </w:r>
    </w:p>
    <w:p w14:paraId="60A5DBE9" w14:textId="77777777" w:rsidR="000D2504" w:rsidRPr="003F1AD2" w:rsidRDefault="000D2504" w:rsidP="000D2504">
      <w:pPr>
        <w:tabs>
          <w:tab w:val="left" w:pos="-1200"/>
          <w:tab w:val="left" w:pos="-720"/>
          <w:tab w:val="left" w:pos="0"/>
          <w:tab w:val="left" w:pos="360"/>
        </w:tabs>
        <w:jc w:val="both"/>
        <w:rPr>
          <w:sz w:val="22"/>
          <w:szCs w:val="22"/>
          <w:lang w:val="en-GB"/>
        </w:rPr>
      </w:pPr>
      <w:r w:rsidRPr="003F1AD2">
        <w:rPr>
          <w:sz w:val="22"/>
          <w:szCs w:val="22"/>
          <w:lang w:val="en-GB"/>
        </w:rPr>
        <w:t>The following protocol is to be observed for all requests to have the midterm exam reviewed:</w:t>
      </w:r>
    </w:p>
    <w:p w14:paraId="55F26398" w14:textId="77777777" w:rsidR="000D2504" w:rsidRPr="003F1AD2" w:rsidRDefault="000D2504" w:rsidP="000D2504">
      <w:pPr>
        <w:tabs>
          <w:tab w:val="left" w:pos="-6804"/>
        </w:tabs>
        <w:ind w:left="720" w:hanging="720"/>
        <w:jc w:val="both"/>
        <w:rPr>
          <w:sz w:val="22"/>
          <w:szCs w:val="22"/>
        </w:rPr>
      </w:pPr>
      <w:r w:rsidRPr="003F1AD2">
        <w:rPr>
          <w:sz w:val="22"/>
          <w:szCs w:val="22"/>
          <w:lang w:val="en-GB"/>
        </w:rPr>
        <w:t xml:space="preserve"> (a) </w:t>
      </w:r>
      <w:r w:rsidRPr="003F1AD2">
        <w:rPr>
          <w:sz w:val="22"/>
          <w:szCs w:val="22"/>
          <w:lang w:val="en-GB"/>
        </w:rPr>
        <w:tab/>
        <w:t xml:space="preserve">A suggested solution to the </w:t>
      </w:r>
      <w:r w:rsidRPr="003F1AD2">
        <w:rPr>
          <w:sz w:val="22"/>
          <w:szCs w:val="22"/>
        </w:rPr>
        <w:t>mid-term exam scheduled in this</w:t>
      </w:r>
      <w:r w:rsidR="00856F3F" w:rsidRPr="003F1AD2">
        <w:rPr>
          <w:sz w:val="22"/>
          <w:szCs w:val="22"/>
        </w:rPr>
        <w:t xml:space="preserve"> course outline will be posted </w:t>
      </w:r>
      <w:r w:rsidRPr="003F1AD2">
        <w:rPr>
          <w:sz w:val="22"/>
          <w:szCs w:val="22"/>
        </w:rPr>
        <w:t>o</w:t>
      </w:r>
      <w:r w:rsidR="00856F3F" w:rsidRPr="003F1AD2">
        <w:rPr>
          <w:sz w:val="22"/>
          <w:szCs w:val="22"/>
        </w:rPr>
        <w:t>n</w:t>
      </w:r>
      <w:r w:rsidRPr="003F1AD2">
        <w:rPr>
          <w:sz w:val="22"/>
          <w:szCs w:val="22"/>
        </w:rPr>
        <w:t xml:space="preserve"> BlackBoard </w:t>
      </w:r>
      <w:r w:rsidRPr="003F1AD2">
        <w:rPr>
          <w:sz w:val="22"/>
          <w:szCs w:val="22"/>
          <w:lang w:val="en-GB"/>
        </w:rPr>
        <w:t xml:space="preserve">to encourage a student to see and learn where he or she answered correctly and incorrectly on the exam.  </w:t>
      </w:r>
      <w:r w:rsidRPr="003F1AD2">
        <w:rPr>
          <w:sz w:val="22"/>
          <w:szCs w:val="22"/>
        </w:rPr>
        <w:t xml:space="preserve"> </w:t>
      </w:r>
    </w:p>
    <w:p w14:paraId="4EE391EA" w14:textId="77777777" w:rsidR="000D2504" w:rsidRPr="003F1AD2" w:rsidRDefault="000D2504" w:rsidP="000D2504">
      <w:pPr>
        <w:tabs>
          <w:tab w:val="left" w:pos="-6804"/>
        </w:tabs>
        <w:ind w:left="720" w:hanging="720"/>
        <w:jc w:val="both"/>
        <w:rPr>
          <w:sz w:val="22"/>
          <w:szCs w:val="22"/>
          <w:lang w:val="en-GB"/>
        </w:rPr>
      </w:pPr>
      <w:r w:rsidRPr="003F1AD2">
        <w:rPr>
          <w:sz w:val="22"/>
          <w:szCs w:val="22"/>
        </w:rPr>
        <w:t>(b)</w:t>
      </w:r>
      <w:r w:rsidRPr="003F1AD2">
        <w:rPr>
          <w:sz w:val="22"/>
          <w:szCs w:val="22"/>
        </w:rPr>
        <w:tab/>
        <w:t xml:space="preserve">In accordance with university regulations, a </w:t>
      </w:r>
      <w:r w:rsidRPr="003F1AD2">
        <w:rPr>
          <w:sz w:val="22"/>
          <w:szCs w:val="22"/>
          <w:lang w:val="en-GB"/>
        </w:rPr>
        <w:t>request to have the mid-term examination reviewed must be made within one week of the exam being returned to students.</w:t>
      </w:r>
    </w:p>
    <w:p w14:paraId="0B6193BB" w14:textId="77777777" w:rsidR="000D2504" w:rsidRPr="003F1AD2" w:rsidRDefault="000D2504" w:rsidP="000D2504">
      <w:pPr>
        <w:tabs>
          <w:tab w:val="left" w:pos="-6804"/>
        </w:tabs>
        <w:ind w:left="720" w:hanging="720"/>
        <w:jc w:val="both"/>
        <w:rPr>
          <w:sz w:val="22"/>
          <w:szCs w:val="22"/>
          <w:lang w:val="en-GB"/>
        </w:rPr>
      </w:pPr>
      <w:r w:rsidRPr="003F1AD2">
        <w:rPr>
          <w:sz w:val="22"/>
          <w:szCs w:val="22"/>
          <w:lang w:val="en-GB"/>
        </w:rPr>
        <w:t xml:space="preserve">(c) </w:t>
      </w:r>
      <w:r w:rsidRPr="003F1AD2">
        <w:rPr>
          <w:sz w:val="22"/>
          <w:szCs w:val="22"/>
          <w:lang w:val="en-GB"/>
        </w:rPr>
        <w:tab/>
        <w:t xml:space="preserve">Any request to have the midterm exam reviewed for re-marking purposes can only be made if the exam was written in </w:t>
      </w:r>
      <w:r w:rsidRPr="003F1AD2">
        <w:rPr>
          <w:b/>
          <w:sz w:val="22"/>
          <w:szCs w:val="22"/>
          <w:lang w:val="en-GB"/>
        </w:rPr>
        <w:t>non-erasable pen</w:t>
      </w:r>
      <w:r w:rsidRPr="003F1AD2">
        <w:rPr>
          <w:sz w:val="22"/>
          <w:szCs w:val="22"/>
          <w:lang w:val="en-GB"/>
        </w:rPr>
        <w:t xml:space="preserve">. </w:t>
      </w:r>
    </w:p>
    <w:p w14:paraId="396D189E" w14:textId="77777777" w:rsidR="000D2504" w:rsidRPr="003F1AD2" w:rsidRDefault="000D2504" w:rsidP="000D2504">
      <w:pPr>
        <w:tabs>
          <w:tab w:val="left" w:pos="-6804"/>
        </w:tabs>
        <w:ind w:left="720" w:hanging="720"/>
        <w:jc w:val="both"/>
        <w:rPr>
          <w:sz w:val="22"/>
          <w:szCs w:val="22"/>
          <w:lang w:val="en-GB"/>
        </w:rPr>
      </w:pPr>
      <w:r w:rsidRPr="003F1AD2">
        <w:rPr>
          <w:sz w:val="22"/>
          <w:szCs w:val="22"/>
          <w:lang w:val="en-GB"/>
        </w:rPr>
        <w:t xml:space="preserve">(d) </w:t>
      </w:r>
      <w:r w:rsidRPr="003F1AD2">
        <w:rPr>
          <w:sz w:val="22"/>
          <w:szCs w:val="22"/>
          <w:lang w:val="en-GB"/>
        </w:rPr>
        <w:tab/>
        <w:t xml:space="preserve">Such a request must be </w:t>
      </w:r>
      <w:r w:rsidRPr="003F1AD2">
        <w:rPr>
          <w:b/>
          <w:sz w:val="22"/>
          <w:szCs w:val="22"/>
          <w:lang w:val="en-GB"/>
        </w:rPr>
        <w:t>in writing</w:t>
      </w:r>
      <w:r w:rsidRPr="003F1AD2">
        <w:rPr>
          <w:sz w:val="22"/>
          <w:szCs w:val="22"/>
          <w:lang w:val="en-GB"/>
        </w:rPr>
        <w:t xml:space="preserve"> and include a clear and detailed explanation of why the request is being submitted.</w:t>
      </w:r>
    </w:p>
    <w:p w14:paraId="29563B45" w14:textId="77777777" w:rsidR="000D2504" w:rsidRPr="003F1AD2" w:rsidRDefault="000D2504" w:rsidP="000D2504">
      <w:pPr>
        <w:tabs>
          <w:tab w:val="left" w:pos="-6804"/>
        </w:tabs>
        <w:ind w:left="720" w:hanging="720"/>
        <w:jc w:val="both"/>
        <w:rPr>
          <w:sz w:val="22"/>
          <w:szCs w:val="22"/>
          <w:lang w:val="en-GB"/>
        </w:rPr>
      </w:pPr>
      <w:r w:rsidRPr="003F1AD2">
        <w:rPr>
          <w:sz w:val="22"/>
          <w:szCs w:val="22"/>
          <w:lang w:val="en-GB"/>
        </w:rPr>
        <w:t xml:space="preserve">(e) </w:t>
      </w:r>
      <w:r w:rsidRPr="003F1AD2">
        <w:rPr>
          <w:sz w:val="22"/>
          <w:szCs w:val="22"/>
          <w:lang w:val="en-GB"/>
        </w:rPr>
        <w:tab/>
        <w:t xml:space="preserve">The student’s exam will then be reviewed </w:t>
      </w:r>
      <w:r w:rsidR="00856F3F" w:rsidRPr="003F1AD2">
        <w:rPr>
          <w:sz w:val="22"/>
          <w:szCs w:val="22"/>
          <w:lang w:val="en-GB"/>
        </w:rPr>
        <w:t xml:space="preserve">thoroughly </w:t>
      </w:r>
      <w:r w:rsidRPr="003F1AD2">
        <w:rPr>
          <w:sz w:val="22"/>
          <w:szCs w:val="22"/>
          <w:lang w:val="en-GB"/>
        </w:rPr>
        <w:t>to ensure that it was marked on a consistent basis with the other ADM3346 students’ exams. A student’s mark will be changed (increased or decreased)  only if (i) there is evidence of inconsistent marking, (ii) there is a computational error in the addition of marks or (iii) if a particular part of the student’s exam was inadvertently not assessed.</w:t>
      </w:r>
    </w:p>
    <w:p w14:paraId="6C2C7FAF" w14:textId="77777777" w:rsidR="000D2504" w:rsidRPr="003F1AD2" w:rsidRDefault="000D2504" w:rsidP="000D2504">
      <w:pPr>
        <w:pBdr>
          <w:top w:val="single" w:sz="6" w:space="0" w:color="FFFFFF"/>
          <w:left w:val="single" w:sz="6" w:space="0" w:color="FFFFFF"/>
          <w:bottom w:val="single" w:sz="6" w:space="0" w:color="FFFFFF"/>
          <w:right w:val="single" w:sz="6" w:space="0" w:color="FFFFFF"/>
        </w:pBdr>
        <w:tabs>
          <w:tab w:val="left" w:pos="-1440"/>
          <w:tab w:val="left" w:pos="-720"/>
          <w:tab w:val="left" w:pos="1440"/>
          <w:tab w:val="right" w:pos="7920"/>
          <w:tab w:val="left" w:pos="8640"/>
          <w:tab w:val="right" w:pos="9360"/>
        </w:tabs>
        <w:ind w:left="720" w:hanging="720"/>
        <w:jc w:val="both"/>
        <w:rPr>
          <w:sz w:val="22"/>
          <w:szCs w:val="22"/>
        </w:rPr>
      </w:pPr>
      <w:r w:rsidRPr="003F1AD2">
        <w:rPr>
          <w:sz w:val="22"/>
          <w:szCs w:val="22"/>
          <w:lang w:val="en-GB"/>
        </w:rPr>
        <w:t>(f)      The reviewed exam and the reviewer’s comments will normally be returned to the student within one week of receipt.</w:t>
      </w:r>
    </w:p>
    <w:p w14:paraId="022B5091" w14:textId="77777777" w:rsidR="000D2504" w:rsidRDefault="000D2504" w:rsidP="000D2504">
      <w:pPr>
        <w:pBdr>
          <w:top w:val="single" w:sz="6" w:space="0" w:color="FFFFFF"/>
          <w:left w:val="single" w:sz="6" w:space="0" w:color="FFFFFF"/>
          <w:bottom w:val="single" w:sz="6" w:space="0" w:color="FFFFFF"/>
          <w:right w:val="single" w:sz="6" w:space="0" w:color="FFFFFF"/>
        </w:pBdr>
        <w:tabs>
          <w:tab w:val="left" w:pos="-1440"/>
          <w:tab w:val="left" w:pos="-720"/>
          <w:tab w:val="left" w:pos="1440"/>
          <w:tab w:val="right" w:pos="7920"/>
          <w:tab w:val="left" w:pos="8640"/>
          <w:tab w:val="right" w:pos="9360"/>
        </w:tabs>
        <w:jc w:val="both"/>
        <w:rPr>
          <w:b/>
          <w:sz w:val="22"/>
          <w:szCs w:val="22"/>
          <w:u w:val="single"/>
        </w:rPr>
      </w:pPr>
    </w:p>
    <w:p w14:paraId="52BE850B" w14:textId="77777777" w:rsidR="000D2504" w:rsidRPr="00665460" w:rsidRDefault="000D2504" w:rsidP="000D2504">
      <w:pPr>
        <w:pBdr>
          <w:top w:val="single" w:sz="6" w:space="0" w:color="FFFFFF"/>
          <w:left w:val="single" w:sz="6" w:space="0" w:color="FFFFFF"/>
          <w:bottom w:val="single" w:sz="6" w:space="0" w:color="FFFFFF"/>
          <w:right w:val="single" w:sz="6" w:space="0" w:color="FFFFFF"/>
        </w:pBdr>
        <w:tabs>
          <w:tab w:val="left" w:pos="-1440"/>
          <w:tab w:val="left" w:pos="-720"/>
          <w:tab w:val="left" w:pos="1440"/>
          <w:tab w:val="right" w:pos="7920"/>
          <w:tab w:val="left" w:pos="8640"/>
          <w:tab w:val="right" w:pos="9360"/>
        </w:tabs>
        <w:jc w:val="both"/>
        <w:rPr>
          <w:b/>
          <w:sz w:val="22"/>
          <w:szCs w:val="22"/>
          <w:u w:val="single"/>
        </w:rPr>
      </w:pPr>
      <w:r w:rsidRPr="00665460">
        <w:rPr>
          <w:b/>
          <w:sz w:val="22"/>
          <w:szCs w:val="22"/>
          <w:u w:val="single"/>
        </w:rPr>
        <w:t>Final exam</w:t>
      </w:r>
    </w:p>
    <w:p w14:paraId="7202E3F1" w14:textId="77777777" w:rsidR="000D2504" w:rsidRPr="003F1AD2" w:rsidRDefault="000D2504" w:rsidP="000D2504">
      <w:pPr>
        <w:pBdr>
          <w:top w:val="single" w:sz="6" w:space="0" w:color="FFFFFF"/>
          <w:left w:val="single" w:sz="6" w:space="0" w:color="FFFFFF"/>
          <w:bottom w:val="single" w:sz="6" w:space="0" w:color="FFFFFF"/>
          <w:right w:val="single" w:sz="6" w:space="0" w:color="FFFFFF"/>
        </w:pBdr>
        <w:tabs>
          <w:tab w:val="left" w:pos="-1440"/>
          <w:tab w:val="left" w:pos="-720"/>
          <w:tab w:val="left" w:pos="1440"/>
          <w:tab w:val="right" w:pos="7920"/>
          <w:tab w:val="left" w:pos="8640"/>
          <w:tab w:val="right" w:pos="9360"/>
        </w:tabs>
        <w:jc w:val="both"/>
        <w:rPr>
          <w:b/>
          <w:bCs/>
          <w:sz w:val="22"/>
          <w:szCs w:val="22"/>
          <w:lang w:val="en-GB"/>
        </w:rPr>
      </w:pPr>
      <w:r w:rsidRPr="003F1AD2">
        <w:rPr>
          <w:sz w:val="22"/>
          <w:szCs w:val="22"/>
        </w:rPr>
        <w:t xml:space="preserve">Final exams are </w:t>
      </w:r>
      <w:r w:rsidRPr="003F1AD2">
        <w:rPr>
          <w:b/>
          <w:sz w:val="22"/>
          <w:szCs w:val="22"/>
        </w:rPr>
        <w:t>cumulative</w:t>
      </w:r>
      <w:r w:rsidRPr="003F1AD2">
        <w:rPr>
          <w:sz w:val="22"/>
          <w:szCs w:val="22"/>
        </w:rPr>
        <w:t xml:space="preserve"> </w:t>
      </w:r>
      <w:r w:rsidR="00856F3F" w:rsidRPr="003F1AD2">
        <w:rPr>
          <w:sz w:val="22"/>
          <w:szCs w:val="22"/>
        </w:rPr>
        <w:t xml:space="preserve">covering the entire course </w:t>
      </w:r>
      <w:r w:rsidRPr="003F1AD2">
        <w:rPr>
          <w:sz w:val="22"/>
          <w:szCs w:val="22"/>
        </w:rPr>
        <w:t>and are not returned to students.  Should you have any questions about your final exam grade, you must request an appointment to review your exam in the first month of the following semester. Students who miss the final examination will normally obtain a failing grade for the course. A student may apply for taking a make-up final examination in exceptional circumstances, for which you need to get permission from the Student Service Center of the Telfer School of Management in advance.</w:t>
      </w:r>
    </w:p>
    <w:p w14:paraId="73EF8970" w14:textId="77777777" w:rsidR="000D2504" w:rsidRDefault="000D2504" w:rsidP="000D2504">
      <w:pPr>
        <w:pBdr>
          <w:top w:val="single" w:sz="6" w:space="0" w:color="FFFFFF"/>
          <w:left w:val="single" w:sz="6" w:space="0" w:color="FFFFFF"/>
          <w:bottom w:val="single" w:sz="6" w:space="0" w:color="FFFFFF"/>
          <w:right w:val="single" w:sz="6" w:space="0" w:color="FFFFFF"/>
        </w:pBdr>
        <w:tabs>
          <w:tab w:val="left" w:pos="-1440"/>
          <w:tab w:val="left" w:pos="-720"/>
          <w:tab w:val="left" w:pos="1440"/>
          <w:tab w:val="right" w:pos="7920"/>
          <w:tab w:val="left" w:pos="8640"/>
          <w:tab w:val="right" w:pos="9360"/>
        </w:tabs>
        <w:rPr>
          <w:sz w:val="22"/>
          <w:szCs w:val="22"/>
          <w:lang w:val="en-GB"/>
        </w:rPr>
      </w:pPr>
      <w:r>
        <w:rPr>
          <w:b/>
          <w:bCs/>
          <w:sz w:val="22"/>
          <w:szCs w:val="22"/>
          <w:lang w:val="en-GB"/>
        </w:rPr>
        <w:lastRenderedPageBreak/>
        <w:t>TEACHING, LEARNING &amp; CLASS PREPARATION</w:t>
      </w:r>
      <w:r>
        <w:rPr>
          <w:sz w:val="22"/>
          <w:szCs w:val="22"/>
          <w:lang w:val="en-GB"/>
        </w:rPr>
        <w:t>:</w:t>
      </w:r>
    </w:p>
    <w:p w14:paraId="47787550" w14:textId="77777777" w:rsidR="000D2504" w:rsidRDefault="000D2504" w:rsidP="000D2504">
      <w:pPr>
        <w:pBdr>
          <w:top w:val="single" w:sz="6" w:space="0" w:color="FFFFFF"/>
          <w:left w:val="single" w:sz="6" w:space="0" w:color="FFFFFF"/>
          <w:bottom w:val="single" w:sz="6" w:space="0" w:color="FFFFFF"/>
          <w:right w:val="single" w:sz="6" w:space="0" w:color="FFFFFF"/>
        </w:pBdr>
        <w:tabs>
          <w:tab w:val="left" w:pos="-1440"/>
          <w:tab w:val="left" w:pos="-720"/>
          <w:tab w:val="left" w:pos="1440"/>
          <w:tab w:val="right" w:pos="7920"/>
          <w:tab w:val="left" w:pos="8640"/>
          <w:tab w:val="right" w:pos="9360"/>
        </w:tabs>
        <w:rPr>
          <w:sz w:val="22"/>
          <w:szCs w:val="22"/>
          <w:lang w:val="en-GB"/>
        </w:rPr>
      </w:pPr>
    </w:p>
    <w:p w14:paraId="73395FFE" w14:textId="77777777" w:rsidR="000D2504" w:rsidRPr="00A65EEC" w:rsidRDefault="000D2504" w:rsidP="000D2504">
      <w:pPr>
        <w:rPr>
          <w:b/>
          <w:sz w:val="22"/>
          <w:szCs w:val="22"/>
          <w:u w:val="single"/>
          <w:lang w:val="en-GB"/>
        </w:rPr>
      </w:pPr>
      <w:r w:rsidRPr="00A65EEC">
        <w:rPr>
          <w:b/>
          <w:sz w:val="22"/>
          <w:szCs w:val="22"/>
          <w:u w:val="single"/>
          <w:lang w:val="en-GB"/>
        </w:rPr>
        <w:t>Course complexity</w:t>
      </w:r>
    </w:p>
    <w:p w14:paraId="7B247C9F" w14:textId="77777777" w:rsidR="000D2504" w:rsidRPr="003F1AD2" w:rsidRDefault="000D2504" w:rsidP="000D2504">
      <w:pPr>
        <w:pStyle w:val="BodyTextI1"/>
        <w:pBdr>
          <w:top w:val="single" w:sz="6" w:space="0" w:color="FFFFFF"/>
          <w:left w:val="single" w:sz="6" w:space="0" w:color="FFFFFF"/>
          <w:bottom w:val="single" w:sz="6" w:space="0" w:color="FFFFFF"/>
          <w:right w:val="single" w:sz="6" w:space="0" w:color="FFFFFF"/>
        </w:pBdr>
        <w:tabs>
          <w:tab w:val="clear" w:pos="-720"/>
          <w:tab w:val="clear" w:pos="720"/>
          <w:tab w:val="left" w:pos="8640"/>
          <w:tab w:val="right" w:pos="9360"/>
        </w:tabs>
        <w:ind w:left="0" w:firstLine="0"/>
        <w:jc w:val="both"/>
        <w:rPr>
          <w:lang w:val="en-GB"/>
        </w:rPr>
      </w:pPr>
      <w:r w:rsidRPr="003F1AD2">
        <w:t xml:space="preserve">This course will use a combination of lectures, discussions, DGDs, and problem-solving. The lectures highlight the main points of the assigned readings and chapters; discussions will help to clarify and expand on the themes of the course; problem-solving aims to illustrate the application of the learned techniques to particular problems. In the weekly DGD questions taken from previous exams will be discussed. However hard-copy solutions will </w:t>
      </w:r>
      <w:r w:rsidR="003F1AD2">
        <w:t>NOT</w:t>
      </w:r>
      <w:r w:rsidRPr="003F1AD2">
        <w:t xml:space="preserve"> be distributed to students nor will the questions or solutions be uploaded to BlackBoard.</w:t>
      </w:r>
    </w:p>
    <w:p w14:paraId="41CDC896" w14:textId="77777777" w:rsidR="000D2504" w:rsidRPr="003F1AD2" w:rsidRDefault="000D2504" w:rsidP="000D2504">
      <w:pPr>
        <w:pBdr>
          <w:top w:val="single" w:sz="6" w:space="0" w:color="FFFFFF"/>
          <w:left w:val="single" w:sz="6" w:space="0" w:color="FFFFFF"/>
          <w:bottom w:val="single" w:sz="6" w:space="0" w:color="FFFFFF"/>
          <w:right w:val="single" w:sz="6" w:space="1" w:color="FFFFFF"/>
        </w:pBdr>
        <w:tabs>
          <w:tab w:val="left" w:pos="-1440"/>
          <w:tab w:val="left" w:pos="-720"/>
          <w:tab w:val="left" w:pos="1440"/>
          <w:tab w:val="right" w:pos="7920"/>
          <w:tab w:val="left" w:pos="8640"/>
          <w:tab w:val="right" w:pos="9360"/>
        </w:tabs>
        <w:jc w:val="both"/>
        <w:rPr>
          <w:sz w:val="22"/>
          <w:szCs w:val="22"/>
          <w:lang w:val="en-GB"/>
        </w:rPr>
      </w:pPr>
    </w:p>
    <w:p w14:paraId="0E9500D5" w14:textId="77777777" w:rsidR="000D2504" w:rsidRPr="003F1AD2" w:rsidRDefault="000D2504" w:rsidP="000D2504">
      <w:pPr>
        <w:pBdr>
          <w:top w:val="single" w:sz="6" w:space="0" w:color="FFFFFF"/>
          <w:left w:val="single" w:sz="6" w:space="0" w:color="FFFFFF"/>
          <w:bottom w:val="single" w:sz="6" w:space="0" w:color="FFFFFF"/>
          <w:right w:val="single" w:sz="6" w:space="1" w:color="FFFFFF"/>
        </w:pBdr>
        <w:tabs>
          <w:tab w:val="left" w:pos="-1440"/>
          <w:tab w:val="left" w:pos="-720"/>
          <w:tab w:val="left" w:pos="1440"/>
          <w:tab w:val="right" w:pos="7920"/>
          <w:tab w:val="left" w:pos="8640"/>
          <w:tab w:val="right" w:pos="9360"/>
        </w:tabs>
        <w:jc w:val="both"/>
        <w:rPr>
          <w:b/>
          <w:sz w:val="22"/>
          <w:szCs w:val="22"/>
          <w:lang w:val="en-GB"/>
        </w:rPr>
      </w:pPr>
      <w:r w:rsidRPr="003F1AD2">
        <w:rPr>
          <w:sz w:val="22"/>
          <w:szCs w:val="22"/>
          <w:lang w:val="en-GB"/>
        </w:rPr>
        <w:t xml:space="preserve">The material covered in this course is technical and extensive. The instructor cannot explicitly cover in class all the material that students are expected to learn because of class time constraints. Lectures are used to develop an understanding of the more complex issues and their application. </w:t>
      </w:r>
      <w:r w:rsidRPr="003F1AD2">
        <w:rPr>
          <w:b/>
          <w:sz w:val="22"/>
          <w:szCs w:val="22"/>
          <w:lang w:val="en-GB"/>
        </w:rPr>
        <w:t xml:space="preserve">It is strongly recommended that students spend 3 hours of self-study for every 1 hour of lecture time. Therefore, students should expect to spend, on average, a minimum of 9 hours each week outside of class time. </w:t>
      </w:r>
    </w:p>
    <w:p w14:paraId="054D92CC" w14:textId="77777777" w:rsidR="000D2504" w:rsidRPr="003F1AD2" w:rsidRDefault="000D2504" w:rsidP="000D2504">
      <w:pPr>
        <w:pBdr>
          <w:top w:val="single" w:sz="6" w:space="0" w:color="FFFFFF"/>
          <w:left w:val="single" w:sz="6" w:space="0" w:color="FFFFFF"/>
          <w:bottom w:val="single" w:sz="6" w:space="0" w:color="FFFFFF"/>
          <w:right w:val="single" w:sz="6" w:space="1" w:color="FFFFFF"/>
        </w:pBdr>
        <w:tabs>
          <w:tab w:val="left" w:pos="-1440"/>
          <w:tab w:val="left" w:pos="-720"/>
          <w:tab w:val="left" w:pos="1440"/>
          <w:tab w:val="right" w:pos="7920"/>
          <w:tab w:val="left" w:pos="8640"/>
          <w:tab w:val="right" w:pos="9360"/>
        </w:tabs>
        <w:jc w:val="both"/>
        <w:rPr>
          <w:sz w:val="22"/>
          <w:szCs w:val="22"/>
          <w:lang w:val="en-GB"/>
        </w:rPr>
      </w:pPr>
    </w:p>
    <w:p w14:paraId="0C053E0E" w14:textId="77777777" w:rsidR="000D2504" w:rsidRPr="003F1AD2" w:rsidRDefault="000D2504" w:rsidP="000D2504">
      <w:pPr>
        <w:pBdr>
          <w:top w:val="single" w:sz="6" w:space="0" w:color="FFFFFF"/>
          <w:left w:val="single" w:sz="6" w:space="0" w:color="FFFFFF"/>
          <w:bottom w:val="single" w:sz="6" w:space="0" w:color="FFFFFF"/>
          <w:right w:val="single" w:sz="6" w:space="1" w:color="FFFFFF"/>
        </w:pBdr>
        <w:tabs>
          <w:tab w:val="left" w:pos="-1440"/>
          <w:tab w:val="left" w:pos="-720"/>
          <w:tab w:val="left" w:pos="1440"/>
          <w:tab w:val="right" w:pos="7920"/>
          <w:tab w:val="left" w:pos="8636"/>
          <w:tab w:val="right" w:pos="9360"/>
        </w:tabs>
        <w:jc w:val="both"/>
        <w:rPr>
          <w:sz w:val="22"/>
          <w:szCs w:val="22"/>
          <w:lang w:val="en-GB"/>
        </w:rPr>
      </w:pPr>
      <w:r w:rsidRPr="003F1AD2">
        <w:rPr>
          <w:b/>
          <w:sz w:val="22"/>
          <w:szCs w:val="22"/>
          <w:lang w:val="en-GB"/>
        </w:rPr>
        <w:t>Homework is essential: accounting cannot be learned just by reading; you have to actually do it to learn it.</w:t>
      </w:r>
      <w:r w:rsidRPr="003F1AD2">
        <w:rPr>
          <w:sz w:val="22"/>
          <w:szCs w:val="22"/>
          <w:lang w:val="en-GB"/>
        </w:rPr>
        <w:t xml:space="preserve"> The recommended assigned questions are listed in the lecture schedule of the course outline on page </w:t>
      </w:r>
      <w:r w:rsidR="00D065BC">
        <w:rPr>
          <w:sz w:val="22"/>
          <w:szCs w:val="22"/>
          <w:lang w:val="en-GB"/>
        </w:rPr>
        <w:t>6</w:t>
      </w:r>
      <w:r w:rsidRPr="003F1AD2">
        <w:rPr>
          <w:sz w:val="22"/>
          <w:szCs w:val="22"/>
          <w:lang w:val="en-GB"/>
        </w:rPr>
        <w:t xml:space="preserve">. </w:t>
      </w:r>
      <w:r w:rsidRPr="003F1AD2">
        <w:rPr>
          <w:bCs/>
          <w:iCs/>
          <w:sz w:val="22"/>
          <w:szCs w:val="22"/>
          <w:lang w:val="en-GB"/>
        </w:rPr>
        <w:t xml:space="preserve">You will obtain maximum benefit from the course if you </w:t>
      </w:r>
      <w:r w:rsidRPr="003F1AD2">
        <w:rPr>
          <w:sz w:val="22"/>
          <w:szCs w:val="22"/>
          <w:lang w:val="en-GB"/>
        </w:rPr>
        <w:t xml:space="preserve">thoroughly read the textbook material and try to solve the assigned problems </w:t>
      </w:r>
      <w:r w:rsidRPr="003F1AD2">
        <w:rPr>
          <w:sz w:val="22"/>
          <w:szCs w:val="22"/>
          <w:u w:val="single"/>
          <w:lang w:val="en-GB"/>
        </w:rPr>
        <w:t>before</w:t>
      </w:r>
      <w:r w:rsidRPr="003F1AD2">
        <w:rPr>
          <w:sz w:val="22"/>
          <w:szCs w:val="22"/>
          <w:lang w:val="en-GB"/>
        </w:rPr>
        <w:t xml:space="preserve"> each class.</w:t>
      </w:r>
      <w:r w:rsidRPr="003F1AD2">
        <w:rPr>
          <w:b/>
          <w:sz w:val="22"/>
          <w:szCs w:val="22"/>
          <w:lang w:val="en-GB"/>
        </w:rPr>
        <w:t xml:space="preserve"> </w:t>
      </w:r>
      <w:r w:rsidRPr="003F1AD2">
        <w:rPr>
          <w:sz w:val="22"/>
          <w:szCs w:val="22"/>
          <w:lang w:val="en-GB"/>
        </w:rPr>
        <w:t xml:space="preserve">Solutions for assigned questions will be posted on BlackBoard the week following coverage of the related material in class. </w:t>
      </w:r>
      <w:r w:rsidRPr="003F1AD2">
        <w:rPr>
          <w:sz w:val="22"/>
          <w:szCs w:val="22"/>
        </w:rPr>
        <w:t xml:space="preserve">You must access the ADM 3346 folder in </w:t>
      </w:r>
      <w:r w:rsidRPr="003F1AD2">
        <w:rPr>
          <w:sz w:val="22"/>
          <w:szCs w:val="22"/>
          <w:lang w:val="en-GB"/>
        </w:rPr>
        <w:t>BlackBoard</w:t>
      </w:r>
      <w:r w:rsidRPr="003F1AD2">
        <w:rPr>
          <w:sz w:val="22"/>
          <w:szCs w:val="22"/>
        </w:rPr>
        <w:t xml:space="preserve"> at least twice weekly.</w:t>
      </w:r>
    </w:p>
    <w:p w14:paraId="402A5D6D" w14:textId="77777777" w:rsidR="000D2504" w:rsidRPr="003F1AD2" w:rsidRDefault="000D2504" w:rsidP="000D2504">
      <w:pPr>
        <w:pBdr>
          <w:top w:val="single" w:sz="6" w:space="0" w:color="FFFFFF"/>
          <w:left w:val="single" w:sz="6" w:space="0" w:color="FFFFFF"/>
          <w:bottom w:val="single" w:sz="6" w:space="0" w:color="FFFFFF"/>
          <w:right w:val="single" w:sz="6" w:space="1" w:color="FFFFFF"/>
        </w:pBdr>
        <w:tabs>
          <w:tab w:val="left" w:pos="-1440"/>
          <w:tab w:val="left" w:pos="-720"/>
          <w:tab w:val="left" w:pos="1440"/>
          <w:tab w:val="right" w:pos="7920"/>
          <w:tab w:val="left" w:pos="8640"/>
          <w:tab w:val="right" w:pos="9360"/>
        </w:tabs>
        <w:jc w:val="both"/>
        <w:rPr>
          <w:sz w:val="22"/>
          <w:szCs w:val="22"/>
          <w:lang w:val="en-GB"/>
        </w:rPr>
      </w:pPr>
    </w:p>
    <w:p w14:paraId="5555AA15" w14:textId="088524D1" w:rsidR="000D2504" w:rsidRPr="003F1AD2" w:rsidRDefault="000D2504" w:rsidP="000D2504">
      <w:pPr>
        <w:pBdr>
          <w:top w:val="single" w:sz="6" w:space="0" w:color="FFFFFF"/>
          <w:left w:val="single" w:sz="6" w:space="0" w:color="FFFFFF"/>
          <w:bottom w:val="single" w:sz="6" w:space="0" w:color="FFFFFF"/>
          <w:right w:val="single" w:sz="6" w:space="1" w:color="FFFFFF"/>
        </w:pBdr>
        <w:tabs>
          <w:tab w:val="left" w:pos="-1440"/>
          <w:tab w:val="left" w:pos="-720"/>
          <w:tab w:val="left" w:pos="1440"/>
          <w:tab w:val="right" w:pos="7920"/>
          <w:tab w:val="left" w:pos="8640"/>
          <w:tab w:val="right" w:pos="9360"/>
        </w:tabs>
        <w:jc w:val="both"/>
        <w:rPr>
          <w:sz w:val="22"/>
          <w:szCs w:val="22"/>
          <w:lang w:val="en-GB"/>
        </w:rPr>
      </w:pPr>
    </w:p>
    <w:p w14:paraId="526AC5D0" w14:textId="77777777" w:rsidR="000D2504" w:rsidRPr="007E7F68" w:rsidRDefault="000D2504" w:rsidP="000D2504">
      <w:pPr>
        <w:pBdr>
          <w:top w:val="single" w:sz="6" w:space="0" w:color="FFFFFF"/>
          <w:left w:val="single" w:sz="6" w:space="0" w:color="FFFFFF"/>
          <w:bottom w:val="single" w:sz="6" w:space="0" w:color="FFFFFF"/>
          <w:right w:val="single" w:sz="6" w:space="1" w:color="FFFFFF"/>
        </w:pBdr>
        <w:tabs>
          <w:tab w:val="left" w:pos="-1440"/>
          <w:tab w:val="left" w:pos="-720"/>
          <w:tab w:val="left" w:pos="1440"/>
          <w:tab w:val="right" w:pos="7920"/>
          <w:tab w:val="left" w:pos="8640"/>
          <w:tab w:val="right" w:pos="9360"/>
        </w:tabs>
        <w:jc w:val="both"/>
        <w:rPr>
          <w:sz w:val="22"/>
          <w:szCs w:val="22"/>
          <w:lang w:val="en-GB"/>
        </w:rPr>
      </w:pPr>
      <w:r w:rsidRPr="003F1AD2">
        <w:rPr>
          <w:sz w:val="22"/>
          <w:szCs w:val="22"/>
          <w:lang w:val="en-GB"/>
        </w:rPr>
        <w:t xml:space="preserve">Please use the office hours effectively. If you cannot attend the office hours, you can contact the instructor by e-mail and you will get a response within 2 business days. </w:t>
      </w:r>
      <w:r w:rsidRPr="003F1AD2">
        <w:rPr>
          <w:sz w:val="22"/>
          <w:szCs w:val="22"/>
        </w:rPr>
        <w:t xml:space="preserve">For reasons of privacy, confidentiality, security, and normal organizational protocol, you </w:t>
      </w:r>
      <w:r w:rsidRPr="003F1AD2">
        <w:rPr>
          <w:b/>
          <w:sz w:val="22"/>
          <w:szCs w:val="22"/>
          <w:u w:val="single"/>
        </w:rPr>
        <w:t>must</w:t>
      </w:r>
      <w:r w:rsidRPr="003F1AD2">
        <w:rPr>
          <w:sz w:val="22"/>
          <w:szCs w:val="22"/>
        </w:rPr>
        <w:t xml:space="preserve"> use your University of Ottawa email address when sending out E-mails to your professor or teaching assistant: no University of Ottawa email address, no response. </w:t>
      </w:r>
      <w:r w:rsidR="000C2A7A" w:rsidRPr="004B56D6">
        <w:rPr>
          <w:sz w:val="22"/>
          <w:szCs w:val="22"/>
        </w:rPr>
        <w:t xml:space="preserve">If you have a question regarding the answers to class exercises or materials discussed in class, </w:t>
      </w:r>
      <w:r w:rsidR="000C2A7A" w:rsidRPr="000F3311">
        <w:rPr>
          <w:sz w:val="22"/>
          <w:szCs w:val="22"/>
        </w:rPr>
        <w:t>it will be difficult to respond complicated questions by E-Mail.</w:t>
      </w:r>
      <w:r w:rsidR="000C2A7A">
        <w:t xml:space="preserve"> </w:t>
      </w:r>
      <w:r w:rsidRPr="003F1AD2">
        <w:rPr>
          <w:sz w:val="22"/>
          <w:szCs w:val="22"/>
        </w:rPr>
        <w:t>Instead, use the office hours for this purpose and the instructor will be happy to go over the question/problem with you.</w:t>
      </w:r>
    </w:p>
    <w:p w14:paraId="6533A2C3" w14:textId="77777777" w:rsidR="000D2504" w:rsidRDefault="000D2504" w:rsidP="000D250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6"/>
          <w:tab w:val="right" w:pos="9360"/>
        </w:tabs>
        <w:jc w:val="both"/>
        <w:rPr>
          <w:sz w:val="22"/>
          <w:szCs w:val="22"/>
          <w:lang w:val="en-GB"/>
        </w:rPr>
      </w:pPr>
    </w:p>
    <w:p w14:paraId="08F809C1" w14:textId="77777777" w:rsidR="000D2504" w:rsidRPr="00A65EEC" w:rsidRDefault="000D2504" w:rsidP="000D2504">
      <w:pPr>
        <w:widowControl/>
        <w:rPr>
          <w:b/>
          <w:bCs/>
          <w:color w:val="000000"/>
          <w:sz w:val="22"/>
          <w:szCs w:val="22"/>
          <w:u w:val="single"/>
        </w:rPr>
      </w:pPr>
      <w:r w:rsidRPr="00A65EEC">
        <w:rPr>
          <w:b/>
          <w:bCs/>
          <w:color w:val="000000"/>
          <w:sz w:val="22"/>
          <w:szCs w:val="22"/>
          <w:u w:val="single"/>
        </w:rPr>
        <w:t xml:space="preserve">How to do well in this course </w:t>
      </w:r>
    </w:p>
    <w:p w14:paraId="2E9AEEB5" w14:textId="77777777" w:rsidR="000D2504" w:rsidRDefault="000D2504" w:rsidP="000D2504">
      <w:pPr>
        <w:widowControl/>
        <w:rPr>
          <w:color w:val="000000"/>
          <w:sz w:val="22"/>
          <w:szCs w:val="22"/>
        </w:rPr>
      </w:pPr>
      <w:r>
        <w:rPr>
          <w:color w:val="000000"/>
          <w:sz w:val="22"/>
          <w:szCs w:val="22"/>
        </w:rPr>
        <w:t xml:space="preserve">The following approach is recommended (there are other learning approaches that can be adopted; it is up to each student develop his or her own approach): </w:t>
      </w:r>
    </w:p>
    <w:p w14:paraId="08C45512" w14:textId="77777777" w:rsidR="000D2504" w:rsidRDefault="000D2504" w:rsidP="000D2504">
      <w:pPr>
        <w:widowControl/>
        <w:numPr>
          <w:ilvl w:val="0"/>
          <w:numId w:val="9"/>
        </w:numPr>
        <w:tabs>
          <w:tab w:val="right" w:pos="5040"/>
        </w:tabs>
        <w:autoSpaceDE/>
        <w:adjustRightInd/>
        <w:rPr>
          <w:sz w:val="22"/>
          <w:szCs w:val="22"/>
          <w:lang w:val="en-CA"/>
        </w:rPr>
      </w:pPr>
      <w:r>
        <w:rPr>
          <w:sz w:val="22"/>
          <w:szCs w:val="22"/>
          <w:lang w:val="en-CA"/>
        </w:rPr>
        <w:t xml:space="preserve">Read the assigned material prior to each class and attempt to gain a basic understanding of the material; </w:t>
      </w:r>
    </w:p>
    <w:p w14:paraId="6F0059AB" w14:textId="77777777" w:rsidR="000D2504" w:rsidRDefault="000D2504" w:rsidP="000D2504">
      <w:pPr>
        <w:widowControl/>
        <w:numPr>
          <w:ilvl w:val="0"/>
          <w:numId w:val="9"/>
        </w:numPr>
        <w:tabs>
          <w:tab w:val="right" w:pos="5040"/>
        </w:tabs>
        <w:autoSpaceDE/>
        <w:adjustRightInd/>
        <w:rPr>
          <w:sz w:val="22"/>
          <w:szCs w:val="22"/>
          <w:lang w:val="en-CA"/>
        </w:rPr>
      </w:pPr>
      <w:r>
        <w:rPr>
          <w:sz w:val="22"/>
          <w:szCs w:val="22"/>
          <w:lang w:val="en-CA"/>
        </w:rPr>
        <w:t>Attend all the classes, and try to get a better understanding of the material by asking questions and working through the in-class problems along with the instructor;</w:t>
      </w:r>
    </w:p>
    <w:p w14:paraId="7B7CF5EB" w14:textId="77777777" w:rsidR="000D2504" w:rsidRDefault="000D2504" w:rsidP="000D2504">
      <w:pPr>
        <w:widowControl/>
        <w:numPr>
          <w:ilvl w:val="0"/>
          <w:numId w:val="9"/>
        </w:numPr>
        <w:tabs>
          <w:tab w:val="right" w:pos="5040"/>
        </w:tabs>
        <w:autoSpaceDE/>
        <w:adjustRightInd/>
        <w:rPr>
          <w:sz w:val="22"/>
          <w:szCs w:val="22"/>
          <w:lang w:val="en-CA"/>
        </w:rPr>
      </w:pPr>
      <w:r>
        <w:rPr>
          <w:sz w:val="22"/>
          <w:szCs w:val="22"/>
          <w:lang w:val="en-CA"/>
        </w:rPr>
        <w:t>After each class (and before the next class), review the material taken up in class and answer all of the assigned problems for each chapter to ensure you understand the material.</w:t>
      </w:r>
    </w:p>
    <w:p w14:paraId="03F341DE" w14:textId="77777777" w:rsidR="000D2504" w:rsidRDefault="000D2504" w:rsidP="000D2504">
      <w:pPr>
        <w:widowControl/>
        <w:numPr>
          <w:ilvl w:val="0"/>
          <w:numId w:val="9"/>
        </w:numPr>
        <w:tabs>
          <w:tab w:val="right" w:pos="5040"/>
        </w:tabs>
        <w:autoSpaceDE/>
        <w:adjustRightInd/>
        <w:rPr>
          <w:sz w:val="22"/>
          <w:szCs w:val="22"/>
          <w:lang w:val="en-CA"/>
        </w:rPr>
      </w:pPr>
      <w:r>
        <w:rPr>
          <w:sz w:val="22"/>
          <w:szCs w:val="22"/>
          <w:lang w:val="en-CA"/>
        </w:rPr>
        <w:t xml:space="preserve">If there are points that you do not understand, contact your instructor or your TA.  Do </w:t>
      </w:r>
      <w:r>
        <w:rPr>
          <w:sz w:val="22"/>
          <w:szCs w:val="22"/>
          <w:u w:val="single"/>
          <w:lang w:val="en-CA"/>
        </w:rPr>
        <w:t>not</w:t>
      </w:r>
      <w:r>
        <w:rPr>
          <w:sz w:val="22"/>
          <w:szCs w:val="22"/>
          <w:lang w:val="en-CA"/>
        </w:rPr>
        <w:t xml:space="preserve"> wait until a week or two before the exam.</w:t>
      </w:r>
    </w:p>
    <w:p w14:paraId="2632A11D" w14:textId="77777777" w:rsidR="000D2504" w:rsidRDefault="000D2504" w:rsidP="000D250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6"/>
          <w:tab w:val="right" w:pos="9360"/>
        </w:tabs>
        <w:jc w:val="both"/>
        <w:rPr>
          <w:sz w:val="22"/>
          <w:szCs w:val="22"/>
          <w:lang w:val="en-CA"/>
        </w:rPr>
      </w:pPr>
    </w:p>
    <w:p w14:paraId="7F5BA99A" w14:textId="34C6C513" w:rsidR="000D2504" w:rsidRPr="00A65EEC" w:rsidRDefault="00DA21A2" w:rsidP="000D2504">
      <w:pPr>
        <w:jc w:val="both"/>
        <w:rPr>
          <w:b/>
          <w:sz w:val="22"/>
          <w:szCs w:val="22"/>
          <w:u w:val="single"/>
        </w:rPr>
      </w:pPr>
      <w:r>
        <w:rPr>
          <w:b/>
          <w:sz w:val="22"/>
          <w:szCs w:val="22"/>
          <w:u w:val="single"/>
        </w:rPr>
        <w:br w:type="page"/>
      </w:r>
      <w:r w:rsidR="000D2504" w:rsidRPr="00A65EEC">
        <w:rPr>
          <w:b/>
          <w:sz w:val="22"/>
          <w:szCs w:val="22"/>
          <w:u w:val="single"/>
        </w:rPr>
        <w:lastRenderedPageBreak/>
        <w:t>Class protocol</w:t>
      </w:r>
    </w:p>
    <w:p w14:paraId="7A867180" w14:textId="77777777" w:rsidR="000D2504" w:rsidRDefault="000D2504" w:rsidP="000D2504">
      <w:pPr>
        <w:jc w:val="both"/>
        <w:rPr>
          <w:sz w:val="22"/>
          <w:szCs w:val="22"/>
          <w:lang w:val="en-GB"/>
        </w:rPr>
      </w:pPr>
      <w:r>
        <w:rPr>
          <w:sz w:val="22"/>
          <w:szCs w:val="22"/>
          <w:lang w:val="en-GB"/>
        </w:rPr>
        <w:t>Students are expected to behave in a courteous and respectful manner during classes and in their email communications with one another, the TA, and with the professor.  Discourteous behaviour includes disrupting/distracting the class or any members of the class by:</w:t>
      </w:r>
    </w:p>
    <w:p w14:paraId="12BD45BF" w14:textId="77777777" w:rsidR="000D2504" w:rsidRDefault="000D2504" w:rsidP="000D2504">
      <w:pPr>
        <w:numPr>
          <w:ilvl w:val="0"/>
          <w:numId w:val="10"/>
        </w:numPr>
        <w:jc w:val="both"/>
        <w:rPr>
          <w:sz w:val="22"/>
          <w:szCs w:val="22"/>
          <w:lang w:val="en-GB"/>
        </w:rPr>
      </w:pPr>
      <w:r>
        <w:rPr>
          <w:sz w:val="22"/>
          <w:szCs w:val="22"/>
          <w:lang w:val="en-GB"/>
        </w:rPr>
        <w:t>Arriving late at class;</w:t>
      </w:r>
    </w:p>
    <w:p w14:paraId="022968D0" w14:textId="77777777" w:rsidR="000D2504" w:rsidRDefault="000D2504" w:rsidP="000D2504">
      <w:pPr>
        <w:numPr>
          <w:ilvl w:val="0"/>
          <w:numId w:val="10"/>
        </w:numPr>
        <w:jc w:val="both"/>
        <w:rPr>
          <w:sz w:val="22"/>
          <w:szCs w:val="22"/>
          <w:lang w:val="en-GB"/>
        </w:rPr>
      </w:pPr>
      <w:r>
        <w:rPr>
          <w:sz w:val="22"/>
          <w:szCs w:val="22"/>
          <w:lang w:val="en-GB"/>
        </w:rPr>
        <w:t>Distracting the class or any members of the class including the professor (for example, by talking in class, or by using a laptop or other communication device to view materials not directly related to ADM3346);</w:t>
      </w:r>
    </w:p>
    <w:p w14:paraId="09A69E6D" w14:textId="77777777" w:rsidR="000D2504" w:rsidRDefault="000D2504" w:rsidP="000D2504">
      <w:pPr>
        <w:numPr>
          <w:ilvl w:val="0"/>
          <w:numId w:val="10"/>
        </w:numPr>
        <w:jc w:val="both"/>
        <w:rPr>
          <w:sz w:val="22"/>
          <w:szCs w:val="22"/>
          <w:lang w:val="en-GB"/>
        </w:rPr>
      </w:pPr>
      <w:r>
        <w:rPr>
          <w:sz w:val="22"/>
          <w:szCs w:val="22"/>
          <w:lang w:val="en-GB"/>
        </w:rPr>
        <w:t>Using a cell phone during class or allowing a cell phone to ring during class;</w:t>
      </w:r>
    </w:p>
    <w:p w14:paraId="58186B2E" w14:textId="77777777" w:rsidR="000D2504" w:rsidRDefault="000D2504" w:rsidP="000D2504">
      <w:pPr>
        <w:numPr>
          <w:ilvl w:val="0"/>
          <w:numId w:val="10"/>
        </w:numPr>
        <w:jc w:val="both"/>
        <w:rPr>
          <w:sz w:val="22"/>
          <w:szCs w:val="22"/>
          <w:lang w:val="en-GB"/>
        </w:rPr>
      </w:pPr>
      <w:r>
        <w:rPr>
          <w:sz w:val="22"/>
          <w:szCs w:val="22"/>
          <w:lang w:val="en-GB"/>
        </w:rPr>
        <w:t>Using the University of Ottawa email to send inappropriate emails.</w:t>
      </w:r>
    </w:p>
    <w:p w14:paraId="3BD49B4B" w14:textId="77777777" w:rsidR="000D2504" w:rsidRDefault="000D2504" w:rsidP="000D2504">
      <w:pPr>
        <w:numPr>
          <w:ilvl w:val="0"/>
          <w:numId w:val="10"/>
        </w:numPr>
        <w:jc w:val="both"/>
        <w:rPr>
          <w:sz w:val="22"/>
          <w:szCs w:val="22"/>
          <w:lang w:val="en-GB"/>
        </w:rPr>
      </w:pPr>
      <w:r>
        <w:rPr>
          <w:sz w:val="22"/>
          <w:szCs w:val="22"/>
          <w:lang w:val="en-GB"/>
        </w:rPr>
        <w:t>Disrespectful words or actions towards any student or professor.</w:t>
      </w:r>
    </w:p>
    <w:p w14:paraId="665663C3" w14:textId="77777777" w:rsidR="000D2504" w:rsidRDefault="000D2504" w:rsidP="000D2504">
      <w:pPr>
        <w:widowControl/>
        <w:autoSpaceDE/>
        <w:adjustRightInd/>
        <w:rPr>
          <w:b/>
          <w:bCs/>
          <w:sz w:val="22"/>
          <w:szCs w:val="22"/>
        </w:rPr>
      </w:pPr>
    </w:p>
    <w:p w14:paraId="1B3E0FAD" w14:textId="77777777" w:rsidR="000D2504" w:rsidRDefault="000D2504" w:rsidP="000D2504">
      <w:pPr>
        <w:widowControl/>
        <w:autoSpaceDE/>
        <w:adjustRightInd/>
        <w:rPr>
          <w:b/>
          <w:bCs/>
          <w:sz w:val="22"/>
          <w:szCs w:val="22"/>
        </w:rPr>
      </w:pPr>
    </w:p>
    <w:p w14:paraId="36EC1F8A" w14:textId="77777777" w:rsidR="000D2504" w:rsidRDefault="000D2504" w:rsidP="000D2504">
      <w:pPr>
        <w:widowControl/>
        <w:autoSpaceDE/>
        <w:adjustRightInd/>
        <w:rPr>
          <w:b/>
          <w:bCs/>
          <w:sz w:val="22"/>
          <w:szCs w:val="22"/>
        </w:rPr>
      </w:pPr>
    </w:p>
    <w:p w14:paraId="1B82B3BF" w14:textId="77777777" w:rsidR="000D2504" w:rsidRPr="00A65EEC" w:rsidRDefault="000D2504" w:rsidP="000D2504">
      <w:pPr>
        <w:widowControl/>
        <w:autoSpaceDE/>
        <w:adjustRightInd/>
        <w:rPr>
          <w:b/>
          <w:bCs/>
          <w:sz w:val="22"/>
          <w:szCs w:val="22"/>
        </w:rPr>
      </w:pPr>
      <w:r>
        <w:rPr>
          <w:b/>
          <w:bCs/>
          <w:sz w:val="22"/>
          <w:szCs w:val="22"/>
        </w:rPr>
        <w:t>ATTENDANCE AT LECTURES</w:t>
      </w:r>
    </w:p>
    <w:p w14:paraId="00366C39" w14:textId="77777777" w:rsidR="000D2504" w:rsidRDefault="000D2504" w:rsidP="000D2504">
      <w:pPr>
        <w:ind w:left="720"/>
        <w:jc w:val="both"/>
        <w:rPr>
          <w:sz w:val="22"/>
          <w:szCs w:val="22"/>
        </w:rPr>
      </w:pPr>
    </w:p>
    <w:p w14:paraId="42E28546" w14:textId="77777777" w:rsidR="00D065BC" w:rsidRDefault="000D2504" w:rsidP="00D065BC">
      <w:pPr>
        <w:spacing w:after="120"/>
        <w:jc w:val="both"/>
        <w:rPr>
          <w:bCs/>
          <w:sz w:val="22"/>
          <w:szCs w:val="22"/>
        </w:rPr>
      </w:pPr>
      <w:r>
        <w:rPr>
          <w:bCs/>
          <w:sz w:val="22"/>
          <w:szCs w:val="22"/>
        </w:rPr>
        <w:t>You are reminded of the university policy that attendance at lectures is mandatory, and that a student can be prevented from taking a final exam if the professor deems that the student has not attended a sufficient number of lectures. Class attendance should not be a problem because experience has shown that, in order to pass this course, virtually all students will find they will need to attend every lecture in order to properly grasp and apply</w:t>
      </w:r>
      <w:r w:rsidR="00D065BC">
        <w:rPr>
          <w:bCs/>
          <w:sz w:val="22"/>
          <w:szCs w:val="22"/>
        </w:rPr>
        <w:t xml:space="preserve"> </w:t>
      </w:r>
      <w:r>
        <w:rPr>
          <w:bCs/>
          <w:sz w:val="22"/>
          <w:szCs w:val="22"/>
        </w:rPr>
        <w:t>the concepts discussed.</w:t>
      </w:r>
    </w:p>
    <w:p w14:paraId="071F9B9C" w14:textId="77777777" w:rsidR="00D065BC" w:rsidRDefault="00D065BC" w:rsidP="00D065BC">
      <w:pPr>
        <w:spacing w:after="120"/>
        <w:jc w:val="both"/>
        <w:rPr>
          <w:b/>
          <w:bCs/>
          <w:sz w:val="24"/>
          <w:szCs w:val="22"/>
        </w:rPr>
        <w:sectPr w:rsidR="00D065BC">
          <w:footerReference w:type="default" r:id="rId10"/>
          <w:endnotePr>
            <w:numFmt w:val="decimal"/>
          </w:endnotePr>
          <w:pgSz w:w="12240" w:h="15840"/>
          <w:pgMar w:top="1440" w:right="1440" w:bottom="1152" w:left="1440" w:header="1440" w:footer="1152" w:gutter="0"/>
          <w:cols w:space="720"/>
          <w:noEndnote/>
        </w:sectPr>
      </w:pPr>
    </w:p>
    <w:p w14:paraId="62A174FB" w14:textId="77777777" w:rsidR="00D065BC" w:rsidRDefault="00D065BC" w:rsidP="00FD67AA">
      <w:pPr>
        <w:pStyle w:val="Titre2"/>
        <w:keepNext/>
        <w:keepLines/>
        <w:pBdr>
          <w:top w:val="single" w:sz="6" w:space="0" w:color="FFFFFF"/>
          <w:left w:val="single" w:sz="6" w:space="0" w:color="FFFFFF"/>
          <w:bottom w:val="single" w:sz="6" w:space="0" w:color="FFFFFF"/>
          <w:right w:val="single" w:sz="6" w:space="0" w:color="FFFFFF"/>
        </w:pBdr>
        <w:tabs>
          <w:tab w:val="left" w:pos="360"/>
        </w:tabs>
        <w:jc w:val="center"/>
        <w:rPr>
          <w:lang w:val="en-GB"/>
        </w:rPr>
      </w:pPr>
    </w:p>
    <w:p w14:paraId="67119BB2" w14:textId="77777777" w:rsidR="0019640A" w:rsidRDefault="0019640A" w:rsidP="00FD67AA">
      <w:pPr>
        <w:pStyle w:val="Titre2"/>
        <w:keepNext/>
        <w:keepLines/>
        <w:pBdr>
          <w:top w:val="single" w:sz="6" w:space="0" w:color="FFFFFF"/>
          <w:left w:val="single" w:sz="6" w:space="0" w:color="FFFFFF"/>
          <w:bottom w:val="single" w:sz="6" w:space="0" w:color="FFFFFF"/>
          <w:right w:val="single" w:sz="6" w:space="0" w:color="FFFFFF"/>
        </w:pBdr>
        <w:tabs>
          <w:tab w:val="left" w:pos="360"/>
        </w:tabs>
        <w:jc w:val="center"/>
        <w:rPr>
          <w:b w:val="0"/>
          <w:bCs w:val="0"/>
          <w:sz w:val="26"/>
          <w:szCs w:val="26"/>
          <w:lang w:val="en-GB"/>
        </w:rPr>
      </w:pPr>
      <w:r>
        <w:rPr>
          <w:lang w:val="en-GB"/>
        </w:rPr>
        <w:t>ADM 3346</w:t>
      </w:r>
      <w:r w:rsidR="002A5CD9">
        <w:rPr>
          <w:lang w:val="en-GB"/>
        </w:rPr>
        <w:t>M</w:t>
      </w:r>
      <w:r w:rsidR="00535D87">
        <w:rPr>
          <w:lang w:val="en-GB"/>
        </w:rPr>
        <w:t xml:space="preserve"> </w:t>
      </w:r>
      <w:r w:rsidR="002A5CD9">
        <w:rPr>
          <w:lang w:val="en-GB"/>
        </w:rPr>
        <w:t xml:space="preserve">Winter </w:t>
      </w:r>
      <w:r>
        <w:rPr>
          <w:lang w:val="en-GB"/>
        </w:rPr>
        <w:t>20</w:t>
      </w:r>
      <w:r w:rsidR="00522A34">
        <w:rPr>
          <w:lang w:val="en-GB"/>
        </w:rPr>
        <w:t>1</w:t>
      </w:r>
      <w:r w:rsidR="002A5CD9">
        <w:rPr>
          <w:lang w:val="en-GB"/>
        </w:rPr>
        <w:t>7</w:t>
      </w:r>
      <w:r w:rsidR="001648FE">
        <w:rPr>
          <w:lang w:val="en-GB"/>
        </w:rPr>
        <w:t xml:space="preserve"> - LECTURE SCHEDUL</w:t>
      </w:r>
      <w:r w:rsidR="00551A6D">
        <w:rPr>
          <w:lang w:val="en-GB"/>
        </w:rPr>
        <w:t>E</w:t>
      </w:r>
    </w:p>
    <w:tbl>
      <w:tblPr>
        <w:tblW w:w="14345" w:type="dxa"/>
        <w:tblLayout w:type="fixed"/>
        <w:tblCellMar>
          <w:left w:w="62" w:type="dxa"/>
          <w:right w:w="62" w:type="dxa"/>
        </w:tblCellMar>
        <w:tblLook w:val="0000" w:firstRow="0" w:lastRow="0" w:firstColumn="0" w:lastColumn="0" w:noHBand="0" w:noVBand="0"/>
      </w:tblPr>
      <w:tblGrid>
        <w:gridCol w:w="990"/>
        <w:gridCol w:w="1620"/>
        <w:gridCol w:w="4320"/>
        <w:gridCol w:w="4022"/>
        <w:gridCol w:w="3393"/>
      </w:tblGrid>
      <w:tr w:rsidR="00F33012" w14:paraId="0F60B35B" w14:textId="77777777" w:rsidTr="00275281">
        <w:tc>
          <w:tcPr>
            <w:tcW w:w="990" w:type="dxa"/>
            <w:tcBorders>
              <w:top w:val="single" w:sz="6" w:space="0" w:color="000000"/>
              <w:left w:val="single" w:sz="6" w:space="0" w:color="000000"/>
              <w:bottom w:val="single" w:sz="6" w:space="0" w:color="FFFFFF"/>
              <w:right w:val="single" w:sz="6" w:space="0" w:color="FFFFFF"/>
            </w:tcBorders>
            <w:vAlign w:val="center"/>
          </w:tcPr>
          <w:p w14:paraId="298EE5B0" w14:textId="77777777" w:rsidR="00F33012" w:rsidRDefault="00F33012">
            <w:pPr>
              <w:spacing w:line="14" w:lineRule="exact"/>
              <w:jc w:val="center"/>
              <w:rPr>
                <w:b/>
                <w:bCs/>
                <w:sz w:val="26"/>
                <w:szCs w:val="26"/>
                <w:lang w:val="en-CA"/>
              </w:rPr>
            </w:pPr>
          </w:p>
          <w:p w14:paraId="6A0E6B99" w14:textId="77777777" w:rsidR="00F33012" w:rsidRDefault="00F33012" w:rsidP="00551A6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b/>
                <w:bCs/>
                <w:szCs w:val="20"/>
                <w:lang w:val="en-CA"/>
              </w:rPr>
            </w:pPr>
            <w:r>
              <w:rPr>
                <w:b/>
                <w:bCs/>
                <w:szCs w:val="20"/>
                <w:lang w:val="en-CA"/>
              </w:rPr>
              <w:t>Class</w:t>
            </w:r>
          </w:p>
        </w:tc>
        <w:tc>
          <w:tcPr>
            <w:tcW w:w="1620" w:type="dxa"/>
            <w:tcBorders>
              <w:top w:val="single" w:sz="6" w:space="0" w:color="000000"/>
              <w:left w:val="single" w:sz="6" w:space="0" w:color="000000"/>
              <w:bottom w:val="single" w:sz="6" w:space="0" w:color="FFFFFF"/>
              <w:right w:val="single" w:sz="6" w:space="0" w:color="000000"/>
            </w:tcBorders>
          </w:tcPr>
          <w:p w14:paraId="4642C48B" w14:textId="77777777" w:rsidR="00F33012" w:rsidRDefault="00F33012">
            <w:pPr>
              <w:spacing w:line="14" w:lineRule="exact"/>
              <w:jc w:val="center"/>
              <w:rPr>
                <w:b/>
                <w:bCs/>
                <w:szCs w:val="20"/>
                <w:lang w:val="en-CA"/>
              </w:rPr>
            </w:pPr>
          </w:p>
        </w:tc>
        <w:tc>
          <w:tcPr>
            <w:tcW w:w="4320" w:type="dxa"/>
            <w:tcBorders>
              <w:top w:val="single" w:sz="6" w:space="0" w:color="000000"/>
              <w:left w:val="single" w:sz="6" w:space="0" w:color="000000"/>
              <w:bottom w:val="single" w:sz="6" w:space="0" w:color="FFFFFF"/>
              <w:right w:val="single" w:sz="6" w:space="0" w:color="FFFFFF"/>
            </w:tcBorders>
            <w:vAlign w:val="center"/>
          </w:tcPr>
          <w:p w14:paraId="0A7ADAEC" w14:textId="77777777" w:rsidR="00F33012" w:rsidRDefault="00F33012">
            <w:pPr>
              <w:spacing w:line="14" w:lineRule="exact"/>
              <w:jc w:val="center"/>
              <w:rPr>
                <w:b/>
                <w:bCs/>
                <w:szCs w:val="20"/>
                <w:lang w:val="en-CA"/>
              </w:rPr>
            </w:pPr>
          </w:p>
          <w:p w14:paraId="262D3BB8" w14:textId="77777777" w:rsidR="00F33012" w:rsidRDefault="00F3301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jc w:val="center"/>
              <w:rPr>
                <w:b/>
                <w:bCs/>
                <w:szCs w:val="20"/>
                <w:lang w:val="en-CA"/>
              </w:rPr>
            </w:pPr>
            <w:r>
              <w:rPr>
                <w:b/>
                <w:bCs/>
                <w:szCs w:val="20"/>
                <w:lang w:val="en-CA"/>
              </w:rPr>
              <w:t xml:space="preserve">Required </w:t>
            </w:r>
            <w:smartTag w:uri="urn:schemas-microsoft-com:office:smarttags" w:element="place">
              <w:smartTag w:uri="urn:schemas-microsoft-com:office:smarttags" w:element="City">
                <w:r>
                  <w:rPr>
                    <w:b/>
                    <w:bCs/>
                    <w:szCs w:val="20"/>
                    <w:lang w:val="en-CA"/>
                  </w:rPr>
                  <w:t>Readings</w:t>
                </w:r>
              </w:smartTag>
            </w:smartTag>
          </w:p>
        </w:tc>
        <w:tc>
          <w:tcPr>
            <w:tcW w:w="4022" w:type="dxa"/>
            <w:tcBorders>
              <w:top w:val="single" w:sz="6" w:space="0" w:color="000000"/>
              <w:left w:val="single" w:sz="6" w:space="0" w:color="000000"/>
              <w:bottom w:val="single" w:sz="6" w:space="0" w:color="FFFFFF"/>
              <w:right w:val="single" w:sz="6" w:space="0" w:color="FFFFFF"/>
            </w:tcBorders>
            <w:vAlign w:val="center"/>
          </w:tcPr>
          <w:p w14:paraId="3058CD39" w14:textId="77777777" w:rsidR="00F33012" w:rsidRDefault="00F33012">
            <w:pPr>
              <w:spacing w:line="14" w:lineRule="exact"/>
              <w:jc w:val="center"/>
              <w:rPr>
                <w:b/>
                <w:bCs/>
                <w:szCs w:val="20"/>
                <w:lang w:val="en-CA"/>
              </w:rPr>
            </w:pPr>
          </w:p>
          <w:p w14:paraId="59C5D334" w14:textId="77777777" w:rsidR="00F33012" w:rsidRDefault="00F3301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jc w:val="center"/>
              <w:rPr>
                <w:b/>
                <w:bCs/>
                <w:szCs w:val="20"/>
                <w:lang w:val="en-CA"/>
              </w:rPr>
            </w:pPr>
            <w:r>
              <w:rPr>
                <w:b/>
                <w:bCs/>
                <w:szCs w:val="20"/>
                <w:lang w:val="en-CA"/>
              </w:rPr>
              <w:t>Other Activities</w:t>
            </w:r>
          </w:p>
        </w:tc>
        <w:tc>
          <w:tcPr>
            <w:tcW w:w="3393" w:type="dxa"/>
            <w:tcBorders>
              <w:top w:val="single" w:sz="6" w:space="0" w:color="000000"/>
              <w:left w:val="single" w:sz="6" w:space="0" w:color="000000"/>
              <w:bottom w:val="single" w:sz="6" w:space="0" w:color="FFFFFF"/>
              <w:right w:val="single" w:sz="6" w:space="0" w:color="000000"/>
            </w:tcBorders>
            <w:vAlign w:val="center"/>
          </w:tcPr>
          <w:p w14:paraId="15446762" w14:textId="77777777" w:rsidR="00F33012" w:rsidRDefault="00F33012">
            <w:pPr>
              <w:spacing w:line="14" w:lineRule="exact"/>
              <w:jc w:val="center"/>
              <w:rPr>
                <w:b/>
                <w:bCs/>
                <w:szCs w:val="20"/>
                <w:lang w:val="en-CA"/>
              </w:rPr>
            </w:pPr>
          </w:p>
          <w:p w14:paraId="7C3EC6E1" w14:textId="77777777" w:rsidR="00F33012" w:rsidRDefault="00F3301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jc w:val="center"/>
              <w:rPr>
                <w:b/>
                <w:bCs/>
                <w:szCs w:val="20"/>
                <w:lang w:val="en-CA"/>
              </w:rPr>
            </w:pPr>
            <w:r>
              <w:rPr>
                <w:b/>
                <w:bCs/>
                <w:szCs w:val="20"/>
                <w:lang w:val="en-CA"/>
              </w:rPr>
              <w:t xml:space="preserve">Recommended Assigned Problems </w:t>
            </w:r>
          </w:p>
        </w:tc>
      </w:tr>
      <w:tr w:rsidR="007779EF" w14:paraId="5D2D6B5A" w14:textId="77777777" w:rsidTr="00275281">
        <w:tc>
          <w:tcPr>
            <w:tcW w:w="990" w:type="dxa"/>
            <w:tcBorders>
              <w:top w:val="single" w:sz="6" w:space="0" w:color="000000"/>
              <w:left w:val="single" w:sz="6" w:space="0" w:color="000000"/>
              <w:bottom w:val="single" w:sz="6" w:space="0" w:color="FFFFFF"/>
              <w:right w:val="single" w:sz="6" w:space="0" w:color="FFFFFF"/>
            </w:tcBorders>
          </w:tcPr>
          <w:p w14:paraId="0BCD693A" w14:textId="77777777" w:rsidR="007779EF" w:rsidRDefault="007779EF">
            <w:pPr>
              <w:spacing w:line="14" w:lineRule="exact"/>
              <w:rPr>
                <w:b/>
                <w:bCs/>
                <w:szCs w:val="20"/>
                <w:lang w:val="en-CA"/>
              </w:rPr>
            </w:pPr>
          </w:p>
          <w:p w14:paraId="624A8E44" w14:textId="77777777" w:rsidR="007779EF" w:rsidRDefault="009667D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r>
              <w:rPr>
                <w:szCs w:val="20"/>
                <w:lang w:val="en-CA"/>
              </w:rPr>
              <w:t>Jan 12</w:t>
            </w:r>
          </w:p>
          <w:p w14:paraId="6140A962" w14:textId="77777777" w:rsidR="007779EF" w:rsidRDefault="007779EF">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p>
        </w:tc>
        <w:tc>
          <w:tcPr>
            <w:tcW w:w="1620" w:type="dxa"/>
            <w:vMerge w:val="restart"/>
            <w:tcBorders>
              <w:top w:val="single" w:sz="6" w:space="0" w:color="000000"/>
              <w:left w:val="single" w:sz="6" w:space="0" w:color="000000"/>
              <w:right w:val="single" w:sz="6" w:space="0" w:color="000000"/>
            </w:tcBorders>
          </w:tcPr>
          <w:p w14:paraId="08AEF6E9" w14:textId="77777777" w:rsidR="007779EF" w:rsidRDefault="007779EF" w:rsidP="00F3301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b/>
                <w:szCs w:val="20"/>
                <w:lang w:val="en-CA"/>
              </w:rPr>
            </w:pPr>
          </w:p>
          <w:p w14:paraId="3B43081C" w14:textId="77777777" w:rsidR="007779EF" w:rsidRPr="00F33012" w:rsidRDefault="007779EF" w:rsidP="00F3301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b/>
                <w:szCs w:val="20"/>
                <w:lang w:val="en-CA"/>
              </w:rPr>
            </w:pPr>
            <w:r>
              <w:rPr>
                <w:b/>
                <w:szCs w:val="20"/>
                <w:lang w:val="en-CA"/>
              </w:rPr>
              <w:t>Part O</w:t>
            </w:r>
            <w:r w:rsidRPr="00F33012">
              <w:rPr>
                <w:b/>
                <w:szCs w:val="20"/>
                <w:lang w:val="en-CA"/>
              </w:rPr>
              <w:t>ne</w:t>
            </w:r>
          </w:p>
          <w:p w14:paraId="159AEE3F" w14:textId="77777777" w:rsidR="007779EF" w:rsidRDefault="007779EF" w:rsidP="00F3301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r>
              <w:rPr>
                <w:szCs w:val="20"/>
                <w:lang w:val="en-CA"/>
              </w:rPr>
              <w:t xml:space="preserve">Cost Concept, Behavior and Function </w:t>
            </w:r>
          </w:p>
        </w:tc>
        <w:tc>
          <w:tcPr>
            <w:tcW w:w="4320" w:type="dxa"/>
            <w:tcBorders>
              <w:top w:val="single" w:sz="6" w:space="0" w:color="000000"/>
              <w:left w:val="single" w:sz="6" w:space="0" w:color="000000"/>
              <w:bottom w:val="single" w:sz="6" w:space="0" w:color="FFFFFF"/>
              <w:right w:val="single" w:sz="6" w:space="0" w:color="FFFFFF"/>
            </w:tcBorders>
          </w:tcPr>
          <w:p w14:paraId="73B292B8" w14:textId="77777777" w:rsidR="007779EF" w:rsidRDefault="007779EF">
            <w:pPr>
              <w:spacing w:line="14" w:lineRule="exact"/>
              <w:rPr>
                <w:szCs w:val="20"/>
                <w:lang w:val="en-CA"/>
              </w:rPr>
            </w:pPr>
          </w:p>
          <w:p w14:paraId="24B380A6" w14:textId="77777777" w:rsidR="007779EF" w:rsidRDefault="007779EF">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r>
              <w:rPr>
                <w:szCs w:val="20"/>
                <w:lang w:val="en-CA"/>
              </w:rPr>
              <w:t xml:space="preserve">Course Introduction </w:t>
            </w:r>
          </w:p>
          <w:p w14:paraId="155B380C" w14:textId="77777777" w:rsidR="007779EF" w:rsidRDefault="007779EF" w:rsidP="0072323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r>
              <w:rPr>
                <w:szCs w:val="20"/>
                <w:lang w:val="en-CA"/>
              </w:rPr>
              <w:t xml:space="preserve">Chapter 1 &amp;2 </w:t>
            </w:r>
          </w:p>
          <w:p w14:paraId="6781F2BB" w14:textId="77777777" w:rsidR="007779EF" w:rsidRDefault="007779EF" w:rsidP="0072323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r>
              <w:rPr>
                <w:szCs w:val="20"/>
                <w:lang w:val="en-CA"/>
              </w:rPr>
              <w:t>(Review Chapter 3: CVP Analysis)</w:t>
            </w:r>
          </w:p>
        </w:tc>
        <w:tc>
          <w:tcPr>
            <w:tcW w:w="4022" w:type="dxa"/>
            <w:tcBorders>
              <w:top w:val="single" w:sz="6" w:space="0" w:color="000000"/>
              <w:left w:val="single" w:sz="6" w:space="0" w:color="000000"/>
              <w:bottom w:val="single" w:sz="6" w:space="0" w:color="FFFFFF"/>
              <w:right w:val="single" w:sz="6" w:space="0" w:color="FFFFFF"/>
            </w:tcBorders>
          </w:tcPr>
          <w:p w14:paraId="7F49EFFC" w14:textId="77777777" w:rsidR="007779EF" w:rsidRDefault="007779EF">
            <w:pPr>
              <w:spacing w:line="14" w:lineRule="exact"/>
              <w:rPr>
                <w:szCs w:val="20"/>
                <w:lang w:val="en-CA"/>
              </w:rPr>
            </w:pPr>
          </w:p>
          <w:p w14:paraId="528880A5" w14:textId="77777777" w:rsidR="007779EF" w:rsidRDefault="007779EF">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b/>
                <w:bCs/>
                <w:szCs w:val="20"/>
                <w:lang w:val="en-CA"/>
              </w:rPr>
            </w:pPr>
          </w:p>
        </w:tc>
        <w:tc>
          <w:tcPr>
            <w:tcW w:w="3393" w:type="dxa"/>
            <w:tcBorders>
              <w:top w:val="single" w:sz="6" w:space="0" w:color="000000"/>
              <w:left w:val="single" w:sz="6" w:space="0" w:color="000000"/>
              <w:bottom w:val="single" w:sz="6" w:space="0" w:color="FFFFFF"/>
              <w:right w:val="single" w:sz="6" w:space="0" w:color="000000"/>
            </w:tcBorders>
          </w:tcPr>
          <w:p w14:paraId="59BC1B92" w14:textId="77777777" w:rsidR="007779EF" w:rsidRPr="00F33012" w:rsidRDefault="007779EF" w:rsidP="00EE68AA">
            <w:pPr>
              <w:spacing w:line="14" w:lineRule="exact"/>
              <w:rPr>
                <w:szCs w:val="20"/>
                <w:lang w:val="en-CA"/>
              </w:rPr>
            </w:pPr>
          </w:p>
          <w:p w14:paraId="207AA3E1" w14:textId="77777777" w:rsidR="007779EF" w:rsidRDefault="007779EF" w:rsidP="00EE68A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bCs/>
                <w:szCs w:val="20"/>
                <w:lang w:val="en-GB"/>
              </w:rPr>
            </w:pPr>
            <w:r w:rsidRPr="00F33012">
              <w:rPr>
                <w:bCs/>
                <w:szCs w:val="20"/>
                <w:lang w:val="en-GB"/>
              </w:rPr>
              <w:t>2-3</w:t>
            </w:r>
            <w:r>
              <w:rPr>
                <w:bCs/>
                <w:szCs w:val="20"/>
                <w:lang w:val="en-GB"/>
              </w:rPr>
              <w:t>3;</w:t>
            </w:r>
            <w:r w:rsidRPr="00F33012">
              <w:rPr>
                <w:bCs/>
                <w:szCs w:val="20"/>
                <w:lang w:val="en-GB"/>
              </w:rPr>
              <w:t>2-35</w:t>
            </w:r>
          </w:p>
          <w:p w14:paraId="1BEDC189" w14:textId="77777777" w:rsidR="007779EF" w:rsidRDefault="007779EF" w:rsidP="00EE68A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bCs/>
                <w:szCs w:val="20"/>
                <w:lang w:val="en-GB"/>
              </w:rPr>
            </w:pPr>
            <w:r>
              <w:rPr>
                <w:bCs/>
                <w:szCs w:val="20"/>
                <w:lang w:val="en-GB"/>
              </w:rPr>
              <w:t>3-32;3-35</w:t>
            </w:r>
          </w:p>
          <w:p w14:paraId="0B267399" w14:textId="77777777" w:rsidR="007779EF" w:rsidRPr="00F33012" w:rsidRDefault="007779EF" w:rsidP="00EE68A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p>
        </w:tc>
      </w:tr>
      <w:tr w:rsidR="007779EF" w14:paraId="2BBBF485" w14:textId="77777777" w:rsidTr="00107D00">
        <w:tc>
          <w:tcPr>
            <w:tcW w:w="990" w:type="dxa"/>
            <w:tcBorders>
              <w:top w:val="single" w:sz="6" w:space="0" w:color="000000"/>
              <w:left w:val="single" w:sz="6" w:space="0" w:color="000000"/>
              <w:bottom w:val="single" w:sz="6" w:space="0" w:color="000000"/>
              <w:right w:val="single" w:sz="6" w:space="0" w:color="FFFFFF"/>
            </w:tcBorders>
          </w:tcPr>
          <w:p w14:paraId="327C536F" w14:textId="77777777" w:rsidR="007779EF" w:rsidRDefault="007779EF">
            <w:pPr>
              <w:spacing w:line="14" w:lineRule="exact"/>
              <w:rPr>
                <w:szCs w:val="20"/>
                <w:lang w:val="en-CA"/>
              </w:rPr>
            </w:pPr>
          </w:p>
          <w:p w14:paraId="669986D7" w14:textId="77777777" w:rsidR="007779EF" w:rsidRDefault="009667DC" w:rsidP="009667D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r>
              <w:rPr>
                <w:szCs w:val="20"/>
                <w:lang w:val="en-CA"/>
              </w:rPr>
              <w:t>Jan 19</w:t>
            </w:r>
          </w:p>
        </w:tc>
        <w:tc>
          <w:tcPr>
            <w:tcW w:w="1620" w:type="dxa"/>
            <w:vMerge/>
            <w:tcBorders>
              <w:left w:val="single" w:sz="6" w:space="0" w:color="000000"/>
              <w:bottom w:val="single" w:sz="6" w:space="0" w:color="000000"/>
              <w:right w:val="single" w:sz="6" w:space="0" w:color="000000"/>
            </w:tcBorders>
          </w:tcPr>
          <w:p w14:paraId="2AD6C4D1" w14:textId="77777777" w:rsidR="007779EF" w:rsidRDefault="007779EF">
            <w:pPr>
              <w:spacing w:line="14" w:lineRule="exact"/>
              <w:rPr>
                <w:szCs w:val="20"/>
                <w:lang w:val="en-CA"/>
              </w:rPr>
            </w:pPr>
          </w:p>
        </w:tc>
        <w:tc>
          <w:tcPr>
            <w:tcW w:w="4320" w:type="dxa"/>
            <w:tcBorders>
              <w:top w:val="single" w:sz="6" w:space="0" w:color="000000"/>
              <w:left w:val="single" w:sz="6" w:space="0" w:color="000000"/>
              <w:bottom w:val="single" w:sz="6" w:space="0" w:color="000000"/>
              <w:right w:val="single" w:sz="6" w:space="0" w:color="FFFFFF"/>
            </w:tcBorders>
          </w:tcPr>
          <w:p w14:paraId="0C49502F" w14:textId="77777777" w:rsidR="007779EF" w:rsidRDefault="007779EF">
            <w:pPr>
              <w:spacing w:line="14" w:lineRule="exact"/>
              <w:rPr>
                <w:szCs w:val="20"/>
                <w:lang w:val="en-CA"/>
              </w:rPr>
            </w:pPr>
          </w:p>
          <w:p w14:paraId="7395CEC6" w14:textId="77777777" w:rsidR="00A27755" w:rsidRDefault="00A27755" w:rsidP="00A2775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r>
              <w:rPr>
                <w:szCs w:val="20"/>
                <w:lang w:val="en-CA"/>
              </w:rPr>
              <w:t>Chapter 10 –Analysis of Cost Behaviour</w:t>
            </w:r>
          </w:p>
          <w:p w14:paraId="552A6881" w14:textId="77777777" w:rsidR="00A27755" w:rsidRDefault="00A27755" w:rsidP="00A2775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r>
              <w:rPr>
                <w:szCs w:val="20"/>
                <w:lang w:val="en-CA"/>
              </w:rPr>
              <w:t>(</w:t>
            </w:r>
            <w:r w:rsidRPr="005D330A">
              <w:rPr>
                <w:b/>
                <w:szCs w:val="20"/>
                <w:lang w:val="en-CA"/>
              </w:rPr>
              <w:t>Including Appendix 10A</w:t>
            </w:r>
            <w:r>
              <w:rPr>
                <w:szCs w:val="20"/>
                <w:lang w:val="en-CA"/>
              </w:rPr>
              <w:t>)</w:t>
            </w:r>
          </w:p>
          <w:p w14:paraId="56F81054" w14:textId="77777777" w:rsidR="007779EF" w:rsidRDefault="00A27755" w:rsidP="00A2775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r>
              <w:rPr>
                <w:szCs w:val="20"/>
                <w:lang w:val="en-CA"/>
              </w:rPr>
              <w:t>(Review Chapter 11: Decision Making and Relevant Information)</w:t>
            </w:r>
          </w:p>
        </w:tc>
        <w:tc>
          <w:tcPr>
            <w:tcW w:w="4022" w:type="dxa"/>
            <w:tcBorders>
              <w:top w:val="single" w:sz="6" w:space="0" w:color="000000"/>
              <w:left w:val="single" w:sz="6" w:space="0" w:color="000000"/>
              <w:bottom w:val="single" w:sz="6" w:space="0" w:color="FFFFFF"/>
              <w:right w:val="single" w:sz="6" w:space="0" w:color="FFFFFF"/>
            </w:tcBorders>
          </w:tcPr>
          <w:p w14:paraId="05973CD6" w14:textId="77777777" w:rsidR="007779EF" w:rsidRDefault="007779EF">
            <w:pPr>
              <w:spacing w:line="14" w:lineRule="exact"/>
              <w:rPr>
                <w:szCs w:val="20"/>
                <w:lang w:val="en-CA"/>
              </w:rPr>
            </w:pPr>
          </w:p>
          <w:p w14:paraId="16059AD0" w14:textId="77777777" w:rsidR="007779EF" w:rsidRDefault="007779EF">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p>
        </w:tc>
        <w:tc>
          <w:tcPr>
            <w:tcW w:w="3393" w:type="dxa"/>
            <w:tcBorders>
              <w:top w:val="single" w:sz="6" w:space="0" w:color="000000"/>
              <w:left w:val="single" w:sz="6" w:space="0" w:color="000000"/>
              <w:bottom w:val="single" w:sz="6" w:space="0" w:color="FFFFFF"/>
              <w:right w:val="single" w:sz="6" w:space="0" w:color="000000"/>
            </w:tcBorders>
          </w:tcPr>
          <w:p w14:paraId="7010D276" w14:textId="77777777" w:rsidR="007779EF" w:rsidRPr="00F33012" w:rsidRDefault="007779EF" w:rsidP="00EE68AA">
            <w:pPr>
              <w:spacing w:line="14" w:lineRule="exact"/>
              <w:rPr>
                <w:szCs w:val="20"/>
                <w:lang w:val="en-CA"/>
              </w:rPr>
            </w:pPr>
          </w:p>
          <w:p w14:paraId="5066DBD9" w14:textId="77777777" w:rsidR="007779EF" w:rsidRDefault="007779EF" w:rsidP="00EE68A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fr-CA"/>
              </w:rPr>
            </w:pPr>
            <w:r>
              <w:rPr>
                <w:szCs w:val="20"/>
                <w:lang w:val="fr-CA"/>
              </w:rPr>
              <w:t xml:space="preserve">10-21; </w:t>
            </w:r>
            <w:r w:rsidRPr="00F33012">
              <w:rPr>
                <w:szCs w:val="20"/>
                <w:lang w:val="fr-CA"/>
              </w:rPr>
              <w:t>10-2</w:t>
            </w:r>
            <w:r>
              <w:rPr>
                <w:szCs w:val="20"/>
                <w:lang w:val="fr-CA"/>
              </w:rPr>
              <w:t>9</w:t>
            </w:r>
            <w:r w:rsidRPr="00F33012">
              <w:rPr>
                <w:szCs w:val="20"/>
                <w:lang w:val="fr-CA"/>
              </w:rPr>
              <w:t xml:space="preserve">; </w:t>
            </w:r>
            <w:r>
              <w:rPr>
                <w:szCs w:val="20"/>
                <w:lang w:val="fr-CA"/>
              </w:rPr>
              <w:t xml:space="preserve"> </w:t>
            </w:r>
            <w:r w:rsidRPr="00F33012">
              <w:rPr>
                <w:szCs w:val="20"/>
                <w:lang w:val="fr-CA"/>
              </w:rPr>
              <w:t>10-</w:t>
            </w:r>
            <w:r>
              <w:rPr>
                <w:szCs w:val="20"/>
                <w:lang w:val="fr-CA"/>
              </w:rPr>
              <w:t>31</w:t>
            </w:r>
          </w:p>
          <w:p w14:paraId="150CEBBA" w14:textId="77777777" w:rsidR="007779EF" w:rsidRPr="00F33012" w:rsidRDefault="007779EF" w:rsidP="00EE68A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r>
              <w:rPr>
                <w:szCs w:val="20"/>
                <w:lang w:val="fr-CA"/>
              </w:rPr>
              <w:t>11-17;11-21;11-29;11-39</w:t>
            </w:r>
          </w:p>
        </w:tc>
      </w:tr>
      <w:tr w:rsidR="00275281" w14:paraId="445ED446" w14:textId="77777777" w:rsidTr="002A5CD9">
        <w:trPr>
          <w:trHeight w:val="964"/>
        </w:trPr>
        <w:tc>
          <w:tcPr>
            <w:tcW w:w="990" w:type="dxa"/>
            <w:tcBorders>
              <w:top w:val="single" w:sz="6" w:space="0" w:color="000000"/>
              <w:left w:val="single" w:sz="6" w:space="0" w:color="000000"/>
              <w:bottom w:val="single" w:sz="6" w:space="0" w:color="000000"/>
              <w:right w:val="single" w:sz="6" w:space="0" w:color="FFFFFF"/>
            </w:tcBorders>
          </w:tcPr>
          <w:p w14:paraId="64A063C3" w14:textId="77777777" w:rsidR="00275281" w:rsidRDefault="00275281">
            <w:pPr>
              <w:spacing w:line="14" w:lineRule="exact"/>
              <w:rPr>
                <w:szCs w:val="20"/>
                <w:lang w:val="en-CA"/>
              </w:rPr>
            </w:pPr>
          </w:p>
          <w:p w14:paraId="78201AAF" w14:textId="77777777" w:rsidR="00275281" w:rsidRDefault="009667DC" w:rsidP="009667D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r>
              <w:rPr>
                <w:szCs w:val="20"/>
                <w:lang w:val="en-CA"/>
              </w:rPr>
              <w:t>Jan 26</w:t>
            </w:r>
          </w:p>
        </w:tc>
        <w:tc>
          <w:tcPr>
            <w:tcW w:w="1620" w:type="dxa"/>
            <w:vMerge w:val="restart"/>
            <w:tcBorders>
              <w:top w:val="single" w:sz="6" w:space="0" w:color="000000"/>
              <w:left w:val="single" w:sz="6" w:space="0" w:color="000000"/>
              <w:bottom w:val="single" w:sz="6" w:space="0" w:color="000000"/>
              <w:right w:val="single" w:sz="6" w:space="0" w:color="000000"/>
            </w:tcBorders>
          </w:tcPr>
          <w:p w14:paraId="02ACAC88" w14:textId="77777777" w:rsidR="00275281" w:rsidRDefault="00275281" w:rsidP="00F3301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b/>
                <w:szCs w:val="20"/>
                <w:lang w:val="en-CA"/>
              </w:rPr>
            </w:pPr>
          </w:p>
          <w:p w14:paraId="356381BF" w14:textId="77777777" w:rsidR="00275281" w:rsidRDefault="00275281" w:rsidP="00F3301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b/>
                <w:szCs w:val="20"/>
                <w:lang w:val="en-CA"/>
              </w:rPr>
            </w:pPr>
          </w:p>
          <w:p w14:paraId="457559E6" w14:textId="77777777" w:rsidR="00275281" w:rsidRDefault="00275281" w:rsidP="00F3301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b/>
                <w:szCs w:val="20"/>
                <w:lang w:val="en-CA"/>
              </w:rPr>
            </w:pPr>
          </w:p>
          <w:p w14:paraId="4206B169" w14:textId="77777777" w:rsidR="00275281" w:rsidRPr="00F33012" w:rsidRDefault="00275281" w:rsidP="00F3301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b/>
                <w:szCs w:val="20"/>
                <w:lang w:val="en-CA"/>
              </w:rPr>
            </w:pPr>
            <w:r w:rsidRPr="00F33012">
              <w:rPr>
                <w:b/>
                <w:szCs w:val="20"/>
                <w:lang w:val="en-CA"/>
              </w:rPr>
              <w:t>P</w:t>
            </w:r>
            <w:r>
              <w:rPr>
                <w:b/>
                <w:szCs w:val="20"/>
                <w:lang w:val="en-CA"/>
              </w:rPr>
              <w:t>art T</w:t>
            </w:r>
            <w:r w:rsidRPr="00F33012">
              <w:rPr>
                <w:b/>
                <w:szCs w:val="20"/>
                <w:lang w:val="en-CA"/>
              </w:rPr>
              <w:t>wo</w:t>
            </w:r>
          </w:p>
          <w:p w14:paraId="15D0CF5B" w14:textId="77777777" w:rsidR="00275281" w:rsidRDefault="00275281" w:rsidP="00F3301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r>
              <w:rPr>
                <w:szCs w:val="20"/>
                <w:lang w:val="en-CA"/>
              </w:rPr>
              <w:t>Cost Procedure</w:t>
            </w:r>
          </w:p>
          <w:p w14:paraId="06AF911B" w14:textId="77777777" w:rsidR="00275281" w:rsidRDefault="00275281">
            <w:pPr>
              <w:spacing w:line="14" w:lineRule="exact"/>
              <w:rPr>
                <w:szCs w:val="20"/>
                <w:lang w:val="en-CA"/>
              </w:rPr>
            </w:pPr>
          </w:p>
        </w:tc>
        <w:tc>
          <w:tcPr>
            <w:tcW w:w="4320" w:type="dxa"/>
            <w:tcBorders>
              <w:top w:val="single" w:sz="6" w:space="0" w:color="000000"/>
              <w:left w:val="single" w:sz="6" w:space="0" w:color="000000"/>
              <w:bottom w:val="single" w:sz="6" w:space="0" w:color="000000"/>
              <w:right w:val="single" w:sz="6" w:space="0" w:color="FFFFFF"/>
            </w:tcBorders>
          </w:tcPr>
          <w:p w14:paraId="185E7162" w14:textId="77777777" w:rsidR="00275281" w:rsidRDefault="00275281">
            <w:pPr>
              <w:spacing w:line="14" w:lineRule="exact"/>
              <w:rPr>
                <w:szCs w:val="20"/>
                <w:lang w:val="en-CA"/>
              </w:rPr>
            </w:pPr>
          </w:p>
          <w:p w14:paraId="7A307565" w14:textId="77777777" w:rsidR="00275281" w:rsidRDefault="00275281" w:rsidP="00EC393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r>
              <w:rPr>
                <w:szCs w:val="20"/>
                <w:lang w:val="en-CA"/>
              </w:rPr>
              <w:t xml:space="preserve">Chapter 4 – Job Costing </w:t>
            </w:r>
          </w:p>
          <w:p w14:paraId="301497C2" w14:textId="77777777" w:rsidR="00275281" w:rsidRDefault="0027528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r>
              <w:rPr>
                <w:szCs w:val="20"/>
                <w:lang w:val="en-CA"/>
              </w:rPr>
              <w:t>(Excluding Appendix)</w:t>
            </w:r>
          </w:p>
          <w:p w14:paraId="210EAEE4" w14:textId="2372275F" w:rsidR="002A5CD9" w:rsidRDefault="002A5CD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p>
        </w:tc>
        <w:tc>
          <w:tcPr>
            <w:tcW w:w="4022" w:type="dxa"/>
            <w:tcBorders>
              <w:top w:val="single" w:sz="6" w:space="0" w:color="000000"/>
              <w:left w:val="single" w:sz="6" w:space="0" w:color="000000"/>
              <w:bottom w:val="single" w:sz="6" w:space="0" w:color="FFFFFF"/>
              <w:right w:val="single" w:sz="6" w:space="0" w:color="FFFFFF"/>
            </w:tcBorders>
          </w:tcPr>
          <w:p w14:paraId="4B582A42" w14:textId="77777777" w:rsidR="00275281" w:rsidRDefault="00275281" w:rsidP="00453760">
            <w:pPr>
              <w:spacing w:line="14" w:lineRule="exact"/>
              <w:rPr>
                <w:szCs w:val="20"/>
                <w:lang w:val="en-CA"/>
              </w:rPr>
            </w:pPr>
          </w:p>
          <w:p w14:paraId="105A001E" w14:textId="77777777" w:rsidR="00275281" w:rsidRDefault="002A5CD9" w:rsidP="0045376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b/>
                <w:bCs/>
                <w:szCs w:val="20"/>
                <w:lang w:val="en-CA"/>
              </w:rPr>
            </w:pPr>
            <w:r>
              <w:rPr>
                <w:b/>
                <w:bCs/>
                <w:szCs w:val="20"/>
                <w:lang w:val="en-CA"/>
              </w:rPr>
              <w:t>Jan 26</w:t>
            </w:r>
            <w:r w:rsidR="00275281">
              <w:rPr>
                <w:b/>
                <w:bCs/>
                <w:szCs w:val="20"/>
                <w:lang w:val="en-CA"/>
              </w:rPr>
              <w:t>: Quiz 1</w:t>
            </w:r>
          </w:p>
          <w:p w14:paraId="67C34614" w14:textId="77777777" w:rsidR="00275281" w:rsidRDefault="00275281" w:rsidP="0045376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r>
              <w:rPr>
                <w:b/>
                <w:bCs/>
                <w:szCs w:val="20"/>
                <w:lang w:val="en-CA"/>
              </w:rPr>
              <w:t>(Chapters 1, 2, 3, 10, 11)</w:t>
            </w:r>
          </w:p>
        </w:tc>
        <w:tc>
          <w:tcPr>
            <w:tcW w:w="3393" w:type="dxa"/>
            <w:tcBorders>
              <w:top w:val="single" w:sz="6" w:space="0" w:color="000000"/>
              <w:left w:val="single" w:sz="6" w:space="0" w:color="000000"/>
              <w:bottom w:val="single" w:sz="6" w:space="0" w:color="FFFFFF"/>
              <w:right w:val="single" w:sz="6" w:space="0" w:color="000000"/>
            </w:tcBorders>
          </w:tcPr>
          <w:p w14:paraId="49645C89" w14:textId="77777777" w:rsidR="00275281" w:rsidRPr="00F33012" w:rsidRDefault="00275281" w:rsidP="00EE68AA">
            <w:pPr>
              <w:spacing w:line="14" w:lineRule="exact"/>
              <w:rPr>
                <w:szCs w:val="20"/>
                <w:lang w:val="en-CA"/>
              </w:rPr>
            </w:pPr>
          </w:p>
          <w:p w14:paraId="2A3EC37F" w14:textId="77777777" w:rsidR="00275281" w:rsidRDefault="00275281" w:rsidP="00EE68A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GB"/>
              </w:rPr>
            </w:pPr>
            <w:r w:rsidRPr="00F33012">
              <w:rPr>
                <w:szCs w:val="20"/>
                <w:lang w:val="en-GB"/>
              </w:rPr>
              <w:t xml:space="preserve">4-17; 4-21, </w:t>
            </w:r>
            <w:r>
              <w:rPr>
                <w:szCs w:val="20"/>
                <w:lang w:val="en-GB"/>
              </w:rPr>
              <w:t xml:space="preserve">4-25; 4-30; 4-33; </w:t>
            </w:r>
            <w:r w:rsidRPr="00F33012">
              <w:rPr>
                <w:szCs w:val="20"/>
                <w:lang w:val="en-GB"/>
              </w:rPr>
              <w:t>4-3</w:t>
            </w:r>
            <w:r>
              <w:rPr>
                <w:szCs w:val="20"/>
                <w:lang w:val="en-GB"/>
              </w:rPr>
              <w:t>8</w:t>
            </w:r>
            <w:r w:rsidRPr="00F33012">
              <w:rPr>
                <w:szCs w:val="20"/>
                <w:lang w:val="en-GB"/>
              </w:rPr>
              <w:t xml:space="preserve"> </w:t>
            </w:r>
          </w:p>
          <w:p w14:paraId="44DE9CCE" w14:textId="77777777" w:rsidR="002A5CD9" w:rsidRDefault="002A5CD9" w:rsidP="00EE68A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GB"/>
              </w:rPr>
            </w:pPr>
          </w:p>
          <w:p w14:paraId="2B32511F" w14:textId="02EF1F92" w:rsidR="002A5CD9" w:rsidRPr="00F33012" w:rsidRDefault="002A5CD9" w:rsidP="00EE68A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p>
        </w:tc>
      </w:tr>
      <w:tr w:rsidR="00275281" w14:paraId="20A13CAC" w14:textId="77777777" w:rsidTr="00107D00">
        <w:tc>
          <w:tcPr>
            <w:tcW w:w="990" w:type="dxa"/>
            <w:tcBorders>
              <w:top w:val="single" w:sz="6" w:space="0" w:color="000000"/>
              <w:left w:val="single" w:sz="6" w:space="0" w:color="000000"/>
              <w:bottom w:val="single" w:sz="6" w:space="0" w:color="000000"/>
              <w:right w:val="single" w:sz="6" w:space="0" w:color="FFFFFF"/>
            </w:tcBorders>
          </w:tcPr>
          <w:p w14:paraId="05025C3F" w14:textId="77777777" w:rsidR="00275281" w:rsidRDefault="00275281" w:rsidP="005D48AE">
            <w:pPr>
              <w:spacing w:line="14" w:lineRule="exact"/>
              <w:rPr>
                <w:szCs w:val="20"/>
                <w:lang w:val="en-CA"/>
              </w:rPr>
            </w:pPr>
          </w:p>
          <w:p w14:paraId="4699960F" w14:textId="77777777" w:rsidR="00275281" w:rsidRDefault="009667DC" w:rsidP="005D48A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r>
              <w:rPr>
                <w:szCs w:val="20"/>
                <w:lang w:val="en-CA"/>
              </w:rPr>
              <w:t>Feb 2</w:t>
            </w:r>
          </w:p>
          <w:p w14:paraId="0D1E87A2" w14:textId="77777777" w:rsidR="00275281" w:rsidRDefault="00275281" w:rsidP="005D48A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p>
        </w:tc>
        <w:tc>
          <w:tcPr>
            <w:tcW w:w="1620" w:type="dxa"/>
            <w:vMerge/>
            <w:tcBorders>
              <w:top w:val="single" w:sz="6" w:space="0" w:color="000000"/>
              <w:left w:val="single" w:sz="6" w:space="0" w:color="000000"/>
              <w:bottom w:val="single" w:sz="6" w:space="0" w:color="000000"/>
              <w:right w:val="single" w:sz="6" w:space="0" w:color="000000"/>
            </w:tcBorders>
          </w:tcPr>
          <w:p w14:paraId="6745FE95" w14:textId="77777777" w:rsidR="00275281" w:rsidRDefault="00275281" w:rsidP="005D48AE">
            <w:pPr>
              <w:spacing w:line="14" w:lineRule="exact"/>
              <w:rPr>
                <w:szCs w:val="20"/>
                <w:lang w:val="en-CA"/>
              </w:rPr>
            </w:pPr>
          </w:p>
        </w:tc>
        <w:tc>
          <w:tcPr>
            <w:tcW w:w="4320" w:type="dxa"/>
            <w:tcBorders>
              <w:top w:val="single" w:sz="6" w:space="0" w:color="000000"/>
              <w:left w:val="single" w:sz="6" w:space="0" w:color="000000"/>
              <w:bottom w:val="single" w:sz="6" w:space="0" w:color="000000"/>
              <w:right w:val="single" w:sz="6" w:space="0" w:color="FFFFFF"/>
            </w:tcBorders>
          </w:tcPr>
          <w:p w14:paraId="034484D5" w14:textId="77777777" w:rsidR="00275281" w:rsidRDefault="00275281" w:rsidP="005D48AE">
            <w:pPr>
              <w:spacing w:line="14" w:lineRule="exact"/>
              <w:rPr>
                <w:szCs w:val="20"/>
                <w:lang w:val="en-CA"/>
              </w:rPr>
            </w:pPr>
          </w:p>
          <w:p w14:paraId="76A885AA" w14:textId="545A3362" w:rsidR="00275281" w:rsidRDefault="00374F12" w:rsidP="00A2775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r w:rsidRPr="00374F12">
              <w:rPr>
                <w:szCs w:val="20"/>
                <w:lang w:val="en-CA"/>
              </w:rPr>
              <w:t>Chapter 5- Activity-Based Costing</w:t>
            </w:r>
          </w:p>
        </w:tc>
        <w:tc>
          <w:tcPr>
            <w:tcW w:w="4022" w:type="dxa"/>
            <w:tcBorders>
              <w:top w:val="single" w:sz="6" w:space="0" w:color="000000"/>
              <w:left w:val="single" w:sz="6" w:space="0" w:color="000000"/>
              <w:bottom w:val="single" w:sz="6" w:space="0" w:color="FFFFFF"/>
              <w:right w:val="single" w:sz="6" w:space="0" w:color="FFFFFF"/>
            </w:tcBorders>
          </w:tcPr>
          <w:p w14:paraId="3A1CC3FF" w14:textId="77777777" w:rsidR="00275281" w:rsidRDefault="00275281" w:rsidP="005D48AE">
            <w:pPr>
              <w:spacing w:line="14" w:lineRule="exact"/>
              <w:rPr>
                <w:szCs w:val="20"/>
                <w:lang w:val="en-CA"/>
              </w:rPr>
            </w:pPr>
          </w:p>
          <w:p w14:paraId="7C97D424" w14:textId="77777777" w:rsidR="00275281" w:rsidRDefault="00275281" w:rsidP="005D48A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p>
        </w:tc>
        <w:tc>
          <w:tcPr>
            <w:tcW w:w="3393" w:type="dxa"/>
            <w:tcBorders>
              <w:top w:val="single" w:sz="6" w:space="0" w:color="000000"/>
              <w:left w:val="single" w:sz="6" w:space="0" w:color="000000"/>
              <w:bottom w:val="single" w:sz="6" w:space="0" w:color="FFFFFF"/>
              <w:right w:val="single" w:sz="6" w:space="0" w:color="000000"/>
            </w:tcBorders>
          </w:tcPr>
          <w:p w14:paraId="67B2665B" w14:textId="77777777" w:rsidR="00275281" w:rsidRPr="00F33012" w:rsidRDefault="00275281" w:rsidP="00EE68AA">
            <w:pPr>
              <w:spacing w:line="14" w:lineRule="exact"/>
              <w:rPr>
                <w:szCs w:val="20"/>
                <w:lang w:val="en-CA"/>
              </w:rPr>
            </w:pPr>
          </w:p>
          <w:p w14:paraId="420DA5DF" w14:textId="5C8F5CFC" w:rsidR="00275281" w:rsidRPr="00F33012" w:rsidRDefault="00374F12" w:rsidP="00EE68A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r w:rsidRPr="00374F12">
              <w:rPr>
                <w:szCs w:val="20"/>
                <w:lang w:val="en-CA"/>
              </w:rPr>
              <w:t>5-25; 5-27; 5-29; 5-32; 5-35</w:t>
            </w:r>
          </w:p>
        </w:tc>
      </w:tr>
      <w:tr w:rsidR="00275281" w14:paraId="6ABFD1BA" w14:textId="77777777" w:rsidTr="00107D00">
        <w:tc>
          <w:tcPr>
            <w:tcW w:w="990" w:type="dxa"/>
            <w:tcBorders>
              <w:top w:val="single" w:sz="6" w:space="0" w:color="000000"/>
              <w:left w:val="single" w:sz="6" w:space="0" w:color="000000"/>
              <w:bottom w:val="single" w:sz="6" w:space="0" w:color="000000"/>
              <w:right w:val="single" w:sz="6" w:space="0" w:color="FFFFFF"/>
            </w:tcBorders>
          </w:tcPr>
          <w:p w14:paraId="64A15219" w14:textId="77777777" w:rsidR="00275281" w:rsidRDefault="00275281" w:rsidP="005D48AE">
            <w:pPr>
              <w:spacing w:line="14" w:lineRule="exact"/>
              <w:rPr>
                <w:szCs w:val="20"/>
                <w:lang w:val="en-CA"/>
              </w:rPr>
            </w:pPr>
          </w:p>
          <w:p w14:paraId="1BD76B17" w14:textId="77777777" w:rsidR="00275281" w:rsidRDefault="009667DC" w:rsidP="005D48A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r>
              <w:rPr>
                <w:szCs w:val="20"/>
                <w:lang w:val="en-CA"/>
              </w:rPr>
              <w:t>Feb 9</w:t>
            </w:r>
          </w:p>
          <w:p w14:paraId="32341B50" w14:textId="77777777" w:rsidR="00275281" w:rsidRDefault="00275281" w:rsidP="005D48A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p>
        </w:tc>
        <w:tc>
          <w:tcPr>
            <w:tcW w:w="1620" w:type="dxa"/>
            <w:vMerge/>
            <w:tcBorders>
              <w:top w:val="single" w:sz="6" w:space="0" w:color="000000"/>
              <w:left w:val="single" w:sz="6" w:space="0" w:color="000000"/>
              <w:bottom w:val="single" w:sz="6" w:space="0" w:color="000000"/>
              <w:right w:val="single" w:sz="6" w:space="0" w:color="000000"/>
            </w:tcBorders>
          </w:tcPr>
          <w:p w14:paraId="14088A42" w14:textId="77777777" w:rsidR="00275281" w:rsidRDefault="00275281" w:rsidP="005D48AE">
            <w:pPr>
              <w:spacing w:line="14" w:lineRule="exact"/>
              <w:rPr>
                <w:szCs w:val="20"/>
                <w:lang w:val="en-CA"/>
              </w:rPr>
            </w:pPr>
          </w:p>
        </w:tc>
        <w:tc>
          <w:tcPr>
            <w:tcW w:w="4320" w:type="dxa"/>
            <w:tcBorders>
              <w:top w:val="single" w:sz="6" w:space="0" w:color="000000"/>
              <w:left w:val="single" w:sz="6" w:space="0" w:color="000000"/>
              <w:bottom w:val="single" w:sz="6" w:space="0" w:color="000000"/>
              <w:right w:val="single" w:sz="6" w:space="0" w:color="FFFFFF"/>
            </w:tcBorders>
          </w:tcPr>
          <w:p w14:paraId="26ACB050" w14:textId="77777777" w:rsidR="00275281" w:rsidRDefault="00275281" w:rsidP="005D48AE">
            <w:pPr>
              <w:spacing w:line="14" w:lineRule="exact"/>
              <w:rPr>
                <w:szCs w:val="20"/>
                <w:lang w:val="en-CA"/>
              </w:rPr>
            </w:pPr>
          </w:p>
          <w:p w14:paraId="4C5A564A" w14:textId="3C7DBD91" w:rsidR="00275281" w:rsidRDefault="00374F12" w:rsidP="00374F1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r w:rsidRPr="00374F12">
              <w:rPr>
                <w:szCs w:val="20"/>
                <w:lang w:val="en-CA"/>
              </w:rPr>
              <w:t>Chapter 17 – Process Costing</w:t>
            </w:r>
          </w:p>
        </w:tc>
        <w:tc>
          <w:tcPr>
            <w:tcW w:w="4022" w:type="dxa"/>
            <w:tcBorders>
              <w:top w:val="single" w:sz="6" w:space="0" w:color="000000"/>
              <w:left w:val="single" w:sz="6" w:space="0" w:color="000000"/>
              <w:bottom w:val="single" w:sz="6" w:space="0" w:color="FFFFFF"/>
              <w:right w:val="single" w:sz="6" w:space="0" w:color="FFFFFF"/>
            </w:tcBorders>
          </w:tcPr>
          <w:p w14:paraId="40AD4221" w14:textId="77777777" w:rsidR="00275281" w:rsidRDefault="00275281" w:rsidP="005D48AE">
            <w:pPr>
              <w:spacing w:line="14" w:lineRule="exact"/>
              <w:rPr>
                <w:szCs w:val="20"/>
                <w:lang w:val="en-CA"/>
              </w:rPr>
            </w:pPr>
          </w:p>
          <w:p w14:paraId="51CEBF62" w14:textId="77777777" w:rsidR="00275281" w:rsidRDefault="00275281" w:rsidP="005D48A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b/>
                <w:bCs/>
                <w:szCs w:val="20"/>
                <w:lang w:val="en-CA"/>
              </w:rPr>
            </w:pPr>
          </w:p>
        </w:tc>
        <w:tc>
          <w:tcPr>
            <w:tcW w:w="3393" w:type="dxa"/>
            <w:tcBorders>
              <w:top w:val="single" w:sz="6" w:space="0" w:color="000000"/>
              <w:left w:val="single" w:sz="6" w:space="0" w:color="000000"/>
              <w:bottom w:val="single" w:sz="6" w:space="0" w:color="FFFFFF"/>
              <w:right w:val="single" w:sz="6" w:space="0" w:color="000000"/>
            </w:tcBorders>
          </w:tcPr>
          <w:p w14:paraId="0390F2D0" w14:textId="410A8237" w:rsidR="00275281" w:rsidRPr="00F33012" w:rsidRDefault="00374F12" w:rsidP="00EE68A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r w:rsidRPr="00374F12">
              <w:rPr>
                <w:szCs w:val="20"/>
                <w:lang w:val="en-CA"/>
              </w:rPr>
              <w:t>17-26; 17-28; 17-34;17-35</w:t>
            </w:r>
          </w:p>
        </w:tc>
      </w:tr>
      <w:tr w:rsidR="00275281" w14:paraId="40BBD58F" w14:textId="77777777" w:rsidTr="00107D00">
        <w:trPr>
          <w:trHeight w:val="426"/>
        </w:trPr>
        <w:tc>
          <w:tcPr>
            <w:tcW w:w="990" w:type="dxa"/>
            <w:tcBorders>
              <w:top w:val="single" w:sz="6" w:space="0" w:color="000000"/>
              <w:left w:val="single" w:sz="6" w:space="0" w:color="000000"/>
              <w:bottom w:val="single" w:sz="6" w:space="0" w:color="000000"/>
              <w:right w:val="single" w:sz="6" w:space="0" w:color="FFFFFF"/>
            </w:tcBorders>
          </w:tcPr>
          <w:p w14:paraId="5BDDC74D" w14:textId="77777777" w:rsidR="00275281" w:rsidRDefault="00275281" w:rsidP="00FF1912">
            <w:pPr>
              <w:spacing w:line="14" w:lineRule="exact"/>
              <w:rPr>
                <w:szCs w:val="20"/>
                <w:lang w:val="en-CA"/>
              </w:rPr>
            </w:pPr>
          </w:p>
          <w:p w14:paraId="6633C30A" w14:textId="77777777" w:rsidR="00275281" w:rsidRDefault="009667DC" w:rsidP="00FF191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r>
              <w:rPr>
                <w:szCs w:val="20"/>
                <w:lang w:val="en-CA"/>
              </w:rPr>
              <w:t>Feb 16</w:t>
            </w:r>
          </w:p>
          <w:p w14:paraId="6ACE5050" w14:textId="77777777" w:rsidR="00275281" w:rsidRDefault="00275281" w:rsidP="00FF191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p>
        </w:tc>
        <w:tc>
          <w:tcPr>
            <w:tcW w:w="1620" w:type="dxa"/>
            <w:vMerge/>
            <w:tcBorders>
              <w:top w:val="single" w:sz="6" w:space="0" w:color="000000"/>
              <w:left w:val="single" w:sz="6" w:space="0" w:color="000000"/>
              <w:bottom w:val="single" w:sz="6" w:space="0" w:color="000000"/>
              <w:right w:val="single" w:sz="6" w:space="0" w:color="000000"/>
            </w:tcBorders>
          </w:tcPr>
          <w:p w14:paraId="07EC0CAB" w14:textId="77777777" w:rsidR="00275281" w:rsidRDefault="00275281" w:rsidP="00FF1912">
            <w:pPr>
              <w:spacing w:line="14" w:lineRule="exact"/>
              <w:rPr>
                <w:szCs w:val="20"/>
                <w:lang w:val="en-CA"/>
              </w:rPr>
            </w:pPr>
          </w:p>
        </w:tc>
        <w:tc>
          <w:tcPr>
            <w:tcW w:w="4320" w:type="dxa"/>
            <w:tcBorders>
              <w:top w:val="single" w:sz="6" w:space="0" w:color="000000"/>
              <w:left w:val="single" w:sz="6" w:space="0" w:color="000000"/>
              <w:bottom w:val="single" w:sz="6" w:space="0" w:color="000000"/>
              <w:right w:val="single" w:sz="6" w:space="0" w:color="FFFFFF"/>
            </w:tcBorders>
          </w:tcPr>
          <w:p w14:paraId="05AEBC7D" w14:textId="03F7EDB1" w:rsidR="00275281" w:rsidRDefault="00374F12" w:rsidP="00FA144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r w:rsidRPr="00374F12">
              <w:rPr>
                <w:szCs w:val="20"/>
                <w:lang w:val="en-CA"/>
              </w:rPr>
              <w:t>Chapter 18 – Spoilage, Rework, and Scrap</w:t>
            </w:r>
          </w:p>
        </w:tc>
        <w:tc>
          <w:tcPr>
            <w:tcW w:w="4022" w:type="dxa"/>
            <w:tcBorders>
              <w:top w:val="single" w:sz="6" w:space="0" w:color="000000"/>
              <w:left w:val="single" w:sz="6" w:space="0" w:color="000000"/>
              <w:bottom w:val="single" w:sz="6" w:space="0" w:color="FFFFFF"/>
              <w:right w:val="single" w:sz="6" w:space="0" w:color="FFFFFF"/>
            </w:tcBorders>
          </w:tcPr>
          <w:p w14:paraId="1B81BC03" w14:textId="77777777" w:rsidR="00275281" w:rsidRDefault="00275281" w:rsidP="00FF1912">
            <w:pPr>
              <w:spacing w:line="14" w:lineRule="exact"/>
              <w:rPr>
                <w:szCs w:val="20"/>
                <w:lang w:val="en-CA"/>
              </w:rPr>
            </w:pPr>
          </w:p>
          <w:p w14:paraId="5B168632" w14:textId="77777777" w:rsidR="00275281" w:rsidRDefault="002A5CD9" w:rsidP="0027528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b/>
                <w:bCs/>
                <w:szCs w:val="20"/>
                <w:lang w:val="en-CA"/>
              </w:rPr>
            </w:pPr>
            <w:r>
              <w:rPr>
                <w:b/>
                <w:bCs/>
                <w:szCs w:val="20"/>
                <w:lang w:val="en-CA"/>
              </w:rPr>
              <w:t>Fev 16</w:t>
            </w:r>
            <w:r w:rsidR="00275281">
              <w:rPr>
                <w:b/>
                <w:bCs/>
                <w:szCs w:val="20"/>
                <w:lang w:val="en-CA"/>
              </w:rPr>
              <w:t>: Quiz 2</w:t>
            </w:r>
          </w:p>
          <w:p w14:paraId="0A271478" w14:textId="77777777" w:rsidR="00275281" w:rsidRDefault="00275281" w:rsidP="0027528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b/>
                <w:bCs/>
                <w:szCs w:val="20"/>
                <w:lang w:val="en-CA"/>
              </w:rPr>
            </w:pPr>
            <w:r>
              <w:rPr>
                <w:b/>
                <w:bCs/>
                <w:szCs w:val="20"/>
                <w:lang w:val="en-CA"/>
              </w:rPr>
              <w:t>(Chapters 4, 5, 17)</w:t>
            </w:r>
          </w:p>
        </w:tc>
        <w:tc>
          <w:tcPr>
            <w:tcW w:w="3393" w:type="dxa"/>
            <w:tcBorders>
              <w:top w:val="single" w:sz="6" w:space="0" w:color="000000"/>
              <w:left w:val="single" w:sz="6" w:space="0" w:color="000000"/>
              <w:bottom w:val="single" w:sz="6" w:space="0" w:color="FFFFFF"/>
              <w:right w:val="single" w:sz="6" w:space="0" w:color="000000"/>
            </w:tcBorders>
          </w:tcPr>
          <w:p w14:paraId="1848ED14" w14:textId="5B5B035F" w:rsidR="00275281" w:rsidRPr="00F33012" w:rsidRDefault="00374F12" w:rsidP="00EE68A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r w:rsidRPr="00374F12">
              <w:rPr>
                <w:szCs w:val="20"/>
                <w:lang w:val="en-CA"/>
              </w:rPr>
              <w:t>18-17; 18-18; 18-23; 18-25; 18-27</w:t>
            </w:r>
          </w:p>
        </w:tc>
      </w:tr>
      <w:tr w:rsidR="00275281" w14:paraId="0F0269B8" w14:textId="77777777" w:rsidTr="002A5CD9">
        <w:trPr>
          <w:trHeight w:val="340"/>
        </w:trPr>
        <w:tc>
          <w:tcPr>
            <w:tcW w:w="990" w:type="dxa"/>
            <w:tcBorders>
              <w:top w:val="single" w:sz="6" w:space="0" w:color="000000"/>
              <w:left w:val="single" w:sz="6" w:space="0" w:color="000000"/>
              <w:bottom w:val="single" w:sz="6" w:space="0" w:color="FFFFFF"/>
              <w:right w:val="single" w:sz="6" w:space="0" w:color="FFFFFF"/>
            </w:tcBorders>
          </w:tcPr>
          <w:p w14:paraId="00FC98C2" w14:textId="77777777" w:rsidR="00275281" w:rsidRDefault="00275281" w:rsidP="00F20FD7">
            <w:pPr>
              <w:spacing w:line="14" w:lineRule="exact"/>
              <w:rPr>
                <w:szCs w:val="20"/>
                <w:lang w:val="en-CA"/>
              </w:rPr>
            </w:pPr>
          </w:p>
          <w:p w14:paraId="757CFABA" w14:textId="1E7371C8" w:rsidR="00275281" w:rsidRDefault="009667DC" w:rsidP="00F20FD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r>
              <w:rPr>
                <w:szCs w:val="20"/>
                <w:lang w:val="en-CA"/>
              </w:rPr>
              <w:t xml:space="preserve">March </w:t>
            </w:r>
            <w:r w:rsidR="008F31CF">
              <w:rPr>
                <w:szCs w:val="20"/>
                <w:lang w:val="en-CA"/>
              </w:rPr>
              <w:t>2</w:t>
            </w:r>
          </w:p>
          <w:p w14:paraId="56ABB0E0" w14:textId="77777777" w:rsidR="00275281" w:rsidRDefault="00275281" w:rsidP="00F20FD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p>
        </w:tc>
        <w:tc>
          <w:tcPr>
            <w:tcW w:w="1620" w:type="dxa"/>
            <w:tcBorders>
              <w:top w:val="single" w:sz="6" w:space="0" w:color="000000"/>
              <w:left w:val="single" w:sz="6" w:space="0" w:color="000000"/>
              <w:right w:val="single" w:sz="6" w:space="0" w:color="000000"/>
            </w:tcBorders>
          </w:tcPr>
          <w:p w14:paraId="13AD57C5" w14:textId="77777777" w:rsidR="00275281" w:rsidRDefault="00275281" w:rsidP="00F20FD7">
            <w:pPr>
              <w:spacing w:line="14" w:lineRule="exact"/>
              <w:rPr>
                <w:szCs w:val="20"/>
                <w:lang w:val="en-CA"/>
              </w:rPr>
            </w:pPr>
          </w:p>
        </w:tc>
        <w:tc>
          <w:tcPr>
            <w:tcW w:w="4320" w:type="dxa"/>
            <w:tcBorders>
              <w:top w:val="single" w:sz="6" w:space="0" w:color="000000"/>
              <w:left w:val="single" w:sz="6" w:space="0" w:color="000000"/>
              <w:bottom w:val="single" w:sz="6" w:space="0" w:color="FFFFFF"/>
              <w:right w:val="single" w:sz="6" w:space="0" w:color="FFFFFF"/>
            </w:tcBorders>
          </w:tcPr>
          <w:p w14:paraId="7C0CE499" w14:textId="77777777" w:rsidR="00275281" w:rsidRDefault="00275281" w:rsidP="00F20FD7">
            <w:pPr>
              <w:spacing w:line="14" w:lineRule="exact"/>
              <w:rPr>
                <w:szCs w:val="20"/>
                <w:lang w:val="en-CA"/>
              </w:rPr>
            </w:pPr>
          </w:p>
          <w:p w14:paraId="15AABF17" w14:textId="3047BF6B" w:rsidR="00275281" w:rsidRDefault="002A5CD9" w:rsidP="002A5CD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r>
              <w:rPr>
                <w:szCs w:val="20"/>
                <w:lang w:val="en-CA"/>
              </w:rPr>
              <w:t>Midterm exam</w:t>
            </w:r>
            <w:r w:rsidR="00374F12">
              <w:rPr>
                <w:szCs w:val="20"/>
                <w:lang w:val="en-CA"/>
              </w:rPr>
              <w:t xml:space="preserve"> review</w:t>
            </w:r>
          </w:p>
        </w:tc>
        <w:tc>
          <w:tcPr>
            <w:tcW w:w="4022" w:type="dxa"/>
            <w:tcBorders>
              <w:top w:val="single" w:sz="6" w:space="0" w:color="000000"/>
              <w:left w:val="single" w:sz="6" w:space="0" w:color="000000"/>
              <w:bottom w:val="single" w:sz="6" w:space="0" w:color="FFFFFF"/>
              <w:right w:val="single" w:sz="6" w:space="0" w:color="FFFFFF"/>
            </w:tcBorders>
          </w:tcPr>
          <w:p w14:paraId="5271926C" w14:textId="77777777" w:rsidR="00275281" w:rsidRDefault="00275281" w:rsidP="00F20FD7">
            <w:pPr>
              <w:spacing w:line="14" w:lineRule="exact"/>
              <w:rPr>
                <w:szCs w:val="20"/>
                <w:lang w:val="en-CA"/>
              </w:rPr>
            </w:pPr>
          </w:p>
          <w:p w14:paraId="6A0B147F" w14:textId="77777777" w:rsidR="00275281" w:rsidRDefault="00275281" w:rsidP="0027528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b/>
                <w:bCs/>
                <w:szCs w:val="20"/>
                <w:lang w:val="en-CA"/>
              </w:rPr>
            </w:pPr>
          </w:p>
        </w:tc>
        <w:tc>
          <w:tcPr>
            <w:tcW w:w="3393" w:type="dxa"/>
            <w:tcBorders>
              <w:top w:val="single" w:sz="6" w:space="0" w:color="000000"/>
              <w:left w:val="single" w:sz="6" w:space="0" w:color="000000"/>
              <w:bottom w:val="single" w:sz="6" w:space="0" w:color="FFFFFF"/>
              <w:right w:val="single" w:sz="6" w:space="0" w:color="000000"/>
            </w:tcBorders>
          </w:tcPr>
          <w:p w14:paraId="461E2F1E" w14:textId="77777777" w:rsidR="00275281" w:rsidRPr="00F33012" w:rsidRDefault="00275281" w:rsidP="00EE68A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p>
        </w:tc>
      </w:tr>
      <w:tr w:rsidR="00275281" w14:paraId="542D8151" w14:textId="77777777" w:rsidTr="002A5CD9">
        <w:trPr>
          <w:trHeight w:val="624"/>
        </w:trPr>
        <w:tc>
          <w:tcPr>
            <w:tcW w:w="990" w:type="dxa"/>
            <w:tcBorders>
              <w:top w:val="single" w:sz="6" w:space="0" w:color="000000"/>
              <w:left w:val="single" w:sz="6" w:space="0" w:color="000000"/>
              <w:bottom w:val="single" w:sz="6" w:space="0" w:color="FFFFFF"/>
              <w:right w:val="single" w:sz="6" w:space="0" w:color="FFFFFF"/>
            </w:tcBorders>
          </w:tcPr>
          <w:p w14:paraId="6A9E66D2" w14:textId="77777777" w:rsidR="00275281" w:rsidRDefault="00275281" w:rsidP="005D48AE">
            <w:pPr>
              <w:spacing w:line="14" w:lineRule="exact"/>
              <w:rPr>
                <w:szCs w:val="20"/>
                <w:lang w:val="en-CA"/>
              </w:rPr>
            </w:pPr>
          </w:p>
          <w:p w14:paraId="59DB8238" w14:textId="77777777" w:rsidR="00275281" w:rsidRDefault="002A5CD9" w:rsidP="00A815C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r>
              <w:rPr>
                <w:szCs w:val="20"/>
                <w:lang w:val="en-CA"/>
              </w:rPr>
              <w:t>March 9</w:t>
            </w:r>
          </w:p>
          <w:p w14:paraId="551F88D1" w14:textId="77777777" w:rsidR="00275281" w:rsidRDefault="00275281" w:rsidP="005D48A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p>
          <w:p w14:paraId="35D09809" w14:textId="77777777" w:rsidR="00275281" w:rsidRDefault="00275281" w:rsidP="005D48A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p>
        </w:tc>
        <w:tc>
          <w:tcPr>
            <w:tcW w:w="1620" w:type="dxa"/>
            <w:vMerge w:val="restart"/>
            <w:tcBorders>
              <w:top w:val="single" w:sz="6" w:space="0" w:color="000000"/>
              <w:left w:val="single" w:sz="6" w:space="0" w:color="000000"/>
              <w:right w:val="single" w:sz="6" w:space="0" w:color="000000"/>
            </w:tcBorders>
          </w:tcPr>
          <w:p w14:paraId="1E657081" w14:textId="77777777" w:rsidR="00275281" w:rsidRDefault="00275281" w:rsidP="00F3301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b/>
                <w:szCs w:val="20"/>
                <w:lang w:val="en-CA"/>
              </w:rPr>
            </w:pPr>
          </w:p>
          <w:p w14:paraId="3499D989" w14:textId="77777777" w:rsidR="00275281" w:rsidRPr="00DB292A" w:rsidRDefault="00275281" w:rsidP="00F3301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b/>
                <w:szCs w:val="20"/>
                <w:lang w:val="en-CA"/>
              </w:rPr>
            </w:pPr>
            <w:r>
              <w:rPr>
                <w:b/>
                <w:szCs w:val="20"/>
                <w:lang w:val="en-CA"/>
              </w:rPr>
              <w:t>Part T</w:t>
            </w:r>
            <w:r w:rsidRPr="00DB292A">
              <w:rPr>
                <w:b/>
                <w:szCs w:val="20"/>
                <w:lang w:val="en-CA"/>
              </w:rPr>
              <w:t>hree</w:t>
            </w:r>
          </w:p>
          <w:p w14:paraId="0D3B19FD" w14:textId="77777777" w:rsidR="00275281" w:rsidRDefault="00275281" w:rsidP="00F3301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r>
              <w:rPr>
                <w:szCs w:val="20"/>
                <w:lang w:val="en-CA"/>
              </w:rPr>
              <w:t>Cost Allocation</w:t>
            </w:r>
          </w:p>
          <w:p w14:paraId="2F60C1BF" w14:textId="77777777" w:rsidR="00275281" w:rsidRDefault="00275281" w:rsidP="005D48AE">
            <w:pPr>
              <w:spacing w:line="14" w:lineRule="exact"/>
              <w:rPr>
                <w:szCs w:val="20"/>
                <w:lang w:val="en-CA"/>
              </w:rPr>
            </w:pPr>
          </w:p>
        </w:tc>
        <w:tc>
          <w:tcPr>
            <w:tcW w:w="4320" w:type="dxa"/>
            <w:tcBorders>
              <w:top w:val="single" w:sz="6" w:space="0" w:color="000000"/>
              <w:left w:val="single" w:sz="6" w:space="0" w:color="000000"/>
              <w:bottom w:val="single" w:sz="6" w:space="0" w:color="FFFFFF"/>
              <w:right w:val="single" w:sz="6" w:space="0" w:color="FFFFFF"/>
            </w:tcBorders>
          </w:tcPr>
          <w:p w14:paraId="2DF59720" w14:textId="77777777" w:rsidR="00275281" w:rsidRDefault="00275281" w:rsidP="005D48AE">
            <w:pPr>
              <w:spacing w:line="14" w:lineRule="exact"/>
              <w:rPr>
                <w:szCs w:val="20"/>
                <w:lang w:val="en-CA"/>
              </w:rPr>
            </w:pPr>
          </w:p>
          <w:p w14:paraId="41B37F31" w14:textId="77777777" w:rsidR="00275281" w:rsidRDefault="00275281" w:rsidP="00EA0B30">
            <w:pPr>
              <w:pStyle w:val="En-tte"/>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r>
              <w:rPr>
                <w:szCs w:val="20"/>
                <w:lang w:val="en-CA"/>
              </w:rPr>
              <w:t>Chapter 14 – Period Cost Application</w:t>
            </w:r>
          </w:p>
        </w:tc>
        <w:tc>
          <w:tcPr>
            <w:tcW w:w="4022" w:type="dxa"/>
            <w:tcBorders>
              <w:top w:val="single" w:sz="6" w:space="0" w:color="000000"/>
              <w:left w:val="single" w:sz="6" w:space="0" w:color="000000"/>
              <w:bottom w:val="single" w:sz="6" w:space="0" w:color="FFFFFF"/>
              <w:right w:val="single" w:sz="6" w:space="0" w:color="FFFFFF"/>
            </w:tcBorders>
          </w:tcPr>
          <w:p w14:paraId="1E23491A" w14:textId="77777777" w:rsidR="00275281" w:rsidRDefault="00275281" w:rsidP="005D48AE">
            <w:pPr>
              <w:spacing w:line="14" w:lineRule="exact"/>
              <w:rPr>
                <w:szCs w:val="20"/>
                <w:lang w:val="en-CA"/>
              </w:rPr>
            </w:pPr>
          </w:p>
          <w:p w14:paraId="4AB83D2A" w14:textId="77777777" w:rsidR="00275281" w:rsidRDefault="00275281" w:rsidP="0027528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b/>
                <w:bCs/>
                <w:szCs w:val="20"/>
                <w:lang w:val="en-CA"/>
              </w:rPr>
            </w:pPr>
          </w:p>
        </w:tc>
        <w:tc>
          <w:tcPr>
            <w:tcW w:w="3393" w:type="dxa"/>
            <w:tcBorders>
              <w:top w:val="single" w:sz="6" w:space="0" w:color="000000"/>
              <w:left w:val="single" w:sz="6" w:space="0" w:color="000000"/>
              <w:bottom w:val="single" w:sz="6" w:space="0" w:color="FFFFFF"/>
              <w:right w:val="single" w:sz="6" w:space="0" w:color="000000"/>
            </w:tcBorders>
          </w:tcPr>
          <w:p w14:paraId="190F627B" w14:textId="77777777" w:rsidR="00275281" w:rsidRPr="00F33012" w:rsidRDefault="00275281" w:rsidP="00EE68AA">
            <w:pPr>
              <w:spacing w:line="14" w:lineRule="exact"/>
              <w:rPr>
                <w:b/>
                <w:bCs/>
                <w:szCs w:val="20"/>
                <w:lang w:val="en-CA"/>
              </w:rPr>
            </w:pPr>
          </w:p>
          <w:p w14:paraId="7E41C393" w14:textId="77777777" w:rsidR="00275281" w:rsidRPr="00F33012" w:rsidRDefault="00275281" w:rsidP="00EE68A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r>
              <w:rPr>
                <w:szCs w:val="20"/>
                <w:lang w:val="fr-CA"/>
              </w:rPr>
              <w:t xml:space="preserve">14-17; </w:t>
            </w:r>
            <w:r w:rsidRPr="00F33012">
              <w:rPr>
                <w:szCs w:val="20"/>
                <w:lang w:val="fr-CA"/>
              </w:rPr>
              <w:t>14-24</w:t>
            </w:r>
            <w:r>
              <w:rPr>
                <w:szCs w:val="20"/>
                <w:lang w:val="fr-CA"/>
              </w:rPr>
              <w:t>; 14-25;  14-32</w:t>
            </w:r>
          </w:p>
          <w:p w14:paraId="3BF8D5C4" w14:textId="77777777" w:rsidR="00275281" w:rsidRPr="00F33012" w:rsidRDefault="00275281" w:rsidP="00EE68A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p>
        </w:tc>
      </w:tr>
      <w:tr w:rsidR="00275281" w14:paraId="3A9D8F85" w14:textId="77777777" w:rsidTr="00107D00">
        <w:tc>
          <w:tcPr>
            <w:tcW w:w="990" w:type="dxa"/>
            <w:tcBorders>
              <w:top w:val="single" w:sz="6" w:space="0" w:color="000000"/>
              <w:left w:val="single" w:sz="6" w:space="0" w:color="000000"/>
              <w:bottom w:val="single" w:sz="6" w:space="0" w:color="000000"/>
              <w:right w:val="single" w:sz="6" w:space="0" w:color="FFFFFF"/>
            </w:tcBorders>
          </w:tcPr>
          <w:p w14:paraId="70C6D458" w14:textId="77777777" w:rsidR="00275281" w:rsidRDefault="00275281" w:rsidP="005D48AE">
            <w:pPr>
              <w:spacing w:line="14" w:lineRule="exact"/>
              <w:rPr>
                <w:szCs w:val="20"/>
                <w:lang w:val="en-CA"/>
              </w:rPr>
            </w:pPr>
          </w:p>
          <w:p w14:paraId="16CD1E98" w14:textId="77777777" w:rsidR="00275281" w:rsidRDefault="002A5CD9" w:rsidP="00A815C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r>
              <w:rPr>
                <w:szCs w:val="20"/>
                <w:lang w:val="en-CA"/>
              </w:rPr>
              <w:t>March 16</w:t>
            </w:r>
          </w:p>
          <w:p w14:paraId="561B72FA" w14:textId="77777777" w:rsidR="00275281" w:rsidRDefault="00275281" w:rsidP="00A815C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p>
        </w:tc>
        <w:tc>
          <w:tcPr>
            <w:tcW w:w="1620" w:type="dxa"/>
            <w:vMerge/>
            <w:tcBorders>
              <w:left w:val="single" w:sz="6" w:space="0" w:color="000000"/>
              <w:bottom w:val="single" w:sz="6" w:space="0" w:color="000000"/>
              <w:right w:val="single" w:sz="6" w:space="0" w:color="000000"/>
            </w:tcBorders>
          </w:tcPr>
          <w:p w14:paraId="7616BEC7" w14:textId="77777777" w:rsidR="00275281" w:rsidRDefault="00275281" w:rsidP="002E2BB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p>
        </w:tc>
        <w:tc>
          <w:tcPr>
            <w:tcW w:w="4320" w:type="dxa"/>
            <w:tcBorders>
              <w:top w:val="single" w:sz="6" w:space="0" w:color="000000"/>
              <w:left w:val="single" w:sz="6" w:space="0" w:color="000000"/>
              <w:bottom w:val="single" w:sz="6" w:space="0" w:color="000000"/>
              <w:right w:val="single" w:sz="6" w:space="0" w:color="FFFFFF"/>
            </w:tcBorders>
          </w:tcPr>
          <w:p w14:paraId="61A1CFF4" w14:textId="77777777" w:rsidR="00275281" w:rsidRDefault="00275281" w:rsidP="002E2BB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r>
              <w:rPr>
                <w:szCs w:val="20"/>
                <w:lang w:val="en-CA"/>
              </w:rPr>
              <w:t>Chapter 15 – Cost Allocation: Joint Products and By products</w:t>
            </w:r>
          </w:p>
          <w:p w14:paraId="17B3A0A1" w14:textId="77777777" w:rsidR="00275281" w:rsidRDefault="00275281" w:rsidP="005D48A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r>
              <w:rPr>
                <w:szCs w:val="20"/>
                <w:lang w:val="en-CA"/>
              </w:rPr>
              <w:t>(Review Chapter 6: Master Budget)</w:t>
            </w:r>
          </w:p>
        </w:tc>
        <w:tc>
          <w:tcPr>
            <w:tcW w:w="4022" w:type="dxa"/>
            <w:tcBorders>
              <w:top w:val="single" w:sz="6" w:space="0" w:color="000000"/>
              <w:left w:val="single" w:sz="6" w:space="0" w:color="000000"/>
              <w:bottom w:val="single" w:sz="6" w:space="0" w:color="FFFFFF"/>
              <w:right w:val="single" w:sz="6" w:space="0" w:color="FFFFFF"/>
            </w:tcBorders>
          </w:tcPr>
          <w:p w14:paraId="612603EC" w14:textId="77777777" w:rsidR="00275281" w:rsidRPr="007C15E3" w:rsidRDefault="00275281" w:rsidP="00FA144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rStyle w:val="lev"/>
              </w:rPr>
            </w:pPr>
          </w:p>
        </w:tc>
        <w:tc>
          <w:tcPr>
            <w:tcW w:w="3393" w:type="dxa"/>
            <w:tcBorders>
              <w:top w:val="single" w:sz="6" w:space="0" w:color="000000"/>
              <w:left w:val="single" w:sz="6" w:space="0" w:color="000000"/>
              <w:bottom w:val="single" w:sz="6" w:space="0" w:color="FFFFFF"/>
              <w:right w:val="single" w:sz="6" w:space="0" w:color="000000"/>
            </w:tcBorders>
          </w:tcPr>
          <w:p w14:paraId="0A7160DC" w14:textId="77777777" w:rsidR="00275281" w:rsidRPr="00F33012" w:rsidRDefault="00275281" w:rsidP="00EE68A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r>
              <w:rPr>
                <w:szCs w:val="20"/>
                <w:lang w:val="en-GB"/>
              </w:rPr>
              <w:t xml:space="preserve">15-19; 15-23; </w:t>
            </w:r>
            <w:r w:rsidRPr="00F33012">
              <w:rPr>
                <w:szCs w:val="20"/>
                <w:lang w:val="en-GB"/>
              </w:rPr>
              <w:t>15-27</w:t>
            </w:r>
          </w:p>
        </w:tc>
      </w:tr>
      <w:tr w:rsidR="00275281" w14:paraId="5ED10BB7" w14:textId="77777777" w:rsidTr="00275281">
        <w:tc>
          <w:tcPr>
            <w:tcW w:w="990" w:type="dxa"/>
            <w:tcBorders>
              <w:top w:val="single" w:sz="6" w:space="0" w:color="000000"/>
              <w:left w:val="single" w:sz="6" w:space="0" w:color="000000"/>
              <w:bottom w:val="single" w:sz="6" w:space="0" w:color="FFFFFF"/>
              <w:right w:val="single" w:sz="6" w:space="0" w:color="FFFFFF"/>
            </w:tcBorders>
          </w:tcPr>
          <w:p w14:paraId="4997B29D" w14:textId="77777777" w:rsidR="00275281" w:rsidRDefault="00275281" w:rsidP="005D48AE">
            <w:pPr>
              <w:spacing w:line="14" w:lineRule="exact"/>
              <w:rPr>
                <w:szCs w:val="20"/>
                <w:lang w:val="en-CA"/>
              </w:rPr>
            </w:pPr>
          </w:p>
          <w:p w14:paraId="5BAC0DF2" w14:textId="77777777" w:rsidR="00275281" w:rsidRDefault="002A5CD9" w:rsidP="00A815C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r>
              <w:rPr>
                <w:szCs w:val="20"/>
                <w:lang w:val="en-CA"/>
              </w:rPr>
              <w:t>March  23</w:t>
            </w:r>
          </w:p>
          <w:p w14:paraId="729FDFBE" w14:textId="77777777" w:rsidR="00275281" w:rsidRDefault="00275281" w:rsidP="00A815C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p>
        </w:tc>
        <w:tc>
          <w:tcPr>
            <w:tcW w:w="1620" w:type="dxa"/>
            <w:vMerge w:val="restart"/>
            <w:tcBorders>
              <w:top w:val="single" w:sz="6" w:space="0" w:color="000000"/>
              <w:left w:val="single" w:sz="6" w:space="0" w:color="000000"/>
              <w:right w:val="single" w:sz="6" w:space="0" w:color="000000"/>
            </w:tcBorders>
          </w:tcPr>
          <w:p w14:paraId="7A576C43" w14:textId="77777777" w:rsidR="00275281" w:rsidRDefault="00275281" w:rsidP="00F3301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b/>
                <w:szCs w:val="20"/>
                <w:lang w:val="en-CA"/>
              </w:rPr>
            </w:pPr>
          </w:p>
          <w:p w14:paraId="06E14A71" w14:textId="77777777" w:rsidR="00275281" w:rsidRPr="00DB292A" w:rsidRDefault="00275281" w:rsidP="00F3301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b/>
                <w:szCs w:val="20"/>
                <w:lang w:val="en-CA"/>
              </w:rPr>
            </w:pPr>
            <w:r>
              <w:rPr>
                <w:b/>
                <w:szCs w:val="20"/>
                <w:lang w:val="en-CA"/>
              </w:rPr>
              <w:t>Part F</w:t>
            </w:r>
            <w:r w:rsidRPr="00DB292A">
              <w:rPr>
                <w:b/>
                <w:szCs w:val="20"/>
                <w:lang w:val="en-CA"/>
              </w:rPr>
              <w:t>our</w:t>
            </w:r>
          </w:p>
          <w:p w14:paraId="0BF18D85" w14:textId="77777777" w:rsidR="00275281" w:rsidRDefault="00275281" w:rsidP="00F3301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r>
              <w:rPr>
                <w:szCs w:val="20"/>
                <w:lang w:val="en-CA"/>
              </w:rPr>
              <w:t xml:space="preserve">Cost Budgets and Variance Analysis </w:t>
            </w:r>
          </w:p>
          <w:p w14:paraId="4CCEF132" w14:textId="77777777" w:rsidR="00275281" w:rsidRDefault="00275281" w:rsidP="005D48AE">
            <w:pPr>
              <w:spacing w:line="14" w:lineRule="exact"/>
              <w:rPr>
                <w:szCs w:val="20"/>
                <w:lang w:val="en-CA"/>
              </w:rPr>
            </w:pPr>
          </w:p>
        </w:tc>
        <w:tc>
          <w:tcPr>
            <w:tcW w:w="4320" w:type="dxa"/>
            <w:tcBorders>
              <w:top w:val="single" w:sz="6" w:space="0" w:color="000000"/>
              <w:left w:val="single" w:sz="6" w:space="0" w:color="000000"/>
              <w:bottom w:val="single" w:sz="6" w:space="0" w:color="FFFFFF"/>
              <w:right w:val="single" w:sz="6" w:space="0" w:color="FFFFFF"/>
            </w:tcBorders>
          </w:tcPr>
          <w:p w14:paraId="3A07E8C0" w14:textId="77777777" w:rsidR="00275281" w:rsidRDefault="00275281" w:rsidP="005D48AE">
            <w:pPr>
              <w:spacing w:line="14" w:lineRule="exact"/>
              <w:rPr>
                <w:szCs w:val="20"/>
                <w:lang w:val="en-CA"/>
              </w:rPr>
            </w:pPr>
          </w:p>
          <w:p w14:paraId="5C78E291" w14:textId="77777777" w:rsidR="00275281" w:rsidRDefault="00275281" w:rsidP="00551A6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r>
              <w:rPr>
                <w:szCs w:val="20"/>
                <w:lang w:val="en-CA"/>
              </w:rPr>
              <w:t>Chapter 7– Flexible Budgets, Variances and Management Control (I)</w:t>
            </w:r>
          </w:p>
        </w:tc>
        <w:tc>
          <w:tcPr>
            <w:tcW w:w="4022" w:type="dxa"/>
            <w:tcBorders>
              <w:top w:val="single" w:sz="6" w:space="0" w:color="000000"/>
              <w:left w:val="single" w:sz="6" w:space="0" w:color="000000"/>
              <w:bottom w:val="single" w:sz="6" w:space="0" w:color="FFFFFF"/>
              <w:right w:val="single" w:sz="6" w:space="0" w:color="FFFFFF"/>
            </w:tcBorders>
          </w:tcPr>
          <w:p w14:paraId="2498C632" w14:textId="77777777" w:rsidR="00275281" w:rsidRDefault="00275281" w:rsidP="005D48AE">
            <w:pPr>
              <w:spacing w:line="14" w:lineRule="exact"/>
              <w:rPr>
                <w:szCs w:val="20"/>
                <w:lang w:val="en-CA"/>
              </w:rPr>
            </w:pPr>
          </w:p>
          <w:p w14:paraId="13F826C3" w14:textId="77777777" w:rsidR="00275281" w:rsidRPr="00723239" w:rsidRDefault="002A5CD9" w:rsidP="00FA144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b/>
                <w:szCs w:val="20"/>
                <w:lang w:val="en-CA"/>
              </w:rPr>
            </w:pPr>
            <w:r>
              <w:rPr>
                <w:b/>
                <w:szCs w:val="20"/>
                <w:lang w:val="en-CA"/>
              </w:rPr>
              <w:t>March 23</w:t>
            </w:r>
            <w:r w:rsidR="00275281" w:rsidRPr="00723239">
              <w:rPr>
                <w:b/>
                <w:szCs w:val="20"/>
                <w:lang w:val="en-CA"/>
              </w:rPr>
              <w:t xml:space="preserve">: Quiz </w:t>
            </w:r>
            <w:r w:rsidR="00275281">
              <w:rPr>
                <w:b/>
                <w:szCs w:val="20"/>
                <w:lang w:val="en-CA"/>
              </w:rPr>
              <w:t>3</w:t>
            </w:r>
          </w:p>
          <w:p w14:paraId="31F3BBF7" w14:textId="77777777" w:rsidR="00275281" w:rsidRDefault="00275281" w:rsidP="00FA144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r>
              <w:rPr>
                <w:b/>
                <w:szCs w:val="20"/>
                <w:lang w:val="en-CA"/>
              </w:rPr>
              <w:t>(Chapters 14</w:t>
            </w:r>
            <w:r w:rsidRPr="00723239">
              <w:rPr>
                <w:b/>
                <w:szCs w:val="20"/>
                <w:lang w:val="en-CA"/>
              </w:rPr>
              <w:t xml:space="preserve"> and 15)</w:t>
            </w:r>
          </w:p>
        </w:tc>
        <w:tc>
          <w:tcPr>
            <w:tcW w:w="3393" w:type="dxa"/>
            <w:tcBorders>
              <w:top w:val="single" w:sz="6" w:space="0" w:color="000000"/>
              <w:left w:val="single" w:sz="6" w:space="0" w:color="000000"/>
              <w:bottom w:val="single" w:sz="6" w:space="0" w:color="FFFFFF"/>
              <w:right w:val="single" w:sz="6" w:space="0" w:color="000000"/>
            </w:tcBorders>
          </w:tcPr>
          <w:p w14:paraId="6E7EC440" w14:textId="77777777" w:rsidR="00275281" w:rsidRPr="00F33012" w:rsidRDefault="00275281" w:rsidP="00EE68AA">
            <w:pPr>
              <w:spacing w:line="14" w:lineRule="exact"/>
              <w:rPr>
                <w:szCs w:val="20"/>
                <w:lang w:val="en-CA"/>
              </w:rPr>
            </w:pPr>
          </w:p>
          <w:p w14:paraId="103BBD12" w14:textId="77777777" w:rsidR="00275281" w:rsidRPr="00F33012" w:rsidRDefault="00275281" w:rsidP="00EE68A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r>
              <w:rPr>
                <w:bCs/>
                <w:szCs w:val="20"/>
                <w:lang w:val="en-GB"/>
              </w:rPr>
              <w:t xml:space="preserve">7-17; 7-20; 7-24;17-37;17-39 </w:t>
            </w:r>
          </w:p>
        </w:tc>
      </w:tr>
      <w:tr w:rsidR="00275281" w14:paraId="370E1345" w14:textId="77777777" w:rsidTr="00275281">
        <w:tc>
          <w:tcPr>
            <w:tcW w:w="990" w:type="dxa"/>
            <w:tcBorders>
              <w:top w:val="single" w:sz="6" w:space="0" w:color="000000"/>
              <w:left w:val="single" w:sz="6" w:space="0" w:color="000000"/>
              <w:bottom w:val="single" w:sz="6" w:space="0" w:color="FFFFFF"/>
              <w:right w:val="single" w:sz="6" w:space="0" w:color="FFFFFF"/>
            </w:tcBorders>
          </w:tcPr>
          <w:p w14:paraId="14BB63D1" w14:textId="77777777" w:rsidR="00275281" w:rsidRDefault="002A5CD9" w:rsidP="002A5CD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r>
              <w:rPr>
                <w:szCs w:val="20"/>
                <w:lang w:val="en-CA"/>
              </w:rPr>
              <w:t>March 30</w:t>
            </w:r>
          </w:p>
        </w:tc>
        <w:tc>
          <w:tcPr>
            <w:tcW w:w="1620" w:type="dxa"/>
            <w:vMerge/>
            <w:tcBorders>
              <w:left w:val="single" w:sz="6" w:space="0" w:color="000000"/>
              <w:bottom w:val="single" w:sz="6" w:space="0" w:color="FFFFFF"/>
              <w:right w:val="single" w:sz="6" w:space="0" w:color="000000"/>
            </w:tcBorders>
          </w:tcPr>
          <w:p w14:paraId="73F117D3" w14:textId="77777777" w:rsidR="00275281" w:rsidRDefault="00275281" w:rsidP="0072323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p>
        </w:tc>
        <w:tc>
          <w:tcPr>
            <w:tcW w:w="4320" w:type="dxa"/>
            <w:tcBorders>
              <w:top w:val="single" w:sz="6" w:space="0" w:color="000000"/>
              <w:left w:val="single" w:sz="6" w:space="0" w:color="000000"/>
              <w:bottom w:val="single" w:sz="6" w:space="0" w:color="FFFFFF"/>
              <w:right w:val="single" w:sz="6" w:space="0" w:color="FFFFFF"/>
            </w:tcBorders>
          </w:tcPr>
          <w:p w14:paraId="032BDDC3" w14:textId="77777777" w:rsidR="00275281" w:rsidRDefault="00275281" w:rsidP="00551A6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r>
              <w:rPr>
                <w:szCs w:val="20"/>
                <w:lang w:val="en-CA"/>
              </w:rPr>
              <w:t>Chapter 8– Flexible Budgets, Variances and Management Control (II)</w:t>
            </w:r>
          </w:p>
          <w:p w14:paraId="44E728BA" w14:textId="77777777" w:rsidR="00275281" w:rsidRDefault="00275281" w:rsidP="00551A6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r>
              <w:rPr>
                <w:szCs w:val="20"/>
                <w:lang w:val="en-CA"/>
              </w:rPr>
              <w:t>Chapter 16 – Revenue and Customer Profitability Analysis_1(only covering page 603-615)</w:t>
            </w:r>
          </w:p>
        </w:tc>
        <w:tc>
          <w:tcPr>
            <w:tcW w:w="4022" w:type="dxa"/>
            <w:tcBorders>
              <w:top w:val="single" w:sz="6" w:space="0" w:color="000000"/>
              <w:left w:val="single" w:sz="6" w:space="0" w:color="000000"/>
              <w:bottom w:val="single" w:sz="6" w:space="0" w:color="FFFFFF"/>
              <w:right w:val="single" w:sz="6" w:space="0" w:color="FFFFFF"/>
            </w:tcBorders>
          </w:tcPr>
          <w:p w14:paraId="73124BD3" w14:textId="77777777" w:rsidR="00275281" w:rsidRDefault="00275281" w:rsidP="00A815C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b/>
                <w:bCs/>
                <w:szCs w:val="20"/>
                <w:lang w:val="en-CA"/>
              </w:rPr>
            </w:pPr>
          </w:p>
        </w:tc>
        <w:tc>
          <w:tcPr>
            <w:tcW w:w="3393" w:type="dxa"/>
            <w:tcBorders>
              <w:top w:val="single" w:sz="6" w:space="0" w:color="000000"/>
              <w:left w:val="single" w:sz="6" w:space="0" w:color="000000"/>
              <w:bottom w:val="single" w:sz="6" w:space="0" w:color="FFFFFF"/>
              <w:right w:val="single" w:sz="6" w:space="0" w:color="000000"/>
            </w:tcBorders>
          </w:tcPr>
          <w:p w14:paraId="1FF3CFD8" w14:textId="77777777" w:rsidR="00107D00" w:rsidRDefault="00275281" w:rsidP="00EE68A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bCs/>
                <w:szCs w:val="20"/>
                <w:lang w:val="en-GB"/>
              </w:rPr>
            </w:pPr>
            <w:r>
              <w:rPr>
                <w:bCs/>
                <w:szCs w:val="20"/>
                <w:lang w:val="en-GB"/>
              </w:rPr>
              <w:t xml:space="preserve">8-16; 8-17; </w:t>
            </w:r>
            <w:r w:rsidRPr="00F33012">
              <w:rPr>
                <w:bCs/>
                <w:szCs w:val="20"/>
                <w:lang w:val="en-GB"/>
              </w:rPr>
              <w:t>8-29</w:t>
            </w:r>
            <w:r>
              <w:rPr>
                <w:bCs/>
                <w:szCs w:val="20"/>
                <w:lang w:val="en-GB"/>
              </w:rPr>
              <w:t>;8-44</w:t>
            </w:r>
          </w:p>
          <w:p w14:paraId="6779646A" w14:textId="77777777" w:rsidR="00275281" w:rsidRPr="00F33012" w:rsidRDefault="00275281" w:rsidP="00EE68A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p>
        </w:tc>
      </w:tr>
      <w:tr w:rsidR="00275281" w14:paraId="120653B6" w14:textId="77777777" w:rsidTr="00107D00">
        <w:trPr>
          <w:trHeight w:val="65"/>
        </w:trPr>
        <w:tc>
          <w:tcPr>
            <w:tcW w:w="990" w:type="dxa"/>
            <w:vMerge w:val="restart"/>
            <w:tcBorders>
              <w:top w:val="single" w:sz="6" w:space="0" w:color="000000"/>
              <w:left w:val="single" w:sz="6" w:space="0" w:color="000000"/>
              <w:bottom w:val="single" w:sz="6" w:space="0" w:color="000000"/>
              <w:right w:val="single" w:sz="6" w:space="0" w:color="FFFFFF"/>
            </w:tcBorders>
          </w:tcPr>
          <w:p w14:paraId="320612F6" w14:textId="77777777" w:rsidR="00275281" w:rsidRDefault="002A5CD9" w:rsidP="0027528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r>
              <w:rPr>
                <w:szCs w:val="20"/>
                <w:lang w:val="en-CA"/>
              </w:rPr>
              <w:t>April 6</w:t>
            </w:r>
          </w:p>
        </w:tc>
        <w:tc>
          <w:tcPr>
            <w:tcW w:w="1620" w:type="dxa"/>
            <w:vMerge/>
            <w:tcBorders>
              <w:left w:val="single" w:sz="6" w:space="0" w:color="000000"/>
              <w:bottom w:val="single" w:sz="6" w:space="0" w:color="000000"/>
              <w:right w:val="single" w:sz="6" w:space="0" w:color="000000"/>
            </w:tcBorders>
          </w:tcPr>
          <w:p w14:paraId="2E12397D" w14:textId="77777777" w:rsidR="00275281" w:rsidRDefault="00275281" w:rsidP="0072323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p>
        </w:tc>
        <w:tc>
          <w:tcPr>
            <w:tcW w:w="4320" w:type="dxa"/>
            <w:tcBorders>
              <w:top w:val="single" w:sz="6" w:space="0" w:color="000000"/>
              <w:left w:val="single" w:sz="6" w:space="0" w:color="000000"/>
              <w:bottom w:val="single" w:sz="6" w:space="0" w:color="000000"/>
              <w:right w:val="single" w:sz="6" w:space="0" w:color="FFFFFF"/>
            </w:tcBorders>
          </w:tcPr>
          <w:p w14:paraId="0C344D40" w14:textId="77777777" w:rsidR="00275281" w:rsidRDefault="00275281" w:rsidP="00551A6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r>
              <w:rPr>
                <w:szCs w:val="20"/>
                <w:lang w:val="en-CA"/>
              </w:rPr>
              <w:t>Chapter 16 – Revenue and Customer Profitability Analysis_2 (only covering page 603-615)</w:t>
            </w:r>
          </w:p>
        </w:tc>
        <w:tc>
          <w:tcPr>
            <w:tcW w:w="4022" w:type="dxa"/>
            <w:vMerge w:val="restart"/>
            <w:tcBorders>
              <w:top w:val="single" w:sz="6" w:space="0" w:color="000000"/>
              <w:left w:val="single" w:sz="6" w:space="0" w:color="000000"/>
              <w:right w:val="single" w:sz="6" w:space="0" w:color="FFFFFF"/>
            </w:tcBorders>
          </w:tcPr>
          <w:p w14:paraId="4D8445C0" w14:textId="77777777" w:rsidR="003F1AD2" w:rsidRDefault="003F1AD2" w:rsidP="005D48A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b/>
                <w:bCs/>
                <w:szCs w:val="20"/>
                <w:lang w:val="en-CA"/>
              </w:rPr>
            </w:pPr>
          </w:p>
          <w:p w14:paraId="6674A4C0" w14:textId="77777777" w:rsidR="00B25B41" w:rsidRDefault="00B25B41" w:rsidP="005D48A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b/>
                <w:bCs/>
                <w:szCs w:val="20"/>
                <w:lang w:val="en-CA"/>
              </w:rPr>
            </w:pPr>
            <w:r>
              <w:rPr>
                <w:b/>
                <w:bCs/>
                <w:szCs w:val="20"/>
                <w:lang w:val="en-CA"/>
              </w:rPr>
              <w:t>Final exam is accumulative</w:t>
            </w:r>
            <w:r w:rsidR="002A1EE7">
              <w:rPr>
                <w:b/>
                <w:bCs/>
                <w:szCs w:val="20"/>
                <w:lang w:val="en-CA"/>
              </w:rPr>
              <w:t xml:space="preserve"> </w:t>
            </w:r>
            <w:r w:rsidR="002A1EE7" w:rsidRPr="00930678">
              <w:rPr>
                <w:b/>
                <w:lang w:val="en-GB"/>
              </w:rPr>
              <w:t>covering the entire course</w:t>
            </w:r>
            <w:r w:rsidR="002A1EE7">
              <w:rPr>
                <w:b/>
                <w:lang w:val="en-GB"/>
              </w:rPr>
              <w:t>.</w:t>
            </w:r>
          </w:p>
        </w:tc>
        <w:tc>
          <w:tcPr>
            <w:tcW w:w="3393" w:type="dxa"/>
            <w:vMerge w:val="restart"/>
            <w:tcBorders>
              <w:top w:val="single" w:sz="6" w:space="0" w:color="000000"/>
              <w:left w:val="single" w:sz="6" w:space="0" w:color="000000"/>
              <w:right w:val="single" w:sz="6" w:space="0" w:color="000000"/>
            </w:tcBorders>
          </w:tcPr>
          <w:p w14:paraId="23E136F6" w14:textId="77777777" w:rsidR="00275281" w:rsidRDefault="00107D00" w:rsidP="00EE68A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GB"/>
              </w:rPr>
            </w:pPr>
            <w:r>
              <w:rPr>
                <w:szCs w:val="20"/>
                <w:lang w:val="en-GB"/>
              </w:rPr>
              <w:t xml:space="preserve">16-18; 16-20; 16-21; </w:t>
            </w:r>
            <w:r w:rsidRPr="00F33012">
              <w:rPr>
                <w:szCs w:val="20"/>
                <w:lang w:val="en-GB"/>
              </w:rPr>
              <w:t>16-23</w:t>
            </w:r>
          </w:p>
        </w:tc>
      </w:tr>
      <w:tr w:rsidR="00275281" w14:paraId="76966754" w14:textId="77777777" w:rsidTr="00107D00">
        <w:tc>
          <w:tcPr>
            <w:tcW w:w="990" w:type="dxa"/>
            <w:vMerge/>
            <w:tcBorders>
              <w:top w:val="single" w:sz="6" w:space="0" w:color="000000"/>
              <w:left w:val="single" w:sz="6" w:space="0" w:color="000000"/>
              <w:bottom w:val="single" w:sz="6" w:space="0" w:color="000000"/>
              <w:right w:val="single" w:sz="6" w:space="0" w:color="FFFFFF"/>
            </w:tcBorders>
          </w:tcPr>
          <w:p w14:paraId="17C62684" w14:textId="77777777" w:rsidR="00275281" w:rsidRDefault="00275281" w:rsidP="00FA144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p>
        </w:tc>
        <w:tc>
          <w:tcPr>
            <w:tcW w:w="1620" w:type="dxa"/>
            <w:tcBorders>
              <w:top w:val="single" w:sz="6" w:space="0" w:color="000000"/>
              <w:left w:val="single" w:sz="6" w:space="0" w:color="000000"/>
              <w:bottom w:val="single" w:sz="6" w:space="0" w:color="000000"/>
              <w:right w:val="single" w:sz="6" w:space="0" w:color="000000"/>
            </w:tcBorders>
          </w:tcPr>
          <w:p w14:paraId="27C04EAD" w14:textId="77777777" w:rsidR="00275281" w:rsidRDefault="00275281" w:rsidP="0072323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p>
        </w:tc>
        <w:tc>
          <w:tcPr>
            <w:tcW w:w="4320" w:type="dxa"/>
            <w:tcBorders>
              <w:top w:val="single" w:sz="6" w:space="0" w:color="000000"/>
              <w:left w:val="single" w:sz="6" w:space="0" w:color="000000"/>
              <w:bottom w:val="single" w:sz="6" w:space="0" w:color="000000"/>
              <w:right w:val="single" w:sz="6" w:space="0" w:color="FFFFFF"/>
            </w:tcBorders>
          </w:tcPr>
          <w:p w14:paraId="17970995" w14:textId="77777777" w:rsidR="00275281" w:rsidRDefault="00275281" w:rsidP="00EF021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r>
              <w:rPr>
                <w:szCs w:val="20"/>
                <w:lang w:val="en-CA"/>
              </w:rPr>
              <w:t>Final review</w:t>
            </w:r>
          </w:p>
        </w:tc>
        <w:tc>
          <w:tcPr>
            <w:tcW w:w="4022" w:type="dxa"/>
            <w:vMerge/>
            <w:tcBorders>
              <w:left w:val="single" w:sz="6" w:space="0" w:color="000000"/>
              <w:bottom w:val="single" w:sz="6" w:space="0" w:color="000000"/>
              <w:right w:val="single" w:sz="6" w:space="0" w:color="FFFFFF"/>
            </w:tcBorders>
          </w:tcPr>
          <w:p w14:paraId="18575E97" w14:textId="77777777" w:rsidR="00275281" w:rsidRDefault="00275281" w:rsidP="005D48A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b/>
                <w:bCs/>
                <w:szCs w:val="20"/>
                <w:lang w:val="en-CA"/>
              </w:rPr>
            </w:pPr>
          </w:p>
        </w:tc>
        <w:tc>
          <w:tcPr>
            <w:tcW w:w="3393" w:type="dxa"/>
            <w:vMerge/>
            <w:tcBorders>
              <w:left w:val="single" w:sz="6" w:space="0" w:color="000000"/>
              <w:bottom w:val="single" w:sz="6" w:space="0" w:color="000000"/>
              <w:right w:val="single" w:sz="6" w:space="0" w:color="000000"/>
            </w:tcBorders>
          </w:tcPr>
          <w:p w14:paraId="6AD488F1" w14:textId="77777777" w:rsidR="00275281" w:rsidRPr="00F33012" w:rsidRDefault="00275281" w:rsidP="00624A4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right" w:pos="12960"/>
              </w:tabs>
              <w:rPr>
                <w:szCs w:val="20"/>
                <w:lang w:val="en-CA"/>
              </w:rPr>
            </w:pPr>
          </w:p>
        </w:tc>
      </w:tr>
    </w:tbl>
    <w:p w14:paraId="0307035F" w14:textId="77777777" w:rsidR="00E53FBF" w:rsidRDefault="000F60A8" w:rsidP="00DB292A">
      <w:pPr>
        <w:pBdr>
          <w:top w:val="single" w:sz="6" w:space="0" w:color="FFFFFF"/>
          <w:left w:val="single" w:sz="6" w:space="24" w:color="FFFFFF"/>
          <w:bottom w:val="single" w:sz="6" w:space="0" w:color="FFFFFF"/>
          <w:right w:val="single" w:sz="6" w:space="0" w:color="FFFFFF"/>
        </w:pBdr>
        <w:tabs>
          <w:tab w:val="left" w:pos="360"/>
        </w:tabs>
        <w:rPr>
          <w:lang w:val="en-CA"/>
        </w:rPr>
      </w:pPr>
      <w:r>
        <w:rPr>
          <w:lang w:val="en-CA"/>
        </w:rPr>
        <w:t xml:space="preserve">* </w:t>
      </w:r>
      <w:r w:rsidR="00A815C8">
        <w:rPr>
          <w:lang w:val="en-CA"/>
        </w:rPr>
        <w:t>Reading</w:t>
      </w:r>
      <w:r>
        <w:rPr>
          <w:lang w:val="en-CA"/>
        </w:rPr>
        <w:t xml:space="preserve"> week is the week </w:t>
      </w:r>
      <w:r w:rsidR="0043223E">
        <w:rPr>
          <w:lang w:val="en-CA"/>
        </w:rPr>
        <w:t>of Feb</w:t>
      </w:r>
      <w:r w:rsidR="009667DC">
        <w:rPr>
          <w:lang w:val="en-CA"/>
        </w:rPr>
        <w:t xml:space="preserve"> 19 </w:t>
      </w:r>
      <w:r>
        <w:rPr>
          <w:lang w:val="en-CA"/>
        </w:rPr>
        <w:t xml:space="preserve">to </w:t>
      </w:r>
      <w:r w:rsidR="00107D00">
        <w:rPr>
          <w:lang w:val="en-CA"/>
        </w:rPr>
        <w:t>2</w:t>
      </w:r>
      <w:r w:rsidR="009667DC">
        <w:rPr>
          <w:lang w:val="en-CA"/>
        </w:rPr>
        <w:t>5</w:t>
      </w:r>
      <w:r>
        <w:rPr>
          <w:lang w:val="en-CA"/>
        </w:rPr>
        <w:t xml:space="preserve">, no classes </w:t>
      </w:r>
    </w:p>
    <w:p w14:paraId="3F18FEBF" w14:textId="77777777" w:rsidR="00E53FBF" w:rsidRDefault="00E53FBF" w:rsidP="00DB292A">
      <w:pPr>
        <w:pBdr>
          <w:top w:val="single" w:sz="6" w:space="0" w:color="FFFFFF"/>
          <w:left w:val="single" w:sz="6" w:space="24" w:color="FFFFFF"/>
          <w:bottom w:val="single" w:sz="6" w:space="0" w:color="FFFFFF"/>
          <w:right w:val="single" w:sz="6" w:space="0" w:color="FFFFFF"/>
        </w:pBdr>
        <w:tabs>
          <w:tab w:val="left" w:pos="360"/>
        </w:tabs>
        <w:rPr>
          <w:lang w:val="en-CA"/>
        </w:rPr>
        <w:sectPr w:rsidR="00E53FBF" w:rsidSect="002A5CD9">
          <w:endnotePr>
            <w:numFmt w:val="decimal"/>
          </w:endnotePr>
          <w:pgSz w:w="15840" w:h="12240" w:orient="landscape"/>
          <w:pgMar w:top="567" w:right="1440" w:bottom="810" w:left="1195" w:header="1440" w:footer="1195" w:gutter="0"/>
          <w:cols w:space="720"/>
          <w:noEndnote/>
        </w:sectPr>
      </w:pPr>
    </w:p>
    <w:p w14:paraId="564F0888" w14:textId="77777777" w:rsidR="00D065BC" w:rsidRPr="00333B97" w:rsidRDefault="00D065BC" w:rsidP="00D065BC">
      <w:pPr>
        <w:rPr>
          <w:i/>
          <w:sz w:val="22"/>
          <w:szCs w:val="22"/>
        </w:rPr>
      </w:pPr>
      <w:r w:rsidRPr="00333B97">
        <w:rPr>
          <w:rStyle w:val="Titre1Car"/>
          <w:sz w:val="32"/>
          <w:szCs w:val="32"/>
        </w:rPr>
        <w:lastRenderedPageBreak/>
        <w:t>Beware of Academic Fraud</w:t>
      </w:r>
      <w:r w:rsidRPr="00333B97">
        <w:rPr>
          <w:rStyle w:val="Titre1Car"/>
          <w:sz w:val="32"/>
          <w:szCs w:val="32"/>
        </w:rPr>
        <w:br/>
      </w:r>
      <w:r>
        <w:rPr>
          <w:b/>
          <w:bCs/>
        </w:rPr>
        <w:br/>
      </w:r>
      <w:r w:rsidRPr="00333B97">
        <w:rPr>
          <w:sz w:val="22"/>
          <w:szCs w:val="22"/>
        </w:rPr>
        <w:t>Academic Regulation 14 defines academic fraud as “</w:t>
      </w:r>
      <w:r w:rsidRPr="00333B97">
        <w:rPr>
          <w:i/>
          <w:sz w:val="22"/>
          <w:szCs w:val="22"/>
        </w:rPr>
        <w:t>any act by a student that may result in a distorted academic evaluation for that student or another student.  Academic fraud includes but is not limited to activities such as:</w:t>
      </w:r>
    </w:p>
    <w:p w14:paraId="31074018" w14:textId="77777777" w:rsidR="00D065BC" w:rsidRPr="00333B97" w:rsidRDefault="00D065BC" w:rsidP="00D065BC">
      <w:pPr>
        <w:pStyle w:val="Paragraphedeliste"/>
        <w:numPr>
          <w:ilvl w:val="0"/>
          <w:numId w:val="14"/>
        </w:numPr>
        <w:rPr>
          <w:rFonts w:ascii="Times New Roman" w:hAnsi="Times New Roman"/>
          <w:i/>
        </w:rPr>
      </w:pPr>
      <w:r w:rsidRPr="00333B97">
        <w:rPr>
          <w:rFonts w:ascii="Times New Roman" w:hAnsi="Times New Roman"/>
          <w:i/>
        </w:rPr>
        <w:t>Plagiarism or cheating in any way;</w:t>
      </w:r>
    </w:p>
    <w:p w14:paraId="7E32A7C4" w14:textId="77777777" w:rsidR="00D065BC" w:rsidRPr="00333B97" w:rsidRDefault="00D065BC" w:rsidP="00D065BC">
      <w:pPr>
        <w:pStyle w:val="Paragraphedeliste"/>
        <w:numPr>
          <w:ilvl w:val="0"/>
          <w:numId w:val="14"/>
        </w:numPr>
        <w:rPr>
          <w:rFonts w:ascii="Times New Roman" w:hAnsi="Times New Roman"/>
          <w:i/>
        </w:rPr>
      </w:pPr>
      <w:r w:rsidRPr="00333B97">
        <w:rPr>
          <w:rFonts w:ascii="Times New Roman" w:hAnsi="Times New Roman"/>
          <w:i/>
        </w:rPr>
        <w:t>Submitting work not partially or fully the student’s own, excluding properly cited quotations and references.  Such work includes assignments, essays, tests, exams, research reports and theses, regardless of whether the work is written, oral or another form;</w:t>
      </w:r>
    </w:p>
    <w:p w14:paraId="785AFC3E" w14:textId="77777777" w:rsidR="00D065BC" w:rsidRPr="00333B97" w:rsidRDefault="00D065BC" w:rsidP="00D065BC">
      <w:pPr>
        <w:pStyle w:val="Paragraphedeliste"/>
        <w:numPr>
          <w:ilvl w:val="0"/>
          <w:numId w:val="14"/>
        </w:numPr>
        <w:rPr>
          <w:rFonts w:ascii="Times New Roman" w:hAnsi="Times New Roman"/>
          <w:i/>
        </w:rPr>
      </w:pPr>
      <w:r w:rsidRPr="00333B97">
        <w:rPr>
          <w:rFonts w:ascii="Times New Roman" w:hAnsi="Times New Roman"/>
          <w:i/>
        </w:rPr>
        <w:t>Presenting research data that are forged, falsified or fabricated;</w:t>
      </w:r>
    </w:p>
    <w:p w14:paraId="558BC20B" w14:textId="77777777" w:rsidR="00D065BC" w:rsidRPr="00333B97" w:rsidRDefault="00D065BC" w:rsidP="00D065BC">
      <w:pPr>
        <w:pStyle w:val="Paragraphedeliste"/>
        <w:numPr>
          <w:ilvl w:val="0"/>
          <w:numId w:val="14"/>
        </w:numPr>
        <w:rPr>
          <w:rFonts w:ascii="Times New Roman" w:hAnsi="Times New Roman"/>
          <w:i/>
        </w:rPr>
      </w:pPr>
      <w:r w:rsidRPr="00333B97">
        <w:rPr>
          <w:rFonts w:ascii="Times New Roman" w:hAnsi="Times New Roman"/>
          <w:i/>
        </w:rPr>
        <w:t>Attributing a statement of fact or reference to a fabricated source;</w:t>
      </w:r>
    </w:p>
    <w:p w14:paraId="6DA01302" w14:textId="77777777" w:rsidR="00D065BC" w:rsidRPr="00333B97" w:rsidRDefault="00D065BC" w:rsidP="00D065BC">
      <w:pPr>
        <w:pStyle w:val="Paragraphedeliste"/>
        <w:numPr>
          <w:ilvl w:val="0"/>
          <w:numId w:val="14"/>
        </w:numPr>
        <w:rPr>
          <w:rFonts w:ascii="Times New Roman" w:hAnsi="Times New Roman"/>
          <w:i/>
        </w:rPr>
      </w:pPr>
      <w:r w:rsidRPr="00333B97">
        <w:rPr>
          <w:rFonts w:ascii="Times New Roman" w:hAnsi="Times New Roman"/>
          <w:i/>
        </w:rPr>
        <w:t>Submitting the same work or a large part of the same piece of work in more than one course, or a thesis or any other piece of work submitted elsewhere without the prior approval of the appropriate professors or academic units;</w:t>
      </w:r>
    </w:p>
    <w:p w14:paraId="31062CF6" w14:textId="77777777" w:rsidR="00D065BC" w:rsidRPr="00333B97" w:rsidRDefault="00D065BC" w:rsidP="00D065BC">
      <w:pPr>
        <w:pStyle w:val="Paragraphedeliste"/>
        <w:numPr>
          <w:ilvl w:val="0"/>
          <w:numId w:val="14"/>
        </w:numPr>
        <w:rPr>
          <w:rFonts w:ascii="Times New Roman" w:hAnsi="Times New Roman"/>
          <w:i/>
        </w:rPr>
      </w:pPr>
      <w:r w:rsidRPr="00333B97">
        <w:rPr>
          <w:rFonts w:ascii="Times New Roman" w:hAnsi="Times New Roman"/>
          <w:i/>
        </w:rPr>
        <w:t>Falsifying or misrepresenting an academic evaluation, using a forged or altered supporting document or facilitating the use of such a document;</w:t>
      </w:r>
    </w:p>
    <w:p w14:paraId="54F7AF4F" w14:textId="77777777" w:rsidR="00D065BC" w:rsidRPr="00333B97" w:rsidRDefault="00D065BC" w:rsidP="00D065BC">
      <w:pPr>
        <w:pStyle w:val="Paragraphedeliste"/>
        <w:numPr>
          <w:ilvl w:val="0"/>
          <w:numId w:val="14"/>
        </w:numPr>
        <w:rPr>
          <w:rFonts w:ascii="Times New Roman" w:hAnsi="Times New Roman"/>
        </w:rPr>
      </w:pPr>
      <w:r w:rsidRPr="00333B97">
        <w:rPr>
          <w:rFonts w:ascii="Times New Roman" w:hAnsi="Times New Roman"/>
          <w:i/>
        </w:rPr>
        <w:t>Taking any action aimed at falsifying an academic evaluation.</w:t>
      </w:r>
      <w:r w:rsidRPr="00333B97">
        <w:rPr>
          <w:rFonts w:ascii="Times New Roman" w:hAnsi="Times New Roman"/>
        </w:rPr>
        <w:t>”</w:t>
      </w:r>
      <w:r w:rsidRPr="00333B97">
        <w:rPr>
          <w:rStyle w:val="Appelnotedebasdep"/>
          <w:rFonts w:ascii="Times New Roman" w:hAnsi="Times New Roman"/>
        </w:rPr>
        <w:t>1</w:t>
      </w:r>
    </w:p>
    <w:p w14:paraId="3D0D50A7" w14:textId="77777777" w:rsidR="00D065BC" w:rsidRPr="00333B97" w:rsidRDefault="00D065BC" w:rsidP="00D065BC">
      <w:pPr>
        <w:rPr>
          <w:sz w:val="22"/>
          <w:szCs w:val="22"/>
        </w:rPr>
      </w:pPr>
      <w:r w:rsidRPr="00333B97">
        <w:rPr>
          <w:b/>
          <w:i/>
          <w:sz w:val="22"/>
          <w:szCs w:val="22"/>
        </w:rPr>
        <w:t>The Telfer School of Management does not tolerate academic fraud</w:t>
      </w:r>
      <w:r w:rsidRPr="00333B97">
        <w:rPr>
          <w:sz w:val="22"/>
          <w:szCs w:val="22"/>
        </w:rPr>
        <w:t xml:space="preserve">.  Please familiarize yourself with the guidance provided at: </w:t>
      </w:r>
      <w:hyperlink r:id="rId11" w:history="1">
        <w:r w:rsidRPr="00333B97">
          <w:rPr>
            <w:rStyle w:val="Lienhypertexte"/>
            <w:sz w:val="22"/>
            <w:szCs w:val="22"/>
          </w:rPr>
          <w:t>http://web5.uottawa.ca/mcs-smc/academicintegrity/home.php</w:t>
        </w:r>
      </w:hyperlink>
    </w:p>
    <w:p w14:paraId="42DBE02C" w14:textId="77777777" w:rsidR="00D065BC" w:rsidRPr="00333B97" w:rsidRDefault="00D065BC" w:rsidP="00D065BC">
      <w:pPr>
        <w:rPr>
          <w:color w:val="000000"/>
          <w:sz w:val="22"/>
          <w:szCs w:val="22"/>
        </w:rPr>
      </w:pPr>
    </w:p>
    <w:p w14:paraId="0833D918" w14:textId="77777777" w:rsidR="00D065BC" w:rsidRPr="00333B97" w:rsidRDefault="00D065BC" w:rsidP="00D065BC">
      <w:pPr>
        <w:rPr>
          <w:color w:val="000000"/>
          <w:sz w:val="22"/>
          <w:szCs w:val="22"/>
        </w:rPr>
      </w:pPr>
    </w:p>
    <w:p w14:paraId="481C30C8" w14:textId="77777777" w:rsidR="00D065BC" w:rsidRPr="00333B97" w:rsidRDefault="00D065BC" w:rsidP="00D065BC">
      <w:pPr>
        <w:rPr>
          <w:sz w:val="22"/>
          <w:szCs w:val="22"/>
        </w:rPr>
      </w:pPr>
      <w:r w:rsidRPr="00333B97">
        <w:rPr>
          <w:color w:val="000000"/>
          <w:sz w:val="22"/>
          <w:szCs w:val="22"/>
        </w:rPr>
        <w:t xml:space="preserve">The Telfer School of Management asks that students sign and submit with their deliverables the Personal Ethics Agreement form.  Two versions of this form exist: one for individual assignments, and one for group submissions. </w:t>
      </w:r>
      <w:r w:rsidRPr="00333B97">
        <w:rPr>
          <w:b/>
          <w:color w:val="000000"/>
          <w:sz w:val="22"/>
          <w:szCs w:val="22"/>
        </w:rPr>
        <w:t>Assignments will not be accepted or marked if this form is not submitted and signed by all authors of the work.</w:t>
      </w:r>
      <w:r w:rsidRPr="00333B97">
        <w:rPr>
          <w:color w:val="000000"/>
          <w:sz w:val="22"/>
          <w:szCs w:val="22"/>
        </w:rPr>
        <w:t xml:space="preserve"> We hope that by making this personal commitment, all students will understand the importance the School places on maintaining the highest standards of academic integrity.</w:t>
      </w:r>
    </w:p>
    <w:p w14:paraId="7C8831EF" w14:textId="77777777" w:rsidR="00D065BC" w:rsidRPr="00333B97" w:rsidRDefault="00D065BC" w:rsidP="00D065BC">
      <w:pPr>
        <w:rPr>
          <w:b/>
        </w:rPr>
      </w:pPr>
      <w:r>
        <w:rPr>
          <w:b/>
        </w:rPr>
        <w:br w:type="page"/>
      </w:r>
    </w:p>
    <w:p w14:paraId="0FF09065" w14:textId="77777777" w:rsidR="00D065BC" w:rsidRPr="00333B97" w:rsidRDefault="00D065BC" w:rsidP="00D065BC">
      <w:pPr>
        <w:pStyle w:val="Titre1"/>
        <w:rPr>
          <w:sz w:val="32"/>
          <w:szCs w:val="32"/>
          <w:lang w:val="en-CA"/>
        </w:rPr>
      </w:pPr>
      <w:r w:rsidRPr="00333B97">
        <w:rPr>
          <w:sz w:val="32"/>
          <w:szCs w:val="32"/>
          <w:lang w:val="en-CA"/>
        </w:rPr>
        <w:t>Personal Ethics Statement</w:t>
      </w:r>
    </w:p>
    <w:p w14:paraId="1AE01BD4" w14:textId="77777777" w:rsidR="00D065BC" w:rsidRDefault="00D065BC" w:rsidP="00D065BC">
      <w:pPr>
        <w:outlineLvl w:val="0"/>
        <w:rPr>
          <w:b/>
          <w:lang w:val="en-CA"/>
        </w:rPr>
      </w:pPr>
    </w:p>
    <w:p w14:paraId="22986324" w14:textId="77777777" w:rsidR="00D065BC" w:rsidRPr="00333B97" w:rsidRDefault="00D065BC" w:rsidP="00D065BC">
      <w:pPr>
        <w:outlineLvl w:val="0"/>
        <w:rPr>
          <w:b/>
          <w:sz w:val="22"/>
          <w:szCs w:val="22"/>
          <w:lang w:val="en-CA"/>
        </w:rPr>
      </w:pPr>
      <w:r w:rsidRPr="00333B97">
        <w:rPr>
          <w:b/>
          <w:sz w:val="22"/>
          <w:szCs w:val="22"/>
          <w:lang w:val="en-CA"/>
        </w:rPr>
        <w:t>Individual Assignment:</w:t>
      </w:r>
    </w:p>
    <w:p w14:paraId="4B202EB9" w14:textId="77777777" w:rsidR="00D065BC" w:rsidRPr="00333B97" w:rsidRDefault="00D065BC" w:rsidP="00D065BC">
      <w:pPr>
        <w:rPr>
          <w:sz w:val="22"/>
          <w:szCs w:val="22"/>
          <w:lang w:val="en-CA"/>
        </w:rPr>
      </w:pPr>
    </w:p>
    <w:p w14:paraId="2CAD5676" w14:textId="77777777" w:rsidR="00D065BC" w:rsidRPr="00333B97" w:rsidRDefault="00D065BC" w:rsidP="00D065BC">
      <w:pPr>
        <w:jc w:val="both"/>
        <w:rPr>
          <w:sz w:val="22"/>
          <w:szCs w:val="22"/>
          <w:lang w:val="en-CA"/>
        </w:rPr>
      </w:pPr>
      <w:r w:rsidRPr="00333B97">
        <w:rPr>
          <w:sz w:val="22"/>
          <w:szCs w:val="22"/>
          <w:lang w:val="en-CA"/>
        </w:rPr>
        <w:t xml:space="preserve">By signing this Statement, I am attesting to the fact that I have reviewed the entirety of my attached work and that I have applied all the appropriate rules of quotation and referencing in use at the Telfer School of Management at the University of Ottawa, as well as adhered to the fraud policies outlined in the Academic Regulations in the University’s Undergraduate Studies Calendar. </w:t>
      </w:r>
      <w:hyperlink r:id="rId12" w:history="1">
        <w:r w:rsidRPr="00333B97">
          <w:rPr>
            <w:rStyle w:val="Lienhypertexte"/>
            <w:sz w:val="22"/>
            <w:szCs w:val="22"/>
            <w:lang w:val="en-CA"/>
          </w:rPr>
          <w:t>Academic Fraud Webpage</w:t>
        </w:r>
      </w:hyperlink>
    </w:p>
    <w:p w14:paraId="10DAABE3" w14:textId="77777777" w:rsidR="00D065BC" w:rsidRPr="00333B97" w:rsidRDefault="00D065BC" w:rsidP="00D065BC">
      <w:pPr>
        <w:rPr>
          <w:sz w:val="22"/>
          <w:szCs w:val="22"/>
          <w:lang w:val="en-CA"/>
        </w:rPr>
      </w:pPr>
    </w:p>
    <w:p w14:paraId="3000CDBA" w14:textId="77777777" w:rsidR="00D065BC" w:rsidRPr="00333B97" w:rsidRDefault="00D065BC" w:rsidP="00D065BC">
      <w:pPr>
        <w:rPr>
          <w:sz w:val="22"/>
          <w:szCs w:val="22"/>
          <w:lang w:val="en-CA"/>
        </w:rPr>
      </w:pPr>
    </w:p>
    <w:p w14:paraId="29E11D22" w14:textId="77777777" w:rsidR="00D065BC" w:rsidRPr="00333B97" w:rsidRDefault="00D065BC" w:rsidP="00D065BC">
      <w:pPr>
        <w:rPr>
          <w:sz w:val="22"/>
          <w:szCs w:val="22"/>
        </w:rPr>
      </w:pPr>
      <w:r w:rsidRPr="00333B97">
        <w:rPr>
          <w:sz w:val="22"/>
          <w:szCs w:val="22"/>
        </w:rPr>
        <w:t xml:space="preserve">______________________________  </w:t>
      </w:r>
      <w:r w:rsidRPr="00333B97">
        <w:rPr>
          <w:sz w:val="22"/>
          <w:szCs w:val="22"/>
        </w:rPr>
        <w:tab/>
        <w:t>__________________________</w:t>
      </w:r>
    </w:p>
    <w:p w14:paraId="3C275C8C" w14:textId="77777777" w:rsidR="00D065BC" w:rsidRPr="00333B97" w:rsidRDefault="00D065BC" w:rsidP="00D065BC">
      <w:pPr>
        <w:tabs>
          <w:tab w:val="left" w:pos="4320"/>
        </w:tabs>
        <w:rPr>
          <w:sz w:val="22"/>
          <w:szCs w:val="22"/>
        </w:rPr>
      </w:pPr>
      <w:r w:rsidRPr="00333B97">
        <w:rPr>
          <w:sz w:val="22"/>
          <w:szCs w:val="22"/>
        </w:rPr>
        <w:t xml:space="preserve">Signature </w:t>
      </w:r>
      <w:r w:rsidRPr="00333B97">
        <w:rPr>
          <w:sz w:val="22"/>
          <w:szCs w:val="22"/>
        </w:rPr>
        <w:tab/>
        <w:t>Date</w:t>
      </w:r>
    </w:p>
    <w:p w14:paraId="4D162D5E" w14:textId="77777777" w:rsidR="00D065BC" w:rsidRPr="00333B97" w:rsidRDefault="00D065BC" w:rsidP="00D065BC">
      <w:pPr>
        <w:rPr>
          <w:sz w:val="22"/>
          <w:szCs w:val="22"/>
        </w:rPr>
      </w:pPr>
      <w:r w:rsidRPr="00333B97">
        <w:rPr>
          <w:sz w:val="22"/>
          <w:szCs w:val="22"/>
        </w:rPr>
        <w:t xml:space="preserve">______________________________  </w:t>
      </w:r>
      <w:r w:rsidRPr="00333B97">
        <w:rPr>
          <w:sz w:val="22"/>
          <w:szCs w:val="22"/>
        </w:rPr>
        <w:tab/>
        <w:t>__________________________</w:t>
      </w:r>
    </w:p>
    <w:p w14:paraId="66D74610" w14:textId="77777777" w:rsidR="00D065BC" w:rsidRPr="00333B97" w:rsidRDefault="00D065BC" w:rsidP="00D065BC">
      <w:pPr>
        <w:tabs>
          <w:tab w:val="left" w:pos="4320"/>
          <w:tab w:val="left" w:pos="5580"/>
        </w:tabs>
        <w:rPr>
          <w:sz w:val="22"/>
          <w:szCs w:val="22"/>
        </w:rPr>
      </w:pPr>
      <w:r w:rsidRPr="00333B97">
        <w:rPr>
          <w:sz w:val="22"/>
          <w:szCs w:val="22"/>
        </w:rPr>
        <w:t>Last Name (print), First Name (print)</w:t>
      </w:r>
      <w:r w:rsidRPr="00333B97">
        <w:rPr>
          <w:sz w:val="22"/>
          <w:szCs w:val="22"/>
        </w:rPr>
        <w:tab/>
        <w:t>Student Number</w:t>
      </w:r>
    </w:p>
    <w:p w14:paraId="6BA7C8A0" w14:textId="77777777" w:rsidR="00D065BC" w:rsidRPr="00333B97" w:rsidRDefault="00D065BC" w:rsidP="00D065BC">
      <w:pPr>
        <w:rPr>
          <w:sz w:val="22"/>
          <w:szCs w:val="22"/>
        </w:rPr>
      </w:pPr>
    </w:p>
    <w:p w14:paraId="1EC882C9" w14:textId="77777777" w:rsidR="00D065BC" w:rsidRPr="00333B97" w:rsidRDefault="00D065BC" w:rsidP="00D065BC">
      <w:pPr>
        <w:rPr>
          <w:sz w:val="22"/>
          <w:szCs w:val="22"/>
        </w:rPr>
      </w:pPr>
    </w:p>
    <w:p w14:paraId="0D4E18C9" w14:textId="77777777" w:rsidR="00D065BC" w:rsidRPr="00333B97" w:rsidRDefault="00D065BC" w:rsidP="00D065BC">
      <w:pPr>
        <w:rPr>
          <w:b/>
          <w:sz w:val="22"/>
          <w:szCs w:val="22"/>
        </w:rPr>
      </w:pPr>
    </w:p>
    <w:p w14:paraId="0819A09A" w14:textId="77777777" w:rsidR="000D2504" w:rsidRPr="00B560A5" w:rsidRDefault="00D065BC" w:rsidP="00D065BC">
      <w:pPr>
        <w:rPr>
          <w:sz w:val="24"/>
        </w:rPr>
      </w:pPr>
      <w:r w:rsidRPr="00333B97">
        <w:rPr>
          <w:sz w:val="22"/>
          <w:szCs w:val="22"/>
        </w:rPr>
        <w:t xml:space="preserve">The University of Ottawa will not tolerate any act of sexual violence. This includes acts such as rape and sexual harassment, as well as misconduct that take place without consent, which includes cyberbullying. The University, as well as various employee and student groups, offers a variety of services and resources to ensure that all uOttawa community members have access to confidential support and information, and to procedures for reporting an incident or filing a complaint. For more information, please visit </w:t>
      </w:r>
      <w:hyperlink r:id="rId13" w:history="1">
        <w:r w:rsidRPr="00333B97">
          <w:rPr>
            <w:rStyle w:val="Lienhypertexte"/>
            <w:sz w:val="22"/>
            <w:szCs w:val="22"/>
          </w:rPr>
          <w:t>http://www.uOttawa.ca/sexual-violence-support-and-prevention/</w:t>
        </w:r>
      </w:hyperlink>
      <w:r w:rsidRPr="00333B97">
        <w:rPr>
          <w:sz w:val="22"/>
          <w:szCs w:val="22"/>
        </w:rPr>
        <w:t>.</w:t>
      </w:r>
    </w:p>
    <w:p w14:paraId="5A32F5A8" w14:textId="77777777" w:rsidR="00E53FBF" w:rsidRDefault="00E53FBF" w:rsidP="00DB292A">
      <w:pPr>
        <w:pBdr>
          <w:top w:val="single" w:sz="6" w:space="0" w:color="FFFFFF"/>
          <w:left w:val="single" w:sz="6" w:space="24" w:color="FFFFFF"/>
          <w:bottom w:val="single" w:sz="6" w:space="0" w:color="FFFFFF"/>
          <w:right w:val="single" w:sz="6" w:space="0" w:color="FFFFFF"/>
        </w:pBdr>
        <w:tabs>
          <w:tab w:val="left" w:pos="360"/>
        </w:tabs>
        <w:rPr>
          <w:lang w:val="en-CA"/>
        </w:rPr>
      </w:pPr>
    </w:p>
    <w:p w14:paraId="70071355" w14:textId="77777777" w:rsidR="00E53FBF" w:rsidRDefault="00E53FBF" w:rsidP="00DB292A">
      <w:pPr>
        <w:pBdr>
          <w:top w:val="single" w:sz="6" w:space="0" w:color="FFFFFF"/>
          <w:left w:val="single" w:sz="6" w:space="24" w:color="FFFFFF"/>
          <w:bottom w:val="single" w:sz="6" w:space="0" w:color="FFFFFF"/>
          <w:right w:val="single" w:sz="6" w:space="0" w:color="FFFFFF"/>
        </w:pBdr>
        <w:tabs>
          <w:tab w:val="left" w:pos="360"/>
        </w:tabs>
        <w:rPr>
          <w:lang w:val="en-CA"/>
        </w:rPr>
      </w:pPr>
    </w:p>
    <w:sectPr w:rsidR="00E53FBF" w:rsidSect="00E53FBF">
      <w:endnotePr>
        <w:numFmt w:val="decimal"/>
      </w:endnotePr>
      <w:pgSz w:w="12240" w:h="15840"/>
      <w:pgMar w:top="1440" w:right="1440" w:bottom="1440" w:left="1440" w:header="1440" w:footer="1195" w:gutter="0"/>
      <w:cols w:space="720"/>
      <w:noEndnote/>
      <w:docGrid w:linePitch="272"/>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EA24F6A" w15:done="0"/>
  <w15:commentEx w15:paraId="33CD8BE5"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12B262" w14:textId="77777777" w:rsidR="00C5072B" w:rsidRDefault="00C5072B">
      <w:r>
        <w:separator/>
      </w:r>
    </w:p>
  </w:endnote>
  <w:endnote w:type="continuationSeparator" w:id="0">
    <w:p w14:paraId="4D019FF7" w14:textId="77777777" w:rsidR="00C5072B" w:rsidRDefault="00C507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Home">
    <w:altName w:val="Times New Roman"/>
    <w:charset w:val="00"/>
    <w:family w:val="auto"/>
    <w:pitch w:val="variable"/>
    <w:sig w:usb0="8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FA4287" w14:textId="77777777" w:rsidR="00111422" w:rsidRDefault="00111422"/>
  <w:p w14:paraId="2CD707B1" w14:textId="77A1583E" w:rsidR="00111422" w:rsidRDefault="00111422" w:rsidP="007A4756">
    <w:pPr>
      <w:tabs>
        <w:tab w:val="center" w:pos="4680"/>
        <w:tab w:val="left" w:pos="5040"/>
        <w:tab w:val="left" w:pos="5760"/>
        <w:tab w:val="left" w:pos="6480"/>
        <w:tab w:val="left" w:pos="7200"/>
        <w:tab w:val="left" w:pos="7920"/>
        <w:tab w:val="left" w:pos="8640"/>
        <w:tab w:val="right" w:pos="9360"/>
      </w:tabs>
      <w:jc w:val="center"/>
      <w:rPr>
        <w:rFonts w:ascii="Home" w:hAnsi="Home"/>
        <w:szCs w:val="20"/>
      </w:rPr>
    </w:pPr>
    <w:r>
      <w:rPr>
        <w:rFonts w:ascii="Home" w:hAnsi="Home"/>
        <w:sz w:val="16"/>
        <w:szCs w:val="16"/>
      </w:rPr>
      <w:t xml:space="preserve">                                               ADM 3</w:t>
    </w:r>
    <w:r w:rsidR="00EA65FB">
      <w:rPr>
        <w:rFonts w:ascii="Home" w:hAnsi="Home"/>
        <w:sz w:val="16"/>
        <w:szCs w:val="16"/>
      </w:rPr>
      <w:t>346</w:t>
    </w:r>
    <w:r w:rsidR="00FD1230">
      <w:rPr>
        <w:rFonts w:ascii="Home" w:hAnsi="Home"/>
        <w:sz w:val="16"/>
        <w:szCs w:val="16"/>
      </w:rPr>
      <w:t>M</w:t>
    </w:r>
    <w:r w:rsidR="00EA65FB">
      <w:rPr>
        <w:rFonts w:ascii="Home" w:hAnsi="Home"/>
        <w:sz w:val="16"/>
        <w:szCs w:val="16"/>
      </w:rPr>
      <w:t xml:space="preserve"> Cost Accounting – </w:t>
    </w:r>
    <w:r w:rsidR="00FD1230">
      <w:rPr>
        <w:rFonts w:ascii="Home" w:hAnsi="Home"/>
        <w:sz w:val="16"/>
        <w:szCs w:val="16"/>
      </w:rPr>
      <w:t>Winter</w:t>
    </w:r>
    <w:r w:rsidR="00EA65FB">
      <w:rPr>
        <w:rFonts w:ascii="Home" w:hAnsi="Home"/>
        <w:sz w:val="16"/>
        <w:szCs w:val="16"/>
      </w:rPr>
      <w:t xml:space="preserve"> 201</w:t>
    </w:r>
    <w:r w:rsidR="00FD1230">
      <w:rPr>
        <w:rFonts w:ascii="Home" w:hAnsi="Home"/>
        <w:sz w:val="16"/>
        <w:szCs w:val="16"/>
      </w:rPr>
      <w:t>7</w:t>
    </w:r>
    <w:r>
      <w:rPr>
        <w:rFonts w:ascii="Home" w:hAnsi="Home"/>
        <w:sz w:val="16"/>
        <w:szCs w:val="16"/>
      </w:rPr>
      <w:t xml:space="preserve">                                        </w:t>
    </w:r>
    <w:r>
      <w:rPr>
        <w:rStyle w:val="Numrodepage"/>
      </w:rPr>
      <w:fldChar w:fldCharType="begin"/>
    </w:r>
    <w:r>
      <w:rPr>
        <w:rStyle w:val="Numrodepage"/>
      </w:rPr>
      <w:instrText xml:space="preserve"> PAGE </w:instrText>
    </w:r>
    <w:r>
      <w:rPr>
        <w:rStyle w:val="Numrodepage"/>
      </w:rPr>
      <w:fldChar w:fldCharType="separate"/>
    </w:r>
    <w:r w:rsidR="00253DE2">
      <w:rPr>
        <w:rStyle w:val="Numrodepage"/>
        <w:noProof/>
      </w:rPr>
      <w:t>1</w:t>
    </w:r>
    <w:r>
      <w:rPr>
        <w:rStyle w:val="Numrodepage"/>
      </w:rPr>
      <w:fldChar w:fldCharType="end"/>
    </w:r>
    <w:r>
      <w:rPr>
        <w:rStyle w:val="Numrodepage"/>
      </w:rPr>
      <w:t>/</w:t>
    </w:r>
    <w:r>
      <w:rPr>
        <w:rStyle w:val="Numrodepage"/>
      </w:rPr>
      <w:fldChar w:fldCharType="begin"/>
    </w:r>
    <w:r>
      <w:rPr>
        <w:rStyle w:val="Numrodepage"/>
      </w:rPr>
      <w:instrText xml:space="preserve"> NUMPAGES </w:instrText>
    </w:r>
    <w:r>
      <w:rPr>
        <w:rStyle w:val="Numrodepage"/>
      </w:rPr>
      <w:fldChar w:fldCharType="separate"/>
    </w:r>
    <w:r w:rsidR="00253DE2">
      <w:rPr>
        <w:rStyle w:val="Numrodepage"/>
        <w:noProof/>
      </w:rPr>
      <w:t>8</w:t>
    </w:r>
    <w:r>
      <w:rPr>
        <w:rStyle w:val="Numrodepage"/>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82252D" w14:textId="77777777" w:rsidR="00C5072B" w:rsidRDefault="00C5072B">
      <w:r>
        <w:separator/>
      </w:r>
    </w:p>
  </w:footnote>
  <w:footnote w:type="continuationSeparator" w:id="0">
    <w:p w14:paraId="40346B49" w14:textId="77777777" w:rsidR="00C5072B" w:rsidRDefault="00C5072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pStyle w:val="Level1"/>
      <w:lvlText w:val="%1)"/>
      <w:lvlJc w:val="left"/>
      <w:pPr>
        <w:tabs>
          <w:tab w:val="num" w:pos="1440"/>
        </w:tabs>
        <w:ind w:left="1440" w:hanging="1440"/>
      </w:pPr>
      <w:rPr>
        <w:rFonts w:ascii="Home" w:hAnsi="Home"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nsid w:val="072B3065"/>
    <w:multiLevelType w:val="hybridMultilevel"/>
    <w:tmpl w:val="3CD4F834"/>
    <w:lvl w:ilvl="0" w:tplc="2662FC0C">
      <w:start w:val="1"/>
      <w:numFmt w:val="bullet"/>
      <w:lvlText w:val="•"/>
      <w:lvlJc w:val="left"/>
      <w:pPr>
        <w:tabs>
          <w:tab w:val="num" w:pos="360"/>
        </w:tabs>
        <w:ind w:left="360" w:firstLine="0"/>
      </w:pPr>
      <w:rPr>
        <w:rFonts w:ascii="Times New Roman" w:hAnsi="Times New Roman" w:cs="Times New Roman" w:hint="default"/>
      </w:rPr>
    </w:lvl>
    <w:lvl w:ilvl="1" w:tplc="8A544C02">
      <w:start w:val="1"/>
      <w:numFmt w:val="bullet"/>
      <w:lvlText w:val="•"/>
      <w:lvlJc w:val="left"/>
      <w:pPr>
        <w:tabs>
          <w:tab w:val="num" w:pos="360"/>
        </w:tabs>
        <w:ind w:left="360" w:firstLine="0"/>
      </w:pPr>
      <w:rPr>
        <w:rFonts w:ascii="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BA120D7"/>
    <w:multiLevelType w:val="hybridMultilevel"/>
    <w:tmpl w:val="C76E8240"/>
    <w:lvl w:ilvl="0" w:tplc="45064FB2">
      <w:start w:val="1"/>
      <w:numFmt w:val="bullet"/>
      <w:lvlText w:val="•"/>
      <w:lvlJc w:val="left"/>
      <w:pPr>
        <w:tabs>
          <w:tab w:val="num" w:pos="360"/>
        </w:tabs>
        <w:ind w:left="360" w:firstLine="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16262FA"/>
    <w:multiLevelType w:val="hybridMultilevel"/>
    <w:tmpl w:val="9A8C84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EB34DEA"/>
    <w:multiLevelType w:val="hybridMultilevel"/>
    <w:tmpl w:val="BC5EF8BE"/>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5">
    <w:nsid w:val="586B4619"/>
    <w:multiLevelType w:val="hybridMultilevel"/>
    <w:tmpl w:val="D8C45326"/>
    <w:lvl w:ilvl="0" w:tplc="53AE95A6">
      <w:start w:val="1"/>
      <w:numFmt w:val="bullet"/>
      <w:lvlText w:val="•"/>
      <w:lvlJc w:val="left"/>
      <w:pPr>
        <w:tabs>
          <w:tab w:val="num" w:pos="360"/>
        </w:tabs>
        <w:ind w:left="360" w:firstLine="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22E564C"/>
    <w:multiLevelType w:val="hybridMultilevel"/>
    <w:tmpl w:val="BA98FA5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703148A4"/>
    <w:multiLevelType w:val="hybridMultilevel"/>
    <w:tmpl w:val="12A0C7F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7DFA2F28"/>
    <w:multiLevelType w:val="hybridMultilevel"/>
    <w:tmpl w:val="43301D32"/>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num w:numId="1">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abstractNumId w:val="0"/>
  </w:num>
  <w:num w:numId="3">
    <w:abstractNumId w:val="6"/>
  </w:num>
  <w:num w:numId="4">
    <w:abstractNumId w:val="3"/>
  </w:num>
  <w:num w:numId="5">
    <w:abstractNumId w:val="0"/>
    <w:lvlOverride w:ilvl="0">
      <w:lvl w:ilvl="0">
        <w:start w:val="3"/>
        <w:numFmt w:val="decimal"/>
        <w:pStyle w:val="Level1"/>
        <w:lvlText w:val="%1)"/>
        <w:lvlJc w:val="left"/>
      </w:lvl>
    </w:lvlOverride>
    <w:lvlOverride w:ilvl="1">
      <w:lvl w:ilvl="1">
        <w:start w:val="1"/>
        <w:numFmt w:val="decimal"/>
        <w:lvlText w:val="%2"/>
        <w:lvlJc w:val="left"/>
      </w:lvl>
    </w:lvlOverride>
    <w:lvlOverride w:ilvl="2">
      <w:lvl w:ilvl="2">
        <w:start w:val="1"/>
        <w:numFmt w:val="decimal"/>
        <w:lvlText w:val="%3"/>
        <w:lvlJc w:val="left"/>
      </w:lvl>
    </w:lvlOverride>
    <w:lvlOverride w:ilvl="3">
      <w:lvl w:ilvl="3">
        <w:start w:val="1"/>
        <w:numFmt w:val="decimal"/>
        <w:lvlText w:val="%4"/>
        <w:lvlJc w:val="left"/>
      </w:lvl>
    </w:lvlOverride>
    <w:lvlOverride w:ilvl="4">
      <w:lvl w:ilvl="4">
        <w:start w:val="1"/>
        <w:numFmt w:val="decimal"/>
        <w:lvlText w:val="%5"/>
        <w:lvlJc w:val="left"/>
      </w:lvl>
    </w:lvlOverride>
    <w:lvlOverride w:ilvl="5">
      <w:lvl w:ilvl="5">
        <w:start w:val="1"/>
        <w:numFmt w:val="decimal"/>
        <w:lvlText w:val="%6"/>
        <w:lvlJc w:val="left"/>
      </w:lvl>
    </w:lvlOverride>
    <w:lvlOverride w:ilvl="6">
      <w:lvl w:ilvl="6">
        <w:start w:val="1"/>
        <w:numFmt w:val="decimal"/>
        <w:lvlText w:val="%7"/>
        <w:lvlJc w:val="left"/>
      </w:lvl>
    </w:lvlOverride>
    <w:lvlOverride w:ilvl="7">
      <w:lvl w:ilvl="7">
        <w:start w:val="1"/>
        <w:numFmt w:val="decimal"/>
        <w:lvlText w:val="%8"/>
        <w:lvlJc w:val="left"/>
      </w:lvl>
    </w:lvlOverride>
    <w:lvlOverride w:ilvl="8">
      <w:lvl w:ilvl="8">
        <w:numFmt w:val="decimal"/>
        <w:lvlText w:val=""/>
        <w:lvlJc w:val="left"/>
      </w:lvl>
    </w:lvlOverride>
  </w:num>
  <w:num w:numId="6">
    <w:abstractNumId w:val="2"/>
  </w:num>
  <w:num w:numId="7">
    <w:abstractNumId w:val="1"/>
  </w:num>
  <w:num w:numId="8">
    <w:abstractNumId w:val="5"/>
  </w:num>
  <w:num w:numId="9">
    <w:abstractNumId w:val="7"/>
  </w:num>
  <w:num w:numId="10">
    <w:abstractNumId w:val="4"/>
  </w:num>
  <w:num w:numId="11">
    <w:abstractNumId w:val="2"/>
  </w:num>
  <w:num w:numId="12">
    <w:abstractNumId w:val="5"/>
  </w:num>
  <w:num w:numId="13">
    <w:abstractNumId w:val="1"/>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li@uottawa.ca">
    <w15:presenceInfo w15:providerId="None" w15:userId="tli@uottawa.c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49"/>
  </w:hdrShapeDefault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0D8C"/>
    <w:rsid w:val="000117E5"/>
    <w:rsid w:val="00012334"/>
    <w:rsid w:val="0001428B"/>
    <w:rsid w:val="000265B0"/>
    <w:rsid w:val="00037A54"/>
    <w:rsid w:val="000420C4"/>
    <w:rsid w:val="000423FB"/>
    <w:rsid w:val="0004370A"/>
    <w:rsid w:val="00044367"/>
    <w:rsid w:val="0009071D"/>
    <w:rsid w:val="00091C24"/>
    <w:rsid w:val="000A3D48"/>
    <w:rsid w:val="000B1677"/>
    <w:rsid w:val="000C2A7A"/>
    <w:rsid w:val="000D0371"/>
    <w:rsid w:val="000D2504"/>
    <w:rsid w:val="000D69B1"/>
    <w:rsid w:val="000F1608"/>
    <w:rsid w:val="000F2F01"/>
    <w:rsid w:val="000F60A8"/>
    <w:rsid w:val="001045F4"/>
    <w:rsid w:val="0010641F"/>
    <w:rsid w:val="00107D00"/>
    <w:rsid w:val="00111422"/>
    <w:rsid w:val="00115720"/>
    <w:rsid w:val="00120F0D"/>
    <w:rsid w:val="00121783"/>
    <w:rsid w:val="00125271"/>
    <w:rsid w:val="00140F88"/>
    <w:rsid w:val="00144B82"/>
    <w:rsid w:val="00157CD7"/>
    <w:rsid w:val="0016286F"/>
    <w:rsid w:val="001648FE"/>
    <w:rsid w:val="00170A77"/>
    <w:rsid w:val="00170B92"/>
    <w:rsid w:val="001757D4"/>
    <w:rsid w:val="0019640A"/>
    <w:rsid w:val="001A287B"/>
    <w:rsid w:val="001A6782"/>
    <w:rsid w:val="001A75DC"/>
    <w:rsid w:val="001B5DB6"/>
    <w:rsid w:val="001D3F8F"/>
    <w:rsid w:val="001E1136"/>
    <w:rsid w:val="001E2CFE"/>
    <w:rsid w:val="001E6A06"/>
    <w:rsid w:val="001F2BF5"/>
    <w:rsid w:val="00205D96"/>
    <w:rsid w:val="00215A37"/>
    <w:rsid w:val="00226FC3"/>
    <w:rsid w:val="00240373"/>
    <w:rsid w:val="002432B3"/>
    <w:rsid w:val="00253DE2"/>
    <w:rsid w:val="00260C6A"/>
    <w:rsid w:val="00275281"/>
    <w:rsid w:val="002A1C9A"/>
    <w:rsid w:val="002A1EE7"/>
    <w:rsid w:val="002A1F78"/>
    <w:rsid w:val="002A5CD9"/>
    <w:rsid w:val="002A6AAC"/>
    <w:rsid w:val="002A6AC7"/>
    <w:rsid w:val="002B14F0"/>
    <w:rsid w:val="002B385E"/>
    <w:rsid w:val="002B4DDE"/>
    <w:rsid w:val="002B65F6"/>
    <w:rsid w:val="002B7BDF"/>
    <w:rsid w:val="002D7247"/>
    <w:rsid w:val="002E2BB7"/>
    <w:rsid w:val="002E41C6"/>
    <w:rsid w:val="002F4C3C"/>
    <w:rsid w:val="003119D1"/>
    <w:rsid w:val="003434BD"/>
    <w:rsid w:val="003450C5"/>
    <w:rsid w:val="003501AA"/>
    <w:rsid w:val="00374F12"/>
    <w:rsid w:val="00383302"/>
    <w:rsid w:val="003930D6"/>
    <w:rsid w:val="003942D7"/>
    <w:rsid w:val="003A7372"/>
    <w:rsid w:val="003C5570"/>
    <w:rsid w:val="003E751E"/>
    <w:rsid w:val="003F1241"/>
    <w:rsid w:val="003F1AD2"/>
    <w:rsid w:val="003F5A42"/>
    <w:rsid w:val="00410A97"/>
    <w:rsid w:val="0041657B"/>
    <w:rsid w:val="00424B85"/>
    <w:rsid w:val="00426417"/>
    <w:rsid w:val="0043223E"/>
    <w:rsid w:val="00440412"/>
    <w:rsid w:val="00451553"/>
    <w:rsid w:val="00453760"/>
    <w:rsid w:val="00457062"/>
    <w:rsid w:val="00463B24"/>
    <w:rsid w:val="00471D03"/>
    <w:rsid w:val="0048269D"/>
    <w:rsid w:val="00492064"/>
    <w:rsid w:val="004A18D1"/>
    <w:rsid w:val="004A3556"/>
    <w:rsid w:val="004E5095"/>
    <w:rsid w:val="004F5D00"/>
    <w:rsid w:val="0050590C"/>
    <w:rsid w:val="00522A34"/>
    <w:rsid w:val="00535D87"/>
    <w:rsid w:val="0053798A"/>
    <w:rsid w:val="00542BDE"/>
    <w:rsid w:val="00551A6D"/>
    <w:rsid w:val="00571E16"/>
    <w:rsid w:val="00595934"/>
    <w:rsid w:val="005A1C44"/>
    <w:rsid w:val="005A36B8"/>
    <w:rsid w:val="005A680E"/>
    <w:rsid w:val="005D48AE"/>
    <w:rsid w:val="005D7B4A"/>
    <w:rsid w:val="005E0E9D"/>
    <w:rsid w:val="005F019D"/>
    <w:rsid w:val="00600694"/>
    <w:rsid w:val="00615355"/>
    <w:rsid w:val="0061547F"/>
    <w:rsid w:val="00624A4E"/>
    <w:rsid w:val="00636E4A"/>
    <w:rsid w:val="0063778C"/>
    <w:rsid w:val="0064012E"/>
    <w:rsid w:val="00640D5D"/>
    <w:rsid w:val="006479E1"/>
    <w:rsid w:val="006749F0"/>
    <w:rsid w:val="006B019E"/>
    <w:rsid w:val="006B3631"/>
    <w:rsid w:val="006B6BB4"/>
    <w:rsid w:val="006C7602"/>
    <w:rsid w:val="006D0CD8"/>
    <w:rsid w:val="006E6854"/>
    <w:rsid w:val="006F1875"/>
    <w:rsid w:val="00707B41"/>
    <w:rsid w:val="00712B76"/>
    <w:rsid w:val="00723239"/>
    <w:rsid w:val="00730BD7"/>
    <w:rsid w:val="00732E34"/>
    <w:rsid w:val="00734B96"/>
    <w:rsid w:val="0073534B"/>
    <w:rsid w:val="00770AF7"/>
    <w:rsid w:val="0077624A"/>
    <w:rsid w:val="00777692"/>
    <w:rsid w:val="007779EF"/>
    <w:rsid w:val="007A3DAC"/>
    <w:rsid w:val="007A4756"/>
    <w:rsid w:val="007B0D8C"/>
    <w:rsid w:val="007B34B9"/>
    <w:rsid w:val="007C15E3"/>
    <w:rsid w:val="007E04D5"/>
    <w:rsid w:val="007E4F05"/>
    <w:rsid w:val="007E7068"/>
    <w:rsid w:val="007F18EA"/>
    <w:rsid w:val="007F1C1A"/>
    <w:rsid w:val="00807DD6"/>
    <w:rsid w:val="00821DC9"/>
    <w:rsid w:val="00826207"/>
    <w:rsid w:val="00831859"/>
    <w:rsid w:val="00831BCE"/>
    <w:rsid w:val="008435BC"/>
    <w:rsid w:val="00846524"/>
    <w:rsid w:val="00856F3F"/>
    <w:rsid w:val="008860E7"/>
    <w:rsid w:val="008906E0"/>
    <w:rsid w:val="00893695"/>
    <w:rsid w:val="00893B31"/>
    <w:rsid w:val="008B1E16"/>
    <w:rsid w:val="008D0728"/>
    <w:rsid w:val="008E1D65"/>
    <w:rsid w:val="008F31CF"/>
    <w:rsid w:val="008F4103"/>
    <w:rsid w:val="008F5456"/>
    <w:rsid w:val="0090615C"/>
    <w:rsid w:val="0091098B"/>
    <w:rsid w:val="00914EB0"/>
    <w:rsid w:val="00917DBD"/>
    <w:rsid w:val="00927714"/>
    <w:rsid w:val="009371F1"/>
    <w:rsid w:val="00937D79"/>
    <w:rsid w:val="00953CC1"/>
    <w:rsid w:val="00961A82"/>
    <w:rsid w:val="009667DC"/>
    <w:rsid w:val="00972CCC"/>
    <w:rsid w:val="009750E7"/>
    <w:rsid w:val="00981BB0"/>
    <w:rsid w:val="009942DC"/>
    <w:rsid w:val="009A3266"/>
    <w:rsid w:val="009B3F69"/>
    <w:rsid w:val="009B5528"/>
    <w:rsid w:val="009C0771"/>
    <w:rsid w:val="009F1D37"/>
    <w:rsid w:val="009F2184"/>
    <w:rsid w:val="009F65A1"/>
    <w:rsid w:val="00A01B40"/>
    <w:rsid w:val="00A02F52"/>
    <w:rsid w:val="00A21794"/>
    <w:rsid w:val="00A26D80"/>
    <w:rsid w:val="00A27055"/>
    <w:rsid w:val="00A27755"/>
    <w:rsid w:val="00A427A6"/>
    <w:rsid w:val="00A46068"/>
    <w:rsid w:val="00A80B0F"/>
    <w:rsid w:val="00A815C8"/>
    <w:rsid w:val="00A92EE6"/>
    <w:rsid w:val="00AA1F10"/>
    <w:rsid w:val="00AA61F8"/>
    <w:rsid w:val="00AB6747"/>
    <w:rsid w:val="00AB6D59"/>
    <w:rsid w:val="00AD41DF"/>
    <w:rsid w:val="00AD7A07"/>
    <w:rsid w:val="00AE1202"/>
    <w:rsid w:val="00AE19BD"/>
    <w:rsid w:val="00AF7772"/>
    <w:rsid w:val="00B03011"/>
    <w:rsid w:val="00B22DB0"/>
    <w:rsid w:val="00B22DC4"/>
    <w:rsid w:val="00B252AD"/>
    <w:rsid w:val="00B25B41"/>
    <w:rsid w:val="00B27BE2"/>
    <w:rsid w:val="00B401F4"/>
    <w:rsid w:val="00B52037"/>
    <w:rsid w:val="00B560A5"/>
    <w:rsid w:val="00B61940"/>
    <w:rsid w:val="00B63705"/>
    <w:rsid w:val="00B7545B"/>
    <w:rsid w:val="00B8224C"/>
    <w:rsid w:val="00B8538F"/>
    <w:rsid w:val="00BB60EF"/>
    <w:rsid w:val="00BB7915"/>
    <w:rsid w:val="00BC3812"/>
    <w:rsid w:val="00BC5212"/>
    <w:rsid w:val="00BD4113"/>
    <w:rsid w:val="00BF7576"/>
    <w:rsid w:val="00C019D5"/>
    <w:rsid w:val="00C261FC"/>
    <w:rsid w:val="00C27160"/>
    <w:rsid w:val="00C3346D"/>
    <w:rsid w:val="00C36ED5"/>
    <w:rsid w:val="00C4053E"/>
    <w:rsid w:val="00C40562"/>
    <w:rsid w:val="00C5072B"/>
    <w:rsid w:val="00C53C79"/>
    <w:rsid w:val="00C5680E"/>
    <w:rsid w:val="00C62A9A"/>
    <w:rsid w:val="00C63EFD"/>
    <w:rsid w:val="00C67099"/>
    <w:rsid w:val="00C676C4"/>
    <w:rsid w:val="00C8067C"/>
    <w:rsid w:val="00CA1C9A"/>
    <w:rsid w:val="00CA734D"/>
    <w:rsid w:val="00CA7E6E"/>
    <w:rsid w:val="00CB0B06"/>
    <w:rsid w:val="00CB6E3F"/>
    <w:rsid w:val="00CC7339"/>
    <w:rsid w:val="00CC73D5"/>
    <w:rsid w:val="00CD2270"/>
    <w:rsid w:val="00D0203C"/>
    <w:rsid w:val="00D051BE"/>
    <w:rsid w:val="00D065BC"/>
    <w:rsid w:val="00D20386"/>
    <w:rsid w:val="00D361F1"/>
    <w:rsid w:val="00D406CB"/>
    <w:rsid w:val="00D502E1"/>
    <w:rsid w:val="00D70990"/>
    <w:rsid w:val="00D74275"/>
    <w:rsid w:val="00DA21A2"/>
    <w:rsid w:val="00DB000B"/>
    <w:rsid w:val="00DB292A"/>
    <w:rsid w:val="00DC016D"/>
    <w:rsid w:val="00DC098F"/>
    <w:rsid w:val="00DD78A6"/>
    <w:rsid w:val="00DE046E"/>
    <w:rsid w:val="00DF20C7"/>
    <w:rsid w:val="00DF3FB2"/>
    <w:rsid w:val="00E020AF"/>
    <w:rsid w:val="00E03E2C"/>
    <w:rsid w:val="00E12DAA"/>
    <w:rsid w:val="00E24A8D"/>
    <w:rsid w:val="00E302C2"/>
    <w:rsid w:val="00E539F9"/>
    <w:rsid w:val="00E53FBF"/>
    <w:rsid w:val="00E54F8D"/>
    <w:rsid w:val="00E5748D"/>
    <w:rsid w:val="00E67A7D"/>
    <w:rsid w:val="00E71E43"/>
    <w:rsid w:val="00EA0B30"/>
    <w:rsid w:val="00EA65FB"/>
    <w:rsid w:val="00EB41B4"/>
    <w:rsid w:val="00EB5734"/>
    <w:rsid w:val="00EB6690"/>
    <w:rsid w:val="00EC039F"/>
    <w:rsid w:val="00EC393A"/>
    <w:rsid w:val="00EC7855"/>
    <w:rsid w:val="00EE68AA"/>
    <w:rsid w:val="00EF0216"/>
    <w:rsid w:val="00F00B82"/>
    <w:rsid w:val="00F11E3C"/>
    <w:rsid w:val="00F20FD7"/>
    <w:rsid w:val="00F211B6"/>
    <w:rsid w:val="00F2222C"/>
    <w:rsid w:val="00F23327"/>
    <w:rsid w:val="00F33012"/>
    <w:rsid w:val="00F42959"/>
    <w:rsid w:val="00F57088"/>
    <w:rsid w:val="00F61EBD"/>
    <w:rsid w:val="00F7017B"/>
    <w:rsid w:val="00FA1444"/>
    <w:rsid w:val="00FC34C3"/>
    <w:rsid w:val="00FC7741"/>
    <w:rsid w:val="00FD1230"/>
    <w:rsid w:val="00FD67AA"/>
    <w:rsid w:val="00FE3822"/>
    <w:rsid w:val="00FE4824"/>
    <w:rsid w:val="00FF1912"/>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2049"/>
    <o:shapelayout v:ext="edit">
      <o:idmap v:ext="edit" data="1"/>
    </o:shapelayout>
  </w:shapeDefaults>
  <w:decimalSymbol w:val=","/>
  <w:listSeparator w:val=";"/>
  <w14:docId w14:val="43D39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A" w:eastAsia="fr-CA"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pPr>
    <w:rPr>
      <w:szCs w:val="24"/>
      <w:lang w:val="en-US" w:eastAsia="en-US"/>
    </w:rPr>
  </w:style>
  <w:style w:type="paragraph" w:styleId="Titre1">
    <w:name w:val="heading 1"/>
    <w:basedOn w:val="Normal"/>
    <w:next w:val="Normal"/>
    <w:link w:val="Titre1Car"/>
    <w:qFormat/>
    <w:pPr>
      <w:keepNext/>
      <w:widowControl/>
      <w:pBdr>
        <w:top w:val="single" w:sz="6" w:space="0" w:color="FFFFFF"/>
        <w:left w:val="single" w:sz="6" w:space="0" w:color="FFFFFF"/>
        <w:bottom w:val="single" w:sz="6" w:space="0" w:color="FFFFFF"/>
        <w:right w:val="single" w:sz="6" w:space="0" w:color="FFFFFF"/>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14"/>
      <w:jc w:val="center"/>
      <w:outlineLvl w:val="0"/>
    </w:pPr>
    <w:rPr>
      <w:b/>
      <w:bCs/>
      <w:color w:val="000000"/>
      <w:szCs w:val="20"/>
      <w:u w:val="single"/>
    </w:rPr>
  </w:style>
  <w:style w:type="paragraph" w:styleId="Titre2">
    <w:name w:val="heading 2"/>
    <w:basedOn w:val="Normal"/>
    <w:next w:val="Normal"/>
    <w:qFormat/>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utlineLvl w:val="1"/>
    </w:pPr>
    <w:rPr>
      <w:b/>
      <w:bCs/>
    </w:rPr>
  </w:style>
  <w:style w:type="paragraph" w:styleId="Titre3">
    <w:name w:val="heading 3"/>
    <w:basedOn w:val="Normal"/>
    <w:next w:val="Normal"/>
    <w:qFormat/>
    <w:pPr>
      <w:ind w:right="-360"/>
      <w:jc w:val="both"/>
      <w:outlineLvl w:val="2"/>
    </w:pPr>
    <w:rPr>
      <w:b/>
      <w:bCs/>
      <w:sz w:val="24"/>
    </w:rPr>
  </w:style>
  <w:style w:type="paragraph" w:styleId="Titre4">
    <w:name w:val="heading 4"/>
    <w:basedOn w:val="Normal"/>
    <w:next w:val="Normal"/>
    <w:qFormat/>
    <w:pPr>
      <w:tabs>
        <w:tab w:val="left" w:pos="-1440"/>
        <w:tab w:val="left" w:pos="-720"/>
        <w:tab w:val="left" w:pos="720"/>
        <w:tab w:val="right" w:pos="8640"/>
        <w:tab w:val="left" w:pos="9360"/>
      </w:tabs>
      <w:ind w:right="-360" w:firstLine="720"/>
      <w:jc w:val="both"/>
      <w:outlineLvl w:val="3"/>
    </w:pPr>
    <w:rPr>
      <w:sz w:val="24"/>
    </w:rPr>
  </w:style>
  <w:style w:type="paragraph" w:styleId="Titre5">
    <w:name w:val="heading 5"/>
    <w:basedOn w:val="Normal"/>
    <w:next w:val="Normal"/>
    <w:qFormat/>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outlineLvl w:val="4"/>
    </w:pPr>
    <w:rPr>
      <w:b/>
      <w:bCs/>
    </w:rPr>
  </w:style>
  <w:style w:type="paragraph" w:styleId="Titre6">
    <w:name w:val="heading 6"/>
    <w:basedOn w:val="Normal"/>
    <w:next w:val="Normal"/>
    <w:qFormat/>
    <w:pPr>
      <w:keepNext/>
      <w:widowControl/>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270" w:right="-360"/>
      <w:jc w:val="both"/>
      <w:outlineLvl w:val="5"/>
    </w:pPr>
    <w:rPr>
      <w:i/>
      <w:iCs/>
      <w:sz w:val="24"/>
    </w:rPr>
  </w:style>
  <w:style w:type="paragraph" w:styleId="Titre7">
    <w:name w:val="heading 7"/>
    <w:basedOn w:val="Normal"/>
    <w:next w:val="Normal"/>
    <w:qFormat/>
    <w:pPr>
      <w:keepNext/>
      <w:widowControl/>
      <w:pBdr>
        <w:top w:val="single" w:sz="6" w:space="0" w:color="FFFFFF"/>
        <w:left w:val="single" w:sz="6" w:space="0" w:color="FFFFFF"/>
        <w:bottom w:val="single" w:sz="6" w:space="0" w:color="FFFFFF"/>
        <w:right w:val="single" w:sz="6" w:space="0" w:color="FFFFFF"/>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14"/>
      <w:outlineLvl w:val="6"/>
    </w:pPr>
    <w:rPr>
      <w:b/>
      <w:bCs/>
      <w:szCs w:val="20"/>
    </w:rPr>
  </w:style>
  <w:style w:type="paragraph" w:styleId="Titre8">
    <w:name w:val="heading 8"/>
    <w:basedOn w:val="Normal"/>
    <w:next w:val="Normal"/>
    <w:qFormat/>
    <w:pPr>
      <w:keepNext/>
      <w:widowControl/>
      <w:tabs>
        <w:tab w:val="center" w:pos="4680"/>
        <w:tab w:val="left" w:pos="5040"/>
        <w:tab w:val="left" w:pos="5760"/>
        <w:tab w:val="left" w:pos="6480"/>
        <w:tab w:val="left" w:pos="7200"/>
        <w:tab w:val="left" w:pos="7920"/>
        <w:tab w:val="left" w:pos="8640"/>
        <w:tab w:val="right" w:pos="9360"/>
      </w:tabs>
      <w:jc w:val="center"/>
      <w:outlineLvl w:val="7"/>
    </w:pPr>
    <w:rPr>
      <w:b/>
      <w:bCs/>
      <w:sz w:val="24"/>
    </w:rPr>
  </w:style>
  <w:style w:type="paragraph" w:styleId="Titre9">
    <w:name w:val="heading 9"/>
    <w:basedOn w:val="Normal"/>
    <w:next w:val="Normal"/>
    <w:qFormat/>
    <w:pPr>
      <w:keepNext/>
      <w:widowControl/>
      <w:tabs>
        <w:tab w:val="center" w:pos="4680"/>
        <w:tab w:val="left" w:pos="5040"/>
        <w:tab w:val="left" w:pos="5760"/>
        <w:tab w:val="left" w:pos="6480"/>
        <w:tab w:val="left" w:pos="7200"/>
        <w:tab w:val="left" w:pos="7920"/>
        <w:tab w:val="left" w:pos="8640"/>
        <w:tab w:val="right" w:pos="9360"/>
      </w:tabs>
      <w:jc w:val="center"/>
      <w:outlineLvl w:val="8"/>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Appelnotedebasdep">
    <w:name w:val="footnote reference"/>
    <w:uiPriority w:val="99"/>
    <w:semiHidden/>
  </w:style>
  <w:style w:type="character" w:styleId="Numrodepage">
    <w:name w:val="page number"/>
  </w:style>
  <w:style w:type="paragraph" w:styleId="Pieddepage">
    <w:name w:val="footer"/>
    <w:basedOn w:val="Normal"/>
    <w:pPr>
      <w:tabs>
        <w:tab w:val="center" w:pos="4320"/>
        <w:tab w:val="right" w:pos="8640"/>
        <w:tab w:val="right" w:pos="9360"/>
      </w:tabs>
    </w:pPr>
  </w:style>
  <w:style w:type="paragraph" w:styleId="Corpsdetexte">
    <w:name w:val="Body Text"/>
    <w:basedOn w:val="Normal"/>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Pr>
      <w:sz w:val="24"/>
    </w:rPr>
  </w:style>
  <w:style w:type="paragraph" w:styleId="En-tte">
    <w:name w:val="header"/>
    <w:basedOn w:val="Normal"/>
    <w:pPr>
      <w:tabs>
        <w:tab w:val="center" w:pos="4320"/>
        <w:tab w:val="right" w:pos="8640"/>
      </w:tabs>
    </w:pPr>
  </w:style>
  <w:style w:type="character" w:styleId="Lienhypertexte">
    <w:name w:val="Hyperlink"/>
    <w:rPr>
      <w:color w:val="0000FF"/>
      <w:u w:val="single"/>
    </w:rPr>
  </w:style>
  <w:style w:type="character" w:styleId="Lienhypertextesuivivisit">
    <w:name w:val="FollowedHyperlink"/>
    <w:rPr>
      <w:color w:val="800080"/>
      <w:u w:val="single"/>
    </w:rPr>
  </w:style>
  <w:style w:type="paragraph" w:customStyle="1" w:styleId="Level1">
    <w:name w:val="Level 1"/>
    <w:basedOn w:val="Normal"/>
    <w:pPr>
      <w:numPr>
        <w:numId w:val="1"/>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ind w:left="1440" w:hanging="1440"/>
      <w:outlineLvl w:val="0"/>
    </w:pPr>
  </w:style>
  <w:style w:type="character" w:customStyle="1" w:styleId="Hypertext">
    <w:name w:val="Hypertext"/>
    <w:rPr>
      <w:color w:val="0000FF"/>
      <w:u w:val="single"/>
    </w:rPr>
  </w:style>
  <w:style w:type="paragraph" w:customStyle="1" w:styleId="BodyTextI1">
    <w:name w:val="Body Text I1"/>
    <w:basedOn w:val="Normal"/>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720" w:hanging="720"/>
    </w:pPr>
    <w:rPr>
      <w:sz w:val="22"/>
      <w:szCs w:val="22"/>
    </w:rPr>
  </w:style>
  <w:style w:type="paragraph" w:styleId="Retraitcorpsdetexte">
    <w:name w:val="Body Text Indent"/>
    <w:basedOn w:val="Normal"/>
    <w:pPr>
      <w:tabs>
        <w:tab w:val="left" w:pos="-1440"/>
        <w:tab w:val="left" w:pos="-720"/>
        <w:tab w:val="left" w:pos="1440"/>
        <w:tab w:val="right" w:pos="7920"/>
        <w:tab w:val="left" w:pos="8640"/>
        <w:tab w:val="right" w:pos="9360"/>
      </w:tabs>
    </w:pPr>
    <w:rPr>
      <w:b/>
      <w:bCs/>
      <w:sz w:val="22"/>
      <w:szCs w:val="22"/>
    </w:rPr>
  </w:style>
  <w:style w:type="paragraph" w:styleId="Retraitcorpsdetexte2">
    <w:name w:val="Body Text Indent 2"/>
    <w:basedOn w:val="Normal"/>
    <w:pPr>
      <w:pBdr>
        <w:top w:val="single" w:sz="6" w:space="0" w:color="FFFFFF"/>
        <w:left w:val="single" w:sz="6" w:space="0" w:color="FFFFFF"/>
        <w:bottom w:val="single" w:sz="6" w:space="0" w:color="FFFFFF"/>
        <w:right w:val="single" w:sz="6" w:space="0" w:color="FFFFFF"/>
      </w:pBdr>
      <w:tabs>
        <w:tab w:val="left" w:pos="-1440"/>
        <w:tab w:val="left" w:pos="-720"/>
        <w:tab w:val="left" w:pos="1440"/>
        <w:tab w:val="right" w:pos="7920"/>
        <w:tab w:val="left" w:pos="8640"/>
        <w:tab w:val="right" w:pos="9360"/>
      </w:tabs>
      <w:ind w:left="1440" w:hanging="1440"/>
      <w:jc w:val="both"/>
    </w:pPr>
    <w:rPr>
      <w:sz w:val="24"/>
      <w:lang w:val="en-GB"/>
    </w:rPr>
  </w:style>
  <w:style w:type="paragraph" w:styleId="Corpsdetexte2">
    <w:name w:val="Body Text 2"/>
    <w:basedOn w:val="Normal"/>
    <w:pPr>
      <w:pBdr>
        <w:top w:val="single" w:sz="6" w:space="0" w:color="FFFFFF"/>
        <w:left w:val="single" w:sz="6" w:space="0" w:color="FFFFFF"/>
        <w:bottom w:val="single" w:sz="6" w:space="0" w:color="FFFFFF"/>
        <w:right w:val="single" w:sz="6" w:space="0" w:color="FFFFFF"/>
      </w:pBdr>
      <w:tabs>
        <w:tab w:val="left" w:pos="-1440"/>
        <w:tab w:val="left" w:pos="-720"/>
        <w:tab w:val="left" w:pos="1440"/>
        <w:tab w:val="right" w:pos="7920"/>
        <w:tab w:val="left" w:pos="8640"/>
        <w:tab w:val="right" w:pos="9360"/>
      </w:tabs>
      <w:jc w:val="both"/>
    </w:pPr>
    <w:rPr>
      <w:sz w:val="22"/>
      <w:lang w:val="en-GB"/>
    </w:rPr>
  </w:style>
  <w:style w:type="paragraph" w:styleId="Textedebulles">
    <w:name w:val="Balloon Text"/>
    <w:basedOn w:val="Normal"/>
    <w:semiHidden/>
    <w:rPr>
      <w:rFonts w:ascii="Tahoma" w:hAnsi="Tahoma" w:cs="Tahoma"/>
      <w:sz w:val="16"/>
      <w:szCs w:val="16"/>
    </w:rPr>
  </w:style>
  <w:style w:type="paragraph" w:customStyle="1" w:styleId="Default">
    <w:name w:val="Default"/>
    <w:rsid w:val="00111422"/>
    <w:pPr>
      <w:autoSpaceDE w:val="0"/>
      <w:autoSpaceDN w:val="0"/>
      <w:adjustRightInd w:val="0"/>
    </w:pPr>
    <w:rPr>
      <w:color w:val="000000"/>
      <w:sz w:val="24"/>
      <w:szCs w:val="24"/>
      <w:lang w:val="en-CA" w:eastAsia="en-CA"/>
    </w:rPr>
  </w:style>
  <w:style w:type="character" w:customStyle="1" w:styleId="Titre1Car">
    <w:name w:val="Titre 1 Car"/>
    <w:link w:val="Titre1"/>
    <w:rsid w:val="00B560A5"/>
    <w:rPr>
      <w:b/>
      <w:bCs/>
      <w:color w:val="000000"/>
      <w:u w:val="single"/>
      <w:lang w:val="en-US" w:eastAsia="en-US"/>
    </w:rPr>
  </w:style>
  <w:style w:type="paragraph" w:styleId="Paragraphedeliste">
    <w:name w:val="List Paragraph"/>
    <w:basedOn w:val="Normal"/>
    <w:uiPriority w:val="34"/>
    <w:qFormat/>
    <w:rsid w:val="00D065BC"/>
    <w:pPr>
      <w:widowControl/>
      <w:autoSpaceDE/>
      <w:autoSpaceDN/>
      <w:adjustRightInd/>
      <w:spacing w:after="200" w:line="276" w:lineRule="auto"/>
      <w:ind w:left="720"/>
      <w:contextualSpacing/>
    </w:pPr>
    <w:rPr>
      <w:rFonts w:ascii="Cambria" w:eastAsia="Cambria" w:hAnsi="Cambria"/>
      <w:sz w:val="22"/>
      <w:szCs w:val="22"/>
      <w:lang w:val="en-CA"/>
    </w:rPr>
  </w:style>
  <w:style w:type="character" w:styleId="Marquedecommentaire">
    <w:name w:val="annotation reference"/>
    <w:semiHidden/>
    <w:unhideWhenUsed/>
    <w:rsid w:val="005A36B8"/>
    <w:rPr>
      <w:sz w:val="16"/>
      <w:szCs w:val="16"/>
    </w:rPr>
  </w:style>
  <w:style w:type="paragraph" w:styleId="Commentaire">
    <w:name w:val="annotation text"/>
    <w:basedOn w:val="Normal"/>
    <w:link w:val="CommentaireCar"/>
    <w:semiHidden/>
    <w:unhideWhenUsed/>
    <w:rsid w:val="005A36B8"/>
    <w:rPr>
      <w:szCs w:val="20"/>
    </w:rPr>
  </w:style>
  <w:style w:type="character" w:customStyle="1" w:styleId="CommentaireCar">
    <w:name w:val="Commentaire Car"/>
    <w:link w:val="Commentaire"/>
    <w:semiHidden/>
    <w:rsid w:val="005A36B8"/>
    <w:rPr>
      <w:lang w:val="en-US" w:eastAsia="en-US"/>
    </w:rPr>
  </w:style>
  <w:style w:type="paragraph" w:styleId="Objetducommentaire">
    <w:name w:val="annotation subject"/>
    <w:basedOn w:val="Commentaire"/>
    <w:next w:val="Commentaire"/>
    <w:link w:val="ObjetducommentaireCar"/>
    <w:semiHidden/>
    <w:unhideWhenUsed/>
    <w:rsid w:val="005A36B8"/>
    <w:rPr>
      <w:b/>
      <w:bCs/>
    </w:rPr>
  </w:style>
  <w:style w:type="character" w:customStyle="1" w:styleId="ObjetducommentaireCar">
    <w:name w:val="Objet du commentaire Car"/>
    <w:link w:val="Objetducommentaire"/>
    <w:semiHidden/>
    <w:rsid w:val="005A36B8"/>
    <w:rPr>
      <w:b/>
      <w:bCs/>
      <w:lang w:val="en-US" w:eastAsia="en-US"/>
    </w:rPr>
  </w:style>
  <w:style w:type="character" w:styleId="lev">
    <w:name w:val="Strong"/>
    <w:qFormat/>
    <w:rsid w:val="007C15E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A" w:eastAsia="fr-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uOttawa.ca/sexual-violence-support-and-preventio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uottawa.ca/academic-regulations/academic-fraud.html" TargetMode="External"/><Relationship Id="rId17" Type="http://schemas.microsoft.com/office/2011/relationships/commentsExtended" Target="commentsExtended.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eb5.uottawa.ca/mcs-smc/academicintegrity/home.ph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C:\Users\Andr&#233;\Downloads\www.wileyplus.com" TargetMode="Externa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1647</TotalTime>
  <Pages>8</Pages>
  <Words>2523</Words>
  <Characters>13878</Characters>
  <Application>Microsoft Office Word</Application>
  <DocSecurity>0</DocSecurity>
  <Lines>115</Lines>
  <Paragraphs>32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lpstr> </vt:lpstr>
    </vt:vector>
  </TitlesOfParts>
  <Company>University of Ottawa</Company>
  <LinksUpToDate>false</LinksUpToDate>
  <CharactersWithSpaces>16369</CharactersWithSpaces>
  <SharedDoc>false</SharedDoc>
  <HLinks>
    <vt:vector size="24" baseType="variant">
      <vt:variant>
        <vt:i4>6029388</vt:i4>
      </vt:variant>
      <vt:variant>
        <vt:i4>9</vt:i4>
      </vt:variant>
      <vt:variant>
        <vt:i4>0</vt:i4>
      </vt:variant>
      <vt:variant>
        <vt:i4>5</vt:i4>
      </vt:variant>
      <vt:variant>
        <vt:lpwstr>http://www.uottawa.ca/sexual-violence-support-and-prevention/</vt:lpwstr>
      </vt:variant>
      <vt:variant>
        <vt:lpwstr/>
      </vt:variant>
      <vt:variant>
        <vt:i4>7209060</vt:i4>
      </vt:variant>
      <vt:variant>
        <vt:i4>6</vt:i4>
      </vt:variant>
      <vt:variant>
        <vt:i4>0</vt:i4>
      </vt:variant>
      <vt:variant>
        <vt:i4>5</vt:i4>
      </vt:variant>
      <vt:variant>
        <vt:lpwstr>http://www.uottawa.ca/academic-regulations/academic-fraud.html</vt:lpwstr>
      </vt:variant>
      <vt:variant>
        <vt:lpwstr/>
      </vt:variant>
      <vt:variant>
        <vt:i4>1572937</vt:i4>
      </vt:variant>
      <vt:variant>
        <vt:i4>3</vt:i4>
      </vt:variant>
      <vt:variant>
        <vt:i4>0</vt:i4>
      </vt:variant>
      <vt:variant>
        <vt:i4>5</vt:i4>
      </vt:variant>
      <vt:variant>
        <vt:lpwstr>http://web5.uottawa.ca/mcs-smc/academicintegrity/home.php</vt:lpwstr>
      </vt:variant>
      <vt:variant>
        <vt:lpwstr/>
      </vt:variant>
      <vt:variant>
        <vt:i4>4980740</vt:i4>
      </vt:variant>
      <vt:variant>
        <vt:i4>0</vt:i4>
      </vt:variant>
      <vt:variant>
        <vt:i4>0</vt:i4>
      </vt:variant>
      <vt:variant>
        <vt:i4>5</vt:i4>
      </vt:variant>
      <vt:variant>
        <vt:lpwstr>https://exchange.management.uottawa.ca/Exchange/TMSL/Inbox/ADM3346 Cost Fall 2011.EML/ADM 3346A Outline.doc/S 2011/www.wileyplus.com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FacAdmin</dc:creator>
  <cp:keywords/>
  <cp:lastModifiedBy>André</cp:lastModifiedBy>
  <cp:revision>5</cp:revision>
  <cp:lastPrinted>2017-01-08T21:01:00Z</cp:lastPrinted>
  <dcterms:created xsi:type="dcterms:W3CDTF">2017-01-09T14:48:00Z</dcterms:created>
  <dcterms:modified xsi:type="dcterms:W3CDTF">2017-01-10T20:06:00Z</dcterms:modified>
</cp:coreProperties>
</file>