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BB41A" w14:textId="77777777" w:rsidR="0019614F" w:rsidRPr="00E42381" w:rsidRDefault="0019614F">
      <w:pPr>
        <w:jc w:val="center"/>
      </w:pPr>
    </w:p>
    <w:p w14:paraId="25B9489A" w14:textId="77777777" w:rsidR="00D54651" w:rsidRPr="00E42381" w:rsidRDefault="00D54651" w:rsidP="00B366EC">
      <w:pPr>
        <w:pStyle w:val="Header"/>
        <w:rPr>
          <w:i/>
        </w:rPr>
      </w:pPr>
    </w:p>
    <w:p w14:paraId="5022F8DD" w14:textId="77777777" w:rsidR="00D54651" w:rsidRPr="00E42381" w:rsidRDefault="00D54651" w:rsidP="00B366EC">
      <w:pPr>
        <w:pStyle w:val="Header"/>
        <w:rPr>
          <w:i/>
        </w:rPr>
      </w:pPr>
    </w:p>
    <w:p w14:paraId="68B2039C" w14:textId="77777777" w:rsidR="00B366EC" w:rsidRPr="00E42381" w:rsidRDefault="00B366EC" w:rsidP="00B366EC">
      <w:pPr>
        <w:pStyle w:val="Header"/>
        <w:rPr>
          <w:i/>
        </w:rPr>
      </w:pPr>
      <w:r w:rsidRPr="00E42381">
        <w:rPr>
          <w:i/>
        </w:rPr>
        <w:t xml:space="preserve">Nom d’étudiant:  </w:t>
      </w:r>
      <w:r w:rsidR="00800AAC" w:rsidRPr="00E42381">
        <w:rPr>
          <w:i/>
        </w:rPr>
        <w:t>Alexander Héroux</w:t>
      </w:r>
    </w:p>
    <w:p w14:paraId="104162E6" w14:textId="77777777" w:rsidR="00B366EC" w:rsidRPr="00E42381" w:rsidRDefault="00B366EC" w:rsidP="00B366EC">
      <w:pPr>
        <w:pStyle w:val="Header"/>
        <w:rPr>
          <w:i/>
        </w:rPr>
      </w:pPr>
    </w:p>
    <w:p w14:paraId="377BC242" w14:textId="77777777" w:rsidR="00B366EC" w:rsidRPr="00E42381" w:rsidRDefault="00B366EC" w:rsidP="00B366EC">
      <w:pPr>
        <w:pStyle w:val="Header"/>
        <w:rPr>
          <w:i/>
        </w:rPr>
      </w:pPr>
      <w:r w:rsidRPr="00E42381">
        <w:rPr>
          <w:i/>
        </w:rPr>
        <w:t xml:space="preserve">Numéro d’étudiant:  </w:t>
      </w:r>
      <w:r w:rsidR="00800AAC" w:rsidRPr="00E42381">
        <w:rPr>
          <w:i/>
        </w:rPr>
        <w:t>8623849</w:t>
      </w:r>
    </w:p>
    <w:p w14:paraId="21D83A5E" w14:textId="77777777" w:rsidR="00B366EC" w:rsidRPr="00E42381" w:rsidRDefault="00B366EC" w:rsidP="00B366EC">
      <w:pPr>
        <w:pStyle w:val="Header"/>
        <w:rPr>
          <w:i/>
        </w:rPr>
      </w:pPr>
    </w:p>
    <w:p w14:paraId="7F43DA32" w14:textId="77777777" w:rsidR="00B366EC" w:rsidRPr="00E42381" w:rsidRDefault="00B366EC" w:rsidP="00B366EC">
      <w:pPr>
        <w:pStyle w:val="Header"/>
        <w:rPr>
          <w:i/>
        </w:rPr>
      </w:pPr>
      <w:r w:rsidRPr="00E42381">
        <w:rPr>
          <w:i/>
        </w:rPr>
        <w:t xml:space="preserve">Nom et numéro d’étudiant du partenaire:  </w:t>
      </w:r>
      <w:r w:rsidR="00800AAC" w:rsidRPr="00E42381">
        <w:rPr>
          <w:i/>
        </w:rPr>
        <w:t>Joseph Francis</w:t>
      </w:r>
    </w:p>
    <w:p w14:paraId="6916BD40" w14:textId="77777777" w:rsidR="00B366EC" w:rsidRPr="00E42381" w:rsidRDefault="00B366EC" w:rsidP="00B366EC">
      <w:pPr>
        <w:pStyle w:val="Header"/>
        <w:rPr>
          <w:i/>
        </w:rPr>
      </w:pPr>
    </w:p>
    <w:p w14:paraId="286741A7" w14:textId="77777777" w:rsidR="00B366EC" w:rsidRPr="00E42381" w:rsidRDefault="00B366EC" w:rsidP="00B366EC">
      <w:pPr>
        <w:pStyle w:val="Header"/>
        <w:rPr>
          <w:i/>
        </w:rPr>
      </w:pPr>
      <w:r w:rsidRPr="00E42381">
        <w:rPr>
          <w:i/>
        </w:rPr>
        <w:t>Nom du démonstrateu</w:t>
      </w:r>
      <w:r w:rsidR="00800AAC" w:rsidRPr="00E42381">
        <w:rPr>
          <w:i/>
        </w:rPr>
        <w:t>r : Jeremy Dawkins</w:t>
      </w:r>
    </w:p>
    <w:p w14:paraId="1C4E71BF" w14:textId="77777777" w:rsidR="00D54651" w:rsidRPr="00E42381" w:rsidRDefault="00D54651" w:rsidP="00B366EC">
      <w:pPr>
        <w:pStyle w:val="Header"/>
        <w:rPr>
          <w:i/>
        </w:rPr>
      </w:pPr>
    </w:p>
    <w:p w14:paraId="086E6A35" w14:textId="77777777" w:rsidR="00D54651" w:rsidRPr="00E42381" w:rsidRDefault="00D54651" w:rsidP="00B366EC">
      <w:pPr>
        <w:pStyle w:val="Header"/>
        <w:rPr>
          <w:i/>
        </w:rPr>
      </w:pPr>
    </w:p>
    <w:p w14:paraId="0EED211D" w14:textId="77777777" w:rsidR="00B366EC" w:rsidRPr="00E42381" w:rsidRDefault="00B366EC" w:rsidP="00B366EC">
      <w:pPr>
        <w:pStyle w:val="Header"/>
        <w:rPr>
          <w:i/>
        </w:rPr>
      </w:pPr>
    </w:p>
    <w:p w14:paraId="3A1C0F4E" w14:textId="77777777" w:rsidR="00B366EC" w:rsidRPr="00E42381" w:rsidRDefault="00FE2CD7" w:rsidP="00B366EC">
      <w:pPr>
        <w:pStyle w:val="Header"/>
        <w:rPr>
          <w:i/>
        </w:rPr>
      </w:pPr>
      <w:r w:rsidRPr="00E42381">
        <mc:AlternateContent>
          <mc:Choice Requires="wps">
            <w:drawing>
              <wp:anchor distT="0" distB="0" distL="114300" distR="114300" simplePos="0" relativeHeight="251657728" behindDoc="0" locked="0" layoutInCell="1" allowOverlap="1" wp14:anchorId="4B8832F8" wp14:editId="431836A0">
                <wp:simplePos x="0" y="0"/>
                <wp:positionH relativeFrom="column">
                  <wp:posOffset>-405765</wp:posOffset>
                </wp:positionH>
                <wp:positionV relativeFrom="paragraph">
                  <wp:posOffset>19050</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B2F3E4" id="Oval 2" o:spid="_x0000_s1026" style="position:absolute;margin-left:-31.95pt;margin-top:1.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CXyoEB3gAAAAkBAAAPAAAA&#10;ZHJzL2Rvd25yZXYueG1sTI9BTsMwEEX3SNzBGiQ2qHWaooikcSqExA6JUnqASewmofE42G4Tbs+w&#10;osvRf/rzfrmd7SAuxofekYLVMgFhqHG6p1bB4fN18QQiRCSNgyOj4McE2Fa3NyUW2k30YS772Aou&#10;oVCggi7GsZAyNJ2xGJZuNMTZ0XmLkU/fSu1x4nI7yDRJMmmxJ/7Q4WheOtOc9meroK4Pbpbf/n33&#10;0J48Pn5NY/u2U+r+bn7egIhmjv8w/OmzOlTsVLsz6SAGBYtsnTOqYM2TOM+zdAWiZjDNE5BVKa8X&#10;VL8AAAD//wMAUEsBAi0AFAAGAAgAAAAhAOSZw8D7AAAA4QEAABMAAAAAAAAAAAAAAAAAAAAAAFtD&#10;b250ZW50X1R5cGVzXS54bWxQSwECLQAUAAYACAAAACEAI7Jq4dcAAACUAQAACwAAAAAAAAAAAAAA&#10;AAAsAQAAX3JlbHMvLnJlbHNQSwECLQAUAAYACAAAACEAkL7Ws3ACAADsBAAADgAAAAAAAAAAAAAA&#10;AAAsAgAAZHJzL2Uyb0RvYy54bWxQSwECLQAUAAYACAAAACEAl8qBAd4AAAAJAQAADwAAAAAAAAAA&#10;AAAAAADIBAAAZHJzL2Rvd25yZXYueG1sUEsFBgAAAAAEAAQA8wAAANMFAAAAAA==&#10;" filled="f"/>
            </w:pict>
          </mc:Fallback>
        </mc:AlternateContent>
      </w:r>
    </w:p>
    <w:p w14:paraId="6183FEE6" w14:textId="77777777" w:rsidR="00B366EC" w:rsidRPr="00E42381" w:rsidRDefault="00B366EC" w:rsidP="00B366EC">
      <w:pPr>
        <w:pStyle w:val="Header"/>
        <w:tabs>
          <w:tab w:val="left" w:pos="1800"/>
        </w:tabs>
        <w:ind w:left="1800" w:hanging="1800"/>
        <w:rPr>
          <w:b/>
        </w:rPr>
      </w:pPr>
    </w:p>
    <w:p w14:paraId="1FD6960C" w14:textId="77777777" w:rsidR="00B366EC" w:rsidRPr="00E42381" w:rsidRDefault="00B366EC" w:rsidP="00B366EC">
      <w:pPr>
        <w:pStyle w:val="Header"/>
        <w:tabs>
          <w:tab w:val="left" w:pos="1800"/>
        </w:tabs>
        <w:ind w:left="1800" w:hanging="1800"/>
        <w:rPr>
          <w:b/>
        </w:rPr>
      </w:pPr>
      <w:r w:rsidRPr="00E42381">
        <w:rPr>
          <w:b/>
        </w:rPr>
        <w:t>REMARQUE:</w:t>
      </w:r>
      <w:r w:rsidRPr="00E42381">
        <w:rPr>
          <w:b/>
        </w:rPr>
        <w:tab/>
        <w:t>Si l’information demandée ci-dessus n’est pas CLAIRE ou n’est pas</w:t>
      </w:r>
    </w:p>
    <w:p w14:paraId="064711B2" w14:textId="77777777" w:rsidR="00B366EC" w:rsidRPr="00E42381" w:rsidRDefault="00B366EC" w:rsidP="00B366EC">
      <w:pPr>
        <w:pStyle w:val="Header"/>
        <w:tabs>
          <w:tab w:val="left" w:pos="1800"/>
        </w:tabs>
        <w:ind w:left="1800" w:hanging="1800"/>
        <w:rPr>
          <w:b/>
        </w:rPr>
      </w:pPr>
      <w:r w:rsidRPr="00E42381">
        <w:rPr>
          <w:b/>
        </w:rPr>
        <w:tab/>
        <w:t>DONNÉE, votre note du rapport NE SERA PAS GARDER!!</w:t>
      </w:r>
    </w:p>
    <w:p w14:paraId="6F7E8A24" w14:textId="77777777" w:rsidR="00B366EC" w:rsidRPr="00E42381" w:rsidRDefault="00B366EC" w:rsidP="00B366EC">
      <w:pPr>
        <w:pStyle w:val="Header"/>
        <w:tabs>
          <w:tab w:val="clear" w:pos="4320"/>
          <w:tab w:val="left" w:pos="1440"/>
          <w:tab w:val="left" w:pos="2880"/>
          <w:tab w:val="left" w:pos="4680"/>
          <w:tab w:val="left" w:pos="6480"/>
        </w:tabs>
        <w:rPr>
          <w:i/>
        </w:rPr>
      </w:pPr>
    </w:p>
    <w:p w14:paraId="648674EC" w14:textId="77777777" w:rsidR="00B366EC" w:rsidRPr="00E42381" w:rsidRDefault="00B366EC" w:rsidP="00B366EC">
      <w:pPr>
        <w:pStyle w:val="Header"/>
        <w:tabs>
          <w:tab w:val="clear" w:pos="4320"/>
          <w:tab w:val="left" w:pos="1440"/>
          <w:tab w:val="left" w:pos="2160"/>
          <w:tab w:val="left" w:pos="3600"/>
          <w:tab w:val="left" w:pos="5400"/>
          <w:tab w:val="left" w:pos="6840"/>
        </w:tabs>
        <w:rPr>
          <w:i/>
        </w:rPr>
      </w:pPr>
    </w:p>
    <w:p w14:paraId="154066AA" w14:textId="77777777" w:rsidR="00B366EC" w:rsidRPr="00E42381" w:rsidRDefault="00B366EC" w:rsidP="00B366EC">
      <w:pPr>
        <w:pStyle w:val="Header"/>
        <w:tabs>
          <w:tab w:val="clear" w:pos="4320"/>
          <w:tab w:val="left" w:pos="1440"/>
          <w:tab w:val="left" w:pos="2160"/>
          <w:tab w:val="left" w:pos="3600"/>
          <w:tab w:val="left" w:pos="5400"/>
          <w:tab w:val="left" w:pos="6840"/>
        </w:tabs>
        <w:rPr>
          <w:i/>
        </w:rPr>
      </w:pPr>
    </w:p>
    <w:p w14:paraId="62AF54EF" w14:textId="77777777" w:rsidR="00D54651" w:rsidRPr="00E42381" w:rsidRDefault="00D54651" w:rsidP="00B366EC">
      <w:pPr>
        <w:pStyle w:val="Header"/>
        <w:tabs>
          <w:tab w:val="clear" w:pos="4320"/>
          <w:tab w:val="left" w:pos="1440"/>
          <w:tab w:val="left" w:pos="2160"/>
          <w:tab w:val="left" w:pos="3600"/>
          <w:tab w:val="left" w:pos="5400"/>
          <w:tab w:val="left" w:pos="6840"/>
        </w:tabs>
        <w:rPr>
          <w:i/>
        </w:rPr>
      </w:pPr>
    </w:p>
    <w:p w14:paraId="7B5A321B" w14:textId="77777777" w:rsidR="00B366EC" w:rsidRPr="00E42381" w:rsidRDefault="00800AAC" w:rsidP="00B366EC">
      <w:pPr>
        <w:pStyle w:val="Header"/>
        <w:tabs>
          <w:tab w:val="clear" w:pos="4320"/>
          <w:tab w:val="left" w:pos="1440"/>
          <w:tab w:val="left" w:pos="2160"/>
          <w:tab w:val="left" w:pos="3600"/>
          <w:tab w:val="left" w:pos="5400"/>
          <w:tab w:val="left" w:pos="6840"/>
        </w:tabs>
        <w:rPr>
          <w:i/>
        </w:rPr>
      </w:pPr>
      <w:r w:rsidRPr="00E42381">
        <w:rPr>
          <w:i/>
        </w:rPr>
        <w:t xml:space="preserve">Jour du labo (encirclez) : </w:t>
      </w:r>
      <w:r w:rsidR="00B366EC" w:rsidRPr="00E42381">
        <w:rPr>
          <w:i/>
        </w:rPr>
        <w:t>jeudi</w:t>
      </w:r>
    </w:p>
    <w:p w14:paraId="4E413B7B" w14:textId="77777777" w:rsidR="00B366EC" w:rsidRPr="00E42381" w:rsidRDefault="00B366EC" w:rsidP="00B366EC">
      <w:pPr>
        <w:pStyle w:val="Header"/>
        <w:tabs>
          <w:tab w:val="clear" w:pos="4320"/>
          <w:tab w:val="left" w:pos="1440"/>
          <w:tab w:val="left" w:pos="2160"/>
          <w:tab w:val="left" w:pos="3600"/>
          <w:tab w:val="left" w:pos="5400"/>
          <w:tab w:val="left" w:pos="6840"/>
        </w:tabs>
        <w:rPr>
          <w:i/>
        </w:rPr>
      </w:pPr>
    </w:p>
    <w:p w14:paraId="3793B952" w14:textId="77777777" w:rsidR="00B366EC" w:rsidRPr="00E42381" w:rsidRDefault="00800AAC" w:rsidP="00B366EC">
      <w:pPr>
        <w:pStyle w:val="Header"/>
        <w:tabs>
          <w:tab w:val="left" w:pos="1440"/>
          <w:tab w:val="left" w:pos="2160"/>
          <w:tab w:val="left" w:pos="4320"/>
          <w:tab w:val="left" w:pos="5400"/>
          <w:tab w:val="left" w:pos="6840"/>
        </w:tabs>
        <w:rPr>
          <w:i/>
        </w:rPr>
      </w:pPr>
      <w:r w:rsidRPr="00E42381">
        <w:rPr>
          <w:i/>
        </w:rPr>
        <w:t xml:space="preserve">Semaine (encirclez) : </w:t>
      </w:r>
      <w:r w:rsidR="00C84FB9" w:rsidRPr="00E42381">
        <w:rPr>
          <w:i/>
        </w:rPr>
        <w:t>1</w:t>
      </w:r>
    </w:p>
    <w:p w14:paraId="39395E40" w14:textId="77777777" w:rsidR="00B366EC" w:rsidRPr="00E42381" w:rsidRDefault="00B366EC" w:rsidP="00B366EC">
      <w:pPr>
        <w:pStyle w:val="Header"/>
        <w:tabs>
          <w:tab w:val="clear" w:pos="4320"/>
          <w:tab w:val="left" w:pos="1440"/>
          <w:tab w:val="left" w:pos="2160"/>
          <w:tab w:val="left" w:pos="3600"/>
          <w:tab w:val="left" w:pos="5400"/>
          <w:tab w:val="left" w:pos="6840"/>
        </w:tabs>
        <w:rPr>
          <w:i/>
        </w:rPr>
      </w:pPr>
    </w:p>
    <w:p w14:paraId="68E18075" w14:textId="77777777" w:rsidR="00B366EC" w:rsidRPr="00E42381" w:rsidRDefault="00B366EC" w:rsidP="00B366EC">
      <w:pPr>
        <w:pStyle w:val="Header"/>
        <w:tabs>
          <w:tab w:val="clear" w:pos="4320"/>
          <w:tab w:val="left" w:pos="1440"/>
          <w:tab w:val="left" w:pos="2160"/>
          <w:tab w:val="left" w:pos="3600"/>
          <w:tab w:val="left" w:pos="5400"/>
          <w:tab w:val="left" w:pos="6840"/>
        </w:tabs>
        <w:rPr>
          <w:i/>
        </w:rPr>
      </w:pPr>
    </w:p>
    <w:p w14:paraId="2E0A0616" w14:textId="77777777" w:rsidR="001D5541" w:rsidRPr="00E42381" w:rsidRDefault="001D5541" w:rsidP="00B366EC">
      <w:pPr>
        <w:pStyle w:val="Header"/>
        <w:tabs>
          <w:tab w:val="clear" w:pos="4320"/>
          <w:tab w:val="left" w:pos="1440"/>
          <w:tab w:val="left" w:pos="2160"/>
          <w:tab w:val="left" w:pos="3600"/>
          <w:tab w:val="left" w:pos="5400"/>
          <w:tab w:val="left" w:pos="6840"/>
        </w:tabs>
        <w:jc w:val="center"/>
        <w:rPr>
          <w:b/>
          <w:bCs/>
          <w:iCs/>
        </w:rPr>
      </w:pPr>
    </w:p>
    <w:p w14:paraId="51983DF4" w14:textId="77777777" w:rsidR="00D54651" w:rsidRPr="00E42381" w:rsidRDefault="00D54651" w:rsidP="00B366EC">
      <w:pPr>
        <w:pStyle w:val="Header"/>
        <w:tabs>
          <w:tab w:val="clear" w:pos="4320"/>
          <w:tab w:val="left" w:pos="1440"/>
          <w:tab w:val="left" w:pos="2160"/>
          <w:tab w:val="left" w:pos="3600"/>
          <w:tab w:val="left" w:pos="5400"/>
          <w:tab w:val="left" w:pos="6840"/>
        </w:tabs>
        <w:jc w:val="center"/>
        <w:rPr>
          <w:b/>
          <w:bCs/>
          <w:iCs/>
        </w:rPr>
      </w:pPr>
    </w:p>
    <w:p w14:paraId="588D89D0" w14:textId="77777777" w:rsidR="00B366EC" w:rsidRPr="00E42381" w:rsidRDefault="00B366EC" w:rsidP="00B366EC">
      <w:pPr>
        <w:pStyle w:val="Header"/>
        <w:tabs>
          <w:tab w:val="clear" w:pos="4320"/>
          <w:tab w:val="left" w:pos="1440"/>
          <w:tab w:val="left" w:pos="2160"/>
          <w:tab w:val="left" w:pos="3600"/>
          <w:tab w:val="left" w:pos="5400"/>
          <w:tab w:val="left" w:pos="6840"/>
        </w:tabs>
        <w:jc w:val="center"/>
        <w:rPr>
          <w:b/>
          <w:bCs/>
          <w:iCs/>
        </w:rPr>
      </w:pPr>
      <w:r w:rsidRPr="00E42381">
        <w:rPr>
          <w:b/>
          <w:bCs/>
          <w:iCs/>
        </w:rPr>
        <w:t>Rapport du laboratoire</w:t>
      </w:r>
    </w:p>
    <w:p w14:paraId="48ECD80A" w14:textId="77777777" w:rsidR="00B366EC" w:rsidRPr="00E42381" w:rsidRDefault="00B366EC" w:rsidP="00B366EC">
      <w:pPr>
        <w:pStyle w:val="Header"/>
        <w:tabs>
          <w:tab w:val="clear" w:pos="4320"/>
          <w:tab w:val="left" w:pos="1440"/>
          <w:tab w:val="left" w:pos="2160"/>
          <w:tab w:val="left" w:pos="3600"/>
          <w:tab w:val="left" w:pos="5400"/>
          <w:tab w:val="left" w:pos="6840"/>
        </w:tabs>
        <w:jc w:val="center"/>
        <w:rPr>
          <w:b/>
          <w:bCs/>
          <w:iCs/>
        </w:rPr>
      </w:pPr>
    </w:p>
    <w:p w14:paraId="4128CB8E" w14:textId="77777777" w:rsidR="00B366EC" w:rsidRPr="00E42381" w:rsidRDefault="00B366EC" w:rsidP="00B366EC">
      <w:pPr>
        <w:pStyle w:val="Header"/>
        <w:tabs>
          <w:tab w:val="clear" w:pos="4320"/>
          <w:tab w:val="left" w:pos="1440"/>
          <w:tab w:val="left" w:pos="2160"/>
          <w:tab w:val="left" w:pos="3600"/>
          <w:tab w:val="left" w:pos="5400"/>
          <w:tab w:val="left" w:pos="6840"/>
        </w:tabs>
        <w:jc w:val="center"/>
        <w:rPr>
          <w:b/>
          <w:bCs/>
          <w:iCs/>
        </w:rPr>
      </w:pPr>
      <w:r w:rsidRPr="00E42381">
        <w:rPr>
          <w:b/>
          <w:bCs/>
          <w:iCs/>
        </w:rPr>
        <w:t xml:space="preserve">Expérience N° </w:t>
      </w:r>
      <w:r w:rsidR="00B105D5" w:rsidRPr="00E42381">
        <w:rPr>
          <w:b/>
          <w:bCs/>
          <w:iCs/>
        </w:rPr>
        <w:t>3</w:t>
      </w:r>
      <w:r w:rsidRPr="00E42381">
        <w:rPr>
          <w:b/>
          <w:bCs/>
          <w:iCs/>
        </w:rPr>
        <w:t>.</w:t>
      </w:r>
    </w:p>
    <w:p w14:paraId="5515CAD8" w14:textId="77777777" w:rsidR="00B366EC" w:rsidRPr="00E42381" w:rsidRDefault="00B366EC" w:rsidP="00B366EC">
      <w:pPr>
        <w:pStyle w:val="Header"/>
        <w:tabs>
          <w:tab w:val="clear" w:pos="4320"/>
          <w:tab w:val="left" w:pos="1440"/>
          <w:tab w:val="left" w:pos="2160"/>
          <w:tab w:val="left" w:pos="3600"/>
          <w:tab w:val="left" w:pos="5400"/>
          <w:tab w:val="left" w:pos="6840"/>
        </w:tabs>
        <w:jc w:val="center"/>
        <w:rPr>
          <w:b/>
          <w:bCs/>
          <w:iCs/>
        </w:rPr>
      </w:pPr>
    </w:p>
    <w:p w14:paraId="4013AC84" w14:textId="77777777" w:rsidR="002E1BCA" w:rsidRPr="00E42381" w:rsidRDefault="002E1BCA" w:rsidP="00B366EC">
      <w:pPr>
        <w:pStyle w:val="Header"/>
        <w:tabs>
          <w:tab w:val="clear" w:pos="4320"/>
          <w:tab w:val="left" w:pos="1440"/>
          <w:tab w:val="left" w:pos="2160"/>
          <w:tab w:val="left" w:pos="3600"/>
          <w:tab w:val="left" w:pos="5400"/>
          <w:tab w:val="left" w:pos="6840"/>
        </w:tabs>
        <w:jc w:val="center"/>
        <w:rPr>
          <w:b/>
          <w:bCs/>
          <w:iCs/>
        </w:rPr>
      </w:pPr>
    </w:p>
    <w:p w14:paraId="4DCE1AF2" w14:textId="77777777" w:rsidR="00B366EC" w:rsidRPr="00E42381" w:rsidRDefault="00B366EC" w:rsidP="00B366EC">
      <w:pPr>
        <w:pStyle w:val="Header"/>
        <w:tabs>
          <w:tab w:val="clear" w:pos="4320"/>
          <w:tab w:val="left" w:pos="1440"/>
          <w:tab w:val="left" w:pos="2160"/>
          <w:tab w:val="left" w:pos="3600"/>
          <w:tab w:val="left" w:pos="5400"/>
          <w:tab w:val="left" w:pos="6840"/>
        </w:tabs>
        <w:jc w:val="center"/>
        <w:rPr>
          <w:b/>
          <w:bCs/>
          <w:iCs/>
        </w:rPr>
      </w:pPr>
      <w:r w:rsidRPr="00E42381">
        <w:rPr>
          <w:b/>
          <w:bCs/>
          <w:iCs/>
        </w:rPr>
        <w:t>Les titrages acides/bases</w:t>
      </w:r>
    </w:p>
    <w:p w14:paraId="76EC8B54" w14:textId="77777777" w:rsidR="00BC463F" w:rsidRPr="00E42381" w:rsidRDefault="00BC463F" w:rsidP="00B366EC">
      <w:pPr>
        <w:pStyle w:val="Header"/>
        <w:tabs>
          <w:tab w:val="clear" w:pos="4320"/>
          <w:tab w:val="left" w:pos="1440"/>
          <w:tab w:val="left" w:pos="2160"/>
          <w:tab w:val="left" w:pos="3600"/>
          <w:tab w:val="left" w:pos="5400"/>
          <w:tab w:val="left" w:pos="6840"/>
        </w:tabs>
        <w:jc w:val="center"/>
        <w:rPr>
          <w:b/>
          <w:bCs/>
          <w:iCs/>
        </w:rPr>
      </w:pPr>
    </w:p>
    <w:p w14:paraId="6BAA186A" w14:textId="77777777" w:rsidR="001D5541" w:rsidRPr="00E42381" w:rsidRDefault="001D5541" w:rsidP="00BC463F">
      <w:pPr>
        <w:pStyle w:val="Header"/>
        <w:tabs>
          <w:tab w:val="clear" w:pos="4320"/>
          <w:tab w:val="left" w:pos="1440"/>
          <w:tab w:val="left" w:pos="2160"/>
          <w:tab w:val="left" w:pos="3600"/>
          <w:tab w:val="left" w:pos="5400"/>
          <w:tab w:val="left" w:pos="6840"/>
        </w:tabs>
        <w:rPr>
          <w:b/>
          <w:bCs/>
          <w:iCs/>
          <w:u w:val="single"/>
        </w:rPr>
      </w:pPr>
    </w:p>
    <w:p w14:paraId="777780EF" w14:textId="77777777" w:rsidR="00D54651" w:rsidRPr="00E42381" w:rsidRDefault="00D54651" w:rsidP="00BC463F">
      <w:pPr>
        <w:pStyle w:val="Header"/>
        <w:tabs>
          <w:tab w:val="clear" w:pos="4320"/>
          <w:tab w:val="left" w:pos="1440"/>
          <w:tab w:val="left" w:pos="2160"/>
          <w:tab w:val="left" w:pos="3600"/>
          <w:tab w:val="left" w:pos="5400"/>
          <w:tab w:val="left" w:pos="6840"/>
        </w:tabs>
        <w:rPr>
          <w:b/>
          <w:bCs/>
          <w:iCs/>
          <w:u w:val="single"/>
        </w:rPr>
      </w:pPr>
    </w:p>
    <w:p w14:paraId="3E9A365A" w14:textId="77777777" w:rsidR="00D54651" w:rsidRPr="00E42381" w:rsidRDefault="00D54651" w:rsidP="00BC463F">
      <w:pPr>
        <w:pStyle w:val="Header"/>
        <w:tabs>
          <w:tab w:val="clear" w:pos="4320"/>
          <w:tab w:val="left" w:pos="1440"/>
          <w:tab w:val="left" w:pos="2160"/>
          <w:tab w:val="left" w:pos="3600"/>
          <w:tab w:val="left" w:pos="5400"/>
          <w:tab w:val="left" w:pos="6840"/>
        </w:tabs>
        <w:rPr>
          <w:b/>
          <w:bCs/>
          <w:iCs/>
          <w:u w:val="single"/>
        </w:rPr>
      </w:pPr>
    </w:p>
    <w:p w14:paraId="3D23F955" w14:textId="77777777" w:rsidR="001D5541" w:rsidRPr="00E42381" w:rsidRDefault="001D5541" w:rsidP="00BC463F">
      <w:pPr>
        <w:pStyle w:val="Header"/>
        <w:tabs>
          <w:tab w:val="clear" w:pos="4320"/>
          <w:tab w:val="left" w:pos="1440"/>
          <w:tab w:val="left" w:pos="2160"/>
          <w:tab w:val="left" w:pos="3600"/>
          <w:tab w:val="left" w:pos="5400"/>
          <w:tab w:val="left" w:pos="6840"/>
        </w:tabs>
        <w:rPr>
          <w:b/>
          <w:bCs/>
          <w:iCs/>
          <w:u w:val="single"/>
        </w:rPr>
      </w:pPr>
    </w:p>
    <w:p w14:paraId="2820F52B" w14:textId="77777777" w:rsidR="00BC463F" w:rsidRPr="00E42381" w:rsidRDefault="00BC463F" w:rsidP="00BC463F">
      <w:pPr>
        <w:pStyle w:val="Header"/>
        <w:tabs>
          <w:tab w:val="clear" w:pos="4320"/>
          <w:tab w:val="left" w:pos="1440"/>
          <w:tab w:val="left" w:pos="2160"/>
          <w:tab w:val="left" w:pos="3600"/>
          <w:tab w:val="left" w:pos="5400"/>
          <w:tab w:val="left" w:pos="6840"/>
        </w:tabs>
        <w:rPr>
          <w:b/>
          <w:bCs/>
          <w:iCs/>
          <w:u w:val="single"/>
        </w:rPr>
      </w:pPr>
      <w:r w:rsidRPr="00E42381">
        <w:rPr>
          <w:b/>
          <w:bCs/>
          <w:iCs/>
          <w:u w:val="single"/>
        </w:rPr>
        <w:t>À vérifier :</w:t>
      </w:r>
    </w:p>
    <w:p w14:paraId="136A2A72" w14:textId="77777777" w:rsidR="00BC463F" w:rsidRPr="00E42381" w:rsidRDefault="00BC463F" w:rsidP="00BC463F">
      <w:pPr>
        <w:pStyle w:val="Header"/>
        <w:numPr>
          <w:ilvl w:val="0"/>
          <w:numId w:val="3"/>
        </w:numPr>
        <w:tabs>
          <w:tab w:val="clear" w:pos="4320"/>
          <w:tab w:val="left" w:pos="993"/>
          <w:tab w:val="left" w:pos="2160"/>
          <w:tab w:val="left" w:pos="3600"/>
          <w:tab w:val="left" w:pos="5400"/>
          <w:tab w:val="left" w:pos="6840"/>
        </w:tabs>
        <w:ind w:left="993" w:hanging="633"/>
        <w:rPr>
          <w:b/>
          <w:bCs/>
          <w:iCs/>
        </w:rPr>
      </w:pPr>
      <w:r w:rsidRPr="00E42381">
        <w:rPr>
          <w:b/>
          <w:bCs/>
          <w:iCs/>
        </w:rPr>
        <w:t xml:space="preserve">Feuille(s) de donnée(s) brute(s) écrite(s) à l’encre, signée(s) par le TA et </w:t>
      </w:r>
      <w:r w:rsidR="001D5541" w:rsidRPr="00E42381">
        <w:rPr>
          <w:b/>
          <w:bCs/>
          <w:iCs/>
        </w:rPr>
        <w:t xml:space="preserve">les données brutes obtenus par LabQuest </w:t>
      </w:r>
      <w:r w:rsidRPr="00E42381">
        <w:rPr>
          <w:b/>
          <w:bCs/>
          <w:iCs/>
        </w:rPr>
        <w:t>attachée(s)</w:t>
      </w:r>
    </w:p>
    <w:p w14:paraId="6AEB1740" w14:textId="77777777" w:rsidR="001D5541" w:rsidRPr="00E42381" w:rsidRDefault="001D5541" w:rsidP="00BC463F">
      <w:pPr>
        <w:pStyle w:val="Header"/>
        <w:numPr>
          <w:ilvl w:val="0"/>
          <w:numId w:val="3"/>
        </w:numPr>
        <w:tabs>
          <w:tab w:val="clear" w:pos="4320"/>
          <w:tab w:val="left" w:pos="993"/>
          <w:tab w:val="left" w:pos="2160"/>
          <w:tab w:val="left" w:pos="3600"/>
          <w:tab w:val="left" w:pos="5400"/>
          <w:tab w:val="left" w:pos="6840"/>
        </w:tabs>
        <w:ind w:left="993" w:hanging="633"/>
        <w:rPr>
          <w:b/>
          <w:bCs/>
          <w:iCs/>
        </w:rPr>
      </w:pPr>
      <w:r w:rsidRPr="00E42381">
        <w:rPr>
          <w:b/>
          <w:bCs/>
          <w:iCs/>
        </w:rPr>
        <w:t xml:space="preserve">Les tableaux et les graphiques (fait avec Logger Pro, </w:t>
      </w:r>
      <w:r w:rsidR="005E16FE" w:rsidRPr="00E42381">
        <w:rPr>
          <w:b/>
          <w:bCs/>
          <w:iCs/>
        </w:rPr>
        <w:t>12</w:t>
      </w:r>
      <w:r w:rsidRPr="00E42381">
        <w:rPr>
          <w:b/>
          <w:bCs/>
          <w:iCs/>
        </w:rPr>
        <w:t xml:space="preserve"> au moins!) attachés</w:t>
      </w:r>
    </w:p>
    <w:p w14:paraId="57E7E929" w14:textId="77777777" w:rsidR="00BC463F" w:rsidRPr="00E42381" w:rsidRDefault="00BC463F" w:rsidP="00BC463F">
      <w:pPr>
        <w:pStyle w:val="Header"/>
        <w:numPr>
          <w:ilvl w:val="0"/>
          <w:numId w:val="3"/>
        </w:numPr>
        <w:tabs>
          <w:tab w:val="clear" w:pos="4320"/>
          <w:tab w:val="left" w:pos="993"/>
          <w:tab w:val="left" w:pos="2160"/>
          <w:tab w:val="left" w:pos="3600"/>
          <w:tab w:val="left" w:pos="5400"/>
          <w:tab w:val="left" w:pos="6840"/>
        </w:tabs>
        <w:ind w:left="993" w:hanging="633"/>
        <w:rPr>
          <w:b/>
          <w:bCs/>
          <w:iCs/>
        </w:rPr>
      </w:pPr>
      <w:r w:rsidRPr="00E42381">
        <w:rPr>
          <w:b/>
          <w:bCs/>
          <w:iCs/>
        </w:rPr>
        <w:t>Formulaire du rapport attaché</w:t>
      </w:r>
    </w:p>
    <w:p w14:paraId="76E8ADEC" w14:textId="77777777" w:rsidR="001D5541" w:rsidRPr="00E42381" w:rsidRDefault="001D5541" w:rsidP="001D5541">
      <w:pPr>
        <w:pStyle w:val="Header"/>
        <w:tabs>
          <w:tab w:val="clear" w:pos="4320"/>
          <w:tab w:val="left" w:pos="993"/>
          <w:tab w:val="left" w:pos="2160"/>
          <w:tab w:val="left" w:pos="3600"/>
          <w:tab w:val="left" w:pos="5400"/>
          <w:tab w:val="left" w:pos="6840"/>
        </w:tabs>
        <w:ind w:left="993"/>
        <w:rPr>
          <w:b/>
          <w:bCs/>
          <w:iCs/>
        </w:rPr>
      </w:pPr>
    </w:p>
    <w:p w14:paraId="57652361" w14:textId="77777777" w:rsidR="00BC463F" w:rsidRPr="00E42381" w:rsidRDefault="00BC463F" w:rsidP="00BC463F">
      <w:pPr>
        <w:pStyle w:val="Header"/>
        <w:tabs>
          <w:tab w:val="clear" w:pos="4320"/>
          <w:tab w:val="left" w:pos="993"/>
          <w:tab w:val="left" w:pos="2160"/>
          <w:tab w:val="left" w:pos="3600"/>
          <w:tab w:val="left" w:pos="5400"/>
          <w:tab w:val="left" w:pos="6840"/>
        </w:tabs>
        <w:ind w:left="993"/>
        <w:jc w:val="right"/>
      </w:pPr>
      <w:r w:rsidRPr="00E42381">
        <w:rPr>
          <w:bCs/>
          <w:i/>
          <w:iCs/>
        </w:rPr>
        <w:t>Initiaux d’étudiant</w:t>
      </w:r>
      <w:r w:rsidR="00800AAC" w:rsidRPr="00E42381">
        <w:rPr>
          <w:bCs/>
          <w:i/>
          <w:iCs/>
        </w:rPr>
        <w:t xml:space="preserve">  </w:t>
      </w:r>
      <w:r w:rsidRPr="00E42381">
        <w:rPr>
          <w:bCs/>
          <w:i/>
          <w:iCs/>
        </w:rPr>
        <w:t xml:space="preserve"> </w:t>
      </w:r>
      <w:r w:rsidR="00800AAC" w:rsidRPr="00E42381">
        <w:rPr>
          <w:bCs/>
          <w:i/>
          <w:iCs/>
        </w:rPr>
        <w:t>A.H.</w:t>
      </w:r>
    </w:p>
    <w:p w14:paraId="6D27A996" w14:textId="2DA2C968" w:rsidR="00C716AF" w:rsidRPr="00E42381" w:rsidRDefault="0019614F" w:rsidP="00C716AF">
      <w:pPr>
        <w:pStyle w:val="Subtitle"/>
        <w:jc w:val="left"/>
        <w:rPr>
          <w:b w:val="0"/>
          <w:i w:val="0"/>
          <w:sz w:val="24"/>
          <w:lang w:val="fr-CA"/>
        </w:rPr>
      </w:pPr>
      <w:r w:rsidRPr="00E42381">
        <w:rPr>
          <w:sz w:val="24"/>
          <w:lang w:val="fr-CA"/>
        </w:rPr>
        <w:br w:type="page"/>
      </w:r>
      <w:r w:rsidR="00C716AF" w:rsidRPr="00E42381">
        <w:rPr>
          <w:i w:val="0"/>
          <w:sz w:val="24"/>
          <w:lang w:val="fr-CA"/>
        </w:rPr>
        <w:lastRenderedPageBreak/>
        <w:t>Introduction :</w:t>
      </w:r>
    </w:p>
    <w:p w14:paraId="25A1DD26" w14:textId="77777777" w:rsidR="00C716AF" w:rsidRPr="00E42381" w:rsidRDefault="00C716AF" w:rsidP="00C716AF">
      <w:pPr>
        <w:pStyle w:val="Subtitle"/>
        <w:jc w:val="left"/>
        <w:rPr>
          <w:b w:val="0"/>
          <w:i w:val="0"/>
          <w:sz w:val="24"/>
          <w:lang w:val="fr-CA"/>
        </w:rPr>
      </w:pPr>
      <w:r w:rsidRPr="00E42381">
        <w:rPr>
          <w:b w:val="0"/>
          <w:i w:val="0"/>
          <w:sz w:val="24"/>
          <w:lang w:val="fr-CA"/>
        </w:rPr>
        <w:tab/>
      </w:r>
      <w:r w:rsidR="006E4CD3" w:rsidRPr="00E42381">
        <w:rPr>
          <w:b w:val="0"/>
          <w:i w:val="0"/>
          <w:sz w:val="24"/>
          <w:lang w:val="fr-CA"/>
        </w:rPr>
        <w:t>Ce laboratoire</w:t>
      </w:r>
      <w:r w:rsidR="009C4A07" w:rsidRPr="00E42381">
        <w:rPr>
          <w:b w:val="0"/>
          <w:i w:val="0"/>
          <w:sz w:val="24"/>
          <w:lang w:val="fr-CA"/>
        </w:rPr>
        <w:t xml:space="preserve"> </w:t>
      </w:r>
      <w:r w:rsidR="008307A8" w:rsidRPr="00E42381">
        <w:rPr>
          <w:b w:val="0"/>
          <w:i w:val="0"/>
          <w:sz w:val="24"/>
          <w:lang w:val="fr-CA"/>
        </w:rPr>
        <w:t>porte sur le titrage, et l’</w:t>
      </w:r>
      <w:r w:rsidR="00030ED5" w:rsidRPr="00E42381">
        <w:rPr>
          <w:b w:val="0"/>
          <w:i w:val="0"/>
          <w:sz w:val="24"/>
          <w:lang w:val="fr-CA"/>
        </w:rPr>
        <w:t>utilisation</w:t>
      </w:r>
      <w:r w:rsidR="008307A8" w:rsidRPr="00E42381">
        <w:rPr>
          <w:b w:val="0"/>
          <w:i w:val="0"/>
          <w:sz w:val="24"/>
          <w:lang w:val="fr-CA"/>
        </w:rPr>
        <w:t xml:space="preserve"> </w:t>
      </w:r>
      <w:r w:rsidR="00030ED5" w:rsidRPr="00E42381">
        <w:rPr>
          <w:b w:val="0"/>
          <w:i w:val="0"/>
          <w:sz w:val="24"/>
          <w:lang w:val="fr-CA"/>
        </w:rPr>
        <w:t>d’une base dont la concentration est connu pour déterminé la concentration d’un acide inconnu. À l’aide des volumes connu de chacun et la concentration connue de la base diluée on peut trouver la valeur de la de la concentration de l’acide inconnu.</w:t>
      </w:r>
    </w:p>
    <w:p w14:paraId="4DADC5CF" w14:textId="77109487" w:rsidR="00030ED5" w:rsidRPr="00E42381" w:rsidRDefault="00095F86" w:rsidP="00095F86">
      <w:pPr>
        <w:pStyle w:val="Subtitle"/>
        <w:ind w:firstLine="720"/>
        <w:jc w:val="left"/>
        <w:rPr>
          <w:b w:val="0"/>
          <w:i w:val="0"/>
          <w:sz w:val="24"/>
          <w:lang w:val="fr-CA"/>
        </w:rPr>
      </w:pPr>
      <w:r w:rsidRPr="00E42381">
        <w:rPr>
          <w:b w:val="0"/>
          <w:i w:val="0"/>
          <w:sz w:val="24"/>
          <w:lang w:val="fr-CA"/>
        </w:rPr>
        <w:t xml:space="preserve">Selon la théorie de </w:t>
      </w:r>
      <w:r w:rsidR="00EC468F" w:rsidRPr="00E42381">
        <w:rPr>
          <w:b w:val="0"/>
          <w:i w:val="0"/>
          <w:sz w:val="24"/>
          <w:lang w:val="fr-CA"/>
        </w:rPr>
        <w:t>Bronsted-Lowry</w:t>
      </w:r>
      <w:r w:rsidR="00D434F6" w:rsidRPr="00E42381">
        <w:rPr>
          <w:b w:val="0"/>
          <w:i w:val="0"/>
          <w:sz w:val="24"/>
          <w:lang w:val="fr-CA"/>
        </w:rPr>
        <w:t xml:space="preserve">, un acide est une substance qui </w:t>
      </w:r>
      <w:r w:rsidR="00D774AE" w:rsidRPr="00E42381">
        <w:rPr>
          <w:b w:val="0"/>
          <w:i w:val="0"/>
          <w:sz w:val="24"/>
          <w:lang w:val="fr-CA"/>
        </w:rPr>
        <w:t xml:space="preserve">a la capacité </w:t>
      </w:r>
      <w:r w:rsidR="006B6DE5" w:rsidRPr="00E42381">
        <w:rPr>
          <w:b w:val="0"/>
          <w:i w:val="0"/>
          <w:sz w:val="24"/>
          <w:lang w:val="fr-CA"/>
        </w:rPr>
        <w:t xml:space="preserve">de </w:t>
      </w:r>
      <w:r w:rsidR="00877788" w:rsidRPr="00E42381">
        <w:rPr>
          <w:b w:val="0"/>
          <w:i w:val="0"/>
          <w:sz w:val="24"/>
          <w:lang w:val="fr-CA"/>
        </w:rPr>
        <w:t xml:space="preserve">se </w:t>
      </w:r>
      <w:r w:rsidR="00C70D8B" w:rsidRPr="00E42381">
        <w:rPr>
          <w:b w:val="0"/>
          <w:i w:val="0"/>
          <w:sz w:val="24"/>
          <w:lang w:val="fr-CA"/>
        </w:rPr>
        <w:t>débarrasser</w:t>
      </w:r>
      <w:r w:rsidR="00877788" w:rsidRPr="00E42381">
        <w:rPr>
          <w:b w:val="0"/>
          <w:i w:val="0"/>
          <w:sz w:val="24"/>
          <w:lang w:val="fr-CA"/>
        </w:rPr>
        <w:t xml:space="preserve"> des protons sous forme</w:t>
      </w:r>
      <w:r w:rsidR="00D774AE" w:rsidRPr="00E42381">
        <w:rPr>
          <w:b w:val="0"/>
          <w:i w:val="0"/>
          <w:sz w:val="24"/>
          <w:lang w:val="fr-CA"/>
        </w:rPr>
        <w:t xml:space="preserve"> d’ions d’hydrogène (H</w:t>
      </w:r>
      <w:r w:rsidR="00D774AE" w:rsidRPr="00E42381">
        <w:rPr>
          <w:b w:val="0"/>
          <w:i w:val="0"/>
          <w:sz w:val="24"/>
          <w:vertAlign w:val="superscript"/>
          <w:lang w:val="fr-CA"/>
        </w:rPr>
        <w:t>+</w:t>
      </w:r>
      <w:r w:rsidR="00D774AE" w:rsidRPr="00E42381">
        <w:rPr>
          <w:b w:val="0"/>
          <w:i w:val="0"/>
          <w:sz w:val="24"/>
          <w:lang w:val="fr-CA"/>
        </w:rPr>
        <w:t xml:space="preserve">) </w:t>
      </w:r>
      <w:r w:rsidR="00C70D8B" w:rsidRPr="00E42381">
        <w:rPr>
          <w:b w:val="0"/>
          <w:i w:val="0"/>
          <w:sz w:val="24"/>
          <w:lang w:val="fr-CA"/>
        </w:rPr>
        <w:t>et les données à une autre substance. C’est pour cela qu’il est aussi nommé un donneur de protons. D’autre part, une base a la capacité d’acquérir les ions d’hydrogène (H</w:t>
      </w:r>
      <w:r w:rsidR="00C70D8B" w:rsidRPr="00E42381">
        <w:rPr>
          <w:b w:val="0"/>
          <w:i w:val="0"/>
          <w:sz w:val="24"/>
          <w:vertAlign w:val="superscript"/>
          <w:lang w:val="fr-CA"/>
        </w:rPr>
        <w:t>+</w:t>
      </w:r>
      <w:r w:rsidR="00C70D8B" w:rsidRPr="00E42381">
        <w:rPr>
          <w:b w:val="0"/>
          <w:i w:val="0"/>
          <w:sz w:val="24"/>
          <w:lang w:val="fr-CA"/>
        </w:rPr>
        <w:t>) d’une autre substance</w:t>
      </w:r>
      <w:r w:rsidR="00C05840" w:rsidRPr="00E42381">
        <w:rPr>
          <w:b w:val="0"/>
          <w:i w:val="0"/>
          <w:sz w:val="24"/>
          <w:lang w:val="fr-CA"/>
        </w:rPr>
        <w:t xml:space="preserve">. Il est donc surnommé </w:t>
      </w:r>
      <w:r w:rsidR="00E14CCA" w:rsidRPr="00E42381">
        <w:rPr>
          <w:b w:val="0"/>
          <w:i w:val="0"/>
          <w:sz w:val="24"/>
          <w:lang w:val="fr-CA"/>
        </w:rPr>
        <w:t>comme accepteur de protons.</w:t>
      </w:r>
      <w:r w:rsidR="00B16CFC">
        <w:rPr>
          <w:rStyle w:val="FootnoteReference"/>
          <w:b w:val="0"/>
          <w:i w:val="0"/>
          <w:sz w:val="24"/>
          <w:lang w:val="fr-CA"/>
        </w:rPr>
        <w:footnoteReference w:id="1"/>
      </w:r>
      <w:r w:rsidR="00BB49E1" w:rsidRPr="00E42381">
        <w:rPr>
          <w:b w:val="0"/>
          <w:i w:val="0"/>
          <w:sz w:val="24"/>
          <w:lang w:val="fr-CA"/>
        </w:rPr>
        <w:t xml:space="preserve"> </w:t>
      </w:r>
    </w:p>
    <w:p w14:paraId="1E8A6939" w14:textId="77777777" w:rsidR="00BB49E1" w:rsidRPr="00E42381" w:rsidRDefault="00136D2C" w:rsidP="00095F86">
      <w:pPr>
        <w:pStyle w:val="Subtitle"/>
        <w:ind w:firstLine="720"/>
        <w:jc w:val="left"/>
        <w:rPr>
          <w:b w:val="0"/>
          <w:i w:val="0"/>
          <w:sz w:val="24"/>
          <w:lang w:val="fr-CA"/>
        </w:rPr>
      </w:pPr>
      <w:r w:rsidRPr="00E42381">
        <w:rPr>
          <w:b w:val="0"/>
          <w:i w:val="0"/>
          <w:sz w:val="24"/>
          <w:lang w:val="fr-CA"/>
        </w:rPr>
        <w:t xml:space="preserve">Les acides et les bases sont donc des substances opposées. </w:t>
      </w:r>
      <w:r w:rsidR="00506C8B" w:rsidRPr="00E42381">
        <w:rPr>
          <w:b w:val="0"/>
          <w:i w:val="0"/>
          <w:sz w:val="24"/>
          <w:lang w:val="fr-CA"/>
        </w:rPr>
        <w:t>Lorsqu’il</w:t>
      </w:r>
      <w:r w:rsidR="00333566" w:rsidRPr="00E42381">
        <w:rPr>
          <w:b w:val="0"/>
          <w:i w:val="0"/>
          <w:sz w:val="24"/>
          <w:lang w:val="fr-CA"/>
        </w:rPr>
        <w:t>s</w:t>
      </w:r>
      <w:r w:rsidR="00506C8B" w:rsidRPr="00E42381">
        <w:rPr>
          <w:b w:val="0"/>
          <w:i w:val="0"/>
          <w:sz w:val="24"/>
          <w:lang w:val="fr-CA"/>
        </w:rPr>
        <w:t xml:space="preserve"> réagissent ensemble on peut observer la formation</w:t>
      </w:r>
      <w:r w:rsidR="00A829AD" w:rsidRPr="00E42381">
        <w:rPr>
          <w:b w:val="0"/>
          <w:i w:val="0"/>
          <w:sz w:val="24"/>
          <w:lang w:val="fr-CA"/>
        </w:rPr>
        <w:t xml:space="preserve"> de l’eau et un sel</w:t>
      </w:r>
      <w:r w:rsidR="00506C8B" w:rsidRPr="00E42381">
        <w:rPr>
          <w:b w:val="0"/>
          <w:i w:val="0"/>
          <w:sz w:val="24"/>
          <w:lang w:val="fr-CA"/>
        </w:rPr>
        <w:t xml:space="preserve"> et la neutralisé les deux solutions. </w:t>
      </w:r>
      <w:r w:rsidR="00333566" w:rsidRPr="00E42381">
        <w:rPr>
          <w:b w:val="0"/>
          <w:i w:val="0"/>
          <w:sz w:val="24"/>
          <w:lang w:val="fr-CA"/>
        </w:rPr>
        <w:t xml:space="preserve">Le titrage est une des techniques très commune en chimie, tout simplement </w:t>
      </w:r>
      <w:r w:rsidR="009E69D4" w:rsidRPr="00E42381">
        <w:rPr>
          <w:b w:val="0"/>
          <w:i w:val="0"/>
          <w:sz w:val="24"/>
          <w:lang w:val="fr-CA"/>
        </w:rPr>
        <w:t>la solution, soit acide ou basique, dont la concentration est inconnu est ajouté goutte à goutte à une solution opposée</w:t>
      </w:r>
      <w:r w:rsidR="00333566" w:rsidRPr="00E42381">
        <w:rPr>
          <w:b w:val="0"/>
          <w:i w:val="0"/>
          <w:sz w:val="24"/>
          <w:lang w:val="fr-CA"/>
        </w:rPr>
        <w:t xml:space="preserve"> </w:t>
      </w:r>
      <w:r w:rsidR="009E69D4" w:rsidRPr="00E42381">
        <w:rPr>
          <w:b w:val="0"/>
          <w:i w:val="0"/>
          <w:sz w:val="24"/>
          <w:lang w:val="fr-CA"/>
        </w:rPr>
        <w:t>avec une concentration connue. E</w:t>
      </w:r>
      <w:r w:rsidR="004449F2" w:rsidRPr="00E42381">
        <w:rPr>
          <w:b w:val="0"/>
          <w:i w:val="0"/>
          <w:sz w:val="24"/>
          <w:lang w:val="fr-CA"/>
        </w:rPr>
        <w:t>n calculant le volume ajouté à l’aide d’</w:t>
      </w:r>
      <w:r w:rsidR="006A1DD4" w:rsidRPr="00E42381">
        <w:rPr>
          <w:b w:val="0"/>
          <w:i w:val="0"/>
          <w:sz w:val="24"/>
          <w:lang w:val="fr-CA"/>
        </w:rPr>
        <w:t>un com</w:t>
      </w:r>
      <w:r w:rsidR="004449F2" w:rsidRPr="00E42381">
        <w:rPr>
          <w:b w:val="0"/>
          <w:i w:val="0"/>
          <w:sz w:val="24"/>
          <w:lang w:val="fr-CA"/>
        </w:rPr>
        <w:t>pteur de gouttes et avec la connaissance du volume initiale</w:t>
      </w:r>
      <w:r w:rsidR="006A1DD4" w:rsidRPr="00E42381">
        <w:rPr>
          <w:b w:val="0"/>
          <w:i w:val="0"/>
          <w:sz w:val="24"/>
          <w:lang w:val="fr-CA"/>
        </w:rPr>
        <w:t xml:space="preserve"> à laquelle la substance est ajouté, on peut </w:t>
      </w:r>
      <w:r w:rsidR="00445C44" w:rsidRPr="00E42381">
        <w:rPr>
          <w:b w:val="0"/>
          <w:i w:val="0"/>
          <w:sz w:val="24"/>
          <w:lang w:val="fr-CA"/>
        </w:rPr>
        <w:t>déterminer</w:t>
      </w:r>
      <w:r w:rsidR="006A1DD4" w:rsidRPr="00E42381">
        <w:rPr>
          <w:b w:val="0"/>
          <w:i w:val="0"/>
          <w:sz w:val="24"/>
          <w:lang w:val="fr-CA"/>
        </w:rPr>
        <w:t xml:space="preserve"> la concentration </w:t>
      </w:r>
      <w:r w:rsidR="00445C44" w:rsidRPr="00E42381">
        <w:rPr>
          <w:b w:val="0"/>
          <w:i w:val="0"/>
          <w:sz w:val="24"/>
          <w:lang w:val="fr-CA"/>
        </w:rPr>
        <w:t>de la substance titrée</w:t>
      </w:r>
      <w:r w:rsidR="006A1DD4" w:rsidRPr="00E42381">
        <w:rPr>
          <w:b w:val="0"/>
          <w:i w:val="0"/>
          <w:sz w:val="24"/>
          <w:lang w:val="fr-CA"/>
        </w:rPr>
        <w:t>. Pour ce lab</w:t>
      </w:r>
      <w:r w:rsidR="00445C44" w:rsidRPr="00E42381">
        <w:rPr>
          <w:b w:val="0"/>
          <w:i w:val="0"/>
          <w:sz w:val="24"/>
          <w:lang w:val="fr-CA"/>
        </w:rPr>
        <w:t>oratoire</w:t>
      </w:r>
      <w:r w:rsidR="006A1DD4" w:rsidRPr="00E42381">
        <w:rPr>
          <w:b w:val="0"/>
          <w:i w:val="0"/>
          <w:sz w:val="24"/>
          <w:lang w:val="fr-CA"/>
        </w:rPr>
        <w:t xml:space="preserve">, nous avons utilisé le système de LabQuest2 pour déterminé précisément la concentration de l’acide inconnu ajouté à la solution de NaOH diluée, mais nous avons ainsi pris des observations de pH de façon visuel. Afin de faire ceci, on ajoute </w:t>
      </w:r>
      <w:r w:rsidR="00445C44" w:rsidRPr="00E42381">
        <w:rPr>
          <w:b w:val="0"/>
          <w:i w:val="0"/>
          <w:sz w:val="24"/>
          <w:lang w:val="fr-CA"/>
        </w:rPr>
        <w:t>un indicateur universel</w:t>
      </w:r>
      <w:r w:rsidR="006A1DD4" w:rsidRPr="00E42381">
        <w:rPr>
          <w:b w:val="0"/>
          <w:i w:val="0"/>
          <w:sz w:val="24"/>
          <w:lang w:val="fr-CA"/>
        </w:rPr>
        <w:t>, ce qui fait en sorte que la solution de NaOH change de transparent à rose lorsque la solution devient acide et surpasse un pH de 7. Ce point de virage entre une solution basique et une solution acide est mesuré à l’aide d’une sonde de pH et marque le point d’équivalence.</w:t>
      </w:r>
    </w:p>
    <w:p w14:paraId="3EF36D13" w14:textId="03638F71" w:rsidR="00445C44" w:rsidRPr="00E42381" w:rsidRDefault="004D1365" w:rsidP="00095F86">
      <w:pPr>
        <w:pStyle w:val="Subtitle"/>
        <w:ind w:firstLine="720"/>
        <w:jc w:val="left"/>
        <w:rPr>
          <w:b w:val="0"/>
          <w:i w:val="0"/>
          <w:sz w:val="24"/>
          <w:lang w:val="fr-CA"/>
        </w:rPr>
      </w:pPr>
      <w:r w:rsidRPr="00E42381">
        <w:rPr>
          <w:b w:val="0"/>
          <w:i w:val="0"/>
          <w:sz w:val="24"/>
          <w:lang w:val="fr-CA"/>
        </w:rPr>
        <w:t xml:space="preserve">Lors de l’entré des données dans le LabQuest2 grâce à la sonde du pH, un graphique apparait qui représente le pH calculé par la sonde en rapport avec </w:t>
      </w:r>
      <w:r w:rsidR="00EF696E" w:rsidRPr="00E42381">
        <w:rPr>
          <w:b w:val="0"/>
          <w:i w:val="0"/>
          <w:sz w:val="24"/>
          <w:lang w:val="fr-CA"/>
        </w:rPr>
        <w:t>le volume d’</w:t>
      </w:r>
      <w:r w:rsidR="00D04325" w:rsidRPr="00E42381">
        <w:rPr>
          <w:b w:val="0"/>
          <w:i w:val="0"/>
          <w:sz w:val="24"/>
          <w:lang w:val="fr-CA"/>
        </w:rPr>
        <w:t xml:space="preserve">acide inconnu ajouté. </w:t>
      </w:r>
      <w:r w:rsidR="00A069EF" w:rsidRPr="00E42381">
        <w:rPr>
          <w:b w:val="0"/>
          <w:i w:val="0"/>
          <w:sz w:val="24"/>
          <w:lang w:val="fr-CA"/>
        </w:rPr>
        <w:t xml:space="preserve">La courbe créer par le graphique est croissant et graduel jusqu’à ce qu’il commence à faire des plus grands sauts de pH pour chaque </w:t>
      </w:r>
      <w:r w:rsidR="009D5FFD" w:rsidRPr="00E42381">
        <w:rPr>
          <w:b w:val="0"/>
          <w:i w:val="0"/>
          <w:sz w:val="24"/>
          <w:lang w:val="fr-CA"/>
        </w:rPr>
        <w:t>goutte ajoutée</w:t>
      </w:r>
      <w:r w:rsidR="00800AB9" w:rsidRPr="00E42381">
        <w:rPr>
          <w:b w:val="0"/>
          <w:i w:val="0"/>
          <w:sz w:val="24"/>
          <w:lang w:val="fr-CA"/>
        </w:rPr>
        <w:t xml:space="preserve"> et le pH </w:t>
      </w:r>
      <w:r w:rsidR="0021556D" w:rsidRPr="00E42381">
        <w:rPr>
          <w:b w:val="0"/>
          <w:i w:val="0"/>
          <w:sz w:val="24"/>
          <w:lang w:val="fr-CA"/>
        </w:rPr>
        <w:t xml:space="preserve">augmente </w:t>
      </w:r>
      <w:r w:rsidR="004B7C9B" w:rsidRPr="00E42381">
        <w:rPr>
          <w:b w:val="0"/>
          <w:i w:val="0"/>
          <w:sz w:val="24"/>
          <w:lang w:val="fr-CA"/>
        </w:rPr>
        <w:t>rapidement. Suite au saut soudain, la solution continue à devenir de plus en plus acide mais de façon lent et graduel comme avant le saut et enfin arrête au plateau.</w:t>
      </w:r>
      <w:r w:rsidR="00385530" w:rsidRPr="00E42381">
        <w:rPr>
          <w:b w:val="0"/>
          <w:i w:val="0"/>
          <w:sz w:val="24"/>
          <w:lang w:val="fr-CA"/>
        </w:rPr>
        <w:t xml:space="preserve"> Le plateau est lorsque la réaction arrive à sa fin, le pH continue à augmenter mais de façon très minime, l’ajout d’acide a très peu d’effet sur le pH.</w:t>
      </w:r>
    </w:p>
    <w:p w14:paraId="379217FD" w14:textId="7092813A" w:rsidR="00385530" w:rsidRPr="00E42381" w:rsidRDefault="00EE4B74" w:rsidP="00095F86">
      <w:pPr>
        <w:pStyle w:val="Subtitle"/>
        <w:ind w:firstLine="720"/>
        <w:jc w:val="left"/>
        <w:rPr>
          <w:b w:val="0"/>
          <w:i w:val="0"/>
          <w:sz w:val="24"/>
          <w:lang w:val="fr-CA"/>
        </w:rPr>
      </w:pPr>
      <w:r w:rsidRPr="00E42381">
        <w:rPr>
          <w:b w:val="0"/>
          <w:i w:val="0"/>
          <w:sz w:val="24"/>
          <w:lang w:val="fr-CA"/>
        </w:rPr>
        <w:t>De plus les acides forts et bases fortes ce différencie des acides faible</w:t>
      </w:r>
      <w:r w:rsidR="002E0F86" w:rsidRPr="00E42381">
        <w:rPr>
          <w:b w:val="0"/>
          <w:i w:val="0"/>
          <w:sz w:val="24"/>
          <w:lang w:val="fr-CA"/>
        </w:rPr>
        <w:t>s</w:t>
      </w:r>
      <w:r w:rsidRPr="00E42381">
        <w:rPr>
          <w:b w:val="0"/>
          <w:i w:val="0"/>
          <w:sz w:val="24"/>
          <w:lang w:val="fr-CA"/>
        </w:rPr>
        <w:t xml:space="preserve"> et des bases faible</w:t>
      </w:r>
      <w:r w:rsidR="002E0F86" w:rsidRPr="00E42381">
        <w:rPr>
          <w:b w:val="0"/>
          <w:i w:val="0"/>
          <w:sz w:val="24"/>
          <w:lang w:val="fr-CA"/>
        </w:rPr>
        <w:t>s</w:t>
      </w:r>
      <w:r w:rsidRPr="00E42381">
        <w:rPr>
          <w:b w:val="0"/>
          <w:i w:val="0"/>
          <w:sz w:val="24"/>
          <w:lang w:val="fr-CA"/>
        </w:rPr>
        <w:t xml:space="preserve"> dans leur manière de se dissocié. Un acide fort</w:t>
      </w:r>
      <w:r w:rsidR="002850F0" w:rsidRPr="00E42381">
        <w:rPr>
          <w:b w:val="0"/>
          <w:i w:val="0"/>
          <w:sz w:val="24"/>
          <w:lang w:val="fr-CA"/>
        </w:rPr>
        <w:t xml:space="preserve"> ce dissocie complétement de la solution </w:t>
      </w:r>
      <w:r w:rsidR="002E0F86" w:rsidRPr="00E42381">
        <w:rPr>
          <w:b w:val="0"/>
          <w:i w:val="0"/>
          <w:sz w:val="24"/>
          <w:lang w:val="fr-CA"/>
        </w:rPr>
        <w:t xml:space="preserve">pour créer des ions </w:t>
      </w:r>
      <w:r w:rsidR="008B602A" w:rsidRPr="00E42381">
        <w:rPr>
          <w:b w:val="0"/>
          <w:i w:val="0"/>
          <w:sz w:val="24"/>
          <w:lang w:val="fr-CA"/>
        </w:rPr>
        <w:t>d’hydrogène (</w:t>
      </w:r>
      <w:r w:rsidR="002E0F86" w:rsidRPr="00E42381">
        <w:rPr>
          <w:b w:val="0"/>
          <w:i w:val="0"/>
          <w:sz w:val="24"/>
          <w:lang w:val="fr-CA"/>
        </w:rPr>
        <w:t>H</w:t>
      </w:r>
      <w:r w:rsidR="002E0F86" w:rsidRPr="00E42381">
        <w:rPr>
          <w:b w:val="0"/>
          <w:i w:val="0"/>
          <w:sz w:val="24"/>
          <w:vertAlign w:val="superscript"/>
          <w:lang w:val="fr-CA"/>
        </w:rPr>
        <w:t>+</w:t>
      </w:r>
      <w:r w:rsidR="008B602A" w:rsidRPr="00E42381">
        <w:rPr>
          <w:b w:val="0"/>
          <w:i w:val="0"/>
          <w:sz w:val="24"/>
          <w:lang w:val="fr-CA"/>
        </w:rPr>
        <w:t>)</w:t>
      </w:r>
      <w:r w:rsidR="002E0F86" w:rsidRPr="00E42381">
        <w:rPr>
          <w:b w:val="0"/>
          <w:i w:val="0"/>
          <w:sz w:val="24"/>
          <w:lang w:val="fr-CA"/>
        </w:rPr>
        <w:t xml:space="preserve"> et les bases forte</w:t>
      </w:r>
      <w:r w:rsidR="008B602A" w:rsidRPr="00E42381">
        <w:rPr>
          <w:b w:val="0"/>
          <w:i w:val="0"/>
          <w:sz w:val="24"/>
          <w:lang w:val="fr-CA"/>
        </w:rPr>
        <w:t xml:space="preserve">s se dissocie complètement pour créer des ions </w:t>
      </w:r>
      <w:r w:rsidR="009C618A" w:rsidRPr="00E42381">
        <w:rPr>
          <w:b w:val="0"/>
          <w:i w:val="0"/>
          <w:sz w:val="24"/>
          <w:lang w:val="fr-CA"/>
        </w:rPr>
        <w:t>d’</w:t>
      </w:r>
      <w:r w:rsidR="0080696E" w:rsidRPr="00E42381">
        <w:rPr>
          <w:b w:val="0"/>
          <w:i w:val="0"/>
          <w:sz w:val="24"/>
          <w:lang w:val="fr-CA"/>
        </w:rPr>
        <w:t>hydroxyde</w:t>
      </w:r>
      <w:r w:rsidR="009C618A" w:rsidRPr="00E42381">
        <w:rPr>
          <w:b w:val="0"/>
          <w:i w:val="0"/>
          <w:sz w:val="24"/>
          <w:lang w:val="fr-CA"/>
        </w:rPr>
        <w:t xml:space="preserve"> (OH</w:t>
      </w:r>
      <w:r w:rsidR="009C618A" w:rsidRPr="00E42381">
        <w:rPr>
          <w:b w:val="0"/>
          <w:i w:val="0"/>
          <w:sz w:val="24"/>
          <w:vertAlign w:val="superscript"/>
          <w:lang w:val="fr-CA"/>
        </w:rPr>
        <w:t>-</w:t>
      </w:r>
      <w:r w:rsidR="009C618A" w:rsidRPr="00E42381">
        <w:rPr>
          <w:b w:val="0"/>
          <w:i w:val="0"/>
          <w:sz w:val="24"/>
          <w:lang w:val="fr-CA"/>
        </w:rPr>
        <w:t xml:space="preserve">). Tandis que les acides faibles et les bases faibles </w:t>
      </w:r>
      <w:r w:rsidR="0080696E" w:rsidRPr="00E42381">
        <w:rPr>
          <w:b w:val="0"/>
          <w:i w:val="0"/>
          <w:sz w:val="24"/>
          <w:lang w:val="fr-CA"/>
        </w:rPr>
        <w:t>ne se dissocie pas complètement.</w:t>
      </w:r>
      <w:r w:rsidR="007410F0" w:rsidRPr="00E42381">
        <w:rPr>
          <w:b w:val="0"/>
          <w:i w:val="0"/>
          <w:sz w:val="24"/>
          <w:lang w:val="fr-CA"/>
        </w:rPr>
        <w:t xml:space="preserve"> </w:t>
      </w:r>
      <w:r w:rsidR="0080696E" w:rsidRPr="00E42381">
        <w:rPr>
          <w:b w:val="0"/>
          <w:i w:val="0"/>
          <w:sz w:val="24"/>
          <w:lang w:val="fr-CA"/>
        </w:rPr>
        <w:t>C’est-à-dire que lorsqu’un titrage avec un acide fort ou une base forte est performé, la courbe de pH aura une augmentation soudaine du pH quand on arrive près du point d’équivalence et continuera peu après le point d’équivalence. D’autre part, lorsqu’on fait le titrage d’un acide faible ou d’une base faible</w:t>
      </w:r>
      <w:r w:rsidR="007D1750" w:rsidRPr="00E42381">
        <w:rPr>
          <w:b w:val="0"/>
          <w:i w:val="0"/>
          <w:sz w:val="24"/>
          <w:lang w:val="fr-CA"/>
        </w:rPr>
        <w:t xml:space="preserve"> il n’y a aucune </w:t>
      </w:r>
      <w:r w:rsidR="006C3C53" w:rsidRPr="00E42381">
        <w:rPr>
          <w:b w:val="0"/>
          <w:i w:val="0"/>
          <w:sz w:val="24"/>
          <w:lang w:val="fr-CA"/>
        </w:rPr>
        <w:t xml:space="preserve">pente raide dans le graphique et frappe un plateau </w:t>
      </w:r>
      <w:r w:rsidR="0010149A" w:rsidRPr="00E42381">
        <w:rPr>
          <w:b w:val="0"/>
          <w:i w:val="0"/>
          <w:sz w:val="24"/>
          <w:lang w:val="fr-CA"/>
        </w:rPr>
        <w:t>lorsqu’ils arrivent</w:t>
      </w:r>
      <w:r w:rsidR="006C3C53" w:rsidRPr="00E42381">
        <w:rPr>
          <w:b w:val="0"/>
          <w:i w:val="0"/>
          <w:sz w:val="24"/>
          <w:lang w:val="fr-CA"/>
        </w:rPr>
        <w:t xml:space="preserve"> au point d’équivalence.</w:t>
      </w:r>
      <w:r w:rsidR="0010149A">
        <w:rPr>
          <w:rStyle w:val="FootnoteReference"/>
          <w:b w:val="0"/>
          <w:i w:val="0"/>
          <w:sz w:val="24"/>
          <w:lang w:val="fr-CA"/>
        </w:rPr>
        <w:footnoteReference w:id="2"/>
      </w:r>
    </w:p>
    <w:p w14:paraId="3A86B958" w14:textId="77777777" w:rsidR="00C70D8B" w:rsidRPr="00E42381" w:rsidRDefault="00C70D8B">
      <w:pPr>
        <w:pStyle w:val="Subtitle"/>
        <w:rPr>
          <w:b w:val="0"/>
          <w:i w:val="0"/>
          <w:sz w:val="24"/>
          <w:lang w:val="fr-CA"/>
        </w:rPr>
      </w:pPr>
    </w:p>
    <w:p w14:paraId="5D813E48" w14:textId="52877538" w:rsidR="00C70D8B" w:rsidRPr="00E42381" w:rsidRDefault="00C66030" w:rsidP="00C66030">
      <w:pPr>
        <w:pStyle w:val="Subtitle"/>
        <w:jc w:val="both"/>
        <w:rPr>
          <w:i w:val="0"/>
          <w:sz w:val="24"/>
          <w:lang w:val="fr-CA"/>
        </w:rPr>
      </w:pPr>
      <w:r w:rsidRPr="00E42381">
        <w:rPr>
          <w:i w:val="0"/>
          <w:sz w:val="24"/>
          <w:lang w:val="fr-CA"/>
        </w:rPr>
        <w:t>Procédure :</w:t>
      </w:r>
    </w:p>
    <w:p w14:paraId="31A8B84A" w14:textId="77777777" w:rsidR="00C66030" w:rsidRPr="00E42381" w:rsidRDefault="00C66030" w:rsidP="00C66030">
      <w:pPr>
        <w:pStyle w:val="Subtitle"/>
        <w:jc w:val="both"/>
        <w:rPr>
          <w:i w:val="0"/>
          <w:sz w:val="24"/>
          <w:lang w:val="fr-CA"/>
        </w:rPr>
      </w:pPr>
    </w:p>
    <w:p w14:paraId="3C0C47B6" w14:textId="59155FCA" w:rsidR="006C3C53" w:rsidRPr="00E42381" w:rsidRDefault="00C66030" w:rsidP="0010149A">
      <w:pPr>
        <w:pStyle w:val="Subtitle"/>
        <w:jc w:val="both"/>
        <w:rPr>
          <w:b w:val="0"/>
          <w:i w:val="0"/>
          <w:sz w:val="24"/>
          <w:lang w:val="fr-CA"/>
        </w:rPr>
      </w:pPr>
      <w:r w:rsidRPr="00E42381">
        <w:rPr>
          <w:b w:val="0"/>
          <w:i w:val="0"/>
          <w:sz w:val="24"/>
          <w:lang w:val="fr-CA"/>
        </w:rPr>
        <w:t>Ce référé à l’expérience numéro 3 du manuel de laboratoire pour la marche à suivre et la liste de matériel.</w:t>
      </w:r>
    </w:p>
    <w:p w14:paraId="0F31CB2B" w14:textId="77777777" w:rsidR="0019614F" w:rsidRPr="00E42381" w:rsidRDefault="0019614F">
      <w:pPr>
        <w:pStyle w:val="Subtitle"/>
        <w:rPr>
          <w:sz w:val="24"/>
          <w:lang w:val="fr-CA"/>
        </w:rPr>
      </w:pPr>
      <w:r w:rsidRPr="00E42381">
        <w:rPr>
          <w:i w:val="0"/>
          <w:iCs/>
          <w:sz w:val="24"/>
          <w:lang w:val="fr-CA"/>
        </w:rPr>
        <w:lastRenderedPageBreak/>
        <w:t>Tableaux de données</w:t>
      </w:r>
    </w:p>
    <w:p w14:paraId="044BFC3A" w14:textId="77777777" w:rsidR="0019614F" w:rsidRPr="00E42381" w:rsidRDefault="0019614F">
      <w:pPr>
        <w:pStyle w:val="Heading2"/>
        <w:rPr>
          <w:sz w:val="24"/>
        </w:rPr>
      </w:pPr>
    </w:p>
    <w:p w14:paraId="7217FB1C" w14:textId="77777777" w:rsidR="00D54651" w:rsidRPr="00E42381" w:rsidRDefault="0019614F" w:rsidP="00A11869">
      <w:pPr>
        <w:pStyle w:val="Heading2"/>
        <w:rPr>
          <w:sz w:val="24"/>
        </w:rPr>
      </w:pPr>
      <w:r w:rsidRPr="00E42381">
        <w:rPr>
          <w:sz w:val="24"/>
        </w:rPr>
        <w:t>Tableau 1.  Préparation d’une solution de NaOH par dilution</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438"/>
        <w:gridCol w:w="5418"/>
      </w:tblGrid>
      <w:tr w:rsidR="0019614F" w:rsidRPr="00E42381" w14:paraId="1D65F311" w14:textId="77777777">
        <w:tblPrEx>
          <w:tblCellMar>
            <w:top w:w="0" w:type="dxa"/>
            <w:bottom w:w="0" w:type="dxa"/>
          </w:tblCellMar>
        </w:tblPrEx>
        <w:trPr>
          <w:cantSplit/>
        </w:trPr>
        <w:tc>
          <w:tcPr>
            <w:tcW w:w="3438" w:type="dxa"/>
            <w:tcBorders>
              <w:top w:val="thinThickThinSmallGap" w:sz="24" w:space="0" w:color="auto"/>
              <w:bottom w:val="single" w:sz="4" w:space="0" w:color="auto"/>
              <w:right w:val="double" w:sz="4" w:space="0" w:color="auto"/>
            </w:tcBorders>
          </w:tcPr>
          <w:p w14:paraId="1D094A4C" w14:textId="77777777" w:rsidR="0019614F" w:rsidRPr="00E42381" w:rsidRDefault="0019614F">
            <w:pPr>
              <w:jc w:val="center"/>
            </w:pPr>
          </w:p>
          <w:p w14:paraId="08741975" w14:textId="77777777" w:rsidR="0019614F" w:rsidRPr="00E42381" w:rsidRDefault="0019614F">
            <w:pPr>
              <w:jc w:val="center"/>
            </w:pPr>
            <w:r w:rsidRPr="00E42381">
              <w:t>Volume de la solution de NaOH concentrée (mL)</w:t>
            </w:r>
          </w:p>
          <w:p w14:paraId="69015ACB" w14:textId="77777777" w:rsidR="0019614F" w:rsidRPr="00E42381" w:rsidRDefault="0019614F">
            <w:pPr>
              <w:jc w:val="center"/>
            </w:pPr>
          </w:p>
        </w:tc>
        <w:tc>
          <w:tcPr>
            <w:tcW w:w="5418" w:type="dxa"/>
            <w:tcBorders>
              <w:top w:val="thinThickThinSmallGap" w:sz="24" w:space="0" w:color="auto"/>
              <w:left w:val="nil"/>
              <w:bottom w:val="single" w:sz="4" w:space="0" w:color="auto"/>
            </w:tcBorders>
          </w:tcPr>
          <w:p w14:paraId="74050DE9" w14:textId="77777777" w:rsidR="00C84FB9" w:rsidRPr="00E42381" w:rsidRDefault="00C84FB9" w:rsidP="00C84FB9">
            <w:pPr>
              <w:jc w:val="center"/>
            </w:pPr>
          </w:p>
          <w:p w14:paraId="00F3A0A1" w14:textId="77777777" w:rsidR="0019614F" w:rsidRPr="00E42381" w:rsidRDefault="00C84FB9" w:rsidP="00C84FB9">
            <w:pPr>
              <w:jc w:val="center"/>
            </w:pPr>
            <w:r w:rsidRPr="00E42381">
              <w:t>4,1 mL</w:t>
            </w:r>
          </w:p>
        </w:tc>
      </w:tr>
      <w:tr w:rsidR="0019614F" w:rsidRPr="00E42381" w14:paraId="6DBE24F5" w14:textId="77777777">
        <w:tblPrEx>
          <w:tblCellMar>
            <w:top w:w="0" w:type="dxa"/>
            <w:bottom w:w="0" w:type="dxa"/>
          </w:tblCellMar>
        </w:tblPrEx>
        <w:trPr>
          <w:cantSplit/>
        </w:trPr>
        <w:tc>
          <w:tcPr>
            <w:tcW w:w="3438" w:type="dxa"/>
            <w:tcBorders>
              <w:top w:val="single" w:sz="4" w:space="0" w:color="auto"/>
              <w:bottom w:val="single" w:sz="4" w:space="0" w:color="auto"/>
              <w:right w:val="double" w:sz="4" w:space="0" w:color="auto"/>
            </w:tcBorders>
          </w:tcPr>
          <w:p w14:paraId="6B2A9DF4" w14:textId="77777777" w:rsidR="0019614F" w:rsidRPr="00E42381" w:rsidRDefault="0019614F">
            <w:pPr>
              <w:jc w:val="center"/>
            </w:pPr>
          </w:p>
          <w:p w14:paraId="5CFA899F" w14:textId="77777777" w:rsidR="0019614F" w:rsidRPr="00E42381" w:rsidRDefault="0019614F">
            <w:pPr>
              <w:jc w:val="center"/>
            </w:pPr>
            <w:r w:rsidRPr="00E42381">
              <w:t>Concentration de la solution de NaOH originale (M)</w:t>
            </w:r>
          </w:p>
          <w:p w14:paraId="127E7141" w14:textId="77777777" w:rsidR="0019614F" w:rsidRPr="00E42381" w:rsidRDefault="0019614F">
            <w:pPr>
              <w:jc w:val="center"/>
            </w:pPr>
          </w:p>
        </w:tc>
        <w:tc>
          <w:tcPr>
            <w:tcW w:w="5418" w:type="dxa"/>
            <w:tcBorders>
              <w:top w:val="single" w:sz="4" w:space="0" w:color="auto"/>
              <w:left w:val="nil"/>
            </w:tcBorders>
          </w:tcPr>
          <w:p w14:paraId="17CB91F3" w14:textId="77777777" w:rsidR="0019614F" w:rsidRPr="00E42381" w:rsidRDefault="0019614F" w:rsidP="00C84FB9">
            <w:pPr>
              <w:jc w:val="center"/>
            </w:pPr>
          </w:p>
          <w:p w14:paraId="77AAC7C1" w14:textId="77777777" w:rsidR="00C84FB9" w:rsidRPr="00E42381" w:rsidRDefault="00C84FB9" w:rsidP="00C84FB9">
            <w:pPr>
              <w:jc w:val="center"/>
            </w:pPr>
            <w:r w:rsidRPr="00E42381">
              <w:t>6,0 M</w:t>
            </w:r>
          </w:p>
        </w:tc>
      </w:tr>
      <w:tr w:rsidR="0019614F" w:rsidRPr="00E42381" w14:paraId="05FEB680" w14:textId="77777777">
        <w:tblPrEx>
          <w:tblCellMar>
            <w:top w:w="0" w:type="dxa"/>
            <w:bottom w:w="0" w:type="dxa"/>
          </w:tblCellMar>
        </w:tblPrEx>
        <w:trPr>
          <w:cantSplit/>
        </w:trPr>
        <w:tc>
          <w:tcPr>
            <w:tcW w:w="3438" w:type="dxa"/>
            <w:tcBorders>
              <w:top w:val="single" w:sz="4" w:space="0" w:color="auto"/>
              <w:bottom w:val="single" w:sz="4" w:space="0" w:color="auto"/>
              <w:right w:val="double" w:sz="4" w:space="0" w:color="auto"/>
            </w:tcBorders>
          </w:tcPr>
          <w:p w14:paraId="329CAFEF" w14:textId="77777777" w:rsidR="0019614F" w:rsidRPr="00E42381" w:rsidRDefault="0019614F">
            <w:pPr>
              <w:jc w:val="center"/>
            </w:pPr>
          </w:p>
          <w:p w14:paraId="40163113" w14:textId="77777777" w:rsidR="0019614F" w:rsidRPr="00E42381" w:rsidRDefault="0019614F">
            <w:pPr>
              <w:jc w:val="center"/>
            </w:pPr>
            <w:r w:rsidRPr="00E42381">
              <w:t>Volume de la solution de base après dilution (mL)</w:t>
            </w:r>
          </w:p>
          <w:p w14:paraId="2E658A28" w14:textId="77777777" w:rsidR="0019614F" w:rsidRPr="00E42381" w:rsidRDefault="0019614F"/>
        </w:tc>
        <w:tc>
          <w:tcPr>
            <w:tcW w:w="5418" w:type="dxa"/>
            <w:tcBorders>
              <w:left w:val="nil"/>
            </w:tcBorders>
          </w:tcPr>
          <w:p w14:paraId="0871FBB9" w14:textId="77777777" w:rsidR="0019614F" w:rsidRPr="00E42381" w:rsidRDefault="0019614F" w:rsidP="00C84FB9">
            <w:pPr>
              <w:jc w:val="center"/>
            </w:pPr>
          </w:p>
          <w:p w14:paraId="17D29DDC" w14:textId="77777777" w:rsidR="00C84FB9" w:rsidRPr="00E42381" w:rsidRDefault="00C84FB9" w:rsidP="00C84FB9">
            <w:pPr>
              <w:jc w:val="center"/>
            </w:pPr>
            <w:r w:rsidRPr="00E42381">
              <w:t>254,1 mL</w:t>
            </w:r>
          </w:p>
        </w:tc>
      </w:tr>
      <w:tr w:rsidR="0019614F" w:rsidRPr="00E42381" w14:paraId="2B888A88" w14:textId="77777777">
        <w:tblPrEx>
          <w:tblCellMar>
            <w:top w:w="0" w:type="dxa"/>
            <w:bottom w:w="0" w:type="dxa"/>
          </w:tblCellMar>
        </w:tblPrEx>
        <w:trPr>
          <w:cantSplit/>
        </w:trPr>
        <w:tc>
          <w:tcPr>
            <w:tcW w:w="3438" w:type="dxa"/>
            <w:tcBorders>
              <w:top w:val="single" w:sz="4" w:space="0" w:color="auto"/>
              <w:bottom w:val="thinThickThinSmallGap" w:sz="24" w:space="0" w:color="auto"/>
              <w:right w:val="double" w:sz="4" w:space="0" w:color="auto"/>
            </w:tcBorders>
          </w:tcPr>
          <w:p w14:paraId="17ABFB1C" w14:textId="77777777" w:rsidR="0019614F" w:rsidRPr="00E42381" w:rsidRDefault="0019614F">
            <w:pPr>
              <w:jc w:val="center"/>
            </w:pPr>
          </w:p>
          <w:p w14:paraId="3BCD13E6" w14:textId="77777777" w:rsidR="0019614F" w:rsidRPr="00E42381" w:rsidRDefault="0019614F">
            <w:pPr>
              <w:jc w:val="center"/>
            </w:pPr>
            <w:r w:rsidRPr="00E42381">
              <w:t>Concentration approximative de la solution de base diluée (M)</w:t>
            </w:r>
          </w:p>
          <w:p w14:paraId="45813745" w14:textId="77777777" w:rsidR="0019614F" w:rsidRPr="00E42381" w:rsidRDefault="0019614F">
            <w:pPr>
              <w:jc w:val="center"/>
            </w:pPr>
          </w:p>
        </w:tc>
        <w:tc>
          <w:tcPr>
            <w:tcW w:w="5418" w:type="dxa"/>
            <w:tcBorders>
              <w:left w:val="nil"/>
            </w:tcBorders>
          </w:tcPr>
          <w:p w14:paraId="09322E4F" w14:textId="77777777" w:rsidR="0019614F" w:rsidRPr="00E42381" w:rsidRDefault="0019614F" w:rsidP="00C84FB9">
            <w:pPr>
              <w:jc w:val="center"/>
            </w:pPr>
          </w:p>
          <w:p w14:paraId="652730D0" w14:textId="77777777" w:rsidR="00A11869" w:rsidRPr="00E42381" w:rsidRDefault="00A11869" w:rsidP="00C84FB9">
            <w:pPr>
              <w:jc w:val="center"/>
            </w:pPr>
            <w:r w:rsidRPr="00E42381">
              <w:t>0,0968M</w:t>
            </w:r>
          </w:p>
        </w:tc>
      </w:tr>
    </w:tbl>
    <w:p w14:paraId="30375D9F" w14:textId="77777777" w:rsidR="001D5541" w:rsidRPr="00E42381" w:rsidRDefault="001D5541">
      <w:pPr>
        <w:pStyle w:val="Heading2"/>
        <w:rPr>
          <w:sz w:val="24"/>
        </w:rPr>
      </w:pPr>
    </w:p>
    <w:p w14:paraId="570F6AE9" w14:textId="77777777" w:rsidR="001D5541" w:rsidRPr="00E42381" w:rsidRDefault="001D5541">
      <w:pPr>
        <w:pStyle w:val="Heading2"/>
        <w:rPr>
          <w:sz w:val="24"/>
        </w:rPr>
      </w:pPr>
    </w:p>
    <w:p w14:paraId="058557CC" w14:textId="77777777" w:rsidR="0019614F" w:rsidRPr="00E42381" w:rsidRDefault="0019614F" w:rsidP="00A11869">
      <w:pPr>
        <w:pStyle w:val="Heading2"/>
        <w:rPr>
          <w:sz w:val="24"/>
        </w:rPr>
      </w:pPr>
      <w:r w:rsidRPr="00E42381">
        <w:rPr>
          <w:sz w:val="24"/>
        </w:rPr>
        <w:t>Tableau 2.  Étalonnage de la solution diluée de NaOH</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543"/>
        <w:gridCol w:w="1393"/>
        <w:gridCol w:w="1968"/>
      </w:tblGrid>
      <w:tr w:rsidR="0019614F" w:rsidRPr="00E42381" w14:paraId="120FA558" w14:textId="77777777" w:rsidTr="00A11869">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14:paraId="6785D6D8" w14:textId="77777777" w:rsidR="0019614F" w:rsidRPr="00E42381" w:rsidRDefault="0019614F">
            <w:pPr>
              <w:jc w:val="center"/>
              <w:rPr>
                <w:b/>
              </w:rPr>
            </w:pPr>
            <w:r w:rsidRPr="00E42381">
              <w:rPr>
                <w:b/>
              </w:rPr>
              <w:t>Données</w:t>
            </w:r>
          </w:p>
        </w:tc>
        <w:tc>
          <w:tcPr>
            <w:tcW w:w="2543" w:type="dxa"/>
            <w:tcBorders>
              <w:top w:val="thinThickThinSmallGap" w:sz="24" w:space="0" w:color="auto"/>
              <w:left w:val="nil"/>
            </w:tcBorders>
          </w:tcPr>
          <w:p w14:paraId="148FFCFB" w14:textId="77777777" w:rsidR="0019614F" w:rsidRPr="00E42381" w:rsidRDefault="0019614F">
            <w:pPr>
              <w:jc w:val="center"/>
              <w:rPr>
                <w:b/>
              </w:rPr>
            </w:pPr>
            <w:r w:rsidRPr="00E42381">
              <w:rPr>
                <w:b/>
              </w:rPr>
              <w:t>Essaie 1</w:t>
            </w:r>
          </w:p>
        </w:tc>
        <w:tc>
          <w:tcPr>
            <w:tcW w:w="1393" w:type="dxa"/>
            <w:tcBorders>
              <w:top w:val="thinThickThinSmallGap" w:sz="24" w:space="0" w:color="auto"/>
              <w:left w:val="nil"/>
            </w:tcBorders>
          </w:tcPr>
          <w:p w14:paraId="72E8DADC" w14:textId="77777777" w:rsidR="0019614F" w:rsidRPr="00E42381" w:rsidRDefault="0019614F">
            <w:pPr>
              <w:jc w:val="center"/>
              <w:rPr>
                <w:b/>
              </w:rPr>
            </w:pPr>
            <w:r w:rsidRPr="00E42381">
              <w:rPr>
                <w:b/>
              </w:rPr>
              <w:t>Essaie 2</w:t>
            </w:r>
          </w:p>
        </w:tc>
        <w:tc>
          <w:tcPr>
            <w:tcW w:w="1968" w:type="dxa"/>
            <w:tcBorders>
              <w:top w:val="thinThickThinSmallGap" w:sz="24" w:space="0" w:color="auto"/>
              <w:left w:val="nil"/>
            </w:tcBorders>
          </w:tcPr>
          <w:p w14:paraId="6A21142B" w14:textId="77777777" w:rsidR="0019614F" w:rsidRPr="00E42381" w:rsidRDefault="0019614F">
            <w:pPr>
              <w:jc w:val="center"/>
              <w:rPr>
                <w:b/>
              </w:rPr>
            </w:pPr>
            <w:r w:rsidRPr="00E42381">
              <w:rPr>
                <w:b/>
              </w:rPr>
              <w:t>Essaie 3</w:t>
            </w:r>
          </w:p>
        </w:tc>
      </w:tr>
      <w:tr w:rsidR="0019614F" w:rsidRPr="00E42381" w14:paraId="30C82821" w14:textId="77777777" w:rsidTr="00A11869">
        <w:tblPrEx>
          <w:tblCellMar>
            <w:top w:w="0" w:type="dxa"/>
            <w:bottom w:w="0" w:type="dxa"/>
          </w:tblCellMar>
        </w:tblPrEx>
        <w:trPr>
          <w:cantSplit/>
        </w:trPr>
        <w:tc>
          <w:tcPr>
            <w:tcW w:w="2952" w:type="dxa"/>
            <w:tcBorders>
              <w:top w:val="nil"/>
              <w:bottom w:val="single" w:sz="4" w:space="0" w:color="auto"/>
              <w:right w:val="double" w:sz="4" w:space="0" w:color="auto"/>
            </w:tcBorders>
          </w:tcPr>
          <w:p w14:paraId="7D46CDC6" w14:textId="77777777" w:rsidR="0019614F" w:rsidRPr="00E42381" w:rsidRDefault="0019614F">
            <w:pPr>
              <w:pStyle w:val="Heading3"/>
            </w:pPr>
          </w:p>
          <w:p w14:paraId="20511699" w14:textId="77777777" w:rsidR="0019614F" w:rsidRPr="00E42381" w:rsidRDefault="0019614F">
            <w:pPr>
              <w:pStyle w:val="Heading3"/>
            </w:pPr>
            <w:r w:rsidRPr="00E42381">
              <w:t>Concentration de la solution d’acide standard (M)</w:t>
            </w:r>
          </w:p>
          <w:p w14:paraId="61DCB430" w14:textId="77777777" w:rsidR="0019614F" w:rsidRPr="00E42381" w:rsidRDefault="0019614F"/>
        </w:tc>
        <w:tc>
          <w:tcPr>
            <w:tcW w:w="2543" w:type="dxa"/>
            <w:tcBorders>
              <w:left w:val="nil"/>
            </w:tcBorders>
          </w:tcPr>
          <w:p w14:paraId="6AF96FA6" w14:textId="77777777" w:rsidR="0019614F" w:rsidRPr="00E42381" w:rsidRDefault="0019614F">
            <w:pPr>
              <w:jc w:val="center"/>
            </w:pPr>
          </w:p>
          <w:p w14:paraId="7E3D27D1" w14:textId="77777777" w:rsidR="000522C6" w:rsidRPr="00E42381" w:rsidRDefault="000522C6">
            <w:pPr>
              <w:jc w:val="center"/>
            </w:pPr>
          </w:p>
          <w:p w14:paraId="0B2D6827" w14:textId="77777777" w:rsidR="000522C6" w:rsidRPr="00E42381" w:rsidRDefault="000522C6">
            <w:pPr>
              <w:jc w:val="center"/>
            </w:pPr>
            <w:r w:rsidRPr="00E42381">
              <w:t>0,1000 M</w:t>
            </w:r>
          </w:p>
        </w:tc>
        <w:tc>
          <w:tcPr>
            <w:tcW w:w="1393" w:type="dxa"/>
            <w:tcBorders>
              <w:left w:val="nil"/>
            </w:tcBorders>
          </w:tcPr>
          <w:p w14:paraId="680150F2" w14:textId="77777777" w:rsidR="0019614F" w:rsidRPr="00E42381" w:rsidRDefault="0019614F">
            <w:pPr>
              <w:jc w:val="center"/>
            </w:pPr>
          </w:p>
          <w:p w14:paraId="158B3746" w14:textId="77777777" w:rsidR="000522C6" w:rsidRPr="00E42381" w:rsidRDefault="000522C6">
            <w:pPr>
              <w:jc w:val="center"/>
            </w:pPr>
          </w:p>
          <w:p w14:paraId="18D4265D" w14:textId="77777777" w:rsidR="000522C6" w:rsidRPr="00E42381" w:rsidRDefault="000522C6">
            <w:pPr>
              <w:jc w:val="center"/>
            </w:pPr>
            <w:r w:rsidRPr="00E42381">
              <w:t>0,1000 M</w:t>
            </w:r>
          </w:p>
        </w:tc>
        <w:tc>
          <w:tcPr>
            <w:tcW w:w="1968" w:type="dxa"/>
            <w:tcBorders>
              <w:left w:val="nil"/>
            </w:tcBorders>
          </w:tcPr>
          <w:p w14:paraId="1DD07E87" w14:textId="77777777" w:rsidR="000522C6" w:rsidRPr="00E42381" w:rsidRDefault="000522C6" w:rsidP="000522C6"/>
          <w:p w14:paraId="6292B21F" w14:textId="77777777" w:rsidR="0019614F" w:rsidRPr="00E42381" w:rsidRDefault="000522C6">
            <w:pPr>
              <w:jc w:val="center"/>
              <w:rPr>
                <w:sz w:val="48"/>
                <w:szCs w:val="48"/>
              </w:rPr>
            </w:pPr>
            <w:r w:rsidRPr="00E42381">
              <w:rPr>
                <w:sz w:val="48"/>
                <w:szCs w:val="48"/>
              </w:rPr>
              <w:t>x</w:t>
            </w:r>
          </w:p>
        </w:tc>
      </w:tr>
      <w:tr w:rsidR="0019614F" w:rsidRPr="00E42381" w14:paraId="58A90F93" w14:textId="77777777" w:rsidTr="00A11869">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09B83DCD" w14:textId="77777777" w:rsidR="0019614F" w:rsidRPr="00E42381" w:rsidRDefault="0019614F">
            <w:pPr>
              <w:jc w:val="center"/>
            </w:pPr>
          </w:p>
          <w:p w14:paraId="7C27A3B5" w14:textId="77777777" w:rsidR="0019614F" w:rsidRPr="00E42381" w:rsidRDefault="0019614F">
            <w:pPr>
              <w:jc w:val="center"/>
            </w:pPr>
            <w:r w:rsidRPr="00E42381">
              <w:t>Volume de la solution d’acide standard (mL)</w:t>
            </w:r>
          </w:p>
          <w:p w14:paraId="17C0467A" w14:textId="77777777" w:rsidR="0019614F" w:rsidRPr="00E42381" w:rsidRDefault="0019614F">
            <w:pPr>
              <w:jc w:val="center"/>
            </w:pPr>
          </w:p>
        </w:tc>
        <w:tc>
          <w:tcPr>
            <w:tcW w:w="2543" w:type="dxa"/>
            <w:tcBorders>
              <w:left w:val="nil"/>
            </w:tcBorders>
          </w:tcPr>
          <w:p w14:paraId="465C6334" w14:textId="77777777" w:rsidR="0019614F" w:rsidRPr="00E42381" w:rsidRDefault="0019614F">
            <w:pPr>
              <w:jc w:val="center"/>
            </w:pPr>
          </w:p>
          <w:p w14:paraId="61569429" w14:textId="77777777" w:rsidR="000522C6" w:rsidRPr="00E42381" w:rsidRDefault="000522C6">
            <w:pPr>
              <w:jc w:val="center"/>
            </w:pPr>
            <w:r w:rsidRPr="00E42381">
              <w:t>10,0 mL</w:t>
            </w:r>
          </w:p>
        </w:tc>
        <w:tc>
          <w:tcPr>
            <w:tcW w:w="1393" w:type="dxa"/>
            <w:tcBorders>
              <w:left w:val="nil"/>
            </w:tcBorders>
          </w:tcPr>
          <w:p w14:paraId="517ED3AB" w14:textId="77777777" w:rsidR="0019614F" w:rsidRPr="00E42381" w:rsidRDefault="0019614F">
            <w:pPr>
              <w:jc w:val="center"/>
            </w:pPr>
          </w:p>
          <w:p w14:paraId="098B1ABF" w14:textId="77777777" w:rsidR="000522C6" w:rsidRPr="00E42381" w:rsidRDefault="000522C6">
            <w:pPr>
              <w:jc w:val="center"/>
            </w:pPr>
            <w:r w:rsidRPr="00E42381">
              <w:t>10,0 mL</w:t>
            </w:r>
          </w:p>
        </w:tc>
        <w:tc>
          <w:tcPr>
            <w:tcW w:w="1968" w:type="dxa"/>
            <w:tcBorders>
              <w:left w:val="nil"/>
            </w:tcBorders>
          </w:tcPr>
          <w:p w14:paraId="388DB9C6" w14:textId="77777777" w:rsidR="0019614F" w:rsidRPr="00E42381" w:rsidRDefault="0019614F">
            <w:pPr>
              <w:jc w:val="center"/>
            </w:pPr>
          </w:p>
          <w:p w14:paraId="301CB719" w14:textId="77777777" w:rsidR="000522C6" w:rsidRPr="00E42381" w:rsidRDefault="000522C6">
            <w:pPr>
              <w:jc w:val="center"/>
              <w:rPr>
                <w:sz w:val="48"/>
                <w:szCs w:val="48"/>
              </w:rPr>
            </w:pPr>
            <w:r w:rsidRPr="00E42381">
              <w:rPr>
                <w:sz w:val="48"/>
                <w:szCs w:val="48"/>
              </w:rPr>
              <w:t>x</w:t>
            </w:r>
          </w:p>
        </w:tc>
      </w:tr>
      <w:tr w:rsidR="0019614F" w:rsidRPr="00E42381" w14:paraId="230B8C10" w14:textId="77777777" w:rsidTr="00A11869">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68C75DE8" w14:textId="77777777" w:rsidR="0019614F" w:rsidRPr="00E42381" w:rsidRDefault="0019614F">
            <w:pPr>
              <w:jc w:val="center"/>
            </w:pPr>
          </w:p>
          <w:p w14:paraId="436A6F83" w14:textId="77777777" w:rsidR="0019614F" w:rsidRPr="00E42381" w:rsidRDefault="0019614F">
            <w:pPr>
              <w:jc w:val="center"/>
            </w:pPr>
            <w:r w:rsidRPr="00E42381">
              <w:t>Volume de la solution diluée de NaOH (mL)</w:t>
            </w:r>
          </w:p>
          <w:p w14:paraId="6544D372" w14:textId="77777777" w:rsidR="0019614F" w:rsidRPr="00E42381" w:rsidRDefault="0019614F">
            <w:pPr>
              <w:jc w:val="center"/>
            </w:pPr>
          </w:p>
        </w:tc>
        <w:tc>
          <w:tcPr>
            <w:tcW w:w="2543" w:type="dxa"/>
            <w:tcBorders>
              <w:left w:val="nil"/>
            </w:tcBorders>
          </w:tcPr>
          <w:p w14:paraId="1C70BAF8" w14:textId="77777777" w:rsidR="0019614F" w:rsidRPr="00E42381" w:rsidRDefault="0019614F">
            <w:pPr>
              <w:jc w:val="center"/>
            </w:pPr>
          </w:p>
          <w:p w14:paraId="2BC18DEB" w14:textId="77777777" w:rsidR="00A11869" w:rsidRPr="00E42381" w:rsidRDefault="00A11869">
            <w:pPr>
              <w:jc w:val="center"/>
            </w:pPr>
            <w:r w:rsidRPr="00E42381">
              <w:t>14,485</w:t>
            </w:r>
            <w:r w:rsidR="006D2D20" w:rsidRPr="00E42381">
              <w:t>mL</w:t>
            </w:r>
          </w:p>
          <w:p w14:paraId="3B6E3156" w14:textId="77777777" w:rsidR="00A11869" w:rsidRPr="00E42381" w:rsidRDefault="00A11869">
            <w:pPr>
              <w:jc w:val="center"/>
            </w:pPr>
            <w:r w:rsidRPr="00E42381">
              <w:t>(données pris selon le LabQuest 2, nous avons manqué le changement de couleur)</w:t>
            </w:r>
          </w:p>
        </w:tc>
        <w:tc>
          <w:tcPr>
            <w:tcW w:w="1393" w:type="dxa"/>
            <w:tcBorders>
              <w:left w:val="nil"/>
            </w:tcBorders>
          </w:tcPr>
          <w:p w14:paraId="0D67763B" w14:textId="77777777" w:rsidR="0019614F" w:rsidRPr="00E42381" w:rsidRDefault="0019614F">
            <w:pPr>
              <w:jc w:val="center"/>
            </w:pPr>
          </w:p>
          <w:p w14:paraId="552F5B92" w14:textId="77777777" w:rsidR="000522C6" w:rsidRPr="00E42381" w:rsidRDefault="000522C6">
            <w:pPr>
              <w:jc w:val="center"/>
            </w:pPr>
            <w:r w:rsidRPr="00E42381">
              <w:t>16,243 mL</w:t>
            </w:r>
          </w:p>
        </w:tc>
        <w:tc>
          <w:tcPr>
            <w:tcW w:w="1968" w:type="dxa"/>
            <w:tcBorders>
              <w:left w:val="nil"/>
            </w:tcBorders>
          </w:tcPr>
          <w:p w14:paraId="14D8DB57" w14:textId="77777777" w:rsidR="0019614F" w:rsidRPr="00E42381" w:rsidRDefault="0019614F">
            <w:pPr>
              <w:jc w:val="center"/>
            </w:pPr>
          </w:p>
          <w:p w14:paraId="5E635047" w14:textId="77777777" w:rsidR="000522C6" w:rsidRPr="00E42381" w:rsidRDefault="00D54651">
            <w:pPr>
              <w:jc w:val="center"/>
              <w:rPr>
                <w:sz w:val="48"/>
                <w:szCs w:val="48"/>
              </w:rPr>
            </w:pPr>
            <w:r w:rsidRPr="00E42381">
              <w:rPr>
                <w:sz w:val="48"/>
                <w:szCs w:val="48"/>
              </w:rPr>
              <w:t>x</w:t>
            </w:r>
          </w:p>
        </w:tc>
      </w:tr>
      <w:tr w:rsidR="0019614F" w:rsidRPr="00E42381" w14:paraId="62CADB27" w14:textId="77777777" w:rsidTr="00A11869">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0D08F43E" w14:textId="77777777" w:rsidR="0019614F" w:rsidRPr="00E42381" w:rsidRDefault="0019614F">
            <w:pPr>
              <w:jc w:val="center"/>
            </w:pPr>
          </w:p>
          <w:p w14:paraId="2B8EAB5E" w14:textId="77777777" w:rsidR="0019614F" w:rsidRPr="00E42381" w:rsidRDefault="0019614F">
            <w:pPr>
              <w:jc w:val="center"/>
            </w:pPr>
            <w:r w:rsidRPr="00E42381">
              <w:t>Concentration de la solution diluée de NaOH (M)</w:t>
            </w:r>
          </w:p>
          <w:p w14:paraId="1B50FB82" w14:textId="77777777" w:rsidR="0019614F" w:rsidRPr="00E42381" w:rsidRDefault="0019614F">
            <w:pPr>
              <w:jc w:val="center"/>
            </w:pPr>
          </w:p>
        </w:tc>
        <w:tc>
          <w:tcPr>
            <w:tcW w:w="2543" w:type="dxa"/>
            <w:tcBorders>
              <w:left w:val="nil"/>
            </w:tcBorders>
          </w:tcPr>
          <w:p w14:paraId="0CCD7336" w14:textId="77777777" w:rsidR="0019614F" w:rsidRPr="00E42381" w:rsidRDefault="0019614F">
            <w:pPr>
              <w:jc w:val="center"/>
            </w:pPr>
          </w:p>
          <w:p w14:paraId="40C98EF2" w14:textId="77777777" w:rsidR="00660788" w:rsidRPr="00E42381" w:rsidRDefault="00E04DDB">
            <w:pPr>
              <w:jc w:val="center"/>
            </w:pPr>
            <w:r w:rsidRPr="00E42381">
              <w:t>0,0690M</w:t>
            </w:r>
          </w:p>
        </w:tc>
        <w:tc>
          <w:tcPr>
            <w:tcW w:w="1393" w:type="dxa"/>
            <w:tcBorders>
              <w:left w:val="nil"/>
            </w:tcBorders>
          </w:tcPr>
          <w:p w14:paraId="0F7DB9D3" w14:textId="77777777" w:rsidR="0019614F" w:rsidRPr="00E42381" w:rsidRDefault="0019614F">
            <w:pPr>
              <w:jc w:val="center"/>
            </w:pPr>
          </w:p>
          <w:p w14:paraId="654E9A4F" w14:textId="77777777" w:rsidR="00660788" w:rsidRPr="00E42381" w:rsidRDefault="00E04DDB">
            <w:pPr>
              <w:jc w:val="center"/>
            </w:pPr>
            <w:r w:rsidRPr="00E42381">
              <w:t>0,0651M</w:t>
            </w:r>
          </w:p>
        </w:tc>
        <w:tc>
          <w:tcPr>
            <w:tcW w:w="1968" w:type="dxa"/>
            <w:tcBorders>
              <w:left w:val="nil"/>
            </w:tcBorders>
          </w:tcPr>
          <w:p w14:paraId="1382AD8E" w14:textId="77777777" w:rsidR="0019614F" w:rsidRPr="00E42381" w:rsidRDefault="0019614F">
            <w:pPr>
              <w:jc w:val="center"/>
            </w:pPr>
          </w:p>
          <w:p w14:paraId="1748E6CC" w14:textId="77777777" w:rsidR="000522C6" w:rsidRPr="00E42381" w:rsidRDefault="000522C6">
            <w:pPr>
              <w:jc w:val="center"/>
              <w:rPr>
                <w:sz w:val="48"/>
                <w:szCs w:val="48"/>
              </w:rPr>
            </w:pPr>
            <w:r w:rsidRPr="00E42381">
              <w:rPr>
                <w:sz w:val="48"/>
                <w:szCs w:val="48"/>
              </w:rPr>
              <w:t>x</w:t>
            </w:r>
          </w:p>
        </w:tc>
      </w:tr>
      <w:tr w:rsidR="0019614F" w:rsidRPr="00E42381" w14:paraId="6BA0C609" w14:textId="77777777">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14:paraId="1B46461B" w14:textId="77777777" w:rsidR="0019614F" w:rsidRPr="00E42381" w:rsidRDefault="0019614F">
            <w:pPr>
              <w:jc w:val="center"/>
            </w:pPr>
          </w:p>
          <w:p w14:paraId="71FC329A" w14:textId="77777777" w:rsidR="0019614F" w:rsidRPr="00E42381" w:rsidRDefault="0019614F">
            <w:pPr>
              <w:pStyle w:val="BodyText"/>
              <w:rPr>
                <w:rFonts w:ascii="Times New Roman" w:hAnsi="Times New Roman" w:cs="Times New Roman"/>
              </w:rPr>
            </w:pPr>
            <w:r w:rsidRPr="00E42381">
              <w:rPr>
                <w:rFonts w:ascii="Times New Roman" w:hAnsi="Times New Roman" w:cs="Times New Roman"/>
              </w:rPr>
              <w:t>Concentration moyenne de la solution diluée de NaOH (M)</w:t>
            </w:r>
          </w:p>
          <w:p w14:paraId="732E3202" w14:textId="77777777" w:rsidR="0019614F" w:rsidRPr="00E42381" w:rsidRDefault="0019614F">
            <w:pPr>
              <w:jc w:val="center"/>
            </w:pPr>
          </w:p>
        </w:tc>
        <w:tc>
          <w:tcPr>
            <w:tcW w:w="5904" w:type="dxa"/>
            <w:gridSpan w:val="3"/>
            <w:tcBorders>
              <w:left w:val="nil"/>
            </w:tcBorders>
          </w:tcPr>
          <w:p w14:paraId="4E415E80" w14:textId="77777777" w:rsidR="0019614F" w:rsidRPr="00E42381" w:rsidRDefault="0019614F">
            <w:pPr>
              <w:jc w:val="center"/>
            </w:pPr>
          </w:p>
          <w:p w14:paraId="3CD3445E" w14:textId="77777777" w:rsidR="00E04DDB" w:rsidRPr="00E42381" w:rsidRDefault="00E04DDB">
            <w:pPr>
              <w:jc w:val="center"/>
            </w:pPr>
          </w:p>
          <w:p w14:paraId="0FF2AB42" w14:textId="77777777" w:rsidR="00E04DDB" w:rsidRPr="00E42381" w:rsidRDefault="00E04DDB">
            <w:pPr>
              <w:jc w:val="center"/>
            </w:pPr>
            <w:r w:rsidRPr="00E42381">
              <w:t>0,0671M</w:t>
            </w:r>
          </w:p>
        </w:tc>
      </w:tr>
    </w:tbl>
    <w:p w14:paraId="11DA36EA" w14:textId="77777777" w:rsidR="0019614F" w:rsidRPr="00E42381" w:rsidRDefault="0019614F">
      <w:pPr>
        <w:pStyle w:val="Heading2"/>
        <w:rPr>
          <w:sz w:val="24"/>
        </w:rPr>
      </w:pPr>
      <w:r w:rsidRPr="00E42381">
        <w:rPr>
          <w:sz w:val="24"/>
        </w:rPr>
        <w:br w:type="page"/>
      </w:r>
      <w:r w:rsidRPr="00E42381">
        <w:rPr>
          <w:sz w:val="24"/>
        </w:rPr>
        <w:lastRenderedPageBreak/>
        <w:t>Tableau 3.  Détermination de la Concentration d’un Acide Inconnu</w:t>
      </w:r>
    </w:p>
    <w:p w14:paraId="7B797B5B" w14:textId="77777777" w:rsidR="0019614F" w:rsidRPr="00E42381" w:rsidRDefault="0019614F"/>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19614F" w:rsidRPr="00E42381" w14:paraId="16D5010A" w14:textId="77777777">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14:paraId="7E7E55C7" w14:textId="77777777" w:rsidR="0019614F" w:rsidRPr="00E42381" w:rsidRDefault="0019614F">
            <w:pPr>
              <w:pStyle w:val="Heading3"/>
              <w:rPr>
                <w:bCs w:val="0"/>
              </w:rPr>
            </w:pPr>
            <w:r w:rsidRPr="00E42381">
              <w:rPr>
                <w:bCs w:val="0"/>
              </w:rPr>
              <w:t>Données</w:t>
            </w:r>
          </w:p>
        </w:tc>
        <w:tc>
          <w:tcPr>
            <w:tcW w:w="1968" w:type="dxa"/>
            <w:tcBorders>
              <w:top w:val="thinThickThinSmallGap" w:sz="24" w:space="0" w:color="auto"/>
              <w:left w:val="nil"/>
            </w:tcBorders>
          </w:tcPr>
          <w:p w14:paraId="4FADC015" w14:textId="77777777" w:rsidR="0019614F" w:rsidRPr="00E42381" w:rsidRDefault="0019614F">
            <w:pPr>
              <w:jc w:val="center"/>
              <w:rPr>
                <w:b/>
              </w:rPr>
            </w:pPr>
            <w:r w:rsidRPr="00E42381">
              <w:rPr>
                <w:b/>
              </w:rPr>
              <w:t>Essaie 1</w:t>
            </w:r>
          </w:p>
        </w:tc>
        <w:tc>
          <w:tcPr>
            <w:tcW w:w="1968" w:type="dxa"/>
            <w:tcBorders>
              <w:top w:val="thinThickThinSmallGap" w:sz="24" w:space="0" w:color="auto"/>
              <w:left w:val="nil"/>
            </w:tcBorders>
          </w:tcPr>
          <w:p w14:paraId="57AECB28" w14:textId="77777777" w:rsidR="0019614F" w:rsidRPr="00E42381" w:rsidRDefault="0019614F">
            <w:pPr>
              <w:jc w:val="center"/>
              <w:rPr>
                <w:b/>
              </w:rPr>
            </w:pPr>
            <w:r w:rsidRPr="00E42381">
              <w:rPr>
                <w:b/>
              </w:rPr>
              <w:t>Essaie 2</w:t>
            </w:r>
          </w:p>
        </w:tc>
        <w:tc>
          <w:tcPr>
            <w:tcW w:w="1968" w:type="dxa"/>
            <w:tcBorders>
              <w:top w:val="thinThickThinSmallGap" w:sz="24" w:space="0" w:color="auto"/>
              <w:left w:val="nil"/>
            </w:tcBorders>
          </w:tcPr>
          <w:p w14:paraId="67B49C17" w14:textId="77777777" w:rsidR="0019614F" w:rsidRPr="00E42381" w:rsidRDefault="0019614F">
            <w:pPr>
              <w:jc w:val="center"/>
              <w:rPr>
                <w:b/>
              </w:rPr>
            </w:pPr>
            <w:r w:rsidRPr="00E42381">
              <w:rPr>
                <w:b/>
              </w:rPr>
              <w:t>Essaie 3</w:t>
            </w:r>
          </w:p>
        </w:tc>
      </w:tr>
      <w:tr w:rsidR="0019614F" w:rsidRPr="00E42381" w14:paraId="05191462" w14:textId="77777777">
        <w:tblPrEx>
          <w:tblCellMar>
            <w:top w:w="0" w:type="dxa"/>
            <w:bottom w:w="0" w:type="dxa"/>
          </w:tblCellMar>
        </w:tblPrEx>
        <w:trPr>
          <w:cantSplit/>
        </w:trPr>
        <w:tc>
          <w:tcPr>
            <w:tcW w:w="2952" w:type="dxa"/>
            <w:tcBorders>
              <w:top w:val="double" w:sz="4" w:space="0" w:color="auto"/>
              <w:bottom w:val="single" w:sz="4" w:space="0" w:color="auto"/>
              <w:right w:val="double" w:sz="4" w:space="0" w:color="auto"/>
            </w:tcBorders>
          </w:tcPr>
          <w:p w14:paraId="04959894" w14:textId="77777777" w:rsidR="0019614F" w:rsidRPr="00E42381" w:rsidRDefault="0019614F">
            <w:pPr>
              <w:pStyle w:val="Heading3"/>
            </w:pPr>
          </w:p>
          <w:p w14:paraId="7A0B253A" w14:textId="77777777" w:rsidR="0019614F" w:rsidRPr="00E42381" w:rsidRDefault="002E0B13">
            <w:pPr>
              <w:pStyle w:val="Heading3"/>
            </w:pPr>
            <w:r w:rsidRPr="00E42381">
              <w:t>Numéro d’échantillon</w:t>
            </w:r>
            <w:r w:rsidR="0019614F" w:rsidRPr="00E42381">
              <w:t xml:space="preserve"> de l’acide inconnu</w:t>
            </w:r>
          </w:p>
          <w:p w14:paraId="18A01C82" w14:textId="77777777" w:rsidR="0019614F" w:rsidRPr="00E42381" w:rsidRDefault="0019614F"/>
        </w:tc>
        <w:tc>
          <w:tcPr>
            <w:tcW w:w="1968" w:type="dxa"/>
            <w:tcBorders>
              <w:left w:val="nil"/>
            </w:tcBorders>
          </w:tcPr>
          <w:p w14:paraId="51725335" w14:textId="77777777" w:rsidR="0019614F" w:rsidRPr="00E42381" w:rsidRDefault="0019614F">
            <w:pPr>
              <w:jc w:val="center"/>
            </w:pPr>
          </w:p>
          <w:p w14:paraId="29EF09FF" w14:textId="77777777" w:rsidR="00D54651" w:rsidRPr="00E42381" w:rsidRDefault="00D54651">
            <w:pPr>
              <w:jc w:val="center"/>
            </w:pPr>
            <w:r w:rsidRPr="00E42381">
              <w:t>#1</w:t>
            </w:r>
          </w:p>
        </w:tc>
        <w:tc>
          <w:tcPr>
            <w:tcW w:w="1968" w:type="dxa"/>
            <w:tcBorders>
              <w:left w:val="nil"/>
            </w:tcBorders>
          </w:tcPr>
          <w:p w14:paraId="525F4B23" w14:textId="77777777" w:rsidR="0019614F" w:rsidRPr="00E42381" w:rsidRDefault="0019614F">
            <w:pPr>
              <w:jc w:val="center"/>
            </w:pPr>
          </w:p>
          <w:p w14:paraId="2CD24CD7" w14:textId="77777777" w:rsidR="00D54651" w:rsidRPr="00E42381" w:rsidRDefault="00D54651">
            <w:pPr>
              <w:jc w:val="center"/>
            </w:pPr>
            <w:r w:rsidRPr="00E42381">
              <w:t>#1</w:t>
            </w:r>
          </w:p>
        </w:tc>
        <w:tc>
          <w:tcPr>
            <w:tcW w:w="1968" w:type="dxa"/>
            <w:tcBorders>
              <w:left w:val="nil"/>
            </w:tcBorders>
          </w:tcPr>
          <w:p w14:paraId="1ADAA6C1" w14:textId="77777777" w:rsidR="0019614F" w:rsidRPr="00E42381" w:rsidRDefault="0019614F">
            <w:pPr>
              <w:jc w:val="center"/>
            </w:pPr>
          </w:p>
          <w:p w14:paraId="513BFB00" w14:textId="77777777" w:rsidR="00D54651" w:rsidRPr="00E42381" w:rsidRDefault="00D54651">
            <w:pPr>
              <w:jc w:val="center"/>
            </w:pPr>
            <w:r w:rsidRPr="00E42381">
              <w:rPr>
                <w:sz w:val="48"/>
                <w:szCs w:val="48"/>
              </w:rPr>
              <w:t>x</w:t>
            </w:r>
          </w:p>
        </w:tc>
      </w:tr>
      <w:tr w:rsidR="0019614F" w:rsidRPr="00E42381" w14:paraId="33010B47"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E2F9DDD" w14:textId="77777777" w:rsidR="0019614F" w:rsidRPr="00E42381" w:rsidRDefault="0019614F">
            <w:pPr>
              <w:jc w:val="center"/>
            </w:pPr>
          </w:p>
          <w:p w14:paraId="73C7EBD7" w14:textId="77777777" w:rsidR="0019614F" w:rsidRPr="00E42381" w:rsidRDefault="0019614F">
            <w:pPr>
              <w:jc w:val="center"/>
            </w:pPr>
            <w:r w:rsidRPr="00E42381">
              <w:t>Volume de l’acide inconnu (mL)</w:t>
            </w:r>
          </w:p>
          <w:p w14:paraId="57AF9F06" w14:textId="77777777" w:rsidR="0019614F" w:rsidRPr="00E42381" w:rsidRDefault="0019614F">
            <w:pPr>
              <w:jc w:val="center"/>
            </w:pPr>
          </w:p>
        </w:tc>
        <w:tc>
          <w:tcPr>
            <w:tcW w:w="1968" w:type="dxa"/>
            <w:tcBorders>
              <w:left w:val="nil"/>
            </w:tcBorders>
          </w:tcPr>
          <w:p w14:paraId="07749634" w14:textId="77777777" w:rsidR="005F2484" w:rsidRPr="00E42381" w:rsidRDefault="005F2484" w:rsidP="005F2484"/>
          <w:p w14:paraId="1EB30762" w14:textId="77777777" w:rsidR="005F2484" w:rsidRPr="00E42381" w:rsidRDefault="005F2484">
            <w:pPr>
              <w:jc w:val="center"/>
            </w:pPr>
            <w:r w:rsidRPr="00E42381">
              <w:t>10,0 mL</w:t>
            </w:r>
          </w:p>
        </w:tc>
        <w:tc>
          <w:tcPr>
            <w:tcW w:w="1968" w:type="dxa"/>
            <w:tcBorders>
              <w:left w:val="nil"/>
            </w:tcBorders>
          </w:tcPr>
          <w:p w14:paraId="552F00CF" w14:textId="77777777" w:rsidR="0019614F" w:rsidRPr="00E42381" w:rsidRDefault="0019614F">
            <w:pPr>
              <w:jc w:val="center"/>
            </w:pPr>
          </w:p>
          <w:p w14:paraId="073EE69C" w14:textId="77777777" w:rsidR="005F2484" w:rsidRPr="00E42381" w:rsidRDefault="005F2484">
            <w:pPr>
              <w:jc w:val="center"/>
            </w:pPr>
            <w:r w:rsidRPr="00E42381">
              <w:t>10,0 mL</w:t>
            </w:r>
          </w:p>
        </w:tc>
        <w:tc>
          <w:tcPr>
            <w:tcW w:w="1968" w:type="dxa"/>
            <w:tcBorders>
              <w:left w:val="nil"/>
            </w:tcBorders>
          </w:tcPr>
          <w:p w14:paraId="1321A73F" w14:textId="77777777" w:rsidR="0019614F" w:rsidRPr="00E42381" w:rsidRDefault="0019614F">
            <w:pPr>
              <w:jc w:val="center"/>
            </w:pPr>
          </w:p>
          <w:p w14:paraId="0D19D4B0" w14:textId="77777777" w:rsidR="00D54651" w:rsidRPr="00E42381" w:rsidRDefault="00D54651">
            <w:pPr>
              <w:jc w:val="center"/>
            </w:pPr>
            <w:r w:rsidRPr="00E42381">
              <w:rPr>
                <w:sz w:val="48"/>
                <w:szCs w:val="48"/>
              </w:rPr>
              <w:t>x</w:t>
            </w:r>
          </w:p>
        </w:tc>
      </w:tr>
      <w:tr w:rsidR="0019614F" w:rsidRPr="00E42381" w14:paraId="25EAB0A1"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4A1A6421" w14:textId="77777777" w:rsidR="0019614F" w:rsidRPr="00E42381" w:rsidRDefault="0019614F">
            <w:pPr>
              <w:jc w:val="center"/>
            </w:pPr>
          </w:p>
          <w:p w14:paraId="71802ECF" w14:textId="77777777" w:rsidR="0019614F" w:rsidRPr="00E42381" w:rsidRDefault="0019614F">
            <w:pPr>
              <w:jc w:val="center"/>
            </w:pPr>
            <w:r w:rsidRPr="00E42381">
              <w:t>Volume de la solution diluée de NaOH (mL)</w:t>
            </w:r>
          </w:p>
          <w:p w14:paraId="5D90BFD2" w14:textId="77777777" w:rsidR="0019614F" w:rsidRPr="00E42381" w:rsidRDefault="0019614F">
            <w:pPr>
              <w:jc w:val="center"/>
            </w:pPr>
          </w:p>
        </w:tc>
        <w:tc>
          <w:tcPr>
            <w:tcW w:w="1968" w:type="dxa"/>
            <w:tcBorders>
              <w:left w:val="nil"/>
            </w:tcBorders>
          </w:tcPr>
          <w:p w14:paraId="151BC89D" w14:textId="77777777" w:rsidR="0019614F" w:rsidRPr="00E42381" w:rsidRDefault="0019614F">
            <w:pPr>
              <w:jc w:val="center"/>
            </w:pPr>
          </w:p>
          <w:p w14:paraId="65EBE309" w14:textId="77777777" w:rsidR="005F2484" w:rsidRPr="00E42381" w:rsidRDefault="005F2484">
            <w:pPr>
              <w:jc w:val="center"/>
            </w:pPr>
            <w:r w:rsidRPr="00E42381">
              <w:t>14,419 mL</w:t>
            </w:r>
          </w:p>
        </w:tc>
        <w:tc>
          <w:tcPr>
            <w:tcW w:w="1968" w:type="dxa"/>
            <w:tcBorders>
              <w:left w:val="nil"/>
            </w:tcBorders>
          </w:tcPr>
          <w:p w14:paraId="2571AC5C" w14:textId="77777777" w:rsidR="0019614F" w:rsidRPr="00E42381" w:rsidRDefault="0019614F">
            <w:pPr>
              <w:jc w:val="center"/>
            </w:pPr>
          </w:p>
          <w:p w14:paraId="14EE01F8" w14:textId="77777777" w:rsidR="005F2484" w:rsidRPr="00E42381" w:rsidRDefault="005F2484">
            <w:pPr>
              <w:jc w:val="center"/>
            </w:pPr>
            <w:r w:rsidRPr="00E42381">
              <w:t>14,618 mL</w:t>
            </w:r>
          </w:p>
        </w:tc>
        <w:tc>
          <w:tcPr>
            <w:tcW w:w="1968" w:type="dxa"/>
            <w:tcBorders>
              <w:left w:val="nil"/>
            </w:tcBorders>
          </w:tcPr>
          <w:p w14:paraId="09CE3195" w14:textId="77777777" w:rsidR="0019614F" w:rsidRPr="00E42381" w:rsidRDefault="0019614F">
            <w:pPr>
              <w:jc w:val="center"/>
            </w:pPr>
          </w:p>
          <w:p w14:paraId="4650D43B" w14:textId="77777777" w:rsidR="00D54651" w:rsidRPr="00E42381" w:rsidRDefault="00D54651">
            <w:pPr>
              <w:jc w:val="center"/>
            </w:pPr>
            <w:r w:rsidRPr="00E42381">
              <w:rPr>
                <w:sz w:val="48"/>
                <w:szCs w:val="48"/>
              </w:rPr>
              <w:t>x</w:t>
            </w:r>
          </w:p>
        </w:tc>
      </w:tr>
      <w:tr w:rsidR="0019614F" w:rsidRPr="00E42381" w14:paraId="6119882A"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3786D81F" w14:textId="77777777" w:rsidR="0019614F" w:rsidRPr="00E42381" w:rsidRDefault="0019614F">
            <w:pPr>
              <w:jc w:val="center"/>
            </w:pPr>
          </w:p>
          <w:p w14:paraId="4B1DE99D" w14:textId="77777777" w:rsidR="0019614F" w:rsidRPr="00E42381" w:rsidRDefault="0019614F">
            <w:pPr>
              <w:jc w:val="center"/>
            </w:pPr>
            <w:r w:rsidRPr="00E42381">
              <w:t>Concentration de la solution diluée de NaOH (M)</w:t>
            </w:r>
          </w:p>
          <w:p w14:paraId="55980965" w14:textId="77777777" w:rsidR="0019614F" w:rsidRPr="00E42381" w:rsidRDefault="0019614F">
            <w:pPr>
              <w:jc w:val="center"/>
            </w:pPr>
          </w:p>
        </w:tc>
        <w:tc>
          <w:tcPr>
            <w:tcW w:w="1968" w:type="dxa"/>
            <w:tcBorders>
              <w:left w:val="nil"/>
            </w:tcBorders>
          </w:tcPr>
          <w:p w14:paraId="44AD4DF8" w14:textId="77777777" w:rsidR="00A11869" w:rsidRPr="00E42381" w:rsidRDefault="00A11869" w:rsidP="00A11869">
            <w:pPr>
              <w:jc w:val="center"/>
            </w:pPr>
          </w:p>
          <w:p w14:paraId="4794FA9C" w14:textId="77777777" w:rsidR="00A11869" w:rsidRPr="00E42381" w:rsidRDefault="00744BDD" w:rsidP="00E04DDB">
            <w:pPr>
              <w:jc w:val="center"/>
            </w:pPr>
            <w:r w:rsidRPr="00E42381">
              <w:t>0,0671M</w:t>
            </w:r>
          </w:p>
        </w:tc>
        <w:tc>
          <w:tcPr>
            <w:tcW w:w="1968" w:type="dxa"/>
            <w:tcBorders>
              <w:left w:val="nil"/>
            </w:tcBorders>
          </w:tcPr>
          <w:p w14:paraId="395F1282" w14:textId="77777777" w:rsidR="0019614F" w:rsidRPr="00E42381" w:rsidRDefault="0019614F">
            <w:pPr>
              <w:jc w:val="center"/>
            </w:pPr>
          </w:p>
          <w:p w14:paraId="0F55C4EB" w14:textId="77777777" w:rsidR="00A11869" w:rsidRPr="00E42381" w:rsidRDefault="00744BDD" w:rsidP="00E04DDB">
            <w:pPr>
              <w:jc w:val="center"/>
            </w:pPr>
            <w:r w:rsidRPr="00E42381">
              <w:t>0,0671M</w:t>
            </w:r>
          </w:p>
        </w:tc>
        <w:tc>
          <w:tcPr>
            <w:tcW w:w="1968" w:type="dxa"/>
            <w:tcBorders>
              <w:left w:val="nil"/>
            </w:tcBorders>
          </w:tcPr>
          <w:p w14:paraId="68702DFB" w14:textId="77777777" w:rsidR="0019614F" w:rsidRPr="00E42381" w:rsidRDefault="0019614F">
            <w:pPr>
              <w:jc w:val="center"/>
            </w:pPr>
          </w:p>
          <w:p w14:paraId="32A0E262" w14:textId="77777777" w:rsidR="00D54651" w:rsidRPr="00E42381" w:rsidRDefault="00D54651">
            <w:pPr>
              <w:jc w:val="center"/>
            </w:pPr>
            <w:r w:rsidRPr="00E42381">
              <w:rPr>
                <w:sz w:val="48"/>
                <w:szCs w:val="48"/>
              </w:rPr>
              <w:t>x</w:t>
            </w:r>
          </w:p>
        </w:tc>
      </w:tr>
      <w:tr w:rsidR="0019614F" w:rsidRPr="00E42381" w14:paraId="0CF3C30C"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2B89A6CC" w14:textId="77777777" w:rsidR="0019614F" w:rsidRPr="00E42381" w:rsidRDefault="0019614F">
            <w:pPr>
              <w:jc w:val="center"/>
            </w:pPr>
          </w:p>
          <w:p w14:paraId="5AD0BD65" w14:textId="77777777" w:rsidR="0019614F" w:rsidRPr="00E42381" w:rsidRDefault="0019614F">
            <w:pPr>
              <w:jc w:val="center"/>
            </w:pPr>
            <w:r w:rsidRPr="00E42381">
              <w:t>Concentration de l’acide inconnu (M)</w:t>
            </w:r>
          </w:p>
          <w:p w14:paraId="14FEAB01" w14:textId="77777777" w:rsidR="0019614F" w:rsidRPr="00E42381" w:rsidRDefault="0019614F">
            <w:pPr>
              <w:jc w:val="center"/>
            </w:pPr>
          </w:p>
        </w:tc>
        <w:tc>
          <w:tcPr>
            <w:tcW w:w="1968" w:type="dxa"/>
            <w:tcBorders>
              <w:left w:val="nil"/>
            </w:tcBorders>
          </w:tcPr>
          <w:p w14:paraId="08F2FAA4" w14:textId="77777777" w:rsidR="0019614F" w:rsidRPr="00E42381" w:rsidRDefault="0019614F">
            <w:pPr>
              <w:jc w:val="center"/>
            </w:pPr>
          </w:p>
          <w:p w14:paraId="6C861EAC" w14:textId="4C76FC69" w:rsidR="00E04DDB" w:rsidRPr="00E42381" w:rsidRDefault="00D4307D">
            <w:pPr>
              <w:jc w:val="center"/>
            </w:pPr>
            <w:r>
              <w:t>0,0495</w:t>
            </w:r>
            <w:r w:rsidR="00781D3D" w:rsidRPr="00E42381">
              <w:t>M</w:t>
            </w:r>
          </w:p>
        </w:tc>
        <w:tc>
          <w:tcPr>
            <w:tcW w:w="1968" w:type="dxa"/>
            <w:tcBorders>
              <w:left w:val="nil"/>
            </w:tcBorders>
          </w:tcPr>
          <w:p w14:paraId="7053960E" w14:textId="77777777" w:rsidR="0019614F" w:rsidRPr="00E42381" w:rsidRDefault="0019614F">
            <w:pPr>
              <w:jc w:val="center"/>
            </w:pPr>
          </w:p>
          <w:p w14:paraId="51B094BD" w14:textId="43C9D367" w:rsidR="00E04DDB" w:rsidRPr="00E42381" w:rsidRDefault="00D4307D">
            <w:pPr>
              <w:jc w:val="center"/>
            </w:pPr>
            <w:r>
              <w:t>0,0497</w:t>
            </w:r>
          </w:p>
        </w:tc>
        <w:tc>
          <w:tcPr>
            <w:tcW w:w="1968" w:type="dxa"/>
            <w:tcBorders>
              <w:left w:val="nil"/>
            </w:tcBorders>
          </w:tcPr>
          <w:p w14:paraId="7E470806" w14:textId="77777777" w:rsidR="0019614F" w:rsidRPr="00E42381" w:rsidRDefault="0019614F">
            <w:pPr>
              <w:jc w:val="center"/>
            </w:pPr>
          </w:p>
          <w:p w14:paraId="060BC791" w14:textId="77777777" w:rsidR="00D54651" w:rsidRPr="00E42381" w:rsidRDefault="00D54651">
            <w:pPr>
              <w:jc w:val="center"/>
            </w:pPr>
            <w:r w:rsidRPr="00E42381">
              <w:rPr>
                <w:sz w:val="48"/>
                <w:szCs w:val="48"/>
              </w:rPr>
              <w:t>x</w:t>
            </w:r>
          </w:p>
        </w:tc>
      </w:tr>
      <w:tr w:rsidR="0019614F" w:rsidRPr="00E42381" w14:paraId="355231A5" w14:textId="77777777">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14:paraId="7E8E4DC4" w14:textId="77777777" w:rsidR="0019614F" w:rsidRPr="00E42381" w:rsidRDefault="0019614F">
            <w:pPr>
              <w:jc w:val="center"/>
            </w:pPr>
          </w:p>
          <w:p w14:paraId="344A5110" w14:textId="77777777" w:rsidR="0019614F" w:rsidRPr="00E42381" w:rsidRDefault="0019614F">
            <w:pPr>
              <w:pStyle w:val="BodyText"/>
              <w:rPr>
                <w:rFonts w:ascii="Times New Roman" w:hAnsi="Times New Roman" w:cs="Times New Roman"/>
              </w:rPr>
            </w:pPr>
            <w:r w:rsidRPr="00E42381">
              <w:rPr>
                <w:rFonts w:ascii="Times New Roman" w:hAnsi="Times New Roman" w:cs="Times New Roman"/>
              </w:rPr>
              <w:t>Concentration moyenne de l’acide inconnu (M)</w:t>
            </w:r>
          </w:p>
          <w:p w14:paraId="2214AC34" w14:textId="77777777" w:rsidR="0019614F" w:rsidRPr="00E42381" w:rsidRDefault="0019614F">
            <w:pPr>
              <w:jc w:val="center"/>
            </w:pPr>
          </w:p>
        </w:tc>
        <w:tc>
          <w:tcPr>
            <w:tcW w:w="5904" w:type="dxa"/>
            <w:gridSpan w:val="3"/>
            <w:tcBorders>
              <w:left w:val="nil"/>
            </w:tcBorders>
          </w:tcPr>
          <w:p w14:paraId="0E1F151E" w14:textId="77777777" w:rsidR="0019614F" w:rsidRPr="00E42381" w:rsidRDefault="0019614F">
            <w:pPr>
              <w:jc w:val="center"/>
            </w:pPr>
          </w:p>
          <w:p w14:paraId="5979EBA6" w14:textId="77777777" w:rsidR="00744BDD" w:rsidRPr="00E42381" w:rsidRDefault="00744BDD">
            <w:pPr>
              <w:jc w:val="center"/>
            </w:pPr>
            <w:r w:rsidRPr="00E42381">
              <w:t>0,0992M</w:t>
            </w:r>
          </w:p>
        </w:tc>
      </w:tr>
    </w:tbl>
    <w:p w14:paraId="2D4767D3" w14:textId="77777777" w:rsidR="0019614F" w:rsidRPr="00E42381" w:rsidRDefault="0019614F"/>
    <w:p w14:paraId="2766DE2C" w14:textId="77777777" w:rsidR="0019614F" w:rsidRPr="00E42381" w:rsidRDefault="0019614F">
      <w:pPr>
        <w:pStyle w:val="Heading2"/>
        <w:rPr>
          <w:sz w:val="24"/>
        </w:rPr>
      </w:pPr>
    </w:p>
    <w:p w14:paraId="3E27E1BE" w14:textId="77777777" w:rsidR="006C3C53" w:rsidRPr="00E42381" w:rsidRDefault="0019614F">
      <w:pPr>
        <w:pStyle w:val="Heading2"/>
        <w:rPr>
          <w:sz w:val="24"/>
          <w:u w:val="single"/>
        </w:rPr>
      </w:pPr>
      <w:r w:rsidRPr="00E42381">
        <w:rPr>
          <w:sz w:val="24"/>
          <w:u w:val="single"/>
        </w:rPr>
        <w:t>Observations</w:t>
      </w:r>
      <w:r w:rsidR="00B366EC" w:rsidRPr="00E42381">
        <w:rPr>
          <w:sz w:val="24"/>
          <w:u w:val="single"/>
        </w:rPr>
        <w:t xml:space="preserve"> (pour toutes les parties)</w:t>
      </w:r>
      <w:r w:rsidRPr="00E42381">
        <w:rPr>
          <w:sz w:val="24"/>
          <w:u w:val="single"/>
        </w:rPr>
        <w:t>:</w:t>
      </w:r>
    </w:p>
    <w:p w14:paraId="4AC8B172" w14:textId="77777777" w:rsidR="006C3C53" w:rsidRPr="00E42381" w:rsidRDefault="006C3C53" w:rsidP="006C3C53"/>
    <w:p w14:paraId="104C3956" w14:textId="0967A7C8" w:rsidR="006C3C53" w:rsidRPr="00E42381" w:rsidRDefault="006C3C53" w:rsidP="006C3C53">
      <w:r w:rsidRPr="00E42381">
        <w:tab/>
      </w:r>
      <w:r w:rsidR="009C695C" w:rsidRPr="00E42381">
        <w:t>Lors du laboratoire nous avons travaillé avec le NaOH</w:t>
      </w:r>
      <w:r w:rsidR="005A099D" w:rsidRPr="00E42381">
        <w:t xml:space="preserve"> diluée qui présente les mêmes apparences que l’eau, une solution liquid</w:t>
      </w:r>
      <w:r w:rsidR="00E42381">
        <w:t>e</w:t>
      </w:r>
      <w:r w:rsidR="005A099D" w:rsidRPr="00E42381">
        <w:t xml:space="preserve"> et transpare</w:t>
      </w:r>
      <w:r w:rsidR="008068CA">
        <w:t>nt, par contre il a une odeur forte</w:t>
      </w:r>
      <w:r w:rsidR="00E42381" w:rsidRPr="00E42381">
        <w:t>. En prochain lieu nous avons travaillé avec un acide inconnu qui était ainsi une solution liquide e</w:t>
      </w:r>
      <w:r w:rsidR="008068CA">
        <w:t>t transparent avec une odeur forte</w:t>
      </w:r>
      <w:r w:rsidR="00E42381" w:rsidRPr="00E42381">
        <w:t>.</w:t>
      </w:r>
      <w:r w:rsidR="00E42381">
        <w:t xml:space="preserve"> Enfin </w:t>
      </w:r>
      <w:r w:rsidR="00FA09D4">
        <w:t>nous avons travaillé avec un jus inconnu</w:t>
      </w:r>
      <w:r w:rsidR="008068CA">
        <w:t>, qui lui aussi avait une apparence identique à l’eau, une solution liquide et transparent avec une odeur forte. Avant toute titrage, 2 à 3 gouttes d’indicateur universelle ont été ajouté au solutions. Ceci n’affecte aucunement le pH des solutions mais permet d’observer visuellement le changement de la solution d’un pH inférieur à 7 à une solution ayant un pH supérieur à 7. L’indicateur universelle fait en sorte que la solution devient rose lorsque la solution fait ce changement et arrive au point d’équilibre.</w:t>
      </w:r>
    </w:p>
    <w:p w14:paraId="359907B0" w14:textId="77777777" w:rsidR="006C3C53" w:rsidRPr="00E42381" w:rsidRDefault="006C3C53">
      <w:pPr>
        <w:pStyle w:val="Heading2"/>
        <w:rPr>
          <w:sz w:val="24"/>
          <w:u w:val="single"/>
        </w:rPr>
      </w:pPr>
    </w:p>
    <w:p w14:paraId="306613A1" w14:textId="1B0BFA96" w:rsidR="0019614F" w:rsidRPr="00E42381" w:rsidRDefault="0019614F">
      <w:pPr>
        <w:pStyle w:val="Heading2"/>
        <w:rPr>
          <w:sz w:val="24"/>
        </w:rPr>
      </w:pPr>
      <w:r w:rsidRPr="00E42381">
        <w:rPr>
          <w:sz w:val="24"/>
        </w:rPr>
        <w:br w:type="page"/>
      </w:r>
      <w:r w:rsidRPr="00E42381">
        <w:rPr>
          <w:sz w:val="24"/>
        </w:rPr>
        <w:lastRenderedPageBreak/>
        <w:t xml:space="preserve">Tableau 4.  Détermination </w:t>
      </w:r>
      <w:r w:rsidR="002E1BCA" w:rsidRPr="00E42381">
        <w:rPr>
          <w:sz w:val="24"/>
        </w:rPr>
        <w:t>du</w:t>
      </w:r>
      <w:r w:rsidRPr="00E42381">
        <w:rPr>
          <w:sz w:val="24"/>
        </w:rPr>
        <w:t xml:space="preserve"> </w:t>
      </w:r>
      <w:r w:rsidR="002E1BCA" w:rsidRPr="00E42381">
        <w:rPr>
          <w:sz w:val="24"/>
        </w:rPr>
        <w:t>p</w:t>
      </w:r>
      <w:r w:rsidRPr="00E42381">
        <w:rPr>
          <w:sz w:val="24"/>
        </w:rPr>
        <w:t>ourcentage massique d’acide dans un jus</w:t>
      </w:r>
    </w:p>
    <w:p w14:paraId="570BD291" w14:textId="77777777" w:rsidR="0019614F" w:rsidRPr="00E42381" w:rsidRDefault="0019614F"/>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19614F" w:rsidRPr="00E42381" w14:paraId="713BC359" w14:textId="77777777">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14:paraId="7B99DEA9" w14:textId="77777777" w:rsidR="0019614F" w:rsidRPr="00E42381" w:rsidRDefault="0019614F">
            <w:pPr>
              <w:pStyle w:val="Heading3"/>
              <w:rPr>
                <w:bCs w:val="0"/>
              </w:rPr>
            </w:pPr>
            <w:r w:rsidRPr="00E42381">
              <w:rPr>
                <w:bCs w:val="0"/>
              </w:rPr>
              <w:t>Données</w:t>
            </w:r>
          </w:p>
        </w:tc>
        <w:tc>
          <w:tcPr>
            <w:tcW w:w="1968" w:type="dxa"/>
            <w:tcBorders>
              <w:top w:val="thinThickThinSmallGap" w:sz="24" w:space="0" w:color="auto"/>
              <w:left w:val="nil"/>
            </w:tcBorders>
          </w:tcPr>
          <w:p w14:paraId="58FFFF5D" w14:textId="77777777" w:rsidR="0019614F" w:rsidRPr="00E42381" w:rsidRDefault="0019614F">
            <w:pPr>
              <w:jc w:val="center"/>
              <w:rPr>
                <w:b/>
              </w:rPr>
            </w:pPr>
            <w:r w:rsidRPr="00E42381">
              <w:rPr>
                <w:b/>
              </w:rPr>
              <w:t>Essaie 1</w:t>
            </w:r>
          </w:p>
        </w:tc>
        <w:tc>
          <w:tcPr>
            <w:tcW w:w="1968" w:type="dxa"/>
            <w:tcBorders>
              <w:top w:val="thinThickThinSmallGap" w:sz="24" w:space="0" w:color="auto"/>
              <w:left w:val="nil"/>
            </w:tcBorders>
          </w:tcPr>
          <w:p w14:paraId="6FF48A4B" w14:textId="77777777" w:rsidR="0019614F" w:rsidRPr="00E42381" w:rsidRDefault="0019614F">
            <w:pPr>
              <w:jc w:val="center"/>
              <w:rPr>
                <w:b/>
              </w:rPr>
            </w:pPr>
            <w:r w:rsidRPr="00E42381">
              <w:rPr>
                <w:b/>
              </w:rPr>
              <w:t>Essaie 2</w:t>
            </w:r>
          </w:p>
        </w:tc>
        <w:tc>
          <w:tcPr>
            <w:tcW w:w="1968" w:type="dxa"/>
            <w:tcBorders>
              <w:top w:val="thinThickThinSmallGap" w:sz="24" w:space="0" w:color="auto"/>
              <w:left w:val="nil"/>
            </w:tcBorders>
          </w:tcPr>
          <w:p w14:paraId="136A5496" w14:textId="77777777" w:rsidR="0019614F" w:rsidRPr="00E42381" w:rsidRDefault="0019614F">
            <w:pPr>
              <w:jc w:val="center"/>
              <w:rPr>
                <w:b/>
              </w:rPr>
            </w:pPr>
            <w:r w:rsidRPr="00E42381">
              <w:rPr>
                <w:b/>
              </w:rPr>
              <w:t>Essaie 3</w:t>
            </w:r>
          </w:p>
        </w:tc>
      </w:tr>
      <w:tr w:rsidR="0019614F" w:rsidRPr="00E42381" w14:paraId="719740D9" w14:textId="77777777">
        <w:tblPrEx>
          <w:tblCellMar>
            <w:top w:w="0" w:type="dxa"/>
            <w:bottom w:w="0" w:type="dxa"/>
          </w:tblCellMar>
        </w:tblPrEx>
        <w:trPr>
          <w:cantSplit/>
        </w:trPr>
        <w:tc>
          <w:tcPr>
            <w:tcW w:w="2952" w:type="dxa"/>
            <w:tcBorders>
              <w:top w:val="double" w:sz="4" w:space="0" w:color="auto"/>
              <w:bottom w:val="single" w:sz="4" w:space="0" w:color="auto"/>
              <w:right w:val="double" w:sz="4" w:space="0" w:color="auto"/>
            </w:tcBorders>
          </w:tcPr>
          <w:p w14:paraId="1CC22AC4" w14:textId="77777777" w:rsidR="0019614F" w:rsidRPr="00E42381" w:rsidRDefault="0019614F">
            <w:pPr>
              <w:pStyle w:val="Heading3"/>
            </w:pPr>
          </w:p>
          <w:p w14:paraId="5FEF5760" w14:textId="77777777" w:rsidR="0019614F" w:rsidRPr="00E42381" w:rsidRDefault="0019614F">
            <w:pPr>
              <w:pStyle w:val="Heading3"/>
            </w:pPr>
            <w:r w:rsidRPr="00E42381">
              <w:t>N</w:t>
            </w:r>
            <w:r w:rsidR="002E0B13" w:rsidRPr="00E42381">
              <w:t>uméro d’échantillon</w:t>
            </w:r>
            <w:r w:rsidRPr="00E42381">
              <w:t xml:space="preserve"> du jus </w:t>
            </w:r>
          </w:p>
          <w:p w14:paraId="7BF7E439" w14:textId="77777777" w:rsidR="0019614F" w:rsidRPr="00E42381" w:rsidRDefault="0019614F"/>
        </w:tc>
        <w:tc>
          <w:tcPr>
            <w:tcW w:w="1968" w:type="dxa"/>
            <w:tcBorders>
              <w:left w:val="nil"/>
            </w:tcBorders>
          </w:tcPr>
          <w:p w14:paraId="6FFB638D" w14:textId="77777777" w:rsidR="0019614F" w:rsidRPr="00E42381" w:rsidRDefault="0019614F">
            <w:pPr>
              <w:jc w:val="center"/>
            </w:pPr>
          </w:p>
          <w:p w14:paraId="1A271A60" w14:textId="77777777" w:rsidR="005F2484" w:rsidRPr="00E42381" w:rsidRDefault="005F2484">
            <w:pPr>
              <w:jc w:val="center"/>
            </w:pPr>
            <w:r w:rsidRPr="00E42381">
              <w:t>#2</w:t>
            </w:r>
          </w:p>
        </w:tc>
        <w:tc>
          <w:tcPr>
            <w:tcW w:w="1968" w:type="dxa"/>
            <w:tcBorders>
              <w:left w:val="nil"/>
            </w:tcBorders>
          </w:tcPr>
          <w:p w14:paraId="692B9BFB" w14:textId="77777777" w:rsidR="0019614F" w:rsidRPr="00E42381" w:rsidRDefault="0019614F">
            <w:pPr>
              <w:jc w:val="center"/>
            </w:pPr>
          </w:p>
          <w:p w14:paraId="490BD47C" w14:textId="77777777" w:rsidR="005F2484" w:rsidRPr="00E42381" w:rsidRDefault="005F2484">
            <w:pPr>
              <w:jc w:val="center"/>
            </w:pPr>
            <w:r w:rsidRPr="00E42381">
              <w:t>#2</w:t>
            </w:r>
          </w:p>
        </w:tc>
        <w:tc>
          <w:tcPr>
            <w:tcW w:w="1968" w:type="dxa"/>
            <w:tcBorders>
              <w:left w:val="nil"/>
            </w:tcBorders>
          </w:tcPr>
          <w:p w14:paraId="65E36CE4" w14:textId="77777777" w:rsidR="0019614F" w:rsidRPr="00E42381" w:rsidRDefault="0019614F">
            <w:pPr>
              <w:jc w:val="center"/>
            </w:pPr>
          </w:p>
          <w:p w14:paraId="60D54A7B" w14:textId="77777777" w:rsidR="00D54651" w:rsidRPr="00E42381" w:rsidRDefault="00D54651">
            <w:pPr>
              <w:jc w:val="center"/>
            </w:pPr>
            <w:r w:rsidRPr="00E42381">
              <w:rPr>
                <w:sz w:val="48"/>
                <w:szCs w:val="48"/>
              </w:rPr>
              <w:t>x</w:t>
            </w:r>
          </w:p>
        </w:tc>
      </w:tr>
      <w:tr w:rsidR="0019614F" w:rsidRPr="00E42381" w14:paraId="1C5689A1"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529FC1D0" w14:textId="77777777" w:rsidR="0019614F" w:rsidRPr="00E42381" w:rsidRDefault="0019614F">
            <w:pPr>
              <w:jc w:val="center"/>
            </w:pPr>
          </w:p>
          <w:p w14:paraId="55DB2180" w14:textId="77777777" w:rsidR="0019614F" w:rsidRPr="00E42381" w:rsidRDefault="0019614F">
            <w:pPr>
              <w:jc w:val="center"/>
            </w:pPr>
            <w:r w:rsidRPr="00E42381">
              <w:t>Volume du jus (mL)</w:t>
            </w:r>
          </w:p>
          <w:p w14:paraId="52A11CA4" w14:textId="77777777" w:rsidR="0019614F" w:rsidRPr="00E42381" w:rsidRDefault="0019614F">
            <w:pPr>
              <w:jc w:val="center"/>
            </w:pPr>
          </w:p>
        </w:tc>
        <w:tc>
          <w:tcPr>
            <w:tcW w:w="1968" w:type="dxa"/>
            <w:tcBorders>
              <w:left w:val="nil"/>
            </w:tcBorders>
          </w:tcPr>
          <w:p w14:paraId="09D4A410" w14:textId="77777777" w:rsidR="0019614F" w:rsidRPr="00E42381" w:rsidRDefault="0019614F">
            <w:pPr>
              <w:jc w:val="center"/>
            </w:pPr>
          </w:p>
          <w:p w14:paraId="3DA69D2E" w14:textId="77777777" w:rsidR="005F2484" w:rsidRPr="00E42381" w:rsidRDefault="005F2484">
            <w:pPr>
              <w:jc w:val="center"/>
            </w:pPr>
            <w:r w:rsidRPr="00E42381">
              <w:t>10,0 mL</w:t>
            </w:r>
          </w:p>
        </w:tc>
        <w:tc>
          <w:tcPr>
            <w:tcW w:w="1968" w:type="dxa"/>
            <w:tcBorders>
              <w:left w:val="nil"/>
            </w:tcBorders>
          </w:tcPr>
          <w:p w14:paraId="3BE8BD5C" w14:textId="77777777" w:rsidR="0019614F" w:rsidRPr="00E42381" w:rsidRDefault="0019614F">
            <w:pPr>
              <w:jc w:val="center"/>
            </w:pPr>
          </w:p>
          <w:p w14:paraId="6AB54F7B" w14:textId="77777777" w:rsidR="005F2484" w:rsidRPr="00E42381" w:rsidRDefault="005F2484">
            <w:pPr>
              <w:jc w:val="center"/>
            </w:pPr>
            <w:r w:rsidRPr="00E42381">
              <w:t>10,0mL</w:t>
            </w:r>
          </w:p>
        </w:tc>
        <w:tc>
          <w:tcPr>
            <w:tcW w:w="1968" w:type="dxa"/>
            <w:tcBorders>
              <w:left w:val="nil"/>
            </w:tcBorders>
          </w:tcPr>
          <w:p w14:paraId="48B71273" w14:textId="77777777" w:rsidR="0019614F" w:rsidRPr="00E42381" w:rsidRDefault="0019614F">
            <w:pPr>
              <w:jc w:val="center"/>
            </w:pPr>
          </w:p>
          <w:p w14:paraId="324BADC7" w14:textId="77777777" w:rsidR="00D54651" w:rsidRPr="00E42381" w:rsidRDefault="00D54651">
            <w:pPr>
              <w:jc w:val="center"/>
            </w:pPr>
            <w:r w:rsidRPr="00E42381">
              <w:rPr>
                <w:sz w:val="48"/>
                <w:szCs w:val="48"/>
              </w:rPr>
              <w:t>x</w:t>
            </w:r>
          </w:p>
        </w:tc>
      </w:tr>
      <w:tr w:rsidR="0019614F" w:rsidRPr="00E42381" w14:paraId="26BAE806"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3EEAB344" w14:textId="77777777" w:rsidR="0019614F" w:rsidRPr="00E42381" w:rsidRDefault="0019614F">
            <w:pPr>
              <w:jc w:val="center"/>
            </w:pPr>
          </w:p>
          <w:p w14:paraId="4CEC0002" w14:textId="77777777" w:rsidR="0019614F" w:rsidRPr="00E42381" w:rsidRDefault="0019614F">
            <w:pPr>
              <w:jc w:val="center"/>
            </w:pPr>
            <w:r w:rsidRPr="00E42381">
              <w:t>Volume de la solution diluée de NaOH (mL)</w:t>
            </w:r>
          </w:p>
          <w:p w14:paraId="14C9316F" w14:textId="77777777" w:rsidR="0019614F" w:rsidRPr="00E42381" w:rsidRDefault="0019614F">
            <w:pPr>
              <w:jc w:val="center"/>
            </w:pPr>
          </w:p>
        </w:tc>
        <w:tc>
          <w:tcPr>
            <w:tcW w:w="1968" w:type="dxa"/>
            <w:tcBorders>
              <w:left w:val="nil"/>
            </w:tcBorders>
          </w:tcPr>
          <w:p w14:paraId="057A2799" w14:textId="77777777" w:rsidR="0019614F" w:rsidRPr="00E42381" w:rsidRDefault="0019614F">
            <w:pPr>
              <w:jc w:val="center"/>
            </w:pPr>
          </w:p>
          <w:p w14:paraId="3A4DDBDE" w14:textId="77777777" w:rsidR="005F2484" w:rsidRPr="00E42381" w:rsidRDefault="005F2484">
            <w:pPr>
              <w:jc w:val="center"/>
            </w:pPr>
            <w:r w:rsidRPr="00E42381">
              <w:t>16,545 mL</w:t>
            </w:r>
          </w:p>
        </w:tc>
        <w:tc>
          <w:tcPr>
            <w:tcW w:w="1968" w:type="dxa"/>
            <w:tcBorders>
              <w:left w:val="nil"/>
            </w:tcBorders>
          </w:tcPr>
          <w:p w14:paraId="57F8B1D5" w14:textId="77777777" w:rsidR="0019614F" w:rsidRPr="00E42381" w:rsidRDefault="0019614F">
            <w:pPr>
              <w:jc w:val="center"/>
            </w:pPr>
          </w:p>
          <w:p w14:paraId="7ACB1E94" w14:textId="77777777" w:rsidR="005F2484" w:rsidRPr="00E42381" w:rsidRDefault="005F2484">
            <w:pPr>
              <w:jc w:val="center"/>
            </w:pPr>
            <w:r w:rsidRPr="00E42381">
              <w:t>16,678 mL</w:t>
            </w:r>
          </w:p>
        </w:tc>
        <w:tc>
          <w:tcPr>
            <w:tcW w:w="1968" w:type="dxa"/>
            <w:tcBorders>
              <w:left w:val="nil"/>
            </w:tcBorders>
          </w:tcPr>
          <w:p w14:paraId="5D610AAD" w14:textId="77777777" w:rsidR="0019614F" w:rsidRPr="00E42381" w:rsidRDefault="0019614F">
            <w:pPr>
              <w:jc w:val="center"/>
            </w:pPr>
          </w:p>
          <w:p w14:paraId="6EE372E0" w14:textId="77777777" w:rsidR="00D54651" w:rsidRPr="00E42381" w:rsidRDefault="00D54651">
            <w:pPr>
              <w:jc w:val="center"/>
            </w:pPr>
            <w:r w:rsidRPr="00E42381">
              <w:rPr>
                <w:sz w:val="48"/>
                <w:szCs w:val="48"/>
              </w:rPr>
              <w:t>x</w:t>
            </w:r>
          </w:p>
        </w:tc>
      </w:tr>
      <w:tr w:rsidR="0019614F" w:rsidRPr="00E42381" w14:paraId="11FA2DCC"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6B63F057" w14:textId="77777777" w:rsidR="0019614F" w:rsidRPr="00E42381" w:rsidRDefault="0019614F">
            <w:pPr>
              <w:jc w:val="center"/>
            </w:pPr>
          </w:p>
          <w:p w14:paraId="7408225A" w14:textId="77777777" w:rsidR="0019614F" w:rsidRPr="00E42381" w:rsidRDefault="0019614F">
            <w:pPr>
              <w:jc w:val="center"/>
            </w:pPr>
            <w:r w:rsidRPr="00E42381">
              <w:t>Concentration de la solution diluée de NaOH (M)</w:t>
            </w:r>
          </w:p>
          <w:p w14:paraId="771AD47F" w14:textId="77777777" w:rsidR="0019614F" w:rsidRPr="00E42381" w:rsidRDefault="0019614F">
            <w:pPr>
              <w:jc w:val="center"/>
            </w:pPr>
          </w:p>
        </w:tc>
        <w:tc>
          <w:tcPr>
            <w:tcW w:w="1968" w:type="dxa"/>
            <w:tcBorders>
              <w:left w:val="nil"/>
            </w:tcBorders>
          </w:tcPr>
          <w:p w14:paraId="5B570B70" w14:textId="77777777" w:rsidR="0019614F" w:rsidRPr="00E42381" w:rsidRDefault="0019614F">
            <w:pPr>
              <w:jc w:val="center"/>
            </w:pPr>
          </w:p>
          <w:p w14:paraId="355EB8E8" w14:textId="77777777" w:rsidR="0036366F" w:rsidRPr="00E42381" w:rsidRDefault="0036366F">
            <w:pPr>
              <w:jc w:val="center"/>
            </w:pPr>
            <w:r w:rsidRPr="00E42381">
              <w:t>0,0671M</w:t>
            </w:r>
          </w:p>
        </w:tc>
        <w:tc>
          <w:tcPr>
            <w:tcW w:w="1968" w:type="dxa"/>
            <w:tcBorders>
              <w:left w:val="nil"/>
            </w:tcBorders>
          </w:tcPr>
          <w:p w14:paraId="0DE8615E" w14:textId="77777777" w:rsidR="0019614F" w:rsidRPr="00E42381" w:rsidRDefault="0019614F">
            <w:pPr>
              <w:jc w:val="center"/>
            </w:pPr>
          </w:p>
          <w:p w14:paraId="26EC18C2" w14:textId="77777777" w:rsidR="0036366F" w:rsidRPr="00E42381" w:rsidRDefault="0036366F">
            <w:pPr>
              <w:jc w:val="center"/>
            </w:pPr>
            <w:r w:rsidRPr="00E42381">
              <w:t>0,0671M</w:t>
            </w:r>
          </w:p>
        </w:tc>
        <w:tc>
          <w:tcPr>
            <w:tcW w:w="1968" w:type="dxa"/>
            <w:tcBorders>
              <w:left w:val="nil"/>
            </w:tcBorders>
          </w:tcPr>
          <w:p w14:paraId="4A7E9A80" w14:textId="77777777" w:rsidR="0019614F" w:rsidRPr="00E42381" w:rsidRDefault="0019614F">
            <w:pPr>
              <w:jc w:val="center"/>
            </w:pPr>
          </w:p>
          <w:p w14:paraId="75F9FA09" w14:textId="77777777" w:rsidR="00D54651" w:rsidRPr="00E42381" w:rsidRDefault="00D54651">
            <w:pPr>
              <w:jc w:val="center"/>
            </w:pPr>
            <w:r w:rsidRPr="00E42381">
              <w:rPr>
                <w:sz w:val="48"/>
                <w:szCs w:val="48"/>
              </w:rPr>
              <w:t>x</w:t>
            </w:r>
          </w:p>
        </w:tc>
      </w:tr>
      <w:tr w:rsidR="0019614F" w:rsidRPr="00E42381" w14:paraId="094A5A9C"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45BBAEC5" w14:textId="77777777" w:rsidR="0019614F" w:rsidRPr="00E42381" w:rsidRDefault="0019614F">
            <w:pPr>
              <w:jc w:val="center"/>
            </w:pPr>
          </w:p>
          <w:p w14:paraId="4C2C963B" w14:textId="77777777" w:rsidR="0019614F" w:rsidRPr="00E42381" w:rsidRDefault="0019614F">
            <w:pPr>
              <w:jc w:val="center"/>
            </w:pPr>
            <w:r w:rsidRPr="00E42381">
              <w:t>Concentration de l’acide dans le jus (M)</w:t>
            </w:r>
          </w:p>
          <w:p w14:paraId="658C2707" w14:textId="77777777" w:rsidR="0019614F" w:rsidRPr="00E42381" w:rsidRDefault="0019614F">
            <w:pPr>
              <w:jc w:val="center"/>
            </w:pPr>
          </w:p>
        </w:tc>
        <w:tc>
          <w:tcPr>
            <w:tcW w:w="1968" w:type="dxa"/>
            <w:tcBorders>
              <w:left w:val="nil"/>
            </w:tcBorders>
          </w:tcPr>
          <w:p w14:paraId="4CC23054" w14:textId="77777777" w:rsidR="0019614F" w:rsidRPr="00E42381" w:rsidRDefault="0019614F">
            <w:pPr>
              <w:jc w:val="center"/>
            </w:pPr>
          </w:p>
          <w:p w14:paraId="50C4D8DC" w14:textId="084FE1A4" w:rsidR="0036366F" w:rsidRPr="00E42381" w:rsidRDefault="00D4307D">
            <w:pPr>
              <w:jc w:val="center"/>
            </w:pPr>
            <w:r>
              <w:t>0,0348</w:t>
            </w:r>
            <w:r w:rsidR="00781D3D" w:rsidRPr="00E42381">
              <w:t>M</w:t>
            </w:r>
          </w:p>
        </w:tc>
        <w:tc>
          <w:tcPr>
            <w:tcW w:w="1968" w:type="dxa"/>
            <w:tcBorders>
              <w:left w:val="nil"/>
            </w:tcBorders>
          </w:tcPr>
          <w:p w14:paraId="2AC061AA" w14:textId="77777777" w:rsidR="0019614F" w:rsidRPr="00E42381" w:rsidRDefault="0019614F">
            <w:pPr>
              <w:jc w:val="center"/>
            </w:pPr>
          </w:p>
          <w:p w14:paraId="316F8642" w14:textId="27265DE3" w:rsidR="0036366F" w:rsidRPr="00E42381" w:rsidRDefault="004F2317">
            <w:pPr>
              <w:jc w:val="center"/>
            </w:pPr>
            <w:r>
              <w:t>0,0349</w:t>
            </w:r>
            <w:r w:rsidR="00781D3D" w:rsidRPr="00E42381">
              <w:t>M</w:t>
            </w:r>
          </w:p>
        </w:tc>
        <w:tc>
          <w:tcPr>
            <w:tcW w:w="1968" w:type="dxa"/>
            <w:tcBorders>
              <w:left w:val="nil"/>
            </w:tcBorders>
          </w:tcPr>
          <w:p w14:paraId="1E7E611A" w14:textId="77777777" w:rsidR="0019614F" w:rsidRPr="00E42381" w:rsidRDefault="0019614F">
            <w:pPr>
              <w:jc w:val="center"/>
            </w:pPr>
          </w:p>
          <w:p w14:paraId="715FF517" w14:textId="77777777" w:rsidR="00D54651" w:rsidRPr="00E42381" w:rsidRDefault="00D54651">
            <w:pPr>
              <w:jc w:val="center"/>
            </w:pPr>
            <w:r w:rsidRPr="00E42381">
              <w:rPr>
                <w:sz w:val="48"/>
                <w:szCs w:val="48"/>
              </w:rPr>
              <w:t>x</w:t>
            </w:r>
          </w:p>
        </w:tc>
      </w:tr>
      <w:tr w:rsidR="0019614F" w:rsidRPr="00E42381" w14:paraId="06161398"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0482D1D7" w14:textId="77777777" w:rsidR="0019614F" w:rsidRPr="00E42381" w:rsidRDefault="0019614F">
            <w:pPr>
              <w:jc w:val="center"/>
            </w:pPr>
          </w:p>
          <w:p w14:paraId="29B8DD4E" w14:textId="77777777" w:rsidR="0019614F" w:rsidRPr="00E42381" w:rsidRDefault="0019614F">
            <w:pPr>
              <w:pStyle w:val="BodyText"/>
              <w:rPr>
                <w:rFonts w:ascii="Times New Roman" w:hAnsi="Times New Roman" w:cs="Times New Roman"/>
              </w:rPr>
            </w:pPr>
            <w:r w:rsidRPr="00E42381">
              <w:rPr>
                <w:rFonts w:ascii="Times New Roman" w:hAnsi="Times New Roman" w:cs="Times New Roman"/>
              </w:rPr>
              <w:t>Concentration moyenne de l’acide dans le jus (M)</w:t>
            </w:r>
          </w:p>
          <w:p w14:paraId="340EB5A7" w14:textId="77777777" w:rsidR="0019614F" w:rsidRPr="00E42381" w:rsidRDefault="0019614F">
            <w:pPr>
              <w:jc w:val="center"/>
            </w:pPr>
          </w:p>
        </w:tc>
        <w:tc>
          <w:tcPr>
            <w:tcW w:w="5904" w:type="dxa"/>
            <w:gridSpan w:val="3"/>
            <w:tcBorders>
              <w:left w:val="nil"/>
            </w:tcBorders>
          </w:tcPr>
          <w:p w14:paraId="335BA9FA" w14:textId="77777777" w:rsidR="0019614F" w:rsidRPr="00E42381" w:rsidRDefault="0019614F">
            <w:pPr>
              <w:jc w:val="center"/>
            </w:pPr>
          </w:p>
          <w:p w14:paraId="5E949B48" w14:textId="73B74BD0" w:rsidR="0036366F" w:rsidRPr="00E42381" w:rsidRDefault="004F2317">
            <w:pPr>
              <w:jc w:val="center"/>
            </w:pPr>
            <w:r>
              <w:t>0,034</w:t>
            </w:r>
            <w:r w:rsidR="00781D3D">
              <w:t>9M</w:t>
            </w:r>
          </w:p>
        </w:tc>
      </w:tr>
      <w:tr w:rsidR="0019614F" w:rsidRPr="00E42381" w14:paraId="1E6DC02D"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17FA5A0E" w14:textId="77777777" w:rsidR="0019614F" w:rsidRPr="00E42381" w:rsidRDefault="0019614F">
            <w:pPr>
              <w:jc w:val="center"/>
            </w:pPr>
          </w:p>
          <w:p w14:paraId="7A5D8886" w14:textId="77777777" w:rsidR="0019614F" w:rsidRPr="00E42381" w:rsidRDefault="0019614F">
            <w:pPr>
              <w:jc w:val="center"/>
            </w:pPr>
            <w:r w:rsidRPr="00E42381">
              <w:t>Densité du jus (g/mL)</w:t>
            </w:r>
          </w:p>
          <w:p w14:paraId="714B7AC8" w14:textId="77777777" w:rsidR="0019614F" w:rsidRPr="00E42381" w:rsidRDefault="0019614F">
            <w:pPr>
              <w:jc w:val="center"/>
            </w:pPr>
          </w:p>
        </w:tc>
        <w:tc>
          <w:tcPr>
            <w:tcW w:w="5904" w:type="dxa"/>
            <w:gridSpan w:val="3"/>
            <w:tcBorders>
              <w:left w:val="nil"/>
            </w:tcBorders>
          </w:tcPr>
          <w:p w14:paraId="77B23F77" w14:textId="77777777" w:rsidR="0019614F" w:rsidRPr="00E42381" w:rsidRDefault="0019614F">
            <w:pPr>
              <w:jc w:val="center"/>
            </w:pPr>
          </w:p>
          <w:p w14:paraId="0C39BF54" w14:textId="77777777" w:rsidR="00387191" w:rsidRPr="00E42381" w:rsidRDefault="00405ED4">
            <w:pPr>
              <w:jc w:val="center"/>
            </w:pPr>
            <w:r w:rsidRPr="00E42381">
              <w:t>1,0001g/mL</w:t>
            </w:r>
          </w:p>
        </w:tc>
      </w:tr>
      <w:tr w:rsidR="0019614F" w:rsidRPr="00E42381" w14:paraId="7B1D018E" w14:textId="77777777">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14:paraId="73723CD6" w14:textId="77777777" w:rsidR="0019614F" w:rsidRPr="00E42381" w:rsidRDefault="0019614F">
            <w:pPr>
              <w:jc w:val="center"/>
            </w:pPr>
          </w:p>
          <w:p w14:paraId="0094CA51" w14:textId="77777777" w:rsidR="0019614F" w:rsidRPr="00E42381" w:rsidRDefault="0019614F">
            <w:pPr>
              <w:jc w:val="center"/>
            </w:pPr>
            <w:r w:rsidRPr="00E42381">
              <w:t>Masse molaire d’acide dans le jus (g/mol)</w:t>
            </w:r>
          </w:p>
          <w:p w14:paraId="6722408B" w14:textId="77777777" w:rsidR="0019614F" w:rsidRPr="00E42381" w:rsidRDefault="0019614F">
            <w:pPr>
              <w:jc w:val="center"/>
            </w:pPr>
          </w:p>
        </w:tc>
        <w:tc>
          <w:tcPr>
            <w:tcW w:w="5904" w:type="dxa"/>
            <w:gridSpan w:val="3"/>
            <w:tcBorders>
              <w:left w:val="nil"/>
            </w:tcBorders>
          </w:tcPr>
          <w:p w14:paraId="2408AD63" w14:textId="77777777" w:rsidR="0019614F" w:rsidRDefault="0019614F">
            <w:pPr>
              <w:jc w:val="center"/>
            </w:pPr>
          </w:p>
          <w:p w14:paraId="2812FA67" w14:textId="4C4BC49D" w:rsidR="0010149A" w:rsidRPr="00E42381" w:rsidRDefault="0010149A">
            <w:pPr>
              <w:jc w:val="center"/>
            </w:pPr>
            <w:r>
              <w:t>192,12</w:t>
            </w:r>
            <w:r w:rsidRPr="00E42381">
              <w:t xml:space="preserve"> </w:t>
            </w:r>
            <w:r w:rsidRPr="00E42381">
              <w:t>g/mol</w:t>
            </w:r>
          </w:p>
        </w:tc>
      </w:tr>
      <w:tr w:rsidR="0019614F" w:rsidRPr="00E42381" w14:paraId="02775467" w14:textId="77777777">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14:paraId="22D19102" w14:textId="77777777" w:rsidR="0019614F" w:rsidRPr="00E42381" w:rsidRDefault="0019614F">
            <w:pPr>
              <w:jc w:val="center"/>
            </w:pPr>
          </w:p>
          <w:p w14:paraId="5CB4CD45" w14:textId="77777777" w:rsidR="0019614F" w:rsidRPr="00E42381" w:rsidRDefault="0019614F">
            <w:pPr>
              <w:jc w:val="center"/>
            </w:pPr>
            <w:r w:rsidRPr="00E42381">
              <w:t>Pourcentage massique d’acide dans le jus (%)</w:t>
            </w:r>
          </w:p>
          <w:p w14:paraId="1F33BE37" w14:textId="77777777" w:rsidR="0019614F" w:rsidRPr="00E42381" w:rsidRDefault="0019614F">
            <w:pPr>
              <w:jc w:val="center"/>
            </w:pPr>
          </w:p>
        </w:tc>
        <w:tc>
          <w:tcPr>
            <w:tcW w:w="5904" w:type="dxa"/>
            <w:gridSpan w:val="3"/>
            <w:tcBorders>
              <w:left w:val="nil"/>
            </w:tcBorders>
          </w:tcPr>
          <w:p w14:paraId="11C2A73C" w14:textId="77777777" w:rsidR="0019614F" w:rsidRDefault="0019614F">
            <w:pPr>
              <w:jc w:val="center"/>
            </w:pPr>
          </w:p>
          <w:p w14:paraId="1F14F7E8" w14:textId="7396675C" w:rsidR="0010149A" w:rsidRPr="00E42381" w:rsidRDefault="0010149A">
            <w:pPr>
              <w:jc w:val="center"/>
            </w:pPr>
            <w:r>
              <w:t>0,670%</w:t>
            </w:r>
          </w:p>
        </w:tc>
      </w:tr>
    </w:tbl>
    <w:p w14:paraId="36EDB415" w14:textId="77777777" w:rsidR="001D5541" w:rsidRPr="00E42381" w:rsidRDefault="001D5541"/>
    <w:p w14:paraId="58225A1A" w14:textId="77777777" w:rsidR="001D5541" w:rsidRPr="00E42381" w:rsidRDefault="001D5541"/>
    <w:p w14:paraId="38E78B6F" w14:textId="77777777" w:rsidR="001D5541" w:rsidRPr="00E42381" w:rsidRDefault="001D5541"/>
    <w:p w14:paraId="25DD020F" w14:textId="77777777" w:rsidR="00362B3F" w:rsidRPr="00E42381" w:rsidRDefault="001D5541">
      <w:pPr>
        <w:rPr>
          <w:b/>
        </w:rPr>
      </w:pPr>
      <w:r w:rsidRPr="00E42381">
        <w:rPr>
          <w:b/>
        </w:rPr>
        <w:t>Les tableaux et les graphiques (</w:t>
      </w:r>
      <w:r w:rsidR="005E16FE" w:rsidRPr="00E42381">
        <w:rPr>
          <w:b/>
        </w:rPr>
        <w:t>12</w:t>
      </w:r>
      <w:r w:rsidRPr="00E42381">
        <w:rPr>
          <w:b/>
        </w:rPr>
        <w:t xml:space="preserve"> au moins, 2 par </w:t>
      </w:r>
      <w:r w:rsidR="005E16FE" w:rsidRPr="00E42381">
        <w:rPr>
          <w:b/>
        </w:rPr>
        <w:t>essai</w:t>
      </w:r>
      <w:r w:rsidRPr="00E42381">
        <w:rPr>
          <w:b/>
        </w:rPr>
        <w:t>!!) qui ont été fait à l’aide de Logger Pro doivent être attachés aussi!</w:t>
      </w:r>
    </w:p>
    <w:p w14:paraId="2AA4C009" w14:textId="77777777" w:rsidR="00362B3F" w:rsidRPr="00E42381" w:rsidRDefault="00362B3F">
      <w:pPr>
        <w:rPr>
          <w:b/>
        </w:rPr>
      </w:pPr>
    </w:p>
    <w:p w14:paraId="0D67D0CB" w14:textId="77777777" w:rsidR="00362B3F" w:rsidRPr="00E42381" w:rsidRDefault="00362B3F">
      <w:pPr>
        <w:rPr>
          <w:b/>
        </w:rPr>
      </w:pPr>
    </w:p>
    <w:p w14:paraId="62C1C613" w14:textId="77777777" w:rsidR="00362B3F" w:rsidRPr="00E42381" w:rsidRDefault="00362B3F">
      <w:pPr>
        <w:rPr>
          <w:b/>
        </w:rPr>
      </w:pPr>
    </w:p>
    <w:p w14:paraId="3ED8A7EF" w14:textId="77777777" w:rsidR="00362B3F" w:rsidRPr="00E42381" w:rsidRDefault="00362B3F">
      <w:pPr>
        <w:rPr>
          <w:b/>
        </w:rPr>
      </w:pPr>
    </w:p>
    <w:p w14:paraId="18AF5E48" w14:textId="77777777" w:rsidR="00362B3F" w:rsidRPr="00E42381" w:rsidRDefault="00362B3F">
      <w:pPr>
        <w:rPr>
          <w:b/>
        </w:rPr>
      </w:pPr>
    </w:p>
    <w:p w14:paraId="1AC0BD8F" w14:textId="77777777" w:rsidR="00362B3F" w:rsidRPr="00E42381" w:rsidRDefault="00362B3F">
      <w:pPr>
        <w:rPr>
          <w:b/>
        </w:rPr>
      </w:pPr>
    </w:p>
    <w:p w14:paraId="6F34E2C6" w14:textId="15D28D6E" w:rsidR="00364D97" w:rsidRPr="00E42381" w:rsidRDefault="001F157E">
      <w:pPr>
        <w:rPr>
          <w:b/>
        </w:rPr>
      </w:pPr>
      <w:r w:rsidRPr="00E42381">
        <w:rPr>
          <w:b/>
        </w:rPr>
        <w:lastRenderedPageBreak/>
        <w:t>Tableau 2.1 : Représentation partielle</w:t>
      </w:r>
      <w:r w:rsidR="00583C6B" w:rsidRPr="00E42381">
        <w:rPr>
          <w:b/>
        </w:rPr>
        <w:t xml:space="preserve"> des </w:t>
      </w:r>
      <w:r w:rsidR="0085738C" w:rsidRPr="00E42381">
        <w:rPr>
          <w:b/>
        </w:rPr>
        <w:t>données de l’étalonnage de la solution diluée de NaOH</w:t>
      </w:r>
      <w:r w:rsidR="0090695B" w:rsidRPr="00E42381">
        <w:rPr>
          <w:b/>
        </w:rPr>
        <w:t>.</w:t>
      </w:r>
    </w:p>
    <w:tbl>
      <w:tblPr>
        <w:tblW w:w="8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001"/>
        <w:gridCol w:w="2313"/>
        <w:gridCol w:w="1151"/>
        <w:gridCol w:w="1024"/>
        <w:gridCol w:w="2365"/>
      </w:tblGrid>
      <w:tr w:rsidR="00362B3F" w:rsidRPr="00362B3F" w14:paraId="6416097F" w14:textId="77777777" w:rsidTr="00362B3F">
        <w:trPr>
          <w:trHeight w:val="320"/>
        </w:trPr>
        <w:tc>
          <w:tcPr>
            <w:tcW w:w="4440" w:type="dxa"/>
            <w:gridSpan w:val="3"/>
            <w:shd w:val="clear" w:color="auto" w:fill="auto"/>
            <w:noWrap/>
            <w:vAlign w:val="bottom"/>
            <w:hideMark/>
          </w:tcPr>
          <w:p w14:paraId="5AECBF3D" w14:textId="77777777" w:rsidR="00362B3F" w:rsidRPr="00362B3F" w:rsidRDefault="00362B3F" w:rsidP="00362B3F">
            <w:pPr>
              <w:jc w:val="center"/>
              <w:rPr>
                <w:rFonts w:ascii="Calibri" w:hAnsi="Calibri"/>
                <w:color w:val="000000"/>
              </w:rPr>
            </w:pPr>
            <w:r w:rsidRPr="00362B3F">
              <w:rPr>
                <w:rFonts w:ascii="Calibri" w:hAnsi="Calibri"/>
                <w:color w:val="000000"/>
              </w:rPr>
              <w:t>Essai 1</w:t>
            </w:r>
          </w:p>
        </w:tc>
        <w:tc>
          <w:tcPr>
            <w:tcW w:w="4540" w:type="dxa"/>
            <w:gridSpan w:val="3"/>
            <w:shd w:val="clear" w:color="auto" w:fill="auto"/>
            <w:noWrap/>
            <w:vAlign w:val="bottom"/>
            <w:hideMark/>
          </w:tcPr>
          <w:p w14:paraId="477163FF" w14:textId="77777777" w:rsidR="00362B3F" w:rsidRPr="00362B3F" w:rsidRDefault="00362B3F" w:rsidP="00362B3F">
            <w:pPr>
              <w:jc w:val="center"/>
              <w:rPr>
                <w:rFonts w:ascii="Calibri" w:hAnsi="Calibri"/>
                <w:color w:val="000000"/>
              </w:rPr>
            </w:pPr>
            <w:r w:rsidRPr="00362B3F">
              <w:rPr>
                <w:rFonts w:ascii="Calibri" w:hAnsi="Calibri"/>
                <w:color w:val="000000"/>
              </w:rPr>
              <w:t>Essai 2</w:t>
            </w:r>
          </w:p>
        </w:tc>
      </w:tr>
      <w:tr w:rsidR="00362B3F" w:rsidRPr="00362B3F" w14:paraId="0DB4C458" w14:textId="77777777" w:rsidTr="00362B3F">
        <w:trPr>
          <w:trHeight w:val="320"/>
        </w:trPr>
        <w:tc>
          <w:tcPr>
            <w:tcW w:w="1126" w:type="dxa"/>
            <w:shd w:val="clear" w:color="auto" w:fill="auto"/>
            <w:noWrap/>
            <w:vAlign w:val="bottom"/>
            <w:hideMark/>
          </w:tcPr>
          <w:p w14:paraId="3C774180" w14:textId="77777777" w:rsidR="00362B3F" w:rsidRPr="00362B3F" w:rsidRDefault="00362B3F" w:rsidP="00362B3F">
            <w:pPr>
              <w:jc w:val="center"/>
              <w:rPr>
                <w:rFonts w:ascii="Calibri" w:hAnsi="Calibri"/>
                <w:color w:val="000000"/>
              </w:rPr>
            </w:pPr>
            <w:r w:rsidRPr="00362B3F">
              <w:rPr>
                <w:rFonts w:ascii="Calibri" w:hAnsi="Calibri"/>
                <w:color w:val="000000"/>
              </w:rPr>
              <w:t>Volume</w:t>
            </w:r>
          </w:p>
        </w:tc>
        <w:tc>
          <w:tcPr>
            <w:tcW w:w="1001" w:type="dxa"/>
            <w:shd w:val="clear" w:color="auto" w:fill="auto"/>
            <w:noWrap/>
            <w:vAlign w:val="bottom"/>
            <w:hideMark/>
          </w:tcPr>
          <w:p w14:paraId="4618A8B6" w14:textId="77777777" w:rsidR="00362B3F" w:rsidRPr="00362B3F" w:rsidRDefault="00362B3F" w:rsidP="00362B3F">
            <w:pPr>
              <w:jc w:val="center"/>
              <w:rPr>
                <w:rFonts w:ascii="Calibri" w:hAnsi="Calibri"/>
                <w:color w:val="000000"/>
              </w:rPr>
            </w:pPr>
            <w:r w:rsidRPr="00362B3F">
              <w:rPr>
                <w:rFonts w:ascii="Calibri" w:hAnsi="Calibri"/>
                <w:color w:val="000000"/>
              </w:rPr>
              <w:t>pH</w:t>
            </w:r>
          </w:p>
        </w:tc>
        <w:tc>
          <w:tcPr>
            <w:tcW w:w="2313" w:type="dxa"/>
            <w:shd w:val="clear" w:color="auto" w:fill="auto"/>
            <w:noWrap/>
            <w:vAlign w:val="bottom"/>
            <w:hideMark/>
          </w:tcPr>
          <w:p w14:paraId="3B0D2675" w14:textId="77777777" w:rsidR="00362B3F" w:rsidRPr="00362B3F" w:rsidRDefault="00362B3F" w:rsidP="00362B3F">
            <w:pPr>
              <w:jc w:val="center"/>
              <w:rPr>
                <w:rFonts w:ascii="Calibri" w:hAnsi="Calibri"/>
                <w:color w:val="000000"/>
              </w:rPr>
            </w:pPr>
            <w:r w:rsidRPr="00362B3F">
              <w:rPr>
                <w:rFonts w:ascii="Calibri" w:hAnsi="Calibri"/>
                <w:color w:val="000000"/>
              </w:rPr>
              <w:t>Première Dérivé</w:t>
            </w:r>
          </w:p>
        </w:tc>
        <w:tc>
          <w:tcPr>
            <w:tcW w:w="1151" w:type="dxa"/>
            <w:shd w:val="clear" w:color="auto" w:fill="auto"/>
            <w:noWrap/>
            <w:vAlign w:val="bottom"/>
            <w:hideMark/>
          </w:tcPr>
          <w:p w14:paraId="02893644" w14:textId="77777777" w:rsidR="00362B3F" w:rsidRPr="00362B3F" w:rsidRDefault="00362B3F" w:rsidP="00362B3F">
            <w:pPr>
              <w:jc w:val="center"/>
              <w:rPr>
                <w:rFonts w:ascii="Calibri" w:hAnsi="Calibri"/>
                <w:color w:val="000000"/>
              </w:rPr>
            </w:pPr>
            <w:r w:rsidRPr="00362B3F">
              <w:rPr>
                <w:rFonts w:ascii="Calibri" w:hAnsi="Calibri"/>
                <w:color w:val="000000"/>
              </w:rPr>
              <w:t>Volume</w:t>
            </w:r>
          </w:p>
        </w:tc>
        <w:tc>
          <w:tcPr>
            <w:tcW w:w="1024" w:type="dxa"/>
            <w:shd w:val="clear" w:color="auto" w:fill="auto"/>
            <w:noWrap/>
            <w:vAlign w:val="bottom"/>
            <w:hideMark/>
          </w:tcPr>
          <w:p w14:paraId="64F3876C" w14:textId="77777777" w:rsidR="00362B3F" w:rsidRPr="00362B3F" w:rsidRDefault="00362B3F" w:rsidP="00362B3F">
            <w:pPr>
              <w:jc w:val="center"/>
              <w:rPr>
                <w:rFonts w:ascii="Calibri" w:hAnsi="Calibri"/>
                <w:color w:val="000000"/>
              </w:rPr>
            </w:pPr>
            <w:r w:rsidRPr="00362B3F">
              <w:rPr>
                <w:rFonts w:ascii="Calibri" w:hAnsi="Calibri"/>
                <w:color w:val="000000"/>
              </w:rPr>
              <w:t>pH</w:t>
            </w:r>
          </w:p>
        </w:tc>
        <w:tc>
          <w:tcPr>
            <w:tcW w:w="2365" w:type="dxa"/>
            <w:shd w:val="clear" w:color="auto" w:fill="auto"/>
            <w:noWrap/>
            <w:vAlign w:val="bottom"/>
            <w:hideMark/>
          </w:tcPr>
          <w:p w14:paraId="6D9F2754" w14:textId="77777777" w:rsidR="00362B3F" w:rsidRPr="00362B3F" w:rsidRDefault="00362B3F" w:rsidP="00362B3F">
            <w:pPr>
              <w:jc w:val="center"/>
              <w:rPr>
                <w:rFonts w:ascii="Calibri" w:hAnsi="Calibri"/>
                <w:color w:val="000000"/>
              </w:rPr>
            </w:pPr>
            <w:r w:rsidRPr="00362B3F">
              <w:rPr>
                <w:rFonts w:ascii="Calibri" w:hAnsi="Calibri"/>
                <w:color w:val="000000"/>
              </w:rPr>
              <w:t>Première Dérivé</w:t>
            </w:r>
          </w:p>
        </w:tc>
      </w:tr>
      <w:tr w:rsidR="00362B3F" w:rsidRPr="00362B3F" w14:paraId="38A880C9" w14:textId="77777777" w:rsidTr="00362B3F">
        <w:trPr>
          <w:trHeight w:val="320"/>
        </w:trPr>
        <w:tc>
          <w:tcPr>
            <w:tcW w:w="1126" w:type="dxa"/>
            <w:shd w:val="clear" w:color="auto" w:fill="auto"/>
            <w:noWrap/>
            <w:vAlign w:val="bottom"/>
            <w:hideMark/>
          </w:tcPr>
          <w:p w14:paraId="6ADD1D23" w14:textId="77777777" w:rsidR="00362B3F" w:rsidRPr="00362B3F" w:rsidRDefault="00362B3F" w:rsidP="00362B3F">
            <w:pPr>
              <w:jc w:val="right"/>
              <w:rPr>
                <w:rFonts w:ascii="Calibri" w:hAnsi="Calibri"/>
                <w:color w:val="000000"/>
              </w:rPr>
            </w:pPr>
            <w:r w:rsidRPr="00362B3F">
              <w:rPr>
                <w:rFonts w:ascii="Calibri" w:hAnsi="Calibri"/>
                <w:color w:val="000000"/>
              </w:rPr>
              <w:t>0</w:t>
            </w:r>
          </w:p>
        </w:tc>
        <w:tc>
          <w:tcPr>
            <w:tcW w:w="1001" w:type="dxa"/>
            <w:shd w:val="clear" w:color="auto" w:fill="auto"/>
            <w:noWrap/>
            <w:vAlign w:val="bottom"/>
            <w:hideMark/>
          </w:tcPr>
          <w:p w14:paraId="3FB3B842" w14:textId="77777777" w:rsidR="00362B3F" w:rsidRPr="00362B3F" w:rsidRDefault="00362B3F" w:rsidP="00362B3F">
            <w:pPr>
              <w:jc w:val="right"/>
              <w:rPr>
                <w:rFonts w:ascii="Calibri" w:hAnsi="Calibri"/>
                <w:color w:val="000000"/>
              </w:rPr>
            </w:pPr>
            <w:r w:rsidRPr="00362B3F">
              <w:rPr>
                <w:rFonts w:ascii="Calibri" w:hAnsi="Calibri"/>
                <w:color w:val="000000"/>
              </w:rPr>
              <w:t>2.1917</w:t>
            </w:r>
          </w:p>
        </w:tc>
        <w:tc>
          <w:tcPr>
            <w:tcW w:w="2313" w:type="dxa"/>
            <w:shd w:val="clear" w:color="auto" w:fill="auto"/>
            <w:noWrap/>
            <w:vAlign w:val="bottom"/>
            <w:hideMark/>
          </w:tcPr>
          <w:p w14:paraId="6CB08F38" w14:textId="77777777" w:rsidR="00362B3F" w:rsidRPr="00362B3F" w:rsidRDefault="00362B3F" w:rsidP="00362B3F">
            <w:pPr>
              <w:jc w:val="right"/>
              <w:rPr>
                <w:rFonts w:ascii="Calibri" w:hAnsi="Calibri"/>
                <w:color w:val="000000"/>
              </w:rPr>
            </w:pPr>
            <w:r w:rsidRPr="00362B3F">
              <w:rPr>
                <w:rFonts w:ascii="Calibri" w:hAnsi="Calibri"/>
                <w:color w:val="000000"/>
              </w:rPr>
              <w:t>0.0632</w:t>
            </w:r>
          </w:p>
        </w:tc>
        <w:tc>
          <w:tcPr>
            <w:tcW w:w="1151" w:type="dxa"/>
            <w:shd w:val="clear" w:color="auto" w:fill="auto"/>
            <w:noWrap/>
            <w:vAlign w:val="bottom"/>
            <w:hideMark/>
          </w:tcPr>
          <w:p w14:paraId="4C734FFA" w14:textId="77777777" w:rsidR="00362B3F" w:rsidRPr="00362B3F" w:rsidRDefault="00362B3F" w:rsidP="00362B3F">
            <w:pPr>
              <w:jc w:val="right"/>
              <w:rPr>
                <w:rFonts w:ascii="Calibri" w:hAnsi="Calibri"/>
                <w:color w:val="000000"/>
              </w:rPr>
            </w:pPr>
            <w:r w:rsidRPr="00362B3F">
              <w:rPr>
                <w:rFonts w:ascii="Calibri" w:hAnsi="Calibri"/>
                <w:color w:val="000000"/>
              </w:rPr>
              <w:t>0.0000</w:t>
            </w:r>
          </w:p>
        </w:tc>
        <w:tc>
          <w:tcPr>
            <w:tcW w:w="1024" w:type="dxa"/>
            <w:shd w:val="clear" w:color="auto" w:fill="auto"/>
            <w:noWrap/>
            <w:vAlign w:val="bottom"/>
            <w:hideMark/>
          </w:tcPr>
          <w:p w14:paraId="7ED014BD" w14:textId="77777777" w:rsidR="00362B3F" w:rsidRPr="00362B3F" w:rsidRDefault="00362B3F" w:rsidP="00362B3F">
            <w:pPr>
              <w:jc w:val="right"/>
              <w:rPr>
                <w:rFonts w:ascii="Calibri" w:hAnsi="Calibri"/>
                <w:color w:val="000000"/>
              </w:rPr>
            </w:pPr>
            <w:r w:rsidRPr="00362B3F">
              <w:rPr>
                <w:rFonts w:ascii="Calibri" w:hAnsi="Calibri"/>
                <w:color w:val="000000"/>
              </w:rPr>
              <w:t>2.3172</w:t>
            </w:r>
          </w:p>
        </w:tc>
        <w:tc>
          <w:tcPr>
            <w:tcW w:w="2365" w:type="dxa"/>
            <w:shd w:val="clear" w:color="auto" w:fill="auto"/>
            <w:noWrap/>
            <w:vAlign w:val="bottom"/>
            <w:hideMark/>
          </w:tcPr>
          <w:p w14:paraId="0FB89E95" w14:textId="77777777" w:rsidR="00362B3F" w:rsidRPr="00362B3F" w:rsidRDefault="00362B3F" w:rsidP="00362B3F">
            <w:pPr>
              <w:jc w:val="right"/>
              <w:rPr>
                <w:rFonts w:ascii="Calibri" w:hAnsi="Calibri"/>
                <w:color w:val="000000"/>
              </w:rPr>
            </w:pPr>
            <w:r w:rsidRPr="00362B3F">
              <w:rPr>
                <w:rFonts w:ascii="Calibri" w:hAnsi="Calibri"/>
                <w:color w:val="000000"/>
              </w:rPr>
              <w:t>-0.0042</w:t>
            </w:r>
          </w:p>
        </w:tc>
      </w:tr>
      <w:tr w:rsidR="00362B3F" w:rsidRPr="00362B3F" w14:paraId="18075654" w14:textId="77777777" w:rsidTr="00362B3F">
        <w:trPr>
          <w:trHeight w:val="320"/>
        </w:trPr>
        <w:tc>
          <w:tcPr>
            <w:tcW w:w="1126" w:type="dxa"/>
            <w:shd w:val="clear" w:color="auto" w:fill="auto"/>
            <w:noWrap/>
            <w:vAlign w:val="bottom"/>
            <w:hideMark/>
          </w:tcPr>
          <w:p w14:paraId="336183E0" w14:textId="77777777" w:rsidR="00362B3F" w:rsidRPr="00362B3F" w:rsidRDefault="00362B3F" w:rsidP="00362B3F">
            <w:pPr>
              <w:jc w:val="right"/>
              <w:rPr>
                <w:rFonts w:ascii="Calibri" w:hAnsi="Calibri"/>
                <w:color w:val="000000"/>
              </w:rPr>
            </w:pPr>
            <w:r w:rsidRPr="00362B3F">
              <w:rPr>
                <w:rFonts w:ascii="Calibri" w:hAnsi="Calibri"/>
                <w:color w:val="000000"/>
              </w:rPr>
              <w:t>0.0664</w:t>
            </w:r>
          </w:p>
        </w:tc>
        <w:tc>
          <w:tcPr>
            <w:tcW w:w="1001" w:type="dxa"/>
            <w:shd w:val="clear" w:color="auto" w:fill="auto"/>
            <w:noWrap/>
            <w:vAlign w:val="bottom"/>
            <w:hideMark/>
          </w:tcPr>
          <w:p w14:paraId="3F0CEE95" w14:textId="77777777" w:rsidR="00362B3F" w:rsidRPr="00362B3F" w:rsidRDefault="00362B3F" w:rsidP="00362B3F">
            <w:pPr>
              <w:jc w:val="right"/>
              <w:rPr>
                <w:rFonts w:ascii="Calibri" w:hAnsi="Calibri"/>
                <w:color w:val="000000"/>
              </w:rPr>
            </w:pPr>
            <w:r w:rsidRPr="00362B3F">
              <w:rPr>
                <w:rFonts w:ascii="Calibri" w:hAnsi="Calibri"/>
                <w:color w:val="000000"/>
              </w:rPr>
              <w:t>2.1965</w:t>
            </w:r>
          </w:p>
        </w:tc>
        <w:tc>
          <w:tcPr>
            <w:tcW w:w="2313" w:type="dxa"/>
            <w:shd w:val="clear" w:color="auto" w:fill="auto"/>
            <w:noWrap/>
            <w:vAlign w:val="bottom"/>
            <w:hideMark/>
          </w:tcPr>
          <w:p w14:paraId="6E29AB88" w14:textId="77777777" w:rsidR="00362B3F" w:rsidRPr="00362B3F" w:rsidRDefault="00362B3F" w:rsidP="00362B3F">
            <w:pPr>
              <w:jc w:val="right"/>
              <w:rPr>
                <w:rFonts w:ascii="Calibri" w:hAnsi="Calibri"/>
                <w:color w:val="000000"/>
              </w:rPr>
            </w:pPr>
            <w:r w:rsidRPr="00362B3F">
              <w:rPr>
                <w:rFonts w:ascii="Calibri" w:hAnsi="Calibri"/>
                <w:color w:val="000000"/>
              </w:rPr>
              <w:t>0.0464</w:t>
            </w:r>
          </w:p>
        </w:tc>
        <w:tc>
          <w:tcPr>
            <w:tcW w:w="1151" w:type="dxa"/>
            <w:shd w:val="clear" w:color="auto" w:fill="auto"/>
            <w:noWrap/>
            <w:vAlign w:val="bottom"/>
            <w:hideMark/>
          </w:tcPr>
          <w:p w14:paraId="4FA685B4" w14:textId="77777777" w:rsidR="00362B3F" w:rsidRPr="00362B3F" w:rsidRDefault="00362B3F" w:rsidP="00362B3F">
            <w:pPr>
              <w:jc w:val="right"/>
              <w:rPr>
                <w:rFonts w:ascii="Calibri" w:hAnsi="Calibri"/>
                <w:color w:val="000000"/>
              </w:rPr>
            </w:pPr>
            <w:r w:rsidRPr="00362B3F">
              <w:rPr>
                <w:rFonts w:ascii="Calibri" w:hAnsi="Calibri"/>
                <w:color w:val="000000"/>
              </w:rPr>
              <w:t>0.0664</w:t>
            </w:r>
          </w:p>
        </w:tc>
        <w:tc>
          <w:tcPr>
            <w:tcW w:w="1024" w:type="dxa"/>
            <w:shd w:val="clear" w:color="auto" w:fill="auto"/>
            <w:noWrap/>
            <w:vAlign w:val="bottom"/>
            <w:hideMark/>
          </w:tcPr>
          <w:p w14:paraId="426429A0" w14:textId="77777777" w:rsidR="00362B3F" w:rsidRPr="00362B3F" w:rsidRDefault="00362B3F" w:rsidP="00362B3F">
            <w:pPr>
              <w:jc w:val="right"/>
              <w:rPr>
                <w:rFonts w:ascii="Calibri" w:hAnsi="Calibri"/>
                <w:color w:val="000000"/>
              </w:rPr>
            </w:pPr>
            <w:r w:rsidRPr="00362B3F">
              <w:rPr>
                <w:rFonts w:ascii="Calibri" w:hAnsi="Calibri"/>
                <w:color w:val="000000"/>
              </w:rPr>
              <w:t>2.3172</w:t>
            </w:r>
          </w:p>
        </w:tc>
        <w:tc>
          <w:tcPr>
            <w:tcW w:w="2365" w:type="dxa"/>
            <w:shd w:val="clear" w:color="auto" w:fill="auto"/>
            <w:noWrap/>
            <w:vAlign w:val="bottom"/>
            <w:hideMark/>
          </w:tcPr>
          <w:p w14:paraId="179DB3CC" w14:textId="77777777" w:rsidR="00362B3F" w:rsidRPr="00362B3F" w:rsidRDefault="00362B3F" w:rsidP="00362B3F">
            <w:pPr>
              <w:jc w:val="right"/>
              <w:rPr>
                <w:rFonts w:ascii="Calibri" w:hAnsi="Calibri"/>
                <w:color w:val="000000"/>
              </w:rPr>
            </w:pPr>
            <w:r w:rsidRPr="00362B3F">
              <w:rPr>
                <w:rFonts w:ascii="Calibri" w:hAnsi="Calibri"/>
                <w:color w:val="000000"/>
              </w:rPr>
              <w:t>-0.0115</w:t>
            </w:r>
          </w:p>
        </w:tc>
      </w:tr>
      <w:tr w:rsidR="00362B3F" w:rsidRPr="00362B3F" w14:paraId="08C546F5" w14:textId="77777777" w:rsidTr="00362B3F">
        <w:trPr>
          <w:trHeight w:val="320"/>
        </w:trPr>
        <w:tc>
          <w:tcPr>
            <w:tcW w:w="1126" w:type="dxa"/>
            <w:shd w:val="clear" w:color="auto" w:fill="auto"/>
            <w:noWrap/>
            <w:vAlign w:val="bottom"/>
            <w:hideMark/>
          </w:tcPr>
          <w:p w14:paraId="6C879759" w14:textId="77777777" w:rsidR="00362B3F" w:rsidRPr="00362B3F" w:rsidRDefault="00362B3F" w:rsidP="00362B3F">
            <w:pPr>
              <w:jc w:val="right"/>
              <w:rPr>
                <w:rFonts w:ascii="Calibri" w:hAnsi="Calibri"/>
                <w:color w:val="000000"/>
              </w:rPr>
            </w:pPr>
            <w:r w:rsidRPr="00362B3F">
              <w:rPr>
                <w:rFonts w:ascii="Calibri" w:hAnsi="Calibri"/>
                <w:color w:val="000000"/>
              </w:rPr>
              <w:t>0.1329</w:t>
            </w:r>
          </w:p>
        </w:tc>
        <w:tc>
          <w:tcPr>
            <w:tcW w:w="1001" w:type="dxa"/>
            <w:shd w:val="clear" w:color="auto" w:fill="auto"/>
            <w:noWrap/>
            <w:vAlign w:val="bottom"/>
            <w:hideMark/>
          </w:tcPr>
          <w:p w14:paraId="28C6326F" w14:textId="77777777" w:rsidR="00362B3F" w:rsidRPr="00362B3F" w:rsidRDefault="00362B3F" w:rsidP="00362B3F">
            <w:pPr>
              <w:jc w:val="right"/>
              <w:rPr>
                <w:rFonts w:ascii="Calibri" w:hAnsi="Calibri"/>
                <w:color w:val="000000"/>
              </w:rPr>
            </w:pPr>
            <w:r w:rsidRPr="00362B3F">
              <w:rPr>
                <w:rFonts w:ascii="Calibri" w:hAnsi="Calibri"/>
                <w:color w:val="000000"/>
              </w:rPr>
              <w:t>2.2012</w:t>
            </w:r>
          </w:p>
        </w:tc>
        <w:tc>
          <w:tcPr>
            <w:tcW w:w="2313" w:type="dxa"/>
            <w:shd w:val="clear" w:color="auto" w:fill="auto"/>
            <w:noWrap/>
            <w:vAlign w:val="bottom"/>
            <w:hideMark/>
          </w:tcPr>
          <w:p w14:paraId="5689A4F7" w14:textId="77777777" w:rsidR="00362B3F" w:rsidRPr="00362B3F" w:rsidRDefault="00362B3F" w:rsidP="00362B3F">
            <w:pPr>
              <w:jc w:val="right"/>
              <w:rPr>
                <w:rFonts w:ascii="Calibri" w:hAnsi="Calibri"/>
                <w:color w:val="000000"/>
              </w:rPr>
            </w:pPr>
            <w:r w:rsidRPr="00362B3F">
              <w:rPr>
                <w:rFonts w:ascii="Calibri" w:hAnsi="Calibri"/>
                <w:color w:val="000000"/>
              </w:rPr>
              <w:t>0.0107</w:t>
            </w:r>
          </w:p>
        </w:tc>
        <w:tc>
          <w:tcPr>
            <w:tcW w:w="1151" w:type="dxa"/>
            <w:shd w:val="clear" w:color="auto" w:fill="auto"/>
            <w:noWrap/>
            <w:vAlign w:val="bottom"/>
            <w:hideMark/>
          </w:tcPr>
          <w:p w14:paraId="798A6CFF" w14:textId="77777777" w:rsidR="00362B3F" w:rsidRPr="00362B3F" w:rsidRDefault="00362B3F" w:rsidP="00362B3F">
            <w:pPr>
              <w:jc w:val="right"/>
              <w:rPr>
                <w:rFonts w:ascii="Calibri" w:hAnsi="Calibri"/>
                <w:color w:val="000000"/>
              </w:rPr>
            </w:pPr>
            <w:r w:rsidRPr="00362B3F">
              <w:rPr>
                <w:rFonts w:ascii="Calibri" w:hAnsi="Calibri"/>
                <w:color w:val="000000"/>
              </w:rPr>
              <w:t>0.1329</w:t>
            </w:r>
          </w:p>
        </w:tc>
        <w:tc>
          <w:tcPr>
            <w:tcW w:w="1024" w:type="dxa"/>
            <w:shd w:val="clear" w:color="auto" w:fill="auto"/>
            <w:noWrap/>
            <w:vAlign w:val="bottom"/>
            <w:hideMark/>
          </w:tcPr>
          <w:p w14:paraId="4E846799" w14:textId="77777777" w:rsidR="00362B3F" w:rsidRPr="00362B3F" w:rsidRDefault="00362B3F" w:rsidP="00362B3F">
            <w:pPr>
              <w:jc w:val="right"/>
              <w:rPr>
                <w:rFonts w:ascii="Calibri" w:hAnsi="Calibri"/>
                <w:color w:val="000000"/>
              </w:rPr>
            </w:pPr>
            <w:r w:rsidRPr="00362B3F">
              <w:rPr>
                <w:rFonts w:ascii="Calibri" w:hAnsi="Calibri"/>
                <w:color w:val="000000"/>
              </w:rPr>
              <w:t>2.3172</w:t>
            </w:r>
          </w:p>
        </w:tc>
        <w:tc>
          <w:tcPr>
            <w:tcW w:w="2365" w:type="dxa"/>
            <w:shd w:val="clear" w:color="auto" w:fill="auto"/>
            <w:noWrap/>
            <w:vAlign w:val="bottom"/>
            <w:hideMark/>
          </w:tcPr>
          <w:p w14:paraId="48874740" w14:textId="77777777" w:rsidR="00362B3F" w:rsidRPr="00362B3F" w:rsidRDefault="00362B3F" w:rsidP="00362B3F">
            <w:pPr>
              <w:jc w:val="right"/>
              <w:rPr>
                <w:rFonts w:ascii="Calibri" w:hAnsi="Calibri"/>
                <w:color w:val="000000"/>
              </w:rPr>
            </w:pPr>
            <w:r w:rsidRPr="00362B3F">
              <w:rPr>
                <w:rFonts w:ascii="Calibri" w:hAnsi="Calibri"/>
                <w:color w:val="000000"/>
              </w:rPr>
              <w:t>-0.0277</w:t>
            </w:r>
          </w:p>
        </w:tc>
      </w:tr>
      <w:tr w:rsidR="00362B3F" w:rsidRPr="00362B3F" w14:paraId="2E0A2625" w14:textId="77777777" w:rsidTr="00362B3F">
        <w:trPr>
          <w:trHeight w:val="320"/>
        </w:trPr>
        <w:tc>
          <w:tcPr>
            <w:tcW w:w="1126" w:type="dxa"/>
            <w:shd w:val="clear" w:color="auto" w:fill="auto"/>
            <w:noWrap/>
            <w:vAlign w:val="bottom"/>
            <w:hideMark/>
          </w:tcPr>
          <w:p w14:paraId="133FDD47" w14:textId="77777777" w:rsidR="00362B3F" w:rsidRPr="00362B3F" w:rsidRDefault="00362B3F" w:rsidP="00362B3F">
            <w:pPr>
              <w:jc w:val="right"/>
              <w:rPr>
                <w:rFonts w:ascii="Calibri" w:hAnsi="Calibri"/>
                <w:color w:val="000000"/>
              </w:rPr>
            </w:pPr>
            <w:r w:rsidRPr="00362B3F">
              <w:rPr>
                <w:rFonts w:ascii="Calibri" w:hAnsi="Calibri"/>
                <w:color w:val="000000"/>
              </w:rPr>
              <w:t>0.1993</w:t>
            </w:r>
          </w:p>
        </w:tc>
        <w:tc>
          <w:tcPr>
            <w:tcW w:w="1001" w:type="dxa"/>
            <w:shd w:val="clear" w:color="auto" w:fill="auto"/>
            <w:noWrap/>
            <w:vAlign w:val="bottom"/>
            <w:hideMark/>
          </w:tcPr>
          <w:p w14:paraId="1418B015" w14:textId="77777777" w:rsidR="00362B3F" w:rsidRPr="00362B3F" w:rsidRDefault="00362B3F" w:rsidP="00362B3F">
            <w:pPr>
              <w:jc w:val="right"/>
              <w:rPr>
                <w:rFonts w:ascii="Calibri" w:hAnsi="Calibri"/>
                <w:color w:val="000000"/>
              </w:rPr>
            </w:pPr>
            <w:r w:rsidRPr="00362B3F">
              <w:rPr>
                <w:rFonts w:ascii="Calibri" w:hAnsi="Calibri"/>
                <w:color w:val="000000"/>
              </w:rPr>
              <w:t>2.1965</w:t>
            </w:r>
          </w:p>
        </w:tc>
        <w:tc>
          <w:tcPr>
            <w:tcW w:w="2313" w:type="dxa"/>
            <w:shd w:val="clear" w:color="auto" w:fill="auto"/>
            <w:noWrap/>
            <w:vAlign w:val="bottom"/>
            <w:hideMark/>
          </w:tcPr>
          <w:p w14:paraId="1227CD74" w14:textId="77777777" w:rsidR="00362B3F" w:rsidRPr="00362B3F" w:rsidRDefault="00362B3F" w:rsidP="00362B3F">
            <w:pPr>
              <w:jc w:val="right"/>
              <w:rPr>
                <w:rFonts w:ascii="Calibri" w:hAnsi="Calibri"/>
                <w:color w:val="000000"/>
              </w:rPr>
            </w:pPr>
            <w:r w:rsidRPr="00362B3F">
              <w:rPr>
                <w:rFonts w:ascii="Calibri" w:hAnsi="Calibri"/>
                <w:color w:val="000000"/>
              </w:rPr>
              <w:t>-0.0038</w:t>
            </w:r>
          </w:p>
        </w:tc>
        <w:tc>
          <w:tcPr>
            <w:tcW w:w="1151" w:type="dxa"/>
            <w:shd w:val="clear" w:color="auto" w:fill="auto"/>
            <w:noWrap/>
            <w:vAlign w:val="bottom"/>
            <w:hideMark/>
          </w:tcPr>
          <w:p w14:paraId="1C019AFB" w14:textId="77777777" w:rsidR="00362B3F" w:rsidRPr="00362B3F" w:rsidRDefault="00362B3F" w:rsidP="00362B3F">
            <w:pPr>
              <w:jc w:val="right"/>
              <w:rPr>
                <w:rFonts w:ascii="Calibri" w:hAnsi="Calibri"/>
                <w:color w:val="000000"/>
              </w:rPr>
            </w:pPr>
            <w:r w:rsidRPr="00362B3F">
              <w:rPr>
                <w:rFonts w:ascii="Calibri" w:hAnsi="Calibri"/>
                <w:color w:val="000000"/>
              </w:rPr>
              <w:t>0.1993</w:t>
            </w:r>
          </w:p>
        </w:tc>
        <w:tc>
          <w:tcPr>
            <w:tcW w:w="1024" w:type="dxa"/>
            <w:shd w:val="clear" w:color="auto" w:fill="auto"/>
            <w:noWrap/>
            <w:vAlign w:val="bottom"/>
            <w:hideMark/>
          </w:tcPr>
          <w:p w14:paraId="04A35FBC" w14:textId="77777777" w:rsidR="00362B3F" w:rsidRPr="00362B3F" w:rsidRDefault="00362B3F" w:rsidP="00362B3F">
            <w:pPr>
              <w:jc w:val="right"/>
              <w:rPr>
                <w:rFonts w:ascii="Calibri" w:hAnsi="Calibri"/>
                <w:color w:val="000000"/>
              </w:rPr>
            </w:pPr>
            <w:r w:rsidRPr="00362B3F">
              <w:rPr>
                <w:rFonts w:ascii="Calibri" w:hAnsi="Calibri"/>
                <w:color w:val="000000"/>
              </w:rPr>
              <w:t>2.3122</w:t>
            </w:r>
          </w:p>
        </w:tc>
        <w:tc>
          <w:tcPr>
            <w:tcW w:w="2365" w:type="dxa"/>
            <w:shd w:val="clear" w:color="auto" w:fill="auto"/>
            <w:noWrap/>
            <w:vAlign w:val="bottom"/>
            <w:hideMark/>
          </w:tcPr>
          <w:p w14:paraId="0A9C6CE4" w14:textId="77777777" w:rsidR="00362B3F" w:rsidRPr="00362B3F" w:rsidRDefault="00362B3F" w:rsidP="00362B3F">
            <w:pPr>
              <w:jc w:val="right"/>
              <w:rPr>
                <w:rFonts w:ascii="Calibri" w:hAnsi="Calibri"/>
                <w:color w:val="000000"/>
              </w:rPr>
            </w:pPr>
            <w:r w:rsidRPr="00362B3F">
              <w:rPr>
                <w:rFonts w:ascii="Calibri" w:hAnsi="Calibri"/>
                <w:color w:val="000000"/>
              </w:rPr>
              <w:t>-0.0292</w:t>
            </w:r>
          </w:p>
        </w:tc>
      </w:tr>
      <w:tr w:rsidR="00362B3F" w:rsidRPr="00362B3F" w14:paraId="39B708D3" w14:textId="77777777" w:rsidTr="00362B3F">
        <w:trPr>
          <w:trHeight w:val="320"/>
        </w:trPr>
        <w:tc>
          <w:tcPr>
            <w:tcW w:w="1126" w:type="dxa"/>
            <w:shd w:val="clear" w:color="auto" w:fill="auto"/>
            <w:noWrap/>
            <w:vAlign w:val="bottom"/>
            <w:hideMark/>
          </w:tcPr>
          <w:p w14:paraId="56661F93" w14:textId="77777777" w:rsidR="00362B3F" w:rsidRPr="00362B3F" w:rsidRDefault="00362B3F" w:rsidP="00362B3F">
            <w:pPr>
              <w:jc w:val="right"/>
              <w:rPr>
                <w:rFonts w:ascii="Calibri" w:hAnsi="Calibri"/>
                <w:color w:val="000000"/>
              </w:rPr>
            </w:pPr>
            <w:r w:rsidRPr="00362B3F">
              <w:rPr>
                <w:rFonts w:ascii="Calibri" w:hAnsi="Calibri"/>
                <w:color w:val="000000"/>
              </w:rPr>
              <w:t>0.2658</w:t>
            </w:r>
          </w:p>
        </w:tc>
        <w:tc>
          <w:tcPr>
            <w:tcW w:w="1001" w:type="dxa"/>
            <w:shd w:val="clear" w:color="auto" w:fill="auto"/>
            <w:noWrap/>
            <w:vAlign w:val="bottom"/>
            <w:hideMark/>
          </w:tcPr>
          <w:p w14:paraId="26D624D8" w14:textId="77777777" w:rsidR="00362B3F" w:rsidRPr="00362B3F" w:rsidRDefault="00362B3F" w:rsidP="00362B3F">
            <w:pPr>
              <w:jc w:val="right"/>
              <w:rPr>
                <w:rFonts w:ascii="Calibri" w:hAnsi="Calibri"/>
                <w:color w:val="000000"/>
              </w:rPr>
            </w:pPr>
            <w:r w:rsidRPr="00362B3F">
              <w:rPr>
                <w:rFonts w:ascii="Calibri" w:hAnsi="Calibri"/>
                <w:color w:val="000000"/>
              </w:rPr>
              <w:t>2.1965</w:t>
            </w:r>
          </w:p>
        </w:tc>
        <w:tc>
          <w:tcPr>
            <w:tcW w:w="2313" w:type="dxa"/>
            <w:shd w:val="clear" w:color="auto" w:fill="auto"/>
            <w:noWrap/>
            <w:vAlign w:val="bottom"/>
            <w:hideMark/>
          </w:tcPr>
          <w:p w14:paraId="00502F2A" w14:textId="77777777" w:rsidR="00362B3F" w:rsidRPr="00362B3F" w:rsidRDefault="00362B3F" w:rsidP="00362B3F">
            <w:pPr>
              <w:jc w:val="right"/>
              <w:rPr>
                <w:rFonts w:ascii="Calibri" w:hAnsi="Calibri"/>
                <w:color w:val="000000"/>
              </w:rPr>
            </w:pPr>
            <w:r w:rsidRPr="00362B3F">
              <w:rPr>
                <w:rFonts w:ascii="Calibri" w:hAnsi="Calibri"/>
                <w:color w:val="000000"/>
              </w:rPr>
              <w:t>0.0341</w:t>
            </w:r>
          </w:p>
        </w:tc>
        <w:tc>
          <w:tcPr>
            <w:tcW w:w="1151" w:type="dxa"/>
            <w:shd w:val="clear" w:color="auto" w:fill="auto"/>
            <w:noWrap/>
            <w:vAlign w:val="bottom"/>
            <w:hideMark/>
          </w:tcPr>
          <w:p w14:paraId="1F2E16AE" w14:textId="77777777" w:rsidR="00362B3F" w:rsidRPr="00362B3F" w:rsidRDefault="00362B3F" w:rsidP="00362B3F">
            <w:pPr>
              <w:jc w:val="right"/>
              <w:rPr>
                <w:rFonts w:ascii="Calibri" w:hAnsi="Calibri"/>
                <w:color w:val="000000"/>
              </w:rPr>
            </w:pPr>
            <w:r w:rsidRPr="00362B3F">
              <w:rPr>
                <w:rFonts w:ascii="Calibri" w:hAnsi="Calibri"/>
                <w:color w:val="000000"/>
              </w:rPr>
              <w:t>0.2658</w:t>
            </w:r>
          </w:p>
        </w:tc>
        <w:tc>
          <w:tcPr>
            <w:tcW w:w="1024" w:type="dxa"/>
            <w:shd w:val="clear" w:color="auto" w:fill="auto"/>
            <w:noWrap/>
            <w:vAlign w:val="bottom"/>
            <w:hideMark/>
          </w:tcPr>
          <w:p w14:paraId="4628E26F" w14:textId="77777777" w:rsidR="00362B3F" w:rsidRPr="00362B3F" w:rsidRDefault="00362B3F" w:rsidP="00362B3F">
            <w:pPr>
              <w:jc w:val="right"/>
              <w:rPr>
                <w:rFonts w:ascii="Calibri" w:hAnsi="Calibri"/>
                <w:color w:val="000000"/>
              </w:rPr>
            </w:pPr>
            <w:r w:rsidRPr="00362B3F">
              <w:rPr>
                <w:rFonts w:ascii="Calibri" w:hAnsi="Calibri"/>
                <w:color w:val="000000"/>
              </w:rPr>
              <w:t>2.3122</w:t>
            </w:r>
          </w:p>
        </w:tc>
        <w:tc>
          <w:tcPr>
            <w:tcW w:w="2365" w:type="dxa"/>
            <w:shd w:val="clear" w:color="auto" w:fill="auto"/>
            <w:noWrap/>
            <w:vAlign w:val="bottom"/>
            <w:hideMark/>
          </w:tcPr>
          <w:p w14:paraId="2983A0A8" w14:textId="77777777" w:rsidR="00362B3F" w:rsidRPr="00362B3F" w:rsidRDefault="00362B3F" w:rsidP="00362B3F">
            <w:pPr>
              <w:jc w:val="right"/>
              <w:rPr>
                <w:rFonts w:ascii="Calibri" w:hAnsi="Calibri"/>
                <w:color w:val="000000"/>
              </w:rPr>
            </w:pPr>
            <w:r w:rsidRPr="00362B3F">
              <w:rPr>
                <w:rFonts w:ascii="Calibri" w:hAnsi="Calibri"/>
                <w:color w:val="000000"/>
              </w:rPr>
              <w:t>-0.0163</w:t>
            </w:r>
          </w:p>
        </w:tc>
      </w:tr>
      <w:tr w:rsidR="00362B3F" w:rsidRPr="00362B3F" w14:paraId="3133A0D0" w14:textId="77777777" w:rsidTr="00362B3F">
        <w:trPr>
          <w:trHeight w:val="320"/>
        </w:trPr>
        <w:tc>
          <w:tcPr>
            <w:tcW w:w="1126" w:type="dxa"/>
            <w:shd w:val="clear" w:color="auto" w:fill="auto"/>
            <w:noWrap/>
            <w:vAlign w:val="bottom"/>
            <w:hideMark/>
          </w:tcPr>
          <w:p w14:paraId="3DDA5E8B" w14:textId="77777777" w:rsidR="00362B3F" w:rsidRPr="00362B3F" w:rsidRDefault="00362B3F" w:rsidP="00362B3F">
            <w:pPr>
              <w:jc w:val="right"/>
              <w:rPr>
                <w:rFonts w:ascii="Calibri" w:hAnsi="Calibri"/>
                <w:color w:val="000000"/>
              </w:rPr>
            </w:pPr>
            <w:r w:rsidRPr="00362B3F">
              <w:rPr>
                <w:rFonts w:ascii="Calibri" w:hAnsi="Calibri"/>
                <w:color w:val="000000"/>
              </w:rPr>
              <w:t>0.3322</w:t>
            </w:r>
          </w:p>
        </w:tc>
        <w:tc>
          <w:tcPr>
            <w:tcW w:w="1001" w:type="dxa"/>
            <w:shd w:val="clear" w:color="auto" w:fill="auto"/>
            <w:noWrap/>
            <w:vAlign w:val="bottom"/>
            <w:hideMark/>
          </w:tcPr>
          <w:p w14:paraId="7D69D6CE" w14:textId="77777777" w:rsidR="00362B3F" w:rsidRPr="00362B3F" w:rsidRDefault="00362B3F" w:rsidP="00362B3F">
            <w:pPr>
              <w:jc w:val="right"/>
              <w:rPr>
                <w:rFonts w:ascii="Calibri" w:hAnsi="Calibri"/>
                <w:color w:val="000000"/>
              </w:rPr>
            </w:pPr>
            <w:r w:rsidRPr="00362B3F">
              <w:rPr>
                <w:rFonts w:ascii="Calibri" w:hAnsi="Calibri"/>
                <w:color w:val="000000"/>
              </w:rPr>
              <w:t>2.2012</w:t>
            </w:r>
          </w:p>
        </w:tc>
        <w:tc>
          <w:tcPr>
            <w:tcW w:w="2313" w:type="dxa"/>
            <w:shd w:val="clear" w:color="auto" w:fill="auto"/>
            <w:noWrap/>
            <w:vAlign w:val="bottom"/>
            <w:hideMark/>
          </w:tcPr>
          <w:p w14:paraId="606294A5" w14:textId="77777777" w:rsidR="00362B3F" w:rsidRPr="00362B3F" w:rsidRDefault="00362B3F" w:rsidP="00362B3F">
            <w:pPr>
              <w:jc w:val="right"/>
              <w:rPr>
                <w:rFonts w:ascii="Calibri" w:hAnsi="Calibri"/>
                <w:color w:val="000000"/>
              </w:rPr>
            </w:pPr>
            <w:r w:rsidRPr="00362B3F">
              <w:rPr>
                <w:rFonts w:ascii="Calibri" w:hAnsi="Calibri"/>
                <w:color w:val="000000"/>
              </w:rPr>
              <w:t>0.0687</w:t>
            </w:r>
          </w:p>
        </w:tc>
        <w:tc>
          <w:tcPr>
            <w:tcW w:w="1151" w:type="dxa"/>
            <w:shd w:val="clear" w:color="auto" w:fill="auto"/>
            <w:noWrap/>
            <w:vAlign w:val="bottom"/>
            <w:hideMark/>
          </w:tcPr>
          <w:p w14:paraId="40ED68DD" w14:textId="77777777" w:rsidR="00362B3F" w:rsidRPr="00362B3F" w:rsidRDefault="00362B3F" w:rsidP="00362B3F">
            <w:pPr>
              <w:jc w:val="right"/>
              <w:rPr>
                <w:rFonts w:ascii="Calibri" w:hAnsi="Calibri"/>
                <w:color w:val="000000"/>
              </w:rPr>
            </w:pPr>
            <w:r w:rsidRPr="00362B3F">
              <w:rPr>
                <w:rFonts w:ascii="Calibri" w:hAnsi="Calibri"/>
                <w:color w:val="000000"/>
              </w:rPr>
              <w:t>0.3322</w:t>
            </w:r>
          </w:p>
        </w:tc>
        <w:tc>
          <w:tcPr>
            <w:tcW w:w="1024" w:type="dxa"/>
            <w:shd w:val="clear" w:color="auto" w:fill="auto"/>
            <w:noWrap/>
            <w:vAlign w:val="bottom"/>
            <w:hideMark/>
          </w:tcPr>
          <w:p w14:paraId="6EDCC7D7" w14:textId="77777777" w:rsidR="00362B3F" w:rsidRPr="00362B3F" w:rsidRDefault="00362B3F" w:rsidP="00362B3F">
            <w:pPr>
              <w:jc w:val="right"/>
              <w:rPr>
                <w:rFonts w:ascii="Calibri" w:hAnsi="Calibri"/>
                <w:color w:val="000000"/>
              </w:rPr>
            </w:pPr>
            <w:r w:rsidRPr="00362B3F">
              <w:rPr>
                <w:rFonts w:ascii="Calibri" w:hAnsi="Calibri"/>
                <w:color w:val="000000"/>
              </w:rPr>
              <w:t>2.3122</w:t>
            </w:r>
          </w:p>
        </w:tc>
        <w:tc>
          <w:tcPr>
            <w:tcW w:w="2365" w:type="dxa"/>
            <w:shd w:val="clear" w:color="auto" w:fill="auto"/>
            <w:noWrap/>
            <w:vAlign w:val="bottom"/>
            <w:hideMark/>
          </w:tcPr>
          <w:p w14:paraId="26EB6FFA" w14:textId="77777777" w:rsidR="00362B3F" w:rsidRPr="00362B3F" w:rsidRDefault="00362B3F" w:rsidP="00362B3F">
            <w:pPr>
              <w:jc w:val="right"/>
              <w:rPr>
                <w:rFonts w:ascii="Calibri" w:hAnsi="Calibri"/>
                <w:color w:val="000000"/>
              </w:rPr>
            </w:pPr>
            <w:r w:rsidRPr="00362B3F">
              <w:rPr>
                <w:rFonts w:ascii="Calibri" w:hAnsi="Calibri"/>
                <w:color w:val="000000"/>
              </w:rPr>
              <w:t>-0.0278</w:t>
            </w:r>
          </w:p>
        </w:tc>
      </w:tr>
      <w:tr w:rsidR="00362B3F" w:rsidRPr="00362B3F" w14:paraId="02208016" w14:textId="77777777" w:rsidTr="00362B3F">
        <w:trPr>
          <w:trHeight w:val="320"/>
        </w:trPr>
        <w:tc>
          <w:tcPr>
            <w:tcW w:w="1126" w:type="dxa"/>
            <w:shd w:val="clear" w:color="auto" w:fill="auto"/>
            <w:noWrap/>
            <w:vAlign w:val="bottom"/>
            <w:hideMark/>
          </w:tcPr>
          <w:p w14:paraId="24AD20FC" w14:textId="77777777" w:rsidR="00362B3F" w:rsidRPr="00362B3F" w:rsidRDefault="00362B3F" w:rsidP="00362B3F">
            <w:pPr>
              <w:jc w:val="right"/>
              <w:rPr>
                <w:rFonts w:ascii="Calibri" w:hAnsi="Calibri"/>
                <w:color w:val="000000"/>
              </w:rPr>
            </w:pPr>
            <w:r w:rsidRPr="00362B3F">
              <w:rPr>
                <w:rFonts w:ascii="Calibri" w:hAnsi="Calibri"/>
                <w:color w:val="000000"/>
              </w:rPr>
              <w:t>0.3987</w:t>
            </w:r>
          </w:p>
        </w:tc>
        <w:tc>
          <w:tcPr>
            <w:tcW w:w="1001" w:type="dxa"/>
            <w:shd w:val="clear" w:color="auto" w:fill="auto"/>
            <w:noWrap/>
            <w:vAlign w:val="bottom"/>
            <w:hideMark/>
          </w:tcPr>
          <w:p w14:paraId="20D719B9" w14:textId="77777777" w:rsidR="00362B3F" w:rsidRPr="00362B3F" w:rsidRDefault="00362B3F" w:rsidP="00362B3F">
            <w:pPr>
              <w:jc w:val="right"/>
              <w:rPr>
                <w:rFonts w:ascii="Calibri" w:hAnsi="Calibri"/>
                <w:color w:val="000000"/>
              </w:rPr>
            </w:pPr>
            <w:r w:rsidRPr="00362B3F">
              <w:rPr>
                <w:rFonts w:ascii="Calibri" w:hAnsi="Calibri"/>
                <w:color w:val="000000"/>
              </w:rPr>
              <w:t>2.2109</w:t>
            </w:r>
          </w:p>
        </w:tc>
        <w:tc>
          <w:tcPr>
            <w:tcW w:w="2313" w:type="dxa"/>
            <w:shd w:val="clear" w:color="auto" w:fill="auto"/>
            <w:noWrap/>
            <w:vAlign w:val="bottom"/>
            <w:hideMark/>
          </w:tcPr>
          <w:p w14:paraId="77028E31" w14:textId="77777777" w:rsidR="00362B3F" w:rsidRPr="00362B3F" w:rsidRDefault="00362B3F" w:rsidP="00362B3F">
            <w:pPr>
              <w:jc w:val="right"/>
              <w:rPr>
                <w:rFonts w:ascii="Calibri" w:hAnsi="Calibri"/>
                <w:color w:val="000000"/>
              </w:rPr>
            </w:pPr>
            <w:r w:rsidRPr="00362B3F">
              <w:rPr>
                <w:rFonts w:ascii="Calibri" w:hAnsi="Calibri"/>
                <w:color w:val="000000"/>
              </w:rPr>
              <w:t>0.0371</w:t>
            </w:r>
          </w:p>
        </w:tc>
        <w:tc>
          <w:tcPr>
            <w:tcW w:w="1151" w:type="dxa"/>
            <w:shd w:val="clear" w:color="auto" w:fill="auto"/>
            <w:noWrap/>
            <w:vAlign w:val="bottom"/>
            <w:hideMark/>
          </w:tcPr>
          <w:p w14:paraId="3815F2A6" w14:textId="77777777" w:rsidR="00362B3F" w:rsidRPr="00362B3F" w:rsidRDefault="00362B3F" w:rsidP="00362B3F">
            <w:pPr>
              <w:jc w:val="right"/>
              <w:rPr>
                <w:rFonts w:ascii="Calibri" w:hAnsi="Calibri"/>
                <w:color w:val="000000"/>
              </w:rPr>
            </w:pPr>
            <w:r w:rsidRPr="00362B3F">
              <w:rPr>
                <w:rFonts w:ascii="Calibri" w:hAnsi="Calibri"/>
                <w:color w:val="000000"/>
              </w:rPr>
              <w:t>0.3987</w:t>
            </w:r>
          </w:p>
        </w:tc>
        <w:tc>
          <w:tcPr>
            <w:tcW w:w="1024" w:type="dxa"/>
            <w:shd w:val="clear" w:color="auto" w:fill="auto"/>
            <w:noWrap/>
            <w:vAlign w:val="bottom"/>
            <w:hideMark/>
          </w:tcPr>
          <w:p w14:paraId="3D0AA618" w14:textId="77777777" w:rsidR="00362B3F" w:rsidRPr="00362B3F" w:rsidRDefault="00362B3F" w:rsidP="00362B3F">
            <w:pPr>
              <w:jc w:val="right"/>
              <w:rPr>
                <w:rFonts w:ascii="Calibri" w:hAnsi="Calibri"/>
                <w:color w:val="000000"/>
              </w:rPr>
            </w:pPr>
            <w:r w:rsidRPr="00362B3F">
              <w:rPr>
                <w:rFonts w:ascii="Calibri" w:hAnsi="Calibri"/>
                <w:color w:val="000000"/>
              </w:rPr>
              <w:t>2.3074</w:t>
            </w:r>
          </w:p>
        </w:tc>
        <w:tc>
          <w:tcPr>
            <w:tcW w:w="2365" w:type="dxa"/>
            <w:shd w:val="clear" w:color="auto" w:fill="auto"/>
            <w:noWrap/>
            <w:vAlign w:val="bottom"/>
            <w:hideMark/>
          </w:tcPr>
          <w:p w14:paraId="5C92ADC0" w14:textId="77777777" w:rsidR="00362B3F" w:rsidRPr="00362B3F" w:rsidRDefault="00362B3F" w:rsidP="00362B3F">
            <w:pPr>
              <w:jc w:val="right"/>
              <w:rPr>
                <w:rFonts w:ascii="Calibri" w:hAnsi="Calibri"/>
                <w:color w:val="000000"/>
              </w:rPr>
            </w:pPr>
            <w:r w:rsidRPr="00362B3F">
              <w:rPr>
                <w:rFonts w:ascii="Calibri" w:hAnsi="Calibri"/>
                <w:color w:val="000000"/>
              </w:rPr>
              <w:t>-0.0257</w:t>
            </w:r>
          </w:p>
        </w:tc>
      </w:tr>
      <w:tr w:rsidR="00362B3F" w:rsidRPr="00362B3F" w14:paraId="505809BD" w14:textId="77777777" w:rsidTr="00362B3F">
        <w:trPr>
          <w:trHeight w:val="320"/>
        </w:trPr>
        <w:tc>
          <w:tcPr>
            <w:tcW w:w="1126" w:type="dxa"/>
            <w:shd w:val="clear" w:color="auto" w:fill="auto"/>
            <w:noWrap/>
            <w:vAlign w:val="bottom"/>
            <w:hideMark/>
          </w:tcPr>
          <w:p w14:paraId="33DE7D99" w14:textId="77777777" w:rsidR="00362B3F" w:rsidRPr="00362B3F" w:rsidRDefault="00362B3F" w:rsidP="00362B3F">
            <w:pPr>
              <w:jc w:val="right"/>
              <w:rPr>
                <w:rFonts w:ascii="Calibri" w:hAnsi="Calibri"/>
                <w:color w:val="000000"/>
              </w:rPr>
            </w:pPr>
            <w:r w:rsidRPr="00362B3F">
              <w:rPr>
                <w:rFonts w:ascii="Calibri" w:hAnsi="Calibri"/>
                <w:color w:val="000000"/>
              </w:rPr>
              <w:t>0.4651</w:t>
            </w:r>
          </w:p>
        </w:tc>
        <w:tc>
          <w:tcPr>
            <w:tcW w:w="1001" w:type="dxa"/>
            <w:shd w:val="clear" w:color="auto" w:fill="auto"/>
            <w:noWrap/>
            <w:vAlign w:val="bottom"/>
            <w:hideMark/>
          </w:tcPr>
          <w:p w14:paraId="7985137F" w14:textId="77777777" w:rsidR="00362B3F" w:rsidRPr="00362B3F" w:rsidRDefault="00362B3F" w:rsidP="00362B3F">
            <w:pPr>
              <w:jc w:val="right"/>
              <w:rPr>
                <w:rFonts w:ascii="Calibri" w:hAnsi="Calibri"/>
                <w:color w:val="000000"/>
              </w:rPr>
            </w:pPr>
            <w:r w:rsidRPr="00362B3F">
              <w:rPr>
                <w:rFonts w:ascii="Calibri" w:hAnsi="Calibri"/>
                <w:color w:val="000000"/>
              </w:rPr>
              <w:t>2.2062</w:t>
            </w:r>
          </w:p>
        </w:tc>
        <w:tc>
          <w:tcPr>
            <w:tcW w:w="2313" w:type="dxa"/>
            <w:shd w:val="clear" w:color="auto" w:fill="auto"/>
            <w:noWrap/>
            <w:vAlign w:val="bottom"/>
            <w:hideMark/>
          </w:tcPr>
          <w:p w14:paraId="0149F9D5" w14:textId="77777777" w:rsidR="00362B3F" w:rsidRPr="00362B3F" w:rsidRDefault="00362B3F" w:rsidP="00362B3F">
            <w:pPr>
              <w:jc w:val="right"/>
              <w:rPr>
                <w:rFonts w:ascii="Calibri" w:hAnsi="Calibri"/>
                <w:color w:val="000000"/>
              </w:rPr>
            </w:pPr>
            <w:r w:rsidRPr="00362B3F">
              <w:rPr>
                <w:rFonts w:ascii="Calibri" w:hAnsi="Calibri"/>
                <w:color w:val="000000"/>
              </w:rPr>
              <w:t>0.0005</w:t>
            </w:r>
          </w:p>
        </w:tc>
        <w:tc>
          <w:tcPr>
            <w:tcW w:w="1151" w:type="dxa"/>
            <w:shd w:val="clear" w:color="auto" w:fill="auto"/>
            <w:noWrap/>
            <w:vAlign w:val="bottom"/>
            <w:hideMark/>
          </w:tcPr>
          <w:p w14:paraId="0E021C40" w14:textId="77777777" w:rsidR="00362B3F" w:rsidRPr="00362B3F" w:rsidRDefault="00362B3F" w:rsidP="00362B3F">
            <w:pPr>
              <w:jc w:val="right"/>
              <w:rPr>
                <w:rFonts w:ascii="Calibri" w:hAnsi="Calibri"/>
                <w:color w:val="000000"/>
              </w:rPr>
            </w:pPr>
            <w:r w:rsidRPr="00362B3F">
              <w:rPr>
                <w:rFonts w:ascii="Calibri" w:hAnsi="Calibri"/>
                <w:color w:val="000000"/>
              </w:rPr>
              <w:t>0.4651</w:t>
            </w:r>
          </w:p>
        </w:tc>
        <w:tc>
          <w:tcPr>
            <w:tcW w:w="1024" w:type="dxa"/>
            <w:shd w:val="clear" w:color="auto" w:fill="auto"/>
            <w:noWrap/>
            <w:vAlign w:val="bottom"/>
            <w:hideMark/>
          </w:tcPr>
          <w:p w14:paraId="02027BC0" w14:textId="77777777" w:rsidR="00362B3F" w:rsidRPr="00362B3F" w:rsidRDefault="00362B3F" w:rsidP="00362B3F">
            <w:pPr>
              <w:jc w:val="right"/>
              <w:rPr>
                <w:rFonts w:ascii="Calibri" w:hAnsi="Calibri"/>
                <w:color w:val="000000"/>
              </w:rPr>
            </w:pPr>
            <w:r w:rsidRPr="00362B3F">
              <w:rPr>
                <w:rFonts w:ascii="Calibri" w:hAnsi="Calibri"/>
                <w:color w:val="000000"/>
              </w:rPr>
              <w:t>2.3074</w:t>
            </w:r>
          </w:p>
        </w:tc>
        <w:tc>
          <w:tcPr>
            <w:tcW w:w="2365" w:type="dxa"/>
            <w:shd w:val="clear" w:color="auto" w:fill="auto"/>
            <w:noWrap/>
            <w:vAlign w:val="bottom"/>
            <w:hideMark/>
          </w:tcPr>
          <w:p w14:paraId="34523214" w14:textId="77777777" w:rsidR="00362B3F" w:rsidRPr="00362B3F" w:rsidRDefault="00362B3F" w:rsidP="00362B3F">
            <w:pPr>
              <w:jc w:val="right"/>
              <w:rPr>
                <w:rFonts w:ascii="Calibri" w:hAnsi="Calibri"/>
                <w:color w:val="000000"/>
              </w:rPr>
            </w:pPr>
            <w:r w:rsidRPr="00362B3F">
              <w:rPr>
                <w:rFonts w:ascii="Calibri" w:hAnsi="Calibri"/>
                <w:color w:val="000000"/>
              </w:rPr>
              <w:t>-0.0099</w:t>
            </w:r>
          </w:p>
        </w:tc>
      </w:tr>
      <w:tr w:rsidR="00362B3F" w:rsidRPr="00362B3F" w14:paraId="23385948" w14:textId="77777777" w:rsidTr="00362B3F">
        <w:trPr>
          <w:trHeight w:val="320"/>
        </w:trPr>
        <w:tc>
          <w:tcPr>
            <w:tcW w:w="1126" w:type="dxa"/>
            <w:shd w:val="clear" w:color="auto" w:fill="auto"/>
            <w:noWrap/>
            <w:vAlign w:val="bottom"/>
            <w:hideMark/>
          </w:tcPr>
          <w:p w14:paraId="5C7A7009" w14:textId="77777777" w:rsidR="00362B3F" w:rsidRPr="00362B3F" w:rsidRDefault="00362B3F" w:rsidP="00362B3F">
            <w:pPr>
              <w:jc w:val="right"/>
              <w:rPr>
                <w:rFonts w:ascii="Calibri" w:hAnsi="Calibri"/>
                <w:color w:val="000000"/>
              </w:rPr>
            </w:pPr>
            <w:r w:rsidRPr="00362B3F">
              <w:rPr>
                <w:rFonts w:ascii="Calibri" w:hAnsi="Calibri"/>
                <w:color w:val="000000"/>
              </w:rPr>
              <w:t>0.5316</w:t>
            </w:r>
          </w:p>
        </w:tc>
        <w:tc>
          <w:tcPr>
            <w:tcW w:w="1001" w:type="dxa"/>
            <w:shd w:val="clear" w:color="auto" w:fill="auto"/>
            <w:noWrap/>
            <w:vAlign w:val="bottom"/>
            <w:hideMark/>
          </w:tcPr>
          <w:p w14:paraId="6028FFA8" w14:textId="77777777" w:rsidR="00362B3F" w:rsidRPr="00362B3F" w:rsidRDefault="00362B3F" w:rsidP="00362B3F">
            <w:pPr>
              <w:jc w:val="right"/>
              <w:rPr>
                <w:rFonts w:ascii="Calibri" w:hAnsi="Calibri"/>
                <w:color w:val="000000"/>
              </w:rPr>
            </w:pPr>
            <w:r w:rsidRPr="00362B3F">
              <w:rPr>
                <w:rFonts w:ascii="Calibri" w:hAnsi="Calibri"/>
                <w:color w:val="000000"/>
              </w:rPr>
              <w:t>2.2062</w:t>
            </w:r>
          </w:p>
        </w:tc>
        <w:tc>
          <w:tcPr>
            <w:tcW w:w="2313" w:type="dxa"/>
            <w:shd w:val="clear" w:color="auto" w:fill="auto"/>
            <w:noWrap/>
            <w:vAlign w:val="bottom"/>
            <w:hideMark/>
          </w:tcPr>
          <w:p w14:paraId="1FE4A993" w14:textId="77777777" w:rsidR="00362B3F" w:rsidRPr="00362B3F" w:rsidRDefault="00362B3F" w:rsidP="00362B3F">
            <w:pPr>
              <w:jc w:val="right"/>
              <w:rPr>
                <w:rFonts w:ascii="Calibri" w:hAnsi="Calibri"/>
                <w:color w:val="000000"/>
              </w:rPr>
            </w:pPr>
            <w:r w:rsidRPr="00362B3F">
              <w:rPr>
                <w:rFonts w:ascii="Calibri" w:hAnsi="Calibri"/>
                <w:color w:val="000000"/>
              </w:rPr>
              <w:t>0.0218</w:t>
            </w:r>
          </w:p>
        </w:tc>
        <w:tc>
          <w:tcPr>
            <w:tcW w:w="1151" w:type="dxa"/>
            <w:shd w:val="clear" w:color="auto" w:fill="auto"/>
            <w:noWrap/>
            <w:vAlign w:val="bottom"/>
            <w:hideMark/>
          </w:tcPr>
          <w:p w14:paraId="224A2234" w14:textId="77777777" w:rsidR="00362B3F" w:rsidRPr="00362B3F" w:rsidRDefault="00362B3F" w:rsidP="00362B3F">
            <w:pPr>
              <w:jc w:val="right"/>
              <w:rPr>
                <w:rFonts w:ascii="Calibri" w:hAnsi="Calibri"/>
                <w:color w:val="000000"/>
              </w:rPr>
            </w:pPr>
            <w:r w:rsidRPr="00362B3F">
              <w:rPr>
                <w:rFonts w:ascii="Calibri" w:hAnsi="Calibri"/>
                <w:color w:val="000000"/>
              </w:rPr>
              <w:t>0.5316</w:t>
            </w:r>
          </w:p>
        </w:tc>
        <w:tc>
          <w:tcPr>
            <w:tcW w:w="1024" w:type="dxa"/>
            <w:shd w:val="clear" w:color="auto" w:fill="auto"/>
            <w:noWrap/>
            <w:vAlign w:val="bottom"/>
            <w:hideMark/>
          </w:tcPr>
          <w:p w14:paraId="110EE867" w14:textId="77777777" w:rsidR="00362B3F" w:rsidRPr="00362B3F" w:rsidRDefault="00362B3F" w:rsidP="00362B3F">
            <w:pPr>
              <w:jc w:val="right"/>
              <w:rPr>
                <w:rFonts w:ascii="Calibri" w:hAnsi="Calibri"/>
                <w:color w:val="000000"/>
              </w:rPr>
            </w:pPr>
            <w:r w:rsidRPr="00362B3F">
              <w:rPr>
                <w:rFonts w:ascii="Calibri" w:hAnsi="Calibri"/>
                <w:color w:val="000000"/>
              </w:rPr>
              <w:t>2.3074</w:t>
            </w:r>
          </w:p>
        </w:tc>
        <w:tc>
          <w:tcPr>
            <w:tcW w:w="2365" w:type="dxa"/>
            <w:shd w:val="clear" w:color="auto" w:fill="auto"/>
            <w:noWrap/>
            <w:vAlign w:val="bottom"/>
            <w:hideMark/>
          </w:tcPr>
          <w:p w14:paraId="03F68426" w14:textId="77777777" w:rsidR="00362B3F" w:rsidRPr="00362B3F" w:rsidRDefault="00362B3F" w:rsidP="00362B3F">
            <w:pPr>
              <w:jc w:val="right"/>
              <w:rPr>
                <w:rFonts w:ascii="Calibri" w:hAnsi="Calibri"/>
                <w:color w:val="000000"/>
              </w:rPr>
            </w:pPr>
            <w:r w:rsidRPr="00362B3F">
              <w:rPr>
                <w:rFonts w:ascii="Calibri" w:hAnsi="Calibri"/>
                <w:color w:val="000000"/>
              </w:rPr>
              <w:t>-0.0099</w:t>
            </w:r>
          </w:p>
        </w:tc>
      </w:tr>
      <w:tr w:rsidR="00362B3F" w:rsidRPr="00362B3F" w14:paraId="508F309C" w14:textId="77777777" w:rsidTr="00362B3F">
        <w:trPr>
          <w:trHeight w:val="320"/>
        </w:trPr>
        <w:tc>
          <w:tcPr>
            <w:tcW w:w="1126" w:type="dxa"/>
            <w:shd w:val="clear" w:color="auto" w:fill="auto"/>
            <w:noWrap/>
            <w:vAlign w:val="bottom"/>
            <w:hideMark/>
          </w:tcPr>
          <w:p w14:paraId="43C5F0D4" w14:textId="77777777" w:rsidR="00362B3F" w:rsidRPr="00362B3F" w:rsidRDefault="00362B3F" w:rsidP="00362B3F">
            <w:pPr>
              <w:jc w:val="right"/>
              <w:rPr>
                <w:rFonts w:ascii="Calibri" w:hAnsi="Calibri"/>
                <w:color w:val="000000"/>
              </w:rPr>
            </w:pPr>
            <w:r w:rsidRPr="00362B3F">
              <w:rPr>
                <w:rFonts w:ascii="Calibri" w:hAnsi="Calibri"/>
                <w:color w:val="000000"/>
              </w:rPr>
              <w:t>0.5980</w:t>
            </w:r>
          </w:p>
        </w:tc>
        <w:tc>
          <w:tcPr>
            <w:tcW w:w="1001" w:type="dxa"/>
            <w:shd w:val="clear" w:color="auto" w:fill="auto"/>
            <w:noWrap/>
            <w:vAlign w:val="bottom"/>
            <w:hideMark/>
          </w:tcPr>
          <w:p w14:paraId="1BB4CE68" w14:textId="77777777" w:rsidR="00362B3F" w:rsidRPr="00362B3F" w:rsidRDefault="00362B3F" w:rsidP="00362B3F">
            <w:pPr>
              <w:jc w:val="right"/>
              <w:rPr>
                <w:rFonts w:ascii="Calibri" w:hAnsi="Calibri"/>
                <w:color w:val="000000"/>
              </w:rPr>
            </w:pPr>
            <w:r w:rsidRPr="00362B3F">
              <w:rPr>
                <w:rFonts w:ascii="Calibri" w:hAnsi="Calibri"/>
                <w:color w:val="000000"/>
              </w:rPr>
              <w:t>2.2109</w:t>
            </w:r>
          </w:p>
        </w:tc>
        <w:tc>
          <w:tcPr>
            <w:tcW w:w="2313" w:type="dxa"/>
            <w:shd w:val="clear" w:color="auto" w:fill="auto"/>
            <w:noWrap/>
            <w:vAlign w:val="bottom"/>
            <w:hideMark/>
          </w:tcPr>
          <w:p w14:paraId="025F3A03" w14:textId="77777777" w:rsidR="00362B3F" w:rsidRPr="00362B3F" w:rsidRDefault="00362B3F" w:rsidP="00362B3F">
            <w:pPr>
              <w:jc w:val="right"/>
              <w:rPr>
                <w:rFonts w:ascii="Calibri" w:hAnsi="Calibri"/>
                <w:color w:val="000000"/>
              </w:rPr>
            </w:pPr>
            <w:r w:rsidRPr="00362B3F">
              <w:rPr>
                <w:rFonts w:ascii="Calibri" w:hAnsi="Calibri"/>
                <w:color w:val="000000"/>
              </w:rPr>
              <w:t>0.0257</w:t>
            </w:r>
          </w:p>
        </w:tc>
        <w:tc>
          <w:tcPr>
            <w:tcW w:w="1151" w:type="dxa"/>
            <w:shd w:val="clear" w:color="auto" w:fill="auto"/>
            <w:noWrap/>
            <w:vAlign w:val="bottom"/>
            <w:hideMark/>
          </w:tcPr>
          <w:p w14:paraId="1A412A7B" w14:textId="77777777" w:rsidR="00362B3F" w:rsidRPr="00362B3F" w:rsidRDefault="00362B3F" w:rsidP="00362B3F">
            <w:pPr>
              <w:jc w:val="right"/>
              <w:rPr>
                <w:rFonts w:ascii="Calibri" w:hAnsi="Calibri"/>
                <w:color w:val="000000"/>
              </w:rPr>
            </w:pPr>
            <w:r w:rsidRPr="00362B3F">
              <w:rPr>
                <w:rFonts w:ascii="Calibri" w:hAnsi="Calibri"/>
                <w:color w:val="000000"/>
              </w:rPr>
              <w:t>0.5980</w:t>
            </w:r>
          </w:p>
        </w:tc>
        <w:tc>
          <w:tcPr>
            <w:tcW w:w="1024" w:type="dxa"/>
            <w:shd w:val="clear" w:color="auto" w:fill="auto"/>
            <w:noWrap/>
            <w:vAlign w:val="bottom"/>
            <w:hideMark/>
          </w:tcPr>
          <w:p w14:paraId="51077CAA" w14:textId="77777777" w:rsidR="00362B3F" w:rsidRPr="00362B3F" w:rsidRDefault="00362B3F" w:rsidP="00362B3F">
            <w:pPr>
              <w:jc w:val="right"/>
              <w:rPr>
                <w:rFonts w:ascii="Calibri" w:hAnsi="Calibri"/>
                <w:color w:val="000000"/>
              </w:rPr>
            </w:pPr>
            <w:r w:rsidRPr="00362B3F">
              <w:rPr>
                <w:rFonts w:ascii="Calibri" w:hAnsi="Calibri"/>
                <w:color w:val="000000"/>
              </w:rPr>
              <w:t>2.3074</w:t>
            </w:r>
          </w:p>
        </w:tc>
        <w:tc>
          <w:tcPr>
            <w:tcW w:w="2365" w:type="dxa"/>
            <w:shd w:val="clear" w:color="auto" w:fill="auto"/>
            <w:noWrap/>
            <w:vAlign w:val="bottom"/>
            <w:hideMark/>
          </w:tcPr>
          <w:p w14:paraId="27465748" w14:textId="77777777" w:rsidR="00362B3F" w:rsidRPr="00362B3F" w:rsidRDefault="00362B3F" w:rsidP="00362B3F">
            <w:pPr>
              <w:jc w:val="right"/>
              <w:rPr>
                <w:rFonts w:ascii="Calibri" w:hAnsi="Calibri"/>
                <w:color w:val="000000"/>
              </w:rPr>
            </w:pPr>
            <w:r w:rsidRPr="00362B3F">
              <w:rPr>
                <w:rFonts w:ascii="Calibri" w:hAnsi="Calibri"/>
                <w:color w:val="000000"/>
              </w:rPr>
              <w:t>-0.0217</w:t>
            </w:r>
          </w:p>
        </w:tc>
      </w:tr>
      <w:tr w:rsidR="00362B3F" w:rsidRPr="00362B3F" w14:paraId="34DF5817" w14:textId="77777777" w:rsidTr="00362B3F">
        <w:trPr>
          <w:trHeight w:val="320"/>
        </w:trPr>
        <w:tc>
          <w:tcPr>
            <w:tcW w:w="1126" w:type="dxa"/>
            <w:shd w:val="clear" w:color="auto" w:fill="auto"/>
            <w:noWrap/>
            <w:vAlign w:val="bottom"/>
            <w:hideMark/>
          </w:tcPr>
          <w:p w14:paraId="2048A724" w14:textId="77777777" w:rsidR="00362B3F" w:rsidRPr="00362B3F" w:rsidRDefault="00362B3F" w:rsidP="00362B3F">
            <w:pPr>
              <w:jc w:val="right"/>
              <w:rPr>
                <w:rFonts w:ascii="Calibri" w:hAnsi="Calibri"/>
                <w:color w:val="000000"/>
              </w:rPr>
            </w:pPr>
            <w:r w:rsidRPr="00362B3F">
              <w:rPr>
                <w:rFonts w:ascii="Calibri" w:hAnsi="Calibri"/>
                <w:color w:val="000000"/>
              </w:rPr>
              <w:t>0.6645</w:t>
            </w:r>
          </w:p>
        </w:tc>
        <w:tc>
          <w:tcPr>
            <w:tcW w:w="1001" w:type="dxa"/>
            <w:shd w:val="clear" w:color="auto" w:fill="auto"/>
            <w:noWrap/>
            <w:vAlign w:val="bottom"/>
            <w:hideMark/>
          </w:tcPr>
          <w:p w14:paraId="1E40DB15" w14:textId="77777777" w:rsidR="00362B3F" w:rsidRPr="00362B3F" w:rsidRDefault="00362B3F" w:rsidP="00362B3F">
            <w:pPr>
              <w:jc w:val="right"/>
              <w:rPr>
                <w:rFonts w:ascii="Calibri" w:hAnsi="Calibri"/>
                <w:color w:val="000000"/>
              </w:rPr>
            </w:pPr>
            <w:r w:rsidRPr="00362B3F">
              <w:rPr>
                <w:rFonts w:ascii="Calibri" w:hAnsi="Calibri"/>
                <w:color w:val="000000"/>
              </w:rPr>
              <w:t>2.2109</w:t>
            </w:r>
          </w:p>
        </w:tc>
        <w:tc>
          <w:tcPr>
            <w:tcW w:w="2313" w:type="dxa"/>
            <w:shd w:val="clear" w:color="auto" w:fill="auto"/>
            <w:noWrap/>
            <w:vAlign w:val="bottom"/>
            <w:hideMark/>
          </w:tcPr>
          <w:p w14:paraId="392187A6" w14:textId="77777777" w:rsidR="00362B3F" w:rsidRPr="00362B3F" w:rsidRDefault="00362B3F" w:rsidP="00362B3F">
            <w:pPr>
              <w:jc w:val="right"/>
              <w:rPr>
                <w:rFonts w:ascii="Calibri" w:hAnsi="Calibri"/>
                <w:color w:val="000000"/>
              </w:rPr>
            </w:pPr>
            <w:r w:rsidRPr="00362B3F">
              <w:rPr>
                <w:rFonts w:ascii="Calibri" w:hAnsi="Calibri"/>
                <w:color w:val="000000"/>
              </w:rPr>
              <w:t>0.0158</w:t>
            </w:r>
          </w:p>
        </w:tc>
        <w:tc>
          <w:tcPr>
            <w:tcW w:w="1151" w:type="dxa"/>
            <w:shd w:val="clear" w:color="auto" w:fill="auto"/>
            <w:noWrap/>
            <w:vAlign w:val="bottom"/>
            <w:hideMark/>
          </w:tcPr>
          <w:p w14:paraId="565DCF09" w14:textId="77777777" w:rsidR="00362B3F" w:rsidRPr="00362B3F" w:rsidRDefault="00362B3F" w:rsidP="00362B3F">
            <w:pPr>
              <w:jc w:val="right"/>
              <w:rPr>
                <w:rFonts w:ascii="Calibri" w:hAnsi="Calibri"/>
                <w:color w:val="000000"/>
              </w:rPr>
            </w:pPr>
            <w:r w:rsidRPr="00362B3F">
              <w:rPr>
                <w:rFonts w:ascii="Calibri" w:hAnsi="Calibri"/>
                <w:color w:val="000000"/>
              </w:rPr>
              <w:t>0.6645</w:t>
            </w:r>
          </w:p>
        </w:tc>
        <w:tc>
          <w:tcPr>
            <w:tcW w:w="1024" w:type="dxa"/>
            <w:shd w:val="clear" w:color="auto" w:fill="auto"/>
            <w:noWrap/>
            <w:vAlign w:val="bottom"/>
            <w:hideMark/>
          </w:tcPr>
          <w:p w14:paraId="67DC5D0A" w14:textId="77777777" w:rsidR="00362B3F" w:rsidRPr="00362B3F" w:rsidRDefault="00362B3F" w:rsidP="00362B3F">
            <w:pPr>
              <w:jc w:val="right"/>
              <w:rPr>
                <w:rFonts w:ascii="Calibri" w:hAnsi="Calibri"/>
                <w:color w:val="000000"/>
              </w:rPr>
            </w:pPr>
            <w:r w:rsidRPr="00362B3F">
              <w:rPr>
                <w:rFonts w:ascii="Calibri" w:hAnsi="Calibri"/>
                <w:color w:val="000000"/>
              </w:rPr>
              <w:t>2.3027</w:t>
            </w:r>
          </w:p>
        </w:tc>
        <w:tc>
          <w:tcPr>
            <w:tcW w:w="2365" w:type="dxa"/>
            <w:shd w:val="clear" w:color="auto" w:fill="auto"/>
            <w:noWrap/>
            <w:vAlign w:val="bottom"/>
            <w:hideMark/>
          </w:tcPr>
          <w:p w14:paraId="0BEA417F" w14:textId="77777777" w:rsidR="00362B3F" w:rsidRPr="00362B3F" w:rsidRDefault="00362B3F" w:rsidP="00362B3F">
            <w:pPr>
              <w:jc w:val="right"/>
              <w:rPr>
                <w:rFonts w:ascii="Calibri" w:hAnsi="Calibri"/>
                <w:color w:val="000000"/>
              </w:rPr>
            </w:pPr>
            <w:r w:rsidRPr="00362B3F">
              <w:rPr>
                <w:rFonts w:ascii="Calibri" w:hAnsi="Calibri"/>
                <w:color w:val="000000"/>
              </w:rPr>
              <w:t>-0.0138</w:t>
            </w:r>
          </w:p>
        </w:tc>
      </w:tr>
      <w:tr w:rsidR="00362B3F" w:rsidRPr="00362B3F" w14:paraId="0FEED990" w14:textId="77777777" w:rsidTr="00362B3F">
        <w:trPr>
          <w:trHeight w:val="320"/>
        </w:trPr>
        <w:tc>
          <w:tcPr>
            <w:tcW w:w="1126" w:type="dxa"/>
            <w:shd w:val="clear" w:color="auto" w:fill="auto"/>
            <w:noWrap/>
            <w:vAlign w:val="bottom"/>
            <w:hideMark/>
          </w:tcPr>
          <w:p w14:paraId="7743319C" w14:textId="77777777" w:rsidR="00362B3F" w:rsidRPr="00362B3F" w:rsidRDefault="00362B3F" w:rsidP="00362B3F">
            <w:pPr>
              <w:jc w:val="right"/>
              <w:rPr>
                <w:rFonts w:ascii="Calibri" w:hAnsi="Calibri"/>
                <w:color w:val="000000"/>
              </w:rPr>
            </w:pPr>
            <w:r w:rsidRPr="00362B3F">
              <w:rPr>
                <w:rFonts w:ascii="Calibri" w:hAnsi="Calibri"/>
                <w:color w:val="000000"/>
              </w:rPr>
              <w:t>0.7309</w:t>
            </w:r>
          </w:p>
        </w:tc>
        <w:tc>
          <w:tcPr>
            <w:tcW w:w="1001" w:type="dxa"/>
            <w:shd w:val="clear" w:color="auto" w:fill="auto"/>
            <w:noWrap/>
            <w:vAlign w:val="bottom"/>
            <w:hideMark/>
          </w:tcPr>
          <w:p w14:paraId="67D323E8" w14:textId="77777777" w:rsidR="00362B3F" w:rsidRPr="00362B3F" w:rsidRDefault="00362B3F" w:rsidP="00362B3F">
            <w:pPr>
              <w:jc w:val="right"/>
              <w:rPr>
                <w:rFonts w:ascii="Calibri" w:hAnsi="Calibri"/>
                <w:color w:val="000000"/>
              </w:rPr>
            </w:pPr>
            <w:r w:rsidRPr="00362B3F">
              <w:rPr>
                <w:rFonts w:ascii="Calibri" w:hAnsi="Calibri"/>
                <w:color w:val="000000"/>
              </w:rPr>
              <w:t>2.2109</w:t>
            </w:r>
          </w:p>
        </w:tc>
        <w:tc>
          <w:tcPr>
            <w:tcW w:w="2313" w:type="dxa"/>
            <w:shd w:val="clear" w:color="auto" w:fill="auto"/>
            <w:noWrap/>
            <w:vAlign w:val="bottom"/>
            <w:hideMark/>
          </w:tcPr>
          <w:p w14:paraId="2A156D66" w14:textId="77777777" w:rsidR="00362B3F" w:rsidRPr="00362B3F" w:rsidRDefault="00362B3F" w:rsidP="00362B3F">
            <w:pPr>
              <w:jc w:val="right"/>
              <w:rPr>
                <w:rFonts w:ascii="Calibri" w:hAnsi="Calibri"/>
                <w:color w:val="000000"/>
              </w:rPr>
            </w:pPr>
            <w:r w:rsidRPr="00362B3F">
              <w:rPr>
                <w:rFonts w:ascii="Calibri" w:hAnsi="Calibri"/>
                <w:color w:val="000000"/>
              </w:rPr>
              <w:t>0.0297</w:t>
            </w:r>
          </w:p>
        </w:tc>
        <w:tc>
          <w:tcPr>
            <w:tcW w:w="1151" w:type="dxa"/>
            <w:shd w:val="clear" w:color="auto" w:fill="auto"/>
            <w:noWrap/>
            <w:vAlign w:val="bottom"/>
            <w:hideMark/>
          </w:tcPr>
          <w:p w14:paraId="1312AE09" w14:textId="77777777" w:rsidR="00362B3F" w:rsidRPr="00362B3F" w:rsidRDefault="00362B3F" w:rsidP="00362B3F">
            <w:pPr>
              <w:jc w:val="right"/>
              <w:rPr>
                <w:rFonts w:ascii="Calibri" w:hAnsi="Calibri"/>
                <w:color w:val="000000"/>
              </w:rPr>
            </w:pPr>
            <w:r w:rsidRPr="00362B3F">
              <w:rPr>
                <w:rFonts w:ascii="Calibri" w:hAnsi="Calibri"/>
                <w:color w:val="000000"/>
              </w:rPr>
              <w:t>0.7309</w:t>
            </w:r>
          </w:p>
        </w:tc>
        <w:tc>
          <w:tcPr>
            <w:tcW w:w="1024" w:type="dxa"/>
            <w:shd w:val="clear" w:color="auto" w:fill="auto"/>
            <w:noWrap/>
            <w:vAlign w:val="bottom"/>
            <w:hideMark/>
          </w:tcPr>
          <w:p w14:paraId="4EAB49CA" w14:textId="77777777" w:rsidR="00362B3F" w:rsidRPr="00362B3F" w:rsidRDefault="00362B3F" w:rsidP="00362B3F">
            <w:pPr>
              <w:jc w:val="right"/>
              <w:rPr>
                <w:rFonts w:ascii="Calibri" w:hAnsi="Calibri"/>
                <w:color w:val="000000"/>
              </w:rPr>
            </w:pPr>
            <w:r w:rsidRPr="00362B3F">
              <w:rPr>
                <w:rFonts w:ascii="Calibri" w:hAnsi="Calibri"/>
                <w:color w:val="000000"/>
              </w:rPr>
              <w:t>2.3027</w:t>
            </w:r>
          </w:p>
        </w:tc>
        <w:tc>
          <w:tcPr>
            <w:tcW w:w="2365" w:type="dxa"/>
            <w:shd w:val="clear" w:color="auto" w:fill="auto"/>
            <w:noWrap/>
            <w:vAlign w:val="bottom"/>
            <w:hideMark/>
          </w:tcPr>
          <w:p w14:paraId="1C3A9EE8" w14:textId="77777777" w:rsidR="00362B3F" w:rsidRPr="00362B3F" w:rsidRDefault="00362B3F" w:rsidP="00362B3F">
            <w:pPr>
              <w:jc w:val="right"/>
              <w:rPr>
                <w:rFonts w:ascii="Calibri" w:hAnsi="Calibri"/>
                <w:color w:val="000000"/>
              </w:rPr>
            </w:pPr>
            <w:r w:rsidRPr="00362B3F">
              <w:rPr>
                <w:rFonts w:ascii="Calibri" w:hAnsi="Calibri"/>
                <w:color w:val="000000"/>
              </w:rPr>
              <w:t>0.0236</w:t>
            </w:r>
          </w:p>
        </w:tc>
      </w:tr>
      <w:tr w:rsidR="00362B3F" w:rsidRPr="00362B3F" w14:paraId="668968A0" w14:textId="77777777" w:rsidTr="00362B3F">
        <w:trPr>
          <w:trHeight w:val="320"/>
        </w:trPr>
        <w:tc>
          <w:tcPr>
            <w:tcW w:w="1126" w:type="dxa"/>
            <w:shd w:val="clear" w:color="auto" w:fill="auto"/>
            <w:noWrap/>
            <w:vAlign w:val="bottom"/>
            <w:hideMark/>
          </w:tcPr>
          <w:p w14:paraId="591D3464" w14:textId="77777777" w:rsidR="00362B3F" w:rsidRPr="00362B3F" w:rsidRDefault="00362B3F" w:rsidP="00362B3F">
            <w:pPr>
              <w:jc w:val="right"/>
              <w:rPr>
                <w:rFonts w:ascii="Calibri" w:hAnsi="Calibri"/>
                <w:color w:val="000000"/>
              </w:rPr>
            </w:pPr>
            <w:r w:rsidRPr="00362B3F">
              <w:rPr>
                <w:rFonts w:ascii="Calibri" w:hAnsi="Calibri"/>
                <w:color w:val="000000"/>
              </w:rPr>
              <w:t>0.7973</w:t>
            </w:r>
          </w:p>
        </w:tc>
        <w:tc>
          <w:tcPr>
            <w:tcW w:w="1001" w:type="dxa"/>
            <w:shd w:val="clear" w:color="auto" w:fill="auto"/>
            <w:noWrap/>
            <w:vAlign w:val="bottom"/>
            <w:hideMark/>
          </w:tcPr>
          <w:p w14:paraId="506FBA51" w14:textId="77777777" w:rsidR="00362B3F" w:rsidRPr="00362B3F" w:rsidRDefault="00362B3F" w:rsidP="00362B3F">
            <w:pPr>
              <w:jc w:val="right"/>
              <w:rPr>
                <w:rFonts w:ascii="Calibri" w:hAnsi="Calibri"/>
                <w:color w:val="000000"/>
              </w:rPr>
            </w:pPr>
            <w:r w:rsidRPr="00362B3F">
              <w:rPr>
                <w:rFonts w:ascii="Calibri" w:hAnsi="Calibri"/>
                <w:color w:val="000000"/>
              </w:rPr>
              <w:t>2.2156</w:t>
            </w:r>
          </w:p>
        </w:tc>
        <w:tc>
          <w:tcPr>
            <w:tcW w:w="2313" w:type="dxa"/>
            <w:shd w:val="clear" w:color="auto" w:fill="auto"/>
            <w:noWrap/>
            <w:vAlign w:val="bottom"/>
            <w:hideMark/>
          </w:tcPr>
          <w:p w14:paraId="694B9508" w14:textId="77777777" w:rsidR="00362B3F" w:rsidRPr="00362B3F" w:rsidRDefault="00362B3F" w:rsidP="00362B3F">
            <w:pPr>
              <w:jc w:val="right"/>
              <w:rPr>
                <w:rFonts w:ascii="Calibri" w:hAnsi="Calibri"/>
                <w:color w:val="000000"/>
              </w:rPr>
            </w:pPr>
            <w:r w:rsidRPr="00362B3F">
              <w:rPr>
                <w:rFonts w:ascii="Calibri" w:hAnsi="Calibri"/>
                <w:color w:val="000000"/>
              </w:rPr>
              <w:t>0.0341</w:t>
            </w:r>
          </w:p>
        </w:tc>
        <w:tc>
          <w:tcPr>
            <w:tcW w:w="1151" w:type="dxa"/>
            <w:shd w:val="clear" w:color="auto" w:fill="auto"/>
            <w:noWrap/>
            <w:vAlign w:val="bottom"/>
            <w:hideMark/>
          </w:tcPr>
          <w:p w14:paraId="13A14B6B" w14:textId="77777777" w:rsidR="00362B3F" w:rsidRPr="00362B3F" w:rsidRDefault="00362B3F" w:rsidP="00362B3F">
            <w:pPr>
              <w:jc w:val="right"/>
              <w:rPr>
                <w:rFonts w:ascii="Calibri" w:hAnsi="Calibri"/>
                <w:color w:val="000000"/>
              </w:rPr>
            </w:pPr>
            <w:r w:rsidRPr="00362B3F">
              <w:rPr>
                <w:rFonts w:ascii="Calibri" w:hAnsi="Calibri"/>
                <w:color w:val="000000"/>
              </w:rPr>
              <w:t>0.7973</w:t>
            </w:r>
          </w:p>
        </w:tc>
        <w:tc>
          <w:tcPr>
            <w:tcW w:w="1024" w:type="dxa"/>
            <w:shd w:val="clear" w:color="auto" w:fill="auto"/>
            <w:noWrap/>
            <w:vAlign w:val="bottom"/>
            <w:hideMark/>
          </w:tcPr>
          <w:p w14:paraId="2DD716D9" w14:textId="77777777" w:rsidR="00362B3F" w:rsidRPr="00362B3F" w:rsidRDefault="00362B3F" w:rsidP="00362B3F">
            <w:pPr>
              <w:jc w:val="right"/>
              <w:rPr>
                <w:rFonts w:ascii="Calibri" w:hAnsi="Calibri"/>
                <w:color w:val="000000"/>
              </w:rPr>
            </w:pPr>
            <w:r w:rsidRPr="00362B3F">
              <w:rPr>
                <w:rFonts w:ascii="Calibri" w:hAnsi="Calibri"/>
                <w:color w:val="000000"/>
              </w:rPr>
              <w:t>2.3122</w:t>
            </w:r>
          </w:p>
        </w:tc>
        <w:tc>
          <w:tcPr>
            <w:tcW w:w="2365" w:type="dxa"/>
            <w:shd w:val="clear" w:color="auto" w:fill="auto"/>
            <w:noWrap/>
            <w:vAlign w:val="bottom"/>
            <w:hideMark/>
          </w:tcPr>
          <w:p w14:paraId="2F94478B" w14:textId="77777777" w:rsidR="00362B3F" w:rsidRPr="00362B3F" w:rsidRDefault="00362B3F" w:rsidP="00362B3F">
            <w:pPr>
              <w:jc w:val="right"/>
              <w:rPr>
                <w:rFonts w:ascii="Calibri" w:hAnsi="Calibri"/>
                <w:color w:val="000000"/>
              </w:rPr>
            </w:pPr>
            <w:r w:rsidRPr="00362B3F">
              <w:rPr>
                <w:rFonts w:ascii="Calibri" w:hAnsi="Calibri"/>
                <w:color w:val="000000"/>
              </w:rPr>
              <w:t>-0.0202</w:t>
            </w:r>
          </w:p>
        </w:tc>
      </w:tr>
      <w:tr w:rsidR="00362B3F" w:rsidRPr="00362B3F" w14:paraId="414D59E3" w14:textId="77777777" w:rsidTr="00362B3F">
        <w:trPr>
          <w:trHeight w:val="320"/>
        </w:trPr>
        <w:tc>
          <w:tcPr>
            <w:tcW w:w="1126" w:type="dxa"/>
            <w:shd w:val="clear" w:color="auto" w:fill="auto"/>
            <w:noWrap/>
            <w:vAlign w:val="bottom"/>
            <w:hideMark/>
          </w:tcPr>
          <w:p w14:paraId="407FA6C1" w14:textId="77777777" w:rsidR="00362B3F" w:rsidRPr="00362B3F" w:rsidRDefault="00362B3F" w:rsidP="00362B3F">
            <w:pPr>
              <w:jc w:val="right"/>
              <w:rPr>
                <w:rFonts w:ascii="Calibri" w:hAnsi="Calibri"/>
                <w:color w:val="000000"/>
              </w:rPr>
            </w:pPr>
            <w:r w:rsidRPr="00362B3F">
              <w:rPr>
                <w:rFonts w:ascii="Calibri" w:hAnsi="Calibri"/>
                <w:color w:val="000000"/>
              </w:rPr>
              <w:t>0.8638</w:t>
            </w:r>
          </w:p>
        </w:tc>
        <w:tc>
          <w:tcPr>
            <w:tcW w:w="1001" w:type="dxa"/>
            <w:shd w:val="clear" w:color="auto" w:fill="auto"/>
            <w:noWrap/>
            <w:vAlign w:val="bottom"/>
            <w:hideMark/>
          </w:tcPr>
          <w:p w14:paraId="7C2D11C7" w14:textId="77777777" w:rsidR="00362B3F" w:rsidRPr="00362B3F" w:rsidRDefault="00362B3F" w:rsidP="00362B3F">
            <w:pPr>
              <w:jc w:val="right"/>
              <w:rPr>
                <w:rFonts w:ascii="Calibri" w:hAnsi="Calibri"/>
                <w:color w:val="000000"/>
              </w:rPr>
            </w:pPr>
            <w:r w:rsidRPr="00362B3F">
              <w:rPr>
                <w:rFonts w:ascii="Calibri" w:hAnsi="Calibri"/>
                <w:color w:val="000000"/>
              </w:rPr>
              <w:t>2.2156</w:t>
            </w:r>
          </w:p>
        </w:tc>
        <w:tc>
          <w:tcPr>
            <w:tcW w:w="2313" w:type="dxa"/>
            <w:shd w:val="clear" w:color="auto" w:fill="auto"/>
            <w:noWrap/>
            <w:vAlign w:val="bottom"/>
            <w:hideMark/>
          </w:tcPr>
          <w:p w14:paraId="680FED10" w14:textId="77777777" w:rsidR="00362B3F" w:rsidRPr="00362B3F" w:rsidRDefault="00362B3F" w:rsidP="00362B3F">
            <w:pPr>
              <w:jc w:val="right"/>
              <w:rPr>
                <w:rFonts w:ascii="Calibri" w:hAnsi="Calibri"/>
                <w:color w:val="000000"/>
              </w:rPr>
            </w:pPr>
            <w:r w:rsidRPr="00362B3F">
              <w:rPr>
                <w:rFonts w:ascii="Calibri" w:hAnsi="Calibri"/>
                <w:color w:val="000000"/>
              </w:rPr>
              <w:t>0.0352</w:t>
            </w:r>
          </w:p>
        </w:tc>
        <w:tc>
          <w:tcPr>
            <w:tcW w:w="1151" w:type="dxa"/>
            <w:shd w:val="clear" w:color="auto" w:fill="auto"/>
            <w:noWrap/>
            <w:vAlign w:val="bottom"/>
            <w:hideMark/>
          </w:tcPr>
          <w:p w14:paraId="46065CB3" w14:textId="77777777" w:rsidR="00362B3F" w:rsidRPr="00362B3F" w:rsidRDefault="00362B3F" w:rsidP="00362B3F">
            <w:pPr>
              <w:jc w:val="right"/>
              <w:rPr>
                <w:rFonts w:ascii="Calibri" w:hAnsi="Calibri"/>
                <w:color w:val="000000"/>
              </w:rPr>
            </w:pPr>
            <w:r w:rsidRPr="00362B3F">
              <w:rPr>
                <w:rFonts w:ascii="Calibri" w:hAnsi="Calibri"/>
                <w:color w:val="000000"/>
              </w:rPr>
              <w:t>0.8638</w:t>
            </w:r>
          </w:p>
        </w:tc>
        <w:tc>
          <w:tcPr>
            <w:tcW w:w="1024" w:type="dxa"/>
            <w:shd w:val="clear" w:color="auto" w:fill="auto"/>
            <w:noWrap/>
            <w:vAlign w:val="bottom"/>
            <w:hideMark/>
          </w:tcPr>
          <w:p w14:paraId="7D1F095A" w14:textId="77777777" w:rsidR="00362B3F" w:rsidRPr="00362B3F" w:rsidRDefault="00362B3F" w:rsidP="00362B3F">
            <w:pPr>
              <w:jc w:val="right"/>
              <w:rPr>
                <w:rFonts w:ascii="Calibri" w:hAnsi="Calibri"/>
                <w:color w:val="000000"/>
              </w:rPr>
            </w:pPr>
            <w:r w:rsidRPr="00362B3F">
              <w:rPr>
                <w:rFonts w:ascii="Calibri" w:hAnsi="Calibri"/>
                <w:color w:val="000000"/>
              </w:rPr>
              <w:t>2.3027</w:t>
            </w:r>
          </w:p>
        </w:tc>
        <w:tc>
          <w:tcPr>
            <w:tcW w:w="2365" w:type="dxa"/>
            <w:shd w:val="clear" w:color="auto" w:fill="auto"/>
            <w:noWrap/>
            <w:vAlign w:val="bottom"/>
            <w:hideMark/>
          </w:tcPr>
          <w:p w14:paraId="2AB6C918" w14:textId="77777777" w:rsidR="00362B3F" w:rsidRPr="00362B3F" w:rsidRDefault="00362B3F" w:rsidP="00362B3F">
            <w:pPr>
              <w:jc w:val="right"/>
              <w:rPr>
                <w:rFonts w:ascii="Calibri" w:hAnsi="Calibri"/>
                <w:color w:val="000000"/>
              </w:rPr>
            </w:pPr>
            <w:r w:rsidRPr="00362B3F">
              <w:rPr>
                <w:rFonts w:ascii="Calibri" w:hAnsi="Calibri"/>
                <w:color w:val="000000"/>
              </w:rPr>
              <w:t>-0.0985</w:t>
            </w:r>
          </w:p>
        </w:tc>
      </w:tr>
      <w:tr w:rsidR="00362B3F" w:rsidRPr="00362B3F" w14:paraId="2F765F54" w14:textId="77777777" w:rsidTr="00362B3F">
        <w:trPr>
          <w:trHeight w:val="320"/>
        </w:trPr>
        <w:tc>
          <w:tcPr>
            <w:tcW w:w="1126" w:type="dxa"/>
            <w:shd w:val="clear" w:color="auto" w:fill="auto"/>
            <w:noWrap/>
            <w:vAlign w:val="bottom"/>
            <w:hideMark/>
          </w:tcPr>
          <w:p w14:paraId="4F7E2DD5" w14:textId="77777777" w:rsidR="00362B3F" w:rsidRPr="00362B3F" w:rsidRDefault="00362B3F" w:rsidP="00362B3F">
            <w:pPr>
              <w:jc w:val="right"/>
              <w:rPr>
                <w:rFonts w:ascii="Calibri" w:hAnsi="Calibri"/>
                <w:color w:val="000000"/>
              </w:rPr>
            </w:pPr>
            <w:r w:rsidRPr="00362B3F">
              <w:rPr>
                <w:rFonts w:ascii="Calibri" w:hAnsi="Calibri"/>
                <w:color w:val="000000"/>
              </w:rPr>
              <w:t>0.9302</w:t>
            </w:r>
          </w:p>
        </w:tc>
        <w:tc>
          <w:tcPr>
            <w:tcW w:w="1001" w:type="dxa"/>
            <w:shd w:val="clear" w:color="auto" w:fill="auto"/>
            <w:noWrap/>
            <w:vAlign w:val="bottom"/>
            <w:hideMark/>
          </w:tcPr>
          <w:p w14:paraId="36B13273" w14:textId="77777777" w:rsidR="00362B3F" w:rsidRPr="00362B3F" w:rsidRDefault="00362B3F" w:rsidP="00362B3F">
            <w:pPr>
              <w:jc w:val="right"/>
              <w:rPr>
                <w:rFonts w:ascii="Calibri" w:hAnsi="Calibri"/>
                <w:color w:val="000000"/>
              </w:rPr>
            </w:pPr>
            <w:r w:rsidRPr="00362B3F">
              <w:rPr>
                <w:rFonts w:ascii="Calibri" w:hAnsi="Calibri"/>
                <w:color w:val="000000"/>
              </w:rPr>
              <w:t>2.2207</w:t>
            </w:r>
          </w:p>
        </w:tc>
        <w:tc>
          <w:tcPr>
            <w:tcW w:w="2313" w:type="dxa"/>
            <w:shd w:val="clear" w:color="auto" w:fill="auto"/>
            <w:noWrap/>
            <w:vAlign w:val="bottom"/>
            <w:hideMark/>
          </w:tcPr>
          <w:p w14:paraId="46E93919" w14:textId="77777777" w:rsidR="00362B3F" w:rsidRPr="00362B3F" w:rsidRDefault="00362B3F" w:rsidP="00362B3F">
            <w:pPr>
              <w:jc w:val="right"/>
              <w:rPr>
                <w:rFonts w:ascii="Calibri" w:hAnsi="Calibri"/>
                <w:color w:val="000000"/>
              </w:rPr>
            </w:pPr>
            <w:r w:rsidRPr="00362B3F">
              <w:rPr>
                <w:rFonts w:ascii="Calibri" w:hAnsi="Calibri"/>
                <w:color w:val="000000"/>
              </w:rPr>
              <w:t>0.0312</w:t>
            </w:r>
          </w:p>
        </w:tc>
        <w:tc>
          <w:tcPr>
            <w:tcW w:w="1151" w:type="dxa"/>
            <w:shd w:val="clear" w:color="auto" w:fill="auto"/>
            <w:noWrap/>
            <w:vAlign w:val="bottom"/>
            <w:hideMark/>
          </w:tcPr>
          <w:p w14:paraId="7C404D51" w14:textId="77777777" w:rsidR="00362B3F" w:rsidRPr="00362B3F" w:rsidRDefault="00362B3F" w:rsidP="00362B3F">
            <w:pPr>
              <w:jc w:val="right"/>
              <w:rPr>
                <w:rFonts w:ascii="Calibri" w:hAnsi="Calibri"/>
                <w:color w:val="000000"/>
              </w:rPr>
            </w:pPr>
            <w:r w:rsidRPr="00362B3F">
              <w:rPr>
                <w:rFonts w:ascii="Calibri" w:hAnsi="Calibri"/>
                <w:color w:val="000000"/>
              </w:rPr>
              <w:t>0.9302</w:t>
            </w:r>
          </w:p>
        </w:tc>
        <w:tc>
          <w:tcPr>
            <w:tcW w:w="1024" w:type="dxa"/>
            <w:shd w:val="clear" w:color="auto" w:fill="auto"/>
            <w:noWrap/>
            <w:vAlign w:val="bottom"/>
            <w:hideMark/>
          </w:tcPr>
          <w:p w14:paraId="49E32971" w14:textId="77777777" w:rsidR="00362B3F" w:rsidRPr="00362B3F" w:rsidRDefault="00362B3F" w:rsidP="00362B3F">
            <w:pPr>
              <w:jc w:val="right"/>
              <w:rPr>
                <w:rFonts w:ascii="Calibri" w:hAnsi="Calibri"/>
                <w:color w:val="000000"/>
              </w:rPr>
            </w:pPr>
            <w:r w:rsidRPr="00362B3F">
              <w:rPr>
                <w:rFonts w:ascii="Calibri" w:hAnsi="Calibri"/>
                <w:color w:val="000000"/>
              </w:rPr>
              <w:t>2.2930</w:t>
            </w:r>
          </w:p>
        </w:tc>
        <w:tc>
          <w:tcPr>
            <w:tcW w:w="2365" w:type="dxa"/>
            <w:shd w:val="clear" w:color="auto" w:fill="auto"/>
            <w:noWrap/>
            <w:vAlign w:val="bottom"/>
            <w:hideMark/>
          </w:tcPr>
          <w:p w14:paraId="2AB9A832" w14:textId="77777777" w:rsidR="00362B3F" w:rsidRPr="00362B3F" w:rsidRDefault="00362B3F" w:rsidP="00362B3F">
            <w:pPr>
              <w:jc w:val="right"/>
              <w:rPr>
                <w:rFonts w:ascii="Calibri" w:hAnsi="Calibri"/>
                <w:color w:val="000000"/>
              </w:rPr>
            </w:pPr>
            <w:r w:rsidRPr="00362B3F">
              <w:rPr>
                <w:rFonts w:ascii="Calibri" w:hAnsi="Calibri"/>
                <w:color w:val="000000"/>
              </w:rPr>
              <w:t>-0.1008</w:t>
            </w:r>
          </w:p>
        </w:tc>
      </w:tr>
      <w:tr w:rsidR="00362B3F" w:rsidRPr="00362B3F" w14:paraId="4C39482E" w14:textId="77777777" w:rsidTr="00362B3F">
        <w:trPr>
          <w:trHeight w:val="320"/>
        </w:trPr>
        <w:tc>
          <w:tcPr>
            <w:tcW w:w="1126" w:type="dxa"/>
            <w:shd w:val="clear" w:color="auto" w:fill="auto"/>
            <w:noWrap/>
            <w:vAlign w:val="bottom"/>
            <w:hideMark/>
          </w:tcPr>
          <w:p w14:paraId="6B33F932" w14:textId="77777777" w:rsidR="00362B3F" w:rsidRPr="00362B3F" w:rsidRDefault="00362B3F" w:rsidP="00362B3F">
            <w:pPr>
              <w:jc w:val="right"/>
              <w:rPr>
                <w:rFonts w:ascii="Calibri" w:hAnsi="Calibri"/>
                <w:color w:val="000000"/>
              </w:rPr>
            </w:pPr>
            <w:r w:rsidRPr="00362B3F">
              <w:rPr>
                <w:rFonts w:ascii="Calibri" w:hAnsi="Calibri"/>
                <w:color w:val="000000"/>
              </w:rPr>
              <w:t>0.9967</w:t>
            </w:r>
          </w:p>
        </w:tc>
        <w:tc>
          <w:tcPr>
            <w:tcW w:w="1001" w:type="dxa"/>
            <w:shd w:val="clear" w:color="auto" w:fill="auto"/>
            <w:noWrap/>
            <w:vAlign w:val="bottom"/>
            <w:hideMark/>
          </w:tcPr>
          <w:p w14:paraId="43EBF1A5" w14:textId="77777777" w:rsidR="00362B3F" w:rsidRPr="00362B3F" w:rsidRDefault="00362B3F" w:rsidP="00362B3F">
            <w:pPr>
              <w:jc w:val="right"/>
              <w:rPr>
                <w:rFonts w:ascii="Calibri" w:hAnsi="Calibri"/>
                <w:color w:val="000000"/>
              </w:rPr>
            </w:pPr>
            <w:r w:rsidRPr="00362B3F">
              <w:rPr>
                <w:rFonts w:ascii="Calibri" w:hAnsi="Calibri"/>
                <w:color w:val="000000"/>
              </w:rPr>
              <w:t>2.2207</w:t>
            </w:r>
          </w:p>
        </w:tc>
        <w:tc>
          <w:tcPr>
            <w:tcW w:w="2313" w:type="dxa"/>
            <w:shd w:val="clear" w:color="auto" w:fill="auto"/>
            <w:noWrap/>
            <w:vAlign w:val="bottom"/>
            <w:hideMark/>
          </w:tcPr>
          <w:p w14:paraId="4DA211CB" w14:textId="77777777" w:rsidR="00362B3F" w:rsidRPr="00362B3F" w:rsidRDefault="00362B3F" w:rsidP="00362B3F">
            <w:pPr>
              <w:jc w:val="right"/>
              <w:rPr>
                <w:rFonts w:ascii="Calibri" w:hAnsi="Calibri"/>
                <w:color w:val="000000"/>
              </w:rPr>
            </w:pPr>
            <w:r w:rsidRPr="00362B3F">
              <w:rPr>
                <w:rFonts w:ascii="Calibri" w:hAnsi="Calibri"/>
                <w:color w:val="000000"/>
              </w:rPr>
              <w:t>0.0163</w:t>
            </w:r>
          </w:p>
        </w:tc>
        <w:tc>
          <w:tcPr>
            <w:tcW w:w="1151" w:type="dxa"/>
            <w:shd w:val="clear" w:color="auto" w:fill="auto"/>
            <w:noWrap/>
            <w:vAlign w:val="bottom"/>
            <w:hideMark/>
          </w:tcPr>
          <w:p w14:paraId="5D918431" w14:textId="77777777" w:rsidR="00362B3F" w:rsidRPr="00362B3F" w:rsidRDefault="00362B3F" w:rsidP="00362B3F">
            <w:pPr>
              <w:jc w:val="right"/>
              <w:rPr>
                <w:rFonts w:ascii="Calibri" w:hAnsi="Calibri"/>
                <w:color w:val="000000"/>
              </w:rPr>
            </w:pPr>
            <w:r w:rsidRPr="00362B3F">
              <w:rPr>
                <w:rFonts w:ascii="Calibri" w:hAnsi="Calibri"/>
                <w:color w:val="000000"/>
              </w:rPr>
              <w:t>0.9967</w:t>
            </w:r>
          </w:p>
        </w:tc>
        <w:tc>
          <w:tcPr>
            <w:tcW w:w="1024" w:type="dxa"/>
            <w:shd w:val="clear" w:color="auto" w:fill="auto"/>
            <w:noWrap/>
            <w:vAlign w:val="bottom"/>
            <w:hideMark/>
          </w:tcPr>
          <w:p w14:paraId="328937C6" w14:textId="77777777" w:rsidR="00362B3F" w:rsidRPr="00362B3F" w:rsidRDefault="00362B3F" w:rsidP="00362B3F">
            <w:pPr>
              <w:jc w:val="right"/>
              <w:rPr>
                <w:rFonts w:ascii="Calibri" w:hAnsi="Calibri"/>
                <w:color w:val="000000"/>
              </w:rPr>
            </w:pPr>
            <w:r w:rsidRPr="00362B3F">
              <w:rPr>
                <w:rFonts w:ascii="Calibri" w:hAnsi="Calibri"/>
                <w:color w:val="000000"/>
              </w:rPr>
              <w:t>2.2883</w:t>
            </w:r>
          </w:p>
        </w:tc>
        <w:tc>
          <w:tcPr>
            <w:tcW w:w="2365" w:type="dxa"/>
            <w:shd w:val="clear" w:color="auto" w:fill="auto"/>
            <w:noWrap/>
            <w:vAlign w:val="bottom"/>
            <w:hideMark/>
          </w:tcPr>
          <w:p w14:paraId="552D76F4" w14:textId="77777777" w:rsidR="00362B3F" w:rsidRPr="00362B3F" w:rsidRDefault="00362B3F" w:rsidP="00362B3F">
            <w:pPr>
              <w:jc w:val="right"/>
              <w:rPr>
                <w:rFonts w:ascii="Calibri" w:hAnsi="Calibri"/>
                <w:color w:val="000000"/>
              </w:rPr>
            </w:pPr>
            <w:r w:rsidRPr="00362B3F">
              <w:rPr>
                <w:rFonts w:ascii="Calibri" w:hAnsi="Calibri"/>
                <w:color w:val="000000"/>
              </w:rPr>
              <w:t>-0.0811</w:t>
            </w:r>
          </w:p>
        </w:tc>
      </w:tr>
      <w:tr w:rsidR="00362B3F" w:rsidRPr="00362B3F" w14:paraId="0C4260CF" w14:textId="77777777" w:rsidTr="00362B3F">
        <w:trPr>
          <w:trHeight w:val="320"/>
        </w:trPr>
        <w:tc>
          <w:tcPr>
            <w:tcW w:w="1126" w:type="dxa"/>
            <w:shd w:val="clear" w:color="auto" w:fill="auto"/>
            <w:noWrap/>
            <w:vAlign w:val="bottom"/>
            <w:hideMark/>
          </w:tcPr>
          <w:p w14:paraId="4C92E8DF" w14:textId="77777777" w:rsidR="00362B3F" w:rsidRPr="00362B3F" w:rsidRDefault="00362B3F" w:rsidP="00362B3F">
            <w:pPr>
              <w:jc w:val="right"/>
              <w:rPr>
                <w:rFonts w:ascii="Calibri" w:hAnsi="Calibri"/>
                <w:color w:val="000000"/>
              </w:rPr>
            </w:pPr>
            <w:r w:rsidRPr="00362B3F">
              <w:rPr>
                <w:rFonts w:ascii="Calibri" w:hAnsi="Calibri"/>
                <w:color w:val="000000"/>
              </w:rPr>
              <w:t>1.0631</w:t>
            </w:r>
          </w:p>
        </w:tc>
        <w:tc>
          <w:tcPr>
            <w:tcW w:w="1001" w:type="dxa"/>
            <w:shd w:val="clear" w:color="auto" w:fill="auto"/>
            <w:noWrap/>
            <w:vAlign w:val="bottom"/>
            <w:hideMark/>
          </w:tcPr>
          <w:p w14:paraId="3AFC9CE3" w14:textId="77777777" w:rsidR="00362B3F" w:rsidRPr="00362B3F" w:rsidRDefault="00362B3F" w:rsidP="00362B3F">
            <w:pPr>
              <w:jc w:val="right"/>
              <w:rPr>
                <w:rFonts w:ascii="Calibri" w:hAnsi="Calibri"/>
                <w:color w:val="000000"/>
              </w:rPr>
            </w:pPr>
            <w:r w:rsidRPr="00362B3F">
              <w:rPr>
                <w:rFonts w:ascii="Calibri" w:hAnsi="Calibri"/>
                <w:color w:val="000000"/>
              </w:rPr>
              <w:t>2.2207</w:t>
            </w:r>
          </w:p>
        </w:tc>
        <w:tc>
          <w:tcPr>
            <w:tcW w:w="2313" w:type="dxa"/>
            <w:shd w:val="clear" w:color="auto" w:fill="auto"/>
            <w:noWrap/>
            <w:vAlign w:val="bottom"/>
            <w:hideMark/>
          </w:tcPr>
          <w:p w14:paraId="081B7D32" w14:textId="77777777" w:rsidR="00362B3F" w:rsidRPr="00362B3F" w:rsidRDefault="00362B3F" w:rsidP="00362B3F">
            <w:pPr>
              <w:jc w:val="right"/>
              <w:rPr>
                <w:rFonts w:ascii="Calibri" w:hAnsi="Calibri"/>
                <w:color w:val="000000"/>
              </w:rPr>
            </w:pPr>
            <w:r w:rsidRPr="00362B3F">
              <w:rPr>
                <w:rFonts w:ascii="Calibri" w:hAnsi="Calibri"/>
                <w:color w:val="000000"/>
              </w:rPr>
              <w:t>0.0258</w:t>
            </w:r>
          </w:p>
        </w:tc>
        <w:tc>
          <w:tcPr>
            <w:tcW w:w="1151" w:type="dxa"/>
            <w:shd w:val="clear" w:color="auto" w:fill="auto"/>
            <w:noWrap/>
            <w:vAlign w:val="bottom"/>
            <w:hideMark/>
          </w:tcPr>
          <w:p w14:paraId="219E9AA4" w14:textId="77777777" w:rsidR="00362B3F" w:rsidRPr="00362B3F" w:rsidRDefault="00362B3F" w:rsidP="00362B3F">
            <w:pPr>
              <w:jc w:val="right"/>
              <w:rPr>
                <w:rFonts w:ascii="Calibri" w:hAnsi="Calibri"/>
                <w:color w:val="000000"/>
              </w:rPr>
            </w:pPr>
            <w:r w:rsidRPr="00362B3F">
              <w:rPr>
                <w:rFonts w:ascii="Calibri" w:hAnsi="Calibri"/>
                <w:color w:val="000000"/>
              </w:rPr>
              <w:t>1.0631</w:t>
            </w:r>
          </w:p>
        </w:tc>
        <w:tc>
          <w:tcPr>
            <w:tcW w:w="1024" w:type="dxa"/>
            <w:shd w:val="clear" w:color="auto" w:fill="auto"/>
            <w:noWrap/>
            <w:vAlign w:val="bottom"/>
            <w:hideMark/>
          </w:tcPr>
          <w:p w14:paraId="5C9F5740" w14:textId="77777777" w:rsidR="00362B3F" w:rsidRPr="00362B3F" w:rsidRDefault="00362B3F" w:rsidP="00362B3F">
            <w:pPr>
              <w:jc w:val="right"/>
              <w:rPr>
                <w:rFonts w:ascii="Calibri" w:hAnsi="Calibri"/>
                <w:color w:val="000000"/>
              </w:rPr>
            </w:pPr>
            <w:r w:rsidRPr="00362B3F">
              <w:rPr>
                <w:rFonts w:ascii="Calibri" w:hAnsi="Calibri"/>
                <w:color w:val="000000"/>
              </w:rPr>
              <w:t>2.2832</w:t>
            </w:r>
          </w:p>
        </w:tc>
        <w:tc>
          <w:tcPr>
            <w:tcW w:w="2365" w:type="dxa"/>
            <w:shd w:val="clear" w:color="auto" w:fill="auto"/>
            <w:noWrap/>
            <w:vAlign w:val="bottom"/>
            <w:hideMark/>
          </w:tcPr>
          <w:p w14:paraId="67E30BA3" w14:textId="77777777" w:rsidR="00362B3F" w:rsidRPr="00362B3F" w:rsidRDefault="00362B3F" w:rsidP="00362B3F">
            <w:pPr>
              <w:jc w:val="right"/>
              <w:rPr>
                <w:rFonts w:ascii="Calibri" w:hAnsi="Calibri"/>
                <w:color w:val="000000"/>
              </w:rPr>
            </w:pPr>
            <w:r w:rsidRPr="00362B3F">
              <w:rPr>
                <w:rFonts w:ascii="Calibri" w:hAnsi="Calibri"/>
                <w:color w:val="000000"/>
              </w:rPr>
              <w:t>-0.0629</w:t>
            </w:r>
          </w:p>
        </w:tc>
      </w:tr>
      <w:tr w:rsidR="00362B3F" w:rsidRPr="00362B3F" w14:paraId="40DA641A" w14:textId="77777777" w:rsidTr="00362B3F">
        <w:trPr>
          <w:trHeight w:val="320"/>
        </w:trPr>
        <w:tc>
          <w:tcPr>
            <w:tcW w:w="1126" w:type="dxa"/>
            <w:shd w:val="clear" w:color="auto" w:fill="auto"/>
            <w:noWrap/>
            <w:vAlign w:val="bottom"/>
            <w:hideMark/>
          </w:tcPr>
          <w:p w14:paraId="69888A96" w14:textId="77777777" w:rsidR="00362B3F" w:rsidRPr="00362B3F" w:rsidRDefault="00362B3F" w:rsidP="00362B3F">
            <w:pPr>
              <w:jc w:val="right"/>
              <w:rPr>
                <w:rFonts w:ascii="Calibri" w:hAnsi="Calibri"/>
                <w:color w:val="000000"/>
              </w:rPr>
            </w:pPr>
            <w:r w:rsidRPr="00362B3F">
              <w:rPr>
                <w:rFonts w:ascii="Calibri" w:hAnsi="Calibri"/>
                <w:color w:val="000000"/>
              </w:rPr>
              <w:t>1.1296</w:t>
            </w:r>
          </w:p>
        </w:tc>
        <w:tc>
          <w:tcPr>
            <w:tcW w:w="1001" w:type="dxa"/>
            <w:shd w:val="clear" w:color="auto" w:fill="auto"/>
            <w:noWrap/>
            <w:vAlign w:val="bottom"/>
            <w:hideMark/>
          </w:tcPr>
          <w:p w14:paraId="36398ED5" w14:textId="77777777" w:rsidR="00362B3F" w:rsidRPr="00362B3F" w:rsidRDefault="00362B3F" w:rsidP="00362B3F">
            <w:pPr>
              <w:jc w:val="right"/>
              <w:rPr>
                <w:rFonts w:ascii="Calibri" w:hAnsi="Calibri"/>
                <w:color w:val="000000"/>
              </w:rPr>
            </w:pPr>
            <w:r w:rsidRPr="00362B3F">
              <w:rPr>
                <w:rFonts w:ascii="Calibri" w:hAnsi="Calibri"/>
                <w:color w:val="000000"/>
              </w:rPr>
              <w:t>2.2254</w:t>
            </w:r>
          </w:p>
        </w:tc>
        <w:tc>
          <w:tcPr>
            <w:tcW w:w="2313" w:type="dxa"/>
            <w:shd w:val="clear" w:color="auto" w:fill="auto"/>
            <w:noWrap/>
            <w:vAlign w:val="bottom"/>
            <w:hideMark/>
          </w:tcPr>
          <w:p w14:paraId="59296243" w14:textId="77777777" w:rsidR="00362B3F" w:rsidRPr="00362B3F" w:rsidRDefault="00362B3F" w:rsidP="00362B3F">
            <w:pPr>
              <w:jc w:val="right"/>
              <w:rPr>
                <w:rFonts w:ascii="Calibri" w:hAnsi="Calibri"/>
                <w:color w:val="000000"/>
              </w:rPr>
            </w:pPr>
            <w:r w:rsidRPr="00362B3F">
              <w:rPr>
                <w:rFonts w:ascii="Calibri" w:hAnsi="Calibri"/>
                <w:color w:val="000000"/>
              </w:rPr>
              <w:t>0.0197</w:t>
            </w:r>
          </w:p>
        </w:tc>
        <w:tc>
          <w:tcPr>
            <w:tcW w:w="1151" w:type="dxa"/>
            <w:shd w:val="clear" w:color="auto" w:fill="auto"/>
            <w:noWrap/>
            <w:vAlign w:val="bottom"/>
            <w:hideMark/>
          </w:tcPr>
          <w:p w14:paraId="23AB78DC" w14:textId="77777777" w:rsidR="00362B3F" w:rsidRPr="00362B3F" w:rsidRDefault="00362B3F" w:rsidP="00362B3F">
            <w:pPr>
              <w:jc w:val="right"/>
              <w:rPr>
                <w:rFonts w:ascii="Calibri" w:hAnsi="Calibri"/>
                <w:color w:val="000000"/>
              </w:rPr>
            </w:pPr>
            <w:r w:rsidRPr="00362B3F">
              <w:rPr>
                <w:rFonts w:ascii="Calibri" w:hAnsi="Calibri"/>
                <w:color w:val="000000"/>
              </w:rPr>
              <w:t>1.1296</w:t>
            </w:r>
          </w:p>
        </w:tc>
        <w:tc>
          <w:tcPr>
            <w:tcW w:w="1024" w:type="dxa"/>
            <w:shd w:val="clear" w:color="auto" w:fill="auto"/>
            <w:noWrap/>
            <w:vAlign w:val="bottom"/>
            <w:hideMark/>
          </w:tcPr>
          <w:p w14:paraId="04486592"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686D36C0" w14:textId="77777777" w:rsidR="00362B3F" w:rsidRPr="00362B3F" w:rsidRDefault="00362B3F" w:rsidP="00362B3F">
            <w:pPr>
              <w:jc w:val="right"/>
              <w:rPr>
                <w:rFonts w:ascii="Calibri" w:hAnsi="Calibri"/>
                <w:color w:val="000000"/>
              </w:rPr>
            </w:pPr>
            <w:r w:rsidRPr="00362B3F">
              <w:rPr>
                <w:rFonts w:ascii="Calibri" w:hAnsi="Calibri"/>
                <w:color w:val="000000"/>
              </w:rPr>
              <w:t>-0.0301</w:t>
            </w:r>
          </w:p>
        </w:tc>
      </w:tr>
      <w:tr w:rsidR="00362B3F" w:rsidRPr="00362B3F" w14:paraId="34D20645" w14:textId="77777777" w:rsidTr="00362B3F">
        <w:trPr>
          <w:trHeight w:val="320"/>
        </w:trPr>
        <w:tc>
          <w:tcPr>
            <w:tcW w:w="1126" w:type="dxa"/>
            <w:shd w:val="clear" w:color="auto" w:fill="auto"/>
            <w:noWrap/>
            <w:vAlign w:val="bottom"/>
            <w:hideMark/>
          </w:tcPr>
          <w:p w14:paraId="153F190F" w14:textId="77777777" w:rsidR="00362B3F" w:rsidRPr="00362B3F" w:rsidRDefault="00362B3F" w:rsidP="00362B3F">
            <w:pPr>
              <w:jc w:val="right"/>
              <w:rPr>
                <w:rFonts w:ascii="Calibri" w:hAnsi="Calibri"/>
                <w:color w:val="000000"/>
              </w:rPr>
            </w:pPr>
            <w:r w:rsidRPr="00362B3F">
              <w:rPr>
                <w:rFonts w:ascii="Calibri" w:hAnsi="Calibri"/>
                <w:color w:val="000000"/>
              </w:rPr>
              <w:t>1.1960</w:t>
            </w:r>
          </w:p>
        </w:tc>
        <w:tc>
          <w:tcPr>
            <w:tcW w:w="1001" w:type="dxa"/>
            <w:shd w:val="clear" w:color="auto" w:fill="auto"/>
            <w:noWrap/>
            <w:vAlign w:val="bottom"/>
            <w:hideMark/>
          </w:tcPr>
          <w:p w14:paraId="30B0FF3C" w14:textId="77777777" w:rsidR="00362B3F" w:rsidRPr="00362B3F" w:rsidRDefault="00362B3F" w:rsidP="00362B3F">
            <w:pPr>
              <w:jc w:val="right"/>
              <w:rPr>
                <w:rFonts w:ascii="Calibri" w:hAnsi="Calibri"/>
                <w:color w:val="000000"/>
              </w:rPr>
            </w:pPr>
            <w:r w:rsidRPr="00362B3F">
              <w:rPr>
                <w:rFonts w:ascii="Calibri" w:hAnsi="Calibri"/>
                <w:color w:val="000000"/>
              </w:rPr>
              <w:t>2.2254</w:t>
            </w:r>
          </w:p>
        </w:tc>
        <w:tc>
          <w:tcPr>
            <w:tcW w:w="2313" w:type="dxa"/>
            <w:shd w:val="clear" w:color="auto" w:fill="auto"/>
            <w:noWrap/>
            <w:vAlign w:val="bottom"/>
            <w:hideMark/>
          </w:tcPr>
          <w:p w14:paraId="113C6FC6" w14:textId="77777777" w:rsidR="00362B3F" w:rsidRPr="00362B3F" w:rsidRDefault="00362B3F" w:rsidP="00362B3F">
            <w:pPr>
              <w:jc w:val="right"/>
              <w:rPr>
                <w:rFonts w:ascii="Calibri" w:hAnsi="Calibri"/>
                <w:color w:val="000000"/>
              </w:rPr>
            </w:pPr>
            <w:r w:rsidRPr="00362B3F">
              <w:rPr>
                <w:rFonts w:ascii="Calibri" w:hAnsi="Calibri"/>
                <w:color w:val="000000"/>
              </w:rPr>
              <w:t>-0.0079</w:t>
            </w:r>
          </w:p>
        </w:tc>
        <w:tc>
          <w:tcPr>
            <w:tcW w:w="1151" w:type="dxa"/>
            <w:shd w:val="clear" w:color="auto" w:fill="auto"/>
            <w:noWrap/>
            <w:vAlign w:val="bottom"/>
            <w:hideMark/>
          </w:tcPr>
          <w:p w14:paraId="5698C3A3" w14:textId="77777777" w:rsidR="00362B3F" w:rsidRPr="00362B3F" w:rsidRDefault="00362B3F" w:rsidP="00362B3F">
            <w:pPr>
              <w:jc w:val="right"/>
              <w:rPr>
                <w:rFonts w:ascii="Calibri" w:hAnsi="Calibri"/>
                <w:color w:val="000000"/>
              </w:rPr>
            </w:pPr>
            <w:r w:rsidRPr="00362B3F">
              <w:rPr>
                <w:rFonts w:ascii="Calibri" w:hAnsi="Calibri"/>
                <w:color w:val="000000"/>
              </w:rPr>
              <w:t>1.1960</w:t>
            </w:r>
          </w:p>
        </w:tc>
        <w:tc>
          <w:tcPr>
            <w:tcW w:w="1024" w:type="dxa"/>
            <w:shd w:val="clear" w:color="auto" w:fill="auto"/>
            <w:noWrap/>
            <w:vAlign w:val="bottom"/>
            <w:hideMark/>
          </w:tcPr>
          <w:p w14:paraId="3D9633B5"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464A8B62" w14:textId="77777777" w:rsidR="00362B3F" w:rsidRPr="00362B3F" w:rsidRDefault="00362B3F" w:rsidP="00362B3F">
            <w:pPr>
              <w:jc w:val="right"/>
              <w:rPr>
                <w:rFonts w:ascii="Calibri" w:hAnsi="Calibri"/>
                <w:color w:val="000000"/>
              </w:rPr>
            </w:pPr>
            <w:r w:rsidRPr="00362B3F">
              <w:rPr>
                <w:rFonts w:ascii="Calibri" w:hAnsi="Calibri"/>
                <w:color w:val="000000"/>
              </w:rPr>
              <w:t>0.0078</w:t>
            </w:r>
          </w:p>
        </w:tc>
      </w:tr>
      <w:tr w:rsidR="00362B3F" w:rsidRPr="00362B3F" w14:paraId="507F26E8" w14:textId="77777777" w:rsidTr="00362B3F">
        <w:trPr>
          <w:trHeight w:val="320"/>
        </w:trPr>
        <w:tc>
          <w:tcPr>
            <w:tcW w:w="1126" w:type="dxa"/>
            <w:shd w:val="clear" w:color="auto" w:fill="auto"/>
            <w:noWrap/>
            <w:vAlign w:val="bottom"/>
            <w:hideMark/>
          </w:tcPr>
          <w:p w14:paraId="78474C78" w14:textId="77777777" w:rsidR="00362B3F" w:rsidRPr="00362B3F" w:rsidRDefault="00362B3F" w:rsidP="00362B3F">
            <w:pPr>
              <w:jc w:val="right"/>
              <w:rPr>
                <w:rFonts w:ascii="Calibri" w:hAnsi="Calibri"/>
                <w:color w:val="000000"/>
              </w:rPr>
            </w:pPr>
            <w:r w:rsidRPr="00362B3F">
              <w:rPr>
                <w:rFonts w:ascii="Calibri" w:hAnsi="Calibri"/>
                <w:color w:val="000000"/>
              </w:rPr>
              <w:t>1.2625</w:t>
            </w:r>
          </w:p>
        </w:tc>
        <w:tc>
          <w:tcPr>
            <w:tcW w:w="1001" w:type="dxa"/>
            <w:shd w:val="clear" w:color="auto" w:fill="auto"/>
            <w:noWrap/>
            <w:vAlign w:val="bottom"/>
            <w:hideMark/>
          </w:tcPr>
          <w:p w14:paraId="624D9BC4" w14:textId="77777777" w:rsidR="00362B3F" w:rsidRPr="00362B3F" w:rsidRDefault="00362B3F" w:rsidP="00362B3F">
            <w:pPr>
              <w:jc w:val="right"/>
              <w:rPr>
                <w:rFonts w:ascii="Calibri" w:hAnsi="Calibri"/>
                <w:color w:val="000000"/>
              </w:rPr>
            </w:pPr>
            <w:r w:rsidRPr="00362B3F">
              <w:rPr>
                <w:rFonts w:ascii="Calibri" w:hAnsi="Calibri"/>
                <w:color w:val="000000"/>
              </w:rPr>
              <w:t>2.2207</w:t>
            </w:r>
          </w:p>
        </w:tc>
        <w:tc>
          <w:tcPr>
            <w:tcW w:w="2313" w:type="dxa"/>
            <w:shd w:val="clear" w:color="auto" w:fill="auto"/>
            <w:noWrap/>
            <w:vAlign w:val="bottom"/>
            <w:hideMark/>
          </w:tcPr>
          <w:p w14:paraId="565D97ED" w14:textId="77777777" w:rsidR="00362B3F" w:rsidRPr="00362B3F" w:rsidRDefault="00362B3F" w:rsidP="00362B3F">
            <w:pPr>
              <w:jc w:val="right"/>
              <w:rPr>
                <w:rFonts w:ascii="Calibri" w:hAnsi="Calibri"/>
                <w:color w:val="000000"/>
              </w:rPr>
            </w:pPr>
            <w:r w:rsidRPr="00362B3F">
              <w:rPr>
                <w:rFonts w:ascii="Calibri" w:hAnsi="Calibri"/>
                <w:color w:val="000000"/>
              </w:rPr>
              <w:t>0.0099</w:t>
            </w:r>
          </w:p>
        </w:tc>
        <w:tc>
          <w:tcPr>
            <w:tcW w:w="1151" w:type="dxa"/>
            <w:shd w:val="clear" w:color="auto" w:fill="auto"/>
            <w:noWrap/>
            <w:vAlign w:val="bottom"/>
            <w:hideMark/>
          </w:tcPr>
          <w:p w14:paraId="5F9A4440" w14:textId="77777777" w:rsidR="00362B3F" w:rsidRPr="00362B3F" w:rsidRDefault="00362B3F" w:rsidP="00362B3F">
            <w:pPr>
              <w:jc w:val="right"/>
              <w:rPr>
                <w:rFonts w:ascii="Calibri" w:hAnsi="Calibri"/>
                <w:color w:val="000000"/>
              </w:rPr>
            </w:pPr>
            <w:r w:rsidRPr="00362B3F">
              <w:rPr>
                <w:rFonts w:ascii="Calibri" w:hAnsi="Calibri"/>
                <w:color w:val="000000"/>
              </w:rPr>
              <w:t>1.2625</w:t>
            </w:r>
          </w:p>
        </w:tc>
        <w:tc>
          <w:tcPr>
            <w:tcW w:w="1024" w:type="dxa"/>
            <w:shd w:val="clear" w:color="auto" w:fill="auto"/>
            <w:noWrap/>
            <w:vAlign w:val="bottom"/>
            <w:hideMark/>
          </w:tcPr>
          <w:p w14:paraId="3C392D55" w14:textId="77777777" w:rsidR="00362B3F" w:rsidRPr="00362B3F" w:rsidRDefault="00362B3F" w:rsidP="00362B3F">
            <w:pPr>
              <w:jc w:val="right"/>
              <w:rPr>
                <w:rFonts w:ascii="Calibri" w:hAnsi="Calibri"/>
                <w:color w:val="000000"/>
              </w:rPr>
            </w:pPr>
            <w:r w:rsidRPr="00362B3F">
              <w:rPr>
                <w:rFonts w:ascii="Calibri" w:hAnsi="Calibri"/>
                <w:color w:val="000000"/>
              </w:rPr>
              <w:t>2.2832</w:t>
            </w:r>
          </w:p>
        </w:tc>
        <w:tc>
          <w:tcPr>
            <w:tcW w:w="2365" w:type="dxa"/>
            <w:shd w:val="clear" w:color="auto" w:fill="auto"/>
            <w:noWrap/>
            <w:vAlign w:val="bottom"/>
            <w:hideMark/>
          </w:tcPr>
          <w:p w14:paraId="788CE6CC" w14:textId="77777777" w:rsidR="00362B3F" w:rsidRPr="00362B3F" w:rsidRDefault="00362B3F" w:rsidP="00362B3F">
            <w:pPr>
              <w:jc w:val="right"/>
              <w:rPr>
                <w:rFonts w:ascii="Calibri" w:hAnsi="Calibri"/>
                <w:color w:val="000000"/>
              </w:rPr>
            </w:pPr>
            <w:r w:rsidRPr="00362B3F">
              <w:rPr>
                <w:rFonts w:ascii="Calibri" w:hAnsi="Calibri"/>
                <w:color w:val="000000"/>
              </w:rPr>
              <w:t>0.0000</w:t>
            </w:r>
          </w:p>
        </w:tc>
      </w:tr>
      <w:tr w:rsidR="00362B3F" w:rsidRPr="00362B3F" w14:paraId="731B05A1" w14:textId="77777777" w:rsidTr="00362B3F">
        <w:trPr>
          <w:trHeight w:val="320"/>
        </w:trPr>
        <w:tc>
          <w:tcPr>
            <w:tcW w:w="1126" w:type="dxa"/>
            <w:shd w:val="clear" w:color="auto" w:fill="auto"/>
            <w:noWrap/>
            <w:vAlign w:val="bottom"/>
            <w:hideMark/>
          </w:tcPr>
          <w:p w14:paraId="3904636E" w14:textId="77777777" w:rsidR="00362B3F" w:rsidRPr="00362B3F" w:rsidRDefault="00362B3F" w:rsidP="00362B3F">
            <w:pPr>
              <w:jc w:val="right"/>
              <w:rPr>
                <w:rFonts w:ascii="Calibri" w:hAnsi="Calibri"/>
                <w:color w:val="000000"/>
              </w:rPr>
            </w:pPr>
            <w:r w:rsidRPr="00362B3F">
              <w:rPr>
                <w:rFonts w:ascii="Calibri" w:hAnsi="Calibri"/>
                <w:color w:val="000000"/>
              </w:rPr>
              <w:t>1.3289</w:t>
            </w:r>
          </w:p>
        </w:tc>
        <w:tc>
          <w:tcPr>
            <w:tcW w:w="1001" w:type="dxa"/>
            <w:shd w:val="clear" w:color="auto" w:fill="auto"/>
            <w:noWrap/>
            <w:vAlign w:val="bottom"/>
            <w:hideMark/>
          </w:tcPr>
          <w:p w14:paraId="786741EF" w14:textId="77777777" w:rsidR="00362B3F" w:rsidRPr="00362B3F" w:rsidRDefault="00362B3F" w:rsidP="00362B3F">
            <w:pPr>
              <w:jc w:val="right"/>
              <w:rPr>
                <w:rFonts w:ascii="Calibri" w:hAnsi="Calibri"/>
                <w:color w:val="000000"/>
              </w:rPr>
            </w:pPr>
            <w:r w:rsidRPr="00362B3F">
              <w:rPr>
                <w:rFonts w:ascii="Calibri" w:hAnsi="Calibri"/>
                <w:color w:val="000000"/>
              </w:rPr>
              <w:t>2.2254</w:t>
            </w:r>
          </w:p>
        </w:tc>
        <w:tc>
          <w:tcPr>
            <w:tcW w:w="2313" w:type="dxa"/>
            <w:shd w:val="clear" w:color="auto" w:fill="auto"/>
            <w:noWrap/>
            <w:vAlign w:val="bottom"/>
            <w:hideMark/>
          </w:tcPr>
          <w:p w14:paraId="2C5958E6" w14:textId="77777777" w:rsidR="00362B3F" w:rsidRPr="00362B3F" w:rsidRDefault="00362B3F" w:rsidP="00362B3F">
            <w:pPr>
              <w:jc w:val="right"/>
              <w:rPr>
                <w:rFonts w:ascii="Calibri" w:hAnsi="Calibri"/>
                <w:color w:val="000000"/>
              </w:rPr>
            </w:pPr>
            <w:r w:rsidRPr="00362B3F">
              <w:rPr>
                <w:rFonts w:ascii="Calibri" w:hAnsi="Calibri"/>
                <w:color w:val="000000"/>
              </w:rPr>
              <w:t>0.0434</w:t>
            </w:r>
          </w:p>
        </w:tc>
        <w:tc>
          <w:tcPr>
            <w:tcW w:w="1151" w:type="dxa"/>
            <w:shd w:val="clear" w:color="auto" w:fill="auto"/>
            <w:noWrap/>
            <w:vAlign w:val="bottom"/>
            <w:hideMark/>
          </w:tcPr>
          <w:p w14:paraId="7AB438C2" w14:textId="77777777" w:rsidR="00362B3F" w:rsidRPr="00362B3F" w:rsidRDefault="00362B3F" w:rsidP="00362B3F">
            <w:pPr>
              <w:jc w:val="right"/>
              <w:rPr>
                <w:rFonts w:ascii="Calibri" w:hAnsi="Calibri"/>
                <w:color w:val="000000"/>
              </w:rPr>
            </w:pPr>
            <w:r w:rsidRPr="00362B3F">
              <w:rPr>
                <w:rFonts w:ascii="Calibri" w:hAnsi="Calibri"/>
                <w:color w:val="000000"/>
              </w:rPr>
              <w:t>1.3289</w:t>
            </w:r>
          </w:p>
        </w:tc>
        <w:tc>
          <w:tcPr>
            <w:tcW w:w="1024" w:type="dxa"/>
            <w:shd w:val="clear" w:color="auto" w:fill="auto"/>
            <w:noWrap/>
            <w:vAlign w:val="bottom"/>
            <w:hideMark/>
          </w:tcPr>
          <w:p w14:paraId="6EF25612"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61DCEA72" w14:textId="77777777" w:rsidR="00362B3F" w:rsidRPr="00362B3F" w:rsidRDefault="00362B3F" w:rsidP="00362B3F">
            <w:pPr>
              <w:jc w:val="right"/>
              <w:rPr>
                <w:rFonts w:ascii="Calibri" w:hAnsi="Calibri"/>
                <w:color w:val="000000"/>
              </w:rPr>
            </w:pPr>
            <w:r w:rsidRPr="00362B3F">
              <w:rPr>
                <w:rFonts w:ascii="Calibri" w:hAnsi="Calibri"/>
                <w:color w:val="000000"/>
              </w:rPr>
              <w:t>-0.0118</w:t>
            </w:r>
          </w:p>
        </w:tc>
      </w:tr>
      <w:tr w:rsidR="00362B3F" w:rsidRPr="00362B3F" w14:paraId="7D2E1F00" w14:textId="77777777" w:rsidTr="00362B3F">
        <w:trPr>
          <w:trHeight w:val="320"/>
        </w:trPr>
        <w:tc>
          <w:tcPr>
            <w:tcW w:w="1126" w:type="dxa"/>
            <w:shd w:val="clear" w:color="auto" w:fill="auto"/>
            <w:noWrap/>
            <w:vAlign w:val="bottom"/>
            <w:hideMark/>
          </w:tcPr>
          <w:p w14:paraId="6EB3F91B" w14:textId="77777777" w:rsidR="00362B3F" w:rsidRPr="00362B3F" w:rsidRDefault="00362B3F" w:rsidP="00362B3F">
            <w:pPr>
              <w:jc w:val="right"/>
              <w:rPr>
                <w:rFonts w:ascii="Calibri" w:hAnsi="Calibri"/>
                <w:color w:val="000000"/>
              </w:rPr>
            </w:pPr>
            <w:r w:rsidRPr="00362B3F">
              <w:rPr>
                <w:rFonts w:ascii="Calibri" w:hAnsi="Calibri"/>
                <w:color w:val="000000"/>
              </w:rPr>
              <w:t>1.3953</w:t>
            </w:r>
          </w:p>
        </w:tc>
        <w:tc>
          <w:tcPr>
            <w:tcW w:w="1001" w:type="dxa"/>
            <w:shd w:val="clear" w:color="auto" w:fill="auto"/>
            <w:noWrap/>
            <w:vAlign w:val="bottom"/>
            <w:hideMark/>
          </w:tcPr>
          <w:p w14:paraId="09687853" w14:textId="77777777" w:rsidR="00362B3F" w:rsidRPr="00362B3F" w:rsidRDefault="00362B3F" w:rsidP="00362B3F">
            <w:pPr>
              <w:jc w:val="right"/>
              <w:rPr>
                <w:rFonts w:ascii="Calibri" w:hAnsi="Calibri"/>
                <w:color w:val="000000"/>
              </w:rPr>
            </w:pPr>
            <w:r w:rsidRPr="00362B3F">
              <w:rPr>
                <w:rFonts w:ascii="Calibri" w:hAnsi="Calibri"/>
                <w:color w:val="000000"/>
              </w:rPr>
              <w:t>2.2301</w:t>
            </w:r>
          </w:p>
        </w:tc>
        <w:tc>
          <w:tcPr>
            <w:tcW w:w="2313" w:type="dxa"/>
            <w:shd w:val="clear" w:color="auto" w:fill="auto"/>
            <w:noWrap/>
            <w:vAlign w:val="bottom"/>
            <w:hideMark/>
          </w:tcPr>
          <w:p w14:paraId="07DCB0D8" w14:textId="77777777" w:rsidR="00362B3F" w:rsidRPr="00362B3F" w:rsidRDefault="00362B3F" w:rsidP="00362B3F">
            <w:pPr>
              <w:jc w:val="right"/>
              <w:rPr>
                <w:rFonts w:ascii="Calibri" w:hAnsi="Calibri"/>
                <w:color w:val="000000"/>
              </w:rPr>
            </w:pPr>
            <w:r w:rsidRPr="00362B3F">
              <w:rPr>
                <w:rFonts w:ascii="Calibri" w:hAnsi="Calibri"/>
                <w:color w:val="000000"/>
              </w:rPr>
              <w:t>0.0316</w:t>
            </w:r>
          </w:p>
        </w:tc>
        <w:tc>
          <w:tcPr>
            <w:tcW w:w="1151" w:type="dxa"/>
            <w:shd w:val="clear" w:color="auto" w:fill="auto"/>
            <w:noWrap/>
            <w:vAlign w:val="bottom"/>
            <w:hideMark/>
          </w:tcPr>
          <w:p w14:paraId="3878F3C9" w14:textId="77777777" w:rsidR="00362B3F" w:rsidRPr="00362B3F" w:rsidRDefault="00362B3F" w:rsidP="00362B3F">
            <w:pPr>
              <w:jc w:val="right"/>
              <w:rPr>
                <w:rFonts w:ascii="Calibri" w:hAnsi="Calibri"/>
                <w:color w:val="000000"/>
              </w:rPr>
            </w:pPr>
            <w:r w:rsidRPr="00362B3F">
              <w:rPr>
                <w:rFonts w:ascii="Calibri" w:hAnsi="Calibri"/>
                <w:color w:val="000000"/>
              </w:rPr>
              <w:t>1.3953</w:t>
            </w:r>
          </w:p>
        </w:tc>
        <w:tc>
          <w:tcPr>
            <w:tcW w:w="1024" w:type="dxa"/>
            <w:shd w:val="clear" w:color="auto" w:fill="auto"/>
            <w:noWrap/>
            <w:vAlign w:val="bottom"/>
            <w:hideMark/>
          </w:tcPr>
          <w:p w14:paraId="132D2B08"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46D8908C" w14:textId="77777777" w:rsidR="00362B3F" w:rsidRPr="00362B3F" w:rsidRDefault="00362B3F" w:rsidP="00362B3F">
            <w:pPr>
              <w:jc w:val="right"/>
              <w:rPr>
                <w:rFonts w:ascii="Calibri" w:hAnsi="Calibri"/>
                <w:color w:val="000000"/>
              </w:rPr>
            </w:pPr>
            <w:r w:rsidRPr="00362B3F">
              <w:rPr>
                <w:rFonts w:ascii="Calibri" w:hAnsi="Calibri"/>
                <w:color w:val="000000"/>
              </w:rPr>
              <w:t>0.0099</w:t>
            </w:r>
          </w:p>
        </w:tc>
      </w:tr>
      <w:tr w:rsidR="00362B3F" w:rsidRPr="00362B3F" w14:paraId="0BDF5370" w14:textId="77777777" w:rsidTr="00362B3F">
        <w:trPr>
          <w:trHeight w:val="320"/>
        </w:trPr>
        <w:tc>
          <w:tcPr>
            <w:tcW w:w="1126" w:type="dxa"/>
            <w:shd w:val="clear" w:color="auto" w:fill="auto"/>
            <w:noWrap/>
            <w:vAlign w:val="bottom"/>
            <w:hideMark/>
          </w:tcPr>
          <w:p w14:paraId="6D684287" w14:textId="77777777" w:rsidR="00362B3F" w:rsidRPr="00362B3F" w:rsidRDefault="00362B3F" w:rsidP="00362B3F">
            <w:pPr>
              <w:jc w:val="right"/>
              <w:rPr>
                <w:rFonts w:ascii="Calibri" w:hAnsi="Calibri"/>
                <w:color w:val="000000"/>
              </w:rPr>
            </w:pPr>
            <w:r w:rsidRPr="00362B3F">
              <w:rPr>
                <w:rFonts w:ascii="Calibri" w:hAnsi="Calibri"/>
                <w:color w:val="000000"/>
              </w:rPr>
              <w:t>1.4618</w:t>
            </w:r>
          </w:p>
        </w:tc>
        <w:tc>
          <w:tcPr>
            <w:tcW w:w="1001" w:type="dxa"/>
            <w:shd w:val="clear" w:color="auto" w:fill="auto"/>
            <w:noWrap/>
            <w:vAlign w:val="bottom"/>
            <w:hideMark/>
          </w:tcPr>
          <w:p w14:paraId="53CD14E0" w14:textId="77777777" w:rsidR="00362B3F" w:rsidRPr="00362B3F" w:rsidRDefault="00362B3F" w:rsidP="00362B3F">
            <w:pPr>
              <w:jc w:val="right"/>
              <w:rPr>
                <w:rFonts w:ascii="Calibri" w:hAnsi="Calibri"/>
                <w:color w:val="000000"/>
              </w:rPr>
            </w:pPr>
            <w:r w:rsidRPr="00362B3F">
              <w:rPr>
                <w:rFonts w:ascii="Calibri" w:hAnsi="Calibri"/>
                <w:color w:val="000000"/>
              </w:rPr>
              <w:t>2.2301</w:t>
            </w:r>
          </w:p>
        </w:tc>
        <w:tc>
          <w:tcPr>
            <w:tcW w:w="2313" w:type="dxa"/>
            <w:shd w:val="clear" w:color="auto" w:fill="auto"/>
            <w:noWrap/>
            <w:vAlign w:val="bottom"/>
            <w:hideMark/>
          </w:tcPr>
          <w:p w14:paraId="7DA6BB80" w14:textId="77777777" w:rsidR="00362B3F" w:rsidRPr="00362B3F" w:rsidRDefault="00362B3F" w:rsidP="00362B3F">
            <w:pPr>
              <w:jc w:val="right"/>
              <w:rPr>
                <w:rFonts w:ascii="Calibri" w:hAnsi="Calibri"/>
                <w:color w:val="000000"/>
              </w:rPr>
            </w:pPr>
            <w:r w:rsidRPr="00362B3F">
              <w:rPr>
                <w:rFonts w:ascii="Calibri" w:hAnsi="Calibri"/>
                <w:color w:val="000000"/>
              </w:rPr>
              <w:t>0.0120</w:t>
            </w:r>
          </w:p>
        </w:tc>
        <w:tc>
          <w:tcPr>
            <w:tcW w:w="1151" w:type="dxa"/>
            <w:shd w:val="clear" w:color="auto" w:fill="auto"/>
            <w:noWrap/>
            <w:vAlign w:val="bottom"/>
            <w:hideMark/>
          </w:tcPr>
          <w:p w14:paraId="00740D72" w14:textId="77777777" w:rsidR="00362B3F" w:rsidRPr="00362B3F" w:rsidRDefault="00362B3F" w:rsidP="00362B3F">
            <w:pPr>
              <w:jc w:val="right"/>
              <w:rPr>
                <w:rFonts w:ascii="Calibri" w:hAnsi="Calibri"/>
                <w:color w:val="000000"/>
              </w:rPr>
            </w:pPr>
            <w:r w:rsidRPr="00362B3F">
              <w:rPr>
                <w:rFonts w:ascii="Calibri" w:hAnsi="Calibri"/>
                <w:color w:val="000000"/>
              </w:rPr>
              <w:t>1.4618</w:t>
            </w:r>
          </w:p>
        </w:tc>
        <w:tc>
          <w:tcPr>
            <w:tcW w:w="1024" w:type="dxa"/>
            <w:shd w:val="clear" w:color="auto" w:fill="auto"/>
            <w:noWrap/>
            <w:vAlign w:val="bottom"/>
            <w:hideMark/>
          </w:tcPr>
          <w:p w14:paraId="7F349046" w14:textId="77777777" w:rsidR="00362B3F" w:rsidRPr="00362B3F" w:rsidRDefault="00362B3F" w:rsidP="00362B3F">
            <w:pPr>
              <w:jc w:val="right"/>
              <w:rPr>
                <w:rFonts w:ascii="Calibri" w:hAnsi="Calibri"/>
                <w:color w:val="000000"/>
              </w:rPr>
            </w:pPr>
            <w:r w:rsidRPr="00362B3F">
              <w:rPr>
                <w:rFonts w:ascii="Calibri" w:hAnsi="Calibri"/>
                <w:color w:val="000000"/>
              </w:rPr>
              <w:t>2.2832</w:t>
            </w:r>
          </w:p>
        </w:tc>
        <w:tc>
          <w:tcPr>
            <w:tcW w:w="2365" w:type="dxa"/>
            <w:shd w:val="clear" w:color="auto" w:fill="auto"/>
            <w:noWrap/>
            <w:vAlign w:val="bottom"/>
            <w:hideMark/>
          </w:tcPr>
          <w:p w14:paraId="1E8FC0AC" w14:textId="77777777" w:rsidR="00362B3F" w:rsidRPr="00362B3F" w:rsidRDefault="00362B3F" w:rsidP="00362B3F">
            <w:pPr>
              <w:jc w:val="right"/>
              <w:rPr>
                <w:rFonts w:ascii="Calibri" w:hAnsi="Calibri"/>
                <w:color w:val="000000"/>
              </w:rPr>
            </w:pPr>
            <w:r w:rsidRPr="00362B3F">
              <w:rPr>
                <w:rFonts w:ascii="Calibri" w:hAnsi="Calibri"/>
                <w:color w:val="000000"/>
              </w:rPr>
              <w:t>-0.0099</w:t>
            </w:r>
          </w:p>
        </w:tc>
      </w:tr>
      <w:tr w:rsidR="00362B3F" w:rsidRPr="00362B3F" w14:paraId="47F48271" w14:textId="77777777" w:rsidTr="00362B3F">
        <w:trPr>
          <w:trHeight w:val="320"/>
        </w:trPr>
        <w:tc>
          <w:tcPr>
            <w:tcW w:w="1126" w:type="dxa"/>
            <w:shd w:val="clear" w:color="auto" w:fill="auto"/>
            <w:noWrap/>
            <w:vAlign w:val="bottom"/>
            <w:hideMark/>
          </w:tcPr>
          <w:p w14:paraId="1190B812" w14:textId="77777777" w:rsidR="00362B3F" w:rsidRPr="00362B3F" w:rsidRDefault="00362B3F" w:rsidP="00362B3F">
            <w:pPr>
              <w:jc w:val="right"/>
              <w:rPr>
                <w:rFonts w:ascii="Calibri" w:hAnsi="Calibri"/>
                <w:color w:val="000000"/>
              </w:rPr>
            </w:pPr>
            <w:r w:rsidRPr="00362B3F">
              <w:rPr>
                <w:rFonts w:ascii="Calibri" w:hAnsi="Calibri"/>
                <w:color w:val="000000"/>
              </w:rPr>
              <w:t>1.5282</w:t>
            </w:r>
          </w:p>
        </w:tc>
        <w:tc>
          <w:tcPr>
            <w:tcW w:w="1001" w:type="dxa"/>
            <w:shd w:val="clear" w:color="auto" w:fill="auto"/>
            <w:noWrap/>
            <w:vAlign w:val="bottom"/>
            <w:hideMark/>
          </w:tcPr>
          <w:p w14:paraId="77F24FD8" w14:textId="77777777" w:rsidR="00362B3F" w:rsidRPr="00362B3F" w:rsidRDefault="00362B3F" w:rsidP="00362B3F">
            <w:pPr>
              <w:jc w:val="right"/>
              <w:rPr>
                <w:rFonts w:ascii="Calibri" w:hAnsi="Calibri"/>
                <w:color w:val="000000"/>
              </w:rPr>
            </w:pPr>
            <w:r w:rsidRPr="00362B3F">
              <w:rPr>
                <w:rFonts w:ascii="Calibri" w:hAnsi="Calibri"/>
                <w:color w:val="000000"/>
              </w:rPr>
              <w:t>2.2301</w:t>
            </w:r>
          </w:p>
        </w:tc>
        <w:tc>
          <w:tcPr>
            <w:tcW w:w="2313" w:type="dxa"/>
            <w:shd w:val="clear" w:color="auto" w:fill="auto"/>
            <w:noWrap/>
            <w:vAlign w:val="bottom"/>
            <w:hideMark/>
          </w:tcPr>
          <w:p w14:paraId="25EE1259" w14:textId="77777777" w:rsidR="00362B3F" w:rsidRPr="00362B3F" w:rsidRDefault="00362B3F" w:rsidP="00362B3F">
            <w:pPr>
              <w:jc w:val="right"/>
              <w:rPr>
                <w:rFonts w:ascii="Calibri" w:hAnsi="Calibri"/>
                <w:color w:val="000000"/>
              </w:rPr>
            </w:pPr>
            <w:r w:rsidRPr="00362B3F">
              <w:rPr>
                <w:rFonts w:ascii="Calibri" w:hAnsi="Calibri"/>
                <w:color w:val="000000"/>
              </w:rPr>
              <w:t>0.0083</w:t>
            </w:r>
          </w:p>
        </w:tc>
        <w:tc>
          <w:tcPr>
            <w:tcW w:w="1151" w:type="dxa"/>
            <w:shd w:val="clear" w:color="auto" w:fill="auto"/>
            <w:noWrap/>
            <w:vAlign w:val="bottom"/>
            <w:hideMark/>
          </w:tcPr>
          <w:p w14:paraId="3942A3FE" w14:textId="77777777" w:rsidR="00362B3F" w:rsidRPr="00362B3F" w:rsidRDefault="00362B3F" w:rsidP="00362B3F">
            <w:pPr>
              <w:jc w:val="right"/>
              <w:rPr>
                <w:rFonts w:ascii="Calibri" w:hAnsi="Calibri"/>
                <w:color w:val="000000"/>
              </w:rPr>
            </w:pPr>
            <w:r w:rsidRPr="00362B3F">
              <w:rPr>
                <w:rFonts w:ascii="Calibri" w:hAnsi="Calibri"/>
                <w:color w:val="000000"/>
              </w:rPr>
              <w:t>1.5282</w:t>
            </w:r>
          </w:p>
        </w:tc>
        <w:tc>
          <w:tcPr>
            <w:tcW w:w="1024" w:type="dxa"/>
            <w:shd w:val="clear" w:color="auto" w:fill="auto"/>
            <w:noWrap/>
            <w:vAlign w:val="bottom"/>
            <w:hideMark/>
          </w:tcPr>
          <w:p w14:paraId="4C9A21F0"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5014C5C9" w14:textId="77777777" w:rsidR="00362B3F" w:rsidRPr="00362B3F" w:rsidRDefault="00362B3F" w:rsidP="00362B3F">
            <w:pPr>
              <w:jc w:val="right"/>
              <w:rPr>
                <w:rFonts w:ascii="Calibri" w:hAnsi="Calibri"/>
                <w:color w:val="000000"/>
              </w:rPr>
            </w:pPr>
            <w:r w:rsidRPr="00362B3F">
              <w:rPr>
                <w:rFonts w:ascii="Calibri" w:hAnsi="Calibri"/>
                <w:color w:val="000000"/>
              </w:rPr>
              <w:t>-0.0415</w:t>
            </w:r>
          </w:p>
        </w:tc>
      </w:tr>
      <w:tr w:rsidR="00362B3F" w:rsidRPr="00362B3F" w14:paraId="5A7D60EF" w14:textId="77777777" w:rsidTr="00362B3F">
        <w:trPr>
          <w:trHeight w:val="320"/>
        </w:trPr>
        <w:tc>
          <w:tcPr>
            <w:tcW w:w="1126" w:type="dxa"/>
            <w:shd w:val="clear" w:color="auto" w:fill="auto"/>
            <w:noWrap/>
            <w:vAlign w:val="bottom"/>
            <w:hideMark/>
          </w:tcPr>
          <w:p w14:paraId="0A3CFB67" w14:textId="77777777" w:rsidR="00362B3F" w:rsidRPr="00362B3F" w:rsidRDefault="00362B3F" w:rsidP="00362B3F">
            <w:pPr>
              <w:jc w:val="right"/>
              <w:rPr>
                <w:rFonts w:ascii="Calibri" w:hAnsi="Calibri"/>
                <w:color w:val="000000"/>
              </w:rPr>
            </w:pPr>
            <w:r w:rsidRPr="00362B3F">
              <w:rPr>
                <w:rFonts w:ascii="Calibri" w:hAnsi="Calibri"/>
                <w:color w:val="000000"/>
              </w:rPr>
              <w:t>1.5947</w:t>
            </w:r>
          </w:p>
        </w:tc>
        <w:tc>
          <w:tcPr>
            <w:tcW w:w="1001" w:type="dxa"/>
            <w:shd w:val="clear" w:color="auto" w:fill="auto"/>
            <w:noWrap/>
            <w:vAlign w:val="bottom"/>
            <w:hideMark/>
          </w:tcPr>
          <w:p w14:paraId="6085436E" w14:textId="77777777" w:rsidR="00362B3F" w:rsidRPr="00362B3F" w:rsidRDefault="00362B3F" w:rsidP="00362B3F">
            <w:pPr>
              <w:jc w:val="right"/>
              <w:rPr>
                <w:rFonts w:ascii="Calibri" w:hAnsi="Calibri"/>
                <w:color w:val="000000"/>
              </w:rPr>
            </w:pPr>
            <w:r w:rsidRPr="00362B3F">
              <w:rPr>
                <w:rFonts w:ascii="Calibri" w:hAnsi="Calibri"/>
                <w:color w:val="000000"/>
              </w:rPr>
              <w:t>2.2301</w:t>
            </w:r>
          </w:p>
        </w:tc>
        <w:tc>
          <w:tcPr>
            <w:tcW w:w="2313" w:type="dxa"/>
            <w:shd w:val="clear" w:color="auto" w:fill="auto"/>
            <w:noWrap/>
            <w:vAlign w:val="bottom"/>
            <w:hideMark/>
          </w:tcPr>
          <w:p w14:paraId="7378C8D2" w14:textId="77777777" w:rsidR="00362B3F" w:rsidRPr="00362B3F" w:rsidRDefault="00362B3F" w:rsidP="00362B3F">
            <w:pPr>
              <w:jc w:val="right"/>
              <w:rPr>
                <w:rFonts w:ascii="Calibri" w:hAnsi="Calibri"/>
                <w:color w:val="000000"/>
              </w:rPr>
            </w:pPr>
            <w:r w:rsidRPr="00362B3F">
              <w:rPr>
                <w:rFonts w:ascii="Calibri" w:hAnsi="Calibri"/>
                <w:color w:val="000000"/>
              </w:rPr>
              <w:t>0.0210</w:t>
            </w:r>
          </w:p>
        </w:tc>
        <w:tc>
          <w:tcPr>
            <w:tcW w:w="1151" w:type="dxa"/>
            <w:shd w:val="clear" w:color="auto" w:fill="auto"/>
            <w:noWrap/>
            <w:vAlign w:val="bottom"/>
            <w:hideMark/>
          </w:tcPr>
          <w:p w14:paraId="7BBD15C6" w14:textId="77777777" w:rsidR="00362B3F" w:rsidRPr="00362B3F" w:rsidRDefault="00362B3F" w:rsidP="00362B3F">
            <w:pPr>
              <w:jc w:val="right"/>
              <w:rPr>
                <w:rFonts w:ascii="Calibri" w:hAnsi="Calibri"/>
                <w:color w:val="000000"/>
              </w:rPr>
            </w:pPr>
            <w:r w:rsidRPr="00362B3F">
              <w:rPr>
                <w:rFonts w:ascii="Calibri" w:hAnsi="Calibri"/>
                <w:color w:val="000000"/>
              </w:rPr>
              <w:t>1.5947</w:t>
            </w:r>
          </w:p>
        </w:tc>
        <w:tc>
          <w:tcPr>
            <w:tcW w:w="1024" w:type="dxa"/>
            <w:shd w:val="clear" w:color="auto" w:fill="auto"/>
            <w:noWrap/>
            <w:vAlign w:val="bottom"/>
            <w:hideMark/>
          </w:tcPr>
          <w:p w14:paraId="1FF945F1" w14:textId="77777777" w:rsidR="00362B3F" w:rsidRPr="00362B3F" w:rsidRDefault="00362B3F" w:rsidP="00362B3F">
            <w:pPr>
              <w:jc w:val="right"/>
              <w:rPr>
                <w:rFonts w:ascii="Calibri" w:hAnsi="Calibri"/>
                <w:color w:val="000000"/>
              </w:rPr>
            </w:pPr>
            <w:r w:rsidRPr="00362B3F">
              <w:rPr>
                <w:rFonts w:ascii="Calibri" w:hAnsi="Calibri"/>
                <w:color w:val="000000"/>
              </w:rPr>
              <w:t>2.2738</w:t>
            </w:r>
          </w:p>
        </w:tc>
        <w:tc>
          <w:tcPr>
            <w:tcW w:w="2365" w:type="dxa"/>
            <w:shd w:val="clear" w:color="auto" w:fill="auto"/>
            <w:noWrap/>
            <w:vAlign w:val="bottom"/>
            <w:hideMark/>
          </w:tcPr>
          <w:p w14:paraId="38FCEF84" w14:textId="77777777" w:rsidR="00362B3F" w:rsidRPr="00362B3F" w:rsidRDefault="00362B3F" w:rsidP="00362B3F">
            <w:pPr>
              <w:jc w:val="right"/>
              <w:rPr>
                <w:rFonts w:ascii="Calibri" w:hAnsi="Calibri"/>
                <w:color w:val="000000"/>
              </w:rPr>
            </w:pPr>
            <w:r w:rsidRPr="00362B3F">
              <w:rPr>
                <w:rFonts w:ascii="Calibri" w:hAnsi="Calibri"/>
                <w:color w:val="000000"/>
              </w:rPr>
              <w:t>-0.0237</w:t>
            </w:r>
          </w:p>
        </w:tc>
      </w:tr>
      <w:tr w:rsidR="00362B3F" w:rsidRPr="00362B3F" w14:paraId="241E2088" w14:textId="77777777" w:rsidTr="00362B3F">
        <w:trPr>
          <w:trHeight w:val="320"/>
        </w:trPr>
        <w:tc>
          <w:tcPr>
            <w:tcW w:w="1126" w:type="dxa"/>
            <w:shd w:val="clear" w:color="auto" w:fill="auto"/>
            <w:noWrap/>
            <w:vAlign w:val="bottom"/>
            <w:hideMark/>
          </w:tcPr>
          <w:p w14:paraId="16FCA3B1" w14:textId="77777777" w:rsidR="00362B3F" w:rsidRPr="00362B3F" w:rsidRDefault="00362B3F" w:rsidP="00362B3F">
            <w:pPr>
              <w:jc w:val="right"/>
              <w:rPr>
                <w:rFonts w:ascii="Calibri" w:hAnsi="Calibri"/>
                <w:color w:val="000000"/>
              </w:rPr>
            </w:pPr>
            <w:r w:rsidRPr="00362B3F">
              <w:rPr>
                <w:rFonts w:ascii="Calibri" w:hAnsi="Calibri"/>
                <w:color w:val="000000"/>
              </w:rPr>
              <w:t>1.6611</w:t>
            </w:r>
          </w:p>
        </w:tc>
        <w:tc>
          <w:tcPr>
            <w:tcW w:w="1001" w:type="dxa"/>
            <w:shd w:val="clear" w:color="auto" w:fill="auto"/>
            <w:noWrap/>
            <w:vAlign w:val="bottom"/>
            <w:hideMark/>
          </w:tcPr>
          <w:p w14:paraId="7520823B" w14:textId="77777777" w:rsidR="00362B3F" w:rsidRPr="00362B3F" w:rsidRDefault="00362B3F" w:rsidP="00362B3F">
            <w:pPr>
              <w:jc w:val="right"/>
              <w:rPr>
                <w:rFonts w:ascii="Calibri" w:hAnsi="Calibri"/>
                <w:color w:val="000000"/>
              </w:rPr>
            </w:pPr>
            <w:r w:rsidRPr="00362B3F">
              <w:rPr>
                <w:rFonts w:ascii="Calibri" w:hAnsi="Calibri"/>
                <w:color w:val="000000"/>
              </w:rPr>
              <w:t>2.2351</w:t>
            </w:r>
          </w:p>
        </w:tc>
        <w:tc>
          <w:tcPr>
            <w:tcW w:w="2313" w:type="dxa"/>
            <w:shd w:val="clear" w:color="auto" w:fill="auto"/>
            <w:noWrap/>
            <w:vAlign w:val="bottom"/>
            <w:hideMark/>
          </w:tcPr>
          <w:p w14:paraId="7B3115D4" w14:textId="77777777" w:rsidR="00362B3F" w:rsidRPr="00362B3F" w:rsidRDefault="00362B3F" w:rsidP="00362B3F">
            <w:pPr>
              <w:jc w:val="right"/>
              <w:rPr>
                <w:rFonts w:ascii="Calibri" w:hAnsi="Calibri"/>
                <w:color w:val="000000"/>
              </w:rPr>
            </w:pPr>
            <w:r w:rsidRPr="00362B3F">
              <w:rPr>
                <w:rFonts w:ascii="Calibri" w:hAnsi="Calibri"/>
                <w:color w:val="000000"/>
              </w:rPr>
              <w:t>0.0084</w:t>
            </w:r>
          </w:p>
        </w:tc>
        <w:tc>
          <w:tcPr>
            <w:tcW w:w="1151" w:type="dxa"/>
            <w:shd w:val="clear" w:color="auto" w:fill="auto"/>
            <w:noWrap/>
            <w:vAlign w:val="bottom"/>
            <w:hideMark/>
          </w:tcPr>
          <w:p w14:paraId="251F64B9" w14:textId="77777777" w:rsidR="00362B3F" w:rsidRPr="00362B3F" w:rsidRDefault="00362B3F" w:rsidP="00362B3F">
            <w:pPr>
              <w:jc w:val="right"/>
              <w:rPr>
                <w:rFonts w:ascii="Calibri" w:hAnsi="Calibri"/>
                <w:color w:val="000000"/>
              </w:rPr>
            </w:pPr>
            <w:r w:rsidRPr="00362B3F">
              <w:rPr>
                <w:rFonts w:ascii="Calibri" w:hAnsi="Calibri"/>
                <w:color w:val="000000"/>
              </w:rPr>
              <w:t>1.6611</w:t>
            </w:r>
          </w:p>
        </w:tc>
        <w:tc>
          <w:tcPr>
            <w:tcW w:w="1024" w:type="dxa"/>
            <w:shd w:val="clear" w:color="auto" w:fill="auto"/>
            <w:noWrap/>
            <w:vAlign w:val="bottom"/>
            <w:hideMark/>
          </w:tcPr>
          <w:p w14:paraId="4067C6AD" w14:textId="77777777" w:rsidR="00362B3F" w:rsidRPr="00362B3F" w:rsidRDefault="00362B3F" w:rsidP="00362B3F">
            <w:pPr>
              <w:jc w:val="right"/>
              <w:rPr>
                <w:rFonts w:ascii="Calibri" w:hAnsi="Calibri"/>
                <w:color w:val="000000"/>
              </w:rPr>
            </w:pPr>
            <w:r w:rsidRPr="00362B3F">
              <w:rPr>
                <w:rFonts w:ascii="Calibri" w:hAnsi="Calibri"/>
                <w:color w:val="000000"/>
              </w:rPr>
              <w:t>2.2738</w:t>
            </w:r>
          </w:p>
        </w:tc>
        <w:tc>
          <w:tcPr>
            <w:tcW w:w="2365" w:type="dxa"/>
            <w:shd w:val="clear" w:color="auto" w:fill="auto"/>
            <w:noWrap/>
            <w:vAlign w:val="bottom"/>
            <w:hideMark/>
          </w:tcPr>
          <w:p w14:paraId="683DC0E6" w14:textId="77777777" w:rsidR="00362B3F" w:rsidRPr="00362B3F" w:rsidRDefault="00362B3F" w:rsidP="00362B3F">
            <w:pPr>
              <w:jc w:val="right"/>
              <w:rPr>
                <w:rFonts w:ascii="Calibri" w:hAnsi="Calibri"/>
                <w:color w:val="000000"/>
              </w:rPr>
            </w:pPr>
            <w:r w:rsidRPr="00362B3F">
              <w:rPr>
                <w:rFonts w:ascii="Calibri" w:hAnsi="Calibri"/>
                <w:color w:val="000000"/>
              </w:rPr>
              <w:t>0.0138</w:t>
            </w:r>
          </w:p>
        </w:tc>
      </w:tr>
      <w:tr w:rsidR="00362B3F" w:rsidRPr="00362B3F" w14:paraId="31A4383C" w14:textId="77777777" w:rsidTr="00362B3F">
        <w:trPr>
          <w:trHeight w:val="320"/>
        </w:trPr>
        <w:tc>
          <w:tcPr>
            <w:tcW w:w="1126" w:type="dxa"/>
            <w:shd w:val="clear" w:color="auto" w:fill="auto"/>
            <w:noWrap/>
            <w:vAlign w:val="bottom"/>
            <w:hideMark/>
          </w:tcPr>
          <w:p w14:paraId="32D2C73E" w14:textId="77777777" w:rsidR="00362B3F" w:rsidRPr="00362B3F" w:rsidRDefault="00362B3F" w:rsidP="00362B3F">
            <w:pPr>
              <w:jc w:val="right"/>
              <w:rPr>
                <w:rFonts w:ascii="Calibri" w:hAnsi="Calibri"/>
                <w:color w:val="000000"/>
              </w:rPr>
            </w:pPr>
            <w:r w:rsidRPr="00362B3F">
              <w:rPr>
                <w:rFonts w:ascii="Calibri" w:hAnsi="Calibri"/>
                <w:color w:val="000000"/>
              </w:rPr>
              <w:t>1.7276</w:t>
            </w:r>
          </w:p>
        </w:tc>
        <w:tc>
          <w:tcPr>
            <w:tcW w:w="1001" w:type="dxa"/>
            <w:shd w:val="clear" w:color="auto" w:fill="auto"/>
            <w:noWrap/>
            <w:vAlign w:val="bottom"/>
            <w:hideMark/>
          </w:tcPr>
          <w:p w14:paraId="5B325416" w14:textId="77777777" w:rsidR="00362B3F" w:rsidRPr="00362B3F" w:rsidRDefault="00362B3F" w:rsidP="00362B3F">
            <w:pPr>
              <w:jc w:val="right"/>
              <w:rPr>
                <w:rFonts w:ascii="Calibri" w:hAnsi="Calibri"/>
                <w:color w:val="000000"/>
              </w:rPr>
            </w:pPr>
            <w:r w:rsidRPr="00362B3F">
              <w:rPr>
                <w:rFonts w:ascii="Calibri" w:hAnsi="Calibri"/>
                <w:color w:val="000000"/>
              </w:rPr>
              <w:t>2.2301</w:t>
            </w:r>
          </w:p>
        </w:tc>
        <w:tc>
          <w:tcPr>
            <w:tcW w:w="2313" w:type="dxa"/>
            <w:shd w:val="clear" w:color="auto" w:fill="auto"/>
            <w:noWrap/>
            <w:vAlign w:val="bottom"/>
            <w:hideMark/>
          </w:tcPr>
          <w:p w14:paraId="34D0C388" w14:textId="77777777" w:rsidR="00362B3F" w:rsidRPr="00362B3F" w:rsidRDefault="00362B3F" w:rsidP="00362B3F">
            <w:pPr>
              <w:jc w:val="right"/>
              <w:rPr>
                <w:rFonts w:ascii="Calibri" w:hAnsi="Calibri"/>
                <w:color w:val="000000"/>
              </w:rPr>
            </w:pPr>
            <w:r w:rsidRPr="00362B3F">
              <w:rPr>
                <w:rFonts w:ascii="Calibri" w:hAnsi="Calibri"/>
                <w:color w:val="000000"/>
              </w:rPr>
              <w:t>0.0104</w:t>
            </w:r>
          </w:p>
        </w:tc>
        <w:tc>
          <w:tcPr>
            <w:tcW w:w="1151" w:type="dxa"/>
            <w:shd w:val="clear" w:color="auto" w:fill="auto"/>
            <w:noWrap/>
            <w:vAlign w:val="bottom"/>
            <w:hideMark/>
          </w:tcPr>
          <w:p w14:paraId="47EA15B1" w14:textId="77777777" w:rsidR="00362B3F" w:rsidRPr="00362B3F" w:rsidRDefault="00362B3F" w:rsidP="00362B3F">
            <w:pPr>
              <w:jc w:val="right"/>
              <w:rPr>
                <w:rFonts w:ascii="Calibri" w:hAnsi="Calibri"/>
                <w:color w:val="000000"/>
              </w:rPr>
            </w:pPr>
            <w:r w:rsidRPr="00362B3F">
              <w:rPr>
                <w:rFonts w:ascii="Calibri" w:hAnsi="Calibri"/>
                <w:color w:val="000000"/>
              </w:rPr>
              <w:t>1.7276</w:t>
            </w:r>
          </w:p>
        </w:tc>
        <w:tc>
          <w:tcPr>
            <w:tcW w:w="1024" w:type="dxa"/>
            <w:shd w:val="clear" w:color="auto" w:fill="auto"/>
            <w:noWrap/>
            <w:vAlign w:val="bottom"/>
            <w:hideMark/>
          </w:tcPr>
          <w:p w14:paraId="7A4F069B"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44BD6A4F" w14:textId="77777777" w:rsidR="00362B3F" w:rsidRPr="00362B3F" w:rsidRDefault="00362B3F" w:rsidP="00362B3F">
            <w:pPr>
              <w:jc w:val="right"/>
              <w:rPr>
                <w:rFonts w:ascii="Calibri" w:hAnsi="Calibri"/>
                <w:color w:val="000000"/>
              </w:rPr>
            </w:pPr>
            <w:r w:rsidRPr="00362B3F">
              <w:rPr>
                <w:rFonts w:ascii="Calibri" w:hAnsi="Calibri"/>
                <w:color w:val="000000"/>
              </w:rPr>
              <w:t>0.0178</w:t>
            </w:r>
          </w:p>
        </w:tc>
      </w:tr>
      <w:tr w:rsidR="00362B3F" w:rsidRPr="00362B3F" w14:paraId="3FA83EE2" w14:textId="77777777" w:rsidTr="00362B3F">
        <w:trPr>
          <w:trHeight w:val="320"/>
        </w:trPr>
        <w:tc>
          <w:tcPr>
            <w:tcW w:w="1126" w:type="dxa"/>
            <w:shd w:val="clear" w:color="auto" w:fill="auto"/>
            <w:noWrap/>
            <w:vAlign w:val="bottom"/>
            <w:hideMark/>
          </w:tcPr>
          <w:p w14:paraId="040E1FFB" w14:textId="77777777" w:rsidR="00362B3F" w:rsidRPr="00362B3F" w:rsidRDefault="00362B3F" w:rsidP="00362B3F">
            <w:pPr>
              <w:jc w:val="right"/>
              <w:rPr>
                <w:rFonts w:ascii="Calibri" w:hAnsi="Calibri"/>
                <w:color w:val="000000"/>
              </w:rPr>
            </w:pPr>
            <w:r w:rsidRPr="00362B3F">
              <w:rPr>
                <w:rFonts w:ascii="Calibri" w:hAnsi="Calibri"/>
                <w:color w:val="000000"/>
              </w:rPr>
              <w:t>1.7940</w:t>
            </w:r>
          </w:p>
        </w:tc>
        <w:tc>
          <w:tcPr>
            <w:tcW w:w="1001" w:type="dxa"/>
            <w:shd w:val="clear" w:color="auto" w:fill="auto"/>
            <w:noWrap/>
            <w:vAlign w:val="bottom"/>
            <w:hideMark/>
          </w:tcPr>
          <w:p w14:paraId="2CED8CEB" w14:textId="77777777" w:rsidR="00362B3F" w:rsidRPr="00362B3F" w:rsidRDefault="00362B3F" w:rsidP="00362B3F">
            <w:pPr>
              <w:jc w:val="right"/>
              <w:rPr>
                <w:rFonts w:ascii="Calibri" w:hAnsi="Calibri"/>
                <w:color w:val="000000"/>
              </w:rPr>
            </w:pPr>
            <w:r w:rsidRPr="00362B3F">
              <w:rPr>
                <w:rFonts w:ascii="Calibri" w:hAnsi="Calibri"/>
                <w:color w:val="000000"/>
              </w:rPr>
              <w:t>2.2351</w:t>
            </w:r>
          </w:p>
        </w:tc>
        <w:tc>
          <w:tcPr>
            <w:tcW w:w="2313" w:type="dxa"/>
            <w:shd w:val="clear" w:color="auto" w:fill="auto"/>
            <w:noWrap/>
            <w:vAlign w:val="bottom"/>
            <w:hideMark/>
          </w:tcPr>
          <w:p w14:paraId="3043D7B5" w14:textId="77777777" w:rsidR="00362B3F" w:rsidRPr="00362B3F" w:rsidRDefault="00362B3F" w:rsidP="00362B3F">
            <w:pPr>
              <w:jc w:val="right"/>
              <w:rPr>
                <w:rFonts w:ascii="Calibri" w:hAnsi="Calibri"/>
                <w:color w:val="000000"/>
              </w:rPr>
            </w:pPr>
            <w:r w:rsidRPr="00362B3F">
              <w:rPr>
                <w:rFonts w:ascii="Calibri" w:hAnsi="Calibri"/>
                <w:color w:val="000000"/>
              </w:rPr>
              <w:t>0.0269</w:t>
            </w:r>
          </w:p>
        </w:tc>
        <w:tc>
          <w:tcPr>
            <w:tcW w:w="1151" w:type="dxa"/>
            <w:shd w:val="clear" w:color="auto" w:fill="auto"/>
            <w:noWrap/>
            <w:vAlign w:val="bottom"/>
            <w:hideMark/>
          </w:tcPr>
          <w:p w14:paraId="35B70768" w14:textId="77777777" w:rsidR="00362B3F" w:rsidRPr="00362B3F" w:rsidRDefault="00362B3F" w:rsidP="00362B3F">
            <w:pPr>
              <w:jc w:val="right"/>
              <w:rPr>
                <w:rFonts w:ascii="Calibri" w:hAnsi="Calibri"/>
                <w:color w:val="000000"/>
              </w:rPr>
            </w:pPr>
            <w:r w:rsidRPr="00362B3F">
              <w:rPr>
                <w:rFonts w:ascii="Calibri" w:hAnsi="Calibri"/>
                <w:color w:val="000000"/>
              </w:rPr>
              <w:t>1.7940</w:t>
            </w:r>
          </w:p>
        </w:tc>
        <w:tc>
          <w:tcPr>
            <w:tcW w:w="1024" w:type="dxa"/>
            <w:shd w:val="clear" w:color="auto" w:fill="auto"/>
            <w:noWrap/>
            <w:vAlign w:val="bottom"/>
            <w:hideMark/>
          </w:tcPr>
          <w:p w14:paraId="49A3F3A7"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31C72376" w14:textId="77777777" w:rsidR="00362B3F" w:rsidRPr="00362B3F" w:rsidRDefault="00362B3F" w:rsidP="00362B3F">
            <w:pPr>
              <w:jc w:val="right"/>
              <w:rPr>
                <w:rFonts w:ascii="Calibri" w:hAnsi="Calibri"/>
                <w:color w:val="000000"/>
              </w:rPr>
            </w:pPr>
            <w:r w:rsidRPr="00362B3F">
              <w:rPr>
                <w:rFonts w:ascii="Calibri" w:hAnsi="Calibri"/>
                <w:color w:val="000000"/>
              </w:rPr>
              <w:t>-0.0099</w:t>
            </w:r>
          </w:p>
        </w:tc>
      </w:tr>
      <w:tr w:rsidR="00362B3F" w:rsidRPr="00362B3F" w14:paraId="1C39D41A" w14:textId="77777777" w:rsidTr="00362B3F">
        <w:trPr>
          <w:trHeight w:val="320"/>
        </w:trPr>
        <w:tc>
          <w:tcPr>
            <w:tcW w:w="1126" w:type="dxa"/>
            <w:shd w:val="clear" w:color="auto" w:fill="auto"/>
            <w:noWrap/>
            <w:vAlign w:val="bottom"/>
            <w:hideMark/>
          </w:tcPr>
          <w:p w14:paraId="348135D9" w14:textId="77777777" w:rsidR="00362B3F" w:rsidRPr="00362B3F" w:rsidRDefault="00362B3F" w:rsidP="00362B3F">
            <w:pPr>
              <w:jc w:val="right"/>
              <w:rPr>
                <w:rFonts w:ascii="Calibri" w:hAnsi="Calibri"/>
                <w:color w:val="000000"/>
              </w:rPr>
            </w:pPr>
            <w:r w:rsidRPr="00362B3F">
              <w:rPr>
                <w:rFonts w:ascii="Calibri" w:hAnsi="Calibri"/>
                <w:color w:val="000000"/>
              </w:rPr>
              <w:t>1.8605</w:t>
            </w:r>
          </w:p>
        </w:tc>
        <w:tc>
          <w:tcPr>
            <w:tcW w:w="1001" w:type="dxa"/>
            <w:shd w:val="clear" w:color="auto" w:fill="auto"/>
            <w:noWrap/>
            <w:vAlign w:val="bottom"/>
            <w:hideMark/>
          </w:tcPr>
          <w:p w14:paraId="5BFBA630" w14:textId="77777777" w:rsidR="00362B3F" w:rsidRPr="00362B3F" w:rsidRDefault="00362B3F" w:rsidP="00362B3F">
            <w:pPr>
              <w:jc w:val="right"/>
              <w:rPr>
                <w:rFonts w:ascii="Calibri" w:hAnsi="Calibri"/>
                <w:color w:val="000000"/>
              </w:rPr>
            </w:pPr>
            <w:r w:rsidRPr="00362B3F">
              <w:rPr>
                <w:rFonts w:ascii="Calibri" w:hAnsi="Calibri"/>
                <w:color w:val="000000"/>
              </w:rPr>
              <w:t>2.2351</w:t>
            </w:r>
          </w:p>
        </w:tc>
        <w:tc>
          <w:tcPr>
            <w:tcW w:w="2313" w:type="dxa"/>
            <w:shd w:val="clear" w:color="auto" w:fill="auto"/>
            <w:noWrap/>
            <w:vAlign w:val="bottom"/>
            <w:hideMark/>
          </w:tcPr>
          <w:p w14:paraId="60236FE7" w14:textId="77777777" w:rsidR="00362B3F" w:rsidRPr="00362B3F" w:rsidRDefault="00362B3F" w:rsidP="00362B3F">
            <w:pPr>
              <w:jc w:val="right"/>
              <w:rPr>
                <w:rFonts w:ascii="Calibri" w:hAnsi="Calibri"/>
                <w:color w:val="000000"/>
              </w:rPr>
            </w:pPr>
            <w:r w:rsidRPr="00362B3F">
              <w:rPr>
                <w:rFonts w:ascii="Calibri" w:hAnsi="Calibri"/>
                <w:color w:val="000000"/>
              </w:rPr>
              <w:t>0.0260</w:t>
            </w:r>
          </w:p>
        </w:tc>
        <w:tc>
          <w:tcPr>
            <w:tcW w:w="1151" w:type="dxa"/>
            <w:shd w:val="clear" w:color="auto" w:fill="auto"/>
            <w:noWrap/>
            <w:vAlign w:val="bottom"/>
            <w:hideMark/>
          </w:tcPr>
          <w:p w14:paraId="4A88E368" w14:textId="77777777" w:rsidR="00362B3F" w:rsidRPr="00362B3F" w:rsidRDefault="00362B3F" w:rsidP="00362B3F">
            <w:pPr>
              <w:jc w:val="right"/>
              <w:rPr>
                <w:rFonts w:ascii="Calibri" w:hAnsi="Calibri"/>
                <w:color w:val="000000"/>
              </w:rPr>
            </w:pPr>
            <w:r w:rsidRPr="00362B3F">
              <w:rPr>
                <w:rFonts w:ascii="Calibri" w:hAnsi="Calibri"/>
                <w:color w:val="000000"/>
              </w:rPr>
              <w:t>1.8605</w:t>
            </w:r>
          </w:p>
        </w:tc>
        <w:tc>
          <w:tcPr>
            <w:tcW w:w="1024" w:type="dxa"/>
            <w:shd w:val="clear" w:color="auto" w:fill="auto"/>
            <w:noWrap/>
            <w:vAlign w:val="bottom"/>
            <w:hideMark/>
          </w:tcPr>
          <w:p w14:paraId="0088FB9B" w14:textId="77777777" w:rsidR="00362B3F" w:rsidRPr="00362B3F" w:rsidRDefault="00362B3F" w:rsidP="00362B3F">
            <w:pPr>
              <w:jc w:val="right"/>
              <w:rPr>
                <w:rFonts w:ascii="Calibri" w:hAnsi="Calibri"/>
                <w:color w:val="000000"/>
              </w:rPr>
            </w:pPr>
            <w:r w:rsidRPr="00362B3F">
              <w:rPr>
                <w:rFonts w:ascii="Calibri" w:hAnsi="Calibri"/>
                <w:color w:val="000000"/>
              </w:rPr>
              <w:t>2.2738</w:t>
            </w:r>
          </w:p>
        </w:tc>
        <w:tc>
          <w:tcPr>
            <w:tcW w:w="2365" w:type="dxa"/>
            <w:shd w:val="clear" w:color="auto" w:fill="auto"/>
            <w:noWrap/>
            <w:vAlign w:val="bottom"/>
            <w:hideMark/>
          </w:tcPr>
          <w:p w14:paraId="22290F39" w14:textId="77777777" w:rsidR="00362B3F" w:rsidRPr="00362B3F" w:rsidRDefault="00362B3F" w:rsidP="00362B3F">
            <w:pPr>
              <w:jc w:val="right"/>
              <w:rPr>
                <w:rFonts w:ascii="Calibri" w:hAnsi="Calibri"/>
                <w:color w:val="000000"/>
              </w:rPr>
            </w:pPr>
            <w:r w:rsidRPr="00362B3F">
              <w:rPr>
                <w:rFonts w:ascii="Calibri" w:hAnsi="Calibri"/>
                <w:color w:val="000000"/>
              </w:rPr>
              <w:t>0.0020</w:t>
            </w:r>
          </w:p>
        </w:tc>
      </w:tr>
      <w:tr w:rsidR="00362B3F" w:rsidRPr="00362B3F" w14:paraId="1390C865" w14:textId="77777777" w:rsidTr="00362B3F">
        <w:trPr>
          <w:trHeight w:val="320"/>
        </w:trPr>
        <w:tc>
          <w:tcPr>
            <w:tcW w:w="1126" w:type="dxa"/>
            <w:shd w:val="clear" w:color="auto" w:fill="auto"/>
            <w:noWrap/>
            <w:vAlign w:val="bottom"/>
            <w:hideMark/>
          </w:tcPr>
          <w:p w14:paraId="718AB8FB" w14:textId="77777777" w:rsidR="00362B3F" w:rsidRPr="00362B3F" w:rsidRDefault="00362B3F" w:rsidP="00362B3F">
            <w:pPr>
              <w:jc w:val="right"/>
              <w:rPr>
                <w:rFonts w:ascii="Calibri" w:hAnsi="Calibri"/>
                <w:color w:val="000000"/>
              </w:rPr>
            </w:pPr>
            <w:r w:rsidRPr="00362B3F">
              <w:rPr>
                <w:rFonts w:ascii="Calibri" w:hAnsi="Calibri"/>
                <w:color w:val="000000"/>
              </w:rPr>
              <w:t>1.9269</w:t>
            </w:r>
          </w:p>
        </w:tc>
        <w:tc>
          <w:tcPr>
            <w:tcW w:w="1001" w:type="dxa"/>
            <w:shd w:val="clear" w:color="auto" w:fill="auto"/>
            <w:noWrap/>
            <w:vAlign w:val="bottom"/>
            <w:hideMark/>
          </w:tcPr>
          <w:p w14:paraId="71E75AF9" w14:textId="77777777" w:rsidR="00362B3F" w:rsidRPr="00362B3F" w:rsidRDefault="00362B3F" w:rsidP="00362B3F">
            <w:pPr>
              <w:jc w:val="right"/>
              <w:rPr>
                <w:rFonts w:ascii="Calibri" w:hAnsi="Calibri"/>
                <w:color w:val="000000"/>
              </w:rPr>
            </w:pPr>
            <w:r w:rsidRPr="00362B3F">
              <w:rPr>
                <w:rFonts w:ascii="Calibri" w:hAnsi="Calibri"/>
                <w:color w:val="000000"/>
              </w:rPr>
              <w:t>2.2398</w:t>
            </w:r>
          </w:p>
        </w:tc>
        <w:tc>
          <w:tcPr>
            <w:tcW w:w="2313" w:type="dxa"/>
            <w:shd w:val="clear" w:color="auto" w:fill="auto"/>
            <w:noWrap/>
            <w:vAlign w:val="bottom"/>
            <w:hideMark/>
          </w:tcPr>
          <w:p w14:paraId="5399E656" w14:textId="77777777" w:rsidR="00362B3F" w:rsidRPr="00362B3F" w:rsidRDefault="00362B3F" w:rsidP="00362B3F">
            <w:pPr>
              <w:jc w:val="right"/>
              <w:rPr>
                <w:rFonts w:ascii="Calibri" w:hAnsi="Calibri"/>
                <w:color w:val="000000"/>
              </w:rPr>
            </w:pPr>
            <w:r w:rsidRPr="00362B3F">
              <w:rPr>
                <w:rFonts w:ascii="Calibri" w:hAnsi="Calibri"/>
                <w:color w:val="000000"/>
              </w:rPr>
              <w:t>0.0100</w:t>
            </w:r>
          </w:p>
        </w:tc>
        <w:tc>
          <w:tcPr>
            <w:tcW w:w="1151" w:type="dxa"/>
            <w:shd w:val="clear" w:color="auto" w:fill="auto"/>
            <w:noWrap/>
            <w:vAlign w:val="bottom"/>
            <w:hideMark/>
          </w:tcPr>
          <w:p w14:paraId="52265007" w14:textId="77777777" w:rsidR="00362B3F" w:rsidRPr="00362B3F" w:rsidRDefault="00362B3F" w:rsidP="00362B3F">
            <w:pPr>
              <w:jc w:val="right"/>
              <w:rPr>
                <w:rFonts w:ascii="Calibri" w:hAnsi="Calibri"/>
                <w:color w:val="000000"/>
              </w:rPr>
            </w:pPr>
            <w:r w:rsidRPr="00362B3F">
              <w:rPr>
                <w:rFonts w:ascii="Calibri" w:hAnsi="Calibri"/>
                <w:color w:val="000000"/>
              </w:rPr>
              <w:t>1.9269</w:t>
            </w:r>
          </w:p>
        </w:tc>
        <w:tc>
          <w:tcPr>
            <w:tcW w:w="1024" w:type="dxa"/>
            <w:shd w:val="clear" w:color="auto" w:fill="auto"/>
            <w:noWrap/>
            <w:vAlign w:val="bottom"/>
            <w:hideMark/>
          </w:tcPr>
          <w:p w14:paraId="22D8EDC4" w14:textId="77777777" w:rsidR="00362B3F" w:rsidRPr="00362B3F" w:rsidRDefault="00362B3F" w:rsidP="00362B3F">
            <w:pPr>
              <w:jc w:val="right"/>
              <w:rPr>
                <w:rFonts w:ascii="Calibri" w:hAnsi="Calibri"/>
                <w:color w:val="000000"/>
              </w:rPr>
            </w:pPr>
            <w:r w:rsidRPr="00362B3F">
              <w:rPr>
                <w:rFonts w:ascii="Calibri" w:hAnsi="Calibri"/>
                <w:color w:val="000000"/>
              </w:rPr>
              <w:t>2.2785</w:t>
            </w:r>
          </w:p>
        </w:tc>
        <w:tc>
          <w:tcPr>
            <w:tcW w:w="2365" w:type="dxa"/>
            <w:shd w:val="clear" w:color="auto" w:fill="auto"/>
            <w:noWrap/>
            <w:vAlign w:val="bottom"/>
            <w:hideMark/>
          </w:tcPr>
          <w:p w14:paraId="77264E25" w14:textId="77777777" w:rsidR="00362B3F" w:rsidRPr="00362B3F" w:rsidRDefault="00362B3F" w:rsidP="00362B3F">
            <w:pPr>
              <w:jc w:val="right"/>
              <w:rPr>
                <w:rFonts w:ascii="Calibri" w:hAnsi="Calibri"/>
                <w:color w:val="000000"/>
              </w:rPr>
            </w:pPr>
            <w:r w:rsidRPr="00362B3F">
              <w:rPr>
                <w:rFonts w:ascii="Calibri" w:hAnsi="Calibri"/>
                <w:color w:val="000000"/>
              </w:rPr>
              <w:t>0.0178</w:t>
            </w:r>
          </w:p>
        </w:tc>
      </w:tr>
    </w:tbl>
    <w:p w14:paraId="34649459" w14:textId="77777777" w:rsidR="0085738C" w:rsidRPr="00E42381" w:rsidRDefault="0019614F">
      <w:r w:rsidRPr="00E42381">
        <w:br w:type="page"/>
      </w:r>
    </w:p>
    <w:p w14:paraId="5A2E458E" w14:textId="1E97B966" w:rsidR="00625B31" w:rsidRPr="00E42381" w:rsidRDefault="00625B31">
      <w:r w:rsidRPr="00E42381">
        <w:lastRenderedPageBreak/>
        <w:t xml:space="preserve">Graphique 1 : </w:t>
      </w:r>
      <w:r w:rsidR="00CD784C" w:rsidRPr="00E42381">
        <w:t>Courbe de pH en fonction du volume pour l’essai 1 de l’étalonnage de la solution de NaOH avec la première dérivé.</w:t>
      </w:r>
    </w:p>
    <w:p w14:paraId="119BE304" w14:textId="77777777" w:rsidR="0085738C" w:rsidRPr="00E42381" w:rsidRDefault="00FE2CD7">
      <w:r w:rsidRPr="00E42381">
        <w:drawing>
          <wp:inline distT="0" distB="0" distL="0" distR="0" wp14:anchorId="12F46C7F" wp14:editId="0C2AEDD2">
            <wp:extent cx="5309235" cy="3848111"/>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10-20 at 12.01.57.png"/>
                    <pic:cNvPicPr/>
                  </pic:nvPicPr>
                  <pic:blipFill rotWithShape="1">
                    <a:blip r:embed="rId7">
                      <a:extLst>
                        <a:ext uri="{28A0092B-C50C-407E-A947-70E740481C1C}">
                          <a14:useLocalDpi xmlns:a14="http://schemas.microsoft.com/office/drawing/2010/main" val="0"/>
                        </a:ext>
                      </a:extLst>
                    </a:blip>
                    <a:srcRect l="21239" t="8932" r="1558" b="1538"/>
                    <a:stretch/>
                  </pic:blipFill>
                  <pic:spPr bwMode="auto">
                    <a:xfrm>
                      <a:off x="0" y="0"/>
                      <a:ext cx="5321169" cy="3856761"/>
                    </a:xfrm>
                    <a:prstGeom prst="rect">
                      <a:avLst/>
                    </a:prstGeom>
                    <a:ln>
                      <a:noFill/>
                    </a:ln>
                    <a:extLst>
                      <a:ext uri="{53640926-AAD7-44D8-BBD7-CCE9431645EC}">
                        <a14:shadowObscured xmlns:a14="http://schemas.microsoft.com/office/drawing/2010/main"/>
                      </a:ext>
                    </a:extLst>
                  </pic:spPr>
                </pic:pic>
              </a:graphicData>
            </a:graphic>
          </wp:inline>
        </w:drawing>
      </w:r>
    </w:p>
    <w:p w14:paraId="65F2558C" w14:textId="77777777" w:rsidR="00DB4761" w:rsidRPr="00E42381" w:rsidRDefault="00DB4761"/>
    <w:p w14:paraId="1CC8C7E9" w14:textId="77777777" w:rsidR="00DB4761" w:rsidRPr="00E42381" w:rsidRDefault="00DB4761"/>
    <w:p w14:paraId="2460CB46" w14:textId="0A5E7E8A" w:rsidR="00FE2CD7" w:rsidRPr="00E42381" w:rsidRDefault="0090695B">
      <w:r w:rsidRPr="00E42381">
        <w:t>Graphique 2</w:t>
      </w:r>
      <w:r w:rsidR="00DB4761" w:rsidRPr="00E42381">
        <w:t> : Courbe de pH en fonction du volume pour l’essai 2 de l’étalonnage de la solution de NaOH avec la première dérivé.</w:t>
      </w:r>
    </w:p>
    <w:p w14:paraId="30630676" w14:textId="77777777" w:rsidR="00FE2CD7" w:rsidRPr="00E42381" w:rsidRDefault="00FE2CD7">
      <w:pPr>
        <w:rPr>
          <w:b/>
          <w:bCs/>
          <w:u w:val="single"/>
        </w:rPr>
      </w:pPr>
      <w:r w:rsidRPr="00E42381">
        <w:rPr>
          <w:b/>
          <w:bCs/>
          <w:u w:val="single"/>
        </w:rPr>
        <w:drawing>
          <wp:inline distT="0" distB="0" distL="0" distR="0" wp14:anchorId="181A30CB" wp14:editId="79047626">
            <wp:extent cx="5309235" cy="3730321"/>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10-20 at 12.02.44.png"/>
                    <pic:cNvPicPr/>
                  </pic:nvPicPr>
                  <pic:blipFill rotWithShape="1">
                    <a:blip r:embed="rId8">
                      <a:extLst>
                        <a:ext uri="{28A0092B-C50C-407E-A947-70E740481C1C}">
                          <a14:useLocalDpi xmlns:a14="http://schemas.microsoft.com/office/drawing/2010/main" val="0"/>
                        </a:ext>
                      </a:extLst>
                    </a:blip>
                    <a:srcRect l="21107" t="11545" r="1554" b="1512"/>
                    <a:stretch/>
                  </pic:blipFill>
                  <pic:spPr bwMode="auto">
                    <a:xfrm>
                      <a:off x="0" y="0"/>
                      <a:ext cx="5324055" cy="3740734"/>
                    </a:xfrm>
                    <a:prstGeom prst="rect">
                      <a:avLst/>
                    </a:prstGeom>
                    <a:ln>
                      <a:noFill/>
                    </a:ln>
                    <a:extLst>
                      <a:ext uri="{53640926-AAD7-44D8-BBD7-CCE9431645EC}">
                        <a14:shadowObscured xmlns:a14="http://schemas.microsoft.com/office/drawing/2010/main"/>
                      </a:ext>
                    </a:extLst>
                  </pic:spPr>
                </pic:pic>
              </a:graphicData>
            </a:graphic>
          </wp:inline>
        </w:drawing>
      </w:r>
    </w:p>
    <w:p w14:paraId="4F6CBA36" w14:textId="1897E255" w:rsidR="00DB4761" w:rsidRPr="00E42381" w:rsidRDefault="0090695B">
      <w:pPr>
        <w:rPr>
          <w:b/>
        </w:rPr>
      </w:pPr>
      <w:r w:rsidRPr="00E42381">
        <w:rPr>
          <w:b/>
        </w:rPr>
        <w:lastRenderedPageBreak/>
        <w:t>Tableau 3</w:t>
      </w:r>
      <w:r w:rsidR="00DB4761" w:rsidRPr="00E42381">
        <w:rPr>
          <w:b/>
        </w:rPr>
        <w:t xml:space="preserve">.1 : Représentation partielle des données de </w:t>
      </w:r>
      <w:r w:rsidR="003C4F1E" w:rsidRPr="00E42381">
        <w:rPr>
          <w:b/>
        </w:rPr>
        <w:t xml:space="preserve">titrage de l’acide inconnu dans une </w:t>
      </w:r>
      <w:r w:rsidR="00DB4761" w:rsidRPr="00E42381">
        <w:rPr>
          <w:b/>
        </w:rPr>
        <w:t>solution diluée de NaOH</w:t>
      </w:r>
      <w:r w:rsidRPr="00E42381">
        <w:rPr>
          <w:b/>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1033"/>
        <w:gridCol w:w="2386"/>
        <w:gridCol w:w="1167"/>
        <w:gridCol w:w="1037"/>
        <w:gridCol w:w="2396"/>
      </w:tblGrid>
      <w:tr w:rsidR="00DB4761" w:rsidRPr="00E42381" w14:paraId="07768DB4" w14:textId="77777777" w:rsidTr="00DB4761">
        <w:trPr>
          <w:trHeight w:val="320"/>
        </w:trPr>
        <w:tc>
          <w:tcPr>
            <w:tcW w:w="4580" w:type="dxa"/>
            <w:gridSpan w:val="3"/>
            <w:shd w:val="clear" w:color="auto" w:fill="auto"/>
            <w:noWrap/>
            <w:vAlign w:val="bottom"/>
            <w:hideMark/>
          </w:tcPr>
          <w:p w14:paraId="4C90E62C" w14:textId="77777777" w:rsidR="00DB4761" w:rsidRPr="00E42381" w:rsidRDefault="00DB4761">
            <w:pPr>
              <w:jc w:val="center"/>
              <w:rPr>
                <w:rFonts w:ascii="Calibri" w:hAnsi="Calibri"/>
                <w:color w:val="000000"/>
              </w:rPr>
            </w:pPr>
            <w:r w:rsidRPr="00E42381">
              <w:rPr>
                <w:rFonts w:ascii="Calibri" w:hAnsi="Calibri"/>
                <w:color w:val="000000"/>
              </w:rPr>
              <w:t>Essai 1</w:t>
            </w:r>
          </w:p>
        </w:tc>
        <w:tc>
          <w:tcPr>
            <w:tcW w:w="4600" w:type="dxa"/>
            <w:gridSpan w:val="3"/>
            <w:shd w:val="clear" w:color="auto" w:fill="auto"/>
            <w:noWrap/>
            <w:vAlign w:val="bottom"/>
            <w:hideMark/>
          </w:tcPr>
          <w:p w14:paraId="6DDB0C5F" w14:textId="77777777" w:rsidR="00DB4761" w:rsidRPr="00E42381" w:rsidRDefault="00DB4761">
            <w:pPr>
              <w:jc w:val="center"/>
              <w:rPr>
                <w:rFonts w:ascii="Calibri" w:hAnsi="Calibri"/>
                <w:color w:val="000000"/>
              </w:rPr>
            </w:pPr>
            <w:r w:rsidRPr="00E42381">
              <w:rPr>
                <w:rFonts w:ascii="Calibri" w:hAnsi="Calibri"/>
                <w:color w:val="000000"/>
              </w:rPr>
              <w:t>Essai 2</w:t>
            </w:r>
          </w:p>
        </w:tc>
      </w:tr>
      <w:tr w:rsidR="00DB4761" w:rsidRPr="00E42381" w14:paraId="239731ED" w14:textId="77777777" w:rsidTr="00DB4761">
        <w:trPr>
          <w:trHeight w:val="320"/>
        </w:trPr>
        <w:tc>
          <w:tcPr>
            <w:tcW w:w="1161" w:type="dxa"/>
            <w:shd w:val="clear" w:color="auto" w:fill="auto"/>
            <w:noWrap/>
            <w:vAlign w:val="bottom"/>
            <w:hideMark/>
          </w:tcPr>
          <w:p w14:paraId="6A26E929" w14:textId="77777777" w:rsidR="00DB4761" w:rsidRPr="00E42381" w:rsidRDefault="00DB4761">
            <w:pPr>
              <w:jc w:val="center"/>
              <w:rPr>
                <w:rFonts w:ascii="Calibri" w:hAnsi="Calibri"/>
                <w:color w:val="000000"/>
              </w:rPr>
            </w:pPr>
            <w:r w:rsidRPr="00E42381">
              <w:rPr>
                <w:rFonts w:ascii="Calibri" w:hAnsi="Calibri"/>
                <w:color w:val="000000"/>
              </w:rPr>
              <w:t>Volume</w:t>
            </w:r>
          </w:p>
        </w:tc>
        <w:tc>
          <w:tcPr>
            <w:tcW w:w="1033" w:type="dxa"/>
            <w:shd w:val="clear" w:color="auto" w:fill="auto"/>
            <w:noWrap/>
            <w:vAlign w:val="bottom"/>
            <w:hideMark/>
          </w:tcPr>
          <w:p w14:paraId="71CBC1A1" w14:textId="77777777" w:rsidR="00DB4761" w:rsidRPr="00E42381" w:rsidRDefault="00DB4761">
            <w:pPr>
              <w:jc w:val="center"/>
              <w:rPr>
                <w:rFonts w:ascii="Calibri" w:hAnsi="Calibri"/>
                <w:color w:val="000000"/>
              </w:rPr>
            </w:pPr>
            <w:r w:rsidRPr="00E42381">
              <w:rPr>
                <w:rFonts w:ascii="Calibri" w:hAnsi="Calibri"/>
                <w:color w:val="000000"/>
              </w:rPr>
              <w:t>pH</w:t>
            </w:r>
          </w:p>
        </w:tc>
        <w:tc>
          <w:tcPr>
            <w:tcW w:w="2386" w:type="dxa"/>
            <w:shd w:val="clear" w:color="auto" w:fill="auto"/>
            <w:noWrap/>
            <w:vAlign w:val="bottom"/>
            <w:hideMark/>
          </w:tcPr>
          <w:p w14:paraId="30D0215E" w14:textId="77777777" w:rsidR="00DB4761" w:rsidRPr="00E42381" w:rsidRDefault="00DB4761">
            <w:pPr>
              <w:jc w:val="center"/>
              <w:rPr>
                <w:rFonts w:ascii="Calibri" w:hAnsi="Calibri"/>
                <w:color w:val="000000"/>
              </w:rPr>
            </w:pPr>
            <w:r w:rsidRPr="00E42381">
              <w:rPr>
                <w:rFonts w:ascii="Calibri" w:hAnsi="Calibri"/>
                <w:color w:val="000000"/>
              </w:rPr>
              <w:t>Première Dérivé</w:t>
            </w:r>
          </w:p>
        </w:tc>
        <w:tc>
          <w:tcPr>
            <w:tcW w:w="1167" w:type="dxa"/>
            <w:shd w:val="clear" w:color="auto" w:fill="auto"/>
            <w:noWrap/>
            <w:vAlign w:val="bottom"/>
            <w:hideMark/>
          </w:tcPr>
          <w:p w14:paraId="3B9CF1EF" w14:textId="77777777" w:rsidR="00DB4761" w:rsidRPr="00E42381" w:rsidRDefault="00DB4761">
            <w:pPr>
              <w:jc w:val="center"/>
              <w:rPr>
                <w:rFonts w:ascii="Calibri" w:hAnsi="Calibri"/>
                <w:color w:val="000000"/>
              </w:rPr>
            </w:pPr>
            <w:r w:rsidRPr="00E42381">
              <w:rPr>
                <w:rFonts w:ascii="Calibri" w:hAnsi="Calibri"/>
                <w:color w:val="000000"/>
              </w:rPr>
              <w:t>Volume</w:t>
            </w:r>
          </w:p>
        </w:tc>
        <w:tc>
          <w:tcPr>
            <w:tcW w:w="1037" w:type="dxa"/>
            <w:shd w:val="clear" w:color="auto" w:fill="auto"/>
            <w:noWrap/>
            <w:vAlign w:val="bottom"/>
            <w:hideMark/>
          </w:tcPr>
          <w:p w14:paraId="0EFA2F0D" w14:textId="77777777" w:rsidR="00DB4761" w:rsidRPr="00E42381" w:rsidRDefault="00DB4761">
            <w:pPr>
              <w:jc w:val="center"/>
              <w:rPr>
                <w:rFonts w:ascii="Calibri" w:hAnsi="Calibri"/>
                <w:color w:val="000000"/>
              </w:rPr>
            </w:pPr>
            <w:r w:rsidRPr="00E42381">
              <w:rPr>
                <w:rFonts w:ascii="Calibri" w:hAnsi="Calibri"/>
                <w:color w:val="000000"/>
              </w:rPr>
              <w:t>pH</w:t>
            </w:r>
          </w:p>
        </w:tc>
        <w:tc>
          <w:tcPr>
            <w:tcW w:w="2396" w:type="dxa"/>
            <w:shd w:val="clear" w:color="auto" w:fill="auto"/>
            <w:noWrap/>
            <w:vAlign w:val="bottom"/>
            <w:hideMark/>
          </w:tcPr>
          <w:p w14:paraId="2EEBB54E" w14:textId="77777777" w:rsidR="00DB4761" w:rsidRPr="00E42381" w:rsidRDefault="00DB4761">
            <w:pPr>
              <w:jc w:val="center"/>
              <w:rPr>
                <w:rFonts w:ascii="Calibri" w:hAnsi="Calibri"/>
                <w:color w:val="000000"/>
              </w:rPr>
            </w:pPr>
            <w:r w:rsidRPr="00E42381">
              <w:rPr>
                <w:rFonts w:ascii="Calibri" w:hAnsi="Calibri"/>
                <w:color w:val="000000"/>
              </w:rPr>
              <w:t>Première Dérivé</w:t>
            </w:r>
          </w:p>
        </w:tc>
      </w:tr>
      <w:tr w:rsidR="00DB4761" w:rsidRPr="00E42381" w14:paraId="4DF66BCB" w14:textId="77777777" w:rsidTr="00DB4761">
        <w:trPr>
          <w:trHeight w:val="320"/>
        </w:trPr>
        <w:tc>
          <w:tcPr>
            <w:tcW w:w="1161" w:type="dxa"/>
            <w:shd w:val="clear" w:color="auto" w:fill="auto"/>
            <w:noWrap/>
            <w:vAlign w:val="bottom"/>
            <w:hideMark/>
          </w:tcPr>
          <w:p w14:paraId="7A631A99" w14:textId="77777777" w:rsidR="00DB4761" w:rsidRPr="00E42381" w:rsidRDefault="00DB4761">
            <w:pPr>
              <w:jc w:val="right"/>
              <w:rPr>
                <w:rFonts w:ascii="Calibri" w:hAnsi="Calibri"/>
                <w:color w:val="000000"/>
              </w:rPr>
            </w:pPr>
            <w:r w:rsidRPr="00E42381">
              <w:rPr>
                <w:rFonts w:ascii="Calibri" w:hAnsi="Calibri"/>
                <w:color w:val="000000"/>
              </w:rPr>
              <w:t>0.0000</w:t>
            </w:r>
          </w:p>
        </w:tc>
        <w:tc>
          <w:tcPr>
            <w:tcW w:w="1033" w:type="dxa"/>
            <w:shd w:val="clear" w:color="auto" w:fill="auto"/>
            <w:noWrap/>
            <w:vAlign w:val="bottom"/>
            <w:hideMark/>
          </w:tcPr>
          <w:p w14:paraId="4700670D" w14:textId="77777777" w:rsidR="00DB4761" w:rsidRPr="00E42381" w:rsidRDefault="00DB4761">
            <w:pPr>
              <w:jc w:val="right"/>
              <w:rPr>
                <w:rFonts w:ascii="Calibri" w:hAnsi="Calibri"/>
                <w:color w:val="000000"/>
              </w:rPr>
            </w:pPr>
            <w:r w:rsidRPr="00E42381">
              <w:rPr>
                <w:rFonts w:ascii="Calibri" w:hAnsi="Calibri"/>
                <w:color w:val="000000"/>
              </w:rPr>
              <w:t>2.4763</w:t>
            </w:r>
          </w:p>
        </w:tc>
        <w:tc>
          <w:tcPr>
            <w:tcW w:w="2386" w:type="dxa"/>
            <w:shd w:val="clear" w:color="auto" w:fill="auto"/>
            <w:noWrap/>
            <w:vAlign w:val="bottom"/>
            <w:hideMark/>
          </w:tcPr>
          <w:p w14:paraId="757E4725" w14:textId="77777777" w:rsidR="00DB4761" w:rsidRPr="00E42381" w:rsidRDefault="00DB4761">
            <w:pPr>
              <w:jc w:val="right"/>
              <w:rPr>
                <w:rFonts w:ascii="Calibri" w:hAnsi="Calibri"/>
                <w:color w:val="000000"/>
              </w:rPr>
            </w:pPr>
            <w:r w:rsidRPr="00E42381">
              <w:rPr>
                <w:rFonts w:ascii="Calibri" w:hAnsi="Calibri"/>
                <w:color w:val="000000"/>
              </w:rPr>
              <w:t>-0.0713</w:t>
            </w:r>
          </w:p>
        </w:tc>
        <w:tc>
          <w:tcPr>
            <w:tcW w:w="1167" w:type="dxa"/>
            <w:shd w:val="clear" w:color="auto" w:fill="auto"/>
            <w:noWrap/>
            <w:vAlign w:val="bottom"/>
            <w:hideMark/>
          </w:tcPr>
          <w:p w14:paraId="087C4617" w14:textId="77777777" w:rsidR="00DB4761" w:rsidRPr="00E42381" w:rsidRDefault="00DB4761">
            <w:pPr>
              <w:jc w:val="right"/>
              <w:rPr>
                <w:rFonts w:ascii="Calibri" w:hAnsi="Calibri"/>
                <w:color w:val="000000"/>
              </w:rPr>
            </w:pPr>
            <w:r w:rsidRPr="00E42381">
              <w:rPr>
                <w:rFonts w:ascii="Calibri" w:hAnsi="Calibri"/>
                <w:color w:val="000000"/>
              </w:rPr>
              <w:t>0.0000</w:t>
            </w:r>
          </w:p>
        </w:tc>
        <w:tc>
          <w:tcPr>
            <w:tcW w:w="1037" w:type="dxa"/>
            <w:shd w:val="clear" w:color="auto" w:fill="auto"/>
            <w:noWrap/>
            <w:vAlign w:val="bottom"/>
            <w:hideMark/>
          </w:tcPr>
          <w:p w14:paraId="22998659" w14:textId="77777777" w:rsidR="00DB4761" w:rsidRPr="00E42381" w:rsidRDefault="00DB4761">
            <w:pPr>
              <w:jc w:val="right"/>
              <w:rPr>
                <w:rFonts w:ascii="Calibri" w:hAnsi="Calibri"/>
                <w:color w:val="000000"/>
              </w:rPr>
            </w:pPr>
            <w:r w:rsidRPr="00E42381">
              <w:rPr>
                <w:rFonts w:ascii="Calibri" w:hAnsi="Calibri"/>
                <w:color w:val="000000"/>
              </w:rPr>
              <w:t>2.4329</w:t>
            </w:r>
          </w:p>
        </w:tc>
        <w:tc>
          <w:tcPr>
            <w:tcW w:w="2396" w:type="dxa"/>
            <w:shd w:val="clear" w:color="auto" w:fill="auto"/>
            <w:noWrap/>
            <w:vAlign w:val="bottom"/>
            <w:hideMark/>
          </w:tcPr>
          <w:p w14:paraId="76C3BB54" w14:textId="77777777" w:rsidR="00DB4761" w:rsidRPr="00E42381" w:rsidRDefault="00DB4761">
            <w:pPr>
              <w:jc w:val="right"/>
              <w:rPr>
                <w:rFonts w:ascii="Calibri" w:hAnsi="Calibri"/>
                <w:color w:val="000000"/>
              </w:rPr>
            </w:pPr>
            <w:r w:rsidRPr="00E42381">
              <w:rPr>
                <w:rFonts w:ascii="Calibri" w:hAnsi="Calibri"/>
                <w:color w:val="000000"/>
              </w:rPr>
              <w:t>-0.2493</w:t>
            </w:r>
          </w:p>
        </w:tc>
      </w:tr>
      <w:tr w:rsidR="00DB4761" w:rsidRPr="00E42381" w14:paraId="26EDE549" w14:textId="77777777" w:rsidTr="00DB4761">
        <w:trPr>
          <w:trHeight w:val="320"/>
        </w:trPr>
        <w:tc>
          <w:tcPr>
            <w:tcW w:w="1161" w:type="dxa"/>
            <w:shd w:val="clear" w:color="auto" w:fill="auto"/>
            <w:noWrap/>
            <w:vAlign w:val="bottom"/>
            <w:hideMark/>
          </w:tcPr>
          <w:p w14:paraId="01922257" w14:textId="77777777" w:rsidR="00DB4761" w:rsidRPr="00E42381" w:rsidRDefault="00DB4761">
            <w:pPr>
              <w:jc w:val="right"/>
              <w:rPr>
                <w:rFonts w:ascii="Calibri" w:hAnsi="Calibri"/>
                <w:color w:val="000000"/>
              </w:rPr>
            </w:pPr>
            <w:r w:rsidRPr="00E42381">
              <w:rPr>
                <w:rFonts w:ascii="Calibri" w:hAnsi="Calibri"/>
                <w:color w:val="000000"/>
              </w:rPr>
              <w:t>0.0664</w:t>
            </w:r>
          </w:p>
        </w:tc>
        <w:tc>
          <w:tcPr>
            <w:tcW w:w="1033" w:type="dxa"/>
            <w:shd w:val="clear" w:color="auto" w:fill="auto"/>
            <w:noWrap/>
            <w:vAlign w:val="bottom"/>
            <w:hideMark/>
          </w:tcPr>
          <w:p w14:paraId="5E3C240B" w14:textId="77777777" w:rsidR="00DB4761" w:rsidRPr="00E42381" w:rsidRDefault="00DB4761">
            <w:pPr>
              <w:jc w:val="right"/>
              <w:rPr>
                <w:rFonts w:ascii="Calibri" w:hAnsi="Calibri"/>
                <w:color w:val="000000"/>
              </w:rPr>
            </w:pPr>
            <w:r w:rsidRPr="00E42381">
              <w:rPr>
                <w:rFonts w:ascii="Calibri" w:hAnsi="Calibri"/>
                <w:color w:val="000000"/>
              </w:rPr>
              <w:t>2.4716</w:t>
            </w:r>
          </w:p>
        </w:tc>
        <w:tc>
          <w:tcPr>
            <w:tcW w:w="2386" w:type="dxa"/>
            <w:shd w:val="clear" w:color="auto" w:fill="auto"/>
            <w:noWrap/>
            <w:vAlign w:val="bottom"/>
            <w:hideMark/>
          </w:tcPr>
          <w:p w14:paraId="443F9BEE" w14:textId="77777777" w:rsidR="00DB4761" w:rsidRPr="00E42381" w:rsidRDefault="00DB4761">
            <w:pPr>
              <w:jc w:val="right"/>
              <w:rPr>
                <w:rFonts w:ascii="Calibri" w:hAnsi="Calibri"/>
                <w:color w:val="000000"/>
              </w:rPr>
            </w:pPr>
            <w:r w:rsidRPr="00E42381">
              <w:rPr>
                <w:rFonts w:ascii="Calibri" w:hAnsi="Calibri"/>
                <w:color w:val="000000"/>
              </w:rPr>
              <w:t>-0.0718</w:t>
            </w:r>
          </w:p>
        </w:tc>
        <w:tc>
          <w:tcPr>
            <w:tcW w:w="1167" w:type="dxa"/>
            <w:shd w:val="clear" w:color="auto" w:fill="auto"/>
            <w:noWrap/>
            <w:vAlign w:val="bottom"/>
            <w:hideMark/>
          </w:tcPr>
          <w:p w14:paraId="574DC7E9" w14:textId="77777777" w:rsidR="00DB4761" w:rsidRPr="00E42381" w:rsidRDefault="00DB4761">
            <w:pPr>
              <w:jc w:val="right"/>
              <w:rPr>
                <w:rFonts w:ascii="Calibri" w:hAnsi="Calibri"/>
                <w:color w:val="000000"/>
              </w:rPr>
            </w:pPr>
            <w:r w:rsidRPr="00E42381">
              <w:rPr>
                <w:rFonts w:ascii="Calibri" w:hAnsi="Calibri"/>
                <w:color w:val="000000"/>
              </w:rPr>
              <w:t>0.0664</w:t>
            </w:r>
          </w:p>
        </w:tc>
        <w:tc>
          <w:tcPr>
            <w:tcW w:w="1037" w:type="dxa"/>
            <w:shd w:val="clear" w:color="auto" w:fill="auto"/>
            <w:noWrap/>
            <w:vAlign w:val="bottom"/>
            <w:hideMark/>
          </w:tcPr>
          <w:p w14:paraId="5DFB164D" w14:textId="77777777" w:rsidR="00DB4761" w:rsidRPr="00E42381" w:rsidRDefault="00DB4761">
            <w:pPr>
              <w:jc w:val="right"/>
              <w:rPr>
                <w:rFonts w:ascii="Calibri" w:hAnsi="Calibri"/>
                <w:color w:val="000000"/>
              </w:rPr>
            </w:pPr>
            <w:r w:rsidRPr="00E42381">
              <w:rPr>
                <w:rFonts w:ascii="Calibri" w:hAnsi="Calibri"/>
                <w:color w:val="000000"/>
              </w:rPr>
              <w:t>2.4137</w:t>
            </w:r>
          </w:p>
        </w:tc>
        <w:tc>
          <w:tcPr>
            <w:tcW w:w="2396" w:type="dxa"/>
            <w:shd w:val="clear" w:color="auto" w:fill="auto"/>
            <w:noWrap/>
            <w:vAlign w:val="bottom"/>
            <w:hideMark/>
          </w:tcPr>
          <w:p w14:paraId="04936DF4" w14:textId="77777777" w:rsidR="00DB4761" w:rsidRPr="00E42381" w:rsidRDefault="00DB4761">
            <w:pPr>
              <w:jc w:val="right"/>
              <w:rPr>
                <w:rFonts w:ascii="Calibri" w:hAnsi="Calibri"/>
                <w:color w:val="000000"/>
              </w:rPr>
            </w:pPr>
            <w:r w:rsidRPr="00E42381">
              <w:rPr>
                <w:rFonts w:ascii="Calibri" w:hAnsi="Calibri"/>
                <w:color w:val="000000"/>
              </w:rPr>
              <w:t>-0.2068</w:t>
            </w:r>
          </w:p>
        </w:tc>
      </w:tr>
      <w:tr w:rsidR="00DB4761" w:rsidRPr="00E42381" w14:paraId="455F135B" w14:textId="77777777" w:rsidTr="00DB4761">
        <w:trPr>
          <w:trHeight w:val="320"/>
        </w:trPr>
        <w:tc>
          <w:tcPr>
            <w:tcW w:w="1161" w:type="dxa"/>
            <w:shd w:val="clear" w:color="auto" w:fill="auto"/>
            <w:noWrap/>
            <w:vAlign w:val="bottom"/>
            <w:hideMark/>
          </w:tcPr>
          <w:p w14:paraId="0F81EB7A" w14:textId="77777777" w:rsidR="00DB4761" w:rsidRPr="00E42381" w:rsidRDefault="00DB4761">
            <w:pPr>
              <w:jc w:val="right"/>
              <w:rPr>
                <w:rFonts w:ascii="Calibri" w:hAnsi="Calibri"/>
                <w:color w:val="000000"/>
              </w:rPr>
            </w:pPr>
            <w:r w:rsidRPr="00E42381">
              <w:rPr>
                <w:rFonts w:ascii="Calibri" w:hAnsi="Calibri"/>
                <w:color w:val="000000"/>
              </w:rPr>
              <w:t>0.1329</w:t>
            </w:r>
          </w:p>
        </w:tc>
        <w:tc>
          <w:tcPr>
            <w:tcW w:w="1033" w:type="dxa"/>
            <w:shd w:val="clear" w:color="auto" w:fill="auto"/>
            <w:noWrap/>
            <w:vAlign w:val="bottom"/>
            <w:hideMark/>
          </w:tcPr>
          <w:p w14:paraId="06336584" w14:textId="77777777" w:rsidR="00DB4761" w:rsidRPr="00E42381" w:rsidRDefault="00DB4761">
            <w:pPr>
              <w:jc w:val="right"/>
              <w:rPr>
                <w:rFonts w:ascii="Calibri" w:hAnsi="Calibri"/>
                <w:color w:val="000000"/>
              </w:rPr>
            </w:pPr>
            <w:r w:rsidRPr="00E42381">
              <w:rPr>
                <w:rFonts w:ascii="Calibri" w:hAnsi="Calibri"/>
                <w:color w:val="000000"/>
              </w:rPr>
              <w:t>2.4668</w:t>
            </w:r>
          </w:p>
        </w:tc>
        <w:tc>
          <w:tcPr>
            <w:tcW w:w="2386" w:type="dxa"/>
            <w:shd w:val="clear" w:color="auto" w:fill="auto"/>
            <w:noWrap/>
            <w:vAlign w:val="bottom"/>
            <w:hideMark/>
          </w:tcPr>
          <w:p w14:paraId="7CCA2349" w14:textId="77777777" w:rsidR="00DB4761" w:rsidRPr="00E42381" w:rsidRDefault="00DB4761">
            <w:pPr>
              <w:jc w:val="right"/>
              <w:rPr>
                <w:rFonts w:ascii="Calibri" w:hAnsi="Calibri"/>
                <w:color w:val="000000"/>
              </w:rPr>
            </w:pPr>
            <w:r w:rsidRPr="00E42381">
              <w:rPr>
                <w:rFonts w:ascii="Calibri" w:hAnsi="Calibri"/>
                <w:color w:val="000000"/>
              </w:rPr>
              <w:t>-0.0727</w:t>
            </w:r>
          </w:p>
        </w:tc>
        <w:tc>
          <w:tcPr>
            <w:tcW w:w="1167" w:type="dxa"/>
            <w:shd w:val="clear" w:color="auto" w:fill="auto"/>
            <w:noWrap/>
            <w:vAlign w:val="bottom"/>
            <w:hideMark/>
          </w:tcPr>
          <w:p w14:paraId="71B89968" w14:textId="77777777" w:rsidR="00DB4761" w:rsidRPr="00E42381" w:rsidRDefault="00DB4761">
            <w:pPr>
              <w:jc w:val="right"/>
              <w:rPr>
                <w:rFonts w:ascii="Calibri" w:hAnsi="Calibri"/>
                <w:color w:val="000000"/>
              </w:rPr>
            </w:pPr>
            <w:r w:rsidRPr="00E42381">
              <w:rPr>
                <w:rFonts w:ascii="Calibri" w:hAnsi="Calibri"/>
                <w:color w:val="000000"/>
              </w:rPr>
              <w:t>0.1329</w:t>
            </w:r>
          </w:p>
        </w:tc>
        <w:tc>
          <w:tcPr>
            <w:tcW w:w="1037" w:type="dxa"/>
            <w:shd w:val="clear" w:color="auto" w:fill="auto"/>
            <w:noWrap/>
            <w:vAlign w:val="bottom"/>
            <w:hideMark/>
          </w:tcPr>
          <w:p w14:paraId="51E22E94" w14:textId="77777777" w:rsidR="00DB4761" w:rsidRPr="00E42381" w:rsidRDefault="00DB4761">
            <w:pPr>
              <w:jc w:val="right"/>
              <w:rPr>
                <w:rFonts w:ascii="Calibri" w:hAnsi="Calibri"/>
                <w:color w:val="000000"/>
              </w:rPr>
            </w:pPr>
            <w:r w:rsidRPr="00E42381">
              <w:rPr>
                <w:rFonts w:ascii="Calibri" w:hAnsi="Calibri"/>
                <w:color w:val="000000"/>
              </w:rPr>
              <w:t>2.4040</w:t>
            </w:r>
          </w:p>
        </w:tc>
        <w:tc>
          <w:tcPr>
            <w:tcW w:w="2396" w:type="dxa"/>
            <w:shd w:val="clear" w:color="auto" w:fill="auto"/>
            <w:noWrap/>
            <w:vAlign w:val="bottom"/>
            <w:hideMark/>
          </w:tcPr>
          <w:p w14:paraId="6D21D115" w14:textId="77777777" w:rsidR="00DB4761" w:rsidRPr="00E42381" w:rsidRDefault="00DB4761">
            <w:pPr>
              <w:jc w:val="right"/>
              <w:rPr>
                <w:rFonts w:ascii="Calibri" w:hAnsi="Calibri"/>
                <w:color w:val="000000"/>
              </w:rPr>
            </w:pPr>
            <w:r w:rsidRPr="00E42381">
              <w:rPr>
                <w:rFonts w:ascii="Calibri" w:hAnsi="Calibri"/>
                <w:color w:val="000000"/>
              </w:rPr>
              <w:t>-0.1690</w:t>
            </w:r>
          </w:p>
        </w:tc>
      </w:tr>
      <w:tr w:rsidR="00DB4761" w:rsidRPr="00E42381" w14:paraId="5675110A" w14:textId="77777777" w:rsidTr="00DB4761">
        <w:trPr>
          <w:trHeight w:val="320"/>
        </w:trPr>
        <w:tc>
          <w:tcPr>
            <w:tcW w:w="1161" w:type="dxa"/>
            <w:shd w:val="clear" w:color="auto" w:fill="auto"/>
            <w:noWrap/>
            <w:vAlign w:val="bottom"/>
            <w:hideMark/>
          </w:tcPr>
          <w:p w14:paraId="6B76664B" w14:textId="77777777" w:rsidR="00DB4761" w:rsidRPr="00E42381" w:rsidRDefault="00DB4761">
            <w:pPr>
              <w:jc w:val="right"/>
              <w:rPr>
                <w:rFonts w:ascii="Calibri" w:hAnsi="Calibri"/>
                <w:color w:val="000000"/>
              </w:rPr>
            </w:pPr>
            <w:r w:rsidRPr="00E42381">
              <w:rPr>
                <w:rFonts w:ascii="Calibri" w:hAnsi="Calibri"/>
                <w:color w:val="000000"/>
              </w:rPr>
              <w:t>0.1993</w:t>
            </w:r>
          </w:p>
        </w:tc>
        <w:tc>
          <w:tcPr>
            <w:tcW w:w="1033" w:type="dxa"/>
            <w:shd w:val="clear" w:color="auto" w:fill="auto"/>
            <w:noWrap/>
            <w:vAlign w:val="bottom"/>
            <w:hideMark/>
          </w:tcPr>
          <w:p w14:paraId="383F3C17" w14:textId="77777777" w:rsidR="00DB4761" w:rsidRPr="00E42381" w:rsidRDefault="00DB4761">
            <w:pPr>
              <w:jc w:val="right"/>
              <w:rPr>
                <w:rFonts w:ascii="Calibri" w:hAnsi="Calibri"/>
                <w:color w:val="000000"/>
              </w:rPr>
            </w:pPr>
            <w:r w:rsidRPr="00E42381">
              <w:rPr>
                <w:rFonts w:ascii="Calibri" w:hAnsi="Calibri"/>
                <w:color w:val="000000"/>
              </w:rPr>
              <w:t>2.4618</w:t>
            </w:r>
          </w:p>
        </w:tc>
        <w:tc>
          <w:tcPr>
            <w:tcW w:w="2386" w:type="dxa"/>
            <w:shd w:val="clear" w:color="auto" w:fill="auto"/>
            <w:noWrap/>
            <w:vAlign w:val="bottom"/>
            <w:hideMark/>
          </w:tcPr>
          <w:p w14:paraId="6CF1071C" w14:textId="77777777" w:rsidR="00DB4761" w:rsidRPr="00E42381" w:rsidRDefault="00DB4761">
            <w:pPr>
              <w:jc w:val="right"/>
              <w:rPr>
                <w:rFonts w:ascii="Calibri" w:hAnsi="Calibri"/>
                <w:color w:val="000000"/>
              </w:rPr>
            </w:pPr>
            <w:r w:rsidRPr="00E42381">
              <w:rPr>
                <w:rFonts w:ascii="Calibri" w:hAnsi="Calibri"/>
                <w:color w:val="000000"/>
              </w:rPr>
              <w:t>-0.0707</w:t>
            </w:r>
          </w:p>
        </w:tc>
        <w:tc>
          <w:tcPr>
            <w:tcW w:w="1167" w:type="dxa"/>
            <w:shd w:val="clear" w:color="auto" w:fill="auto"/>
            <w:noWrap/>
            <w:vAlign w:val="bottom"/>
            <w:hideMark/>
          </w:tcPr>
          <w:p w14:paraId="75AAA552" w14:textId="77777777" w:rsidR="00DB4761" w:rsidRPr="00E42381" w:rsidRDefault="00DB4761">
            <w:pPr>
              <w:jc w:val="right"/>
              <w:rPr>
                <w:rFonts w:ascii="Calibri" w:hAnsi="Calibri"/>
                <w:color w:val="000000"/>
              </w:rPr>
            </w:pPr>
            <w:r w:rsidRPr="00E42381">
              <w:rPr>
                <w:rFonts w:ascii="Calibri" w:hAnsi="Calibri"/>
                <w:color w:val="000000"/>
              </w:rPr>
              <w:t>0.1993</w:t>
            </w:r>
          </w:p>
        </w:tc>
        <w:tc>
          <w:tcPr>
            <w:tcW w:w="1037" w:type="dxa"/>
            <w:shd w:val="clear" w:color="auto" w:fill="auto"/>
            <w:noWrap/>
            <w:vAlign w:val="bottom"/>
            <w:hideMark/>
          </w:tcPr>
          <w:p w14:paraId="2E952736" w14:textId="77777777" w:rsidR="00DB4761" w:rsidRPr="00E42381" w:rsidRDefault="00DB4761">
            <w:pPr>
              <w:jc w:val="right"/>
              <w:rPr>
                <w:rFonts w:ascii="Calibri" w:hAnsi="Calibri"/>
                <w:color w:val="000000"/>
              </w:rPr>
            </w:pPr>
            <w:r w:rsidRPr="00E42381">
              <w:rPr>
                <w:rFonts w:ascii="Calibri" w:hAnsi="Calibri"/>
                <w:color w:val="000000"/>
              </w:rPr>
              <w:t>2.3942</w:t>
            </w:r>
          </w:p>
        </w:tc>
        <w:tc>
          <w:tcPr>
            <w:tcW w:w="2396" w:type="dxa"/>
            <w:shd w:val="clear" w:color="auto" w:fill="auto"/>
            <w:noWrap/>
            <w:vAlign w:val="bottom"/>
            <w:hideMark/>
          </w:tcPr>
          <w:p w14:paraId="2B0E162A" w14:textId="77777777" w:rsidR="00DB4761" w:rsidRPr="00E42381" w:rsidRDefault="00DB4761">
            <w:pPr>
              <w:jc w:val="right"/>
              <w:rPr>
                <w:rFonts w:ascii="Calibri" w:hAnsi="Calibri"/>
                <w:color w:val="000000"/>
              </w:rPr>
            </w:pPr>
            <w:r w:rsidRPr="00E42381">
              <w:rPr>
                <w:rFonts w:ascii="Calibri" w:hAnsi="Calibri"/>
                <w:color w:val="000000"/>
              </w:rPr>
              <w:t>-0.1678</w:t>
            </w:r>
          </w:p>
        </w:tc>
      </w:tr>
      <w:tr w:rsidR="00DB4761" w:rsidRPr="00E42381" w14:paraId="7B1EFAFC" w14:textId="77777777" w:rsidTr="00DB4761">
        <w:trPr>
          <w:trHeight w:val="320"/>
        </w:trPr>
        <w:tc>
          <w:tcPr>
            <w:tcW w:w="1161" w:type="dxa"/>
            <w:shd w:val="clear" w:color="auto" w:fill="auto"/>
            <w:noWrap/>
            <w:vAlign w:val="bottom"/>
            <w:hideMark/>
          </w:tcPr>
          <w:p w14:paraId="641B86EB" w14:textId="77777777" w:rsidR="00DB4761" w:rsidRPr="00E42381" w:rsidRDefault="00DB4761">
            <w:pPr>
              <w:jc w:val="right"/>
              <w:rPr>
                <w:rFonts w:ascii="Calibri" w:hAnsi="Calibri"/>
                <w:color w:val="000000"/>
              </w:rPr>
            </w:pPr>
            <w:r w:rsidRPr="00E42381">
              <w:rPr>
                <w:rFonts w:ascii="Calibri" w:hAnsi="Calibri"/>
                <w:color w:val="000000"/>
              </w:rPr>
              <w:t>0.2658</w:t>
            </w:r>
          </w:p>
        </w:tc>
        <w:tc>
          <w:tcPr>
            <w:tcW w:w="1033" w:type="dxa"/>
            <w:shd w:val="clear" w:color="auto" w:fill="auto"/>
            <w:noWrap/>
            <w:vAlign w:val="bottom"/>
            <w:hideMark/>
          </w:tcPr>
          <w:p w14:paraId="0F13E0DB" w14:textId="77777777" w:rsidR="00DB4761" w:rsidRPr="00E42381" w:rsidRDefault="00DB4761">
            <w:pPr>
              <w:jc w:val="right"/>
              <w:rPr>
                <w:rFonts w:ascii="Calibri" w:hAnsi="Calibri"/>
                <w:color w:val="000000"/>
              </w:rPr>
            </w:pPr>
            <w:r w:rsidRPr="00E42381">
              <w:rPr>
                <w:rFonts w:ascii="Calibri" w:hAnsi="Calibri"/>
                <w:color w:val="000000"/>
              </w:rPr>
              <w:t>2.4571</w:t>
            </w:r>
          </w:p>
        </w:tc>
        <w:tc>
          <w:tcPr>
            <w:tcW w:w="2386" w:type="dxa"/>
            <w:shd w:val="clear" w:color="auto" w:fill="auto"/>
            <w:noWrap/>
            <w:vAlign w:val="bottom"/>
            <w:hideMark/>
          </w:tcPr>
          <w:p w14:paraId="08A5F23A" w14:textId="77777777" w:rsidR="00DB4761" w:rsidRPr="00E42381" w:rsidRDefault="00DB4761">
            <w:pPr>
              <w:jc w:val="right"/>
              <w:rPr>
                <w:rFonts w:ascii="Calibri" w:hAnsi="Calibri"/>
                <w:color w:val="000000"/>
              </w:rPr>
            </w:pPr>
            <w:r w:rsidRPr="00E42381">
              <w:rPr>
                <w:rFonts w:ascii="Calibri" w:hAnsi="Calibri"/>
                <w:color w:val="000000"/>
              </w:rPr>
              <w:t>-0.0658</w:t>
            </w:r>
          </w:p>
        </w:tc>
        <w:tc>
          <w:tcPr>
            <w:tcW w:w="1167" w:type="dxa"/>
            <w:shd w:val="clear" w:color="auto" w:fill="auto"/>
            <w:noWrap/>
            <w:vAlign w:val="bottom"/>
            <w:hideMark/>
          </w:tcPr>
          <w:p w14:paraId="614A452E" w14:textId="77777777" w:rsidR="00DB4761" w:rsidRPr="00E42381" w:rsidRDefault="00DB4761">
            <w:pPr>
              <w:jc w:val="right"/>
              <w:rPr>
                <w:rFonts w:ascii="Calibri" w:hAnsi="Calibri"/>
                <w:color w:val="000000"/>
              </w:rPr>
            </w:pPr>
            <w:r w:rsidRPr="00E42381">
              <w:rPr>
                <w:rFonts w:ascii="Calibri" w:hAnsi="Calibri"/>
                <w:color w:val="000000"/>
              </w:rPr>
              <w:t>0.2658</w:t>
            </w:r>
          </w:p>
        </w:tc>
        <w:tc>
          <w:tcPr>
            <w:tcW w:w="1037" w:type="dxa"/>
            <w:shd w:val="clear" w:color="auto" w:fill="auto"/>
            <w:noWrap/>
            <w:vAlign w:val="bottom"/>
            <w:hideMark/>
          </w:tcPr>
          <w:p w14:paraId="794CD2B2" w14:textId="77777777" w:rsidR="00DB4761" w:rsidRPr="00E42381" w:rsidRDefault="00DB4761">
            <w:pPr>
              <w:jc w:val="right"/>
              <w:rPr>
                <w:rFonts w:ascii="Calibri" w:hAnsi="Calibri"/>
                <w:color w:val="000000"/>
              </w:rPr>
            </w:pPr>
            <w:r w:rsidRPr="00E42381">
              <w:rPr>
                <w:rFonts w:ascii="Calibri" w:hAnsi="Calibri"/>
                <w:color w:val="000000"/>
              </w:rPr>
              <w:t>2.3798</w:t>
            </w:r>
          </w:p>
        </w:tc>
        <w:tc>
          <w:tcPr>
            <w:tcW w:w="2396" w:type="dxa"/>
            <w:shd w:val="clear" w:color="auto" w:fill="auto"/>
            <w:noWrap/>
            <w:vAlign w:val="bottom"/>
            <w:hideMark/>
          </w:tcPr>
          <w:p w14:paraId="133BE077" w14:textId="77777777" w:rsidR="00DB4761" w:rsidRPr="00E42381" w:rsidRDefault="00DB4761">
            <w:pPr>
              <w:jc w:val="right"/>
              <w:rPr>
                <w:rFonts w:ascii="Calibri" w:hAnsi="Calibri"/>
                <w:color w:val="000000"/>
              </w:rPr>
            </w:pPr>
            <w:r w:rsidRPr="00E42381">
              <w:rPr>
                <w:rFonts w:ascii="Calibri" w:hAnsi="Calibri"/>
                <w:color w:val="000000"/>
              </w:rPr>
              <w:t>-0.1409</w:t>
            </w:r>
          </w:p>
        </w:tc>
      </w:tr>
      <w:tr w:rsidR="00DB4761" w:rsidRPr="00E42381" w14:paraId="77274DAB" w14:textId="77777777" w:rsidTr="00DB4761">
        <w:trPr>
          <w:trHeight w:val="320"/>
        </w:trPr>
        <w:tc>
          <w:tcPr>
            <w:tcW w:w="1161" w:type="dxa"/>
            <w:shd w:val="clear" w:color="auto" w:fill="auto"/>
            <w:noWrap/>
            <w:vAlign w:val="bottom"/>
            <w:hideMark/>
          </w:tcPr>
          <w:p w14:paraId="6E8F99DE" w14:textId="77777777" w:rsidR="00DB4761" w:rsidRPr="00E42381" w:rsidRDefault="00DB4761">
            <w:pPr>
              <w:jc w:val="right"/>
              <w:rPr>
                <w:rFonts w:ascii="Calibri" w:hAnsi="Calibri"/>
                <w:color w:val="000000"/>
              </w:rPr>
            </w:pPr>
            <w:r w:rsidRPr="00E42381">
              <w:rPr>
                <w:rFonts w:ascii="Calibri" w:hAnsi="Calibri"/>
                <w:color w:val="000000"/>
              </w:rPr>
              <w:t>0.3322</w:t>
            </w:r>
          </w:p>
        </w:tc>
        <w:tc>
          <w:tcPr>
            <w:tcW w:w="1033" w:type="dxa"/>
            <w:shd w:val="clear" w:color="auto" w:fill="auto"/>
            <w:noWrap/>
            <w:vAlign w:val="bottom"/>
            <w:hideMark/>
          </w:tcPr>
          <w:p w14:paraId="160ED176" w14:textId="77777777" w:rsidR="00DB4761" w:rsidRPr="00E42381" w:rsidRDefault="00DB4761">
            <w:pPr>
              <w:jc w:val="right"/>
              <w:rPr>
                <w:rFonts w:ascii="Calibri" w:hAnsi="Calibri"/>
                <w:color w:val="000000"/>
              </w:rPr>
            </w:pPr>
            <w:r w:rsidRPr="00E42381">
              <w:rPr>
                <w:rFonts w:ascii="Calibri" w:hAnsi="Calibri"/>
                <w:color w:val="000000"/>
              </w:rPr>
              <w:t>2.4524</w:t>
            </w:r>
          </w:p>
        </w:tc>
        <w:tc>
          <w:tcPr>
            <w:tcW w:w="2386" w:type="dxa"/>
            <w:shd w:val="clear" w:color="auto" w:fill="auto"/>
            <w:noWrap/>
            <w:vAlign w:val="bottom"/>
            <w:hideMark/>
          </w:tcPr>
          <w:p w14:paraId="5186606D" w14:textId="77777777" w:rsidR="00DB4761" w:rsidRPr="00E42381" w:rsidRDefault="00DB4761">
            <w:pPr>
              <w:jc w:val="right"/>
              <w:rPr>
                <w:rFonts w:ascii="Calibri" w:hAnsi="Calibri"/>
                <w:color w:val="000000"/>
              </w:rPr>
            </w:pPr>
            <w:r w:rsidRPr="00E42381">
              <w:rPr>
                <w:rFonts w:ascii="Calibri" w:hAnsi="Calibri"/>
                <w:color w:val="000000"/>
              </w:rPr>
              <w:t>-0.0520</w:t>
            </w:r>
          </w:p>
        </w:tc>
        <w:tc>
          <w:tcPr>
            <w:tcW w:w="1167" w:type="dxa"/>
            <w:shd w:val="clear" w:color="auto" w:fill="auto"/>
            <w:noWrap/>
            <w:vAlign w:val="bottom"/>
            <w:hideMark/>
          </w:tcPr>
          <w:p w14:paraId="2B2E1728" w14:textId="77777777" w:rsidR="00DB4761" w:rsidRPr="00E42381" w:rsidRDefault="00DB4761">
            <w:pPr>
              <w:jc w:val="right"/>
              <w:rPr>
                <w:rFonts w:ascii="Calibri" w:hAnsi="Calibri"/>
                <w:color w:val="000000"/>
              </w:rPr>
            </w:pPr>
            <w:r w:rsidRPr="00E42381">
              <w:rPr>
                <w:rFonts w:ascii="Calibri" w:hAnsi="Calibri"/>
                <w:color w:val="000000"/>
              </w:rPr>
              <w:t>0.3322</w:t>
            </w:r>
          </w:p>
        </w:tc>
        <w:tc>
          <w:tcPr>
            <w:tcW w:w="1037" w:type="dxa"/>
            <w:shd w:val="clear" w:color="auto" w:fill="auto"/>
            <w:noWrap/>
            <w:vAlign w:val="bottom"/>
            <w:hideMark/>
          </w:tcPr>
          <w:p w14:paraId="223B200A" w14:textId="77777777" w:rsidR="00DB4761" w:rsidRPr="00E42381" w:rsidRDefault="00DB4761">
            <w:pPr>
              <w:jc w:val="right"/>
              <w:rPr>
                <w:rFonts w:ascii="Calibri" w:hAnsi="Calibri"/>
                <w:color w:val="000000"/>
              </w:rPr>
            </w:pPr>
            <w:r w:rsidRPr="00E42381">
              <w:rPr>
                <w:rFonts w:ascii="Calibri" w:hAnsi="Calibri"/>
                <w:color w:val="000000"/>
              </w:rPr>
              <w:t>2.3750</w:t>
            </w:r>
          </w:p>
        </w:tc>
        <w:tc>
          <w:tcPr>
            <w:tcW w:w="2396" w:type="dxa"/>
            <w:shd w:val="clear" w:color="auto" w:fill="auto"/>
            <w:noWrap/>
            <w:vAlign w:val="bottom"/>
            <w:hideMark/>
          </w:tcPr>
          <w:p w14:paraId="5148F68D" w14:textId="77777777" w:rsidR="00DB4761" w:rsidRPr="00E42381" w:rsidRDefault="00DB4761">
            <w:pPr>
              <w:jc w:val="right"/>
              <w:rPr>
                <w:rFonts w:ascii="Calibri" w:hAnsi="Calibri"/>
                <w:color w:val="000000"/>
              </w:rPr>
            </w:pPr>
            <w:r w:rsidRPr="00E42381">
              <w:rPr>
                <w:rFonts w:ascii="Calibri" w:hAnsi="Calibri"/>
                <w:color w:val="000000"/>
              </w:rPr>
              <w:t>-0.1088</w:t>
            </w:r>
          </w:p>
        </w:tc>
      </w:tr>
      <w:tr w:rsidR="00DB4761" w:rsidRPr="00E42381" w14:paraId="5C244538" w14:textId="77777777" w:rsidTr="00DB4761">
        <w:trPr>
          <w:trHeight w:val="320"/>
        </w:trPr>
        <w:tc>
          <w:tcPr>
            <w:tcW w:w="1161" w:type="dxa"/>
            <w:shd w:val="clear" w:color="auto" w:fill="auto"/>
            <w:noWrap/>
            <w:vAlign w:val="bottom"/>
            <w:hideMark/>
          </w:tcPr>
          <w:p w14:paraId="39DBA025" w14:textId="77777777" w:rsidR="00DB4761" w:rsidRPr="00E42381" w:rsidRDefault="00DB4761">
            <w:pPr>
              <w:jc w:val="right"/>
              <w:rPr>
                <w:rFonts w:ascii="Calibri" w:hAnsi="Calibri"/>
                <w:color w:val="000000"/>
              </w:rPr>
            </w:pPr>
            <w:r w:rsidRPr="00E42381">
              <w:rPr>
                <w:rFonts w:ascii="Calibri" w:hAnsi="Calibri"/>
                <w:color w:val="000000"/>
              </w:rPr>
              <w:t>0.3987</w:t>
            </w:r>
          </w:p>
        </w:tc>
        <w:tc>
          <w:tcPr>
            <w:tcW w:w="1033" w:type="dxa"/>
            <w:shd w:val="clear" w:color="auto" w:fill="auto"/>
            <w:noWrap/>
            <w:vAlign w:val="bottom"/>
            <w:hideMark/>
          </w:tcPr>
          <w:p w14:paraId="399B6B35" w14:textId="77777777" w:rsidR="00DB4761" w:rsidRPr="00E42381" w:rsidRDefault="00DB4761">
            <w:pPr>
              <w:jc w:val="right"/>
              <w:rPr>
                <w:rFonts w:ascii="Calibri" w:hAnsi="Calibri"/>
                <w:color w:val="000000"/>
              </w:rPr>
            </w:pPr>
            <w:r w:rsidRPr="00E42381">
              <w:rPr>
                <w:rFonts w:ascii="Calibri" w:hAnsi="Calibri"/>
                <w:color w:val="000000"/>
              </w:rPr>
              <w:t>2.4524</w:t>
            </w:r>
          </w:p>
        </w:tc>
        <w:tc>
          <w:tcPr>
            <w:tcW w:w="2386" w:type="dxa"/>
            <w:shd w:val="clear" w:color="auto" w:fill="auto"/>
            <w:noWrap/>
            <w:vAlign w:val="bottom"/>
            <w:hideMark/>
          </w:tcPr>
          <w:p w14:paraId="1A6C99D6" w14:textId="77777777" w:rsidR="00DB4761" w:rsidRPr="00E42381" w:rsidRDefault="00DB4761">
            <w:pPr>
              <w:jc w:val="right"/>
              <w:rPr>
                <w:rFonts w:ascii="Calibri" w:hAnsi="Calibri"/>
                <w:color w:val="000000"/>
              </w:rPr>
            </w:pPr>
            <w:r w:rsidRPr="00E42381">
              <w:rPr>
                <w:rFonts w:ascii="Calibri" w:hAnsi="Calibri"/>
                <w:color w:val="000000"/>
              </w:rPr>
              <w:t>-0.0648</w:t>
            </w:r>
          </w:p>
        </w:tc>
        <w:tc>
          <w:tcPr>
            <w:tcW w:w="1167" w:type="dxa"/>
            <w:shd w:val="clear" w:color="auto" w:fill="auto"/>
            <w:noWrap/>
            <w:vAlign w:val="bottom"/>
            <w:hideMark/>
          </w:tcPr>
          <w:p w14:paraId="53566874" w14:textId="77777777" w:rsidR="00DB4761" w:rsidRPr="00E42381" w:rsidRDefault="00DB4761">
            <w:pPr>
              <w:jc w:val="right"/>
              <w:rPr>
                <w:rFonts w:ascii="Calibri" w:hAnsi="Calibri"/>
                <w:color w:val="000000"/>
              </w:rPr>
            </w:pPr>
            <w:r w:rsidRPr="00E42381">
              <w:rPr>
                <w:rFonts w:ascii="Calibri" w:hAnsi="Calibri"/>
                <w:color w:val="000000"/>
              </w:rPr>
              <w:t>0.3987</w:t>
            </w:r>
          </w:p>
        </w:tc>
        <w:tc>
          <w:tcPr>
            <w:tcW w:w="1037" w:type="dxa"/>
            <w:shd w:val="clear" w:color="auto" w:fill="auto"/>
            <w:noWrap/>
            <w:vAlign w:val="bottom"/>
            <w:hideMark/>
          </w:tcPr>
          <w:p w14:paraId="34F20F72" w14:textId="77777777" w:rsidR="00DB4761" w:rsidRPr="00E42381" w:rsidRDefault="00DB4761">
            <w:pPr>
              <w:jc w:val="right"/>
              <w:rPr>
                <w:rFonts w:ascii="Calibri" w:hAnsi="Calibri"/>
                <w:color w:val="000000"/>
              </w:rPr>
            </w:pPr>
            <w:r w:rsidRPr="00E42381">
              <w:rPr>
                <w:rFonts w:ascii="Calibri" w:hAnsi="Calibri"/>
                <w:color w:val="000000"/>
              </w:rPr>
              <w:t>2.3653</w:t>
            </w:r>
          </w:p>
        </w:tc>
        <w:tc>
          <w:tcPr>
            <w:tcW w:w="2396" w:type="dxa"/>
            <w:shd w:val="clear" w:color="auto" w:fill="auto"/>
            <w:noWrap/>
            <w:vAlign w:val="bottom"/>
            <w:hideMark/>
          </w:tcPr>
          <w:p w14:paraId="45475212" w14:textId="77777777" w:rsidR="00DB4761" w:rsidRPr="00E42381" w:rsidRDefault="00DB4761">
            <w:pPr>
              <w:jc w:val="right"/>
              <w:rPr>
                <w:rFonts w:ascii="Calibri" w:hAnsi="Calibri"/>
                <w:color w:val="000000"/>
              </w:rPr>
            </w:pPr>
            <w:r w:rsidRPr="00E42381">
              <w:rPr>
                <w:rFonts w:ascii="Calibri" w:hAnsi="Calibri"/>
                <w:color w:val="000000"/>
              </w:rPr>
              <w:t>-0.0748</w:t>
            </w:r>
          </w:p>
        </w:tc>
      </w:tr>
      <w:tr w:rsidR="00DB4761" w:rsidRPr="00E42381" w14:paraId="340D82F9" w14:textId="77777777" w:rsidTr="00DB4761">
        <w:trPr>
          <w:trHeight w:val="320"/>
        </w:trPr>
        <w:tc>
          <w:tcPr>
            <w:tcW w:w="1161" w:type="dxa"/>
            <w:shd w:val="clear" w:color="auto" w:fill="auto"/>
            <w:noWrap/>
            <w:vAlign w:val="bottom"/>
            <w:hideMark/>
          </w:tcPr>
          <w:p w14:paraId="76805686" w14:textId="77777777" w:rsidR="00DB4761" w:rsidRPr="00E42381" w:rsidRDefault="00DB4761">
            <w:pPr>
              <w:jc w:val="right"/>
              <w:rPr>
                <w:rFonts w:ascii="Calibri" w:hAnsi="Calibri"/>
                <w:color w:val="000000"/>
              </w:rPr>
            </w:pPr>
            <w:r w:rsidRPr="00E42381">
              <w:rPr>
                <w:rFonts w:ascii="Calibri" w:hAnsi="Calibri"/>
                <w:color w:val="000000"/>
              </w:rPr>
              <w:t>0.4651</w:t>
            </w:r>
          </w:p>
        </w:tc>
        <w:tc>
          <w:tcPr>
            <w:tcW w:w="1033" w:type="dxa"/>
            <w:shd w:val="clear" w:color="auto" w:fill="auto"/>
            <w:noWrap/>
            <w:vAlign w:val="bottom"/>
            <w:hideMark/>
          </w:tcPr>
          <w:p w14:paraId="34844313" w14:textId="77777777" w:rsidR="00DB4761" w:rsidRPr="00E42381" w:rsidRDefault="00DB4761">
            <w:pPr>
              <w:jc w:val="right"/>
              <w:rPr>
                <w:rFonts w:ascii="Calibri" w:hAnsi="Calibri"/>
                <w:color w:val="000000"/>
              </w:rPr>
            </w:pPr>
            <w:r w:rsidRPr="00E42381">
              <w:rPr>
                <w:rFonts w:ascii="Calibri" w:hAnsi="Calibri"/>
                <w:color w:val="000000"/>
              </w:rPr>
              <w:t>2.4426</w:t>
            </w:r>
          </w:p>
        </w:tc>
        <w:tc>
          <w:tcPr>
            <w:tcW w:w="2386" w:type="dxa"/>
            <w:shd w:val="clear" w:color="auto" w:fill="auto"/>
            <w:noWrap/>
            <w:vAlign w:val="bottom"/>
            <w:hideMark/>
          </w:tcPr>
          <w:p w14:paraId="510DF50F" w14:textId="77777777" w:rsidR="00DB4761" w:rsidRPr="00E42381" w:rsidRDefault="00DB4761">
            <w:pPr>
              <w:jc w:val="right"/>
              <w:rPr>
                <w:rFonts w:ascii="Calibri" w:hAnsi="Calibri"/>
                <w:color w:val="000000"/>
              </w:rPr>
            </w:pPr>
            <w:r w:rsidRPr="00E42381">
              <w:rPr>
                <w:rFonts w:ascii="Calibri" w:hAnsi="Calibri"/>
                <w:color w:val="000000"/>
              </w:rPr>
              <w:t>-0.0628</w:t>
            </w:r>
          </w:p>
        </w:tc>
        <w:tc>
          <w:tcPr>
            <w:tcW w:w="1167" w:type="dxa"/>
            <w:shd w:val="clear" w:color="auto" w:fill="auto"/>
            <w:noWrap/>
            <w:vAlign w:val="bottom"/>
            <w:hideMark/>
          </w:tcPr>
          <w:p w14:paraId="1F7F3364" w14:textId="77777777" w:rsidR="00DB4761" w:rsidRPr="00E42381" w:rsidRDefault="00DB4761">
            <w:pPr>
              <w:jc w:val="right"/>
              <w:rPr>
                <w:rFonts w:ascii="Calibri" w:hAnsi="Calibri"/>
                <w:color w:val="000000"/>
              </w:rPr>
            </w:pPr>
            <w:r w:rsidRPr="00E42381">
              <w:rPr>
                <w:rFonts w:ascii="Calibri" w:hAnsi="Calibri"/>
                <w:color w:val="000000"/>
              </w:rPr>
              <w:t>0.4651</w:t>
            </w:r>
          </w:p>
        </w:tc>
        <w:tc>
          <w:tcPr>
            <w:tcW w:w="1037" w:type="dxa"/>
            <w:shd w:val="clear" w:color="auto" w:fill="auto"/>
            <w:noWrap/>
            <w:vAlign w:val="bottom"/>
            <w:hideMark/>
          </w:tcPr>
          <w:p w14:paraId="6DE34F3A" w14:textId="77777777" w:rsidR="00DB4761" w:rsidRPr="00E42381" w:rsidRDefault="00DB4761">
            <w:pPr>
              <w:jc w:val="right"/>
              <w:rPr>
                <w:rFonts w:ascii="Calibri" w:hAnsi="Calibri"/>
                <w:color w:val="000000"/>
              </w:rPr>
            </w:pPr>
            <w:r w:rsidRPr="00E42381">
              <w:rPr>
                <w:rFonts w:ascii="Calibri" w:hAnsi="Calibri"/>
                <w:color w:val="000000"/>
              </w:rPr>
              <w:t>2.3653</w:t>
            </w:r>
          </w:p>
        </w:tc>
        <w:tc>
          <w:tcPr>
            <w:tcW w:w="2396" w:type="dxa"/>
            <w:shd w:val="clear" w:color="auto" w:fill="auto"/>
            <w:noWrap/>
            <w:vAlign w:val="bottom"/>
            <w:hideMark/>
          </w:tcPr>
          <w:p w14:paraId="44636459" w14:textId="77777777" w:rsidR="00DB4761" w:rsidRPr="00E42381" w:rsidRDefault="00DB4761">
            <w:pPr>
              <w:jc w:val="right"/>
              <w:rPr>
                <w:rFonts w:ascii="Calibri" w:hAnsi="Calibri"/>
                <w:color w:val="000000"/>
              </w:rPr>
            </w:pPr>
            <w:r w:rsidRPr="00E42381">
              <w:rPr>
                <w:rFonts w:ascii="Calibri" w:hAnsi="Calibri"/>
                <w:color w:val="000000"/>
              </w:rPr>
              <w:t>-0.0459</w:t>
            </w:r>
          </w:p>
        </w:tc>
      </w:tr>
      <w:tr w:rsidR="00DB4761" w:rsidRPr="00E42381" w14:paraId="3BDACA52" w14:textId="77777777" w:rsidTr="00DB4761">
        <w:trPr>
          <w:trHeight w:val="320"/>
        </w:trPr>
        <w:tc>
          <w:tcPr>
            <w:tcW w:w="1161" w:type="dxa"/>
            <w:shd w:val="clear" w:color="auto" w:fill="auto"/>
            <w:noWrap/>
            <w:vAlign w:val="bottom"/>
            <w:hideMark/>
          </w:tcPr>
          <w:p w14:paraId="05665FBB" w14:textId="77777777" w:rsidR="00DB4761" w:rsidRPr="00E42381" w:rsidRDefault="00DB4761">
            <w:pPr>
              <w:jc w:val="right"/>
              <w:rPr>
                <w:rFonts w:ascii="Calibri" w:hAnsi="Calibri"/>
                <w:color w:val="000000"/>
              </w:rPr>
            </w:pPr>
            <w:r w:rsidRPr="00E42381">
              <w:rPr>
                <w:rFonts w:ascii="Calibri" w:hAnsi="Calibri"/>
                <w:color w:val="000000"/>
              </w:rPr>
              <w:t>0.5316</w:t>
            </w:r>
          </w:p>
        </w:tc>
        <w:tc>
          <w:tcPr>
            <w:tcW w:w="1033" w:type="dxa"/>
            <w:shd w:val="clear" w:color="auto" w:fill="auto"/>
            <w:noWrap/>
            <w:vAlign w:val="bottom"/>
            <w:hideMark/>
          </w:tcPr>
          <w:p w14:paraId="4373312C" w14:textId="77777777" w:rsidR="00DB4761" w:rsidRPr="00E42381" w:rsidRDefault="00DB4761">
            <w:pPr>
              <w:jc w:val="right"/>
              <w:rPr>
                <w:rFonts w:ascii="Calibri" w:hAnsi="Calibri"/>
                <w:color w:val="000000"/>
              </w:rPr>
            </w:pPr>
            <w:r w:rsidRPr="00E42381">
              <w:rPr>
                <w:rFonts w:ascii="Calibri" w:hAnsi="Calibri"/>
                <w:color w:val="000000"/>
              </w:rPr>
              <w:t>2.4426</w:t>
            </w:r>
          </w:p>
        </w:tc>
        <w:tc>
          <w:tcPr>
            <w:tcW w:w="2386" w:type="dxa"/>
            <w:shd w:val="clear" w:color="auto" w:fill="auto"/>
            <w:noWrap/>
            <w:vAlign w:val="bottom"/>
            <w:hideMark/>
          </w:tcPr>
          <w:p w14:paraId="35322D37" w14:textId="77777777" w:rsidR="00DB4761" w:rsidRPr="00E42381" w:rsidRDefault="00DB4761">
            <w:pPr>
              <w:jc w:val="right"/>
              <w:rPr>
                <w:rFonts w:ascii="Calibri" w:hAnsi="Calibri"/>
                <w:color w:val="000000"/>
              </w:rPr>
            </w:pPr>
            <w:r w:rsidRPr="00E42381">
              <w:rPr>
                <w:rFonts w:ascii="Calibri" w:hAnsi="Calibri"/>
                <w:color w:val="000000"/>
              </w:rPr>
              <w:t>-0.0441</w:t>
            </w:r>
          </w:p>
        </w:tc>
        <w:tc>
          <w:tcPr>
            <w:tcW w:w="1167" w:type="dxa"/>
            <w:shd w:val="clear" w:color="auto" w:fill="auto"/>
            <w:noWrap/>
            <w:vAlign w:val="bottom"/>
            <w:hideMark/>
          </w:tcPr>
          <w:p w14:paraId="60FD74B7" w14:textId="77777777" w:rsidR="00DB4761" w:rsidRPr="00E42381" w:rsidRDefault="00DB4761">
            <w:pPr>
              <w:jc w:val="right"/>
              <w:rPr>
                <w:rFonts w:ascii="Calibri" w:hAnsi="Calibri"/>
                <w:color w:val="000000"/>
              </w:rPr>
            </w:pPr>
            <w:r w:rsidRPr="00E42381">
              <w:rPr>
                <w:rFonts w:ascii="Calibri" w:hAnsi="Calibri"/>
                <w:color w:val="000000"/>
              </w:rPr>
              <w:t>0.5316</w:t>
            </w:r>
          </w:p>
        </w:tc>
        <w:tc>
          <w:tcPr>
            <w:tcW w:w="1037" w:type="dxa"/>
            <w:shd w:val="clear" w:color="auto" w:fill="auto"/>
            <w:noWrap/>
            <w:vAlign w:val="bottom"/>
            <w:hideMark/>
          </w:tcPr>
          <w:p w14:paraId="7673733C"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4618AE12" w14:textId="77777777" w:rsidR="00DB4761" w:rsidRPr="00E42381" w:rsidRDefault="00DB4761">
            <w:pPr>
              <w:jc w:val="right"/>
              <w:rPr>
                <w:rFonts w:ascii="Calibri" w:hAnsi="Calibri"/>
                <w:color w:val="000000"/>
              </w:rPr>
            </w:pPr>
            <w:r w:rsidRPr="00E42381">
              <w:rPr>
                <w:rFonts w:ascii="Calibri" w:hAnsi="Calibri"/>
                <w:color w:val="000000"/>
              </w:rPr>
              <w:t>-0.0376</w:t>
            </w:r>
          </w:p>
        </w:tc>
      </w:tr>
      <w:tr w:rsidR="00DB4761" w:rsidRPr="00E42381" w14:paraId="12DBA837" w14:textId="77777777" w:rsidTr="00DB4761">
        <w:trPr>
          <w:trHeight w:val="320"/>
        </w:trPr>
        <w:tc>
          <w:tcPr>
            <w:tcW w:w="1161" w:type="dxa"/>
            <w:shd w:val="clear" w:color="auto" w:fill="auto"/>
            <w:noWrap/>
            <w:vAlign w:val="bottom"/>
            <w:hideMark/>
          </w:tcPr>
          <w:p w14:paraId="53908733" w14:textId="77777777" w:rsidR="00DB4761" w:rsidRPr="00E42381" w:rsidRDefault="00DB4761">
            <w:pPr>
              <w:jc w:val="right"/>
              <w:rPr>
                <w:rFonts w:ascii="Calibri" w:hAnsi="Calibri"/>
                <w:color w:val="000000"/>
              </w:rPr>
            </w:pPr>
            <w:r w:rsidRPr="00E42381">
              <w:rPr>
                <w:rFonts w:ascii="Calibri" w:hAnsi="Calibri"/>
                <w:color w:val="000000"/>
              </w:rPr>
              <w:t>0.5980</w:t>
            </w:r>
          </w:p>
        </w:tc>
        <w:tc>
          <w:tcPr>
            <w:tcW w:w="1033" w:type="dxa"/>
            <w:shd w:val="clear" w:color="auto" w:fill="auto"/>
            <w:noWrap/>
            <w:vAlign w:val="bottom"/>
            <w:hideMark/>
          </w:tcPr>
          <w:p w14:paraId="6A9FA071" w14:textId="77777777" w:rsidR="00DB4761" w:rsidRPr="00E42381" w:rsidRDefault="00DB4761">
            <w:pPr>
              <w:jc w:val="right"/>
              <w:rPr>
                <w:rFonts w:ascii="Calibri" w:hAnsi="Calibri"/>
                <w:color w:val="000000"/>
              </w:rPr>
            </w:pPr>
            <w:r w:rsidRPr="00E42381">
              <w:rPr>
                <w:rFonts w:ascii="Calibri" w:hAnsi="Calibri"/>
                <w:color w:val="000000"/>
              </w:rPr>
              <w:t>2.4379</w:t>
            </w:r>
          </w:p>
        </w:tc>
        <w:tc>
          <w:tcPr>
            <w:tcW w:w="2386" w:type="dxa"/>
            <w:shd w:val="clear" w:color="auto" w:fill="auto"/>
            <w:noWrap/>
            <w:vAlign w:val="bottom"/>
            <w:hideMark/>
          </w:tcPr>
          <w:p w14:paraId="08DB04FE" w14:textId="77777777" w:rsidR="00DB4761" w:rsidRPr="00E42381" w:rsidRDefault="00DB4761">
            <w:pPr>
              <w:jc w:val="right"/>
              <w:rPr>
                <w:rFonts w:ascii="Calibri" w:hAnsi="Calibri"/>
                <w:color w:val="000000"/>
              </w:rPr>
            </w:pPr>
            <w:r w:rsidRPr="00E42381">
              <w:rPr>
                <w:rFonts w:ascii="Calibri" w:hAnsi="Calibri"/>
                <w:color w:val="000000"/>
              </w:rPr>
              <w:t>-0.0381</w:t>
            </w:r>
          </w:p>
        </w:tc>
        <w:tc>
          <w:tcPr>
            <w:tcW w:w="1167" w:type="dxa"/>
            <w:shd w:val="clear" w:color="auto" w:fill="auto"/>
            <w:noWrap/>
            <w:vAlign w:val="bottom"/>
            <w:hideMark/>
          </w:tcPr>
          <w:p w14:paraId="555B3400" w14:textId="77777777" w:rsidR="00DB4761" w:rsidRPr="00E42381" w:rsidRDefault="00DB4761">
            <w:pPr>
              <w:jc w:val="right"/>
              <w:rPr>
                <w:rFonts w:ascii="Calibri" w:hAnsi="Calibri"/>
                <w:color w:val="000000"/>
              </w:rPr>
            </w:pPr>
            <w:r w:rsidRPr="00E42381">
              <w:rPr>
                <w:rFonts w:ascii="Calibri" w:hAnsi="Calibri"/>
                <w:color w:val="000000"/>
              </w:rPr>
              <w:t>0.5980</w:t>
            </w:r>
          </w:p>
        </w:tc>
        <w:tc>
          <w:tcPr>
            <w:tcW w:w="1037" w:type="dxa"/>
            <w:shd w:val="clear" w:color="auto" w:fill="auto"/>
            <w:noWrap/>
            <w:vAlign w:val="bottom"/>
            <w:hideMark/>
          </w:tcPr>
          <w:p w14:paraId="26E6D8E4"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011B6418" w14:textId="77777777" w:rsidR="00DB4761" w:rsidRPr="00E42381" w:rsidRDefault="00DB4761">
            <w:pPr>
              <w:jc w:val="right"/>
              <w:rPr>
                <w:rFonts w:ascii="Calibri" w:hAnsi="Calibri"/>
                <w:color w:val="000000"/>
              </w:rPr>
            </w:pPr>
            <w:r w:rsidRPr="00E42381">
              <w:rPr>
                <w:rFonts w:ascii="Calibri" w:hAnsi="Calibri"/>
                <w:color w:val="000000"/>
              </w:rPr>
              <w:t>-0.0336</w:t>
            </w:r>
          </w:p>
        </w:tc>
      </w:tr>
      <w:tr w:rsidR="00DB4761" w:rsidRPr="00E42381" w14:paraId="51E84C85" w14:textId="77777777" w:rsidTr="00DB4761">
        <w:trPr>
          <w:trHeight w:val="320"/>
        </w:trPr>
        <w:tc>
          <w:tcPr>
            <w:tcW w:w="1161" w:type="dxa"/>
            <w:shd w:val="clear" w:color="auto" w:fill="auto"/>
            <w:noWrap/>
            <w:vAlign w:val="bottom"/>
            <w:hideMark/>
          </w:tcPr>
          <w:p w14:paraId="0FD10201" w14:textId="77777777" w:rsidR="00DB4761" w:rsidRPr="00E42381" w:rsidRDefault="00DB4761">
            <w:pPr>
              <w:jc w:val="right"/>
              <w:rPr>
                <w:rFonts w:ascii="Calibri" w:hAnsi="Calibri"/>
                <w:color w:val="000000"/>
              </w:rPr>
            </w:pPr>
            <w:r w:rsidRPr="00E42381">
              <w:rPr>
                <w:rFonts w:ascii="Calibri" w:hAnsi="Calibri"/>
                <w:color w:val="000000"/>
              </w:rPr>
              <w:t>0.6645</w:t>
            </w:r>
          </w:p>
        </w:tc>
        <w:tc>
          <w:tcPr>
            <w:tcW w:w="1033" w:type="dxa"/>
            <w:shd w:val="clear" w:color="auto" w:fill="auto"/>
            <w:noWrap/>
            <w:vAlign w:val="bottom"/>
            <w:hideMark/>
          </w:tcPr>
          <w:p w14:paraId="60468BEF" w14:textId="77777777" w:rsidR="00DB4761" w:rsidRPr="00E42381" w:rsidRDefault="00DB4761">
            <w:pPr>
              <w:jc w:val="right"/>
              <w:rPr>
                <w:rFonts w:ascii="Calibri" w:hAnsi="Calibri"/>
                <w:color w:val="000000"/>
              </w:rPr>
            </w:pPr>
            <w:r w:rsidRPr="00E42381">
              <w:rPr>
                <w:rFonts w:ascii="Calibri" w:hAnsi="Calibri"/>
                <w:color w:val="000000"/>
              </w:rPr>
              <w:t>2.4379</w:t>
            </w:r>
          </w:p>
        </w:tc>
        <w:tc>
          <w:tcPr>
            <w:tcW w:w="2386" w:type="dxa"/>
            <w:shd w:val="clear" w:color="auto" w:fill="auto"/>
            <w:noWrap/>
            <w:vAlign w:val="bottom"/>
            <w:hideMark/>
          </w:tcPr>
          <w:p w14:paraId="0D732E6D" w14:textId="77777777" w:rsidR="00DB4761" w:rsidRPr="00E42381" w:rsidRDefault="00DB4761">
            <w:pPr>
              <w:jc w:val="right"/>
              <w:rPr>
                <w:rFonts w:ascii="Calibri" w:hAnsi="Calibri"/>
                <w:color w:val="000000"/>
              </w:rPr>
            </w:pPr>
            <w:r w:rsidRPr="00E42381">
              <w:rPr>
                <w:rFonts w:ascii="Calibri" w:hAnsi="Calibri"/>
                <w:color w:val="000000"/>
              </w:rPr>
              <w:t>-0.0371</w:t>
            </w:r>
          </w:p>
        </w:tc>
        <w:tc>
          <w:tcPr>
            <w:tcW w:w="1167" w:type="dxa"/>
            <w:shd w:val="clear" w:color="auto" w:fill="auto"/>
            <w:noWrap/>
            <w:vAlign w:val="bottom"/>
            <w:hideMark/>
          </w:tcPr>
          <w:p w14:paraId="16C8B842" w14:textId="77777777" w:rsidR="00DB4761" w:rsidRPr="00E42381" w:rsidRDefault="00DB4761">
            <w:pPr>
              <w:jc w:val="right"/>
              <w:rPr>
                <w:rFonts w:ascii="Calibri" w:hAnsi="Calibri"/>
                <w:color w:val="000000"/>
              </w:rPr>
            </w:pPr>
            <w:r w:rsidRPr="00E42381">
              <w:rPr>
                <w:rFonts w:ascii="Calibri" w:hAnsi="Calibri"/>
                <w:color w:val="000000"/>
              </w:rPr>
              <w:t>0.6645</w:t>
            </w:r>
          </w:p>
        </w:tc>
        <w:tc>
          <w:tcPr>
            <w:tcW w:w="1037" w:type="dxa"/>
            <w:shd w:val="clear" w:color="auto" w:fill="auto"/>
            <w:noWrap/>
            <w:vAlign w:val="bottom"/>
            <w:hideMark/>
          </w:tcPr>
          <w:p w14:paraId="2D517958"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29A8F5BE" w14:textId="77777777" w:rsidR="00DB4761" w:rsidRPr="00E42381" w:rsidRDefault="00DB4761">
            <w:pPr>
              <w:jc w:val="right"/>
              <w:rPr>
                <w:rFonts w:ascii="Calibri" w:hAnsi="Calibri"/>
                <w:color w:val="000000"/>
              </w:rPr>
            </w:pPr>
            <w:r w:rsidRPr="00E42381">
              <w:rPr>
                <w:rFonts w:ascii="Calibri" w:hAnsi="Calibri"/>
                <w:color w:val="000000"/>
              </w:rPr>
              <w:t>-0.0276</w:t>
            </w:r>
          </w:p>
        </w:tc>
      </w:tr>
      <w:tr w:rsidR="00DB4761" w:rsidRPr="00E42381" w14:paraId="5B600F12" w14:textId="77777777" w:rsidTr="00DB4761">
        <w:trPr>
          <w:trHeight w:val="320"/>
        </w:trPr>
        <w:tc>
          <w:tcPr>
            <w:tcW w:w="1161" w:type="dxa"/>
            <w:shd w:val="clear" w:color="auto" w:fill="auto"/>
            <w:noWrap/>
            <w:vAlign w:val="bottom"/>
            <w:hideMark/>
          </w:tcPr>
          <w:p w14:paraId="57CC63A1" w14:textId="77777777" w:rsidR="00DB4761" w:rsidRPr="00E42381" w:rsidRDefault="00DB4761">
            <w:pPr>
              <w:jc w:val="right"/>
              <w:rPr>
                <w:rFonts w:ascii="Calibri" w:hAnsi="Calibri"/>
                <w:color w:val="000000"/>
              </w:rPr>
            </w:pPr>
            <w:r w:rsidRPr="00E42381">
              <w:rPr>
                <w:rFonts w:ascii="Calibri" w:hAnsi="Calibri"/>
                <w:color w:val="000000"/>
              </w:rPr>
              <w:t>0.7309</w:t>
            </w:r>
          </w:p>
        </w:tc>
        <w:tc>
          <w:tcPr>
            <w:tcW w:w="1033" w:type="dxa"/>
            <w:shd w:val="clear" w:color="auto" w:fill="auto"/>
            <w:noWrap/>
            <w:vAlign w:val="bottom"/>
            <w:hideMark/>
          </w:tcPr>
          <w:p w14:paraId="5717051B" w14:textId="77777777" w:rsidR="00DB4761" w:rsidRPr="00E42381" w:rsidRDefault="00DB4761">
            <w:pPr>
              <w:jc w:val="right"/>
              <w:rPr>
                <w:rFonts w:ascii="Calibri" w:hAnsi="Calibri"/>
                <w:color w:val="000000"/>
              </w:rPr>
            </w:pPr>
            <w:r w:rsidRPr="00E42381">
              <w:rPr>
                <w:rFonts w:ascii="Calibri" w:hAnsi="Calibri"/>
                <w:color w:val="000000"/>
              </w:rPr>
              <w:t>2.4329</w:t>
            </w:r>
          </w:p>
        </w:tc>
        <w:tc>
          <w:tcPr>
            <w:tcW w:w="2386" w:type="dxa"/>
            <w:shd w:val="clear" w:color="auto" w:fill="auto"/>
            <w:noWrap/>
            <w:vAlign w:val="bottom"/>
            <w:hideMark/>
          </w:tcPr>
          <w:p w14:paraId="292BD30C" w14:textId="77777777" w:rsidR="00DB4761" w:rsidRPr="00E42381" w:rsidRDefault="00DB4761">
            <w:pPr>
              <w:jc w:val="right"/>
              <w:rPr>
                <w:rFonts w:ascii="Calibri" w:hAnsi="Calibri"/>
                <w:color w:val="000000"/>
              </w:rPr>
            </w:pPr>
            <w:r w:rsidRPr="00E42381">
              <w:rPr>
                <w:rFonts w:ascii="Calibri" w:hAnsi="Calibri"/>
                <w:color w:val="000000"/>
              </w:rPr>
              <w:t>-0.0371</w:t>
            </w:r>
          </w:p>
        </w:tc>
        <w:tc>
          <w:tcPr>
            <w:tcW w:w="1167" w:type="dxa"/>
            <w:shd w:val="clear" w:color="auto" w:fill="auto"/>
            <w:noWrap/>
            <w:vAlign w:val="bottom"/>
            <w:hideMark/>
          </w:tcPr>
          <w:p w14:paraId="114C3EF7" w14:textId="77777777" w:rsidR="00DB4761" w:rsidRPr="00E42381" w:rsidRDefault="00DB4761">
            <w:pPr>
              <w:jc w:val="right"/>
              <w:rPr>
                <w:rFonts w:ascii="Calibri" w:hAnsi="Calibri"/>
                <w:color w:val="000000"/>
              </w:rPr>
            </w:pPr>
            <w:r w:rsidRPr="00E42381">
              <w:rPr>
                <w:rFonts w:ascii="Calibri" w:hAnsi="Calibri"/>
                <w:color w:val="000000"/>
              </w:rPr>
              <w:t>0.7309</w:t>
            </w:r>
          </w:p>
        </w:tc>
        <w:tc>
          <w:tcPr>
            <w:tcW w:w="1037" w:type="dxa"/>
            <w:shd w:val="clear" w:color="auto" w:fill="auto"/>
            <w:noWrap/>
            <w:vAlign w:val="bottom"/>
            <w:hideMark/>
          </w:tcPr>
          <w:p w14:paraId="351847C6"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7F8639B0" w14:textId="77777777" w:rsidR="00DB4761" w:rsidRPr="00E42381" w:rsidRDefault="00DB4761">
            <w:pPr>
              <w:jc w:val="right"/>
              <w:rPr>
                <w:rFonts w:ascii="Calibri" w:hAnsi="Calibri"/>
                <w:color w:val="000000"/>
              </w:rPr>
            </w:pPr>
            <w:r w:rsidRPr="00E42381">
              <w:rPr>
                <w:rFonts w:ascii="Calibri" w:hAnsi="Calibri"/>
                <w:color w:val="000000"/>
              </w:rPr>
              <w:t>-0.0079</w:t>
            </w:r>
          </w:p>
        </w:tc>
      </w:tr>
      <w:tr w:rsidR="00DB4761" w:rsidRPr="00E42381" w14:paraId="0B8BCEE6" w14:textId="77777777" w:rsidTr="00DB4761">
        <w:trPr>
          <w:trHeight w:val="320"/>
        </w:trPr>
        <w:tc>
          <w:tcPr>
            <w:tcW w:w="1161" w:type="dxa"/>
            <w:shd w:val="clear" w:color="auto" w:fill="auto"/>
            <w:noWrap/>
            <w:vAlign w:val="bottom"/>
            <w:hideMark/>
          </w:tcPr>
          <w:p w14:paraId="0F2F0261" w14:textId="77777777" w:rsidR="00DB4761" w:rsidRPr="00E42381" w:rsidRDefault="00DB4761">
            <w:pPr>
              <w:jc w:val="right"/>
              <w:rPr>
                <w:rFonts w:ascii="Calibri" w:hAnsi="Calibri"/>
                <w:color w:val="000000"/>
              </w:rPr>
            </w:pPr>
            <w:r w:rsidRPr="00E42381">
              <w:rPr>
                <w:rFonts w:ascii="Calibri" w:hAnsi="Calibri"/>
                <w:color w:val="000000"/>
              </w:rPr>
              <w:t>0.7973</w:t>
            </w:r>
          </w:p>
        </w:tc>
        <w:tc>
          <w:tcPr>
            <w:tcW w:w="1033" w:type="dxa"/>
            <w:shd w:val="clear" w:color="auto" w:fill="auto"/>
            <w:noWrap/>
            <w:vAlign w:val="bottom"/>
            <w:hideMark/>
          </w:tcPr>
          <w:p w14:paraId="197AF8BD" w14:textId="77777777" w:rsidR="00DB4761" w:rsidRPr="00E42381" w:rsidRDefault="00DB4761">
            <w:pPr>
              <w:jc w:val="right"/>
              <w:rPr>
                <w:rFonts w:ascii="Calibri" w:hAnsi="Calibri"/>
                <w:color w:val="000000"/>
              </w:rPr>
            </w:pPr>
            <w:r w:rsidRPr="00E42381">
              <w:rPr>
                <w:rFonts w:ascii="Calibri" w:hAnsi="Calibri"/>
                <w:color w:val="000000"/>
              </w:rPr>
              <w:t>2.4329</w:t>
            </w:r>
          </w:p>
        </w:tc>
        <w:tc>
          <w:tcPr>
            <w:tcW w:w="2386" w:type="dxa"/>
            <w:shd w:val="clear" w:color="auto" w:fill="auto"/>
            <w:noWrap/>
            <w:vAlign w:val="bottom"/>
            <w:hideMark/>
          </w:tcPr>
          <w:p w14:paraId="1DA538AA" w14:textId="77777777" w:rsidR="00DB4761" w:rsidRPr="00E42381" w:rsidRDefault="00DB4761">
            <w:pPr>
              <w:jc w:val="right"/>
              <w:rPr>
                <w:rFonts w:ascii="Calibri" w:hAnsi="Calibri"/>
                <w:color w:val="000000"/>
              </w:rPr>
            </w:pPr>
            <w:r w:rsidRPr="00E42381">
              <w:rPr>
                <w:rFonts w:ascii="Calibri" w:hAnsi="Calibri"/>
                <w:color w:val="000000"/>
              </w:rPr>
              <w:t>-0.0360</w:t>
            </w:r>
          </w:p>
        </w:tc>
        <w:tc>
          <w:tcPr>
            <w:tcW w:w="1167" w:type="dxa"/>
            <w:shd w:val="clear" w:color="auto" w:fill="auto"/>
            <w:noWrap/>
            <w:vAlign w:val="bottom"/>
            <w:hideMark/>
          </w:tcPr>
          <w:p w14:paraId="667B889A" w14:textId="77777777" w:rsidR="00DB4761" w:rsidRPr="00E42381" w:rsidRDefault="00DB4761">
            <w:pPr>
              <w:jc w:val="right"/>
              <w:rPr>
                <w:rFonts w:ascii="Calibri" w:hAnsi="Calibri"/>
                <w:color w:val="000000"/>
              </w:rPr>
            </w:pPr>
            <w:r w:rsidRPr="00E42381">
              <w:rPr>
                <w:rFonts w:ascii="Calibri" w:hAnsi="Calibri"/>
                <w:color w:val="000000"/>
              </w:rPr>
              <w:t>0.7973</w:t>
            </w:r>
          </w:p>
        </w:tc>
        <w:tc>
          <w:tcPr>
            <w:tcW w:w="1037" w:type="dxa"/>
            <w:shd w:val="clear" w:color="auto" w:fill="auto"/>
            <w:noWrap/>
            <w:vAlign w:val="bottom"/>
            <w:hideMark/>
          </w:tcPr>
          <w:p w14:paraId="2C347AA7"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7452120F" w14:textId="77777777" w:rsidR="00DB4761" w:rsidRPr="00E42381" w:rsidRDefault="00DB4761">
            <w:pPr>
              <w:jc w:val="right"/>
              <w:rPr>
                <w:rFonts w:ascii="Calibri" w:hAnsi="Calibri"/>
                <w:color w:val="000000"/>
              </w:rPr>
            </w:pPr>
            <w:r w:rsidRPr="00E42381">
              <w:rPr>
                <w:rFonts w:ascii="Calibri" w:hAnsi="Calibri"/>
                <w:color w:val="000000"/>
              </w:rPr>
              <w:t>-0.0020</w:t>
            </w:r>
          </w:p>
        </w:tc>
      </w:tr>
      <w:tr w:rsidR="00DB4761" w:rsidRPr="00E42381" w14:paraId="06CC9A29" w14:textId="77777777" w:rsidTr="00DB4761">
        <w:trPr>
          <w:trHeight w:val="320"/>
        </w:trPr>
        <w:tc>
          <w:tcPr>
            <w:tcW w:w="1161" w:type="dxa"/>
            <w:shd w:val="clear" w:color="auto" w:fill="auto"/>
            <w:noWrap/>
            <w:vAlign w:val="bottom"/>
            <w:hideMark/>
          </w:tcPr>
          <w:p w14:paraId="0D8D145E" w14:textId="77777777" w:rsidR="00DB4761" w:rsidRPr="00E42381" w:rsidRDefault="00DB4761">
            <w:pPr>
              <w:jc w:val="right"/>
              <w:rPr>
                <w:rFonts w:ascii="Calibri" w:hAnsi="Calibri"/>
                <w:color w:val="000000"/>
              </w:rPr>
            </w:pPr>
            <w:r w:rsidRPr="00E42381">
              <w:rPr>
                <w:rFonts w:ascii="Calibri" w:hAnsi="Calibri"/>
                <w:color w:val="000000"/>
              </w:rPr>
              <w:t>0.8638</w:t>
            </w:r>
          </w:p>
        </w:tc>
        <w:tc>
          <w:tcPr>
            <w:tcW w:w="1033" w:type="dxa"/>
            <w:shd w:val="clear" w:color="auto" w:fill="auto"/>
            <w:noWrap/>
            <w:vAlign w:val="bottom"/>
            <w:hideMark/>
          </w:tcPr>
          <w:p w14:paraId="78530035" w14:textId="77777777" w:rsidR="00DB4761" w:rsidRPr="00E42381" w:rsidRDefault="00DB4761">
            <w:pPr>
              <w:jc w:val="right"/>
              <w:rPr>
                <w:rFonts w:ascii="Calibri" w:hAnsi="Calibri"/>
                <w:color w:val="000000"/>
              </w:rPr>
            </w:pPr>
            <w:r w:rsidRPr="00E42381">
              <w:rPr>
                <w:rFonts w:ascii="Calibri" w:hAnsi="Calibri"/>
                <w:color w:val="000000"/>
              </w:rPr>
              <w:t>2.4282</w:t>
            </w:r>
          </w:p>
        </w:tc>
        <w:tc>
          <w:tcPr>
            <w:tcW w:w="2386" w:type="dxa"/>
            <w:shd w:val="clear" w:color="auto" w:fill="auto"/>
            <w:noWrap/>
            <w:vAlign w:val="bottom"/>
            <w:hideMark/>
          </w:tcPr>
          <w:p w14:paraId="233BFBF3" w14:textId="77777777" w:rsidR="00DB4761" w:rsidRPr="00E42381" w:rsidRDefault="00DB4761">
            <w:pPr>
              <w:jc w:val="right"/>
              <w:rPr>
                <w:rFonts w:ascii="Calibri" w:hAnsi="Calibri"/>
                <w:color w:val="000000"/>
              </w:rPr>
            </w:pPr>
            <w:r w:rsidRPr="00E42381">
              <w:rPr>
                <w:rFonts w:ascii="Calibri" w:hAnsi="Calibri"/>
                <w:color w:val="000000"/>
              </w:rPr>
              <w:t>-0.0378</w:t>
            </w:r>
          </w:p>
        </w:tc>
        <w:tc>
          <w:tcPr>
            <w:tcW w:w="1167" w:type="dxa"/>
            <w:shd w:val="clear" w:color="auto" w:fill="auto"/>
            <w:noWrap/>
            <w:vAlign w:val="bottom"/>
            <w:hideMark/>
          </w:tcPr>
          <w:p w14:paraId="4F3D5525" w14:textId="77777777" w:rsidR="00DB4761" w:rsidRPr="00E42381" w:rsidRDefault="00DB4761">
            <w:pPr>
              <w:jc w:val="right"/>
              <w:rPr>
                <w:rFonts w:ascii="Calibri" w:hAnsi="Calibri"/>
                <w:color w:val="000000"/>
              </w:rPr>
            </w:pPr>
            <w:r w:rsidRPr="00E42381">
              <w:rPr>
                <w:rFonts w:ascii="Calibri" w:hAnsi="Calibri"/>
                <w:color w:val="000000"/>
              </w:rPr>
              <w:t>0.8638</w:t>
            </w:r>
          </w:p>
        </w:tc>
        <w:tc>
          <w:tcPr>
            <w:tcW w:w="1037" w:type="dxa"/>
            <w:shd w:val="clear" w:color="auto" w:fill="auto"/>
            <w:noWrap/>
            <w:vAlign w:val="bottom"/>
            <w:hideMark/>
          </w:tcPr>
          <w:p w14:paraId="7EF84B4C"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166DA12B" w14:textId="77777777" w:rsidR="00DB4761" w:rsidRPr="00E42381" w:rsidRDefault="00DB4761">
            <w:pPr>
              <w:jc w:val="right"/>
              <w:rPr>
                <w:rFonts w:ascii="Calibri" w:hAnsi="Calibri"/>
                <w:color w:val="000000"/>
              </w:rPr>
            </w:pPr>
            <w:r w:rsidRPr="00E42381">
              <w:rPr>
                <w:rFonts w:ascii="Calibri" w:hAnsi="Calibri"/>
                <w:color w:val="000000"/>
              </w:rPr>
              <w:t>0.0020</w:t>
            </w:r>
          </w:p>
        </w:tc>
      </w:tr>
      <w:tr w:rsidR="00DB4761" w:rsidRPr="00E42381" w14:paraId="0E654DDA" w14:textId="77777777" w:rsidTr="00DB4761">
        <w:trPr>
          <w:trHeight w:val="320"/>
        </w:trPr>
        <w:tc>
          <w:tcPr>
            <w:tcW w:w="1161" w:type="dxa"/>
            <w:shd w:val="clear" w:color="auto" w:fill="auto"/>
            <w:noWrap/>
            <w:vAlign w:val="bottom"/>
            <w:hideMark/>
          </w:tcPr>
          <w:p w14:paraId="7242B876" w14:textId="77777777" w:rsidR="00DB4761" w:rsidRPr="00E42381" w:rsidRDefault="00DB4761">
            <w:pPr>
              <w:jc w:val="right"/>
              <w:rPr>
                <w:rFonts w:ascii="Calibri" w:hAnsi="Calibri"/>
                <w:color w:val="000000"/>
              </w:rPr>
            </w:pPr>
            <w:r w:rsidRPr="00E42381">
              <w:rPr>
                <w:rFonts w:ascii="Calibri" w:hAnsi="Calibri"/>
                <w:color w:val="000000"/>
              </w:rPr>
              <w:t>0.9302</w:t>
            </w:r>
          </w:p>
        </w:tc>
        <w:tc>
          <w:tcPr>
            <w:tcW w:w="1033" w:type="dxa"/>
            <w:shd w:val="clear" w:color="auto" w:fill="auto"/>
            <w:noWrap/>
            <w:vAlign w:val="bottom"/>
            <w:hideMark/>
          </w:tcPr>
          <w:p w14:paraId="04AB6F19" w14:textId="77777777" w:rsidR="00DB4761" w:rsidRPr="00E42381" w:rsidRDefault="00DB4761">
            <w:pPr>
              <w:jc w:val="right"/>
              <w:rPr>
                <w:rFonts w:ascii="Calibri" w:hAnsi="Calibri"/>
                <w:color w:val="000000"/>
              </w:rPr>
            </w:pPr>
            <w:r w:rsidRPr="00E42381">
              <w:rPr>
                <w:rFonts w:ascii="Calibri" w:hAnsi="Calibri"/>
                <w:color w:val="000000"/>
              </w:rPr>
              <w:t>2.4282</w:t>
            </w:r>
          </w:p>
        </w:tc>
        <w:tc>
          <w:tcPr>
            <w:tcW w:w="2386" w:type="dxa"/>
            <w:shd w:val="clear" w:color="auto" w:fill="auto"/>
            <w:noWrap/>
            <w:vAlign w:val="bottom"/>
            <w:hideMark/>
          </w:tcPr>
          <w:p w14:paraId="3FD1B8AC" w14:textId="77777777" w:rsidR="00DB4761" w:rsidRPr="00E42381" w:rsidRDefault="00DB4761">
            <w:pPr>
              <w:jc w:val="right"/>
              <w:rPr>
                <w:rFonts w:ascii="Calibri" w:hAnsi="Calibri"/>
                <w:color w:val="000000"/>
              </w:rPr>
            </w:pPr>
            <w:r w:rsidRPr="00E42381">
              <w:rPr>
                <w:rFonts w:ascii="Calibri" w:hAnsi="Calibri"/>
                <w:color w:val="000000"/>
              </w:rPr>
              <w:t>-0.0420</w:t>
            </w:r>
          </w:p>
        </w:tc>
        <w:tc>
          <w:tcPr>
            <w:tcW w:w="1167" w:type="dxa"/>
            <w:shd w:val="clear" w:color="auto" w:fill="auto"/>
            <w:noWrap/>
            <w:vAlign w:val="bottom"/>
            <w:hideMark/>
          </w:tcPr>
          <w:p w14:paraId="6BA666DD" w14:textId="77777777" w:rsidR="00DB4761" w:rsidRPr="00E42381" w:rsidRDefault="00DB4761">
            <w:pPr>
              <w:jc w:val="right"/>
              <w:rPr>
                <w:rFonts w:ascii="Calibri" w:hAnsi="Calibri"/>
                <w:color w:val="000000"/>
              </w:rPr>
            </w:pPr>
            <w:r w:rsidRPr="00E42381">
              <w:rPr>
                <w:rFonts w:ascii="Calibri" w:hAnsi="Calibri"/>
                <w:color w:val="000000"/>
              </w:rPr>
              <w:t>0.9302</w:t>
            </w:r>
          </w:p>
        </w:tc>
        <w:tc>
          <w:tcPr>
            <w:tcW w:w="1037" w:type="dxa"/>
            <w:shd w:val="clear" w:color="auto" w:fill="auto"/>
            <w:noWrap/>
            <w:vAlign w:val="bottom"/>
            <w:hideMark/>
          </w:tcPr>
          <w:p w14:paraId="69C517F4"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4934EC98" w14:textId="77777777" w:rsidR="00DB4761" w:rsidRPr="00E42381" w:rsidRDefault="00DB4761">
            <w:pPr>
              <w:jc w:val="right"/>
              <w:rPr>
                <w:rFonts w:ascii="Calibri" w:hAnsi="Calibri"/>
                <w:color w:val="000000"/>
              </w:rPr>
            </w:pPr>
            <w:r w:rsidRPr="00E42381">
              <w:rPr>
                <w:rFonts w:ascii="Calibri" w:hAnsi="Calibri"/>
                <w:color w:val="000000"/>
              </w:rPr>
              <w:t>0.0059</w:t>
            </w:r>
          </w:p>
        </w:tc>
      </w:tr>
      <w:tr w:rsidR="00DB4761" w:rsidRPr="00E42381" w14:paraId="390D311E" w14:textId="77777777" w:rsidTr="00DB4761">
        <w:trPr>
          <w:trHeight w:val="320"/>
        </w:trPr>
        <w:tc>
          <w:tcPr>
            <w:tcW w:w="1161" w:type="dxa"/>
            <w:shd w:val="clear" w:color="auto" w:fill="auto"/>
            <w:noWrap/>
            <w:vAlign w:val="bottom"/>
            <w:hideMark/>
          </w:tcPr>
          <w:p w14:paraId="5F68545F" w14:textId="77777777" w:rsidR="00DB4761" w:rsidRPr="00E42381" w:rsidRDefault="00DB4761">
            <w:pPr>
              <w:jc w:val="right"/>
              <w:rPr>
                <w:rFonts w:ascii="Calibri" w:hAnsi="Calibri"/>
                <w:color w:val="000000"/>
              </w:rPr>
            </w:pPr>
            <w:r w:rsidRPr="00E42381">
              <w:rPr>
                <w:rFonts w:ascii="Calibri" w:hAnsi="Calibri"/>
                <w:color w:val="000000"/>
              </w:rPr>
              <w:t>0.9967</w:t>
            </w:r>
          </w:p>
        </w:tc>
        <w:tc>
          <w:tcPr>
            <w:tcW w:w="1033" w:type="dxa"/>
            <w:shd w:val="clear" w:color="auto" w:fill="auto"/>
            <w:noWrap/>
            <w:vAlign w:val="bottom"/>
            <w:hideMark/>
          </w:tcPr>
          <w:p w14:paraId="4079B8D9" w14:textId="77777777" w:rsidR="00DB4761" w:rsidRPr="00E42381" w:rsidRDefault="00DB4761">
            <w:pPr>
              <w:jc w:val="right"/>
              <w:rPr>
                <w:rFonts w:ascii="Calibri" w:hAnsi="Calibri"/>
                <w:color w:val="000000"/>
              </w:rPr>
            </w:pPr>
            <w:r w:rsidRPr="00E42381">
              <w:rPr>
                <w:rFonts w:ascii="Calibri" w:hAnsi="Calibri"/>
                <w:color w:val="000000"/>
              </w:rPr>
              <w:t>2.4235</w:t>
            </w:r>
          </w:p>
        </w:tc>
        <w:tc>
          <w:tcPr>
            <w:tcW w:w="2386" w:type="dxa"/>
            <w:shd w:val="clear" w:color="auto" w:fill="auto"/>
            <w:noWrap/>
            <w:vAlign w:val="bottom"/>
            <w:hideMark/>
          </w:tcPr>
          <w:p w14:paraId="18B52BBC" w14:textId="77777777" w:rsidR="00DB4761" w:rsidRPr="00E42381" w:rsidRDefault="00DB4761">
            <w:pPr>
              <w:jc w:val="right"/>
              <w:rPr>
                <w:rFonts w:ascii="Calibri" w:hAnsi="Calibri"/>
                <w:color w:val="000000"/>
              </w:rPr>
            </w:pPr>
            <w:r w:rsidRPr="00E42381">
              <w:rPr>
                <w:rFonts w:ascii="Calibri" w:hAnsi="Calibri"/>
                <w:color w:val="000000"/>
              </w:rPr>
              <w:t>-0.0549</w:t>
            </w:r>
          </w:p>
        </w:tc>
        <w:tc>
          <w:tcPr>
            <w:tcW w:w="1167" w:type="dxa"/>
            <w:shd w:val="clear" w:color="auto" w:fill="auto"/>
            <w:noWrap/>
            <w:vAlign w:val="bottom"/>
            <w:hideMark/>
          </w:tcPr>
          <w:p w14:paraId="795B8909" w14:textId="77777777" w:rsidR="00DB4761" w:rsidRPr="00E42381" w:rsidRDefault="00DB4761">
            <w:pPr>
              <w:jc w:val="right"/>
              <w:rPr>
                <w:rFonts w:ascii="Calibri" w:hAnsi="Calibri"/>
                <w:color w:val="000000"/>
              </w:rPr>
            </w:pPr>
            <w:r w:rsidRPr="00E42381">
              <w:rPr>
                <w:rFonts w:ascii="Calibri" w:hAnsi="Calibri"/>
                <w:color w:val="000000"/>
              </w:rPr>
              <w:t>0.9967</w:t>
            </w:r>
          </w:p>
        </w:tc>
        <w:tc>
          <w:tcPr>
            <w:tcW w:w="1037" w:type="dxa"/>
            <w:shd w:val="clear" w:color="auto" w:fill="auto"/>
            <w:noWrap/>
            <w:vAlign w:val="bottom"/>
            <w:hideMark/>
          </w:tcPr>
          <w:p w14:paraId="47A511E2"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22ABEF6F" w14:textId="77777777" w:rsidR="00DB4761" w:rsidRPr="00E42381" w:rsidRDefault="00DB4761">
            <w:pPr>
              <w:jc w:val="right"/>
              <w:rPr>
                <w:rFonts w:ascii="Calibri" w:hAnsi="Calibri"/>
                <w:color w:val="000000"/>
              </w:rPr>
            </w:pPr>
            <w:r w:rsidRPr="00E42381">
              <w:rPr>
                <w:rFonts w:ascii="Calibri" w:hAnsi="Calibri"/>
                <w:color w:val="000000"/>
              </w:rPr>
              <w:t>0.0178</w:t>
            </w:r>
          </w:p>
        </w:tc>
      </w:tr>
      <w:tr w:rsidR="00DB4761" w:rsidRPr="00E42381" w14:paraId="5EE7C3AF" w14:textId="77777777" w:rsidTr="00DB4761">
        <w:trPr>
          <w:trHeight w:val="320"/>
        </w:trPr>
        <w:tc>
          <w:tcPr>
            <w:tcW w:w="1161" w:type="dxa"/>
            <w:shd w:val="clear" w:color="auto" w:fill="auto"/>
            <w:noWrap/>
            <w:vAlign w:val="bottom"/>
            <w:hideMark/>
          </w:tcPr>
          <w:p w14:paraId="4A2223CA" w14:textId="77777777" w:rsidR="00DB4761" w:rsidRPr="00E42381" w:rsidRDefault="00DB4761">
            <w:pPr>
              <w:jc w:val="right"/>
              <w:rPr>
                <w:rFonts w:ascii="Calibri" w:hAnsi="Calibri"/>
                <w:color w:val="000000"/>
              </w:rPr>
            </w:pPr>
            <w:r w:rsidRPr="00E42381">
              <w:rPr>
                <w:rFonts w:ascii="Calibri" w:hAnsi="Calibri"/>
                <w:color w:val="000000"/>
              </w:rPr>
              <w:t>1.0631</w:t>
            </w:r>
          </w:p>
        </w:tc>
        <w:tc>
          <w:tcPr>
            <w:tcW w:w="1033" w:type="dxa"/>
            <w:shd w:val="clear" w:color="auto" w:fill="auto"/>
            <w:noWrap/>
            <w:vAlign w:val="bottom"/>
            <w:hideMark/>
          </w:tcPr>
          <w:p w14:paraId="1AC3D8B2" w14:textId="77777777" w:rsidR="00DB4761" w:rsidRPr="00E42381" w:rsidRDefault="00DB4761">
            <w:pPr>
              <w:jc w:val="right"/>
              <w:rPr>
                <w:rFonts w:ascii="Calibri" w:hAnsi="Calibri"/>
                <w:color w:val="000000"/>
              </w:rPr>
            </w:pPr>
            <w:r w:rsidRPr="00E42381">
              <w:rPr>
                <w:rFonts w:ascii="Calibri" w:hAnsi="Calibri"/>
                <w:color w:val="000000"/>
              </w:rPr>
              <w:t>2.4184</w:t>
            </w:r>
          </w:p>
        </w:tc>
        <w:tc>
          <w:tcPr>
            <w:tcW w:w="2386" w:type="dxa"/>
            <w:shd w:val="clear" w:color="auto" w:fill="auto"/>
            <w:noWrap/>
            <w:vAlign w:val="bottom"/>
            <w:hideMark/>
          </w:tcPr>
          <w:p w14:paraId="665CF61C" w14:textId="77777777" w:rsidR="00DB4761" w:rsidRPr="00E42381" w:rsidRDefault="00DB4761">
            <w:pPr>
              <w:jc w:val="right"/>
              <w:rPr>
                <w:rFonts w:ascii="Calibri" w:hAnsi="Calibri"/>
                <w:color w:val="000000"/>
              </w:rPr>
            </w:pPr>
            <w:r w:rsidRPr="00E42381">
              <w:rPr>
                <w:rFonts w:ascii="Calibri" w:hAnsi="Calibri"/>
                <w:color w:val="000000"/>
              </w:rPr>
              <w:t>-0.0352</w:t>
            </w:r>
          </w:p>
        </w:tc>
        <w:tc>
          <w:tcPr>
            <w:tcW w:w="1167" w:type="dxa"/>
            <w:shd w:val="clear" w:color="auto" w:fill="auto"/>
            <w:noWrap/>
            <w:vAlign w:val="bottom"/>
            <w:hideMark/>
          </w:tcPr>
          <w:p w14:paraId="175A7B06" w14:textId="77777777" w:rsidR="00DB4761" w:rsidRPr="00E42381" w:rsidRDefault="00DB4761">
            <w:pPr>
              <w:jc w:val="right"/>
              <w:rPr>
                <w:rFonts w:ascii="Calibri" w:hAnsi="Calibri"/>
                <w:color w:val="000000"/>
              </w:rPr>
            </w:pPr>
            <w:r w:rsidRPr="00E42381">
              <w:rPr>
                <w:rFonts w:ascii="Calibri" w:hAnsi="Calibri"/>
                <w:color w:val="000000"/>
              </w:rPr>
              <w:t>1.0631</w:t>
            </w:r>
          </w:p>
        </w:tc>
        <w:tc>
          <w:tcPr>
            <w:tcW w:w="1037" w:type="dxa"/>
            <w:shd w:val="clear" w:color="auto" w:fill="auto"/>
            <w:noWrap/>
            <w:vAlign w:val="bottom"/>
            <w:hideMark/>
          </w:tcPr>
          <w:p w14:paraId="052E4969"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5BC2E569" w14:textId="77777777" w:rsidR="00DB4761" w:rsidRPr="00E42381" w:rsidRDefault="00DB4761">
            <w:pPr>
              <w:jc w:val="right"/>
              <w:rPr>
                <w:rFonts w:ascii="Calibri" w:hAnsi="Calibri"/>
                <w:color w:val="000000"/>
              </w:rPr>
            </w:pPr>
            <w:r w:rsidRPr="00E42381">
              <w:rPr>
                <w:rFonts w:ascii="Calibri" w:hAnsi="Calibri"/>
                <w:color w:val="000000"/>
              </w:rPr>
              <w:t>0.0000</w:t>
            </w:r>
          </w:p>
        </w:tc>
      </w:tr>
      <w:tr w:rsidR="00DB4761" w:rsidRPr="00E42381" w14:paraId="234A62D5" w14:textId="77777777" w:rsidTr="00DB4761">
        <w:trPr>
          <w:trHeight w:val="320"/>
        </w:trPr>
        <w:tc>
          <w:tcPr>
            <w:tcW w:w="1161" w:type="dxa"/>
            <w:shd w:val="clear" w:color="auto" w:fill="auto"/>
            <w:noWrap/>
            <w:vAlign w:val="bottom"/>
            <w:hideMark/>
          </w:tcPr>
          <w:p w14:paraId="7C4B08E8" w14:textId="77777777" w:rsidR="00DB4761" w:rsidRPr="00E42381" w:rsidRDefault="00DB4761">
            <w:pPr>
              <w:jc w:val="right"/>
              <w:rPr>
                <w:rFonts w:ascii="Calibri" w:hAnsi="Calibri"/>
                <w:color w:val="000000"/>
              </w:rPr>
            </w:pPr>
            <w:r w:rsidRPr="00E42381">
              <w:rPr>
                <w:rFonts w:ascii="Calibri" w:hAnsi="Calibri"/>
                <w:color w:val="000000"/>
              </w:rPr>
              <w:t>1.1296</w:t>
            </w:r>
          </w:p>
        </w:tc>
        <w:tc>
          <w:tcPr>
            <w:tcW w:w="1033" w:type="dxa"/>
            <w:shd w:val="clear" w:color="auto" w:fill="auto"/>
            <w:noWrap/>
            <w:vAlign w:val="bottom"/>
            <w:hideMark/>
          </w:tcPr>
          <w:p w14:paraId="65A1A18B" w14:textId="77777777" w:rsidR="00DB4761" w:rsidRPr="00E42381" w:rsidRDefault="00DB4761">
            <w:pPr>
              <w:jc w:val="right"/>
              <w:rPr>
                <w:rFonts w:ascii="Calibri" w:hAnsi="Calibri"/>
                <w:color w:val="000000"/>
              </w:rPr>
            </w:pPr>
            <w:r w:rsidRPr="00E42381">
              <w:rPr>
                <w:rFonts w:ascii="Calibri" w:hAnsi="Calibri"/>
                <w:color w:val="000000"/>
              </w:rPr>
              <w:t>2.4184</w:t>
            </w:r>
          </w:p>
        </w:tc>
        <w:tc>
          <w:tcPr>
            <w:tcW w:w="2386" w:type="dxa"/>
            <w:shd w:val="clear" w:color="auto" w:fill="auto"/>
            <w:noWrap/>
            <w:vAlign w:val="bottom"/>
            <w:hideMark/>
          </w:tcPr>
          <w:p w14:paraId="04BF35AE" w14:textId="77777777" w:rsidR="00DB4761" w:rsidRPr="00E42381" w:rsidRDefault="00DB4761">
            <w:pPr>
              <w:jc w:val="right"/>
              <w:rPr>
                <w:rFonts w:ascii="Calibri" w:hAnsi="Calibri"/>
                <w:color w:val="000000"/>
              </w:rPr>
            </w:pPr>
            <w:r w:rsidRPr="00E42381">
              <w:rPr>
                <w:rFonts w:ascii="Calibri" w:hAnsi="Calibri"/>
                <w:color w:val="000000"/>
              </w:rPr>
              <w:t>-0.0123</w:t>
            </w:r>
          </w:p>
        </w:tc>
        <w:tc>
          <w:tcPr>
            <w:tcW w:w="1167" w:type="dxa"/>
            <w:shd w:val="clear" w:color="auto" w:fill="auto"/>
            <w:noWrap/>
            <w:vAlign w:val="bottom"/>
            <w:hideMark/>
          </w:tcPr>
          <w:p w14:paraId="367B0211" w14:textId="77777777" w:rsidR="00DB4761" w:rsidRPr="00E42381" w:rsidRDefault="00DB4761">
            <w:pPr>
              <w:jc w:val="right"/>
              <w:rPr>
                <w:rFonts w:ascii="Calibri" w:hAnsi="Calibri"/>
                <w:color w:val="000000"/>
              </w:rPr>
            </w:pPr>
            <w:r w:rsidRPr="00E42381">
              <w:rPr>
                <w:rFonts w:ascii="Calibri" w:hAnsi="Calibri"/>
                <w:color w:val="000000"/>
              </w:rPr>
              <w:t>1.1296</w:t>
            </w:r>
          </w:p>
        </w:tc>
        <w:tc>
          <w:tcPr>
            <w:tcW w:w="1037" w:type="dxa"/>
            <w:shd w:val="clear" w:color="auto" w:fill="auto"/>
            <w:noWrap/>
            <w:vAlign w:val="bottom"/>
            <w:hideMark/>
          </w:tcPr>
          <w:p w14:paraId="280B2650"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4EC98043" w14:textId="77777777" w:rsidR="00DB4761" w:rsidRPr="00E42381" w:rsidRDefault="00DB4761">
            <w:pPr>
              <w:jc w:val="right"/>
              <w:rPr>
                <w:rFonts w:ascii="Calibri" w:hAnsi="Calibri"/>
                <w:color w:val="000000"/>
              </w:rPr>
            </w:pPr>
            <w:r w:rsidRPr="00E42381">
              <w:rPr>
                <w:rFonts w:ascii="Calibri" w:hAnsi="Calibri"/>
                <w:color w:val="000000"/>
              </w:rPr>
              <w:t>-0.0178</w:t>
            </w:r>
          </w:p>
        </w:tc>
      </w:tr>
      <w:tr w:rsidR="00DB4761" w:rsidRPr="00E42381" w14:paraId="687B45EE" w14:textId="77777777" w:rsidTr="00DB4761">
        <w:trPr>
          <w:trHeight w:val="320"/>
        </w:trPr>
        <w:tc>
          <w:tcPr>
            <w:tcW w:w="1161" w:type="dxa"/>
            <w:shd w:val="clear" w:color="auto" w:fill="auto"/>
            <w:noWrap/>
            <w:vAlign w:val="bottom"/>
            <w:hideMark/>
          </w:tcPr>
          <w:p w14:paraId="77BE4CB5" w14:textId="77777777" w:rsidR="00DB4761" w:rsidRPr="00E42381" w:rsidRDefault="00DB4761">
            <w:pPr>
              <w:jc w:val="right"/>
              <w:rPr>
                <w:rFonts w:ascii="Calibri" w:hAnsi="Calibri"/>
                <w:color w:val="000000"/>
              </w:rPr>
            </w:pPr>
            <w:r w:rsidRPr="00E42381">
              <w:rPr>
                <w:rFonts w:ascii="Calibri" w:hAnsi="Calibri"/>
                <w:color w:val="000000"/>
              </w:rPr>
              <w:t>1.1960</w:t>
            </w:r>
          </w:p>
        </w:tc>
        <w:tc>
          <w:tcPr>
            <w:tcW w:w="1033" w:type="dxa"/>
            <w:shd w:val="clear" w:color="auto" w:fill="auto"/>
            <w:noWrap/>
            <w:vAlign w:val="bottom"/>
            <w:hideMark/>
          </w:tcPr>
          <w:p w14:paraId="5A91B8F5" w14:textId="77777777" w:rsidR="00DB4761" w:rsidRPr="00E42381" w:rsidRDefault="00DB4761">
            <w:pPr>
              <w:jc w:val="right"/>
              <w:rPr>
                <w:rFonts w:ascii="Calibri" w:hAnsi="Calibri"/>
                <w:color w:val="000000"/>
              </w:rPr>
            </w:pPr>
            <w:r w:rsidRPr="00E42381">
              <w:rPr>
                <w:rFonts w:ascii="Calibri" w:hAnsi="Calibri"/>
                <w:color w:val="000000"/>
              </w:rPr>
              <w:t>2.4184</w:t>
            </w:r>
          </w:p>
        </w:tc>
        <w:tc>
          <w:tcPr>
            <w:tcW w:w="2386" w:type="dxa"/>
            <w:shd w:val="clear" w:color="auto" w:fill="auto"/>
            <w:noWrap/>
            <w:vAlign w:val="bottom"/>
            <w:hideMark/>
          </w:tcPr>
          <w:p w14:paraId="23717CED" w14:textId="77777777" w:rsidR="00DB4761" w:rsidRPr="00E42381" w:rsidRDefault="00DB4761">
            <w:pPr>
              <w:jc w:val="right"/>
              <w:rPr>
                <w:rFonts w:ascii="Calibri" w:hAnsi="Calibri"/>
                <w:color w:val="000000"/>
              </w:rPr>
            </w:pPr>
            <w:r w:rsidRPr="00E42381">
              <w:rPr>
                <w:rFonts w:ascii="Calibri" w:hAnsi="Calibri"/>
                <w:color w:val="000000"/>
              </w:rPr>
              <w:t>-0.0141</w:t>
            </w:r>
          </w:p>
        </w:tc>
        <w:tc>
          <w:tcPr>
            <w:tcW w:w="1167" w:type="dxa"/>
            <w:shd w:val="clear" w:color="auto" w:fill="auto"/>
            <w:noWrap/>
            <w:vAlign w:val="bottom"/>
            <w:hideMark/>
          </w:tcPr>
          <w:p w14:paraId="53D2557B" w14:textId="77777777" w:rsidR="00DB4761" w:rsidRPr="00E42381" w:rsidRDefault="00DB4761">
            <w:pPr>
              <w:jc w:val="right"/>
              <w:rPr>
                <w:rFonts w:ascii="Calibri" w:hAnsi="Calibri"/>
                <w:color w:val="000000"/>
              </w:rPr>
            </w:pPr>
            <w:r w:rsidRPr="00E42381">
              <w:rPr>
                <w:rFonts w:ascii="Calibri" w:hAnsi="Calibri"/>
                <w:color w:val="000000"/>
              </w:rPr>
              <w:t>1.1960</w:t>
            </w:r>
          </w:p>
        </w:tc>
        <w:tc>
          <w:tcPr>
            <w:tcW w:w="1037" w:type="dxa"/>
            <w:shd w:val="clear" w:color="auto" w:fill="auto"/>
            <w:noWrap/>
            <w:vAlign w:val="bottom"/>
            <w:hideMark/>
          </w:tcPr>
          <w:p w14:paraId="4726312A"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1F38FE2A" w14:textId="77777777" w:rsidR="00DB4761" w:rsidRPr="00E42381" w:rsidRDefault="00DB4761">
            <w:pPr>
              <w:jc w:val="right"/>
              <w:rPr>
                <w:rFonts w:ascii="Calibri" w:hAnsi="Calibri"/>
                <w:color w:val="000000"/>
              </w:rPr>
            </w:pPr>
            <w:r w:rsidRPr="00E42381">
              <w:rPr>
                <w:rFonts w:ascii="Calibri" w:hAnsi="Calibri"/>
                <w:color w:val="000000"/>
              </w:rPr>
              <w:t>-0.0039</w:t>
            </w:r>
          </w:p>
        </w:tc>
      </w:tr>
      <w:tr w:rsidR="00DB4761" w:rsidRPr="00E42381" w14:paraId="213DA399" w14:textId="77777777" w:rsidTr="00DB4761">
        <w:trPr>
          <w:trHeight w:val="320"/>
        </w:trPr>
        <w:tc>
          <w:tcPr>
            <w:tcW w:w="1161" w:type="dxa"/>
            <w:shd w:val="clear" w:color="auto" w:fill="auto"/>
            <w:noWrap/>
            <w:vAlign w:val="bottom"/>
            <w:hideMark/>
          </w:tcPr>
          <w:p w14:paraId="5C36AFE6" w14:textId="77777777" w:rsidR="00DB4761" w:rsidRPr="00E42381" w:rsidRDefault="00DB4761">
            <w:pPr>
              <w:jc w:val="right"/>
              <w:rPr>
                <w:rFonts w:ascii="Calibri" w:hAnsi="Calibri"/>
                <w:color w:val="000000"/>
              </w:rPr>
            </w:pPr>
            <w:r w:rsidRPr="00E42381">
              <w:rPr>
                <w:rFonts w:ascii="Calibri" w:hAnsi="Calibri"/>
                <w:color w:val="000000"/>
              </w:rPr>
              <w:t>1.2625</w:t>
            </w:r>
          </w:p>
        </w:tc>
        <w:tc>
          <w:tcPr>
            <w:tcW w:w="1033" w:type="dxa"/>
            <w:shd w:val="clear" w:color="auto" w:fill="auto"/>
            <w:noWrap/>
            <w:vAlign w:val="bottom"/>
            <w:hideMark/>
          </w:tcPr>
          <w:p w14:paraId="3906EEBC" w14:textId="77777777" w:rsidR="00DB4761" w:rsidRPr="00E42381" w:rsidRDefault="00DB4761">
            <w:pPr>
              <w:jc w:val="right"/>
              <w:rPr>
                <w:rFonts w:ascii="Calibri" w:hAnsi="Calibri"/>
                <w:color w:val="000000"/>
              </w:rPr>
            </w:pPr>
            <w:r w:rsidRPr="00E42381">
              <w:rPr>
                <w:rFonts w:ascii="Calibri" w:hAnsi="Calibri"/>
                <w:color w:val="000000"/>
              </w:rPr>
              <w:t>2.4184</w:t>
            </w:r>
          </w:p>
        </w:tc>
        <w:tc>
          <w:tcPr>
            <w:tcW w:w="2386" w:type="dxa"/>
            <w:shd w:val="clear" w:color="auto" w:fill="auto"/>
            <w:noWrap/>
            <w:vAlign w:val="bottom"/>
            <w:hideMark/>
          </w:tcPr>
          <w:p w14:paraId="5A017684" w14:textId="77777777" w:rsidR="00DB4761" w:rsidRPr="00E42381" w:rsidRDefault="00DB4761">
            <w:pPr>
              <w:jc w:val="right"/>
              <w:rPr>
                <w:rFonts w:ascii="Calibri" w:hAnsi="Calibri"/>
                <w:color w:val="000000"/>
              </w:rPr>
            </w:pPr>
            <w:r w:rsidRPr="00E42381">
              <w:rPr>
                <w:rFonts w:ascii="Calibri" w:hAnsi="Calibri"/>
                <w:color w:val="000000"/>
              </w:rPr>
              <w:t>-0.0420</w:t>
            </w:r>
          </w:p>
        </w:tc>
        <w:tc>
          <w:tcPr>
            <w:tcW w:w="1167" w:type="dxa"/>
            <w:shd w:val="clear" w:color="auto" w:fill="auto"/>
            <w:noWrap/>
            <w:vAlign w:val="bottom"/>
            <w:hideMark/>
          </w:tcPr>
          <w:p w14:paraId="052C8617" w14:textId="77777777" w:rsidR="00DB4761" w:rsidRPr="00E42381" w:rsidRDefault="00DB4761">
            <w:pPr>
              <w:jc w:val="right"/>
              <w:rPr>
                <w:rFonts w:ascii="Calibri" w:hAnsi="Calibri"/>
                <w:color w:val="000000"/>
              </w:rPr>
            </w:pPr>
            <w:r w:rsidRPr="00E42381">
              <w:rPr>
                <w:rFonts w:ascii="Calibri" w:hAnsi="Calibri"/>
                <w:color w:val="000000"/>
              </w:rPr>
              <w:t>1.2625</w:t>
            </w:r>
          </w:p>
        </w:tc>
        <w:tc>
          <w:tcPr>
            <w:tcW w:w="1037" w:type="dxa"/>
            <w:shd w:val="clear" w:color="auto" w:fill="auto"/>
            <w:noWrap/>
            <w:vAlign w:val="bottom"/>
            <w:hideMark/>
          </w:tcPr>
          <w:p w14:paraId="1820D58F"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3EAD8114" w14:textId="77777777" w:rsidR="00DB4761" w:rsidRPr="00E42381" w:rsidRDefault="00DB4761">
            <w:pPr>
              <w:jc w:val="right"/>
              <w:rPr>
                <w:rFonts w:ascii="Calibri" w:hAnsi="Calibri"/>
                <w:color w:val="000000"/>
              </w:rPr>
            </w:pPr>
            <w:r w:rsidRPr="00E42381">
              <w:rPr>
                <w:rFonts w:ascii="Calibri" w:hAnsi="Calibri"/>
                <w:color w:val="000000"/>
              </w:rPr>
              <w:t>0.0039</w:t>
            </w:r>
          </w:p>
        </w:tc>
      </w:tr>
      <w:tr w:rsidR="00DB4761" w:rsidRPr="00E42381" w14:paraId="16DEEAD2" w14:textId="77777777" w:rsidTr="00DB4761">
        <w:trPr>
          <w:trHeight w:val="320"/>
        </w:trPr>
        <w:tc>
          <w:tcPr>
            <w:tcW w:w="1161" w:type="dxa"/>
            <w:shd w:val="clear" w:color="auto" w:fill="auto"/>
            <w:noWrap/>
            <w:vAlign w:val="bottom"/>
            <w:hideMark/>
          </w:tcPr>
          <w:p w14:paraId="54B9FB6C" w14:textId="77777777" w:rsidR="00DB4761" w:rsidRPr="00E42381" w:rsidRDefault="00DB4761">
            <w:pPr>
              <w:jc w:val="right"/>
              <w:rPr>
                <w:rFonts w:ascii="Calibri" w:hAnsi="Calibri"/>
                <w:color w:val="000000"/>
              </w:rPr>
            </w:pPr>
            <w:r w:rsidRPr="00E42381">
              <w:rPr>
                <w:rFonts w:ascii="Calibri" w:hAnsi="Calibri"/>
                <w:color w:val="000000"/>
              </w:rPr>
              <w:t>1.3289</w:t>
            </w:r>
          </w:p>
        </w:tc>
        <w:tc>
          <w:tcPr>
            <w:tcW w:w="1033" w:type="dxa"/>
            <w:shd w:val="clear" w:color="auto" w:fill="auto"/>
            <w:noWrap/>
            <w:vAlign w:val="bottom"/>
            <w:hideMark/>
          </w:tcPr>
          <w:p w14:paraId="7DEF4C13" w14:textId="77777777" w:rsidR="00DB4761" w:rsidRPr="00E42381" w:rsidRDefault="00DB4761">
            <w:pPr>
              <w:jc w:val="right"/>
              <w:rPr>
                <w:rFonts w:ascii="Calibri" w:hAnsi="Calibri"/>
                <w:color w:val="000000"/>
              </w:rPr>
            </w:pPr>
            <w:r w:rsidRPr="00E42381">
              <w:rPr>
                <w:rFonts w:ascii="Calibri" w:hAnsi="Calibri"/>
                <w:color w:val="000000"/>
              </w:rPr>
              <w:t>2.4137</w:t>
            </w:r>
          </w:p>
        </w:tc>
        <w:tc>
          <w:tcPr>
            <w:tcW w:w="2386" w:type="dxa"/>
            <w:shd w:val="clear" w:color="auto" w:fill="auto"/>
            <w:noWrap/>
            <w:vAlign w:val="bottom"/>
            <w:hideMark/>
          </w:tcPr>
          <w:p w14:paraId="6046800B" w14:textId="77777777" w:rsidR="00DB4761" w:rsidRPr="00E42381" w:rsidRDefault="00DB4761">
            <w:pPr>
              <w:jc w:val="right"/>
              <w:rPr>
                <w:rFonts w:ascii="Calibri" w:hAnsi="Calibri"/>
                <w:color w:val="000000"/>
              </w:rPr>
            </w:pPr>
            <w:r w:rsidRPr="00E42381">
              <w:rPr>
                <w:rFonts w:ascii="Calibri" w:hAnsi="Calibri"/>
                <w:color w:val="000000"/>
              </w:rPr>
              <w:t>-0.0786</w:t>
            </w:r>
          </w:p>
        </w:tc>
        <w:tc>
          <w:tcPr>
            <w:tcW w:w="1167" w:type="dxa"/>
            <w:shd w:val="clear" w:color="auto" w:fill="auto"/>
            <w:noWrap/>
            <w:vAlign w:val="bottom"/>
            <w:hideMark/>
          </w:tcPr>
          <w:p w14:paraId="0BAB0BAD" w14:textId="77777777" w:rsidR="00DB4761" w:rsidRPr="00E42381" w:rsidRDefault="00DB4761">
            <w:pPr>
              <w:jc w:val="right"/>
              <w:rPr>
                <w:rFonts w:ascii="Calibri" w:hAnsi="Calibri"/>
                <w:color w:val="000000"/>
              </w:rPr>
            </w:pPr>
            <w:r w:rsidRPr="00E42381">
              <w:rPr>
                <w:rFonts w:ascii="Calibri" w:hAnsi="Calibri"/>
                <w:color w:val="000000"/>
              </w:rPr>
              <w:t>1.3289</w:t>
            </w:r>
          </w:p>
        </w:tc>
        <w:tc>
          <w:tcPr>
            <w:tcW w:w="1037" w:type="dxa"/>
            <w:shd w:val="clear" w:color="auto" w:fill="auto"/>
            <w:noWrap/>
            <w:vAlign w:val="bottom"/>
            <w:hideMark/>
          </w:tcPr>
          <w:p w14:paraId="3BEBB1FB"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5C17C49F" w14:textId="77777777" w:rsidR="00DB4761" w:rsidRPr="00E42381" w:rsidRDefault="00DB4761">
            <w:pPr>
              <w:jc w:val="right"/>
              <w:rPr>
                <w:rFonts w:ascii="Calibri" w:hAnsi="Calibri"/>
                <w:color w:val="000000"/>
              </w:rPr>
            </w:pPr>
            <w:r w:rsidRPr="00E42381">
              <w:rPr>
                <w:rFonts w:ascii="Calibri" w:hAnsi="Calibri"/>
                <w:color w:val="000000"/>
              </w:rPr>
              <w:t>0.0197</w:t>
            </w:r>
          </w:p>
        </w:tc>
      </w:tr>
      <w:tr w:rsidR="00DB4761" w:rsidRPr="00E42381" w14:paraId="43A161BE" w14:textId="77777777" w:rsidTr="00DB4761">
        <w:trPr>
          <w:trHeight w:val="320"/>
        </w:trPr>
        <w:tc>
          <w:tcPr>
            <w:tcW w:w="1161" w:type="dxa"/>
            <w:shd w:val="clear" w:color="auto" w:fill="auto"/>
            <w:noWrap/>
            <w:vAlign w:val="bottom"/>
            <w:hideMark/>
          </w:tcPr>
          <w:p w14:paraId="00E332B7" w14:textId="77777777" w:rsidR="00DB4761" w:rsidRPr="00E42381" w:rsidRDefault="00DB4761">
            <w:pPr>
              <w:jc w:val="right"/>
              <w:rPr>
                <w:rFonts w:ascii="Calibri" w:hAnsi="Calibri"/>
                <w:color w:val="000000"/>
              </w:rPr>
            </w:pPr>
            <w:r w:rsidRPr="00E42381">
              <w:rPr>
                <w:rFonts w:ascii="Calibri" w:hAnsi="Calibri"/>
                <w:color w:val="000000"/>
              </w:rPr>
              <w:t>1.3953</w:t>
            </w:r>
          </w:p>
        </w:tc>
        <w:tc>
          <w:tcPr>
            <w:tcW w:w="1033" w:type="dxa"/>
            <w:shd w:val="clear" w:color="auto" w:fill="auto"/>
            <w:noWrap/>
            <w:vAlign w:val="bottom"/>
            <w:hideMark/>
          </w:tcPr>
          <w:p w14:paraId="271D4157" w14:textId="77777777" w:rsidR="00DB4761" w:rsidRPr="00E42381" w:rsidRDefault="00DB4761">
            <w:pPr>
              <w:jc w:val="right"/>
              <w:rPr>
                <w:rFonts w:ascii="Calibri" w:hAnsi="Calibri"/>
                <w:color w:val="000000"/>
              </w:rPr>
            </w:pPr>
            <w:r w:rsidRPr="00E42381">
              <w:rPr>
                <w:rFonts w:ascii="Calibri" w:hAnsi="Calibri"/>
                <w:color w:val="000000"/>
              </w:rPr>
              <w:t>2.4040</w:t>
            </w:r>
          </w:p>
        </w:tc>
        <w:tc>
          <w:tcPr>
            <w:tcW w:w="2386" w:type="dxa"/>
            <w:shd w:val="clear" w:color="auto" w:fill="auto"/>
            <w:noWrap/>
            <w:vAlign w:val="bottom"/>
            <w:hideMark/>
          </w:tcPr>
          <w:p w14:paraId="28607C8D" w14:textId="77777777" w:rsidR="00DB4761" w:rsidRPr="00E42381" w:rsidRDefault="00DB4761">
            <w:pPr>
              <w:jc w:val="right"/>
              <w:rPr>
                <w:rFonts w:ascii="Calibri" w:hAnsi="Calibri"/>
                <w:color w:val="000000"/>
              </w:rPr>
            </w:pPr>
            <w:r w:rsidRPr="00E42381">
              <w:rPr>
                <w:rFonts w:ascii="Calibri" w:hAnsi="Calibri"/>
                <w:color w:val="000000"/>
              </w:rPr>
              <w:t>-0.0608</w:t>
            </w:r>
          </w:p>
        </w:tc>
        <w:tc>
          <w:tcPr>
            <w:tcW w:w="1167" w:type="dxa"/>
            <w:shd w:val="clear" w:color="auto" w:fill="auto"/>
            <w:noWrap/>
            <w:vAlign w:val="bottom"/>
            <w:hideMark/>
          </w:tcPr>
          <w:p w14:paraId="1896F951" w14:textId="77777777" w:rsidR="00DB4761" w:rsidRPr="00E42381" w:rsidRDefault="00DB4761">
            <w:pPr>
              <w:jc w:val="right"/>
              <w:rPr>
                <w:rFonts w:ascii="Calibri" w:hAnsi="Calibri"/>
                <w:color w:val="000000"/>
              </w:rPr>
            </w:pPr>
            <w:r w:rsidRPr="00E42381">
              <w:rPr>
                <w:rFonts w:ascii="Calibri" w:hAnsi="Calibri"/>
                <w:color w:val="000000"/>
              </w:rPr>
              <w:t>1.3953</w:t>
            </w:r>
          </w:p>
        </w:tc>
        <w:tc>
          <w:tcPr>
            <w:tcW w:w="1037" w:type="dxa"/>
            <w:shd w:val="clear" w:color="auto" w:fill="auto"/>
            <w:noWrap/>
            <w:vAlign w:val="bottom"/>
            <w:hideMark/>
          </w:tcPr>
          <w:p w14:paraId="72E74A36"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2E170180" w14:textId="77777777" w:rsidR="00DB4761" w:rsidRPr="00E42381" w:rsidRDefault="00DB4761">
            <w:pPr>
              <w:jc w:val="right"/>
              <w:rPr>
                <w:rFonts w:ascii="Calibri" w:hAnsi="Calibri"/>
                <w:color w:val="000000"/>
              </w:rPr>
            </w:pPr>
            <w:r w:rsidRPr="00E42381">
              <w:rPr>
                <w:rFonts w:ascii="Calibri" w:hAnsi="Calibri"/>
                <w:color w:val="000000"/>
              </w:rPr>
              <w:t>0.0079</w:t>
            </w:r>
          </w:p>
        </w:tc>
      </w:tr>
      <w:tr w:rsidR="00DB4761" w:rsidRPr="00E42381" w14:paraId="3C02EA3C" w14:textId="77777777" w:rsidTr="00DB4761">
        <w:trPr>
          <w:trHeight w:val="320"/>
        </w:trPr>
        <w:tc>
          <w:tcPr>
            <w:tcW w:w="1161" w:type="dxa"/>
            <w:shd w:val="clear" w:color="auto" w:fill="auto"/>
            <w:noWrap/>
            <w:vAlign w:val="bottom"/>
            <w:hideMark/>
          </w:tcPr>
          <w:p w14:paraId="212F927D" w14:textId="77777777" w:rsidR="00DB4761" w:rsidRPr="00E42381" w:rsidRDefault="00DB4761">
            <w:pPr>
              <w:jc w:val="right"/>
              <w:rPr>
                <w:rFonts w:ascii="Calibri" w:hAnsi="Calibri"/>
                <w:color w:val="000000"/>
              </w:rPr>
            </w:pPr>
            <w:r w:rsidRPr="00E42381">
              <w:rPr>
                <w:rFonts w:ascii="Calibri" w:hAnsi="Calibri"/>
                <w:color w:val="000000"/>
              </w:rPr>
              <w:t>1.4618</w:t>
            </w:r>
          </w:p>
        </w:tc>
        <w:tc>
          <w:tcPr>
            <w:tcW w:w="1033" w:type="dxa"/>
            <w:shd w:val="clear" w:color="auto" w:fill="auto"/>
            <w:noWrap/>
            <w:vAlign w:val="bottom"/>
            <w:hideMark/>
          </w:tcPr>
          <w:p w14:paraId="39137E6E" w14:textId="77777777" w:rsidR="00DB4761" w:rsidRPr="00E42381" w:rsidRDefault="00DB4761">
            <w:pPr>
              <w:jc w:val="right"/>
              <w:rPr>
                <w:rFonts w:ascii="Calibri" w:hAnsi="Calibri"/>
                <w:color w:val="000000"/>
              </w:rPr>
            </w:pPr>
            <w:r w:rsidRPr="00E42381">
              <w:rPr>
                <w:rFonts w:ascii="Calibri" w:hAnsi="Calibri"/>
                <w:color w:val="000000"/>
              </w:rPr>
              <w:t>2.4040</w:t>
            </w:r>
          </w:p>
        </w:tc>
        <w:tc>
          <w:tcPr>
            <w:tcW w:w="2386" w:type="dxa"/>
            <w:shd w:val="clear" w:color="auto" w:fill="auto"/>
            <w:noWrap/>
            <w:vAlign w:val="bottom"/>
            <w:hideMark/>
          </w:tcPr>
          <w:p w14:paraId="3BE62491" w14:textId="77777777" w:rsidR="00DB4761" w:rsidRPr="00E42381" w:rsidRDefault="00DB4761">
            <w:pPr>
              <w:jc w:val="right"/>
              <w:rPr>
                <w:rFonts w:ascii="Calibri" w:hAnsi="Calibri"/>
                <w:color w:val="000000"/>
              </w:rPr>
            </w:pPr>
            <w:r w:rsidRPr="00E42381">
              <w:rPr>
                <w:rFonts w:ascii="Calibri" w:hAnsi="Calibri"/>
                <w:color w:val="000000"/>
              </w:rPr>
              <w:t>-0.0202</w:t>
            </w:r>
          </w:p>
        </w:tc>
        <w:tc>
          <w:tcPr>
            <w:tcW w:w="1167" w:type="dxa"/>
            <w:shd w:val="clear" w:color="auto" w:fill="auto"/>
            <w:noWrap/>
            <w:vAlign w:val="bottom"/>
            <w:hideMark/>
          </w:tcPr>
          <w:p w14:paraId="0715AA04" w14:textId="77777777" w:rsidR="00DB4761" w:rsidRPr="00E42381" w:rsidRDefault="00DB4761">
            <w:pPr>
              <w:jc w:val="right"/>
              <w:rPr>
                <w:rFonts w:ascii="Calibri" w:hAnsi="Calibri"/>
                <w:color w:val="000000"/>
              </w:rPr>
            </w:pPr>
            <w:r w:rsidRPr="00E42381">
              <w:rPr>
                <w:rFonts w:ascii="Calibri" w:hAnsi="Calibri"/>
                <w:color w:val="000000"/>
              </w:rPr>
              <w:t>1.4618</w:t>
            </w:r>
          </w:p>
        </w:tc>
        <w:tc>
          <w:tcPr>
            <w:tcW w:w="1037" w:type="dxa"/>
            <w:shd w:val="clear" w:color="auto" w:fill="auto"/>
            <w:noWrap/>
            <w:vAlign w:val="bottom"/>
            <w:hideMark/>
          </w:tcPr>
          <w:p w14:paraId="65281F09" w14:textId="77777777" w:rsidR="00DB4761" w:rsidRPr="00E42381" w:rsidRDefault="00DB4761">
            <w:pPr>
              <w:jc w:val="right"/>
              <w:rPr>
                <w:rFonts w:ascii="Calibri" w:hAnsi="Calibri"/>
                <w:color w:val="000000"/>
              </w:rPr>
            </w:pPr>
            <w:r w:rsidRPr="00E42381">
              <w:rPr>
                <w:rFonts w:ascii="Calibri" w:hAnsi="Calibri"/>
                <w:color w:val="000000"/>
              </w:rPr>
              <w:t>2.3559</w:t>
            </w:r>
          </w:p>
        </w:tc>
        <w:tc>
          <w:tcPr>
            <w:tcW w:w="2396" w:type="dxa"/>
            <w:shd w:val="clear" w:color="auto" w:fill="auto"/>
            <w:noWrap/>
            <w:vAlign w:val="bottom"/>
            <w:hideMark/>
          </w:tcPr>
          <w:p w14:paraId="4F3B9654" w14:textId="77777777" w:rsidR="00DB4761" w:rsidRPr="00E42381" w:rsidRDefault="00DB4761">
            <w:pPr>
              <w:jc w:val="right"/>
              <w:rPr>
                <w:rFonts w:ascii="Calibri" w:hAnsi="Calibri"/>
                <w:color w:val="000000"/>
              </w:rPr>
            </w:pPr>
            <w:r w:rsidRPr="00E42381">
              <w:rPr>
                <w:rFonts w:ascii="Calibri" w:hAnsi="Calibri"/>
                <w:color w:val="000000"/>
              </w:rPr>
              <w:t>0.0079</w:t>
            </w:r>
          </w:p>
        </w:tc>
      </w:tr>
      <w:tr w:rsidR="00DB4761" w:rsidRPr="00E42381" w14:paraId="4DDDA919" w14:textId="77777777" w:rsidTr="00DB4761">
        <w:trPr>
          <w:trHeight w:val="320"/>
        </w:trPr>
        <w:tc>
          <w:tcPr>
            <w:tcW w:w="1161" w:type="dxa"/>
            <w:shd w:val="clear" w:color="auto" w:fill="auto"/>
            <w:noWrap/>
            <w:vAlign w:val="bottom"/>
            <w:hideMark/>
          </w:tcPr>
          <w:p w14:paraId="56E0D1D8" w14:textId="77777777" w:rsidR="00DB4761" w:rsidRPr="00E42381" w:rsidRDefault="00DB4761">
            <w:pPr>
              <w:jc w:val="right"/>
              <w:rPr>
                <w:rFonts w:ascii="Calibri" w:hAnsi="Calibri"/>
                <w:color w:val="000000"/>
              </w:rPr>
            </w:pPr>
            <w:r w:rsidRPr="00E42381">
              <w:rPr>
                <w:rFonts w:ascii="Calibri" w:hAnsi="Calibri"/>
                <w:color w:val="000000"/>
              </w:rPr>
              <w:t>1.5282</w:t>
            </w:r>
          </w:p>
        </w:tc>
        <w:tc>
          <w:tcPr>
            <w:tcW w:w="1033" w:type="dxa"/>
            <w:shd w:val="clear" w:color="auto" w:fill="auto"/>
            <w:noWrap/>
            <w:vAlign w:val="bottom"/>
            <w:hideMark/>
          </w:tcPr>
          <w:p w14:paraId="09DF2157" w14:textId="77777777" w:rsidR="00DB4761" w:rsidRPr="00E42381" w:rsidRDefault="00DB4761">
            <w:pPr>
              <w:jc w:val="right"/>
              <w:rPr>
                <w:rFonts w:ascii="Calibri" w:hAnsi="Calibri"/>
                <w:color w:val="000000"/>
              </w:rPr>
            </w:pPr>
            <w:r w:rsidRPr="00E42381">
              <w:rPr>
                <w:rFonts w:ascii="Calibri" w:hAnsi="Calibri"/>
                <w:color w:val="000000"/>
              </w:rPr>
              <w:t>2.4040</w:t>
            </w:r>
          </w:p>
        </w:tc>
        <w:tc>
          <w:tcPr>
            <w:tcW w:w="2386" w:type="dxa"/>
            <w:shd w:val="clear" w:color="auto" w:fill="auto"/>
            <w:noWrap/>
            <w:vAlign w:val="bottom"/>
            <w:hideMark/>
          </w:tcPr>
          <w:p w14:paraId="500EC03A" w14:textId="77777777" w:rsidR="00DB4761" w:rsidRPr="00E42381" w:rsidRDefault="00DB4761">
            <w:pPr>
              <w:jc w:val="right"/>
              <w:rPr>
                <w:rFonts w:ascii="Calibri" w:hAnsi="Calibri"/>
                <w:color w:val="000000"/>
              </w:rPr>
            </w:pPr>
            <w:r w:rsidRPr="00E42381">
              <w:rPr>
                <w:rFonts w:ascii="Calibri" w:hAnsi="Calibri"/>
                <w:color w:val="000000"/>
              </w:rPr>
              <w:t>-0.0120</w:t>
            </w:r>
          </w:p>
        </w:tc>
        <w:tc>
          <w:tcPr>
            <w:tcW w:w="1167" w:type="dxa"/>
            <w:shd w:val="clear" w:color="auto" w:fill="auto"/>
            <w:noWrap/>
            <w:vAlign w:val="bottom"/>
            <w:hideMark/>
          </w:tcPr>
          <w:p w14:paraId="60F13EB2" w14:textId="77777777" w:rsidR="00DB4761" w:rsidRPr="00E42381" w:rsidRDefault="00DB4761">
            <w:pPr>
              <w:jc w:val="right"/>
              <w:rPr>
                <w:rFonts w:ascii="Calibri" w:hAnsi="Calibri"/>
                <w:color w:val="000000"/>
              </w:rPr>
            </w:pPr>
            <w:r w:rsidRPr="00E42381">
              <w:rPr>
                <w:rFonts w:ascii="Calibri" w:hAnsi="Calibri"/>
                <w:color w:val="000000"/>
              </w:rPr>
              <w:t>1.5282</w:t>
            </w:r>
          </w:p>
        </w:tc>
        <w:tc>
          <w:tcPr>
            <w:tcW w:w="1037" w:type="dxa"/>
            <w:shd w:val="clear" w:color="auto" w:fill="auto"/>
            <w:noWrap/>
            <w:vAlign w:val="bottom"/>
            <w:hideMark/>
          </w:tcPr>
          <w:p w14:paraId="21FF1366"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5197F6A3" w14:textId="77777777" w:rsidR="00DB4761" w:rsidRPr="00E42381" w:rsidRDefault="00DB4761">
            <w:pPr>
              <w:jc w:val="right"/>
              <w:rPr>
                <w:rFonts w:ascii="Calibri" w:hAnsi="Calibri"/>
                <w:color w:val="000000"/>
              </w:rPr>
            </w:pPr>
            <w:r w:rsidRPr="00E42381">
              <w:rPr>
                <w:rFonts w:ascii="Calibri" w:hAnsi="Calibri"/>
                <w:color w:val="000000"/>
              </w:rPr>
              <w:t>0.0197</w:t>
            </w:r>
          </w:p>
        </w:tc>
      </w:tr>
      <w:tr w:rsidR="00DB4761" w:rsidRPr="00E42381" w14:paraId="3D5C8367" w14:textId="77777777" w:rsidTr="00DB4761">
        <w:trPr>
          <w:trHeight w:val="320"/>
        </w:trPr>
        <w:tc>
          <w:tcPr>
            <w:tcW w:w="1161" w:type="dxa"/>
            <w:shd w:val="clear" w:color="auto" w:fill="auto"/>
            <w:noWrap/>
            <w:vAlign w:val="bottom"/>
            <w:hideMark/>
          </w:tcPr>
          <w:p w14:paraId="4BAD14C6" w14:textId="77777777" w:rsidR="00DB4761" w:rsidRPr="00E42381" w:rsidRDefault="00DB4761">
            <w:pPr>
              <w:jc w:val="right"/>
              <w:rPr>
                <w:rFonts w:ascii="Calibri" w:hAnsi="Calibri"/>
                <w:color w:val="000000"/>
              </w:rPr>
            </w:pPr>
            <w:r w:rsidRPr="00E42381">
              <w:rPr>
                <w:rFonts w:ascii="Calibri" w:hAnsi="Calibri"/>
                <w:color w:val="000000"/>
              </w:rPr>
              <w:t>1.5947</w:t>
            </w:r>
          </w:p>
        </w:tc>
        <w:tc>
          <w:tcPr>
            <w:tcW w:w="1033" w:type="dxa"/>
            <w:shd w:val="clear" w:color="auto" w:fill="auto"/>
            <w:noWrap/>
            <w:vAlign w:val="bottom"/>
            <w:hideMark/>
          </w:tcPr>
          <w:p w14:paraId="4A02D0F6" w14:textId="77777777" w:rsidR="00DB4761" w:rsidRPr="00E42381" w:rsidRDefault="00DB4761">
            <w:pPr>
              <w:jc w:val="right"/>
              <w:rPr>
                <w:rFonts w:ascii="Calibri" w:hAnsi="Calibri"/>
                <w:color w:val="000000"/>
              </w:rPr>
            </w:pPr>
            <w:r w:rsidRPr="00E42381">
              <w:rPr>
                <w:rFonts w:ascii="Calibri" w:hAnsi="Calibri"/>
                <w:color w:val="000000"/>
              </w:rPr>
              <w:t>2.4040</w:t>
            </w:r>
          </w:p>
        </w:tc>
        <w:tc>
          <w:tcPr>
            <w:tcW w:w="2386" w:type="dxa"/>
            <w:shd w:val="clear" w:color="auto" w:fill="auto"/>
            <w:noWrap/>
            <w:vAlign w:val="bottom"/>
            <w:hideMark/>
          </w:tcPr>
          <w:p w14:paraId="69174FD2" w14:textId="77777777" w:rsidR="00DB4761" w:rsidRPr="00E42381" w:rsidRDefault="00DB4761">
            <w:pPr>
              <w:jc w:val="right"/>
              <w:rPr>
                <w:rFonts w:ascii="Calibri" w:hAnsi="Calibri"/>
                <w:color w:val="000000"/>
              </w:rPr>
            </w:pPr>
            <w:r w:rsidRPr="00E42381">
              <w:rPr>
                <w:rFonts w:ascii="Calibri" w:hAnsi="Calibri"/>
                <w:color w:val="000000"/>
              </w:rPr>
              <w:t>-0.0278</w:t>
            </w:r>
          </w:p>
        </w:tc>
        <w:tc>
          <w:tcPr>
            <w:tcW w:w="1167" w:type="dxa"/>
            <w:shd w:val="clear" w:color="auto" w:fill="auto"/>
            <w:noWrap/>
            <w:vAlign w:val="bottom"/>
            <w:hideMark/>
          </w:tcPr>
          <w:p w14:paraId="3E5E1F0E" w14:textId="77777777" w:rsidR="00DB4761" w:rsidRPr="00E42381" w:rsidRDefault="00DB4761">
            <w:pPr>
              <w:jc w:val="right"/>
              <w:rPr>
                <w:rFonts w:ascii="Calibri" w:hAnsi="Calibri"/>
                <w:color w:val="000000"/>
              </w:rPr>
            </w:pPr>
            <w:r w:rsidRPr="00E42381">
              <w:rPr>
                <w:rFonts w:ascii="Calibri" w:hAnsi="Calibri"/>
                <w:color w:val="000000"/>
              </w:rPr>
              <w:t>1.5947</w:t>
            </w:r>
          </w:p>
        </w:tc>
        <w:tc>
          <w:tcPr>
            <w:tcW w:w="1037" w:type="dxa"/>
            <w:shd w:val="clear" w:color="auto" w:fill="auto"/>
            <w:noWrap/>
            <w:vAlign w:val="bottom"/>
            <w:hideMark/>
          </w:tcPr>
          <w:p w14:paraId="3BDA27EA"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3B3A0EF4" w14:textId="77777777" w:rsidR="00DB4761" w:rsidRPr="00E42381" w:rsidRDefault="00DB4761">
            <w:pPr>
              <w:jc w:val="right"/>
              <w:rPr>
                <w:rFonts w:ascii="Calibri" w:hAnsi="Calibri"/>
                <w:color w:val="000000"/>
              </w:rPr>
            </w:pPr>
            <w:r w:rsidRPr="00E42381">
              <w:rPr>
                <w:rFonts w:ascii="Calibri" w:hAnsi="Calibri"/>
                <w:color w:val="000000"/>
              </w:rPr>
              <w:t>0.0059</w:t>
            </w:r>
          </w:p>
        </w:tc>
      </w:tr>
      <w:tr w:rsidR="00DB4761" w:rsidRPr="00E42381" w14:paraId="2A9CD848" w14:textId="77777777" w:rsidTr="00DB4761">
        <w:trPr>
          <w:trHeight w:val="320"/>
        </w:trPr>
        <w:tc>
          <w:tcPr>
            <w:tcW w:w="1161" w:type="dxa"/>
            <w:shd w:val="clear" w:color="auto" w:fill="auto"/>
            <w:noWrap/>
            <w:vAlign w:val="bottom"/>
            <w:hideMark/>
          </w:tcPr>
          <w:p w14:paraId="2129DB50" w14:textId="77777777" w:rsidR="00DB4761" w:rsidRPr="00E42381" w:rsidRDefault="00DB4761">
            <w:pPr>
              <w:jc w:val="right"/>
              <w:rPr>
                <w:rFonts w:ascii="Calibri" w:hAnsi="Calibri"/>
                <w:color w:val="000000"/>
              </w:rPr>
            </w:pPr>
            <w:r w:rsidRPr="00E42381">
              <w:rPr>
                <w:rFonts w:ascii="Calibri" w:hAnsi="Calibri"/>
                <w:color w:val="000000"/>
              </w:rPr>
              <w:t>1.6611</w:t>
            </w:r>
          </w:p>
        </w:tc>
        <w:tc>
          <w:tcPr>
            <w:tcW w:w="1033" w:type="dxa"/>
            <w:shd w:val="clear" w:color="auto" w:fill="auto"/>
            <w:noWrap/>
            <w:vAlign w:val="bottom"/>
            <w:hideMark/>
          </w:tcPr>
          <w:p w14:paraId="5DCF5E2F" w14:textId="77777777" w:rsidR="00DB4761" w:rsidRPr="00E42381" w:rsidRDefault="00DB4761">
            <w:pPr>
              <w:jc w:val="right"/>
              <w:rPr>
                <w:rFonts w:ascii="Calibri" w:hAnsi="Calibri"/>
                <w:color w:val="000000"/>
              </w:rPr>
            </w:pPr>
            <w:r w:rsidRPr="00E42381">
              <w:rPr>
                <w:rFonts w:ascii="Calibri" w:hAnsi="Calibri"/>
                <w:color w:val="000000"/>
              </w:rPr>
              <w:t>2.3993</w:t>
            </w:r>
          </w:p>
        </w:tc>
        <w:tc>
          <w:tcPr>
            <w:tcW w:w="2386" w:type="dxa"/>
            <w:shd w:val="clear" w:color="auto" w:fill="auto"/>
            <w:noWrap/>
            <w:vAlign w:val="bottom"/>
            <w:hideMark/>
          </w:tcPr>
          <w:p w14:paraId="775D0DE8" w14:textId="77777777" w:rsidR="00DB4761" w:rsidRPr="00E42381" w:rsidRDefault="00DB4761">
            <w:pPr>
              <w:jc w:val="right"/>
              <w:rPr>
                <w:rFonts w:ascii="Calibri" w:hAnsi="Calibri"/>
                <w:color w:val="000000"/>
              </w:rPr>
            </w:pPr>
            <w:r w:rsidRPr="00E42381">
              <w:rPr>
                <w:rFonts w:ascii="Calibri" w:hAnsi="Calibri"/>
                <w:color w:val="000000"/>
              </w:rPr>
              <w:t>-0.0341</w:t>
            </w:r>
          </w:p>
        </w:tc>
        <w:tc>
          <w:tcPr>
            <w:tcW w:w="1167" w:type="dxa"/>
            <w:shd w:val="clear" w:color="auto" w:fill="auto"/>
            <w:noWrap/>
            <w:vAlign w:val="bottom"/>
            <w:hideMark/>
          </w:tcPr>
          <w:p w14:paraId="47EB7F82" w14:textId="77777777" w:rsidR="00DB4761" w:rsidRPr="00E42381" w:rsidRDefault="00DB4761">
            <w:pPr>
              <w:jc w:val="right"/>
              <w:rPr>
                <w:rFonts w:ascii="Calibri" w:hAnsi="Calibri"/>
                <w:color w:val="000000"/>
              </w:rPr>
            </w:pPr>
            <w:r w:rsidRPr="00E42381">
              <w:rPr>
                <w:rFonts w:ascii="Calibri" w:hAnsi="Calibri"/>
                <w:color w:val="000000"/>
              </w:rPr>
              <w:t>1.6611</w:t>
            </w:r>
          </w:p>
        </w:tc>
        <w:tc>
          <w:tcPr>
            <w:tcW w:w="1037" w:type="dxa"/>
            <w:shd w:val="clear" w:color="auto" w:fill="auto"/>
            <w:noWrap/>
            <w:vAlign w:val="bottom"/>
            <w:hideMark/>
          </w:tcPr>
          <w:p w14:paraId="30876C61"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56558A05" w14:textId="77777777" w:rsidR="00DB4761" w:rsidRPr="00E42381" w:rsidRDefault="00DB4761">
            <w:pPr>
              <w:jc w:val="right"/>
              <w:rPr>
                <w:rFonts w:ascii="Calibri" w:hAnsi="Calibri"/>
                <w:color w:val="000000"/>
              </w:rPr>
            </w:pPr>
            <w:r w:rsidRPr="00E42381">
              <w:rPr>
                <w:rFonts w:ascii="Calibri" w:hAnsi="Calibri"/>
                <w:color w:val="000000"/>
              </w:rPr>
              <w:t>0.0020</w:t>
            </w:r>
          </w:p>
        </w:tc>
      </w:tr>
      <w:tr w:rsidR="00DB4761" w:rsidRPr="00E42381" w14:paraId="741872CF" w14:textId="77777777" w:rsidTr="00DB4761">
        <w:trPr>
          <w:trHeight w:val="320"/>
        </w:trPr>
        <w:tc>
          <w:tcPr>
            <w:tcW w:w="1161" w:type="dxa"/>
            <w:shd w:val="clear" w:color="auto" w:fill="auto"/>
            <w:noWrap/>
            <w:vAlign w:val="bottom"/>
            <w:hideMark/>
          </w:tcPr>
          <w:p w14:paraId="5E21FC4D" w14:textId="77777777" w:rsidR="00DB4761" w:rsidRPr="00E42381" w:rsidRDefault="00DB4761">
            <w:pPr>
              <w:jc w:val="right"/>
              <w:rPr>
                <w:rFonts w:ascii="Calibri" w:hAnsi="Calibri"/>
                <w:color w:val="000000"/>
              </w:rPr>
            </w:pPr>
            <w:r w:rsidRPr="00E42381">
              <w:rPr>
                <w:rFonts w:ascii="Calibri" w:hAnsi="Calibri"/>
                <w:color w:val="000000"/>
              </w:rPr>
              <w:t>1.7276</w:t>
            </w:r>
          </w:p>
        </w:tc>
        <w:tc>
          <w:tcPr>
            <w:tcW w:w="1033" w:type="dxa"/>
            <w:shd w:val="clear" w:color="auto" w:fill="auto"/>
            <w:noWrap/>
            <w:vAlign w:val="bottom"/>
            <w:hideMark/>
          </w:tcPr>
          <w:p w14:paraId="58D8EE03" w14:textId="77777777" w:rsidR="00DB4761" w:rsidRPr="00E42381" w:rsidRDefault="00DB4761">
            <w:pPr>
              <w:jc w:val="right"/>
              <w:rPr>
                <w:rFonts w:ascii="Calibri" w:hAnsi="Calibri"/>
                <w:color w:val="000000"/>
              </w:rPr>
            </w:pPr>
            <w:r w:rsidRPr="00E42381">
              <w:rPr>
                <w:rFonts w:ascii="Calibri" w:hAnsi="Calibri"/>
                <w:color w:val="000000"/>
              </w:rPr>
              <w:t>2.3993</w:t>
            </w:r>
          </w:p>
        </w:tc>
        <w:tc>
          <w:tcPr>
            <w:tcW w:w="2386" w:type="dxa"/>
            <w:shd w:val="clear" w:color="auto" w:fill="auto"/>
            <w:noWrap/>
            <w:vAlign w:val="bottom"/>
            <w:hideMark/>
          </w:tcPr>
          <w:p w14:paraId="152FD357" w14:textId="77777777" w:rsidR="00DB4761" w:rsidRPr="00E42381" w:rsidRDefault="00DB4761">
            <w:pPr>
              <w:jc w:val="right"/>
              <w:rPr>
                <w:rFonts w:ascii="Calibri" w:hAnsi="Calibri"/>
                <w:color w:val="000000"/>
              </w:rPr>
            </w:pPr>
            <w:r w:rsidRPr="00E42381">
              <w:rPr>
                <w:rFonts w:ascii="Calibri" w:hAnsi="Calibri"/>
                <w:color w:val="000000"/>
              </w:rPr>
              <w:t>-0.0352</w:t>
            </w:r>
          </w:p>
        </w:tc>
        <w:tc>
          <w:tcPr>
            <w:tcW w:w="1167" w:type="dxa"/>
            <w:shd w:val="clear" w:color="auto" w:fill="auto"/>
            <w:noWrap/>
            <w:vAlign w:val="bottom"/>
            <w:hideMark/>
          </w:tcPr>
          <w:p w14:paraId="66CB79CF" w14:textId="77777777" w:rsidR="00DB4761" w:rsidRPr="00E42381" w:rsidRDefault="00DB4761">
            <w:pPr>
              <w:jc w:val="right"/>
              <w:rPr>
                <w:rFonts w:ascii="Calibri" w:hAnsi="Calibri"/>
                <w:color w:val="000000"/>
              </w:rPr>
            </w:pPr>
            <w:r w:rsidRPr="00E42381">
              <w:rPr>
                <w:rFonts w:ascii="Calibri" w:hAnsi="Calibri"/>
                <w:color w:val="000000"/>
              </w:rPr>
              <w:t>1.7276</w:t>
            </w:r>
          </w:p>
        </w:tc>
        <w:tc>
          <w:tcPr>
            <w:tcW w:w="1037" w:type="dxa"/>
            <w:shd w:val="clear" w:color="auto" w:fill="auto"/>
            <w:noWrap/>
            <w:vAlign w:val="bottom"/>
            <w:hideMark/>
          </w:tcPr>
          <w:p w14:paraId="270CE5CC"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34D896A8" w14:textId="77777777" w:rsidR="00DB4761" w:rsidRPr="00E42381" w:rsidRDefault="00DB4761">
            <w:pPr>
              <w:jc w:val="right"/>
              <w:rPr>
                <w:rFonts w:ascii="Calibri" w:hAnsi="Calibri"/>
                <w:color w:val="000000"/>
              </w:rPr>
            </w:pPr>
            <w:r w:rsidRPr="00E42381">
              <w:rPr>
                <w:rFonts w:ascii="Calibri" w:hAnsi="Calibri"/>
                <w:color w:val="000000"/>
              </w:rPr>
              <w:t>0.0000</w:t>
            </w:r>
          </w:p>
        </w:tc>
      </w:tr>
      <w:tr w:rsidR="00DB4761" w:rsidRPr="00E42381" w14:paraId="36185D23" w14:textId="77777777" w:rsidTr="00DB4761">
        <w:trPr>
          <w:trHeight w:val="320"/>
        </w:trPr>
        <w:tc>
          <w:tcPr>
            <w:tcW w:w="1161" w:type="dxa"/>
            <w:shd w:val="clear" w:color="auto" w:fill="auto"/>
            <w:noWrap/>
            <w:vAlign w:val="bottom"/>
            <w:hideMark/>
          </w:tcPr>
          <w:p w14:paraId="68F96FD9" w14:textId="77777777" w:rsidR="00DB4761" w:rsidRPr="00E42381" w:rsidRDefault="00DB4761">
            <w:pPr>
              <w:jc w:val="right"/>
              <w:rPr>
                <w:rFonts w:ascii="Calibri" w:hAnsi="Calibri"/>
                <w:color w:val="000000"/>
              </w:rPr>
            </w:pPr>
            <w:r w:rsidRPr="00E42381">
              <w:rPr>
                <w:rFonts w:ascii="Calibri" w:hAnsi="Calibri"/>
                <w:color w:val="000000"/>
              </w:rPr>
              <w:t>1.7940</w:t>
            </w:r>
          </w:p>
        </w:tc>
        <w:tc>
          <w:tcPr>
            <w:tcW w:w="1033" w:type="dxa"/>
            <w:shd w:val="clear" w:color="auto" w:fill="auto"/>
            <w:noWrap/>
            <w:vAlign w:val="bottom"/>
            <w:hideMark/>
          </w:tcPr>
          <w:p w14:paraId="4444D364" w14:textId="77777777" w:rsidR="00DB4761" w:rsidRPr="00E42381" w:rsidRDefault="00DB4761">
            <w:pPr>
              <w:jc w:val="right"/>
              <w:rPr>
                <w:rFonts w:ascii="Calibri" w:hAnsi="Calibri"/>
                <w:color w:val="000000"/>
              </w:rPr>
            </w:pPr>
            <w:r w:rsidRPr="00E42381">
              <w:rPr>
                <w:rFonts w:ascii="Calibri" w:hAnsi="Calibri"/>
                <w:color w:val="000000"/>
              </w:rPr>
              <w:t>2.3942</w:t>
            </w:r>
          </w:p>
        </w:tc>
        <w:tc>
          <w:tcPr>
            <w:tcW w:w="2386" w:type="dxa"/>
            <w:shd w:val="clear" w:color="auto" w:fill="auto"/>
            <w:noWrap/>
            <w:vAlign w:val="bottom"/>
            <w:hideMark/>
          </w:tcPr>
          <w:p w14:paraId="1F6E6AF6" w14:textId="77777777" w:rsidR="00DB4761" w:rsidRPr="00E42381" w:rsidRDefault="00DB4761">
            <w:pPr>
              <w:jc w:val="right"/>
              <w:rPr>
                <w:rFonts w:ascii="Calibri" w:hAnsi="Calibri"/>
                <w:color w:val="000000"/>
              </w:rPr>
            </w:pPr>
            <w:r w:rsidRPr="00E42381">
              <w:rPr>
                <w:rFonts w:ascii="Calibri" w:hAnsi="Calibri"/>
                <w:color w:val="000000"/>
              </w:rPr>
              <w:t>-0.0312</w:t>
            </w:r>
          </w:p>
        </w:tc>
        <w:tc>
          <w:tcPr>
            <w:tcW w:w="1167" w:type="dxa"/>
            <w:shd w:val="clear" w:color="auto" w:fill="auto"/>
            <w:noWrap/>
            <w:vAlign w:val="bottom"/>
            <w:hideMark/>
          </w:tcPr>
          <w:p w14:paraId="6A0A2BB8" w14:textId="77777777" w:rsidR="00DB4761" w:rsidRPr="00E42381" w:rsidRDefault="00DB4761">
            <w:pPr>
              <w:jc w:val="right"/>
              <w:rPr>
                <w:rFonts w:ascii="Calibri" w:hAnsi="Calibri"/>
                <w:color w:val="000000"/>
              </w:rPr>
            </w:pPr>
            <w:r w:rsidRPr="00E42381">
              <w:rPr>
                <w:rFonts w:ascii="Calibri" w:hAnsi="Calibri"/>
                <w:color w:val="000000"/>
              </w:rPr>
              <w:t>1.7940</w:t>
            </w:r>
          </w:p>
        </w:tc>
        <w:tc>
          <w:tcPr>
            <w:tcW w:w="1037" w:type="dxa"/>
            <w:shd w:val="clear" w:color="auto" w:fill="auto"/>
            <w:noWrap/>
            <w:vAlign w:val="bottom"/>
            <w:hideMark/>
          </w:tcPr>
          <w:p w14:paraId="233C0F35"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5220242B" w14:textId="77777777" w:rsidR="00DB4761" w:rsidRPr="00E42381" w:rsidRDefault="00DB4761">
            <w:pPr>
              <w:jc w:val="right"/>
              <w:rPr>
                <w:rFonts w:ascii="Calibri" w:hAnsi="Calibri"/>
                <w:color w:val="000000"/>
              </w:rPr>
            </w:pPr>
            <w:r w:rsidRPr="00E42381">
              <w:rPr>
                <w:rFonts w:ascii="Calibri" w:hAnsi="Calibri"/>
                <w:color w:val="000000"/>
              </w:rPr>
              <w:t>0.0020</w:t>
            </w:r>
          </w:p>
        </w:tc>
      </w:tr>
      <w:tr w:rsidR="00DB4761" w:rsidRPr="00E42381" w14:paraId="5CCBCBBF" w14:textId="77777777" w:rsidTr="00DB4761">
        <w:trPr>
          <w:trHeight w:val="320"/>
        </w:trPr>
        <w:tc>
          <w:tcPr>
            <w:tcW w:w="1161" w:type="dxa"/>
            <w:shd w:val="clear" w:color="auto" w:fill="auto"/>
            <w:noWrap/>
            <w:vAlign w:val="bottom"/>
            <w:hideMark/>
          </w:tcPr>
          <w:p w14:paraId="5FB9E78C" w14:textId="77777777" w:rsidR="00DB4761" w:rsidRPr="00E42381" w:rsidRDefault="00DB4761">
            <w:pPr>
              <w:jc w:val="right"/>
              <w:rPr>
                <w:rFonts w:ascii="Calibri" w:hAnsi="Calibri"/>
                <w:color w:val="000000"/>
              </w:rPr>
            </w:pPr>
            <w:r w:rsidRPr="00E42381">
              <w:rPr>
                <w:rFonts w:ascii="Calibri" w:hAnsi="Calibri"/>
                <w:color w:val="000000"/>
              </w:rPr>
              <w:t>1.8605</w:t>
            </w:r>
          </w:p>
        </w:tc>
        <w:tc>
          <w:tcPr>
            <w:tcW w:w="1033" w:type="dxa"/>
            <w:shd w:val="clear" w:color="auto" w:fill="auto"/>
            <w:noWrap/>
            <w:vAlign w:val="bottom"/>
            <w:hideMark/>
          </w:tcPr>
          <w:p w14:paraId="79F4CBE9" w14:textId="77777777" w:rsidR="00DB4761" w:rsidRPr="00E42381" w:rsidRDefault="00DB4761">
            <w:pPr>
              <w:jc w:val="right"/>
              <w:rPr>
                <w:rFonts w:ascii="Calibri" w:hAnsi="Calibri"/>
                <w:color w:val="000000"/>
              </w:rPr>
            </w:pPr>
            <w:r w:rsidRPr="00E42381">
              <w:rPr>
                <w:rFonts w:ascii="Calibri" w:hAnsi="Calibri"/>
                <w:color w:val="000000"/>
              </w:rPr>
              <w:t>2.3942</w:t>
            </w:r>
          </w:p>
        </w:tc>
        <w:tc>
          <w:tcPr>
            <w:tcW w:w="2386" w:type="dxa"/>
            <w:shd w:val="clear" w:color="auto" w:fill="auto"/>
            <w:noWrap/>
            <w:vAlign w:val="bottom"/>
            <w:hideMark/>
          </w:tcPr>
          <w:p w14:paraId="3F3F929F" w14:textId="77777777" w:rsidR="00DB4761" w:rsidRPr="00E42381" w:rsidRDefault="00DB4761">
            <w:pPr>
              <w:jc w:val="right"/>
              <w:rPr>
                <w:rFonts w:ascii="Calibri" w:hAnsi="Calibri"/>
                <w:color w:val="000000"/>
              </w:rPr>
            </w:pPr>
            <w:r w:rsidRPr="00E42381">
              <w:rPr>
                <w:rFonts w:ascii="Calibri" w:hAnsi="Calibri"/>
                <w:color w:val="000000"/>
              </w:rPr>
              <w:t>-0.0143</w:t>
            </w:r>
          </w:p>
        </w:tc>
        <w:tc>
          <w:tcPr>
            <w:tcW w:w="1167" w:type="dxa"/>
            <w:shd w:val="clear" w:color="auto" w:fill="auto"/>
            <w:noWrap/>
            <w:vAlign w:val="bottom"/>
            <w:hideMark/>
          </w:tcPr>
          <w:p w14:paraId="04E8A3AC" w14:textId="77777777" w:rsidR="00DB4761" w:rsidRPr="00E42381" w:rsidRDefault="00DB4761">
            <w:pPr>
              <w:jc w:val="right"/>
              <w:rPr>
                <w:rFonts w:ascii="Calibri" w:hAnsi="Calibri"/>
                <w:color w:val="000000"/>
              </w:rPr>
            </w:pPr>
            <w:r w:rsidRPr="00E42381">
              <w:rPr>
                <w:rFonts w:ascii="Calibri" w:hAnsi="Calibri"/>
                <w:color w:val="000000"/>
              </w:rPr>
              <w:t>1.8605</w:t>
            </w:r>
          </w:p>
        </w:tc>
        <w:tc>
          <w:tcPr>
            <w:tcW w:w="1037" w:type="dxa"/>
            <w:shd w:val="clear" w:color="auto" w:fill="auto"/>
            <w:noWrap/>
            <w:vAlign w:val="bottom"/>
            <w:hideMark/>
          </w:tcPr>
          <w:p w14:paraId="6BDBC304"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68D55FDF" w14:textId="77777777" w:rsidR="00DB4761" w:rsidRPr="00E42381" w:rsidRDefault="00DB4761">
            <w:pPr>
              <w:jc w:val="right"/>
              <w:rPr>
                <w:rFonts w:ascii="Calibri" w:hAnsi="Calibri"/>
                <w:color w:val="000000"/>
              </w:rPr>
            </w:pPr>
            <w:r w:rsidRPr="00E42381">
              <w:rPr>
                <w:rFonts w:ascii="Calibri" w:hAnsi="Calibri"/>
                <w:color w:val="000000"/>
              </w:rPr>
              <w:t>0.0079</w:t>
            </w:r>
          </w:p>
        </w:tc>
      </w:tr>
      <w:tr w:rsidR="00DB4761" w:rsidRPr="00E42381" w14:paraId="5DC9622E" w14:textId="77777777" w:rsidTr="00DB4761">
        <w:trPr>
          <w:trHeight w:val="320"/>
        </w:trPr>
        <w:tc>
          <w:tcPr>
            <w:tcW w:w="1161" w:type="dxa"/>
            <w:shd w:val="clear" w:color="auto" w:fill="auto"/>
            <w:noWrap/>
            <w:vAlign w:val="bottom"/>
            <w:hideMark/>
          </w:tcPr>
          <w:p w14:paraId="11544125" w14:textId="77777777" w:rsidR="00DB4761" w:rsidRPr="00E42381" w:rsidRDefault="00DB4761">
            <w:pPr>
              <w:jc w:val="right"/>
              <w:rPr>
                <w:rFonts w:ascii="Calibri" w:hAnsi="Calibri"/>
                <w:color w:val="000000"/>
              </w:rPr>
            </w:pPr>
            <w:r w:rsidRPr="00E42381">
              <w:rPr>
                <w:rFonts w:ascii="Calibri" w:hAnsi="Calibri"/>
                <w:color w:val="000000"/>
              </w:rPr>
              <w:t>1.9269</w:t>
            </w:r>
          </w:p>
        </w:tc>
        <w:tc>
          <w:tcPr>
            <w:tcW w:w="1033" w:type="dxa"/>
            <w:shd w:val="clear" w:color="auto" w:fill="auto"/>
            <w:noWrap/>
            <w:vAlign w:val="bottom"/>
            <w:hideMark/>
          </w:tcPr>
          <w:p w14:paraId="6853EB5A" w14:textId="77777777" w:rsidR="00DB4761" w:rsidRPr="00E42381" w:rsidRDefault="00DB4761">
            <w:pPr>
              <w:jc w:val="right"/>
              <w:rPr>
                <w:rFonts w:ascii="Calibri" w:hAnsi="Calibri"/>
                <w:color w:val="000000"/>
              </w:rPr>
            </w:pPr>
            <w:r w:rsidRPr="00E42381">
              <w:rPr>
                <w:rFonts w:ascii="Calibri" w:hAnsi="Calibri"/>
                <w:color w:val="000000"/>
              </w:rPr>
              <w:t>2.3942</w:t>
            </w:r>
          </w:p>
        </w:tc>
        <w:tc>
          <w:tcPr>
            <w:tcW w:w="2386" w:type="dxa"/>
            <w:shd w:val="clear" w:color="auto" w:fill="auto"/>
            <w:noWrap/>
            <w:vAlign w:val="bottom"/>
            <w:hideMark/>
          </w:tcPr>
          <w:p w14:paraId="7678BD66" w14:textId="77777777" w:rsidR="00DB4761" w:rsidRPr="00E42381" w:rsidRDefault="00DB4761">
            <w:pPr>
              <w:jc w:val="right"/>
              <w:rPr>
                <w:rFonts w:ascii="Calibri" w:hAnsi="Calibri"/>
                <w:color w:val="000000"/>
              </w:rPr>
            </w:pPr>
            <w:r w:rsidRPr="00E42381">
              <w:rPr>
                <w:rFonts w:ascii="Calibri" w:hAnsi="Calibri"/>
                <w:color w:val="000000"/>
              </w:rPr>
              <w:t>-0.0218</w:t>
            </w:r>
          </w:p>
        </w:tc>
        <w:tc>
          <w:tcPr>
            <w:tcW w:w="1167" w:type="dxa"/>
            <w:shd w:val="clear" w:color="auto" w:fill="auto"/>
            <w:noWrap/>
            <w:vAlign w:val="bottom"/>
            <w:hideMark/>
          </w:tcPr>
          <w:p w14:paraId="1106ECDE" w14:textId="77777777" w:rsidR="00DB4761" w:rsidRPr="00E42381" w:rsidRDefault="00DB4761">
            <w:pPr>
              <w:jc w:val="right"/>
              <w:rPr>
                <w:rFonts w:ascii="Calibri" w:hAnsi="Calibri"/>
                <w:color w:val="000000"/>
              </w:rPr>
            </w:pPr>
            <w:r w:rsidRPr="00E42381">
              <w:rPr>
                <w:rFonts w:ascii="Calibri" w:hAnsi="Calibri"/>
                <w:color w:val="000000"/>
              </w:rPr>
              <w:t>1.9269</w:t>
            </w:r>
          </w:p>
        </w:tc>
        <w:tc>
          <w:tcPr>
            <w:tcW w:w="1037" w:type="dxa"/>
            <w:shd w:val="clear" w:color="auto" w:fill="auto"/>
            <w:noWrap/>
            <w:vAlign w:val="bottom"/>
            <w:hideMark/>
          </w:tcPr>
          <w:p w14:paraId="51B9A909" w14:textId="77777777" w:rsidR="00DB4761" w:rsidRPr="00E42381" w:rsidRDefault="00DB4761">
            <w:pPr>
              <w:jc w:val="right"/>
              <w:rPr>
                <w:rFonts w:ascii="Calibri" w:hAnsi="Calibri"/>
                <w:color w:val="000000"/>
              </w:rPr>
            </w:pPr>
            <w:r w:rsidRPr="00E42381">
              <w:rPr>
                <w:rFonts w:ascii="Calibri" w:hAnsi="Calibri"/>
                <w:color w:val="000000"/>
              </w:rPr>
              <w:t>2.3606</w:t>
            </w:r>
          </w:p>
        </w:tc>
        <w:tc>
          <w:tcPr>
            <w:tcW w:w="2396" w:type="dxa"/>
            <w:shd w:val="clear" w:color="auto" w:fill="auto"/>
            <w:noWrap/>
            <w:vAlign w:val="bottom"/>
            <w:hideMark/>
          </w:tcPr>
          <w:p w14:paraId="5A969470" w14:textId="77777777" w:rsidR="00DB4761" w:rsidRPr="00E42381" w:rsidRDefault="00DB4761">
            <w:pPr>
              <w:jc w:val="right"/>
              <w:rPr>
                <w:rFonts w:ascii="Calibri" w:hAnsi="Calibri"/>
                <w:color w:val="000000"/>
              </w:rPr>
            </w:pPr>
            <w:r w:rsidRPr="00E42381">
              <w:rPr>
                <w:rFonts w:ascii="Calibri" w:hAnsi="Calibri"/>
                <w:color w:val="000000"/>
              </w:rPr>
              <w:t>0.0278</w:t>
            </w:r>
          </w:p>
        </w:tc>
      </w:tr>
    </w:tbl>
    <w:p w14:paraId="7C05C15D" w14:textId="77777777" w:rsidR="00DB4761" w:rsidRPr="00E42381" w:rsidRDefault="00DB4761">
      <w:pPr>
        <w:rPr>
          <w:b/>
          <w:bCs/>
          <w:u w:val="single"/>
        </w:rPr>
      </w:pPr>
    </w:p>
    <w:p w14:paraId="61FBA206" w14:textId="77777777" w:rsidR="00FE2CD7" w:rsidRPr="00E42381" w:rsidRDefault="00FE2CD7">
      <w:pPr>
        <w:rPr>
          <w:b/>
          <w:bCs/>
          <w:u w:val="single"/>
        </w:rPr>
      </w:pPr>
    </w:p>
    <w:p w14:paraId="37D5DEFA" w14:textId="77777777" w:rsidR="003C4F1E" w:rsidRPr="00E42381" w:rsidRDefault="003C4F1E">
      <w:pPr>
        <w:rPr>
          <w:b/>
          <w:bCs/>
          <w:u w:val="single"/>
        </w:rPr>
      </w:pPr>
    </w:p>
    <w:p w14:paraId="22D7DCBC" w14:textId="77777777" w:rsidR="003C4F1E" w:rsidRPr="00E42381" w:rsidRDefault="003C4F1E">
      <w:pPr>
        <w:rPr>
          <w:b/>
          <w:bCs/>
          <w:u w:val="single"/>
        </w:rPr>
      </w:pPr>
    </w:p>
    <w:p w14:paraId="4E3BEFD0" w14:textId="77777777" w:rsidR="003C4F1E" w:rsidRPr="00E42381" w:rsidRDefault="003C4F1E">
      <w:pPr>
        <w:rPr>
          <w:b/>
          <w:bCs/>
          <w:u w:val="single"/>
        </w:rPr>
      </w:pPr>
    </w:p>
    <w:p w14:paraId="6C6BDE65" w14:textId="77777777" w:rsidR="003C4F1E" w:rsidRPr="00E42381" w:rsidRDefault="003C4F1E">
      <w:pPr>
        <w:rPr>
          <w:b/>
          <w:bCs/>
          <w:u w:val="single"/>
        </w:rPr>
      </w:pPr>
    </w:p>
    <w:p w14:paraId="013FAEBF" w14:textId="77777777" w:rsidR="003C4F1E" w:rsidRPr="00E42381" w:rsidRDefault="003C4F1E">
      <w:pPr>
        <w:rPr>
          <w:b/>
          <w:bCs/>
          <w:u w:val="single"/>
        </w:rPr>
      </w:pPr>
    </w:p>
    <w:p w14:paraId="031F9827" w14:textId="77777777" w:rsidR="003C4F1E" w:rsidRPr="00E42381" w:rsidRDefault="003C4F1E">
      <w:pPr>
        <w:rPr>
          <w:b/>
          <w:bCs/>
          <w:u w:val="single"/>
        </w:rPr>
      </w:pPr>
    </w:p>
    <w:p w14:paraId="6E1CBD93" w14:textId="77777777" w:rsidR="003C4F1E" w:rsidRPr="00E42381" w:rsidRDefault="003C4F1E">
      <w:pPr>
        <w:rPr>
          <w:b/>
          <w:bCs/>
          <w:u w:val="single"/>
        </w:rPr>
      </w:pPr>
    </w:p>
    <w:p w14:paraId="0F905082" w14:textId="116600E3" w:rsidR="00B818E2" w:rsidRPr="00E42381" w:rsidRDefault="0090695B">
      <w:r w:rsidRPr="00E42381">
        <w:lastRenderedPageBreak/>
        <w:t>Graphique 3</w:t>
      </w:r>
      <w:r w:rsidR="00B818E2" w:rsidRPr="00E42381">
        <w:t> : Courbe de pH en fonction du volume pour l’essai</w:t>
      </w:r>
      <w:r w:rsidRPr="00E42381">
        <w:t xml:space="preserve"> 1 du titrage de l’acide inconnu</w:t>
      </w:r>
      <w:r w:rsidR="00B818E2" w:rsidRPr="00E42381">
        <w:t xml:space="preserve"> </w:t>
      </w:r>
      <w:r w:rsidRPr="00E42381">
        <w:t>dans la</w:t>
      </w:r>
      <w:r w:rsidR="00B818E2" w:rsidRPr="00E42381">
        <w:t xml:space="preserve"> solution de NaOH avec </w:t>
      </w:r>
      <w:r w:rsidR="0010149A">
        <w:t>la première</w:t>
      </w:r>
      <w:r w:rsidR="0010149A" w:rsidRPr="00E42381">
        <w:t xml:space="preserve"> dérivé</w:t>
      </w:r>
      <w:r w:rsidR="00B818E2" w:rsidRPr="00E42381">
        <w:t>.</w:t>
      </w:r>
    </w:p>
    <w:p w14:paraId="5FA19896" w14:textId="03370B42" w:rsidR="003C4F1E" w:rsidRPr="00E42381" w:rsidRDefault="003C4F1E">
      <w:pPr>
        <w:rPr>
          <w:b/>
          <w:bCs/>
          <w:u w:val="single"/>
        </w:rPr>
      </w:pPr>
      <w:r w:rsidRPr="00E42381">
        <w:rPr>
          <w:b/>
          <w:bCs/>
          <w:u w:val="single"/>
        </w:rPr>
        <w:drawing>
          <wp:inline distT="0" distB="0" distL="0" distR="0" wp14:anchorId="71B79626" wp14:editId="3885486E">
            <wp:extent cx="5194935" cy="3657103"/>
            <wp:effectExtent l="0" t="0" r="1206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10-20 at 12.04.45.png"/>
                    <pic:cNvPicPr/>
                  </pic:nvPicPr>
                  <pic:blipFill rotWithShape="1">
                    <a:blip r:embed="rId9">
                      <a:extLst>
                        <a:ext uri="{28A0092B-C50C-407E-A947-70E740481C1C}">
                          <a14:useLocalDpi xmlns:a14="http://schemas.microsoft.com/office/drawing/2010/main" val="0"/>
                        </a:ext>
                      </a:extLst>
                    </a:blip>
                    <a:srcRect l="21515" t="11545" r="1690" b="1957"/>
                    <a:stretch/>
                  </pic:blipFill>
                  <pic:spPr bwMode="auto">
                    <a:xfrm>
                      <a:off x="0" y="0"/>
                      <a:ext cx="5212692" cy="3669603"/>
                    </a:xfrm>
                    <a:prstGeom prst="rect">
                      <a:avLst/>
                    </a:prstGeom>
                    <a:ln>
                      <a:noFill/>
                    </a:ln>
                    <a:extLst>
                      <a:ext uri="{53640926-AAD7-44D8-BBD7-CCE9431645EC}">
                        <a14:shadowObscured xmlns:a14="http://schemas.microsoft.com/office/drawing/2010/main"/>
                      </a:ext>
                    </a:extLst>
                  </pic:spPr>
                </pic:pic>
              </a:graphicData>
            </a:graphic>
          </wp:inline>
        </w:drawing>
      </w:r>
    </w:p>
    <w:p w14:paraId="6322EC6B" w14:textId="77777777" w:rsidR="0090695B" w:rsidRPr="00E42381" w:rsidRDefault="0090695B">
      <w:pPr>
        <w:rPr>
          <w:b/>
          <w:bCs/>
          <w:u w:val="single"/>
        </w:rPr>
      </w:pPr>
    </w:p>
    <w:p w14:paraId="5310C85D" w14:textId="364E8DD9" w:rsidR="00B818E2" w:rsidRPr="00E42381" w:rsidRDefault="0090695B">
      <w:r w:rsidRPr="00E42381">
        <w:t>Graphique 4 : Courbe de pH en fonction du volume pour l’essai 2 du titrage de l’acide inconnu dans la solution de NaOH avec la première dérivé.</w:t>
      </w:r>
    </w:p>
    <w:p w14:paraId="45E3858E" w14:textId="1BD5EA6B" w:rsidR="00B818E2" w:rsidRPr="00E42381" w:rsidRDefault="00B818E2">
      <w:pPr>
        <w:rPr>
          <w:b/>
          <w:bCs/>
          <w:u w:val="single"/>
        </w:rPr>
      </w:pPr>
      <w:r w:rsidRPr="00E42381">
        <w:rPr>
          <w:b/>
          <w:bCs/>
          <w:u w:val="single"/>
        </w:rPr>
        <w:drawing>
          <wp:inline distT="0" distB="0" distL="0" distR="0" wp14:anchorId="788EC9A8" wp14:editId="1FCB7628">
            <wp:extent cx="5227724" cy="3714761"/>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10-20 at 12.05.32.png"/>
                    <pic:cNvPicPr/>
                  </pic:nvPicPr>
                  <pic:blipFill rotWithShape="1">
                    <a:blip r:embed="rId10">
                      <a:extLst>
                        <a:ext uri="{28A0092B-C50C-407E-A947-70E740481C1C}">
                          <a14:useLocalDpi xmlns:a14="http://schemas.microsoft.com/office/drawing/2010/main" val="0"/>
                        </a:ext>
                      </a:extLst>
                    </a:blip>
                    <a:srcRect l="21519" t="10892" r="1822" b="1950"/>
                    <a:stretch/>
                  </pic:blipFill>
                  <pic:spPr bwMode="auto">
                    <a:xfrm>
                      <a:off x="0" y="0"/>
                      <a:ext cx="5252920" cy="3732665"/>
                    </a:xfrm>
                    <a:prstGeom prst="rect">
                      <a:avLst/>
                    </a:prstGeom>
                    <a:ln>
                      <a:noFill/>
                    </a:ln>
                    <a:extLst>
                      <a:ext uri="{53640926-AAD7-44D8-BBD7-CCE9431645EC}">
                        <a14:shadowObscured xmlns:a14="http://schemas.microsoft.com/office/drawing/2010/main"/>
                      </a:ext>
                    </a:extLst>
                  </pic:spPr>
                </pic:pic>
              </a:graphicData>
            </a:graphic>
          </wp:inline>
        </w:drawing>
      </w:r>
    </w:p>
    <w:p w14:paraId="4C10A848" w14:textId="77777777" w:rsidR="00BB638C" w:rsidRPr="00E42381" w:rsidRDefault="00BB638C">
      <w:pPr>
        <w:rPr>
          <w:b/>
          <w:bCs/>
          <w:u w:val="single"/>
        </w:rPr>
      </w:pPr>
    </w:p>
    <w:p w14:paraId="3614AFE4" w14:textId="77777777" w:rsidR="00BB638C" w:rsidRPr="00E42381" w:rsidRDefault="00BB638C">
      <w:pPr>
        <w:rPr>
          <w:b/>
          <w:bCs/>
          <w:u w:val="single"/>
        </w:rPr>
      </w:pPr>
    </w:p>
    <w:p w14:paraId="724430D0" w14:textId="36C695A5" w:rsidR="0090695B" w:rsidRPr="00E42381" w:rsidRDefault="0090695B">
      <w:pPr>
        <w:rPr>
          <w:b/>
        </w:rPr>
      </w:pPr>
      <w:r w:rsidRPr="00E42381">
        <w:rPr>
          <w:b/>
        </w:rPr>
        <w:lastRenderedPageBreak/>
        <w:t xml:space="preserve">Tableau 4.1 : Représentation partielle des données de titrage du jus </w:t>
      </w:r>
      <w:r w:rsidR="006550BB" w:rsidRPr="00E42381">
        <w:rPr>
          <w:b/>
        </w:rPr>
        <w:t xml:space="preserve">inconnu </w:t>
      </w:r>
      <w:r w:rsidRPr="00E42381">
        <w:rPr>
          <w:b/>
        </w:rPr>
        <w:t>dans une solution diluée de NaOH.</w:t>
      </w:r>
    </w:p>
    <w:tbl>
      <w:tblPr>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010"/>
        <w:gridCol w:w="2334"/>
        <w:gridCol w:w="1167"/>
        <w:gridCol w:w="1037"/>
        <w:gridCol w:w="2396"/>
      </w:tblGrid>
      <w:tr w:rsidR="0090695B" w:rsidRPr="00E42381" w14:paraId="331E539A" w14:textId="77777777" w:rsidTr="0090695B">
        <w:trPr>
          <w:trHeight w:val="320"/>
        </w:trPr>
        <w:tc>
          <w:tcPr>
            <w:tcW w:w="4480" w:type="dxa"/>
            <w:gridSpan w:val="3"/>
            <w:shd w:val="clear" w:color="auto" w:fill="auto"/>
            <w:noWrap/>
            <w:vAlign w:val="bottom"/>
            <w:hideMark/>
          </w:tcPr>
          <w:p w14:paraId="785B33B0" w14:textId="77777777" w:rsidR="0090695B" w:rsidRPr="00E42381" w:rsidRDefault="0090695B">
            <w:pPr>
              <w:jc w:val="center"/>
              <w:rPr>
                <w:rFonts w:ascii="Calibri" w:hAnsi="Calibri"/>
                <w:color w:val="000000"/>
              </w:rPr>
            </w:pPr>
            <w:r w:rsidRPr="00E42381">
              <w:rPr>
                <w:rFonts w:ascii="Calibri" w:hAnsi="Calibri"/>
                <w:color w:val="000000"/>
              </w:rPr>
              <w:t>Essai 1</w:t>
            </w:r>
          </w:p>
        </w:tc>
        <w:tc>
          <w:tcPr>
            <w:tcW w:w="4600" w:type="dxa"/>
            <w:gridSpan w:val="3"/>
            <w:shd w:val="clear" w:color="auto" w:fill="auto"/>
            <w:noWrap/>
            <w:vAlign w:val="bottom"/>
            <w:hideMark/>
          </w:tcPr>
          <w:p w14:paraId="5DDAEF61" w14:textId="77777777" w:rsidR="0090695B" w:rsidRPr="00E42381" w:rsidRDefault="0090695B">
            <w:pPr>
              <w:jc w:val="center"/>
              <w:rPr>
                <w:rFonts w:ascii="Calibri" w:hAnsi="Calibri"/>
                <w:color w:val="000000"/>
              </w:rPr>
            </w:pPr>
            <w:r w:rsidRPr="00E42381">
              <w:rPr>
                <w:rFonts w:ascii="Calibri" w:hAnsi="Calibri"/>
                <w:color w:val="000000"/>
              </w:rPr>
              <w:t>Essai 2</w:t>
            </w:r>
          </w:p>
        </w:tc>
      </w:tr>
      <w:tr w:rsidR="0090695B" w:rsidRPr="00E42381" w14:paraId="223AECC0" w14:textId="77777777" w:rsidTr="0090695B">
        <w:trPr>
          <w:trHeight w:val="320"/>
        </w:trPr>
        <w:tc>
          <w:tcPr>
            <w:tcW w:w="1136" w:type="dxa"/>
            <w:shd w:val="clear" w:color="auto" w:fill="auto"/>
            <w:noWrap/>
            <w:vAlign w:val="bottom"/>
            <w:hideMark/>
          </w:tcPr>
          <w:p w14:paraId="2D79FBFC" w14:textId="77777777" w:rsidR="0090695B" w:rsidRPr="00E42381" w:rsidRDefault="0090695B">
            <w:pPr>
              <w:jc w:val="center"/>
              <w:rPr>
                <w:rFonts w:ascii="Calibri" w:hAnsi="Calibri"/>
                <w:color w:val="000000"/>
              </w:rPr>
            </w:pPr>
            <w:r w:rsidRPr="00E42381">
              <w:rPr>
                <w:rFonts w:ascii="Calibri" w:hAnsi="Calibri"/>
                <w:color w:val="000000"/>
              </w:rPr>
              <w:t>Volume</w:t>
            </w:r>
          </w:p>
        </w:tc>
        <w:tc>
          <w:tcPr>
            <w:tcW w:w="1010" w:type="dxa"/>
            <w:shd w:val="clear" w:color="auto" w:fill="auto"/>
            <w:noWrap/>
            <w:vAlign w:val="bottom"/>
            <w:hideMark/>
          </w:tcPr>
          <w:p w14:paraId="3BC4BF80" w14:textId="77777777" w:rsidR="0090695B" w:rsidRPr="00E42381" w:rsidRDefault="0090695B">
            <w:pPr>
              <w:jc w:val="center"/>
              <w:rPr>
                <w:rFonts w:ascii="Calibri" w:hAnsi="Calibri"/>
                <w:color w:val="000000"/>
              </w:rPr>
            </w:pPr>
            <w:r w:rsidRPr="00E42381">
              <w:rPr>
                <w:rFonts w:ascii="Calibri" w:hAnsi="Calibri"/>
                <w:color w:val="000000"/>
              </w:rPr>
              <w:t>pH</w:t>
            </w:r>
          </w:p>
        </w:tc>
        <w:tc>
          <w:tcPr>
            <w:tcW w:w="2334" w:type="dxa"/>
            <w:shd w:val="clear" w:color="auto" w:fill="auto"/>
            <w:noWrap/>
            <w:vAlign w:val="bottom"/>
            <w:hideMark/>
          </w:tcPr>
          <w:p w14:paraId="05F359E2" w14:textId="77777777" w:rsidR="0090695B" w:rsidRPr="00E42381" w:rsidRDefault="0090695B">
            <w:pPr>
              <w:jc w:val="center"/>
              <w:rPr>
                <w:rFonts w:ascii="Calibri" w:hAnsi="Calibri"/>
                <w:color w:val="000000"/>
              </w:rPr>
            </w:pPr>
            <w:r w:rsidRPr="00E42381">
              <w:rPr>
                <w:rFonts w:ascii="Calibri" w:hAnsi="Calibri"/>
                <w:color w:val="000000"/>
              </w:rPr>
              <w:t>Première Dérivé</w:t>
            </w:r>
          </w:p>
        </w:tc>
        <w:tc>
          <w:tcPr>
            <w:tcW w:w="1167" w:type="dxa"/>
            <w:shd w:val="clear" w:color="auto" w:fill="auto"/>
            <w:noWrap/>
            <w:vAlign w:val="bottom"/>
            <w:hideMark/>
          </w:tcPr>
          <w:p w14:paraId="63CBF869" w14:textId="77777777" w:rsidR="0090695B" w:rsidRPr="00E42381" w:rsidRDefault="0090695B">
            <w:pPr>
              <w:jc w:val="center"/>
              <w:rPr>
                <w:rFonts w:ascii="Calibri" w:hAnsi="Calibri"/>
                <w:color w:val="000000"/>
              </w:rPr>
            </w:pPr>
            <w:r w:rsidRPr="00E42381">
              <w:rPr>
                <w:rFonts w:ascii="Calibri" w:hAnsi="Calibri"/>
                <w:color w:val="000000"/>
              </w:rPr>
              <w:t>Volume</w:t>
            </w:r>
          </w:p>
        </w:tc>
        <w:tc>
          <w:tcPr>
            <w:tcW w:w="1037" w:type="dxa"/>
            <w:shd w:val="clear" w:color="auto" w:fill="auto"/>
            <w:noWrap/>
            <w:vAlign w:val="bottom"/>
            <w:hideMark/>
          </w:tcPr>
          <w:p w14:paraId="2305AEA9" w14:textId="77777777" w:rsidR="0090695B" w:rsidRPr="00E42381" w:rsidRDefault="0090695B">
            <w:pPr>
              <w:jc w:val="center"/>
              <w:rPr>
                <w:rFonts w:ascii="Calibri" w:hAnsi="Calibri"/>
                <w:color w:val="000000"/>
              </w:rPr>
            </w:pPr>
            <w:r w:rsidRPr="00E42381">
              <w:rPr>
                <w:rFonts w:ascii="Calibri" w:hAnsi="Calibri"/>
                <w:color w:val="000000"/>
              </w:rPr>
              <w:t>pH</w:t>
            </w:r>
          </w:p>
        </w:tc>
        <w:tc>
          <w:tcPr>
            <w:tcW w:w="2396" w:type="dxa"/>
            <w:shd w:val="clear" w:color="auto" w:fill="auto"/>
            <w:noWrap/>
            <w:vAlign w:val="bottom"/>
            <w:hideMark/>
          </w:tcPr>
          <w:p w14:paraId="2C0A4D0E" w14:textId="77777777" w:rsidR="0090695B" w:rsidRPr="00E42381" w:rsidRDefault="0090695B">
            <w:pPr>
              <w:jc w:val="center"/>
              <w:rPr>
                <w:rFonts w:ascii="Calibri" w:hAnsi="Calibri"/>
                <w:color w:val="000000"/>
              </w:rPr>
            </w:pPr>
            <w:r w:rsidRPr="00E42381">
              <w:rPr>
                <w:rFonts w:ascii="Calibri" w:hAnsi="Calibri"/>
                <w:color w:val="000000"/>
              </w:rPr>
              <w:t>Première Dérivé</w:t>
            </w:r>
          </w:p>
        </w:tc>
      </w:tr>
      <w:tr w:rsidR="0090695B" w:rsidRPr="00E42381" w14:paraId="7CC018FF" w14:textId="77777777" w:rsidTr="0090695B">
        <w:trPr>
          <w:trHeight w:val="320"/>
        </w:trPr>
        <w:tc>
          <w:tcPr>
            <w:tcW w:w="1136" w:type="dxa"/>
            <w:shd w:val="clear" w:color="auto" w:fill="auto"/>
            <w:noWrap/>
            <w:vAlign w:val="bottom"/>
            <w:hideMark/>
          </w:tcPr>
          <w:p w14:paraId="49995359" w14:textId="77777777" w:rsidR="0090695B" w:rsidRPr="00E42381" w:rsidRDefault="0090695B">
            <w:pPr>
              <w:jc w:val="right"/>
              <w:rPr>
                <w:rFonts w:ascii="Calibri" w:hAnsi="Calibri"/>
                <w:color w:val="000000"/>
              </w:rPr>
            </w:pPr>
            <w:r w:rsidRPr="00E42381">
              <w:rPr>
                <w:rFonts w:ascii="Calibri" w:hAnsi="Calibri"/>
                <w:color w:val="000000"/>
              </w:rPr>
              <w:t>0.0000</w:t>
            </w:r>
          </w:p>
        </w:tc>
        <w:tc>
          <w:tcPr>
            <w:tcW w:w="1010" w:type="dxa"/>
            <w:shd w:val="clear" w:color="auto" w:fill="auto"/>
            <w:noWrap/>
            <w:vAlign w:val="bottom"/>
            <w:hideMark/>
          </w:tcPr>
          <w:p w14:paraId="1A1F4FC1" w14:textId="77777777" w:rsidR="0090695B" w:rsidRPr="00E42381" w:rsidRDefault="0090695B">
            <w:pPr>
              <w:jc w:val="right"/>
              <w:rPr>
                <w:rFonts w:ascii="Calibri" w:hAnsi="Calibri"/>
                <w:color w:val="000000"/>
              </w:rPr>
            </w:pPr>
            <w:r w:rsidRPr="00E42381">
              <w:rPr>
                <w:rFonts w:ascii="Calibri" w:hAnsi="Calibri"/>
                <w:color w:val="000000"/>
              </w:rPr>
              <w:t>3.0124</w:t>
            </w:r>
          </w:p>
        </w:tc>
        <w:tc>
          <w:tcPr>
            <w:tcW w:w="2334" w:type="dxa"/>
            <w:shd w:val="clear" w:color="auto" w:fill="auto"/>
            <w:noWrap/>
            <w:vAlign w:val="bottom"/>
            <w:hideMark/>
          </w:tcPr>
          <w:p w14:paraId="3E437176" w14:textId="77777777" w:rsidR="0090695B" w:rsidRPr="00E42381" w:rsidRDefault="0090695B">
            <w:pPr>
              <w:jc w:val="right"/>
              <w:rPr>
                <w:rFonts w:ascii="Calibri" w:hAnsi="Calibri"/>
                <w:color w:val="000000"/>
              </w:rPr>
            </w:pPr>
            <w:r w:rsidRPr="00E42381">
              <w:rPr>
                <w:rFonts w:ascii="Calibri" w:hAnsi="Calibri"/>
                <w:color w:val="000000"/>
              </w:rPr>
              <w:t>-0.1572</w:t>
            </w:r>
          </w:p>
        </w:tc>
        <w:tc>
          <w:tcPr>
            <w:tcW w:w="1167" w:type="dxa"/>
            <w:shd w:val="clear" w:color="auto" w:fill="auto"/>
            <w:noWrap/>
            <w:vAlign w:val="bottom"/>
            <w:hideMark/>
          </w:tcPr>
          <w:p w14:paraId="3C64873F" w14:textId="77777777" w:rsidR="0090695B" w:rsidRPr="00E42381" w:rsidRDefault="0090695B">
            <w:pPr>
              <w:jc w:val="right"/>
              <w:rPr>
                <w:rFonts w:ascii="Calibri" w:hAnsi="Calibri"/>
                <w:color w:val="000000"/>
              </w:rPr>
            </w:pPr>
            <w:r w:rsidRPr="00E42381">
              <w:rPr>
                <w:rFonts w:ascii="Calibri" w:hAnsi="Calibri"/>
                <w:color w:val="000000"/>
              </w:rPr>
              <w:t>0.0000</w:t>
            </w:r>
          </w:p>
        </w:tc>
        <w:tc>
          <w:tcPr>
            <w:tcW w:w="1037" w:type="dxa"/>
            <w:shd w:val="clear" w:color="auto" w:fill="auto"/>
            <w:noWrap/>
            <w:vAlign w:val="bottom"/>
            <w:hideMark/>
          </w:tcPr>
          <w:p w14:paraId="77A54B62" w14:textId="77777777" w:rsidR="0090695B" w:rsidRPr="00E42381" w:rsidRDefault="0090695B">
            <w:pPr>
              <w:jc w:val="right"/>
              <w:rPr>
                <w:rFonts w:ascii="Calibri" w:hAnsi="Calibri"/>
                <w:color w:val="000000"/>
              </w:rPr>
            </w:pPr>
            <w:r w:rsidRPr="00E42381">
              <w:rPr>
                <w:rFonts w:ascii="Calibri" w:hAnsi="Calibri"/>
                <w:color w:val="000000"/>
              </w:rPr>
              <w:t>3.0749</w:t>
            </w:r>
          </w:p>
        </w:tc>
        <w:tc>
          <w:tcPr>
            <w:tcW w:w="2396" w:type="dxa"/>
            <w:shd w:val="clear" w:color="auto" w:fill="auto"/>
            <w:noWrap/>
            <w:vAlign w:val="bottom"/>
            <w:hideMark/>
          </w:tcPr>
          <w:p w14:paraId="1B49E417" w14:textId="77777777" w:rsidR="0090695B" w:rsidRPr="00E42381" w:rsidRDefault="0090695B">
            <w:pPr>
              <w:jc w:val="right"/>
              <w:rPr>
                <w:rFonts w:ascii="Calibri" w:hAnsi="Calibri"/>
                <w:color w:val="000000"/>
              </w:rPr>
            </w:pPr>
            <w:r w:rsidRPr="00E42381">
              <w:rPr>
                <w:rFonts w:ascii="Calibri" w:hAnsi="Calibri"/>
                <w:color w:val="000000"/>
              </w:rPr>
              <w:t>-0.2135</w:t>
            </w:r>
          </w:p>
        </w:tc>
      </w:tr>
      <w:tr w:rsidR="0090695B" w:rsidRPr="00E42381" w14:paraId="6C31A3F1" w14:textId="77777777" w:rsidTr="0090695B">
        <w:trPr>
          <w:trHeight w:val="320"/>
        </w:trPr>
        <w:tc>
          <w:tcPr>
            <w:tcW w:w="1136" w:type="dxa"/>
            <w:shd w:val="clear" w:color="auto" w:fill="auto"/>
            <w:noWrap/>
            <w:vAlign w:val="bottom"/>
            <w:hideMark/>
          </w:tcPr>
          <w:p w14:paraId="708BFC40" w14:textId="77777777" w:rsidR="0090695B" w:rsidRPr="00E42381" w:rsidRDefault="0090695B">
            <w:pPr>
              <w:jc w:val="right"/>
              <w:rPr>
                <w:rFonts w:ascii="Calibri" w:hAnsi="Calibri"/>
                <w:color w:val="000000"/>
              </w:rPr>
            </w:pPr>
            <w:r w:rsidRPr="00E42381">
              <w:rPr>
                <w:rFonts w:ascii="Calibri" w:hAnsi="Calibri"/>
                <w:color w:val="000000"/>
              </w:rPr>
              <w:t>0.0664</w:t>
            </w:r>
          </w:p>
        </w:tc>
        <w:tc>
          <w:tcPr>
            <w:tcW w:w="1010" w:type="dxa"/>
            <w:shd w:val="clear" w:color="auto" w:fill="auto"/>
            <w:noWrap/>
            <w:vAlign w:val="bottom"/>
            <w:hideMark/>
          </w:tcPr>
          <w:p w14:paraId="455908C7" w14:textId="77777777" w:rsidR="0090695B" w:rsidRPr="00E42381" w:rsidRDefault="0090695B">
            <w:pPr>
              <w:jc w:val="right"/>
              <w:rPr>
                <w:rFonts w:ascii="Calibri" w:hAnsi="Calibri"/>
                <w:color w:val="000000"/>
              </w:rPr>
            </w:pPr>
            <w:r w:rsidRPr="00E42381">
              <w:rPr>
                <w:rFonts w:ascii="Calibri" w:hAnsi="Calibri"/>
                <w:color w:val="000000"/>
              </w:rPr>
              <w:t>2.9979</w:t>
            </w:r>
          </w:p>
        </w:tc>
        <w:tc>
          <w:tcPr>
            <w:tcW w:w="2334" w:type="dxa"/>
            <w:shd w:val="clear" w:color="auto" w:fill="auto"/>
            <w:noWrap/>
            <w:vAlign w:val="bottom"/>
            <w:hideMark/>
          </w:tcPr>
          <w:p w14:paraId="03B298EE" w14:textId="77777777" w:rsidR="0090695B" w:rsidRPr="00E42381" w:rsidRDefault="0090695B">
            <w:pPr>
              <w:jc w:val="right"/>
              <w:rPr>
                <w:rFonts w:ascii="Calibri" w:hAnsi="Calibri"/>
                <w:color w:val="000000"/>
              </w:rPr>
            </w:pPr>
            <w:r w:rsidRPr="00E42381">
              <w:rPr>
                <w:rFonts w:ascii="Calibri" w:hAnsi="Calibri"/>
                <w:color w:val="000000"/>
              </w:rPr>
              <w:t>-0.0877</w:t>
            </w:r>
          </w:p>
        </w:tc>
        <w:tc>
          <w:tcPr>
            <w:tcW w:w="1167" w:type="dxa"/>
            <w:shd w:val="clear" w:color="auto" w:fill="auto"/>
            <w:noWrap/>
            <w:vAlign w:val="bottom"/>
            <w:hideMark/>
          </w:tcPr>
          <w:p w14:paraId="75A1A5BE" w14:textId="77777777" w:rsidR="0090695B" w:rsidRPr="00E42381" w:rsidRDefault="0090695B">
            <w:pPr>
              <w:jc w:val="right"/>
              <w:rPr>
                <w:rFonts w:ascii="Calibri" w:hAnsi="Calibri"/>
                <w:color w:val="000000"/>
              </w:rPr>
            </w:pPr>
            <w:r w:rsidRPr="00E42381">
              <w:rPr>
                <w:rFonts w:ascii="Calibri" w:hAnsi="Calibri"/>
                <w:color w:val="000000"/>
              </w:rPr>
              <w:t>0.0664</w:t>
            </w:r>
          </w:p>
        </w:tc>
        <w:tc>
          <w:tcPr>
            <w:tcW w:w="1037" w:type="dxa"/>
            <w:shd w:val="clear" w:color="auto" w:fill="auto"/>
            <w:noWrap/>
            <w:vAlign w:val="bottom"/>
            <w:hideMark/>
          </w:tcPr>
          <w:p w14:paraId="55606E92" w14:textId="77777777" w:rsidR="0090695B" w:rsidRPr="00E42381" w:rsidRDefault="0090695B">
            <w:pPr>
              <w:jc w:val="right"/>
              <w:rPr>
                <w:rFonts w:ascii="Calibri" w:hAnsi="Calibri"/>
                <w:color w:val="000000"/>
              </w:rPr>
            </w:pPr>
            <w:r w:rsidRPr="00E42381">
              <w:rPr>
                <w:rFonts w:ascii="Calibri" w:hAnsi="Calibri"/>
                <w:color w:val="000000"/>
              </w:rPr>
              <w:t>3.0605</w:t>
            </w:r>
          </w:p>
        </w:tc>
        <w:tc>
          <w:tcPr>
            <w:tcW w:w="2396" w:type="dxa"/>
            <w:shd w:val="clear" w:color="auto" w:fill="auto"/>
            <w:noWrap/>
            <w:vAlign w:val="bottom"/>
            <w:hideMark/>
          </w:tcPr>
          <w:p w14:paraId="6F7EBD50" w14:textId="77777777" w:rsidR="0090695B" w:rsidRPr="00E42381" w:rsidRDefault="0090695B">
            <w:pPr>
              <w:jc w:val="right"/>
              <w:rPr>
                <w:rFonts w:ascii="Calibri" w:hAnsi="Calibri"/>
                <w:color w:val="000000"/>
              </w:rPr>
            </w:pPr>
            <w:r w:rsidRPr="00E42381">
              <w:rPr>
                <w:rFonts w:ascii="Calibri" w:hAnsi="Calibri"/>
                <w:color w:val="000000"/>
              </w:rPr>
              <w:t>-0.2002</w:t>
            </w:r>
          </w:p>
        </w:tc>
      </w:tr>
      <w:tr w:rsidR="0090695B" w:rsidRPr="00E42381" w14:paraId="4A6ABFAF" w14:textId="77777777" w:rsidTr="0090695B">
        <w:trPr>
          <w:trHeight w:val="320"/>
        </w:trPr>
        <w:tc>
          <w:tcPr>
            <w:tcW w:w="1136" w:type="dxa"/>
            <w:shd w:val="clear" w:color="auto" w:fill="auto"/>
            <w:noWrap/>
            <w:vAlign w:val="bottom"/>
            <w:hideMark/>
          </w:tcPr>
          <w:p w14:paraId="476B3462" w14:textId="77777777" w:rsidR="0090695B" w:rsidRPr="00E42381" w:rsidRDefault="0090695B">
            <w:pPr>
              <w:jc w:val="right"/>
              <w:rPr>
                <w:rFonts w:ascii="Calibri" w:hAnsi="Calibri"/>
                <w:color w:val="000000"/>
              </w:rPr>
            </w:pPr>
            <w:r w:rsidRPr="00E42381">
              <w:rPr>
                <w:rFonts w:ascii="Calibri" w:hAnsi="Calibri"/>
                <w:color w:val="000000"/>
              </w:rPr>
              <w:t>0.1329</w:t>
            </w:r>
          </w:p>
        </w:tc>
        <w:tc>
          <w:tcPr>
            <w:tcW w:w="1010" w:type="dxa"/>
            <w:shd w:val="clear" w:color="auto" w:fill="auto"/>
            <w:noWrap/>
            <w:vAlign w:val="bottom"/>
            <w:hideMark/>
          </w:tcPr>
          <w:p w14:paraId="76C579BA" w14:textId="77777777" w:rsidR="0090695B" w:rsidRPr="00E42381" w:rsidRDefault="0090695B">
            <w:pPr>
              <w:jc w:val="right"/>
              <w:rPr>
                <w:rFonts w:ascii="Calibri" w:hAnsi="Calibri"/>
                <w:color w:val="000000"/>
              </w:rPr>
            </w:pPr>
            <w:r w:rsidRPr="00E42381">
              <w:rPr>
                <w:rFonts w:ascii="Calibri" w:hAnsi="Calibri"/>
                <w:color w:val="000000"/>
              </w:rPr>
              <w:t>2.9979</w:t>
            </w:r>
          </w:p>
        </w:tc>
        <w:tc>
          <w:tcPr>
            <w:tcW w:w="2334" w:type="dxa"/>
            <w:shd w:val="clear" w:color="auto" w:fill="auto"/>
            <w:noWrap/>
            <w:vAlign w:val="bottom"/>
            <w:hideMark/>
          </w:tcPr>
          <w:p w14:paraId="10DBC484" w14:textId="77777777" w:rsidR="0090695B" w:rsidRPr="00E42381" w:rsidRDefault="0090695B">
            <w:pPr>
              <w:jc w:val="right"/>
              <w:rPr>
                <w:rFonts w:ascii="Calibri" w:hAnsi="Calibri"/>
                <w:color w:val="000000"/>
              </w:rPr>
            </w:pPr>
            <w:r w:rsidRPr="00E42381">
              <w:rPr>
                <w:rFonts w:ascii="Calibri" w:hAnsi="Calibri"/>
                <w:color w:val="000000"/>
              </w:rPr>
              <w:t>-0.0230</w:t>
            </w:r>
          </w:p>
        </w:tc>
        <w:tc>
          <w:tcPr>
            <w:tcW w:w="1167" w:type="dxa"/>
            <w:shd w:val="clear" w:color="auto" w:fill="auto"/>
            <w:noWrap/>
            <w:vAlign w:val="bottom"/>
            <w:hideMark/>
          </w:tcPr>
          <w:p w14:paraId="5A0EBDD0" w14:textId="77777777" w:rsidR="0090695B" w:rsidRPr="00E42381" w:rsidRDefault="0090695B">
            <w:pPr>
              <w:jc w:val="right"/>
              <w:rPr>
                <w:rFonts w:ascii="Calibri" w:hAnsi="Calibri"/>
                <w:color w:val="000000"/>
              </w:rPr>
            </w:pPr>
            <w:r w:rsidRPr="00E42381">
              <w:rPr>
                <w:rFonts w:ascii="Calibri" w:hAnsi="Calibri"/>
                <w:color w:val="000000"/>
              </w:rPr>
              <w:t>0.1329</w:t>
            </w:r>
          </w:p>
        </w:tc>
        <w:tc>
          <w:tcPr>
            <w:tcW w:w="1037" w:type="dxa"/>
            <w:shd w:val="clear" w:color="auto" w:fill="auto"/>
            <w:noWrap/>
            <w:vAlign w:val="bottom"/>
            <w:hideMark/>
          </w:tcPr>
          <w:p w14:paraId="0294C7CE" w14:textId="77777777" w:rsidR="0090695B" w:rsidRPr="00E42381" w:rsidRDefault="0090695B">
            <w:pPr>
              <w:jc w:val="right"/>
              <w:rPr>
                <w:rFonts w:ascii="Calibri" w:hAnsi="Calibri"/>
                <w:color w:val="000000"/>
              </w:rPr>
            </w:pPr>
            <w:r w:rsidRPr="00E42381">
              <w:rPr>
                <w:rFonts w:ascii="Calibri" w:hAnsi="Calibri"/>
                <w:color w:val="000000"/>
              </w:rPr>
              <w:t>3.0460</w:t>
            </w:r>
          </w:p>
        </w:tc>
        <w:tc>
          <w:tcPr>
            <w:tcW w:w="2396" w:type="dxa"/>
            <w:shd w:val="clear" w:color="auto" w:fill="auto"/>
            <w:noWrap/>
            <w:vAlign w:val="bottom"/>
            <w:hideMark/>
          </w:tcPr>
          <w:p w14:paraId="20C1EB40" w14:textId="77777777" w:rsidR="0090695B" w:rsidRPr="00E42381" w:rsidRDefault="0090695B">
            <w:pPr>
              <w:jc w:val="right"/>
              <w:rPr>
                <w:rFonts w:ascii="Calibri" w:hAnsi="Calibri"/>
                <w:color w:val="000000"/>
              </w:rPr>
            </w:pPr>
            <w:r w:rsidRPr="00E42381">
              <w:rPr>
                <w:rFonts w:ascii="Calibri" w:hAnsi="Calibri"/>
                <w:color w:val="000000"/>
              </w:rPr>
              <w:t>-0.1662</w:t>
            </w:r>
          </w:p>
        </w:tc>
      </w:tr>
      <w:tr w:rsidR="0090695B" w:rsidRPr="00E42381" w14:paraId="7799FA43" w14:textId="77777777" w:rsidTr="0090695B">
        <w:trPr>
          <w:trHeight w:val="320"/>
        </w:trPr>
        <w:tc>
          <w:tcPr>
            <w:tcW w:w="1136" w:type="dxa"/>
            <w:shd w:val="clear" w:color="auto" w:fill="auto"/>
            <w:noWrap/>
            <w:vAlign w:val="bottom"/>
            <w:hideMark/>
          </w:tcPr>
          <w:p w14:paraId="7C486759" w14:textId="77777777" w:rsidR="0090695B" w:rsidRPr="00E42381" w:rsidRDefault="0090695B">
            <w:pPr>
              <w:jc w:val="right"/>
              <w:rPr>
                <w:rFonts w:ascii="Calibri" w:hAnsi="Calibri"/>
                <w:color w:val="000000"/>
              </w:rPr>
            </w:pPr>
            <w:r w:rsidRPr="00E42381">
              <w:rPr>
                <w:rFonts w:ascii="Calibri" w:hAnsi="Calibri"/>
                <w:color w:val="000000"/>
              </w:rPr>
              <w:t>0.1993</w:t>
            </w:r>
          </w:p>
        </w:tc>
        <w:tc>
          <w:tcPr>
            <w:tcW w:w="1010" w:type="dxa"/>
            <w:shd w:val="clear" w:color="auto" w:fill="auto"/>
            <w:noWrap/>
            <w:vAlign w:val="bottom"/>
            <w:hideMark/>
          </w:tcPr>
          <w:p w14:paraId="00B1CC2E" w14:textId="77777777" w:rsidR="0090695B" w:rsidRPr="00E42381" w:rsidRDefault="0090695B">
            <w:pPr>
              <w:jc w:val="right"/>
              <w:rPr>
                <w:rFonts w:ascii="Calibri" w:hAnsi="Calibri"/>
                <w:color w:val="000000"/>
              </w:rPr>
            </w:pPr>
            <w:r w:rsidRPr="00E42381">
              <w:rPr>
                <w:rFonts w:ascii="Calibri" w:hAnsi="Calibri"/>
                <w:color w:val="000000"/>
              </w:rPr>
              <w:t>2.9979</w:t>
            </w:r>
          </w:p>
        </w:tc>
        <w:tc>
          <w:tcPr>
            <w:tcW w:w="2334" w:type="dxa"/>
            <w:shd w:val="clear" w:color="auto" w:fill="auto"/>
            <w:noWrap/>
            <w:vAlign w:val="bottom"/>
            <w:hideMark/>
          </w:tcPr>
          <w:p w14:paraId="3FF2A427" w14:textId="77777777" w:rsidR="0090695B" w:rsidRPr="00E42381" w:rsidRDefault="0090695B">
            <w:pPr>
              <w:jc w:val="right"/>
              <w:rPr>
                <w:rFonts w:ascii="Calibri" w:hAnsi="Calibri"/>
                <w:color w:val="000000"/>
              </w:rPr>
            </w:pPr>
            <w:r w:rsidRPr="00E42381">
              <w:rPr>
                <w:rFonts w:ascii="Calibri" w:hAnsi="Calibri"/>
                <w:color w:val="000000"/>
              </w:rPr>
              <w:t>-0.0001</w:t>
            </w:r>
          </w:p>
        </w:tc>
        <w:tc>
          <w:tcPr>
            <w:tcW w:w="1167" w:type="dxa"/>
            <w:shd w:val="clear" w:color="auto" w:fill="auto"/>
            <w:noWrap/>
            <w:vAlign w:val="bottom"/>
            <w:hideMark/>
          </w:tcPr>
          <w:p w14:paraId="5A9042C9" w14:textId="77777777" w:rsidR="0090695B" w:rsidRPr="00E42381" w:rsidRDefault="0090695B">
            <w:pPr>
              <w:jc w:val="right"/>
              <w:rPr>
                <w:rFonts w:ascii="Calibri" w:hAnsi="Calibri"/>
                <w:color w:val="000000"/>
              </w:rPr>
            </w:pPr>
            <w:r w:rsidRPr="00E42381">
              <w:rPr>
                <w:rFonts w:ascii="Calibri" w:hAnsi="Calibri"/>
                <w:color w:val="000000"/>
              </w:rPr>
              <w:t>0.1993</w:t>
            </w:r>
          </w:p>
        </w:tc>
        <w:tc>
          <w:tcPr>
            <w:tcW w:w="1037" w:type="dxa"/>
            <w:shd w:val="clear" w:color="auto" w:fill="auto"/>
            <w:noWrap/>
            <w:vAlign w:val="bottom"/>
            <w:hideMark/>
          </w:tcPr>
          <w:p w14:paraId="6B5EFD6C"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96" w:type="dxa"/>
            <w:shd w:val="clear" w:color="auto" w:fill="auto"/>
            <w:noWrap/>
            <w:vAlign w:val="bottom"/>
            <w:hideMark/>
          </w:tcPr>
          <w:p w14:paraId="362D015C" w14:textId="77777777" w:rsidR="0090695B" w:rsidRPr="00E42381" w:rsidRDefault="0090695B">
            <w:pPr>
              <w:jc w:val="right"/>
              <w:rPr>
                <w:rFonts w:ascii="Calibri" w:hAnsi="Calibri"/>
                <w:color w:val="000000"/>
              </w:rPr>
            </w:pPr>
            <w:r w:rsidRPr="00E42381">
              <w:rPr>
                <w:rFonts w:ascii="Calibri" w:hAnsi="Calibri"/>
                <w:color w:val="000000"/>
              </w:rPr>
              <w:t>-0.1088</w:t>
            </w:r>
          </w:p>
        </w:tc>
      </w:tr>
      <w:tr w:rsidR="0090695B" w:rsidRPr="00E42381" w14:paraId="2EABBC04" w14:textId="77777777" w:rsidTr="0090695B">
        <w:trPr>
          <w:trHeight w:val="320"/>
        </w:trPr>
        <w:tc>
          <w:tcPr>
            <w:tcW w:w="1136" w:type="dxa"/>
            <w:shd w:val="clear" w:color="auto" w:fill="auto"/>
            <w:noWrap/>
            <w:vAlign w:val="bottom"/>
            <w:hideMark/>
          </w:tcPr>
          <w:p w14:paraId="6922E65B" w14:textId="77777777" w:rsidR="0090695B" w:rsidRPr="00E42381" w:rsidRDefault="0090695B">
            <w:pPr>
              <w:jc w:val="right"/>
              <w:rPr>
                <w:rFonts w:ascii="Calibri" w:hAnsi="Calibri"/>
                <w:color w:val="000000"/>
              </w:rPr>
            </w:pPr>
            <w:r w:rsidRPr="00E42381">
              <w:rPr>
                <w:rFonts w:ascii="Calibri" w:hAnsi="Calibri"/>
                <w:color w:val="000000"/>
              </w:rPr>
              <w:t>0.2658</w:t>
            </w:r>
          </w:p>
        </w:tc>
        <w:tc>
          <w:tcPr>
            <w:tcW w:w="1010" w:type="dxa"/>
            <w:shd w:val="clear" w:color="auto" w:fill="auto"/>
            <w:noWrap/>
            <w:vAlign w:val="bottom"/>
            <w:hideMark/>
          </w:tcPr>
          <w:p w14:paraId="7AEC215F" w14:textId="77777777" w:rsidR="0090695B" w:rsidRPr="00E42381" w:rsidRDefault="0090695B">
            <w:pPr>
              <w:jc w:val="right"/>
              <w:rPr>
                <w:rFonts w:ascii="Calibri" w:hAnsi="Calibri"/>
                <w:color w:val="000000"/>
              </w:rPr>
            </w:pPr>
            <w:r w:rsidRPr="00E42381">
              <w:rPr>
                <w:rFonts w:ascii="Calibri" w:hAnsi="Calibri"/>
                <w:color w:val="000000"/>
              </w:rPr>
              <w:t>2.9979</w:t>
            </w:r>
          </w:p>
        </w:tc>
        <w:tc>
          <w:tcPr>
            <w:tcW w:w="2334" w:type="dxa"/>
            <w:shd w:val="clear" w:color="auto" w:fill="auto"/>
            <w:noWrap/>
            <w:vAlign w:val="bottom"/>
            <w:hideMark/>
          </w:tcPr>
          <w:p w14:paraId="4FC9446E" w14:textId="77777777" w:rsidR="0090695B" w:rsidRPr="00E42381" w:rsidRDefault="0090695B">
            <w:pPr>
              <w:jc w:val="right"/>
              <w:rPr>
                <w:rFonts w:ascii="Calibri" w:hAnsi="Calibri"/>
                <w:color w:val="000000"/>
              </w:rPr>
            </w:pPr>
            <w:r w:rsidRPr="00E42381">
              <w:rPr>
                <w:rFonts w:ascii="Calibri" w:hAnsi="Calibri"/>
                <w:color w:val="000000"/>
              </w:rPr>
              <w:t>0.0217</w:t>
            </w:r>
          </w:p>
        </w:tc>
        <w:tc>
          <w:tcPr>
            <w:tcW w:w="1167" w:type="dxa"/>
            <w:shd w:val="clear" w:color="auto" w:fill="auto"/>
            <w:noWrap/>
            <w:vAlign w:val="bottom"/>
            <w:hideMark/>
          </w:tcPr>
          <w:p w14:paraId="775300CE" w14:textId="77777777" w:rsidR="0090695B" w:rsidRPr="00E42381" w:rsidRDefault="0090695B">
            <w:pPr>
              <w:jc w:val="right"/>
              <w:rPr>
                <w:rFonts w:ascii="Calibri" w:hAnsi="Calibri"/>
                <w:color w:val="000000"/>
              </w:rPr>
            </w:pPr>
            <w:r w:rsidRPr="00E42381">
              <w:rPr>
                <w:rFonts w:ascii="Calibri" w:hAnsi="Calibri"/>
                <w:color w:val="000000"/>
              </w:rPr>
              <w:t>0.2658</w:t>
            </w:r>
          </w:p>
        </w:tc>
        <w:tc>
          <w:tcPr>
            <w:tcW w:w="1037" w:type="dxa"/>
            <w:shd w:val="clear" w:color="auto" w:fill="auto"/>
            <w:noWrap/>
            <w:vAlign w:val="bottom"/>
            <w:hideMark/>
          </w:tcPr>
          <w:p w14:paraId="4652DEAA" w14:textId="77777777" w:rsidR="0090695B" w:rsidRPr="00E42381" w:rsidRDefault="0090695B">
            <w:pPr>
              <w:jc w:val="right"/>
              <w:rPr>
                <w:rFonts w:ascii="Calibri" w:hAnsi="Calibri"/>
                <w:color w:val="000000"/>
              </w:rPr>
            </w:pPr>
            <w:r w:rsidRPr="00E42381">
              <w:rPr>
                <w:rFonts w:ascii="Calibri" w:hAnsi="Calibri"/>
                <w:color w:val="000000"/>
              </w:rPr>
              <w:t>3.0315</w:t>
            </w:r>
          </w:p>
        </w:tc>
        <w:tc>
          <w:tcPr>
            <w:tcW w:w="2396" w:type="dxa"/>
            <w:shd w:val="clear" w:color="auto" w:fill="auto"/>
            <w:noWrap/>
            <w:vAlign w:val="bottom"/>
            <w:hideMark/>
          </w:tcPr>
          <w:p w14:paraId="7434F519" w14:textId="77777777" w:rsidR="0090695B" w:rsidRPr="00E42381" w:rsidRDefault="0090695B">
            <w:pPr>
              <w:jc w:val="right"/>
              <w:rPr>
                <w:rFonts w:ascii="Calibri" w:hAnsi="Calibri"/>
                <w:color w:val="000000"/>
              </w:rPr>
            </w:pPr>
            <w:r w:rsidRPr="00E42381">
              <w:rPr>
                <w:rFonts w:ascii="Calibri" w:hAnsi="Calibri"/>
                <w:color w:val="000000"/>
              </w:rPr>
              <w:t>-0.0470</w:t>
            </w:r>
          </w:p>
        </w:tc>
      </w:tr>
      <w:tr w:rsidR="0090695B" w:rsidRPr="00E42381" w14:paraId="43897A16" w14:textId="77777777" w:rsidTr="0090695B">
        <w:trPr>
          <w:trHeight w:val="320"/>
        </w:trPr>
        <w:tc>
          <w:tcPr>
            <w:tcW w:w="1136" w:type="dxa"/>
            <w:shd w:val="clear" w:color="auto" w:fill="auto"/>
            <w:noWrap/>
            <w:vAlign w:val="bottom"/>
            <w:hideMark/>
          </w:tcPr>
          <w:p w14:paraId="0D58A9B7" w14:textId="77777777" w:rsidR="0090695B" w:rsidRPr="00E42381" w:rsidRDefault="0090695B">
            <w:pPr>
              <w:jc w:val="right"/>
              <w:rPr>
                <w:rFonts w:ascii="Calibri" w:hAnsi="Calibri"/>
                <w:color w:val="000000"/>
              </w:rPr>
            </w:pPr>
            <w:r w:rsidRPr="00E42381">
              <w:rPr>
                <w:rFonts w:ascii="Calibri" w:hAnsi="Calibri"/>
                <w:color w:val="000000"/>
              </w:rPr>
              <w:t>0.3322</w:t>
            </w:r>
          </w:p>
        </w:tc>
        <w:tc>
          <w:tcPr>
            <w:tcW w:w="1010" w:type="dxa"/>
            <w:shd w:val="clear" w:color="auto" w:fill="auto"/>
            <w:noWrap/>
            <w:vAlign w:val="bottom"/>
            <w:hideMark/>
          </w:tcPr>
          <w:p w14:paraId="1D73972B" w14:textId="77777777" w:rsidR="0090695B" w:rsidRPr="00E42381" w:rsidRDefault="0090695B">
            <w:pPr>
              <w:jc w:val="right"/>
              <w:rPr>
                <w:rFonts w:ascii="Calibri" w:hAnsi="Calibri"/>
                <w:color w:val="000000"/>
              </w:rPr>
            </w:pPr>
            <w:r w:rsidRPr="00E42381">
              <w:rPr>
                <w:rFonts w:ascii="Calibri" w:hAnsi="Calibri"/>
                <w:color w:val="000000"/>
              </w:rPr>
              <w:t>3.0026</w:t>
            </w:r>
          </w:p>
        </w:tc>
        <w:tc>
          <w:tcPr>
            <w:tcW w:w="2334" w:type="dxa"/>
            <w:shd w:val="clear" w:color="auto" w:fill="auto"/>
            <w:noWrap/>
            <w:vAlign w:val="bottom"/>
            <w:hideMark/>
          </w:tcPr>
          <w:p w14:paraId="767AFD3F" w14:textId="77777777" w:rsidR="0090695B" w:rsidRPr="00E42381" w:rsidRDefault="0090695B">
            <w:pPr>
              <w:jc w:val="right"/>
              <w:rPr>
                <w:rFonts w:ascii="Calibri" w:hAnsi="Calibri"/>
                <w:color w:val="000000"/>
              </w:rPr>
            </w:pPr>
            <w:r w:rsidRPr="00E42381">
              <w:rPr>
                <w:rFonts w:ascii="Calibri" w:hAnsi="Calibri"/>
                <w:color w:val="000000"/>
              </w:rPr>
              <w:t>0.0179</w:t>
            </w:r>
          </w:p>
        </w:tc>
        <w:tc>
          <w:tcPr>
            <w:tcW w:w="1167" w:type="dxa"/>
            <w:shd w:val="clear" w:color="auto" w:fill="auto"/>
            <w:noWrap/>
            <w:vAlign w:val="bottom"/>
            <w:hideMark/>
          </w:tcPr>
          <w:p w14:paraId="675255AB" w14:textId="77777777" w:rsidR="0090695B" w:rsidRPr="00E42381" w:rsidRDefault="0090695B">
            <w:pPr>
              <w:jc w:val="right"/>
              <w:rPr>
                <w:rFonts w:ascii="Calibri" w:hAnsi="Calibri"/>
                <w:color w:val="000000"/>
              </w:rPr>
            </w:pPr>
            <w:r w:rsidRPr="00E42381">
              <w:rPr>
                <w:rFonts w:ascii="Calibri" w:hAnsi="Calibri"/>
                <w:color w:val="000000"/>
              </w:rPr>
              <w:t>0.3322</w:t>
            </w:r>
          </w:p>
        </w:tc>
        <w:tc>
          <w:tcPr>
            <w:tcW w:w="1037" w:type="dxa"/>
            <w:shd w:val="clear" w:color="auto" w:fill="auto"/>
            <w:noWrap/>
            <w:vAlign w:val="bottom"/>
            <w:hideMark/>
          </w:tcPr>
          <w:p w14:paraId="5CAD5DA8" w14:textId="77777777" w:rsidR="0090695B" w:rsidRPr="00E42381" w:rsidRDefault="0090695B">
            <w:pPr>
              <w:jc w:val="right"/>
              <w:rPr>
                <w:rFonts w:ascii="Calibri" w:hAnsi="Calibri"/>
                <w:color w:val="000000"/>
              </w:rPr>
            </w:pPr>
            <w:r w:rsidRPr="00E42381">
              <w:rPr>
                <w:rFonts w:ascii="Calibri" w:hAnsi="Calibri"/>
                <w:color w:val="000000"/>
              </w:rPr>
              <w:t>3.0315</w:t>
            </w:r>
          </w:p>
        </w:tc>
        <w:tc>
          <w:tcPr>
            <w:tcW w:w="2396" w:type="dxa"/>
            <w:shd w:val="clear" w:color="auto" w:fill="auto"/>
            <w:noWrap/>
            <w:vAlign w:val="bottom"/>
            <w:hideMark/>
          </w:tcPr>
          <w:p w14:paraId="01EEDC63" w14:textId="77777777" w:rsidR="0090695B" w:rsidRPr="00E42381" w:rsidRDefault="0090695B">
            <w:pPr>
              <w:jc w:val="right"/>
              <w:rPr>
                <w:rFonts w:ascii="Calibri" w:hAnsi="Calibri"/>
                <w:color w:val="000000"/>
              </w:rPr>
            </w:pPr>
            <w:r w:rsidRPr="00E42381">
              <w:rPr>
                <w:rFonts w:ascii="Calibri" w:hAnsi="Calibri"/>
                <w:color w:val="000000"/>
              </w:rPr>
              <w:t>-0.0039</w:t>
            </w:r>
          </w:p>
        </w:tc>
      </w:tr>
      <w:tr w:rsidR="0090695B" w:rsidRPr="00E42381" w14:paraId="2162CC30" w14:textId="77777777" w:rsidTr="0090695B">
        <w:trPr>
          <w:trHeight w:val="320"/>
        </w:trPr>
        <w:tc>
          <w:tcPr>
            <w:tcW w:w="1136" w:type="dxa"/>
            <w:shd w:val="clear" w:color="auto" w:fill="auto"/>
            <w:noWrap/>
            <w:vAlign w:val="bottom"/>
            <w:hideMark/>
          </w:tcPr>
          <w:p w14:paraId="0C1D79B6" w14:textId="77777777" w:rsidR="0090695B" w:rsidRPr="00E42381" w:rsidRDefault="0090695B">
            <w:pPr>
              <w:jc w:val="right"/>
              <w:rPr>
                <w:rFonts w:ascii="Calibri" w:hAnsi="Calibri"/>
                <w:color w:val="000000"/>
              </w:rPr>
            </w:pPr>
            <w:r w:rsidRPr="00E42381">
              <w:rPr>
                <w:rFonts w:ascii="Calibri" w:hAnsi="Calibri"/>
                <w:color w:val="000000"/>
              </w:rPr>
              <w:t>0.3987</w:t>
            </w:r>
          </w:p>
        </w:tc>
        <w:tc>
          <w:tcPr>
            <w:tcW w:w="1010" w:type="dxa"/>
            <w:shd w:val="clear" w:color="auto" w:fill="auto"/>
            <w:noWrap/>
            <w:vAlign w:val="bottom"/>
            <w:hideMark/>
          </w:tcPr>
          <w:p w14:paraId="61D2EBD2" w14:textId="77777777" w:rsidR="0090695B" w:rsidRPr="00E42381" w:rsidRDefault="0090695B">
            <w:pPr>
              <w:jc w:val="right"/>
              <w:rPr>
                <w:rFonts w:ascii="Calibri" w:hAnsi="Calibri"/>
                <w:color w:val="000000"/>
              </w:rPr>
            </w:pPr>
            <w:r w:rsidRPr="00E42381">
              <w:rPr>
                <w:rFonts w:ascii="Calibri" w:hAnsi="Calibri"/>
                <w:color w:val="000000"/>
              </w:rPr>
              <w:t>2.9979</w:t>
            </w:r>
          </w:p>
        </w:tc>
        <w:tc>
          <w:tcPr>
            <w:tcW w:w="2334" w:type="dxa"/>
            <w:shd w:val="clear" w:color="auto" w:fill="auto"/>
            <w:noWrap/>
            <w:vAlign w:val="bottom"/>
            <w:hideMark/>
          </w:tcPr>
          <w:p w14:paraId="73ADB3AC" w14:textId="77777777" w:rsidR="0090695B" w:rsidRPr="00E42381" w:rsidRDefault="0090695B">
            <w:pPr>
              <w:jc w:val="right"/>
              <w:rPr>
                <w:rFonts w:ascii="Calibri" w:hAnsi="Calibri"/>
                <w:color w:val="000000"/>
              </w:rPr>
            </w:pPr>
            <w:r w:rsidRPr="00E42381">
              <w:rPr>
                <w:rFonts w:ascii="Calibri" w:hAnsi="Calibri"/>
                <w:color w:val="000000"/>
              </w:rPr>
              <w:t>0.0420</w:t>
            </w:r>
          </w:p>
        </w:tc>
        <w:tc>
          <w:tcPr>
            <w:tcW w:w="1167" w:type="dxa"/>
            <w:shd w:val="clear" w:color="auto" w:fill="auto"/>
            <w:noWrap/>
            <w:vAlign w:val="bottom"/>
            <w:hideMark/>
          </w:tcPr>
          <w:p w14:paraId="69D2CC43" w14:textId="77777777" w:rsidR="0090695B" w:rsidRPr="00E42381" w:rsidRDefault="0090695B">
            <w:pPr>
              <w:jc w:val="right"/>
              <w:rPr>
                <w:rFonts w:ascii="Calibri" w:hAnsi="Calibri"/>
                <w:color w:val="000000"/>
              </w:rPr>
            </w:pPr>
            <w:r w:rsidRPr="00E42381">
              <w:rPr>
                <w:rFonts w:ascii="Calibri" w:hAnsi="Calibri"/>
                <w:color w:val="000000"/>
              </w:rPr>
              <w:t>0.3987</w:t>
            </w:r>
          </w:p>
        </w:tc>
        <w:tc>
          <w:tcPr>
            <w:tcW w:w="1037" w:type="dxa"/>
            <w:shd w:val="clear" w:color="auto" w:fill="auto"/>
            <w:noWrap/>
            <w:vAlign w:val="bottom"/>
            <w:hideMark/>
          </w:tcPr>
          <w:p w14:paraId="56F30D11" w14:textId="77777777" w:rsidR="0090695B" w:rsidRPr="00E42381" w:rsidRDefault="0090695B">
            <w:pPr>
              <w:jc w:val="right"/>
              <w:rPr>
                <w:rFonts w:ascii="Calibri" w:hAnsi="Calibri"/>
                <w:color w:val="000000"/>
              </w:rPr>
            </w:pPr>
            <w:r w:rsidRPr="00E42381">
              <w:rPr>
                <w:rFonts w:ascii="Calibri" w:hAnsi="Calibri"/>
                <w:color w:val="000000"/>
              </w:rPr>
              <w:t>3.0315</w:t>
            </w:r>
          </w:p>
        </w:tc>
        <w:tc>
          <w:tcPr>
            <w:tcW w:w="2396" w:type="dxa"/>
            <w:shd w:val="clear" w:color="auto" w:fill="auto"/>
            <w:noWrap/>
            <w:vAlign w:val="bottom"/>
            <w:hideMark/>
          </w:tcPr>
          <w:p w14:paraId="45492024" w14:textId="77777777" w:rsidR="0090695B" w:rsidRPr="00E42381" w:rsidRDefault="0090695B">
            <w:pPr>
              <w:jc w:val="right"/>
              <w:rPr>
                <w:rFonts w:ascii="Calibri" w:hAnsi="Calibri"/>
                <w:color w:val="000000"/>
              </w:rPr>
            </w:pPr>
            <w:r w:rsidRPr="00E42381">
              <w:rPr>
                <w:rFonts w:ascii="Calibri" w:hAnsi="Calibri"/>
                <w:color w:val="000000"/>
              </w:rPr>
              <w:t>0.0252</w:t>
            </w:r>
          </w:p>
        </w:tc>
      </w:tr>
      <w:tr w:rsidR="0090695B" w:rsidRPr="00E42381" w14:paraId="65081CE8" w14:textId="77777777" w:rsidTr="0090695B">
        <w:trPr>
          <w:trHeight w:val="320"/>
        </w:trPr>
        <w:tc>
          <w:tcPr>
            <w:tcW w:w="1136" w:type="dxa"/>
            <w:shd w:val="clear" w:color="auto" w:fill="auto"/>
            <w:noWrap/>
            <w:vAlign w:val="bottom"/>
            <w:hideMark/>
          </w:tcPr>
          <w:p w14:paraId="66400F5F" w14:textId="77777777" w:rsidR="0090695B" w:rsidRPr="00E42381" w:rsidRDefault="0090695B">
            <w:pPr>
              <w:jc w:val="right"/>
              <w:rPr>
                <w:rFonts w:ascii="Calibri" w:hAnsi="Calibri"/>
                <w:color w:val="000000"/>
              </w:rPr>
            </w:pPr>
            <w:r w:rsidRPr="00E42381">
              <w:rPr>
                <w:rFonts w:ascii="Calibri" w:hAnsi="Calibri"/>
                <w:color w:val="000000"/>
              </w:rPr>
              <w:t>0.4651</w:t>
            </w:r>
          </w:p>
        </w:tc>
        <w:tc>
          <w:tcPr>
            <w:tcW w:w="1010" w:type="dxa"/>
            <w:shd w:val="clear" w:color="auto" w:fill="auto"/>
            <w:noWrap/>
            <w:vAlign w:val="bottom"/>
            <w:hideMark/>
          </w:tcPr>
          <w:p w14:paraId="429AA9B8" w14:textId="77777777" w:rsidR="0090695B" w:rsidRPr="00E42381" w:rsidRDefault="0090695B">
            <w:pPr>
              <w:jc w:val="right"/>
              <w:rPr>
                <w:rFonts w:ascii="Calibri" w:hAnsi="Calibri"/>
                <w:color w:val="000000"/>
              </w:rPr>
            </w:pPr>
            <w:r w:rsidRPr="00E42381">
              <w:rPr>
                <w:rFonts w:ascii="Calibri" w:hAnsi="Calibri"/>
                <w:color w:val="000000"/>
              </w:rPr>
              <w:t>3.0073</w:t>
            </w:r>
          </w:p>
        </w:tc>
        <w:tc>
          <w:tcPr>
            <w:tcW w:w="2334" w:type="dxa"/>
            <w:shd w:val="clear" w:color="auto" w:fill="auto"/>
            <w:noWrap/>
            <w:vAlign w:val="bottom"/>
            <w:hideMark/>
          </w:tcPr>
          <w:p w14:paraId="426DDB80" w14:textId="77777777" w:rsidR="0090695B" w:rsidRPr="00E42381" w:rsidRDefault="0090695B">
            <w:pPr>
              <w:jc w:val="right"/>
              <w:rPr>
                <w:rFonts w:ascii="Calibri" w:hAnsi="Calibri"/>
                <w:color w:val="000000"/>
              </w:rPr>
            </w:pPr>
            <w:r w:rsidRPr="00E42381">
              <w:rPr>
                <w:rFonts w:ascii="Calibri" w:hAnsi="Calibri"/>
                <w:color w:val="000000"/>
              </w:rPr>
              <w:t>0.0747</w:t>
            </w:r>
          </w:p>
        </w:tc>
        <w:tc>
          <w:tcPr>
            <w:tcW w:w="1167" w:type="dxa"/>
            <w:shd w:val="clear" w:color="auto" w:fill="auto"/>
            <w:noWrap/>
            <w:vAlign w:val="bottom"/>
            <w:hideMark/>
          </w:tcPr>
          <w:p w14:paraId="0B8A874F" w14:textId="77777777" w:rsidR="0090695B" w:rsidRPr="00E42381" w:rsidRDefault="0090695B">
            <w:pPr>
              <w:jc w:val="right"/>
              <w:rPr>
                <w:rFonts w:ascii="Calibri" w:hAnsi="Calibri"/>
                <w:color w:val="000000"/>
              </w:rPr>
            </w:pPr>
            <w:r w:rsidRPr="00E42381">
              <w:rPr>
                <w:rFonts w:ascii="Calibri" w:hAnsi="Calibri"/>
                <w:color w:val="000000"/>
              </w:rPr>
              <w:t>0.4651</w:t>
            </w:r>
          </w:p>
        </w:tc>
        <w:tc>
          <w:tcPr>
            <w:tcW w:w="1037" w:type="dxa"/>
            <w:shd w:val="clear" w:color="auto" w:fill="auto"/>
            <w:noWrap/>
            <w:vAlign w:val="bottom"/>
            <w:hideMark/>
          </w:tcPr>
          <w:p w14:paraId="5C7591F4"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96" w:type="dxa"/>
            <w:shd w:val="clear" w:color="auto" w:fill="auto"/>
            <w:noWrap/>
            <w:vAlign w:val="bottom"/>
            <w:hideMark/>
          </w:tcPr>
          <w:p w14:paraId="256D1695" w14:textId="77777777" w:rsidR="0090695B" w:rsidRPr="00E42381" w:rsidRDefault="0090695B">
            <w:pPr>
              <w:jc w:val="right"/>
              <w:rPr>
                <w:rFonts w:ascii="Calibri" w:hAnsi="Calibri"/>
                <w:color w:val="000000"/>
              </w:rPr>
            </w:pPr>
            <w:r w:rsidRPr="00E42381">
              <w:rPr>
                <w:rFonts w:ascii="Calibri" w:hAnsi="Calibri"/>
                <w:color w:val="000000"/>
              </w:rPr>
              <w:t>0.0312</w:t>
            </w:r>
          </w:p>
        </w:tc>
      </w:tr>
      <w:tr w:rsidR="0090695B" w:rsidRPr="00E42381" w14:paraId="50AC034A" w14:textId="77777777" w:rsidTr="0090695B">
        <w:trPr>
          <w:trHeight w:val="320"/>
        </w:trPr>
        <w:tc>
          <w:tcPr>
            <w:tcW w:w="1136" w:type="dxa"/>
            <w:shd w:val="clear" w:color="auto" w:fill="auto"/>
            <w:noWrap/>
            <w:vAlign w:val="bottom"/>
            <w:hideMark/>
          </w:tcPr>
          <w:p w14:paraId="0349D4C4" w14:textId="77777777" w:rsidR="0090695B" w:rsidRPr="00E42381" w:rsidRDefault="0090695B">
            <w:pPr>
              <w:jc w:val="right"/>
              <w:rPr>
                <w:rFonts w:ascii="Calibri" w:hAnsi="Calibri"/>
                <w:color w:val="000000"/>
              </w:rPr>
            </w:pPr>
            <w:r w:rsidRPr="00E42381">
              <w:rPr>
                <w:rFonts w:ascii="Calibri" w:hAnsi="Calibri"/>
                <w:color w:val="000000"/>
              </w:rPr>
              <w:t>0.5316</w:t>
            </w:r>
          </w:p>
        </w:tc>
        <w:tc>
          <w:tcPr>
            <w:tcW w:w="1010" w:type="dxa"/>
            <w:shd w:val="clear" w:color="auto" w:fill="auto"/>
            <w:noWrap/>
            <w:vAlign w:val="bottom"/>
            <w:hideMark/>
          </w:tcPr>
          <w:p w14:paraId="42740692" w14:textId="77777777" w:rsidR="0090695B" w:rsidRPr="00E42381" w:rsidRDefault="0090695B">
            <w:pPr>
              <w:jc w:val="right"/>
              <w:rPr>
                <w:rFonts w:ascii="Calibri" w:hAnsi="Calibri"/>
                <w:color w:val="000000"/>
              </w:rPr>
            </w:pPr>
            <w:r w:rsidRPr="00E42381">
              <w:rPr>
                <w:rFonts w:ascii="Calibri" w:hAnsi="Calibri"/>
                <w:color w:val="000000"/>
              </w:rPr>
              <w:t>3.0124</w:t>
            </w:r>
          </w:p>
        </w:tc>
        <w:tc>
          <w:tcPr>
            <w:tcW w:w="2334" w:type="dxa"/>
            <w:shd w:val="clear" w:color="auto" w:fill="auto"/>
            <w:noWrap/>
            <w:vAlign w:val="bottom"/>
            <w:hideMark/>
          </w:tcPr>
          <w:p w14:paraId="782CDEB0" w14:textId="77777777" w:rsidR="0090695B" w:rsidRPr="00E42381" w:rsidRDefault="0090695B">
            <w:pPr>
              <w:jc w:val="right"/>
              <w:rPr>
                <w:rFonts w:ascii="Calibri" w:hAnsi="Calibri"/>
                <w:color w:val="000000"/>
              </w:rPr>
            </w:pPr>
            <w:r w:rsidRPr="00E42381">
              <w:rPr>
                <w:rFonts w:ascii="Calibri" w:hAnsi="Calibri"/>
                <w:color w:val="000000"/>
              </w:rPr>
              <w:t>0.0571</w:t>
            </w:r>
          </w:p>
        </w:tc>
        <w:tc>
          <w:tcPr>
            <w:tcW w:w="1167" w:type="dxa"/>
            <w:shd w:val="clear" w:color="auto" w:fill="auto"/>
            <w:noWrap/>
            <w:vAlign w:val="bottom"/>
            <w:hideMark/>
          </w:tcPr>
          <w:p w14:paraId="6C67FA00" w14:textId="77777777" w:rsidR="0090695B" w:rsidRPr="00E42381" w:rsidRDefault="0090695B">
            <w:pPr>
              <w:jc w:val="right"/>
              <w:rPr>
                <w:rFonts w:ascii="Calibri" w:hAnsi="Calibri"/>
                <w:color w:val="000000"/>
              </w:rPr>
            </w:pPr>
            <w:r w:rsidRPr="00E42381">
              <w:rPr>
                <w:rFonts w:ascii="Calibri" w:hAnsi="Calibri"/>
                <w:color w:val="000000"/>
              </w:rPr>
              <w:t>0.5316</w:t>
            </w:r>
          </w:p>
        </w:tc>
        <w:tc>
          <w:tcPr>
            <w:tcW w:w="1037" w:type="dxa"/>
            <w:shd w:val="clear" w:color="auto" w:fill="auto"/>
            <w:noWrap/>
            <w:vAlign w:val="bottom"/>
            <w:hideMark/>
          </w:tcPr>
          <w:p w14:paraId="6BEEB9C6"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96" w:type="dxa"/>
            <w:shd w:val="clear" w:color="auto" w:fill="auto"/>
            <w:noWrap/>
            <w:vAlign w:val="bottom"/>
            <w:hideMark/>
          </w:tcPr>
          <w:p w14:paraId="4059D0CC" w14:textId="77777777" w:rsidR="0090695B" w:rsidRPr="00E42381" w:rsidRDefault="0090695B">
            <w:pPr>
              <w:jc w:val="right"/>
              <w:rPr>
                <w:rFonts w:ascii="Calibri" w:hAnsi="Calibri"/>
                <w:color w:val="000000"/>
              </w:rPr>
            </w:pPr>
            <w:r w:rsidRPr="00E42381">
              <w:rPr>
                <w:rFonts w:ascii="Calibri" w:hAnsi="Calibri"/>
                <w:color w:val="000000"/>
              </w:rPr>
              <w:t>0.0263</w:t>
            </w:r>
          </w:p>
        </w:tc>
      </w:tr>
      <w:tr w:rsidR="0090695B" w:rsidRPr="00E42381" w14:paraId="31EFBF1F" w14:textId="77777777" w:rsidTr="0090695B">
        <w:trPr>
          <w:trHeight w:val="320"/>
        </w:trPr>
        <w:tc>
          <w:tcPr>
            <w:tcW w:w="1136" w:type="dxa"/>
            <w:shd w:val="clear" w:color="auto" w:fill="auto"/>
            <w:noWrap/>
            <w:vAlign w:val="bottom"/>
            <w:hideMark/>
          </w:tcPr>
          <w:p w14:paraId="72071E46" w14:textId="77777777" w:rsidR="0090695B" w:rsidRPr="00E42381" w:rsidRDefault="0090695B">
            <w:pPr>
              <w:jc w:val="right"/>
              <w:rPr>
                <w:rFonts w:ascii="Calibri" w:hAnsi="Calibri"/>
                <w:color w:val="000000"/>
              </w:rPr>
            </w:pPr>
            <w:r w:rsidRPr="00E42381">
              <w:rPr>
                <w:rFonts w:ascii="Calibri" w:hAnsi="Calibri"/>
                <w:color w:val="000000"/>
              </w:rPr>
              <w:t>0.5980</w:t>
            </w:r>
          </w:p>
        </w:tc>
        <w:tc>
          <w:tcPr>
            <w:tcW w:w="1010" w:type="dxa"/>
            <w:shd w:val="clear" w:color="auto" w:fill="auto"/>
            <w:noWrap/>
            <w:vAlign w:val="bottom"/>
            <w:hideMark/>
          </w:tcPr>
          <w:p w14:paraId="16214EF4" w14:textId="77777777" w:rsidR="0090695B" w:rsidRPr="00E42381" w:rsidRDefault="0090695B">
            <w:pPr>
              <w:jc w:val="right"/>
              <w:rPr>
                <w:rFonts w:ascii="Calibri" w:hAnsi="Calibri"/>
                <w:color w:val="000000"/>
              </w:rPr>
            </w:pPr>
            <w:r w:rsidRPr="00E42381">
              <w:rPr>
                <w:rFonts w:ascii="Calibri" w:hAnsi="Calibri"/>
                <w:color w:val="000000"/>
              </w:rPr>
              <w:t>3.0124</w:t>
            </w:r>
          </w:p>
        </w:tc>
        <w:tc>
          <w:tcPr>
            <w:tcW w:w="2334" w:type="dxa"/>
            <w:shd w:val="clear" w:color="auto" w:fill="auto"/>
            <w:noWrap/>
            <w:vAlign w:val="bottom"/>
            <w:hideMark/>
          </w:tcPr>
          <w:p w14:paraId="16DEB34C" w14:textId="77777777" w:rsidR="0090695B" w:rsidRPr="00E42381" w:rsidRDefault="0090695B">
            <w:pPr>
              <w:jc w:val="right"/>
              <w:rPr>
                <w:rFonts w:ascii="Calibri" w:hAnsi="Calibri"/>
                <w:color w:val="000000"/>
              </w:rPr>
            </w:pPr>
            <w:r w:rsidRPr="00E42381">
              <w:rPr>
                <w:rFonts w:ascii="Calibri" w:hAnsi="Calibri"/>
                <w:color w:val="000000"/>
              </w:rPr>
              <w:t>0.0644</w:t>
            </w:r>
          </w:p>
        </w:tc>
        <w:tc>
          <w:tcPr>
            <w:tcW w:w="1167" w:type="dxa"/>
            <w:shd w:val="clear" w:color="auto" w:fill="auto"/>
            <w:noWrap/>
            <w:vAlign w:val="bottom"/>
            <w:hideMark/>
          </w:tcPr>
          <w:p w14:paraId="7891171D" w14:textId="77777777" w:rsidR="0090695B" w:rsidRPr="00E42381" w:rsidRDefault="0090695B">
            <w:pPr>
              <w:jc w:val="right"/>
              <w:rPr>
                <w:rFonts w:ascii="Calibri" w:hAnsi="Calibri"/>
                <w:color w:val="000000"/>
              </w:rPr>
            </w:pPr>
            <w:r w:rsidRPr="00E42381">
              <w:rPr>
                <w:rFonts w:ascii="Calibri" w:hAnsi="Calibri"/>
                <w:color w:val="000000"/>
              </w:rPr>
              <w:t>0.5980</w:t>
            </w:r>
          </w:p>
        </w:tc>
        <w:tc>
          <w:tcPr>
            <w:tcW w:w="1037" w:type="dxa"/>
            <w:shd w:val="clear" w:color="auto" w:fill="auto"/>
            <w:noWrap/>
            <w:vAlign w:val="bottom"/>
            <w:hideMark/>
          </w:tcPr>
          <w:p w14:paraId="7130AFB0"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96" w:type="dxa"/>
            <w:shd w:val="clear" w:color="auto" w:fill="auto"/>
            <w:noWrap/>
            <w:vAlign w:val="bottom"/>
            <w:hideMark/>
          </w:tcPr>
          <w:p w14:paraId="73D0F263" w14:textId="77777777" w:rsidR="0090695B" w:rsidRPr="00E42381" w:rsidRDefault="0090695B">
            <w:pPr>
              <w:jc w:val="right"/>
              <w:rPr>
                <w:rFonts w:ascii="Calibri" w:hAnsi="Calibri"/>
                <w:color w:val="000000"/>
              </w:rPr>
            </w:pPr>
            <w:r w:rsidRPr="00E42381">
              <w:rPr>
                <w:rFonts w:ascii="Calibri" w:hAnsi="Calibri"/>
                <w:color w:val="000000"/>
              </w:rPr>
              <w:t>0.0618</w:t>
            </w:r>
          </w:p>
        </w:tc>
      </w:tr>
      <w:tr w:rsidR="0090695B" w:rsidRPr="00E42381" w14:paraId="47A1812A" w14:textId="77777777" w:rsidTr="0090695B">
        <w:trPr>
          <w:trHeight w:val="320"/>
        </w:trPr>
        <w:tc>
          <w:tcPr>
            <w:tcW w:w="1136" w:type="dxa"/>
            <w:shd w:val="clear" w:color="auto" w:fill="auto"/>
            <w:noWrap/>
            <w:vAlign w:val="bottom"/>
            <w:hideMark/>
          </w:tcPr>
          <w:p w14:paraId="5583C52D" w14:textId="77777777" w:rsidR="0090695B" w:rsidRPr="00E42381" w:rsidRDefault="0090695B">
            <w:pPr>
              <w:jc w:val="right"/>
              <w:rPr>
                <w:rFonts w:ascii="Calibri" w:hAnsi="Calibri"/>
                <w:color w:val="000000"/>
              </w:rPr>
            </w:pPr>
            <w:r w:rsidRPr="00E42381">
              <w:rPr>
                <w:rFonts w:ascii="Calibri" w:hAnsi="Calibri"/>
                <w:color w:val="000000"/>
              </w:rPr>
              <w:t>0.6645</w:t>
            </w:r>
          </w:p>
        </w:tc>
        <w:tc>
          <w:tcPr>
            <w:tcW w:w="1010" w:type="dxa"/>
            <w:shd w:val="clear" w:color="auto" w:fill="auto"/>
            <w:noWrap/>
            <w:vAlign w:val="bottom"/>
            <w:hideMark/>
          </w:tcPr>
          <w:p w14:paraId="3B30430A" w14:textId="77777777" w:rsidR="0090695B" w:rsidRPr="00E42381" w:rsidRDefault="0090695B">
            <w:pPr>
              <w:jc w:val="right"/>
              <w:rPr>
                <w:rFonts w:ascii="Calibri" w:hAnsi="Calibri"/>
                <w:color w:val="000000"/>
              </w:rPr>
            </w:pPr>
            <w:r w:rsidRPr="00E42381">
              <w:rPr>
                <w:rFonts w:ascii="Calibri" w:hAnsi="Calibri"/>
                <w:color w:val="000000"/>
              </w:rPr>
              <w:t>3.0171</w:t>
            </w:r>
          </w:p>
        </w:tc>
        <w:tc>
          <w:tcPr>
            <w:tcW w:w="2334" w:type="dxa"/>
            <w:shd w:val="clear" w:color="auto" w:fill="auto"/>
            <w:noWrap/>
            <w:vAlign w:val="bottom"/>
            <w:hideMark/>
          </w:tcPr>
          <w:p w14:paraId="45889B7E" w14:textId="77777777" w:rsidR="0090695B" w:rsidRPr="00E42381" w:rsidRDefault="0090695B">
            <w:pPr>
              <w:jc w:val="right"/>
              <w:rPr>
                <w:rFonts w:ascii="Calibri" w:hAnsi="Calibri"/>
                <w:color w:val="000000"/>
              </w:rPr>
            </w:pPr>
            <w:r w:rsidRPr="00E42381">
              <w:rPr>
                <w:rFonts w:ascii="Calibri" w:hAnsi="Calibri"/>
                <w:color w:val="000000"/>
              </w:rPr>
              <w:t>0.1151</w:t>
            </w:r>
          </w:p>
        </w:tc>
        <w:tc>
          <w:tcPr>
            <w:tcW w:w="1167" w:type="dxa"/>
            <w:shd w:val="clear" w:color="auto" w:fill="auto"/>
            <w:noWrap/>
            <w:vAlign w:val="bottom"/>
            <w:hideMark/>
          </w:tcPr>
          <w:p w14:paraId="24C207D8" w14:textId="77777777" w:rsidR="0090695B" w:rsidRPr="00E42381" w:rsidRDefault="0090695B">
            <w:pPr>
              <w:jc w:val="right"/>
              <w:rPr>
                <w:rFonts w:ascii="Calibri" w:hAnsi="Calibri"/>
                <w:color w:val="000000"/>
              </w:rPr>
            </w:pPr>
            <w:r w:rsidRPr="00E42381">
              <w:rPr>
                <w:rFonts w:ascii="Calibri" w:hAnsi="Calibri"/>
                <w:color w:val="000000"/>
              </w:rPr>
              <w:t>0.6645</w:t>
            </w:r>
          </w:p>
        </w:tc>
        <w:tc>
          <w:tcPr>
            <w:tcW w:w="1037" w:type="dxa"/>
            <w:shd w:val="clear" w:color="auto" w:fill="auto"/>
            <w:noWrap/>
            <w:vAlign w:val="bottom"/>
            <w:hideMark/>
          </w:tcPr>
          <w:p w14:paraId="42B39F7E" w14:textId="77777777" w:rsidR="0090695B" w:rsidRPr="00E42381" w:rsidRDefault="0090695B">
            <w:pPr>
              <w:jc w:val="right"/>
              <w:rPr>
                <w:rFonts w:ascii="Calibri" w:hAnsi="Calibri"/>
                <w:color w:val="000000"/>
              </w:rPr>
            </w:pPr>
            <w:r w:rsidRPr="00E42381">
              <w:rPr>
                <w:rFonts w:ascii="Calibri" w:hAnsi="Calibri"/>
                <w:color w:val="000000"/>
              </w:rPr>
              <w:t>3.0460</w:t>
            </w:r>
          </w:p>
        </w:tc>
        <w:tc>
          <w:tcPr>
            <w:tcW w:w="2396" w:type="dxa"/>
            <w:shd w:val="clear" w:color="auto" w:fill="auto"/>
            <w:noWrap/>
            <w:vAlign w:val="bottom"/>
            <w:hideMark/>
          </w:tcPr>
          <w:p w14:paraId="7FFA7D2F" w14:textId="77777777" w:rsidR="0090695B" w:rsidRPr="00E42381" w:rsidRDefault="0090695B">
            <w:pPr>
              <w:jc w:val="right"/>
              <w:rPr>
                <w:rFonts w:ascii="Calibri" w:hAnsi="Calibri"/>
                <w:color w:val="000000"/>
              </w:rPr>
            </w:pPr>
            <w:r w:rsidRPr="00E42381">
              <w:rPr>
                <w:rFonts w:ascii="Calibri" w:hAnsi="Calibri"/>
                <w:color w:val="000000"/>
              </w:rPr>
              <w:t>0.0806</w:t>
            </w:r>
          </w:p>
        </w:tc>
      </w:tr>
      <w:tr w:rsidR="0090695B" w:rsidRPr="00E42381" w14:paraId="379E8BAB" w14:textId="77777777" w:rsidTr="0090695B">
        <w:trPr>
          <w:trHeight w:val="320"/>
        </w:trPr>
        <w:tc>
          <w:tcPr>
            <w:tcW w:w="1136" w:type="dxa"/>
            <w:shd w:val="clear" w:color="auto" w:fill="auto"/>
            <w:noWrap/>
            <w:vAlign w:val="bottom"/>
            <w:hideMark/>
          </w:tcPr>
          <w:p w14:paraId="19E5034C" w14:textId="77777777" w:rsidR="0090695B" w:rsidRPr="00E42381" w:rsidRDefault="0090695B">
            <w:pPr>
              <w:jc w:val="right"/>
              <w:rPr>
                <w:rFonts w:ascii="Calibri" w:hAnsi="Calibri"/>
                <w:color w:val="000000"/>
              </w:rPr>
            </w:pPr>
            <w:r w:rsidRPr="00E42381">
              <w:rPr>
                <w:rFonts w:ascii="Calibri" w:hAnsi="Calibri"/>
                <w:color w:val="000000"/>
              </w:rPr>
              <w:t>0.7309</w:t>
            </w:r>
          </w:p>
        </w:tc>
        <w:tc>
          <w:tcPr>
            <w:tcW w:w="1010" w:type="dxa"/>
            <w:shd w:val="clear" w:color="auto" w:fill="auto"/>
            <w:noWrap/>
            <w:vAlign w:val="bottom"/>
            <w:hideMark/>
          </w:tcPr>
          <w:p w14:paraId="01BC48B0"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34" w:type="dxa"/>
            <w:shd w:val="clear" w:color="auto" w:fill="auto"/>
            <w:noWrap/>
            <w:vAlign w:val="bottom"/>
            <w:hideMark/>
          </w:tcPr>
          <w:p w14:paraId="2F3D45C1" w14:textId="77777777" w:rsidR="0090695B" w:rsidRPr="00E42381" w:rsidRDefault="0090695B">
            <w:pPr>
              <w:jc w:val="right"/>
              <w:rPr>
                <w:rFonts w:ascii="Calibri" w:hAnsi="Calibri"/>
                <w:color w:val="000000"/>
              </w:rPr>
            </w:pPr>
            <w:r w:rsidRPr="00E42381">
              <w:rPr>
                <w:rFonts w:ascii="Calibri" w:hAnsi="Calibri"/>
                <w:color w:val="000000"/>
              </w:rPr>
              <w:t>0.0582</w:t>
            </w:r>
          </w:p>
        </w:tc>
        <w:tc>
          <w:tcPr>
            <w:tcW w:w="1167" w:type="dxa"/>
            <w:shd w:val="clear" w:color="auto" w:fill="auto"/>
            <w:noWrap/>
            <w:vAlign w:val="bottom"/>
            <w:hideMark/>
          </w:tcPr>
          <w:p w14:paraId="5CA9D155" w14:textId="77777777" w:rsidR="0090695B" w:rsidRPr="00E42381" w:rsidRDefault="0090695B">
            <w:pPr>
              <w:jc w:val="right"/>
              <w:rPr>
                <w:rFonts w:ascii="Calibri" w:hAnsi="Calibri"/>
                <w:color w:val="000000"/>
              </w:rPr>
            </w:pPr>
            <w:r w:rsidRPr="00E42381">
              <w:rPr>
                <w:rFonts w:ascii="Calibri" w:hAnsi="Calibri"/>
                <w:color w:val="000000"/>
              </w:rPr>
              <w:t>0.7309</w:t>
            </w:r>
          </w:p>
        </w:tc>
        <w:tc>
          <w:tcPr>
            <w:tcW w:w="1037" w:type="dxa"/>
            <w:shd w:val="clear" w:color="auto" w:fill="auto"/>
            <w:noWrap/>
            <w:vAlign w:val="bottom"/>
            <w:hideMark/>
          </w:tcPr>
          <w:p w14:paraId="79D0A103" w14:textId="77777777" w:rsidR="0090695B" w:rsidRPr="00E42381" w:rsidRDefault="0090695B">
            <w:pPr>
              <w:jc w:val="right"/>
              <w:rPr>
                <w:rFonts w:ascii="Calibri" w:hAnsi="Calibri"/>
                <w:color w:val="000000"/>
              </w:rPr>
            </w:pPr>
            <w:r w:rsidRPr="00E42381">
              <w:rPr>
                <w:rFonts w:ascii="Calibri" w:hAnsi="Calibri"/>
                <w:color w:val="000000"/>
              </w:rPr>
              <w:t>3.0510</w:t>
            </w:r>
          </w:p>
        </w:tc>
        <w:tc>
          <w:tcPr>
            <w:tcW w:w="2396" w:type="dxa"/>
            <w:shd w:val="clear" w:color="auto" w:fill="auto"/>
            <w:noWrap/>
            <w:vAlign w:val="bottom"/>
            <w:hideMark/>
          </w:tcPr>
          <w:p w14:paraId="53BDE8F3" w14:textId="77777777" w:rsidR="0090695B" w:rsidRPr="00E42381" w:rsidRDefault="0090695B">
            <w:pPr>
              <w:jc w:val="right"/>
              <w:rPr>
                <w:rFonts w:ascii="Calibri" w:hAnsi="Calibri"/>
                <w:color w:val="000000"/>
              </w:rPr>
            </w:pPr>
            <w:r w:rsidRPr="00E42381">
              <w:rPr>
                <w:rFonts w:ascii="Calibri" w:hAnsi="Calibri"/>
                <w:color w:val="000000"/>
              </w:rPr>
              <w:t>0.0529</w:t>
            </w:r>
          </w:p>
        </w:tc>
      </w:tr>
      <w:tr w:rsidR="0090695B" w:rsidRPr="00E42381" w14:paraId="71D0E066" w14:textId="77777777" w:rsidTr="0090695B">
        <w:trPr>
          <w:trHeight w:val="320"/>
        </w:trPr>
        <w:tc>
          <w:tcPr>
            <w:tcW w:w="1136" w:type="dxa"/>
            <w:shd w:val="clear" w:color="auto" w:fill="auto"/>
            <w:noWrap/>
            <w:vAlign w:val="bottom"/>
            <w:hideMark/>
          </w:tcPr>
          <w:p w14:paraId="5860ED58" w14:textId="77777777" w:rsidR="0090695B" w:rsidRPr="00E42381" w:rsidRDefault="0090695B">
            <w:pPr>
              <w:jc w:val="right"/>
              <w:rPr>
                <w:rFonts w:ascii="Calibri" w:hAnsi="Calibri"/>
                <w:color w:val="000000"/>
              </w:rPr>
            </w:pPr>
            <w:r w:rsidRPr="00E42381">
              <w:rPr>
                <w:rFonts w:ascii="Calibri" w:hAnsi="Calibri"/>
                <w:color w:val="000000"/>
              </w:rPr>
              <w:t>0.7973</w:t>
            </w:r>
          </w:p>
        </w:tc>
        <w:tc>
          <w:tcPr>
            <w:tcW w:w="1010" w:type="dxa"/>
            <w:shd w:val="clear" w:color="auto" w:fill="auto"/>
            <w:noWrap/>
            <w:vAlign w:val="bottom"/>
            <w:hideMark/>
          </w:tcPr>
          <w:p w14:paraId="197E3B16" w14:textId="77777777" w:rsidR="0090695B" w:rsidRPr="00E42381" w:rsidRDefault="0090695B">
            <w:pPr>
              <w:jc w:val="right"/>
              <w:rPr>
                <w:rFonts w:ascii="Calibri" w:hAnsi="Calibri"/>
                <w:color w:val="000000"/>
              </w:rPr>
            </w:pPr>
            <w:r w:rsidRPr="00E42381">
              <w:rPr>
                <w:rFonts w:ascii="Calibri" w:hAnsi="Calibri"/>
                <w:color w:val="000000"/>
              </w:rPr>
              <w:t>3.0218</w:t>
            </w:r>
          </w:p>
        </w:tc>
        <w:tc>
          <w:tcPr>
            <w:tcW w:w="2334" w:type="dxa"/>
            <w:shd w:val="clear" w:color="auto" w:fill="auto"/>
            <w:noWrap/>
            <w:vAlign w:val="bottom"/>
            <w:hideMark/>
          </w:tcPr>
          <w:p w14:paraId="1AAD86F9" w14:textId="77777777" w:rsidR="0090695B" w:rsidRPr="00E42381" w:rsidRDefault="0090695B">
            <w:pPr>
              <w:jc w:val="right"/>
              <w:rPr>
                <w:rFonts w:ascii="Calibri" w:hAnsi="Calibri"/>
                <w:color w:val="000000"/>
              </w:rPr>
            </w:pPr>
            <w:r w:rsidRPr="00E42381">
              <w:rPr>
                <w:rFonts w:ascii="Calibri" w:hAnsi="Calibri"/>
                <w:color w:val="000000"/>
              </w:rPr>
              <w:t>0.0346</w:t>
            </w:r>
          </w:p>
        </w:tc>
        <w:tc>
          <w:tcPr>
            <w:tcW w:w="1167" w:type="dxa"/>
            <w:shd w:val="clear" w:color="auto" w:fill="auto"/>
            <w:noWrap/>
            <w:vAlign w:val="bottom"/>
            <w:hideMark/>
          </w:tcPr>
          <w:p w14:paraId="0E1FB8FB" w14:textId="77777777" w:rsidR="0090695B" w:rsidRPr="00E42381" w:rsidRDefault="0090695B">
            <w:pPr>
              <w:jc w:val="right"/>
              <w:rPr>
                <w:rFonts w:ascii="Calibri" w:hAnsi="Calibri"/>
                <w:color w:val="000000"/>
              </w:rPr>
            </w:pPr>
            <w:r w:rsidRPr="00E42381">
              <w:rPr>
                <w:rFonts w:ascii="Calibri" w:hAnsi="Calibri"/>
                <w:color w:val="000000"/>
              </w:rPr>
              <w:t>0.7973</w:t>
            </w:r>
          </w:p>
        </w:tc>
        <w:tc>
          <w:tcPr>
            <w:tcW w:w="1037" w:type="dxa"/>
            <w:shd w:val="clear" w:color="auto" w:fill="auto"/>
            <w:noWrap/>
            <w:vAlign w:val="bottom"/>
            <w:hideMark/>
          </w:tcPr>
          <w:p w14:paraId="72082356" w14:textId="77777777" w:rsidR="0090695B" w:rsidRPr="00E42381" w:rsidRDefault="0090695B">
            <w:pPr>
              <w:jc w:val="right"/>
              <w:rPr>
                <w:rFonts w:ascii="Calibri" w:hAnsi="Calibri"/>
                <w:color w:val="000000"/>
              </w:rPr>
            </w:pPr>
            <w:r w:rsidRPr="00E42381">
              <w:rPr>
                <w:rFonts w:ascii="Calibri" w:hAnsi="Calibri"/>
                <w:color w:val="000000"/>
              </w:rPr>
              <w:t>3.0510</w:t>
            </w:r>
          </w:p>
        </w:tc>
        <w:tc>
          <w:tcPr>
            <w:tcW w:w="2396" w:type="dxa"/>
            <w:shd w:val="clear" w:color="auto" w:fill="auto"/>
            <w:noWrap/>
            <w:vAlign w:val="bottom"/>
            <w:hideMark/>
          </w:tcPr>
          <w:p w14:paraId="3D409640" w14:textId="77777777" w:rsidR="0090695B" w:rsidRPr="00E42381" w:rsidRDefault="0090695B">
            <w:pPr>
              <w:jc w:val="right"/>
              <w:rPr>
                <w:rFonts w:ascii="Calibri" w:hAnsi="Calibri"/>
                <w:color w:val="000000"/>
              </w:rPr>
            </w:pPr>
            <w:r w:rsidRPr="00E42381">
              <w:rPr>
                <w:rFonts w:ascii="Calibri" w:hAnsi="Calibri"/>
                <w:color w:val="000000"/>
              </w:rPr>
              <w:t>0.0459</w:t>
            </w:r>
          </w:p>
        </w:tc>
      </w:tr>
      <w:tr w:rsidR="0090695B" w:rsidRPr="00E42381" w14:paraId="03CBBB6C" w14:textId="77777777" w:rsidTr="0090695B">
        <w:trPr>
          <w:trHeight w:val="320"/>
        </w:trPr>
        <w:tc>
          <w:tcPr>
            <w:tcW w:w="1136" w:type="dxa"/>
            <w:shd w:val="clear" w:color="auto" w:fill="auto"/>
            <w:noWrap/>
            <w:vAlign w:val="bottom"/>
            <w:hideMark/>
          </w:tcPr>
          <w:p w14:paraId="753DB05F" w14:textId="77777777" w:rsidR="0090695B" w:rsidRPr="00E42381" w:rsidRDefault="0090695B">
            <w:pPr>
              <w:jc w:val="right"/>
              <w:rPr>
                <w:rFonts w:ascii="Calibri" w:hAnsi="Calibri"/>
                <w:color w:val="000000"/>
              </w:rPr>
            </w:pPr>
            <w:r w:rsidRPr="00E42381">
              <w:rPr>
                <w:rFonts w:ascii="Calibri" w:hAnsi="Calibri"/>
                <w:color w:val="000000"/>
              </w:rPr>
              <w:t>0.8638</w:t>
            </w:r>
          </w:p>
        </w:tc>
        <w:tc>
          <w:tcPr>
            <w:tcW w:w="1010" w:type="dxa"/>
            <w:shd w:val="clear" w:color="auto" w:fill="auto"/>
            <w:noWrap/>
            <w:vAlign w:val="bottom"/>
            <w:hideMark/>
          </w:tcPr>
          <w:p w14:paraId="5AA42E83"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34" w:type="dxa"/>
            <w:shd w:val="clear" w:color="auto" w:fill="auto"/>
            <w:noWrap/>
            <w:vAlign w:val="bottom"/>
            <w:hideMark/>
          </w:tcPr>
          <w:p w14:paraId="6799371F" w14:textId="77777777" w:rsidR="0090695B" w:rsidRPr="00E42381" w:rsidRDefault="0090695B">
            <w:pPr>
              <w:jc w:val="right"/>
              <w:rPr>
                <w:rFonts w:ascii="Calibri" w:hAnsi="Calibri"/>
                <w:color w:val="000000"/>
              </w:rPr>
            </w:pPr>
            <w:r w:rsidRPr="00E42381">
              <w:rPr>
                <w:rFonts w:ascii="Calibri" w:hAnsi="Calibri"/>
                <w:color w:val="000000"/>
              </w:rPr>
              <w:t>0.0676</w:t>
            </w:r>
          </w:p>
        </w:tc>
        <w:tc>
          <w:tcPr>
            <w:tcW w:w="1167" w:type="dxa"/>
            <w:shd w:val="clear" w:color="auto" w:fill="auto"/>
            <w:noWrap/>
            <w:vAlign w:val="bottom"/>
            <w:hideMark/>
          </w:tcPr>
          <w:p w14:paraId="7BE490CD" w14:textId="77777777" w:rsidR="0090695B" w:rsidRPr="00E42381" w:rsidRDefault="0090695B">
            <w:pPr>
              <w:jc w:val="right"/>
              <w:rPr>
                <w:rFonts w:ascii="Calibri" w:hAnsi="Calibri"/>
                <w:color w:val="000000"/>
              </w:rPr>
            </w:pPr>
            <w:r w:rsidRPr="00E42381">
              <w:rPr>
                <w:rFonts w:ascii="Calibri" w:hAnsi="Calibri"/>
                <w:color w:val="000000"/>
              </w:rPr>
              <w:t>0.8638</w:t>
            </w:r>
          </w:p>
        </w:tc>
        <w:tc>
          <w:tcPr>
            <w:tcW w:w="1037" w:type="dxa"/>
            <w:shd w:val="clear" w:color="auto" w:fill="auto"/>
            <w:noWrap/>
            <w:vAlign w:val="bottom"/>
            <w:hideMark/>
          </w:tcPr>
          <w:p w14:paraId="0A9401EF" w14:textId="77777777" w:rsidR="0090695B" w:rsidRPr="00E42381" w:rsidRDefault="0090695B">
            <w:pPr>
              <w:jc w:val="right"/>
              <w:rPr>
                <w:rFonts w:ascii="Calibri" w:hAnsi="Calibri"/>
                <w:color w:val="000000"/>
              </w:rPr>
            </w:pPr>
            <w:r w:rsidRPr="00E42381">
              <w:rPr>
                <w:rFonts w:ascii="Calibri" w:hAnsi="Calibri"/>
                <w:color w:val="000000"/>
              </w:rPr>
              <w:t>3.0557</w:t>
            </w:r>
          </w:p>
        </w:tc>
        <w:tc>
          <w:tcPr>
            <w:tcW w:w="2396" w:type="dxa"/>
            <w:shd w:val="clear" w:color="auto" w:fill="auto"/>
            <w:noWrap/>
            <w:vAlign w:val="bottom"/>
            <w:hideMark/>
          </w:tcPr>
          <w:p w14:paraId="6B1AF23B" w14:textId="77777777" w:rsidR="0090695B" w:rsidRPr="00E42381" w:rsidRDefault="0090695B">
            <w:pPr>
              <w:jc w:val="right"/>
              <w:rPr>
                <w:rFonts w:ascii="Calibri" w:hAnsi="Calibri"/>
                <w:color w:val="000000"/>
              </w:rPr>
            </w:pPr>
            <w:r w:rsidRPr="00E42381">
              <w:rPr>
                <w:rFonts w:ascii="Calibri" w:hAnsi="Calibri"/>
                <w:color w:val="000000"/>
              </w:rPr>
              <w:t>0.0655</w:t>
            </w:r>
          </w:p>
        </w:tc>
      </w:tr>
      <w:tr w:rsidR="0090695B" w:rsidRPr="00E42381" w14:paraId="20D34C29" w14:textId="77777777" w:rsidTr="0090695B">
        <w:trPr>
          <w:trHeight w:val="320"/>
        </w:trPr>
        <w:tc>
          <w:tcPr>
            <w:tcW w:w="1136" w:type="dxa"/>
            <w:shd w:val="clear" w:color="auto" w:fill="auto"/>
            <w:noWrap/>
            <w:vAlign w:val="bottom"/>
            <w:hideMark/>
          </w:tcPr>
          <w:p w14:paraId="39E1C69F" w14:textId="77777777" w:rsidR="0090695B" w:rsidRPr="00E42381" w:rsidRDefault="0090695B">
            <w:pPr>
              <w:jc w:val="right"/>
              <w:rPr>
                <w:rFonts w:ascii="Calibri" w:hAnsi="Calibri"/>
                <w:color w:val="000000"/>
              </w:rPr>
            </w:pPr>
            <w:r w:rsidRPr="00E42381">
              <w:rPr>
                <w:rFonts w:ascii="Calibri" w:hAnsi="Calibri"/>
                <w:color w:val="000000"/>
              </w:rPr>
              <w:t>0.9302</w:t>
            </w:r>
          </w:p>
        </w:tc>
        <w:tc>
          <w:tcPr>
            <w:tcW w:w="1010" w:type="dxa"/>
            <w:shd w:val="clear" w:color="auto" w:fill="auto"/>
            <w:noWrap/>
            <w:vAlign w:val="bottom"/>
            <w:hideMark/>
          </w:tcPr>
          <w:p w14:paraId="258D97EE"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34" w:type="dxa"/>
            <w:shd w:val="clear" w:color="auto" w:fill="auto"/>
            <w:noWrap/>
            <w:vAlign w:val="bottom"/>
            <w:hideMark/>
          </w:tcPr>
          <w:p w14:paraId="440A5AF4" w14:textId="77777777" w:rsidR="0090695B" w:rsidRPr="00E42381" w:rsidRDefault="0090695B">
            <w:pPr>
              <w:jc w:val="right"/>
              <w:rPr>
                <w:rFonts w:ascii="Calibri" w:hAnsi="Calibri"/>
                <w:color w:val="000000"/>
              </w:rPr>
            </w:pPr>
            <w:r w:rsidRPr="00E42381">
              <w:rPr>
                <w:rFonts w:ascii="Calibri" w:hAnsi="Calibri"/>
                <w:color w:val="000000"/>
              </w:rPr>
              <w:t>0.0384</w:t>
            </w:r>
          </w:p>
        </w:tc>
        <w:tc>
          <w:tcPr>
            <w:tcW w:w="1167" w:type="dxa"/>
            <w:shd w:val="clear" w:color="auto" w:fill="auto"/>
            <w:noWrap/>
            <w:vAlign w:val="bottom"/>
            <w:hideMark/>
          </w:tcPr>
          <w:p w14:paraId="5C502625" w14:textId="77777777" w:rsidR="0090695B" w:rsidRPr="00E42381" w:rsidRDefault="0090695B">
            <w:pPr>
              <w:jc w:val="right"/>
              <w:rPr>
                <w:rFonts w:ascii="Calibri" w:hAnsi="Calibri"/>
                <w:color w:val="000000"/>
              </w:rPr>
            </w:pPr>
            <w:r w:rsidRPr="00E42381">
              <w:rPr>
                <w:rFonts w:ascii="Calibri" w:hAnsi="Calibri"/>
                <w:color w:val="000000"/>
              </w:rPr>
              <w:t>0.9302</w:t>
            </w:r>
          </w:p>
        </w:tc>
        <w:tc>
          <w:tcPr>
            <w:tcW w:w="1037" w:type="dxa"/>
            <w:shd w:val="clear" w:color="auto" w:fill="auto"/>
            <w:noWrap/>
            <w:vAlign w:val="bottom"/>
            <w:hideMark/>
          </w:tcPr>
          <w:p w14:paraId="09D43BAD" w14:textId="77777777" w:rsidR="0090695B" w:rsidRPr="00E42381" w:rsidRDefault="0090695B">
            <w:pPr>
              <w:jc w:val="right"/>
              <w:rPr>
                <w:rFonts w:ascii="Calibri" w:hAnsi="Calibri"/>
                <w:color w:val="000000"/>
              </w:rPr>
            </w:pPr>
            <w:r w:rsidRPr="00E42381">
              <w:rPr>
                <w:rFonts w:ascii="Calibri" w:hAnsi="Calibri"/>
                <w:color w:val="000000"/>
              </w:rPr>
              <w:t>3.0605</w:t>
            </w:r>
          </w:p>
        </w:tc>
        <w:tc>
          <w:tcPr>
            <w:tcW w:w="2396" w:type="dxa"/>
            <w:shd w:val="clear" w:color="auto" w:fill="auto"/>
            <w:noWrap/>
            <w:vAlign w:val="bottom"/>
            <w:hideMark/>
          </w:tcPr>
          <w:p w14:paraId="2E021458" w14:textId="77777777" w:rsidR="0090695B" w:rsidRPr="00E42381" w:rsidRDefault="0090695B">
            <w:pPr>
              <w:jc w:val="right"/>
              <w:rPr>
                <w:rFonts w:ascii="Calibri" w:hAnsi="Calibri"/>
                <w:color w:val="000000"/>
              </w:rPr>
            </w:pPr>
            <w:r w:rsidRPr="00E42381">
              <w:rPr>
                <w:rFonts w:ascii="Calibri" w:hAnsi="Calibri"/>
                <w:color w:val="000000"/>
              </w:rPr>
              <w:t>0.0819</w:t>
            </w:r>
          </w:p>
        </w:tc>
      </w:tr>
      <w:tr w:rsidR="0090695B" w:rsidRPr="00E42381" w14:paraId="5B6F9414" w14:textId="77777777" w:rsidTr="0090695B">
        <w:trPr>
          <w:trHeight w:val="320"/>
        </w:trPr>
        <w:tc>
          <w:tcPr>
            <w:tcW w:w="1136" w:type="dxa"/>
            <w:shd w:val="clear" w:color="auto" w:fill="auto"/>
            <w:noWrap/>
            <w:vAlign w:val="bottom"/>
            <w:hideMark/>
          </w:tcPr>
          <w:p w14:paraId="651D92B7" w14:textId="77777777" w:rsidR="0090695B" w:rsidRPr="00E42381" w:rsidRDefault="0090695B">
            <w:pPr>
              <w:jc w:val="right"/>
              <w:rPr>
                <w:rFonts w:ascii="Calibri" w:hAnsi="Calibri"/>
                <w:color w:val="000000"/>
              </w:rPr>
            </w:pPr>
            <w:r w:rsidRPr="00E42381">
              <w:rPr>
                <w:rFonts w:ascii="Calibri" w:hAnsi="Calibri"/>
                <w:color w:val="000000"/>
              </w:rPr>
              <w:t>0.9967</w:t>
            </w:r>
          </w:p>
        </w:tc>
        <w:tc>
          <w:tcPr>
            <w:tcW w:w="1010" w:type="dxa"/>
            <w:shd w:val="clear" w:color="auto" w:fill="auto"/>
            <w:noWrap/>
            <w:vAlign w:val="bottom"/>
            <w:hideMark/>
          </w:tcPr>
          <w:p w14:paraId="3A925DCF" w14:textId="77777777" w:rsidR="0090695B" w:rsidRPr="00E42381" w:rsidRDefault="0090695B">
            <w:pPr>
              <w:jc w:val="right"/>
              <w:rPr>
                <w:rFonts w:ascii="Calibri" w:hAnsi="Calibri"/>
                <w:color w:val="000000"/>
              </w:rPr>
            </w:pPr>
            <w:r w:rsidRPr="00E42381">
              <w:rPr>
                <w:rFonts w:ascii="Calibri" w:hAnsi="Calibri"/>
                <w:color w:val="000000"/>
              </w:rPr>
              <w:t>3.0366</w:t>
            </w:r>
          </w:p>
        </w:tc>
        <w:tc>
          <w:tcPr>
            <w:tcW w:w="2334" w:type="dxa"/>
            <w:shd w:val="clear" w:color="auto" w:fill="auto"/>
            <w:noWrap/>
            <w:vAlign w:val="bottom"/>
            <w:hideMark/>
          </w:tcPr>
          <w:p w14:paraId="1C25942F" w14:textId="77777777" w:rsidR="0090695B" w:rsidRPr="00E42381" w:rsidRDefault="0090695B">
            <w:pPr>
              <w:jc w:val="right"/>
              <w:rPr>
                <w:rFonts w:ascii="Calibri" w:hAnsi="Calibri"/>
                <w:color w:val="000000"/>
              </w:rPr>
            </w:pPr>
            <w:r w:rsidRPr="00E42381">
              <w:rPr>
                <w:rFonts w:ascii="Calibri" w:hAnsi="Calibri"/>
                <w:color w:val="000000"/>
              </w:rPr>
              <w:t>0.0758</w:t>
            </w:r>
          </w:p>
        </w:tc>
        <w:tc>
          <w:tcPr>
            <w:tcW w:w="1167" w:type="dxa"/>
            <w:shd w:val="clear" w:color="auto" w:fill="auto"/>
            <w:noWrap/>
            <w:vAlign w:val="bottom"/>
            <w:hideMark/>
          </w:tcPr>
          <w:p w14:paraId="68B29B93" w14:textId="77777777" w:rsidR="0090695B" w:rsidRPr="00E42381" w:rsidRDefault="0090695B">
            <w:pPr>
              <w:jc w:val="right"/>
              <w:rPr>
                <w:rFonts w:ascii="Calibri" w:hAnsi="Calibri"/>
                <w:color w:val="000000"/>
              </w:rPr>
            </w:pPr>
            <w:r w:rsidRPr="00E42381">
              <w:rPr>
                <w:rFonts w:ascii="Calibri" w:hAnsi="Calibri"/>
                <w:color w:val="000000"/>
              </w:rPr>
              <w:t>0.9967</w:t>
            </w:r>
          </w:p>
        </w:tc>
        <w:tc>
          <w:tcPr>
            <w:tcW w:w="1037" w:type="dxa"/>
            <w:shd w:val="clear" w:color="auto" w:fill="auto"/>
            <w:noWrap/>
            <w:vAlign w:val="bottom"/>
            <w:hideMark/>
          </w:tcPr>
          <w:p w14:paraId="270741B4" w14:textId="77777777" w:rsidR="0090695B" w:rsidRPr="00E42381" w:rsidRDefault="0090695B">
            <w:pPr>
              <w:jc w:val="right"/>
              <w:rPr>
                <w:rFonts w:ascii="Calibri" w:hAnsi="Calibri"/>
                <w:color w:val="000000"/>
              </w:rPr>
            </w:pPr>
            <w:r w:rsidRPr="00E42381">
              <w:rPr>
                <w:rFonts w:ascii="Calibri" w:hAnsi="Calibri"/>
                <w:color w:val="000000"/>
              </w:rPr>
              <w:t>3.0605</w:t>
            </w:r>
          </w:p>
        </w:tc>
        <w:tc>
          <w:tcPr>
            <w:tcW w:w="2396" w:type="dxa"/>
            <w:shd w:val="clear" w:color="auto" w:fill="auto"/>
            <w:noWrap/>
            <w:vAlign w:val="bottom"/>
            <w:hideMark/>
          </w:tcPr>
          <w:p w14:paraId="5C704E10" w14:textId="77777777" w:rsidR="0090695B" w:rsidRPr="00E42381" w:rsidRDefault="0090695B">
            <w:pPr>
              <w:jc w:val="right"/>
              <w:rPr>
                <w:rFonts w:ascii="Calibri" w:hAnsi="Calibri"/>
                <w:color w:val="000000"/>
              </w:rPr>
            </w:pPr>
            <w:r w:rsidRPr="00E42381">
              <w:rPr>
                <w:rFonts w:ascii="Calibri" w:hAnsi="Calibri"/>
                <w:color w:val="000000"/>
              </w:rPr>
              <w:t>0.1671</w:t>
            </w:r>
          </w:p>
        </w:tc>
      </w:tr>
      <w:tr w:rsidR="0090695B" w:rsidRPr="00E42381" w14:paraId="337CCDB9" w14:textId="77777777" w:rsidTr="0090695B">
        <w:trPr>
          <w:trHeight w:val="320"/>
        </w:trPr>
        <w:tc>
          <w:tcPr>
            <w:tcW w:w="1136" w:type="dxa"/>
            <w:shd w:val="clear" w:color="auto" w:fill="auto"/>
            <w:noWrap/>
            <w:vAlign w:val="bottom"/>
            <w:hideMark/>
          </w:tcPr>
          <w:p w14:paraId="62909C0E" w14:textId="77777777" w:rsidR="0090695B" w:rsidRPr="00E42381" w:rsidRDefault="0090695B">
            <w:pPr>
              <w:jc w:val="right"/>
              <w:rPr>
                <w:rFonts w:ascii="Calibri" w:hAnsi="Calibri"/>
                <w:color w:val="000000"/>
              </w:rPr>
            </w:pPr>
            <w:r w:rsidRPr="00E42381">
              <w:rPr>
                <w:rFonts w:ascii="Calibri" w:hAnsi="Calibri"/>
                <w:color w:val="000000"/>
              </w:rPr>
              <w:t>1.0631</w:t>
            </w:r>
          </w:p>
        </w:tc>
        <w:tc>
          <w:tcPr>
            <w:tcW w:w="1010" w:type="dxa"/>
            <w:shd w:val="clear" w:color="auto" w:fill="auto"/>
            <w:noWrap/>
            <w:vAlign w:val="bottom"/>
            <w:hideMark/>
          </w:tcPr>
          <w:p w14:paraId="60BFA84A" w14:textId="77777777" w:rsidR="0090695B" w:rsidRPr="00E42381" w:rsidRDefault="0090695B">
            <w:pPr>
              <w:jc w:val="right"/>
              <w:rPr>
                <w:rFonts w:ascii="Calibri" w:hAnsi="Calibri"/>
                <w:color w:val="000000"/>
              </w:rPr>
            </w:pPr>
            <w:r w:rsidRPr="00E42381">
              <w:rPr>
                <w:rFonts w:ascii="Calibri" w:hAnsi="Calibri"/>
                <w:color w:val="000000"/>
              </w:rPr>
              <w:t>3.0460</w:t>
            </w:r>
          </w:p>
        </w:tc>
        <w:tc>
          <w:tcPr>
            <w:tcW w:w="2334" w:type="dxa"/>
            <w:shd w:val="clear" w:color="auto" w:fill="auto"/>
            <w:noWrap/>
            <w:vAlign w:val="bottom"/>
            <w:hideMark/>
          </w:tcPr>
          <w:p w14:paraId="33A80B9B" w14:textId="77777777" w:rsidR="0090695B" w:rsidRPr="00E42381" w:rsidRDefault="0090695B">
            <w:pPr>
              <w:jc w:val="right"/>
              <w:rPr>
                <w:rFonts w:ascii="Calibri" w:hAnsi="Calibri"/>
                <w:color w:val="000000"/>
              </w:rPr>
            </w:pPr>
            <w:r w:rsidRPr="00E42381">
              <w:rPr>
                <w:rFonts w:ascii="Calibri" w:hAnsi="Calibri"/>
                <w:color w:val="000000"/>
              </w:rPr>
              <w:t>0.1162</w:t>
            </w:r>
          </w:p>
        </w:tc>
        <w:tc>
          <w:tcPr>
            <w:tcW w:w="1167" w:type="dxa"/>
            <w:shd w:val="clear" w:color="auto" w:fill="auto"/>
            <w:noWrap/>
            <w:vAlign w:val="bottom"/>
            <w:hideMark/>
          </w:tcPr>
          <w:p w14:paraId="50D2024A" w14:textId="77777777" w:rsidR="0090695B" w:rsidRPr="00E42381" w:rsidRDefault="0090695B">
            <w:pPr>
              <w:jc w:val="right"/>
              <w:rPr>
                <w:rFonts w:ascii="Calibri" w:hAnsi="Calibri"/>
                <w:color w:val="000000"/>
              </w:rPr>
            </w:pPr>
            <w:r w:rsidRPr="00E42381">
              <w:rPr>
                <w:rFonts w:ascii="Calibri" w:hAnsi="Calibri"/>
                <w:color w:val="000000"/>
              </w:rPr>
              <w:t>1.0631</w:t>
            </w:r>
          </w:p>
        </w:tc>
        <w:tc>
          <w:tcPr>
            <w:tcW w:w="1037" w:type="dxa"/>
            <w:shd w:val="clear" w:color="auto" w:fill="auto"/>
            <w:noWrap/>
            <w:vAlign w:val="bottom"/>
            <w:hideMark/>
          </w:tcPr>
          <w:p w14:paraId="23AEA794" w14:textId="77777777" w:rsidR="0090695B" w:rsidRPr="00E42381" w:rsidRDefault="0090695B">
            <w:pPr>
              <w:jc w:val="right"/>
              <w:rPr>
                <w:rFonts w:ascii="Calibri" w:hAnsi="Calibri"/>
                <w:color w:val="000000"/>
              </w:rPr>
            </w:pPr>
            <w:r w:rsidRPr="00E42381">
              <w:rPr>
                <w:rFonts w:ascii="Calibri" w:hAnsi="Calibri"/>
                <w:color w:val="000000"/>
              </w:rPr>
              <w:t>3.0894</w:t>
            </w:r>
          </w:p>
        </w:tc>
        <w:tc>
          <w:tcPr>
            <w:tcW w:w="2396" w:type="dxa"/>
            <w:shd w:val="clear" w:color="auto" w:fill="auto"/>
            <w:noWrap/>
            <w:vAlign w:val="bottom"/>
            <w:hideMark/>
          </w:tcPr>
          <w:p w14:paraId="7E5F924F" w14:textId="77777777" w:rsidR="0090695B" w:rsidRPr="00E42381" w:rsidRDefault="0090695B">
            <w:pPr>
              <w:jc w:val="right"/>
              <w:rPr>
                <w:rFonts w:ascii="Calibri" w:hAnsi="Calibri"/>
                <w:color w:val="000000"/>
              </w:rPr>
            </w:pPr>
            <w:r w:rsidRPr="00E42381">
              <w:rPr>
                <w:rFonts w:ascii="Calibri" w:hAnsi="Calibri"/>
                <w:color w:val="000000"/>
              </w:rPr>
              <w:t>0.1613</w:t>
            </w:r>
          </w:p>
        </w:tc>
      </w:tr>
      <w:tr w:rsidR="0090695B" w:rsidRPr="00E42381" w14:paraId="7DCA2466" w14:textId="77777777" w:rsidTr="0090695B">
        <w:trPr>
          <w:trHeight w:val="320"/>
        </w:trPr>
        <w:tc>
          <w:tcPr>
            <w:tcW w:w="1136" w:type="dxa"/>
            <w:shd w:val="clear" w:color="auto" w:fill="auto"/>
            <w:noWrap/>
            <w:vAlign w:val="bottom"/>
            <w:hideMark/>
          </w:tcPr>
          <w:p w14:paraId="55ECF0C5" w14:textId="77777777" w:rsidR="0090695B" w:rsidRPr="00E42381" w:rsidRDefault="0090695B">
            <w:pPr>
              <w:jc w:val="right"/>
              <w:rPr>
                <w:rFonts w:ascii="Calibri" w:hAnsi="Calibri"/>
                <w:color w:val="000000"/>
              </w:rPr>
            </w:pPr>
            <w:r w:rsidRPr="00E42381">
              <w:rPr>
                <w:rFonts w:ascii="Calibri" w:hAnsi="Calibri"/>
                <w:color w:val="000000"/>
              </w:rPr>
              <w:t>1.1296</w:t>
            </w:r>
          </w:p>
        </w:tc>
        <w:tc>
          <w:tcPr>
            <w:tcW w:w="1010" w:type="dxa"/>
            <w:shd w:val="clear" w:color="auto" w:fill="auto"/>
            <w:noWrap/>
            <w:vAlign w:val="bottom"/>
            <w:hideMark/>
          </w:tcPr>
          <w:p w14:paraId="7DDDA91A" w14:textId="77777777" w:rsidR="0090695B" w:rsidRPr="00E42381" w:rsidRDefault="0090695B">
            <w:pPr>
              <w:jc w:val="right"/>
              <w:rPr>
                <w:rFonts w:ascii="Calibri" w:hAnsi="Calibri"/>
                <w:color w:val="000000"/>
              </w:rPr>
            </w:pPr>
            <w:r w:rsidRPr="00E42381">
              <w:rPr>
                <w:rFonts w:ascii="Calibri" w:hAnsi="Calibri"/>
                <w:color w:val="000000"/>
              </w:rPr>
              <w:t>3.0557</w:t>
            </w:r>
          </w:p>
        </w:tc>
        <w:tc>
          <w:tcPr>
            <w:tcW w:w="2334" w:type="dxa"/>
            <w:shd w:val="clear" w:color="auto" w:fill="auto"/>
            <w:noWrap/>
            <w:vAlign w:val="bottom"/>
            <w:hideMark/>
          </w:tcPr>
          <w:p w14:paraId="3BAD4E18" w14:textId="77777777" w:rsidR="0090695B" w:rsidRPr="00E42381" w:rsidRDefault="0090695B">
            <w:pPr>
              <w:jc w:val="right"/>
              <w:rPr>
                <w:rFonts w:ascii="Calibri" w:hAnsi="Calibri"/>
                <w:color w:val="000000"/>
              </w:rPr>
            </w:pPr>
            <w:r w:rsidRPr="00E42381">
              <w:rPr>
                <w:rFonts w:ascii="Calibri" w:hAnsi="Calibri"/>
                <w:color w:val="000000"/>
              </w:rPr>
              <w:t>0.1107</w:t>
            </w:r>
          </w:p>
        </w:tc>
        <w:tc>
          <w:tcPr>
            <w:tcW w:w="1167" w:type="dxa"/>
            <w:shd w:val="clear" w:color="auto" w:fill="auto"/>
            <w:noWrap/>
            <w:vAlign w:val="bottom"/>
            <w:hideMark/>
          </w:tcPr>
          <w:p w14:paraId="0299CE1B" w14:textId="77777777" w:rsidR="0090695B" w:rsidRPr="00E42381" w:rsidRDefault="0090695B">
            <w:pPr>
              <w:jc w:val="right"/>
              <w:rPr>
                <w:rFonts w:ascii="Calibri" w:hAnsi="Calibri"/>
                <w:color w:val="000000"/>
              </w:rPr>
            </w:pPr>
            <w:r w:rsidRPr="00E42381">
              <w:rPr>
                <w:rFonts w:ascii="Calibri" w:hAnsi="Calibri"/>
                <w:color w:val="000000"/>
              </w:rPr>
              <w:t>1.1296</w:t>
            </w:r>
          </w:p>
        </w:tc>
        <w:tc>
          <w:tcPr>
            <w:tcW w:w="1037" w:type="dxa"/>
            <w:shd w:val="clear" w:color="auto" w:fill="auto"/>
            <w:noWrap/>
            <w:vAlign w:val="bottom"/>
            <w:hideMark/>
          </w:tcPr>
          <w:p w14:paraId="61849E0D" w14:textId="77777777" w:rsidR="0090695B" w:rsidRPr="00E42381" w:rsidRDefault="0090695B">
            <w:pPr>
              <w:jc w:val="right"/>
              <w:rPr>
                <w:rFonts w:ascii="Calibri" w:hAnsi="Calibri"/>
                <w:color w:val="000000"/>
              </w:rPr>
            </w:pPr>
            <w:r w:rsidRPr="00E42381">
              <w:rPr>
                <w:rFonts w:ascii="Calibri" w:hAnsi="Calibri"/>
                <w:color w:val="000000"/>
              </w:rPr>
              <w:t>3.0894</w:t>
            </w:r>
          </w:p>
        </w:tc>
        <w:tc>
          <w:tcPr>
            <w:tcW w:w="2396" w:type="dxa"/>
            <w:shd w:val="clear" w:color="auto" w:fill="auto"/>
            <w:noWrap/>
            <w:vAlign w:val="bottom"/>
            <w:hideMark/>
          </w:tcPr>
          <w:p w14:paraId="37B03410" w14:textId="77777777" w:rsidR="0090695B" w:rsidRPr="00E42381" w:rsidRDefault="0090695B">
            <w:pPr>
              <w:jc w:val="right"/>
              <w:rPr>
                <w:rFonts w:ascii="Calibri" w:hAnsi="Calibri"/>
                <w:color w:val="000000"/>
              </w:rPr>
            </w:pPr>
            <w:r w:rsidRPr="00E42381">
              <w:rPr>
                <w:rFonts w:ascii="Calibri" w:hAnsi="Calibri"/>
                <w:color w:val="000000"/>
              </w:rPr>
              <w:t>0.0568</w:t>
            </w:r>
          </w:p>
        </w:tc>
      </w:tr>
      <w:tr w:rsidR="0090695B" w:rsidRPr="00E42381" w14:paraId="2CD9729E" w14:textId="77777777" w:rsidTr="0090695B">
        <w:trPr>
          <w:trHeight w:val="320"/>
        </w:trPr>
        <w:tc>
          <w:tcPr>
            <w:tcW w:w="1136" w:type="dxa"/>
            <w:shd w:val="clear" w:color="auto" w:fill="auto"/>
            <w:noWrap/>
            <w:vAlign w:val="bottom"/>
            <w:hideMark/>
          </w:tcPr>
          <w:p w14:paraId="4EE34E0C" w14:textId="77777777" w:rsidR="0090695B" w:rsidRPr="00E42381" w:rsidRDefault="0090695B">
            <w:pPr>
              <w:jc w:val="right"/>
              <w:rPr>
                <w:rFonts w:ascii="Calibri" w:hAnsi="Calibri"/>
                <w:color w:val="000000"/>
              </w:rPr>
            </w:pPr>
            <w:r w:rsidRPr="00E42381">
              <w:rPr>
                <w:rFonts w:ascii="Calibri" w:hAnsi="Calibri"/>
                <w:color w:val="000000"/>
              </w:rPr>
              <w:t>1.1960</w:t>
            </w:r>
          </w:p>
        </w:tc>
        <w:tc>
          <w:tcPr>
            <w:tcW w:w="1010" w:type="dxa"/>
            <w:shd w:val="clear" w:color="auto" w:fill="auto"/>
            <w:noWrap/>
            <w:vAlign w:val="bottom"/>
            <w:hideMark/>
          </w:tcPr>
          <w:p w14:paraId="0135F8E8" w14:textId="77777777" w:rsidR="0090695B" w:rsidRPr="00E42381" w:rsidRDefault="0090695B">
            <w:pPr>
              <w:jc w:val="right"/>
              <w:rPr>
                <w:rFonts w:ascii="Calibri" w:hAnsi="Calibri"/>
                <w:color w:val="000000"/>
              </w:rPr>
            </w:pPr>
            <w:r w:rsidRPr="00E42381">
              <w:rPr>
                <w:rFonts w:ascii="Calibri" w:hAnsi="Calibri"/>
                <w:color w:val="000000"/>
              </w:rPr>
              <w:t>3.0605</w:t>
            </w:r>
          </w:p>
        </w:tc>
        <w:tc>
          <w:tcPr>
            <w:tcW w:w="2334" w:type="dxa"/>
            <w:shd w:val="clear" w:color="auto" w:fill="auto"/>
            <w:noWrap/>
            <w:vAlign w:val="bottom"/>
            <w:hideMark/>
          </w:tcPr>
          <w:p w14:paraId="0E9A87E5" w14:textId="77777777" w:rsidR="0090695B" w:rsidRPr="00E42381" w:rsidRDefault="0090695B">
            <w:pPr>
              <w:jc w:val="right"/>
              <w:rPr>
                <w:rFonts w:ascii="Calibri" w:hAnsi="Calibri"/>
                <w:color w:val="000000"/>
              </w:rPr>
            </w:pPr>
            <w:r w:rsidRPr="00E42381">
              <w:rPr>
                <w:rFonts w:ascii="Calibri" w:hAnsi="Calibri"/>
                <w:color w:val="000000"/>
              </w:rPr>
              <w:t>0.1069</w:t>
            </w:r>
          </w:p>
        </w:tc>
        <w:tc>
          <w:tcPr>
            <w:tcW w:w="1167" w:type="dxa"/>
            <w:shd w:val="clear" w:color="auto" w:fill="auto"/>
            <w:noWrap/>
            <w:vAlign w:val="bottom"/>
            <w:hideMark/>
          </w:tcPr>
          <w:p w14:paraId="595C04BA" w14:textId="77777777" w:rsidR="0090695B" w:rsidRPr="00E42381" w:rsidRDefault="0090695B">
            <w:pPr>
              <w:jc w:val="right"/>
              <w:rPr>
                <w:rFonts w:ascii="Calibri" w:hAnsi="Calibri"/>
                <w:color w:val="000000"/>
              </w:rPr>
            </w:pPr>
            <w:r w:rsidRPr="00E42381">
              <w:rPr>
                <w:rFonts w:ascii="Calibri" w:hAnsi="Calibri"/>
                <w:color w:val="000000"/>
              </w:rPr>
              <w:t>1.1960</w:t>
            </w:r>
          </w:p>
        </w:tc>
        <w:tc>
          <w:tcPr>
            <w:tcW w:w="1037" w:type="dxa"/>
            <w:shd w:val="clear" w:color="auto" w:fill="auto"/>
            <w:noWrap/>
            <w:vAlign w:val="bottom"/>
            <w:hideMark/>
          </w:tcPr>
          <w:p w14:paraId="3A2E432D" w14:textId="77777777" w:rsidR="0090695B" w:rsidRPr="00E42381" w:rsidRDefault="0090695B">
            <w:pPr>
              <w:jc w:val="right"/>
              <w:rPr>
                <w:rFonts w:ascii="Calibri" w:hAnsi="Calibri"/>
                <w:color w:val="000000"/>
              </w:rPr>
            </w:pPr>
            <w:r w:rsidRPr="00E42381">
              <w:rPr>
                <w:rFonts w:ascii="Calibri" w:hAnsi="Calibri"/>
                <w:color w:val="000000"/>
              </w:rPr>
              <w:t>3.0894</w:t>
            </w:r>
          </w:p>
        </w:tc>
        <w:tc>
          <w:tcPr>
            <w:tcW w:w="2396" w:type="dxa"/>
            <w:shd w:val="clear" w:color="auto" w:fill="auto"/>
            <w:noWrap/>
            <w:vAlign w:val="bottom"/>
            <w:hideMark/>
          </w:tcPr>
          <w:p w14:paraId="1BD3F136" w14:textId="77777777" w:rsidR="0090695B" w:rsidRPr="00E42381" w:rsidRDefault="0090695B">
            <w:pPr>
              <w:jc w:val="right"/>
              <w:rPr>
                <w:rFonts w:ascii="Calibri" w:hAnsi="Calibri"/>
                <w:color w:val="000000"/>
              </w:rPr>
            </w:pPr>
            <w:r w:rsidRPr="00E42381">
              <w:rPr>
                <w:rFonts w:ascii="Calibri" w:hAnsi="Calibri"/>
                <w:color w:val="000000"/>
              </w:rPr>
              <w:t>0.0454</w:t>
            </w:r>
          </w:p>
        </w:tc>
      </w:tr>
      <w:tr w:rsidR="0090695B" w:rsidRPr="00E42381" w14:paraId="49A0EE27" w14:textId="77777777" w:rsidTr="0090695B">
        <w:trPr>
          <w:trHeight w:val="320"/>
        </w:trPr>
        <w:tc>
          <w:tcPr>
            <w:tcW w:w="1136" w:type="dxa"/>
            <w:shd w:val="clear" w:color="auto" w:fill="auto"/>
            <w:noWrap/>
            <w:vAlign w:val="bottom"/>
            <w:hideMark/>
          </w:tcPr>
          <w:p w14:paraId="2D0EF49C" w14:textId="77777777" w:rsidR="0090695B" w:rsidRPr="00E42381" w:rsidRDefault="0090695B">
            <w:pPr>
              <w:jc w:val="right"/>
              <w:rPr>
                <w:rFonts w:ascii="Calibri" w:hAnsi="Calibri"/>
                <w:color w:val="000000"/>
              </w:rPr>
            </w:pPr>
            <w:r w:rsidRPr="00E42381">
              <w:rPr>
                <w:rFonts w:ascii="Calibri" w:hAnsi="Calibri"/>
                <w:color w:val="000000"/>
              </w:rPr>
              <w:t>1.2625</w:t>
            </w:r>
          </w:p>
        </w:tc>
        <w:tc>
          <w:tcPr>
            <w:tcW w:w="1010" w:type="dxa"/>
            <w:shd w:val="clear" w:color="auto" w:fill="auto"/>
            <w:noWrap/>
            <w:vAlign w:val="bottom"/>
            <w:hideMark/>
          </w:tcPr>
          <w:p w14:paraId="31CADD03" w14:textId="77777777" w:rsidR="0090695B" w:rsidRPr="00E42381" w:rsidRDefault="0090695B">
            <w:pPr>
              <w:jc w:val="right"/>
              <w:rPr>
                <w:rFonts w:ascii="Calibri" w:hAnsi="Calibri"/>
                <w:color w:val="000000"/>
              </w:rPr>
            </w:pPr>
            <w:r w:rsidRPr="00E42381">
              <w:rPr>
                <w:rFonts w:ascii="Calibri" w:hAnsi="Calibri"/>
                <w:color w:val="000000"/>
              </w:rPr>
              <w:t>3.0702</w:t>
            </w:r>
          </w:p>
        </w:tc>
        <w:tc>
          <w:tcPr>
            <w:tcW w:w="2334" w:type="dxa"/>
            <w:shd w:val="clear" w:color="auto" w:fill="auto"/>
            <w:noWrap/>
            <w:vAlign w:val="bottom"/>
            <w:hideMark/>
          </w:tcPr>
          <w:p w14:paraId="4E8D9BD9" w14:textId="77777777" w:rsidR="0090695B" w:rsidRPr="00E42381" w:rsidRDefault="0090695B">
            <w:pPr>
              <w:jc w:val="right"/>
              <w:rPr>
                <w:rFonts w:ascii="Calibri" w:hAnsi="Calibri"/>
                <w:color w:val="000000"/>
              </w:rPr>
            </w:pPr>
            <w:r w:rsidRPr="00E42381">
              <w:rPr>
                <w:rFonts w:ascii="Calibri" w:hAnsi="Calibri"/>
                <w:color w:val="000000"/>
              </w:rPr>
              <w:t>0.0970</w:t>
            </w:r>
          </w:p>
        </w:tc>
        <w:tc>
          <w:tcPr>
            <w:tcW w:w="1167" w:type="dxa"/>
            <w:shd w:val="clear" w:color="auto" w:fill="auto"/>
            <w:noWrap/>
            <w:vAlign w:val="bottom"/>
            <w:hideMark/>
          </w:tcPr>
          <w:p w14:paraId="29A0B2EB" w14:textId="77777777" w:rsidR="0090695B" w:rsidRPr="00E42381" w:rsidRDefault="0090695B">
            <w:pPr>
              <w:jc w:val="right"/>
              <w:rPr>
                <w:rFonts w:ascii="Calibri" w:hAnsi="Calibri"/>
                <w:color w:val="000000"/>
              </w:rPr>
            </w:pPr>
            <w:r w:rsidRPr="00E42381">
              <w:rPr>
                <w:rFonts w:ascii="Calibri" w:hAnsi="Calibri"/>
                <w:color w:val="000000"/>
              </w:rPr>
              <w:t>1.2625</w:t>
            </w:r>
          </w:p>
        </w:tc>
        <w:tc>
          <w:tcPr>
            <w:tcW w:w="1037" w:type="dxa"/>
            <w:shd w:val="clear" w:color="auto" w:fill="auto"/>
            <w:noWrap/>
            <w:vAlign w:val="bottom"/>
            <w:hideMark/>
          </w:tcPr>
          <w:p w14:paraId="14FCA81B" w14:textId="77777777" w:rsidR="0090695B" w:rsidRPr="00E42381" w:rsidRDefault="0090695B">
            <w:pPr>
              <w:jc w:val="right"/>
              <w:rPr>
                <w:rFonts w:ascii="Calibri" w:hAnsi="Calibri"/>
                <w:color w:val="000000"/>
              </w:rPr>
            </w:pPr>
            <w:r w:rsidRPr="00E42381">
              <w:rPr>
                <w:rFonts w:ascii="Calibri" w:hAnsi="Calibri"/>
                <w:color w:val="000000"/>
              </w:rPr>
              <w:t>3.0944</w:t>
            </w:r>
          </w:p>
        </w:tc>
        <w:tc>
          <w:tcPr>
            <w:tcW w:w="2396" w:type="dxa"/>
            <w:shd w:val="clear" w:color="auto" w:fill="auto"/>
            <w:noWrap/>
            <w:vAlign w:val="bottom"/>
            <w:hideMark/>
          </w:tcPr>
          <w:p w14:paraId="3BC9D945" w14:textId="77777777" w:rsidR="0090695B" w:rsidRPr="00E42381" w:rsidRDefault="0090695B">
            <w:pPr>
              <w:jc w:val="right"/>
              <w:rPr>
                <w:rFonts w:ascii="Calibri" w:hAnsi="Calibri"/>
                <w:color w:val="000000"/>
              </w:rPr>
            </w:pPr>
            <w:r w:rsidRPr="00E42381">
              <w:rPr>
                <w:rFonts w:ascii="Calibri" w:hAnsi="Calibri"/>
                <w:color w:val="000000"/>
              </w:rPr>
              <w:t>0.0555</w:t>
            </w:r>
          </w:p>
        </w:tc>
      </w:tr>
      <w:tr w:rsidR="0090695B" w:rsidRPr="00E42381" w14:paraId="3E8F20D0" w14:textId="77777777" w:rsidTr="0090695B">
        <w:trPr>
          <w:trHeight w:val="320"/>
        </w:trPr>
        <w:tc>
          <w:tcPr>
            <w:tcW w:w="1136" w:type="dxa"/>
            <w:shd w:val="clear" w:color="auto" w:fill="auto"/>
            <w:noWrap/>
            <w:vAlign w:val="bottom"/>
            <w:hideMark/>
          </w:tcPr>
          <w:p w14:paraId="3DDD2FF3" w14:textId="77777777" w:rsidR="0090695B" w:rsidRPr="00E42381" w:rsidRDefault="0090695B">
            <w:pPr>
              <w:jc w:val="right"/>
              <w:rPr>
                <w:rFonts w:ascii="Calibri" w:hAnsi="Calibri"/>
                <w:color w:val="000000"/>
              </w:rPr>
            </w:pPr>
            <w:r w:rsidRPr="00E42381">
              <w:rPr>
                <w:rFonts w:ascii="Calibri" w:hAnsi="Calibri"/>
                <w:color w:val="000000"/>
              </w:rPr>
              <w:t>1.3289</w:t>
            </w:r>
          </w:p>
        </w:tc>
        <w:tc>
          <w:tcPr>
            <w:tcW w:w="1010" w:type="dxa"/>
            <w:shd w:val="clear" w:color="auto" w:fill="auto"/>
            <w:noWrap/>
            <w:vAlign w:val="bottom"/>
            <w:hideMark/>
          </w:tcPr>
          <w:p w14:paraId="698558B0" w14:textId="77777777" w:rsidR="0090695B" w:rsidRPr="00E42381" w:rsidRDefault="0090695B">
            <w:pPr>
              <w:jc w:val="right"/>
              <w:rPr>
                <w:rFonts w:ascii="Calibri" w:hAnsi="Calibri"/>
                <w:color w:val="000000"/>
              </w:rPr>
            </w:pPr>
            <w:r w:rsidRPr="00E42381">
              <w:rPr>
                <w:rFonts w:ascii="Calibri" w:hAnsi="Calibri"/>
                <w:color w:val="000000"/>
              </w:rPr>
              <w:t>3.0702</w:t>
            </w:r>
          </w:p>
        </w:tc>
        <w:tc>
          <w:tcPr>
            <w:tcW w:w="2334" w:type="dxa"/>
            <w:shd w:val="clear" w:color="auto" w:fill="auto"/>
            <w:noWrap/>
            <w:vAlign w:val="bottom"/>
            <w:hideMark/>
          </w:tcPr>
          <w:p w14:paraId="3BA848DB" w14:textId="77777777" w:rsidR="0090695B" w:rsidRPr="00E42381" w:rsidRDefault="0090695B">
            <w:pPr>
              <w:jc w:val="right"/>
              <w:rPr>
                <w:rFonts w:ascii="Calibri" w:hAnsi="Calibri"/>
                <w:color w:val="000000"/>
              </w:rPr>
            </w:pPr>
            <w:r w:rsidRPr="00E42381">
              <w:rPr>
                <w:rFonts w:ascii="Calibri" w:hAnsi="Calibri"/>
                <w:color w:val="000000"/>
              </w:rPr>
              <w:t>0.1246</w:t>
            </w:r>
          </w:p>
        </w:tc>
        <w:tc>
          <w:tcPr>
            <w:tcW w:w="1167" w:type="dxa"/>
            <w:shd w:val="clear" w:color="auto" w:fill="auto"/>
            <w:noWrap/>
            <w:vAlign w:val="bottom"/>
            <w:hideMark/>
          </w:tcPr>
          <w:p w14:paraId="41FFC922" w14:textId="77777777" w:rsidR="0090695B" w:rsidRPr="00E42381" w:rsidRDefault="0090695B">
            <w:pPr>
              <w:jc w:val="right"/>
              <w:rPr>
                <w:rFonts w:ascii="Calibri" w:hAnsi="Calibri"/>
                <w:color w:val="000000"/>
              </w:rPr>
            </w:pPr>
            <w:r w:rsidRPr="00E42381">
              <w:rPr>
                <w:rFonts w:ascii="Calibri" w:hAnsi="Calibri"/>
                <w:color w:val="000000"/>
              </w:rPr>
              <w:t>1.3289</w:t>
            </w:r>
          </w:p>
        </w:tc>
        <w:tc>
          <w:tcPr>
            <w:tcW w:w="1037" w:type="dxa"/>
            <w:shd w:val="clear" w:color="auto" w:fill="auto"/>
            <w:noWrap/>
            <w:vAlign w:val="bottom"/>
            <w:hideMark/>
          </w:tcPr>
          <w:p w14:paraId="0CD3F373" w14:textId="77777777" w:rsidR="0090695B" w:rsidRPr="00E42381" w:rsidRDefault="0090695B">
            <w:pPr>
              <w:jc w:val="right"/>
              <w:rPr>
                <w:rFonts w:ascii="Calibri" w:hAnsi="Calibri"/>
                <w:color w:val="000000"/>
              </w:rPr>
            </w:pPr>
            <w:r w:rsidRPr="00E42381">
              <w:rPr>
                <w:rFonts w:ascii="Calibri" w:hAnsi="Calibri"/>
                <w:color w:val="000000"/>
              </w:rPr>
              <w:t>3.0944</w:t>
            </w:r>
          </w:p>
        </w:tc>
        <w:tc>
          <w:tcPr>
            <w:tcW w:w="2396" w:type="dxa"/>
            <w:shd w:val="clear" w:color="auto" w:fill="auto"/>
            <w:noWrap/>
            <w:vAlign w:val="bottom"/>
            <w:hideMark/>
          </w:tcPr>
          <w:p w14:paraId="3A2F2AF1" w14:textId="77777777" w:rsidR="0090695B" w:rsidRPr="00E42381" w:rsidRDefault="0090695B">
            <w:pPr>
              <w:jc w:val="right"/>
              <w:rPr>
                <w:rFonts w:ascii="Calibri" w:hAnsi="Calibri"/>
                <w:color w:val="000000"/>
              </w:rPr>
            </w:pPr>
            <w:r w:rsidRPr="00E42381">
              <w:rPr>
                <w:rFonts w:ascii="Calibri" w:hAnsi="Calibri"/>
                <w:color w:val="000000"/>
              </w:rPr>
              <w:t>0.1072</w:t>
            </w:r>
          </w:p>
        </w:tc>
      </w:tr>
      <w:tr w:rsidR="0090695B" w:rsidRPr="00E42381" w14:paraId="38502FD5" w14:textId="77777777" w:rsidTr="0090695B">
        <w:trPr>
          <w:trHeight w:val="320"/>
        </w:trPr>
        <w:tc>
          <w:tcPr>
            <w:tcW w:w="1136" w:type="dxa"/>
            <w:shd w:val="clear" w:color="auto" w:fill="auto"/>
            <w:noWrap/>
            <w:vAlign w:val="bottom"/>
            <w:hideMark/>
          </w:tcPr>
          <w:p w14:paraId="13EAAD6C" w14:textId="77777777" w:rsidR="0090695B" w:rsidRPr="00E42381" w:rsidRDefault="0090695B">
            <w:pPr>
              <w:jc w:val="right"/>
              <w:rPr>
                <w:rFonts w:ascii="Calibri" w:hAnsi="Calibri"/>
                <w:color w:val="000000"/>
              </w:rPr>
            </w:pPr>
            <w:r w:rsidRPr="00E42381">
              <w:rPr>
                <w:rFonts w:ascii="Calibri" w:hAnsi="Calibri"/>
                <w:color w:val="000000"/>
              </w:rPr>
              <w:t>1.3953</w:t>
            </w:r>
          </w:p>
        </w:tc>
        <w:tc>
          <w:tcPr>
            <w:tcW w:w="1010" w:type="dxa"/>
            <w:shd w:val="clear" w:color="auto" w:fill="auto"/>
            <w:noWrap/>
            <w:vAlign w:val="bottom"/>
            <w:hideMark/>
          </w:tcPr>
          <w:p w14:paraId="2D0BC441" w14:textId="77777777" w:rsidR="0090695B" w:rsidRPr="00E42381" w:rsidRDefault="0090695B">
            <w:pPr>
              <w:jc w:val="right"/>
              <w:rPr>
                <w:rFonts w:ascii="Calibri" w:hAnsi="Calibri"/>
                <w:color w:val="000000"/>
              </w:rPr>
            </w:pPr>
            <w:r w:rsidRPr="00E42381">
              <w:rPr>
                <w:rFonts w:ascii="Calibri" w:hAnsi="Calibri"/>
                <w:color w:val="000000"/>
              </w:rPr>
              <w:t>3.0894</w:t>
            </w:r>
          </w:p>
        </w:tc>
        <w:tc>
          <w:tcPr>
            <w:tcW w:w="2334" w:type="dxa"/>
            <w:shd w:val="clear" w:color="auto" w:fill="auto"/>
            <w:noWrap/>
            <w:vAlign w:val="bottom"/>
            <w:hideMark/>
          </w:tcPr>
          <w:p w14:paraId="3774B80C" w14:textId="77777777" w:rsidR="0090695B" w:rsidRPr="00E42381" w:rsidRDefault="0090695B">
            <w:pPr>
              <w:jc w:val="right"/>
              <w:rPr>
                <w:rFonts w:ascii="Calibri" w:hAnsi="Calibri"/>
                <w:color w:val="000000"/>
              </w:rPr>
            </w:pPr>
            <w:r w:rsidRPr="00E42381">
              <w:rPr>
                <w:rFonts w:ascii="Calibri" w:hAnsi="Calibri"/>
                <w:color w:val="000000"/>
              </w:rPr>
              <w:t>0.1228</w:t>
            </w:r>
          </w:p>
        </w:tc>
        <w:tc>
          <w:tcPr>
            <w:tcW w:w="1167" w:type="dxa"/>
            <w:shd w:val="clear" w:color="auto" w:fill="auto"/>
            <w:noWrap/>
            <w:vAlign w:val="bottom"/>
            <w:hideMark/>
          </w:tcPr>
          <w:p w14:paraId="13C57450" w14:textId="77777777" w:rsidR="0090695B" w:rsidRPr="00E42381" w:rsidRDefault="0090695B">
            <w:pPr>
              <w:jc w:val="right"/>
              <w:rPr>
                <w:rFonts w:ascii="Calibri" w:hAnsi="Calibri"/>
                <w:color w:val="000000"/>
              </w:rPr>
            </w:pPr>
            <w:r w:rsidRPr="00E42381">
              <w:rPr>
                <w:rFonts w:ascii="Calibri" w:hAnsi="Calibri"/>
                <w:color w:val="000000"/>
              </w:rPr>
              <w:t>1.3953</w:t>
            </w:r>
          </w:p>
        </w:tc>
        <w:tc>
          <w:tcPr>
            <w:tcW w:w="1037" w:type="dxa"/>
            <w:shd w:val="clear" w:color="auto" w:fill="auto"/>
            <w:noWrap/>
            <w:vAlign w:val="bottom"/>
            <w:hideMark/>
          </w:tcPr>
          <w:p w14:paraId="190BCD46" w14:textId="77777777" w:rsidR="0090695B" w:rsidRPr="00E42381" w:rsidRDefault="0090695B">
            <w:pPr>
              <w:jc w:val="right"/>
              <w:rPr>
                <w:rFonts w:ascii="Calibri" w:hAnsi="Calibri"/>
                <w:color w:val="000000"/>
              </w:rPr>
            </w:pPr>
            <w:r w:rsidRPr="00E42381">
              <w:rPr>
                <w:rFonts w:ascii="Calibri" w:hAnsi="Calibri"/>
                <w:color w:val="000000"/>
              </w:rPr>
              <w:t>3.1089</w:t>
            </w:r>
          </w:p>
        </w:tc>
        <w:tc>
          <w:tcPr>
            <w:tcW w:w="2396" w:type="dxa"/>
            <w:shd w:val="clear" w:color="auto" w:fill="auto"/>
            <w:noWrap/>
            <w:vAlign w:val="bottom"/>
            <w:hideMark/>
          </w:tcPr>
          <w:p w14:paraId="74CEB059" w14:textId="77777777" w:rsidR="0090695B" w:rsidRPr="00E42381" w:rsidRDefault="0090695B">
            <w:pPr>
              <w:jc w:val="right"/>
              <w:rPr>
                <w:rFonts w:ascii="Calibri" w:hAnsi="Calibri"/>
                <w:color w:val="000000"/>
              </w:rPr>
            </w:pPr>
            <w:r w:rsidRPr="00E42381">
              <w:rPr>
                <w:rFonts w:ascii="Calibri" w:hAnsi="Calibri"/>
                <w:color w:val="000000"/>
              </w:rPr>
              <w:t>0.1494</w:t>
            </w:r>
          </w:p>
        </w:tc>
      </w:tr>
      <w:tr w:rsidR="0090695B" w:rsidRPr="00E42381" w14:paraId="2981208E" w14:textId="77777777" w:rsidTr="0090695B">
        <w:trPr>
          <w:trHeight w:val="320"/>
        </w:trPr>
        <w:tc>
          <w:tcPr>
            <w:tcW w:w="1136" w:type="dxa"/>
            <w:shd w:val="clear" w:color="auto" w:fill="auto"/>
            <w:noWrap/>
            <w:vAlign w:val="bottom"/>
            <w:hideMark/>
          </w:tcPr>
          <w:p w14:paraId="7747CEA0" w14:textId="77777777" w:rsidR="0090695B" w:rsidRPr="00E42381" w:rsidRDefault="0090695B">
            <w:pPr>
              <w:jc w:val="right"/>
              <w:rPr>
                <w:rFonts w:ascii="Calibri" w:hAnsi="Calibri"/>
                <w:color w:val="000000"/>
              </w:rPr>
            </w:pPr>
            <w:r w:rsidRPr="00E42381">
              <w:rPr>
                <w:rFonts w:ascii="Calibri" w:hAnsi="Calibri"/>
                <w:color w:val="000000"/>
              </w:rPr>
              <w:t>1.4618</w:t>
            </w:r>
          </w:p>
        </w:tc>
        <w:tc>
          <w:tcPr>
            <w:tcW w:w="1010" w:type="dxa"/>
            <w:shd w:val="clear" w:color="auto" w:fill="auto"/>
            <w:noWrap/>
            <w:vAlign w:val="bottom"/>
            <w:hideMark/>
          </w:tcPr>
          <w:p w14:paraId="18CEBE92" w14:textId="77777777" w:rsidR="0090695B" w:rsidRPr="00E42381" w:rsidRDefault="0090695B">
            <w:pPr>
              <w:jc w:val="right"/>
              <w:rPr>
                <w:rFonts w:ascii="Calibri" w:hAnsi="Calibri"/>
                <w:color w:val="000000"/>
              </w:rPr>
            </w:pPr>
            <w:r w:rsidRPr="00E42381">
              <w:rPr>
                <w:rFonts w:ascii="Calibri" w:hAnsi="Calibri"/>
                <w:color w:val="000000"/>
              </w:rPr>
              <w:t>3.0894</w:t>
            </w:r>
          </w:p>
        </w:tc>
        <w:tc>
          <w:tcPr>
            <w:tcW w:w="2334" w:type="dxa"/>
            <w:shd w:val="clear" w:color="auto" w:fill="auto"/>
            <w:noWrap/>
            <w:vAlign w:val="bottom"/>
            <w:hideMark/>
          </w:tcPr>
          <w:p w14:paraId="4E71B6FD" w14:textId="77777777" w:rsidR="0090695B" w:rsidRPr="00E42381" w:rsidRDefault="0090695B">
            <w:pPr>
              <w:jc w:val="right"/>
              <w:rPr>
                <w:rFonts w:ascii="Calibri" w:hAnsi="Calibri"/>
                <w:color w:val="000000"/>
              </w:rPr>
            </w:pPr>
            <w:r w:rsidRPr="00E42381">
              <w:rPr>
                <w:rFonts w:ascii="Calibri" w:hAnsi="Calibri"/>
                <w:color w:val="000000"/>
              </w:rPr>
              <w:t>0.0896</w:t>
            </w:r>
          </w:p>
        </w:tc>
        <w:tc>
          <w:tcPr>
            <w:tcW w:w="1167" w:type="dxa"/>
            <w:shd w:val="clear" w:color="auto" w:fill="auto"/>
            <w:noWrap/>
            <w:vAlign w:val="bottom"/>
            <w:hideMark/>
          </w:tcPr>
          <w:p w14:paraId="7B85DA7A" w14:textId="77777777" w:rsidR="0090695B" w:rsidRPr="00E42381" w:rsidRDefault="0090695B">
            <w:pPr>
              <w:jc w:val="right"/>
              <w:rPr>
                <w:rFonts w:ascii="Calibri" w:hAnsi="Calibri"/>
                <w:color w:val="000000"/>
              </w:rPr>
            </w:pPr>
            <w:r w:rsidRPr="00E42381">
              <w:rPr>
                <w:rFonts w:ascii="Calibri" w:hAnsi="Calibri"/>
                <w:color w:val="000000"/>
              </w:rPr>
              <w:t>1.4618</w:t>
            </w:r>
          </w:p>
        </w:tc>
        <w:tc>
          <w:tcPr>
            <w:tcW w:w="1037" w:type="dxa"/>
            <w:shd w:val="clear" w:color="auto" w:fill="auto"/>
            <w:noWrap/>
            <w:vAlign w:val="bottom"/>
            <w:hideMark/>
          </w:tcPr>
          <w:p w14:paraId="591B80F7" w14:textId="77777777" w:rsidR="0090695B" w:rsidRPr="00E42381" w:rsidRDefault="0090695B">
            <w:pPr>
              <w:jc w:val="right"/>
              <w:rPr>
                <w:rFonts w:ascii="Calibri" w:hAnsi="Calibri"/>
                <w:color w:val="000000"/>
              </w:rPr>
            </w:pPr>
            <w:r w:rsidRPr="00E42381">
              <w:rPr>
                <w:rFonts w:ascii="Calibri" w:hAnsi="Calibri"/>
                <w:color w:val="000000"/>
              </w:rPr>
              <w:t>3.1186</w:t>
            </w:r>
          </w:p>
        </w:tc>
        <w:tc>
          <w:tcPr>
            <w:tcW w:w="2396" w:type="dxa"/>
            <w:shd w:val="clear" w:color="auto" w:fill="auto"/>
            <w:noWrap/>
            <w:vAlign w:val="bottom"/>
            <w:hideMark/>
          </w:tcPr>
          <w:p w14:paraId="0F2F6D4F" w14:textId="77777777" w:rsidR="0090695B" w:rsidRPr="00E42381" w:rsidRDefault="0090695B">
            <w:pPr>
              <w:jc w:val="right"/>
              <w:rPr>
                <w:rFonts w:ascii="Calibri" w:hAnsi="Calibri"/>
                <w:color w:val="000000"/>
              </w:rPr>
            </w:pPr>
            <w:r w:rsidRPr="00E42381">
              <w:rPr>
                <w:rFonts w:ascii="Calibri" w:hAnsi="Calibri"/>
                <w:color w:val="000000"/>
              </w:rPr>
              <w:t>0.1325</w:t>
            </w:r>
          </w:p>
        </w:tc>
      </w:tr>
      <w:tr w:rsidR="0090695B" w:rsidRPr="00E42381" w14:paraId="23BE4ECA" w14:textId="77777777" w:rsidTr="0090695B">
        <w:trPr>
          <w:trHeight w:val="320"/>
        </w:trPr>
        <w:tc>
          <w:tcPr>
            <w:tcW w:w="1136" w:type="dxa"/>
            <w:shd w:val="clear" w:color="auto" w:fill="auto"/>
            <w:noWrap/>
            <w:vAlign w:val="bottom"/>
            <w:hideMark/>
          </w:tcPr>
          <w:p w14:paraId="59CAAB8B" w14:textId="77777777" w:rsidR="0090695B" w:rsidRPr="00E42381" w:rsidRDefault="0090695B">
            <w:pPr>
              <w:jc w:val="right"/>
              <w:rPr>
                <w:rFonts w:ascii="Calibri" w:hAnsi="Calibri"/>
                <w:color w:val="000000"/>
              </w:rPr>
            </w:pPr>
            <w:r w:rsidRPr="00E42381">
              <w:rPr>
                <w:rFonts w:ascii="Calibri" w:hAnsi="Calibri"/>
                <w:color w:val="000000"/>
              </w:rPr>
              <w:t>1.5282</w:t>
            </w:r>
          </w:p>
        </w:tc>
        <w:tc>
          <w:tcPr>
            <w:tcW w:w="1010" w:type="dxa"/>
            <w:shd w:val="clear" w:color="auto" w:fill="auto"/>
            <w:noWrap/>
            <w:vAlign w:val="bottom"/>
            <w:hideMark/>
          </w:tcPr>
          <w:p w14:paraId="4F23EA08" w14:textId="77777777" w:rsidR="0090695B" w:rsidRPr="00E42381" w:rsidRDefault="0090695B">
            <w:pPr>
              <w:jc w:val="right"/>
              <w:rPr>
                <w:rFonts w:ascii="Calibri" w:hAnsi="Calibri"/>
                <w:color w:val="000000"/>
              </w:rPr>
            </w:pPr>
            <w:r w:rsidRPr="00E42381">
              <w:rPr>
                <w:rFonts w:ascii="Calibri" w:hAnsi="Calibri"/>
                <w:color w:val="000000"/>
              </w:rPr>
              <w:t>3.0944</w:t>
            </w:r>
          </w:p>
        </w:tc>
        <w:tc>
          <w:tcPr>
            <w:tcW w:w="2334" w:type="dxa"/>
            <w:shd w:val="clear" w:color="auto" w:fill="auto"/>
            <w:noWrap/>
            <w:vAlign w:val="bottom"/>
            <w:hideMark/>
          </w:tcPr>
          <w:p w14:paraId="2FD61C62" w14:textId="77777777" w:rsidR="0090695B" w:rsidRPr="00E42381" w:rsidRDefault="0090695B">
            <w:pPr>
              <w:jc w:val="right"/>
              <w:rPr>
                <w:rFonts w:ascii="Calibri" w:hAnsi="Calibri"/>
                <w:color w:val="000000"/>
              </w:rPr>
            </w:pPr>
            <w:r w:rsidRPr="00E42381">
              <w:rPr>
                <w:rFonts w:ascii="Calibri" w:hAnsi="Calibri"/>
                <w:color w:val="000000"/>
              </w:rPr>
              <w:t>0.1381</w:t>
            </w:r>
          </w:p>
        </w:tc>
        <w:tc>
          <w:tcPr>
            <w:tcW w:w="1167" w:type="dxa"/>
            <w:shd w:val="clear" w:color="auto" w:fill="auto"/>
            <w:noWrap/>
            <w:vAlign w:val="bottom"/>
            <w:hideMark/>
          </w:tcPr>
          <w:p w14:paraId="440BAF85" w14:textId="77777777" w:rsidR="0090695B" w:rsidRPr="00E42381" w:rsidRDefault="0090695B">
            <w:pPr>
              <w:jc w:val="right"/>
              <w:rPr>
                <w:rFonts w:ascii="Calibri" w:hAnsi="Calibri"/>
                <w:color w:val="000000"/>
              </w:rPr>
            </w:pPr>
            <w:r w:rsidRPr="00E42381">
              <w:rPr>
                <w:rFonts w:ascii="Calibri" w:hAnsi="Calibri"/>
                <w:color w:val="000000"/>
              </w:rPr>
              <w:t>1.5282</w:t>
            </w:r>
          </w:p>
        </w:tc>
        <w:tc>
          <w:tcPr>
            <w:tcW w:w="1037" w:type="dxa"/>
            <w:shd w:val="clear" w:color="auto" w:fill="auto"/>
            <w:noWrap/>
            <w:vAlign w:val="bottom"/>
            <w:hideMark/>
          </w:tcPr>
          <w:p w14:paraId="0F596BF1" w14:textId="77777777" w:rsidR="0090695B" w:rsidRPr="00E42381" w:rsidRDefault="0090695B">
            <w:pPr>
              <w:jc w:val="right"/>
              <w:rPr>
                <w:rFonts w:ascii="Calibri" w:hAnsi="Calibri"/>
                <w:color w:val="000000"/>
              </w:rPr>
            </w:pPr>
            <w:r w:rsidRPr="00E42381">
              <w:rPr>
                <w:rFonts w:ascii="Calibri" w:hAnsi="Calibri"/>
                <w:color w:val="000000"/>
              </w:rPr>
              <w:t>3.1281</w:t>
            </w:r>
          </w:p>
        </w:tc>
        <w:tc>
          <w:tcPr>
            <w:tcW w:w="2396" w:type="dxa"/>
            <w:shd w:val="clear" w:color="auto" w:fill="auto"/>
            <w:noWrap/>
            <w:vAlign w:val="bottom"/>
            <w:hideMark/>
          </w:tcPr>
          <w:p w14:paraId="748EC23B" w14:textId="77777777" w:rsidR="0090695B" w:rsidRPr="00E42381" w:rsidRDefault="0090695B">
            <w:pPr>
              <w:jc w:val="right"/>
              <w:rPr>
                <w:rFonts w:ascii="Calibri" w:hAnsi="Calibri"/>
                <w:color w:val="000000"/>
              </w:rPr>
            </w:pPr>
            <w:r w:rsidRPr="00E42381">
              <w:rPr>
                <w:rFonts w:ascii="Calibri" w:hAnsi="Calibri"/>
                <w:color w:val="000000"/>
              </w:rPr>
              <w:t>0.0919</w:t>
            </w:r>
          </w:p>
        </w:tc>
      </w:tr>
      <w:tr w:rsidR="0090695B" w:rsidRPr="00E42381" w14:paraId="46FF41DA" w14:textId="77777777" w:rsidTr="0090695B">
        <w:trPr>
          <w:trHeight w:val="320"/>
        </w:trPr>
        <w:tc>
          <w:tcPr>
            <w:tcW w:w="1136" w:type="dxa"/>
            <w:shd w:val="clear" w:color="auto" w:fill="auto"/>
            <w:noWrap/>
            <w:vAlign w:val="bottom"/>
            <w:hideMark/>
          </w:tcPr>
          <w:p w14:paraId="56E170E0" w14:textId="77777777" w:rsidR="0090695B" w:rsidRPr="00E42381" w:rsidRDefault="0090695B">
            <w:pPr>
              <w:jc w:val="right"/>
              <w:rPr>
                <w:rFonts w:ascii="Calibri" w:hAnsi="Calibri"/>
                <w:color w:val="000000"/>
              </w:rPr>
            </w:pPr>
            <w:r w:rsidRPr="00E42381">
              <w:rPr>
                <w:rFonts w:ascii="Calibri" w:hAnsi="Calibri"/>
                <w:color w:val="000000"/>
              </w:rPr>
              <w:t>1.5947</w:t>
            </w:r>
          </w:p>
        </w:tc>
        <w:tc>
          <w:tcPr>
            <w:tcW w:w="1010" w:type="dxa"/>
            <w:shd w:val="clear" w:color="auto" w:fill="auto"/>
            <w:noWrap/>
            <w:vAlign w:val="bottom"/>
            <w:hideMark/>
          </w:tcPr>
          <w:p w14:paraId="21B424E2" w14:textId="77777777" w:rsidR="0090695B" w:rsidRPr="00E42381" w:rsidRDefault="0090695B">
            <w:pPr>
              <w:jc w:val="right"/>
              <w:rPr>
                <w:rFonts w:ascii="Calibri" w:hAnsi="Calibri"/>
                <w:color w:val="000000"/>
              </w:rPr>
            </w:pPr>
            <w:r w:rsidRPr="00E42381">
              <w:rPr>
                <w:rFonts w:ascii="Calibri" w:hAnsi="Calibri"/>
                <w:color w:val="000000"/>
              </w:rPr>
              <w:t>3.1089</w:t>
            </w:r>
          </w:p>
        </w:tc>
        <w:tc>
          <w:tcPr>
            <w:tcW w:w="2334" w:type="dxa"/>
            <w:shd w:val="clear" w:color="auto" w:fill="auto"/>
            <w:noWrap/>
            <w:vAlign w:val="bottom"/>
            <w:hideMark/>
          </w:tcPr>
          <w:p w14:paraId="16F7ADF9" w14:textId="77777777" w:rsidR="0090695B" w:rsidRPr="00E42381" w:rsidRDefault="0090695B">
            <w:pPr>
              <w:jc w:val="right"/>
              <w:rPr>
                <w:rFonts w:ascii="Calibri" w:hAnsi="Calibri"/>
                <w:color w:val="000000"/>
              </w:rPr>
            </w:pPr>
            <w:r w:rsidRPr="00E42381">
              <w:rPr>
                <w:rFonts w:ascii="Calibri" w:hAnsi="Calibri"/>
                <w:color w:val="000000"/>
              </w:rPr>
              <w:t>0.1676</w:t>
            </w:r>
          </w:p>
        </w:tc>
        <w:tc>
          <w:tcPr>
            <w:tcW w:w="1167" w:type="dxa"/>
            <w:shd w:val="clear" w:color="auto" w:fill="auto"/>
            <w:noWrap/>
            <w:vAlign w:val="bottom"/>
            <w:hideMark/>
          </w:tcPr>
          <w:p w14:paraId="36D9E1F4" w14:textId="77777777" w:rsidR="0090695B" w:rsidRPr="00E42381" w:rsidRDefault="0090695B">
            <w:pPr>
              <w:jc w:val="right"/>
              <w:rPr>
                <w:rFonts w:ascii="Calibri" w:hAnsi="Calibri"/>
                <w:color w:val="000000"/>
              </w:rPr>
            </w:pPr>
            <w:r w:rsidRPr="00E42381">
              <w:rPr>
                <w:rFonts w:ascii="Calibri" w:hAnsi="Calibri"/>
                <w:color w:val="000000"/>
              </w:rPr>
              <w:t>1.5947</w:t>
            </w:r>
          </w:p>
        </w:tc>
        <w:tc>
          <w:tcPr>
            <w:tcW w:w="1037" w:type="dxa"/>
            <w:shd w:val="clear" w:color="auto" w:fill="auto"/>
            <w:noWrap/>
            <w:vAlign w:val="bottom"/>
            <w:hideMark/>
          </w:tcPr>
          <w:p w14:paraId="5FBE25D4" w14:textId="77777777" w:rsidR="0090695B" w:rsidRPr="00E42381" w:rsidRDefault="0090695B">
            <w:pPr>
              <w:jc w:val="right"/>
              <w:rPr>
                <w:rFonts w:ascii="Calibri" w:hAnsi="Calibri"/>
                <w:color w:val="000000"/>
              </w:rPr>
            </w:pPr>
            <w:r w:rsidRPr="00E42381">
              <w:rPr>
                <w:rFonts w:ascii="Calibri" w:hAnsi="Calibri"/>
                <w:color w:val="000000"/>
              </w:rPr>
              <w:t>3.1281</w:t>
            </w:r>
          </w:p>
        </w:tc>
        <w:tc>
          <w:tcPr>
            <w:tcW w:w="2396" w:type="dxa"/>
            <w:shd w:val="clear" w:color="auto" w:fill="auto"/>
            <w:noWrap/>
            <w:vAlign w:val="bottom"/>
            <w:hideMark/>
          </w:tcPr>
          <w:p w14:paraId="1CBE2E34" w14:textId="77777777" w:rsidR="0090695B" w:rsidRPr="00E42381" w:rsidRDefault="0090695B">
            <w:pPr>
              <w:jc w:val="right"/>
              <w:rPr>
                <w:rFonts w:ascii="Calibri" w:hAnsi="Calibri"/>
                <w:color w:val="000000"/>
              </w:rPr>
            </w:pPr>
            <w:r w:rsidRPr="00E42381">
              <w:rPr>
                <w:rFonts w:ascii="Calibri" w:hAnsi="Calibri"/>
                <w:color w:val="000000"/>
              </w:rPr>
              <w:t>0.0848</w:t>
            </w:r>
          </w:p>
        </w:tc>
      </w:tr>
      <w:tr w:rsidR="0090695B" w:rsidRPr="00E42381" w14:paraId="60575B09" w14:textId="77777777" w:rsidTr="0090695B">
        <w:trPr>
          <w:trHeight w:val="320"/>
        </w:trPr>
        <w:tc>
          <w:tcPr>
            <w:tcW w:w="1136" w:type="dxa"/>
            <w:shd w:val="clear" w:color="auto" w:fill="auto"/>
            <w:noWrap/>
            <w:vAlign w:val="bottom"/>
            <w:hideMark/>
          </w:tcPr>
          <w:p w14:paraId="498E348B" w14:textId="77777777" w:rsidR="0090695B" w:rsidRPr="00E42381" w:rsidRDefault="0090695B">
            <w:pPr>
              <w:jc w:val="right"/>
              <w:rPr>
                <w:rFonts w:ascii="Calibri" w:hAnsi="Calibri"/>
                <w:color w:val="000000"/>
              </w:rPr>
            </w:pPr>
            <w:r w:rsidRPr="00E42381">
              <w:rPr>
                <w:rFonts w:ascii="Calibri" w:hAnsi="Calibri"/>
                <w:color w:val="000000"/>
              </w:rPr>
              <w:t>1.6611</w:t>
            </w:r>
          </w:p>
        </w:tc>
        <w:tc>
          <w:tcPr>
            <w:tcW w:w="1010" w:type="dxa"/>
            <w:shd w:val="clear" w:color="auto" w:fill="auto"/>
            <w:noWrap/>
            <w:vAlign w:val="bottom"/>
            <w:hideMark/>
          </w:tcPr>
          <w:p w14:paraId="6F8284FF" w14:textId="77777777" w:rsidR="0090695B" w:rsidRPr="00E42381" w:rsidRDefault="0090695B">
            <w:pPr>
              <w:jc w:val="right"/>
              <w:rPr>
                <w:rFonts w:ascii="Calibri" w:hAnsi="Calibri"/>
                <w:color w:val="000000"/>
              </w:rPr>
            </w:pPr>
            <w:r w:rsidRPr="00E42381">
              <w:rPr>
                <w:rFonts w:ascii="Calibri" w:hAnsi="Calibri"/>
                <w:color w:val="000000"/>
              </w:rPr>
              <w:t>3.1233</w:t>
            </w:r>
          </w:p>
        </w:tc>
        <w:tc>
          <w:tcPr>
            <w:tcW w:w="2334" w:type="dxa"/>
            <w:shd w:val="clear" w:color="auto" w:fill="auto"/>
            <w:noWrap/>
            <w:vAlign w:val="bottom"/>
            <w:hideMark/>
          </w:tcPr>
          <w:p w14:paraId="7D3515EE" w14:textId="77777777" w:rsidR="0090695B" w:rsidRPr="00E42381" w:rsidRDefault="0090695B">
            <w:pPr>
              <w:jc w:val="right"/>
              <w:rPr>
                <w:rFonts w:ascii="Calibri" w:hAnsi="Calibri"/>
                <w:color w:val="000000"/>
              </w:rPr>
            </w:pPr>
            <w:r w:rsidRPr="00E42381">
              <w:rPr>
                <w:rFonts w:ascii="Calibri" w:hAnsi="Calibri"/>
                <w:color w:val="000000"/>
              </w:rPr>
              <w:t>0.1149</w:t>
            </w:r>
          </w:p>
        </w:tc>
        <w:tc>
          <w:tcPr>
            <w:tcW w:w="1167" w:type="dxa"/>
            <w:shd w:val="clear" w:color="auto" w:fill="auto"/>
            <w:noWrap/>
            <w:vAlign w:val="bottom"/>
            <w:hideMark/>
          </w:tcPr>
          <w:p w14:paraId="78974FDB" w14:textId="77777777" w:rsidR="0090695B" w:rsidRPr="00E42381" w:rsidRDefault="0090695B">
            <w:pPr>
              <w:jc w:val="right"/>
              <w:rPr>
                <w:rFonts w:ascii="Calibri" w:hAnsi="Calibri"/>
                <w:color w:val="000000"/>
              </w:rPr>
            </w:pPr>
            <w:r w:rsidRPr="00E42381">
              <w:rPr>
                <w:rFonts w:ascii="Calibri" w:hAnsi="Calibri"/>
                <w:color w:val="000000"/>
              </w:rPr>
              <w:t>1.6611</w:t>
            </w:r>
          </w:p>
        </w:tc>
        <w:tc>
          <w:tcPr>
            <w:tcW w:w="1037" w:type="dxa"/>
            <w:shd w:val="clear" w:color="auto" w:fill="auto"/>
            <w:noWrap/>
            <w:vAlign w:val="bottom"/>
            <w:hideMark/>
          </w:tcPr>
          <w:p w14:paraId="5FDF8343" w14:textId="77777777" w:rsidR="0090695B" w:rsidRPr="00E42381" w:rsidRDefault="0090695B">
            <w:pPr>
              <w:jc w:val="right"/>
              <w:rPr>
                <w:rFonts w:ascii="Calibri" w:hAnsi="Calibri"/>
                <w:color w:val="000000"/>
              </w:rPr>
            </w:pPr>
            <w:r w:rsidRPr="00E42381">
              <w:rPr>
                <w:rFonts w:ascii="Calibri" w:hAnsi="Calibri"/>
                <w:color w:val="000000"/>
              </w:rPr>
              <w:t>3.1378</w:t>
            </w:r>
          </w:p>
        </w:tc>
        <w:tc>
          <w:tcPr>
            <w:tcW w:w="2396" w:type="dxa"/>
            <w:shd w:val="clear" w:color="auto" w:fill="auto"/>
            <w:noWrap/>
            <w:vAlign w:val="bottom"/>
            <w:hideMark/>
          </w:tcPr>
          <w:p w14:paraId="1CBB812D" w14:textId="77777777" w:rsidR="0090695B" w:rsidRPr="00E42381" w:rsidRDefault="0090695B">
            <w:pPr>
              <w:jc w:val="right"/>
              <w:rPr>
                <w:rFonts w:ascii="Calibri" w:hAnsi="Calibri"/>
                <w:color w:val="000000"/>
              </w:rPr>
            </w:pPr>
            <w:r w:rsidRPr="00E42381">
              <w:rPr>
                <w:rFonts w:ascii="Calibri" w:hAnsi="Calibri"/>
                <w:color w:val="000000"/>
              </w:rPr>
              <w:t>0.1008</w:t>
            </w:r>
          </w:p>
        </w:tc>
      </w:tr>
      <w:tr w:rsidR="0090695B" w:rsidRPr="00E42381" w14:paraId="31E7DC2E" w14:textId="77777777" w:rsidTr="0090695B">
        <w:trPr>
          <w:trHeight w:val="320"/>
        </w:trPr>
        <w:tc>
          <w:tcPr>
            <w:tcW w:w="1136" w:type="dxa"/>
            <w:shd w:val="clear" w:color="auto" w:fill="auto"/>
            <w:noWrap/>
            <w:vAlign w:val="bottom"/>
            <w:hideMark/>
          </w:tcPr>
          <w:p w14:paraId="124C513F" w14:textId="77777777" w:rsidR="0090695B" w:rsidRPr="00E42381" w:rsidRDefault="0090695B">
            <w:pPr>
              <w:jc w:val="right"/>
              <w:rPr>
                <w:rFonts w:ascii="Calibri" w:hAnsi="Calibri"/>
                <w:color w:val="000000"/>
              </w:rPr>
            </w:pPr>
            <w:r w:rsidRPr="00E42381">
              <w:rPr>
                <w:rFonts w:ascii="Calibri" w:hAnsi="Calibri"/>
                <w:color w:val="000000"/>
              </w:rPr>
              <w:t>1.7276</w:t>
            </w:r>
          </w:p>
        </w:tc>
        <w:tc>
          <w:tcPr>
            <w:tcW w:w="1010" w:type="dxa"/>
            <w:shd w:val="clear" w:color="auto" w:fill="auto"/>
            <w:noWrap/>
            <w:vAlign w:val="bottom"/>
            <w:hideMark/>
          </w:tcPr>
          <w:p w14:paraId="14D5A3B9" w14:textId="77777777" w:rsidR="0090695B" w:rsidRPr="00E42381" w:rsidRDefault="0090695B">
            <w:pPr>
              <w:jc w:val="right"/>
              <w:rPr>
                <w:rFonts w:ascii="Calibri" w:hAnsi="Calibri"/>
                <w:color w:val="000000"/>
              </w:rPr>
            </w:pPr>
            <w:r w:rsidRPr="00E42381">
              <w:rPr>
                <w:rFonts w:ascii="Calibri" w:hAnsi="Calibri"/>
                <w:color w:val="000000"/>
              </w:rPr>
              <w:t>3.1233</w:t>
            </w:r>
          </w:p>
        </w:tc>
        <w:tc>
          <w:tcPr>
            <w:tcW w:w="2334" w:type="dxa"/>
            <w:shd w:val="clear" w:color="auto" w:fill="auto"/>
            <w:noWrap/>
            <w:vAlign w:val="bottom"/>
            <w:hideMark/>
          </w:tcPr>
          <w:p w14:paraId="62F6AEC5" w14:textId="77777777" w:rsidR="0090695B" w:rsidRPr="00E42381" w:rsidRDefault="0090695B">
            <w:pPr>
              <w:jc w:val="right"/>
              <w:rPr>
                <w:rFonts w:ascii="Calibri" w:hAnsi="Calibri"/>
                <w:color w:val="000000"/>
              </w:rPr>
            </w:pPr>
            <w:r w:rsidRPr="00E42381">
              <w:rPr>
                <w:rFonts w:ascii="Calibri" w:hAnsi="Calibri"/>
                <w:color w:val="000000"/>
              </w:rPr>
              <w:t>0.0703</w:t>
            </w:r>
          </w:p>
        </w:tc>
        <w:tc>
          <w:tcPr>
            <w:tcW w:w="1167" w:type="dxa"/>
            <w:shd w:val="clear" w:color="auto" w:fill="auto"/>
            <w:noWrap/>
            <w:vAlign w:val="bottom"/>
            <w:hideMark/>
          </w:tcPr>
          <w:p w14:paraId="2C9BAF1B" w14:textId="77777777" w:rsidR="0090695B" w:rsidRPr="00E42381" w:rsidRDefault="0090695B">
            <w:pPr>
              <w:jc w:val="right"/>
              <w:rPr>
                <w:rFonts w:ascii="Calibri" w:hAnsi="Calibri"/>
                <w:color w:val="000000"/>
              </w:rPr>
            </w:pPr>
            <w:r w:rsidRPr="00E42381">
              <w:rPr>
                <w:rFonts w:ascii="Calibri" w:hAnsi="Calibri"/>
                <w:color w:val="000000"/>
              </w:rPr>
              <w:t>1.7276</w:t>
            </w:r>
          </w:p>
        </w:tc>
        <w:tc>
          <w:tcPr>
            <w:tcW w:w="1037" w:type="dxa"/>
            <w:shd w:val="clear" w:color="auto" w:fill="auto"/>
            <w:noWrap/>
            <w:vAlign w:val="bottom"/>
            <w:hideMark/>
          </w:tcPr>
          <w:p w14:paraId="6B997C18" w14:textId="77777777" w:rsidR="0090695B" w:rsidRPr="00E42381" w:rsidRDefault="0090695B">
            <w:pPr>
              <w:jc w:val="right"/>
              <w:rPr>
                <w:rFonts w:ascii="Calibri" w:hAnsi="Calibri"/>
                <w:color w:val="000000"/>
              </w:rPr>
            </w:pPr>
            <w:r w:rsidRPr="00E42381">
              <w:rPr>
                <w:rFonts w:ascii="Calibri" w:hAnsi="Calibri"/>
                <w:color w:val="000000"/>
              </w:rPr>
              <w:t>3.1425</w:t>
            </w:r>
          </w:p>
        </w:tc>
        <w:tc>
          <w:tcPr>
            <w:tcW w:w="2396" w:type="dxa"/>
            <w:shd w:val="clear" w:color="auto" w:fill="auto"/>
            <w:noWrap/>
            <w:vAlign w:val="bottom"/>
            <w:hideMark/>
          </w:tcPr>
          <w:p w14:paraId="7A3A8406" w14:textId="77777777" w:rsidR="0090695B" w:rsidRPr="00E42381" w:rsidRDefault="0090695B">
            <w:pPr>
              <w:jc w:val="right"/>
              <w:rPr>
                <w:rFonts w:ascii="Calibri" w:hAnsi="Calibri"/>
                <w:color w:val="000000"/>
              </w:rPr>
            </w:pPr>
            <w:r w:rsidRPr="00E42381">
              <w:rPr>
                <w:rFonts w:ascii="Calibri" w:hAnsi="Calibri"/>
                <w:color w:val="000000"/>
              </w:rPr>
              <w:t>0.1088</w:t>
            </w:r>
          </w:p>
        </w:tc>
      </w:tr>
      <w:tr w:rsidR="0090695B" w:rsidRPr="00E42381" w14:paraId="65E92BB3" w14:textId="77777777" w:rsidTr="0090695B">
        <w:trPr>
          <w:trHeight w:val="320"/>
        </w:trPr>
        <w:tc>
          <w:tcPr>
            <w:tcW w:w="1136" w:type="dxa"/>
            <w:shd w:val="clear" w:color="auto" w:fill="auto"/>
            <w:noWrap/>
            <w:vAlign w:val="bottom"/>
            <w:hideMark/>
          </w:tcPr>
          <w:p w14:paraId="26F6B03F" w14:textId="77777777" w:rsidR="0090695B" w:rsidRPr="00E42381" w:rsidRDefault="0090695B">
            <w:pPr>
              <w:jc w:val="right"/>
              <w:rPr>
                <w:rFonts w:ascii="Calibri" w:hAnsi="Calibri"/>
                <w:color w:val="000000"/>
              </w:rPr>
            </w:pPr>
            <w:r w:rsidRPr="00E42381">
              <w:rPr>
                <w:rFonts w:ascii="Calibri" w:hAnsi="Calibri"/>
                <w:color w:val="000000"/>
              </w:rPr>
              <w:t>1.7940</w:t>
            </w:r>
          </w:p>
        </w:tc>
        <w:tc>
          <w:tcPr>
            <w:tcW w:w="1010" w:type="dxa"/>
            <w:shd w:val="clear" w:color="auto" w:fill="auto"/>
            <w:noWrap/>
            <w:vAlign w:val="bottom"/>
            <w:hideMark/>
          </w:tcPr>
          <w:p w14:paraId="60D42B10" w14:textId="77777777" w:rsidR="0090695B" w:rsidRPr="00E42381" w:rsidRDefault="0090695B">
            <w:pPr>
              <w:jc w:val="right"/>
              <w:rPr>
                <w:rFonts w:ascii="Calibri" w:hAnsi="Calibri"/>
                <w:color w:val="000000"/>
              </w:rPr>
            </w:pPr>
            <w:r w:rsidRPr="00E42381">
              <w:rPr>
                <w:rFonts w:ascii="Calibri" w:hAnsi="Calibri"/>
                <w:color w:val="000000"/>
              </w:rPr>
              <w:t>3.1281</w:t>
            </w:r>
          </w:p>
        </w:tc>
        <w:tc>
          <w:tcPr>
            <w:tcW w:w="2334" w:type="dxa"/>
            <w:shd w:val="clear" w:color="auto" w:fill="auto"/>
            <w:noWrap/>
            <w:vAlign w:val="bottom"/>
            <w:hideMark/>
          </w:tcPr>
          <w:p w14:paraId="4684FE45" w14:textId="77777777" w:rsidR="0090695B" w:rsidRPr="00E42381" w:rsidRDefault="0090695B">
            <w:pPr>
              <w:jc w:val="right"/>
              <w:rPr>
                <w:rFonts w:ascii="Calibri" w:hAnsi="Calibri"/>
                <w:color w:val="000000"/>
              </w:rPr>
            </w:pPr>
            <w:r w:rsidRPr="00E42381">
              <w:rPr>
                <w:rFonts w:ascii="Calibri" w:hAnsi="Calibri"/>
                <w:color w:val="000000"/>
              </w:rPr>
              <w:t>0.0953</w:t>
            </w:r>
          </w:p>
        </w:tc>
        <w:tc>
          <w:tcPr>
            <w:tcW w:w="1167" w:type="dxa"/>
            <w:shd w:val="clear" w:color="auto" w:fill="auto"/>
            <w:noWrap/>
            <w:vAlign w:val="bottom"/>
            <w:hideMark/>
          </w:tcPr>
          <w:p w14:paraId="771B87C3" w14:textId="77777777" w:rsidR="0090695B" w:rsidRPr="00E42381" w:rsidRDefault="0090695B">
            <w:pPr>
              <w:jc w:val="right"/>
              <w:rPr>
                <w:rFonts w:ascii="Calibri" w:hAnsi="Calibri"/>
                <w:color w:val="000000"/>
              </w:rPr>
            </w:pPr>
            <w:r w:rsidRPr="00E42381">
              <w:rPr>
                <w:rFonts w:ascii="Calibri" w:hAnsi="Calibri"/>
                <w:color w:val="000000"/>
              </w:rPr>
              <w:t>1.7940</w:t>
            </w:r>
          </w:p>
        </w:tc>
        <w:tc>
          <w:tcPr>
            <w:tcW w:w="1037" w:type="dxa"/>
            <w:shd w:val="clear" w:color="auto" w:fill="auto"/>
            <w:noWrap/>
            <w:vAlign w:val="bottom"/>
            <w:hideMark/>
          </w:tcPr>
          <w:p w14:paraId="763436DA" w14:textId="77777777" w:rsidR="0090695B" w:rsidRPr="00E42381" w:rsidRDefault="0090695B">
            <w:pPr>
              <w:jc w:val="right"/>
              <w:rPr>
                <w:rFonts w:ascii="Calibri" w:hAnsi="Calibri"/>
                <w:color w:val="000000"/>
              </w:rPr>
            </w:pPr>
            <w:r w:rsidRPr="00E42381">
              <w:rPr>
                <w:rFonts w:ascii="Calibri" w:hAnsi="Calibri"/>
                <w:color w:val="000000"/>
              </w:rPr>
              <w:t>3.1523</w:t>
            </w:r>
          </w:p>
        </w:tc>
        <w:tc>
          <w:tcPr>
            <w:tcW w:w="2396" w:type="dxa"/>
            <w:shd w:val="clear" w:color="auto" w:fill="auto"/>
            <w:noWrap/>
            <w:vAlign w:val="bottom"/>
            <w:hideMark/>
          </w:tcPr>
          <w:p w14:paraId="4C294281" w14:textId="77777777" w:rsidR="0090695B" w:rsidRPr="00E42381" w:rsidRDefault="0090695B">
            <w:pPr>
              <w:jc w:val="right"/>
              <w:rPr>
                <w:rFonts w:ascii="Calibri" w:hAnsi="Calibri"/>
                <w:color w:val="000000"/>
              </w:rPr>
            </w:pPr>
            <w:r w:rsidRPr="00E42381">
              <w:rPr>
                <w:rFonts w:ascii="Calibri" w:hAnsi="Calibri"/>
                <w:color w:val="000000"/>
              </w:rPr>
              <w:t>0.1229</w:t>
            </w:r>
          </w:p>
        </w:tc>
      </w:tr>
      <w:tr w:rsidR="0090695B" w:rsidRPr="00E42381" w14:paraId="005C5EDC" w14:textId="77777777" w:rsidTr="0090695B">
        <w:trPr>
          <w:trHeight w:val="320"/>
        </w:trPr>
        <w:tc>
          <w:tcPr>
            <w:tcW w:w="1136" w:type="dxa"/>
            <w:shd w:val="clear" w:color="auto" w:fill="auto"/>
            <w:noWrap/>
            <w:vAlign w:val="bottom"/>
            <w:hideMark/>
          </w:tcPr>
          <w:p w14:paraId="3D3E4DE4" w14:textId="77777777" w:rsidR="0090695B" w:rsidRPr="00E42381" w:rsidRDefault="0090695B">
            <w:pPr>
              <w:jc w:val="right"/>
              <w:rPr>
                <w:rFonts w:ascii="Calibri" w:hAnsi="Calibri"/>
                <w:color w:val="000000"/>
              </w:rPr>
            </w:pPr>
            <w:r w:rsidRPr="00E42381">
              <w:rPr>
                <w:rFonts w:ascii="Calibri" w:hAnsi="Calibri"/>
                <w:color w:val="000000"/>
              </w:rPr>
              <w:t>1.8605</w:t>
            </w:r>
          </w:p>
        </w:tc>
        <w:tc>
          <w:tcPr>
            <w:tcW w:w="1010" w:type="dxa"/>
            <w:shd w:val="clear" w:color="auto" w:fill="auto"/>
            <w:noWrap/>
            <w:vAlign w:val="bottom"/>
            <w:hideMark/>
          </w:tcPr>
          <w:p w14:paraId="1A3EF1D5" w14:textId="77777777" w:rsidR="0090695B" w:rsidRPr="00E42381" w:rsidRDefault="0090695B">
            <w:pPr>
              <w:jc w:val="right"/>
              <w:rPr>
                <w:rFonts w:ascii="Calibri" w:hAnsi="Calibri"/>
                <w:color w:val="000000"/>
              </w:rPr>
            </w:pPr>
            <w:r w:rsidRPr="00E42381">
              <w:rPr>
                <w:rFonts w:ascii="Calibri" w:hAnsi="Calibri"/>
                <w:color w:val="000000"/>
              </w:rPr>
              <w:t>3.1331</w:t>
            </w:r>
          </w:p>
        </w:tc>
        <w:tc>
          <w:tcPr>
            <w:tcW w:w="2334" w:type="dxa"/>
            <w:shd w:val="clear" w:color="auto" w:fill="auto"/>
            <w:noWrap/>
            <w:vAlign w:val="bottom"/>
            <w:hideMark/>
          </w:tcPr>
          <w:p w14:paraId="7BD02F39" w14:textId="77777777" w:rsidR="0090695B" w:rsidRPr="00E42381" w:rsidRDefault="0090695B">
            <w:pPr>
              <w:jc w:val="right"/>
              <w:rPr>
                <w:rFonts w:ascii="Calibri" w:hAnsi="Calibri"/>
                <w:color w:val="000000"/>
              </w:rPr>
            </w:pPr>
            <w:r w:rsidRPr="00E42381">
              <w:rPr>
                <w:rFonts w:ascii="Calibri" w:hAnsi="Calibri"/>
                <w:color w:val="000000"/>
              </w:rPr>
              <w:t>0.1561</w:t>
            </w:r>
          </w:p>
        </w:tc>
        <w:tc>
          <w:tcPr>
            <w:tcW w:w="1167" w:type="dxa"/>
            <w:shd w:val="clear" w:color="auto" w:fill="auto"/>
            <w:noWrap/>
            <w:vAlign w:val="bottom"/>
            <w:hideMark/>
          </w:tcPr>
          <w:p w14:paraId="7CB09C68" w14:textId="77777777" w:rsidR="0090695B" w:rsidRPr="00E42381" w:rsidRDefault="0090695B">
            <w:pPr>
              <w:jc w:val="right"/>
              <w:rPr>
                <w:rFonts w:ascii="Calibri" w:hAnsi="Calibri"/>
                <w:color w:val="000000"/>
              </w:rPr>
            </w:pPr>
            <w:r w:rsidRPr="00E42381">
              <w:rPr>
                <w:rFonts w:ascii="Calibri" w:hAnsi="Calibri"/>
                <w:color w:val="000000"/>
              </w:rPr>
              <w:t>1.8605</w:t>
            </w:r>
          </w:p>
        </w:tc>
        <w:tc>
          <w:tcPr>
            <w:tcW w:w="1037" w:type="dxa"/>
            <w:shd w:val="clear" w:color="auto" w:fill="auto"/>
            <w:noWrap/>
            <w:vAlign w:val="bottom"/>
            <w:hideMark/>
          </w:tcPr>
          <w:p w14:paraId="1E6D47FB" w14:textId="77777777" w:rsidR="0090695B" w:rsidRPr="00E42381" w:rsidRDefault="0090695B">
            <w:pPr>
              <w:jc w:val="right"/>
              <w:rPr>
                <w:rFonts w:ascii="Calibri" w:hAnsi="Calibri"/>
                <w:color w:val="000000"/>
              </w:rPr>
            </w:pPr>
            <w:r w:rsidRPr="00E42381">
              <w:rPr>
                <w:rFonts w:ascii="Calibri" w:hAnsi="Calibri"/>
                <w:color w:val="000000"/>
              </w:rPr>
              <w:t>3.1570</w:t>
            </w:r>
          </w:p>
        </w:tc>
        <w:tc>
          <w:tcPr>
            <w:tcW w:w="2396" w:type="dxa"/>
            <w:shd w:val="clear" w:color="auto" w:fill="auto"/>
            <w:noWrap/>
            <w:vAlign w:val="bottom"/>
            <w:hideMark/>
          </w:tcPr>
          <w:p w14:paraId="616F27F2" w14:textId="77777777" w:rsidR="0090695B" w:rsidRPr="00E42381" w:rsidRDefault="0090695B">
            <w:pPr>
              <w:jc w:val="right"/>
              <w:rPr>
                <w:rFonts w:ascii="Calibri" w:hAnsi="Calibri"/>
                <w:color w:val="000000"/>
              </w:rPr>
            </w:pPr>
            <w:r w:rsidRPr="00E42381">
              <w:rPr>
                <w:rFonts w:ascii="Calibri" w:hAnsi="Calibri"/>
                <w:color w:val="000000"/>
              </w:rPr>
              <w:t>0.1592</w:t>
            </w:r>
          </w:p>
        </w:tc>
      </w:tr>
      <w:tr w:rsidR="0090695B" w:rsidRPr="00E42381" w14:paraId="1D277F67" w14:textId="77777777" w:rsidTr="0090695B">
        <w:trPr>
          <w:trHeight w:val="320"/>
        </w:trPr>
        <w:tc>
          <w:tcPr>
            <w:tcW w:w="1136" w:type="dxa"/>
            <w:shd w:val="clear" w:color="auto" w:fill="auto"/>
            <w:noWrap/>
            <w:vAlign w:val="bottom"/>
            <w:hideMark/>
          </w:tcPr>
          <w:p w14:paraId="72AFDFA2" w14:textId="77777777" w:rsidR="0090695B" w:rsidRPr="00E42381" w:rsidRDefault="0090695B">
            <w:pPr>
              <w:jc w:val="right"/>
              <w:rPr>
                <w:rFonts w:ascii="Calibri" w:hAnsi="Calibri"/>
                <w:color w:val="000000"/>
              </w:rPr>
            </w:pPr>
            <w:r w:rsidRPr="00E42381">
              <w:rPr>
                <w:rFonts w:ascii="Calibri" w:hAnsi="Calibri"/>
                <w:color w:val="000000"/>
              </w:rPr>
              <w:t>1.9269</w:t>
            </w:r>
          </w:p>
        </w:tc>
        <w:tc>
          <w:tcPr>
            <w:tcW w:w="1010" w:type="dxa"/>
            <w:shd w:val="clear" w:color="auto" w:fill="auto"/>
            <w:noWrap/>
            <w:vAlign w:val="bottom"/>
            <w:hideMark/>
          </w:tcPr>
          <w:p w14:paraId="60232F28" w14:textId="77777777" w:rsidR="0090695B" w:rsidRPr="00E42381" w:rsidRDefault="0090695B">
            <w:pPr>
              <w:jc w:val="right"/>
              <w:rPr>
                <w:rFonts w:ascii="Calibri" w:hAnsi="Calibri"/>
                <w:color w:val="000000"/>
              </w:rPr>
            </w:pPr>
            <w:r w:rsidRPr="00E42381">
              <w:rPr>
                <w:rFonts w:ascii="Calibri" w:hAnsi="Calibri"/>
                <w:color w:val="000000"/>
              </w:rPr>
              <w:t>3.1476</w:t>
            </w:r>
          </w:p>
        </w:tc>
        <w:tc>
          <w:tcPr>
            <w:tcW w:w="2334" w:type="dxa"/>
            <w:shd w:val="clear" w:color="auto" w:fill="auto"/>
            <w:noWrap/>
            <w:vAlign w:val="bottom"/>
            <w:hideMark/>
          </w:tcPr>
          <w:p w14:paraId="40D4E993" w14:textId="77777777" w:rsidR="0090695B" w:rsidRPr="00E42381" w:rsidRDefault="0090695B">
            <w:pPr>
              <w:jc w:val="right"/>
              <w:rPr>
                <w:rFonts w:ascii="Calibri" w:hAnsi="Calibri"/>
                <w:color w:val="000000"/>
              </w:rPr>
            </w:pPr>
            <w:r w:rsidRPr="00E42381">
              <w:rPr>
                <w:rFonts w:ascii="Calibri" w:hAnsi="Calibri"/>
                <w:color w:val="000000"/>
              </w:rPr>
              <w:t>0.2321</w:t>
            </w:r>
          </w:p>
        </w:tc>
        <w:tc>
          <w:tcPr>
            <w:tcW w:w="1167" w:type="dxa"/>
            <w:shd w:val="clear" w:color="auto" w:fill="auto"/>
            <w:noWrap/>
            <w:vAlign w:val="bottom"/>
            <w:hideMark/>
          </w:tcPr>
          <w:p w14:paraId="4311704A" w14:textId="77777777" w:rsidR="0090695B" w:rsidRPr="00E42381" w:rsidRDefault="0090695B">
            <w:pPr>
              <w:jc w:val="right"/>
              <w:rPr>
                <w:rFonts w:ascii="Calibri" w:hAnsi="Calibri"/>
                <w:color w:val="000000"/>
              </w:rPr>
            </w:pPr>
            <w:r w:rsidRPr="00E42381">
              <w:rPr>
                <w:rFonts w:ascii="Calibri" w:hAnsi="Calibri"/>
                <w:color w:val="000000"/>
              </w:rPr>
              <w:t>1.9269</w:t>
            </w:r>
          </w:p>
        </w:tc>
        <w:tc>
          <w:tcPr>
            <w:tcW w:w="1037" w:type="dxa"/>
            <w:shd w:val="clear" w:color="auto" w:fill="auto"/>
            <w:noWrap/>
            <w:vAlign w:val="bottom"/>
            <w:hideMark/>
          </w:tcPr>
          <w:p w14:paraId="0F0D9017" w14:textId="77777777" w:rsidR="0090695B" w:rsidRPr="00E42381" w:rsidRDefault="0090695B">
            <w:pPr>
              <w:jc w:val="right"/>
              <w:rPr>
                <w:rFonts w:ascii="Calibri" w:hAnsi="Calibri"/>
                <w:color w:val="000000"/>
              </w:rPr>
            </w:pPr>
            <w:r w:rsidRPr="00E42381">
              <w:rPr>
                <w:rFonts w:ascii="Calibri" w:hAnsi="Calibri"/>
                <w:color w:val="000000"/>
              </w:rPr>
              <w:t>3.1715</w:t>
            </w:r>
          </w:p>
        </w:tc>
        <w:tc>
          <w:tcPr>
            <w:tcW w:w="2396" w:type="dxa"/>
            <w:shd w:val="clear" w:color="auto" w:fill="auto"/>
            <w:noWrap/>
            <w:vAlign w:val="bottom"/>
            <w:hideMark/>
          </w:tcPr>
          <w:p w14:paraId="165D8798" w14:textId="77777777" w:rsidR="0090695B" w:rsidRPr="00E42381" w:rsidRDefault="0090695B">
            <w:pPr>
              <w:jc w:val="right"/>
              <w:rPr>
                <w:rFonts w:ascii="Calibri" w:hAnsi="Calibri"/>
                <w:color w:val="000000"/>
              </w:rPr>
            </w:pPr>
            <w:r w:rsidRPr="00E42381">
              <w:rPr>
                <w:rFonts w:ascii="Calibri" w:hAnsi="Calibri"/>
                <w:color w:val="000000"/>
              </w:rPr>
              <w:t>0.2167</w:t>
            </w:r>
          </w:p>
        </w:tc>
      </w:tr>
    </w:tbl>
    <w:p w14:paraId="5B80A4FC" w14:textId="77777777" w:rsidR="0090695B" w:rsidRPr="00E42381" w:rsidRDefault="0090695B">
      <w:pPr>
        <w:rPr>
          <w:b/>
          <w:bCs/>
          <w:u w:val="single"/>
        </w:rPr>
      </w:pPr>
    </w:p>
    <w:p w14:paraId="71464A2F" w14:textId="77777777" w:rsidR="0090695B" w:rsidRPr="00E42381" w:rsidRDefault="0090695B">
      <w:pPr>
        <w:rPr>
          <w:b/>
          <w:bCs/>
          <w:u w:val="single"/>
        </w:rPr>
      </w:pPr>
    </w:p>
    <w:p w14:paraId="3098E9D5" w14:textId="77777777" w:rsidR="0090695B" w:rsidRPr="00E42381" w:rsidRDefault="0090695B">
      <w:pPr>
        <w:rPr>
          <w:b/>
          <w:bCs/>
          <w:u w:val="single"/>
        </w:rPr>
      </w:pPr>
    </w:p>
    <w:p w14:paraId="4988716E" w14:textId="77777777" w:rsidR="0090695B" w:rsidRPr="00E42381" w:rsidRDefault="0090695B">
      <w:pPr>
        <w:rPr>
          <w:b/>
          <w:bCs/>
          <w:u w:val="single"/>
        </w:rPr>
      </w:pPr>
    </w:p>
    <w:p w14:paraId="6E5503A3" w14:textId="77777777" w:rsidR="006550BB" w:rsidRPr="00E42381" w:rsidRDefault="006550BB">
      <w:pPr>
        <w:rPr>
          <w:b/>
          <w:bCs/>
          <w:u w:val="single"/>
        </w:rPr>
      </w:pPr>
    </w:p>
    <w:p w14:paraId="4E796745" w14:textId="77777777" w:rsidR="006550BB" w:rsidRPr="00E42381" w:rsidRDefault="006550BB">
      <w:pPr>
        <w:rPr>
          <w:b/>
          <w:bCs/>
          <w:u w:val="single"/>
        </w:rPr>
      </w:pPr>
    </w:p>
    <w:p w14:paraId="227BA101" w14:textId="77777777" w:rsidR="006550BB" w:rsidRPr="00E42381" w:rsidRDefault="006550BB">
      <w:pPr>
        <w:rPr>
          <w:b/>
          <w:bCs/>
          <w:u w:val="single"/>
        </w:rPr>
      </w:pPr>
    </w:p>
    <w:p w14:paraId="7BDC5C28" w14:textId="77777777" w:rsidR="006550BB" w:rsidRPr="00E42381" w:rsidRDefault="006550BB">
      <w:pPr>
        <w:rPr>
          <w:b/>
          <w:bCs/>
          <w:u w:val="single"/>
        </w:rPr>
      </w:pPr>
    </w:p>
    <w:p w14:paraId="4FC85E98" w14:textId="77777777" w:rsidR="006550BB" w:rsidRPr="00E42381" w:rsidRDefault="006550BB">
      <w:pPr>
        <w:rPr>
          <w:b/>
          <w:bCs/>
          <w:u w:val="single"/>
        </w:rPr>
      </w:pPr>
    </w:p>
    <w:p w14:paraId="79664176" w14:textId="5119D629" w:rsidR="0090695B" w:rsidRPr="00E42381" w:rsidRDefault="006550BB">
      <w:r w:rsidRPr="00E42381">
        <w:lastRenderedPageBreak/>
        <w:t>Graphique 5 : Courbe de pH en fonction du volume pour l’essai 1 du titrage du jus inconnu dans la solution de NaOH avec la première dérivé.</w:t>
      </w:r>
    </w:p>
    <w:p w14:paraId="62EA4DDE" w14:textId="6BFE5E40" w:rsidR="0090695B" w:rsidRPr="00E42381" w:rsidRDefault="0090695B">
      <w:pPr>
        <w:rPr>
          <w:b/>
          <w:bCs/>
          <w:u w:val="single"/>
        </w:rPr>
      </w:pPr>
      <w:r w:rsidRPr="00E42381">
        <w:rPr>
          <w:b/>
          <w:bCs/>
          <w:u w:val="single"/>
        </w:rPr>
        <w:drawing>
          <wp:inline distT="0" distB="0" distL="0" distR="0" wp14:anchorId="1872B6B6" wp14:editId="7EF5AC6C">
            <wp:extent cx="5194935" cy="3790137"/>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6-10-20 at 12.06.08.png"/>
                    <pic:cNvPicPr/>
                  </pic:nvPicPr>
                  <pic:blipFill rotWithShape="1">
                    <a:blip r:embed="rId11">
                      <a:extLst>
                        <a:ext uri="{28A0092B-C50C-407E-A947-70E740481C1C}">
                          <a14:useLocalDpi xmlns:a14="http://schemas.microsoft.com/office/drawing/2010/main" val="0"/>
                        </a:ext>
                      </a:extLst>
                    </a:blip>
                    <a:srcRect l="21377" t="9150" r="2111" b="1534"/>
                    <a:stretch/>
                  </pic:blipFill>
                  <pic:spPr bwMode="auto">
                    <a:xfrm>
                      <a:off x="0" y="0"/>
                      <a:ext cx="5199557" cy="3793509"/>
                    </a:xfrm>
                    <a:prstGeom prst="rect">
                      <a:avLst/>
                    </a:prstGeom>
                    <a:ln>
                      <a:noFill/>
                    </a:ln>
                    <a:extLst>
                      <a:ext uri="{53640926-AAD7-44D8-BBD7-CCE9431645EC}">
                        <a14:shadowObscured xmlns:a14="http://schemas.microsoft.com/office/drawing/2010/main"/>
                      </a:ext>
                    </a:extLst>
                  </pic:spPr>
                </pic:pic>
              </a:graphicData>
            </a:graphic>
          </wp:inline>
        </w:drawing>
      </w:r>
    </w:p>
    <w:p w14:paraId="2D7D44CC" w14:textId="77777777" w:rsidR="006550BB" w:rsidRPr="00E42381" w:rsidRDefault="006550BB">
      <w:pPr>
        <w:rPr>
          <w:b/>
          <w:bCs/>
          <w:u w:val="single"/>
        </w:rPr>
      </w:pPr>
    </w:p>
    <w:p w14:paraId="6A45A33D" w14:textId="7CCB0F7C" w:rsidR="006550BB" w:rsidRPr="00E42381" w:rsidRDefault="006550BB">
      <w:r w:rsidRPr="00E42381">
        <w:t>Graphique 6 : Courbe de pH en fonction du volume pour l’essai 2 du titrage du jus inconnu dans la solution de NaOH avec la première dérivé.</w:t>
      </w:r>
    </w:p>
    <w:p w14:paraId="0C944A82" w14:textId="4D43E07E" w:rsidR="006550BB" w:rsidRPr="00E42381" w:rsidRDefault="006550BB">
      <w:pPr>
        <w:rPr>
          <w:b/>
          <w:bCs/>
          <w:u w:val="single"/>
        </w:rPr>
      </w:pPr>
      <w:r w:rsidRPr="00E42381">
        <w:rPr>
          <w:b/>
          <w:bCs/>
          <w:u w:val="single"/>
        </w:rPr>
        <w:drawing>
          <wp:inline distT="0" distB="0" distL="0" distR="0" wp14:anchorId="40082ECB" wp14:editId="1670E2FF">
            <wp:extent cx="5275311" cy="3805797"/>
            <wp:effectExtent l="0" t="0" r="825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6-10-20 at 12.07.07.png"/>
                    <pic:cNvPicPr/>
                  </pic:nvPicPr>
                  <pic:blipFill rotWithShape="1">
                    <a:blip r:embed="rId12">
                      <a:extLst>
                        <a:ext uri="{28A0092B-C50C-407E-A947-70E740481C1C}">
                          <a14:useLocalDpi xmlns:a14="http://schemas.microsoft.com/office/drawing/2010/main" val="0"/>
                        </a:ext>
                      </a:extLst>
                    </a:blip>
                    <a:srcRect l="21516" t="9149" r="1280" b="1734"/>
                    <a:stretch/>
                  </pic:blipFill>
                  <pic:spPr bwMode="auto">
                    <a:xfrm>
                      <a:off x="0" y="0"/>
                      <a:ext cx="5297105" cy="3821520"/>
                    </a:xfrm>
                    <a:prstGeom prst="rect">
                      <a:avLst/>
                    </a:prstGeom>
                    <a:ln>
                      <a:noFill/>
                    </a:ln>
                    <a:extLst>
                      <a:ext uri="{53640926-AAD7-44D8-BBD7-CCE9431645EC}">
                        <a14:shadowObscured xmlns:a14="http://schemas.microsoft.com/office/drawing/2010/main"/>
                      </a:ext>
                    </a:extLst>
                  </pic:spPr>
                </pic:pic>
              </a:graphicData>
            </a:graphic>
          </wp:inline>
        </w:drawing>
      </w:r>
    </w:p>
    <w:p w14:paraId="754F547C" w14:textId="77777777" w:rsidR="0090695B" w:rsidRPr="00E42381" w:rsidRDefault="0090695B">
      <w:pPr>
        <w:rPr>
          <w:b/>
          <w:bCs/>
          <w:u w:val="single"/>
        </w:rPr>
      </w:pPr>
    </w:p>
    <w:p w14:paraId="0D83B320" w14:textId="77777777" w:rsidR="0019614F" w:rsidRPr="00E42381" w:rsidRDefault="0019614F">
      <w:pPr>
        <w:rPr>
          <w:b/>
          <w:bCs/>
          <w:u w:val="single"/>
        </w:rPr>
      </w:pPr>
      <w:r w:rsidRPr="00E42381">
        <w:rPr>
          <w:b/>
          <w:bCs/>
          <w:u w:val="single"/>
        </w:rPr>
        <w:lastRenderedPageBreak/>
        <w:t>Calculs: (Partie 1)</w:t>
      </w:r>
    </w:p>
    <w:p w14:paraId="107B782B" w14:textId="77777777" w:rsidR="0019614F" w:rsidRPr="00E42381" w:rsidRDefault="0019614F"/>
    <w:p w14:paraId="6BBDBD2B" w14:textId="77777777" w:rsidR="0019614F" w:rsidRPr="00E42381" w:rsidRDefault="0019614F">
      <w:pPr>
        <w:numPr>
          <w:ilvl w:val="0"/>
          <w:numId w:val="1"/>
        </w:numPr>
        <w:ind w:left="720" w:hanging="360"/>
      </w:pPr>
      <w:r w:rsidRPr="00E42381">
        <w:t>Concentration approximative de la solution de NaOH diluée</w:t>
      </w:r>
    </w:p>
    <w:p w14:paraId="690F199F" w14:textId="77777777" w:rsidR="0019614F" w:rsidRPr="00E42381" w:rsidRDefault="0019614F"/>
    <w:p w14:paraId="0356E479" w14:textId="77777777" w:rsidR="0019614F" w:rsidRPr="00E42381" w:rsidRDefault="007F4776">
      <w:r w:rsidRPr="00E42381">
        <w:t>C1 x V1 = C2 x V2</w:t>
      </w:r>
    </w:p>
    <w:p w14:paraId="3787A52A" w14:textId="77777777" w:rsidR="00522FDB" w:rsidRPr="00E42381" w:rsidRDefault="00522FDB">
      <w:r w:rsidRPr="00E42381">
        <w:t>C2 = C1 x V1 / V2</w:t>
      </w:r>
    </w:p>
    <w:p w14:paraId="69D8005E" w14:textId="77777777" w:rsidR="00522FDB" w:rsidRPr="00E42381" w:rsidRDefault="00522FDB">
      <w:r w:rsidRPr="00E42381">
        <w:t>C2 = (6M) x (4,1mL) / (254,1mL)</w:t>
      </w:r>
    </w:p>
    <w:p w14:paraId="1E92F443" w14:textId="77777777" w:rsidR="0019614F" w:rsidRPr="00E42381" w:rsidRDefault="00522FDB">
      <w:r w:rsidRPr="00E42381">
        <w:t>C2 = 0,0968M</w:t>
      </w:r>
    </w:p>
    <w:p w14:paraId="06B16737" w14:textId="77777777" w:rsidR="0019614F" w:rsidRPr="00E42381" w:rsidRDefault="0019614F"/>
    <w:p w14:paraId="5ED15749" w14:textId="77777777" w:rsidR="0019614F" w:rsidRPr="00E42381" w:rsidRDefault="0019614F">
      <w:pPr>
        <w:rPr>
          <w:b/>
          <w:bCs/>
          <w:u w:val="single"/>
        </w:rPr>
      </w:pPr>
      <w:r w:rsidRPr="00E42381">
        <w:rPr>
          <w:b/>
          <w:bCs/>
          <w:u w:val="single"/>
        </w:rPr>
        <w:t>Calculs: (Partie 2)</w:t>
      </w:r>
    </w:p>
    <w:p w14:paraId="200E6F1A" w14:textId="77777777" w:rsidR="0019614F" w:rsidRPr="00E42381" w:rsidRDefault="0019614F"/>
    <w:p w14:paraId="64C8FB48" w14:textId="77777777" w:rsidR="0019614F" w:rsidRPr="00E42381" w:rsidRDefault="0019614F">
      <w:pPr>
        <w:numPr>
          <w:ilvl w:val="0"/>
          <w:numId w:val="1"/>
        </w:numPr>
      </w:pPr>
      <w:r w:rsidRPr="00E42381">
        <w:t>Concentration exacte de la solution diluée de NaOH</w:t>
      </w:r>
      <w:r w:rsidR="001D5541" w:rsidRPr="00E42381">
        <w:t xml:space="preserve"> (déterminée par le point de virage observé visuellement et cV ET déterminée par la </w:t>
      </w:r>
      <w:r w:rsidR="005E16FE" w:rsidRPr="00E42381">
        <w:t>prem</w:t>
      </w:r>
      <w:r w:rsidR="001D5541" w:rsidRPr="00E42381">
        <w:t>iè</w:t>
      </w:r>
      <w:r w:rsidR="005E16FE" w:rsidRPr="00E42381">
        <w:t>r</w:t>
      </w:r>
      <w:r w:rsidR="001D5541" w:rsidRPr="00E42381">
        <w:t>e dérivée de votre courbe du titrage à partir des données du LabQuest 2)</w:t>
      </w:r>
      <w:r w:rsidRPr="00E42381">
        <w:t>:</w:t>
      </w:r>
    </w:p>
    <w:p w14:paraId="0D5CD3E6" w14:textId="77777777" w:rsidR="0019614F" w:rsidRPr="00E42381" w:rsidRDefault="0019614F"/>
    <w:p w14:paraId="3D39D0C2" w14:textId="77777777" w:rsidR="00A11869" w:rsidRPr="00E42381" w:rsidRDefault="00A11869">
      <w:r w:rsidRPr="00E42381">
        <w:t xml:space="preserve">J’utilise les données de l’essai #2 pour calculé la concentration exacte de la solution diluée selon </w:t>
      </w:r>
      <w:r w:rsidR="00C600EF" w:rsidRPr="00E42381">
        <w:t>nos résultats visuels</w:t>
      </w:r>
      <w:r w:rsidRPr="00E42381">
        <w:t xml:space="preserve"> puisque nous n’avons pas pu marquer</w:t>
      </w:r>
      <w:r w:rsidR="00C600EF" w:rsidRPr="00E42381">
        <w:t xml:space="preserve"> le volume à laquelle la</w:t>
      </w:r>
      <w:r w:rsidRPr="00E42381">
        <w:t xml:space="preserve"> solution à changer. Et alors les données dans le tableau pour l’essai #1 sont selon le LabQuest2 et non </w:t>
      </w:r>
      <w:r w:rsidR="00C600EF" w:rsidRPr="00E42381">
        <w:t>nos observations visuelles</w:t>
      </w:r>
      <w:r w:rsidRPr="00E42381">
        <w:t>.</w:t>
      </w:r>
    </w:p>
    <w:p w14:paraId="6E0A70C6" w14:textId="77777777" w:rsidR="00A11869" w:rsidRPr="00E42381" w:rsidRDefault="00A11869"/>
    <w:p w14:paraId="21955504" w14:textId="77777777" w:rsidR="009C0773" w:rsidRPr="00E42381" w:rsidRDefault="009C0773">
      <w:r w:rsidRPr="00E42381">
        <w:t>Calculs à partir d’observation visuelle :</w:t>
      </w:r>
      <w:r w:rsidRPr="00E42381">
        <w:tab/>
      </w:r>
      <w:r w:rsidRPr="00E42381">
        <w:tab/>
        <w:t>Calculs à partir de LabQuest 2 :</w:t>
      </w:r>
    </w:p>
    <w:p w14:paraId="78EB424E" w14:textId="77777777" w:rsidR="009C0773" w:rsidRPr="00E42381" w:rsidRDefault="009C0773"/>
    <w:p w14:paraId="745BB1F4" w14:textId="77777777" w:rsidR="009C0773" w:rsidRPr="00E42381" w:rsidRDefault="009C0773" w:rsidP="009C0773">
      <w:r w:rsidRPr="00E42381">
        <w:t>C1 x V1 = C2 x V2</w:t>
      </w:r>
      <w:r w:rsidRPr="00E42381">
        <w:tab/>
      </w:r>
      <w:r w:rsidRPr="00E42381">
        <w:tab/>
      </w:r>
      <w:r w:rsidRPr="00E42381">
        <w:tab/>
      </w:r>
      <w:r w:rsidRPr="00E42381">
        <w:tab/>
      </w:r>
      <w:r w:rsidRPr="00E42381">
        <w:tab/>
        <w:t>C1 x V1 = C2 x V2</w:t>
      </w:r>
    </w:p>
    <w:p w14:paraId="7CC6D526" w14:textId="77777777" w:rsidR="00A11869" w:rsidRPr="00E42381" w:rsidRDefault="00A11869" w:rsidP="00A11869">
      <w:r w:rsidRPr="00E42381">
        <w:t>C2 = C1 x V1 / V2</w:t>
      </w:r>
      <w:r w:rsidRPr="00E42381">
        <w:tab/>
      </w:r>
      <w:r w:rsidRPr="00E42381">
        <w:tab/>
      </w:r>
      <w:r w:rsidRPr="00E42381">
        <w:tab/>
      </w:r>
      <w:r w:rsidRPr="00E42381">
        <w:tab/>
      </w:r>
      <w:r w:rsidRPr="00E42381">
        <w:tab/>
        <w:t>C2 = C1 x V1 / V2</w:t>
      </w:r>
    </w:p>
    <w:p w14:paraId="72EC0837" w14:textId="77777777" w:rsidR="00A11869" w:rsidRPr="00E42381" w:rsidRDefault="002E3363" w:rsidP="00A11869">
      <w:r w:rsidRPr="00E42381">
        <w:t>C2 = (0,1000M) x (10,0mL)</w:t>
      </w:r>
      <w:r w:rsidR="00A11869" w:rsidRPr="00E42381">
        <w:t xml:space="preserve"> </w:t>
      </w:r>
      <w:r w:rsidRPr="00E42381">
        <w:t>/ (16,243mL)</w:t>
      </w:r>
      <w:r w:rsidRPr="00E42381">
        <w:tab/>
      </w:r>
      <w:r w:rsidRPr="00E42381">
        <w:tab/>
        <w:t>C2 = (0,1000M) x (10,0mL)</w:t>
      </w:r>
      <w:r w:rsidR="00A11869" w:rsidRPr="00E42381">
        <w:t xml:space="preserve"> </w:t>
      </w:r>
      <w:r w:rsidRPr="00E42381">
        <w:t xml:space="preserve">/ </w:t>
      </w:r>
      <w:r w:rsidR="00660788" w:rsidRPr="00E42381">
        <w:t>(15,349</w:t>
      </w:r>
      <w:r w:rsidRPr="00E42381">
        <w:t>mL)</w:t>
      </w:r>
    </w:p>
    <w:p w14:paraId="64041818" w14:textId="77777777" w:rsidR="002E3363" w:rsidRPr="00E42381" w:rsidRDefault="002E3363" w:rsidP="00A11869">
      <w:r w:rsidRPr="00E42381">
        <w:t xml:space="preserve">C2 = </w:t>
      </w:r>
      <w:r w:rsidR="00660788" w:rsidRPr="00E42381">
        <w:t>0,0616M</w:t>
      </w:r>
      <w:r w:rsidR="00660788" w:rsidRPr="00E42381">
        <w:tab/>
      </w:r>
      <w:r w:rsidR="00660788" w:rsidRPr="00E42381">
        <w:tab/>
      </w:r>
      <w:r w:rsidR="00660788" w:rsidRPr="00E42381">
        <w:tab/>
      </w:r>
      <w:r w:rsidR="00660788" w:rsidRPr="00E42381">
        <w:tab/>
      </w:r>
      <w:r w:rsidR="00660788" w:rsidRPr="00E42381">
        <w:tab/>
      </w:r>
      <w:r w:rsidR="00660788" w:rsidRPr="00E42381">
        <w:tab/>
        <w:t>C2 = 0,0651M</w:t>
      </w:r>
    </w:p>
    <w:p w14:paraId="0C1D4323" w14:textId="77777777" w:rsidR="0019614F" w:rsidRPr="00E42381" w:rsidRDefault="0019614F"/>
    <w:p w14:paraId="59A55733" w14:textId="77777777" w:rsidR="0019614F" w:rsidRPr="00E42381" w:rsidRDefault="0019614F">
      <w:pPr>
        <w:numPr>
          <w:ilvl w:val="0"/>
          <w:numId w:val="1"/>
        </w:numPr>
      </w:pPr>
      <w:r w:rsidRPr="00E42381">
        <w:t>Concentration moyenne de la solution diluée de NaOH:</w:t>
      </w:r>
    </w:p>
    <w:p w14:paraId="370F364A" w14:textId="77777777" w:rsidR="0019614F" w:rsidRPr="00E42381" w:rsidRDefault="0019614F"/>
    <w:p w14:paraId="5DA28AE6" w14:textId="77777777" w:rsidR="0019614F" w:rsidRPr="00E42381" w:rsidRDefault="00C600EF">
      <w:r w:rsidRPr="00E42381">
        <w:t>C = C1 + C2 / 2</w:t>
      </w:r>
    </w:p>
    <w:p w14:paraId="3FB7877A" w14:textId="77777777" w:rsidR="00C600EF" w:rsidRPr="00E42381" w:rsidRDefault="00C600EF">
      <w:r w:rsidRPr="00E42381">
        <w:t xml:space="preserve">C = </w:t>
      </w:r>
      <w:r w:rsidR="00660788" w:rsidRPr="00E42381">
        <w:t>0,0690M + 0,0651M / 2</w:t>
      </w:r>
    </w:p>
    <w:p w14:paraId="7ED518B3" w14:textId="77777777" w:rsidR="00660788" w:rsidRPr="00E42381" w:rsidRDefault="00660788">
      <w:r w:rsidRPr="00E42381">
        <w:t>C = 0,0671M</w:t>
      </w:r>
    </w:p>
    <w:p w14:paraId="502192DF" w14:textId="77777777" w:rsidR="0019614F" w:rsidRPr="00E42381" w:rsidRDefault="0019614F"/>
    <w:p w14:paraId="330C5AFE" w14:textId="77777777" w:rsidR="0019614F" w:rsidRPr="00E42381" w:rsidRDefault="0019614F">
      <w:pPr>
        <w:rPr>
          <w:b/>
          <w:bCs/>
          <w:u w:val="single"/>
        </w:rPr>
      </w:pPr>
      <w:r w:rsidRPr="00E42381">
        <w:rPr>
          <w:b/>
          <w:bCs/>
          <w:u w:val="single"/>
        </w:rPr>
        <w:t>Calculs: (Partie 3)</w:t>
      </w:r>
    </w:p>
    <w:p w14:paraId="7C0B7DEA" w14:textId="77777777" w:rsidR="0019614F" w:rsidRDefault="0019614F"/>
    <w:p w14:paraId="1E2DDE66" w14:textId="5050F4A5" w:rsidR="00D04671" w:rsidRDefault="00D04671">
      <w:pPr>
        <w:rPr>
          <w:lang w:val="en-CA"/>
        </w:rPr>
      </w:pPr>
      <w:r>
        <w:tab/>
        <w:t>H</w:t>
      </w:r>
      <w:r>
        <w:rPr>
          <w:vertAlign w:val="subscript"/>
        </w:rPr>
        <w:t>2</w:t>
      </w:r>
      <w:r>
        <w:t xml:space="preserve">A (aq) + 2NaOH (aq) </w:t>
      </w:r>
      <w:r w:rsidRPr="00D04671">
        <w:rPr>
          <w:lang w:val="en-CA"/>
        </w:rPr>
        <w:sym w:font="Wingdings" w:char="F0E0"/>
      </w:r>
      <w:r>
        <w:rPr>
          <w:lang w:val="en-CA"/>
        </w:rPr>
        <w:t xml:space="preserve"> Na</w:t>
      </w:r>
      <w:r>
        <w:rPr>
          <w:vertAlign w:val="subscript"/>
          <w:lang w:val="en-CA"/>
        </w:rPr>
        <w:t>2</w:t>
      </w:r>
      <w:r>
        <w:rPr>
          <w:lang w:val="en-CA"/>
        </w:rPr>
        <w:t>A (aq) + 2H</w:t>
      </w:r>
      <w:r>
        <w:rPr>
          <w:vertAlign w:val="subscript"/>
          <w:lang w:val="en-CA"/>
        </w:rPr>
        <w:t>2</w:t>
      </w:r>
      <w:r>
        <w:rPr>
          <w:lang w:val="en-CA"/>
        </w:rPr>
        <w:t>O</w:t>
      </w:r>
    </w:p>
    <w:p w14:paraId="07973ECD" w14:textId="77777777" w:rsidR="00D04671" w:rsidRPr="00D04671" w:rsidRDefault="00D04671">
      <w:pPr>
        <w:rPr>
          <w:lang w:val="en-CA"/>
        </w:rPr>
      </w:pPr>
    </w:p>
    <w:p w14:paraId="5FEA6A53" w14:textId="77777777" w:rsidR="0019614F" w:rsidRPr="00E42381" w:rsidRDefault="0019614F">
      <w:pPr>
        <w:numPr>
          <w:ilvl w:val="0"/>
          <w:numId w:val="1"/>
        </w:numPr>
      </w:pPr>
      <w:r w:rsidRPr="00E42381">
        <w:t>Concentration de l’acide inconnu</w:t>
      </w:r>
      <w:r w:rsidR="001D5541" w:rsidRPr="00E42381">
        <w:t xml:space="preserve"> (déterminée par le point de virage observé visuellement et cV ET déterminée par la </w:t>
      </w:r>
      <w:r w:rsidR="005E16FE" w:rsidRPr="00E42381">
        <w:t>première</w:t>
      </w:r>
      <w:r w:rsidR="001D5541" w:rsidRPr="00E42381">
        <w:t xml:space="preserve"> dérivée de votre courbe du titrage à partir des données du LabQuest 2)</w:t>
      </w:r>
      <w:r w:rsidRPr="00E42381">
        <w:t>:</w:t>
      </w:r>
    </w:p>
    <w:p w14:paraId="3EFDD6C8" w14:textId="77777777" w:rsidR="0019614F" w:rsidRPr="00E42381" w:rsidRDefault="0019614F"/>
    <w:p w14:paraId="2B258E53" w14:textId="77777777" w:rsidR="00E04DDB" w:rsidRPr="00E42381" w:rsidRDefault="00E04DDB" w:rsidP="00E04DDB">
      <w:r w:rsidRPr="00E42381">
        <w:t>Calculs à partir d’observation visuelle :</w:t>
      </w:r>
      <w:r w:rsidRPr="00E42381">
        <w:tab/>
      </w:r>
      <w:r w:rsidRPr="00E42381">
        <w:tab/>
        <w:t>Calculs à partir de LabQuest 2 :</w:t>
      </w:r>
    </w:p>
    <w:p w14:paraId="5AD1CD8F" w14:textId="77777777" w:rsidR="00E04DDB" w:rsidRPr="00E42381" w:rsidRDefault="00E04DDB" w:rsidP="00E04DDB"/>
    <w:p w14:paraId="3DC7C4C3" w14:textId="4C38BE9C" w:rsidR="00E04DDB" w:rsidRPr="00E42381" w:rsidRDefault="00D04671" w:rsidP="00E04DDB">
      <w:r>
        <w:t xml:space="preserve">2 </w:t>
      </w:r>
      <w:r w:rsidR="00E04DDB" w:rsidRPr="00E42381">
        <w:t>C1 x V1 = C2 x V2</w:t>
      </w:r>
      <w:r w:rsidR="00E04DDB" w:rsidRPr="00E42381">
        <w:tab/>
      </w:r>
      <w:r w:rsidR="00E04DDB" w:rsidRPr="00E42381">
        <w:tab/>
      </w:r>
      <w:r w:rsidR="00E04DDB" w:rsidRPr="00E42381">
        <w:tab/>
      </w:r>
      <w:r w:rsidR="00E04DDB" w:rsidRPr="00E42381">
        <w:tab/>
      </w:r>
      <w:r w:rsidR="00E04DDB" w:rsidRPr="00E42381">
        <w:tab/>
      </w:r>
      <w:r>
        <w:t xml:space="preserve">2 </w:t>
      </w:r>
      <w:r w:rsidR="00E04DDB" w:rsidRPr="00E42381">
        <w:t>C1 x V1 = C2 x V2</w:t>
      </w:r>
    </w:p>
    <w:p w14:paraId="33D43034" w14:textId="37F556FD" w:rsidR="00E04DDB" w:rsidRPr="00E42381" w:rsidRDefault="00D04671" w:rsidP="00E04DDB">
      <w:r>
        <w:t xml:space="preserve">2 </w:t>
      </w:r>
      <w:r w:rsidR="00E04DDB" w:rsidRPr="00E42381">
        <w:t>C2 = C1 x V1 / V2</w:t>
      </w:r>
      <w:r w:rsidR="00E04DDB" w:rsidRPr="00E42381">
        <w:tab/>
      </w:r>
      <w:r w:rsidR="00E04DDB" w:rsidRPr="00E42381">
        <w:tab/>
      </w:r>
      <w:r w:rsidR="00E04DDB" w:rsidRPr="00E42381">
        <w:tab/>
      </w:r>
      <w:r w:rsidR="00E04DDB" w:rsidRPr="00E42381">
        <w:tab/>
      </w:r>
      <w:r w:rsidR="00E04DDB" w:rsidRPr="00E42381">
        <w:tab/>
      </w:r>
      <w:r>
        <w:t xml:space="preserve">2 </w:t>
      </w:r>
      <w:r w:rsidR="00E04DDB" w:rsidRPr="00E42381">
        <w:t>C2 = C1 x V1 / V2</w:t>
      </w:r>
    </w:p>
    <w:p w14:paraId="6E49F9AE" w14:textId="5A170C76" w:rsidR="0019614F" w:rsidRPr="00E42381" w:rsidRDefault="00E04DDB">
      <w:r w:rsidRPr="00E42381">
        <w:t xml:space="preserve">C2 = (0,0671M)(14,419mL) / </w:t>
      </w:r>
      <w:r w:rsidR="00D04671">
        <w:t>2</w:t>
      </w:r>
      <w:r w:rsidRPr="00E42381">
        <w:t>(10,0mL)</w:t>
      </w:r>
      <w:r w:rsidR="00DF0604" w:rsidRPr="00E42381">
        <w:tab/>
      </w:r>
      <w:r w:rsidR="00DF0604" w:rsidRPr="00E42381">
        <w:tab/>
        <w:t>C2 = (0,0671</w:t>
      </w:r>
      <w:r w:rsidR="00CD2321" w:rsidRPr="00E42381">
        <w:t>M</w:t>
      </w:r>
      <w:r w:rsidR="00DF0604" w:rsidRPr="00E42381">
        <w:t>)(</w:t>
      </w:r>
      <w:r w:rsidR="002B3170" w:rsidRPr="00E42381">
        <w:t>14,751</w:t>
      </w:r>
      <w:r w:rsidR="00CD2321" w:rsidRPr="00E42381">
        <w:t>mL</w:t>
      </w:r>
      <w:r w:rsidR="002B3170" w:rsidRPr="00E42381">
        <w:t xml:space="preserve">) / </w:t>
      </w:r>
      <w:r w:rsidR="00D04671">
        <w:t>2</w:t>
      </w:r>
      <w:r w:rsidR="002B3170" w:rsidRPr="00E42381">
        <w:t>(10,0mL)</w:t>
      </w:r>
    </w:p>
    <w:p w14:paraId="26FC6A4B" w14:textId="594DA4A2" w:rsidR="00E04DDB" w:rsidRPr="00E42381" w:rsidRDefault="00E04DDB">
      <w:r w:rsidRPr="00E42381">
        <w:t xml:space="preserve">C2 = </w:t>
      </w:r>
      <w:r w:rsidR="00D84EB2">
        <w:t>0,0484</w:t>
      </w:r>
      <w:r w:rsidR="00DF0604" w:rsidRPr="00E42381">
        <w:t>M</w:t>
      </w:r>
      <w:r w:rsidR="002B3170" w:rsidRPr="00E42381">
        <w:tab/>
      </w:r>
      <w:r w:rsidR="002B3170" w:rsidRPr="00E42381">
        <w:tab/>
      </w:r>
      <w:r w:rsidR="002B3170" w:rsidRPr="00E42381">
        <w:tab/>
      </w:r>
      <w:r w:rsidR="002B3170" w:rsidRPr="00E42381">
        <w:tab/>
      </w:r>
      <w:r w:rsidR="002B3170" w:rsidRPr="00E42381">
        <w:tab/>
      </w:r>
      <w:r w:rsidR="002B3170" w:rsidRPr="00E42381">
        <w:tab/>
      </w:r>
      <w:r w:rsidR="00395B02" w:rsidRPr="00E42381">
        <w:t>C2 = 0,</w:t>
      </w:r>
      <w:r w:rsidR="00D84EB2">
        <w:t>0495</w:t>
      </w:r>
      <w:r w:rsidR="00395B02" w:rsidRPr="00E42381">
        <w:t>M</w:t>
      </w:r>
    </w:p>
    <w:p w14:paraId="3C86903E" w14:textId="77777777" w:rsidR="0019614F" w:rsidRPr="00E42381" w:rsidRDefault="0019614F"/>
    <w:p w14:paraId="115881ED" w14:textId="77777777" w:rsidR="0019614F" w:rsidRPr="00E42381" w:rsidRDefault="0019614F"/>
    <w:p w14:paraId="0B7D2E0D" w14:textId="77777777" w:rsidR="0019614F" w:rsidRPr="00E42381" w:rsidRDefault="0019614F"/>
    <w:p w14:paraId="5C5C711A" w14:textId="77777777" w:rsidR="0019614F" w:rsidRPr="00E42381" w:rsidRDefault="00CA56EB">
      <w:pPr>
        <w:numPr>
          <w:ilvl w:val="0"/>
          <w:numId w:val="1"/>
        </w:numPr>
      </w:pPr>
      <w:r w:rsidRPr="00E42381">
        <w:br w:type="page"/>
      </w:r>
      <w:r w:rsidR="0019614F" w:rsidRPr="00E42381">
        <w:lastRenderedPageBreak/>
        <w:t>Concentration moyenne de l’acide inconnu:</w:t>
      </w:r>
    </w:p>
    <w:p w14:paraId="616BDE1E" w14:textId="77777777" w:rsidR="0019614F" w:rsidRPr="00E42381" w:rsidRDefault="0019614F"/>
    <w:p w14:paraId="0234FF6A" w14:textId="77777777" w:rsidR="0019614F" w:rsidRPr="00E42381" w:rsidRDefault="00395B02">
      <w:r w:rsidRPr="00E42381">
        <w:t>C = C1 + C2 / 2</w:t>
      </w:r>
    </w:p>
    <w:p w14:paraId="4637492B" w14:textId="3C0BDA93" w:rsidR="00395B02" w:rsidRPr="00E42381" w:rsidRDefault="00D4307D">
      <w:r>
        <w:t>C = 0,0495</w:t>
      </w:r>
      <w:r w:rsidR="00395B02" w:rsidRPr="00E42381">
        <w:t xml:space="preserve">M + </w:t>
      </w:r>
      <w:r>
        <w:t>0,0497</w:t>
      </w:r>
      <w:r w:rsidR="00CD2321" w:rsidRPr="00E42381">
        <w:t>M</w:t>
      </w:r>
      <w:r w:rsidR="0032653B" w:rsidRPr="00E42381">
        <w:t xml:space="preserve"> / 2</w:t>
      </w:r>
    </w:p>
    <w:p w14:paraId="51FED149" w14:textId="2D121E19" w:rsidR="0019614F" w:rsidRPr="00E42381" w:rsidRDefault="00D4307D">
      <w:r>
        <w:t>C = 0,0496</w:t>
      </w:r>
      <w:r w:rsidR="00CD2321" w:rsidRPr="00E42381">
        <w:t>M</w:t>
      </w:r>
    </w:p>
    <w:p w14:paraId="37AFC61F" w14:textId="77777777" w:rsidR="0019614F" w:rsidRPr="00E42381" w:rsidRDefault="0019614F"/>
    <w:p w14:paraId="6D505C9D" w14:textId="77777777" w:rsidR="0019614F" w:rsidRPr="00E42381" w:rsidRDefault="0019614F">
      <w:pPr>
        <w:rPr>
          <w:b/>
          <w:bCs/>
          <w:u w:val="single"/>
        </w:rPr>
      </w:pPr>
      <w:r w:rsidRPr="00E42381">
        <w:rPr>
          <w:b/>
          <w:bCs/>
          <w:u w:val="single"/>
        </w:rPr>
        <w:t>Calculs: (Partie 4)</w:t>
      </w:r>
    </w:p>
    <w:p w14:paraId="3EFDEC92" w14:textId="77777777" w:rsidR="0019614F" w:rsidRDefault="0019614F"/>
    <w:p w14:paraId="74080325" w14:textId="27265992" w:rsidR="00DA78A0" w:rsidRPr="007C0640" w:rsidRDefault="009B723F">
      <w:pPr>
        <w:rPr>
          <w:lang w:val="en-CA"/>
        </w:rPr>
      </w:pPr>
      <w:r>
        <w:t>H</w:t>
      </w:r>
      <w:r>
        <w:rPr>
          <w:vertAlign w:val="subscript"/>
        </w:rPr>
        <w:t>2</w:t>
      </w:r>
      <w:r>
        <w:t>C</w:t>
      </w:r>
      <w:r>
        <w:rPr>
          <w:vertAlign w:val="subscript"/>
        </w:rPr>
        <w:t>6</w:t>
      </w:r>
      <w:r>
        <w:t>H</w:t>
      </w:r>
      <w:r>
        <w:rPr>
          <w:vertAlign w:val="subscript"/>
        </w:rPr>
        <w:t>5</w:t>
      </w:r>
      <w:r>
        <w:t>O</w:t>
      </w:r>
      <w:r>
        <w:rPr>
          <w:vertAlign w:val="subscript"/>
        </w:rPr>
        <w:t>7</w:t>
      </w:r>
      <w:r>
        <w:t xml:space="preserve"> (aq) + 3NaOH</w:t>
      </w:r>
      <w:r w:rsidR="007C0640">
        <w:t xml:space="preserve"> (aq)</w:t>
      </w:r>
      <w:r>
        <w:t xml:space="preserve"> </w:t>
      </w:r>
      <w:r w:rsidRPr="00D04671">
        <w:rPr>
          <w:lang w:val="en-CA"/>
        </w:rPr>
        <w:sym w:font="Wingdings" w:char="F0E0"/>
      </w:r>
      <w:r>
        <w:rPr>
          <w:lang w:val="en-CA"/>
        </w:rPr>
        <w:t xml:space="preserve"> Na</w:t>
      </w:r>
      <w:r>
        <w:rPr>
          <w:vertAlign w:val="subscript"/>
          <w:lang w:val="en-CA"/>
        </w:rPr>
        <w:t>3</w:t>
      </w:r>
      <w:r>
        <w:rPr>
          <w:lang w:val="en-CA"/>
        </w:rPr>
        <w:t>C</w:t>
      </w:r>
      <w:r>
        <w:rPr>
          <w:vertAlign w:val="subscript"/>
          <w:lang w:val="en-CA"/>
        </w:rPr>
        <w:t>6</w:t>
      </w:r>
      <w:r>
        <w:rPr>
          <w:lang w:val="en-CA"/>
        </w:rPr>
        <w:t>H</w:t>
      </w:r>
      <w:r>
        <w:rPr>
          <w:vertAlign w:val="subscript"/>
          <w:lang w:val="en-CA"/>
        </w:rPr>
        <w:t>5</w:t>
      </w:r>
      <w:r>
        <w:rPr>
          <w:lang w:val="en-CA"/>
        </w:rPr>
        <w:t>O</w:t>
      </w:r>
      <w:r>
        <w:rPr>
          <w:vertAlign w:val="subscript"/>
          <w:lang w:val="en-CA"/>
        </w:rPr>
        <w:t>7</w:t>
      </w:r>
      <w:r w:rsidR="004813D5">
        <w:rPr>
          <w:lang w:val="en-CA"/>
        </w:rPr>
        <w:t xml:space="preserve"> </w:t>
      </w:r>
      <w:r w:rsidR="007C0640">
        <w:rPr>
          <w:lang w:val="en-CA"/>
        </w:rPr>
        <w:t xml:space="preserve">(aq) </w:t>
      </w:r>
      <w:r w:rsidR="004813D5">
        <w:rPr>
          <w:lang w:val="en-CA"/>
        </w:rPr>
        <w:t xml:space="preserve">+ </w:t>
      </w:r>
      <w:r w:rsidR="007C0640">
        <w:rPr>
          <w:lang w:val="en-CA"/>
        </w:rPr>
        <w:t>3H</w:t>
      </w:r>
      <w:r w:rsidR="007C0640">
        <w:rPr>
          <w:vertAlign w:val="subscript"/>
          <w:lang w:val="en-CA"/>
        </w:rPr>
        <w:t>2</w:t>
      </w:r>
      <w:r w:rsidR="007C0640">
        <w:rPr>
          <w:lang w:val="en-CA"/>
        </w:rPr>
        <w:t>O (l)</w:t>
      </w:r>
    </w:p>
    <w:p w14:paraId="19204255" w14:textId="77777777" w:rsidR="004813D5" w:rsidRPr="009B723F" w:rsidRDefault="004813D5"/>
    <w:p w14:paraId="2E69687E" w14:textId="41FF0B59" w:rsidR="0019614F" w:rsidRPr="00E42381" w:rsidRDefault="0019614F">
      <w:pPr>
        <w:numPr>
          <w:ilvl w:val="0"/>
          <w:numId w:val="1"/>
        </w:numPr>
      </w:pPr>
      <w:r w:rsidRPr="00E42381">
        <w:t>Concentration d’acide dans le jus</w:t>
      </w:r>
      <w:r w:rsidR="001D5541" w:rsidRPr="00E42381">
        <w:t xml:space="preserve"> (déterminée par le point de virage observé visuellement et cV ET déterminée par la </w:t>
      </w:r>
      <w:r w:rsidR="005E16FE" w:rsidRPr="00E42381">
        <w:t>première</w:t>
      </w:r>
      <w:r w:rsidR="001D5541" w:rsidRPr="00E42381">
        <w:t xml:space="preserve"> dérivée de votre courbe du titrage à</w:t>
      </w:r>
      <w:r w:rsidR="00357174">
        <w:t xml:space="preserve"> partir des données du LabQuest</w:t>
      </w:r>
      <w:bookmarkStart w:id="0" w:name="_GoBack"/>
      <w:bookmarkEnd w:id="0"/>
      <w:r w:rsidR="001D5541" w:rsidRPr="00E42381">
        <w:t>2)</w:t>
      </w:r>
      <w:r w:rsidRPr="00E42381">
        <w:t>:</w:t>
      </w:r>
    </w:p>
    <w:p w14:paraId="1CDA803E" w14:textId="77777777" w:rsidR="0019614F" w:rsidRPr="00E42381" w:rsidRDefault="0019614F" w:rsidP="00744BDD"/>
    <w:p w14:paraId="05769588" w14:textId="77777777" w:rsidR="00744BDD" w:rsidRPr="00E42381" w:rsidRDefault="00744BDD" w:rsidP="00744BDD">
      <w:r w:rsidRPr="00E42381">
        <w:t>Calculs à partir d’observation visuelle :</w:t>
      </w:r>
      <w:r w:rsidRPr="00E42381">
        <w:tab/>
      </w:r>
      <w:r w:rsidRPr="00E42381">
        <w:tab/>
        <w:t>Calculs à partir de LabQuest 2 :</w:t>
      </w:r>
    </w:p>
    <w:p w14:paraId="31532F11" w14:textId="77777777" w:rsidR="00744BDD" w:rsidRPr="00E42381" w:rsidRDefault="00744BDD" w:rsidP="00744BDD"/>
    <w:p w14:paraId="5F415C8A" w14:textId="6BEB0873" w:rsidR="00744BDD" w:rsidRPr="00E42381" w:rsidRDefault="007C0640" w:rsidP="00744BDD">
      <w:r>
        <w:t xml:space="preserve">3 </w:t>
      </w:r>
      <w:r w:rsidR="00744BDD" w:rsidRPr="00E42381">
        <w:t>C1 x V1 = C2 x V2</w:t>
      </w:r>
      <w:r w:rsidR="00744BDD" w:rsidRPr="00E42381">
        <w:tab/>
      </w:r>
      <w:r w:rsidR="00744BDD" w:rsidRPr="00E42381">
        <w:tab/>
      </w:r>
      <w:r w:rsidR="00744BDD" w:rsidRPr="00E42381">
        <w:tab/>
      </w:r>
      <w:r w:rsidR="00744BDD" w:rsidRPr="00E42381">
        <w:tab/>
      </w:r>
      <w:r w:rsidR="00744BDD" w:rsidRPr="00E42381">
        <w:tab/>
      </w:r>
      <w:r>
        <w:t xml:space="preserve">3 </w:t>
      </w:r>
      <w:r w:rsidR="00744BDD" w:rsidRPr="00E42381">
        <w:t>C1 x V1 = C2 x V2</w:t>
      </w:r>
    </w:p>
    <w:p w14:paraId="69881144" w14:textId="32B00D34" w:rsidR="00744BDD" w:rsidRPr="00E42381" w:rsidRDefault="007C0640" w:rsidP="00744BDD">
      <w:r>
        <w:t xml:space="preserve">3 </w:t>
      </w:r>
      <w:r w:rsidR="00744BDD" w:rsidRPr="00E42381">
        <w:t>C2 = C1 x V1 / V2</w:t>
      </w:r>
      <w:r w:rsidR="00744BDD" w:rsidRPr="00E42381">
        <w:tab/>
      </w:r>
      <w:r w:rsidR="00744BDD" w:rsidRPr="00E42381">
        <w:tab/>
      </w:r>
      <w:r w:rsidR="00744BDD" w:rsidRPr="00E42381">
        <w:tab/>
      </w:r>
      <w:r w:rsidR="00744BDD" w:rsidRPr="00E42381">
        <w:tab/>
      </w:r>
      <w:r w:rsidR="00744BDD" w:rsidRPr="00E42381">
        <w:tab/>
      </w:r>
      <w:r>
        <w:t xml:space="preserve">3 </w:t>
      </w:r>
      <w:r w:rsidR="00744BDD" w:rsidRPr="00E42381">
        <w:t>C2 = C1 x V1 / V2</w:t>
      </w:r>
    </w:p>
    <w:p w14:paraId="240B5691" w14:textId="26F74D3F" w:rsidR="0019614F" w:rsidRPr="00E42381" w:rsidRDefault="00CD2321" w:rsidP="00CD2321">
      <w:r w:rsidRPr="00E42381">
        <w:t xml:space="preserve">C2 = (0,0671M)(16,545mL) / </w:t>
      </w:r>
      <w:r w:rsidR="007C0640">
        <w:t>3</w:t>
      </w:r>
      <w:r w:rsidRPr="00E42381">
        <w:t>(10,0mL)</w:t>
      </w:r>
      <w:r w:rsidR="00FD713F" w:rsidRPr="00E42381">
        <w:tab/>
      </w:r>
      <w:r w:rsidR="00FD713F" w:rsidRPr="00E42381">
        <w:tab/>
        <w:t>C2 = (0,0671M)(</w:t>
      </w:r>
      <w:r w:rsidR="005050E3" w:rsidRPr="00E42381">
        <w:t xml:space="preserve">15,548mL) / </w:t>
      </w:r>
      <w:r w:rsidR="007C0640">
        <w:t>3</w:t>
      </w:r>
      <w:r w:rsidR="005050E3" w:rsidRPr="00E42381">
        <w:t>(10,0mL)</w:t>
      </w:r>
    </w:p>
    <w:p w14:paraId="6204ABA0" w14:textId="4FA0A43B" w:rsidR="00CD2321" w:rsidRPr="00E42381" w:rsidRDefault="00CD2321" w:rsidP="00CD2321">
      <w:r w:rsidRPr="00E42381">
        <w:t xml:space="preserve">C2 = </w:t>
      </w:r>
      <w:r w:rsidR="000B0F0C">
        <w:t>0,0370</w:t>
      </w:r>
      <w:r w:rsidR="00FD713F" w:rsidRPr="00E42381">
        <w:t>M</w:t>
      </w:r>
      <w:r w:rsidR="005050E3" w:rsidRPr="00E42381">
        <w:tab/>
      </w:r>
      <w:r w:rsidR="005050E3" w:rsidRPr="00E42381">
        <w:tab/>
      </w:r>
      <w:r w:rsidR="005050E3" w:rsidRPr="00E42381">
        <w:tab/>
      </w:r>
      <w:r w:rsidR="005050E3" w:rsidRPr="00E42381">
        <w:tab/>
      </w:r>
      <w:r w:rsidR="005050E3" w:rsidRPr="00E42381">
        <w:tab/>
      </w:r>
      <w:r w:rsidR="005050E3" w:rsidRPr="00E42381">
        <w:tab/>
        <w:t xml:space="preserve">C2 = </w:t>
      </w:r>
      <w:r w:rsidR="000B0F0C">
        <w:t>0,0348</w:t>
      </w:r>
      <w:r w:rsidR="005050E3" w:rsidRPr="00E42381">
        <w:t>M</w:t>
      </w:r>
    </w:p>
    <w:p w14:paraId="683906BE" w14:textId="77777777" w:rsidR="0019614F" w:rsidRPr="00E42381" w:rsidRDefault="0019614F" w:rsidP="005050E3"/>
    <w:p w14:paraId="6EC49D42" w14:textId="77777777" w:rsidR="0019614F" w:rsidRPr="00E42381" w:rsidRDefault="0019614F">
      <w:pPr>
        <w:numPr>
          <w:ilvl w:val="0"/>
          <w:numId w:val="1"/>
        </w:numPr>
      </w:pPr>
      <w:r w:rsidRPr="00E42381">
        <w:t>Concentration moyenne d’acide dans le jus:</w:t>
      </w:r>
    </w:p>
    <w:p w14:paraId="07D1DEF2" w14:textId="77777777" w:rsidR="0019614F" w:rsidRPr="00E42381" w:rsidRDefault="0019614F"/>
    <w:p w14:paraId="1962A808" w14:textId="77777777" w:rsidR="0019614F" w:rsidRPr="00E42381" w:rsidRDefault="005050E3">
      <w:r w:rsidRPr="00E42381">
        <w:t>C = C1 + C2 / 2</w:t>
      </w:r>
    </w:p>
    <w:p w14:paraId="78D504A2" w14:textId="5D65F0DD" w:rsidR="005050E3" w:rsidRPr="00E42381" w:rsidRDefault="000B0F0C">
      <w:r>
        <w:t>C</w:t>
      </w:r>
      <w:r w:rsidR="00D4307D">
        <w:t xml:space="preserve"> = 0,0349</w:t>
      </w:r>
      <w:r w:rsidR="005050E3" w:rsidRPr="00E42381">
        <w:t xml:space="preserve">M + </w:t>
      </w:r>
      <w:r>
        <w:t>0,0348</w:t>
      </w:r>
      <w:r w:rsidR="005050E3" w:rsidRPr="00E42381">
        <w:t>M / 2</w:t>
      </w:r>
    </w:p>
    <w:p w14:paraId="1F1FB0DE" w14:textId="6E740FB2" w:rsidR="005050E3" w:rsidRPr="00E42381" w:rsidRDefault="000B0F0C">
      <w:r>
        <w:t>C = 0,</w:t>
      </w:r>
      <w:r w:rsidR="004F2317">
        <w:t>0349</w:t>
      </w:r>
      <w:r w:rsidR="00786B1D">
        <w:t>M</w:t>
      </w:r>
    </w:p>
    <w:p w14:paraId="1DD0EB6C" w14:textId="77777777" w:rsidR="0019614F" w:rsidRPr="00E42381" w:rsidRDefault="0019614F"/>
    <w:p w14:paraId="72E45F9B" w14:textId="77777777" w:rsidR="0019614F" w:rsidRPr="00E42381" w:rsidRDefault="0019614F">
      <w:pPr>
        <w:ind w:left="1080" w:hanging="720"/>
      </w:pPr>
      <w:r w:rsidRPr="00E42381">
        <w:t>8.</w:t>
      </w:r>
      <w:r w:rsidRPr="00E42381">
        <w:tab/>
        <w:t>Pourcentage massique d’acide dans le jus:</w:t>
      </w:r>
    </w:p>
    <w:p w14:paraId="3E34A130" w14:textId="77777777" w:rsidR="0019614F" w:rsidRPr="00E42381" w:rsidRDefault="0019614F"/>
    <w:p w14:paraId="04188D3A" w14:textId="06AE351F" w:rsidR="0019614F" w:rsidRDefault="000C1AC4">
      <w:r>
        <w:t>Concentration acide = 0,0349M</w:t>
      </w:r>
    </w:p>
    <w:p w14:paraId="0CCBEF76" w14:textId="2E154306" w:rsidR="000C1AC4" w:rsidRDefault="000C1AC4">
      <w:pPr>
        <w:rPr>
          <w:lang w:val="en-CA"/>
        </w:rPr>
      </w:pPr>
      <w:r>
        <w:t>Macide = 192,12g</w:t>
      </w:r>
      <w:r>
        <w:rPr>
          <w:lang w:val="en-CA"/>
        </w:rPr>
        <w:t>/mol</w:t>
      </w:r>
    </w:p>
    <w:p w14:paraId="6BD3294B" w14:textId="0FBEB6BF" w:rsidR="000C1AC4" w:rsidRDefault="000C1AC4">
      <w:r>
        <w:rPr>
          <w:lang w:val="en-CA"/>
        </w:rPr>
        <w:t>Densit</w:t>
      </w:r>
      <w:r>
        <w:t xml:space="preserve">é jus = </w:t>
      </w:r>
      <w:r w:rsidRPr="00E42381">
        <w:t>1,0001g/mL</w:t>
      </w:r>
    </w:p>
    <w:p w14:paraId="22757E20" w14:textId="77777777" w:rsidR="000C1AC4" w:rsidRDefault="000C1AC4"/>
    <w:p w14:paraId="10746912" w14:textId="093119A2" w:rsidR="000C1AC4" w:rsidRDefault="000C1AC4">
      <w:r>
        <w:t xml:space="preserve">% massiquede l’acide dans le jus = </w:t>
      </w:r>
      <w:r w:rsidRPr="000C1AC4">
        <w:rPr>
          <w:u w:val="single"/>
        </w:rPr>
        <w:t>(Cacide)(Macide) x 100%</w:t>
      </w:r>
    </w:p>
    <w:p w14:paraId="3BB108BC" w14:textId="11A8E692" w:rsidR="000C1AC4" w:rsidRPr="000C1AC4" w:rsidRDefault="000C1AC4">
      <w:r>
        <w:tab/>
      </w:r>
      <w:r>
        <w:tab/>
      </w:r>
      <w:r>
        <w:tab/>
      </w:r>
      <w:r>
        <w:tab/>
      </w:r>
      <w:r>
        <w:tab/>
        <w:t>(densité du jus) x 1000</w:t>
      </w:r>
    </w:p>
    <w:p w14:paraId="7413B9DB" w14:textId="77777777" w:rsidR="000C1AC4" w:rsidRDefault="000C1AC4" w:rsidP="000C1AC4"/>
    <w:p w14:paraId="33CDEA10" w14:textId="4734ABE5" w:rsidR="000C1AC4" w:rsidRDefault="000C1AC4" w:rsidP="000C1AC4">
      <w:r>
        <w:t xml:space="preserve">% massiquede l’acide dans le jus = </w:t>
      </w:r>
      <w:r w:rsidRPr="000C1AC4">
        <w:rPr>
          <w:u w:val="single"/>
        </w:rPr>
        <w:t>(0,0349M</w:t>
      </w:r>
      <w:r w:rsidRPr="000C1AC4">
        <w:rPr>
          <w:u w:val="single"/>
        </w:rPr>
        <w:t>) (</w:t>
      </w:r>
      <w:r w:rsidRPr="000C1AC4">
        <w:rPr>
          <w:u w:val="single"/>
        </w:rPr>
        <w:t>192,12g</w:t>
      </w:r>
      <w:r w:rsidRPr="000C1AC4">
        <w:rPr>
          <w:u w:val="single"/>
          <w:lang w:val="en-CA"/>
        </w:rPr>
        <w:t>/mol</w:t>
      </w:r>
      <w:r w:rsidRPr="000C1AC4">
        <w:rPr>
          <w:u w:val="single"/>
        </w:rPr>
        <w:t>) x 100%</w:t>
      </w:r>
    </w:p>
    <w:p w14:paraId="7D994A0A" w14:textId="45DA07AF" w:rsidR="000C1AC4" w:rsidRDefault="000C1AC4" w:rsidP="000C1AC4">
      <w:r>
        <w:tab/>
      </w:r>
      <w:r>
        <w:tab/>
      </w:r>
      <w:r>
        <w:tab/>
      </w:r>
      <w:r>
        <w:tab/>
      </w:r>
      <w:r>
        <w:tab/>
        <w:t>(</w:t>
      </w:r>
      <w:r w:rsidRPr="00E42381">
        <w:t>1,0001g/mL</w:t>
      </w:r>
      <w:r>
        <w:t>) x 1000</w:t>
      </w:r>
    </w:p>
    <w:p w14:paraId="27D44468" w14:textId="77777777" w:rsidR="0019614F" w:rsidRPr="00E42381" w:rsidRDefault="0019614F"/>
    <w:p w14:paraId="15510A5F" w14:textId="0577BA85" w:rsidR="0019614F" w:rsidRPr="00E42381" w:rsidRDefault="000C1AC4">
      <w:r>
        <w:t>% massique</w:t>
      </w:r>
      <w:r w:rsidR="00103D5B">
        <w:t xml:space="preserve"> </w:t>
      </w:r>
      <w:r>
        <w:t>de l’acide dans le jus</w:t>
      </w:r>
      <w:r>
        <w:t xml:space="preserve"> = </w:t>
      </w:r>
      <w:r w:rsidR="003F0B03">
        <w:t>0,</w:t>
      </w:r>
      <w:r w:rsidR="00103D5B">
        <w:t>670</w:t>
      </w:r>
    </w:p>
    <w:p w14:paraId="6107A804" w14:textId="77777777" w:rsidR="0019614F" w:rsidRPr="00E42381" w:rsidRDefault="0019614F"/>
    <w:p w14:paraId="7DC5828F" w14:textId="77777777" w:rsidR="0019614F" w:rsidRPr="00E42381" w:rsidRDefault="0019614F"/>
    <w:p w14:paraId="1D2E9160" w14:textId="77777777" w:rsidR="0019614F" w:rsidRPr="00E42381" w:rsidRDefault="0019614F"/>
    <w:p w14:paraId="1E8BD93B" w14:textId="77777777" w:rsidR="004B4605" w:rsidRPr="00E42381" w:rsidRDefault="004B4605"/>
    <w:p w14:paraId="76197F9A" w14:textId="77777777" w:rsidR="004B4605" w:rsidRPr="00E42381" w:rsidRDefault="004B4605"/>
    <w:p w14:paraId="4B41289C" w14:textId="77777777" w:rsidR="004B4605" w:rsidRPr="00E42381" w:rsidRDefault="004B4605"/>
    <w:p w14:paraId="1DBFD7A5" w14:textId="77777777" w:rsidR="004B4605" w:rsidRPr="00E42381" w:rsidRDefault="004B4605"/>
    <w:p w14:paraId="63C088CA" w14:textId="77777777" w:rsidR="004B4605" w:rsidRPr="00E42381" w:rsidRDefault="004B4605"/>
    <w:p w14:paraId="6C4CA1E5" w14:textId="77777777" w:rsidR="004B4605" w:rsidRPr="00E42381" w:rsidRDefault="004B4605"/>
    <w:p w14:paraId="6942A211" w14:textId="77777777" w:rsidR="008068CA" w:rsidRDefault="008068CA"/>
    <w:p w14:paraId="3C5045A3" w14:textId="15B6C9D1" w:rsidR="008068CA" w:rsidRPr="008068CA" w:rsidRDefault="008068CA">
      <w:pPr>
        <w:rPr>
          <w:u w:val="single"/>
        </w:rPr>
      </w:pPr>
      <w:r w:rsidRPr="008068CA">
        <w:rPr>
          <w:u w:val="single"/>
        </w:rPr>
        <w:lastRenderedPageBreak/>
        <w:t>Discussion :</w:t>
      </w:r>
    </w:p>
    <w:p w14:paraId="20691AE3" w14:textId="77777777" w:rsidR="008068CA" w:rsidRDefault="008068CA"/>
    <w:p w14:paraId="63DD95E0" w14:textId="228D5C10" w:rsidR="00C936E0" w:rsidRDefault="008068CA">
      <w:r>
        <w:tab/>
      </w:r>
      <w:r w:rsidR="000D1C50">
        <w:t xml:space="preserve">Au début de l’expérience on </w:t>
      </w:r>
      <w:r w:rsidR="00485951">
        <w:t>commence avec un volume de NaOH concentré</w:t>
      </w:r>
      <w:r w:rsidR="00540C6E">
        <w:t xml:space="preserve"> que nous utilisons pour créer notre solution étalon. Cette volume est important pour déterminé la concentration de la solution étalon </w:t>
      </w:r>
      <w:r w:rsidR="00D9069E">
        <w:t xml:space="preserve">qui est utilisé au courant du </w:t>
      </w:r>
      <w:r w:rsidR="00C936E0">
        <w:t xml:space="preserve">laboratoire. Sans cette volume connu, on ne peut pas établir la concentration de la solution étalon et alors on ne peut pas trouver la concentration des inconnus de la partie 3 et 4 des calculs quand on utilise l’équation : </w:t>
      </w:r>
    </w:p>
    <w:p w14:paraId="0B10DD2C" w14:textId="77777777" w:rsidR="00C936E0" w:rsidRDefault="00C936E0"/>
    <w:p w14:paraId="7B3946A3" w14:textId="46CB949B" w:rsidR="008068CA" w:rsidRDefault="00C936E0" w:rsidP="00C936E0">
      <w:pPr>
        <w:jc w:val="center"/>
      </w:pPr>
      <w:r>
        <w:t>C1 x V1 = C2 x V2</w:t>
      </w:r>
    </w:p>
    <w:p w14:paraId="210192D0" w14:textId="77777777" w:rsidR="00C936E0" w:rsidRDefault="00C936E0" w:rsidP="00C936E0">
      <w:pPr>
        <w:jc w:val="center"/>
      </w:pPr>
    </w:p>
    <w:p w14:paraId="546A0762" w14:textId="5F235808" w:rsidR="00C936E0" w:rsidRDefault="001E5CB0" w:rsidP="00C936E0">
      <w:r>
        <w:t xml:space="preserve">On </w:t>
      </w:r>
      <w:r w:rsidR="00271030">
        <w:t>veut déterminer la concentration de la solution de NaOH diluée avant l’expérience afin qu’on utilise une solution qui a toujours la même concentration au courant de toute les essais de ti</w:t>
      </w:r>
      <w:r w:rsidR="007476F4">
        <w:t>trage. La concentration diluée</w:t>
      </w:r>
      <w:r w:rsidR="00271030">
        <w:t xml:space="preserve"> </w:t>
      </w:r>
      <w:r w:rsidR="007476F4">
        <w:t>de NaOH nous permet de performer les calculs pour trouver les concentrations d’acide lors de l’expérience, sans connaître la concentration du NaOH diluée et qu’elle soit identique pour chaque essai, on ne peut pas calculer la concentration des acides et les comparer de façon égale.</w:t>
      </w:r>
    </w:p>
    <w:p w14:paraId="26AD3DAA" w14:textId="274C6F44" w:rsidR="007476F4" w:rsidRDefault="007476F4" w:rsidP="00C936E0">
      <w:r>
        <w:tab/>
      </w:r>
      <w:r w:rsidR="00CC1526">
        <w:t xml:space="preserve">Lors de la première partie de l’expérience avec la détermination de la </w:t>
      </w:r>
      <w:r w:rsidR="00E700FF">
        <w:t>concent</w:t>
      </w:r>
      <w:r w:rsidR="00555F15">
        <w:t xml:space="preserve">ration de la solution étalon de, nous </w:t>
      </w:r>
      <w:r w:rsidR="008B2512">
        <w:t xml:space="preserve">n’étions pas </w:t>
      </w:r>
      <w:r w:rsidR="00D63490">
        <w:t>prêts</w:t>
      </w:r>
      <w:r w:rsidR="008B2512">
        <w:t xml:space="preserve"> et </w:t>
      </w:r>
      <w:r w:rsidR="00555F15">
        <w:t xml:space="preserve">n’avons pas </w:t>
      </w:r>
      <w:r w:rsidR="008B2512">
        <w:t xml:space="preserve">pris la valeur du volume d’après </w:t>
      </w:r>
      <w:r w:rsidR="00D63490">
        <w:t>nos observations</w:t>
      </w:r>
      <w:r w:rsidR="008B2512">
        <w:t xml:space="preserve"> </w:t>
      </w:r>
      <w:r w:rsidR="00807B3D">
        <w:t xml:space="preserve">pour </w:t>
      </w:r>
      <w:r w:rsidR="00D63490">
        <w:t>le premier essai</w:t>
      </w:r>
      <w:r w:rsidR="00807B3D">
        <w:t xml:space="preserve">. Pour </w:t>
      </w:r>
      <w:r w:rsidR="00D63490">
        <w:t>le deuxième essai</w:t>
      </w:r>
      <w:r w:rsidR="00807B3D">
        <w:t xml:space="preserve"> nous avons </w:t>
      </w:r>
      <w:r w:rsidR="00D63490">
        <w:t>observé</w:t>
      </w:r>
      <w:r w:rsidR="00807B3D">
        <w:t xml:space="preserve"> le point d’équilibre très </w:t>
      </w:r>
      <w:r w:rsidR="00D63490">
        <w:t xml:space="preserve">tard comparé au niveau de pH calculé par la sonde. </w:t>
      </w:r>
      <w:r w:rsidR="003F0B03">
        <w:t xml:space="preserve">La sonde a calculé un pH de 7 à </w:t>
      </w:r>
      <w:r w:rsidR="00E85B50">
        <w:t>15,349mL tandis que nous avons observé le changement durant nos observation</w:t>
      </w:r>
      <w:r w:rsidR="00D44211">
        <w:t>s</w:t>
      </w:r>
      <w:r w:rsidR="00E85B50">
        <w:t xml:space="preserve"> à 16,243mL, une différence de presque 1mL plus tard. Dans la deuxième </w:t>
      </w:r>
      <w:r w:rsidR="00D44211">
        <w:t>partie, avec le titrage de l’acide inconnu, nous avons observé un changement de la couleur très tôt. Dans l’essai 1, le pH était seulement de 5</w:t>
      </w:r>
      <w:r w:rsidR="00560E2D">
        <w:t>,47 lorsqu’on a marqué le volume</w:t>
      </w:r>
      <w:r w:rsidR="00AE3BCB">
        <w:t xml:space="preserve"> et le deuxième essai, le pH était de seulement de 6,13. Enfin dans la partie où nous observons le titrage du jus inconnu, nous avons observé le changement du couleur beaucoup plus tard que la sonde pH. Dans la première essai nous avons observé le changement de couleur lorsque la solution avait déjà atteint un pH de </w:t>
      </w:r>
      <w:r w:rsidR="00866192">
        <w:t xml:space="preserve">9,07 selon la sonde et dans la deuxième essai nous n’avons pas vu de changement juste qu’à </w:t>
      </w:r>
      <w:r w:rsidR="00410A05">
        <w:t>un pH de 9,68.</w:t>
      </w:r>
    </w:p>
    <w:p w14:paraId="0A8AC2E8" w14:textId="19EC2435" w:rsidR="004D4952" w:rsidRDefault="004D4952" w:rsidP="00C936E0">
      <w:r>
        <w:tab/>
        <w:t>Pour ce qui en so</w:t>
      </w:r>
      <w:r w:rsidR="00EA6F1E">
        <w:t>it du facteu</w:t>
      </w:r>
      <w:r w:rsidR="00E256D5">
        <w:t>r de 1000 lors du calcul</w:t>
      </w:r>
      <w:r w:rsidR="00EA6F1E">
        <w:t xml:space="preserve"> du pourcentage massique</w:t>
      </w:r>
      <w:r w:rsidR="00E5267E">
        <w:t xml:space="preserve"> de </w:t>
      </w:r>
      <w:r w:rsidR="00E256D5">
        <w:t>l’acide dans le jus, c’est afin de mettre la concentration d’acide et la densité du jus dans les mêmes unité. La concentration de l’acide est calculé en mol par litre, tandis que la densité du jus est calculé en</w:t>
      </w:r>
      <w:r w:rsidR="00A6772F">
        <w:t xml:space="preserve"> gramme par millilitre. Cela veut dire qu’en multipliant la densité du jus par </w:t>
      </w:r>
      <w:r w:rsidR="00C9601C">
        <w:t>1000, la densité du jus est alors exprimé en gramme par litre. Donc la concentration de l’acide et la densité du jus sont les deux par rapport à un volume en litre.</w:t>
      </w:r>
    </w:p>
    <w:p w14:paraId="257C2963" w14:textId="55BF4E4E" w:rsidR="00410A05" w:rsidRDefault="00410A05" w:rsidP="00C936E0">
      <w:r>
        <w:tab/>
        <w:t>Durant l’expérience il y a plusieurs possibilité d’erreurs tel que le compteur de goutte qui est mal calibré ou les gouttes qui ne sont pas enregistré par le compteur de goutte. Ceci à comme effet d’</w:t>
      </w:r>
      <w:r w:rsidR="00A02397">
        <w:t>augmenter</w:t>
      </w:r>
      <w:r>
        <w:t xml:space="preserve"> </w:t>
      </w:r>
      <w:r w:rsidR="00A02397">
        <w:t>le volume de NaOH ajouté qui n’a pas été calculé. C’est-à-dire que le volume sur le LabQuest2 correspond à un volume inférieur à celle réellement ajouté, donc un pH de 7 est calculé par la sonde à un volume calculé plus bas que en réalité.</w:t>
      </w:r>
    </w:p>
    <w:p w14:paraId="5F57C2B0" w14:textId="77777777" w:rsidR="008068CA" w:rsidRDefault="008068CA"/>
    <w:p w14:paraId="0A9EE9CA" w14:textId="64961AD6" w:rsidR="00DA242D" w:rsidRPr="003A3F0C" w:rsidRDefault="008068CA">
      <w:pPr>
        <w:rPr>
          <w:u w:val="single"/>
        </w:rPr>
      </w:pPr>
      <w:r w:rsidRPr="008068CA">
        <w:rPr>
          <w:u w:val="single"/>
        </w:rPr>
        <w:t>Conclusion :</w:t>
      </w:r>
    </w:p>
    <w:p w14:paraId="2A2A2026" w14:textId="77777777" w:rsidR="003A3F0C" w:rsidRDefault="008068CA">
      <w:r>
        <w:tab/>
        <w:t xml:space="preserve">Au courant de ce laboratoire </w:t>
      </w:r>
      <w:r w:rsidR="00914BFE">
        <w:t xml:space="preserve">nous </w:t>
      </w:r>
      <w:r w:rsidR="00C372F5">
        <w:t xml:space="preserve">avons fait des titrages d’acide inconnu </w:t>
      </w:r>
      <w:r w:rsidR="00BA76AB">
        <w:t xml:space="preserve">et de jus inconnu. Afin de faire cela, nous avons premièrement du déterminé la concentration de notre solution étalon avec l’eau et le NaOH qui avait une concentration de 0,0671M. Par la suite on doit </w:t>
      </w:r>
      <w:r w:rsidR="003A3F0C">
        <w:t>équilibrer</w:t>
      </w:r>
      <w:r w:rsidR="00BA76AB">
        <w:t xml:space="preserve"> le compte-goutte pour calculé le volume de la solution de NaOH ajouté. </w:t>
      </w:r>
      <w:r w:rsidR="005216FC">
        <w:t>Par la suite on a calculé le volume ajouté à l’acide et le jus inconnu. Ce volume nous permet alors</w:t>
      </w:r>
      <w:r w:rsidR="003A3F0C">
        <w:t xml:space="preserve"> d’utiliser la formule C1 x V1 = C2 x V2 pour calculé la concentration de l’acide inconnu et la concentration de l’acide dans le jus, qui est par la suite utilisé pour calculé le pourcentage</w:t>
      </w:r>
      <w:r w:rsidR="003A3F0C">
        <w:t xml:space="preserve"> massique de l’acide dans le</w:t>
      </w:r>
      <w:r w:rsidR="003A3F0C">
        <w:t xml:space="preserve"> jus de 0,670.</w:t>
      </w:r>
    </w:p>
    <w:p w14:paraId="74DC30F1" w14:textId="2D201970" w:rsidR="00DA242D" w:rsidRPr="00E42381" w:rsidRDefault="00DA242D">
      <w:r w:rsidRPr="00E42381">
        <w:lastRenderedPageBreak/>
        <w:t>Données Brutes :</w:t>
      </w:r>
    </w:p>
    <w:p w14:paraId="5A5425F1" w14:textId="77777777" w:rsidR="00DA242D" w:rsidRPr="00E42381" w:rsidRDefault="00DA242D"/>
    <w:p w14:paraId="69407C05" w14:textId="3924B6BE" w:rsidR="00DA242D" w:rsidRPr="00E42381" w:rsidRDefault="00DA242D">
      <w:r w:rsidRPr="00E42381">
        <w:drawing>
          <wp:inline distT="0" distB="0" distL="0" distR="0" wp14:anchorId="50837AAD" wp14:editId="331386FE">
            <wp:extent cx="3522087" cy="6902012"/>
            <wp:effectExtent l="0" t="0" r="889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6-10-20 at 11.57.47.png"/>
                    <pic:cNvPicPr/>
                  </pic:nvPicPr>
                  <pic:blipFill rotWithShape="1">
                    <a:blip r:embed="rId13">
                      <a:extLst>
                        <a:ext uri="{28A0092B-C50C-407E-A947-70E740481C1C}">
                          <a14:useLocalDpi xmlns:a14="http://schemas.microsoft.com/office/drawing/2010/main" val="0"/>
                        </a:ext>
                      </a:extLst>
                    </a:blip>
                    <a:srcRect l="3269" t="8496" r="75329" b="24399"/>
                    <a:stretch/>
                  </pic:blipFill>
                  <pic:spPr bwMode="auto">
                    <a:xfrm>
                      <a:off x="0" y="0"/>
                      <a:ext cx="3539644" cy="6936417"/>
                    </a:xfrm>
                    <a:prstGeom prst="rect">
                      <a:avLst/>
                    </a:prstGeom>
                    <a:ln>
                      <a:noFill/>
                    </a:ln>
                    <a:extLst>
                      <a:ext uri="{53640926-AAD7-44D8-BBD7-CCE9431645EC}">
                        <a14:shadowObscured xmlns:a14="http://schemas.microsoft.com/office/drawing/2010/main"/>
                      </a:ext>
                    </a:extLst>
                  </pic:spPr>
                </pic:pic>
              </a:graphicData>
            </a:graphic>
          </wp:inline>
        </w:drawing>
      </w:r>
    </w:p>
    <w:p w14:paraId="4FE75268" w14:textId="77777777" w:rsidR="004B4605" w:rsidRPr="00E42381" w:rsidRDefault="004B4605"/>
    <w:p w14:paraId="78514468" w14:textId="08D32CF9" w:rsidR="004B4605" w:rsidRPr="00E42381" w:rsidRDefault="00DA242D">
      <w:r w:rsidRPr="00E42381">
        <w:lastRenderedPageBreak/>
        <w:drawing>
          <wp:inline distT="0" distB="0" distL="0" distR="0" wp14:anchorId="28710721" wp14:editId="544B5A8D">
            <wp:extent cx="3480435" cy="67597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6-10-20 at 11.57.47.png"/>
                    <pic:cNvPicPr/>
                  </pic:nvPicPr>
                  <pic:blipFill rotWithShape="1">
                    <a:blip r:embed="rId13">
                      <a:extLst>
                        <a:ext uri="{28A0092B-C50C-407E-A947-70E740481C1C}">
                          <a14:useLocalDpi xmlns:a14="http://schemas.microsoft.com/office/drawing/2010/main" val="0"/>
                        </a:ext>
                      </a:extLst>
                    </a:blip>
                    <a:srcRect l="24380" t="8496" r="54025" b="24399"/>
                    <a:stretch/>
                  </pic:blipFill>
                  <pic:spPr bwMode="auto">
                    <a:xfrm>
                      <a:off x="0" y="0"/>
                      <a:ext cx="3491075" cy="6780407"/>
                    </a:xfrm>
                    <a:prstGeom prst="rect">
                      <a:avLst/>
                    </a:prstGeom>
                    <a:ln>
                      <a:noFill/>
                    </a:ln>
                    <a:extLst>
                      <a:ext uri="{53640926-AAD7-44D8-BBD7-CCE9431645EC}">
                        <a14:shadowObscured xmlns:a14="http://schemas.microsoft.com/office/drawing/2010/main"/>
                      </a:ext>
                    </a:extLst>
                  </pic:spPr>
                </pic:pic>
              </a:graphicData>
            </a:graphic>
          </wp:inline>
        </w:drawing>
      </w:r>
    </w:p>
    <w:p w14:paraId="4E42FC45" w14:textId="77777777" w:rsidR="00DA242D" w:rsidRPr="00E42381" w:rsidRDefault="00DA242D"/>
    <w:p w14:paraId="7C39A807" w14:textId="4AF006BC" w:rsidR="00DA242D" w:rsidRPr="00E42381" w:rsidRDefault="00DA242D">
      <w:r w:rsidRPr="00E42381">
        <w:lastRenderedPageBreak/>
        <w:drawing>
          <wp:inline distT="0" distB="0" distL="0" distR="0" wp14:anchorId="753F2D3D" wp14:editId="66CCFD9A">
            <wp:extent cx="3594735" cy="6988326"/>
            <wp:effectExtent l="0" t="0" r="1206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6-10-20 at 11.57.47.png"/>
                    <pic:cNvPicPr/>
                  </pic:nvPicPr>
                  <pic:blipFill rotWithShape="1">
                    <a:blip r:embed="rId13">
                      <a:extLst>
                        <a:ext uri="{28A0092B-C50C-407E-A947-70E740481C1C}">
                          <a14:useLocalDpi xmlns:a14="http://schemas.microsoft.com/office/drawing/2010/main" val="0"/>
                        </a:ext>
                      </a:extLst>
                    </a:blip>
                    <a:srcRect l="45683" t="8496" r="32743" b="24399"/>
                    <a:stretch/>
                  </pic:blipFill>
                  <pic:spPr bwMode="auto">
                    <a:xfrm>
                      <a:off x="0" y="0"/>
                      <a:ext cx="3606733" cy="7011652"/>
                    </a:xfrm>
                    <a:prstGeom prst="rect">
                      <a:avLst/>
                    </a:prstGeom>
                    <a:ln>
                      <a:noFill/>
                    </a:ln>
                    <a:extLst>
                      <a:ext uri="{53640926-AAD7-44D8-BBD7-CCE9431645EC}">
                        <a14:shadowObscured xmlns:a14="http://schemas.microsoft.com/office/drawing/2010/main"/>
                      </a:ext>
                    </a:extLst>
                  </pic:spPr>
                </pic:pic>
              </a:graphicData>
            </a:graphic>
          </wp:inline>
        </w:drawing>
      </w:r>
    </w:p>
    <w:p w14:paraId="60BA47CF" w14:textId="77777777" w:rsidR="004B4605" w:rsidRPr="00E42381" w:rsidRDefault="004B4605"/>
    <w:p w14:paraId="6561BE1E" w14:textId="77777777" w:rsidR="004B4605" w:rsidRPr="00E42381" w:rsidRDefault="004B4605"/>
    <w:p w14:paraId="6129F2BB" w14:textId="77777777" w:rsidR="00DA242D" w:rsidRPr="00E42381" w:rsidRDefault="00DA242D"/>
    <w:p w14:paraId="2151DE74" w14:textId="77777777" w:rsidR="00DA242D" w:rsidRPr="00E42381" w:rsidRDefault="00DA242D"/>
    <w:p w14:paraId="5CCFDEE8" w14:textId="77777777" w:rsidR="00DA242D" w:rsidRPr="00E42381" w:rsidRDefault="00DA242D"/>
    <w:p w14:paraId="2DA75129" w14:textId="77777777" w:rsidR="00DA242D" w:rsidRPr="00E42381" w:rsidRDefault="00DA242D"/>
    <w:p w14:paraId="06E1546F" w14:textId="77777777" w:rsidR="00DA242D" w:rsidRPr="00E42381" w:rsidRDefault="00DA242D"/>
    <w:p w14:paraId="0D70E531" w14:textId="77777777" w:rsidR="00DA242D" w:rsidRPr="00E42381" w:rsidRDefault="00DA242D"/>
    <w:p w14:paraId="3F154B7D" w14:textId="77777777" w:rsidR="00DA242D" w:rsidRPr="00E42381" w:rsidRDefault="00DA242D"/>
    <w:p w14:paraId="2EFDC737" w14:textId="77777777" w:rsidR="00DA242D" w:rsidRPr="00E42381" w:rsidRDefault="00DA242D"/>
    <w:p w14:paraId="48B77A26" w14:textId="63A08B62" w:rsidR="00DA242D" w:rsidRPr="00E42381" w:rsidRDefault="006335E7">
      <w:r w:rsidRPr="00E42381">
        <w:lastRenderedPageBreak/>
        <w:drawing>
          <wp:inline distT="0" distB="0" distL="0" distR="0" wp14:anchorId="211020CB" wp14:editId="74158E9B">
            <wp:extent cx="5696936" cy="6678469"/>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4807978_1134956576600146_1231089173_o.jpg"/>
                    <pic:cNvPicPr/>
                  </pic:nvPicPr>
                  <pic:blipFill rotWithShape="1">
                    <a:blip r:embed="rId14">
                      <a:extLst>
                        <a:ext uri="{28A0092B-C50C-407E-A947-70E740481C1C}">
                          <a14:useLocalDpi xmlns:a14="http://schemas.microsoft.com/office/drawing/2010/main" val="0"/>
                        </a:ext>
                      </a:extLst>
                    </a:blip>
                    <a:srcRect t="18438" r="2982" b="17588"/>
                    <a:stretch/>
                  </pic:blipFill>
                  <pic:spPr bwMode="auto">
                    <a:xfrm>
                      <a:off x="0" y="0"/>
                      <a:ext cx="5704020" cy="6686774"/>
                    </a:xfrm>
                    <a:prstGeom prst="rect">
                      <a:avLst/>
                    </a:prstGeom>
                    <a:ln>
                      <a:noFill/>
                    </a:ln>
                    <a:extLst>
                      <a:ext uri="{53640926-AAD7-44D8-BBD7-CCE9431645EC}">
                        <a14:shadowObscured xmlns:a14="http://schemas.microsoft.com/office/drawing/2010/main"/>
                      </a:ext>
                    </a:extLst>
                  </pic:spPr>
                </pic:pic>
              </a:graphicData>
            </a:graphic>
          </wp:inline>
        </w:drawing>
      </w:r>
    </w:p>
    <w:p w14:paraId="71C770A5" w14:textId="77777777" w:rsidR="004B4605" w:rsidRPr="00E42381" w:rsidRDefault="004B4605"/>
    <w:p w14:paraId="7A0CBE00" w14:textId="77777777" w:rsidR="006335E7" w:rsidRPr="00E42381" w:rsidRDefault="006335E7"/>
    <w:p w14:paraId="55E20334" w14:textId="77777777" w:rsidR="006335E7" w:rsidRPr="00E42381" w:rsidRDefault="006335E7"/>
    <w:p w14:paraId="5AA1CFCF" w14:textId="77777777" w:rsidR="006335E7" w:rsidRPr="00E42381" w:rsidRDefault="006335E7"/>
    <w:p w14:paraId="0CAE23F3" w14:textId="77777777" w:rsidR="006335E7" w:rsidRPr="00E42381" w:rsidRDefault="006335E7"/>
    <w:p w14:paraId="0FA5DC66" w14:textId="77777777" w:rsidR="006335E7" w:rsidRPr="00E42381" w:rsidRDefault="006335E7"/>
    <w:p w14:paraId="6904F497" w14:textId="77777777" w:rsidR="006335E7" w:rsidRPr="00E42381" w:rsidRDefault="006335E7"/>
    <w:p w14:paraId="7E284641" w14:textId="77777777" w:rsidR="006335E7" w:rsidRPr="00E42381" w:rsidRDefault="006335E7"/>
    <w:p w14:paraId="6A1C200D" w14:textId="77777777" w:rsidR="006335E7" w:rsidRPr="00E42381" w:rsidRDefault="006335E7"/>
    <w:p w14:paraId="5406770D" w14:textId="77777777" w:rsidR="006335E7" w:rsidRPr="00E42381" w:rsidRDefault="006335E7"/>
    <w:p w14:paraId="17120FE2" w14:textId="77777777" w:rsidR="006335E7" w:rsidRPr="00E42381" w:rsidRDefault="006335E7"/>
    <w:p w14:paraId="2AF802A1" w14:textId="4936A7EB" w:rsidR="006335E7" w:rsidRPr="00E42381" w:rsidRDefault="006335E7">
      <w:r w:rsidRPr="00E42381">
        <w:lastRenderedPageBreak/>
        <w:drawing>
          <wp:inline distT="0" distB="0" distL="0" distR="0" wp14:anchorId="50D4CD38" wp14:editId="7228DD8B">
            <wp:extent cx="5880735" cy="7661909"/>
            <wp:effectExtent l="0" t="0" r="1206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4800101_1134956539933483_467939062_o.jpg"/>
                    <pic:cNvPicPr/>
                  </pic:nvPicPr>
                  <pic:blipFill rotWithShape="1">
                    <a:blip r:embed="rId15">
                      <a:extLst>
                        <a:ext uri="{28A0092B-C50C-407E-A947-70E740481C1C}">
                          <a14:useLocalDpi xmlns:a14="http://schemas.microsoft.com/office/drawing/2010/main" val="0"/>
                        </a:ext>
                      </a:extLst>
                    </a:blip>
                    <a:srcRect t="17699" b="9013"/>
                    <a:stretch/>
                  </pic:blipFill>
                  <pic:spPr bwMode="auto">
                    <a:xfrm>
                      <a:off x="0" y="0"/>
                      <a:ext cx="5891153" cy="7675482"/>
                    </a:xfrm>
                    <a:prstGeom prst="rect">
                      <a:avLst/>
                    </a:prstGeom>
                    <a:ln>
                      <a:noFill/>
                    </a:ln>
                    <a:extLst>
                      <a:ext uri="{53640926-AAD7-44D8-BBD7-CCE9431645EC}">
                        <a14:shadowObscured xmlns:a14="http://schemas.microsoft.com/office/drawing/2010/main"/>
                      </a:ext>
                    </a:extLst>
                  </pic:spPr>
                </pic:pic>
              </a:graphicData>
            </a:graphic>
          </wp:inline>
        </w:drawing>
      </w:r>
    </w:p>
    <w:p w14:paraId="24C81229" w14:textId="77777777" w:rsidR="006335E7" w:rsidRPr="00E42381" w:rsidRDefault="006335E7"/>
    <w:p w14:paraId="0A125437" w14:textId="77777777" w:rsidR="006335E7" w:rsidRPr="00E42381" w:rsidRDefault="006335E7"/>
    <w:p w14:paraId="7C357F7E" w14:textId="77777777" w:rsidR="006335E7" w:rsidRPr="00E42381" w:rsidRDefault="006335E7"/>
    <w:p w14:paraId="2B6909D9" w14:textId="77777777" w:rsidR="006335E7" w:rsidRPr="00E42381" w:rsidRDefault="006335E7"/>
    <w:p w14:paraId="77AB9415" w14:textId="77777777" w:rsidR="006335E7" w:rsidRPr="00E42381" w:rsidRDefault="006335E7"/>
    <w:p w14:paraId="0C5CEA0F" w14:textId="77777777" w:rsidR="006335E7" w:rsidRPr="00E42381" w:rsidRDefault="006335E7"/>
    <w:p w14:paraId="638C01D0" w14:textId="47ACF926" w:rsidR="006335E7" w:rsidRPr="00E42381" w:rsidRDefault="006335E7">
      <w:r w:rsidRPr="00E42381">
        <w:lastRenderedPageBreak/>
        <w:drawing>
          <wp:inline distT="0" distB="0" distL="0" distR="0" wp14:anchorId="51DF0F1B" wp14:editId="5E9FB912">
            <wp:extent cx="5766435" cy="8042136"/>
            <wp:effectExtent l="0" t="0" r="0"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4800133_1134956453266825_891637900_o.jpg"/>
                    <pic:cNvPicPr/>
                  </pic:nvPicPr>
                  <pic:blipFill rotWithShape="1">
                    <a:blip r:embed="rId16">
                      <a:extLst>
                        <a:ext uri="{28A0092B-C50C-407E-A947-70E740481C1C}">
                          <a14:useLocalDpi xmlns:a14="http://schemas.microsoft.com/office/drawing/2010/main" val="0"/>
                        </a:ext>
                      </a:extLst>
                    </a:blip>
                    <a:srcRect t="12998" b="8553"/>
                    <a:stretch/>
                  </pic:blipFill>
                  <pic:spPr bwMode="auto">
                    <a:xfrm>
                      <a:off x="0" y="0"/>
                      <a:ext cx="5772978" cy="8051261"/>
                    </a:xfrm>
                    <a:prstGeom prst="rect">
                      <a:avLst/>
                    </a:prstGeom>
                    <a:ln>
                      <a:noFill/>
                    </a:ln>
                    <a:extLst>
                      <a:ext uri="{53640926-AAD7-44D8-BBD7-CCE9431645EC}">
                        <a14:shadowObscured xmlns:a14="http://schemas.microsoft.com/office/drawing/2010/main"/>
                      </a:ext>
                    </a:extLst>
                  </pic:spPr>
                </pic:pic>
              </a:graphicData>
            </a:graphic>
          </wp:inline>
        </w:drawing>
      </w:r>
    </w:p>
    <w:p w14:paraId="308BCC78" w14:textId="77777777" w:rsidR="006335E7" w:rsidRPr="00E42381" w:rsidRDefault="006335E7" w:rsidP="004B4605">
      <w:pPr>
        <w:jc w:val="center"/>
      </w:pPr>
    </w:p>
    <w:p w14:paraId="7E2FE4C4" w14:textId="77777777" w:rsidR="006335E7" w:rsidRPr="00E42381" w:rsidRDefault="006335E7" w:rsidP="004B4605">
      <w:pPr>
        <w:jc w:val="center"/>
      </w:pPr>
    </w:p>
    <w:p w14:paraId="0E6836DB" w14:textId="77777777" w:rsidR="006335E7" w:rsidRPr="00E42381" w:rsidRDefault="006335E7" w:rsidP="004B4605">
      <w:pPr>
        <w:jc w:val="center"/>
      </w:pPr>
    </w:p>
    <w:p w14:paraId="4F0D2894" w14:textId="77777777" w:rsidR="006335E7" w:rsidRPr="00E42381" w:rsidRDefault="006335E7" w:rsidP="004B4605">
      <w:pPr>
        <w:jc w:val="center"/>
      </w:pPr>
    </w:p>
    <w:p w14:paraId="0B394B6D" w14:textId="77777777" w:rsidR="004B4605" w:rsidRDefault="004B4605" w:rsidP="004B4605">
      <w:pPr>
        <w:jc w:val="center"/>
      </w:pPr>
      <w:r w:rsidRPr="00E42381">
        <w:lastRenderedPageBreak/>
        <w:t>RÉFÉRENCES</w:t>
      </w:r>
    </w:p>
    <w:p w14:paraId="29A6A1CC" w14:textId="77777777" w:rsidR="0010149A" w:rsidRPr="00E42381" w:rsidRDefault="0010149A" w:rsidP="004B4605">
      <w:pPr>
        <w:jc w:val="center"/>
      </w:pPr>
    </w:p>
    <w:p w14:paraId="22797C6A" w14:textId="77777777" w:rsidR="0010149A" w:rsidRPr="0010149A" w:rsidRDefault="0010149A" w:rsidP="0010149A">
      <w:pPr>
        <w:rPr>
          <w:b/>
          <w:bCs/>
          <w:u w:val="single"/>
        </w:rPr>
      </w:pPr>
      <w:r>
        <w:t xml:space="preserve">ALLÔ PROF, </w:t>
      </w:r>
      <w:r w:rsidRPr="0010149A">
        <w:rPr>
          <w:bCs/>
          <w:i/>
          <w:lang w:val="en-US"/>
        </w:rPr>
        <w:t>Les théories sur les acides et les bases (Arrhenius et BrØnsted-Lowry)</w:t>
      </w:r>
      <w:r>
        <w:rPr>
          <w:bCs/>
          <w:lang w:val="en-US"/>
        </w:rPr>
        <w:t>, (en ligne),</w:t>
      </w:r>
      <w:r w:rsidRPr="0010149A">
        <w:rPr>
          <w:b/>
          <w:bCs/>
          <w:u w:val="single"/>
        </w:rPr>
        <w:t xml:space="preserve"> </w:t>
      </w:r>
      <w:r w:rsidRPr="0010149A">
        <w:rPr>
          <w:bCs/>
        </w:rPr>
        <w:t>http://www.alloprof.qc.ca/BV/pages/c1058.aspx</w:t>
      </w:r>
      <w:r>
        <w:rPr>
          <w:bCs/>
        </w:rPr>
        <w:t>,</w:t>
      </w:r>
      <w:r w:rsidRPr="0010149A">
        <w:rPr>
          <w:bCs/>
        </w:rPr>
        <w:t xml:space="preserve"> </w:t>
      </w:r>
      <w:r>
        <w:rPr>
          <w:bCs/>
          <w:lang w:val="en-US"/>
        </w:rPr>
        <w:t>consulté le 20 octobre 2016</w:t>
      </w:r>
    </w:p>
    <w:p w14:paraId="300F5437" w14:textId="77777777" w:rsidR="004B4605" w:rsidRPr="00E42381" w:rsidRDefault="004B4605" w:rsidP="004B4605">
      <w:pPr>
        <w:jc w:val="center"/>
      </w:pPr>
    </w:p>
    <w:p w14:paraId="087614FE" w14:textId="77777777" w:rsidR="004B4605" w:rsidRPr="00E42381" w:rsidRDefault="004B4605" w:rsidP="004B4605">
      <w:pPr>
        <w:rPr>
          <w:rFonts w:ascii="Georgia" w:hAnsi="Georgia" w:cs="Arial"/>
        </w:rPr>
      </w:pPr>
      <w:r w:rsidRPr="00E42381">
        <w:t xml:space="preserve">Dr R. Vankateswaran, «Tout autour, la chimie nous entoure», Maunel de laboratoire de chimie générale, 2016, Expérience 3, p (1-14) </w:t>
      </w:r>
    </w:p>
    <w:p w14:paraId="16DA6183" w14:textId="77777777" w:rsidR="00BB49E1" w:rsidRDefault="00BB49E1" w:rsidP="00B105D5">
      <w:pPr>
        <w:rPr>
          <w:b/>
          <w:bCs/>
          <w:u w:val="single"/>
        </w:rPr>
      </w:pPr>
    </w:p>
    <w:p w14:paraId="52DB8B9F" w14:textId="6DD78D20" w:rsidR="00BB49E1" w:rsidRPr="0010149A" w:rsidRDefault="0010149A" w:rsidP="00B105D5">
      <w:pPr>
        <w:rPr>
          <w:bCs/>
        </w:rPr>
      </w:pPr>
      <w:r w:rsidRPr="0010149A">
        <w:rPr>
          <w:bCs/>
        </w:rPr>
        <w:t>KHAN ACADEMY</w:t>
      </w:r>
      <w:r>
        <w:rPr>
          <w:bCs/>
        </w:rPr>
        <w:t xml:space="preserve">, </w:t>
      </w:r>
      <w:r w:rsidRPr="0010149A">
        <w:rPr>
          <w:bCs/>
          <w:i/>
          <w:color w:val="191B21"/>
          <w:lang w:val="en-US"/>
        </w:rPr>
        <w:t>Acid-base titration curves</w:t>
      </w:r>
      <w:r>
        <w:rPr>
          <w:bCs/>
          <w:color w:val="191B21"/>
          <w:lang w:val="en-US"/>
        </w:rPr>
        <w:t xml:space="preserve">, (en ligne), </w:t>
      </w:r>
      <w:r w:rsidR="005B3424" w:rsidRPr="0010149A">
        <w:rPr>
          <w:bCs/>
        </w:rPr>
        <w:t>https://www.khanacademy.org/test-prep/mcat/chemical-processes/titrations-and-solubility-equilibria/a/acid-base-titration-curves</w:t>
      </w:r>
      <w:r>
        <w:rPr>
          <w:bCs/>
        </w:rPr>
        <w:t>, consulté le 20 octobre 2016</w:t>
      </w:r>
    </w:p>
    <w:sectPr w:rsidR="00BB49E1" w:rsidRPr="0010149A" w:rsidSect="00CA56EB">
      <w:footerReference w:type="even" r:id="rId17"/>
      <w:footerReference w:type="default" r:id="rId18"/>
      <w:footerReference w:type="first" r:id="rId19"/>
      <w:pgSz w:w="12240" w:h="15840"/>
      <w:pgMar w:top="1008" w:right="1440" w:bottom="1008"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2FD1F" w14:textId="77777777" w:rsidR="00AA1363" w:rsidRDefault="00AA1363">
      <w:r>
        <w:separator/>
      </w:r>
    </w:p>
  </w:endnote>
  <w:endnote w:type="continuationSeparator" w:id="0">
    <w:p w14:paraId="791D1FA6" w14:textId="77777777" w:rsidR="00AA1363" w:rsidRDefault="00AA1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Comic Sans MS">
    <w:panose1 w:val="030F07020303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539C5" w14:textId="77777777" w:rsidR="00781D3D" w:rsidRPr="00AF462C" w:rsidRDefault="00781D3D">
    <w:pPr>
      <w:pStyle w:val="Footer"/>
      <w:tabs>
        <w:tab w:val="clear" w:pos="4320"/>
      </w:tabs>
      <w:rPr>
        <w:rFonts w:ascii="Comic Sans MS" w:hAnsi="Comic Sans MS"/>
        <w:i/>
        <w:sz w:val="19"/>
      </w:rPr>
    </w:pPr>
    <w:r>
      <w:rPr>
        <w:i/>
        <w:sz w:val="19"/>
      </w:rPr>
      <w:tab/>
    </w:r>
    <w:r w:rsidRPr="00AF462C">
      <w:rPr>
        <w:rFonts w:ascii="Comic Sans MS" w:hAnsi="Comic Sans MS"/>
        <w:i/>
        <w:iCs/>
        <w:sz w:val="19"/>
      </w:rPr>
      <w:t>Rapport du laboratoire</w:t>
    </w:r>
    <w:r w:rsidRPr="00AF462C">
      <w:rPr>
        <w:rFonts w:ascii="Comic Sans MS" w:hAnsi="Comic Sans MS"/>
        <w:i/>
        <w:sz w:val="19"/>
      </w:rPr>
      <w:t xml:space="preserve"> …Page </w:t>
    </w:r>
    <w:r w:rsidRPr="00AF462C">
      <w:rPr>
        <w:rStyle w:val="PageNumber"/>
        <w:rFonts w:ascii="Comic Sans MS" w:hAnsi="Comic Sans MS"/>
        <w:i/>
        <w:iCs/>
        <w:sz w:val="19"/>
      </w:rPr>
      <w:fldChar w:fldCharType="begin"/>
    </w:r>
    <w:r w:rsidRPr="00AF462C">
      <w:rPr>
        <w:rStyle w:val="PageNumber"/>
        <w:rFonts w:ascii="Comic Sans MS" w:hAnsi="Comic Sans MS"/>
        <w:i/>
        <w:iCs/>
        <w:sz w:val="19"/>
      </w:rPr>
      <w:instrText xml:space="preserve"> PAGE </w:instrText>
    </w:r>
    <w:r w:rsidRPr="00AF462C">
      <w:rPr>
        <w:rStyle w:val="PageNumber"/>
        <w:rFonts w:ascii="Comic Sans MS" w:hAnsi="Comic Sans MS"/>
        <w:i/>
        <w:iCs/>
        <w:sz w:val="19"/>
      </w:rPr>
      <w:fldChar w:fldCharType="separate"/>
    </w:r>
    <w:r w:rsidR="00357174">
      <w:rPr>
        <w:rStyle w:val="PageNumber"/>
        <w:rFonts w:ascii="Comic Sans MS" w:hAnsi="Comic Sans MS"/>
        <w:i/>
        <w:iCs/>
        <w:noProof/>
        <w:sz w:val="19"/>
      </w:rPr>
      <w:t>20</w:t>
    </w:r>
    <w:r w:rsidRPr="00AF462C">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105C4" w14:textId="77777777" w:rsidR="00781D3D" w:rsidRDefault="00781D3D">
    <w:pPr>
      <w:pStyle w:val="Footer"/>
      <w:tabs>
        <w:tab w:val="clear" w:pos="4320"/>
      </w:tabs>
      <w:rPr>
        <w:i/>
        <w:iCs/>
        <w:sz w:val="19"/>
      </w:rPr>
    </w:pPr>
    <w:r>
      <w:rPr>
        <w:lang w:val="en-US"/>
      </w:rPr>
      <w:tab/>
    </w:r>
    <w:r>
      <w:rPr>
        <w:i/>
        <w:iCs/>
        <w:sz w:val="19"/>
      </w:rPr>
      <w:t xml:space="preserve">Rapport du laboratoire…Page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357174">
      <w:rPr>
        <w:rStyle w:val="PageNumber"/>
        <w:i/>
        <w:iCs/>
        <w:noProof/>
        <w:sz w:val="19"/>
      </w:rPr>
      <w:t>21</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9A69B" w14:textId="77777777" w:rsidR="00781D3D" w:rsidRDefault="00781D3D">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1485E0" w14:textId="77777777" w:rsidR="00AA1363" w:rsidRDefault="00AA1363">
      <w:r>
        <w:separator/>
      </w:r>
    </w:p>
  </w:footnote>
  <w:footnote w:type="continuationSeparator" w:id="0">
    <w:p w14:paraId="435D0AE6" w14:textId="77777777" w:rsidR="00AA1363" w:rsidRDefault="00AA1363">
      <w:r>
        <w:continuationSeparator/>
      </w:r>
    </w:p>
  </w:footnote>
  <w:footnote w:id="1">
    <w:p w14:paraId="521F0550" w14:textId="53EABCF2" w:rsidR="00B16CFC" w:rsidRDefault="00B16CFC">
      <w:pPr>
        <w:pStyle w:val="FootnoteText"/>
      </w:pPr>
      <w:r>
        <w:rPr>
          <w:rStyle w:val="FootnoteReference"/>
        </w:rPr>
        <w:footnoteRef/>
      </w:r>
      <w:r>
        <w:t xml:space="preserve"> </w:t>
      </w:r>
      <w:r w:rsidR="0010149A" w:rsidRPr="0010149A">
        <w:t>http://www.alloprof.qc.ca/BV/pages/c1058.aspx</w:t>
      </w:r>
      <w:r w:rsidR="0010149A">
        <w:t xml:space="preserve">, Allô Prof, </w:t>
      </w:r>
      <w:r w:rsidR="0010149A" w:rsidRPr="0010149A">
        <w:rPr>
          <w:bCs/>
          <w:color w:val="262626"/>
          <w:lang w:val="en-US"/>
        </w:rPr>
        <w:t>Les théories sur les acides et les bases (Arrhenius et BrØnsted-Lowry)</w:t>
      </w:r>
    </w:p>
  </w:footnote>
  <w:footnote w:id="2">
    <w:p w14:paraId="3F747B3E" w14:textId="140F6502" w:rsidR="0010149A" w:rsidRDefault="0010149A">
      <w:pPr>
        <w:pStyle w:val="FootnoteText"/>
      </w:pPr>
      <w:r>
        <w:rPr>
          <w:rStyle w:val="FootnoteReference"/>
        </w:rPr>
        <w:footnoteRef/>
      </w:r>
      <w:r>
        <w:t xml:space="preserve"> </w:t>
      </w:r>
      <w:r w:rsidRPr="0010149A">
        <w:t>https://www.khanacademy.org/test-prep/mcat/chemical-processes/titrations-and-solubility-equilibria/a/acid-base-titration-curves</w:t>
      </w:r>
      <w:r>
        <w:t>, Khan Academy, Acid-Base titration curves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EB"/>
    <w:rsid w:val="000073EF"/>
    <w:rsid w:val="00030ED5"/>
    <w:rsid w:val="000522C6"/>
    <w:rsid w:val="00095F86"/>
    <w:rsid w:val="000B0F0C"/>
    <w:rsid w:val="000C1AC4"/>
    <w:rsid w:val="000D1C50"/>
    <w:rsid w:val="0010149A"/>
    <w:rsid w:val="00103D5B"/>
    <w:rsid w:val="00136D2C"/>
    <w:rsid w:val="0019614F"/>
    <w:rsid w:val="00197A5C"/>
    <w:rsid w:val="001D0243"/>
    <w:rsid w:val="001D5541"/>
    <w:rsid w:val="001E5CB0"/>
    <w:rsid w:val="001F157E"/>
    <w:rsid w:val="0021556D"/>
    <w:rsid w:val="0022796C"/>
    <w:rsid w:val="00271030"/>
    <w:rsid w:val="002850F0"/>
    <w:rsid w:val="002B3170"/>
    <w:rsid w:val="002E0B13"/>
    <w:rsid w:val="002E0F86"/>
    <w:rsid w:val="002E1BCA"/>
    <w:rsid w:val="002E3363"/>
    <w:rsid w:val="0032529F"/>
    <w:rsid w:val="0032653B"/>
    <w:rsid w:val="00333566"/>
    <w:rsid w:val="00357174"/>
    <w:rsid w:val="00362B3F"/>
    <w:rsid w:val="0036366F"/>
    <w:rsid w:val="00364D97"/>
    <w:rsid w:val="00385530"/>
    <w:rsid w:val="00387191"/>
    <w:rsid w:val="00395B02"/>
    <w:rsid w:val="003A3F0C"/>
    <w:rsid w:val="003C4F1E"/>
    <w:rsid w:val="003F0B03"/>
    <w:rsid w:val="00405ED4"/>
    <w:rsid w:val="004108FD"/>
    <w:rsid w:val="00410A05"/>
    <w:rsid w:val="004449F2"/>
    <w:rsid w:val="00445C44"/>
    <w:rsid w:val="004813D5"/>
    <w:rsid w:val="00485951"/>
    <w:rsid w:val="004B0B8F"/>
    <w:rsid w:val="004B4605"/>
    <w:rsid w:val="004B7C9B"/>
    <w:rsid w:val="004D1365"/>
    <w:rsid w:val="004D4952"/>
    <w:rsid w:val="004E0664"/>
    <w:rsid w:val="004F2317"/>
    <w:rsid w:val="005050E3"/>
    <w:rsid w:val="00506C8B"/>
    <w:rsid w:val="005216FC"/>
    <w:rsid w:val="00522FDB"/>
    <w:rsid w:val="00540C6E"/>
    <w:rsid w:val="00555F15"/>
    <w:rsid w:val="00560E2D"/>
    <w:rsid w:val="00583C6B"/>
    <w:rsid w:val="005A099D"/>
    <w:rsid w:val="005B3424"/>
    <w:rsid w:val="005C571D"/>
    <w:rsid w:val="005E16FE"/>
    <w:rsid w:val="005F2484"/>
    <w:rsid w:val="005F452F"/>
    <w:rsid w:val="00625B31"/>
    <w:rsid w:val="006335E7"/>
    <w:rsid w:val="006550BB"/>
    <w:rsid w:val="00660788"/>
    <w:rsid w:val="006A1DD4"/>
    <w:rsid w:val="006B6DE5"/>
    <w:rsid w:val="006C3C53"/>
    <w:rsid w:val="006D2D20"/>
    <w:rsid w:val="006E4CD3"/>
    <w:rsid w:val="007410F0"/>
    <w:rsid w:val="00744BDD"/>
    <w:rsid w:val="007476F4"/>
    <w:rsid w:val="00770740"/>
    <w:rsid w:val="00781D3D"/>
    <w:rsid w:val="00786B1D"/>
    <w:rsid w:val="007C0640"/>
    <w:rsid w:val="007D1750"/>
    <w:rsid w:val="007F4776"/>
    <w:rsid w:val="00800AAC"/>
    <w:rsid w:val="00800AB9"/>
    <w:rsid w:val="008068CA"/>
    <w:rsid w:val="0080696E"/>
    <w:rsid w:val="00807B3D"/>
    <w:rsid w:val="008307A8"/>
    <w:rsid w:val="00836353"/>
    <w:rsid w:val="00856A0F"/>
    <w:rsid w:val="0085738C"/>
    <w:rsid w:val="00866192"/>
    <w:rsid w:val="00877788"/>
    <w:rsid w:val="008B2512"/>
    <w:rsid w:val="008B602A"/>
    <w:rsid w:val="0090695B"/>
    <w:rsid w:val="00914BFE"/>
    <w:rsid w:val="00936009"/>
    <w:rsid w:val="009B723F"/>
    <w:rsid w:val="009C0773"/>
    <w:rsid w:val="009C4A07"/>
    <w:rsid w:val="009C618A"/>
    <w:rsid w:val="009C695C"/>
    <w:rsid w:val="009D5FFD"/>
    <w:rsid w:val="009E69D4"/>
    <w:rsid w:val="00A02397"/>
    <w:rsid w:val="00A069EF"/>
    <w:rsid w:val="00A11869"/>
    <w:rsid w:val="00A6772F"/>
    <w:rsid w:val="00A829AD"/>
    <w:rsid w:val="00AA1363"/>
    <w:rsid w:val="00AB72BA"/>
    <w:rsid w:val="00AE3BCB"/>
    <w:rsid w:val="00AF462C"/>
    <w:rsid w:val="00B105D5"/>
    <w:rsid w:val="00B16CFC"/>
    <w:rsid w:val="00B366EC"/>
    <w:rsid w:val="00B64787"/>
    <w:rsid w:val="00B818E2"/>
    <w:rsid w:val="00BA76AB"/>
    <w:rsid w:val="00BB49E1"/>
    <w:rsid w:val="00BB638C"/>
    <w:rsid w:val="00BC463F"/>
    <w:rsid w:val="00C05840"/>
    <w:rsid w:val="00C372F5"/>
    <w:rsid w:val="00C600EF"/>
    <w:rsid w:val="00C66030"/>
    <w:rsid w:val="00C70D8B"/>
    <w:rsid w:val="00C716AF"/>
    <w:rsid w:val="00C84FB9"/>
    <w:rsid w:val="00C936E0"/>
    <w:rsid w:val="00C9601C"/>
    <w:rsid w:val="00CA56EB"/>
    <w:rsid w:val="00CA66FC"/>
    <w:rsid w:val="00CC1526"/>
    <w:rsid w:val="00CD2321"/>
    <w:rsid w:val="00CD784C"/>
    <w:rsid w:val="00D04325"/>
    <w:rsid w:val="00D04671"/>
    <w:rsid w:val="00D10B79"/>
    <w:rsid w:val="00D4307D"/>
    <w:rsid w:val="00D434F6"/>
    <w:rsid w:val="00D44211"/>
    <w:rsid w:val="00D54651"/>
    <w:rsid w:val="00D63490"/>
    <w:rsid w:val="00D6678E"/>
    <w:rsid w:val="00D774AE"/>
    <w:rsid w:val="00D84EB2"/>
    <w:rsid w:val="00D9069E"/>
    <w:rsid w:val="00D9579B"/>
    <w:rsid w:val="00DA242D"/>
    <w:rsid w:val="00DA78A0"/>
    <w:rsid w:val="00DB4761"/>
    <w:rsid w:val="00DF0604"/>
    <w:rsid w:val="00E04DDB"/>
    <w:rsid w:val="00E14CCA"/>
    <w:rsid w:val="00E256D5"/>
    <w:rsid w:val="00E42381"/>
    <w:rsid w:val="00E5267E"/>
    <w:rsid w:val="00E700FF"/>
    <w:rsid w:val="00E85B50"/>
    <w:rsid w:val="00EA6F1E"/>
    <w:rsid w:val="00EC0638"/>
    <w:rsid w:val="00EC468F"/>
    <w:rsid w:val="00ED420A"/>
    <w:rsid w:val="00EE4B74"/>
    <w:rsid w:val="00EF696E"/>
    <w:rsid w:val="00F70DEA"/>
    <w:rsid w:val="00F90E2E"/>
    <w:rsid w:val="00FA09D4"/>
    <w:rsid w:val="00FD713F"/>
    <w:rsid w:val="00FE2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8329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B4761"/>
    <w:rPr>
      <w:sz w:val="24"/>
      <w:szCs w:val="24"/>
      <w:lang w:val="fr-CA"/>
    </w:rPr>
  </w:style>
  <w:style w:type="paragraph" w:styleId="Heading1">
    <w:name w:val="heading 1"/>
    <w:basedOn w:val="Normal"/>
    <w:next w:val="Normal"/>
    <w:qFormat/>
    <w:pPr>
      <w:keepNext/>
      <w:jc w:val="center"/>
      <w:outlineLvl w:val="0"/>
    </w:pPr>
    <w:rPr>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lang w:val="en-US"/>
    </w:rPr>
  </w:style>
  <w:style w:type="paragraph" w:styleId="Subtitle">
    <w:name w:val="Subtitle"/>
    <w:basedOn w:val="Normal"/>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alloonText">
    <w:name w:val="Balloon Text"/>
    <w:basedOn w:val="Normal"/>
    <w:semiHidden/>
    <w:rsid w:val="00CA56EB"/>
    <w:rPr>
      <w:rFonts w:ascii="Tahoma" w:hAnsi="Tahoma" w:cs="Tahoma"/>
      <w:sz w:val="16"/>
      <w:szCs w:val="16"/>
    </w:rPr>
  </w:style>
  <w:style w:type="character" w:customStyle="1" w:styleId="HeaderChar">
    <w:name w:val="Header Char"/>
    <w:link w:val="Header"/>
    <w:rsid w:val="00BC463F"/>
    <w:rPr>
      <w:lang w:eastAsia="en-US"/>
    </w:rPr>
  </w:style>
  <w:style w:type="character" w:styleId="Hyperlink">
    <w:name w:val="Hyperlink"/>
    <w:basedOn w:val="DefaultParagraphFont"/>
    <w:rsid w:val="00BB49E1"/>
    <w:rPr>
      <w:color w:val="0563C1" w:themeColor="hyperlink"/>
      <w:u w:val="single"/>
    </w:rPr>
  </w:style>
  <w:style w:type="paragraph" w:styleId="FootnoteText">
    <w:name w:val="footnote text"/>
    <w:basedOn w:val="Normal"/>
    <w:link w:val="FootnoteTextChar"/>
    <w:rsid w:val="00B16CFC"/>
  </w:style>
  <w:style w:type="character" w:customStyle="1" w:styleId="FootnoteTextChar">
    <w:name w:val="Footnote Text Char"/>
    <w:basedOn w:val="DefaultParagraphFont"/>
    <w:link w:val="FootnoteText"/>
    <w:rsid w:val="00B16CFC"/>
    <w:rPr>
      <w:sz w:val="24"/>
      <w:szCs w:val="24"/>
      <w:lang w:val="fr-CA"/>
    </w:rPr>
  </w:style>
  <w:style w:type="character" w:styleId="FootnoteReference">
    <w:name w:val="footnote reference"/>
    <w:basedOn w:val="DefaultParagraphFont"/>
    <w:rsid w:val="00B16C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840089">
      <w:bodyDiv w:val="1"/>
      <w:marLeft w:val="0"/>
      <w:marRight w:val="0"/>
      <w:marTop w:val="0"/>
      <w:marBottom w:val="0"/>
      <w:divBdr>
        <w:top w:val="none" w:sz="0" w:space="0" w:color="auto"/>
        <w:left w:val="none" w:sz="0" w:space="0" w:color="auto"/>
        <w:bottom w:val="none" w:sz="0" w:space="0" w:color="auto"/>
        <w:right w:val="none" w:sz="0" w:space="0" w:color="auto"/>
      </w:divBdr>
    </w:div>
    <w:div w:id="444663317">
      <w:bodyDiv w:val="1"/>
      <w:marLeft w:val="0"/>
      <w:marRight w:val="0"/>
      <w:marTop w:val="0"/>
      <w:marBottom w:val="0"/>
      <w:divBdr>
        <w:top w:val="none" w:sz="0" w:space="0" w:color="auto"/>
        <w:left w:val="none" w:sz="0" w:space="0" w:color="auto"/>
        <w:bottom w:val="none" w:sz="0" w:space="0" w:color="auto"/>
        <w:right w:val="none" w:sz="0" w:space="0" w:color="auto"/>
      </w:divBdr>
    </w:div>
    <w:div w:id="1713655452">
      <w:bodyDiv w:val="1"/>
      <w:marLeft w:val="0"/>
      <w:marRight w:val="0"/>
      <w:marTop w:val="0"/>
      <w:marBottom w:val="0"/>
      <w:divBdr>
        <w:top w:val="none" w:sz="0" w:space="0" w:color="auto"/>
        <w:left w:val="none" w:sz="0" w:space="0" w:color="auto"/>
        <w:bottom w:val="none" w:sz="0" w:space="0" w:color="auto"/>
        <w:right w:val="none" w:sz="0" w:space="0" w:color="auto"/>
      </w:divBdr>
    </w:div>
    <w:div w:id="188718435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jpg"/><Relationship Id="rId15" Type="http://schemas.openxmlformats.org/officeDocument/2006/relationships/image" Target="media/image9.jpg"/><Relationship Id="rId16" Type="http://schemas.openxmlformats.org/officeDocument/2006/relationships/image" Target="media/image10.jpg"/><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21</Pages>
  <Words>2934</Words>
  <Characters>16725</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19620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Alexander Heroux</cp:lastModifiedBy>
  <cp:revision>3</cp:revision>
  <cp:lastPrinted>2006-10-04T17:03:00Z</cp:lastPrinted>
  <dcterms:created xsi:type="dcterms:W3CDTF">2016-10-20T19:42:00Z</dcterms:created>
  <dcterms:modified xsi:type="dcterms:W3CDTF">2016-10-20T21:06:00Z</dcterms:modified>
</cp:coreProperties>
</file>