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256A8" w14:textId="007E6514" w:rsidR="00CE23FD" w:rsidRPr="0041453B" w:rsidRDefault="00CE23FD" w:rsidP="00B90EC8">
      <w:pPr>
        <w:rPr>
          <w:b/>
          <w:bCs/>
        </w:rPr>
      </w:pPr>
      <w:r>
        <w:rPr>
          <w:b/>
          <w:bCs/>
        </w:rPr>
        <w:t>List of T</w:t>
      </w:r>
      <w:r w:rsidRPr="0041453B">
        <w:rPr>
          <w:b/>
          <w:bCs/>
        </w:rPr>
        <w:t>opics for Question I:</w:t>
      </w:r>
    </w:p>
    <w:p w14:paraId="5533719A" w14:textId="77777777" w:rsidR="00CE23FD" w:rsidRDefault="00CE23FD" w:rsidP="00B90EC8"/>
    <w:p w14:paraId="51A47261" w14:textId="0C211F80" w:rsidR="00C81309" w:rsidRDefault="00732776" w:rsidP="00C81309">
      <w:pPr>
        <w:numPr>
          <w:ilvl w:val="0"/>
          <w:numId w:val="5"/>
        </w:numPr>
        <w:spacing w:after="120"/>
      </w:pPr>
      <w:r>
        <w:t>What is the difference between a moral theory and a moral principle</w:t>
      </w:r>
      <w:r w:rsidR="00FB7C99">
        <w:t xml:space="preserve"> (as these terms are</w:t>
      </w:r>
      <w:r w:rsidR="00CE23FD">
        <w:t xml:space="preserve"> used in philosophy)</w:t>
      </w:r>
    </w:p>
    <w:p w14:paraId="1B952956" w14:textId="77777777" w:rsidR="00C81309" w:rsidRDefault="00C81309" w:rsidP="00C81309">
      <w:pPr>
        <w:numPr>
          <w:ilvl w:val="0"/>
          <w:numId w:val="7"/>
        </w:numPr>
        <w:spacing w:after="120"/>
      </w:pPr>
      <w:r w:rsidRPr="00C81309">
        <w:t>Moral theories – are put forward as a complete description and explanation of right and wrong, meant to hold alway</w:t>
      </w:r>
      <w:r>
        <w:t>s, and can never be overridden. T</w:t>
      </w:r>
      <w:r w:rsidRPr="00C81309">
        <w:t>ries t</w:t>
      </w:r>
      <w:r>
        <w:t>o give a complete answer to …</w:t>
      </w:r>
      <w:r w:rsidRPr="00C81309">
        <w:t>What is it that determines whether an act is right (we have a moral obligation to do it) or wrong (we have an obligation not to do it)</w:t>
      </w:r>
    </w:p>
    <w:p w14:paraId="4BB39988" w14:textId="514D3FCB" w:rsidR="00C81309" w:rsidRDefault="00C81309" w:rsidP="00C81309">
      <w:pPr>
        <w:numPr>
          <w:ilvl w:val="0"/>
          <w:numId w:val="7"/>
        </w:numPr>
        <w:spacing w:after="120"/>
      </w:pPr>
      <w:r w:rsidRPr="00C81309">
        <w:t>Moral principles – are less comprehensive than moral theories; they are relevant considerations in a broad range of situations but might be overridden by some other principle or value.</w:t>
      </w:r>
    </w:p>
    <w:p w14:paraId="7C8433B0" w14:textId="445F92DF" w:rsidR="00CE23FD" w:rsidRDefault="00CE23FD" w:rsidP="00B90EC8">
      <w:pPr>
        <w:numPr>
          <w:ilvl w:val="0"/>
          <w:numId w:val="5"/>
        </w:numPr>
        <w:spacing w:after="120"/>
      </w:pPr>
      <w:r>
        <w:t xml:space="preserve">The principle of utility, and how </w:t>
      </w:r>
      <w:proofErr w:type="spellStart"/>
      <w:r>
        <w:t>utilitarians</w:t>
      </w:r>
      <w:proofErr w:type="spellEnd"/>
      <w:r>
        <w:t xml:space="preserve"> would justify it (i.e. their theory of value)</w:t>
      </w:r>
    </w:p>
    <w:p w14:paraId="135198AF" w14:textId="051618E4" w:rsidR="00C81309" w:rsidRDefault="00C81309" w:rsidP="00C81309">
      <w:pPr>
        <w:numPr>
          <w:ilvl w:val="0"/>
          <w:numId w:val="8"/>
        </w:numPr>
        <w:spacing w:after="120"/>
      </w:pPr>
      <w:r w:rsidRPr="00C81309">
        <w:t>An act is morally permissible only if there is no other act one could have done that would have produced more overall happiness.</w:t>
      </w:r>
    </w:p>
    <w:p w14:paraId="7E94A9FD" w14:textId="13BB5FB5" w:rsidR="00C81309" w:rsidRDefault="00C81309" w:rsidP="00C81309">
      <w:pPr>
        <w:numPr>
          <w:ilvl w:val="0"/>
          <w:numId w:val="8"/>
        </w:numPr>
        <w:spacing w:after="120"/>
      </w:pPr>
      <w:proofErr w:type="spellStart"/>
      <w:r w:rsidRPr="00C81309">
        <w:t>Utilitarians</w:t>
      </w:r>
      <w:proofErr w:type="spellEnd"/>
      <w:r w:rsidRPr="00C81309">
        <w:t xml:space="preserve"> believe that the principle of utility alone accounts for all right and wrong.</w:t>
      </w:r>
    </w:p>
    <w:p w14:paraId="47A714B7" w14:textId="77777777" w:rsidR="008D5DEF" w:rsidRPr="008D5DEF" w:rsidRDefault="008D5DEF" w:rsidP="00C81309">
      <w:pPr>
        <w:numPr>
          <w:ilvl w:val="0"/>
          <w:numId w:val="8"/>
        </w:numPr>
        <w:spacing w:after="120"/>
      </w:pPr>
      <w:proofErr w:type="spellStart"/>
      <w:r w:rsidRPr="008D5DEF">
        <w:rPr>
          <w:rFonts w:cs="Calibri"/>
          <w:lang w:val="en-GB"/>
        </w:rPr>
        <w:t>Utilitarians</w:t>
      </w:r>
      <w:proofErr w:type="spellEnd"/>
      <w:r w:rsidRPr="008D5DEF">
        <w:rPr>
          <w:rFonts w:cs="Calibri"/>
          <w:lang w:val="en-GB"/>
        </w:rPr>
        <w:t xml:space="preserve"> believe that everyone’s happiness is equal no matter the person.</w:t>
      </w:r>
    </w:p>
    <w:p w14:paraId="4860503B" w14:textId="77777777" w:rsidR="00CA56D7" w:rsidRPr="00CA56D7" w:rsidRDefault="008D5DEF" w:rsidP="00C81309">
      <w:pPr>
        <w:numPr>
          <w:ilvl w:val="0"/>
          <w:numId w:val="8"/>
        </w:numPr>
        <w:spacing w:after="120"/>
      </w:pPr>
      <w:r w:rsidRPr="008D5DEF">
        <w:rPr>
          <w:rFonts w:cs="Calibri"/>
          <w:lang w:val="en-GB"/>
        </w:rPr>
        <w:t xml:space="preserve"> </w:t>
      </w:r>
      <w:r w:rsidR="00CA56D7">
        <w:rPr>
          <w:rFonts w:cs="Calibri"/>
          <w:lang w:val="en-GB"/>
        </w:rPr>
        <w:t>T</w:t>
      </w:r>
      <w:r w:rsidRPr="008D5DEF">
        <w:rPr>
          <w:rFonts w:cs="Calibri"/>
          <w:lang w:val="en-GB"/>
        </w:rPr>
        <w:t>he creed, which acts as the foundation of this principle, holds that actions are right in proportion, as they tend to promote happiness, wrong, as they tend to produce the reverse.</w:t>
      </w:r>
    </w:p>
    <w:p w14:paraId="2922A423" w14:textId="77777777" w:rsidR="00CA56D7" w:rsidRDefault="008D5DEF" w:rsidP="00CA56D7">
      <w:pPr>
        <w:numPr>
          <w:ilvl w:val="0"/>
          <w:numId w:val="8"/>
        </w:numPr>
        <w:spacing w:after="120"/>
      </w:pPr>
      <w:r w:rsidRPr="008D5DEF">
        <w:rPr>
          <w:rFonts w:cs="Calibri"/>
          <w:lang w:val="en-GB"/>
        </w:rPr>
        <w:t xml:space="preserve"> A person must consider the general happiness instead of their individual happiness; they must act as a spectator in the occurring event. </w:t>
      </w:r>
    </w:p>
    <w:p w14:paraId="16534ED1" w14:textId="56F3EA27" w:rsidR="008D5DEF" w:rsidRPr="00C81309" w:rsidRDefault="008D5DEF" w:rsidP="00CA56D7">
      <w:pPr>
        <w:numPr>
          <w:ilvl w:val="0"/>
          <w:numId w:val="8"/>
        </w:numPr>
        <w:spacing w:after="120"/>
      </w:pPr>
      <w:r w:rsidRPr="00CA56D7">
        <w:rPr>
          <w:rFonts w:cs="Calibri"/>
          <w:lang w:val="en-GB"/>
        </w:rPr>
        <w:t xml:space="preserve">Many </w:t>
      </w:r>
      <w:proofErr w:type="spellStart"/>
      <w:r w:rsidRPr="00CA56D7">
        <w:rPr>
          <w:rFonts w:cs="Calibri"/>
          <w:lang w:val="en-GB"/>
        </w:rPr>
        <w:t>utilitarians</w:t>
      </w:r>
      <w:proofErr w:type="spellEnd"/>
      <w:r w:rsidRPr="00CA56D7">
        <w:rPr>
          <w:rFonts w:cs="Calibri"/>
          <w:lang w:val="en-GB"/>
        </w:rPr>
        <w:t xml:space="preserve"> also believe that this principle underlies our common sense judgments about right and wrong.</w:t>
      </w:r>
    </w:p>
    <w:p w14:paraId="76BFD501" w14:textId="0E03E6AF" w:rsidR="00CE23FD" w:rsidRDefault="00CE23FD" w:rsidP="00B90EC8">
      <w:pPr>
        <w:numPr>
          <w:ilvl w:val="0"/>
          <w:numId w:val="5"/>
        </w:numPr>
        <w:spacing w:after="120"/>
      </w:pPr>
      <w:r>
        <w:t>Two major objections against act utilitarianism</w:t>
      </w:r>
    </w:p>
    <w:p w14:paraId="46B58C6F" w14:textId="40CCA18B" w:rsidR="00EC3920" w:rsidRDefault="00EC3920" w:rsidP="00EC3920">
      <w:pPr>
        <w:numPr>
          <w:ilvl w:val="0"/>
          <w:numId w:val="10"/>
        </w:numPr>
        <w:spacing w:after="120"/>
      </w:pPr>
      <w:r>
        <w:t xml:space="preserve">There are cases where we are to do something according to act utilitarianism but it is wrong – violates the rights of others </w:t>
      </w:r>
    </w:p>
    <w:p w14:paraId="055E3082" w14:textId="11453AB6" w:rsidR="00EC3920" w:rsidRDefault="00EC3920" w:rsidP="00EC3920">
      <w:pPr>
        <w:numPr>
          <w:ilvl w:val="0"/>
          <w:numId w:val="10"/>
        </w:numPr>
        <w:spacing w:after="120"/>
      </w:pPr>
      <w:r w:rsidRPr="00EC3920">
        <w:t>Pleasure isn’t the only intrinsic good</w:t>
      </w:r>
    </w:p>
    <w:p w14:paraId="27EA17BC" w14:textId="11DA3792" w:rsidR="00CA56D7" w:rsidRDefault="00CA56D7" w:rsidP="00EC3920">
      <w:pPr>
        <w:numPr>
          <w:ilvl w:val="0"/>
          <w:numId w:val="10"/>
        </w:numPr>
        <w:spacing w:after="120"/>
      </w:pPr>
      <w:r w:rsidRPr="00CA56D7">
        <w:rPr>
          <w:rFonts w:cs="Calibri"/>
          <w:lang w:val="en-GB"/>
        </w:rPr>
        <w:t>An objection against act utilitarianism is that it is impractical. The impracticality of this kind of utilitarianism is that there is much more to life than just pleasure we cannot only focus on pleasure. There are many other factors in life that we must also focus on in order to be a healthy, well-balanced being. Also it is not likely that we would be able to quickly make a decision while calculating the effects of our actions on the general happiness. Next, it would sometimes violate people’s rights. For example, killing an innocent person to save many others that are in need of organ transplants. Under act utilitarianism, this would be a morally right act that should be done, but it is still violates t</w:t>
      </w:r>
      <w:r>
        <w:rPr>
          <w:rFonts w:cs="Calibri"/>
          <w:lang w:val="en-GB"/>
        </w:rPr>
        <w:t xml:space="preserve">hat innocent person’s rights. </w:t>
      </w:r>
    </w:p>
    <w:p w14:paraId="385B811F" w14:textId="7C5E22A6" w:rsidR="00CE23FD" w:rsidRDefault="00CE23FD" w:rsidP="00B90EC8">
      <w:pPr>
        <w:numPr>
          <w:ilvl w:val="0"/>
          <w:numId w:val="5"/>
        </w:numPr>
        <w:spacing w:after="120"/>
      </w:pPr>
      <w:r>
        <w:t>The distinction between act and rule utilitarianism</w:t>
      </w:r>
    </w:p>
    <w:p w14:paraId="1A04506D" w14:textId="77777777" w:rsidR="00EC3920" w:rsidRPr="00C81309" w:rsidRDefault="00EC3920" w:rsidP="00EC3920">
      <w:pPr>
        <w:numPr>
          <w:ilvl w:val="0"/>
          <w:numId w:val="9"/>
        </w:numPr>
        <w:spacing w:after="120"/>
      </w:pPr>
      <w:r w:rsidRPr="00C81309">
        <w:t>Act Utilitarianism</w:t>
      </w:r>
    </w:p>
    <w:p w14:paraId="328E2523" w14:textId="77777777" w:rsidR="00EC3920" w:rsidRPr="00C81309" w:rsidRDefault="00EC3920" w:rsidP="00EC3920">
      <w:pPr>
        <w:numPr>
          <w:ilvl w:val="1"/>
          <w:numId w:val="9"/>
        </w:numPr>
        <w:spacing w:after="120"/>
      </w:pPr>
      <w:r w:rsidRPr="00C81309">
        <w:t>Applies the principle of utility to individual acts:</w:t>
      </w:r>
    </w:p>
    <w:p w14:paraId="12338AC1" w14:textId="77777777" w:rsidR="00EC3920" w:rsidRDefault="00EC3920" w:rsidP="00EC3920">
      <w:pPr>
        <w:numPr>
          <w:ilvl w:val="1"/>
          <w:numId w:val="9"/>
        </w:numPr>
        <w:spacing w:after="120"/>
      </w:pPr>
      <w:r w:rsidRPr="00C81309">
        <w:lastRenderedPageBreak/>
        <w:t>Always try to do those particular acts that will produce as much happiness as possible</w:t>
      </w:r>
    </w:p>
    <w:p w14:paraId="5E5EDC30" w14:textId="77777777" w:rsidR="00EC3920" w:rsidRPr="00C81309" w:rsidRDefault="00EC3920" w:rsidP="00EC3920">
      <w:pPr>
        <w:numPr>
          <w:ilvl w:val="0"/>
          <w:numId w:val="9"/>
        </w:numPr>
        <w:spacing w:after="120"/>
      </w:pPr>
      <w:r w:rsidRPr="00C81309">
        <w:t>Rule Utilitarianism</w:t>
      </w:r>
    </w:p>
    <w:p w14:paraId="7E2FE227" w14:textId="77777777" w:rsidR="00EC3920" w:rsidRDefault="00EC3920" w:rsidP="00EC3920">
      <w:pPr>
        <w:numPr>
          <w:ilvl w:val="1"/>
          <w:numId w:val="9"/>
        </w:numPr>
        <w:spacing w:after="120"/>
      </w:pPr>
      <w:r w:rsidRPr="00C81309">
        <w:t>Applies the principle of utility to rules:</w:t>
      </w:r>
    </w:p>
    <w:p w14:paraId="426439A5" w14:textId="7DA2767D" w:rsidR="00EC3920" w:rsidRDefault="00EC3920" w:rsidP="00EC3920">
      <w:pPr>
        <w:numPr>
          <w:ilvl w:val="1"/>
          <w:numId w:val="9"/>
        </w:numPr>
        <w:spacing w:after="120"/>
      </w:pPr>
      <w:r w:rsidRPr="00C81309">
        <w:t>First, determine what rules would maximize happiness in society, and then follow those rules.</w:t>
      </w:r>
    </w:p>
    <w:p w14:paraId="5CA89A23" w14:textId="0E085F7A" w:rsidR="00CA56D7" w:rsidRDefault="00CA56D7" w:rsidP="00CA56D7">
      <w:pPr>
        <w:numPr>
          <w:ilvl w:val="0"/>
          <w:numId w:val="9"/>
        </w:numPr>
        <w:spacing w:after="120"/>
      </w:pPr>
      <w:r w:rsidRPr="00CA56D7">
        <w:rPr>
          <w:rFonts w:cs="Calibri"/>
          <w:lang w:val="en-GB"/>
        </w:rPr>
        <w:t>Act utilitarianism applies the principle of utility to individual acts, always tries to do acts that will produce the most happiness. Rule utilitarianism however, applies the principle of utility to rules, determines what rules would maximize happiness in society, and then will follow those rules. They both lead to different acts. For example, if faced with a decision to kill an innocent man to benefit others through organ transplants, act utilitarianism would be 100% behind the idea, while rule utilitarianism would have never</w:t>
      </w:r>
      <w:r>
        <w:rPr>
          <w:rFonts w:cs="Calibri"/>
          <w:lang w:val="en-GB"/>
        </w:rPr>
        <w:t xml:space="preserve"> even thought of such an idea. </w:t>
      </w:r>
    </w:p>
    <w:p w14:paraId="2975628C" w14:textId="2E053A6C" w:rsidR="00CE23FD" w:rsidRDefault="00CE23FD" w:rsidP="00B90EC8">
      <w:pPr>
        <w:numPr>
          <w:ilvl w:val="0"/>
          <w:numId w:val="5"/>
        </w:numPr>
        <w:spacing w:after="120"/>
      </w:pPr>
      <w:r>
        <w:t xml:space="preserve">How rule utilitarianism would help to avoid important objections against act utilitarianism </w:t>
      </w:r>
    </w:p>
    <w:p w14:paraId="61745575" w14:textId="75CD3AFD" w:rsidR="00BA6DB7" w:rsidRPr="00BA6DB7" w:rsidRDefault="00BA6DB7" w:rsidP="00BA6DB7">
      <w:pPr>
        <w:numPr>
          <w:ilvl w:val="0"/>
          <w:numId w:val="11"/>
        </w:numPr>
        <w:spacing w:after="120"/>
      </w:pPr>
      <w:r w:rsidRPr="00BA6DB7">
        <w:t>The ideal system of rules would …</w:t>
      </w:r>
    </w:p>
    <w:p w14:paraId="4AE3EBD6" w14:textId="213F4A6A" w:rsidR="00BA6DB7" w:rsidRPr="00BA6DB7" w:rsidRDefault="00BA6DB7" w:rsidP="00BA6DB7">
      <w:pPr>
        <w:numPr>
          <w:ilvl w:val="1"/>
          <w:numId w:val="11"/>
        </w:numPr>
        <w:spacing w:after="120"/>
      </w:pPr>
      <w:r w:rsidRPr="00BA6DB7">
        <w:t>Have to protect human rights.</w:t>
      </w:r>
    </w:p>
    <w:p w14:paraId="199F178E" w14:textId="141682A0" w:rsidR="00BA6DB7" w:rsidRDefault="00BA6DB7" w:rsidP="00BA6DB7">
      <w:pPr>
        <w:numPr>
          <w:ilvl w:val="1"/>
          <w:numId w:val="11"/>
        </w:numPr>
        <w:spacing w:after="120"/>
      </w:pPr>
      <w:r w:rsidRPr="00BA6DB7">
        <w:t>Include a realistic rule for charity</w:t>
      </w:r>
    </w:p>
    <w:p w14:paraId="2A7A215B" w14:textId="77777777" w:rsidR="00BA6DB7" w:rsidRPr="00BA6DB7" w:rsidRDefault="00BA6DB7" w:rsidP="00BA6DB7">
      <w:pPr>
        <w:numPr>
          <w:ilvl w:val="1"/>
          <w:numId w:val="11"/>
        </w:numPr>
        <w:spacing w:after="120"/>
      </w:pPr>
      <w:r w:rsidRPr="00BA6DB7">
        <w:t>Not say ‘Try to maximize happiness in your actions’ since people would make mistakes</w:t>
      </w:r>
    </w:p>
    <w:p w14:paraId="3E9DFDDB" w14:textId="64B98B77" w:rsidR="00BA6DB7" w:rsidRDefault="00BA6DB7" w:rsidP="00BA6DB7">
      <w:pPr>
        <w:numPr>
          <w:ilvl w:val="1"/>
          <w:numId w:val="11"/>
        </w:numPr>
        <w:spacing w:after="120"/>
      </w:pPr>
      <w:r>
        <w:t xml:space="preserve">This minimizes the time needed to </w:t>
      </w:r>
      <w:r w:rsidR="00C202BD">
        <w:t>make a decision using</w:t>
      </w:r>
      <w:r>
        <w:t xml:space="preserve"> act utilitarianism and possible mistakes – unclear format of act utilitarianism </w:t>
      </w:r>
    </w:p>
    <w:p w14:paraId="175257FF" w14:textId="1AE5777A" w:rsidR="00CE23FD" w:rsidRDefault="00CE23FD" w:rsidP="00B90EC8">
      <w:pPr>
        <w:numPr>
          <w:ilvl w:val="0"/>
          <w:numId w:val="5"/>
        </w:numPr>
        <w:spacing w:after="120"/>
      </w:pPr>
      <w:r>
        <w:t>The respect-for-persons version of the categorical imperative</w:t>
      </w:r>
    </w:p>
    <w:p w14:paraId="702542EF" w14:textId="30351548" w:rsidR="00FE7E12" w:rsidRPr="00FE7E12" w:rsidRDefault="00FE7E12" w:rsidP="00FE7E12">
      <w:pPr>
        <w:numPr>
          <w:ilvl w:val="0"/>
          <w:numId w:val="11"/>
        </w:numPr>
        <w:spacing w:after="120"/>
      </w:pPr>
      <w:r w:rsidRPr="00FE7E12">
        <w:rPr>
          <w:bCs/>
          <w:lang w:val="en-US"/>
        </w:rPr>
        <w:t xml:space="preserve">Always act in such a way that you treat people, including yourself, as ends in themselves and never </w:t>
      </w:r>
      <w:r w:rsidRPr="00FE7E12">
        <w:rPr>
          <w:bCs/>
          <w:iCs/>
          <w:lang w:val="en-US"/>
        </w:rPr>
        <w:t>merely</w:t>
      </w:r>
      <w:r w:rsidRPr="00FE7E12">
        <w:rPr>
          <w:bCs/>
          <w:lang w:val="en-US"/>
        </w:rPr>
        <w:t xml:space="preserve"> as a means.</w:t>
      </w:r>
    </w:p>
    <w:p w14:paraId="03DF7A72" w14:textId="77777777" w:rsidR="005C751F" w:rsidRPr="00FE7E12" w:rsidRDefault="00FE7E12" w:rsidP="00FE7E12">
      <w:pPr>
        <w:numPr>
          <w:ilvl w:val="1"/>
          <w:numId w:val="11"/>
        </w:numPr>
        <w:spacing w:after="120"/>
      </w:pPr>
      <w:r w:rsidRPr="00FE7E12">
        <w:rPr>
          <w:bCs/>
          <w:lang w:val="en-US"/>
        </w:rPr>
        <w:t>Okay to treat people as a means, but not to treat them</w:t>
      </w:r>
      <w:r w:rsidRPr="00FE7E12">
        <w:rPr>
          <w:bCs/>
          <w:i/>
          <w:iCs/>
          <w:lang w:val="en-US"/>
        </w:rPr>
        <w:t xml:space="preserve"> merely</w:t>
      </w:r>
      <w:r w:rsidRPr="00FE7E12">
        <w:rPr>
          <w:bCs/>
          <w:lang w:val="en-US"/>
        </w:rPr>
        <w:t xml:space="preserve"> as a means.</w:t>
      </w:r>
    </w:p>
    <w:p w14:paraId="2F69132C" w14:textId="77777777" w:rsidR="005C751F" w:rsidRPr="00FE7E12" w:rsidRDefault="00FE7E12" w:rsidP="00FE7E12">
      <w:pPr>
        <w:numPr>
          <w:ilvl w:val="1"/>
          <w:numId w:val="11"/>
        </w:numPr>
        <w:spacing w:after="120"/>
      </w:pPr>
      <w:r w:rsidRPr="00FE7E12">
        <w:rPr>
          <w:bCs/>
          <w:lang w:val="en-US"/>
        </w:rPr>
        <w:t>Difference between the way we treat inanimate objects and the way we treat people.</w:t>
      </w:r>
    </w:p>
    <w:p w14:paraId="6D115BD1" w14:textId="77777777" w:rsidR="005C751F" w:rsidRPr="00FE7E12" w:rsidRDefault="00FE7E12" w:rsidP="00FE7E12">
      <w:pPr>
        <w:numPr>
          <w:ilvl w:val="1"/>
          <w:numId w:val="11"/>
        </w:numPr>
        <w:spacing w:after="120"/>
      </w:pPr>
      <w:r w:rsidRPr="00FE7E12">
        <w:rPr>
          <w:bCs/>
          <w:lang w:val="en-US"/>
        </w:rPr>
        <w:t>Our nature as rational, autonomous agents who have free will is what merits respect.</w:t>
      </w:r>
    </w:p>
    <w:p w14:paraId="378CAB59" w14:textId="77777777" w:rsidR="005C751F" w:rsidRPr="00FE7E12" w:rsidRDefault="00FE7E12" w:rsidP="00FE7E12">
      <w:pPr>
        <w:numPr>
          <w:ilvl w:val="1"/>
          <w:numId w:val="11"/>
        </w:numPr>
        <w:spacing w:after="120"/>
      </w:pPr>
      <w:r w:rsidRPr="00FE7E12">
        <w:rPr>
          <w:bCs/>
          <w:lang w:val="en-GB"/>
        </w:rPr>
        <w:t xml:space="preserve">Simple, plausible moral principle  </w:t>
      </w:r>
    </w:p>
    <w:p w14:paraId="2A96559E" w14:textId="77777777" w:rsidR="005C751F" w:rsidRPr="00FE7E12" w:rsidRDefault="00FE7E12" w:rsidP="00FE7E12">
      <w:pPr>
        <w:numPr>
          <w:ilvl w:val="1"/>
          <w:numId w:val="11"/>
        </w:numPr>
        <w:spacing w:after="120"/>
      </w:pPr>
      <w:r w:rsidRPr="00FE7E12">
        <w:rPr>
          <w:bCs/>
          <w:lang w:val="en-GB"/>
        </w:rPr>
        <w:t>Provides a foundation for autonomy and human rights</w:t>
      </w:r>
    </w:p>
    <w:p w14:paraId="645F5188" w14:textId="77777777" w:rsidR="005C751F" w:rsidRPr="00FE7E12" w:rsidRDefault="00FE7E12" w:rsidP="00FE7E12">
      <w:pPr>
        <w:numPr>
          <w:ilvl w:val="1"/>
          <w:numId w:val="11"/>
        </w:numPr>
        <w:spacing w:after="120"/>
      </w:pPr>
      <w:r w:rsidRPr="00FE7E12">
        <w:rPr>
          <w:bCs/>
          <w:lang w:val="en-GB"/>
        </w:rPr>
        <w:t>Provides some guidance in the context of health care</w:t>
      </w:r>
    </w:p>
    <w:p w14:paraId="39F5B640" w14:textId="77777777" w:rsidR="005C751F" w:rsidRPr="00FE7E12" w:rsidRDefault="00FE7E12" w:rsidP="00FE7E12">
      <w:pPr>
        <w:numPr>
          <w:ilvl w:val="1"/>
          <w:numId w:val="11"/>
        </w:numPr>
        <w:spacing w:after="120"/>
      </w:pPr>
      <w:r w:rsidRPr="00FE7E12">
        <w:rPr>
          <w:bCs/>
          <w:lang w:val="en-US"/>
        </w:rPr>
        <w:t>Somewhat vague – not too clear what counts as treating someone merely as a means</w:t>
      </w:r>
    </w:p>
    <w:p w14:paraId="7F7E309C" w14:textId="5738ADFC" w:rsidR="00FE7E12" w:rsidRPr="00FE7E12" w:rsidRDefault="00FE7E12" w:rsidP="00FE7E12">
      <w:pPr>
        <w:numPr>
          <w:ilvl w:val="1"/>
          <w:numId w:val="11"/>
        </w:numPr>
        <w:spacing w:after="120"/>
      </w:pPr>
      <w:r w:rsidRPr="00FE7E12">
        <w:rPr>
          <w:bCs/>
          <w:lang w:val="en-US"/>
        </w:rPr>
        <w:t xml:space="preserve">Does not account for all right and wrong </w:t>
      </w:r>
    </w:p>
    <w:p w14:paraId="4D06A1E2" w14:textId="3477818D" w:rsidR="00CE23FD" w:rsidRDefault="00CE23FD" w:rsidP="00B90EC8">
      <w:pPr>
        <w:numPr>
          <w:ilvl w:val="0"/>
          <w:numId w:val="5"/>
        </w:numPr>
        <w:spacing w:after="120"/>
      </w:pPr>
      <w:r>
        <w:t>Kant’s universalizability test for the rightness of an act</w:t>
      </w:r>
    </w:p>
    <w:p w14:paraId="4E082C98" w14:textId="77777777" w:rsidR="005C751F" w:rsidRPr="0011563D" w:rsidRDefault="0011563D" w:rsidP="0011563D">
      <w:pPr>
        <w:numPr>
          <w:ilvl w:val="0"/>
          <w:numId w:val="11"/>
        </w:numPr>
        <w:spacing w:after="120"/>
      </w:pPr>
      <w:r w:rsidRPr="0011563D">
        <w:rPr>
          <w:bCs/>
          <w:lang w:val="en-US"/>
        </w:rPr>
        <w:t>Identify the maxim (rule) of your act.</w:t>
      </w:r>
    </w:p>
    <w:p w14:paraId="2AA3A7A0" w14:textId="77777777" w:rsidR="005C751F" w:rsidRPr="0011563D" w:rsidRDefault="0011563D" w:rsidP="0011563D">
      <w:pPr>
        <w:numPr>
          <w:ilvl w:val="1"/>
          <w:numId w:val="11"/>
        </w:numPr>
        <w:spacing w:after="120"/>
      </w:pPr>
      <w:r w:rsidRPr="0011563D">
        <w:rPr>
          <w:bCs/>
          <w:lang w:val="en-US"/>
        </w:rPr>
        <w:t>Suppose everyone follows the same maxim (rule).</w:t>
      </w:r>
    </w:p>
    <w:p w14:paraId="636267E2" w14:textId="77777777" w:rsidR="005C751F" w:rsidRPr="0011563D" w:rsidRDefault="0011563D" w:rsidP="0011563D">
      <w:pPr>
        <w:numPr>
          <w:ilvl w:val="1"/>
          <w:numId w:val="11"/>
        </w:numPr>
        <w:spacing w:after="120"/>
      </w:pPr>
      <w:r w:rsidRPr="0011563D">
        <w:rPr>
          <w:bCs/>
          <w:lang w:val="en-US"/>
        </w:rPr>
        <w:lastRenderedPageBreak/>
        <w:t xml:space="preserve">Consider what the result of (2) would be. </w:t>
      </w:r>
    </w:p>
    <w:p w14:paraId="5138433C" w14:textId="143AB54B" w:rsidR="0011563D" w:rsidRPr="0011563D" w:rsidRDefault="0011563D" w:rsidP="0011563D">
      <w:pPr>
        <w:numPr>
          <w:ilvl w:val="1"/>
          <w:numId w:val="11"/>
        </w:numPr>
        <w:spacing w:after="120"/>
      </w:pPr>
      <w:r>
        <w:rPr>
          <w:bCs/>
        </w:rPr>
        <w:t>I</w:t>
      </w:r>
      <w:proofErr w:type="spellStart"/>
      <w:r w:rsidRPr="0011563D">
        <w:rPr>
          <w:bCs/>
          <w:lang w:val="en-US"/>
        </w:rPr>
        <w:t>f</w:t>
      </w:r>
      <w:proofErr w:type="spellEnd"/>
      <w:r w:rsidRPr="0011563D">
        <w:rPr>
          <w:bCs/>
          <w:lang w:val="en-US"/>
        </w:rPr>
        <w:t xml:space="preserve"> the result is a contradiction, the act is wrong </w:t>
      </w:r>
    </w:p>
    <w:p w14:paraId="2EA3460B" w14:textId="12B5F71F" w:rsidR="0011563D" w:rsidRPr="0011563D" w:rsidRDefault="0011563D" w:rsidP="0011563D">
      <w:pPr>
        <w:numPr>
          <w:ilvl w:val="1"/>
          <w:numId w:val="11"/>
        </w:numPr>
        <w:spacing w:after="120"/>
      </w:pPr>
      <w:r>
        <w:rPr>
          <w:bCs/>
          <w:lang w:val="en-US"/>
        </w:rPr>
        <w:t>I</w:t>
      </w:r>
      <w:r w:rsidRPr="0011563D">
        <w:rPr>
          <w:bCs/>
          <w:lang w:val="en-US"/>
        </w:rPr>
        <w:t>f no contradiction results, then the act is permissible</w:t>
      </w:r>
    </w:p>
    <w:p w14:paraId="67B1D25D" w14:textId="740CEB14" w:rsidR="00FE7E12" w:rsidRPr="00FE7E12" w:rsidRDefault="00FE7E12" w:rsidP="00FE7E12">
      <w:pPr>
        <w:numPr>
          <w:ilvl w:val="0"/>
          <w:numId w:val="11"/>
        </w:numPr>
        <w:spacing w:after="120"/>
      </w:pPr>
      <w:r w:rsidRPr="00FE7E12">
        <w:rPr>
          <w:bCs/>
          <w:lang w:val="en-US"/>
        </w:rPr>
        <w:t>Always act in such a way that the maxim of your act could be a universal law</w:t>
      </w:r>
    </w:p>
    <w:p w14:paraId="1B10198E" w14:textId="1A8A3D2B" w:rsidR="00FE7E12" w:rsidRPr="0011563D" w:rsidRDefault="00FE7E12" w:rsidP="00FE7E12">
      <w:pPr>
        <w:numPr>
          <w:ilvl w:val="1"/>
          <w:numId w:val="11"/>
        </w:numPr>
        <w:spacing w:after="120"/>
      </w:pPr>
      <w:r w:rsidRPr="00FE7E12">
        <w:rPr>
          <w:bCs/>
          <w:lang w:val="en-US"/>
        </w:rPr>
        <w:t xml:space="preserve">Whenever you do something, make sure that it would at least be </w:t>
      </w:r>
      <w:r w:rsidRPr="00FE7E12">
        <w:rPr>
          <w:bCs/>
          <w:i/>
          <w:iCs/>
          <w:lang w:val="en-US"/>
        </w:rPr>
        <w:t>possible</w:t>
      </w:r>
      <w:r w:rsidRPr="00FE7E12">
        <w:rPr>
          <w:bCs/>
          <w:lang w:val="en-US"/>
        </w:rPr>
        <w:t xml:space="preserve"> for everybody else to act in the same way, to do the same type of act you</w:t>
      </w:r>
      <w:r w:rsidRPr="00FE7E12">
        <w:rPr>
          <w:bCs/>
        </w:rPr>
        <w:t>’</w:t>
      </w:r>
      <w:r w:rsidRPr="00FE7E12">
        <w:rPr>
          <w:bCs/>
          <w:lang w:val="en-US"/>
        </w:rPr>
        <w:t>re doing.</w:t>
      </w:r>
    </w:p>
    <w:p w14:paraId="395FE513" w14:textId="77777777" w:rsidR="0011563D" w:rsidRPr="0011563D" w:rsidRDefault="0011563D" w:rsidP="0011563D">
      <w:pPr>
        <w:numPr>
          <w:ilvl w:val="1"/>
          <w:numId w:val="11"/>
        </w:numPr>
        <w:spacing w:after="120"/>
      </w:pPr>
      <w:r w:rsidRPr="0011563D">
        <w:rPr>
          <w:bCs/>
        </w:rPr>
        <w:t xml:space="preserve">His thought is that universality is a fundamental feature of the moral outlook – that morality is objective, impartial, and treats everyone in the same way. </w:t>
      </w:r>
    </w:p>
    <w:p w14:paraId="44594D7F" w14:textId="347D7FB0" w:rsidR="0011563D" w:rsidRPr="00FE7E12" w:rsidRDefault="006E083D" w:rsidP="006E083D">
      <w:pPr>
        <w:numPr>
          <w:ilvl w:val="0"/>
          <w:numId w:val="11"/>
        </w:numPr>
        <w:spacing w:after="120"/>
      </w:pPr>
      <w:r w:rsidRPr="006E083D">
        <w:rPr>
          <w:rFonts w:cs="Calibri"/>
          <w:lang w:val="en-GB"/>
        </w:rPr>
        <w:t>Kant’s universalizability test for the rightness of an act consists of identifying the maxim of an act. Then think about the outcome if everyone were to follow that same maxim. If the result is a contradiction, the act would be morally wrong and if there is no contradiction, the act will be permissible.</w:t>
      </w:r>
    </w:p>
    <w:p w14:paraId="127D498D" w14:textId="69D60B0B" w:rsidR="00CE23FD" w:rsidRDefault="00CE23FD" w:rsidP="00B90EC8">
      <w:pPr>
        <w:numPr>
          <w:ilvl w:val="0"/>
          <w:numId w:val="5"/>
        </w:numPr>
        <w:spacing w:after="120"/>
      </w:pPr>
      <w:r>
        <w:t xml:space="preserve">W.D. Ross’s “pluralist” approach to ethics </w:t>
      </w:r>
    </w:p>
    <w:p w14:paraId="3A59EA5F" w14:textId="15360E60" w:rsidR="0011563D" w:rsidRPr="0011563D" w:rsidRDefault="0011563D" w:rsidP="0011563D">
      <w:pPr>
        <w:numPr>
          <w:ilvl w:val="0"/>
          <w:numId w:val="17"/>
        </w:numPr>
        <w:spacing w:after="120"/>
      </w:pPr>
      <w:r w:rsidRPr="0011563D">
        <w:rPr>
          <w:bCs/>
        </w:rPr>
        <w:t xml:space="preserve">Moral pluralism  </w:t>
      </w:r>
    </w:p>
    <w:p w14:paraId="7F42B6CE" w14:textId="229B495B" w:rsidR="0011563D" w:rsidRPr="0011563D" w:rsidRDefault="0011563D" w:rsidP="0011563D">
      <w:pPr>
        <w:numPr>
          <w:ilvl w:val="0"/>
          <w:numId w:val="17"/>
        </w:numPr>
        <w:spacing w:after="120"/>
      </w:pPr>
      <w:r w:rsidRPr="0011563D">
        <w:rPr>
          <w:bCs/>
        </w:rPr>
        <w:t>Ross rejects the whole idea of a single moral theory.</w:t>
      </w:r>
    </w:p>
    <w:p w14:paraId="3D6BEBA8" w14:textId="291A3E29" w:rsidR="0011563D" w:rsidRPr="0011563D" w:rsidRDefault="0011563D" w:rsidP="0011563D">
      <w:pPr>
        <w:numPr>
          <w:ilvl w:val="1"/>
          <w:numId w:val="17"/>
        </w:numPr>
        <w:spacing w:after="120"/>
      </w:pPr>
      <w:r w:rsidRPr="0011563D">
        <w:rPr>
          <w:bCs/>
        </w:rPr>
        <w:t>He does not believe there is a single underlying moral theory that explains all right and wrong. He does not think there is any single property that all right acts have in common, or that wrong acts have in common, other than just being right and wrong.</w:t>
      </w:r>
    </w:p>
    <w:p w14:paraId="19EBDD03" w14:textId="77777777" w:rsidR="0011563D" w:rsidRPr="0011563D" w:rsidRDefault="0011563D" w:rsidP="0011563D">
      <w:pPr>
        <w:numPr>
          <w:ilvl w:val="0"/>
          <w:numId w:val="17"/>
        </w:numPr>
        <w:spacing w:after="120"/>
      </w:pPr>
      <w:r w:rsidRPr="0011563D">
        <w:rPr>
          <w:bCs/>
        </w:rPr>
        <w:t>Doing the right thing involves following a set of principles. These principles are not absolute, but “prima facie”; that is, we should follow each of the rules, unless there is a good reason not to.</w:t>
      </w:r>
    </w:p>
    <w:p w14:paraId="53729A55" w14:textId="2E52E9A9" w:rsidR="0011563D" w:rsidRPr="0011563D" w:rsidRDefault="0011563D" w:rsidP="0011563D">
      <w:pPr>
        <w:numPr>
          <w:ilvl w:val="0"/>
          <w:numId w:val="17"/>
        </w:numPr>
        <w:spacing w:after="120"/>
      </w:pPr>
      <w:r w:rsidRPr="0011563D">
        <w:rPr>
          <w:bCs/>
        </w:rPr>
        <w:t>When the rules conflict, we try to decide, intuitively, which should override the other.</w:t>
      </w:r>
    </w:p>
    <w:p w14:paraId="6B7B4FA8" w14:textId="3DDAD083" w:rsidR="00CE23FD" w:rsidRDefault="00CE23FD" w:rsidP="00B90EC8">
      <w:pPr>
        <w:numPr>
          <w:ilvl w:val="0"/>
          <w:numId w:val="5"/>
        </w:numPr>
        <w:spacing w:after="120"/>
      </w:pPr>
      <w:r>
        <w:t>Virtue ethics</w:t>
      </w:r>
    </w:p>
    <w:p w14:paraId="1F959D76" w14:textId="77777777" w:rsidR="005C751F" w:rsidRPr="0011563D" w:rsidRDefault="0011563D" w:rsidP="0011563D">
      <w:pPr>
        <w:numPr>
          <w:ilvl w:val="0"/>
          <w:numId w:val="18"/>
        </w:numPr>
        <w:spacing w:after="120"/>
      </w:pPr>
      <w:r w:rsidRPr="0011563D">
        <w:rPr>
          <w:bCs/>
          <w:lang w:val="en-US"/>
        </w:rPr>
        <w:t>Skeptical of moral rules and principles</w:t>
      </w:r>
    </w:p>
    <w:p w14:paraId="49C685DE" w14:textId="77777777" w:rsidR="005C751F" w:rsidRPr="0011563D" w:rsidRDefault="0011563D" w:rsidP="0011563D">
      <w:pPr>
        <w:numPr>
          <w:ilvl w:val="0"/>
          <w:numId w:val="18"/>
        </w:numPr>
        <w:spacing w:after="120"/>
      </w:pPr>
      <w:r w:rsidRPr="0011563D">
        <w:rPr>
          <w:bCs/>
          <w:lang w:val="en-US"/>
        </w:rPr>
        <w:t>Goal of ethics should be to become a virtuous person, to acquire the virtues, such as honesty, generosity, courage, compassion …</w:t>
      </w:r>
    </w:p>
    <w:p w14:paraId="600A72DC" w14:textId="77777777" w:rsidR="005C751F" w:rsidRPr="0011563D" w:rsidRDefault="0011563D" w:rsidP="0011563D">
      <w:pPr>
        <w:numPr>
          <w:ilvl w:val="0"/>
          <w:numId w:val="18"/>
        </w:numPr>
        <w:spacing w:after="120"/>
      </w:pPr>
      <w:r w:rsidRPr="0011563D">
        <w:rPr>
          <w:bCs/>
          <w:lang w:val="en-US"/>
        </w:rPr>
        <w:t>Being virtuous will lead one to do what is right</w:t>
      </w:r>
    </w:p>
    <w:p w14:paraId="0BE53A44" w14:textId="77777777" w:rsidR="005C751F" w:rsidRPr="0011563D" w:rsidRDefault="0011563D" w:rsidP="0011563D">
      <w:pPr>
        <w:numPr>
          <w:ilvl w:val="0"/>
          <w:numId w:val="18"/>
        </w:numPr>
        <w:spacing w:after="120"/>
      </w:pPr>
      <w:r w:rsidRPr="0011563D">
        <w:rPr>
          <w:bCs/>
          <w:lang w:val="en-US"/>
        </w:rPr>
        <w:t>Morality is like a skill – requires education, training and practice</w:t>
      </w:r>
    </w:p>
    <w:p w14:paraId="0E7DFC72" w14:textId="4EBF7282" w:rsidR="0011563D" w:rsidRPr="008D5DEF" w:rsidRDefault="0011563D" w:rsidP="0011563D">
      <w:pPr>
        <w:numPr>
          <w:ilvl w:val="0"/>
          <w:numId w:val="18"/>
        </w:numPr>
        <w:spacing w:after="120"/>
      </w:pPr>
      <w:r w:rsidRPr="0011563D">
        <w:rPr>
          <w:bCs/>
          <w:lang w:val="en-US"/>
        </w:rPr>
        <w:t>Important to try to emulate models of virtue in the past</w:t>
      </w:r>
    </w:p>
    <w:p w14:paraId="2198C61C" w14:textId="7CF4F4B0" w:rsidR="008D5DEF" w:rsidRPr="0011563D" w:rsidRDefault="008D5DEF" w:rsidP="0011563D">
      <w:pPr>
        <w:numPr>
          <w:ilvl w:val="0"/>
          <w:numId w:val="18"/>
        </w:numPr>
        <w:spacing w:after="120"/>
      </w:pPr>
      <w:r w:rsidRPr="008D5DEF">
        <w:rPr>
          <w:rFonts w:cs="Calibri"/>
          <w:lang w:val="en-GB"/>
        </w:rPr>
        <w:t xml:space="preserve">The moral theory of virtue ethics is that the more virtuous as a person you are, the more right you can be. By attaining the characteristics of a virtuous person (such as honesty, generosity, courage, compassion), it will lead you to do the right thing. With this theory, the virtuous person does not need any guidelines or rules to act on since their virtue speaks for them. In order to achieve this, one would require education, training and practice. Becoming virtuous is something people can work on but comes easier for some. </w:t>
      </w:r>
      <w:r w:rsidRPr="008D5DEF">
        <w:rPr>
          <w:rFonts w:cs="Calibri"/>
          <w:lang w:val="en-GB"/>
        </w:rPr>
        <w:br/>
      </w:r>
    </w:p>
    <w:p w14:paraId="74ABCB07" w14:textId="1514F169" w:rsidR="00CE23FD" w:rsidRDefault="00CE23FD" w:rsidP="00B90EC8">
      <w:pPr>
        <w:numPr>
          <w:ilvl w:val="0"/>
          <w:numId w:val="5"/>
        </w:numPr>
        <w:spacing w:after="120"/>
      </w:pPr>
      <w:r>
        <w:t>Feminist criticisms of traditional Western ethics</w:t>
      </w:r>
    </w:p>
    <w:p w14:paraId="297C8164" w14:textId="77777777" w:rsidR="0011563D" w:rsidRPr="0011563D" w:rsidRDefault="0011563D" w:rsidP="0011563D">
      <w:pPr>
        <w:numPr>
          <w:ilvl w:val="0"/>
          <w:numId w:val="21"/>
        </w:numPr>
        <w:spacing w:after="120"/>
      </w:pPr>
      <w:r w:rsidRPr="0011563D">
        <w:rPr>
          <w:bCs/>
          <w:lang w:val="en-GB"/>
        </w:rPr>
        <w:lastRenderedPageBreak/>
        <w:t xml:space="preserve">Not enough concern for women's rights and issues </w:t>
      </w:r>
    </w:p>
    <w:p w14:paraId="287CA69E" w14:textId="1682B5FE" w:rsidR="0011563D" w:rsidRPr="0011563D" w:rsidRDefault="0011563D" w:rsidP="0011563D">
      <w:pPr>
        <w:numPr>
          <w:ilvl w:val="0"/>
          <w:numId w:val="21"/>
        </w:numPr>
        <w:spacing w:after="120"/>
      </w:pPr>
      <w:r w:rsidRPr="0011563D">
        <w:rPr>
          <w:bCs/>
          <w:lang w:val="en-GB"/>
        </w:rPr>
        <w:t xml:space="preserve">Focused on abstract, intellectual issues, and neglected oppression, political domination </w:t>
      </w:r>
    </w:p>
    <w:p w14:paraId="5110CFF4" w14:textId="28084663" w:rsidR="0011563D" w:rsidRPr="0011563D" w:rsidRDefault="0011563D" w:rsidP="0011563D">
      <w:pPr>
        <w:numPr>
          <w:ilvl w:val="0"/>
          <w:numId w:val="21"/>
        </w:numPr>
        <w:spacing w:after="120"/>
      </w:pPr>
      <w:r w:rsidRPr="0011563D">
        <w:rPr>
          <w:bCs/>
          <w:lang w:val="en-GB"/>
        </w:rPr>
        <w:t>Overlooks moral problems in the private as opposed to the public domain</w:t>
      </w:r>
    </w:p>
    <w:p w14:paraId="0D06AFF4" w14:textId="07DF4E51" w:rsidR="0011563D" w:rsidRPr="0011563D" w:rsidRDefault="0011563D" w:rsidP="0011563D">
      <w:pPr>
        <w:numPr>
          <w:ilvl w:val="0"/>
          <w:numId w:val="21"/>
        </w:numPr>
        <w:spacing w:after="120"/>
      </w:pPr>
      <w:r w:rsidRPr="0011563D">
        <w:rPr>
          <w:bCs/>
          <w:lang w:val="en-GB"/>
        </w:rPr>
        <w:t>Undervalues community, peace, solidarity, interdependence...</w:t>
      </w:r>
    </w:p>
    <w:p w14:paraId="5F7E0982" w14:textId="305BF3E3" w:rsidR="0011563D" w:rsidRPr="00133CDA" w:rsidRDefault="0011563D" w:rsidP="0011563D">
      <w:pPr>
        <w:numPr>
          <w:ilvl w:val="0"/>
          <w:numId w:val="21"/>
        </w:numPr>
        <w:spacing w:after="120"/>
      </w:pPr>
      <w:r w:rsidRPr="0011563D">
        <w:rPr>
          <w:bCs/>
          <w:lang w:val="en-GB"/>
        </w:rPr>
        <w:t>Overvalues theory, rules, concepts, at the expense of emotion and feeling in ethics</w:t>
      </w:r>
    </w:p>
    <w:p w14:paraId="52A818DD" w14:textId="15CEC87B" w:rsidR="00133CDA" w:rsidRPr="0011563D" w:rsidRDefault="00133CDA" w:rsidP="0011563D">
      <w:pPr>
        <w:numPr>
          <w:ilvl w:val="0"/>
          <w:numId w:val="21"/>
        </w:numPr>
        <w:spacing w:after="120"/>
      </w:pPr>
      <w:r w:rsidRPr="00133CDA">
        <w:rPr>
          <w:rFonts w:cs="Calibri"/>
          <w:lang w:val="en-GB"/>
        </w:rPr>
        <w:t>What feminist criticize about traditional ethics is that it was formulated with little concern for women’s rights and issues. Woman try to focus on different aspects such as attachment, solidarity, concern, and caring, while the male writers focused on abstract intellectual issues and some instances of political domination. As well, the feminist criticize the minimal attention dedicated to moral problems. The important things like community, peace and interdependence were overlooked while theory, rules and concepts dominated at the expense of emotions.</w:t>
      </w:r>
      <w:r w:rsidRPr="00133CDA">
        <w:rPr>
          <w:rFonts w:cs="Calibri"/>
          <w:lang w:val="en-GB"/>
        </w:rPr>
        <w:br/>
      </w:r>
    </w:p>
    <w:p w14:paraId="6640D900" w14:textId="6DCFF6F3" w:rsidR="00CE23FD" w:rsidRDefault="00111A6E" w:rsidP="00B90EC8">
      <w:pPr>
        <w:numPr>
          <w:ilvl w:val="0"/>
          <w:numId w:val="5"/>
        </w:numPr>
        <w:spacing w:after="120"/>
      </w:pPr>
      <w:r>
        <w:t>Three different ways of explaining the value or importance of</w:t>
      </w:r>
      <w:r w:rsidR="00CE23FD">
        <w:t xml:space="preserve"> autonomy</w:t>
      </w:r>
    </w:p>
    <w:p w14:paraId="5D394968" w14:textId="77777777" w:rsidR="001257FE" w:rsidRPr="001257FE" w:rsidRDefault="001257FE" w:rsidP="001257FE">
      <w:pPr>
        <w:numPr>
          <w:ilvl w:val="0"/>
          <w:numId w:val="22"/>
        </w:numPr>
        <w:spacing w:after="120"/>
      </w:pPr>
      <w:r w:rsidRPr="001257FE">
        <w:rPr>
          <w:bCs/>
        </w:rPr>
        <w:t>Instrumental value</w:t>
      </w:r>
      <w:r w:rsidRPr="001257FE">
        <w:t xml:space="preserve"> </w:t>
      </w:r>
      <w:r w:rsidRPr="001257FE">
        <w:rPr>
          <w:bCs/>
        </w:rPr>
        <w:t>– the utilitarian perspective</w:t>
      </w:r>
    </w:p>
    <w:p w14:paraId="79C20626" w14:textId="5C1151E7" w:rsidR="001257FE" w:rsidRPr="001257FE" w:rsidRDefault="001257FE" w:rsidP="001257FE">
      <w:pPr>
        <w:numPr>
          <w:ilvl w:val="1"/>
          <w:numId w:val="22"/>
        </w:numPr>
        <w:spacing w:after="120"/>
      </w:pPr>
      <w:r w:rsidRPr="001257FE">
        <w:rPr>
          <w:bCs/>
        </w:rPr>
        <w:t>Each person better able to know, and control, her own happiness.</w:t>
      </w:r>
    </w:p>
    <w:p w14:paraId="2372EB2C" w14:textId="0D92E0E2" w:rsidR="001257FE" w:rsidRPr="001257FE" w:rsidRDefault="001257FE" w:rsidP="001257FE">
      <w:pPr>
        <w:numPr>
          <w:ilvl w:val="1"/>
          <w:numId w:val="22"/>
        </w:numPr>
        <w:spacing w:after="120"/>
      </w:pPr>
      <w:r w:rsidRPr="001257FE">
        <w:rPr>
          <w:bCs/>
        </w:rPr>
        <w:t>People derive satisfaction from controlling their lives.</w:t>
      </w:r>
    </w:p>
    <w:p w14:paraId="0AB4CB22" w14:textId="7BD79D78" w:rsidR="001257FE" w:rsidRPr="001257FE" w:rsidRDefault="001257FE" w:rsidP="001257FE">
      <w:pPr>
        <w:numPr>
          <w:ilvl w:val="1"/>
          <w:numId w:val="22"/>
        </w:numPr>
        <w:spacing w:after="120"/>
      </w:pPr>
      <w:r w:rsidRPr="001257FE">
        <w:rPr>
          <w:bCs/>
        </w:rPr>
        <w:t>Individuality leads to new ideas, knowledge, etc., which benefits humanity</w:t>
      </w:r>
    </w:p>
    <w:p w14:paraId="3AF4F219" w14:textId="77777777" w:rsidR="00133CDA" w:rsidRPr="00133CDA" w:rsidRDefault="00133CDA" w:rsidP="00133CDA">
      <w:pPr>
        <w:numPr>
          <w:ilvl w:val="0"/>
          <w:numId w:val="22"/>
        </w:numPr>
        <w:spacing w:after="120"/>
      </w:pPr>
      <w:r w:rsidRPr="00133CDA">
        <w:rPr>
          <w:bCs/>
        </w:rPr>
        <w:t>Intrinsic value – the Kantian perspective</w:t>
      </w:r>
    </w:p>
    <w:p w14:paraId="61F889BD" w14:textId="044C36C6" w:rsidR="00133CDA" w:rsidRPr="00133CDA" w:rsidRDefault="00133CDA" w:rsidP="00133CDA">
      <w:pPr>
        <w:numPr>
          <w:ilvl w:val="1"/>
          <w:numId w:val="22"/>
        </w:numPr>
        <w:spacing w:after="120"/>
      </w:pPr>
      <w:r w:rsidRPr="00133CDA">
        <w:rPr>
          <w:bCs/>
        </w:rPr>
        <w:t>The ability to act autonomously is good in itself, autonomy is “what makes us unique/human”</w:t>
      </w:r>
    </w:p>
    <w:p w14:paraId="16C8FDA4" w14:textId="3D7E0F3C" w:rsidR="00133CDA" w:rsidRPr="00133CDA" w:rsidRDefault="00133CDA" w:rsidP="00133CDA">
      <w:pPr>
        <w:numPr>
          <w:ilvl w:val="1"/>
          <w:numId w:val="22"/>
        </w:numPr>
        <w:spacing w:after="120"/>
      </w:pPr>
      <w:r w:rsidRPr="00133CDA">
        <w:rPr>
          <w:bCs/>
        </w:rPr>
        <w:t>Those character traits that we regard as virtues presuppose autonomy, example, courage, generosity, loyalty, … morality itself</w:t>
      </w:r>
    </w:p>
    <w:p w14:paraId="5E38A251" w14:textId="77777777" w:rsidR="00133CDA" w:rsidRPr="00133CDA" w:rsidRDefault="00133CDA" w:rsidP="00133CDA">
      <w:pPr>
        <w:numPr>
          <w:ilvl w:val="0"/>
          <w:numId w:val="22"/>
        </w:numPr>
        <w:spacing w:after="120"/>
      </w:pPr>
      <w:r w:rsidRPr="00133CDA">
        <w:rPr>
          <w:bCs/>
        </w:rPr>
        <w:t>Human Rights</w:t>
      </w:r>
    </w:p>
    <w:p w14:paraId="5E41AF74" w14:textId="5BFD6056" w:rsidR="0011563D" w:rsidRDefault="00133CDA" w:rsidP="00133CDA">
      <w:pPr>
        <w:numPr>
          <w:ilvl w:val="1"/>
          <w:numId w:val="22"/>
        </w:numPr>
        <w:spacing w:after="120"/>
      </w:pPr>
      <w:r w:rsidRPr="00133CDA">
        <w:rPr>
          <w:bCs/>
        </w:rPr>
        <w:t>Regardless of the value or importance of autonomy, each person has the right to control his or her own life.</w:t>
      </w:r>
    </w:p>
    <w:p w14:paraId="60D1B355" w14:textId="5E9881D2" w:rsidR="00CE23FD" w:rsidRDefault="00CE23FD" w:rsidP="00B90EC8">
      <w:pPr>
        <w:numPr>
          <w:ilvl w:val="0"/>
          <w:numId w:val="5"/>
        </w:numPr>
        <w:spacing w:after="120"/>
      </w:pPr>
      <w:r>
        <w:t>Why the negative concept of freedom is inadequate</w:t>
      </w:r>
      <w:r w:rsidR="00FB7C99">
        <w:t xml:space="preserve"> as an account of freedom and autonomy</w:t>
      </w:r>
    </w:p>
    <w:p w14:paraId="1BB94B3B" w14:textId="6AA97611" w:rsidR="001257FE" w:rsidRDefault="001257FE" w:rsidP="001257FE">
      <w:pPr>
        <w:numPr>
          <w:ilvl w:val="0"/>
          <w:numId w:val="26"/>
        </w:numPr>
        <w:spacing w:after="120"/>
      </w:pPr>
      <w:r w:rsidRPr="001257FE">
        <w:rPr>
          <w:rFonts w:cs="Calibri"/>
          <w:lang w:val="en-GB"/>
        </w:rPr>
        <w:t>Since the negative concept for freedom is the believe that freedom is the absence of external constraints (that which comes in-between desires and actions to get what we want), the concept becomes inadequate because it overlooks our free-will. As long as we have the right options laid out for us (not chosen by a higher authority) there should not be any limitations as to what we want to do. By putting advocating external constraints, you are not doing anything r</w:t>
      </w:r>
      <w:r>
        <w:rPr>
          <w:rFonts w:cs="Calibri"/>
          <w:lang w:val="en-GB"/>
        </w:rPr>
        <w:t xml:space="preserve">ight for humanity. </w:t>
      </w:r>
    </w:p>
    <w:p w14:paraId="67D9B804" w14:textId="37194102" w:rsidR="00CE23FD" w:rsidRDefault="00CE23FD" w:rsidP="00C71562">
      <w:pPr>
        <w:numPr>
          <w:ilvl w:val="0"/>
          <w:numId w:val="5"/>
        </w:numPr>
        <w:spacing w:after="120"/>
      </w:pPr>
      <w:r>
        <w:t>The double-decker (or hierarchical) theory of autonomy</w:t>
      </w:r>
    </w:p>
    <w:p w14:paraId="5EDFC6B6" w14:textId="67F04117" w:rsidR="006E083D" w:rsidRDefault="006E083D" w:rsidP="006E083D">
      <w:pPr>
        <w:numPr>
          <w:ilvl w:val="0"/>
          <w:numId w:val="23"/>
        </w:numPr>
        <w:spacing w:after="120"/>
      </w:pPr>
      <w:r w:rsidRPr="006E083D">
        <w:rPr>
          <w:rFonts w:cs="Calibri"/>
          <w:lang w:val="en-GB"/>
        </w:rPr>
        <w:t xml:space="preserve">Autonomy is having the capacity to obtain many desires (second order) while critically reviewing your general desires in the world (first order). Furthermore, autonomy is the ability to clearly identify both orders, and have the ability or chance to change them in order to pursue a higher-order. By doing so, we can understand our nature and give meaning to our life by taking responsibility for who we are. </w:t>
      </w:r>
      <w:r w:rsidRPr="006E083D">
        <w:rPr>
          <w:rFonts w:cs="Calibri"/>
          <w:lang w:val="en-GB"/>
        </w:rPr>
        <w:br/>
      </w:r>
      <w:r w:rsidRPr="006E083D">
        <w:rPr>
          <w:rFonts w:cs="Calibri"/>
          <w:lang w:val="en-GB"/>
        </w:rPr>
        <w:lastRenderedPageBreak/>
        <w:t>(Second order desires- desires that are in some way about other desires AND First order desires- ordinary desires for things in the world)</w:t>
      </w:r>
    </w:p>
    <w:p w14:paraId="26756020" w14:textId="2498BA21" w:rsidR="00CE23FD" w:rsidRDefault="00CE23FD" w:rsidP="00B90EC8">
      <w:pPr>
        <w:numPr>
          <w:ilvl w:val="0"/>
          <w:numId w:val="5"/>
        </w:numPr>
        <w:spacing w:after="120"/>
      </w:pPr>
      <w:r>
        <w:t>Three reasons for thinking that harming someone is worse than failing to help someone</w:t>
      </w:r>
    </w:p>
    <w:p w14:paraId="12293BAA" w14:textId="6816D447" w:rsidR="006E083D" w:rsidRDefault="006E083D" w:rsidP="006E083D">
      <w:pPr>
        <w:numPr>
          <w:ilvl w:val="0"/>
          <w:numId w:val="23"/>
        </w:numPr>
        <w:spacing w:after="120"/>
      </w:pPr>
      <w:r w:rsidRPr="006E083D">
        <w:rPr>
          <w:rFonts w:cs="Calibri"/>
          <w:lang w:val="en-GB"/>
        </w:rPr>
        <w:t>Harming is worse than failing to help because hurting someone is more often illegal than not helping someone. A person must go out of their way to inflict unnecessary harm, yet choosing not to help can simply be a show of character. There is a greater stigma associated to harming someone. It is also considered wrong to harm a person in order to benefit another for it breaks many violations as well has makes for an unstable society. Finally, to keep someone save, one must need more energy because they are taking a greater risk in order to avoid hurting someone than to help them; making harming someone morally worse than failing to help someone.</w:t>
      </w:r>
    </w:p>
    <w:p w14:paraId="7FF569F6" w14:textId="61D679E4" w:rsidR="00CE23FD" w:rsidRPr="00FE7E12" w:rsidRDefault="00CE23FD" w:rsidP="00C71562">
      <w:pPr>
        <w:numPr>
          <w:ilvl w:val="0"/>
          <w:numId w:val="5"/>
        </w:numPr>
        <w:spacing w:after="120"/>
      </w:pPr>
      <w:r w:rsidRPr="00FE7E12">
        <w:t>Three different types of justification for confidentiality in health care</w:t>
      </w:r>
    </w:p>
    <w:p w14:paraId="58398511" w14:textId="77777777" w:rsidR="005C751F" w:rsidRPr="00FE7E12" w:rsidRDefault="00FE7E12" w:rsidP="00FE7E12">
      <w:pPr>
        <w:numPr>
          <w:ilvl w:val="0"/>
          <w:numId w:val="11"/>
        </w:numPr>
        <w:spacing w:after="120"/>
      </w:pPr>
      <w:r w:rsidRPr="00FE7E12">
        <w:rPr>
          <w:bCs/>
          <w:lang w:val="en-US"/>
        </w:rPr>
        <w:t>Protect the privacy of the patient</w:t>
      </w:r>
    </w:p>
    <w:p w14:paraId="31B2B7FD" w14:textId="77777777" w:rsidR="005C751F" w:rsidRPr="00FE7E12" w:rsidRDefault="00FE7E12" w:rsidP="00FE7E12">
      <w:pPr>
        <w:numPr>
          <w:ilvl w:val="0"/>
          <w:numId w:val="11"/>
        </w:numPr>
        <w:spacing w:after="120"/>
      </w:pPr>
      <w:r w:rsidRPr="00FE7E12">
        <w:rPr>
          <w:bCs/>
          <w:lang w:val="en-US"/>
        </w:rPr>
        <w:t>Protect the social status of the patient</w:t>
      </w:r>
    </w:p>
    <w:p w14:paraId="30494472" w14:textId="77777777" w:rsidR="005C751F" w:rsidRPr="00FE7E12" w:rsidRDefault="00FE7E12" w:rsidP="00FE7E12">
      <w:pPr>
        <w:numPr>
          <w:ilvl w:val="0"/>
          <w:numId w:val="11"/>
        </w:numPr>
        <w:spacing w:after="120"/>
      </w:pPr>
      <w:r w:rsidRPr="00FE7E12">
        <w:rPr>
          <w:bCs/>
          <w:lang w:val="en-US"/>
        </w:rPr>
        <w:t>Protect the economic interests of the patient</w:t>
      </w:r>
    </w:p>
    <w:p w14:paraId="05D39399" w14:textId="77777777" w:rsidR="005C751F" w:rsidRPr="00FE7E12" w:rsidRDefault="00FE7E12" w:rsidP="00FE7E12">
      <w:pPr>
        <w:numPr>
          <w:ilvl w:val="0"/>
          <w:numId w:val="11"/>
        </w:numPr>
        <w:spacing w:after="120"/>
      </w:pPr>
      <w:r w:rsidRPr="00FE7E12">
        <w:rPr>
          <w:bCs/>
          <w:lang w:val="en-US"/>
        </w:rPr>
        <w:t xml:space="preserve">Promote doctor-patient communication </w:t>
      </w:r>
    </w:p>
    <w:p w14:paraId="20D20151" w14:textId="77777777" w:rsidR="005C751F" w:rsidRPr="00FE7E12" w:rsidRDefault="00FE7E12" w:rsidP="00FE7E12">
      <w:pPr>
        <w:numPr>
          <w:ilvl w:val="0"/>
          <w:numId w:val="11"/>
        </w:numPr>
        <w:spacing w:after="120"/>
      </w:pPr>
      <w:r w:rsidRPr="00FE7E12">
        <w:rPr>
          <w:bCs/>
          <w:lang w:val="en-US"/>
        </w:rPr>
        <w:t>Encourage people to seek medical help</w:t>
      </w:r>
    </w:p>
    <w:p w14:paraId="338944C3" w14:textId="77777777" w:rsidR="005C751F" w:rsidRPr="00FE7E12" w:rsidRDefault="00FE7E12" w:rsidP="00FE7E12">
      <w:pPr>
        <w:numPr>
          <w:ilvl w:val="0"/>
          <w:numId w:val="11"/>
        </w:numPr>
        <w:spacing w:after="120"/>
      </w:pPr>
      <w:r w:rsidRPr="00FE7E12">
        <w:rPr>
          <w:bCs/>
          <w:lang w:val="en-US"/>
        </w:rPr>
        <w:t>Promote trust between physician and patient</w:t>
      </w:r>
    </w:p>
    <w:p w14:paraId="7C0EF8C4" w14:textId="00472B85" w:rsidR="00FE7E12" w:rsidRPr="004F1B10" w:rsidRDefault="00FE7E12" w:rsidP="00FE7E12">
      <w:pPr>
        <w:numPr>
          <w:ilvl w:val="0"/>
          <w:numId w:val="11"/>
        </w:numPr>
        <w:spacing w:after="120"/>
        <w:rPr>
          <w:rFonts w:ascii="Calibri" w:hAnsi="Calibri" w:cs="Calibri"/>
        </w:rPr>
      </w:pPr>
      <w:r w:rsidRPr="00FE7E12">
        <w:rPr>
          <w:bCs/>
          <w:lang w:val="en-US"/>
        </w:rPr>
        <w:t>Protect the autonomy of the patient</w:t>
      </w:r>
      <w:r w:rsidRPr="004F1B10">
        <w:rPr>
          <w:rFonts w:ascii="Calibri" w:hAnsi="Calibri" w:cs="Calibri"/>
          <w:bCs/>
          <w:lang w:val="en-US"/>
        </w:rPr>
        <w:t xml:space="preserve"> </w:t>
      </w:r>
    </w:p>
    <w:p w14:paraId="455D46DD" w14:textId="267452F2" w:rsidR="006E083D" w:rsidRPr="004F1B10" w:rsidRDefault="006E083D" w:rsidP="00FE7E12">
      <w:pPr>
        <w:numPr>
          <w:ilvl w:val="0"/>
          <w:numId w:val="11"/>
        </w:numPr>
        <w:spacing w:after="120"/>
        <w:rPr>
          <w:rFonts w:ascii="Calibri" w:hAnsi="Calibri" w:cs="Calibri"/>
        </w:rPr>
      </w:pPr>
      <w:r w:rsidRPr="006E083D">
        <w:rPr>
          <w:rFonts w:cs="Calibri"/>
          <w:lang w:val="en-GB"/>
        </w:rPr>
        <w:t>Confidentiality is needed in order to protect the patient’s privacy and social status. By keeping this feature intact, it will promote trust between the physician and patient which in return will encourage people to seek the proper medical help they deserve. Confidentiality will promote physician-patient communication which includes many health benefits but protects the economic interests of the patient as well. Finally, confidentiality will serve in the protection of autonomy of the patient, giving them the choices to do as they wish.</w:t>
      </w:r>
    </w:p>
    <w:p w14:paraId="04EF075E" w14:textId="579EDACA" w:rsidR="00CE23FD" w:rsidRDefault="00CE23FD" w:rsidP="00B90EC8">
      <w:pPr>
        <w:numPr>
          <w:ilvl w:val="0"/>
          <w:numId w:val="5"/>
        </w:numPr>
        <w:spacing w:after="120"/>
      </w:pPr>
      <w:r>
        <w:t>The morally best course of action for Mr. I in the case study “I’m Doing the Best I Can”</w:t>
      </w:r>
    </w:p>
    <w:p w14:paraId="043C5F2A" w14:textId="36B165EF" w:rsidR="006E083D" w:rsidRDefault="006E083D" w:rsidP="006E083D">
      <w:pPr>
        <w:numPr>
          <w:ilvl w:val="0"/>
          <w:numId w:val="24"/>
        </w:numPr>
        <w:spacing w:after="120"/>
      </w:pPr>
      <w:r w:rsidRPr="006E083D">
        <w:rPr>
          <w:rFonts w:cs="Calibri"/>
          <w:lang w:val="en-GB"/>
        </w:rPr>
        <w:t>The conditions for breaching confidentiality should be applied in this case study. On several occasions Mrs. M refused to administer anything Mr. I suggested on accounts that are not properly justifiable. This shows evidence of not being fully competent but that is indecisive. Mr. I should try to persuade Mrs. M to obtain proper treatment and rape assessment without breaching confidentiality; however, if further notice of Mrs. M’s incompetence, then Mr. I should breach confidentiality to settle her competence by a</w:t>
      </w:r>
      <w:r>
        <w:rPr>
          <w:rFonts w:cs="Calibri"/>
          <w:lang w:val="en-GB"/>
        </w:rPr>
        <w:t xml:space="preserve"> qualified professional staff. </w:t>
      </w:r>
    </w:p>
    <w:p w14:paraId="60FA6482" w14:textId="4EA0615B" w:rsidR="00CE23FD" w:rsidRDefault="00CE23FD" w:rsidP="00B90EC8">
      <w:pPr>
        <w:numPr>
          <w:ilvl w:val="0"/>
          <w:numId w:val="5"/>
        </w:numPr>
        <w:spacing w:after="120"/>
      </w:pPr>
      <w:r>
        <w:t>How should Mr. K respond to the administrator’s request in the case study “Mommy Dearest”?</w:t>
      </w:r>
    </w:p>
    <w:p w14:paraId="79C3D099" w14:textId="265055E2" w:rsidR="006E083D" w:rsidRDefault="006E083D" w:rsidP="006E083D">
      <w:pPr>
        <w:numPr>
          <w:ilvl w:val="0"/>
          <w:numId w:val="24"/>
        </w:numPr>
        <w:spacing w:after="120"/>
      </w:pPr>
      <w:r w:rsidRPr="006E083D">
        <w:rPr>
          <w:rFonts w:cs="Calibri"/>
          <w:lang w:val="en-GB"/>
        </w:rPr>
        <w:t>Mr. K’s mother, Mrs. K showed full competence in what she wants. It is also clear that she does not wish to be taken control over so by Mr. K accepting unwanted treatment, Mr. K would undertake Mrs. K’s competent autonomy and cause unnecessary harm to Mrs. K. Causing harm is morally worse than helping.</w:t>
      </w:r>
      <w:r w:rsidRPr="006E083D">
        <w:rPr>
          <w:rFonts w:cs="Calibri"/>
          <w:lang w:val="en-GB"/>
        </w:rPr>
        <w:br/>
        <w:t xml:space="preserve">Mr. K should allow the health care providers to do the treatment, but Mr. K should </w:t>
      </w:r>
      <w:r w:rsidRPr="006E083D">
        <w:rPr>
          <w:rFonts w:cs="Calibri"/>
          <w:lang w:val="en-GB"/>
        </w:rPr>
        <w:lastRenderedPageBreak/>
        <w:t>inform his mother about it and explain that it is what is best for her. The health care providers should also take part in cooperating with her and making her feel good about herself. They should be compassionate and bear with the patient because she’s old with a childish mind and in need of medical attention. Therefore Mr. K should decide to allow the health care providers to do the treatment and tell them to c</w:t>
      </w:r>
      <w:r>
        <w:rPr>
          <w:rFonts w:cs="Calibri"/>
          <w:lang w:val="en-GB"/>
        </w:rPr>
        <w:t xml:space="preserve">ooperate with his mother. </w:t>
      </w:r>
    </w:p>
    <w:p w14:paraId="00EEB462" w14:textId="6DE61FA3" w:rsidR="00CE23FD" w:rsidRDefault="00CE23FD" w:rsidP="00B90EC8">
      <w:pPr>
        <w:numPr>
          <w:ilvl w:val="0"/>
          <w:numId w:val="5"/>
        </w:numPr>
        <w:spacing w:after="120"/>
      </w:pPr>
      <w:r>
        <w:t>The three conditions of valid consent (explain each condition briefly)</w:t>
      </w:r>
    </w:p>
    <w:p w14:paraId="4F6DCFFB" w14:textId="16C4D80D" w:rsidR="00BA6DB7" w:rsidRDefault="00BA6DB7" w:rsidP="00BA6DB7">
      <w:pPr>
        <w:numPr>
          <w:ilvl w:val="0"/>
          <w:numId w:val="11"/>
        </w:numPr>
        <w:spacing w:after="120"/>
      </w:pPr>
      <w:r w:rsidRPr="00BA6DB7">
        <w:t>The subject must be competent</w:t>
      </w:r>
    </w:p>
    <w:p w14:paraId="18A12EFC" w14:textId="7E142D91" w:rsidR="00BA6DB7" w:rsidRDefault="00BA6DB7" w:rsidP="00BA6DB7">
      <w:pPr>
        <w:numPr>
          <w:ilvl w:val="1"/>
          <w:numId w:val="11"/>
        </w:numPr>
        <w:spacing w:after="120"/>
      </w:pPr>
      <w:r>
        <w:t>The subject must be awake, mentally stable, and in now way considered to be incapable of making their own decisions.</w:t>
      </w:r>
    </w:p>
    <w:p w14:paraId="6725080A" w14:textId="0F5FB686" w:rsidR="00111520" w:rsidRPr="00111520" w:rsidRDefault="00111520" w:rsidP="00BA6DB7">
      <w:pPr>
        <w:numPr>
          <w:ilvl w:val="1"/>
          <w:numId w:val="11"/>
        </w:numPr>
        <w:spacing w:after="120"/>
      </w:pPr>
      <w:r>
        <w:rPr>
          <w:bCs/>
        </w:rPr>
        <w:t>C</w:t>
      </w:r>
      <w:r w:rsidRPr="00111520">
        <w:rPr>
          <w:bCs/>
        </w:rPr>
        <w:t>ompetence is the ability to give genuine, informed consent to proposed treatments.</w:t>
      </w:r>
    </w:p>
    <w:p w14:paraId="1019A607" w14:textId="77777777" w:rsidR="002B4EF4" w:rsidRPr="00111520" w:rsidRDefault="00111520" w:rsidP="00111520">
      <w:pPr>
        <w:numPr>
          <w:ilvl w:val="1"/>
          <w:numId w:val="11"/>
        </w:numPr>
        <w:spacing w:after="120"/>
      </w:pPr>
      <w:r w:rsidRPr="00111520">
        <w:rPr>
          <w:bCs/>
        </w:rPr>
        <w:t xml:space="preserve">Determining competence can sometimes very be difficult. </w:t>
      </w:r>
    </w:p>
    <w:p w14:paraId="4303174F" w14:textId="77777777" w:rsidR="002B4EF4" w:rsidRPr="00111520" w:rsidRDefault="00111520" w:rsidP="00111520">
      <w:pPr>
        <w:numPr>
          <w:ilvl w:val="1"/>
          <w:numId w:val="11"/>
        </w:numPr>
        <w:spacing w:after="120"/>
      </w:pPr>
      <w:r w:rsidRPr="00111520">
        <w:rPr>
          <w:bCs/>
        </w:rPr>
        <w:t>Merely rejecting a recommended treatment does not demonstrate incompetence.</w:t>
      </w:r>
    </w:p>
    <w:p w14:paraId="68A21773" w14:textId="77777777" w:rsidR="002B4EF4" w:rsidRPr="00111520" w:rsidRDefault="00111520" w:rsidP="00111520">
      <w:pPr>
        <w:numPr>
          <w:ilvl w:val="1"/>
          <w:numId w:val="11"/>
        </w:numPr>
        <w:spacing w:after="120"/>
      </w:pPr>
      <w:r w:rsidRPr="00111520">
        <w:rPr>
          <w:bCs/>
        </w:rPr>
        <w:t>Even refusing treatment necessary to save a patient’s life does not prove incompetence.</w:t>
      </w:r>
    </w:p>
    <w:p w14:paraId="65E9DE36" w14:textId="69B58C82" w:rsidR="00111520" w:rsidRPr="00111520" w:rsidRDefault="00111520" w:rsidP="00111520">
      <w:pPr>
        <w:numPr>
          <w:ilvl w:val="1"/>
          <w:numId w:val="11"/>
        </w:numPr>
        <w:spacing w:after="120"/>
      </w:pPr>
      <w:r w:rsidRPr="00111520">
        <w:rPr>
          <w:bCs/>
        </w:rPr>
        <w:t>Competence cannot be equated with being rational, since competent people can make irrational decisions.</w:t>
      </w:r>
    </w:p>
    <w:p w14:paraId="42D0A2D4" w14:textId="7CD0C897" w:rsidR="00BA6DB7" w:rsidRDefault="00BA6DB7" w:rsidP="00BA6DB7">
      <w:pPr>
        <w:numPr>
          <w:ilvl w:val="0"/>
          <w:numId w:val="11"/>
        </w:numPr>
        <w:spacing w:after="120"/>
      </w:pPr>
      <w:r w:rsidRPr="00BA6DB7">
        <w:t>Consent must be informed</w:t>
      </w:r>
    </w:p>
    <w:p w14:paraId="70AC3D11" w14:textId="25FADE9F" w:rsidR="00BA6DB7" w:rsidRDefault="00BA6DB7" w:rsidP="00BA6DB7">
      <w:pPr>
        <w:numPr>
          <w:ilvl w:val="1"/>
          <w:numId w:val="11"/>
        </w:numPr>
        <w:spacing w:after="120"/>
      </w:pPr>
      <w:r>
        <w:t>The patient must be aware of the procedure, risks, side effects, benefits, alternative treatments, recovery time, etc</w:t>
      </w:r>
    </w:p>
    <w:p w14:paraId="3E5CA273" w14:textId="77777777" w:rsidR="00111520" w:rsidRPr="00111520" w:rsidRDefault="00111520" w:rsidP="00111520">
      <w:pPr>
        <w:numPr>
          <w:ilvl w:val="1"/>
          <w:numId w:val="11"/>
        </w:numPr>
        <w:spacing w:after="120"/>
      </w:pPr>
      <w:r w:rsidRPr="00111520">
        <w:rPr>
          <w:bCs/>
        </w:rPr>
        <w:t>Patients must be informed of:</w:t>
      </w:r>
    </w:p>
    <w:p w14:paraId="02D0F83D" w14:textId="77777777" w:rsidR="002B4EF4" w:rsidRPr="00111520" w:rsidRDefault="00111520" w:rsidP="00111520">
      <w:pPr>
        <w:numPr>
          <w:ilvl w:val="2"/>
          <w:numId w:val="11"/>
        </w:numPr>
        <w:spacing w:after="120"/>
      </w:pPr>
      <w:r w:rsidRPr="00111520">
        <w:rPr>
          <w:bCs/>
        </w:rPr>
        <w:t>The nature of the treatment being recommended.</w:t>
      </w:r>
    </w:p>
    <w:p w14:paraId="25CFE333" w14:textId="77777777" w:rsidR="002B4EF4" w:rsidRPr="00111520" w:rsidRDefault="00111520" w:rsidP="00111520">
      <w:pPr>
        <w:numPr>
          <w:ilvl w:val="2"/>
          <w:numId w:val="11"/>
        </w:numPr>
        <w:spacing w:after="120"/>
      </w:pPr>
      <w:r w:rsidRPr="00111520">
        <w:rPr>
          <w:bCs/>
        </w:rPr>
        <w:t>The expected benefits of the treatment.</w:t>
      </w:r>
    </w:p>
    <w:p w14:paraId="334BE75C" w14:textId="77777777" w:rsidR="002B4EF4" w:rsidRPr="00111520" w:rsidRDefault="00111520" w:rsidP="00111520">
      <w:pPr>
        <w:numPr>
          <w:ilvl w:val="2"/>
          <w:numId w:val="11"/>
        </w:numPr>
        <w:spacing w:after="120"/>
      </w:pPr>
      <w:r w:rsidRPr="00111520">
        <w:rPr>
          <w:bCs/>
        </w:rPr>
        <w:t>The risks of the treatment.</w:t>
      </w:r>
    </w:p>
    <w:p w14:paraId="01F77803" w14:textId="77777777" w:rsidR="002B4EF4" w:rsidRPr="00111520" w:rsidRDefault="00111520" w:rsidP="00111520">
      <w:pPr>
        <w:numPr>
          <w:ilvl w:val="2"/>
          <w:numId w:val="11"/>
        </w:numPr>
        <w:spacing w:after="120"/>
      </w:pPr>
      <w:r w:rsidRPr="00111520">
        <w:rPr>
          <w:bCs/>
        </w:rPr>
        <w:t>The side effects of the treatment.</w:t>
      </w:r>
    </w:p>
    <w:p w14:paraId="0DC3B86D" w14:textId="77777777" w:rsidR="002B4EF4" w:rsidRPr="00111520" w:rsidRDefault="00111520" w:rsidP="00111520">
      <w:pPr>
        <w:numPr>
          <w:ilvl w:val="2"/>
          <w:numId w:val="11"/>
        </w:numPr>
        <w:spacing w:after="120"/>
      </w:pPr>
      <w:r w:rsidRPr="00111520">
        <w:rPr>
          <w:bCs/>
        </w:rPr>
        <w:t>Alternative treatments or courses of action.</w:t>
      </w:r>
    </w:p>
    <w:p w14:paraId="2886DCF5" w14:textId="77777777" w:rsidR="002B4EF4" w:rsidRPr="00111520" w:rsidRDefault="00111520" w:rsidP="00111520">
      <w:pPr>
        <w:numPr>
          <w:ilvl w:val="2"/>
          <w:numId w:val="11"/>
        </w:numPr>
        <w:spacing w:after="120"/>
      </w:pPr>
      <w:r w:rsidRPr="00111520">
        <w:rPr>
          <w:bCs/>
        </w:rPr>
        <w:t xml:space="preserve">The likely consequences of not having the treatment. </w:t>
      </w:r>
    </w:p>
    <w:p w14:paraId="0E64A29C" w14:textId="77777777" w:rsidR="00775346" w:rsidRPr="00775346" w:rsidRDefault="00775346" w:rsidP="00775346">
      <w:pPr>
        <w:numPr>
          <w:ilvl w:val="1"/>
          <w:numId w:val="11"/>
        </w:numPr>
        <w:spacing w:after="120"/>
      </w:pPr>
      <w:r w:rsidRPr="00775346">
        <w:rPr>
          <w:bCs/>
        </w:rPr>
        <w:t xml:space="preserve">Informed consent does not require doctors to provide patients with </w:t>
      </w:r>
      <w:r w:rsidRPr="00775346">
        <w:rPr>
          <w:bCs/>
          <w:i/>
          <w:iCs/>
        </w:rPr>
        <w:t>all</w:t>
      </w:r>
      <w:r w:rsidRPr="00775346">
        <w:rPr>
          <w:bCs/>
        </w:rPr>
        <w:t xml:space="preserve"> the information about their illness or possible treatments – that would be impossible.</w:t>
      </w:r>
    </w:p>
    <w:p w14:paraId="45BEED2C" w14:textId="77777777" w:rsidR="00775346" w:rsidRPr="00775346" w:rsidRDefault="00775346" w:rsidP="00775346">
      <w:pPr>
        <w:numPr>
          <w:ilvl w:val="1"/>
          <w:numId w:val="11"/>
        </w:numPr>
        <w:spacing w:after="120"/>
      </w:pPr>
      <w:r w:rsidRPr="00775346">
        <w:rPr>
          <w:bCs/>
        </w:rPr>
        <w:t>Health care providers only need to provide patients with info that a “reasonable patient” would want to possess before making a decision.</w:t>
      </w:r>
    </w:p>
    <w:p w14:paraId="074A8526" w14:textId="77777777" w:rsidR="00775346" w:rsidRPr="00775346" w:rsidRDefault="00775346" w:rsidP="00775346">
      <w:pPr>
        <w:numPr>
          <w:ilvl w:val="1"/>
          <w:numId w:val="11"/>
        </w:numPr>
        <w:spacing w:after="120"/>
      </w:pPr>
      <w:r w:rsidRPr="00775346">
        <w:rPr>
          <w:bCs/>
        </w:rPr>
        <w:t xml:space="preserve">Genuine consent does not require that patients necessarily be provided with all the info a reasonable patient might want. </w:t>
      </w:r>
    </w:p>
    <w:p w14:paraId="50E2ACFD" w14:textId="77777777" w:rsidR="00775346" w:rsidRPr="00775346" w:rsidRDefault="00775346" w:rsidP="00775346">
      <w:pPr>
        <w:numPr>
          <w:ilvl w:val="1"/>
          <w:numId w:val="11"/>
        </w:numPr>
        <w:spacing w:after="120"/>
      </w:pPr>
      <w:r w:rsidRPr="00775346">
        <w:rPr>
          <w:bCs/>
        </w:rPr>
        <w:t>As long as info which it is feasible to provide within the HC system is made available, the patient can still freely consent, or refuse to consent, to recommended treatments.</w:t>
      </w:r>
    </w:p>
    <w:p w14:paraId="243B3B53" w14:textId="77777777" w:rsidR="00111520" w:rsidRPr="00BA6DB7" w:rsidRDefault="00111520" w:rsidP="00BA6DB7">
      <w:pPr>
        <w:numPr>
          <w:ilvl w:val="1"/>
          <w:numId w:val="11"/>
        </w:numPr>
        <w:spacing w:after="120"/>
      </w:pPr>
    </w:p>
    <w:p w14:paraId="3058A435" w14:textId="27E191C0" w:rsidR="00BA6DB7" w:rsidRDefault="00BA6DB7" w:rsidP="00BA6DB7">
      <w:pPr>
        <w:numPr>
          <w:ilvl w:val="0"/>
          <w:numId w:val="11"/>
        </w:numPr>
        <w:spacing w:after="120"/>
      </w:pPr>
      <w:r w:rsidRPr="00BA6DB7">
        <w:t>Consent must be voluntary</w:t>
      </w:r>
    </w:p>
    <w:p w14:paraId="13A14B65" w14:textId="0D6431DE" w:rsidR="00BA6DB7" w:rsidRDefault="00BA6DB7" w:rsidP="00BA6DB7">
      <w:pPr>
        <w:numPr>
          <w:ilvl w:val="1"/>
          <w:numId w:val="11"/>
        </w:numPr>
        <w:spacing w:after="120"/>
      </w:pPr>
      <w:r>
        <w:lastRenderedPageBreak/>
        <w:t xml:space="preserve">The patient must be making this as an autonomous </w:t>
      </w:r>
      <w:r w:rsidR="00FE7E12">
        <w:t xml:space="preserve">decision – is not being coerced, manipulated, etc  </w:t>
      </w:r>
    </w:p>
    <w:p w14:paraId="4B1FA07E" w14:textId="77777777" w:rsidR="00775346" w:rsidRPr="00775346" w:rsidRDefault="00775346" w:rsidP="00775346">
      <w:pPr>
        <w:numPr>
          <w:ilvl w:val="1"/>
          <w:numId w:val="11"/>
        </w:numPr>
        <w:spacing w:after="120"/>
      </w:pPr>
      <w:r w:rsidRPr="00775346">
        <w:rPr>
          <w:bCs/>
          <w:lang w:val="en-US"/>
        </w:rPr>
        <w:t>The use of reasoned arguments is compatible with consent (but one must avoid intimidation).</w:t>
      </w:r>
    </w:p>
    <w:p w14:paraId="57D9C5B9" w14:textId="5D06B9DA" w:rsidR="00775346" w:rsidRDefault="00775346" w:rsidP="00775346">
      <w:pPr>
        <w:numPr>
          <w:ilvl w:val="1"/>
          <w:numId w:val="11"/>
        </w:numPr>
        <w:spacing w:after="120"/>
      </w:pPr>
      <w:r w:rsidRPr="00775346">
        <w:rPr>
          <w:bCs/>
          <w:lang w:val="en-US"/>
        </w:rPr>
        <w:t>Direct coercion, threats, manipulation, deception are not compatible with genuine consent.</w:t>
      </w:r>
    </w:p>
    <w:p w14:paraId="48404DB6" w14:textId="6A2172A2" w:rsidR="00CE23FD" w:rsidRDefault="00CE23FD" w:rsidP="00B90EC8">
      <w:pPr>
        <w:numPr>
          <w:ilvl w:val="0"/>
          <w:numId w:val="5"/>
        </w:numPr>
        <w:spacing w:after="120"/>
      </w:pPr>
      <w:r>
        <w:t>The concept of therapeutic privilege</w:t>
      </w:r>
    </w:p>
    <w:p w14:paraId="20379DF3" w14:textId="6B1A1B3F" w:rsidR="001257FE" w:rsidRPr="004F1B10" w:rsidRDefault="00775346" w:rsidP="001257FE">
      <w:pPr>
        <w:numPr>
          <w:ilvl w:val="0"/>
          <w:numId w:val="25"/>
        </w:numPr>
        <w:spacing w:after="120"/>
      </w:pPr>
      <w:r w:rsidRPr="004F1B10">
        <w:rPr>
          <w:lang w:val="en"/>
        </w:rPr>
        <w:t xml:space="preserve">An </w:t>
      </w:r>
      <w:r w:rsidRPr="004F1B10">
        <w:rPr>
          <w:rStyle w:val="hvr"/>
          <w:lang w:val="en"/>
        </w:rPr>
        <w:t>exception</w:t>
      </w:r>
      <w:r w:rsidRPr="004F1B10">
        <w:rPr>
          <w:lang w:val="en"/>
        </w:rPr>
        <w:t xml:space="preserve"> to </w:t>
      </w:r>
      <w:r w:rsidRPr="004F1B10">
        <w:rPr>
          <w:rStyle w:val="hvr"/>
          <w:lang w:val="en"/>
        </w:rPr>
        <w:t>the</w:t>
      </w:r>
      <w:r w:rsidRPr="004F1B10">
        <w:rPr>
          <w:lang w:val="en"/>
        </w:rPr>
        <w:t xml:space="preserve"> </w:t>
      </w:r>
      <w:r w:rsidRPr="004F1B10">
        <w:rPr>
          <w:rStyle w:val="hvr"/>
          <w:lang w:val="en"/>
        </w:rPr>
        <w:t>need</w:t>
      </w:r>
      <w:r w:rsidRPr="004F1B10">
        <w:rPr>
          <w:lang w:val="en"/>
        </w:rPr>
        <w:t xml:space="preserve"> </w:t>
      </w:r>
      <w:r w:rsidRPr="004F1B10">
        <w:rPr>
          <w:rStyle w:val="hvr"/>
          <w:lang w:val="en"/>
        </w:rPr>
        <w:t>for</w:t>
      </w:r>
      <w:r w:rsidRPr="004F1B10">
        <w:rPr>
          <w:lang w:val="en"/>
        </w:rPr>
        <w:t xml:space="preserve"> </w:t>
      </w:r>
      <w:r w:rsidRPr="004F1B10">
        <w:rPr>
          <w:rStyle w:val="hvr"/>
          <w:lang w:val="en"/>
        </w:rPr>
        <w:t>informed</w:t>
      </w:r>
      <w:r w:rsidRPr="004F1B10">
        <w:rPr>
          <w:lang w:val="en"/>
        </w:rPr>
        <w:t xml:space="preserve"> </w:t>
      </w:r>
      <w:r w:rsidRPr="004F1B10">
        <w:rPr>
          <w:rStyle w:val="hvr"/>
          <w:lang w:val="en"/>
        </w:rPr>
        <w:t>consent—not</w:t>
      </w:r>
      <w:r w:rsidRPr="004F1B10">
        <w:rPr>
          <w:lang w:val="en"/>
        </w:rPr>
        <w:t xml:space="preserve"> </w:t>
      </w:r>
      <w:r w:rsidRPr="004F1B10">
        <w:rPr>
          <w:rStyle w:val="hvr"/>
          <w:lang w:val="en"/>
        </w:rPr>
        <w:t>just</w:t>
      </w:r>
      <w:r w:rsidRPr="004F1B10">
        <w:rPr>
          <w:lang w:val="en"/>
        </w:rPr>
        <w:t xml:space="preserve"> </w:t>
      </w:r>
      <w:r w:rsidRPr="004F1B10">
        <w:rPr>
          <w:rStyle w:val="hvr"/>
          <w:lang w:val="en"/>
        </w:rPr>
        <w:t>consent,</w:t>
      </w:r>
      <w:r w:rsidRPr="004F1B10">
        <w:rPr>
          <w:lang w:val="en"/>
        </w:rPr>
        <w:t xml:space="preserve"> </w:t>
      </w:r>
      <w:r w:rsidRPr="004F1B10">
        <w:rPr>
          <w:rStyle w:val="hvr"/>
          <w:lang w:val="en"/>
        </w:rPr>
        <w:t>but</w:t>
      </w:r>
      <w:r w:rsidRPr="004F1B10">
        <w:rPr>
          <w:lang w:val="en"/>
        </w:rPr>
        <w:t xml:space="preserve"> </w:t>
      </w:r>
      <w:r w:rsidRPr="004F1B10">
        <w:rPr>
          <w:rStyle w:val="hvr"/>
          <w:lang w:val="en"/>
        </w:rPr>
        <w:t>properly</w:t>
      </w:r>
      <w:r w:rsidRPr="004F1B10">
        <w:rPr>
          <w:lang w:val="en"/>
        </w:rPr>
        <w:t xml:space="preserve"> </w:t>
      </w:r>
      <w:r w:rsidRPr="004F1B10">
        <w:rPr>
          <w:rStyle w:val="hvr"/>
          <w:lang w:val="en"/>
        </w:rPr>
        <w:t>informed</w:t>
      </w:r>
      <w:r w:rsidRPr="004F1B10">
        <w:rPr>
          <w:lang w:val="en"/>
        </w:rPr>
        <w:t xml:space="preserve"> </w:t>
      </w:r>
      <w:r w:rsidRPr="004F1B10">
        <w:rPr>
          <w:rStyle w:val="hvr"/>
          <w:lang w:val="en"/>
        </w:rPr>
        <w:t>consent—which</w:t>
      </w:r>
      <w:r w:rsidRPr="004F1B10">
        <w:rPr>
          <w:lang w:val="en"/>
        </w:rPr>
        <w:t xml:space="preserve"> </w:t>
      </w:r>
      <w:r w:rsidRPr="004F1B10">
        <w:rPr>
          <w:rStyle w:val="hvr"/>
          <w:lang w:val="en"/>
        </w:rPr>
        <w:t>ostensibly</w:t>
      </w:r>
      <w:r w:rsidRPr="004F1B10">
        <w:rPr>
          <w:lang w:val="en"/>
        </w:rPr>
        <w:t xml:space="preserve"> </w:t>
      </w:r>
      <w:r w:rsidRPr="004F1B10">
        <w:rPr>
          <w:rStyle w:val="hvr"/>
          <w:lang w:val="en"/>
        </w:rPr>
        <w:t>allows</w:t>
      </w:r>
      <w:r w:rsidRPr="004F1B10">
        <w:rPr>
          <w:lang w:val="en"/>
        </w:rPr>
        <w:t xml:space="preserve"> a </w:t>
      </w:r>
      <w:r w:rsidRPr="004F1B10">
        <w:rPr>
          <w:rStyle w:val="hvr"/>
          <w:lang w:val="en"/>
        </w:rPr>
        <w:t>doctor</w:t>
      </w:r>
      <w:r w:rsidRPr="004F1B10">
        <w:rPr>
          <w:lang w:val="en"/>
        </w:rPr>
        <w:t xml:space="preserve"> to </w:t>
      </w:r>
      <w:r w:rsidRPr="004F1B10">
        <w:rPr>
          <w:rStyle w:val="hvr"/>
          <w:lang w:val="en"/>
        </w:rPr>
        <w:t>withhold</w:t>
      </w:r>
      <w:r w:rsidRPr="004F1B10">
        <w:rPr>
          <w:lang w:val="en"/>
        </w:rPr>
        <w:t xml:space="preserve"> </w:t>
      </w:r>
      <w:r w:rsidRPr="004F1B10">
        <w:rPr>
          <w:rStyle w:val="hvr"/>
          <w:lang w:val="en"/>
        </w:rPr>
        <w:t>information</w:t>
      </w:r>
      <w:r w:rsidRPr="004F1B10">
        <w:rPr>
          <w:lang w:val="en"/>
        </w:rPr>
        <w:t xml:space="preserve"> </w:t>
      </w:r>
      <w:r w:rsidRPr="004F1B10">
        <w:rPr>
          <w:rStyle w:val="hvr"/>
          <w:lang w:val="en"/>
        </w:rPr>
        <w:t>from</w:t>
      </w:r>
      <w:r w:rsidRPr="004F1B10">
        <w:rPr>
          <w:lang w:val="en"/>
        </w:rPr>
        <w:t xml:space="preserve"> a </w:t>
      </w:r>
      <w:r w:rsidRPr="004F1B10">
        <w:rPr>
          <w:rStyle w:val="hvr"/>
          <w:lang w:val="en"/>
        </w:rPr>
        <w:t>patient</w:t>
      </w:r>
      <w:r w:rsidRPr="004F1B10">
        <w:rPr>
          <w:lang w:val="en"/>
        </w:rPr>
        <w:t xml:space="preserve"> </w:t>
      </w:r>
      <w:r w:rsidRPr="004F1B10">
        <w:rPr>
          <w:rStyle w:val="hvr"/>
          <w:lang w:val="en"/>
        </w:rPr>
        <w:t>out</w:t>
      </w:r>
      <w:r w:rsidRPr="004F1B10">
        <w:rPr>
          <w:lang w:val="en"/>
        </w:rPr>
        <w:t xml:space="preserve"> of </w:t>
      </w:r>
      <w:r w:rsidRPr="004F1B10">
        <w:rPr>
          <w:rStyle w:val="hvr"/>
          <w:lang w:val="en"/>
        </w:rPr>
        <w:t>concern</w:t>
      </w:r>
      <w:r w:rsidRPr="004F1B10">
        <w:rPr>
          <w:lang w:val="en"/>
        </w:rPr>
        <w:t xml:space="preserve"> </w:t>
      </w:r>
      <w:r w:rsidRPr="004F1B10">
        <w:rPr>
          <w:rStyle w:val="hvr"/>
          <w:lang w:val="en"/>
        </w:rPr>
        <w:t>that</w:t>
      </w:r>
      <w:r w:rsidRPr="004F1B10">
        <w:rPr>
          <w:lang w:val="en"/>
        </w:rPr>
        <w:t xml:space="preserve"> </w:t>
      </w:r>
      <w:r w:rsidRPr="004F1B10">
        <w:rPr>
          <w:rStyle w:val="hvr"/>
          <w:lang w:val="en"/>
        </w:rPr>
        <w:t>full</w:t>
      </w:r>
      <w:r w:rsidRPr="004F1B10">
        <w:rPr>
          <w:lang w:val="en"/>
        </w:rPr>
        <w:t xml:space="preserve"> </w:t>
      </w:r>
      <w:r w:rsidRPr="004F1B10">
        <w:rPr>
          <w:rStyle w:val="hvr"/>
          <w:lang w:val="en"/>
        </w:rPr>
        <w:t>disclosure</w:t>
      </w:r>
      <w:r w:rsidRPr="004F1B10">
        <w:rPr>
          <w:lang w:val="en"/>
        </w:rPr>
        <w:t xml:space="preserve"> </w:t>
      </w:r>
      <w:r w:rsidRPr="004F1B10">
        <w:rPr>
          <w:rStyle w:val="hvr"/>
          <w:lang w:val="en"/>
        </w:rPr>
        <w:t>might</w:t>
      </w:r>
      <w:r w:rsidRPr="004F1B10">
        <w:rPr>
          <w:lang w:val="en"/>
        </w:rPr>
        <w:t xml:space="preserve"> </w:t>
      </w:r>
      <w:r w:rsidRPr="004F1B10">
        <w:rPr>
          <w:rStyle w:val="hvr"/>
          <w:lang w:val="en"/>
        </w:rPr>
        <w:t>psychologically</w:t>
      </w:r>
      <w:r w:rsidRPr="004F1B10">
        <w:rPr>
          <w:lang w:val="en"/>
        </w:rPr>
        <w:t xml:space="preserve"> </w:t>
      </w:r>
      <w:r w:rsidRPr="004F1B10">
        <w:rPr>
          <w:rStyle w:val="hvr"/>
          <w:lang w:val="en"/>
        </w:rPr>
        <w:t>harm</w:t>
      </w:r>
      <w:r w:rsidRPr="004F1B10">
        <w:rPr>
          <w:lang w:val="en"/>
        </w:rPr>
        <w:t xml:space="preserve"> </w:t>
      </w:r>
      <w:r w:rsidRPr="004F1B10">
        <w:rPr>
          <w:rStyle w:val="hvr"/>
          <w:lang w:val="en"/>
        </w:rPr>
        <w:t>the</w:t>
      </w:r>
      <w:r w:rsidRPr="004F1B10">
        <w:rPr>
          <w:lang w:val="en"/>
        </w:rPr>
        <w:t xml:space="preserve"> </w:t>
      </w:r>
      <w:r w:rsidRPr="004F1B10">
        <w:rPr>
          <w:rStyle w:val="hvr"/>
          <w:lang w:val="en"/>
        </w:rPr>
        <w:t>patient</w:t>
      </w:r>
      <w:r w:rsidRPr="004F1B10">
        <w:rPr>
          <w:lang w:val="en"/>
        </w:rPr>
        <w:t xml:space="preserve"> </w:t>
      </w:r>
      <w:r w:rsidRPr="004F1B10">
        <w:rPr>
          <w:rStyle w:val="hvr"/>
          <w:lang w:val="en"/>
        </w:rPr>
        <w:t>and</w:t>
      </w:r>
      <w:r w:rsidRPr="004F1B10">
        <w:rPr>
          <w:lang w:val="en"/>
        </w:rPr>
        <w:t xml:space="preserve"> </w:t>
      </w:r>
      <w:r w:rsidRPr="004F1B10">
        <w:rPr>
          <w:rStyle w:val="hvr"/>
          <w:lang w:val="en"/>
        </w:rPr>
        <w:t>thus</w:t>
      </w:r>
      <w:r w:rsidRPr="004F1B10">
        <w:rPr>
          <w:lang w:val="en"/>
        </w:rPr>
        <w:t xml:space="preserve"> </w:t>
      </w:r>
      <w:r w:rsidRPr="004F1B10">
        <w:rPr>
          <w:rStyle w:val="hvr"/>
          <w:lang w:val="en"/>
        </w:rPr>
        <w:t>imperil</w:t>
      </w:r>
      <w:r w:rsidRPr="004F1B10">
        <w:rPr>
          <w:lang w:val="en"/>
        </w:rPr>
        <w:t xml:space="preserve"> </w:t>
      </w:r>
      <w:r w:rsidRPr="004F1B10">
        <w:rPr>
          <w:rStyle w:val="hvr"/>
          <w:lang w:val="en"/>
        </w:rPr>
        <w:t>the</w:t>
      </w:r>
      <w:r w:rsidRPr="004F1B10">
        <w:rPr>
          <w:lang w:val="en"/>
        </w:rPr>
        <w:t xml:space="preserve"> </w:t>
      </w:r>
      <w:r w:rsidRPr="004F1B10">
        <w:rPr>
          <w:rStyle w:val="hvr"/>
          <w:lang w:val="en"/>
        </w:rPr>
        <w:t>patient’s</w:t>
      </w:r>
      <w:r w:rsidRPr="004F1B10">
        <w:rPr>
          <w:lang w:val="en"/>
        </w:rPr>
        <w:t xml:space="preserve"> </w:t>
      </w:r>
      <w:r w:rsidRPr="004F1B10">
        <w:rPr>
          <w:rStyle w:val="hvr"/>
          <w:lang w:val="en"/>
        </w:rPr>
        <w:t>physical</w:t>
      </w:r>
      <w:r w:rsidRPr="004F1B10">
        <w:rPr>
          <w:lang w:val="en"/>
        </w:rPr>
        <w:t xml:space="preserve"> </w:t>
      </w:r>
      <w:r w:rsidRPr="004F1B10">
        <w:rPr>
          <w:rStyle w:val="hvr"/>
          <w:lang w:val="en"/>
        </w:rPr>
        <w:t>health</w:t>
      </w:r>
      <w:r w:rsidRPr="004F1B10">
        <w:rPr>
          <w:lang w:val="en"/>
        </w:rPr>
        <w:t xml:space="preserve"> or </w:t>
      </w:r>
      <w:r w:rsidRPr="004F1B10">
        <w:rPr>
          <w:rStyle w:val="hvr"/>
          <w:lang w:val="en"/>
        </w:rPr>
        <w:t>when</w:t>
      </w:r>
      <w:r w:rsidRPr="004F1B10">
        <w:rPr>
          <w:lang w:val="en"/>
        </w:rPr>
        <w:t xml:space="preserve"> </w:t>
      </w:r>
      <w:r w:rsidRPr="004F1B10">
        <w:rPr>
          <w:rStyle w:val="hvr"/>
          <w:lang w:val="en"/>
        </w:rPr>
        <w:t>full</w:t>
      </w:r>
      <w:r w:rsidRPr="004F1B10">
        <w:rPr>
          <w:lang w:val="en"/>
        </w:rPr>
        <w:t xml:space="preserve"> </w:t>
      </w:r>
      <w:r w:rsidRPr="004F1B10">
        <w:rPr>
          <w:rStyle w:val="hvr"/>
          <w:lang w:val="en"/>
        </w:rPr>
        <w:t>delineation</w:t>
      </w:r>
      <w:r w:rsidRPr="004F1B10">
        <w:rPr>
          <w:lang w:val="en"/>
        </w:rPr>
        <w:t xml:space="preserve"> of a </w:t>
      </w:r>
      <w:r w:rsidRPr="004F1B10">
        <w:rPr>
          <w:rStyle w:val="hvr"/>
          <w:lang w:val="en"/>
        </w:rPr>
        <w:t>procedure’s</w:t>
      </w:r>
      <w:r w:rsidRPr="004F1B10">
        <w:rPr>
          <w:lang w:val="en"/>
        </w:rPr>
        <w:t xml:space="preserve"> </w:t>
      </w:r>
      <w:r w:rsidRPr="004F1B10">
        <w:rPr>
          <w:rStyle w:val="hvr"/>
          <w:lang w:val="en"/>
        </w:rPr>
        <w:t>details</w:t>
      </w:r>
      <w:r w:rsidRPr="004F1B10">
        <w:rPr>
          <w:lang w:val="en"/>
        </w:rPr>
        <w:t xml:space="preserve"> </w:t>
      </w:r>
      <w:r w:rsidRPr="004F1B10">
        <w:rPr>
          <w:rStyle w:val="hvr"/>
          <w:lang w:val="en"/>
        </w:rPr>
        <w:t>might</w:t>
      </w:r>
      <w:r w:rsidRPr="004F1B10">
        <w:rPr>
          <w:lang w:val="en"/>
        </w:rPr>
        <w:t xml:space="preserve"> </w:t>
      </w:r>
      <w:r w:rsidRPr="004F1B10">
        <w:rPr>
          <w:rStyle w:val="hvr"/>
          <w:lang w:val="en"/>
        </w:rPr>
        <w:t>cause</w:t>
      </w:r>
      <w:r w:rsidRPr="004F1B10">
        <w:rPr>
          <w:lang w:val="en"/>
        </w:rPr>
        <w:t xml:space="preserve"> a </w:t>
      </w:r>
      <w:r w:rsidRPr="004F1B10">
        <w:rPr>
          <w:rStyle w:val="hvr"/>
          <w:lang w:val="en"/>
        </w:rPr>
        <w:t>patient</w:t>
      </w:r>
      <w:r w:rsidRPr="004F1B10">
        <w:rPr>
          <w:lang w:val="en"/>
        </w:rPr>
        <w:t xml:space="preserve"> to </w:t>
      </w:r>
      <w:r w:rsidRPr="004F1B10">
        <w:rPr>
          <w:rStyle w:val="hvr"/>
          <w:lang w:val="en"/>
        </w:rPr>
        <w:t>forego</w:t>
      </w:r>
      <w:r w:rsidRPr="004F1B10">
        <w:rPr>
          <w:lang w:val="en"/>
        </w:rPr>
        <w:t xml:space="preserve"> an </w:t>
      </w:r>
      <w:r w:rsidRPr="004F1B10">
        <w:rPr>
          <w:rStyle w:val="hvr"/>
          <w:lang w:val="en"/>
        </w:rPr>
        <w:t>operation</w:t>
      </w:r>
      <w:r w:rsidRPr="004F1B10">
        <w:rPr>
          <w:lang w:val="en"/>
        </w:rPr>
        <w:t xml:space="preserve"> </w:t>
      </w:r>
      <w:r w:rsidRPr="004F1B10">
        <w:rPr>
          <w:rStyle w:val="hvr"/>
          <w:lang w:val="en"/>
        </w:rPr>
        <w:t>that</w:t>
      </w:r>
      <w:r w:rsidRPr="004F1B10">
        <w:rPr>
          <w:lang w:val="en"/>
        </w:rPr>
        <w:t xml:space="preserve"> </w:t>
      </w:r>
      <w:r w:rsidRPr="004F1B10">
        <w:rPr>
          <w:rStyle w:val="hvr"/>
          <w:lang w:val="en"/>
        </w:rPr>
        <w:t>the</w:t>
      </w:r>
      <w:r w:rsidRPr="004F1B10">
        <w:rPr>
          <w:lang w:val="en"/>
        </w:rPr>
        <w:t xml:space="preserve"> </w:t>
      </w:r>
      <w:r w:rsidRPr="004F1B10">
        <w:rPr>
          <w:rStyle w:val="hvr"/>
          <w:lang w:val="en"/>
        </w:rPr>
        <w:t>doctor</w:t>
      </w:r>
      <w:r w:rsidRPr="004F1B10">
        <w:rPr>
          <w:lang w:val="en"/>
        </w:rPr>
        <w:t xml:space="preserve"> </w:t>
      </w:r>
      <w:r w:rsidRPr="004F1B10">
        <w:rPr>
          <w:rStyle w:val="hvr"/>
          <w:lang w:val="en"/>
        </w:rPr>
        <w:t>believes</w:t>
      </w:r>
      <w:r w:rsidRPr="004F1B10">
        <w:rPr>
          <w:lang w:val="en"/>
        </w:rPr>
        <w:t xml:space="preserve"> is in </w:t>
      </w:r>
      <w:r w:rsidRPr="004F1B10">
        <w:rPr>
          <w:rStyle w:val="hvr"/>
          <w:lang w:val="en"/>
        </w:rPr>
        <w:t>the</w:t>
      </w:r>
      <w:r w:rsidRPr="004F1B10">
        <w:rPr>
          <w:lang w:val="en"/>
        </w:rPr>
        <w:t xml:space="preserve"> </w:t>
      </w:r>
      <w:r w:rsidRPr="004F1B10">
        <w:rPr>
          <w:rStyle w:val="hvr"/>
          <w:lang w:val="en"/>
        </w:rPr>
        <w:t>patient’s</w:t>
      </w:r>
      <w:r w:rsidRPr="004F1B10">
        <w:rPr>
          <w:lang w:val="en"/>
        </w:rPr>
        <w:t xml:space="preserve"> </w:t>
      </w:r>
      <w:r w:rsidRPr="004F1B10">
        <w:rPr>
          <w:rStyle w:val="hvr"/>
          <w:lang w:val="en"/>
        </w:rPr>
        <w:t>best</w:t>
      </w:r>
      <w:r w:rsidRPr="004F1B10">
        <w:rPr>
          <w:lang w:val="en"/>
        </w:rPr>
        <w:t xml:space="preserve"> </w:t>
      </w:r>
      <w:r w:rsidRPr="004F1B10">
        <w:rPr>
          <w:rStyle w:val="hvr"/>
          <w:lang w:val="en"/>
        </w:rPr>
        <w:t>interest</w:t>
      </w:r>
      <w:r w:rsidRPr="004F1B10">
        <w:rPr>
          <w:lang w:val="en"/>
        </w:rPr>
        <w:t xml:space="preserve"> or </w:t>
      </w:r>
      <w:r w:rsidRPr="004F1B10">
        <w:rPr>
          <w:rStyle w:val="hvr"/>
          <w:lang w:val="en"/>
        </w:rPr>
        <w:t>his/her</w:t>
      </w:r>
      <w:r w:rsidRPr="004F1B10">
        <w:rPr>
          <w:lang w:val="en"/>
        </w:rPr>
        <w:t xml:space="preserve"> </w:t>
      </w:r>
      <w:r w:rsidRPr="004F1B10">
        <w:rPr>
          <w:rStyle w:val="hvr"/>
          <w:lang w:val="en"/>
        </w:rPr>
        <w:t>only</w:t>
      </w:r>
      <w:r w:rsidRPr="004F1B10">
        <w:rPr>
          <w:lang w:val="en"/>
        </w:rPr>
        <w:t xml:space="preserve"> </w:t>
      </w:r>
      <w:r w:rsidRPr="004F1B10">
        <w:rPr>
          <w:rStyle w:val="hvr"/>
          <w:lang w:val="en"/>
        </w:rPr>
        <w:t>option</w:t>
      </w:r>
      <w:r w:rsidRPr="004F1B10">
        <w:rPr>
          <w:lang w:val="en"/>
        </w:rPr>
        <w:t xml:space="preserve"> </w:t>
      </w:r>
      <w:r w:rsidRPr="004F1B10">
        <w:rPr>
          <w:rStyle w:val="hvr"/>
          <w:lang w:val="en"/>
        </w:rPr>
        <w:t>for</w:t>
      </w:r>
      <w:r w:rsidRPr="004F1B10">
        <w:rPr>
          <w:lang w:val="en"/>
        </w:rPr>
        <w:t xml:space="preserve"> </w:t>
      </w:r>
      <w:r w:rsidRPr="004F1B10">
        <w:rPr>
          <w:rStyle w:val="hvr"/>
          <w:lang w:val="en"/>
        </w:rPr>
        <w:t>improved</w:t>
      </w:r>
      <w:r w:rsidRPr="004F1B10">
        <w:rPr>
          <w:lang w:val="en"/>
        </w:rPr>
        <w:t xml:space="preserve"> </w:t>
      </w:r>
      <w:r w:rsidRPr="004F1B10">
        <w:rPr>
          <w:rStyle w:val="hvr"/>
          <w:lang w:val="en"/>
        </w:rPr>
        <w:t>quality</w:t>
      </w:r>
      <w:r w:rsidRPr="004F1B10">
        <w:rPr>
          <w:lang w:val="en"/>
        </w:rPr>
        <w:t xml:space="preserve"> of </w:t>
      </w:r>
      <w:r w:rsidRPr="004F1B10">
        <w:rPr>
          <w:rStyle w:val="hvr"/>
          <w:lang w:val="en"/>
        </w:rPr>
        <w:t>life</w:t>
      </w:r>
      <w:r w:rsidRPr="004F1B10">
        <w:rPr>
          <w:lang w:val="en"/>
        </w:rPr>
        <w:t xml:space="preserve"> </w:t>
      </w:r>
      <w:r w:rsidRPr="004F1B10">
        <w:rPr>
          <w:rStyle w:val="hvr"/>
          <w:lang w:val="en"/>
        </w:rPr>
        <w:t>and/or</w:t>
      </w:r>
      <w:r w:rsidRPr="004F1B10">
        <w:rPr>
          <w:lang w:val="en"/>
        </w:rPr>
        <w:t xml:space="preserve"> </w:t>
      </w:r>
      <w:r w:rsidRPr="004F1B10">
        <w:rPr>
          <w:rStyle w:val="hvr"/>
          <w:lang w:val="en"/>
        </w:rPr>
        <w:t>survival</w:t>
      </w:r>
    </w:p>
    <w:p w14:paraId="4DE25A23" w14:textId="6614C712" w:rsidR="00FB7C99" w:rsidRDefault="00FB7C99" w:rsidP="00B90EC8">
      <w:pPr>
        <w:numPr>
          <w:ilvl w:val="0"/>
          <w:numId w:val="5"/>
        </w:numPr>
        <w:spacing w:after="120"/>
      </w:pPr>
      <w:r>
        <w:t xml:space="preserve">Explain how Dr. </w:t>
      </w:r>
      <w:proofErr w:type="spellStart"/>
      <w:r>
        <w:t>Gawande</w:t>
      </w:r>
      <w:proofErr w:type="spellEnd"/>
      <w:r>
        <w:t xml:space="preserve"> (in Reading 7) </w:t>
      </w:r>
      <w:r w:rsidR="00EE60DE">
        <w:t>appears to misunderstand</w:t>
      </w:r>
      <w:r>
        <w:t xml:space="preserve"> the nature of consent-based health care. (If you think he does not misunderstand it, then defend your view by argument.</w:t>
      </w:r>
      <w:r w:rsidR="00EE60DE">
        <w:t>)</w:t>
      </w:r>
      <w:r>
        <w:t xml:space="preserve"> </w:t>
      </w:r>
    </w:p>
    <w:p w14:paraId="4625E670" w14:textId="251393CB" w:rsidR="00775346" w:rsidRDefault="00FB1F41" w:rsidP="00775346">
      <w:pPr>
        <w:numPr>
          <w:ilvl w:val="0"/>
          <w:numId w:val="25"/>
        </w:numPr>
        <w:spacing w:after="120"/>
      </w:pPr>
      <w:r>
        <w:t xml:space="preserve">He understands consent based health care but he doesn’t necessarily like it. He honours Mr. </w:t>
      </w:r>
      <w:proofErr w:type="spellStart"/>
      <w:r>
        <w:t>Lazaroff’s</w:t>
      </w:r>
      <w:proofErr w:type="spellEnd"/>
      <w:r>
        <w:t xml:space="preserve"> wishes and does the surgery regardless of the extreme risks. In my opinion he simply doesn’t like that the patient chose a procedure that would almost definitely lead to and earlier death when he could have several more months in a semi-par</w:t>
      </w:r>
      <w:r w:rsidR="00430C59">
        <w:t>alyzed state before he would have died</w:t>
      </w:r>
      <w:bookmarkStart w:id="0" w:name="_GoBack"/>
      <w:bookmarkEnd w:id="0"/>
      <w:r>
        <w:t>.</w:t>
      </w:r>
    </w:p>
    <w:p w14:paraId="16690183" w14:textId="77777777" w:rsidR="00CE23FD" w:rsidRDefault="00CE23FD" w:rsidP="00B90EC8">
      <w:pPr>
        <w:ind w:left="57"/>
      </w:pPr>
    </w:p>
    <w:p w14:paraId="556BB5E3" w14:textId="77777777" w:rsidR="00CE23FD" w:rsidRDefault="00CE23FD" w:rsidP="00B90EC8">
      <w:pPr>
        <w:ind w:left="57"/>
      </w:pPr>
    </w:p>
    <w:p w14:paraId="202DA141" w14:textId="6BF2A335" w:rsidR="00CE23FD" w:rsidRPr="007E39AE" w:rsidRDefault="00CE23FD" w:rsidP="00B90EC8">
      <w:pPr>
        <w:ind w:left="57"/>
      </w:pPr>
      <w:r>
        <w:rPr>
          <w:b/>
          <w:bCs/>
        </w:rPr>
        <w:t>List of Case Studies for Question II.</w:t>
      </w:r>
      <w:r w:rsidRPr="007E39AE">
        <w:rPr>
          <w:b/>
          <w:bCs/>
        </w:rPr>
        <w:t xml:space="preserve"> </w:t>
      </w:r>
    </w:p>
    <w:p w14:paraId="119001A6" w14:textId="77777777" w:rsidR="00CE23FD" w:rsidRDefault="00CE23FD" w:rsidP="00B90EC8">
      <w:pPr>
        <w:ind w:left="57"/>
      </w:pPr>
    </w:p>
    <w:p w14:paraId="5C9BF846" w14:textId="0AEFA0EC" w:rsidR="00CE23FD" w:rsidRDefault="00CE23FD" w:rsidP="00B90EC8">
      <w:pPr>
        <w:ind w:left="57"/>
      </w:pPr>
      <w:r>
        <w:t>Reading 4: “Who Makes Decisions in Family-Centered Health Care?”</w:t>
      </w:r>
      <w:r w:rsidR="00161D3D">
        <w:t xml:space="preserve"> (p. 49)</w:t>
      </w:r>
    </w:p>
    <w:p w14:paraId="66906D65" w14:textId="25FD334F" w:rsidR="00CE23FD" w:rsidRDefault="00CE23FD" w:rsidP="00B90EC8">
      <w:pPr>
        <w:ind w:left="57"/>
      </w:pPr>
      <w:r>
        <w:t>Reading 5: “You’re Just His Doctor, I’m His Boss”</w:t>
      </w:r>
      <w:r w:rsidR="00161D3D">
        <w:t xml:space="preserve"> (p. 51)</w:t>
      </w:r>
    </w:p>
    <w:p w14:paraId="4DC19EF9" w14:textId="7DA632AA" w:rsidR="00CE23FD" w:rsidRDefault="00CE23FD" w:rsidP="00B90EC8">
      <w:pPr>
        <w:ind w:left="57"/>
      </w:pPr>
      <w:r>
        <w:t>Read</w:t>
      </w:r>
      <w:r w:rsidR="00161D3D">
        <w:t>ing 12: “Minors As Organ Donors</w:t>
      </w:r>
      <w:r>
        <w:t>”</w:t>
      </w:r>
      <w:r w:rsidR="00161D3D">
        <w:t xml:space="preserve"> (p.88)</w:t>
      </w:r>
    </w:p>
    <w:p w14:paraId="4D587AE1" w14:textId="6938B870" w:rsidR="00CE23FD" w:rsidRDefault="00CE23FD" w:rsidP="00B90EC8">
      <w:pPr>
        <w:ind w:left="57"/>
      </w:pPr>
    </w:p>
    <w:p w14:paraId="1EA995D4" w14:textId="77777777" w:rsidR="004F1B10" w:rsidRDefault="004F1B10" w:rsidP="004F1B10">
      <w:pPr>
        <w:pStyle w:val="ListParagraph"/>
        <w:numPr>
          <w:ilvl w:val="0"/>
          <w:numId w:val="29"/>
        </w:numPr>
        <w:rPr>
          <w:rFonts w:cs="Calibri"/>
          <w:lang w:val="en-GB"/>
        </w:rPr>
      </w:pPr>
      <w:r w:rsidRPr="004F1B10">
        <w:rPr>
          <w:rFonts w:cs="Calibri"/>
          <w:lang w:val="en-GB"/>
        </w:rPr>
        <w:t xml:space="preserve">Who makes Decisions in Family- </w:t>
      </w:r>
      <w:proofErr w:type="spellStart"/>
      <w:r w:rsidRPr="004F1B10">
        <w:rPr>
          <w:rFonts w:cs="Calibri"/>
          <w:lang w:val="en-GB"/>
        </w:rPr>
        <w:t>Centered</w:t>
      </w:r>
      <w:proofErr w:type="spellEnd"/>
      <w:r w:rsidRPr="004F1B10">
        <w:rPr>
          <w:rFonts w:cs="Calibri"/>
          <w:lang w:val="en-GB"/>
        </w:rPr>
        <w:t xml:space="preserve"> Health Care?</w:t>
      </w:r>
      <w:r w:rsidRPr="004F1B10">
        <w:rPr>
          <w:rFonts w:cs="Calibri"/>
          <w:lang w:val="en-GB"/>
        </w:rPr>
        <w:br/>
      </w:r>
      <w:r w:rsidRPr="004F1B10">
        <w:rPr>
          <w:rFonts w:cs="Calibri"/>
          <w:lang w:val="en-GB"/>
        </w:rPr>
        <w:br/>
        <w:t>In this case study, a couple who have been participating in a family-</w:t>
      </w:r>
      <w:proofErr w:type="spellStart"/>
      <w:r w:rsidRPr="004F1B10">
        <w:rPr>
          <w:rFonts w:cs="Calibri"/>
          <w:lang w:val="en-GB"/>
        </w:rPr>
        <w:t>centered</w:t>
      </w:r>
      <w:proofErr w:type="spellEnd"/>
      <w:r w:rsidRPr="004F1B10">
        <w:rPr>
          <w:rFonts w:cs="Calibri"/>
          <w:lang w:val="en-GB"/>
        </w:rPr>
        <w:t xml:space="preserve"> pregnancy program have prepared for the “big day” and made all decisions pertaining to their pregnancy, such as having a natural birth. When the mother-to-be is finally ready to give birth, the labour and delivery nurse becomes aware that the woman has an acute episode of genital herpes simplex virus. Unfortunately, because the baby will be put at risk if natural birth is followed through, a caesarean section is the best option for this woman and her baby. The woman consents, but requests the nurse to not tell the father as to why the delivery option as changed. Once the father-to-be arrives, he becomes upset that no one is informing him as to why his partner must go through surgery instead of their original plan. </w:t>
      </w:r>
      <w:r w:rsidRPr="004F1B10">
        <w:rPr>
          <w:rFonts w:cs="Calibri"/>
          <w:lang w:val="en-GB"/>
        </w:rPr>
        <w:br/>
        <w:t xml:space="preserve">This case study raises an important ethical issue of whether the nurse should share this newly learned information, the presence of HSV, with the patient’s partner or allow the partner to be worried, confused and upset until the patient decides to tell him herself. </w:t>
      </w:r>
      <w:r w:rsidRPr="004F1B10">
        <w:rPr>
          <w:rFonts w:cs="Calibri"/>
          <w:lang w:val="en-GB"/>
        </w:rPr>
        <w:br/>
      </w:r>
      <w:proofErr w:type="spellStart"/>
      <w:r w:rsidRPr="004F1B10">
        <w:rPr>
          <w:rFonts w:cs="Calibri"/>
          <w:lang w:val="en-GB"/>
        </w:rPr>
        <w:t>Utilitarians</w:t>
      </w:r>
      <w:proofErr w:type="spellEnd"/>
      <w:r w:rsidRPr="004F1B10">
        <w:rPr>
          <w:rFonts w:cs="Calibri"/>
          <w:lang w:val="en-GB"/>
        </w:rPr>
        <w:t xml:space="preserve"> would advise the health care providers not to tell the partner the true reason </w:t>
      </w:r>
      <w:r w:rsidRPr="004F1B10">
        <w:rPr>
          <w:rFonts w:cs="Calibri"/>
          <w:lang w:val="en-GB"/>
        </w:rPr>
        <w:lastRenderedPageBreak/>
        <w:t xml:space="preserve">why his girlfriend is going through surgery. Because Utilitarianism is a form of consequentialism, </w:t>
      </w:r>
      <w:proofErr w:type="spellStart"/>
      <w:r w:rsidRPr="004F1B10">
        <w:rPr>
          <w:rFonts w:cs="Calibri"/>
          <w:lang w:val="en-GB"/>
        </w:rPr>
        <w:t>Utilitarians</w:t>
      </w:r>
      <w:proofErr w:type="spellEnd"/>
      <w:r w:rsidRPr="004F1B10">
        <w:rPr>
          <w:rFonts w:cs="Calibri"/>
          <w:lang w:val="en-GB"/>
        </w:rPr>
        <w:t xml:space="preserve"> only focus on the outcome that will produce the most happiness and pleasure. Therefore not telling the partner would be the most appropriate decision. The only person who will be hurt by this decision would be that partner. However, if the health care providers were to tell the partner the truth, the outcome will produce more pain over pleasure. The patient would be hurt and upset that the nurse has failed to follow through with the request and broke her trust, while the partner will be hurt and upset from the news that his girlfriend has had HSV and failed to tell him. The result can also lead to the breaking up of a family. As a result, Utilitarianism will guide the health care providers to prevent all this pain and only let the partner be upset. Also, although the health care providers may feel uncomfortable and dislike the situation, utilitarianism would want them to be unbiased to the situation and make themselves solely spectators, no feelings must affect their decision. </w:t>
      </w:r>
      <w:r w:rsidRPr="004F1B10">
        <w:rPr>
          <w:rFonts w:cs="Calibri"/>
          <w:lang w:val="en-GB"/>
        </w:rPr>
        <w:br/>
        <w:t>Kantian ethics however, would opt for telling the truth to the partner. Consequents are not the only factor to determine whether an act is deemed morally right or wrong due to Kantian ethics being a form of Non-consequentialism. Thus, telling the truth to the patient’s partner would be considered a morally right act, although it may cause pain to the patient and her partner, because Kantian ethics believe that some acts can be intrinsically wrong, such as lying. Although the health care providers may wish to keep the request of the patient, they have a duty to tell the partner the truth because he too was actively participating in the family-</w:t>
      </w:r>
      <w:proofErr w:type="spellStart"/>
      <w:r w:rsidRPr="004F1B10">
        <w:rPr>
          <w:rFonts w:cs="Calibri"/>
          <w:lang w:val="en-GB"/>
        </w:rPr>
        <w:t>centered</w:t>
      </w:r>
      <w:proofErr w:type="spellEnd"/>
      <w:r w:rsidRPr="004F1B10">
        <w:rPr>
          <w:rFonts w:cs="Calibri"/>
          <w:lang w:val="en-GB"/>
        </w:rPr>
        <w:t xml:space="preserve"> pregnancy program. He has a right to be informed with what is going on. As a result, the act will have moral worth due to the good motive. Everyone is equal and everyone deserves the truth. </w:t>
      </w:r>
      <w:r w:rsidRPr="004F1B10">
        <w:rPr>
          <w:rFonts w:cs="Calibri"/>
          <w:lang w:val="en-GB"/>
        </w:rPr>
        <w:br/>
        <w:t xml:space="preserve">Personally, the morally best course of action for the health care providers in the case is to follow through with the patient’s request. There is no danger if you do not tell the partner or any immediate urgency that you must tell the partner what is really going on at that moment. This is similar to Ross’s ethics dealing with prima facie duties. According to Ross’s ethics, if we have a prima facie duty to do an act, then we must follow through with the act, unless there is some other stronger, conflicting duty in the situation that overrides it. In this case, the prima facie duty of the health care providers would be to keep the request of the patient. There is no stronger or conflicting duty that overrides the original prima facie duty, thus the duty must be fulfilled. Also, like </w:t>
      </w:r>
      <w:proofErr w:type="spellStart"/>
      <w:r w:rsidRPr="004F1B10">
        <w:rPr>
          <w:rFonts w:cs="Calibri"/>
          <w:lang w:val="en-GB"/>
        </w:rPr>
        <w:t>utilitarians</w:t>
      </w:r>
      <w:proofErr w:type="spellEnd"/>
      <w:r w:rsidRPr="004F1B10">
        <w:rPr>
          <w:rFonts w:cs="Calibri"/>
          <w:lang w:val="en-GB"/>
        </w:rPr>
        <w:t>, my view is that pleasure is intrinsically good and pain is bad. Therefore allowing the patient to inform her boyfriend of the truth would be permissible because he may be more understanding by hearing the news from her than from a strang</w:t>
      </w:r>
      <w:r>
        <w:rPr>
          <w:rFonts w:cs="Calibri"/>
          <w:lang w:val="en-GB"/>
        </w:rPr>
        <w:t>er, resulting in less pain.</w:t>
      </w:r>
    </w:p>
    <w:p w14:paraId="096B9857" w14:textId="77777777" w:rsidR="004F1B10" w:rsidRDefault="004F1B10" w:rsidP="004F1B10">
      <w:pPr>
        <w:pStyle w:val="ListParagraph"/>
        <w:ind w:left="777"/>
        <w:rPr>
          <w:rFonts w:cs="Calibri"/>
          <w:lang w:val="en-GB"/>
        </w:rPr>
      </w:pPr>
    </w:p>
    <w:p w14:paraId="5EDD1E8F" w14:textId="6AE5B55D" w:rsidR="004F1B10" w:rsidRPr="004F1B10" w:rsidRDefault="004F1B10" w:rsidP="004F1B10">
      <w:pPr>
        <w:pStyle w:val="ListParagraph"/>
        <w:numPr>
          <w:ilvl w:val="0"/>
          <w:numId w:val="29"/>
        </w:numPr>
        <w:rPr>
          <w:rFonts w:cs="Calibri"/>
          <w:lang w:val="en-GB"/>
        </w:rPr>
      </w:pPr>
      <w:r w:rsidRPr="004F1B10">
        <w:rPr>
          <w:rFonts w:cs="Calibri"/>
          <w:lang w:val="en-GB"/>
        </w:rPr>
        <w:t>You’re just his Doctor; I’m his Boss!</w:t>
      </w:r>
      <w:r w:rsidRPr="004F1B10">
        <w:rPr>
          <w:rFonts w:cs="Calibri"/>
          <w:lang w:val="en-GB"/>
        </w:rPr>
        <w:br/>
        <w:t xml:space="preserve">In this case study, a man works in a lumberyard operating forklifts and tractors as well as overseeing five other workers. One day, the man gets into an accident and is taken to the local emergency room. While being examined the doctor orders blood alcohol and drug tests of the worker. Another employee of the lumberyard overhears this demand and informs their boss. The drug test came back negative, while the blood alcohol test result was 0.07%, just 0.01% below the legal limit for driving. Due to the information brought to the boss’ attention, he comes to the hospital and asks the injured worker for the test results. The injured worker refuses to give permission to his boss to see the results. Once the injured worker leaves, the boss asks the doctor for the test results for insurance needs, and to protect other workers. </w:t>
      </w:r>
      <w:r w:rsidRPr="004F1B10">
        <w:rPr>
          <w:rFonts w:cs="Calibri"/>
          <w:lang w:val="en-GB"/>
        </w:rPr>
        <w:br/>
        <w:t xml:space="preserve">This case study raises an important ethical issue of whether the doctor should provide the </w:t>
      </w:r>
      <w:r w:rsidRPr="004F1B10">
        <w:rPr>
          <w:rFonts w:cs="Calibri"/>
          <w:lang w:val="en-GB"/>
        </w:rPr>
        <w:lastRenderedPageBreak/>
        <w:t xml:space="preserve">information with the injured worker’s boss. The doctor is bound to both moral and legal obligations to not reveal the test results to the boss. However, with the points made from the boss, such as the concern for other workers, the doctor is put in a moral dilemma. </w:t>
      </w:r>
      <w:r w:rsidRPr="004F1B10">
        <w:rPr>
          <w:rFonts w:cs="Calibri"/>
          <w:lang w:val="en-GB"/>
        </w:rPr>
        <w:br/>
        <w:t xml:space="preserve">The view of </w:t>
      </w:r>
      <w:proofErr w:type="spellStart"/>
      <w:r w:rsidRPr="004F1B10">
        <w:rPr>
          <w:rFonts w:cs="Calibri"/>
          <w:lang w:val="en-GB"/>
        </w:rPr>
        <w:t>utilitarians</w:t>
      </w:r>
      <w:proofErr w:type="spellEnd"/>
      <w:r w:rsidRPr="004F1B10">
        <w:rPr>
          <w:rFonts w:cs="Calibri"/>
          <w:lang w:val="en-GB"/>
        </w:rPr>
        <w:t xml:space="preserve"> would be to give the boss the test results because it would bring the greatest overall happiness. Utilitarianism is a form of consequentialism, thus </w:t>
      </w:r>
      <w:proofErr w:type="spellStart"/>
      <w:r w:rsidRPr="004F1B10">
        <w:rPr>
          <w:rFonts w:cs="Calibri"/>
          <w:lang w:val="en-GB"/>
        </w:rPr>
        <w:t>utilitarians</w:t>
      </w:r>
      <w:proofErr w:type="spellEnd"/>
      <w:r w:rsidRPr="004F1B10">
        <w:rPr>
          <w:rFonts w:cs="Calibri"/>
          <w:lang w:val="en-GB"/>
        </w:rPr>
        <w:t xml:space="preserve"> only focus on the outcome that will produce the most happiness or pleasure. In this case, the employees of the lumberyard would be happy to know and feel that they are working in conditions that are free from any extra or unnecessary dangers. Only the injured worker and his family would be hurt by this decision to share the test results with the boss because it may result in the termination of his job, or a demotion to ensure that the work area is safer for others. Either option will create a safer environment for all employees. Therefore the happiness to pain ratio is still higher, resulting in utilitarianism guiding the doctor to release the test results to the boss. Lastly, even though the doctor is morally and legally obligated to keep the test results confidential, he must refrain from making his decision based on consequences that would happen to him as an individual. According to utilitarianism, the doctor must make this decision unbiased and only look at the situation as a spectator with no feelings affecting the decision. </w:t>
      </w:r>
      <w:r w:rsidRPr="004F1B10">
        <w:rPr>
          <w:rFonts w:cs="Calibri"/>
          <w:lang w:val="en-GB"/>
        </w:rPr>
        <w:br/>
        <w:t xml:space="preserve">On the other hand, Kantian ethics would advise the doctor to not allow the boss to view the test results. The injured man has the right to have his tests remain confidential. According to Kantian ethics, it would be morally wrong to release that information because if the doctor releases those test results with a little persuasion of the boss, then other doctors should also be allowed to release confidential test results to other people who can persuade them to do so. The institution of confidentiality would collapse. Also, if other doctors did this, the patients could end up being treated as a means. For example, doctors may sell results to companies for profit. The patients would be treated as tools, a mean, to earn money, an end. Kantian ethics believes that people should be treated as ends in themselves and never just as a means. As a result, the use of confidentiality would become useless and no longer have any credibility. Also, Kantian ethics would consider allowing the boss to view the test results a morally wrong act because it could treat the patient as a means. </w:t>
      </w:r>
      <w:r w:rsidRPr="004F1B10">
        <w:rPr>
          <w:rFonts w:cs="Calibri"/>
          <w:lang w:val="en-GB"/>
        </w:rPr>
        <w:br/>
        <w:t xml:space="preserve">Personally, the morally best course of action for the doctor in this case is to not release the test results because the patient as the right to keep his test results confidential. Persuasion should not allow the doctor to break the patient’s confidentiality and the doctor’s moral and legal obligations. Although, pleasure is intrinsically good and pain is bad, I believe that there are also other things that are intrinsically good, such as justice, truth and trust. Thus, it would be morally right for the doctor to keep his promise to not release information under confidentiality and keep the trust of his patient. Also, by not releasing the information, the doctor is not harming the injured worker in any way, but if the doctor were to release it, there is a chance that he may harm the worker by causing the worker to lose his job or demoting him. The doctor would also be ensuring that everyone is equal due to the fact that he would be treating everyone equally by not just releasing this patient’s results and maintaining all other patients’ confidentiality. </w:t>
      </w:r>
      <w:r w:rsidRPr="004F1B10">
        <w:rPr>
          <w:rFonts w:cs="Calibri"/>
          <w:lang w:val="en-GB"/>
        </w:rPr>
        <w:br/>
      </w:r>
    </w:p>
    <w:p w14:paraId="40087F52" w14:textId="67C4AC5C" w:rsidR="004F1B10" w:rsidRPr="004F1B10" w:rsidRDefault="004F1B10" w:rsidP="004F1B10">
      <w:pPr>
        <w:pStyle w:val="ListParagraph"/>
        <w:numPr>
          <w:ilvl w:val="0"/>
          <w:numId w:val="29"/>
        </w:numPr>
        <w:spacing w:after="160" w:line="259" w:lineRule="auto"/>
        <w:contextualSpacing/>
        <w:rPr>
          <w:rFonts w:cs="Calibri"/>
        </w:rPr>
      </w:pPr>
      <w:r w:rsidRPr="004F1B10">
        <w:rPr>
          <w:rFonts w:cs="Calibri"/>
          <w:lang w:val="en-GB"/>
        </w:rPr>
        <w:t>Minors as Organ Donors</w:t>
      </w:r>
      <w:r w:rsidRPr="004F1B10">
        <w:rPr>
          <w:rFonts w:cs="Calibri"/>
          <w:lang w:val="en-GB"/>
        </w:rPr>
        <w:br/>
        <w:t xml:space="preserve">In this case study, a profoundly retarded 10-year old girl named Nancy, is sick and is in need of a kidney transplant. Both of her parents volunteered to help save her life, but both were incompatible candidates. However, Nancy’s 12-year old sister is a potential donor. Because the sister is a minor, in order to go through with the surgery, her parents </w:t>
      </w:r>
      <w:r w:rsidRPr="004F1B10">
        <w:rPr>
          <w:rFonts w:cs="Calibri"/>
          <w:lang w:val="en-GB"/>
        </w:rPr>
        <w:lastRenderedPageBreak/>
        <w:t xml:space="preserve">must sign a consent form. Although the sister is willing to follow through with the surgery, her uncle disagrees with this great decision. He believes that organ donations are the work of supererogation and that it is unreasonable to put the healthy at risk to protect the weak. The sister is only a minor and as her parents, they have a duty to protect her rather than put her through a situation that puts her health at risk. </w:t>
      </w:r>
      <w:r w:rsidRPr="004F1B10">
        <w:rPr>
          <w:rFonts w:cs="Calibri"/>
          <w:lang w:val="en-GB"/>
        </w:rPr>
        <w:br/>
        <w:t xml:space="preserve">The important ethical issue raised in this case is whether or not it is morally wrong of the parents to consent to their healthy daughter going through with this kidney transplant for their other sick daughter. The healthy daughter would be helping the sick daughter, however the healthy daughter may not fully understand the risks or the future consequences if she does go through with the surgery. </w:t>
      </w:r>
      <w:r w:rsidRPr="004F1B10">
        <w:rPr>
          <w:rFonts w:cs="Calibri"/>
          <w:lang w:val="en-GB"/>
        </w:rPr>
        <w:br/>
        <w:t xml:space="preserve">The view of </w:t>
      </w:r>
      <w:proofErr w:type="spellStart"/>
      <w:r w:rsidRPr="004F1B10">
        <w:rPr>
          <w:rFonts w:cs="Calibri"/>
          <w:lang w:val="en-GB"/>
        </w:rPr>
        <w:t>utilitarians</w:t>
      </w:r>
      <w:proofErr w:type="spellEnd"/>
      <w:r w:rsidRPr="004F1B10">
        <w:rPr>
          <w:rFonts w:cs="Calibri"/>
          <w:lang w:val="en-GB"/>
        </w:rPr>
        <w:t xml:space="preserve"> would guide the parents to not consent to the healthy daughter donating her kidney. Although they love their sick daughter very much and would do anything for her to get healthy, utilitarianism forces them to put their emotions and ties to the daughter aside and view the situation as a mere spectator in order to make the decision. Therefore, the decision will remain unbiased. Utilitarianism always wants to do the act that will produce the greatest amount of happiness. As a result, the parents must think of the outcomes that may occur due to their decision. For example, if the parents were to choose to allow their healthy daughter to go through with the surgery, there is no guarantee that their sick daughter will not fall back into illness later on, plus their healthy daughter may become sick and it may affect her later on in the future. Thus, the option that would produce the most happiness would be to not allow their healthy daughter to donate one of her kidneys. The healthy daughter will be able to continue to live her life to the fullest and the ill daughter can receive a kidney from an appropriate donor who is able to consent on their own, understanding all of the risks and consequences. </w:t>
      </w:r>
      <w:r w:rsidRPr="004F1B10">
        <w:rPr>
          <w:rFonts w:cs="Calibri"/>
          <w:lang w:val="en-GB"/>
        </w:rPr>
        <w:br/>
        <w:t xml:space="preserve">Kantian ethics would also opt to not allow the healthy daughter to donate. Because the daughter is so young, she does not fully understand the risks that the surgery has and how her future may change by going through with it. Therefore although the healthy daughter agrees to the surgery, her word should not be relied upon in making this decision. If the parents were to allow the healthy daughter to donate her kidney, then they would be using her as a means to help save their sick daughter. In doing this, the parents are committing a morally wrong act. Kantian ethics believe that we should always act in such a way that we treat everyone as ends in themselves and never merely as a means. </w:t>
      </w:r>
      <w:r w:rsidRPr="004F1B10">
        <w:rPr>
          <w:rFonts w:cs="Calibri"/>
          <w:lang w:val="en-GB"/>
        </w:rPr>
        <w:br/>
        <w:t xml:space="preserve">Personally, the morally best course of action for the parents in this case is to not give consent for their healthy daughter to donate her kidney. I agree with Utilitarianism about choosing the decision that will create the most happiness because I do believe that happiness is one of many kinds of intrinsic goods, unlike the belief of utilitarianism. There is a chance that the healthy daughter may end up in pain, and a chance that the ill daughter may remain ill. There could be a complication with the surgery, or the healing of the surgery. Or there may be a time in the healthy daughter’s life where she will be in need of her kidney, in case her other kidney fails. I also think that this 12-year old is too young to understand these consequences, thus her word on volunteering should not be relied upon. I also agree with Kantian ethics in which the parents should not use their healthy daughter as a means to help save their ill daughter. It is morally wrong to use a </w:t>
      </w:r>
      <w:r w:rsidRPr="004F1B10">
        <w:rPr>
          <w:rFonts w:cs="Calibri"/>
          <w:lang w:val="en-GB"/>
        </w:rPr>
        <w:lastRenderedPageBreak/>
        <w:t>person in that way considering they are not fully aware of the possible outcomes that may occur that will affect their life.</w:t>
      </w:r>
    </w:p>
    <w:p w14:paraId="566EE0CE" w14:textId="77777777" w:rsidR="00CE23FD" w:rsidRDefault="00CE23FD" w:rsidP="00B90EC8"/>
    <w:sectPr w:rsidR="00CE23FD" w:rsidSect="00366450">
      <w:pgSz w:w="12240" w:h="15840"/>
      <w:pgMar w:top="1276"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031"/>
    <w:multiLevelType w:val="hybridMultilevel"/>
    <w:tmpl w:val="06A40C88"/>
    <w:lvl w:ilvl="0" w:tplc="10090001">
      <w:start w:val="1"/>
      <w:numFmt w:val="bullet"/>
      <w:lvlText w:val=""/>
      <w:lvlJc w:val="left"/>
      <w:pPr>
        <w:ind w:left="1174" w:hanging="360"/>
      </w:pPr>
      <w:rPr>
        <w:rFonts w:ascii="Symbol" w:hAnsi="Symbol" w:hint="default"/>
      </w:rPr>
    </w:lvl>
    <w:lvl w:ilvl="1" w:tplc="10090003" w:tentative="1">
      <w:start w:val="1"/>
      <w:numFmt w:val="bullet"/>
      <w:lvlText w:val="o"/>
      <w:lvlJc w:val="left"/>
      <w:pPr>
        <w:ind w:left="1894" w:hanging="360"/>
      </w:pPr>
      <w:rPr>
        <w:rFonts w:ascii="Courier New" w:hAnsi="Courier New" w:cs="Courier New" w:hint="default"/>
      </w:rPr>
    </w:lvl>
    <w:lvl w:ilvl="2" w:tplc="10090005" w:tentative="1">
      <w:start w:val="1"/>
      <w:numFmt w:val="bullet"/>
      <w:lvlText w:val=""/>
      <w:lvlJc w:val="left"/>
      <w:pPr>
        <w:ind w:left="2614" w:hanging="360"/>
      </w:pPr>
      <w:rPr>
        <w:rFonts w:ascii="Wingdings" w:hAnsi="Wingdings" w:hint="default"/>
      </w:rPr>
    </w:lvl>
    <w:lvl w:ilvl="3" w:tplc="10090001" w:tentative="1">
      <w:start w:val="1"/>
      <w:numFmt w:val="bullet"/>
      <w:lvlText w:val=""/>
      <w:lvlJc w:val="left"/>
      <w:pPr>
        <w:ind w:left="3334" w:hanging="360"/>
      </w:pPr>
      <w:rPr>
        <w:rFonts w:ascii="Symbol" w:hAnsi="Symbol" w:hint="default"/>
      </w:rPr>
    </w:lvl>
    <w:lvl w:ilvl="4" w:tplc="10090003" w:tentative="1">
      <w:start w:val="1"/>
      <w:numFmt w:val="bullet"/>
      <w:lvlText w:val="o"/>
      <w:lvlJc w:val="left"/>
      <w:pPr>
        <w:ind w:left="4054" w:hanging="360"/>
      </w:pPr>
      <w:rPr>
        <w:rFonts w:ascii="Courier New" w:hAnsi="Courier New" w:cs="Courier New" w:hint="default"/>
      </w:rPr>
    </w:lvl>
    <w:lvl w:ilvl="5" w:tplc="10090005" w:tentative="1">
      <w:start w:val="1"/>
      <w:numFmt w:val="bullet"/>
      <w:lvlText w:val=""/>
      <w:lvlJc w:val="left"/>
      <w:pPr>
        <w:ind w:left="4774" w:hanging="360"/>
      </w:pPr>
      <w:rPr>
        <w:rFonts w:ascii="Wingdings" w:hAnsi="Wingdings" w:hint="default"/>
      </w:rPr>
    </w:lvl>
    <w:lvl w:ilvl="6" w:tplc="10090001" w:tentative="1">
      <w:start w:val="1"/>
      <w:numFmt w:val="bullet"/>
      <w:lvlText w:val=""/>
      <w:lvlJc w:val="left"/>
      <w:pPr>
        <w:ind w:left="5494" w:hanging="360"/>
      </w:pPr>
      <w:rPr>
        <w:rFonts w:ascii="Symbol" w:hAnsi="Symbol" w:hint="default"/>
      </w:rPr>
    </w:lvl>
    <w:lvl w:ilvl="7" w:tplc="10090003" w:tentative="1">
      <w:start w:val="1"/>
      <w:numFmt w:val="bullet"/>
      <w:lvlText w:val="o"/>
      <w:lvlJc w:val="left"/>
      <w:pPr>
        <w:ind w:left="6214" w:hanging="360"/>
      </w:pPr>
      <w:rPr>
        <w:rFonts w:ascii="Courier New" w:hAnsi="Courier New" w:cs="Courier New" w:hint="default"/>
      </w:rPr>
    </w:lvl>
    <w:lvl w:ilvl="8" w:tplc="10090005" w:tentative="1">
      <w:start w:val="1"/>
      <w:numFmt w:val="bullet"/>
      <w:lvlText w:val=""/>
      <w:lvlJc w:val="left"/>
      <w:pPr>
        <w:ind w:left="6934" w:hanging="360"/>
      </w:pPr>
      <w:rPr>
        <w:rFonts w:ascii="Wingdings" w:hAnsi="Wingdings" w:hint="default"/>
      </w:rPr>
    </w:lvl>
  </w:abstractNum>
  <w:abstractNum w:abstractNumId="1" w15:restartNumberingAfterBreak="0">
    <w:nsid w:val="04031D22"/>
    <w:multiLevelType w:val="hybridMultilevel"/>
    <w:tmpl w:val="AD54000A"/>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2" w15:restartNumberingAfterBreak="0">
    <w:nsid w:val="07573DFC"/>
    <w:multiLevelType w:val="hybridMultilevel"/>
    <w:tmpl w:val="57BEA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B34693"/>
    <w:multiLevelType w:val="hybridMultilevel"/>
    <w:tmpl w:val="6E0A0A6A"/>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4" w15:restartNumberingAfterBreak="0">
    <w:nsid w:val="124A4B4A"/>
    <w:multiLevelType w:val="hybridMultilevel"/>
    <w:tmpl w:val="AE2A3120"/>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5" w15:restartNumberingAfterBreak="0">
    <w:nsid w:val="13F712E3"/>
    <w:multiLevelType w:val="hybridMultilevel"/>
    <w:tmpl w:val="8D1028C4"/>
    <w:lvl w:ilvl="0" w:tplc="762A995E">
      <w:start w:val="1"/>
      <w:numFmt w:val="decimal"/>
      <w:lvlText w:val="%1)"/>
      <w:lvlJc w:val="left"/>
      <w:pPr>
        <w:tabs>
          <w:tab w:val="num" w:pos="720"/>
        </w:tabs>
        <w:ind w:left="720" w:hanging="360"/>
      </w:pPr>
    </w:lvl>
    <w:lvl w:ilvl="1" w:tplc="17E2B1D6" w:tentative="1">
      <w:start w:val="1"/>
      <w:numFmt w:val="decimal"/>
      <w:lvlText w:val="%2)"/>
      <w:lvlJc w:val="left"/>
      <w:pPr>
        <w:tabs>
          <w:tab w:val="num" w:pos="1440"/>
        </w:tabs>
        <w:ind w:left="1440" w:hanging="360"/>
      </w:pPr>
    </w:lvl>
    <w:lvl w:ilvl="2" w:tplc="D654CDCA" w:tentative="1">
      <w:start w:val="1"/>
      <w:numFmt w:val="decimal"/>
      <w:lvlText w:val="%3)"/>
      <w:lvlJc w:val="left"/>
      <w:pPr>
        <w:tabs>
          <w:tab w:val="num" w:pos="2160"/>
        </w:tabs>
        <w:ind w:left="2160" w:hanging="360"/>
      </w:pPr>
    </w:lvl>
    <w:lvl w:ilvl="3" w:tplc="4F502FFA" w:tentative="1">
      <w:start w:val="1"/>
      <w:numFmt w:val="decimal"/>
      <w:lvlText w:val="%4)"/>
      <w:lvlJc w:val="left"/>
      <w:pPr>
        <w:tabs>
          <w:tab w:val="num" w:pos="2880"/>
        </w:tabs>
        <w:ind w:left="2880" w:hanging="360"/>
      </w:pPr>
    </w:lvl>
    <w:lvl w:ilvl="4" w:tplc="E8A46774" w:tentative="1">
      <w:start w:val="1"/>
      <w:numFmt w:val="decimal"/>
      <w:lvlText w:val="%5)"/>
      <w:lvlJc w:val="left"/>
      <w:pPr>
        <w:tabs>
          <w:tab w:val="num" w:pos="3600"/>
        </w:tabs>
        <w:ind w:left="3600" w:hanging="360"/>
      </w:pPr>
    </w:lvl>
    <w:lvl w:ilvl="5" w:tplc="2D1CDB9E" w:tentative="1">
      <w:start w:val="1"/>
      <w:numFmt w:val="decimal"/>
      <w:lvlText w:val="%6)"/>
      <w:lvlJc w:val="left"/>
      <w:pPr>
        <w:tabs>
          <w:tab w:val="num" w:pos="4320"/>
        </w:tabs>
        <w:ind w:left="4320" w:hanging="360"/>
      </w:pPr>
    </w:lvl>
    <w:lvl w:ilvl="6" w:tplc="B868F8F4" w:tentative="1">
      <w:start w:val="1"/>
      <w:numFmt w:val="decimal"/>
      <w:lvlText w:val="%7)"/>
      <w:lvlJc w:val="left"/>
      <w:pPr>
        <w:tabs>
          <w:tab w:val="num" w:pos="5040"/>
        </w:tabs>
        <w:ind w:left="5040" w:hanging="360"/>
      </w:pPr>
    </w:lvl>
    <w:lvl w:ilvl="7" w:tplc="647A1E7A" w:tentative="1">
      <w:start w:val="1"/>
      <w:numFmt w:val="decimal"/>
      <w:lvlText w:val="%8)"/>
      <w:lvlJc w:val="left"/>
      <w:pPr>
        <w:tabs>
          <w:tab w:val="num" w:pos="5760"/>
        </w:tabs>
        <w:ind w:left="5760" w:hanging="360"/>
      </w:pPr>
    </w:lvl>
    <w:lvl w:ilvl="8" w:tplc="9948FD88" w:tentative="1">
      <w:start w:val="1"/>
      <w:numFmt w:val="decimal"/>
      <w:lvlText w:val="%9)"/>
      <w:lvlJc w:val="left"/>
      <w:pPr>
        <w:tabs>
          <w:tab w:val="num" w:pos="6480"/>
        </w:tabs>
        <w:ind w:left="6480" w:hanging="360"/>
      </w:pPr>
    </w:lvl>
  </w:abstractNum>
  <w:abstractNum w:abstractNumId="6" w15:restartNumberingAfterBreak="0">
    <w:nsid w:val="16125D34"/>
    <w:multiLevelType w:val="hybridMultilevel"/>
    <w:tmpl w:val="BEFEAF5E"/>
    <w:lvl w:ilvl="0" w:tplc="552CF42A">
      <w:start w:val="1"/>
      <w:numFmt w:val="upperRoman"/>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15:restartNumberingAfterBreak="0">
    <w:nsid w:val="18E429F1"/>
    <w:multiLevelType w:val="hybridMultilevel"/>
    <w:tmpl w:val="5AD03DD4"/>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8" w15:restartNumberingAfterBreak="0">
    <w:nsid w:val="18F40367"/>
    <w:multiLevelType w:val="hybridMultilevel"/>
    <w:tmpl w:val="68587C0A"/>
    <w:lvl w:ilvl="0" w:tplc="10090001">
      <w:start w:val="1"/>
      <w:numFmt w:val="bullet"/>
      <w:lvlText w:val=""/>
      <w:lvlJc w:val="left"/>
      <w:pPr>
        <w:ind w:left="777" w:hanging="360"/>
      </w:pPr>
      <w:rPr>
        <w:rFonts w:ascii="Symbol" w:hAnsi="Symbol" w:hint="default"/>
      </w:rPr>
    </w:lvl>
    <w:lvl w:ilvl="1" w:tplc="10090003">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9" w15:restartNumberingAfterBreak="0">
    <w:nsid w:val="192B4C30"/>
    <w:multiLevelType w:val="hybridMultilevel"/>
    <w:tmpl w:val="0BEA4A40"/>
    <w:lvl w:ilvl="0" w:tplc="E7CE8B32">
      <w:start w:val="1"/>
      <w:numFmt w:val="decimal"/>
      <w:lvlText w:val="%1)"/>
      <w:lvlJc w:val="left"/>
      <w:pPr>
        <w:tabs>
          <w:tab w:val="num" w:pos="720"/>
        </w:tabs>
        <w:ind w:left="720" w:hanging="360"/>
      </w:pPr>
    </w:lvl>
    <w:lvl w:ilvl="1" w:tplc="97FC4640" w:tentative="1">
      <w:start w:val="1"/>
      <w:numFmt w:val="decimal"/>
      <w:lvlText w:val="%2)"/>
      <w:lvlJc w:val="left"/>
      <w:pPr>
        <w:tabs>
          <w:tab w:val="num" w:pos="1440"/>
        </w:tabs>
        <w:ind w:left="1440" w:hanging="360"/>
      </w:pPr>
    </w:lvl>
    <w:lvl w:ilvl="2" w:tplc="8A08EC6E" w:tentative="1">
      <w:start w:val="1"/>
      <w:numFmt w:val="decimal"/>
      <w:lvlText w:val="%3)"/>
      <w:lvlJc w:val="left"/>
      <w:pPr>
        <w:tabs>
          <w:tab w:val="num" w:pos="2160"/>
        </w:tabs>
        <w:ind w:left="2160" w:hanging="360"/>
      </w:pPr>
    </w:lvl>
    <w:lvl w:ilvl="3" w:tplc="C8004210" w:tentative="1">
      <w:start w:val="1"/>
      <w:numFmt w:val="decimal"/>
      <w:lvlText w:val="%4)"/>
      <w:lvlJc w:val="left"/>
      <w:pPr>
        <w:tabs>
          <w:tab w:val="num" w:pos="2880"/>
        </w:tabs>
        <w:ind w:left="2880" w:hanging="360"/>
      </w:pPr>
    </w:lvl>
    <w:lvl w:ilvl="4" w:tplc="CC1873AC" w:tentative="1">
      <w:start w:val="1"/>
      <w:numFmt w:val="decimal"/>
      <w:lvlText w:val="%5)"/>
      <w:lvlJc w:val="left"/>
      <w:pPr>
        <w:tabs>
          <w:tab w:val="num" w:pos="3600"/>
        </w:tabs>
        <w:ind w:left="3600" w:hanging="360"/>
      </w:pPr>
    </w:lvl>
    <w:lvl w:ilvl="5" w:tplc="073CC51E" w:tentative="1">
      <w:start w:val="1"/>
      <w:numFmt w:val="decimal"/>
      <w:lvlText w:val="%6)"/>
      <w:lvlJc w:val="left"/>
      <w:pPr>
        <w:tabs>
          <w:tab w:val="num" w:pos="4320"/>
        </w:tabs>
        <w:ind w:left="4320" w:hanging="360"/>
      </w:pPr>
    </w:lvl>
    <w:lvl w:ilvl="6" w:tplc="8F38DFCA" w:tentative="1">
      <w:start w:val="1"/>
      <w:numFmt w:val="decimal"/>
      <w:lvlText w:val="%7)"/>
      <w:lvlJc w:val="left"/>
      <w:pPr>
        <w:tabs>
          <w:tab w:val="num" w:pos="5040"/>
        </w:tabs>
        <w:ind w:left="5040" w:hanging="360"/>
      </w:pPr>
    </w:lvl>
    <w:lvl w:ilvl="7" w:tplc="E69C73C6" w:tentative="1">
      <w:start w:val="1"/>
      <w:numFmt w:val="decimal"/>
      <w:lvlText w:val="%8)"/>
      <w:lvlJc w:val="left"/>
      <w:pPr>
        <w:tabs>
          <w:tab w:val="num" w:pos="5760"/>
        </w:tabs>
        <w:ind w:left="5760" w:hanging="360"/>
      </w:pPr>
    </w:lvl>
    <w:lvl w:ilvl="8" w:tplc="00E00A66" w:tentative="1">
      <w:start w:val="1"/>
      <w:numFmt w:val="decimal"/>
      <w:lvlText w:val="%9)"/>
      <w:lvlJc w:val="left"/>
      <w:pPr>
        <w:tabs>
          <w:tab w:val="num" w:pos="6480"/>
        </w:tabs>
        <w:ind w:left="6480" w:hanging="360"/>
      </w:pPr>
    </w:lvl>
  </w:abstractNum>
  <w:abstractNum w:abstractNumId="10" w15:restartNumberingAfterBreak="0">
    <w:nsid w:val="1B1B06D7"/>
    <w:multiLevelType w:val="hybridMultilevel"/>
    <w:tmpl w:val="D04A4D62"/>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11" w15:restartNumberingAfterBreak="0">
    <w:nsid w:val="1E85079F"/>
    <w:multiLevelType w:val="hybridMultilevel"/>
    <w:tmpl w:val="F92A58CE"/>
    <w:lvl w:ilvl="0" w:tplc="98821796">
      <w:start w:val="2"/>
      <w:numFmt w:val="upperRoman"/>
      <w:lvlText w:val="%1."/>
      <w:lvlJc w:val="right"/>
      <w:pPr>
        <w:ind w:left="144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 w15:restartNumberingAfterBreak="0">
    <w:nsid w:val="2094042E"/>
    <w:multiLevelType w:val="hybridMultilevel"/>
    <w:tmpl w:val="2FAE7A6A"/>
    <w:lvl w:ilvl="0" w:tplc="CBE0CCA6">
      <w:start w:val="1"/>
      <w:numFmt w:val="bullet"/>
      <w:lvlText w:val=""/>
      <w:lvlJc w:val="left"/>
      <w:pPr>
        <w:tabs>
          <w:tab w:val="num" w:pos="720"/>
        </w:tabs>
        <w:ind w:left="720" w:hanging="360"/>
      </w:pPr>
      <w:rPr>
        <w:rFonts w:ascii="Wingdings" w:hAnsi="Wingdings" w:hint="default"/>
      </w:rPr>
    </w:lvl>
    <w:lvl w:ilvl="1" w:tplc="BA002210" w:tentative="1">
      <w:start w:val="1"/>
      <w:numFmt w:val="bullet"/>
      <w:lvlText w:val=""/>
      <w:lvlJc w:val="left"/>
      <w:pPr>
        <w:tabs>
          <w:tab w:val="num" w:pos="1440"/>
        </w:tabs>
        <w:ind w:left="1440" w:hanging="360"/>
      </w:pPr>
      <w:rPr>
        <w:rFonts w:ascii="Wingdings" w:hAnsi="Wingdings" w:hint="default"/>
      </w:rPr>
    </w:lvl>
    <w:lvl w:ilvl="2" w:tplc="0FF45B92" w:tentative="1">
      <w:start w:val="1"/>
      <w:numFmt w:val="bullet"/>
      <w:lvlText w:val=""/>
      <w:lvlJc w:val="left"/>
      <w:pPr>
        <w:tabs>
          <w:tab w:val="num" w:pos="2160"/>
        </w:tabs>
        <w:ind w:left="2160" w:hanging="360"/>
      </w:pPr>
      <w:rPr>
        <w:rFonts w:ascii="Wingdings" w:hAnsi="Wingdings" w:hint="default"/>
      </w:rPr>
    </w:lvl>
    <w:lvl w:ilvl="3" w:tplc="71A8D806" w:tentative="1">
      <w:start w:val="1"/>
      <w:numFmt w:val="bullet"/>
      <w:lvlText w:val=""/>
      <w:lvlJc w:val="left"/>
      <w:pPr>
        <w:tabs>
          <w:tab w:val="num" w:pos="2880"/>
        </w:tabs>
        <w:ind w:left="2880" w:hanging="360"/>
      </w:pPr>
      <w:rPr>
        <w:rFonts w:ascii="Wingdings" w:hAnsi="Wingdings" w:hint="default"/>
      </w:rPr>
    </w:lvl>
    <w:lvl w:ilvl="4" w:tplc="01FC8562" w:tentative="1">
      <w:start w:val="1"/>
      <w:numFmt w:val="bullet"/>
      <w:lvlText w:val=""/>
      <w:lvlJc w:val="left"/>
      <w:pPr>
        <w:tabs>
          <w:tab w:val="num" w:pos="3600"/>
        </w:tabs>
        <w:ind w:left="3600" w:hanging="360"/>
      </w:pPr>
      <w:rPr>
        <w:rFonts w:ascii="Wingdings" w:hAnsi="Wingdings" w:hint="default"/>
      </w:rPr>
    </w:lvl>
    <w:lvl w:ilvl="5" w:tplc="AA8EBAA2" w:tentative="1">
      <w:start w:val="1"/>
      <w:numFmt w:val="bullet"/>
      <w:lvlText w:val=""/>
      <w:lvlJc w:val="left"/>
      <w:pPr>
        <w:tabs>
          <w:tab w:val="num" w:pos="4320"/>
        </w:tabs>
        <w:ind w:left="4320" w:hanging="360"/>
      </w:pPr>
      <w:rPr>
        <w:rFonts w:ascii="Wingdings" w:hAnsi="Wingdings" w:hint="default"/>
      </w:rPr>
    </w:lvl>
    <w:lvl w:ilvl="6" w:tplc="6D7EE0A6" w:tentative="1">
      <w:start w:val="1"/>
      <w:numFmt w:val="bullet"/>
      <w:lvlText w:val=""/>
      <w:lvlJc w:val="left"/>
      <w:pPr>
        <w:tabs>
          <w:tab w:val="num" w:pos="5040"/>
        </w:tabs>
        <w:ind w:left="5040" w:hanging="360"/>
      </w:pPr>
      <w:rPr>
        <w:rFonts w:ascii="Wingdings" w:hAnsi="Wingdings" w:hint="default"/>
      </w:rPr>
    </w:lvl>
    <w:lvl w:ilvl="7" w:tplc="EAEAB4EE" w:tentative="1">
      <w:start w:val="1"/>
      <w:numFmt w:val="bullet"/>
      <w:lvlText w:val=""/>
      <w:lvlJc w:val="left"/>
      <w:pPr>
        <w:tabs>
          <w:tab w:val="num" w:pos="5760"/>
        </w:tabs>
        <w:ind w:left="5760" w:hanging="360"/>
      </w:pPr>
      <w:rPr>
        <w:rFonts w:ascii="Wingdings" w:hAnsi="Wingdings" w:hint="default"/>
      </w:rPr>
    </w:lvl>
    <w:lvl w:ilvl="8" w:tplc="B174417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097E44"/>
    <w:multiLevelType w:val="hybridMultilevel"/>
    <w:tmpl w:val="B4D26A44"/>
    <w:lvl w:ilvl="0" w:tplc="1009000F">
      <w:start w:val="1"/>
      <w:numFmt w:val="decimal"/>
      <w:lvlText w:val="%1."/>
      <w:lvlJc w:val="left"/>
      <w:pPr>
        <w:ind w:left="777" w:hanging="360"/>
      </w:pPr>
    </w:lvl>
    <w:lvl w:ilvl="1" w:tplc="10090019" w:tentative="1">
      <w:start w:val="1"/>
      <w:numFmt w:val="lowerLetter"/>
      <w:lvlText w:val="%2."/>
      <w:lvlJc w:val="left"/>
      <w:pPr>
        <w:ind w:left="1497" w:hanging="360"/>
      </w:pPr>
    </w:lvl>
    <w:lvl w:ilvl="2" w:tplc="1009001B" w:tentative="1">
      <w:start w:val="1"/>
      <w:numFmt w:val="lowerRoman"/>
      <w:lvlText w:val="%3."/>
      <w:lvlJc w:val="right"/>
      <w:pPr>
        <w:ind w:left="2217" w:hanging="180"/>
      </w:pPr>
    </w:lvl>
    <w:lvl w:ilvl="3" w:tplc="1009000F" w:tentative="1">
      <w:start w:val="1"/>
      <w:numFmt w:val="decimal"/>
      <w:lvlText w:val="%4."/>
      <w:lvlJc w:val="left"/>
      <w:pPr>
        <w:ind w:left="2937" w:hanging="360"/>
      </w:pPr>
    </w:lvl>
    <w:lvl w:ilvl="4" w:tplc="10090019" w:tentative="1">
      <w:start w:val="1"/>
      <w:numFmt w:val="lowerLetter"/>
      <w:lvlText w:val="%5."/>
      <w:lvlJc w:val="left"/>
      <w:pPr>
        <w:ind w:left="3657" w:hanging="360"/>
      </w:pPr>
    </w:lvl>
    <w:lvl w:ilvl="5" w:tplc="1009001B" w:tentative="1">
      <w:start w:val="1"/>
      <w:numFmt w:val="lowerRoman"/>
      <w:lvlText w:val="%6."/>
      <w:lvlJc w:val="right"/>
      <w:pPr>
        <w:ind w:left="4377" w:hanging="180"/>
      </w:pPr>
    </w:lvl>
    <w:lvl w:ilvl="6" w:tplc="1009000F" w:tentative="1">
      <w:start w:val="1"/>
      <w:numFmt w:val="decimal"/>
      <w:lvlText w:val="%7."/>
      <w:lvlJc w:val="left"/>
      <w:pPr>
        <w:ind w:left="5097" w:hanging="360"/>
      </w:pPr>
    </w:lvl>
    <w:lvl w:ilvl="7" w:tplc="10090019" w:tentative="1">
      <w:start w:val="1"/>
      <w:numFmt w:val="lowerLetter"/>
      <w:lvlText w:val="%8."/>
      <w:lvlJc w:val="left"/>
      <w:pPr>
        <w:ind w:left="5817" w:hanging="360"/>
      </w:pPr>
    </w:lvl>
    <w:lvl w:ilvl="8" w:tplc="1009001B" w:tentative="1">
      <w:start w:val="1"/>
      <w:numFmt w:val="lowerRoman"/>
      <w:lvlText w:val="%9."/>
      <w:lvlJc w:val="right"/>
      <w:pPr>
        <w:ind w:left="6537" w:hanging="180"/>
      </w:pPr>
    </w:lvl>
  </w:abstractNum>
  <w:abstractNum w:abstractNumId="14" w15:restartNumberingAfterBreak="0">
    <w:nsid w:val="28406976"/>
    <w:multiLevelType w:val="hybridMultilevel"/>
    <w:tmpl w:val="26283F94"/>
    <w:lvl w:ilvl="0" w:tplc="10090001">
      <w:start w:val="1"/>
      <w:numFmt w:val="bullet"/>
      <w:lvlText w:val=""/>
      <w:lvlJc w:val="left"/>
      <w:pPr>
        <w:ind w:left="1174" w:hanging="360"/>
      </w:pPr>
      <w:rPr>
        <w:rFonts w:ascii="Symbol" w:hAnsi="Symbol" w:hint="default"/>
      </w:rPr>
    </w:lvl>
    <w:lvl w:ilvl="1" w:tplc="10090003" w:tentative="1">
      <w:start w:val="1"/>
      <w:numFmt w:val="bullet"/>
      <w:lvlText w:val="o"/>
      <w:lvlJc w:val="left"/>
      <w:pPr>
        <w:ind w:left="1894" w:hanging="360"/>
      </w:pPr>
      <w:rPr>
        <w:rFonts w:ascii="Courier New" w:hAnsi="Courier New" w:cs="Courier New" w:hint="default"/>
      </w:rPr>
    </w:lvl>
    <w:lvl w:ilvl="2" w:tplc="10090005" w:tentative="1">
      <w:start w:val="1"/>
      <w:numFmt w:val="bullet"/>
      <w:lvlText w:val=""/>
      <w:lvlJc w:val="left"/>
      <w:pPr>
        <w:ind w:left="2614" w:hanging="360"/>
      </w:pPr>
      <w:rPr>
        <w:rFonts w:ascii="Wingdings" w:hAnsi="Wingdings" w:hint="default"/>
      </w:rPr>
    </w:lvl>
    <w:lvl w:ilvl="3" w:tplc="10090001" w:tentative="1">
      <w:start w:val="1"/>
      <w:numFmt w:val="bullet"/>
      <w:lvlText w:val=""/>
      <w:lvlJc w:val="left"/>
      <w:pPr>
        <w:ind w:left="3334" w:hanging="360"/>
      </w:pPr>
      <w:rPr>
        <w:rFonts w:ascii="Symbol" w:hAnsi="Symbol" w:hint="default"/>
      </w:rPr>
    </w:lvl>
    <w:lvl w:ilvl="4" w:tplc="10090003" w:tentative="1">
      <w:start w:val="1"/>
      <w:numFmt w:val="bullet"/>
      <w:lvlText w:val="o"/>
      <w:lvlJc w:val="left"/>
      <w:pPr>
        <w:ind w:left="4054" w:hanging="360"/>
      </w:pPr>
      <w:rPr>
        <w:rFonts w:ascii="Courier New" w:hAnsi="Courier New" w:cs="Courier New" w:hint="default"/>
      </w:rPr>
    </w:lvl>
    <w:lvl w:ilvl="5" w:tplc="10090005" w:tentative="1">
      <w:start w:val="1"/>
      <w:numFmt w:val="bullet"/>
      <w:lvlText w:val=""/>
      <w:lvlJc w:val="left"/>
      <w:pPr>
        <w:ind w:left="4774" w:hanging="360"/>
      </w:pPr>
      <w:rPr>
        <w:rFonts w:ascii="Wingdings" w:hAnsi="Wingdings" w:hint="default"/>
      </w:rPr>
    </w:lvl>
    <w:lvl w:ilvl="6" w:tplc="10090001" w:tentative="1">
      <w:start w:val="1"/>
      <w:numFmt w:val="bullet"/>
      <w:lvlText w:val=""/>
      <w:lvlJc w:val="left"/>
      <w:pPr>
        <w:ind w:left="5494" w:hanging="360"/>
      </w:pPr>
      <w:rPr>
        <w:rFonts w:ascii="Symbol" w:hAnsi="Symbol" w:hint="default"/>
      </w:rPr>
    </w:lvl>
    <w:lvl w:ilvl="7" w:tplc="10090003" w:tentative="1">
      <w:start w:val="1"/>
      <w:numFmt w:val="bullet"/>
      <w:lvlText w:val="o"/>
      <w:lvlJc w:val="left"/>
      <w:pPr>
        <w:ind w:left="6214" w:hanging="360"/>
      </w:pPr>
      <w:rPr>
        <w:rFonts w:ascii="Courier New" w:hAnsi="Courier New" w:cs="Courier New" w:hint="default"/>
      </w:rPr>
    </w:lvl>
    <w:lvl w:ilvl="8" w:tplc="10090005" w:tentative="1">
      <w:start w:val="1"/>
      <w:numFmt w:val="bullet"/>
      <w:lvlText w:val=""/>
      <w:lvlJc w:val="left"/>
      <w:pPr>
        <w:ind w:left="6934" w:hanging="360"/>
      </w:pPr>
      <w:rPr>
        <w:rFonts w:ascii="Wingdings" w:hAnsi="Wingdings" w:hint="default"/>
      </w:rPr>
    </w:lvl>
  </w:abstractNum>
  <w:abstractNum w:abstractNumId="15" w15:restartNumberingAfterBreak="0">
    <w:nsid w:val="2E8729C9"/>
    <w:multiLevelType w:val="hybridMultilevel"/>
    <w:tmpl w:val="8D300D6A"/>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16" w15:restartNumberingAfterBreak="0">
    <w:nsid w:val="355703B7"/>
    <w:multiLevelType w:val="hybridMultilevel"/>
    <w:tmpl w:val="7E12DDEE"/>
    <w:lvl w:ilvl="0" w:tplc="10090001">
      <w:start w:val="1"/>
      <w:numFmt w:val="bullet"/>
      <w:lvlText w:val=""/>
      <w:lvlJc w:val="left"/>
      <w:pPr>
        <w:ind w:left="777" w:hanging="360"/>
      </w:pPr>
      <w:rPr>
        <w:rFonts w:ascii="Symbol" w:hAnsi="Symbol" w:hint="default"/>
      </w:rPr>
    </w:lvl>
    <w:lvl w:ilvl="1" w:tplc="10090003">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17" w15:restartNumberingAfterBreak="0">
    <w:nsid w:val="3AA174EA"/>
    <w:multiLevelType w:val="hybridMultilevel"/>
    <w:tmpl w:val="66B248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C9849AD"/>
    <w:multiLevelType w:val="hybridMultilevel"/>
    <w:tmpl w:val="9886FC7E"/>
    <w:lvl w:ilvl="0" w:tplc="10669D0E">
      <w:start w:val="1"/>
      <w:numFmt w:val="lowerLetter"/>
      <w:lvlText w:val="%1)"/>
      <w:lvlJc w:val="left"/>
      <w:pPr>
        <w:ind w:left="1429" w:hanging="360"/>
      </w:pPr>
      <w:rPr>
        <w:b w:val="0"/>
        <w:bCs w:val="0"/>
      </w:rPr>
    </w:lvl>
    <w:lvl w:ilvl="1" w:tplc="10090019">
      <w:start w:val="1"/>
      <w:numFmt w:val="lowerLetter"/>
      <w:lvlText w:val="%2."/>
      <w:lvlJc w:val="left"/>
      <w:pPr>
        <w:ind w:left="2149" w:hanging="360"/>
      </w:pPr>
    </w:lvl>
    <w:lvl w:ilvl="2" w:tplc="1009001B">
      <w:start w:val="1"/>
      <w:numFmt w:val="lowerRoman"/>
      <w:lvlText w:val="%3."/>
      <w:lvlJc w:val="right"/>
      <w:pPr>
        <w:ind w:left="2869" w:hanging="180"/>
      </w:pPr>
    </w:lvl>
    <w:lvl w:ilvl="3" w:tplc="1009000F">
      <w:start w:val="1"/>
      <w:numFmt w:val="decimal"/>
      <w:lvlText w:val="%4."/>
      <w:lvlJc w:val="left"/>
      <w:pPr>
        <w:ind w:left="3589" w:hanging="360"/>
      </w:pPr>
    </w:lvl>
    <w:lvl w:ilvl="4" w:tplc="10090019">
      <w:start w:val="1"/>
      <w:numFmt w:val="lowerLetter"/>
      <w:lvlText w:val="%5."/>
      <w:lvlJc w:val="left"/>
      <w:pPr>
        <w:ind w:left="4309" w:hanging="360"/>
      </w:pPr>
    </w:lvl>
    <w:lvl w:ilvl="5" w:tplc="1009001B">
      <w:start w:val="1"/>
      <w:numFmt w:val="lowerRoman"/>
      <w:lvlText w:val="%6."/>
      <w:lvlJc w:val="right"/>
      <w:pPr>
        <w:ind w:left="5029" w:hanging="180"/>
      </w:pPr>
    </w:lvl>
    <w:lvl w:ilvl="6" w:tplc="1009000F">
      <w:start w:val="1"/>
      <w:numFmt w:val="decimal"/>
      <w:lvlText w:val="%7."/>
      <w:lvlJc w:val="left"/>
      <w:pPr>
        <w:ind w:left="5749" w:hanging="360"/>
      </w:pPr>
    </w:lvl>
    <w:lvl w:ilvl="7" w:tplc="10090019">
      <w:start w:val="1"/>
      <w:numFmt w:val="lowerLetter"/>
      <w:lvlText w:val="%8."/>
      <w:lvlJc w:val="left"/>
      <w:pPr>
        <w:ind w:left="6469" w:hanging="360"/>
      </w:pPr>
    </w:lvl>
    <w:lvl w:ilvl="8" w:tplc="1009001B">
      <w:start w:val="1"/>
      <w:numFmt w:val="lowerRoman"/>
      <w:lvlText w:val="%9."/>
      <w:lvlJc w:val="right"/>
      <w:pPr>
        <w:ind w:left="7189" w:hanging="180"/>
      </w:pPr>
    </w:lvl>
  </w:abstractNum>
  <w:abstractNum w:abstractNumId="19" w15:restartNumberingAfterBreak="0">
    <w:nsid w:val="3DD855AD"/>
    <w:multiLevelType w:val="hybridMultilevel"/>
    <w:tmpl w:val="097401C6"/>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20" w15:restartNumberingAfterBreak="0">
    <w:nsid w:val="3E824BD3"/>
    <w:multiLevelType w:val="hybridMultilevel"/>
    <w:tmpl w:val="5A76C1E4"/>
    <w:lvl w:ilvl="0" w:tplc="EC424088">
      <w:start w:val="1"/>
      <w:numFmt w:val="decimal"/>
      <w:lvlText w:val="%1)"/>
      <w:lvlJc w:val="left"/>
      <w:pPr>
        <w:tabs>
          <w:tab w:val="num" w:pos="720"/>
        </w:tabs>
        <w:ind w:left="720" w:hanging="360"/>
      </w:pPr>
    </w:lvl>
    <w:lvl w:ilvl="1" w:tplc="0E262BB6" w:tentative="1">
      <w:start w:val="1"/>
      <w:numFmt w:val="decimal"/>
      <w:lvlText w:val="%2)"/>
      <w:lvlJc w:val="left"/>
      <w:pPr>
        <w:tabs>
          <w:tab w:val="num" w:pos="1440"/>
        </w:tabs>
        <w:ind w:left="1440" w:hanging="360"/>
      </w:pPr>
    </w:lvl>
    <w:lvl w:ilvl="2" w:tplc="3F5E4F04" w:tentative="1">
      <w:start w:val="1"/>
      <w:numFmt w:val="decimal"/>
      <w:lvlText w:val="%3)"/>
      <w:lvlJc w:val="left"/>
      <w:pPr>
        <w:tabs>
          <w:tab w:val="num" w:pos="2160"/>
        </w:tabs>
        <w:ind w:left="2160" w:hanging="360"/>
      </w:pPr>
    </w:lvl>
    <w:lvl w:ilvl="3" w:tplc="CCCE778E" w:tentative="1">
      <w:start w:val="1"/>
      <w:numFmt w:val="decimal"/>
      <w:lvlText w:val="%4)"/>
      <w:lvlJc w:val="left"/>
      <w:pPr>
        <w:tabs>
          <w:tab w:val="num" w:pos="2880"/>
        </w:tabs>
        <w:ind w:left="2880" w:hanging="360"/>
      </w:pPr>
    </w:lvl>
    <w:lvl w:ilvl="4" w:tplc="120A8914" w:tentative="1">
      <w:start w:val="1"/>
      <w:numFmt w:val="decimal"/>
      <w:lvlText w:val="%5)"/>
      <w:lvlJc w:val="left"/>
      <w:pPr>
        <w:tabs>
          <w:tab w:val="num" w:pos="3600"/>
        </w:tabs>
        <w:ind w:left="3600" w:hanging="360"/>
      </w:pPr>
    </w:lvl>
    <w:lvl w:ilvl="5" w:tplc="6DC8011A" w:tentative="1">
      <w:start w:val="1"/>
      <w:numFmt w:val="decimal"/>
      <w:lvlText w:val="%6)"/>
      <w:lvlJc w:val="left"/>
      <w:pPr>
        <w:tabs>
          <w:tab w:val="num" w:pos="4320"/>
        </w:tabs>
        <w:ind w:left="4320" w:hanging="360"/>
      </w:pPr>
    </w:lvl>
    <w:lvl w:ilvl="6" w:tplc="ADCA8CD4" w:tentative="1">
      <w:start w:val="1"/>
      <w:numFmt w:val="decimal"/>
      <w:lvlText w:val="%7)"/>
      <w:lvlJc w:val="left"/>
      <w:pPr>
        <w:tabs>
          <w:tab w:val="num" w:pos="5040"/>
        </w:tabs>
        <w:ind w:left="5040" w:hanging="360"/>
      </w:pPr>
    </w:lvl>
    <w:lvl w:ilvl="7" w:tplc="1F04621A" w:tentative="1">
      <w:start w:val="1"/>
      <w:numFmt w:val="decimal"/>
      <w:lvlText w:val="%8)"/>
      <w:lvlJc w:val="left"/>
      <w:pPr>
        <w:tabs>
          <w:tab w:val="num" w:pos="5760"/>
        </w:tabs>
        <w:ind w:left="5760" w:hanging="360"/>
      </w:pPr>
    </w:lvl>
    <w:lvl w:ilvl="8" w:tplc="1E26DB5C" w:tentative="1">
      <w:start w:val="1"/>
      <w:numFmt w:val="decimal"/>
      <w:lvlText w:val="%9)"/>
      <w:lvlJc w:val="left"/>
      <w:pPr>
        <w:tabs>
          <w:tab w:val="num" w:pos="6480"/>
        </w:tabs>
        <w:ind w:left="6480" w:hanging="360"/>
      </w:pPr>
    </w:lvl>
  </w:abstractNum>
  <w:abstractNum w:abstractNumId="21" w15:restartNumberingAfterBreak="0">
    <w:nsid w:val="3FF4383B"/>
    <w:multiLevelType w:val="hybridMultilevel"/>
    <w:tmpl w:val="B066BD3E"/>
    <w:lvl w:ilvl="0" w:tplc="78CEDCEE">
      <w:start w:val="1"/>
      <w:numFmt w:val="decimal"/>
      <w:lvlText w:val="%1)"/>
      <w:lvlJc w:val="left"/>
      <w:pPr>
        <w:tabs>
          <w:tab w:val="num" w:pos="454"/>
        </w:tabs>
        <w:ind w:left="454" w:hanging="397"/>
      </w:pPr>
      <w:rPr>
        <w:rFonts w:hint="default"/>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22" w15:restartNumberingAfterBreak="0">
    <w:nsid w:val="43723275"/>
    <w:multiLevelType w:val="hybridMultilevel"/>
    <w:tmpl w:val="D8749A96"/>
    <w:lvl w:ilvl="0" w:tplc="EE305944">
      <w:start w:val="1"/>
      <w:numFmt w:val="decimal"/>
      <w:lvlText w:val="%1)"/>
      <w:lvlJc w:val="left"/>
      <w:pPr>
        <w:tabs>
          <w:tab w:val="num" w:pos="720"/>
        </w:tabs>
        <w:ind w:left="720" w:hanging="360"/>
      </w:pPr>
    </w:lvl>
    <w:lvl w:ilvl="1" w:tplc="E9BEA9D4" w:tentative="1">
      <w:start w:val="1"/>
      <w:numFmt w:val="decimal"/>
      <w:lvlText w:val="%2)"/>
      <w:lvlJc w:val="left"/>
      <w:pPr>
        <w:tabs>
          <w:tab w:val="num" w:pos="1440"/>
        </w:tabs>
        <w:ind w:left="1440" w:hanging="360"/>
      </w:pPr>
    </w:lvl>
    <w:lvl w:ilvl="2" w:tplc="9FFAA080" w:tentative="1">
      <w:start w:val="1"/>
      <w:numFmt w:val="decimal"/>
      <w:lvlText w:val="%3)"/>
      <w:lvlJc w:val="left"/>
      <w:pPr>
        <w:tabs>
          <w:tab w:val="num" w:pos="2160"/>
        </w:tabs>
        <w:ind w:left="2160" w:hanging="360"/>
      </w:pPr>
    </w:lvl>
    <w:lvl w:ilvl="3" w:tplc="BCEE8B0E" w:tentative="1">
      <w:start w:val="1"/>
      <w:numFmt w:val="decimal"/>
      <w:lvlText w:val="%4)"/>
      <w:lvlJc w:val="left"/>
      <w:pPr>
        <w:tabs>
          <w:tab w:val="num" w:pos="2880"/>
        </w:tabs>
        <w:ind w:left="2880" w:hanging="360"/>
      </w:pPr>
    </w:lvl>
    <w:lvl w:ilvl="4" w:tplc="32C28A84" w:tentative="1">
      <w:start w:val="1"/>
      <w:numFmt w:val="decimal"/>
      <w:lvlText w:val="%5)"/>
      <w:lvlJc w:val="left"/>
      <w:pPr>
        <w:tabs>
          <w:tab w:val="num" w:pos="3600"/>
        </w:tabs>
        <w:ind w:left="3600" w:hanging="360"/>
      </w:pPr>
    </w:lvl>
    <w:lvl w:ilvl="5" w:tplc="8696D042" w:tentative="1">
      <w:start w:val="1"/>
      <w:numFmt w:val="decimal"/>
      <w:lvlText w:val="%6)"/>
      <w:lvlJc w:val="left"/>
      <w:pPr>
        <w:tabs>
          <w:tab w:val="num" w:pos="4320"/>
        </w:tabs>
        <w:ind w:left="4320" w:hanging="360"/>
      </w:pPr>
    </w:lvl>
    <w:lvl w:ilvl="6" w:tplc="EAC632CA" w:tentative="1">
      <w:start w:val="1"/>
      <w:numFmt w:val="decimal"/>
      <w:lvlText w:val="%7)"/>
      <w:lvlJc w:val="left"/>
      <w:pPr>
        <w:tabs>
          <w:tab w:val="num" w:pos="5040"/>
        </w:tabs>
        <w:ind w:left="5040" w:hanging="360"/>
      </w:pPr>
    </w:lvl>
    <w:lvl w:ilvl="7" w:tplc="C22A61BA" w:tentative="1">
      <w:start w:val="1"/>
      <w:numFmt w:val="decimal"/>
      <w:lvlText w:val="%8)"/>
      <w:lvlJc w:val="left"/>
      <w:pPr>
        <w:tabs>
          <w:tab w:val="num" w:pos="5760"/>
        </w:tabs>
        <w:ind w:left="5760" w:hanging="360"/>
      </w:pPr>
    </w:lvl>
    <w:lvl w:ilvl="8" w:tplc="AD484B04" w:tentative="1">
      <w:start w:val="1"/>
      <w:numFmt w:val="decimal"/>
      <w:lvlText w:val="%9)"/>
      <w:lvlJc w:val="left"/>
      <w:pPr>
        <w:tabs>
          <w:tab w:val="num" w:pos="6480"/>
        </w:tabs>
        <w:ind w:left="6480" w:hanging="360"/>
      </w:pPr>
    </w:lvl>
  </w:abstractNum>
  <w:abstractNum w:abstractNumId="23" w15:restartNumberingAfterBreak="0">
    <w:nsid w:val="44EC4A49"/>
    <w:multiLevelType w:val="hybridMultilevel"/>
    <w:tmpl w:val="31864DB6"/>
    <w:lvl w:ilvl="0" w:tplc="97504B8C">
      <w:start w:val="1"/>
      <w:numFmt w:val="bullet"/>
      <w:lvlText w:val=""/>
      <w:lvlJc w:val="left"/>
      <w:pPr>
        <w:tabs>
          <w:tab w:val="num" w:pos="720"/>
        </w:tabs>
        <w:ind w:left="720" w:hanging="360"/>
      </w:pPr>
      <w:rPr>
        <w:rFonts w:ascii="Wingdings" w:hAnsi="Wingdings" w:hint="default"/>
      </w:rPr>
    </w:lvl>
    <w:lvl w:ilvl="1" w:tplc="C560670E" w:tentative="1">
      <w:start w:val="1"/>
      <w:numFmt w:val="bullet"/>
      <w:lvlText w:val=""/>
      <w:lvlJc w:val="left"/>
      <w:pPr>
        <w:tabs>
          <w:tab w:val="num" w:pos="1440"/>
        </w:tabs>
        <w:ind w:left="1440" w:hanging="360"/>
      </w:pPr>
      <w:rPr>
        <w:rFonts w:ascii="Wingdings" w:hAnsi="Wingdings" w:hint="default"/>
      </w:rPr>
    </w:lvl>
    <w:lvl w:ilvl="2" w:tplc="F818515C" w:tentative="1">
      <w:start w:val="1"/>
      <w:numFmt w:val="bullet"/>
      <w:lvlText w:val=""/>
      <w:lvlJc w:val="left"/>
      <w:pPr>
        <w:tabs>
          <w:tab w:val="num" w:pos="2160"/>
        </w:tabs>
        <w:ind w:left="2160" w:hanging="360"/>
      </w:pPr>
      <w:rPr>
        <w:rFonts w:ascii="Wingdings" w:hAnsi="Wingdings" w:hint="default"/>
      </w:rPr>
    </w:lvl>
    <w:lvl w:ilvl="3" w:tplc="BD66800A" w:tentative="1">
      <w:start w:val="1"/>
      <w:numFmt w:val="bullet"/>
      <w:lvlText w:val=""/>
      <w:lvlJc w:val="left"/>
      <w:pPr>
        <w:tabs>
          <w:tab w:val="num" w:pos="2880"/>
        </w:tabs>
        <w:ind w:left="2880" w:hanging="360"/>
      </w:pPr>
      <w:rPr>
        <w:rFonts w:ascii="Wingdings" w:hAnsi="Wingdings" w:hint="default"/>
      </w:rPr>
    </w:lvl>
    <w:lvl w:ilvl="4" w:tplc="9FC60EFC" w:tentative="1">
      <w:start w:val="1"/>
      <w:numFmt w:val="bullet"/>
      <w:lvlText w:val=""/>
      <w:lvlJc w:val="left"/>
      <w:pPr>
        <w:tabs>
          <w:tab w:val="num" w:pos="3600"/>
        </w:tabs>
        <w:ind w:left="3600" w:hanging="360"/>
      </w:pPr>
      <w:rPr>
        <w:rFonts w:ascii="Wingdings" w:hAnsi="Wingdings" w:hint="default"/>
      </w:rPr>
    </w:lvl>
    <w:lvl w:ilvl="5" w:tplc="2646BD64" w:tentative="1">
      <w:start w:val="1"/>
      <w:numFmt w:val="bullet"/>
      <w:lvlText w:val=""/>
      <w:lvlJc w:val="left"/>
      <w:pPr>
        <w:tabs>
          <w:tab w:val="num" w:pos="4320"/>
        </w:tabs>
        <w:ind w:left="4320" w:hanging="360"/>
      </w:pPr>
      <w:rPr>
        <w:rFonts w:ascii="Wingdings" w:hAnsi="Wingdings" w:hint="default"/>
      </w:rPr>
    </w:lvl>
    <w:lvl w:ilvl="6" w:tplc="5118767E" w:tentative="1">
      <w:start w:val="1"/>
      <w:numFmt w:val="bullet"/>
      <w:lvlText w:val=""/>
      <w:lvlJc w:val="left"/>
      <w:pPr>
        <w:tabs>
          <w:tab w:val="num" w:pos="5040"/>
        </w:tabs>
        <w:ind w:left="5040" w:hanging="360"/>
      </w:pPr>
      <w:rPr>
        <w:rFonts w:ascii="Wingdings" w:hAnsi="Wingdings" w:hint="default"/>
      </w:rPr>
    </w:lvl>
    <w:lvl w:ilvl="7" w:tplc="222E9C6C" w:tentative="1">
      <w:start w:val="1"/>
      <w:numFmt w:val="bullet"/>
      <w:lvlText w:val=""/>
      <w:lvlJc w:val="left"/>
      <w:pPr>
        <w:tabs>
          <w:tab w:val="num" w:pos="5760"/>
        </w:tabs>
        <w:ind w:left="5760" w:hanging="360"/>
      </w:pPr>
      <w:rPr>
        <w:rFonts w:ascii="Wingdings" w:hAnsi="Wingdings" w:hint="default"/>
      </w:rPr>
    </w:lvl>
    <w:lvl w:ilvl="8" w:tplc="52B8F09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255A2A"/>
    <w:multiLevelType w:val="hybridMultilevel"/>
    <w:tmpl w:val="FCE0D33E"/>
    <w:lvl w:ilvl="0" w:tplc="10090001">
      <w:start w:val="1"/>
      <w:numFmt w:val="bullet"/>
      <w:lvlText w:val=""/>
      <w:lvlJc w:val="left"/>
      <w:pPr>
        <w:ind w:left="777" w:hanging="360"/>
      </w:pPr>
      <w:rPr>
        <w:rFonts w:ascii="Symbol" w:hAnsi="Symbol" w:hint="default"/>
      </w:rPr>
    </w:lvl>
    <w:lvl w:ilvl="1" w:tplc="10090003">
      <w:start w:val="1"/>
      <w:numFmt w:val="bullet"/>
      <w:lvlText w:val="o"/>
      <w:lvlJc w:val="left"/>
      <w:pPr>
        <w:ind w:left="1497" w:hanging="360"/>
      </w:pPr>
      <w:rPr>
        <w:rFonts w:ascii="Courier New" w:hAnsi="Courier New" w:cs="Courier New" w:hint="default"/>
      </w:rPr>
    </w:lvl>
    <w:lvl w:ilvl="2" w:tplc="10090005">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25" w15:restartNumberingAfterBreak="0">
    <w:nsid w:val="49D65CA2"/>
    <w:multiLevelType w:val="hybridMultilevel"/>
    <w:tmpl w:val="A5C2B4A6"/>
    <w:lvl w:ilvl="0" w:tplc="10090001">
      <w:start w:val="1"/>
      <w:numFmt w:val="bullet"/>
      <w:lvlText w:val=""/>
      <w:lvlJc w:val="left"/>
      <w:pPr>
        <w:ind w:left="777" w:hanging="360"/>
      </w:pPr>
      <w:rPr>
        <w:rFonts w:ascii="Symbol" w:hAnsi="Symbol" w:hint="default"/>
      </w:rPr>
    </w:lvl>
    <w:lvl w:ilvl="1" w:tplc="10090003" w:tentative="1">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26" w15:restartNumberingAfterBreak="0">
    <w:nsid w:val="4AA85D34"/>
    <w:multiLevelType w:val="hybridMultilevel"/>
    <w:tmpl w:val="BC6ACEE6"/>
    <w:lvl w:ilvl="0" w:tplc="E7A64A12">
      <w:start w:val="1"/>
      <w:numFmt w:val="bullet"/>
      <w:lvlText w:val=""/>
      <w:lvlJc w:val="left"/>
      <w:pPr>
        <w:tabs>
          <w:tab w:val="num" w:pos="720"/>
        </w:tabs>
        <w:ind w:left="720" w:hanging="360"/>
      </w:pPr>
      <w:rPr>
        <w:rFonts w:ascii="Wingdings" w:hAnsi="Wingdings" w:hint="default"/>
      </w:rPr>
    </w:lvl>
    <w:lvl w:ilvl="1" w:tplc="E4A88754" w:tentative="1">
      <w:start w:val="1"/>
      <w:numFmt w:val="bullet"/>
      <w:lvlText w:val=""/>
      <w:lvlJc w:val="left"/>
      <w:pPr>
        <w:tabs>
          <w:tab w:val="num" w:pos="1440"/>
        </w:tabs>
        <w:ind w:left="1440" w:hanging="360"/>
      </w:pPr>
      <w:rPr>
        <w:rFonts w:ascii="Wingdings" w:hAnsi="Wingdings" w:hint="default"/>
      </w:rPr>
    </w:lvl>
    <w:lvl w:ilvl="2" w:tplc="371469D4" w:tentative="1">
      <w:start w:val="1"/>
      <w:numFmt w:val="bullet"/>
      <w:lvlText w:val=""/>
      <w:lvlJc w:val="left"/>
      <w:pPr>
        <w:tabs>
          <w:tab w:val="num" w:pos="2160"/>
        </w:tabs>
        <w:ind w:left="2160" w:hanging="360"/>
      </w:pPr>
      <w:rPr>
        <w:rFonts w:ascii="Wingdings" w:hAnsi="Wingdings" w:hint="default"/>
      </w:rPr>
    </w:lvl>
    <w:lvl w:ilvl="3" w:tplc="63E47FA4" w:tentative="1">
      <w:start w:val="1"/>
      <w:numFmt w:val="bullet"/>
      <w:lvlText w:val=""/>
      <w:lvlJc w:val="left"/>
      <w:pPr>
        <w:tabs>
          <w:tab w:val="num" w:pos="2880"/>
        </w:tabs>
        <w:ind w:left="2880" w:hanging="360"/>
      </w:pPr>
      <w:rPr>
        <w:rFonts w:ascii="Wingdings" w:hAnsi="Wingdings" w:hint="default"/>
      </w:rPr>
    </w:lvl>
    <w:lvl w:ilvl="4" w:tplc="3656E51E" w:tentative="1">
      <w:start w:val="1"/>
      <w:numFmt w:val="bullet"/>
      <w:lvlText w:val=""/>
      <w:lvlJc w:val="left"/>
      <w:pPr>
        <w:tabs>
          <w:tab w:val="num" w:pos="3600"/>
        </w:tabs>
        <w:ind w:left="3600" w:hanging="360"/>
      </w:pPr>
      <w:rPr>
        <w:rFonts w:ascii="Wingdings" w:hAnsi="Wingdings" w:hint="default"/>
      </w:rPr>
    </w:lvl>
    <w:lvl w:ilvl="5" w:tplc="2AFC8E74" w:tentative="1">
      <w:start w:val="1"/>
      <w:numFmt w:val="bullet"/>
      <w:lvlText w:val=""/>
      <w:lvlJc w:val="left"/>
      <w:pPr>
        <w:tabs>
          <w:tab w:val="num" w:pos="4320"/>
        </w:tabs>
        <w:ind w:left="4320" w:hanging="360"/>
      </w:pPr>
      <w:rPr>
        <w:rFonts w:ascii="Wingdings" w:hAnsi="Wingdings" w:hint="default"/>
      </w:rPr>
    </w:lvl>
    <w:lvl w:ilvl="6" w:tplc="7804D154" w:tentative="1">
      <w:start w:val="1"/>
      <w:numFmt w:val="bullet"/>
      <w:lvlText w:val=""/>
      <w:lvlJc w:val="left"/>
      <w:pPr>
        <w:tabs>
          <w:tab w:val="num" w:pos="5040"/>
        </w:tabs>
        <w:ind w:left="5040" w:hanging="360"/>
      </w:pPr>
      <w:rPr>
        <w:rFonts w:ascii="Wingdings" w:hAnsi="Wingdings" w:hint="default"/>
      </w:rPr>
    </w:lvl>
    <w:lvl w:ilvl="7" w:tplc="2F58AFD6" w:tentative="1">
      <w:start w:val="1"/>
      <w:numFmt w:val="bullet"/>
      <w:lvlText w:val=""/>
      <w:lvlJc w:val="left"/>
      <w:pPr>
        <w:tabs>
          <w:tab w:val="num" w:pos="5760"/>
        </w:tabs>
        <w:ind w:left="5760" w:hanging="360"/>
      </w:pPr>
      <w:rPr>
        <w:rFonts w:ascii="Wingdings" w:hAnsi="Wingdings" w:hint="default"/>
      </w:rPr>
    </w:lvl>
    <w:lvl w:ilvl="8" w:tplc="26363D7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CA19B1"/>
    <w:multiLevelType w:val="hybridMultilevel"/>
    <w:tmpl w:val="846A3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E9648F9"/>
    <w:multiLevelType w:val="hybridMultilevel"/>
    <w:tmpl w:val="6E925054"/>
    <w:lvl w:ilvl="0" w:tplc="10090001">
      <w:start w:val="1"/>
      <w:numFmt w:val="bullet"/>
      <w:lvlText w:val=""/>
      <w:lvlJc w:val="left"/>
      <w:pPr>
        <w:ind w:left="777" w:hanging="360"/>
      </w:pPr>
      <w:rPr>
        <w:rFonts w:ascii="Symbol" w:hAnsi="Symbol" w:hint="default"/>
      </w:rPr>
    </w:lvl>
    <w:lvl w:ilvl="1" w:tplc="10090003">
      <w:start w:val="1"/>
      <w:numFmt w:val="bullet"/>
      <w:lvlText w:val="o"/>
      <w:lvlJc w:val="left"/>
      <w:pPr>
        <w:ind w:left="1497" w:hanging="360"/>
      </w:pPr>
      <w:rPr>
        <w:rFonts w:ascii="Courier New" w:hAnsi="Courier New" w:cs="Courier New" w:hint="default"/>
      </w:rPr>
    </w:lvl>
    <w:lvl w:ilvl="2" w:tplc="10090005" w:tentative="1">
      <w:start w:val="1"/>
      <w:numFmt w:val="bullet"/>
      <w:lvlText w:val=""/>
      <w:lvlJc w:val="left"/>
      <w:pPr>
        <w:ind w:left="2217" w:hanging="360"/>
      </w:pPr>
      <w:rPr>
        <w:rFonts w:ascii="Wingdings" w:hAnsi="Wingdings" w:hint="default"/>
      </w:rPr>
    </w:lvl>
    <w:lvl w:ilvl="3" w:tplc="10090001" w:tentative="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29" w15:restartNumberingAfterBreak="0">
    <w:nsid w:val="7CCD2684"/>
    <w:multiLevelType w:val="hybridMultilevel"/>
    <w:tmpl w:val="B7DAAE42"/>
    <w:lvl w:ilvl="0" w:tplc="9F483956">
      <w:start w:val="1"/>
      <w:numFmt w:val="decimal"/>
      <w:lvlText w:val="%1)"/>
      <w:lvlJc w:val="left"/>
      <w:pPr>
        <w:tabs>
          <w:tab w:val="num" w:pos="720"/>
        </w:tabs>
        <w:ind w:left="720" w:hanging="360"/>
      </w:pPr>
    </w:lvl>
    <w:lvl w:ilvl="1" w:tplc="2020EAFA" w:tentative="1">
      <w:start w:val="1"/>
      <w:numFmt w:val="decimal"/>
      <w:lvlText w:val="%2)"/>
      <w:lvlJc w:val="left"/>
      <w:pPr>
        <w:tabs>
          <w:tab w:val="num" w:pos="1440"/>
        </w:tabs>
        <w:ind w:left="1440" w:hanging="360"/>
      </w:pPr>
    </w:lvl>
    <w:lvl w:ilvl="2" w:tplc="0E841FF8" w:tentative="1">
      <w:start w:val="1"/>
      <w:numFmt w:val="decimal"/>
      <w:lvlText w:val="%3)"/>
      <w:lvlJc w:val="left"/>
      <w:pPr>
        <w:tabs>
          <w:tab w:val="num" w:pos="2160"/>
        </w:tabs>
        <w:ind w:left="2160" w:hanging="360"/>
      </w:pPr>
    </w:lvl>
    <w:lvl w:ilvl="3" w:tplc="E1D2CFF8" w:tentative="1">
      <w:start w:val="1"/>
      <w:numFmt w:val="decimal"/>
      <w:lvlText w:val="%4)"/>
      <w:lvlJc w:val="left"/>
      <w:pPr>
        <w:tabs>
          <w:tab w:val="num" w:pos="2880"/>
        </w:tabs>
        <w:ind w:left="2880" w:hanging="360"/>
      </w:pPr>
    </w:lvl>
    <w:lvl w:ilvl="4" w:tplc="1188DC16" w:tentative="1">
      <w:start w:val="1"/>
      <w:numFmt w:val="decimal"/>
      <w:lvlText w:val="%5)"/>
      <w:lvlJc w:val="left"/>
      <w:pPr>
        <w:tabs>
          <w:tab w:val="num" w:pos="3600"/>
        </w:tabs>
        <w:ind w:left="3600" w:hanging="360"/>
      </w:pPr>
    </w:lvl>
    <w:lvl w:ilvl="5" w:tplc="E2183B40" w:tentative="1">
      <w:start w:val="1"/>
      <w:numFmt w:val="decimal"/>
      <w:lvlText w:val="%6)"/>
      <w:lvlJc w:val="left"/>
      <w:pPr>
        <w:tabs>
          <w:tab w:val="num" w:pos="4320"/>
        </w:tabs>
        <w:ind w:left="4320" w:hanging="360"/>
      </w:pPr>
    </w:lvl>
    <w:lvl w:ilvl="6" w:tplc="5D5E46A4" w:tentative="1">
      <w:start w:val="1"/>
      <w:numFmt w:val="decimal"/>
      <w:lvlText w:val="%7)"/>
      <w:lvlJc w:val="left"/>
      <w:pPr>
        <w:tabs>
          <w:tab w:val="num" w:pos="5040"/>
        </w:tabs>
        <w:ind w:left="5040" w:hanging="360"/>
      </w:pPr>
    </w:lvl>
    <w:lvl w:ilvl="7" w:tplc="6D0A788C" w:tentative="1">
      <w:start w:val="1"/>
      <w:numFmt w:val="decimal"/>
      <w:lvlText w:val="%8)"/>
      <w:lvlJc w:val="left"/>
      <w:pPr>
        <w:tabs>
          <w:tab w:val="num" w:pos="5760"/>
        </w:tabs>
        <w:ind w:left="5760" w:hanging="360"/>
      </w:pPr>
    </w:lvl>
    <w:lvl w:ilvl="8" w:tplc="1F347F20" w:tentative="1">
      <w:start w:val="1"/>
      <w:numFmt w:val="decimal"/>
      <w:lvlText w:val="%9)"/>
      <w:lvlJc w:val="left"/>
      <w:pPr>
        <w:tabs>
          <w:tab w:val="num" w:pos="6480"/>
        </w:tabs>
        <w:ind w:left="6480" w:hanging="360"/>
      </w:pPr>
    </w:lvl>
  </w:abstractNum>
  <w:num w:numId="1">
    <w:abstractNumId w:val="6"/>
  </w:num>
  <w:num w:numId="2">
    <w:abstractNumId w:val="7"/>
  </w:num>
  <w:num w:numId="3">
    <w:abstractNumId w:val="11"/>
  </w:num>
  <w:num w:numId="4">
    <w:abstractNumId w:val="18"/>
  </w:num>
  <w:num w:numId="5">
    <w:abstractNumId w:val="21"/>
  </w:num>
  <w:num w:numId="6">
    <w:abstractNumId w:val="14"/>
  </w:num>
  <w:num w:numId="7">
    <w:abstractNumId w:val="27"/>
  </w:num>
  <w:num w:numId="8">
    <w:abstractNumId w:val="16"/>
  </w:num>
  <w:num w:numId="9">
    <w:abstractNumId w:val="24"/>
  </w:num>
  <w:num w:numId="10">
    <w:abstractNumId w:val="19"/>
  </w:num>
  <w:num w:numId="11">
    <w:abstractNumId w:val="2"/>
  </w:num>
  <w:num w:numId="12">
    <w:abstractNumId w:val="22"/>
  </w:num>
  <w:num w:numId="13">
    <w:abstractNumId w:val="26"/>
  </w:num>
  <w:num w:numId="14">
    <w:abstractNumId w:val="29"/>
  </w:num>
  <w:num w:numId="15">
    <w:abstractNumId w:val="5"/>
  </w:num>
  <w:num w:numId="16">
    <w:abstractNumId w:val="9"/>
  </w:num>
  <w:num w:numId="17">
    <w:abstractNumId w:val="28"/>
  </w:num>
  <w:num w:numId="18">
    <w:abstractNumId w:val="4"/>
  </w:num>
  <w:num w:numId="19">
    <w:abstractNumId w:val="12"/>
  </w:num>
  <w:num w:numId="20">
    <w:abstractNumId w:val="0"/>
  </w:num>
  <w:num w:numId="21">
    <w:abstractNumId w:val="1"/>
  </w:num>
  <w:num w:numId="22">
    <w:abstractNumId w:val="8"/>
  </w:num>
  <w:num w:numId="23">
    <w:abstractNumId w:val="25"/>
  </w:num>
  <w:num w:numId="24">
    <w:abstractNumId w:val="10"/>
  </w:num>
  <w:num w:numId="25">
    <w:abstractNumId w:val="3"/>
  </w:num>
  <w:num w:numId="26">
    <w:abstractNumId w:val="15"/>
  </w:num>
  <w:num w:numId="27">
    <w:abstractNumId w:val="23"/>
  </w:num>
  <w:num w:numId="28">
    <w:abstractNumId w:val="20"/>
  </w:num>
  <w:num w:numId="29">
    <w:abstractNumId w:val="13"/>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EC8"/>
    <w:rsid w:val="00044C85"/>
    <w:rsid w:val="000A2BDF"/>
    <w:rsid w:val="00111520"/>
    <w:rsid w:val="00111A6E"/>
    <w:rsid w:val="0011563D"/>
    <w:rsid w:val="001257FE"/>
    <w:rsid w:val="00133CDA"/>
    <w:rsid w:val="00161D3D"/>
    <w:rsid w:val="001B15E8"/>
    <w:rsid w:val="001D7C1D"/>
    <w:rsid w:val="001E1ACC"/>
    <w:rsid w:val="00201492"/>
    <w:rsid w:val="00246701"/>
    <w:rsid w:val="002820D2"/>
    <w:rsid w:val="002B4EF4"/>
    <w:rsid w:val="002C7472"/>
    <w:rsid w:val="002D39A7"/>
    <w:rsid w:val="00366450"/>
    <w:rsid w:val="003861EF"/>
    <w:rsid w:val="003C0D04"/>
    <w:rsid w:val="0041453B"/>
    <w:rsid w:val="00427E7E"/>
    <w:rsid w:val="00430C59"/>
    <w:rsid w:val="00493C86"/>
    <w:rsid w:val="004A1236"/>
    <w:rsid w:val="004F1B10"/>
    <w:rsid w:val="00501F1B"/>
    <w:rsid w:val="00520E80"/>
    <w:rsid w:val="00541DE3"/>
    <w:rsid w:val="00564BD2"/>
    <w:rsid w:val="0057598A"/>
    <w:rsid w:val="005771FB"/>
    <w:rsid w:val="00591F16"/>
    <w:rsid w:val="005C751F"/>
    <w:rsid w:val="005E1C17"/>
    <w:rsid w:val="005E263E"/>
    <w:rsid w:val="006E083D"/>
    <w:rsid w:val="007325D1"/>
    <w:rsid w:val="00732776"/>
    <w:rsid w:val="00735076"/>
    <w:rsid w:val="00775346"/>
    <w:rsid w:val="00781C00"/>
    <w:rsid w:val="007B4EA0"/>
    <w:rsid w:val="007C6452"/>
    <w:rsid w:val="007E39AE"/>
    <w:rsid w:val="00826893"/>
    <w:rsid w:val="008615C4"/>
    <w:rsid w:val="008D5DEF"/>
    <w:rsid w:val="008F2BA5"/>
    <w:rsid w:val="00913D7F"/>
    <w:rsid w:val="00963884"/>
    <w:rsid w:val="00991F1C"/>
    <w:rsid w:val="009951B1"/>
    <w:rsid w:val="009A20AA"/>
    <w:rsid w:val="009B08F1"/>
    <w:rsid w:val="009D76E3"/>
    <w:rsid w:val="00A17506"/>
    <w:rsid w:val="00A243CB"/>
    <w:rsid w:val="00A45071"/>
    <w:rsid w:val="00AD3E15"/>
    <w:rsid w:val="00B90EC8"/>
    <w:rsid w:val="00BA6DB7"/>
    <w:rsid w:val="00BB6DF6"/>
    <w:rsid w:val="00C202BD"/>
    <w:rsid w:val="00C643F9"/>
    <w:rsid w:val="00C71562"/>
    <w:rsid w:val="00C81309"/>
    <w:rsid w:val="00C868F2"/>
    <w:rsid w:val="00CA56D7"/>
    <w:rsid w:val="00CC4908"/>
    <w:rsid w:val="00CD5F64"/>
    <w:rsid w:val="00CE23FD"/>
    <w:rsid w:val="00CF3873"/>
    <w:rsid w:val="00D16681"/>
    <w:rsid w:val="00D43FCB"/>
    <w:rsid w:val="00D66076"/>
    <w:rsid w:val="00DE3357"/>
    <w:rsid w:val="00E329E7"/>
    <w:rsid w:val="00E801DA"/>
    <w:rsid w:val="00EC3920"/>
    <w:rsid w:val="00EE60DE"/>
    <w:rsid w:val="00EF0BEF"/>
    <w:rsid w:val="00F16FFD"/>
    <w:rsid w:val="00F51773"/>
    <w:rsid w:val="00F5409B"/>
    <w:rsid w:val="00FA127E"/>
    <w:rsid w:val="00FB1F41"/>
    <w:rsid w:val="00FB7C99"/>
    <w:rsid w:val="00FE73EE"/>
    <w:rsid w:val="00FE7E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28321F"/>
  <w15:docId w15:val="{7AC30A9E-8DBB-426C-9633-E68856C2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90EC8"/>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EC8"/>
    <w:pPr>
      <w:ind w:left="720"/>
    </w:pPr>
  </w:style>
  <w:style w:type="character" w:customStyle="1" w:styleId="hvr">
    <w:name w:val="hvr"/>
    <w:rsid w:val="00775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5192">
      <w:bodyDiv w:val="1"/>
      <w:marLeft w:val="0"/>
      <w:marRight w:val="0"/>
      <w:marTop w:val="0"/>
      <w:marBottom w:val="0"/>
      <w:divBdr>
        <w:top w:val="none" w:sz="0" w:space="0" w:color="auto"/>
        <w:left w:val="none" w:sz="0" w:space="0" w:color="auto"/>
        <w:bottom w:val="none" w:sz="0" w:space="0" w:color="auto"/>
        <w:right w:val="none" w:sz="0" w:space="0" w:color="auto"/>
      </w:divBdr>
      <w:divsChild>
        <w:div w:id="532040117">
          <w:marLeft w:val="504"/>
          <w:marRight w:val="0"/>
          <w:marTop w:val="140"/>
          <w:marBottom w:val="0"/>
          <w:divBdr>
            <w:top w:val="none" w:sz="0" w:space="0" w:color="auto"/>
            <w:left w:val="none" w:sz="0" w:space="0" w:color="auto"/>
            <w:bottom w:val="none" w:sz="0" w:space="0" w:color="auto"/>
            <w:right w:val="none" w:sz="0" w:space="0" w:color="auto"/>
          </w:divBdr>
        </w:div>
        <w:div w:id="1476528462">
          <w:marLeft w:val="504"/>
          <w:marRight w:val="0"/>
          <w:marTop w:val="140"/>
          <w:marBottom w:val="0"/>
          <w:divBdr>
            <w:top w:val="none" w:sz="0" w:space="0" w:color="auto"/>
            <w:left w:val="none" w:sz="0" w:space="0" w:color="auto"/>
            <w:bottom w:val="none" w:sz="0" w:space="0" w:color="auto"/>
            <w:right w:val="none" w:sz="0" w:space="0" w:color="auto"/>
          </w:divBdr>
        </w:div>
        <w:div w:id="1000422540">
          <w:marLeft w:val="504"/>
          <w:marRight w:val="0"/>
          <w:marTop w:val="140"/>
          <w:marBottom w:val="0"/>
          <w:divBdr>
            <w:top w:val="none" w:sz="0" w:space="0" w:color="auto"/>
            <w:left w:val="none" w:sz="0" w:space="0" w:color="auto"/>
            <w:bottom w:val="none" w:sz="0" w:space="0" w:color="auto"/>
            <w:right w:val="none" w:sz="0" w:space="0" w:color="auto"/>
          </w:divBdr>
        </w:div>
        <w:div w:id="1732536074">
          <w:marLeft w:val="504"/>
          <w:marRight w:val="0"/>
          <w:marTop w:val="140"/>
          <w:marBottom w:val="0"/>
          <w:divBdr>
            <w:top w:val="none" w:sz="0" w:space="0" w:color="auto"/>
            <w:left w:val="none" w:sz="0" w:space="0" w:color="auto"/>
            <w:bottom w:val="none" w:sz="0" w:space="0" w:color="auto"/>
            <w:right w:val="none" w:sz="0" w:space="0" w:color="auto"/>
          </w:divBdr>
        </w:div>
      </w:divsChild>
    </w:div>
    <w:div w:id="96143428">
      <w:bodyDiv w:val="1"/>
      <w:marLeft w:val="0"/>
      <w:marRight w:val="0"/>
      <w:marTop w:val="0"/>
      <w:marBottom w:val="0"/>
      <w:divBdr>
        <w:top w:val="none" w:sz="0" w:space="0" w:color="auto"/>
        <w:left w:val="none" w:sz="0" w:space="0" w:color="auto"/>
        <w:bottom w:val="none" w:sz="0" w:space="0" w:color="auto"/>
        <w:right w:val="none" w:sz="0" w:space="0" w:color="auto"/>
      </w:divBdr>
    </w:div>
    <w:div w:id="160855361">
      <w:bodyDiv w:val="1"/>
      <w:marLeft w:val="0"/>
      <w:marRight w:val="0"/>
      <w:marTop w:val="0"/>
      <w:marBottom w:val="0"/>
      <w:divBdr>
        <w:top w:val="none" w:sz="0" w:space="0" w:color="auto"/>
        <w:left w:val="none" w:sz="0" w:space="0" w:color="auto"/>
        <w:bottom w:val="none" w:sz="0" w:space="0" w:color="auto"/>
        <w:right w:val="none" w:sz="0" w:space="0" w:color="auto"/>
      </w:divBdr>
    </w:div>
    <w:div w:id="338385970">
      <w:bodyDiv w:val="1"/>
      <w:marLeft w:val="0"/>
      <w:marRight w:val="0"/>
      <w:marTop w:val="0"/>
      <w:marBottom w:val="0"/>
      <w:divBdr>
        <w:top w:val="none" w:sz="0" w:space="0" w:color="auto"/>
        <w:left w:val="none" w:sz="0" w:space="0" w:color="auto"/>
        <w:bottom w:val="none" w:sz="0" w:space="0" w:color="auto"/>
        <w:right w:val="none" w:sz="0" w:space="0" w:color="auto"/>
      </w:divBdr>
    </w:div>
    <w:div w:id="811094381">
      <w:bodyDiv w:val="1"/>
      <w:marLeft w:val="0"/>
      <w:marRight w:val="0"/>
      <w:marTop w:val="0"/>
      <w:marBottom w:val="0"/>
      <w:divBdr>
        <w:top w:val="none" w:sz="0" w:space="0" w:color="auto"/>
        <w:left w:val="none" w:sz="0" w:space="0" w:color="auto"/>
        <w:bottom w:val="none" w:sz="0" w:space="0" w:color="auto"/>
        <w:right w:val="none" w:sz="0" w:space="0" w:color="auto"/>
      </w:divBdr>
    </w:div>
    <w:div w:id="819200670">
      <w:bodyDiv w:val="1"/>
      <w:marLeft w:val="0"/>
      <w:marRight w:val="0"/>
      <w:marTop w:val="0"/>
      <w:marBottom w:val="0"/>
      <w:divBdr>
        <w:top w:val="none" w:sz="0" w:space="0" w:color="auto"/>
        <w:left w:val="none" w:sz="0" w:space="0" w:color="auto"/>
        <w:bottom w:val="none" w:sz="0" w:space="0" w:color="auto"/>
        <w:right w:val="none" w:sz="0" w:space="0" w:color="auto"/>
      </w:divBdr>
    </w:div>
    <w:div w:id="871848247">
      <w:bodyDiv w:val="1"/>
      <w:marLeft w:val="0"/>
      <w:marRight w:val="0"/>
      <w:marTop w:val="0"/>
      <w:marBottom w:val="0"/>
      <w:divBdr>
        <w:top w:val="none" w:sz="0" w:space="0" w:color="auto"/>
        <w:left w:val="none" w:sz="0" w:space="0" w:color="auto"/>
        <w:bottom w:val="none" w:sz="0" w:space="0" w:color="auto"/>
        <w:right w:val="none" w:sz="0" w:space="0" w:color="auto"/>
      </w:divBdr>
      <w:divsChild>
        <w:div w:id="2122796298">
          <w:marLeft w:val="864"/>
          <w:marRight w:val="0"/>
          <w:marTop w:val="140"/>
          <w:marBottom w:val="0"/>
          <w:divBdr>
            <w:top w:val="none" w:sz="0" w:space="0" w:color="auto"/>
            <w:left w:val="none" w:sz="0" w:space="0" w:color="auto"/>
            <w:bottom w:val="none" w:sz="0" w:space="0" w:color="auto"/>
            <w:right w:val="none" w:sz="0" w:space="0" w:color="auto"/>
          </w:divBdr>
        </w:div>
        <w:div w:id="1395349424">
          <w:marLeft w:val="864"/>
          <w:marRight w:val="0"/>
          <w:marTop w:val="140"/>
          <w:marBottom w:val="0"/>
          <w:divBdr>
            <w:top w:val="none" w:sz="0" w:space="0" w:color="auto"/>
            <w:left w:val="none" w:sz="0" w:space="0" w:color="auto"/>
            <w:bottom w:val="none" w:sz="0" w:space="0" w:color="auto"/>
            <w:right w:val="none" w:sz="0" w:space="0" w:color="auto"/>
          </w:divBdr>
        </w:div>
        <w:div w:id="962544020">
          <w:marLeft w:val="864"/>
          <w:marRight w:val="0"/>
          <w:marTop w:val="140"/>
          <w:marBottom w:val="0"/>
          <w:divBdr>
            <w:top w:val="none" w:sz="0" w:space="0" w:color="auto"/>
            <w:left w:val="none" w:sz="0" w:space="0" w:color="auto"/>
            <w:bottom w:val="none" w:sz="0" w:space="0" w:color="auto"/>
            <w:right w:val="none" w:sz="0" w:space="0" w:color="auto"/>
          </w:divBdr>
        </w:div>
        <w:div w:id="334111527">
          <w:marLeft w:val="864"/>
          <w:marRight w:val="0"/>
          <w:marTop w:val="140"/>
          <w:marBottom w:val="0"/>
          <w:divBdr>
            <w:top w:val="none" w:sz="0" w:space="0" w:color="auto"/>
            <w:left w:val="none" w:sz="0" w:space="0" w:color="auto"/>
            <w:bottom w:val="none" w:sz="0" w:space="0" w:color="auto"/>
            <w:right w:val="none" w:sz="0" w:space="0" w:color="auto"/>
          </w:divBdr>
        </w:div>
        <w:div w:id="1003313157">
          <w:marLeft w:val="864"/>
          <w:marRight w:val="0"/>
          <w:marTop w:val="140"/>
          <w:marBottom w:val="0"/>
          <w:divBdr>
            <w:top w:val="none" w:sz="0" w:space="0" w:color="auto"/>
            <w:left w:val="none" w:sz="0" w:space="0" w:color="auto"/>
            <w:bottom w:val="none" w:sz="0" w:space="0" w:color="auto"/>
            <w:right w:val="none" w:sz="0" w:space="0" w:color="auto"/>
          </w:divBdr>
        </w:div>
        <w:div w:id="1982953965">
          <w:marLeft w:val="864"/>
          <w:marRight w:val="0"/>
          <w:marTop w:val="140"/>
          <w:marBottom w:val="0"/>
          <w:divBdr>
            <w:top w:val="none" w:sz="0" w:space="0" w:color="auto"/>
            <w:left w:val="none" w:sz="0" w:space="0" w:color="auto"/>
            <w:bottom w:val="none" w:sz="0" w:space="0" w:color="auto"/>
            <w:right w:val="none" w:sz="0" w:space="0" w:color="auto"/>
          </w:divBdr>
        </w:div>
      </w:divsChild>
    </w:div>
    <w:div w:id="1127309429">
      <w:bodyDiv w:val="1"/>
      <w:marLeft w:val="0"/>
      <w:marRight w:val="0"/>
      <w:marTop w:val="0"/>
      <w:marBottom w:val="0"/>
      <w:divBdr>
        <w:top w:val="none" w:sz="0" w:space="0" w:color="auto"/>
        <w:left w:val="none" w:sz="0" w:space="0" w:color="auto"/>
        <w:bottom w:val="none" w:sz="0" w:space="0" w:color="auto"/>
        <w:right w:val="none" w:sz="0" w:space="0" w:color="auto"/>
      </w:divBdr>
    </w:div>
    <w:div w:id="1408267172">
      <w:bodyDiv w:val="1"/>
      <w:marLeft w:val="0"/>
      <w:marRight w:val="0"/>
      <w:marTop w:val="0"/>
      <w:marBottom w:val="0"/>
      <w:divBdr>
        <w:top w:val="none" w:sz="0" w:space="0" w:color="auto"/>
        <w:left w:val="none" w:sz="0" w:space="0" w:color="auto"/>
        <w:bottom w:val="none" w:sz="0" w:space="0" w:color="auto"/>
        <w:right w:val="none" w:sz="0" w:space="0" w:color="auto"/>
      </w:divBdr>
    </w:div>
    <w:div w:id="1409425284">
      <w:bodyDiv w:val="1"/>
      <w:marLeft w:val="0"/>
      <w:marRight w:val="0"/>
      <w:marTop w:val="0"/>
      <w:marBottom w:val="0"/>
      <w:divBdr>
        <w:top w:val="none" w:sz="0" w:space="0" w:color="auto"/>
        <w:left w:val="none" w:sz="0" w:space="0" w:color="auto"/>
        <w:bottom w:val="none" w:sz="0" w:space="0" w:color="auto"/>
        <w:right w:val="none" w:sz="0" w:space="0" w:color="auto"/>
      </w:divBdr>
      <w:divsChild>
        <w:div w:id="2061201280">
          <w:marLeft w:val="504"/>
          <w:marRight w:val="0"/>
          <w:marTop w:val="140"/>
          <w:marBottom w:val="0"/>
          <w:divBdr>
            <w:top w:val="none" w:sz="0" w:space="0" w:color="auto"/>
            <w:left w:val="none" w:sz="0" w:space="0" w:color="auto"/>
            <w:bottom w:val="none" w:sz="0" w:space="0" w:color="auto"/>
            <w:right w:val="none" w:sz="0" w:space="0" w:color="auto"/>
          </w:divBdr>
        </w:div>
        <w:div w:id="47537380">
          <w:marLeft w:val="504"/>
          <w:marRight w:val="0"/>
          <w:marTop w:val="140"/>
          <w:marBottom w:val="0"/>
          <w:divBdr>
            <w:top w:val="none" w:sz="0" w:space="0" w:color="auto"/>
            <w:left w:val="none" w:sz="0" w:space="0" w:color="auto"/>
            <w:bottom w:val="none" w:sz="0" w:space="0" w:color="auto"/>
            <w:right w:val="none" w:sz="0" w:space="0" w:color="auto"/>
          </w:divBdr>
        </w:div>
        <w:div w:id="472598271">
          <w:marLeft w:val="504"/>
          <w:marRight w:val="0"/>
          <w:marTop w:val="140"/>
          <w:marBottom w:val="0"/>
          <w:divBdr>
            <w:top w:val="none" w:sz="0" w:space="0" w:color="auto"/>
            <w:left w:val="none" w:sz="0" w:space="0" w:color="auto"/>
            <w:bottom w:val="none" w:sz="0" w:space="0" w:color="auto"/>
            <w:right w:val="none" w:sz="0" w:space="0" w:color="auto"/>
          </w:divBdr>
        </w:div>
      </w:divsChild>
    </w:div>
    <w:div w:id="1417240341">
      <w:bodyDiv w:val="1"/>
      <w:marLeft w:val="0"/>
      <w:marRight w:val="0"/>
      <w:marTop w:val="0"/>
      <w:marBottom w:val="0"/>
      <w:divBdr>
        <w:top w:val="none" w:sz="0" w:space="0" w:color="auto"/>
        <w:left w:val="none" w:sz="0" w:space="0" w:color="auto"/>
        <w:bottom w:val="none" w:sz="0" w:space="0" w:color="auto"/>
        <w:right w:val="none" w:sz="0" w:space="0" w:color="auto"/>
      </w:divBdr>
      <w:divsChild>
        <w:div w:id="1939677615">
          <w:marLeft w:val="965"/>
          <w:marRight w:val="0"/>
          <w:marTop w:val="140"/>
          <w:marBottom w:val="0"/>
          <w:divBdr>
            <w:top w:val="none" w:sz="0" w:space="0" w:color="auto"/>
            <w:left w:val="none" w:sz="0" w:space="0" w:color="auto"/>
            <w:bottom w:val="none" w:sz="0" w:space="0" w:color="auto"/>
            <w:right w:val="none" w:sz="0" w:space="0" w:color="auto"/>
          </w:divBdr>
        </w:div>
        <w:div w:id="800882430">
          <w:marLeft w:val="965"/>
          <w:marRight w:val="0"/>
          <w:marTop w:val="140"/>
          <w:marBottom w:val="0"/>
          <w:divBdr>
            <w:top w:val="none" w:sz="0" w:space="0" w:color="auto"/>
            <w:left w:val="none" w:sz="0" w:space="0" w:color="auto"/>
            <w:bottom w:val="none" w:sz="0" w:space="0" w:color="auto"/>
            <w:right w:val="none" w:sz="0" w:space="0" w:color="auto"/>
          </w:divBdr>
        </w:div>
        <w:div w:id="78332438">
          <w:marLeft w:val="965"/>
          <w:marRight w:val="0"/>
          <w:marTop w:val="140"/>
          <w:marBottom w:val="0"/>
          <w:divBdr>
            <w:top w:val="none" w:sz="0" w:space="0" w:color="auto"/>
            <w:left w:val="none" w:sz="0" w:space="0" w:color="auto"/>
            <w:bottom w:val="none" w:sz="0" w:space="0" w:color="auto"/>
            <w:right w:val="none" w:sz="0" w:space="0" w:color="auto"/>
          </w:divBdr>
        </w:div>
      </w:divsChild>
    </w:div>
    <w:div w:id="1454597918">
      <w:bodyDiv w:val="1"/>
      <w:marLeft w:val="0"/>
      <w:marRight w:val="0"/>
      <w:marTop w:val="0"/>
      <w:marBottom w:val="0"/>
      <w:divBdr>
        <w:top w:val="none" w:sz="0" w:space="0" w:color="auto"/>
        <w:left w:val="none" w:sz="0" w:space="0" w:color="auto"/>
        <w:bottom w:val="none" w:sz="0" w:space="0" w:color="auto"/>
        <w:right w:val="none" w:sz="0" w:space="0" w:color="auto"/>
      </w:divBdr>
    </w:div>
    <w:div w:id="1454902731">
      <w:bodyDiv w:val="1"/>
      <w:marLeft w:val="0"/>
      <w:marRight w:val="0"/>
      <w:marTop w:val="0"/>
      <w:marBottom w:val="0"/>
      <w:divBdr>
        <w:top w:val="none" w:sz="0" w:space="0" w:color="auto"/>
        <w:left w:val="none" w:sz="0" w:space="0" w:color="auto"/>
        <w:bottom w:val="none" w:sz="0" w:space="0" w:color="auto"/>
        <w:right w:val="none" w:sz="0" w:space="0" w:color="auto"/>
      </w:divBdr>
      <w:divsChild>
        <w:div w:id="1619289045">
          <w:marLeft w:val="504"/>
          <w:marRight w:val="0"/>
          <w:marTop w:val="140"/>
          <w:marBottom w:val="0"/>
          <w:divBdr>
            <w:top w:val="none" w:sz="0" w:space="0" w:color="auto"/>
            <w:left w:val="none" w:sz="0" w:space="0" w:color="auto"/>
            <w:bottom w:val="none" w:sz="0" w:space="0" w:color="auto"/>
            <w:right w:val="none" w:sz="0" w:space="0" w:color="auto"/>
          </w:divBdr>
        </w:div>
        <w:div w:id="12852903">
          <w:marLeft w:val="504"/>
          <w:marRight w:val="0"/>
          <w:marTop w:val="140"/>
          <w:marBottom w:val="0"/>
          <w:divBdr>
            <w:top w:val="none" w:sz="0" w:space="0" w:color="auto"/>
            <w:left w:val="none" w:sz="0" w:space="0" w:color="auto"/>
            <w:bottom w:val="none" w:sz="0" w:space="0" w:color="auto"/>
            <w:right w:val="none" w:sz="0" w:space="0" w:color="auto"/>
          </w:divBdr>
        </w:div>
        <w:div w:id="1636057424">
          <w:marLeft w:val="504"/>
          <w:marRight w:val="0"/>
          <w:marTop w:val="140"/>
          <w:marBottom w:val="0"/>
          <w:divBdr>
            <w:top w:val="none" w:sz="0" w:space="0" w:color="auto"/>
            <w:left w:val="none" w:sz="0" w:space="0" w:color="auto"/>
            <w:bottom w:val="none" w:sz="0" w:space="0" w:color="auto"/>
            <w:right w:val="none" w:sz="0" w:space="0" w:color="auto"/>
          </w:divBdr>
        </w:div>
        <w:div w:id="1182089486">
          <w:marLeft w:val="504"/>
          <w:marRight w:val="0"/>
          <w:marTop w:val="140"/>
          <w:marBottom w:val="0"/>
          <w:divBdr>
            <w:top w:val="none" w:sz="0" w:space="0" w:color="auto"/>
            <w:left w:val="none" w:sz="0" w:space="0" w:color="auto"/>
            <w:bottom w:val="none" w:sz="0" w:space="0" w:color="auto"/>
            <w:right w:val="none" w:sz="0" w:space="0" w:color="auto"/>
          </w:divBdr>
        </w:div>
      </w:divsChild>
    </w:div>
    <w:div w:id="1460148509">
      <w:bodyDiv w:val="1"/>
      <w:marLeft w:val="0"/>
      <w:marRight w:val="0"/>
      <w:marTop w:val="0"/>
      <w:marBottom w:val="0"/>
      <w:divBdr>
        <w:top w:val="none" w:sz="0" w:space="0" w:color="auto"/>
        <w:left w:val="none" w:sz="0" w:space="0" w:color="auto"/>
        <w:bottom w:val="none" w:sz="0" w:space="0" w:color="auto"/>
        <w:right w:val="none" w:sz="0" w:space="0" w:color="auto"/>
      </w:divBdr>
      <w:divsChild>
        <w:div w:id="391120211">
          <w:marLeft w:val="504"/>
          <w:marRight w:val="0"/>
          <w:marTop w:val="140"/>
          <w:marBottom w:val="0"/>
          <w:divBdr>
            <w:top w:val="none" w:sz="0" w:space="0" w:color="auto"/>
            <w:left w:val="none" w:sz="0" w:space="0" w:color="auto"/>
            <w:bottom w:val="none" w:sz="0" w:space="0" w:color="auto"/>
            <w:right w:val="none" w:sz="0" w:space="0" w:color="auto"/>
          </w:divBdr>
        </w:div>
      </w:divsChild>
    </w:div>
    <w:div w:id="1496528688">
      <w:bodyDiv w:val="1"/>
      <w:marLeft w:val="0"/>
      <w:marRight w:val="0"/>
      <w:marTop w:val="0"/>
      <w:marBottom w:val="0"/>
      <w:divBdr>
        <w:top w:val="none" w:sz="0" w:space="0" w:color="auto"/>
        <w:left w:val="none" w:sz="0" w:space="0" w:color="auto"/>
        <w:bottom w:val="none" w:sz="0" w:space="0" w:color="auto"/>
        <w:right w:val="none" w:sz="0" w:space="0" w:color="auto"/>
      </w:divBdr>
    </w:div>
    <w:div w:id="1587109567">
      <w:bodyDiv w:val="1"/>
      <w:marLeft w:val="0"/>
      <w:marRight w:val="0"/>
      <w:marTop w:val="0"/>
      <w:marBottom w:val="0"/>
      <w:divBdr>
        <w:top w:val="none" w:sz="0" w:space="0" w:color="auto"/>
        <w:left w:val="none" w:sz="0" w:space="0" w:color="auto"/>
        <w:bottom w:val="none" w:sz="0" w:space="0" w:color="auto"/>
        <w:right w:val="none" w:sz="0" w:space="0" w:color="auto"/>
      </w:divBdr>
    </w:div>
    <w:div w:id="1599295536">
      <w:bodyDiv w:val="1"/>
      <w:marLeft w:val="0"/>
      <w:marRight w:val="0"/>
      <w:marTop w:val="0"/>
      <w:marBottom w:val="0"/>
      <w:divBdr>
        <w:top w:val="none" w:sz="0" w:space="0" w:color="auto"/>
        <w:left w:val="none" w:sz="0" w:space="0" w:color="auto"/>
        <w:bottom w:val="none" w:sz="0" w:space="0" w:color="auto"/>
        <w:right w:val="none" w:sz="0" w:space="0" w:color="auto"/>
      </w:divBdr>
    </w:div>
    <w:div w:id="1629965890">
      <w:bodyDiv w:val="1"/>
      <w:marLeft w:val="0"/>
      <w:marRight w:val="0"/>
      <w:marTop w:val="0"/>
      <w:marBottom w:val="0"/>
      <w:divBdr>
        <w:top w:val="none" w:sz="0" w:space="0" w:color="auto"/>
        <w:left w:val="none" w:sz="0" w:space="0" w:color="auto"/>
        <w:bottom w:val="none" w:sz="0" w:space="0" w:color="auto"/>
        <w:right w:val="none" w:sz="0" w:space="0" w:color="auto"/>
      </w:divBdr>
    </w:div>
    <w:div w:id="1670207428">
      <w:bodyDiv w:val="1"/>
      <w:marLeft w:val="0"/>
      <w:marRight w:val="0"/>
      <w:marTop w:val="0"/>
      <w:marBottom w:val="0"/>
      <w:divBdr>
        <w:top w:val="none" w:sz="0" w:space="0" w:color="auto"/>
        <w:left w:val="none" w:sz="0" w:space="0" w:color="auto"/>
        <w:bottom w:val="none" w:sz="0" w:space="0" w:color="auto"/>
        <w:right w:val="none" w:sz="0" w:space="0" w:color="auto"/>
      </w:divBdr>
    </w:div>
    <w:div w:id="1722558161">
      <w:bodyDiv w:val="1"/>
      <w:marLeft w:val="0"/>
      <w:marRight w:val="0"/>
      <w:marTop w:val="0"/>
      <w:marBottom w:val="0"/>
      <w:divBdr>
        <w:top w:val="none" w:sz="0" w:space="0" w:color="auto"/>
        <w:left w:val="none" w:sz="0" w:space="0" w:color="auto"/>
        <w:bottom w:val="none" w:sz="0" w:space="0" w:color="auto"/>
        <w:right w:val="none" w:sz="0" w:space="0" w:color="auto"/>
      </w:divBdr>
    </w:div>
    <w:div w:id="1862351941">
      <w:bodyDiv w:val="1"/>
      <w:marLeft w:val="0"/>
      <w:marRight w:val="0"/>
      <w:marTop w:val="0"/>
      <w:marBottom w:val="0"/>
      <w:divBdr>
        <w:top w:val="none" w:sz="0" w:space="0" w:color="auto"/>
        <w:left w:val="none" w:sz="0" w:space="0" w:color="auto"/>
        <w:bottom w:val="none" w:sz="0" w:space="0" w:color="auto"/>
        <w:right w:val="none" w:sz="0" w:space="0" w:color="auto"/>
      </w:divBdr>
      <w:divsChild>
        <w:div w:id="1177503379">
          <w:marLeft w:val="965"/>
          <w:marRight w:val="0"/>
          <w:marTop w:val="140"/>
          <w:marBottom w:val="0"/>
          <w:divBdr>
            <w:top w:val="none" w:sz="0" w:space="0" w:color="auto"/>
            <w:left w:val="none" w:sz="0" w:space="0" w:color="auto"/>
            <w:bottom w:val="none" w:sz="0" w:space="0" w:color="auto"/>
            <w:right w:val="none" w:sz="0" w:space="0" w:color="auto"/>
          </w:divBdr>
        </w:div>
        <w:div w:id="803430069">
          <w:marLeft w:val="965"/>
          <w:marRight w:val="0"/>
          <w:marTop w:val="140"/>
          <w:marBottom w:val="0"/>
          <w:divBdr>
            <w:top w:val="none" w:sz="0" w:space="0" w:color="auto"/>
            <w:left w:val="none" w:sz="0" w:space="0" w:color="auto"/>
            <w:bottom w:val="none" w:sz="0" w:space="0" w:color="auto"/>
            <w:right w:val="none" w:sz="0" w:space="0" w:color="auto"/>
          </w:divBdr>
        </w:div>
      </w:divsChild>
    </w:div>
    <w:div w:id="1921938876">
      <w:bodyDiv w:val="1"/>
      <w:marLeft w:val="0"/>
      <w:marRight w:val="0"/>
      <w:marTop w:val="0"/>
      <w:marBottom w:val="0"/>
      <w:divBdr>
        <w:top w:val="none" w:sz="0" w:space="0" w:color="auto"/>
        <w:left w:val="none" w:sz="0" w:space="0" w:color="auto"/>
        <w:bottom w:val="none" w:sz="0" w:space="0" w:color="auto"/>
        <w:right w:val="none" w:sz="0" w:space="0" w:color="auto"/>
      </w:divBdr>
      <w:divsChild>
        <w:div w:id="930771310">
          <w:marLeft w:val="965"/>
          <w:marRight w:val="0"/>
          <w:marTop w:val="140"/>
          <w:marBottom w:val="0"/>
          <w:divBdr>
            <w:top w:val="none" w:sz="0" w:space="0" w:color="auto"/>
            <w:left w:val="none" w:sz="0" w:space="0" w:color="auto"/>
            <w:bottom w:val="none" w:sz="0" w:space="0" w:color="auto"/>
            <w:right w:val="none" w:sz="0" w:space="0" w:color="auto"/>
          </w:divBdr>
        </w:div>
        <w:div w:id="1029792513">
          <w:marLeft w:val="965"/>
          <w:marRight w:val="0"/>
          <w:marTop w:val="140"/>
          <w:marBottom w:val="0"/>
          <w:divBdr>
            <w:top w:val="none" w:sz="0" w:space="0" w:color="auto"/>
            <w:left w:val="none" w:sz="0" w:space="0" w:color="auto"/>
            <w:bottom w:val="none" w:sz="0" w:space="0" w:color="auto"/>
            <w:right w:val="none" w:sz="0" w:space="0" w:color="auto"/>
          </w:divBdr>
        </w:div>
        <w:div w:id="1560704872">
          <w:marLeft w:val="965"/>
          <w:marRight w:val="0"/>
          <w:marTop w:val="140"/>
          <w:marBottom w:val="0"/>
          <w:divBdr>
            <w:top w:val="none" w:sz="0" w:space="0" w:color="auto"/>
            <w:left w:val="none" w:sz="0" w:space="0" w:color="auto"/>
            <w:bottom w:val="none" w:sz="0" w:space="0" w:color="auto"/>
            <w:right w:val="none" w:sz="0" w:space="0" w:color="auto"/>
          </w:divBdr>
        </w:div>
        <w:div w:id="290475322">
          <w:marLeft w:val="965"/>
          <w:marRight w:val="0"/>
          <w:marTop w:val="140"/>
          <w:marBottom w:val="0"/>
          <w:divBdr>
            <w:top w:val="none" w:sz="0" w:space="0" w:color="auto"/>
            <w:left w:val="none" w:sz="0" w:space="0" w:color="auto"/>
            <w:bottom w:val="none" w:sz="0" w:space="0" w:color="auto"/>
            <w:right w:val="none" w:sz="0" w:space="0" w:color="auto"/>
          </w:divBdr>
        </w:div>
        <w:div w:id="1092631161">
          <w:marLeft w:val="965"/>
          <w:marRight w:val="0"/>
          <w:marTop w:val="140"/>
          <w:marBottom w:val="0"/>
          <w:divBdr>
            <w:top w:val="none" w:sz="0" w:space="0" w:color="auto"/>
            <w:left w:val="none" w:sz="0" w:space="0" w:color="auto"/>
            <w:bottom w:val="none" w:sz="0" w:space="0" w:color="auto"/>
            <w:right w:val="none" w:sz="0" w:space="0" w:color="auto"/>
          </w:divBdr>
        </w:div>
        <w:div w:id="937253835">
          <w:marLeft w:val="965"/>
          <w:marRight w:val="0"/>
          <w:marTop w:val="140"/>
          <w:marBottom w:val="0"/>
          <w:divBdr>
            <w:top w:val="none" w:sz="0" w:space="0" w:color="auto"/>
            <w:left w:val="none" w:sz="0" w:space="0" w:color="auto"/>
            <w:bottom w:val="none" w:sz="0" w:space="0" w:color="auto"/>
            <w:right w:val="none" w:sz="0" w:space="0" w:color="auto"/>
          </w:divBdr>
        </w:div>
        <w:div w:id="167915152">
          <w:marLeft w:val="965"/>
          <w:marRight w:val="0"/>
          <w:marTop w:val="140"/>
          <w:marBottom w:val="0"/>
          <w:divBdr>
            <w:top w:val="none" w:sz="0" w:space="0" w:color="auto"/>
            <w:left w:val="none" w:sz="0" w:space="0" w:color="auto"/>
            <w:bottom w:val="none" w:sz="0" w:space="0" w:color="auto"/>
            <w:right w:val="none" w:sz="0" w:space="0" w:color="auto"/>
          </w:divBdr>
        </w:div>
      </w:divsChild>
    </w:div>
    <w:div w:id="1946450813">
      <w:bodyDiv w:val="1"/>
      <w:marLeft w:val="0"/>
      <w:marRight w:val="0"/>
      <w:marTop w:val="0"/>
      <w:marBottom w:val="0"/>
      <w:divBdr>
        <w:top w:val="none" w:sz="0" w:space="0" w:color="auto"/>
        <w:left w:val="none" w:sz="0" w:space="0" w:color="auto"/>
        <w:bottom w:val="none" w:sz="0" w:space="0" w:color="auto"/>
        <w:right w:val="none" w:sz="0" w:space="0" w:color="auto"/>
      </w:divBdr>
      <w:divsChild>
        <w:div w:id="1086534093">
          <w:marLeft w:val="965"/>
          <w:marRight w:val="0"/>
          <w:marTop w:val="140"/>
          <w:marBottom w:val="0"/>
          <w:divBdr>
            <w:top w:val="none" w:sz="0" w:space="0" w:color="auto"/>
            <w:left w:val="none" w:sz="0" w:space="0" w:color="auto"/>
            <w:bottom w:val="none" w:sz="0" w:space="0" w:color="auto"/>
            <w:right w:val="none" w:sz="0" w:space="0" w:color="auto"/>
          </w:divBdr>
        </w:div>
        <w:div w:id="1661692021">
          <w:marLeft w:val="965"/>
          <w:marRight w:val="0"/>
          <w:marTop w:val="140"/>
          <w:marBottom w:val="0"/>
          <w:divBdr>
            <w:top w:val="none" w:sz="0" w:space="0" w:color="auto"/>
            <w:left w:val="none" w:sz="0" w:space="0" w:color="auto"/>
            <w:bottom w:val="none" w:sz="0" w:space="0" w:color="auto"/>
            <w:right w:val="none" w:sz="0" w:space="0" w:color="auto"/>
          </w:divBdr>
        </w:div>
        <w:div w:id="534998510">
          <w:marLeft w:val="965"/>
          <w:marRight w:val="0"/>
          <w:marTop w:val="140"/>
          <w:marBottom w:val="0"/>
          <w:divBdr>
            <w:top w:val="none" w:sz="0" w:space="0" w:color="auto"/>
            <w:left w:val="none" w:sz="0" w:space="0" w:color="auto"/>
            <w:bottom w:val="none" w:sz="0" w:space="0" w:color="auto"/>
            <w:right w:val="none" w:sz="0" w:space="0" w:color="auto"/>
          </w:divBdr>
        </w:div>
      </w:divsChild>
    </w:div>
    <w:div w:id="2091081383">
      <w:bodyDiv w:val="1"/>
      <w:marLeft w:val="0"/>
      <w:marRight w:val="0"/>
      <w:marTop w:val="0"/>
      <w:marBottom w:val="0"/>
      <w:divBdr>
        <w:top w:val="none" w:sz="0" w:space="0" w:color="auto"/>
        <w:left w:val="none" w:sz="0" w:space="0" w:color="auto"/>
        <w:bottom w:val="none" w:sz="0" w:space="0" w:color="auto"/>
        <w:right w:val="none" w:sz="0" w:space="0" w:color="auto"/>
      </w:divBdr>
    </w:div>
    <w:div w:id="2121951674">
      <w:bodyDiv w:val="1"/>
      <w:marLeft w:val="0"/>
      <w:marRight w:val="0"/>
      <w:marTop w:val="0"/>
      <w:marBottom w:val="0"/>
      <w:divBdr>
        <w:top w:val="none" w:sz="0" w:space="0" w:color="auto"/>
        <w:left w:val="none" w:sz="0" w:space="0" w:color="auto"/>
        <w:bottom w:val="none" w:sz="0" w:space="0" w:color="auto"/>
        <w:right w:val="none" w:sz="0" w:space="0" w:color="auto"/>
      </w:divBdr>
      <w:divsChild>
        <w:div w:id="1917353321">
          <w:marLeft w:val="965"/>
          <w:marRight w:val="0"/>
          <w:marTop w:val="140"/>
          <w:marBottom w:val="0"/>
          <w:divBdr>
            <w:top w:val="none" w:sz="0" w:space="0" w:color="auto"/>
            <w:left w:val="none" w:sz="0" w:space="0" w:color="auto"/>
            <w:bottom w:val="none" w:sz="0" w:space="0" w:color="auto"/>
            <w:right w:val="none" w:sz="0" w:space="0" w:color="auto"/>
          </w:divBdr>
        </w:div>
        <w:div w:id="2078893090">
          <w:marLeft w:val="965"/>
          <w:marRight w:val="0"/>
          <w:marTop w:val="140"/>
          <w:marBottom w:val="0"/>
          <w:divBdr>
            <w:top w:val="none" w:sz="0" w:space="0" w:color="auto"/>
            <w:left w:val="none" w:sz="0" w:space="0" w:color="auto"/>
            <w:bottom w:val="none" w:sz="0" w:space="0" w:color="auto"/>
            <w:right w:val="none" w:sz="0" w:space="0" w:color="auto"/>
          </w:divBdr>
        </w:div>
        <w:div w:id="1707439529">
          <w:marLeft w:val="965"/>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11</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Cassie McCaffrey</cp:lastModifiedBy>
  <cp:revision>8</cp:revision>
  <dcterms:created xsi:type="dcterms:W3CDTF">2017-02-09T01:12:00Z</dcterms:created>
  <dcterms:modified xsi:type="dcterms:W3CDTF">2017-02-11T21:40:00Z</dcterms:modified>
</cp:coreProperties>
</file>