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F2D588" w14:textId="77777777" w:rsidR="00262665" w:rsidRDefault="00CA3F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POLI 203 Mock Midterm</w:t>
      </w:r>
    </w:p>
    <w:p w14:paraId="58F6944D" w14:textId="77777777" w:rsidR="00CA3FB5" w:rsidRDefault="00CA3FB5">
      <w:pPr>
        <w:rPr>
          <w:rFonts w:ascii="Times New Roman" w:hAnsi="Times New Roman" w:cs="Times New Roman"/>
        </w:rPr>
      </w:pPr>
    </w:p>
    <w:p w14:paraId="65A8E4ED" w14:textId="449E74ED" w:rsidR="00CA3FB5" w:rsidRDefault="00FB1D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Here are some examples of questions you might find on the midterm. Each question would be worth 10 points.</w:t>
      </w:r>
      <w:bookmarkStart w:id="0" w:name="_GoBack"/>
      <w:bookmarkEnd w:id="0"/>
    </w:p>
    <w:p w14:paraId="1B634B57" w14:textId="77777777" w:rsidR="00CA3FB5" w:rsidRDefault="00CA3FB5">
      <w:pPr>
        <w:rPr>
          <w:rFonts w:ascii="Times New Roman" w:hAnsi="Times New Roman" w:cs="Times New Roman"/>
        </w:rPr>
      </w:pPr>
    </w:p>
    <w:p w14:paraId="4B4E0A04" w14:textId="77777777" w:rsidR="00CA3FB5" w:rsidRDefault="00CA3FB5" w:rsidP="008E296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use of theory in comparative politics?</w:t>
      </w:r>
    </w:p>
    <w:p w14:paraId="0BE32B40" w14:textId="77777777" w:rsidR="00CA3FB5" w:rsidRDefault="00CA3FB5" w:rsidP="00CA3FB5">
      <w:pPr>
        <w:pStyle w:val="ListParagraph"/>
        <w:ind w:left="360"/>
        <w:rPr>
          <w:rFonts w:ascii="Times New Roman" w:hAnsi="Times New Roman" w:cs="Times New Roman"/>
        </w:rPr>
      </w:pPr>
    </w:p>
    <w:p w14:paraId="24FEEA07" w14:textId="77777777" w:rsidR="00CA3FB5" w:rsidRDefault="00CA3FB5" w:rsidP="008E296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Identify and explain the six “I” theories.</w:t>
      </w:r>
    </w:p>
    <w:p w14:paraId="6264D5B9" w14:textId="77777777" w:rsidR="00CA3FB5" w:rsidRDefault="00CA3FB5" w:rsidP="00CA3FB5">
      <w:pPr>
        <w:rPr>
          <w:rFonts w:ascii="Times New Roman" w:hAnsi="Times New Roman" w:cs="Times New Roman"/>
        </w:rPr>
      </w:pPr>
    </w:p>
    <w:p w14:paraId="5168097A" w14:textId="77777777" w:rsidR="00CA3FB5" w:rsidRDefault="00CA3FB5" w:rsidP="008E296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scientific method and how is it employed in the social sciences?</w:t>
      </w:r>
    </w:p>
    <w:p w14:paraId="1F405D0C" w14:textId="77777777" w:rsidR="00CA3FB5" w:rsidRDefault="00CA3FB5" w:rsidP="00CA3FB5">
      <w:pPr>
        <w:rPr>
          <w:rFonts w:ascii="Times New Roman" w:hAnsi="Times New Roman" w:cs="Times New Roman"/>
        </w:rPr>
      </w:pPr>
    </w:p>
    <w:p w14:paraId="21A6E273" w14:textId="07054C9E" w:rsidR="00403838" w:rsidRPr="009727CA" w:rsidRDefault="00403838" w:rsidP="009727C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9727CA">
        <w:rPr>
          <w:rFonts w:ascii="Times New Roman" w:hAnsi="Times New Roman" w:cs="Times New Roman"/>
        </w:rPr>
        <w:t>Tomato Sauce</w:t>
      </w:r>
    </w:p>
    <w:p w14:paraId="1A4A1A31" w14:textId="77777777" w:rsidR="00403838" w:rsidRPr="00CA3FB5" w:rsidRDefault="00403838" w:rsidP="00CA3FB5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3"/>
        <w:gridCol w:w="1602"/>
        <w:gridCol w:w="1603"/>
        <w:gridCol w:w="1602"/>
      </w:tblGrid>
      <w:tr w:rsidR="00403838" w:rsidRPr="00443A64" w14:paraId="65D9DD50" w14:textId="77777777" w:rsidTr="00E27507">
        <w:tc>
          <w:tcPr>
            <w:tcW w:w="1563" w:type="dxa"/>
          </w:tcPr>
          <w:p w14:paraId="04364E99" w14:textId="77777777" w:rsidR="00403838" w:rsidRPr="00443A64" w:rsidRDefault="00403838" w:rsidP="00E27507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602" w:type="dxa"/>
          </w:tcPr>
          <w:p w14:paraId="3271FD21" w14:textId="7CB65CE2" w:rsidR="00403838" w:rsidRPr="00443A64" w:rsidRDefault="00403838" w:rsidP="00E2750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Sauce</w:t>
            </w:r>
            <w:r w:rsidRPr="00443A64">
              <w:rPr>
                <w:rFonts w:ascii="Times New Roman" w:eastAsia="Times New Roman" w:hAnsi="Times New Roman" w:cs="Times New Roman"/>
                <w:b/>
              </w:rPr>
              <w:t xml:space="preserve"> 1</w:t>
            </w:r>
          </w:p>
        </w:tc>
        <w:tc>
          <w:tcPr>
            <w:tcW w:w="1603" w:type="dxa"/>
          </w:tcPr>
          <w:p w14:paraId="5A08A1A5" w14:textId="1E36863A" w:rsidR="00403838" w:rsidRPr="00443A64" w:rsidRDefault="00403838" w:rsidP="00E2750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Sauce</w:t>
            </w:r>
            <w:r w:rsidRPr="00443A64">
              <w:rPr>
                <w:rFonts w:ascii="Times New Roman" w:eastAsia="Times New Roman" w:hAnsi="Times New Roman" w:cs="Times New Roman"/>
                <w:b/>
              </w:rPr>
              <w:t xml:space="preserve"> 2</w:t>
            </w:r>
          </w:p>
        </w:tc>
        <w:tc>
          <w:tcPr>
            <w:tcW w:w="1602" w:type="dxa"/>
          </w:tcPr>
          <w:p w14:paraId="182E1BCC" w14:textId="158A335C" w:rsidR="00403838" w:rsidRPr="00443A64" w:rsidRDefault="00403838" w:rsidP="00E2750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Sauce</w:t>
            </w:r>
            <w:r w:rsidRPr="00443A64">
              <w:rPr>
                <w:rFonts w:ascii="Times New Roman" w:eastAsia="Times New Roman" w:hAnsi="Times New Roman" w:cs="Times New Roman"/>
                <w:b/>
              </w:rPr>
              <w:t xml:space="preserve"> 3</w:t>
            </w:r>
          </w:p>
        </w:tc>
      </w:tr>
      <w:tr w:rsidR="00403838" w14:paraId="7952F849" w14:textId="77777777" w:rsidTr="00E27507">
        <w:tc>
          <w:tcPr>
            <w:tcW w:w="1563" w:type="dxa"/>
          </w:tcPr>
          <w:p w14:paraId="720C2538" w14:textId="77777777" w:rsidR="00403838" w:rsidRPr="00443A64" w:rsidRDefault="00403838" w:rsidP="00E2750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43A64">
              <w:rPr>
                <w:rFonts w:ascii="Times New Roman" w:eastAsia="Times New Roman" w:hAnsi="Times New Roman" w:cs="Times New Roman"/>
                <w:b/>
              </w:rPr>
              <w:t>Outcome</w:t>
            </w:r>
          </w:p>
        </w:tc>
        <w:tc>
          <w:tcPr>
            <w:tcW w:w="1602" w:type="dxa"/>
          </w:tcPr>
          <w:p w14:paraId="56FCC968" w14:textId="77777777" w:rsidR="00403838" w:rsidRDefault="00403838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Good</w:t>
            </w:r>
          </w:p>
        </w:tc>
        <w:tc>
          <w:tcPr>
            <w:tcW w:w="1603" w:type="dxa"/>
          </w:tcPr>
          <w:p w14:paraId="3AC7828F" w14:textId="77777777" w:rsidR="00403838" w:rsidRDefault="00403838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Good</w:t>
            </w:r>
          </w:p>
        </w:tc>
        <w:tc>
          <w:tcPr>
            <w:tcW w:w="1602" w:type="dxa"/>
          </w:tcPr>
          <w:p w14:paraId="12E87162" w14:textId="7C91C9FD" w:rsidR="00403838" w:rsidRDefault="00403838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Bad</w:t>
            </w:r>
          </w:p>
        </w:tc>
      </w:tr>
      <w:tr w:rsidR="00403838" w14:paraId="6BC2D75E" w14:textId="77777777" w:rsidTr="00E27507">
        <w:tc>
          <w:tcPr>
            <w:tcW w:w="1563" w:type="dxa"/>
            <w:vMerge w:val="restart"/>
            <w:vAlign w:val="center"/>
          </w:tcPr>
          <w:p w14:paraId="7F0C0C8A" w14:textId="77777777" w:rsidR="00403838" w:rsidRPr="00443A64" w:rsidRDefault="00403838" w:rsidP="00E2750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43A64">
              <w:rPr>
                <w:rFonts w:ascii="Times New Roman" w:eastAsia="Times New Roman" w:hAnsi="Times New Roman" w:cs="Times New Roman"/>
                <w:b/>
              </w:rPr>
              <w:t>Ingredients</w:t>
            </w:r>
          </w:p>
        </w:tc>
        <w:tc>
          <w:tcPr>
            <w:tcW w:w="1602" w:type="dxa"/>
          </w:tcPr>
          <w:p w14:paraId="0C4A0C70" w14:textId="7FFEF913" w:rsidR="00403838" w:rsidRDefault="00403838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salt</w:t>
            </w:r>
          </w:p>
        </w:tc>
        <w:tc>
          <w:tcPr>
            <w:tcW w:w="1603" w:type="dxa"/>
          </w:tcPr>
          <w:p w14:paraId="0FCBD35F" w14:textId="73A64C01" w:rsidR="00403838" w:rsidRDefault="00403838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salt</w:t>
            </w:r>
          </w:p>
        </w:tc>
        <w:tc>
          <w:tcPr>
            <w:tcW w:w="1602" w:type="dxa"/>
          </w:tcPr>
          <w:p w14:paraId="19789D36" w14:textId="4DBEB72D" w:rsidR="00403838" w:rsidRDefault="00403838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sugar</w:t>
            </w:r>
          </w:p>
        </w:tc>
      </w:tr>
      <w:tr w:rsidR="00403838" w14:paraId="0E15C0EF" w14:textId="77777777" w:rsidTr="00E27507">
        <w:tc>
          <w:tcPr>
            <w:tcW w:w="1563" w:type="dxa"/>
            <w:vMerge/>
          </w:tcPr>
          <w:p w14:paraId="2CCD31E0" w14:textId="77777777" w:rsidR="00403838" w:rsidRDefault="00403838" w:rsidP="00E27507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</w:tcPr>
          <w:p w14:paraId="56FF3A9C" w14:textId="1FC5EE32" w:rsidR="00403838" w:rsidRDefault="00403838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Crushed tomatoes</w:t>
            </w:r>
          </w:p>
        </w:tc>
        <w:tc>
          <w:tcPr>
            <w:tcW w:w="1603" w:type="dxa"/>
          </w:tcPr>
          <w:p w14:paraId="18786384" w14:textId="4E7DB545" w:rsidR="00403838" w:rsidRDefault="00403838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Whole tomatoes</w:t>
            </w:r>
          </w:p>
        </w:tc>
        <w:tc>
          <w:tcPr>
            <w:tcW w:w="1602" w:type="dxa"/>
          </w:tcPr>
          <w:p w14:paraId="5D8E878F" w14:textId="4D454D5C" w:rsidR="00403838" w:rsidRDefault="00DD66BA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Whole tomatoes</w:t>
            </w:r>
          </w:p>
        </w:tc>
      </w:tr>
      <w:tr w:rsidR="00403838" w14:paraId="37F9DEBC" w14:textId="77777777" w:rsidTr="00E27507">
        <w:tc>
          <w:tcPr>
            <w:tcW w:w="1563" w:type="dxa"/>
            <w:vMerge/>
          </w:tcPr>
          <w:p w14:paraId="73973AB5" w14:textId="77777777" w:rsidR="00403838" w:rsidRDefault="00403838" w:rsidP="00E27507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</w:tcPr>
          <w:p w14:paraId="0BB42034" w14:textId="4415627A" w:rsidR="00403838" w:rsidRDefault="00403838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Olive oil</w:t>
            </w:r>
          </w:p>
        </w:tc>
        <w:tc>
          <w:tcPr>
            <w:tcW w:w="1603" w:type="dxa"/>
          </w:tcPr>
          <w:p w14:paraId="1844147B" w14:textId="38137896" w:rsidR="00403838" w:rsidRDefault="00403838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Canola oil</w:t>
            </w:r>
          </w:p>
        </w:tc>
        <w:tc>
          <w:tcPr>
            <w:tcW w:w="1602" w:type="dxa"/>
          </w:tcPr>
          <w:p w14:paraId="06D25EE5" w14:textId="2879334E" w:rsidR="00403838" w:rsidRDefault="00DD66BA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Canola oil</w:t>
            </w:r>
          </w:p>
        </w:tc>
      </w:tr>
      <w:tr w:rsidR="00403838" w14:paraId="7CCB6321" w14:textId="77777777" w:rsidTr="00DD66BA">
        <w:trPr>
          <w:trHeight w:val="79"/>
        </w:trPr>
        <w:tc>
          <w:tcPr>
            <w:tcW w:w="1563" w:type="dxa"/>
            <w:vMerge/>
          </w:tcPr>
          <w:p w14:paraId="07E29A62" w14:textId="77777777" w:rsidR="00403838" w:rsidRDefault="00403838" w:rsidP="00E27507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</w:tcPr>
          <w:p w14:paraId="1B494B0A" w14:textId="79F1A844" w:rsidR="00403838" w:rsidRDefault="00DD66BA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oregano</w:t>
            </w:r>
          </w:p>
        </w:tc>
        <w:tc>
          <w:tcPr>
            <w:tcW w:w="1603" w:type="dxa"/>
          </w:tcPr>
          <w:p w14:paraId="65D08344" w14:textId="2E0B77BD" w:rsidR="00403838" w:rsidRDefault="00DD66BA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pepper</w:t>
            </w:r>
          </w:p>
        </w:tc>
        <w:tc>
          <w:tcPr>
            <w:tcW w:w="1602" w:type="dxa"/>
          </w:tcPr>
          <w:p w14:paraId="0B48B03B" w14:textId="4CB21020" w:rsidR="00403838" w:rsidRDefault="00DD66BA" w:rsidP="00E27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pepper</w:t>
            </w:r>
          </w:p>
        </w:tc>
      </w:tr>
    </w:tbl>
    <w:p w14:paraId="033E5308" w14:textId="77777777" w:rsidR="00CA3FB5" w:rsidRDefault="00CA3FB5" w:rsidP="00DD66BA">
      <w:pPr>
        <w:pStyle w:val="ListParagraph"/>
        <w:ind w:left="360"/>
        <w:rPr>
          <w:rFonts w:ascii="Times New Roman" w:hAnsi="Times New Roman" w:cs="Times New Roman"/>
        </w:rPr>
      </w:pPr>
    </w:p>
    <w:p w14:paraId="159F2736" w14:textId="38B13BB6" w:rsidR="00DD66BA" w:rsidRDefault="00DD66BA" w:rsidP="00DD66BA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Based on the recipes, what is your hypothesis about what makes the good batches good and the bad batch bad?</w:t>
      </w:r>
    </w:p>
    <w:p w14:paraId="15B00408" w14:textId="77777777" w:rsidR="00DD66BA" w:rsidRDefault="00DD66BA" w:rsidP="00DD66BA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What are your dependent and independent variables?</w:t>
      </w:r>
    </w:p>
    <w:p w14:paraId="1C977057" w14:textId="1E2AF3D7" w:rsidR="00DD66BA" w:rsidRDefault="00DD66BA" w:rsidP="00DD66BA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 comparisons to test your hypotheses:</w:t>
      </w:r>
    </w:p>
    <w:p w14:paraId="26C1FC90" w14:textId="77777777" w:rsidR="00E63A63" w:rsidRDefault="00DD66BA" w:rsidP="00E63A63">
      <w:pPr>
        <w:pStyle w:val="ListParagraph"/>
        <w:numPr>
          <w:ilvl w:val="1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E63A63">
        <w:rPr>
          <w:rFonts w:ascii="Times New Roman" w:eastAsia="Times New Roman" w:hAnsi="Times New Roman" w:cs="Times New Roman"/>
        </w:rPr>
        <w:t xml:space="preserve">Which </w:t>
      </w:r>
      <w:r w:rsidR="00E63A63" w:rsidRPr="00E63A63">
        <w:rPr>
          <w:rFonts w:ascii="Times New Roman" w:eastAsia="Times New Roman" w:hAnsi="Times New Roman" w:cs="Times New Roman"/>
        </w:rPr>
        <w:t>two</w:t>
      </w:r>
      <w:r w:rsidRPr="00E63A63">
        <w:rPr>
          <w:rFonts w:ascii="Times New Roman" w:eastAsia="Times New Roman" w:hAnsi="Times New Roman" w:cs="Times New Roman"/>
        </w:rPr>
        <w:t xml:space="preserve"> batches can you use to do a most different systems comparison? Why? </w:t>
      </w:r>
    </w:p>
    <w:p w14:paraId="46D13EF9" w14:textId="7B02F0EF" w:rsidR="00DD66BA" w:rsidRDefault="00DD66BA" w:rsidP="00E63A63">
      <w:pPr>
        <w:pStyle w:val="ListParagraph"/>
        <w:numPr>
          <w:ilvl w:val="1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E63A63">
        <w:rPr>
          <w:rFonts w:ascii="Times New Roman" w:eastAsia="Times New Roman" w:hAnsi="Times New Roman" w:cs="Times New Roman"/>
        </w:rPr>
        <w:t xml:space="preserve">Which two batches can you use to do a most similar systems comparison? Why? </w:t>
      </w:r>
    </w:p>
    <w:p w14:paraId="024C8BAA" w14:textId="7F470BC6" w:rsidR="009727CA" w:rsidRPr="00E63A63" w:rsidRDefault="009727CA" w:rsidP="009727CA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What is the logic of comparison?</w:t>
      </w:r>
    </w:p>
    <w:p w14:paraId="0903F9D4" w14:textId="77777777" w:rsidR="00CA3FB5" w:rsidRDefault="00CA3FB5">
      <w:pPr>
        <w:rPr>
          <w:rFonts w:ascii="Times New Roman" w:hAnsi="Times New Roman" w:cs="Times New Roman"/>
        </w:rPr>
      </w:pPr>
    </w:p>
    <w:p w14:paraId="1E2F2627" w14:textId="50136A66" w:rsidR="008E2967" w:rsidRDefault="0002735F" w:rsidP="0002735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Explain what a case study is and why it can be useful. What are the limitations of case studies for theory building?</w:t>
      </w:r>
    </w:p>
    <w:p w14:paraId="69D29E65" w14:textId="77777777" w:rsidR="0002735F" w:rsidRDefault="0002735F" w:rsidP="0002735F">
      <w:pPr>
        <w:rPr>
          <w:rFonts w:ascii="Times New Roman" w:hAnsi="Times New Roman" w:cs="Times New Roman"/>
        </w:rPr>
      </w:pPr>
    </w:p>
    <w:p w14:paraId="383A4182" w14:textId="67B5F570" w:rsidR="0002735F" w:rsidRDefault="009727CA" w:rsidP="0002735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Define citizenship, nation, regime, government, and state. </w:t>
      </w:r>
    </w:p>
    <w:p w14:paraId="4A95C3D2" w14:textId="77777777" w:rsidR="009727CA" w:rsidRPr="009727CA" w:rsidRDefault="009727CA" w:rsidP="009727CA">
      <w:pPr>
        <w:rPr>
          <w:rFonts w:ascii="Times New Roman" w:hAnsi="Times New Roman" w:cs="Times New Roman"/>
        </w:rPr>
      </w:pPr>
    </w:p>
    <w:p w14:paraId="639BB685" w14:textId="16D75BDC" w:rsidR="009727CA" w:rsidRDefault="009727CA" w:rsidP="0002735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According to the textbook, what are the three phases of state development?</w:t>
      </w:r>
    </w:p>
    <w:p w14:paraId="5EEBB29A" w14:textId="77777777" w:rsidR="009727CA" w:rsidRPr="009727CA" w:rsidRDefault="009727CA" w:rsidP="009727CA">
      <w:pPr>
        <w:rPr>
          <w:rFonts w:ascii="Times New Roman" w:hAnsi="Times New Roman" w:cs="Times New Roman"/>
        </w:rPr>
      </w:pPr>
    </w:p>
    <w:p w14:paraId="0C619680" w14:textId="403E17C4" w:rsidR="009727CA" w:rsidRPr="0002735F" w:rsidRDefault="009727CA" w:rsidP="0002735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Differentiate between Weber’s and Migdal’s understanding of the state and explain how these perspectives developed.</w:t>
      </w:r>
    </w:p>
    <w:p w14:paraId="7893FC07" w14:textId="77777777" w:rsidR="00CA3FB5" w:rsidRDefault="00CA3FB5">
      <w:pPr>
        <w:rPr>
          <w:rFonts w:ascii="Times New Roman" w:hAnsi="Times New Roman" w:cs="Times New Roman"/>
        </w:rPr>
      </w:pPr>
    </w:p>
    <w:p w14:paraId="60388A59" w14:textId="77777777" w:rsidR="00CA3FB5" w:rsidRDefault="00CA3FB5">
      <w:pPr>
        <w:rPr>
          <w:rFonts w:ascii="Times New Roman" w:hAnsi="Times New Roman" w:cs="Times New Roman"/>
        </w:rPr>
      </w:pPr>
    </w:p>
    <w:p w14:paraId="742065F3" w14:textId="77777777" w:rsidR="00CA3FB5" w:rsidRPr="00CA3FB5" w:rsidRDefault="00CA3FB5">
      <w:pPr>
        <w:rPr>
          <w:rFonts w:ascii="Times New Roman" w:hAnsi="Times New Roman" w:cs="Times New Roman"/>
        </w:rPr>
      </w:pPr>
    </w:p>
    <w:sectPr w:rsidR="00CA3FB5" w:rsidRPr="00CA3FB5" w:rsidSect="00CA3F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332DC"/>
    <w:multiLevelType w:val="multilevel"/>
    <w:tmpl w:val="4FB652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52F42C7"/>
    <w:multiLevelType w:val="hybridMultilevel"/>
    <w:tmpl w:val="2BA01042"/>
    <w:lvl w:ilvl="0" w:tplc="B3C86FF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37E1A"/>
    <w:multiLevelType w:val="hybridMultilevel"/>
    <w:tmpl w:val="4FB652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92D4DBC"/>
    <w:multiLevelType w:val="hybridMultilevel"/>
    <w:tmpl w:val="5BDECD5A"/>
    <w:lvl w:ilvl="0" w:tplc="B3C86FF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5D44D9F"/>
    <w:multiLevelType w:val="hybridMultilevel"/>
    <w:tmpl w:val="63C291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6FC"/>
    <w:rsid w:val="0002735F"/>
    <w:rsid w:val="00262665"/>
    <w:rsid w:val="00267FC6"/>
    <w:rsid w:val="00403838"/>
    <w:rsid w:val="008E2967"/>
    <w:rsid w:val="009727CA"/>
    <w:rsid w:val="00A67F14"/>
    <w:rsid w:val="00B216FC"/>
    <w:rsid w:val="00CA3FB5"/>
    <w:rsid w:val="00DD66BA"/>
    <w:rsid w:val="00E63A63"/>
    <w:rsid w:val="00FB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50C0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FB5"/>
    <w:pPr>
      <w:ind w:left="720"/>
      <w:contextualSpacing/>
    </w:pPr>
  </w:style>
  <w:style w:type="table" w:styleId="TableGrid">
    <w:name w:val="Table Grid"/>
    <w:basedOn w:val="TableNormal"/>
    <w:uiPriority w:val="59"/>
    <w:rsid w:val="004038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FB5"/>
    <w:pPr>
      <w:ind w:left="720"/>
      <w:contextualSpacing/>
    </w:pPr>
  </w:style>
  <w:style w:type="table" w:styleId="TableGrid">
    <w:name w:val="Table Grid"/>
    <w:basedOn w:val="TableNormal"/>
    <w:uiPriority w:val="59"/>
    <w:rsid w:val="004038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189</Words>
  <Characters>1079</Characters>
  <Application>Microsoft Macintosh Word</Application>
  <DocSecurity>0</DocSecurity>
  <Lines>8</Lines>
  <Paragraphs>2</Paragraphs>
  <ScaleCrop>false</ScaleCrop>
  <Company>Concordia University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Hilgers</dc:creator>
  <cp:keywords/>
  <dc:description/>
  <cp:lastModifiedBy>Tina Hilgers</cp:lastModifiedBy>
  <cp:revision>10</cp:revision>
  <dcterms:created xsi:type="dcterms:W3CDTF">2017-01-30T20:22:00Z</dcterms:created>
  <dcterms:modified xsi:type="dcterms:W3CDTF">2017-01-30T20:47:00Z</dcterms:modified>
</cp:coreProperties>
</file>