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6AFD3" w14:textId="77777777" w:rsidR="000136BB" w:rsidRPr="003F325B" w:rsidRDefault="00992146">
      <w:pPr>
        <w:rPr>
          <w:b/>
        </w:rPr>
      </w:pPr>
      <w:r w:rsidRPr="003F325B">
        <w:rPr>
          <w:b/>
        </w:rPr>
        <w:t>PSY 1101</w:t>
      </w:r>
    </w:p>
    <w:p w14:paraId="1B93E55B" w14:textId="77777777" w:rsidR="00992146" w:rsidRPr="003F325B" w:rsidRDefault="00992146">
      <w:pPr>
        <w:rPr>
          <w:b/>
        </w:rPr>
      </w:pPr>
      <w:r w:rsidRPr="003F325B">
        <w:rPr>
          <w:b/>
        </w:rPr>
        <w:t xml:space="preserve">Course 1 </w:t>
      </w:r>
      <w:r w:rsidR="003F325B" w:rsidRPr="003F325B">
        <w:rPr>
          <w:b/>
        </w:rPr>
        <w:t>–</w:t>
      </w:r>
      <w:r w:rsidRPr="003F325B">
        <w:rPr>
          <w:b/>
        </w:rPr>
        <w:t xml:space="preserve"> </w:t>
      </w:r>
      <w:r w:rsidR="003F325B" w:rsidRPr="003F325B">
        <w:rPr>
          <w:b/>
        </w:rPr>
        <w:t xml:space="preserve">Introduction </w:t>
      </w:r>
    </w:p>
    <w:p w14:paraId="13D29447" w14:textId="77777777" w:rsidR="003F325B" w:rsidRDefault="003F325B">
      <w:pPr>
        <w:rPr>
          <w:b/>
          <w:u w:val="single"/>
        </w:rPr>
      </w:pPr>
    </w:p>
    <w:p w14:paraId="108F1C19" w14:textId="77777777" w:rsidR="006D1887" w:rsidRDefault="006D1887" w:rsidP="006D1887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Roots of Psych? Physiology</w:t>
      </w:r>
    </w:p>
    <w:p w14:paraId="5D359650" w14:textId="77777777" w:rsidR="006D1887" w:rsidRPr="006D1887" w:rsidRDefault="006D1887" w:rsidP="006D1887">
      <w:r>
        <w:t>Biological branch that studies the functions and parts of living organisms.</w:t>
      </w:r>
    </w:p>
    <w:p w14:paraId="6BD473D8" w14:textId="77777777" w:rsidR="003F325B" w:rsidRPr="003F325B" w:rsidRDefault="003F325B" w:rsidP="003F325B">
      <w:pPr>
        <w:pStyle w:val="ListParagraph"/>
        <w:numPr>
          <w:ilvl w:val="0"/>
          <w:numId w:val="2"/>
        </w:numPr>
        <w:rPr>
          <w:b/>
          <w:u w:val="single"/>
        </w:rPr>
      </w:pPr>
      <w:r w:rsidRPr="003F325B">
        <w:rPr>
          <w:b/>
          <w:u w:val="single"/>
        </w:rPr>
        <w:t xml:space="preserve">What is psychology? </w:t>
      </w:r>
    </w:p>
    <w:p w14:paraId="506D1E2D" w14:textId="77777777" w:rsidR="003F325B" w:rsidRDefault="003F325B">
      <w:r>
        <w:t xml:space="preserve">It is the scientific study of behavior and mental process. </w:t>
      </w:r>
    </w:p>
    <w:p w14:paraId="052B962B" w14:textId="77777777" w:rsidR="003F325B" w:rsidRDefault="003F325B" w:rsidP="003F325B">
      <w:pPr>
        <w:pStyle w:val="ListParagraph"/>
        <w:numPr>
          <w:ilvl w:val="0"/>
          <w:numId w:val="1"/>
        </w:numPr>
      </w:pPr>
      <w:r w:rsidRPr="003F325B">
        <w:rPr>
          <w:u w:val="single"/>
        </w:rPr>
        <w:t>Scientific</w:t>
      </w:r>
      <w:r>
        <w:t xml:space="preserve">: Answering questions objectively based on observable facts, data, and established methods. </w:t>
      </w:r>
    </w:p>
    <w:p w14:paraId="742C9FB9" w14:textId="77777777" w:rsidR="003F325B" w:rsidRDefault="003F325B" w:rsidP="003F325B">
      <w:pPr>
        <w:pStyle w:val="ListParagraph"/>
        <w:numPr>
          <w:ilvl w:val="0"/>
          <w:numId w:val="1"/>
        </w:numPr>
      </w:pPr>
      <w:r w:rsidRPr="003F325B">
        <w:rPr>
          <w:u w:val="single"/>
        </w:rPr>
        <w:t>Behavior</w:t>
      </w:r>
      <w:r>
        <w:t>: Observable actions.</w:t>
      </w:r>
    </w:p>
    <w:p w14:paraId="6EF86D92" w14:textId="77777777" w:rsidR="003F325B" w:rsidRDefault="003F325B" w:rsidP="003F325B">
      <w:pPr>
        <w:pStyle w:val="ListParagraph"/>
        <w:numPr>
          <w:ilvl w:val="0"/>
          <w:numId w:val="1"/>
        </w:numPr>
      </w:pPr>
      <w:r w:rsidRPr="003F325B">
        <w:rPr>
          <w:u w:val="single"/>
        </w:rPr>
        <w:t>Mental Process</w:t>
      </w:r>
      <w:r>
        <w:t xml:space="preserve">: Thought, feelings, sensations, perception, motivation, dreams, etc. </w:t>
      </w:r>
    </w:p>
    <w:p w14:paraId="4B90737F" w14:textId="77777777" w:rsidR="003F325B" w:rsidRDefault="003F325B" w:rsidP="003F325B"/>
    <w:p w14:paraId="7FABB9E8" w14:textId="77777777" w:rsidR="003F325B" w:rsidRPr="006D1887" w:rsidRDefault="006D1887" w:rsidP="006D1887">
      <w:pPr>
        <w:pStyle w:val="ListParagraph"/>
        <w:numPr>
          <w:ilvl w:val="0"/>
          <w:numId w:val="2"/>
        </w:numPr>
        <w:rPr>
          <w:u w:val="single"/>
        </w:rPr>
      </w:pPr>
      <w:r w:rsidRPr="006D1887">
        <w:rPr>
          <w:u w:val="single"/>
        </w:rPr>
        <w:t>Ancient philosophers</w:t>
      </w:r>
    </w:p>
    <w:p w14:paraId="7A07F343" w14:textId="77777777" w:rsidR="006D1887" w:rsidRPr="006D1887" w:rsidRDefault="006D1887" w:rsidP="006D1887">
      <w:pPr>
        <w:pStyle w:val="ListParagraph"/>
        <w:numPr>
          <w:ilvl w:val="0"/>
          <w:numId w:val="3"/>
        </w:numPr>
        <w:rPr>
          <w:b/>
        </w:rPr>
      </w:pPr>
      <w:r w:rsidRPr="006D1887">
        <w:rPr>
          <w:b/>
        </w:rPr>
        <w:t xml:space="preserve">Rene Descartes </w:t>
      </w:r>
    </w:p>
    <w:p w14:paraId="1E0C4675" w14:textId="77777777" w:rsidR="006D1887" w:rsidRDefault="006D1887" w:rsidP="006D1887">
      <w:pPr>
        <w:pStyle w:val="ListParagraph"/>
        <w:numPr>
          <w:ilvl w:val="1"/>
          <w:numId w:val="3"/>
        </w:numPr>
      </w:pPr>
      <w:r w:rsidRPr="006D1887">
        <w:rPr>
          <w:highlight w:val="yellow"/>
          <w:u w:val="single"/>
        </w:rPr>
        <w:t>Dualism</w:t>
      </w:r>
      <w:r>
        <w:t>: Idea that mind and body are separate entities that interact.</w:t>
      </w:r>
    </w:p>
    <w:p w14:paraId="57F7A662" w14:textId="77777777" w:rsidR="006D1887" w:rsidRPr="006D1887" w:rsidRDefault="006D1887" w:rsidP="006D1887">
      <w:pPr>
        <w:pStyle w:val="ListParagraph"/>
        <w:numPr>
          <w:ilvl w:val="0"/>
          <w:numId w:val="3"/>
        </w:numPr>
        <w:rPr>
          <w:b/>
        </w:rPr>
      </w:pPr>
      <w:r w:rsidRPr="006D1887">
        <w:rPr>
          <w:b/>
        </w:rPr>
        <w:t>Plato</w:t>
      </w:r>
    </w:p>
    <w:p w14:paraId="52B6DA10" w14:textId="77777777" w:rsidR="006D1887" w:rsidRDefault="006D1887" w:rsidP="006D1887">
      <w:pPr>
        <w:pStyle w:val="ListParagraph"/>
        <w:numPr>
          <w:ilvl w:val="1"/>
          <w:numId w:val="3"/>
        </w:numPr>
      </w:pPr>
      <w:r w:rsidRPr="006D1887">
        <w:rPr>
          <w:highlight w:val="yellow"/>
          <w:u w:val="single"/>
        </w:rPr>
        <w:t>Nativism</w:t>
      </w:r>
      <w:r>
        <w:t xml:space="preserve">: Idea that certain kinds of knowledge are inborn or innate. </w:t>
      </w:r>
    </w:p>
    <w:p w14:paraId="4BD87732" w14:textId="77777777" w:rsidR="006D1887" w:rsidRPr="006D1887" w:rsidRDefault="006D1887" w:rsidP="006D1887">
      <w:pPr>
        <w:pStyle w:val="ListParagraph"/>
        <w:numPr>
          <w:ilvl w:val="0"/>
          <w:numId w:val="3"/>
        </w:numPr>
        <w:rPr>
          <w:b/>
        </w:rPr>
      </w:pPr>
      <w:r w:rsidRPr="006D1887">
        <w:rPr>
          <w:b/>
        </w:rPr>
        <w:t>Aristotle</w:t>
      </w:r>
    </w:p>
    <w:p w14:paraId="4A619BC5" w14:textId="77777777" w:rsidR="006D1887" w:rsidRDefault="006D1887" w:rsidP="006D1887">
      <w:pPr>
        <w:pStyle w:val="ListParagraph"/>
        <w:numPr>
          <w:ilvl w:val="1"/>
          <w:numId w:val="3"/>
        </w:numPr>
      </w:pPr>
      <w:r w:rsidRPr="006D1887">
        <w:rPr>
          <w:highlight w:val="yellow"/>
          <w:u w:val="single"/>
        </w:rPr>
        <w:t>Philosophical empiricism</w:t>
      </w:r>
      <w:r>
        <w:t>: idea that all knowledge is acquired from experience</w:t>
      </w:r>
    </w:p>
    <w:p w14:paraId="1DA1AFE8" w14:textId="77777777" w:rsidR="006D1887" w:rsidRDefault="006D1887" w:rsidP="006D1887"/>
    <w:p w14:paraId="5EE61ADD" w14:textId="77777777" w:rsidR="006D1887" w:rsidRPr="006D1887" w:rsidRDefault="006D1887" w:rsidP="006D1887">
      <w:pPr>
        <w:pStyle w:val="ListParagraph"/>
        <w:numPr>
          <w:ilvl w:val="0"/>
          <w:numId w:val="2"/>
        </w:numPr>
        <w:rPr>
          <w:u w:val="single"/>
        </w:rPr>
      </w:pPr>
      <w:r w:rsidRPr="006D1887">
        <w:rPr>
          <w:u w:val="single"/>
        </w:rPr>
        <w:t>Early schools of Psych</w:t>
      </w:r>
    </w:p>
    <w:p w14:paraId="3CA18A58" w14:textId="77777777" w:rsidR="006D1887" w:rsidRPr="004A513F" w:rsidRDefault="006D1887" w:rsidP="006D1887">
      <w:pPr>
        <w:pStyle w:val="ListParagraph"/>
        <w:numPr>
          <w:ilvl w:val="0"/>
          <w:numId w:val="6"/>
        </w:numPr>
        <w:rPr>
          <w:b/>
        </w:rPr>
      </w:pPr>
      <w:r w:rsidRPr="004A513F">
        <w:rPr>
          <w:b/>
        </w:rPr>
        <w:t>Wilhelm Wundt</w:t>
      </w:r>
    </w:p>
    <w:p w14:paraId="1C4527B0" w14:textId="77777777" w:rsidR="004A513F" w:rsidRDefault="004A513F" w:rsidP="004A513F">
      <w:pPr>
        <w:pStyle w:val="ListParagraph"/>
        <w:numPr>
          <w:ilvl w:val="0"/>
          <w:numId w:val="7"/>
        </w:numPr>
      </w:pPr>
      <w:r w:rsidRPr="004A513F">
        <w:rPr>
          <w:u w:val="single"/>
        </w:rPr>
        <w:t>Science of psych</w:t>
      </w:r>
      <w:r>
        <w:t>: promotes belief that experiments are the methods that should be used to explain mental process.</w:t>
      </w:r>
    </w:p>
    <w:p w14:paraId="24105CFC" w14:textId="77777777" w:rsidR="004A513F" w:rsidRDefault="004A513F" w:rsidP="004A513F">
      <w:pPr>
        <w:pStyle w:val="ListParagraph"/>
        <w:numPr>
          <w:ilvl w:val="0"/>
          <w:numId w:val="7"/>
        </w:numPr>
      </w:pPr>
      <w:r>
        <w:t>Best way to measure mental process?</w:t>
      </w:r>
    </w:p>
    <w:p w14:paraId="22CC056B" w14:textId="77777777" w:rsidR="006D1887" w:rsidRPr="004A513F" w:rsidRDefault="006D1887" w:rsidP="006D1887">
      <w:pPr>
        <w:pStyle w:val="ListParagraph"/>
        <w:numPr>
          <w:ilvl w:val="0"/>
          <w:numId w:val="6"/>
        </w:numPr>
        <w:rPr>
          <w:b/>
        </w:rPr>
      </w:pPr>
      <w:r w:rsidRPr="004A513F">
        <w:rPr>
          <w:b/>
        </w:rPr>
        <w:t>Edward Titchener</w:t>
      </w:r>
    </w:p>
    <w:p w14:paraId="07F8937F" w14:textId="77777777" w:rsidR="004A513F" w:rsidRDefault="004A513F" w:rsidP="004A513F">
      <w:pPr>
        <w:pStyle w:val="ListParagraph"/>
        <w:numPr>
          <w:ilvl w:val="0"/>
          <w:numId w:val="8"/>
        </w:numPr>
      </w:pPr>
      <w:r w:rsidRPr="009E492F">
        <w:rPr>
          <w:highlight w:val="yellow"/>
          <w:u w:val="single"/>
        </w:rPr>
        <w:t>Structuralism</w:t>
      </w:r>
      <w:r>
        <w:t xml:space="preserve">: complex conscious experiences could be broken into elemental parts or structures. </w:t>
      </w:r>
    </w:p>
    <w:p w14:paraId="663F1666" w14:textId="4EB91D87" w:rsidR="004A513F" w:rsidRDefault="009E492F" w:rsidP="004A513F">
      <w:pPr>
        <w:pStyle w:val="ListParagraph"/>
        <w:numPr>
          <w:ilvl w:val="0"/>
          <w:numId w:val="8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FC417" wp14:editId="1E26DC43">
                <wp:simplePos x="0" y="0"/>
                <wp:positionH relativeFrom="column">
                  <wp:posOffset>3937000</wp:posOffset>
                </wp:positionH>
                <wp:positionV relativeFrom="paragraph">
                  <wp:posOffset>132715</wp:posOffset>
                </wp:positionV>
                <wp:extent cx="2745740" cy="68961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5740" cy="68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FF36F" w14:textId="0826CE65" w:rsidR="00097FA5" w:rsidRDefault="009E492F">
                            <w:r w:rsidRPr="009E492F">
                              <w:rPr>
                                <w:highlight w:val="yellow"/>
                                <w:u w:val="single"/>
                              </w:rPr>
                              <w:t>Functionalism</w:t>
                            </w:r>
                            <w:r>
                              <w:t xml:space="preserve">: How behavior functions to allow people and animals to adapt to their environment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FC417"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0pt;margin-top:10.45pt;width:216.2pt;height:5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" filled="f" stroked="f">
                <v:textbox>
                  <w:txbxContent>
                    <w:p w14:paraId="644FF36F" w14:textId="0826CE65" w:rsidR="00097FA5" w:rsidRDefault="009E492F">
                      <w:r w:rsidRPr="009E492F">
                        <w:rPr>
                          <w:highlight w:val="yellow"/>
                          <w:u w:val="single"/>
                        </w:rPr>
                        <w:t>Functionalism</w:t>
                      </w:r>
                      <w:r>
                        <w:t xml:space="preserve">: How behavior functions to allow people and animals to adapt to their environment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513F">
        <w:t xml:space="preserve">Structures of conscious experiences? </w:t>
      </w:r>
    </w:p>
    <w:p w14:paraId="1D4B27CA" w14:textId="18CB6A48" w:rsidR="006D1887" w:rsidRPr="005C7B7D" w:rsidRDefault="00097FA5" w:rsidP="006D1887">
      <w:pPr>
        <w:pStyle w:val="ListParagraph"/>
        <w:numPr>
          <w:ilvl w:val="0"/>
          <w:numId w:val="6"/>
        </w:num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5FBDA" wp14:editId="6BFEF26D">
                <wp:simplePos x="0" y="0"/>
                <wp:positionH relativeFrom="column">
                  <wp:posOffset>3480435</wp:posOffset>
                </wp:positionH>
                <wp:positionV relativeFrom="paragraph">
                  <wp:posOffset>175895</wp:posOffset>
                </wp:positionV>
                <wp:extent cx="228600" cy="457200"/>
                <wp:effectExtent l="0" t="0" r="50800" b="25400"/>
                <wp:wrapThrough wrapText="bothSides">
                  <wp:wrapPolygon edited="0">
                    <wp:start x="0" y="0"/>
                    <wp:lineTo x="0" y="21600"/>
                    <wp:lineTo x="16800" y="21600"/>
                    <wp:lineTo x="24000" y="19200"/>
                    <wp:lineTo x="24000" y="8400"/>
                    <wp:lineTo x="16800" y="0"/>
                    <wp:lineTo x="0" y="0"/>
                  </wp:wrapPolygon>
                </wp:wrapThrough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72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A96727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274.05pt;margin-top:13.85pt;width:18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" adj="900" strokecolor="#4472c4 [3204]" strokeweight=".5pt">
                <v:stroke joinstyle="miter"/>
                <w10:wrap type="through"/>
              </v:shape>
            </w:pict>
          </mc:Fallback>
        </mc:AlternateContent>
      </w:r>
      <w:r w:rsidR="006D1887" w:rsidRPr="005C7B7D">
        <w:rPr>
          <w:b/>
        </w:rPr>
        <w:t>William James</w:t>
      </w:r>
    </w:p>
    <w:p w14:paraId="674236F7" w14:textId="77777777" w:rsidR="005C7B7D" w:rsidRDefault="005C7B7D" w:rsidP="004A513F">
      <w:pPr>
        <w:pStyle w:val="ListParagraph"/>
        <w:numPr>
          <w:ilvl w:val="0"/>
          <w:numId w:val="9"/>
        </w:numPr>
      </w:pPr>
      <w:r>
        <w:t>Prof + philosopher</w:t>
      </w:r>
    </w:p>
    <w:p w14:paraId="72437F9D" w14:textId="77777777" w:rsidR="004A513F" w:rsidRDefault="005C7B7D" w:rsidP="004A513F">
      <w:pPr>
        <w:pStyle w:val="ListParagraph"/>
        <w:numPr>
          <w:ilvl w:val="0"/>
          <w:numId w:val="9"/>
        </w:numPr>
      </w:pPr>
      <w:r>
        <w:t>Influential for establishing psych in the U.S</w:t>
      </w:r>
    </w:p>
    <w:p w14:paraId="22839ABB" w14:textId="77777777" w:rsidR="006D1887" w:rsidRPr="005C7B7D" w:rsidRDefault="006D1887" w:rsidP="006D1887">
      <w:pPr>
        <w:pStyle w:val="ListParagraph"/>
        <w:numPr>
          <w:ilvl w:val="0"/>
          <w:numId w:val="6"/>
        </w:numPr>
        <w:rPr>
          <w:b/>
        </w:rPr>
      </w:pPr>
      <w:r w:rsidRPr="005C7B7D">
        <w:rPr>
          <w:b/>
        </w:rPr>
        <w:t>Charles Darwin</w:t>
      </w:r>
    </w:p>
    <w:p w14:paraId="2DD3B29B" w14:textId="77777777" w:rsidR="005C7B7D" w:rsidRDefault="005C7B7D" w:rsidP="005C7B7D">
      <w:pPr>
        <w:pStyle w:val="ListParagraph"/>
        <w:numPr>
          <w:ilvl w:val="0"/>
          <w:numId w:val="10"/>
        </w:numPr>
      </w:pPr>
      <w:r>
        <w:t xml:space="preserve">The naturalist inspired other psychologists to study how animals adapt to their environments. </w:t>
      </w:r>
    </w:p>
    <w:p w14:paraId="2D77A067" w14:textId="77777777" w:rsidR="005C7B7D" w:rsidRPr="005C7B7D" w:rsidRDefault="006D1887" w:rsidP="005C7B7D">
      <w:pPr>
        <w:pStyle w:val="ListParagraph"/>
        <w:numPr>
          <w:ilvl w:val="0"/>
          <w:numId w:val="6"/>
        </w:numPr>
        <w:rPr>
          <w:b/>
        </w:rPr>
      </w:pPr>
      <w:r w:rsidRPr="005C7B7D">
        <w:rPr>
          <w:b/>
        </w:rPr>
        <w:t xml:space="preserve">Sigmund Freud </w:t>
      </w:r>
    </w:p>
    <w:p w14:paraId="61515CD1" w14:textId="29DBD0D0" w:rsidR="005C7B7D" w:rsidRDefault="009E492F" w:rsidP="005C7B7D">
      <w:pPr>
        <w:pStyle w:val="ListParagraph"/>
        <w:numPr>
          <w:ilvl w:val="0"/>
          <w:numId w:val="1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AF838" wp14:editId="1742F0CF">
                <wp:simplePos x="0" y="0"/>
                <wp:positionH relativeFrom="column">
                  <wp:posOffset>3823970</wp:posOffset>
                </wp:positionH>
                <wp:positionV relativeFrom="paragraph">
                  <wp:posOffset>358140</wp:posOffset>
                </wp:positionV>
                <wp:extent cx="2743200" cy="91503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1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B4B5F" w14:textId="5E63FAAF" w:rsidR="009E492F" w:rsidRDefault="009E492F">
                            <w:r>
                              <w:t xml:space="preserve">Psych redefined as </w:t>
                            </w:r>
                            <w:r w:rsidRPr="009E492F">
                              <w:rPr>
                                <w:i/>
                              </w:rPr>
                              <w:t>scientific</w:t>
                            </w:r>
                            <w:r>
                              <w:t xml:space="preserve"> study of </w:t>
                            </w:r>
                            <w:r w:rsidRPr="009E492F">
                              <w:rPr>
                                <w:b/>
                              </w:rPr>
                              <w:t>observable</w:t>
                            </w:r>
                            <w:r>
                              <w:t xml:space="preserve"> behavior – not just introspection. </w:t>
                            </w:r>
                            <w:r w:rsidRPr="009E492F">
                              <w:rPr>
                                <w:u w:val="single"/>
                              </w:rPr>
                              <w:t>Focus</w:t>
                            </w:r>
                            <w:r>
                              <w:t>: ignoring introspection/cognitive process.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AF838" id="Text Box 7" o:spid="_x0000_s1027" type="#_x0000_t202" style="position:absolute;left:0;text-align:left;margin-left:301.1pt;margin-top:28.2pt;width:3in;height:72.0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" filled="f" stroked="f">
                <v:textbox>
                  <w:txbxContent>
                    <w:p w14:paraId="69AB4B5F" w14:textId="5E63FAAF" w:rsidR="009E492F" w:rsidRDefault="009E492F">
                      <w:r>
                        <w:t xml:space="preserve">Psych redefined as </w:t>
                      </w:r>
                      <w:r w:rsidRPr="009E492F">
                        <w:rPr>
                          <w:i/>
                        </w:rPr>
                        <w:t>scientific</w:t>
                      </w:r>
                      <w:r>
                        <w:t xml:space="preserve"> study of </w:t>
                      </w:r>
                      <w:r w:rsidRPr="009E492F">
                        <w:rPr>
                          <w:b/>
                        </w:rPr>
                        <w:t>observable</w:t>
                      </w:r>
                      <w:r>
                        <w:t xml:space="preserve"> behavior – not just introspection. </w:t>
                      </w:r>
                      <w:r w:rsidRPr="009E492F">
                        <w:rPr>
                          <w:u w:val="single"/>
                        </w:rPr>
                        <w:t>Focus</w:t>
                      </w:r>
                      <w:r>
                        <w:t>: ignoring introspection/cognitive process.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C7B7D" w:rsidRPr="005C7B7D">
        <w:rPr>
          <w:u w:val="single"/>
        </w:rPr>
        <w:t>Psychoanalysis Theory</w:t>
      </w:r>
      <w:r w:rsidR="005C7B7D">
        <w:rPr>
          <w:u w:val="single"/>
        </w:rPr>
        <w:t xml:space="preserve"> (the Unconscious) </w:t>
      </w:r>
      <w:r w:rsidR="005C7B7D" w:rsidRPr="005C7B7D">
        <w:rPr>
          <w:u w:val="single"/>
        </w:rPr>
        <w:t>**</w:t>
      </w:r>
      <w:r w:rsidR="005C7B7D">
        <w:t xml:space="preserve">: </w:t>
      </w:r>
      <w:proofErr w:type="spellStart"/>
      <w:r w:rsidR="005C7B7D">
        <w:t>Unconscious</w:t>
      </w:r>
      <w:proofErr w:type="spellEnd"/>
      <w:r w:rsidR="005C7B7D">
        <w:t xml:space="preserve"> mental process shapes behaviors, feelings and thought.</w:t>
      </w:r>
    </w:p>
    <w:p w14:paraId="0962B01F" w14:textId="02C3BAA4" w:rsidR="006D1887" w:rsidRPr="00097FA5" w:rsidRDefault="00097FA5" w:rsidP="006D1887">
      <w:pPr>
        <w:pStyle w:val="ListParagraph"/>
        <w:numPr>
          <w:ilvl w:val="0"/>
          <w:numId w:val="6"/>
        </w:num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360AE6" wp14:editId="0F3C38B3">
                <wp:simplePos x="0" y="0"/>
                <wp:positionH relativeFrom="column">
                  <wp:posOffset>3369310</wp:posOffset>
                </wp:positionH>
                <wp:positionV relativeFrom="paragraph">
                  <wp:posOffset>101600</wp:posOffset>
                </wp:positionV>
                <wp:extent cx="342900" cy="797560"/>
                <wp:effectExtent l="0" t="0" r="88900" b="15240"/>
                <wp:wrapThrough wrapText="bothSides">
                  <wp:wrapPolygon edited="0">
                    <wp:start x="0" y="0"/>
                    <wp:lineTo x="0" y="688"/>
                    <wp:lineTo x="8000" y="11006"/>
                    <wp:lineTo x="0" y="20637"/>
                    <wp:lineTo x="0" y="21325"/>
                    <wp:lineTo x="14400" y="21325"/>
                    <wp:lineTo x="16000" y="21325"/>
                    <wp:lineTo x="25600" y="11006"/>
                    <wp:lineTo x="14400" y="0"/>
                    <wp:lineTo x="0" y="0"/>
                  </wp:wrapPolygon>
                </wp:wrapThrough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79756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1D682" id="Right Brace 4" o:spid="_x0000_s1026" type="#_x0000_t88" style="position:absolute;margin-left:265.3pt;margin-top:8pt;width:27pt;height:62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" adj="774" strokecolor="#4472c4 [3204]" strokeweight=".5pt">
                <v:stroke joinstyle="miter"/>
                <w10:wrap type="through"/>
              </v:shape>
            </w:pict>
          </mc:Fallback>
        </mc:AlternateContent>
      </w:r>
      <w:r w:rsidR="006D1887" w:rsidRPr="00097FA5">
        <w:rPr>
          <w:b/>
        </w:rPr>
        <w:t>Ivan Pavlov</w:t>
      </w:r>
    </w:p>
    <w:p w14:paraId="2A0B41D9" w14:textId="019C5DE5" w:rsidR="005C7B7D" w:rsidRDefault="00097FA5" w:rsidP="005C7B7D">
      <w:pPr>
        <w:pStyle w:val="ListParagraph"/>
        <w:numPr>
          <w:ilvl w:val="0"/>
          <w:numId w:val="12"/>
        </w:numPr>
      </w:pPr>
      <w:r>
        <w:t>Discovery of conditioned reflexes.</w:t>
      </w:r>
    </w:p>
    <w:p w14:paraId="0CE9D83C" w14:textId="77777777" w:rsidR="006D1887" w:rsidRPr="00097FA5" w:rsidRDefault="006D1887" w:rsidP="006D1887">
      <w:pPr>
        <w:pStyle w:val="ListParagraph"/>
        <w:numPr>
          <w:ilvl w:val="0"/>
          <w:numId w:val="6"/>
        </w:numPr>
        <w:rPr>
          <w:b/>
        </w:rPr>
      </w:pPr>
      <w:r w:rsidRPr="00097FA5">
        <w:rPr>
          <w:b/>
        </w:rPr>
        <w:t>John Watson</w:t>
      </w:r>
    </w:p>
    <w:p w14:paraId="72375C28" w14:textId="059A0A84" w:rsidR="00097FA5" w:rsidRDefault="00097FA5" w:rsidP="00097FA5">
      <w:pPr>
        <w:pStyle w:val="ListParagraph"/>
        <w:numPr>
          <w:ilvl w:val="0"/>
          <w:numId w:val="13"/>
        </w:numPr>
      </w:pPr>
      <w:r>
        <w:t>Extends approach to human behavior.</w:t>
      </w:r>
    </w:p>
    <w:p w14:paraId="02192455" w14:textId="77777777" w:rsidR="006D1887" w:rsidRPr="00097FA5" w:rsidRDefault="006D1887" w:rsidP="006D1887">
      <w:pPr>
        <w:pStyle w:val="ListParagraph"/>
        <w:numPr>
          <w:ilvl w:val="0"/>
          <w:numId w:val="6"/>
        </w:numPr>
        <w:rPr>
          <w:b/>
        </w:rPr>
      </w:pPr>
      <w:r w:rsidRPr="00097FA5">
        <w:rPr>
          <w:b/>
        </w:rPr>
        <w:t xml:space="preserve">B.F Skinner </w:t>
      </w:r>
    </w:p>
    <w:p w14:paraId="01921FD5" w14:textId="078120FA" w:rsidR="00097FA5" w:rsidRDefault="00097FA5" w:rsidP="00097FA5">
      <w:pPr>
        <w:pStyle w:val="ListParagraph"/>
        <w:numPr>
          <w:ilvl w:val="0"/>
          <w:numId w:val="14"/>
        </w:numPr>
      </w:pPr>
      <w:r>
        <w:t xml:space="preserve">Further experiments on behavior, learning and conditioning. </w:t>
      </w:r>
    </w:p>
    <w:p w14:paraId="7FDADE26" w14:textId="40DCBFA7" w:rsidR="00097FA5" w:rsidRDefault="009E492F" w:rsidP="00097FA5">
      <w:pPr>
        <w:pStyle w:val="ListParagraph"/>
        <w:numPr>
          <w:ilvl w:val="0"/>
          <w:numId w:val="6"/>
        </w:num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B13D83" wp14:editId="470E6DD1">
                <wp:simplePos x="0" y="0"/>
                <wp:positionH relativeFrom="column">
                  <wp:posOffset>2341880</wp:posOffset>
                </wp:positionH>
                <wp:positionV relativeFrom="paragraph">
                  <wp:posOffset>0</wp:posOffset>
                </wp:positionV>
                <wp:extent cx="4000500" cy="1259840"/>
                <wp:effectExtent l="0" t="0" r="0" b="1016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B3CCBC" w14:textId="4B413760" w:rsidR="009E492F" w:rsidRPr="009E492F" w:rsidRDefault="009E492F">
                            <w:pPr>
                              <w:rPr>
                                <w:u w:val="single"/>
                              </w:rPr>
                            </w:pPr>
                            <w:r w:rsidRPr="009E492F">
                              <w:rPr>
                                <w:u w:val="single"/>
                              </w:rPr>
                              <w:t xml:space="preserve">Human Psych: </w:t>
                            </w:r>
                          </w:p>
                          <w:p w14:paraId="3D5399D4" w14:textId="3578F5AD" w:rsidR="009E492F" w:rsidRDefault="009E492F" w:rsidP="009E492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Positive potential of humans assumed </w:t>
                            </w:r>
                          </w:p>
                          <w:p w14:paraId="05F224C3" w14:textId="4D71DCFF" w:rsidR="009E492F" w:rsidRDefault="009E492F" w:rsidP="009E492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Emphasis on human-determination, free will and impact of choice</w:t>
                            </w:r>
                          </w:p>
                          <w:p w14:paraId="7C75C775" w14:textId="7F07843D" w:rsidR="009E492F" w:rsidRDefault="009E492F" w:rsidP="009E492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RXN to Freudian introspection and RXN to behaviorist schools that there is no consciousness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13D83" id="Text Box 10" o:spid="_x0000_s1028" type="#_x0000_t202" style="position:absolute;left:0;text-align:left;margin-left:184.4pt;margin-top:0;width:315pt;height:99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" filled="f" stroked="f">
                <v:textbox>
                  <w:txbxContent>
                    <w:p w14:paraId="35B3CCBC" w14:textId="4B413760" w:rsidR="009E492F" w:rsidRPr="009E492F" w:rsidRDefault="009E492F">
                      <w:pPr>
                        <w:rPr>
                          <w:u w:val="single"/>
                        </w:rPr>
                      </w:pPr>
                      <w:r w:rsidRPr="009E492F">
                        <w:rPr>
                          <w:u w:val="single"/>
                        </w:rPr>
                        <w:t xml:space="preserve">Human Psych: </w:t>
                      </w:r>
                    </w:p>
                    <w:p w14:paraId="3D5399D4" w14:textId="3578F5AD" w:rsidR="009E492F" w:rsidRDefault="009E492F" w:rsidP="009E492F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Positive potential of humans assumed </w:t>
                      </w:r>
                    </w:p>
                    <w:p w14:paraId="05F224C3" w14:textId="4D71DCFF" w:rsidR="009E492F" w:rsidRDefault="009E492F" w:rsidP="009E492F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Emphasis on human-determination, free will and impact of choice</w:t>
                      </w:r>
                    </w:p>
                    <w:p w14:paraId="7C75C775" w14:textId="7F07843D" w:rsidR="009E492F" w:rsidRDefault="009E492F" w:rsidP="009E492F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RXN to Freudian introspection and RXN to behaviorist schools that there is no consciousness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76A8E4" wp14:editId="240FE5B3">
                <wp:simplePos x="0" y="0"/>
                <wp:positionH relativeFrom="column">
                  <wp:posOffset>1762125</wp:posOffset>
                </wp:positionH>
                <wp:positionV relativeFrom="paragraph">
                  <wp:posOffset>7620</wp:posOffset>
                </wp:positionV>
                <wp:extent cx="228600" cy="342900"/>
                <wp:effectExtent l="0" t="0" r="50800" b="38100"/>
                <wp:wrapThrough wrapText="bothSides">
                  <wp:wrapPolygon edited="0">
                    <wp:start x="0" y="0"/>
                    <wp:lineTo x="0" y="22400"/>
                    <wp:lineTo x="16800" y="22400"/>
                    <wp:lineTo x="24000" y="9600"/>
                    <wp:lineTo x="16800" y="0"/>
                    <wp:lineTo x="0" y="0"/>
                  </wp:wrapPolygon>
                </wp:wrapThrough>
                <wp:docPr id="9" name="Righ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DA02FC" id="Right Brace 9" o:spid="_x0000_s1026" type="#_x0000_t88" style="position:absolute;margin-left:138.75pt;margin-top:.6pt;width:18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" adj="1200" strokecolor="#4472c4 [3204]" strokeweight=".5pt">
                <v:stroke joinstyle="miter"/>
                <w10:wrap type="through"/>
              </v:shape>
            </w:pict>
          </mc:Fallback>
        </mc:AlternateContent>
      </w:r>
      <w:r w:rsidR="006D1887">
        <w:t>Carl Rogers</w:t>
      </w:r>
    </w:p>
    <w:p w14:paraId="4A21560E" w14:textId="77777777" w:rsidR="006D1887" w:rsidRDefault="006D1887" w:rsidP="006D1887">
      <w:pPr>
        <w:pStyle w:val="ListParagraph"/>
        <w:numPr>
          <w:ilvl w:val="0"/>
          <w:numId w:val="6"/>
        </w:numPr>
      </w:pPr>
      <w:r>
        <w:t>Abraham Maslow</w:t>
      </w:r>
    </w:p>
    <w:p w14:paraId="0F97D793" w14:textId="77777777" w:rsidR="009E492F" w:rsidRDefault="009E492F" w:rsidP="009E492F"/>
    <w:p w14:paraId="18B0E628" w14:textId="782BC3F1" w:rsidR="009E492F" w:rsidRPr="00E5573A" w:rsidRDefault="004F2B1A" w:rsidP="009E492F">
      <w:pPr>
        <w:rPr>
          <w:u w:val="single"/>
        </w:rPr>
      </w:pPr>
      <w:r w:rsidRPr="00E5573A">
        <w:rPr>
          <w:u w:val="single"/>
        </w:rPr>
        <w:t>New schools develop:</w:t>
      </w:r>
    </w:p>
    <w:p w14:paraId="4ABC2C86" w14:textId="1A21DA2D" w:rsidR="004F2B1A" w:rsidRDefault="004F2B1A" w:rsidP="004F2B1A">
      <w:pPr>
        <w:pStyle w:val="ListParagraph"/>
        <w:numPr>
          <w:ilvl w:val="0"/>
          <w:numId w:val="17"/>
        </w:numPr>
      </w:pPr>
      <w:r>
        <w:t xml:space="preserve">Emphasis on mental process and how they influence behavior </w:t>
      </w:r>
    </w:p>
    <w:p w14:paraId="1FBBC000" w14:textId="77777777" w:rsidR="004F2B1A" w:rsidRDefault="004F2B1A" w:rsidP="004F2B1A"/>
    <w:p w14:paraId="6094A03A" w14:textId="1A18C539" w:rsidR="004F2B1A" w:rsidRDefault="004F2B1A" w:rsidP="00E5573A">
      <w:pPr>
        <w:pStyle w:val="ListParagraph"/>
        <w:numPr>
          <w:ilvl w:val="0"/>
          <w:numId w:val="2"/>
        </w:numPr>
      </w:pPr>
      <w:r w:rsidRPr="00E5573A">
        <w:rPr>
          <w:highlight w:val="yellow"/>
          <w:u w:val="single"/>
        </w:rPr>
        <w:t>Cognitive psychology</w:t>
      </w:r>
      <w:r>
        <w:t>: Scientif</w:t>
      </w:r>
      <w:r w:rsidR="00E5573A">
        <w:t xml:space="preserve">ic study of perception, thought, memory and reasoning process. </w:t>
      </w:r>
    </w:p>
    <w:p w14:paraId="5BB48A69" w14:textId="56C3B1BA" w:rsidR="00E5573A" w:rsidRPr="00E5573A" w:rsidRDefault="00E5573A" w:rsidP="00E5573A">
      <w:pPr>
        <w:pStyle w:val="ListParagraph"/>
        <w:numPr>
          <w:ilvl w:val="1"/>
          <w:numId w:val="2"/>
        </w:numPr>
      </w:pPr>
      <w:r w:rsidRPr="00E5573A">
        <w:t xml:space="preserve">Analogies on how computers </w:t>
      </w:r>
      <w:r>
        <w:t xml:space="preserve">and the human mind process information. </w:t>
      </w:r>
    </w:p>
    <w:p w14:paraId="557A592F" w14:textId="053110A6" w:rsidR="009E492F" w:rsidRDefault="00E5573A" w:rsidP="009E492F">
      <w:r w:rsidRPr="00E5573A">
        <w:rPr>
          <w:noProof/>
        </w:rPr>
        <mc:AlternateContent>
          <mc:Choice Requires="wpg">
            <w:drawing>
              <wp:inline distT="0" distB="0" distL="0" distR="0" wp14:anchorId="38EA4D07" wp14:editId="14CEC6FD">
                <wp:extent cx="2399829" cy="1281673"/>
                <wp:effectExtent l="76200" t="50800" r="64135" b="64770"/>
                <wp:docPr id="1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399829" cy="1281673"/>
                          <a:chOff x="0" y="0"/>
                          <a:chExt cx="1490662" cy="1412875"/>
                        </a:xfrm>
                      </wpg:grpSpPr>
                      <wps:wsp>
                        <wps:cNvPr id="12" name="Right Arrow 12"/>
                        <wps:cNvSpPr/>
                        <wps:spPr bwMode="auto">
                          <a:xfrm>
                            <a:off x="0" y="0"/>
                            <a:ext cx="1490662" cy="1412875"/>
                          </a:xfrm>
                          <a:prstGeom prst="rightArrow">
                            <a:avLst/>
                          </a:prstGeom>
                          <a:gradFill>
                            <a:gsLst>
                              <a:gs pos="0">
                                <a:srgbClr val="C00000"/>
                              </a:gs>
                              <a:gs pos="72000">
                                <a:srgbClr val="EA0000"/>
                              </a:gs>
                            </a:gsLst>
                          </a:gradFill>
                        </wps:spPr>
                        <wps:style>
                          <a:lnRef idx="0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3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3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3" name="Rectangle 13"/>
                        <wps:cNvSpPr/>
                        <wps:spPr bwMode="auto">
                          <a:xfrm>
                            <a:off x="36512" y="366712"/>
                            <a:ext cx="1222375" cy="70643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txbx>
                          <w:txbxContent>
                            <w:p w14:paraId="257977A1" w14:textId="77777777" w:rsidR="00E5573A" w:rsidRDefault="00E5573A" w:rsidP="00E5573A">
                              <w:pPr>
                                <w:pStyle w:val="NormalWeb"/>
                                <w:spacing w:before="0" w:beforeAutospacing="0" w:after="168" w:afterAutospacing="0" w:line="216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Franklin Gothic Demi" w:hAnsi="Franklin Gothic Demi" w:cstheme="minorBidi"/>
                                  <w:color w:val="FFFFFF" w:themeColor="background1"/>
                                  <w:kern w:val="24"/>
                                  <w:sz w:val="40"/>
                                  <w:szCs w:val="40"/>
                                </w:rPr>
                                <w:t>Brain activity</w:t>
                              </w:r>
                            </w:p>
                          </w:txbxContent>
                        </wps:txbx>
                        <wps:bodyPr lIns="0" tIns="213360" rIns="0" bIns="213360" spcCol="127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EA4D07" id="Group 1" o:spid="_x0000_s1029" style="width:188.95pt;height:100.9pt;mso-position-horizontal-relative:char;mso-position-vertical-relative:line" coordsize="1490662,14128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">
                <v:shapetype id="_x0000_t13" coordsize="21600,21600" o:spt="13" adj="16200,5400" path="m@0,0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12" o:spid="_x0000_s1030" type="#_x0000_t13" style="position:absolute;width:1490662;height:14128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" adj="11364" fillcolor="#c00000" stroked="f">
                  <v:fill color2="#ea0000" rotate="t" colors="0 #c00000;47186f #ea0000" focus="100%" type="gradient">
                    <o:fill v:ext="view" type="gradientUnscaled"/>
                  </v:fill>
                  <v:shadow on="t" opacity="41287f" mv:blur="57150f" offset="0,1.5pt"/>
                </v:shape>
                <v:rect id="Rectangle 13" o:spid="_x0000_s1031" style="position:absolute;left:36512;top:366712;width:1222375;height:706438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inCOwwAA&#10;ANsAAAAPAAAAZHJzL2Rvd25yZXYueG1sRI/BasMwEETvhfyD2EBvjZwU2uBECcGuqaGnOvmAxdrY&#10;JtbKsVRb/fuqUOhtl5k3O7s/BtOLiUbXWVawXiUgiGurO24UXM7F0xaE88gae8uk4JscHA+Lhz2m&#10;2s78SVPlGxFD2KWooPV+SKV0dUsG3coOxFG72tGgj+vYSD3iHMNNLzdJ8iINdhwvtDhQ1lJ9q75M&#10;rHEr35iqkBf3y8f7q8nLKQtWqcdlOO1AeAr+3/xHlzpyz/D7SxxAHn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QinCOwwAAANsAAAAPAAAAAAAAAAAAAAAAAJcCAABkcnMvZG93&#10;bnJldi54bWxQSwUGAAAAAAQABAD1AAAAhwMAAAAA&#10;" filled="f" stroked="f">
                  <v:textbox inset="0,16.8pt,0,16.8pt">
                    <w:txbxContent>
                      <w:p w14:paraId="257977A1" w14:textId="77777777" w:rsidR="00E5573A" w:rsidRDefault="00E5573A" w:rsidP="00E5573A">
                        <w:pPr>
                          <w:pStyle w:val="NormalWeb"/>
                          <w:spacing w:before="0" w:beforeAutospacing="0" w:after="168" w:afterAutospacing="0" w:line="216" w:lineRule="auto"/>
                          <w:jc w:val="center"/>
                          <w:textAlignment w:val="baseline"/>
                        </w:pPr>
                        <w:r>
                          <w:rPr>
                            <w:rFonts w:ascii="Franklin Gothic Demi" w:hAnsi="Franklin Gothic Demi" w:cstheme="minorBidi"/>
                            <w:color w:val="FFFFFF" w:themeColor="background1"/>
                            <w:kern w:val="24"/>
                            <w:sz w:val="40"/>
                            <w:szCs w:val="40"/>
                          </w:rPr>
                          <w:t>Brain activity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E5573A">
        <w:rPr>
          <w:noProof/>
        </w:rPr>
        <w:t xml:space="preserve"> </w:t>
      </w:r>
      <w:r w:rsidRPr="00E5573A">
        <w:rPr>
          <w:noProof/>
        </w:rPr>
        <mc:AlternateContent>
          <mc:Choice Requires="wpg">
            <w:drawing>
              <wp:inline distT="0" distB="0" distL="0" distR="0" wp14:anchorId="5B6EF23F" wp14:editId="732A655B">
                <wp:extent cx="2451735" cy="1281673"/>
                <wp:effectExtent l="76200" t="50800" r="88265" b="64770"/>
                <wp:docPr id="1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51735" cy="1281673"/>
                          <a:chOff x="0" y="0"/>
                          <a:chExt cx="1491738" cy="1412875"/>
                        </a:xfrm>
                      </wpg:grpSpPr>
                      <wps:wsp>
                        <wps:cNvPr id="15" name="Right Arrow 15"/>
                        <wps:cNvSpPr/>
                        <wps:spPr bwMode="auto">
                          <a:xfrm flipH="1">
                            <a:off x="0" y="0"/>
                            <a:ext cx="1491738" cy="1412875"/>
                          </a:xfrm>
                          <a:prstGeom prst="rightArrow">
                            <a:avLst/>
                          </a:prstGeom>
                          <a:gradFill>
                            <a:gsLst>
                              <a:gs pos="0">
                                <a:srgbClr val="C00000"/>
                              </a:gs>
                              <a:gs pos="72000">
                                <a:srgbClr val="EA0000"/>
                              </a:gs>
                            </a:gsLst>
                          </a:gradFill>
                        </wps:spPr>
                        <wps:style>
                          <a:lnRef idx="0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3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3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6" name="Rectangle 16"/>
                        <wps:cNvSpPr/>
                        <wps:spPr bwMode="auto">
                          <a:xfrm>
                            <a:off x="241217" y="303212"/>
                            <a:ext cx="1221956" cy="70643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txbx>
                          <w:txbxContent>
                            <w:p w14:paraId="627916AB" w14:textId="77777777" w:rsidR="00E5573A" w:rsidRDefault="00E5573A" w:rsidP="00E5573A">
                              <w:pPr>
                                <w:pStyle w:val="NormalWeb"/>
                                <w:spacing w:before="0" w:beforeAutospacing="0" w:after="168" w:afterAutospacing="0" w:line="216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Franklin Gothic Demi" w:hAnsi="Franklin Gothic Demi" w:cstheme="minorBidi"/>
                                  <w:color w:val="FFFFFF" w:themeColor="background1"/>
                                  <w:kern w:val="24"/>
                                  <w:sz w:val="40"/>
                                  <w:szCs w:val="40"/>
                                </w:rPr>
                                <w:t>Mental activity</w:t>
                              </w:r>
                            </w:p>
                          </w:txbxContent>
                        </wps:txbx>
                        <wps:bodyPr lIns="0" tIns="213360" rIns="0" bIns="213360" spcCol="127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6EF23F" id="_x0000_s1032" style="width:193.05pt;height:100.9pt;mso-position-horizontal-relative:char;mso-position-vertical-relative:line" coordsize="1491738,14128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">
                <v:shape id="Right Arrow 15" o:spid="_x0000_s1033" type="#_x0000_t13" style="position:absolute;width:1491738;height:1412875;flip:x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vCunxAAA&#10;ANsAAAAPAAAAZHJzL2Rvd25yZXYueG1sRE/bagIxEH0v+A9hhL7VpKJWt0apgiiC1Bto34bNdHfp&#10;ZrJsom79+qZQ6NscznXG08aW4kq1LxxreO4oEMSpMwVnGo6HxdMQhA/IBkvHpOGbPEwnrYcxJsbd&#10;eEfXfchEDGGfoIY8hCqR0qc5WfQdVxFH7tPVFkOEdSZNjbcYbkvZVWogLRYcG3KsaJ5T+rW/WA1q&#10;OFur7ftycem9bO6j7mm1TT/OWj+2m7dXEIGa8C/+c69MnN+H31/iAXLy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rwrp8QAAADbAAAADwAAAAAAAAAAAAAAAACXAgAAZHJzL2Rv&#10;d25yZXYueG1sUEsFBgAAAAAEAAQA9QAAAIgDAAAAAA==&#10;" adj="11371" fillcolor="#c00000" stroked="f">
                  <v:fill color2="#ea0000" rotate="t" colors="0 #c00000;47186f #ea0000" focus="100%" type="gradient">
                    <o:fill v:ext="view" type="gradientUnscaled"/>
                  </v:fill>
                  <v:shadow on="t" opacity="41287f" mv:blur="57150f" offset="0,1.5pt"/>
                </v:shape>
                <v:rect id="Rectangle 16" o:spid="_x0000_s1034" style="position:absolute;left:241217;top:303212;width:1221956;height:706438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/dMWwwAA&#10;ANsAAAAPAAAAZHJzL2Rvd25yZXYueG1sRI/BasMwEETvhfyD2EBvjZwe0uJGMcGuiaGnuvmAxdrY&#10;JtbKsRRH/fsoUOhtl5k3O7vNghnETJPrLStYrxIQxI3VPbcKjj/lyzsI55E1DpZJwS85yHaLpy2m&#10;2t74m+batyKGsEtRQef9mErpmo4MupUdiaN2spNBH9eplXrCWww3g3xNko002HO80OFIeUfNub6a&#10;WONcfTLVoSgvx6/DmymqOQ9Wqedl2H+A8BT8v/mPrnTkNvD4JQ4gd3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A/dMWwwAAANsAAAAPAAAAAAAAAAAAAAAAAJcCAABkcnMvZG93&#10;bnJldi54bWxQSwUGAAAAAAQABAD1AAAAhwMAAAAA&#10;" filled="f" stroked="f">
                  <v:textbox inset="0,16.8pt,0,16.8pt">
                    <w:txbxContent>
                      <w:p w14:paraId="627916AB" w14:textId="77777777" w:rsidR="00E5573A" w:rsidRDefault="00E5573A" w:rsidP="00E5573A">
                        <w:pPr>
                          <w:pStyle w:val="NormalWeb"/>
                          <w:spacing w:before="0" w:beforeAutospacing="0" w:after="168" w:afterAutospacing="0" w:line="216" w:lineRule="auto"/>
                          <w:jc w:val="center"/>
                          <w:textAlignment w:val="baseline"/>
                        </w:pPr>
                        <w:r>
                          <w:rPr>
                            <w:rFonts w:ascii="Franklin Gothic Demi" w:hAnsi="Franklin Gothic Demi" w:cstheme="minorBidi"/>
                            <w:color w:val="FFFFFF" w:themeColor="background1"/>
                            <w:kern w:val="24"/>
                            <w:sz w:val="40"/>
                            <w:szCs w:val="40"/>
                          </w:rPr>
                          <w:t>Mental activity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1BC32F2" w14:textId="77777777" w:rsidR="009E492F" w:rsidRDefault="009E492F" w:rsidP="009E492F"/>
    <w:p w14:paraId="3BFB43B5" w14:textId="77777777" w:rsidR="009E492F" w:rsidRDefault="009E492F" w:rsidP="009E492F"/>
    <w:p w14:paraId="31614FC5" w14:textId="6C2D30B8" w:rsidR="009E492F" w:rsidRPr="000766F9" w:rsidRDefault="00D92CA5" w:rsidP="000766F9">
      <w:pPr>
        <w:pStyle w:val="ListParagraph"/>
        <w:numPr>
          <w:ilvl w:val="0"/>
          <w:numId w:val="2"/>
        </w:numPr>
        <w:rPr>
          <w:u w:val="single"/>
        </w:rPr>
      </w:pPr>
      <w:r w:rsidRPr="000766F9">
        <w:rPr>
          <w:u w:val="single"/>
        </w:rPr>
        <w:t xml:space="preserve">Perspectives and Practices: </w:t>
      </w:r>
    </w:p>
    <w:p w14:paraId="77EA2227" w14:textId="3B69F7CB" w:rsidR="00D92CA5" w:rsidRPr="000766F9" w:rsidRDefault="00D92CA5" w:rsidP="00D92CA5">
      <w:pPr>
        <w:pStyle w:val="ListParagraph"/>
        <w:numPr>
          <w:ilvl w:val="0"/>
          <w:numId w:val="19"/>
        </w:numPr>
        <w:rPr>
          <w:b/>
        </w:rPr>
      </w:pPr>
      <w:r w:rsidRPr="000766F9">
        <w:rPr>
          <w:b/>
        </w:rPr>
        <w:t>Nature vs. Nurture</w:t>
      </w:r>
    </w:p>
    <w:p w14:paraId="4BFE9943" w14:textId="511E6DA0" w:rsidR="0049068F" w:rsidRDefault="00CE15B5" w:rsidP="0049068F">
      <w:pPr>
        <w:pStyle w:val="ListParagraph"/>
        <w:numPr>
          <w:ilvl w:val="1"/>
          <w:numId w:val="19"/>
        </w:numPr>
      </w:pPr>
      <w:r>
        <w:t xml:space="preserve">Are gender differences biologically predisposed </w:t>
      </w:r>
      <w:r w:rsidR="00E62961">
        <w:t xml:space="preserve">or socially </w:t>
      </w:r>
      <w:r w:rsidR="00B27383">
        <w:t>constructed?</w:t>
      </w:r>
    </w:p>
    <w:p w14:paraId="36709EE9" w14:textId="521B744B" w:rsidR="00B27383" w:rsidRDefault="00B27383" w:rsidP="0049068F">
      <w:pPr>
        <w:pStyle w:val="ListParagraph"/>
        <w:numPr>
          <w:ilvl w:val="1"/>
          <w:numId w:val="19"/>
        </w:numPr>
      </w:pPr>
      <w:r>
        <w:t>Is a child’s language skill mostly innate or formed by experience?</w:t>
      </w:r>
    </w:p>
    <w:p w14:paraId="176074E9" w14:textId="01B72F0E" w:rsidR="00B27383" w:rsidRDefault="00B27383" w:rsidP="0049068F">
      <w:pPr>
        <w:pStyle w:val="ListParagraph"/>
        <w:numPr>
          <w:ilvl w:val="1"/>
          <w:numId w:val="19"/>
        </w:numPr>
      </w:pPr>
      <w:r>
        <w:t xml:space="preserve">How are differences in intelligence and </w:t>
      </w:r>
      <w:r w:rsidR="00C20653">
        <w:t xml:space="preserve">personality influenced by heredity and environment? </w:t>
      </w:r>
    </w:p>
    <w:p w14:paraId="67A63765" w14:textId="6BF0B784" w:rsidR="00145C0B" w:rsidRPr="006E2E29" w:rsidRDefault="000766F9" w:rsidP="00145C0B">
      <w:pPr>
        <w:pStyle w:val="ListParagraph"/>
        <w:numPr>
          <w:ilvl w:val="0"/>
          <w:numId w:val="19"/>
        </w:numPr>
        <w:rPr>
          <w:b/>
        </w:rPr>
      </w:pPr>
      <w:r w:rsidRPr="006E2E29">
        <w:rPr>
          <w:b/>
        </w:rPr>
        <w:t xml:space="preserve">Psychology’s current </w:t>
      </w:r>
      <w:r w:rsidR="00197D7F" w:rsidRPr="006E2E29">
        <w:rPr>
          <w:b/>
        </w:rPr>
        <w:t xml:space="preserve">perspectives </w:t>
      </w:r>
    </w:p>
    <w:p w14:paraId="4FBEF603" w14:textId="127D6274" w:rsidR="00197D7F" w:rsidRDefault="006E2E29" w:rsidP="00197D7F">
      <w:pPr>
        <w:pStyle w:val="ListParagraph"/>
        <w:numPr>
          <w:ilvl w:val="1"/>
          <w:numId w:val="19"/>
        </w:numPr>
      </w:pPr>
      <w:r>
        <w:t>Perspective: way of viewing subject matter or phenomena.</w:t>
      </w:r>
    </w:p>
    <w:p w14:paraId="7DC9A50E" w14:textId="6FA253A6" w:rsidR="006E2E29" w:rsidRDefault="006E2E29" w:rsidP="006E2E29">
      <w:pPr>
        <w:jc w:val="center"/>
      </w:pPr>
      <w:r>
        <w:rPr>
          <w:noProof/>
        </w:rPr>
        <w:drawing>
          <wp:inline distT="0" distB="0" distL="0" distR="0" wp14:anchorId="3493A2F2" wp14:editId="795CF255">
            <wp:extent cx="4696049" cy="1507151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17-01-19 at 5.42.07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6732" cy="1539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EDCC6" w14:textId="619EFC7E" w:rsidR="006E2E29" w:rsidRDefault="006E2E29" w:rsidP="006E2E29">
      <w:pPr>
        <w:jc w:val="center"/>
      </w:pPr>
      <w:r>
        <w:rPr>
          <w:noProof/>
        </w:rPr>
        <w:drawing>
          <wp:inline distT="0" distB="0" distL="0" distR="0" wp14:anchorId="2B49631D" wp14:editId="392B3EC7">
            <wp:extent cx="4258491" cy="2506980"/>
            <wp:effectExtent l="0" t="0" r="889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 Shot 2017-01-19 at 5.43.02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1655" cy="2514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42A44" w14:textId="77777777" w:rsidR="006E2E29" w:rsidRDefault="006E2E29" w:rsidP="006E2E29">
      <w:pPr>
        <w:jc w:val="center"/>
      </w:pPr>
    </w:p>
    <w:p w14:paraId="594494B6" w14:textId="70510443" w:rsidR="006E2E29" w:rsidRPr="00EA27ED" w:rsidRDefault="006E2E29" w:rsidP="00E90E1B">
      <w:pPr>
        <w:pStyle w:val="ListParagraph"/>
        <w:numPr>
          <w:ilvl w:val="0"/>
          <w:numId w:val="19"/>
        </w:numPr>
        <w:rPr>
          <w:b/>
        </w:rPr>
      </w:pPr>
      <w:r w:rsidRPr="00EA27ED">
        <w:rPr>
          <w:b/>
        </w:rPr>
        <w:t xml:space="preserve">The scientific attitude and critical thinking </w:t>
      </w:r>
    </w:p>
    <w:p w14:paraId="4B27B9F6" w14:textId="6AE7AD42" w:rsidR="00B74AC6" w:rsidRDefault="000C7BD0" w:rsidP="00EA27ED">
      <w:pPr>
        <w:pStyle w:val="ListParagraph"/>
        <w:numPr>
          <w:ilvl w:val="0"/>
          <w:numId w:val="21"/>
        </w:numPr>
      </w:pPr>
      <w:r>
        <w:t xml:space="preserve">Whatever setting or subfield, psychologists </w:t>
      </w:r>
      <w:r w:rsidR="00EA27ED">
        <w:t xml:space="preserve">maintain a scientific attitude </w:t>
      </w:r>
    </w:p>
    <w:p w14:paraId="1727BF6E" w14:textId="5E3B1A3C" w:rsidR="00EA27ED" w:rsidRDefault="00EA27ED" w:rsidP="00EA27ED">
      <w:pPr>
        <w:pStyle w:val="ListParagraph"/>
        <w:numPr>
          <w:ilvl w:val="1"/>
          <w:numId w:val="21"/>
        </w:numPr>
      </w:pPr>
      <w:r>
        <w:t>Curious, skeptic and humility</w:t>
      </w:r>
    </w:p>
    <w:p w14:paraId="4B0F6304" w14:textId="53473043" w:rsidR="008E18DC" w:rsidRDefault="008E18DC" w:rsidP="008E18DC"/>
    <w:p w14:paraId="6DD9E656" w14:textId="7D56EC42" w:rsidR="008E18DC" w:rsidRPr="008E18DC" w:rsidRDefault="008E18DC" w:rsidP="008E18DC">
      <w:pPr>
        <w:pStyle w:val="NormalWe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eastAsia="ＭＳ Ｐゴシック" w:hAnsiTheme="minorHAnsi" w:cs="Arial"/>
          <w:b/>
          <w:color w:val="000000"/>
          <w:kern w:val="24"/>
          <w:szCs w:val="20"/>
        </w:rPr>
      </w:pPr>
      <w:r w:rsidRPr="008E18DC">
        <w:rPr>
          <w:rFonts w:asciiTheme="minorHAnsi" w:eastAsia="ＭＳ Ｐゴシック" w:hAnsiTheme="minorHAnsi" w:cs="Arial"/>
          <w:b/>
          <w:color w:val="000000"/>
          <w:kern w:val="24"/>
          <w:szCs w:val="20"/>
        </w:rPr>
        <w:t>Critical thinking…</w:t>
      </w:r>
    </w:p>
    <w:p w14:paraId="5D638BCE" w14:textId="0AB2A341" w:rsidR="008E18DC" w:rsidRPr="008E18DC" w:rsidRDefault="00A577C3" w:rsidP="008E18DC">
      <w:pPr>
        <w:pStyle w:val="NormalWeb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/>
          <w:b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37C631" wp14:editId="06904C1B">
                <wp:simplePos x="0" y="0"/>
                <wp:positionH relativeFrom="column">
                  <wp:posOffset>2678430</wp:posOffset>
                </wp:positionH>
                <wp:positionV relativeFrom="paragraph">
                  <wp:posOffset>137160</wp:posOffset>
                </wp:positionV>
                <wp:extent cx="3999230" cy="570865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9230" cy="570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892179" w14:textId="21D07B45" w:rsidR="008E18DC" w:rsidRDefault="00A577C3" w:rsidP="00A577C3">
                            <w:pPr>
                              <w:jc w:val="center"/>
                            </w:pPr>
                            <w:r>
                              <w:t>Psychologists are o</w:t>
                            </w:r>
                            <w:r w:rsidRPr="00A577C3">
                              <w:t>pen to surprising findings and willing to debunk popular preconceptions.</w:t>
                            </w:r>
                          </w:p>
                          <w:p w14:paraId="1782CC6A" w14:textId="77777777" w:rsidR="00A577C3" w:rsidRDefault="00A577C3" w:rsidP="00A577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7C631" id="Text Box 20" o:spid="_x0000_s1035" type="#_x0000_t202" style="position:absolute;left:0;text-align:left;margin-left:210.9pt;margin-top:10.8pt;width:314.9pt;height:44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" filled="f" stroked="f">
                <v:textbox>
                  <w:txbxContent>
                    <w:p w14:paraId="0F892179" w14:textId="21D07B45" w:rsidR="008E18DC" w:rsidRDefault="00A577C3" w:rsidP="00A577C3">
                      <w:pPr>
                        <w:jc w:val="center"/>
                      </w:pPr>
                      <w:r>
                        <w:t>Psychologists are o</w:t>
                      </w:r>
                      <w:r w:rsidRPr="00A577C3">
                        <w:t>pen to surprising findings and willing to debunk popular preconceptions.</w:t>
                      </w:r>
                    </w:p>
                    <w:p w14:paraId="1782CC6A" w14:textId="77777777" w:rsidR="00A577C3" w:rsidRDefault="00A577C3" w:rsidP="00A577C3"/>
                  </w:txbxContent>
                </v:textbox>
                <w10:wrap type="square"/>
              </v:shape>
            </w:pict>
          </mc:Fallback>
        </mc:AlternateContent>
      </w:r>
      <w:r w:rsidR="008E18DC" w:rsidRPr="008E18DC">
        <w:rPr>
          <w:rFonts w:asciiTheme="minorHAnsi" w:eastAsia="ＭＳ Ｐゴシック" w:hAnsiTheme="minorHAnsi" w:cs="Arial"/>
          <w:color w:val="000000"/>
          <w:kern w:val="24"/>
          <w:szCs w:val="20"/>
        </w:rPr>
        <w:t>Examines assumptions</w:t>
      </w:r>
    </w:p>
    <w:p w14:paraId="3857EE5F" w14:textId="77777777" w:rsidR="008E18DC" w:rsidRPr="008E18DC" w:rsidRDefault="008E18DC" w:rsidP="008E18DC">
      <w:pPr>
        <w:pStyle w:val="NormalWeb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/>
          <w:b/>
          <w:szCs w:val="20"/>
        </w:rPr>
      </w:pPr>
      <w:r w:rsidRPr="008E18DC">
        <w:rPr>
          <w:rFonts w:asciiTheme="minorHAnsi" w:eastAsia="ＭＳ Ｐゴシック" w:hAnsiTheme="minorHAnsi" w:cs="Arial"/>
          <w:color w:val="000000"/>
          <w:kern w:val="24"/>
          <w:szCs w:val="20"/>
        </w:rPr>
        <w:t>Discerns hidden values</w:t>
      </w:r>
    </w:p>
    <w:p w14:paraId="5C87A84E" w14:textId="77777777" w:rsidR="008E18DC" w:rsidRPr="008E18DC" w:rsidRDefault="008E18DC" w:rsidP="008E18DC">
      <w:pPr>
        <w:pStyle w:val="NormalWeb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/>
          <w:b/>
          <w:szCs w:val="20"/>
        </w:rPr>
      </w:pPr>
      <w:r w:rsidRPr="008E18DC">
        <w:rPr>
          <w:rFonts w:asciiTheme="minorHAnsi" w:eastAsia="ＭＳ Ｐゴシック" w:hAnsiTheme="minorHAnsi" w:cs="Arial"/>
          <w:color w:val="000000"/>
          <w:kern w:val="24"/>
          <w:szCs w:val="20"/>
        </w:rPr>
        <w:t>Evaluates evidence</w:t>
      </w:r>
    </w:p>
    <w:p w14:paraId="15F74B45" w14:textId="5B509C97" w:rsidR="008E18DC" w:rsidRPr="008E18DC" w:rsidRDefault="008E18DC" w:rsidP="008E18DC">
      <w:pPr>
        <w:pStyle w:val="NormalWeb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/>
          <w:b/>
          <w:szCs w:val="20"/>
        </w:rPr>
      </w:pPr>
      <w:r w:rsidRPr="008E18DC">
        <w:rPr>
          <w:rFonts w:asciiTheme="minorHAnsi" w:eastAsia="ＭＳ Ｐゴシック" w:hAnsiTheme="minorHAnsi" w:cs="Arial"/>
          <w:color w:val="000000"/>
          <w:kern w:val="24"/>
          <w:szCs w:val="20"/>
        </w:rPr>
        <w:t>Assesses conclusions</w:t>
      </w:r>
    </w:p>
    <w:p w14:paraId="7279CAA9" w14:textId="77777777" w:rsidR="008E18DC" w:rsidRDefault="008E18DC" w:rsidP="008E18DC">
      <w:pPr>
        <w:pStyle w:val="NormalWeb"/>
        <w:spacing w:before="0" w:beforeAutospacing="0" w:after="0" w:afterAutospacing="0"/>
        <w:textAlignment w:val="baseline"/>
        <w:rPr>
          <w:rFonts w:asciiTheme="minorHAnsi" w:eastAsia="ＭＳ Ｐゴシック" w:hAnsiTheme="minorHAnsi" w:cs="Arial"/>
          <w:color w:val="000000"/>
          <w:kern w:val="24"/>
          <w:szCs w:val="20"/>
        </w:rPr>
      </w:pPr>
    </w:p>
    <w:p w14:paraId="35014775" w14:textId="77777777" w:rsidR="002979FB" w:rsidRDefault="00E90E1B" w:rsidP="002979FB">
      <w:pPr>
        <w:pStyle w:val="NormalWeb"/>
        <w:numPr>
          <w:ilvl w:val="0"/>
          <w:numId w:val="19"/>
        </w:numPr>
        <w:spacing w:before="0" w:beforeAutospacing="0" w:after="0" w:afterAutospacing="0"/>
        <w:textAlignment w:val="baseline"/>
        <w:rPr>
          <w:rFonts w:asciiTheme="minorHAnsi" w:hAnsiTheme="minorHAnsi"/>
          <w:b/>
          <w:szCs w:val="20"/>
        </w:rPr>
      </w:pPr>
      <w:r>
        <w:rPr>
          <w:rFonts w:asciiTheme="minorHAnsi" w:hAnsiTheme="minorHAnsi"/>
          <w:b/>
          <w:szCs w:val="20"/>
        </w:rPr>
        <w:t>The scientific method</w:t>
      </w:r>
    </w:p>
    <w:p w14:paraId="2F1866C9" w14:textId="7F15C668" w:rsidR="00BB3E8F" w:rsidRPr="002979FB" w:rsidRDefault="002979FB" w:rsidP="002979FB">
      <w:pPr>
        <w:pStyle w:val="NormalWeb"/>
        <w:spacing w:before="0" w:beforeAutospacing="0" w:after="0" w:afterAutospacing="0"/>
        <w:ind w:left="360"/>
        <w:textAlignment w:val="baseline"/>
        <w:rPr>
          <w:rFonts w:asciiTheme="minorHAnsi" w:hAnsiTheme="minorHAnsi"/>
          <w:szCs w:val="20"/>
        </w:rPr>
      </w:pPr>
      <w:r w:rsidRPr="002979FB">
        <w:rPr>
          <w:rFonts w:asciiTheme="minorHAnsi" w:hAnsiTheme="minorHAnsi"/>
          <w:szCs w:val="20"/>
        </w:rPr>
        <w:t>The scientific method is a self-correcting process for asking questions and gaining answers.</w:t>
      </w:r>
    </w:p>
    <w:p w14:paraId="561EDE4D" w14:textId="26551931" w:rsidR="00BB3E8F" w:rsidRDefault="00BB3E8F" w:rsidP="00BB3E8F">
      <w:pPr>
        <w:pStyle w:val="NormalWeb"/>
        <w:spacing w:before="0" w:beforeAutospacing="0" w:after="0" w:afterAutospacing="0"/>
        <w:textAlignment w:val="baseline"/>
        <w:rPr>
          <w:rFonts w:asciiTheme="minorHAnsi" w:hAnsiTheme="minorHAnsi"/>
          <w:b/>
          <w:szCs w:val="20"/>
        </w:rPr>
      </w:pPr>
      <w:r>
        <w:rPr>
          <w:rFonts w:asciiTheme="minorHAnsi" w:hAnsiTheme="minorHAnsi"/>
          <w:b/>
          <w:noProof/>
          <w:szCs w:val="20"/>
        </w:rPr>
        <w:drawing>
          <wp:inline distT="0" distB="0" distL="0" distR="0" wp14:anchorId="29B42A05" wp14:editId="2EF2B564">
            <wp:extent cx="5486400" cy="1017277"/>
            <wp:effectExtent l="0" t="0" r="0" b="0"/>
            <wp:docPr id="23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1F4CF4F9" w14:textId="2DB132DF" w:rsidR="00E90E1B" w:rsidRPr="00DF6253" w:rsidRDefault="00DF6253" w:rsidP="00DF6253">
      <w:pPr>
        <w:pStyle w:val="NormalWe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/>
          <w:b/>
          <w:szCs w:val="20"/>
          <w:u w:val="single"/>
        </w:rPr>
      </w:pPr>
      <w:r w:rsidRPr="00DF6253">
        <w:rPr>
          <w:rFonts w:asciiTheme="minorHAnsi" w:hAnsiTheme="minorHAnsi"/>
          <w:b/>
          <w:szCs w:val="20"/>
          <w:u w:val="single"/>
        </w:rPr>
        <w:t>DATA COLLECTION</w:t>
      </w:r>
    </w:p>
    <w:p w14:paraId="228806F2" w14:textId="2E8FD362" w:rsidR="0073675E" w:rsidRDefault="0073675E" w:rsidP="0073675E">
      <w:r w:rsidRPr="0073675E">
        <w:rPr>
          <w:highlight w:val="yellow"/>
          <w:u w:val="single"/>
        </w:rPr>
        <w:t>Empirical Evidence</w:t>
      </w:r>
      <w:r w:rsidRPr="0073675E">
        <w:t>:</w:t>
      </w:r>
      <w:r>
        <w:t xml:space="preserve"> </w:t>
      </w:r>
      <w:r w:rsidRPr="0073675E">
        <w:t>Evidence gained and verified through objective observation, measurement, and experimentation</w:t>
      </w:r>
      <w:r>
        <w:t>.</w:t>
      </w:r>
    </w:p>
    <w:p w14:paraId="78DEFF10" w14:textId="77777777" w:rsidR="00AE3F49" w:rsidRDefault="00AE3F49" w:rsidP="007367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78"/>
        <w:gridCol w:w="3117"/>
      </w:tblGrid>
      <w:tr w:rsidR="00940357" w14:paraId="1068DF2B" w14:textId="77777777" w:rsidTr="00940357">
        <w:tc>
          <w:tcPr>
            <w:tcW w:w="1555" w:type="dxa"/>
          </w:tcPr>
          <w:p w14:paraId="04B732D8" w14:textId="77777777" w:rsidR="00940357" w:rsidRDefault="00940357" w:rsidP="0073675E"/>
        </w:tc>
        <w:tc>
          <w:tcPr>
            <w:tcW w:w="4678" w:type="dxa"/>
          </w:tcPr>
          <w:p w14:paraId="032639B3" w14:textId="23C3BB9E" w:rsidR="00940357" w:rsidRDefault="008D01A1" w:rsidP="008D01A1">
            <w:pPr>
              <w:jc w:val="center"/>
            </w:pPr>
            <w:r>
              <w:t>Descriptive methods are used to observe/describe behavior</w:t>
            </w:r>
          </w:p>
        </w:tc>
        <w:tc>
          <w:tcPr>
            <w:tcW w:w="3117" w:type="dxa"/>
          </w:tcPr>
          <w:p w14:paraId="6C804877" w14:textId="27015040" w:rsidR="00940357" w:rsidRDefault="008D01A1" w:rsidP="008D01A1">
            <w:pPr>
              <w:jc w:val="center"/>
            </w:pPr>
            <w:r>
              <w:t>Some drawbacks to these methods</w:t>
            </w:r>
          </w:p>
        </w:tc>
      </w:tr>
      <w:tr w:rsidR="00940357" w14:paraId="10132C92" w14:textId="77777777" w:rsidTr="008D01A1">
        <w:trPr>
          <w:trHeight w:val="856"/>
        </w:trPr>
        <w:tc>
          <w:tcPr>
            <w:tcW w:w="1555" w:type="dxa"/>
          </w:tcPr>
          <w:p w14:paraId="22462840" w14:textId="2D48988C" w:rsidR="00940357" w:rsidRDefault="00940357" w:rsidP="008D01A1">
            <w:pPr>
              <w:jc w:val="center"/>
            </w:pPr>
            <w:r>
              <w:t>Case Study</w:t>
            </w:r>
          </w:p>
        </w:tc>
        <w:tc>
          <w:tcPr>
            <w:tcW w:w="4678" w:type="dxa"/>
          </w:tcPr>
          <w:p w14:paraId="7882D87E" w14:textId="4E2726A7" w:rsidR="00940357" w:rsidRDefault="008D01A1" w:rsidP="008D01A1">
            <w:pPr>
              <w:tabs>
                <w:tab w:val="left" w:pos="2912"/>
              </w:tabs>
            </w:pPr>
            <w:r w:rsidRPr="008D01A1">
              <w:t>Examines one individual or social unit in depth in the hope that the findings can be generalized</w:t>
            </w:r>
            <w:r>
              <w:t>.</w:t>
            </w:r>
          </w:p>
        </w:tc>
        <w:tc>
          <w:tcPr>
            <w:tcW w:w="3117" w:type="dxa"/>
          </w:tcPr>
          <w:p w14:paraId="174597DB" w14:textId="77777777" w:rsidR="008D01A1" w:rsidRPr="008D01A1" w:rsidRDefault="008D01A1" w:rsidP="008D01A1">
            <w:r w:rsidRPr="008D01A1">
              <w:t>The case study may be too narrow to be of general use.</w:t>
            </w:r>
          </w:p>
          <w:p w14:paraId="4EB85149" w14:textId="77777777" w:rsidR="00940357" w:rsidRDefault="00940357" w:rsidP="0073675E"/>
        </w:tc>
      </w:tr>
      <w:tr w:rsidR="00940357" w14:paraId="7A515FAB" w14:textId="77777777" w:rsidTr="00940357">
        <w:tc>
          <w:tcPr>
            <w:tcW w:w="1555" w:type="dxa"/>
          </w:tcPr>
          <w:p w14:paraId="4AA1A8B7" w14:textId="5510F16C" w:rsidR="00940357" w:rsidRDefault="00940357" w:rsidP="008D01A1">
            <w:pPr>
              <w:jc w:val="center"/>
            </w:pPr>
            <w:r>
              <w:t>Survey</w:t>
            </w:r>
          </w:p>
        </w:tc>
        <w:tc>
          <w:tcPr>
            <w:tcW w:w="4678" w:type="dxa"/>
          </w:tcPr>
          <w:p w14:paraId="36D25FDB" w14:textId="49C3BC58" w:rsidR="00940357" w:rsidRDefault="008D01A1" w:rsidP="008D01A1">
            <w:pPr>
              <w:tabs>
                <w:tab w:val="left" w:pos="1731"/>
              </w:tabs>
            </w:pPr>
            <w:r>
              <w:t>A</w:t>
            </w:r>
            <w:r w:rsidRPr="008D01A1">
              <w:t>sking people to respond in depth to a series of questions or to report on their behavior</w:t>
            </w:r>
            <w:r>
              <w:t>.</w:t>
            </w:r>
          </w:p>
        </w:tc>
        <w:tc>
          <w:tcPr>
            <w:tcW w:w="3117" w:type="dxa"/>
          </w:tcPr>
          <w:p w14:paraId="3FB41333" w14:textId="386222EA" w:rsidR="00940357" w:rsidRDefault="008D01A1" w:rsidP="0073675E">
            <w:r w:rsidRPr="008D01A1">
              <w:t>People may not respond accurately to surveys or may be biased.</w:t>
            </w:r>
          </w:p>
        </w:tc>
      </w:tr>
      <w:tr w:rsidR="00940357" w14:paraId="4C1DC62D" w14:textId="77777777" w:rsidTr="00940357">
        <w:tc>
          <w:tcPr>
            <w:tcW w:w="1555" w:type="dxa"/>
          </w:tcPr>
          <w:p w14:paraId="1ED022A7" w14:textId="10E388A7" w:rsidR="00940357" w:rsidRDefault="008D01A1" w:rsidP="008D01A1">
            <w:pPr>
              <w:jc w:val="center"/>
            </w:pPr>
            <w:r>
              <w:t xml:space="preserve">Naturalistic </w:t>
            </w:r>
            <w:r w:rsidR="00940357">
              <w:t>Observation</w:t>
            </w:r>
          </w:p>
        </w:tc>
        <w:tc>
          <w:tcPr>
            <w:tcW w:w="4678" w:type="dxa"/>
          </w:tcPr>
          <w:p w14:paraId="31CE1A24" w14:textId="03FE31A8" w:rsidR="00940357" w:rsidRDefault="008D01A1" w:rsidP="0073675E">
            <w:r w:rsidRPr="008D01A1">
              <w:t>Observing and recording behavior as it occurs in its natural setting</w:t>
            </w:r>
            <w:r>
              <w:t>.</w:t>
            </w:r>
          </w:p>
        </w:tc>
        <w:tc>
          <w:tcPr>
            <w:tcW w:w="3117" w:type="dxa"/>
          </w:tcPr>
          <w:p w14:paraId="4ACD96C4" w14:textId="7F188791" w:rsidR="00940357" w:rsidRDefault="008D01A1" w:rsidP="0073675E">
            <w:r w:rsidRPr="008D01A1">
              <w:t>Naturalistic observations may not reveal all the factors that contribute to the observed behavior.</w:t>
            </w:r>
          </w:p>
        </w:tc>
      </w:tr>
    </w:tbl>
    <w:p w14:paraId="1DEC033F" w14:textId="77777777" w:rsidR="00AE3F49" w:rsidRDefault="00AE3F49" w:rsidP="0073675E"/>
    <w:p w14:paraId="5EAD1551" w14:textId="4AB64137" w:rsidR="0073675E" w:rsidRPr="0073675E" w:rsidRDefault="007B5220" w:rsidP="003F717E">
      <w:pPr>
        <w:pStyle w:val="ListParagraph"/>
        <w:numPr>
          <w:ilvl w:val="0"/>
          <w:numId w:val="2"/>
        </w:numPr>
      </w:pPr>
      <w:r w:rsidRPr="003F717E">
        <w:rPr>
          <w:b/>
        </w:rPr>
        <w:t>Comparison</w:t>
      </w:r>
      <w:r>
        <w:t xml:space="preserve">? </w:t>
      </w:r>
    </w:p>
    <w:p w14:paraId="6622C060" w14:textId="1100782E" w:rsidR="00EA27ED" w:rsidRDefault="003F717E" w:rsidP="00823DC3">
      <w:pPr>
        <w:rPr>
          <w:sz w:val="36"/>
        </w:rPr>
      </w:pPr>
      <w:r>
        <w:rPr>
          <w:noProof/>
          <w:sz w:val="36"/>
        </w:rPr>
        <w:drawing>
          <wp:inline distT="0" distB="0" distL="0" distR="0" wp14:anchorId="5A0F3A9A" wp14:editId="0A8FD344">
            <wp:extent cx="5995035" cy="3648902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 Shot 2017-01-19 at 7.24.42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5390" cy="3667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7CBD3" w14:textId="77777777" w:rsidR="003F717E" w:rsidRDefault="003F717E" w:rsidP="00823DC3">
      <w:pPr>
        <w:rPr>
          <w:sz w:val="36"/>
        </w:rPr>
      </w:pPr>
    </w:p>
    <w:p w14:paraId="4BB32881" w14:textId="6FB92AF0" w:rsidR="003F717E" w:rsidRPr="00CF1026" w:rsidRDefault="00016AC1" w:rsidP="00460123">
      <w:pPr>
        <w:pStyle w:val="ListParagraph"/>
        <w:numPr>
          <w:ilvl w:val="0"/>
          <w:numId w:val="2"/>
        </w:numPr>
        <w:rPr>
          <w:u w:val="single"/>
        </w:rPr>
      </w:pPr>
      <w:r w:rsidRPr="00CF1026">
        <w:rPr>
          <w:u w:val="single"/>
        </w:rPr>
        <w:t xml:space="preserve">Research: </w:t>
      </w:r>
      <w:r w:rsidR="00460123" w:rsidRPr="00CF1026">
        <w:rPr>
          <w:u w:val="single"/>
        </w:rPr>
        <w:t>Correlational</w:t>
      </w:r>
      <w:r w:rsidRPr="00CF1026">
        <w:rPr>
          <w:u w:val="single"/>
        </w:rPr>
        <w:t xml:space="preserve"> Methods</w:t>
      </w:r>
      <w:r w:rsidR="00B81E73">
        <w:rPr>
          <w:u w:val="single"/>
        </w:rPr>
        <w:t xml:space="preserve"> (observation)</w:t>
      </w:r>
      <w:r w:rsidR="00460123" w:rsidRPr="00CF1026">
        <w:rPr>
          <w:u w:val="single"/>
        </w:rPr>
        <w:t xml:space="preserve">? </w:t>
      </w:r>
    </w:p>
    <w:p w14:paraId="235EDED8" w14:textId="63F76D1C" w:rsidR="00E35DD8" w:rsidRDefault="00E35DD8" w:rsidP="00E35DD8">
      <w:pPr>
        <w:pStyle w:val="ListParagraph"/>
        <w:numPr>
          <w:ilvl w:val="0"/>
          <w:numId w:val="17"/>
        </w:numPr>
      </w:pPr>
      <w:r>
        <w:t>Positive correlations = two factors increase or decrease together</w:t>
      </w:r>
    </w:p>
    <w:p w14:paraId="198A2699" w14:textId="0062F9A0" w:rsidR="00E35DD8" w:rsidRDefault="00E35DD8" w:rsidP="00E35DD8">
      <w:pPr>
        <w:pStyle w:val="ListParagraph"/>
        <w:numPr>
          <w:ilvl w:val="0"/>
          <w:numId w:val="17"/>
        </w:numPr>
      </w:pPr>
      <w:r>
        <w:t>Negative correlations indicate that when one factor increases, the other decreases.</w:t>
      </w:r>
    </w:p>
    <w:p w14:paraId="0FD1BE12" w14:textId="72469DD6" w:rsidR="00E35DD8" w:rsidRPr="00B34F74" w:rsidRDefault="00E35DD8" w:rsidP="00B34F74">
      <w:pPr>
        <w:pStyle w:val="ListParagraph"/>
        <w:numPr>
          <w:ilvl w:val="1"/>
          <w:numId w:val="17"/>
        </w:numPr>
        <w:rPr>
          <w:color w:val="FF0000"/>
        </w:rPr>
      </w:pPr>
      <w:r w:rsidRPr="00E35DD8">
        <w:rPr>
          <w:color w:val="FF0000"/>
        </w:rPr>
        <w:t>Correlation does not prove causation</w:t>
      </w:r>
      <w:r w:rsidR="009D3607">
        <w:rPr>
          <w:color w:val="FF0000"/>
        </w:rPr>
        <w:t xml:space="preserve">, so use of experimentation </w:t>
      </w:r>
      <w:r w:rsidR="00B34F74">
        <w:rPr>
          <w:color w:val="FF0000"/>
        </w:rPr>
        <w:t xml:space="preserve">test the hypothesis. </w:t>
      </w:r>
      <w:r w:rsidR="00016AC1" w:rsidRPr="00B34F74">
        <w:rPr>
          <w:color w:val="FF0000"/>
        </w:rPr>
        <w:t xml:space="preserve">   </w:t>
      </w:r>
      <w:r>
        <w:rPr>
          <w:noProof/>
        </w:rPr>
        <w:drawing>
          <wp:inline distT="0" distB="0" distL="0" distR="0" wp14:anchorId="163AF0E4" wp14:editId="1C08F8DA">
            <wp:extent cx="1732544" cy="1786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1-23 at 12.29.55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940" cy="183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EED02" w14:textId="66FF56B6" w:rsidR="00016AC1" w:rsidRPr="00CF1026" w:rsidRDefault="00016AC1" w:rsidP="00016AC1">
      <w:pPr>
        <w:pStyle w:val="ListParagraph"/>
        <w:numPr>
          <w:ilvl w:val="0"/>
          <w:numId w:val="2"/>
        </w:numPr>
        <w:rPr>
          <w:color w:val="000000" w:themeColor="text1"/>
          <w:u w:val="single"/>
        </w:rPr>
      </w:pPr>
      <w:r w:rsidRPr="00CF1026">
        <w:rPr>
          <w:color w:val="000000" w:themeColor="text1"/>
          <w:u w:val="single"/>
        </w:rPr>
        <w:t>Research: Experimentation</w:t>
      </w:r>
    </w:p>
    <w:p w14:paraId="3EBAE6C9" w14:textId="1809CE6B" w:rsidR="00CF1026" w:rsidRDefault="00CF1026" w:rsidP="00CF1026">
      <w:pPr>
        <w:rPr>
          <w:color w:val="000000" w:themeColor="text1"/>
        </w:rPr>
      </w:pPr>
      <w:r w:rsidRPr="00CF1026">
        <w:rPr>
          <w:color w:val="000000" w:themeColor="text1"/>
          <w:highlight w:val="yellow"/>
          <w:u w:val="single"/>
        </w:rPr>
        <w:t>Experiment</w:t>
      </w:r>
      <w:r>
        <w:rPr>
          <w:color w:val="000000" w:themeColor="text1"/>
        </w:rPr>
        <w:t>: method to test a hypothesis about a cause-and-effect relationship.</w:t>
      </w:r>
    </w:p>
    <w:p w14:paraId="4B4096FE" w14:textId="52F57639" w:rsidR="00CF1026" w:rsidRDefault="001E5906" w:rsidP="00C22502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C22502">
        <w:rPr>
          <w:color w:val="000000" w:themeColor="text1"/>
        </w:rPr>
        <w:t xml:space="preserve">Participants are </w:t>
      </w:r>
      <w:r w:rsidRPr="00C22502">
        <w:rPr>
          <w:b/>
          <w:color w:val="000000" w:themeColor="text1"/>
        </w:rPr>
        <w:t>random</w:t>
      </w:r>
      <w:r w:rsidR="00C22502" w:rsidRPr="00C22502">
        <w:rPr>
          <w:b/>
          <w:color w:val="000000" w:themeColor="text1"/>
        </w:rPr>
        <w:t>ly assigned</w:t>
      </w:r>
      <w:r w:rsidR="00C22502" w:rsidRPr="00C22502">
        <w:rPr>
          <w:color w:val="000000" w:themeColor="text1"/>
        </w:rPr>
        <w:t xml:space="preserve"> into </w:t>
      </w:r>
      <w:r w:rsidR="00C22502" w:rsidRPr="00C22502">
        <w:rPr>
          <w:b/>
          <w:color w:val="000000" w:themeColor="text1"/>
        </w:rPr>
        <w:t>experimental</w:t>
      </w:r>
      <w:r w:rsidR="00C22502" w:rsidRPr="00C22502">
        <w:rPr>
          <w:color w:val="000000" w:themeColor="text1"/>
        </w:rPr>
        <w:t xml:space="preserve"> and </w:t>
      </w:r>
      <w:r w:rsidR="00C22502" w:rsidRPr="00C22502">
        <w:rPr>
          <w:b/>
          <w:color w:val="000000" w:themeColor="text1"/>
        </w:rPr>
        <w:t>controlled groups</w:t>
      </w:r>
      <w:r w:rsidR="00C22502" w:rsidRPr="00C22502">
        <w:rPr>
          <w:color w:val="000000" w:themeColor="text1"/>
        </w:rPr>
        <w:t xml:space="preserve">, and then are subject to </w:t>
      </w:r>
      <w:r w:rsidR="00C22502" w:rsidRPr="00C22502">
        <w:rPr>
          <w:b/>
          <w:color w:val="000000" w:themeColor="text1"/>
        </w:rPr>
        <w:t>dependent</w:t>
      </w:r>
      <w:r w:rsidR="00C22502" w:rsidRPr="00C22502">
        <w:rPr>
          <w:color w:val="000000" w:themeColor="text1"/>
        </w:rPr>
        <w:t xml:space="preserve"> and </w:t>
      </w:r>
      <w:r w:rsidR="00C22502" w:rsidRPr="00C22502">
        <w:rPr>
          <w:b/>
          <w:color w:val="000000" w:themeColor="text1"/>
        </w:rPr>
        <w:t>independent</w:t>
      </w:r>
      <w:r w:rsidR="00C22502" w:rsidRPr="00C22502">
        <w:rPr>
          <w:color w:val="000000" w:themeColor="text1"/>
        </w:rPr>
        <w:t xml:space="preserve"> variables. </w:t>
      </w:r>
    </w:p>
    <w:p w14:paraId="2DC54B2A" w14:textId="64B2850C" w:rsidR="00C22502" w:rsidRDefault="00C22502" w:rsidP="00C22502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2FA6F939" wp14:editId="31A55D12">
            <wp:extent cx="4660900" cy="21844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7-01-24 at 10.24.49 A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05B4C" w14:textId="079485E7" w:rsidR="00C22502" w:rsidRDefault="00C22502" w:rsidP="00C22502">
      <w:pPr>
        <w:rPr>
          <w:color w:val="000000" w:themeColor="text1"/>
        </w:rPr>
      </w:pPr>
      <w:r w:rsidRPr="00C22502">
        <w:rPr>
          <w:color w:val="000000" w:themeColor="text1"/>
          <w:u w:val="single"/>
        </w:rPr>
        <w:t>Image</w:t>
      </w:r>
      <w:r>
        <w:rPr>
          <w:color w:val="000000" w:themeColor="text1"/>
        </w:rPr>
        <w:t>: measuring dependent variable (intelligence at age 8) will determine the effect of independent variable (type of milk).</w:t>
      </w:r>
    </w:p>
    <w:p w14:paraId="76268009" w14:textId="77777777" w:rsidR="00C22502" w:rsidRDefault="00C22502" w:rsidP="00C22502">
      <w:pPr>
        <w:rPr>
          <w:color w:val="000000" w:themeColor="text1"/>
        </w:rPr>
      </w:pPr>
    </w:p>
    <w:p w14:paraId="493CAA65" w14:textId="50573DFD" w:rsidR="00DF6253" w:rsidRDefault="00DF6253" w:rsidP="00C22502">
      <w:pPr>
        <w:rPr>
          <w:color w:val="000000" w:themeColor="text1"/>
        </w:rPr>
      </w:pPr>
      <w:r w:rsidRPr="00DF6253">
        <w:rPr>
          <w:color w:val="000000" w:themeColor="text1"/>
          <w:highlight w:val="yellow"/>
          <w:u w:val="single"/>
        </w:rPr>
        <w:t>Placebo</w:t>
      </w:r>
      <w:r>
        <w:rPr>
          <w:color w:val="000000" w:themeColor="text1"/>
        </w:rPr>
        <w:t>: Fake independent variable</w:t>
      </w:r>
    </w:p>
    <w:p w14:paraId="3DF1F571" w14:textId="77777777" w:rsidR="00DF6253" w:rsidRDefault="00DF6253" w:rsidP="00C22502">
      <w:pPr>
        <w:rPr>
          <w:color w:val="000000" w:themeColor="text1"/>
        </w:rPr>
      </w:pPr>
    </w:p>
    <w:p w14:paraId="0661C46D" w14:textId="5015915B" w:rsidR="00DF6253" w:rsidRPr="00145D12" w:rsidRDefault="00DF6253" w:rsidP="00DF6253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145D12">
        <w:rPr>
          <w:b/>
          <w:color w:val="000000" w:themeColor="text1"/>
          <w:u w:val="single"/>
        </w:rPr>
        <w:t>SUMMARIZE DATA</w:t>
      </w:r>
    </w:p>
    <w:p w14:paraId="2A9FD0AF" w14:textId="2A3D64BF" w:rsidR="00DF6253" w:rsidRDefault="00DF6253" w:rsidP="00DF6253">
      <w:pPr>
        <w:pStyle w:val="ListParagraph"/>
        <w:numPr>
          <w:ilvl w:val="0"/>
          <w:numId w:val="25"/>
        </w:numPr>
        <w:rPr>
          <w:color w:val="000000" w:themeColor="text1"/>
        </w:rPr>
      </w:pPr>
      <w:r w:rsidRPr="00145D12">
        <w:rPr>
          <w:color w:val="000000" w:themeColor="text1"/>
          <w:highlight w:val="yellow"/>
          <w:u w:val="single"/>
        </w:rPr>
        <w:t>Statistics</w:t>
      </w:r>
      <w:r w:rsidR="00145D12">
        <w:rPr>
          <w:color w:val="000000" w:themeColor="text1"/>
        </w:rPr>
        <w:t xml:space="preserve">: math used to organize summarize and </w:t>
      </w:r>
      <w:r w:rsidR="00145D12" w:rsidRPr="00145D12">
        <w:rPr>
          <w:i/>
          <w:color w:val="000000" w:themeColor="text1"/>
        </w:rPr>
        <w:t>interpret</w:t>
      </w:r>
      <w:r w:rsidR="00145D12">
        <w:rPr>
          <w:color w:val="000000" w:themeColor="text1"/>
        </w:rPr>
        <w:t xml:space="preserve"> data.</w:t>
      </w:r>
    </w:p>
    <w:p w14:paraId="0B0B15B7" w14:textId="03DD06F5" w:rsidR="0097490C" w:rsidRDefault="00145D12" w:rsidP="0097490C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Used for describing data and basis for inferring info from data</w:t>
      </w:r>
    </w:p>
    <w:p w14:paraId="2A1507E8" w14:textId="018A1B13" w:rsidR="00145D12" w:rsidRPr="0097490C" w:rsidRDefault="00145D12" w:rsidP="0097490C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Graph or some other visual form</w:t>
      </w:r>
    </w:p>
    <w:p w14:paraId="4E615862" w14:textId="5C919744" w:rsidR="00DF6253" w:rsidRDefault="00DF6253" w:rsidP="00DF6253">
      <w:pPr>
        <w:pStyle w:val="ListParagraph"/>
        <w:numPr>
          <w:ilvl w:val="0"/>
          <w:numId w:val="25"/>
        </w:numPr>
        <w:rPr>
          <w:color w:val="000000" w:themeColor="text1"/>
        </w:rPr>
      </w:pPr>
      <w:r w:rsidRPr="00827DD8">
        <w:rPr>
          <w:color w:val="000000" w:themeColor="text1"/>
          <w:highlight w:val="yellow"/>
          <w:u w:val="single"/>
        </w:rPr>
        <w:t>D</w:t>
      </w:r>
      <w:r w:rsidR="00145D12" w:rsidRPr="00827DD8">
        <w:rPr>
          <w:color w:val="000000" w:themeColor="text1"/>
          <w:highlight w:val="yellow"/>
          <w:u w:val="single"/>
        </w:rPr>
        <w:t>escriptive stats</w:t>
      </w:r>
      <w:r w:rsidR="00145D12">
        <w:rPr>
          <w:color w:val="000000" w:themeColor="text1"/>
        </w:rPr>
        <w:t xml:space="preserve">: math used to organize, summarize and </w:t>
      </w:r>
      <w:r w:rsidR="00145D12" w:rsidRPr="00145D12">
        <w:rPr>
          <w:i/>
          <w:color w:val="000000" w:themeColor="text1"/>
        </w:rPr>
        <w:t>describe</w:t>
      </w:r>
      <w:r w:rsidR="00145D12">
        <w:rPr>
          <w:color w:val="000000" w:themeColor="text1"/>
        </w:rPr>
        <w:t xml:space="preserve"> data. </w:t>
      </w:r>
    </w:p>
    <w:p w14:paraId="5864FC2B" w14:textId="48A63710" w:rsidR="00145D12" w:rsidRDefault="00827DD8" w:rsidP="00145D12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Used to put information into a more compact form; summarizing distributions with single score that is typical in some way. </w:t>
      </w:r>
    </w:p>
    <w:p w14:paraId="48223C1A" w14:textId="27810B9D" w:rsidR="00B225C9" w:rsidRDefault="00B225C9" w:rsidP="00B225C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Can </w:t>
      </w:r>
      <w:r w:rsidR="00A950EC">
        <w:rPr>
          <w:color w:val="000000" w:themeColor="text1"/>
        </w:rPr>
        <w:t>be misleading:</w:t>
      </w:r>
    </w:p>
    <w:p w14:paraId="22C981B0" w14:textId="5A7DB869" w:rsidR="00A950EC" w:rsidRPr="00B225C9" w:rsidRDefault="00A950EC" w:rsidP="00A950EC">
      <w:pPr>
        <w:pStyle w:val="ListParagraph"/>
        <w:numPr>
          <w:ilvl w:val="1"/>
          <w:numId w:val="17"/>
        </w:numPr>
        <w:rPr>
          <w:color w:val="000000" w:themeColor="text1"/>
        </w:rPr>
      </w:pPr>
      <w:r w:rsidRPr="00A950EC">
        <w:rPr>
          <w:color w:val="000000" w:themeColor="text1"/>
          <w:u w:val="single"/>
        </w:rPr>
        <w:t>Variability</w:t>
      </w:r>
      <w:r>
        <w:rPr>
          <w:color w:val="000000" w:themeColor="text1"/>
        </w:rPr>
        <w:t>: scores are spread out differently (ex: same mean, diff variability)</w:t>
      </w:r>
    </w:p>
    <w:p w14:paraId="51AE6D4D" w14:textId="08730643" w:rsidR="00B65101" w:rsidRDefault="00B65101" w:rsidP="00B65101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3FC3F6AE" wp14:editId="6411F060">
            <wp:extent cx="3480435" cy="233144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7-01-24 at 11.13.48 A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7243" cy="233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49E2E" w14:textId="77777777" w:rsidR="00A950EC" w:rsidRDefault="00A950EC" w:rsidP="00B65101">
      <w:pPr>
        <w:jc w:val="center"/>
        <w:rPr>
          <w:color w:val="000000" w:themeColor="text1"/>
        </w:rPr>
      </w:pPr>
    </w:p>
    <w:p w14:paraId="1B6B7DE1" w14:textId="24187747" w:rsidR="00B65101" w:rsidRDefault="00A950EC" w:rsidP="00B65101">
      <w:pPr>
        <w:rPr>
          <w:color w:val="000000" w:themeColor="text1"/>
          <w:u w:val="single"/>
        </w:rPr>
      </w:pPr>
      <w:r w:rsidRPr="00A950EC">
        <w:rPr>
          <w:color w:val="000000" w:themeColor="text1"/>
          <w:u w:val="single"/>
        </w:rPr>
        <w:t>Correlation: Relationship between two stats</w:t>
      </w:r>
    </w:p>
    <w:p w14:paraId="7EAD4A4C" w14:textId="1CB30FDA" w:rsidR="00595077" w:rsidRPr="00C60176" w:rsidRDefault="00595077" w:rsidP="00595077">
      <w:pPr>
        <w:jc w:val="center"/>
        <w:rPr>
          <w:color w:val="FF0000"/>
          <w:lang w:val="en-CA"/>
        </w:rPr>
      </w:pPr>
      <w:r w:rsidRPr="006F0DA0">
        <w:rPr>
          <w:color w:val="FF0000"/>
          <w:lang w:val="en-CA"/>
        </w:rPr>
        <w:t>Correlation doesn’t tell us which is “cause” and which is “effect” -- just that they are (co)-related.</w:t>
      </w:r>
    </w:p>
    <w:p w14:paraId="1B553E2E" w14:textId="30603F28" w:rsidR="00A950EC" w:rsidRDefault="00A950EC" w:rsidP="00A950EC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A950EC">
        <w:rPr>
          <w:color w:val="000000" w:themeColor="text1"/>
          <w:u w:val="single"/>
        </w:rPr>
        <w:t>Positive correlation</w:t>
      </w:r>
      <w:r>
        <w:rPr>
          <w:color w:val="000000" w:themeColor="text1"/>
        </w:rPr>
        <w:t xml:space="preserve">: two variables change in the same direction, either increasing or decreasing together. </w:t>
      </w:r>
    </w:p>
    <w:p w14:paraId="4D7620FD" w14:textId="336CEBB4" w:rsidR="00A950EC" w:rsidRDefault="00A950EC" w:rsidP="00A950EC">
      <w:pPr>
        <w:pStyle w:val="ListParagraph"/>
        <w:numPr>
          <w:ilvl w:val="1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Often directions are shown in scatter dot diagrams = indicates no correlation </w:t>
      </w:r>
    </w:p>
    <w:p w14:paraId="749B2FD4" w14:textId="488C8FE3" w:rsidR="00A950EC" w:rsidRDefault="00A950EC" w:rsidP="00A950EC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23331B">
        <w:rPr>
          <w:color w:val="000000" w:themeColor="text1"/>
          <w:u w:val="single"/>
        </w:rPr>
        <w:t xml:space="preserve">Correlational </w:t>
      </w:r>
      <w:r w:rsidR="0023331B" w:rsidRPr="0023331B">
        <w:rPr>
          <w:color w:val="000000" w:themeColor="text1"/>
          <w:u w:val="single"/>
        </w:rPr>
        <w:t>Coefficient</w:t>
      </w:r>
      <w:r>
        <w:rPr>
          <w:color w:val="000000" w:themeColor="text1"/>
        </w:rPr>
        <w:t>: statistical measurement of</w:t>
      </w:r>
      <w:r w:rsidR="00FF65D4">
        <w:rPr>
          <w:color w:val="000000" w:themeColor="text1"/>
        </w:rPr>
        <w:t xml:space="preserve"> two variables (+1.00 to -1.00).</w:t>
      </w:r>
    </w:p>
    <w:p w14:paraId="7BDF8255" w14:textId="478828AF" w:rsidR="0023331B" w:rsidRDefault="007C48E8" w:rsidP="0023331B">
      <w:pPr>
        <w:pStyle w:val="ListParagraph"/>
        <w:numPr>
          <w:ilvl w:val="1"/>
          <w:numId w:val="17"/>
        </w:numPr>
        <w:rPr>
          <w:color w:val="000000" w:themeColor="text1"/>
        </w:rPr>
      </w:pPr>
      <w:r>
        <w:rPr>
          <w:color w:val="000000" w:themeColor="text1"/>
          <w:u w:val="single"/>
        </w:rPr>
        <w:t>Positive correlation</w:t>
      </w:r>
      <w:r w:rsidRPr="007C48E8">
        <w:rPr>
          <w:color w:val="000000" w:themeColor="text1"/>
        </w:rPr>
        <w:t>:</w:t>
      </w:r>
      <w:r>
        <w:rPr>
          <w:color w:val="000000" w:themeColor="text1"/>
        </w:rPr>
        <w:t xml:space="preserve"> frequent yoga = high energy, vice versa.</w:t>
      </w:r>
    </w:p>
    <w:p w14:paraId="74D311CE" w14:textId="47F59C7A" w:rsidR="002D6E30" w:rsidRDefault="002D6E30" w:rsidP="0023331B">
      <w:pPr>
        <w:pStyle w:val="ListParagraph"/>
        <w:numPr>
          <w:ilvl w:val="1"/>
          <w:numId w:val="17"/>
        </w:numPr>
        <w:rPr>
          <w:color w:val="000000" w:themeColor="text1"/>
        </w:rPr>
      </w:pPr>
      <w:r>
        <w:rPr>
          <w:color w:val="000000" w:themeColor="text1"/>
          <w:u w:val="single"/>
        </w:rPr>
        <w:t>Negative</w:t>
      </w:r>
      <w:r w:rsidRPr="002D6E30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="00FE2AC4">
        <w:rPr>
          <w:color w:val="000000" w:themeColor="text1"/>
        </w:rPr>
        <w:t xml:space="preserve">frequency of meditation (+) is always accompanied by less smoking (-), vice versa. </w:t>
      </w:r>
    </w:p>
    <w:p w14:paraId="0ADA42D4" w14:textId="35782EEC" w:rsidR="00544B11" w:rsidRPr="00544B11" w:rsidRDefault="00544B11" w:rsidP="00544B11">
      <w:pPr>
        <w:pStyle w:val="ListParagraph"/>
        <w:numPr>
          <w:ilvl w:val="0"/>
          <w:numId w:val="17"/>
        </w:numPr>
        <w:rPr>
          <w:color w:val="FF0000"/>
        </w:rPr>
      </w:pPr>
      <w:r w:rsidRPr="00544B11">
        <w:rPr>
          <w:color w:val="FF0000"/>
        </w:rPr>
        <w:t xml:space="preserve">Tell us what </w:t>
      </w:r>
      <w:r w:rsidRPr="00544B11">
        <w:rPr>
          <w:i/>
          <w:color w:val="FF0000"/>
        </w:rPr>
        <w:t>might</w:t>
      </w:r>
      <w:r w:rsidRPr="00544B11">
        <w:rPr>
          <w:color w:val="FF0000"/>
        </w:rPr>
        <w:t xml:space="preserve"> be leading to specific relationships **</w:t>
      </w:r>
    </w:p>
    <w:p w14:paraId="1A59438B" w14:textId="48E0A258" w:rsidR="00DF6253" w:rsidRPr="00C60176" w:rsidRDefault="00DF6253" w:rsidP="00DF6253">
      <w:pPr>
        <w:pStyle w:val="ListParagraph"/>
        <w:numPr>
          <w:ilvl w:val="0"/>
          <w:numId w:val="25"/>
        </w:numPr>
        <w:rPr>
          <w:color w:val="000000" w:themeColor="text1"/>
          <w:u w:val="single"/>
        </w:rPr>
      </w:pPr>
      <w:r w:rsidRPr="00FF65D4">
        <w:rPr>
          <w:color w:val="000000" w:themeColor="text1"/>
          <w:u w:val="single"/>
        </w:rPr>
        <w:t>Interferential stats</w:t>
      </w:r>
      <w:r w:rsidR="00FF65D4">
        <w:rPr>
          <w:color w:val="000000" w:themeColor="text1"/>
          <w:u w:val="single"/>
        </w:rPr>
        <w:t xml:space="preserve">: </w:t>
      </w:r>
      <w:r w:rsidR="00FF65D4">
        <w:rPr>
          <w:color w:val="000000" w:themeColor="text1"/>
        </w:rPr>
        <w:t>making inferences about cause of behavior</w:t>
      </w:r>
      <w:r w:rsidR="00595077">
        <w:rPr>
          <w:color w:val="000000" w:themeColor="text1"/>
        </w:rPr>
        <w:t xml:space="preserve"> and conclude sample of data. </w:t>
      </w:r>
    </w:p>
    <w:p w14:paraId="46F3DF93" w14:textId="2E28B262" w:rsidR="00C60176" w:rsidRDefault="00313C91" w:rsidP="00C60176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313C91">
        <w:rPr>
          <w:color w:val="000000" w:themeColor="text1"/>
        </w:rPr>
        <w:t xml:space="preserve">Depends on </w:t>
      </w:r>
      <w:r w:rsidRPr="00313C91">
        <w:rPr>
          <w:i/>
          <w:color w:val="000000" w:themeColor="text1"/>
        </w:rPr>
        <w:t>population</w:t>
      </w:r>
      <w:r w:rsidRPr="00313C91">
        <w:rPr>
          <w:color w:val="000000" w:themeColor="text1"/>
        </w:rPr>
        <w:t xml:space="preserve"> and </w:t>
      </w:r>
      <w:r w:rsidRPr="00313C91">
        <w:rPr>
          <w:i/>
          <w:color w:val="000000" w:themeColor="text1"/>
        </w:rPr>
        <w:t>sample</w:t>
      </w:r>
      <w:r w:rsidR="00C75E9B">
        <w:rPr>
          <w:color w:val="000000" w:themeColor="text1"/>
        </w:rPr>
        <w:t xml:space="preserve"> of the subject under study because can’t afford to measure the full population. </w:t>
      </w:r>
    </w:p>
    <w:p w14:paraId="6A501431" w14:textId="26B4030C" w:rsidR="00C75E9B" w:rsidRPr="00313C91" w:rsidRDefault="00C75E9B" w:rsidP="00C75E9B">
      <w:pPr>
        <w:pStyle w:val="ListParagraph"/>
        <w:numPr>
          <w:ilvl w:val="1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The larger the sample = </w:t>
      </w:r>
      <w:r w:rsidR="008149DC">
        <w:rPr>
          <w:color w:val="000000" w:themeColor="text1"/>
        </w:rPr>
        <w:t>better inference</w:t>
      </w:r>
    </w:p>
    <w:p w14:paraId="3A987B24" w14:textId="06B3240D" w:rsidR="00FF65D4" w:rsidRPr="00FF65D4" w:rsidRDefault="00FF65D4" w:rsidP="00FF65D4">
      <w:pPr>
        <w:pStyle w:val="ListParagraph"/>
        <w:numPr>
          <w:ilvl w:val="0"/>
          <w:numId w:val="17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Example hypothesis: Watching violent TV positively correlates with aggression in children?  </w:t>
      </w:r>
    </w:p>
    <w:p w14:paraId="5378E0AA" w14:textId="1D05A182" w:rsidR="00FF65D4" w:rsidRPr="00FF65D4" w:rsidRDefault="00FF65D4" w:rsidP="00FF65D4">
      <w:pPr>
        <w:pStyle w:val="ListParagraph"/>
        <w:numPr>
          <w:ilvl w:val="1"/>
          <w:numId w:val="17"/>
        </w:numPr>
        <w:rPr>
          <w:color w:val="000000" w:themeColor="text1"/>
          <w:u w:val="single"/>
        </w:rPr>
      </w:pPr>
      <w:r>
        <w:rPr>
          <w:color w:val="000000" w:themeColor="text1"/>
        </w:rPr>
        <w:t>Watching violent TV</w:t>
      </w:r>
      <w:r w:rsidR="00323615">
        <w:rPr>
          <w:color w:val="000000" w:themeColor="text1"/>
        </w:rPr>
        <w:t xml:space="preserve"> causes aggression</w:t>
      </w:r>
    </w:p>
    <w:p w14:paraId="51BA0805" w14:textId="516CF697" w:rsidR="00FF65D4" w:rsidRDefault="00323615" w:rsidP="00FF65D4">
      <w:pPr>
        <w:pStyle w:val="ListParagraph"/>
        <w:numPr>
          <w:ilvl w:val="1"/>
          <w:numId w:val="17"/>
        </w:numPr>
        <w:rPr>
          <w:color w:val="000000" w:themeColor="text1"/>
        </w:rPr>
      </w:pPr>
      <w:r w:rsidRPr="00323615">
        <w:rPr>
          <w:color w:val="000000" w:themeColor="text1"/>
        </w:rPr>
        <w:t xml:space="preserve">Aggression </w:t>
      </w:r>
      <w:r>
        <w:rPr>
          <w:color w:val="000000" w:themeColor="text1"/>
        </w:rPr>
        <w:t>causes children to watch violent TV</w:t>
      </w:r>
    </w:p>
    <w:p w14:paraId="7C11C985" w14:textId="2B241F69" w:rsidR="00323615" w:rsidRDefault="00323615" w:rsidP="00FF65D4">
      <w:pPr>
        <w:pStyle w:val="ListParagraph"/>
        <w:numPr>
          <w:ilvl w:val="1"/>
          <w:numId w:val="17"/>
        </w:numPr>
        <w:rPr>
          <w:color w:val="000000" w:themeColor="text1"/>
        </w:rPr>
      </w:pPr>
      <w:r>
        <w:rPr>
          <w:color w:val="000000" w:themeColor="text1"/>
        </w:rPr>
        <w:t>Variables cause both…</w:t>
      </w:r>
    </w:p>
    <w:p w14:paraId="5EACD405" w14:textId="262427F6" w:rsidR="00544B11" w:rsidRPr="00544B11" w:rsidRDefault="00544B11" w:rsidP="00544B11">
      <w:pPr>
        <w:pStyle w:val="ListParagraph"/>
        <w:numPr>
          <w:ilvl w:val="0"/>
          <w:numId w:val="17"/>
        </w:numPr>
        <w:rPr>
          <w:color w:val="FF0000"/>
        </w:rPr>
      </w:pPr>
      <w:r w:rsidRPr="00544B11">
        <w:rPr>
          <w:color w:val="FF0000"/>
        </w:rPr>
        <w:t xml:space="preserve">Determine </w:t>
      </w:r>
      <w:r w:rsidRPr="00544B11">
        <w:rPr>
          <w:i/>
          <w:color w:val="FF0000"/>
        </w:rPr>
        <w:t xml:space="preserve">cause </w:t>
      </w:r>
      <w:r w:rsidRPr="00544B11">
        <w:rPr>
          <w:color w:val="FF0000"/>
        </w:rPr>
        <w:t xml:space="preserve">and </w:t>
      </w:r>
      <w:r w:rsidRPr="00544B11">
        <w:rPr>
          <w:i/>
          <w:color w:val="FF0000"/>
        </w:rPr>
        <w:t>effect</w:t>
      </w:r>
      <w:r>
        <w:rPr>
          <w:color w:val="FF0000"/>
        </w:rPr>
        <w:t xml:space="preserve"> **</w:t>
      </w:r>
    </w:p>
    <w:p w14:paraId="23D5CA4D" w14:textId="2C2BB49F" w:rsidR="00323615" w:rsidRDefault="00905B10" w:rsidP="00905B10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23BD1546" wp14:editId="169A1C35">
            <wp:extent cx="3491865" cy="145680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7-01-24 at 11.48.38 A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422" cy="146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8CD22" w14:textId="77777777" w:rsidR="00905B10" w:rsidRDefault="00905B10" w:rsidP="00905B10">
      <w:pPr>
        <w:jc w:val="center"/>
        <w:rPr>
          <w:color w:val="000000" w:themeColor="text1"/>
        </w:rPr>
      </w:pPr>
    </w:p>
    <w:p w14:paraId="6183691F" w14:textId="5DADDFC4" w:rsidR="00B67CE3" w:rsidRPr="00B67CE3" w:rsidRDefault="00B67CE3" w:rsidP="00B67CE3">
      <w:pPr>
        <w:tabs>
          <w:tab w:val="left" w:pos="2929"/>
        </w:tabs>
        <w:rPr>
          <w:color w:val="000000" w:themeColor="text1"/>
        </w:rPr>
      </w:pPr>
      <w:r w:rsidRPr="00B67CE3">
        <w:rPr>
          <w:bCs/>
          <w:color w:val="000000" w:themeColor="text1"/>
          <w:u w:val="single"/>
        </w:rPr>
        <w:t>The nature of science</w:t>
      </w:r>
      <w:r w:rsidRPr="00B67CE3">
        <w:rPr>
          <w:bCs/>
          <w:color w:val="000000" w:themeColor="text1"/>
        </w:rPr>
        <w:t xml:space="preserve">: we have a hypothesis, and we’re making a </w:t>
      </w:r>
      <w:r w:rsidRPr="00B67CE3">
        <w:rPr>
          <w:bCs/>
          <w:color w:val="FF0000"/>
        </w:rPr>
        <w:t xml:space="preserve">judgment </w:t>
      </w:r>
      <w:r w:rsidRPr="00B67CE3">
        <w:rPr>
          <w:bCs/>
          <w:color w:val="000000" w:themeColor="text1"/>
        </w:rPr>
        <w:t>about whether it</w:t>
      </w:r>
      <w:r w:rsidRPr="00B67CE3">
        <w:rPr>
          <w:bCs/>
          <w:color w:val="000000" w:themeColor="text1"/>
          <w:lang w:val="en-CA"/>
        </w:rPr>
        <w:t>’</w:t>
      </w:r>
      <w:r w:rsidRPr="00B67CE3">
        <w:rPr>
          <w:bCs/>
          <w:color w:val="000000" w:themeColor="text1"/>
        </w:rPr>
        <w:t>s likely to be correct</w:t>
      </w:r>
      <w:r>
        <w:rPr>
          <w:bCs/>
          <w:color w:val="000000" w:themeColor="text1"/>
        </w:rPr>
        <w:t xml:space="preserve"> or not</w:t>
      </w:r>
      <w:r w:rsidRPr="00B67CE3">
        <w:rPr>
          <w:bCs/>
          <w:color w:val="000000" w:themeColor="text1"/>
        </w:rPr>
        <w:t>.</w:t>
      </w:r>
    </w:p>
    <w:p w14:paraId="7BA4D038" w14:textId="7731C80C" w:rsidR="00B67CE3" w:rsidRPr="00B67CE3" w:rsidRDefault="00B67CE3" w:rsidP="00B67CE3">
      <w:pPr>
        <w:pStyle w:val="ListParagraph"/>
        <w:numPr>
          <w:ilvl w:val="0"/>
          <w:numId w:val="17"/>
        </w:numPr>
        <w:tabs>
          <w:tab w:val="left" w:pos="2929"/>
        </w:tabs>
        <w:rPr>
          <w:color w:val="000000" w:themeColor="text1"/>
        </w:rPr>
      </w:pPr>
      <w:r w:rsidRPr="00B67CE3">
        <w:rPr>
          <w:bCs/>
          <w:color w:val="000000" w:themeColor="text1"/>
        </w:rPr>
        <w:t xml:space="preserve">We make a judgment based on statistical probabilities, i.e., is this result likely to have occurred by </w:t>
      </w:r>
      <w:r w:rsidRPr="00B67CE3">
        <w:rPr>
          <w:bCs/>
          <w:i/>
          <w:iCs/>
          <w:color w:val="000000" w:themeColor="text1"/>
        </w:rPr>
        <w:t>chance alone</w:t>
      </w:r>
      <w:r w:rsidRPr="00B67CE3">
        <w:rPr>
          <w:bCs/>
          <w:color w:val="000000" w:themeColor="text1"/>
        </w:rPr>
        <w:t xml:space="preserve">, or is it a </w:t>
      </w:r>
      <w:r w:rsidRPr="00B67CE3">
        <w:rPr>
          <w:bCs/>
          <w:i/>
          <w:iCs/>
          <w:color w:val="000000" w:themeColor="text1"/>
        </w:rPr>
        <w:t xml:space="preserve">consistent and reliable </w:t>
      </w:r>
      <w:r w:rsidRPr="00B67CE3">
        <w:rPr>
          <w:bCs/>
          <w:color w:val="000000" w:themeColor="text1"/>
        </w:rPr>
        <w:t xml:space="preserve">difference? </w:t>
      </w:r>
    </w:p>
    <w:p w14:paraId="6B226DD0" w14:textId="777A4544" w:rsidR="00905B10" w:rsidRDefault="007A3E97" w:rsidP="007A3E97">
      <w:pPr>
        <w:pStyle w:val="ListParagraph"/>
        <w:numPr>
          <w:ilvl w:val="1"/>
          <w:numId w:val="6"/>
        </w:numPr>
        <w:tabs>
          <w:tab w:val="left" w:pos="2929"/>
        </w:tabs>
        <w:rPr>
          <w:color w:val="000000" w:themeColor="text1"/>
        </w:rPr>
      </w:pPr>
      <w:r w:rsidRPr="00775898">
        <w:rPr>
          <w:color w:val="000000" w:themeColor="text1"/>
          <w:u w:val="single"/>
        </w:rPr>
        <w:t>Type I error</w:t>
      </w:r>
      <w:r>
        <w:rPr>
          <w:color w:val="000000" w:themeColor="text1"/>
        </w:rPr>
        <w:t xml:space="preserve">: </w:t>
      </w:r>
      <w:r w:rsidR="00775898">
        <w:rPr>
          <w:color w:val="000000" w:themeColor="text1"/>
        </w:rPr>
        <w:t>wrongly concluding that study results are significant.</w:t>
      </w:r>
    </w:p>
    <w:p w14:paraId="2FC6C4D7" w14:textId="11389303" w:rsidR="00775898" w:rsidRDefault="00775898" w:rsidP="00775898">
      <w:pPr>
        <w:pStyle w:val="ListParagraph"/>
        <w:numPr>
          <w:ilvl w:val="2"/>
          <w:numId w:val="6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 xml:space="preserve">Lie detector suspects the person is lying, but is telling the truth. </w:t>
      </w:r>
    </w:p>
    <w:p w14:paraId="426C8699" w14:textId="062E48E5" w:rsidR="00775898" w:rsidRDefault="00775898" w:rsidP="00775898">
      <w:pPr>
        <w:pStyle w:val="ListParagraph"/>
        <w:numPr>
          <w:ilvl w:val="1"/>
          <w:numId w:val="6"/>
        </w:numPr>
        <w:tabs>
          <w:tab w:val="left" w:pos="2929"/>
        </w:tabs>
        <w:rPr>
          <w:color w:val="000000" w:themeColor="text1"/>
        </w:rPr>
      </w:pPr>
      <w:r w:rsidRPr="00775898">
        <w:rPr>
          <w:color w:val="000000" w:themeColor="text1"/>
          <w:u w:val="single"/>
        </w:rPr>
        <w:t>Type II error</w:t>
      </w:r>
      <w:r>
        <w:rPr>
          <w:color w:val="000000" w:themeColor="text1"/>
        </w:rPr>
        <w:t xml:space="preserve">: Failing to find significant effect that exists. </w:t>
      </w:r>
    </w:p>
    <w:p w14:paraId="38AF2493" w14:textId="503931F1" w:rsidR="00775898" w:rsidRDefault="00775898" w:rsidP="00775898">
      <w:pPr>
        <w:pStyle w:val="ListParagraph"/>
        <w:numPr>
          <w:ilvl w:val="2"/>
          <w:numId w:val="6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 xml:space="preserve">Lie detector indicates suspect is telling the truth when he is lying. </w:t>
      </w:r>
    </w:p>
    <w:p w14:paraId="3D3DDD0B" w14:textId="1CC16150" w:rsidR="00775898" w:rsidRPr="00775898" w:rsidRDefault="00775898" w:rsidP="00775898">
      <w:pPr>
        <w:tabs>
          <w:tab w:val="left" w:pos="2929"/>
        </w:tabs>
        <w:rPr>
          <w:color w:val="000000" w:themeColor="text1"/>
          <w:u w:val="single"/>
        </w:rPr>
      </w:pPr>
      <w:r w:rsidRPr="00775898">
        <w:rPr>
          <w:color w:val="000000" w:themeColor="text1"/>
          <w:u w:val="single"/>
        </w:rPr>
        <w:t xml:space="preserve">How to avoid errors? </w:t>
      </w:r>
    </w:p>
    <w:p w14:paraId="3C0B68D4" w14:textId="63557523" w:rsidR="00775898" w:rsidRDefault="00775898" w:rsidP="00775898">
      <w:pPr>
        <w:pStyle w:val="ListParagraph"/>
        <w:numPr>
          <w:ilvl w:val="0"/>
          <w:numId w:val="17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 xml:space="preserve">Representative samples &gt; bias samples. </w:t>
      </w:r>
    </w:p>
    <w:p w14:paraId="607BA0AC" w14:textId="16EDBD1C" w:rsidR="00775898" w:rsidRDefault="00775898" w:rsidP="00775898">
      <w:pPr>
        <w:pStyle w:val="ListParagraph"/>
        <w:numPr>
          <w:ilvl w:val="0"/>
          <w:numId w:val="17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>Less-variable observations.</w:t>
      </w:r>
    </w:p>
    <w:p w14:paraId="01CFD8FB" w14:textId="67D95062" w:rsidR="00775898" w:rsidRDefault="00775898" w:rsidP="00775898">
      <w:pPr>
        <w:pStyle w:val="ListParagraph"/>
        <w:numPr>
          <w:ilvl w:val="0"/>
          <w:numId w:val="17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>More cases.</w:t>
      </w:r>
    </w:p>
    <w:p w14:paraId="397C982A" w14:textId="48601022" w:rsidR="00775898" w:rsidRDefault="00775898" w:rsidP="00775898">
      <w:pPr>
        <w:pStyle w:val="ListParagraph"/>
        <w:numPr>
          <w:ilvl w:val="0"/>
          <w:numId w:val="17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 xml:space="preserve">Statistical significance. </w:t>
      </w:r>
    </w:p>
    <w:p w14:paraId="2857B6CE" w14:textId="43919B00" w:rsidR="00775898" w:rsidRDefault="00775898" w:rsidP="00775898">
      <w:pPr>
        <w:pStyle w:val="ListParagraph"/>
        <w:numPr>
          <w:ilvl w:val="0"/>
          <w:numId w:val="2"/>
        </w:numPr>
        <w:tabs>
          <w:tab w:val="left" w:pos="2929"/>
        </w:tabs>
        <w:rPr>
          <w:b/>
          <w:color w:val="000000" w:themeColor="text1"/>
          <w:u w:val="single"/>
        </w:rPr>
      </w:pPr>
      <w:r w:rsidRPr="00775898">
        <w:rPr>
          <w:b/>
          <w:color w:val="000000" w:themeColor="text1"/>
          <w:u w:val="single"/>
        </w:rPr>
        <w:t xml:space="preserve">Designing an experiment: </w:t>
      </w:r>
    </w:p>
    <w:p w14:paraId="20930E01" w14:textId="29B44181" w:rsidR="00775898" w:rsidRDefault="00775898" w:rsidP="00775898">
      <w:pPr>
        <w:pStyle w:val="ListParagraph"/>
        <w:numPr>
          <w:ilvl w:val="0"/>
          <w:numId w:val="28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>Experimental and control groups</w:t>
      </w:r>
    </w:p>
    <w:p w14:paraId="0341AC63" w14:textId="3A24A8C7" w:rsidR="00775898" w:rsidRDefault="00775898" w:rsidP="00775898">
      <w:pPr>
        <w:pStyle w:val="ListParagraph"/>
        <w:numPr>
          <w:ilvl w:val="0"/>
          <w:numId w:val="28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 xml:space="preserve">Double-blind procedures = avoids bias in dependent variables. </w:t>
      </w:r>
    </w:p>
    <w:p w14:paraId="2B6BA29A" w14:textId="0BFD8861" w:rsidR="00775898" w:rsidRDefault="00775898" w:rsidP="00775898">
      <w:pPr>
        <w:pStyle w:val="ListParagraph"/>
        <w:numPr>
          <w:ilvl w:val="0"/>
          <w:numId w:val="28"/>
        </w:numPr>
        <w:tabs>
          <w:tab w:val="left" w:pos="2929"/>
        </w:tabs>
        <w:rPr>
          <w:color w:val="000000" w:themeColor="text1"/>
        </w:rPr>
      </w:pPr>
      <w:r>
        <w:rPr>
          <w:color w:val="000000" w:themeColor="text1"/>
        </w:rPr>
        <w:t>If required, use placebo.</w:t>
      </w:r>
    </w:p>
    <w:p w14:paraId="6D11DD9B" w14:textId="77777777" w:rsidR="008E07E4" w:rsidRDefault="008E07E4" w:rsidP="008E07E4">
      <w:pPr>
        <w:tabs>
          <w:tab w:val="left" w:pos="2929"/>
        </w:tabs>
        <w:rPr>
          <w:color w:val="000000" w:themeColor="text1"/>
        </w:rPr>
      </w:pPr>
    </w:p>
    <w:p w14:paraId="7E94F486" w14:textId="77777777" w:rsidR="008E07E4" w:rsidRPr="008E07E4" w:rsidRDefault="008E07E4" w:rsidP="008E07E4">
      <w:pPr>
        <w:pStyle w:val="ListParagraph"/>
        <w:numPr>
          <w:ilvl w:val="0"/>
          <w:numId w:val="30"/>
        </w:numPr>
        <w:tabs>
          <w:tab w:val="left" w:pos="2929"/>
        </w:tabs>
        <w:rPr>
          <w:b/>
          <w:color w:val="000000" w:themeColor="text1"/>
          <w:u w:val="single"/>
        </w:rPr>
      </w:pPr>
      <w:r w:rsidRPr="008E07E4">
        <w:rPr>
          <w:b/>
          <w:color w:val="000000" w:themeColor="text1"/>
          <w:u w:val="single"/>
        </w:rPr>
        <w:t>BUT we can’t always do experiments….</w:t>
      </w:r>
    </w:p>
    <w:p w14:paraId="3375B955" w14:textId="77777777" w:rsidR="00000000" w:rsidRPr="008E07E4" w:rsidRDefault="00F5624C" w:rsidP="008E07E4">
      <w:pPr>
        <w:numPr>
          <w:ilvl w:val="0"/>
          <w:numId w:val="29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>Ethical barriers</w:t>
      </w:r>
    </w:p>
    <w:p w14:paraId="4653C713" w14:textId="77777777" w:rsidR="00000000" w:rsidRPr="008E07E4" w:rsidRDefault="00F5624C" w:rsidP="008E07E4">
      <w:pPr>
        <w:numPr>
          <w:ilvl w:val="0"/>
          <w:numId w:val="29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>Logistical barriers (e.g., money)</w:t>
      </w:r>
    </w:p>
    <w:p w14:paraId="196C3E4A" w14:textId="77777777" w:rsidR="008E07E4" w:rsidRDefault="00F5624C" w:rsidP="008E07E4">
      <w:pPr>
        <w:numPr>
          <w:ilvl w:val="0"/>
          <w:numId w:val="29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 xml:space="preserve">Practicality </w:t>
      </w:r>
      <w:r w:rsidRPr="008E07E4">
        <w:rPr>
          <w:color w:val="000000" w:themeColor="text1"/>
        </w:rPr>
        <w:t>barriers (e.g., changing the religious beliefs of Chinese population)</w:t>
      </w:r>
    </w:p>
    <w:p w14:paraId="0CE894A7" w14:textId="77777777" w:rsidR="008E07E4" w:rsidRDefault="008E07E4" w:rsidP="008E07E4">
      <w:pPr>
        <w:tabs>
          <w:tab w:val="left" w:pos="2929"/>
        </w:tabs>
        <w:ind w:left="720"/>
        <w:rPr>
          <w:color w:val="000000" w:themeColor="text1"/>
        </w:rPr>
      </w:pPr>
    </w:p>
    <w:p w14:paraId="7F63C4CA" w14:textId="4F503F2B" w:rsidR="008E07E4" w:rsidRDefault="008E07E4" w:rsidP="008E07E4">
      <w:pPr>
        <w:tabs>
          <w:tab w:val="left" w:pos="2929"/>
        </w:tabs>
        <w:ind w:left="720"/>
        <w:rPr>
          <w:color w:val="000000" w:themeColor="text1"/>
        </w:rPr>
      </w:pPr>
      <w:r w:rsidRPr="00F5624C">
        <w:rPr>
          <w:color w:val="000000" w:themeColor="text1"/>
          <w:highlight w:val="red"/>
          <w:u w:val="single"/>
        </w:rPr>
        <w:t>Ethics</w:t>
      </w:r>
      <w:r>
        <w:rPr>
          <w:color w:val="000000" w:themeColor="text1"/>
        </w:rPr>
        <w:t xml:space="preserve">: </w:t>
      </w:r>
    </w:p>
    <w:p w14:paraId="48BBCE06" w14:textId="77777777" w:rsidR="00000000" w:rsidRPr="008E07E4" w:rsidRDefault="00F5624C" w:rsidP="008E07E4">
      <w:pPr>
        <w:numPr>
          <w:ilvl w:val="1"/>
          <w:numId w:val="31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>Informed consent must be given, and participation must be voluntary.</w:t>
      </w:r>
    </w:p>
    <w:p w14:paraId="67DBA84D" w14:textId="77777777" w:rsidR="00000000" w:rsidRPr="008E07E4" w:rsidRDefault="00F5624C" w:rsidP="008E07E4">
      <w:pPr>
        <w:numPr>
          <w:ilvl w:val="1"/>
          <w:numId w:val="31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>Participants may not be coerced into research participation.</w:t>
      </w:r>
    </w:p>
    <w:p w14:paraId="70D46FEE" w14:textId="77777777" w:rsidR="00000000" w:rsidRPr="008E07E4" w:rsidRDefault="00F5624C" w:rsidP="008E07E4">
      <w:pPr>
        <w:numPr>
          <w:ilvl w:val="1"/>
          <w:numId w:val="31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>Deception can be employed only under certain conditions.</w:t>
      </w:r>
    </w:p>
    <w:p w14:paraId="20D6F520" w14:textId="77777777" w:rsidR="00000000" w:rsidRPr="008E07E4" w:rsidRDefault="00F5624C" w:rsidP="008E07E4">
      <w:pPr>
        <w:numPr>
          <w:ilvl w:val="1"/>
          <w:numId w:val="31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>Personal information a</w:t>
      </w:r>
      <w:bookmarkStart w:id="0" w:name="_GoBack"/>
      <w:bookmarkEnd w:id="0"/>
      <w:r w:rsidRPr="008E07E4">
        <w:rPr>
          <w:color w:val="000000" w:themeColor="text1"/>
        </w:rPr>
        <w:t>bout research participants must remain confidential.</w:t>
      </w:r>
    </w:p>
    <w:p w14:paraId="7186833F" w14:textId="77777777" w:rsidR="00000000" w:rsidRPr="008E07E4" w:rsidRDefault="00F5624C" w:rsidP="008E07E4">
      <w:pPr>
        <w:numPr>
          <w:ilvl w:val="1"/>
          <w:numId w:val="31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>Information about the study must be provided to participants, who should also be debr</w:t>
      </w:r>
      <w:r w:rsidRPr="008E07E4">
        <w:rPr>
          <w:color w:val="000000" w:themeColor="text1"/>
        </w:rPr>
        <w:t>iefed.</w:t>
      </w:r>
    </w:p>
    <w:p w14:paraId="31817AC9" w14:textId="77777777" w:rsidR="008E07E4" w:rsidRDefault="008E07E4" w:rsidP="008E07E4">
      <w:pPr>
        <w:tabs>
          <w:tab w:val="left" w:pos="2929"/>
        </w:tabs>
        <w:ind w:left="720"/>
        <w:rPr>
          <w:color w:val="000000" w:themeColor="text1"/>
        </w:rPr>
      </w:pPr>
    </w:p>
    <w:p w14:paraId="4C40B31F" w14:textId="27F2359C" w:rsidR="008E07E4" w:rsidRPr="008E07E4" w:rsidRDefault="008E07E4" w:rsidP="008E07E4">
      <w:pPr>
        <w:pStyle w:val="ListParagraph"/>
        <w:numPr>
          <w:ilvl w:val="0"/>
          <w:numId w:val="17"/>
        </w:numPr>
        <w:tabs>
          <w:tab w:val="left" w:pos="2929"/>
        </w:tabs>
        <w:rPr>
          <w:color w:val="000000" w:themeColor="text1"/>
        </w:rPr>
      </w:pPr>
      <w:r w:rsidRPr="008E07E4">
        <w:rPr>
          <w:color w:val="000000" w:themeColor="text1"/>
        </w:rPr>
        <w:t xml:space="preserve">Both descriptive </w:t>
      </w:r>
      <w:r w:rsidRPr="008E07E4">
        <w:rPr>
          <w:i/>
          <w:iCs/>
          <w:color w:val="000000" w:themeColor="text1"/>
        </w:rPr>
        <w:t>and</w:t>
      </w:r>
      <w:r w:rsidRPr="008E07E4">
        <w:rPr>
          <w:color w:val="000000" w:themeColor="text1"/>
        </w:rPr>
        <w:t xml:space="preserve"> experimental techniques necessary for study of behavior</w:t>
      </w:r>
    </w:p>
    <w:p w14:paraId="4BBD3B4E" w14:textId="77777777" w:rsidR="008E07E4" w:rsidRPr="008E07E4" w:rsidRDefault="008E07E4" w:rsidP="008E07E4">
      <w:pPr>
        <w:tabs>
          <w:tab w:val="left" w:pos="2929"/>
        </w:tabs>
        <w:rPr>
          <w:color w:val="000000" w:themeColor="text1"/>
        </w:rPr>
      </w:pPr>
    </w:p>
    <w:p w14:paraId="454FB78E" w14:textId="77777777" w:rsidR="00775898" w:rsidRPr="00775898" w:rsidRDefault="00775898" w:rsidP="00775898">
      <w:pPr>
        <w:tabs>
          <w:tab w:val="left" w:pos="2929"/>
        </w:tabs>
        <w:rPr>
          <w:color w:val="000000" w:themeColor="text1"/>
        </w:rPr>
      </w:pPr>
    </w:p>
    <w:sectPr w:rsidR="00775898" w:rsidRPr="00775898" w:rsidSect="007561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Franklin Gothic Demi">
    <w:panose1 w:val="020B0703020102020204"/>
    <w:charset w:val="00"/>
    <w:family w:val="auto"/>
    <w:pitch w:val="variable"/>
    <w:sig w:usb0="00000287" w:usb1="00000000" w:usb2="00000000" w:usb3="00000000" w:csb0="0000009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2214F"/>
    <w:multiLevelType w:val="hybridMultilevel"/>
    <w:tmpl w:val="10B8C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A426C"/>
    <w:multiLevelType w:val="hybridMultilevel"/>
    <w:tmpl w:val="D7D20E0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1919AA"/>
    <w:multiLevelType w:val="hybridMultilevel"/>
    <w:tmpl w:val="7C623A82"/>
    <w:lvl w:ilvl="0" w:tplc="69E884B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72FC8"/>
    <w:multiLevelType w:val="hybridMultilevel"/>
    <w:tmpl w:val="47FE29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D0E7C"/>
    <w:multiLevelType w:val="hybridMultilevel"/>
    <w:tmpl w:val="C1C2B646"/>
    <w:lvl w:ilvl="0" w:tplc="1E24C1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90DDE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226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A41F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FCEE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6EEB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B835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C4C8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18C3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1D031E"/>
    <w:multiLevelType w:val="hybridMultilevel"/>
    <w:tmpl w:val="63648348"/>
    <w:lvl w:ilvl="0" w:tplc="0840F7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D5D78"/>
    <w:multiLevelType w:val="hybridMultilevel"/>
    <w:tmpl w:val="186C4D3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A94981"/>
    <w:multiLevelType w:val="hybridMultilevel"/>
    <w:tmpl w:val="C09A5D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E189B"/>
    <w:multiLevelType w:val="hybridMultilevel"/>
    <w:tmpl w:val="E2D6E3CE"/>
    <w:lvl w:ilvl="0" w:tplc="0B2019A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6B185D"/>
    <w:multiLevelType w:val="hybridMultilevel"/>
    <w:tmpl w:val="A18AC786"/>
    <w:lvl w:ilvl="0" w:tplc="DD9E9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4C69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848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3A5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81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1E9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220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BA8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701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29B16FF"/>
    <w:multiLevelType w:val="hybridMultilevel"/>
    <w:tmpl w:val="B67AEC7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6C5CB6"/>
    <w:multiLevelType w:val="hybridMultilevel"/>
    <w:tmpl w:val="E2928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0B3773"/>
    <w:multiLevelType w:val="hybridMultilevel"/>
    <w:tmpl w:val="B67AEC7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ED0ED8"/>
    <w:multiLevelType w:val="hybridMultilevel"/>
    <w:tmpl w:val="4852F3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D476E"/>
    <w:multiLevelType w:val="hybridMultilevel"/>
    <w:tmpl w:val="0A522E6C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93B31B3"/>
    <w:multiLevelType w:val="hybridMultilevel"/>
    <w:tmpl w:val="C4E62B2C"/>
    <w:lvl w:ilvl="0" w:tplc="8BF22D0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E609C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2815A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50CB0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7CEAA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C9D4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3017F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7CA33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EBEE0E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AB13D27"/>
    <w:multiLevelType w:val="hybridMultilevel"/>
    <w:tmpl w:val="98D8242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BEF5EAD"/>
    <w:multiLevelType w:val="hybridMultilevel"/>
    <w:tmpl w:val="A9300BAC"/>
    <w:lvl w:ilvl="0" w:tplc="46FE1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6A28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2E9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0AD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AA2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E0A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BC5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FC4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14A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D17301E"/>
    <w:multiLevelType w:val="hybridMultilevel"/>
    <w:tmpl w:val="E1DC34CC"/>
    <w:lvl w:ilvl="0" w:tplc="A7E47F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6049AB"/>
    <w:multiLevelType w:val="hybridMultilevel"/>
    <w:tmpl w:val="0A522E6C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9096660"/>
    <w:multiLevelType w:val="hybridMultilevel"/>
    <w:tmpl w:val="61FA3266"/>
    <w:lvl w:ilvl="0" w:tplc="4B08E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7974D3"/>
    <w:multiLevelType w:val="hybridMultilevel"/>
    <w:tmpl w:val="DB587288"/>
    <w:lvl w:ilvl="0" w:tplc="0B2019A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CD01DA"/>
    <w:multiLevelType w:val="hybridMultilevel"/>
    <w:tmpl w:val="2788D574"/>
    <w:lvl w:ilvl="0" w:tplc="0B2019A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70639E"/>
    <w:multiLevelType w:val="hybridMultilevel"/>
    <w:tmpl w:val="C5A496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EE25C7"/>
    <w:multiLevelType w:val="hybridMultilevel"/>
    <w:tmpl w:val="2A6A68AE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424B04"/>
    <w:multiLevelType w:val="hybridMultilevel"/>
    <w:tmpl w:val="9CA84B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3D2928"/>
    <w:multiLevelType w:val="hybridMultilevel"/>
    <w:tmpl w:val="B0B47E2E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AAC1159"/>
    <w:multiLevelType w:val="hybridMultilevel"/>
    <w:tmpl w:val="26C0D620"/>
    <w:lvl w:ilvl="0" w:tplc="4B08E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612698"/>
    <w:multiLevelType w:val="hybridMultilevel"/>
    <w:tmpl w:val="873C901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4925AFD"/>
    <w:multiLevelType w:val="hybridMultilevel"/>
    <w:tmpl w:val="188CFF52"/>
    <w:lvl w:ilvl="0" w:tplc="B532F3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E722A68"/>
    <w:multiLevelType w:val="hybridMultilevel"/>
    <w:tmpl w:val="19ECC9B4"/>
    <w:lvl w:ilvl="0" w:tplc="4B08E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9"/>
  </w:num>
  <w:num w:numId="3">
    <w:abstractNumId w:val="20"/>
  </w:num>
  <w:num w:numId="4">
    <w:abstractNumId w:val="30"/>
  </w:num>
  <w:num w:numId="5">
    <w:abstractNumId w:val="3"/>
  </w:num>
  <w:num w:numId="6">
    <w:abstractNumId w:val="5"/>
  </w:num>
  <w:num w:numId="7">
    <w:abstractNumId w:val="16"/>
  </w:num>
  <w:num w:numId="8">
    <w:abstractNumId w:val="1"/>
  </w:num>
  <w:num w:numId="9">
    <w:abstractNumId w:val="6"/>
  </w:num>
  <w:num w:numId="10">
    <w:abstractNumId w:val="12"/>
  </w:num>
  <w:num w:numId="11">
    <w:abstractNumId w:val="10"/>
  </w:num>
  <w:num w:numId="12">
    <w:abstractNumId w:val="24"/>
  </w:num>
  <w:num w:numId="13">
    <w:abstractNumId w:val="26"/>
  </w:num>
  <w:num w:numId="14">
    <w:abstractNumId w:val="14"/>
  </w:num>
  <w:num w:numId="15">
    <w:abstractNumId w:val="19"/>
  </w:num>
  <w:num w:numId="16">
    <w:abstractNumId w:val="21"/>
  </w:num>
  <w:num w:numId="17">
    <w:abstractNumId w:val="22"/>
  </w:num>
  <w:num w:numId="18">
    <w:abstractNumId w:val="23"/>
  </w:num>
  <w:num w:numId="19">
    <w:abstractNumId w:val="25"/>
  </w:num>
  <w:num w:numId="20">
    <w:abstractNumId w:val="18"/>
  </w:num>
  <w:num w:numId="21">
    <w:abstractNumId w:val="28"/>
  </w:num>
  <w:num w:numId="22">
    <w:abstractNumId w:val="17"/>
  </w:num>
  <w:num w:numId="23">
    <w:abstractNumId w:val="0"/>
  </w:num>
  <w:num w:numId="24">
    <w:abstractNumId w:val="8"/>
  </w:num>
  <w:num w:numId="25">
    <w:abstractNumId w:val="13"/>
  </w:num>
  <w:num w:numId="26">
    <w:abstractNumId w:val="15"/>
  </w:num>
  <w:num w:numId="27">
    <w:abstractNumId w:val="11"/>
  </w:num>
  <w:num w:numId="28">
    <w:abstractNumId w:val="7"/>
  </w:num>
  <w:num w:numId="29">
    <w:abstractNumId w:val="9"/>
  </w:num>
  <w:num w:numId="30">
    <w:abstractNumId w:val="2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46"/>
    <w:rsid w:val="00010695"/>
    <w:rsid w:val="00016AC1"/>
    <w:rsid w:val="00057FAD"/>
    <w:rsid w:val="000766F9"/>
    <w:rsid w:val="00097FA5"/>
    <w:rsid w:val="000C7BD0"/>
    <w:rsid w:val="00145C0B"/>
    <w:rsid w:val="00145D12"/>
    <w:rsid w:val="00197D7F"/>
    <w:rsid w:val="001E5906"/>
    <w:rsid w:val="0023331B"/>
    <w:rsid w:val="002979FB"/>
    <w:rsid w:val="002D6E30"/>
    <w:rsid w:val="00313C91"/>
    <w:rsid w:val="00323615"/>
    <w:rsid w:val="003E3C90"/>
    <w:rsid w:val="003F325B"/>
    <w:rsid w:val="003F717E"/>
    <w:rsid w:val="00460123"/>
    <w:rsid w:val="00487CCD"/>
    <w:rsid w:val="0049068F"/>
    <w:rsid w:val="004A513F"/>
    <w:rsid w:val="004F2B1A"/>
    <w:rsid w:val="00544B11"/>
    <w:rsid w:val="00595077"/>
    <w:rsid w:val="005C7B7D"/>
    <w:rsid w:val="006D1887"/>
    <w:rsid w:val="006E2E29"/>
    <w:rsid w:val="006F0DA0"/>
    <w:rsid w:val="0073675E"/>
    <w:rsid w:val="0075612F"/>
    <w:rsid w:val="00775898"/>
    <w:rsid w:val="007A3E97"/>
    <w:rsid w:val="007B5220"/>
    <w:rsid w:val="007C48E8"/>
    <w:rsid w:val="008074A3"/>
    <w:rsid w:val="008149DC"/>
    <w:rsid w:val="00823DC3"/>
    <w:rsid w:val="00827DD8"/>
    <w:rsid w:val="00845AE0"/>
    <w:rsid w:val="008C113C"/>
    <w:rsid w:val="008D01A1"/>
    <w:rsid w:val="008E07E4"/>
    <w:rsid w:val="008E18DC"/>
    <w:rsid w:val="00905B10"/>
    <w:rsid w:val="00940357"/>
    <w:rsid w:val="0097490C"/>
    <w:rsid w:val="00992146"/>
    <w:rsid w:val="009A415A"/>
    <w:rsid w:val="009B439A"/>
    <w:rsid w:val="009D3607"/>
    <w:rsid w:val="009E492F"/>
    <w:rsid w:val="00A577C3"/>
    <w:rsid w:val="00A950EC"/>
    <w:rsid w:val="00AD3531"/>
    <w:rsid w:val="00AE3F49"/>
    <w:rsid w:val="00B225C9"/>
    <w:rsid w:val="00B27383"/>
    <w:rsid w:val="00B34F74"/>
    <w:rsid w:val="00B65101"/>
    <w:rsid w:val="00B67CE3"/>
    <w:rsid w:val="00B74AC6"/>
    <w:rsid w:val="00B81E73"/>
    <w:rsid w:val="00BB3E8F"/>
    <w:rsid w:val="00C20653"/>
    <w:rsid w:val="00C22502"/>
    <w:rsid w:val="00C442BE"/>
    <w:rsid w:val="00C60176"/>
    <w:rsid w:val="00C75E9B"/>
    <w:rsid w:val="00CE15B5"/>
    <w:rsid w:val="00CF1026"/>
    <w:rsid w:val="00D92CA5"/>
    <w:rsid w:val="00DF6253"/>
    <w:rsid w:val="00E35DD8"/>
    <w:rsid w:val="00E5573A"/>
    <w:rsid w:val="00E62961"/>
    <w:rsid w:val="00E90E1B"/>
    <w:rsid w:val="00EA27ED"/>
    <w:rsid w:val="00EC7962"/>
    <w:rsid w:val="00F413A2"/>
    <w:rsid w:val="00F5624C"/>
    <w:rsid w:val="00F85635"/>
    <w:rsid w:val="00FE2AC4"/>
    <w:rsid w:val="00FF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CCD0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325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5573A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table" w:styleId="TableGrid">
    <w:name w:val="Table Grid"/>
    <w:basedOn w:val="TableNormal"/>
    <w:uiPriority w:val="39"/>
    <w:rsid w:val="00940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2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6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5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1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4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6086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149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29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230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87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27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C672253-605D-E742-BC9E-46831A67B85D}" type="doc">
      <dgm:prSet loTypeId="urn:microsoft.com/office/officeart/2005/8/layout/chevron1" loCatId="" qsTypeId="urn:microsoft.com/office/officeart/2005/8/quickstyle/simple4" qsCatId="simple" csTypeId="urn:microsoft.com/office/officeart/2005/8/colors/accent1_2" csCatId="accent1" phldr="1"/>
      <dgm:spPr/>
    </dgm:pt>
    <dgm:pt modelId="{80EE51AC-8C0C-1747-B593-EE0EFD3A0E9F}">
      <dgm:prSet phldrT="[Text]" custT="1"/>
      <dgm:spPr/>
      <dgm:t>
        <a:bodyPr/>
        <a:lstStyle/>
        <a:p>
          <a:r>
            <a:rPr lang="en-US" sz="1050"/>
            <a:t>1. Theories</a:t>
          </a:r>
        </a:p>
        <a:p>
          <a:r>
            <a:rPr lang="en-US" sz="1050"/>
            <a:t>Ex: Low self esteem feeds depression</a:t>
          </a:r>
        </a:p>
      </dgm:t>
    </dgm:pt>
    <dgm:pt modelId="{BFAF0139-CDCF-3944-A790-1CEC18270E3A}" type="parTrans" cxnId="{EF5B4EB5-F54F-8B42-9C54-B2ED794A736B}">
      <dgm:prSet/>
      <dgm:spPr/>
      <dgm:t>
        <a:bodyPr/>
        <a:lstStyle/>
        <a:p>
          <a:endParaRPr lang="en-US"/>
        </a:p>
      </dgm:t>
    </dgm:pt>
    <dgm:pt modelId="{FEB70D4B-38D6-AD42-94E7-26472818BF20}" type="sibTrans" cxnId="{EF5B4EB5-F54F-8B42-9C54-B2ED794A736B}">
      <dgm:prSet/>
      <dgm:spPr/>
      <dgm:t>
        <a:bodyPr/>
        <a:lstStyle/>
        <a:p>
          <a:endParaRPr lang="en-US"/>
        </a:p>
      </dgm:t>
    </dgm:pt>
    <dgm:pt modelId="{7D9B2EFD-82B2-B343-8CA3-7DE17F28314A}">
      <dgm:prSet phldrT="[Text]" custT="1"/>
      <dgm:spPr/>
      <dgm:t>
        <a:bodyPr/>
        <a:lstStyle/>
        <a:p>
          <a:r>
            <a:rPr lang="en-US" sz="1100"/>
            <a:t>2. Hypotheses</a:t>
          </a:r>
        </a:p>
        <a:p>
          <a:r>
            <a:rPr lang="en-US" sz="1050"/>
            <a:t>Ex: People with low seld-esteem will score higher on a depression scale</a:t>
          </a:r>
        </a:p>
      </dgm:t>
    </dgm:pt>
    <dgm:pt modelId="{F799457E-63B8-A140-9CCC-74B7D5BA5C32}" type="parTrans" cxnId="{E51D40B7-C788-B340-9DA3-79536124B486}">
      <dgm:prSet/>
      <dgm:spPr/>
      <dgm:t>
        <a:bodyPr/>
        <a:lstStyle/>
        <a:p>
          <a:endParaRPr lang="en-US"/>
        </a:p>
      </dgm:t>
    </dgm:pt>
    <dgm:pt modelId="{A00F0C26-A83F-8C4E-80CB-5232B164DB0E}" type="sibTrans" cxnId="{E51D40B7-C788-B340-9DA3-79536124B486}">
      <dgm:prSet/>
      <dgm:spPr/>
      <dgm:t>
        <a:bodyPr/>
        <a:lstStyle/>
        <a:p>
          <a:endParaRPr lang="en-US"/>
        </a:p>
      </dgm:t>
    </dgm:pt>
    <dgm:pt modelId="{F5B5A4D0-52FE-0249-9AEA-728034E074C9}">
      <dgm:prSet phldrT="[Text]" custT="1"/>
      <dgm:spPr/>
      <dgm:t>
        <a:bodyPr/>
        <a:lstStyle/>
        <a:p>
          <a:r>
            <a:rPr lang="en-US" sz="1100"/>
            <a:t>3. Research and Observations </a:t>
          </a:r>
        </a:p>
        <a:p>
          <a:r>
            <a:rPr lang="en-US" sz="1100"/>
            <a:t>Ex: Tests of self-esteem and depression. </a:t>
          </a:r>
        </a:p>
      </dgm:t>
    </dgm:pt>
    <dgm:pt modelId="{E7D347E2-AA6D-DB4C-9E4F-C6754396C049}" type="parTrans" cxnId="{442B7AB4-91EF-2C43-BA4E-4ABD08250D51}">
      <dgm:prSet/>
      <dgm:spPr/>
      <dgm:t>
        <a:bodyPr/>
        <a:lstStyle/>
        <a:p>
          <a:endParaRPr lang="en-US"/>
        </a:p>
      </dgm:t>
    </dgm:pt>
    <dgm:pt modelId="{96C9CB1A-D040-BA42-B664-6754E52C26AD}" type="sibTrans" cxnId="{442B7AB4-91EF-2C43-BA4E-4ABD08250D51}">
      <dgm:prSet/>
      <dgm:spPr/>
      <dgm:t>
        <a:bodyPr/>
        <a:lstStyle/>
        <a:p>
          <a:endParaRPr lang="en-US"/>
        </a:p>
      </dgm:t>
    </dgm:pt>
    <dgm:pt modelId="{098DB5F3-DC44-134B-9772-EDD4856A38D2}" type="pres">
      <dgm:prSet presAssocID="{5C672253-605D-E742-BC9E-46831A67B85D}" presName="Name0" presStyleCnt="0">
        <dgm:presLayoutVars>
          <dgm:dir/>
          <dgm:animLvl val="lvl"/>
          <dgm:resizeHandles val="exact"/>
        </dgm:presLayoutVars>
      </dgm:prSet>
      <dgm:spPr/>
    </dgm:pt>
    <dgm:pt modelId="{2CBE4DF2-A3D4-094A-B493-7D88F8A10807}" type="pres">
      <dgm:prSet presAssocID="{80EE51AC-8C0C-1747-B593-EE0EFD3A0E9F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38B41A6-0995-1D42-A5A9-8EBDE13F906B}" type="pres">
      <dgm:prSet presAssocID="{FEB70D4B-38D6-AD42-94E7-26472818BF20}" presName="parTxOnlySpace" presStyleCnt="0"/>
      <dgm:spPr/>
    </dgm:pt>
    <dgm:pt modelId="{0241F597-2B00-5D45-90F9-977A1ED5C5CB}" type="pres">
      <dgm:prSet presAssocID="{7D9B2EFD-82B2-B343-8CA3-7DE17F28314A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9F138CA-06B4-654E-A72A-D14CE859D58D}" type="pres">
      <dgm:prSet presAssocID="{A00F0C26-A83F-8C4E-80CB-5232B164DB0E}" presName="parTxOnlySpace" presStyleCnt="0"/>
      <dgm:spPr/>
    </dgm:pt>
    <dgm:pt modelId="{45234573-AD82-E744-AAB4-2D87D88945D7}" type="pres">
      <dgm:prSet presAssocID="{F5B5A4D0-52FE-0249-9AEA-728034E074C9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F5B4EB5-F54F-8B42-9C54-B2ED794A736B}" srcId="{5C672253-605D-E742-BC9E-46831A67B85D}" destId="{80EE51AC-8C0C-1747-B593-EE0EFD3A0E9F}" srcOrd="0" destOrd="0" parTransId="{BFAF0139-CDCF-3944-A790-1CEC18270E3A}" sibTransId="{FEB70D4B-38D6-AD42-94E7-26472818BF20}"/>
    <dgm:cxn modelId="{1BDFD434-83EE-3144-BC9E-0248654C7AF1}" type="presOf" srcId="{7D9B2EFD-82B2-B343-8CA3-7DE17F28314A}" destId="{0241F597-2B00-5D45-90F9-977A1ED5C5CB}" srcOrd="0" destOrd="0" presId="urn:microsoft.com/office/officeart/2005/8/layout/chevron1"/>
    <dgm:cxn modelId="{442B7AB4-91EF-2C43-BA4E-4ABD08250D51}" srcId="{5C672253-605D-E742-BC9E-46831A67B85D}" destId="{F5B5A4D0-52FE-0249-9AEA-728034E074C9}" srcOrd="2" destOrd="0" parTransId="{E7D347E2-AA6D-DB4C-9E4F-C6754396C049}" sibTransId="{96C9CB1A-D040-BA42-B664-6754E52C26AD}"/>
    <dgm:cxn modelId="{E51D40B7-C788-B340-9DA3-79536124B486}" srcId="{5C672253-605D-E742-BC9E-46831A67B85D}" destId="{7D9B2EFD-82B2-B343-8CA3-7DE17F28314A}" srcOrd="1" destOrd="0" parTransId="{F799457E-63B8-A140-9CCC-74B7D5BA5C32}" sibTransId="{A00F0C26-A83F-8C4E-80CB-5232B164DB0E}"/>
    <dgm:cxn modelId="{273D8ADF-546B-084F-8F5A-67E2D82E0369}" type="presOf" srcId="{F5B5A4D0-52FE-0249-9AEA-728034E074C9}" destId="{45234573-AD82-E744-AAB4-2D87D88945D7}" srcOrd="0" destOrd="0" presId="urn:microsoft.com/office/officeart/2005/8/layout/chevron1"/>
    <dgm:cxn modelId="{BFA036F4-EA42-CA48-BDFC-907AB47F2D6E}" type="presOf" srcId="{80EE51AC-8C0C-1747-B593-EE0EFD3A0E9F}" destId="{2CBE4DF2-A3D4-094A-B493-7D88F8A10807}" srcOrd="0" destOrd="0" presId="urn:microsoft.com/office/officeart/2005/8/layout/chevron1"/>
    <dgm:cxn modelId="{763D133D-E543-1246-8C44-A551CD37ECCB}" type="presOf" srcId="{5C672253-605D-E742-BC9E-46831A67B85D}" destId="{098DB5F3-DC44-134B-9772-EDD4856A38D2}" srcOrd="0" destOrd="0" presId="urn:microsoft.com/office/officeart/2005/8/layout/chevron1"/>
    <dgm:cxn modelId="{C261A4F6-1364-D14D-9DBD-DFF3E48C7B10}" type="presParOf" srcId="{098DB5F3-DC44-134B-9772-EDD4856A38D2}" destId="{2CBE4DF2-A3D4-094A-B493-7D88F8A10807}" srcOrd="0" destOrd="0" presId="urn:microsoft.com/office/officeart/2005/8/layout/chevron1"/>
    <dgm:cxn modelId="{8A58E117-E11F-0947-978A-A005BED8E50E}" type="presParOf" srcId="{098DB5F3-DC44-134B-9772-EDD4856A38D2}" destId="{E38B41A6-0995-1D42-A5A9-8EBDE13F906B}" srcOrd="1" destOrd="0" presId="urn:microsoft.com/office/officeart/2005/8/layout/chevron1"/>
    <dgm:cxn modelId="{09E27854-1A20-3945-BB99-BA4C6960CFD0}" type="presParOf" srcId="{098DB5F3-DC44-134B-9772-EDD4856A38D2}" destId="{0241F597-2B00-5D45-90F9-977A1ED5C5CB}" srcOrd="2" destOrd="0" presId="urn:microsoft.com/office/officeart/2005/8/layout/chevron1"/>
    <dgm:cxn modelId="{CF8FA279-815D-994A-885A-70322D450E3D}" type="presParOf" srcId="{098DB5F3-DC44-134B-9772-EDD4856A38D2}" destId="{39F138CA-06B4-654E-A72A-D14CE859D58D}" srcOrd="3" destOrd="0" presId="urn:microsoft.com/office/officeart/2005/8/layout/chevron1"/>
    <dgm:cxn modelId="{360469D6-206A-6C48-8199-5D8645C81079}" type="presParOf" srcId="{098DB5F3-DC44-134B-9772-EDD4856A38D2}" destId="{45234573-AD82-E744-AAB4-2D87D88945D7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BE4DF2-A3D4-094A-B493-7D88F8A10807}">
      <dsp:nvSpPr>
        <dsp:cNvPr id="0" name=""/>
        <dsp:cNvSpPr/>
      </dsp:nvSpPr>
      <dsp:spPr>
        <a:xfrm>
          <a:off x="1607" y="116982"/>
          <a:ext cx="1958280" cy="783312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1. Theories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Ex: Low self esteem feeds depression</a:t>
          </a:r>
        </a:p>
      </dsp:txBody>
      <dsp:txXfrm>
        <a:off x="393263" y="116982"/>
        <a:ext cx="1174968" cy="783312"/>
      </dsp:txXfrm>
    </dsp:sp>
    <dsp:sp modelId="{0241F597-2B00-5D45-90F9-977A1ED5C5CB}">
      <dsp:nvSpPr>
        <dsp:cNvPr id="0" name=""/>
        <dsp:cNvSpPr/>
      </dsp:nvSpPr>
      <dsp:spPr>
        <a:xfrm>
          <a:off x="1764059" y="116982"/>
          <a:ext cx="1958280" cy="783312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2. Hypotheses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Ex: People with low seld-esteem will score higher on a depression scale</a:t>
          </a:r>
        </a:p>
      </dsp:txBody>
      <dsp:txXfrm>
        <a:off x="2155715" y="116982"/>
        <a:ext cx="1174968" cy="783312"/>
      </dsp:txXfrm>
    </dsp:sp>
    <dsp:sp modelId="{45234573-AD82-E744-AAB4-2D87D88945D7}">
      <dsp:nvSpPr>
        <dsp:cNvPr id="0" name=""/>
        <dsp:cNvSpPr/>
      </dsp:nvSpPr>
      <dsp:spPr>
        <a:xfrm>
          <a:off x="3526512" y="116982"/>
          <a:ext cx="1958280" cy="783312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3. Research and Observations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Ex: Tests of self-esteem and depression. </a:t>
          </a:r>
        </a:p>
      </dsp:txBody>
      <dsp:txXfrm>
        <a:off x="3918168" y="116982"/>
        <a:ext cx="1174968" cy="7833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7</Pages>
  <Words>1056</Words>
  <Characters>6020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Ysabèle Rivard</dc:creator>
  <cp:keywords/>
  <dc:description/>
  <cp:lastModifiedBy>Ysabèle Rivard</cp:lastModifiedBy>
  <cp:revision>24</cp:revision>
  <dcterms:created xsi:type="dcterms:W3CDTF">2017-01-19T20:12:00Z</dcterms:created>
  <dcterms:modified xsi:type="dcterms:W3CDTF">2017-01-24T17:38:00Z</dcterms:modified>
</cp:coreProperties>
</file>