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56CA84" w14:textId="77777777" w:rsidR="00B774C8" w:rsidRPr="00CE7BE9" w:rsidRDefault="00CD36A2" w:rsidP="00CD36A2">
      <w:pPr>
        <w:jc w:val="both"/>
        <w:rPr>
          <w:rFonts w:ascii="Times" w:hAnsi="Times"/>
          <w:lang w:val="fr-CA"/>
        </w:rPr>
      </w:pPr>
      <w:r w:rsidRPr="00CE7BE9">
        <w:rPr>
          <w:rFonts w:ascii="Times" w:hAnsi="Times"/>
          <w:lang w:val="fr-CA"/>
        </w:rPr>
        <w:t xml:space="preserve">PSY1501 C – </w:t>
      </w:r>
      <w:r w:rsidRPr="00CE7BE9">
        <w:rPr>
          <w:rFonts w:ascii="Times" w:hAnsi="Times"/>
          <w:lang w:val="en-CA"/>
        </w:rPr>
        <w:t>review</w:t>
      </w:r>
      <w:r w:rsidRPr="00CE7BE9">
        <w:rPr>
          <w:rFonts w:ascii="Times" w:hAnsi="Times"/>
          <w:lang w:val="fr-CA"/>
        </w:rPr>
        <w:t xml:space="preserve"> </w:t>
      </w:r>
    </w:p>
    <w:p w14:paraId="42A411CE" w14:textId="77777777" w:rsidR="00CD36A2" w:rsidRPr="00CE7BE9" w:rsidRDefault="00CD36A2" w:rsidP="00CD36A2">
      <w:pPr>
        <w:jc w:val="both"/>
        <w:rPr>
          <w:rFonts w:ascii="Times" w:hAnsi="Times"/>
          <w:lang w:val="fr-CA"/>
        </w:rPr>
      </w:pPr>
    </w:p>
    <w:p w14:paraId="2B4BF33D" w14:textId="394632D1" w:rsidR="00CD36A2" w:rsidRPr="00CE7BE9" w:rsidRDefault="00950487" w:rsidP="00CD36A2">
      <w:p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Examen final </w:t>
      </w:r>
    </w:p>
    <w:p w14:paraId="1BBF381D" w14:textId="77777777" w:rsidR="00080214" w:rsidRPr="00CE7BE9" w:rsidRDefault="00080214" w:rsidP="00CD36A2">
      <w:pPr>
        <w:jc w:val="both"/>
        <w:rPr>
          <w:rFonts w:ascii="Times" w:hAnsi="Times"/>
          <w:lang w:val="fr-CA"/>
        </w:rPr>
      </w:pPr>
    </w:p>
    <w:p w14:paraId="11D878EB" w14:textId="28E43C11" w:rsidR="00CD36A2" w:rsidRPr="00CE7BE9" w:rsidRDefault="00CE7BE9" w:rsidP="00CE7BE9">
      <w:pPr>
        <w:pStyle w:val="ListParagraph"/>
        <w:numPr>
          <w:ilvl w:val="0"/>
          <w:numId w:val="1"/>
        </w:numPr>
        <w:jc w:val="both"/>
        <w:rPr>
          <w:rFonts w:ascii="Times" w:hAnsi="Times"/>
          <w:lang w:val="fr-CA"/>
        </w:rPr>
      </w:pPr>
      <w:r w:rsidRPr="00CE7BE9">
        <w:rPr>
          <w:rFonts w:ascii="Times" w:hAnsi="Times"/>
          <w:lang w:val="fr-CA"/>
        </w:rPr>
        <w:t xml:space="preserve">100 questions </w:t>
      </w:r>
    </w:p>
    <w:p w14:paraId="56E12979" w14:textId="24CCCBB8" w:rsidR="00CE7BE9" w:rsidRPr="00CE7BE9" w:rsidRDefault="00CE7BE9" w:rsidP="00CE7BE9">
      <w:pPr>
        <w:pStyle w:val="ListParagraph"/>
        <w:numPr>
          <w:ilvl w:val="0"/>
          <w:numId w:val="1"/>
        </w:numPr>
        <w:jc w:val="both"/>
        <w:rPr>
          <w:rFonts w:ascii="Times" w:hAnsi="Times"/>
          <w:lang w:val="fr-CA"/>
        </w:rPr>
      </w:pPr>
      <w:r w:rsidRPr="00CE7BE9">
        <w:rPr>
          <w:rFonts w:ascii="Times" w:hAnsi="Times"/>
          <w:lang w:val="fr-CA"/>
        </w:rPr>
        <w:t xml:space="preserve">Les questions qui portent sur ce qu’on a appris en classe sont facile </w:t>
      </w:r>
    </w:p>
    <w:p w14:paraId="1D5DA5FB" w14:textId="525E8447" w:rsidR="00CE7BE9" w:rsidRDefault="00CE7BE9" w:rsidP="00CE7BE9">
      <w:pPr>
        <w:pStyle w:val="ListParagraph"/>
        <w:numPr>
          <w:ilvl w:val="1"/>
          <w:numId w:val="1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Ces questions-là sont 75 à 80% de l’examen </w:t>
      </w:r>
    </w:p>
    <w:p w14:paraId="3B6BB2FD" w14:textId="51CFE09B" w:rsidR="00CE7BE9" w:rsidRPr="00E93098" w:rsidRDefault="00103CF7" w:rsidP="00CE7BE9">
      <w:pPr>
        <w:pStyle w:val="ListParagraph"/>
        <w:numPr>
          <w:ilvl w:val="0"/>
          <w:numId w:val="1"/>
        </w:numPr>
        <w:jc w:val="both"/>
        <w:rPr>
          <w:rFonts w:ascii="Times" w:hAnsi="Times"/>
          <w:b/>
          <w:lang w:val="fr-CA"/>
        </w:rPr>
      </w:pPr>
      <w:r w:rsidRPr="00E93098">
        <w:rPr>
          <w:rFonts w:ascii="Times" w:hAnsi="Times"/>
          <w:b/>
          <w:lang w:val="fr-CA"/>
        </w:rPr>
        <w:t>Beaucoup de questions sur les théories de l’émotion!</w:t>
      </w:r>
    </w:p>
    <w:p w14:paraId="3DC82312" w14:textId="06431A37" w:rsidR="00103CF7" w:rsidRDefault="00103CF7" w:rsidP="00103CF7">
      <w:pPr>
        <w:pStyle w:val="ListParagraph"/>
        <w:numPr>
          <w:ilvl w:val="0"/>
          <w:numId w:val="1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Termes qui ont été vraiment mal traduit </w:t>
      </w:r>
    </w:p>
    <w:p w14:paraId="7F6B9729" w14:textId="0EDF2913" w:rsidR="00103CF7" w:rsidRPr="00103CF7" w:rsidRDefault="00103CF7" w:rsidP="00103CF7">
      <w:pPr>
        <w:pStyle w:val="ListParagraph"/>
        <w:numPr>
          <w:ilvl w:val="1"/>
          <w:numId w:val="1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Soma : terminaisons axonales (très important) </w:t>
      </w:r>
    </w:p>
    <w:p w14:paraId="351D3A37" w14:textId="7D8C8CF8" w:rsidR="00103CF7" w:rsidRDefault="00103CF7" w:rsidP="00103CF7">
      <w:pPr>
        <w:pStyle w:val="ListParagraph"/>
        <w:numPr>
          <w:ilvl w:val="0"/>
          <w:numId w:val="1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Plusieurs questions sur le sommeil et ses phases </w:t>
      </w:r>
    </w:p>
    <w:p w14:paraId="22377919" w14:textId="7C971D25" w:rsidR="00103CF7" w:rsidRDefault="00103CF7" w:rsidP="00103CF7">
      <w:pPr>
        <w:pStyle w:val="ListParagraph"/>
        <w:numPr>
          <w:ilvl w:val="0"/>
          <w:numId w:val="1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Termes pas abordes en classe est la </w:t>
      </w:r>
      <w:r w:rsidRPr="00E93098">
        <w:rPr>
          <w:rFonts w:ascii="Times" w:hAnsi="Times"/>
          <w:b/>
          <w:lang w:val="fr-CA"/>
        </w:rPr>
        <w:t>catharsis</w:t>
      </w:r>
      <w:r>
        <w:rPr>
          <w:rFonts w:ascii="Times" w:hAnsi="Times"/>
          <w:lang w:val="fr-CA"/>
        </w:rPr>
        <w:t xml:space="preserve">. </w:t>
      </w:r>
    </w:p>
    <w:p w14:paraId="1408F30B" w14:textId="349A0C63" w:rsidR="00103CF7" w:rsidRDefault="00103CF7" w:rsidP="00103CF7">
      <w:pPr>
        <w:pStyle w:val="ListParagraph"/>
        <w:numPr>
          <w:ilvl w:val="0"/>
          <w:numId w:val="1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Questions sur les sens et les structures (audition, vision et gout) </w:t>
      </w:r>
    </w:p>
    <w:p w14:paraId="3660A4AB" w14:textId="51966BE6" w:rsidR="00103CF7" w:rsidRDefault="00554A25" w:rsidP="00103CF7">
      <w:pPr>
        <w:pStyle w:val="ListParagraph"/>
        <w:numPr>
          <w:ilvl w:val="0"/>
          <w:numId w:val="1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Beaucoup de questions sur les </w:t>
      </w:r>
      <w:r w:rsidR="000351A4">
        <w:rPr>
          <w:rFonts w:ascii="Times" w:hAnsi="Times"/>
          <w:lang w:val="fr-CA"/>
        </w:rPr>
        <w:t>structures</w:t>
      </w:r>
      <w:r>
        <w:rPr>
          <w:rFonts w:ascii="Times" w:hAnsi="Times"/>
          <w:lang w:val="fr-CA"/>
        </w:rPr>
        <w:t xml:space="preserve"> et les </w:t>
      </w:r>
      <w:r w:rsidR="000351A4">
        <w:rPr>
          <w:rFonts w:ascii="Times" w:hAnsi="Times"/>
          <w:lang w:val="fr-CA"/>
        </w:rPr>
        <w:t>rôles</w:t>
      </w:r>
      <w:r>
        <w:rPr>
          <w:rFonts w:ascii="Times" w:hAnsi="Times"/>
          <w:lang w:val="fr-CA"/>
        </w:rPr>
        <w:t xml:space="preserve"> </w:t>
      </w:r>
    </w:p>
    <w:p w14:paraId="2A34E2CA" w14:textId="7D978B55" w:rsidR="00554A25" w:rsidRDefault="00554A25" w:rsidP="00554A25">
      <w:pPr>
        <w:pStyle w:val="ListParagraph"/>
        <w:numPr>
          <w:ilvl w:val="1"/>
          <w:numId w:val="1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Hypocam</w:t>
      </w:r>
      <w:r w:rsidR="004724A8">
        <w:rPr>
          <w:rFonts w:ascii="Times" w:hAnsi="Times"/>
          <w:lang w:val="fr-CA"/>
        </w:rPr>
        <w:t>p</w:t>
      </w:r>
      <w:r>
        <w:rPr>
          <w:rFonts w:ascii="Times" w:hAnsi="Times"/>
          <w:lang w:val="fr-CA"/>
        </w:rPr>
        <w:t>e, amygdale</w:t>
      </w:r>
      <w:r w:rsidR="000351A4">
        <w:rPr>
          <w:rFonts w:ascii="Times" w:hAnsi="Times"/>
          <w:lang w:val="fr-CA"/>
        </w:rPr>
        <w:t xml:space="preserve"> (peur)</w:t>
      </w:r>
      <w:r>
        <w:rPr>
          <w:rFonts w:ascii="Times" w:hAnsi="Times"/>
          <w:lang w:val="fr-CA"/>
        </w:rPr>
        <w:t>, système nerveux, émotion</w:t>
      </w:r>
      <w:r w:rsidR="000351A4">
        <w:rPr>
          <w:rFonts w:ascii="Times" w:hAnsi="Times"/>
          <w:lang w:val="fr-CA"/>
        </w:rPr>
        <w:t xml:space="preserve"> (système limbique) </w:t>
      </w:r>
    </w:p>
    <w:p w14:paraId="50FA75DF" w14:textId="080D3854" w:rsidR="00554A25" w:rsidRDefault="000351A4" w:rsidP="00554A25">
      <w:pPr>
        <w:pStyle w:val="ListParagraph"/>
        <w:numPr>
          <w:ilvl w:val="0"/>
          <w:numId w:val="1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Termes non appris </w:t>
      </w:r>
    </w:p>
    <w:p w14:paraId="4055359C" w14:textId="20EA9F18" w:rsidR="000351A4" w:rsidRDefault="000351A4" w:rsidP="000351A4">
      <w:pPr>
        <w:pStyle w:val="ListParagraph"/>
        <w:numPr>
          <w:ilvl w:val="1"/>
          <w:numId w:val="1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Conformité irrationnel – fait référence à la grosseur des assiettes quand on mange </w:t>
      </w:r>
    </w:p>
    <w:p w14:paraId="7E36A0DD" w14:textId="68C6B8F9" w:rsidR="000351A4" w:rsidRDefault="000351A4" w:rsidP="000351A4">
      <w:pPr>
        <w:pStyle w:val="ListParagraph"/>
        <w:numPr>
          <w:ilvl w:val="1"/>
          <w:numId w:val="1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Biais/billet de l’unité ?? </w:t>
      </w:r>
    </w:p>
    <w:p w14:paraId="72C175D0" w14:textId="1D9929C6" w:rsidR="000351A4" w:rsidRPr="00950487" w:rsidRDefault="000351A4" w:rsidP="000351A4">
      <w:pPr>
        <w:pStyle w:val="ListParagraph"/>
        <w:numPr>
          <w:ilvl w:val="0"/>
          <w:numId w:val="1"/>
        </w:numPr>
        <w:jc w:val="both"/>
        <w:rPr>
          <w:rFonts w:ascii="Times" w:hAnsi="Times"/>
          <w:b/>
          <w:lang w:val="fr-CA"/>
        </w:rPr>
      </w:pPr>
      <w:r w:rsidRPr="00950487">
        <w:rPr>
          <w:rFonts w:ascii="Times" w:hAnsi="Times"/>
          <w:b/>
          <w:lang w:val="fr-CA"/>
        </w:rPr>
        <w:t xml:space="preserve">Fortin irait en Australie s’il devait voyager </w:t>
      </w:r>
    </w:p>
    <w:p w14:paraId="63E60D8B" w14:textId="38BF9E9B" w:rsidR="000351A4" w:rsidRDefault="000351A4" w:rsidP="000351A4">
      <w:pPr>
        <w:pStyle w:val="ListParagraph"/>
        <w:numPr>
          <w:ilvl w:val="0"/>
          <w:numId w:val="1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Questions sur l’émotion</w:t>
      </w:r>
    </w:p>
    <w:p w14:paraId="0052F8D5" w14:textId="23AC45E4" w:rsidR="000351A4" w:rsidRDefault="000351A4" w:rsidP="000351A4">
      <w:pPr>
        <w:pStyle w:val="ListParagraph"/>
        <w:numPr>
          <w:ilvl w:val="0"/>
          <w:numId w:val="1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Questions sur les structures du cerveau et des sens </w:t>
      </w:r>
    </w:p>
    <w:p w14:paraId="5E69CCC7" w14:textId="560C9D4D" w:rsidR="00131BCC" w:rsidRDefault="00131BCC" w:rsidP="000351A4">
      <w:pPr>
        <w:pStyle w:val="ListParagraph"/>
        <w:numPr>
          <w:ilvl w:val="0"/>
          <w:numId w:val="1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Questions sur les méthodes de recherche </w:t>
      </w:r>
    </w:p>
    <w:p w14:paraId="0A20B429" w14:textId="77777777" w:rsidR="000351A4" w:rsidRDefault="000351A4" w:rsidP="00950487">
      <w:pPr>
        <w:jc w:val="both"/>
        <w:rPr>
          <w:rFonts w:ascii="Times" w:hAnsi="Times"/>
          <w:lang w:val="fr-CA"/>
        </w:rPr>
      </w:pPr>
    </w:p>
    <w:p w14:paraId="70B7DA2E" w14:textId="1F37ED8E" w:rsidR="00950487" w:rsidRDefault="00950487" w:rsidP="00950487">
      <w:p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Examen 1 </w:t>
      </w:r>
    </w:p>
    <w:p w14:paraId="551845BB" w14:textId="77777777" w:rsidR="00950487" w:rsidRDefault="00950487" w:rsidP="00950487">
      <w:pPr>
        <w:jc w:val="both"/>
        <w:rPr>
          <w:rFonts w:ascii="Times" w:hAnsi="Times"/>
          <w:lang w:val="fr-CA"/>
        </w:rPr>
      </w:pPr>
    </w:p>
    <w:p w14:paraId="3FA1132A" w14:textId="373E1E3D" w:rsidR="00950487" w:rsidRDefault="00950487" w:rsidP="00950487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Quel penseur s’intéressait à l’innéisme? </w:t>
      </w:r>
    </w:p>
    <w:p w14:paraId="449915D6" w14:textId="51BE1BC9" w:rsidR="00950487" w:rsidRDefault="00950487" w:rsidP="00950487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Platon </w:t>
      </w:r>
    </w:p>
    <w:p w14:paraId="651AD72F" w14:textId="09DA1CEE" w:rsidR="00950487" w:rsidRDefault="00950487" w:rsidP="00950487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Quel énoncé est faux? </w:t>
      </w:r>
    </w:p>
    <w:p w14:paraId="053CD593" w14:textId="5811BF08" w:rsidR="00950487" w:rsidRDefault="00D64E07" w:rsidP="00950487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Le type d’échantillonnage à peu d’impact sur les résultats de la recherche </w:t>
      </w:r>
    </w:p>
    <w:p w14:paraId="4212027A" w14:textId="67851C19" w:rsidR="00D64E07" w:rsidRDefault="00131BCC" w:rsidP="00D64E07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Quelle approche contemporaine s’intéresse à comment nous encodons l’information? </w:t>
      </w:r>
    </w:p>
    <w:p w14:paraId="370B7F06" w14:textId="0F3CB00B" w:rsidR="00131BCC" w:rsidRDefault="00131BCC" w:rsidP="00131BCC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Approche cognitive </w:t>
      </w:r>
    </w:p>
    <w:p w14:paraId="6FD482CC" w14:textId="2CE60CDB" w:rsidR="00131BCC" w:rsidRDefault="00131BCC" w:rsidP="00131BCC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Corrélation négative entre le niveau de dépression et le nombre de chats qu’un individu possède. Elle peut donc conclure : </w:t>
      </w:r>
    </w:p>
    <w:p w14:paraId="1560E21D" w14:textId="4D90A5BA" w:rsidR="00131BCC" w:rsidRDefault="00131BCC" w:rsidP="00131BCC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Les gens qui ont beaucoup de chats rapportent un niveau plus bas de dépression </w:t>
      </w:r>
    </w:p>
    <w:p w14:paraId="09D02634" w14:textId="45BAA4C9" w:rsidR="00131BCC" w:rsidRDefault="00131BCC" w:rsidP="00131BCC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Quelle méthode de recherche produit des résultats qui ne peuvent pas être généraliser a d’autre contextes </w:t>
      </w:r>
    </w:p>
    <w:p w14:paraId="7CD7819F" w14:textId="07909BAD" w:rsidR="00131BCC" w:rsidRDefault="00131BCC" w:rsidP="00131BCC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Recherche expérimentale ou étude de cas </w:t>
      </w:r>
    </w:p>
    <w:p w14:paraId="4E8957B7" w14:textId="120E32AC" w:rsidR="00131BCC" w:rsidRDefault="00131BCC" w:rsidP="00131BCC">
      <w:pPr>
        <w:pStyle w:val="ListParagraph"/>
        <w:numPr>
          <w:ilvl w:val="2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Il y a des variables de contrôles alors on ne peut pas la généralise </w:t>
      </w:r>
    </w:p>
    <w:p w14:paraId="0F4994D7" w14:textId="6EDC1CF2" w:rsidR="00F82604" w:rsidRDefault="00F82604" w:rsidP="00F82604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Un groupe consomme un médicament, un autre groupe reçoit placebo. Le médicament est : </w:t>
      </w:r>
    </w:p>
    <w:p w14:paraId="269C71D7" w14:textId="77777777" w:rsidR="00F82604" w:rsidRDefault="00F82604" w:rsidP="00F82604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Variable indépendante</w:t>
      </w:r>
    </w:p>
    <w:p w14:paraId="587742C7" w14:textId="02A49B2A" w:rsidR="00AE4022" w:rsidRDefault="00AE4022" w:rsidP="00AE4022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Assignation au hasard soit au groupe contrôle ou groupe expérimental. Cette procédure est : </w:t>
      </w:r>
    </w:p>
    <w:p w14:paraId="0FFB4691" w14:textId="77777777" w:rsidR="00AE4022" w:rsidRDefault="00AE4022" w:rsidP="00AE4022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Assignation aléatoire </w:t>
      </w:r>
    </w:p>
    <w:p w14:paraId="2C856585" w14:textId="5DAF2F46" w:rsidR="00F82604" w:rsidRDefault="00F82604" w:rsidP="00AE4022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 w:rsidRPr="00AE4022">
        <w:rPr>
          <w:rFonts w:ascii="Times" w:hAnsi="Times"/>
          <w:lang w:val="fr-CA"/>
        </w:rPr>
        <w:t xml:space="preserve"> </w:t>
      </w:r>
      <w:r w:rsidR="00AE4022">
        <w:rPr>
          <w:rFonts w:ascii="Times" w:hAnsi="Times"/>
          <w:lang w:val="fr-CA"/>
        </w:rPr>
        <w:t xml:space="preserve">La mesure de tendance centrale qui réfère au score qui revient le plus fréquemment dans une distribution est : </w:t>
      </w:r>
    </w:p>
    <w:p w14:paraId="27383896" w14:textId="32BA165C" w:rsidR="00BD54BF" w:rsidRDefault="00DD3DD3" w:rsidP="00BD54BF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Mode</w:t>
      </w:r>
    </w:p>
    <w:p w14:paraId="542230F4" w14:textId="02D16E5E" w:rsidR="00AE4022" w:rsidRDefault="00AE4022" w:rsidP="00AE4022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lastRenderedPageBreak/>
        <w:t xml:space="preserve">Le fondateur du premier laboratoire de psychologie en 1879 : </w:t>
      </w:r>
    </w:p>
    <w:p w14:paraId="5C0003FD" w14:textId="69504A07" w:rsidR="00BD54BF" w:rsidRDefault="00BD54BF" w:rsidP="00BD54BF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Wilhelm Wundt. </w:t>
      </w:r>
    </w:p>
    <w:p w14:paraId="32DFA1C4" w14:textId="70C47D1B" w:rsidR="00BD54BF" w:rsidRDefault="006F596A" w:rsidP="00BD54BF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Comment expliquer l’échec scolaire d’une personne. </w:t>
      </w:r>
    </w:p>
    <w:p w14:paraId="4A2184FB" w14:textId="62CDE5E5" w:rsidR="006F596A" w:rsidRDefault="006F596A" w:rsidP="006F596A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Étude de cas </w:t>
      </w:r>
    </w:p>
    <w:p w14:paraId="3D0057A4" w14:textId="06A9A9F4" w:rsidR="006F596A" w:rsidRDefault="006F596A" w:rsidP="006F596A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Notre personnalité… </w:t>
      </w:r>
    </w:p>
    <w:p w14:paraId="512EF888" w14:textId="36D76D2A" w:rsidR="006F596A" w:rsidRDefault="00CA79C7" w:rsidP="006F596A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</w:t>
      </w:r>
      <w:r w:rsidR="002E5739">
        <w:rPr>
          <w:rFonts w:ascii="Times" w:hAnsi="Times"/>
          <w:lang w:val="fr-CA"/>
        </w:rPr>
        <w:t xml:space="preserve">st le résultat de multiples interactions entre nos facteurs </w:t>
      </w:r>
      <w:r>
        <w:rPr>
          <w:rFonts w:ascii="Times" w:hAnsi="Times"/>
          <w:lang w:val="fr-CA"/>
        </w:rPr>
        <w:t>génétiques</w:t>
      </w:r>
      <w:r w:rsidR="002E5739">
        <w:rPr>
          <w:rFonts w:ascii="Times" w:hAnsi="Times"/>
          <w:lang w:val="fr-CA"/>
        </w:rPr>
        <w:t xml:space="preserve"> et nos facteurs environnementaux</w:t>
      </w:r>
    </w:p>
    <w:p w14:paraId="4E62C2B7" w14:textId="6D89D171" w:rsidR="00CA79C7" w:rsidRDefault="00CA79C7" w:rsidP="00CA79C7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Préjugés. Quelle approche contemporaine? </w:t>
      </w:r>
    </w:p>
    <w:p w14:paraId="0A2F3FFA" w14:textId="51B60175" w:rsidR="00CA79C7" w:rsidRDefault="00CA79C7" w:rsidP="00CA79C7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Cognitive </w:t>
      </w:r>
    </w:p>
    <w:p w14:paraId="12E80713" w14:textId="57A23D71" w:rsidR="000A6A20" w:rsidRDefault="000A6A20" w:rsidP="000A6A20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Besoin d’épanouissement, d’estime de soi… Quelle approche de la psychologie? </w:t>
      </w:r>
    </w:p>
    <w:p w14:paraId="6A028834" w14:textId="3D6F0CF2" w:rsidR="000A6A20" w:rsidRDefault="000A6A20" w:rsidP="000A6A20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Humanisme </w:t>
      </w:r>
    </w:p>
    <w:p w14:paraId="52A76324" w14:textId="77777777" w:rsidR="000A6A20" w:rsidRDefault="000A6A20" w:rsidP="000A6A20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Le système nerveux comprend : </w:t>
      </w:r>
    </w:p>
    <w:p w14:paraId="0F8581DB" w14:textId="7A934D71" w:rsidR="000A6A20" w:rsidRPr="000A6A20" w:rsidRDefault="000A6A20" w:rsidP="000A6A20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 w:rsidRPr="000A6A20">
        <w:rPr>
          <w:rFonts w:ascii="Times" w:hAnsi="Times"/>
          <w:lang w:val="fr-CA"/>
        </w:rPr>
        <w:t xml:space="preserve">Le cerveau, la moelle épinière, l’encéphale </w:t>
      </w:r>
    </w:p>
    <w:p w14:paraId="68507209" w14:textId="297FC263" w:rsidR="000A6A20" w:rsidRDefault="000A6A20" w:rsidP="000A6A20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Le système nerveux à se libère des neurones morts </w:t>
      </w:r>
      <w:r w:rsidR="00DF3F5A">
        <w:rPr>
          <w:rFonts w:ascii="Times" w:hAnsi="Times"/>
          <w:lang w:val="fr-CA"/>
        </w:rPr>
        <w:t xml:space="preserve">et des déchets </w:t>
      </w:r>
    </w:p>
    <w:p w14:paraId="25512AB4" w14:textId="21021398" w:rsidR="00DF3F5A" w:rsidRDefault="00DF3F5A" w:rsidP="00DF3F5A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Les cellules gliales </w:t>
      </w:r>
    </w:p>
    <w:p w14:paraId="7FB36A4D" w14:textId="2D95D524" w:rsidR="00DF3F5A" w:rsidRDefault="00DF3F5A" w:rsidP="00DF3F5A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Les neurones acheminent leurs messages nerveux… </w:t>
      </w:r>
    </w:p>
    <w:p w14:paraId="50D2445F" w14:textId="684B0146" w:rsidR="00DF3F5A" w:rsidRDefault="004B3EC1" w:rsidP="00DF3F5A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Des dendrites aux terminaisons axonales (soma) </w:t>
      </w:r>
    </w:p>
    <w:p w14:paraId="2E5404DB" w14:textId="779E6795" w:rsidR="004B3EC1" w:rsidRDefault="00684678" w:rsidP="004B3EC1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La myéline… </w:t>
      </w:r>
    </w:p>
    <w:p w14:paraId="45F8617A" w14:textId="5104E72F" w:rsidR="00D71B02" w:rsidRDefault="00203B75" w:rsidP="00D71B02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Se trouve autour de l’axone </w:t>
      </w:r>
    </w:p>
    <w:p w14:paraId="024FF8B5" w14:textId="720A4A3B" w:rsidR="00203B75" w:rsidRDefault="00203B75" w:rsidP="00203B75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Un influx nerveux est absolument nécessaire afin de produire… </w:t>
      </w:r>
    </w:p>
    <w:p w14:paraId="150EC0E2" w14:textId="49FB1D8B" w:rsidR="00203B75" w:rsidRDefault="00E13480" w:rsidP="00203B75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Un mouvement moteur, une sensation, une idée, une émotion </w:t>
      </w:r>
    </w:p>
    <w:p w14:paraId="5040FA51" w14:textId="35795D27" w:rsidR="00E13480" w:rsidRDefault="0034378E" w:rsidP="00E13480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Après une décharge, le neurone ne peut plus recevoir de messages d’autres neurones est </w:t>
      </w:r>
    </w:p>
    <w:p w14:paraId="4361C27C" w14:textId="19DCAABF" w:rsidR="0034378E" w:rsidRDefault="0034378E" w:rsidP="0034378E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La période réfractaire </w:t>
      </w:r>
    </w:p>
    <w:p w14:paraId="418F26D8" w14:textId="240D3821" w:rsidR="0034378E" w:rsidRDefault="00382A04" w:rsidP="0034378E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Le système nerveux central </w:t>
      </w:r>
      <w:r w:rsidR="00D32E6A">
        <w:rPr>
          <w:rFonts w:ascii="Times" w:hAnsi="Times"/>
          <w:lang w:val="fr-CA"/>
        </w:rPr>
        <w:t xml:space="preserve">comprend : </w:t>
      </w:r>
    </w:p>
    <w:p w14:paraId="77B04F78" w14:textId="40885944" w:rsidR="004D1241" w:rsidRDefault="004D1241" w:rsidP="004D1241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L’encéphale et la moelle épinière </w:t>
      </w:r>
    </w:p>
    <w:p w14:paraId="49D54B03" w14:textId="40E40325" w:rsidR="004D1241" w:rsidRDefault="00D32E6A" w:rsidP="004D1241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Que</w:t>
      </w:r>
      <w:r w:rsidR="004D1241">
        <w:rPr>
          <w:rFonts w:ascii="Times" w:hAnsi="Times"/>
          <w:lang w:val="fr-CA"/>
        </w:rPr>
        <w:t xml:space="preserve">lle fonction sont </w:t>
      </w:r>
      <w:r>
        <w:rPr>
          <w:rFonts w:ascii="Times" w:hAnsi="Times"/>
          <w:lang w:val="fr-CA"/>
        </w:rPr>
        <w:t>attribuée</w:t>
      </w:r>
      <w:r w:rsidR="004D1241">
        <w:rPr>
          <w:rFonts w:ascii="Times" w:hAnsi="Times"/>
          <w:lang w:val="fr-CA"/>
        </w:rPr>
        <w:t xml:space="preserve"> au système autonome? </w:t>
      </w:r>
    </w:p>
    <w:p w14:paraId="67B1B912" w14:textId="72A5D3E0" w:rsidR="004D1241" w:rsidRDefault="004D1241" w:rsidP="004D1241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Respiratoire et fonctionnement des glandes</w:t>
      </w:r>
    </w:p>
    <w:p w14:paraId="6A4BA27F" w14:textId="06F45F3E" w:rsidR="004D1241" w:rsidRDefault="00D32E6A" w:rsidP="004D1241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Procédure</w:t>
      </w:r>
      <w:r w:rsidR="004D1241">
        <w:rPr>
          <w:rFonts w:ascii="Times" w:hAnsi="Times"/>
          <w:lang w:val="fr-CA"/>
        </w:rPr>
        <w:t xml:space="preserve"> </w:t>
      </w:r>
      <w:r>
        <w:rPr>
          <w:rFonts w:ascii="Times" w:hAnsi="Times"/>
          <w:lang w:val="fr-CA"/>
        </w:rPr>
        <w:t>médicale</w:t>
      </w:r>
      <w:r w:rsidR="004D1241">
        <w:rPr>
          <w:rFonts w:ascii="Times" w:hAnsi="Times"/>
          <w:lang w:val="fr-CA"/>
        </w:rPr>
        <w:t xml:space="preserve"> de rayon X est : </w:t>
      </w:r>
    </w:p>
    <w:p w14:paraId="4D1BCC4D" w14:textId="68781A15" w:rsidR="004D1241" w:rsidRDefault="00D32E6A" w:rsidP="004D1241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Tomodensitométrie (TDM) </w:t>
      </w:r>
    </w:p>
    <w:p w14:paraId="628D75BD" w14:textId="3F78A339" w:rsidR="00D32E6A" w:rsidRDefault="00D32E6A" w:rsidP="00D32E6A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Régulation du rythme cardiaque, pression artérielle, respiration et la circulation sanguine</w:t>
      </w:r>
    </w:p>
    <w:p w14:paraId="67EAB2E4" w14:textId="23452DB4" w:rsidR="00D32E6A" w:rsidRDefault="00D32E6A" w:rsidP="00D32E6A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Bulbe rachidien </w:t>
      </w:r>
    </w:p>
    <w:p w14:paraId="257C0E81" w14:textId="230A4D4F" w:rsidR="00D32E6A" w:rsidRDefault="00D32E6A" w:rsidP="00D32E6A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Difficulté à garder son équilibre après un accident. Quelle partie du cerveau est affecte : </w:t>
      </w:r>
    </w:p>
    <w:p w14:paraId="4D6F535F" w14:textId="6337D39D" w:rsidR="00D32E6A" w:rsidRDefault="00D32E6A" w:rsidP="00D32E6A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Le cervelet </w:t>
      </w:r>
    </w:p>
    <w:p w14:paraId="3CC53447" w14:textId="29661BA4" w:rsidR="00D32E6A" w:rsidRDefault="00D32E6A" w:rsidP="00D32E6A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Le chat de Pierre est agressif. Quelle structure est endommage </w:t>
      </w:r>
    </w:p>
    <w:p w14:paraId="74734CA6" w14:textId="35C8BABB" w:rsidR="00D32E6A" w:rsidRDefault="00D32E6A" w:rsidP="00D32E6A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Amygdale </w:t>
      </w:r>
    </w:p>
    <w:p w14:paraId="585AFDD5" w14:textId="479CE720" w:rsidR="00D32E6A" w:rsidRDefault="00D32E6A" w:rsidP="00D32E6A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Douleur quand on touche un four chaud. Quel cortex a permis à Liam d’interpréter cette sensation </w:t>
      </w:r>
    </w:p>
    <w:p w14:paraId="0E11E076" w14:textId="0226FDB2" w:rsidR="00D32E6A" w:rsidRDefault="00D32E6A" w:rsidP="00D32E6A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Cortex somatosensoriel </w:t>
      </w:r>
    </w:p>
    <w:p w14:paraId="5726AF7C" w14:textId="44964878" w:rsidR="00D32E6A" w:rsidRDefault="00D32E6A" w:rsidP="00D32E6A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Jacob ne comprend pas le discours des gens et à de grande difficulté à trouver les mots pour exprimer sa pensée. Son discours est incohérent, Jacob souffre : </w:t>
      </w:r>
    </w:p>
    <w:p w14:paraId="7734E074" w14:textId="6D848352" w:rsidR="00D32E6A" w:rsidRDefault="00D32E6A" w:rsidP="00D32E6A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Aphasie de Wernicke (difficulté à comprendre) </w:t>
      </w:r>
    </w:p>
    <w:p w14:paraId="5D5A0B5F" w14:textId="54670586" w:rsidR="00D32E6A" w:rsidRPr="00DC119B" w:rsidRDefault="00D32E6A" w:rsidP="00D32E6A">
      <w:pPr>
        <w:pStyle w:val="ListParagraph"/>
        <w:numPr>
          <w:ilvl w:val="0"/>
          <w:numId w:val="2"/>
        </w:numPr>
        <w:jc w:val="both"/>
        <w:rPr>
          <w:rFonts w:ascii="Times" w:hAnsi="Times"/>
          <w:b/>
          <w:lang w:val="fr-CA"/>
        </w:rPr>
      </w:pPr>
      <w:r w:rsidRPr="00DC119B">
        <w:rPr>
          <w:rFonts w:ascii="Times" w:hAnsi="Times"/>
          <w:b/>
          <w:lang w:val="fr-CA"/>
        </w:rPr>
        <w:t xml:space="preserve">Quelle grande secrète la mélatonine et permet de réguler le cycle vieille-sommeil </w:t>
      </w:r>
    </w:p>
    <w:p w14:paraId="0FAECABE" w14:textId="5C64F8FD" w:rsidR="00D32E6A" w:rsidRPr="00DC119B" w:rsidRDefault="00D32E6A" w:rsidP="00D32E6A">
      <w:pPr>
        <w:pStyle w:val="ListParagraph"/>
        <w:numPr>
          <w:ilvl w:val="1"/>
          <w:numId w:val="2"/>
        </w:numPr>
        <w:jc w:val="both"/>
        <w:rPr>
          <w:rFonts w:ascii="Times" w:hAnsi="Times"/>
          <w:b/>
          <w:lang w:val="fr-CA"/>
        </w:rPr>
      </w:pPr>
      <w:r w:rsidRPr="00DC119B">
        <w:rPr>
          <w:rFonts w:ascii="Times" w:hAnsi="Times"/>
          <w:b/>
          <w:lang w:val="fr-CA"/>
        </w:rPr>
        <w:t xml:space="preserve">La glande pinéale </w:t>
      </w:r>
    </w:p>
    <w:p w14:paraId="1E6852BD" w14:textId="782BA725" w:rsidR="00DC119B" w:rsidRDefault="00416268" w:rsidP="00DC119B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Sébastien</w:t>
      </w:r>
      <w:r w:rsidR="00DC119B">
        <w:rPr>
          <w:rFonts w:ascii="Times" w:hAnsi="Times"/>
          <w:lang w:val="fr-CA"/>
        </w:rPr>
        <w:t xml:space="preserve"> </w:t>
      </w:r>
      <w:r>
        <w:rPr>
          <w:rFonts w:ascii="Times" w:hAnsi="Times"/>
          <w:lang w:val="fr-CA"/>
        </w:rPr>
        <w:t xml:space="preserve">n’entend que la voix de sa copine malgré beaucoup de bruit durant une fête </w:t>
      </w:r>
    </w:p>
    <w:p w14:paraId="6D79C5D3" w14:textId="3DFB9B47" w:rsidR="00416268" w:rsidRDefault="00416268" w:rsidP="00416268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Attention sélective </w:t>
      </w:r>
    </w:p>
    <w:p w14:paraId="512BA19F" w14:textId="77777777" w:rsidR="005F4B4C" w:rsidRPr="005F4B4C" w:rsidRDefault="005F4B4C" w:rsidP="005F4B4C">
      <w:pPr>
        <w:jc w:val="both"/>
        <w:rPr>
          <w:rFonts w:ascii="Times" w:hAnsi="Times"/>
          <w:lang w:val="fr-CA"/>
        </w:rPr>
      </w:pPr>
    </w:p>
    <w:p w14:paraId="7880BDB8" w14:textId="595C9E24" w:rsidR="00416268" w:rsidRDefault="005F4B4C" w:rsidP="00416268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Le sommeil REM </w:t>
      </w:r>
    </w:p>
    <w:p w14:paraId="6B20835E" w14:textId="6263AD64" w:rsidR="005F4B4C" w:rsidRDefault="00EB3083" w:rsidP="005F4B4C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Est un stade de sommeil récurrent et est caractérisé par les rêves </w:t>
      </w:r>
    </w:p>
    <w:p w14:paraId="430F1F6B" w14:textId="239B2040" w:rsidR="00B73902" w:rsidRDefault="00B73902" w:rsidP="00B73902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Justin vient de se mettre au lit et tombe dans un sommeil. Ce stade est le… </w:t>
      </w:r>
    </w:p>
    <w:p w14:paraId="6D6DAD38" w14:textId="55084E86" w:rsidR="00B73902" w:rsidRDefault="00201FAB" w:rsidP="00B73902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NREM-1 </w:t>
      </w:r>
    </w:p>
    <w:p w14:paraId="223E8F33" w14:textId="6CA5E7D4" w:rsidR="00201FAB" w:rsidRDefault="00201FAB" w:rsidP="00201FAB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La semaine passée, Jim s’est endormi soudainement alors qu’il était au restaurent. Hier il s’est endorme en jouant au baseball avec son fils. Il souffre:</w:t>
      </w:r>
    </w:p>
    <w:p w14:paraId="6B331522" w14:textId="2CB53C55" w:rsidR="00201FAB" w:rsidRDefault="00201FAB" w:rsidP="00201FAB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Narcolepsie </w:t>
      </w:r>
    </w:p>
    <w:p w14:paraId="3FD85B27" w14:textId="5C223135" w:rsidR="00201FAB" w:rsidRDefault="00201FAB" w:rsidP="00201FAB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Jason ronfle très fort, a des pauses respiratoires durant son sommeil et n’a aucun souvenir le lendemain matin. Il souffre de : </w:t>
      </w:r>
    </w:p>
    <w:p w14:paraId="495EFD24" w14:textId="0ABBF15A" w:rsidR="00201FAB" w:rsidRDefault="00AE470E" w:rsidP="00201FAB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Apnée du sommeil </w:t>
      </w:r>
    </w:p>
    <w:p w14:paraId="1C8DE5F7" w14:textId="08FE92C4" w:rsidR="00AE470E" w:rsidRDefault="00AE470E" w:rsidP="00AE470E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Tommy a besoin plus de bière pour atteindre l’effet désiré</w:t>
      </w:r>
    </w:p>
    <w:p w14:paraId="3A78A06A" w14:textId="2E37D3AC" w:rsidR="007A2273" w:rsidRDefault="007A2273" w:rsidP="007A2273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Il a développé une tolérance à l’alcool </w:t>
      </w:r>
    </w:p>
    <w:p w14:paraId="042F694D" w14:textId="0868AF99" w:rsidR="007A2273" w:rsidRDefault="001A21C3" w:rsidP="007A2273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Quand Mary consomme, elle a </w:t>
      </w:r>
      <w:r w:rsidR="0005745F">
        <w:rPr>
          <w:rFonts w:ascii="Times" w:hAnsi="Times"/>
          <w:lang w:val="fr-CA"/>
        </w:rPr>
        <w:t>les pupilles dilatée</w:t>
      </w:r>
      <w:r>
        <w:rPr>
          <w:rFonts w:ascii="Times" w:hAnsi="Times"/>
          <w:lang w:val="fr-CA"/>
        </w:rPr>
        <w:t xml:space="preserve">s et sa respiration s’accélère. Son énergie et sa confiance en elle sont décuplée. Elle consomme probablement... </w:t>
      </w:r>
    </w:p>
    <w:p w14:paraId="1FDE658A" w14:textId="1F60276B" w:rsidR="00616FF0" w:rsidRDefault="00616FF0" w:rsidP="00616FF0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Des psychostimulants et de la méthamphétamine</w:t>
      </w:r>
    </w:p>
    <w:p w14:paraId="15E00170" w14:textId="60E2F5A0" w:rsidR="00616FF0" w:rsidRDefault="00616FF0" w:rsidP="00616FF0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Continue de consommer l’alcool malgré les difficultés que cela amène </w:t>
      </w:r>
    </w:p>
    <w:p w14:paraId="52547671" w14:textId="039D5DB6" w:rsidR="00616FF0" w:rsidRDefault="00616FF0" w:rsidP="00616FF0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Dépendance à l’alcool </w:t>
      </w:r>
    </w:p>
    <w:p w14:paraId="2ED4017C" w14:textId="7E92CD82" w:rsidR="00616FF0" w:rsidRDefault="00616FF0" w:rsidP="00616FF0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Notre rythme circadien est géré par </w:t>
      </w:r>
    </w:p>
    <w:p w14:paraId="25BB50AF" w14:textId="101CC96E" w:rsidR="00616FF0" w:rsidRDefault="00176747" w:rsidP="00616FF0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Le noyau</w:t>
      </w:r>
      <w:r w:rsidR="00616FF0">
        <w:rPr>
          <w:rFonts w:ascii="Times" w:hAnsi="Times"/>
          <w:lang w:val="fr-CA"/>
        </w:rPr>
        <w:t xml:space="preserve"> suprachiasmique </w:t>
      </w:r>
    </w:p>
    <w:p w14:paraId="5E81D3D8" w14:textId="07050B96" w:rsidR="00616FF0" w:rsidRDefault="00616FF0" w:rsidP="00616FF0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Vrai ou faux? </w:t>
      </w:r>
    </w:p>
    <w:p w14:paraId="501B533F" w14:textId="28C751D1" w:rsidR="00616FF0" w:rsidRDefault="00616FF0" w:rsidP="00616FF0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Le temp</w:t>
      </w:r>
      <w:r w:rsidR="00176747">
        <w:rPr>
          <w:rFonts w:ascii="Times" w:hAnsi="Times"/>
          <w:lang w:val="fr-CA"/>
        </w:rPr>
        <w:t>s de sommeil diminue avec l’âge. Vrai</w:t>
      </w:r>
    </w:p>
    <w:p w14:paraId="5B8E2C19" w14:textId="54D58BB8" w:rsidR="00616FF0" w:rsidRDefault="00616FF0" w:rsidP="00616FF0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Quel énoncé est faux </w:t>
      </w:r>
    </w:p>
    <w:p w14:paraId="1767AAEE" w14:textId="63D65F73" w:rsidR="00616FF0" w:rsidRDefault="00616FF0" w:rsidP="00616FF0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Seulement 25% de nos rêves sont en couleur</w:t>
      </w:r>
    </w:p>
    <w:p w14:paraId="1117EECB" w14:textId="6289995D" w:rsidR="00616FF0" w:rsidRDefault="00616FF0" w:rsidP="00616FF0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Quelle affirmation est fausse? </w:t>
      </w:r>
    </w:p>
    <w:p w14:paraId="3DF1C96D" w14:textId="55E29619" w:rsidR="00616FF0" w:rsidRDefault="00616FF0" w:rsidP="00416E12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Elle peut forcer les individus à faire des choses contre leur volonté </w:t>
      </w:r>
    </w:p>
    <w:p w14:paraId="70A52F92" w14:textId="697760A8" w:rsidR="00416E12" w:rsidRDefault="00416E12" w:rsidP="00416E12">
      <w:pPr>
        <w:pStyle w:val="ListParagraph"/>
        <w:numPr>
          <w:ilvl w:val="0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« Neurotra</w:t>
      </w:r>
      <w:r w:rsidR="00C80CC4">
        <w:rPr>
          <w:rFonts w:ascii="Times" w:hAnsi="Times"/>
          <w:lang w:val="fr-CA"/>
        </w:rPr>
        <w:t>ns</w:t>
      </w:r>
      <w:r>
        <w:rPr>
          <w:rFonts w:ascii="Times" w:hAnsi="Times"/>
          <w:lang w:val="fr-CA"/>
        </w:rPr>
        <w:t>m</w:t>
      </w:r>
      <w:r w:rsidR="00176747">
        <w:rPr>
          <w:rFonts w:ascii="Times" w:hAnsi="Times"/>
          <w:lang w:val="fr-CA"/>
        </w:rPr>
        <w:t>ission du cerveau est modifié »</w:t>
      </w:r>
      <w:r>
        <w:rPr>
          <w:rFonts w:ascii="Times" w:hAnsi="Times"/>
          <w:lang w:val="fr-CA"/>
        </w:rPr>
        <w:t>, « je souffre d’</w:t>
      </w:r>
      <w:r w:rsidR="00C80CC4">
        <w:rPr>
          <w:rFonts w:ascii="Times" w:hAnsi="Times"/>
          <w:lang w:val="fr-CA"/>
        </w:rPr>
        <w:t>anxiété social », « </w:t>
      </w:r>
      <w:r>
        <w:rPr>
          <w:rFonts w:ascii="Times" w:hAnsi="Times"/>
          <w:lang w:val="fr-CA"/>
        </w:rPr>
        <w:t xml:space="preserve">je me demande pourquoi je suis la ». Quelle famille d’influence n’est pas présente ici? </w:t>
      </w:r>
    </w:p>
    <w:p w14:paraId="0D805C3D" w14:textId="105F5912" w:rsidR="00416E12" w:rsidRPr="00416E12" w:rsidRDefault="00416E12" w:rsidP="00416E12">
      <w:pPr>
        <w:pStyle w:val="ListParagraph"/>
        <w:numPr>
          <w:ilvl w:val="1"/>
          <w:numId w:val="2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Influences socioculturelles </w:t>
      </w:r>
    </w:p>
    <w:p w14:paraId="583A00A9" w14:textId="77777777" w:rsidR="00950487" w:rsidRPr="00950487" w:rsidRDefault="00950487" w:rsidP="00950487">
      <w:pPr>
        <w:jc w:val="both"/>
        <w:rPr>
          <w:rFonts w:ascii="Times" w:hAnsi="Times"/>
          <w:lang w:val="fr-CA"/>
        </w:rPr>
      </w:pPr>
    </w:p>
    <w:p w14:paraId="5CB1528C" w14:textId="77777777" w:rsidR="000351A4" w:rsidRPr="000351A4" w:rsidRDefault="000351A4" w:rsidP="000351A4">
      <w:pPr>
        <w:jc w:val="both"/>
        <w:rPr>
          <w:rFonts w:ascii="Times" w:hAnsi="Times"/>
          <w:lang w:val="fr-CA"/>
        </w:rPr>
      </w:pPr>
    </w:p>
    <w:p w14:paraId="38A394AE" w14:textId="77777777" w:rsidR="00CD36A2" w:rsidRDefault="00CD36A2" w:rsidP="00CD36A2">
      <w:pPr>
        <w:jc w:val="both"/>
        <w:rPr>
          <w:rFonts w:ascii="Times" w:hAnsi="Times"/>
          <w:lang w:val="fr-CA"/>
        </w:rPr>
      </w:pPr>
    </w:p>
    <w:p w14:paraId="3C35DD7B" w14:textId="77777777" w:rsidR="001942B8" w:rsidRDefault="001942B8" w:rsidP="00CD36A2">
      <w:pPr>
        <w:jc w:val="both"/>
        <w:rPr>
          <w:rFonts w:ascii="Times" w:hAnsi="Times"/>
          <w:lang w:val="fr-CA"/>
        </w:rPr>
      </w:pPr>
    </w:p>
    <w:p w14:paraId="797E91AB" w14:textId="77777777" w:rsidR="001942B8" w:rsidRDefault="001942B8" w:rsidP="00CD36A2">
      <w:pPr>
        <w:jc w:val="both"/>
        <w:rPr>
          <w:rFonts w:ascii="Times" w:hAnsi="Times"/>
          <w:lang w:val="fr-CA"/>
        </w:rPr>
      </w:pPr>
    </w:p>
    <w:p w14:paraId="07A75319" w14:textId="77777777" w:rsidR="001942B8" w:rsidRDefault="001942B8" w:rsidP="00CD36A2">
      <w:pPr>
        <w:jc w:val="both"/>
        <w:rPr>
          <w:rFonts w:ascii="Times" w:hAnsi="Times"/>
          <w:lang w:val="fr-CA"/>
        </w:rPr>
      </w:pPr>
    </w:p>
    <w:p w14:paraId="392B90DE" w14:textId="77777777" w:rsidR="001942B8" w:rsidRDefault="001942B8" w:rsidP="00CD36A2">
      <w:pPr>
        <w:jc w:val="both"/>
        <w:rPr>
          <w:rFonts w:ascii="Times" w:hAnsi="Times"/>
          <w:lang w:val="fr-CA"/>
        </w:rPr>
      </w:pPr>
    </w:p>
    <w:p w14:paraId="5761639F" w14:textId="77777777" w:rsidR="001942B8" w:rsidRDefault="001942B8" w:rsidP="00CD36A2">
      <w:pPr>
        <w:jc w:val="both"/>
        <w:rPr>
          <w:rFonts w:ascii="Times" w:hAnsi="Times"/>
          <w:lang w:val="fr-CA"/>
        </w:rPr>
      </w:pPr>
    </w:p>
    <w:p w14:paraId="4E37B5D5" w14:textId="77777777" w:rsidR="001942B8" w:rsidRDefault="001942B8" w:rsidP="00CD36A2">
      <w:pPr>
        <w:jc w:val="both"/>
        <w:rPr>
          <w:rFonts w:ascii="Times" w:hAnsi="Times"/>
          <w:lang w:val="fr-CA"/>
        </w:rPr>
      </w:pPr>
    </w:p>
    <w:p w14:paraId="4A479BDF" w14:textId="77777777" w:rsidR="001942B8" w:rsidRDefault="001942B8" w:rsidP="00CD36A2">
      <w:pPr>
        <w:jc w:val="both"/>
        <w:rPr>
          <w:rFonts w:ascii="Times" w:hAnsi="Times"/>
          <w:lang w:val="fr-CA"/>
        </w:rPr>
      </w:pPr>
    </w:p>
    <w:p w14:paraId="38339EA4" w14:textId="77777777" w:rsidR="001942B8" w:rsidRDefault="001942B8" w:rsidP="00CD36A2">
      <w:pPr>
        <w:jc w:val="both"/>
        <w:rPr>
          <w:rFonts w:ascii="Times" w:hAnsi="Times"/>
          <w:lang w:val="fr-CA"/>
        </w:rPr>
      </w:pPr>
    </w:p>
    <w:p w14:paraId="2F59D13F" w14:textId="77777777" w:rsidR="001942B8" w:rsidRDefault="001942B8" w:rsidP="00CD36A2">
      <w:pPr>
        <w:jc w:val="both"/>
        <w:rPr>
          <w:rFonts w:ascii="Times" w:hAnsi="Times"/>
          <w:lang w:val="fr-CA"/>
        </w:rPr>
      </w:pPr>
    </w:p>
    <w:p w14:paraId="23BD254C" w14:textId="77777777" w:rsidR="001942B8" w:rsidRDefault="001942B8" w:rsidP="00CD36A2">
      <w:pPr>
        <w:jc w:val="both"/>
        <w:rPr>
          <w:rFonts w:ascii="Times" w:hAnsi="Times"/>
          <w:lang w:val="fr-CA"/>
        </w:rPr>
      </w:pPr>
    </w:p>
    <w:p w14:paraId="2A4C8C0F" w14:textId="77777777" w:rsidR="001942B8" w:rsidRDefault="001942B8" w:rsidP="00CD36A2">
      <w:pPr>
        <w:jc w:val="both"/>
        <w:rPr>
          <w:rFonts w:ascii="Times" w:hAnsi="Times"/>
          <w:lang w:val="fr-CA"/>
        </w:rPr>
      </w:pPr>
    </w:p>
    <w:p w14:paraId="55A5DECF" w14:textId="77777777" w:rsidR="001942B8" w:rsidRDefault="001942B8" w:rsidP="00CD36A2">
      <w:pPr>
        <w:jc w:val="both"/>
        <w:rPr>
          <w:rFonts w:ascii="Times" w:hAnsi="Times"/>
          <w:lang w:val="fr-CA"/>
        </w:rPr>
      </w:pPr>
    </w:p>
    <w:p w14:paraId="5761905A" w14:textId="77777777" w:rsidR="001942B8" w:rsidRDefault="001942B8" w:rsidP="00CD36A2">
      <w:pPr>
        <w:jc w:val="both"/>
        <w:rPr>
          <w:rFonts w:ascii="Times" w:hAnsi="Times"/>
          <w:lang w:val="fr-CA"/>
        </w:rPr>
      </w:pPr>
    </w:p>
    <w:p w14:paraId="54EBAEC7" w14:textId="77777777" w:rsidR="001942B8" w:rsidRDefault="001942B8" w:rsidP="00CD36A2">
      <w:pPr>
        <w:jc w:val="both"/>
        <w:rPr>
          <w:rFonts w:ascii="Times" w:hAnsi="Times"/>
          <w:lang w:val="fr-CA"/>
        </w:rPr>
      </w:pPr>
    </w:p>
    <w:p w14:paraId="0B77CE02" w14:textId="77777777" w:rsidR="001942B8" w:rsidRDefault="001942B8" w:rsidP="00CD36A2">
      <w:pPr>
        <w:jc w:val="both"/>
        <w:rPr>
          <w:rFonts w:ascii="Times" w:hAnsi="Times"/>
          <w:lang w:val="fr-CA"/>
        </w:rPr>
      </w:pPr>
    </w:p>
    <w:p w14:paraId="0E26E770" w14:textId="0686428F" w:rsidR="001942B8" w:rsidRDefault="001942B8" w:rsidP="00CD36A2">
      <w:p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Examen 2 </w:t>
      </w:r>
    </w:p>
    <w:p w14:paraId="05897CD2" w14:textId="77777777" w:rsidR="001942B8" w:rsidRDefault="001942B8" w:rsidP="00CD36A2">
      <w:pPr>
        <w:jc w:val="both"/>
        <w:rPr>
          <w:rFonts w:ascii="Times" w:hAnsi="Times"/>
          <w:lang w:val="fr-CA"/>
        </w:rPr>
      </w:pPr>
    </w:p>
    <w:p w14:paraId="0CF53C61" w14:textId="33C6AED5" w:rsidR="004D78D7" w:rsidRDefault="004D78D7" w:rsidP="00624C4F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Une sensation </w:t>
      </w:r>
    </w:p>
    <w:p w14:paraId="4EBB99E7" w14:textId="2E522229" w:rsidR="00624C4F" w:rsidRDefault="001B51C6" w:rsidP="00624C4F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Provient de sources d’énergie comme la lumière et le son et est une stimulation de récepteurs sensoriels. </w:t>
      </w:r>
    </w:p>
    <w:p w14:paraId="1FF538F7" w14:textId="1BF8E5B1" w:rsidR="001B51C6" w:rsidRPr="00B90636" w:rsidRDefault="00624C4F" w:rsidP="00B90636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Quelles expériences relève sans </w:t>
      </w:r>
      <w:r w:rsidR="00D90970">
        <w:rPr>
          <w:rFonts w:ascii="Times" w:hAnsi="Times"/>
          <w:lang w:val="fr-CA"/>
        </w:rPr>
        <w:t xml:space="preserve">doute des recherches en psychophysique? </w:t>
      </w:r>
      <w:r w:rsidR="00B90636">
        <w:rPr>
          <w:rFonts w:ascii="Times" w:hAnsi="Times"/>
          <w:lang w:val="fr-CA"/>
        </w:rPr>
        <w:t>(</w:t>
      </w:r>
      <w:r w:rsidR="00B90636" w:rsidRPr="00B90636">
        <w:rPr>
          <w:rFonts w:ascii="Times" w:hAnsi="Times"/>
          <w:lang w:val="fr-CA"/>
        </w:rPr>
        <w:t xml:space="preserve">Psychophysique – les gens qui s’intéresse à l’impact des caractéristiques physiques sur la façon </w:t>
      </w:r>
      <w:r w:rsidR="00B90636">
        <w:rPr>
          <w:rFonts w:ascii="Times" w:hAnsi="Times"/>
          <w:lang w:val="fr-CA"/>
        </w:rPr>
        <w:t xml:space="preserve">dont la personne pense). </w:t>
      </w:r>
    </w:p>
    <w:p w14:paraId="1173F929" w14:textId="43A84007" w:rsidR="00B90636" w:rsidRDefault="00B90636" w:rsidP="001B51C6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Relations entre les caractéristiques psychologiques et la taille de la personne </w:t>
      </w:r>
    </w:p>
    <w:p w14:paraId="55ADB547" w14:textId="49D08DC1" w:rsidR="00B90636" w:rsidRDefault="00B90636" w:rsidP="00B90636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C’est grâce à des cellules spécialisées que nous arrivons à capter l’énergie émise ou réfléchie par les objets matériels </w:t>
      </w:r>
    </w:p>
    <w:p w14:paraId="6CC10646" w14:textId="2D5468EB" w:rsidR="00B90636" w:rsidRDefault="00B90636" w:rsidP="00B90636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Vrai (les yeux, la chaine des osselets, nos 5 sens) </w:t>
      </w:r>
    </w:p>
    <w:p w14:paraId="49F5C88A" w14:textId="4EDB048F" w:rsidR="00B90636" w:rsidRDefault="00B90636" w:rsidP="00B90636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Nous avons une perception objective de la réalité grâce au fonctionnement de nos sens et de notre expérience personnelle </w:t>
      </w:r>
    </w:p>
    <w:p w14:paraId="512E8E0A" w14:textId="214B44E5" w:rsidR="00B90636" w:rsidRDefault="00B90636" w:rsidP="00B90636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Faux </w:t>
      </w:r>
    </w:p>
    <w:p w14:paraId="22869D3F" w14:textId="17CB9702" w:rsidR="00B90636" w:rsidRDefault="00B90636" w:rsidP="00B90636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Pascale ne senti par une plume d’oiseau qui lui tombe dessus </w:t>
      </w:r>
    </w:p>
    <w:p w14:paraId="35E11ABD" w14:textId="187814FA" w:rsidR="00B90636" w:rsidRDefault="00B90636" w:rsidP="00B90636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Le seuil absolue (quantité minimale d’énergie pour percevoir un changement) </w:t>
      </w:r>
    </w:p>
    <w:p w14:paraId="51C9800E" w14:textId="586BF178" w:rsidR="00B90636" w:rsidRDefault="00B90636" w:rsidP="00B90636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Après quelques minutes, Audrey ne remarque plus la lumière rouge qui clignote dans un écran. Pourquoi? </w:t>
      </w:r>
    </w:p>
    <w:p w14:paraId="290E51A9" w14:textId="7C47A6E6" w:rsidR="00B90636" w:rsidRDefault="00B90636" w:rsidP="00B90636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Parce que les sens d’Audrey sont devenus moins sensibles au clignotement puisqu’il est constant et répétitif. </w:t>
      </w:r>
    </w:p>
    <w:p w14:paraId="0F6352C7" w14:textId="34804519" w:rsidR="00B90636" w:rsidRDefault="00B90636" w:rsidP="00B90636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Nos sensations et l’interprétation que nous en donnons sont influencées par des facteurs psychologiques. Pierre voit un satellite, Chon Arr voit un OVNI : </w:t>
      </w:r>
    </w:p>
    <w:p w14:paraId="342F85BF" w14:textId="67A61262" w:rsidR="00B90636" w:rsidRDefault="00B90636" w:rsidP="00B90636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Croyances</w:t>
      </w:r>
    </w:p>
    <w:p w14:paraId="7DB4374C" w14:textId="77777777" w:rsidR="00CC29C2" w:rsidRDefault="00CC29C2" w:rsidP="00B90636">
      <w:pPr>
        <w:jc w:val="both"/>
        <w:rPr>
          <w:rFonts w:ascii="Times" w:hAnsi="Times"/>
          <w:lang w:val="fr-CA"/>
        </w:rPr>
      </w:pPr>
    </w:p>
    <w:p w14:paraId="1E2AB673" w14:textId="4B26FEA7" w:rsidR="00B90636" w:rsidRPr="00B90636" w:rsidRDefault="00B90636" w:rsidP="00B90636">
      <w:pPr>
        <w:jc w:val="both"/>
        <w:rPr>
          <w:rFonts w:ascii="Times" w:hAnsi="Times"/>
          <w:lang w:val="fr-CA"/>
        </w:rPr>
      </w:pPr>
      <w:r w:rsidRPr="00B90636">
        <w:rPr>
          <w:rFonts w:ascii="Times" w:hAnsi="Times"/>
          <w:lang w:val="fr-CA"/>
        </w:rPr>
        <w:t xml:space="preserve">Associez la loi de la Gestalt à sa définition </w:t>
      </w:r>
    </w:p>
    <w:p w14:paraId="2B2A284A" w14:textId="231F3DEF" w:rsidR="00B90636" w:rsidRDefault="00B90636" w:rsidP="00B90636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Tendance perceptive à regrouper des objets qui se ressemblent </w:t>
      </w:r>
    </w:p>
    <w:p w14:paraId="68B0D023" w14:textId="3A15920B" w:rsidR="00CD5429" w:rsidRDefault="0047487B" w:rsidP="00CD5429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Loi de similarité</w:t>
      </w:r>
    </w:p>
    <w:p w14:paraId="026CCDC9" w14:textId="3206C9FA" w:rsidR="00B90636" w:rsidRDefault="00B90636" w:rsidP="00B90636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Tendance perceptive à regrouper des objets qui sont proches les uns des autres </w:t>
      </w:r>
    </w:p>
    <w:p w14:paraId="622DBF68" w14:textId="7A30DFE6" w:rsidR="00CD5429" w:rsidRDefault="0047487B" w:rsidP="00CD5429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Loi de proximité</w:t>
      </w:r>
    </w:p>
    <w:p w14:paraId="1014D9D1" w14:textId="10D1EAA9" w:rsidR="00CD5429" w:rsidRDefault="00B90636" w:rsidP="00CC29C2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Tendance à percevoir l’unité dans une série de points ou de lignes. </w:t>
      </w:r>
    </w:p>
    <w:p w14:paraId="52DFC3A9" w14:textId="689070CF" w:rsidR="00CC29C2" w:rsidRDefault="0047487B" w:rsidP="00CC29C2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Loi de continuité</w:t>
      </w:r>
    </w:p>
    <w:p w14:paraId="39CEF026" w14:textId="23A5EE5A" w:rsidR="00CC29C2" w:rsidRDefault="00CC29C2" w:rsidP="00CC29C2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Qui suis-je? Je suis dans la structure transparente qui couvre la surface visible de l’œil</w:t>
      </w:r>
    </w:p>
    <w:p w14:paraId="005CA861" w14:textId="459D4E7E" w:rsidR="00CC29C2" w:rsidRDefault="00EC5D5B" w:rsidP="00CC29C2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Cornée</w:t>
      </w:r>
      <w:bookmarkStart w:id="0" w:name="_GoBack"/>
      <w:bookmarkEnd w:id="0"/>
    </w:p>
    <w:p w14:paraId="2FB5C891" w14:textId="5BD3F1AA" w:rsidR="00CC29C2" w:rsidRDefault="00CC29C2" w:rsidP="00CC29C2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Les trois osselets de l’oreille moyenne </w:t>
      </w:r>
    </w:p>
    <w:p w14:paraId="075ED311" w14:textId="2E9E0CC5" w:rsidR="00CC29C2" w:rsidRDefault="00CC29C2" w:rsidP="00CC29C2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L’enclume, l’écrier et le marteau </w:t>
      </w:r>
    </w:p>
    <w:p w14:paraId="05BA694F" w14:textId="14D69D9F" w:rsidR="00CC29C2" w:rsidRDefault="00CC29C2" w:rsidP="00CC29C2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Le sens qui se désensibilise le plus rapidement </w:t>
      </w:r>
    </w:p>
    <w:p w14:paraId="5B669F97" w14:textId="64B39383" w:rsidR="00CC29C2" w:rsidRDefault="00CC29C2" w:rsidP="00CC29C2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L’odorat </w:t>
      </w:r>
    </w:p>
    <w:p w14:paraId="0E90D121" w14:textId="7853706C" w:rsidR="00CC29C2" w:rsidRDefault="00CC29C2" w:rsidP="00CC29C2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La ------ c’est lorsqu’un récepteur spécialisé capte une stimulation, il la convertit en énergie ---- qui achemine des nerfs sensoriels vers le cerveau </w:t>
      </w:r>
    </w:p>
    <w:p w14:paraId="5F05D9E8" w14:textId="4D86495D" w:rsidR="00CC29C2" w:rsidRDefault="00CC29C2" w:rsidP="00CC29C2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Transduction, électrique </w:t>
      </w:r>
    </w:p>
    <w:p w14:paraId="33B94256" w14:textId="6C0A2743" w:rsidR="00CC29C2" w:rsidRDefault="00CC29C2" w:rsidP="00CC29C2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La douleur est habituellement plus aigue </w:t>
      </w:r>
    </w:p>
    <w:p w14:paraId="6B616574" w14:textId="05B3D705" w:rsidR="00CC29C2" w:rsidRDefault="00CC29C2" w:rsidP="00CC29C2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Aux endroits qui abritent une grande densité de terminaisons nerveuses </w:t>
      </w:r>
    </w:p>
    <w:p w14:paraId="5C911BFD" w14:textId="0D522D6F" w:rsidR="00CC29C2" w:rsidRDefault="00CC29C2" w:rsidP="00CC29C2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Roxanne subit un accident de voiture avec une voiture rouge. Elle devient maintenant très tendue et anxieuse quand elle voit une voiture rouge. Quel est ce phénomène? </w:t>
      </w:r>
    </w:p>
    <w:p w14:paraId="1DB2D68F" w14:textId="6AA4091A" w:rsidR="00CC29C2" w:rsidRDefault="00DE684D" w:rsidP="00CC29C2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Le conditionnement classique </w:t>
      </w:r>
    </w:p>
    <w:p w14:paraId="31FE2D0C" w14:textId="30E842F9" w:rsidR="00DE684D" w:rsidRDefault="00DE684D" w:rsidP="00DE684D">
      <w:pPr>
        <w:pStyle w:val="ListParagraph"/>
        <w:numPr>
          <w:ilvl w:val="2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La voiture rouge est un stimulus neutre. Un stimulus inconditionnel qui provoque une réponse inconditionnel (voiture rouge </w:t>
      </w:r>
      <w:r w:rsidRPr="00DE684D">
        <w:rPr>
          <w:rFonts w:ascii="Times" w:hAnsi="Times"/>
          <w:lang w:val="fr-CA"/>
        </w:rPr>
        <w:sym w:font="Wingdings" w:char="F0E0"/>
      </w:r>
      <w:r>
        <w:rPr>
          <w:rFonts w:ascii="Times" w:hAnsi="Times"/>
          <w:lang w:val="fr-CA"/>
        </w:rPr>
        <w:t xml:space="preserve"> anxiete) </w:t>
      </w:r>
    </w:p>
    <w:p w14:paraId="462900AA" w14:textId="5BC4B85C" w:rsidR="0056058E" w:rsidRPr="0056058E" w:rsidRDefault="0056058E" w:rsidP="0056058E">
      <w:p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Récupération spontanée : retourner à une vieille habitude après que l’on avait arrêté. </w:t>
      </w:r>
    </w:p>
    <w:p w14:paraId="245BA3B4" w14:textId="0C35B653" w:rsidR="00DE684D" w:rsidRDefault="008C4E7B" w:rsidP="00DE684D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Marco apprend la mort de son chien en écoutant sa chanson préférée. Marco déteste cette chanson maintenant. La chanson est : </w:t>
      </w:r>
    </w:p>
    <w:p w14:paraId="1E3B8651" w14:textId="47C82EE9" w:rsidR="008C4E7B" w:rsidRDefault="008C4E7B" w:rsidP="008C4E7B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Un stimulus conditionnel (SC) </w:t>
      </w:r>
    </w:p>
    <w:p w14:paraId="4F609886" w14:textId="13C7CC69" w:rsidR="008C4E7B" w:rsidRDefault="008C4E7B" w:rsidP="008C4E7B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Pour aider Olivier à vaincre sa peur, il est graduellement </w:t>
      </w:r>
      <w:r w:rsidR="003F7698">
        <w:rPr>
          <w:rFonts w:ascii="Times" w:hAnsi="Times"/>
          <w:lang w:val="fr-CA"/>
        </w:rPr>
        <w:t>exposé</w:t>
      </w:r>
      <w:r>
        <w:rPr>
          <w:rFonts w:ascii="Times" w:hAnsi="Times"/>
          <w:lang w:val="fr-CA"/>
        </w:rPr>
        <w:t xml:space="preserve"> à des chiens. Cette technique est : </w:t>
      </w:r>
    </w:p>
    <w:p w14:paraId="37F30427" w14:textId="6E78F5E0" w:rsidR="008C4E7B" w:rsidRDefault="003F7698" w:rsidP="008C4E7B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S’appelle la désensibilisation systématique </w:t>
      </w:r>
    </w:p>
    <w:p w14:paraId="033D575A" w14:textId="0935B3E2" w:rsidR="003F7698" w:rsidRDefault="003F7698" w:rsidP="003F7698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Marie reçoit un bonbon à chaque fois qu’elle fait ses devoir </w:t>
      </w:r>
    </w:p>
    <w:p w14:paraId="7065B74B" w14:textId="1226BCD9" w:rsidR="003F7698" w:rsidRDefault="003F7698" w:rsidP="003F7698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Conditionnement opérant (proportion fixe primaire)</w:t>
      </w:r>
    </w:p>
    <w:p w14:paraId="44913839" w14:textId="32035292" w:rsidR="003F7698" w:rsidRDefault="003F7698" w:rsidP="003F7698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Quand Julie est gentille, sa mère lui permet de ne pas faire la vaisselle </w:t>
      </w:r>
    </w:p>
    <w:p w14:paraId="73279803" w14:textId="027C9536" w:rsidR="003F7698" w:rsidRDefault="003F7698" w:rsidP="003F7698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Renforçateur négatif </w:t>
      </w:r>
    </w:p>
    <w:p w14:paraId="4C6F8574" w14:textId="7B48CBE2" w:rsidR="002E4C92" w:rsidRPr="002E4C92" w:rsidRDefault="002E4C92" w:rsidP="002E4C92">
      <w:p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* Ce serait la même chose si la question était « lui </w:t>
      </w:r>
      <w:r w:rsidRPr="002E4C92">
        <w:rPr>
          <w:rFonts w:ascii="Times" w:hAnsi="Times"/>
          <w:u w:val="single"/>
          <w:lang w:val="fr-CA"/>
        </w:rPr>
        <w:t>donnait</w:t>
      </w:r>
      <w:r>
        <w:rPr>
          <w:rFonts w:ascii="Times" w:hAnsi="Times"/>
          <w:lang w:val="fr-CA"/>
        </w:rPr>
        <w:t xml:space="preserve"> un congé de vaisselle ». </w:t>
      </w:r>
    </w:p>
    <w:p w14:paraId="5F2882BD" w14:textId="26F9C903" w:rsidR="003F7698" w:rsidRDefault="002E4C92" w:rsidP="003F7698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Lucie félicite son fils quand il rince son assiette mais s’il ne fait pas la vaisselle </w:t>
      </w:r>
    </w:p>
    <w:p w14:paraId="56B81483" w14:textId="5D72E6F3" w:rsidR="002E4C92" w:rsidRDefault="002E4C92" w:rsidP="002E4C92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Façonnement </w:t>
      </w:r>
    </w:p>
    <w:p w14:paraId="313B535A" w14:textId="13AEF2B6" w:rsidR="002E4C92" w:rsidRDefault="006C64B1" w:rsidP="002E4C92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Qu’arrive-t-il si après le conditionnement, le SC est montre à plusieurs reprises sans le SI? </w:t>
      </w:r>
    </w:p>
    <w:p w14:paraId="10116614" w14:textId="541A34CE" w:rsidR="006C64B1" w:rsidRDefault="006C64B1" w:rsidP="006C64B1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Il y à extinction </w:t>
      </w:r>
    </w:p>
    <w:p w14:paraId="1838BF93" w14:textId="6565CAE0" w:rsidR="006C64B1" w:rsidRDefault="006C64B1" w:rsidP="006C64B1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Quand un stimulus devient un conditionnel pour une réponse donne, d’autres stimuli peuvent entrainer une réponse semblable</w:t>
      </w:r>
    </w:p>
    <w:p w14:paraId="64B87D25" w14:textId="5CF4CE32" w:rsidR="006C64B1" w:rsidRDefault="006C64B1" w:rsidP="006C64B1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Généralisation des stimulus </w:t>
      </w:r>
    </w:p>
    <w:p w14:paraId="3BC44557" w14:textId="18B41E05" w:rsidR="006C64B1" w:rsidRDefault="006C64B1" w:rsidP="006C64B1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Paule à la phobie des hommes après été avoir abuse </w:t>
      </w:r>
    </w:p>
    <w:p w14:paraId="1F2CE75A" w14:textId="634AD153" w:rsidR="006C64B1" w:rsidRDefault="006C64B1" w:rsidP="006C64B1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Généralisation des stimuli</w:t>
      </w:r>
    </w:p>
    <w:p w14:paraId="50F073BE" w14:textId="3CA1376B" w:rsidR="006C64B1" w:rsidRDefault="006C64B1" w:rsidP="006C64B1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La récupération spontanée, c’est lorsque le ---- reprend son rôle de ----? </w:t>
      </w:r>
    </w:p>
    <w:p w14:paraId="5E70D548" w14:textId="53FEAA1C" w:rsidR="006C64B1" w:rsidRDefault="006C64B1" w:rsidP="006C64B1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Stimulus neutre (SN), Stimulus conditionne (SC) </w:t>
      </w:r>
    </w:p>
    <w:p w14:paraId="39A1F3B4" w14:textId="69359EE7" w:rsidR="006C64B1" w:rsidRDefault="006C64B1" w:rsidP="006C64B1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Pour remercier sa femme, </w:t>
      </w:r>
      <w:r w:rsidR="006E13B4" w:rsidRPr="006E13B4">
        <w:rPr>
          <w:rFonts w:ascii="Times" w:hAnsi="Times"/>
          <w:u w:val="single"/>
          <w:lang w:val="fr-CA"/>
        </w:rPr>
        <w:t>il arrive que</w:t>
      </w:r>
      <w:r w:rsidR="006E13B4">
        <w:rPr>
          <w:rFonts w:ascii="Times" w:hAnsi="Times"/>
          <w:lang w:val="fr-CA"/>
        </w:rPr>
        <w:t xml:space="preserve"> </w:t>
      </w:r>
      <w:r>
        <w:rPr>
          <w:rFonts w:ascii="Times" w:hAnsi="Times"/>
          <w:lang w:val="fr-CA"/>
        </w:rPr>
        <w:t xml:space="preserve">Fortin lui donne un cadeau. C’est un renforcement : </w:t>
      </w:r>
    </w:p>
    <w:p w14:paraId="150F1417" w14:textId="0EC2FB76" w:rsidR="006C64B1" w:rsidRDefault="006E13B4" w:rsidP="006C64B1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Proportion variable </w:t>
      </w:r>
    </w:p>
    <w:p w14:paraId="6CCD7189" w14:textId="4ADB8575" w:rsidR="00415941" w:rsidRDefault="00CF3569" w:rsidP="00415941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Pour être efficace, une punition doit présenter certaines caractéristiques : </w:t>
      </w:r>
    </w:p>
    <w:p w14:paraId="1DF87BFF" w14:textId="494A06D7" w:rsidR="00CF3569" w:rsidRDefault="005C0FAD" w:rsidP="00CF3569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Proportion fixe et secondaire/primaire  </w:t>
      </w:r>
    </w:p>
    <w:p w14:paraId="0946D01D" w14:textId="077D9B09" w:rsidR="005C0FAD" w:rsidRDefault="005C0FAD" w:rsidP="005C0FAD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Pour être efficace, une récompense doit présenter certaines caractéristiques : </w:t>
      </w:r>
    </w:p>
    <w:p w14:paraId="309DD5CD" w14:textId="2E59EB2C" w:rsidR="005C0FAD" w:rsidRDefault="00345CF0" w:rsidP="005C0FAD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Proportion fixe et secondaire où intervalle fixe et primaire </w:t>
      </w:r>
    </w:p>
    <w:p w14:paraId="4E22F691" w14:textId="1C5D8A6E" w:rsidR="00345CF0" w:rsidRDefault="00345CF0" w:rsidP="00345CF0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Pour façonner un comportement plus efficacement, il faut mieux renforcer immédiatement après le comportement </w:t>
      </w:r>
    </w:p>
    <w:p w14:paraId="1143F674" w14:textId="19C03C41" w:rsidR="00345CF0" w:rsidRDefault="00345CF0" w:rsidP="00345CF0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Vrai </w:t>
      </w:r>
    </w:p>
    <w:p w14:paraId="34D63BC8" w14:textId="6F625323" w:rsidR="00345CF0" w:rsidRDefault="00345CF0" w:rsidP="00345CF0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Une récompense peut devenir</w:t>
      </w:r>
      <w:r w:rsidR="00F03DB0">
        <w:rPr>
          <w:rFonts w:ascii="Times" w:hAnsi="Times"/>
          <w:lang w:val="fr-CA"/>
        </w:rPr>
        <w:t xml:space="preserve"> une punition si… </w:t>
      </w:r>
    </w:p>
    <w:p w14:paraId="7ED43FDC" w14:textId="6C1F1BAC" w:rsidR="00345CF0" w:rsidRDefault="00F03DB0" w:rsidP="00345CF0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Elle est appliquée à proportion fixe d’un ratio 1 pour 1 </w:t>
      </w:r>
    </w:p>
    <w:p w14:paraId="6013A147" w14:textId="279E1426" w:rsidR="00F03DB0" w:rsidRDefault="00C775BA" w:rsidP="00F03DB0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L’empan mnésique de la mémoire à court terme est de… </w:t>
      </w:r>
    </w:p>
    <w:p w14:paraId="54ED1DD3" w14:textId="6581B5B3" w:rsidR="00C775BA" w:rsidRDefault="00C775BA" w:rsidP="00C775BA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7 +/- 2 éléments </w:t>
      </w:r>
    </w:p>
    <w:p w14:paraId="6BF5CE7C" w14:textId="1F11EDFB" w:rsidR="00283A42" w:rsidRDefault="00283A42" w:rsidP="00283A42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Pour prendre les </w:t>
      </w:r>
      <w:r w:rsidR="00486DE7">
        <w:rPr>
          <w:rFonts w:ascii="Times" w:hAnsi="Times"/>
          <w:lang w:val="fr-CA"/>
        </w:rPr>
        <w:t>présences</w:t>
      </w:r>
      <w:r>
        <w:rPr>
          <w:rFonts w:ascii="Times" w:hAnsi="Times"/>
          <w:lang w:val="fr-CA"/>
        </w:rPr>
        <w:t>, le prof peut retenir les noms des personnes absentes où i</w:t>
      </w:r>
      <w:r w:rsidR="00486DE7">
        <w:rPr>
          <w:rFonts w:ascii="Times" w:hAnsi="Times"/>
          <w:lang w:val="fr-CA"/>
        </w:rPr>
        <w:t>mprimer la liste des é</w:t>
      </w:r>
      <w:r>
        <w:rPr>
          <w:rFonts w:ascii="Times" w:hAnsi="Times"/>
          <w:lang w:val="fr-CA"/>
        </w:rPr>
        <w:t xml:space="preserve">tudiants et cocher les absents </w:t>
      </w:r>
    </w:p>
    <w:p w14:paraId="63BF0127" w14:textId="4758D6BB" w:rsidR="00283A42" w:rsidRDefault="00283A42" w:rsidP="00283A42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Rappel, reconnaissance </w:t>
      </w:r>
    </w:p>
    <w:p w14:paraId="1A085B39" w14:textId="06A40666" w:rsidR="00283A42" w:rsidRDefault="00283A42" w:rsidP="00283A42">
      <w:p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33 à 36 – des personnes qui oublient au fur et à mesure </w:t>
      </w:r>
    </w:p>
    <w:p w14:paraId="666D28AA" w14:textId="70D4D138" w:rsidR="00283A42" w:rsidRDefault="00283A42" w:rsidP="00283A42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Ces personnes sont atteintes </w:t>
      </w:r>
    </w:p>
    <w:p w14:paraId="2F6B4CFA" w14:textId="0844939D" w:rsidR="00283A42" w:rsidRDefault="0047487B" w:rsidP="00283A42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Amnésie anterograde</w:t>
      </w:r>
    </w:p>
    <w:p w14:paraId="6BD2C6BC" w14:textId="19448913" w:rsidR="00283A42" w:rsidRDefault="00283A42" w:rsidP="00283A42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Quelle région du cerveau fait </w:t>
      </w:r>
      <w:r w:rsidR="00486DE7">
        <w:rPr>
          <w:rFonts w:ascii="Times" w:hAnsi="Times"/>
          <w:lang w:val="fr-CA"/>
        </w:rPr>
        <w:t>défaut :</w:t>
      </w:r>
      <w:r>
        <w:rPr>
          <w:rFonts w:ascii="Times" w:hAnsi="Times"/>
          <w:lang w:val="fr-CA"/>
        </w:rPr>
        <w:t xml:space="preserve"> </w:t>
      </w:r>
    </w:p>
    <w:p w14:paraId="2FC80E6E" w14:textId="18FE7436" w:rsidR="00283A42" w:rsidRDefault="00283A42" w:rsidP="00283A42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Hypothalamus </w:t>
      </w:r>
    </w:p>
    <w:p w14:paraId="4274E192" w14:textId="385B9A68" w:rsidR="00283A42" w:rsidRDefault="00283A42" w:rsidP="00283A42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Quel stade </w:t>
      </w:r>
      <w:r w:rsidR="0033700F">
        <w:rPr>
          <w:rFonts w:ascii="Times" w:hAnsi="Times"/>
          <w:lang w:val="fr-CA"/>
        </w:rPr>
        <w:t>mnésique</w:t>
      </w:r>
      <w:r>
        <w:rPr>
          <w:rFonts w:ascii="Times" w:hAnsi="Times"/>
          <w:lang w:val="fr-CA"/>
        </w:rPr>
        <w:t xml:space="preserve"> marche encore </w:t>
      </w:r>
    </w:p>
    <w:p w14:paraId="2A267B4F" w14:textId="13DDD24E" w:rsidR="00283A42" w:rsidRDefault="00283A42" w:rsidP="00283A42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Mémoire à court terme </w:t>
      </w:r>
    </w:p>
    <w:p w14:paraId="0D12589A" w14:textId="1391B28D" w:rsidR="00283A42" w:rsidRDefault="00283A42" w:rsidP="00283A42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Quel système </w:t>
      </w:r>
      <w:r w:rsidR="0033700F">
        <w:rPr>
          <w:rFonts w:ascii="Times" w:hAnsi="Times"/>
          <w:lang w:val="fr-CA"/>
        </w:rPr>
        <w:t>mnésique</w:t>
      </w:r>
      <w:r>
        <w:rPr>
          <w:rFonts w:ascii="Times" w:hAnsi="Times"/>
          <w:lang w:val="fr-CA"/>
        </w:rPr>
        <w:t xml:space="preserve"> demeure intact chez les </w:t>
      </w:r>
      <w:r w:rsidR="0033700F">
        <w:rPr>
          <w:rFonts w:ascii="Times" w:hAnsi="Times"/>
          <w:lang w:val="fr-CA"/>
        </w:rPr>
        <w:t>amnésiques</w:t>
      </w:r>
      <w:r>
        <w:rPr>
          <w:rFonts w:ascii="Times" w:hAnsi="Times"/>
          <w:lang w:val="fr-CA"/>
        </w:rPr>
        <w:t xml:space="preserve">? </w:t>
      </w:r>
    </w:p>
    <w:p w14:paraId="5A360ADB" w14:textId="0C8275DC" w:rsidR="00283A42" w:rsidRDefault="00283A42" w:rsidP="00283A42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Mémoire procédurale </w:t>
      </w:r>
    </w:p>
    <w:p w14:paraId="5D9618D9" w14:textId="49054B8A" w:rsidR="00283A42" w:rsidRDefault="00283A42" w:rsidP="00283A42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Comment augmenter la mémoire à court terme? </w:t>
      </w:r>
    </w:p>
    <w:p w14:paraId="37EE38C9" w14:textId="6CBF6918" w:rsidR="00283A42" w:rsidRDefault="00283A42" w:rsidP="00283A42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Regrouper des informations pour qu’elles prennent moins de place dans la mémoire </w:t>
      </w:r>
    </w:p>
    <w:p w14:paraId="3DC94095" w14:textId="43527690" w:rsidR="00283A42" w:rsidRDefault="00283A42" w:rsidP="00283A42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 </w:t>
      </w:r>
      <w:r w:rsidR="0033700F">
        <w:rPr>
          <w:rFonts w:ascii="Times" w:hAnsi="Times"/>
          <w:lang w:val="fr-CA"/>
        </w:rPr>
        <w:t>Modèle</w:t>
      </w:r>
      <w:r>
        <w:rPr>
          <w:rFonts w:ascii="Times" w:hAnsi="Times"/>
          <w:lang w:val="fr-CA"/>
        </w:rPr>
        <w:t xml:space="preserve"> Atkinson et Sheflin, pourquoi </w:t>
      </w:r>
      <w:r w:rsidR="0033700F">
        <w:rPr>
          <w:rFonts w:ascii="Times" w:hAnsi="Times"/>
          <w:lang w:val="fr-CA"/>
        </w:rPr>
        <w:t>certaines infos</w:t>
      </w:r>
      <w:r>
        <w:rPr>
          <w:rFonts w:ascii="Times" w:hAnsi="Times"/>
          <w:lang w:val="fr-CA"/>
        </w:rPr>
        <w:t xml:space="preserve"> passent de la mémoire sensorielle à court terme </w:t>
      </w:r>
    </w:p>
    <w:p w14:paraId="331BFD44" w14:textId="5F6AA083" w:rsidR="00283A42" w:rsidRDefault="00283A42" w:rsidP="00283A42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Attention </w:t>
      </w:r>
    </w:p>
    <w:p w14:paraId="6C1AE907" w14:textId="58721519" w:rsidR="00283A42" w:rsidRDefault="0042021E" w:rsidP="00283A42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Victime d’a</w:t>
      </w:r>
      <w:r w:rsidR="0033700F">
        <w:rPr>
          <w:rFonts w:ascii="Times" w:hAnsi="Times"/>
          <w:lang w:val="fr-CA"/>
        </w:rPr>
        <w:t xml:space="preserve">ctes criminels ont un souvenir </w:t>
      </w:r>
      <w:r>
        <w:rPr>
          <w:rFonts w:ascii="Times" w:hAnsi="Times"/>
          <w:lang w:val="fr-CA"/>
        </w:rPr>
        <w:t xml:space="preserve">vivace </w:t>
      </w:r>
    </w:p>
    <w:p w14:paraId="542905AB" w14:textId="74466505" w:rsidR="0042021E" w:rsidRDefault="0042021E" w:rsidP="0042021E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Souvenir lie à l’émotion </w:t>
      </w:r>
    </w:p>
    <w:p w14:paraId="4B9E69AD" w14:textId="6109AA8E" w:rsidR="0042021E" w:rsidRDefault="0042021E" w:rsidP="0042021E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Difficulté à se rappeler des dernier</w:t>
      </w:r>
      <w:r w:rsidR="00B0606C">
        <w:rPr>
          <w:rFonts w:ascii="Times" w:hAnsi="Times"/>
          <w:lang w:val="fr-CA"/>
        </w:rPr>
        <w:t>s</w:t>
      </w:r>
      <w:r>
        <w:rPr>
          <w:rFonts w:ascii="Times" w:hAnsi="Times"/>
          <w:lang w:val="fr-CA"/>
        </w:rPr>
        <w:t xml:space="preserve"> </w:t>
      </w:r>
      <w:r w:rsidR="0033700F">
        <w:rPr>
          <w:rFonts w:ascii="Times" w:hAnsi="Times"/>
          <w:lang w:val="fr-CA"/>
        </w:rPr>
        <w:t>chiffres</w:t>
      </w:r>
      <w:r>
        <w:rPr>
          <w:rFonts w:ascii="Times" w:hAnsi="Times"/>
          <w:lang w:val="fr-CA"/>
        </w:rPr>
        <w:t xml:space="preserve"> </w:t>
      </w:r>
    </w:p>
    <w:p w14:paraId="2A2D9A2B" w14:textId="0C6D4227" w:rsidR="0042021E" w:rsidRDefault="0042021E" w:rsidP="0042021E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Effet </w:t>
      </w:r>
      <w:r w:rsidR="0033700F">
        <w:rPr>
          <w:rFonts w:ascii="Times" w:hAnsi="Times"/>
          <w:lang w:val="fr-CA"/>
        </w:rPr>
        <w:t>primauté</w:t>
      </w:r>
      <w:r>
        <w:rPr>
          <w:rFonts w:ascii="Times" w:hAnsi="Times"/>
          <w:lang w:val="fr-CA"/>
        </w:rPr>
        <w:t xml:space="preserve"> </w:t>
      </w:r>
    </w:p>
    <w:p w14:paraId="79E88A62" w14:textId="52ADF655" w:rsidR="0042021E" w:rsidRDefault="0042021E" w:rsidP="0042021E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Apprentissages </w:t>
      </w:r>
      <w:r w:rsidR="0033700F">
        <w:rPr>
          <w:rFonts w:ascii="Times" w:hAnsi="Times"/>
          <w:lang w:val="fr-CA"/>
        </w:rPr>
        <w:t>antérieurs</w:t>
      </w:r>
      <w:r>
        <w:rPr>
          <w:rFonts w:ascii="Times" w:hAnsi="Times"/>
          <w:lang w:val="fr-CA"/>
        </w:rPr>
        <w:t xml:space="preserve"> nuisent à la </w:t>
      </w:r>
      <w:r w:rsidR="0033700F">
        <w:rPr>
          <w:rFonts w:ascii="Times" w:hAnsi="Times"/>
          <w:lang w:val="fr-CA"/>
        </w:rPr>
        <w:t>récupération</w:t>
      </w:r>
      <w:r>
        <w:rPr>
          <w:rFonts w:ascii="Times" w:hAnsi="Times"/>
          <w:lang w:val="fr-CA"/>
        </w:rPr>
        <w:t xml:space="preserve"> d’apprentissage </w:t>
      </w:r>
      <w:r w:rsidR="0033700F">
        <w:rPr>
          <w:rFonts w:ascii="Times" w:hAnsi="Times"/>
          <w:lang w:val="fr-CA"/>
        </w:rPr>
        <w:t>récents</w:t>
      </w:r>
      <w:r>
        <w:rPr>
          <w:rFonts w:ascii="Times" w:hAnsi="Times"/>
          <w:lang w:val="fr-CA"/>
        </w:rPr>
        <w:t xml:space="preserve"> </w:t>
      </w:r>
    </w:p>
    <w:p w14:paraId="720DF56E" w14:textId="3DA2F986" w:rsidR="0042021E" w:rsidRDefault="0033700F" w:rsidP="0042021E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Interférence</w:t>
      </w:r>
      <w:r w:rsidR="0042021E">
        <w:rPr>
          <w:rFonts w:ascii="Times" w:hAnsi="Times"/>
          <w:lang w:val="fr-CA"/>
        </w:rPr>
        <w:t xml:space="preserve"> </w:t>
      </w:r>
      <w:r>
        <w:rPr>
          <w:rFonts w:ascii="Times" w:hAnsi="Times"/>
          <w:lang w:val="fr-CA"/>
        </w:rPr>
        <w:t>proactive</w:t>
      </w:r>
      <w:r w:rsidR="0042021E">
        <w:rPr>
          <w:rFonts w:ascii="Times" w:hAnsi="Times"/>
          <w:lang w:val="fr-CA"/>
        </w:rPr>
        <w:t xml:space="preserve"> </w:t>
      </w:r>
      <w:r w:rsidR="00DB3B2C">
        <w:rPr>
          <w:rFonts w:ascii="Times" w:hAnsi="Times"/>
          <w:lang w:val="fr-CA"/>
        </w:rPr>
        <w:t xml:space="preserve">(Sur l’examen!) </w:t>
      </w:r>
    </w:p>
    <w:p w14:paraId="77784F13" w14:textId="211FA8FA" w:rsidR="0042021E" w:rsidRDefault="00DB3B2C" w:rsidP="0042021E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La loi de Weber indique que pour qu’une différence </w:t>
      </w:r>
      <w:r w:rsidR="0033700F">
        <w:rPr>
          <w:rFonts w:ascii="Times" w:hAnsi="Times"/>
          <w:lang w:val="fr-CA"/>
        </w:rPr>
        <w:t>site</w:t>
      </w:r>
      <w:r>
        <w:rPr>
          <w:rFonts w:ascii="Times" w:hAnsi="Times"/>
          <w:lang w:val="fr-CA"/>
        </w:rPr>
        <w:t xml:space="preserve"> </w:t>
      </w:r>
      <w:r w:rsidR="0033700F">
        <w:rPr>
          <w:rFonts w:ascii="Times" w:hAnsi="Times"/>
          <w:lang w:val="fr-CA"/>
        </w:rPr>
        <w:t>perçue</w:t>
      </w:r>
      <w:r>
        <w:rPr>
          <w:rFonts w:ascii="Times" w:hAnsi="Times"/>
          <w:lang w:val="fr-CA"/>
        </w:rPr>
        <w:t xml:space="preserve"> entre 2 stimulus, ces derniers doivent </w:t>
      </w:r>
      <w:r w:rsidR="0033700F">
        <w:rPr>
          <w:rFonts w:ascii="Times" w:hAnsi="Times"/>
          <w:lang w:val="fr-CA"/>
        </w:rPr>
        <w:t>diffère</w:t>
      </w:r>
      <w:r>
        <w:rPr>
          <w:rFonts w:ascii="Times" w:hAnsi="Times"/>
          <w:lang w:val="fr-CA"/>
        </w:rPr>
        <w:t xml:space="preserve"> par : </w:t>
      </w:r>
    </w:p>
    <w:p w14:paraId="1B3BD188" w14:textId="0E902D64" w:rsidR="00DB3B2C" w:rsidRDefault="00DB3B2C" w:rsidP="00DB3B2C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Pourcentage minium constant</w:t>
      </w:r>
    </w:p>
    <w:p w14:paraId="2590C725" w14:textId="1FED1AB6" w:rsidR="00DB3B2C" w:rsidRDefault="00DB3B2C" w:rsidP="00DB3B2C">
      <w:pPr>
        <w:pStyle w:val="ListParagraph"/>
        <w:numPr>
          <w:ilvl w:val="0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Quel était le nom du </w:t>
      </w:r>
      <w:r w:rsidR="0033700F">
        <w:rPr>
          <w:rFonts w:ascii="Times" w:hAnsi="Times"/>
          <w:lang w:val="fr-CA"/>
        </w:rPr>
        <w:t>célèbre</w:t>
      </w:r>
      <w:r>
        <w:rPr>
          <w:rFonts w:ascii="Times" w:hAnsi="Times"/>
          <w:lang w:val="fr-CA"/>
        </w:rPr>
        <w:t xml:space="preserve"> </w:t>
      </w:r>
      <w:r w:rsidR="0033700F">
        <w:rPr>
          <w:rFonts w:ascii="Times" w:hAnsi="Times"/>
          <w:lang w:val="fr-CA"/>
        </w:rPr>
        <w:t>patient</w:t>
      </w:r>
      <w:r w:rsidR="00B0606C">
        <w:rPr>
          <w:rFonts w:ascii="Times" w:hAnsi="Times"/>
          <w:lang w:val="fr-CA"/>
        </w:rPr>
        <w:t xml:space="preserve"> qui a </w:t>
      </w:r>
      <w:r w:rsidR="0033700F">
        <w:rPr>
          <w:rFonts w:ascii="Times" w:hAnsi="Times"/>
          <w:lang w:val="fr-CA"/>
        </w:rPr>
        <w:t>participé</w:t>
      </w:r>
      <w:r>
        <w:rPr>
          <w:rFonts w:ascii="Times" w:hAnsi="Times"/>
          <w:lang w:val="fr-CA"/>
        </w:rPr>
        <w:t xml:space="preserve"> à plus de 50 ans de recherche sur l’amnésie? </w:t>
      </w:r>
    </w:p>
    <w:p w14:paraId="12ACD120" w14:textId="57CA004F" w:rsidR="00DB3B2C" w:rsidRDefault="00DB3B2C" w:rsidP="00DB3B2C">
      <w:pPr>
        <w:pStyle w:val="ListParagraph"/>
        <w:numPr>
          <w:ilvl w:val="1"/>
          <w:numId w:val="3"/>
        </w:numPr>
        <w:jc w:val="both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Henry Molaison </w:t>
      </w:r>
      <w:r w:rsidR="006B567E">
        <w:rPr>
          <w:rFonts w:ascii="Times" w:hAnsi="Times"/>
          <w:lang w:val="fr-CA"/>
        </w:rPr>
        <w:t xml:space="preserve">/ Henry Jones Jr??? </w:t>
      </w:r>
    </w:p>
    <w:p w14:paraId="39066A53" w14:textId="77777777" w:rsidR="00DB3B2C" w:rsidRPr="00283A42" w:rsidRDefault="00DB3B2C" w:rsidP="00DB3B2C">
      <w:pPr>
        <w:pStyle w:val="ListParagraph"/>
        <w:jc w:val="both"/>
        <w:rPr>
          <w:rFonts w:ascii="Times" w:hAnsi="Times"/>
          <w:lang w:val="fr-CA"/>
        </w:rPr>
      </w:pPr>
    </w:p>
    <w:sectPr w:rsidR="00DB3B2C" w:rsidRPr="00283A42" w:rsidSect="00F527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B1C5D"/>
    <w:multiLevelType w:val="hybridMultilevel"/>
    <w:tmpl w:val="B5344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505D4E"/>
    <w:multiLevelType w:val="hybridMultilevel"/>
    <w:tmpl w:val="1ED413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A96D8E"/>
    <w:multiLevelType w:val="hybridMultilevel"/>
    <w:tmpl w:val="59940DD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A2"/>
    <w:rsid w:val="000351A4"/>
    <w:rsid w:val="0005745F"/>
    <w:rsid w:val="00080214"/>
    <w:rsid w:val="000A6A20"/>
    <w:rsid w:val="00103CF7"/>
    <w:rsid w:val="00131BCC"/>
    <w:rsid w:val="00176747"/>
    <w:rsid w:val="001942B8"/>
    <w:rsid w:val="001A21C3"/>
    <w:rsid w:val="001B51C6"/>
    <w:rsid w:val="00201FAB"/>
    <w:rsid w:val="00203B75"/>
    <w:rsid w:val="00283A42"/>
    <w:rsid w:val="002E4C92"/>
    <w:rsid w:val="002E5739"/>
    <w:rsid w:val="0033700F"/>
    <w:rsid w:val="0034378E"/>
    <w:rsid w:val="00345CF0"/>
    <w:rsid w:val="00382A04"/>
    <w:rsid w:val="003F7698"/>
    <w:rsid w:val="00415941"/>
    <w:rsid w:val="00416268"/>
    <w:rsid w:val="00416E12"/>
    <w:rsid w:val="0042021E"/>
    <w:rsid w:val="004724A8"/>
    <w:rsid w:val="0047487B"/>
    <w:rsid w:val="00486DE7"/>
    <w:rsid w:val="004B3EC1"/>
    <w:rsid w:val="004D1241"/>
    <w:rsid w:val="004D78D7"/>
    <w:rsid w:val="00554A25"/>
    <w:rsid w:val="0056058E"/>
    <w:rsid w:val="005C0FAD"/>
    <w:rsid w:val="005F4B4C"/>
    <w:rsid w:val="00607C68"/>
    <w:rsid w:val="00616FF0"/>
    <w:rsid w:val="00624C4F"/>
    <w:rsid w:val="00684678"/>
    <w:rsid w:val="006B567E"/>
    <w:rsid w:val="006C64B1"/>
    <w:rsid w:val="006E13B4"/>
    <w:rsid w:val="006F596A"/>
    <w:rsid w:val="007554B1"/>
    <w:rsid w:val="007A2273"/>
    <w:rsid w:val="008C4E7B"/>
    <w:rsid w:val="00902DD4"/>
    <w:rsid w:val="00950487"/>
    <w:rsid w:val="00AE4022"/>
    <w:rsid w:val="00AE470E"/>
    <w:rsid w:val="00B0606C"/>
    <w:rsid w:val="00B73902"/>
    <w:rsid w:val="00B90636"/>
    <w:rsid w:val="00BD54BF"/>
    <w:rsid w:val="00C775BA"/>
    <w:rsid w:val="00C80CC4"/>
    <w:rsid w:val="00CA79C7"/>
    <w:rsid w:val="00CC29C2"/>
    <w:rsid w:val="00CD36A2"/>
    <w:rsid w:val="00CD5429"/>
    <w:rsid w:val="00CE7BE9"/>
    <w:rsid w:val="00CF3569"/>
    <w:rsid w:val="00D32E6A"/>
    <w:rsid w:val="00D64E07"/>
    <w:rsid w:val="00D71B02"/>
    <w:rsid w:val="00D90970"/>
    <w:rsid w:val="00DB3B2C"/>
    <w:rsid w:val="00DC119B"/>
    <w:rsid w:val="00DD3DD3"/>
    <w:rsid w:val="00DE684D"/>
    <w:rsid w:val="00DF3F5A"/>
    <w:rsid w:val="00E13480"/>
    <w:rsid w:val="00E93098"/>
    <w:rsid w:val="00EB3083"/>
    <w:rsid w:val="00EC5D5B"/>
    <w:rsid w:val="00F03DB0"/>
    <w:rsid w:val="00F52769"/>
    <w:rsid w:val="00F660FD"/>
    <w:rsid w:val="00F82604"/>
    <w:rsid w:val="00FC1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723A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7B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6</Pages>
  <Words>1626</Words>
  <Characters>9273</Characters>
  <Application>Microsoft Macintosh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laele.libny@gmail.com</dc:creator>
  <cp:keywords/>
  <dc:description/>
  <cp:lastModifiedBy>laele.libny@gmail.com</cp:lastModifiedBy>
  <cp:revision>53</cp:revision>
  <dcterms:created xsi:type="dcterms:W3CDTF">2016-12-02T14:53:00Z</dcterms:created>
  <dcterms:modified xsi:type="dcterms:W3CDTF">2016-12-21T05:07:00Z</dcterms:modified>
</cp:coreProperties>
</file>