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86606" w14:textId="77777777" w:rsidR="00D21088" w:rsidRDefault="00D21088" w:rsidP="00D21088">
      <w:pPr>
        <w:jc w:val="right"/>
      </w:pPr>
      <w:bookmarkStart w:id="0" w:name="_GoBack"/>
      <w:bookmarkEnd w:id="0"/>
      <w:r>
        <w:t>Monday November 24</w:t>
      </w:r>
      <w:r w:rsidRPr="00D21088">
        <w:rPr>
          <w:vertAlign w:val="superscript"/>
        </w:rPr>
        <w:t>th</w:t>
      </w:r>
      <w:r>
        <w:t xml:space="preserve"> 2014</w:t>
      </w:r>
    </w:p>
    <w:p w14:paraId="7B8EC28D" w14:textId="77777777" w:rsidR="00D21088" w:rsidRDefault="00D21088" w:rsidP="00D21088">
      <w:r>
        <w:t xml:space="preserve">Class notes </w:t>
      </w:r>
    </w:p>
    <w:p w14:paraId="2ECA9B47" w14:textId="77777777" w:rsidR="00D21088" w:rsidRDefault="00D21088" w:rsidP="00D21088"/>
    <w:p w14:paraId="2DB3B69B" w14:textId="77777777" w:rsidR="00A44CC0" w:rsidRDefault="00D21088" w:rsidP="003652F0">
      <w:pPr>
        <w:jc w:val="center"/>
        <w:outlineLvl w:val="0"/>
      </w:pPr>
      <w:r>
        <w:t>Understanding and Analyzing Financial statements</w:t>
      </w:r>
    </w:p>
    <w:p w14:paraId="62711A8B" w14:textId="77777777" w:rsidR="00D21088" w:rsidRDefault="00D21088" w:rsidP="00D21088"/>
    <w:p w14:paraId="28143637" w14:textId="77777777" w:rsidR="00D21088" w:rsidRPr="00700062" w:rsidRDefault="00700062" w:rsidP="003652F0">
      <w:pPr>
        <w:outlineLvl w:val="0"/>
        <w:rPr>
          <w:b/>
        </w:rPr>
      </w:pPr>
      <w:r w:rsidRPr="00700062">
        <w:rPr>
          <w:b/>
        </w:rPr>
        <w:t>Objectives</w:t>
      </w:r>
      <w:r w:rsidR="00D21088" w:rsidRPr="00700062">
        <w:rPr>
          <w:b/>
        </w:rPr>
        <w:t xml:space="preserve"> of session</w:t>
      </w:r>
      <w:r>
        <w:rPr>
          <w:b/>
        </w:rPr>
        <w:t>:</w:t>
      </w:r>
    </w:p>
    <w:p w14:paraId="2A70AF27" w14:textId="77777777" w:rsidR="00D21088" w:rsidRDefault="00D21088" w:rsidP="00D21088">
      <w:pPr>
        <w:pStyle w:val="ListParagraph"/>
        <w:numPr>
          <w:ilvl w:val="0"/>
          <w:numId w:val="1"/>
        </w:numPr>
      </w:pPr>
      <w:r>
        <w:t xml:space="preserve">Understanding financial statements </w:t>
      </w:r>
    </w:p>
    <w:p w14:paraId="3FFC3679" w14:textId="77777777" w:rsidR="00D21088" w:rsidRDefault="00D21088" w:rsidP="00D21088">
      <w:pPr>
        <w:pStyle w:val="ListParagraph"/>
        <w:numPr>
          <w:ilvl w:val="0"/>
          <w:numId w:val="1"/>
        </w:numPr>
      </w:pPr>
      <w:r>
        <w:t xml:space="preserve">Understanding the three ways </w:t>
      </w:r>
    </w:p>
    <w:p w14:paraId="49C2887D" w14:textId="77777777" w:rsidR="00D21088" w:rsidRDefault="00D21088" w:rsidP="00D21088"/>
    <w:p w14:paraId="46FAF6A8" w14:textId="77777777" w:rsidR="00D21088" w:rsidRDefault="00D21088" w:rsidP="003652F0">
      <w:pPr>
        <w:outlineLvl w:val="0"/>
      </w:pPr>
      <w:r>
        <w:t xml:space="preserve">Financial statements are usually how people understand companies. </w:t>
      </w:r>
    </w:p>
    <w:p w14:paraId="24D55D4E" w14:textId="77777777" w:rsidR="00D21088" w:rsidRDefault="00D21088" w:rsidP="00D21088"/>
    <w:p w14:paraId="28693DBF" w14:textId="77777777" w:rsidR="00D21088" w:rsidRDefault="00D21088" w:rsidP="00D21088">
      <w:r w:rsidRPr="00D21088">
        <w:rPr>
          <w:b/>
        </w:rPr>
        <w:t>Accounting</w:t>
      </w:r>
      <w:r>
        <w:t>: the process of measuring, interpreting and communicating financial information to support internal and external business decision- making.</w:t>
      </w:r>
    </w:p>
    <w:p w14:paraId="68729C01" w14:textId="77777777" w:rsidR="00D21088" w:rsidRDefault="00D21088" w:rsidP="00D21088"/>
    <w:p w14:paraId="0FD7C77B" w14:textId="77777777" w:rsidR="00D21088" w:rsidRPr="00D21088" w:rsidRDefault="00D21088" w:rsidP="003652F0">
      <w:pPr>
        <w:jc w:val="center"/>
        <w:outlineLvl w:val="0"/>
        <w:rPr>
          <w:b/>
        </w:rPr>
      </w:pPr>
      <w:r w:rsidRPr="00D21088">
        <w:rPr>
          <w:b/>
        </w:rPr>
        <w:t>Business activities involving Accounting</w:t>
      </w:r>
    </w:p>
    <w:p w14:paraId="640C697C" w14:textId="77777777" w:rsidR="00D21088" w:rsidRDefault="00D21088" w:rsidP="00D21088"/>
    <w:p w14:paraId="4B37B5E7" w14:textId="77777777" w:rsidR="00D21088" w:rsidRDefault="00D21088" w:rsidP="00D21088">
      <w:r>
        <w:t xml:space="preserve">1.Financing </w:t>
      </w:r>
    </w:p>
    <w:p w14:paraId="334A426D" w14:textId="77777777" w:rsidR="00D21088" w:rsidRDefault="00D21088" w:rsidP="00D21088">
      <w:r>
        <w:t xml:space="preserve">2.Investing </w:t>
      </w:r>
    </w:p>
    <w:p w14:paraId="42E30B77" w14:textId="77777777" w:rsidR="00D21088" w:rsidRDefault="00D21088" w:rsidP="00D21088">
      <w:r>
        <w:t>3.Operating</w:t>
      </w:r>
    </w:p>
    <w:p w14:paraId="1B3BB318" w14:textId="77777777" w:rsidR="00D21088" w:rsidRDefault="00D21088" w:rsidP="00D21088">
      <w:r>
        <w:t xml:space="preserve"> </w:t>
      </w:r>
    </w:p>
    <w:p w14:paraId="5C52518B" w14:textId="77777777" w:rsidR="00D21088" w:rsidRPr="00700062" w:rsidRDefault="00D21088" w:rsidP="003652F0">
      <w:pPr>
        <w:jc w:val="center"/>
        <w:outlineLvl w:val="0"/>
        <w:rPr>
          <w:b/>
        </w:rPr>
      </w:pPr>
      <w:r w:rsidRPr="00700062">
        <w:rPr>
          <w:b/>
        </w:rPr>
        <w:t>The foundation of the Accounting system</w:t>
      </w:r>
    </w:p>
    <w:p w14:paraId="5D0F39AE" w14:textId="77777777" w:rsidR="00D21088" w:rsidRDefault="00D21088" w:rsidP="00D21088"/>
    <w:p w14:paraId="2C24AF8A" w14:textId="77777777" w:rsidR="00D21088" w:rsidRDefault="00D21088" w:rsidP="00D21088">
      <w:pPr>
        <w:pStyle w:val="ListParagraph"/>
        <w:numPr>
          <w:ilvl w:val="0"/>
          <w:numId w:val="5"/>
        </w:numPr>
      </w:pPr>
      <w:r>
        <w:t>Generally accepted accounting principles.  (GAAP)</w:t>
      </w:r>
    </w:p>
    <w:p w14:paraId="166F071E" w14:textId="77777777" w:rsidR="00D21088" w:rsidRDefault="00D21088" w:rsidP="00D21088">
      <w:pPr>
        <w:pStyle w:val="ListParagraph"/>
        <w:numPr>
          <w:ilvl w:val="0"/>
          <w:numId w:val="4"/>
        </w:numPr>
      </w:pPr>
      <w:r>
        <w:t>Accounting standards Board (</w:t>
      </w:r>
      <w:proofErr w:type="spellStart"/>
      <w:r>
        <w:t>AcSB</w:t>
      </w:r>
      <w:proofErr w:type="spellEnd"/>
      <w:r>
        <w:t>)</w:t>
      </w:r>
    </w:p>
    <w:p w14:paraId="3C70D667" w14:textId="77777777" w:rsidR="00D21088" w:rsidRDefault="00D21088" w:rsidP="00D21088">
      <w:pPr>
        <w:pStyle w:val="ListParagraph"/>
        <w:numPr>
          <w:ilvl w:val="0"/>
          <w:numId w:val="3"/>
        </w:numPr>
      </w:pPr>
      <w:r>
        <w:t xml:space="preserve">Corruption of Foreign Public Officials Act. </w:t>
      </w:r>
    </w:p>
    <w:p w14:paraId="4FDDF25A" w14:textId="77777777" w:rsidR="00D21088" w:rsidRDefault="00D21088" w:rsidP="00D21088">
      <w:pPr>
        <w:pStyle w:val="ListParagraph"/>
        <w:numPr>
          <w:ilvl w:val="0"/>
          <w:numId w:val="2"/>
        </w:numPr>
      </w:pPr>
      <w:r>
        <w:t>IFRS (This is international, and a country that has implemented it is the United states)</w:t>
      </w:r>
    </w:p>
    <w:p w14:paraId="10A744BC" w14:textId="77777777" w:rsidR="00700062" w:rsidRDefault="00700062" w:rsidP="00700062">
      <w:pPr>
        <w:pStyle w:val="ListParagraph"/>
      </w:pPr>
    </w:p>
    <w:p w14:paraId="7C049232" w14:textId="77777777" w:rsidR="00D21088" w:rsidRPr="00700062" w:rsidRDefault="00D21088" w:rsidP="003652F0">
      <w:pPr>
        <w:jc w:val="center"/>
        <w:outlineLvl w:val="0"/>
        <w:rPr>
          <w:b/>
        </w:rPr>
      </w:pPr>
      <w:r w:rsidRPr="00700062">
        <w:rPr>
          <w:b/>
        </w:rPr>
        <w:t>The Accounting Cycle</w:t>
      </w:r>
    </w:p>
    <w:p w14:paraId="56698751" w14:textId="77777777" w:rsidR="00D21088" w:rsidRDefault="00D21088" w:rsidP="00D21088">
      <w:r>
        <w:t xml:space="preserve">Accounting cycle: The set of activities </w:t>
      </w:r>
      <w:r w:rsidR="00700062">
        <w:t>involved</w:t>
      </w:r>
      <w:r>
        <w:t xml:space="preserve"> in </w:t>
      </w:r>
      <w:r w:rsidR="00700062">
        <w:t>converting information and individual transactions into financial statements.</w:t>
      </w:r>
    </w:p>
    <w:p w14:paraId="297911B5" w14:textId="77777777" w:rsidR="00700062" w:rsidRDefault="00700062" w:rsidP="00D21088"/>
    <w:p w14:paraId="24A91A15" w14:textId="77777777" w:rsidR="00700062" w:rsidRDefault="00700062" w:rsidP="003652F0">
      <w:pPr>
        <w:outlineLvl w:val="0"/>
        <w:rPr>
          <w:b/>
        </w:rPr>
      </w:pPr>
      <w:r w:rsidRPr="00700062">
        <w:rPr>
          <w:b/>
          <w:highlight w:val="yellow"/>
        </w:rPr>
        <w:t>Note that making bribery illegal can reduce its prevalence</w:t>
      </w:r>
      <w:r>
        <w:rPr>
          <w:b/>
        </w:rPr>
        <w:t>!!</w:t>
      </w:r>
    </w:p>
    <w:p w14:paraId="065A5C7E" w14:textId="77777777" w:rsidR="00700062" w:rsidRDefault="00700062" w:rsidP="003652F0">
      <w:pPr>
        <w:outlineLvl w:val="0"/>
        <w:rPr>
          <w:b/>
        </w:rPr>
      </w:pPr>
      <w:r>
        <w:rPr>
          <w:b/>
        </w:rPr>
        <w:t xml:space="preserve"> The United States and Canada takes Bribery very serious </w:t>
      </w:r>
    </w:p>
    <w:p w14:paraId="539AFE7A" w14:textId="77777777" w:rsidR="00700062" w:rsidRDefault="00700062" w:rsidP="00D21088">
      <w:pPr>
        <w:rPr>
          <w:b/>
        </w:rPr>
      </w:pPr>
    </w:p>
    <w:p w14:paraId="7C216AB4" w14:textId="77777777" w:rsidR="00700062" w:rsidRPr="000909FF" w:rsidRDefault="00700062" w:rsidP="003652F0">
      <w:pPr>
        <w:jc w:val="center"/>
        <w:outlineLvl w:val="0"/>
        <w:rPr>
          <w:b/>
          <w:sz w:val="32"/>
          <w:szCs w:val="32"/>
        </w:rPr>
      </w:pPr>
      <w:r w:rsidRPr="000909FF">
        <w:rPr>
          <w:b/>
          <w:sz w:val="32"/>
          <w:szCs w:val="32"/>
        </w:rPr>
        <w:t xml:space="preserve">Relationship between profits and </w:t>
      </w:r>
      <w:r w:rsidR="000909FF" w:rsidRPr="000909FF">
        <w:rPr>
          <w:b/>
          <w:sz w:val="32"/>
          <w:szCs w:val="32"/>
        </w:rPr>
        <w:t>financial</w:t>
      </w:r>
      <w:r w:rsidRPr="000909FF">
        <w:rPr>
          <w:b/>
          <w:sz w:val="32"/>
          <w:szCs w:val="32"/>
        </w:rPr>
        <w:t xml:space="preserve"> statements </w:t>
      </w:r>
    </w:p>
    <w:p w14:paraId="29077A2C" w14:textId="77777777" w:rsidR="00700062" w:rsidRDefault="00700062" w:rsidP="00700062"/>
    <w:p w14:paraId="1EE6AA5A" w14:textId="77777777" w:rsidR="00700062" w:rsidRDefault="00700062" w:rsidP="00700062">
      <w:pPr>
        <w:pStyle w:val="ListParagraph"/>
        <w:numPr>
          <w:ilvl w:val="0"/>
          <w:numId w:val="7"/>
        </w:numPr>
      </w:pPr>
      <w:r>
        <w:t xml:space="preserve">The </w:t>
      </w:r>
      <w:r w:rsidRPr="00CD434C">
        <w:rPr>
          <w:b/>
          <w:i/>
        </w:rPr>
        <w:t xml:space="preserve">income statement </w:t>
      </w:r>
      <w:r>
        <w:t>is how much the business has gotten over the year</w:t>
      </w:r>
    </w:p>
    <w:p w14:paraId="1221F34C" w14:textId="77777777" w:rsidR="00700062" w:rsidRDefault="00700062" w:rsidP="00700062">
      <w:pPr>
        <w:pStyle w:val="ListParagraph"/>
        <w:numPr>
          <w:ilvl w:val="0"/>
          <w:numId w:val="7"/>
        </w:numPr>
      </w:pPr>
      <w:r w:rsidRPr="00CD434C">
        <w:rPr>
          <w:b/>
          <w:i/>
        </w:rPr>
        <w:t xml:space="preserve">Statement </w:t>
      </w:r>
      <w:proofErr w:type="gramStart"/>
      <w:r w:rsidRPr="00CD434C">
        <w:rPr>
          <w:b/>
          <w:i/>
        </w:rPr>
        <w:t>of  change</w:t>
      </w:r>
      <w:proofErr w:type="gramEnd"/>
      <w:r w:rsidRPr="00CD434C">
        <w:rPr>
          <w:b/>
          <w:i/>
        </w:rPr>
        <w:t xml:space="preserve"> in equity</w:t>
      </w:r>
      <w:r>
        <w:t xml:space="preserve">: looks at what the business started with and what it ended with usually to do with cash </w:t>
      </w:r>
    </w:p>
    <w:p w14:paraId="3B7F71B8" w14:textId="77777777" w:rsidR="00700062" w:rsidRPr="00CD434C" w:rsidRDefault="00700062" w:rsidP="00700062">
      <w:pPr>
        <w:pStyle w:val="ListParagraph"/>
        <w:numPr>
          <w:ilvl w:val="0"/>
          <w:numId w:val="7"/>
        </w:numPr>
        <w:rPr>
          <w:b/>
          <w:i/>
        </w:rPr>
      </w:pPr>
      <w:r w:rsidRPr="00CD434C">
        <w:rPr>
          <w:b/>
          <w:i/>
        </w:rPr>
        <w:t>Statement of change in cash flow</w:t>
      </w:r>
    </w:p>
    <w:p w14:paraId="233A61C8" w14:textId="77777777" w:rsidR="00700062" w:rsidRDefault="00700062" w:rsidP="00700062">
      <w:pPr>
        <w:pStyle w:val="ListParagraph"/>
      </w:pPr>
    </w:p>
    <w:p w14:paraId="11C60981" w14:textId="77777777" w:rsidR="00700062" w:rsidRDefault="00700062" w:rsidP="00700062">
      <w:pPr>
        <w:pStyle w:val="ListParagraph"/>
        <w:numPr>
          <w:ilvl w:val="0"/>
          <w:numId w:val="7"/>
        </w:numPr>
      </w:pPr>
      <w:r w:rsidRPr="00CD434C">
        <w:rPr>
          <w:b/>
          <w:i/>
        </w:rPr>
        <w:t>Balance sheet</w:t>
      </w:r>
      <w:r>
        <w:t>;</w:t>
      </w:r>
    </w:p>
    <w:p w14:paraId="75675727" w14:textId="77777777" w:rsidR="00700062" w:rsidRDefault="00700062" w:rsidP="00700062">
      <w:pPr>
        <w:pStyle w:val="ListParagraph"/>
      </w:pPr>
      <w:r>
        <w:t>Assets: anything with future value (or benefits) owned or controlled by the firm.</w:t>
      </w:r>
    </w:p>
    <w:p w14:paraId="18876357" w14:textId="77777777" w:rsidR="00700062" w:rsidRDefault="00700062" w:rsidP="00700062">
      <w:pPr>
        <w:pStyle w:val="ListParagraph"/>
      </w:pPr>
    </w:p>
    <w:p w14:paraId="1CFAB0F0" w14:textId="77777777" w:rsidR="008544DE" w:rsidRPr="008544DE" w:rsidRDefault="00CD434C" w:rsidP="003652F0">
      <w:pPr>
        <w:pStyle w:val="ListParagraph"/>
        <w:jc w:val="center"/>
        <w:outlineLvl w:val="0"/>
        <w:rPr>
          <w:b/>
        </w:rPr>
      </w:pPr>
      <w:r>
        <w:rPr>
          <w:b/>
        </w:rPr>
        <w:t>Assets: what the firm owns</w:t>
      </w:r>
    </w:p>
    <w:p w14:paraId="5862A0BB" w14:textId="77777777" w:rsidR="008544DE" w:rsidRDefault="008544DE" w:rsidP="008544DE">
      <w:pPr>
        <w:pStyle w:val="ListParagraph"/>
        <w:jc w:val="center"/>
      </w:pPr>
    </w:p>
    <w:p w14:paraId="5ABD12F4" w14:textId="77777777" w:rsidR="00700062" w:rsidRDefault="00700062" w:rsidP="008544DE">
      <w:pPr>
        <w:pStyle w:val="ListParagraph"/>
        <w:numPr>
          <w:ilvl w:val="0"/>
          <w:numId w:val="2"/>
        </w:numPr>
      </w:pPr>
      <w:r w:rsidRPr="008544DE">
        <w:rPr>
          <w:b/>
        </w:rPr>
        <w:t>Current Asset:</w:t>
      </w:r>
      <w:r>
        <w:t xml:space="preserve"> cash or tangible liquid assets that can be easily converted into cash</w:t>
      </w:r>
      <w:r w:rsidR="008544DE">
        <w:t>,</w:t>
      </w:r>
      <w:r>
        <w:t xml:space="preserve"> and are expected to be used wi</w:t>
      </w:r>
      <w:r w:rsidR="008544DE">
        <w:t>th</w:t>
      </w:r>
      <w:r>
        <w:t xml:space="preserve">in the next year (cash, supplies, inventory, </w:t>
      </w:r>
      <w:r w:rsidR="008544DE">
        <w:t>etc.</w:t>
      </w:r>
      <w:r>
        <w:t xml:space="preserve">) </w:t>
      </w:r>
    </w:p>
    <w:p w14:paraId="228CFF7F" w14:textId="77777777" w:rsidR="00700062" w:rsidRDefault="00700062" w:rsidP="008544DE">
      <w:pPr>
        <w:pStyle w:val="ListParagraph"/>
        <w:numPr>
          <w:ilvl w:val="0"/>
          <w:numId w:val="2"/>
        </w:numPr>
      </w:pPr>
      <w:r w:rsidRPr="008544DE">
        <w:rPr>
          <w:b/>
        </w:rPr>
        <w:t>Fixed Assets:</w:t>
      </w:r>
      <w:r>
        <w:t xml:space="preserve"> Tangible </w:t>
      </w:r>
      <w:r w:rsidR="008544DE">
        <w:t>assets</w:t>
      </w:r>
      <w:r>
        <w:t xml:space="preserve"> </w:t>
      </w:r>
      <w:r w:rsidR="008544DE">
        <w:t>that are expected to last one y</w:t>
      </w:r>
      <w:r>
        <w:t xml:space="preserve">ear or more (plant equipment land </w:t>
      </w:r>
      <w:r w:rsidR="008544DE">
        <w:t>etc.)</w:t>
      </w:r>
    </w:p>
    <w:p w14:paraId="16327159" w14:textId="77777777" w:rsidR="00700062" w:rsidRDefault="00700062" w:rsidP="008544DE">
      <w:pPr>
        <w:pStyle w:val="ListParagraph"/>
        <w:numPr>
          <w:ilvl w:val="0"/>
          <w:numId w:val="2"/>
        </w:numPr>
      </w:pPr>
      <w:r w:rsidRPr="008544DE">
        <w:rPr>
          <w:b/>
        </w:rPr>
        <w:t>Intangible Assets-</w:t>
      </w:r>
      <w:r>
        <w:t xml:space="preserve"> intangible assets that are expected to last one year or m</w:t>
      </w:r>
      <w:r w:rsidR="008544DE">
        <w:t>ore (patents, copyrights, trade</w:t>
      </w:r>
      <w:r>
        <w:t xml:space="preserve">marks </w:t>
      </w:r>
      <w:r w:rsidR="008544DE">
        <w:t>etc.</w:t>
      </w:r>
      <w:r>
        <w:t>)</w:t>
      </w:r>
    </w:p>
    <w:p w14:paraId="28331E61" w14:textId="77777777" w:rsidR="008544DE" w:rsidRDefault="008544DE" w:rsidP="008544DE">
      <w:pPr>
        <w:pStyle w:val="ListParagraph"/>
        <w:rPr>
          <w:b/>
        </w:rPr>
      </w:pPr>
    </w:p>
    <w:p w14:paraId="4C2127CF" w14:textId="77777777" w:rsidR="008544DE" w:rsidRDefault="008544DE" w:rsidP="003652F0">
      <w:pPr>
        <w:pStyle w:val="ListParagraph"/>
        <w:jc w:val="center"/>
        <w:outlineLvl w:val="0"/>
        <w:rPr>
          <w:b/>
        </w:rPr>
      </w:pPr>
      <w:r>
        <w:rPr>
          <w:b/>
        </w:rPr>
        <w:t>Liabilities</w:t>
      </w:r>
      <w:r w:rsidR="00CD434C">
        <w:rPr>
          <w:b/>
        </w:rPr>
        <w:t xml:space="preserve">: </w:t>
      </w:r>
    </w:p>
    <w:p w14:paraId="2F010F5C" w14:textId="77777777" w:rsidR="008544DE" w:rsidRDefault="008544DE" w:rsidP="008544DE">
      <w:pPr>
        <w:pStyle w:val="ListParagraph"/>
      </w:pPr>
    </w:p>
    <w:p w14:paraId="56B70A1F" w14:textId="77777777" w:rsidR="008544DE" w:rsidRPr="008544DE" w:rsidRDefault="008544DE" w:rsidP="008544DE">
      <w:pPr>
        <w:pStyle w:val="ListParagraph"/>
        <w:numPr>
          <w:ilvl w:val="0"/>
          <w:numId w:val="11"/>
        </w:numPr>
        <w:rPr>
          <w:b/>
        </w:rPr>
      </w:pPr>
      <w:r w:rsidRPr="008544DE">
        <w:rPr>
          <w:b/>
        </w:rPr>
        <w:t xml:space="preserve">Current liability </w:t>
      </w:r>
      <w:r>
        <w:rPr>
          <w:b/>
        </w:rPr>
        <w:t xml:space="preserve">- </w:t>
      </w:r>
      <w:r w:rsidRPr="008544DE">
        <w:t>liabilities you must pay within the next year</w:t>
      </w:r>
    </w:p>
    <w:p w14:paraId="470C2EF6" w14:textId="77777777" w:rsidR="008544DE" w:rsidRPr="00CD434C" w:rsidRDefault="008544DE" w:rsidP="008544DE">
      <w:pPr>
        <w:pStyle w:val="ListParagraph"/>
        <w:numPr>
          <w:ilvl w:val="0"/>
          <w:numId w:val="10"/>
        </w:numPr>
        <w:rPr>
          <w:b/>
        </w:rPr>
      </w:pPr>
      <w:r w:rsidRPr="008544DE">
        <w:rPr>
          <w:b/>
        </w:rPr>
        <w:t xml:space="preserve">Long term liability </w:t>
      </w:r>
      <w:r>
        <w:rPr>
          <w:b/>
        </w:rPr>
        <w:t xml:space="preserve">– </w:t>
      </w:r>
      <w:r w:rsidRPr="008544DE">
        <w:t>Debt, Mortgages (these are the stuff you own)</w:t>
      </w:r>
    </w:p>
    <w:p w14:paraId="39727C31" w14:textId="77777777" w:rsidR="00CD434C" w:rsidRDefault="00CD434C" w:rsidP="00CD434C">
      <w:pPr>
        <w:pStyle w:val="ListParagraph"/>
        <w:ind w:left="1211"/>
        <w:rPr>
          <w:b/>
        </w:rPr>
      </w:pPr>
    </w:p>
    <w:p w14:paraId="7813420F" w14:textId="77777777" w:rsidR="00CD434C" w:rsidRDefault="00CD434C" w:rsidP="003652F0">
      <w:pPr>
        <w:pStyle w:val="ListParagraph"/>
        <w:ind w:left="1211"/>
        <w:jc w:val="center"/>
        <w:outlineLvl w:val="0"/>
        <w:rPr>
          <w:b/>
        </w:rPr>
      </w:pPr>
      <w:r>
        <w:rPr>
          <w:b/>
        </w:rPr>
        <w:t>Owner’s equity</w:t>
      </w:r>
    </w:p>
    <w:p w14:paraId="15DA269F" w14:textId="77777777" w:rsidR="00CD434C" w:rsidRPr="008544DE" w:rsidRDefault="00CD434C" w:rsidP="00CD434C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Change in equity-</w:t>
      </w:r>
    </w:p>
    <w:p w14:paraId="6D086E43" w14:textId="77777777" w:rsidR="008544DE" w:rsidRDefault="008544DE" w:rsidP="008544DE"/>
    <w:p w14:paraId="777AEBA2" w14:textId="77777777" w:rsidR="008544DE" w:rsidRDefault="008544DE" w:rsidP="008544DE">
      <w:pPr>
        <w:jc w:val="center"/>
        <w:rPr>
          <w:b/>
        </w:rPr>
      </w:pPr>
    </w:p>
    <w:p w14:paraId="41AEAA40" w14:textId="77777777" w:rsidR="008544DE" w:rsidRPr="008544DE" w:rsidRDefault="000909FF" w:rsidP="008544DE">
      <w:pPr>
        <w:jc w:val="center"/>
        <w:rPr>
          <w:b/>
        </w:rPr>
      </w:pPr>
      <w:r>
        <w:rPr>
          <w:b/>
        </w:rPr>
        <w:t xml:space="preserve">1. </w:t>
      </w:r>
      <w:r w:rsidR="008544DE" w:rsidRPr="008544DE">
        <w:rPr>
          <w:b/>
        </w:rPr>
        <w:t xml:space="preserve">Balance Sheet Two </w:t>
      </w:r>
      <w:proofErr w:type="gramStart"/>
      <w:r w:rsidR="008544DE" w:rsidRPr="008544DE">
        <w:rPr>
          <w:b/>
        </w:rPr>
        <w:t>key</w:t>
      </w:r>
      <w:proofErr w:type="gramEnd"/>
      <w:r w:rsidR="008544DE" w:rsidRPr="008544DE">
        <w:rPr>
          <w:b/>
        </w:rPr>
        <w:t xml:space="preserve"> Notion </w:t>
      </w:r>
    </w:p>
    <w:p w14:paraId="64C63197" w14:textId="77777777" w:rsidR="008544DE" w:rsidRDefault="008544DE" w:rsidP="008544DE">
      <w:pPr>
        <w:jc w:val="center"/>
      </w:pPr>
    </w:p>
    <w:p w14:paraId="22694D9E" w14:textId="77777777" w:rsidR="008544DE" w:rsidRDefault="008544DE" w:rsidP="008544DE">
      <w:r>
        <w:t xml:space="preserve">Accounting equation: </w:t>
      </w:r>
    </w:p>
    <w:p w14:paraId="3CD35F1F" w14:textId="77777777" w:rsidR="008544DE" w:rsidRDefault="008544DE" w:rsidP="008544DE">
      <w:r>
        <w:t xml:space="preserve"> </w:t>
      </w:r>
    </w:p>
    <w:p w14:paraId="13F4EEFF" w14:textId="77777777" w:rsidR="008544DE" w:rsidRDefault="008544DE" w:rsidP="008544DE">
      <w:pPr>
        <w:pStyle w:val="ListParagraph"/>
        <w:numPr>
          <w:ilvl w:val="0"/>
          <w:numId w:val="9"/>
        </w:numPr>
      </w:pPr>
      <w:r>
        <w:t xml:space="preserve">Assets= liabilities+ owners equity </w:t>
      </w:r>
    </w:p>
    <w:p w14:paraId="36817219" w14:textId="77777777" w:rsidR="008544DE" w:rsidRDefault="008544DE" w:rsidP="008544DE"/>
    <w:p w14:paraId="1F02EB2C" w14:textId="77777777" w:rsidR="00CD434C" w:rsidRDefault="00CD434C" w:rsidP="008544DE"/>
    <w:p w14:paraId="4E04B267" w14:textId="77777777" w:rsidR="00CD434C" w:rsidRPr="00CD434C" w:rsidRDefault="000909FF" w:rsidP="00CD434C">
      <w:pPr>
        <w:jc w:val="center"/>
        <w:rPr>
          <w:b/>
        </w:rPr>
      </w:pPr>
      <w:r>
        <w:rPr>
          <w:b/>
        </w:rPr>
        <w:t xml:space="preserve">2. </w:t>
      </w:r>
      <w:r w:rsidR="00CD434C" w:rsidRPr="00CD434C">
        <w:rPr>
          <w:b/>
        </w:rPr>
        <w:t xml:space="preserve">The income statement </w:t>
      </w:r>
    </w:p>
    <w:p w14:paraId="253CF4D5" w14:textId="77777777" w:rsidR="00CD434C" w:rsidRDefault="00CD434C" w:rsidP="00CD434C"/>
    <w:p w14:paraId="2E8959EF" w14:textId="77777777" w:rsidR="00CD434C" w:rsidRDefault="00CD434C" w:rsidP="00CD434C">
      <w:r>
        <w:t xml:space="preserve">1. Sales </w:t>
      </w:r>
    </w:p>
    <w:p w14:paraId="664BF565" w14:textId="77777777" w:rsidR="00CD434C" w:rsidRDefault="00CD434C" w:rsidP="00CD434C"/>
    <w:p w14:paraId="0B122027" w14:textId="77777777" w:rsidR="00CD434C" w:rsidRDefault="00CD434C" w:rsidP="00CD434C">
      <w:r>
        <w:t xml:space="preserve">2. </w:t>
      </w:r>
      <w:r w:rsidR="000909FF">
        <w:t>Cost of goods sol</w:t>
      </w:r>
      <w:r>
        <w:t xml:space="preserve">d </w:t>
      </w:r>
      <w:r w:rsidR="000909FF">
        <w:t xml:space="preserve"> </w:t>
      </w:r>
    </w:p>
    <w:p w14:paraId="51682054" w14:textId="77777777" w:rsidR="00CD434C" w:rsidRDefault="00CD434C" w:rsidP="00CD434C">
      <w:r>
        <w:t xml:space="preserve">    Gross profit</w:t>
      </w:r>
    </w:p>
    <w:p w14:paraId="22AD1E25" w14:textId="77777777" w:rsidR="00CD434C" w:rsidRDefault="00CD434C" w:rsidP="00CD434C"/>
    <w:p w14:paraId="666A2CEF" w14:textId="77777777" w:rsidR="00CD434C" w:rsidRDefault="00CD434C" w:rsidP="00CD434C">
      <w:r>
        <w:t xml:space="preserve">3. Operating expenses </w:t>
      </w:r>
    </w:p>
    <w:p w14:paraId="124AAF35" w14:textId="77777777" w:rsidR="00CD434C" w:rsidRDefault="00CD434C" w:rsidP="00CD434C">
      <w:r>
        <w:t xml:space="preserve">    Operating profit</w:t>
      </w:r>
    </w:p>
    <w:p w14:paraId="56304AAF" w14:textId="77777777" w:rsidR="00CD434C" w:rsidRDefault="00CD434C" w:rsidP="00CD434C"/>
    <w:p w14:paraId="15AE11E4" w14:textId="77777777" w:rsidR="00CD434C" w:rsidRDefault="00CD434C" w:rsidP="00CD434C">
      <w:r>
        <w:t xml:space="preserve">4. Depreciation </w:t>
      </w:r>
    </w:p>
    <w:p w14:paraId="51F10409" w14:textId="77777777" w:rsidR="00CD434C" w:rsidRDefault="00CD434C" w:rsidP="00CD434C">
      <w:r>
        <w:t xml:space="preserve">    Interest expense (net)       </w:t>
      </w:r>
      <w:r w:rsidRPr="00CD434C">
        <w:rPr>
          <w:highlight w:val="yellow"/>
        </w:rPr>
        <w:t>(Non cash) ex: computers</w:t>
      </w:r>
      <w:r>
        <w:t xml:space="preserve">      </w:t>
      </w:r>
    </w:p>
    <w:p w14:paraId="2634AD8E" w14:textId="77777777" w:rsidR="00CD434C" w:rsidRDefault="00CD434C" w:rsidP="00CD434C">
      <w:r>
        <w:t xml:space="preserve">    Earnings before taxes </w:t>
      </w:r>
    </w:p>
    <w:p w14:paraId="4DF2E3B9" w14:textId="77777777" w:rsidR="00CD434C" w:rsidRDefault="00CD434C" w:rsidP="00CD434C">
      <w:r>
        <w:t xml:space="preserve">    Income taxes </w:t>
      </w:r>
    </w:p>
    <w:p w14:paraId="7A170074" w14:textId="77777777" w:rsidR="00CD434C" w:rsidRDefault="00CD434C" w:rsidP="00CD434C"/>
    <w:p w14:paraId="5F795095" w14:textId="77777777" w:rsidR="00CD434C" w:rsidRDefault="00CD434C" w:rsidP="00CD434C">
      <w:r>
        <w:t xml:space="preserve">5. Net Income </w:t>
      </w:r>
    </w:p>
    <w:p w14:paraId="4C155A71" w14:textId="77777777" w:rsidR="00CD434C" w:rsidRDefault="00CD434C" w:rsidP="00CD434C">
      <w:pPr>
        <w:pStyle w:val="ListParagraph"/>
      </w:pPr>
    </w:p>
    <w:p w14:paraId="6A3B739F" w14:textId="77777777" w:rsidR="008544DE" w:rsidRPr="00700062" w:rsidRDefault="008544DE" w:rsidP="008544DE"/>
    <w:p w14:paraId="05CF7B0C" w14:textId="77777777" w:rsidR="00700062" w:rsidRDefault="000909FF" w:rsidP="000909FF">
      <w:pPr>
        <w:jc w:val="center"/>
        <w:rPr>
          <w:b/>
        </w:rPr>
      </w:pPr>
      <w:r>
        <w:rPr>
          <w:b/>
        </w:rPr>
        <w:t xml:space="preserve">3. Statement of changes in equity </w:t>
      </w:r>
    </w:p>
    <w:p w14:paraId="03B03E80" w14:textId="77777777" w:rsidR="000909FF" w:rsidRDefault="000909FF" w:rsidP="000909FF">
      <w:pPr>
        <w:jc w:val="center"/>
      </w:pPr>
    </w:p>
    <w:p w14:paraId="1B5A5E63" w14:textId="77777777" w:rsidR="000909FF" w:rsidRDefault="000909FF" w:rsidP="000909FF">
      <w:pPr>
        <w:pStyle w:val="ListParagraph"/>
        <w:numPr>
          <w:ilvl w:val="0"/>
          <w:numId w:val="9"/>
        </w:numPr>
      </w:pPr>
      <w:r w:rsidRPr="000909FF">
        <w:rPr>
          <w:b/>
        </w:rPr>
        <w:t xml:space="preserve">Statement of changes in equity: </w:t>
      </w:r>
      <w:r>
        <w:t>A record of the change in equity for he end of one ficial period to the end of the period.</w:t>
      </w:r>
    </w:p>
    <w:p w14:paraId="74E3C40B" w14:textId="77777777" w:rsidR="000909FF" w:rsidRDefault="000909FF" w:rsidP="000909FF"/>
    <w:p w14:paraId="60E4D028" w14:textId="77777777" w:rsidR="000909FF" w:rsidRDefault="000909FF" w:rsidP="000909FF">
      <w:pPr>
        <w:pStyle w:val="ListParagraph"/>
        <w:numPr>
          <w:ilvl w:val="0"/>
          <w:numId w:val="9"/>
        </w:numPr>
      </w:pPr>
      <w:r>
        <w:t>The statement of equity ties the balance sheet and the income statement together.</w:t>
      </w:r>
    </w:p>
    <w:p w14:paraId="4512799B" w14:textId="77777777" w:rsidR="000909FF" w:rsidRDefault="000909FF" w:rsidP="000909FF"/>
    <w:p w14:paraId="70CFF870" w14:textId="77777777" w:rsidR="000909FF" w:rsidRDefault="000909FF" w:rsidP="000909FF">
      <w:pPr>
        <w:jc w:val="center"/>
        <w:rPr>
          <w:b/>
        </w:rPr>
      </w:pPr>
    </w:p>
    <w:p w14:paraId="757AC550" w14:textId="77777777" w:rsidR="000909FF" w:rsidRDefault="000909FF" w:rsidP="000909FF">
      <w:pPr>
        <w:jc w:val="center"/>
        <w:rPr>
          <w:b/>
        </w:rPr>
      </w:pPr>
      <w:r>
        <w:rPr>
          <w:b/>
        </w:rPr>
        <w:t xml:space="preserve">4. </w:t>
      </w:r>
      <w:r w:rsidRPr="000909FF">
        <w:rPr>
          <w:b/>
        </w:rPr>
        <w:t xml:space="preserve">Statement of cash flows  </w:t>
      </w:r>
    </w:p>
    <w:p w14:paraId="01F08C2C" w14:textId="77777777" w:rsidR="000909FF" w:rsidRPr="000909FF" w:rsidRDefault="000909FF" w:rsidP="000909FF">
      <w:pPr>
        <w:jc w:val="center"/>
        <w:rPr>
          <w:b/>
        </w:rPr>
      </w:pPr>
    </w:p>
    <w:p w14:paraId="043E1C13" w14:textId="77777777" w:rsidR="000909FF" w:rsidRDefault="000909FF" w:rsidP="000909FF">
      <w:pPr>
        <w:pStyle w:val="ListParagraph"/>
        <w:numPr>
          <w:ilvl w:val="0"/>
          <w:numId w:val="9"/>
        </w:numPr>
      </w:pPr>
      <w:r w:rsidRPr="000909FF">
        <w:rPr>
          <w:b/>
        </w:rPr>
        <w:t>Statement of cash flows:</w:t>
      </w:r>
      <w:r>
        <w:t xml:space="preserve"> A record of the source and uses of cash during a period of time</w:t>
      </w:r>
    </w:p>
    <w:p w14:paraId="5DC7BF33" w14:textId="77777777" w:rsidR="000909FF" w:rsidRDefault="000909FF" w:rsidP="000909FF">
      <w:r>
        <w:t xml:space="preserve"> </w:t>
      </w:r>
    </w:p>
    <w:p w14:paraId="52FEDE22" w14:textId="77777777" w:rsidR="000909FF" w:rsidRPr="000909FF" w:rsidRDefault="000909FF" w:rsidP="000909FF">
      <w:pPr>
        <w:pStyle w:val="ListParagraph"/>
        <w:numPr>
          <w:ilvl w:val="0"/>
          <w:numId w:val="9"/>
        </w:numPr>
      </w:pPr>
      <w:r w:rsidRPr="000909FF">
        <w:rPr>
          <w:b/>
        </w:rPr>
        <w:t>Accrual accounting:</w:t>
      </w:r>
      <w:r>
        <w:t xml:space="preserve"> An accounting method that records revenues and expenses when they occur, not when cash actually changes hands. </w:t>
      </w:r>
    </w:p>
    <w:p w14:paraId="169CAE5F" w14:textId="77777777" w:rsidR="00D21088" w:rsidRDefault="00D21088" w:rsidP="00D21088"/>
    <w:p w14:paraId="13DA3B32" w14:textId="77777777" w:rsidR="000909FF" w:rsidRDefault="000909FF" w:rsidP="00D21088"/>
    <w:p w14:paraId="361DA7FC" w14:textId="77777777" w:rsidR="000909FF" w:rsidRPr="000909FF" w:rsidRDefault="000909FF" w:rsidP="003652F0">
      <w:pPr>
        <w:outlineLvl w:val="0"/>
        <w:rPr>
          <w:b/>
          <w:sz w:val="32"/>
          <w:szCs w:val="32"/>
        </w:rPr>
      </w:pPr>
      <w:r w:rsidRPr="000909FF">
        <w:rPr>
          <w:b/>
          <w:sz w:val="32"/>
          <w:szCs w:val="32"/>
        </w:rPr>
        <w:t xml:space="preserve">Financial Analysis </w:t>
      </w:r>
    </w:p>
    <w:p w14:paraId="2AC23894" w14:textId="77777777" w:rsidR="000909FF" w:rsidRDefault="000909FF" w:rsidP="00D21088">
      <w:pPr>
        <w:rPr>
          <w:b/>
        </w:rPr>
      </w:pPr>
    </w:p>
    <w:p w14:paraId="78014AEC" w14:textId="77777777" w:rsidR="000909FF" w:rsidRPr="000909FF" w:rsidRDefault="000909FF" w:rsidP="003652F0">
      <w:pPr>
        <w:jc w:val="center"/>
        <w:outlineLvl w:val="0"/>
        <w:rPr>
          <w:b/>
        </w:rPr>
      </w:pPr>
      <w:r w:rsidRPr="000909FF">
        <w:rPr>
          <w:b/>
        </w:rPr>
        <w:t>Ratio Analysis</w:t>
      </w:r>
    </w:p>
    <w:p w14:paraId="64A432AC" w14:textId="77777777" w:rsidR="000909FF" w:rsidRDefault="000909FF" w:rsidP="000909FF">
      <w:pPr>
        <w:pStyle w:val="ListParagraph"/>
        <w:numPr>
          <w:ilvl w:val="0"/>
          <w:numId w:val="14"/>
        </w:numPr>
      </w:pPr>
      <w:r>
        <w:t>Examines the relationship between critical components of information found on the financial statements.</w:t>
      </w:r>
    </w:p>
    <w:p w14:paraId="0A38E2E7" w14:textId="77777777" w:rsidR="000909FF" w:rsidRDefault="000909FF" w:rsidP="000909FF">
      <w:pPr>
        <w:pStyle w:val="ListParagraph"/>
        <w:numPr>
          <w:ilvl w:val="0"/>
          <w:numId w:val="14"/>
        </w:numPr>
      </w:pPr>
      <w:r>
        <w:t xml:space="preserve">Produces a standardized metric </w:t>
      </w:r>
    </w:p>
    <w:p w14:paraId="43657968" w14:textId="77777777" w:rsidR="000909FF" w:rsidRDefault="000909FF" w:rsidP="000909FF">
      <w:pPr>
        <w:pStyle w:val="ListParagraph"/>
        <w:numPr>
          <w:ilvl w:val="0"/>
          <w:numId w:val="14"/>
        </w:numPr>
      </w:pPr>
      <w:r>
        <w:t>Used as first indicator of financial and operating health.</w:t>
      </w:r>
    </w:p>
    <w:p w14:paraId="26EF5B2E" w14:textId="77777777" w:rsidR="000909FF" w:rsidRDefault="000909FF" w:rsidP="000909FF">
      <w:pPr>
        <w:pStyle w:val="ListParagraph"/>
        <w:numPr>
          <w:ilvl w:val="0"/>
          <w:numId w:val="14"/>
        </w:numPr>
      </w:pPr>
      <w:r>
        <w:t xml:space="preserve">Many firms and industries have key ratio metrics that they monitor daily. </w:t>
      </w:r>
    </w:p>
    <w:p w14:paraId="4789C9BA" w14:textId="77777777" w:rsidR="000909FF" w:rsidRDefault="000909FF" w:rsidP="000909FF"/>
    <w:p w14:paraId="0C0CD27E" w14:textId="77777777" w:rsidR="000909FF" w:rsidRDefault="009E6DE3" w:rsidP="00BE7A0D">
      <w:pPr>
        <w:rPr>
          <w:b/>
        </w:rPr>
      </w:pPr>
      <w:r>
        <w:rPr>
          <w:b/>
        </w:rPr>
        <w:t xml:space="preserve">1. </w:t>
      </w:r>
      <w:r w:rsidR="00BE7A0D">
        <w:rPr>
          <w:b/>
        </w:rPr>
        <w:t xml:space="preserve">Liquidity ratio- measures a </w:t>
      </w:r>
      <w:proofErr w:type="gramStart"/>
      <w:r w:rsidR="00BE7A0D">
        <w:rPr>
          <w:b/>
        </w:rPr>
        <w:t>firms</w:t>
      </w:r>
      <w:proofErr w:type="gramEnd"/>
      <w:r w:rsidR="00BE7A0D">
        <w:rPr>
          <w:b/>
        </w:rPr>
        <w:t xml:space="preserve"> ability to meet its short term obligations </w:t>
      </w:r>
    </w:p>
    <w:p w14:paraId="62F3F128" w14:textId="77777777" w:rsidR="00BE7A0D" w:rsidRDefault="00BE7A0D" w:rsidP="00BE7A0D">
      <w:pPr>
        <w:rPr>
          <w:b/>
        </w:rPr>
      </w:pPr>
      <w:r>
        <w:rPr>
          <w:b/>
        </w:rPr>
        <w:t xml:space="preserve">  </w:t>
      </w:r>
    </w:p>
    <w:p w14:paraId="43776D03" w14:textId="77777777" w:rsidR="00BE7A0D" w:rsidRPr="00BE7A0D" w:rsidRDefault="00BE7A0D" w:rsidP="003652F0">
      <w:pPr>
        <w:outlineLvl w:val="0"/>
      </w:pPr>
      <w:r w:rsidRPr="00BE7A0D">
        <w:t xml:space="preserve">Current ration compares current assets to current liabilities </w:t>
      </w:r>
    </w:p>
    <w:p w14:paraId="579DF1FE" w14:textId="77777777" w:rsidR="00BE7A0D" w:rsidRDefault="00BE7A0D" w:rsidP="00BE7A0D">
      <w:pPr>
        <w:rPr>
          <w:b/>
        </w:rPr>
      </w:pPr>
    </w:p>
    <w:p w14:paraId="6159784F" w14:textId="77777777" w:rsidR="00BE7A0D" w:rsidRPr="009E6DE3" w:rsidRDefault="00BE7A0D" w:rsidP="003652F0">
      <w:pPr>
        <w:outlineLvl w:val="0"/>
      </w:pPr>
      <w:r>
        <w:rPr>
          <w:b/>
        </w:rPr>
        <w:t xml:space="preserve">Current ration =current assets/current liabilities= </w:t>
      </w:r>
      <w:r w:rsidRPr="009E6DE3">
        <w:t>5,240/2,030=2.58</w:t>
      </w:r>
    </w:p>
    <w:p w14:paraId="40696323" w14:textId="77777777" w:rsidR="00BE7A0D" w:rsidRDefault="00BE7A0D" w:rsidP="00BE7A0D">
      <w:pPr>
        <w:rPr>
          <w:b/>
        </w:rPr>
      </w:pPr>
    </w:p>
    <w:p w14:paraId="260D19E5" w14:textId="77777777" w:rsidR="00BE7A0D" w:rsidRPr="00BE7A0D" w:rsidRDefault="00BE7A0D" w:rsidP="00BE7A0D">
      <w:r w:rsidRPr="00BE7A0D">
        <w:t xml:space="preserve">Acid test </w:t>
      </w:r>
      <w:r w:rsidR="009E6DE3">
        <w:t>(</w:t>
      </w:r>
      <w:r w:rsidRPr="00BE7A0D">
        <w:t>or quick</w:t>
      </w:r>
      <w:r w:rsidR="009E6DE3">
        <w:t>)</w:t>
      </w:r>
      <w:r w:rsidRPr="00BE7A0D">
        <w:t xml:space="preserve"> ration measures the ability of a firm to meet i</w:t>
      </w:r>
      <w:r>
        <w:t>ts debt payment on short notice.</w:t>
      </w:r>
    </w:p>
    <w:p w14:paraId="5FA73A69" w14:textId="77777777" w:rsidR="00BE7A0D" w:rsidRDefault="00BE7A0D" w:rsidP="00BE7A0D">
      <w:pPr>
        <w:rPr>
          <w:b/>
        </w:rPr>
      </w:pPr>
    </w:p>
    <w:p w14:paraId="2D78AE47" w14:textId="77777777" w:rsidR="00BE7A0D" w:rsidRDefault="00BE7A0D" w:rsidP="003652F0">
      <w:pPr>
        <w:outlineLvl w:val="0"/>
        <w:rPr>
          <w:b/>
        </w:rPr>
      </w:pPr>
      <w:r w:rsidRPr="00BE7A0D">
        <w:rPr>
          <w:b/>
          <w:highlight w:val="yellow"/>
        </w:rPr>
        <w:t>Write down the equation</w:t>
      </w:r>
    </w:p>
    <w:p w14:paraId="09C2B55C" w14:textId="77777777" w:rsidR="00BE7A0D" w:rsidRDefault="00BE7A0D" w:rsidP="00BE7A0D">
      <w:pPr>
        <w:rPr>
          <w:b/>
        </w:rPr>
      </w:pPr>
    </w:p>
    <w:p w14:paraId="0DB43C8D" w14:textId="77777777" w:rsidR="00BE7A0D" w:rsidRDefault="00BE7A0D" w:rsidP="00BE7A0D">
      <w:pPr>
        <w:rPr>
          <w:b/>
        </w:rPr>
      </w:pPr>
    </w:p>
    <w:p w14:paraId="5683B48E" w14:textId="77777777" w:rsidR="00BE7A0D" w:rsidRDefault="009E6DE3" w:rsidP="00BE7A0D">
      <w:pPr>
        <w:rPr>
          <w:b/>
        </w:rPr>
      </w:pPr>
      <w:r>
        <w:rPr>
          <w:b/>
        </w:rPr>
        <w:t xml:space="preserve">2. </w:t>
      </w:r>
      <w:r w:rsidR="00BE7A0D">
        <w:rPr>
          <w:b/>
        </w:rPr>
        <w:t>Efficiency ratio</w:t>
      </w:r>
    </w:p>
    <w:p w14:paraId="15B2826E" w14:textId="77777777" w:rsidR="00BE7A0D" w:rsidRDefault="00BE7A0D" w:rsidP="00BE7A0D">
      <w:pPr>
        <w:rPr>
          <w:b/>
        </w:rPr>
      </w:pPr>
    </w:p>
    <w:p w14:paraId="7C427D70" w14:textId="77777777" w:rsidR="00BE7A0D" w:rsidRDefault="00BE7A0D" w:rsidP="003652F0">
      <w:pPr>
        <w:outlineLvl w:val="0"/>
        <w:rPr>
          <w:b/>
        </w:rPr>
      </w:pPr>
      <w:r w:rsidRPr="00BE7A0D">
        <w:rPr>
          <w:b/>
          <w:highlight w:val="yellow"/>
        </w:rPr>
        <w:t>Write definition</w:t>
      </w:r>
      <w:r>
        <w:rPr>
          <w:b/>
        </w:rPr>
        <w:t xml:space="preserve"> </w:t>
      </w:r>
    </w:p>
    <w:p w14:paraId="1DD33CD5" w14:textId="77777777" w:rsidR="00BE7A0D" w:rsidRDefault="00BE7A0D" w:rsidP="00BE7A0D">
      <w:pPr>
        <w:rPr>
          <w:b/>
        </w:rPr>
      </w:pPr>
    </w:p>
    <w:p w14:paraId="4BD176B1" w14:textId="77777777" w:rsidR="00BE7A0D" w:rsidRDefault="00BE7A0D" w:rsidP="00BE7A0D">
      <w:pPr>
        <w:rPr>
          <w:b/>
        </w:rPr>
      </w:pPr>
      <w:r>
        <w:rPr>
          <w:b/>
        </w:rPr>
        <w:t>Inventory turnover=</w:t>
      </w:r>
      <w:r w:rsidRPr="009E6DE3">
        <w:t>cost of goods sold/average inventory=10,370/(2,20</w:t>
      </w:r>
      <w:r w:rsidR="009E6DE3">
        <w:t xml:space="preserve">0 </w:t>
      </w:r>
      <w:r w:rsidRPr="009E6DE3">
        <w:t>+1,850)/2=5.12</w:t>
      </w:r>
    </w:p>
    <w:p w14:paraId="3DC350CC" w14:textId="77777777" w:rsidR="00BE7A0D" w:rsidRDefault="00BE7A0D" w:rsidP="003652F0">
      <w:pPr>
        <w:outlineLvl w:val="0"/>
        <w:rPr>
          <w:b/>
        </w:rPr>
      </w:pPr>
      <w:r w:rsidRPr="00BE7A0D">
        <w:rPr>
          <w:b/>
          <w:highlight w:val="yellow"/>
        </w:rPr>
        <w:t>Write definition</w:t>
      </w:r>
    </w:p>
    <w:p w14:paraId="08FF7C8D" w14:textId="77777777" w:rsidR="00BE7A0D" w:rsidRDefault="00BE7A0D" w:rsidP="003652F0">
      <w:pPr>
        <w:outlineLvl w:val="0"/>
        <w:rPr>
          <w:b/>
        </w:rPr>
      </w:pPr>
      <w:r>
        <w:rPr>
          <w:b/>
        </w:rPr>
        <w:t>Total asset turn over ratio =sales/average total assets</w:t>
      </w:r>
    </w:p>
    <w:p w14:paraId="4C59E9EA" w14:textId="77777777" w:rsidR="00BE7A0D" w:rsidRDefault="00BE7A0D" w:rsidP="00BE7A0D">
      <w:pPr>
        <w:rPr>
          <w:b/>
        </w:rPr>
      </w:pPr>
      <w:r>
        <w:rPr>
          <w:b/>
        </w:rPr>
        <w:t xml:space="preserve">                   </w:t>
      </w:r>
      <w:r w:rsidRPr="00BE7A0D">
        <w:rPr>
          <w:b/>
          <w:highlight w:val="yellow"/>
        </w:rPr>
        <w:t>=17,300 finish off</w:t>
      </w:r>
    </w:p>
    <w:p w14:paraId="306F94CB" w14:textId="77777777" w:rsidR="009E6DE3" w:rsidRDefault="009E6DE3" w:rsidP="00BE7A0D">
      <w:pPr>
        <w:rPr>
          <w:b/>
        </w:rPr>
      </w:pPr>
    </w:p>
    <w:p w14:paraId="43AC00F8" w14:textId="77777777" w:rsidR="009E6DE3" w:rsidRDefault="009E6DE3" w:rsidP="003652F0">
      <w:pPr>
        <w:outlineLvl w:val="0"/>
        <w:rPr>
          <w:b/>
        </w:rPr>
      </w:pPr>
      <w:r w:rsidRPr="009E6DE3">
        <w:rPr>
          <w:b/>
          <w:highlight w:val="yellow"/>
        </w:rPr>
        <w:t>Finish off</w:t>
      </w:r>
      <w:r>
        <w:rPr>
          <w:b/>
        </w:rPr>
        <w:t xml:space="preserve"> </w:t>
      </w:r>
    </w:p>
    <w:p w14:paraId="38AE000A" w14:textId="77777777" w:rsidR="00BE7A0D" w:rsidRDefault="00BE7A0D" w:rsidP="00BE7A0D">
      <w:pPr>
        <w:rPr>
          <w:b/>
        </w:rPr>
      </w:pPr>
    </w:p>
    <w:p w14:paraId="0644403A" w14:textId="77777777" w:rsidR="00BE7A0D" w:rsidRDefault="009E6DE3" w:rsidP="00BE7A0D">
      <w:pPr>
        <w:rPr>
          <w:b/>
        </w:rPr>
      </w:pPr>
      <w:r>
        <w:rPr>
          <w:b/>
        </w:rPr>
        <w:t xml:space="preserve">3. </w:t>
      </w:r>
      <w:r w:rsidR="00BE7A0D">
        <w:rPr>
          <w:b/>
        </w:rPr>
        <w:t xml:space="preserve">Leverage ratio </w:t>
      </w:r>
      <w:r w:rsidRPr="009E6DE3">
        <w:rPr>
          <w:b/>
          <w:highlight w:val="yellow"/>
        </w:rPr>
        <w:t>finish off</w:t>
      </w:r>
      <w:r>
        <w:rPr>
          <w:b/>
        </w:rPr>
        <w:t xml:space="preserve"> </w:t>
      </w:r>
    </w:p>
    <w:p w14:paraId="03609437" w14:textId="77777777" w:rsidR="009E6DE3" w:rsidRDefault="009E6DE3" w:rsidP="00BE7A0D">
      <w:pPr>
        <w:rPr>
          <w:b/>
        </w:rPr>
      </w:pPr>
    </w:p>
    <w:p w14:paraId="2B22BCBA" w14:textId="77777777" w:rsidR="009E6DE3" w:rsidRDefault="009E6DE3" w:rsidP="003652F0">
      <w:pPr>
        <w:outlineLvl w:val="0"/>
        <w:rPr>
          <w:b/>
        </w:rPr>
      </w:pPr>
      <w:r>
        <w:rPr>
          <w:b/>
        </w:rPr>
        <w:t xml:space="preserve">Leverage ratio measure how much a firm relies on debt financing </w:t>
      </w:r>
    </w:p>
    <w:p w14:paraId="6EAEEEA1" w14:textId="77777777" w:rsidR="009E6DE3" w:rsidRDefault="009E6DE3" w:rsidP="00BE7A0D">
      <w:pPr>
        <w:rPr>
          <w:b/>
        </w:rPr>
      </w:pPr>
    </w:p>
    <w:p w14:paraId="48058622" w14:textId="77777777" w:rsidR="009E6DE3" w:rsidRDefault="009E6DE3" w:rsidP="003652F0">
      <w:pPr>
        <w:outlineLvl w:val="0"/>
        <w:rPr>
          <w:b/>
        </w:rPr>
      </w:pPr>
      <w:r w:rsidRPr="009E6DE3">
        <w:rPr>
          <w:b/>
          <w:highlight w:val="yellow"/>
        </w:rPr>
        <w:t>Write down the equation</w:t>
      </w:r>
    </w:p>
    <w:p w14:paraId="16F792B5" w14:textId="77777777" w:rsidR="009E6DE3" w:rsidRDefault="009E6DE3" w:rsidP="00BE7A0D">
      <w:pPr>
        <w:rPr>
          <w:b/>
        </w:rPr>
      </w:pPr>
    </w:p>
    <w:p w14:paraId="32C3E0C1" w14:textId="77777777" w:rsidR="009E6DE3" w:rsidRDefault="009E6DE3" w:rsidP="00BE7A0D">
      <w:pPr>
        <w:rPr>
          <w:b/>
        </w:rPr>
      </w:pPr>
    </w:p>
    <w:p w14:paraId="1F920C08" w14:textId="77777777" w:rsidR="00BE7A0D" w:rsidRDefault="00BE7A0D" w:rsidP="009E6DE3">
      <w:pPr>
        <w:pStyle w:val="ListParagraph"/>
        <w:numPr>
          <w:ilvl w:val="0"/>
          <w:numId w:val="7"/>
        </w:numPr>
        <w:rPr>
          <w:b/>
        </w:rPr>
      </w:pPr>
      <w:r w:rsidRPr="009E6DE3">
        <w:rPr>
          <w:b/>
        </w:rPr>
        <w:t xml:space="preserve">Profitability </w:t>
      </w:r>
      <w:r w:rsidR="009E6DE3">
        <w:rPr>
          <w:b/>
        </w:rPr>
        <w:t xml:space="preserve">ratio </w:t>
      </w:r>
      <w:r w:rsidR="009E6DE3" w:rsidRPr="009E6DE3">
        <w:rPr>
          <w:b/>
          <w:highlight w:val="yellow"/>
        </w:rPr>
        <w:t>(finish off the definition)</w:t>
      </w:r>
    </w:p>
    <w:p w14:paraId="40E4400F" w14:textId="77777777" w:rsidR="009E6DE3" w:rsidRDefault="009E6DE3" w:rsidP="009E6DE3">
      <w:pPr>
        <w:rPr>
          <w:b/>
        </w:rPr>
      </w:pPr>
    </w:p>
    <w:p w14:paraId="0F7A5F49" w14:textId="77777777" w:rsidR="009E6DE3" w:rsidRPr="009E6DE3" w:rsidRDefault="009E6DE3" w:rsidP="003652F0">
      <w:pPr>
        <w:outlineLvl w:val="0"/>
      </w:pPr>
      <w:r w:rsidRPr="009E6DE3">
        <w:rPr>
          <w:b/>
        </w:rPr>
        <w:t xml:space="preserve">Gross profit margin= </w:t>
      </w:r>
      <w:r w:rsidRPr="009E6DE3">
        <w:t>gross profit/sales= 6,930/17,300=40.0%</w:t>
      </w:r>
    </w:p>
    <w:p w14:paraId="64A63335" w14:textId="77777777" w:rsidR="009E6DE3" w:rsidRPr="009E6DE3" w:rsidRDefault="009E6DE3" w:rsidP="009E6DE3">
      <w:pPr>
        <w:rPr>
          <w:b/>
        </w:rPr>
      </w:pPr>
    </w:p>
    <w:p w14:paraId="5707613A" w14:textId="77777777" w:rsidR="009E6DE3" w:rsidRPr="009E6DE3" w:rsidRDefault="009E6DE3" w:rsidP="003652F0">
      <w:pPr>
        <w:outlineLvl w:val="0"/>
        <w:rPr>
          <w:b/>
        </w:rPr>
      </w:pPr>
      <w:r w:rsidRPr="009E6DE3">
        <w:rPr>
          <w:b/>
        </w:rPr>
        <w:t xml:space="preserve">Net profit margin= </w:t>
      </w:r>
      <w:r w:rsidRPr="009E6DE3">
        <w:t>Net income/sales= 1,927/17.300=11.1%</w:t>
      </w:r>
    </w:p>
    <w:p w14:paraId="5129DA44" w14:textId="77777777" w:rsidR="009E6DE3" w:rsidRPr="009E6DE3" w:rsidRDefault="009E6DE3" w:rsidP="009E6DE3">
      <w:pPr>
        <w:rPr>
          <w:b/>
        </w:rPr>
      </w:pPr>
    </w:p>
    <w:p w14:paraId="4DA747A2" w14:textId="77777777" w:rsidR="009E6DE3" w:rsidRPr="009E6DE3" w:rsidRDefault="009E6DE3" w:rsidP="003652F0">
      <w:pPr>
        <w:outlineLvl w:val="0"/>
        <w:rPr>
          <w:b/>
        </w:rPr>
      </w:pPr>
      <w:r w:rsidRPr="009E6DE3">
        <w:rPr>
          <w:b/>
        </w:rPr>
        <w:t>Return on equity=</w:t>
      </w:r>
      <w:r w:rsidRPr="009E6DE3">
        <w:t>Net income/average equity=1,927/(5,660+4,455)/2=38.1%</w:t>
      </w:r>
    </w:p>
    <w:p w14:paraId="2573DF08" w14:textId="77777777" w:rsidR="009E6DE3" w:rsidRPr="009E6DE3" w:rsidRDefault="009E6DE3" w:rsidP="009E6DE3">
      <w:pPr>
        <w:pStyle w:val="ListParagraph"/>
        <w:ind w:left="360"/>
        <w:rPr>
          <w:b/>
        </w:rPr>
      </w:pPr>
    </w:p>
    <w:p w14:paraId="1DB38208" w14:textId="77777777" w:rsidR="00C65375" w:rsidRDefault="00C65375" w:rsidP="00C65375">
      <w:pPr>
        <w:rPr>
          <w:b/>
        </w:rPr>
      </w:pPr>
    </w:p>
    <w:p w14:paraId="0A9024BB" w14:textId="77777777" w:rsidR="00C65375" w:rsidRPr="00C65375" w:rsidRDefault="00C65375" w:rsidP="00C65375">
      <w:pPr>
        <w:rPr>
          <w:b/>
          <w:sz w:val="32"/>
          <w:szCs w:val="32"/>
        </w:rPr>
      </w:pPr>
    </w:p>
    <w:p w14:paraId="2C5A9947" w14:textId="77777777" w:rsidR="00C65375" w:rsidRDefault="00C65375" w:rsidP="003652F0">
      <w:pPr>
        <w:outlineLvl w:val="0"/>
        <w:rPr>
          <w:b/>
          <w:sz w:val="32"/>
          <w:szCs w:val="32"/>
        </w:rPr>
      </w:pPr>
      <w:r w:rsidRPr="00C65375">
        <w:rPr>
          <w:b/>
          <w:sz w:val="32"/>
          <w:szCs w:val="32"/>
        </w:rPr>
        <w:t>Financial Trends</w:t>
      </w:r>
      <w:r>
        <w:rPr>
          <w:b/>
          <w:sz w:val="32"/>
          <w:szCs w:val="32"/>
        </w:rPr>
        <w:t xml:space="preserve"> Analysis </w:t>
      </w:r>
    </w:p>
    <w:p w14:paraId="7F17DD7B" w14:textId="4CF0E127" w:rsidR="00C65375" w:rsidRPr="00C65375" w:rsidRDefault="00C65375" w:rsidP="00C65375">
      <w:pPr>
        <w:pStyle w:val="ListParagraph"/>
        <w:numPr>
          <w:ilvl w:val="0"/>
          <w:numId w:val="16"/>
        </w:numPr>
      </w:pPr>
      <w:r w:rsidRPr="00C65375">
        <w:t xml:space="preserve">Analyze this based on the different ratios and how they have been doing from previous years </w:t>
      </w:r>
    </w:p>
    <w:p w14:paraId="4859104E" w14:textId="77777777" w:rsidR="00C65375" w:rsidRDefault="00C65375" w:rsidP="00C65375">
      <w:pPr>
        <w:rPr>
          <w:b/>
          <w:sz w:val="32"/>
          <w:szCs w:val="32"/>
        </w:rPr>
      </w:pPr>
    </w:p>
    <w:p w14:paraId="164E40FD" w14:textId="2AC267E1" w:rsidR="00C65375" w:rsidRDefault="00C65375" w:rsidP="003652F0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Comparative financial Analysis </w:t>
      </w:r>
    </w:p>
    <w:p w14:paraId="093AA81B" w14:textId="2F85E073" w:rsidR="00C65375" w:rsidRDefault="00C65375" w:rsidP="00C65375">
      <w:pPr>
        <w:pStyle w:val="ListParagraph"/>
        <w:numPr>
          <w:ilvl w:val="0"/>
          <w:numId w:val="16"/>
        </w:numPr>
      </w:pPr>
      <w:r w:rsidRPr="00C65375">
        <w:t xml:space="preserve">How are they compared with other companies by looking at the different rations </w:t>
      </w:r>
    </w:p>
    <w:p w14:paraId="616845DF" w14:textId="77777777" w:rsidR="00E66D94" w:rsidRDefault="00E66D94" w:rsidP="00E66D94">
      <w:pPr>
        <w:pStyle w:val="ListParagraph"/>
      </w:pPr>
    </w:p>
    <w:p w14:paraId="0FAFC2ED" w14:textId="49C3BF4A" w:rsidR="00E66D94" w:rsidRDefault="00E66D94" w:rsidP="00E66D94">
      <w:r>
        <w:t>The following ratios listed below:</w:t>
      </w:r>
      <w:r w:rsidR="00C65375">
        <w:t xml:space="preserve"> </w:t>
      </w:r>
      <w:r>
        <w:t xml:space="preserve"> </w:t>
      </w:r>
    </w:p>
    <w:p w14:paraId="537941C9" w14:textId="5948270C" w:rsidR="00E66D94" w:rsidRDefault="00E66D94" w:rsidP="00C65375">
      <w:pPr>
        <w:pStyle w:val="ListParagraph"/>
        <w:numPr>
          <w:ilvl w:val="0"/>
          <w:numId w:val="16"/>
        </w:numPr>
      </w:pPr>
      <w:r>
        <w:t>Net profit Margin</w:t>
      </w:r>
      <w:r w:rsidR="00C65375">
        <w:t xml:space="preserve"> </w:t>
      </w:r>
    </w:p>
    <w:p w14:paraId="679A384D" w14:textId="32578454" w:rsidR="00E66D94" w:rsidRDefault="00E66D94" w:rsidP="00C65375">
      <w:pPr>
        <w:pStyle w:val="ListParagraph"/>
        <w:numPr>
          <w:ilvl w:val="0"/>
          <w:numId w:val="16"/>
        </w:numPr>
      </w:pPr>
      <w:r>
        <w:t>Return on Equity</w:t>
      </w:r>
    </w:p>
    <w:p w14:paraId="0F4FD368" w14:textId="4522BB6B" w:rsidR="00E66D94" w:rsidRDefault="00C65375" w:rsidP="00C65375">
      <w:pPr>
        <w:pStyle w:val="ListParagraph"/>
        <w:numPr>
          <w:ilvl w:val="0"/>
          <w:numId w:val="16"/>
        </w:numPr>
      </w:pPr>
      <w:r>
        <w:t>Deb</w:t>
      </w:r>
      <w:r w:rsidR="00E66D94">
        <w:t>t Ratio</w:t>
      </w:r>
    </w:p>
    <w:p w14:paraId="0ABD8D99" w14:textId="23DC7D37" w:rsidR="00E66D94" w:rsidRDefault="00E66D94" w:rsidP="00C65375">
      <w:pPr>
        <w:pStyle w:val="ListParagraph"/>
        <w:numPr>
          <w:ilvl w:val="0"/>
          <w:numId w:val="16"/>
        </w:numPr>
      </w:pPr>
      <w:r>
        <w:t>Inventory Turnover</w:t>
      </w:r>
    </w:p>
    <w:p w14:paraId="57DC1B27" w14:textId="24EDDA5C" w:rsidR="00C65375" w:rsidRPr="00C65375" w:rsidRDefault="00E66D94" w:rsidP="00C65375">
      <w:pPr>
        <w:pStyle w:val="ListParagraph"/>
        <w:numPr>
          <w:ilvl w:val="0"/>
          <w:numId w:val="16"/>
        </w:numPr>
      </w:pPr>
      <w:r>
        <w:t xml:space="preserve">Asset Turnover </w:t>
      </w:r>
    </w:p>
    <w:p w14:paraId="17F8517B" w14:textId="77777777" w:rsidR="00C65375" w:rsidRPr="00C65375" w:rsidRDefault="00C65375" w:rsidP="00C65375">
      <w:pPr>
        <w:rPr>
          <w:b/>
          <w:sz w:val="32"/>
          <w:szCs w:val="32"/>
        </w:rPr>
      </w:pPr>
    </w:p>
    <w:sectPr w:rsidR="00C65375" w:rsidRPr="00C65375" w:rsidSect="00A44C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B2512"/>
    <w:multiLevelType w:val="hybridMultilevel"/>
    <w:tmpl w:val="8E62D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D2F38"/>
    <w:multiLevelType w:val="hybridMultilevel"/>
    <w:tmpl w:val="6F84B1B0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26843D4"/>
    <w:multiLevelType w:val="hybridMultilevel"/>
    <w:tmpl w:val="9AD0B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91BAE"/>
    <w:multiLevelType w:val="hybridMultilevel"/>
    <w:tmpl w:val="1F86C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892207"/>
    <w:multiLevelType w:val="hybridMultilevel"/>
    <w:tmpl w:val="4B64C846"/>
    <w:lvl w:ilvl="0" w:tplc="04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98260A0"/>
    <w:multiLevelType w:val="hybridMultilevel"/>
    <w:tmpl w:val="16D8C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C53229"/>
    <w:multiLevelType w:val="hybridMultilevel"/>
    <w:tmpl w:val="A2507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F427CF"/>
    <w:multiLevelType w:val="hybridMultilevel"/>
    <w:tmpl w:val="E48C7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76768"/>
    <w:multiLevelType w:val="hybridMultilevel"/>
    <w:tmpl w:val="AA82C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97212"/>
    <w:multiLevelType w:val="hybridMultilevel"/>
    <w:tmpl w:val="E326C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7815E6"/>
    <w:multiLevelType w:val="hybridMultilevel"/>
    <w:tmpl w:val="B9EAD30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>
    <w:nsid w:val="5B5E7179"/>
    <w:multiLevelType w:val="hybridMultilevel"/>
    <w:tmpl w:val="0854E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D13F71"/>
    <w:multiLevelType w:val="hybridMultilevel"/>
    <w:tmpl w:val="01E64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E524F"/>
    <w:multiLevelType w:val="hybridMultilevel"/>
    <w:tmpl w:val="8828DB28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750E7163"/>
    <w:multiLevelType w:val="hybridMultilevel"/>
    <w:tmpl w:val="FFD66D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F448BA"/>
    <w:multiLevelType w:val="hybridMultilevel"/>
    <w:tmpl w:val="7640E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10"/>
  </w:num>
  <w:num w:numId="6">
    <w:abstractNumId w:val="15"/>
  </w:num>
  <w:num w:numId="7">
    <w:abstractNumId w:val="14"/>
  </w:num>
  <w:num w:numId="8">
    <w:abstractNumId w:val="0"/>
  </w:num>
  <w:num w:numId="9">
    <w:abstractNumId w:val="5"/>
  </w:num>
  <w:num w:numId="10">
    <w:abstractNumId w:val="13"/>
  </w:num>
  <w:num w:numId="11">
    <w:abstractNumId w:val="1"/>
  </w:num>
  <w:num w:numId="12">
    <w:abstractNumId w:val="4"/>
  </w:num>
  <w:num w:numId="13">
    <w:abstractNumId w:val="12"/>
  </w:num>
  <w:num w:numId="14">
    <w:abstractNumId w:val="9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88"/>
    <w:rsid w:val="000909FF"/>
    <w:rsid w:val="003652F0"/>
    <w:rsid w:val="006347AA"/>
    <w:rsid w:val="00700062"/>
    <w:rsid w:val="008544DE"/>
    <w:rsid w:val="009E6DE3"/>
    <w:rsid w:val="00A44CC0"/>
    <w:rsid w:val="00BE7A0D"/>
    <w:rsid w:val="00C65375"/>
    <w:rsid w:val="00CD434C"/>
    <w:rsid w:val="00D21088"/>
    <w:rsid w:val="00E6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3DC3D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668</Words>
  <Characters>3813</Characters>
  <Application>Microsoft Macintosh Word</Application>
  <DocSecurity>0</DocSecurity>
  <Lines>31</Lines>
  <Paragraphs>8</Paragraphs>
  <ScaleCrop>false</ScaleCrop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Hawa Guindo</dc:creator>
  <cp:keywords/>
  <dc:description/>
  <cp:lastModifiedBy>James Akpan</cp:lastModifiedBy>
  <cp:revision>2</cp:revision>
  <dcterms:created xsi:type="dcterms:W3CDTF">2017-02-07T00:28:00Z</dcterms:created>
  <dcterms:modified xsi:type="dcterms:W3CDTF">2017-02-07T00:28:00Z</dcterms:modified>
</cp:coreProperties>
</file>