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FDA1B" w14:textId="39260D4A" w:rsidR="00AA2C67" w:rsidRPr="00AA2C67" w:rsidRDefault="00AA2C67" w:rsidP="00AA2C67">
      <w:pPr>
        <w:widowControl w:val="0"/>
        <w:autoSpaceDE w:val="0"/>
        <w:autoSpaceDN w:val="0"/>
        <w:adjustRightInd w:val="0"/>
        <w:rPr>
          <w:rFonts w:ascii="Times New Roman" w:hAnsi="Times New Roman" w:cs="Times New Roman"/>
          <w:b/>
          <w:color w:val="353535"/>
          <w:u w:val="single"/>
          <w:lang w:val="fr-CA"/>
        </w:rPr>
      </w:pPr>
      <w:r w:rsidRPr="00AA2C67">
        <w:rPr>
          <w:rFonts w:ascii="Times New Roman" w:hAnsi="Times New Roman" w:cs="Times New Roman"/>
          <w:b/>
          <w:color w:val="353535"/>
          <w:u w:val="single"/>
          <w:lang w:val="fr-CA"/>
        </w:rPr>
        <w:t>Penser de façon critique</w:t>
      </w:r>
    </w:p>
    <w:p w14:paraId="1F6F2FC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788A36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Origines et histoire:</w:t>
      </w:r>
    </w:p>
    <w:p w14:paraId="1FF1BCE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7E7AD0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Mythe ou réalité?</w:t>
      </w:r>
    </w:p>
    <w:p w14:paraId="2DE59C3E"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Freud a été le premier à établir un laboratoire de recherche à Vienne, En Autriche = Faux</w:t>
      </w:r>
    </w:p>
    <w:p w14:paraId="5CA7C0ED"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La  science</w:t>
      </w:r>
      <w:proofErr w:type="gramEnd"/>
      <w:r w:rsidRPr="00AA2C67">
        <w:rPr>
          <w:rFonts w:ascii="Times New Roman" w:hAnsi="Times New Roman" w:cs="Times New Roman"/>
          <w:color w:val="353535"/>
          <w:lang w:val="fr-CA"/>
        </w:rPr>
        <w:t xml:space="preserve"> de la psychologie est, en partie, le fuit du développement de la biologie et de la philosophie = vrai</w:t>
      </w:r>
    </w:p>
    <w:p w14:paraId="2AA12C1A"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psychologie est aujourd’hui définie comme l’étude de la santé mentale = faux</w:t>
      </w:r>
    </w:p>
    <w:p w14:paraId="0425996C"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William James est un fonctionnaliste= Vrai</w:t>
      </w:r>
    </w:p>
    <w:p w14:paraId="317B6BA6"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béhaviorisme s’intéresse principalement à la modification des comportements des animaux =faux</w:t>
      </w:r>
    </w:p>
    <w:p w14:paraId="66DD879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BA8506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Qu’est ce que la psychologie?</w:t>
      </w:r>
    </w:p>
    <w:p w14:paraId="63205182" w14:textId="77777777" w:rsidR="00AA2C67" w:rsidRPr="00AA2C67" w:rsidRDefault="00AA2C67" w:rsidP="00AA2C67">
      <w:pPr>
        <w:widowControl w:val="0"/>
        <w:numPr>
          <w:ilvl w:val="0"/>
          <w:numId w:val="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Définition : L’Étude des comportements et des processus mentaux.</w:t>
      </w:r>
    </w:p>
    <w:p w14:paraId="69E3D1E0" w14:textId="77777777" w:rsidR="00AA2C67" w:rsidRPr="00AA2C67" w:rsidRDefault="00AA2C67" w:rsidP="00AA2C67">
      <w:pPr>
        <w:widowControl w:val="0"/>
        <w:numPr>
          <w:ilvl w:val="0"/>
          <w:numId w:val="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Science : répondre de façon objective à des questions par l’étude de faits observables selon une méthode établie</w:t>
      </w:r>
    </w:p>
    <w:p w14:paraId="63F75C8F" w14:textId="77777777" w:rsidR="00AA2C67" w:rsidRPr="00AA2C67" w:rsidRDefault="00AA2C67" w:rsidP="00AA2C67">
      <w:pPr>
        <w:widowControl w:val="0"/>
        <w:numPr>
          <w:ilvl w:val="0"/>
          <w:numId w:val="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Comportements : Actions observables</w:t>
      </w:r>
    </w:p>
    <w:p w14:paraId="23A6C027" w14:textId="77777777" w:rsidR="00AA2C67" w:rsidRPr="00AA2C67" w:rsidRDefault="00AA2C67" w:rsidP="00AA2C67">
      <w:pPr>
        <w:widowControl w:val="0"/>
        <w:numPr>
          <w:ilvl w:val="0"/>
          <w:numId w:val="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Processus mentaux : Pensées, sensations, émotions, perceptions, motivations, rêves, expériences subjectives</w:t>
      </w:r>
    </w:p>
    <w:p w14:paraId="4F2668B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F8C187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L’origine de la psychologie :</w:t>
      </w:r>
    </w:p>
    <w:p w14:paraId="0C924001" w14:textId="77777777" w:rsidR="00AA2C67" w:rsidRPr="00AA2C67" w:rsidRDefault="00AA2C67" w:rsidP="00AA2C67">
      <w:pPr>
        <w:widowControl w:val="0"/>
        <w:numPr>
          <w:ilvl w:val="0"/>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Les premiers penseurs s’interrogeaient sur l’être humain. </w:t>
      </w:r>
    </w:p>
    <w:p w14:paraId="61AE2C7F" w14:textId="77777777" w:rsidR="00AA2C67" w:rsidRPr="00AA2C67" w:rsidRDefault="00AA2C67" w:rsidP="00AA2C67">
      <w:pPr>
        <w:widowControl w:val="0"/>
        <w:numPr>
          <w:ilvl w:val="1"/>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René Descartes : Dualisme, le corps et l’esprit, deux entités distinctes, interagissent ensemble</w:t>
      </w:r>
    </w:p>
    <w:p w14:paraId="71EDDE93" w14:textId="77777777" w:rsidR="00AA2C67" w:rsidRPr="00AA2C67" w:rsidRDefault="00AA2C67" w:rsidP="00AA2C67">
      <w:pPr>
        <w:widowControl w:val="0"/>
        <w:numPr>
          <w:ilvl w:val="1"/>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Platon : Innéisme ou l’idée que certains comportements et connaissances sont présents à la naissance</w:t>
      </w:r>
    </w:p>
    <w:p w14:paraId="4D809075" w14:textId="77777777" w:rsidR="00AA2C67" w:rsidRPr="00AA2C67" w:rsidRDefault="00AA2C67" w:rsidP="00AA2C67">
      <w:pPr>
        <w:widowControl w:val="0"/>
        <w:numPr>
          <w:ilvl w:val="1"/>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Aristote: Philosop</w:t>
      </w:r>
      <w:bookmarkStart w:id="0" w:name="_GoBack"/>
      <w:bookmarkEnd w:id="0"/>
      <w:r w:rsidRPr="00AA2C67">
        <w:rPr>
          <w:rFonts w:ascii="Times New Roman" w:hAnsi="Times New Roman" w:cs="Times New Roman"/>
          <w:color w:val="353535"/>
          <w:lang w:val="fr-CA"/>
        </w:rPr>
        <w:t>hie empirique, ou l’idée que la connaissance est acquise par l’expérience</w:t>
      </w:r>
    </w:p>
    <w:p w14:paraId="5832B770" w14:textId="77777777" w:rsidR="00AA2C67" w:rsidRPr="00AA2C67" w:rsidRDefault="00AA2C67" w:rsidP="00AA2C67">
      <w:pPr>
        <w:widowControl w:val="0"/>
        <w:numPr>
          <w:ilvl w:val="0"/>
          <w:numId w:val="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Quels comportements sont innés vs. Acquis? </w:t>
      </w:r>
    </w:p>
    <w:p w14:paraId="2CB422D9" w14:textId="77777777" w:rsidR="00AA2C67" w:rsidRPr="00AA2C67" w:rsidRDefault="00AA2C67" w:rsidP="00AA2C67">
      <w:pPr>
        <w:widowControl w:val="0"/>
        <w:numPr>
          <w:ilvl w:val="0"/>
          <w:numId w:val="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Comment contribuent-ils à ce que nous sommes?</w:t>
      </w:r>
    </w:p>
    <w:p w14:paraId="15A9AC8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racines de la Ψ</w:t>
      </w:r>
    </w:p>
    <w:p w14:paraId="294CC51C" w14:textId="77777777" w:rsidR="00AA2C67" w:rsidRPr="00AA2C67" w:rsidRDefault="00AA2C67" w:rsidP="00AA2C67">
      <w:pPr>
        <w:widowControl w:val="0"/>
        <w:numPr>
          <w:ilvl w:val="0"/>
          <w:numId w:val="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Physiologie : La branche de la biologie qui étudie la fonction, le rôle des organismes vivants et de leurs composantes. </w:t>
      </w:r>
    </w:p>
    <w:p w14:paraId="013285A3" w14:textId="77777777" w:rsidR="00AA2C67" w:rsidRPr="00AA2C67" w:rsidRDefault="00AA2C67" w:rsidP="00AA2C67">
      <w:pPr>
        <w:widowControl w:val="0"/>
        <w:numPr>
          <w:ilvl w:val="1"/>
          <w:numId w:val="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En 1600, on commence à s’intéresser au fonctionnement du cerveau et son lien avec les comportements.</w:t>
      </w:r>
    </w:p>
    <w:p w14:paraId="0A3D761D" w14:textId="77777777" w:rsidR="00AA2C67" w:rsidRPr="00AA2C67" w:rsidRDefault="00AA2C67" w:rsidP="00AA2C67">
      <w:pPr>
        <w:widowControl w:val="0"/>
        <w:numPr>
          <w:ilvl w:val="1"/>
          <w:numId w:val="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En 1700, on découvre que les fonctions corporelles sont localisées dans le cerveau.</w:t>
      </w:r>
    </w:p>
    <w:p w14:paraId="72E8FD57" w14:textId="77777777" w:rsidR="00AA2C67" w:rsidRPr="00AA2C67" w:rsidRDefault="00AA2C67" w:rsidP="00AA2C67">
      <w:pPr>
        <w:widowControl w:val="0"/>
        <w:numPr>
          <w:ilvl w:val="1"/>
          <w:numId w:val="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Certaines idées, comme la phénologie, ne résiste pas à l’épreuve du temps et des faits.</w:t>
      </w:r>
    </w:p>
    <w:p w14:paraId="6F4BF0E5" w14:textId="77777777" w:rsidR="00AA2C67" w:rsidRPr="00AA2C67" w:rsidRDefault="00AA2C67" w:rsidP="00AA2C67">
      <w:pPr>
        <w:widowControl w:val="0"/>
        <w:numPr>
          <w:ilvl w:val="0"/>
          <w:numId w:val="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Début de la médecine moderne, fin du totalitarisme de l’ère religieuse, les gens cherchent les réponses.</w:t>
      </w:r>
    </w:p>
    <w:p w14:paraId="4F657435" w14:textId="77777777" w:rsidR="00AA2C67" w:rsidRPr="00AA2C67" w:rsidRDefault="00AA2C67" w:rsidP="00AA2C67">
      <w:pPr>
        <w:widowControl w:val="0"/>
        <w:numPr>
          <w:ilvl w:val="0"/>
          <w:numId w:val="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RACISME</w:t>
      </w:r>
    </w:p>
    <w:p w14:paraId="0227E834" w14:textId="77777777" w:rsidR="00AA2C67" w:rsidRPr="00AA2C67" w:rsidRDefault="00AA2C67" w:rsidP="00AA2C67">
      <w:pPr>
        <w:widowControl w:val="0"/>
        <w:numPr>
          <w:ilvl w:val="0"/>
          <w:numId w:val="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Responding to the work of the 19</w:t>
      </w:r>
      <w:r w:rsidRPr="00AA2C67">
        <w:rPr>
          <w:rFonts w:ascii="Times New Roman" w:hAnsi="Times New Roman" w:cs="Times New Roman"/>
          <w:color w:val="353535"/>
          <w:vertAlign w:val="superscript"/>
          <w:lang w:val="fr-CA"/>
        </w:rPr>
        <w:t>th</w:t>
      </w:r>
      <w:r w:rsidRPr="00AA2C67">
        <w:rPr>
          <w:rFonts w:ascii="Times New Roman" w:hAnsi="Times New Roman" w:cs="Times New Roman"/>
          <w:color w:val="353535"/>
          <w:lang w:val="fr-CA"/>
        </w:rPr>
        <w:t xml:space="preserve"> century physiologists, William James said, “It seems to me that perhaps the time has come for psychology to begin to be a science.”</w:t>
      </w:r>
    </w:p>
    <w:p w14:paraId="5003C94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C4DF0C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discipline de la psychologie</w:t>
      </w:r>
    </w:p>
    <w:p w14:paraId="151AEB6C" w14:textId="77777777" w:rsidR="00AA2C67" w:rsidRPr="00AA2C67" w:rsidRDefault="00AA2C67" w:rsidP="00AA2C67">
      <w:pPr>
        <w:widowControl w:val="0"/>
        <w:numPr>
          <w:ilvl w:val="0"/>
          <w:numId w:val="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Utilisation de la démarche scientifique pour l’étude des phénomènes psychologiques.</w:t>
      </w:r>
    </w:p>
    <w:p w14:paraId="44C63BA4" w14:textId="77777777" w:rsidR="00AA2C67" w:rsidRPr="00AA2C67" w:rsidRDefault="00AA2C67" w:rsidP="00AA2C67">
      <w:pPr>
        <w:widowControl w:val="0"/>
        <w:numPr>
          <w:ilvl w:val="0"/>
          <w:numId w:val="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lastRenderedPageBreak/>
        <w:t>Premier manuel (1874)</w:t>
      </w:r>
    </w:p>
    <w:p w14:paraId="03EADF45" w14:textId="77777777" w:rsidR="00AA2C67" w:rsidRPr="00AA2C67" w:rsidRDefault="00AA2C67" w:rsidP="00AA2C67">
      <w:pPr>
        <w:widowControl w:val="0"/>
        <w:numPr>
          <w:ilvl w:val="0"/>
          <w:numId w:val="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Premier laboratoire de psychologie, à Leipzig, en Allemagne (1879)</w:t>
      </w:r>
    </w:p>
    <w:p w14:paraId="648401A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73F53B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premières approches</w:t>
      </w:r>
    </w:p>
    <w:p w14:paraId="137C0966" w14:textId="77777777" w:rsidR="00AA2C67" w:rsidRPr="00AA2C67" w:rsidRDefault="00AA2C67" w:rsidP="00AA2C67">
      <w:pPr>
        <w:widowControl w:val="0"/>
        <w:numPr>
          <w:ilvl w:val="0"/>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science de la Psychologie :</w:t>
      </w:r>
    </w:p>
    <w:p w14:paraId="18814714"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Wilhelm Wundt (1832-1920) </w:t>
      </w:r>
      <w:proofErr w:type="gramStart"/>
      <w:r w:rsidRPr="00AA2C67">
        <w:rPr>
          <w:rFonts w:ascii="Times New Roman" w:hAnsi="Times New Roman" w:cs="Times New Roman"/>
          <w:color w:val="353535"/>
          <w:lang w:val="fr-CA"/>
        </w:rPr>
        <w:t>crois</w:t>
      </w:r>
      <w:proofErr w:type="gramEnd"/>
      <w:r w:rsidRPr="00AA2C67">
        <w:rPr>
          <w:rFonts w:ascii="Times New Roman" w:hAnsi="Times New Roman" w:cs="Times New Roman"/>
          <w:color w:val="353535"/>
          <w:lang w:val="fr-CA"/>
        </w:rPr>
        <w:t xml:space="preserve">, à juste titre, que des méthodes expérimentales peuvent être utilisées pour étudier les phénomènes mentaux. </w:t>
      </w:r>
    </w:p>
    <w:p w14:paraId="32908682"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Quelle est la meilleure manière d’étudier les processus mentaux?</w:t>
      </w:r>
    </w:p>
    <w:p w14:paraId="6D850490" w14:textId="77777777" w:rsidR="00AA2C67" w:rsidRPr="00AA2C67" w:rsidRDefault="00AA2C67" w:rsidP="00AA2C67">
      <w:pPr>
        <w:widowControl w:val="0"/>
        <w:numPr>
          <w:ilvl w:val="0"/>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Structuralisme :</w:t>
      </w:r>
    </w:p>
    <w:p w14:paraId="230CF243"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Edward Titchener (1867 -1927), un étudiant de Wundt, avance que les processus complexes peuvent être “découpées” en plus petites parties et structures.</w:t>
      </w:r>
    </w:p>
    <w:p w14:paraId="42B6C82F"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Quelle est la structure des expériences conscientes?</w:t>
      </w:r>
    </w:p>
    <w:p w14:paraId="792A96BA" w14:textId="77777777" w:rsidR="00AA2C67" w:rsidRPr="00AA2C67" w:rsidRDefault="00AA2C67" w:rsidP="00AA2C67">
      <w:pPr>
        <w:widowControl w:val="0"/>
        <w:numPr>
          <w:ilvl w:val="0"/>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Fonctionnalisme:</w:t>
      </w:r>
    </w:p>
    <w:p w14:paraId="71E54DBC"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Promue par William James et influencée par les travaux de Darwin; exploration de l’élaboration et du fonctionnement des processus mentaux et des comportements et de comment ils permettent de s’adapter, survivre et prospérer. </w:t>
      </w:r>
    </w:p>
    <w:p w14:paraId="04E4225B"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Quelles sont les fonctions des processus mentaux? À quoi ça sert?</w:t>
      </w:r>
    </w:p>
    <w:p w14:paraId="3F06B6AE" w14:textId="77777777" w:rsidR="00AA2C67" w:rsidRPr="00AA2C67" w:rsidRDefault="00AA2C67" w:rsidP="00AA2C67">
      <w:pPr>
        <w:widowControl w:val="0"/>
        <w:numPr>
          <w:ilvl w:val="1"/>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Comment la psychologie peut-elle être appliquée dans la vie?</w:t>
      </w:r>
    </w:p>
    <w:p w14:paraId="7F9AFED5" w14:textId="77777777" w:rsidR="00AA2C67" w:rsidRPr="00AA2C67" w:rsidRDefault="00AA2C67" w:rsidP="00AA2C67">
      <w:pPr>
        <w:widowControl w:val="0"/>
        <w:numPr>
          <w:ilvl w:val="0"/>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James propose, basé sur les travaux de Darwin, de se questionner sur POURQUOI? Nous agissons ainsi = favorise la survie de l’individu.</w:t>
      </w:r>
    </w:p>
    <w:p w14:paraId="782F387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69666F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Des nouvelles école émergent : Psychanalyse</w:t>
      </w:r>
    </w:p>
    <w:p w14:paraId="12F969C0" w14:textId="77777777" w:rsidR="00AA2C67" w:rsidRPr="00AA2C67" w:rsidRDefault="00AA2C67" w:rsidP="00AA2C67">
      <w:pPr>
        <w:widowControl w:val="0"/>
        <w:numPr>
          <w:ilvl w:val="0"/>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L’inconscient opère à l’extérieur du champ de la conscience. </w:t>
      </w:r>
    </w:p>
    <w:p w14:paraId="055AB7EE" w14:textId="77777777" w:rsidR="00AA2C67" w:rsidRPr="00AA2C67" w:rsidRDefault="00AA2C67" w:rsidP="00AA2C67">
      <w:pPr>
        <w:widowControl w:val="0"/>
        <w:numPr>
          <w:ilvl w:val="0"/>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Les conflits inconscients déterminent le comportement et la personnalité. </w:t>
      </w:r>
    </w:p>
    <w:p w14:paraId="044EDC63" w14:textId="77777777" w:rsidR="00AA2C67" w:rsidRPr="00AA2C67" w:rsidRDefault="00AA2C67" w:rsidP="00AA2C67">
      <w:pPr>
        <w:widowControl w:val="0"/>
        <w:numPr>
          <w:ilvl w:val="1"/>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Sigmund Freud (1856-1939)</w:t>
      </w:r>
    </w:p>
    <w:p w14:paraId="60697AE9" w14:textId="77777777" w:rsidR="00AA2C67" w:rsidRPr="00AA2C67" w:rsidRDefault="00AA2C67" w:rsidP="00AA2C67">
      <w:pPr>
        <w:widowControl w:val="0"/>
        <w:numPr>
          <w:ilvl w:val="1"/>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Théorie psychanalytique : les processus mentaux inconscients déterminent les émotions, les pensées et les comportements.</w:t>
      </w:r>
    </w:p>
    <w:p w14:paraId="499D1848" w14:textId="77777777" w:rsidR="00AA2C67" w:rsidRPr="00AA2C67" w:rsidRDefault="00AA2C67" w:rsidP="00AA2C67">
      <w:pPr>
        <w:widowControl w:val="0"/>
        <w:numPr>
          <w:ilvl w:val="1"/>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Moi (conscience), sur-moi (préconscience) et ça (inconscience)</w:t>
      </w:r>
    </w:p>
    <w:p w14:paraId="2AB9619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Béhaviorism</w:t>
      </w:r>
    </w:p>
    <w:p w14:paraId="24E2AD9C" w14:textId="77777777" w:rsidR="00AA2C67" w:rsidRPr="00AA2C67" w:rsidRDefault="00AA2C67" w:rsidP="00AA2C67">
      <w:pPr>
        <w:widowControl w:val="0"/>
        <w:numPr>
          <w:ilvl w:val="0"/>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Redéfinie la psychologie comme l’étude scientifique des comportements observables.</w:t>
      </w:r>
    </w:p>
    <w:p w14:paraId="272B10E4" w14:textId="77777777" w:rsidR="00AA2C67" w:rsidRPr="00AA2C67" w:rsidRDefault="00AA2C67" w:rsidP="00AA2C67">
      <w:pPr>
        <w:widowControl w:val="0"/>
        <w:numPr>
          <w:ilvl w:val="0"/>
          <w:numId w:val="10"/>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Ca</w:t>
      </w:r>
      <w:proofErr w:type="gramEnd"/>
      <w:r w:rsidRPr="00AA2C67">
        <w:rPr>
          <w:rFonts w:ascii="Times New Roman" w:hAnsi="Times New Roman" w:cs="Times New Roman"/>
          <w:color w:val="353535"/>
          <w:lang w:val="fr-CA"/>
        </w:rPr>
        <w:t xml:space="preserve"> suffit les construits invisibles, on ne regarde que les comportements. </w:t>
      </w:r>
    </w:p>
    <w:p w14:paraId="3A33BECA" w14:textId="77777777" w:rsidR="00AA2C67" w:rsidRPr="00AA2C67" w:rsidRDefault="00AA2C67" w:rsidP="00AA2C67">
      <w:pPr>
        <w:widowControl w:val="0"/>
        <w:numPr>
          <w:ilvl w:val="1"/>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Ivan Pavlov (1849-1936) découvre les réflexes conditionnés.</w:t>
      </w:r>
    </w:p>
    <w:p w14:paraId="6E2B1B8E" w14:textId="77777777" w:rsidR="00AA2C67" w:rsidRPr="00AA2C67" w:rsidRDefault="00AA2C67" w:rsidP="00AA2C67">
      <w:pPr>
        <w:widowControl w:val="0"/>
        <w:numPr>
          <w:ilvl w:val="1"/>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John Watson (1878-1958) étend l’approche aux comportements humains</w:t>
      </w:r>
    </w:p>
    <w:p w14:paraId="06CCFE11" w14:textId="77777777" w:rsidR="00AA2C67" w:rsidRPr="00AA2C67" w:rsidRDefault="00AA2C67" w:rsidP="00AA2C67">
      <w:pPr>
        <w:widowControl w:val="0"/>
        <w:numPr>
          <w:ilvl w:val="1"/>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B.F. Skinner (1904-1990) approfondie en appliquant les principes à l’apprentissage ainsi qu’aux comportements.</w:t>
      </w:r>
    </w:p>
    <w:p w14:paraId="013B7FD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Humanisme</w:t>
      </w:r>
    </w:p>
    <w:p w14:paraId="62A2F36D" w14:textId="77777777" w:rsidR="00AA2C67" w:rsidRPr="00AA2C67" w:rsidRDefault="00AA2C67" w:rsidP="00AA2C67">
      <w:pPr>
        <w:widowControl w:val="0"/>
        <w:numPr>
          <w:ilvl w:val="0"/>
          <w:numId w:val="1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Prémisse qu’il existe une force positive en chaque individu</w:t>
      </w:r>
    </w:p>
    <w:p w14:paraId="20618487" w14:textId="77777777" w:rsidR="00AA2C67" w:rsidRPr="00AA2C67" w:rsidRDefault="00AA2C67" w:rsidP="00AA2C67">
      <w:pPr>
        <w:widowControl w:val="0"/>
        <w:numPr>
          <w:ilvl w:val="0"/>
          <w:numId w:val="1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Emphase sur l’auto détermination, le libre-arbitre et l’importance des choix</w:t>
      </w:r>
    </w:p>
    <w:p w14:paraId="5825EB82" w14:textId="77777777" w:rsidR="00AA2C67" w:rsidRPr="00AA2C67" w:rsidRDefault="00AA2C67" w:rsidP="00AA2C67">
      <w:pPr>
        <w:widowControl w:val="0"/>
        <w:numPr>
          <w:ilvl w:val="0"/>
          <w:numId w:val="1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Une réaction aux conflits de la psychanalyse et du déterminisme du béhaviorisme</w:t>
      </w:r>
    </w:p>
    <w:p w14:paraId="41C8CA78" w14:textId="77777777" w:rsidR="00AA2C67" w:rsidRPr="00AA2C67" w:rsidRDefault="00AA2C67" w:rsidP="00AA2C67">
      <w:pPr>
        <w:widowControl w:val="0"/>
        <w:numPr>
          <w:ilvl w:val="0"/>
          <w:numId w:val="1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Carl Rogers et Abraham Maslow</w:t>
      </w:r>
    </w:p>
    <w:p w14:paraId="4F0C3B2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inline distT="0" distB="0" distL="0" distR="0" wp14:anchorId="2B8D0276" wp14:editId="5BA43930">
            <wp:extent cx="3038968" cy="228854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5580" cy="2323642"/>
                    </a:xfrm>
                    <a:prstGeom prst="rect">
                      <a:avLst/>
                    </a:prstGeom>
                    <a:noFill/>
                    <a:ln>
                      <a:noFill/>
                    </a:ln>
                  </pic:spPr>
                </pic:pic>
              </a:graphicData>
            </a:graphic>
          </wp:inline>
        </w:drawing>
      </w:r>
    </w:p>
    <w:p w14:paraId="2347288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BEAB48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Nouvelle approches</w:t>
      </w:r>
      <w:proofErr w:type="gramEnd"/>
      <w:r w:rsidRPr="00AA2C67">
        <w:rPr>
          <w:rFonts w:ascii="Times New Roman" w:hAnsi="Times New Roman" w:cs="Times New Roman"/>
          <w:color w:val="353535"/>
          <w:lang w:val="fr-CA"/>
        </w:rPr>
        <w:t xml:space="preserve"> </w:t>
      </w:r>
    </w:p>
    <w:p w14:paraId="761DB2E7" w14:textId="77777777" w:rsidR="00AA2C67" w:rsidRPr="00AA2C67" w:rsidRDefault="00AA2C67" w:rsidP="00AA2C67">
      <w:pPr>
        <w:widowControl w:val="0"/>
        <w:numPr>
          <w:ilvl w:val="0"/>
          <w:numId w:val="1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 retour aux processus mentaux et comment ils influencent les comportements.</w:t>
      </w:r>
    </w:p>
    <w:p w14:paraId="6C6549EB" w14:textId="77777777" w:rsidR="00AA2C67" w:rsidRPr="00AA2C67" w:rsidRDefault="00AA2C67" w:rsidP="00AA2C67">
      <w:pPr>
        <w:widowControl w:val="0"/>
        <w:numPr>
          <w:ilvl w:val="0"/>
          <w:numId w:val="1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Approche cognitive : L’étude scientifique portant sur comment les perceptions, les pensées, la mémoire et le raisonnement se produisent.</w:t>
      </w:r>
    </w:p>
    <w:p w14:paraId="04D19BE9" w14:textId="77777777" w:rsidR="00AA2C67" w:rsidRPr="00AA2C67" w:rsidRDefault="00AA2C67" w:rsidP="00AA2C67">
      <w:pPr>
        <w:widowControl w:val="0"/>
        <w:numPr>
          <w:ilvl w:val="0"/>
          <w:numId w:val="14"/>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the</w:t>
      </w:r>
      <w:proofErr w:type="gramEnd"/>
      <w:r w:rsidRPr="00AA2C67">
        <w:rPr>
          <w:rFonts w:ascii="Times New Roman" w:hAnsi="Times New Roman" w:cs="Times New Roman"/>
          <w:color w:val="353535"/>
          <w:lang w:val="fr-CA"/>
        </w:rPr>
        <w:t xml:space="preserve"> “cognitive revolution” that took place in the 1960s was influenced &amp; strenghtened by the emergence of the computer.</w:t>
      </w:r>
    </w:p>
    <w:p w14:paraId="7856DD8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77DAAD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Pensée de façon critique - Partie 2</w:t>
      </w:r>
    </w:p>
    <w:p w14:paraId="6B0F941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FB1AAC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Mythe ou réalité?</w:t>
      </w:r>
    </w:p>
    <w:p w14:paraId="6DF1352F" w14:textId="77777777" w:rsidR="00AA2C67" w:rsidRPr="00AA2C67" w:rsidRDefault="00AA2C67" w:rsidP="00AA2C67">
      <w:pPr>
        <w:widowControl w:val="0"/>
        <w:numPr>
          <w:ilvl w:val="0"/>
          <w:numId w:val="1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psychologie, c’est l’art de poser et de répondre à des questions? = vrai</w:t>
      </w:r>
    </w:p>
    <w:p w14:paraId="5992424F" w14:textId="77777777" w:rsidR="00AA2C67" w:rsidRPr="00AA2C67" w:rsidRDefault="00AA2C67" w:rsidP="00AA2C67">
      <w:pPr>
        <w:widowControl w:val="0"/>
        <w:numPr>
          <w:ilvl w:val="0"/>
          <w:numId w:val="1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 débat : “inné vs. Acquis” est encore un des sujets le plus chauds en Psychologie? = vrai </w:t>
      </w:r>
    </w:p>
    <w:p w14:paraId="5B06C2D0" w14:textId="77777777" w:rsidR="00AA2C67" w:rsidRPr="00AA2C67" w:rsidRDefault="00AA2C67" w:rsidP="00AA2C67">
      <w:pPr>
        <w:widowControl w:val="0"/>
        <w:numPr>
          <w:ilvl w:val="0"/>
          <w:numId w:val="1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approches en psychologie se contredisent les unes les autres? = faux</w:t>
      </w:r>
    </w:p>
    <w:p w14:paraId="2D6C97E8" w14:textId="77777777" w:rsidR="00AA2C67" w:rsidRPr="00AA2C67" w:rsidRDefault="00AA2C67" w:rsidP="00AA2C67">
      <w:pPr>
        <w:widowControl w:val="0"/>
        <w:numPr>
          <w:ilvl w:val="0"/>
          <w:numId w:val="1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type d’échantillonnage a peu d’impact sur les résultats de la recherche= faux</w:t>
      </w:r>
    </w:p>
    <w:p w14:paraId="3A0C59CD" w14:textId="77777777" w:rsidR="00AA2C67" w:rsidRPr="00AA2C67" w:rsidRDefault="00AA2C67" w:rsidP="00AA2C67">
      <w:pPr>
        <w:widowControl w:val="0"/>
        <w:numPr>
          <w:ilvl w:val="0"/>
          <w:numId w:val="1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Il est éthique de tromper volontairement les participants dans un contexte de recherche? =vrai</w:t>
      </w:r>
    </w:p>
    <w:p w14:paraId="06DDE1F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933A2E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Inné Vs. Acquis - Le grand débat de la psychologie</w:t>
      </w:r>
    </w:p>
    <w:p w14:paraId="1CFDDC74" w14:textId="77777777" w:rsidR="00AA2C67" w:rsidRPr="00AA2C67" w:rsidRDefault="00AA2C67" w:rsidP="00AA2C67">
      <w:pPr>
        <w:widowControl w:val="0"/>
        <w:numPr>
          <w:ilvl w:val="0"/>
          <w:numId w:val="1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différences entre les garçons et les filles : déterminants biologiques ou socialisation?</w:t>
      </w:r>
    </w:p>
    <w:p w14:paraId="51FF01C4" w14:textId="77777777" w:rsidR="00AA2C67" w:rsidRPr="00AA2C67" w:rsidRDefault="00AA2C67" w:rsidP="00AA2C67">
      <w:pPr>
        <w:widowControl w:val="0"/>
        <w:numPr>
          <w:ilvl w:val="0"/>
          <w:numId w:val="1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language d’où vient-il?</w:t>
      </w:r>
    </w:p>
    <w:p w14:paraId="3EF39BD0" w14:textId="77777777" w:rsidR="00AA2C67" w:rsidRPr="00AA2C67" w:rsidRDefault="00AA2C67" w:rsidP="00AA2C67">
      <w:pPr>
        <w:widowControl w:val="0"/>
        <w:numPr>
          <w:ilvl w:val="0"/>
          <w:numId w:val="1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L’intelligence, la personnalité, papa et maman ou le Millieu</w:t>
      </w:r>
    </w:p>
    <w:p w14:paraId="22AD4BB6" w14:textId="77777777" w:rsidR="00AA2C67" w:rsidRPr="00AA2C67" w:rsidRDefault="00AA2C67" w:rsidP="00AA2C67">
      <w:pPr>
        <w:widowControl w:val="0"/>
        <w:numPr>
          <w:ilvl w:val="0"/>
          <w:numId w:val="1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Comment l’inné et l’acquis contribue à un </w:t>
      </w:r>
      <w:proofErr w:type="gramStart"/>
      <w:r w:rsidRPr="00AA2C67">
        <w:rPr>
          <w:rFonts w:ascii="Times New Roman" w:hAnsi="Times New Roman" w:cs="Times New Roman"/>
          <w:color w:val="353535"/>
          <w:lang w:val="fr-CA"/>
        </w:rPr>
        <w:t>comportement,  à</w:t>
      </w:r>
      <w:proofErr w:type="gramEnd"/>
      <w:r w:rsidRPr="00AA2C67">
        <w:rPr>
          <w:rFonts w:ascii="Times New Roman" w:hAnsi="Times New Roman" w:cs="Times New Roman"/>
          <w:color w:val="353535"/>
          <w:lang w:val="fr-CA"/>
        </w:rPr>
        <w:t xml:space="preserve"> une caractéristique?</w:t>
      </w:r>
    </w:p>
    <w:p w14:paraId="6D3E541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B2CE16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Approches contemporaines</w:t>
      </w:r>
    </w:p>
    <w:p w14:paraId="53D1022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Neuroscience</w:t>
      </w:r>
    </w:p>
    <w:p w14:paraId="144CF0DC" w14:textId="77777777" w:rsidR="00AA2C67" w:rsidRPr="00AA2C67" w:rsidRDefault="00AA2C67" w:rsidP="00AA2C67">
      <w:pPr>
        <w:widowControl w:val="0"/>
        <w:numPr>
          <w:ilvl w:val="0"/>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Centre d’intérêt</w:t>
      </w:r>
    </w:p>
    <w:p w14:paraId="66C0D51A" w14:textId="77777777" w:rsidR="00AA2C67" w:rsidRPr="00AA2C67" w:rsidRDefault="00AA2C67" w:rsidP="00AA2C67">
      <w:pPr>
        <w:widowControl w:val="0"/>
        <w:numPr>
          <w:ilvl w:val="1"/>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Étude des impacts de la génétique et des influences environnementales sur le comportement.</w:t>
      </w:r>
    </w:p>
    <w:p w14:paraId="0EBC3498" w14:textId="77777777" w:rsidR="00AA2C67" w:rsidRPr="00AA2C67" w:rsidRDefault="00AA2C67" w:rsidP="00AA2C67">
      <w:pPr>
        <w:widowControl w:val="0"/>
        <w:numPr>
          <w:ilvl w:val="0"/>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Exemples de questions</w:t>
      </w:r>
    </w:p>
    <w:p w14:paraId="653A5F24" w14:textId="77777777" w:rsidR="00AA2C67" w:rsidRPr="00AA2C67" w:rsidRDefault="00AA2C67" w:rsidP="00AA2C67">
      <w:pPr>
        <w:widowControl w:val="0"/>
        <w:numPr>
          <w:ilvl w:val="1"/>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Comment les neurotransmetteurs influencent-ils les émotions et </w:t>
      </w:r>
      <w:proofErr w:type="gramStart"/>
      <w:r w:rsidRPr="00AA2C67">
        <w:rPr>
          <w:rFonts w:ascii="Times New Roman" w:hAnsi="Times New Roman" w:cs="Times New Roman"/>
          <w:color w:val="353535"/>
          <w:lang w:val="fr-CA"/>
        </w:rPr>
        <w:t>les comportement</w:t>
      </w:r>
      <w:proofErr w:type="gramEnd"/>
      <w:r w:rsidRPr="00AA2C67">
        <w:rPr>
          <w:rFonts w:ascii="Times New Roman" w:hAnsi="Times New Roman" w:cs="Times New Roman"/>
          <w:color w:val="353535"/>
          <w:lang w:val="fr-CA"/>
        </w:rPr>
        <w:t>?</w:t>
      </w:r>
    </w:p>
    <w:p w14:paraId="0B60E39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Évolutionniste</w:t>
      </w:r>
    </w:p>
    <w:p w14:paraId="1F06CBFA" w14:textId="77777777" w:rsidR="00AA2C67" w:rsidRPr="00AA2C67" w:rsidRDefault="00AA2C67" w:rsidP="00AA2C67">
      <w:pPr>
        <w:widowControl w:val="0"/>
        <w:numPr>
          <w:ilvl w:val="0"/>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Centre d’intérêt</w:t>
      </w:r>
    </w:p>
    <w:p w14:paraId="62CC064B" w14:textId="77777777" w:rsidR="00AA2C67" w:rsidRPr="00AA2C67" w:rsidRDefault="00AA2C67" w:rsidP="00AA2C67">
      <w:pPr>
        <w:widowControl w:val="0"/>
        <w:numPr>
          <w:ilvl w:val="1"/>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Étude de l’évolution du comportement et de l’esprit selon les principes de la sélection naturelle</w:t>
      </w:r>
    </w:p>
    <w:p w14:paraId="481A483B" w14:textId="77777777" w:rsidR="00AA2C67" w:rsidRPr="00AA2C67" w:rsidRDefault="00AA2C67" w:rsidP="00AA2C67">
      <w:pPr>
        <w:widowControl w:val="0"/>
        <w:numPr>
          <w:ilvl w:val="0"/>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Exemples de questions </w:t>
      </w:r>
    </w:p>
    <w:p w14:paraId="3351E93C" w14:textId="77777777" w:rsidR="00AA2C67" w:rsidRPr="00AA2C67" w:rsidRDefault="00AA2C67" w:rsidP="00AA2C67">
      <w:pPr>
        <w:widowControl w:val="0"/>
        <w:numPr>
          <w:ilvl w:val="1"/>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Quelle est l’influence de l’évolution et la sélection naturelle sur les comportements?</w:t>
      </w:r>
    </w:p>
    <w:p w14:paraId="686D688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Génétique comportementale</w:t>
      </w:r>
    </w:p>
    <w:p w14:paraId="4850ED8C" w14:textId="77777777" w:rsidR="00AA2C67" w:rsidRPr="00AA2C67" w:rsidRDefault="00AA2C67" w:rsidP="00AA2C67">
      <w:pPr>
        <w:widowControl w:val="0"/>
        <w:numPr>
          <w:ilvl w:val="0"/>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Centre d’intérêt</w:t>
      </w:r>
    </w:p>
    <w:p w14:paraId="63B5E528" w14:textId="77777777" w:rsidR="00AA2C67" w:rsidRPr="00AA2C67" w:rsidRDefault="00AA2C67" w:rsidP="00AA2C67">
      <w:pPr>
        <w:widowControl w:val="0"/>
        <w:numPr>
          <w:ilvl w:val="1"/>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Dans quelle mesure nos gènes et notre environnement influencent nos différences individuelles?</w:t>
      </w:r>
    </w:p>
    <w:p w14:paraId="54250C71" w14:textId="77777777" w:rsidR="00AA2C67" w:rsidRPr="00AA2C67" w:rsidRDefault="00AA2C67" w:rsidP="00AA2C67">
      <w:pPr>
        <w:widowControl w:val="0"/>
        <w:numPr>
          <w:ilvl w:val="0"/>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Exemples de questions </w:t>
      </w:r>
    </w:p>
    <w:p w14:paraId="2C5B2DE2" w14:textId="77777777" w:rsidR="00AA2C67" w:rsidRPr="00AA2C67" w:rsidRDefault="00AA2C67" w:rsidP="00AA2C67">
      <w:pPr>
        <w:widowControl w:val="0"/>
        <w:numPr>
          <w:ilvl w:val="1"/>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Dans quelle mesure notre orientation sexuelle, notre QI sont-ils déterminés par nos gènes et notre environnement?</w:t>
      </w:r>
    </w:p>
    <w:p w14:paraId="40FC00F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Psychodynamique</w:t>
      </w:r>
    </w:p>
    <w:p w14:paraId="1EBE7AC5" w14:textId="77777777" w:rsidR="00AA2C67" w:rsidRPr="00AA2C67" w:rsidRDefault="00AA2C67" w:rsidP="00AA2C67">
      <w:pPr>
        <w:widowControl w:val="0"/>
        <w:numPr>
          <w:ilvl w:val="0"/>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Centre d’intérêt</w:t>
      </w:r>
    </w:p>
    <w:p w14:paraId="0C78AC64" w14:textId="77777777" w:rsidR="00AA2C67" w:rsidRPr="00AA2C67" w:rsidRDefault="00AA2C67" w:rsidP="00AA2C67">
      <w:pPr>
        <w:widowControl w:val="0"/>
        <w:numPr>
          <w:ilvl w:val="1"/>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Comment le comportement émane de motivations et conflits inconscients?</w:t>
      </w:r>
    </w:p>
    <w:p w14:paraId="0C7A1D1F" w14:textId="77777777" w:rsidR="00AA2C67" w:rsidRPr="00AA2C67" w:rsidRDefault="00AA2C67" w:rsidP="00AA2C67">
      <w:pPr>
        <w:widowControl w:val="0"/>
        <w:numPr>
          <w:ilvl w:val="0"/>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Exemples de questions </w:t>
      </w:r>
    </w:p>
    <w:p w14:paraId="43BBE8DB" w14:textId="77777777" w:rsidR="00AA2C67" w:rsidRPr="00AA2C67" w:rsidRDefault="00AA2C67" w:rsidP="00AA2C67">
      <w:pPr>
        <w:widowControl w:val="0"/>
        <w:numPr>
          <w:ilvl w:val="1"/>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Pouvons-nous expliquer les traits de personnalité et ses troubles par des désirs non accomplis et des traumatismes à l’enfance?</w:t>
      </w:r>
    </w:p>
    <w:p w14:paraId="1AE0F50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Cognitive</w:t>
      </w:r>
    </w:p>
    <w:p w14:paraId="43259EE2" w14:textId="77777777" w:rsidR="00AA2C67" w:rsidRPr="00AA2C67" w:rsidRDefault="00AA2C67" w:rsidP="00AA2C67">
      <w:pPr>
        <w:widowControl w:val="0"/>
        <w:numPr>
          <w:ilvl w:val="0"/>
          <w:numId w:val="2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Centre d’intérêt</w:t>
      </w:r>
    </w:p>
    <w:p w14:paraId="154D0F8F" w14:textId="77777777" w:rsidR="00AA2C67" w:rsidRPr="00AA2C67" w:rsidRDefault="00AA2C67" w:rsidP="00AA2C67">
      <w:pPr>
        <w:widowControl w:val="0"/>
        <w:numPr>
          <w:ilvl w:val="1"/>
          <w:numId w:val="2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Comment nous encodons, traitons et stockons l’information</w:t>
      </w:r>
    </w:p>
    <w:p w14:paraId="485A910E" w14:textId="77777777" w:rsidR="00AA2C67" w:rsidRPr="00AA2C67" w:rsidRDefault="00AA2C67" w:rsidP="00AA2C67">
      <w:pPr>
        <w:widowControl w:val="0"/>
        <w:numPr>
          <w:ilvl w:val="0"/>
          <w:numId w:val="2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Exemples de questions </w:t>
      </w:r>
    </w:p>
    <w:p w14:paraId="557B9117" w14:textId="77777777" w:rsidR="00AA2C67" w:rsidRPr="00AA2C67" w:rsidRDefault="00AA2C67" w:rsidP="00AA2C67">
      <w:pPr>
        <w:widowControl w:val="0"/>
        <w:numPr>
          <w:ilvl w:val="1"/>
          <w:numId w:val="2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Comment utilisons-nous les informations pour nous souvenir, raisonner ou résoudre un problème?</w:t>
      </w:r>
    </w:p>
    <w:p w14:paraId="0079F261"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 xml:space="preserve">Socioculturelle </w:t>
      </w:r>
    </w:p>
    <w:p w14:paraId="6154309A" w14:textId="77777777" w:rsidR="00AA2C67" w:rsidRPr="00AA2C67" w:rsidRDefault="00AA2C67" w:rsidP="00AA2C67">
      <w:pPr>
        <w:widowControl w:val="0"/>
        <w:numPr>
          <w:ilvl w:val="0"/>
          <w:numId w:val="2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Centre d’intérêt</w:t>
      </w:r>
    </w:p>
    <w:p w14:paraId="75D97B14" w14:textId="77777777" w:rsidR="00AA2C67" w:rsidRPr="00AA2C67" w:rsidRDefault="00AA2C67" w:rsidP="00AA2C67">
      <w:pPr>
        <w:widowControl w:val="0"/>
        <w:numPr>
          <w:ilvl w:val="1"/>
          <w:numId w:val="2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Comment le comportement et la pensée varient les situations et les cultures</w:t>
      </w:r>
    </w:p>
    <w:p w14:paraId="3353B297" w14:textId="77777777" w:rsidR="00AA2C67" w:rsidRPr="00AA2C67" w:rsidRDefault="00AA2C67" w:rsidP="00AA2C67">
      <w:pPr>
        <w:widowControl w:val="0"/>
        <w:numPr>
          <w:ilvl w:val="0"/>
          <w:numId w:val="2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Exemples de questions </w:t>
      </w:r>
    </w:p>
    <w:p w14:paraId="2CF71C4E" w14:textId="77777777" w:rsidR="00AA2C67" w:rsidRPr="00AA2C67" w:rsidRDefault="00AA2C67" w:rsidP="00AA2C67">
      <w:pPr>
        <w:widowControl w:val="0"/>
        <w:numPr>
          <w:ilvl w:val="1"/>
          <w:numId w:val="2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À quel point les êtres humains sont-ils tous semblables et appartiennent-ils tous à la même grande famille?</w:t>
      </w:r>
    </w:p>
    <w:p w14:paraId="1F05A0D3" w14:textId="77777777" w:rsidR="00AA2C67" w:rsidRPr="00AA2C67" w:rsidRDefault="00AA2C67" w:rsidP="00AA2C67">
      <w:pPr>
        <w:widowControl w:val="0"/>
        <w:numPr>
          <w:ilvl w:val="0"/>
          <w:numId w:val="2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Même question : comment la COLÈRE peut-elle être envisagée selon les différentes approches?</w:t>
      </w:r>
    </w:p>
    <w:p w14:paraId="35F772E1"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0FEEC5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psychologue</w:t>
      </w:r>
    </w:p>
    <w:p w14:paraId="7EBEA8B0"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recherche fondamentale sert à développer les connaissances de bases</w:t>
      </w:r>
    </w:p>
    <w:p w14:paraId="735A6058"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recherche appliquée vise à résoudre des problèmes pratiques</w:t>
      </w:r>
    </w:p>
    <w:p w14:paraId="6D2F0C46"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Une profession d’aide qui implique le traitement clinique, l’aide et les conseils.</w:t>
      </w:r>
    </w:p>
    <w:p w14:paraId="40F6C075"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Spécialités: Clinical, counselling, general, school…</w:t>
      </w:r>
    </w:p>
    <w:p w14:paraId="5542190D"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Où travaillent-ils?</w:t>
      </w:r>
    </w:p>
    <w:p w14:paraId="63C7EBAD" w14:textId="77777777" w:rsidR="00AA2C67" w:rsidRPr="00AA2C67" w:rsidRDefault="00AA2C67" w:rsidP="00AA2C67">
      <w:pPr>
        <w:widowControl w:val="0"/>
        <w:numPr>
          <w:ilvl w:val="1"/>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Profit organisations &amp; self employment</w:t>
      </w:r>
    </w:p>
    <w:p w14:paraId="07A93187" w14:textId="77777777" w:rsidR="00AA2C67" w:rsidRPr="00AA2C67" w:rsidRDefault="00AA2C67" w:rsidP="00AA2C67">
      <w:pPr>
        <w:widowControl w:val="0"/>
        <w:numPr>
          <w:ilvl w:val="1"/>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Universities, college, federal government, </w:t>
      </w:r>
    </w:p>
    <w:p w14:paraId="00DDCE2E" w14:textId="77777777" w:rsidR="00AA2C67" w:rsidRPr="00AA2C67" w:rsidRDefault="00AA2C67" w:rsidP="00AA2C67">
      <w:pPr>
        <w:widowControl w:val="0"/>
        <w:numPr>
          <w:ilvl w:val="1"/>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State &amp; local government</w:t>
      </w:r>
    </w:p>
    <w:p w14:paraId="583B6EC9" w14:textId="77777777" w:rsidR="00AA2C67" w:rsidRPr="00AA2C67" w:rsidRDefault="00AA2C67" w:rsidP="00AA2C67">
      <w:pPr>
        <w:widowControl w:val="0"/>
        <w:numPr>
          <w:ilvl w:val="1"/>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Bases militaires</w:t>
      </w:r>
    </w:p>
    <w:p w14:paraId="7B15F813" w14:textId="77777777" w:rsidR="00AA2C67" w:rsidRPr="00AA2C67" w:rsidRDefault="00AA2C67" w:rsidP="00AA2C67">
      <w:pPr>
        <w:widowControl w:val="0"/>
        <w:numPr>
          <w:ilvl w:val="1"/>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Agences de publicité </w:t>
      </w:r>
    </w:p>
    <w:p w14:paraId="14DADB27" w14:textId="77777777" w:rsidR="00AA2C67" w:rsidRPr="00AA2C67" w:rsidRDefault="00AA2C67" w:rsidP="00AA2C67">
      <w:pPr>
        <w:widowControl w:val="0"/>
        <w:numPr>
          <w:ilvl w:val="1"/>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Casinos</w:t>
      </w:r>
    </w:p>
    <w:p w14:paraId="2B16308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D5057D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méthode scientifique</w:t>
      </w:r>
    </w:p>
    <w:p w14:paraId="5E47117F" w14:textId="77777777" w:rsidR="00AA2C67" w:rsidRPr="00AA2C67" w:rsidRDefault="00AA2C67" w:rsidP="00AA2C67">
      <w:pPr>
        <w:widowControl w:val="0"/>
        <w:numPr>
          <w:ilvl w:val="0"/>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Processus qui est mis en oeuvre pour poser des questions et observer les réponses que l’environnement nous renvoie. </w:t>
      </w:r>
    </w:p>
    <w:p w14:paraId="67772407" w14:textId="77777777" w:rsidR="00AA2C67" w:rsidRPr="00AA2C67" w:rsidRDefault="00AA2C67" w:rsidP="00AA2C67">
      <w:pPr>
        <w:widowControl w:val="0"/>
        <w:numPr>
          <w:ilvl w:val="1"/>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Formule une question</w:t>
      </w:r>
    </w:p>
    <w:p w14:paraId="60AE1A26" w14:textId="77777777" w:rsidR="00AA2C67" w:rsidRPr="00AA2C67" w:rsidRDefault="00AA2C67" w:rsidP="00AA2C67">
      <w:pPr>
        <w:widowControl w:val="0"/>
        <w:numPr>
          <w:ilvl w:val="1"/>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Prépare la méthodologie</w:t>
      </w:r>
    </w:p>
    <w:p w14:paraId="122E1C71" w14:textId="77777777" w:rsidR="00AA2C67" w:rsidRPr="00AA2C67" w:rsidRDefault="00AA2C67" w:rsidP="00AA2C67">
      <w:pPr>
        <w:widowControl w:val="0"/>
        <w:numPr>
          <w:ilvl w:val="1"/>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Analyse les résultats</w:t>
      </w:r>
    </w:p>
    <w:p w14:paraId="0E05DF77" w14:textId="77777777" w:rsidR="00AA2C67" w:rsidRPr="00AA2C67" w:rsidRDefault="00AA2C67" w:rsidP="00AA2C67">
      <w:pPr>
        <w:widowControl w:val="0"/>
        <w:numPr>
          <w:ilvl w:val="1"/>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Rapporte les résultats</w:t>
      </w:r>
    </w:p>
    <w:p w14:paraId="125A857E" w14:textId="77777777" w:rsidR="00AA2C67" w:rsidRPr="00AA2C67" w:rsidRDefault="00AA2C67" w:rsidP="00AA2C67">
      <w:pPr>
        <w:widowControl w:val="0"/>
        <w:numPr>
          <w:ilvl w:val="0"/>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Théorie </w:t>
      </w:r>
    </w:p>
    <w:p w14:paraId="35BFDB29" w14:textId="77777777" w:rsidR="00AA2C67" w:rsidRPr="00AA2C67" w:rsidRDefault="00AA2C67" w:rsidP="00AA2C67">
      <w:pPr>
        <w:widowControl w:val="0"/>
        <w:numPr>
          <w:ilvl w:val="1"/>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Exemple: une faible estime de soi favorise le maintien de la dépression</w:t>
      </w:r>
    </w:p>
    <w:p w14:paraId="1C478A11" w14:textId="77777777" w:rsidR="00AA2C67" w:rsidRPr="00AA2C67" w:rsidRDefault="00AA2C67" w:rsidP="00AA2C67">
      <w:pPr>
        <w:widowControl w:val="0"/>
        <w:numPr>
          <w:ilvl w:val="0"/>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Hypothèse</w:t>
      </w:r>
    </w:p>
    <w:p w14:paraId="7F885D4D" w14:textId="77777777" w:rsidR="00AA2C67" w:rsidRPr="00AA2C67" w:rsidRDefault="00AA2C67" w:rsidP="00AA2C67">
      <w:pPr>
        <w:widowControl w:val="0"/>
        <w:numPr>
          <w:ilvl w:val="1"/>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Exemple : les gens avec une faible estime de soi auront </w:t>
      </w:r>
      <w:proofErr w:type="gramStart"/>
      <w:r w:rsidRPr="00AA2C67">
        <w:rPr>
          <w:rFonts w:ascii="Times New Roman" w:hAnsi="Times New Roman" w:cs="Times New Roman"/>
          <w:color w:val="353535"/>
          <w:lang w:val="fr-CA"/>
        </w:rPr>
        <w:t>un résultat plus élevée</w:t>
      </w:r>
      <w:proofErr w:type="gramEnd"/>
      <w:r w:rsidRPr="00AA2C67">
        <w:rPr>
          <w:rFonts w:ascii="Times New Roman" w:hAnsi="Times New Roman" w:cs="Times New Roman"/>
          <w:color w:val="353535"/>
          <w:lang w:val="fr-CA"/>
        </w:rPr>
        <w:t xml:space="preserve"> à une échelle de dépression</w:t>
      </w:r>
    </w:p>
    <w:p w14:paraId="2D705CD8" w14:textId="77777777" w:rsidR="00AA2C67" w:rsidRPr="00AA2C67" w:rsidRDefault="00AA2C67" w:rsidP="00AA2C67">
      <w:pPr>
        <w:widowControl w:val="0"/>
        <w:numPr>
          <w:ilvl w:val="0"/>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Recherche et observations</w:t>
      </w:r>
    </w:p>
    <w:p w14:paraId="4AA68656" w14:textId="77777777" w:rsidR="00AA2C67" w:rsidRPr="00AA2C67" w:rsidRDefault="00AA2C67" w:rsidP="00AA2C67">
      <w:pPr>
        <w:widowControl w:val="0"/>
        <w:numPr>
          <w:ilvl w:val="1"/>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Exemple: Administre des questionnaires à des gens dépressifs et examiner le lien entre la dépression t l’estime de soi.</w:t>
      </w:r>
    </w:p>
    <w:p w14:paraId="717C701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DE56DA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recherche en Psychologie</w:t>
      </w:r>
    </w:p>
    <w:p w14:paraId="75ABD81C" w14:textId="77777777" w:rsidR="00AA2C67" w:rsidRPr="00AA2C67" w:rsidRDefault="00AA2C67" w:rsidP="00AA2C67">
      <w:pPr>
        <w:widowControl w:val="0"/>
        <w:numPr>
          <w:ilvl w:val="0"/>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Ces méthodes sont utilisées pour décrire les comportements et les étudiés</w:t>
      </w:r>
    </w:p>
    <w:p w14:paraId="5C8E9877"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Étudie de façon approfondie une personne dans l’espoir de mettre à jour des processus universels</w:t>
      </w:r>
    </w:p>
    <w:p w14:paraId="657BF574"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Étudie grâce à des autoévaluation, des comportements auprès d’un échantillon.</w:t>
      </w:r>
    </w:p>
    <w:p w14:paraId="5F845661"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Étudie les comportements qui se produisent naturellement sans modifications expérimentales.</w:t>
      </w:r>
    </w:p>
    <w:p w14:paraId="72F2AF03" w14:textId="77777777" w:rsidR="00AA2C67" w:rsidRPr="00AA2C67" w:rsidRDefault="00AA2C67" w:rsidP="00AA2C67">
      <w:pPr>
        <w:widowControl w:val="0"/>
        <w:numPr>
          <w:ilvl w:val="0"/>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Limites</w:t>
      </w:r>
    </w:p>
    <w:p w14:paraId="6330F5E2"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Portée limitée et conclusions difficilement généralisables</w:t>
      </w:r>
    </w:p>
    <w:p w14:paraId="6855B93D"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Plusieurs biais peuvent diminuer la valeur des réponses (désidérabilité sociale)</w:t>
      </w:r>
    </w:p>
    <w:p w14:paraId="3BB046B5"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Peut ne pas révéler l’ensemble des facteurs influençant le comportement (cognitions)</w:t>
      </w:r>
    </w:p>
    <w:p w14:paraId="749556A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02A611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Corrélationnelle</w:t>
      </w:r>
    </w:p>
    <w:p w14:paraId="14DC9FEE" w14:textId="77777777" w:rsidR="00AA2C67" w:rsidRPr="00AA2C67" w:rsidRDefault="00AA2C67" w:rsidP="00AA2C67">
      <w:pPr>
        <w:widowControl w:val="0"/>
        <w:numPr>
          <w:ilvl w:val="0"/>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corrélations est une mesure d’intensité du lien entre deux variables.</w:t>
      </w:r>
    </w:p>
    <w:p w14:paraId="6EF033BE"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Positive</w:t>
      </w:r>
    </w:p>
    <w:p w14:paraId="0FFDE867" w14:textId="77777777" w:rsidR="00AA2C67" w:rsidRPr="00AA2C67" w:rsidRDefault="00AA2C67" w:rsidP="00AA2C67">
      <w:pPr>
        <w:widowControl w:val="0"/>
        <w:numPr>
          <w:ilvl w:val="2"/>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Varie de façon concomitante</w:t>
      </w:r>
    </w:p>
    <w:p w14:paraId="1AC96BF2"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Négative</w:t>
      </w:r>
    </w:p>
    <w:p w14:paraId="3C3EE30E" w14:textId="77777777" w:rsidR="00AA2C67" w:rsidRPr="00AA2C67" w:rsidRDefault="00AA2C67" w:rsidP="00AA2C67">
      <w:pPr>
        <w:widowControl w:val="0"/>
        <w:numPr>
          <w:ilvl w:val="2"/>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Varie de façon inverse</w:t>
      </w:r>
    </w:p>
    <w:p w14:paraId="53995625"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Corrélation (pas une) causalité</w:t>
      </w:r>
    </w:p>
    <w:p w14:paraId="3C8A9CE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CB27DD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recherche en psychologue</w:t>
      </w:r>
    </w:p>
    <w:p w14:paraId="5691BFB3" w14:textId="77777777" w:rsidR="00AA2C67" w:rsidRPr="00AA2C67" w:rsidRDefault="00AA2C67" w:rsidP="00AA2C67">
      <w:pPr>
        <w:widowControl w:val="0"/>
        <w:numPr>
          <w:ilvl w:val="0"/>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Dans une expérience, les participants sont asignés aléatoirement…</w:t>
      </w:r>
    </w:p>
    <w:p w14:paraId="30740AC6" w14:textId="77777777" w:rsidR="00AA2C67" w:rsidRPr="00AA2C67" w:rsidRDefault="00AA2C67" w:rsidP="00AA2C67">
      <w:pPr>
        <w:widowControl w:val="0"/>
        <w:numPr>
          <w:ilvl w:val="1"/>
          <w:numId w:val="30"/>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Au groupe expérimentale</w:t>
      </w:r>
      <w:proofErr w:type="gramEnd"/>
      <w:r w:rsidRPr="00AA2C67">
        <w:rPr>
          <w:rFonts w:ascii="Times New Roman" w:hAnsi="Times New Roman" w:cs="Times New Roman"/>
          <w:color w:val="353535"/>
          <w:lang w:val="fr-CA"/>
        </w:rPr>
        <w:t xml:space="preserve"> ou contrôle</w:t>
      </w:r>
    </w:p>
    <w:p w14:paraId="6ECE121D" w14:textId="77777777" w:rsidR="00AA2C67" w:rsidRPr="00AA2C67" w:rsidRDefault="00AA2C67" w:rsidP="00AA2C67">
      <w:pPr>
        <w:widowControl w:val="0"/>
        <w:numPr>
          <w:ilvl w:val="1"/>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Et sont soumis aux variables indépendantes et dépendantes</w:t>
      </w:r>
    </w:p>
    <w:p w14:paraId="7299C79C" w14:textId="77777777" w:rsidR="00AA2C67" w:rsidRPr="00AA2C67" w:rsidRDefault="00AA2C67" w:rsidP="00AA2C67">
      <w:pPr>
        <w:widowControl w:val="0"/>
        <w:numPr>
          <w:ilvl w:val="1"/>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Expérience : méthode qui a pour objectif d’évaluer la causalité entre des variables.</w:t>
      </w:r>
    </w:p>
    <w:p w14:paraId="108BAD3A" w14:textId="77777777" w:rsidR="00AA2C67" w:rsidRPr="00AA2C67" w:rsidRDefault="00AA2C67" w:rsidP="00AA2C67">
      <w:pPr>
        <w:widowControl w:val="0"/>
        <w:numPr>
          <w:ilvl w:val="2"/>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Un example de recherche : </w:t>
      </w:r>
    </w:p>
    <w:p w14:paraId="59813FCB" w14:textId="77777777" w:rsidR="00AA2C67" w:rsidRPr="00AA2C67" w:rsidRDefault="00AA2C67" w:rsidP="00AA2C67">
      <w:pPr>
        <w:widowControl w:val="0"/>
        <w:numPr>
          <w:ilvl w:val="3"/>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Trouver un thème XXX</w:t>
      </w:r>
    </w:p>
    <w:p w14:paraId="4E7931A7" w14:textId="77777777" w:rsidR="00AA2C67" w:rsidRPr="00AA2C67" w:rsidRDefault="00AA2C67" w:rsidP="00AA2C67">
      <w:pPr>
        <w:widowControl w:val="0"/>
        <w:numPr>
          <w:ilvl w:val="3"/>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Question de recherche XXX</w:t>
      </w:r>
    </w:p>
    <w:p w14:paraId="1A72A485" w14:textId="77777777" w:rsidR="00AA2C67" w:rsidRPr="00AA2C67" w:rsidRDefault="00AA2C67" w:rsidP="00AA2C67">
      <w:pPr>
        <w:widowControl w:val="0"/>
        <w:numPr>
          <w:ilvl w:val="3"/>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méthode dépend de la question de recherche (comparer, identifier, tester…)</w:t>
      </w:r>
    </w:p>
    <w:p w14:paraId="3B1E356B" w14:textId="77777777" w:rsidR="00AA2C67" w:rsidRPr="00AA2C67" w:rsidRDefault="00AA2C67" w:rsidP="00AA2C67">
      <w:pPr>
        <w:widowControl w:val="0"/>
        <w:numPr>
          <w:ilvl w:val="0"/>
          <w:numId w:val="3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Contexte parfois artificiel</w:t>
      </w:r>
    </w:p>
    <w:p w14:paraId="10F41F11" w14:textId="77777777" w:rsidR="00AA2C67" w:rsidRPr="00AA2C67" w:rsidRDefault="00AA2C67" w:rsidP="00AA2C67">
      <w:pPr>
        <w:widowControl w:val="0"/>
        <w:numPr>
          <w:ilvl w:val="0"/>
          <w:numId w:val="3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Quantité de variables parasites</w:t>
      </w:r>
    </w:p>
    <w:p w14:paraId="005896D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19E4F8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Comparons les méthodes de recherche</w:t>
      </w:r>
    </w:p>
    <w:p w14:paraId="115EB19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8CF95C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Méthode : Descriptive</w:t>
      </w:r>
    </w:p>
    <w:p w14:paraId="4EB25F7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Objectif : observer et enregistrer le comportement</w:t>
      </w:r>
    </w:p>
    <w:p w14:paraId="2C05467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Conduite de la recherche : faire des études de cas, des observations naturelles ou enquêtes</w:t>
      </w:r>
    </w:p>
    <w:p w14:paraId="616C8B0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Qu’est-ce qui varie? Rien</w:t>
      </w:r>
    </w:p>
    <w:p w14:paraId="1C1EA94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Faiblesses : Pas de contrôle de variables, les études de cas peuvent être trompeuses.</w:t>
      </w:r>
    </w:p>
    <w:p w14:paraId="5F507D1A" w14:textId="77777777" w:rsidR="00AA2C67" w:rsidRPr="00AA2C67" w:rsidRDefault="00AA2C67" w:rsidP="00AA2C67">
      <w:pPr>
        <w:widowControl w:val="0"/>
        <w:numPr>
          <w:ilvl w:val="0"/>
          <w:numId w:val="3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Si je veux </w:t>
      </w:r>
      <w:r w:rsidRPr="00AA2C67">
        <w:rPr>
          <w:rFonts w:ascii="Times New Roman" w:hAnsi="Times New Roman" w:cs="Times New Roman"/>
          <w:b/>
          <w:bCs/>
          <w:color w:val="353535"/>
          <w:lang w:val="fr-CA"/>
        </w:rPr>
        <w:t>identifier</w:t>
      </w:r>
      <w:r w:rsidRPr="00AA2C67">
        <w:rPr>
          <w:rFonts w:ascii="Times New Roman" w:hAnsi="Times New Roman" w:cs="Times New Roman"/>
          <w:color w:val="353535"/>
          <w:lang w:val="fr-CA"/>
        </w:rPr>
        <w:t xml:space="preserve"> les déterminants qui font d’un traitement un traitement efficace </w:t>
      </w:r>
    </w:p>
    <w:p w14:paraId="2DDC41C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5D39E3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 xml:space="preserve">Méthode : Corrélationnelle </w:t>
      </w:r>
    </w:p>
    <w:p w14:paraId="5269B60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Objectif : Détecter les relations survenant naturellement; évaluer dans quelle mesure une variable en prédit une autre.</w:t>
      </w:r>
    </w:p>
    <w:p w14:paraId="3C78920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Conduite de la recherche : Recueillir des données sur deux ou plusieurs variables; aucune manipulation.</w:t>
      </w:r>
    </w:p>
    <w:p w14:paraId="78877A9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Qu’est-ce qui varie? Rien</w:t>
      </w:r>
    </w:p>
    <w:p w14:paraId="007822A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Faiblesses : Ne peut pas faire ressortir la cause et l’effet</w:t>
      </w:r>
    </w:p>
    <w:p w14:paraId="1BD6CC2C" w14:textId="77777777" w:rsidR="00AA2C67" w:rsidRPr="00AA2C67" w:rsidRDefault="00AA2C67" w:rsidP="00AA2C67">
      <w:pPr>
        <w:widowControl w:val="0"/>
        <w:numPr>
          <w:ilvl w:val="0"/>
          <w:numId w:val="3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Existe-t-il vraiment une relation entre </w:t>
      </w:r>
      <w:proofErr w:type="gramStart"/>
      <w:r w:rsidRPr="00AA2C67">
        <w:rPr>
          <w:rFonts w:ascii="Times New Roman" w:hAnsi="Times New Roman" w:cs="Times New Roman"/>
          <w:color w:val="353535"/>
          <w:lang w:val="fr-CA"/>
        </w:rPr>
        <w:t>le beauté</w:t>
      </w:r>
      <w:proofErr w:type="gramEnd"/>
      <w:r w:rsidRPr="00AA2C67">
        <w:rPr>
          <w:rFonts w:ascii="Times New Roman" w:hAnsi="Times New Roman" w:cs="Times New Roman"/>
          <w:color w:val="353535"/>
          <w:lang w:val="fr-CA"/>
        </w:rPr>
        <w:t xml:space="preserve"> et le succès</w:t>
      </w:r>
    </w:p>
    <w:p w14:paraId="1A63637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1EC9DE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Méthode : Expérimentale</w:t>
      </w:r>
    </w:p>
    <w:p w14:paraId="1D72367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Objectif : Pour explorer de cause à l’effet</w:t>
      </w:r>
    </w:p>
    <w:p w14:paraId="41A0546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Conduite de la recherche : Faire varier un ou plusieurs facteurs; utilise la répartition au hasard</w:t>
      </w:r>
    </w:p>
    <w:p w14:paraId="3ED3308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Qu’est-ce qui varie? Variable indépendante</w:t>
      </w:r>
    </w:p>
    <w:p w14:paraId="46F9E34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Faiblesses : Parfois pas réalisable, les résultats ne peuvent pas être généralisées à d’autres contextes.</w:t>
      </w:r>
    </w:p>
    <w:p w14:paraId="7B9180D2" w14:textId="77777777" w:rsidR="00AA2C67" w:rsidRPr="00AA2C67" w:rsidRDefault="00AA2C67" w:rsidP="00AA2C67">
      <w:pPr>
        <w:widowControl w:val="0"/>
        <w:numPr>
          <w:ilvl w:val="0"/>
          <w:numId w:val="3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Si je m’intéresse à </w:t>
      </w:r>
      <w:r w:rsidRPr="00AA2C67">
        <w:rPr>
          <w:rFonts w:ascii="Times New Roman" w:hAnsi="Times New Roman" w:cs="Times New Roman"/>
          <w:b/>
          <w:bCs/>
          <w:color w:val="353535"/>
          <w:lang w:val="fr-CA"/>
        </w:rPr>
        <w:t>l’impact</w:t>
      </w:r>
      <w:r w:rsidRPr="00AA2C67">
        <w:rPr>
          <w:rFonts w:ascii="Times New Roman" w:hAnsi="Times New Roman" w:cs="Times New Roman"/>
          <w:color w:val="353535"/>
          <w:lang w:val="fr-CA"/>
        </w:rPr>
        <w:t xml:space="preserve"> du nombre d’heure d’études sur la réussite scolaire</w:t>
      </w:r>
    </w:p>
    <w:p w14:paraId="1807EA8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2BE2394" w14:textId="77777777" w:rsidR="00AA2C67" w:rsidRPr="00AA2C67" w:rsidRDefault="00AA2C67" w:rsidP="00AA2C67">
      <w:pPr>
        <w:widowControl w:val="0"/>
        <w:numPr>
          <w:ilvl w:val="0"/>
          <w:numId w:val="3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gauchers sont-ils davantage dépressifs que les droitiers? (</w:t>
      </w:r>
      <w:proofErr w:type="gramStart"/>
      <w:r w:rsidRPr="00AA2C67">
        <w:rPr>
          <w:rFonts w:ascii="Times New Roman" w:hAnsi="Times New Roman" w:cs="Times New Roman"/>
          <w:color w:val="353535"/>
          <w:lang w:val="fr-CA"/>
        </w:rPr>
        <w:t>sondage</w:t>
      </w:r>
      <w:proofErr w:type="gramEnd"/>
      <w:r w:rsidRPr="00AA2C67">
        <w:rPr>
          <w:rFonts w:ascii="Times New Roman" w:hAnsi="Times New Roman" w:cs="Times New Roman"/>
          <w:color w:val="353535"/>
          <w:lang w:val="fr-CA"/>
        </w:rPr>
        <w:t>)</w:t>
      </w:r>
    </w:p>
    <w:p w14:paraId="53679E03" w14:textId="77777777" w:rsidR="00AA2C67" w:rsidRPr="00AA2C67" w:rsidRDefault="00AA2C67" w:rsidP="00AA2C67">
      <w:pPr>
        <w:widowControl w:val="0"/>
        <w:numPr>
          <w:ilvl w:val="0"/>
          <w:numId w:val="3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Qu’-est ce qui explique la réussite d’Helen Keller? (Étude de cas)</w:t>
      </w:r>
    </w:p>
    <w:p w14:paraId="4925AA3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500CC2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L’attitude scientifique et le raisonnement critique</w:t>
      </w:r>
    </w:p>
    <w:p w14:paraId="4AA43CB9" w14:textId="77777777" w:rsidR="00AA2C67" w:rsidRPr="00AA2C67" w:rsidRDefault="00AA2C67" w:rsidP="00AA2C67">
      <w:pPr>
        <w:widowControl w:val="0"/>
        <w:numPr>
          <w:ilvl w:val="0"/>
          <w:numId w:val="3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Peu importe le champ d’étude, le psychologue doit être : curieux, sceptique et humble.</w:t>
      </w:r>
    </w:p>
    <w:p w14:paraId="19BA4F2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Pensée critique:</w:t>
      </w:r>
    </w:p>
    <w:p w14:paraId="1B7BBC73" w14:textId="77777777" w:rsidR="00AA2C67" w:rsidRPr="00AA2C67" w:rsidRDefault="00AA2C67" w:rsidP="00AA2C67">
      <w:pPr>
        <w:widowControl w:val="0"/>
        <w:numPr>
          <w:ilvl w:val="0"/>
          <w:numId w:val="3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Examine les propositions</w:t>
      </w:r>
    </w:p>
    <w:p w14:paraId="74F95879" w14:textId="77777777" w:rsidR="00AA2C67" w:rsidRPr="00AA2C67" w:rsidRDefault="00AA2C67" w:rsidP="00AA2C67">
      <w:pPr>
        <w:widowControl w:val="0"/>
        <w:numPr>
          <w:ilvl w:val="0"/>
          <w:numId w:val="3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Débusque ce qui est cachée</w:t>
      </w:r>
    </w:p>
    <w:p w14:paraId="1CC40BDA" w14:textId="77777777" w:rsidR="00AA2C67" w:rsidRPr="00AA2C67" w:rsidRDefault="00AA2C67" w:rsidP="00AA2C67">
      <w:pPr>
        <w:widowControl w:val="0"/>
        <w:numPr>
          <w:ilvl w:val="0"/>
          <w:numId w:val="3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Juge les preuves</w:t>
      </w:r>
    </w:p>
    <w:p w14:paraId="28076145" w14:textId="77777777" w:rsidR="00AA2C67" w:rsidRPr="00AA2C67" w:rsidRDefault="00AA2C67" w:rsidP="00AA2C67">
      <w:pPr>
        <w:widowControl w:val="0"/>
        <w:numPr>
          <w:ilvl w:val="0"/>
          <w:numId w:val="3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Soupèse les conclusions</w:t>
      </w:r>
    </w:p>
    <w:p w14:paraId="3E2B5AF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04CEFA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L’éthique en recherche</w:t>
      </w:r>
    </w:p>
    <w:p w14:paraId="429379B1" w14:textId="77777777" w:rsidR="00AA2C67" w:rsidRPr="00AA2C67" w:rsidRDefault="00AA2C67" w:rsidP="00AA2C67">
      <w:pPr>
        <w:widowControl w:val="0"/>
        <w:numPr>
          <w:ilvl w:val="0"/>
          <w:numId w:val="3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Consentement éclairé et participation volontaire</w:t>
      </w:r>
    </w:p>
    <w:p w14:paraId="2EB05DD5" w14:textId="77777777" w:rsidR="00AA2C67" w:rsidRPr="00AA2C67" w:rsidRDefault="00AA2C67" w:rsidP="00AA2C67">
      <w:pPr>
        <w:widowControl w:val="0"/>
        <w:numPr>
          <w:ilvl w:val="0"/>
          <w:numId w:val="3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tromperie peut être utilisée dans certaines situations</w:t>
      </w:r>
    </w:p>
    <w:p w14:paraId="3F0C88C0" w14:textId="77777777" w:rsidR="00AA2C67" w:rsidRPr="00AA2C67" w:rsidRDefault="00AA2C67" w:rsidP="00AA2C67">
      <w:pPr>
        <w:widowControl w:val="0"/>
        <w:numPr>
          <w:ilvl w:val="0"/>
          <w:numId w:val="3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informations confidentielles doivent être protégées</w:t>
      </w:r>
    </w:p>
    <w:p w14:paraId="5EE6F574" w14:textId="77777777" w:rsidR="00AA2C67" w:rsidRPr="00AA2C67" w:rsidRDefault="00AA2C67" w:rsidP="00AA2C67">
      <w:pPr>
        <w:widowControl w:val="0"/>
        <w:numPr>
          <w:ilvl w:val="1"/>
          <w:numId w:val="3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Quand peut-on tromper nos participants?</w:t>
      </w:r>
    </w:p>
    <w:p w14:paraId="5D635CD3" w14:textId="77777777" w:rsidR="00AA2C67" w:rsidRPr="00AA2C67" w:rsidRDefault="00AA2C67" w:rsidP="00AA2C67">
      <w:pPr>
        <w:widowControl w:val="0"/>
        <w:numPr>
          <w:ilvl w:val="1"/>
          <w:numId w:val="3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Quand doit-on tromper nos participants?</w:t>
      </w:r>
    </w:p>
    <w:p w14:paraId="47ECE3E4" w14:textId="77777777" w:rsidR="00AA2C67" w:rsidRPr="00AA2C67" w:rsidRDefault="00AA2C67" w:rsidP="00AA2C67">
      <w:pPr>
        <w:widowControl w:val="0"/>
        <w:numPr>
          <w:ilvl w:val="1"/>
          <w:numId w:val="3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Est-ce que ECR = tromperie?</w:t>
      </w:r>
    </w:p>
    <w:p w14:paraId="65EF887A" w14:textId="77777777" w:rsidR="00AA2C67" w:rsidRPr="00AA2C67" w:rsidRDefault="00AA2C67" w:rsidP="00AA2C67">
      <w:pPr>
        <w:widowControl w:val="0"/>
        <w:autoSpaceDE w:val="0"/>
        <w:autoSpaceDN w:val="0"/>
        <w:adjustRightInd w:val="0"/>
        <w:rPr>
          <w:rFonts w:ascii="Times New Roman" w:hAnsi="Times New Roman" w:cs="Times New Roman"/>
          <w:b/>
          <w:color w:val="353535"/>
          <w:u w:val="single"/>
          <w:lang w:val="fr-CA"/>
        </w:rPr>
      </w:pPr>
      <w:r w:rsidRPr="00AA2C67">
        <w:rPr>
          <w:rFonts w:ascii="Times New Roman" w:hAnsi="Times New Roman" w:cs="Times New Roman"/>
          <w:b/>
          <w:color w:val="353535"/>
          <w:u w:val="single"/>
          <w:lang w:val="fr-CA"/>
        </w:rPr>
        <w:t>Biologie et psychologie</w:t>
      </w:r>
    </w:p>
    <w:p w14:paraId="3153AAA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1C7A07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Mythes ou réalité?</w:t>
      </w:r>
    </w:p>
    <w:p w14:paraId="1262D09E"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L’influx nerveux voyage dans le corps à la même vitesse que dans un fil électrique? = FAUX</w:t>
      </w:r>
    </w:p>
    <w:p w14:paraId="73E9EE79"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Les endorphines sont des neuro modulateurs ayant une action similaire à la morphine? =VRAI </w:t>
      </w:r>
    </w:p>
    <w:p w14:paraId="706E972F"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Votre système nerveux est tout aussi important que vos jambes si vous voulez courir? = VRAI</w:t>
      </w:r>
    </w:p>
    <w:p w14:paraId="5DAAD065"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Nous fonctionnons uniquement à l’électricité? = FAUX</w:t>
      </w:r>
    </w:p>
    <w:p w14:paraId="7D09A94D" w14:textId="77777777" w:rsidR="00AA2C67" w:rsidRPr="00AA2C67" w:rsidRDefault="00AA2C67" w:rsidP="00AA2C67">
      <w:pPr>
        <w:widowControl w:val="0"/>
        <w:numPr>
          <w:ilvl w:val="0"/>
          <w:numId w:val="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réflexe ostéotendineux rotulien implique le système nerveux central? = VRAI</w:t>
      </w:r>
    </w:p>
    <w:p w14:paraId="76B0DD6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A2B21D1"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w:t>
      </w:r>
    </w:p>
    <w:p w14:paraId="63BD47E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 est un vaste réseau composé de cellules</w:t>
      </w:r>
    </w:p>
    <w:p w14:paraId="6F7D8326" w14:textId="77777777" w:rsidR="00AA2C67" w:rsidRPr="00AA2C67" w:rsidRDefault="00AA2C67" w:rsidP="00AA2C67">
      <w:pPr>
        <w:widowControl w:val="0"/>
        <w:numPr>
          <w:ilvl w:val="0"/>
          <w:numId w:val="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fonctionnement du système nerveux est à la base de nos comportements, de nos émotions et de nos fonctions cognitives.</w:t>
      </w:r>
    </w:p>
    <w:p w14:paraId="3D1D3527" w14:textId="77777777" w:rsidR="00AA2C67" w:rsidRPr="00AA2C67" w:rsidRDefault="00AA2C67" w:rsidP="00AA2C67">
      <w:pPr>
        <w:widowControl w:val="0"/>
        <w:numPr>
          <w:ilvl w:val="1"/>
          <w:numId w:val="2"/>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Ce système comprend l’encéphale (communément appelé cerveau), la moelle épinière et d’autres structures qui nous permettent de recevoir les informations provenant du monde extérieur et d’agir.</w:t>
      </w:r>
    </w:p>
    <w:p w14:paraId="248CE5D2"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C597C2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L’anatomie d’un neurone :</w:t>
      </w:r>
    </w:p>
    <w:p w14:paraId="1FFD06B1" w14:textId="77777777" w:rsidR="00AA2C67" w:rsidRPr="00AA2C67" w:rsidRDefault="00AA2C67" w:rsidP="00AA2C67">
      <w:pPr>
        <w:widowControl w:val="0"/>
        <w:numPr>
          <w:ilvl w:val="0"/>
          <w:numId w:val="3"/>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Messages reçu</w:t>
      </w:r>
      <w:proofErr w:type="gramEnd"/>
      <w:r w:rsidRPr="00AA2C67">
        <w:rPr>
          <w:rFonts w:ascii="Times New Roman" w:hAnsi="Times New Roman" w:cs="Times New Roman"/>
          <w:color w:val="353535"/>
          <w:lang w:val="fr-CA"/>
        </w:rPr>
        <w:t xml:space="preserve"> par les dendrites</w:t>
      </w:r>
    </w:p>
    <w:p w14:paraId="48F666F4" w14:textId="77777777" w:rsidR="00AA2C67" w:rsidRPr="00AA2C67" w:rsidRDefault="00AA2C67" w:rsidP="00AA2C67">
      <w:pPr>
        <w:widowControl w:val="0"/>
        <w:numPr>
          <w:ilvl w:val="0"/>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Voyagent le long de l’axone</w:t>
      </w:r>
    </w:p>
    <w:p w14:paraId="2FD87064" w14:textId="77777777" w:rsidR="00AA2C67" w:rsidRPr="00AA2C67" w:rsidRDefault="00AA2C67" w:rsidP="00AA2C67">
      <w:pPr>
        <w:widowControl w:val="0"/>
        <w:numPr>
          <w:ilvl w:val="0"/>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Transmis par les boutons terminaux à d’autres neurones, aux muscles, aux glandes et autres organes</w:t>
      </w:r>
    </w:p>
    <w:p w14:paraId="1D5C6653" w14:textId="77777777" w:rsidR="00AA2C67" w:rsidRPr="00AA2C67" w:rsidRDefault="00AA2C67" w:rsidP="00AA2C67">
      <w:pPr>
        <w:widowControl w:val="0"/>
        <w:numPr>
          <w:ilvl w:val="0"/>
          <w:numId w:val="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boutons terminaux de l’axone contiennent des vésicules (petites poches) de substances chimiques appelées “neurotransmetteur”.</w:t>
      </w:r>
    </w:p>
    <w:p w14:paraId="7CCE4841"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 xml:space="preserve">Les “neurotransmetteur” sont libérés dans la fente synaptique où nombre d’entre eux se lient à des sites récepteurs situés sur les dendrites </w:t>
      </w:r>
      <w:proofErr w:type="gramStart"/>
      <w:r w:rsidRPr="00AA2C67">
        <w:rPr>
          <w:rFonts w:ascii="Times New Roman" w:hAnsi="Times New Roman" w:cs="Times New Roman"/>
          <w:color w:val="353535"/>
          <w:lang w:val="fr-CA"/>
        </w:rPr>
        <w:t>du neurones</w:t>
      </w:r>
      <w:proofErr w:type="gramEnd"/>
      <w:r w:rsidRPr="00AA2C67">
        <w:rPr>
          <w:rFonts w:ascii="Times New Roman" w:hAnsi="Times New Roman" w:cs="Times New Roman"/>
          <w:color w:val="353535"/>
          <w:lang w:val="fr-CA"/>
        </w:rPr>
        <w:t xml:space="preserve"> récepteur.</w:t>
      </w:r>
    </w:p>
    <w:p w14:paraId="10B6D81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anchor distT="0" distB="0" distL="114300" distR="114300" simplePos="0" relativeHeight="251658240" behindDoc="0" locked="0" layoutInCell="1" allowOverlap="1" wp14:anchorId="4632DBDA" wp14:editId="282905E0">
            <wp:simplePos x="0" y="0"/>
            <wp:positionH relativeFrom="column">
              <wp:posOffset>654685</wp:posOffset>
            </wp:positionH>
            <wp:positionV relativeFrom="paragraph">
              <wp:posOffset>28575</wp:posOffset>
            </wp:positionV>
            <wp:extent cx="4538345" cy="2925445"/>
            <wp:effectExtent l="0" t="0" r="825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a:extLst>
                        <a:ext uri="{28A0092B-C50C-407E-A947-70E740481C1C}">
                          <a14:useLocalDpi xmlns:a14="http://schemas.microsoft.com/office/drawing/2010/main" val="0"/>
                        </a:ext>
                      </a:extLst>
                    </a:blip>
                    <a:srcRect l="7416" t="17940" r="8234" b="39390"/>
                    <a:stretch/>
                  </pic:blipFill>
                  <pic:spPr bwMode="auto">
                    <a:xfrm>
                      <a:off x="0" y="0"/>
                      <a:ext cx="4538345" cy="2925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8D4C4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4B398F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900AB9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9C310C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B685F9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E28ED6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327E99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D3A5FD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37C78B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930507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D8A9C8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9A29CB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E63C80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4FD14A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C0D096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B2F897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9BA7A0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neurones</w:t>
      </w:r>
    </w:p>
    <w:p w14:paraId="61E7E416" w14:textId="77777777" w:rsidR="00AA2C67" w:rsidRPr="00AA2C67" w:rsidRDefault="00AA2C67" w:rsidP="00AA2C67">
      <w:pPr>
        <w:widowControl w:val="0"/>
        <w:numPr>
          <w:ilvl w:val="0"/>
          <w:numId w:val="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L’être humain naît avec plus de 100 milliards de neurones.</w:t>
      </w:r>
    </w:p>
    <w:p w14:paraId="18260AC5" w14:textId="77777777" w:rsidR="00AA2C67" w:rsidRPr="00AA2C67" w:rsidRDefault="00AA2C67" w:rsidP="00AA2C67">
      <w:pPr>
        <w:widowControl w:val="0"/>
        <w:numPr>
          <w:ilvl w:val="0"/>
          <w:numId w:val="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messages qui transmettent les neurones sont sous-jacents à l’ensemble des comportements.</w:t>
      </w:r>
    </w:p>
    <w:p w14:paraId="0677D4D4" w14:textId="77777777" w:rsidR="00AA2C67" w:rsidRPr="00AA2C67" w:rsidRDefault="00AA2C67" w:rsidP="00AA2C67">
      <w:pPr>
        <w:widowControl w:val="0"/>
        <w:numPr>
          <w:ilvl w:val="0"/>
          <w:numId w:val="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 système nerveux comprend également des cellules glaires qui le libèrent des neurones morts et des déchets, qui nourrissent les neurones, les entourent d’une gaine isolante et dirigent </w:t>
      </w:r>
      <w:proofErr w:type="gramStart"/>
      <w:r w:rsidRPr="00AA2C67">
        <w:rPr>
          <w:rFonts w:ascii="Times New Roman" w:hAnsi="Times New Roman" w:cs="Times New Roman"/>
          <w:color w:val="353535"/>
          <w:lang w:val="fr-CA"/>
        </w:rPr>
        <w:t>leur croissances</w:t>
      </w:r>
      <w:proofErr w:type="gramEnd"/>
    </w:p>
    <w:p w14:paraId="3E2C716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A07529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corps cellulaire et le noyau</w:t>
      </w:r>
    </w:p>
    <w:p w14:paraId="15F819FD" w14:textId="77777777" w:rsidR="00AA2C67" w:rsidRPr="00AA2C67" w:rsidRDefault="00AA2C67" w:rsidP="00AA2C67">
      <w:pPr>
        <w:widowControl w:val="0"/>
        <w:numPr>
          <w:ilvl w:val="0"/>
          <w:numId w:val="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corps cellulaire contient le noyau de la cellule, qui utilise l’oxygène et les nutriments disponibles pour produire l’énergie dont le neurone a besoin pour accomplir son travail.</w:t>
      </w:r>
    </w:p>
    <w:p w14:paraId="6A09BC0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28020F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dendrites</w:t>
      </w:r>
    </w:p>
    <w:p w14:paraId="587D0F80" w14:textId="77777777" w:rsidR="00AA2C67" w:rsidRPr="00AA2C67" w:rsidRDefault="00AA2C67" w:rsidP="00AA2C67">
      <w:pPr>
        <w:widowControl w:val="0"/>
        <w:numPr>
          <w:ilvl w:val="0"/>
          <w:numId w:val="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 sont des extensions du corps cellulaires, reçoivent des messages provenant de milliers de neurones voisins.</w:t>
      </w:r>
    </w:p>
    <w:p w14:paraId="50C879B1" w14:textId="77777777" w:rsidR="00AA2C67" w:rsidRPr="00AA2C67" w:rsidRDefault="00AA2C67" w:rsidP="00AA2C67">
      <w:pPr>
        <w:widowControl w:val="0"/>
        <w:numPr>
          <w:ilvl w:val="0"/>
          <w:numId w:val="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Elles sont en nombre variable : certains neurones en comptent quelques-une et d’autres, des centaines.</w:t>
      </w:r>
    </w:p>
    <w:p w14:paraId="35F14D2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528859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L’axone et le bouton terminal</w:t>
      </w:r>
    </w:p>
    <w:p w14:paraId="7E99B7D6" w14:textId="77777777" w:rsidR="00AA2C67" w:rsidRPr="00AA2C67" w:rsidRDefault="00AA2C67" w:rsidP="00AA2C67">
      <w:pPr>
        <w:widowControl w:val="0"/>
        <w:numPr>
          <w:ilvl w:val="0"/>
          <w:numId w:val="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Chaque neurone possède un axone, une extension majeure (la plus longue) du corps cellulaire, qui peut obliquer dans différentes directions</w:t>
      </w:r>
    </w:p>
    <w:p w14:paraId="6A2E7F9B" w14:textId="77777777" w:rsidR="00AA2C67" w:rsidRPr="00AA2C67" w:rsidRDefault="00AA2C67" w:rsidP="00AA2C67">
      <w:pPr>
        <w:widowControl w:val="0"/>
        <w:numPr>
          <w:ilvl w:val="0"/>
          <w:numId w:val="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axones sont particulièrement fins et se terminent par des structures bulbeuses appelées : “boutons terminaux”.</w:t>
      </w:r>
    </w:p>
    <w:p w14:paraId="14E248A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80B203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influx nerveux</w:t>
      </w:r>
    </w:p>
    <w:p w14:paraId="6DDFB21F" w14:textId="77777777" w:rsidR="00AA2C67" w:rsidRPr="00AA2C67" w:rsidRDefault="00AA2C67" w:rsidP="00AA2C67">
      <w:pPr>
        <w:widowControl w:val="0"/>
        <w:numPr>
          <w:ilvl w:val="0"/>
          <w:numId w:val="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neurones acheminent les messages nerveux dans une seule direction : des dendrites ou du corps cellulaire aux boutons terminaux</w:t>
      </w:r>
    </w:p>
    <w:p w14:paraId="39C14ECA" w14:textId="77777777" w:rsidR="00AA2C67" w:rsidRPr="00AA2C67" w:rsidRDefault="00AA2C67" w:rsidP="00AA2C67">
      <w:pPr>
        <w:widowControl w:val="0"/>
        <w:numPr>
          <w:ilvl w:val="0"/>
          <w:numId w:val="8"/>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Les message</w:t>
      </w:r>
      <w:proofErr w:type="gramEnd"/>
      <w:r w:rsidRPr="00AA2C67">
        <w:rPr>
          <w:rFonts w:ascii="Times New Roman" w:hAnsi="Times New Roman" w:cs="Times New Roman"/>
          <w:color w:val="353535"/>
          <w:lang w:val="fr-CA"/>
        </w:rPr>
        <w:t xml:space="preserve"> sont ensuite transmis par le boutons terminaux à d’autres neurones, vers des organes, des muscles ou des glandes</w:t>
      </w:r>
    </w:p>
    <w:p w14:paraId="47F87B3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29BD30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Gaine de myéline</w:t>
      </w:r>
    </w:p>
    <w:p w14:paraId="4EFBC2E1" w14:textId="77777777" w:rsidR="00AA2C67" w:rsidRPr="00AA2C67" w:rsidRDefault="00AA2C67" w:rsidP="00AA2C67">
      <w:pPr>
        <w:widowControl w:val="0"/>
        <w:numPr>
          <w:ilvl w:val="0"/>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axones de plusieurs neurones du système nerveux sont eveloppés de myéline</w:t>
      </w:r>
    </w:p>
    <w:p w14:paraId="2B701DF0" w14:textId="77777777" w:rsidR="00AA2C67" w:rsidRPr="00AA2C67" w:rsidRDefault="00AA2C67" w:rsidP="00AA2C67">
      <w:pPr>
        <w:widowControl w:val="0"/>
        <w:numPr>
          <w:ilvl w:val="0"/>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myéline isole l’axone des ions que renferment les fluides dans lesquels baigne le système nerveux et empêche certains ions d’entrer et d’autres de sortir</w:t>
      </w:r>
    </w:p>
    <w:p w14:paraId="07393EC2" w14:textId="77777777" w:rsidR="00AA2C67" w:rsidRPr="00AA2C67" w:rsidRDefault="00AA2C67" w:rsidP="00AA2C67">
      <w:pPr>
        <w:widowControl w:val="0"/>
        <w:numPr>
          <w:ilvl w:val="0"/>
          <w:numId w:val="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gaine de myéline réduit les fuites de courant électrique circulant le long de l’axone et optimise la circulation des messages nerveux.</w:t>
      </w:r>
    </w:p>
    <w:p w14:paraId="3A293F4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B6DD72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FE46BEF" w14:textId="77777777" w:rsidR="00AA2C67" w:rsidRPr="00AA2C67" w:rsidRDefault="00AA2C67" w:rsidP="00AA2C67">
      <w:pPr>
        <w:widowControl w:val="0"/>
        <w:numPr>
          <w:ilvl w:val="0"/>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L’influx nerveux est une sensation, une idée, une émotion ou un mouvement qui se traduit par des décharges électriques (influx nerveux) et qui se déplacent sur toute la longueur des cellules concernées</w:t>
      </w:r>
    </w:p>
    <w:p w14:paraId="190D651A" w14:textId="77777777" w:rsidR="00AA2C67" w:rsidRPr="00AA2C67" w:rsidRDefault="00AA2C67" w:rsidP="00AA2C67">
      <w:pPr>
        <w:widowControl w:val="0"/>
        <w:numPr>
          <w:ilvl w:val="1"/>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L’influx nerveux traverse une ou plusieurs dendrites, le corps cellulaire et l’axone avant d’atteindre les boutons terminaux.</w:t>
      </w:r>
    </w:p>
    <w:p w14:paraId="31EC4F8B" w14:textId="77777777" w:rsidR="00AA2C67" w:rsidRPr="00AA2C67" w:rsidRDefault="00AA2C67" w:rsidP="00AA2C67">
      <w:pPr>
        <w:widowControl w:val="0"/>
        <w:numPr>
          <w:ilvl w:val="0"/>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 neurone peut envoyer une décharge en moins de 1/1000 de seconde.</w:t>
      </w:r>
    </w:p>
    <w:p w14:paraId="51B44AB5" w14:textId="77777777" w:rsidR="00AA2C67" w:rsidRPr="00AA2C67" w:rsidRDefault="00AA2C67" w:rsidP="00AA2C67">
      <w:pPr>
        <w:widowControl w:val="0"/>
        <w:numPr>
          <w:ilvl w:val="1"/>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L’influx nerveux obéit au principe du tout ou rien, en ce sens qu’un neurone n’émet pas de demi-décharges ou de quarts de décharge.</w:t>
      </w:r>
    </w:p>
    <w:p w14:paraId="0CA2D8F9" w14:textId="77777777" w:rsidR="00AA2C67" w:rsidRPr="00AA2C67" w:rsidRDefault="00AA2C67" w:rsidP="00AA2C67">
      <w:pPr>
        <w:widowControl w:val="0"/>
        <w:numPr>
          <w:ilvl w:val="2"/>
          <w:numId w:val="10"/>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Une cellule nerveuse envoie des décharges plus souvent si elle a été stimulée par un grand nombre de neurones, mais la force des décharges demeure constante.</w:t>
      </w:r>
    </w:p>
    <w:p w14:paraId="5E6A8C6A" w14:textId="77777777" w:rsidR="00AA2C67" w:rsidRPr="00AA2C67" w:rsidRDefault="00AA2C67" w:rsidP="00AA2C67">
      <w:pPr>
        <w:widowControl w:val="0"/>
        <w:numPr>
          <w:ilvl w:val="0"/>
          <w:numId w:val="1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Pendant quelques millièmes de seconde après </w:t>
      </w:r>
      <w:proofErr w:type="gramStart"/>
      <w:r w:rsidRPr="00AA2C67">
        <w:rPr>
          <w:rFonts w:ascii="Times New Roman" w:hAnsi="Times New Roman" w:cs="Times New Roman"/>
          <w:color w:val="353535"/>
          <w:lang w:val="fr-CA"/>
        </w:rPr>
        <w:t>un décharge</w:t>
      </w:r>
      <w:proofErr w:type="gramEnd"/>
      <w:r w:rsidRPr="00AA2C67">
        <w:rPr>
          <w:rFonts w:ascii="Times New Roman" w:hAnsi="Times New Roman" w:cs="Times New Roman"/>
          <w:color w:val="353535"/>
          <w:lang w:val="fr-CA"/>
        </w:rPr>
        <w:t>, le neurone traverse une période réfractaire; il ne perçoit plus de messages des autres neurones et n’envoie plus de décharges.</w:t>
      </w:r>
    </w:p>
    <w:p w14:paraId="3899B50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BC34E7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synapse</w:t>
      </w:r>
    </w:p>
    <w:p w14:paraId="0EA64BE1" w14:textId="77777777" w:rsidR="00AA2C67" w:rsidRPr="00AA2C67" w:rsidRDefault="00AA2C67" w:rsidP="00AA2C67">
      <w:pPr>
        <w:widowControl w:val="0"/>
        <w:numPr>
          <w:ilvl w:val="0"/>
          <w:numId w:val="1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 neurone transmet son message à un autre neurone grâce à une zone de contact appelée synapse.</w:t>
      </w:r>
    </w:p>
    <w:p w14:paraId="1CB9BB00" w14:textId="77777777" w:rsidR="00AA2C67" w:rsidRPr="00AA2C67" w:rsidRDefault="00AA2C67" w:rsidP="00AA2C67">
      <w:pPr>
        <w:widowControl w:val="0"/>
        <w:numPr>
          <w:ilvl w:val="0"/>
          <w:numId w:val="1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Une synapse est composée d’un bouton terminal du neurone émetteur, d’une dendrite du neurone récepteur et de la fente synaptique</w:t>
      </w:r>
    </w:p>
    <w:p w14:paraId="1C47B4B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inline distT="0" distB="0" distL="0" distR="0" wp14:anchorId="48D32762" wp14:editId="679ABF9A">
            <wp:extent cx="3448685" cy="48260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a:extLst>
                        <a:ext uri="{28A0092B-C50C-407E-A947-70E740481C1C}">
                          <a14:useLocalDpi xmlns:a14="http://schemas.microsoft.com/office/drawing/2010/main" val="0"/>
                        </a:ext>
                      </a:extLst>
                    </a:blip>
                    <a:srcRect t="11602" b="12382"/>
                    <a:stretch/>
                  </pic:blipFill>
                  <pic:spPr bwMode="auto">
                    <a:xfrm>
                      <a:off x="0" y="0"/>
                      <a:ext cx="3448685" cy="4826000"/>
                    </a:xfrm>
                    <a:prstGeom prst="rect">
                      <a:avLst/>
                    </a:prstGeom>
                    <a:noFill/>
                    <a:ln>
                      <a:noFill/>
                    </a:ln>
                    <a:extLst>
                      <a:ext uri="{53640926-AAD7-44D8-BBD7-CCE9431645EC}">
                        <a14:shadowObscured xmlns:a14="http://schemas.microsoft.com/office/drawing/2010/main"/>
                      </a:ext>
                    </a:extLst>
                  </pic:spPr>
                </pic:pic>
              </a:graphicData>
            </a:graphic>
          </wp:inline>
        </w:drawing>
      </w:r>
    </w:p>
    <w:p w14:paraId="05EB7492"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libération des neurotransmetteurs</w:t>
      </w:r>
    </w:p>
    <w:p w14:paraId="34E3B418" w14:textId="77777777" w:rsidR="00AA2C67" w:rsidRPr="00AA2C67" w:rsidRDefault="00AA2C67" w:rsidP="00AA2C67">
      <w:pPr>
        <w:widowControl w:val="0"/>
        <w:numPr>
          <w:ilvl w:val="0"/>
          <w:numId w:val="12"/>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l’arrivée</w:t>
      </w:r>
      <w:proofErr w:type="gramEnd"/>
      <w:r w:rsidRPr="00AA2C67">
        <w:rPr>
          <w:rFonts w:ascii="Times New Roman" w:hAnsi="Times New Roman" w:cs="Times New Roman"/>
          <w:color w:val="353535"/>
          <w:lang w:val="fr-CA"/>
        </w:rPr>
        <w:t xml:space="preserve"> de l’influx nerveux aux boutons terminaux provoque la libération des neurotransmetteurs stockés dans les vésicules.</w:t>
      </w:r>
    </w:p>
    <w:p w14:paraId="1E80D942" w14:textId="77777777" w:rsidR="00AA2C67" w:rsidRPr="00AA2C67" w:rsidRDefault="00AA2C67" w:rsidP="00AA2C67">
      <w:pPr>
        <w:widowControl w:val="0"/>
        <w:numPr>
          <w:ilvl w:val="0"/>
          <w:numId w:val="1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Une fois libérés, les neurotransmetteurs se répandent dans la fente synaptique et certains se lient à un site récepteur</w:t>
      </w:r>
    </w:p>
    <w:p w14:paraId="501B78F7" w14:textId="77777777" w:rsidR="00AA2C67" w:rsidRPr="00AA2C67" w:rsidRDefault="00AA2C67" w:rsidP="00AA2C67">
      <w:pPr>
        <w:widowControl w:val="0"/>
        <w:numPr>
          <w:ilvl w:val="0"/>
          <w:numId w:val="1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Quand cela se produit, le neurone récepteur réagit en changeant sa configuration physique</w:t>
      </w:r>
    </w:p>
    <w:p w14:paraId="48FC7A37" w14:textId="77777777" w:rsidR="00AA2C67" w:rsidRPr="00AA2C67" w:rsidRDefault="00AA2C67" w:rsidP="00AA2C67">
      <w:pPr>
        <w:widowControl w:val="0"/>
        <w:numPr>
          <w:ilvl w:val="0"/>
          <w:numId w:val="12"/>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Les neurotransmetteurs non utilisées</w:t>
      </w:r>
      <w:proofErr w:type="gramEnd"/>
      <w:r w:rsidRPr="00AA2C67">
        <w:rPr>
          <w:rFonts w:ascii="Times New Roman" w:hAnsi="Times New Roman" w:cs="Times New Roman"/>
          <w:color w:val="353535"/>
          <w:lang w:val="fr-CA"/>
        </w:rPr>
        <w:t xml:space="preserve"> sont décomposés ou rechantés.</w:t>
      </w:r>
    </w:p>
    <w:p w14:paraId="18E96BB2"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DD54BB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période réfractaire</w:t>
      </w:r>
    </w:p>
    <w:p w14:paraId="0AC70407" w14:textId="77777777" w:rsidR="00AA2C67" w:rsidRPr="00AA2C67" w:rsidRDefault="00AA2C67" w:rsidP="00AA2C67">
      <w:pPr>
        <w:widowControl w:val="0"/>
        <w:numPr>
          <w:ilvl w:val="0"/>
          <w:numId w:val="1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Période qui suit le potentiel d’action</w:t>
      </w:r>
    </w:p>
    <w:p w14:paraId="0FF231C6" w14:textId="77777777" w:rsidR="00AA2C67" w:rsidRPr="00AA2C67" w:rsidRDefault="00AA2C67" w:rsidP="00AA2C67">
      <w:pPr>
        <w:widowControl w:val="0"/>
        <w:numPr>
          <w:ilvl w:val="0"/>
          <w:numId w:val="1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Réfractaire = rien de se produit</w:t>
      </w:r>
    </w:p>
    <w:p w14:paraId="596C395E" w14:textId="77777777" w:rsidR="00AA2C67" w:rsidRPr="00AA2C67" w:rsidRDefault="00AA2C67" w:rsidP="00AA2C67">
      <w:pPr>
        <w:widowControl w:val="0"/>
        <w:numPr>
          <w:ilvl w:val="0"/>
          <w:numId w:val="1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noProof/>
          <w:color w:val="353535"/>
          <w:lang w:val="fr-CA"/>
        </w:rPr>
        <w:drawing>
          <wp:anchor distT="0" distB="0" distL="114300" distR="114300" simplePos="0" relativeHeight="251659264" behindDoc="0" locked="0" layoutInCell="1" allowOverlap="1" wp14:anchorId="36B57174" wp14:editId="69CE484E">
            <wp:simplePos x="0" y="0"/>
            <wp:positionH relativeFrom="column">
              <wp:posOffset>-633095</wp:posOffset>
            </wp:positionH>
            <wp:positionV relativeFrom="paragraph">
              <wp:posOffset>335280</wp:posOffset>
            </wp:positionV>
            <wp:extent cx="7386320" cy="5212715"/>
            <wp:effectExtent l="0" t="0" r="5080" b="0"/>
            <wp:wrapThrough wrapText="bothSides">
              <wp:wrapPolygon edited="0">
                <wp:start x="0" y="0"/>
                <wp:lineTo x="0" y="21471"/>
                <wp:lineTo x="21541" y="21471"/>
                <wp:lineTo x="2154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86320" cy="5212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C67">
        <w:rPr>
          <w:rFonts w:ascii="Times New Roman" w:hAnsi="Times New Roman" w:cs="Times New Roman"/>
          <w:color w:val="353535"/>
          <w:lang w:val="fr-CA"/>
        </w:rPr>
        <w:t>Auprès la repolarisation, un autre potentiel d’action peut être généré.</w:t>
      </w:r>
    </w:p>
    <w:p w14:paraId="27E1AD1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7B9C19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C458CB6" w14:textId="77777777" w:rsidR="00AA2C67" w:rsidRDefault="00AA2C67" w:rsidP="00AA2C67">
      <w:pPr>
        <w:widowControl w:val="0"/>
        <w:autoSpaceDE w:val="0"/>
        <w:autoSpaceDN w:val="0"/>
        <w:adjustRightInd w:val="0"/>
        <w:rPr>
          <w:rFonts w:ascii="Times New Roman" w:hAnsi="Times New Roman" w:cs="Times New Roman"/>
          <w:color w:val="353535"/>
          <w:lang w:val="fr-CA"/>
        </w:rPr>
      </w:pPr>
    </w:p>
    <w:p w14:paraId="2333F271" w14:textId="77777777" w:rsidR="00445C25" w:rsidRDefault="00445C25" w:rsidP="00AA2C67">
      <w:pPr>
        <w:widowControl w:val="0"/>
        <w:autoSpaceDE w:val="0"/>
        <w:autoSpaceDN w:val="0"/>
        <w:adjustRightInd w:val="0"/>
        <w:rPr>
          <w:rFonts w:ascii="Times New Roman" w:hAnsi="Times New Roman" w:cs="Times New Roman"/>
          <w:color w:val="353535"/>
          <w:lang w:val="fr-CA"/>
        </w:rPr>
      </w:pPr>
    </w:p>
    <w:p w14:paraId="1AE8A81A" w14:textId="77777777" w:rsidR="00445C25" w:rsidRDefault="00445C25" w:rsidP="00AA2C67">
      <w:pPr>
        <w:widowControl w:val="0"/>
        <w:autoSpaceDE w:val="0"/>
        <w:autoSpaceDN w:val="0"/>
        <w:adjustRightInd w:val="0"/>
        <w:rPr>
          <w:rFonts w:ascii="Times New Roman" w:hAnsi="Times New Roman" w:cs="Times New Roman"/>
          <w:color w:val="353535"/>
          <w:lang w:val="fr-CA"/>
        </w:rPr>
      </w:pPr>
    </w:p>
    <w:p w14:paraId="6A85B91F" w14:textId="77777777" w:rsidR="00445C25" w:rsidRDefault="00445C25" w:rsidP="00AA2C67">
      <w:pPr>
        <w:widowControl w:val="0"/>
        <w:autoSpaceDE w:val="0"/>
        <w:autoSpaceDN w:val="0"/>
        <w:adjustRightInd w:val="0"/>
        <w:rPr>
          <w:rFonts w:ascii="Times New Roman" w:hAnsi="Times New Roman" w:cs="Times New Roman"/>
          <w:color w:val="353535"/>
          <w:lang w:val="fr-CA"/>
        </w:rPr>
      </w:pPr>
    </w:p>
    <w:p w14:paraId="271BC5A3" w14:textId="77777777" w:rsidR="00445C25" w:rsidRDefault="00445C25" w:rsidP="00AA2C67">
      <w:pPr>
        <w:widowControl w:val="0"/>
        <w:autoSpaceDE w:val="0"/>
        <w:autoSpaceDN w:val="0"/>
        <w:adjustRightInd w:val="0"/>
        <w:rPr>
          <w:rFonts w:ascii="Times New Roman" w:hAnsi="Times New Roman" w:cs="Times New Roman"/>
          <w:color w:val="353535"/>
          <w:lang w:val="fr-CA"/>
        </w:rPr>
      </w:pPr>
    </w:p>
    <w:p w14:paraId="6F79BCDA" w14:textId="77777777" w:rsidR="00445C25" w:rsidRDefault="00445C25" w:rsidP="00AA2C67">
      <w:pPr>
        <w:widowControl w:val="0"/>
        <w:autoSpaceDE w:val="0"/>
        <w:autoSpaceDN w:val="0"/>
        <w:adjustRightInd w:val="0"/>
        <w:rPr>
          <w:rFonts w:ascii="Times New Roman" w:hAnsi="Times New Roman" w:cs="Times New Roman"/>
          <w:color w:val="353535"/>
          <w:lang w:val="fr-CA"/>
        </w:rPr>
      </w:pPr>
    </w:p>
    <w:p w14:paraId="2C4EF1B4" w14:textId="77777777" w:rsidR="00445C25" w:rsidRDefault="00445C25" w:rsidP="00AA2C67">
      <w:pPr>
        <w:widowControl w:val="0"/>
        <w:autoSpaceDE w:val="0"/>
        <w:autoSpaceDN w:val="0"/>
        <w:adjustRightInd w:val="0"/>
        <w:rPr>
          <w:rFonts w:ascii="Times New Roman" w:hAnsi="Times New Roman" w:cs="Times New Roman"/>
          <w:color w:val="353535"/>
          <w:lang w:val="fr-CA"/>
        </w:rPr>
      </w:pPr>
    </w:p>
    <w:p w14:paraId="6B9B5FA1" w14:textId="77777777" w:rsidR="00445C25" w:rsidRPr="00AA2C67" w:rsidRDefault="00445C25" w:rsidP="00AA2C67">
      <w:pPr>
        <w:widowControl w:val="0"/>
        <w:autoSpaceDE w:val="0"/>
        <w:autoSpaceDN w:val="0"/>
        <w:adjustRightInd w:val="0"/>
        <w:rPr>
          <w:rFonts w:ascii="Times New Roman" w:hAnsi="Times New Roman" w:cs="Times New Roman"/>
          <w:color w:val="353535"/>
          <w:lang w:val="fr-CA"/>
        </w:rPr>
      </w:pPr>
    </w:p>
    <w:p w14:paraId="42B08A2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w:t>
      </w:r>
    </w:p>
    <w:p w14:paraId="09B05B3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inline distT="0" distB="0" distL="0" distR="0" wp14:anchorId="29B8B805" wp14:editId="2E786FEF">
            <wp:extent cx="5381625" cy="35560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a:extLst>
                        <a:ext uri="{28A0092B-C50C-407E-A947-70E740481C1C}">
                          <a14:useLocalDpi xmlns:a14="http://schemas.microsoft.com/office/drawing/2010/main" val="0"/>
                        </a:ext>
                      </a:extLst>
                    </a:blip>
                    <a:srcRect t="16028" b="34654"/>
                    <a:stretch/>
                  </pic:blipFill>
                  <pic:spPr bwMode="auto">
                    <a:xfrm>
                      <a:off x="0" y="0"/>
                      <a:ext cx="5381625" cy="3556000"/>
                    </a:xfrm>
                    <a:prstGeom prst="rect">
                      <a:avLst/>
                    </a:prstGeom>
                    <a:noFill/>
                    <a:ln>
                      <a:noFill/>
                    </a:ln>
                    <a:extLst>
                      <a:ext uri="{53640926-AAD7-44D8-BBD7-CCE9431645EC}">
                        <a14:shadowObscured xmlns:a14="http://schemas.microsoft.com/office/drawing/2010/main"/>
                      </a:ext>
                    </a:extLst>
                  </pic:spPr>
                </pic:pic>
              </a:graphicData>
            </a:graphic>
          </wp:inline>
        </w:drawing>
      </w:r>
    </w:p>
    <w:p w14:paraId="4DA872D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composition du système nerveux</w:t>
      </w:r>
    </w:p>
    <w:p w14:paraId="524BB4B2" w14:textId="77777777" w:rsidR="00AA2C67" w:rsidRPr="00AA2C67" w:rsidRDefault="00AA2C67" w:rsidP="00AA2C67">
      <w:pPr>
        <w:widowControl w:val="0"/>
        <w:numPr>
          <w:ilvl w:val="0"/>
          <w:numId w:val="1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système nerveux se compose de l’encéphale, de la moelle épinière et des nerfs</w:t>
      </w:r>
    </w:p>
    <w:p w14:paraId="3D5FE8C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3720B83"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 central</w:t>
      </w:r>
    </w:p>
    <w:p w14:paraId="693065AC" w14:textId="77777777" w:rsidR="00AA2C67" w:rsidRPr="00AA2C67" w:rsidRDefault="00AA2C67" w:rsidP="00AA2C67">
      <w:pPr>
        <w:widowControl w:val="0"/>
        <w:numPr>
          <w:ilvl w:val="0"/>
          <w:numId w:val="1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L’encéphale et la moelle épinière forment le système nerveux central</w:t>
      </w:r>
    </w:p>
    <w:p w14:paraId="00B9637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3294F87"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 xml:space="preserve">La moelle épinière </w:t>
      </w:r>
    </w:p>
    <w:p w14:paraId="42DCC795" w14:textId="77777777" w:rsidR="00AA2C67" w:rsidRPr="00AA2C67" w:rsidRDefault="00AA2C67" w:rsidP="00AA2C67">
      <w:pPr>
        <w:widowControl w:val="0"/>
        <w:numPr>
          <w:ilvl w:val="0"/>
          <w:numId w:val="1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Un cordon de nerfs aussi large que le pouce, c’est le point de transition qui permet de relier les messages entre les nerfs (afférents et efférents) et l’encéphale. </w:t>
      </w:r>
    </w:p>
    <w:p w14:paraId="2AE186C2" w14:textId="77777777" w:rsidR="00AA2C67" w:rsidRPr="00AA2C67" w:rsidRDefault="00AA2C67" w:rsidP="00AA2C67">
      <w:pPr>
        <w:widowControl w:val="0"/>
        <w:numPr>
          <w:ilvl w:val="0"/>
          <w:numId w:val="1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Elle transmet les messages des neurones sensoriels à l’encéphale; et ceux de l’encéphale, aux muscles et aux glandes du corps.</w:t>
      </w:r>
    </w:p>
    <w:p w14:paraId="28FB7BF9" w14:textId="77777777" w:rsidR="00AA2C67" w:rsidRPr="00AA2C67" w:rsidRDefault="00AA2C67" w:rsidP="00AA2C67">
      <w:pPr>
        <w:widowControl w:val="0"/>
        <w:numPr>
          <w:ilvl w:val="0"/>
          <w:numId w:val="1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La moelle épinière réagit également à certaines stimulations externes par réflexe médullaire</w:t>
      </w:r>
    </w:p>
    <w:p w14:paraId="52CFBB7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657FDC2"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 périphérique</w:t>
      </w:r>
    </w:p>
    <w:p w14:paraId="78AEA50F" w14:textId="77777777" w:rsidR="00AA2C67" w:rsidRPr="00AA2C67" w:rsidRDefault="00AA2C67" w:rsidP="00AA2C67">
      <w:pPr>
        <w:widowControl w:val="0"/>
        <w:numPr>
          <w:ilvl w:val="0"/>
          <w:numId w:val="1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système nerveux périphérique est composé des nerfs, c’est-à-dire des axones des neurones sensoriels (afférents) et des axones des neurones moteurs (efférents)</w:t>
      </w:r>
    </w:p>
    <w:p w14:paraId="5EFF2962"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DE3750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 somatique</w:t>
      </w:r>
    </w:p>
    <w:p w14:paraId="1A0DAB58" w14:textId="77777777" w:rsidR="00AA2C67" w:rsidRPr="00AA2C67" w:rsidRDefault="00AA2C67" w:rsidP="00AA2C67">
      <w:pPr>
        <w:widowControl w:val="0"/>
        <w:numPr>
          <w:ilvl w:val="0"/>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 système nerveux somatique se compose des nerfs qui se prolongent à l’extérieur du crâne et de la colonne vertébrale. </w:t>
      </w:r>
    </w:p>
    <w:p w14:paraId="19731721" w14:textId="77777777" w:rsidR="00AA2C67" w:rsidRPr="00AA2C67" w:rsidRDefault="00AA2C67" w:rsidP="00AA2C67">
      <w:pPr>
        <w:widowControl w:val="0"/>
        <w:numPr>
          <w:ilvl w:val="0"/>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Ces nerfs transmettent au système nerveux central les messages relatifs aux sens</w:t>
      </w:r>
    </w:p>
    <w:p w14:paraId="6F4AFD64" w14:textId="77777777" w:rsidR="00AA2C67" w:rsidRPr="00AA2C67" w:rsidRDefault="00AA2C67" w:rsidP="00AA2C67">
      <w:pPr>
        <w:widowControl w:val="0"/>
        <w:numPr>
          <w:ilvl w:val="0"/>
          <w:numId w:val="1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messages, qui sont émis de l’encéphale ou de la moelle épinière pour contrôler les mouvements volontaires, empruntent également ces nerfs.</w:t>
      </w:r>
    </w:p>
    <w:p w14:paraId="2AE7CC3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nerveux autonome</w:t>
      </w:r>
    </w:p>
    <w:p w14:paraId="1991CFDE" w14:textId="77777777" w:rsidR="00AA2C67" w:rsidRPr="00AA2C67" w:rsidRDefault="00AA2C67" w:rsidP="00AA2C67">
      <w:pPr>
        <w:widowControl w:val="0"/>
        <w:numPr>
          <w:ilvl w:val="0"/>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Contrôle les activités qui semblent indépendantes de notre volonté (rythme cardiaque, respiration) et règle le fonctionnement des glandes et les muscles des organes internes.</w:t>
      </w:r>
    </w:p>
    <w:p w14:paraId="09E03D7C" w14:textId="77777777" w:rsidR="00AA2C67" w:rsidRPr="00AA2C67" w:rsidRDefault="00AA2C67" w:rsidP="00AA2C67">
      <w:pPr>
        <w:widowControl w:val="0"/>
        <w:numPr>
          <w:ilvl w:val="1"/>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système sympathique est actif dans les processus qui nécessitent l’utilisation des réserves d’énergie</w:t>
      </w:r>
    </w:p>
    <w:p w14:paraId="7AA37C9C" w14:textId="77777777" w:rsidR="00AA2C67" w:rsidRPr="00AA2C67" w:rsidRDefault="00AA2C67" w:rsidP="00AA2C67">
      <w:pPr>
        <w:widowControl w:val="0"/>
        <w:numPr>
          <w:ilvl w:val="1"/>
          <w:numId w:val="1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système parasympathique est activé dans les processus de réapprovisionnement des réserves d’énergie</w:t>
      </w:r>
    </w:p>
    <w:p w14:paraId="6CF0603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CA7D50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Voir l’encéphale avec les yeux d’un psychologue</w:t>
      </w:r>
    </w:p>
    <w:p w14:paraId="2DA5410B" w14:textId="77777777" w:rsidR="00AA2C67" w:rsidRPr="00AA2C67" w:rsidRDefault="00AA2C67" w:rsidP="00AA2C67">
      <w:pPr>
        <w:widowControl w:val="0"/>
        <w:numPr>
          <w:ilvl w:val="0"/>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lesions de l’encéphale peuvent être associées à des modifications du comportement et des processus mentaux.</w:t>
      </w:r>
    </w:p>
    <w:p w14:paraId="37BD1D5C" w14:textId="77777777" w:rsidR="00AA2C67" w:rsidRPr="00AA2C67" w:rsidRDefault="00AA2C67" w:rsidP="00AA2C67">
      <w:pPr>
        <w:widowControl w:val="0"/>
        <w:numPr>
          <w:ilvl w:val="0"/>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L’électroencéphalogramme (EEG) permet de détecter l’activité électrique des neurones du cerveau à l’aide d’electrodes</w:t>
      </w:r>
    </w:p>
    <w:p w14:paraId="6D1C2E82" w14:textId="77777777" w:rsidR="00AA2C67" w:rsidRPr="00AA2C67" w:rsidRDefault="00AA2C67" w:rsidP="00AA2C67">
      <w:pPr>
        <w:widowControl w:val="0"/>
        <w:numPr>
          <w:ilvl w:val="0"/>
          <w:numId w:val="2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techniques d’imagerie permettent de générer des images de régions de l’encéphale pour mieux en comprendre le fonctionnement</w:t>
      </w:r>
    </w:p>
    <w:p w14:paraId="6D311421"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0EDE2D3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Un périple dans l’encéphale</w:t>
      </w:r>
    </w:p>
    <w:p w14:paraId="7C78D710" w14:textId="77777777" w:rsidR="00AA2C67" w:rsidRPr="00AA2C67" w:rsidRDefault="00AA2C67" w:rsidP="00AA2C67">
      <w:pPr>
        <w:widowControl w:val="0"/>
        <w:numPr>
          <w:ilvl w:val="0"/>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C’est ce qui nous distingue en tant qu’être humain</w:t>
      </w:r>
    </w:p>
    <w:p w14:paraId="42DF8356" w14:textId="77777777" w:rsidR="00AA2C67" w:rsidRPr="00AA2C67" w:rsidRDefault="00AA2C67" w:rsidP="00AA2C67">
      <w:pPr>
        <w:widowControl w:val="0"/>
        <w:numPr>
          <w:ilvl w:val="0"/>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Les parties les plus anciennes de notre encéphale se trouvent à la base de notre crâne et ont des fonctions très semblables à celles des autres espèces. </w:t>
      </w:r>
    </w:p>
    <w:p w14:paraId="13BE6445" w14:textId="77777777" w:rsidR="00AA2C67" w:rsidRPr="00AA2C67" w:rsidRDefault="00AA2C67" w:rsidP="00AA2C67">
      <w:pPr>
        <w:widowControl w:val="0"/>
        <w:numPr>
          <w:ilvl w:val="0"/>
          <w:numId w:val="2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Jouent un rôle dans les fonctions élémentaires : respiration, alimentation et cycles de veille et de sommeil.</w:t>
      </w:r>
    </w:p>
    <w:p w14:paraId="0A195F5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inline distT="0" distB="0" distL="0" distR="0" wp14:anchorId="5D6AEEAD" wp14:editId="6A534E4B">
            <wp:extent cx="5292467" cy="4460240"/>
            <wp:effectExtent l="0" t="0" r="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a:extLst>
                        <a:ext uri="{28A0092B-C50C-407E-A947-70E740481C1C}">
                          <a14:useLocalDpi xmlns:a14="http://schemas.microsoft.com/office/drawing/2010/main" val="0"/>
                        </a:ext>
                      </a:extLst>
                    </a:blip>
                    <a:srcRect l="8703" t="1052" r="11332" b="16769"/>
                    <a:stretch/>
                  </pic:blipFill>
                  <pic:spPr bwMode="auto">
                    <a:xfrm>
                      <a:off x="0" y="0"/>
                      <a:ext cx="5300058" cy="4466637"/>
                    </a:xfrm>
                    <a:prstGeom prst="rect">
                      <a:avLst/>
                    </a:prstGeom>
                    <a:noFill/>
                    <a:ln>
                      <a:noFill/>
                    </a:ln>
                    <a:extLst>
                      <a:ext uri="{53640926-AAD7-44D8-BBD7-CCE9431645EC}">
                        <a14:shadowObscured xmlns:a14="http://schemas.microsoft.com/office/drawing/2010/main"/>
                      </a:ext>
                    </a:extLst>
                  </pic:spPr>
                </pic:pic>
              </a:graphicData>
            </a:graphic>
          </wp:inline>
        </w:drawing>
      </w:r>
    </w:p>
    <w:p w14:paraId="0A6C6AC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C47F3C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limbique</w:t>
      </w:r>
    </w:p>
    <w:p w14:paraId="6F611E8B" w14:textId="77777777" w:rsidR="00AA2C67" w:rsidRPr="00AA2C67" w:rsidRDefault="00AA2C67" w:rsidP="00AA2C67">
      <w:pPr>
        <w:widowControl w:val="0"/>
        <w:numPr>
          <w:ilvl w:val="0"/>
          <w:numId w:val="22"/>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forme</w:t>
      </w:r>
      <w:proofErr w:type="gramEnd"/>
      <w:r w:rsidRPr="00AA2C67">
        <w:rPr>
          <w:rFonts w:ascii="Times New Roman" w:hAnsi="Times New Roman" w:cs="Times New Roman"/>
          <w:color w:val="353535"/>
          <w:lang w:val="fr-CA"/>
        </w:rPr>
        <w:t xml:space="preserve"> une frange de long de la face interne du cerveau et se compose de plusieurs structures, dont l’amygdale, l’hippocampe et certaines portions de l’hypothalamus.</w:t>
      </w:r>
    </w:p>
    <w:p w14:paraId="7BDDAC4F" w14:textId="77777777" w:rsidR="00AA2C67" w:rsidRPr="00AA2C67" w:rsidRDefault="00AA2C67" w:rsidP="00AA2C67">
      <w:pPr>
        <w:widowControl w:val="0"/>
        <w:numPr>
          <w:ilvl w:val="0"/>
          <w:numId w:val="2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Il agit sur la mémoire, les émotions et les pulsions liées à la faim, au désir sexuel et à l’aggressivité</w:t>
      </w:r>
    </w:p>
    <w:p w14:paraId="02284F9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L’amygdale</w:t>
      </w:r>
    </w:p>
    <w:p w14:paraId="5F82BF5A" w14:textId="77777777" w:rsidR="00AA2C67" w:rsidRPr="00AA2C67" w:rsidRDefault="00AA2C67" w:rsidP="00AA2C67">
      <w:pPr>
        <w:widowControl w:val="0"/>
        <w:numPr>
          <w:ilvl w:val="0"/>
          <w:numId w:val="2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Presque à la base du système lymbique et ressemble à une amande</w:t>
      </w:r>
    </w:p>
    <w:p w14:paraId="35F3DBEE" w14:textId="77777777" w:rsidR="00AA2C67" w:rsidRPr="00AA2C67" w:rsidRDefault="00AA2C67" w:rsidP="00AA2C67">
      <w:pPr>
        <w:widowControl w:val="0"/>
        <w:numPr>
          <w:ilvl w:val="0"/>
          <w:numId w:val="2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Études ont démontré que cette partie de l’encéphale intervient dans les comportements agressifs</w:t>
      </w:r>
    </w:p>
    <w:p w14:paraId="67490A1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814B28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cortex cérébral</w:t>
      </w:r>
    </w:p>
    <w:p w14:paraId="4D12ACC7" w14:textId="77777777" w:rsidR="00AA2C67" w:rsidRPr="00AA2C67" w:rsidRDefault="00AA2C67" w:rsidP="00AA2C67">
      <w:pPr>
        <w:widowControl w:val="0"/>
        <w:numPr>
          <w:ilvl w:val="0"/>
          <w:numId w:val="2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Couche externe du cerveau (less than half a cm)</w:t>
      </w:r>
    </w:p>
    <w:p w14:paraId="607B3B50" w14:textId="77777777" w:rsidR="00AA2C67" w:rsidRPr="00AA2C67" w:rsidRDefault="00AA2C67" w:rsidP="00AA2C67">
      <w:pPr>
        <w:widowControl w:val="0"/>
        <w:numPr>
          <w:ilvl w:val="0"/>
          <w:numId w:val="2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Présente de nombreuses circonvolutions et des scissures</w:t>
      </w:r>
    </w:p>
    <w:p w14:paraId="729F50EA" w14:textId="77777777" w:rsidR="00AA2C67" w:rsidRPr="00AA2C67" w:rsidRDefault="00AA2C67" w:rsidP="00AA2C67">
      <w:pPr>
        <w:widowControl w:val="0"/>
        <w:numPr>
          <w:ilvl w:val="0"/>
          <w:numId w:val="2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Cortex cérébral joue un rôle dans presque toutes les activités de nature physique et il est le siège de la pensée et du language</w:t>
      </w:r>
    </w:p>
    <w:p w14:paraId="64F00D9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845C83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hémisphères cérébraux</w:t>
      </w:r>
    </w:p>
    <w:p w14:paraId="581FFECA"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Cortex cérébral comporte deux hémisphères et chacun présente 4 lobes</w:t>
      </w:r>
    </w:p>
    <w:p w14:paraId="5E7E666B"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Hémisphère gauche régit les actions et reçoit les données du côté droit du corps</w:t>
      </w:r>
    </w:p>
    <w:p w14:paraId="322C0B50" w14:textId="77777777" w:rsidR="00AA2C67" w:rsidRPr="00AA2C67" w:rsidRDefault="00AA2C67" w:rsidP="00AA2C67">
      <w:pPr>
        <w:widowControl w:val="0"/>
        <w:numPr>
          <w:ilvl w:val="0"/>
          <w:numId w:val="2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Hémisphère droit régit les actions et reçoit les données du côté gauche du corps</w:t>
      </w:r>
    </w:p>
    <w:p w14:paraId="5EBAB9E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C79C0F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lobes du cortex cérébral</w:t>
      </w:r>
    </w:p>
    <w:p w14:paraId="25EC5724" w14:textId="77777777" w:rsidR="00AA2C67" w:rsidRPr="00AA2C67" w:rsidRDefault="00AA2C67" w:rsidP="00AA2C67">
      <w:pPr>
        <w:widowControl w:val="0"/>
        <w:numPr>
          <w:ilvl w:val="0"/>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Lobe frontal se trouve à l’avant de la scissure centrale</w:t>
      </w:r>
    </w:p>
    <w:p w14:paraId="76D7B546" w14:textId="77777777" w:rsidR="00AA2C67" w:rsidRPr="00AA2C67" w:rsidRDefault="00AA2C67" w:rsidP="00AA2C67">
      <w:pPr>
        <w:widowControl w:val="0"/>
        <w:numPr>
          <w:ilvl w:val="0"/>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Lobe pariétal derrière elle</w:t>
      </w:r>
    </w:p>
    <w:p w14:paraId="4C523D48" w14:textId="77777777" w:rsidR="00AA2C67" w:rsidRPr="00AA2C67" w:rsidRDefault="00AA2C67" w:rsidP="00AA2C67">
      <w:pPr>
        <w:widowControl w:val="0"/>
        <w:numPr>
          <w:ilvl w:val="0"/>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Lobe temporal situé sous la scissure latérale</w:t>
      </w:r>
    </w:p>
    <w:p w14:paraId="0A05E0EE" w14:textId="77777777" w:rsidR="00AA2C67" w:rsidRPr="00AA2C67" w:rsidRDefault="00AA2C67" w:rsidP="00AA2C67">
      <w:pPr>
        <w:widowControl w:val="0"/>
        <w:numPr>
          <w:ilvl w:val="0"/>
          <w:numId w:val="2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Lobe occipital se trouve derrière le lobe temporal et à la fois derrière et sous le lobe pariétal</w:t>
      </w:r>
    </w:p>
    <w:p w14:paraId="1E92C1E9" w14:textId="77777777" w:rsid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inline distT="0" distB="0" distL="0" distR="0" wp14:anchorId="18EF7F38" wp14:editId="36F0575E">
            <wp:extent cx="3137535" cy="3161126"/>
            <wp:effectExtent l="0" t="0" r="1206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0" t="9152" r="5950" b="20394"/>
                    <a:stretch/>
                  </pic:blipFill>
                  <pic:spPr bwMode="auto">
                    <a:xfrm>
                      <a:off x="0" y="0"/>
                      <a:ext cx="3153974" cy="3177689"/>
                    </a:xfrm>
                    <a:prstGeom prst="rect">
                      <a:avLst/>
                    </a:prstGeom>
                    <a:noFill/>
                    <a:ln>
                      <a:noFill/>
                    </a:ln>
                    <a:extLst>
                      <a:ext uri="{53640926-AAD7-44D8-BBD7-CCE9431645EC}">
                        <a14:shadowObscured xmlns:a14="http://schemas.microsoft.com/office/drawing/2010/main"/>
                      </a:ext>
                    </a:extLst>
                  </pic:spPr>
                </pic:pic>
              </a:graphicData>
            </a:graphic>
          </wp:inline>
        </w:drawing>
      </w:r>
    </w:p>
    <w:p w14:paraId="7F25CB00" w14:textId="77777777" w:rsidR="00445C25" w:rsidRPr="00AA2C67" w:rsidRDefault="00445C25" w:rsidP="00AA2C67">
      <w:pPr>
        <w:widowControl w:val="0"/>
        <w:autoSpaceDE w:val="0"/>
        <w:autoSpaceDN w:val="0"/>
        <w:adjustRightInd w:val="0"/>
        <w:rPr>
          <w:rFonts w:ascii="Times New Roman" w:hAnsi="Times New Roman" w:cs="Times New Roman"/>
          <w:color w:val="353535"/>
          <w:lang w:val="fr-CA"/>
        </w:rPr>
      </w:pPr>
    </w:p>
    <w:p w14:paraId="67E9CA8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cortex moteur et somatosensoriel</w:t>
      </w:r>
    </w:p>
    <w:p w14:paraId="0F0B0C30" w14:textId="77777777" w:rsidR="00AA2C67" w:rsidRPr="00AA2C67" w:rsidRDefault="00AA2C67" w:rsidP="00AA2C67">
      <w:pPr>
        <w:widowControl w:val="0"/>
        <w:numPr>
          <w:ilvl w:val="0"/>
          <w:numId w:val="27"/>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derrière</w:t>
      </w:r>
      <w:proofErr w:type="gramEnd"/>
      <w:r w:rsidRPr="00AA2C67">
        <w:rPr>
          <w:rFonts w:ascii="Times New Roman" w:hAnsi="Times New Roman" w:cs="Times New Roman"/>
          <w:color w:val="353535"/>
          <w:lang w:val="fr-CA"/>
        </w:rPr>
        <w:t xml:space="preserve"> la scissure centrale, dans le lobe pariétal, se trouve le cortex somatosensoriel, reçoit les messages de la peau, lesquels consistent en des sensations de chaleur, de toucher, de douleur et de mouvement</w:t>
      </w:r>
    </w:p>
    <w:p w14:paraId="35DF45EF" w14:textId="77777777" w:rsidR="00AA2C67" w:rsidRPr="00AA2C67" w:rsidRDefault="00AA2C67" w:rsidP="00AA2C67">
      <w:pPr>
        <w:widowControl w:val="0"/>
        <w:numPr>
          <w:ilvl w:val="0"/>
          <w:numId w:val="27"/>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cortex moteur, ou zone motrice se trouve dans la partie postérieure du lobe frontal, juste avant la scissure centrale</w:t>
      </w:r>
    </w:p>
    <w:p w14:paraId="518ABA0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20EFD4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4174DC2"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D0ED17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fonctions du language</w:t>
      </w:r>
    </w:p>
    <w:p w14:paraId="2C86685F" w14:textId="77777777" w:rsidR="00AA2C67" w:rsidRPr="00AA2C67" w:rsidRDefault="00AA2C67" w:rsidP="00AA2C67">
      <w:pPr>
        <w:widowControl w:val="0"/>
        <w:numPr>
          <w:ilvl w:val="0"/>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L’aphasie de Wernicke </w:t>
      </w:r>
    </w:p>
    <w:p w14:paraId="3B5EC972"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Trouble qui compromet l’aptitude à comprendre le discours et à trouver les mots justes pour exprimées la pensée.</w:t>
      </w:r>
    </w:p>
    <w:p w14:paraId="3E62F873" w14:textId="77777777" w:rsidR="00AA2C67" w:rsidRPr="00AA2C67" w:rsidRDefault="00AA2C67" w:rsidP="00AA2C67">
      <w:pPr>
        <w:widowControl w:val="0"/>
        <w:numPr>
          <w:ilvl w:val="0"/>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L’aphasie de Broca </w:t>
      </w:r>
    </w:p>
    <w:p w14:paraId="75E22C0A" w14:textId="77777777" w:rsidR="00AA2C67" w:rsidRPr="00AA2C67" w:rsidRDefault="00AA2C67" w:rsidP="00AA2C67">
      <w:pPr>
        <w:widowControl w:val="0"/>
        <w:numPr>
          <w:ilvl w:val="1"/>
          <w:numId w:val="28"/>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Prononcent des locutions courtes et dépourvues de mots grammaticaux importants, tels </w:t>
      </w:r>
      <w:proofErr w:type="gramStart"/>
      <w:r w:rsidRPr="00AA2C67">
        <w:rPr>
          <w:rFonts w:ascii="Times New Roman" w:hAnsi="Times New Roman" w:cs="Times New Roman"/>
          <w:color w:val="353535"/>
          <w:lang w:val="fr-CA"/>
        </w:rPr>
        <w:t>que est</w:t>
      </w:r>
      <w:proofErr w:type="gramEnd"/>
      <w:r w:rsidRPr="00AA2C67">
        <w:rPr>
          <w:rFonts w:ascii="Times New Roman" w:hAnsi="Times New Roman" w:cs="Times New Roman"/>
          <w:color w:val="353535"/>
          <w:lang w:val="fr-CA"/>
        </w:rPr>
        <w:t>, et, ou le.</w:t>
      </w:r>
    </w:p>
    <w:p w14:paraId="00C07ACA"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333544C"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Cerveau gauche ou droit?</w:t>
      </w:r>
    </w:p>
    <w:p w14:paraId="1335DB4E" w14:textId="77777777" w:rsidR="00AA2C67" w:rsidRPr="00AA2C67" w:rsidRDefault="00AA2C67" w:rsidP="00AA2C67">
      <w:pPr>
        <w:widowControl w:val="0"/>
        <w:numPr>
          <w:ilvl w:val="0"/>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Type cerveau gauche ou droit?</w:t>
      </w:r>
    </w:p>
    <w:p w14:paraId="142AE960"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personnes de types cerveau gauche seraient logiques et intellectuelles</w:t>
      </w:r>
    </w:p>
    <w:p w14:paraId="4D47B787"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les</w:t>
      </w:r>
      <w:proofErr w:type="gramEnd"/>
      <w:r w:rsidRPr="00AA2C67">
        <w:rPr>
          <w:rFonts w:ascii="Times New Roman" w:hAnsi="Times New Roman" w:cs="Times New Roman"/>
          <w:color w:val="353535"/>
          <w:lang w:val="fr-CA"/>
        </w:rPr>
        <w:t xml:space="preserve"> personnes de types cerveau droit seraient intuitives, créatives et émotives.</w:t>
      </w:r>
    </w:p>
    <w:p w14:paraId="5358A3F6" w14:textId="77777777" w:rsidR="00AA2C67" w:rsidRPr="00AA2C67" w:rsidRDefault="00AA2C67" w:rsidP="00AA2C67">
      <w:pPr>
        <w:widowControl w:val="0"/>
        <w:numPr>
          <w:ilvl w:val="0"/>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Notion dichotomique cerveau gauche et droit doit être exagérée, recherche suggère que:</w:t>
      </w:r>
    </w:p>
    <w:p w14:paraId="0A97001E"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Chez les droitiers: </w:t>
      </w:r>
    </w:p>
    <w:p w14:paraId="5DEC3A04" w14:textId="77777777" w:rsidR="00AA2C67" w:rsidRPr="00AA2C67" w:rsidRDefault="00AA2C67" w:rsidP="00AA2C67">
      <w:pPr>
        <w:widowControl w:val="0"/>
        <w:numPr>
          <w:ilvl w:val="2"/>
          <w:numId w:val="29"/>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l’hémisphère</w:t>
      </w:r>
      <w:proofErr w:type="gramEnd"/>
      <w:r w:rsidRPr="00AA2C67">
        <w:rPr>
          <w:rFonts w:ascii="Times New Roman" w:hAnsi="Times New Roman" w:cs="Times New Roman"/>
          <w:color w:val="353535"/>
          <w:lang w:val="fr-CA"/>
        </w:rPr>
        <w:t xml:space="preserve"> gauche joue un rôle plus grand dans les tâches intellectuelles qui nécessitent l’analyse logique, la résolution de problèmes, l’apport du language et le calcul de mathématique. </w:t>
      </w:r>
    </w:p>
    <w:p w14:paraId="4A7A915B" w14:textId="77777777" w:rsidR="00AA2C67" w:rsidRPr="00AA2C67" w:rsidRDefault="00AA2C67" w:rsidP="00AA2C67">
      <w:pPr>
        <w:widowControl w:val="0"/>
        <w:numPr>
          <w:ilvl w:val="2"/>
          <w:numId w:val="29"/>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l’hémisphère</w:t>
      </w:r>
      <w:proofErr w:type="gramEnd"/>
      <w:r w:rsidRPr="00AA2C67">
        <w:rPr>
          <w:rFonts w:ascii="Times New Roman" w:hAnsi="Times New Roman" w:cs="Times New Roman"/>
          <w:color w:val="353535"/>
          <w:lang w:val="fr-CA"/>
        </w:rPr>
        <w:t xml:space="preserve"> droit joue un rôle dans les fonctions visuospatiales, la reconnaissance des visages, la discrimination des couleurs, les réactions esthétiques et émotives, la compréhension des métaphores et le raisonnement créatif</w:t>
      </w:r>
    </w:p>
    <w:p w14:paraId="5B272B18" w14:textId="77777777" w:rsidR="00AA2C67" w:rsidRPr="00AA2C67" w:rsidRDefault="00AA2C67" w:rsidP="00AA2C67">
      <w:pPr>
        <w:widowControl w:val="0"/>
        <w:numPr>
          <w:ilvl w:val="1"/>
          <w:numId w:val="29"/>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Il est essentiel de garder à l’esprit que les hémisphères cérébraux communiquent grâce au corps calleux.</w:t>
      </w:r>
    </w:p>
    <w:p w14:paraId="08AD2C2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expériences de cerveau dédoublé</w:t>
      </w:r>
    </w:p>
    <w:p w14:paraId="7683DEB5" w14:textId="77777777" w:rsidR="00AA2C67" w:rsidRPr="00AA2C67" w:rsidRDefault="00AA2C67" w:rsidP="00AA2C67">
      <w:pPr>
        <w:widowControl w:val="0"/>
        <w:numPr>
          <w:ilvl w:val="0"/>
          <w:numId w:val="30"/>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Certaines personnes souffrant d’épilepsie subissent une opération chirurgicale :</w:t>
      </w:r>
    </w:p>
    <w:p w14:paraId="3C03C056" w14:textId="77777777" w:rsidR="00AA2C67" w:rsidRPr="00AA2C67" w:rsidRDefault="00AA2C67" w:rsidP="00AA2C67">
      <w:pPr>
        <w:widowControl w:val="0"/>
        <w:numPr>
          <w:ilvl w:val="1"/>
          <w:numId w:val="30"/>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le</w:t>
      </w:r>
      <w:proofErr w:type="gramEnd"/>
      <w:r w:rsidRPr="00AA2C67">
        <w:rPr>
          <w:rFonts w:ascii="Times New Roman" w:hAnsi="Times New Roman" w:cs="Times New Roman"/>
          <w:color w:val="353535"/>
          <w:lang w:val="fr-CA"/>
        </w:rPr>
        <w:t xml:space="preserve"> corps calleux est sélectionné afin de confiner les convulsions dans un seul hémisphère (plutôt que de laisser la crise se réverbérer dans l’autre hémisphère)</w:t>
      </w:r>
    </w:p>
    <w:p w14:paraId="76F6835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A1AD56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 système endocrinien</w:t>
      </w:r>
    </w:p>
    <w:p w14:paraId="227B0254" w14:textId="77777777" w:rsidR="00AA2C67" w:rsidRPr="00AA2C67" w:rsidRDefault="00AA2C67" w:rsidP="00AA2C67">
      <w:pPr>
        <w:widowControl w:val="0"/>
        <w:numPr>
          <w:ilvl w:val="0"/>
          <w:numId w:val="31"/>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 corps renferme deux types de glandes:</w:t>
      </w:r>
    </w:p>
    <w:p w14:paraId="641525C8" w14:textId="77777777" w:rsidR="00AA2C67" w:rsidRPr="00AA2C67" w:rsidRDefault="00AA2C67" w:rsidP="00AA2C67">
      <w:pPr>
        <w:widowControl w:val="0"/>
        <w:numPr>
          <w:ilvl w:val="1"/>
          <w:numId w:val="31"/>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Celles qui sont munies de conduits (canaux permettant d’acheminer des substances vers des endroits précis)</w:t>
      </w:r>
    </w:p>
    <w:p w14:paraId="1A575E9F" w14:textId="77777777" w:rsidR="00AA2C67" w:rsidRPr="00AA2C67" w:rsidRDefault="00AA2C67" w:rsidP="00AA2C67">
      <w:pPr>
        <w:widowControl w:val="0"/>
        <w:numPr>
          <w:ilvl w:val="1"/>
          <w:numId w:val="31"/>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Celles qui en sont dépourvues</w:t>
      </w:r>
    </w:p>
    <w:p w14:paraId="24D5C1FF" w14:textId="77777777" w:rsidR="00AA2C67" w:rsidRPr="00AA2C67" w:rsidRDefault="00AA2C67" w:rsidP="00AA2C67">
      <w:pPr>
        <w:widowControl w:val="0"/>
        <w:numPr>
          <w:ilvl w:val="2"/>
          <w:numId w:val="31"/>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salive, la sueur, les larmes, et le lait maternel arrivent tous à leur destination grâce à des conduits.</w:t>
      </w:r>
    </w:p>
    <w:p w14:paraId="37800B02" w14:textId="77777777" w:rsidR="00AA2C67" w:rsidRPr="00AA2C67" w:rsidRDefault="00AA2C67" w:rsidP="00AA2C67">
      <w:pPr>
        <w:widowControl w:val="0"/>
        <w:numPr>
          <w:ilvl w:val="2"/>
          <w:numId w:val="31"/>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psychologues s’intéressent aux substances sécrétées par un certain nombre de glandes dépourvues de conduit, comme les glandes endocrines, en raison de leurs effets sur le comportement et les processus mentaux.</w:t>
      </w:r>
    </w:p>
    <w:p w14:paraId="46332E7B" w14:textId="77777777" w:rsidR="00AA2C67" w:rsidRPr="00AA2C67" w:rsidRDefault="00AA2C67" w:rsidP="00AA2C67">
      <w:pPr>
        <w:widowControl w:val="0"/>
        <w:numPr>
          <w:ilvl w:val="3"/>
          <w:numId w:val="31"/>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glandes endocrines forment le système endocrinien et sécrètent des hormones dans le sang, ces hormones agissent sur certains sites récepteurs.</w:t>
      </w:r>
    </w:p>
    <w:p w14:paraId="348B0DF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5A351B6"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L’hypophyse et l’hypothalamus</w:t>
      </w:r>
    </w:p>
    <w:p w14:paraId="7582878F"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noProof/>
          <w:color w:val="353535"/>
          <w:lang w:val="fr-CA"/>
        </w:rPr>
        <w:drawing>
          <wp:inline distT="0" distB="0" distL="0" distR="0" wp14:anchorId="3D548AB0" wp14:editId="6F595E19">
            <wp:extent cx="2908935" cy="189661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9731" cy="1903656"/>
                    </a:xfrm>
                    <a:prstGeom prst="rect">
                      <a:avLst/>
                    </a:prstGeom>
                    <a:noFill/>
                    <a:ln>
                      <a:noFill/>
                    </a:ln>
                  </pic:spPr>
                </pic:pic>
              </a:graphicData>
            </a:graphic>
          </wp:inline>
        </w:drawing>
      </w:r>
    </w:p>
    <w:p w14:paraId="2B976DFD" w14:textId="77777777" w:rsidR="00AA2C67" w:rsidRPr="00AA2C67" w:rsidRDefault="00AA2C67" w:rsidP="00AA2C67">
      <w:pPr>
        <w:widowControl w:val="0"/>
        <w:numPr>
          <w:ilvl w:val="0"/>
          <w:numId w:val="3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Hypophyse sécrète de nombreuses hormones (comme la somatotrophine, prolactine, ocytocine). </w:t>
      </w:r>
    </w:p>
    <w:p w14:paraId="6B635242" w14:textId="77777777" w:rsidR="00AA2C67" w:rsidRPr="00AA2C67" w:rsidRDefault="00AA2C67" w:rsidP="00AA2C67">
      <w:pPr>
        <w:widowControl w:val="0"/>
        <w:numPr>
          <w:ilvl w:val="1"/>
          <w:numId w:val="32"/>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 xml:space="preserve">Joue </w:t>
      </w:r>
      <w:proofErr w:type="gramStart"/>
      <w:r w:rsidRPr="00AA2C67">
        <w:rPr>
          <w:rFonts w:ascii="Times New Roman" w:hAnsi="Times New Roman" w:cs="Times New Roman"/>
          <w:color w:val="353535"/>
          <w:lang w:val="fr-CA"/>
        </w:rPr>
        <w:t>un rôle fondamentale</w:t>
      </w:r>
      <w:proofErr w:type="gramEnd"/>
      <w:r w:rsidRPr="00AA2C67">
        <w:rPr>
          <w:rFonts w:ascii="Times New Roman" w:hAnsi="Times New Roman" w:cs="Times New Roman"/>
          <w:color w:val="353535"/>
          <w:lang w:val="fr-CA"/>
        </w:rPr>
        <w:t xml:space="preserve"> dans le fonctionnement de l’organisme</w:t>
      </w:r>
    </w:p>
    <w:p w14:paraId="5C579587" w14:textId="77777777" w:rsidR="00AA2C67" w:rsidRPr="00AA2C67" w:rsidRDefault="00AA2C67" w:rsidP="00AA2C67">
      <w:pPr>
        <w:widowControl w:val="0"/>
        <w:numPr>
          <w:ilvl w:val="0"/>
          <w:numId w:val="32"/>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Hypothalamus régule en grande partie l’activité hypophysaire en sécrétant plusieurs hormones de libération qui stimulent l’hypophyse à secréter les hormones qui leur sont associées. </w:t>
      </w:r>
    </w:p>
    <w:p w14:paraId="2710371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41DEEB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glande pinéale</w:t>
      </w:r>
    </w:p>
    <w:p w14:paraId="7B5B5391" w14:textId="77777777" w:rsidR="00AA2C67" w:rsidRPr="00AA2C67" w:rsidRDefault="00AA2C67" w:rsidP="00AA2C67">
      <w:pPr>
        <w:widowControl w:val="0"/>
        <w:numPr>
          <w:ilvl w:val="0"/>
          <w:numId w:val="33"/>
        </w:numPr>
        <w:autoSpaceDE w:val="0"/>
        <w:autoSpaceDN w:val="0"/>
        <w:adjustRightInd w:val="0"/>
        <w:ind w:left="0" w:firstLine="0"/>
        <w:rPr>
          <w:rFonts w:ascii="Times New Roman" w:hAnsi="Times New Roman" w:cs="Times New Roman"/>
          <w:color w:val="353535"/>
          <w:lang w:val="fr-CA"/>
        </w:rPr>
      </w:pPr>
      <w:proofErr w:type="gramStart"/>
      <w:r w:rsidRPr="00AA2C67">
        <w:rPr>
          <w:rFonts w:ascii="Times New Roman" w:hAnsi="Times New Roman" w:cs="Times New Roman"/>
          <w:color w:val="353535"/>
          <w:lang w:val="fr-CA"/>
        </w:rPr>
        <w:t>sécrète</w:t>
      </w:r>
      <w:proofErr w:type="gramEnd"/>
      <w:r w:rsidRPr="00AA2C67">
        <w:rPr>
          <w:rFonts w:ascii="Times New Roman" w:hAnsi="Times New Roman" w:cs="Times New Roman"/>
          <w:color w:val="353535"/>
          <w:lang w:val="fr-CA"/>
        </w:rPr>
        <w:t xml:space="preserve"> la mélanine, une hormone qui contribue à réguler le cycle veille-sommeil.</w:t>
      </w:r>
    </w:p>
    <w:p w14:paraId="79A1DC41" w14:textId="77777777" w:rsidR="00AA2C67" w:rsidRPr="00AA2C67" w:rsidRDefault="00AA2C67" w:rsidP="00AA2C67">
      <w:pPr>
        <w:widowControl w:val="0"/>
        <w:numPr>
          <w:ilvl w:val="0"/>
          <w:numId w:val="3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Influe sur le déclenchement de la puberté et lien avec le vieillissement</w:t>
      </w:r>
    </w:p>
    <w:p w14:paraId="518BB01C" w14:textId="77777777" w:rsidR="00AA2C67" w:rsidRPr="00AA2C67" w:rsidRDefault="00AA2C67" w:rsidP="00AA2C67">
      <w:pPr>
        <w:widowControl w:val="0"/>
        <w:numPr>
          <w:ilvl w:val="0"/>
          <w:numId w:val="33"/>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Mélatonine aurait un léger effet sédatif, elle pourrait aider à atténuer les effets du décalage horaire.</w:t>
      </w:r>
    </w:p>
    <w:p w14:paraId="76EFFDC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6FE8CDA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thyroÏde</w:t>
      </w:r>
    </w:p>
    <w:p w14:paraId="51268FC1" w14:textId="77777777" w:rsidR="00AA2C67" w:rsidRPr="00AA2C67" w:rsidRDefault="00AA2C67" w:rsidP="00AA2C67">
      <w:pPr>
        <w:widowControl w:val="0"/>
        <w:numPr>
          <w:ilvl w:val="0"/>
          <w:numId w:val="3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Influe sur le métabolisme. </w:t>
      </w:r>
    </w:p>
    <w:p w14:paraId="4F65C457" w14:textId="77777777" w:rsidR="00AA2C67" w:rsidRPr="00AA2C67" w:rsidRDefault="00AA2C67" w:rsidP="00AA2C67">
      <w:pPr>
        <w:widowControl w:val="0"/>
        <w:numPr>
          <w:ilvl w:val="0"/>
          <w:numId w:val="3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Souffrent d’hypothyroïdie avec manque de thyroxine</w:t>
      </w:r>
    </w:p>
    <w:p w14:paraId="0E2A26A9" w14:textId="77777777" w:rsidR="00AA2C67" w:rsidRPr="00AA2C67" w:rsidRDefault="00AA2C67" w:rsidP="00AA2C67">
      <w:pPr>
        <w:widowControl w:val="0"/>
        <w:numPr>
          <w:ilvl w:val="0"/>
          <w:numId w:val="3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Une carence de thyroxine chez l’enfant peut entraîner le crétinisme. (Arrêt de la croissance et arriération mentale)</w:t>
      </w:r>
    </w:p>
    <w:p w14:paraId="0219C7D6" w14:textId="77777777" w:rsidR="00AA2C67" w:rsidRPr="00AA2C67" w:rsidRDefault="00AA2C67" w:rsidP="00AA2C67">
      <w:pPr>
        <w:widowControl w:val="0"/>
        <w:numPr>
          <w:ilvl w:val="0"/>
          <w:numId w:val="34"/>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Excès de thyroxine= risques d’être atteints d’hyperthyroïdie</w:t>
      </w:r>
    </w:p>
    <w:p w14:paraId="3214173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47CA59FE"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surrénales</w:t>
      </w:r>
    </w:p>
    <w:p w14:paraId="38EB2FAE" w14:textId="77777777" w:rsidR="00AA2C67" w:rsidRPr="00AA2C67" w:rsidRDefault="00AA2C67" w:rsidP="00AA2C67">
      <w:pPr>
        <w:widowControl w:val="0"/>
        <w:numPr>
          <w:ilvl w:val="0"/>
          <w:numId w:val="3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Fonctionnement des glandes surrénales est régulé par l’hormone adrénocorticotrophe (ACTH) sécrétée par l’hypophyse</w:t>
      </w:r>
    </w:p>
    <w:p w14:paraId="3190E7D9" w14:textId="77777777" w:rsidR="00AA2C67" w:rsidRPr="00AA2C67" w:rsidRDefault="00AA2C67" w:rsidP="00AA2C67">
      <w:pPr>
        <w:widowControl w:val="0"/>
        <w:numPr>
          <w:ilvl w:val="0"/>
          <w:numId w:val="3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Surrénales sécrètent des corticostéroïdes qui augmentent la résistance au stress, favorisent le développement musculaire et stimulent la libération de glucose en situation d’urgence</w:t>
      </w:r>
    </w:p>
    <w:p w14:paraId="1F1B4E2B" w14:textId="77777777" w:rsidR="00AA2C67" w:rsidRPr="00AA2C67" w:rsidRDefault="00AA2C67" w:rsidP="00AA2C67">
      <w:pPr>
        <w:widowControl w:val="0"/>
        <w:numPr>
          <w:ilvl w:val="0"/>
          <w:numId w:val="35"/>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Sécrète l’adrénaline et la noradrénaline</w:t>
      </w:r>
    </w:p>
    <w:p w14:paraId="7592956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37A325D"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Les testicules et les ovaires</w:t>
      </w:r>
    </w:p>
    <w:p w14:paraId="51EAD833" w14:textId="77777777" w:rsidR="00AA2C67" w:rsidRPr="00AA2C67" w:rsidRDefault="00AA2C67" w:rsidP="00AA2C67">
      <w:pPr>
        <w:widowControl w:val="0"/>
        <w:numPr>
          <w:ilvl w:val="0"/>
          <w:numId w:val="3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Les ovaires produisent de l’oestrogène et de la progestérone, ainsi qu’une faible quantité de testostérone.</w:t>
      </w:r>
    </w:p>
    <w:p w14:paraId="39750221" w14:textId="77777777" w:rsidR="00AA2C67" w:rsidRPr="00AA2C67" w:rsidRDefault="00AA2C67" w:rsidP="00AA2C67">
      <w:pPr>
        <w:widowControl w:val="0"/>
        <w:numPr>
          <w:ilvl w:val="0"/>
          <w:numId w:val="36"/>
        </w:numPr>
        <w:autoSpaceDE w:val="0"/>
        <w:autoSpaceDN w:val="0"/>
        <w:adjustRightInd w:val="0"/>
        <w:ind w:left="0" w:firstLine="0"/>
        <w:rPr>
          <w:rFonts w:ascii="Times New Roman" w:hAnsi="Times New Roman" w:cs="Times New Roman"/>
          <w:color w:val="353535"/>
          <w:lang w:val="fr-CA"/>
        </w:rPr>
      </w:pPr>
      <w:r w:rsidRPr="00AA2C67">
        <w:rPr>
          <w:rFonts w:ascii="Times New Roman" w:hAnsi="Times New Roman" w:cs="Times New Roman"/>
          <w:color w:val="353535"/>
          <w:lang w:val="fr-CA"/>
        </w:rPr>
        <w:t xml:space="preserve">Les testicules fabriquent la testostérone ainsi que de l’oestrogène (faible). </w:t>
      </w:r>
    </w:p>
    <w:p w14:paraId="58DF9184" w14:textId="77777777" w:rsidR="00AA2C67" w:rsidRPr="00445C25" w:rsidRDefault="00AA2C67" w:rsidP="00AA2C67">
      <w:pPr>
        <w:widowControl w:val="0"/>
        <w:numPr>
          <w:ilvl w:val="1"/>
          <w:numId w:val="36"/>
        </w:numPr>
        <w:autoSpaceDE w:val="0"/>
        <w:autoSpaceDN w:val="0"/>
        <w:adjustRightInd w:val="0"/>
        <w:rPr>
          <w:rFonts w:ascii="Times New Roman" w:hAnsi="Times New Roman" w:cs="Times New Roman"/>
          <w:color w:val="353535"/>
          <w:lang w:val="fr-CA"/>
        </w:rPr>
      </w:pPr>
      <w:r w:rsidRPr="00AA2C67">
        <w:rPr>
          <w:rFonts w:ascii="Times New Roman" w:hAnsi="Times New Roman" w:cs="Times New Roman"/>
          <w:color w:val="353535"/>
          <w:lang w:val="fr-CA"/>
        </w:rPr>
        <w:t>La progestérone est sécrétée par les surrénales (garçons)</w:t>
      </w:r>
    </w:p>
    <w:p w14:paraId="13DE5384"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5336AB4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355585F" w14:textId="77777777" w:rsidR="00AA2C67" w:rsidRPr="00AA2C67" w:rsidRDefault="00AA2C67" w:rsidP="00AA2C67">
      <w:pPr>
        <w:rPr>
          <w:rFonts w:ascii="Times New Roman" w:hAnsi="Times New Roman" w:cs="Times New Roman"/>
          <w:b/>
          <w:color w:val="454545"/>
          <w:u w:val="single"/>
          <w:lang w:val="fr-CA"/>
        </w:rPr>
      </w:pPr>
      <w:r w:rsidRPr="00AA2C67">
        <w:rPr>
          <w:rFonts w:ascii="Times New Roman" w:hAnsi="Times New Roman" w:cs="Times New Roman"/>
          <w:b/>
          <w:color w:val="454545"/>
          <w:u w:val="single"/>
          <w:lang w:val="fr-CA"/>
        </w:rPr>
        <w:t>Les états de conscience</w:t>
      </w:r>
    </w:p>
    <w:p w14:paraId="2C2C1A57" w14:textId="77777777" w:rsidR="00AA2C67" w:rsidRPr="00AA2C67" w:rsidRDefault="00AA2C67" w:rsidP="00AA2C67">
      <w:pPr>
        <w:rPr>
          <w:rFonts w:ascii="Times New Roman" w:hAnsi="Times New Roman" w:cs="Times New Roman"/>
          <w:color w:val="454545"/>
          <w:lang w:val="fr-CA"/>
        </w:rPr>
      </w:pPr>
    </w:p>
    <w:p w14:paraId="32FB4FC0"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Conscience : perception que nous avons de nous-mêmes et de notre environnement.</w:t>
      </w:r>
    </w:p>
    <w:p w14:paraId="6E2F51EA" w14:textId="77777777" w:rsidR="00AA2C67" w:rsidRPr="00AA2C67" w:rsidRDefault="00AA2C67" w:rsidP="00AA2C67">
      <w:pPr>
        <w:rPr>
          <w:rFonts w:ascii="Times New Roman" w:hAnsi="Times New Roman" w:cs="Times New Roman"/>
          <w:color w:val="454545"/>
          <w:lang w:val="fr-CA"/>
        </w:rPr>
      </w:pPr>
    </w:p>
    <w:p w14:paraId="28665DB1"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Théorie du traitement dualiste et les deux voies de l’esprit</w:t>
      </w:r>
    </w:p>
    <w:p w14:paraId="7A25277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Traitement dualiste</w:t>
      </w:r>
    </w:p>
    <w:p w14:paraId="7E68DE97" w14:textId="77777777" w:rsidR="00AA2C67" w:rsidRPr="00AA2C67" w:rsidRDefault="00AA2C67" w:rsidP="00AA2C67">
      <w:pPr>
        <w:numPr>
          <w:ilvl w:val="0"/>
          <w:numId w:val="3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Information est simultanément traités sur le plan inconscient et conscient</w:t>
      </w:r>
    </w:p>
    <w:p w14:paraId="1830548C" w14:textId="77777777" w:rsidR="00AA2C67" w:rsidRPr="00AA2C67" w:rsidRDefault="00AA2C67" w:rsidP="00AA2C67">
      <w:pPr>
        <w:numPr>
          <w:ilvl w:val="0"/>
          <w:numId w:val="3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Les avancées des sciences neuro cognitives pourraient permettre d’échanger avec des comateux.</w:t>
      </w:r>
    </w:p>
    <w:p w14:paraId="112844EC" w14:textId="77777777" w:rsidR="00AA2C67" w:rsidRPr="00AA2C67" w:rsidRDefault="00AA2C67" w:rsidP="00AA2C67">
      <w:pPr>
        <w:numPr>
          <w:ilvl w:val="0"/>
          <w:numId w:val="3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Devant une information, le travail s’effectue sur deux voies : une automatique et l’autre consciente</w:t>
      </w:r>
    </w:p>
    <w:p w14:paraId="50E8BED7" w14:textId="77777777" w:rsidR="00AA2C67" w:rsidRPr="00AA2C67" w:rsidRDefault="00AA2C67" w:rsidP="00AA2C67">
      <w:pPr>
        <w:numPr>
          <w:ilvl w:val="0"/>
          <w:numId w:val="3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Par exemple : reconnaitre quelqu’un, identifier un objet</w:t>
      </w:r>
    </w:p>
    <w:p w14:paraId="0BEE2549" w14:textId="77777777" w:rsidR="00AA2C67" w:rsidRPr="00AA2C67" w:rsidRDefault="00AA2C67" w:rsidP="00AA2C67">
      <w:pPr>
        <w:numPr>
          <w:ilvl w:val="1"/>
          <w:numId w:val="3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La perception arrive parfois en retard sur la prise de décision</w:t>
      </w:r>
    </w:p>
    <w:p w14:paraId="4A191991" w14:textId="77777777" w:rsidR="00AA2C67" w:rsidRPr="00AA2C67" w:rsidRDefault="00AA2C67" w:rsidP="00AA2C67">
      <w:pPr>
        <w:numPr>
          <w:ilvl w:val="0"/>
          <w:numId w:val="4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Million d’information par seconde (cerveau) 40 sur 11 millions sont gérer dans notre cerveau</w:t>
      </w:r>
    </w:p>
    <w:p w14:paraId="3FF6A46C" w14:textId="77777777" w:rsidR="00AA2C67" w:rsidRPr="00AA2C67" w:rsidRDefault="00AA2C67" w:rsidP="00AA2C67">
      <w:pPr>
        <w:rPr>
          <w:rFonts w:ascii="Times New Roman" w:hAnsi="Times New Roman" w:cs="Times New Roman"/>
          <w:color w:val="454545"/>
          <w:lang w:val="fr-CA"/>
        </w:rPr>
      </w:pPr>
    </w:p>
    <w:p w14:paraId="740E876B"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Les types de traitement</w:t>
      </w:r>
    </w:p>
    <w:p w14:paraId="6C6DF8F2" w14:textId="77777777" w:rsidR="00AA2C67" w:rsidRPr="00AA2C67" w:rsidRDefault="00AA2C67" w:rsidP="00AA2C67">
      <w:pPr>
        <w:rPr>
          <w:rFonts w:ascii="Times New Roman" w:hAnsi="Times New Roman" w:cs="Times New Roman"/>
          <w:color w:val="454545"/>
          <w:lang w:val="fr-CA"/>
        </w:rPr>
      </w:pPr>
    </w:p>
    <w:p w14:paraId="51F45D77"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Parallèle : inconscient - en même temps en dehors du champ du conscience (marcher et mâcher de la gomme)  </w:t>
      </w:r>
    </w:p>
    <w:p w14:paraId="26B27A52"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En série : conscient - pas habitué à quelque chose (rythmes, conduire en vitesse)</w:t>
      </w:r>
    </w:p>
    <w:p w14:paraId="280B5855" w14:textId="77777777" w:rsidR="00AA2C67" w:rsidRPr="00AA2C67" w:rsidRDefault="00AA2C67" w:rsidP="00AA2C67">
      <w:pPr>
        <w:numPr>
          <w:ilvl w:val="0"/>
          <w:numId w:val="4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On commence avec un traitement en série et avec le temps on va en parallèle (le niveau de conscience diminue) </w:t>
      </w:r>
    </w:p>
    <w:p w14:paraId="564885BA" w14:textId="77777777" w:rsidR="00AA2C67" w:rsidRPr="00AA2C67" w:rsidRDefault="00AA2C67" w:rsidP="00AA2C67">
      <w:pPr>
        <w:numPr>
          <w:ilvl w:val="0"/>
          <w:numId w:val="4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Cerveau des femmes et plus branché en parallèle, l’homme est plus limité et a un traitement en série (capacité de multi-tasking) </w:t>
      </w:r>
    </w:p>
    <w:p w14:paraId="373F0A09" w14:textId="77777777" w:rsidR="00AA2C67" w:rsidRPr="00AA2C67" w:rsidRDefault="00AA2C67" w:rsidP="00AA2C67">
      <w:pPr>
        <w:rPr>
          <w:rFonts w:ascii="Times New Roman" w:hAnsi="Times New Roman" w:cs="Times New Roman"/>
          <w:color w:val="454545"/>
          <w:lang w:val="fr-CA"/>
        </w:rPr>
      </w:pPr>
    </w:p>
    <w:p w14:paraId="0870D077"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Attention sélective</w:t>
      </w:r>
    </w:p>
    <w:p w14:paraId="6AFA2CDC"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Focalisation de la conscience sur un stimulus en particulier</w:t>
      </w:r>
    </w:p>
    <w:p w14:paraId="1A97E6A4" w14:textId="77777777" w:rsidR="00AA2C67" w:rsidRPr="00AA2C67" w:rsidRDefault="00AA2C67" w:rsidP="00AA2C67">
      <w:pPr>
        <w:numPr>
          <w:ilvl w:val="1"/>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Effets cocktail-party</w:t>
      </w:r>
    </w:p>
    <w:p w14:paraId="5077D8A6" w14:textId="77777777" w:rsidR="00AA2C67" w:rsidRPr="00AA2C67" w:rsidRDefault="00AA2C67" w:rsidP="00AA2C67">
      <w:pPr>
        <w:numPr>
          <w:ilvl w:val="1"/>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Proportion :</w:t>
      </w:r>
    </w:p>
    <w:p w14:paraId="20BF458D" w14:textId="77777777" w:rsidR="00AA2C67" w:rsidRPr="00AA2C67" w:rsidRDefault="00AA2C67" w:rsidP="00AA2C67">
      <w:pPr>
        <w:numPr>
          <w:ilvl w:val="2"/>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40/11 000 000</w:t>
      </w:r>
    </w:p>
    <w:p w14:paraId="64DC059E" w14:textId="77777777" w:rsidR="00AA2C67" w:rsidRPr="00AA2C67" w:rsidRDefault="00AA2C67" w:rsidP="00AA2C67">
      <w:pPr>
        <w:numPr>
          <w:ilvl w:val="2"/>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0,000363636%</w:t>
      </w:r>
    </w:p>
    <w:p w14:paraId="67D05E9B"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Capacité attention est limitée</w:t>
      </w:r>
    </w:p>
    <w:p w14:paraId="3FCA42D7"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Peu seulement ce concentré sur une période limité de temps</w:t>
      </w:r>
    </w:p>
    <w:p w14:paraId="4D730679"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On se concentre seulement sur une petite bande de stimuli (dans une réunion sociale, malgré tout le bruit, on n’entend qu’une personne)</w:t>
      </w:r>
    </w:p>
    <w:p w14:paraId="50CC3E07"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Attentif pour 8 minutes sur 60 minutes</w:t>
      </w:r>
    </w:p>
    <w:p w14:paraId="467465DD"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Motivation influence l’attention</w:t>
      </w:r>
    </w:p>
    <w:p w14:paraId="7A74A886" w14:textId="77777777" w:rsidR="00AA2C67" w:rsidRPr="00AA2C67" w:rsidRDefault="00AA2C67" w:rsidP="00AA2C67">
      <w:pPr>
        <w:numPr>
          <w:ilvl w:val="0"/>
          <w:numId w:val="4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Sommeil peu affecter</w:t>
      </w:r>
    </w:p>
    <w:p w14:paraId="68720354" w14:textId="77777777" w:rsidR="00AA2C67" w:rsidRPr="00AA2C67" w:rsidRDefault="00AA2C67" w:rsidP="00AA2C67">
      <w:pPr>
        <w:rPr>
          <w:rFonts w:ascii="Times New Roman" w:hAnsi="Times New Roman" w:cs="Times New Roman"/>
          <w:color w:val="454545"/>
          <w:lang w:val="fr-CA"/>
        </w:rPr>
      </w:pPr>
    </w:p>
    <w:p w14:paraId="78F6A805"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Innattention sélective</w:t>
      </w:r>
    </w:p>
    <w:p w14:paraId="2998C759" w14:textId="77777777" w:rsidR="00AA2C67" w:rsidRPr="00AA2C67" w:rsidRDefault="00AA2C67" w:rsidP="00AA2C67">
      <w:pPr>
        <w:numPr>
          <w:ilvl w:val="0"/>
          <w:numId w:val="4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Cécité d’intention</w:t>
      </w:r>
    </w:p>
    <w:p w14:paraId="65245ACD" w14:textId="77777777" w:rsidR="00AA2C67" w:rsidRPr="00AA2C67" w:rsidRDefault="00AA2C67" w:rsidP="00AA2C67">
      <w:pPr>
        <w:numPr>
          <w:ilvl w:val="0"/>
          <w:numId w:val="4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Cécité au changement</w:t>
      </w:r>
    </w:p>
    <w:p w14:paraId="3EBC5087" w14:textId="77777777" w:rsidR="00AA2C67" w:rsidRPr="00AA2C67" w:rsidRDefault="00AA2C67" w:rsidP="00AA2C67">
      <w:pPr>
        <w:rPr>
          <w:rFonts w:ascii="Times New Roman" w:hAnsi="Times New Roman" w:cs="Times New Roman"/>
          <w:color w:val="454545"/>
          <w:lang w:val="fr-CA"/>
        </w:rPr>
      </w:pPr>
    </w:p>
    <w:p w14:paraId="596A0DA7" w14:textId="77777777" w:rsidR="00AA2C67" w:rsidRPr="00AA2C67" w:rsidRDefault="00AA2C67" w:rsidP="00AA2C67">
      <w:pPr>
        <w:numPr>
          <w:ilvl w:val="0"/>
          <w:numId w:val="4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28% des accidents de la route suite à un téléphone ou un texto; 23X plus à risque d’avoir un accident </w:t>
      </w:r>
    </w:p>
    <w:p w14:paraId="549AABD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 (Expérience gorille et basket)</w:t>
      </w:r>
    </w:p>
    <w:p w14:paraId="4CC02237" w14:textId="77777777" w:rsidR="00AA2C67" w:rsidRPr="00AA2C67" w:rsidRDefault="00AA2C67" w:rsidP="00AA2C67">
      <w:pPr>
        <w:rPr>
          <w:rFonts w:ascii="Times New Roman" w:hAnsi="Times New Roman" w:cs="Times New Roman"/>
          <w:color w:val="454545"/>
          <w:lang w:val="fr-CA"/>
        </w:rPr>
      </w:pPr>
    </w:p>
    <w:p w14:paraId="01ED6529"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Rythmes biologiques</w:t>
      </w:r>
    </w:p>
    <w:p w14:paraId="0B4E8CD2" w14:textId="77777777" w:rsidR="00AA2C67" w:rsidRPr="00AA2C67" w:rsidRDefault="00AA2C67" w:rsidP="00AA2C67">
      <w:pPr>
        <w:numPr>
          <w:ilvl w:val="0"/>
          <w:numId w:val="4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Rythme circadien - le rythme régulier du corps, qui s’exerce sur une période de 24 heures; notre horloge biologique</w:t>
      </w:r>
    </w:p>
    <w:p w14:paraId="5F7D0D3C" w14:textId="77777777" w:rsidR="00AA2C67" w:rsidRPr="00AA2C67" w:rsidRDefault="00AA2C67" w:rsidP="00AA2C67">
      <w:pPr>
        <w:numPr>
          <w:ilvl w:val="0"/>
          <w:numId w:val="4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Géré par le noyau suprachiasmique, répond à la lumière pour stimuler la glande pinéale, qui a son tour diminue la mélatonine</w:t>
      </w:r>
    </w:p>
    <w:p w14:paraId="5B71A96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5 cycle de sommeil de 90 minutes </w:t>
      </w:r>
    </w:p>
    <w:p w14:paraId="327DA812" w14:textId="77777777" w:rsidR="00AA2C67" w:rsidRPr="00AA2C67" w:rsidRDefault="00AA2C67" w:rsidP="00AA2C67">
      <w:pPr>
        <w:numPr>
          <w:ilvl w:val="0"/>
          <w:numId w:val="4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Stage 1 : endormissement (léger)</w:t>
      </w:r>
    </w:p>
    <w:p w14:paraId="19A57C7B" w14:textId="77777777" w:rsidR="00AA2C67" w:rsidRPr="00AA2C67" w:rsidRDefault="00AA2C67" w:rsidP="00AA2C67">
      <w:pPr>
        <w:numPr>
          <w:ilvl w:val="0"/>
          <w:numId w:val="4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Stade 2 : sommeil léger</w:t>
      </w:r>
    </w:p>
    <w:p w14:paraId="7CA52829" w14:textId="77777777" w:rsidR="00AA2C67" w:rsidRPr="00AA2C67" w:rsidRDefault="00AA2C67" w:rsidP="00AA2C67">
      <w:pPr>
        <w:numPr>
          <w:ilvl w:val="0"/>
          <w:numId w:val="4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Stade 3 et 4 : sommeil profond mais plus le temps passe plus sa disparait </w:t>
      </w:r>
    </w:p>
    <w:p w14:paraId="6702B6E9" w14:textId="77777777" w:rsidR="00AA2C67" w:rsidRPr="00AA2C67" w:rsidRDefault="00AA2C67" w:rsidP="00AA2C67">
      <w:pPr>
        <w:numPr>
          <w:ilvl w:val="0"/>
          <w:numId w:val="4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Stade 5 : rem sleep (période où on rêve) fragile, période où le cerveau est extrêmement actif </w:t>
      </w:r>
    </w:p>
    <w:p w14:paraId="6E2FF8F6" w14:textId="77777777" w:rsidR="00AA2C67" w:rsidRPr="00AA2C67" w:rsidRDefault="00AA2C67" w:rsidP="00AA2C67">
      <w:pPr>
        <w:numPr>
          <w:ilvl w:val="0"/>
          <w:numId w:val="4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La lumière fait en sorte qu’on se réveil (explique pourquoi on se réveil avant le cadran) </w:t>
      </w:r>
    </w:p>
    <w:p w14:paraId="416ED9EC"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Mouvements Oculaires Rapides - MOR</w:t>
      </w:r>
    </w:p>
    <w:p w14:paraId="54AB0395" w14:textId="77777777" w:rsidR="00AA2C67" w:rsidRPr="00AA2C67" w:rsidRDefault="00AA2C67" w:rsidP="00AA2C67">
      <w:pPr>
        <w:numPr>
          <w:ilvl w:val="0"/>
          <w:numId w:val="4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Pas de mouvement</w:t>
      </w:r>
    </w:p>
    <w:p w14:paraId="3FB54498" w14:textId="77777777" w:rsidR="00AA2C67" w:rsidRPr="00AA2C67" w:rsidRDefault="00AA2C67" w:rsidP="00AA2C67">
      <w:pPr>
        <w:numPr>
          <w:ilvl w:val="0"/>
          <w:numId w:val="4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Activités cérébrales intenses</w:t>
      </w:r>
    </w:p>
    <w:p w14:paraId="2815506A" w14:textId="77777777" w:rsidR="00AA2C67" w:rsidRPr="00AA2C67" w:rsidRDefault="00AA2C67" w:rsidP="00AA2C67">
      <w:pPr>
        <w:numPr>
          <w:ilvl w:val="1"/>
          <w:numId w:val="4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Nettoie</w:t>
      </w:r>
    </w:p>
    <w:p w14:paraId="54BABA23" w14:textId="77777777" w:rsidR="00AA2C67" w:rsidRPr="00AA2C67" w:rsidRDefault="00AA2C67" w:rsidP="00AA2C67">
      <w:pPr>
        <w:numPr>
          <w:ilvl w:val="1"/>
          <w:numId w:val="4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Nettoyage des connexions utilisé lors de la journée  </w:t>
      </w:r>
    </w:p>
    <w:p w14:paraId="1A83C36F" w14:textId="77777777" w:rsidR="00AA2C67" w:rsidRPr="00AA2C67" w:rsidRDefault="00AA2C67" w:rsidP="00AA2C67">
      <w:pPr>
        <w:numPr>
          <w:ilvl w:val="0"/>
          <w:numId w:val="4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Processus physiologiques internes en action</w:t>
      </w:r>
    </w:p>
    <w:p w14:paraId="4BED3052" w14:textId="77777777" w:rsidR="00AA2C67" w:rsidRPr="00AA2C67" w:rsidRDefault="00AA2C67" w:rsidP="00AA2C67">
      <w:pPr>
        <w:numPr>
          <w:ilvl w:val="0"/>
          <w:numId w:val="4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Durée augmente durant la nuit</w:t>
      </w:r>
    </w:p>
    <w:p w14:paraId="6563A010" w14:textId="77777777" w:rsidR="00AA2C67" w:rsidRPr="00AA2C67" w:rsidRDefault="00AA2C67" w:rsidP="00AA2C67">
      <w:pPr>
        <w:rPr>
          <w:rFonts w:ascii="Times New Roman" w:hAnsi="Times New Roman" w:cs="Times New Roman"/>
          <w:color w:val="454545"/>
          <w:lang w:val="fr-CA"/>
        </w:rPr>
      </w:pPr>
    </w:p>
    <w:p w14:paraId="3A0083B1"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Pourquoi dormons-nous?</w:t>
      </w:r>
    </w:p>
    <w:p w14:paraId="40C8FD22" w14:textId="77777777" w:rsidR="00AA2C67" w:rsidRPr="00AA2C67" w:rsidRDefault="00AA2C67" w:rsidP="00AA2C67">
      <w:pPr>
        <w:numPr>
          <w:ilvl w:val="0"/>
          <w:numId w:val="4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Protection de l’espèce - mécanisme adoptif </w:t>
      </w:r>
    </w:p>
    <w:p w14:paraId="79A3E767" w14:textId="77777777" w:rsidR="00AA2C67" w:rsidRPr="00AA2C67" w:rsidRDefault="00AA2C67" w:rsidP="00AA2C67">
      <w:pPr>
        <w:numPr>
          <w:ilvl w:val="0"/>
          <w:numId w:val="4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Récupérer et réparer (neurones)</w:t>
      </w:r>
    </w:p>
    <w:p w14:paraId="1FF14365" w14:textId="77777777" w:rsidR="00AA2C67" w:rsidRPr="00AA2C67" w:rsidRDefault="00AA2C67" w:rsidP="00AA2C67">
      <w:pPr>
        <w:numPr>
          <w:ilvl w:val="0"/>
          <w:numId w:val="4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Restaurer et reconstruire notre mémoire des évènements</w:t>
      </w:r>
    </w:p>
    <w:p w14:paraId="05B33F9A" w14:textId="77777777" w:rsidR="00AA2C67" w:rsidRPr="00AA2C67" w:rsidRDefault="00AA2C67" w:rsidP="00AA2C67">
      <w:pPr>
        <w:numPr>
          <w:ilvl w:val="0"/>
          <w:numId w:val="4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Nourrir la pensée créative</w:t>
      </w:r>
    </w:p>
    <w:p w14:paraId="489BBC7B" w14:textId="77777777" w:rsidR="00AA2C67" w:rsidRPr="00AA2C67" w:rsidRDefault="00AA2C67" w:rsidP="00AA2C67">
      <w:pPr>
        <w:numPr>
          <w:ilvl w:val="0"/>
          <w:numId w:val="4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Favorise la croissance, sécrétion par l’hypophyse</w:t>
      </w:r>
    </w:p>
    <w:p w14:paraId="199A83BE" w14:textId="77777777" w:rsidR="00AA2C67" w:rsidRPr="00AA2C67" w:rsidRDefault="00AA2C67" w:rsidP="00AA2C67">
      <w:pPr>
        <w:rPr>
          <w:rFonts w:ascii="Times New Roman" w:hAnsi="Times New Roman" w:cs="Times New Roman"/>
          <w:color w:val="454545"/>
          <w:lang w:val="fr-CA"/>
        </w:rPr>
      </w:pPr>
    </w:p>
    <w:p w14:paraId="57BCC752"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Le sommeil durant la vie</w:t>
      </w:r>
    </w:p>
    <w:p w14:paraId="00377095" w14:textId="77777777" w:rsidR="00AA2C67" w:rsidRPr="00AA2C67" w:rsidRDefault="00AA2C67" w:rsidP="00AA2C67">
      <w:pPr>
        <w:numPr>
          <w:ilvl w:val="0"/>
          <w:numId w:val="4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Plus courts chez les enfants (0-4)</w:t>
      </w:r>
    </w:p>
    <w:p w14:paraId="69E6A4CC" w14:textId="77777777" w:rsidR="00AA2C67" w:rsidRPr="00AA2C67" w:rsidRDefault="00AA2C67" w:rsidP="00AA2C67">
      <w:pPr>
        <w:numPr>
          <w:ilvl w:val="0"/>
          <w:numId w:val="4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90 minutes (sommeil) débutent vers l’âge de 5 ans</w:t>
      </w:r>
    </w:p>
    <w:p w14:paraId="504D0771" w14:textId="77777777" w:rsidR="00AA2C67" w:rsidRPr="00AA2C67" w:rsidRDefault="00AA2C67" w:rsidP="00AA2C67">
      <w:pPr>
        <w:numPr>
          <w:ilvl w:val="0"/>
          <w:numId w:val="4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Temps de sommeil diminue avec l’âge (vieux dorment moins mais prennent des siestes)</w:t>
      </w:r>
    </w:p>
    <w:p w14:paraId="36236067" w14:textId="77777777" w:rsidR="00AA2C67" w:rsidRPr="00AA2C67" w:rsidRDefault="00AA2C67" w:rsidP="00AA2C67">
      <w:pPr>
        <w:numPr>
          <w:ilvl w:val="0"/>
          <w:numId w:val="4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Stade 1 &amp; 2 augmentent et 3 &amp; 4 diminuent</w:t>
      </w:r>
    </w:p>
    <w:p w14:paraId="06362DE8" w14:textId="77777777" w:rsidR="00AA2C67" w:rsidRPr="00AA2C67" w:rsidRDefault="00AA2C67" w:rsidP="00AA2C67">
      <w:pPr>
        <w:rPr>
          <w:rFonts w:ascii="Times New Roman" w:hAnsi="Times New Roman" w:cs="Times New Roman"/>
          <w:color w:val="454545"/>
          <w:lang w:val="fr-CA"/>
        </w:rPr>
      </w:pPr>
    </w:p>
    <w:p w14:paraId="678BD2A1"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Le manque de sommeil</w:t>
      </w:r>
    </w:p>
    <w:p w14:paraId="7A1C50E9" w14:textId="77777777" w:rsidR="00AA2C67" w:rsidRPr="00AA2C67" w:rsidRDefault="00AA2C67" w:rsidP="00AA2C67">
      <w:pPr>
        <w:numPr>
          <w:ilvl w:val="0"/>
          <w:numId w:val="5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Fatigue</w:t>
      </w:r>
    </w:p>
    <w:p w14:paraId="2B590676" w14:textId="77777777" w:rsidR="00AA2C67" w:rsidRPr="00AA2C67" w:rsidRDefault="00AA2C67" w:rsidP="00AA2C67">
      <w:pPr>
        <w:numPr>
          <w:ilvl w:val="0"/>
          <w:numId w:val="5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Diminution de la concentration et de la créativité</w:t>
      </w:r>
    </w:p>
    <w:p w14:paraId="1159B49D" w14:textId="77777777" w:rsidR="00AA2C67" w:rsidRPr="00AA2C67" w:rsidRDefault="00AA2C67" w:rsidP="00AA2C67">
      <w:pPr>
        <w:numPr>
          <w:ilvl w:val="0"/>
          <w:numId w:val="5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Peut mener à l’hypertension, l’obésité et système immunitaire affaibli</w:t>
      </w:r>
    </w:p>
    <w:p w14:paraId="3972930C" w14:textId="77777777" w:rsidR="00AA2C67" w:rsidRPr="00AA2C67" w:rsidRDefault="00AA2C67" w:rsidP="00AA2C67">
      <w:pPr>
        <w:numPr>
          <w:ilvl w:val="0"/>
          <w:numId w:val="5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Irritabilité, sous-performance</w:t>
      </w:r>
    </w:p>
    <w:p w14:paraId="7B800D0C" w14:textId="77777777" w:rsidR="00AA2C67" w:rsidRPr="00AA2C67" w:rsidRDefault="00AA2C67" w:rsidP="00AA2C67">
      <w:pPr>
        <w:rPr>
          <w:rFonts w:ascii="Times New Roman" w:hAnsi="Times New Roman" w:cs="Times New Roman"/>
          <w:color w:val="454545"/>
          <w:lang w:val="fr-CA"/>
        </w:rPr>
      </w:pPr>
    </w:p>
    <w:p w14:paraId="7A816F74"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Ce qui mène à un manque de sommeil :</w:t>
      </w:r>
    </w:p>
    <w:p w14:paraId="529DBD22" w14:textId="77777777" w:rsidR="00AA2C67" w:rsidRPr="00AA2C67" w:rsidRDefault="00AA2C67" w:rsidP="00AA2C67">
      <w:pPr>
        <w:numPr>
          <w:ilvl w:val="0"/>
          <w:numId w:val="5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Cellulaire, technologie </w:t>
      </w:r>
    </w:p>
    <w:p w14:paraId="086DB545" w14:textId="77777777" w:rsidR="00AA2C67" w:rsidRPr="00AA2C67" w:rsidRDefault="00AA2C67" w:rsidP="00AA2C67">
      <w:pPr>
        <w:numPr>
          <w:ilvl w:val="0"/>
          <w:numId w:val="5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Disponibilité de substance de stimulation </w:t>
      </w:r>
    </w:p>
    <w:p w14:paraId="73CFCB77" w14:textId="77777777" w:rsidR="00AA2C67" w:rsidRPr="00AA2C67" w:rsidRDefault="00AA2C67" w:rsidP="00AA2C67">
      <w:pPr>
        <w:rPr>
          <w:rFonts w:ascii="Times New Roman" w:hAnsi="Times New Roman" w:cs="Times New Roman"/>
          <w:color w:val="454545"/>
          <w:lang w:val="fr-CA"/>
        </w:rPr>
      </w:pPr>
    </w:p>
    <w:p w14:paraId="05BD854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Trouble du sommeil</w:t>
      </w:r>
    </w:p>
    <w:p w14:paraId="52AF9232"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Narcolespie</w:t>
      </w:r>
    </w:p>
    <w:p w14:paraId="34885CFC" w14:textId="77777777" w:rsidR="00AA2C67" w:rsidRPr="00AA2C67" w:rsidRDefault="00AA2C67" w:rsidP="00AA2C67">
      <w:pPr>
        <w:numPr>
          <w:ilvl w:val="0"/>
          <w:numId w:val="5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Pas le contrôle sur l’endormissement </w:t>
      </w:r>
    </w:p>
    <w:p w14:paraId="6E63FAB3" w14:textId="77777777" w:rsidR="00AA2C67" w:rsidRPr="00AA2C67" w:rsidRDefault="00AA2C67" w:rsidP="00AA2C67">
      <w:pPr>
        <w:numPr>
          <w:ilvl w:val="0"/>
          <w:numId w:val="5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Difficulté d’adaptation </w:t>
      </w:r>
    </w:p>
    <w:p w14:paraId="0C9585F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Insomnie</w:t>
      </w:r>
    </w:p>
    <w:p w14:paraId="5F41F02F" w14:textId="77777777" w:rsidR="00AA2C67" w:rsidRPr="00AA2C67" w:rsidRDefault="00AA2C67" w:rsidP="00AA2C67">
      <w:pPr>
        <w:numPr>
          <w:ilvl w:val="0"/>
          <w:numId w:val="5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Difficulté à s’en dormir </w:t>
      </w:r>
    </w:p>
    <w:p w14:paraId="7FA81A88" w14:textId="77777777" w:rsidR="00AA2C67" w:rsidRPr="00AA2C67" w:rsidRDefault="00AA2C67" w:rsidP="00AA2C67">
      <w:pPr>
        <w:numPr>
          <w:ilvl w:val="0"/>
          <w:numId w:val="5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Difficulté à retourner au sommeil</w:t>
      </w:r>
    </w:p>
    <w:p w14:paraId="6F0EBCFA"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Terreurs nocturnes</w:t>
      </w:r>
    </w:p>
    <w:p w14:paraId="2374C07A" w14:textId="77777777" w:rsidR="00AA2C67" w:rsidRPr="00AA2C67" w:rsidRDefault="00AA2C67" w:rsidP="00AA2C67">
      <w:pPr>
        <w:numPr>
          <w:ilvl w:val="0"/>
          <w:numId w:val="5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Cauchemars</w:t>
      </w:r>
    </w:p>
    <w:p w14:paraId="5108D353"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Apnéee</w:t>
      </w:r>
    </w:p>
    <w:p w14:paraId="5A9FEA2C" w14:textId="77777777" w:rsidR="00AA2C67" w:rsidRPr="00AA2C67" w:rsidRDefault="00AA2C67" w:rsidP="00AA2C67">
      <w:pPr>
        <w:numPr>
          <w:ilvl w:val="0"/>
          <w:numId w:val="5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Trouble respiratoire</w:t>
      </w:r>
    </w:p>
    <w:p w14:paraId="43E77DB7" w14:textId="77777777" w:rsidR="00AA2C67" w:rsidRPr="00AA2C67" w:rsidRDefault="00AA2C67" w:rsidP="00AA2C67">
      <w:pPr>
        <w:numPr>
          <w:ilvl w:val="0"/>
          <w:numId w:val="5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Arrête de respirer durant la nuit </w:t>
      </w:r>
    </w:p>
    <w:p w14:paraId="22CEA641" w14:textId="77777777" w:rsidR="00AA2C67" w:rsidRPr="00AA2C67" w:rsidRDefault="00AA2C67" w:rsidP="00AA2C67">
      <w:pPr>
        <w:numPr>
          <w:ilvl w:val="0"/>
          <w:numId w:val="5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10% de la population en souffre</w:t>
      </w:r>
    </w:p>
    <w:p w14:paraId="6CCCDE1B"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Somnambulisme</w:t>
      </w:r>
    </w:p>
    <w:p w14:paraId="0A71B17D" w14:textId="77777777" w:rsidR="00AA2C67" w:rsidRPr="00AA2C67" w:rsidRDefault="00AA2C67" w:rsidP="00AA2C67">
      <w:pPr>
        <w:numPr>
          <w:ilvl w:val="0"/>
          <w:numId w:val="5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Produit dans la phase 3 et 4 </w:t>
      </w:r>
    </w:p>
    <w:p w14:paraId="46B2CFAB"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Somniloquie</w:t>
      </w:r>
    </w:p>
    <w:p w14:paraId="54D5A2FE" w14:textId="77777777" w:rsidR="00AA2C67" w:rsidRPr="00AA2C67" w:rsidRDefault="00AA2C67" w:rsidP="00AA2C67">
      <w:pPr>
        <w:numPr>
          <w:ilvl w:val="0"/>
          <w:numId w:val="5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Parle quand il dort </w:t>
      </w:r>
    </w:p>
    <w:p w14:paraId="22DADC3E" w14:textId="77777777" w:rsidR="00AA2C67" w:rsidRPr="00AA2C67" w:rsidRDefault="00AA2C67" w:rsidP="00AA2C67">
      <w:pPr>
        <w:rPr>
          <w:rFonts w:ascii="Times New Roman" w:hAnsi="Times New Roman" w:cs="Times New Roman"/>
          <w:color w:val="454545"/>
          <w:lang w:val="fr-CA"/>
        </w:rPr>
      </w:pPr>
    </w:p>
    <w:p w14:paraId="413FF490"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D’autres états de la conscience</w:t>
      </w:r>
    </w:p>
    <w:p w14:paraId="4D962170" w14:textId="77777777" w:rsidR="00AA2C67" w:rsidRPr="00AA2C67" w:rsidRDefault="00AA2C67" w:rsidP="00AA2C67">
      <w:pPr>
        <w:numPr>
          <w:ilvl w:val="0"/>
          <w:numId w:val="5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Rêves</w:t>
      </w:r>
    </w:p>
    <w:p w14:paraId="138D9976" w14:textId="77777777" w:rsidR="00AA2C67" w:rsidRPr="00AA2C67" w:rsidRDefault="00AA2C67" w:rsidP="00AA2C67">
      <w:pPr>
        <w:numPr>
          <w:ilvl w:val="0"/>
          <w:numId w:val="5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Hypnose</w:t>
      </w:r>
    </w:p>
    <w:p w14:paraId="3A44FA31" w14:textId="77777777" w:rsidR="00AA2C67" w:rsidRPr="00AA2C67" w:rsidRDefault="00AA2C67" w:rsidP="00AA2C67">
      <w:pPr>
        <w:numPr>
          <w:ilvl w:val="0"/>
          <w:numId w:val="5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Méditation</w:t>
      </w:r>
    </w:p>
    <w:p w14:paraId="033EF7BB" w14:textId="77777777" w:rsidR="00AA2C67" w:rsidRPr="00AA2C67" w:rsidRDefault="00AA2C67" w:rsidP="00AA2C67">
      <w:pPr>
        <w:rPr>
          <w:rFonts w:ascii="Times New Roman" w:hAnsi="Times New Roman" w:cs="Times New Roman"/>
          <w:color w:val="454545"/>
          <w:lang w:val="fr-CA"/>
        </w:rPr>
      </w:pPr>
    </w:p>
    <w:p w14:paraId="21B270D1"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Rêves</w:t>
      </w:r>
    </w:p>
    <w:p w14:paraId="559EB806" w14:textId="77777777" w:rsidR="00AA2C67" w:rsidRPr="00AA2C67" w:rsidRDefault="00AA2C67" w:rsidP="00AA2C67">
      <w:pPr>
        <w:numPr>
          <w:ilvl w:val="0"/>
          <w:numId w:val="5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 xml:space="preserve">Une séquence d’images, d’émotions et de pensées qui traversent l’esprit </w:t>
      </w:r>
      <w:proofErr w:type="gramStart"/>
      <w:r w:rsidRPr="00AA2C67">
        <w:rPr>
          <w:rFonts w:ascii="Times New Roman" w:eastAsia="Times New Roman" w:hAnsi="Times New Roman" w:cs="Times New Roman"/>
          <w:color w:val="454545"/>
          <w:lang w:val="fr-CA"/>
        </w:rPr>
        <w:t>d’une sujet</w:t>
      </w:r>
      <w:proofErr w:type="gramEnd"/>
      <w:r w:rsidRPr="00AA2C67">
        <w:rPr>
          <w:rFonts w:ascii="Times New Roman" w:eastAsia="Times New Roman" w:hAnsi="Times New Roman" w:cs="Times New Roman"/>
          <w:color w:val="454545"/>
          <w:lang w:val="fr-CA"/>
        </w:rPr>
        <w:t xml:space="preserve"> qui dort</w:t>
      </w:r>
    </w:p>
    <w:p w14:paraId="4506B491" w14:textId="77777777" w:rsidR="00AA2C67" w:rsidRPr="00AA2C67" w:rsidRDefault="00AA2C67" w:rsidP="00AA2C67">
      <w:pPr>
        <w:rPr>
          <w:rFonts w:ascii="Times New Roman" w:hAnsi="Times New Roman" w:cs="Times New Roman"/>
          <w:color w:val="454545"/>
          <w:lang w:val="fr-CA"/>
        </w:rPr>
      </w:pPr>
    </w:p>
    <w:p w14:paraId="2D49F837"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Les animaux rêvent-ils?</w:t>
      </w:r>
    </w:p>
    <w:p w14:paraId="09C43225"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Fait 1 : On pense que puisque les animaux ont des phases de sommeil MOR, il est probable qu’ils rêvent…</w:t>
      </w:r>
    </w:p>
    <w:p w14:paraId="46C478F4" w14:textId="77777777" w:rsidR="00AA2C67" w:rsidRPr="00AA2C67" w:rsidRDefault="00AA2C67" w:rsidP="00AA2C67">
      <w:pPr>
        <w:rPr>
          <w:rFonts w:ascii="Times New Roman" w:hAnsi="Times New Roman" w:cs="Times New Roman"/>
          <w:color w:val="454545"/>
          <w:lang w:val="fr-CA"/>
        </w:rPr>
      </w:pPr>
    </w:p>
    <w:p w14:paraId="7A60F55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Les aveugles rêvent-ils?</w:t>
      </w:r>
    </w:p>
    <w:p w14:paraId="74B1F0FC"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Fait 2 : Les études démontrent que les individus qui sont nés aveugles ont des rêves impliquant leurs autres sens</w:t>
      </w:r>
    </w:p>
    <w:p w14:paraId="6976EBA8" w14:textId="77777777" w:rsidR="00AA2C67" w:rsidRPr="00AA2C67" w:rsidRDefault="00AA2C67" w:rsidP="00AA2C67">
      <w:pPr>
        <w:rPr>
          <w:rFonts w:ascii="Times New Roman" w:hAnsi="Times New Roman" w:cs="Times New Roman"/>
          <w:color w:val="454545"/>
          <w:lang w:val="fr-CA"/>
        </w:rPr>
      </w:pPr>
    </w:p>
    <w:p w14:paraId="123B6C78"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Peut-on mourir dans un rêve?</w:t>
      </w:r>
    </w:p>
    <w:p w14:paraId="0CBCE24E"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Fait 3 : Les individus qui ont rêvé leur mort sont encore là pour en parler.</w:t>
      </w:r>
    </w:p>
    <w:p w14:paraId="45429258" w14:textId="77777777" w:rsidR="00AA2C67" w:rsidRPr="00AA2C67" w:rsidRDefault="00AA2C67" w:rsidP="00AA2C67">
      <w:pPr>
        <w:rPr>
          <w:rFonts w:ascii="Times New Roman" w:hAnsi="Times New Roman" w:cs="Times New Roman"/>
          <w:color w:val="454545"/>
          <w:lang w:val="fr-CA"/>
        </w:rPr>
      </w:pPr>
    </w:p>
    <w:p w14:paraId="25F502C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Fait 4 : Jusqu’à 80% de nos rêves sont en couleur</w:t>
      </w:r>
    </w:p>
    <w:p w14:paraId="43793B3A" w14:textId="77777777" w:rsidR="00AA2C67" w:rsidRPr="00AA2C67" w:rsidRDefault="00AA2C67" w:rsidP="00AA2C67">
      <w:pPr>
        <w:rPr>
          <w:rFonts w:ascii="Times New Roman" w:hAnsi="Times New Roman" w:cs="Times New Roman"/>
          <w:color w:val="454545"/>
          <w:lang w:val="fr-CA"/>
        </w:rPr>
      </w:pPr>
    </w:p>
    <w:p w14:paraId="1CE20839"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Fait 5 : Individus de culture sous-développées rêvent d’animaux, ceux des sociétés industrialisées très peu</w:t>
      </w:r>
    </w:p>
    <w:p w14:paraId="2662389E" w14:textId="77777777" w:rsidR="00AA2C67" w:rsidRPr="00AA2C67" w:rsidRDefault="00AA2C67" w:rsidP="00AA2C67">
      <w:pPr>
        <w:rPr>
          <w:rFonts w:ascii="Times New Roman" w:hAnsi="Times New Roman" w:cs="Times New Roman"/>
          <w:color w:val="454545"/>
          <w:lang w:val="fr-CA"/>
        </w:rPr>
      </w:pPr>
    </w:p>
    <w:p w14:paraId="2122CAEF"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Fait 6 : On rêve de sexe?</w:t>
      </w:r>
    </w:p>
    <w:p w14:paraId="4ECFFBE1" w14:textId="77777777" w:rsidR="00AA2C67" w:rsidRPr="00AA2C67" w:rsidRDefault="00AA2C67" w:rsidP="00AA2C67">
      <w:pPr>
        <w:numPr>
          <w:ilvl w:val="2"/>
          <w:numId w:val="6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1/10 pour les hommes</w:t>
      </w:r>
    </w:p>
    <w:p w14:paraId="1BFEC467" w14:textId="77777777" w:rsidR="00AA2C67" w:rsidRPr="00AA2C67" w:rsidRDefault="00AA2C67" w:rsidP="00AA2C67">
      <w:pPr>
        <w:numPr>
          <w:ilvl w:val="2"/>
          <w:numId w:val="6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1/30 pour les femmes</w:t>
      </w:r>
    </w:p>
    <w:p w14:paraId="17C158D8" w14:textId="77777777" w:rsidR="00AA2C67" w:rsidRPr="00AA2C67" w:rsidRDefault="00AA2C67" w:rsidP="00AA2C67">
      <w:pPr>
        <w:rPr>
          <w:rFonts w:ascii="Times New Roman" w:hAnsi="Times New Roman" w:cs="Times New Roman"/>
          <w:color w:val="454545"/>
          <w:lang w:val="fr-CA"/>
        </w:rPr>
      </w:pPr>
    </w:p>
    <w:p w14:paraId="6F7A1D80"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It seems that much of our dreaming experience is negative. According to studies, 8 in 10 dreams are marked by at least one negative event, and people often report dreams that involve repeated failure at something, of being attacked or pursued, and of experiencing misfortune.</w:t>
      </w:r>
    </w:p>
    <w:p w14:paraId="3ACA98D5" w14:textId="77777777" w:rsidR="00AA2C67" w:rsidRPr="00AA2C67" w:rsidRDefault="00AA2C67" w:rsidP="00AA2C67">
      <w:pPr>
        <w:rPr>
          <w:rFonts w:ascii="Times New Roman" w:hAnsi="Times New Roman" w:cs="Times New Roman"/>
          <w:color w:val="454545"/>
          <w:lang w:val="fr-CA"/>
        </w:rPr>
      </w:pPr>
    </w:p>
    <w:p w14:paraId="0955FB6C"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Théories des rêves</w:t>
      </w:r>
    </w:p>
    <w:p w14:paraId="429B221F" w14:textId="77777777" w:rsidR="00AA2C67" w:rsidRPr="00AA2C67" w:rsidRDefault="00AA2C67" w:rsidP="00AA2C67">
      <w:pPr>
        <w:numPr>
          <w:ilvl w:val="0"/>
          <w:numId w:val="6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Contenu manifeste : le scénario visible et dont on se souvient</w:t>
      </w:r>
    </w:p>
    <w:p w14:paraId="5478C877" w14:textId="77777777" w:rsidR="00AA2C67" w:rsidRPr="00AA2C67" w:rsidRDefault="00AA2C67" w:rsidP="00AA2C67">
      <w:pPr>
        <w:numPr>
          <w:ilvl w:val="0"/>
          <w:numId w:val="6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Contenu latent : consiste en des pulsions et des désirs inconscients qui pourraient être dangereux s’ils étaient exprimés directement</w:t>
      </w:r>
    </w:p>
    <w:p w14:paraId="38AF68D4"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Histoire de la grange de Freud</w:t>
      </w:r>
    </w:p>
    <w:p w14:paraId="3C556090" w14:textId="77777777" w:rsidR="00AA2C67" w:rsidRPr="00AA2C67" w:rsidRDefault="00AA2C67" w:rsidP="00AA2C67">
      <w:pPr>
        <w:numPr>
          <w:ilvl w:val="0"/>
          <w:numId w:val="6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Freud dit que le contenu des rêves est plus intéressant de ce qu’il vivait </w:t>
      </w:r>
    </w:p>
    <w:p w14:paraId="32663C18" w14:textId="77777777" w:rsidR="00AA2C67" w:rsidRPr="00AA2C67" w:rsidRDefault="00AA2C67" w:rsidP="00AA2C67">
      <w:pPr>
        <w:numPr>
          <w:ilvl w:val="0"/>
          <w:numId w:val="6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Essentiel car il nous permet d’exprimer nos rêves et nos désir---- enlève de la pression et nous libère de cette contenu (représente une menace à notre fonctionnement) </w:t>
      </w:r>
    </w:p>
    <w:p w14:paraId="171C3F03" w14:textId="77777777" w:rsidR="00AA2C67" w:rsidRPr="00AA2C67" w:rsidRDefault="00AA2C67" w:rsidP="00AA2C67">
      <w:pPr>
        <w:rPr>
          <w:rFonts w:ascii="Times New Roman" w:hAnsi="Times New Roman" w:cs="Times New Roman"/>
          <w:color w:val="454545"/>
          <w:lang w:val="fr-CA"/>
        </w:rPr>
      </w:pPr>
    </w:p>
    <w:p w14:paraId="31AA04D9"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Hypnose</w:t>
      </w:r>
    </w:p>
    <w:p w14:paraId="6288B97E" w14:textId="77777777" w:rsidR="00AA2C67" w:rsidRPr="00AA2C67" w:rsidRDefault="00AA2C67" w:rsidP="00AA2C67">
      <w:pPr>
        <w:numPr>
          <w:ilvl w:val="0"/>
          <w:numId w:val="6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Interaction sociale au cours de laquelle une personne suggère à une autre certaines perceptions ou comportements</w:t>
      </w:r>
    </w:p>
    <w:p w14:paraId="32410D9C" w14:textId="77777777" w:rsidR="00AA2C67" w:rsidRPr="00AA2C67" w:rsidRDefault="00AA2C67" w:rsidP="00AA2C67">
      <w:pPr>
        <w:numPr>
          <w:ilvl w:val="0"/>
          <w:numId w:val="6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Un état modifié de la conscience dans laquelle nous sommes profondément détendues</w:t>
      </w:r>
    </w:p>
    <w:p w14:paraId="04B3F6A9"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Limite:</w:t>
      </w:r>
    </w:p>
    <w:p w14:paraId="070A74D5" w14:textId="77777777" w:rsidR="00AA2C67" w:rsidRPr="00AA2C67" w:rsidRDefault="00AA2C67" w:rsidP="00AA2C67">
      <w:pPr>
        <w:numPr>
          <w:ilvl w:val="0"/>
          <w:numId w:val="6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Diminuer la douleur et l’incomfort</w:t>
      </w:r>
    </w:p>
    <w:p w14:paraId="3730D523" w14:textId="77777777" w:rsidR="00AA2C67" w:rsidRPr="00AA2C67" w:rsidRDefault="00AA2C67" w:rsidP="00AA2C67">
      <w:pPr>
        <w:numPr>
          <w:ilvl w:val="0"/>
          <w:numId w:val="6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Peut être utile dans le traitement de l’anxiété, de l’hypertension</w:t>
      </w:r>
    </w:p>
    <w:p w14:paraId="676D7DAC" w14:textId="77777777" w:rsidR="00AA2C67" w:rsidRPr="00AA2C67" w:rsidRDefault="00AA2C67" w:rsidP="00AA2C67">
      <w:pPr>
        <w:numPr>
          <w:ilvl w:val="0"/>
          <w:numId w:val="6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Peut augmenter la motivation, la performance et la guérison</w:t>
      </w:r>
    </w:p>
    <w:p w14:paraId="6E7B2724"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Ne peut pas: </w:t>
      </w:r>
    </w:p>
    <w:p w14:paraId="0599935B" w14:textId="77777777" w:rsidR="00AA2C67" w:rsidRPr="00AA2C67" w:rsidRDefault="00AA2C67" w:rsidP="00AA2C67">
      <w:pPr>
        <w:numPr>
          <w:ilvl w:val="0"/>
          <w:numId w:val="6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Forcer les individus à faire des choses contre leur volonté.</w:t>
      </w:r>
    </w:p>
    <w:p w14:paraId="6FB6C686" w14:textId="77777777" w:rsidR="00AA2C67" w:rsidRPr="00AA2C67" w:rsidRDefault="00AA2C67" w:rsidP="00AA2C67">
      <w:pPr>
        <w:numPr>
          <w:ilvl w:val="0"/>
          <w:numId w:val="6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Améliorer vos capacités physiques ou vous donner de nouveaux talents</w:t>
      </w:r>
    </w:p>
    <w:p w14:paraId="51EAF2EC" w14:textId="77777777" w:rsidR="00AA2C67" w:rsidRPr="00AA2C67" w:rsidRDefault="00AA2C67" w:rsidP="00AA2C67">
      <w:pPr>
        <w:numPr>
          <w:ilvl w:val="0"/>
          <w:numId w:val="6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Améliorer le rappel de souvenirs anxieux</w:t>
      </w:r>
    </w:p>
    <w:p w14:paraId="3D762578" w14:textId="77777777" w:rsidR="00AA2C67" w:rsidRPr="00AA2C67" w:rsidRDefault="00AA2C67" w:rsidP="00AA2C67">
      <w:pPr>
        <w:rPr>
          <w:rFonts w:ascii="Times New Roman" w:hAnsi="Times New Roman" w:cs="Times New Roman"/>
          <w:color w:val="454545"/>
          <w:lang w:val="fr-CA"/>
        </w:rPr>
      </w:pPr>
    </w:p>
    <w:p w14:paraId="78884F59"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Hypnosis may have its most proven effects in the area of pain alleviation. Nearly 10 percent of people can become so deeply hypnotized that major surgery can be performed without anesthesia. In experiments, hypnotized patients have required less medication, recovered more quickly, and had shorter hospital stays than unhypnotized people. The surgical use of hypnosis has flourished especially in Europe.</w:t>
      </w:r>
    </w:p>
    <w:p w14:paraId="2058F29C" w14:textId="77777777" w:rsidR="00AA2C67" w:rsidRPr="00AA2C67" w:rsidRDefault="00AA2C67" w:rsidP="00AA2C67">
      <w:pPr>
        <w:rPr>
          <w:rFonts w:ascii="Times New Roman" w:hAnsi="Times New Roman" w:cs="Times New Roman"/>
          <w:color w:val="454545"/>
          <w:lang w:val="fr-CA"/>
        </w:rPr>
      </w:pPr>
    </w:p>
    <w:p w14:paraId="0F600618"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Dépendance</w:t>
      </w:r>
    </w:p>
    <w:p w14:paraId="71D67BC4" w14:textId="77777777" w:rsidR="00AA2C67" w:rsidRPr="00AA2C67" w:rsidRDefault="00AA2C67" w:rsidP="00AA2C67">
      <w:pPr>
        <w:numPr>
          <w:ilvl w:val="0"/>
          <w:numId w:val="6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Besoin irrésistible de consommer en dépit des effets délétères</w:t>
      </w:r>
    </w:p>
    <w:p w14:paraId="4C56FF1F" w14:textId="77777777" w:rsidR="00AA2C67" w:rsidRPr="00AA2C67" w:rsidRDefault="00AA2C67" w:rsidP="00AA2C67">
      <w:pPr>
        <w:numPr>
          <w:ilvl w:val="0"/>
          <w:numId w:val="66"/>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L’utilisation continue de drogue amènera votre corps à diminuer la production de dopamine dans le cerveau</w:t>
      </w:r>
    </w:p>
    <w:p w14:paraId="408617E9" w14:textId="77777777" w:rsidR="00AA2C67" w:rsidRPr="00AA2C67" w:rsidRDefault="00AA2C67" w:rsidP="00AA2C67">
      <w:pPr>
        <w:numPr>
          <w:ilvl w:val="0"/>
          <w:numId w:val="6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Besoin incontrôlable de consommer malgré toute les conséquences néfastes</w:t>
      </w:r>
    </w:p>
    <w:p w14:paraId="735022B4" w14:textId="77777777" w:rsidR="00AA2C67" w:rsidRPr="00AA2C67" w:rsidRDefault="00AA2C67" w:rsidP="00AA2C67">
      <w:pPr>
        <w:numPr>
          <w:ilvl w:val="0"/>
          <w:numId w:val="6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S’il n’y a pas d’effet négative = pas de dépendance (ex. boire à chaque jours)</w:t>
      </w:r>
    </w:p>
    <w:p w14:paraId="64504428" w14:textId="77777777" w:rsidR="00AA2C67" w:rsidRPr="00AA2C67" w:rsidRDefault="00AA2C67" w:rsidP="00AA2C67">
      <w:pPr>
        <w:numPr>
          <w:ilvl w:val="0"/>
          <w:numId w:val="6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Drogue qui amènent le plus de dépendance : cigarette, café, pain killers</w:t>
      </w:r>
    </w:p>
    <w:p w14:paraId="76539A9B" w14:textId="77777777" w:rsidR="00AA2C67" w:rsidRPr="00AA2C67" w:rsidRDefault="00AA2C67" w:rsidP="00AA2C67">
      <w:pPr>
        <w:numPr>
          <w:ilvl w:val="0"/>
          <w:numId w:val="6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On ne peut pas guérir toute les dépendances avec seulement ta volonté </w:t>
      </w:r>
    </w:p>
    <w:p w14:paraId="005F119E" w14:textId="77777777" w:rsidR="00AA2C67" w:rsidRPr="00AA2C67" w:rsidRDefault="00AA2C67" w:rsidP="00AA2C67">
      <w:pPr>
        <w:rPr>
          <w:rFonts w:ascii="Times New Roman" w:hAnsi="Times New Roman" w:cs="Times New Roman"/>
          <w:color w:val="454545"/>
          <w:lang w:val="fr-CA"/>
        </w:rPr>
      </w:pPr>
    </w:p>
    <w:p w14:paraId="5A337DB0"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According to the National Academy of Science, the odds of addiction after trying various drugs:</w:t>
      </w:r>
    </w:p>
    <w:p w14:paraId="0469B7FD"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 </w:t>
      </w:r>
    </w:p>
    <w:p w14:paraId="66C407C0" w14:textId="77777777" w:rsidR="00AA2C67" w:rsidRPr="00AA2C67" w:rsidRDefault="00AA2C67" w:rsidP="00AA2C67">
      <w:pPr>
        <w:rPr>
          <w:rFonts w:ascii="Times New Roman" w:hAnsi="Times New Roman" w:cs="Times New Roman"/>
          <w:color w:val="454545"/>
          <w:lang w:val="fr-CA"/>
        </w:rPr>
      </w:pPr>
      <w:proofErr w:type="gramStart"/>
      <w:r w:rsidRPr="00AA2C67">
        <w:rPr>
          <w:rFonts w:ascii="Times New Roman" w:hAnsi="Times New Roman" w:cs="Times New Roman"/>
          <w:color w:val="454545"/>
          <w:lang w:val="fr-CA"/>
        </w:rPr>
        <w:t>marijuana</w:t>
      </w:r>
      <w:proofErr w:type="gramEnd"/>
      <w:r w:rsidRPr="00AA2C67">
        <w:rPr>
          <w:rFonts w:ascii="Times New Roman" w:hAnsi="Times New Roman" w:cs="Times New Roman"/>
          <w:color w:val="454545"/>
          <w:lang w:val="fr-CA"/>
        </w:rPr>
        <w:t>: 9 %</w:t>
      </w:r>
    </w:p>
    <w:p w14:paraId="096A3C5A" w14:textId="77777777" w:rsidR="00AA2C67" w:rsidRPr="00AA2C67" w:rsidRDefault="00AA2C67" w:rsidP="00AA2C67">
      <w:pPr>
        <w:rPr>
          <w:rFonts w:ascii="Times New Roman" w:hAnsi="Times New Roman" w:cs="Times New Roman"/>
          <w:color w:val="454545"/>
          <w:lang w:val="fr-CA"/>
        </w:rPr>
      </w:pPr>
      <w:proofErr w:type="gramStart"/>
      <w:r w:rsidRPr="00AA2C67">
        <w:rPr>
          <w:rFonts w:ascii="Times New Roman" w:hAnsi="Times New Roman" w:cs="Times New Roman"/>
          <w:color w:val="454545"/>
          <w:lang w:val="fr-CA"/>
        </w:rPr>
        <w:t>alcohol</w:t>
      </w:r>
      <w:proofErr w:type="gramEnd"/>
      <w:r w:rsidRPr="00AA2C67">
        <w:rPr>
          <w:rFonts w:ascii="Times New Roman" w:hAnsi="Times New Roman" w:cs="Times New Roman"/>
          <w:color w:val="454545"/>
          <w:lang w:val="fr-CA"/>
        </w:rPr>
        <w:t>: 15 %</w:t>
      </w:r>
    </w:p>
    <w:p w14:paraId="4B99F5E0" w14:textId="77777777" w:rsidR="00AA2C67" w:rsidRPr="00AA2C67" w:rsidRDefault="00AA2C67" w:rsidP="00AA2C67">
      <w:pPr>
        <w:rPr>
          <w:rFonts w:ascii="Times New Roman" w:hAnsi="Times New Roman" w:cs="Times New Roman"/>
          <w:color w:val="454545"/>
          <w:lang w:val="fr-CA"/>
        </w:rPr>
      </w:pPr>
      <w:proofErr w:type="gramStart"/>
      <w:r w:rsidRPr="00AA2C67">
        <w:rPr>
          <w:rFonts w:ascii="Times New Roman" w:hAnsi="Times New Roman" w:cs="Times New Roman"/>
          <w:color w:val="454545"/>
          <w:lang w:val="fr-CA"/>
        </w:rPr>
        <w:t>heroin</w:t>
      </w:r>
      <w:proofErr w:type="gramEnd"/>
      <w:r w:rsidRPr="00AA2C67">
        <w:rPr>
          <w:rFonts w:ascii="Times New Roman" w:hAnsi="Times New Roman" w:cs="Times New Roman"/>
          <w:color w:val="454545"/>
          <w:lang w:val="fr-CA"/>
        </w:rPr>
        <w:t>: 23 %</w:t>
      </w:r>
    </w:p>
    <w:p w14:paraId="6C7A8084" w14:textId="77777777" w:rsidR="00AA2C67" w:rsidRPr="00AA2C67" w:rsidRDefault="00AA2C67" w:rsidP="00AA2C67">
      <w:pPr>
        <w:rPr>
          <w:rFonts w:ascii="Times New Roman" w:hAnsi="Times New Roman" w:cs="Times New Roman"/>
          <w:color w:val="454545"/>
          <w:lang w:val="fr-CA"/>
        </w:rPr>
      </w:pPr>
      <w:proofErr w:type="gramStart"/>
      <w:r w:rsidRPr="00AA2C67">
        <w:rPr>
          <w:rFonts w:ascii="Times New Roman" w:hAnsi="Times New Roman" w:cs="Times New Roman"/>
          <w:color w:val="454545"/>
          <w:lang w:val="fr-CA"/>
        </w:rPr>
        <w:t>tobacco</w:t>
      </w:r>
      <w:proofErr w:type="gramEnd"/>
      <w:r w:rsidRPr="00AA2C67">
        <w:rPr>
          <w:rFonts w:ascii="Times New Roman" w:hAnsi="Times New Roman" w:cs="Times New Roman"/>
          <w:color w:val="454545"/>
          <w:lang w:val="fr-CA"/>
        </w:rPr>
        <w:t>: 32 %</w:t>
      </w:r>
    </w:p>
    <w:p w14:paraId="32A1489B" w14:textId="77777777" w:rsidR="00AA2C67" w:rsidRPr="00AA2C67" w:rsidRDefault="00AA2C67" w:rsidP="00AA2C67">
      <w:pPr>
        <w:rPr>
          <w:rFonts w:ascii="Times New Roman" w:hAnsi="Times New Roman" w:cs="Times New Roman"/>
          <w:color w:val="454545"/>
          <w:lang w:val="fr-CA"/>
        </w:rPr>
      </w:pPr>
    </w:p>
    <w:p w14:paraId="706B3780"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Pourquoi les individus consomment-ils</w:t>
      </w:r>
    </w:p>
    <w:p w14:paraId="5C3D177E" w14:textId="77777777" w:rsidR="00AA2C67" w:rsidRPr="00AA2C67" w:rsidRDefault="00AA2C67" w:rsidP="00AA2C67">
      <w:pPr>
        <w:numPr>
          <w:ilvl w:val="0"/>
          <w:numId w:val="6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Raison biologique </w:t>
      </w:r>
    </w:p>
    <w:p w14:paraId="2EBB2F7D" w14:textId="77777777" w:rsidR="00AA2C67" w:rsidRPr="00AA2C67" w:rsidRDefault="00AA2C67" w:rsidP="00AA2C67">
      <w:pPr>
        <w:numPr>
          <w:ilvl w:val="0"/>
          <w:numId w:val="6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Facteurs psychologique (pas de but dans la vie)</w:t>
      </w:r>
    </w:p>
    <w:p w14:paraId="5E19ABC5" w14:textId="77777777" w:rsidR="00AA2C67" w:rsidRPr="00AA2C67" w:rsidRDefault="00AA2C67" w:rsidP="00AA2C67">
      <w:pPr>
        <w:numPr>
          <w:ilvl w:val="0"/>
          <w:numId w:val="68"/>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Influences socio-culturelle (campus, influence des pairs) </w:t>
      </w:r>
    </w:p>
    <w:p w14:paraId="19DF8AD9" w14:textId="77777777" w:rsidR="00AA2C67" w:rsidRPr="00AA2C67" w:rsidRDefault="00AA2C67" w:rsidP="00AA2C67">
      <w:pPr>
        <w:rPr>
          <w:rFonts w:ascii="Times New Roman" w:hAnsi="Times New Roman" w:cs="Times New Roman"/>
          <w:color w:val="454545"/>
          <w:lang w:val="fr-CA"/>
        </w:rPr>
      </w:pPr>
    </w:p>
    <w:p w14:paraId="2FDE57FC"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Dépresseur</w:t>
      </w:r>
    </w:p>
    <w:p w14:paraId="7FE23E60" w14:textId="77777777" w:rsidR="00AA2C67" w:rsidRPr="00AA2C67" w:rsidRDefault="00AA2C67" w:rsidP="00AA2C67">
      <w:pPr>
        <w:numPr>
          <w:ilvl w:val="0"/>
          <w:numId w:val="6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Réduit l’activité neurone et les fonctions corporelles</w:t>
      </w:r>
    </w:p>
    <w:p w14:paraId="257FF54B" w14:textId="77777777" w:rsidR="00AA2C67" w:rsidRPr="00AA2C67" w:rsidRDefault="00AA2C67" w:rsidP="00AA2C67">
      <w:pPr>
        <w:numPr>
          <w:ilvl w:val="1"/>
          <w:numId w:val="6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Alcool</w:t>
      </w:r>
    </w:p>
    <w:p w14:paraId="38F20102" w14:textId="77777777" w:rsidR="00AA2C67" w:rsidRPr="00AA2C67" w:rsidRDefault="00AA2C67" w:rsidP="00AA2C67">
      <w:pPr>
        <w:numPr>
          <w:ilvl w:val="1"/>
          <w:numId w:val="6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Barbituriques</w:t>
      </w:r>
    </w:p>
    <w:p w14:paraId="371D7D7F" w14:textId="77777777" w:rsidR="00AA2C67" w:rsidRPr="00AA2C67" w:rsidRDefault="00AA2C67" w:rsidP="00AA2C67">
      <w:pPr>
        <w:numPr>
          <w:ilvl w:val="1"/>
          <w:numId w:val="69"/>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Tranquillisant</w:t>
      </w:r>
    </w:p>
    <w:p w14:paraId="01644DD4" w14:textId="77777777" w:rsidR="00AA2C67" w:rsidRPr="00AA2C67" w:rsidRDefault="00AA2C67" w:rsidP="00AA2C67">
      <w:pPr>
        <w:rPr>
          <w:rFonts w:ascii="Times New Roman" w:hAnsi="Times New Roman" w:cs="Times New Roman"/>
          <w:color w:val="454545"/>
          <w:lang w:val="fr-CA"/>
        </w:rPr>
      </w:pPr>
    </w:p>
    <w:p w14:paraId="000A6595"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Psychostimulants</w:t>
      </w:r>
    </w:p>
    <w:p w14:paraId="29E7B503" w14:textId="77777777" w:rsidR="00AA2C67" w:rsidRPr="00AA2C67" w:rsidRDefault="00AA2C67" w:rsidP="00AA2C67">
      <w:pPr>
        <w:numPr>
          <w:ilvl w:val="0"/>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Stimule l’activité cérébrale et les fonctions corporelles</w:t>
      </w:r>
    </w:p>
    <w:p w14:paraId="3917F5B0" w14:textId="77777777" w:rsidR="00AA2C67" w:rsidRPr="00AA2C67" w:rsidRDefault="00AA2C67" w:rsidP="00AA2C67">
      <w:pPr>
        <w:numPr>
          <w:ilvl w:val="1"/>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Caféine</w:t>
      </w:r>
    </w:p>
    <w:p w14:paraId="67393A23" w14:textId="77777777" w:rsidR="00AA2C67" w:rsidRPr="00AA2C67" w:rsidRDefault="00AA2C67" w:rsidP="00AA2C67">
      <w:pPr>
        <w:numPr>
          <w:ilvl w:val="1"/>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Nicotine</w:t>
      </w:r>
    </w:p>
    <w:p w14:paraId="1978471B" w14:textId="77777777" w:rsidR="00AA2C67" w:rsidRPr="00AA2C67" w:rsidRDefault="00AA2C67" w:rsidP="00AA2C67">
      <w:pPr>
        <w:numPr>
          <w:ilvl w:val="1"/>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Amphétamines</w:t>
      </w:r>
    </w:p>
    <w:p w14:paraId="364C89FC" w14:textId="77777777" w:rsidR="00AA2C67" w:rsidRPr="00AA2C67" w:rsidRDefault="00AA2C67" w:rsidP="00AA2C67">
      <w:pPr>
        <w:numPr>
          <w:ilvl w:val="1"/>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Méthamphétamines</w:t>
      </w:r>
    </w:p>
    <w:p w14:paraId="315664B6" w14:textId="77777777" w:rsidR="00AA2C67" w:rsidRPr="00AA2C67" w:rsidRDefault="00AA2C67" w:rsidP="00AA2C67">
      <w:pPr>
        <w:numPr>
          <w:ilvl w:val="1"/>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Cocaïne</w:t>
      </w:r>
    </w:p>
    <w:p w14:paraId="5A625DA0" w14:textId="77777777" w:rsidR="00AA2C67" w:rsidRPr="00AA2C67" w:rsidRDefault="00AA2C67" w:rsidP="00AA2C67">
      <w:pPr>
        <w:numPr>
          <w:ilvl w:val="0"/>
          <w:numId w:val="70"/>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Caffeine (found not only in coffee, tea &amp; soda but also in chocolate, fruit juices, energy drinks &amp; bars) is the most consumed psychoactive substance in the world</w:t>
      </w:r>
    </w:p>
    <w:p w14:paraId="0AAEB638" w14:textId="77777777" w:rsidR="00AA2C67" w:rsidRPr="00AA2C67" w:rsidRDefault="00AA2C67" w:rsidP="00AA2C67">
      <w:pPr>
        <w:rPr>
          <w:rFonts w:ascii="Times New Roman" w:hAnsi="Times New Roman" w:cs="Times New Roman"/>
          <w:color w:val="454545"/>
          <w:lang w:val="fr-CA"/>
        </w:rPr>
      </w:pPr>
    </w:p>
    <w:p w14:paraId="6B9135D1"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Oplacés</w:t>
      </w:r>
    </w:p>
    <w:p w14:paraId="3CCA8AF6" w14:textId="77777777" w:rsidR="00AA2C67" w:rsidRPr="00AA2C67" w:rsidRDefault="00AA2C67" w:rsidP="00AA2C67">
      <w:pPr>
        <w:numPr>
          <w:ilvl w:val="0"/>
          <w:numId w:val="7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Inhibe l’activité neurone et produit un sentiment de détente et de bien être</w:t>
      </w:r>
    </w:p>
    <w:p w14:paraId="4141D8E8" w14:textId="77777777" w:rsidR="00AA2C67" w:rsidRPr="00AA2C67" w:rsidRDefault="00AA2C67" w:rsidP="00AA2C67">
      <w:pPr>
        <w:numPr>
          <w:ilvl w:val="1"/>
          <w:numId w:val="7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Opium</w:t>
      </w:r>
    </w:p>
    <w:p w14:paraId="162B1872" w14:textId="77777777" w:rsidR="00AA2C67" w:rsidRPr="00AA2C67" w:rsidRDefault="00AA2C67" w:rsidP="00AA2C67">
      <w:pPr>
        <w:numPr>
          <w:ilvl w:val="1"/>
          <w:numId w:val="7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Morphine</w:t>
      </w:r>
    </w:p>
    <w:p w14:paraId="0E5590EE" w14:textId="77777777" w:rsidR="00AA2C67" w:rsidRPr="00AA2C67" w:rsidRDefault="00AA2C67" w:rsidP="00AA2C67">
      <w:pPr>
        <w:numPr>
          <w:ilvl w:val="1"/>
          <w:numId w:val="7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Héroïne</w:t>
      </w:r>
    </w:p>
    <w:p w14:paraId="03A5A0D4" w14:textId="77777777" w:rsidR="00AA2C67" w:rsidRPr="00AA2C67" w:rsidRDefault="00AA2C67" w:rsidP="00AA2C67">
      <w:pPr>
        <w:numPr>
          <w:ilvl w:val="1"/>
          <w:numId w:val="7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Méthadone</w:t>
      </w:r>
    </w:p>
    <w:p w14:paraId="0417987F" w14:textId="77777777" w:rsidR="00AA2C67" w:rsidRPr="00AA2C67" w:rsidRDefault="00AA2C67" w:rsidP="00AA2C67">
      <w:pPr>
        <w:numPr>
          <w:ilvl w:val="1"/>
          <w:numId w:val="71"/>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Analgésique (pain killers)</w:t>
      </w:r>
    </w:p>
    <w:p w14:paraId="1841EB73" w14:textId="77777777" w:rsidR="00AA2C67" w:rsidRPr="00AA2C67" w:rsidRDefault="00AA2C67" w:rsidP="00AA2C67">
      <w:pPr>
        <w:rPr>
          <w:rFonts w:ascii="Times New Roman" w:hAnsi="Times New Roman" w:cs="Times New Roman"/>
          <w:color w:val="454545"/>
          <w:lang w:val="fr-CA"/>
        </w:rPr>
      </w:pPr>
    </w:p>
    <w:p w14:paraId="33F24DCE"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Hallucinogènes</w:t>
      </w:r>
    </w:p>
    <w:p w14:paraId="719FA60F" w14:textId="77777777" w:rsidR="00AA2C67" w:rsidRPr="00AA2C67" w:rsidRDefault="00AA2C67" w:rsidP="00AA2C67">
      <w:pPr>
        <w:numPr>
          <w:ilvl w:val="0"/>
          <w:numId w:val="7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Distorsion des perceptions et suscitent des images en l’absence de stimulation</w:t>
      </w:r>
    </w:p>
    <w:p w14:paraId="14B27F91" w14:textId="77777777" w:rsidR="00AA2C67" w:rsidRPr="00AA2C67" w:rsidRDefault="00AA2C67" w:rsidP="00AA2C67">
      <w:pPr>
        <w:numPr>
          <w:ilvl w:val="1"/>
          <w:numId w:val="7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Marijuana</w:t>
      </w:r>
    </w:p>
    <w:p w14:paraId="1ED4A9BB" w14:textId="77777777" w:rsidR="00AA2C67" w:rsidRPr="00AA2C67" w:rsidRDefault="00AA2C67" w:rsidP="00AA2C67">
      <w:pPr>
        <w:numPr>
          <w:ilvl w:val="1"/>
          <w:numId w:val="7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LSD</w:t>
      </w:r>
    </w:p>
    <w:p w14:paraId="5F802C6B" w14:textId="77777777" w:rsidR="00AA2C67" w:rsidRPr="00AA2C67" w:rsidRDefault="00AA2C67" w:rsidP="00AA2C67">
      <w:pPr>
        <w:numPr>
          <w:ilvl w:val="1"/>
          <w:numId w:val="7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Masculine</w:t>
      </w:r>
    </w:p>
    <w:p w14:paraId="5334FBA2" w14:textId="77777777" w:rsidR="00AA2C67" w:rsidRPr="00AA2C67" w:rsidRDefault="00AA2C67" w:rsidP="00AA2C67">
      <w:pPr>
        <w:numPr>
          <w:ilvl w:val="1"/>
          <w:numId w:val="72"/>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MDMA</w:t>
      </w:r>
    </w:p>
    <w:p w14:paraId="32A64BDF" w14:textId="77777777" w:rsidR="00AA2C67" w:rsidRPr="00AA2C67" w:rsidRDefault="00AA2C67" w:rsidP="00AA2C67">
      <w:pPr>
        <w:rPr>
          <w:rFonts w:ascii="Times New Roman" w:hAnsi="Times New Roman" w:cs="Times New Roman"/>
          <w:color w:val="454545"/>
          <w:lang w:val="fr-CA"/>
        </w:rPr>
      </w:pPr>
    </w:p>
    <w:p w14:paraId="30B97192"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L’usage médicale de la marijuana</w:t>
      </w:r>
    </w:p>
    <w:p w14:paraId="5546B36C" w14:textId="77777777" w:rsidR="00AA2C67" w:rsidRPr="00AA2C67" w:rsidRDefault="00AA2C67" w:rsidP="00AA2C67">
      <w:pPr>
        <w:numPr>
          <w:ilvl w:val="0"/>
          <w:numId w:val="7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Pros : ça peut être un médicament</w:t>
      </w:r>
    </w:p>
    <w:p w14:paraId="145E17B8" w14:textId="77777777" w:rsidR="00AA2C67" w:rsidRPr="00AA2C67" w:rsidRDefault="00AA2C67" w:rsidP="00AA2C67">
      <w:pPr>
        <w:numPr>
          <w:ilvl w:val="0"/>
          <w:numId w:val="73"/>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Cons : marijuana est dangereux qui peut être additive</w:t>
      </w:r>
    </w:p>
    <w:p w14:paraId="78C0AD61" w14:textId="77777777" w:rsidR="00AA2C67" w:rsidRPr="00AA2C67" w:rsidRDefault="00AA2C67" w:rsidP="00AA2C67">
      <w:pPr>
        <w:rPr>
          <w:rFonts w:ascii="Times New Roman" w:hAnsi="Times New Roman" w:cs="Times New Roman"/>
          <w:color w:val="454545"/>
          <w:lang w:val="fr-CA"/>
        </w:rPr>
      </w:pPr>
    </w:p>
    <w:p w14:paraId="12C863A4"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L’ecstasy</w:t>
      </w:r>
    </w:p>
    <w:p w14:paraId="2CA358BB" w14:textId="77777777" w:rsidR="00AA2C67" w:rsidRPr="00AA2C67" w:rsidRDefault="00AA2C67" w:rsidP="00AA2C67">
      <w:pPr>
        <w:numPr>
          <w:ilvl w:val="0"/>
          <w:numId w:val="7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 pill that makes you feel total happiness</w:t>
      </w:r>
    </w:p>
    <w:p w14:paraId="118FC2B9" w14:textId="77777777" w:rsidR="00AA2C67" w:rsidRPr="00AA2C67" w:rsidRDefault="00AA2C67" w:rsidP="00AA2C67">
      <w:pPr>
        <w:numPr>
          <w:ilvl w:val="0"/>
          <w:numId w:val="7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Become more secure &amp; know who I am </w:t>
      </w:r>
    </w:p>
    <w:p w14:paraId="532DDCF1" w14:textId="77777777" w:rsidR="00AA2C67" w:rsidRPr="00AA2C67" w:rsidRDefault="00AA2C67" w:rsidP="00AA2C67">
      <w:pPr>
        <w:numPr>
          <w:ilvl w:val="0"/>
          <w:numId w:val="7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Increase our tolerance for other people, more insightful</w:t>
      </w:r>
    </w:p>
    <w:p w14:paraId="2181EA10" w14:textId="77777777" w:rsidR="00AA2C67" w:rsidRPr="00AA2C67" w:rsidRDefault="00AA2C67" w:rsidP="00AA2C67">
      <w:pPr>
        <w:numPr>
          <w:ilvl w:val="0"/>
          <w:numId w:val="7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MDMA is the name</w:t>
      </w:r>
    </w:p>
    <w:p w14:paraId="0FFD197E" w14:textId="77777777" w:rsidR="00AA2C67" w:rsidRPr="00AA2C67" w:rsidRDefault="00AA2C67" w:rsidP="00AA2C67">
      <w:pPr>
        <w:numPr>
          <w:ilvl w:val="0"/>
          <w:numId w:val="7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Causes the jaw to clinch</w:t>
      </w:r>
    </w:p>
    <w:p w14:paraId="7BC7BAA8" w14:textId="77777777" w:rsidR="00AA2C67" w:rsidRPr="00AA2C67" w:rsidRDefault="00AA2C67" w:rsidP="00AA2C67">
      <w:pPr>
        <w:numPr>
          <w:ilvl w:val="0"/>
          <w:numId w:val="74"/>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Rush of serotonin (inside the ecstasy) = dangerous</w:t>
      </w:r>
    </w:p>
    <w:p w14:paraId="3850AE9A" w14:textId="77777777" w:rsidR="00AA2C67" w:rsidRPr="00AA2C67" w:rsidRDefault="00AA2C67" w:rsidP="00AA2C67">
      <w:pPr>
        <w:rPr>
          <w:rFonts w:ascii="Times New Roman" w:hAnsi="Times New Roman" w:cs="Times New Roman"/>
          <w:color w:val="454545"/>
          <w:lang w:val="fr-CA"/>
        </w:rPr>
      </w:pPr>
    </w:p>
    <w:p w14:paraId="0A470F42"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Pourquoi les individus consomment-ils?</w:t>
      </w:r>
    </w:p>
    <w:p w14:paraId="63210B20"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Influences biologiques :</w:t>
      </w:r>
    </w:p>
    <w:p w14:paraId="05B4B4A7" w14:textId="77777777" w:rsidR="00AA2C67" w:rsidRPr="00AA2C67" w:rsidRDefault="00AA2C67" w:rsidP="00AA2C67">
      <w:pPr>
        <w:numPr>
          <w:ilvl w:val="0"/>
          <w:numId w:val="7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Prédispositions génétiques</w:t>
      </w:r>
    </w:p>
    <w:p w14:paraId="00831EF9" w14:textId="77777777" w:rsidR="00AA2C67" w:rsidRPr="00AA2C67" w:rsidRDefault="00AA2C67" w:rsidP="00AA2C67">
      <w:pPr>
        <w:numPr>
          <w:ilvl w:val="0"/>
          <w:numId w:val="75"/>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Variation dans la neurotransmissio</w:t>
      </w:r>
    </w:p>
    <w:p w14:paraId="4147E1B1"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Influences psychologiques</w:t>
      </w:r>
    </w:p>
    <w:p w14:paraId="7DAA15B8" w14:textId="77777777" w:rsidR="00AA2C67" w:rsidRPr="00AA2C67" w:rsidRDefault="00AA2C67" w:rsidP="00AA2C67">
      <w:pPr>
        <w:numPr>
          <w:ilvl w:val="0"/>
          <w:numId w:val="76"/>
        </w:numPr>
        <w:rPr>
          <w:rFonts w:ascii="Times New Roman" w:eastAsia="Times New Roman" w:hAnsi="Times New Roman" w:cs="Times New Roman"/>
          <w:color w:val="454545"/>
          <w:lang w:val="fr-CA"/>
        </w:rPr>
      </w:pPr>
      <w:proofErr w:type="gramStart"/>
      <w:r w:rsidRPr="00AA2C67">
        <w:rPr>
          <w:rFonts w:ascii="Times New Roman" w:eastAsia="Times New Roman" w:hAnsi="Times New Roman" w:cs="Times New Roman"/>
          <w:color w:val="454545"/>
          <w:lang w:val="fr-CA"/>
        </w:rPr>
        <w:t>pas</w:t>
      </w:r>
      <w:proofErr w:type="gramEnd"/>
      <w:r w:rsidRPr="00AA2C67">
        <w:rPr>
          <w:rFonts w:ascii="Times New Roman" w:eastAsia="Times New Roman" w:hAnsi="Times New Roman" w:cs="Times New Roman"/>
          <w:color w:val="454545"/>
          <w:lang w:val="fr-CA"/>
        </w:rPr>
        <w:t xml:space="preserve"> de but dans la vie, stress, troubles psychologique</w:t>
      </w:r>
    </w:p>
    <w:p w14:paraId="01103805" w14:textId="77777777" w:rsidR="00AA2C67" w:rsidRPr="00AA2C67" w:rsidRDefault="00AA2C67" w:rsidP="00AA2C67">
      <w:pPr>
        <w:rPr>
          <w:rFonts w:ascii="Times New Roman" w:hAnsi="Times New Roman" w:cs="Times New Roman"/>
          <w:color w:val="454545"/>
          <w:lang w:val="fr-CA"/>
        </w:rPr>
      </w:pPr>
      <w:r w:rsidRPr="00AA2C67">
        <w:rPr>
          <w:rFonts w:ascii="Times New Roman" w:hAnsi="Times New Roman" w:cs="Times New Roman"/>
          <w:color w:val="454545"/>
          <w:lang w:val="fr-CA"/>
        </w:rPr>
        <w:t>Influences socio-culturelles</w:t>
      </w:r>
    </w:p>
    <w:p w14:paraId="6641DB2D" w14:textId="77777777" w:rsidR="00AA2C67" w:rsidRPr="00AA2C67" w:rsidRDefault="00AA2C67" w:rsidP="00AA2C67">
      <w:pPr>
        <w:numPr>
          <w:ilvl w:val="0"/>
          <w:numId w:val="7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Environnement urbain</w:t>
      </w:r>
    </w:p>
    <w:p w14:paraId="07823281" w14:textId="77777777" w:rsidR="00AA2C67" w:rsidRPr="00AA2C67" w:rsidRDefault="00AA2C67" w:rsidP="00AA2C67">
      <w:pPr>
        <w:numPr>
          <w:ilvl w:val="0"/>
          <w:numId w:val="7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Attitude culturelle</w:t>
      </w:r>
    </w:p>
    <w:p w14:paraId="28D8460C" w14:textId="77777777" w:rsidR="00AA2C67" w:rsidRPr="00AA2C67" w:rsidRDefault="00AA2C67" w:rsidP="00AA2C67">
      <w:pPr>
        <w:numPr>
          <w:ilvl w:val="0"/>
          <w:numId w:val="77"/>
        </w:numPr>
        <w:rPr>
          <w:rFonts w:ascii="Times New Roman" w:eastAsia="Times New Roman" w:hAnsi="Times New Roman" w:cs="Times New Roman"/>
          <w:color w:val="454545"/>
          <w:lang w:val="fr-CA"/>
        </w:rPr>
      </w:pPr>
      <w:r w:rsidRPr="00AA2C67">
        <w:rPr>
          <w:rFonts w:ascii="Times New Roman" w:eastAsia="Times New Roman" w:hAnsi="Times New Roman" w:cs="Times New Roman"/>
          <w:color w:val="454545"/>
          <w:lang w:val="fr-CA"/>
        </w:rPr>
        <w:t>Influence des pairs</w:t>
      </w:r>
    </w:p>
    <w:p w14:paraId="0C040345" w14:textId="77777777" w:rsidR="00AA2C67" w:rsidRPr="00AA2C67" w:rsidRDefault="00AA2C67" w:rsidP="00AA2C67">
      <w:pPr>
        <w:ind w:left="360"/>
        <w:rPr>
          <w:rFonts w:ascii="Times New Roman" w:eastAsia="Times New Roman" w:hAnsi="Times New Roman" w:cs="Times New Roman"/>
          <w:color w:val="454545"/>
          <w:lang w:val="fr-CA"/>
        </w:rPr>
      </w:pPr>
    </w:p>
    <w:p w14:paraId="10FE176E" w14:textId="77777777" w:rsidR="00AA2C67" w:rsidRPr="00AA2C67" w:rsidRDefault="00AA2C67" w:rsidP="00AA2C67">
      <w:pPr>
        <w:rPr>
          <w:rFonts w:ascii="Times New Roman" w:hAnsi="Times New Roman" w:cs="Times New Roman"/>
          <w:color w:val="454545"/>
          <w:lang w:val="fr-CA"/>
        </w:rPr>
      </w:pPr>
    </w:p>
    <w:p w14:paraId="7ED594A0" w14:textId="77777777" w:rsidR="00AA2C67" w:rsidRPr="00AA2C67" w:rsidRDefault="00AA2C67" w:rsidP="00AA2C67">
      <w:pPr>
        <w:rPr>
          <w:rFonts w:ascii="Times New Roman" w:hAnsi="Times New Roman" w:cs="Times New Roman"/>
          <w:color w:val="454545"/>
          <w:lang w:val="fr-CA"/>
        </w:rPr>
      </w:pPr>
    </w:p>
    <w:p w14:paraId="62B3AAC5"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1AB3018"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3F60CB1B"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7F5CA219"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1FC38A60" w14:textId="77777777" w:rsidR="00AA2C67" w:rsidRPr="00AA2C67" w:rsidRDefault="00AA2C67" w:rsidP="00AA2C67">
      <w:pPr>
        <w:widowControl w:val="0"/>
        <w:autoSpaceDE w:val="0"/>
        <w:autoSpaceDN w:val="0"/>
        <w:adjustRightInd w:val="0"/>
        <w:rPr>
          <w:rFonts w:ascii="Times New Roman" w:hAnsi="Times New Roman" w:cs="Times New Roman"/>
          <w:color w:val="353535"/>
          <w:lang w:val="fr-CA"/>
        </w:rPr>
      </w:pPr>
    </w:p>
    <w:p w14:paraId="2BA050EE" w14:textId="77777777" w:rsidR="00DA1D69" w:rsidRPr="00AA2C67" w:rsidRDefault="009B352C">
      <w:pPr>
        <w:rPr>
          <w:rFonts w:ascii="Times New Roman" w:hAnsi="Times New Roman" w:cs="Times New Roman"/>
          <w:lang w:val="fr-CA"/>
        </w:rPr>
      </w:pPr>
    </w:p>
    <w:sectPr w:rsidR="00DA1D69" w:rsidRPr="00AA2C67" w:rsidSect="0099583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000008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decimal"/>
      <w:lvlText w:val="%1."/>
      <w:lvlJc w:val="left"/>
      <w:pPr>
        <w:ind w:left="720" w:hanging="360"/>
      </w:pPr>
    </w:lvl>
    <w:lvl w:ilvl="1" w:tplc="00000A2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00000AF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00000B57">
      <w:start w:val="1"/>
      <w:numFmt w:val="bullet"/>
      <w:lvlText w:val="•"/>
      <w:lvlJc w:val="left"/>
      <w:pPr>
        <w:ind w:left="2160" w:hanging="360"/>
      </w:pPr>
    </w:lvl>
    <w:lvl w:ilvl="3" w:tplc="00000B5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00000E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15723CA"/>
    <w:multiLevelType w:val="multilevel"/>
    <w:tmpl w:val="8C4C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087E6BC6"/>
    <w:multiLevelType w:val="multilevel"/>
    <w:tmpl w:val="C47E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0AFA3A48"/>
    <w:multiLevelType w:val="multilevel"/>
    <w:tmpl w:val="22E6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FD042F4"/>
    <w:multiLevelType w:val="multilevel"/>
    <w:tmpl w:val="AF2EF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0827433"/>
    <w:multiLevelType w:val="multilevel"/>
    <w:tmpl w:val="15E8D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3E60899"/>
    <w:multiLevelType w:val="multilevel"/>
    <w:tmpl w:val="11321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92A2183"/>
    <w:multiLevelType w:val="multilevel"/>
    <w:tmpl w:val="BA94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BA414C7"/>
    <w:multiLevelType w:val="multilevel"/>
    <w:tmpl w:val="9C02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BE96816"/>
    <w:multiLevelType w:val="multilevel"/>
    <w:tmpl w:val="D98E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00F1F87"/>
    <w:multiLevelType w:val="multilevel"/>
    <w:tmpl w:val="7FF8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02C7F11"/>
    <w:multiLevelType w:val="multilevel"/>
    <w:tmpl w:val="EF3A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1561EF7"/>
    <w:multiLevelType w:val="multilevel"/>
    <w:tmpl w:val="29D6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50E54CD"/>
    <w:multiLevelType w:val="multilevel"/>
    <w:tmpl w:val="26A2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7761C16"/>
    <w:multiLevelType w:val="multilevel"/>
    <w:tmpl w:val="4712D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88F437D"/>
    <w:multiLevelType w:val="multilevel"/>
    <w:tmpl w:val="B0A8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97108EA"/>
    <w:multiLevelType w:val="multilevel"/>
    <w:tmpl w:val="6010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9E20C7E"/>
    <w:multiLevelType w:val="multilevel"/>
    <w:tmpl w:val="ECA6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A0F495A"/>
    <w:multiLevelType w:val="multilevel"/>
    <w:tmpl w:val="6612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2D00194"/>
    <w:multiLevelType w:val="multilevel"/>
    <w:tmpl w:val="6B7AA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3D07197"/>
    <w:multiLevelType w:val="multilevel"/>
    <w:tmpl w:val="F9BE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37D76D92"/>
    <w:multiLevelType w:val="multilevel"/>
    <w:tmpl w:val="AB682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8CB7A80"/>
    <w:multiLevelType w:val="multilevel"/>
    <w:tmpl w:val="C818F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98C5D93"/>
    <w:multiLevelType w:val="multilevel"/>
    <w:tmpl w:val="4DE2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C764499"/>
    <w:multiLevelType w:val="multilevel"/>
    <w:tmpl w:val="B362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D423A7A"/>
    <w:multiLevelType w:val="multilevel"/>
    <w:tmpl w:val="1352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41436BD8"/>
    <w:multiLevelType w:val="multilevel"/>
    <w:tmpl w:val="068C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4C27460F"/>
    <w:multiLevelType w:val="multilevel"/>
    <w:tmpl w:val="02EE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C5934E7"/>
    <w:multiLevelType w:val="multilevel"/>
    <w:tmpl w:val="5CA6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0033D3A"/>
    <w:multiLevelType w:val="multilevel"/>
    <w:tmpl w:val="3A9C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52D74E53"/>
    <w:multiLevelType w:val="multilevel"/>
    <w:tmpl w:val="23A4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551B3A41"/>
    <w:multiLevelType w:val="multilevel"/>
    <w:tmpl w:val="146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66D4AC3"/>
    <w:multiLevelType w:val="multilevel"/>
    <w:tmpl w:val="9B16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8D47A76"/>
    <w:multiLevelType w:val="multilevel"/>
    <w:tmpl w:val="89C4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5AE6036B"/>
    <w:multiLevelType w:val="multilevel"/>
    <w:tmpl w:val="8772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3087A24"/>
    <w:multiLevelType w:val="multilevel"/>
    <w:tmpl w:val="1C4E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72A3200F"/>
    <w:multiLevelType w:val="multilevel"/>
    <w:tmpl w:val="4E9E6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34E56B4"/>
    <w:multiLevelType w:val="multilevel"/>
    <w:tmpl w:val="EB48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73A55A5B"/>
    <w:multiLevelType w:val="multilevel"/>
    <w:tmpl w:val="4B90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89C59A5"/>
    <w:multiLevelType w:val="multilevel"/>
    <w:tmpl w:val="B36E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56"/>
  </w:num>
  <w:num w:numId="40">
    <w:abstractNumId w:val="62"/>
  </w:num>
  <w:num w:numId="41">
    <w:abstractNumId w:val="38"/>
  </w:num>
  <w:num w:numId="42">
    <w:abstractNumId w:val="43"/>
  </w:num>
  <w:num w:numId="43">
    <w:abstractNumId w:val="47"/>
  </w:num>
  <w:num w:numId="44">
    <w:abstractNumId w:val="45"/>
  </w:num>
  <w:num w:numId="45">
    <w:abstractNumId w:val="61"/>
  </w:num>
  <w:num w:numId="46">
    <w:abstractNumId w:val="67"/>
  </w:num>
  <w:num w:numId="47">
    <w:abstractNumId w:val="59"/>
  </w:num>
  <w:num w:numId="48">
    <w:abstractNumId w:val="40"/>
  </w:num>
  <w:num w:numId="49">
    <w:abstractNumId w:val="60"/>
  </w:num>
  <w:num w:numId="50">
    <w:abstractNumId w:val="50"/>
  </w:num>
  <w:num w:numId="51">
    <w:abstractNumId w:val="70"/>
  </w:num>
  <w:num w:numId="52">
    <w:abstractNumId w:val="66"/>
  </w:num>
  <w:num w:numId="53">
    <w:abstractNumId w:val="74"/>
  </w:num>
  <w:num w:numId="54">
    <w:abstractNumId w:val="57"/>
  </w:num>
  <w:num w:numId="55">
    <w:abstractNumId w:val="72"/>
  </w:num>
  <w:num w:numId="56">
    <w:abstractNumId w:val="75"/>
  </w:num>
  <w:num w:numId="57">
    <w:abstractNumId w:val="54"/>
  </w:num>
  <w:num w:numId="58">
    <w:abstractNumId w:val="52"/>
  </w:num>
  <w:num w:numId="59">
    <w:abstractNumId w:val="64"/>
  </w:num>
  <w:num w:numId="60">
    <w:abstractNumId w:val="68"/>
  </w:num>
  <w:num w:numId="61">
    <w:abstractNumId w:val="44"/>
  </w:num>
  <w:num w:numId="62">
    <w:abstractNumId w:val="53"/>
  </w:num>
  <w:num w:numId="63">
    <w:abstractNumId w:val="46"/>
  </w:num>
  <w:num w:numId="64">
    <w:abstractNumId w:val="41"/>
  </w:num>
  <w:num w:numId="65">
    <w:abstractNumId w:val="76"/>
  </w:num>
  <w:num w:numId="66">
    <w:abstractNumId w:val="55"/>
  </w:num>
  <w:num w:numId="67">
    <w:abstractNumId w:val="63"/>
  </w:num>
  <w:num w:numId="68">
    <w:abstractNumId w:val="39"/>
  </w:num>
  <w:num w:numId="69">
    <w:abstractNumId w:val="51"/>
  </w:num>
  <w:num w:numId="70">
    <w:abstractNumId w:val="42"/>
  </w:num>
  <w:num w:numId="71">
    <w:abstractNumId w:val="58"/>
  </w:num>
  <w:num w:numId="72">
    <w:abstractNumId w:val="73"/>
  </w:num>
  <w:num w:numId="73">
    <w:abstractNumId w:val="71"/>
  </w:num>
  <w:num w:numId="74">
    <w:abstractNumId w:val="48"/>
  </w:num>
  <w:num w:numId="75">
    <w:abstractNumId w:val="69"/>
  </w:num>
  <w:num w:numId="76">
    <w:abstractNumId w:val="49"/>
  </w:num>
  <w:num w:numId="77">
    <w:abstractNumId w:val="6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C67"/>
    <w:rsid w:val="000C32FA"/>
    <w:rsid w:val="000C551F"/>
    <w:rsid w:val="001A08CF"/>
    <w:rsid w:val="002673A8"/>
    <w:rsid w:val="00445C25"/>
    <w:rsid w:val="00624A30"/>
    <w:rsid w:val="006B56A5"/>
    <w:rsid w:val="00866F1C"/>
    <w:rsid w:val="009B352C"/>
    <w:rsid w:val="00AA2C6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F59C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A2C67"/>
    <w:rPr>
      <w:rFonts w:ascii="Helvetica Neue" w:hAnsi="Helvetica Neue" w:cs="Times New Roman"/>
      <w:color w:val="454545"/>
      <w:sz w:val="18"/>
      <w:szCs w:val="18"/>
    </w:rPr>
  </w:style>
  <w:style w:type="paragraph" w:customStyle="1" w:styleId="p2">
    <w:name w:val="p2"/>
    <w:basedOn w:val="Normal"/>
    <w:rsid w:val="00AA2C67"/>
    <w:rPr>
      <w:rFonts w:ascii="Helvetica Neue" w:hAnsi="Helvetica Neue" w:cs="Times New Roman"/>
      <w:color w:val="454545"/>
      <w:sz w:val="18"/>
      <w:szCs w:val="18"/>
    </w:rPr>
  </w:style>
  <w:style w:type="character" w:customStyle="1" w:styleId="apple-converted-space">
    <w:name w:val="apple-converted-space"/>
    <w:basedOn w:val="DefaultParagraphFont"/>
    <w:rsid w:val="00AA2C67"/>
  </w:style>
  <w:style w:type="paragraph" w:styleId="ListParagraph">
    <w:name w:val="List Paragraph"/>
    <w:basedOn w:val="Normal"/>
    <w:uiPriority w:val="34"/>
    <w:qFormat/>
    <w:rsid w:val="00866F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691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DA01931-A627-1049-8441-D21F4BD67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4776</Words>
  <Characters>27227</Characters>
  <Application>Microsoft Macintosh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Ghadir Matar</dc:creator>
  <cp:keywords/>
  <dc:description/>
  <cp:lastModifiedBy>Ghadir Matar</cp:lastModifiedBy>
  <cp:revision>3</cp:revision>
  <cp:lastPrinted>2017-02-05T18:37:00Z</cp:lastPrinted>
  <dcterms:created xsi:type="dcterms:W3CDTF">2017-02-06T18:01:00Z</dcterms:created>
  <dcterms:modified xsi:type="dcterms:W3CDTF">2017-02-06T18:08:00Z</dcterms:modified>
</cp:coreProperties>
</file>