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C13310" w14:textId="7D5D94C2" w:rsidR="00254A74" w:rsidRPr="00903840" w:rsidRDefault="00147251" w:rsidP="00903840">
      <w:pPr>
        <w:jc w:val="center"/>
        <w:rPr>
          <w:rFonts w:eastAsiaTheme="minorEastAsia"/>
          <w:b/>
          <w:sz w:val="28"/>
          <w:szCs w:val="28"/>
          <w:lang w:val="en-CA"/>
        </w:rPr>
      </w:pPr>
      <w:r>
        <w:rPr>
          <w:b/>
          <w:sz w:val="28"/>
          <w:szCs w:val="28"/>
          <w:lang w:val="en-CA"/>
        </w:rPr>
        <w:t>`</w:t>
      </w:r>
      <w:r w:rsidR="00B25E92" w:rsidRPr="00903840">
        <w:rPr>
          <w:b/>
          <w:sz w:val="28"/>
          <w:szCs w:val="28"/>
          <w:lang w:val="en-CA"/>
        </w:rPr>
        <w:t>Lab</w:t>
      </w:r>
      <w:r w:rsidR="00903840" w:rsidRPr="00903840">
        <w:rPr>
          <w:b/>
          <w:sz w:val="28"/>
          <w:szCs w:val="28"/>
          <w:lang w:val="en-CA"/>
        </w:rPr>
        <w:t>oratoire n</w:t>
      </w:r>
      <m:oMath>
        <m:r>
          <m:rPr>
            <m:sty m:val="bi"/>
          </m:rPr>
          <w:rPr>
            <w:rFonts w:ascii="Cambria Math" w:hAnsi="Cambria Math"/>
            <w:sz w:val="28"/>
            <w:szCs w:val="28"/>
            <w:lang w:val="en-CA"/>
          </w:rPr>
          <m:t>°</m:t>
        </m:r>
      </m:oMath>
      <w:r w:rsidR="00903840" w:rsidRPr="00903840">
        <w:rPr>
          <w:rFonts w:eastAsiaTheme="minorEastAsia"/>
          <w:b/>
          <w:sz w:val="28"/>
          <w:szCs w:val="28"/>
          <w:lang w:val="en-CA"/>
        </w:rPr>
        <w:t>2</w:t>
      </w:r>
    </w:p>
    <w:p w14:paraId="4BD0D70F" w14:textId="77777777" w:rsidR="00903840" w:rsidRPr="00903840" w:rsidRDefault="00903840" w:rsidP="00903840">
      <w:pPr>
        <w:jc w:val="center"/>
        <w:rPr>
          <w:rFonts w:eastAsiaTheme="minorEastAsia"/>
          <w:b/>
          <w:sz w:val="28"/>
          <w:szCs w:val="28"/>
          <w:lang w:val="en-CA"/>
        </w:rPr>
      </w:pPr>
      <w:r w:rsidRPr="00903840">
        <w:rPr>
          <w:rFonts w:eastAsiaTheme="minorEastAsia"/>
          <w:b/>
          <w:sz w:val="28"/>
          <w:szCs w:val="28"/>
          <w:lang w:val="en-CA"/>
        </w:rPr>
        <w:t>Purification de produits chimiques par distillation</w:t>
      </w:r>
    </w:p>
    <w:p w14:paraId="25D74A05" w14:textId="77777777" w:rsidR="00903840" w:rsidRPr="00903840" w:rsidRDefault="00903840" w:rsidP="00903840">
      <w:pPr>
        <w:jc w:val="center"/>
        <w:rPr>
          <w:rFonts w:eastAsiaTheme="minorEastAsia"/>
          <w:sz w:val="21"/>
          <w:szCs w:val="21"/>
          <w:lang w:val="en-CA"/>
        </w:rPr>
      </w:pPr>
      <w:r w:rsidRPr="00903840">
        <w:rPr>
          <w:rFonts w:eastAsiaTheme="minorEastAsia"/>
          <w:sz w:val="21"/>
          <w:szCs w:val="21"/>
          <w:lang w:val="en-CA"/>
        </w:rPr>
        <w:t>Le mercredi 3 fevrier 2016</w:t>
      </w:r>
    </w:p>
    <w:p w14:paraId="4F3F670D" w14:textId="77777777" w:rsidR="00903840" w:rsidRDefault="00903840" w:rsidP="00903840">
      <w:pPr>
        <w:jc w:val="center"/>
        <w:rPr>
          <w:rFonts w:eastAsiaTheme="minorEastAsia"/>
          <w:sz w:val="28"/>
          <w:szCs w:val="28"/>
          <w:lang w:val="en-CA"/>
        </w:rPr>
      </w:pPr>
    </w:p>
    <w:p w14:paraId="4E613144" w14:textId="77777777" w:rsidR="00903840" w:rsidRDefault="00903840" w:rsidP="00903840">
      <w:pPr>
        <w:jc w:val="center"/>
        <w:rPr>
          <w:rFonts w:eastAsiaTheme="minorEastAsia"/>
          <w:sz w:val="28"/>
          <w:szCs w:val="28"/>
          <w:lang w:val="en-CA"/>
        </w:rPr>
      </w:pPr>
    </w:p>
    <w:p w14:paraId="01ABEBDA" w14:textId="77777777" w:rsidR="00903840" w:rsidRDefault="00903840" w:rsidP="00903840">
      <w:pPr>
        <w:jc w:val="center"/>
        <w:rPr>
          <w:rFonts w:eastAsiaTheme="minorEastAsia"/>
          <w:sz w:val="28"/>
          <w:szCs w:val="28"/>
          <w:lang w:val="en-CA"/>
        </w:rPr>
      </w:pPr>
    </w:p>
    <w:p w14:paraId="3B83BE1F" w14:textId="77777777" w:rsidR="00903840" w:rsidRDefault="00903840" w:rsidP="00903840">
      <w:pPr>
        <w:jc w:val="center"/>
        <w:rPr>
          <w:rFonts w:eastAsiaTheme="minorEastAsia"/>
          <w:sz w:val="28"/>
          <w:szCs w:val="28"/>
          <w:lang w:val="en-CA"/>
        </w:rPr>
      </w:pPr>
    </w:p>
    <w:p w14:paraId="48218062" w14:textId="77777777" w:rsidR="00903840" w:rsidRDefault="00903840" w:rsidP="00903840">
      <w:pPr>
        <w:jc w:val="center"/>
        <w:rPr>
          <w:rFonts w:eastAsiaTheme="minorEastAsia"/>
          <w:sz w:val="28"/>
          <w:szCs w:val="28"/>
          <w:lang w:val="en-CA"/>
        </w:rPr>
      </w:pPr>
    </w:p>
    <w:p w14:paraId="48470744" w14:textId="77777777" w:rsidR="00903840" w:rsidRDefault="00903840" w:rsidP="00903840">
      <w:pPr>
        <w:jc w:val="center"/>
        <w:rPr>
          <w:rFonts w:eastAsiaTheme="minorEastAsia"/>
          <w:sz w:val="28"/>
          <w:szCs w:val="28"/>
          <w:lang w:val="en-CA"/>
        </w:rPr>
      </w:pPr>
    </w:p>
    <w:p w14:paraId="67EEA979" w14:textId="77777777" w:rsidR="00903840" w:rsidRDefault="00903840" w:rsidP="00903840">
      <w:pPr>
        <w:jc w:val="center"/>
        <w:rPr>
          <w:rFonts w:eastAsiaTheme="minorEastAsia"/>
          <w:sz w:val="28"/>
          <w:szCs w:val="28"/>
          <w:lang w:val="en-CA"/>
        </w:rPr>
      </w:pPr>
    </w:p>
    <w:p w14:paraId="49E864C4" w14:textId="77777777" w:rsidR="00903840" w:rsidRDefault="00903840" w:rsidP="00903840">
      <w:pPr>
        <w:jc w:val="center"/>
        <w:rPr>
          <w:rFonts w:eastAsiaTheme="minorEastAsia"/>
          <w:sz w:val="28"/>
          <w:szCs w:val="28"/>
          <w:lang w:val="en-CA"/>
        </w:rPr>
      </w:pPr>
    </w:p>
    <w:p w14:paraId="736E9CED" w14:textId="77777777" w:rsidR="00903840" w:rsidRDefault="00903840" w:rsidP="00903840">
      <w:pPr>
        <w:jc w:val="center"/>
        <w:rPr>
          <w:rFonts w:eastAsiaTheme="minorEastAsia"/>
          <w:sz w:val="28"/>
          <w:szCs w:val="28"/>
          <w:lang w:val="en-CA"/>
        </w:rPr>
      </w:pPr>
    </w:p>
    <w:p w14:paraId="3EA23A97" w14:textId="77777777" w:rsidR="00C77116" w:rsidRDefault="00C77116" w:rsidP="00903840">
      <w:pPr>
        <w:jc w:val="center"/>
        <w:rPr>
          <w:rFonts w:eastAsiaTheme="minorEastAsia"/>
          <w:sz w:val="28"/>
          <w:szCs w:val="28"/>
          <w:lang w:val="en-CA"/>
        </w:rPr>
      </w:pPr>
    </w:p>
    <w:p w14:paraId="70AE802E" w14:textId="77777777" w:rsidR="00C77116" w:rsidRDefault="00C77116" w:rsidP="00903840">
      <w:pPr>
        <w:jc w:val="center"/>
        <w:rPr>
          <w:rFonts w:eastAsiaTheme="minorEastAsia"/>
          <w:sz w:val="28"/>
          <w:szCs w:val="28"/>
          <w:lang w:val="en-CA"/>
        </w:rPr>
      </w:pPr>
    </w:p>
    <w:p w14:paraId="7587153F" w14:textId="77777777" w:rsidR="00903840" w:rsidRDefault="00903840" w:rsidP="00903840">
      <w:pPr>
        <w:jc w:val="center"/>
        <w:rPr>
          <w:rFonts w:eastAsiaTheme="minorEastAsia"/>
          <w:sz w:val="28"/>
          <w:szCs w:val="28"/>
          <w:lang w:val="en-CA"/>
        </w:rPr>
      </w:pPr>
      <w:r>
        <w:rPr>
          <w:rFonts w:eastAsiaTheme="minorEastAsia"/>
          <w:sz w:val="28"/>
          <w:szCs w:val="28"/>
          <w:lang w:val="en-CA"/>
        </w:rPr>
        <w:t>Nom de l’étudiante: Ashley Detchou</w:t>
      </w:r>
    </w:p>
    <w:p w14:paraId="5A471A7B" w14:textId="77777777" w:rsidR="00903840" w:rsidRDefault="00903840" w:rsidP="00903840">
      <w:pPr>
        <w:jc w:val="center"/>
        <w:rPr>
          <w:rFonts w:eastAsiaTheme="minorEastAsia"/>
          <w:sz w:val="28"/>
          <w:szCs w:val="28"/>
          <w:lang w:val="en-CA"/>
        </w:rPr>
      </w:pPr>
      <w:r>
        <w:rPr>
          <w:rFonts w:eastAsiaTheme="minorEastAsia"/>
          <w:sz w:val="28"/>
          <w:szCs w:val="28"/>
          <w:lang w:val="en-CA"/>
        </w:rPr>
        <w:t>Numéro d’étudiante: 815813</w:t>
      </w:r>
    </w:p>
    <w:p w14:paraId="74CFBF9D" w14:textId="77777777" w:rsidR="00903840" w:rsidRDefault="00903840" w:rsidP="00903840">
      <w:pPr>
        <w:jc w:val="center"/>
        <w:rPr>
          <w:rFonts w:eastAsiaTheme="minorEastAsia"/>
          <w:sz w:val="28"/>
          <w:szCs w:val="28"/>
          <w:lang w:val="en-CA"/>
        </w:rPr>
      </w:pPr>
    </w:p>
    <w:p w14:paraId="60F6EF8E" w14:textId="77777777" w:rsidR="00903840" w:rsidRDefault="00903840" w:rsidP="00903840">
      <w:pPr>
        <w:jc w:val="center"/>
        <w:rPr>
          <w:rFonts w:eastAsiaTheme="minorEastAsia"/>
          <w:sz w:val="28"/>
          <w:szCs w:val="28"/>
          <w:lang w:val="en-CA"/>
        </w:rPr>
      </w:pPr>
    </w:p>
    <w:p w14:paraId="7C510ECC" w14:textId="77777777" w:rsidR="00903840" w:rsidRDefault="00903840" w:rsidP="00903840">
      <w:pPr>
        <w:jc w:val="center"/>
        <w:rPr>
          <w:rFonts w:eastAsiaTheme="minorEastAsia"/>
          <w:sz w:val="28"/>
          <w:szCs w:val="28"/>
          <w:lang w:val="en-CA"/>
        </w:rPr>
      </w:pPr>
    </w:p>
    <w:p w14:paraId="4CB19DBF" w14:textId="77777777" w:rsidR="00903840" w:rsidRDefault="00903840" w:rsidP="00903840">
      <w:pPr>
        <w:jc w:val="center"/>
        <w:rPr>
          <w:rFonts w:eastAsiaTheme="minorEastAsia"/>
          <w:sz w:val="28"/>
          <w:szCs w:val="28"/>
          <w:lang w:val="en-CA"/>
        </w:rPr>
      </w:pPr>
      <w:r>
        <w:rPr>
          <w:rFonts w:eastAsiaTheme="minorEastAsia"/>
          <w:sz w:val="28"/>
          <w:szCs w:val="28"/>
          <w:lang w:val="en-CA"/>
        </w:rPr>
        <w:t>Nom de ma partenaire: Vanessa Bournival</w:t>
      </w:r>
    </w:p>
    <w:p w14:paraId="54FD891E" w14:textId="77777777" w:rsidR="00903840" w:rsidRDefault="00903840" w:rsidP="00903840">
      <w:pPr>
        <w:jc w:val="center"/>
        <w:rPr>
          <w:rFonts w:eastAsiaTheme="minorEastAsia"/>
          <w:sz w:val="28"/>
          <w:szCs w:val="28"/>
          <w:lang w:val="en-CA"/>
        </w:rPr>
      </w:pPr>
      <w:r>
        <w:rPr>
          <w:rFonts w:eastAsiaTheme="minorEastAsia"/>
          <w:sz w:val="28"/>
          <w:szCs w:val="28"/>
          <w:lang w:val="en-CA"/>
        </w:rPr>
        <w:t>Nom du démontrateur: Jennifer Dacchache</w:t>
      </w:r>
    </w:p>
    <w:p w14:paraId="1D8230D9" w14:textId="77777777" w:rsidR="00903840" w:rsidRDefault="00903840" w:rsidP="00903840">
      <w:pPr>
        <w:jc w:val="center"/>
        <w:rPr>
          <w:rFonts w:eastAsiaTheme="minorEastAsia"/>
          <w:sz w:val="28"/>
          <w:szCs w:val="28"/>
          <w:lang w:val="en-CA"/>
        </w:rPr>
      </w:pPr>
    </w:p>
    <w:p w14:paraId="2698AC5B" w14:textId="77777777" w:rsidR="00903840" w:rsidRDefault="00903840" w:rsidP="00903840">
      <w:pPr>
        <w:jc w:val="center"/>
        <w:rPr>
          <w:rFonts w:eastAsiaTheme="minorEastAsia"/>
          <w:sz w:val="28"/>
          <w:szCs w:val="28"/>
          <w:lang w:val="en-CA"/>
        </w:rPr>
      </w:pPr>
    </w:p>
    <w:p w14:paraId="4A18E963" w14:textId="77777777" w:rsidR="00903840" w:rsidRDefault="00903840" w:rsidP="00903840">
      <w:pPr>
        <w:jc w:val="center"/>
        <w:rPr>
          <w:rFonts w:eastAsiaTheme="minorEastAsia"/>
          <w:sz w:val="28"/>
          <w:szCs w:val="28"/>
          <w:lang w:val="en-CA"/>
        </w:rPr>
      </w:pPr>
    </w:p>
    <w:p w14:paraId="38BE5BFF" w14:textId="77777777" w:rsidR="00903840" w:rsidRDefault="00903840" w:rsidP="00903840">
      <w:pPr>
        <w:jc w:val="center"/>
        <w:rPr>
          <w:rFonts w:eastAsiaTheme="minorEastAsia"/>
          <w:sz w:val="28"/>
          <w:szCs w:val="28"/>
          <w:lang w:val="en-CA"/>
        </w:rPr>
      </w:pPr>
    </w:p>
    <w:p w14:paraId="79DC2817" w14:textId="77777777" w:rsidR="00903840" w:rsidRDefault="00903840" w:rsidP="00903840">
      <w:pPr>
        <w:jc w:val="center"/>
        <w:rPr>
          <w:rFonts w:eastAsiaTheme="minorEastAsia"/>
          <w:sz w:val="28"/>
          <w:szCs w:val="28"/>
          <w:lang w:val="en-CA"/>
        </w:rPr>
      </w:pPr>
    </w:p>
    <w:p w14:paraId="0DFAEE20" w14:textId="77777777" w:rsidR="00903840" w:rsidRDefault="00903840" w:rsidP="00903840">
      <w:pPr>
        <w:jc w:val="center"/>
        <w:rPr>
          <w:rFonts w:eastAsiaTheme="minorEastAsia"/>
          <w:sz w:val="28"/>
          <w:szCs w:val="28"/>
          <w:lang w:val="en-CA"/>
        </w:rPr>
      </w:pPr>
    </w:p>
    <w:p w14:paraId="6E8DE729" w14:textId="77777777" w:rsidR="00903840" w:rsidRDefault="00903840" w:rsidP="00903840">
      <w:pPr>
        <w:jc w:val="center"/>
        <w:rPr>
          <w:rFonts w:eastAsiaTheme="minorEastAsia"/>
          <w:sz w:val="28"/>
          <w:szCs w:val="28"/>
          <w:lang w:val="en-CA"/>
        </w:rPr>
      </w:pPr>
    </w:p>
    <w:p w14:paraId="54EA102C" w14:textId="77777777" w:rsidR="00903840" w:rsidRDefault="00903840" w:rsidP="00903840">
      <w:pPr>
        <w:jc w:val="center"/>
        <w:rPr>
          <w:rFonts w:eastAsiaTheme="minorEastAsia"/>
          <w:sz w:val="28"/>
          <w:szCs w:val="28"/>
          <w:lang w:val="en-CA"/>
        </w:rPr>
      </w:pPr>
    </w:p>
    <w:p w14:paraId="327B40A0" w14:textId="77777777" w:rsidR="00903840" w:rsidRDefault="00903840" w:rsidP="00903840">
      <w:pPr>
        <w:jc w:val="center"/>
        <w:rPr>
          <w:rFonts w:eastAsiaTheme="minorEastAsia"/>
          <w:sz w:val="28"/>
          <w:szCs w:val="28"/>
          <w:lang w:val="en-CA"/>
        </w:rPr>
      </w:pPr>
    </w:p>
    <w:p w14:paraId="3D6B0F65" w14:textId="77777777" w:rsidR="00903840" w:rsidRDefault="00903840" w:rsidP="00903840">
      <w:pPr>
        <w:jc w:val="center"/>
        <w:rPr>
          <w:rFonts w:eastAsiaTheme="minorEastAsia"/>
          <w:sz w:val="28"/>
          <w:szCs w:val="28"/>
          <w:lang w:val="en-CA"/>
        </w:rPr>
      </w:pPr>
    </w:p>
    <w:p w14:paraId="4F3A644A" w14:textId="77777777" w:rsidR="00903840" w:rsidRDefault="00903840" w:rsidP="00903840">
      <w:pPr>
        <w:jc w:val="center"/>
        <w:rPr>
          <w:rFonts w:eastAsiaTheme="minorEastAsia"/>
          <w:sz w:val="28"/>
          <w:szCs w:val="28"/>
          <w:lang w:val="en-CA"/>
        </w:rPr>
      </w:pPr>
    </w:p>
    <w:p w14:paraId="0E26597B" w14:textId="77777777" w:rsidR="00903840" w:rsidRDefault="00903840" w:rsidP="00903840">
      <w:pPr>
        <w:jc w:val="center"/>
        <w:rPr>
          <w:rFonts w:eastAsiaTheme="minorEastAsia"/>
          <w:sz w:val="28"/>
          <w:szCs w:val="28"/>
          <w:lang w:val="en-CA"/>
        </w:rPr>
      </w:pPr>
    </w:p>
    <w:p w14:paraId="70437B0E" w14:textId="77777777" w:rsidR="00903840" w:rsidRDefault="00903840" w:rsidP="00903840">
      <w:pPr>
        <w:jc w:val="center"/>
        <w:rPr>
          <w:rFonts w:eastAsiaTheme="minorEastAsia"/>
          <w:sz w:val="28"/>
          <w:szCs w:val="28"/>
          <w:lang w:val="en-CA"/>
        </w:rPr>
      </w:pPr>
    </w:p>
    <w:p w14:paraId="67D4AAD7" w14:textId="77777777" w:rsidR="00903840" w:rsidRDefault="00903840" w:rsidP="00903840">
      <w:pPr>
        <w:jc w:val="center"/>
        <w:rPr>
          <w:rFonts w:eastAsiaTheme="minorEastAsia"/>
          <w:sz w:val="28"/>
          <w:szCs w:val="28"/>
          <w:lang w:val="en-CA"/>
        </w:rPr>
      </w:pPr>
    </w:p>
    <w:p w14:paraId="64AAE387" w14:textId="77777777" w:rsidR="00903840" w:rsidRDefault="00903840" w:rsidP="00903840">
      <w:pPr>
        <w:jc w:val="center"/>
        <w:rPr>
          <w:rFonts w:eastAsiaTheme="minorEastAsia"/>
          <w:sz w:val="28"/>
          <w:szCs w:val="28"/>
          <w:lang w:val="en-CA"/>
        </w:rPr>
      </w:pPr>
    </w:p>
    <w:p w14:paraId="0AE7A1B1" w14:textId="77777777" w:rsidR="00903840" w:rsidRDefault="00903840" w:rsidP="00903840">
      <w:pPr>
        <w:jc w:val="center"/>
        <w:rPr>
          <w:rFonts w:eastAsiaTheme="minorEastAsia"/>
          <w:sz w:val="28"/>
          <w:szCs w:val="28"/>
          <w:lang w:val="en-CA"/>
        </w:rPr>
      </w:pPr>
      <w:r>
        <w:rPr>
          <w:rFonts w:eastAsiaTheme="minorEastAsia"/>
          <w:sz w:val="28"/>
          <w:szCs w:val="28"/>
          <w:lang w:val="en-CA"/>
        </w:rPr>
        <w:t>Jour du laboratoire: Mercredi 27 janvier 2016</w:t>
      </w:r>
    </w:p>
    <w:p w14:paraId="798F9980" w14:textId="500DD40C" w:rsidR="00903840" w:rsidRDefault="00903840" w:rsidP="00A30576">
      <w:pPr>
        <w:jc w:val="center"/>
        <w:rPr>
          <w:rFonts w:eastAsiaTheme="minorEastAsia"/>
          <w:sz w:val="28"/>
          <w:szCs w:val="28"/>
          <w:lang w:val="en-CA"/>
        </w:rPr>
      </w:pPr>
      <w:r>
        <w:rPr>
          <w:rFonts w:eastAsiaTheme="minorEastAsia"/>
          <w:sz w:val="28"/>
          <w:szCs w:val="28"/>
          <w:lang w:val="en-CA"/>
        </w:rPr>
        <w:t>Semaine 1</w:t>
      </w:r>
    </w:p>
    <w:p w14:paraId="56BA40A8" w14:textId="58C06A4B" w:rsidR="00903840" w:rsidRPr="004938A9" w:rsidRDefault="004938A9">
      <w:pPr>
        <w:rPr>
          <w:rFonts w:eastAsiaTheme="minorEastAsia"/>
          <w:b/>
          <w:sz w:val="28"/>
          <w:szCs w:val="28"/>
          <w:lang w:val="en-CA"/>
        </w:rPr>
      </w:pPr>
      <w:r w:rsidRPr="004938A9">
        <w:rPr>
          <w:rFonts w:eastAsiaTheme="minorEastAsia"/>
          <w:b/>
          <w:sz w:val="28"/>
          <w:szCs w:val="28"/>
          <w:lang w:val="en-CA"/>
        </w:rPr>
        <w:lastRenderedPageBreak/>
        <w:t>PROCÉDURE</w:t>
      </w:r>
    </w:p>
    <w:p w14:paraId="61C835AF" w14:textId="26E9B741" w:rsidR="004938A9" w:rsidRDefault="004938A9" w:rsidP="004938A9">
      <w:pPr>
        <w:ind w:firstLine="720"/>
        <w:rPr>
          <w:rFonts w:eastAsiaTheme="minorEastAsia"/>
          <w:sz w:val="28"/>
          <w:szCs w:val="28"/>
          <w:lang w:val="en-CA"/>
        </w:rPr>
      </w:pPr>
      <w:r>
        <w:rPr>
          <w:rFonts w:eastAsiaTheme="minorEastAsia"/>
          <w:sz w:val="28"/>
          <w:szCs w:val="28"/>
          <w:lang w:val="en-CA"/>
        </w:rPr>
        <w:t>La procédure de ce laboratoire est décrite dans le manuel de laboratoire du cours CHM1721 (page 20-28).</w:t>
      </w:r>
    </w:p>
    <w:p w14:paraId="37A33689" w14:textId="0B6FFB7E" w:rsidR="001108A1" w:rsidRDefault="001108A1" w:rsidP="00054717">
      <w:pPr>
        <w:rPr>
          <w:rFonts w:eastAsiaTheme="minorEastAsia"/>
          <w:sz w:val="28"/>
          <w:szCs w:val="28"/>
          <w:u w:val="single"/>
          <w:lang w:val="en-CA"/>
        </w:rPr>
      </w:pPr>
      <w:r w:rsidRPr="001108A1">
        <w:rPr>
          <w:rFonts w:eastAsiaTheme="minorEastAsia"/>
          <w:sz w:val="28"/>
          <w:szCs w:val="28"/>
          <w:u w:val="single"/>
          <w:lang w:val="en-CA"/>
        </w:rPr>
        <w:t>Modifications:</w:t>
      </w:r>
    </w:p>
    <w:p w14:paraId="2E7F62E0" w14:textId="6E1742D2" w:rsidR="001108A1" w:rsidRPr="00054717" w:rsidRDefault="00DA04C9" w:rsidP="00054717">
      <w:pPr>
        <w:pStyle w:val="ListParagraph"/>
        <w:numPr>
          <w:ilvl w:val="0"/>
          <w:numId w:val="6"/>
        </w:numPr>
        <w:rPr>
          <w:rFonts w:eastAsiaTheme="minorEastAsia"/>
          <w:sz w:val="28"/>
          <w:szCs w:val="28"/>
          <w:lang w:val="en-CA"/>
        </w:rPr>
      </w:pPr>
      <w:r w:rsidRPr="00054717">
        <w:rPr>
          <w:rFonts w:eastAsiaTheme="minorEastAsia"/>
          <w:sz w:val="28"/>
          <w:szCs w:val="28"/>
          <w:lang w:val="en-CA"/>
        </w:rPr>
        <w:t>Pour la distillisation simple, nous avons arrêter la distillisation après avoir recueilli 30ml.</w:t>
      </w:r>
    </w:p>
    <w:p w14:paraId="5B768D4A" w14:textId="1F2924A3" w:rsidR="00DA04C9" w:rsidRPr="00054717" w:rsidRDefault="00DA04C9" w:rsidP="00054717">
      <w:pPr>
        <w:pStyle w:val="ListParagraph"/>
        <w:numPr>
          <w:ilvl w:val="0"/>
          <w:numId w:val="6"/>
        </w:numPr>
        <w:rPr>
          <w:rFonts w:eastAsiaTheme="minorEastAsia"/>
          <w:sz w:val="28"/>
          <w:szCs w:val="28"/>
          <w:lang w:val="en-CA"/>
        </w:rPr>
      </w:pPr>
      <w:r w:rsidRPr="00054717">
        <w:rPr>
          <w:rFonts w:eastAsiaTheme="minorEastAsia"/>
          <w:sz w:val="28"/>
          <w:szCs w:val="28"/>
          <w:lang w:val="en-CA"/>
        </w:rPr>
        <w:t>Pour la distilllisation fractionnée, nous avons arrêter la distillisation après avoir recueilli 40ml de solution (au lieu de 50ml) dû à un manque de temps</w:t>
      </w:r>
    </w:p>
    <w:p w14:paraId="6F280E41" w14:textId="77777777" w:rsidR="004938A9" w:rsidRDefault="004938A9" w:rsidP="004938A9">
      <w:pPr>
        <w:ind w:firstLine="720"/>
        <w:rPr>
          <w:rFonts w:eastAsiaTheme="minorEastAsia"/>
          <w:sz w:val="28"/>
          <w:szCs w:val="28"/>
          <w:lang w:val="en-CA"/>
        </w:rPr>
      </w:pPr>
    </w:p>
    <w:p w14:paraId="6EB7C50D" w14:textId="1B0F843A" w:rsidR="004938A9" w:rsidRPr="004938A9" w:rsidRDefault="004938A9" w:rsidP="004938A9">
      <w:pPr>
        <w:rPr>
          <w:rFonts w:eastAsiaTheme="minorEastAsia"/>
          <w:b/>
          <w:sz w:val="28"/>
          <w:szCs w:val="28"/>
          <w:lang w:val="en-CA"/>
        </w:rPr>
      </w:pPr>
      <w:r w:rsidRPr="004938A9">
        <w:rPr>
          <w:rFonts w:eastAsiaTheme="minorEastAsia"/>
          <w:b/>
          <w:sz w:val="28"/>
          <w:szCs w:val="28"/>
          <w:lang w:val="en-CA"/>
        </w:rPr>
        <w:t>OBSERVATIONS</w:t>
      </w:r>
    </w:p>
    <w:p w14:paraId="424F5AE0" w14:textId="08C2733B" w:rsidR="00903840" w:rsidRPr="00D61F5B" w:rsidRDefault="007A601A" w:rsidP="00D61F5B">
      <w:pPr>
        <w:pStyle w:val="ListParagraph"/>
        <w:numPr>
          <w:ilvl w:val="0"/>
          <w:numId w:val="3"/>
        </w:numPr>
        <w:rPr>
          <w:sz w:val="28"/>
          <w:szCs w:val="28"/>
          <w:lang w:val="en-CA"/>
        </w:rPr>
      </w:pPr>
      <w:r w:rsidRPr="00D61F5B">
        <w:rPr>
          <w:sz w:val="28"/>
          <w:szCs w:val="28"/>
          <w:lang w:val="en-CA"/>
        </w:rPr>
        <w:t>Solution 2-propanol/1-butanol (50:50) est un liquide transparent avec une certaine odeur.</w:t>
      </w:r>
    </w:p>
    <w:p w14:paraId="7B7536F1" w14:textId="77777777" w:rsidR="007A601A" w:rsidRPr="00D61F5B" w:rsidRDefault="007A601A" w:rsidP="007A601A">
      <w:pPr>
        <w:rPr>
          <w:sz w:val="28"/>
          <w:szCs w:val="28"/>
          <w:u w:val="single"/>
          <w:lang w:val="en-CA"/>
        </w:rPr>
      </w:pPr>
      <w:r w:rsidRPr="00D61F5B">
        <w:rPr>
          <w:sz w:val="28"/>
          <w:szCs w:val="28"/>
          <w:u w:val="single"/>
          <w:lang w:val="en-CA"/>
        </w:rPr>
        <w:t>Distillisation simple:</w:t>
      </w:r>
    </w:p>
    <w:p w14:paraId="7D217CEC" w14:textId="79E064DB" w:rsidR="007A601A" w:rsidRPr="00D61F5B" w:rsidRDefault="007A601A" w:rsidP="00D61F5B">
      <w:pPr>
        <w:pStyle w:val="ListParagraph"/>
        <w:numPr>
          <w:ilvl w:val="0"/>
          <w:numId w:val="3"/>
        </w:numPr>
        <w:rPr>
          <w:color w:val="000000" w:themeColor="text1"/>
          <w:sz w:val="28"/>
          <w:szCs w:val="28"/>
          <w:lang w:val="en-CA"/>
        </w:rPr>
      </w:pPr>
      <w:r w:rsidRPr="00D61F5B">
        <w:rPr>
          <w:color w:val="000000" w:themeColor="text1"/>
          <w:sz w:val="28"/>
          <w:szCs w:val="28"/>
          <w:lang w:val="en-CA"/>
        </w:rPr>
        <w:t>Environs 10 minutes après avoir commencé notre</w:t>
      </w:r>
      <w:r w:rsidR="00AB29A4" w:rsidRPr="00D61F5B">
        <w:rPr>
          <w:color w:val="000000" w:themeColor="text1"/>
          <w:sz w:val="28"/>
          <w:szCs w:val="28"/>
          <w:lang w:val="en-CA"/>
        </w:rPr>
        <w:t xml:space="preserve"> distillisation</w:t>
      </w:r>
      <w:r w:rsidRPr="00D61F5B">
        <w:rPr>
          <w:color w:val="000000" w:themeColor="text1"/>
          <w:sz w:val="28"/>
          <w:szCs w:val="28"/>
          <w:lang w:val="en-CA"/>
        </w:rPr>
        <w:t>, l’agitateur dans le ballon de distillisation commence à s’agiter (très rapidement)</w:t>
      </w:r>
      <w:r w:rsidR="00AB29A4" w:rsidRPr="00D61F5B">
        <w:rPr>
          <w:color w:val="000000" w:themeColor="text1"/>
          <w:sz w:val="28"/>
          <w:szCs w:val="28"/>
          <w:lang w:val="en-CA"/>
        </w:rPr>
        <w:t xml:space="preserve"> (donc formation de bulles dans le ballon à distillisation)</w:t>
      </w:r>
      <w:r w:rsidRPr="00D61F5B">
        <w:rPr>
          <w:color w:val="000000" w:themeColor="text1"/>
          <w:sz w:val="28"/>
          <w:szCs w:val="28"/>
          <w:lang w:val="en-CA"/>
        </w:rPr>
        <w:t>.</w:t>
      </w:r>
    </w:p>
    <w:p w14:paraId="308A2CCE" w14:textId="79D89976" w:rsidR="00AB29A4" w:rsidRPr="00D61F5B" w:rsidRDefault="00AB29A4" w:rsidP="00D61F5B">
      <w:pPr>
        <w:pStyle w:val="ListParagraph"/>
        <w:numPr>
          <w:ilvl w:val="0"/>
          <w:numId w:val="3"/>
        </w:numPr>
        <w:rPr>
          <w:color w:val="000000" w:themeColor="text1"/>
          <w:sz w:val="28"/>
          <w:szCs w:val="28"/>
          <w:lang w:val="en-CA"/>
        </w:rPr>
      </w:pPr>
      <w:r w:rsidRPr="00D61F5B">
        <w:rPr>
          <w:color w:val="000000" w:themeColor="text1"/>
          <w:sz w:val="28"/>
          <w:szCs w:val="28"/>
          <w:lang w:val="en-CA"/>
        </w:rPr>
        <w:t>Sa à prit environs 14 minutes avant que les premières gouttes on commencé à tomber dans le ballon récepteur</w:t>
      </w:r>
      <w:r w:rsidR="00D61F5B" w:rsidRPr="00D61F5B">
        <w:rPr>
          <w:color w:val="000000" w:themeColor="text1"/>
          <w:sz w:val="28"/>
          <w:szCs w:val="28"/>
          <w:lang w:val="en-CA"/>
        </w:rPr>
        <w:t>.</w:t>
      </w:r>
    </w:p>
    <w:p w14:paraId="1A7E498E" w14:textId="082CE8B3" w:rsidR="00D61F5B" w:rsidRPr="00D61F5B" w:rsidRDefault="00D61F5B" w:rsidP="00D61F5B">
      <w:pPr>
        <w:pStyle w:val="ListParagraph"/>
        <w:numPr>
          <w:ilvl w:val="0"/>
          <w:numId w:val="3"/>
        </w:numPr>
        <w:rPr>
          <w:color w:val="000000" w:themeColor="text1"/>
          <w:sz w:val="28"/>
          <w:szCs w:val="28"/>
          <w:lang w:val="en-CA"/>
        </w:rPr>
      </w:pPr>
      <w:r w:rsidRPr="00D61F5B">
        <w:rPr>
          <w:color w:val="000000" w:themeColor="text1"/>
          <w:sz w:val="28"/>
          <w:szCs w:val="28"/>
          <w:lang w:val="en-CA"/>
        </w:rPr>
        <w:t>Vers la fin de la distillisation, les gouttes d’eau commence à s’écouler de moins en moins dans le ballon récepteur.</w:t>
      </w:r>
    </w:p>
    <w:p w14:paraId="0948CDC1" w14:textId="286A49CF" w:rsidR="00D61F5B" w:rsidRPr="00D61F5B" w:rsidRDefault="00D61F5B" w:rsidP="00D61F5B">
      <w:pPr>
        <w:pStyle w:val="ListParagraph"/>
        <w:numPr>
          <w:ilvl w:val="0"/>
          <w:numId w:val="3"/>
        </w:numPr>
        <w:rPr>
          <w:sz w:val="28"/>
          <w:szCs w:val="28"/>
          <w:lang w:val="en-CA"/>
        </w:rPr>
      </w:pPr>
      <w:r w:rsidRPr="00D61F5B">
        <w:rPr>
          <w:color w:val="000000" w:themeColor="text1"/>
          <w:sz w:val="28"/>
          <w:szCs w:val="28"/>
          <w:lang w:val="en-CA"/>
        </w:rPr>
        <w:t xml:space="preserve">Le </w:t>
      </w:r>
      <w:r w:rsidRPr="00D61F5B">
        <w:rPr>
          <w:sz w:val="28"/>
          <w:szCs w:val="28"/>
          <w:lang w:val="en-CA"/>
        </w:rPr>
        <w:t>processus au complet de la distillisation simple àa prit beaucoup de temps mais ce n’était pas aussi long que pour la distillisation fractionnée.</w:t>
      </w:r>
    </w:p>
    <w:p w14:paraId="54D8471C" w14:textId="7DA3C4CD" w:rsidR="00D61F5B" w:rsidRDefault="00D61F5B" w:rsidP="00D61F5B">
      <w:pPr>
        <w:rPr>
          <w:sz w:val="28"/>
          <w:szCs w:val="28"/>
          <w:u w:val="single"/>
          <w:lang w:val="en-CA"/>
        </w:rPr>
      </w:pPr>
      <w:r w:rsidRPr="00D61F5B">
        <w:rPr>
          <w:sz w:val="28"/>
          <w:szCs w:val="28"/>
          <w:u w:val="single"/>
          <w:lang w:val="en-CA"/>
        </w:rPr>
        <w:t>Distillisation fractionné:</w:t>
      </w:r>
    </w:p>
    <w:p w14:paraId="109E5DF9" w14:textId="2001E953" w:rsidR="00D61F5B" w:rsidRPr="00D61F5B" w:rsidRDefault="00D61F5B" w:rsidP="00D61F5B">
      <w:pPr>
        <w:pStyle w:val="ListParagraph"/>
        <w:numPr>
          <w:ilvl w:val="0"/>
          <w:numId w:val="2"/>
        </w:numPr>
        <w:rPr>
          <w:sz w:val="28"/>
          <w:szCs w:val="28"/>
          <w:lang w:val="en-CA"/>
        </w:rPr>
      </w:pPr>
      <w:r w:rsidRPr="00D61F5B">
        <w:rPr>
          <w:sz w:val="28"/>
          <w:szCs w:val="28"/>
          <w:lang w:val="en-CA"/>
        </w:rPr>
        <w:t>Les premières gouttes commencent à s’écouler dans le réservoir quand la température atteint environs 81,2</w:t>
      </w:r>
      <m:oMath>
        <m:r>
          <w:rPr>
            <w:rFonts w:ascii="Cambria Math" w:hAnsi="Cambria Math"/>
            <w:sz w:val="28"/>
            <w:szCs w:val="28"/>
            <w:lang w:val="en-CA"/>
          </w:rPr>
          <m:t>°</m:t>
        </m:r>
      </m:oMath>
      <w:r w:rsidRPr="00D61F5B">
        <w:rPr>
          <w:rFonts w:eastAsiaTheme="minorEastAsia"/>
          <w:sz w:val="28"/>
          <w:szCs w:val="28"/>
          <w:lang w:val="en-CA"/>
        </w:rPr>
        <w:t>C</w:t>
      </w:r>
      <w:r>
        <w:rPr>
          <w:rFonts w:eastAsiaTheme="minorEastAsia"/>
          <w:sz w:val="28"/>
          <w:szCs w:val="28"/>
          <w:lang w:val="en-CA"/>
        </w:rPr>
        <w:t>.</w:t>
      </w:r>
    </w:p>
    <w:p w14:paraId="551BA125" w14:textId="5E1DF7C9" w:rsidR="00D61F5B" w:rsidRPr="00712F50" w:rsidRDefault="004A0F37" w:rsidP="00D61F5B">
      <w:pPr>
        <w:pStyle w:val="ListParagraph"/>
        <w:numPr>
          <w:ilvl w:val="0"/>
          <w:numId w:val="2"/>
        </w:numPr>
        <w:rPr>
          <w:sz w:val="28"/>
          <w:szCs w:val="28"/>
          <w:lang w:val="en-CA"/>
        </w:rPr>
      </w:pPr>
      <w:r>
        <w:rPr>
          <w:rFonts w:eastAsiaTheme="minorEastAsia"/>
          <w:sz w:val="28"/>
          <w:szCs w:val="28"/>
          <w:lang w:val="en-CA"/>
        </w:rPr>
        <w:t>Quand le liquide condensé atteint environs 23ml dans le ballon récepteur (cylindre gradué), l’écoulement des gouttes ralentit (énormement).</w:t>
      </w:r>
    </w:p>
    <w:p w14:paraId="46537D2F" w14:textId="77777777" w:rsidR="00712F50" w:rsidRDefault="00712F50" w:rsidP="00712F50">
      <w:pPr>
        <w:rPr>
          <w:sz w:val="28"/>
          <w:szCs w:val="28"/>
          <w:lang w:val="en-CA"/>
        </w:rPr>
      </w:pPr>
    </w:p>
    <w:p w14:paraId="3B9FDBA2" w14:textId="77777777" w:rsidR="00A15B54" w:rsidRDefault="00A15B54" w:rsidP="00712F50">
      <w:pPr>
        <w:rPr>
          <w:b/>
          <w:sz w:val="28"/>
          <w:szCs w:val="28"/>
          <w:lang w:val="en-CA"/>
        </w:rPr>
      </w:pPr>
    </w:p>
    <w:p w14:paraId="7EB9BC93" w14:textId="77777777" w:rsidR="00A15B54" w:rsidRDefault="00A15B54" w:rsidP="00712F50">
      <w:pPr>
        <w:rPr>
          <w:b/>
          <w:sz w:val="28"/>
          <w:szCs w:val="28"/>
          <w:lang w:val="en-CA"/>
        </w:rPr>
      </w:pPr>
    </w:p>
    <w:p w14:paraId="368454BB" w14:textId="77777777" w:rsidR="00A15B54" w:rsidRDefault="00A15B54" w:rsidP="00712F50">
      <w:pPr>
        <w:rPr>
          <w:b/>
          <w:sz w:val="28"/>
          <w:szCs w:val="28"/>
          <w:lang w:val="en-CA"/>
        </w:rPr>
      </w:pPr>
    </w:p>
    <w:p w14:paraId="0DB35132" w14:textId="77777777" w:rsidR="00A15B54" w:rsidRDefault="00A15B54" w:rsidP="00712F50">
      <w:pPr>
        <w:rPr>
          <w:b/>
          <w:sz w:val="28"/>
          <w:szCs w:val="28"/>
          <w:lang w:val="en-CA"/>
        </w:rPr>
      </w:pPr>
    </w:p>
    <w:p w14:paraId="333E94AD" w14:textId="77777777" w:rsidR="00A15B54" w:rsidRDefault="00A15B54" w:rsidP="00712F50">
      <w:pPr>
        <w:rPr>
          <w:b/>
          <w:sz w:val="28"/>
          <w:szCs w:val="28"/>
          <w:lang w:val="en-CA"/>
        </w:rPr>
      </w:pPr>
    </w:p>
    <w:p w14:paraId="04E332B4" w14:textId="77777777" w:rsidR="00712F50" w:rsidRPr="00712F50" w:rsidRDefault="00712F50" w:rsidP="00712F50">
      <w:pPr>
        <w:rPr>
          <w:b/>
          <w:sz w:val="28"/>
          <w:szCs w:val="28"/>
          <w:lang w:val="en-CA"/>
        </w:rPr>
      </w:pPr>
    </w:p>
    <w:p w14:paraId="2B2804F3" w14:textId="77777777" w:rsidR="006F129A" w:rsidRDefault="006F129A" w:rsidP="00712F50">
      <w:pPr>
        <w:rPr>
          <w:b/>
          <w:sz w:val="28"/>
          <w:szCs w:val="28"/>
          <w:lang w:val="en-CA"/>
        </w:rPr>
      </w:pPr>
    </w:p>
    <w:p w14:paraId="3952B246" w14:textId="77777777" w:rsidR="006F129A" w:rsidRDefault="006F129A" w:rsidP="00712F50">
      <w:pPr>
        <w:rPr>
          <w:b/>
          <w:sz w:val="28"/>
          <w:szCs w:val="28"/>
          <w:lang w:val="en-CA"/>
        </w:rPr>
      </w:pPr>
    </w:p>
    <w:p w14:paraId="348DF2A9" w14:textId="77777777" w:rsidR="006F129A" w:rsidRDefault="006F129A" w:rsidP="00712F50">
      <w:pPr>
        <w:rPr>
          <w:b/>
          <w:sz w:val="28"/>
          <w:szCs w:val="28"/>
          <w:lang w:val="en-CA"/>
        </w:rPr>
      </w:pPr>
    </w:p>
    <w:p w14:paraId="44A2FEF5" w14:textId="77777777" w:rsidR="006F129A" w:rsidRDefault="006F129A" w:rsidP="00712F50">
      <w:pPr>
        <w:rPr>
          <w:b/>
          <w:sz w:val="28"/>
          <w:szCs w:val="28"/>
          <w:lang w:val="en-CA"/>
        </w:rPr>
      </w:pPr>
    </w:p>
    <w:p w14:paraId="61620E13" w14:textId="77777777" w:rsidR="006F129A" w:rsidRDefault="006F129A" w:rsidP="00712F50">
      <w:pPr>
        <w:rPr>
          <w:b/>
          <w:sz w:val="28"/>
          <w:szCs w:val="28"/>
          <w:lang w:val="en-CA"/>
        </w:rPr>
      </w:pPr>
    </w:p>
    <w:p w14:paraId="7E89DB0F" w14:textId="77777777" w:rsidR="006F129A" w:rsidRDefault="006F129A" w:rsidP="00712F50">
      <w:pPr>
        <w:rPr>
          <w:b/>
          <w:sz w:val="28"/>
          <w:szCs w:val="28"/>
          <w:lang w:val="en-CA"/>
        </w:rPr>
      </w:pPr>
    </w:p>
    <w:p w14:paraId="6502D2BE" w14:textId="77777777" w:rsidR="00D15497" w:rsidRDefault="00D15497" w:rsidP="00712F50">
      <w:pPr>
        <w:rPr>
          <w:b/>
          <w:sz w:val="28"/>
          <w:szCs w:val="28"/>
          <w:lang w:val="en-CA"/>
        </w:rPr>
      </w:pPr>
    </w:p>
    <w:p w14:paraId="385BB045" w14:textId="77777777" w:rsidR="00D15497" w:rsidRDefault="00D15497" w:rsidP="00712F50">
      <w:pPr>
        <w:rPr>
          <w:b/>
          <w:sz w:val="28"/>
          <w:szCs w:val="28"/>
          <w:lang w:val="en-CA"/>
        </w:rPr>
      </w:pPr>
    </w:p>
    <w:p w14:paraId="5E23A7BE" w14:textId="6C27E9F6" w:rsidR="00564678" w:rsidRPr="00360113" w:rsidRDefault="00A15B54" w:rsidP="00712F50">
      <w:pPr>
        <w:rPr>
          <w:b/>
          <w:sz w:val="28"/>
          <w:szCs w:val="28"/>
          <w:lang w:val="en-CA"/>
        </w:rPr>
      </w:pPr>
      <w:r w:rsidRPr="00712F50">
        <w:rPr>
          <w:b/>
          <w:sz w:val="28"/>
          <w:szCs w:val="28"/>
          <w:lang w:val="en-CA"/>
        </w:rPr>
        <w:t>RÉSULTATS</w:t>
      </w:r>
    </w:p>
    <w:tbl>
      <w:tblPr>
        <w:tblStyle w:val="TableGrid"/>
        <w:tblW w:w="0" w:type="auto"/>
        <w:tblLayout w:type="fixed"/>
        <w:tblLook w:val="04A0" w:firstRow="1" w:lastRow="0" w:firstColumn="1" w:lastColumn="0" w:noHBand="0" w:noVBand="1"/>
      </w:tblPr>
      <w:tblGrid>
        <w:gridCol w:w="3998"/>
        <w:gridCol w:w="2801"/>
        <w:gridCol w:w="2551"/>
      </w:tblGrid>
      <w:tr w:rsidR="002369D3" w14:paraId="45FABECD" w14:textId="77777777" w:rsidTr="002369D3">
        <w:tc>
          <w:tcPr>
            <w:tcW w:w="3998" w:type="dxa"/>
          </w:tcPr>
          <w:p w14:paraId="7DC85E85" w14:textId="77777777" w:rsidR="00564678" w:rsidRPr="00360113" w:rsidRDefault="00564678" w:rsidP="00712F50">
            <w:pPr>
              <w:rPr>
                <w:i/>
                <w:sz w:val="28"/>
                <w:szCs w:val="28"/>
                <w:lang w:val="en-CA"/>
              </w:rPr>
            </w:pPr>
          </w:p>
        </w:tc>
        <w:tc>
          <w:tcPr>
            <w:tcW w:w="2801" w:type="dxa"/>
          </w:tcPr>
          <w:p w14:paraId="0ADF1C51" w14:textId="55A7EE3B" w:rsidR="00564678" w:rsidRPr="00360113" w:rsidRDefault="00564678" w:rsidP="00712F50">
            <w:pPr>
              <w:rPr>
                <w:i/>
                <w:sz w:val="28"/>
                <w:szCs w:val="28"/>
                <w:lang w:val="en-CA"/>
              </w:rPr>
            </w:pPr>
            <w:r w:rsidRPr="00360113">
              <w:rPr>
                <w:i/>
                <w:sz w:val="28"/>
                <w:szCs w:val="28"/>
                <w:lang w:val="en-CA"/>
              </w:rPr>
              <w:t>Distillisation simple</w:t>
            </w:r>
          </w:p>
        </w:tc>
        <w:tc>
          <w:tcPr>
            <w:tcW w:w="2551" w:type="dxa"/>
          </w:tcPr>
          <w:p w14:paraId="2C4DF69D" w14:textId="17B6FAB3" w:rsidR="00564678" w:rsidRPr="00360113" w:rsidRDefault="00564678" w:rsidP="00712F50">
            <w:pPr>
              <w:rPr>
                <w:i/>
                <w:sz w:val="28"/>
                <w:szCs w:val="28"/>
                <w:lang w:val="en-CA"/>
              </w:rPr>
            </w:pPr>
            <w:r w:rsidRPr="00360113">
              <w:rPr>
                <w:i/>
                <w:sz w:val="28"/>
                <w:szCs w:val="28"/>
                <w:lang w:val="en-CA"/>
              </w:rPr>
              <w:t>Distillisation fractionnée</w:t>
            </w:r>
          </w:p>
        </w:tc>
      </w:tr>
      <w:tr w:rsidR="002369D3" w14:paraId="6A356C34" w14:textId="77777777" w:rsidTr="002369D3">
        <w:tc>
          <w:tcPr>
            <w:tcW w:w="3998" w:type="dxa"/>
          </w:tcPr>
          <w:p w14:paraId="3F76892D" w14:textId="3B766F24" w:rsidR="00564678" w:rsidRPr="00360113" w:rsidRDefault="00564678" w:rsidP="00712F50">
            <w:pPr>
              <w:rPr>
                <w:sz w:val="28"/>
                <w:szCs w:val="28"/>
                <w:lang w:val="en-CA"/>
              </w:rPr>
            </w:pPr>
            <w:r w:rsidRPr="00360113">
              <w:rPr>
                <w:sz w:val="28"/>
                <w:szCs w:val="28"/>
                <w:lang w:val="en-CA"/>
              </w:rPr>
              <w:t>Masse du cylindre gradué</w:t>
            </w:r>
            <w:r w:rsidR="00310464" w:rsidRPr="00360113">
              <w:rPr>
                <w:sz w:val="28"/>
                <w:szCs w:val="28"/>
                <w:lang w:val="en-CA"/>
              </w:rPr>
              <w:t xml:space="preserve"> (g)</w:t>
            </w:r>
          </w:p>
        </w:tc>
        <w:tc>
          <w:tcPr>
            <w:tcW w:w="2801" w:type="dxa"/>
          </w:tcPr>
          <w:p w14:paraId="417960DC" w14:textId="2F57F2EA" w:rsidR="00564678" w:rsidRPr="00360113" w:rsidRDefault="00310464" w:rsidP="00712F50">
            <w:pPr>
              <w:rPr>
                <w:i/>
                <w:sz w:val="28"/>
                <w:szCs w:val="28"/>
                <w:lang w:val="en-CA"/>
              </w:rPr>
            </w:pPr>
            <w:r w:rsidRPr="00360113">
              <w:rPr>
                <w:i/>
                <w:sz w:val="28"/>
                <w:szCs w:val="28"/>
                <w:lang w:val="en-CA"/>
              </w:rPr>
              <w:t>72.83</w:t>
            </w:r>
          </w:p>
        </w:tc>
        <w:tc>
          <w:tcPr>
            <w:tcW w:w="2551" w:type="dxa"/>
          </w:tcPr>
          <w:p w14:paraId="6885A5C5" w14:textId="4110D6A4" w:rsidR="00564678" w:rsidRPr="00360113" w:rsidRDefault="00310464" w:rsidP="00712F50">
            <w:pPr>
              <w:rPr>
                <w:i/>
                <w:sz w:val="28"/>
                <w:szCs w:val="28"/>
                <w:lang w:val="en-CA"/>
              </w:rPr>
            </w:pPr>
            <w:r w:rsidRPr="00360113">
              <w:rPr>
                <w:i/>
                <w:sz w:val="28"/>
                <w:szCs w:val="28"/>
                <w:lang w:val="en-CA"/>
              </w:rPr>
              <w:t>69.79</w:t>
            </w:r>
          </w:p>
        </w:tc>
      </w:tr>
      <w:tr w:rsidR="002369D3" w14:paraId="654CE993" w14:textId="77777777" w:rsidTr="002369D3">
        <w:tc>
          <w:tcPr>
            <w:tcW w:w="3998" w:type="dxa"/>
          </w:tcPr>
          <w:p w14:paraId="1E84E77A" w14:textId="26E57560" w:rsidR="00564678" w:rsidRPr="00360113" w:rsidRDefault="002369D3" w:rsidP="00712F50">
            <w:pPr>
              <w:rPr>
                <w:i/>
                <w:sz w:val="28"/>
                <w:szCs w:val="28"/>
                <w:lang w:val="en-CA"/>
              </w:rPr>
            </w:pPr>
            <w:r w:rsidRPr="00360113">
              <w:rPr>
                <w:i/>
                <w:sz w:val="28"/>
                <w:szCs w:val="28"/>
                <w:lang w:val="en-CA"/>
              </w:rPr>
              <w:t>Masse du cylindre</w:t>
            </w:r>
            <w:r w:rsidR="00564678" w:rsidRPr="00360113">
              <w:rPr>
                <w:i/>
                <w:sz w:val="28"/>
                <w:szCs w:val="28"/>
                <w:lang w:val="en-CA"/>
              </w:rPr>
              <w:t xml:space="preserve"> + 24ml de la solution</w:t>
            </w:r>
            <w:r w:rsidR="00310464" w:rsidRPr="00360113">
              <w:rPr>
                <w:i/>
                <w:sz w:val="28"/>
                <w:szCs w:val="28"/>
                <w:lang w:val="en-CA"/>
              </w:rPr>
              <w:t xml:space="preserve"> (g)</w:t>
            </w:r>
          </w:p>
        </w:tc>
        <w:tc>
          <w:tcPr>
            <w:tcW w:w="2801" w:type="dxa"/>
          </w:tcPr>
          <w:p w14:paraId="6BB0EBF7" w14:textId="4ABE1996" w:rsidR="00564678" w:rsidRPr="00360113" w:rsidRDefault="00310464" w:rsidP="00712F50">
            <w:pPr>
              <w:rPr>
                <w:i/>
                <w:sz w:val="28"/>
                <w:szCs w:val="28"/>
                <w:lang w:val="en-CA"/>
              </w:rPr>
            </w:pPr>
            <w:r w:rsidRPr="00360113">
              <w:rPr>
                <w:i/>
                <w:sz w:val="28"/>
                <w:szCs w:val="28"/>
                <w:lang w:val="en-CA"/>
              </w:rPr>
              <w:t>87.51</w:t>
            </w:r>
          </w:p>
        </w:tc>
        <w:tc>
          <w:tcPr>
            <w:tcW w:w="2551" w:type="dxa"/>
          </w:tcPr>
          <w:p w14:paraId="7D5948DB" w14:textId="63D0170A" w:rsidR="00564678" w:rsidRPr="00360113" w:rsidRDefault="00310464" w:rsidP="00712F50">
            <w:pPr>
              <w:rPr>
                <w:i/>
                <w:sz w:val="28"/>
                <w:szCs w:val="28"/>
                <w:lang w:val="en-CA"/>
              </w:rPr>
            </w:pPr>
            <w:r w:rsidRPr="00360113">
              <w:rPr>
                <w:i/>
                <w:sz w:val="28"/>
                <w:szCs w:val="28"/>
                <w:lang w:val="en-CA"/>
              </w:rPr>
              <w:t>87.44</w:t>
            </w:r>
          </w:p>
        </w:tc>
      </w:tr>
      <w:tr w:rsidR="002369D3" w14:paraId="1A204466" w14:textId="77777777" w:rsidTr="002369D3">
        <w:trPr>
          <w:trHeight w:val="772"/>
        </w:trPr>
        <w:tc>
          <w:tcPr>
            <w:tcW w:w="3998" w:type="dxa"/>
          </w:tcPr>
          <w:p w14:paraId="52A99B85" w14:textId="4ECF445E" w:rsidR="00564678" w:rsidRPr="00360113" w:rsidRDefault="00333457" w:rsidP="00564678">
            <w:pPr>
              <w:rPr>
                <w:i/>
                <w:sz w:val="28"/>
                <w:szCs w:val="28"/>
                <w:lang w:val="en-CA"/>
              </w:rPr>
            </w:pPr>
            <w:r w:rsidRPr="00360113">
              <w:rPr>
                <w:i/>
                <w:sz w:val="28"/>
                <w:szCs w:val="28"/>
                <w:lang w:val="en-CA"/>
              </w:rPr>
              <w:t>Masse</w:t>
            </w:r>
            <w:r w:rsidR="00564678" w:rsidRPr="00360113">
              <w:rPr>
                <w:i/>
                <w:sz w:val="28"/>
                <w:szCs w:val="28"/>
                <w:lang w:val="en-CA"/>
              </w:rPr>
              <w:t xml:space="preserve"> du 24ml de solution recueillie</w:t>
            </w:r>
            <w:r w:rsidR="00310464" w:rsidRPr="00360113">
              <w:rPr>
                <w:i/>
                <w:sz w:val="28"/>
                <w:szCs w:val="28"/>
                <w:lang w:val="en-CA"/>
              </w:rPr>
              <w:t xml:space="preserve"> (g)</w:t>
            </w:r>
          </w:p>
        </w:tc>
        <w:tc>
          <w:tcPr>
            <w:tcW w:w="2801" w:type="dxa"/>
          </w:tcPr>
          <w:p w14:paraId="4FC02577" w14:textId="79E8674E" w:rsidR="00564678" w:rsidRPr="00360113" w:rsidRDefault="00310464" w:rsidP="00712F50">
            <w:pPr>
              <w:rPr>
                <w:i/>
                <w:sz w:val="28"/>
                <w:szCs w:val="28"/>
                <w:lang w:val="en-CA"/>
              </w:rPr>
            </w:pPr>
            <w:r w:rsidRPr="00360113">
              <w:rPr>
                <w:i/>
                <w:sz w:val="28"/>
                <w:szCs w:val="28"/>
                <w:lang w:val="en-CA"/>
              </w:rPr>
              <w:t>14.68</w:t>
            </w:r>
          </w:p>
        </w:tc>
        <w:tc>
          <w:tcPr>
            <w:tcW w:w="2551" w:type="dxa"/>
          </w:tcPr>
          <w:p w14:paraId="196A3281" w14:textId="3E071CA8" w:rsidR="00564678" w:rsidRPr="00360113" w:rsidRDefault="00310464" w:rsidP="00712F50">
            <w:pPr>
              <w:rPr>
                <w:i/>
                <w:sz w:val="28"/>
                <w:szCs w:val="28"/>
                <w:lang w:val="en-CA"/>
              </w:rPr>
            </w:pPr>
            <w:r w:rsidRPr="00360113">
              <w:rPr>
                <w:i/>
                <w:sz w:val="28"/>
                <w:szCs w:val="28"/>
                <w:lang w:val="en-CA"/>
              </w:rPr>
              <w:t>17,65</w:t>
            </w:r>
          </w:p>
        </w:tc>
      </w:tr>
      <w:tr w:rsidR="002369D3" w14:paraId="739C9D0B" w14:textId="77777777" w:rsidTr="002369D3">
        <w:trPr>
          <w:trHeight w:val="828"/>
        </w:trPr>
        <w:tc>
          <w:tcPr>
            <w:tcW w:w="3998" w:type="dxa"/>
          </w:tcPr>
          <w:p w14:paraId="32AFDBB2" w14:textId="5D88443D" w:rsidR="005859F0" w:rsidRPr="00360113" w:rsidRDefault="00333457" w:rsidP="00564678">
            <w:pPr>
              <w:rPr>
                <w:i/>
                <w:sz w:val="28"/>
                <w:szCs w:val="28"/>
                <w:lang w:val="en-CA"/>
              </w:rPr>
            </w:pPr>
            <w:r w:rsidRPr="00360113">
              <w:rPr>
                <w:i/>
                <w:sz w:val="28"/>
                <w:szCs w:val="28"/>
                <w:lang w:val="en-CA"/>
              </w:rPr>
              <w:t>Masse</w:t>
            </w:r>
            <w:r w:rsidR="005859F0" w:rsidRPr="00360113">
              <w:rPr>
                <w:i/>
                <w:sz w:val="28"/>
                <w:szCs w:val="28"/>
                <w:lang w:val="en-CA"/>
              </w:rPr>
              <w:t xml:space="preserve"> à la fin (à 40 ml) (g)</w:t>
            </w:r>
          </w:p>
        </w:tc>
        <w:tc>
          <w:tcPr>
            <w:tcW w:w="2801" w:type="dxa"/>
          </w:tcPr>
          <w:p w14:paraId="1F8C10C9" w14:textId="77777777" w:rsidR="005859F0" w:rsidRPr="00360113" w:rsidRDefault="005859F0" w:rsidP="00712F50">
            <w:pPr>
              <w:rPr>
                <w:i/>
                <w:sz w:val="28"/>
                <w:szCs w:val="28"/>
                <w:lang w:val="en-CA"/>
              </w:rPr>
            </w:pPr>
          </w:p>
        </w:tc>
        <w:tc>
          <w:tcPr>
            <w:tcW w:w="2551" w:type="dxa"/>
          </w:tcPr>
          <w:p w14:paraId="5B6CAFAE" w14:textId="4B819CF6" w:rsidR="005859F0" w:rsidRPr="00360113" w:rsidRDefault="005859F0" w:rsidP="00712F50">
            <w:pPr>
              <w:rPr>
                <w:i/>
                <w:sz w:val="28"/>
                <w:szCs w:val="28"/>
                <w:lang w:val="en-CA"/>
              </w:rPr>
            </w:pPr>
            <w:r w:rsidRPr="00360113">
              <w:rPr>
                <w:i/>
                <w:sz w:val="28"/>
                <w:szCs w:val="28"/>
                <w:lang w:val="en-CA"/>
              </w:rPr>
              <w:t>100.20</w:t>
            </w:r>
          </w:p>
        </w:tc>
      </w:tr>
      <w:tr w:rsidR="002369D3" w14:paraId="45180109" w14:textId="77777777" w:rsidTr="002369D3">
        <w:trPr>
          <w:trHeight w:val="884"/>
        </w:trPr>
        <w:tc>
          <w:tcPr>
            <w:tcW w:w="3998" w:type="dxa"/>
          </w:tcPr>
          <w:p w14:paraId="4B80AC8E" w14:textId="29BDDA72" w:rsidR="002369D3" w:rsidRPr="00360113" w:rsidRDefault="002369D3" w:rsidP="00564678">
            <w:pPr>
              <w:rPr>
                <w:i/>
                <w:sz w:val="28"/>
                <w:szCs w:val="28"/>
                <w:lang w:val="en-CA"/>
              </w:rPr>
            </w:pPr>
            <w:r w:rsidRPr="00360113">
              <w:rPr>
                <w:i/>
                <w:sz w:val="28"/>
                <w:szCs w:val="28"/>
                <w:lang w:val="en-CA"/>
              </w:rPr>
              <w:t>Densité du 2-propanol mesurée au laboratoire</w:t>
            </w:r>
          </w:p>
        </w:tc>
        <w:tc>
          <w:tcPr>
            <w:tcW w:w="2801" w:type="dxa"/>
          </w:tcPr>
          <w:p w14:paraId="22689E67" w14:textId="3951403E" w:rsidR="002369D3" w:rsidRPr="00360113" w:rsidRDefault="002369D3" w:rsidP="00712F50">
            <w:pPr>
              <w:rPr>
                <w:i/>
                <w:sz w:val="28"/>
                <w:szCs w:val="28"/>
                <w:lang w:val="en-CA"/>
              </w:rPr>
            </w:pPr>
            <w:r w:rsidRPr="00360113">
              <w:rPr>
                <w:i/>
                <w:sz w:val="28"/>
                <w:szCs w:val="28"/>
                <w:lang w:val="en-CA"/>
              </w:rPr>
              <w:t>0.611</w:t>
            </w:r>
          </w:p>
        </w:tc>
        <w:tc>
          <w:tcPr>
            <w:tcW w:w="2551" w:type="dxa"/>
          </w:tcPr>
          <w:p w14:paraId="22918E97" w14:textId="778C20D6" w:rsidR="002369D3" w:rsidRPr="00360113" w:rsidRDefault="002369D3" w:rsidP="00712F50">
            <w:pPr>
              <w:rPr>
                <w:i/>
                <w:sz w:val="28"/>
                <w:szCs w:val="28"/>
                <w:lang w:val="en-CA"/>
              </w:rPr>
            </w:pPr>
            <w:r w:rsidRPr="00360113">
              <w:rPr>
                <w:i/>
                <w:sz w:val="28"/>
                <w:szCs w:val="28"/>
                <w:lang w:val="en-CA"/>
              </w:rPr>
              <w:t>0.735</w:t>
            </w:r>
          </w:p>
        </w:tc>
      </w:tr>
      <w:tr w:rsidR="002369D3" w14:paraId="3FA90089" w14:textId="77777777" w:rsidTr="002369D3">
        <w:trPr>
          <w:trHeight w:val="716"/>
        </w:trPr>
        <w:tc>
          <w:tcPr>
            <w:tcW w:w="3998" w:type="dxa"/>
          </w:tcPr>
          <w:p w14:paraId="37C11270" w14:textId="14941C07" w:rsidR="005859F0" w:rsidRPr="00360113" w:rsidRDefault="00333457" w:rsidP="00564678">
            <w:pPr>
              <w:rPr>
                <w:i/>
                <w:sz w:val="28"/>
                <w:szCs w:val="28"/>
                <w:lang w:val="en-CA"/>
              </w:rPr>
            </w:pPr>
            <w:r w:rsidRPr="00360113">
              <w:rPr>
                <w:i/>
                <w:sz w:val="28"/>
                <w:szCs w:val="28"/>
                <w:lang w:val="en-CA"/>
              </w:rPr>
              <w:t xml:space="preserve">Masse </w:t>
            </w:r>
            <w:r w:rsidR="005859F0" w:rsidRPr="00360113">
              <w:rPr>
                <w:i/>
                <w:sz w:val="28"/>
                <w:szCs w:val="28"/>
                <w:lang w:val="en-CA"/>
              </w:rPr>
              <w:t>de la solution à la fin de la distillisation</w:t>
            </w:r>
          </w:p>
        </w:tc>
        <w:tc>
          <w:tcPr>
            <w:tcW w:w="2801" w:type="dxa"/>
          </w:tcPr>
          <w:p w14:paraId="04ED1E5E" w14:textId="77777777" w:rsidR="005859F0" w:rsidRPr="00360113" w:rsidRDefault="005859F0" w:rsidP="00712F50">
            <w:pPr>
              <w:rPr>
                <w:i/>
                <w:sz w:val="28"/>
                <w:szCs w:val="28"/>
                <w:lang w:val="en-CA"/>
              </w:rPr>
            </w:pPr>
          </w:p>
        </w:tc>
        <w:tc>
          <w:tcPr>
            <w:tcW w:w="2551" w:type="dxa"/>
          </w:tcPr>
          <w:p w14:paraId="17B2C129" w14:textId="30E3ECAB" w:rsidR="005859F0" w:rsidRPr="00360113" w:rsidRDefault="005859F0" w:rsidP="00712F50">
            <w:pPr>
              <w:rPr>
                <w:i/>
                <w:sz w:val="28"/>
                <w:szCs w:val="28"/>
                <w:lang w:val="en-CA"/>
              </w:rPr>
            </w:pPr>
            <w:r w:rsidRPr="00360113">
              <w:rPr>
                <w:i/>
                <w:sz w:val="28"/>
                <w:szCs w:val="28"/>
                <w:lang w:val="en-CA"/>
              </w:rPr>
              <w:t>12.76</w:t>
            </w:r>
          </w:p>
        </w:tc>
      </w:tr>
      <w:tr w:rsidR="002369D3" w14:paraId="44A928A7" w14:textId="77777777" w:rsidTr="002369D3">
        <w:tc>
          <w:tcPr>
            <w:tcW w:w="3998" w:type="dxa"/>
          </w:tcPr>
          <w:p w14:paraId="62ECC61C" w14:textId="61B5612E" w:rsidR="002369D3" w:rsidRPr="00360113" w:rsidRDefault="002369D3" w:rsidP="00712F50">
            <w:pPr>
              <w:rPr>
                <w:i/>
                <w:sz w:val="28"/>
                <w:szCs w:val="28"/>
                <w:lang w:val="en-CA"/>
              </w:rPr>
            </w:pPr>
            <w:r w:rsidRPr="00360113">
              <w:rPr>
                <w:i/>
                <w:sz w:val="28"/>
                <w:szCs w:val="28"/>
                <w:lang w:val="en-CA"/>
              </w:rPr>
              <w:t>Densité réelle du 2-propanol (g/ml)</w:t>
            </w:r>
          </w:p>
        </w:tc>
        <w:tc>
          <w:tcPr>
            <w:tcW w:w="5352" w:type="dxa"/>
            <w:gridSpan w:val="2"/>
          </w:tcPr>
          <w:p w14:paraId="05F78198" w14:textId="0B4AB03C" w:rsidR="002369D3" w:rsidRPr="00360113" w:rsidRDefault="002369D3" w:rsidP="005859F0">
            <w:pPr>
              <w:rPr>
                <w:rFonts w:ascii="Times New Roman" w:eastAsia="Times New Roman" w:hAnsi="Times New Roman" w:cs="Times New Roman"/>
                <w:sz w:val="28"/>
                <w:szCs w:val="28"/>
              </w:rPr>
            </w:pPr>
            <w:r w:rsidRPr="00360113">
              <w:rPr>
                <w:rFonts w:ascii="Arial" w:eastAsia="Times New Roman" w:hAnsi="Arial" w:cs="Arial"/>
                <w:color w:val="000000"/>
                <w:sz w:val="28"/>
                <w:szCs w:val="28"/>
              </w:rPr>
              <w:t>0.7825 g/mL à 23</w:t>
            </w:r>
            <w:r w:rsidRPr="00360113">
              <w:rPr>
                <w:rFonts w:ascii="Arial" w:eastAsia="Times New Roman" w:hAnsi="Arial" w:cs="Arial"/>
                <w:color w:val="000000"/>
                <w:sz w:val="28"/>
                <w:szCs w:val="28"/>
              </w:rPr>
              <w:sym w:font="Symbol" w:char="F0B0"/>
            </w:r>
            <w:r w:rsidRPr="00360113">
              <w:rPr>
                <w:rFonts w:ascii="Arial" w:eastAsia="Times New Roman" w:hAnsi="Arial" w:cs="Arial"/>
                <w:color w:val="000000"/>
                <w:sz w:val="28"/>
                <w:szCs w:val="28"/>
              </w:rPr>
              <w:t>C</w:t>
            </w:r>
            <w:r w:rsidR="00D603FE">
              <w:rPr>
                <w:rFonts w:ascii="Arial" w:eastAsia="Times New Roman" w:hAnsi="Arial" w:cs="Arial"/>
                <w:color w:val="000000"/>
                <w:sz w:val="28"/>
                <w:szCs w:val="28"/>
              </w:rPr>
              <w:t xml:space="preserve"> </w:t>
            </w:r>
            <w:r w:rsidR="00025852">
              <w:rPr>
                <w:rFonts w:ascii="Arial" w:eastAsia="Times New Roman" w:hAnsi="Arial" w:cs="Arial"/>
                <w:color w:val="000000"/>
                <w:sz w:val="28"/>
                <w:szCs w:val="28"/>
              </w:rPr>
              <w:t xml:space="preserve"> </w:t>
            </w:r>
            <w:r w:rsidR="00D603FE" w:rsidRPr="00D603FE">
              <w:rPr>
                <w:rFonts w:ascii="Arial" w:eastAsia="Times New Roman" w:hAnsi="Arial" w:cs="Arial"/>
                <w:color w:val="000000"/>
                <w:sz w:val="28"/>
                <w:szCs w:val="28"/>
                <w:vertAlign w:val="superscript"/>
              </w:rPr>
              <w:t>4</w:t>
            </w:r>
          </w:p>
          <w:p w14:paraId="2CAEB02B" w14:textId="77777777" w:rsidR="002369D3" w:rsidRPr="00360113" w:rsidRDefault="002369D3" w:rsidP="00E0433A">
            <w:pPr>
              <w:rPr>
                <w:i/>
                <w:sz w:val="28"/>
                <w:szCs w:val="28"/>
                <w:lang w:val="en-CA"/>
              </w:rPr>
            </w:pPr>
          </w:p>
        </w:tc>
      </w:tr>
      <w:tr w:rsidR="002369D3" w14:paraId="7F772A6A" w14:textId="77777777" w:rsidTr="002369D3">
        <w:trPr>
          <w:trHeight w:val="702"/>
        </w:trPr>
        <w:tc>
          <w:tcPr>
            <w:tcW w:w="3998" w:type="dxa"/>
          </w:tcPr>
          <w:p w14:paraId="28897000" w14:textId="5FF81157" w:rsidR="002369D3" w:rsidRPr="00360113" w:rsidRDefault="002369D3" w:rsidP="00712F50">
            <w:pPr>
              <w:rPr>
                <w:i/>
                <w:sz w:val="28"/>
                <w:szCs w:val="28"/>
                <w:lang w:val="en-CA"/>
              </w:rPr>
            </w:pPr>
            <w:r w:rsidRPr="00360113">
              <w:rPr>
                <w:i/>
                <w:sz w:val="28"/>
                <w:szCs w:val="28"/>
                <w:lang w:val="en-CA"/>
              </w:rPr>
              <w:t>Densité réelle du 1-butanol (g/ml)</w:t>
            </w:r>
          </w:p>
        </w:tc>
        <w:tc>
          <w:tcPr>
            <w:tcW w:w="5352" w:type="dxa"/>
            <w:gridSpan w:val="2"/>
          </w:tcPr>
          <w:p w14:paraId="771AE4A3" w14:textId="31033B92" w:rsidR="002369D3" w:rsidRPr="00360113" w:rsidRDefault="002369D3" w:rsidP="005859F0">
            <w:pPr>
              <w:spacing w:line="315" w:lineRule="atLeast"/>
              <w:rPr>
                <w:rFonts w:ascii="Arial" w:eastAsia="Times New Roman" w:hAnsi="Arial" w:cs="Arial"/>
                <w:color w:val="000000"/>
                <w:sz w:val="28"/>
                <w:szCs w:val="28"/>
              </w:rPr>
            </w:pPr>
            <w:r w:rsidRPr="00360113">
              <w:rPr>
                <w:rFonts w:ascii="Arial" w:eastAsia="Times New Roman" w:hAnsi="Arial" w:cs="Arial"/>
                <w:color w:val="000000"/>
                <w:sz w:val="28"/>
                <w:szCs w:val="28"/>
              </w:rPr>
              <w:br/>
              <w:t>0.81 g/mL at 25 °C</w:t>
            </w:r>
            <w:r w:rsidR="00D603FE">
              <w:rPr>
                <w:rFonts w:ascii="Arial" w:eastAsia="Times New Roman" w:hAnsi="Arial" w:cs="Arial"/>
                <w:color w:val="000000"/>
                <w:sz w:val="28"/>
                <w:szCs w:val="28"/>
              </w:rPr>
              <w:t xml:space="preserve">   </w:t>
            </w:r>
            <w:r w:rsidR="00D603FE" w:rsidRPr="00D603FE">
              <w:rPr>
                <w:rFonts w:ascii="Arial" w:eastAsia="Times New Roman" w:hAnsi="Arial" w:cs="Arial"/>
                <w:color w:val="000000"/>
                <w:sz w:val="28"/>
                <w:szCs w:val="28"/>
                <w:vertAlign w:val="superscript"/>
              </w:rPr>
              <w:t>5</w:t>
            </w:r>
          </w:p>
          <w:p w14:paraId="325EF203" w14:textId="77777777" w:rsidR="002369D3" w:rsidRPr="00360113" w:rsidRDefault="002369D3" w:rsidP="00712F50">
            <w:pPr>
              <w:rPr>
                <w:i/>
                <w:sz w:val="28"/>
                <w:szCs w:val="28"/>
                <w:lang w:val="en-CA"/>
              </w:rPr>
            </w:pPr>
          </w:p>
        </w:tc>
      </w:tr>
      <w:tr w:rsidR="002369D3" w14:paraId="67DBD445" w14:textId="77777777" w:rsidTr="002369D3">
        <w:trPr>
          <w:trHeight w:val="311"/>
        </w:trPr>
        <w:tc>
          <w:tcPr>
            <w:tcW w:w="3998" w:type="dxa"/>
          </w:tcPr>
          <w:p w14:paraId="19A30FBC" w14:textId="39EDEC1E" w:rsidR="00564678" w:rsidRPr="00360113" w:rsidRDefault="00682CCE" w:rsidP="00712F50">
            <w:pPr>
              <w:rPr>
                <w:i/>
                <w:sz w:val="28"/>
                <w:szCs w:val="28"/>
                <w:lang w:val="en-CA"/>
              </w:rPr>
            </w:pPr>
            <w:r w:rsidRPr="00360113">
              <w:rPr>
                <w:i/>
                <w:sz w:val="28"/>
                <w:szCs w:val="28"/>
                <w:lang w:val="en-CA"/>
              </w:rPr>
              <w:t>Niveau de l’a</w:t>
            </w:r>
            <w:r w:rsidR="00564678" w:rsidRPr="00360113">
              <w:rPr>
                <w:i/>
                <w:sz w:val="28"/>
                <w:szCs w:val="28"/>
                <w:lang w:val="en-CA"/>
              </w:rPr>
              <w:t>gitateur</w:t>
            </w:r>
          </w:p>
        </w:tc>
        <w:tc>
          <w:tcPr>
            <w:tcW w:w="2801" w:type="dxa"/>
          </w:tcPr>
          <w:p w14:paraId="1F9F5014" w14:textId="7787FFAE" w:rsidR="00564678" w:rsidRPr="00360113" w:rsidRDefault="00682CCE" w:rsidP="00712F50">
            <w:pPr>
              <w:rPr>
                <w:i/>
                <w:sz w:val="28"/>
                <w:szCs w:val="28"/>
                <w:lang w:val="en-CA"/>
              </w:rPr>
            </w:pPr>
            <w:r w:rsidRPr="00360113">
              <w:rPr>
                <w:i/>
                <w:sz w:val="28"/>
                <w:szCs w:val="28"/>
                <w:lang w:val="en-CA"/>
              </w:rPr>
              <w:t>4</w:t>
            </w:r>
          </w:p>
        </w:tc>
        <w:tc>
          <w:tcPr>
            <w:tcW w:w="2551" w:type="dxa"/>
          </w:tcPr>
          <w:p w14:paraId="3DCFCC42" w14:textId="3768ACAC" w:rsidR="00564678" w:rsidRPr="00360113" w:rsidRDefault="00682CCE" w:rsidP="00712F50">
            <w:pPr>
              <w:rPr>
                <w:i/>
                <w:sz w:val="28"/>
                <w:szCs w:val="28"/>
                <w:lang w:val="en-CA"/>
              </w:rPr>
            </w:pPr>
            <w:r w:rsidRPr="00360113">
              <w:rPr>
                <w:i/>
                <w:sz w:val="28"/>
                <w:szCs w:val="28"/>
                <w:lang w:val="en-CA"/>
              </w:rPr>
              <w:t>4</w:t>
            </w:r>
          </w:p>
        </w:tc>
      </w:tr>
    </w:tbl>
    <w:p w14:paraId="7049DD18" w14:textId="77777777" w:rsidR="00564678" w:rsidRDefault="00564678" w:rsidP="00712F50">
      <w:pPr>
        <w:rPr>
          <w:i/>
          <w:sz w:val="28"/>
          <w:szCs w:val="28"/>
          <w:lang w:val="en-CA"/>
        </w:rPr>
      </w:pPr>
    </w:p>
    <w:tbl>
      <w:tblPr>
        <w:tblStyle w:val="TableGrid"/>
        <w:tblW w:w="0" w:type="auto"/>
        <w:tblLook w:val="04A0" w:firstRow="1" w:lastRow="0" w:firstColumn="1" w:lastColumn="0" w:noHBand="0" w:noVBand="1"/>
      </w:tblPr>
      <w:tblGrid>
        <w:gridCol w:w="2337"/>
        <w:gridCol w:w="2337"/>
        <w:gridCol w:w="2338"/>
        <w:gridCol w:w="2338"/>
      </w:tblGrid>
      <w:tr w:rsidR="009339BD" w14:paraId="2309DDD0" w14:textId="77777777" w:rsidTr="009339BD">
        <w:trPr>
          <w:trHeight w:val="395"/>
        </w:trPr>
        <w:tc>
          <w:tcPr>
            <w:tcW w:w="4674" w:type="dxa"/>
            <w:gridSpan w:val="2"/>
          </w:tcPr>
          <w:p w14:paraId="2FF55925" w14:textId="6445CD35" w:rsidR="009339BD" w:rsidRDefault="009339BD" w:rsidP="00712F50">
            <w:pPr>
              <w:rPr>
                <w:i/>
                <w:sz w:val="28"/>
                <w:szCs w:val="28"/>
                <w:lang w:val="en-CA"/>
              </w:rPr>
            </w:pPr>
            <w:r>
              <w:rPr>
                <w:i/>
                <w:sz w:val="28"/>
                <w:szCs w:val="28"/>
                <w:lang w:val="en-CA"/>
              </w:rPr>
              <w:t>Distillisation simple</w:t>
            </w:r>
          </w:p>
        </w:tc>
        <w:tc>
          <w:tcPr>
            <w:tcW w:w="4676" w:type="dxa"/>
            <w:gridSpan w:val="2"/>
          </w:tcPr>
          <w:p w14:paraId="5CDCF0AC" w14:textId="06363D8C" w:rsidR="009339BD" w:rsidRDefault="009339BD" w:rsidP="00712F50">
            <w:pPr>
              <w:rPr>
                <w:i/>
                <w:sz w:val="28"/>
                <w:szCs w:val="28"/>
                <w:lang w:val="en-CA"/>
              </w:rPr>
            </w:pPr>
            <w:r>
              <w:rPr>
                <w:i/>
                <w:sz w:val="28"/>
                <w:szCs w:val="28"/>
                <w:lang w:val="en-CA"/>
              </w:rPr>
              <w:t>Distillisation fractionnée</w:t>
            </w:r>
          </w:p>
        </w:tc>
      </w:tr>
      <w:tr w:rsidR="009339BD" w14:paraId="15BFD102" w14:textId="77777777" w:rsidTr="009339BD">
        <w:trPr>
          <w:trHeight w:val="465"/>
        </w:trPr>
        <w:tc>
          <w:tcPr>
            <w:tcW w:w="2337" w:type="dxa"/>
          </w:tcPr>
          <w:p w14:paraId="4C8F3A8C" w14:textId="2E407E2A" w:rsidR="009339BD" w:rsidRDefault="009339BD" w:rsidP="00712F50">
            <w:pPr>
              <w:rPr>
                <w:i/>
                <w:sz w:val="28"/>
                <w:szCs w:val="28"/>
                <w:lang w:val="en-CA"/>
              </w:rPr>
            </w:pPr>
            <w:r>
              <w:rPr>
                <w:i/>
                <w:sz w:val="28"/>
                <w:szCs w:val="28"/>
                <w:lang w:val="en-CA"/>
              </w:rPr>
              <w:t>Volume (ml)</w:t>
            </w:r>
          </w:p>
        </w:tc>
        <w:tc>
          <w:tcPr>
            <w:tcW w:w="2337" w:type="dxa"/>
          </w:tcPr>
          <w:p w14:paraId="2DC5D95D" w14:textId="456AC9E9" w:rsidR="009339BD" w:rsidRDefault="009339BD" w:rsidP="00712F50">
            <w:pPr>
              <w:rPr>
                <w:i/>
                <w:sz w:val="28"/>
                <w:szCs w:val="28"/>
                <w:lang w:val="en-CA"/>
              </w:rPr>
            </w:pPr>
            <w:r>
              <w:rPr>
                <w:i/>
                <w:sz w:val="28"/>
                <w:szCs w:val="28"/>
                <w:lang w:val="en-CA"/>
              </w:rPr>
              <w:t>Température (</w:t>
            </w:r>
            <w:r>
              <w:rPr>
                <w:i/>
                <w:sz w:val="28"/>
                <w:szCs w:val="28"/>
                <w:lang w:val="en-CA"/>
              </w:rPr>
              <w:sym w:font="Symbol" w:char="F0B0"/>
            </w:r>
            <w:r>
              <w:rPr>
                <w:i/>
                <w:sz w:val="28"/>
                <w:szCs w:val="28"/>
                <w:lang w:val="en-CA"/>
              </w:rPr>
              <w:t>C)</w:t>
            </w:r>
          </w:p>
        </w:tc>
        <w:tc>
          <w:tcPr>
            <w:tcW w:w="2338" w:type="dxa"/>
          </w:tcPr>
          <w:p w14:paraId="1A3089B9" w14:textId="01E2DA10" w:rsidR="009339BD" w:rsidRDefault="009339BD" w:rsidP="009339BD">
            <w:pPr>
              <w:jc w:val="center"/>
              <w:rPr>
                <w:i/>
                <w:sz w:val="28"/>
                <w:szCs w:val="28"/>
                <w:lang w:val="en-CA"/>
              </w:rPr>
            </w:pPr>
            <w:r>
              <w:rPr>
                <w:i/>
                <w:sz w:val="28"/>
                <w:szCs w:val="28"/>
                <w:lang w:val="en-CA"/>
              </w:rPr>
              <w:t>Volume (ml)</w:t>
            </w:r>
          </w:p>
        </w:tc>
        <w:tc>
          <w:tcPr>
            <w:tcW w:w="2338" w:type="dxa"/>
          </w:tcPr>
          <w:p w14:paraId="532035E1" w14:textId="23DFF14B" w:rsidR="009339BD" w:rsidRDefault="009339BD" w:rsidP="00712F50">
            <w:pPr>
              <w:rPr>
                <w:i/>
                <w:sz w:val="28"/>
                <w:szCs w:val="28"/>
                <w:lang w:val="en-CA"/>
              </w:rPr>
            </w:pPr>
            <w:r>
              <w:rPr>
                <w:i/>
                <w:sz w:val="28"/>
                <w:szCs w:val="28"/>
                <w:lang w:val="en-CA"/>
              </w:rPr>
              <w:t>Température (</w:t>
            </w:r>
            <w:r>
              <w:rPr>
                <w:i/>
                <w:sz w:val="28"/>
                <w:szCs w:val="28"/>
                <w:lang w:val="en-CA"/>
              </w:rPr>
              <w:sym w:font="Symbol" w:char="F0B0"/>
            </w:r>
            <w:r>
              <w:rPr>
                <w:i/>
                <w:sz w:val="28"/>
                <w:szCs w:val="28"/>
                <w:lang w:val="en-CA"/>
              </w:rPr>
              <w:t>C)</w:t>
            </w:r>
          </w:p>
        </w:tc>
      </w:tr>
      <w:tr w:rsidR="009339BD" w14:paraId="112B5CDA" w14:textId="77777777" w:rsidTr="009339BD">
        <w:trPr>
          <w:trHeight w:val="339"/>
        </w:trPr>
        <w:tc>
          <w:tcPr>
            <w:tcW w:w="2337" w:type="dxa"/>
          </w:tcPr>
          <w:p w14:paraId="2B8A5C5E" w14:textId="4E4D3101" w:rsidR="009339BD" w:rsidRDefault="003B7670" w:rsidP="00712F50">
            <w:pPr>
              <w:rPr>
                <w:i/>
                <w:sz w:val="28"/>
                <w:szCs w:val="28"/>
                <w:lang w:val="en-CA"/>
              </w:rPr>
            </w:pPr>
            <w:r>
              <w:rPr>
                <w:i/>
                <w:sz w:val="28"/>
                <w:szCs w:val="28"/>
                <w:lang w:val="en-CA"/>
              </w:rPr>
              <w:t>0</w:t>
            </w:r>
          </w:p>
        </w:tc>
        <w:tc>
          <w:tcPr>
            <w:tcW w:w="2337" w:type="dxa"/>
          </w:tcPr>
          <w:p w14:paraId="76064941" w14:textId="025DCC73" w:rsidR="009339BD" w:rsidRDefault="003B7670" w:rsidP="00712F50">
            <w:pPr>
              <w:rPr>
                <w:i/>
                <w:sz w:val="28"/>
                <w:szCs w:val="28"/>
                <w:lang w:val="en-CA"/>
              </w:rPr>
            </w:pPr>
            <w:r>
              <w:rPr>
                <w:i/>
                <w:sz w:val="28"/>
                <w:szCs w:val="28"/>
                <w:lang w:val="en-CA"/>
              </w:rPr>
              <w:t>24</w:t>
            </w:r>
          </w:p>
        </w:tc>
        <w:tc>
          <w:tcPr>
            <w:tcW w:w="2338" w:type="dxa"/>
          </w:tcPr>
          <w:p w14:paraId="6A352AE9" w14:textId="4795E100" w:rsidR="009339BD" w:rsidRDefault="009339BD" w:rsidP="009339BD">
            <w:pPr>
              <w:jc w:val="center"/>
              <w:rPr>
                <w:i/>
                <w:sz w:val="28"/>
                <w:szCs w:val="28"/>
                <w:lang w:val="en-CA"/>
              </w:rPr>
            </w:pPr>
            <w:r>
              <w:rPr>
                <w:i/>
                <w:sz w:val="28"/>
                <w:szCs w:val="28"/>
                <w:lang w:val="en-CA"/>
              </w:rPr>
              <w:t>0</w:t>
            </w:r>
          </w:p>
        </w:tc>
        <w:tc>
          <w:tcPr>
            <w:tcW w:w="2338" w:type="dxa"/>
          </w:tcPr>
          <w:p w14:paraId="14BC26DB" w14:textId="5BE5939E" w:rsidR="009339BD" w:rsidRDefault="009339BD" w:rsidP="00712F50">
            <w:pPr>
              <w:rPr>
                <w:i/>
                <w:sz w:val="28"/>
                <w:szCs w:val="28"/>
                <w:lang w:val="en-CA"/>
              </w:rPr>
            </w:pPr>
            <w:r>
              <w:rPr>
                <w:i/>
                <w:sz w:val="28"/>
                <w:szCs w:val="28"/>
                <w:lang w:val="en-CA"/>
              </w:rPr>
              <w:t>24</w:t>
            </w:r>
          </w:p>
        </w:tc>
      </w:tr>
      <w:tr w:rsidR="009339BD" w14:paraId="22CDFADC" w14:textId="77777777" w:rsidTr="00795075">
        <w:tc>
          <w:tcPr>
            <w:tcW w:w="2337" w:type="dxa"/>
          </w:tcPr>
          <w:p w14:paraId="7AC1EC26" w14:textId="333C0A9C" w:rsidR="009339BD" w:rsidRDefault="003B7670" w:rsidP="00712F50">
            <w:pPr>
              <w:rPr>
                <w:i/>
                <w:sz w:val="28"/>
                <w:szCs w:val="28"/>
                <w:lang w:val="en-CA"/>
              </w:rPr>
            </w:pPr>
            <w:r>
              <w:rPr>
                <w:i/>
                <w:sz w:val="28"/>
                <w:szCs w:val="28"/>
                <w:lang w:val="en-CA"/>
              </w:rPr>
              <w:t>2</w:t>
            </w:r>
          </w:p>
        </w:tc>
        <w:tc>
          <w:tcPr>
            <w:tcW w:w="2337" w:type="dxa"/>
          </w:tcPr>
          <w:p w14:paraId="7C8D775F" w14:textId="4B24FD71" w:rsidR="009339BD" w:rsidRDefault="009339BD" w:rsidP="00712F50">
            <w:pPr>
              <w:rPr>
                <w:i/>
                <w:sz w:val="28"/>
                <w:szCs w:val="28"/>
                <w:lang w:val="en-CA"/>
              </w:rPr>
            </w:pPr>
            <w:r>
              <w:rPr>
                <w:i/>
                <w:sz w:val="28"/>
                <w:szCs w:val="28"/>
                <w:lang w:val="en-CA"/>
              </w:rPr>
              <w:t>85,6</w:t>
            </w:r>
          </w:p>
        </w:tc>
        <w:tc>
          <w:tcPr>
            <w:tcW w:w="2338" w:type="dxa"/>
          </w:tcPr>
          <w:p w14:paraId="5A29643B" w14:textId="3509ED63" w:rsidR="009339BD" w:rsidRDefault="009339BD" w:rsidP="00712F50">
            <w:pPr>
              <w:rPr>
                <w:i/>
                <w:sz w:val="28"/>
                <w:szCs w:val="28"/>
                <w:lang w:val="en-CA"/>
              </w:rPr>
            </w:pPr>
            <w:r>
              <w:rPr>
                <w:i/>
                <w:sz w:val="28"/>
                <w:szCs w:val="28"/>
                <w:lang w:val="en-CA"/>
              </w:rPr>
              <w:t>2</w:t>
            </w:r>
          </w:p>
        </w:tc>
        <w:tc>
          <w:tcPr>
            <w:tcW w:w="2338" w:type="dxa"/>
          </w:tcPr>
          <w:p w14:paraId="00F71ADB" w14:textId="7A8D9C3D" w:rsidR="009339BD" w:rsidRDefault="009339BD" w:rsidP="00712F50">
            <w:pPr>
              <w:rPr>
                <w:i/>
                <w:sz w:val="28"/>
                <w:szCs w:val="28"/>
                <w:lang w:val="en-CA"/>
              </w:rPr>
            </w:pPr>
            <w:r>
              <w:rPr>
                <w:i/>
                <w:sz w:val="28"/>
                <w:szCs w:val="28"/>
                <w:lang w:val="en-CA"/>
              </w:rPr>
              <w:t>82,3</w:t>
            </w:r>
          </w:p>
        </w:tc>
      </w:tr>
      <w:tr w:rsidR="009339BD" w14:paraId="78107ABE" w14:textId="77777777" w:rsidTr="00795075">
        <w:tc>
          <w:tcPr>
            <w:tcW w:w="2337" w:type="dxa"/>
          </w:tcPr>
          <w:p w14:paraId="531D7F59" w14:textId="5C1217C2" w:rsidR="009339BD" w:rsidRDefault="003B7670" w:rsidP="00712F50">
            <w:pPr>
              <w:rPr>
                <w:i/>
                <w:sz w:val="28"/>
                <w:szCs w:val="28"/>
                <w:lang w:val="en-CA"/>
              </w:rPr>
            </w:pPr>
            <w:r>
              <w:rPr>
                <w:i/>
                <w:sz w:val="28"/>
                <w:szCs w:val="28"/>
                <w:lang w:val="en-CA"/>
              </w:rPr>
              <w:t>4</w:t>
            </w:r>
          </w:p>
        </w:tc>
        <w:tc>
          <w:tcPr>
            <w:tcW w:w="2337" w:type="dxa"/>
          </w:tcPr>
          <w:p w14:paraId="2DAB4BDE" w14:textId="651BB4A9" w:rsidR="009339BD" w:rsidRDefault="009339BD" w:rsidP="00712F50">
            <w:pPr>
              <w:rPr>
                <w:i/>
                <w:sz w:val="28"/>
                <w:szCs w:val="28"/>
                <w:lang w:val="en-CA"/>
              </w:rPr>
            </w:pPr>
            <w:r>
              <w:rPr>
                <w:i/>
                <w:sz w:val="28"/>
                <w:szCs w:val="28"/>
                <w:lang w:val="en-CA"/>
              </w:rPr>
              <w:t>85,7</w:t>
            </w:r>
          </w:p>
        </w:tc>
        <w:tc>
          <w:tcPr>
            <w:tcW w:w="2338" w:type="dxa"/>
          </w:tcPr>
          <w:p w14:paraId="1F8A4D3B" w14:textId="57D0C85B" w:rsidR="009339BD" w:rsidRDefault="009339BD" w:rsidP="00712F50">
            <w:pPr>
              <w:rPr>
                <w:i/>
                <w:sz w:val="28"/>
                <w:szCs w:val="28"/>
                <w:lang w:val="en-CA"/>
              </w:rPr>
            </w:pPr>
            <w:r>
              <w:rPr>
                <w:i/>
                <w:sz w:val="28"/>
                <w:szCs w:val="28"/>
                <w:lang w:val="en-CA"/>
              </w:rPr>
              <w:t>4</w:t>
            </w:r>
          </w:p>
        </w:tc>
        <w:tc>
          <w:tcPr>
            <w:tcW w:w="2338" w:type="dxa"/>
          </w:tcPr>
          <w:p w14:paraId="17C19226" w14:textId="25AFD084" w:rsidR="009339BD" w:rsidRDefault="009339BD" w:rsidP="00712F50">
            <w:pPr>
              <w:rPr>
                <w:i/>
                <w:sz w:val="28"/>
                <w:szCs w:val="28"/>
                <w:lang w:val="en-CA"/>
              </w:rPr>
            </w:pPr>
            <w:r>
              <w:rPr>
                <w:i/>
                <w:sz w:val="28"/>
                <w:szCs w:val="28"/>
                <w:lang w:val="en-CA"/>
              </w:rPr>
              <w:t>82,8</w:t>
            </w:r>
          </w:p>
        </w:tc>
      </w:tr>
      <w:tr w:rsidR="009339BD" w14:paraId="49A6278C" w14:textId="77777777" w:rsidTr="00795075">
        <w:tc>
          <w:tcPr>
            <w:tcW w:w="2337" w:type="dxa"/>
          </w:tcPr>
          <w:p w14:paraId="2B41BB0B" w14:textId="04E60DEC" w:rsidR="009339BD" w:rsidRDefault="003B7670" w:rsidP="00712F50">
            <w:pPr>
              <w:rPr>
                <w:i/>
                <w:sz w:val="28"/>
                <w:szCs w:val="28"/>
                <w:lang w:val="en-CA"/>
              </w:rPr>
            </w:pPr>
            <w:r>
              <w:rPr>
                <w:i/>
                <w:sz w:val="28"/>
                <w:szCs w:val="28"/>
                <w:lang w:val="en-CA"/>
              </w:rPr>
              <w:t>6</w:t>
            </w:r>
          </w:p>
        </w:tc>
        <w:tc>
          <w:tcPr>
            <w:tcW w:w="2337" w:type="dxa"/>
          </w:tcPr>
          <w:p w14:paraId="13B15DC1" w14:textId="72EEA4B6" w:rsidR="009339BD" w:rsidRDefault="009339BD" w:rsidP="00712F50">
            <w:pPr>
              <w:rPr>
                <w:i/>
                <w:sz w:val="28"/>
                <w:szCs w:val="28"/>
                <w:lang w:val="en-CA"/>
              </w:rPr>
            </w:pPr>
            <w:r>
              <w:rPr>
                <w:i/>
                <w:sz w:val="28"/>
                <w:szCs w:val="28"/>
                <w:lang w:val="en-CA"/>
              </w:rPr>
              <w:t>86,4</w:t>
            </w:r>
          </w:p>
        </w:tc>
        <w:tc>
          <w:tcPr>
            <w:tcW w:w="2338" w:type="dxa"/>
          </w:tcPr>
          <w:p w14:paraId="166676E7" w14:textId="35042C9A" w:rsidR="009339BD" w:rsidRDefault="009339BD" w:rsidP="00712F50">
            <w:pPr>
              <w:rPr>
                <w:i/>
                <w:sz w:val="28"/>
                <w:szCs w:val="28"/>
                <w:lang w:val="en-CA"/>
              </w:rPr>
            </w:pPr>
            <w:r>
              <w:rPr>
                <w:i/>
                <w:sz w:val="28"/>
                <w:szCs w:val="28"/>
                <w:lang w:val="en-CA"/>
              </w:rPr>
              <w:t>6</w:t>
            </w:r>
          </w:p>
        </w:tc>
        <w:tc>
          <w:tcPr>
            <w:tcW w:w="2338" w:type="dxa"/>
          </w:tcPr>
          <w:p w14:paraId="73EC41D3" w14:textId="64DF1145" w:rsidR="009339BD" w:rsidRDefault="009339BD" w:rsidP="00712F50">
            <w:pPr>
              <w:rPr>
                <w:i/>
                <w:sz w:val="28"/>
                <w:szCs w:val="28"/>
                <w:lang w:val="en-CA"/>
              </w:rPr>
            </w:pPr>
            <w:r>
              <w:rPr>
                <w:i/>
                <w:sz w:val="28"/>
                <w:szCs w:val="28"/>
                <w:lang w:val="en-CA"/>
              </w:rPr>
              <w:t>83,3</w:t>
            </w:r>
          </w:p>
        </w:tc>
      </w:tr>
      <w:tr w:rsidR="009339BD" w14:paraId="45CF5F1B" w14:textId="77777777" w:rsidTr="00795075">
        <w:tc>
          <w:tcPr>
            <w:tcW w:w="2337" w:type="dxa"/>
          </w:tcPr>
          <w:p w14:paraId="06481548" w14:textId="031076DC" w:rsidR="009339BD" w:rsidRDefault="003B7670" w:rsidP="00712F50">
            <w:pPr>
              <w:rPr>
                <w:i/>
                <w:sz w:val="28"/>
                <w:szCs w:val="28"/>
                <w:lang w:val="en-CA"/>
              </w:rPr>
            </w:pPr>
            <w:r>
              <w:rPr>
                <w:i/>
                <w:sz w:val="28"/>
                <w:szCs w:val="28"/>
                <w:lang w:val="en-CA"/>
              </w:rPr>
              <w:t>8</w:t>
            </w:r>
          </w:p>
        </w:tc>
        <w:tc>
          <w:tcPr>
            <w:tcW w:w="2337" w:type="dxa"/>
          </w:tcPr>
          <w:p w14:paraId="16652275" w14:textId="4831DAD8" w:rsidR="009339BD" w:rsidRDefault="009339BD" w:rsidP="00712F50">
            <w:pPr>
              <w:rPr>
                <w:i/>
                <w:sz w:val="28"/>
                <w:szCs w:val="28"/>
                <w:lang w:val="en-CA"/>
              </w:rPr>
            </w:pPr>
            <w:r>
              <w:rPr>
                <w:i/>
                <w:sz w:val="28"/>
                <w:szCs w:val="28"/>
                <w:lang w:val="en-CA"/>
              </w:rPr>
              <w:t>86,9</w:t>
            </w:r>
          </w:p>
        </w:tc>
        <w:tc>
          <w:tcPr>
            <w:tcW w:w="2338" w:type="dxa"/>
          </w:tcPr>
          <w:p w14:paraId="40E797EE" w14:textId="52DE3013" w:rsidR="009339BD" w:rsidRDefault="009339BD" w:rsidP="00712F50">
            <w:pPr>
              <w:rPr>
                <w:i/>
                <w:sz w:val="28"/>
                <w:szCs w:val="28"/>
                <w:lang w:val="en-CA"/>
              </w:rPr>
            </w:pPr>
            <w:r>
              <w:rPr>
                <w:i/>
                <w:sz w:val="28"/>
                <w:szCs w:val="28"/>
                <w:lang w:val="en-CA"/>
              </w:rPr>
              <w:t>8</w:t>
            </w:r>
          </w:p>
        </w:tc>
        <w:tc>
          <w:tcPr>
            <w:tcW w:w="2338" w:type="dxa"/>
          </w:tcPr>
          <w:p w14:paraId="0FBC4C7F" w14:textId="5CA6828B" w:rsidR="009339BD" w:rsidRDefault="009339BD" w:rsidP="00712F50">
            <w:pPr>
              <w:rPr>
                <w:i/>
                <w:sz w:val="28"/>
                <w:szCs w:val="28"/>
                <w:lang w:val="en-CA"/>
              </w:rPr>
            </w:pPr>
            <w:r>
              <w:rPr>
                <w:i/>
                <w:sz w:val="28"/>
                <w:szCs w:val="28"/>
                <w:lang w:val="en-CA"/>
              </w:rPr>
              <w:t>83,8</w:t>
            </w:r>
          </w:p>
        </w:tc>
      </w:tr>
      <w:tr w:rsidR="009339BD" w14:paraId="744F7FFE" w14:textId="77777777" w:rsidTr="00795075">
        <w:tc>
          <w:tcPr>
            <w:tcW w:w="2337" w:type="dxa"/>
          </w:tcPr>
          <w:p w14:paraId="3F8066C6" w14:textId="5B36DEB1" w:rsidR="009339BD" w:rsidRDefault="003B7670" w:rsidP="00712F50">
            <w:pPr>
              <w:rPr>
                <w:i/>
                <w:sz w:val="28"/>
                <w:szCs w:val="28"/>
                <w:lang w:val="en-CA"/>
              </w:rPr>
            </w:pPr>
            <w:r>
              <w:rPr>
                <w:i/>
                <w:sz w:val="28"/>
                <w:szCs w:val="28"/>
                <w:lang w:val="en-CA"/>
              </w:rPr>
              <w:t>10</w:t>
            </w:r>
          </w:p>
        </w:tc>
        <w:tc>
          <w:tcPr>
            <w:tcW w:w="2337" w:type="dxa"/>
          </w:tcPr>
          <w:p w14:paraId="3BF39D36" w14:textId="3BA56CB5" w:rsidR="009339BD" w:rsidRDefault="009339BD" w:rsidP="00712F50">
            <w:pPr>
              <w:rPr>
                <w:i/>
                <w:sz w:val="28"/>
                <w:szCs w:val="28"/>
                <w:lang w:val="en-CA"/>
              </w:rPr>
            </w:pPr>
            <w:r>
              <w:rPr>
                <w:i/>
                <w:sz w:val="28"/>
                <w:szCs w:val="28"/>
                <w:lang w:val="en-CA"/>
              </w:rPr>
              <w:t>87,4</w:t>
            </w:r>
          </w:p>
        </w:tc>
        <w:tc>
          <w:tcPr>
            <w:tcW w:w="2338" w:type="dxa"/>
          </w:tcPr>
          <w:p w14:paraId="0BE2EDF2" w14:textId="2DA2AAE8" w:rsidR="009339BD" w:rsidRDefault="009339BD" w:rsidP="00712F50">
            <w:pPr>
              <w:rPr>
                <w:i/>
                <w:sz w:val="28"/>
                <w:szCs w:val="28"/>
                <w:lang w:val="en-CA"/>
              </w:rPr>
            </w:pPr>
            <w:r>
              <w:rPr>
                <w:i/>
                <w:sz w:val="28"/>
                <w:szCs w:val="28"/>
                <w:lang w:val="en-CA"/>
              </w:rPr>
              <w:t>10</w:t>
            </w:r>
          </w:p>
        </w:tc>
        <w:tc>
          <w:tcPr>
            <w:tcW w:w="2338" w:type="dxa"/>
          </w:tcPr>
          <w:p w14:paraId="1BCF21C7" w14:textId="7AEAFFB6" w:rsidR="009339BD" w:rsidRDefault="009339BD" w:rsidP="00712F50">
            <w:pPr>
              <w:rPr>
                <w:i/>
                <w:sz w:val="28"/>
                <w:szCs w:val="28"/>
                <w:lang w:val="en-CA"/>
              </w:rPr>
            </w:pPr>
            <w:r>
              <w:rPr>
                <w:i/>
                <w:sz w:val="28"/>
                <w:szCs w:val="28"/>
                <w:lang w:val="en-CA"/>
              </w:rPr>
              <w:t>84,3</w:t>
            </w:r>
          </w:p>
        </w:tc>
      </w:tr>
      <w:tr w:rsidR="009339BD" w14:paraId="626B560C" w14:textId="77777777" w:rsidTr="00795075">
        <w:tc>
          <w:tcPr>
            <w:tcW w:w="2337" w:type="dxa"/>
          </w:tcPr>
          <w:p w14:paraId="28EE3606" w14:textId="16CA9484" w:rsidR="009339BD" w:rsidRDefault="009339BD" w:rsidP="00712F50">
            <w:pPr>
              <w:rPr>
                <w:i/>
                <w:sz w:val="28"/>
                <w:szCs w:val="28"/>
                <w:lang w:val="en-CA"/>
              </w:rPr>
            </w:pPr>
            <w:r>
              <w:rPr>
                <w:i/>
                <w:sz w:val="28"/>
                <w:szCs w:val="28"/>
                <w:lang w:val="en-CA"/>
              </w:rPr>
              <w:t>1</w:t>
            </w:r>
            <w:r w:rsidR="003B7670">
              <w:rPr>
                <w:i/>
                <w:sz w:val="28"/>
                <w:szCs w:val="28"/>
                <w:lang w:val="en-CA"/>
              </w:rPr>
              <w:t>2</w:t>
            </w:r>
          </w:p>
        </w:tc>
        <w:tc>
          <w:tcPr>
            <w:tcW w:w="2337" w:type="dxa"/>
          </w:tcPr>
          <w:p w14:paraId="559B5CAB" w14:textId="5448263B" w:rsidR="009339BD" w:rsidRDefault="009339BD" w:rsidP="00712F50">
            <w:pPr>
              <w:rPr>
                <w:i/>
                <w:sz w:val="28"/>
                <w:szCs w:val="28"/>
                <w:lang w:val="en-CA"/>
              </w:rPr>
            </w:pPr>
            <w:r>
              <w:rPr>
                <w:i/>
                <w:sz w:val="28"/>
                <w:szCs w:val="28"/>
                <w:lang w:val="en-CA"/>
              </w:rPr>
              <w:t>88,0</w:t>
            </w:r>
          </w:p>
        </w:tc>
        <w:tc>
          <w:tcPr>
            <w:tcW w:w="2338" w:type="dxa"/>
          </w:tcPr>
          <w:p w14:paraId="443EF9D1" w14:textId="4A204F94" w:rsidR="009339BD" w:rsidRDefault="009339BD" w:rsidP="00712F50">
            <w:pPr>
              <w:rPr>
                <w:i/>
                <w:sz w:val="28"/>
                <w:szCs w:val="28"/>
                <w:lang w:val="en-CA"/>
              </w:rPr>
            </w:pPr>
            <w:r>
              <w:rPr>
                <w:i/>
                <w:sz w:val="28"/>
                <w:szCs w:val="28"/>
                <w:lang w:val="en-CA"/>
              </w:rPr>
              <w:t>12</w:t>
            </w:r>
          </w:p>
        </w:tc>
        <w:tc>
          <w:tcPr>
            <w:tcW w:w="2338" w:type="dxa"/>
          </w:tcPr>
          <w:p w14:paraId="3F029DC5" w14:textId="2460D491" w:rsidR="009339BD" w:rsidRDefault="009339BD" w:rsidP="00712F50">
            <w:pPr>
              <w:rPr>
                <w:i/>
                <w:sz w:val="28"/>
                <w:szCs w:val="28"/>
                <w:lang w:val="en-CA"/>
              </w:rPr>
            </w:pPr>
            <w:r>
              <w:rPr>
                <w:i/>
                <w:sz w:val="28"/>
                <w:szCs w:val="28"/>
                <w:lang w:val="en-CA"/>
              </w:rPr>
              <w:t>84,6</w:t>
            </w:r>
          </w:p>
        </w:tc>
      </w:tr>
      <w:tr w:rsidR="009339BD" w14:paraId="7049F55B" w14:textId="77777777" w:rsidTr="00795075">
        <w:tc>
          <w:tcPr>
            <w:tcW w:w="2337" w:type="dxa"/>
          </w:tcPr>
          <w:p w14:paraId="4AD0EF23" w14:textId="280855F0" w:rsidR="009339BD" w:rsidRDefault="009339BD" w:rsidP="00712F50">
            <w:pPr>
              <w:rPr>
                <w:i/>
                <w:sz w:val="28"/>
                <w:szCs w:val="28"/>
                <w:lang w:val="en-CA"/>
              </w:rPr>
            </w:pPr>
            <w:r>
              <w:rPr>
                <w:i/>
                <w:sz w:val="28"/>
                <w:szCs w:val="28"/>
                <w:lang w:val="en-CA"/>
              </w:rPr>
              <w:t>1</w:t>
            </w:r>
            <w:r w:rsidR="003B7670">
              <w:rPr>
                <w:i/>
                <w:sz w:val="28"/>
                <w:szCs w:val="28"/>
                <w:lang w:val="en-CA"/>
              </w:rPr>
              <w:t>4</w:t>
            </w:r>
          </w:p>
        </w:tc>
        <w:tc>
          <w:tcPr>
            <w:tcW w:w="2337" w:type="dxa"/>
          </w:tcPr>
          <w:p w14:paraId="4C72F751" w14:textId="6EEF9466" w:rsidR="009339BD" w:rsidRDefault="009339BD" w:rsidP="00712F50">
            <w:pPr>
              <w:rPr>
                <w:i/>
                <w:sz w:val="28"/>
                <w:szCs w:val="28"/>
                <w:lang w:val="en-CA"/>
              </w:rPr>
            </w:pPr>
            <w:r>
              <w:rPr>
                <w:i/>
                <w:sz w:val="28"/>
                <w:szCs w:val="28"/>
                <w:lang w:val="en-CA"/>
              </w:rPr>
              <w:t>88,4</w:t>
            </w:r>
          </w:p>
        </w:tc>
        <w:tc>
          <w:tcPr>
            <w:tcW w:w="2338" w:type="dxa"/>
          </w:tcPr>
          <w:p w14:paraId="7186C3F3" w14:textId="28D21B65" w:rsidR="009339BD" w:rsidRDefault="009339BD" w:rsidP="00712F50">
            <w:pPr>
              <w:rPr>
                <w:i/>
                <w:sz w:val="28"/>
                <w:szCs w:val="28"/>
                <w:lang w:val="en-CA"/>
              </w:rPr>
            </w:pPr>
            <w:r>
              <w:rPr>
                <w:i/>
                <w:sz w:val="28"/>
                <w:szCs w:val="28"/>
                <w:lang w:val="en-CA"/>
              </w:rPr>
              <w:t>14</w:t>
            </w:r>
          </w:p>
        </w:tc>
        <w:tc>
          <w:tcPr>
            <w:tcW w:w="2338" w:type="dxa"/>
          </w:tcPr>
          <w:p w14:paraId="5A184633" w14:textId="31C7846F" w:rsidR="009339BD" w:rsidRDefault="009339BD" w:rsidP="00712F50">
            <w:pPr>
              <w:rPr>
                <w:i/>
                <w:sz w:val="28"/>
                <w:szCs w:val="28"/>
                <w:lang w:val="en-CA"/>
              </w:rPr>
            </w:pPr>
            <w:r>
              <w:rPr>
                <w:i/>
                <w:sz w:val="28"/>
                <w:szCs w:val="28"/>
                <w:lang w:val="en-CA"/>
              </w:rPr>
              <w:t>85,2</w:t>
            </w:r>
          </w:p>
        </w:tc>
      </w:tr>
      <w:tr w:rsidR="009339BD" w14:paraId="17D28CF3" w14:textId="77777777" w:rsidTr="00795075">
        <w:tc>
          <w:tcPr>
            <w:tcW w:w="2337" w:type="dxa"/>
          </w:tcPr>
          <w:p w14:paraId="6056944D" w14:textId="37A0704F" w:rsidR="009339BD" w:rsidRDefault="009339BD" w:rsidP="00712F50">
            <w:pPr>
              <w:rPr>
                <w:i/>
                <w:sz w:val="28"/>
                <w:szCs w:val="28"/>
                <w:lang w:val="en-CA"/>
              </w:rPr>
            </w:pPr>
            <w:r>
              <w:rPr>
                <w:i/>
                <w:sz w:val="28"/>
                <w:szCs w:val="28"/>
                <w:lang w:val="en-CA"/>
              </w:rPr>
              <w:t>1</w:t>
            </w:r>
            <w:r w:rsidR="003B7670">
              <w:rPr>
                <w:i/>
                <w:sz w:val="28"/>
                <w:szCs w:val="28"/>
                <w:lang w:val="en-CA"/>
              </w:rPr>
              <w:t>6</w:t>
            </w:r>
          </w:p>
        </w:tc>
        <w:tc>
          <w:tcPr>
            <w:tcW w:w="2337" w:type="dxa"/>
          </w:tcPr>
          <w:p w14:paraId="74842BB4" w14:textId="781D0DA1" w:rsidR="009339BD" w:rsidRDefault="009339BD" w:rsidP="00712F50">
            <w:pPr>
              <w:rPr>
                <w:i/>
                <w:sz w:val="28"/>
                <w:szCs w:val="28"/>
                <w:lang w:val="en-CA"/>
              </w:rPr>
            </w:pPr>
            <w:r>
              <w:rPr>
                <w:i/>
                <w:sz w:val="28"/>
                <w:szCs w:val="28"/>
                <w:lang w:val="en-CA"/>
              </w:rPr>
              <w:t>89,3</w:t>
            </w:r>
          </w:p>
        </w:tc>
        <w:tc>
          <w:tcPr>
            <w:tcW w:w="2338" w:type="dxa"/>
          </w:tcPr>
          <w:p w14:paraId="0D8DA183" w14:textId="6AAE3CAE" w:rsidR="009339BD" w:rsidRDefault="009339BD" w:rsidP="00712F50">
            <w:pPr>
              <w:rPr>
                <w:i/>
                <w:sz w:val="28"/>
                <w:szCs w:val="28"/>
                <w:lang w:val="en-CA"/>
              </w:rPr>
            </w:pPr>
            <w:r>
              <w:rPr>
                <w:i/>
                <w:sz w:val="28"/>
                <w:szCs w:val="28"/>
                <w:lang w:val="en-CA"/>
              </w:rPr>
              <w:t>16</w:t>
            </w:r>
          </w:p>
        </w:tc>
        <w:tc>
          <w:tcPr>
            <w:tcW w:w="2338" w:type="dxa"/>
          </w:tcPr>
          <w:p w14:paraId="0D79E1A7" w14:textId="4E307449" w:rsidR="009339BD" w:rsidRDefault="009339BD" w:rsidP="00712F50">
            <w:pPr>
              <w:rPr>
                <w:i/>
                <w:sz w:val="28"/>
                <w:szCs w:val="28"/>
                <w:lang w:val="en-CA"/>
              </w:rPr>
            </w:pPr>
            <w:r>
              <w:rPr>
                <w:i/>
                <w:sz w:val="28"/>
                <w:szCs w:val="28"/>
                <w:lang w:val="en-CA"/>
              </w:rPr>
              <w:t>85,8</w:t>
            </w:r>
          </w:p>
        </w:tc>
      </w:tr>
      <w:tr w:rsidR="009339BD" w14:paraId="27177C09" w14:textId="77777777" w:rsidTr="00795075">
        <w:tc>
          <w:tcPr>
            <w:tcW w:w="2337" w:type="dxa"/>
          </w:tcPr>
          <w:p w14:paraId="0376127C" w14:textId="48CB0EE1" w:rsidR="009339BD" w:rsidRDefault="009339BD" w:rsidP="00712F50">
            <w:pPr>
              <w:rPr>
                <w:i/>
                <w:sz w:val="28"/>
                <w:szCs w:val="28"/>
                <w:lang w:val="en-CA"/>
              </w:rPr>
            </w:pPr>
            <w:r>
              <w:rPr>
                <w:i/>
                <w:sz w:val="28"/>
                <w:szCs w:val="28"/>
                <w:lang w:val="en-CA"/>
              </w:rPr>
              <w:t>1</w:t>
            </w:r>
            <w:r w:rsidR="003B7670">
              <w:rPr>
                <w:i/>
                <w:sz w:val="28"/>
                <w:szCs w:val="28"/>
                <w:lang w:val="en-CA"/>
              </w:rPr>
              <w:t>8</w:t>
            </w:r>
          </w:p>
        </w:tc>
        <w:tc>
          <w:tcPr>
            <w:tcW w:w="2337" w:type="dxa"/>
          </w:tcPr>
          <w:p w14:paraId="63AFC81B" w14:textId="0DA0CE01" w:rsidR="009339BD" w:rsidRDefault="009339BD" w:rsidP="00712F50">
            <w:pPr>
              <w:rPr>
                <w:i/>
                <w:sz w:val="28"/>
                <w:szCs w:val="28"/>
                <w:lang w:val="en-CA"/>
              </w:rPr>
            </w:pPr>
            <w:r>
              <w:rPr>
                <w:i/>
                <w:sz w:val="28"/>
                <w:szCs w:val="28"/>
                <w:lang w:val="en-CA"/>
              </w:rPr>
              <w:t>90,2</w:t>
            </w:r>
          </w:p>
        </w:tc>
        <w:tc>
          <w:tcPr>
            <w:tcW w:w="2338" w:type="dxa"/>
          </w:tcPr>
          <w:p w14:paraId="699CA253" w14:textId="6D0EC4A1" w:rsidR="009339BD" w:rsidRDefault="009339BD" w:rsidP="00712F50">
            <w:pPr>
              <w:rPr>
                <w:i/>
                <w:sz w:val="28"/>
                <w:szCs w:val="28"/>
                <w:lang w:val="en-CA"/>
              </w:rPr>
            </w:pPr>
            <w:r>
              <w:rPr>
                <w:i/>
                <w:sz w:val="28"/>
                <w:szCs w:val="28"/>
                <w:lang w:val="en-CA"/>
              </w:rPr>
              <w:t>18</w:t>
            </w:r>
          </w:p>
        </w:tc>
        <w:tc>
          <w:tcPr>
            <w:tcW w:w="2338" w:type="dxa"/>
          </w:tcPr>
          <w:p w14:paraId="390C4749" w14:textId="33E9E5D1" w:rsidR="009339BD" w:rsidRDefault="009339BD" w:rsidP="00712F50">
            <w:pPr>
              <w:rPr>
                <w:i/>
                <w:sz w:val="28"/>
                <w:szCs w:val="28"/>
                <w:lang w:val="en-CA"/>
              </w:rPr>
            </w:pPr>
            <w:r>
              <w:rPr>
                <w:i/>
                <w:sz w:val="28"/>
                <w:szCs w:val="28"/>
                <w:lang w:val="en-CA"/>
              </w:rPr>
              <w:t>86,4</w:t>
            </w:r>
          </w:p>
        </w:tc>
      </w:tr>
      <w:tr w:rsidR="009339BD" w14:paraId="296474CD" w14:textId="77777777" w:rsidTr="00795075">
        <w:tc>
          <w:tcPr>
            <w:tcW w:w="2337" w:type="dxa"/>
          </w:tcPr>
          <w:p w14:paraId="4AFE27CE" w14:textId="79D96B0B" w:rsidR="009339BD" w:rsidRDefault="003B7670" w:rsidP="00712F50">
            <w:pPr>
              <w:rPr>
                <w:i/>
                <w:sz w:val="28"/>
                <w:szCs w:val="28"/>
                <w:lang w:val="en-CA"/>
              </w:rPr>
            </w:pPr>
            <w:r>
              <w:rPr>
                <w:i/>
                <w:sz w:val="28"/>
                <w:szCs w:val="28"/>
                <w:lang w:val="en-CA"/>
              </w:rPr>
              <w:t>20</w:t>
            </w:r>
          </w:p>
        </w:tc>
        <w:tc>
          <w:tcPr>
            <w:tcW w:w="2337" w:type="dxa"/>
          </w:tcPr>
          <w:p w14:paraId="1349EF11" w14:textId="6D0BC138" w:rsidR="009339BD" w:rsidRDefault="009339BD" w:rsidP="00712F50">
            <w:pPr>
              <w:rPr>
                <w:i/>
                <w:sz w:val="28"/>
                <w:szCs w:val="28"/>
                <w:lang w:val="en-CA"/>
              </w:rPr>
            </w:pPr>
            <w:r>
              <w:rPr>
                <w:i/>
                <w:sz w:val="28"/>
                <w:szCs w:val="28"/>
                <w:lang w:val="en-CA"/>
              </w:rPr>
              <w:t>91,2</w:t>
            </w:r>
          </w:p>
        </w:tc>
        <w:tc>
          <w:tcPr>
            <w:tcW w:w="2338" w:type="dxa"/>
          </w:tcPr>
          <w:p w14:paraId="166521DD" w14:textId="6453BBBB" w:rsidR="009339BD" w:rsidRDefault="009339BD" w:rsidP="00712F50">
            <w:pPr>
              <w:rPr>
                <w:i/>
                <w:sz w:val="28"/>
                <w:szCs w:val="28"/>
                <w:lang w:val="en-CA"/>
              </w:rPr>
            </w:pPr>
            <w:r>
              <w:rPr>
                <w:i/>
                <w:sz w:val="28"/>
                <w:szCs w:val="28"/>
                <w:lang w:val="en-CA"/>
              </w:rPr>
              <w:t>20</w:t>
            </w:r>
          </w:p>
        </w:tc>
        <w:tc>
          <w:tcPr>
            <w:tcW w:w="2338" w:type="dxa"/>
          </w:tcPr>
          <w:p w14:paraId="40D0E816" w14:textId="2F225FD7" w:rsidR="009339BD" w:rsidRDefault="009339BD" w:rsidP="00712F50">
            <w:pPr>
              <w:rPr>
                <w:i/>
                <w:sz w:val="28"/>
                <w:szCs w:val="28"/>
                <w:lang w:val="en-CA"/>
              </w:rPr>
            </w:pPr>
            <w:r>
              <w:rPr>
                <w:i/>
                <w:sz w:val="28"/>
                <w:szCs w:val="28"/>
                <w:lang w:val="en-CA"/>
              </w:rPr>
              <w:t>87,4</w:t>
            </w:r>
          </w:p>
        </w:tc>
      </w:tr>
      <w:tr w:rsidR="009339BD" w14:paraId="78EA5D7E" w14:textId="77777777" w:rsidTr="00795075">
        <w:tc>
          <w:tcPr>
            <w:tcW w:w="2337" w:type="dxa"/>
          </w:tcPr>
          <w:p w14:paraId="0DE1AA07" w14:textId="21965DA7" w:rsidR="009339BD" w:rsidRDefault="009339BD" w:rsidP="00712F50">
            <w:pPr>
              <w:rPr>
                <w:i/>
                <w:sz w:val="28"/>
                <w:szCs w:val="28"/>
                <w:lang w:val="en-CA"/>
              </w:rPr>
            </w:pPr>
            <w:r>
              <w:rPr>
                <w:i/>
                <w:sz w:val="28"/>
                <w:szCs w:val="28"/>
                <w:lang w:val="en-CA"/>
              </w:rPr>
              <w:t>2</w:t>
            </w:r>
            <w:r w:rsidR="003B7670">
              <w:rPr>
                <w:i/>
                <w:sz w:val="28"/>
                <w:szCs w:val="28"/>
                <w:lang w:val="en-CA"/>
              </w:rPr>
              <w:t>2</w:t>
            </w:r>
          </w:p>
        </w:tc>
        <w:tc>
          <w:tcPr>
            <w:tcW w:w="2337" w:type="dxa"/>
          </w:tcPr>
          <w:p w14:paraId="254481F2" w14:textId="77007EC5" w:rsidR="009339BD" w:rsidRDefault="009339BD" w:rsidP="00712F50">
            <w:pPr>
              <w:rPr>
                <w:i/>
                <w:sz w:val="28"/>
                <w:szCs w:val="28"/>
                <w:lang w:val="en-CA"/>
              </w:rPr>
            </w:pPr>
            <w:r>
              <w:rPr>
                <w:i/>
                <w:sz w:val="28"/>
                <w:szCs w:val="28"/>
                <w:lang w:val="en-CA"/>
              </w:rPr>
              <w:t>92,5</w:t>
            </w:r>
          </w:p>
        </w:tc>
        <w:tc>
          <w:tcPr>
            <w:tcW w:w="2338" w:type="dxa"/>
          </w:tcPr>
          <w:p w14:paraId="5039EB9E" w14:textId="282939BD" w:rsidR="009339BD" w:rsidRDefault="009339BD" w:rsidP="00712F50">
            <w:pPr>
              <w:rPr>
                <w:i/>
                <w:sz w:val="28"/>
                <w:szCs w:val="28"/>
                <w:lang w:val="en-CA"/>
              </w:rPr>
            </w:pPr>
            <w:r>
              <w:rPr>
                <w:i/>
                <w:sz w:val="28"/>
                <w:szCs w:val="28"/>
                <w:lang w:val="en-CA"/>
              </w:rPr>
              <w:t>22</w:t>
            </w:r>
          </w:p>
        </w:tc>
        <w:tc>
          <w:tcPr>
            <w:tcW w:w="2338" w:type="dxa"/>
          </w:tcPr>
          <w:p w14:paraId="5910E9E8" w14:textId="54C37792" w:rsidR="009339BD" w:rsidRDefault="009339BD" w:rsidP="00712F50">
            <w:pPr>
              <w:rPr>
                <w:i/>
                <w:sz w:val="28"/>
                <w:szCs w:val="28"/>
                <w:lang w:val="en-CA"/>
              </w:rPr>
            </w:pPr>
            <w:r>
              <w:rPr>
                <w:i/>
                <w:sz w:val="28"/>
                <w:szCs w:val="28"/>
                <w:lang w:val="en-CA"/>
              </w:rPr>
              <w:t>88,8</w:t>
            </w:r>
          </w:p>
        </w:tc>
      </w:tr>
      <w:tr w:rsidR="009339BD" w14:paraId="68CD7C2D" w14:textId="77777777" w:rsidTr="00795075">
        <w:tc>
          <w:tcPr>
            <w:tcW w:w="2337" w:type="dxa"/>
          </w:tcPr>
          <w:p w14:paraId="5211A069" w14:textId="57CD0095" w:rsidR="009339BD" w:rsidRDefault="009339BD" w:rsidP="00712F50">
            <w:pPr>
              <w:rPr>
                <w:i/>
                <w:sz w:val="28"/>
                <w:szCs w:val="28"/>
                <w:lang w:val="en-CA"/>
              </w:rPr>
            </w:pPr>
            <w:r>
              <w:rPr>
                <w:i/>
                <w:sz w:val="28"/>
                <w:szCs w:val="28"/>
                <w:lang w:val="en-CA"/>
              </w:rPr>
              <w:t>2</w:t>
            </w:r>
            <w:r w:rsidR="003B7670">
              <w:rPr>
                <w:i/>
                <w:sz w:val="28"/>
                <w:szCs w:val="28"/>
                <w:lang w:val="en-CA"/>
              </w:rPr>
              <w:t>4</w:t>
            </w:r>
          </w:p>
        </w:tc>
        <w:tc>
          <w:tcPr>
            <w:tcW w:w="2337" w:type="dxa"/>
          </w:tcPr>
          <w:p w14:paraId="0943BCE1" w14:textId="690C4E77" w:rsidR="009339BD" w:rsidRDefault="009339BD" w:rsidP="00712F50">
            <w:pPr>
              <w:rPr>
                <w:i/>
                <w:sz w:val="28"/>
                <w:szCs w:val="28"/>
                <w:lang w:val="en-CA"/>
              </w:rPr>
            </w:pPr>
            <w:r>
              <w:rPr>
                <w:i/>
                <w:sz w:val="28"/>
                <w:szCs w:val="28"/>
                <w:lang w:val="en-CA"/>
              </w:rPr>
              <w:t>94,0</w:t>
            </w:r>
          </w:p>
        </w:tc>
        <w:tc>
          <w:tcPr>
            <w:tcW w:w="2338" w:type="dxa"/>
          </w:tcPr>
          <w:p w14:paraId="06B1CA53" w14:textId="113B5DC4" w:rsidR="009339BD" w:rsidRDefault="009339BD" w:rsidP="00712F50">
            <w:pPr>
              <w:rPr>
                <w:i/>
                <w:sz w:val="28"/>
                <w:szCs w:val="28"/>
                <w:lang w:val="en-CA"/>
              </w:rPr>
            </w:pPr>
            <w:r>
              <w:rPr>
                <w:i/>
                <w:sz w:val="28"/>
                <w:szCs w:val="28"/>
                <w:lang w:val="en-CA"/>
              </w:rPr>
              <w:t>24</w:t>
            </w:r>
          </w:p>
        </w:tc>
        <w:tc>
          <w:tcPr>
            <w:tcW w:w="2338" w:type="dxa"/>
          </w:tcPr>
          <w:p w14:paraId="6DAB89AC" w14:textId="69CF0C48" w:rsidR="009339BD" w:rsidRDefault="009339BD" w:rsidP="00712F50">
            <w:pPr>
              <w:rPr>
                <w:i/>
                <w:sz w:val="28"/>
                <w:szCs w:val="28"/>
                <w:lang w:val="en-CA"/>
              </w:rPr>
            </w:pPr>
            <w:r>
              <w:rPr>
                <w:i/>
                <w:sz w:val="28"/>
                <w:szCs w:val="28"/>
                <w:lang w:val="en-CA"/>
              </w:rPr>
              <w:t>90,3</w:t>
            </w:r>
          </w:p>
        </w:tc>
      </w:tr>
      <w:tr w:rsidR="009339BD" w14:paraId="6D2B6D4E" w14:textId="77777777" w:rsidTr="00795075">
        <w:tc>
          <w:tcPr>
            <w:tcW w:w="2337" w:type="dxa"/>
          </w:tcPr>
          <w:p w14:paraId="2E21AB62" w14:textId="7D0601F0" w:rsidR="009339BD" w:rsidRDefault="009339BD" w:rsidP="00712F50">
            <w:pPr>
              <w:rPr>
                <w:i/>
                <w:sz w:val="28"/>
                <w:szCs w:val="28"/>
                <w:lang w:val="en-CA"/>
              </w:rPr>
            </w:pPr>
            <w:r>
              <w:rPr>
                <w:i/>
                <w:sz w:val="28"/>
                <w:szCs w:val="28"/>
                <w:lang w:val="en-CA"/>
              </w:rPr>
              <w:t>2</w:t>
            </w:r>
            <w:r w:rsidR="003B7670">
              <w:rPr>
                <w:i/>
                <w:sz w:val="28"/>
                <w:szCs w:val="28"/>
                <w:lang w:val="en-CA"/>
              </w:rPr>
              <w:t>6</w:t>
            </w:r>
          </w:p>
        </w:tc>
        <w:tc>
          <w:tcPr>
            <w:tcW w:w="2337" w:type="dxa"/>
          </w:tcPr>
          <w:p w14:paraId="5CB88AB1" w14:textId="182B11A9" w:rsidR="009339BD" w:rsidRDefault="009339BD" w:rsidP="00712F50">
            <w:pPr>
              <w:rPr>
                <w:i/>
                <w:sz w:val="28"/>
                <w:szCs w:val="28"/>
                <w:lang w:val="en-CA"/>
              </w:rPr>
            </w:pPr>
            <w:r>
              <w:rPr>
                <w:i/>
                <w:sz w:val="28"/>
                <w:szCs w:val="28"/>
                <w:lang w:val="en-CA"/>
              </w:rPr>
              <w:t>93,1</w:t>
            </w:r>
          </w:p>
        </w:tc>
        <w:tc>
          <w:tcPr>
            <w:tcW w:w="2338" w:type="dxa"/>
          </w:tcPr>
          <w:p w14:paraId="2EAD9C11" w14:textId="76B6B000" w:rsidR="009339BD" w:rsidRDefault="009339BD" w:rsidP="00712F50">
            <w:pPr>
              <w:rPr>
                <w:i/>
                <w:sz w:val="28"/>
                <w:szCs w:val="28"/>
                <w:lang w:val="en-CA"/>
              </w:rPr>
            </w:pPr>
            <w:r>
              <w:rPr>
                <w:i/>
                <w:sz w:val="28"/>
                <w:szCs w:val="28"/>
                <w:lang w:val="en-CA"/>
              </w:rPr>
              <w:t>26</w:t>
            </w:r>
          </w:p>
        </w:tc>
        <w:tc>
          <w:tcPr>
            <w:tcW w:w="2338" w:type="dxa"/>
          </w:tcPr>
          <w:p w14:paraId="55490401" w14:textId="471703BE" w:rsidR="009339BD" w:rsidRDefault="009339BD" w:rsidP="00712F50">
            <w:pPr>
              <w:rPr>
                <w:i/>
                <w:sz w:val="28"/>
                <w:szCs w:val="28"/>
                <w:lang w:val="en-CA"/>
              </w:rPr>
            </w:pPr>
            <w:r>
              <w:rPr>
                <w:i/>
                <w:sz w:val="28"/>
                <w:szCs w:val="28"/>
                <w:lang w:val="en-CA"/>
              </w:rPr>
              <w:t>114,4</w:t>
            </w:r>
          </w:p>
        </w:tc>
      </w:tr>
      <w:tr w:rsidR="009339BD" w14:paraId="091D4E3D" w14:textId="77777777" w:rsidTr="00795075">
        <w:tc>
          <w:tcPr>
            <w:tcW w:w="2337" w:type="dxa"/>
          </w:tcPr>
          <w:p w14:paraId="360D4C76" w14:textId="16B5E114" w:rsidR="009339BD" w:rsidRDefault="009339BD" w:rsidP="00712F50">
            <w:pPr>
              <w:rPr>
                <w:i/>
                <w:sz w:val="28"/>
                <w:szCs w:val="28"/>
                <w:lang w:val="en-CA"/>
              </w:rPr>
            </w:pPr>
            <w:r>
              <w:rPr>
                <w:i/>
                <w:sz w:val="28"/>
                <w:szCs w:val="28"/>
                <w:lang w:val="en-CA"/>
              </w:rPr>
              <w:t>2</w:t>
            </w:r>
            <w:r w:rsidR="003B7670">
              <w:rPr>
                <w:i/>
                <w:sz w:val="28"/>
                <w:szCs w:val="28"/>
                <w:lang w:val="en-CA"/>
              </w:rPr>
              <w:t>8</w:t>
            </w:r>
          </w:p>
        </w:tc>
        <w:tc>
          <w:tcPr>
            <w:tcW w:w="2337" w:type="dxa"/>
          </w:tcPr>
          <w:p w14:paraId="373B1FE9" w14:textId="47513F7C" w:rsidR="009339BD" w:rsidRDefault="009339BD" w:rsidP="00712F50">
            <w:pPr>
              <w:rPr>
                <w:i/>
                <w:sz w:val="28"/>
                <w:szCs w:val="28"/>
                <w:lang w:val="en-CA"/>
              </w:rPr>
            </w:pPr>
            <w:r>
              <w:rPr>
                <w:i/>
                <w:sz w:val="28"/>
                <w:szCs w:val="28"/>
                <w:lang w:val="en-CA"/>
              </w:rPr>
              <w:t>113,2</w:t>
            </w:r>
          </w:p>
        </w:tc>
        <w:tc>
          <w:tcPr>
            <w:tcW w:w="2338" w:type="dxa"/>
          </w:tcPr>
          <w:p w14:paraId="72440DB3" w14:textId="40D4DC28" w:rsidR="009339BD" w:rsidRDefault="009339BD" w:rsidP="00712F50">
            <w:pPr>
              <w:rPr>
                <w:i/>
                <w:sz w:val="28"/>
                <w:szCs w:val="28"/>
                <w:lang w:val="en-CA"/>
              </w:rPr>
            </w:pPr>
            <w:r>
              <w:rPr>
                <w:i/>
                <w:sz w:val="28"/>
                <w:szCs w:val="28"/>
                <w:lang w:val="en-CA"/>
              </w:rPr>
              <w:t>28</w:t>
            </w:r>
          </w:p>
        </w:tc>
        <w:tc>
          <w:tcPr>
            <w:tcW w:w="2338" w:type="dxa"/>
          </w:tcPr>
          <w:p w14:paraId="37CE86FC" w14:textId="58F764D7" w:rsidR="009339BD" w:rsidRDefault="009339BD" w:rsidP="00712F50">
            <w:pPr>
              <w:rPr>
                <w:i/>
                <w:sz w:val="28"/>
                <w:szCs w:val="28"/>
                <w:lang w:val="en-CA"/>
              </w:rPr>
            </w:pPr>
            <w:r>
              <w:rPr>
                <w:i/>
                <w:sz w:val="28"/>
                <w:szCs w:val="28"/>
                <w:lang w:val="en-CA"/>
              </w:rPr>
              <w:t>116,4</w:t>
            </w:r>
          </w:p>
        </w:tc>
      </w:tr>
      <w:tr w:rsidR="009339BD" w14:paraId="704F6219" w14:textId="77777777" w:rsidTr="001C4951">
        <w:tc>
          <w:tcPr>
            <w:tcW w:w="4674" w:type="dxa"/>
            <w:gridSpan w:val="2"/>
            <w:vMerge w:val="restart"/>
          </w:tcPr>
          <w:p w14:paraId="2ACD8C73" w14:textId="0EC36F32" w:rsidR="009339BD" w:rsidRDefault="009339BD" w:rsidP="00712F50">
            <w:pPr>
              <w:rPr>
                <w:i/>
                <w:sz w:val="28"/>
                <w:szCs w:val="28"/>
                <w:lang w:val="en-CA"/>
              </w:rPr>
            </w:pPr>
          </w:p>
        </w:tc>
        <w:tc>
          <w:tcPr>
            <w:tcW w:w="2338" w:type="dxa"/>
          </w:tcPr>
          <w:p w14:paraId="2A91F43E" w14:textId="09CEB114" w:rsidR="009339BD" w:rsidRDefault="009339BD" w:rsidP="00712F50">
            <w:pPr>
              <w:rPr>
                <w:i/>
                <w:sz w:val="28"/>
                <w:szCs w:val="28"/>
                <w:lang w:val="en-CA"/>
              </w:rPr>
            </w:pPr>
            <w:r>
              <w:rPr>
                <w:i/>
                <w:sz w:val="28"/>
                <w:szCs w:val="28"/>
                <w:lang w:val="en-CA"/>
              </w:rPr>
              <w:t>30</w:t>
            </w:r>
          </w:p>
        </w:tc>
        <w:tc>
          <w:tcPr>
            <w:tcW w:w="2338" w:type="dxa"/>
          </w:tcPr>
          <w:p w14:paraId="3C53A78B" w14:textId="25E47DA0" w:rsidR="009339BD" w:rsidRDefault="009339BD" w:rsidP="00712F50">
            <w:pPr>
              <w:rPr>
                <w:i/>
                <w:sz w:val="28"/>
                <w:szCs w:val="28"/>
                <w:lang w:val="en-CA"/>
              </w:rPr>
            </w:pPr>
            <w:r>
              <w:rPr>
                <w:i/>
                <w:sz w:val="28"/>
                <w:szCs w:val="28"/>
                <w:lang w:val="en-CA"/>
              </w:rPr>
              <w:t>117,4</w:t>
            </w:r>
          </w:p>
        </w:tc>
      </w:tr>
      <w:tr w:rsidR="009339BD" w14:paraId="44E9B5E1" w14:textId="77777777" w:rsidTr="001C4951">
        <w:tc>
          <w:tcPr>
            <w:tcW w:w="4674" w:type="dxa"/>
            <w:gridSpan w:val="2"/>
            <w:vMerge/>
          </w:tcPr>
          <w:p w14:paraId="546E94AE" w14:textId="42BB6DC6" w:rsidR="009339BD" w:rsidRDefault="009339BD" w:rsidP="00712F50">
            <w:pPr>
              <w:rPr>
                <w:i/>
                <w:sz w:val="28"/>
                <w:szCs w:val="28"/>
                <w:lang w:val="en-CA"/>
              </w:rPr>
            </w:pPr>
          </w:p>
        </w:tc>
        <w:tc>
          <w:tcPr>
            <w:tcW w:w="2338" w:type="dxa"/>
          </w:tcPr>
          <w:p w14:paraId="314AB1E0" w14:textId="1F3EEDB3" w:rsidR="009339BD" w:rsidRDefault="009339BD" w:rsidP="00712F50">
            <w:pPr>
              <w:rPr>
                <w:i/>
                <w:sz w:val="28"/>
                <w:szCs w:val="28"/>
                <w:lang w:val="en-CA"/>
              </w:rPr>
            </w:pPr>
            <w:r>
              <w:rPr>
                <w:i/>
                <w:sz w:val="28"/>
                <w:szCs w:val="28"/>
                <w:lang w:val="en-CA"/>
              </w:rPr>
              <w:t>32</w:t>
            </w:r>
          </w:p>
        </w:tc>
        <w:tc>
          <w:tcPr>
            <w:tcW w:w="2338" w:type="dxa"/>
          </w:tcPr>
          <w:p w14:paraId="1996AFF9" w14:textId="3805FC18" w:rsidR="009339BD" w:rsidRDefault="009339BD" w:rsidP="00712F50">
            <w:pPr>
              <w:rPr>
                <w:i/>
                <w:sz w:val="28"/>
                <w:szCs w:val="28"/>
                <w:lang w:val="en-CA"/>
              </w:rPr>
            </w:pPr>
            <w:r>
              <w:rPr>
                <w:i/>
                <w:sz w:val="28"/>
                <w:szCs w:val="28"/>
                <w:lang w:val="en-CA"/>
              </w:rPr>
              <w:t>117,7</w:t>
            </w:r>
          </w:p>
        </w:tc>
      </w:tr>
      <w:tr w:rsidR="009339BD" w14:paraId="46E024A0" w14:textId="77777777" w:rsidTr="001C4951">
        <w:tc>
          <w:tcPr>
            <w:tcW w:w="4674" w:type="dxa"/>
            <w:gridSpan w:val="2"/>
            <w:vMerge/>
          </w:tcPr>
          <w:p w14:paraId="1494565F" w14:textId="15F5FA9B" w:rsidR="009339BD" w:rsidRDefault="009339BD" w:rsidP="00712F50">
            <w:pPr>
              <w:rPr>
                <w:i/>
                <w:sz w:val="28"/>
                <w:szCs w:val="28"/>
                <w:lang w:val="en-CA"/>
              </w:rPr>
            </w:pPr>
          </w:p>
        </w:tc>
        <w:tc>
          <w:tcPr>
            <w:tcW w:w="2338" w:type="dxa"/>
          </w:tcPr>
          <w:p w14:paraId="19C24A03" w14:textId="26AFAA50" w:rsidR="009339BD" w:rsidRDefault="009339BD" w:rsidP="00712F50">
            <w:pPr>
              <w:rPr>
                <w:i/>
                <w:sz w:val="28"/>
                <w:szCs w:val="28"/>
                <w:lang w:val="en-CA"/>
              </w:rPr>
            </w:pPr>
            <w:r>
              <w:rPr>
                <w:i/>
                <w:sz w:val="28"/>
                <w:szCs w:val="28"/>
                <w:lang w:val="en-CA"/>
              </w:rPr>
              <w:t>34</w:t>
            </w:r>
          </w:p>
        </w:tc>
        <w:tc>
          <w:tcPr>
            <w:tcW w:w="2338" w:type="dxa"/>
          </w:tcPr>
          <w:p w14:paraId="4D9E2437" w14:textId="58A4E96D" w:rsidR="009339BD" w:rsidRDefault="009339BD" w:rsidP="00712F50">
            <w:pPr>
              <w:rPr>
                <w:i/>
                <w:sz w:val="28"/>
                <w:szCs w:val="28"/>
                <w:lang w:val="en-CA"/>
              </w:rPr>
            </w:pPr>
            <w:r>
              <w:rPr>
                <w:i/>
                <w:sz w:val="28"/>
                <w:szCs w:val="28"/>
                <w:lang w:val="en-CA"/>
              </w:rPr>
              <w:t>117,8</w:t>
            </w:r>
          </w:p>
        </w:tc>
      </w:tr>
      <w:tr w:rsidR="009339BD" w14:paraId="0F75A767" w14:textId="77777777" w:rsidTr="001C4951">
        <w:tc>
          <w:tcPr>
            <w:tcW w:w="4674" w:type="dxa"/>
            <w:gridSpan w:val="2"/>
            <w:vMerge/>
          </w:tcPr>
          <w:p w14:paraId="6D774940" w14:textId="7688B376" w:rsidR="009339BD" w:rsidRDefault="009339BD" w:rsidP="00712F50">
            <w:pPr>
              <w:rPr>
                <w:i/>
                <w:sz w:val="28"/>
                <w:szCs w:val="28"/>
                <w:lang w:val="en-CA"/>
              </w:rPr>
            </w:pPr>
          </w:p>
        </w:tc>
        <w:tc>
          <w:tcPr>
            <w:tcW w:w="2338" w:type="dxa"/>
          </w:tcPr>
          <w:p w14:paraId="1442133D" w14:textId="074B3FE8" w:rsidR="009339BD" w:rsidRDefault="009339BD" w:rsidP="00712F50">
            <w:pPr>
              <w:rPr>
                <w:i/>
                <w:sz w:val="28"/>
                <w:szCs w:val="28"/>
                <w:lang w:val="en-CA"/>
              </w:rPr>
            </w:pPr>
            <w:r>
              <w:rPr>
                <w:i/>
                <w:sz w:val="28"/>
                <w:szCs w:val="28"/>
                <w:lang w:val="en-CA"/>
              </w:rPr>
              <w:t>36</w:t>
            </w:r>
          </w:p>
        </w:tc>
        <w:tc>
          <w:tcPr>
            <w:tcW w:w="2338" w:type="dxa"/>
          </w:tcPr>
          <w:p w14:paraId="45E8CFB8" w14:textId="499BEA17" w:rsidR="009339BD" w:rsidRDefault="009339BD" w:rsidP="00712F50">
            <w:pPr>
              <w:rPr>
                <w:i/>
                <w:sz w:val="28"/>
                <w:szCs w:val="28"/>
                <w:lang w:val="en-CA"/>
              </w:rPr>
            </w:pPr>
            <w:r>
              <w:rPr>
                <w:i/>
                <w:sz w:val="28"/>
                <w:szCs w:val="28"/>
                <w:lang w:val="en-CA"/>
              </w:rPr>
              <w:t>117,9</w:t>
            </w:r>
          </w:p>
        </w:tc>
      </w:tr>
      <w:tr w:rsidR="009339BD" w14:paraId="279C3962" w14:textId="77777777" w:rsidTr="001C4951">
        <w:tc>
          <w:tcPr>
            <w:tcW w:w="4674" w:type="dxa"/>
            <w:gridSpan w:val="2"/>
            <w:vMerge/>
          </w:tcPr>
          <w:p w14:paraId="3CF8BB04" w14:textId="33F1CEDA" w:rsidR="009339BD" w:rsidRDefault="009339BD" w:rsidP="00712F50">
            <w:pPr>
              <w:rPr>
                <w:i/>
                <w:sz w:val="28"/>
                <w:szCs w:val="28"/>
                <w:lang w:val="en-CA"/>
              </w:rPr>
            </w:pPr>
          </w:p>
        </w:tc>
        <w:tc>
          <w:tcPr>
            <w:tcW w:w="2338" w:type="dxa"/>
          </w:tcPr>
          <w:p w14:paraId="2D2B56E8" w14:textId="50B7C9FE" w:rsidR="009339BD" w:rsidRDefault="009339BD" w:rsidP="00712F50">
            <w:pPr>
              <w:rPr>
                <w:i/>
                <w:sz w:val="28"/>
                <w:szCs w:val="28"/>
                <w:lang w:val="en-CA"/>
              </w:rPr>
            </w:pPr>
            <w:r>
              <w:rPr>
                <w:i/>
                <w:sz w:val="28"/>
                <w:szCs w:val="28"/>
                <w:lang w:val="en-CA"/>
              </w:rPr>
              <w:t>38</w:t>
            </w:r>
          </w:p>
        </w:tc>
        <w:tc>
          <w:tcPr>
            <w:tcW w:w="2338" w:type="dxa"/>
          </w:tcPr>
          <w:p w14:paraId="72B1BC93" w14:textId="7D7058FB" w:rsidR="009339BD" w:rsidRDefault="009339BD" w:rsidP="00712F50">
            <w:pPr>
              <w:rPr>
                <w:i/>
                <w:sz w:val="28"/>
                <w:szCs w:val="28"/>
                <w:lang w:val="en-CA"/>
              </w:rPr>
            </w:pPr>
            <w:r>
              <w:rPr>
                <w:i/>
                <w:sz w:val="28"/>
                <w:szCs w:val="28"/>
                <w:lang w:val="en-CA"/>
              </w:rPr>
              <w:t>117,9</w:t>
            </w:r>
          </w:p>
        </w:tc>
      </w:tr>
      <w:tr w:rsidR="009339BD" w14:paraId="0FA96D7D" w14:textId="77777777" w:rsidTr="001C4951">
        <w:tc>
          <w:tcPr>
            <w:tcW w:w="4674" w:type="dxa"/>
            <w:gridSpan w:val="2"/>
            <w:vMerge/>
          </w:tcPr>
          <w:p w14:paraId="7CAEBAB5" w14:textId="2783D082" w:rsidR="009339BD" w:rsidRDefault="009339BD" w:rsidP="00712F50">
            <w:pPr>
              <w:rPr>
                <w:i/>
                <w:sz w:val="28"/>
                <w:szCs w:val="28"/>
                <w:lang w:val="en-CA"/>
              </w:rPr>
            </w:pPr>
          </w:p>
        </w:tc>
        <w:tc>
          <w:tcPr>
            <w:tcW w:w="2338" w:type="dxa"/>
          </w:tcPr>
          <w:p w14:paraId="563DB88D" w14:textId="388089C4" w:rsidR="009339BD" w:rsidRDefault="009339BD" w:rsidP="00712F50">
            <w:pPr>
              <w:rPr>
                <w:i/>
                <w:sz w:val="28"/>
                <w:szCs w:val="28"/>
                <w:lang w:val="en-CA"/>
              </w:rPr>
            </w:pPr>
            <w:r>
              <w:rPr>
                <w:i/>
                <w:sz w:val="28"/>
                <w:szCs w:val="28"/>
                <w:lang w:val="en-CA"/>
              </w:rPr>
              <w:t>40</w:t>
            </w:r>
          </w:p>
        </w:tc>
        <w:tc>
          <w:tcPr>
            <w:tcW w:w="2338" w:type="dxa"/>
          </w:tcPr>
          <w:p w14:paraId="18DDCA5F" w14:textId="5A129336" w:rsidR="009339BD" w:rsidRDefault="009339BD" w:rsidP="00712F50">
            <w:pPr>
              <w:rPr>
                <w:i/>
                <w:sz w:val="28"/>
                <w:szCs w:val="28"/>
                <w:lang w:val="en-CA"/>
              </w:rPr>
            </w:pPr>
            <w:r>
              <w:rPr>
                <w:i/>
                <w:sz w:val="28"/>
                <w:szCs w:val="28"/>
                <w:lang w:val="en-CA"/>
              </w:rPr>
              <w:t>117,9</w:t>
            </w:r>
          </w:p>
        </w:tc>
      </w:tr>
      <w:tr w:rsidR="009339BD" w14:paraId="76E292E3" w14:textId="77777777" w:rsidTr="003B7670">
        <w:trPr>
          <w:gridAfter w:val="2"/>
          <w:wAfter w:w="4676" w:type="dxa"/>
          <w:trHeight w:val="342"/>
        </w:trPr>
        <w:tc>
          <w:tcPr>
            <w:tcW w:w="4674" w:type="dxa"/>
            <w:gridSpan w:val="2"/>
            <w:vMerge/>
          </w:tcPr>
          <w:p w14:paraId="57028364" w14:textId="367ADE41" w:rsidR="009339BD" w:rsidRDefault="009339BD" w:rsidP="00712F50">
            <w:pPr>
              <w:rPr>
                <w:i/>
                <w:sz w:val="28"/>
                <w:szCs w:val="28"/>
                <w:lang w:val="en-CA"/>
              </w:rPr>
            </w:pPr>
          </w:p>
        </w:tc>
      </w:tr>
    </w:tbl>
    <w:p w14:paraId="78A1D280" w14:textId="77777777" w:rsidR="00564678" w:rsidRDefault="00564678" w:rsidP="00712F50">
      <w:pPr>
        <w:rPr>
          <w:i/>
          <w:sz w:val="28"/>
          <w:szCs w:val="28"/>
          <w:lang w:val="en-CA"/>
        </w:rPr>
      </w:pPr>
    </w:p>
    <w:p w14:paraId="73156F2F" w14:textId="77777777" w:rsidR="00564678" w:rsidRDefault="00564678" w:rsidP="00712F50">
      <w:pPr>
        <w:rPr>
          <w:i/>
          <w:sz w:val="28"/>
          <w:szCs w:val="28"/>
          <w:lang w:val="en-CA"/>
        </w:rPr>
      </w:pPr>
    </w:p>
    <w:p w14:paraId="1857537D" w14:textId="77777777" w:rsidR="00564678" w:rsidRDefault="00564678" w:rsidP="00712F50">
      <w:pPr>
        <w:rPr>
          <w:i/>
          <w:sz w:val="28"/>
          <w:szCs w:val="28"/>
          <w:lang w:val="en-CA"/>
        </w:rPr>
      </w:pPr>
    </w:p>
    <w:p w14:paraId="692AAE29" w14:textId="77777777" w:rsidR="00564678" w:rsidRDefault="00564678" w:rsidP="00712F50">
      <w:pPr>
        <w:rPr>
          <w:i/>
          <w:sz w:val="28"/>
          <w:szCs w:val="28"/>
          <w:lang w:val="en-CA"/>
        </w:rPr>
      </w:pPr>
    </w:p>
    <w:p w14:paraId="25684D3D" w14:textId="77777777" w:rsidR="00564678" w:rsidRDefault="00564678" w:rsidP="00712F50">
      <w:pPr>
        <w:rPr>
          <w:i/>
          <w:sz w:val="28"/>
          <w:szCs w:val="28"/>
          <w:lang w:val="en-CA"/>
        </w:rPr>
      </w:pPr>
    </w:p>
    <w:p w14:paraId="2D67D7AE" w14:textId="77777777" w:rsidR="00564678" w:rsidRDefault="00564678" w:rsidP="00712F50">
      <w:pPr>
        <w:rPr>
          <w:i/>
          <w:sz w:val="28"/>
          <w:szCs w:val="28"/>
          <w:lang w:val="en-CA"/>
        </w:rPr>
      </w:pPr>
    </w:p>
    <w:p w14:paraId="03CA02BC" w14:textId="77777777" w:rsidR="00564678" w:rsidRDefault="00564678" w:rsidP="00712F50">
      <w:pPr>
        <w:rPr>
          <w:i/>
          <w:sz w:val="28"/>
          <w:szCs w:val="28"/>
          <w:lang w:val="en-CA"/>
        </w:rPr>
      </w:pPr>
    </w:p>
    <w:p w14:paraId="77D79593" w14:textId="77777777" w:rsidR="00564678" w:rsidRDefault="00564678" w:rsidP="00712F50">
      <w:pPr>
        <w:rPr>
          <w:i/>
          <w:sz w:val="28"/>
          <w:szCs w:val="28"/>
          <w:lang w:val="en-CA"/>
        </w:rPr>
      </w:pPr>
    </w:p>
    <w:p w14:paraId="249219D9" w14:textId="77777777" w:rsidR="00564678" w:rsidRDefault="00564678" w:rsidP="00712F50">
      <w:pPr>
        <w:rPr>
          <w:i/>
          <w:sz w:val="28"/>
          <w:szCs w:val="28"/>
          <w:lang w:val="en-CA"/>
        </w:rPr>
      </w:pPr>
    </w:p>
    <w:p w14:paraId="13F64D9C" w14:textId="77777777" w:rsidR="00564678" w:rsidRDefault="00564678" w:rsidP="00712F50">
      <w:pPr>
        <w:rPr>
          <w:i/>
          <w:sz w:val="28"/>
          <w:szCs w:val="28"/>
          <w:lang w:val="en-CA"/>
        </w:rPr>
      </w:pPr>
    </w:p>
    <w:p w14:paraId="6B0C20DA" w14:textId="77777777" w:rsidR="00564678" w:rsidRDefault="00564678" w:rsidP="00712F50">
      <w:pPr>
        <w:rPr>
          <w:i/>
          <w:sz w:val="28"/>
          <w:szCs w:val="28"/>
          <w:lang w:val="en-CA"/>
        </w:rPr>
      </w:pPr>
    </w:p>
    <w:p w14:paraId="4B553A77" w14:textId="77777777" w:rsidR="00564678" w:rsidRDefault="00564678" w:rsidP="00712F50">
      <w:pPr>
        <w:rPr>
          <w:i/>
          <w:sz w:val="28"/>
          <w:szCs w:val="28"/>
          <w:lang w:val="en-CA"/>
        </w:rPr>
      </w:pPr>
    </w:p>
    <w:p w14:paraId="1FB0B708" w14:textId="77777777" w:rsidR="00564678" w:rsidRDefault="00564678" w:rsidP="00712F50">
      <w:pPr>
        <w:rPr>
          <w:i/>
          <w:sz w:val="28"/>
          <w:szCs w:val="28"/>
          <w:lang w:val="en-CA"/>
        </w:rPr>
      </w:pPr>
    </w:p>
    <w:p w14:paraId="596A728A" w14:textId="77777777" w:rsidR="00564678" w:rsidRDefault="00564678" w:rsidP="00712F50">
      <w:pPr>
        <w:rPr>
          <w:i/>
          <w:sz w:val="28"/>
          <w:szCs w:val="28"/>
          <w:lang w:val="en-CA"/>
        </w:rPr>
      </w:pPr>
    </w:p>
    <w:p w14:paraId="63B900A8" w14:textId="77777777" w:rsidR="00564678" w:rsidRDefault="00564678" w:rsidP="00712F50">
      <w:pPr>
        <w:rPr>
          <w:i/>
          <w:sz w:val="28"/>
          <w:szCs w:val="28"/>
          <w:lang w:val="en-CA"/>
        </w:rPr>
      </w:pPr>
    </w:p>
    <w:p w14:paraId="4B5B15C8" w14:textId="77777777" w:rsidR="00564678" w:rsidRDefault="00564678" w:rsidP="00712F50">
      <w:pPr>
        <w:rPr>
          <w:i/>
          <w:sz w:val="28"/>
          <w:szCs w:val="28"/>
          <w:lang w:val="en-CA"/>
        </w:rPr>
      </w:pPr>
    </w:p>
    <w:p w14:paraId="005F70F4" w14:textId="77777777" w:rsidR="00564678" w:rsidRDefault="00564678" w:rsidP="00712F50">
      <w:pPr>
        <w:rPr>
          <w:i/>
          <w:sz w:val="28"/>
          <w:szCs w:val="28"/>
          <w:lang w:val="en-CA"/>
        </w:rPr>
      </w:pPr>
    </w:p>
    <w:p w14:paraId="687CE534" w14:textId="77777777" w:rsidR="00564678" w:rsidRDefault="00564678" w:rsidP="00712F50">
      <w:pPr>
        <w:rPr>
          <w:i/>
          <w:sz w:val="28"/>
          <w:szCs w:val="28"/>
          <w:lang w:val="en-CA"/>
        </w:rPr>
      </w:pPr>
    </w:p>
    <w:p w14:paraId="1A71EE4F" w14:textId="77777777" w:rsidR="00564678" w:rsidRDefault="00564678" w:rsidP="00712F50">
      <w:pPr>
        <w:rPr>
          <w:i/>
          <w:sz w:val="28"/>
          <w:szCs w:val="28"/>
          <w:lang w:val="en-CA"/>
        </w:rPr>
      </w:pPr>
    </w:p>
    <w:p w14:paraId="1FD01C93" w14:textId="77777777" w:rsidR="00564678" w:rsidRDefault="00564678" w:rsidP="00712F50">
      <w:pPr>
        <w:rPr>
          <w:i/>
          <w:sz w:val="28"/>
          <w:szCs w:val="28"/>
          <w:lang w:val="en-CA"/>
        </w:rPr>
      </w:pPr>
    </w:p>
    <w:p w14:paraId="0DE4FF02" w14:textId="77777777" w:rsidR="00564678" w:rsidRDefault="00564678" w:rsidP="00712F50">
      <w:pPr>
        <w:rPr>
          <w:i/>
          <w:sz w:val="28"/>
          <w:szCs w:val="28"/>
          <w:lang w:val="en-CA"/>
        </w:rPr>
      </w:pPr>
    </w:p>
    <w:p w14:paraId="2517ADC5" w14:textId="77777777" w:rsidR="00564678" w:rsidRDefault="00564678" w:rsidP="00712F50">
      <w:pPr>
        <w:rPr>
          <w:i/>
          <w:sz w:val="28"/>
          <w:szCs w:val="28"/>
          <w:lang w:val="en-CA"/>
        </w:rPr>
      </w:pPr>
    </w:p>
    <w:p w14:paraId="2C81D818" w14:textId="77777777" w:rsidR="00FD6E95" w:rsidRDefault="00FD6E95" w:rsidP="00712F50">
      <w:pPr>
        <w:rPr>
          <w:i/>
          <w:sz w:val="28"/>
          <w:szCs w:val="28"/>
          <w:lang w:val="en-CA"/>
        </w:rPr>
      </w:pPr>
    </w:p>
    <w:p w14:paraId="56EF2701" w14:textId="77777777" w:rsidR="00360113" w:rsidRDefault="00360113" w:rsidP="00712F50">
      <w:pPr>
        <w:rPr>
          <w:i/>
          <w:sz w:val="28"/>
          <w:szCs w:val="28"/>
          <w:lang w:val="en-CA"/>
        </w:rPr>
      </w:pPr>
    </w:p>
    <w:p w14:paraId="42E47FDB" w14:textId="77777777" w:rsidR="00A30576" w:rsidRDefault="00A30576" w:rsidP="00712F50">
      <w:pPr>
        <w:rPr>
          <w:i/>
          <w:sz w:val="28"/>
          <w:szCs w:val="28"/>
          <w:lang w:val="en-CA"/>
        </w:rPr>
      </w:pPr>
    </w:p>
    <w:p w14:paraId="2DCE4A61" w14:textId="6B94FB79" w:rsidR="006F129A" w:rsidRPr="006F129A" w:rsidRDefault="006F129A" w:rsidP="00712F50">
      <w:pPr>
        <w:rPr>
          <w:i/>
          <w:sz w:val="28"/>
          <w:szCs w:val="28"/>
          <w:lang w:val="en-CA"/>
        </w:rPr>
      </w:pPr>
      <w:r w:rsidRPr="006F129A">
        <w:rPr>
          <w:i/>
          <w:sz w:val="28"/>
          <w:szCs w:val="28"/>
          <w:lang w:val="en-CA"/>
        </w:rPr>
        <w:t>Graphique 1</w:t>
      </w:r>
    </w:p>
    <w:p w14:paraId="5E0833FE" w14:textId="1231DBF8" w:rsidR="006F129A" w:rsidRPr="00712F50" w:rsidRDefault="006F129A" w:rsidP="00712F50">
      <w:pPr>
        <w:rPr>
          <w:b/>
          <w:sz w:val="28"/>
          <w:szCs w:val="28"/>
          <w:lang w:val="en-CA"/>
        </w:rPr>
      </w:pPr>
      <w:r>
        <w:rPr>
          <w:noProof/>
        </w:rPr>
        <w:drawing>
          <wp:inline distT="0" distB="0" distL="0" distR="0" wp14:anchorId="1DD06FA5" wp14:editId="6C806A1A">
            <wp:extent cx="6795135" cy="3680460"/>
            <wp:effectExtent l="0" t="0" r="12065"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9E0A13" w14:textId="46412B1D" w:rsidR="00712F50" w:rsidRPr="00BF3B47" w:rsidRDefault="00BF3B47" w:rsidP="00712F50">
      <w:pPr>
        <w:rPr>
          <w:i/>
          <w:sz w:val="28"/>
          <w:szCs w:val="28"/>
          <w:lang w:val="en-CA"/>
        </w:rPr>
      </w:pPr>
      <w:r w:rsidRPr="00BF3B47">
        <w:rPr>
          <w:i/>
          <w:sz w:val="28"/>
          <w:szCs w:val="28"/>
          <w:lang w:val="en-CA"/>
        </w:rPr>
        <w:t>Graphique 2</w:t>
      </w:r>
      <w:r w:rsidR="00F92D86">
        <w:rPr>
          <w:noProof/>
        </w:rPr>
        <w:drawing>
          <wp:inline distT="0" distB="0" distL="0" distR="0" wp14:anchorId="4D1FC383" wp14:editId="32AE4A5E">
            <wp:extent cx="6795135" cy="3671570"/>
            <wp:effectExtent l="0" t="0" r="12065"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392074" w14:textId="6354B815" w:rsidR="006F129A" w:rsidRDefault="006F129A" w:rsidP="00712F50">
      <w:pPr>
        <w:rPr>
          <w:b/>
          <w:sz w:val="28"/>
          <w:szCs w:val="28"/>
          <w:lang w:val="en-CA"/>
        </w:rPr>
      </w:pPr>
    </w:p>
    <w:p w14:paraId="26E9BAED" w14:textId="09D32DF8" w:rsidR="00712F50" w:rsidRDefault="00712F50" w:rsidP="00712F50">
      <w:pPr>
        <w:rPr>
          <w:b/>
          <w:sz w:val="28"/>
          <w:szCs w:val="28"/>
          <w:lang w:val="en-CA"/>
        </w:rPr>
      </w:pPr>
      <w:r w:rsidRPr="00712F50">
        <w:rPr>
          <w:b/>
          <w:sz w:val="28"/>
          <w:szCs w:val="28"/>
          <w:lang w:val="en-CA"/>
        </w:rPr>
        <w:t>DISCUSSION</w:t>
      </w:r>
    </w:p>
    <w:p w14:paraId="41224BD7" w14:textId="3D5EB34E" w:rsidR="00D2781D" w:rsidRDefault="00592034" w:rsidP="00A15B54">
      <w:pPr>
        <w:ind w:firstLine="720"/>
        <w:rPr>
          <w:sz w:val="28"/>
          <w:szCs w:val="28"/>
          <w:lang w:val="en-CA"/>
        </w:rPr>
      </w:pPr>
      <w:r>
        <w:rPr>
          <w:sz w:val="28"/>
          <w:szCs w:val="28"/>
          <w:lang w:val="en-CA"/>
        </w:rPr>
        <w:t>La distillisation est une méthode de séparation de deux composé liquide (ou plus) ayant des points d’ébullition différent. «Il s’agit d’un processus dans le cadre duquel les liquides sont évaporés et les vapeurs sont condensées et recueillies»</w:t>
      </w:r>
      <w:r w:rsidRPr="00592034">
        <w:rPr>
          <w:sz w:val="28"/>
          <w:szCs w:val="28"/>
          <w:vertAlign w:val="superscript"/>
          <w:lang w:val="en-CA"/>
        </w:rPr>
        <w:t>1</w:t>
      </w:r>
      <w:r w:rsidR="00A15B54">
        <w:rPr>
          <w:b/>
          <w:sz w:val="28"/>
          <w:szCs w:val="28"/>
          <w:lang w:val="en-CA"/>
        </w:rPr>
        <w:t xml:space="preserve"> </w:t>
      </w:r>
      <w:r w:rsidR="00A15B54" w:rsidRPr="00A15B54">
        <w:rPr>
          <w:sz w:val="28"/>
          <w:szCs w:val="28"/>
          <w:lang w:val="en-CA"/>
        </w:rPr>
        <w:t>Durant</w:t>
      </w:r>
      <w:r w:rsidR="00835245" w:rsidRPr="00A15B54">
        <w:rPr>
          <w:sz w:val="28"/>
          <w:szCs w:val="28"/>
          <w:lang w:val="en-CA"/>
        </w:rPr>
        <w:t xml:space="preserve"> ce</w:t>
      </w:r>
      <w:r w:rsidR="00A15B54" w:rsidRPr="00A15B54">
        <w:rPr>
          <w:sz w:val="28"/>
          <w:szCs w:val="28"/>
          <w:lang w:val="en-CA"/>
        </w:rPr>
        <w:t xml:space="preserve"> laboratoire, nous avons effectuer deux types de distillisations</w:t>
      </w:r>
      <w:r w:rsidR="00A15B54">
        <w:rPr>
          <w:sz w:val="28"/>
          <w:szCs w:val="28"/>
          <w:lang w:val="en-CA"/>
        </w:rPr>
        <w:t>; soit la distillation simple et fractionnée. Nous</w:t>
      </w:r>
      <w:r w:rsidR="00A15B54" w:rsidRPr="00A15B54">
        <w:rPr>
          <w:sz w:val="28"/>
          <w:szCs w:val="28"/>
          <w:lang w:val="en-CA"/>
        </w:rPr>
        <w:t xml:space="preserve"> avons ensuite comparer les résultats </w:t>
      </w:r>
      <w:r w:rsidR="00734C9E">
        <w:rPr>
          <w:sz w:val="28"/>
          <w:szCs w:val="28"/>
          <w:lang w:val="en-CA"/>
        </w:rPr>
        <w:t>obtenues</w:t>
      </w:r>
      <w:r w:rsidR="00A15B54">
        <w:rPr>
          <w:sz w:val="28"/>
          <w:szCs w:val="28"/>
          <w:lang w:val="en-CA"/>
        </w:rPr>
        <w:t xml:space="preserve"> </w:t>
      </w:r>
      <w:r w:rsidR="00A15B54" w:rsidRPr="00A15B54">
        <w:rPr>
          <w:sz w:val="28"/>
          <w:szCs w:val="28"/>
          <w:lang w:val="en-CA"/>
        </w:rPr>
        <w:t>entre les deux à l’a</w:t>
      </w:r>
      <w:r w:rsidR="00A15B54">
        <w:rPr>
          <w:sz w:val="28"/>
          <w:szCs w:val="28"/>
          <w:lang w:val="en-CA"/>
        </w:rPr>
        <w:t>i</w:t>
      </w:r>
      <w:r w:rsidR="00A15B54" w:rsidRPr="00A15B54">
        <w:rPr>
          <w:sz w:val="28"/>
          <w:szCs w:val="28"/>
          <w:lang w:val="en-CA"/>
        </w:rPr>
        <w:t>de de graphiques.</w:t>
      </w:r>
    </w:p>
    <w:p w14:paraId="29B4E4D1" w14:textId="77777777" w:rsidR="00434C1E" w:rsidRDefault="00434C1E" w:rsidP="00A15B54">
      <w:pPr>
        <w:ind w:firstLine="720"/>
        <w:rPr>
          <w:sz w:val="28"/>
          <w:szCs w:val="28"/>
          <w:lang w:val="en-CA"/>
        </w:rPr>
      </w:pPr>
    </w:p>
    <w:p w14:paraId="1DAA3150" w14:textId="3B54DB8B" w:rsidR="00F272E2" w:rsidRDefault="00F272E2" w:rsidP="00A15B54">
      <w:pPr>
        <w:ind w:firstLine="720"/>
        <w:rPr>
          <w:sz w:val="28"/>
          <w:szCs w:val="28"/>
          <w:lang w:val="en-CA"/>
        </w:rPr>
      </w:pPr>
      <w:r>
        <w:rPr>
          <w:sz w:val="28"/>
          <w:szCs w:val="28"/>
          <w:lang w:val="en-CA"/>
        </w:rPr>
        <w:t xml:space="preserve">La </w:t>
      </w:r>
      <w:r w:rsidRPr="00F272E2">
        <w:rPr>
          <w:i/>
          <w:sz w:val="28"/>
          <w:szCs w:val="28"/>
          <w:lang w:val="en-CA"/>
        </w:rPr>
        <w:t xml:space="preserve">distillisation fractionnée </w:t>
      </w:r>
      <w:r>
        <w:rPr>
          <w:sz w:val="28"/>
          <w:szCs w:val="28"/>
          <w:lang w:val="en-CA"/>
        </w:rPr>
        <w:t xml:space="preserve">est une méthode de purification beaucoup plus efficace qu’une distillisation </w:t>
      </w:r>
      <w:r w:rsidR="00734C9E">
        <w:rPr>
          <w:sz w:val="28"/>
          <w:szCs w:val="28"/>
          <w:lang w:val="en-CA"/>
        </w:rPr>
        <w:t>simple</w:t>
      </w:r>
      <w:r>
        <w:rPr>
          <w:sz w:val="28"/>
          <w:szCs w:val="28"/>
          <w:lang w:val="en-CA"/>
        </w:rPr>
        <w:t>. Le montage ressemble à celle d’une distillisation simple mais avec l’ajout d’une colonne de fractionnement.</w:t>
      </w:r>
      <w:r w:rsidR="00A41408">
        <w:rPr>
          <w:sz w:val="28"/>
          <w:szCs w:val="28"/>
          <w:lang w:val="en-CA"/>
        </w:rPr>
        <w:t xml:space="preserve"> Cette colonne</w:t>
      </w:r>
      <w:r w:rsidR="0034220A">
        <w:rPr>
          <w:sz w:val="28"/>
          <w:szCs w:val="28"/>
          <w:lang w:val="en-CA"/>
        </w:rPr>
        <w:t xml:space="preserve"> augmente la surface de contact</w:t>
      </w:r>
      <w:r w:rsidR="00A41408">
        <w:rPr>
          <w:sz w:val="28"/>
          <w:szCs w:val="28"/>
          <w:lang w:val="en-CA"/>
        </w:rPr>
        <w:t xml:space="preserve"> </w:t>
      </w:r>
      <w:r w:rsidR="0034220A">
        <w:rPr>
          <w:sz w:val="28"/>
          <w:szCs w:val="28"/>
          <w:lang w:val="en-CA"/>
        </w:rPr>
        <w:t xml:space="preserve">pour la vapeur </w:t>
      </w:r>
      <w:r w:rsidR="00A41408">
        <w:rPr>
          <w:sz w:val="28"/>
          <w:szCs w:val="28"/>
          <w:lang w:val="en-CA"/>
        </w:rPr>
        <w:t>permet</w:t>
      </w:r>
      <w:r w:rsidR="0034220A">
        <w:rPr>
          <w:sz w:val="28"/>
          <w:szCs w:val="28"/>
          <w:lang w:val="en-CA"/>
        </w:rPr>
        <w:t>tant ainsi</w:t>
      </w:r>
      <w:r w:rsidR="00A41408">
        <w:rPr>
          <w:sz w:val="28"/>
          <w:szCs w:val="28"/>
          <w:lang w:val="en-CA"/>
        </w:rPr>
        <w:t xml:space="preserve"> une «série de condensations et de vaporisations</w:t>
      </w:r>
      <w:r w:rsidR="0034220A">
        <w:rPr>
          <w:sz w:val="28"/>
          <w:szCs w:val="28"/>
          <w:lang w:val="en-CA"/>
        </w:rPr>
        <w:t xml:space="preserve"> qui va enrichir la vapeur du composé possédant le point d’ébulition le plus faible»</w:t>
      </w:r>
      <w:r w:rsidR="0034220A" w:rsidRPr="00A41408">
        <w:rPr>
          <w:sz w:val="28"/>
          <w:szCs w:val="28"/>
          <w:vertAlign w:val="superscript"/>
          <w:lang w:val="en-CA"/>
        </w:rPr>
        <w:t>2</w:t>
      </w:r>
      <w:r w:rsidR="0034220A">
        <w:rPr>
          <w:sz w:val="28"/>
          <w:szCs w:val="28"/>
          <w:lang w:val="en-CA"/>
        </w:rPr>
        <w:t>.</w:t>
      </w:r>
      <w:r w:rsidR="00CB4EB0">
        <w:rPr>
          <w:sz w:val="28"/>
          <w:szCs w:val="28"/>
          <w:lang w:val="en-CA"/>
        </w:rPr>
        <w:t xml:space="preserve"> </w:t>
      </w:r>
    </w:p>
    <w:p w14:paraId="55D7073D" w14:textId="1EEF5F3E" w:rsidR="008B6DF8" w:rsidRDefault="00CB4EB0" w:rsidP="008B6DF8">
      <w:pPr>
        <w:ind w:firstLine="720"/>
        <w:rPr>
          <w:sz w:val="28"/>
          <w:szCs w:val="28"/>
          <w:lang w:val="en-CA"/>
        </w:rPr>
      </w:pPr>
      <w:r>
        <w:rPr>
          <w:sz w:val="28"/>
          <w:szCs w:val="28"/>
          <w:lang w:val="en-CA"/>
        </w:rPr>
        <w:t xml:space="preserve">La vapeur qui monte va réchauffer la colonne de fractionnement. </w:t>
      </w:r>
      <w:r w:rsidR="007B3CCD">
        <w:rPr>
          <w:sz w:val="28"/>
          <w:szCs w:val="28"/>
          <w:lang w:val="en-CA"/>
        </w:rPr>
        <w:t>Dans ce type de distillisation, la vapeur qui monte va se condenser</w:t>
      </w:r>
      <w:r w:rsidR="00680739">
        <w:rPr>
          <w:sz w:val="28"/>
          <w:szCs w:val="28"/>
          <w:lang w:val="en-CA"/>
        </w:rPr>
        <w:t xml:space="preserve"> et se revaporiser</w:t>
      </w:r>
      <w:r w:rsidR="007B3CCD">
        <w:rPr>
          <w:sz w:val="28"/>
          <w:szCs w:val="28"/>
          <w:lang w:val="en-CA"/>
        </w:rPr>
        <w:t xml:space="preserve"> sur le remplissage. Étant donné que le 2-propanol à un plus petit point d</w:t>
      </w:r>
      <w:r w:rsidR="00D64B42">
        <w:rPr>
          <w:sz w:val="28"/>
          <w:szCs w:val="28"/>
          <w:lang w:val="en-CA"/>
        </w:rPr>
        <w:t>’ébullition que le 1-butanol (82</w:t>
      </w:r>
      <w:r w:rsidR="007B3CCD">
        <w:rPr>
          <w:sz w:val="28"/>
          <w:szCs w:val="28"/>
          <w:lang w:val="en-CA"/>
        </w:rPr>
        <w:sym w:font="Symbol" w:char="F0B0"/>
      </w:r>
      <w:r w:rsidR="00D64B42">
        <w:rPr>
          <w:sz w:val="28"/>
          <w:szCs w:val="28"/>
          <w:lang w:val="en-CA"/>
        </w:rPr>
        <w:t xml:space="preserve">C </w:t>
      </w:r>
      <w:r w:rsidR="00D64B42" w:rsidRPr="00D64B42">
        <w:rPr>
          <w:sz w:val="28"/>
          <w:szCs w:val="28"/>
          <w:vertAlign w:val="superscript"/>
          <w:lang w:val="en-CA"/>
        </w:rPr>
        <w:t>9</w:t>
      </w:r>
      <w:r w:rsidR="00D64B42">
        <w:rPr>
          <w:sz w:val="28"/>
          <w:szCs w:val="28"/>
          <w:lang w:val="en-CA"/>
        </w:rPr>
        <w:t xml:space="preserve"> et 117</w:t>
      </w:r>
      <w:r w:rsidR="007B3CCD">
        <w:rPr>
          <w:sz w:val="28"/>
          <w:szCs w:val="28"/>
          <w:lang w:val="en-CA"/>
        </w:rPr>
        <w:sym w:font="Symbol" w:char="F0B0"/>
      </w:r>
      <w:r w:rsidR="007B3CCD">
        <w:rPr>
          <w:sz w:val="28"/>
          <w:szCs w:val="28"/>
          <w:lang w:val="en-CA"/>
        </w:rPr>
        <w:t xml:space="preserve">C </w:t>
      </w:r>
      <w:r w:rsidR="00D64B42" w:rsidRPr="00D64B42">
        <w:rPr>
          <w:sz w:val="28"/>
          <w:szCs w:val="28"/>
          <w:vertAlign w:val="superscript"/>
          <w:lang w:val="en-CA"/>
        </w:rPr>
        <w:t>8</w:t>
      </w:r>
      <w:r w:rsidR="007B3CCD">
        <w:rPr>
          <w:sz w:val="28"/>
          <w:szCs w:val="28"/>
          <w:lang w:val="en-CA"/>
        </w:rPr>
        <w:t xml:space="preserve">respectivement), </w:t>
      </w:r>
      <w:r w:rsidR="00680739">
        <w:rPr>
          <w:sz w:val="28"/>
          <w:szCs w:val="28"/>
          <w:lang w:val="en-CA"/>
        </w:rPr>
        <w:t xml:space="preserve">la </w:t>
      </w:r>
      <w:r w:rsidR="007B3CCD">
        <w:rPr>
          <w:sz w:val="28"/>
          <w:szCs w:val="28"/>
          <w:lang w:val="en-CA"/>
        </w:rPr>
        <w:t>température de la colonne de fractionnement va atteindre la température du point d’ébullition du 2-</w:t>
      </w:r>
      <w:r w:rsidR="00F159AC">
        <w:rPr>
          <w:sz w:val="28"/>
          <w:szCs w:val="28"/>
          <w:lang w:val="en-CA"/>
        </w:rPr>
        <w:t>propanol avant qu’elle atteigne celle du 1-butanol.</w:t>
      </w:r>
      <w:r w:rsidR="0059302E">
        <w:rPr>
          <w:sz w:val="28"/>
          <w:szCs w:val="28"/>
          <w:lang w:val="en-CA"/>
        </w:rPr>
        <w:t xml:space="preserve"> </w:t>
      </w:r>
      <w:r w:rsidR="008B6DF8">
        <w:rPr>
          <w:sz w:val="28"/>
          <w:szCs w:val="28"/>
          <w:lang w:val="en-CA"/>
        </w:rPr>
        <w:t xml:space="preserve">Donc au début de la distillisation, </w:t>
      </w:r>
      <w:r w:rsidR="0059302E">
        <w:rPr>
          <w:sz w:val="28"/>
          <w:szCs w:val="28"/>
          <w:lang w:val="en-CA"/>
        </w:rPr>
        <w:t>la colonne va pourvoir refroidir le 1-butanol (parce que son point d’ébullition n’est pas encore atteint) et celui-ci va se condenser dans la colonne et redescendre dans le ballon à distillisation sous forme liquide (parce que à 83</w:t>
      </w:r>
      <w:r w:rsidR="0059302E">
        <w:rPr>
          <w:sz w:val="28"/>
          <w:szCs w:val="28"/>
          <w:lang w:val="en-CA"/>
        </w:rPr>
        <w:sym w:font="Symbol" w:char="F0B0"/>
      </w:r>
      <w:r w:rsidR="0059302E">
        <w:rPr>
          <w:sz w:val="28"/>
          <w:szCs w:val="28"/>
          <w:lang w:val="en-CA"/>
        </w:rPr>
        <w:t xml:space="preserve">C le 1-butanol est sous forme de liquide). </w:t>
      </w:r>
      <w:r w:rsidR="008B6DF8">
        <w:rPr>
          <w:sz w:val="28"/>
          <w:szCs w:val="28"/>
          <w:lang w:val="en-CA"/>
        </w:rPr>
        <w:t>Le processus de condensation et revaporisation se produit continuellement au fur et à mesure que la vapeur monte. Donc plus la vapeur monte, le moins elle contiendra du 1-butanol</w:t>
      </w:r>
      <w:r w:rsidR="00242F49">
        <w:rPr>
          <w:sz w:val="28"/>
          <w:szCs w:val="28"/>
          <w:lang w:val="en-CA"/>
        </w:rPr>
        <w:t xml:space="preserve"> (le plus elle deviendra pure)</w:t>
      </w:r>
      <w:r w:rsidR="008B6DF8">
        <w:rPr>
          <w:sz w:val="28"/>
          <w:szCs w:val="28"/>
          <w:lang w:val="en-CA"/>
        </w:rPr>
        <w:t xml:space="preserve">. </w:t>
      </w:r>
    </w:p>
    <w:p w14:paraId="79A691B5" w14:textId="38BF7481" w:rsidR="00B70AA0" w:rsidRDefault="008B6DF8" w:rsidP="008B6DF8">
      <w:pPr>
        <w:ind w:firstLine="720"/>
        <w:rPr>
          <w:sz w:val="28"/>
          <w:szCs w:val="28"/>
          <w:lang w:val="en-CA"/>
        </w:rPr>
      </w:pPr>
      <w:r>
        <w:rPr>
          <w:sz w:val="28"/>
          <w:szCs w:val="28"/>
          <w:lang w:val="en-CA"/>
        </w:rPr>
        <w:t xml:space="preserve">Étant donné que le </w:t>
      </w:r>
      <w:r w:rsidR="00B70AA0">
        <w:rPr>
          <w:sz w:val="28"/>
          <w:szCs w:val="28"/>
          <w:lang w:val="en-CA"/>
        </w:rPr>
        <w:t>2-propanol à un point d’ébullition inférieur</w:t>
      </w:r>
      <w:r>
        <w:rPr>
          <w:sz w:val="28"/>
          <w:szCs w:val="28"/>
          <w:lang w:val="en-CA"/>
        </w:rPr>
        <w:t xml:space="preserve"> à celle du 1-butanol</w:t>
      </w:r>
      <w:r w:rsidR="00B70AA0">
        <w:rPr>
          <w:sz w:val="28"/>
          <w:szCs w:val="28"/>
          <w:lang w:val="en-CA"/>
        </w:rPr>
        <w:t xml:space="preserve">, </w:t>
      </w:r>
      <w:r>
        <w:rPr>
          <w:sz w:val="28"/>
          <w:szCs w:val="28"/>
          <w:lang w:val="en-CA"/>
        </w:rPr>
        <w:t>une plus petite quantité de celle-ci va se condenser pour redescendre dans le ballon à distillat. Une plus grande quantité de 2-propanol va plutot se condenser pour ensuite etre recueillit dans le ballon récipient.</w:t>
      </w:r>
    </w:p>
    <w:p w14:paraId="2B4D0531" w14:textId="77777777" w:rsidR="009C48CA" w:rsidRDefault="00680739" w:rsidP="009C48CA">
      <w:pPr>
        <w:ind w:firstLine="720"/>
        <w:rPr>
          <w:sz w:val="28"/>
          <w:szCs w:val="28"/>
          <w:lang w:val="en-CA"/>
        </w:rPr>
      </w:pPr>
      <w:r>
        <w:rPr>
          <w:sz w:val="28"/>
          <w:szCs w:val="28"/>
          <w:lang w:val="en-CA"/>
        </w:rPr>
        <w:t>Une fois que le 2-propanol est complètement retiré, la température de la colonne atteint la température du point d’ébullition du 1-butanol. Donc maintenant le 1-butanol est recueillit (de la même façon que le 2-propanol).</w:t>
      </w:r>
      <w:r w:rsidR="009C48CA" w:rsidRPr="009C48CA">
        <w:rPr>
          <w:sz w:val="28"/>
          <w:szCs w:val="28"/>
          <w:lang w:val="en-CA"/>
        </w:rPr>
        <w:t xml:space="preserve"> </w:t>
      </w:r>
    </w:p>
    <w:p w14:paraId="6123B949" w14:textId="2939CE87" w:rsidR="009C48CA" w:rsidRDefault="009C48CA" w:rsidP="009C48CA">
      <w:pPr>
        <w:ind w:firstLine="720"/>
        <w:rPr>
          <w:sz w:val="28"/>
          <w:szCs w:val="28"/>
          <w:lang w:val="en-CA"/>
        </w:rPr>
      </w:pPr>
      <w:r>
        <w:rPr>
          <w:sz w:val="28"/>
          <w:szCs w:val="28"/>
          <w:lang w:val="en-CA"/>
        </w:rPr>
        <w:t>Donc essentiellement, au début de la distillisation, une plus grande quantité du 1-butanol se condense pour retourner dans le récipient du début tandis qu’une plus grande quantité</w:t>
      </w:r>
      <w:r w:rsidR="00434C1E">
        <w:rPr>
          <w:sz w:val="28"/>
          <w:szCs w:val="28"/>
          <w:lang w:val="en-CA"/>
        </w:rPr>
        <w:t>.</w:t>
      </w:r>
    </w:p>
    <w:p w14:paraId="5F357F9F" w14:textId="733FB5AC" w:rsidR="007F1F27" w:rsidRDefault="007F1F27" w:rsidP="009C48CA">
      <w:pPr>
        <w:ind w:firstLine="720"/>
        <w:rPr>
          <w:sz w:val="28"/>
          <w:szCs w:val="28"/>
          <w:lang w:val="en-CA"/>
        </w:rPr>
      </w:pPr>
      <w:r>
        <w:rPr>
          <w:sz w:val="28"/>
          <w:szCs w:val="28"/>
          <w:lang w:val="en-CA"/>
        </w:rPr>
        <w:t>Le graphique que nous avons obtenu pour cette partie du laboratoire ressemble au graphique idéal que nous sommes sensé obtenir lors d’une distillisation fractionnée. La ligne inférieur représente la quantité de 2-propanol qui était contenu dans le composé de départ tandis que la ligne supérieur représente la quantité du 1- butanol qui était contenu dans</w:t>
      </w:r>
      <w:r w:rsidR="00734C9E">
        <w:rPr>
          <w:sz w:val="28"/>
          <w:szCs w:val="28"/>
          <w:lang w:val="en-CA"/>
        </w:rPr>
        <w:t xml:space="preserve"> </w:t>
      </w:r>
      <w:r>
        <w:rPr>
          <w:sz w:val="28"/>
          <w:szCs w:val="28"/>
          <w:lang w:val="en-CA"/>
        </w:rPr>
        <w:t xml:space="preserve">le composé de </w:t>
      </w:r>
      <w:r w:rsidR="00734C9E">
        <w:rPr>
          <w:sz w:val="28"/>
          <w:szCs w:val="28"/>
          <w:lang w:val="en-CA"/>
        </w:rPr>
        <w:t>initiale</w:t>
      </w:r>
      <w:r w:rsidR="009A1CDB">
        <w:rPr>
          <w:sz w:val="28"/>
          <w:szCs w:val="28"/>
          <w:lang w:val="en-CA"/>
        </w:rPr>
        <w:t xml:space="preserve">. En observant notre graphique nous pouvons voir que notre composé initiale était composé d’environs 25ml de 2-propanol. Il est sensé aussi contenir environs la même quantité 1-butanol mais notre graphique ne le montre pas parce que nous avont du arrêter notre distillisation dû à </w:t>
      </w:r>
      <w:r w:rsidR="009312B0">
        <w:rPr>
          <w:sz w:val="28"/>
          <w:szCs w:val="28"/>
          <w:lang w:val="en-CA"/>
        </w:rPr>
        <w:t xml:space="preserve">un </w:t>
      </w:r>
      <w:r w:rsidR="009A1CDB">
        <w:rPr>
          <w:sz w:val="28"/>
          <w:szCs w:val="28"/>
          <w:lang w:val="en-CA"/>
        </w:rPr>
        <w:t>manque de temps</w:t>
      </w:r>
      <w:r w:rsidR="009312B0">
        <w:rPr>
          <w:sz w:val="28"/>
          <w:szCs w:val="28"/>
          <w:lang w:val="en-CA"/>
        </w:rPr>
        <w:t xml:space="preserve"> (nous avons arrêter à 40 ml au lieu de 50ml). Cette répartition égal des composé est tout à fait normal puique</w:t>
      </w:r>
      <w:r w:rsidR="005450DB">
        <w:rPr>
          <w:sz w:val="28"/>
          <w:szCs w:val="28"/>
          <w:lang w:val="en-CA"/>
        </w:rPr>
        <w:t xml:space="preserve"> le mélange initiale était du</w:t>
      </w:r>
      <w:r w:rsidR="009312B0">
        <w:rPr>
          <w:sz w:val="28"/>
          <w:szCs w:val="28"/>
          <w:lang w:val="en-CA"/>
        </w:rPr>
        <w:t xml:space="preserve"> 50:50 2-propanol/1-butanol.</w:t>
      </w:r>
    </w:p>
    <w:p w14:paraId="4F75277E" w14:textId="77777777" w:rsidR="0059302E" w:rsidRDefault="0059302E" w:rsidP="007467A0">
      <w:pPr>
        <w:rPr>
          <w:sz w:val="28"/>
          <w:szCs w:val="28"/>
          <w:lang w:val="en-CA"/>
        </w:rPr>
      </w:pPr>
    </w:p>
    <w:p w14:paraId="30D1D773" w14:textId="393197AD" w:rsidR="00D1649B" w:rsidRDefault="00674CF5" w:rsidP="00A15B54">
      <w:pPr>
        <w:ind w:firstLine="720"/>
        <w:rPr>
          <w:sz w:val="28"/>
          <w:szCs w:val="28"/>
          <w:lang w:val="en-CA"/>
        </w:rPr>
      </w:pPr>
      <w:r>
        <w:rPr>
          <w:sz w:val="28"/>
          <w:szCs w:val="28"/>
          <w:lang w:val="en-CA"/>
        </w:rPr>
        <w:t xml:space="preserve">La </w:t>
      </w:r>
      <w:r w:rsidRPr="00A56C7D">
        <w:rPr>
          <w:i/>
          <w:sz w:val="28"/>
          <w:szCs w:val="28"/>
          <w:lang w:val="en-CA"/>
        </w:rPr>
        <w:t>distilllisation simple</w:t>
      </w:r>
      <w:r>
        <w:rPr>
          <w:sz w:val="28"/>
          <w:szCs w:val="28"/>
          <w:lang w:val="en-CA"/>
        </w:rPr>
        <w:t xml:space="preserve"> est une </w:t>
      </w:r>
      <w:r w:rsidR="00D1649B">
        <w:rPr>
          <w:sz w:val="28"/>
          <w:szCs w:val="28"/>
          <w:lang w:val="en-CA"/>
        </w:rPr>
        <w:t xml:space="preserve">une technique de distillisation moins </w:t>
      </w:r>
      <w:r>
        <w:rPr>
          <w:sz w:val="28"/>
          <w:szCs w:val="28"/>
          <w:lang w:val="en-CA"/>
        </w:rPr>
        <w:t>efficace qu’u</w:t>
      </w:r>
      <w:r w:rsidR="00A56C7D">
        <w:rPr>
          <w:sz w:val="28"/>
          <w:szCs w:val="28"/>
          <w:lang w:val="en-CA"/>
        </w:rPr>
        <w:t xml:space="preserve">ne distillisation fractionnée. </w:t>
      </w:r>
      <w:r w:rsidR="00D1649B">
        <w:rPr>
          <w:sz w:val="28"/>
          <w:szCs w:val="28"/>
          <w:lang w:val="en-CA"/>
        </w:rPr>
        <w:t>On l’utilise beaucoup plus souvent lorsque l’écart entre les points d’ébullition des deux composé est très grande</w:t>
      </w:r>
      <w:r w:rsidR="007B5F13">
        <w:rPr>
          <w:sz w:val="28"/>
          <w:szCs w:val="28"/>
          <w:lang w:val="en-CA"/>
        </w:rPr>
        <w:t xml:space="preserve"> ou lorsque le mélange à distiller est relativement pure</w:t>
      </w:r>
      <w:r w:rsidR="00D1649B">
        <w:rPr>
          <w:sz w:val="28"/>
          <w:szCs w:val="28"/>
          <w:lang w:val="en-CA"/>
        </w:rPr>
        <w:t>.</w:t>
      </w:r>
    </w:p>
    <w:p w14:paraId="44F6921F" w14:textId="02091163" w:rsidR="00C35511" w:rsidRDefault="00D1649B" w:rsidP="00A15B54">
      <w:pPr>
        <w:ind w:firstLine="720"/>
        <w:rPr>
          <w:sz w:val="28"/>
          <w:szCs w:val="28"/>
          <w:lang w:val="en-CA"/>
        </w:rPr>
      </w:pPr>
      <w:r>
        <w:rPr>
          <w:sz w:val="28"/>
          <w:szCs w:val="28"/>
          <w:lang w:val="en-CA"/>
        </w:rPr>
        <w:t xml:space="preserve"> La distillisation simple donne de moins bons simplement</w:t>
      </w:r>
      <w:r w:rsidR="00C35511">
        <w:rPr>
          <w:sz w:val="28"/>
          <w:szCs w:val="28"/>
          <w:lang w:val="en-CA"/>
        </w:rPr>
        <w:t xml:space="preserve"> parce que la distance entre le ballon de distillisation et le</w:t>
      </w:r>
      <w:r w:rsidR="00016E12">
        <w:rPr>
          <w:sz w:val="28"/>
          <w:szCs w:val="28"/>
          <w:lang w:val="en-CA"/>
        </w:rPr>
        <w:t xml:space="preserve"> réfrigérant est très courte. Cette </w:t>
      </w:r>
      <w:r>
        <w:rPr>
          <w:sz w:val="28"/>
          <w:szCs w:val="28"/>
          <w:lang w:val="en-CA"/>
        </w:rPr>
        <w:t>courte</w:t>
      </w:r>
      <w:r w:rsidR="00016E12">
        <w:rPr>
          <w:sz w:val="28"/>
          <w:szCs w:val="28"/>
          <w:lang w:val="en-CA"/>
        </w:rPr>
        <w:t xml:space="preserve"> distance fait en sorte que lorsque le liquide chauffé (dans le ballon à distillisation) s’évapore</w:t>
      </w:r>
      <w:r>
        <w:rPr>
          <w:sz w:val="28"/>
          <w:szCs w:val="28"/>
          <w:lang w:val="en-CA"/>
        </w:rPr>
        <w:t xml:space="preserve"> sur la paroi du ballon à distillisation</w:t>
      </w:r>
      <w:r w:rsidR="00016E12">
        <w:rPr>
          <w:sz w:val="28"/>
          <w:szCs w:val="28"/>
          <w:lang w:val="en-CA"/>
        </w:rPr>
        <w:t xml:space="preserve">, la vapeur va se refroidir directement (au contact du réfrigérant) sans laisser le temps à une partie du liquide </w:t>
      </w:r>
      <w:r w:rsidR="000A6910">
        <w:rPr>
          <w:sz w:val="28"/>
          <w:szCs w:val="28"/>
          <w:lang w:val="en-CA"/>
        </w:rPr>
        <w:t>de se condenser pour redescendre</w:t>
      </w:r>
      <w:r w:rsidR="00016E12">
        <w:rPr>
          <w:sz w:val="28"/>
          <w:szCs w:val="28"/>
          <w:lang w:val="en-CA"/>
        </w:rPr>
        <w:t xml:space="preserve"> dans le ballon à distillisation</w:t>
      </w:r>
      <w:r w:rsidR="000A6910">
        <w:rPr>
          <w:sz w:val="28"/>
          <w:szCs w:val="28"/>
          <w:lang w:val="en-CA"/>
        </w:rPr>
        <w:t xml:space="preserve"> sous forme</w:t>
      </w:r>
      <w:r w:rsidR="00016E12">
        <w:rPr>
          <w:sz w:val="28"/>
          <w:szCs w:val="28"/>
          <w:lang w:val="en-CA"/>
        </w:rPr>
        <w:t xml:space="preserve"> liquide.</w:t>
      </w:r>
      <w:r w:rsidR="00A41408">
        <w:rPr>
          <w:sz w:val="28"/>
          <w:szCs w:val="28"/>
          <w:lang w:val="en-CA"/>
        </w:rPr>
        <w:t xml:space="preserve"> Donc essentiellement, lors d’une distillisation simple, les deux composés vont se condenser dans le réfrigérant en même temps et redescendre dans le ballon récepteur en même temps. </w:t>
      </w:r>
      <w:r w:rsidR="003431BC">
        <w:rPr>
          <w:sz w:val="28"/>
          <w:szCs w:val="28"/>
          <w:lang w:val="en-CA"/>
        </w:rPr>
        <w:t>Contrairement à une</w:t>
      </w:r>
      <w:r w:rsidR="00A41408">
        <w:rPr>
          <w:sz w:val="28"/>
          <w:szCs w:val="28"/>
          <w:lang w:val="en-CA"/>
        </w:rPr>
        <w:t xml:space="preserve"> distillisation</w:t>
      </w:r>
      <w:r w:rsidR="003431BC">
        <w:rPr>
          <w:sz w:val="28"/>
          <w:szCs w:val="28"/>
          <w:lang w:val="en-CA"/>
        </w:rPr>
        <w:t xml:space="preserve"> fractionnée</w:t>
      </w:r>
      <w:r w:rsidR="00A41408">
        <w:rPr>
          <w:sz w:val="28"/>
          <w:szCs w:val="28"/>
          <w:lang w:val="en-CA"/>
        </w:rPr>
        <w:t>,</w:t>
      </w:r>
      <w:r w:rsidR="003431BC">
        <w:rPr>
          <w:sz w:val="28"/>
          <w:szCs w:val="28"/>
          <w:lang w:val="en-CA"/>
        </w:rPr>
        <w:t xml:space="preserve"> lors d’une distillisation simple,</w:t>
      </w:r>
      <w:r w:rsidR="00A41408">
        <w:rPr>
          <w:sz w:val="28"/>
          <w:szCs w:val="28"/>
          <w:lang w:val="en-CA"/>
        </w:rPr>
        <w:t xml:space="preserve"> le composé recueilli</w:t>
      </w:r>
      <w:r w:rsidR="003431BC">
        <w:rPr>
          <w:sz w:val="28"/>
          <w:szCs w:val="28"/>
          <w:lang w:val="en-CA"/>
        </w:rPr>
        <w:t xml:space="preserve"> dans le ballon récepteur</w:t>
      </w:r>
      <w:r w:rsidR="00A41408">
        <w:rPr>
          <w:sz w:val="28"/>
          <w:szCs w:val="28"/>
          <w:lang w:val="en-CA"/>
        </w:rPr>
        <w:t xml:space="preserve"> n’est pas complètement pure. </w:t>
      </w:r>
      <w:r w:rsidR="003431BC">
        <w:rPr>
          <w:sz w:val="28"/>
          <w:szCs w:val="28"/>
          <w:lang w:val="en-CA"/>
        </w:rPr>
        <w:t>Comme lors d’une distillisation fractionnée, au début de la distillisation simple on obtient une plus grande quantité du composé ayant un plus petit point d’ébulllition (2-propanol) et une plus grande quantité du composé ayant un point d’ébullition plus élevé (1-butanol) à la fin. Mais la vaste majorité de la distillisation, on recueille un mélange des deux composé en même temps</w:t>
      </w:r>
      <w:r w:rsidR="007B5F13">
        <w:rPr>
          <w:sz w:val="28"/>
          <w:szCs w:val="28"/>
          <w:lang w:val="en-CA"/>
        </w:rPr>
        <w:t xml:space="preserve"> (parce que la «composition de la vapeur varie continuellement»</w:t>
      </w:r>
      <w:r w:rsidR="007B5F13" w:rsidRPr="007B5F13">
        <w:rPr>
          <w:sz w:val="28"/>
          <w:szCs w:val="28"/>
          <w:vertAlign w:val="superscript"/>
          <w:lang w:val="en-CA"/>
        </w:rPr>
        <w:t>3</w:t>
      </w:r>
      <w:r w:rsidR="007B5F13">
        <w:rPr>
          <w:sz w:val="28"/>
          <w:szCs w:val="28"/>
          <w:lang w:val="en-CA"/>
        </w:rPr>
        <w:t>)</w:t>
      </w:r>
      <w:r w:rsidR="003431BC">
        <w:rPr>
          <w:sz w:val="28"/>
          <w:szCs w:val="28"/>
          <w:lang w:val="en-CA"/>
        </w:rPr>
        <w:t>.</w:t>
      </w:r>
    </w:p>
    <w:p w14:paraId="3B4A4547" w14:textId="77777777" w:rsidR="005450DB" w:rsidRDefault="007B5F13" w:rsidP="005450DB">
      <w:pPr>
        <w:ind w:firstLine="720"/>
        <w:rPr>
          <w:sz w:val="28"/>
          <w:szCs w:val="28"/>
          <w:lang w:val="en-CA"/>
        </w:rPr>
      </w:pPr>
      <w:r>
        <w:rPr>
          <w:sz w:val="28"/>
          <w:szCs w:val="28"/>
          <w:lang w:val="en-CA"/>
        </w:rPr>
        <w:t>En principe la courbe qui représente une distillisation simple devrait être lisse et c’est en effet ce que nous avons obtenu</w:t>
      </w:r>
      <w:r w:rsidR="00F22BE5">
        <w:rPr>
          <w:sz w:val="28"/>
          <w:szCs w:val="28"/>
          <w:lang w:val="en-CA"/>
        </w:rPr>
        <w:t>. Nous observons que losque le mélange est chauffé, la température ne fait que augmenter.</w:t>
      </w:r>
    </w:p>
    <w:p w14:paraId="57C402A8" w14:textId="73CF234E" w:rsidR="005450DB" w:rsidRDefault="005450DB" w:rsidP="005450DB">
      <w:pPr>
        <w:ind w:firstLine="720"/>
        <w:rPr>
          <w:sz w:val="28"/>
          <w:szCs w:val="28"/>
          <w:lang w:val="en-CA"/>
        </w:rPr>
      </w:pPr>
      <w:r w:rsidRPr="005450DB">
        <w:rPr>
          <w:sz w:val="28"/>
          <w:szCs w:val="28"/>
          <w:lang w:val="en-CA"/>
        </w:rPr>
        <w:t xml:space="preserve"> </w:t>
      </w:r>
      <w:r w:rsidR="00B76EDA">
        <w:rPr>
          <w:sz w:val="28"/>
          <w:szCs w:val="28"/>
          <w:lang w:val="en-CA"/>
        </w:rPr>
        <w:t>Durant le laboratoire, nous avons prit note d’une autre observation qui prouve que la distillisation simple est moins efficace que la distillisation fractionnée; nous avons calculé la densité de la solution recueilli. Après avoir recueilli 24 ml de solution (pour chaque type de distillisation), nous avons mesurer mesurer la masse de cette solution pour plutard calculer la densité de ce dernier. Nous avons ensuite comparer cette densité à la densité réelle du 2-propanol (puisque le premier 24ml de solution (environs) est supposer être du 2-propanol). Pour la distillisation simple, nous avons déterminer que la densité de 24 ml de solution était de 0,611g/ml. Par contre, la densité réelle du 2- propanol est de 0,7825g/ml</w:t>
      </w:r>
      <w:r w:rsidR="006023A6">
        <w:rPr>
          <w:sz w:val="28"/>
          <w:szCs w:val="28"/>
          <w:lang w:val="en-CA"/>
        </w:rPr>
        <w:t xml:space="preserve"> (celle si est non plus similaire à la densité du 1-butanol, soit 0.81g/ml)</w:t>
      </w:r>
      <w:r w:rsidR="00B76EDA">
        <w:rPr>
          <w:sz w:val="28"/>
          <w:szCs w:val="28"/>
          <w:lang w:val="en-CA"/>
        </w:rPr>
        <w:t>. Cette diƒférence</w:t>
      </w:r>
      <w:r w:rsidR="006023A6">
        <w:rPr>
          <w:sz w:val="28"/>
          <w:szCs w:val="28"/>
          <w:lang w:val="en-CA"/>
        </w:rPr>
        <w:t xml:space="preserve"> de densité (comme déjà mentionné) est causé par le fait que l’arrangement d’un montage de distillisation simple empeche de séparer des composés correctements. Maintenant, si on compare la densité du premier 24ml recueilli pendant la distillisation fractionnée, soit 0,735g/ml, à la valeur réelle, nous observons que c’est beaucoup plus similaire à la densité du 2-propanol. Cette meilleur séparation des composés est possible grace à la colonne de fractionnement.</w:t>
      </w:r>
      <w:r w:rsidR="007B5B84">
        <w:rPr>
          <w:sz w:val="28"/>
          <w:szCs w:val="28"/>
          <w:lang w:val="en-CA"/>
        </w:rPr>
        <w:t xml:space="preserve"> Cette même procédure devrait être aussi applicable pour déterminer la densité du 1-butanol mais puisque nous avons arrêter notre distillisation fractionnée à 40ml (au lieu de 50ml) nous résultats ne seront pas correctes.</w:t>
      </w:r>
    </w:p>
    <w:p w14:paraId="13D9A785" w14:textId="5309C40F" w:rsidR="00A15B54" w:rsidRDefault="00A15B54" w:rsidP="00A30576">
      <w:pPr>
        <w:ind w:firstLine="720"/>
        <w:rPr>
          <w:sz w:val="28"/>
          <w:szCs w:val="28"/>
          <w:lang w:val="en-CA"/>
        </w:rPr>
      </w:pPr>
    </w:p>
    <w:p w14:paraId="1FFC617A" w14:textId="5DFDE115" w:rsidR="00A15B54" w:rsidRDefault="00A15B54" w:rsidP="00A15B54">
      <w:pPr>
        <w:rPr>
          <w:b/>
          <w:sz w:val="28"/>
          <w:szCs w:val="28"/>
          <w:lang w:val="en-CA"/>
        </w:rPr>
      </w:pPr>
      <w:r w:rsidRPr="00A15B54">
        <w:rPr>
          <w:b/>
          <w:sz w:val="28"/>
          <w:szCs w:val="28"/>
          <w:lang w:val="en-CA"/>
        </w:rPr>
        <w:t>QUESTIONS</w:t>
      </w:r>
    </w:p>
    <w:p w14:paraId="6FB0CB87" w14:textId="3B1F34D0" w:rsidR="00A15B54" w:rsidRDefault="00A15B54" w:rsidP="00A15B54">
      <w:pPr>
        <w:pStyle w:val="ListParagraph"/>
        <w:numPr>
          <w:ilvl w:val="0"/>
          <w:numId w:val="4"/>
        </w:numPr>
        <w:rPr>
          <w:b/>
          <w:sz w:val="28"/>
          <w:szCs w:val="28"/>
          <w:lang w:val="en-CA"/>
        </w:rPr>
      </w:pPr>
      <w:r w:rsidRPr="00F92D86">
        <w:rPr>
          <w:b/>
          <w:sz w:val="28"/>
          <w:szCs w:val="28"/>
          <w:lang w:val="en-CA"/>
        </w:rPr>
        <w:t>Expliquez pourquoi du liquide doit sécouler dans la colonne de fractionnement afin de séparer les composé au cours d’une distillisation fractionnée?</w:t>
      </w:r>
    </w:p>
    <w:p w14:paraId="0E0408DE" w14:textId="4134F886" w:rsidR="00F22BE5" w:rsidRPr="00F22BE5" w:rsidRDefault="00F22BE5" w:rsidP="00DA04C9">
      <w:pPr>
        <w:rPr>
          <w:sz w:val="28"/>
          <w:szCs w:val="28"/>
          <w:lang w:val="en-CA"/>
        </w:rPr>
      </w:pPr>
      <w:r w:rsidRPr="00F22BE5">
        <w:rPr>
          <w:sz w:val="28"/>
          <w:szCs w:val="28"/>
          <w:lang w:val="en-CA"/>
        </w:rPr>
        <w:t>La colonne de fractionnement</w:t>
      </w:r>
      <w:r>
        <w:rPr>
          <w:sz w:val="28"/>
          <w:szCs w:val="28"/>
          <w:lang w:val="en-CA"/>
        </w:rPr>
        <w:t xml:space="preserve"> est un un long tube dans lequel est insérer du </w:t>
      </w:r>
      <w:r w:rsidRPr="00F22BE5">
        <w:rPr>
          <w:i/>
          <w:sz w:val="28"/>
          <w:szCs w:val="28"/>
          <w:lang w:val="en-CA"/>
        </w:rPr>
        <w:t>remplissage</w:t>
      </w:r>
      <w:r>
        <w:rPr>
          <w:sz w:val="28"/>
          <w:szCs w:val="28"/>
          <w:lang w:val="en-CA"/>
        </w:rPr>
        <w:t xml:space="preserve"> (</w:t>
      </w:r>
      <w:r w:rsidR="00E46007">
        <w:rPr>
          <w:sz w:val="28"/>
          <w:szCs w:val="28"/>
          <w:lang w:val="en-CA"/>
        </w:rPr>
        <w:t xml:space="preserve">ex. </w:t>
      </w:r>
      <w:r>
        <w:rPr>
          <w:sz w:val="28"/>
          <w:szCs w:val="28"/>
          <w:lang w:val="en-CA"/>
        </w:rPr>
        <w:t>éponge métallique)</w:t>
      </w:r>
      <w:r w:rsidR="00242F49">
        <w:rPr>
          <w:sz w:val="28"/>
          <w:szCs w:val="28"/>
          <w:lang w:val="en-CA"/>
        </w:rPr>
        <w:t xml:space="preserve">. Cette colonne offre une meilleur surface de contact pour la vapeur. Donc elle va permettre une série de condensation et vaporisation de la vapeur au fur et à mesure que la vapeur s’élève dans la colonne. Ceci va permettre </w:t>
      </w:r>
      <w:r w:rsidR="00CC30A6">
        <w:rPr>
          <w:sz w:val="28"/>
          <w:szCs w:val="28"/>
          <w:lang w:val="en-CA"/>
        </w:rPr>
        <w:t>au composé le moins volatile de se condenser dans la colonne et redescendre (sous forme liquide) dans le ballon à distillisation. Donc conséquement, le liquide le plus volatile va pouvoir être recueillit en premier. Alors, une colonne de fractionnement permet une meilleur séparation des composé.</w:t>
      </w:r>
    </w:p>
    <w:p w14:paraId="27B08D08" w14:textId="3389F2C7" w:rsidR="00A15B54" w:rsidRDefault="00A15B54" w:rsidP="00A15B54">
      <w:pPr>
        <w:pStyle w:val="ListParagraph"/>
        <w:numPr>
          <w:ilvl w:val="0"/>
          <w:numId w:val="4"/>
        </w:numPr>
        <w:rPr>
          <w:b/>
          <w:sz w:val="28"/>
          <w:szCs w:val="28"/>
          <w:lang w:val="en-CA"/>
        </w:rPr>
      </w:pPr>
      <w:r w:rsidRPr="00F92D86">
        <w:rPr>
          <w:b/>
          <w:sz w:val="28"/>
          <w:szCs w:val="28"/>
          <w:lang w:val="en-CA"/>
        </w:rPr>
        <w:t>Les colonne de fractionnemnt sont généralement plus efficaces si elle sont isolées afin de maintenir un gradient de température graduel dans la colonne. Pourquoi est-il important de maintenir un gradient de température</w:t>
      </w:r>
      <w:r w:rsidR="00F92D86" w:rsidRPr="00F92D86">
        <w:rPr>
          <w:b/>
          <w:sz w:val="28"/>
          <w:szCs w:val="28"/>
          <w:lang w:val="en-CA"/>
        </w:rPr>
        <w:t xml:space="preserve"> uniforme dans la colonne de fractionnement?</w:t>
      </w:r>
    </w:p>
    <w:p w14:paraId="1014A7C8" w14:textId="30FB26A3" w:rsidR="00E324DE" w:rsidRPr="00E324DE" w:rsidRDefault="00E324DE" w:rsidP="00E324DE">
      <w:pPr>
        <w:pStyle w:val="ListParagraph"/>
        <w:rPr>
          <w:sz w:val="28"/>
          <w:szCs w:val="28"/>
          <w:lang w:val="en-CA"/>
        </w:rPr>
      </w:pPr>
      <w:r w:rsidRPr="00E324DE">
        <w:rPr>
          <w:sz w:val="28"/>
          <w:szCs w:val="28"/>
          <w:lang w:val="en-CA"/>
        </w:rPr>
        <w:t>C</w:t>
      </w:r>
      <w:r w:rsidR="006D6C02">
        <w:rPr>
          <w:sz w:val="28"/>
          <w:szCs w:val="28"/>
          <w:lang w:val="en-CA"/>
        </w:rPr>
        <w:t xml:space="preserve">’est important de maintenir un gradient de </w:t>
      </w:r>
      <w:r w:rsidRPr="00E324DE">
        <w:rPr>
          <w:sz w:val="28"/>
          <w:szCs w:val="28"/>
          <w:lang w:val="en-CA"/>
        </w:rPr>
        <w:t>température uniforme dans la colonne</w:t>
      </w:r>
      <w:r w:rsidR="00583AF7">
        <w:rPr>
          <w:sz w:val="28"/>
          <w:szCs w:val="28"/>
          <w:lang w:val="en-CA"/>
        </w:rPr>
        <w:t xml:space="preserve"> afin de permettre que les séries de condensation et revaporisation se produise. Ce gradient de tempéraure permet à la colonne d’atteindre le point d’ébullition du composé le plus volatile en premier et ainsi celui-ci pourra s’écoouler dans le ballon récepteur en premier. En autres mots, «la température graduel permet de faire une séries de mini-distillisation»</w:t>
      </w:r>
      <w:r w:rsidR="00583AF7" w:rsidRPr="00583AF7">
        <w:rPr>
          <w:sz w:val="28"/>
          <w:szCs w:val="28"/>
          <w:vertAlign w:val="superscript"/>
          <w:lang w:val="en-CA"/>
        </w:rPr>
        <w:t>11</w:t>
      </w:r>
      <w:r w:rsidR="00583AF7">
        <w:rPr>
          <w:sz w:val="28"/>
          <w:szCs w:val="28"/>
          <w:lang w:val="en-CA"/>
        </w:rPr>
        <w:t xml:space="preserve"> </w:t>
      </w:r>
      <w:r w:rsidR="00087BE8">
        <w:rPr>
          <w:sz w:val="28"/>
          <w:szCs w:val="28"/>
          <w:lang w:val="en-CA"/>
        </w:rPr>
        <w:t xml:space="preserve">et en autres mots sa augmente </w:t>
      </w:r>
      <w:r w:rsidRPr="00E324DE">
        <w:rPr>
          <w:sz w:val="28"/>
          <w:szCs w:val="28"/>
          <w:lang w:val="en-CA"/>
        </w:rPr>
        <w:t>la précision des résultats.</w:t>
      </w:r>
    </w:p>
    <w:p w14:paraId="344E1BB6" w14:textId="2647B7F3" w:rsidR="00F92D86" w:rsidRDefault="00F92D86" w:rsidP="00A15B54">
      <w:pPr>
        <w:pStyle w:val="ListParagraph"/>
        <w:numPr>
          <w:ilvl w:val="0"/>
          <w:numId w:val="4"/>
        </w:numPr>
        <w:rPr>
          <w:b/>
          <w:sz w:val="28"/>
          <w:szCs w:val="28"/>
          <w:lang w:val="en-CA"/>
        </w:rPr>
      </w:pPr>
      <w:r w:rsidRPr="00F92D86">
        <w:rPr>
          <w:b/>
          <w:sz w:val="28"/>
          <w:szCs w:val="28"/>
          <w:lang w:val="en-CA"/>
        </w:rPr>
        <w:t>Le point d’ébulition du benzène est de 81</w:t>
      </w:r>
      <w:r w:rsidRPr="00F92D86">
        <w:rPr>
          <w:b/>
          <w:sz w:val="28"/>
          <w:szCs w:val="28"/>
          <w:lang w:val="en-CA"/>
        </w:rPr>
        <w:sym w:font="Symbol" w:char="F0B0"/>
      </w:r>
      <w:r w:rsidRPr="00F92D86">
        <w:rPr>
          <w:b/>
          <w:sz w:val="28"/>
          <w:szCs w:val="28"/>
          <w:lang w:val="en-CA"/>
        </w:rPr>
        <w:t>C. Quelle est la pression de vapeur du benzène à cette température?</w:t>
      </w:r>
    </w:p>
    <w:p w14:paraId="3E80FF25" w14:textId="0FE80782" w:rsidR="001108A1" w:rsidRPr="00825DF7" w:rsidRDefault="001108A1" w:rsidP="001108A1">
      <w:pPr>
        <w:pStyle w:val="ListParagraph"/>
        <w:rPr>
          <w:sz w:val="28"/>
          <w:szCs w:val="28"/>
          <w:lang w:val="en-CA"/>
        </w:rPr>
      </w:pPr>
      <w:r w:rsidRPr="00825DF7">
        <w:rPr>
          <w:sz w:val="28"/>
          <w:szCs w:val="28"/>
          <w:lang w:val="en-CA"/>
        </w:rPr>
        <w:t xml:space="preserve">À une pression de 760 ml </w:t>
      </w:r>
      <w:r w:rsidR="00825DF7" w:rsidRPr="00825DF7">
        <w:rPr>
          <w:sz w:val="28"/>
          <w:szCs w:val="28"/>
          <w:lang w:val="en-CA"/>
        </w:rPr>
        <w:t>de mercure, la température du benzène et 80.01</w:t>
      </w:r>
      <w:r w:rsidR="00825DF7" w:rsidRPr="00825DF7">
        <w:rPr>
          <w:sz w:val="28"/>
          <w:szCs w:val="28"/>
          <w:lang w:val="en-CA"/>
        </w:rPr>
        <w:sym w:font="Symbol" w:char="F0B0"/>
      </w:r>
      <w:r w:rsidR="00825DF7" w:rsidRPr="00825DF7">
        <w:rPr>
          <w:sz w:val="28"/>
          <w:szCs w:val="28"/>
          <w:lang w:val="en-CA"/>
        </w:rPr>
        <w:t>C (environs 81</w:t>
      </w:r>
      <w:r w:rsidR="00825DF7" w:rsidRPr="00825DF7">
        <w:rPr>
          <w:sz w:val="28"/>
          <w:szCs w:val="28"/>
          <w:lang w:val="en-CA"/>
        </w:rPr>
        <w:sym w:font="Symbol" w:char="F0B0"/>
      </w:r>
      <w:r w:rsidR="00825DF7" w:rsidRPr="00825DF7">
        <w:rPr>
          <w:sz w:val="28"/>
          <w:szCs w:val="28"/>
          <w:lang w:val="en-CA"/>
        </w:rPr>
        <w:t>C).</w:t>
      </w:r>
      <w:r w:rsidR="00825DF7">
        <w:rPr>
          <w:sz w:val="28"/>
          <w:szCs w:val="28"/>
          <w:vertAlign w:val="superscript"/>
          <w:lang w:val="en-CA"/>
        </w:rPr>
        <w:t>10</w:t>
      </w:r>
    </w:p>
    <w:p w14:paraId="35B97199" w14:textId="339F6922" w:rsidR="00F92D86" w:rsidRDefault="00F92D86" w:rsidP="00A15B54">
      <w:pPr>
        <w:pStyle w:val="ListParagraph"/>
        <w:numPr>
          <w:ilvl w:val="0"/>
          <w:numId w:val="4"/>
        </w:numPr>
        <w:rPr>
          <w:b/>
          <w:sz w:val="28"/>
          <w:szCs w:val="28"/>
          <w:lang w:val="en-CA"/>
        </w:rPr>
      </w:pPr>
      <w:r>
        <w:rPr>
          <w:b/>
          <w:sz w:val="28"/>
          <w:szCs w:val="28"/>
          <w:lang w:val="en-CA"/>
        </w:rPr>
        <w:t xml:space="preserve">Quel est l’effet d’une augmention de pression atmosphérique sur le </w:t>
      </w:r>
      <w:r w:rsidR="0000419F">
        <w:rPr>
          <w:b/>
          <w:sz w:val="28"/>
          <w:szCs w:val="28"/>
          <w:lang w:val="en-CA"/>
        </w:rPr>
        <w:t>p</w:t>
      </w:r>
      <w:r>
        <w:rPr>
          <w:b/>
          <w:sz w:val="28"/>
          <w:szCs w:val="28"/>
          <w:lang w:val="en-CA"/>
        </w:rPr>
        <w:t>oint d’ébullition d’un liquide?</w:t>
      </w:r>
    </w:p>
    <w:p w14:paraId="166222B0" w14:textId="0A20C4B3" w:rsidR="0000419F" w:rsidRPr="004848EA" w:rsidRDefault="00D7612C" w:rsidP="004848EA">
      <w:pPr>
        <w:pStyle w:val="ListParagraph"/>
        <w:rPr>
          <w:sz w:val="28"/>
          <w:szCs w:val="28"/>
          <w:lang w:val="en-CA"/>
        </w:rPr>
      </w:pPr>
      <w:r w:rsidRPr="00D7612C">
        <w:rPr>
          <w:sz w:val="28"/>
          <w:szCs w:val="28"/>
          <w:lang w:val="en-CA"/>
        </w:rPr>
        <w:t>Une</w:t>
      </w:r>
      <w:r>
        <w:rPr>
          <w:sz w:val="28"/>
          <w:szCs w:val="28"/>
          <w:lang w:val="en-CA"/>
        </w:rPr>
        <w:t xml:space="preserve"> augmentation de la pression athmosphé</w:t>
      </w:r>
      <w:r w:rsidR="0000419F">
        <w:rPr>
          <w:sz w:val="28"/>
          <w:szCs w:val="28"/>
          <w:lang w:val="en-CA"/>
        </w:rPr>
        <w:t>rique causerait une augmentation du point d’ébullition d’un liquide. Ceci ce produit parce que la température est directement proportionnel</w:t>
      </w:r>
      <w:r w:rsidR="00147251">
        <w:rPr>
          <w:sz w:val="28"/>
          <w:szCs w:val="28"/>
          <w:lang w:val="en-CA"/>
        </w:rPr>
        <w:t>l</w:t>
      </w:r>
      <w:bookmarkStart w:id="0" w:name="_GoBack"/>
      <w:bookmarkEnd w:id="0"/>
      <w:r w:rsidR="0000419F">
        <w:rPr>
          <w:sz w:val="28"/>
          <w:szCs w:val="28"/>
          <w:lang w:val="en-CA"/>
        </w:rPr>
        <w:t>e à la pression. Essentiellement, si on augmente la température, les particules du liquide vont se déplacer plus rapidement. Conséquement la force de collision entre les particules augmente et alors la pression augmente.</w:t>
      </w:r>
      <w:r w:rsidR="00D603FE" w:rsidRPr="00D603FE">
        <w:rPr>
          <w:vertAlign w:val="superscript"/>
        </w:rPr>
        <w:t>7</w:t>
      </w:r>
    </w:p>
    <w:p w14:paraId="0F3B6210" w14:textId="2641A685" w:rsidR="00F92D86" w:rsidRDefault="00F92D86" w:rsidP="00A15B54">
      <w:pPr>
        <w:pStyle w:val="ListParagraph"/>
        <w:numPr>
          <w:ilvl w:val="0"/>
          <w:numId w:val="4"/>
        </w:numPr>
        <w:rPr>
          <w:b/>
          <w:sz w:val="28"/>
          <w:szCs w:val="28"/>
          <w:lang w:val="en-CA"/>
        </w:rPr>
      </w:pPr>
      <w:r>
        <w:rPr>
          <w:b/>
          <w:sz w:val="28"/>
          <w:szCs w:val="28"/>
          <w:lang w:val="en-CA"/>
        </w:rPr>
        <w:t>Pourquoi est-il important que l’eau entre par le bas du réfrigérant et non pas par le haut?</w:t>
      </w:r>
    </w:p>
    <w:p w14:paraId="0F023B7A" w14:textId="3DA9A561" w:rsidR="0097074F" w:rsidRPr="0097074F" w:rsidRDefault="0097074F" w:rsidP="0097074F">
      <w:pPr>
        <w:ind w:left="720"/>
        <w:rPr>
          <w:sz w:val="28"/>
          <w:szCs w:val="28"/>
          <w:lang w:val="en-CA"/>
        </w:rPr>
      </w:pPr>
      <w:r w:rsidRPr="0097074F">
        <w:rPr>
          <w:sz w:val="28"/>
          <w:szCs w:val="28"/>
          <w:lang w:val="en-CA"/>
        </w:rPr>
        <w:t>C</w:t>
      </w:r>
      <w:r>
        <w:rPr>
          <w:sz w:val="28"/>
          <w:szCs w:val="28"/>
          <w:lang w:val="en-CA"/>
        </w:rPr>
        <w:t xml:space="preserve">’est important que l’eau entre par le bas du condenseur et non pas par le haut </w:t>
      </w:r>
      <w:r w:rsidR="00E75CAF">
        <w:rPr>
          <w:sz w:val="28"/>
          <w:szCs w:val="28"/>
          <w:lang w:val="en-CA"/>
        </w:rPr>
        <w:t>afin d’assurer que le réfrigérant reste frais en tous temps. S</w:t>
      </w:r>
      <w:r w:rsidR="00D603FE">
        <w:rPr>
          <w:sz w:val="28"/>
          <w:szCs w:val="28"/>
          <w:lang w:val="en-CA"/>
        </w:rPr>
        <w:t>i l’eau rentrait par le haut, l’eau descendrait beaucoup plus lentement dans la colonne que s’il entre par le bas. Lorsque l’eau entre par le bas, il se fait propulser vers le haut et don’t remplit la colonne plus rapidement. De plus, si l’eau entrait par le haut, il coulerait seulement sur les paroi de la colonne et donc la colonne ne serait jamais complètement remplie. Alors un tel montage empêcherait les gas de se refroidir.</w:t>
      </w:r>
      <w:r w:rsidR="00D603FE" w:rsidRPr="00D603FE">
        <w:rPr>
          <w:sz w:val="28"/>
          <w:szCs w:val="28"/>
          <w:vertAlign w:val="superscript"/>
          <w:lang w:val="en-CA"/>
        </w:rPr>
        <w:t>6</w:t>
      </w:r>
    </w:p>
    <w:p w14:paraId="36779FFE" w14:textId="58E1ADB3" w:rsidR="00F92D86" w:rsidRDefault="00F92D86" w:rsidP="00A15B54">
      <w:pPr>
        <w:pStyle w:val="ListParagraph"/>
        <w:numPr>
          <w:ilvl w:val="0"/>
          <w:numId w:val="4"/>
        </w:numPr>
        <w:rPr>
          <w:b/>
          <w:sz w:val="28"/>
          <w:szCs w:val="28"/>
          <w:lang w:val="en-CA"/>
        </w:rPr>
      </w:pPr>
      <w:r>
        <w:rPr>
          <w:b/>
          <w:sz w:val="28"/>
          <w:szCs w:val="28"/>
          <w:lang w:val="en-CA"/>
        </w:rPr>
        <w:t>Le composé A a une pression de vapeur de 300mmHg à 95</w:t>
      </w:r>
      <w:r>
        <w:rPr>
          <w:b/>
          <w:sz w:val="28"/>
          <w:szCs w:val="28"/>
          <w:lang w:val="en-CA"/>
        </w:rPr>
        <w:sym w:font="Symbol" w:char="F0B0"/>
      </w:r>
      <w:r>
        <w:rPr>
          <w:b/>
          <w:sz w:val="28"/>
          <w:szCs w:val="28"/>
          <w:lang w:val="en-CA"/>
        </w:rPr>
        <w:t>C tandis que le composé B a une pression de vapeur de 150mmHg à la même température. Si les composé A et B sont miscibles, quelle est la pression de vapeur d’un mélange à 3:1 des composés A et B à 95</w:t>
      </w:r>
      <w:r>
        <w:rPr>
          <w:b/>
          <w:sz w:val="28"/>
          <w:szCs w:val="28"/>
          <w:lang w:val="en-CA"/>
        </w:rPr>
        <w:sym w:font="Symbol" w:char="F0B0"/>
      </w:r>
      <w:r>
        <w:rPr>
          <w:b/>
          <w:sz w:val="28"/>
          <w:szCs w:val="28"/>
          <w:lang w:val="en-CA"/>
        </w:rPr>
        <w:t>C?</w:t>
      </w:r>
    </w:p>
    <w:p w14:paraId="52AAB614" w14:textId="7D2F785A" w:rsidR="00DF41AD" w:rsidRDefault="00D64B42" w:rsidP="00DF41AD">
      <w:pPr>
        <w:pStyle w:val="ListParagraph"/>
        <w:rPr>
          <w:sz w:val="28"/>
          <w:szCs w:val="28"/>
          <w:lang w:val="en-CA"/>
        </w:rPr>
      </w:pPr>
      <w:r>
        <w:rPr>
          <w:sz w:val="28"/>
          <w:szCs w:val="28"/>
          <w:lang w:val="en-CA"/>
        </w:rPr>
        <w:t>Pt = P(A) x N(A) + P(B) x N(B)</w:t>
      </w:r>
    </w:p>
    <w:p w14:paraId="60AABC52" w14:textId="60233F10" w:rsidR="00D64B42" w:rsidRDefault="001108A1" w:rsidP="00D64B42">
      <w:pPr>
        <w:pStyle w:val="ListParagraph"/>
        <w:rPr>
          <w:sz w:val="28"/>
          <w:szCs w:val="28"/>
          <w:lang w:val="en-CA"/>
        </w:rPr>
      </w:pPr>
      <w:r>
        <w:rPr>
          <w:sz w:val="28"/>
          <w:szCs w:val="28"/>
          <w:lang w:val="en-CA"/>
        </w:rPr>
        <w:t xml:space="preserve">Pt = (350mm Hg) x </w:t>
      </w:r>
      <w:r w:rsidR="00D64B42">
        <w:rPr>
          <w:sz w:val="28"/>
          <w:szCs w:val="28"/>
          <w:lang w:val="en-CA"/>
        </w:rPr>
        <w:t>(</w:t>
      </w:r>
      <w:r>
        <w:rPr>
          <w:sz w:val="28"/>
          <w:szCs w:val="28"/>
          <w:lang w:val="en-CA"/>
        </w:rPr>
        <w:t xml:space="preserve">0.75) + </w:t>
      </w:r>
      <w:r w:rsidR="00D64B42">
        <w:rPr>
          <w:sz w:val="28"/>
          <w:szCs w:val="28"/>
          <w:lang w:val="en-CA"/>
        </w:rPr>
        <w:t>(</w:t>
      </w:r>
      <w:r w:rsidR="000C4DD6">
        <w:rPr>
          <w:sz w:val="28"/>
          <w:szCs w:val="28"/>
          <w:lang w:val="en-CA"/>
        </w:rPr>
        <w:t>150 mm Hg</w:t>
      </w:r>
      <w:r>
        <w:rPr>
          <w:sz w:val="28"/>
          <w:szCs w:val="28"/>
          <w:lang w:val="en-CA"/>
        </w:rPr>
        <w:t>) x (0.25</w:t>
      </w:r>
      <w:r w:rsidR="00D64B42">
        <w:rPr>
          <w:sz w:val="28"/>
          <w:szCs w:val="28"/>
          <w:lang w:val="en-CA"/>
        </w:rPr>
        <w:t>)</w:t>
      </w:r>
    </w:p>
    <w:p w14:paraId="1107916D" w14:textId="478DFF38" w:rsidR="00D64B42" w:rsidRDefault="00D64B42" w:rsidP="00D64B42">
      <w:pPr>
        <w:pStyle w:val="ListParagraph"/>
        <w:rPr>
          <w:sz w:val="28"/>
          <w:szCs w:val="28"/>
          <w:lang w:val="en-CA"/>
        </w:rPr>
      </w:pPr>
      <w:r>
        <w:rPr>
          <w:sz w:val="28"/>
          <w:szCs w:val="28"/>
          <w:lang w:val="en-CA"/>
        </w:rPr>
        <w:t xml:space="preserve">Pt = </w:t>
      </w:r>
      <w:r w:rsidR="001108A1">
        <w:rPr>
          <w:sz w:val="28"/>
          <w:szCs w:val="28"/>
          <w:lang w:val="en-CA"/>
        </w:rPr>
        <w:t>262.5</w:t>
      </w:r>
      <w:r>
        <w:rPr>
          <w:sz w:val="28"/>
          <w:szCs w:val="28"/>
          <w:lang w:val="en-CA"/>
        </w:rPr>
        <w:t xml:space="preserve"> + </w:t>
      </w:r>
      <w:r w:rsidR="001108A1">
        <w:rPr>
          <w:sz w:val="28"/>
          <w:szCs w:val="28"/>
          <w:lang w:val="en-CA"/>
        </w:rPr>
        <w:t>37.5</w:t>
      </w:r>
    </w:p>
    <w:p w14:paraId="22D7B02A" w14:textId="433732C3" w:rsidR="001108A1" w:rsidRDefault="001108A1" w:rsidP="00D64B42">
      <w:pPr>
        <w:pStyle w:val="ListParagraph"/>
        <w:rPr>
          <w:sz w:val="28"/>
          <w:szCs w:val="28"/>
          <w:lang w:val="en-CA"/>
        </w:rPr>
      </w:pPr>
      <w:r>
        <w:rPr>
          <w:sz w:val="28"/>
          <w:szCs w:val="28"/>
          <w:lang w:val="en-CA"/>
        </w:rPr>
        <w:t>Pt = 300</w:t>
      </w:r>
    </w:p>
    <w:p w14:paraId="303435BA" w14:textId="77777777" w:rsidR="00A15B54" w:rsidRPr="00A15B54" w:rsidRDefault="00A15B54" w:rsidP="00A15B54">
      <w:pPr>
        <w:rPr>
          <w:b/>
          <w:sz w:val="28"/>
          <w:szCs w:val="28"/>
          <w:lang w:val="en-CA"/>
        </w:rPr>
      </w:pPr>
    </w:p>
    <w:p w14:paraId="059737C6" w14:textId="522CCDC2" w:rsidR="00712F50" w:rsidRPr="00712F50" w:rsidRDefault="00712F50" w:rsidP="00712F50">
      <w:pPr>
        <w:rPr>
          <w:b/>
          <w:sz w:val="28"/>
          <w:szCs w:val="28"/>
          <w:lang w:val="en-CA"/>
        </w:rPr>
      </w:pPr>
      <w:r w:rsidRPr="00712F50">
        <w:rPr>
          <w:b/>
          <w:sz w:val="28"/>
          <w:szCs w:val="28"/>
          <w:lang w:val="en-CA"/>
        </w:rPr>
        <w:t>CONCLUSION</w:t>
      </w:r>
    </w:p>
    <w:p w14:paraId="15434EA5" w14:textId="505DA84B" w:rsidR="00712F50" w:rsidRPr="00A80FC9" w:rsidRDefault="00A80FC9" w:rsidP="00712F50">
      <w:pPr>
        <w:rPr>
          <w:sz w:val="28"/>
          <w:szCs w:val="28"/>
          <w:lang w:val="en-CA"/>
        </w:rPr>
      </w:pPr>
      <w:r w:rsidRPr="00A80FC9">
        <w:rPr>
          <w:sz w:val="28"/>
          <w:szCs w:val="28"/>
          <w:lang w:val="en-CA"/>
        </w:rPr>
        <w:t>Pour conclure,</w:t>
      </w:r>
      <w:r>
        <w:rPr>
          <w:sz w:val="28"/>
          <w:szCs w:val="28"/>
          <w:lang w:val="en-CA"/>
        </w:rPr>
        <w:t xml:space="preserve"> nous avons été</w:t>
      </w:r>
      <w:r w:rsidR="002233ED">
        <w:rPr>
          <w:sz w:val="28"/>
          <w:szCs w:val="28"/>
          <w:lang w:val="en-CA"/>
        </w:rPr>
        <w:t xml:space="preserve"> en mesure d’effectuer deux types de distillisation (simple et fractionnée) et nous avons été capable</w:t>
      </w:r>
      <w:r w:rsidR="00AD7D7B">
        <w:rPr>
          <w:sz w:val="28"/>
          <w:szCs w:val="28"/>
          <w:lang w:val="en-CA"/>
        </w:rPr>
        <w:t xml:space="preserve"> de prouver que la distillisation fractionné est plus efficace qu’une distillisation simple. Étant donnée que le 2-propanol à un point d’ébullition moins élevée que le 1-butanol, il à été recueillit en premier dans le ballon récepteur.</w:t>
      </w:r>
      <w:r w:rsidR="00B22D8E">
        <w:rPr>
          <w:sz w:val="28"/>
          <w:szCs w:val="28"/>
          <w:lang w:val="en-CA"/>
        </w:rPr>
        <w:t xml:space="preserve"> </w:t>
      </w:r>
    </w:p>
    <w:p w14:paraId="2FB839E4" w14:textId="77777777" w:rsidR="00360113" w:rsidRDefault="00360113" w:rsidP="00712F50">
      <w:pPr>
        <w:rPr>
          <w:b/>
          <w:sz w:val="28"/>
          <w:szCs w:val="28"/>
          <w:lang w:val="en-CA"/>
        </w:rPr>
      </w:pPr>
    </w:p>
    <w:p w14:paraId="1BDE5FB3" w14:textId="7713FEF9" w:rsidR="00712F50" w:rsidRDefault="00712F50" w:rsidP="00712F50">
      <w:pPr>
        <w:rPr>
          <w:b/>
          <w:sz w:val="28"/>
          <w:szCs w:val="28"/>
          <w:lang w:val="en-CA"/>
        </w:rPr>
      </w:pPr>
      <w:r w:rsidRPr="00712F50">
        <w:rPr>
          <w:b/>
          <w:sz w:val="28"/>
          <w:szCs w:val="28"/>
          <w:lang w:val="en-CA"/>
        </w:rPr>
        <w:t>DONNÉES BRUTES</w:t>
      </w:r>
    </w:p>
    <w:p w14:paraId="44DC7B31" w14:textId="39DDAC50" w:rsidR="00592034" w:rsidRDefault="00C3595D" w:rsidP="00712F50">
      <w:pPr>
        <w:rPr>
          <w:b/>
          <w:sz w:val="28"/>
          <w:szCs w:val="28"/>
          <w:lang w:val="en-CA"/>
        </w:rPr>
      </w:pPr>
      <w:r>
        <w:rPr>
          <w:b/>
          <w:noProof/>
          <w:sz w:val="28"/>
          <w:szCs w:val="28"/>
        </w:rPr>
        <w:drawing>
          <wp:inline distT="0" distB="0" distL="0" distR="0" wp14:anchorId="4E928FCA" wp14:editId="62D8FFE4">
            <wp:extent cx="5943600" cy="7920990"/>
            <wp:effectExtent l="0" t="0" r="0" b="3810"/>
            <wp:docPr id="3" name="Picture 3" descr="../../../Pictures/iPhoto%20Library.photolibrary/Previews/2016/01/31/20160131-214528/FDFlcmiUSNamLxFLLRWsEQ/IMG_2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iPhoto%20Library.photolibrary/Previews/2016/01/31/20160131-214528/FDFlcmiUSNamLxFLLRWsEQ/IMG_254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920990"/>
                    </a:xfrm>
                    <a:prstGeom prst="rect">
                      <a:avLst/>
                    </a:prstGeom>
                    <a:noFill/>
                    <a:ln>
                      <a:noFill/>
                    </a:ln>
                  </pic:spPr>
                </pic:pic>
              </a:graphicData>
            </a:graphic>
          </wp:inline>
        </w:drawing>
      </w:r>
    </w:p>
    <w:p w14:paraId="082854C7" w14:textId="77777777" w:rsidR="00C3595D" w:rsidRDefault="00C3595D" w:rsidP="00712F50">
      <w:pPr>
        <w:rPr>
          <w:b/>
          <w:sz w:val="28"/>
          <w:szCs w:val="28"/>
          <w:lang w:val="en-CA"/>
        </w:rPr>
      </w:pPr>
    </w:p>
    <w:p w14:paraId="0E49165C" w14:textId="2A0A41BD" w:rsidR="00C3595D" w:rsidRDefault="00C3595D" w:rsidP="00712F50">
      <w:pPr>
        <w:rPr>
          <w:b/>
          <w:sz w:val="28"/>
          <w:szCs w:val="28"/>
          <w:lang w:val="en-CA"/>
        </w:rPr>
      </w:pPr>
      <w:r>
        <w:rPr>
          <w:b/>
          <w:noProof/>
          <w:sz w:val="28"/>
          <w:szCs w:val="28"/>
        </w:rPr>
        <w:drawing>
          <wp:inline distT="0" distB="0" distL="0" distR="0" wp14:anchorId="7A94272E" wp14:editId="47ABEF5B">
            <wp:extent cx="5943600" cy="7920990"/>
            <wp:effectExtent l="0" t="0" r="0" b="3810"/>
            <wp:docPr id="4" name="Picture 4" descr="../../../Pictures/iPhoto%20Library.photolibrary/Previews/2016/01/31/20160131-214528/27S%2594EnRo2NDY47PUPnhw/IMG_2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iPhoto%20Library.photolibrary/Previews/2016/01/31/20160131-214528/27S%2594EnRo2NDY47PUPnhw/IMG_254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7920990"/>
                    </a:xfrm>
                    <a:prstGeom prst="rect">
                      <a:avLst/>
                    </a:prstGeom>
                    <a:noFill/>
                    <a:ln>
                      <a:noFill/>
                    </a:ln>
                  </pic:spPr>
                </pic:pic>
              </a:graphicData>
            </a:graphic>
          </wp:inline>
        </w:drawing>
      </w:r>
    </w:p>
    <w:p w14:paraId="33ECE1D3" w14:textId="77777777" w:rsidR="001F1DF3" w:rsidRDefault="001F1DF3" w:rsidP="00712F50">
      <w:pPr>
        <w:rPr>
          <w:b/>
          <w:sz w:val="28"/>
          <w:szCs w:val="28"/>
          <w:lang w:val="en-CA"/>
        </w:rPr>
      </w:pPr>
    </w:p>
    <w:p w14:paraId="7D675BD4" w14:textId="78252A80" w:rsidR="00592034" w:rsidRDefault="00592034" w:rsidP="00712F50">
      <w:pPr>
        <w:rPr>
          <w:b/>
          <w:sz w:val="28"/>
          <w:szCs w:val="28"/>
          <w:lang w:val="en-CA"/>
        </w:rPr>
      </w:pPr>
      <w:r>
        <w:rPr>
          <w:b/>
          <w:sz w:val="28"/>
          <w:szCs w:val="28"/>
          <w:lang w:val="en-CA"/>
        </w:rPr>
        <w:t>SOURCES</w:t>
      </w:r>
    </w:p>
    <w:p w14:paraId="47F8EE3A" w14:textId="4D1D4D24" w:rsidR="00592034" w:rsidRPr="00592034" w:rsidRDefault="00592034" w:rsidP="00592034">
      <w:pPr>
        <w:rPr>
          <w:rFonts w:ascii="Times New Roman" w:eastAsia="Times New Roman" w:hAnsi="Times New Roman" w:cs="Times New Roman"/>
          <w:sz w:val="28"/>
          <w:szCs w:val="28"/>
        </w:rPr>
      </w:pPr>
      <w:r w:rsidRPr="00592034">
        <w:rPr>
          <w:rFonts w:ascii="Times New Roman" w:eastAsia="Times New Roman" w:hAnsi="Times New Roman" w:cs="Times New Roman"/>
          <w:color w:val="000000"/>
          <w:sz w:val="28"/>
          <w:szCs w:val="28"/>
          <w:shd w:val="clear" w:color="auto" w:fill="FFFFFF"/>
          <w:vertAlign w:val="superscript"/>
        </w:rPr>
        <w:t>1</w:t>
      </w:r>
      <w:r w:rsidRPr="00592034">
        <w:rPr>
          <w:rFonts w:ascii="Times New Roman" w:eastAsia="Times New Roman" w:hAnsi="Times New Roman" w:cs="Times New Roman"/>
          <w:color w:val="000000"/>
          <w:sz w:val="28"/>
          <w:szCs w:val="28"/>
          <w:shd w:val="clear" w:color="auto" w:fill="FFFFFF"/>
        </w:rPr>
        <w:t>Manuel de laborato</w:t>
      </w:r>
      <w:r>
        <w:rPr>
          <w:rFonts w:ascii="Times New Roman" w:eastAsia="Times New Roman" w:hAnsi="Times New Roman" w:cs="Times New Roman"/>
          <w:color w:val="000000"/>
          <w:sz w:val="28"/>
          <w:szCs w:val="28"/>
          <w:shd w:val="clear" w:color="auto" w:fill="FFFFFF"/>
        </w:rPr>
        <w:t>ire CHM 1721, 2015, Expérience 2</w:t>
      </w:r>
      <w:r w:rsidRPr="00592034">
        <w:rPr>
          <w:rFonts w:ascii="Times New Roman" w:eastAsia="Times New Roman" w:hAnsi="Times New Roman" w:cs="Times New Roman"/>
          <w:color w:val="000000"/>
          <w:sz w:val="28"/>
          <w:szCs w:val="28"/>
          <w:shd w:val="clear" w:color="auto" w:fill="FFFFFF"/>
        </w:rPr>
        <w:t>, p.</w:t>
      </w:r>
      <w:r>
        <w:rPr>
          <w:rFonts w:ascii="Times New Roman" w:eastAsia="Times New Roman" w:hAnsi="Times New Roman" w:cs="Times New Roman"/>
          <w:color w:val="000000"/>
          <w:sz w:val="28"/>
          <w:szCs w:val="28"/>
          <w:shd w:val="clear" w:color="auto" w:fill="FFFFFF"/>
        </w:rPr>
        <w:t>20</w:t>
      </w:r>
    </w:p>
    <w:p w14:paraId="1053E04D" w14:textId="0A75278D" w:rsidR="00A41408" w:rsidRDefault="00A41408" w:rsidP="00A41408">
      <w:pPr>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vertAlign w:val="superscript"/>
        </w:rPr>
        <w:t>2</w:t>
      </w:r>
      <w:r w:rsidRPr="00592034">
        <w:rPr>
          <w:rFonts w:ascii="Times New Roman" w:eastAsia="Times New Roman" w:hAnsi="Times New Roman" w:cs="Times New Roman"/>
          <w:color w:val="000000"/>
          <w:sz w:val="28"/>
          <w:szCs w:val="28"/>
          <w:shd w:val="clear" w:color="auto" w:fill="FFFFFF"/>
        </w:rPr>
        <w:t>Manuel de laborato</w:t>
      </w:r>
      <w:r>
        <w:rPr>
          <w:rFonts w:ascii="Times New Roman" w:eastAsia="Times New Roman" w:hAnsi="Times New Roman" w:cs="Times New Roman"/>
          <w:color w:val="000000"/>
          <w:sz w:val="28"/>
          <w:szCs w:val="28"/>
          <w:shd w:val="clear" w:color="auto" w:fill="FFFFFF"/>
        </w:rPr>
        <w:t>ire CHM 1721, 2015, Expérience 2</w:t>
      </w:r>
      <w:r w:rsidRPr="00592034">
        <w:rPr>
          <w:rFonts w:ascii="Times New Roman" w:eastAsia="Times New Roman" w:hAnsi="Times New Roman" w:cs="Times New Roman"/>
          <w:color w:val="000000"/>
          <w:sz w:val="28"/>
          <w:szCs w:val="28"/>
          <w:shd w:val="clear" w:color="auto" w:fill="FFFFFF"/>
        </w:rPr>
        <w:t>, p.</w:t>
      </w:r>
      <w:r>
        <w:rPr>
          <w:rFonts w:ascii="Times New Roman" w:eastAsia="Times New Roman" w:hAnsi="Times New Roman" w:cs="Times New Roman"/>
          <w:color w:val="000000"/>
          <w:sz w:val="28"/>
          <w:szCs w:val="28"/>
          <w:shd w:val="clear" w:color="auto" w:fill="FFFFFF"/>
        </w:rPr>
        <w:t>24</w:t>
      </w:r>
    </w:p>
    <w:p w14:paraId="10B0DB3B" w14:textId="352F5B25" w:rsidR="007B5F13" w:rsidRDefault="007B5F13" w:rsidP="007B5F13">
      <w:pPr>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vertAlign w:val="superscript"/>
        </w:rPr>
        <w:t>3</w:t>
      </w:r>
      <w:r w:rsidRPr="00592034">
        <w:rPr>
          <w:rFonts w:ascii="Times New Roman" w:eastAsia="Times New Roman" w:hAnsi="Times New Roman" w:cs="Times New Roman"/>
          <w:color w:val="000000"/>
          <w:sz w:val="28"/>
          <w:szCs w:val="28"/>
          <w:shd w:val="clear" w:color="auto" w:fill="FFFFFF"/>
        </w:rPr>
        <w:t>Manuel de laborato</w:t>
      </w:r>
      <w:r>
        <w:rPr>
          <w:rFonts w:ascii="Times New Roman" w:eastAsia="Times New Roman" w:hAnsi="Times New Roman" w:cs="Times New Roman"/>
          <w:color w:val="000000"/>
          <w:sz w:val="28"/>
          <w:szCs w:val="28"/>
          <w:shd w:val="clear" w:color="auto" w:fill="FFFFFF"/>
        </w:rPr>
        <w:t>ire CHM 1721, 2015, Expérience 2</w:t>
      </w:r>
      <w:r w:rsidRPr="00592034">
        <w:rPr>
          <w:rFonts w:ascii="Times New Roman" w:eastAsia="Times New Roman" w:hAnsi="Times New Roman" w:cs="Times New Roman"/>
          <w:color w:val="000000"/>
          <w:sz w:val="28"/>
          <w:szCs w:val="28"/>
          <w:shd w:val="clear" w:color="auto" w:fill="FFFFFF"/>
        </w:rPr>
        <w:t>, p.</w:t>
      </w:r>
      <w:r>
        <w:rPr>
          <w:rFonts w:ascii="Times New Roman" w:eastAsia="Times New Roman" w:hAnsi="Times New Roman" w:cs="Times New Roman"/>
          <w:color w:val="000000"/>
          <w:sz w:val="28"/>
          <w:szCs w:val="28"/>
          <w:shd w:val="clear" w:color="auto" w:fill="FFFFFF"/>
        </w:rPr>
        <w:t>24</w:t>
      </w:r>
    </w:p>
    <w:p w14:paraId="30ECB970" w14:textId="42EA113B" w:rsidR="007B5F13" w:rsidRPr="00592034" w:rsidRDefault="00D603FE" w:rsidP="00A41408">
      <w:pPr>
        <w:rPr>
          <w:rFonts w:ascii="Times New Roman" w:eastAsia="Times New Roman" w:hAnsi="Times New Roman" w:cs="Times New Roman"/>
          <w:sz w:val="28"/>
          <w:szCs w:val="28"/>
        </w:rPr>
      </w:pPr>
      <w:r w:rsidRPr="00D603FE">
        <w:rPr>
          <w:rFonts w:ascii="Times New Roman" w:eastAsia="Times New Roman" w:hAnsi="Times New Roman" w:cs="Times New Roman"/>
          <w:sz w:val="28"/>
          <w:szCs w:val="28"/>
          <w:vertAlign w:val="superscript"/>
        </w:rPr>
        <w:t>4</w:t>
      </w:r>
      <w:r w:rsidR="00E0433A" w:rsidRPr="00E0433A">
        <w:rPr>
          <w:rFonts w:ascii="Times New Roman" w:eastAsia="Times New Roman" w:hAnsi="Times New Roman" w:cs="Times New Roman"/>
          <w:sz w:val="28"/>
          <w:szCs w:val="28"/>
        </w:rPr>
        <w:t>https://www.ic.gc.ca/eic/site/mc-mc.nsf/eng/lm00131.html</w:t>
      </w:r>
    </w:p>
    <w:p w14:paraId="013AD39F" w14:textId="7DD198D3" w:rsidR="00592034" w:rsidRDefault="00D603FE" w:rsidP="00712F50">
      <w:pPr>
        <w:rPr>
          <w:sz w:val="28"/>
          <w:szCs w:val="28"/>
          <w:lang w:val="en-CA"/>
        </w:rPr>
      </w:pPr>
      <w:r>
        <w:rPr>
          <w:sz w:val="28"/>
          <w:szCs w:val="28"/>
          <w:vertAlign w:val="superscript"/>
          <w:lang w:val="en-CA"/>
        </w:rPr>
        <w:t>5</w:t>
      </w:r>
      <w:hyperlink r:id="rId11" w:history="1">
        <w:r w:rsidRPr="00F854F4">
          <w:rPr>
            <w:rStyle w:val="Hyperlink"/>
            <w:sz w:val="28"/>
            <w:szCs w:val="28"/>
            <w:lang w:val="en-CA"/>
          </w:rPr>
          <w:t>http://www.chemicalbook.com/ChemicalProductProperty_EN_CB9113046.htm</w:t>
        </w:r>
      </w:hyperlink>
    </w:p>
    <w:p w14:paraId="1719BC07" w14:textId="09E71291" w:rsidR="00D603FE" w:rsidRDefault="00D603FE" w:rsidP="00712F50">
      <w:pPr>
        <w:rPr>
          <w:sz w:val="28"/>
          <w:szCs w:val="28"/>
          <w:lang w:val="en-CA"/>
        </w:rPr>
      </w:pPr>
      <w:r>
        <w:rPr>
          <w:sz w:val="28"/>
          <w:szCs w:val="28"/>
          <w:vertAlign w:val="superscript"/>
          <w:lang w:val="en-CA"/>
        </w:rPr>
        <w:t>6</w:t>
      </w:r>
      <w:r w:rsidRPr="00D603FE">
        <w:rPr>
          <w:sz w:val="28"/>
          <w:szCs w:val="28"/>
          <w:lang w:val="en-CA"/>
        </w:rPr>
        <w:t>http://www.wewwchemistry.com/2014/06/why-does-water-have-to-enter-condenser-from-bottom.html</w:t>
      </w:r>
    </w:p>
    <w:p w14:paraId="329CB01F" w14:textId="4B909DFC" w:rsidR="00D603FE" w:rsidRDefault="00D603FE" w:rsidP="00712F50">
      <w:pPr>
        <w:rPr>
          <w:sz w:val="28"/>
          <w:szCs w:val="28"/>
          <w:lang w:val="en-CA"/>
        </w:rPr>
      </w:pPr>
      <w:r w:rsidRPr="00D603FE">
        <w:rPr>
          <w:sz w:val="28"/>
          <w:szCs w:val="28"/>
          <w:vertAlign w:val="superscript"/>
          <w:lang w:val="en-CA"/>
        </w:rPr>
        <w:t>7</w:t>
      </w:r>
      <w:r w:rsidRPr="0000419F">
        <w:rPr>
          <w:sz w:val="28"/>
          <w:szCs w:val="28"/>
          <w:lang w:val="en-CA"/>
        </w:rPr>
        <w:t>http://littleshop.physics.colostate.edu/activities/atmos2/TempPressureRelated.pdf</w:t>
      </w:r>
    </w:p>
    <w:p w14:paraId="4A538562" w14:textId="34FE5885" w:rsidR="00D64B42" w:rsidRDefault="00D64B42" w:rsidP="00712F50">
      <w:pPr>
        <w:rPr>
          <w:sz w:val="28"/>
          <w:szCs w:val="28"/>
          <w:lang w:val="en-CA"/>
        </w:rPr>
      </w:pPr>
      <w:r w:rsidRPr="00D64B42">
        <w:rPr>
          <w:sz w:val="28"/>
          <w:szCs w:val="28"/>
          <w:vertAlign w:val="superscript"/>
          <w:lang w:val="en-CA"/>
        </w:rPr>
        <w:t>8</w:t>
      </w:r>
      <w:r w:rsidRPr="00D64B42">
        <w:rPr>
          <w:sz w:val="28"/>
          <w:szCs w:val="28"/>
          <w:lang w:val="en-CA"/>
        </w:rPr>
        <w:t>http://www.cdc.gov/niosh/ipcsnfrn/nfrn0111.html</w:t>
      </w:r>
    </w:p>
    <w:p w14:paraId="1C96C720" w14:textId="784C1A88" w:rsidR="00D64B42" w:rsidRDefault="00D64B42" w:rsidP="00712F50">
      <w:pPr>
        <w:rPr>
          <w:sz w:val="28"/>
          <w:szCs w:val="28"/>
          <w:lang w:val="en-CA"/>
        </w:rPr>
      </w:pPr>
      <w:r w:rsidRPr="00D64B42">
        <w:rPr>
          <w:sz w:val="28"/>
          <w:szCs w:val="28"/>
          <w:vertAlign w:val="superscript"/>
          <w:lang w:val="en-CA"/>
        </w:rPr>
        <w:t>9</w:t>
      </w:r>
      <w:r w:rsidRPr="00D64B42">
        <w:rPr>
          <w:sz w:val="28"/>
          <w:szCs w:val="28"/>
          <w:lang w:val="en-CA"/>
        </w:rPr>
        <w:t>http://www.sigmaaldrich.com/chemistry/solvents/2propanol-center.html</w:t>
      </w:r>
    </w:p>
    <w:p w14:paraId="48978F49" w14:textId="15F0B2DF" w:rsidR="00825DF7" w:rsidRDefault="00825DF7" w:rsidP="00712F50">
      <w:pPr>
        <w:rPr>
          <w:sz w:val="28"/>
          <w:szCs w:val="28"/>
          <w:lang w:val="en-CA"/>
        </w:rPr>
      </w:pPr>
      <w:r w:rsidRPr="00825DF7">
        <w:rPr>
          <w:sz w:val="28"/>
          <w:szCs w:val="28"/>
          <w:vertAlign w:val="superscript"/>
          <w:lang w:val="en-CA"/>
        </w:rPr>
        <w:t>10</w:t>
      </w:r>
      <w:r w:rsidRPr="00825DF7">
        <w:rPr>
          <w:sz w:val="28"/>
          <w:szCs w:val="28"/>
          <w:lang w:val="en-CA"/>
        </w:rPr>
        <w:t>http://www.hbcpnetbase.com/</w:t>
      </w:r>
    </w:p>
    <w:p w14:paraId="0E78B0E8" w14:textId="6EE41E97" w:rsidR="00583AF7" w:rsidRDefault="00583AF7" w:rsidP="00583AF7">
      <w:pPr>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vertAlign w:val="superscript"/>
        </w:rPr>
        <w:t>11</w:t>
      </w:r>
      <w:r w:rsidRPr="00592034">
        <w:rPr>
          <w:rFonts w:ascii="Times New Roman" w:eastAsia="Times New Roman" w:hAnsi="Times New Roman" w:cs="Times New Roman"/>
          <w:color w:val="000000"/>
          <w:sz w:val="28"/>
          <w:szCs w:val="28"/>
          <w:shd w:val="clear" w:color="auto" w:fill="FFFFFF"/>
        </w:rPr>
        <w:t>Manuel de laborato</w:t>
      </w:r>
      <w:r>
        <w:rPr>
          <w:rFonts w:ascii="Times New Roman" w:eastAsia="Times New Roman" w:hAnsi="Times New Roman" w:cs="Times New Roman"/>
          <w:color w:val="000000"/>
          <w:sz w:val="28"/>
          <w:szCs w:val="28"/>
          <w:shd w:val="clear" w:color="auto" w:fill="FFFFFF"/>
        </w:rPr>
        <w:t>ire CHM 1721, 2015, Expérience 2</w:t>
      </w:r>
      <w:r w:rsidRPr="00592034">
        <w:rPr>
          <w:rFonts w:ascii="Times New Roman" w:eastAsia="Times New Roman" w:hAnsi="Times New Roman" w:cs="Times New Roman"/>
          <w:color w:val="000000"/>
          <w:sz w:val="28"/>
          <w:szCs w:val="28"/>
          <w:shd w:val="clear" w:color="auto" w:fill="FFFFFF"/>
        </w:rPr>
        <w:t>, p.</w:t>
      </w:r>
      <w:r>
        <w:rPr>
          <w:rFonts w:ascii="Times New Roman" w:eastAsia="Times New Roman" w:hAnsi="Times New Roman" w:cs="Times New Roman"/>
          <w:color w:val="000000"/>
          <w:sz w:val="28"/>
          <w:szCs w:val="28"/>
          <w:shd w:val="clear" w:color="auto" w:fill="FFFFFF"/>
        </w:rPr>
        <w:t>25</w:t>
      </w:r>
    </w:p>
    <w:p w14:paraId="2E806392" w14:textId="77777777" w:rsidR="00583AF7" w:rsidRPr="00EC609B" w:rsidRDefault="00583AF7" w:rsidP="00712F50">
      <w:pPr>
        <w:rPr>
          <w:sz w:val="28"/>
          <w:szCs w:val="28"/>
          <w:lang w:val="en-CA"/>
        </w:rPr>
      </w:pPr>
    </w:p>
    <w:sectPr w:rsidR="00583AF7" w:rsidRPr="00EC609B" w:rsidSect="00AA74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2CFDF" w14:textId="77777777" w:rsidR="006D2D33" w:rsidRDefault="006D2D33" w:rsidP="00BF3B47">
      <w:r>
        <w:separator/>
      </w:r>
    </w:p>
  </w:endnote>
  <w:endnote w:type="continuationSeparator" w:id="0">
    <w:p w14:paraId="77A35451" w14:textId="77777777" w:rsidR="006D2D33" w:rsidRDefault="006D2D33" w:rsidP="00BF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7EB5F" w14:textId="77777777" w:rsidR="006D2D33" w:rsidRDefault="006D2D33" w:rsidP="00BF3B47">
      <w:r>
        <w:separator/>
      </w:r>
    </w:p>
  </w:footnote>
  <w:footnote w:type="continuationSeparator" w:id="0">
    <w:p w14:paraId="163FD382" w14:textId="77777777" w:rsidR="006D2D33" w:rsidRDefault="006D2D33" w:rsidP="00BF3B4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8C353F"/>
    <w:multiLevelType w:val="hybridMultilevel"/>
    <w:tmpl w:val="E1CE5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B41904"/>
    <w:multiLevelType w:val="hybridMultilevel"/>
    <w:tmpl w:val="D39CC98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87433A"/>
    <w:multiLevelType w:val="hybridMultilevel"/>
    <w:tmpl w:val="910A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0424C1"/>
    <w:multiLevelType w:val="hybridMultilevel"/>
    <w:tmpl w:val="386252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FDB1FCF"/>
    <w:multiLevelType w:val="hybridMultilevel"/>
    <w:tmpl w:val="B2ECB5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00082C"/>
    <w:multiLevelType w:val="hybridMultilevel"/>
    <w:tmpl w:val="5A0271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E92"/>
    <w:rsid w:val="0000419F"/>
    <w:rsid w:val="00016E12"/>
    <w:rsid w:val="00025852"/>
    <w:rsid w:val="00054717"/>
    <w:rsid w:val="00087BE8"/>
    <w:rsid w:val="000A6910"/>
    <w:rsid w:val="000C4DD6"/>
    <w:rsid w:val="000D1F75"/>
    <w:rsid w:val="001108A1"/>
    <w:rsid w:val="00147251"/>
    <w:rsid w:val="00164540"/>
    <w:rsid w:val="001E11F0"/>
    <w:rsid w:val="001F1DF3"/>
    <w:rsid w:val="002233ED"/>
    <w:rsid w:val="002369D3"/>
    <w:rsid w:val="00242F49"/>
    <w:rsid w:val="002E0DF0"/>
    <w:rsid w:val="00310464"/>
    <w:rsid w:val="00313787"/>
    <w:rsid w:val="00333457"/>
    <w:rsid w:val="0034220A"/>
    <w:rsid w:val="00342A77"/>
    <w:rsid w:val="003431BC"/>
    <w:rsid w:val="00345E53"/>
    <w:rsid w:val="00360113"/>
    <w:rsid w:val="003A75AC"/>
    <w:rsid w:val="003B7670"/>
    <w:rsid w:val="00434C1E"/>
    <w:rsid w:val="004848EA"/>
    <w:rsid w:val="004938A9"/>
    <w:rsid w:val="004A0F37"/>
    <w:rsid w:val="005450DB"/>
    <w:rsid w:val="00564678"/>
    <w:rsid w:val="00583AF7"/>
    <w:rsid w:val="005859F0"/>
    <w:rsid w:val="00592034"/>
    <w:rsid w:val="0059302E"/>
    <w:rsid w:val="006023A6"/>
    <w:rsid w:val="00620EBD"/>
    <w:rsid w:val="00674CF5"/>
    <w:rsid w:val="00680739"/>
    <w:rsid w:val="00682CCE"/>
    <w:rsid w:val="006913EB"/>
    <w:rsid w:val="006D2D33"/>
    <w:rsid w:val="006D6C02"/>
    <w:rsid w:val="006F129A"/>
    <w:rsid w:val="00712F50"/>
    <w:rsid w:val="00734C9E"/>
    <w:rsid w:val="007467A0"/>
    <w:rsid w:val="00746F62"/>
    <w:rsid w:val="00795075"/>
    <w:rsid w:val="007A601A"/>
    <w:rsid w:val="007B3CCD"/>
    <w:rsid w:val="007B5B84"/>
    <w:rsid w:val="007B5F13"/>
    <w:rsid w:val="007E66C3"/>
    <w:rsid w:val="007F1F27"/>
    <w:rsid w:val="00825DF7"/>
    <w:rsid w:val="00835245"/>
    <w:rsid w:val="008B6DF8"/>
    <w:rsid w:val="008F7802"/>
    <w:rsid w:val="00903840"/>
    <w:rsid w:val="009312B0"/>
    <w:rsid w:val="009339BD"/>
    <w:rsid w:val="0097074F"/>
    <w:rsid w:val="009A1CDB"/>
    <w:rsid w:val="009C48CA"/>
    <w:rsid w:val="00A15B54"/>
    <w:rsid w:val="00A30576"/>
    <w:rsid w:val="00A32588"/>
    <w:rsid w:val="00A41408"/>
    <w:rsid w:val="00A54C3E"/>
    <w:rsid w:val="00A56C7D"/>
    <w:rsid w:val="00A80FC9"/>
    <w:rsid w:val="00AA744A"/>
    <w:rsid w:val="00AB29A4"/>
    <w:rsid w:val="00AD7D7B"/>
    <w:rsid w:val="00B22D8E"/>
    <w:rsid w:val="00B25E92"/>
    <w:rsid w:val="00B70AA0"/>
    <w:rsid w:val="00B76EDA"/>
    <w:rsid w:val="00BC1925"/>
    <w:rsid w:val="00BF3B47"/>
    <w:rsid w:val="00C35511"/>
    <w:rsid w:val="00C3595D"/>
    <w:rsid w:val="00C6188C"/>
    <w:rsid w:val="00C77116"/>
    <w:rsid w:val="00CB4EB0"/>
    <w:rsid w:val="00CC30A6"/>
    <w:rsid w:val="00CC5F5F"/>
    <w:rsid w:val="00D15497"/>
    <w:rsid w:val="00D1649B"/>
    <w:rsid w:val="00D2781D"/>
    <w:rsid w:val="00D4783A"/>
    <w:rsid w:val="00D603FE"/>
    <w:rsid w:val="00D61F5B"/>
    <w:rsid w:val="00D64B42"/>
    <w:rsid w:val="00D7612C"/>
    <w:rsid w:val="00DA04C9"/>
    <w:rsid w:val="00DC5DA9"/>
    <w:rsid w:val="00DF41AD"/>
    <w:rsid w:val="00E0433A"/>
    <w:rsid w:val="00E324DE"/>
    <w:rsid w:val="00E41395"/>
    <w:rsid w:val="00E46007"/>
    <w:rsid w:val="00E67F18"/>
    <w:rsid w:val="00E75CAF"/>
    <w:rsid w:val="00EC609B"/>
    <w:rsid w:val="00F159AC"/>
    <w:rsid w:val="00F22BE5"/>
    <w:rsid w:val="00F272E2"/>
    <w:rsid w:val="00F92D86"/>
    <w:rsid w:val="00FD6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962DE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3840"/>
    <w:rPr>
      <w:color w:val="808080"/>
    </w:rPr>
  </w:style>
  <w:style w:type="paragraph" w:styleId="ListParagraph">
    <w:name w:val="List Paragraph"/>
    <w:basedOn w:val="Normal"/>
    <w:uiPriority w:val="34"/>
    <w:qFormat/>
    <w:rsid w:val="007A601A"/>
    <w:pPr>
      <w:ind w:left="720"/>
      <w:contextualSpacing/>
    </w:pPr>
  </w:style>
  <w:style w:type="paragraph" w:styleId="Header">
    <w:name w:val="header"/>
    <w:basedOn w:val="Normal"/>
    <w:link w:val="HeaderChar"/>
    <w:uiPriority w:val="99"/>
    <w:unhideWhenUsed/>
    <w:rsid w:val="00BF3B47"/>
    <w:pPr>
      <w:tabs>
        <w:tab w:val="center" w:pos="4680"/>
        <w:tab w:val="right" w:pos="9360"/>
      </w:tabs>
    </w:pPr>
  </w:style>
  <w:style w:type="character" w:customStyle="1" w:styleId="HeaderChar">
    <w:name w:val="Header Char"/>
    <w:basedOn w:val="DefaultParagraphFont"/>
    <w:link w:val="Header"/>
    <w:uiPriority w:val="99"/>
    <w:rsid w:val="00BF3B47"/>
  </w:style>
  <w:style w:type="paragraph" w:styleId="Footer">
    <w:name w:val="footer"/>
    <w:basedOn w:val="Normal"/>
    <w:link w:val="FooterChar"/>
    <w:uiPriority w:val="99"/>
    <w:unhideWhenUsed/>
    <w:rsid w:val="00BF3B47"/>
    <w:pPr>
      <w:tabs>
        <w:tab w:val="center" w:pos="4680"/>
        <w:tab w:val="right" w:pos="9360"/>
      </w:tabs>
    </w:pPr>
  </w:style>
  <w:style w:type="character" w:customStyle="1" w:styleId="FooterChar">
    <w:name w:val="Footer Char"/>
    <w:basedOn w:val="DefaultParagraphFont"/>
    <w:link w:val="Footer"/>
    <w:uiPriority w:val="99"/>
    <w:rsid w:val="00BF3B47"/>
  </w:style>
  <w:style w:type="table" w:styleId="TableGrid">
    <w:name w:val="Table Grid"/>
    <w:basedOn w:val="TableNormal"/>
    <w:uiPriority w:val="39"/>
    <w:rsid w:val="005646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603FE"/>
    <w:rPr>
      <w:color w:val="0563C1" w:themeColor="hyperlink"/>
      <w:u w:val="single"/>
    </w:rPr>
  </w:style>
  <w:style w:type="character" w:styleId="FollowedHyperlink">
    <w:name w:val="FollowedHyperlink"/>
    <w:basedOn w:val="DefaultParagraphFont"/>
    <w:uiPriority w:val="99"/>
    <w:semiHidden/>
    <w:unhideWhenUsed/>
    <w:rsid w:val="00D603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6104">
      <w:bodyDiv w:val="1"/>
      <w:marLeft w:val="0"/>
      <w:marRight w:val="0"/>
      <w:marTop w:val="0"/>
      <w:marBottom w:val="0"/>
      <w:divBdr>
        <w:top w:val="none" w:sz="0" w:space="0" w:color="auto"/>
        <w:left w:val="none" w:sz="0" w:space="0" w:color="auto"/>
        <w:bottom w:val="none" w:sz="0" w:space="0" w:color="auto"/>
        <w:right w:val="none" w:sz="0" w:space="0" w:color="auto"/>
      </w:divBdr>
    </w:div>
    <w:div w:id="218442550">
      <w:bodyDiv w:val="1"/>
      <w:marLeft w:val="0"/>
      <w:marRight w:val="0"/>
      <w:marTop w:val="0"/>
      <w:marBottom w:val="0"/>
      <w:divBdr>
        <w:top w:val="none" w:sz="0" w:space="0" w:color="auto"/>
        <w:left w:val="none" w:sz="0" w:space="0" w:color="auto"/>
        <w:bottom w:val="none" w:sz="0" w:space="0" w:color="auto"/>
        <w:right w:val="none" w:sz="0" w:space="0" w:color="auto"/>
      </w:divBdr>
    </w:div>
    <w:div w:id="808091579">
      <w:bodyDiv w:val="1"/>
      <w:marLeft w:val="0"/>
      <w:marRight w:val="0"/>
      <w:marTop w:val="0"/>
      <w:marBottom w:val="0"/>
      <w:divBdr>
        <w:top w:val="none" w:sz="0" w:space="0" w:color="auto"/>
        <w:left w:val="none" w:sz="0" w:space="0" w:color="auto"/>
        <w:bottom w:val="none" w:sz="0" w:space="0" w:color="auto"/>
        <w:right w:val="none" w:sz="0" w:space="0" w:color="auto"/>
      </w:divBdr>
    </w:div>
    <w:div w:id="14067558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hemicalbook.com/ChemicalProductProperty_EN_CB9113046.ht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image" Target="media/image1.jpeg"/><Relationship Id="rId10"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Variation de temp</a:t>
            </a:r>
            <a:r>
              <a:rPr lang="en-CA"/>
              <a:t>érature et de composition au cours d'une distillisation simple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Sheet1!$A$1:$A$15</c:f>
              <c:numCache>
                <c:formatCode>General</c:formatCode>
                <c:ptCount val="15"/>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numCache>
            </c:numRef>
          </c:xVal>
          <c:yVal>
            <c:numRef>
              <c:f>Sheet1!$B$1:$B$15</c:f>
              <c:numCache>
                <c:formatCode>General</c:formatCode>
                <c:ptCount val="15"/>
                <c:pt idx="0">
                  <c:v>23.0</c:v>
                </c:pt>
                <c:pt idx="1">
                  <c:v>85.6</c:v>
                </c:pt>
                <c:pt idx="2">
                  <c:v>85.7</c:v>
                </c:pt>
                <c:pt idx="3">
                  <c:v>86.4</c:v>
                </c:pt>
                <c:pt idx="4">
                  <c:v>86.9</c:v>
                </c:pt>
                <c:pt idx="5">
                  <c:v>87.4</c:v>
                </c:pt>
                <c:pt idx="6">
                  <c:v>88.0</c:v>
                </c:pt>
                <c:pt idx="7">
                  <c:v>88.4</c:v>
                </c:pt>
                <c:pt idx="8">
                  <c:v>89.3</c:v>
                </c:pt>
                <c:pt idx="9">
                  <c:v>90.2</c:v>
                </c:pt>
                <c:pt idx="10">
                  <c:v>91.2</c:v>
                </c:pt>
                <c:pt idx="11">
                  <c:v>92.5</c:v>
                </c:pt>
                <c:pt idx="12">
                  <c:v>94.0</c:v>
                </c:pt>
                <c:pt idx="13">
                  <c:v>93.1</c:v>
                </c:pt>
                <c:pt idx="14">
                  <c:v>113.2</c:v>
                </c:pt>
              </c:numCache>
            </c:numRef>
          </c:yVal>
          <c:smooth val="0"/>
        </c:ser>
        <c:dLbls>
          <c:showLegendKey val="0"/>
          <c:showVal val="0"/>
          <c:showCatName val="0"/>
          <c:showSerName val="0"/>
          <c:showPercent val="0"/>
          <c:showBubbleSize val="0"/>
        </c:dLbls>
        <c:axId val="-2093421648"/>
        <c:axId val="-2104421440"/>
      </c:scatterChart>
      <c:valAx>
        <c:axId val="-209342164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Volume de distillat recueilli (ml)</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04421440"/>
        <c:crosses val="autoZero"/>
        <c:crossBetween val="midCat"/>
      </c:valAx>
      <c:valAx>
        <c:axId val="-21044214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Temp</a:t>
                </a:r>
                <a:r>
                  <a:rPr lang="en-CA"/>
                  <a:t>érature (degrés Celcius)</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93421648"/>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Variation de temp</a:t>
            </a:r>
            <a:r>
              <a:rPr lang="en-CA"/>
              <a:t>érature et de composition au cours d'une distillisation fractionnée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Sheet1!$C$1:$C$21</c:f>
              <c:numCache>
                <c:formatCode>General</c:formatCode>
                <c:ptCount val="2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numCache>
            </c:numRef>
          </c:xVal>
          <c:yVal>
            <c:numRef>
              <c:f>Sheet1!$D$1:$D$21</c:f>
              <c:numCache>
                <c:formatCode>General</c:formatCode>
                <c:ptCount val="21"/>
                <c:pt idx="0">
                  <c:v>24.0</c:v>
                </c:pt>
                <c:pt idx="1">
                  <c:v>82.3</c:v>
                </c:pt>
                <c:pt idx="2">
                  <c:v>82.8</c:v>
                </c:pt>
                <c:pt idx="3">
                  <c:v>83.3</c:v>
                </c:pt>
                <c:pt idx="4">
                  <c:v>83.8</c:v>
                </c:pt>
                <c:pt idx="5">
                  <c:v>84.3</c:v>
                </c:pt>
                <c:pt idx="6">
                  <c:v>84.6</c:v>
                </c:pt>
                <c:pt idx="7">
                  <c:v>85.2</c:v>
                </c:pt>
                <c:pt idx="8">
                  <c:v>85.8</c:v>
                </c:pt>
                <c:pt idx="9">
                  <c:v>86.4</c:v>
                </c:pt>
                <c:pt idx="10">
                  <c:v>87.4</c:v>
                </c:pt>
                <c:pt idx="11">
                  <c:v>88.8</c:v>
                </c:pt>
                <c:pt idx="12">
                  <c:v>90.3</c:v>
                </c:pt>
                <c:pt idx="13">
                  <c:v>114.4</c:v>
                </c:pt>
                <c:pt idx="14">
                  <c:v>116.4</c:v>
                </c:pt>
                <c:pt idx="15">
                  <c:v>117.4</c:v>
                </c:pt>
                <c:pt idx="16">
                  <c:v>117.7</c:v>
                </c:pt>
                <c:pt idx="17">
                  <c:v>117.8</c:v>
                </c:pt>
                <c:pt idx="18">
                  <c:v>117.9</c:v>
                </c:pt>
                <c:pt idx="19">
                  <c:v>117.9</c:v>
                </c:pt>
                <c:pt idx="20">
                  <c:v>117.9</c:v>
                </c:pt>
              </c:numCache>
            </c:numRef>
          </c:yVal>
          <c:smooth val="0"/>
        </c:ser>
        <c:dLbls>
          <c:showLegendKey val="0"/>
          <c:showVal val="0"/>
          <c:showCatName val="0"/>
          <c:showSerName val="0"/>
          <c:showPercent val="0"/>
          <c:showBubbleSize val="0"/>
        </c:dLbls>
        <c:axId val="2106243184"/>
        <c:axId val="-2094588672"/>
      </c:scatterChart>
      <c:valAx>
        <c:axId val="2106243184"/>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Volume de distillat recueilli (mL)</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94588672"/>
        <c:crosses val="autoZero"/>
        <c:crossBetween val="midCat"/>
      </c:valAx>
      <c:valAx>
        <c:axId val="-209458867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Temp</a:t>
                </a:r>
                <a:r>
                  <a:rPr lang="en-CA"/>
                  <a:t>érature (Degrés celcius)</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06243184"/>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13</Pages>
  <Words>2071</Words>
  <Characters>11807</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detchou</dc:creator>
  <cp:keywords/>
  <dc:description/>
  <cp:lastModifiedBy>ashley detchou</cp:lastModifiedBy>
  <cp:revision>62</cp:revision>
  <dcterms:created xsi:type="dcterms:W3CDTF">2016-01-30T01:19:00Z</dcterms:created>
  <dcterms:modified xsi:type="dcterms:W3CDTF">2016-04-21T17:44:00Z</dcterms:modified>
</cp:coreProperties>
</file>