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D5C21" w:rsidRDefault="00CD5C21">
      <w:pPr>
        <w:pStyle w:val="NoteLevel1"/>
        <w:rPr>
          <w:color w:val="FF0000"/>
        </w:rPr>
      </w:pPr>
      <w:r w:rsidRPr="00CD5C21">
        <w:rPr>
          <w:color w:val="FF0000"/>
        </w:rPr>
        <w:t>Chapter 4: Digital Marketing and Social Media Living in the Connected World</w:t>
      </w:r>
    </w:p>
    <w:p w:rsidR="00CD5C21" w:rsidRPr="00CD5C21" w:rsidRDefault="00CD5C21">
      <w:pPr>
        <w:pStyle w:val="NoteLevel1"/>
      </w:pPr>
    </w:p>
    <w:p w:rsidR="00CD5C21" w:rsidRPr="00CD5C21" w:rsidRDefault="00CD5C21" w:rsidP="00CD5C21">
      <w:pPr>
        <w:pStyle w:val="NoteLevel1"/>
      </w:pPr>
      <w:r w:rsidRPr="00CD5C21">
        <w:rPr>
          <w:b/>
          <w:u w:val="single"/>
        </w:rPr>
        <w:t>E-business</w:t>
      </w:r>
      <w:r>
        <w:t>: T</w:t>
      </w:r>
      <w:r w:rsidRPr="00CD5C21">
        <w:t>he wide range of business activities that take place via Internet applications, such as email and virtual shopping carts.</w:t>
      </w:r>
    </w:p>
    <w:p w:rsidR="00CD5C21" w:rsidRPr="00CD5C21" w:rsidRDefault="00CD5C21" w:rsidP="00CD5C21">
      <w:pPr>
        <w:pStyle w:val="NoteLevel2"/>
      </w:pPr>
      <w:r w:rsidRPr="00CD5C21">
        <w:rPr>
          <w:u w:val="single"/>
        </w:rPr>
        <w:t>E-business</w:t>
      </w:r>
      <w:r w:rsidRPr="00CD5C21">
        <w:t xml:space="preserve"> can be divided into five broad categories:</w:t>
      </w:r>
    </w:p>
    <w:p w:rsidR="00CD5C21" w:rsidRPr="00CD5C21" w:rsidRDefault="00CD5C21" w:rsidP="00CD5C21">
      <w:pPr>
        <w:pStyle w:val="NoteLevel3"/>
      </w:pPr>
      <w:r w:rsidRPr="00CD5C21">
        <w:t>E-tailing, or virtual storefronts on the websites</w:t>
      </w:r>
    </w:p>
    <w:p w:rsidR="00CD5C21" w:rsidRPr="00CD5C21" w:rsidRDefault="00CD5C21" w:rsidP="00CD5C21">
      <w:pPr>
        <w:pStyle w:val="NoteLevel3"/>
      </w:pPr>
      <w:r w:rsidRPr="00CD5C21">
        <w:t>Business-to-business transactions</w:t>
      </w:r>
    </w:p>
    <w:p w:rsidR="00CD5C21" w:rsidRPr="00CD5C21" w:rsidRDefault="00CD5C21" w:rsidP="00CD5C21">
      <w:pPr>
        <w:pStyle w:val="NoteLevel3"/>
      </w:pPr>
      <w:r w:rsidRPr="00CD5C21">
        <w:t>Electronic Data Interchanges (EDI), the business-to-business exchange of data</w:t>
      </w:r>
    </w:p>
    <w:p w:rsidR="00CD5C21" w:rsidRPr="00CD5C21" w:rsidRDefault="00CD5C21" w:rsidP="00CD5C21">
      <w:pPr>
        <w:pStyle w:val="NoteLevel3"/>
      </w:pPr>
      <w:r w:rsidRPr="00CD5C21">
        <w:t xml:space="preserve">Email, IM, </w:t>
      </w:r>
      <w:proofErr w:type="spellStart"/>
      <w:r w:rsidRPr="00CD5C21">
        <w:t>blogs</w:t>
      </w:r>
      <w:proofErr w:type="spellEnd"/>
      <w:r w:rsidRPr="00CD5C21">
        <w:t xml:space="preserve">, </w:t>
      </w:r>
      <w:proofErr w:type="spellStart"/>
      <w:r w:rsidRPr="00CD5C21">
        <w:t>podcasts</w:t>
      </w:r>
      <w:proofErr w:type="spellEnd"/>
      <w:r w:rsidRPr="00CD5C21">
        <w:t xml:space="preserve">, </w:t>
      </w:r>
      <w:proofErr w:type="spellStart"/>
      <w:r w:rsidRPr="00CD5C21">
        <w:t>vlogs</w:t>
      </w:r>
      <w:proofErr w:type="spellEnd"/>
      <w:r w:rsidRPr="00CD5C21">
        <w:t>, and other Web-enabled communication tools—as media for reaching customers</w:t>
      </w:r>
    </w:p>
    <w:p w:rsidR="00CD5C21" w:rsidRPr="00CD5C21" w:rsidRDefault="00CD5C21" w:rsidP="00CD5C21">
      <w:pPr>
        <w:pStyle w:val="NoteLevel3"/>
      </w:pPr>
      <w:r w:rsidRPr="00CD5C21">
        <w:t>Web contacts that allow the gathering and use of demographic, product, and other information</w:t>
      </w:r>
    </w:p>
    <w:p w:rsidR="00CD5C21" w:rsidRDefault="00CD5C21" w:rsidP="00CD5C21">
      <w:pPr>
        <w:pStyle w:val="NoteLevel1"/>
      </w:pPr>
    </w:p>
    <w:p w:rsidR="00CD5C21" w:rsidRDefault="00CD5C21" w:rsidP="00CD5C21">
      <w:pPr>
        <w:pStyle w:val="NoteLevel1"/>
      </w:pPr>
    </w:p>
    <w:p w:rsidR="00CD5C21" w:rsidRDefault="00CD5C21" w:rsidP="00CD5C21">
      <w:pPr>
        <w:pStyle w:val="NoteLevel1"/>
      </w:pPr>
      <w:r>
        <w:rPr>
          <w:b/>
        </w:rPr>
        <w:t xml:space="preserve">Digital Marketing: </w:t>
      </w:r>
      <w:r w:rsidRPr="00CD5C21">
        <w:t>The strategic process of creating, distributing, promoting, and pricing goods and services to a target market over the Internet or through digital tools</w:t>
      </w:r>
    </w:p>
    <w:p w:rsidR="00CD5C21" w:rsidRDefault="00CD5C21" w:rsidP="00CD5C21">
      <w:pPr>
        <w:pStyle w:val="NoteLevel2"/>
      </w:pPr>
      <w:r>
        <w:t>Benefits include:</w:t>
      </w:r>
    </w:p>
    <w:p w:rsidR="00CD5C21" w:rsidRPr="00CD5C21" w:rsidRDefault="00CD5C21" w:rsidP="00CD5C21">
      <w:pPr>
        <w:pStyle w:val="NoteLevel3"/>
      </w:pPr>
      <w:r w:rsidRPr="00CD5C21">
        <w:t>Global reach—The ability to reach anyone connected to the Internet anywhere in the world</w:t>
      </w:r>
    </w:p>
    <w:p w:rsidR="00CD5C21" w:rsidRPr="00CD5C21" w:rsidRDefault="00CD5C21" w:rsidP="00CD5C21">
      <w:pPr>
        <w:pStyle w:val="NoteLevel3"/>
      </w:pPr>
      <w:r w:rsidRPr="00CD5C21">
        <w:t>Personalization—Creating products to meet customer specifications</w:t>
      </w:r>
    </w:p>
    <w:p w:rsidR="00CD5C21" w:rsidRPr="00CD5C21" w:rsidRDefault="00CD5C21" w:rsidP="00CD5C21">
      <w:pPr>
        <w:pStyle w:val="NoteLevel3"/>
      </w:pPr>
      <w:r w:rsidRPr="00CD5C21">
        <w:rPr>
          <w:b/>
          <w:u w:val="single"/>
        </w:rPr>
        <w:t>Interactive marketing</w:t>
      </w:r>
      <w:r w:rsidRPr="00CD5C21">
        <w:t>—Buyer–seller communications through such channels as the Internet and interactive kiosks</w:t>
      </w:r>
    </w:p>
    <w:p w:rsidR="00CD5C21" w:rsidRPr="00CD5C21" w:rsidRDefault="00CD5C21" w:rsidP="00CD5C21">
      <w:pPr>
        <w:pStyle w:val="NoteLevel3"/>
      </w:pPr>
      <w:r w:rsidRPr="00CD5C21">
        <w:t>Right-time marketing—The ability to provide a product at the exact time needed</w:t>
      </w:r>
    </w:p>
    <w:p w:rsidR="00CD5C21" w:rsidRDefault="00CD5C21" w:rsidP="00CD5C21">
      <w:pPr>
        <w:pStyle w:val="NoteLevel3"/>
      </w:pPr>
      <w:r w:rsidRPr="00CD5C21">
        <w:t>Integrated marketing—Coordination of all promotional activities to produce a unified, customer-focused promotional message</w:t>
      </w:r>
    </w:p>
    <w:p w:rsidR="00CD5C21" w:rsidRPr="00CD5C21" w:rsidRDefault="00CD5C21" w:rsidP="00CD5C21">
      <w:pPr>
        <w:pStyle w:val="NoteLevel1"/>
      </w:pPr>
      <w:r w:rsidRPr="00CD5C21">
        <w:drawing>
          <wp:inline distT="0" distB="0" distL="0" distR="0">
            <wp:extent cx="5486400" cy="2270125"/>
            <wp:effectExtent l="50800" t="25400" r="25400" b="15875"/>
            <wp:docPr id="10" name="P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70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9BBD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C21" w:rsidRPr="00CD5C21" w:rsidRDefault="00CD5C21" w:rsidP="00CD5C21">
      <w:pPr>
        <w:pStyle w:val="NoteLevel1"/>
      </w:pPr>
      <w:r>
        <w:sym w:font="Wingdings" w:char="F0E0"/>
      </w:r>
      <w:r w:rsidRPr="00CD5C21">
        <w:t>Worldwide Internet usage has reached over 2.45 billion while more than 78% of the North American population have access to the Internet</w:t>
      </w:r>
    </w:p>
    <w:p w:rsidR="00F64947" w:rsidRDefault="00F64947" w:rsidP="00CD5C21">
      <w:pPr>
        <w:pStyle w:val="NoteLevel1"/>
        <w:numPr>
          <w:ilvl w:val="0"/>
          <w:numId w:val="0"/>
        </w:numPr>
      </w:pPr>
    </w:p>
    <w:p w:rsidR="00F64947" w:rsidRPr="00F64947" w:rsidRDefault="00F64947" w:rsidP="00F64947">
      <w:pPr>
        <w:pStyle w:val="NoteLevel1"/>
      </w:pPr>
      <w:r w:rsidRPr="00F64947">
        <w:rPr>
          <w:b/>
        </w:rPr>
        <w:t>Business-to-consumer digital marketing (B2C)</w:t>
      </w:r>
      <w:r>
        <w:rPr>
          <w:b/>
        </w:rPr>
        <w:t xml:space="preserve">: </w:t>
      </w:r>
      <w:r w:rsidRPr="00F64947">
        <w:t>selling directly to consumers over the Internet</w:t>
      </w:r>
    </w:p>
    <w:p w:rsidR="00F64947" w:rsidRPr="00F64947" w:rsidRDefault="00F64947" w:rsidP="00F64947">
      <w:pPr>
        <w:pStyle w:val="NoteLevel2"/>
      </w:pPr>
      <w:r w:rsidRPr="00F64947">
        <w:t>Convenience and more secure credit card transactions have caused rapid growth in online retail sales (e-tailing)</w:t>
      </w:r>
    </w:p>
    <w:p w:rsidR="00F64947" w:rsidRPr="00F64947" w:rsidRDefault="00F64947" w:rsidP="00F64947">
      <w:pPr>
        <w:pStyle w:val="NoteLevel2"/>
      </w:pPr>
      <w:r w:rsidRPr="00F64947">
        <w:rPr>
          <w:u w:val="single"/>
        </w:rPr>
        <w:t>Interactive marketing</w:t>
      </w:r>
      <w:r w:rsidRPr="00F64947">
        <w:t xml:space="preserve"> involves buyer-seller communications in which the customer controls the amount and type of information received from a marketer through such channels as the Internet and virtual reality kiosks</w:t>
      </w:r>
    </w:p>
    <w:p w:rsidR="00F64947" w:rsidRPr="00F64947" w:rsidRDefault="00F64947" w:rsidP="00F64947">
      <w:pPr>
        <w:pStyle w:val="NoteLevel2"/>
      </w:pPr>
      <w:r w:rsidRPr="00F64947">
        <w:rPr>
          <w:u w:val="single"/>
        </w:rPr>
        <w:t>Electronic storefronts</w:t>
      </w:r>
      <w:r w:rsidRPr="00F64947">
        <w:t xml:space="preserve"> are company websites that offer items for sale to consumers</w:t>
      </w:r>
    </w:p>
    <w:p w:rsidR="00F64947" w:rsidRPr="00F64947" w:rsidRDefault="00F64947" w:rsidP="00F64947">
      <w:pPr>
        <w:pStyle w:val="NoteLevel2"/>
      </w:pPr>
      <w:r w:rsidRPr="00F64947">
        <w:t xml:space="preserve">These items are placed in an </w:t>
      </w:r>
      <w:r w:rsidRPr="00F64947">
        <w:rPr>
          <w:u w:val="single"/>
        </w:rPr>
        <w:t>electronic shopping cart</w:t>
      </w:r>
      <w:r w:rsidRPr="00F64947">
        <w:t xml:space="preserve"> or shopping bag</w:t>
      </w:r>
    </w:p>
    <w:p w:rsidR="00F64947" w:rsidRDefault="00F64947" w:rsidP="00CD5C21">
      <w:pPr>
        <w:pStyle w:val="NoteLevel1"/>
        <w:numPr>
          <w:ilvl w:val="0"/>
          <w:numId w:val="0"/>
        </w:numPr>
      </w:pPr>
      <w:r>
        <w:t>Benefits:</w:t>
      </w:r>
    </w:p>
    <w:p w:rsidR="00F64947" w:rsidRPr="00F64947" w:rsidRDefault="00F64947" w:rsidP="00F64947">
      <w:pPr>
        <w:pStyle w:val="NoteLevel2"/>
      </w:pPr>
      <w:r w:rsidRPr="00F64947">
        <w:rPr>
          <w:u w:val="single"/>
        </w:rPr>
        <w:t>Competitive pricing</w:t>
      </w:r>
      <w:r>
        <w:t xml:space="preserve">: </w:t>
      </w:r>
      <w:r w:rsidRPr="00F64947">
        <w:t>The comparison of features and prices across sites is facilitated</w:t>
      </w:r>
    </w:p>
    <w:p w:rsidR="00F64947" w:rsidRPr="00F64947" w:rsidRDefault="00F64947" w:rsidP="00F64947">
      <w:pPr>
        <w:pStyle w:val="NoteLevel3"/>
      </w:pPr>
      <w:r w:rsidRPr="00F64947">
        <w:rPr>
          <w:u w:val="single"/>
        </w:rPr>
        <w:t>Bots (</w:t>
      </w:r>
      <w:proofErr w:type="spellStart"/>
      <w:r w:rsidRPr="00F64947">
        <w:rPr>
          <w:u w:val="single"/>
        </w:rPr>
        <w:t>shopbot</w:t>
      </w:r>
      <w:proofErr w:type="spellEnd"/>
      <w:r w:rsidRPr="00F64947">
        <w:rPr>
          <w:u w:val="single"/>
        </w:rPr>
        <w:t>)</w:t>
      </w:r>
      <w:r w:rsidRPr="00F64947">
        <w:t xml:space="preserve"> are search programs that check hundreds of sites, gather and assemble information, and bring it back to the sender</w:t>
      </w:r>
    </w:p>
    <w:p w:rsidR="00F64947" w:rsidRPr="00F64947" w:rsidRDefault="00F64947" w:rsidP="00F64947">
      <w:pPr>
        <w:pStyle w:val="NoteLevel2"/>
      </w:pPr>
      <w:r w:rsidRPr="00F64947">
        <w:rPr>
          <w:u w:val="single"/>
        </w:rPr>
        <w:t>Access and convenience</w:t>
      </w:r>
      <w:r>
        <w:t>: F</w:t>
      </w:r>
      <w:r w:rsidRPr="00F64947">
        <w:t>acilitates ordering of goods and services from around the world at any hour of the day or night</w:t>
      </w:r>
    </w:p>
    <w:p w:rsidR="00F64947" w:rsidRPr="00F64947" w:rsidRDefault="00F64947" w:rsidP="00F64947">
      <w:pPr>
        <w:pStyle w:val="NoteLevel3"/>
      </w:pPr>
      <w:r w:rsidRPr="00F64947">
        <w:t>Customers are required to select a user name and password for security</w:t>
      </w:r>
    </w:p>
    <w:p w:rsidR="00F64947" w:rsidRPr="00F64947" w:rsidRDefault="00F64947" w:rsidP="00F64947">
      <w:pPr>
        <w:pStyle w:val="NoteLevel3"/>
      </w:pPr>
      <w:r w:rsidRPr="00F64947">
        <w:t>Emails are used to confirm orders, to aid the delivery process</w:t>
      </w:r>
    </w:p>
    <w:p w:rsidR="00F64947" w:rsidRPr="00F64947" w:rsidRDefault="00F64947" w:rsidP="00F64947">
      <w:pPr>
        <w:pStyle w:val="NoteLevel2"/>
      </w:pPr>
      <w:r w:rsidRPr="00F64947">
        <w:rPr>
          <w:u w:val="single"/>
        </w:rPr>
        <w:t>Personalized service</w:t>
      </w:r>
      <w:r>
        <w:t xml:space="preserve">: </w:t>
      </w:r>
      <w:r w:rsidRPr="00F64947">
        <w:t>Customer satisfaction is greatly affected by the marketer’s ability to offer service tailored to many customers</w:t>
      </w:r>
    </w:p>
    <w:p w:rsidR="00CD5C21" w:rsidRDefault="00CD5C21" w:rsidP="00F64947">
      <w:pPr>
        <w:pStyle w:val="NoteLevel1"/>
      </w:pPr>
    </w:p>
    <w:p w:rsidR="00F64947" w:rsidRPr="00F64947" w:rsidRDefault="00F64947" w:rsidP="00F64947">
      <w:pPr>
        <w:pStyle w:val="NoteLevel1"/>
      </w:pPr>
      <w:r>
        <w:sym w:font="Wingdings" w:char="F0E0"/>
      </w:r>
      <w:r w:rsidRPr="00F64947">
        <w:t>The typical Internet user is now likely to be between 18 and 64 years of age</w:t>
      </w:r>
      <w:r>
        <w:t>, 78% of Canadians shop online</w:t>
      </w:r>
    </w:p>
    <w:p w:rsidR="00F64947" w:rsidRPr="00F64947" w:rsidRDefault="00F64947" w:rsidP="00F64947">
      <w:pPr>
        <w:pStyle w:val="NoteLevel1"/>
      </w:pPr>
      <w:r>
        <w:sym w:font="Wingdings" w:char="F0E0"/>
      </w:r>
      <w:r w:rsidRPr="00F64947">
        <w:t>A broader range of Internet users now purchase items online</w:t>
      </w:r>
      <w:r>
        <w:t xml:space="preserve">, </w:t>
      </w:r>
      <w:r w:rsidRPr="00F64947">
        <w:t>more men shop online than women</w:t>
      </w:r>
    </w:p>
    <w:p w:rsidR="00F64947" w:rsidRPr="00F64947" w:rsidRDefault="00F64947" w:rsidP="00F64947">
      <w:pPr>
        <w:pStyle w:val="NoteLevel1"/>
      </w:pPr>
      <w:r>
        <w:sym w:font="Wingdings" w:char="F0E0"/>
      </w:r>
      <w:r w:rsidRPr="00F64947">
        <w:t>Early online sellers focused on products that consumers were familiar with such as books and music</w:t>
      </w:r>
    </w:p>
    <w:p w:rsidR="00CD5C21" w:rsidRPr="00CD5C21" w:rsidRDefault="00F64947" w:rsidP="00CD5C21">
      <w:pPr>
        <w:pStyle w:val="NoteLevel1"/>
        <w:numPr>
          <w:ilvl w:val="0"/>
          <w:numId w:val="0"/>
        </w:numPr>
      </w:pPr>
      <w:r w:rsidRPr="00F64947">
        <w:drawing>
          <wp:inline distT="0" distB="0" distL="0" distR="0">
            <wp:extent cx="5591810" cy="3140075"/>
            <wp:effectExtent l="50800" t="25400" r="21590" b="9525"/>
            <wp:docPr id="11" name="P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2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rcRect b="20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3140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9BBD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210" w:rsidRPr="009F2210" w:rsidRDefault="009F2210" w:rsidP="009F2210">
      <w:pPr>
        <w:pStyle w:val="NoteLevel1"/>
      </w:pPr>
      <w:r w:rsidRPr="009F2210">
        <w:t>The Internet has four main functions:</w:t>
      </w:r>
    </w:p>
    <w:p w:rsidR="009F2210" w:rsidRPr="009F2210" w:rsidRDefault="009F2210" w:rsidP="009F2210">
      <w:pPr>
        <w:pStyle w:val="NoteLevel2"/>
      </w:pPr>
      <w:r w:rsidRPr="009F2210">
        <w:t>Digital business</w:t>
      </w:r>
    </w:p>
    <w:p w:rsidR="009F2210" w:rsidRPr="009F2210" w:rsidRDefault="009F2210" w:rsidP="009F2210">
      <w:pPr>
        <w:pStyle w:val="NoteLevel2"/>
      </w:pPr>
      <w:r w:rsidRPr="009F2210">
        <w:t>Entertainment</w:t>
      </w:r>
    </w:p>
    <w:p w:rsidR="009F2210" w:rsidRPr="009F2210" w:rsidRDefault="009F2210" w:rsidP="009F2210">
      <w:pPr>
        <w:pStyle w:val="NoteLevel2"/>
      </w:pPr>
      <w:r w:rsidRPr="009F2210">
        <w:t>Information</w:t>
      </w:r>
    </w:p>
    <w:p w:rsidR="009F2210" w:rsidRDefault="009F2210" w:rsidP="009F2210">
      <w:pPr>
        <w:pStyle w:val="NoteLevel2"/>
      </w:pPr>
      <w:r w:rsidRPr="009F2210">
        <w:t>Communication</w:t>
      </w:r>
    </w:p>
    <w:p w:rsidR="009F2210" w:rsidRPr="009F2210" w:rsidRDefault="009F2210" w:rsidP="009F2210">
      <w:pPr>
        <w:pStyle w:val="NoteLevel1"/>
      </w:pPr>
      <w:r>
        <w:sym w:font="Wingdings" w:char="F0E0"/>
      </w:r>
      <w:r>
        <w:t>Many firms use Internet forums,</w:t>
      </w:r>
      <w:r w:rsidRPr="009F2210">
        <w:t xml:space="preserve"> newsgroups, electronic bulletin boards, and social networks to communicate</w:t>
      </w:r>
    </w:p>
    <w:p w:rsidR="009F2210" w:rsidRPr="009F2210" w:rsidRDefault="009F2210" w:rsidP="009F2210">
      <w:pPr>
        <w:pStyle w:val="NoteLevel1"/>
      </w:pPr>
      <w:proofErr w:type="spellStart"/>
      <w:r w:rsidRPr="009F2210">
        <w:rPr>
          <w:b/>
          <w:u w:val="single"/>
        </w:rPr>
        <w:t>Blogs</w:t>
      </w:r>
      <w:proofErr w:type="spellEnd"/>
      <w:r>
        <w:t xml:space="preserve">: </w:t>
      </w:r>
      <w:r w:rsidRPr="009F2210">
        <w:t>short for web logs, are web pages that serve as publicly accessible journals for individuals or organizations</w:t>
      </w:r>
      <w:r>
        <w:t xml:space="preserve"> </w:t>
      </w:r>
      <w:r w:rsidRPr="009F2210">
        <w:t xml:space="preserve">may also incorporate a </w:t>
      </w:r>
      <w:proofErr w:type="spellStart"/>
      <w:r w:rsidRPr="009F2210">
        <w:rPr>
          <w:u w:val="single"/>
        </w:rPr>
        <w:t>wiki</w:t>
      </w:r>
      <w:proofErr w:type="spellEnd"/>
      <w:r w:rsidRPr="009F2210">
        <w:t>, which is a Web page that any reader</w:t>
      </w:r>
      <w:r>
        <w:t>s</w:t>
      </w:r>
      <w:r w:rsidRPr="009F2210">
        <w:t xml:space="preserve"> can edit and change</w:t>
      </w:r>
    </w:p>
    <w:p w:rsidR="009F2210" w:rsidRPr="009F2210" w:rsidRDefault="009F2210" w:rsidP="009F2210">
      <w:pPr>
        <w:pStyle w:val="NoteLevel1"/>
      </w:pPr>
      <w:proofErr w:type="spellStart"/>
      <w:r w:rsidRPr="009F2210">
        <w:rPr>
          <w:b/>
          <w:u w:val="single"/>
        </w:rPr>
        <w:t>Podcasts</w:t>
      </w:r>
      <w:proofErr w:type="spellEnd"/>
      <w:r>
        <w:t>:</w:t>
      </w:r>
      <w:r w:rsidRPr="009F2210">
        <w:t xml:space="preserve"> audio or video recordings that are posted to a website and downloaded to a digital device that can play the file</w:t>
      </w:r>
    </w:p>
    <w:p w:rsidR="009F2210" w:rsidRDefault="009F2210" w:rsidP="009F2210">
      <w:pPr>
        <w:pStyle w:val="NoteLevel1"/>
      </w:pPr>
    </w:p>
    <w:p w:rsidR="009F2210" w:rsidRPr="009F2210" w:rsidRDefault="009F2210" w:rsidP="009F2210">
      <w:pPr>
        <w:pStyle w:val="NoteLevel1"/>
      </w:pPr>
      <w:r w:rsidRPr="009F2210">
        <w:t>Promotions on the web</w:t>
      </w:r>
    </w:p>
    <w:p w:rsidR="009F2210" w:rsidRPr="009F2210" w:rsidRDefault="009F2210" w:rsidP="009F2210">
      <w:pPr>
        <w:pStyle w:val="NoteLevel2"/>
      </w:pPr>
      <w:r w:rsidRPr="009F2210">
        <w:rPr>
          <w:b/>
          <w:u w:val="single"/>
        </w:rPr>
        <w:t>Banner ads</w:t>
      </w:r>
      <w:r w:rsidRPr="009F2210">
        <w:t xml:space="preserve"> are typically small, strip messages placed in high-visibility areas of frequently visited websites</w:t>
      </w:r>
    </w:p>
    <w:p w:rsidR="009F2210" w:rsidRPr="009F2210" w:rsidRDefault="009F2210" w:rsidP="009F2210">
      <w:pPr>
        <w:pStyle w:val="NoteLevel2"/>
      </w:pPr>
      <w:r w:rsidRPr="009F2210">
        <w:rPr>
          <w:b/>
          <w:u w:val="single"/>
        </w:rPr>
        <w:t>Pop-up ads</w:t>
      </w:r>
      <w:r w:rsidRPr="009F2210">
        <w:t xml:space="preserve"> are separate windows that appear with an advertising message</w:t>
      </w:r>
    </w:p>
    <w:p w:rsidR="009F2210" w:rsidRPr="009F2210" w:rsidRDefault="009F2210" w:rsidP="009F2210">
      <w:pPr>
        <w:pStyle w:val="NoteLevel2"/>
      </w:pPr>
      <w:proofErr w:type="spellStart"/>
      <w:r w:rsidRPr="009F2210">
        <w:rPr>
          <w:b/>
          <w:u w:val="single"/>
        </w:rPr>
        <w:t>Preroll</w:t>
      </w:r>
      <w:proofErr w:type="spellEnd"/>
      <w:r w:rsidRPr="009F2210">
        <w:rPr>
          <w:b/>
          <w:u w:val="single"/>
        </w:rPr>
        <w:t xml:space="preserve"> video ads</w:t>
      </w:r>
      <w:r w:rsidRPr="009F2210">
        <w:t xml:space="preserve"> are marketing messages that play before an online video</w:t>
      </w:r>
    </w:p>
    <w:p w:rsidR="009F2210" w:rsidRPr="009F2210" w:rsidRDefault="009F2210" w:rsidP="009F2210">
      <w:pPr>
        <w:pStyle w:val="NoteLevel2"/>
      </w:pPr>
      <w:r w:rsidRPr="009F2210">
        <w:rPr>
          <w:b/>
          <w:u w:val="single"/>
        </w:rPr>
        <w:t>Widgets</w:t>
      </w:r>
      <w:r w:rsidRPr="009F2210">
        <w:t xml:space="preserve"> are tiny applications that Internet users can copy and add to their own pages to play music, video, or slide shows</w:t>
      </w:r>
    </w:p>
    <w:p w:rsidR="009F2210" w:rsidRPr="009F2210" w:rsidRDefault="009F2210" w:rsidP="009F2210">
      <w:pPr>
        <w:pStyle w:val="NoteLevel2"/>
      </w:pPr>
      <w:r w:rsidRPr="009F2210">
        <w:rPr>
          <w:b/>
          <w:u w:val="single"/>
        </w:rPr>
        <w:t>Search marketing</w:t>
      </w:r>
      <w:r w:rsidRPr="009F2210">
        <w:t xml:space="preserve"> is an arrangement by which a firm pays a search engine—such as Google—a fee to make sure that the firm’s listing appears toward the top of the search results</w:t>
      </w:r>
    </w:p>
    <w:p w:rsidR="009F2210" w:rsidRDefault="009F2210" w:rsidP="009F2210">
      <w:pPr>
        <w:pStyle w:val="NoteLevel1"/>
      </w:pPr>
      <w:r>
        <w:t>Effective E-business Web Presence will:</w:t>
      </w:r>
    </w:p>
    <w:p w:rsidR="009F2210" w:rsidRPr="009F2210" w:rsidRDefault="009F2210" w:rsidP="009F2210">
      <w:pPr>
        <w:pStyle w:val="NoteLevel2"/>
      </w:pPr>
      <w:r w:rsidRPr="009F2210">
        <w:t>Broaden customer bases</w:t>
      </w:r>
    </w:p>
    <w:p w:rsidR="009F2210" w:rsidRPr="009F2210" w:rsidRDefault="009F2210" w:rsidP="009F2210">
      <w:pPr>
        <w:pStyle w:val="NoteLevel2"/>
      </w:pPr>
      <w:r w:rsidRPr="009F2210">
        <w:t>Provide immediate access to current catalogues</w:t>
      </w:r>
    </w:p>
    <w:p w:rsidR="009F2210" w:rsidRPr="009F2210" w:rsidRDefault="009F2210" w:rsidP="009F2210">
      <w:pPr>
        <w:pStyle w:val="NoteLevel2"/>
      </w:pPr>
      <w:r w:rsidRPr="009F2210">
        <w:t>Accept and process orders</w:t>
      </w:r>
    </w:p>
    <w:p w:rsidR="00B46E80" w:rsidRDefault="009F2210" w:rsidP="009F2210">
      <w:pPr>
        <w:pStyle w:val="NoteLevel2"/>
      </w:pPr>
      <w:r w:rsidRPr="009F2210">
        <w:t>Offer personalized customer service</w:t>
      </w:r>
    </w:p>
    <w:p w:rsidR="00B46E80" w:rsidRDefault="00B46E80" w:rsidP="00B46E80">
      <w:pPr>
        <w:pStyle w:val="NoteLevel1"/>
        <w:numPr>
          <w:ilvl w:val="0"/>
          <w:numId w:val="0"/>
        </w:numPr>
      </w:pPr>
      <w:r>
        <w:t>Successful Site Development:</w:t>
      </w:r>
    </w:p>
    <w:p w:rsidR="00B46E80" w:rsidRDefault="00B46E80" w:rsidP="00B46E80">
      <w:pPr>
        <w:pStyle w:val="NoteLevel2"/>
      </w:pPr>
      <w:r w:rsidRPr="008B3E16">
        <w:rPr>
          <w:b/>
        </w:rPr>
        <w:t>Establish goals</w:t>
      </w:r>
      <w:r w:rsidR="008B3E16">
        <w:t xml:space="preserve"> </w:t>
      </w:r>
    </w:p>
    <w:p w:rsidR="00B46E80" w:rsidRPr="00B46E80" w:rsidRDefault="00B46E80" w:rsidP="00B46E80">
      <w:pPr>
        <w:pStyle w:val="NoteLevel3"/>
      </w:pPr>
      <w:r w:rsidRPr="00B46E80">
        <w:t>What is the company’s goal for the website?</w:t>
      </w:r>
    </w:p>
    <w:p w:rsidR="00B46E80" w:rsidRPr="00B46E80" w:rsidRDefault="00B46E80" w:rsidP="00B46E80">
      <w:pPr>
        <w:pStyle w:val="NoteLevel3"/>
      </w:pPr>
      <w:r w:rsidRPr="00B46E80">
        <w:t>Objectives for the website also determine the scope of the project</w:t>
      </w:r>
    </w:p>
    <w:p w:rsidR="00B46E80" w:rsidRPr="00B46E80" w:rsidRDefault="00B46E80" w:rsidP="00B46E80">
      <w:pPr>
        <w:pStyle w:val="NoteLevel3"/>
      </w:pPr>
      <w:r w:rsidRPr="00B46E80">
        <w:t>Key decisions include whether to create and maintain a site in-house or to contract with outside designers</w:t>
      </w:r>
    </w:p>
    <w:p w:rsidR="00B46E80" w:rsidRDefault="00B46E80" w:rsidP="00B46E80">
      <w:pPr>
        <w:pStyle w:val="NoteLevel3"/>
      </w:pPr>
      <w:r w:rsidRPr="00B46E80">
        <w:t>A domain name should reflect the company and its products and be easy to remember</w:t>
      </w:r>
    </w:p>
    <w:p w:rsidR="00B46E80" w:rsidRPr="008B3E16" w:rsidRDefault="00B46E80" w:rsidP="00B46E80">
      <w:pPr>
        <w:pStyle w:val="NoteLevel2"/>
        <w:rPr>
          <w:b/>
        </w:rPr>
      </w:pPr>
      <w:r w:rsidRPr="008B3E16">
        <w:rPr>
          <w:b/>
        </w:rPr>
        <w:t>Implementation and interest</w:t>
      </w:r>
    </w:p>
    <w:p w:rsidR="008B3E16" w:rsidRPr="008B3E16" w:rsidRDefault="008B3E16" w:rsidP="008B3E16">
      <w:pPr>
        <w:pStyle w:val="NoteLevel3"/>
      </w:pPr>
      <w:r w:rsidRPr="008B3E16">
        <w:t>Relevant to users</w:t>
      </w:r>
    </w:p>
    <w:p w:rsidR="008B3E16" w:rsidRPr="008B3E16" w:rsidRDefault="008B3E16" w:rsidP="008B3E16">
      <w:pPr>
        <w:pStyle w:val="NoteLevel3"/>
      </w:pPr>
      <w:r w:rsidRPr="008B3E16">
        <w:t>Easy to access and understand</w:t>
      </w:r>
    </w:p>
    <w:p w:rsidR="008B3E16" w:rsidRPr="008B3E16" w:rsidRDefault="008B3E16" w:rsidP="008B3E16">
      <w:pPr>
        <w:pStyle w:val="NoteLevel3"/>
      </w:pPr>
      <w:r w:rsidRPr="008B3E16">
        <w:t>Updated regularly</w:t>
      </w:r>
    </w:p>
    <w:p w:rsidR="008B3E16" w:rsidRDefault="008B3E16" w:rsidP="008B3E16">
      <w:pPr>
        <w:pStyle w:val="NoteLevel3"/>
      </w:pPr>
      <w:r w:rsidRPr="008B3E16">
        <w:t>Written or displayed in a compelling way</w:t>
      </w:r>
    </w:p>
    <w:p w:rsidR="00B46E80" w:rsidRPr="00B46E80" w:rsidRDefault="008B3E16" w:rsidP="008B3E16">
      <w:pPr>
        <w:pStyle w:val="NoteLevel3"/>
      </w:pPr>
      <w:r>
        <w:t>L</w:t>
      </w:r>
      <w:r w:rsidR="00B46E80" w:rsidRPr="00B46E80">
        <w:t>ist with major search engines to draw visitors to the site</w:t>
      </w:r>
    </w:p>
    <w:p w:rsidR="008B3E16" w:rsidRPr="008B3E16" w:rsidRDefault="00B46E80" w:rsidP="00B46E80">
      <w:pPr>
        <w:pStyle w:val="NoteLevel2"/>
        <w:rPr>
          <w:b/>
        </w:rPr>
      </w:pPr>
      <w:r w:rsidRPr="008B3E16">
        <w:rPr>
          <w:b/>
        </w:rPr>
        <w:t>Pricing and maintenance</w:t>
      </w:r>
    </w:p>
    <w:p w:rsidR="008B3E16" w:rsidRPr="008B3E16" w:rsidRDefault="008B3E16" w:rsidP="008B3E16">
      <w:pPr>
        <w:pStyle w:val="NoteLevel3"/>
      </w:pPr>
      <w:r w:rsidRPr="008B3E16">
        <w:t>Development</w:t>
      </w:r>
    </w:p>
    <w:p w:rsidR="008B3E16" w:rsidRPr="008B3E16" w:rsidRDefault="008B3E16" w:rsidP="008B3E16">
      <w:pPr>
        <w:pStyle w:val="NoteLevel3"/>
      </w:pPr>
      <w:r w:rsidRPr="008B3E16">
        <w:t>Placing the site on a web server</w:t>
      </w:r>
    </w:p>
    <w:p w:rsidR="008B3E16" w:rsidRPr="008B3E16" w:rsidRDefault="008B3E16" w:rsidP="008B3E16">
      <w:pPr>
        <w:pStyle w:val="NoteLevel3"/>
      </w:pPr>
      <w:proofErr w:type="gramStart"/>
      <w:r w:rsidRPr="008B3E16">
        <w:t>Maintaining  and</w:t>
      </w:r>
      <w:proofErr w:type="gramEnd"/>
      <w:r w:rsidRPr="008B3E16">
        <w:t xml:space="preserve"> updating the site</w:t>
      </w:r>
    </w:p>
    <w:p w:rsidR="00B46E80" w:rsidRPr="00B46E80" w:rsidRDefault="008B3E16" w:rsidP="008B3E16">
      <w:pPr>
        <w:pStyle w:val="NoteLevel3"/>
      </w:pPr>
      <w:r w:rsidRPr="008B3E16">
        <w:t>Promoting the site</w:t>
      </w:r>
    </w:p>
    <w:p w:rsidR="00B46E80" w:rsidRPr="008B3E16" w:rsidRDefault="00B46E80" w:rsidP="00B46E80">
      <w:pPr>
        <w:pStyle w:val="NoteLevel2"/>
        <w:rPr>
          <w:b/>
        </w:rPr>
      </w:pPr>
      <w:r w:rsidRPr="008B3E16">
        <w:rPr>
          <w:b/>
        </w:rPr>
        <w:t>Assessing site effectiveness</w:t>
      </w:r>
    </w:p>
    <w:p w:rsidR="008B3E16" w:rsidRPr="008B3E16" w:rsidRDefault="008B3E16" w:rsidP="008B3E16">
      <w:pPr>
        <w:pStyle w:val="NoteLevel3"/>
      </w:pPr>
      <w:r w:rsidRPr="008B3E16">
        <w:t>Profitability is easy to measure in companies that generate revenues directly from online product orders, advertising, or subscription sales</w:t>
      </w:r>
    </w:p>
    <w:p w:rsidR="008B3E16" w:rsidRPr="008B3E16" w:rsidRDefault="008B3E16" w:rsidP="008B3E16">
      <w:pPr>
        <w:pStyle w:val="NoteLevel3"/>
      </w:pPr>
      <w:r w:rsidRPr="008B3E16">
        <w:rPr>
          <w:u w:val="single"/>
        </w:rPr>
        <w:t>Web-to-store shoppers</w:t>
      </w:r>
      <w:r w:rsidRPr="008B3E16">
        <w:t xml:space="preserve"> are consumers who use the Internet as a tool to aid their purchases made at stores</w:t>
      </w:r>
    </w:p>
    <w:p w:rsidR="008B3E16" w:rsidRPr="008B3E16" w:rsidRDefault="008B3E16" w:rsidP="008B3E16">
      <w:pPr>
        <w:pStyle w:val="NoteLevel3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0</wp:posOffset>
            </wp:positionV>
            <wp:extent cx="2883535" cy="3111500"/>
            <wp:effectExtent l="25400" t="0" r="12065" b="0"/>
            <wp:wrapTight wrapText="bothSides">
              <wp:wrapPolygon edited="0">
                <wp:start x="-190" y="0"/>
                <wp:lineTo x="-190" y="21512"/>
                <wp:lineTo x="21690" y="21512"/>
                <wp:lineTo x="21690" y="0"/>
                <wp:lineTo x="-190" y="0"/>
              </wp:wrapPolygon>
            </wp:wrapTight>
            <wp:docPr id="16" name="P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3535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3E16">
        <w:t>Revenue is not the major objective of most websites—companies are looking for brand awareness and brand loyalty</w:t>
      </w:r>
    </w:p>
    <w:p w:rsidR="008B3E16" w:rsidRPr="008B3E16" w:rsidRDefault="008B3E16" w:rsidP="008B3E16">
      <w:pPr>
        <w:pStyle w:val="NoteLevel3"/>
      </w:pPr>
      <w:r w:rsidRPr="008B3E16">
        <w:t xml:space="preserve">Advertisers typically measure the success of their ads in terms of </w:t>
      </w:r>
      <w:r w:rsidRPr="008B3E16">
        <w:rPr>
          <w:u w:val="single"/>
        </w:rPr>
        <w:t>click-through rates</w:t>
      </w:r>
      <w:r w:rsidRPr="008B3E16">
        <w:t>—the percentage of people presented with a banner ad who click on it</w:t>
      </w:r>
    </w:p>
    <w:p w:rsidR="008B3E16" w:rsidRPr="008B3E16" w:rsidRDefault="008B3E16" w:rsidP="008B3E16">
      <w:pPr>
        <w:pStyle w:val="NoteLevel3"/>
      </w:pPr>
      <w:r w:rsidRPr="008B3E16">
        <w:t>Click-through rates are currently declining, because in earlier days viewers were clicking on just about anything online</w:t>
      </w:r>
    </w:p>
    <w:p w:rsidR="008B3E16" w:rsidRPr="008B3E16" w:rsidRDefault="008B3E16" w:rsidP="008B3E16">
      <w:pPr>
        <w:pStyle w:val="NoteLevel3"/>
      </w:pPr>
      <w:r w:rsidRPr="008B3E16">
        <w:t xml:space="preserve">A </w:t>
      </w:r>
      <w:r w:rsidRPr="008B3E16">
        <w:rPr>
          <w:u w:val="single"/>
        </w:rPr>
        <w:t>conversion rate</w:t>
      </w:r>
      <w:r w:rsidRPr="008B3E16">
        <w:t>—a measure of the percentage of visitors to a website who make a purchase—of 3 to 5 percent is considered average</w:t>
      </w:r>
    </w:p>
    <w:p w:rsidR="0025749A" w:rsidRDefault="008B3E16" w:rsidP="008B3E16">
      <w:pPr>
        <w:pStyle w:val="NoteLevel3"/>
      </w:pPr>
      <w:r w:rsidRPr="008B3E16">
        <w:rPr>
          <w:u w:val="single"/>
        </w:rPr>
        <w:t>Engagement</w:t>
      </w:r>
      <w:r w:rsidRPr="008B3E16">
        <w:t xml:space="preserve"> measures how much time users spend on sites, rather than how many pages of a site they view</w:t>
      </w:r>
    </w:p>
    <w:p w:rsidR="0025749A" w:rsidRDefault="0025749A" w:rsidP="0025749A">
      <w:pPr>
        <w:pStyle w:val="NoteLevel1"/>
      </w:pPr>
    </w:p>
    <w:p w:rsidR="0025749A" w:rsidRDefault="0025749A" w:rsidP="008B3E16">
      <w:pPr>
        <w:pStyle w:val="NoteLevel1"/>
      </w:pPr>
      <w:r w:rsidRPr="0025749A">
        <w:rPr>
          <w:b/>
        </w:rPr>
        <w:t xml:space="preserve">Social Media: </w:t>
      </w:r>
      <w:r w:rsidRPr="0025749A">
        <w:t>different forms of electronic communication through which users can create online communities to exchange</w:t>
      </w:r>
      <w:r>
        <w:t>:</w:t>
      </w:r>
      <w:r w:rsidRPr="0025749A">
        <w:t xml:space="preserve"> information, ideas, messages, and other content such as videos or music.</w:t>
      </w:r>
    </w:p>
    <w:p w:rsidR="0025749A" w:rsidRDefault="0025749A" w:rsidP="008B3E16">
      <w:pPr>
        <w:pStyle w:val="NoteLevel1"/>
      </w:pPr>
    </w:p>
    <w:p w:rsidR="0025749A" w:rsidRPr="0025749A" w:rsidRDefault="0025749A" w:rsidP="0025749A">
      <w:pPr>
        <w:pStyle w:val="NoteLevel2"/>
      </w:pPr>
      <w:r w:rsidRPr="0025749A">
        <w:rPr>
          <w:u w:val="single"/>
        </w:rPr>
        <w:t>Social media platform</w:t>
      </w:r>
      <w:r w:rsidRPr="0025749A">
        <w:t>: It is a type of software or technology that allows users to build, integrate, or facilitate a community, interaction among users, and user-generated content</w:t>
      </w:r>
    </w:p>
    <w:p w:rsidR="0025749A" w:rsidRPr="0025749A" w:rsidRDefault="0025749A" w:rsidP="0025749A">
      <w:pPr>
        <w:pStyle w:val="NoteLevel2"/>
      </w:pPr>
      <w:r w:rsidRPr="0025749A">
        <w:rPr>
          <w:u w:val="single"/>
        </w:rPr>
        <w:t>Social media tool</w:t>
      </w:r>
      <w:r w:rsidRPr="0025749A">
        <w:t>: It enables users to communicate with each other online</w:t>
      </w:r>
    </w:p>
    <w:p w:rsidR="008B3E16" w:rsidRDefault="0025749A" w:rsidP="008B3E16">
      <w:pPr>
        <w:pStyle w:val="NoteLevel1"/>
      </w:pPr>
      <w:r w:rsidRPr="0025749A">
        <w:drawing>
          <wp:inline distT="0" distB="0" distL="0" distR="0">
            <wp:extent cx="5486400" cy="3659520"/>
            <wp:effectExtent l="50800" t="25400" r="25400" b="23480"/>
            <wp:docPr id="18" name="P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2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rcRect b="11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95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9BBD33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5749A" w:rsidRDefault="0025749A" w:rsidP="008B3E16">
      <w:pPr>
        <w:pStyle w:val="NoteLevel1"/>
      </w:pPr>
      <w:r>
        <w:t xml:space="preserve">Social Media Tools: </w:t>
      </w:r>
    </w:p>
    <w:p w:rsidR="006E696A" w:rsidRPr="006E696A" w:rsidRDefault="006E696A" w:rsidP="006E696A">
      <w:pPr>
        <w:pStyle w:val="NoteLevel2"/>
      </w:pPr>
      <w:r w:rsidRPr="006E696A">
        <w:t xml:space="preserve">Media </w:t>
      </w:r>
      <w:r w:rsidRPr="006E696A">
        <w:rPr>
          <w:u w:val="single"/>
        </w:rPr>
        <w:t>sharing services</w:t>
      </w:r>
      <w:r w:rsidRPr="006E696A">
        <w:t xml:space="preserve"> like </w:t>
      </w:r>
      <w:proofErr w:type="spellStart"/>
      <w:r w:rsidRPr="006E696A">
        <w:t>YouTube</w:t>
      </w:r>
      <w:proofErr w:type="spellEnd"/>
      <w:r w:rsidRPr="006E696A">
        <w:t xml:space="preserve"> and </w:t>
      </w:r>
      <w:proofErr w:type="spellStart"/>
      <w:r w:rsidRPr="006E696A">
        <w:t>Flickr</w:t>
      </w:r>
      <w:proofErr w:type="spellEnd"/>
      <w:r w:rsidRPr="006E696A">
        <w:t xml:space="preserve"> allow people to upload and share media such as photos and video</w:t>
      </w:r>
    </w:p>
    <w:p w:rsidR="006E696A" w:rsidRPr="006E696A" w:rsidRDefault="006E696A" w:rsidP="006E696A">
      <w:pPr>
        <w:pStyle w:val="NoteLevel2"/>
      </w:pPr>
      <w:proofErr w:type="spellStart"/>
      <w:r w:rsidRPr="006E696A">
        <w:rPr>
          <w:u w:val="single"/>
        </w:rPr>
        <w:t>Blogging</w:t>
      </w:r>
      <w:proofErr w:type="spellEnd"/>
      <w:r w:rsidRPr="006E696A">
        <w:t xml:space="preserve"> allows people to communicate in greater detail than </w:t>
      </w:r>
      <w:proofErr w:type="spellStart"/>
      <w:r w:rsidRPr="006E696A">
        <w:t>microblogging</w:t>
      </w:r>
      <w:proofErr w:type="spellEnd"/>
      <w:r w:rsidRPr="006E696A">
        <w:t xml:space="preserve"> does</w:t>
      </w:r>
    </w:p>
    <w:p w:rsidR="006E696A" w:rsidRPr="006E696A" w:rsidRDefault="006E696A" w:rsidP="006E696A">
      <w:pPr>
        <w:pStyle w:val="NoteLevel2"/>
      </w:pPr>
      <w:proofErr w:type="spellStart"/>
      <w:r w:rsidRPr="006E696A">
        <w:rPr>
          <w:u w:val="single"/>
        </w:rPr>
        <w:t>Microblogging</w:t>
      </w:r>
      <w:proofErr w:type="spellEnd"/>
      <w:r w:rsidRPr="006E696A">
        <w:t xml:space="preserve"> offers short bursts of news</w:t>
      </w:r>
    </w:p>
    <w:p w:rsidR="006E696A" w:rsidRPr="006E696A" w:rsidRDefault="006E696A" w:rsidP="006E696A">
      <w:pPr>
        <w:pStyle w:val="NoteLevel2"/>
      </w:pPr>
      <w:r w:rsidRPr="006E696A">
        <w:rPr>
          <w:u w:val="single"/>
        </w:rPr>
        <w:t>Apps</w:t>
      </w:r>
      <w:r w:rsidRPr="006E696A">
        <w:t xml:space="preserve">, short for </w:t>
      </w:r>
      <w:r w:rsidRPr="006E696A">
        <w:rPr>
          <w:i/>
          <w:iCs/>
        </w:rPr>
        <w:t>applications</w:t>
      </w:r>
      <w:r w:rsidRPr="006E696A">
        <w:t>, are paid or free software downloads that link users to a wide range of goods and services, media and text content, etc.</w:t>
      </w:r>
    </w:p>
    <w:p w:rsidR="006E696A" w:rsidRPr="006E696A" w:rsidRDefault="006E696A" w:rsidP="006E696A">
      <w:pPr>
        <w:pStyle w:val="NoteLevel2"/>
      </w:pPr>
      <w:r w:rsidRPr="006E696A">
        <w:rPr>
          <w:u w:val="single"/>
        </w:rPr>
        <w:t>QR codes</w:t>
      </w:r>
      <w:r w:rsidRPr="006E696A">
        <w:t>, short for “quick response,” are two-dimensional bar codes that can be read by some mobile phones with cameras</w:t>
      </w:r>
    </w:p>
    <w:p w:rsidR="006E696A" w:rsidRPr="006E696A" w:rsidRDefault="006E696A" w:rsidP="006E696A">
      <w:pPr>
        <w:pStyle w:val="NoteLevel1"/>
      </w:pPr>
      <w:r w:rsidRPr="006E696A">
        <w:t>Social media is a tool for marketers to:</w:t>
      </w:r>
    </w:p>
    <w:p w:rsidR="006E696A" w:rsidRPr="006E696A" w:rsidRDefault="006E696A" w:rsidP="006E696A">
      <w:pPr>
        <w:pStyle w:val="NoteLevel2"/>
      </w:pPr>
      <w:r w:rsidRPr="006E696A">
        <w:t>Build relationships with customers</w:t>
      </w:r>
    </w:p>
    <w:p w:rsidR="006E696A" w:rsidRPr="006E696A" w:rsidRDefault="006E696A" w:rsidP="006E696A">
      <w:pPr>
        <w:pStyle w:val="NoteLevel2"/>
      </w:pPr>
      <w:r w:rsidRPr="006E696A">
        <w:t>Strengthen brands</w:t>
      </w:r>
    </w:p>
    <w:p w:rsidR="006E696A" w:rsidRPr="006E696A" w:rsidRDefault="006E696A" w:rsidP="006E696A">
      <w:pPr>
        <w:pStyle w:val="NoteLevel2"/>
      </w:pPr>
      <w:r w:rsidRPr="006E696A">
        <w:t>Launch new products</w:t>
      </w:r>
    </w:p>
    <w:p w:rsidR="006E696A" w:rsidRPr="006E696A" w:rsidRDefault="006E696A" w:rsidP="006E696A">
      <w:pPr>
        <w:pStyle w:val="NoteLevel2"/>
      </w:pPr>
      <w:r w:rsidRPr="006E696A">
        <w:t>Enter new markets</w:t>
      </w:r>
    </w:p>
    <w:p w:rsidR="006E696A" w:rsidRDefault="006E696A" w:rsidP="006E696A">
      <w:pPr>
        <w:pStyle w:val="NoteLevel2"/>
      </w:pPr>
      <w:r w:rsidRPr="006E696A">
        <w:t>Boost sales</w:t>
      </w:r>
    </w:p>
    <w:p w:rsidR="006E696A" w:rsidRDefault="006E696A" w:rsidP="006E696A">
      <w:pPr>
        <w:pStyle w:val="NoteLevel1"/>
      </w:pPr>
    </w:p>
    <w:p w:rsidR="006E696A" w:rsidRPr="006E696A" w:rsidRDefault="006E696A" w:rsidP="006E696A">
      <w:pPr>
        <w:pStyle w:val="NoteLevel1"/>
      </w:pPr>
      <w:r>
        <w:rPr>
          <w:b/>
        </w:rPr>
        <w:t xml:space="preserve">Social Media Marketing (SMM): </w:t>
      </w:r>
      <w:r w:rsidRPr="006E696A">
        <w:t>Uses social media portals to create a positive influence on consumers or business customers toward an organization’s:</w:t>
      </w:r>
      <w:r>
        <w:t xml:space="preserve"> </w:t>
      </w:r>
      <w:proofErr w:type="spellStart"/>
      <w:r w:rsidRPr="006E696A">
        <w:rPr>
          <w:u w:val="single"/>
        </w:rPr>
        <w:t>Brand</w:t>
      </w:r>
      <w:proofErr w:type="spellEnd"/>
      <w:r w:rsidRPr="006E696A">
        <w:rPr>
          <w:u w:val="single"/>
        </w:rPr>
        <w:t>, Goods and services, Public image, Website</w:t>
      </w:r>
    </w:p>
    <w:p w:rsidR="006E696A" w:rsidRDefault="006E696A" w:rsidP="006E696A">
      <w:pPr>
        <w:pStyle w:val="NoteLevel1"/>
      </w:pPr>
      <w:r>
        <w:sym w:font="Wingdings" w:char="F0E0"/>
      </w:r>
      <w:proofErr w:type="gramStart"/>
      <w:r>
        <w:t>helps</w:t>
      </w:r>
      <w:proofErr w:type="gramEnd"/>
      <w:r>
        <w:t xml:space="preserve"> develop</w:t>
      </w:r>
      <w:r w:rsidRPr="006E696A">
        <w:t xml:space="preserve"> a conversation with potential customers—resulting in a purchase, subscription to an email newsletter, and so forth</w:t>
      </w:r>
      <w:r>
        <w:t xml:space="preserve">. </w:t>
      </w:r>
      <w:r w:rsidRPr="006E696A">
        <w:t xml:space="preserve">Not-for-profit organizations </w:t>
      </w:r>
      <w:r>
        <w:t>use it</w:t>
      </w:r>
      <w:r w:rsidRPr="006E696A">
        <w:t xml:space="preserve"> to expand their reach</w:t>
      </w:r>
      <w:r>
        <w:t xml:space="preserve"> of campaigns</w:t>
      </w:r>
    </w:p>
    <w:p w:rsidR="006E696A" w:rsidRDefault="006E696A" w:rsidP="006E696A">
      <w:pPr>
        <w:pStyle w:val="NoteLevel1"/>
      </w:pPr>
      <w:r>
        <w:t xml:space="preserve">Essential Features Include: </w:t>
      </w:r>
    </w:p>
    <w:p w:rsidR="006E696A" w:rsidRPr="006E696A" w:rsidRDefault="006E696A" w:rsidP="006E696A">
      <w:pPr>
        <w:pStyle w:val="NoteLevel2"/>
      </w:pPr>
      <w:r w:rsidRPr="006E696A">
        <w:t>It creates a buzz</w:t>
      </w:r>
    </w:p>
    <w:p w:rsidR="006E696A" w:rsidRPr="006E696A" w:rsidRDefault="006E696A" w:rsidP="006E696A">
      <w:pPr>
        <w:pStyle w:val="NoteLevel2"/>
      </w:pPr>
      <w:r w:rsidRPr="006E696A">
        <w:t>It creates ways for customers or fans to engage in conversations with each other and the organization</w:t>
      </w:r>
    </w:p>
    <w:p w:rsidR="006E696A" w:rsidRPr="006E696A" w:rsidRDefault="006E696A" w:rsidP="006E696A">
      <w:pPr>
        <w:pStyle w:val="NoteLevel2"/>
      </w:pPr>
      <w:r w:rsidRPr="006E696A">
        <w:t>It allows customers to promote the firm’s messages themselves</w:t>
      </w:r>
    </w:p>
    <w:p w:rsidR="006E696A" w:rsidRDefault="006E696A" w:rsidP="006E696A">
      <w:pPr>
        <w:pStyle w:val="NoteLevel1"/>
      </w:pPr>
    </w:p>
    <w:p w:rsidR="006E696A" w:rsidRDefault="006E696A" w:rsidP="006E696A">
      <w:pPr>
        <w:pStyle w:val="NoteLevel1"/>
      </w:pPr>
      <w:r>
        <w:t xml:space="preserve">Consumers use social media to: </w:t>
      </w:r>
    </w:p>
    <w:p w:rsidR="006E696A" w:rsidRPr="006E696A" w:rsidRDefault="006E696A" w:rsidP="006E696A">
      <w:pPr>
        <w:pStyle w:val="NoteLevel2"/>
      </w:pPr>
      <w:r w:rsidRPr="006E696A">
        <w:t>To learn about new goods and services</w:t>
      </w:r>
    </w:p>
    <w:p w:rsidR="006E696A" w:rsidRPr="006E696A" w:rsidRDefault="006E696A" w:rsidP="006E696A">
      <w:pPr>
        <w:pStyle w:val="NoteLevel2"/>
      </w:pPr>
      <w:r w:rsidRPr="006E696A">
        <w:t>To conduct research and share information</w:t>
      </w:r>
    </w:p>
    <w:p w:rsidR="006E696A" w:rsidRPr="006E696A" w:rsidRDefault="006E696A" w:rsidP="006E696A">
      <w:pPr>
        <w:pStyle w:val="NoteLevel2"/>
      </w:pPr>
      <w:r w:rsidRPr="006E696A">
        <w:t>To make final purchase decisions</w:t>
      </w:r>
    </w:p>
    <w:p w:rsidR="006E696A" w:rsidRDefault="006E696A" w:rsidP="006E696A">
      <w:pPr>
        <w:pStyle w:val="NoteLevel1"/>
      </w:pPr>
    </w:p>
    <w:p w:rsidR="00350895" w:rsidRDefault="006E696A" w:rsidP="006E696A">
      <w:pPr>
        <w:pStyle w:val="NoteLevel1"/>
      </w:pPr>
      <w:r>
        <w:rPr>
          <w:b/>
        </w:rPr>
        <w:t>Social media Marketing Plan</w:t>
      </w:r>
      <w:r>
        <w:t xml:space="preserve">: </w:t>
      </w:r>
      <w:r w:rsidR="00350895">
        <w:t>Formal document that outlines a firms SMM and includes an executive summary, a brief overview, analysis of competition and body of the plan.</w:t>
      </w:r>
    </w:p>
    <w:p w:rsidR="00A62715" w:rsidRDefault="00350895" w:rsidP="00350895">
      <w:pPr>
        <w:pStyle w:val="NoteLevel2"/>
      </w:pPr>
      <w:r>
        <w:t>Set Goals</w:t>
      </w:r>
    </w:p>
    <w:p w:rsidR="00350895" w:rsidRDefault="00A62715" w:rsidP="00A62715">
      <w:pPr>
        <w:pStyle w:val="NoteLevel3"/>
      </w:pPr>
      <w:r>
        <w:t xml:space="preserve"> </w:t>
      </w:r>
      <w:proofErr w:type="gramStart"/>
      <w:r>
        <w:t>clear</w:t>
      </w:r>
      <w:proofErr w:type="gramEnd"/>
      <w:r>
        <w:t xml:space="preserve"> and flexible</w:t>
      </w:r>
    </w:p>
    <w:p w:rsidR="00A62715" w:rsidRDefault="00350895" w:rsidP="00350895">
      <w:pPr>
        <w:pStyle w:val="NoteLevel2"/>
      </w:pPr>
      <w:r>
        <w:t>Target Audience</w:t>
      </w:r>
    </w:p>
    <w:p w:rsidR="00A62715" w:rsidRPr="00A62715" w:rsidRDefault="00A62715" w:rsidP="00A62715">
      <w:pPr>
        <w:pStyle w:val="NoteLevel3"/>
      </w:pPr>
      <w:r w:rsidRPr="00A62715">
        <w:t>Demographics</w:t>
      </w:r>
    </w:p>
    <w:p w:rsidR="00A62715" w:rsidRPr="00A62715" w:rsidRDefault="00A62715" w:rsidP="00A62715">
      <w:pPr>
        <w:pStyle w:val="NoteLevel3"/>
      </w:pPr>
      <w:r w:rsidRPr="00A62715">
        <w:t>What the group needs or wants</w:t>
      </w:r>
    </w:p>
    <w:p w:rsidR="00350895" w:rsidRDefault="00A62715" w:rsidP="00A62715">
      <w:pPr>
        <w:pStyle w:val="NoteLevel3"/>
      </w:pPr>
      <w:r w:rsidRPr="00A62715">
        <w:t>Which of the firm’s products/social media will meet the needs and wants of particular groups of people</w:t>
      </w:r>
    </w:p>
    <w:p w:rsidR="00A62715" w:rsidRDefault="00350895" w:rsidP="00350895">
      <w:pPr>
        <w:pStyle w:val="NoteLevel2"/>
      </w:pPr>
      <w:r>
        <w:t>Develop Strategies</w:t>
      </w:r>
    </w:p>
    <w:p w:rsidR="00A62715" w:rsidRPr="00A62715" w:rsidRDefault="00A62715" w:rsidP="00A62715">
      <w:pPr>
        <w:pStyle w:val="NoteLevel3"/>
      </w:pPr>
      <w:r w:rsidRPr="00A62715">
        <w:t>Which social media platforms to use</w:t>
      </w:r>
    </w:p>
    <w:p w:rsidR="00A62715" w:rsidRPr="00A62715" w:rsidRDefault="00A62715" w:rsidP="00A62715">
      <w:pPr>
        <w:pStyle w:val="NoteLevel3"/>
      </w:pPr>
      <w:r w:rsidRPr="00A62715">
        <w:t>Which social media tools to use</w:t>
      </w:r>
    </w:p>
    <w:p w:rsidR="00A62715" w:rsidRPr="00A62715" w:rsidRDefault="00A62715" w:rsidP="00A62715">
      <w:pPr>
        <w:pStyle w:val="NoteLevel3"/>
      </w:pPr>
      <w:r w:rsidRPr="00A62715">
        <w:t>Who will participate in the conversion on behalf of the company</w:t>
      </w:r>
    </w:p>
    <w:p w:rsidR="00350895" w:rsidRDefault="00A62715" w:rsidP="00A62715">
      <w:pPr>
        <w:pStyle w:val="NoteLevel3"/>
      </w:pPr>
      <w:r w:rsidRPr="00A62715">
        <w:t>How to make it easy for customers to participate</w:t>
      </w:r>
    </w:p>
    <w:p w:rsidR="00A62715" w:rsidRDefault="00350895" w:rsidP="00350895">
      <w:pPr>
        <w:pStyle w:val="NoteLevel2"/>
      </w:pPr>
      <w:r>
        <w:t>Produce Content</w:t>
      </w:r>
    </w:p>
    <w:p w:rsidR="00A62715" w:rsidRPr="00A62715" w:rsidRDefault="00A62715" w:rsidP="00A62715">
      <w:pPr>
        <w:pStyle w:val="NoteLevel3"/>
      </w:pPr>
      <w:r w:rsidRPr="00A62715">
        <w:t>Have a strong brand focus</w:t>
      </w:r>
    </w:p>
    <w:p w:rsidR="00A62715" w:rsidRPr="00A62715" w:rsidRDefault="00A62715" w:rsidP="00A62715">
      <w:pPr>
        <w:pStyle w:val="NoteLevel3"/>
      </w:pPr>
      <w:r w:rsidRPr="00A62715">
        <w:t>Focus on the audience rather than the organization</w:t>
      </w:r>
    </w:p>
    <w:p w:rsidR="00A62715" w:rsidRPr="00A62715" w:rsidRDefault="00A62715" w:rsidP="00A62715">
      <w:pPr>
        <w:pStyle w:val="NoteLevel3"/>
      </w:pPr>
      <w:r w:rsidRPr="00A62715">
        <w:t>Use targeted keywords</w:t>
      </w:r>
    </w:p>
    <w:p w:rsidR="00A62715" w:rsidRDefault="00A62715" w:rsidP="00A62715">
      <w:pPr>
        <w:pStyle w:val="NoteLevel3"/>
      </w:pPr>
      <w:r w:rsidRPr="00A62715">
        <w:t xml:space="preserve">Provide relevant information </w:t>
      </w:r>
    </w:p>
    <w:p w:rsidR="00A62715" w:rsidRPr="00A62715" w:rsidRDefault="00A62715" w:rsidP="00A62715">
      <w:pPr>
        <w:pStyle w:val="NoteLevel3"/>
      </w:pPr>
      <w:r w:rsidRPr="00A62715">
        <w:t xml:space="preserve">Have </w:t>
      </w:r>
      <w:proofErr w:type="spellStart"/>
      <w:r w:rsidRPr="00A62715">
        <w:t>shareworthy</w:t>
      </w:r>
      <w:proofErr w:type="spellEnd"/>
      <w:r w:rsidRPr="00A62715">
        <w:t xml:space="preserve"> text and images</w:t>
      </w:r>
    </w:p>
    <w:p w:rsidR="00A62715" w:rsidRPr="00A62715" w:rsidRDefault="00A62715" w:rsidP="00A62715">
      <w:pPr>
        <w:pStyle w:val="NoteLevel3"/>
      </w:pPr>
      <w:r w:rsidRPr="00A62715">
        <w:t>Include invitations to generate content</w:t>
      </w:r>
    </w:p>
    <w:p w:rsidR="00350895" w:rsidRDefault="00A62715" w:rsidP="00A62715">
      <w:pPr>
        <w:pStyle w:val="NoteLevel3"/>
      </w:pPr>
      <w:r w:rsidRPr="00A62715">
        <w:t>Include promotions that offer discounts, gifts, or other special deals in exchange for participatio</w:t>
      </w:r>
      <w:r>
        <w:t>n</w:t>
      </w:r>
    </w:p>
    <w:p w:rsidR="00A62715" w:rsidRDefault="00350895" w:rsidP="00350895">
      <w:pPr>
        <w:pStyle w:val="NoteLevel2"/>
      </w:pPr>
      <w:r>
        <w:t>Implement Plan</w:t>
      </w:r>
    </w:p>
    <w:p w:rsidR="00A62715" w:rsidRPr="00A62715" w:rsidRDefault="00A62715" w:rsidP="00A62715">
      <w:pPr>
        <w:pStyle w:val="NoteLevel3"/>
      </w:pPr>
      <w:r w:rsidRPr="00A62715">
        <w:t>Marketers need to create a timeline for rollout onto each social media platform</w:t>
      </w:r>
    </w:p>
    <w:p w:rsidR="00350895" w:rsidRDefault="00A62715" w:rsidP="00A62715">
      <w:pPr>
        <w:pStyle w:val="NoteLevel3"/>
      </w:pPr>
      <w:r w:rsidRPr="00A62715">
        <w:t>Content should not be scheduled more than a week in advance</w:t>
      </w:r>
    </w:p>
    <w:p w:rsidR="00A62715" w:rsidRDefault="00350895" w:rsidP="00350895">
      <w:pPr>
        <w:pStyle w:val="NoteLevel2"/>
      </w:pPr>
      <w:r>
        <w:t>Monitor and Measure</w:t>
      </w:r>
    </w:p>
    <w:p w:rsidR="00A62715" w:rsidRDefault="00A62715" w:rsidP="00A62715">
      <w:pPr>
        <w:pStyle w:val="NoteLevel3"/>
      </w:pPr>
      <w:proofErr w:type="gramStart"/>
      <w:r w:rsidRPr="00A62715">
        <w:rPr>
          <w:u w:val="single"/>
        </w:rPr>
        <w:t>social</w:t>
      </w:r>
      <w:proofErr w:type="gramEnd"/>
      <w:r w:rsidRPr="00A62715">
        <w:rPr>
          <w:u w:val="single"/>
        </w:rPr>
        <w:t xml:space="preserve"> media monitoring</w:t>
      </w:r>
      <w:r w:rsidRPr="00A62715">
        <w:t xml:space="preserve"> is to track, measure, and evaluate a firm’s social media marketing initiatives </w:t>
      </w:r>
    </w:p>
    <w:p w:rsidR="00A62715" w:rsidRDefault="00A62715" w:rsidP="00A62715">
      <w:pPr>
        <w:pStyle w:val="NoteLevel3"/>
      </w:pPr>
      <w:proofErr w:type="gramStart"/>
      <w:r w:rsidRPr="00A62715">
        <w:rPr>
          <w:u w:val="single"/>
        </w:rPr>
        <w:t>social</w:t>
      </w:r>
      <w:proofErr w:type="gramEnd"/>
      <w:r w:rsidRPr="00A62715">
        <w:rPr>
          <w:u w:val="single"/>
        </w:rPr>
        <w:t xml:space="preserve"> media analytics</w:t>
      </w:r>
      <w:r w:rsidRPr="00A62715">
        <w:t xml:space="preserve"> tools help marketers track, measure, and interpret data related to SMM initiatives </w:t>
      </w:r>
    </w:p>
    <w:p w:rsidR="00A62715" w:rsidRPr="00A62715" w:rsidRDefault="00A62715" w:rsidP="00A62715">
      <w:pPr>
        <w:pStyle w:val="NoteLevel3"/>
      </w:pPr>
      <w:proofErr w:type="gramStart"/>
      <w:r w:rsidRPr="00A62715">
        <w:rPr>
          <w:u w:val="single"/>
        </w:rPr>
        <w:t>return</w:t>
      </w:r>
      <w:proofErr w:type="gramEnd"/>
      <w:r w:rsidRPr="00A62715">
        <w:rPr>
          <w:u w:val="single"/>
        </w:rPr>
        <w:t xml:space="preserve"> on investment (ROI)</w:t>
      </w:r>
      <w:r w:rsidRPr="00A62715">
        <w:t xml:space="preserve"> of their social media marketing initiatives, using:</w:t>
      </w:r>
    </w:p>
    <w:p w:rsidR="00A62715" w:rsidRPr="00A62715" w:rsidRDefault="00A62715" w:rsidP="00A62715">
      <w:pPr>
        <w:pStyle w:val="NoteLevel4"/>
      </w:pPr>
      <w:r w:rsidRPr="00A62715">
        <w:t>Reach: The percentage of people in a target market who are exposed to the marketing effort at least once</w:t>
      </w:r>
    </w:p>
    <w:p w:rsidR="00A62715" w:rsidRDefault="00A62715" w:rsidP="00A62715">
      <w:pPr>
        <w:pStyle w:val="NoteLevel4"/>
      </w:pPr>
      <w:r w:rsidRPr="00A62715">
        <w:t>Frequency: The number of times an individual is exposed to the marketing material during the campaign</w:t>
      </w:r>
    </w:p>
    <w:p w:rsidR="00A62715" w:rsidRPr="00A62715" w:rsidRDefault="00350895" w:rsidP="00A62715">
      <w:pPr>
        <w:pStyle w:val="NoteLevel1"/>
      </w:pPr>
      <w:r>
        <w:sym w:font="Wingdings" w:char="F0E0"/>
      </w:r>
      <w:r w:rsidR="00A62715" w:rsidRPr="00A62715">
        <w:t>Two major distinctions between traditional marketing and SMM:</w:t>
      </w:r>
    </w:p>
    <w:p w:rsidR="00A62715" w:rsidRPr="00A62715" w:rsidRDefault="00A62715" w:rsidP="00A62715">
      <w:pPr>
        <w:pStyle w:val="NoteLevel2"/>
      </w:pPr>
      <w:r w:rsidRPr="00A62715">
        <w:t>Traditional marketing seeks to control the content and message received by an audience; SMM actively solicits the audience’s participation in the message</w:t>
      </w:r>
    </w:p>
    <w:p w:rsidR="003604C5" w:rsidRDefault="00A62715" w:rsidP="00350895">
      <w:pPr>
        <w:pStyle w:val="NoteLevel2"/>
      </w:pPr>
      <w:r w:rsidRPr="00A62715">
        <w:t>Successful SMM efforts require the audience’s trust</w:t>
      </w:r>
    </w:p>
    <w:p w:rsidR="003604C5" w:rsidRDefault="009E277D" w:rsidP="003604C5">
      <w:pPr>
        <w:pStyle w:val="NoteLevel1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2679700</wp:posOffset>
            </wp:positionH>
            <wp:positionV relativeFrom="paragraph">
              <wp:posOffset>-7086600</wp:posOffset>
            </wp:positionV>
            <wp:extent cx="3168650" cy="3190875"/>
            <wp:effectExtent l="50800" t="25400" r="31750" b="9525"/>
            <wp:wrapSquare wrapText="bothSides"/>
            <wp:docPr id="21" name="P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8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rcRect t="-1925" b="1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3190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9BBD33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3604C5" w:rsidRDefault="003604C5" w:rsidP="003604C5">
      <w:pPr>
        <w:pStyle w:val="NoteLevel1"/>
      </w:pPr>
      <w:r>
        <w:t>Ethics in SMM:</w:t>
      </w:r>
    </w:p>
    <w:p w:rsidR="003604C5" w:rsidRPr="003604C5" w:rsidRDefault="003604C5" w:rsidP="003604C5">
      <w:pPr>
        <w:pStyle w:val="NoteLevel2"/>
      </w:pPr>
      <w:r w:rsidRPr="003604C5">
        <w:t>Workplace ethics</w:t>
      </w:r>
    </w:p>
    <w:p w:rsidR="003604C5" w:rsidRPr="003604C5" w:rsidRDefault="003604C5" w:rsidP="003604C5">
      <w:pPr>
        <w:pStyle w:val="NoteLevel2"/>
      </w:pPr>
      <w:r w:rsidRPr="003604C5">
        <w:t>Be honest</w:t>
      </w:r>
    </w:p>
    <w:p w:rsidR="003604C5" w:rsidRPr="003604C5" w:rsidRDefault="003604C5" w:rsidP="003604C5">
      <w:pPr>
        <w:pStyle w:val="NoteLevel2"/>
      </w:pPr>
      <w:r w:rsidRPr="003604C5">
        <w:t>Respect privacy</w:t>
      </w:r>
    </w:p>
    <w:p w:rsidR="003604C5" w:rsidRPr="003604C5" w:rsidRDefault="003604C5" w:rsidP="003604C5">
      <w:pPr>
        <w:pStyle w:val="NoteLevel2"/>
      </w:pPr>
      <w:r w:rsidRPr="003604C5">
        <w:t>Be accountable</w:t>
      </w:r>
    </w:p>
    <w:p w:rsidR="006E696A" w:rsidRPr="006E696A" w:rsidRDefault="006E696A" w:rsidP="003604C5">
      <w:pPr>
        <w:pStyle w:val="NoteLevel1"/>
      </w:pPr>
    </w:p>
    <w:p w:rsidR="006E696A" w:rsidRPr="006E696A" w:rsidRDefault="006E696A" w:rsidP="006E696A">
      <w:pPr>
        <w:pStyle w:val="NoteLevel1"/>
      </w:pPr>
    </w:p>
    <w:p w:rsidR="008B3E16" w:rsidRPr="008B3E16" w:rsidRDefault="008B3E16" w:rsidP="006E696A">
      <w:pPr>
        <w:pStyle w:val="NoteLevel1"/>
      </w:pPr>
    </w:p>
    <w:p w:rsidR="009F2210" w:rsidRPr="009F2210" w:rsidRDefault="009F2210" w:rsidP="00B46E80">
      <w:pPr>
        <w:pStyle w:val="NoteLevel1"/>
      </w:pPr>
    </w:p>
    <w:p w:rsidR="00CD5C21" w:rsidRPr="00CD5C21" w:rsidRDefault="00CD5C21" w:rsidP="00CD5C21">
      <w:pPr>
        <w:pStyle w:val="NoteLevel1"/>
      </w:pPr>
    </w:p>
    <w:p w:rsidR="00CD5C21" w:rsidRPr="00CD5C21" w:rsidRDefault="00CD5C21" w:rsidP="00CD5C21">
      <w:pPr>
        <w:pStyle w:val="NoteLevel1"/>
      </w:pPr>
    </w:p>
    <w:p w:rsidR="00CD5C21" w:rsidRDefault="00CD5C21">
      <w:pPr>
        <w:pStyle w:val="NoteLevel1"/>
        <w:sectPr w:rsidR="00CD5C21" w:rsidSect="00CD5C2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D5C21" w:rsidRDefault="00CD5C21">
      <w:pPr>
        <w:pStyle w:val="NoteLevel1"/>
      </w:pPr>
    </w:p>
    <w:p w:rsidR="00CD5C21" w:rsidRDefault="00CD5C21">
      <w:pPr>
        <w:pStyle w:val="NoteLevel1"/>
        <w:sectPr w:rsidR="00CD5C21" w:rsidSect="00CD5C21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D5C21" w:rsidRDefault="00CD5C21">
      <w:pPr>
        <w:pStyle w:val="NoteLevel1"/>
      </w:pPr>
    </w:p>
    <w:sectPr w:rsidR="00CD5C21" w:rsidSect="00CD5C21"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604C5" w:rsidRDefault="003604C5" w:rsidP="00CD5C2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ADMS 2200: Lecture 10, Ch.4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16-01-06 7:06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604C5" w:rsidRDefault="003604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16-01-06 7:06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604C5" w:rsidRDefault="003604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16-01-06 7:06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17E897D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CD5C21"/>
    <w:rsid w:val="0025749A"/>
    <w:rsid w:val="00350895"/>
    <w:rsid w:val="003604C5"/>
    <w:rsid w:val="006E696A"/>
    <w:rsid w:val="008B3E16"/>
    <w:rsid w:val="009E277D"/>
    <w:rsid w:val="009F2210"/>
    <w:rsid w:val="00A62715"/>
    <w:rsid w:val="00B46E80"/>
    <w:rsid w:val="00CD5C21"/>
    <w:rsid w:val="00F64947"/>
  </w:rsids>
  <m:mathPr>
    <m:mathFont m:val="ＭＳ Ｐ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te Level 1" w:uiPriority="99"/>
  </w:latentStyles>
  <w:style w:type="paragraph" w:default="1" w:styleId="Normal">
    <w:name w:val="Normal"/>
    <w:qFormat/>
    <w:rsid w:val="00A724B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CD5C2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D5C2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D5C2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D5C2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CD5C2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D5C2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D5C2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D5C2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D5C2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CD5C2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5C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17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23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295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11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5741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7579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810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6701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85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272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6707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564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521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4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76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2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0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74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61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74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9056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7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7157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945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802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41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115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688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705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06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879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969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87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448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777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402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7152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585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21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315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71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356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09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3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1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7255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67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52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9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24197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7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77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716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021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06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294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17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62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2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9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2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0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359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70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071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787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993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774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48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593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381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0270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2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449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50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86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76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697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3219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409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7487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33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795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411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3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258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490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063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692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80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565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149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7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1322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332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950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830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4377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11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3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53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4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0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1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4038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643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777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1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05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86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35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76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58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4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601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34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3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7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783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83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076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640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700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6038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629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241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305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099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997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257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966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100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5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118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190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49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73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38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335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10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76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6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6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35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1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9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9</Pages>
  <Words>1370</Words>
  <Characters>7814</Characters>
  <Application>Microsoft Word 12.1.0</Application>
  <DocSecurity>0</DocSecurity>
  <Lines>65</Lines>
  <Paragraphs>15</Paragraphs>
  <ScaleCrop>false</ScaleCrop>
  <LinksUpToDate>false</LinksUpToDate>
  <CharactersWithSpaces>9596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Egutesadi</dc:creator>
  <cp:keywords/>
  <cp:lastModifiedBy>Yasmin Egutesadi</cp:lastModifiedBy>
  <cp:revision>1</cp:revision>
  <dcterms:created xsi:type="dcterms:W3CDTF">2016-01-07T00:06:00Z</dcterms:created>
  <dcterms:modified xsi:type="dcterms:W3CDTF">2016-01-07T02:11:00Z</dcterms:modified>
</cp:coreProperties>
</file>