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DE487" w14:textId="77777777" w:rsidR="00650048" w:rsidRPr="005D1D40" w:rsidRDefault="00EE6FB1">
      <w:pPr>
        <w:rPr>
          <w:rFonts w:asciiTheme="majorHAnsi" w:hAnsiTheme="majorHAnsi"/>
          <w:b/>
          <w:sz w:val="22"/>
          <w:szCs w:val="22"/>
        </w:rPr>
      </w:pPr>
      <w:r w:rsidRPr="005D1D40">
        <w:rPr>
          <w:rFonts w:asciiTheme="majorHAnsi" w:hAnsiTheme="majorHAnsi"/>
          <w:b/>
          <w:sz w:val="22"/>
          <w:szCs w:val="22"/>
        </w:rPr>
        <w:t xml:space="preserve">Four fields in anthropology: </w:t>
      </w:r>
    </w:p>
    <w:p w14:paraId="39E50235" w14:textId="77777777" w:rsidR="00EE6FB1" w:rsidRPr="005D1D40" w:rsidRDefault="00EE6FB1">
      <w:pPr>
        <w:rPr>
          <w:rFonts w:asciiTheme="majorHAnsi" w:hAnsiTheme="majorHAnsi"/>
          <w:sz w:val="22"/>
          <w:szCs w:val="22"/>
        </w:rPr>
      </w:pPr>
    </w:p>
    <w:p w14:paraId="21928C10" w14:textId="6F75D53E" w:rsidR="00EE6FB1" w:rsidRPr="005D1D40" w:rsidRDefault="00EE6FB1" w:rsidP="00EE6FB1">
      <w:pPr>
        <w:pStyle w:val="ListParagraph"/>
        <w:numPr>
          <w:ilvl w:val="0"/>
          <w:numId w:val="1"/>
        </w:numPr>
        <w:rPr>
          <w:rFonts w:asciiTheme="majorHAnsi" w:hAnsiTheme="majorHAnsi"/>
          <w:sz w:val="22"/>
          <w:szCs w:val="22"/>
        </w:rPr>
      </w:pPr>
      <w:r w:rsidRPr="005D1D40">
        <w:rPr>
          <w:rFonts w:asciiTheme="majorHAnsi" w:hAnsiTheme="majorHAnsi"/>
          <w:sz w:val="22"/>
          <w:szCs w:val="22"/>
          <w:highlight w:val="cyan"/>
        </w:rPr>
        <w:t>Biological anthropology</w:t>
      </w:r>
      <w:r w:rsidRPr="005D1D40">
        <w:rPr>
          <w:rFonts w:asciiTheme="majorHAnsi" w:hAnsiTheme="majorHAnsi"/>
          <w:sz w:val="22"/>
          <w:szCs w:val="22"/>
        </w:rPr>
        <w:t xml:space="preserve"> (physical): the study of humans as biological organisms, including their evolution and contemporary variation.</w:t>
      </w:r>
      <w:r w:rsidR="004A2916">
        <w:rPr>
          <w:rFonts w:asciiTheme="majorHAnsi" w:hAnsiTheme="majorHAnsi"/>
          <w:sz w:val="22"/>
          <w:szCs w:val="22"/>
        </w:rPr>
        <w:t xml:space="preserve"> Concerned with physical dimensions of human beings.</w:t>
      </w:r>
      <w:r w:rsidRPr="005D1D40">
        <w:rPr>
          <w:rFonts w:asciiTheme="majorHAnsi" w:hAnsiTheme="majorHAnsi"/>
          <w:sz w:val="22"/>
          <w:szCs w:val="22"/>
        </w:rPr>
        <w:t xml:space="preserve"> There are THREE subfields. </w:t>
      </w:r>
    </w:p>
    <w:p w14:paraId="0E140F5E" w14:textId="0C5417E8" w:rsidR="00EE6FB1" w:rsidRPr="005D1D40" w:rsidRDefault="00EE6FB1" w:rsidP="00EE6FB1">
      <w:pPr>
        <w:pStyle w:val="ListParagraph"/>
        <w:numPr>
          <w:ilvl w:val="0"/>
          <w:numId w:val="2"/>
        </w:numPr>
        <w:rPr>
          <w:rFonts w:asciiTheme="majorHAnsi" w:hAnsiTheme="majorHAnsi"/>
          <w:sz w:val="22"/>
          <w:szCs w:val="22"/>
        </w:rPr>
      </w:pPr>
      <w:r w:rsidRPr="005D1D40">
        <w:rPr>
          <w:rFonts w:asciiTheme="majorHAnsi" w:hAnsiTheme="majorHAnsi"/>
          <w:sz w:val="22"/>
          <w:szCs w:val="22"/>
          <w:highlight w:val="yellow"/>
        </w:rPr>
        <w:t>Primatology</w:t>
      </w:r>
      <w:r w:rsidRPr="005D1D40">
        <w:rPr>
          <w:rFonts w:asciiTheme="majorHAnsi" w:hAnsiTheme="majorHAnsi"/>
          <w:sz w:val="22"/>
          <w:szCs w:val="22"/>
        </w:rPr>
        <w:t>: the study of non-human members of the order of mammals called primates. They study them in the wild and in captivity. Record how animals spend their time, collect and share food, form social groups, rear offspring, develop leadership, experience and solve conflict</w:t>
      </w:r>
      <w:r w:rsidR="00004C45">
        <w:rPr>
          <w:rFonts w:asciiTheme="majorHAnsi" w:hAnsiTheme="majorHAnsi"/>
          <w:sz w:val="22"/>
          <w:szCs w:val="22"/>
        </w:rPr>
        <w:t>. Chimpanzees, gorillas (closest cousins to us). Scientists who try to teach language to big apes. Jane Goodall.</w:t>
      </w:r>
    </w:p>
    <w:p w14:paraId="329E3C8D" w14:textId="3746557E" w:rsidR="00EE6FB1" w:rsidRPr="005D1D40" w:rsidRDefault="00EE6FB1" w:rsidP="00EE6FB1">
      <w:pPr>
        <w:pStyle w:val="ListParagraph"/>
        <w:numPr>
          <w:ilvl w:val="0"/>
          <w:numId w:val="2"/>
        </w:numPr>
        <w:rPr>
          <w:rFonts w:asciiTheme="majorHAnsi" w:hAnsiTheme="majorHAnsi"/>
          <w:sz w:val="22"/>
          <w:szCs w:val="22"/>
        </w:rPr>
      </w:pPr>
      <w:r w:rsidRPr="005D1D40">
        <w:rPr>
          <w:rFonts w:asciiTheme="majorHAnsi" w:hAnsiTheme="majorHAnsi"/>
          <w:sz w:val="22"/>
          <w:szCs w:val="22"/>
          <w:highlight w:val="yellow"/>
        </w:rPr>
        <w:t>Paleoanthropology</w:t>
      </w:r>
      <w:r w:rsidRPr="005D1D40">
        <w:rPr>
          <w:rFonts w:asciiTheme="majorHAnsi" w:hAnsiTheme="majorHAnsi"/>
          <w:sz w:val="22"/>
          <w:szCs w:val="22"/>
        </w:rPr>
        <w:t>: the study of human evolution on the basis of the fossil record. Important activity is the search for fossils to increase quality of evidence.</w:t>
      </w:r>
      <w:r w:rsidR="004A2916">
        <w:rPr>
          <w:rFonts w:asciiTheme="majorHAnsi" w:hAnsiTheme="majorHAnsi"/>
          <w:sz w:val="22"/>
          <w:szCs w:val="22"/>
        </w:rPr>
        <w:t xml:space="preserve"> Who has conscious? Most famous are found in Rift Valley in Africa. Skeleton most famous is </w:t>
      </w:r>
      <w:r w:rsidR="00004C45">
        <w:rPr>
          <w:rFonts w:asciiTheme="majorHAnsi" w:hAnsiTheme="majorHAnsi"/>
          <w:sz w:val="22"/>
          <w:szCs w:val="22"/>
        </w:rPr>
        <w:t xml:space="preserve">Lucy (3.2 million </w:t>
      </w:r>
      <w:proofErr w:type="spellStart"/>
      <w:r w:rsidR="00004C45">
        <w:rPr>
          <w:rFonts w:asciiTheme="majorHAnsi" w:hAnsiTheme="majorHAnsi"/>
          <w:sz w:val="22"/>
          <w:szCs w:val="22"/>
        </w:rPr>
        <w:t>y.a</w:t>
      </w:r>
      <w:proofErr w:type="spellEnd"/>
      <w:r w:rsidR="00004C45">
        <w:rPr>
          <w:rFonts w:asciiTheme="majorHAnsi" w:hAnsiTheme="majorHAnsi"/>
          <w:sz w:val="22"/>
          <w:szCs w:val="22"/>
        </w:rPr>
        <w:t xml:space="preserve">. </w:t>
      </w:r>
      <w:r w:rsidR="00C43ABA">
        <w:rPr>
          <w:rFonts w:asciiTheme="majorHAnsi" w:hAnsiTheme="majorHAnsi"/>
          <w:sz w:val="22"/>
          <w:szCs w:val="22"/>
        </w:rPr>
        <w:t>Australopithecus</w:t>
      </w:r>
      <w:r w:rsidR="00004C45">
        <w:rPr>
          <w:rFonts w:asciiTheme="majorHAnsi" w:hAnsiTheme="majorHAnsi"/>
          <w:sz w:val="22"/>
          <w:szCs w:val="22"/>
        </w:rPr>
        <w:t>)</w:t>
      </w:r>
      <w:r w:rsidR="004A2916">
        <w:rPr>
          <w:rFonts w:asciiTheme="majorHAnsi" w:hAnsiTheme="majorHAnsi"/>
          <w:sz w:val="22"/>
          <w:szCs w:val="22"/>
        </w:rPr>
        <w:t xml:space="preserve"> found by Donald yohansen.</w:t>
      </w:r>
      <w:r w:rsidR="00004C45">
        <w:rPr>
          <w:rFonts w:asciiTheme="majorHAnsi" w:hAnsiTheme="majorHAnsi"/>
          <w:sz w:val="22"/>
          <w:szCs w:val="22"/>
        </w:rPr>
        <w:t xml:space="preserve"> Ancestry of </w:t>
      </w:r>
      <w:proofErr w:type="gramStart"/>
      <w:r w:rsidR="00004C45">
        <w:rPr>
          <w:rFonts w:asciiTheme="majorHAnsi" w:hAnsiTheme="majorHAnsi"/>
          <w:sz w:val="22"/>
          <w:szCs w:val="22"/>
        </w:rPr>
        <w:t>homo</w:t>
      </w:r>
      <w:proofErr w:type="gramEnd"/>
      <w:r w:rsidR="00004C45">
        <w:rPr>
          <w:rFonts w:asciiTheme="majorHAnsi" w:hAnsiTheme="majorHAnsi"/>
          <w:sz w:val="22"/>
          <w:szCs w:val="22"/>
        </w:rPr>
        <w:t xml:space="preserve"> sapiens.</w:t>
      </w:r>
      <w:r w:rsidRPr="005D1D40">
        <w:rPr>
          <w:rFonts w:asciiTheme="majorHAnsi" w:hAnsiTheme="majorHAnsi"/>
          <w:sz w:val="22"/>
          <w:szCs w:val="22"/>
        </w:rPr>
        <w:t xml:space="preserve"> Paleopathology: the study of diseases, trace elements in bones, info about their diets,</w:t>
      </w:r>
    </w:p>
    <w:p w14:paraId="7B85B7EC" w14:textId="77777777" w:rsidR="00EE6FB1" w:rsidRPr="005D1D40" w:rsidRDefault="00EE6FB1" w:rsidP="00EE6FB1">
      <w:pPr>
        <w:pStyle w:val="ListParagraph"/>
        <w:numPr>
          <w:ilvl w:val="0"/>
          <w:numId w:val="2"/>
        </w:numPr>
        <w:rPr>
          <w:rFonts w:asciiTheme="majorHAnsi" w:hAnsiTheme="majorHAnsi"/>
          <w:sz w:val="22"/>
          <w:szCs w:val="22"/>
        </w:rPr>
      </w:pPr>
      <w:r w:rsidRPr="005D1D40">
        <w:rPr>
          <w:rFonts w:asciiTheme="majorHAnsi" w:hAnsiTheme="majorHAnsi"/>
          <w:sz w:val="22"/>
          <w:szCs w:val="22"/>
          <w:highlight w:val="yellow"/>
        </w:rPr>
        <w:t>Contemporary human biological variation</w:t>
      </w:r>
      <w:r w:rsidRPr="005D1D40">
        <w:rPr>
          <w:rFonts w:asciiTheme="majorHAnsi" w:hAnsiTheme="majorHAnsi"/>
          <w:sz w:val="22"/>
          <w:szCs w:val="22"/>
        </w:rPr>
        <w:t>: define, measure and seek to explain differences in biological makeup and behavior of humans.</w:t>
      </w:r>
      <w:r w:rsidR="00E23A4B" w:rsidRPr="005D1D40">
        <w:rPr>
          <w:rFonts w:asciiTheme="majorHAnsi" w:hAnsiTheme="majorHAnsi"/>
          <w:sz w:val="22"/>
          <w:szCs w:val="22"/>
        </w:rPr>
        <w:t xml:space="preserve"> Race. </w:t>
      </w:r>
    </w:p>
    <w:p w14:paraId="53EDDC9B" w14:textId="77777777" w:rsidR="00EE6FB1" w:rsidRPr="005D1D40" w:rsidRDefault="00EE6FB1">
      <w:pPr>
        <w:rPr>
          <w:rFonts w:asciiTheme="majorHAnsi" w:hAnsiTheme="majorHAnsi"/>
          <w:sz w:val="22"/>
          <w:szCs w:val="22"/>
        </w:rPr>
      </w:pPr>
    </w:p>
    <w:p w14:paraId="67351A85" w14:textId="5DB5DD28" w:rsidR="00EE6FB1" w:rsidRPr="005D1D40" w:rsidRDefault="00EE6FB1" w:rsidP="00EE6FB1">
      <w:pPr>
        <w:pStyle w:val="ListParagraph"/>
        <w:numPr>
          <w:ilvl w:val="0"/>
          <w:numId w:val="1"/>
        </w:numPr>
        <w:rPr>
          <w:rFonts w:asciiTheme="majorHAnsi" w:hAnsiTheme="majorHAnsi"/>
          <w:sz w:val="22"/>
          <w:szCs w:val="22"/>
        </w:rPr>
      </w:pPr>
      <w:r w:rsidRPr="005D1D40">
        <w:rPr>
          <w:rFonts w:asciiTheme="majorHAnsi" w:hAnsiTheme="majorHAnsi"/>
          <w:sz w:val="22"/>
          <w:szCs w:val="22"/>
          <w:highlight w:val="cyan"/>
        </w:rPr>
        <w:t>Archeology</w:t>
      </w:r>
      <w:r w:rsidRPr="005D1D40">
        <w:rPr>
          <w:rFonts w:asciiTheme="majorHAnsi" w:hAnsiTheme="majorHAnsi"/>
          <w:sz w:val="22"/>
          <w:szCs w:val="22"/>
        </w:rPr>
        <w:t xml:space="preserve"> (prehistory): the study of past human cultures through their material remains. The life ways of past cultures by examining material remains. Stone, bone skeletal material, remains of buildings, pottery. Beginning in 18</w:t>
      </w:r>
      <w:r w:rsidRPr="005D1D40">
        <w:rPr>
          <w:rFonts w:asciiTheme="majorHAnsi" w:hAnsiTheme="majorHAnsi"/>
          <w:sz w:val="22"/>
          <w:szCs w:val="22"/>
          <w:vertAlign w:val="superscript"/>
        </w:rPr>
        <w:t>th</w:t>
      </w:r>
      <w:r w:rsidRPr="005D1D40">
        <w:rPr>
          <w:rFonts w:asciiTheme="majorHAnsi" w:hAnsiTheme="majorHAnsi"/>
          <w:sz w:val="22"/>
          <w:szCs w:val="22"/>
        </w:rPr>
        <w:t xml:space="preserve"> century, knowledge about emergence of great early states of Egypt… Example: European colonialism and its impact on pre-colonial states, the Maya area. Archeology of recent past or social archeology is important in research direction, Example the GARBAGE PROJECT (recent consumption patterns, lessons for the future). P5 </w:t>
      </w:r>
      <w:r w:rsidR="00004C45">
        <w:rPr>
          <w:rFonts w:asciiTheme="majorHAnsi" w:hAnsiTheme="majorHAnsi"/>
          <w:sz w:val="22"/>
          <w:szCs w:val="22"/>
        </w:rPr>
        <w:t xml:space="preserve"> - Prehistoric: societies that never left written records. Historic archeology: studies that did leave records. </w:t>
      </w:r>
    </w:p>
    <w:p w14:paraId="7B4755F3" w14:textId="77777777" w:rsidR="00EE6FB1" w:rsidRPr="005D1D40" w:rsidRDefault="00EE6FB1">
      <w:pPr>
        <w:rPr>
          <w:rFonts w:asciiTheme="majorHAnsi" w:hAnsiTheme="majorHAnsi"/>
          <w:sz w:val="22"/>
          <w:szCs w:val="22"/>
        </w:rPr>
      </w:pPr>
    </w:p>
    <w:p w14:paraId="7AB95238" w14:textId="3E098503" w:rsidR="00E23A4B" w:rsidRPr="005D1D40" w:rsidRDefault="00EE6FB1" w:rsidP="00E23A4B">
      <w:pPr>
        <w:pStyle w:val="ListParagraph"/>
        <w:numPr>
          <w:ilvl w:val="0"/>
          <w:numId w:val="1"/>
        </w:numPr>
        <w:rPr>
          <w:rFonts w:asciiTheme="majorHAnsi" w:hAnsiTheme="majorHAnsi"/>
          <w:sz w:val="22"/>
          <w:szCs w:val="22"/>
        </w:rPr>
      </w:pPr>
      <w:r w:rsidRPr="005D1D40">
        <w:rPr>
          <w:rFonts w:asciiTheme="majorHAnsi" w:hAnsiTheme="majorHAnsi"/>
          <w:sz w:val="22"/>
          <w:szCs w:val="22"/>
          <w:highlight w:val="cyan"/>
        </w:rPr>
        <w:t>Linguistic</w:t>
      </w:r>
      <w:r w:rsidRPr="005D1D40">
        <w:rPr>
          <w:rFonts w:asciiTheme="majorHAnsi" w:hAnsiTheme="majorHAnsi"/>
          <w:sz w:val="22"/>
          <w:szCs w:val="22"/>
        </w:rPr>
        <w:t>: the study of human communication, including origins, history, and contemporary variation and change.</w:t>
      </w:r>
      <w:r w:rsidR="00F67C01">
        <w:rPr>
          <w:rFonts w:asciiTheme="majorHAnsi" w:hAnsiTheme="majorHAnsi"/>
          <w:sz w:val="22"/>
          <w:szCs w:val="22"/>
        </w:rPr>
        <w:t xml:space="preserve"> How language and speech are used to signal identity or status, express thoughts and knowledge, label the world around them. Provides info on migration and how people without writing systems were related in the past. Interested in birth and death, ethnography and who said what when.</w:t>
      </w:r>
      <w:r w:rsidR="00E23A4B" w:rsidRPr="005D1D40">
        <w:rPr>
          <w:rFonts w:asciiTheme="majorHAnsi" w:hAnsiTheme="majorHAnsi"/>
          <w:sz w:val="22"/>
          <w:szCs w:val="22"/>
        </w:rPr>
        <w:t xml:space="preserve"> THREE SUBFIELDS</w:t>
      </w:r>
    </w:p>
    <w:p w14:paraId="329433CB" w14:textId="77777777" w:rsidR="00E23A4B" w:rsidRPr="005D1D40" w:rsidRDefault="00E23A4B" w:rsidP="00E23A4B">
      <w:pPr>
        <w:pStyle w:val="ListParagraph"/>
        <w:numPr>
          <w:ilvl w:val="0"/>
          <w:numId w:val="3"/>
        </w:numPr>
        <w:rPr>
          <w:rFonts w:asciiTheme="majorHAnsi" w:hAnsiTheme="majorHAnsi"/>
          <w:sz w:val="22"/>
          <w:szCs w:val="22"/>
        </w:rPr>
      </w:pPr>
      <w:r w:rsidRPr="005D1D40">
        <w:rPr>
          <w:rFonts w:asciiTheme="majorHAnsi" w:hAnsiTheme="majorHAnsi"/>
          <w:sz w:val="22"/>
          <w:szCs w:val="22"/>
          <w:highlight w:val="yellow"/>
        </w:rPr>
        <w:t>Historical Linguistics</w:t>
      </w:r>
      <w:r w:rsidRPr="005D1D40">
        <w:rPr>
          <w:rFonts w:asciiTheme="majorHAnsi" w:hAnsiTheme="majorHAnsi"/>
          <w:sz w:val="22"/>
          <w:szCs w:val="22"/>
        </w:rPr>
        <w:t>: the study of language and change over time and how they are related.</w:t>
      </w:r>
    </w:p>
    <w:p w14:paraId="7A93B98D" w14:textId="77777777" w:rsidR="00E23A4B" w:rsidRPr="005D1D40" w:rsidRDefault="00E23A4B" w:rsidP="00E23A4B">
      <w:pPr>
        <w:pStyle w:val="ListParagraph"/>
        <w:numPr>
          <w:ilvl w:val="0"/>
          <w:numId w:val="3"/>
        </w:numPr>
        <w:rPr>
          <w:rFonts w:asciiTheme="majorHAnsi" w:hAnsiTheme="majorHAnsi"/>
          <w:sz w:val="22"/>
          <w:szCs w:val="22"/>
        </w:rPr>
      </w:pPr>
      <w:r w:rsidRPr="005D1D40">
        <w:rPr>
          <w:rFonts w:asciiTheme="majorHAnsi" w:hAnsiTheme="majorHAnsi"/>
          <w:sz w:val="22"/>
          <w:szCs w:val="22"/>
          <w:highlight w:val="yellow"/>
        </w:rPr>
        <w:t>Descriptive linguistics</w:t>
      </w:r>
      <w:r w:rsidRPr="005D1D40">
        <w:rPr>
          <w:rFonts w:asciiTheme="majorHAnsi" w:hAnsiTheme="majorHAnsi"/>
          <w:sz w:val="22"/>
          <w:szCs w:val="22"/>
        </w:rPr>
        <w:t>: the study of structure of language</w:t>
      </w:r>
    </w:p>
    <w:p w14:paraId="10424904" w14:textId="77777777" w:rsidR="00E23A4B" w:rsidRPr="005D1D40" w:rsidRDefault="00E23A4B" w:rsidP="00E23A4B">
      <w:pPr>
        <w:pStyle w:val="ListParagraph"/>
        <w:numPr>
          <w:ilvl w:val="0"/>
          <w:numId w:val="3"/>
        </w:numPr>
        <w:rPr>
          <w:rFonts w:asciiTheme="majorHAnsi" w:hAnsiTheme="majorHAnsi"/>
          <w:sz w:val="22"/>
          <w:szCs w:val="22"/>
        </w:rPr>
      </w:pPr>
      <w:r w:rsidRPr="005D1D40">
        <w:rPr>
          <w:rFonts w:asciiTheme="majorHAnsi" w:hAnsiTheme="majorHAnsi"/>
          <w:sz w:val="22"/>
          <w:szCs w:val="22"/>
          <w:highlight w:val="yellow"/>
        </w:rPr>
        <w:t>Sociolinguistics</w:t>
      </w:r>
      <w:r w:rsidRPr="005D1D40">
        <w:rPr>
          <w:rFonts w:asciiTheme="majorHAnsi" w:hAnsiTheme="majorHAnsi"/>
          <w:sz w:val="22"/>
          <w:szCs w:val="22"/>
        </w:rPr>
        <w:t>: the study of the relation between language and social interaction, including non-verbal communication</w:t>
      </w:r>
    </w:p>
    <w:p w14:paraId="59F7DC6B" w14:textId="5DB5BF20" w:rsidR="00E23A4B" w:rsidRPr="005D1D40" w:rsidRDefault="00E23A4B" w:rsidP="00E23A4B">
      <w:pPr>
        <w:ind w:left="720"/>
        <w:rPr>
          <w:rFonts w:asciiTheme="majorHAnsi" w:hAnsiTheme="majorHAnsi"/>
          <w:sz w:val="22"/>
          <w:szCs w:val="22"/>
        </w:rPr>
      </w:pPr>
      <w:r w:rsidRPr="005D1D40">
        <w:rPr>
          <w:rFonts w:asciiTheme="majorHAnsi" w:hAnsiTheme="majorHAnsi"/>
          <w:sz w:val="22"/>
          <w:szCs w:val="22"/>
        </w:rPr>
        <w:t xml:space="preserve">It is integral to cultural anthropology. It can be used to connect power structures (sometimes more powerful </w:t>
      </w:r>
      <w:proofErr w:type="spellStart"/>
      <w:r w:rsidRPr="005D1D40">
        <w:rPr>
          <w:rFonts w:asciiTheme="majorHAnsi" w:hAnsiTheme="majorHAnsi"/>
          <w:sz w:val="22"/>
          <w:szCs w:val="22"/>
        </w:rPr>
        <w:t>ppl</w:t>
      </w:r>
      <w:proofErr w:type="spellEnd"/>
      <w:r w:rsidRPr="005D1D40">
        <w:rPr>
          <w:rFonts w:asciiTheme="majorHAnsi" w:hAnsiTheme="majorHAnsi"/>
          <w:sz w:val="22"/>
          <w:szCs w:val="22"/>
        </w:rPr>
        <w:t xml:space="preserve"> speak less), word choice, posture, dress. It can increase attention to the role of information technology in communication (internet, cell phones). Attention to increase rapid extinction of languages </w:t>
      </w:r>
      <w:r w:rsidR="00F67C01" w:rsidRPr="005D1D40">
        <w:rPr>
          <w:rFonts w:asciiTheme="majorHAnsi" w:hAnsiTheme="majorHAnsi"/>
          <w:sz w:val="22"/>
          <w:szCs w:val="22"/>
        </w:rPr>
        <w:t>worldwide</w:t>
      </w:r>
      <w:r w:rsidRPr="005D1D40">
        <w:rPr>
          <w:rFonts w:asciiTheme="majorHAnsi" w:hAnsiTheme="majorHAnsi"/>
          <w:sz w:val="22"/>
          <w:szCs w:val="22"/>
        </w:rPr>
        <w:t xml:space="preserve">.  </w:t>
      </w:r>
    </w:p>
    <w:p w14:paraId="14CFD708" w14:textId="77777777" w:rsidR="00EE6FB1" w:rsidRPr="005D1D40" w:rsidRDefault="00EE6FB1">
      <w:pPr>
        <w:rPr>
          <w:rFonts w:asciiTheme="majorHAnsi" w:hAnsiTheme="majorHAnsi"/>
          <w:sz w:val="22"/>
          <w:szCs w:val="22"/>
        </w:rPr>
      </w:pPr>
    </w:p>
    <w:p w14:paraId="0478FF70" w14:textId="5570CEBE" w:rsidR="00EE6FB1" w:rsidRPr="005D1D40" w:rsidRDefault="00EE6FB1" w:rsidP="00EE6FB1">
      <w:pPr>
        <w:pStyle w:val="ListParagraph"/>
        <w:numPr>
          <w:ilvl w:val="0"/>
          <w:numId w:val="1"/>
        </w:numPr>
        <w:rPr>
          <w:rFonts w:asciiTheme="majorHAnsi" w:hAnsiTheme="majorHAnsi"/>
          <w:sz w:val="22"/>
          <w:szCs w:val="22"/>
        </w:rPr>
      </w:pPr>
      <w:r w:rsidRPr="005D1D40">
        <w:rPr>
          <w:rFonts w:asciiTheme="majorHAnsi" w:hAnsiTheme="majorHAnsi"/>
          <w:sz w:val="22"/>
          <w:szCs w:val="22"/>
          <w:highlight w:val="cyan"/>
        </w:rPr>
        <w:t>Cultural:</w:t>
      </w:r>
      <w:r w:rsidRPr="005D1D40">
        <w:rPr>
          <w:rFonts w:asciiTheme="majorHAnsi" w:hAnsiTheme="majorHAnsi"/>
          <w:sz w:val="22"/>
          <w:szCs w:val="22"/>
        </w:rPr>
        <w:t xml:space="preserve"> or social, the study of living peoples and their cultures, including variation and change, Culture refers to peoples learned and shared behaviors and beliefs.</w:t>
      </w:r>
      <w:r w:rsidR="00E23A4B" w:rsidRPr="005D1D40">
        <w:rPr>
          <w:rFonts w:asciiTheme="majorHAnsi" w:hAnsiTheme="majorHAnsi"/>
          <w:sz w:val="22"/>
          <w:szCs w:val="22"/>
        </w:rPr>
        <w:t xml:space="preserve"> They learn about culture by spending extended periods of time living with the people they study.</w:t>
      </w:r>
      <w:r w:rsidR="00F67C01">
        <w:rPr>
          <w:rFonts w:asciiTheme="majorHAnsi" w:hAnsiTheme="majorHAnsi"/>
          <w:sz w:val="22"/>
          <w:szCs w:val="22"/>
        </w:rPr>
        <w:t xml:space="preserve"> Study contemporary societies anywhere in the world and the specialization in particular </w:t>
      </w:r>
      <w:r w:rsidR="00F67C01">
        <w:rPr>
          <w:rFonts w:asciiTheme="majorHAnsi" w:hAnsiTheme="majorHAnsi"/>
          <w:sz w:val="22"/>
          <w:szCs w:val="22"/>
        </w:rPr>
        <w:lastRenderedPageBreak/>
        <w:t xml:space="preserve">dimensions of social life (arts, economy, political life, religion) </w:t>
      </w:r>
      <w:proofErr w:type="gramStart"/>
      <w:r w:rsidR="00F67C01">
        <w:rPr>
          <w:rFonts w:asciiTheme="majorHAnsi" w:hAnsiTheme="majorHAnsi"/>
          <w:sz w:val="22"/>
          <w:szCs w:val="22"/>
        </w:rPr>
        <w:t>has</w:t>
      </w:r>
      <w:proofErr w:type="gramEnd"/>
      <w:r w:rsidR="00F67C01">
        <w:rPr>
          <w:rFonts w:asciiTheme="majorHAnsi" w:hAnsiTheme="majorHAnsi"/>
          <w:sz w:val="22"/>
          <w:szCs w:val="22"/>
        </w:rPr>
        <w:t xml:space="preserve"> caused fragmentation. </w:t>
      </w:r>
    </w:p>
    <w:p w14:paraId="30EC21A3" w14:textId="77777777" w:rsidR="00EE6FB1" w:rsidRPr="005D1D40" w:rsidRDefault="00EE6FB1" w:rsidP="00EE6FB1">
      <w:pPr>
        <w:rPr>
          <w:rFonts w:asciiTheme="majorHAnsi" w:hAnsiTheme="majorHAnsi"/>
          <w:sz w:val="22"/>
          <w:szCs w:val="22"/>
        </w:rPr>
      </w:pPr>
    </w:p>
    <w:p w14:paraId="6DD33BA9" w14:textId="77777777" w:rsidR="00EE6FB1" w:rsidRDefault="00EE6FB1" w:rsidP="00EE6FB1">
      <w:pPr>
        <w:rPr>
          <w:rFonts w:asciiTheme="majorHAnsi" w:hAnsiTheme="majorHAnsi"/>
          <w:sz w:val="22"/>
          <w:szCs w:val="22"/>
        </w:rPr>
      </w:pPr>
      <w:r w:rsidRPr="005D1D40">
        <w:rPr>
          <w:rFonts w:asciiTheme="majorHAnsi" w:hAnsiTheme="majorHAnsi"/>
          <w:sz w:val="22"/>
          <w:szCs w:val="22"/>
        </w:rPr>
        <w:t>Some believe that a fifth field should be included which is called Applied Anthropology. The use of anthro knowledge to prevent or solve problems or to shape and achieve policy goals.</w:t>
      </w:r>
    </w:p>
    <w:p w14:paraId="275DEAC8" w14:textId="77777777" w:rsidR="005D1D40" w:rsidRPr="005D1D40" w:rsidRDefault="005D1D40" w:rsidP="00EE6FB1">
      <w:pPr>
        <w:rPr>
          <w:rFonts w:asciiTheme="majorHAnsi" w:hAnsiTheme="majorHAnsi"/>
          <w:sz w:val="22"/>
          <w:szCs w:val="22"/>
        </w:rPr>
      </w:pPr>
    </w:p>
    <w:p w14:paraId="5BA4AD3E" w14:textId="77777777" w:rsidR="00D766B0" w:rsidRPr="005D1D40" w:rsidRDefault="00D766B0" w:rsidP="00EE6FB1">
      <w:pPr>
        <w:rPr>
          <w:rFonts w:asciiTheme="majorHAnsi" w:hAnsiTheme="majorHAnsi"/>
          <w:sz w:val="22"/>
          <w:szCs w:val="22"/>
        </w:rPr>
      </w:pPr>
      <w:r w:rsidRPr="005D1D40">
        <w:rPr>
          <w:rFonts w:asciiTheme="majorHAnsi" w:hAnsiTheme="majorHAnsi"/>
          <w:sz w:val="22"/>
          <w:szCs w:val="22"/>
          <w:highlight w:val="cyan"/>
        </w:rPr>
        <w:t>Applied Anthropology:</w:t>
      </w:r>
      <w:r w:rsidRPr="005D1D40">
        <w:rPr>
          <w:rFonts w:asciiTheme="majorHAnsi" w:hAnsiTheme="majorHAnsi"/>
          <w:sz w:val="22"/>
          <w:szCs w:val="22"/>
        </w:rPr>
        <w:t xml:space="preserve">  application of anthropological knowledge to help solve social problems (Richard Salisbury). Many anthros in small college or unis engaged in community-based applied research (basic and applied research). It is an important thread that weaves through the entire discipline. Biological anthro, forensics</w:t>
      </w:r>
    </w:p>
    <w:p w14:paraId="6676597C" w14:textId="65A63BC3" w:rsidR="00B639BE" w:rsidRPr="005D1D40" w:rsidRDefault="00B639BE" w:rsidP="00B639BE">
      <w:pPr>
        <w:pStyle w:val="ListParagraph"/>
        <w:numPr>
          <w:ilvl w:val="0"/>
          <w:numId w:val="4"/>
        </w:numPr>
        <w:rPr>
          <w:rFonts w:asciiTheme="majorHAnsi" w:hAnsiTheme="majorHAnsi"/>
          <w:sz w:val="22"/>
          <w:szCs w:val="22"/>
        </w:rPr>
      </w:pPr>
      <w:r w:rsidRPr="005D1D40">
        <w:rPr>
          <w:rFonts w:asciiTheme="majorHAnsi" w:hAnsiTheme="majorHAnsi"/>
          <w:sz w:val="22"/>
          <w:szCs w:val="22"/>
        </w:rPr>
        <w:t>Applied linguistics anthropologists consult with education institutions about how to improve standardized tests for bilingual population</w:t>
      </w:r>
      <w:r w:rsidR="001625A1" w:rsidRPr="005D1D40">
        <w:rPr>
          <w:rFonts w:asciiTheme="majorHAnsi" w:hAnsiTheme="majorHAnsi"/>
          <w:sz w:val="22"/>
          <w:szCs w:val="22"/>
        </w:rPr>
        <w:t>.</w:t>
      </w:r>
      <w:r w:rsidRPr="005D1D40">
        <w:rPr>
          <w:rFonts w:asciiTheme="majorHAnsi" w:hAnsiTheme="majorHAnsi"/>
          <w:sz w:val="22"/>
          <w:szCs w:val="22"/>
        </w:rPr>
        <w:t xml:space="preserve"> </w:t>
      </w:r>
    </w:p>
    <w:p w14:paraId="75960A6D" w14:textId="488DF7B7" w:rsidR="00B639BE" w:rsidRPr="005D1D40" w:rsidRDefault="00B639BE" w:rsidP="00B639BE">
      <w:pPr>
        <w:pStyle w:val="ListParagraph"/>
        <w:numPr>
          <w:ilvl w:val="0"/>
          <w:numId w:val="4"/>
        </w:numPr>
        <w:rPr>
          <w:rFonts w:asciiTheme="majorHAnsi" w:hAnsiTheme="majorHAnsi"/>
          <w:sz w:val="22"/>
          <w:szCs w:val="22"/>
        </w:rPr>
      </w:pPr>
      <w:r w:rsidRPr="005D1D40">
        <w:rPr>
          <w:rFonts w:asciiTheme="majorHAnsi" w:hAnsiTheme="majorHAnsi"/>
          <w:sz w:val="22"/>
          <w:szCs w:val="22"/>
        </w:rPr>
        <w:t>Development anthro: aspect of applied anthro concerning how the developing countries change</w:t>
      </w:r>
      <w:r w:rsidR="001625A1" w:rsidRPr="005D1D40">
        <w:rPr>
          <w:rFonts w:asciiTheme="majorHAnsi" w:hAnsiTheme="majorHAnsi"/>
          <w:sz w:val="22"/>
          <w:szCs w:val="22"/>
        </w:rPr>
        <w:t xml:space="preserve"> and how knowledge in anthro can play a role in change. </w:t>
      </w:r>
    </w:p>
    <w:p w14:paraId="3ABEE618" w14:textId="2CDE4267" w:rsidR="001625A1" w:rsidRPr="005D1D40" w:rsidRDefault="001625A1" w:rsidP="001625A1">
      <w:pPr>
        <w:rPr>
          <w:rFonts w:asciiTheme="majorHAnsi" w:hAnsiTheme="majorHAnsi"/>
          <w:sz w:val="22"/>
          <w:szCs w:val="22"/>
        </w:rPr>
      </w:pPr>
      <w:r w:rsidRPr="005D1D40">
        <w:rPr>
          <w:rFonts w:asciiTheme="majorHAnsi" w:hAnsiTheme="majorHAnsi"/>
          <w:sz w:val="22"/>
          <w:szCs w:val="22"/>
        </w:rPr>
        <w:t xml:space="preserve">Many of them are concerned that it should be addressing more globalization and negative consequences </w:t>
      </w:r>
    </w:p>
    <w:p w14:paraId="5796FE43" w14:textId="77777777" w:rsidR="00D766B0" w:rsidRPr="005D1D40" w:rsidRDefault="00D766B0" w:rsidP="00EE6FB1">
      <w:pPr>
        <w:rPr>
          <w:rFonts w:asciiTheme="majorHAnsi" w:hAnsiTheme="majorHAnsi"/>
          <w:sz w:val="22"/>
          <w:szCs w:val="22"/>
        </w:rPr>
      </w:pPr>
    </w:p>
    <w:p w14:paraId="56A528E7" w14:textId="76336B31" w:rsidR="00D766B0" w:rsidRPr="005D1D40" w:rsidRDefault="00E64E7B" w:rsidP="00EE6FB1">
      <w:pPr>
        <w:rPr>
          <w:rFonts w:asciiTheme="majorHAnsi" w:hAnsiTheme="majorHAnsi"/>
          <w:sz w:val="22"/>
          <w:szCs w:val="22"/>
        </w:rPr>
      </w:pPr>
      <w:r w:rsidRPr="005D1D40">
        <w:rPr>
          <w:rFonts w:asciiTheme="majorHAnsi" w:hAnsiTheme="majorHAnsi"/>
          <w:sz w:val="22"/>
          <w:szCs w:val="22"/>
          <w:highlight w:val="cyan"/>
        </w:rPr>
        <w:t>Cultural Anthropology:</w:t>
      </w:r>
      <w:r w:rsidRPr="005D1D40">
        <w:rPr>
          <w:rFonts w:asciiTheme="majorHAnsi" w:hAnsiTheme="majorHAnsi"/>
          <w:sz w:val="22"/>
          <w:szCs w:val="22"/>
        </w:rPr>
        <w:t xml:space="preserve"> studying human cultures worldwide, both similarities and differences. Looking at our own cultures from the outside as strange. “Making the strange familiar and the familiar strange”.</w:t>
      </w:r>
    </w:p>
    <w:p w14:paraId="79BFC371" w14:textId="77777777" w:rsidR="00AA27D9" w:rsidRPr="005D1D40" w:rsidRDefault="00AA27D9" w:rsidP="00EE6FB1">
      <w:pPr>
        <w:rPr>
          <w:rFonts w:asciiTheme="majorHAnsi" w:hAnsiTheme="majorHAnsi"/>
          <w:sz w:val="22"/>
          <w:szCs w:val="22"/>
        </w:rPr>
      </w:pPr>
    </w:p>
    <w:p w14:paraId="38E28926" w14:textId="77777777" w:rsidR="00AF42F6" w:rsidRDefault="00E64E7B" w:rsidP="00E64E7B">
      <w:pPr>
        <w:pStyle w:val="ListParagraph"/>
        <w:numPr>
          <w:ilvl w:val="0"/>
          <w:numId w:val="5"/>
        </w:numPr>
        <w:rPr>
          <w:rFonts w:asciiTheme="majorHAnsi" w:hAnsiTheme="majorHAnsi"/>
          <w:sz w:val="22"/>
          <w:szCs w:val="22"/>
        </w:rPr>
      </w:pPr>
      <w:r w:rsidRPr="005D1D40">
        <w:rPr>
          <w:rFonts w:asciiTheme="majorHAnsi" w:hAnsiTheme="majorHAnsi"/>
          <w:sz w:val="22"/>
          <w:szCs w:val="22"/>
          <w:highlight w:val="yellow"/>
        </w:rPr>
        <w:t>NACIREMA</w:t>
      </w:r>
      <w:r w:rsidRPr="005D1D40">
        <w:rPr>
          <w:rFonts w:asciiTheme="majorHAnsi" w:hAnsiTheme="majorHAnsi"/>
          <w:sz w:val="22"/>
          <w:szCs w:val="22"/>
        </w:rPr>
        <w:t xml:space="preserve"> – a culture first described in 1956. They are a north American group living in the territory between the Canadian Cree, the Yaqui and the tarahumare of Mexico and. Little is known from there origin. According to mythology, their nation was originated by a hero Notgnihsaw (known for two great strengths)</w:t>
      </w:r>
      <w:r w:rsidR="00AA27D9" w:rsidRPr="005D1D40">
        <w:rPr>
          <w:rFonts w:asciiTheme="majorHAnsi" w:hAnsiTheme="majorHAnsi"/>
          <w:sz w:val="22"/>
          <w:szCs w:val="22"/>
        </w:rPr>
        <w:t>.</w:t>
      </w:r>
      <w:r w:rsidRPr="005D1D40">
        <w:rPr>
          <w:rFonts w:asciiTheme="majorHAnsi" w:hAnsiTheme="majorHAnsi"/>
          <w:sz w:val="22"/>
          <w:szCs w:val="22"/>
        </w:rPr>
        <w:t xml:space="preserve"> Intense focus on the human body and their many private rituals</w:t>
      </w:r>
      <w:r w:rsidR="00AA27D9" w:rsidRPr="005D1D40">
        <w:rPr>
          <w:rFonts w:asciiTheme="majorHAnsi" w:hAnsiTheme="majorHAnsi"/>
          <w:sz w:val="22"/>
          <w:szCs w:val="22"/>
        </w:rPr>
        <w:t>. The shrine box and medicine men. P10</w:t>
      </w:r>
      <w:r w:rsidR="00AF42F6">
        <w:rPr>
          <w:rFonts w:asciiTheme="majorHAnsi" w:hAnsiTheme="majorHAnsi"/>
          <w:sz w:val="22"/>
          <w:szCs w:val="22"/>
        </w:rPr>
        <w:t xml:space="preserve"> </w:t>
      </w:r>
    </w:p>
    <w:p w14:paraId="62807C74" w14:textId="4987EFE3" w:rsidR="00E64E7B" w:rsidRDefault="006B310E" w:rsidP="00AF42F6">
      <w:pPr>
        <w:pStyle w:val="ListParagraph"/>
        <w:numPr>
          <w:ilvl w:val="0"/>
          <w:numId w:val="30"/>
        </w:numPr>
        <w:rPr>
          <w:rFonts w:asciiTheme="majorHAnsi" w:hAnsiTheme="majorHAnsi"/>
          <w:sz w:val="22"/>
          <w:szCs w:val="22"/>
        </w:rPr>
      </w:pPr>
      <w:r>
        <w:rPr>
          <w:rFonts w:asciiTheme="majorHAnsi" w:hAnsiTheme="majorHAnsi"/>
          <w:sz w:val="22"/>
          <w:szCs w:val="22"/>
        </w:rPr>
        <w:t>Professor</w:t>
      </w:r>
      <w:r w:rsidR="00AF42F6">
        <w:rPr>
          <w:rFonts w:asciiTheme="majorHAnsi" w:hAnsiTheme="majorHAnsi"/>
          <w:sz w:val="22"/>
          <w:szCs w:val="22"/>
        </w:rPr>
        <w:t xml:space="preserve"> Linton brought up this culture but it is still misunderstood. It is a culture highly developed market </w:t>
      </w:r>
      <w:r>
        <w:rPr>
          <w:rFonts w:asciiTheme="majorHAnsi" w:hAnsiTheme="majorHAnsi"/>
          <w:sz w:val="22"/>
          <w:szCs w:val="22"/>
        </w:rPr>
        <w:t>economy, which</w:t>
      </w:r>
      <w:r w:rsidR="00AF42F6">
        <w:rPr>
          <w:rFonts w:asciiTheme="majorHAnsi" w:hAnsiTheme="majorHAnsi"/>
          <w:sz w:val="22"/>
          <w:szCs w:val="22"/>
        </w:rPr>
        <w:t xml:space="preserve"> has evolved in a rich natural habitat. A portion of the day is spent in ritual activity and the focus is the human body. The human body is ugly and it natural </w:t>
      </w:r>
      <w:r>
        <w:rPr>
          <w:rFonts w:asciiTheme="majorHAnsi" w:hAnsiTheme="majorHAnsi"/>
          <w:sz w:val="22"/>
          <w:szCs w:val="22"/>
        </w:rPr>
        <w:t>tendency</w:t>
      </w:r>
      <w:bookmarkStart w:id="0" w:name="_GoBack"/>
      <w:bookmarkEnd w:id="0"/>
      <w:r w:rsidR="00AF42F6">
        <w:rPr>
          <w:rFonts w:asciiTheme="majorHAnsi" w:hAnsiTheme="majorHAnsi"/>
          <w:sz w:val="22"/>
          <w:szCs w:val="22"/>
        </w:rPr>
        <w:t xml:space="preserve"> is to debility and disease. Man wants to get rid of this and the only way is through powerful influences of ritual and ceremony (they are private and secret)</w:t>
      </w:r>
    </w:p>
    <w:p w14:paraId="1A2FF558" w14:textId="401AA659" w:rsidR="00AF42F6" w:rsidRDefault="00AF42F6" w:rsidP="00AF42F6">
      <w:pPr>
        <w:pStyle w:val="ListParagraph"/>
        <w:numPr>
          <w:ilvl w:val="0"/>
          <w:numId w:val="30"/>
        </w:numPr>
        <w:rPr>
          <w:rFonts w:asciiTheme="majorHAnsi" w:hAnsiTheme="majorHAnsi"/>
          <w:sz w:val="22"/>
          <w:szCs w:val="22"/>
        </w:rPr>
      </w:pPr>
      <w:r>
        <w:rPr>
          <w:rFonts w:asciiTheme="majorHAnsi" w:hAnsiTheme="majorHAnsi"/>
          <w:sz w:val="22"/>
          <w:szCs w:val="22"/>
        </w:rPr>
        <w:t>SHRINE BOX: built into the wall where many charms and magical potions without which man cannot live. Each day members of the family box to the box</w:t>
      </w:r>
    </w:p>
    <w:p w14:paraId="3CB40F7B" w14:textId="7AA4E728" w:rsidR="00AF42F6" w:rsidRDefault="00AF42F6" w:rsidP="00AF42F6">
      <w:pPr>
        <w:pStyle w:val="ListParagraph"/>
        <w:numPr>
          <w:ilvl w:val="0"/>
          <w:numId w:val="30"/>
        </w:numPr>
        <w:rPr>
          <w:rFonts w:asciiTheme="majorHAnsi" w:hAnsiTheme="majorHAnsi"/>
          <w:sz w:val="22"/>
          <w:szCs w:val="22"/>
        </w:rPr>
      </w:pPr>
      <w:r>
        <w:rPr>
          <w:rFonts w:asciiTheme="majorHAnsi" w:hAnsiTheme="majorHAnsi"/>
          <w:sz w:val="22"/>
          <w:szCs w:val="22"/>
        </w:rPr>
        <w:t>Medicine men: powerful, they want gifts and they decide what goes in the potions.</w:t>
      </w:r>
    </w:p>
    <w:p w14:paraId="22365277" w14:textId="1B9B4AF2" w:rsidR="006B310E" w:rsidRPr="005D1D40" w:rsidRDefault="006B310E" w:rsidP="00AF42F6">
      <w:pPr>
        <w:pStyle w:val="ListParagraph"/>
        <w:numPr>
          <w:ilvl w:val="0"/>
          <w:numId w:val="30"/>
        </w:numPr>
        <w:rPr>
          <w:rFonts w:asciiTheme="majorHAnsi" w:hAnsiTheme="majorHAnsi"/>
          <w:sz w:val="22"/>
          <w:szCs w:val="22"/>
        </w:rPr>
      </w:pPr>
      <w:r>
        <w:rPr>
          <w:rFonts w:asciiTheme="majorHAnsi" w:hAnsiTheme="majorHAnsi"/>
          <w:sz w:val="22"/>
          <w:szCs w:val="22"/>
        </w:rPr>
        <w:t>They are magically ridden people</w:t>
      </w:r>
    </w:p>
    <w:p w14:paraId="2A38FBB8" w14:textId="77777777" w:rsidR="00AA27D9" w:rsidRPr="005D1D40" w:rsidRDefault="00AA27D9" w:rsidP="00AA27D9">
      <w:pPr>
        <w:pStyle w:val="ListParagraph"/>
        <w:rPr>
          <w:rFonts w:asciiTheme="majorHAnsi" w:hAnsiTheme="majorHAnsi"/>
          <w:sz w:val="22"/>
          <w:szCs w:val="22"/>
        </w:rPr>
      </w:pPr>
    </w:p>
    <w:p w14:paraId="4CB9B94A" w14:textId="67825BD8" w:rsidR="00AA27D9" w:rsidRPr="005D1D40" w:rsidRDefault="00AA27D9" w:rsidP="005D1D40">
      <w:pPr>
        <w:pStyle w:val="ListParagraph"/>
        <w:numPr>
          <w:ilvl w:val="0"/>
          <w:numId w:val="5"/>
        </w:numPr>
        <w:rPr>
          <w:rFonts w:asciiTheme="majorHAnsi" w:hAnsiTheme="majorHAnsi"/>
          <w:sz w:val="22"/>
          <w:szCs w:val="22"/>
        </w:rPr>
      </w:pPr>
      <w:r w:rsidRPr="005D1D40">
        <w:rPr>
          <w:rFonts w:asciiTheme="majorHAnsi" w:hAnsiTheme="majorHAnsi"/>
          <w:sz w:val="22"/>
          <w:szCs w:val="22"/>
        </w:rPr>
        <w:t>Recent conceptual roots are found in writers of the French Enlightenment such as philosopher Charles Montesquieu. He explained cultural differences as due to the differing climates in which peoples lived.</w:t>
      </w:r>
    </w:p>
    <w:p w14:paraId="722829BC" w14:textId="77777777" w:rsidR="00AA27D9" w:rsidRPr="005D1D40" w:rsidRDefault="00AA27D9" w:rsidP="00AA27D9">
      <w:pPr>
        <w:rPr>
          <w:rFonts w:asciiTheme="majorHAnsi" w:hAnsiTheme="majorHAnsi"/>
          <w:sz w:val="22"/>
          <w:szCs w:val="22"/>
        </w:rPr>
      </w:pPr>
    </w:p>
    <w:p w14:paraId="70315DDF" w14:textId="2FF766FC" w:rsidR="00AA27D9" w:rsidRPr="005D1D40" w:rsidRDefault="00AA27D9" w:rsidP="005D1D40">
      <w:pPr>
        <w:pStyle w:val="ListParagraph"/>
        <w:numPr>
          <w:ilvl w:val="0"/>
          <w:numId w:val="5"/>
        </w:numPr>
        <w:rPr>
          <w:rFonts w:asciiTheme="majorHAnsi" w:hAnsiTheme="majorHAnsi"/>
          <w:sz w:val="22"/>
          <w:szCs w:val="22"/>
        </w:rPr>
      </w:pPr>
      <w:r w:rsidRPr="005D1D40">
        <w:rPr>
          <w:rFonts w:asciiTheme="majorHAnsi" w:hAnsiTheme="majorHAnsi"/>
          <w:sz w:val="22"/>
          <w:szCs w:val="22"/>
        </w:rPr>
        <w:t>Charles Darwin offered a scientific explanation for human origins and contemporary human variation. Biological evolution, natural selection.</w:t>
      </w:r>
    </w:p>
    <w:p w14:paraId="1F5F8ED6" w14:textId="77777777" w:rsidR="00AA27D9" w:rsidRPr="005D1D40" w:rsidRDefault="00AA27D9" w:rsidP="00AA27D9">
      <w:pPr>
        <w:rPr>
          <w:rFonts w:asciiTheme="majorHAnsi" w:hAnsiTheme="majorHAnsi"/>
          <w:sz w:val="22"/>
          <w:szCs w:val="22"/>
        </w:rPr>
      </w:pPr>
    </w:p>
    <w:p w14:paraId="1BABD5E2" w14:textId="3F31F909" w:rsidR="00AA27D9" w:rsidRPr="005D1D40" w:rsidRDefault="00AA27D9" w:rsidP="00AA27D9">
      <w:pPr>
        <w:pStyle w:val="ListParagraph"/>
        <w:numPr>
          <w:ilvl w:val="0"/>
          <w:numId w:val="5"/>
        </w:numPr>
        <w:rPr>
          <w:rFonts w:asciiTheme="majorHAnsi" w:hAnsiTheme="majorHAnsi"/>
          <w:sz w:val="22"/>
          <w:szCs w:val="22"/>
        </w:rPr>
      </w:pPr>
      <w:r w:rsidRPr="005D1D40">
        <w:rPr>
          <w:rFonts w:asciiTheme="majorHAnsi" w:hAnsiTheme="majorHAnsi"/>
          <w:sz w:val="22"/>
          <w:szCs w:val="22"/>
        </w:rPr>
        <w:t>Cultural evolution (19 century, sir Edward Taylor and sir James Frazer). Cultures evolve from lower to higher forms over time.</w:t>
      </w:r>
    </w:p>
    <w:p w14:paraId="23A22C16" w14:textId="77777777" w:rsidR="0082660A" w:rsidRPr="005D1D40" w:rsidRDefault="0082660A" w:rsidP="0082660A">
      <w:pPr>
        <w:pStyle w:val="ListParagraph"/>
        <w:rPr>
          <w:rFonts w:asciiTheme="majorHAnsi" w:hAnsiTheme="majorHAnsi"/>
          <w:sz w:val="22"/>
          <w:szCs w:val="22"/>
        </w:rPr>
      </w:pPr>
    </w:p>
    <w:p w14:paraId="573D5F8F" w14:textId="23D8F1CA" w:rsidR="00AA27D9" w:rsidRPr="005D1D40" w:rsidRDefault="00AA27D9" w:rsidP="00AA27D9">
      <w:pPr>
        <w:pStyle w:val="ListParagraph"/>
        <w:numPr>
          <w:ilvl w:val="0"/>
          <w:numId w:val="5"/>
        </w:numPr>
        <w:rPr>
          <w:rFonts w:asciiTheme="majorHAnsi" w:hAnsiTheme="majorHAnsi"/>
          <w:sz w:val="22"/>
          <w:szCs w:val="22"/>
        </w:rPr>
      </w:pPr>
      <w:r w:rsidRPr="005D1D40">
        <w:rPr>
          <w:rFonts w:asciiTheme="majorHAnsi" w:hAnsiTheme="majorHAnsi"/>
          <w:sz w:val="22"/>
          <w:szCs w:val="22"/>
          <w:highlight w:val="yellow"/>
        </w:rPr>
        <w:t>BRONISLAW MALINOWSKI:</w:t>
      </w:r>
      <w:r w:rsidRPr="005D1D40">
        <w:rPr>
          <w:rFonts w:asciiTheme="majorHAnsi" w:hAnsiTheme="majorHAnsi"/>
          <w:sz w:val="22"/>
          <w:szCs w:val="22"/>
        </w:rPr>
        <w:t xml:space="preserve"> he established a theoretical approach called functionalism (the view that culture is similar to a biological organism in which parts work to support the operation and maintenance of the whole). Functionalism is linked to the concept of </w:t>
      </w:r>
      <w:r w:rsidRPr="005D1D40">
        <w:rPr>
          <w:rFonts w:asciiTheme="majorHAnsi" w:hAnsiTheme="majorHAnsi"/>
          <w:sz w:val="22"/>
          <w:szCs w:val="22"/>
          <w:highlight w:val="yellow"/>
        </w:rPr>
        <w:t>holism</w:t>
      </w:r>
      <w:r w:rsidRPr="005D1D40">
        <w:rPr>
          <w:rFonts w:asciiTheme="majorHAnsi" w:hAnsiTheme="majorHAnsi"/>
          <w:sz w:val="22"/>
          <w:szCs w:val="22"/>
        </w:rPr>
        <w:t xml:space="preserve">, the view that one must study all aspects of a culture in order to understand the whole culture. </w:t>
      </w:r>
      <w:r w:rsidR="00092362" w:rsidRPr="005D1D40">
        <w:rPr>
          <w:rFonts w:asciiTheme="majorHAnsi" w:hAnsiTheme="majorHAnsi"/>
          <w:sz w:val="22"/>
          <w:szCs w:val="22"/>
        </w:rPr>
        <w:t xml:space="preserve">The father of participant observation. Adopted an innovative approach to learning about culture in the south pacific. Key elements established by him are living with people learning the language and participating in everyday life. You can learn about their culture context. When the war ended he returned to Europe and established the tradition of </w:t>
      </w:r>
      <w:proofErr w:type="spellStart"/>
      <w:r w:rsidR="00092362" w:rsidRPr="005D1D40">
        <w:rPr>
          <w:rFonts w:asciiTheme="majorHAnsi" w:hAnsiTheme="majorHAnsi"/>
          <w:sz w:val="22"/>
          <w:szCs w:val="22"/>
        </w:rPr>
        <w:t>p.o.</w:t>
      </w:r>
      <w:proofErr w:type="spellEnd"/>
      <w:r w:rsidR="00092362" w:rsidRPr="005D1D40">
        <w:rPr>
          <w:rFonts w:asciiTheme="majorHAnsi" w:hAnsiTheme="majorHAnsi"/>
          <w:sz w:val="22"/>
          <w:szCs w:val="22"/>
        </w:rPr>
        <w:t xml:space="preserve"> in the new university programs for training anthros.</w:t>
      </w:r>
    </w:p>
    <w:p w14:paraId="0673CD93" w14:textId="77777777" w:rsidR="0082660A" w:rsidRDefault="0082660A" w:rsidP="0082660A">
      <w:pPr>
        <w:pStyle w:val="ListParagraph"/>
        <w:rPr>
          <w:rFonts w:asciiTheme="majorHAnsi" w:hAnsiTheme="majorHAnsi"/>
          <w:sz w:val="22"/>
          <w:szCs w:val="22"/>
        </w:rPr>
      </w:pPr>
    </w:p>
    <w:p w14:paraId="63B83EF7" w14:textId="32386B51" w:rsidR="00F67C01" w:rsidRDefault="00F67C01" w:rsidP="00F67C01">
      <w:pPr>
        <w:pStyle w:val="ListParagraph"/>
        <w:numPr>
          <w:ilvl w:val="0"/>
          <w:numId w:val="5"/>
        </w:numPr>
        <w:rPr>
          <w:rFonts w:asciiTheme="majorHAnsi" w:hAnsiTheme="majorHAnsi"/>
          <w:sz w:val="22"/>
          <w:szCs w:val="22"/>
        </w:rPr>
      </w:pPr>
      <w:r w:rsidRPr="00F67C01">
        <w:rPr>
          <w:rFonts w:asciiTheme="majorHAnsi" w:hAnsiTheme="majorHAnsi"/>
          <w:sz w:val="22"/>
          <w:szCs w:val="22"/>
          <w:highlight w:val="yellow"/>
        </w:rPr>
        <w:t>Holistic</w:t>
      </w:r>
      <w:r>
        <w:rPr>
          <w:rFonts w:asciiTheme="majorHAnsi" w:hAnsiTheme="majorHAnsi"/>
          <w:sz w:val="22"/>
          <w:szCs w:val="22"/>
        </w:rPr>
        <w:t xml:space="preserve">: anthros are interested in the whole of human conditions. The subfields allow them to do this. Students need to understand the 4 subfields to know data and analyze presented stuff. </w:t>
      </w:r>
      <w:r w:rsidR="00B118C1">
        <w:rPr>
          <w:rFonts w:asciiTheme="majorHAnsi" w:hAnsiTheme="majorHAnsi"/>
          <w:sz w:val="22"/>
          <w:szCs w:val="22"/>
        </w:rPr>
        <w:t>Not all anthros follow this: British anthro is social anthro and French is divided in three forms (physical, archeology, ethnology).</w:t>
      </w:r>
    </w:p>
    <w:p w14:paraId="37ABF0DE" w14:textId="77777777" w:rsidR="000076BF" w:rsidRPr="000076BF" w:rsidRDefault="000076BF" w:rsidP="000076BF">
      <w:pPr>
        <w:rPr>
          <w:rFonts w:asciiTheme="majorHAnsi" w:hAnsiTheme="majorHAnsi"/>
          <w:sz w:val="22"/>
          <w:szCs w:val="22"/>
        </w:rPr>
      </w:pPr>
    </w:p>
    <w:p w14:paraId="50E4B4EA" w14:textId="0896DE2D" w:rsidR="000076BF" w:rsidRDefault="00AA27D9" w:rsidP="0082660A">
      <w:pPr>
        <w:pStyle w:val="ListParagraph"/>
        <w:numPr>
          <w:ilvl w:val="0"/>
          <w:numId w:val="5"/>
        </w:numPr>
        <w:rPr>
          <w:rFonts w:asciiTheme="majorHAnsi" w:hAnsiTheme="majorHAnsi"/>
          <w:sz w:val="22"/>
          <w:szCs w:val="22"/>
        </w:rPr>
      </w:pPr>
      <w:r w:rsidRPr="005D1D40">
        <w:rPr>
          <w:rFonts w:asciiTheme="majorHAnsi" w:hAnsiTheme="majorHAnsi"/>
          <w:sz w:val="22"/>
          <w:szCs w:val="22"/>
          <w:highlight w:val="yellow"/>
        </w:rPr>
        <w:t>FRANZ BOAS</w:t>
      </w:r>
      <w:r w:rsidRPr="005D1D40">
        <w:rPr>
          <w:rFonts w:asciiTheme="majorHAnsi" w:hAnsiTheme="majorHAnsi"/>
          <w:sz w:val="22"/>
          <w:szCs w:val="22"/>
        </w:rPr>
        <w:t xml:space="preserve">: founder of </w:t>
      </w:r>
      <w:r w:rsidR="006628E8" w:rsidRPr="005D1D40">
        <w:rPr>
          <w:rFonts w:asciiTheme="majorHAnsi" w:hAnsiTheme="majorHAnsi"/>
          <w:sz w:val="22"/>
          <w:szCs w:val="22"/>
        </w:rPr>
        <w:t>North</w:t>
      </w:r>
      <w:r w:rsidRPr="005D1D40">
        <w:rPr>
          <w:rFonts w:asciiTheme="majorHAnsi" w:hAnsiTheme="majorHAnsi"/>
          <w:sz w:val="22"/>
          <w:szCs w:val="22"/>
        </w:rPr>
        <w:t xml:space="preserve"> American cultural anthro. </w:t>
      </w:r>
      <w:r w:rsidR="006628E8" w:rsidRPr="005D1D40">
        <w:rPr>
          <w:rFonts w:asciiTheme="majorHAnsi" w:hAnsiTheme="majorHAnsi"/>
          <w:sz w:val="22"/>
          <w:szCs w:val="22"/>
        </w:rPr>
        <w:t xml:space="preserve">His Inuit experience taught him that people in different cultures have different perceptions of even basic physical substances such as water. </w:t>
      </w:r>
      <w:r w:rsidR="000076BF">
        <w:rPr>
          <w:rFonts w:asciiTheme="majorHAnsi" w:hAnsiTheme="majorHAnsi"/>
          <w:sz w:val="22"/>
          <w:szCs w:val="22"/>
        </w:rPr>
        <w:t>Represents the beginning of American anthro and the reaction to evolutionary anthro at the beginning of the 20</w:t>
      </w:r>
      <w:r w:rsidR="000076BF" w:rsidRPr="000076BF">
        <w:rPr>
          <w:rFonts w:asciiTheme="majorHAnsi" w:hAnsiTheme="majorHAnsi"/>
          <w:sz w:val="22"/>
          <w:szCs w:val="22"/>
          <w:vertAlign w:val="superscript"/>
        </w:rPr>
        <w:t>th</w:t>
      </w:r>
      <w:r w:rsidR="000076BF">
        <w:rPr>
          <w:rFonts w:asciiTheme="majorHAnsi" w:hAnsiTheme="majorHAnsi"/>
          <w:sz w:val="22"/>
          <w:szCs w:val="22"/>
        </w:rPr>
        <w:t xml:space="preserve"> century. He felt repressed by European society, he had opportunity to experience geographical expedition and spent two years there, realized there are many ways of living and found it impressive. He left Europe to become a teacher. We need to understand environment conditions, history, local environment and culture adaptations (his characteristics). </w:t>
      </w:r>
    </w:p>
    <w:p w14:paraId="2ED9FAB3" w14:textId="77777777" w:rsidR="00AE06AC" w:rsidRDefault="006628E8" w:rsidP="000076BF">
      <w:pPr>
        <w:pStyle w:val="ListParagraph"/>
        <w:rPr>
          <w:rFonts w:asciiTheme="majorHAnsi" w:hAnsiTheme="majorHAnsi"/>
          <w:sz w:val="22"/>
          <w:szCs w:val="22"/>
        </w:rPr>
      </w:pPr>
      <w:r w:rsidRPr="005D1D40">
        <w:rPr>
          <w:rFonts w:asciiTheme="majorHAnsi" w:hAnsiTheme="majorHAnsi"/>
          <w:sz w:val="22"/>
          <w:szCs w:val="22"/>
        </w:rPr>
        <w:t xml:space="preserve">He recognized the individuality and validity of different cultures and introduced the concept of </w:t>
      </w:r>
    </w:p>
    <w:p w14:paraId="16EB5270" w14:textId="77777777" w:rsidR="00AE06AC" w:rsidRDefault="00AE06AC" w:rsidP="000076BF">
      <w:pPr>
        <w:pStyle w:val="ListParagraph"/>
        <w:rPr>
          <w:rFonts w:asciiTheme="majorHAnsi" w:hAnsiTheme="majorHAnsi"/>
          <w:sz w:val="22"/>
          <w:szCs w:val="22"/>
        </w:rPr>
      </w:pPr>
    </w:p>
    <w:p w14:paraId="40D22BFD" w14:textId="5AF0AA39" w:rsidR="000076BF" w:rsidRDefault="00AE06AC" w:rsidP="000076BF">
      <w:pPr>
        <w:pStyle w:val="ListParagraph"/>
        <w:rPr>
          <w:rFonts w:asciiTheme="majorHAnsi" w:hAnsiTheme="majorHAnsi"/>
          <w:sz w:val="22"/>
          <w:szCs w:val="22"/>
        </w:rPr>
      </w:pPr>
      <w:r w:rsidRPr="000076BF">
        <w:rPr>
          <w:rFonts w:asciiTheme="majorHAnsi" w:hAnsiTheme="majorHAnsi"/>
          <w:sz w:val="22"/>
          <w:szCs w:val="22"/>
          <w:highlight w:val="green"/>
        </w:rPr>
        <w:t>Cultural</w:t>
      </w:r>
      <w:r w:rsidR="006628E8" w:rsidRPr="000076BF">
        <w:rPr>
          <w:rFonts w:asciiTheme="majorHAnsi" w:hAnsiTheme="majorHAnsi"/>
          <w:sz w:val="22"/>
          <w:szCs w:val="22"/>
          <w:highlight w:val="green"/>
        </w:rPr>
        <w:t xml:space="preserve"> relativism</w:t>
      </w:r>
      <w:r w:rsidR="006628E8" w:rsidRPr="005D1D40">
        <w:rPr>
          <w:rFonts w:asciiTheme="majorHAnsi" w:hAnsiTheme="majorHAnsi"/>
          <w:sz w:val="22"/>
          <w:szCs w:val="22"/>
        </w:rPr>
        <w:t xml:space="preserve"> (each culture must be understood in terms of the values and ideas of that culture and not be judged by the standards of another). No culture is more advanced then another. </w:t>
      </w:r>
      <w:r w:rsidR="000076BF">
        <w:rPr>
          <w:rFonts w:asciiTheme="majorHAnsi" w:hAnsiTheme="majorHAnsi"/>
          <w:sz w:val="22"/>
          <w:szCs w:val="22"/>
        </w:rPr>
        <w:t xml:space="preserve">The world was changing fast, associated with salvage anthro that cultures should not be ranked but yet understood with their own logic than that of another. Lead to a lack of critical understanding of the other ways of the world. </w:t>
      </w:r>
      <w:r>
        <w:rPr>
          <w:rFonts w:asciiTheme="majorHAnsi" w:hAnsiTheme="majorHAnsi"/>
          <w:sz w:val="22"/>
          <w:szCs w:val="22"/>
        </w:rPr>
        <w:t xml:space="preserve">It is the opposite of ethnocentrism. The best way to learn is to live with people outside your culture so you can experience aspects of other cultures. </w:t>
      </w:r>
    </w:p>
    <w:p w14:paraId="7A67E931" w14:textId="495743FF" w:rsidR="00AE06AC" w:rsidRDefault="00AE06AC" w:rsidP="00AE06AC">
      <w:pPr>
        <w:pStyle w:val="ListParagraph"/>
        <w:numPr>
          <w:ilvl w:val="0"/>
          <w:numId w:val="29"/>
        </w:numPr>
        <w:rPr>
          <w:rFonts w:asciiTheme="majorHAnsi" w:hAnsiTheme="majorHAnsi"/>
          <w:sz w:val="22"/>
          <w:szCs w:val="22"/>
        </w:rPr>
      </w:pPr>
      <w:r w:rsidRPr="00AE06AC">
        <w:rPr>
          <w:rFonts w:asciiTheme="majorHAnsi" w:hAnsiTheme="majorHAnsi"/>
          <w:b/>
          <w:sz w:val="22"/>
          <w:szCs w:val="22"/>
        </w:rPr>
        <w:t>Absolute cultural relativism</w:t>
      </w:r>
      <w:r>
        <w:rPr>
          <w:rFonts w:asciiTheme="majorHAnsi" w:hAnsiTheme="majorHAnsi"/>
          <w:sz w:val="22"/>
          <w:szCs w:val="22"/>
        </w:rPr>
        <w:t>: whatever goes on in a particular culture must not be questioned or changed bc no one has the right to question any beh or idea anywhere… it would be ethnocentric to do so. It can lead to dangerous directions ex the holocaust.</w:t>
      </w:r>
    </w:p>
    <w:p w14:paraId="33D8592A" w14:textId="5AE15BD5" w:rsidR="00AE06AC" w:rsidRDefault="00AE06AC" w:rsidP="00AE06AC">
      <w:pPr>
        <w:pStyle w:val="ListParagraph"/>
        <w:numPr>
          <w:ilvl w:val="0"/>
          <w:numId w:val="29"/>
        </w:numPr>
        <w:rPr>
          <w:rFonts w:asciiTheme="majorHAnsi" w:hAnsiTheme="majorHAnsi"/>
          <w:sz w:val="22"/>
          <w:szCs w:val="22"/>
        </w:rPr>
      </w:pPr>
      <w:r>
        <w:rPr>
          <w:rFonts w:asciiTheme="majorHAnsi" w:hAnsiTheme="majorHAnsi"/>
          <w:b/>
          <w:sz w:val="22"/>
          <w:szCs w:val="22"/>
        </w:rPr>
        <w:t>Critical cultural relativism</w:t>
      </w:r>
      <w:r>
        <w:rPr>
          <w:rFonts w:asciiTheme="majorHAnsi" w:hAnsiTheme="majorHAnsi"/>
          <w:sz w:val="22"/>
          <w:szCs w:val="22"/>
        </w:rPr>
        <w:t xml:space="preserve">: </w:t>
      </w:r>
      <w:r w:rsidR="00097AA5">
        <w:rPr>
          <w:rFonts w:asciiTheme="majorHAnsi" w:hAnsiTheme="majorHAnsi"/>
          <w:sz w:val="22"/>
          <w:szCs w:val="22"/>
        </w:rPr>
        <w:t xml:space="preserve">alternative view that asks questions about ones cultural practices and ideas like who they might be helping or harming. It can be applied to conflict situations. Anthros seek critique p26. </w:t>
      </w:r>
    </w:p>
    <w:p w14:paraId="7D40C1BB" w14:textId="77777777" w:rsidR="00AE06AC" w:rsidRDefault="00AE06AC" w:rsidP="000076BF">
      <w:pPr>
        <w:pStyle w:val="ListParagraph"/>
        <w:rPr>
          <w:rFonts w:asciiTheme="majorHAnsi" w:hAnsiTheme="majorHAnsi"/>
          <w:sz w:val="22"/>
          <w:szCs w:val="22"/>
        </w:rPr>
      </w:pPr>
    </w:p>
    <w:p w14:paraId="5DC060E7" w14:textId="59EE51F7" w:rsidR="0082660A" w:rsidRPr="005D1D40" w:rsidRDefault="0082660A" w:rsidP="000076BF">
      <w:pPr>
        <w:pStyle w:val="ListParagraph"/>
        <w:rPr>
          <w:rFonts w:asciiTheme="majorHAnsi" w:hAnsiTheme="majorHAnsi"/>
          <w:sz w:val="22"/>
          <w:szCs w:val="22"/>
        </w:rPr>
      </w:pPr>
      <w:r w:rsidRPr="00AE06AC">
        <w:rPr>
          <w:rFonts w:asciiTheme="majorHAnsi" w:hAnsiTheme="majorHAnsi"/>
          <w:sz w:val="22"/>
          <w:szCs w:val="22"/>
          <w:highlight w:val="green"/>
        </w:rPr>
        <w:t>Historical Particularism</w:t>
      </w:r>
      <w:r w:rsidRPr="005D1D40">
        <w:rPr>
          <w:rFonts w:asciiTheme="majorHAnsi" w:hAnsiTheme="majorHAnsi"/>
          <w:sz w:val="22"/>
          <w:szCs w:val="22"/>
        </w:rPr>
        <w:t xml:space="preserve">: the detailed study of individual cultures within their own historical context and they must be described on their own terms. He helped institutionalize NA anthro as a discipline. He concluded that body size and shape can change quickly in response to a different environment, biology is not destiny. </w:t>
      </w:r>
    </w:p>
    <w:p w14:paraId="5C75352E" w14:textId="77777777" w:rsidR="0082660A" w:rsidRPr="005D1D40" w:rsidRDefault="0082660A" w:rsidP="0082660A">
      <w:pPr>
        <w:rPr>
          <w:rFonts w:asciiTheme="majorHAnsi" w:hAnsiTheme="majorHAnsi"/>
          <w:sz w:val="22"/>
          <w:szCs w:val="22"/>
        </w:rPr>
      </w:pPr>
    </w:p>
    <w:p w14:paraId="40CB908D" w14:textId="3B5779FA" w:rsidR="0082660A" w:rsidRPr="005D1D40" w:rsidRDefault="0082660A" w:rsidP="0082660A">
      <w:pPr>
        <w:pStyle w:val="ListParagraph"/>
        <w:numPr>
          <w:ilvl w:val="0"/>
          <w:numId w:val="5"/>
        </w:numPr>
        <w:rPr>
          <w:rFonts w:asciiTheme="majorHAnsi" w:hAnsiTheme="majorHAnsi"/>
          <w:sz w:val="22"/>
          <w:szCs w:val="22"/>
        </w:rPr>
      </w:pPr>
      <w:r w:rsidRPr="005D1D40">
        <w:rPr>
          <w:rFonts w:asciiTheme="majorHAnsi" w:hAnsiTheme="majorHAnsi"/>
          <w:sz w:val="22"/>
          <w:szCs w:val="22"/>
          <w:highlight w:val="yellow"/>
        </w:rPr>
        <w:lastRenderedPageBreak/>
        <w:t>Margaret Mead</w:t>
      </w:r>
      <w:r w:rsidRPr="005D1D40">
        <w:rPr>
          <w:rFonts w:asciiTheme="majorHAnsi" w:hAnsiTheme="majorHAnsi"/>
          <w:sz w:val="22"/>
          <w:szCs w:val="22"/>
        </w:rPr>
        <w:t xml:space="preserve"> was Boas famous student. She contributed to knowledge of south pacific cultures, gender roles and the impact of child rearing practices on personality. She wanted to bring cultural anthro forward in order to create positive social change.</w:t>
      </w:r>
    </w:p>
    <w:p w14:paraId="36701E6F" w14:textId="77777777" w:rsidR="001279EB" w:rsidRPr="005D1D40" w:rsidRDefault="001279EB" w:rsidP="001279EB">
      <w:pPr>
        <w:rPr>
          <w:rFonts w:asciiTheme="majorHAnsi" w:hAnsiTheme="majorHAnsi"/>
          <w:sz w:val="22"/>
          <w:szCs w:val="22"/>
        </w:rPr>
      </w:pPr>
    </w:p>
    <w:p w14:paraId="2D71907A" w14:textId="5D73602D" w:rsidR="001279EB" w:rsidRPr="005D1D40" w:rsidRDefault="001279EB" w:rsidP="005D1D40">
      <w:pPr>
        <w:pStyle w:val="ListParagraph"/>
        <w:numPr>
          <w:ilvl w:val="0"/>
          <w:numId w:val="5"/>
        </w:numPr>
        <w:rPr>
          <w:rFonts w:asciiTheme="majorHAnsi" w:hAnsiTheme="majorHAnsi"/>
          <w:sz w:val="22"/>
          <w:szCs w:val="22"/>
        </w:rPr>
      </w:pPr>
      <w:r w:rsidRPr="005D1D40">
        <w:rPr>
          <w:rFonts w:asciiTheme="majorHAnsi" w:hAnsiTheme="majorHAnsi"/>
          <w:sz w:val="22"/>
          <w:szCs w:val="22"/>
        </w:rPr>
        <w:t xml:space="preserve">Following </w:t>
      </w:r>
      <w:r w:rsidR="006B53F9" w:rsidRPr="005D1D40">
        <w:rPr>
          <w:rFonts w:asciiTheme="majorHAnsi" w:hAnsiTheme="majorHAnsi"/>
          <w:sz w:val="22"/>
          <w:szCs w:val="22"/>
        </w:rPr>
        <w:t>WWII,</w:t>
      </w:r>
      <w:r w:rsidRPr="005D1D40">
        <w:rPr>
          <w:rFonts w:asciiTheme="majorHAnsi" w:hAnsiTheme="majorHAnsi"/>
          <w:sz w:val="22"/>
          <w:szCs w:val="22"/>
        </w:rPr>
        <w:t xml:space="preserve"> it expanded in terms of number of trained anthros and departments in colleges and unis. Increase theoretical diversity, development of theories of culture based on environmental factors</w:t>
      </w:r>
    </w:p>
    <w:p w14:paraId="4D1AAA98" w14:textId="77777777" w:rsidR="001279EB" w:rsidRPr="005D1D40" w:rsidRDefault="001279EB" w:rsidP="001279EB">
      <w:pPr>
        <w:rPr>
          <w:rFonts w:asciiTheme="majorHAnsi" w:hAnsiTheme="majorHAnsi"/>
          <w:sz w:val="22"/>
          <w:szCs w:val="22"/>
        </w:rPr>
      </w:pPr>
    </w:p>
    <w:p w14:paraId="65EA2183" w14:textId="77777777" w:rsidR="006B53F9" w:rsidRPr="005D1D40" w:rsidRDefault="001279EB" w:rsidP="00C50EA8">
      <w:pPr>
        <w:pStyle w:val="ListParagraph"/>
        <w:numPr>
          <w:ilvl w:val="0"/>
          <w:numId w:val="6"/>
        </w:numPr>
        <w:rPr>
          <w:rFonts w:asciiTheme="majorHAnsi" w:hAnsiTheme="majorHAnsi"/>
          <w:sz w:val="22"/>
          <w:szCs w:val="22"/>
        </w:rPr>
      </w:pPr>
      <w:r w:rsidRPr="005D1D40">
        <w:rPr>
          <w:rFonts w:asciiTheme="majorHAnsi" w:hAnsiTheme="majorHAnsi"/>
          <w:sz w:val="22"/>
          <w:szCs w:val="22"/>
          <w:highlight w:val="yellow"/>
        </w:rPr>
        <w:t>Fieldwork:</w:t>
      </w:r>
      <w:r w:rsidRPr="005D1D40">
        <w:rPr>
          <w:rFonts w:asciiTheme="majorHAnsi" w:hAnsiTheme="majorHAnsi"/>
          <w:sz w:val="22"/>
          <w:szCs w:val="22"/>
        </w:rPr>
        <w:t xml:space="preserve"> learning about culture through direct observation. Collect raw data in natural settings.</w:t>
      </w:r>
      <w:r w:rsidR="00C50EA8" w:rsidRPr="005D1D40">
        <w:rPr>
          <w:rFonts w:asciiTheme="majorHAnsi" w:hAnsiTheme="majorHAnsi"/>
          <w:sz w:val="22"/>
          <w:szCs w:val="22"/>
        </w:rPr>
        <w:t xml:space="preserve"> (</w:t>
      </w:r>
      <w:r w:rsidR="006B53F9" w:rsidRPr="005D1D40">
        <w:rPr>
          <w:rFonts w:asciiTheme="majorHAnsi" w:hAnsiTheme="majorHAnsi"/>
          <w:sz w:val="22"/>
          <w:szCs w:val="22"/>
        </w:rPr>
        <w:t>P34</w:t>
      </w:r>
      <w:r w:rsidR="00C50EA8" w:rsidRPr="005D1D40">
        <w:rPr>
          <w:rFonts w:asciiTheme="majorHAnsi" w:hAnsiTheme="majorHAnsi"/>
          <w:sz w:val="22"/>
          <w:szCs w:val="22"/>
        </w:rPr>
        <w:t xml:space="preserve">) </w:t>
      </w:r>
    </w:p>
    <w:p w14:paraId="4F8A1698" w14:textId="77777777" w:rsidR="006B53F9" w:rsidRPr="005D1D40" w:rsidRDefault="00465CF7" w:rsidP="006B53F9">
      <w:pPr>
        <w:pStyle w:val="ListParagraph"/>
        <w:numPr>
          <w:ilvl w:val="0"/>
          <w:numId w:val="8"/>
        </w:numPr>
        <w:rPr>
          <w:rFonts w:asciiTheme="majorHAnsi" w:hAnsiTheme="majorHAnsi"/>
          <w:sz w:val="22"/>
          <w:szCs w:val="22"/>
        </w:rPr>
      </w:pPr>
      <w:r w:rsidRPr="005D1D40">
        <w:rPr>
          <w:rFonts w:asciiTheme="majorHAnsi" w:hAnsiTheme="majorHAnsi"/>
          <w:sz w:val="22"/>
          <w:szCs w:val="22"/>
        </w:rPr>
        <w:t>Project selection and funding: literature review, find a gap, get inspired, find a focus, restudy, new angle, luck</w:t>
      </w:r>
      <w:r w:rsidR="006B53F9" w:rsidRPr="005D1D40">
        <w:rPr>
          <w:rFonts w:asciiTheme="majorHAnsi" w:hAnsiTheme="majorHAnsi"/>
          <w:sz w:val="22"/>
          <w:szCs w:val="22"/>
        </w:rPr>
        <w:t xml:space="preserve">, need research proposal. </w:t>
      </w:r>
    </w:p>
    <w:p w14:paraId="0FFA5AD9" w14:textId="77777777" w:rsidR="006B53F9" w:rsidRPr="005D1D40" w:rsidRDefault="006B53F9" w:rsidP="006B53F9">
      <w:pPr>
        <w:pStyle w:val="ListParagraph"/>
        <w:numPr>
          <w:ilvl w:val="0"/>
          <w:numId w:val="8"/>
        </w:numPr>
        <w:rPr>
          <w:rFonts w:asciiTheme="majorHAnsi" w:hAnsiTheme="majorHAnsi"/>
          <w:sz w:val="22"/>
          <w:szCs w:val="22"/>
        </w:rPr>
      </w:pPr>
      <w:r w:rsidRPr="005D1D40">
        <w:rPr>
          <w:rFonts w:asciiTheme="majorHAnsi" w:hAnsiTheme="majorHAnsi"/>
          <w:sz w:val="22"/>
          <w:szCs w:val="22"/>
        </w:rPr>
        <w:t xml:space="preserve">Preparing for field: gvmnt may require visa and application for permission, for sensitive topics it may get rejected, need informed consent, equipment, health preparations, language training. </w:t>
      </w:r>
    </w:p>
    <w:p w14:paraId="20E42586" w14:textId="3277478A" w:rsidR="00C50EA8" w:rsidRPr="005D1D40" w:rsidRDefault="006B53F9" w:rsidP="006B53F9">
      <w:pPr>
        <w:pStyle w:val="ListParagraph"/>
        <w:numPr>
          <w:ilvl w:val="0"/>
          <w:numId w:val="8"/>
        </w:numPr>
        <w:rPr>
          <w:rFonts w:asciiTheme="majorHAnsi" w:hAnsiTheme="majorHAnsi"/>
          <w:sz w:val="22"/>
          <w:szCs w:val="22"/>
        </w:rPr>
      </w:pPr>
      <w:r w:rsidRPr="005D1D40">
        <w:rPr>
          <w:rFonts w:asciiTheme="majorHAnsi" w:hAnsiTheme="majorHAnsi"/>
          <w:sz w:val="22"/>
          <w:szCs w:val="22"/>
        </w:rPr>
        <w:t>Working: come to terms with unfamiliar culture, learn language, live as they do, understand lives and be a friend, get a place to live.</w:t>
      </w:r>
    </w:p>
    <w:p w14:paraId="3A2B8417" w14:textId="1B5ECA3D" w:rsidR="006B53F9" w:rsidRPr="005D1D40" w:rsidRDefault="006B53F9" w:rsidP="006B53F9">
      <w:pPr>
        <w:pStyle w:val="ListParagraph"/>
        <w:numPr>
          <w:ilvl w:val="0"/>
          <w:numId w:val="8"/>
        </w:numPr>
        <w:rPr>
          <w:rFonts w:asciiTheme="majorHAnsi" w:hAnsiTheme="majorHAnsi"/>
          <w:sz w:val="22"/>
          <w:szCs w:val="22"/>
        </w:rPr>
      </w:pPr>
      <w:r w:rsidRPr="005D1D40">
        <w:rPr>
          <w:rFonts w:asciiTheme="majorHAnsi" w:hAnsiTheme="majorHAnsi"/>
          <w:sz w:val="22"/>
          <w:szCs w:val="22"/>
        </w:rPr>
        <w:t xml:space="preserve">Site selection: can involve more than one site, difficult in knowing exactly where the project takes place until there, </w:t>
      </w:r>
    </w:p>
    <w:p w14:paraId="23414E1F" w14:textId="577D913D" w:rsidR="006B53F9" w:rsidRPr="005D1D40" w:rsidRDefault="006B53F9" w:rsidP="006B53F9">
      <w:pPr>
        <w:pStyle w:val="ListParagraph"/>
        <w:numPr>
          <w:ilvl w:val="0"/>
          <w:numId w:val="8"/>
        </w:numPr>
        <w:rPr>
          <w:rFonts w:asciiTheme="majorHAnsi" w:hAnsiTheme="majorHAnsi"/>
          <w:sz w:val="22"/>
          <w:szCs w:val="22"/>
        </w:rPr>
      </w:pPr>
      <w:r w:rsidRPr="005D1D40">
        <w:rPr>
          <w:rFonts w:asciiTheme="majorHAnsi" w:hAnsiTheme="majorHAnsi"/>
          <w:sz w:val="22"/>
          <w:szCs w:val="22"/>
        </w:rPr>
        <w:t xml:space="preserve">Gaining rapport: trusting relationship between researcher and study population. Some wont understand why their coming </w:t>
      </w:r>
    </w:p>
    <w:p w14:paraId="1D01CC2B" w14:textId="5C2ADA12" w:rsidR="006B53F9" w:rsidRDefault="006B53F9" w:rsidP="006B53F9">
      <w:pPr>
        <w:pStyle w:val="ListParagraph"/>
        <w:numPr>
          <w:ilvl w:val="0"/>
          <w:numId w:val="8"/>
        </w:numPr>
        <w:rPr>
          <w:rFonts w:asciiTheme="majorHAnsi" w:hAnsiTheme="majorHAnsi"/>
          <w:sz w:val="22"/>
          <w:szCs w:val="22"/>
        </w:rPr>
      </w:pPr>
      <w:r w:rsidRPr="005D1D40">
        <w:rPr>
          <w:rFonts w:asciiTheme="majorHAnsi" w:hAnsiTheme="majorHAnsi"/>
          <w:sz w:val="22"/>
          <w:szCs w:val="22"/>
        </w:rPr>
        <w:t>Gifts: sometimes expected part of exchange, learning local rules of exch</w:t>
      </w:r>
      <w:r w:rsidR="005D1D40">
        <w:rPr>
          <w:rFonts w:asciiTheme="majorHAnsi" w:hAnsiTheme="majorHAnsi"/>
          <w:sz w:val="22"/>
          <w:szCs w:val="22"/>
        </w:rPr>
        <w:t>ange (example article with ox)</w:t>
      </w:r>
    </w:p>
    <w:p w14:paraId="0D5CB1A2" w14:textId="77777777" w:rsidR="005B5EEE" w:rsidRPr="005D1D40" w:rsidRDefault="005B5EEE" w:rsidP="005B5EEE">
      <w:pPr>
        <w:pStyle w:val="ListParagraph"/>
        <w:ind w:left="1440"/>
        <w:rPr>
          <w:rFonts w:asciiTheme="majorHAnsi" w:hAnsiTheme="majorHAnsi"/>
          <w:sz w:val="22"/>
          <w:szCs w:val="22"/>
        </w:rPr>
      </w:pPr>
    </w:p>
    <w:p w14:paraId="3CAF56C1" w14:textId="0B52695A" w:rsidR="006B53F9" w:rsidRPr="005D1D40" w:rsidRDefault="006B53F9" w:rsidP="006B53F9">
      <w:pPr>
        <w:ind w:left="1080"/>
        <w:rPr>
          <w:rFonts w:asciiTheme="majorHAnsi" w:hAnsiTheme="majorHAnsi"/>
          <w:sz w:val="22"/>
          <w:szCs w:val="22"/>
          <w:u w:val="single"/>
        </w:rPr>
      </w:pPr>
      <w:r w:rsidRPr="005D1D40">
        <w:rPr>
          <w:rFonts w:asciiTheme="majorHAnsi" w:hAnsiTheme="majorHAnsi"/>
          <w:sz w:val="22"/>
          <w:szCs w:val="22"/>
          <w:u w:val="single"/>
        </w:rPr>
        <w:t>Factors influencing Fieldwork</w:t>
      </w:r>
    </w:p>
    <w:p w14:paraId="4436A012" w14:textId="6EBE5E0A" w:rsidR="006B53F9" w:rsidRPr="005D1D40" w:rsidRDefault="006B53F9" w:rsidP="006B53F9">
      <w:pPr>
        <w:pStyle w:val="ListParagraph"/>
        <w:numPr>
          <w:ilvl w:val="0"/>
          <w:numId w:val="12"/>
        </w:numPr>
        <w:rPr>
          <w:rFonts w:asciiTheme="majorHAnsi" w:hAnsiTheme="majorHAnsi"/>
          <w:sz w:val="22"/>
          <w:szCs w:val="22"/>
        </w:rPr>
      </w:pPr>
      <w:r w:rsidRPr="005B5EEE">
        <w:rPr>
          <w:rFonts w:asciiTheme="majorHAnsi" w:hAnsiTheme="majorHAnsi"/>
          <w:b/>
          <w:sz w:val="22"/>
          <w:szCs w:val="22"/>
        </w:rPr>
        <w:t>Class</w:t>
      </w:r>
      <w:r w:rsidR="00A846F3" w:rsidRPr="005D1D40">
        <w:rPr>
          <w:rFonts w:asciiTheme="majorHAnsi" w:hAnsiTheme="majorHAnsi"/>
          <w:sz w:val="22"/>
          <w:szCs w:val="22"/>
        </w:rPr>
        <w:t>:</w:t>
      </w:r>
      <w:r w:rsidR="005D1D40" w:rsidRPr="005D1D40">
        <w:rPr>
          <w:rFonts w:asciiTheme="majorHAnsi" w:hAnsiTheme="majorHAnsi"/>
          <w:sz w:val="22"/>
          <w:szCs w:val="22"/>
        </w:rPr>
        <w:t xml:space="preserve"> anthro is usually more wealthy than the people so it affects how the people see him and refrain from saying jokes, anthros should “study up” political leaders, business elites, and gvmt so anthros know how to act.</w:t>
      </w:r>
    </w:p>
    <w:p w14:paraId="04302D7E" w14:textId="77AC35E6" w:rsidR="006B53F9" w:rsidRPr="005D1D40" w:rsidRDefault="006B53F9" w:rsidP="006B53F9">
      <w:pPr>
        <w:pStyle w:val="ListParagraph"/>
        <w:numPr>
          <w:ilvl w:val="0"/>
          <w:numId w:val="12"/>
        </w:numPr>
        <w:rPr>
          <w:rFonts w:asciiTheme="majorHAnsi" w:hAnsiTheme="majorHAnsi"/>
          <w:sz w:val="22"/>
          <w:szCs w:val="22"/>
        </w:rPr>
      </w:pPr>
      <w:r w:rsidRPr="005B5EEE">
        <w:rPr>
          <w:rFonts w:asciiTheme="majorHAnsi" w:hAnsiTheme="majorHAnsi"/>
          <w:b/>
          <w:sz w:val="22"/>
          <w:szCs w:val="22"/>
        </w:rPr>
        <w:t>Race</w:t>
      </w:r>
      <w:r w:rsidR="00A846F3" w:rsidRPr="005D1D40">
        <w:rPr>
          <w:rFonts w:asciiTheme="majorHAnsi" w:hAnsiTheme="majorHAnsi"/>
          <w:sz w:val="22"/>
          <w:szCs w:val="22"/>
        </w:rPr>
        <w:t>:</w:t>
      </w:r>
      <w:r w:rsidR="005D1D40" w:rsidRPr="005D1D40">
        <w:rPr>
          <w:rFonts w:asciiTheme="majorHAnsi" w:hAnsiTheme="majorHAnsi"/>
          <w:sz w:val="22"/>
          <w:szCs w:val="22"/>
        </w:rPr>
        <w:t xml:space="preserve"> the effect of whiteness range from being labeled as a god or spirit. Being white and black may not create solidarity between them. It may censure the expression of other beliefs, feelings opinions, </w:t>
      </w:r>
    </w:p>
    <w:p w14:paraId="14101B0C" w14:textId="1F678192" w:rsidR="006B53F9" w:rsidRPr="005D1D40" w:rsidRDefault="006B53F9" w:rsidP="006B53F9">
      <w:pPr>
        <w:pStyle w:val="ListParagraph"/>
        <w:numPr>
          <w:ilvl w:val="0"/>
          <w:numId w:val="12"/>
        </w:numPr>
        <w:rPr>
          <w:rFonts w:asciiTheme="majorHAnsi" w:hAnsiTheme="majorHAnsi"/>
          <w:sz w:val="22"/>
          <w:szCs w:val="22"/>
        </w:rPr>
      </w:pPr>
      <w:r w:rsidRPr="005B5EEE">
        <w:rPr>
          <w:rFonts w:asciiTheme="majorHAnsi" w:hAnsiTheme="majorHAnsi"/>
          <w:b/>
          <w:sz w:val="22"/>
          <w:szCs w:val="22"/>
        </w:rPr>
        <w:t>Gender</w:t>
      </w:r>
      <w:r w:rsidR="00A846F3" w:rsidRPr="005D1D40">
        <w:rPr>
          <w:rFonts w:asciiTheme="majorHAnsi" w:hAnsiTheme="majorHAnsi"/>
          <w:sz w:val="22"/>
          <w:szCs w:val="22"/>
        </w:rPr>
        <w:t>:</w:t>
      </w:r>
      <w:r w:rsidR="005D1D40" w:rsidRPr="005D1D40">
        <w:rPr>
          <w:rFonts w:asciiTheme="majorHAnsi" w:hAnsiTheme="majorHAnsi"/>
          <w:sz w:val="22"/>
          <w:szCs w:val="22"/>
        </w:rPr>
        <w:t xml:space="preserve"> </w:t>
      </w:r>
      <w:r w:rsidR="005D1D40">
        <w:rPr>
          <w:rFonts w:asciiTheme="majorHAnsi" w:hAnsiTheme="majorHAnsi"/>
          <w:sz w:val="22"/>
          <w:szCs w:val="22"/>
        </w:rPr>
        <w:t xml:space="preserve">if female is young and unmarried, she is likely to face ore </w:t>
      </w:r>
      <w:r w:rsidR="005B5EEE">
        <w:rPr>
          <w:rFonts w:asciiTheme="majorHAnsi" w:hAnsiTheme="majorHAnsi"/>
          <w:sz w:val="22"/>
          <w:szCs w:val="22"/>
        </w:rPr>
        <w:t>difficulties than</w:t>
      </w:r>
      <w:r w:rsidR="005D1D40">
        <w:rPr>
          <w:rFonts w:asciiTheme="majorHAnsi" w:hAnsiTheme="majorHAnsi"/>
          <w:sz w:val="22"/>
          <w:szCs w:val="22"/>
        </w:rPr>
        <w:t xml:space="preserve"> young unmarried man or older women married and single bc it is considered </w:t>
      </w:r>
      <w:r w:rsidR="005B5EEE">
        <w:rPr>
          <w:rFonts w:asciiTheme="majorHAnsi" w:hAnsiTheme="majorHAnsi"/>
          <w:sz w:val="22"/>
          <w:szCs w:val="22"/>
        </w:rPr>
        <w:t>unusual</w:t>
      </w:r>
      <w:r w:rsidR="005D1D40">
        <w:rPr>
          <w:rFonts w:asciiTheme="majorHAnsi" w:hAnsiTheme="majorHAnsi"/>
          <w:sz w:val="22"/>
          <w:szCs w:val="22"/>
        </w:rPr>
        <w:t xml:space="preserve">. Prevent from attending </w:t>
      </w:r>
      <w:r w:rsidR="005B5EEE">
        <w:rPr>
          <w:rFonts w:asciiTheme="majorHAnsi" w:hAnsiTheme="majorHAnsi"/>
          <w:sz w:val="22"/>
          <w:szCs w:val="22"/>
        </w:rPr>
        <w:t>activities</w:t>
      </w:r>
      <w:r w:rsidR="005D1D40">
        <w:rPr>
          <w:rFonts w:asciiTheme="majorHAnsi" w:hAnsiTheme="majorHAnsi"/>
          <w:sz w:val="22"/>
          <w:szCs w:val="22"/>
        </w:rPr>
        <w:t xml:space="preserve"> or being in places. For males: difficult in the house domain. </w:t>
      </w:r>
    </w:p>
    <w:p w14:paraId="27B1D122" w14:textId="751ABF38" w:rsidR="00A846F3" w:rsidRPr="005D1D40" w:rsidRDefault="00A846F3" w:rsidP="006B53F9">
      <w:pPr>
        <w:pStyle w:val="ListParagraph"/>
        <w:numPr>
          <w:ilvl w:val="0"/>
          <w:numId w:val="12"/>
        </w:numPr>
        <w:rPr>
          <w:rFonts w:asciiTheme="majorHAnsi" w:hAnsiTheme="majorHAnsi"/>
          <w:sz w:val="22"/>
          <w:szCs w:val="22"/>
        </w:rPr>
      </w:pPr>
      <w:r w:rsidRPr="005B5EEE">
        <w:rPr>
          <w:rFonts w:asciiTheme="majorHAnsi" w:hAnsiTheme="majorHAnsi"/>
          <w:b/>
          <w:sz w:val="22"/>
          <w:szCs w:val="22"/>
        </w:rPr>
        <w:t>Age:</w:t>
      </w:r>
      <w:r w:rsidR="005B5EEE">
        <w:rPr>
          <w:rFonts w:asciiTheme="majorHAnsi" w:hAnsiTheme="majorHAnsi"/>
          <w:sz w:val="22"/>
          <w:szCs w:val="22"/>
        </w:rPr>
        <w:t xml:space="preserve"> ideally, you research a three-generation family (Margaret), each age category has its own cultural rules and language, few anthros consider children. Ethnographies of children also demonstrate how clichés mask different among these categories and location.</w:t>
      </w:r>
    </w:p>
    <w:p w14:paraId="6BB0BC59" w14:textId="6148F85C" w:rsidR="00A846F3" w:rsidRPr="00AF1A35" w:rsidRDefault="00A846F3" w:rsidP="006B53F9">
      <w:pPr>
        <w:pStyle w:val="ListParagraph"/>
        <w:numPr>
          <w:ilvl w:val="0"/>
          <w:numId w:val="12"/>
        </w:numPr>
        <w:rPr>
          <w:rFonts w:asciiTheme="majorHAnsi" w:hAnsiTheme="majorHAnsi"/>
          <w:b/>
          <w:sz w:val="22"/>
          <w:szCs w:val="22"/>
        </w:rPr>
      </w:pPr>
      <w:r w:rsidRPr="005B5EEE">
        <w:rPr>
          <w:rFonts w:asciiTheme="majorHAnsi" w:hAnsiTheme="majorHAnsi"/>
          <w:b/>
          <w:sz w:val="22"/>
          <w:szCs w:val="22"/>
        </w:rPr>
        <w:t>Other:</w:t>
      </w:r>
      <w:r w:rsidR="005B5EEE">
        <w:rPr>
          <w:rFonts w:asciiTheme="majorHAnsi" w:hAnsiTheme="majorHAnsi"/>
          <w:b/>
          <w:sz w:val="22"/>
          <w:szCs w:val="22"/>
        </w:rPr>
        <w:t xml:space="preserve"> </w:t>
      </w:r>
      <w:r w:rsidR="005B5EEE">
        <w:rPr>
          <w:rFonts w:asciiTheme="majorHAnsi" w:hAnsiTheme="majorHAnsi"/>
          <w:sz w:val="22"/>
          <w:szCs w:val="22"/>
        </w:rPr>
        <w:t>language, dress, religion</w:t>
      </w:r>
    </w:p>
    <w:p w14:paraId="5A03DBD0" w14:textId="77777777" w:rsidR="00AF1A35" w:rsidRPr="00AF1A35" w:rsidRDefault="00AF1A35" w:rsidP="00AF1A35">
      <w:pPr>
        <w:pStyle w:val="ListParagraph"/>
        <w:ind w:left="1440"/>
        <w:rPr>
          <w:rFonts w:asciiTheme="majorHAnsi" w:hAnsiTheme="majorHAnsi"/>
          <w:b/>
          <w:sz w:val="22"/>
          <w:szCs w:val="22"/>
        </w:rPr>
      </w:pPr>
    </w:p>
    <w:p w14:paraId="041CC730" w14:textId="47526E00" w:rsidR="00AF1A35" w:rsidRDefault="00AF1A35" w:rsidP="00AF1A35">
      <w:pPr>
        <w:ind w:left="1080"/>
        <w:rPr>
          <w:rFonts w:asciiTheme="majorHAnsi" w:hAnsiTheme="majorHAnsi"/>
          <w:sz w:val="22"/>
          <w:szCs w:val="22"/>
          <w:u w:val="single"/>
        </w:rPr>
      </w:pPr>
      <w:r w:rsidRPr="00AF1A35">
        <w:rPr>
          <w:rFonts w:asciiTheme="majorHAnsi" w:hAnsiTheme="majorHAnsi"/>
          <w:sz w:val="22"/>
          <w:szCs w:val="22"/>
          <w:u w:val="single"/>
        </w:rPr>
        <w:t>Fieldwork Techniques</w:t>
      </w:r>
    </w:p>
    <w:p w14:paraId="4052D4DC" w14:textId="2F16CFF8" w:rsidR="00AF1A35" w:rsidRPr="00AF1A35" w:rsidRDefault="00AF1A35" w:rsidP="00AF1A35">
      <w:pPr>
        <w:pStyle w:val="ListParagraph"/>
        <w:numPr>
          <w:ilvl w:val="0"/>
          <w:numId w:val="16"/>
        </w:numPr>
        <w:rPr>
          <w:rFonts w:asciiTheme="majorHAnsi" w:hAnsiTheme="majorHAnsi"/>
          <w:sz w:val="22"/>
          <w:szCs w:val="22"/>
          <w:u w:val="single"/>
        </w:rPr>
      </w:pPr>
      <w:r w:rsidRPr="00AF1A35">
        <w:rPr>
          <w:rFonts w:asciiTheme="majorHAnsi" w:hAnsiTheme="majorHAnsi"/>
          <w:b/>
          <w:sz w:val="22"/>
          <w:szCs w:val="22"/>
        </w:rPr>
        <w:t>Deductive approach</w:t>
      </w:r>
      <w:r>
        <w:rPr>
          <w:rFonts w:asciiTheme="majorHAnsi" w:hAnsiTheme="majorHAnsi"/>
          <w:sz w:val="22"/>
          <w:szCs w:val="22"/>
        </w:rPr>
        <w:t xml:space="preserve">: research that starts from a research question or hypothesis and then involves collecting data through different techniques. More likely to collect quantitative data (numeric) ex: land in relation to population, number of people with health problems </w:t>
      </w:r>
    </w:p>
    <w:p w14:paraId="6F4D4138" w14:textId="2AD92365" w:rsidR="00AF1A35" w:rsidRDefault="00AF1A35" w:rsidP="00AF1A35">
      <w:pPr>
        <w:pStyle w:val="ListParagraph"/>
        <w:ind w:left="1440"/>
        <w:rPr>
          <w:rFonts w:asciiTheme="majorHAnsi" w:hAnsiTheme="majorHAnsi"/>
          <w:sz w:val="22"/>
          <w:szCs w:val="22"/>
        </w:rPr>
      </w:pPr>
      <w:r w:rsidRPr="00AF1A35">
        <w:rPr>
          <w:rFonts w:asciiTheme="majorHAnsi" w:hAnsiTheme="majorHAnsi"/>
          <w:b/>
          <w:sz w:val="22"/>
          <w:szCs w:val="22"/>
        </w:rPr>
        <w:lastRenderedPageBreak/>
        <w:t>Inductive approach</w:t>
      </w:r>
      <w:r>
        <w:rPr>
          <w:rFonts w:asciiTheme="majorHAnsi" w:hAnsiTheme="majorHAnsi"/>
          <w:sz w:val="22"/>
          <w:szCs w:val="22"/>
        </w:rPr>
        <w:t>: proceeds without a hypothesis and involves gathering data through unstructured, informal observation, convo, and others. Likely to use qualitative data such as recordings of myths, convos, filming events,</w:t>
      </w:r>
    </w:p>
    <w:p w14:paraId="672F9D59" w14:textId="21E9F629" w:rsidR="00AF1A35" w:rsidRDefault="00AF1A35" w:rsidP="00AF1A35">
      <w:pPr>
        <w:pStyle w:val="ListParagraph"/>
        <w:ind w:left="1440"/>
        <w:rPr>
          <w:rFonts w:asciiTheme="majorHAnsi" w:hAnsiTheme="majorHAnsi"/>
          <w:sz w:val="22"/>
          <w:szCs w:val="22"/>
        </w:rPr>
      </w:pPr>
      <w:r w:rsidRPr="00BC2E82">
        <w:rPr>
          <w:rFonts w:asciiTheme="majorHAnsi" w:hAnsiTheme="majorHAnsi"/>
          <w:b/>
          <w:highlight w:val="green"/>
        </w:rPr>
        <w:t>Etic</w:t>
      </w:r>
      <w:r w:rsidRPr="00AF1A35">
        <w:rPr>
          <w:rFonts w:asciiTheme="majorHAnsi" w:hAnsiTheme="majorHAnsi"/>
          <w:sz w:val="22"/>
          <w:szCs w:val="22"/>
        </w:rPr>
        <w:t xml:space="preserve">: </w:t>
      </w:r>
      <w:r>
        <w:rPr>
          <w:rFonts w:asciiTheme="majorHAnsi" w:hAnsiTheme="majorHAnsi"/>
          <w:sz w:val="22"/>
          <w:szCs w:val="22"/>
        </w:rPr>
        <w:t>data collected according to researchers questions and categories with the goal of being able to test a hypothesis</w:t>
      </w:r>
      <w:r w:rsidR="00E424F3">
        <w:rPr>
          <w:rFonts w:asciiTheme="majorHAnsi" w:hAnsiTheme="majorHAnsi"/>
          <w:sz w:val="22"/>
          <w:szCs w:val="22"/>
        </w:rPr>
        <w:t xml:space="preserve"> P46 </w:t>
      </w:r>
    </w:p>
    <w:p w14:paraId="11B5515D" w14:textId="1CDA5819" w:rsidR="00AF1A35" w:rsidRDefault="00AF1A35" w:rsidP="00AF1A35">
      <w:pPr>
        <w:pStyle w:val="ListParagraph"/>
        <w:ind w:left="1440"/>
        <w:rPr>
          <w:rFonts w:asciiTheme="majorHAnsi" w:hAnsiTheme="majorHAnsi"/>
          <w:sz w:val="22"/>
          <w:szCs w:val="22"/>
        </w:rPr>
      </w:pPr>
      <w:r w:rsidRPr="00BC2E82">
        <w:rPr>
          <w:rFonts w:asciiTheme="majorHAnsi" w:hAnsiTheme="majorHAnsi"/>
          <w:b/>
          <w:highlight w:val="green"/>
        </w:rPr>
        <w:t>Emic</w:t>
      </w:r>
      <w:r w:rsidRPr="00AF1A35">
        <w:rPr>
          <w:rFonts w:asciiTheme="majorHAnsi" w:hAnsiTheme="majorHAnsi"/>
          <w:sz w:val="22"/>
          <w:szCs w:val="22"/>
        </w:rPr>
        <w:t>:</w:t>
      </w:r>
      <w:r>
        <w:rPr>
          <w:rFonts w:asciiTheme="majorHAnsi" w:hAnsiTheme="majorHAnsi"/>
          <w:sz w:val="22"/>
          <w:szCs w:val="22"/>
        </w:rPr>
        <w:t xml:space="preserve"> data collected that reflected what insiders say and understand about their culture and insiders categories of thinking. </w:t>
      </w:r>
    </w:p>
    <w:p w14:paraId="7AC97A5A" w14:textId="18A068FA" w:rsidR="00BC2E82" w:rsidRDefault="00E424F3" w:rsidP="00BC2E82">
      <w:pPr>
        <w:pStyle w:val="ListParagraph"/>
        <w:numPr>
          <w:ilvl w:val="0"/>
          <w:numId w:val="16"/>
        </w:numPr>
        <w:rPr>
          <w:rFonts w:asciiTheme="majorHAnsi" w:hAnsiTheme="majorHAnsi"/>
          <w:sz w:val="22"/>
          <w:szCs w:val="22"/>
        </w:rPr>
      </w:pPr>
      <w:r w:rsidRPr="00E424F3">
        <w:rPr>
          <w:rFonts w:asciiTheme="majorHAnsi" w:hAnsiTheme="majorHAnsi"/>
          <w:b/>
          <w:sz w:val="22"/>
          <w:szCs w:val="22"/>
        </w:rPr>
        <w:t>Participant observation</w:t>
      </w:r>
      <w:r>
        <w:rPr>
          <w:rFonts w:asciiTheme="majorHAnsi" w:hAnsiTheme="majorHAnsi"/>
          <w:sz w:val="22"/>
          <w:szCs w:val="22"/>
        </w:rPr>
        <w:t xml:space="preserve">: this included the </w:t>
      </w:r>
      <w:r w:rsidRPr="00E424F3">
        <w:rPr>
          <w:rFonts w:asciiTheme="majorHAnsi" w:hAnsiTheme="majorHAnsi"/>
          <w:b/>
          <w:sz w:val="22"/>
          <w:szCs w:val="22"/>
        </w:rPr>
        <w:t>Hawthorne Effect</w:t>
      </w:r>
      <w:r>
        <w:rPr>
          <w:rFonts w:asciiTheme="majorHAnsi" w:hAnsiTheme="majorHAnsi"/>
          <w:sz w:val="22"/>
          <w:szCs w:val="22"/>
        </w:rPr>
        <w:t xml:space="preserve">: a research bias that occurs when participants change their behavior to conform to the perceived expectations of the researcher. (1930s) </w:t>
      </w:r>
    </w:p>
    <w:p w14:paraId="5CE80481" w14:textId="265A217D" w:rsidR="00E424F3" w:rsidRDefault="00E424F3" w:rsidP="00E424F3">
      <w:pPr>
        <w:pStyle w:val="ListParagraph"/>
        <w:ind w:left="1440"/>
        <w:rPr>
          <w:rFonts w:asciiTheme="majorHAnsi" w:hAnsiTheme="majorHAnsi"/>
          <w:sz w:val="22"/>
          <w:szCs w:val="22"/>
        </w:rPr>
      </w:pPr>
      <w:r>
        <w:rPr>
          <w:rFonts w:asciiTheme="majorHAnsi" w:hAnsiTheme="majorHAnsi"/>
          <w:b/>
          <w:sz w:val="22"/>
          <w:szCs w:val="22"/>
        </w:rPr>
        <w:t>Reflexive anthro</w:t>
      </w:r>
      <w:r w:rsidRPr="00E424F3">
        <w:rPr>
          <w:rFonts w:asciiTheme="majorHAnsi" w:hAnsiTheme="majorHAnsi"/>
          <w:sz w:val="22"/>
          <w:szCs w:val="22"/>
        </w:rPr>
        <w:t>:</w:t>
      </w:r>
      <w:r>
        <w:rPr>
          <w:rFonts w:asciiTheme="majorHAnsi" w:hAnsiTheme="majorHAnsi"/>
          <w:sz w:val="22"/>
          <w:szCs w:val="22"/>
        </w:rPr>
        <w:t xml:space="preserve"> how presence affects fieldwork and findings (reassess, constant awareness).</w:t>
      </w:r>
    </w:p>
    <w:p w14:paraId="2940C71C" w14:textId="1001147F" w:rsidR="00E424F3" w:rsidRDefault="00E424F3" w:rsidP="00E424F3">
      <w:pPr>
        <w:pStyle w:val="ListParagraph"/>
        <w:numPr>
          <w:ilvl w:val="0"/>
          <w:numId w:val="16"/>
        </w:numPr>
        <w:rPr>
          <w:rFonts w:asciiTheme="majorHAnsi" w:hAnsiTheme="majorHAnsi"/>
          <w:sz w:val="22"/>
          <w:szCs w:val="22"/>
        </w:rPr>
      </w:pPr>
      <w:r>
        <w:rPr>
          <w:rFonts w:asciiTheme="majorHAnsi" w:hAnsiTheme="majorHAnsi"/>
          <w:b/>
          <w:sz w:val="22"/>
          <w:szCs w:val="22"/>
        </w:rPr>
        <w:t>Talking with people</w:t>
      </w:r>
      <w:r w:rsidRPr="00E424F3">
        <w:rPr>
          <w:rFonts w:asciiTheme="majorHAnsi" w:hAnsiTheme="majorHAnsi"/>
          <w:sz w:val="22"/>
          <w:szCs w:val="22"/>
        </w:rPr>
        <w:t>:</w:t>
      </w:r>
      <w:r>
        <w:rPr>
          <w:rFonts w:asciiTheme="majorHAnsi" w:hAnsiTheme="majorHAnsi"/>
          <w:sz w:val="22"/>
          <w:szCs w:val="22"/>
        </w:rPr>
        <w:t xml:space="preserve"> informal, casual, unplanned convo, and formal. You can use interviews, questionnaires (need to have familiarity with culture and ask other researcher to look it over)</w:t>
      </w:r>
    </w:p>
    <w:p w14:paraId="5C3B5D65" w14:textId="77777777" w:rsidR="00445FFE" w:rsidRPr="00445FFE" w:rsidRDefault="00E424F3" w:rsidP="00E424F3">
      <w:pPr>
        <w:pStyle w:val="ListParagraph"/>
        <w:numPr>
          <w:ilvl w:val="0"/>
          <w:numId w:val="16"/>
        </w:numPr>
        <w:rPr>
          <w:rFonts w:asciiTheme="majorHAnsi" w:hAnsiTheme="majorHAnsi"/>
          <w:b/>
          <w:sz w:val="22"/>
          <w:szCs w:val="22"/>
        </w:rPr>
      </w:pPr>
      <w:r w:rsidRPr="00E424F3">
        <w:rPr>
          <w:rFonts w:asciiTheme="majorHAnsi" w:hAnsiTheme="majorHAnsi"/>
          <w:b/>
          <w:sz w:val="22"/>
          <w:szCs w:val="22"/>
        </w:rPr>
        <w:t xml:space="preserve">Observing + talking: </w:t>
      </w:r>
      <w:r w:rsidR="00445FFE" w:rsidRPr="00445FFE">
        <w:rPr>
          <w:rFonts w:asciiTheme="majorHAnsi" w:hAnsiTheme="majorHAnsi"/>
          <w:sz w:val="22"/>
          <w:szCs w:val="22"/>
        </w:rPr>
        <w:t>P47</w:t>
      </w:r>
      <w:r w:rsidR="00445FFE">
        <w:rPr>
          <w:rFonts w:asciiTheme="majorHAnsi" w:hAnsiTheme="majorHAnsi"/>
          <w:b/>
          <w:sz w:val="22"/>
          <w:szCs w:val="22"/>
        </w:rPr>
        <w:t xml:space="preserve"> </w:t>
      </w:r>
      <w:r>
        <w:rPr>
          <w:rFonts w:asciiTheme="majorHAnsi" w:hAnsiTheme="majorHAnsi"/>
          <w:sz w:val="22"/>
          <w:szCs w:val="22"/>
        </w:rPr>
        <w:t>questionnaires must be complemented by observational data on what people actually do. Ex Newfoundland and fishing.</w:t>
      </w:r>
    </w:p>
    <w:p w14:paraId="07461850" w14:textId="77777777" w:rsidR="00445FFE" w:rsidRPr="00445FFE" w:rsidRDefault="00445FFE" w:rsidP="00E424F3">
      <w:pPr>
        <w:pStyle w:val="ListParagraph"/>
        <w:numPr>
          <w:ilvl w:val="0"/>
          <w:numId w:val="16"/>
        </w:numPr>
        <w:rPr>
          <w:rFonts w:asciiTheme="majorHAnsi" w:hAnsiTheme="majorHAnsi"/>
          <w:b/>
          <w:sz w:val="22"/>
          <w:szCs w:val="22"/>
        </w:rPr>
      </w:pPr>
      <w:r>
        <w:rPr>
          <w:rFonts w:asciiTheme="majorHAnsi" w:hAnsiTheme="majorHAnsi"/>
          <w:b/>
          <w:sz w:val="22"/>
          <w:szCs w:val="22"/>
        </w:rPr>
        <w:t>Specialized Methods:</w:t>
      </w:r>
      <w:r>
        <w:rPr>
          <w:rFonts w:asciiTheme="majorHAnsi" w:hAnsiTheme="majorHAnsi"/>
          <w:sz w:val="22"/>
          <w:szCs w:val="22"/>
        </w:rPr>
        <w:t xml:space="preserve"> the choice depends on anthros goals</w:t>
      </w:r>
    </w:p>
    <w:p w14:paraId="44C9E272" w14:textId="1B8E084B" w:rsidR="00E424F3" w:rsidRDefault="00445FFE" w:rsidP="00445FFE">
      <w:pPr>
        <w:pStyle w:val="ListParagraph"/>
        <w:ind w:left="1440"/>
        <w:rPr>
          <w:rFonts w:asciiTheme="majorHAnsi" w:hAnsiTheme="majorHAnsi"/>
          <w:sz w:val="22"/>
          <w:szCs w:val="22"/>
        </w:rPr>
      </w:pPr>
      <w:r w:rsidRPr="00445FFE">
        <w:rPr>
          <w:rFonts w:asciiTheme="majorHAnsi" w:hAnsiTheme="majorHAnsi"/>
          <w:b/>
          <w:sz w:val="22"/>
          <w:szCs w:val="22"/>
          <w:highlight w:val="green"/>
        </w:rPr>
        <w:t>Life history</w:t>
      </w:r>
      <w:r>
        <w:rPr>
          <w:rFonts w:asciiTheme="majorHAnsi" w:hAnsiTheme="majorHAnsi"/>
          <w:b/>
          <w:sz w:val="22"/>
          <w:szCs w:val="22"/>
        </w:rPr>
        <w:t>:</w:t>
      </w:r>
      <w:r>
        <w:rPr>
          <w:rFonts w:asciiTheme="majorHAnsi" w:hAnsiTheme="majorHAnsi"/>
          <w:sz w:val="22"/>
          <w:szCs w:val="22"/>
        </w:rPr>
        <w:t xml:space="preserve"> </w:t>
      </w:r>
      <w:r w:rsidR="005C7E2B">
        <w:rPr>
          <w:rFonts w:asciiTheme="majorHAnsi" w:hAnsiTheme="majorHAnsi"/>
          <w:sz w:val="22"/>
          <w:szCs w:val="22"/>
        </w:rPr>
        <w:t xml:space="preserve">qualitative, in depth description of an individual’s life as narrated to the researcher. Franz Boas rejected this method bc people might lie and exaggerate. But it reveals rich information on how they think no matter how distorted, what they want to tell us, her </w:t>
      </w:r>
      <w:r w:rsidR="005C7E2B" w:rsidRPr="00524C80">
        <w:rPr>
          <w:rFonts w:asciiTheme="majorHAnsi" w:hAnsiTheme="majorHAnsi"/>
          <w:b/>
          <w:sz w:val="22"/>
          <w:szCs w:val="22"/>
          <w:highlight w:val="green"/>
        </w:rPr>
        <w:t>cultural</w:t>
      </w:r>
      <w:r w:rsidR="005C7E2B" w:rsidRPr="005C7E2B">
        <w:rPr>
          <w:rFonts w:asciiTheme="majorHAnsi" w:hAnsiTheme="majorHAnsi"/>
          <w:sz w:val="22"/>
          <w:szCs w:val="22"/>
          <w:highlight w:val="green"/>
        </w:rPr>
        <w:t xml:space="preserve"> </w:t>
      </w:r>
      <w:r w:rsidR="005C7E2B" w:rsidRPr="00524C80">
        <w:rPr>
          <w:rFonts w:asciiTheme="majorHAnsi" w:hAnsiTheme="majorHAnsi"/>
          <w:b/>
          <w:sz w:val="22"/>
          <w:szCs w:val="22"/>
          <w:highlight w:val="green"/>
        </w:rPr>
        <w:t>constructionism</w:t>
      </w:r>
      <w:r w:rsidR="005C7E2B">
        <w:rPr>
          <w:rFonts w:asciiTheme="majorHAnsi" w:hAnsiTheme="majorHAnsi"/>
          <w:sz w:val="22"/>
          <w:szCs w:val="22"/>
        </w:rPr>
        <w:t xml:space="preserve"> of her experiences P48. Anthros now try and find people with interesting social niches, reveal shared patterns</w:t>
      </w:r>
      <w:r w:rsidR="002943FB">
        <w:rPr>
          <w:rFonts w:asciiTheme="majorHAnsi" w:hAnsiTheme="majorHAnsi"/>
          <w:sz w:val="22"/>
          <w:szCs w:val="22"/>
        </w:rPr>
        <w:t>.</w:t>
      </w:r>
    </w:p>
    <w:p w14:paraId="5492B747" w14:textId="583672C9" w:rsidR="002943FB" w:rsidRPr="002943FB" w:rsidRDefault="002943FB" w:rsidP="002943FB">
      <w:pPr>
        <w:pStyle w:val="ListParagraph"/>
        <w:numPr>
          <w:ilvl w:val="0"/>
          <w:numId w:val="21"/>
        </w:numPr>
        <w:rPr>
          <w:rFonts w:asciiTheme="majorHAnsi" w:hAnsiTheme="majorHAnsi"/>
          <w:b/>
          <w:sz w:val="22"/>
          <w:szCs w:val="22"/>
        </w:rPr>
      </w:pPr>
      <w:r>
        <w:rPr>
          <w:rFonts w:asciiTheme="majorHAnsi" w:hAnsiTheme="majorHAnsi"/>
          <w:b/>
          <w:sz w:val="22"/>
          <w:szCs w:val="22"/>
        </w:rPr>
        <w:t xml:space="preserve">Time allocation study: </w:t>
      </w:r>
      <w:r>
        <w:rPr>
          <w:rFonts w:asciiTheme="majorHAnsi" w:hAnsiTheme="majorHAnsi"/>
          <w:sz w:val="22"/>
          <w:szCs w:val="22"/>
        </w:rPr>
        <w:t>quantitative method that collects data on how people spend their time each day on particular activities (relies on standard time units as their basic matrix and then labeling or coding the activities that occur within certain time segments</w:t>
      </w:r>
    </w:p>
    <w:p w14:paraId="10A905BB" w14:textId="5AD1D9CD" w:rsidR="002943FB" w:rsidRPr="00916575" w:rsidRDefault="002943FB" w:rsidP="002943FB">
      <w:pPr>
        <w:pStyle w:val="ListParagraph"/>
        <w:numPr>
          <w:ilvl w:val="0"/>
          <w:numId w:val="21"/>
        </w:numPr>
        <w:rPr>
          <w:rFonts w:asciiTheme="majorHAnsi" w:hAnsiTheme="majorHAnsi"/>
          <w:b/>
          <w:sz w:val="22"/>
          <w:szCs w:val="22"/>
        </w:rPr>
      </w:pPr>
      <w:r>
        <w:rPr>
          <w:rFonts w:asciiTheme="majorHAnsi" w:hAnsiTheme="majorHAnsi"/>
          <w:b/>
          <w:sz w:val="22"/>
          <w:szCs w:val="22"/>
        </w:rPr>
        <w:t xml:space="preserve">Triangulation: </w:t>
      </w:r>
      <w:r>
        <w:rPr>
          <w:rFonts w:asciiTheme="majorHAnsi" w:hAnsiTheme="majorHAnsi"/>
          <w:sz w:val="22"/>
          <w:szCs w:val="22"/>
        </w:rPr>
        <w:t>seeking info</w:t>
      </w:r>
      <w:r w:rsidR="00916575">
        <w:rPr>
          <w:rFonts w:asciiTheme="majorHAnsi" w:hAnsiTheme="majorHAnsi"/>
          <w:sz w:val="22"/>
          <w:szCs w:val="22"/>
        </w:rPr>
        <w:t xml:space="preserve"> on a particular topic from more than one angle or perspective. </w:t>
      </w:r>
    </w:p>
    <w:p w14:paraId="16EB042D" w14:textId="77777777" w:rsidR="00916575" w:rsidRPr="00916575" w:rsidRDefault="00916575" w:rsidP="002943FB">
      <w:pPr>
        <w:pStyle w:val="ListParagraph"/>
        <w:numPr>
          <w:ilvl w:val="0"/>
          <w:numId w:val="21"/>
        </w:numPr>
        <w:rPr>
          <w:rFonts w:asciiTheme="majorHAnsi" w:hAnsiTheme="majorHAnsi"/>
          <w:b/>
          <w:sz w:val="22"/>
          <w:szCs w:val="22"/>
        </w:rPr>
      </w:pPr>
      <w:r>
        <w:rPr>
          <w:rFonts w:asciiTheme="majorHAnsi" w:hAnsiTheme="majorHAnsi"/>
          <w:b/>
          <w:sz w:val="22"/>
          <w:szCs w:val="22"/>
        </w:rPr>
        <w:t xml:space="preserve">Analyzing qualitative data: </w:t>
      </w:r>
      <w:r w:rsidRPr="00916575">
        <w:rPr>
          <w:rFonts w:asciiTheme="majorHAnsi" w:hAnsiTheme="majorHAnsi"/>
          <w:sz w:val="22"/>
          <w:szCs w:val="22"/>
        </w:rPr>
        <w:t>p52</w:t>
      </w:r>
      <w:r>
        <w:rPr>
          <w:rFonts w:asciiTheme="majorHAnsi" w:hAnsiTheme="majorHAnsi"/>
          <w:sz w:val="22"/>
          <w:szCs w:val="22"/>
        </w:rPr>
        <w:t xml:space="preserve"> search for themes, or regularities in the date. Many use computers for computer scanning using the ethnograph. They seek to provide a plausible interpretation, an evocation or new understanding that has detail and richness as its strengths rather than replicability.</w:t>
      </w:r>
    </w:p>
    <w:p w14:paraId="6E579544" w14:textId="77777777" w:rsidR="00524C80" w:rsidRPr="00524C80" w:rsidRDefault="00524C80" w:rsidP="002943FB">
      <w:pPr>
        <w:pStyle w:val="ListParagraph"/>
        <w:numPr>
          <w:ilvl w:val="0"/>
          <w:numId w:val="21"/>
        </w:numPr>
        <w:rPr>
          <w:rFonts w:asciiTheme="majorHAnsi" w:hAnsiTheme="majorHAnsi"/>
          <w:b/>
          <w:sz w:val="22"/>
          <w:szCs w:val="22"/>
        </w:rPr>
      </w:pPr>
      <w:r>
        <w:rPr>
          <w:rFonts w:asciiTheme="majorHAnsi" w:hAnsiTheme="majorHAnsi"/>
          <w:b/>
          <w:sz w:val="22"/>
          <w:szCs w:val="22"/>
        </w:rPr>
        <w:t>A</w:t>
      </w:r>
      <w:r w:rsidR="00916575">
        <w:rPr>
          <w:rFonts w:asciiTheme="majorHAnsi" w:hAnsiTheme="majorHAnsi"/>
          <w:b/>
          <w:sz w:val="22"/>
          <w:szCs w:val="22"/>
        </w:rPr>
        <w:t>nalyzin</w:t>
      </w:r>
      <w:r>
        <w:rPr>
          <w:rFonts w:asciiTheme="majorHAnsi" w:hAnsiTheme="majorHAnsi"/>
          <w:b/>
          <w:sz w:val="22"/>
          <w:szCs w:val="22"/>
        </w:rPr>
        <w:t>g quantitative data:</w:t>
      </w:r>
      <w:r>
        <w:rPr>
          <w:rFonts w:asciiTheme="majorHAnsi" w:hAnsiTheme="majorHAnsi"/>
          <w:sz w:val="22"/>
          <w:szCs w:val="22"/>
        </w:rPr>
        <w:t xml:space="preserve"> some require knowledge of statistics and computer.</w:t>
      </w:r>
    </w:p>
    <w:p w14:paraId="2523A044" w14:textId="77777777" w:rsidR="00A846F3" w:rsidRPr="005D1D40" w:rsidRDefault="00A846F3" w:rsidP="00A846F3">
      <w:pPr>
        <w:pStyle w:val="ListParagraph"/>
        <w:ind w:left="1440"/>
        <w:rPr>
          <w:rFonts w:asciiTheme="majorHAnsi" w:hAnsiTheme="majorHAnsi"/>
          <w:sz w:val="22"/>
          <w:szCs w:val="22"/>
        </w:rPr>
      </w:pPr>
    </w:p>
    <w:p w14:paraId="758C8AFA" w14:textId="5C99BA7E" w:rsidR="001279EB" w:rsidRPr="005D1D40" w:rsidRDefault="001279EB" w:rsidP="001279EB">
      <w:pPr>
        <w:pStyle w:val="ListParagraph"/>
        <w:numPr>
          <w:ilvl w:val="0"/>
          <w:numId w:val="6"/>
        </w:numPr>
        <w:rPr>
          <w:rFonts w:asciiTheme="majorHAnsi" w:hAnsiTheme="majorHAnsi"/>
          <w:sz w:val="22"/>
          <w:szCs w:val="22"/>
        </w:rPr>
      </w:pPr>
      <w:r w:rsidRPr="005D1D40">
        <w:rPr>
          <w:rFonts w:asciiTheme="majorHAnsi" w:hAnsiTheme="majorHAnsi"/>
          <w:sz w:val="22"/>
          <w:szCs w:val="22"/>
          <w:highlight w:val="yellow"/>
        </w:rPr>
        <w:t>Armchair anthro</w:t>
      </w:r>
      <w:r w:rsidRPr="005D1D40">
        <w:rPr>
          <w:rFonts w:asciiTheme="majorHAnsi" w:hAnsiTheme="majorHAnsi"/>
          <w:sz w:val="22"/>
          <w:szCs w:val="22"/>
        </w:rPr>
        <w:t xml:space="preserve">: reading and sitting to learn about other cultures. Don’t have direct experience. </w:t>
      </w:r>
    </w:p>
    <w:p w14:paraId="00E7EDC8" w14:textId="2C49AD70" w:rsidR="001279EB" w:rsidRPr="005D1D40" w:rsidRDefault="001279EB" w:rsidP="001279EB">
      <w:pPr>
        <w:pStyle w:val="ListParagraph"/>
        <w:numPr>
          <w:ilvl w:val="0"/>
          <w:numId w:val="6"/>
        </w:numPr>
        <w:rPr>
          <w:rFonts w:asciiTheme="majorHAnsi" w:hAnsiTheme="majorHAnsi"/>
          <w:sz w:val="22"/>
          <w:szCs w:val="22"/>
        </w:rPr>
      </w:pPr>
      <w:r w:rsidRPr="005D1D40">
        <w:rPr>
          <w:rFonts w:asciiTheme="majorHAnsi" w:hAnsiTheme="majorHAnsi"/>
          <w:sz w:val="22"/>
          <w:szCs w:val="22"/>
          <w:highlight w:val="yellow"/>
        </w:rPr>
        <w:t>Verandah anthropology</w:t>
      </w:r>
      <w:r w:rsidRPr="005D1D40">
        <w:rPr>
          <w:rFonts w:asciiTheme="majorHAnsi" w:hAnsiTheme="majorHAnsi"/>
          <w:sz w:val="22"/>
          <w:szCs w:val="22"/>
        </w:rPr>
        <w:t>: in late 19 and early 20</w:t>
      </w:r>
      <w:r w:rsidRPr="005D1D40">
        <w:rPr>
          <w:rFonts w:asciiTheme="majorHAnsi" w:hAnsiTheme="majorHAnsi"/>
          <w:sz w:val="22"/>
          <w:szCs w:val="22"/>
          <w:vertAlign w:val="superscript"/>
        </w:rPr>
        <w:t>th</w:t>
      </w:r>
      <w:r w:rsidRPr="005D1D40">
        <w:rPr>
          <w:rFonts w:asciiTheme="majorHAnsi" w:hAnsiTheme="majorHAnsi"/>
          <w:sz w:val="22"/>
          <w:szCs w:val="22"/>
        </w:rPr>
        <w:t xml:space="preserve"> century, anthros hired by European </w:t>
      </w:r>
      <w:r w:rsidR="00C50EA8" w:rsidRPr="005D1D40">
        <w:rPr>
          <w:rFonts w:asciiTheme="majorHAnsi" w:hAnsiTheme="majorHAnsi"/>
          <w:sz w:val="22"/>
          <w:szCs w:val="22"/>
        </w:rPr>
        <w:t xml:space="preserve">colonial governments moved a step closed to learning directly about the people of other cultures. They travelled to colonized countries in Africa and Asia and lived near but not with the people they were studying. The anthro would send out for natives to come to his verandah for interviewing. </w:t>
      </w:r>
    </w:p>
    <w:p w14:paraId="7E521190" w14:textId="7379C0BE" w:rsidR="00C50EA8" w:rsidRPr="005D1D40" w:rsidRDefault="00C50EA8" w:rsidP="001279EB">
      <w:pPr>
        <w:pStyle w:val="ListParagraph"/>
        <w:numPr>
          <w:ilvl w:val="0"/>
          <w:numId w:val="6"/>
        </w:numPr>
        <w:rPr>
          <w:rFonts w:asciiTheme="majorHAnsi" w:hAnsiTheme="majorHAnsi"/>
          <w:sz w:val="22"/>
          <w:szCs w:val="22"/>
        </w:rPr>
      </w:pPr>
      <w:r w:rsidRPr="005D1D40">
        <w:rPr>
          <w:rFonts w:asciiTheme="majorHAnsi" w:hAnsiTheme="majorHAnsi"/>
          <w:sz w:val="22"/>
          <w:szCs w:val="22"/>
          <w:highlight w:val="yellow"/>
        </w:rPr>
        <w:t>Salvage Anthropology</w:t>
      </w:r>
      <w:r w:rsidRPr="005D1D40">
        <w:rPr>
          <w:rFonts w:asciiTheme="majorHAnsi" w:hAnsiTheme="majorHAnsi"/>
          <w:sz w:val="22"/>
          <w:szCs w:val="22"/>
        </w:rPr>
        <w:t xml:space="preserve">: to collect what data he could from the remaining people in order to document their language, social life and religious beliefs. </w:t>
      </w:r>
    </w:p>
    <w:p w14:paraId="5C04F8A7" w14:textId="13323645" w:rsidR="00C50EA8" w:rsidRPr="005D1D40" w:rsidRDefault="00C50EA8" w:rsidP="001279EB">
      <w:pPr>
        <w:pStyle w:val="ListParagraph"/>
        <w:numPr>
          <w:ilvl w:val="0"/>
          <w:numId w:val="6"/>
        </w:numPr>
        <w:rPr>
          <w:rFonts w:asciiTheme="majorHAnsi" w:hAnsiTheme="majorHAnsi"/>
          <w:sz w:val="22"/>
          <w:szCs w:val="22"/>
        </w:rPr>
      </w:pPr>
      <w:r w:rsidRPr="005D1D40">
        <w:rPr>
          <w:rFonts w:asciiTheme="majorHAnsi" w:hAnsiTheme="majorHAnsi"/>
          <w:sz w:val="22"/>
          <w:szCs w:val="22"/>
          <w:highlight w:val="yellow"/>
        </w:rPr>
        <w:lastRenderedPageBreak/>
        <w:t>Multi-sited research</w:t>
      </w:r>
      <w:r w:rsidRPr="005D1D40">
        <w:rPr>
          <w:rFonts w:asciiTheme="majorHAnsi" w:hAnsiTheme="majorHAnsi"/>
          <w:sz w:val="22"/>
          <w:szCs w:val="22"/>
        </w:rPr>
        <w:t>: research conducted in more than one location in order to understand the behaviors and ideas of dispersed members of a culture or the relationship among different levels such as state policy and local culture.</w:t>
      </w:r>
    </w:p>
    <w:p w14:paraId="0858B19D" w14:textId="7951473A" w:rsidR="00C50EA8" w:rsidRPr="005D1D40" w:rsidRDefault="00C50EA8" w:rsidP="001279EB">
      <w:pPr>
        <w:pStyle w:val="ListParagraph"/>
        <w:numPr>
          <w:ilvl w:val="0"/>
          <w:numId w:val="6"/>
        </w:numPr>
        <w:rPr>
          <w:rFonts w:asciiTheme="majorHAnsi" w:hAnsiTheme="majorHAnsi"/>
          <w:sz w:val="22"/>
          <w:szCs w:val="22"/>
        </w:rPr>
      </w:pPr>
      <w:r w:rsidRPr="005D1D40">
        <w:rPr>
          <w:rFonts w:asciiTheme="majorHAnsi" w:hAnsiTheme="majorHAnsi"/>
          <w:sz w:val="22"/>
          <w:szCs w:val="22"/>
          <w:highlight w:val="yellow"/>
        </w:rPr>
        <w:t>Participant observation:</w:t>
      </w:r>
      <w:r w:rsidRPr="005D1D40">
        <w:rPr>
          <w:rFonts w:asciiTheme="majorHAnsi" w:hAnsiTheme="majorHAnsi"/>
          <w:sz w:val="22"/>
          <w:szCs w:val="22"/>
        </w:rPr>
        <w:t xml:space="preserve"> learning about culture that involves living in a culture for an extended period while gathering data.</w:t>
      </w:r>
      <w:r w:rsidR="00092362" w:rsidRPr="005D1D40">
        <w:rPr>
          <w:rFonts w:asciiTheme="majorHAnsi" w:hAnsiTheme="majorHAnsi"/>
          <w:sz w:val="22"/>
          <w:szCs w:val="22"/>
        </w:rPr>
        <w:t xml:space="preserve"> Early 20</w:t>
      </w:r>
      <w:r w:rsidR="00092362" w:rsidRPr="005D1D40">
        <w:rPr>
          <w:rFonts w:asciiTheme="majorHAnsi" w:hAnsiTheme="majorHAnsi"/>
          <w:sz w:val="22"/>
          <w:szCs w:val="22"/>
          <w:vertAlign w:val="superscript"/>
        </w:rPr>
        <w:t>th</w:t>
      </w:r>
      <w:r w:rsidR="00092362" w:rsidRPr="005D1D40">
        <w:rPr>
          <w:rFonts w:asciiTheme="majorHAnsi" w:hAnsiTheme="majorHAnsi"/>
          <w:sz w:val="22"/>
          <w:szCs w:val="22"/>
        </w:rPr>
        <w:t xml:space="preserve"> century during WWI. Malinowski is the “father”. Adopted an innovative approach to learning about culture in the south pacific. Key elements established by him are living with people learning the language and participating in everyday life. You can learn about their culture context. When the war ended he returned to Europe and established the tradition of </w:t>
      </w:r>
      <w:proofErr w:type="spellStart"/>
      <w:r w:rsidR="00092362" w:rsidRPr="005D1D40">
        <w:rPr>
          <w:rFonts w:asciiTheme="majorHAnsi" w:hAnsiTheme="majorHAnsi"/>
          <w:sz w:val="22"/>
          <w:szCs w:val="22"/>
        </w:rPr>
        <w:t>p.o.</w:t>
      </w:r>
      <w:proofErr w:type="spellEnd"/>
      <w:r w:rsidR="00092362" w:rsidRPr="005D1D40">
        <w:rPr>
          <w:rFonts w:asciiTheme="majorHAnsi" w:hAnsiTheme="majorHAnsi"/>
          <w:sz w:val="22"/>
          <w:szCs w:val="22"/>
        </w:rPr>
        <w:t xml:space="preserve"> in the new university programs for training anthros. </w:t>
      </w:r>
    </w:p>
    <w:p w14:paraId="54C0A6C0" w14:textId="65D7F483" w:rsidR="00092362" w:rsidRPr="005D1D40" w:rsidRDefault="00092362" w:rsidP="00092362">
      <w:pPr>
        <w:pStyle w:val="ListParagraph"/>
        <w:numPr>
          <w:ilvl w:val="0"/>
          <w:numId w:val="7"/>
        </w:numPr>
        <w:rPr>
          <w:rFonts w:asciiTheme="majorHAnsi" w:hAnsiTheme="majorHAnsi"/>
          <w:sz w:val="22"/>
          <w:szCs w:val="22"/>
        </w:rPr>
      </w:pPr>
      <w:r w:rsidRPr="005D1D40">
        <w:rPr>
          <w:rFonts w:asciiTheme="majorHAnsi" w:hAnsiTheme="majorHAnsi"/>
          <w:sz w:val="22"/>
          <w:szCs w:val="22"/>
        </w:rPr>
        <w:t>Early phase: primary goal was to record as much info as possible su</w:t>
      </w:r>
      <w:r w:rsidR="00465CF7" w:rsidRPr="005D1D40">
        <w:rPr>
          <w:rFonts w:asciiTheme="majorHAnsi" w:hAnsiTheme="majorHAnsi"/>
          <w:sz w:val="22"/>
          <w:szCs w:val="22"/>
        </w:rPr>
        <w:t>ch as language, songs, rituals and social life because many cultures were disappearing. Did field work in small isolated cultures</w:t>
      </w:r>
    </w:p>
    <w:p w14:paraId="28CC2892" w14:textId="2D05DC85" w:rsidR="00465CF7" w:rsidRDefault="00465CF7" w:rsidP="00092362">
      <w:pPr>
        <w:pStyle w:val="ListParagraph"/>
        <w:numPr>
          <w:ilvl w:val="0"/>
          <w:numId w:val="7"/>
        </w:numPr>
        <w:rPr>
          <w:rFonts w:asciiTheme="majorHAnsi" w:hAnsiTheme="majorHAnsi"/>
          <w:sz w:val="22"/>
          <w:szCs w:val="22"/>
        </w:rPr>
      </w:pPr>
      <w:r w:rsidRPr="005D1D40">
        <w:rPr>
          <w:rFonts w:asciiTheme="majorHAnsi" w:hAnsiTheme="majorHAnsi"/>
          <w:sz w:val="22"/>
          <w:szCs w:val="22"/>
        </w:rPr>
        <w:t xml:space="preserve">Today: seemingly isolated cultures remain, they devised new research so they can study large populations </w:t>
      </w:r>
    </w:p>
    <w:p w14:paraId="236E32E1" w14:textId="77777777" w:rsidR="005B5EEE" w:rsidRDefault="005B5EEE" w:rsidP="005B5EEE">
      <w:pPr>
        <w:rPr>
          <w:rFonts w:asciiTheme="majorHAnsi" w:hAnsiTheme="majorHAnsi"/>
          <w:sz w:val="22"/>
          <w:szCs w:val="22"/>
        </w:rPr>
      </w:pPr>
    </w:p>
    <w:p w14:paraId="38CCC873" w14:textId="5E04B56C" w:rsidR="005B5EEE" w:rsidRDefault="005B5EEE" w:rsidP="005B5EEE">
      <w:pPr>
        <w:pStyle w:val="ListParagraph"/>
        <w:numPr>
          <w:ilvl w:val="0"/>
          <w:numId w:val="15"/>
        </w:numPr>
        <w:rPr>
          <w:rFonts w:asciiTheme="majorHAnsi" w:hAnsiTheme="majorHAnsi"/>
          <w:sz w:val="22"/>
          <w:szCs w:val="22"/>
        </w:rPr>
      </w:pPr>
      <w:r w:rsidRPr="005B5EEE">
        <w:rPr>
          <w:rFonts w:asciiTheme="majorHAnsi" w:hAnsiTheme="majorHAnsi"/>
          <w:sz w:val="22"/>
          <w:szCs w:val="22"/>
          <w:highlight w:val="yellow"/>
        </w:rPr>
        <w:t>Culture Shock</w:t>
      </w:r>
      <w:r>
        <w:rPr>
          <w:rFonts w:asciiTheme="majorHAnsi" w:hAnsiTheme="majorHAnsi"/>
          <w:sz w:val="22"/>
          <w:szCs w:val="22"/>
        </w:rPr>
        <w:t xml:space="preserve">: persistent feelings of uneasiness, loneliness, and anxiety that often occur when a person has shifted from one culture to a different one. The more different the cultures are, the more shock. Cannot prepare for </w:t>
      </w:r>
      <w:proofErr w:type="gramStart"/>
      <w:r>
        <w:rPr>
          <w:rFonts w:asciiTheme="majorHAnsi" w:hAnsiTheme="majorHAnsi"/>
          <w:sz w:val="22"/>
          <w:szCs w:val="22"/>
        </w:rPr>
        <w:t>it,</w:t>
      </w:r>
      <w:proofErr w:type="gramEnd"/>
      <w:r>
        <w:rPr>
          <w:rFonts w:asciiTheme="majorHAnsi" w:hAnsiTheme="majorHAnsi"/>
          <w:sz w:val="22"/>
          <w:szCs w:val="22"/>
        </w:rPr>
        <w:t xml:space="preserve"> happen to students abroad, overseas, volunteer, living in other culture. It can range from food to barriers, ex: Chinese that never got a full feeling when they came to the US. Psychological aspect: feeling of reduced competence as a cultural actor (everyday tasks), the simplest task becomes difficult. It is temporary.</w:t>
      </w:r>
    </w:p>
    <w:p w14:paraId="17BFCF45" w14:textId="077B869D" w:rsidR="005B5EEE" w:rsidRDefault="005B5EEE" w:rsidP="005B5EEE">
      <w:pPr>
        <w:pStyle w:val="ListParagraph"/>
        <w:numPr>
          <w:ilvl w:val="0"/>
          <w:numId w:val="15"/>
        </w:numPr>
        <w:rPr>
          <w:rFonts w:asciiTheme="majorHAnsi" w:hAnsiTheme="majorHAnsi"/>
          <w:sz w:val="22"/>
          <w:szCs w:val="22"/>
        </w:rPr>
      </w:pPr>
      <w:r w:rsidRPr="005B5EEE">
        <w:rPr>
          <w:rFonts w:asciiTheme="majorHAnsi" w:hAnsiTheme="majorHAnsi"/>
          <w:sz w:val="22"/>
          <w:szCs w:val="22"/>
          <w:highlight w:val="yellow"/>
        </w:rPr>
        <w:t>Reverse culture shock</w:t>
      </w:r>
      <w:r>
        <w:rPr>
          <w:rFonts w:asciiTheme="majorHAnsi" w:hAnsiTheme="majorHAnsi"/>
          <w:sz w:val="22"/>
          <w:szCs w:val="22"/>
        </w:rPr>
        <w:t xml:space="preserve">: </w:t>
      </w:r>
      <w:r w:rsidR="00AF1A35">
        <w:rPr>
          <w:rFonts w:asciiTheme="majorHAnsi" w:hAnsiTheme="majorHAnsi"/>
          <w:sz w:val="22"/>
          <w:szCs w:val="22"/>
        </w:rPr>
        <w:t>can occur when returning home</w:t>
      </w:r>
    </w:p>
    <w:p w14:paraId="0A0006D5" w14:textId="77777777" w:rsidR="00BA5680" w:rsidRDefault="00BA5680" w:rsidP="00BA5680">
      <w:pPr>
        <w:ind w:left="360"/>
        <w:rPr>
          <w:rFonts w:asciiTheme="majorHAnsi" w:hAnsiTheme="majorHAnsi"/>
          <w:sz w:val="22"/>
          <w:szCs w:val="22"/>
        </w:rPr>
      </w:pPr>
    </w:p>
    <w:p w14:paraId="078F0A70" w14:textId="574CA11D" w:rsidR="00BA5680" w:rsidRDefault="00BA5680" w:rsidP="00BA5680">
      <w:pPr>
        <w:pStyle w:val="ListParagraph"/>
        <w:numPr>
          <w:ilvl w:val="0"/>
          <w:numId w:val="15"/>
        </w:numPr>
        <w:rPr>
          <w:rFonts w:asciiTheme="majorHAnsi" w:hAnsiTheme="majorHAnsi"/>
          <w:sz w:val="22"/>
          <w:szCs w:val="22"/>
        </w:rPr>
      </w:pPr>
      <w:r>
        <w:rPr>
          <w:rFonts w:asciiTheme="majorHAnsi" w:hAnsiTheme="majorHAnsi"/>
          <w:sz w:val="22"/>
          <w:szCs w:val="22"/>
        </w:rPr>
        <w:t xml:space="preserve">Two major events caused anthro to have a code of ethics, the Vietnam War (the protection of the people studied) </w:t>
      </w:r>
      <w:r w:rsidRPr="00BA5680">
        <w:rPr>
          <w:rFonts w:asciiTheme="majorHAnsi" w:hAnsiTheme="majorHAnsi"/>
          <w:sz w:val="22"/>
          <w:szCs w:val="22"/>
        </w:rPr>
        <w:t xml:space="preserve">and project Camelot. </w:t>
      </w:r>
    </w:p>
    <w:p w14:paraId="6CF08E44" w14:textId="6935445B" w:rsidR="00BA5680" w:rsidRDefault="00BA5680" w:rsidP="00BA5680">
      <w:pPr>
        <w:pStyle w:val="ListParagraph"/>
        <w:numPr>
          <w:ilvl w:val="0"/>
          <w:numId w:val="15"/>
        </w:numPr>
        <w:rPr>
          <w:rFonts w:asciiTheme="majorHAnsi" w:hAnsiTheme="majorHAnsi"/>
          <w:sz w:val="22"/>
          <w:szCs w:val="22"/>
        </w:rPr>
      </w:pPr>
      <w:r>
        <w:rPr>
          <w:rFonts w:asciiTheme="majorHAnsi" w:hAnsiTheme="majorHAnsi"/>
          <w:sz w:val="22"/>
          <w:szCs w:val="22"/>
        </w:rPr>
        <w:t xml:space="preserve">1971 a standard code of ethics was adopted </w:t>
      </w:r>
      <w:proofErr w:type="spellStart"/>
      <w:proofErr w:type="gramStart"/>
      <w:r>
        <w:rPr>
          <w:rFonts w:asciiTheme="majorHAnsi" w:hAnsiTheme="majorHAnsi"/>
          <w:sz w:val="22"/>
          <w:szCs w:val="22"/>
        </w:rPr>
        <w:t>ny</w:t>
      </w:r>
      <w:proofErr w:type="spellEnd"/>
      <w:proofErr w:type="gramEnd"/>
      <w:r>
        <w:rPr>
          <w:rFonts w:asciiTheme="majorHAnsi" w:hAnsiTheme="majorHAnsi"/>
          <w:sz w:val="22"/>
          <w:szCs w:val="22"/>
        </w:rPr>
        <w:t xml:space="preserve"> the American anthro association. Safety, informed, and the intent, scope and possible effects seek consent.</w:t>
      </w:r>
    </w:p>
    <w:p w14:paraId="2B2FF0CA" w14:textId="123FEEBB" w:rsidR="00BA5680" w:rsidRDefault="00BA5680" w:rsidP="00BA5680">
      <w:pPr>
        <w:pStyle w:val="ListParagraph"/>
        <w:numPr>
          <w:ilvl w:val="0"/>
          <w:numId w:val="15"/>
        </w:numPr>
        <w:rPr>
          <w:rFonts w:asciiTheme="majorHAnsi" w:hAnsiTheme="majorHAnsi"/>
          <w:sz w:val="22"/>
          <w:szCs w:val="22"/>
        </w:rPr>
      </w:pPr>
      <w:r w:rsidRPr="00BA5680">
        <w:rPr>
          <w:rFonts w:asciiTheme="majorHAnsi" w:hAnsiTheme="majorHAnsi"/>
          <w:sz w:val="22"/>
          <w:szCs w:val="22"/>
          <w:highlight w:val="yellow"/>
        </w:rPr>
        <w:t>Collaborative research</w:t>
      </w:r>
      <w:r>
        <w:rPr>
          <w:rFonts w:asciiTheme="majorHAnsi" w:hAnsiTheme="majorHAnsi"/>
          <w:sz w:val="22"/>
          <w:szCs w:val="22"/>
        </w:rPr>
        <w:t xml:space="preserve">: learning about culture that involves the anthro working with members of the study population as partners and teammates rather than researcher and subject. </w:t>
      </w:r>
    </w:p>
    <w:p w14:paraId="38DFB1A5" w14:textId="77777777" w:rsidR="000F4498" w:rsidRDefault="000F4498" w:rsidP="000F4498">
      <w:pPr>
        <w:pStyle w:val="ListParagraph"/>
        <w:rPr>
          <w:rFonts w:asciiTheme="majorHAnsi" w:hAnsiTheme="majorHAnsi"/>
          <w:sz w:val="22"/>
          <w:szCs w:val="22"/>
        </w:rPr>
      </w:pPr>
    </w:p>
    <w:p w14:paraId="2861523C" w14:textId="2A8CB6E0" w:rsidR="00B52041" w:rsidRDefault="000F4498" w:rsidP="000F4498">
      <w:pPr>
        <w:pStyle w:val="ListParagraph"/>
        <w:tabs>
          <w:tab w:val="left" w:pos="2912"/>
        </w:tabs>
        <w:rPr>
          <w:rFonts w:asciiTheme="majorHAnsi" w:hAnsiTheme="majorHAnsi"/>
          <w:sz w:val="22"/>
          <w:szCs w:val="22"/>
          <w:u w:val="single"/>
        </w:rPr>
      </w:pPr>
      <w:r>
        <w:rPr>
          <w:rFonts w:asciiTheme="majorHAnsi" w:hAnsiTheme="majorHAnsi"/>
          <w:sz w:val="22"/>
          <w:szCs w:val="22"/>
          <w:u w:val="single"/>
        </w:rPr>
        <w:t>Safety in the field</w:t>
      </w:r>
    </w:p>
    <w:p w14:paraId="7845D86D" w14:textId="4C296FDA" w:rsidR="000F4498" w:rsidRPr="000F4498" w:rsidRDefault="000F4498" w:rsidP="000F4498">
      <w:pPr>
        <w:pStyle w:val="ListParagraph"/>
        <w:numPr>
          <w:ilvl w:val="0"/>
          <w:numId w:val="23"/>
        </w:numPr>
        <w:tabs>
          <w:tab w:val="left" w:pos="2912"/>
        </w:tabs>
        <w:rPr>
          <w:rFonts w:asciiTheme="majorHAnsi" w:hAnsiTheme="majorHAnsi"/>
          <w:sz w:val="22"/>
          <w:szCs w:val="22"/>
          <w:u w:val="single"/>
        </w:rPr>
      </w:pPr>
      <w:r>
        <w:rPr>
          <w:rFonts w:asciiTheme="majorHAnsi" w:hAnsiTheme="majorHAnsi"/>
          <w:sz w:val="22"/>
          <w:szCs w:val="22"/>
        </w:rPr>
        <w:t xml:space="preserve">Health problems, the slippery paths, the diseases, violence, bombings and machine guns, fights, fires, political mobs, actual battles, </w:t>
      </w:r>
    </w:p>
    <w:p w14:paraId="6CB4D449" w14:textId="23A6CFEE" w:rsidR="000F4498" w:rsidRPr="000B6DE1" w:rsidRDefault="000F4498" w:rsidP="000F4498">
      <w:pPr>
        <w:pStyle w:val="ListParagraph"/>
        <w:numPr>
          <w:ilvl w:val="0"/>
          <w:numId w:val="23"/>
        </w:numPr>
        <w:tabs>
          <w:tab w:val="left" w:pos="2912"/>
        </w:tabs>
        <w:rPr>
          <w:rFonts w:asciiTheme="majorHAnsi" w:hAnsiTheme="majorHAnsi"/>
          <w:b/>
          <w:sz w:val="22"/>
          <w:szCs w:val="22"/>
          <w:u w:val="single"/>
        </w:rPr>
      </w:pPr>
      <w:r w:rsidRPr="000F4498">
        <w:rPr>
          <w:rFonts w:asciiTheme="majorHAnsi" w:hAnsiTheme="majorHAnsi"/>
          <w:b/>
          <w:sz w:val="22"/>
          <w:szCs w:val="22"/>
        </w:rPr>
        <w:t xml:space="preserve">War zone anthro: </w:t>
      </w:r>
      <w:r>
        <w:rPr>
          <w:rFonts w:asciiTheme="majorHAnsi" w:hAnsiTheme="majorHAnsi"/>
          <w:sz w:val="22"/>
          <w:szCs w:val="22"/>
        </w:rPr>
        <w:t xml:space="preserve">zones of violent conflict can provide important insights into topics such as the militarization of civilian lives, protection, </w:t>
      </w:r>
      <w:r w:rsidR="000B6DE1">
        <w:rPr>
          <w:rFonts w:asciiTheme="majorHAnsi" w:hAnsiTheme="majorHAnsi"/>
          <w:sz w:val="22"/>
          <w:szCs w:val="22"/>
        </w:rPr>
        <w:t>and dynamics</w:t>
      </w:r>
      <w:r>
        <w:rPr>
          <w:rFonts w:asciiTheme="majorHAnsi" w:hAnsiTheme="majorHAnsi"/>
          <w:sz w:val="22"/>
          <w:szCs w:val="22"/>
        </w:rPr>
        <w:t>.</w:t>
      </w:r>
    </w:p>
    <w:p w14:paraId="5183AA56" w14:textId="77777777" w:rsidR="000B6DE1" w:rsidRDefault="000B6DE1" w:rsidP="000B6DE1">
      <w:pPr>
        <w:tabs>
          <w:tab w:val="left" w:pos="2912"/>
        </w:tabs>
        <w:rPr>
          <w:rFonts w:asciiTheme="majorHAnsi" w:hAnsiTheme="majorHAnsi"/>
          <w:b/>
          <w:sz w:val="22"/>
          <w:szCs w:val="22"/>
          <w:u w:val="single"/>
        </w:rPr>
      </w:pPr>
    </w:p>
    <w:p w14:paraId="1099A41F" w14:textId="7139FDE5" w:rsidR="000B6DE1" w:rsidRDefault="000B6DE1" w:rsidP="000B6DE1">
      <w:pPr>
        <w:tabs>
          <w:tab w:val="left" w:pos="2912"/>
        </w:tabs>
        <w:rPr>
          <w:rFonts w:asciiTheme="majorHAnsi" w:hAnsiTheme="majorHAnsi" w:cs="Arial"/>
          <w:color w:val="000000" w:themeColor="text1"/>
          <w:sz w:val="22"/>
          <w:szCs w:val="22"/>
        </w:rPr>
      </w:pPr>
      <w:r w:rsidRPr="000B6DE1">
        <w:rPr>
          <w:rFonts w:asciiTheme="majorHAnsi" w:hAnsiTheme="majorHAnsi" w:cs="Arial"/>
          <w:color w:val="000000" w:themeColor="text1"/>
          <w:sz w:val="22"/>
          <w:szCs w:val="22"/>
          <w:highlight w:val="cyan"/>
        </w:rPr>
        <w:t>Eating Christmas in the Kalahari</w:t>
      </w:r>
    </w:p>
    <w:p w14:paraId="662BDBB8" w14:textId="17E2FF47" w:rsidR="00C26F5A" w:rsidRDefault="000B6DE1" w:rsidP="000B6DE1">
      <w:pPr>
        <w:tabs>
          <w:tab w:val="left" w:pos="2912"/>
        </w:tabs>
        <w:rPr>
          <w:rFonts w:asciiTheme="majorHAnsi" w:hAnsiTheme="majorHAnsi" w:cs="Arial"/>
          <w:color w:val="000000" w:themeColor="text1"/>
          <w:sz w:val="22"/>
          <w:szCs w:val="22"/>
        </w:rPr>
      </w:pPr>
      <w:r>
        <w:rPr>
          <w:rFonts w:asciiTheme="majorHAnsi" w:hAnsiTheme="majorHAnsi" w:cs="Arial"/>
          <w:color w:val="000000" w:themeColor="text1"/>
          <w:sz w:val="22"/>
          <w:szCs w:val="22"/>
        </w:rPr>
        <w:t xml:space="preserve">The London missionary society brought the holiday to the southern </w:t>
      </w:r>
      <w:proofErr w:type="gramStart"/>
      <w:r>
        <w:rPr>
          <w:rFonts w:asciiTheme="majorHAnsi" w:hAnsiTheme="majorHAnsi" w:cs="Arial"/>
          <w:color w:val="000000" w:themeColor="text1"/>
          <w:sz w:val="22"/>
          <w:szCs w:val="22"/>
        </w:rPr>
        <w:t>tswana</w:t>
      </w:r>
      <w:proofErr w:type="gramEnd"/>
      <w:r>
        <w:rPr>
          <w:rFonts w:asciiTheme="majorHAnsi" w:hAnsiTheme="majorHAnsi" w:cs="Arial"/>
          <w:color w:val="000000" w:themeColor="text1"/>
          <w:sz w:val="22"/>
          <w:szCs w:val="22"/>
        </w:rPr>
        <w:t xml:space="preserve"> tribes in the early 19</w:t>
      </w:r>
      <w:r w:rsidRPr="000B6DE1">
        <w:rPr>
          <w:rFonts w:asciiTheme="majorHAnsi" w:hAnsiTheme="majorHAnsi" w:cs="Arial"/>
          <w:color w:val="000000" w:themeColor="text1"/>
          <w:sz w:val="22"/>
          <w:szCs w:val="22"/>
          <w:vertAlign w:val="superscript"/>
        </w:rPr>
        <w:t>th</w:t>
      </w:r>
      <w:r>
        <w:rPr>
          <w:rFonts w:asciiTheme="majorHAnsi" w:hAnsiTheme="majorHAnsi" w:cs="Arial"/>
          <w:color w:val="000000" w:themeColor="text1"/>
          <w:sz w:val="22"/>
          <w:szCs w:val="22"/>
        </w:rPr>
        <w:t xml:space="preserve"> century. The Bushmen’s idea of the Christmas story is “praise the birth of white mans god chief”. Their tradition is to</w:t>
      </w:r>
      <w:r w:rsidR="00C26F5A">
        <w:rPr>
          <w:rFonts w:asciiTheme="majorHAnsi" w:hAnsiTheme="majorHAnsi" w:cs="Arial"/>
          <w:color w:val="000000" w:themeColor="text1"/>
          <w:sz w:val="22"/>
          <w:szCs w:val="22"/>
        </w:rPr>
        <w:t xml:space="preserve"> slaughter and ox for his </w:t>
      </w:r>
      <w:proofErr w:type="gramStart"/>
      <w:r w:rsidR="00C26F5A">
        <w:rPr>
          <w:rFonts w:asciiTheme="majorHAnsi" w:hAnsiTheme="majorHAnsi" w:cs="Arial"/>
          <w:color w:val="000000" w:themeColor="text1"/>
          <w:sz w:val="22"/>
          <w:szCs w:val="22"/>
        </w:rPr>
        <w:t>bushmen</w:t>
      </w:r>
      <w:proofErr w:type="gramEnd"/>
      <w:r w:rsidR="00C26F5A">
        <w:rPr>
          <w:rFonts w:asciiTheme="majorHAnsi" w:hAnsiTheme="majorHAnsi" w:cs="Arial"/>
          <w:color w:val="000000" w:themeColor="text1"/>
          <w:sz w:val="22"/>
          <w:szCs w:val="22"/>
        </w:rPr>
        <w:t>’s neighbors as an annual good will gesture. Annual round of activities: cattle posts for trading, marriage brokering, and festing. The anthro wanted to buy the o</w:t>
      </w:r>
      <w:r w:rsidR="00176279">
        <w:rPr>
          <w:rFonts w:asciiTheme="majorHAnsi" w:hAnsiTheme="majorHAnsi" w:cs="Arial"/>
          <w:color w:val="000000" w:themeColor="text1"/>
          <w:sz w:val="22"/>
          <w:szCs w:val="22"/>
        </w:rPr>
        <w:t xml:space="preserve">x as a way of saying thank you and wanted to buy the largest meatiest ox. He finally bought one: it was huge, solid black, high shoulder five feet horns and must have weighed 1200 pounds. </w:t>
      </w:r>
    </w:p>
    <w:p w14:paraId="0AF48823" w14:textId="34286445" w:rsidR="00866A02" w:rsidRPr="000667BB" w:rsidRDefault="00866A02" w:rsidP="000667BB">
      <w:pPr>
        <w:pStyle w:val="ListParagraph"/>
        <w:numPr>
          <w:ilvl w:val="0"/>
          <w:numId w:val="24"/>
        </w:numPr>
        <w:tabs>
          <w:tab w:val="left" w:pos="2912"/>
        </w:tabs>
        <w:rPr>
          <w:rFonts w:asciiTheme="majorHAnsi" w:hAnsiTheme="majorHAnsi" w:cs="Arial"/>
          <w:color w:val="000000" w:themeColor="text1"/>
          <w:sz w:val="22"/>
          <w:szCs w:val="22"/>
        </w:rPr>
      </w:pPr>
      <w:proofErr w:type="spellStart"/>
      <w:r w:rsidRPr="000667BB">
        <w:rPr>
          <w:rFonts w:asciiTheme="majorHAnsi" w:hAnsiTheme="majorHAnsi" w:cs="Arial"/>
          <w:color w:val="000000" w:themeColor="text1"/>
          <w:sz w:val="22"/>
          <w:szCs w:val="22"/>
        </w:rPr>
        <w:lastRenderedPageBreak/>
        <w:t>Ben</w:t>
      </w:r>
      <w:proofErr w:type="gramStart"/>
      <w:r w:rsidRPr="000667BB">
        <w:rPr>
          <w:rFonts w:asciiTheme="majorHAnsi" w:hAnsiTheme="majorHAnsi" w:cs="Arial"/>
          <w:color w:val="000000" w:themeColor="text1"/>
          <w:sz w:val="22"/>
          <w:szCs w:val="22"/>
        </w:rPr>
        <w:t>!a</w:t>
      </w:r>
      <w:proofErr w:type="spellEnd"/>
      <w:proofErr w:type="gramEnd"/>
      <w:r w:rsidRPr="000667BB">
        <w:rPr>
          <w:rFonts w:asciiTheme="majorHAnsi" w:hAnsiTheme="majorHAnsi" w:cs="Arial"/>
          <w:color w:val="000000" w:themeColor="text1"/>
          <w:sz w:val="22"/>
          <w:szCs w:val="22"/>
        </w:rPr>
        <w:t xml:space="preserve"> : big bag of bones, thin, no meat, old,</w:t>
      </w:r>
    </w:p>
    <w:p w14:paraId="62175518" w14:textId="4135F8C5" w:rsidR="00866A02" w:rsidRPr="000667BB" w:rsidRDefault="00866A02" w:rsidP="000667BB">
      <w:pPr>
        <w:pStyle w:val="ListParagraph"/>
        <w:numPr>
          <w:ilvl w:val="0"/>
          <w:numId w:val="24"/>
        </w:numPr>
        <w:tabs>
          <w:tab w:val="left" w:pos="2912"/>
        </w:tabs>
        <w:rPr>
          <w:rFonts w:asciiTheme="majorHAnsi" w:hAnsiTheme="majorHAnsi" w:cs="Arial"/>
          <w:color w:val="000000" w:themeColor="text1"/>
          <w:sz w:val="22"/>
          <w:szCs w:val="22"/>
        </w:rPr>
      </w:pPr>
      <w:r w:rsidRPr="000667BB">
        <w:rPr>
          <w:rFonts w:asciiTheme="majorHAnsi" w:hAnsiTheme="majorHAnsi" w:cs="Arial"/>
          <w:color w:val="000000" w:themeColor="text1"/>
          <w:sz w:val="22"/>
          <w:szCs w:val="22"/>
        </w:rPr>
        <w:t>/</w:t>
      </w:r>
      <w:proofErr w:type="spellStart"/>
      <w:r w:rsidRPr="000667BB">
        <w:rPr>
          <w:rFonts w:asciiTheme="majorHAnsi" w:hAnsiTheme="majorHAnsi" w:cs="Arial"/>
          <w:color w:val="000000" w:themeColor="text1"/>
          <w:sz w:val="22"/>
          <w:szCs w:val="22"/>
        </w:rPr>
        <w:t>gaugo</w:t>
      </w:r>
      <w:proofErr w:type="spellEnd"/>
      <w:r w:rsidRPr="000667BB">
        <w:rPr>
          <w:rFonts w:asciiTheme="majorHAnsi" w:hAnsiTheme="majorHAnsi" w:cs="Arial"/>
          <w:color w:val="000000" w:themeColor="text1"/>
          <w:sz w:val="22"/>
          <w:szCs w:val="22"/>
        </w:rPr>
        <w:t xml:space="preserve">: are you to blind to tell the difference between a proper cow and old wreck. </w:t>
      </w:r>
    </w:p>
    <w:p w14:paraId="0C9B69C9" w14:textId="0420D5DD" w:rsidR="00866A02" w:rsidRPr="000667BB" w:rsidRDefault="00866A02" w:rsidP="000667BB">
      <w:pPr>
        <w:pStyle w:val="ListParagraph"/>
        <w:numPr>
          <w:ilvl w:val="0"/>
          <w:numId w:val="24"/>
        </w:numPr>
        <w:tabs>
          <w:tab w:val="left" w:pos="2912"/>
        </w:tabs>
        <w:rPr>
          <w:rFonts w:asciiTheme="majorHAnsi" w:hAnsiTheme="majorHAnsi" w:cs="Arial"/>
          <w:color w:val="000000" w:themeColor="text1"/>
          <w:sz w:val="22"/>
          <w:szCs w:val="22"/>
        </w:rPr>
      </w:pPr>
      <w:proofErr w:type="spellStart"/>
      <w:r w:rsidRPr="000667BB">
        <w:rPr>
          <w:rFonts w:asciiTheme="majorHAnsi" w:hAnsiTheme="majorHAnsi" w:cs="Arial"/>
          <w:color w:val="000000" w:themeColor="text1"/>
          <w:sz w:val="22"/>
          <w:szCs w:val="22"/>
        </w:rPr>
        <w:t>Halingisi</w:t>
      </w:r>
      <w:proofErr w:type="spellEnd"/>
      <w:r w:rsidRPr="000667BB">
        <w:rPr>
          <w:rFonts w:asciiTheme="majorHAnsi" w:hAnsiTheme="majorHAnsi" w:cs="Arial"/>
          <w:color w:val="000000" w:themeColor="text1"/>
          <w:sz w:val="22"/>
          <w:szCs w:val="22"/>
        </w:rPr>
        <w:t xml:space="preserve">: I'm surprised at </w:t>
      </w:r>
      <w:proofErr w:type="gramStart"/>
      <w:r w:rsidRPr="000667BB">
        <w:rPr>
          <w:rFonts w:asciiTheme="majorHAnsi" w:hAnsiTheme="majorHAnsi" w:cs="Arial"/>
          <w:color w:val="000000" w:themeColor="text1"/>
          <w:sz w:val="22"/>
          <w:szCs w:val="22"/>
        </w:rPr>
        <w:t>you,</w:t>
      </w:r>
      <w:proofErr w:type="gramEnd"/>
      <w:r w:rsidRPr="000667BB">
        <w:rPr>
          <w:rFonts w:asciiTheme="majorHAnsi" w:hAnsiTheme="majorHAnsi" w:cs="Arial"/>
          <w:color w:val="000000" w:themeColor="text1"/>
          <w:sz w:val="22"/>
          <w:szCs w:val="22"/>
        </w:rPr>
        <w:t xml:space="preserve"> you have lived here for three years and still haven’t learned anything. </w:t>
      </w:r>
    </w:p>
    <w:p w14:paraId="6D482784" w14:textId="2C844408" w:rsidR="00866A02" w:rsidRPr="000667BB" w:rsidRDefault="00866A02" w:rsidP="000667BB">
      <w:pPr>
        <w:pStyle w:val="ListParagraph"/>
        <w:numPr>
          <w:ilvl w:val="0"/>
          <w:numId w:val="24"/>
        </w:numPr>
        <w:tabs>
          <w:tab w:val="left" w:pos="2912"/>
        </w:tabs>
        <w:rPr>
          <w:rFonts w:asciiTheme="majorHAnsi" w:hAnsiTheme="majorHAnsi" w:cs="Arial"/>
          <w:color w:val="000000" w:themeColor="text1"/>
          <w:sz w:val="22"/>
          <w:szCs w:val="22"/>
        </w:rPr>
      </w:pPr>
      <w:proofErr w:type="spellStart"/>
      <w:r w:rsidRPr="000667BB">
        <w:rPr>
          <w:rFonts w:asciiTheme="majorHAnsi" w:hAnsiTheme="majorHAnsi" w:cs="Arial"/>
          <w:color w:val="000000" w:themeColor="text1"/>
          <w:sz w:val="22"/>
          <w:szCs w:val="22"/>
        </w:rPr>
        <w:t>Tomazo</w:t>
      </w:r>
      <w:proofErr w:type="spellEnd"/>
      <w:r w:rsidRPr="000667BB">
        <w:rPr>
          <w:rFonts w:asciiTheme="majorHAnsi" w:hAnsiTheme="majorHAnsi" w:cs="Arial"/>
          <w:color w:val="000000" w:themeColor="text1"/>
          <w:sz w:val="22"/>
          <w:szCs w:val="22"/>
        </w:rPr>
        <w:t xml:space="preserve">: giant bones only good for soup. </w:t>
      </w:r>
    </w:p>
    <w:p w14:paraId="7AB929C4" w14:textId="0FBEFB72" w:rsidR="00866A02" w:rsidRPr="000667BB" w:rsidRDefault="00866A02" w:rsidP="000667BB">
      <w:pPr>
        <w:pStyle w:val="ListParagraph"/>
        <w:numPr>
          <w:ilvl w:val="0"/>
          <w:numId w:val="24"/>
        </w:numPr>
        <w:tabs>
          <w:tab w:val="left" w:pos="2912"/>
        </w:tabs>
        <w:rPr>
          <w:rFonts w:asciiTheme="majorHAnsi" w:hAnsiTheme="majorHAnsi" w:cs="Arial"/>
          <w:color w:val="000000" w:themeColor="text1"/>
          <w:sz w:val="22"/>
          <w:szCs w:val="22"/>
        </w:rPr>
      </w:pPr>
      <w:proofErr w:type="spellStart"/>
      <w:r w:rsidRPr="000667BB">
        <w:rPr>
          <w:rFonts w:asciiTheme="majorHAnsi" w:hAnsiTheme="majorHAnsi" w:cs="Arial"/>
          <w:color w:val="000000" w:themeColor="text1"/>
          <w:sz w:val="22"/>
          <w:szCs w:val="22"/>
        </w:rPr>
        <w:t>U</w:t>
      </w:r>
      <w:proofErr w:type="gramStart"/>
      <w:r w:rsidRPr="000667BB">
        <w:rPr>
          <w:rFonts w:asciiTheme="majorHAnsi" w:hAnsiTheme="majorHAnsi" w:cs="Arial"/>
          <w:color w:val="000000" w:themeColor="text1"/>
          <w:sz w:val="22"/>
          <w:szCs w:val="22"/>
        </w:rPr>
        <w:t>!au</w:t>
      </w:r>
      <w:proofErr w:type="spellEnd"/>
      <w:proofErr w:type="gramEnd"/>
      <w:r w:rsidRPr="000667BB">
        <w:rPr>
          <w:rFonts w:asciiTheme="majorHAnsi" w:hAnsiTheme="majorHAnsi" w:cs="Arial"/>
          <w:color w:val="000000" w:themeColor="text1"/>
          <w:sz w:val="22"/>
          <w:szCs w:val="22"/>
        </w:rPr>
        <w:t>: do you think you can serve meat like that and not have a fight</w:t>
      </w:r>
    </w:p>
    <w:p w14:paraId="3FFE097E" w14:textId="1866B8AB" w:rsidR="00866A02" w:rsidRDefault="00C00368" w:rsidP="000B6DE1">
      <w:pPr>
        <w:tabs>
          <w:tab w:val="left" w:pos="2912"/>
        </w:tabs>
        <w:rPr>
          <w:rFonts w:asciiTheme="majorHAnsi" w:hAnsiTheme="majorHAnsi" w:cs="Arial"/>
          <w:color w:val="000000" w:themeColor="text1"/>
          <w:sz w:val="22"/>
          <w:szCs w:val="22"/>
        </w:rPr>
      </w:pPr>
      <w:r>
        <w:rPr>
          <w:rFonts w:asciiTheme="majorHAnsi" w:hAnsiTheme="majorHAnsi" w:cs="Arial"/>
          <w:color w:val="000000" w:themeColor="text1"/>
          <w:sz w:val="22"/>
          <w:szCs w:val="22"/>
        </w:rPr>
        <w:t xml:space="preserve">When the cut the ox it was full of fat and no bones yet so the anthro was happy! And then the people were still saying it was thin but burst out laughing so the anthro knew it was a joke. </w:t>
      </w:r>
      <w:proofErr w:type="gramStart"/>
      <w:r>
        <w:rPr>
          <w:rFonts w:asciiTheme="majorHAnsi" w:hAnsiTheme="majorHAnsi" w:cs="Arial"/>
          <w:color w:val="000000" w:themeColor="text1"/>
          <w:sz w:val="22"/>
          <w:szCs w:val="22"/>
        </w:rPr>
        <w:t>But why?</w:t>
      </w:r>
      <w:proofErr w:type="gramEnd"/>
      <w:r>
        <w:rPr>
          <w:rFonts w:asciiTheme="majorHAnsi" w:hAnsiTheme="majorHAnsi" w:cs="Arial"/>
          <w:color w:val="000000" w:themeColor="text1"/>
          <w:sz w:val="22"/>
          <w:szCs w:val="22"/>
        </w:rPr>
        <w:t xml:space="preserve"> Its never good enough to people, it is a custom, it is how they talk to each other, its their way and like to fool people, Arrogance: when a man kills much meat, he comes to think of himself as big or a chief and think of the rest of us as servants, so one day his </w:t>
      </w:r>
      <w:proofErr w:type="spellStart"/>
      <w:r>
        <w:rPr>
          <w:rFonts w:asciiTheme="majorHAnsi" w:hAnsiTheme="majorHAnsi" w:cs="Arial"/>
          <w:color w:val="000000" w:themeColor="text1"/>
          <w:sz w:val="22"/>
          <w:szCs w:val="22"/>
        </w:rPr>
        <w:t>prde</w:t>
      </w:r>
      <w:proofErr w:type="spellEnd"/>
      <w:r>
        <w:rPr>
          <w:rFonts w:asciiTheme="majorHAnsi" w:hAnsiTheme="majorHAnsi" w:cs="Arial"/>
          <w:color w:val="000000" w:themeColor="text1"/>
          <w:sz w:val="22"/>
          <w:szCs w:val="22"/>
        </w:rPr>
        <w:t xml:space="preserve"> might kill someone. He should of asked, that how to resolve conflict. </w:t>
      </w:r>
    </w:p>
    <w:p w14:paraId="505DC464" w14:textId="20A00238" w:rsidR="00B71373" w:rsidRDefault="00B71373" w:rsidP="000B6DE1">
      <w:pPr>
        <w:tabs>
          <w:tab w:val="left" w:pos="2912"/>
        </w:tabs>
        <w:rPr>
          <w:rFonts w:asciiTheme="majorHAnsi" w:hAnsiTheme="majorHAnsi" w:cs="Arial"/>
          <w:color w:val="000000" w:themeColor="text1"/>
          <w:sz w:val="22"/>
          <w:szCs w:val="22"/>
        </w:rPr>
      </w:pPr>
      <w:r>
        <w:rPr>
          <w:rFonts w:asciiTheme="majorHAnsi" w:hAnsiTheme="majorHAnsi" w:cs="Arial"/>
          <w:color w:val="000000" w:themeColor="text1"/>
          <w:sz w:val="22"/>
          <w:szCs w:val="22"/>
        </w:rPr>
        <w:t>“People resented my presence at the water hole by dreaded my leaving”</w:t>
      </w:r>
    </w:p>
    <w:p w14:paraId="3581DD82" w14:textId="15E391A4" w:rsidR="00B71373" w:rsidRDefault="00B71373" w:rsidP="000B6DE1">
      <w:pPr>
        <w:tabs>
          <w:tab w:val="left" w:pos="2912"/>
        </w:tabs>
        <w:rPr>
          <w:rFonts w:asciiTheme="majorHAnsi" w:hAnsiTheme="majorHAnsi" w:cs="Arial"/>
          <w:color w:val="000000" w:themeColor="text1"/>
          <w:sz w:val="22"/>
          <w:szCs w:val="22"/>
        </w:rPr>
      </w:pPr>
      <w:r w:rsidRPr="000667BB">
        <w:rPr>
          <w:rFonts w:asciiTheme="majorHAnsi" w:hAnsiTheme="majorHAnsi" w:cs="Arial"/>
          <w:b/>
          <w:color w:val="000000" w:themeColor="text1"/>
          <w:sz w:val="22"/>
          <w:szCs w:val="22"/>
        </w:rPr>
        <w:t>LESSON LEARNED</w:t>
      </w:r>
      <w:r>
        <w:rPr>
          <w:rFonts w:asciiTheme="majorHAnsi" w:hAnsiTheme="majorHAnsi" w:cs="Arial"/>
          <w:color w:val="000000" w:themeColor="text1"/>
          <w:sz w:val="22"/>
          <w:szCs w:val="22"/>
        </w:rPr>
        <w:t xml:space="preserve">: all acts have </w:t>
      </w:r>
      <w:proofErr w:type="gramStart"/>
      <w:r>
        <w:rPr>
          <w:rFonts w:asciiTheme="majorHAnsi" w:hAnsiTheme="majorHAnsi" w:cs="Arial"/>
          <w:color w:val="000000" w:themeColor="text1"/>
          <w:sz w:val="22"/>
          <w:szCs w:val="22"/>
        </w:rPr>
        <w:t>a</w:t>
      </w:r>
      <w:proofErr w:type="gramEnd"/>
      <w:r>
        <w:rPr>
          <w:rFonts w:asciiTheme="majorHAnsi" w:hAnsiTheme="majorHAnsi" w:cs="Arial"/>
          <w:color w:val="000000" w:themeColor="text1"/>
          <w:sz w:val="22"/>
          <w:szCs w:val="22"/>
        </w:rPr>
        <w:t xml:space="preserve"> element of calculation, one ox at Christmas does not does not wipe out a year of careful manipulation. That one day does not count as much as what the bushmen do every day. </w:t>
      </w:r>
    </w:p>
    <w:p w14:paraId="3AF48563" w14:textId="77777777" w:rsidR="002D4DDF" w:rsidRDefault="002D4DDF" w:rsidP="000B6DE1">
      <w:pPr>
        <w:tabs>
          <w:tab w:val="left" w:pos="2912"/>
        </w:tabs>
        <w:rPr>
          <w:rFonts w:asciiTheme="majorHAnsi" w:hAnsiTheme="majorHAnsi" w:cs="Arial"/>
          <w:color w:val="000000" w:themeColor="text1"/>
          <w:sz w:val="22"/>
          <w:szCs w:val="22"/>
        </w:rPr>
      </w:pPr>
    </w:p>
    <w:p w14:paraId="51AE00E1" w14:textId="19FB8734" w:rsidR="002D4DDF" w:rsidRDefault="002D4DDF" w:rsidP="000B6DE1">
      <w:pPr>
        <w:tabs>
          <w:tab w:val="left" w:pos="2912"/>
        </w:tabs>
        <w:rPr>
          <w:rFonts w:asciiTheme="majorHAnsi" w:hAnsiTheme="majorHAnsi" w:cs="Arial"/>
          <w:color w:val="000000" w:themeColor="text1"/>
          <w:sz w:val="22"/>
          <w:szCs w:val="22"/>
        </w:rPr>
      </w:pPr>
      <w:r w:rsidRPr="002D4DDF">
        <w:rPr>
          <w:rFonts w:asciiTheme="majorHAnsi" w:hAnsiTheme="majorHAnsi" w:cs="Arial"/>
          <w:color w:val="000000" w:themeColor="text1"/>
          <w:sz w:val="22"/>
          <w:szCs w:val="22"/>
          <w:highlight w:val="cyan"/>
        </w:rPr>
        <w:t>Anthropology:</w:t>
      </w:r>
      <w:r>
        <w:rPr>
          <w:rFonts w:asciiTheme="majorHAnsi" w:hAnsiTheme="majorHAnsi" w:cs="Arial"/>
          <w:color w:val="000000" w:themeColor="text1"/>
          <w:sz w:val="22"/>
          <w:szCs w:val="22"/>
        </w:rPr>
        <w:t xml:space="preserve"> humanistic discipline that studies diversity of human kin in its cultural manifestation</w:t>
      </w:r>
      <w:r w:rsidR="004A2916">
        <w:rPr>
          <w:rFonts w:asciiTheme="majorHAnsi" w:hAnsiTheme="majorHAnsi" w:cs="Arial"/>
          <w:color w:val="000000" w:themeColor="text1"/>
          <w:sz w:val="22"/>
          <w:szCs w:val="22"/>
        </w:rPr>
        <w:t xml:space="preserve"> (meanings rather than measurement)(texture rather than generalizations). Started with small-scale societies with participant observation in fieldwork. Faraway places: link to anthros own history and interests. Now anthros study near home. </w:t>
      </w:r>
    </w:p>
    <w:p w14:paraId="06C4CD33" w14:textId="174CD231" w:rsidR="00794679" w:rsidRDefault="00794679" w:rsidP="00794679">
      <w:pPr>
        <w:pStyle w:val="ListParagraph"/>
        <w:numPr>
          <w:ilvl w:val="0"/>
          <w:numId w:val="28"/>
        </w:numPr>
        <w:tabs>
          <w:tab w:val="left" w:pos="2912"/>
        </w:tabs>
        <w:rPr>
          <w:rFonts w:asciiTheme="majorHAnsi" w:hAnsiTheme="majorHAnsi" w:cs="Arial"/>
          <w:color w:val="000000" w:themeColor="text1"/>
          <w:sz w:val="22"/>
          <w:szCs w:val="22"/>
        </w:rPr>
      </w:pPr>
      <w:r>
        <w:rPr>
          <w:rFonts w:asciiTheme="majorHAnsi" w:hAnsiTheme="majorHAnsi" w:cs="Arial"/>
          <w:color w:val="000000" w:themeColor="text1"/>
          <w:sz w:val="22"/>
          <w:szCs w:val="22"/>
        </w:rPr>
        <w:t>Founded in Europe 19</w:t>
      </w:r>
      <w:r w:rsidRPr="00794679">
        <w:rPr>
          <w:rFonts w:asciiTheme="majorHAnsi" w:hAnsiTheme="majorHAnsi" w:cs="Arial"/>
          <w:color w:val="000000" w:themeColor="text1"/>
          <w:sz w:val="22"/>
          <w:szCs w:val="22"/>
          <w:vertAlign w:val="superscript"/>
        </w:rPr>
        <w:t>th</w:t>
      </w:r>
      <w:r>
        <w:rPr>
          <w:rFonts w:asciiTheme="majorHAnsi" w:hAnsiTheme="majorHAnsi" w:cs="Arial"/>
          <w:color w:val="000000" w:themeColor="text1"/>
          <w:sz w:val="22"/>
          <w:szCs w:val="22"/>
        </w:rPr>
        <w:t xml:space="preserve"> century when evolutionary social theory was an important scientific paradigm. It was believed that society was developed in easily observed stages (false assumption)</w:t>
      </w:r>
    </w:p>
    <w:p w14:paraId="66D1BD02" w14:textId="4941E875" w:rsidR="00794679" w:rsidRPr="00794679" w:rsidRDefault="00794679" w:rsidP="00794679">
      <w:pPr>
        <w:pStyle w:val="ListParagraph"/>
        <w:numPr>
          <w:ilvl w:val="0"/>
          <w:numId w:val="28"/>
        </w:numPr>
        <w:tabs>
          <w:tab w:val="left" w:pos="2912"/>
        </w:tabs>
        <w:rPr>
          <w:rFonts w:asciiTheme="majorHAnsi" w:hAnsiTheme="majorHAnsi" w:cs="Arial"/>
          <w:color w:val="000000" w:themeColor="text1"/>
          <w:sz w:val="22"/>
          <w:szCs w:val="22"/>
        </w:rPr>
      </w:pPr>
      <w:r w:rsidRPr="00794679">
        <w:rPr>
          <w:rFonts w:asciiTheme="majorHAnsi" w:hAnsiTheme="majorHAnsi" w:cs="Arial"/>
          <w:color w:val="000000" w:themeColor="text1"/>
          <w:sz w:val="22"/>
          <w:szCs w:val="22"/>
          <w:highlight w:val="yellow"/>
        </w:rPr>
        <w:t>Ethnocentrism</w:t>
      </w:r>
      <w:r>
        <w:rPr>
          <w:rFonts w:asciiTheme="majorHAnsi" w:hAnsiTheme="majorHAnsi" w:cs="Arial"/>
          <w:color w:val="000000" w:themeColor="text1"/>
          <w:sz w:val="22"/>
          <w:szCs w:val="22"/>
        </w:rPr>
        <w:t xml:space="preserve">: belief that ones society is better than others. </w:t>
      </w:r>
      <w:r w:rsidR="006474D7">
        <w:rPr>
          <w:rFonts w:asciiTheme="majorHAnsi" w:hAnsiTheme="majorHAnsi" w:cs="Arial"/>
          <w:color w:val="000000" w:themeColor="text1"/>
          <w:sz w:val="22"/>
          <w:szCs w:val="22"/>
        </w:rPr>
        <w:t xml:space="preserve">To a certain extent a measure of this is perfectly the proof that successful socialization and enculturation (people are content with their life). Rejected by anthros. </w:t>
      </w:r>
    </w:p>
    <w:p w14:paraId="614075AB" w14:textId="77777777" w:rsidR="004A2916" w:rsidRDefault="004A2916" w:rsidP="000B6DE1">
      <w:pPr>
        <w:tabs>
          <w:tab w:val="left" w:pos="2912"/>
        </w:tabs>
        <w:rPr>
          <w:rFonts w:asciiTheme="majorHAnsi" w:hAnsiTheme="majorHAnsi" w:cs="Arial"/>
          <w:color w:val="000000" w:themeColor="text1"/>
          <w:sz w:val="22"/>
          <w:szCs w:val="22"/>
        </w:rPr>
      </w:pPr>
    </w:p>
    <w:p w14:paraId="6C43B3D8" w14:textId="79E2E468" w:rsidR="004A2916" w:rsidRDefault="004A2916" w:rsidP="000B6DE1">
      <w:pPr>
        <w:tabs>
          <w:tab w:val="left" w:pos="2912"/>
        </w:tabs>
        <w:rPr>
          <w:rFonts w:asciiTheme="majorHAnsi" w:hAnsiTheme="majorHAnsi" w:cs="Arial"/>
          <w:color w:val="000000" w:themeColor="text1"/>
          <w:sz w:val="22"/>
          <w:szCs w:val="22"/>
        </w:rPr>
      </w:pPr>
      <w:r w:rsidRPr="004A2916">
        <w:rPr>
          <w:rFonts w:asciiTheme="majorHAnsi" w:hAnsiTheme="majorHAnsi" w:cs="Arial"/>
          <w:color w:val="000000" w:themeColor="text1"/>
          <w:sz w:val="22"/>
          <w:szCs w:val="22"/>
          <w:highlight w:val="cyan"/>
        </w:rPr>
        <w:t>Dr. Deborah Gewertz:</w:t>
      </w:r>
      <w:r>
        <w:rPr>
          <w:rFonts w:asciiTheme="majorHAnsi" w:hAnsiTheme="majorHAnsi" w:cs="Arial"/>
          <w:color w:val="000000" w:themeColor="text1"/>
          <w:sz w:val="22"/>
          <w:szCs w:val="22"/>
        </w:rPr>
        <w:t xml:space="preserve"> she took an anthro class and her teacher blew her mind. She thought she had found intellectual home where the subject matter was to live differently with freedom than she’s ever lived before. She left English litt. and entered graduate program in anthro (university on New York.</w:t>
      </w:r>
    </w:p>
    <w:p w14:paraId="60D96683" w14:textId="22CD5A0E" w:rsidR="00794679" w:rsidRPr="00AE06AC" w:rsidRDefault="004A2916" w:rsidP="00794679">
      <w:pPr>
        <w:pStyle w:val="ListParagraph"/>
        <w:numPr>
          <w:ilvl w:val="0"/>
          <w:numId w:val="27"/>
        </w:numPr>
        <w:tabs>
          <w:tab w:val="left" w:pos="2912"/>
        </w:tabs>
        <w:rPr>
          <w:rFonts w:asciiTheme="majorHAnsi" w:hAnsiTheme="majorHAnsi" w:cs="Arial"/>
          <w:color w:val="000000" w:themeColor="text1"/>
          <w:sz w:val="22"/>
          <w:szCs w:val="22"/>
        </w:rPr>
      </w:pPr>
      <w:r w:rsidRPr="004A2916">
        <w:rPr>
          <w:rFonts w:asciiTheme="majorHAnsi" w:hAnsiTheme="majorHAnsi" w:cs="Arial"/>
          <w:color w:val="000000" w:themeColor="text1"/>
          <w:sz w:val="22"/>
          <w:szCs w:val="22"/>
          <w:highlight w:val="yellow"/>
        </w:rPr>
        <w:t>Papa New Guinea</w:t>
      </w:r>
      <w:r>
        <w:rPr>
          <w:rFonts w:asciiTheme="majorHAnsi" w:hAnsiTheme="majorHAnsi" w:cs="Arial"/>
          <w:color w:val="000000" w:themeColor="text1"/>
          <w:sz w:val="22"/>
          <w:szCs w:val="22"/>
        </w:rPr>
        <w:t xml:space="preserve">: she went there because it was the furthest place from NYC. The last unknown. He wanted to find people to interact properly, be the first, and discover singular terms about humanity that was the goal then. To experience have new perspectives. It was the new and last unknown. </w:t>
      </w:r>
      <w:r w:rsidR="00AE06AC" w:rsidRPr="00AE06AC">
        <w:rPr>
          <w:rFonts w:asciiTheme="majorHAnsi" w:hAnsiTheme="majorHAnsi"/>
          <w:sz w:val="22"/>
          <w:szCs w:val="22"/>
        </w:rPr>
        <w:t>They take good care to bury their poo so no one can use it against them with magic, gained its autonomy from Australia in 1975. Richly endowed with gold, copper, silver, natural gas, timber, oil and fisheries. It has a high rate of HIV among working age population. Culture of exchange of pigs and to become political leader you must have a lot of pigs</w:t>
      </w:r>
    </w:p>
    <w:p w14:paraId="3B049557" w14:textId="77777777" w:rsidR="00AE06AC" w:rsidRPr="00AE06AC" w:rsidRDefault="00AE06AC" w:rsidP="00AE06AC">
      <w:pPr>
        <w:pStyle w:val="ListParagraph"/>
        <w:tabs>
          <w:tab w:val="left" w:pos="2912"/>
        </w:tabs>
        <w:rPr>
          <w:rFonts w:asciiTheme="majorHAnsi" w:hAnsiTheme="majorHAnsi" w:cs="Arial"/>
          <w:color w:val="000000" w:themeColor="text1"/>
          <w:sz w:val="22"/>
          <w:szCs w:val="22"/>
        </w:rPr>
      </w:pPr>
    </w:p>
    <w:p w14:paraId="0A5C638F" w14:textId="3450471C" w:rsidR="00794679" w:rsidRPr="00794679" w:rsidRDefault="00794679" w:rsidP="00794679">
      <w:pPr>
        <w:tabs>
          <w:tab w:val="left" w:pos="2912"/>
        </w:tabs>
        <w:rPr>
          <w:rFonts w:asciiTheme="majorHAnsi" w:hAnsiTheme="majorHAnsi" w:cs="Arial"/>
          <w:color w:val="000000" w:themeColor="text1"/>
          <w:sz w:val="22"/>
          <w:szCs w:val="22"/>
        </w:rPr>
      </w:pPr>
      <w:r w:rsidRPr="00794679">
        <w:rPr>
          <w:rFonts w:asciiTheme="majorHAnsi" w:hAnsiTheme="majorHAnsi" w:cs="Arial"/>
          <w:color w:val="000000" w:themeColor="text1"/>
          <w:sz w:val="22"/>
          <w:szCs w:val="22"/>
          <w:highlight w:val="cyan"/>
        </w:rPr>
        <w:t>Solomon Islands:</w:t>
      </w:r>
      <w:r>
        <w:rPr>
          <w:rFonts w:asciiTheme="majorHAnsi" w:hAnsiTheme="majorHAnsi" w:cs="Arial"/>
          <w:color w:val="000000" w:themeColor="text1"/>
          <w:sz w:val="22"/>
          <w:szCs w:val="22"/>
        </w:rPr>
        <w:t xml:space="preserve"> the language spoken is </w:t>
      </w:r>
      <w:r w:rsidRPr="00794679">
        <w:rPr>
          <w:rFonts w:asciiTheme="majorHAnsi" w:hAnsiTheme="majorHAnsi" w:cs="Arial"/>
          <w:color w:val="000000" w:themeColor="text1"/>
          <w:sz w:val="22"/>
          <w:szCs w:val="22"/>
          <w:highlight w:val="green"/>
        </w:rPr>
        <w:t>creole.</w:t>
      </w:r>
      <w:r>
        <w:rPr>
          <w:rFonts w:asciiTheme="majorHAnsi" w:hAnsiTheme="majorHAnsi" w:cs="Arial"/>
          <w:color w:val="000000" w:themeColor="text1"/>
          <w:sz w:val="22"/>
          <w:szCs w:val="22"/>
        </w:rPr>
        <w:t xml:space="preserve"> It is called a </w:t>
      </w:r>
      <w:proofErr w:type="spellStart"/>
      <w:r w:rsidRPr="00794679">
        <w:rPr>
          <w:rFonts w:asciiTheme="majorHAnsi" w:hAnsiTheme="majorHAnsi" w:cs="Arial"/>
          <w:color w:val="000000" w:themeColor="text1"/>
          <w:sz w:val="22"/>
          <w:szCs w:val="22"/>
          <w:highlight w:val="green"/>
        </w:rPr>
        <w:t>Pijin</w:t>
      </w:r>
      <w:proofErr w:type="spellEnd"/>
      <w:r>
        <w:rPr>
          <w:rFonts w:asciiTheme="majorHAnsi" w:hAnsiTheme="majorHAnsi" w:cs="Arial"/>
          <w:color w:val="000000" w:themeColor="text1"/>
          <w:sz w:val="22"/>
          <w:szCs w:val="22"/>
        </w:rPr>
        <w:t xml:space="preserve"> and is now spoken throughout the country. </w:t>
      </w:r>
    </w:p>
    <w:sectPr w:rsidR="00794679" w:rsidRPr="00794679" w:rsidSect="0092425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11054"/>
    <w:multiLevelType w:val="hybridMultilevel"/>
    <w:tmpl w:val="2DA6BC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070CC"/>
    <w:multiLevelType w:val="hybridMultilevel"/>
    <w:tmpl w:val="2B7810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8F549F"/>
    <w:multiLevelType w:val="hybridMultilevel"/>
    <w:tmpl w:val="2A86C4A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3B6E88"/>
    <w:multiLevelType w:val="hybridMultilevel"/>
    <w:tmpl w:val="73C4BD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CF16F06"/>
    <w:multiLevelType w:val="hybridMultilevel"/>
    <w:tmpl w:val="01E64F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326B61"/>
    <w:multiLevelType w:val="hybridMultilevel"/>
    <w:tmpl w:val="533C7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FC1005"/>
    <w:multiLevelType w:val="hybridMultilevel"/>
    <w:tmpl w:val="6D024C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DA310C7"/>
    <w:multiLevelType w:val="hybridMultilevel"/>
    <w:tmpl w:val="9EC6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B05FBA"/>
    <w:multiLevelType w:val="hybridMultilevel"/>
    <w:tmpl w:val="4430364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35827677"/>
    <w:multiLevelType w:val="hybridMultilevel"/>
    <w:tmpl w:val="11CC08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8AB2B6A"/>
    <w:multiLevelType w:val="hybridMultilevel"/>
    <w:tmpl w:val="7B38A7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000553"/>
    <w:multiLevelType w:val="hybridMultilevel"/>
    <w:tmpl w:val="D6D43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39101A"/>
    <w:multiLevelType w:val="hybridMultilevel"/>
    <w:tmpl w:val="AE2C84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3F1486"/>
    <w:multiLevelType w:val="hybridMultilevel"/>
    <w:tmpl w:val="27B223B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BAA0AB2"/>
    <w:multiLevelType w:val="hybridMultilevel"/>
    <w:tmpl w:val="EAB00B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43584E"/>
    <w:multiLevelType w:val="hybridMultilevel"/>
    <w:tmpl w:val="89783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2B1074"/>
    <w:multiLevelType w:val="hybridMultilevel"/>
    <w:tmpl w:val="EFB20D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4BD0CC2"/>
    <w:multiLevelType w:val="hybridMultilevel"/>
    <w:tmpl w:val="33F813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172577"/>
    <w:multiLevelType w:val="hybridMultilevel"/>
    <w:tmpl w:val="0FC8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A2571F"/>
    <w:multiLevelType w:val="hybridMultilevel"/>
    <w:tmpl w:val="FD66D2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5535CAF"/>
    <w:multiLevelType w:val="hybridMultilevel"/>
    <w:tmpl w:val="00A4E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8B52F8"/>
    <w:multiLevelType w:val="hybridMultilevel"/>
    <w:tmpl w:val="4712096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CFB2FFA"/>
    <w:multiLevelType w:val="hybridMultilevel"/>
    <w:tmpl w:val="9A6C9E5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71982746"/>
    <w:multiLevelType w:val="hybridMultilevel"/>
    <w:tmpl w:val="D3A64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0200D3"/>
    <w:multiLevelType w:val="hybridMultilevel"/>
    <w:tmpl w:val="555C0C0A"/>
    <w:lvl w:ilvl="0" w:tplc="B2FCDD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30E28BC"/>
    <w:multiLevelType w:val="hybridMultilevel"/>
    <w:tmpl w:val="D38648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34F6F1C"/>
    <w:multiLevelType w:val="hybridMultilevel"/>
    <w:tmpl w:val="C974E67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39F698D"/>
    <w:multiLevelType w:val="hybridMultilevel"/>
    <w:tmpl w:val="2D1AA70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79806727"/>
    <w:multiLevelType w:val="hybridMultilevel"/>
    <w:tmpl w:val="42ECE44E"/>
    <w:lvl w:ilvl="0" w:tplc="5FCEFD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DC949B4"/>
    <w:multiLevelType w:val="hybridMultilevel"/>
    <w:tmpl w:val="6568DD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3"/>
  </w:num>
  <w:num w:numId="2">
    <w:abstractNumId w:val="24"/>
  </w:num>
  <w:num w:numId="3">
    <w:abstractNumId w:val="28"/>
  </w:num>
  <w:num w:numId="4">
    <w:abstractNumId w:val="20"/>
  </w:num>
  <w:num w:numId="5">
    <w:abstractNumId w:val="7"/>
  </w:num>
  <w:num w:numId="6">
    <w:abstractNumId w:val="15"/>
  </w:num>
  <w:num w:numId="7">
    <w:abstractNumId w:val="29"/>
  </w:num>
  <w:num w:numId="8">
    <w:abstractNumId w:val="6"/>
  </w:num>
  <w:num w:numId="9">
    <w:abstractNumId w:val="27"/>
  </w:num>
  <w:num w:numId="10">
    <w:abstractNumId w:val="12"/>
  </w:num>
  <w:num w:numId="11">
    <w:abstractNumId w:val="14"/>
  </w:num>
  <w:num w:numId="12">
    <w:abstractNumId w:val="13"/>
  </w:num>
  <w:num w:numId="13">
    <w:abstractNumId w:val="8"/>
  </w:num>
  <w:num w:numId="14">
    <w:abstractNumId w:val="1"/>
  </w:num>
  <w:num w:numId="15">
    <w:abstractNumId w:val="5"/>
  </w:num>
  <w:num w:numId="16">
    <w:abstractNumId w:val="21"/>
  </w:num>
  <w:num w:numId="17">
    <w:abstractNumId w:val="22"/>
  </w:num>
  <w:num w:numId="18">
    <w:abstractNumId w:val="16"/>
  </w:num>
  <w:num w:numId="19">
    <w:abstractNumId w:val="0"/>
  </w:num>
  <w:num w:numId="20">
    <w:abstractNumId w:val="19"/>
  </w:num>
  <w:num w:numId="21">
    <w:abstractNumId w:val="9"/>
  </w:num>
  <w:num w:numId="22">
    <w:abstractNumId w:val="2"/>
  </w:num>
  <w:num w:numId="23">
    <w:abstractNumId w:val="26"/>
  </w:num>
  <w:num w:numId="24">
    <w:abstractNumId w:val="10"/>
  </w:num>
  <w:num w:numId="25">
    <w:abstractNumId w:val="17"/>
  </w:num>
  <w:num w:numId="26">
    <w:abstractNumId w:val="3"/>
  </w:num>
  <w:num w:numId="27">
    <w:abstractNumId w:val="18"/>
  </w:num>
  <w:num w:numId="28">
    <w:abstractNumId w:val="11"/>
  </w:num>
  <w:num w:numId="29">
    <w:abstractNumId w:val="4"/>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FB1"/>
    <w:rsid w:val="00004C45"/>
    <w:rsid w:val="000076BF"/>
    <w:rsid w:val="000667BB"/>
    <w:rsid w:val="00092362"/>
    <w:rsid w:val="00097AA5"/>
    <w:rsid w:val="000B6DE1"/>
    <w:rsid w:val="000F4498"/>
    <w:rsid w:val="001279EB"/>
    <w:rsid w:val="001625A1"/>
    <w:rsid w:val="00176279"/>
    <w:rsid w:val="00267FA4"/>
    <w:rsid w:val="002943FB"/>
    <w:rsid w:val="002D4DDF"/>
    <w:rsid w:val="00445FFE"/>
    <w:rsid w:val="00465CF7"/>
    <w:rsid w:val="004A2916"/>
    <w:rsid w:val="00524C80"/>
    <w:rsid w:val="005B5EEE"/>
    <w:rsid w:val="005C7E2B"/>
    <w:rsid w:val="005D1D40"/>
    <w:rsid w:val="006474D7"/>
    <w:rsid w:val="00650048"/>
    <w:rsid w:val="006628E8"/>
    <w:rsid w:val="006B310E"/>
    <w:rsid w:val="006B53F9"/>
    <w:rsid w:val="00742CFD"/>
    <w:rsid w:val="00794679"/>
    <w:rsid w:val="00800869"/>
    <w:rsid w:val="0082660A"/>
    <w:rsid w:val="00866A02"/>
    <w:rsid w:val="00916575"/>
    <w:rsid w:val="0092425C"/>
    <w:rsid w:val="00A846F3"/>
    <w:rsid w:val="00AA27D9"/>
    <w:rsid w:val="00AE06AC"/>
    <w:rsid w:val="00AF1A35"/>
    <w:rsid w:val="00AF42F6"/>
    <w:rsid w:val="00B118C1"/>
    <w:rsid w:val="00B52041"/>
    <w:rsid w:val="00B639BE"/>
    <w:rsid w:val="00B71373"/>
    <w:rsid w:val="00BA5680"/>
    <w:rsid w:val="00BC2E82"/>
    <w:rsid w:val="00C00368"/>
    <w:rsid w:val="00C26F5A"/>
    <w:rsid w:val="00C43ABA"/>
    <w:rsid w:val="00C50EA8"/>
    <w:rsid w:val="00D766B0"/>
    <w:rsid w:val="00E23A4B"/>
    <w:rsid w:val="00E424F3"/>
    <w:rsid w:val="00E64E7B"/>
    <w:rsid w:val="00EE6FB1"/>
    <w:rsid w:val="00F67C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4B98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F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F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7</Pages>
  <Words>3134</Words>
  <Characters>17870</Characters>
  <Application>Microsoft Macintosh Word</Application>
  <DocSecurity>0</DocSecurity>
  <Lines>148</Lines>
  <Paragraphs>41</Paragraphs>
  <ScaleCrop>false</ScaleCrop>
  <Company/>
  <LinksUpToDate>false</LinksUpToDate>
  <CharactersWithSpaces>20963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Karyna Pietrantonio</dc:creator>
  <cp:keywords/>
  <dc:description/>
  <cp:lastModifiedBy>Karyna Pietrantonio</cp:lastModifiedBy>
  <cp:revision>21</cp:revision>
  <dcterms:created xsi:type="dcterms:W3CDTF">2012-01-29T03:36:00Z</dcterms:created>
  <dcterms:modified xsi:type="dcterms:W3CDTF">2012-01-29T22:19:00Z</dcterms:modified>
</cp:coreProperties>
</file>