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36E549" w14:textId="77777777" w:rsidR="007C3DE8" w:rsidRPr="007C3DE8" w:rsidRDefault="007C3DE8" w:rsidP="007C3DE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Cs/>
          <w:sz w:val="22"/>
          <w:szCs w:val="22"/>
        </w:rPr>
      </w:pPr>
      <w:proofErr w:type="gramStart"/>
      <w:r w:rsidRPr="007C3DE8">
        <w:rPr>
          <w:rFonts w:ascii="Lucida Grande" w:hAnsi="Lucida Grande" w:cs="Lucida Grande"/>
          <w:bCs/>
          <w:sz w:val="22"/>
          <w:szCs w:val="22"/>
        </w:rPr>
        <w:t>textbook</w:t>
      </w:r>
      <w:proofErr w:type="gramEnd"/>
      <w:r w:rsidRPr="007C3DE8">
        <w:rPr>
          <w:rFonts w:ascii="Lucida Grande" w:hAnsi="Lucida Grande" w:cs="Lucida Grande"/>
          <w:bCs/>
          <w:sz w:val="22"/>
          <w:szCs w:val="22"/>
        </w:rPr>
        <w:t xml:space="preserve"> will be complementary to lecture material </w:t>
      </w:r>
    </w:p>
    <w:p w14:paraId="4B071A61" w14:textId="77777777" w:rsidR="007C3DE8" w:rsidRPr="007C3DE8" w:rsidRDefault="007C3DE8" w:rsidP="007C3DE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Cs/>
          <w:sz w:val="22"/>
          <w:szCs w:val="22"/>
        </w:rPr>
      </w:pPr>
    </w:p>
    <w:p w14:paraId="6A8BD4A0" w14:textId="77777777" w:rsidR="007C3DE8" w:rsidRDefault="007C3DE8" w:rsidP="007C3DE8">
      <w:pPr>
        <w:widowControl w:val="0"/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/>
          <w:bCs/>
          <w:sz w:val="30"/>
          <w:szCs w:val="30"/>
        </w:rPr>
      </w:pPr>
    </w:p>
    <w:p w14:paraId="1168F2B7" w14:textId="77777777" w:rsidR="007C3DE8" w:rsidRDefault="007C3DE8" w:rsidP="007C3DE8">
      <w:pPr>
        <w:widowControl w:val="0"/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/>
          <w:bCs/>
          <w:sz w:val="30"/>
          <w:szCs w:val="30"/>
        </w:rPr>
      </w:pPr>
    </w:p>
    <w:p w14:paraId="0234223D" w14:textId="77777777" w:rsidR="007C3DE8" w:rsidRDefault="007C3DE8" w:rsidP="007C3DE8">
      <w:pPr>
        <w:widowControl w:val="0"/>
        <w:autoSpaceDE w:val="0"/>
        <w:autoSpaceDN w:val="0"/>
        <w:adjustRightInd w:val="0"/>
        <w:spacing w:after="60"/>
        <w:ind w:right="60"/>
        <w:rPr>
          <w:rFonts w:ascii="Lucida Grande" w:hAnsi="Lucida Grande" w:cs="Lucida Grande"/>
          <w:b/>
          <w:bCs/>
          <w:sz w:val="30"/>
          <w:szCs w:val="30"/>
        </w:rPr>
      </w:pPr>
      <w:r>
        <w:rPr>
          <w:rFonts w:ascii="Lucida Grande" w:hAnsi="Lucida Grande" w:cs="Lucida Grande"/>
          <w:b/>
          <w:bCs/>
          <w:sz w:val="30"/>
          <w:szCs w:val="30"/>
        </w:rPr>
        <w:t>Intergovernmental relations and fiscal dimensions</w:t>
      </w:r>
    </w:p>
    <w:p w14:paraId="251223C7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</w:p>
    <w:p w14:paraId="43F343D0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1)</w:t>
      </w:r>
    </w:p>
    <w:p w14:paraId="667D6E15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 Intergovernmental relations</w:t>
      </w:r>
    </w:p>
    <w:p w14:paraId="74F50E91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- Inter-state </w:t>
      </w:r>
      <w:proofErr w:type="spellStart"/>
      <w:r>
        <w:rPr>
          <w:rFonts w:ascii="Lucida Grande" w:hAnsi="Lucida Grande" w:cs="Lucida Grande"/>
          <w:sz w:val="26"/>
          <w:szCs w:val="26"/>
        </w:rPr>
        <w:t>vs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intra-state federalism</w:t>
      </w:r>
    </w:p>
    <w:p w14:paraId="783CC2F0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public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policy become complex</w:t>
      </w:r>
    </w:p>
    <w:p w14:paraId="4E0F718A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certain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policies affect other policies </w:t>
      </w:r>
    </w:p>
    <w:p w14:paraId="41839AD1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in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all federations there is some form of intergovernmental relations</w:t>
      </w:r>
    </w:p>
    <w:p w14:paraId="70D71C0A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can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take two forms </w:t>
      </w:r>
    </w:p>
    <w:p w14:paraId="075B9CDA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intra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state federalism model of intergovernmental relations this is when the provinces/states have representation in the senate </w:t>
      </w:r>
    </w:p>
    <w:p w14:paraId="609D1C5A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example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is in the U.S.</w:t>
      </w:r>
    </w:p>
    <w:p w14:paraId="06559BA4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senators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represent states</w:t>
      </w:r>
    </w:p>
    <w:p w14:paraId="1D40881F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senate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has presence in policy making process</w:t>
      </w:r>
    </w:p>
    <w:p w14:paraId="4FB2C0D0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elective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representative have capacity to shape federal legislation</w:t>
      </w:r>
    </w:p>
    <w:p w14:paraId="179BC435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Canada has element of territorial representation but senators in Canada are appointed by Prime minister rather than elected</w:t>
      </w:r>
    </w:p>
    <w:p w14:paraId="4DC2D429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They do not represent provinces in “real way”</w:t>
      </w:r>
    </w:p>
    <w:p w14:paraId="4651F77F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Provinces have no way to shape federal legislation</w:t>
      </w:r>
    </w:p>
    <w:p w14:paraId="51908B5E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Cannot enter into conversation with federal government</w:t>
      </w:r>
    </w:p>
    <w:p w14:paraId="313F72E3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Provinces has no institutionally </w:t>
      </w:r>
      <w:proofErr w:type="spellStart"/>
      <w:r>
        <w:rPr>
          <w:rFonts w:ascii="Lucida Grande" w:hAnsi="Lucida Grande" w:cs="Lucida Grande"/>
          <w:sz w:val="26"/>
          <w:szCs w:val="26"/>
        </w:rPr>
        <w:t>centred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mechanism to reach </w:t>
      </w:r>
    </w:p>
    <w:p w14:paraId="6A272ADB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Provinces and premiers have no clear mechanism to speak to federal government</w:t>
      </w:r>
    </w:p>
    <w:p w14:paraId="7BA3FCD4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Canada developed intergovernmental relations post world war 2 </w:t>
      </w:r>
    </w:p>
    <w:p w14:paraId="5D275915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Canada has inter-state federalism</w:t>
      </w:r>
    </w:p>
    <w:p w14:paraId="49917570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Intergovernmental </w:t>
      </w:r>
      <w:proofErr w:type="spellStart"/>
      <w:r>
        <w:rPr>
          <w:rFonts w:ascii="Lucida Grande" w:hAnsi="Lucida Grande" w:cs="Lucida Grande"/>
          <w:sz w:val="26"/>
          <w:szCs w:val="26"/>
        </w:rPr>
        <w:t>realtions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in Canada consist of Federal and provincial government interact through different settings and channels</w:t>
      </w:r>
    </w:p>
    <w:p w14:paraId="6C53185C" w14:textId="77777777" w:rsidR="007C3DE8" w:rsidRDefault="007C3DE8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Governors in US are equivalent to Canadian premiers however the governors in the US are not paid much attention</w:t>
      </w:r>
    </w:p>
    <w:p w14:paraId="4ADA76FC" w14:textId="77777777" w:rsidR="007C3DE8" w:rsidRDefault="00FC1402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Canada presents strongest and most dynamic and competitive inter-state competitions, Canadian provinces are strong</w:t>
      </w:r>
    </w:p>
    <w:p w14:paraId="3A137B3D" w14:textId="77777777" w:rsidR="00FC1402" w:rsidRDefault="00FC1402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lastRenderedPageBreak/>
        <w:t>Provincial government has resources that are beneficial to federal government</w:t>
      </w:r>
    </w:p>
    <w:p w14:paraId="186B96E6" w14:textId="77777777" w:rsidR="00FC1402" w:rsidRPr="007C3DE8" w:rsidRDefault="00FC1402" w:rsidP="007C3DE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</w:p>
    <w:p w14:paraId="7288B0D2" w14:textId="77777777" w:rsidR="007C3DE8" w:rsidRPr="00FC1402" w:rsidRDefault="00FC1402" w:rsidP="00FC140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- </w:t>
      </w:r>
      <w:r w:rsidR="007C3DE8" w:rsidRPr="00FC1402">
        <w:rPr>
          <w:rFonts w:ascii="Lucida Grande" w:hAnsi="Lucida Grande" w:cs="Lucida Grande"/>
          <w:sz w:val="26"/>
          <w:szCs w:val="26"/>
        </w:rPr>
        <w:t>'Executive federalism'</w:t>
      </w:r>
    </w:p>
    <w:p w14:paraId="00F45C22" w14:textId="77777777" w:rsidR="00FC1402" w:rsidRDefault="00FC1402" w:rsidP="00FC140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Government relations (federal and provincial)</w:t>
      </w:r>
    </w:p>
    <w:p w14:paraId="397F30EF" w14:textId="77777777" w:rsidR="00FC1402" w:rsidRPr="00FC1402" w:rsidRDefault="0009428D" w:rsidP="00FC140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Government in Canada is known as this </w:t>
      </w:r>
    </w:p>
    <w:p w14:paraId="5F851D96" w14:textId="77777777" w:rsidR="007C3DE8" w:rsidRDefault="00FC1402" w:rsidP="00FC140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- </w:t>
      </w:r>
      <w:r w:rsidR="007C3DE8" w:rsidRPr="00FC1402">
        <w:rPr>
          <w:rFonts w:ascii="Lucida Grande" w:hAnsi="Lucida Grande" w:cs="Lucida Grande"/>
          <w:sz w:val="26"/>
          <w:szCs w:val="26"/>
        </w:rPr>
        <w:t>First Ministers' Meetings</w:t>
      </w:r>
    </w:p>
    <w:p w14:paraId="10CCE3DA" w14:textId="77777777" w:rsidR="00FC1402" w:rsidRPr="00FC1402" w:rsidRDefault="00FC1402" w:rsidP="00FC140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There used to be regular first minister meetings</w:t>
      </w:r>
      <w:r w:rsidR="00555C7C">
        <w:rPr>
          <w:rFonts w:ascii="Lucida Grande" w:hAnsi="Lucida Grande" w:cs="Lucida Grande"/>
          <w:sz w:val="26"/>
          <w:szCs w:val="26"/>
        </w:rPr>
        <w:t>, harper did not like them and stopped having them</w:t>
      </w:r>
    </w:p>
    <w:p w14:paraId="1F4DEC4D" w14:textId="77777777" w:rsidR="00FC1402" w:rsidRDefault="00FC1402" w:rsidP="00FC140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Premiers and prime minister and a few other people meet and discuss what can be done between federal and provincial government</w:t>
      </w:r>
    </w:p>
    <w:p w14:paraId="0B6F121A" w14:textId="77777777" w:rsidR="00FC1402" w:rsidRDefault="00FC1402" w:rsidP="00FC140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At the end each premier would come to podium and say what the province has gained from meeting</w:t>
      </w:r>
    </w:p>
    <w:p w14:paraId="3F1637E7" w14:textId="77777777" w:rsidR="00FC1402" w:rsidRDefault="00FC1402" w:rsidP="00FC140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Provincial premiers tried to represent their constituents as best as possible</w:t>
      </w:r>
    </w:p>
    <w:p w14:paraId="526B6532" w14:textId="77777777" w:rsidR="00FC1402" w:rsidRDefault="00FC1402" w:rsidP="00FC140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Some people Like Harper believe nothing was gained from these meetings</w:t>
      </w:r>
    </w:p>
    <w:p w14:paraId="7D16058E" w14:textId="77777777" w:rsidR="00FC1402" w:rsidRDefault="00FC1402" w:rsidP="00FC140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Some people believe these meetings were helpful to see how certain provincial aspects were managed </w:t>
      </w:r>
    </w:p>
    <w:p w14:paraId="50E002FC" w14:textId="77777777" w:rsidR="00FC1402" w:rsidRPr="00FC1402" w:rsidRDefault="00555C7C" w:rsidP="00FC140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There are minister meetings, cabinet ministers from each province meet to discuss things</w:t>
      </w:r>
    </w:p>
    <w:p w14:paraId="3CDF54B0" w14:textId="77777777" w:rsidR="007C3DE8" w:rsidRPr="00555C7C" w:rsidRDefault="00555C7C" w:rsidP="00555C7C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</w:t>
      </w:r>
      <w:r w:rsidR="007C3DE8" w:rsidRPr="00555C7C">
        <w:rPr>
          <w:rFonts w:ascii="Lucida Grande" w:hAnsi="Lucida Grande" w:cs="Lucida Grande"/>
          <w:sz w:val="26"/>
          <w:szCs w:val="26"/>
        </w:rPr>
        <w:t>The bureaucracy and intergovernmental relations.</w:t>
      </w:r>
    </w:p>
    <w:p w14:paraId="5EC0C74A" w14:textId="77777777" w:rsidR="00555C7C" w:rsidRPr="00555C7C" w:rsidRDefault="00555C7C" w:rsidP="00555C7C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Most provinces </w:t>
      </w:r>
    </w:p>
    <w:p w14:paraId="24AA5C8B" w14:textId="77777777" w:rsidR="007C3DE8" w:rsidRPr="00555C7C" w:rsidRDefault="00555C7C" w:rsidP="00555C7C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</w:t>
      </w:r>
      <w:r w:rsidR="007C3DE8" w:rsidRPr="00555C7C">
        <w:rPr>
          <w:rFonts w:ascii="Lucida Grande" w:hAnsi="Lucida Grande" w:cs="Lucida Grande"/>
          <w:sz w:val="26"/>
          <w:szCs w:val="26"/>
        </w:rPr>
        <w:t>Inter-provincial relations.</w:t>
      </w:r>
    </w:p>
    <w:p w14:paraId="36AD013C" w14:textId="77777777" w:rsid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There are a few types</w:t>
      </w:r>
    </w:p>
    <w:p w14:paraId="2615323D" w14:textId="77777777" w:rsid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First one is demonstrated by geographic proximity </w:t>
      </w:r>
    </w:p>
    <w:p w14:paraId="16352707" w14:textId="77777777" w:rsid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Western provinces has relations</w:t>
      </w:r>
    </w:p>
    <w:p w14:paraId="1026FB5B" w14:textId="77777777" w:rsid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Quebec and Ontario have had on-off relations</w:t>
      </w:r>
    </w:p>
    <w:p w14:paraId="4285944C" w14:textId="77777777" w:rsid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Sense that neighboring provinces have more incentive to meet and discuss</w:t>
      </w:r>
    </w:p>
    <w:p w14:paraId="1996F0F8" w14:textId="77777777" w:rsid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The “counsel of federations” was formed </w:t>
      </w:r>
    </w:p>
    <w:p w14:paraId="4EA706E6" w14:textId="77777777" w:rsid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The purpose of this counsel was to form a provincial common front that could help articulate the needs of the provincial government with the federal government</w:t>
      </w:r>
    </w:p>
    <w:p w14:paraId="78C09738" w14:textId="77777777" w:rsid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Helped provinces come to common ground before meeting with federal government</w:t>
      </w:r>
    </w:p>
    <w:p w14:paraId="0F762E3E" w14:textId="77777777" w:rsid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Kept a fairly low profile</w:t>
      </w:r>
    </w:p>
    <w:p w14:paraId="43D8AD68" w14:textId="77777777" w:rsid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One of </w:t>
      </w:r>
      <w:proofErr w:type="spellStart"/>
      <w:r>
        <w:rPr>
          <w:rFonts w:ascii="Lucida Grande" w:hAnsi="Lucida Grande" w:cs="Lucida Grande"/>
          <w:sz w:val="26"/>
          <w:szCs w:val="26"/>
        </w:rPr>
        <w:t>lecours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peers slightly disappointed with counsel believes they could do better in coming to common ground</w:t>
      </w:r>
    </w:p>
    <w:p w14:paraId="6A81410D" w14:textId="77777777" w:rsid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Difficult to come to common ground on environmental policy for different provinces due to some provinces being oil producing provinces while others are not </w:t>
      </w:r>
    </w:p>
    <w:p w14:paraId="7BA97A7E" w14:textId="77777777" w:rsid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This “counsel of federations” is a very useful concept though </w:t>
      </w:r>
    </w:p>
    <w:p w14:paraId="2FCD2DC2" w14:textId="77777777" w:rsidR="00555C7C" w:rsidRPr="00555C7C" w:rsidRDefault="00555C7C" w:rsidP="00555C7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</w:p>
    <w:p w14:paraId="6D613A39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 Multilateralism and bilateralism</w:t>
      </w:r>
    </w:p>
    <w:p w14:paraId="4603993D" w14:textId="77777777" w:rsidR="00555C7C" w:rsidRDefault="0009428D" w:rsidP="00555C7C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First minister meeting, minister meetings and counsel of federations are multilateralism meetings</w:t>
      </w:r>
    </w:p>
    <w:p w14:paraId="131A8ECE" w14:textId="77777777" w:rsidR="0009428D" w:rsidRDefault="0009428D" w:rsidP="00555C7C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Bilateral intergovernmental relations are meetings between two provincial premiers or a federal </w:t>
      </w:r>
      <w:proofErr w:type="spellStart"/>
      <w:r>
        <w:rPr>
          <w:rFonts w:ascii="Lucida Grande" w:hAnsi="Lucida Grande" w:cs="Lucida Grande"/>
          <w:sz w:val="26"/>
          <w:szCs w:val="26"/>
        </w:rPr>
        <w:t>representive</w:t>
      </w:r>
      <w:proofErr w:type="spellEnd"/>
      <w:r>
        <w:rPr>
          <w:rFonts w:ascii="Lucida Grande" w:hAnsi="Lucida Grande" w:cs="Lucida Grande"/>
          <w:sz w:val="26"/>
          <w:szCs w:val="26"/>
        </w:rPr>
        <w:t xml:space="preserve"> meeting with provincial representative </w:t>
      </w:r>
    </w:p>
    <w:p w14:paraId="7CE53FE9" w14:textId="77777777" w:rsidR="0009428D" w:rsidRPr="00555C7C" w:rsidRDefault="0009428D" w:rsidP="00555C7C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</w:p>
    <w:p w14:paraId="01D1CE00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2)</w:t>
      </w:r>
    </w:p>
    <w:p w14:paraId="68D88F51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 Fiscal federalism</w:t>
      </w:r>
    </w:p>
    <w:p w14:paraId="56FF14E8" w14:textId="77777777" w:rsidR="0009428D" w:rsidRDefault="0009428D" w:rsidP="0009428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Fiscal federalism</w:t>
      </w:r>
    </w:p>
    <w:p w14:paraId="12D1EA24" w14:textId="77777777" w:rsidR="0009428D" w:rsidRDefault="0009428D" w:rsidP="0009428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Typically programs that are rather expensive to run are controlled by provinces</w:t>
      </w:r>
    </w:p>
    <w:p w14:paraId="1A102319" w14:textId="77777777" w:rsidR="0009428D" w:rsidRDefault="0009428D" w:rsidP="0009428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Provinces look after healthcare and education programs</w:t>
      </w:r>
    </w:p>
    <w:p w14:paraId="781F3C83" w14:textId="77777777" w:rsidR="0009428D" w:rsidRDefault="0009428D" w:rsidP="0009428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Federal government programs do not require </w:t>
      </w:r>
    </w:p>
    <w:p w14:paraId="616163E6" w14:textId="77777777" w:rsidR="00D51338" w:rsidRDefault="00D51338" w:rsidP="0009428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Revenue generating capacity of both levels of government is fairly comparable</w:t>
      </w:r>
    </w:p>
    <w:p w14:paraId="70426790" w14:textId="77777777" w:rsidR="00D51338" w:rsidRDefault="00D51338" w:rsidP="0009428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Both governments take income tax</w:t>
      </w:r>
    </w:p>
    <w:p w14:paraId="3E8BE690" w14:textId="77777777" w:rsidR="00D51338" w:rsidRDefault="00D51338" w:rsidP="0009428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Federal government gets some extra revenue through international relations</w:t>
      </w:r>
    </w:p>
    <w:p w14:paraId="181907D8" w14:textId="77777777" w:rsidR="00D51338" w:rsidRDefault="00D51338" w:rsidP="0009428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Fiscal imbalance is the idea that federal government has too much money and provinces do not have enough </w:t>
      </w:r>
    </w:p>
    <w:p w14:paraId="134EA1AB" w14:textId="77777777" w:rsidR="00D51338" w:rsidRDefault="00D51338" w:rsidP="0009428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Fiscal federalism comes into help issue that provinces do not have enough money to support healthcare while federal government has a lot</w:t>
      </w:r>
    </w:p>
    <w:p w14:paraId="4A9CD970" w14:textId="77777777" w:rsidR="00D51338" w:rsidRDefault="00D51338" w:rsidP="0009428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Vertical Transfers are made to fix vertical imbalance</w:t>
      </w:r>
    </w:p>
    <w:p w14:paraId="7E4E7FFD" w14:textId="77777777" w:rsidR="00D51338" w:rsidRPr="0009428D" w:rsidRDefault="00D51338" w:rsidP="0009428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</w:p>
    <w:p w14:paraId="2491191A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The structure of fiscal federalism in Canada </w:t>
      </w:r>
    </w:p>
    <w:p w14:paraId="6D7CCE96" w14:textId="77777777" w:rsidR="00D51338" w:rsidRPr="002930AA" w:rsidRDefault="007C3DE8" w:rsidP="002930AA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 w:rsidRPr="002930AA">
        <w:rPr>
          <w:rFonts w:ascii="Lucida Grande" w:hAnsi="Lucida Grande" w:cs="Lucida Grande"/>
          <w:sz w:val="26"/>
          <w:szCs w:val="26"/>
        </w:rPr>
        <w:t>Vertical transfers</w:t>
      </w:r>
    </w:p>
    <w:p w14:paraId="680E5005" w14:textId="77777777" w:rsidR="002930AA" w:rsidRPr="002930AA" w:rsidRDefault="002930AA" w:rsidP="002930AA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- </w:t>
      </w:r>
      <w:proofErr w:type="gramStart"/>
      <w:r>
        <w:rPr>
          <w:rFonts w:ascii="Lucida Grande" w:hAnsi="Lucida Grande" w:cs="Lucida Grande"/>
          <w:sz w:val="26"/>
          <w:szCs w:val="26"/>
        </w:rPr>
        <w:t>implemented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to address fiscal imbalance</w:t>
      </w:r>
    </w:p>
    <w:p w14:paraId="0820AFA7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- </w:t>
      </w:r>
      <w:proofErr w:type="gramStart"/>
      <w:r>
        <w:rPr>
          <w:rFonts w:ascii="Lucida Grande" w:hAnsi="Lucida Grande" w:cs="Lucida Grande"/>
          <w:sz w:val="26"/>
          <w:szCs w:val="26"/>
        </w:rPr>
        <w:t>conditionality</w:t>
      </w:r>
      <w:proofErr w:type="gramEnd"/>
    </w:p>
    <w:p w14:paraId="68FF595B" w14:textId="77777777" w:rsidR="002930AA" w:rsidRDefault="002930AA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- </w:t>
      </w:r>
      <w:proofErr w:type="gramStart"/>
      <w:r>
        <w:rPr>
          <w:rFonts w:ascii="Lucida Grande" w:hAnsi="Lucida Grande" w:cs="Lucida Grande"/>
          <w:sz w:val="26"/>
          <w:szCs w:val="26"/>
        </w:rPr>
        <w:t>education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and health are provincial responsibilities yet they do not have the fiscal resources</w:t>
      </w:r>
    </w:p>
    <w:p w14:paraId="2713E109" w14:textId="77777777" w:rsidR="002930AA" w:rsidRDefault="002930AA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- If both levels of government had to use their own money to look after programs they run the feds would have </w:t>
      </w:r>
      <w:proofErr w:type="gramStart"/>
      <w:r>
        <w:rPr>
          <w:rFonts w:ascii="Lucida Grande" w:hAnsi="Lucida Grande" w:cs="Lucida Grande"/>
          <w:sz w:val="26"/>
          <w:szCs w:val="26"/>
        </w:rPr>
        <w:t>to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much money and the provincial government wouldn’t have enough</w:t>
      </w:r>
    </w:p>
    <w:p w14:paraId="40ACDC1A" w14:textId="77777777" w:rsidR="002930AA" w:rsidRDefault="002930AA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</w:t>
      </w:r>
      <w:proofErr w:type="gramStart"/>
      <w:r>
        <w:rPr>
          <w:rFonts w:ascii="Lucida Grande" w:hAnsi="Lucida Grande" w:cs="Lucida Grande"/>
          <w:sz w:val="26"/>
          <w:szCs w:val="26"/>
        </w:rPr>
        <w:t>vertical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transfers are for the provincial government </w:t>
      </w:r>
    </w:p>
    <w:p w14:paraId="4284B660" w14:textId="77777777" w:rsidR="002930AA" w:rsidRDefault="002930AA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 CHT and CST</w:t>
      </w:r>
    </w:p>
    <w:p w14:paraId="78554E0C" w14:textId="77777777" w:rsidR="002930AA" w:rsidRDefault="002930AA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</w:p>
    <w:p w14:paraId="7BA02601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 CHT and CST</w:t>
      </w:r>
    </w:p>
    <w:p w14:paraId="49DEFA1C" w14:textId="77777777" w:rsidR="00D51338" w:rsidRDefault="00D51338" w:rsidP="00D5133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Unconditional transfers</w:t>
      </w:r>
    </w:p>
    <w:p w14:paraId="0A2DE6DB" w14:textId="77777777" w:rsidR="00D51338" w:rsidRDefault="00D51338" w:rsidP="00D5133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CHT= Canada health transfer and CST= Canadian social transfer</w:t>
      </w:r>
    </w:p>
    <w:p w14:paraId="1DFE1B81" w14:textId="77777777" w:rsidR="00D51338" w:rsidRDefault="00D51338" w:rsidP="00D5133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CHT has loose conditions</w:t>
      </w:r>
    </w:p>
    <w:p w14:paraId="3871E354" w14:textId="77777777" w:rsidR="002930AA" w:rsidRDefault="002930AA" w:rsidP="00D5133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Provinces have to abide by Canadian health act </w:t>
      </w:r>
    </w:p>
    <w:p w14:paraId="042AE197" w14:textId="77777777" w:rsidR="002930AA" w:rsidRDefault="002930AA" w:rsidP="00D5133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</w:p>
    <w:p w14:paraId="7C1D09AF" w14:textId="77777777" w:rsidR="00463796" w:rsidRDefault="00463796" w:rsidP="0046379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CHT was divided evenly between provinces but more was given to poorer provinces or provinces that needed it more</w:t>
      </w:r>
    </w:p>
    <w:p w14:paraId="010988BF" w14:textId="77777777" w:rsidR="00463796" w:rsidRDefault="00463796" w:rsidP="0046379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CST helps support social as</w:t>
      </w:r>
    </w:p>
    <w:p w14:paraId="65CFB8C3" w14:textId="77777777" w:rsidR="00463796" w:rsidRDefault="00463796" w:rsidP="0046379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Canadians moving one province to another do not lose their welfare support</w:t>
      </w:r>
    </w:p>
    <w:p w14:paraId="6CF00594" w14:textId="77777777" w:rsidR="00463796" w:rsidRDefault="00463796" w:rsidP="0046379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Provinces always want more money for healthcare</w:t>
      </w:r>
    </w:p>
    <w:p w14:paraId="4F12E3EB" w14:textId="77777777" w:rsidR="00463796" w:rsidRDefault="00463796" w:rsidP="0046379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Provinces are in good political situation here</w:t>
      </w:r>
    </w:p>
    <w:p w14:paraId="22BE909B" w14:textId="77777777" w:rsidR="00463796" w:rsidRPr="00D51338" w:rsidRDefault="00463796" w:rsidP="0046379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If provinces need more money for health care they usually receive it </w:t>
      </w:r>
    </w:p>
    <w:p w14:paraId="03BE42CF" w14:textId="77777777" w:rsidR="00D51338" w:rsidRPr="00D51338" w:rsidRDefault="00D51338" w:rsidP="00D5133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</w:p>
    <w:p w14:paraId="3515B107" w14:textId="77777777" w:rsidR="007C3DE8" w:rsidRPr="002930AA" w:rsidRDefault="007C3DE8" w:rsidP="002930AA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 w:rsidRPr="002930AA">
        <w:rPr>
          <w:rFonts w:ascii="Lucida Grande" w:hAnsi="Lucida Grande" w:cs="Lucida Grande"/>
          <w:sz w:val="26"/>
          <w:szCs w:val="26"/>
        </w:rPr>
        <w:t>Equalization</w:t>
      </w:r>
    </w:p>
    <w:p w14:paraId="1C352B5E" w14:textId="77777777" w:rsidR="002930AA" w:rsidRDefault="002930AA" w:rsidP="002930AA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The equalization program are horizontal transfers </w:t>
      </w:r>
    </w:p>
    <w:p w14:paraId="3ECD761D" w14:textId="77777777" w:rsidR="002930AA" w:rsidRDefault="002930AA" w:rsidP="002930AA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If you stick to vertical transfers but you don’t address the fact that some provinces make much more money than others </w:t>
      </w:r>
    </w:p>
    <w:p w14:paraId="6B38FC84" w14:textId="77777777" w:rsidR="002930AA" w:rsidRDefault="002930AA" w:rsidP="002930AA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Residents in some provinces would have very good teachers, programs and other good public services </w:t>
      </w:r>
    </w:p>
    <w:p w14:paraId="043C46D2" w14:textId="77777777" w:rsidR="002930AA" w:rsidRDefault="002930AA" w:rsidP="002930AA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Equalization calculates fiscal capacity for a year </w:t>
      </w:r>
    </w:p>
    <w:p w14:paraId="1775AB4D" w14:textId="77777777" w:rsidR="002930AA" w:rsidRDefault="002930AA" w:rsidP="002930AA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Equalization program establishes an average and then takes provinces that sit below the average and bring them up </w:t>
      </w:r>
    </w:p>
    <w:p w14:paraId="1839679E" w14:textId="77777777" w:rsidR="006A6F7A" w:rsidRDefault="006A6F7A" w:rsidP="002930AA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1957 equalization program created</w:t>
      </w:r>
    </w:p>
    <w:p w14:paraId="6D48C62D" w14:textId="77777777" w:rsidR="006A6F7A" w:rsidRDefault="006A6F7A" w:rsidP="002930AA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helps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provinces to reach level where they can all offer programs of similar levels</w:t>
      </w:r>
    </w:p>
    <w:p w14:paraId="1BE7ABE1" w14:textId="77777777" w:rsidR="006A6F7A" w:rsidRDefault="006A6F7A" w:rsidP="002930AA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provinces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of 1982 wanted equalization program written into constitution</w:t>
      </w:r>
    </w:p>
    <w:p w14:paraId="21B99036" w14:textId="77777777" w:rsidR="006A6F7A" w:rsidRPr="002930AA" w:rsidRDefault="006A6F7A" w:rsidP="002930AA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</w:p>
    <w:p w14:paraId="66DE274E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 Creation</w:t>
      </w:r>
    </w:p>
    <w:p w14:paraId="7396C44F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 Structure</w:t>
      </w:r>
    </w:p>
    <w:p w14:paraId="79F5F6E4" w14:textId="77777777" w:rsidR="006A6F7A" w:rsidRDefault="006A6F7A" w:rsidP="006A6F7A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entirely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run by federal government</w:t>
      </w:r>
    </w:p>
    <w:p w14:paraId="6C0D941E" w14:textId="77777777" w:rsidR="006A6F7A" w:rsidRDefault="006A6F7A" w:rsidP="006A6F7A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proofErr w:type="gramStart"/>
      <w:r>
        <w:rPr>
          <w:rFonts w:ascii="Lucida Grande" w:hAnsi="Lucida Grande" w:cs="Lucida Grande"/>
          <w:sz w:val="26"/>
          <w:szCs w:val="26"/>
        </w:rPr>
        <w:t>whole</w:t>
      </w:r>
      <w:proofErr w:type="gramEnd"/>
      <w:r>
        <w:rPr>
          <w:rFonts w:ascii="Lucida Grande" w:hAnsi="Lucida Grande" w:cs="Lucida Grande"/>
          <w:sz w:val="26"/>
          <w:szCs w:val="26"/>
        </w:rPr>
        <w:t xml:space="preserve"> fiscal architecture in Canada run by feds</w:t>
      </w:r>
    </w:p>
    <w:p w14:paraId="5FF83683" w14:textId="77777777" w:rsidR="006A6F7A" w:rsidRPr="006A6F7A" w:rsidRDefault="006A6F7A" w:rsidP="006A6F7A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If Feds decide they change formula for how much money each province is going to get it could do this unilaterally</w:t>
      </w:r>
    </w:p>
    <w:p w14:paraId="505023EB" w14:textId="77777777" w:rsidR="007C3DE8" w:rsidRPr="0060365C" w:rsidRDefault="0060365C" w:rsidP="0060365C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</w:t>
      </w:r>
      <w:r w:rsidR="007C3DE8" w:rsidRPr="0060365C">
        <w:rPr>
          <w:rFonts w:ascii="Lucida Grande" w:hAnsi="Lucida Grande" w:cs="Lucida Grande"/>
          <w:sz w:val="26"/>
          <w:szCs w:val="26"/>
        </w:rPr>
        <w:t>History</w:t>
      </w:r>
    </w:p>
    <w:p w14:paraId="2D7ED087" w14:textId="77777777" w:rsidR="006A6F7A" w:rsidRDefault="0060365C" w:rsidP="0060365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Newfoundland started benefitting from oil about 5 years ago</w:t>
      </w:r>
    </w:p>
    <w:p w14:paraId="7512A2EE" w14:textId="77777777" w:rsidR="0060365C" w:rsidRDefault="0060365C" w:rsidP="0060365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Normally Newfoundland was below average, however at some point Newfoundland reached average and Equalization payments stopped</w:t>
      </w:r>
    </w:p>
    <w:p w14:paraId="67018722" w14:textId="77777777" w:rsidR="0060365C" w:rsidRDefault="0060365C" w:rsidP="0060365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If you are just above average then you technically the worse off</w:t>
      </w:r>
    </w:p>
    <w:p w14:paraId="40AA1B2A" w14:textId="77777777" w:rsidR="0060365C" w:rsidRDefault="0060365C" w:rsidP="0060365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Best solution that has been reached is that natural resource revenues coming from non-renewable resources only count for 50% of their worth </w:t>
      </w:r>
    </w:p>
    <w:p w14:paraId="58E0DEBE" w14:textId="77777777" w:rsidR="0060365C" w:rsidRDefault="0060365C" w:rsidP="0060365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However it is still argued that revenues from oil should be completely ignored because non-renewable</w:t>
      </w:r>
    </w:p>
    <w:p w14:paraId="45CDF99D" w14:textId="77777777" w:rsidR="0060365C" w:rsidRDefault="0060365C" w:rsidP="0060365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Revenues that come from electricity/hydro are sometimes missed </w:t>
      </w:r>
    </w:p>
    <w:p w14:paraId="09EDC6AB" w14:textId="77777777" w:rsidR="0060365C" w:rsidRPr="0060365C" w:rsidRDefault="0060365C" w:rsidP="0060365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Fundamental issue with equalization program is that if one province is getting more than this means your province is getting less</w:t>
      </w:r>
    </w:p>
    <w:p w14:paraId="01EB3E4E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 Governance</w:t>
      </w:r>
    </w:p>
    <w:p w14:paraId="38C1E1F2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 Issues and challenges</w:t>
      </w:r>
    </w:p>
    <w:p w14:paraId="0105CFD2" w14:textId="77777777" w:rsidR="007C3DE8" w:rsidRDefault="007C3DE8" w:rsidP="007C3DE8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- Options for reform</w:t>
      </w:r>
    </w:p>
    <w:p w14:paraId="570259AB" w14:textId="77777777" w:rsidR="0060365C" w:rsidRDefault="0060365C" w:rsidP="0060365C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Ontario wants to reform equalization program</w:t>
      </w:r>
    </w:p>
    <w:p w14:paraId="1036DFAC" w14:textId="77777777" w:rsidR="0060365C" w:rsidRDefault="0060365C" w:rsidP="0060365C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Ontario argues that program doesn’t take into account provinces needs</w:t>
      </w:r>
    </w:p>
    <w:p w14:paraId="242F93AA" w14:textId="77777777" w:rsidR="0060365C" w:rsidRDefault="0060365C" w:rsidP="0060365C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E.g. a doctor in Ontario makes about twice as much as a doctor on the east coast, this is because of the demand</w:t>
      </w:r>
    </w:p>
    <w:p w14:paraId="5040B3DA" w14:textId="77777777" w:rsidR="0060365C" w:rsidRDefault="0060365C" w:rsidP="0060365C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Ontario says this should be taken into consideration</w:t>
      </w:r>
    </w:p>
    <w:p w14:paraId="5D409CE4" w14:textId="77777777" w:rsidR="0060365C" w:rsidRDefault="0060365C" w:rsidP="0060365C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Another argument from other provinces like in Northern Manitoba might say there is a large cost associated with transportation and other factors that might play into serving indigenous people </w:t>
      </w:r>
      <w:r w:rsidR="008C0B32">
        <w:rPr>
          <w:rFonts w:ascii="Lucida Grande" w:hAnsi="Lucida Grande" w:cs="Lucida Grande"/>
          <w:sz w:val="26"/>
          <w:szCs w:val="26"/>
        </w:rPr>
        <w:t xml:space="preserve">that live in isolated communities </w:t>
      </w:r>
    </w:p>
    <w:p w14:paraId="12CFC9D9" w14:textId="77777777" w:rsidR="008C0B32" w:rsidRDefault="008C0B32" w:rsidP="0060365C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Territories are outside the equalization program they receive their own funding from separate program</w:t>
      </w:r>
    </w:p>
    <w:p w14:paraId="487F3657" w14:textId="77777777" w:rsidR="008C0B32" w:rsidRDefault="008C0B32" w:rsidP="0060365C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Considering needs is what Ontario is pushing for</w:t>
      </w:r>
    </w:p>
    <w:p w14:paraId="53547D66" w14:textId="77777777" w:rsidR="008C0B32" w:rsidRDefault="008C0B32" w:rsidP="0060365C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In Australia an agency runs the equalization program</w:t>
      </w:r>
    </w:p>
    <w:p w14:paraId="6B5B8B11" w14:textId="77777777" w:rsidR="008C0B32" w:rsidRDefault="008C0B32" w:rsidP="0060365C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Helps to depoliticize equalization</w:t>
      </w:r>
    </w:p>
    <w:p w14:paraId="31F30349" w14:textId="77777777" w:rsidR="008C0B32" w:rsidRDefault="008C0B32" w:rsidP="0060365C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Issue with Canada is that Federal/provincial government are always looking to win next election, equalization plays into this</w:t>
      </w:r>
    </w:p>
    <w:p w14:paraId="52D1E7F4" w14:textId="77777777" w:rsidR="008C0B32" w:rsidRDefault="008C0B32" w:rsidP="0060365C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 xml:space="preserve">The basic idea of equalization originally was so that everyone could be just like Ontario </w:t>
      </w:r>
    </w:p>
    <w:p w14:paraId="59BC4CB6" w14:textId="77777777" w:rsidR="008C0B32" w:rsidRPr="0060365C" w:rsidRDefault="008C0B32" w:rsidP="0060365C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Lucida Grande" w:hAnsi="Lucida Grande" w:cs="Lucida Grande"/>
          <w:sz w:val="26"/>
          <w:szCs w:val="26"/>
        </w:rPr>
      </w:pPr>
      <w:r>
        <w:rPr>
          <w:rFonts w:ascii="Lucida Grande" w:hAnsi="Lucida Grande" w:cs="Lucida Grande"/>
          <w:sz w:val="26"/>
          <w:szCs w:val="26"/>
        </w:rPr>
        <w:t>However now Ontario is on the other side of that</w:t>
      </w:r>
      <w:bookmarkStart w:id="0" w:name="_GoBack"/>
      <w:bookmarkEnd w:id="0"/>
    </w:p>
    <w:p w14:paraId="27D7D07D" w14:textId="77777777" w:rsidR="00B410D0" w:rsidRDefault="00B410D0"/>
    <w:sectPr w:rsidR="00B410D0" w:rsidSect="007C3DE8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A441E"/>
    <w:multiLevelType w:val="hybridMultilevel"/>
    <w:tmpl w:val="322E68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C7B17"/>
    <w:multiLevelType w:val="hybridMultilevel"/>
    <w:tmpl w:val="D1C86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FE0000"/>
    <w:multiLevelType w:val="hybridMultilevel"/>
    <w:tmpl w:val="539E3E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B2701A5"/>
    <w:multiLevelType w:val="hybridMultilevel"/>
    <w:tmpl w:val="80EC5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E06FB7"/>
    <w:multiLevelType w:val="hybridMultilevel"/>
    <w:tmpl w:val="2E9A3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D079B4"/>
    <w:multiLevelType w:val="hybridMultilevel"/>
    <w:tmpl w:val="814225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F91042"/>
    <w:multiLevelType w:val="hybridMultilevel"/>
    <w:tmpl w:val="B4408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A24B13"/>
    <w:multiLevelType w:val="hybridMultilevel"/>
    <w:tmpl w:val="B546D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215C6A"/>
    <w:multiLevelType w:val="hybridMultilevel"/>
    <w:tmpl w:val="1314363C"/>
    <w:lvl w:ilvl="0" w:tplc="720A6848">
      <w:start w:val="2"/>
      <w:numFmt w:val="bullet"/>
      <w:lvlText w:val="-"/>
      <w:lvlJc w:val="left"/>
      <w:pPr>
        <w:ind w:left="720" w:hanging="360"/>
      </w:pPr>
      <w:rPr>
        <w:rFonts w:ascii="Lucida Grande" w:eastAsiaTheme="minorEastAsia" w:hAnsi="Lucida Grande" w:cs="Lucida Grande" w:hint="default"/>
        <w:b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3352A3"/>
    <w:multiLevelType w:val="hybridMultilevel"/>
    <w:tmpl w:val="86A6FE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0232FD"/>
    <w:multiLevelType w:val="hybridMultilevel"/>
    <w:tmpl w:val="AB4C19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A44905"/>
    <w:multiLevelType w:val="hybridMultilevel"/>
    <w:tmpl w:val="8F565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C11793"/>
    <w:multiLevelType w:val="hybridMultilevel"/>
    <w:tmpl w:val="3228A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0D7CBB"/>
    <w:multiLevelType w:val="hybridMultilevel"/>
    <w:tmpl w:val="C6EE2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AE4FFA"/>
    <w:multiLevelType w:val="hybridMultilevel"/>
    <w:tmpl w:val="CC487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3D325B"/>
    <w:multiLevelType w:val="hybridMultilevel"/>
    <w:tmpl w:val="24F4F3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B20ED6"/>
    <w:multiLevelType w:val="hybridMultilevel"/>
    <w:tmpl w:val="A246C0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6"/>
  </w:num>
  <w:num w:numId="4">
    <w:abstractNumId w:val="10"/>
  </w:num>
  <w:num w:numId="5">
    <w:abstractNumId w:val="9"/>
  </w:num>
  <w:num w:numId="6">
    <w:abstractNumId w:val="15"/>
  </w:num>
  <w:num w:numId="7">
    <w:abstractNumId w:val="13"/>
  </w:num>
  <w:num w:numId="8">
    <w:abstractNumId w:val="7"/>
  </w:num>
  <w:num w:numId="9">
    <w:abstractNumId w:val="4"/>
  </w:num>
  <w:num w:numId="10">
    <w:abstractNumId w:val="14"/>
  </w:num>
  <w:num w:numId="11">
    <w:abstractNumId w:val="3"/>
  </w:num>
  <w:num w:numId="12">
    <w:abstractNumId w:val="0"/>
  </w:num>
  <w:num w:numId="13">
    <w:abstractNumId w:val="11"/>
  </w:num>
  <w:num w:numId="14">
    <w:abstractNumId w:val="1"/>
  </w:num>
  <w:num w:numId="15">
    <w:abstractNumId w:val="2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DE8"/>
    <w:rsid w:val="0009428D"/>
    <w:rsid w:val="002930AA"/>
    <w:rsid w:val="00463796"/>
    <w:rsid w:val="00555C7C"/>
    <w:rsid w:val="0060365C"/>
    <w:rsid w:val="006A6F7A"/>
    <w:rsid w:val="00793801"/>
    <w:rsid w:val="007C3DE8"/>
    <w:rsid w:val="008C0B32"/>
    <w:rsid w:val="00B410D0"/>
    <w:rsid w:val="00D51338"/>
    <w:rsid w:val="00FC1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02357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3D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3D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1189</Words>
  <Characters>6779</Characters>
  <Application>Microsoft Macintosh Word</Application>
  <DocSecurity>0</DocSecurity>
  <Lines>56</Lines>
  <Paragraphs>15</Paragraphs>
  <ScaleCrop>false</ScaleCrop>
  <Company/>
  <LinksUpToDate>false</LinksUpToDate>
  <CharactersWithSpaces>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McIlwee</dc:creator>
  <cp:keywords/>
  <dc:description/>
  <cp:lastModifiedBy>Duncan McIlwee</cp:lastModifiedBy>
  <cp:revision>2</cp:revision>
  <dcterms:created xsi:type="dcterms:W3CDTF">2016-01-21T17:57:00Z</dcterms:created>
  <dcterms:modified xsi:type="dcterms:W3CDTF">2016-01-25T17:14:00Z</dcterms:modified>
</cp:coreProperties>
</file>