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D45DD" w14:textId="77777777" w:rsidR="00A8793E" w:rsidRDefault="00A8793E">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Chapter 1</w:t>
      </w:r>
      <w:r w:rsidR="00FF2504">
        <w:rPr>
          <w:rFonts w:ascii="Times New Roman" w:hAnsi="Times New Roman"/>
          <w:b/>
          <w:bCs/>
          <w:color w:val="000000"/>
          <w:sz w:val="26"/>
          <w:szCs w:val="26"/>
        </w:rPr>
        <w:t>2</w:t>
      </w:r>
      <w:r>
        <w:rPr>
          <w:rFonts w:ascii="Times New Roman" w:hAnsi="Times New Roman"/>
          <w:b/>
          <w:bCs/>
          <w:color w:val="000000"/>
          <w:sz w:val="26"/>
          <w:szCs w:val="26"/>
        </w:rPr>
        <w:t>—Sampling Designs and Sampling Procedures</w:t>
      </w:r>
    </w:p>
    <w:p w14:paraId="431E25BF"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36"/>
          <w:szCs w:val="36"/>
        </w:rPr>
      </w:pPr>
    </w:p>
    <w:p w14:paraId="769AF0E4" w14:textId="77777777" w:rsidR="00A8793E" w:rsidRDefault="00A8793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14:paraId="3118593C"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E2416C3"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Sampling involves using a small number of people in the target market to make conclusions about the entire target market population.</w:t>
      </w:r>
    </w:p>
    <w:p w14:paraId="1989E0A7"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97C27C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Introduction</w:t>
      </w:r>
      <w:r>
        <w:rPr>
          <w:rFonts w:ascii="Times New Roman" w:hAnsi="Times New Roman"/>
          <w:color w:val="000000"/>
        </w:rPr>
        <w:tab/>
      </w:r>
    </w:p>
    <w:p w14:paraId="0B0EF79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83CAD06"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AC6AB3A"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A census is any complete group whose members share some common set of characteristics.</w:t>
      </w:r>
    </w:p>
    <w:p w14:paraId="22A3A710"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B4CE63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02941F8" w14:textId="2B39CB81"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 population (universe).</w:t>
      </w:r>
      <w:r w:rsidR="00645560">
        <w:rPr>
          <w:rFonts w:ascii="Times New Roman" w:hAnsi="Times New Roman"/>
          <w:color w:val="000000"/>
        </w:rPr>
        <w:t xml:space="preserve"> </w:t>
      </w:r>
      <w:r>
        <w:rPr>
          <w:rFonts w:ascii="Times New Roman" w:hAnsi="Times New Roman"/>
          <w:color w:val="000000"/>
        </w:rPr>
        <w:t>A census is an investigation of all the individual elements that make up the population.</w:t>
      </w:r>
    </w:p>
    <w:p w14:paraId="59D4AD85"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F11ACC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41DD928"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820BA55"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 xml:space="preserve">A canvas is an investigation of </w:t>
      </w:r>
      <w:r w:rsidRPr="00AF7C14">
        <w:rPr>
          <w:rFonts w:ascii="Times New Roman" w:hAnsi="Times New Roman"/>
          <w:color w:val="000000"/>
          <w:u w:val="single"/>
        </w:rPr>
        <w:t>all</w:t>
      </w:r>
      <w:r>
        <w:rPr>
          <w:rFonts w:ascii="Times New Roman" w:hAnsi="Times New Roman"/>
          <w:color w:val="000000"/>
        </w:rPr>
        <w:t xml:space="preserve"> the individual elements that make up the population.</w:t>
      </w:r>
    </w:p>
    <w:p w14:paraId="5A9930CF"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1F25E8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A22098A" w14:textId="77777777" w:rsidR="00A8793E" w:rsidRDefault="00B37F17">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w:t>
      </w:r>
      <w:r w:rsidR="00A8793E">
        <w:rPr>
          <w:rFonts w:ascii="Times New Roman" w:hAnsi="Times New Roman"/>
          <w:color w:val="000000"/>
        </w:rPr>
        <w:t xml:space="preserve"> census</w:t>
      </w:r>
      <w:r>
        <w:rPr>
          <w:rFonts w:ascii="Times New Roman" w:hAnsi="Times New Roman"/>
          <w:color w:val="000000"/>
        </w:rPr>
        <w:t xml:space="preserve"> is an investigation of all the individual elements that make up the population</w:t>
      </w:r>
      <w:r w:rsidR="00A8793E">
        <w:rPr>
          <w:rFonts w:ascii="Times New Roman" w:hAnsi="Times New Roman"/>
          <w:color w:val="000000"/>
        </w:rPr>
        <w:t>.</w:t>
      </w:r>
    </w:p>
    <w:p w14:paraId="56D49D17"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59B70C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742013F"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A3692E6"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Larger samples allow conclusions to be drawn with more confidence that they truly represent the population.</w:t>
      </w:r>
    </w:p>
    <w:p w14:paraId="0AAE4033"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9E1924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Why Sample?</w:t>
      </w:r>
      <w:r>
        <w:rPr>
          <w:rFonts w:ascii="Times New Roman" w:hAnsi="Times New Roman"/>
          <w:color w:val="000000"/>
        </w:rPr>
        <w:tab/>
      </w:r>
    </w:p>
    <w:p w14:paraId="3DB6B9DD"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60532F8"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0812C36"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The first stage in the selection of a sample is to determine the sampling frame.</w:t>
      </w:r>
    </w:p>
    <w:p w14:paraId="6689DE78"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2288D0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8B7A49A"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first stage is to define the target population.</w:t>
      </w:r>
    </w:p>
    <w:p w14:paraId="38329E55"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08F0FC6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0107109"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1CD29C8"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A list of all of the members of the Atlanta chapter of the American Psychological Association is an example of a sampling frame.</w:t>
      </w:r>
    </w:p>
    <w:p w14:paraId="26C8AA6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B3D4B7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7983FFB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7F635BF"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1B78BCA0"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r>
      <w:r w:rsidR="00EC4FE4">
        <w:rPr>
          <w:rFonts w:ascii="Times New Roman" w:hAnsi="Times New Roman"/>
          <w:color w:val="000000"/>
        </w:rPr>
        <w:t xml:space="preserve">A </w:t>
      </w:r>
      <w:r>
        <w:rPr>
          <w:rFonts w:ascii="Times New Roman" w:hAnsi="Times New Roman"/>
          <w:color w:val="000000"/>
        </w:rPr>
        <w:t xml:space="preserve">sampling frame is also called </w:t>
      </w:r>
      <w:r w:rsidR="00EC4FE4">
        <w:rPr>
          <w:rFonts w:ascii="Times New Roman" w:hAnsi="Times New Roman"/>
          <w:color w:val="000000"/>
        </w:rPr>
        <w:t xml:space="preserve">a </w:t>
      </w:r>
      <w:r>
        <w:rPr>
          <w:rFonts w:ascii="Times New Roman" w:hAnsi="Times New Roman"/>
          <w:color w:val="000000"/>
        </w:rPr>
        <w:t>"working population."</w:t>
      </w:r>
    </w:p>
    <w:p w14:paraId="01E9109C"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652ED2E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505E353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492CB0DC"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289CA01"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List brokers rent lists of names, addresses, phone numbers, and e-mail addresses of specific populations.</w:t>
      </w:r>
    </w:p>
    <w:p w14:paraId="0B17594A"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19C925F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54C1D2B6"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ABD7E7D"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2AA4A3E"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 xml:space="preserve">A reverse </w:t>
      </w:r>
      <w:r w:rsidR="003E6674">
        <w:rPr>
          <w:rFonts w:ascii="Times New Roman" w:hAnsi="Times New Roman"/>
          <w:color w:val="000000"/>
        </w:rPr>
        <w:t xml:space="preserve">telephone </w:t>
      </w:r>
      <w:r>
        <w:rPr>
          <w:rFonts w:ascii="Times New Roman" w:hAnsi="Times New Roman"/>
          <w:color w:val="000000"/>
        </w:rPr>
        <w:t>directory provides the same information contained in a telephone directory</w:t>
      </w:r>
      <w:r w:rsidR="00EC4FE4">
        <w:rPr>
          <w:rFonts w:ascii="Times New Roman" w:hAnsi="Times New Roman"/>
          <w:color w:val="000000"/>
        </w:rPr>
        <w:t>, but in a different format</w:t>
      </w:r>
      <w:r>
        <w:rPr>
          <w:rFonts w:ascii="Times New Roman" w:hAnsi="Times New Roman"/>
          <w:color w:val="000000"/>
        </w:rPr>
        <w:t>.</w:t>
      </w:r>
    </w:p>
    <w:p w14:paraId="19EEF548"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F448CF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03DFE5D3"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3F809543"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2EAFB5D"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r>
      <w:r w:rsidR="002C26D8">
        <w:rPr>
          <w:rFonts w:ascii="Times New Roman" w:hAnsi="Times New Roman"/>
          <w:color w:val="000000"/>
        </w:rPr>
        <w:t>S</w:t>
      </w:r>
      <w:r>
        <w:rPr>
          <w:rFonts w:ascii="Times New Roman" w:hAnsi="Times New Roman"/>
          <w:color w:val="000000"/>
        </w:rPr>
        <w:t xml:space="preserve">ampling frames </w:t>
      </w:r>
      <w:r w:rsidR="002C26D8">
        <w:rPr>
          <w:rFonts w:ascii="Times New Roman" w:hAnsi="Times New Roman"/>
          <w:color w:val="000000"/>
        </w:rPr>
        <w:t>are consistent available</w:t>
      </w:r>
      <w:r>
        <w:rPr>
          <w:rFonts w:ascii="Times New Roman" w:hAnsi="Times New Roman"/>
          <w:color w:val="000000"/>
        </w:rPr>
        <w:t xml:space="preserve"> around the world.</w:t>
      </w:r>
    </w:p>
    <w:p w14:paraId="4BB9F853"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878645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DAD3AEF"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availability of sampling frames varies dramatically around the world.</w:t>
      </w:r>
    </w:p>
    <w:p w14:paraId="79BAD5E9"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0FAD4BD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6439595"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9CE2F1F"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 xml:space="preserve">The individual element in a </w:t>
      </w:r>
      <w:r w:rsidR="005E104D">
        <w:rPr>
          <w:rFonts w:ascii="Times New Roman" w:hAnsi="Times New Roman"/>
          <w:color w:val="000000"/>
        </w:rPr>
        <w:t xml:space="preserve">final </w:t>
      </w:r>
      <w:r>
        <w:rPr>
          <w:rFonts w:ascii="Times New Roman" w:hAnsi="Times New Roman"/>
          <w:color w:val="000000"/>
        </w:rPr>
        <w:t xml:space="preserve">cluster sample is </w:t>
      </w:r>
      <w:r w:rsidR="005E104D">
        <w:rPr>
          <w:rFonts w:ascii="Times New Roman" w:hAnsi="Times New Roman"/>
          <w:color w:val="000000"/>
        </w:rPr>
        <w:t xml:space="preserve">called </w:t>
      </w:r>
      <w:r>
        <w:rPr>
          <w:rFonts w:ascii="Times New Roman" w:hAnsi="Times New Roman"/>
          <w:color w:val="000000"/>
        </w:rPr>
        <w:t>the primary sampling unit (PSU).</w:t>
      </w:r>
    </w:p>
    <w:p w14:paraId="25F2A8BB"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693FDA0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19D6044"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 primary sampling unit (PSU) is a unit selected in the first stage of sampling.</w:t>
      </w:r>
    </w:p>
    <w:p w14:paraId="1D830359"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6241D5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2873CD1"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9351B6E"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As sample size decreases, random sampling error decreases.</w:t>
      </w:r>
    </w:p>
    <w:p w14:paraId="156A2E65"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5828D9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C7EBCD7"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Random sampling error decreases as sample size </w:t>
      </w:r>
      <w:r w:rsidRPr="00AF7C14">
        <w:rPr>
          <w:rFonts w:ascii="Times New Roman" w:hAnsi="Times New Roman"/>
          <w:color w:val="000000"/>
          <w:u w:val="single"/>
        </w:rPr>
        <w:t>increases</w:t>
      </w:r>
      <w:r>
        <w:rPr>
          <w:rFonts w:ascii="Times New Roman" w:hAnsi="Times New Roman"/>
          <w:color w:val="000000"/>
        </w:rPr>
        <w:t>.</w:t>
      </w:r>
    </w:p>
    <w:p w14:paraId="451F358F"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956844B" w14:textId="757DBBEC"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t>NAT:</w:t>
      </w:r>
      <w:r w:rsidR="00645560">
        <w:rPr>
          <w:rFonts w:ascii="Times New Roman" w:hAnsi="Times New Roman"/>
          <w:color w:val="000000"/>
        </w:rPr>
        <w:t xml:space="preserve"> </w:t>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71E06D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5F8440A"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If individuals do not opt in to receive e-mail from a particular organization, they may consider unsolicited survey requests to be spam.</w:t>
      </w:r>
    </w:p>
    <w:p w14:paraId="2056EB6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190C77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r>
    </w:p>
    <w:p w14:paraId="6A4141A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47F7AB4"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9933498"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r>
      <w:r w:rsidR="005E104D">
        <w:rPr>
          <w:rFonts w:ascii="Times New Roman" w:hAnsi="Times New Roman"/>
          <w:color w:val="000000"/>
        </w:rPr>
        <w:t>When a nonprobability sample is used, there are</w:t>
      </w:r>
      <w:r>
        <w:rPr>
          <w:rFonts w:ascii="Times New Roman" w:hAnsi="Times New Roman"/>
          <w:color w:val="000000"/>
        </w:rPr>
        <w:t xml:space="preserve"> no appropriate statistical technique</w:t>
      </w:r>
      <w:r w:rsidR="005E104D">
        <w:rPr>
          <w:rFonts w:ascii="Times New Roman" w:hAnsi="Times New Roman"/>
          <w:color w:val="000000"/>
        </w:rPr>
        <w:t>s</w:t>
      </w:r>
      <w:r>
        <w:rPr>
          <w:rFonts w:ascii="Times New Roman" w:hAnsi="Times New Roman"/>
          <w:color w:val="000000"/>
        </w:rPr>
        <w:t xml:space="preserve"> </w:t>
      </w:r>
      <w:r w:rsidR="005E104D">
        <w:rPr>
          <w:rFonts w:ascii="Times New Roman" w:hAnsi="Times New Roman"/>
          <w:color w:val="000000"/>
        </w:rPr>
        <w:t>for</w:t>
      </w:r>
      <w:r>
        <w:rPr>
          <w:rFonts w:ascii="Times New Roman" w:hAnsi="Times New Roman"/>
          <w:color w:val="000000"/>
        </w:rPr>
        <w:t xml:space="preserve"> measure</w:t>
      </w:r>
      <w:r w:rsidR="005E104D">
        <w:rPr>
          <w:rFonts w:ascii="Times New Roman" w:hAnsi="Times New Roman"/>
          <w:color w:val="000000"/>
        </w:rPr>
        <w:t>ment of</w:t>
      </w:r>
      <w:r>
        <w:rPr>
          <w:rFonts w:ascii="Times New Roman" w:hAnsi="Times New Roman"/>
          <w:color w:val="000000"/>
        </w:rPr>
        <w:t xml:space="preserve"> random sampling error.</w:t>
      </w:r>
    </w:p>
    <w:p w14:paraId="6F555F97"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94122C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r>
    </w:p>
    <w:p w14:paraId="12E0477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4122A74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977283A"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A convenience sample is a type of probability sampl</w:t>
      </w:r>
      <w:r w:rsidR="00B955C4">
        <w:rPr>
          <w:rFonts w:ascii="Times New Roman" w:hAnsi="Times New Roman"/>
          <w:color w:val="000000"/>
        </w:rPr>
        <w:t>e</w:t>
      </w:r>
      <w:r>
        <w:rPr>
          <w:rFonts w:ascii="Times New Roman" w:hAnsi="Times New Roman"/>
          <w:color w:val="000000"/>
        </w:rPr>
        <w:t>.</w:t>
      </w:r>
    </w:p>
    <w:p w14:paraId="1B4F1B14"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4CE983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44B280E6" w14:textId="77777777" w:rsidR="00A8793E" w:rsidRDefault="00B37F17">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convenience sample is a type </w:t>
      </w:r>
      <w:r w:rsidR="00A8793E">
        <w:rPr>
          <w:rFonts w:ascii="Times New Roman" w:hAnsi="Times New Roman"/>
          <w:color w:val="000000"/>
        </w:rPr>
        <w:t>of nonprobability sampling.</w:t>
      </w:r>
    </w:p>
    <w:p w14:paraId="0F07C841"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6340D832" w14:textId="77777777" w:rsidR="00645560"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389A3124" w14:textId="49B2E92E"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E5C0F84"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7CCC01D5"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16.</w:t>
      </w:r>
      <w:r>
        <w:rPr>
          <w:rFonts w:ascii="Times New Roman" w:hAnsi="Times New Roman"/>
          <w:color w:val="000000"/>
        </w:rPr>
        <w:tab/>
        <w:t>Judgment sampling is a nonprobability sampling technique in which an experienced individual selects the sample based on his or her judgment about some appropriate characteristics required of the sample member.</w:t>
      </w:r>
    </w:p>
    <w:p w14:paraId="396F4223"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C4918F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1B50D823"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78086F8"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8C679CF"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Pr>
          <w:rFonts w:ascii="Times New Roman" w:hAnsi="Times New Roman"/>
          <w:color w:val="000000"/>
        </w:rPr>
        <w:tab/>
        <w:t>Trickle-down sampling involves using probability methods for an initial selection of respondents and then obtaining additional respondents through information provided by the initial respondents.</w:t>
      </w:r>
    </w:p>
    <w:p w14:paraId="213BF05D"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1380E46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2C7C565" w14:textId="77777777" w:rsidR="00A8793E" w:rsidRDefault="00B37F17">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w:t>
      </w:r>
      <w:r w:rsidR="00A8793E">
        <w:rPr>
          <w:rFonts w:ascii="Times New Roman" w:hAnsi="Times New Roman"/>
          <w:color w:val="000000"/>
        </w:rPr>
        <w:t>nowball sampling</w:t>
      </w:r>
      <w:r>
        <w:rPr>
          <w:rFonts w:ascii="Times New Roman" w:hAnsi="Times New Roman"/>
          <w:color w:val="000000"/>
        </w:rPr>
        <w:t xml:space="preserve"> involves using probability methods for an initial selection of respondents and then obtaining additional respondents through information provided by the initial respondents</w:t>
      </w:r>
      <w:r w:rsidR="00A8793E">
        <w:rPr>
          <w:rFonts w:ascii="Times New Roman" w:hAnsi="Times New Roman"/>
          <w:color w:val="000000"/>
        </w:rPr>
        <w:t>.</w:t>
      </w:r>
    </w:p>
    <w:p w14:paraId="54EC9C71"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6FA85C94" w14:textId="77777777" w:rsidR="00645560"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143A7258" w14:textId="28F495EC"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14164E6"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4C8979B"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Pr>
          <w:rFonts w:ascii="Times New Roman" w:hAnsi="Times New Roman"/>
          <w:color w:val="000000"/>
        </w:rPr>
        <w:tab/>
      </w:r>
      <w:r w:rsidR="00A23BD2">
        <w:rPr>
          <w:rFonts w:ascii="Times New Roman" w:hAnsi="Times New Roman"/>
          <w:color w:val="000000"/>
        </w:rPr>
        <w:t xml:space="preserve">As used in sampling theory, the </w:t>
      </w:r>
      <w:r>
        <w:rPr>
          <w:rFonts w:ascii="Times New Roman" w:hAnsi="Times New Roman"/>
          <w:color w:val="000000"/>
        </w:rPr>
        <w:t xml:space="preserve">term </w:t>
      </w:r>
      <w:r>
        <w:rPr>
          <w:rFonts w:ascii="Times New Roman" w:hAnsi="Times New Roman"/>
          <w:i/>
          <w:iCs/>
          <w:color w:val="000000"/>
        </w:rPr>
        <w:t>random</w:t>
      </w:r>
      <w:r>
        <w:rPr>
          <w:rFonts w:ascii="Times New Roman" w:hAnsi="Times New Roman"/>
          <w:color w:val="000000"/>
        </w:rPr>
        <w:t xml:space="preserve"> refers to the </w:t>
      </w:r>
      <w:r w:rsidR="00A23BD2">
        <w:rPr>
          <w:rFonts w:ascii="Times New Roman" w:hAnsi="Times New Roman"/>
          <w:color w:val="000000"/>
        </w:rPr>
        <w:t>distribution of sample data</w:t>
      </w:r>
      <w:r>
        <w:rPr>
          <w:rFonts w:ascii="Times New Roman" w:hAnsi="Times New Roman"/>
          <w:color w:val="000000"/>
        </w:rPr>
        <w:t>.</w:t>
      </w:r>
    </w:p>
    <w:p w14:paraId="7E6CFD28"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638DE4B"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EB4B957"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The term </w:t>
      </w:r>
      <w:r>
        <w:rPr>
          <w:rFonts w:ascii="Times New Roman" w:hAnsi="Times New Roman"/>
          <w:i/>
          <w:iCs/>
          <w:color w:val="000000"/>
        </w:rPr>
        <w:t>random</w:t>
      </w:r>
      <w:r>
        <w:rPr>
          <w:rFonts w:ascii="Times New Roman" w:hAnsi="Times New Roman"/>
          <w:color w:val="000000"/>
        </w:rPr>
        <w:t xml:space="preserve"> refers to the procedure for selection the sample; it does not describe the data in the sample.</w:t>
      </w:r>
    </w:p>
    <w:p w14:paraId="36370D2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A2857D3" w14:textId="77777777" w:rsidR="00645560"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78FF929C" w14:textId="08BE125F"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FA872E3"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7C4C775B"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19.</w:t>
      </w:r>
      <w:r>
        <w:rPr>
          <w:rFonts w:ascii="Times New Roman" w:hAnsi="Times New Roman"/>
          <w:color w:val="000000"/>
        </w:rPr>
        <w:tab/>
      </w:r>
      <w:r w:rsidR="00A23BD2">
        <w:rPr>
          <w:rFonts w:ascii="Times New Roman" w:hAnsi="Times New Roman"/>
          <w:color w:val="000000"/>
        </w:rPr>
        <w:t>Simple random sampling</w:t>
      </w:r>
      <w:r w:rsidR="00785C44">
        <w:rPr>
          <w:rFonts w:ascii="Times New Roman" w:hAnsi="Times New Roman"/>
          <w:color w:val="000000"/>
        </w:rPr>
        <w:t xml:space="preserve"> </w:t>
      </w:r>
      <w:r>
        <w:rPr>
          <w:rFonts w:ascii="Times New Roman" w:hAnsi="Times New Roman"/>
          <w:color w:val="000000"/>
        </w:rPr>
        <w:t>ensur</w:t>
      </w:r>
      <w:r w:rsidR="00A23BD2">
        <w:rPr>
          <w:rFonts w:ascii="Times New Roman" w:hAnsi="Times New Roman"/>
          <w:color w:val="000000"/>
        </w:rPr>
        <w:t>es</w:t>
      </w:r>
      <w:r>
        <w:rPr>
          <w:rFonts w:ascii="Times New Roman" w:hAnsi="Times New Roman"/>
          <w:color w:val="000000"/>
        </w:rPr>
        <w:t xml:space="preserve"> that each element in the population will have an equal chance of being included in the sample.</w:t>
      </w:r>
    </w:p>
    <w:p w14:paraId="1C8BD8DE"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C0B8B66"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21EF9E3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095C634"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CE17609"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Pr>
          <w:rFonts w:ascii="Times New Roman" w:hAnsi="Times New Roman"/>
          <w:color w:val="000000"/>
        </w:rPr>
        <w:tab/>
        <w:t xml:space="preserve">Systematic sampling </w:t>
      </w:r>
      <w:r w:rsidR="003A421F">
        <w:rPr>
          <w:rFonts w:ascii="Times New Roman" w:hAnsi="Times New Roman"/>
          <w:color w:val="000000"/>
        </w:rPr>
        <w:t>can, under certain conditions, yield a random sample.</w:t>
      </w:r>
    </w:p>
    <w:p w14:paraId="4079F324"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171701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r w:rsidR="003A421F">
        <w:rPr>
          <w:rFonts w:ascii="Times New Roman" w:hAnsi="Times New Roman"/>
          <w:color w:val="000000"/>
        </w:rPr>
        <w:t>T</w:t>
      </w:r>
    </w:p>
    <w:p w14:paraId="17E56FB5"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While systematic sampling is not actually a random selection procedure, it does yield random results if the arrangement of the items is not some sequence corresponding to the interval in some way.</w:t>
      </w:r>
    </w:p>
    <w:p w14:paraId="57FB2E5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ED37C62" w14:textId="77777777" w:rsidR="00645560"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5A2CE923" w14:textId="1257AC72"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7F8CC65"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EC5E8A6" w14:textId="487F5A2B"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21.</w:t>
      </w:r>
      <w:r>
        <w:rPr>
          <w:rFonts w:ascii="Times New Roman" w:hAnsi="Times New Roman"/>
          <w:color w:val="000000"/>
        </w:rPr>
        <w:tab/>
        <w:t>In stratified sampling</w:t>
      </w:r>
      <w:r w:rsidR="00645560">
        <w:rPr>
          <w:rFonts w:ascii="Times New Roman" w:hAnsi="Times New Roman"/>
          <w:color w:val="000000"/>
        </w:rPr>
        <w:t>,</w:t>
      </w:r>
      <w:r>
        <w:rPr>
          <w:rFonts w:ascii="Times New Roman" w:hAnsi="Times New Roman"/>
          <w:color w:val="000000"/>
        </w:rPr>
        <w:t xml:space="preserve"> a subsample is drawn using judgment sampling within each stratum.</w:t>
      </w:r>
    </w:p>
    <w:p w14:paraId="397B1DB8"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32FE79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FD4A490"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Subsamples are drawn using simple random sampling within each stratum.</w:t>
      </w:r>
    </w:p>
    <w:p w14:paraId="3BB9E2D5"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8B30BC5" w14:textId="77777777" w:rsidR="00645560"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653FD9E5" w14:textId="67D770D6"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D972232"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A07C99C"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22.</w:t>
      </w:r>
      <w:r>
        <w:rPr>
          <w:rFonts w:ascii="Times New Roman" w:hAnsi="Times New Roman"/>
          <w:color w:val="000000"/>
        </w:rPr>
        <w:tab/>
      </w:r>
      <w:r w:rsidR="003A421F">
        <w:rPr>
          <w:rFonts w:ascii="Times New Roman" w:hAnsi="Times New Roman"/>
          <w:color w:val="000000"/>
        </w:rPr>
        <w:t>T</w:t>
      </w:r>
      <w:r>
        <w:rPr>
          <w:rFonts w:ascii="Times New Roman" w:hAnsi="Times New Roman"/>
          <w:color w:val="000000"/>
        </w:rPr>
        <w:t>he most popular type of cluster sample</w:t>
      </w:r>
      <w:r w:rsidR="003A421F">
        <w:rPr>
          <w:rFonts w:ascii="Times New Roman" w:hAnsi="Times New Roman"/>
          <w:color w:val="000000"/>
        </w:rPr>
        <w:t xml:space="preserve"> is the area sample</w:t>
      </w:r>
      <w:r>
        <w:rPr>
          <w:rFonts w:ascii="Times New Roman" w:hAnsi="Times New Roman"/>
          <w:color w:val="000000"/>
        </w:rPr>
        <w:t>.</w:t>
      </w:r>
    </w:p>
    <w:p w14:paraId="67CE194C"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68AD583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5D1E2D7D"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9C409BF"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0B6CF76" w14:textId="739F54CD"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23.</w:t>
      </w:r>
      <w:r>
        <w:rPr>
          <w:rFonts w:ascii="Times New Roman" w:hAnsi="Times New Roman"/>
          <w:color w:val="000000"/>
        </w:rPr>
        <w:tab/>
        <w:t>Multistage area sampling</w:t>
      </w:r>
      <w:r w:rsidR="003306A6">
        <w:rPr>
          <w:rFonts w:ascii="Times New Roman" w:hAnsi="Times New Roman"/>
          <w:color w:val="000000"/>
        </w:rPr>
        <w:t xml:space="preserve"> uses cluster sampling in combination with other random sampling procedures</w:t>
      </w:r>
      <w:r>
        <w:rPr>
          <w:rFonts w:ascii="Times New Roman" w:hAnsi="Times New Roman"/>
          <w:color w:val="000000"/>
        </w:rPr>
        <w:t>.</w:t>
      </w:r>
    </w:p>
    <w:p w14:paraId="2041AB00"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1249DD4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36BA515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4D070EC"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B88C52E"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24.</w:t>
      </w:r>
      <w:r>
        <w:rPr>
          <w:rFonts w:ascii="Times New Roman" w:hAnsi="Times New Roman"/>
          <w:color w:val="000000"/>
        </w:rPr>
        <w:tab/>
        <w:t>One advantage of a convenience sample is that there is no need for a population list.</w:t>
      </w:r>
    </w:p>
    <w:p w14:paraId="79015F6E"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4B70A8D"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3D1CAC5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100CA61B"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04D1022"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25.</w:t>
      </w:r>
      <w:r>
        <w:rPr>
          <w:rFonts w:ascii="Times New Roman" w:hAnsi="Times New Roman"/>
          <w:color w:val="000000"/>
        </w:rPr>
        <w:tab/>
      </w:r>
      <w:r w:rsidR="003306A6">
        <w:rPr>
          <w:rFonts w:ascii="Times New Roman" w:hAnsi="Times New Roman"/>
          <w:color w:val="000000"/>
        </w:rPr>
        <w:t>M</w:t>
      </w:r>
      <w:r>
        <w:rPr>
          <w:rFonts w:ascii="Times New Roman" w:hAnsi="Times New Roman"/>
          <w:color w:val="000000"/>
        </w:rPr>
        <w:t>ultistage sample</w:t>
      </w:r>
      <w:r w:rsidR="003306A6">
        <w:rPr>
          <w:rFonts w:ascii="Times New Roman" w:hAnsi="Times New Roman"/>
          <w:color w:val="000000"/>
        </w:rPr>
        <w:t>s are frequently used due to their low cost.</w:t>
      </w:r>
    </w:p>
    <w:p w14:paraId="3770B647"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A0D980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68E6DBA"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Multistage sampling is high cost yet frequently used.</w:t>
      </w:r>
    </w:p>
    <w:p w14:paraId="51147E77"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F10ADA3" w14:textId="77777777" w:rsidR="00645560"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1A448BDA" w14:textId="4DE235A2"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2B5DDE5"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36"/>
          <w:szCs w:val="36"/>
        </w:rPr>
      </w:pPr>
    </w:p>
    <w:p w14:paraId="260E80C5" w14:textId="77777777" w:rsidR="00A8793E" w:rsidRDefault="00A8793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14:paraId="156ED298"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791E091" w14:textId="2DB32E61"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r>
      <w:r w:rsidR="00BB5C73">
        <w:rPr>
          <w:rFonts w:ascii="Times New Roman" w:hAnsi="Times New Roman"/>
          <w:color w:val="000000"/>
        </w:rPr>
        <w:t>A</w:t>
      </w:r>
      <w:r>
        <w:rPr>
          <w:rFonts w:ascii="Times New Roman" w:hAnsi="Times New Roman"/>
          <w:color w:val="000000"/>
        </w:rPr>
        <w:t xml:space="preserve"> company decides to send an Internet survey to all of its 127-member sales force to determine their morale</w:t>
      </w:r>
      <w:r w:rsidR="00BB5C73">
        <w:rPr>
          <w:rFonts w:ascii="Times New Roman" w:hAnsi="Times New Roman"/>
          <w:color w:val="000000"/>
        </w:rPr>
        <w:t>. This is</w:t>
      </w:r>
      <w:r w:rsidR="00887DB2">
        <w:rPr>
          <w:rFonts w:ascii="Times New Roman" w:hAnsi="Times New Roman"/>
          <w:color w:val="000000"/>
        </w:rPr>
        <w:t xml:space="preserve"> </w:t>
      </w:r>
      <w:r>
        <w:rPr>
          <w:rFonts w:ascii="Times New Roman" w:hAnsi="Times New Roman"/>
          <w:color w:val="000000"/>
        </w:rPr>
        <w:t>a</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2F4BAE82" w14:textId="77777777">
        <w:tblPrEx>
          <w:tblCellMar>
            <w:top w:w="0" w:type="dxa"/>
            <w:bottom w:w="0" w:type="dxa"/>
          </w:tblCellMar>
        </w:tblPrEx>
        <w:tc>
          <w:tcPr>
            <w:tcW w:w="360" w:type="dxa"/>
            <w:tcBorders>
              <w:top w:val="nil"/>
              <w:left w:val="nil"/>
              <w:bottom w:val="nil"/>
              <w:right w:val="nil"/>
            </w:tcBorders>
          </w:tcPr>
          <w:p w14:paraId="1261023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2E9F45F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cluster sample</w:t>
            </w:r>
          </w:p>
        </w:tc>
      </w:tr>
      <w:tr w:rsidR="00A8793E" w:rsidRPr="00104DAB" w14:paraId="0B811717" w14:textId="77777777">
        <w:tblPrEx>
          <w:tblCellMar>
            <w:top w:w="0" w:type="dxa"/>
            <w:bottom w:w="0" w:type="dxa"/>
          </w:tblCellMar>
        </w:tblPrEx>
        <w:tc>
          <w:tcPr>
            <w:tcW w:w="360" w:type="dxa"/>
            <w:tcBorders>
              <w:top w:val="nil"/>
              <w:left w:val="nil"/>
              <w:bottom w:val="nil"/>
              <w:right w:val="nil"/>
            </w:tcBorders>
          </w:tcPr>
          <w:p w14:paraId="0572774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1356FEF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multistage area sample</w:t>
            </w:r>
          </w:p>
        </w:tc>
      </w:tr>
      <w:tr w:rsidR="00A8793E" w:rsidRPr="00104DAB" w14:paraId="33A03085" w14:textId="77777777">
        <w:tblPrEx>
          <w:tblCellMar>
            <w:top w:w="0" w:type="dxa"/>
            <w:bottom w:w="0" w:type="dxa"/>
          </w:tblCellMar>
        </w:tblPrEx>
        <w:tc>
          <w:tcPr>
            <w:tcW w:w="360" w:type="dxa"/>
            <w:tcBorders>
              <w:top w:val="nil"/>
              <w:left w:val="nil"/>
              <w:bottom w:val="nil"/>
              <w:right w:val="nil"/>
            </w:tcBorders>
          </w:tcPr>
          <w:p w14:paraId="725F856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558D952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census</w:t>
            </w:r>
          </w:p>
        </w:tc>
      </w:tr>
      <w:tr w:rsidR="00A8793E" w:rsidRPr="00104DAB" w14:paraId="4BD2E7B1" w14:textId="77777777">
        <w:tblPrEx>
          <w:tblCellMar>
            <w:top w:w="0" w:type="dxa"/>
            <w:bottom w:w="0" w:type="dxa"/>
          </w:tblCellMar>
        </w:tblPrEx>
        <w:tc>
          <w:tcPr>
            <w:tcW w:w="360" w:type="dxa"/>
            <w:tcBorders>
              <w:top w:val="nil"/>
              <w:left w:val="nil"/>
              <w:bottom w:val="nil"/>
              <w:right w:val="nil"/>
            </w:tcBorders>
          </w:tcPr>
          <w:p w14:paraId="2372240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6CDBEAF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sample</w:t>
            </w:r>
          </w:p>
        </w:tc>
      </w:tr>
    </w:tbl>
    <w:p w14:paraId="750F4DD6"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6729F118"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4F13045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Introduction</w:t>
      </w:r>
      <w:r>
        <w:rPr>
          <w:rFonts w:ascii="Times New Roman" w:hAnsi="Times New Roman"/>
          <w:color w:val="000000"/>
        </w:rPr>
        <w:tab/>
      </w:r>
    </w:p>
    <w:p w14:paraId="279ADA5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AB74026"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324FE5E" w14:textId="7E8B4644"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t>When a researcher has made the decision to conduct a survey using a sample of the population, the FIRST step in the selection of the sample is to</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52CD3718" w14:textId="77777777">
        <w:tblPrEx>
          <w:tblCellMar>
            <w:top w:w="0" w:type="dxa"/>
            <w:bottom w:w="0" w:type="dxa"/>
          </w:tblCellMar>
        </w:tblPrEx>
        <w:tc>
          <w:tcPr>
            <w:tcW w:w="360" w:type="dxa"/>
            <w:tcBorders>
              <w:top w:val="nil"/>
              <w:left w:val="nil"/>
              <w:bottom w:val="nil"/>
              <w:right w:val="nil"/>
            </w:tcBorders>
          </w:tcPr>
          <w:p w14:paraId="1D3F531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21624A6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define the target population</w:t>
            </w:r>
          </w:p>
        </w:tc>
      </w:tr>
      <w:tr w:rsidR="00A8793E" w:rsidRPr="00104DAB" w14:paraId="067A23EE" w14:textId="77777777">
        <w:tblPrEx>
          <w:tblCellMar>
            <w:top w:w="0" w:type="dxa"/>
            <w:bottom w:w="0" w:type="dxa"/>
          </w:tblCellMar>
        </w:tblPrEx>
        <w:tc>
          <w:tcPr>
            <w:tcW w:w="360" w:type="dxa"/>
            <w:tcBorders>
              <w:top w:val="nil"/>
              <w:left w:val="nil"/>
              <w:bottom w:val="nil"/>
              <w:right w:val="nil"/>
            </w:tcBorders>
          </w:tcPr>
          <w:p w14:paraId="25C7803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718E986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determine the sample size</w:t>
            </w:r>
          </w:p>
        </w:tc>
      </w:tr>
      <w:tr w:rsidR="00A8793E" w:rsidRPr="00104DAB" w14:paraId="59A74DE0" w14:textId="77777777">
        <w:tblPrEx>
          <w:tblCellMar>
            <w:top w:w="0" w:type="dxa"/>
            <w:bottom w:w="0" w:type="dxa"/>
          </w:tblCellMar>
        </w:tblPrEx>
        <w:tc>
          <w:tcPr>
            <w:tcW w:w="360" w:type="dxa"/>
            <w:tcBorders>
              <w:top w:val="nil"/>
              <w:left w:val="nil"/>
              <w:bottom w:val="nil"/>
              <w:right w:val="nil"/>
            </w:tcBorders>
          </w:tcPr>
          <w:p w14:paraId="16C11A0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0910841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select the actual sampling units</w:t>
            </w:r>
          </w:p>
        </w:tc>
      </w:tr>
      <w:tr w:rsidR="00A8793E" w:rsidRPr="00104DAB" w14:paraId="1FC65CD6" w14:textId="77777777">
        <w:tblPrEx>
          <w:tblCellMar>
            <w:top w:w="0" w:type="dxa"/>
            <w:bottom w:w="0" w:type="dxa"/>
          </w:tblCellMar>
        </w:tblPrEx>
        <w:tc>
          <w:tcPr>
            <w:tcW w:w="360" w:type="dxa"/>
            <w:tcBorders>
              <w:top w:val="nil"/>
              <w:left w:val="nil"/>
              <w:bottom w:val="nil"/>
              <w:right w:val="nil"/>
            </w:tcBorders>
          </w:tcPr>
          <w:p w14:paraId="0263721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3C1C2BB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select a sampling frame</w:t>
            </w:r>
          </w:p>
        </w:tc>
      </w:tr>
    </w:tbl>
    <w:p w14:paraId="17E43531"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8D95C2A"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35B1760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740A8C7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3BA9BF9"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8FE7FE4" w14:textId="42A761A6"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t>All of the following are stages in the selection of a sample EXCEPT</w:t>
      </w:r>
      <w:r w:rsidR="00645560">
        <w:rPr>
          <w:rFonts w:ascii="Times New Roman" w:hAnsi="Times New Roman"/>
          <w:color w:val="000000"/>
        </w:rPr>
        <w:t xml:space="preserve"> to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6DC88BED" w14:textId="77777777">
        <w:tblPrEx>
          <w:tblCellMar>
            <w:top w:w="0" w:type="dxa"/>
            <w:bottom w:w="0" w:type="dxa"/>
          </w:tblCellMar>
        </w:tblPrEx>
        <w:tc>
          <w:tcPr>
            <w:tcW w:w="360" w:type="dxa"/>
            <w:tcBorders>
              <w:top w:val="nil"/>
              <w:left w:val="nil"/>
              <w:bottom w:val="nil"/>
              <w:right w:val="nil"/>
            </w:tcBorders>
          </w:tcPr>
          <w:p w14:paraId="167D1EE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59174BE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analyze data</w:t>
            </w:r>
          </w:p>
        </w:tc>
      </w:tr>
      <w:tr w:rsidR="00A8793E" w:rsidRPr="00104DAB" w14:paraId="62DB8E21" w14:textId="77777777">
        <w:tblPrEx>
          <w:tblCellMar>
            <w:top w:w="0" w:type="dxa"/>
            <w:bottom w:w="0" w:type="dxa"/>
          </w:tblCellMar>
        </w:tblPrEx>
        <w:tc>
          <w:tcPr>
            <w:tcW w:w="360" w:type="dxa"/>
            <w:tcBorders>
              <w:top w:val="nil"/>
              <w:left w:val="nil"/>
              <w:bottom w:val="nil"/>
              <w:right w:val="nil"/>
            </w:tcBorders>
          </w:tcPr>
          <w:p w14:paraId="41ACF23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22D5103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select a sampling frame</w:t>
            </w:r>
          </w:p>
        </w:tc>
      </w:tr>
      <w:tr w:rsidR="00A8793E" w:rsidRPr="00104DAB" w14:paraId="0FD7CFFE" w14:textId="77777777">
        <w:tblPrEx>
          <w:tblCellMar>
            <w:top w:w="0" w:type="dxa"/>
            <w:bottom w:w="0" w:type="dxa"/>
          </w:tblCellMar>
        </w:tblPrEx>
        <w:tc>
          <w:tcPr>
            <w:tcW w:w="360" w:type="dxa"/>
            <w:tcBorders>
              <w:top w:val="nil"/>
              <w:left w:val="nil"/>
              <w:bottom w:val="nil"/>
              <w:right w:val="nil"/>
            </w:tcBorders>
          </w:tcPr>
          <w:p w14:paraId="1BE86FC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3F147BA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determine sample size</w:t>
            </w:r>
          </w:p>
        </w:tc>
      </w:tr>
      <w:tr w:rsidR="00A8793E" w:rsidRPr="00104DAB" w14:paraId="47BAD2DE" w14:textId="77777777">
        <w:tblPrEx>
          <w:tblCellMar>
            <w:top w:w="0" w:type="dxa"/>
            <w:bottom w:w="0" w:type="dxa"/>
          </w:tblCellMar>
        </w:tblPrEx>
        <w:tc>
          <w:tcPr>
            <w:tcW w:w="360" w:type="dxa"/>
            <w:tcBorders>
              <w:top w:val="nil"/>
              <w:left w:val="nil"/>
              <w:bottom w:val="nil"/>
              <w:right w:val="nil"/>
            </w:tcBorders>
          </w:tcPr>
          <w:p w14:paraId="65530A7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3DC4F36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conduct fieldwork</w:t>
            </w:r>
          </w:p>
        </w:tc>
      </w:tr>
    </w:tbl>
    <w:p w14:paraId="653872AD"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4194437E"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6FEE212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1D7A899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0FE51F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79A0801" w14:textId="0C737283"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r>
      <w:r w:rsidR="00645560">
        <w:rPr>
          <w:rFonts w:ascii="Times New Roman" w:hAnsi="Times New Roman"/>
          <w:color w:val="000000"/>
        </w:rPr>
        <w:t>A</w:t>
      </w:r>
      <w:r>
        <w:rPr>
          <w:rFonts w:ascii="Times New Roman" w:hAnsi="Times New Roman"/>
          <w:color w:val="000000"/>
        </w:rPr>
        <w:t xml:space="preserve"> researcher wants to study the members of the American Marketing Association and selects a sample from its membership list</w:t>
      </w:r>
      <w:r w:rsidR="00645560">
        <w:rPr>
          <w:rFonts w:ascii="Times New Roman" w:hAnsi="Times New Roman"/>
          <w:color w:val="000000"/>
        </w:rPr>
        <w:t>. T</w:t>
      </w:r>
      <w:r>
        <w:rPr>
          <w:rFonts w:ascii="Times New Roman" w:hAnsi="Times New Roman"/>
          <w:color w:val="000000"/>
        </w:rPr>
        <w:t>he membership list is an example of a</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1834D3C2" w14:textId="77777777">
        <w:tblPrEx>
          <w:tblCellMar>
            <w:top w:w="0" w:type="dxa"/>
            <w:bottom w:w="0" w:type="dxa"/>
          </w:tblCellMar>
        </w:tblPrEx>
        <w:tc>
          <w:tcPr>
            <w:tcW w:w="360" w:type="dxa"/>
            <w:tcBorders>
              <w:top w:val="nil"/>
              <w:left w:val="nil"/>
              <w:bottom w:val="nil"/>
              <w:right w:val="nil"/>
            </w:tcBorders>
          </w:tcPr>
          <w:p w14:paraId="2B31E17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33A33BA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reverse directory</w:t>
            </w:r>
          </w:p>
        </w:tc>
      </w:tr>
      <w:tr w:rsidR="00A8793E" w:rsidRPr="00104DAB" w14:paraId="0A9B4F07" w14:textId="77777777">
        <w:tblPrEx>
          <w:tblCellMar>
            <w:top w:w="0" w:type="dxa"/>
            <w:bottom w:w="0" w:type="dxa"/>
          </w:tblCellMar>
        </w:tblPrEx>
        <w:tc>
          <w:tcPr>
            <w:tcW w:w="360" w:type="dxa"/>
            <w:tcBorders>
              <w:top w:val="nil"/>
              <w:left w:val="nil"/>
              <w:bottom w:val="nil"/>
              <w:right w:val="nil"/>
            </w:tcBorders>
          </w:tcPr>
          <w:p w14:paraId="3DAC7BA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1D1004F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sampling frame</w:t>
            </w:r>
          </w:p>
        </w:tc>
      </w:tr>
      <w:tr w:rsidR="00A8793E" w:rsidRPr="00104DAB" w14:paraId="06233C90" w14:textId="77777777">
        <w:tblPrEx>
          <w:tblCellMar>
            <w:top w:w="0" w:type="dxa"/>
            <w:bottom w:w="0" w:type="dxa"/>
          </w:tblCellMar>
        </w:tblPrEx>
        <w:tc>
          <w:tcPr>
            <w:tcW w:w="360" w:type="dxa"/>
            <w:tcBorders>
              <w:top w:val="nil"/>
              <w:left w:val="nil"/>
              <w:bottom w:val="nil"/>
              <w:right w:val="nil"/>
            </w:tcBorders>
          </w:tcPr>
          <w:p w14:paraId="0333641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6594523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sampling list</w:t>
            </w:r>
          </w:p>
        </w:tc>
      </w:tr>
      <w:tr w:rsidR="00A8793E" w:rsidRPr="00104DAB" w14:paraId="05CE16B0" w14:textId="77777777">
        <w:tblPrEx>
          <w:tblCellMar>
            <w:top w:w="0" w:type="dxa"/>
            <w:bottom w:w="0" w:type="dxa"/>
          </w:tblCellMar>
        </w:tblPrEx>
        <w:tc>
          <w:tcPr>
            <w:tcW w:w="360" w:type="dxa"/>
            <w:tcBorders>
              <w:top w:val="nil"/>
              <w:left w:val="nil"/>
              <w:bottom w:val="nil"/>
              <w:right w:val="nil"/>
            </w:tcBorders>
          </w:tcPr>
          <w:p w14:paraId="10D7215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282746A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census</w:t>
            </w:r>
          </w:p>
        </w:tc>
      </w:tr>
    </w:tbl>
    <w:p w14:paraId="4E49233F"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66DA0266"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549AED1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5685F2EE"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BC5660E"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EE91FE0"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5.</w:t>
      </w:r>
      <w:r>
        <w:rPr>
          <w:rFonts w:ascii="Times New Roman" w:hAnsi="Times New Roman"/>
          <w:color w:val="000000"/>
        </w:rPr>
        <w:tab/>
        <w:t xml:space="preserve">Which type of error occurs when </w:t>
      </w:r>
      <w:r w:rsidR="008C7346">
        <w:rPr>
          <w:rFonts w:ascii="Times New Roman" w:hAnsi="Times New Roman"/>
          <w:color w:val="000000"/>
        </w:rPr>
        <w:t>potential respondents</w:t>
      </w:r>
      <w:r>
        <w:rPr>
          <w:rFonts w:ascii="Times New Roman" w:hAnsi="Times New Roman"/>
          <w:color w:val="000000"/>
        </w:rPr>
        <w:t xml:space="preserve"> are </w:t>
      </w:r>
      <w:r w:rsidR="008C7346">
        <w:rPr>
          <w:rFonts w:ascii="Times New Roman" w:hAnsi="Times New Roman"/>
          <w:color w:val="000000"/>
        </w:rPr>
        <w:t>improperly excluded before the sample is taken</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5AE7CBF8" w14:textId="77777777">
        <w:tblPrEx>
          <w:tblCellMar>
            <w:top w:w="0" w:type="dxa"/>
            <w:bottom w:w="0" w:type="dxa"/>
          </w:tblCellMar>
        </w:tblPrEx>
        <w:tc>
          <w:tcPr>
            <w:tcW w:w="360" w:type="dxa"/>
            <w:tcBorders>
              <w:top w:val="nil"/>
              <w:left w:val="nil"/>
              <w:bottom w:val="nil"/>
              <w:right w:val="nil"/>
            </w:tcBorders>
          </w:tcPr>
          <w:p w14:paraId="2078805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49E114C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Type I error</w:t>
            </w:r>
          </w:p>
        </w:tc>
      </w:tr>
      <w:tr w:rsidR="00A8793E" w:rsidRPr="00104DAB" w14:paraId="58EFAF2E" w14:textId="77777777">
        <w:tblPrEx>
          <w:tblCellMar>
            <w:top w:w="0" w:type="dxa"/>
            <w:bottom w:w="0" w:type="dxa"/>
          </w:tblCellMar>
        </w:tblPrEx>
        <w:tc>
          <w:tcPr>
            <w:tcW w:w="360" w:type="dxa"/>
            <w:tcBorders>
              <w:top w:val="nil"/>
              <w:left w:val="nil"/>
              <w:bottom w:val="nil"/>
              <w:right w:val="nil"/>
            </w:tcBorders>
          </w:tcPr>
          <w:p w14:paraId="0988DE9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62CFCCC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sampling frame error</w:t>
            </w:r>
          </w:p>
        </w:tc>
      </w:tr>
      <w:tr w:rsidR="00A8793E" w:rsidRPr="00104DAB" w14:paraId="28F860BF" w14:textId="77777777">
        <w:tblPrEx>
          <w:tblCellMar>
            <w:top w:w="0" w:type="dxa"/>
            <w:bottom w:w="0" w:type="dxa"/>
          </w:tblCellMar>
        </w:tblPrEx>
        <w:tc>
          <w:tcPr>
            <w:tcW w:w="360" w:type="dxa"/>
            <w:tcBorders>
              <w:top w:val="nil"/>
              <w:left w:val="nil"/>
              <w:bottom w:val="nil"/>
              <w:right w:val="nil"/>
            </w:tcBorders>
          </w:tcPr>
          <w:p w14:paraId="7E205D1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3AA00BF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statistical error</w:t>
            </w:r>
          </w:p>
        </w:tc>
      </w:tr>
      <w:tr w:rsidR="00A8793E" w:rsidRPr="00104DAB" w14:paraId="25854022" w14:textId="77777777">
        <w:tblPrEx>
          <w:tblCellMar>
            <w:top w:w="0" w:type="dxa"/>
            <w:bottom w:w="0" w:type="dxa"/>
          </w:tblCellMar>
        </w:tblPrEx>
        <w:tc>
          <w:tcPr>
            <w:tcW w:w="360" w:type="dxa"/>
            <w:tcBorders>
              <w:top w:val="nil"/>
              <w:left w:val="nil"/>
              <w:bottom w:val="nil"/>
              <w:right w:val="nil"/>
            </w:tcBorders>
          </w:tcPr>
          <w:p w14:paraId="5BA43A9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46682CA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list error</w:t>
            </w:r>
          </w:p>
        </w:tc>
      </w:tr>
    </w:tbl>
    <w:p w14:paraId="03FA26CE"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EAF6722"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1A1442F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1659DFBD"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10E91F9E"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A6EAE96" w14:textId="5071B569"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6.</w:t>
      </w:r>
      <w:r>
        <w:rPr>
          <w:rFonts w:ascii="Times New Roman" w:hAnsi="Times New Roman"/>
          <w:color w:val="000000"/>
        </w:rPr>
        <w:tab/>
        <w:t xml:space="preserve">A telephone directory that lists the people in the phone book by their street address instead of by their last name is </w:t>
      </w:r>
      <w:r w:rsidR="008C7346">
        <w:rPr>
          <w:rFonts w:ascii="Times New Roman" w:hAnsi="Times New Roman"/>
          <w:color w:val="000000"/>
        </w:rPr>
        <w:t>a type of</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739E3BF8" w14:textId="77777777">
        <w:tblPrEx>
          <w:tblCellMar>
            <w:top w:w="0" w:type="dxa"/>
            <w:bottom w:w="0" w:type="dxa"/>
          </w:tblCellMar>
        </w:tblPrEx>
        <w:tc>
          <w:tcPr>
            <w:tcW w:w="360" w:type="dxa"/>
            <w:tcBorders>
              <w:top w:val="nil"/>
              <w:left w:val="nil"/>
              <w:bottom w:val="nil"/>
              <w:right w:val="nil"/>
            </w:tcBorders>
          </w:tcPr>
          <w:p w14:paraId="632CA78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4324BE1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snowball directory</w:t>
            </w:r>
          </w:p>
        </w:tc>
      </w:tr>
      <w:tr w:rsidR="00A8793E" w:rsidRPr="00104DAB" w14:paraId="49C41EF3" w14:textId="77777777">
        <w:tblPrEx>
          <w:tblCellMar>
            <w:top w:w="0" w:type="dxa"/>
            <w:bottom w:w="0" w:type="dxa"/>
          </w:tblCellMar>
        </w:tblPrEx>
        <w:tc>
          <w:tcPr>
            <w:tcW w:w="360" w:type="dxa"/>
            <w:tcBorders>
              <w:top w:val="nil"/>
              <w:left w:val="nil"/>
              <w:bottom w:val="nil"/>
              <w:right w:val="nil"/>
            </w:tcBorders>
          </w:tcPr>
          <w:p w14:paraId="186F865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09818B2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inverse directory</w:t>
            </w:r>
          </w:p>
        </w:tc>
      </w:tr>
      <w:tr w:rsidR="00A8793E" w:rsidRPr="00104DAB" w14:paraId="6F1A3FC5" w14:textId="77777777">
        <w:tblPrEx>
          <w:tblCellMar>
            <w:top w:w="0" w:type="dxa"/>
            <w:bottom w:w="0" w:type="dxa"/>
          </w:tblCellMar>
        </w:tblPrEx>
        <w:tc>
          <w:tcPr>
            <w:tcW w:w="360" w:type="dxa"/>
            <w:tcBorders>
              <w:top w:val="nil"/>
              <w:left w:val="nil"/>
              <w:bottom w:val="nil"/>
              <w:right w:val="nil"/>
            </w:tcBorders>
          </w:tcPr>
          <w:p w14:paraId="03E42A9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6341D1C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reverse directory</w:t>
            </w:r>
          </w:p>
        </w:tc>
      </w:tr>
      <w:tr w:rsidR="00A8793E" w:rsidRPr="00104DAB" w14:paraId="77544BF4" w14:textId="77777777">
        <w:tblPrEx>
          <w:tblCellMar>
            <w:top w:w="0" w:type="dxa"/>
            <w:bottom w:w="0" w:type="dxa"/>
          </w:tblCellMar>
        </w:tblPrEx>
        <w:tc>
          <w:tcPr>
            <w:tcW w:w="360" w:type="dxa"/>
            <w:tcBorders>
              <w:top w:val="nil"/>
              <w:left w:val="nil"/>
              <w:bottom w:val="nil"/>
              <w:right w:val="nil"/>
            </w:tcBorders>
          </w:tcPr>
          <w:p w14:paraId="5D0D5F6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6511CF8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sampling frame directory</w:t>
            </w:r>
          </w:p>
        </w:tc>
      </w:tr>
    </w:tbl>
    <w:p w14:paraId="77F2D9E1"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3A9D91E3"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49F282C3"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778F4FB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4FF35B94"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60D2D15" w14:textId="59FF6EB1"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7.</w:t>
      </w:r>
      <w:r>
        <w:rPr>
          <w:rFonts w:ascii="Times New Roman" w:hAnsi="Times New Roman"/>
          <w:color w:val="000000"/>
        </w:rPr>
        <w:tab/>
        <w:t>Lists of respondents who have agreed to participate in marketing research along with the</w:t>
      </w:r>
      <w:r w:rsidR="008C7346">
        <w:rPr>
          <w:rFonts w:ascii="Times New Roman" w:hAnsi="Times New Roman"/>
          <w:color w:val="000000"/>
        </w:rPr>
        <w:t>ir</w:t>
      </w:r>
      <w:r>
        <w:rPr>
          <w:rFonts w:ascii="Times New Roman" w:hAnsi="Times New Roman"/>
          <w:color w:val="000000"/>
        </w:rPr>
        <w:t xml:space="preserve"> e-mail contact information are called</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3146C176" w14:textId="77777777">
        <w:tblPrEx>
          <w:tblCellMar>
            <w:top w:w="0" w:type="dxa"/>
            <w:bottom w:w="0" w:type="dxa"/>
          </w:tblCellMar>
        </w:tblPrEx>
        <w:tc>
          <w:tcPr>
            <w:tcW w:w="360" w:type="dxa"/>
            <w:tcBorders>
              <w:top w:val="nil"/>
              <w:left w:val="nil"/>
              <w:bottom w:val="nil"/>
              <w:right w:val="nil"/>
            </w:tcBorders>
          </w:tcPr>
          <w:p w14:paraId="0287633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1EF4D2C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interactive samples</w:t>
            </w:r>
          </w:p>
        </w:tc>
      </w:tr>
      <w:tr w:rsidR="00A8793E" w:rsidRPr="00104DAB" w14:paraId="62C15827" w14:textId="77777777">
        <w:tblPrEx>
          <w:tblCellMar>
            <w:top w:w="0" w:type="dxa"/>
            <w:bottom w:w="0" w:type="dxa"/>
          </w:tblCellMar>
        </w:tblPrEx>
        <w:tc>
          <w:tcPr>
            <w:tcW w:w="360" w:type="dxa"/>
            <w:tcBorders>
              <w:top w:val="nil"/>
              <w:left w:val="nil"/>
              <w:bottom w:val="nil"/>
              <w:right w:val="nil"/>
            </w:tcBorders>
          </w:tcPr>
          <w:p w14:paraId="027899F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67B696B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online panels</w:t>
            </w:r>
          </w:p>
        </w:tc>
      </w:tr>
      <w:tr w:rsidR="00A8793E" w:rsidRPr="00104DAB" w14:paraId="2E7E3DB2" w14:textId="77777777">
        <w:tblPrEx>
          <w:tblCellMar>
            <w:top w:w="0" w:type="dxa"/>
            <w:bottom w:w="0" w:type="dxa"/>
          </w:tblCellMar>
        </w:tblPrEx>
        <w:tc>
          <w:tcPr>
            <w:tcW w:w="360" w:type="dxa"/>
            <w:tcBorders>
              <w:top w:val="nil"/>
              <w:left w:val="nil"/>
              <w:bottom w:val="nil"/>
              <w:right w:val="nil"/>
            </w:tcBorders>
          </w:tcPr>
          <w:p w14:paraId="2E5FC74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2B6DCDD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perpetual samples</w:t>
            </w:r>
          </w:p>
        </w:tc>
      </w:tr>
      <w:tr w:rsidR="00A8793E" w:rsidRPr="00104DAB" w14:paraId="30520147" w14:textId="77777777">
        <w:tblPrEx>
          <w:tblCellMar>
            <w:top w:w="0" w:type="dxa"/>
            <w:bottom w:w="0" w:type="dxa"/>
          </w:tblCellMar>
        </w:tblPrEx>
        <w:tc>
          <w:tcPr>
            <w:tcW w:w="360" w:type="dxa"/>
            <w:tcBorders>
              <w:top w:val="nil"/>
              <w:left w:val="nil"/>
              <w:bottom w:val="nil"/>
              <w:right w:val="nil"/>
            </w:tcBorders>
          </w:tcPr>
          <w:p w14:paraId="3C119CE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0ABDD99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e-samples</w:t>
            </w:r>
          </w:p>
        </w:tc>
      </w:tr>
    </w:tbl>
    <w:p w14:paraId="5507BED5"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530DA81"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5E3B5AA2"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2610D58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EDCDD0E"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A195EB1" w14:textId="21B3C59F"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8.</w:t>
      </w:r>
      <w:r>
        <w:rPr>
          <w:rFonts w:ascii="Times New Roman" w:hAnsi="Times New Roman"/>
          <w:color w:val="000000"/>
        </w:rPr>
        <w:tab/>
        <w:t>A single element or group of elements that is eligible for selection via the sampling process is called a</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486B5734" w14:textId="77777777">
        <w:tblPrEx>
          <w:tblCellMar>
            <w:top w:w="0" w:type="dxa"/>
            <w:bottom w:w="0" w:type="dxa"/>
          </w:tblCellMar>
        </w:tblPrEx>
        <w:tc>
          <w:tcPr>
            <w:tcW w:w="360" w:type="dxa"/>
            <w:tcBorders>
              <w:top w:val="nil"/>
              <w:left w:val="nil"/>
              <w:bottom w:val="nil"/>
              <w:right w:val="nil"/>
            </w:tcBorders>
          </w:tcPr>
          <w:p w14:paraId="2A5288D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3B58601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sampling panel</w:t>
            </w:r>
          </w:p>
        </w:tc>
      </w:tr>
      <w:tr w:rsidR="00A8793E" w:rsidRPr="00104DAB" w14:paraId="251DFCF7" w14:textId="77777777">
        <w:tblPrEx>
          <w:tblCellMar>
            <w:top w:w="0" w:type="dxa"/>
            <w:bottom w:w="0" w:type="dxa"/>
          </w:tblCellMar>
        </w:tblPrEx>
        <w:tc>
          <w:tcPr>
            <w:tcW w:w="360" w:type="dxa"/>
            <w:tcBorders>
              <w:top w:val="nil"/>
              <w:left w:val="nil"/>
              <w:bottom w:val="nil"/>
              <w:right w:val="nil"/>
            </w:tcBorders>
          </w:tcPr>
          <w:p w14:paraId="58FD419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06CA976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sampling unit</w:t>
            </w:r>
          </w:p>
        </w:tc>
      </w:tr>
      <w:tr w:rsidR="00A8793E" w:rsidRPr="00104DAB" w14:paraId="18B3D1CA" w14:textId="77777777">
        <w:tblPrEx>
          <w:tblCellMar>
            <w:top w:w="0" w:type="dxa"/>
            <w:bottom w:w="0" w:type="dxa"/>
          </w:tblCellMar>
        </w:tblPrEx>
        <w:tc>
          <w:tcPr>
            <w:tcW w:w="360" w:type="dxa"/>
            <w:tcBorders>
              <w:top w:val="nil"/>
              <w:left w:val="nil"/>
              <w:bottom w:val="nil"/>
              <w:right w:val="nil"/>
            </w:tcBorders>
          </w:tcPr>
          <w:p w14:paraId="0A7E675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2E4E9B9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sampling error</w:t>
            </w:r>
          </w:p>
        </w:tc>
      </w:tr>
      <w:tr w:rsidR="00A8793E" w:rsidRPr="00104DAB" w14:paraId="412B11FA" w14:textId="77777777">
        <w:tblPrEx>
          <w:tblCellMar>
            <w:top w:w="0" w:type="dxa"/>
            <w:bottom w:w="0" w:type="dxa"/>
          </w:tblCellMar>
        </w:tblPrEx>
        <w:tc>
          <w:tcPr>
            <w:tcW w:w="360" w:type="dxa"/>
            <w:tcBorders>
              <w:top w:val="nil"/>
              <w:left w:val="nil"/>
              <w:bottom w:val="nil"/>
              <w:right w:val="nil"/>
            </w:tcBorders>
          </w:tcPr>
          <w:p w14:paraId="4583F55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7268FFD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sampling quota</w:t>
            </w:r>
          </w:p>
        </w:tc>
      </w:tr>
    </w:tbl>
    <w:p w14:paraId="2C5D72DF"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180CA0B1"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377D6B5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618A9AB3"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1D5DBF8A"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089C3EF" w14:textId="0F65B208"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9.</w:t>
      </w:r>
      <w:r>
        <w:rPr>
          <w:rFonts w:ascii="Times New Roman" w:hAnsi="Times New Roman"/>
          <w:color w:val="000000"/>
        </w:rPr>
        <w:tab/>
        <w:t xml:space="preserve">If Northwest Airlines selects randomly a set of 40 flights on a given day, and then selects randomly a group of ten passengers on each of these flights to participate in an in-flight survey, the passengers are </w:t>
      </w:r>
      <w:r w:rsidR="008C500D">
        <w:rPr>
          <w:rFonts w:ascii="Times New Roman" w:hAnsi="Times New Roman"/>
          <w:color w:val="000000"/>
        </w:rPr>
        <w:t>best referred to as a</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295D20D3" w14:textId="77777777">
        <w:tblPrEx>
          <w:tblCellMar>
            <w:top w:w="0" w:type="dxa"/>
            <w:bottom w:w="0" w:type="dxa"/>
          </w:tblCellMar>
        </w:tblPrEx>
        <w:tc>
          <w:tcPr>
            <w:tcW w:w="360" w:type="dxa"/>
            <w:tcBorders>
              <w:top w:val="nil"/>
              <w:left w:val="nil"/>
              <w:bottom w:val="nil"/>
              <w:right w:val="nil"/>
            </w:tcBorders>
          </w:tcPr>
          <w:p w14:paraId="302E878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04115E5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PSU</w:t>
            </w:r>
          </w:p>
        </w:tc>
      </w:tr>
      <w:tr w:rsidR="00A8793E" w:rsidRPr="00104DAB" w14:paraId="7A573A29" w14:textId="77777777">
        <w:tblPrEx>
          <w:tblCellMar>
            <w:top w:w="0" w:type="dxa"/>
            <w:bottom w:w="0" w:type="dxa"/>
          </w:tblCellMar>
        </w:tblPrEx>
        <w:tc>
          <w:tcPr>
            <w:tcW w:w="360" w:type="dxa"/>
            <w:tcBorders>
              <w:top w:val="nil"/>
              <w:left w:val="nil"/>
              <w:bottom w:val="nil"/>
              <w:right w:val="nil"/>
            </w:tcBorders>
          </w:tcPr>
          <w:p w14:paraId="74C103B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2BB92F4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census</w:t>
            </w:r>
          </w:p>
        </w:tc>
      </w:tr>
      <w:tr w:rsidR="00A8793E" w:rsidRPr="00104DAB" w14:paraId="126614DA" w14:textId="77777777">
        <w:tblPrEx>
          <w:tblCellMar>
            <w:top w:w="0" w:type="dxa"/>
            <w:bottom w:w="0" w:type="dxa"/>
          </w:tblCellMar>
        </w:tblPrEx>
        <w:tc>
          <w:tcPr>
            <w:tcW w:w="360" w:type="dxa"/>
            <w:tcBorders>
              <w:top w:val="nil"/>
              <w:left w:val="nil"/>
              <w:bottom w:val="nil"/>
              <w:right w:val="nil"/>
            </w:tcBorders>
          </w:tcPr>
          <w:p w14:paraId="7F5F3DC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03D1603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sample</w:t>
            </w:r>
          </w:p>
        </w:tc>
      </w:tr>
      <w:tr w:rsidR="00A8793E" w:rsidRPr="00104DAB" w14:paraId="2FCFE61A" w14:textId="77777777">
        <w:tblPrEx>
          <w:tblCellMar>
            <w:top w:w="0" w:type="dxa"/>
            <w:bottom w:w="0" w:type="dxa"/>
          </w:tblCellMar>
        </w:tblPrEx>
        <w:tc>
          <w:tcPr>
            <w:tcW w:w="360" w:type="dxa"/>
            <w:tcBorders>
              <w:top w:val="nil"/>
              <w:left w:val="nil"/>
              <w:bottom w:val="nil"/>
              <w:right w:val="nil"/>
            </w:tcBorders>
          </w:tcPr>
          <w:p w14:paraId="713A990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700CA2D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secondary sampling unit</w:t>
            </w:r>
          </w:p>
        </w:tc>
      </w:tr>
    </w:tbl>
    <w:p w14:paraId="55BB3EBF"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0B631449"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730DE166"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768CFEB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1A1390DD"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7BA9298D" w14:textId="77F0B862"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10.</w:t>
      </w:r>
      <w:r>
        <w:rPr>
          <w:rFonts w:ascii="Times New Roman" w:hAnsi="Times New Roman"/>
          <w:color w:val="000000"/>
        </w:rPr>
        <w:tab/>
        <w:t>The difference between the sample result and the result of an accurate census is called</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319A913D" w14:textId="77777777">
        <w:tblPrEx>
          <w:tblCellMar>
            <w:top w:w="0" w:type="dxa"/>
            <w:bottom w:w="0" w:type="dxa"/>
          </w:tblCellMar>
        </w:tblPrEx>
        <w:tc>
          <w:tcPr>
            <w:tcW w:w="360" w:type="dxa"/>
            <w:tcBorders>
              <w:top w:val="nil"/>
              <w:left w:val="nil"/>
              <w:bottom w:val="nil"/>
              <w:right w:val="nil"/>
            </w:tcBorders>
          </w:tcPr>
          <w:p w14:paraId="23ABFA1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17A50AC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random sampling error</w:t>
            </w:r>
          </w:p>
        </w:tc>
      </w:tr>
      <w:tr w:rsidR="00A8793E" w:rsidRPr="00104DAB" w14:paraId="26C48318" w14:textId="77777777">
        <w:tblPrEx>
          <w:tblCellMar>
            <w:top w:w="0" w:type="dxa"/>
            <w:bottom w:w="0" w:type="dxa"/>
          </w:tblCellMar>
        </w:tblPrEx>
        <w:tc>
          <w:tcPr>
            <w:tcW w:w="360" w:type="dxa"/>
            <w:tcBorders>
              <w:top w:val="nil"/>
              <w:left w:val="nil"/>
              <w:bottom w:val="nil"/>
              <w:right w:val="nil"/>
            </w:tcBorders>
          </w:tcPr>
          <w:p w14:paraId="11C2A60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lastRenderedPageBreak/>
              <w:t>b.</w:t>
            </w:r>
          </w:p>
        </w:tc>
        <w:tc>
          <w:tcPr>
            <w:tcW w:w="8100" w:type="dxa"/>
            <w:tcBorders>
              <w:top w:val="nil"/>
              <w:left w:val="nil"/>
              <w:bottom w:val="nil"/>
              <w:right w:val="nil"/>
            </w:tcBorders>
          </w:tcPr>
          <w:p w14:paraId="7369393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sampling error</w:t>
            </w:r>
          </w:p>
        </w:tc>
      </w:tr>
      <w:tr w:rsidR="00A8793E" w:rsidRPr="00104DAB" w14:paraId="42116E12" w14:textId="77777777">
        <w:tblPrEx>
          <w:tblCellMar>
            <w:top w:w="0" w:type="dxa"/>
            <w:bottom w:w="0" w:type="dxa"/>
          </w:tblCellMar>
        </w:tblPrEx>
        <w:tc>
          <w:tcPr>
            <w:tcW w:w="360" w:type="dxa"/>
            <w:tcBorders>
              <w:top w:val="nil"/>
              <w:left w:val="nil"/>
              <w:bottom w:val="nil"/>
              <w:right w:val="nil"/>
            </w:tcBorders>
          </w:tcPr>
          <w:p w14:paraId="5BE5E54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1D9A433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primary sampling error</w:t>
            </w:r>
          </w:p>
        </w:tc>
      </w:tr>
      <w:tr w:rsidR="00A8793E" w:rsidRPr="00104DAB" w14:paraId="4D3353AC" w14:textId="77777777">
        <w:tblPrEx>
          <w:tblCellMar>
            <w:top w:w="0" w:type="dxa"/>
            <w:bottom w:w="0" w:type="dxa"/>
          </w:tblCellMar>
        </w:tblPrEx>
        <w:tc>
          <w:tcPr>
            <w:tcW w:w="360" w:type="dxa"/>
            <w:tcBorders>
              <w:top w:val="nil"/>
              <w:left w:val="nil"/>
              <w:bottom w:val="nil"/>
              <w:right w:val="nil"/>
            </w:tcBorders>
          </w:tcPr>
          <w:p w14:paraId="31B8814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0E4376D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secondary sampling error</w:t>
            </w:r>
          </w:p>
        </w:tc>
      </w:tr>
    </w:tbl>
    <w:p w14:paraId="451DDC74"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59F285B"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65DBF93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r>
    </w:p>
    <w:p w14:paraId="42F4516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31E3AC84"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65E2477"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11.</w:t>
      </w:r>
      <w:r>
        <w:rPr>
          <w:rFonts w:ascii="Times New Roman" w:hAnsi="Times New Roman"/>
          <w:color w:val="000000"/>
        </w:rPr>
        <w:tab/>
        <w:t>As sample size ____, random sampling error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35234A9D" w14:textId="77777777">
        <w:tblPrEx>
          <w:tblCellMar>
            <w:top w:w="0" w:type="dxa"/>
            <w:bottom w:w="0" w:type="dxa"/>
          </w:tblCellMar>
        </w:tblPrEx>
        <w:tc>
          <w:tcPr>
            <w:tcW w:w="360" w:type="dxa"/>
            <w:tcBorders>
              <w:top w:val="nil"/>
              <w:left w:val="nil"/>
              <w:bottom w:val="nil"/>
              <w:right w:val="nil"/>
            </w:tcBorders>
          </w:tcPr>
          <w:p w14:paraId="64A99AE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59A8A08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increases; increases</w:t>
            </w:r>
          </w:p>
        </w:tc>
      </w:tr>
      <w:tr w:rsidR="00A8793E" w:rsidRPr="00104DAB" w14:paraId="4BE6AED1" w14:textId="77777777">
        <w:tblPrEx>
          <w:tblCellMar>
            <w:top w:w="0" w:type="dxa"/>
            <w:bottom w:w="0" w:type="dxa"/>
          </w:tblCellMar>
        </w:tblPrEx>
        <w:tc>
          <w:tcPr>
            <w:tcW w:w="360" w:type="dxa"/>
            <w:tcBorders>
              <w:top w:val="nil"/>
              <w:left w:val="nil"/>
              <w:bottom w:val="nil"/>
              <w:right w:val="nil"/>
            </w:tcBorders>
          </w:tcPr>
          <w:p w14:paraId="25F22E4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56E5E09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decreases; decreases</w:t>
            </w:r>
          </w:p>
        </w:tc>
      </w:tr>
      <w:tr w:rsidR="00A8793E" w:rsidRPr="00104DAB" w14:paraId="76267F1B" w14:textId="77777777">
        <w:tblPrEx>
          <w:tblCellMar>
            <w:top w:w="0" w:type="dxa"/>
            <w:bottom w:w="0" w:type="dxa"/>
          </w:tblCellMar>
        </w:tblPrEx>
        <w:tc>
          <w:tcPr>
            <w:tcW w:w="360" w:type="dxa"/>
            <w:tcBorders>
              <w:top w:val="nil"/>
              <w:left w:val="nil"/>
              <w:bottom w:val="nil"/>
              <w:right w:val="nil"/>
            </w:tcBorders>
          </w:tcPr>
          <w:p w14:paraId="6BCD623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413DAD1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increases; decreases</w:t>
            </w:r>
          </w:p>
        </w:tc>
      </w:tr>
      <w:tr w:rsidR="00A8793E" w:rsidRPr="00104DAB" w14:paraId="67EEB8A3" w14:textId="77777777">
        <w:tblPrEx>
          <w:tblCellMar>
            <w:top w:w="0" w:type="dxa"/>
            <w:bottom w:w="0" w:type="dxa"/>
          </w:tblCellMar>
        </w:tblPrEx>
        <w:tc>
          <w:tcPr>
            <w:tcW w:w="360" w:type="dxa"/>
            <w:tcBorders>
              <w:top w:val="nil"/>
              <w:left w:val="nil"/>
              <w:bottom w:val="nil"/>
              <w:right w:val="nil"/>
            </w:tcBorders>
          </w:tcPr>
          <w:p w14:paraId="3DE725A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679C081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increase; remains unchanged</w:t>
            </w:r>
          </w:p>
        </w:tc>
      </w:tr>
    </w:tbl>
    <w:p w14:paraId="4C2E2918"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1EB5C6E"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5D45B23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r>
    </w:p>
    <w:p w14:paraId="55D2C20B"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116B0693"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1E8026E"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12.</w:t>
      </w:r>
      <w:r>
        <w:rPr>
          <w:rFonts w:ascii="Times New Roman" w:hAnsi="Times New Roman"/>
          <w:color w:val="000000"/>
        </w:rPr>
        <w:tab/>
        <w:t xml:space="preserve">Which type of sampling error is primarily due to the nature of a study’s design and the correctness of </w:t>
      </w:r>
      <w:r w:rsidR="008C500D">
        <w:rPr>
          <w:rFonts w:ascii="Times New Roman" w:hAnsi="Times New Roman"/>
          <w:color w:val="000000"/>
        </w:rPr>
        <w:t xml:space="preserve">study </w:t>
      </w:r>
      <w:r>
        <w:rPr>
          <w:rFonts w:ascii="Times New Roman" w:hAnsi="Times New Roman"/>
          <w:color w:val="000000"/>
        </w:rPr>
        <w:t>execution?</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7FBE6522" w14:textId="77777777">
        <w:tblPrEx>
          <w:tblCellMar>
            <w:top w:w="0" w:type="dxa"/>
            <w:bottom w:w="0" w:type="dxa"/>
          </w:tblCellMar>
        </w:tblPrEx>
        <w:tc>
          <w:tcPr>
            <w:tcW w:w="360" w:type="dxa"/>
            <w:tcBorders>
              <w:top w:val="nil"/>
              <w:left w:val="nil"/>
              <w:bottom w:val="nil"/>
              <w:right w:val="nil"/>
            </w:tcBorders>
          </w:tcPr>
          <w:p w14:paraId="4CB2054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64828F4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random sampling error</w:t>
            </w:r>
          </w:p>
        </w:tc>
      </w:tr>
      <w:tr w:rsidR="00A8793E" w:rsidRPr="00104DAB" w14:paraId="54388AE3" w14:textId="77777777">
        <w:tblPrEx>
          <w:tblCellMar>
            <w:top w:w="0" w:type="dxa"/>
            <w:bottom w:w="0" w:type="dxa"/>
          </w:tblCellMar>
        </w:tblPrEx>
        <w:tc>
          <w:tcPr>
            <w:tcW w:w="360" w:type="dxa"/>
            <w:tcBorders>
              <w:top w:val="nil"/>
              <w:left w:val="nil"/>
              <w:bottom w:val="nil"/>
              <w:right w:val="nil"/>
            </w:tcBorders>
          </w:tcPr>
          <w:p w14:paraId="463AD63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5A38E86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sampling error</w:t>
            </w:r>
          </w:p>
        </w:tc>
      </w:tr>
      <w:tr w:rsidR="00A8793E" w:rsidRPr="00104DAB" w14:paraId="65D300A7" w14:textId="77777777">
        <w:tblPrEx>
          <w:tblCellMar>
            <w:top w:w="0" w:type="dxa"/>
            <w:bottom w:w="0" w:type="dxa"/>
          </w:tblCellMar>
        </w:tblPrEx>
        <w:tc>
          <w:tcPr>
            <w:tcW w:w="360" w:type="dxa"/>
            <w:tcBorders>
              <w:top w:val="nil"/>
              <w:left w:val="nil"/>
              <w:bottom w:val="nil"/>
              <w:right w:val="nil"/>
            </w:tcBorders>
          </w:tcPr>
          <w:p w14:paraId="18350DA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46592AF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primary sampling error</w:t>
            </w:r>
          </w:p>
        </w:tc>
      </w:tr>
      <w:tr w:rsidR="00A8793E" w:rsidRPr="00104DAB" w14:paraId="0CC50AA4" w14:textId="77777777">
        <w:tblPrEx>
          <w:tblCellMar>
            <w:top w:w="0" w:type="dxa"/>
            <w:bottom w:w="0" w:type="dxa"/>
          </w:tblCellMar>
        </w:tblPrEx>
        <w:tc>
          <w:tcPr>
            <w:tcW w:w="360" w:type="dxa"/>
            <w:tcBorders>
              <w:top w:val="nil"/>
              <w:left w:val="nil"/>
              <w:bottom w:val="nil"/>
              <w:right w:val="nil"/>
            </w:tcBorders>
          </w:tcPr>
          <w:p w14:paraId="6ACCF13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534EB00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secondary sampling error</w:t>
            </w:r>
          </w:p>
        </w:tc>
      </w:tr>
    </w:tbl>
    <w:p w14:paraId="7E35EB39"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758DEC01"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60A3DDC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r>
    </w:p>
    <w:p w14:paraId="097FAEB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25DE498"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7174D58" w14:textId="1FB83346"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t>Janet has agreed to participate in surveys online.</w:t>
      </w:r>
      <w:r w:rsidR="00645560">
        <w:rPr>
          <w:rFonts w:ascii="Times New Roman" w:hAnsi="Times New Roman"/>
          <w:color w:val="000000"/>
        </w:rPr>
        <w:t xml:space="preserve"> </w:t>
      </w:r>
      <w:r>
        <w:rPr>
          <w:rFonts w:ascii="Times New Roman" w:hAnsi="Times New Roman"/>
          <w:color w:val="000000"/>
        </w:rPr>
        <w:t xml:space="preserve">Every few weeks, she is sent an email </w:t>
      </w:r>
      <w:r w:rsidR="008C500D">
        <w:rPr>
          <w:rFonts w:ascii="Times New Roman" w:hAnsi="Times New Roman"/>
          <w:color w:val="000000"/>
        </w:rPr>
        <w:t xml:space="preserve">asking </w:t>
      </w:r>
      <w:r>
        <w:rPr>
          <w:rFonts w:ascii="Times New Roman" w:hAnsi="Times New Roman"/>
          <w:color w:val="000000"/>
        </w:rPr>
        <w:t>her to participate in an online survey.</w:t>
      </w:r>
      <w:r w:rsidR="00645560">
        <w:rPr>
          <w:rFonts w:ascii="Times New Roman" w:hAnsi="Times New Roman"/>
          <w:color w:val="000000"/>
        </w:rPr>
        <w:t xml:space="preserve"> </w:t>
      </w:r>
      <w:r>
        <w:rPr>
          <w:rFonts w:ascii="Times New Roman" w:hAnsi="Times New Roman"/>
          <w:color w:val="000000"/>
        </w:rPr>
        <w:t xml:space="preserve">What did Janet </w:t>
      </w:r>
      <w:r w:rsidR="008C500D">
        <w:rPr>
          <w:rFonts w:ascii="Times New Roman" w:hAnsi="Times New Roman"/>
          <w:color w:val="000000"/>
        </w:rPr>
        <w:t xml:space="preserve">most likely </w:t>
      </w:r>
      <w:r>
        <w:rPr>
          <w:rFonts w:ascii="Times New Roman" w:hAnsi="Times New Roman"/>
          <w:color w:val="000000"/>
        </w:rPr>
        <w:t>do to become involved in these research studies?</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0BE7A9BA" w14:textId="77777777">
        <w:tblPrEx>
          <w:tblCellMar>
            <w:top w:w="0" w:type="dxa"/>
            <w:bottom w:w="0" w:type="dxa"/>
          </w:tblCellMar>
        </w:tblPrEx>
        <w:tc>
          <w:tcPr>
            <w:tcW w:w="360" w:type="dxa"/>
            <w:tcBorders>
              <w:top w:val="nil"/>
              <w:left w:val="nil"/>
              <w:bottom w:val="nil"/>
              <w:right w:val="nil"/>
            </w:tcBorders>
          </w:tcPr>
          <w:p w14:paraId="03FF16A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6C15659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opted out</w:t>
            </w:r>
          </w:p>
        </w:tc>
      </w:tr>
      <w:tr w:rsidR="00A8793E" w:rsidRPr="00104DAB" w14:paraId="21378506" w14:textId="77777777">
        <w:tblPrEx>
          <w:tblCellMar>
            <w:top w:w="0" w:type="dxa"/>
            <w:bottom w:w="0" w:type="dxa"/>
          </w:tblCellMar>
        </w:tblPrEx>
        <w:tc>
          <w:tcPr>
            <w:tcW w:w="360" w:type="dxa"/>
            <w:tcBorders>
              <w:top w:val="nil"/>
              <w:left w:val="nil"/>
              <w:bottom w:val="nil"/>
              <w:right w:val="nil"/>
            </w:tcBorders>
          </w:tcPr>
          <w:p w14:paraId="516703E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780CE19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opted in</w:t>
            </w:r>
          </w:p>
        </w:tc>
      </w:tr>
      <w:tr w:rsidR="00A8793E" w:rsidRPr="00104DAB" w14:paraId="19641D3A" w14:textId="77777777">
        <w:tblPrEx>
          <w:tblCellMar>
            <w:top w:w="0" w:type="dxa"/>
            <w:bottom w:w="0" w:type="dxa"/>
          </w:tblCellMar>
        </w:tblPrEx>
        <w:tc>
          <w:tcPr>
            <w:tcW w:w="360" w:type="dxa"/>
            <w:tcBorders>
              <w:top w:val="nil"/>
              <w:left w:val="nil"/>
              <w:bottom w:val="nil"/>
              <w:right w:val="nil"/>
            </w:tcBorders>
          </w:tcPr>
          <w:p w14:paraId="69F6F3F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41F970A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randomized herself</w:t>
            </w:r>
          </w:p>
        </w:tc>
      </w:tr>
      <w:tr w:rsidR="00A8793E" w:rsidRPr="00104DAB" w14:paraId="02FEFAF0" w14:textId="77777777">
        <w:tblPrEx>
          <w:tblCellMar>
            <w:top w:w="0" w:type="dxa"/>
            <w:bottom w:w="0" w:type="dxa"/>
          </w:tblCellMar>
        </w:tblPrEx>
        <w:tc>
          <w:tcPr>
            <w:tcW w:w="360" w:type="dxa"/>
            <w:tcBorders>
              <w:top w:val="nil"/>
              <w:left w:val="nil"/>
              <w:bottom w:val="nil"/>
              <w:right w:val="nil"/>
            </w:tcBorders>
          </w:tcPr>
          <w:p w14:paraId="30C1EA0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1A3BCB9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met a quota</w:t>
            </w:r>
          </w:p>
        </w:tc>
      </w:tr>
    </w:tbl>
    <w:p w14:paraId="0AED85CF"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553307A7"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21B97E02"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r>
    </w:p>
    <w:p w14:paraId="6423CFF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4CED39C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3CD557D"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Pr>
          <w:rFonts w:ascii="Times New Roman" w:hAnsi="Times New Roman"/>
          <w:color w:val="000000"/>
        </w:rPr>
        <w:tab/>
        <w:t>In which type of sampling does every element in the population have a known, nonzero probability of selection?</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074E9CFD" w14:textId="77777777">
        <w:tblPrEx>
          <w:tblCellMar>
            <w:top w:w="0" w:type="dxa"/>
            <w:bottom w:w="0" w:type="dxa"/>
          </w:tblCellMar>
        </w:tblPrEx>
        <w:tc>
          <w:tcPr>
            <w:tcW w:w="360" w:type="dxa"/>
            <w:tcBorders>
              <w:top w:val="nil"/>
              <w:left w:val="nil"/>
              <w:bottom w:val="nil"/>
              <w:right w:val="nil"/>
            </w:tcBorders>
          </w:tcPr>
          <w:p w14:paraId="375574F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6475691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absolute sampling</w:t>
            </w:r>
          </w:p>
        </w:tc>
      </w:tr>
      <w:tr w:rsidR="00A8793E" w:rsidRPr="00104DAB" w14:paraId="2B06FCFF" w14:textId="77777777">
        <w:tblPrEx>
          <w:tblCellMar>
            <w:top w:w="0" w:type="dxa"/>
            <w:bottom w:w="0" w:type="dxa"/>
          </w:tblCellMar>
        </w:tblPrEx>
        <w:tc>
          <w:tcPr>
            <w:tcW w:w="360" w:type="dxa"/>
            <w:tcBorders>
              <w:top w:val="nil"/>
              <w:left w:val="nil"/>
              <w:bottom w:val="nil"/>
              <w:right w:val="nil"/>
            </w:tcBorders>
          </w:tcPr>
          <w:p w14:paraId="6DE9376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26FF4BA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relative sampling</w:t>
            </w:r>
          </w:p>
        </w:tc>
      </w:tr>
      <w:tr w:rsidR="00A8793E" w:rsidRPr="00104DAB" w14:paraId="1B3D8085" w14:textId="77777777">
        <w:tblPrEx>
          <w:tblCellMar>
            <w:top w:w="0" w:type="dxa"/>
            <w:bottom w:w="0" w:type="dxa"/>
          </w:tblCellMar>
        </w:tblPrEx>
        <w:tc>
          <w:tcPr>
            <w:tcW w:w="360" w:type="dxa"/>
            <w:tcBorders>
              <w:top w:val="nil"/>
              <w:left w:val="nil"/>
              <w:bottom w:val="nil"/>
              <w:right w:val="nil"/>
            </w:tcBorders>
          </w:tcPr>
          <w:p w14:paraId="4624919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03F2F8C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nonprobability sampling</w:t>
            </w:r>
          </w:p>
        </w:tc>
      </w:tr>
      <w:tr w:rsidR="00A8793E" w:rsidRPr="00104DAB" w14:paraId="032A8485" w14:textId="77777777">
        <w:tblPrEx>
          <w:tblCellMar>
            <w:top w:w="0" w:type="dxa"/>
            <w:bottom w:w="0" w:type="dxa"/>
          </w:tblCellMar>
        </w:tblPrEx>
        <w:tc>
          <w:tcPr>
            <w:tcW w:w="360" w:type="dxa"/>
            <w:tcBorders>
              <w:top w:val="nil"/>
              <w:left w:val="nil"/>
              <w:bottom w:val="nil"/>
              <w:right w:val="nil"/>
            </w:tcBorders>
          </w:tcPr>
          <w:p w14:paraId="21782C9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1A5327C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probability sampling</w:t>
            </w:r>
          </w:p>
        </w:tc>
      </w:tr>
    </w:tbl>
    <w:p w14:paraId="112A99C4"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A59B791"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4EE40B7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1D98D39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AFAD96C"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473BE3A"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15.</w:t>
      </w:r>
      <w:r>
        <w:rPr>
          <w:rFonts w:ascii="Times New Roman" w:hAnsi="Times New Roman"/>
          <w:color w:val="000000"/>
        </w:rPr>
        <w:tab/>
        <w:t xml:space="preserve">When a researcher uses students to participate in a study because he has easy access to them, what type of sampling procedure </w:t>
      </w:r>
      <w:r w:rsidR="003C3965">
        <w:rPr>
          <w:rFonts w:ascii="Times New Roman" w:hAnsi="Times New Roman"/>
          <w:color w:val="000000"/>
        </w:rPr>
        <w:t>is being used</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75E743CB" w14:textId="77777777">
        <w:tblPrEx>
          <w:tblCellMar>
            <w:top w:w="0" w:type="dxa"/>
            <w:bottom w:w="0" w:type="dxa"/>
          </w:tblCellMar>
        </w:tblPrEx>
        <w:tc>
          <w:tcPr>
            <w:tcW w:w="360" w:type="dxa"/>
            <w:tcBorders>
              <w:top w:val="nil"/>
              <w:left w:val="nil"/>
              <w:bottom w:val="nil"/>
              <w:right w:val="nil"/>
            </w:tcBorders>
          </w:tcPr>
          <w:p w14:paraId="7755A78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2C09254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judgment sampl</w:t>
            </w:r>
            <w:r w:rsidR="003C3965" w:rsidRPr="00104DAB">
              <w:rPr>
                <w:rFonts w:ascii="Times New Roman" w:hAnsi="Times New Roman"/>
                <w:color w:val="000000"/>
              </w:rPr>
              <w:t>ing</w:t>
            </w:r>
          </w:p>
        </w:tc>
      </w:tr>
      <w:tr w:rsidR="00A8793E" w:rsidRPr="00104DAB" w14:paraId="3E04E633" w14:textId="77777777">
        <w:tblPrEx>
          <w:tblCellMar>
            <w:top w:w="0" w:type="dxa"/>
            <w:bottom w:w="0" w:type="dxa"/>
          </w:tblCellMar>
        </w:tblPrEx>
        <w:tc>
          <w:tcPr>
            <w:tcW w:w="360" w:type="dxa"/>
            <w:tcBorders>
              <w:top w:val="nil"/>
              <w:left w:val="nil"/>
              <w:bottom w:val="nil"/>
              <w:right w:val="nil"/>
            </w:tcBorders>
          </w:tcPr>
          <w:p w14:paraId="4420B56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35DB6D8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w:t>
            </w:r>
            <w:r w:rsidR="003C3965" w:rsidRPr="00104DAB">
              <w:rPr>
                <w:rFonts w:ascii="Times New Roman" w:hAnsi="Times New Roman"/>
                <w:color w:val="000000"/>
              </w:rPr>
              <w:t>ing</w:t>
            </w:r>
          </w:p>
        </w:tc>
      </w:tr>
      <w:tr w:rsidR="00A8793E" w:rsidRPr="00104DAB" w14:paraId="0FF944A5" w14:textId="77777777">
        <w:tblPrEx>
          <w:tblCellMar>
            <w:top w:w="0" w:type="dxa"/>
            <w:bottom w:w="0" w:type="dxa"/>
          </w:tblCellMar>
        </w:tblPrEx>
        <w:tc>
          <w:tcPr>
            <w:tcW w:w="360" w:type="dxa"/>
            <w:tcBorders>
              <w:top w:val="nil"/>
              <w:left w:val="nil"/>
              <w:bottom w:val="nil"/>
              <w:right w:val="nil"/>
            </w:tcBorders>
          </w:tcPr>
          <w:p w14:paraId="5D00016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644396B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snowball sampl</w:t>
            </w:r>
            <w:r w:rsidR="003C3965" w:rsidRPr="00104DAB">
              <w:rPr>
                <w:rFonts w:ascii="Times New Roman" w:hAnsi="Times New Roman"/>
                <w:color w:val="000000"/>
              </w:rPr>
              <w:t>ing</w:t>
            </w:r>
          </w:p>
        </w:tc>
      </w:tr>
      <w:tr w:rsidR="00A8793E" w:rsidRPr="00104DAB" w14:paraId="7B0E47AF" w14:textId="77777777">
        <w:tblPrEx>
          <w:tblCellMar>
            <w:top w:w="0" w:type="dxa"/>
            <w:bottom w:w="0" w:type="dxa"/>
          </w:tblCellMar>
        </w:tblPrEx>
        <w:tc>
          <w:tcPr>
            <w:tcW w:w="360" w:type="dxa"/>
            <w:tcBorders>
              <w:top w:val="nil"/>
              <w:left w:val="nil"/>
              <w:bottom w:val="nil"/>
              <w:right w:val="nil"/>
            </w:tcBorders>
          </w:tcPr>
          <w:p w14:paraId="68CB2BD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555D659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convenience sampl</w:t>
            </w:r>
            <w:r w:rsidR="003C3965" w:rsidRPr="00104DAB">
              <w:rPr>
                <w:rFonts w:ascii="Times New Roman" w:hAnsi="Times New Roman"/>
                <w:color w:val="000000"/>
              </w:rPr>
              <w:t>ing</w:t>
            </w:r>
          </w:p>
        </w:tc>
      </w:tr>
    </w:tbl>
    <w:p w14:paraId="6DE106DF"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6CD1946B"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3F37AD0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55F4DB0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D826E76"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7FD46813"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16.</w:t>
      </w:r>
      <w:r>
        <w:rPr>
          <w:rFonts w:ascii="Times New Roman" w:hAnsi="Times New Roman"/>
          <w:color w:val="000000"/>
        </w:rPr>
        <w:tab/>
        <w:t xml:space="preserve">When a local television station sends a crew to interview joggers in the city park on a beautiful spring day, </w:t>
      </w:r>
      <w:r w:rsidR="003C3965">
        <w:rPr>
          <w:rFonts w:ascii="Times New Roman" w:hAnsi="Times New Roman"/>
          <w:color w:val="000000"/>
        </w:rPr>
        <w:t>what type of sample is being used</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5F797FE6" w14:textId="77777777">
        <w:tblPrEx>
          <w:tblCellMar>
            <w:top w:w="0" w:type="dxa"/>
            <w:bottom w:w="0" w:type="dxa"/>
          </w:tblCellMar>
        </w:tblPrEx>
        <w:tc>
          <w:tcPr>
            <w:tcW w:w="360" w:type="dxa"/>
            <w:tcBorders>
              <w:top w:val="nil"/>
              <w:left w:val="nil"/>
              <w:bottom w:val="nil"/>
              <w:right w:val="nil"/>
            </w:tcBorders>
          </w:tcPr>
          <w:p w14:paraId="12A99E7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1031BF0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cluster sample</w:t>
            </w:r>
          </w:p>
        </w:tc>
      </w:tr>
      <w:tr w:rsidR="00A8793E" w:rsidRPr="00104DAB" w14:paraId="2C14C947" w14:textId="77777777">
        <w:tblPrEx>
          <w:tblCellMar>
            <w:top w:w="0" w:type="dxa"/>
            <w:bottom w:w="0" w:type="dxa"/>
          </w:tblCellMar>
        </w:tblPrEx>
        <w:tc>
          <w:tcPr>
            <w:tcW w:w="360" w:type="dxa"/>
            <w:tcBorders>
              <w:top w:val="nil"/>
              <w:left w:val="nil"/>
              <w:bottom w:val="nil"/>
              <w:right w:val="nil"/>
            </w:tcBorders>
          </w:tcPr>
          <w:p w14:paraId="532C820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6D8540D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multistage area sample</w:t>
            </w:r>
          </w:p>
        </w:tc>
      </w:tr>
      <w:tr w:rsidR="00A8793E" w:rsidRPr="00104DAB" w14:paraId="2B9DDD5F" w14:textId="77777777">
        <w:tblPrEx>
          <w:tblCellMar>
            <w:top w:w="0" w:type="dxa"/>
            <w:bottom w:w="0" w:type="dxa"/>
          </w:tblCellMar>
        </w:tblPrEx>
        <w:tc>
          <w:tcPr>
            <w:tcW w:w="360" w:type="dxa"/>
            <w:tcBorders>
              <w:top w:val="nil"/>
              <w:left w:val="nil"/>
              <w:bottom w:val="nil"/>
              <w:right w:val="nil"/>
            </w:tcBorders>
          </w:tcPr>
          <w:p w14:paraId="347A6E8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57EFF52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sample</w:t>
            </w:r>
          </w:p>
        </w:tc>
      </w:tr>
      <w:tr w:rsidR="00A8793E" w:rsidRPr="00104DAB" w14:paraId="0BC3D20F" w14:textId="77777777">
        <w:tblPrEx>
          <w:tblCellMar>
            <w:top w:w="0" w:type="dxa"/>
            <w:bottom w:w="0" w:type="dxa"/>
          </w:tblCellMar>
        </w:tblPrEx>
        <w:tc>
          <w:tcPr>
            <w:tcW w:w="360" w:type="dxa"/>
            <w:tcBorders>
              <w:top w:val="nil"/>
              <w:left w:val="nil"/>
              <w:bottom w:val="nil"/>
              <w:right w:val="nil"/>
            </w:tcBorders>
          </w:tcPr>
          <w:p w14:paraId="6242626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27C6AC1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convenience sample</w:t>
            </w:r>
          </w:p>
        </w:tc>
      </w:tr>
    </w:tbl>
    <w:p w14:paraId="725E40AB"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4E3DB4E"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54610A7D"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29DC3E5E"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15177A4"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D6779BD" w14:textId="03B2A8D6"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17.</w:t>
      </w:r>
      <w:r>
        <w:rPr>
          <w:rFonts w:ascii="Times New Roman" w:hAnsi="Times New Roman"/>
          <w:color w:val="000000"/>
        </w:rPr>
        <w:tab/>
        <w:t xml:space="preserve">Which </w:t>
      </w:r>
      <w:r w:rsidR="00645560">
        <w:rPr>
          <w:rFonts w:ascii="Times New Roman" w:hAnsi="Times New Roman"/>
          <w:color w:val="000000"/>
        </w:rPr>
        <w:t>technique uses</w:t>
      </w:r>
      <w:r>
        <w:rPr>
          <w:rFonts w:ascii="Times New Roman" w:hAnsi="Times New Roman"/>
          <w:color w:val="000000"/>
        </w:rPr>
        <w:t xml:space="preserve"> nonprobability sampling</w:t>
      </w:r>
      <w:r w:rsidR="00645560">
        <w:rPr>
          <w:rFonts w:ascii="Times New Roman" w:hAnsi="Times New Roman"/>
          <w:color w:val="000000"/>
        </w:rPr>
        <w:t>,</w:t>
      </w:r>
      <w:r>
        <w:rPr>
          <w:rFonts w:ascii="Times New Roman" w:hAnsi="Times New Roman"/>
          <w:color w:val="000000"/>
        </w:rPr>
        <w:t xml:space="preserve"> in which an experienced individual selects the sample based on his or her judgment about some appropriate characteristics required of the sample member?</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03FA2B8E" w14:textId="77777777">
        <w:tblPrEx>
          <w:tblCellMar>
            <w:top w:w="0" w:type="dxa"/>
            <w:bottom w:w="0" w:type="dxa"/>
          </w:tblCellMar>
        </w:tblPrEx>
        <w:tc>
          <w:tcPr>
            <w:tcW w:w="360" w:type="dxa"/>
            <w:tcBorders>
              <w:top w:val="nil"/>
              <w:left w:val="nil"/>
              <w:bottom w:val="nil"/>
              <w:right w:val="nil"/>
            </w:tcBorders>
          </w:tcPr>
          <w:p w14:paraId="75B6131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6508218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area sample</w:t>
            </w:r>
          </w:p>
        </w:tc>
      </w:tr>
      <w:tr w:rsidR="00A8793E" w:rsidRPr="00104DAB" w14:paraId="4AF815B6" w14:textId="77777777">
        <w:tblPrEx>
          <w:tblCellMar>
            <w:top w:w="0" w:type="dxa"/>
            <w:bottom w:w="0" w:type="dxa"/>
          </w:tblCellMar>
        </w:tblPrEx>
        <w:tc>
          <w:tcPr>
            <w:tcW w:w="360" w:type="dxa"/>
            <w:tcBorders>
              <w:top w:val="nil"/>
              <w:left w:val="nil"/>
              <w:bottom w:val="nil"/>
              <w:right w:val="nil"/>
            </w:tcBorders>
          </w:tcPr>
          <w:p w14:paraId="2F65AA5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6A43ED6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subjective sample</w:t>
            </w:r>
          </w:p>
        </w:tc>
      </w:tr>
      <w:tr w:rsidR="00A8793E" w:rsidRPr="00104DAB" w14:paraId="011E0C85" w14:textId="77777777">
        <w:tblPrEx>
          <w:tblCellMar>
            <w:top w:w="0" w:type="dxa"/>
            <w:bottom w:w="0" w:type="dxa"/>
          </w:tblCellMar>
        </w:tblPrEx>
        <w:tc>
          <w:tcPr>
            <w:tcW w:w="360" w:type="dxa"/>
            <w:tcBorders>
              <w:top w:val="nil"/>
              <w:left w:val="nil"/>
              <w:bottom w:val="nil"/>
              <w:right w:val="nil"/>
            </w:tcBorders>
          </w:tcPr>
          <w:p w14:paraId="2A65B9E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1B9A14D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stratified sample</w:t>
            </w:r>
          </w:p>
        </w:tc>
      </w:tr>
      <w:tr w:rsidR="00A8793E" w:rsidRPr="00104DAB" w14:paraId="1D3CFE3B" w14:textId="77777777">
        <w:tblPrEx>
          <w:tblCellMar>
            <w:top w:w="0" w:type="dxa"/>
            <w:bottom w:w="0" w:type="dxa"/>
          </w:tblCellMar>
        </w:tblPrEx>
        <w:tc>
          <w:tcPr>
            <w:tcW w:w="360" w:type="dxa"/>
            <w:tcBorders>
              <w:top w:val="nil"/>
              <w:left w:val="nil"/>
              <w:bottom w:val="nil"/>
              <w:right w:val="nil"/>
            </w:tcBorders>
          </w:tcPr>
          <w:p w14:paraId="78D2F55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501A550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judgment sample</w:t>
            </w:r>
          </w:p>
        </w:tc>
      </w:tr>
    </w:tbl>
    <w:p w14:paraId="47F1ED9B"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7353AC9"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401D04F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345355D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C0FD23E"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60191E2" w14:textId="7DEF1929"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18.</w:t>
      </w:r>
      <w:r>
        <w:rPr>
          <w:rFonts w:ascii="Times New Roman" w:hAnsi="Times New Roman"/>
          <w:color w:val="000000"/>
        </w:rPr>
        <w:tab/>
      </w:r>
      <w:r w:rsidR="00645560">
        <w:rPr>
          <w:rFonts w:ascii="Times New Roman" w:hAnsi="Times New Roman"/>
          <w:color w:val="000000"/>
        </w:rPr>
        <w:t>A</w:t>
      </w:r>
      <w:r>
        <w:rPr>
          <w:rFonts w:ascii="Times New Roman" w:hAnsi="Times New Roman"/>
          <w:color w:val="000000"/>
        </w:rPr>
        <w:t xml:space="preserve"> marketing vice-president tells the marketing department to schedule a test market in Dallas because he feels that this city is "typical" of the composition of the target market for a new product nationally</w:t>
      </w:r>
      <w:r w:rsidR="00645560">
        <w:rPr>
          <w:rFonts w:ascii="Times New Roman" w:hAnsi="Times New Roman"/>
          <w:color w:val="000000"/>
        </w:rPr>
        <w:t>.</w:t>
      </w:r>
      <w:r>
        <w:rPr>
          <w:rFonts w:ascii="Times New Roman" w:hAnsi="Times New Roman"/>
          <w:color w:val="000000"/>
        </w:rPr>
        <w:t xml:space="preserve"> </w:t>
      </w:r>
      <w:r w:rsidR="00645560">
        <w:rPr>
          <w:rFonts w:ascii="Times New Roman" w:hAnsi="Times New Roman"/>
          <w:color w:val="000000"/>
        </w:rPr>
        <w:t>T</w:t>
      </w:r>
      <w:r w:rsidR="006750C4">
        <w:rPr>
          <w:rFonts w:ascii="Times New Roman" w:hAnsi="Times New Roman"/>
          <w:color w:val="000000"/>
        </w:rPr>
        <w:t>he vice president is asking for a(n)</w:t>
      </w:r>
      <w:r w:rsidR="00645560">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6EA6F56A" w14:textId="77777777">
        <w:tblPrEx>
          <w:tblCellMar>
            <w:top w:w="0" w:type="dxa"/>
            <w:bottom w:w="0" w:type="dxa"/>
          </w:tblCellMar>
        </w:tblPrEx>
        <w:tc>
          <w:tcPr>
            <w:tcW w:w="360" w:type="dxa"/>
            <w:tcBorders>
              <w:top w:val="nil"/>
              <w:left w:val="nil"/>
              <w:bottom w:val="nil"/>
              <w:right w:val="nil"/>
            </w:tcBorders>
          </w:tcPr>
          <w:p w14:paraId="05463A3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7234CCF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judgment sample</w:t>
            </w:r>
          </w:p>
        </w:tc>
      </w:tr>
      <w:tr w:rsidR="00A8793E" w:rsidRPr="00104DAB" w14:paraId="790EB534" w14:textId="77777777">
        <w:tblPrEx>
          <w:tblCellMar>
            <w:top w:w="0" w:type="dxa"/>
            <w:bottom w:w="0" w:type="dxa"/>
          </w:tblCellMar>
        </w:tblPrEx>
        <w:tc>
          <w:tcPr>
            <w:tcW w:w="360" w:type="dxa"/>
            <w:tcBorders>
              <w:top w:val="nil"/>
              <w:left w:val="nil"/>
              <w:bottom w:val="nil"/>
              <w:right w:val="nil"/>
            </w:tcBorders>
          </w:tcPr>
          <w:p w14:paraId="1621E8C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2DED061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area sample</w:t>
            </w:r>
          </w:p>
        </w:tc>
      </w:tr>
      <w:tr w:rsidR="00A8793E" w:rsidRPr="00104DAB" w14:paraId="7B76E95F" w14:textId="77777777">
        <w:tblPrEx>
          <w:tblCellMar>
            <w:top w:w="0" w:type="dxa"/>
            <w:bottom w:w="0" w:type="dxa"/>
          </w:tblCellMar>
        </w:tblPrEx>
        <w:tc>
          <w:tcPr>
            <w:tcW w:w="360" w:type="dxa"/>
            <w:tcBorders>
              <w:top w:val="nil"/>
              <w:left w:val="nil"/>
              <w:bottom w:val="nil"/>
              <w:right w:val="nil"/>
            </w:tcBorders>
          </w:tcPr>
          <w:p w14:paraId="444A95D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7C62F5A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cluster sample</w:t>
            </w:r>
          </w:p>
        </w:tc>
      </w:tr>
      <w:tr w:rsidR="00A8793E" w:rsidRPr="00104DAB" w14:paraId="7022F84C" w14:textId="77777777">
        <w:tblPrEx>
          <w:tblCellMar>
            <w:top w:w="0" w:type="dxa"/>
            <w:bottom w:w="0" w:type="dxa"/>
          </w:tblCellMar>
        </w:tblPrEx>
        <w:tc>
          <w:tcPr>
            <w:tcW w:w="360" w:type="dxa"/>
            <w:tcBorders>
              <w:top w:val="nil"/>
              <w:left w:val="nil"/>
              <w:bottom w:val="nil"/>
              <w:right w:val="nil"/>
            </w:tcBorders>
          </w:tcPr>
          <w:p w14:paraId="1BE3DC5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0F88048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convenience sample</w:t>
            </w:r>
          </w:p>
        </w:tc>
      </w:tr>
    </w:tbl>
    <w:p w14:paraId="089C7778"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759FF3CF"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1459356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3D6264CB"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2C19851"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7FD035D" w14:textId="4AAAF288"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19.</w:t>
      </w:r>
      <w:r>
        <w:rPr>
          <w:rFonts w:ascii="Times New Roman" w:hAnsi="Times New Roman"/>
          <w:color w:val="000000"/>
        </w:rPr>
        <w:tab/>
      </w:r>
      <w:r w:rsidR="00645560">
        <w:rPr>
          <w:rFonts w:ascii="Times New Roman" w:hAnsi="Times New Roman"/>
          <w:color w:val="000000"/>
        </w:rPr>
        <w:t>The</w:t>
      </w:r>
      <w:r>
        <w:rPr>
          <w:rFonts w:ascii="Times New Roman" w:hAnsi="Times New Roman"/>
          <w:color w:val="000000"/>
        </w:rPr>
        <w:t xml:space="preserve"> head of the marketing research department instructs field interviewers to interview owners of DVD players in a shopping mall such that they each interview 10 Sony owners, 8 Panasonic owners, 6 Toshiba owners, and 4 owners of other brands</w:t>
      </w:r>
      <w:r w:rsidR="00645560">
        <w:rPr>
          <w:rFonts w:ascii="Times New Roman" w:hAnsi="Times New Roman"/>
          <w:color w:val="000000"/>
        </w:rPr>
        <w:t>.</w:t>
      </w:r>
      <w:r>
        <w:rPr>
          <w:rFonts w:ascii="Times New Roman" w:hAnsi="Times New Roman"/>
          <w:color w:val="000000"/>
        </w:rPr>
        <w:t xml:space="preserve"> </w:t>
      </w:r>
      <w:r w:rsidR="00645560">
        <w:rPr>
          <w:rFonts w:ascii="Times New Roman" w:hAnsi="Times New Roman"/>
          <w:color w:val="000000"/>
        </w:rPr>
        <w:t>Which</w:t>
      </w:r>
      <w:r>
        <w:rPr>
          <w:rFonts w:ascii="Times New Roman" w:hAnsi="Times New Roman"/>
          <w:color w:val="000000"/>
        </w:rPr>
        <w:t xml:space="preserve"> type of sampling procedure</w:t>
      </w:r>
      <w:r w:rsidR="00885BC6">
        <w:rPr>
          <w:rFonts w:ascii="Times New Roman" w:hAnsi="Times New Roman"/>
          <w:color w:val="000000"/>
        </w:rPr>
        <w:t xml:space="preserve"> is being used</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65B2372E" w14:textId="77777777">
        <w:tblPrEx>
          <w:tblCellMar>
            <w:top w:w="0" w:type="dxa"/>
            <w:bottom w:w="0" w:type="dxa"/>
          </w:tblCellMar>
        </w:tblPrEx>
        <w:tc>
          <w:tcPr>
            <w:tcW w:w="360" w:type="dxa"/>
            <w:tcBorders>
              <w:top w:val="nil"/>
              <w:left w:val="nil"/>
              <w:bottom w:val="nil"/>
              <w:right w:val="nil"/>
            </w:tcBorders>
          </w:tcPr>
          <w:p w14:paraId="2076D98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0A832F1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sample</w:t>
            </w:r>
          </w:p>
        </w:tc>
      </w:tr>
      <w:tr w:rsidR="00A8793E" w:rsidRPr="00104DAB" w14:paraId="1A0EDB4E" w14:textId="77777777">
        <w:tblPrEx>
          <w:tblCellMar>
            <w:top w:w="0" w:type="dxa"/>
            <w:bottom w:w="0" w:type="dxa"/>
          </w:tblCellMar>
        </w:tblPrEx>
        <w:tc>
          <w:tcPr>
            <w:tcW w:w="360" w:type="dxa"/>
            <w:tcBorders>
              <w:top w:val="nil"/>
              <w:left w:val="nil"/>
              <w:bottom w:val="nil"/>
              <w:right w:val="nil"/>
            </w:tcBorders>
          </w:tcPr>
          <w:p w14:paraId="00FBD7E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5896538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quota sample</w:t>
            </w:r>
          </w:p>
        </w:tc>
      </w:tr>
      <w:tr w:rsidR="00A8793E" w:rsidRPr="00104DAB" w14:paraId="7F5D6AEB" w14:textId="77777777">
        <w:tblPrEx>
          <w:tblCellMar>
            <w:top w:w="0" w:type="dxa"/>
            <w:bottom w:w="0" w:type="dxa"/>
          </w:tblCellMar>
        </w:tblPrEx>
        <w:tc>
          <w:tcPr>
            <w:tcW w:w="360" w:type="dxa"/>
            <w:tcBorders>
              <w:top w:val="nil"/>
              <w:left w:val="nil"/>
              <w:bottom w:val="nil"/>
              <w:right w:val="nil"/>
            </w:tcBorders>
          </w:tcPr>
          <w:p w14:paraId="46FFF0F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63CB0A7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area sample</w:t>
            </w:r>
          </w:p>
        </w:tc>
      </w:tr>
      <w:tr w:rsidR="00A8793E" w:rsidRPr="00104DAB" w14:paraId="5606D6C7" w14:textId="77777777">
        <w:tblPrEx>
          <w:tblCellMar>
            <w:top w:w="0" w:type="dxa"/>
            <w:bottom w:w="0" w:type="dxa"/>
          </w:tblCellMar>
        </w:tblPrEx>
        <w:tc>
          <w:tcPr>
            <w:tcW w:w="360" w:type="dxa"/>
            <w:tcBorders>
              <w:top w:val="nil"/>
              <w:left w:val="nil"/>
              <w:bottom w:val="nil"/>
              <w:right w:val="nil"/>
            </w:tcBorders>
          </w:tcPr>
          <w:p w14:paraId="3DDBA49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2E46325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multistage sample</w:t>
            </w:r>
          </w:p>
        </w:tc>
      </w:tr>
    </w:tbl>
    <w:p w14:paraId="5F6A6496"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0FA1B599"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49C05FA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7422AF42"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1AA6126"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05DD77B"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20.</w:t>
      </w:r>
      <w:r>
        <w:rPr>
          <w:rFonts w:ascii="Times New Roman" w:hAnsi="Times New Roman"/>
          <w:color w:val="000000"/>
        </w:rPr>
        <w:tab/>
      </w:r>
      <w:r w:rsidR="00C63CB1">
        <w:rPr>
          <w:rFonts w:ascii="Times New Roman" w:hAnsi="Times New Roman"/>
          <w:color w:val="000000"/>
        </w:rPr>
        <w:t xml:space="preserve">Which statement </w:t>
      </w:r>
      <w:r w:rsidR="001260B6">
        <w:rPr>
          <w:rFonts w:ascii="Times New Roman" w:hAnsi="Times New Roman"/>
          <w:color w:val="000000"/>
        </w:rPr>
        <w:t>comparing</w:t>
      </w:r>
      <w:r w:rsidR="00C63CB1">
        <w:rPr>
          <w:rFonts w:ascii="Times New Roman" w:hAnsi="Times New Roman"/>
          <w:color w:val="000000"/>
        </w:rPr>
        <w:t xml:space="preserve"> quota sampling </w:t>
      </w:r>
      <w:r w:rsidR="001260B6">
        <w:rPr>
          <w:rFonts w:ascii="Times New Roman" w:hAnsi="Times New Roman"/>
          <w:color w:val="000000"/>
        </w:rPr>
        <w:t xml:space="preserve">with probability sampling </w:t>
      </w:r>
      <w:r w:rsidR="00C63CB1">
        <w:rPr>
          <w:rFonts w:ascii="Times New Roman" w:hAnsi="Times New Roman"/>
          <w:color w:val="000000"/>
        </w:rPr>
        <w:t>is true?</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240E80DD" w14:textId="77777777">
        <w:tblPrEx>
          <w:tblCellMar>
            <w:top w:w="0" w:type="dxa"/>
            <w:bottom w:w="0" w:type="dxa"/>
          </w:tblCellMar>
        </w:tblPrEx>
        <w:tc>
          <w:tcPr>
            <w:tcW w:w="360" w:type="dxa"/>
            <w:tcBorders>
              <w:top w:val="nil"/>
              <w:left w:val="nil"/>
              <w:bottom w:val="nil"/>
              <w:right w:val="nil"/>
            </w:tcBorders>
          </w:tcPr>
          <w:p w14:paraId="1B205A1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432CADA6" w14:textId="59BA40FC" w:rsidR="00A8793E" w:rsidRPr="00104DAB" w:rsidRDefault="00C63CB1" w:rsidP="00645560">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Quota sampling typically costs less than probability sampling.</w:t>
            </w:r>
          </w:p>
        </w:tc>
      </w:tr>
      <w:tr w:rsidR="00A8793E" w:rsidRPr="00104DAB" w14:paraId="4C2D91D9" w14:textId="77777777">
        <w:tblPrEx>
          <w:tblCellMar>
            <w:top w:w="0" w:type="dxa"/>
            <w:bottom w:w="0" w:type="dxa"/>
          </w:tblCellMar>
        </w:tblPrEx>
        <w:tc>
          <w:tcPr>
            <w:tcW w:w="360" w:type="dxa"/>
            <w:tcBorders>
              <w:top w:val="nil"/>
              <w:left w:val="nil"/>
              <w:bottom w:val="nil"/>
              <w:right w:val="nil"/>
            </w:tcBorders>
          </w:tcPr>
          <w:p w14:paraId="5B7263A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4E66789A" w14:textId="77777777" w:rsidR="00A8793E" w:rsidRPr="00104DAB" w:rsidRDefault="00C63CB1">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Quota sampling is typically less convenient for researchers than is probability sampling.</w:t>
            </w:r>
          </w:p>
        </w:tc>
      </w:tr>
      <w:tr w:rsidR="00A8793E" w:rsidRPr="00104DAB" w14:paraId="273F512C" w14:textId="77777777">
        <w:tblPrEx>
          <w:tblCellMar>
            <w:top w:w="0" w:type="dxa"/>
            <w:bottom w:w="0" w:type="dxa"/>
          </w:tblCellMar>
        </w:tblPrEx>
        <w:tc>
          <w:tcPr>
            <w:tcW w:w="360" w:type="dxa"/>
            <w:tcBorders>
              <w:top w:val="nil"/>
              <w:left w:val="nil"/>
              <w:bottom w:val="nil"/>
              <w:right w:val="nil"/>
            </w:tcBorders>
          </w:tcPr>
          <w:p w14:paraId="0B410CE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59979516" w14:textId="77777777" w:rsidR="00A8793E" w:rsidRPr="00104DAB" w:rsidRDefault="00C63CB1" w:rsidP="00C63CB1">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 study using quota sampling will typically take substantially more time to complete.</w:t>
            </w:r>
          </w:p>
        </w:tc>
      </w:tr>
      <w:tr w:rsidR="00A8793E" w:rsidRPr="00104DAB" w14:paraId="2E7241BE" w14:textId="77777777">
        <w:tblPrEx>
          <w:tblCellMar>
            <w:top w:w="0" w:type="dxa"/>
            <w:bottom w:w="0" w:type="dxa"/>
          </w:tblCellMar>
        </w:tblPrEx>
        <w:tc>
          <w:tcPr>
            <w:tcW w:w="360" w:type="dxa"/>
            <w:tcBorders>
              <w:top w:val="nil"/>
              <w:left w:val="nil"/>
              <w:bottom w:val="nil"/>
              <w:right w:val="nil"/>
            </w:tcBorders>
          </w:tcPr>
          <w:p w14:paraId="4319D93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51AE8006" w14:textId="1AE917DA" w:rsidR="00A8793E" w:rsidRPr="00104DAB" w:rsidRDefault="00C63CB1" w:rsidP="00645560">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Quota sampling generally provides a more random sample than probability sampling.</w:t>
            </w:r>
          </w:p>
        </w:tc>
      </w:tr>
    </w:tbl>
    <w:p w14:paraId="7050EE83"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6BDB0548"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4C66985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r w:rsidR="00C63CB1">
        <w:rPr>
          <w:rFonts w:ascii="Times New Roman" w:hAnsi="Times New Roman"/>
          <w:color w:val="000000"/>
        </w:rPr>
        <w:t>A</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16EFEF5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DBDC85B"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4BC062D" w14:textId="33EE8D48"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21.</w:t>
      </w:r>
      <w:r w:rsidR="00645560">
        <w:rPr>
          <w:rFonts w:ascii="Times New Roman" w:hAnsi="Times New Roman"/>
          <w:color w:val="000000"/>
        </w:rPr>
        <w:t xml:space="preserve">    </w:t>
      </w:r>
      <w:r w:rsidR="004A648E">
        <w:rPr>
          <w:rFonts w:ascii="Times New Roman" w:hAnsi="Times New Roman"/>
          <w:color w:val="000000"/>
        </w:rPr>
        <w:t>A</w:t>
      </w:r>
      <w:r>
        <w:rPr>
          <w:rFonts w:ascii="Times New Roman" w:hAnsi="Times New Roman"/>
          <w:color w:val="000000"/>
        </w:rPr>
        <w:t xml:space="preserve"> marketing researcher wants to put together four focus groups of 18-24 year-old males who are "heavy downloaders of music" (defined as downloading 50 songs per month)</w:t>
      </w:r>
      <w:r w:rsidR="004A648E">
        <w:rPr>
          <w:rFonts w:ascii="Times New Roman" w:hAnsi="Times New Roman"/>
          <w:color w:val="000000"/>
        </w:rPr>
        <w:t>.</w:t>
      </w:r>
      <w:r w:rsidR="00DF52B9">
        <w:rPr>
          <w:rFonts w:ascii="Times New Roman" w:hAnsi="Times New Roman"/>
          <w:color w:val="000000"/>
        </w:rPr>
        <w:t xml:space="preserve"> </w:t>
      </w:r>
      <w:r w:rsidR="004A648E">
        <w:rPr>
          <w:rFonts w:ascii="Times New Roman" w:hAnsi="Times New Roman"/>
          <w:color w:val="000000"/>
        </w:rPr>
        <w:t>I</w:t>
      </w:r>
      <w:r>
        <w:rPr>
          <w:rFonts w:ascii="Times New Roman" w:hAnsi="Times New Roman"/>
          <w:color w:val="000000"/>
        </w:rPr>
        <w:t>nstead of asking people at a shopping mall whether they download music from the Internet, he finds one person in the target market who qualifies, and then asks that person to suggest the names of two other males between the ages of 18-24 who download music</w:t>
      </w:r>
      <w:r w:rsidR="004A648E">
        <w:rPr>
          <w:rFonts w:ascii="Times New Roman" w:hAnsi="Times New Roman"/>
          <w:color w:val="000000"/>
        </w:rPr>
        <w:t>. The</w:t>
      </w:r>
      <w:r>
        <w:rPr>
          <w:rFonts w:ascii="Times New Roman" w:hAnsi="Times New Roman"/>
          <w:color w:val="000000"/>
        </w:rPr>
        <w:t xml:space="preserve"> researcher </w:t>
      </w:r>
      <w:r w:rsidR="004A648E">
        <w:rPr>
          <w:rFonts w:ascii="Times New Roman" w:hAnsi="Times New Roman"/>
          <w:color w:val="000000"/>
        </w:rPr>
        <w:t xml:space="preserve">will </w:t>
      </w:r>
      <w:r>
        <w:rPr>
          <w:rFonts w:ascii="Times New Roman" w:hAnsi="Times New Roman"/>
          <w:color w:val="000000"/>
        </w:rPr>
        <w:t xml:space="preserve">invite </w:t>
      </w:r>
      <w:r w:rsidR="004A648E">
        <w:rPr>
          <w:rFonts w:ascii="Times New Roman" w:hAnsi="Times New Roman"/>
          <w:color w:val="000000"/>
        </w:rPr>
        <w:t xml:space="preserve">those two </w:t>
      </w:r>
      <w:r>
        <w:rPr>
          <w:rFonts w:ascii="Times New Roman" w:hAnsi="Times New Roman"/>
          <w:color w:val="000000"/>
        </w:rPr>
        <w:t xml:space="preserve">to participate in the focus group, and then </w:t>
      </w:r>
      <w:r w:rsidR="004A648E">
        <w:rPr>
          <w:rFonts w:ascii="Times New Roman" w:hAnsi="Times New Roman"/>
          <w:color w:val="000000"/>
        </w:rPr>
        <w:t>they</w:t>
      </w:r>
      <w:r>
        <w:rPr>
          <w:rFonts w:ascii="Times New Roman" w:hAnsi="Times New Roman"/>
          <w:color w:val="000000"/>
        </w:rPr>
        <w:t xml:space="preserve"> are each asked to suggest two others similar to themselves to participate in the focus group study</w:t>
      </w:r>
      <w:r w:rsidR="004A648E">
        <w:rPr>
          <w:rFonts w:ascii="Times New Roman" w:hAnsi="Times New Roman"/>
          <w:color w:val="000000"/>
        </w:rPr>
        <w:t>. T</w:t>
      </w:r>
      <w:r>
        <w:rPr>
          <w:rFonts w:ascii="Times New Roman" w:hAnsi="Times New Roman"/>
          <w:color w:val="000000"/>
        </w:rPr>
        <w:t xml:space="preserve">his procedure </w:t>
      </w:r>
      <w:r w:rsidR="004A648E">
        <w:rPr>
          <w:rFonts w:ascii="Times New Roman" w:hAnsi="Times New Roman"/>
          <w:color w:val="000000"/>
        </w:rPr>
        <w:t>describes a</w:t>
      </w:r>
      <w:r w:rsidR="00104DA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14073109" w14:textId="77777777">
        <w:tblPrEx>
          <w:tblCellMar>
            <w:top w:w="0" w:type="dxa"/>
            <w:bottom w:w="0" w:type="dxa"/>
          </w:tblCellMar>
        </w:tblPrEx>
        <w:tc>
          <w:tcPr>
            <w:tcW w:w="360" w:type="dxa"/>
            <w:tcBorders>
              <w:top w:val="nil"/>
              <w:left w:val="nil"/>
              <w:bottom w:val="nil"/>
              <w:right w:val="nil"/>
            </w:tcBorders>
          </w:tcPr>
          <w:p w14:paraId="7C45D23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1D9FBC4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stepwise sample</w:t>
            </w:r>
          </w:p>
        </w:tc>
      </w:tr>
      <w:tr w:rsidR="00A8793E" w:rsidRPr="00104DAB" w14:paraId="17BC13A9" w14:textId="77777777">
        <w:tblPrEx>
          <w:tblCellMar>
            <w:top w:w="0" w:type="dxa"/>
            <w:bottom w:w="0" w:type="dxa"/>
          </w:tblCellMar>
        </w:tblPrEx>
        <w:tc>
          <w:tcPr>
            <w:tcW w:w="360" w:type="dxa"/>
            <w:tcBorders>
              <w:top w:val="nil"/>
              <w:left w:val="nil"/>
              <w:bottom w:val="nil"/>
              <w:right w:val="nil"/>
            </w:tcBorders>
          </w:tcPr>
          <w:p w14:paraId="72F0EB0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1F76483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judgment sample</w:t>
            </w:r>
          </w:p>
        </w:tc>
      </w:tr>
      <w:tr w:rsidR="00A8793E" w:rsidRPr="00104DAB" w14:paraId="7CA27E6B" w14:textId="77777777">
        <w:tblPrEx>
          <w:tblCellMar>
            <w:top w:w="0" w:type="dxa"/>
            <w:bottom w:w="0" w:type="dxa"/>
          </w:tblCellMar>
        </w:tblPrEx>
        <w:tc>
          <w:tcPr>
            <w:tcW w:w="360" w:type="dxa"/>
            <w:tcBorders>
              <w:top w:val="nil"/>
              <w:left w:val="nil"/>
              <w:bottom w:val="nil"/>
              <w:right w:val="nil"/>
            </w:tcBorders>
          </w:tcPr>
          <w:p w14:paraId="254AF30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475AACC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area sample</w:t>
            </w:r>
          </w:p>
        </w:tc>
      </w:tr>
      <w:tr w:rsidR="00A8793E" w:rsidRPr="00104DAB" w14:paraId="3A8ED8DF" w14:textId="77777777">
        <w:tblPrEx>
          <w:tblCellMar>
            <w:top w:w="0" w:type="dxa"/>
            <w:bottom w:w="0" w:type="dxa"/>
          </w:tblCellMar>
        </w:tblPrEx>
        <w:tc>
          <w:tcPr>
            <w:tcW w:w="360" w:type="dxa"/>
            <w:tcBorders>
              <w:top w:val="nil"/>
              <w:left w:val="nil"/>
              <w:bottom w:val="nil"/>
              <w:right w:val="nil"/>
            </w:tcBorders>
          </w:tcPr>
          <w:p w14:paraId="00D8B6F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14EF474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snowball sample</w:t>
            </w:r>
          </w:p>
        </w:tc>
      </w:tr>
    </w:tbl>
    <w:p w14:paraId="1522B313"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6F3CA9C7"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054A3B3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0BCF8E6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349770FE"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0D69D1C" w14:textId="0892802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22.</w:t>
      </w:r>
      <w:r>
        <w:rPr>
          <w:rFonts w:ascii="Times New Roman" w:hAnsi="Times New Roman"/>
          <w:color w:val="000000"/>
        </w:rPr>
        <w:tab/>
        <w:t>A sampling procedure that assures each element in the population of an equal chance of being included in the sample is called</w:t>
      </w:r>
      <w:r w:rsidR="00104DA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58986E47" w14:textId="77777777">
        <w:tblPrEx>
          <w:tblCellMar>
            <w:top w:w="0" w:type="dxa"/>
            <w:bottom w:w="0" w:type="dxa"/>
          </w:tblCellMar>
        </w:tblPrEx>
        <w:tc>
          <w:tcPr>
            <w:tcW w:w="360" w:type="dxa"/>
            <w:tcBorders>
              <w:top w:val="nil"/>
              <w:left w:val="nil"/>
              <w:bottom w:val="nil"/>
              <w:right w:val="nil"/>
            </w:tcBorders>
          </w:tcPr>
          <w:p w14:paraId="3456170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65BE824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simple random sampling</w:t>
            </w:r>
          </w:p>
        </w:tc>
      </w:tr>
      <w:tr w:rsidR="00A8793E" w:rsidRPr="00104DAB" w14:paraId="364EAB68" w14:textId="77777777">
        <w:tblPrEx>
          <w:tblCellMar>
            <w:top w:w="0" w:type="dxa"/>
            <w:bottom w:w="0" w:type="dxa"/>
          </w:tblCellMar>
        </w:tblPrEx>
        <w:tc>
          <w:tcPr>
            <w:tcW w:w="360" w:type="dxa"/>
            <w:tcBorders>
              <w:top w:val="nil"/>
              <w:left w:val="nil"/>
              <w:bottom w:val="nil"/>
              <w:right w:val="nil"/>
            </w:tcBorders>
          </w:tcPr>
          <w:p w14:paraId="6ACB722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19E6621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primary random sampling</w:t>
            </w:r>
          </w:p>
        </w:tc>
      </w:tr>
      <w:tr w:rsidR="00A8793E" w:rsidRPr="00104DAB" w14:paraId="3D586043" w14:textId="77777777">
        <w:tblPrEx>
          <w:tblCellMar>
            <w:top w:w="0" w:type="dxa"/>
            <w:bottom w:w="0" w:type="dxa"/>
          </w:tblCellMar>
        </w:tblPrEx>
        <w:tc>
          <w:tcPr>
            <w:tcW w:w="360" w:type="dxa"/>
            <w:tcBorders>
              <w:top w:val="nil"/>
              <w:left w:val="nil"/>
              <w:bottom w:val="nil"/>
              <w:right w:val="nil"/>
            </w:tcBorders>
          </w:tcPr>
          <w:p w14:paraId="0312897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792FE45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primary sampling</w:t>
            </w:r>
          </w:p>
        </w:tc>
      </w:tr>
      <w:tr w:rsidR="00A8793E" w:rsidRPr="00104DAB" w14:paraId="4E801FFC" w14:textId="77777777">
        <w:tblPrEx>
          <w:tblCellMar>
            <w:top w:w="0" w:type="dxa"/>
            <w:bottom w:w="0" w:type="dxa"/>
          </w:tblCellMar>
        </w:tblPrEx>
        <w:tc>
          <w:tcPr>
            <w:tcW w:w="360" w:type="dxa"/>
            <w:tcBorders>
              <w:top w:val="nil"/>
              <w:left w:val="nil"/>
              <w:bottom w:val="nil"/>
              <w:right w:val="nil"/>
            </w:tcBorders>
          </w:tcPr>
          <w:p w14:paraId="0271B5C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5F58033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stratified sampling</w:t>
            </w:r>
          </w:p>
        </w:tc>
      </w:tr>
    </w:tbl>
    <w:p w14:paraId="2457F093"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5CB4EBB3"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23C329FD"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FF2504">
        <w:rPr>
          <w:rFonts w:ascii="Times New Roman" w:hAnsi="Times New Roman"/>
          <w:color w:val="000000"/>
        </w:rPr>
        <w:t>Probability versus Nonprobability Sampling</w:t>
      </w:r>
      <w:r>
        <w:rPr>
          <w:rFonts w:ascii="Times New Roman" w:hAnsi="Times New Roman"/>
          <w:color w:val="000000"/>
        </w:rPr>
        <w:tab/>
      </w:r>
    </w:p>
    <w:p w14:paraId="112EA156"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44F00C3A"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811D873"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23.</w:t>
      </w:r>
      <w:r>
        <w:rPr>
          <w:rFonts w:ascii="Times New Roman" w:hAnsi="Times New Roman"/>
          <w:color w:val="000000"/>
        </w:rPr>
        <w:tab/>
      </w:r>
      <w:r w:rsidR="00B74A1E">
        <w:rPr>
          <w:rFonts w:ascii="Times New Roman" w:hAnsi="Times New Roman"/>
          <w:color w:val="000000"/>
        </w:rPr>
        <w:t>A</w:t>
      </w:r>
      <w:r>
        <w:rPr>
          <w:rFonts w:ascii="Times New Roman" w:hAnsi="Times New Roman"/>
          <w:color w:val="000000"/>
        </w:rPr>
        <w:t xml:space="preserve"> researcher puts the name of each person </w:t>
      </w:r>
      <w:r w:rsidR="00B74A1E">
        <w:rPr>
          <w:rFonts w:ascii="Times New Roman" w:hAnsi="Times New Roman"/>
          <w:color w:val="000000"/>
        </w:rPr>
        <w:t xml:space="preserve">in </w:t>
      </w:r>
      <w:r>
        <w:rPr>
          <w:rFonts w:ascii="Times New Roman" w:hAnsi="Times New Roman"/>
          <w:color w:val="000000"/>
        </w:rPr>
        <w:t>a sampling frame list on a 3" x 5" card, shuffles the cards thoroughly, and then selects 35 names from the top of the pile of cards for a phone interview study</w:t>
      </w:r>
      <w:r w:rsidR="00B74A1E">
        <w:rPr>
          <w:rFonts w:ascii="Times New Roman" w:hAnsi="Times New Roman"/>
          <w:color w:val="000000"/>
        </w:rPr>
        <w:t>. What type of sampling</w:t>
      </w:r>
      <w:r w:rsidR="00DF52B9">
        <w:rPr>
          <w:rFonts w:ascii="Times New Roman" w:hAnsi="Times New Roman"/>
          <w:color w:val="000000"/>
        </w:rPr>
        <w:t xml:space="preserve"> </w:t>
      </w:r>
      <w:r>
        <w:rPr>
          <w:rFonts w:ascii="Times New Roman" w:hAnsi="Times New Roman"/>
          <w:color w:val="000000"/>
        </w:rPr>
        <w:t>procedure</w:t>
      </w:r>
      <w:r w:rsidR="00B74A1E">
        <w:rPr>
          <w:rFonts w:ascii="Times New Roman" w:hAnsi="Times New Roman"/>
          <w:color w:val="000000"/>
        </w:rPr>
        <w:t xml:space="preserve"> is being used</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7C6F4F03" w14:textId="77777777">
        <w:tblPrEx>
          <w:tblCellMar>
            <w:top w:w="0" w:type="dxa"/>
            <w:bottom w:w="0" w:type="dxa"/>
          </w:tblCellMar>
        </w:tblPrEx>
        <w:tc>
          <w:tcPr>
            <w:tcW w:w="360" w:type="dxa"/>
            <w:tcBorders>
              <w:top w:val="nil"/>
              <w:left w:val="nil"/>
              <w:bottom w:val="nil"/>
              <w:right w:val="nil"/>
            </w:tcBorders>
          </w:tcPr>
          <w:p w14:paraId="6FA9834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551E09E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judgment sample</w:t>
            </w:r>
          </w:p>
        </w:tc>
      </w:tr>
      <w:tr w:rsidR="00A8793E" w:rsidRPr="00104DAB" w14:paraId="199DC6EF" w14:textId="77777777">
        <w:tblPrEx>
          <w:tblCellMar>
            <w:top w:w="0" w:type="dxa"/>
            <w:bottom w:w="0" w:type="dxa"/>
          </w:tblCellMar>
        </w:tblPrEx>
        <w:tc>
          <w:tcPr>
            <w:tcW w:w="360" w:type="dxa"/>
            <w:tcBorders>
              <w:top w:val="nil"/>
              <w:left w:val="nil"/>
              <w:bottom w:val="nil"/>
              <w:right w:val="nil"/>
            </w:tcBorders>
          </w:tcPr>
          <w:p w14:paraId="553733B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41C765E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simple random sample</w:t>
            </w:r>
          </w:p>
        </w:tc>
      </w:tr>
      <w:tr w:rsidR="00A8793E" w:rsidRPr="00104DAB" w14:paraId="0045F36F" w14:textId="77777777">
        <w:tblPrEx>
          <w:tblCellMar>
            <w:top w:w="0" w:type="dxa"/>
            <w:bottom w:w="0" w:type="dxa"/>
          </w:tblCellMar>
        </w:tblPrEx>
        <w:tc>
          <w:tcPr>
            <w:tcW w:w="360" w:type="dxa"/>
            <w:tcBorders>
              <w:top w:val="nil"/>
              <w:left w:val="nil"/>
              <w:bottom w:val="nil"/>
              <w:right w:val="nil"/>
            </w:tcBorders>
          </w:tcPr>
          <w:p w14:paraId="54E57B2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02B1F66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stratified sample</w:t>
            </w:r>
          </w:p>
        </w:tc>
      </w:tr>
      <w:tr w:rsidR="00A8793E" w:rsidRPr="00104DAB" w14:paraId="15A26AED" w14:textId="77777777">
        <w:tblPrEx>
          <w:tblCellMar>
            <w:top w:w="0" w:type="dxa"/>
            <w:bottom w:w="0" w:type="dxa"/>
          </w:tblCellMar>
        </w:tblPrEx>
        <w:tc>
          <w:tcPr>
            <w:tcW w:w="360" w:type="dxa"/>
            <w:tcBorders>
              <w:top w:val="nil"/>
              <w:left w:val="nil"/>
              <w:bottom w:val="nil"/>
              <w:right w:val="nil"/>
            </w:tcBorders>
          </w:tcPr>
          <w:p w14:paraId="1698970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76E6F71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area sample</w:t>
            </w:r>
          </w:p>
        </w:tc>
      </w:tr>
    </w:tbl>
    <w:p w14:paraId="12ECCEDB"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21C86959"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207E413E"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2699AD0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090E18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127EF87" w14:textId="774B1B2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24.</w:t>
      </w:r>
      <w:r>
        <w:rPr>
          <w:rFonts w:ascii="Times New Roman" w:hAnsi="Times New Roman"/>
          <w:color w:val="000000"/>
        </w:rPr>
        <w:tab/>
      </w:r>
      <w:r w:rsidR="00B74A1E">
        <w:rPr>
          <w:rFonts w:ascii="Times New Roman" w:hAnsi="Times New Roman"/>
          <w:color w:val="000000"/>
        </w:rPr>
        <w:t>A</w:t>
      </w:r>
      <w:r>
        <w:rPr>
          <w:rFonts w:ascii="Times New Roman" w:hAnsi="Times New Roman"/>
          <w:color w:val="000000"/>
        </w:rPr>
        <w:t xml:space="preserve"> researcher wants to select 50 customers from a sampling frame of 250 customers who have purchased at least $10,000 worth of products from his company within the past six months</w:t>
      </w:r>
      <w:r w:rsidR="00B74A1E">
        <w:rPr>
          <w:rFonts w:ascii="Times New Roman" w:hAnsi="Times New Roman"/>
          <w:color w:val="000000"/>
        </w:rPr>
        <w:t>. The researcher wants to</w:t>
      </w:r>
      <w:r w:rsidR="00DF52B9">
        <w:rPr>
          <w:rFonts w:ascii="Times New Roman" w:hAnsi="Times New Roman"/>
          <w:color w:val="000000"/>
        </w:rPr>
        <w:t xml:space="preserve"> </w:t>
      </w:r>
      <w:r w:rsidR="00B74A1E">
        <w:rPr>
          <w:rFonts w:ascii="Times New Roman" w:hAnsi="Times New Roman"/>
          <w:color w:val="000000"/>
        </w:rPr>
        <w:t>use</w:t>
      </w:r>
      <w:r>
        <w:rPr>
          <w:rFonts w:ascii="Times New Roman" w:hAnsi="Times New Roman"/>
          <w:color w:val="000000"/>
        </w:rPr>
        <w:t xml:space="preserve"> a systematic sampling technique</w:t>
      </w:r>
      <w:r w:rsidR="00104DAB">
        <w:rPr>
          <w:rFonts w:ascii="Times New Roman" w:hAnsi="Times New Roman"/>
          <w:color w:val="000000"/>
        </w:rPr>
        <w:t>.</w:t>
      </w:r>
      <w:r w:rsidR="00B74A1E">
        <w:rPr>
          <w:rFonts w:ascii="Times New Roman" w:hAnsi="Times New Roman"/>
          <w:color w:val="000000"/>
        </w:rPr>
        <w:t xml:space="preserve"> After</w:t>
      </w:r>
      <w:r w:rsidR="00DF52B9">
        <w:rPr>
          <w:rFonts w:ascii="Times New Roman" w:hAnsi="Times New Roman"/>
          <w:color w:val="000000"/>
        </w:rPr>
        <w:t xml:space="preserve"> </w:t>
      </w:r>
      <w:r w:rsidR="00B74A1E">
        <w:rPr>
          <w:rFonts w:ascii="Times New Roman" w:hAnsi="Times New Roman"/>
          <w:color w:val="000000"/>
        </w:rPr>
        <w:t>rand</w:t>
      </w:r>
      <w:r w:rsidR="00DF52B9">
        <w:rPr>
          <w:rFonts w:ascii="Times New Roman" w:hAnsi="Times New Roman"/>
          <w:color w:val="000000"/>
        </w:rPr>
        <w:t>omly selecting a starting point</w:t>
      </w:r>
      <w:r>
        <w:rPr>
          <w:rFonts w:ascii="Times New Roman" w:hAnsi="Times New Roman"/>
          <w:color w:val="000000"/>
        </w:rPr>
        <w:t>, the researcher should select every ____ name on the list.</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46364FC7" w14:textId="77777777">
        <w:tblPrEx>
          <w:tblCellMar>
            <w:top w:w="0" w:type="dxa"/>
            <w:bottom w:w="0" w:type="dxa"/>
          </w:tblCellMar>
        </w:tblPrEx>
        <w:tc>
          <w:tcPr>
            <w:tcW w:w="360" w:type="dxa"/>
            <w:tcBorders>
              <w:top w:val="nil"/>
              <w:left w:val="nil"/>
              <w:bottom w:val="nil"/>
              <w:right w:val="nil"/>
            </w:tcBorders>
          </w:tcPr>
          <w:p w14:paraId="741CC39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0E89595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20</w:t>
            </w:r>
            <w:r w:rsidRPr="00104DAB">
              <w:rPr>
                <w:rFonts w:ascii="Times New Roman" w:hAnsi="Times New Roman"/>
                <w:color w:val="000000"/>
                <w:vertAlign w:val="superscript"/>
              </w:rPr>
              <w:t>th</w:t>
            </w:r>
          </w:p>
        </w:tc>
      </w:tr>
      <w:tr w:rsidR="00A8793E" w:rsidRPr="00104DAB" w14:paraId="2E9659BE" w14:textId="77777777">
        <w:tblPrEx>
          <w:tblCellMar>
            <w:top w:w="0" w:type="dxa"/>
            <w:bottom w:w="0" w:type="dxa"/>
          </w:tblCellMar>
        </w:tblPrEx>
        <w:tc>
          <w:tcPr>
            <w:tcW w:w="360" w:type="dxa"/>
            <w:tcBorders>
              <w:top w:val="nil"/>
              <w:left w:val="nil"/>
              <w:bottom w:val="nil"/>
              <w:right w:val="nil"/>
            </w:tcBorders>
          </w:tcPr>
          <w:p w14:paraId="2C9F5CF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78BE10C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10</w:t>
            </w:r>
            <w:r w:rsidRPr="00104DAB">
              <w:rPr>
                <w:rFonts w:ascii="Times New Roman" w:hAnsi="Times New Roman"/>
                <w:color w:val="000000"/>
                <w:vertAlign w:val="superscript"/>
              </w:rPr>
              <w:t>th</w:t>
            </w:r>
          </w:p>
        </w:tc>
      </w:tr>
      <w:tr w:rsidR="00A8793E" w:rsidRPr="00104DAB" w14:paraId="4E4A6B32" w14:textId="77777777">
        <w:tblPrEx>
          <w:tblCellMar>
            <w:top w:w="0" w:type="dxa"/>
            <w:bottom w:w="0" w:type="dxa"/>
          </w:tblCellMar>
        </w:tblPrEx>
        <w:tc>
          <w:tcPr>
            <w:tcW w:w="360" w:type="dxa"/>
            <w:tcBorders>
              <w:top w:val="nil"/>
              <w:left w:val="nil"/>
              <w:bottom w:val="nil"/>
              <w:right w:val="nil"/>
            </w:tcBorders>
          </w:tcPr>
          <w:p w14:paraId="58FD916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12BF41C2"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5</w:t>
            </w:r>
            <w:r w:rsidRPr="00104DAB">
              <w:rPr>
                <w:rFonts w:ascii="Times New Roman" w:hAnsi="Times New Roman"/>
                <w:color w:val="000000"/>
                <w:vertAlign w:val="superscript"/>
              </w:rPr>
              <w:t>th</w:t>
            </w:r>
          </w:p>
        </w:tc>
      </w:tr>
      <w:tr w:rsidR="00A8793E" w:rsidRPr="00104DAB" w14:paraId="64D640AB" w14:textId="77777777">
        <w:tblPrEx>
          <w:tblCellMar>
            <w:top w:w="0" w:type="dxa"/>
            <w:bottom w:w="0" w:type="dxa"/>
          </w:tblCellMar>
        </w:tblPrEx>
        <w:tc>
          <w:tcPr>
            <w:tcW w:w="360" w:type="dxa"/>
            <w:tcBorders>
              <w:top w:val="nil"/>
              <w:left w:val="nil"/>
              <w:bottom w:val="nil"/>
              <w:right w:val="nil"/>
            </w:tcBorders>
          </w:tcPr>
          <w:p w14:paraId="17FF2E1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3397E26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50</w:t>
            </w:r>
            <w:r w:rsidRPr="00104DAB">
              <w:rPr>
                <w:rFonts w:ascii="Times New Roman" w:hAnsi="Times New Roman"/>
                <w:color w:val="000000"/>
                <w:vertAlign w:val="superscript"/>
              </w:rPr>
              <w:t>th</w:t>
            </w:r>
          </w:p>
        </w:tc>
      </w:tr>
    </w:tbl>
    <w:p w14:paraId="0A7BCE7E"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4AAD809A"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7D2B831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094FE4F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90F9DCA"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72521DA"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25.</w:t>
      </w:r>
      <w:r>
        <w:rPr>
          <w:rFonts w:ascii="Times New Roman" w:hAnsi="Times New Roman"/>
          <w:color w:val="000000"/>
        </w:rPr>
        <w:tab/>
        <w:t>In which type of sampling is a subsample drawn using simple random sampling within each stratum?</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7BF7EB7A" w14:textId="77777777">
        <w:tblPrEx>
          <w:tblCellMar>
            <w:top w:w="0" w:type="dxa"/>
            <w:bottom w:w="0" w:type="dxa"/>
          </w:tblCellMar>
        </w:tblPrEx>
        <w:tc>
          <w:tcPr>
            <w:tcW w:w="360" w:type="dxa"/>
            <w:tcBorders>
              <w:top w:val="nil"/>
              <w:left w:val="nil"/>
              <w:bottom w:val="nil"/>
              <w:right w:val="nil"/>
            </w:tcBorders>
          </w:tcPr>
          <w:p w14:paraId="76908F5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22D90DE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cluster sampling</w:t>
            </w:r>
          </w:p>
        </w:tc>
      </w:tr>
      <w:tr w:rsidR="00A8793E" w:rsidRPr="00104DAB" w14:paraId="42E13880" w14:textId="77777777">
        <w:tblPrEx>
          <w:tblCellMar>
            <w:top w:w="0" w:type="dxa"/>
            <w:bottom w:w="0" w:type="dxa"/>
          </w:tblCellMar>
        </w:tblPrEx>
        <w:tc>
          <w:tcPr>
            <w:tcW w:w="360" w:type="dxa"/>
            <w:tcBorders>
              <w:top w:val="nil"/>
              <w:left w:val="nil"/>
              <w:bottom w:val="nil"/>
              <w:right w:val="nil"/>
            </w:tcBorders>
          </w:tcPr>
          <w:p w14:paraId="711191D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4A15D6E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stratified sampling</w:t>
            </w:r>
          </w:p>
        </w:tc>
      </w:tr>
      <w:tr w:rsidR="00A8793E" w:rsidRPr="00104DAB" w14:paraId="39EAEB0A" w14:textId="77777777">
        <w:tblPrEx>
          <w:tblCellMar>
            <w:top w:w="0" w:type="dxa"/>
            <w:bottom w:w="0" w:type="dxa"/>
          </w:tblCellMar>
        </w:tblPrEx>
        <w:tc>
          <w:tcPr>
            <w:tcW w:w="360" w:type="dxa"/>
            <w:tcBorders>
              <w:top w:val="nil"/>
              <w:left w:val="nil"/>
              <w:bottom w:val="nil"/>
              <w:right w:val="nil"/>
            </w:tcBorders>
          </w:tcPr>
          <w:p w14:paraId="55415A4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4730E5C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sampling</w:t>
            </w:r>
          </w:p>
        </w:tc>
      </w:tr>
      <w:tr w:rsidR="00A8793E" w:rsidRPr="00104DAB" w14:paraId="7768DE1F" w14:textId="77777777">
        <w:tblPrEx>
          <w:tblCellMar>
            <w:top w:w="0" w:type="dxa"/>
            <w:bottom w:w="0" w:type="dxa"/>
          </w:tblCellMar>
        </w:tblPrEx>
        <w:tc>
          <w:tcPr>
            <w:tcW w:w="360" w:type="dxa"/>
            <w:tcBorders>
              <w:top w:val="nil"/>
              <w:left w:val="nil"/>
              <w:bottom w:val="nil"/>
              <w:right w:val="nil"/>
            </w:tcBorders>
          </w:tcPr>
          <w:p w14:paraId="0447B4E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4DF2D1D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convenience sampling</w:t>
            </w:r>
          </w:p>
        </w:tc>
      </w:tr>
    </w:tbl>
    <w:p w14:paraId="0D1E543C"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5F9236C5"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074C0D8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0BAF54A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04F3A05"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A71CA3A" w14:textId="10EE814F"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26.</w:t>
      </w:r>
      <w:r>
        <w:rPr>
          <w:rFonts w:ascii="Times New Roman" w:hAnsi="Times New Roman"/>
          <w:color w:val="000000"/>
        </w:rPr>
        <w:tab/>
      </w:r>
      <w:r w:rsidR="00A52DFB">
        <w:rPr>
          <w:rFonts w:ascii="Times New Roman" w:hAnsi="Times New Roman"/>
          <w:color w:val="000000"/>
        </w:rPr>
        <w:t xml:space="preserve">A researcher is interested in studying attitudes about raw milk sales and has reason to believe that urban, suburban, and rural groups </w:t>
      </w:r>
      <w:r w:rsidR="00104DAB">
        <w:rPr>
          <w:rFonts w:ascii="Times New Roman" w:hAnsi="Times New Roman"/>
          <w:color w:val="000000"/>
        </w:rPr>
        <w:t>will vary in their responses</w:t>
      </w:r>
      <w:r w:rsidR="00A52DFB">
        <w:rPr>
          <w:rFonts w:ascii="Times New Roman" w:hAnsi="Times New Roman"/>
          <w:color w:val="000000"/>
        </w:rPr>
        <w:t xml:space="preserve">. The researcher knows that the population being studied is </w:t>
      </w:r>
      <w:r w:rsidR="00453100">
        <w:rPr>
          <w:rFonts w:ascii="Times New Roman" w:hAnsi="Times New Roman"/>
          <w:color w:val="000000"/>
        </w:rPr>
        <w:t>5</w:t>
      </w:r>
      <w:r w:rsidR="00A52DFB">
        <w:rPr>
          <w:rFonts w:ascii="Times New Roman" w:hAnsi="Times New Roman"/>
          <w:color w:val="000000"/>
        </w:rPr>
        <w:t xml:space="preserve">0% urban, 40% suburban, and </w:t>
      </w:r>
      <w:r w:rsidR="00453100">
        <w:rPr>
          <w:rFonts w:ascii="Times New Roman" w:hAnsi="Times New Roman"/>
          <w:color w:val="000000"/>
        </w:rPr>
        <w:t>2</w:t>
      </w:r>
      <w:r w:rsidR="00A52DFB">
        <w:rPr>
          <w:rFonts w:ascii="Times New Roman" w:hAnsi="Times New Roman"/>
          <w:color w:val="000000"/>
        </w:rPr>
        <w:t xml:space="preserve">0% rural. </w:t>
      </w:r>
      <w:r w:rsidR="00104DAB">
        <w:rPr>
          <w:rFonts w:ascii="Times New Roman" w:hAnsi="Times New Roman"/>
          <w:color w:val="000000"/>
        </w:rPr>
        <w:t>She</w:t>
      </w:r>
      <w:r w:rsidR="00453100">
        <w:rPr>
          <w:rFonts w:ascii="Times New Roman" w:hAnsi="Times New Roman"/>
          <w:color w:val="000000"/>
        </w:rPr>
        <w:t xml:space="preserve"> classifies the potential participants as urban, suburban, or rural residents, and then, for</w:t>
      </w:r>
      <w:r w:rsidR="00645560">
        <w:rPr>
          <w:rFonts w:ascii="Times New Roman" w:hAnsi="Times New Roman"/>
          <w:color w:val="000000"/>
        </w:rPr>
        <w:t xml:space="preserve"> </w:t>
      </w:r>
      <w:r w:rsidR="00453100">
        <w:rPr>
          <w:rFonts w:ascii="Times New Roman" w:hAnsi="Times New Roman"/>
          <w:color w:val="000000"/>
        </w:rPr>
        <w:t>a sample totaling 100, randomly selects 50 individuals from the urban group, 40 from the suburban group, and 20 from the rural group. The researcher is using a(n)</w:t>
      </w:r>
      <w:r w:rsidR="00104DA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0598A89D" w14:textId="77777777">
        <w:tblPrEx>
          <w:tblCellMar>
            <w:top w:w="0" w:type="dxa"/>
            <w:bottom w:w="0" w:type="dxa"/>
          </w:tblCellMar>
        </w:tblPrEx>
        <w:tc>
          <w:tcPr>
            <w:tcW w:w="360" w:type="dxa"/>
            <w:tcBorders>
              <w:top w:val="nil"/>
              <w:left w:val="nil"/>
              <w:bottom w:val="nil"/>
              <w:right w:val="nil"/>
            </w:tcBorders>
          </w:tcPr>
          <w:p w14:paraId="5A67E8F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5F601F2B"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proportional stratified sample</w:t>
            </w:r>
          </w:p>
        </w:tc>
      </w:tr>
      <w:tr w:rsidR="00A8793E" w:rsidRPr="00104DAB" w14:paraId="13BF8AAC" w14:textId="77777777">
        <w:tblPrEx>
          <w:tblCellMar>
            <w:top w:w="0" w:type="dxa"/>
            <w:bottom w:w="0" w:type="dxa"/>
          </w:tblCellMar>
        </w:tblPrEx>
        <w:tc>
          <w:tcPr>
            <w:tcW w:w="360" w:type="dxa"/>
            <w:tcBorders>
              <w:top w:val="nil"/>
              <w:left w:val="nil"/>
              <w:bottom w:val="nil"/>
              <w:right w:val="nil"/>
            </w:tcBorders>
          </w:tcPr>
          <w:p w14:paraId="4C89496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49D1E15D"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balanced stratified sample</w:t>
            </w:r>
          </w:p>
        </w:tc>
      </w:tr>
      <w:tr w:rsidR="00A8793E" w:rsidRPr="00104DAB" w14:paraId="0210C7AE" w14:textId="77777777">
        <w:tblPrEx>
          <w:tblCellMar>
            <w:top w:w="0" w:type="dxa"/>
            <w:bottom w:w="0" w:type="dxa"/>
          </w:tblCellMar>
        </w:tblPrEx>
        <w:tc>
          <w:tcPr>
            <w:tcW w:w="360" w:type="dxa"/>
            <w:tcBorders>
              <w:top w:val="nil"/>
              <w:left w:val="nil"/>
              <w:bottom w:val="nil"/>
              <w:right w:val="nil"/>
            </w:tcBorders>
          </w:tcPr>
          <w:p w14:paraId="3637B2D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11D3B69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even stratified sample</w:t>
            </w:r>
          </w:p>
        </w:tc>
      </w:tr>
      <w:tr w:rsidR="00A8793E" w:rsidRPr="00104DAB" w14:paraId="1E69CD37" w14:textId="77777777">
        <w:tblPrEx>
          <w:tblCellMar>
            <w:top w:w="0" w:type="dxa"/>
            <w:bottom w:w="0" w:type="dxa"/>
          </w:tblCellMar>
        </w:tblPrEx>
        <w:tc>
          <w:tcPr>
            <w:tcW w:w="360" w:type="dxa"/>
            <w:tcBorders>
              <w:top w:val="nil"/>
              <w:left w:val="nil"/>
              <w:bottom w:val="nil"/>
              <w:right w:val="nil"/>
            </w:tcBorders>
          </w:tcPr>
          <w:p w14:paraId="58C9053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32DB341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primary stratified sample</w:t>
            </w:r>
          </w:p>
        </w:tc>
      </w:tr>
    </w:tbl>
    <w:p w14:paraId="5BF28AAD"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02BEE492"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705360B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49B26F1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D5C22F6"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2B62942" w14:textId="7DDFEB1C"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27.</w:t>
      </w:r>
      <w:r>
        <w:rPr>
          <w:rFonts w:ascii="Times New Roman" w:hAnsi="Times New Roman"/>
          <w:color w:val="000000"/>
        </w:rPr>
        <w:tab/>
      </w:r>
      <w:r w:rsidR="00453100">
        <w:rPr>
          <w:rFonts w:ascii="Times New Roman" w:hAnsi="Times New Roman"/>
          <w:color w:val="000000"/>
        </w:rPr>
        <w:t>A</w:t>
      </w:r>
      <w:r>
        <w:rPr>
          <w:rFonts w:ascii="Times New Roman" w:hAnsi="Times New Roman"/>
          <w:color w:val="000000"/>
        </w:rPr>
        <w:t xml:space="preserve"> researcher for Procter &amp; Gamble selects five states randomly, and then selects 10 supermarket chains within each of these states to call for a phone survey for a test market of a new shampoo</w:t>
      </w:r>
      <w:r w:rsidR="00453100">
        <w:rPr>
          <w:rFonts w:ascii="Times New Roman" w:hAnsi="Times New Roman"/>
          <w:color w:val="000000"/>
        </w:rPr>
        <w:t>.</w:t>
      </w:r>
      <w:r>
        <w:rPr>
          <w:rFonts w:ascii="Times New Roman" w:hAnsi="Times New Roman"/>
          <w:color w:val="000000"/>
        </w:rPr>
        <w:t xml:space="preserve"> </w:t>
      </w:r>
      <w:r w:rsidR="00104DAB">
        <w:rPr>
          <w:rFonts w:ascii="Times New Roman" w:hAnsi="Times New Roman"/>
          <w:color w:val="000000"/>
        </w:rPr>
        <w:t>Which</w:t>
      </w:r>
      <w:r>
        <w:rPr>
          <w:rFonts w:ascii="Times New Roman" w:hAnsi="Times New Roman"/>
          <w:color w:val="000000"/>
        </w:rPr>
        <w:t xml:space="preserve"> type of sampling procedure is being used?</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5E8C8AB9" w14:textId="77777777">
        <w:tblPrEx>
          <w:tblCellMar>
            <w:top w:w="0" w:type="dxa"/>
            <w:bottom w:w="0" w:type="dxa"/>
          </w:tblCellMar>
        </w:tblPrEx>
        <w:tc>
          <w:tcPr>
            <w:tcW w:w="360" w:type="dxa"/>
            <w:tcBorders>
              <w:top w:val="nil"/>
              <w:left w:val="nil"/>
              <w:bottom w:val="nil"/>
              <w:right w:val="nil"/>
            </w:tcBorders>
          </w:tcPr>
          <w:p w14:paraId="1159A66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3751F76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sample</w:t>
            </w:r>
          </w:p>
        </w:tc>
      </w:tr>
      <w:tr w:rsidR="00A8793E" w:rsidRPr="00104DAB" w14:paraId="0F23B801" w14:textId="77777777">
        <w:tblPrEx>
          <w:tblCellMar>
            <w:top w:w="0" w:type="dxa"/>
            <w:bottom w:w="0" w:type="dxa"/>
          </w:tblCellMar>
        </w:tblPrEx>
        <w:tc>
          <w:tcPr>
            <w:tcW w:w="360" w:type="dxa"/>
            <w:tcBorders>
              <w:top w:val="nil"/>
              <w:left w:val="nil"/>
              <w:bottom w:val="nil"/>
              <w:right w:val="nil"/>
            </w:tcBorders>
          </w:tcPr>
          <w:p w14:paraId="50B2BB6A"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73CCB40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simple random sample</w:t>
            </w:r>
          </w:p>
        </w:tc>
      </w:tr>
      <w:tr w:rsidR="00A8793E" w:rsidRPr="00104DAB" w14:paraId="506B6BF1" w14:textId="77777777">
        <w:tblPrEx>
          <w:tblCellMar>
            <w:top w:w="0" w:type="dxa"/>
            <w:bottom w:w="0" w:type="dxa"/>
          </w:tblCellMar>
        </w:tblPrEx>
        <w:tc>
          <w:tcPr>
            <w:tcW w:w="360" w:type="dxa"/>
            <w:tcBorders>
              <w:top w:val="nil"/>
              <w:left w:val="nil"/>
              <w:bottom w:val="nil"/>
              <w:right w:val="nil"/>
            </w:tcBorders>
          </w:tcPr>
          <w:p w14:paraId="6856C63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63FF339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nonprobability sample</w:t>
            </w:r>
          </w:p>
        </w:tc>
      </w:tr>
      <w:tr w:rsidR="00A8793E" w:rsidRPr="00104DAB" w14:paraId="0401939A" w14:textId="77777777">
        <w:tblPrEx>
          <w:tblCellMar>
            <w:top w:w="0" w:type="dxa"/>
            <w:bottom w:w="0" w:type="dxa"/>
          </w:tblCellMar>
        </w:tblPrEx>
        <w:tc>
          <w:tcPr>
            <w:tcW w:w="360" w:type="dxa"/>
            <w:tcBorders>
              <w:top w:val="nil"/>
              <w:left w:val="nil"/>
              <w:bottom w:val="nil"/>
              <w:right w:val="nil"/>
            </w:tcBorders>
          </w:tcPr>
          <w:p w14:paraId="4418E3F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09EDD49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cluster sample</w:t>
            </w:r>
          </w:p>
        </w:tc>
      </w:tr>
    </w:tbl>
    <w:p w14:paraId="4B884041"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4515D820"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72112DA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181113F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237E2D7"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15063277" w14:textId="33311C39"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28.</w:t>
      </w:r>
      <w:r>
        <w:rPr>
          <w:rFonts w:ascii="Times New Roman" w:hAnsi="Times New Roman"/>
          <w:color w:val="000000"/>
        </w:rPr>
        <w:tab/>
      </w:r>
      <w:r w:rsidR="00453100">
        <w:rPr>
          <w:rFonts w:ascii="Times New Roman" w:hAnsi="Times New Roman"/>
          <w:color w:val="000000"/>
        </w:rPr>
        <w:t>A</w:t>
      </w:r>
      <w:r>
        <w:rPr>
          <w:rFonts w:ascii="Times New Roman" w:hAnsi="Times New Roman"/>
          <w:color w:val="000000"/>
        </w:rPr>
        <w:t xml:space="preserve"> national political pollster </w:t>
      </w:r>
      <w:r w:rsidR="007F7DF3">
        <w:rPr>
          <w:rFonts w:ascii="Times New Roman" w:hAnsi="Times New Roman"/>
          <w:color w:val="000000"/>
        </w:rPr>
        <w:t xml:space="preserve">randomly </w:t>
      </w:r>
      <w:r>
        <w:rPr>
          <w:rFonts w:ascii="Times New Roman" w:hAnsi="Times New Roman"/>
          <w:color w:val="000000"/>
        </w:rPr>
        <w:t xml:space="preserve">selects ten states, then randomly selects five counties within each state, then randomly selects five voting precincts within these counties, then randomly selects five blocks within these precincts, </w:t>
      </w:r>
      <w:r w:rsidR="007F7DF3">
        <w:rPr>
          <w:rFonts w:ascii="Times New Roman" w:hAnsi="Times New Roman"/>
          <w:color w:val="000000"/>
        </w:rPr>
        <w:t>and finally</w:t>
      </w:r>
      <w:r w:rsidR="00104DAB">
        <w:rPr>
          <w:rFonts w:ascii="Times New Roman" w:hAnsi="Times New Roman"/>
          <w:color w:val="000000"/>
        </w:rPr>
        <w:t>,</w:t>
      </w:r>
      <w:r w:rsidR="007F7DF3">
        <w:rPr>
          <w:rFonts w:ascii="Times New Roman" w:hAnsi="Times New Roman"/>
          <w:color w:val="000000"/>
        </w:rPr>
        <w:t xml:space="preserve"> </w:t>
      </w:r>
      <w:r>
        <w:rPr>
          <w:rFonts w:ascii="Times New Roman" w:hAnsi="Times New Roman"/>
          <w:color w:val="000000"/>
        </w:rPr>
        <w:t>randomly selects five households for door-to-door interviews about their voting intentions in the next Presidential election</w:t>
      </w:r>
      <w:r w:rsidR="007F7DF3">
        <w:rPr>
          <w:rFonts w:ascii="Times New Roman" w:hAnsi="Times New Roman"/>
          <w:color w:val="000000"/>
        </w:rPr>
        <w:t xml:space="preserve">. This is best </w:t>
      </w:r>
      <w:r w:rsidR="00104DAB">
        <w:rPr>
          <w:rFonts w:ascii="Times New Roman" w:hAnsi="Times New Roman"/>
          <w:color w:val="000000"/>
        </w:rPr>
        <w:t>called</w:t>
      </w:r>
      <w:r w:rsidR="007F7DF3">
        <w:rPr>
          <w:rFonts w:ascii="Times New Roman" w:hAnsi="Times New Roman"/>
          <w:color w:val="000000"/>
        </w:rPr>
        <w:t xml:space="preserve"> a(n)</w:t>
      </w:r>
      <w:r w:rsidR="00104DAB">
        <w:rPr>
          <w:rFonts w:ascii="Times New Roman" w:hAnsi="Times New Roman"/>
          <w:color w:val="000000"/>
        </w:rPr>
        <w:t xml:space="preserve"> ____.</w:t>
      </w:r>
      <w:r>
        <w:rPr>
          <w:rFonts w:ascii="Times New Roman" w:hAnsi="Times New Roman"/>
          <w:color w:val="000000"/>
        </w:rPr>
        <w:t xml:space="preserve"> </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410668F8" w14:textId="77777777">
        <w:tblPrEx>
          <w:tblCellMar>
            <w:top w:w="0" w:type="dxa"/>
            <w:bottom w:w="0" w:type="dxa"/>
          </w:tblCellMar>
        </w:tblPrEx>
        <w:tc>
          <w:tcPr>
            <w:tcW w:w="360" w:type="dxa"/>
            <w:tcBorders>
              <w:top w:val="nil"/>
              <w:left w:val="nil"/>
              <w:bottom w:val="nil"/>
              <w:right w:val="nil"/>
            </w:tcBorders>
          </w:tcPr>
          <w:p w14:paraId="29CAC95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639AB45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simple random sample</w:t>
            </w:r>
          </w:p>
        </w:tc>
      </w:tr>
      <w:tr w:rsidR="00A8793E" w:rsidRPr="00104DAB" w14:paraId="3DE94051" w14:textId="77777777">
        <w:tblPrEx>
          <w:tblCellMar>
            <w:top w:w="0" w:type="dxa"/>
            <w:bottom w:w="0" w:type="dxa"/>
          </w:tblCellMar>
        </w:tblPrEx>
        <w:tc>
          <w:tcPr>
            <w:tcW w:w="360" w:type="dxa"/>
            <w:tcBorders>
              <w:top w:val="nil"/>
              <w:left w:val="nil"/>
              <w:bottom w:val="nil"/>
              <w:right w:val="nil"/>
            </w:tcBorders>
          </w:tcPr>
          <w:p w14:paraId="2DF5BE5F"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479518E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multistage area sample</w:t>
            </w:r>
          </w:p>
        </w:tc>
      </w:tr>
      <w:tr w:rsidR="00A8793E" w:rsidRPr="00104DAB" w14:paraId="06D1F734" w14:textId="77777777">
        <w:tblPrEx>
          <w:tblCellMar>
            <w:top w:w="0" w:type="dxa"/>
            <w:bottom w:w="0" w:type="dxa"/>
          </w:tblCellMar>
        </w:tblPrEx>
        <w:tc>
          <w:tcPr>
            <w:tcW w:w="360" w:type="dxa"/>
            <w:tcBorders>
              <w:top w:val="nil"/>
              <w:left w:val="nil"/>
              <w:bottom w:val="nil"/>
              <w:right w:val="nil"/>
            </w:tcBorders>
          </w:tcPr>
          <w:p w14:paraId="38553A9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38B4B00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systematic sample</w:t>
            </w:r>
          </w:p>
        </w:tc>
      </w:tr>
      <w:tr w:rsidR="00A8793E" w:rsidRPr="00104DAB" w14:paraId="571A3453" w14:textId="77777777">
        <w:tblPrEx>
          <w:tblCellMar>
            <w:top w:w="0" w:type="dxa"/>
            <w:bottom w:w="0" w:type="dxa"/>
          </w:tblCellMar>
        </w:tblPrEx>
        <w:tc>
          <w:tcPr>
            <w:tcW w:w="360" w:type="dxa"/>
            <w:tcBorders>
              <w:top w:val="nil"/>
              <w:left w:val="nil"/>
              <w:bottom w:val="nil"/>
              <w:right w:val="nil"/>
            </w:tcBorders>
          </w:tcPr>
          <w:p w14:paraId="400546A1"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257365E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nonprobability sample</w:t>
            </w:r>
          </w:p>
        </w:tc>
      </w:tr>
    </w:tbl>
    <w:p w14:paraId="23563E54"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3EA1DEC1"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62EB5B7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7A20DDC3"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59E87381"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5A40AD5"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29.</w:t>
      </w:r>
      <w:r>
        <w:rPr>
          <w:rFonts w:ascii="Times New Roman" w:hAnsi="Times New Roman"/>
          <w:color w:val="000000"/>
        </w:rPr>
        <w:tab/>
        <w:t xml:space="preserve">Which type of nonprobability sampling technique is </w:t>
      </w:r>
      <w:r w:rsidR="00C53911">
        <w:rPr>
          <w:rFonts w:ascii="Times New Roman" w:hAnsi="Times New Roman"/>
          <w:color w:val="000000"/>
        </w:rPr>
        <w:t>used in the Consumer Price Index</w:t>
      </w:r>
      <w:r>
        <w:rPr>
          <w:rFonts w:ascii="Times New Roman" w:hAnsi="Times New Roman"/>
          <w:color w:val="000000"/>
        </w:rPr>
        <w:t xml:space="preserve">? </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5FC2014B" w14:textId="77777777">
        <w:tblPrEx>
          <w:tblCellMar>
            <w:top w:w="0" w:type="dxa"/>
            <w:bottom w:w="0" w:type="dxa"/>
          </w:tblCellMar>
        </w:tblPrEx>
        <w:tc>
          <w:tcPr>
            <w:tcW w:w="360" w:type="dxa"/>
            <w:tcBorders>
              <w:top w:val="nil"/>
              <w:left w:val="nil"/>
              <w:bottom w:val="nil"/>
              <w:right w:val="nil"/>
            </w:tcBorders>
          </w:tcPr>
          <w:p w14:paraId="4140679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5ED3005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convenience</w:t>
            </w:r>
          </w:p>
        </w:tc>
      </w:tr>
      <w:tr w:rsidR="00A8793E" w:rsidRPr="00104DAB" w14:paraId="5BD7F261" w14:textId="77777777">
        <w:tblPrEx>
          <w:tblCellMar>
            <w:top w:w="0" w:type="dxa"/>
            <w:bottom w:w="0" w:type="dxa"/>
          </w:tblCellMar>
        </w:tblPrEx>
        <w:tc>
          <w:tcPr>
            <w:tcW w:w="360" w:type="dxa"/>
            <w:tcBorders>
              <w:top w:val="nil"/>
              <w:left w:val="nil"/>
              <w:bottom w:val="nil"/>
              <w:right w:val="nil"/>
            </w:tcBorders>
          </w:tcPr>
          <w:p w14:paraId="30B890B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33945043"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judgment</w:t>
            </w:r>
          </w:p>
        </w:tc>
      </w:tr>
      <w:tr w:rsidR="00A8793E" w:rsidRPr="00104DAB" w14:paraId="72EB6BA1" w14:textId="77777777">
        <w:tblPrEx>
          <w:tblCellMar>
            <w:top w:w="0" w:type="dxa"/>
            <w:bottom w:w="0" w:type="dxa"/>
          </w:tblCellMar>
        </w:tblPrEx>
        <w:tc>
          <w:tcPr>
            <w:tcW w:w="360" w:type="dxa"/>
            <w:tcBorders>
              <w:top w:val="nil"/>
              <w:left w:val="nil"/>
              <w:bottom w:val="nil"/>
              <w:right w:val="nil"/>
            </w:tcBorders>
          </w:tcPr>
          <w:p w14:paraId="067A5D7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1F614D9E"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cluster</w:t>
            </w:r>
          </w:p>
        </w:tc>
      </w:tr>
      <w:tr w:rsidR="00A8793E" w:rsidRPr="00104DAB" w14:paraId="14461CE8" w14:textId="77777777">
        <w:tblPrEx>
          <w:tblCellMar>
            <w:top w:w="0" w:type="dxa"/>
            <w:bottom w:w="0" w:type="dxa"/>
          </w:tblCellMar>
        </w:tblPrEx>
        <w:tc>
          <w:tcPr>
            <w:tcW w:w="360" w:type="dxa"/>
            <w:tcBorders>
              <w:top w:val="nil"/>
              <w:left w:val="nil"/>
              <w:bottom w:val="nil"/>
              <w:right w:val="nil"/>
            </w:tcBorders>
          </w:tcPr>
          <w:p w14:paraId="4C8CF965"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574885E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stratified</w:t>
            </w:r>
          </w:p>
        </w:tc>
      </w:tr>
    </w:tbl>
    <w:p w14:paraId="60CF9AEA"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1776EA69"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480B8B1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7DE40676"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FD8C88A"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A9230B9" w14:textId="7E14909E"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30.</w:t>
      </w:r>
      <w:r>
        <w:rPr>
          <w:rFonts w:ascii="Times New Roman" w:hAnsi="Times New Roman"/>
          <w:color w:val="000000"/>
        </w:rPr>
        <w:tab/>
        <w:t xml:space="preserve">Which probability sampling technique is </w:t>
      </w:r>
      <w:r w:rsidR="00C53911">
        <w:rPr>
          <w:rFonts w:ascii="Times New Roman" w:hAnsi="Times New Roman"/>
          <w:color w:val="000000"/>
        </w:rPr>
        <w:t>economically efficient and uses a group of elements as the primary sampling unit</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A8793E" w:rsidRPr="00104DAB" w14:paraId="37B8D57E" w14:textId="77777777">
        <w:tblPrEx>
          <w:tblCellMar>
            <w:top w:w="0" w:type="dxa"/>
            <w:bottom w:w="0" w:type="dxa"/>
          </w:tblCellMar>
        </w:tblPrEx>
        <w:tc>
          <w:tcPr>
            <w:tcW w:w="360" w:type="dxa"/>
            <w:tcBorders>
              <w:top w:val="nil"/>
              <w:left w:val="nil"/>
              <w:bottom w:val="nil"/>
              <w:right w:val="nil"/>
            </w:tcBorders>
          </w:tcPr>
          <w:p w14:paraId="4563F3D6"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a.</w:t>
            </w:r>
          </w:p>
        </w:tc>
        <w:tc>
          <w:tcPr>
            <w:tcW w:w="8100" w:type="dxa"/>
            <w:tcBorders>
              <w:top w:val="nil"/>
              <w:left w:val="nil"/>
              <w:bottom w:val="nil"/>
              <w:right w:val="nil"/>
            </w:tcBorders>
          </w:tcPr>
          <w:p w14:paraId="268E2F49"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simple random</w:t>
            </w:r>
          </w:p>
        </w:tc>
      </w:tr>
      <w:tr w:rsidR="00A8793E" w:rsidRPr="00104DAB" w14:paraId="4240891B" w14:textId="77777777">
        <w:tblPrEx>
          <w:tblCellMar>
            <w:top w:w="0" w:type="dxa"/>
            <w:bottom w:w="0" w:type="dxa"/>
          </w:tblCellMar>
        </w:tblPrEx>
        <w:tc>
          <w:tcPr>
            <w:tcW w:w="360" w:type="dxa"/>
            <w:tcBorders>
              <w:top w:val="nil"/>
              <w:left w:val="nil"/>
              <w:bottom w:val="nil"/>
              <w:right w:val="nil"/>
            </w:tcBorders>
          </w:tcPr>
          <w:p w14:paraId="48E311AC"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b.</w:t>
            </w:r>
          </w:p>
        </w:tc>
        <w:tc>
          <w:tcPr>
            <w:tcW w:w="8100" w:type="dxa"/>
            <w:tcBorders>
              <w:top w:val="nil"/>
              <w:left w:val="nil"/>
              <w:bottom w:val="nil"/>
              <w:right w:val="nil"/>
            </w:tcBorders>
          </w:tcPr>
          <w:p w14:paraId="4A29D797"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snowball</w:t>
            </w:r>
          </w:p>
        </w:tc>
      </w:tr>
      <w:tr w:rsidR="00A8793E" w:rsidRPr="00104DAB" w14:paraId="26049604" w14:textId="77777777">
        <w:tblPrEx>
          <w:tblCellMar>
            <w:top w:w="0" w:type="dxa"/>
            <w:bottom w:w="0" w:type="dxa"/>
          </w:tblCellMar>
        </w:tblPrEx>
        <w:tc>
          <w:tcPr>
            <w:tcW w:w="360" w:type="dxa"/>
            <w:tcBorders>
              <w:top w:val="nil"/>
              <w:left w:val="nil"/>
              <w:bottom w:val="nil"/>
              <w:right w:val="nil"/>
            </w:tcBorders>
          </w:tcPr>
          <w:p w14:paraId="40D8B51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w:t>
            </w:r>
          </w:p>
        </w:tc>
        <w:tc>
          <w:tcPr>
            <w:tcW w:w="8100" w:type="dxa"/>
            <w:tcBorders>
              <w:top w:val="nil"/>
              <w:left w:val="nil"/>
              <w:bottom w:val="nil"/>
              <w:right w:val="nil"/>
            </w:tcBorders>
          </w:tcPr>
          <w:p w14:paraId="54A70200"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cluster</w:t>
            </w:r>
          </w:p>
        </w:tc>
      </w:tr>
      <w:tr w:rsidR="00A8793E" w:rsidRPr="00104DAB" w14:paraId="759E2CAD" w14:textId="77777777">
        <w:tblPrEx>
          <w:tblCellMar>
            <w:top w:w="0" w:type="dxa"/>
            <w:bottom w:w="0" w:type="dxa"/>
          </w:tblCellMar>
        </w:tblPrEx>
        <w:tc>
          <w:tcPr>
            <w:tcW w:w="360" w:type="dxa"/>
            <w:tcBorders>
              <w:top w:val="nil"/>
              <w:left w:val="nil"/>
              <w:bottom w:val="nil"/>
              <w:right w:val="nil"/>
            </w:tcBorders>
          </w:tcPr>
          <w:p w14:paraId="18FBCD08"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d.</w:t>
            </w:r>
          </w:p>
        </w:tc>
        <w:tc>
          <w:tcPr>
            <w:tcW w:w="8100" w:type="dxa"/>
            <w:tcBorders>
              <w:top w:val="nil"/>
              <w:left w:val="nil"/>
              <w:bottom w:val="nil"/>
              <w:right w:val="nil"/>
            </w:tcBorders>
          </w:tcPr>
          <w:p w14:paraId="0EF55A84" w14:textId="77777777" w:rsidR="00A8793E" w:rsidRPr="00104DAB" w:rsidRDefault="00A8793E">
            <w:pPr>
              <w:keepLines/>
              <w:suppressAutoHyphens/>
              <w:autoSpaceDE w:val="0"/>
              <w:autoSpaceDN w:val="0"/>
              <w:adjustRightInd w:val="0"/>
              <w:spacing w:after="0" w:line="240" w:lineRule="auto"/>
              <w:rPr>
                <w:rFonts w:ascii="Times New Roman" w:hAnsi="Times New Roman"/>
                <w:color w:val="000000"/>
              </w:rPr>
            </w:pPr>
            <w:r w:rsidRPr="00104DAB">
              <w:rPr>
                <w:rFonts w:ascii="Times New Roman" w:hAnsi="Times New Roman"/>
                <w:color w:val="000000"/>
              </w:rPr>
              <w:t>quota</w:t>
            </w:r>
          </w:p>
        </w:tc>
      </w:tr>
    </w:tbl>
    <w:p w14:paraId="5024E7ED"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2"/>
          <w:szCs w:val="2"/>
        </w:rPr>
      </w:pPr>
    </w:p>
    <w:p w14:paraId="32E24B56" w14:textId="77777777" w:rsidR="00A8793E" w:rsidRDefault="00A8793E">
      <w:pPr>
        <w:widowControl w:val="0"/>
        <w:suppressAutoHyphens/>
        <w:autoSpaceDE w:val="0"/>
        <w:autoSpaceDN w:val="0"/>
        <w:adjustRightInd w:val="0"/>
        <w:spacing w:after="1" w:line="240" w:lineRule="auto"/>
        <w:rPr>
          <w:rFonts w:ascii="Times New Roman" w:hAnsi="Times New Roman"/>
          <w:color w:val="000000"/>
          <w:sz w:val="12"/>
          <w:szCs w:val="12"/>
        </w:rPr>
      </w:pPr>
    </w:p>
    <w:p w14:paraId="2E70ECB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3D363DD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4EE2EC6"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36"/>
          <w:szCs w:val="36"/>
        </w:rPr>
      </w:pPr>
    </w:p>
    <w:p w14:paraId="20855672" w14:textId="77777777" w:rsidR="00A8793E" w:rsidRDefault="00A8793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14:paraId="36521833"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06772CA1"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r>
      <w:r w:rsidR="00126E36">
        <w:rPr>
          <w:rFonts w:ascii="Times New Roman" w:hAnsi="Times New Roman"/>
          <w:color w:val="000000"/>
        </w:rPr>
        <w:t>A</w:t>
      </w:r>
      <w:r>
        <w:rPr>
          <w:rFonts w:ascii="Times New Roman" w:hAnsi="Times New Roman"/>
          <w:color w:val="000000"/>
        </w:rPr>
        <w:t xml:space="preserve">(n) ____________________ </w:t>
      </w:r>
      <w:r w:rsidR="00126E36">
        <w:rPr>
          <w:rFonts w:ascii="Times New Roman" w:hAnsi="Times New Roman"/>
          <w:color w:val="000000"/>
        </w:rPr>
        <w:t xml:space="preserve">is </w:t>
      </w:r>
      <w:r w:rsidR="00126E36" w:rsidRPr="00126E36">
        <w:rPr>
          <w:rFonts w:ascii="Times New Roman" w:hAnsi="Times New Roman"/>
          <w:color w:val="000000"/>
        </w:rPr>
        <w:t>a subset of some larger population that is measured or observed in some way to infer what the entire population is like</w:t>
      </w:r>
      <w:r>
        <w:rPr>
          <w:rFonts w:ascii="Times New Roman" w:hAnsi="Times New Roman"/>
          <w:color w:val="000000"/>
        </w:rPr>
        <w:t>.</w:t>
      </w:r>
    </w:p>
    <w:p w14:paraId="24F7D6A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2F1DCE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sample</w:t>
      </w:r>
    </w:p>
    <w:p w14:paraId="23B40114"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B9A257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39C583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FF02358"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 xml:space="preserve">All of the retail stores nationwide of Sears Roebuck and Co. </w:t>
      </w:r>
      <w:r w:rsidR="00DF4369">
        <w:rPr>
          <w:rFonts w:ascii="Times New Roman" w:hAnsi="Times New Roman"/>
          <w:color w:val="000000"/>
        </w:rPr>
        <w:t xml:space="preserve">form </w:t>
      </w:r>
      <w:r>
        <w:rPr>
          <w:rFonts w:ascii="Times New Roman" w:hAnsi="Times New Roman"/>
          <w:color w:val="000000"/>
        </w:rPr>
        <w:t>the ____________________ of Sears' stores.</w:t>
      </w:r>
    </w:p>
    <w:p w14:paraId="4A88D530"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E6773B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population</w:t>
      </w:r>
    </w:p>
    <w:p w14:paraId="61CE44A9"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12CEED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3D4B4EE"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22DF916" w14:textId="14349E7C"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 xml:space="preserve">When a researcher conducts personal interviews with 100 percent of the salespeople within his organization, </w:t>
      </w:r>
      <w:r w:rsidR="00DF4369">
        <w:rPr>
          <w:rFonts w:ascii="Times New Roman" w:hAnsi="Times New Roman"/>
          <w:color w:val="000000"/>
        </w:rPr>
        <w:t>the researcher is using a(n)</w:t>
      </w:r>
      <w:r>
        <w:rPr>
          <w:rFonts w:ascii="Times New Roman" w:hAnsi="Times New Roman"/>
          <w:color w:val="000000"/>
        </w:rPr>
        <w:t xml:space="preserve"> ____________________.</w:t>
      </w:r>
    </w:p>
    <w:p w14:paraId="78B986BF"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007351B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census</w:t>
      </w:r>
    </w:p>
    <w:p w14:paraId="63128490"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874732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0672D1F3"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7DED19E3"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 xml:space="preserve">When some elements of the target population are omitted from </w:t>
      </w:r>
      <w:r w:rsidR="00365129">
        <w:rPr>
          <w:rFonts w:ascii="Times New Roman" w:hAnsi="Times New Roman"/>
          <w:color w:val="000000"/>
        </w:rPr>
        <w:t>the list of elements</w:t>
      </w:r>
      <w:r>
        <w:rPr>
          <w:rFonts w:ascii="Times New Roman" w:hAnsi="Times New Roman"/>
          <w:color w:val="000000"/>
        </w:rPr>
        <w:t xml:space="preserve">, ____________________ error </w:t>
      </w:r>
      <w:r w:rsidR="00365129">
        <w:rPr>
          <w:rFonts w:ascii="Times New Roman" w:hAnsi="Times New Roman"/>
          <w:color w:val="000000"/>
        </w:rPr>
        <w:t xml:space="preserve">may </w:t>
      </w:r>
      <w:r>
        <w:rPr>
          <w:rFonts w:ascii="Times New Roman" w:hAnsi="Times New Roman"/>
          <w:color w:val="000000"/>
        </w:rPr>
        <w:t>occur.</w:t>
      </w:r>
    </w:p>
    <w:p w14:paraId="0C0705AA"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0471095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sampling frame</w:t>
      </w:r>
    </w:p>
    <w:p w14:paraId="7F7F8253"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9B7ADCD"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769370DA"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115D642B"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 xml:space="preserve">When a telephone book database is re-arranged so that it is organized by phone number instead of by last name, </w:t>
      </w:r>
      <w:r w:rsidR="00365129">
        <w:rPr>
          <w:rFonts w:ascii="Times New Roman" w:hAnsi="Times New Roman"/>
          <w:color w:val="000000"/>
        </w:rPr>
        <w:t>a</w:t>
      </w:r>
      <w:r>
        <w:rPr>
          <w:rFonts w:ascii="Times New Roman" w:hAnsi="Times New Roman"/>
          <w:color w:val="000000"/>
        </w:rPr>
        <w:t xml:space="preserve"> ____________________ directory</w:t>
      </w:r>
      <w:r w:rsidR="00365129">
        <w:rPr>
          <w:rFonts w:ascii="Times New Roman" w:hAnsi="Times New Roman"/>
          <w:color w:val="000000"/>
        </w:rPr>
        <w:t xml:space="preserve"> has been created</w:t>
      </w:r>
      <w:r>
        <w:rPr>
          <w:rFonts w:ascii="Times New Roman" w:hAnsi="Times New Roman"/>
          <w:color w:val="000000"/>
        </w:rPr>
        <w:t>.</w:t>
      </w:r>
    </w:p>
    <w:p w14:paraId="46D87A98"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9E4032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reverse</w:t>
      </w:r>
    </w:p>
    <w:p w14:paraId="3B5A5C51"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1494653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1BFBEE5C"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AF4112C"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 xml:space="preserve">A unit that is selected in the first </w:t>
      </w:r>
      <w:r w:rsidR="00365129">
        <w:rPr>
          <w:rFonts w:ascii="Times New Roman" w:hAnsi="Times New Roman"/>
          <w:color w:val="000000"/>
        </w:rPr>
        <w:t xml:space="preserve">stage </w:t>
      </w:r>
      <w:r>
        <w:rPr>
          <w:rFonts w:ascii="Times New Roman" w:hAnsi="Times New Roman"/>
          <w:color w:val="000000"/>
        </w:rPr>
        <w:t xml:space="preserve">of </w:t>
      </w:r>
      <w:r w:rsidR="00365129">
        <w:rPr>
          <w:rFonts w:ascii="Times New Roman" w:hAnsi="Times New Roman"/>
          <w:color w:val="000000"/>
        </w:rPr>
        <w:t>a multi-stage</w:t>
      </w:r>
      <w:r>
        <w:rPr>
          <w:rFonts w:ascii="Times New Roman" w:hAnsi="Times New Roman"/>
          <w:color w:val="000000"/>
        </w:rPr>
        <w:t xml:space="preserve"> sampling</w:t>
      </w:r>
      <w:r w:rsidR="00365129">
        <w:rPr>
          <w:rFonts w:ascii="Times New Roman" w:hAnsi="Times New Roman"/>
          <w:color w:val="000000"/>
        </w:rPr>
        <w:t xml:space="preserve"> procedure</w:t>
      </w:r>
      <w:r>
        <w:rPr>
          <w:rFonts w:ascii="Times New Roman" w:hAnsi="Times New Roman"/>
          <w:color w:val="000000"/>
        </w:rPr>
        <w:t xml:space="preserve"> is called the ____________________.</w:t>
      </w:r>
    </w:p>
    <w:p w14:paraId="70437EFA"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686B2D4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72B53C15" w14:textId="77777777"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primary sampling unit</w:t>
      </w:r>
    </w:p>
    <w:p w14:paraId="2DCEE76B" w14:textId="77777777"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PSU</w:t>
      </w:r>
    </w:p>
    <w:p w14:paraId="7590BC06"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C8A2F4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C45D0B9"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D65400B"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The difference between the results of a sample and the results of a census that is conducted with identical procedures is called ____________________ error.</w:t>
      </w:r>
    </w:p>
    <w:p w14:paraId="4056C32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B88C0B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random sampling</w:t>
      </w:r>
    </w:p>
    <w:p w14:paraId="28565D17"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143DF3B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7BB0AA5"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D943601"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 xml:space="preserve">When a research study has been poorly designed, it </w:t>
      </w:r>
      <w:r w:rsidR="00365129">
        <w:rPr>
          <w:rFonts w:ascii="Times New Roman" w:hAnsi="Times New Roman"/>
          <w:color w:val="000000"/>
        </w:rPr>
        <w:t>is likely to be affected by</w:t>
      </w:r>
      <w:r>
        <w:rPr>
          <w:rFonts w:ascii="Times New Roman" w:hAnsi="Times New Roman"/>
          <w:color w:val="000000"/>
        </w:rPr>
        <w:t xml:space="preserve"> ____________________ error.</w:t>
      </w:r>
    </w:p>
    <w:p w14:paraId="49E8AAF1"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DF2AC93"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systematic</w:t>
      </w:r>
    </w:p>
    <w:p w14:paraId="61D3791D"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08DA352A"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363647C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B6B7321"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When an Internet user gives permission to Southwest Airlines to e-mail special price promotions as they are announced, the user has decided to ____________________ for this type of database communication.</w:t>
      </w:r>
    </w:p>
    <w:p w14:paraId="442CA5C9"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FE0DFF7"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opt in</w:t>
      </w:r>
    </w:p>
    <w:p w14:paraId="70FCFFA9"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4E8FD3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694611F2"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402B6641"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 xml:space="preserve">The sampling procedure </w:t>
      </w:r>
      <w:r w:rsidR="00365129">
        <w:rPr>
          <w:rFonts w:ascii="Times New Roman" w:hAnsi="Times New Roman"/>
          <w:color w:val="000000"/>
        </w:rPr>
        <w:t>involving the use of</w:t>
      </w:r>
      <w:r>
        <w:rPr>
          <w:rFonts w:ascii="Times New Roman" w:hAnsi="Times New Roman"/>
          <w:color w:val="000000"/>
        </w:rPr>
        <w:t xml:space="preserve"> those people or units that are most </w:t>
      </w:r>
      <w:r w:rsidR="00365129">
        <w:rPr>
          <w:rFonts w:ascii="Times New Roman" w:hAnsi="Times New Roman"/>
          <w:color w:val="000000"/>
        </w:rPr>
        <w:t xml:space="preserve">readily </w:t>
      </w:r>
      <w:r>
        <w:rPr>
          <w:rFonts w:ascii="Times New Roman" w:hAnsi="Times New Roman"/>
          <w:color w:val="000000"/>
        </w:rPr>
        <w:t>available is called ____________________ sampling.</w:t>
      </w:r>
    </w:p>
    <w:p w14:paraId="5BFE905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FF3894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convenience</w:t>
      </w:r>
    </w:p>
    <w:p w14:paraId="4CE673C9"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1B0C620" w14:textId="77777777" w:rsidR="00104DAB"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3FF4BDB0" w14:textId="35AD939D"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B1DD059"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1CE9DC8"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r>
      <w:r w:rsidR="00365129">
        <w:rPr>
          <w:rFonts w:ascii="Times New Roman" w:hAnsi="Times New Roman"/>
          <w:color w:val="000000"/>
        </w:rPr>
        <w:t>J</w:t>
      </w:r>
      <w:r>
        <w:rPr>
          <w:rFonts w:ascii="Times New Roman" w:hAnsi="Times New Roman"/>
          <w:color w:val="000000"/>
        </w:rPr>
        <w:t xml:space="preserve">udgment sampling </w:t>
      </w:r>
      <w:r w:rsidR="00365129">
        <w:rPr>
          <w:rFonts w:ascii="Times New Roman" w:hAnsi="Times New Roman"/>
          <w:color w:val="000000"/>
        </w:rPr>
        <w:t>is</w:t>
      </w:r>
      <w:r>
        <w:rPr>
          <w:rFonts w:ascii="Times New Roman" w:hAnsi="Times New Roman"/>
          <w:color w:val="000000"/>
        </w:rPr>
        <w:t xml:space="preserve"> a type of ____________________ sampling.</w:t>
      </w:r>
    </w:p>
    <w:p w14:paraId="5E87C504"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199E0F9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nonprobability</w:t>
      </w:r>
    </w:p>
    <w:p w14:paraId="5FC98F63"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28EC04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497237AF"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DCF05A6"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____________________ sampling is a nonprobability sampling procedure that ensures that various subgroups of a population will be represented to the extent that the investigator desires.</w:t>
      </w:r>
    </w:p>
    <w:p w14:paraId="4A18794F"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7F2BAE5"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Quota</w:t>
      </w:r>
    </w:p>
    <w:p w14:paraId="25F8ABF3"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FE94B1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43F19115"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557BE87"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 xml:space="preserve">When initial subjects are selected randomly and additional subjects are obtained from recommendations of names from the initial subjects, </w:t>
      </w:r>
      <w:r w:rsidR="00681555">
        <w:rPr>
          <w:rFonts w:ascii="Times New Roman" w:hAnsi="Times New Roman"/>
          <w:color w:val="000000"/>
        </w:rPr>
        <w:t>the</w:t>
      </w:r>
      <w:r>
        <w:rPr>
          <w:rFonts w:ascii="Times New Roman" w:hAnsi="Times New Roman"/>
          <w:color w:val="000000"/>
        </w:rPr>
        <w:t xml:space="preserve"> ____________________ sampling technique</w:t>
      </w:r>
      <w:r w:rsidR="00681555">
        <w:rPr>
          <w:rFonts w:ascii="Times New Roman" w:hAnsi="Times New Roman"/>
          <w:color w:val="000000"/>
        </w:rPr>
        <w:t xml:space="preserve"> is being used</w:t>
      </w:r>
      <w:r>
        <w:rPr>
          <w:rFonts w:ascii="Times New Roman" w:hAnsi="Times New Roman"/>
          <w:color w:val="000000"/>
        </w:rPr>
        <w:t>.</w:t>
      </w:r>
    </w:p>
    <w:p w14:paraId="32350A19"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7D13EBE"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snowball</w:t>
      </w:r>
    </w:p>
    <w:p w14:paraId="7160DACF"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BB7249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2C03BC8D"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6654531"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 xml:space="preserve">Writing the names of the students in a class on separate sheets of paper, shuffling </w:t>
      </w:r>
      <w:r w:rsidR="00681555">
        <w:rPr>
          <w:rFonts w:ascii="Times New Roman" w:hAnsi="Times New Roman"/>
          <w:color w:val="000000"/>
        </w:rPr>
        <w:t xml:space="preserve">the papers </w:t>
      </w:r>
      <w:r>
        <w:rPr>
          <w:rFonts w:ascii="Times New Roman" w:hAnsi="Times New Roman"/>
          <w:color w:val="000000"/>
        </w:rPr>
        <w:t>thoroughly, and then drawing five names "out of a hat," is a type of ____________________ sample.</w:t>
      </w:r>
    </w:p>
    <w:p w14:paraId="161C25B8"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0DFD12B"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simple random</w:t>
      </w:r>
    </w:p>
    <w:p w14:paraId="356849D8"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CE5BA88"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1431F629"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BBD3505"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15.</w:t>
      </w:r>
      <w:r>
        <w:rPr>
          <w:rFonts w:ascii="Times New Roman" w:hAnsi="Times New Roman"/>
          <w:color w:val="000000"/>
        </w:rPr>
        <w:tab/>
      </w:r>
      <w:r w:rsidR="00BC7E12">
        <w:rPr>
          <w:rFonts w:ascii="Times New Roman" w:hAnsi="Times New Roman"/>
          <w:color w:val="000000"/>
        </w:rPr>
        <w:t xml:space="preserve">When a sample is drawn using </w:t>
      </w:r>
      <w:r>
        <w:rPr>
          <w:rFonts w:ascii="Times New Roman" w:hAnsi="Times New Roman"/>
          <w:color w:val="000000"/>
        </w:rPr>
        <w:t>combination of two or more probability sampling techniques</w:t>
      </w:r>
      <w:r w:rsidR="00BC7E12">
        <w:rPr>
          <w:rFonts w:ascii="Times New Roman" w:hAnsi="Times New Roman"/>
          <w:color w:val="000000"/>
        </w:rPr>
        <w:t>,</w:t>
      </w:r>
      <w:r>
        <w:rPr>
          <w:rFonts w:ascii="Times New Roman" w:hAnsi="Times New Roman"/>
          <w:color w:val="000000"/>
        </w:rPr>
        <w:t xml:space="preserve"> a(n) ____________________ sample</w:t>
      </w:r>
      <w:r w:rsidR="00BC7E12">
        <w:rPr>
          <w:rFonts w:ascii="Times New Roman" w:hAnsi="Times New Roman"/>
          <w:color w:val="000000"/>
        </w:rPr>
        <w:t xml:space="preserve"> is being drawn</w:t>
      </w:r>
      <w:r>
        <w:rPr>
          <w:rFonts w:ascii="Times New Roman" w:hAnsi="Times New Roman"/>
          <w:color w:val="000000"/>
        </w:rPr>
        <w:t>.</w:t>
      </w:r>
    </w:p>
    <w:p w14:paraId="04A7EE84"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3975EE6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 xml:space="preserve">multistage </w:t>
      </w:r>
    </w:p>
    <w:p w14:paraId="7C48DFCD"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F04CDA4" w14:textId="77777777" w:rsidR="00104DAB"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12BEC69E" w14:textId="56520416"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FF2504">
        <w:rPr>
          <w:rFonts w:ascii="Times New Roman" w:hAnsi="Times New Roman"/>
          <w:color w:val="000000"/>
        </w:rPr>
        <w:t>Analytic</w:t>
      </w:r>
    </w:p>
    <w:p w14:paraId="3BD65AB7" w14:textId="77777777" w:rsidR="00A8793E" w:rsidRDefault="00A8793E">
      <w:pPr>
        <w:widowControl w:val="0"/>
        <w:suppressAutoHyphens/>
        <w:autoSpaceDE w:val="0"/>
        <w:autoSpaceDN w:val="0"/>
        <w:adjustRightInd w:val="0"/>
        <w:spacing w:after="0" w:line="240" w:lineRule="auto"/>
        <w:rPr>
          <w:rFonts w:ascii="Times New Roman" w:hAnsi="Times New Roman"/>
          <w:color w:val="000000"/>
          <w:sz w:val="36"/>
          <w:szCs w:val="36"/>
        </w:rPr>
      </w:pPr>
    </w:p>
    <w:p w14:paraId="2962E49D" w14:textId="77777777" w:rsidR="00A8793E" w:rsidRDefault="00A8793E">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14:paraId="51E93579"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7AB54602" w14:textId="72929313"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 xml:space="preserve">Explain reasons for </w:t>
      </w:r>
      <w:r w:rsidR="00104DAB">
        <w:rPr>
          <w:rFonts w:ascii="Times New Roman" w:hAnsi="Times New Roman"/>
          <w:color w:val="000000"/>
        </w:rPr>
        <w:t xml:space="preserve">why </w:t>
      </w:r>
      <w:r>
        <w:rPr>
          <w:rFonts w:ascii="Times New Roman" w:hAnsi="Times New Roman"/>
          <w:color w:val="000000"/>
        </w:rPr>
        <w:t xml:space="preserve">taking a sample </w:t>
      </w:r>
      <w:r w:rsidR="00104DAB">
        <w:rPr>
          <w:rFonts w:ascii="Times New Roman" w:hAnsi="Times New Roman"/>
          <w:color w:val="000000"/>
        </w:rPr>
        <w:t>might be preferred to taking</w:t>
      </w:r>
      <w:r w:rsidR="00704D22">
        <w:rPr>
          <w:rFonts w:ascii="Times New Roman" w:hAnsi="Times New Roman"/>
          <w:color w:val="000000"/>
        </w:rPr>
        <w:t xml:space="preserve"> a</w:t>
      </w:r>
      <w:r w:rsidR="00645560">
        <w:rPr>
          <w:rFonts w:ascii="Times New Roman" w:hAnsi="Times New Roman"/>
          <w:color w:val="000000"/>
        </w:rPr>
        <w:t xml:space="preserve"> </w:t>
      </w:r>
      <w:r w:rsidR="00104DAB">
        <w:rPr>
          <w:rFonts w:ascii="Times New Roman" w:hAnsi="Times New Roman"/>
          <w:color w:val="000000"/>
        </w:rPr>
        <w:t xml:space="preserve">complete </w:t>
      </w:r>
      <w:r>
        <w:rPr>
          <w:rFonts w:ascii="Times New Roman" w:hAnsi="Times New Roman"/>
          <w:color w:val="000000"/>
        </w:rPr>
        <w:t>census.</w:t>
      </w:r>
    </w:p>
    <w:p w14:paraId="174BBFE0"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500CC5AC"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15083466" w14:textId="11DD6DAA"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There are several reasons for taking a sample rather than a complete census.</w:t>
      </w:r>
      <w:r w:rsidR="00645560">
        <w:rPr>
          <w:rFonts w:ascii="Times New Roman" w:hAnsi="Times New Roman"/>
          <w:color w:val="000000"/>
        </w:rPr>
        <w:t xml:space="preserve"> </w:t>
      </w:r>
      <w:r>
        <w:rPr>
          <w:rFonts w:ascii="Times New Roman" w:hAnsi="Times New Roman"/>
          <w:color w:val="000000"/>
        </w:rPr>
        <w:t xml:space="preserve">One is for </w:t>
      </w:r>
      <w:r>
        <w:rPr>
          <w:rFonts w:ascii="Times New Roman" w:hAnsi="Times New Roman"/>
          <w:b/>
          <w:bCs/>
          <w:color w:val="000000"/>
        </w:rPr>
        <w:t>pragmatic reasons</w:t>
      </w:r>
      <w:r>
        <w:rPr>
          <w:rFonts w:ascii="Times New Roman" w:hAnsi="Times New Roman"/>
          <w:color w:val="000000"/>
        </w:rPr>
        <w:t xml:space="preserve"> </w:t>
      </w:r>
      <w:r w:rsidR="00104DAB">
        <w:rPr>
          <w:rFonts w:ascii="Times New Roman" w:hAnsi="Times New Roman"/>
          <w:color w:val="000000"/>
        </w:rPr>
        <w:t>– a</w:t>
      </w:r>
      <w:r>
        <w:rPr>
          <w:rFonts w:ascii="Times New Roman" w:hAnsi="Times New Roman"/>
          <w:color w:val="000000"/>
        </w:rPr>
        <w:t>pplied marketing research projects usually have budget and time constraints.</w:t>
      </w:r>
      <w:r w:rsidR="00645560">
        <w:rPr>
          <w:rFonts w:ascii="Times New Roman" w:hAnsi="Times New Roman"/>
          <w:color w:val="000000"/>
        </w:rPr>
        <w:t xml:space="preserve"> </w:t>
      </w:r>
      <w:r>
        <w:rPr>
          <w:rFonts w:ascii="Times New Roman" w:hAnsi="Times New Roman"/>
          <w:color w:val="000000"/>
        </w:rPr>
        <w:t>In most situations, sampling cuts costs, reduces labor requirements, and gathers vital information quickly.</w:t>
      </w:r>
      <w:r w:rsidR="00645560">
        <w:rPr>
          <w:rFonts w:ascii="Times New Roman" w:hAnsi="Times New Roman"/>
          <w:color w:val="000000"/>
        </w:rPr>
        <w:t xml:space="preserve"> </w:t>
      </w:r>
      <w:r>
        <w:rPr>
          <w:rFonts w:ascii="Times New Roman" w:hAnsi="Times New Roman"/>
          <w:color w:val="000000"/>
        </w:rPr>
        <w:t>Another major reason for sampling is that most properly selected samples give results that are r</w:t>
      </w:r>
      <w:r>
        <w:rPr>
          <w:rFonts w:ascii="Times New Roman" w:hAnsi="Times New Roman"/>
          <w:b/>
          <w:bCs/>
          <w:color w:val="000000"/>
        </w:rPr>
        <w:t>easonably accurate</w:t>
      </w:r>
      <w:r>
        <w:rPr>
          <w:rFonts w:ascii="Times New Roman" w:hAnsi="Times New Roman"/>
          <w:color w:val="000000"/>
        </w:rPr>
        <w:t>.</w:t>
      </w:r>
      <w:r w:rsidR="00645560">
        <w:rPr>
          <w:rFonts w:ascii="Times New Roman" w:hAnsi="Times New Roman"/>
          <w:color w:val="000000"/>
        </w:rPr>
        <w:t xml:space="preserve"> </w:t>
      </w:r>
      <w:r>
        <w:rPr>
          <w:rFonts w:ascii="Times New Roman" w:hAnsi="Times New Roman"/>
          <w:color w:val="000000"/>
        </w:rPr>
        <w:t>Larger samples allow conclusions to be drawn with more confidence that they truly represent the population.</w:t>
      </w:r>
      <w:r w:rsidR="00645560">
        <w:rPr>
          <w:rFonts w:ascii="Times New Roman" w:hAnsi="Times New Roman"/>
          <w:color w:val="000000"/>
        </w:rPr>
        <w:t xml:space="preserve"> </w:t>
      </w:r>
      <w:r>
        <w:rPr>
          <w:rFonts w:ascii="Times New Roman" w:hAnsi="Times New Roman"/>
          <w:color w:val="000000"/>
        </w:rPr>
        <w:t>Sometimes, a sample may even be more accurate than a census due to fewer interviewer mistakes, tabulation errors, and other nonsampling errors.</w:t>
      </w:r>
      <w:r w:rsidR="00645560">
        <w:rPr>
          <w:rFonts w:ascii="Times New Roman" w:hAnsi="Times New Roman"/>
          <w:color w:val="000000"/>
        </w:rPr>
        <w:t xml:space="preserve"> </w:t>
      </w:r>
      <w:r>
        <w:rPr>
          <w:rFonts w:ascii="Times New Roman" w:hAnsi="Times New Roman"/>
          <w:color w:val="000000"/>
        </w:rPr>
        <w:t xml:space="preserve">A third reason to take a sample rather than a census is the fact that many research projects require the </w:t>
      </w:r>
      <w:r>
        <w:rPr>
          <w:rFonts w:ascii="Times New Roman" w:hAnsi="Times New Roman"/>
          <w:b/>
          <w:bCs/>
          <w:color w:val="000000"/>
        </w:rPr>
        <w:t>destruction of the items being tested</w:t>
      </w:r>
      <w:r>
        <w:rPr>
          <w:rFonts w:ascii="Times New Roman" w:hAnsi="Times New Roman"/>
          <w:color w:val="000000"/>
        </w:rPr>
        <w:t>.</w:t>
      </w:r>
    </w:p>
    <w:p w14:paraId="76CEE985"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7AE1838E" w14:textId="24AD4143"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104DAB">
        <w:rPr>
          <w:rFonts w:ascii="Times New Roman" w:hAnsi="Times New Roman"/>
          <w:color w:val="000000"/>
        </w:rPr>
        <w:t>Why Sample?</w:t>
      </w:r>
      <w:r>
        <w:rPr>
          <w:rFonts w:ascii="Times New Roman" w:hAnsi="Times New Roman"/>
          <w:color w:val="000000"/>
        </w:rPr>
        <w:tab/>
      </w:r>
    </w:p>
    <w:p w14:paraId="3880E2AF" w14:textId="2373B555"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645560">
        <w:rPr>
          <w:rFonts w:ascii="Times New Roman" w:hAnsi="Times New Roman"/>
          <w:color w:val="000000"/>
        </w:rPr>
        <w:t>Analytic |</w:t>
      </w:r>
      <w:r w:rsidR="00104DAB">
        <w:rPr>
          <w:rFonts w:ascii="Times New Roman" w:hAnsi="Times New Roman"/>
          <w:color w:val="000000"/>
        </w:rPr>
        <w:t xml:space="preserve"> </w:t>
      </w:r>
      <w:r w:rsidR="00FF2504">
        <w:rPr>
          <w:rFonts w:ascii="Times New Roman" w:hAnsi="Times New Roman"/>
          <w:color w:val="000000"/>
        </w:rPr>
        <w:t>BUSPROG</w:t>
      </w:r>
      <w:r>
        <w:rPr>
          <w:rFonts w:ascii="Times New Roman" w:hAnsi="Times New Roman"/>
          <w:color w:val="000000"/>
        </w:rPr>
        <w:t>: Communication</w:t>
      </w:r>
    </w:p>
    <w:p w14:paraId="43853668"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6884FDA9"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List the stages in the selection of a sample.</w:t>
      </w:r>
      <w:bookmarkStart w:id="0" w:name="_GoBack"/>
      <w:bookmarkEnd w:id="0"/>
    </w:p>
    <w:p w14:paraId="510419FB"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5658701"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42F8FC84" w14:textId="7AF9C515"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Before taking a sample, researchers must make several decisions.</w:t>
      </w:r>
      <w:r w:rsidR="00645560">
        <w:rPr>
          <w:rFonts w:ascii="Times New Roman" w:hAnsi="Times New Roman"/>
          <w:color w:val="000000"/>
        </w:rPr>
        <w:t xml:space="preserve"> </w:t>
      </w:r>
      <w:r>
        <w:rPr>
          <w:rFonts w:ascii="Times New Roman" w:hAnsi="Times New Roman"/>
          <w:color w:val="000000"/>
        </w:rPr>
        <w:t>While these decisions are presented as a series of sequential stages, the order of the decisions does not always follow this sequence.</w:t>
      </w:r>
      <w:r w:rsidR="00645560">
        <w:rPr>
          <w:rFonts w:ascii="Times New Roman" w:hAnsi="Times New Roman"/>
          <w:color w:val="000000"/>
        </w:rPr>
        <w:t xml:space="preserve"> </w:t>
      </w:r>
      <w:r>
        <w:rPr>
          <w:rFonts w:ascii="Times New Roman" w:hAnsi="Times New Roman"/>
          <w:color w:val="000000"/>
        </w:rPr>
        <w:t>These stages are:</w:t>
      </w:r>
    </w:p>
    <w:p w14:paraId="64FC34E9" w14:textId="4268B9E8"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(1)</w:t>
      </w:r>
      <w:r w:rsidR="00645560">
        <w:rPr>
          <w:rFonts w:ascii="Times New Roman" w:hAnsi="Times New Roman"/>
          <w:color w:val="000000"/>
        </w:rPr>
        <w:t xml:space="preserve"> </w:t>
      </w:r>
      <w:r>
        <w:rPr>
          <w:rFonts w:ascii="Times New Roman" w:hAnsi="Times New Roman"/>
          <w:color w:val="000000"/>
        </w:rPr>
        <w:t>Define the target population</w:t>
      </w:r>
    </w:p>
    <w:p w14:paraId="3A86AA22" w14:textId="071C0F65"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(2)</w:t>
      </w:r>
      <w:r w:rsidR="00645560">
        <w:rPr>
          <w:rFonts w:ascii="Times New Roman" w:hAnsi="Times New Roman"/>
          <w:color w:val="000000"/>
        </w:rPr>
        <w:t xml:space="preserve"> </w:t>
      </w:r>
      <w:r>
        <w:rPr>
          <w:rFonts w:ascii="Times New Roman" w:hAnsi="Times New Roman"/>
          <w:color w:val="000000"/>
        </w:rPr>
        <w:t>Select a sampling frame</w:t>
      </w:r>
    </w:p>
    <w:p w14:paraId="5B39ABDF" w14:textId="15E047D6"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(3)</w:t>
      </w:r>
      <w:r w:rsidR="00645560">
        <w:rPr>
          <w:rFonts w:ascii="Times New Roman" w:hAnsi="Times New Roman"/>
          <w:color w:val="000000"/>
        </w:rPr>
        <w:t xml:space="preserve"> </w:t>
      </w:r>
      <w:r>
        <w:rPr>
          <w:rFonts w:ascii="Times New Roman" w:hAnsi="Times New Roman"/>
          <w:color w:val="000000"/>
        </w:rPr>
        <w:t>Determine if a probability or nonprobability sampling method will be chosen</w:t>
      </w:r>
    </w:p>
    <w:p w14:paraId="4E837BD4" w14:textId="5A3EE455"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(4)</w:t>
      </w:r>
      <w:r w:rsidR="00645560">
        <w:rPr>
          <w:rFonts w:ascii="Times New Roman" w:hAnsi="Times New Roman"/>
          <w:color w:val="000000"/>
        </w:rPr>
        <w:t xml:space="preserve"> </w:t>
      </w:r>
      <w:r>
        <w:rPr>
          <w:rFonts w:ascii="Times New Roman" w:hAnsi="Times New Roman"/>
          <w:color w:val="000000"/>
        </w:rPr>
        <w:t>Plan procedure for selecting sampling units</w:t>
      </w:r>
    </w:p>
    <w:p w14:paraId="25324A7C" w14:textId="28D3DF55"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(5)</w:t>
      </w:r>
      <w:r w:rsidR="00645560">
        <w:rPr>
          <w:rFonts w:ascii="Times New Roman" w:hAnsi="Times New Roman"/>
          <w:color w:val="000000"/>
        </w:rPr>
        <w:t xml:space="preserve"> </w:t>
      </w:r>
      <w:r>
        <w:rPr>
          <w:rFonts w:ascii="Times New Roman" w:hAnsi="Times New Roman"/>
          <w:color w:val="000000"/>
        </w:rPr>
        <w:t>Determine sample size</w:t>
      </w:r>
    </w:p>
    <w:p w14:paraId="1560420E" w14:textId="177BFEA3"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(6)</w:t>
      </w:r>
      <w:r w:rsidR="00645560">
        <w:rPr>
          <w:rFonts w:ascii="Times New Roman" w:hAnsi="Times New Roman"/>
          <w:color w:val="000000"/>
        </w:rPr>
        <w:t xml:space="preserve"> </w:t>
      </w:r>
      <w:r>
        <w:rPr>
          <w:rFonts w:ascii="Times New Roman" w:hAnsi="Times New Roman"/>
          <w:color w:val="000000"/>
        </w:rPr>
        <w:t>Select actual sampling units</w:t>
      </w:r>
    </w:p>
    <w:p w14:paraId="28D2BFBF" w14:textId="763911FF"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(7)</w:t>
      </w:r>
      <w:r w:rsidR="00645560">
        <w:rPr>
          <w:rFonts w:ascii="Times New Roman" w:hAnsi="Times New Roman"/>
          <w:color w:val="000000"/>
        </w:rPr>
        <w:t xml:space="preserve"> </w:t>
      </w:r>
      <w:r>
        <w:rPr>
          <w:rFonts w:ascii="Times New Roman" w:hAnsi="Times New Roman"/>
          <w:color w:val="000000"/>
        </w:rPr>
        <w:t>Conduct fieldwork</w:t>
      </w:r>
    </w:p>
    <w:p w14:paraId="3812BFC1"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42531FE3"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Identifying a Relevant Population and Sampling Frame</w:t>
      </w:r>
      <w:r>
        <w:rPr>
          <w:rFonts w:ascii="Times New Roman" w:hAnsi="Times New Roman"/>
          <w:color w:val="000000"/>
        </w:rPr>
        <w:tab/>
      </w:r>
    </w:p>
    <w:p w14:paraId="09FB19F7" w14:textId="7B13DCD2"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645560">
        <w:rPr>
          <w:rFonts w:ascii="Times New Roman" w:hAnsi="Times New Roman"/>
          <w:color w:val="000000"/>
        </w:rPr>
        <w:t>Analytic |</w:t>
      </w:r>
      <w:r w:rsidR="00104DAB">
        <w:rPr>
          <w:rFonts w:ascii="Times New Roman" w:hAnsi="Times New Roman"/>
          <w:color w:val="000000"/>
        </w:rPr>
        <w:t xml:space="preserve"> </w:t>
      </w:r>
      <w:r w:rsidR="00FF2504">
        <w:rPr>
          <w:rFonts w:ascii="Times New Roman" w:hAnsi="Times New Roman"/>
          <w:color w:val="000000"/>
        </w:rPr>
        <w:t>BUSPROG</w:t>
      </w:r>
      <w:r>
        <w:rPr>
          <w:rFonts w:ascii="Times New Roman" w:hAnsi="Times New Roman"/>
          <w:color w:val="000000"/>
        </w:rPr>
        <w:t>: Communication</w:t>
      </w:r>
    </w:p>
    <w:p w14:paraId="011FCBB0"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3BD5BFD5"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Compare and contrast random sampling and systematic (nonsampling) errors.</w:t>
      </w:r>
    </w:p>
    <w:p w14:paraId="122D1E42"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67EE7AAE"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42E54199" w14:textId="1A1E34BC" w:rsidR="00A8793E" w:rsidRDefault="00A8793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b/>
          <w:bCs/>
          <w:color w:val="000000"/>
        </w:rPr>
        <w:lastRenderedPageBreak/>
        <w:t>Random sampling error</w:t>
      </w:r>
      <w:r>
        <w:rPr>
          <w:rFonts w:ascii="Times New Roman" w:hAnsi="Times New Roman"/>
          <w:color w:val="000000"/>
        </w:rPr>
        <w:t xml:space="preserve"> is the difference between the sample result and the result of an accurate census.</w:t>
      </w:r>
      <w:r w:rsidR="00645560">
        <w:rPr>
          <w:rFonts w:ascii="Times New Roman" w:hAnsi="Times New Roman"/>
          <w:color w:val="000000"/>
        </w:rPr>
        <w:t xml:space="preserve"> </w:t>
      </w:r>
      <w:r>
        <w:rPr>
          <w:rFonts w:ascii="Times New Roman" w:hAnsi="Times New Roman"/>
          <w:color w:val="000000"/>
        </w:rPr>
        <w:t>It occurs because of chance variations in the selection of sampling units.</w:t>
      </w:r>
      <w:r w:rsidR="00645560">
        <w:rPr>
          <w:rFonts w:ascii="Times New Roman" w:hAnsi="Times New Roman"/>
          <w:color w:val="000000"/>
        </w:rPr>
        <w:t xml:space="preserve"> </w:t>
      </w:r>
      <w:r>
        <w:rPr>
          <w:rFonts w:ascii="Times New Roman" w:hAnsi="Times New Roman"/>
          <w:color w:val="000000"/>
        </w:rPr>
        <w:t>The sampling units, even if properly selected according to sampling theory, may not perfectly represent the population because of chance variation.</w:t>
      </w:r>
      <w:r w:rsidR="00645560">
        <w:rPr>
          <w:rFonts w:ascii="Times New Roman" w:hAnsi="Times New Roman"/>
          <w:color w:val="000000"/>
        </w:rPr>
        <w:t xml:space="preserve"> </w:t>
      </w:r>
      <w:r>
        <w:rPr>
          <w:rFonts w:ascii="Times New Roman" w:hAnsi="Times New Roman"/>
          <w:color w:val="000000"/>
        </w:rPr>
        <w:t>Random sampling error is a function of sample size, and as sample size increases, random sampling error decreases.</w:t>
      </w:r>
      <w:r w:rsidR="00645560">
        <w:rPr>
          <w:rFonts w:ascii="Times New Roman" w:hAnsi="Times New Roman"/>
          <w:color w:val="000000"/>
        </w:rPr>
        <w:t xml:space="preserve"> </w:t>
      </w:r>
      <w:r>
        <w:rPr>
          <w:rFonts w:ascii="Times New Roman" w:hAnsi="Times New Roman"/>
          <w:b/>
          <w:bCs/>
          <w:color w:val="000000"/>
        </w:rPr>
        <w:t>Systematic (nonsampling) errors</w:t>
      </w:r>
      <w:r>
        <w:rPr>
          <w:rFonts w:ascii="Times New Roman" w:hAnsi="Times New Roman"/>
          <w:color w:val="000000"/>
        </w:rPr>
        <w:t xml:space="preserve"> result from nonsampling factors, primarily the nature of a study’s design and the correctness of execution.</w:t>
      </w:r>
      <w:r w:rsidR="00645560">
        <w:rPr>
          <w:rFonts w:ascii="Times New Roman" w:hAnsi="Times New Roman"/>
          <w:color w:val="000000"/>
        </w:rPr>
        <w:t xml:space="preserve"> </w:t>
      </w:r>
      <w:r>
        <w:rPr>
          <w:rFonts w:ascii="Times New Roman" w:hAnsi="Times New Roman"/>
          <w:color w:val="000000"/>
        </w:rPr>
        <w:t xml:space="preserve">These errors are systematic in some way and </w:t>
      </w:r>
      <w:r>
        <w:rPr>
          <w:rFonts w:ascii="Times New Roman" w:hAnsi="Times New Roman"/>
          <w:i/>
          <w:iCs/>
          <w:color w:val="000000"/>
        </w:rPr>
        <w:t xml:space="preserve">not </w:t>
      </w:r>
      <w:r>
        <w:rPr>
          <w:rFonts w:ascii="Times New Roman" w:hAnsi="Times New Roman"/>
          <w:color w:val="000000"/>
        </w:rPr>
        <w:t>due to chance fluctuations.</w:t>
      </w:r>
      <w:r w:rsidR="00645560">
        <w:rPr>
          <w:rFonts w:ascii="Times New Roman" w:hAnsi="Times New Roman"/>
          <w:color w:val="000000"/>
        </w:rPr>
        <w:t xml:space="preserve"> </w:t>
      </w:r>
      <w:r>
        <w:rPr>
          <w:rFonts w:ascii="Times New Roman" w:hAnsi="Times New Roman"/>
          <w:color w:val="000000"/>
        </w:rPr>
        <w:t>Errors due to sample selection problems are nonsampling errors and should not be classified as random sampling errors.</w:t>
      </w:r>
    </w:p>
    <w:p w14:paraId="701262FF"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0C6CB75E"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2504">
        <w:rPr>
          <w:rFonts w:ascii="Times New Roman" w:hAnsi="Times New Roman"/>
          <w:color w:val="000000"/>
        </w:rPr>
        <w:t>Random Sampling and Nonsampling Errors</w:t>
      </w:r>
      <w:r>
        <w:rPr>
          <w:rFonts w:ascii="Times New Roman" w:hAnsi="Times New Roman"/>
          <w:color w:val="000000"/>
        </w:rPr>
        <w:tab/>
      </w:r>
    </w:p>
    <w:p w14:paraId="41C345D3" w14:textId="48F345FD"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645560">
        <w:rPr>
          <w:rFonts w:ascii="Times New Roman" w:hAnsi="Times New Roman"/>
          <w:color w:val="000000"/>
        </w:rPr>
        <w:t>Analytic |</w:t>
      </w:r>
      <w:r w:rsidR="00104DAB">
        <w:rPr>
          <w:rFonts w:ascii="Times New Roman" w:hAnsi="Times New Roman"/>
          <w:color w:val="000000"/>
        </w:rPr>
        <w:t xml:space="preserve"> </w:t>
      </w:r>
      <w:r w:rsidR="00FF2504">
        <w:rPr>
          <w:rFonts w:ascii="Times New Roman" w:hAnsi="Times New Roman"/>
          <w:color w:val="000000"/>
        </w:rPr>
        <w:t>BUSPROG</w:t>
      </w:r>
      <w:r>
        <w:rPr>
          <w:rFonts w:ascii="Times New Roman" w:hAnsi="Times New Roman"/>
          <w:color w:val="000000"/>
        </w:rPr>
        <w:t>: Communication</w:t>
      </w:r>
    </w:p>
    <w:p w14:paraId="7B5A7DB9"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59962CC0"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Name and describe the types of nonprobability sampling.</w:t>
      </w:r>
    </w:p>
    <w:p w14:paraId="713F960B"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F6C0B19"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EF29586" w14:textId="77777777"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Nonprobability sampling is a sampling technique in which units of the sample are selected on the basis of personal judgments or convenience, and there are four types discussed in the chapter:</w:t>
      </w:r>
    </w:p>
    <w:p w14:paraId="1B5F0E8C" w14:textId="240736DF" w:rsidR="00A8793E" w:rsidRDefault="00A8793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Convenience sampling</w:t>
      </w:r>
      <w:r w:rsidR="00104DAB">
        <w:rPr>
          <w:rFonts w:ascii="Times New Roman" w:hAnsi="Times New Roman"/>
          <w:b/>
          <w:bCs/>
          <w:color w:val="000000"/>
        </w:rPr>
        <w:t>:</w:t>
      </w:r>
      <w:r>
        <w:rPr>
          <w:rFonts w:ascii="Times New Roman" w:hAnsi="Times New Roman"/>
          <w:color w:val="000000"/>
        </w:rPr>
        <w:t xml:space="preserve"> obtaining people or units that are conveniently available.</w:t>
      </w:r>
    </w:p>
    <w:p w14:paraId="28BDD4AC" w14:textId="43D0DB82" w:rsidR="00A8793E" w:rsidRDefault="00A8793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Judgment sampling</w:t>
      </w:r>
      <w:r w:rsidR="00104DAB">
        <w:rPr>
          <w:rFonts w:ascii="Times New Roman" w:hAnsi="Times New Roman"/>
          <w:b/>
          <w:bCs/>
          <w:color w:val="000000"/>
        </w:rPr>
        <w:t>:</w:t>
      </w:r>
      <w:r>
        <w:rPr>
          <w:rFonts w:ascii="Times New Roman" w:hAnsi="Times New Roman"/>
          <w:color w:val="000000"/>
        </w:rPr>
        <w:t xml:space="preserve"> also called purposive sampling; an experienced individual selects the sample based on his or her judgment about some appropriate characteristics required of the sample member.</w:t>
      </w:r>
    </w:p>
    <w:p w14:paraId="15948CB9" w14:textId="3E81E38B" w:rsidR="00A8793E" w:rsidRDefault="00A8793E">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Quota sampling</w:t>
      </w:r>
      <w:r w:rsidR="00104DAB">
        <w:rPr>
          <w:rFonts w:ascii="Times New Roman" w:hAnsi="Times New Roman"/>
          <w:b/>
          <w:bCs/>
          <w:color w:val="000000"/>
        </w:rPr>
        <w:t>:</w:t>
      </w:r>
      <w:r>
        <w:rPr>
          <w:rFonts w:ascii="Times New Roman" w:hAnsi="Times New Roman"/>
          <w:color w:val="000000"/>
        </w:rPr>
        <w:t xml:space="preserve"> ensures that the various subgroups in a population are represented on pertinent sample characteristics to the exact extent that the investigators desire.</w:t>
      </w:r>
    </w:p>
    <w:p w14:paraId="7EE75E8F" w14:textId="180312C1" w:rsidR="00A8793E" w:rsidRDefault="00A8793E">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(4)</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Snowball sampling</w:t>
      </w:r>
      <w:r w:rsidR="00104DAB">
        <w:rPr>
          <w:rFonts w:ascii="Times New Roman" w:hAnsi="Times New Roman"/>
          <w:b/>
          <w:bCs/>
          <w:color w:val="000000"/>
        </w:rPr>
        <w:t>:</w:t>
      </w:r>
      <w:r>
        <w:rPr>
          <w:rFonts w:ascii="Times New Roman" w:hAnsi="Times New Roman"/>
          <w:color w:val="000000"/>
        </w:rPr>
        <w:t xml:space="preserve"> involves using probability methods for an initial selection of respondents and then obtaining additional respondents through information provided by the initial respondents.</w:t>
      </w:r>
    </w:p>
    <w:p w14:paraId="0D238D7D"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7F79980"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60C899F7" w14:textId="78DAC065"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645560">
        <w:rPr>
          <w:rFonts w:ascii="Times New Roman" w:hAnsi="Times New Roman"/>
          <w:color w:val="000000"/>
        </w:rPr>
        <w:t>Analytic |</w:t>
      </w:r>
      <w:r w:rsidR="00104DAB">
        <w:rPr>
          <w:rFonts w:ascii="Times New Roman" w:hAnsi="Times New Roman"/>
          <w:color w:val="000000"/>
        </w:rPr>
        <w:t xml:space="preserve"> </w:t>
      </w:r>
      <w:r w:rsidR="00FF2504">
        <w:rPr>
          <w:rFonts w:ascii="Times New Roman" w:hAnsi="Times New Roman"/>
          <w:color w:val="000000"/>
        </w:rPr>
        <w:t>BUSPROG</w:t>
      </w:r>
      <w:r>
        <w:rPr>
          <w:rFonts w:ascii="Times New Roman" w:hAnsi="Times New Roman"/>
          <w:color w:val="000000"/>
        </w:rPr>
        <w:t>: Communication</w:t>
      </w:r>
    </w:p>
    <w:p w14:paraId="0AC78A1A" w14:textId="77777777" w:rsidR="00A8793E" w:rsidRDefault="00A8793E">
      <w:pPr>
        <w:widowControl w:val="0"/>
        <w:suppressAutoHyphens/>
        <w:autoSpaceDE w:val="0"/>
        <w:autoSpaceDN w:val="0"/>
        <w:adjustRightInd w:val="0"/>
        <w:spacing w:after="0" w:line="240" w:lineRule="auto"/>
        <w:rPr>
          <w:rFonts w:ascii="Times New Roman" w:hAnsi="Times New Roman"/>
          <w:color w:val="000000"/>
        </w:rPr>
      </w:pPr>
    </w:p>
    <w:p w14:paraId="2409B41B" w14:textId="77777777" w:rsidR="00A8793E" w:rsidRDefault="00A8793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Name and describe the types of probability sampling.</w:t>
      </w:r>
    </w:p>
    <w:p w14:paraId="234F2D2D"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F84E81F"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18C9BFC3" w14:textId="37CC887D" w:rsidR="00A8793E" w:rsidRDefault="00A8793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Probability sampling techniques</w:t>
      </w:r>
      <w:r w:rsidR="00104DAB">
        <w:rPr>
          <w:rFonts w:ascii="Times New Roman" w:hAnsi="Times New Roman"/>
          <w:color w:val="000000"/>
        </w:rPr>
        <w:t xml:space="preserve"> include the following</w:t>
      </w:r>
      <w:r>
        <w:rPr>
          <w:rFonts w:ascii="Times New Roman" w:hAnsi="Times New Roman"/>
          <w:color w:val="000000"/>
        </w:rPr>
        <w:t>:</w:t>
      </w:r>
    </w:p>
    <w:p w14:paraId="0ECE4ECB" w14:textId="0FA74666" w:rsidR="00A8793E" w:rsidRDefault="00A8793E" w:rsidP="00104DAB">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Simple random sampling</w:t>
      </w:r>
      <w:r w:rsidR="00104DAB">
        <w:rPr>
          <w:rFonts w:ascii="Times New Roman" w:hAnsi="Times New Roman"/>
          <w:b/>
          <w:bCs/>
          <w:color w:val="000000"/>
        </w:rPr>
        <w:t>:</w:t>
      </w:r>
      <w:r>
        <w:rPr>
          <w:rFonts w:ascii="Times New Roman" w:hAnsi="Times New Roman"/>
          <w:color w:val="000000"/>
        </w:rPr>
        <w:t xml:space="preserve"> assures each element in the population of an equal chance of being included in the sample.</w:t>
      </w:r>
    </w:p>
    <w:p w14:paraId="1BB18901" w14:textId="7D222429" w:rsidR="00A8793E" w:rsidRDefault="00A8793E" w:rsidP="00104DAB">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Systematic sampling</w:t>
      </w:r>
      <w:r w:rsidR="00104DAB">
        <w:rPr>
          <w:rFonts w:ascii="Times New Roman" w:hAnsi="Times New Roman"/>
          <w:b/>
          <w:bCs/>
          <w:color w:val="000000"/>
        </w:rPr>
        <w:t>:</w:t>
      </w:r>
      <w:r>
        <w:rPr>
          <w:rFonts w:ascii="Times New Roman" w:hAnsi="Times New Roman"/>
          <w:color w:val="000000"/>
        </w:rPr>
        <w:t xml:space="preserve"> a starting point is selected by a random process and then every </w:t>
      </w:r>
      <w:r>
        <w:rPr>
          <w:rFonts w:ascii="Times New Roman" w:hAnsi="Times New Roman"/>
          <w:i/>
          <w:iCs/>
          <w:color w:val="000000"/>
        </w:rPr>
        <w:t>n</w:t>
      </w:r>
      <w:r>
        <w:rPr>
          <w:rFonts w:ascii="Times New Roman" w:hAnsi="Times New Roman"/>
          <w:color w:val="000000"/>
        </w:rPr>
        <w:t>th number on the list is selected.</w:t>
      </w:r>
    </w:p>
    <w:p w14:paraId="04E1BB3E" w14:textId="4A0FDDE9" w:rsidR="00A8793E" w:rsidRDefault="00A8793E" w:rsidP="00104DAB">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Stratified sampling</w:t>
      </w:r>
      <w:r w:rsidR="00104DAB">
        <w:rPr>
          <w:rFonts w:ascii="Times New Roman" w:hAnsi="Times New Roman"/>
          <w:b/>
          <w:bCs/>
          <w:color w:val="000000"/>
        </w:rPr>
        <w:t>:</w:t>
      </w:r>
      <w:r>
        <w:rPr>
          <w:rFonts w:ascii="Times New Roman" w:hAnsi="Times New Roman"/>
          <w:color w:val="000000"/>
        </w:rPr>
        <w:t xml:space="preserve"> simple random subsamples that are more or less equal on some characteristic are drawn from within each stratum of the population.</w:t>
      </w:r>
    </w:p>
    <w:p w14:paraId="62D8DEC3" w14:textId="7B11CFD9" w:rsidR="00A8793E" w:rsidRDefault="00A8793E" w:rsidP="00104DAB">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(4)</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Cluster sampling</w:t>
      </w:r>
      <w:r w:rsidR="00104DAB">
        <w:rPr>
          <w:rFonts w:ascii="Times New Roman" w:hAnsi="Times New Roman"/>
          <w:b/>
          <w:bCs/>
          <w:color w:val="000000"/>
        </w:rPr>
        <w:t>:</w:t>
      </w:r>
      <w:r>
        <w:rPr>
          <w:rFonts w:ascii="Times New Roman" w:hAnsi="Times New Roman"/>
          <w:color w:val="000000"/>
        </w:rPr>
        <w:t xml:space="preserve"> the primary sampling unit is not the individual element in the population but a large cluster of elements and clusters are selected randomly.</w:t>
      </w:r>
    </w:p>
    <w:p w14:paraId="34E6C33F" w14:textId="188CC71A" w:rsidR="00A8793E" w:rsidRDefault="00A8793E" w:rsidP="00104DAB">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(5)</w:t>
      </w:r>
      <w:r w:rsidR="00645560">
        <w:rPr>
          <w:rFonts w:ascii="Times New Roman" w:hAnsi="Times New Roman"/>
          <w:color w:val="000000"/>
        </w:rPr>
        <w:t xml:space="preserve"> </w:t>
      </w:r>
      <w:r w:rsidR="00104DAB">
        <w:rPr>
          <w:rFonts w:ascii="Times New Roman" w:hAnsi="Times New Roman"/>
          <w:color w:val="000000"/>
        </w:rPr>
        <w:t xml:space="preserve"> </w:t>
      </w:r>
      <w:r>
        <w:rPr>
          <w:rFonts w:ascii="Times New Roman" w:hAnsi="Times New Roman"/>
          <w:b/>
          <w:bCs/>
          <w:color w:val="000000"/>
        </w:rPr>
        <w:t>Multistage area sampling</w:t>
      </w:r>
      <w:r w:rsidR="00104DAB">
        <w:rPr>
          <w:rFonts w:ascii="Times New Roman" w:hAnsi="Times New Roman"/>
          <w:b/>
          <w:bCs/>
          <w:color w:val="000000"/>
        </w:rPr>
        <w:t>:</w:t>
      </w:r>
      <w:r>
        <w:rPr>
          <w:rFonts w:ascii="Times New Roman" w:hAnsi="Times New Roman"/>
          <w:color w:val="000000"/>
        </w:rPr>
        <w:t xml:space="preserve"> involves using a combination of two or more probability sampling techniques.</w:t>
      </w:r>
    </w:p>
    <w:p w14:paraId="13DD0AA7" w14:textId="77777777" w:rsidR="00A8793E" w:rsidRDefault="00A8793E">
      <w:pPr>
        <w:widowControl w:val="0"/>
        <w:suppressAutoHyphens/>
        <w:autoSpaceDE w:val="0"/>
        <w:autoSpaceDN w:val="0"/>
        <w:adjustRightInd w:val="0"/>
        <w:spacing w:after="1" w:line="240" w:lineRule="auto"/>
        <w:rPr>
          <w:rFonts w:ascii="Times New Roman" w:hAnsi="Times New Roman"/>
          <w:color w:val="000000"/>
        </w:rPr>
      </w:pPr>
    </w:p>
    <w:p w14:paraId="21EE5614" w14:textId="77777777"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B37F17">
        <w:rPr>
          <w:rFonts w:ascii="Times New Roman" w:hAnsi="Times New Roman"/>
          <w:color w:val="000000"/>
        </w:rPr>
        <w:t>Probability versus Nonprobability Sampling</w:t>
      </w:r>
      <w:r>
        <w:rPr>
          <w:rFonts w:ascii="Times New Roman" w:hAnsi="Times New Roman"/>
          <w:color w:val="000000"/>
        </w:rPr>
        <w:tab/>
      </w:r>
    </w:p>
    <w:p w14:paraId="4F68F397" w14:textId="440B677D" w:rsidR="00A8793E" w:rsidRDefault="00A8793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FF2504">
        <w:rPr>
          <w:rFonts w:ascii="Times New Roman" w:hAnsi="Times New Roman"/>
          <w:color w:val="000000"/>
        </w:rPr>
        <w:t>BUSPROG</w:t>
      </w:r>
      <w:r>
        <w:rPr>
          <w:rFonts w:ascii="Times New Roman" w:hAnsi="Times New Roman"/>
          <w:color w:val="000000"/>
        </w:rPr>
        <w:t xml:space="preserve">: </w:t>
      </w:r>
      <w:r w:rsidR="00645560">
        <w:rPr>
          <w:rFonts w:ascii="Times New Roman" w:hAnsi="Times New Roman"/>
          <w:color w:val="000000"/>
        </w:rPr>
        <w:t>Analytic |</w:t>
      </w:r>
      <w:r w:rsidR="00104DAB">
        <w:rPr>
          <w:rFonts w:ascii="Times New Roman" w:hAnsi="Times New Roman"/>
          <w:color w:val="000000"/>
        </w:rPr>
        <w:t xml:space="preserve"> </w:t>
      </w:r>
      <w:r w:rsidR="00FF2504">
        <w:rPr>
          <w:rFonts w:ascii="Times New Roman" w:hAnsi="Times New Roman"/>
          <w:color w:val="000000"/>
        </w:rPr>
        <w:t>BUSPROG</w:t>
      </w:r>
      <w:r>
        <w:rPr>
          <w:rFonts w:ascii="Times New Roman" w:hAnsi="Times New Roman"/>
          <w:color w:val="000000"/>
        </w:rPr>
        <w:t>: Communication</w:t>
      </w:r>
    </w:p>
    <w:sectPr w:rsidR="00A8793E">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9D0"/>
    <w:rsid w:val="000A4AE2"/>
    <w:rsid w:val="00104DAB"/>
    <w:rsid w:val="00113735"/>
    <w:rsid w:val="001260B6"/>
    <w:rsid w:val="00126E36"/>
    <w:rsid w:val="002473A7"/>
    <w:rsid w:val="002549D0"/>
    <w:rsid w:val="00272891"/>
    <w:rsid w:val="002C26D8"/>
    <w:rsid w:val="003306A6"/>
    <w:rsid w:val="003352BD"/>
    <w:rsid w:val="00340898"/>
    <w:rsid w:val="00365129"/>
    <w:rsid w:val="003A421F"/>
    <w:rsid w:val="003B15F4"/>
    <w:rsid w:val="003C3965"/>
    <w:rsid w:val="003E6674"/>
    <w:rsid w:val="00422729"/>
    <w:rsid w:val="00435020"/>
    <w:rsid w:val="00453100"/>
    <w:rsid w:val="004A648E"/>
    <w:rsid w:val="005E104D"/>
    <w:rsid w:val="005E4BE2"/>
    <w:rsid w:val="00645560"/>
    <w:rsid w:val="006750C4"/>
    <w:rsid w:val="00681555"/>
    <w:rsid w:val="00704D22"/>
    <w:rsid w:val="00705216"/>
    <w:rsid w:val="007405C3"/>
    <w:rsid w:val="00775103"/>
    <w:rsid w:val="00785C44"/>
    <w:rsid w:val="007F7DF3"/>
    <w:rsid w:val="00885BC6"/>
    <w:rsid w:val="00887DB2"/>
    <w:rsid w:val="008C1195"/>
    <w:rsid w:val="008C500D"/>
    <w:rsid w:val="008C7346"/>
    <w:rsid w:val="00A00CC4"/>
    <w:rsid w:val="00A23BD2"/>
    <w:rsid w:val="00A52DFB"/>
    <w:rsid w:val="00A8793E"/>
    <w:rsid w:val="00AB4226"/>
    <w:rsid w:val="00AF7C14"/>
    <w:rsid w:val="00B37F17"/>
    <w:rsid w:val="00B74A1E"/>
    <w:rsid w:val="00B955C4"/>
    <w:rsid w:val="00BB5C73"/>
    <w:rsid w:val="00BC7E12"/>
    <w:rsid w:val="00C53911"/>
    <w:rsid w:val="00C63CB1"/>
    <w:rsid w:val="00C96788"/>
    <w:rsid w:val="00DF4369"/>
    <w:rsid w:val="00DF52B9"/>
    <w:rsid w:val="00E66323"/>
    <w:rsid w:val="00EC4FE4"/>
    <w:rsid w:val="00F07F14"/>
    <w:rsid w:val="00F13A99"/>
    <w:rsid w:val="00FD56C0"/>
    <w:rsid w:val="00FF2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013723"/>
  <w14:defaultImageDpi w14:val="0"/>
  <w15:docId w15:val="{F8A774E6-BD83-4EBC-9E51-A7F4D07E2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3CB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63CB1"/>
    <w:rPr>
      <w:rFonts w:ascii="Tahoma" w:hAnsi="Tahoma" w:cs="Tahoma"/>
      <w:sz w:val="16"/>
      <w:szCs w:val="16"/>
    </w:rPr>
  </w:style>
  <w:style w:type="character" w:styleId="CommentReference">
    <w:name w:val="annotation reference"/>
    <w:uiPriority w:val="99"/>
    <w:semiHidden/>
    <w:unhideWhenUsed/>
    <w:rsid w:val="00453100"/>
    <w:rPr>
      <w:rFonts w:cs="Times New Roman"/>
      <w:sz w:val="16"/>
      <w:szCs w:val="16"/>
    </w:rPr>
  </w:style>
  <w:style w:type="paragraph" w:styleId="CommentText">
    <w:name w:val="annotation text"/>
    <w:basedOn w:val="Normal"/>
    <w:link w:val="CommentTextChar"/>
    <w:uiPriority w:val="99"/>
    <w:semiHidden/>
    <w:unhideWhenUsed/>
    <w:rsid w:val="00453100"/>
    <w:rPr>
      <w:sz w:val="20"/>
      <w:szCs w:val="20"/>
    </w:rPr>
  </w:style>
  <w:style w:type="character" w:customStyle="1" w:styleId="CommentTextChar">
    <w:name w:val="Comment Text Char"/>
    <w:link w:val="CommentText"/>
    <w:uiPriority w:val="99"/>
    <w:semiHidden/>
    <w:locked/>
    <w:rsid w:val="00453100"/>
    <w:rPr>
      <w:rFonts w:cs="Times New Roman"/>
      <w:sz w:val="20"/>
      <w:szCs w:val="20"/>
    </w:rPr>
  </w:style>
  <w:style w:type="paragraph" w:styleId="CommentSubject">
    <w:name w:val="annotation subject"/>
    <w:basedOn w:val="CommentText"/>
    <w:next w:val="CommentText"/>
    <w:link w:val="CommentSubjectChar"/>
    <w:uiPriority w:val="99"/>
    <w:semiHidden/>
    <w:unhideWhenUsed/>
    <w:rsid w:val="00453100"/>
    <w:rPr>
      <w:b/>
      <w:bCs/>
    </w:rPr>
  </w:style>
  <w:style w:type="character" w:customStyle="1" w:styleId="CommentSubjectChar">
    <w:name w:val="Comment Subject Char"/>
    <w:link w:val="CommentSubject"/>
    <w:uiPriority w:val="99"/>
    <w:semiHidden/>
    <w:locked/>
    <w:rsid w:val="00453100"/>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3760</Words>
  <Characters>21436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4</cp:revision>
  <dcterms:created xsi:type="dcterms:W3CDTF">2015-02-06T12:16:00Z</dcterms:created>
  <dcterms:modified xsi:type="dcterms:W3CDTF">2015-02-06T12:34:00Z</dcterms:modified>
</cp:coreProperties>
</file>