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8C2" w:rsidRDefault="008F58C2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Chapter </w:t>
      </w:r>
      <w:r w:rsidR="00D744A9">
        <w:rPr>
          <w:rFonts w:ascii="Times New Roman" w:hAnsi="Times New Roman"/>
          <w:b/>
          <w:bCs/>
          <w:color w:val="000000"/>
          <w:sz w:val="26"/>
          <w:szCs w:val="26"/>
        </w:rPr>
        <w:t>5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—Qualitative Research Tools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The focus of qualitative research is on producing "numbers" that can be used in statistical tests.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Qualitative marketing research addresses marketing objectives through techniques that allow the researcher to provide elaborate interpretations of marketing phenomena without depending on numerical measurement.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 xml:space="preserve">Qualitative research is subjective in the sense that the </w:t>
      </w:r>
      <w:r w:rsidR="00A62CA4">
        <w:rPr>
          <w:rFonts w:ascii="Times New Roman" w:hAnsi="Times New Roman"/>
          <w:color w:val="000000"/>
        </w:rPr>
        <w:t>researcher must extract meaning from open-ended responses</w:t>
      </w:r>
      <w:r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Quantitative research is especially useful when it is difficult to develop specific and actionable decision statements or research objectives.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a situation in which qualitative research is useful.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Quantitative research</w:t>
      </w:r>
      <w:r w:rsidR="00A62CA4">
        <w:rPr>
          <w:rFonts w:ascii="Times New Roman" w:hAnsi="Times New Roman"/>
          <w:color w:val="000000"/>
        </w:rPr>
        <w:t xml:space="preserve"> uses</w:t>
      </w:r>
      <w:r>
        <w:rPr>
          <w:rFonts w:ascii="Times New Roman" w:hAnsi="Times New Roman"/>
          <w:color w:val="000000"/>
        </w:rPr>
        <w:t xml:space="preserve"> </w:t>
      </w:r>
      <w:r w:rsidR="00A62CA4" w:rsidRPr="00A62CA4">
        <w:rPr>
          <w:rFonts w:ascii="Times New Roman" w:hAnsi="Times New Roman"/>
          <w:color w:val="000000"/>
        </w:rPr>
        <w:t>empirical assessments that involve numerical measurement and analytical approaches</w:t>
      </w:r>
      <w:r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Contrasting Qualitative with Quantitative Methods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Qualitative research is objective.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Qualitative research is subjective.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Contrasting Qualitative with Quantitative Methods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Qualitative research is cheaper than quantitative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A077A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n</w:t>
      </w:r>
      <w:r w:rsidR="008F58C2">
        <w:rPr>
          <w:rFonts w:ascii="Times New Roman" w:hAnsi="Times New Roman"/>
          <w:color w:val="000000"/>
        </w:rPr>
        <w:t>ot necessarily so.</w:t>
      </w:r>
      <w:r w:rsidR="003A0923">
        <w:rPr>
          <w:rFonts w:ascii="Times New Roman" w:hAnsi="Times New Roman"/>
          <w:color w:val="000000"/>
        </w:rPr>
        <w:t xml:space="preserve"> </w:t>
      </w:r>
      <w:r w:rsidR="008F58C2">
        <w:rPr>
          <w:rFonts w:ascii="Times New Roman" w:hAnsi="Times New Roman"/>
          <w:color w:val="000000"/>
        </w:rPr>
        <w:t xml:space="preserve">Although fewer respondents have to be interviewed, </w:t>
      </w:r>
      <w:r>
        <w:rPr>
          <w:rFonts w:ascii="Times New Roman" w:hAnsi="Times New Roman"/>
          <w:color w:val="000000"/>
        </w:rPr>
        <w:t>more</w:t>
      </w:r>
      <w:r w:rsidR="008F58C2">
        <w:rPr>
          <w:rFonts w:ascii="Times New Roman" w:hAnsi="Times New Roman"/>
          <w:color w:val="000000"/>
        </w:rPr>
        <w:t xml:space="preserve"> researcher involvement in both the data collection and analysis can drive up the costs of qualitative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Contrasting Qualitative with Quantitative Methods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Quantitative research is used most often in exploratory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Qualitative research is most often used in exploratory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Contrasting Qualitative with Quantitative Methods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Concept testing is a type of exploratory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and Exploratory Research Designs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Anthropology represents a philosophical approach to studying human experiences based on the idea that human experience itself is inherently subjective.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C4094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P</w:t>
      </w:r>
      <w:r w:rsidR="008F58C2">
        <w:rPr>
          <w:rFonts w:ascii="Times New Roman" w:hAnsi="Times New Roman"/>
          <w:color w:val="000000"/>
        </w:rPr>
        <w:t>henomenology</w:t>
      </w:r>
      <w:r>
        <w:rPr>
          <w:rFonts w:ascii="Times New Roman" w:hAnsi="Times New Roman"/>
          <w:color w:val="000000"/>
        </w:rPr>
        <w:t xml:space="preserve"> represents a philosophical approach to studying human experiences based on the idea that human experience itself is inherently subjective and determined by the context in which people live</w:t>
      </w:r>
      <w:r w:rsidR="008F58C2"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Hermeneutics is an approach to understanding phenomenology that relies on analysis of texts in which a person tells a story about him- or herself.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 xml:space="preserve">Studying cultures using methods that involve </w:t>
      </w:r>
      <w:r w:rsidR="00A077A9">
        <w:rPr>
          <w:rFonts w:ascii="Times New Roman" w:hAnsi="Times New Roman"/>
          <w:color w:val="000000"/>
        </w:rPr>
        <w:t xml:space="preserve">researchers </w:t>
      </w:r>
      <w:r>
        <w:rPr>
          <w:rFonts w:ascii="Times New Roman" w:hAnsi="Times New Roman"/>
          <w:color w:val="000000"/>
        </w:rPr>
        <w:t>becoming highly active within that culture is called ethnography.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Observation plays a key role in ethnography.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Prospect theory represents an inductive investigation in which the researcher poses questions about information provided by respondents or taken from historical records.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C4094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G</w:t>
      </w:r>
      <w:r w:rsidR="008F58C2">
        <w:rPr>
          <w:rFonts w:ascii="Times New Roman" w:hAnsi="Times New Roman"/>
          <w:color w:val="000000"/>
        </w:rPr>
        <w:t>rounded theory</w:t>
      </w:r>
      <w:r>
        <w:rPr>
          <w:rFonts w:ascii="Times New Roman" w:hAnsi="Times New Roman"/>
          <w:color w:val="000000"/>
        </w:rPr>
        <w:t xml:space="preserve"> represents an inductive investigation in which the researcher poses questions about information provided by respondents or taken from historical records</w:t>
      </w:r>
      <w:r w:rsidR="008F58C2"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Phenomenology refers to the documented history of a particular person, group, organization, or event.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C4094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 case study is the documented history of a particular person, group, organization, or event</w:t>
      </w:r>
      <w:r w:rsidR="008F58C2"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A primary advantage of the case study is that an entire organization or entity can be investigated in depth.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>A focus group typically involves a rigid question-and-answer session among participants.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 focus group interview is an unstructured, free-flowing interview with a small group of people.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>Focus groups are relatively fast and easy to execute.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1270E">
        <w:rPr>
          <w:rFonts w:ascii="Times New Roman" w:hAnsi="Times New Roman"/>
          <w:color w:val="000000"/>
        </w:rPr>
        <w:t>Common T</w:t>
      </w:r>
      <w:r w:rsidR="0031270E" w:rsidRPr="0031270E">
        <w:rPr>
          <w:rFonts w:ascii="Times New Roman" w:hAnsi="Times New Roman"/>
          <w:color w:val="000000"/>
        </w:rPr>
        <w:t xml:space="preserve">echniques Used in Qualitative </w:t>
      </w:r>
      <w:r w:rsidR="0031270E">
        <w:rPr>
          <w:rFonts w:ascii="Times New Roman" w:hAnsi="Times New Roman"/>
          <w:color w:val="000000"/>
        </w:rPr>
        <w:t>R</w:t>
      </w:r>
      <w:r w:rsidR="0031270E" w:rsidRPr="0031270E">
        <w:rPr>
          <w:rFonts w:ascii="Times New Roman" w:hAnsi="Times New Roman"/>
          <w:color w:val="000000"/>
        </w:rPr>
        <w:t>esearc</w:t>
      </w:r>
      <w:r w:rsidR="0031270E">
        <w:rPr>
          <w:rFonts w:ascii="Times New Roman" w:hAnsi="Times New Roman"/>
          <w:color w:val="000000"/>
        </w:rPr>
        <w:t>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  <w:t>Piggybacking is a procedure in which one respondent stimulates thought among the others in a focus group.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  <w:t>The ideal size of a focus group is 20 to 25 people.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ideal size is 6 to 10 people.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>A focus group moderator needs to be a good listener.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  <w:t>Laddering is an approach to probing, asking respondents to compare differences between brands at different levels that produces distinctions at different levels.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  <w:t>Depth interviews are less expensive than focus group interviews, especially if several depth interviews are conducted.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costs are similar if only one to two interviews are conducted.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if a dozen or more interviews are conducted, the costs are higher than focus group interviews due to the increased interviewing and analysis time.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  <w:t xml:space="preserve">The sentence completion method is </w:t>
      </w:r>
      <w:r w:rsidR="0031270E">
        <w:rPr>
          <w:rFonts w:ascii="Times New Roman" w:hAnsi="Times New Roman"/>
          <w:color w:val="000000"/>
        </w:rPr>
        <w:t>based on</w:t>
      </w:r>
      <w:r>
        <w:rPr>
          <w:rFonts w:ascii="Times New Roman" w:hAnsi="Times New Roman"/>
          <w:color w:val="000000"/>
        </w:rPr>
        <w:t xml:space="preserve"> free-association </w:t>
      </w:r>
      <w:r w:rsidR="0031270E">
        <w:rPr>
          <w:rFonts w:ascii="Times New Roman" w:hAnsi="Times New Roman"/>
          <w:color w:val="000000"/>
        </w:rPr>
        <w:t>principles</w:t>
      </w:r>
      <w:r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1270E" w:rsidRPr="0031270E">
        <w:rPr>
          <w:rFonts w:ascii="Times New Roman" w:hAnsi="Times New Roman"/>
          <w:color w:val="000000"/>
        </w:rPr>
        <w:t xml:space="preserve">Common </w:t>
      </w:r>
      <w:r w:rsidR="0031270E">
        <w:rPr>
          <w:rFonts w:ascii="Times New Roman" w:hAnsi="Times New Roman"/>
          <w:color w:val="000000"/>
        </w:rPr>
        <w:t>Techniques Used in Qualitative R</w:t>
      </w:r>
      <w:r w:rsidR="0031270E" w:rsidRPr="0031270E">
        <w:rPr>
          <w:rFonts w:ascii="Times New Roman" w:hAnsi="Times New Roman"/>
          <w:color w:val="000000"/>
        </w:rPr>
        <w:t>esearch</w:t>
      </w:r>
      <w:r w:rsidR="0031270E" w:rsidRPr="0031270E" w:rsidDel="0031270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24.</w:t>
      </w:r>
      <w:r>
        <w:rPr>
          <w:rFonts w:ascii="Times New Roman" w:hAnsi="Times New Roman"/>
          <w:color w:val="000000"/>
        </w:rPr>
        <w:tab/>
        <w:t>The grounded theory technique (GTT) presents subjects with an ambiguous picture in which consumers and products are the center of attention.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C4094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8F58C2">
        <w:rPr>
          <w:rFonts w:ascii="Times New Roman" w:hAnsi="Times New Roman"/>
          <w:color w:val="000000"/>
        </w:rPr>
        <w:t xml:space="preserve"> thematic apperception test (TAT)</w:t>
      </w:r>
      <w:r>
        <w:rPr>
          <w:rFonts w:ascii="Times New Roman" w:hAnsi="Times New Roman"/>
          <w:color w:val="000000"/>
        </w:rPr>
        <w:t xml:space="preserve"> presents subjects with an ambiguous picture in which consumers and products are the center of attention</w:t>
      </w:r>
      <w:r w:rsidR="008F58C2">
        <w:rPr>
          <w:rFonts w:ascii="Times New Roman" w:hAnsi="Times New Roman"/>
          <w:color w:val="000000"/>
        </w:rPr>
        <w:t>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1B36F2" w:rsidRPr="001B36F2">
        <w:rPr>
          <w:rFonts w:ascii="Times New Roman" w:hAnsi="Times New Roman"/>
          <w:color w:val="000000"/>
        </w:rPr>
        <w:t xml:space="preserve">Common Techniques Used in Qualitative Research 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  <w:t>In online focus group sessions, the moderator's ability to probe is greater than it is in a face-to-face focus group session.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moderator’s ability to probe and ask additional questions on the spot is reduced in online focus groups.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31DA2">
        <w:rPr>
          <w:rFonts w:ascii="Times New Roman" w:hAnsi="Times New Roman"/>
          <w:color w:val="000000"/>
        </w:rPr>
        <w:t>Preparing a Focus Group Online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Kodetra is interpreting consumers’ blog postings on the Internet.</w:t>
      </w:r>
      <w:r w:rsidR="003A0923">
        <w:rPr>
          <w:rFonts w:ascii="Times New Roman" w:hAnsi="Times New Roman"/>
          <w:color w:val="000000"/>
        </w:rPr>
        <w:t xml:space="preserve"> </w:t>
      </w:r>
      <w:r w:rsidR="00A077A9">
        <w:rPr>
          <w:rFonts w:ascii="Times New Roman" w:hAnsi="Times New Roman"/>
          <w:color w:val="000000"/>
        </w:rPr>
        <w:t>Which term best describes the</w:t>
      </w:r>
      <w:r>
        <w:rPr>
          <w:rFonts w:ascii="Times New Roman" w:hAnsi="Times New Roman"/>
          <w:color w:val="000000"/>
        </w:rPr>
        <w:t xml:space="preserve"> </w:t>
      </w:r>
      <w:r w:rsidR="00A077A9">
        <w:rPr>
          <w:rFonts w:ascii="Times New Roman" w:hAnsi="Times New Roman"/>
          <w:color w:val="000000"/>
        </w:rPr>
        <w:t xml:space="preserve">type of research that </w:t>
      </w:r>
      <w:r>
        <w:rPr>
          <w:rFonts w:ascii="Times New Roman" w:hAnsi="Times New Roman"/>
          <w:color w:val="000000"/>
        </w:rPr>
        <w:t xml:space="preserve">Kodetra </w:t>
      </w:r>
      <w:r w:rsidR="00A077A9">
        <w:rPr>
          <w:rFonts w:ascii="Times New Roman" w:hAnsi="Times New Roman"/>
          <w:color w:val="000000"/>
        </w:rPr>
        <w:t xml:space="preserve">is </w:t>
      </w:r>
      <w:r>
        <w:rPr>
          <w:rFonts w:ascii="Times New Roman" w:hAnsi="Times New Roman"/>
          <w:color w:val="000000"/>
        </w:rPr>
        <w:t xml:space="preserve">conducting?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independent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dependent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quantitative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qualitative marketing research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</w:r>
      <w:r w:rsidR="00A077A9">
        <w:rPr>
          <w:rFonts w:ascii="Times New Roman" w:hAnsi="Times New Roman"/>
          <w:color w:val="000000"/>
        </w:rPr>
        <w:t>Which</w:t>
      </w:r>
      <w:r>
        <w:rPr>
          <w:rFonts w:ascii="Times New Roman" w:hAnsi="Times New Roman"/>
          <w:color w:val="000000"/>
        </w:rPr>
        <w:t xml:space="preserve"> situation</w:t>
      </w:r>
      <w:r w:rsidR="00A077A9">
        <w:rPr>
          <w:rFonts w:ascii="Times New Roman" w:hAnsi="Times New Roman"/>
          <w:color w:val="000000"/>
        </w:rPr>
        <w:t xml:space="preserve"> is LEAST conducive f</w:t>
      </w:r>
      <w:r>
        <w:rPr>
          <w:rFonts w:ascii="Times New Roman" w:hAnsi="Times New Roman"/>
          <w:color w:val="000000"/>
        </w:rPr>
        <w:t>or qualitative research</w:t>
      </w:r>
      <w:r w:rsidR="00A077A9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 w:rsidP="00B26C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when develop</w:t>
            </w:r>
            <w:r w:rsidR="00A077A9" w:rsidRPr="005223D8">
              <w:rPr>
                <w:rFonts w:ascii="Times New Roman" w:hAnsi="Times New Roman"/>
                <w:color w:val="000000"/>
              </w:rPr>
              <w:t>ing</w:t>
            </w:r>
            <w:r w:rsidRPr="005223D8">
              <w:rPr>
                <w:rFonts w:ascii="Times New Roman" w:hAnsi="Times New Roman"/>
                <w:color w:val="000000"/>
              </w:rPr>
              <w:t xml:space="preserve"> </w:t>
            </w:r>
            <w:r w:rsidR="00B26C56" w:rsidRPr="005223D8">
              <w:rPr>
                <w:rFonts w:ascii="Times New Roman" w:hAnsi="Times New Roman"/>
                <w:color w:val="000000"/>
              </w:rPr>
              <w:t>difficult but actionable</w:t>
            </w:r>
            <w:r w:rsidRPr="005223D8">
              <w:rPr>
                <w:rFonts w:ascii="Times New Roman" w:hAnsi="Times New Roman"/>
                <w:color w:val="000000"/>
              </w:rPr>
              <w:t xml:space="preserve"> decision statements</w:t>
            </w:r>
            <w:r w:rsidR="00B26C56" w:rsidRPr="005223D8">
              <w:rPr>
                <w:rFonts w:ascii="Times New Roman" w:hAnsi="Times New Roman"/>
                <w:color w:val="000000"/>
              </w:rPr>
              <w:t xml:space="preserve"> </w:t>
            </w:r>
            <w:r w:rsidRPr="005223D8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 w:rsidP="00B26C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when </w:t>
            </w:r>
            <w:r w:rsidR="00A077A9" w:rsidRPr="005223D8">
              <w:rPr>
                <w:rFonts w:ascii="Times New Roman" w:hAnsi="Times New Roman"/>
                <w:color w:val="000000"/>
              </w:rPr>
              <w:t xml:space="preserve">needing </w:t>
            </w:r>
            <w:r w:rsidRPr="005223D8">
              <w:rPr>
                <w:rFonts w:ascii="Times New Roman" w:hAnsi="Times New Roman"/>
                <w:color w:val="000000"/>
              </w:rPr>
              <w:t>conclusive evidence</w:t>
            </w:r>
            <w:r w:rsidR="00A077A9" w:rsidRPr="005223D8">
              <w:rPr>
                <w:rFonts w:ascii="Times New Roman" w:hAnsi="Times New Roman"/>
                <w:color w:val="000000"/>
              </w:rPr>
              <w:t xml:space="preserve"> </w:t>
            </w:r>
            <w:r w:rsidR="00B26C56" w:rsidRPr="005223D8">
              <w:rPr>
                <w:rFonts w:ascii="Times New Roman" w:hAnsi="Times New Roman"/>
                <w:color w:val="000000"/>
              </w:rPr>
              <w:t>to be drawn from data</w:t>
            </w:r>
            <w:r w:rsidR="00A077A9" w:rsidRPr="005223D8">
              <w:rPr>
                <w:rFonts w:ascii="Times New Roman" w:hAnsi="Times New Roman"/>
                <w:color w:val="000000"/>
              </w:rPr>
              <w:t xml:space="preserve"> </w:t>
            </w:r>
            <w:r w:rsidRPr="005223D8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 w:rsidP="00A077A9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when learn</w:t>
            </w:r>
            <w:r w:rsidR="00A077A9" w:rsidRPr="005223D8">
              <w:rPr>
                <w:rFonts w:ascii="Times New Roman" w:hAnsi="Times New Roman"/>
                <w:color w:val="000000"/>
              </w:rPr>
              <w:t>ing</w:t>
            </w:r>
            <w:r w:rsidRPr="005223D8">
              <w:rPr>
                <w:rFonts w:ascii="Times New Roman" w:hAnsi="Times New Roman"/>
                <w:color w:val="000000"/>
              </w:rPr>
              <w:t xml:space="preserve"> how consumers use a product in natural settings</w:t>
            </w:r>
            <w:r w:rsidR="00A077A9" w:rsidRPr="005223D8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 w:rsidP="00A077A9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when </w:t>
            </w:r>
            <w:r w:rsidR="00A077A9" w:rsidRPr="005223D8">
              <w:rPr>
                <w:rFonts w:ascii="Times New Roman" w:hAnsi="Times New Roman"/>
                <w:color w:val="000000"/>
              </w:rPr>
              <w:t xml:space="preserve">needing </w:t>
            </w:r>
            <w:r w:rsidRPr="005223D8">
              <w:rPr>
                <w:rFonts w:ascii="Times New Roman" w:hAnsi="Times New Roman"/>
                <w:color w:val="000000"/>
              </w:rPr>
              <w:t xml:space="preserve">a fresh approach to studying some problem 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Research that addresses research objectives through empirical assessments that involve numerical measurement and analysis approaches is called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quantitative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qualitative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extensive marketing research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marketing research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</w:r>
      <w:r w:rsidR="00AF5465">
        <w:rPr>
          <w:rFonts w:ascii="Times New Roman" w:hAnsi="Times New Roman"/>
          <w:color w:val="000000"/>
        </w:rPr>
        <w:t xml:space="preserve">When </w:t>
      </w:r>
      <w:r w:rsidR="00AF5465" w:rsidRPr="00AF5465">
        <w:rPr>
          <w:rFonts w:ascii="Times New Roman" w:hAnsi="Times New Roman"/>
          <w:color w:val="000000"/>
        </w:rPr>
        <w:t>the researcher must extract meaning from open-ended responses</w:t>
      </w:r>
      <w:r w:rsidR="00AF5465">
        <w:rPr>
          <w:rFonts w:ascii="Times New Roman" w:hAnsi="Times New Roman"/>
          <w:color w:val="000000"/>
        </w:rPr>
        <w:t>, the results are:</w:t>
      </w:r>
      <w:r w:rsidR="00AF5465" w:rsidRPr="00AF5465" w:rsidDel="00AF5465">
        <w:rPr>
          <w:rFonts w:ascii="Times New Roman" w:hAnsi="Times New Roman"/>
          <w:color w:val="000000"/>
        </w:rPr>
        <w:t xml:space="preserve">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subjective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objective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primary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secondary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Contrasting Qualitative with Quantitative Methods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Research that is conducted to clarify the nature of a research problem is called _____ research.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exploratory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judgmental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descriptive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convenience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and Exploratory Research Designs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</w:r>
      <w:r w:rsidR="00BE1E6A">
        <w:rPr>
          <w:rFonts w:ascii="Times New Roman" w:hAnsi="Times New Roman"/>
          <w:color w:val="000000"/>
        </w:rPr>
        <w:t>Qualitative research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E1E6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tests specific research hypotheses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E1E6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typically has a large number of participants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E1E6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yields objective </w:t>
            </w:r>
            <w:r w:rsidR="008F58C2" w:rsidRPr="005223D8">
              <w:rPr>
                <w:rFonts w:ascii="Times New Roman" w:hAnsi="Times New Roman"/>
                <w:color w:val="000000"/>
              </w:rPr>
              <w:t>data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E1E6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has an unstructured approach to data collection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E1E6A" w:rsidRPr="00BE1E6A">
        <w:rPr>
          <w:rFonts w:ascii="Times New Roman" w:hAnsi="Times New Roman"/>
          <w:color w:val="000000"/>
        </w:rPr>
        <w:t>Contrasting Qualitative with Quantitative Methods</w:t>
      </w:r>
      <w:r w:rsidR="00BE1E6A" w:rsidRPr="00BE1E6A" w:rsidDel="00BE1E6A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</w:r>
      <w:r w:rsidR="00B26C56"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</w:rPr>
        <w:t>onsumers in a focus group session are presented with a written description of a possible new product and are asked what they would be willing to pay for such a product</w:t>
      </w:r>
      <w:r w:rsidR="00B26C56">
        <w:rPr>
          <w:rFonts w:ascii="Times New Roman" w:hAnsi="Times New Roman"/>
          <w:color w:val="000000"/>
        </w:rPr>
        <w:t>. These consumers</w:t>
      </w:r>
      <w:r w:rsidR="00BE1E6A">
        <w:rPr>
          <w:rFonts w:ascii="Times New Roman" w:hAnsi="Times New Roman"/>
          <w:color w:val="000000"/>
        </w:rPr>
        <w:t xml:space="preserve"> are participating in </w:t>
      </w:r>
      <w:r w:rsidR="00BD244A">
        <w:rPr>
          <w:rFonts w:ascii="Times New Roman" w:hAnsi="Times New Roman"/>
          <w:color w:val="000000"/>
        </w:rPr>
        <w:t>a</w:t>
      </w:r>
      <w:r w:rsidR="00BE1E6A">
        <w:rPr>
          <w:rFonts w:ascii="Times New Roman" w:hAnsi="Times New Roman"/>
          <w:color w:val="000000"/>
        </w:rPr>
        <w:t>(n)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causal research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descriptive research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concept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and Exploratory Research Designs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All of the following are qualitative research orientations EXCEPT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phenomenology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theory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studies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0C2E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regression analysis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Which qualitative research orientation originated in philosophy and psychology?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phenomenology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theory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ethnography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anthropology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 w:rsidP="003A092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Ethnography is a qualitative research orientation originating in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marketing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psychology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anthropology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sociology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Owen is a researcher who studies human experiences based on the idea that it is inherently subjective and determined by the context in which people live.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He focuses on how a person’s behavior is shaped by the relationship he or she has with the physical environment, objects, people, and situation.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Which qualitative research orientation is Owen using?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theory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phenomenology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ethnography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of the following is an approach to understanding phenomenology that relies on analysis of texts through which a person tells a story about him- or herself?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hermeneutics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ethnography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psychographics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psychodynamics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Cindy is an ethnographer who is trying to better understand how mothers take care of toddlers.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Being a mother herself, she was able to join a mother’s group and spent considerable time immersed within that culture.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From this immersion, she is able to draw data from her observations.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Cindy is referred to as a(n)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interloper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participant-observer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moderator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mystery shopper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qualitative research orientation extracts a theory from whatever emerges from an area of inquiry?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phenomenology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ethnography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theory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Schwinn studies its most successful retailer in depth in order to determine some better ideas for displaying bicycles in its retail stores</w:t>
      </w:r>
      <w:r w:rsidR="00B26C56">
        <w:rPr>
          <w:rFonts w:ascii="Times New Roman" w:hAnsi="Times New Roman"/>
          <w:color w:val="000000"/>
        </w:rPr>
        <w:t>. As such, the</w:t>
      </w:r>
      <w:r w:rsidR="00D26FF9">
        <w:rPr>
          <w:rFonts w:ascii="Times New Roman" w:hAnsi="Times New Roman"/>
          <w:color w:val="000000"/>
        </w:rPr>
        <w:t xml:space="preserve"> company </w:t>
      </w:r>
      <w:r w:rsidR="00B26C56">
        <w:rPr>
          <w:rFonts w:ascii="Times New Roman" w:hAnsi="Times New Roman"/>
          <w:color w:val="000000"/>
        </w:rPr>
        <w:t xml:space="preserve">is </w:t>
      </w:r>
      <w:r w:rsidR="00D26FF9">
        <w:rPr>
          <w:rFonts w:ascii="Times New Roman" w:hAnsi="Times New Roman"/>
          <w:color w:val="000000"/>
        </w:rPr>
        <w:t>engaging in</w:t>
      </w:r>
      <w:r w:rsidR="00B26C5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an experiment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 test market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 case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causal research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case studies, _____ are identified by the frequency with which the same term (or a synonym) arises in the narrative description.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themes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threats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links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ladders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 w:rsidP="003A092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4479DD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Betsy and six other women are participating in a research study that is an unstructured, free-flowing interview.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researcher asked the group their feelings about hair care products in general and asked them to discuss the</w:t>
      </w:r>
      <w:r w:rsidR="00B26C56">
        <w:rPr>
          <w:rFonts w:ascii="Times New Roman" w:hAnsi="Times New Roman"/>
          <w:color w:val="000000"/>
        </w:rPr>
        <w:t>se</w:t>
      </w:r>
      <w:r>
        <w:rPr>
          <w:rFonts w:ascii="Times New Roman" w:hAnsi="Times New Roman"/>
          <w:color w:val="000000"/>
        </w:rPr>
        <w:t xml:space="preserve"> freely.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Betsy is participating</w:t>
      </w:r>
      <w:r w:rsidR="00B26C56">
        <w:rPr>
          <w:rFonts w:ascii="Times New Roman" w:hAnsi="Times New Roman"/>
          <w:color w:val="000000"/>
        </w:rPr>
        <w:t xml:space="preserve"> is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grounded research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depth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group interview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B26C56">
        <w:rPr>
          <w:rFonts w:ascii="Times New Roman" w:hAnsi="Times New Roman"/>
          <w:color w:val="000000"/>
        </w:rPr>
        <w:t>One</w:t>
      </w:r>
      <w:r>
        <w:rPr>
          <w:rFonts w:ascii="Times New Roman" w:hAnsi="Times New Roman"/>
          <w:color w:val="000000"/>
        </w:rPr>
        <w:t xml:space="preserve"> advantage of focus group interviews</w:t>
      </w:r>
      <w:r w:rsidR="00B26C56">
        <w:rPr>
          <w:rFonts w:ascii="Times New Roman" w:hAnsi="Times New Roman"/>
          <w:color w:val="000000"/>
        </w:rPr>
        <w:t xml:space="preserve"> is that they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provide multiple perspectives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26C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have a </w:t>
            </w:r>
            <w:r w:rsidR="008F58C2" w:rsidRPr="005223D8">
              <w:rPr>
                <w:rFonts w:ascii="Times New Roman" w:hAnsi="Times New Roman"/>
                <w:color w:val="000000"/>
              </w:rPr>
              <w:t>low degree of scrutiny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B26C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are </w:t>
            </w:r>
            <w:r w:rsidR="008F58C2" w:rsidRPr="005223D8">
              <w:rPr>
                <w:rFonts w:ascii="Times New Roman" w:hAnsi="Times New Roman"/>
                <w:color w:val="000000"/>
              </w:rPr>
              <w:t>inexpensive</w:t>
            </w:r>
            <w:r w:rsidR="005F7DEE" w:rsidRPr="005223D8">
              <w:rPr>
                <w:rFonts w:ascii="Times New Roman" w:hAnsi="Times New Roman"/>
                <w:color w:val="000000"/>
              </w:rPr>
              <w:t xml:space="preserve"> and easy to run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 w:rsidP="00B26C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encourage discussion of</w:t>
            </w:r>
            <w:r w:rsidR="008F58C2" w:rsidRPr="005223D8">
              <w:rPr>
                <w:rFonts w:ascii="Times New Roman" w:hAnsi="Times New Roman"/>
                <w:color w:val="000000"/>
              </w:rPr>
              <w:t xml:space="preserve"> sensitive topics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19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5F7DEE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professional interviewer holds a 90-minute discussion with one member of the target market to find out why that respondent purchases a particular brand of clothing</w:t>
      </w:r>
      <w:r w:rsidR="005F7DEE">
        <w:rPr>
          <w:rFonts w:ascii="Times New Roman" w:hAnsi="Times New Roman"/>
          <w:color w:val="000000"/>
        </w:rPr>
        <w:t>. T</w:t>
      </w:r>
      <w:r>
        <w:rPr>
          <w:rFonts w:ascii="Times New Roman" w:hAnsi="Times New Roman"/>
          <w:color w:val="000000"/>
        </w:rPr>
        <w:t>his is an example of a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depth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concept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hermeneutic analysis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4479DD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approach to probing asks respondents to compare differences between brands at different levels?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interrogating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elaborating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linking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laddering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  <w:t>2</w:t>
      </w:r>
      <w:r w:rsidR="004479DD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Hank</w:t>
      </w:r>
      <w:r w:rsidR="005F7DEE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a researcher</w:t>
      </w:r>
      <w:r w:rsidR="005F7DEE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is discussing football fan behavior with a respondent.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His approach is almost completely unstructured, and he enters into a discussion with few expectations.</w:t>
      </w:r>
      <w:r w:rsidR="003A0923">
        <w:rPr>
          <w:rFonts w:ascii="Times New Roman" w:hAnsi="Times New Roman"/>
          <w:color w:val="000000"/>
        </w:rPr>
        <w:t xml:space="preserve"> </w:t>
      </w:r>
      <w:r w:rsidR="005F7DEE">
        <w:rPr>
          <w:rFonts w:ascii="Times New Roman" w:hAnsi="Times New Roman"/>
          <w:color w:val="000000"/>
        </w:rPr>
        <w:t>Hank’s primary goal is</w:t>
      </w:r>
      <w:r>
        <w:rPr>
          <w:rFonts w:ascii="Times New Roman" w:hAnsi="Times New Roman"/>
          <w:color w:val="000000"/>
        </w:rPr>
        <w:t xml:space="preserve"> for a respondent to tell him about his or her experience as a football fan</w:t>
      </w:r>
      <w:r w:rsidR="005F7DEE">
        <w:rPr>
          <w:rFonts w:ascii="Times New Roman" w:hAnsi="Times New Roman"/>
          <w:color w:val="000000"/>
        </w:rPr>
        <w:t xml:space="preserve">, after which he will </w:t>
      </w:r>
      <w:r>
        <w:rPr>
          <w:rFonts w:ascii="Times New Roman" w:hAnsi="Times New Roman"/>
          <w:color w:val="000000"/>
        </w:rPr>
        <w:t>try to derive meaning from the dialog.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Which qualitative research technique is Hank using?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conversation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group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depth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4479DD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All of the following are advantages of semi-structured interviews EXCEPT</w:t>
      </w:r>
      <w:r w:rsidR="005F7DEE">
        <w:rPr>
          <w:rFonts w:ascii="Times New Roman" w:hAnsi="Times New Roman"/>
          <w:color w:val="000000"/>
        </w:rPr>
        <w:t xml:space="preserve"> for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ability to address more specific issues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 w:rsidP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often </w:t>
            </w:r>
            <w:r w:rsidR="008F58C2" w:rsidRPr="005223D8">
              <w:rPr>
                <w:rFonts w:ascii="Times New Roman" w:hAnsi="Times New Roman"/>
                <w:color w:val="000000"/>
              </w:rPr>
              <w:t xml:space="preserve">easier </w:t>
            </w:r>
            <w:r w:rsidRPr="005223D8">
              <w:rPr>
                <w:rFonts w:ascii="Times New Roman" w:hAnsi="Times New Roman"/>
                <w:color w:val="000000"/>
              </w:rPr>
              <w:t xml:space="preserve">interpretation of responses 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 w:rsidP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ability to administer </w:t>
            </w:r>
            <w:r w:rsidR="008F58C2" w:rsidRPr="005223D8">
              <w:rPr>
                <w:rFonts w:ascii="Times New Roman" w:hAnsi="Times New Roman"/>
                <w:color w:val="000000"/>
              </w:rPr>
              <w:t>questions without an interviewer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high degree of scrutiny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4479DD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5F7DEE">
        <w:rPr>
          <w:rFonts w:ascii="Times New Roman" w:hAnsi="Times New Roman"/>
          <w:color w:val="000000"/>
        </w:rPr>
        <w:t>R</w:t>
      </w:r>
      <w:r>
        <w:rPr>
          <w:rFonts w:ascii="Times New Roman" w:hAnsi="Times New Roman"/>
          <w:color w:val="000000"/>
        </w:rPr>
        <w:t>espondent</w:t>
      </w:r>
      <w:r w:rsidR="005F7DEE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</w:t>
      </w:r>
      <w:r w:rsidR="005F7DEE">
        <w:rPr>
          <w:rFonts w:ascii="Times New Roman" w:hAnsi="Times New Roman"/>
          <w:color w:val="000000"/>
        </w:rPr>
        <w:t>are</w:t>
      </w:r>
      <w:r>
        <w:rPr>
          <w:rFonts w:ascii="Times New Roman" w:hAnsi="Times New Roman"/>
          <w:color w:val="000000"/>
        </w:rPr>
        <w:t xml:space="preserve"> presented with</w:t>
      </w:r>
      <w:r w:rsidR="005F7DEE">
        <w:rPr>
          <w:rFonts w:ascii="Times New Roman" w:hAnsi="Times New Roman"/>
          <w:color w:val="000000"/>
        </w:rPr>
        <w:t xml:space="preserve"> the statement</w:t>
      </w:r>
      <w:r>
        <w:rPr>
          <w:rFonts w:ascii="Times New Roman" w:hAnsi="Times New Roman"/>
          <w:color w:val="000000"/>
        </w:rPr>
        <w:t>: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“People who watch football on television are ____</w:t>
      </w:r>
      <w:r w:rsidR="005F7DEE">
        <w:rPr>
          <w:rFonts w:ascii="Times New Roman" w:hAnsi="Times New Roman"/>
          <w:color w:val="000000"/>
        </w:rPr>
        <w:t>______</w:t>
      </w:r>
      <w:r>
        <w:rPr>
          <w:rFonts w:ascii="Times New Roman" w:hAnsi="Times New Roman"/>
          <w:color w:val="000000"/>
        </w:rPr>
        <w:t>,” and asked to fill in the blank</w:t>
      </w:r>
      <w:r w:rsidR="005F7DEE">
        <w:rPr>
          <w:rFonts w:ascii="Times New Roman" w:hAnsi="Times New Roman"/>
          <w:color w:val="000000"/>
        </w:rPr>
        <w:t>. Th</w:t>
      </w:r>
      <w:r>
        <w:rPr>
          <w:rFonts w:ascii="Times New Roman" w:hAnsi="Times New Roman"/>
          <w:color w:val="000000"/>
        </w:rPr>
        <w:t>is is an example of a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word association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concept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sentence completion test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4479DD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5F7DEE">
        <w:rPr>
          <w:rFonts w:ascii="Times New Roman" w:hAnsi="Times New Roman"/>
          <w:color w:val="000000"/>
        </w:rPr>
        <w:t>Which term refers to</w:t>
      </w:r>
      <w:r>
        <w:rPr>
          <w:rFonts w:ascii="Times New Roman" w:hAnsi="Times New Roman"/>
          <w:color w:val="000000"/>
        </w:rPr>
        <w:t xml:space="preserve"> the researcher’s descriptions of what </w:t>
      </w:r>
      <w:r w:rsidR="00625D0E">
        <w:rPr>
          <w:rFonts w:ascii="Times New Roman" w:hAnsi="Times New Roman"/>
          <w:color w:val="000000"/>
        </w:rPr>
        <w:t xml:space="preserve">he or she actually observes </w:t>
      </w:r>
      <w:r>
        <w:rPr>
          <w:rFonts w:ascii="Times New Roman" w:hAnsi="Times New Roman"/>
          <w:color w:val="000000"/>
        </w:rPr>
        <w:t>and the text from which meaning is extracted</w:t>
      </w:r>
      <w:r w:rsidR="005F7DEE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</w:t>
            </w:r>
            <w:r w:rsidR="008F58C2" w:rsidRPr="005223D8">
              <w:rPr>
                <w:rFonts w:ascii="Times New Roman" w:hAnsi="Times New Roman"/>
                <w:color w:val="000000"/>
              </w:rPr>
              <w:t>ermeneutics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</w:t>
            </w:r>
            <w:r w:rsidR="008F58C2" w:rsidRPr="005223D8">
              <w:rPr>
                <w:rFonts w:ascii="Times New Roman" w:hAnsi="Times New Roman"/>
                <w:color w:val="000000"/>
              </w:rPr>
              <w:t>ield notes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</w:t>
            </w:r>
            <w:r w:rsidR="008F58C2" w:rsidRPr="005223D8">
              <w:rPr>
                <w:rFonts w:ascii="Times New Roman" w:hAnsi="Times New Roman"/>
                <w:color w:val="000000"/>
              </w:rPr>
              <w:t>iscussion guides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5F7DE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</w:t>
            </w:r>
            <w:r w:rsidR="001556DE" w:rsidRPr="005223D8">
              <w:rPr>
                <w:rFonts w:ascii="Times New Roman" w:hAnsi="Times New Roman"/>
                <w:color w:val="000000"/>
              </w:rPr>
              <w:t>xpositions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4479DD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Stephanie </w:t>
      </w:r>
      <w:r w:rsidR="005F7DEE"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s asked to look at a picture of a woman sitting on a deserted beach and to describe what was happening in the picture.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She </w:t>
      </w:r>
      <w:r w:rsidR="005F7DEE"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s then asked to tell what might happen next.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Stephanie </w:t>
      </w:r>
      <w:r w:rsidR="005F7DEE"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s participating in a(n)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aptitude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thematic apperception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blog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 version of the TAT that uses a cartoon drawing in which the respondent suggests a dialog in which the characters might engage is called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picture completion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picture frustration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scenario test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projective picture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27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9750C9">
        <w:rPr>
          <w:rFonts w:ascii="Times New Roman" w:hAnsi="Times New Roman"/>
          <w:color w:val="000000"/>
        </w:rPr>
        <w:t>An indirect method of questioning in which a research participant ascribes his or her feelings and beliefs to a third party</w:t>
      </w:r>
      <w:r>
        <w:rPr>
          <w:rFonts w:ascii="Times New Roman" w:hAnsi="Times New Roman"/>
          <w:color w:val="000000"/>
        </w:rPr>
        <w:t xml:space="preserve"> is called a(n)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case study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experien</w:t>
            </w:r>
            <w:r w:rsidR="009750C9" w:rsidRPr="005223D8">
              <w:rPr>
                <w:rFonts w:ascii="Times New Roman" w:hAnsi="Times New Roman"/>
                <w:color w:val="000000"/>
              </w:rPr>
              <w:t>tial</w:t>
            </w:r>
            <w:r w:rsidRPr="005223D8">
              <w:rPr>
                <w:rFonts w:ascii="Times New Roman" w:hAnsi="Times New Roman"/>
                <w:color w:val="000000"/>
              </w:rPr>
              <w:t xml:space="preserve"> survey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9750C9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laddering interview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projective technique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28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written set of guidelines that describes an outline of topics to be covered by a focus group moderator is called a</w:t>
      </w:r>
      <w:r w:rsidR="00E0627F">
        <w:rPr>
          <w:rFonts w:ascii="Times New Roman" w:hAnsi="Times New Roman"/>
          <w:color w:val="000000"/>
        </w:rPr>
        <w:t>(n)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discussion guide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survey instrument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thematic guide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ethnographic structure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Preparing a Focus Group Outline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29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 xml:space="preserve">A type of formal “continuous” group established as an </w:t>
      </w:r>
      <w:r w:rsidR="00E0627F">
        <w:rPr>
          <w:rFonts w:ascii="Times New Roman" w:hAnsi="Times New Roman"/>
          <w:color w:val="000000"/>
        </w:rPr>
        <w:t>online forum</w:t>
      </w:r>
      <w:r w:rsidR="00D77056">
        <w:rPr>
          <w:rFonts w:ascii="Times New Roman" w:hAnsi="Times New Roman"/>
          <w:color w:val="000000"/>
        </w:rPr>
        <w:t xml:space="preserve"> for the purpose of collecting qualitative data from participant comments</w:t>
      </w:r>
      <w:r>
        <w:rPr>
          <w:rFonts w:ascii="Times New Roman" w:hAnsi="Times New Roman"/>
          <w:color w:val="000000"/>
        </w:rPr>
        <w:t xml:space="preserve"> is called</w:t>
      </w:r>
      <w:r w:rsidR="00E0627F">
        <w:rPr>
          <w:rFonts w:ascii="Times New Roman" w:hAnsi="Times New Roman"/>
          <w:color w:val="000000"/>
        </w:rPr>
        <w:t xml:space="preserve"> a(n)</w:t>
      </w:r>
      <w:r w:rsidR="005F7DEE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thematic exploration 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laddering site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D77056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focus blog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 w:rsidP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 xml:space="preserve">real-time </w:t>
            </w:r>
            <w:r w:rsidR="00E0627F" w:rsidRPr="005223D8">
              <w:rPr>
                <w:rFonts w:ascii="Times New Roman" w:hAnsi="Times New Roman"/>
                <w:color w:val="000000"/>
              </w:rPr>
              <w:t>survey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Exploratory Research in Science and in Practice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479DD">
        <w:rPr>
          <w:rFonts w:ascii="Times New Roman" w:hAnsi="Times New Roman"/>
          <w:color w:val="000000"/>
        </w:rPr>
        <w:t>30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5F7DEE">
        <w:rPr>
          <w:rFonts w:ascii="Times New Roman" w:hAnsi="Times New Roman"/>
          <w:color w:val="000000"/>
        </w:rPr>
        <w:t xml:space="preserve">When </w:t>
      </w:r>
      <w:r w:rsidR="00E0627F">
        <w:rPr>
          <w:rFonts w:ascii="Times New Roman" w:hAnsi="Times New Roman"/>
          <w:color w:val="000000"/>
        </w:rPr>
        <w:t xml:space="preserve">another researcher </w:t>
      </w:r>
      <w:r w:rsidR="00E0627F" w:rsidRPr="00E0627F">
        <w:rPr>
          <w:rFonts w:ascii="Times New Roman" w:hAnsi="Times New Roman"/>
          <w:color w:val="000000"/>
        </w:rPr>
        <w:t>would get the same result by conducting the same research procedures</w:t>
      </w:r>
      <w:r w:rsidR="00E0627F">
        <w:rPr>
          <w:rFonts w:ascii="Times New Roman" w:hAnsi="Times New Roman"/>
          <w:color w:val="000000"/>
        </w:rPr>
        <w:t>, the research is said to be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valid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replicable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E0627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homogeneous</w:t>
            </w:r>
          </w:p>
        </w:tc>
      </w:tr>
      <w:tr w:rsidR="008F58C2" w:rsidRPr="005223D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8F58C2" w:rsidRPr="005223D8" w:rsidRDefault="008F58C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223D8">
              <w:rPr>
                <w:rFonts w:ascii="Times New Roman" w:hAnsi="Times New Roman"/>
                <w:color w:val="000000"/>
              </w:rPr>
              <w:t>scrutin</w:t>
            </w:r>
            <w:r w:rsidR="00E0627F" w:rsidRPr="005223D8">
              <w:rPr>
                <w:rFonts w:ascii="Times New Roman" w:hAnsi="Times New Roman"/>
                <w:color w:val="000000"/>
              </w:rPr>
              <w:t>ized</w:t>
            </w:r>
          </w:p>
        </w:tc>
      </w:tr>
    </w:tbl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Exploratory Research in Science and in Practice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COMPLETION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Research that addresses marketing objectives through techniques that allow the researcher to provide elaborate interpretations of marketing phenomena without depending on numerical measurement is referred to as ____________________ marketing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qualitative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</w:r>
      <w:r w:rsidR="005F7DEE">
        <w:rPr>
          <w:rFonts w:ascii="Times New Roman" w:hAnsi="Times New Roman"/>
          <w:color w:val="000000"/>
        </w:rPr>
        <w:t>R</w:t>
      </w:r>
      <w:r>
        <w:rPr>
          <w:rFonts w:ascii="Times New Roman" w:hAnsi="Times New Roman"/>
          <w:color w:val="000000"/>
        </w:rPr>
        <w:t xml:space="preserve">esearch </w:t>
      </w:r>
      <w:r w:rsidR="005F7DEE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>is conducted to clarify the nature of a problem is called ____________________ research.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exploratory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Qualitative Research and Exploratory Research Designs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When focus group participants are shown a drawing of a new type of car and are asked for their reactions, this is called a</w:t>
      </w:r>
      <w:r w:rsidR="00121C8F">
        <w:rPr>
          <w:rFonts w:ascii="Times New Roman" w:hAnsi="Times New Roman"/>
          <w:color w:val="000000"/>
        </w:rPr>
        <w:t>(n)</w:t>
      </w:r>
      <w:r>
        <w:rPr>
          <w:rFonts w:ascii="Times New Roman" w:hAnsi="Times New Roman"/>
          <w:color w:val="000000"/>
        </w:rPr>
        <w:t xml:space="preserve">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concept test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Qualitative Research and Exploratory Research Designs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 xml:space="preserve">The typical ethnographic approach </w:t>
      </w:r>
      <w:r w:rsidR="00BF14DE">
        <w:rPr>
          <w:rFonts w:ascii="Times New Roman" w:hAnsi="Times New Roman"/>
          <w:color w:val="000000"/>
        </w:rPr>
        <w:t xml:space="preserve">involves </w:t>
      </w:r>
      <w:r>
        <w:rPr>
          <w:rFonts w:ascii="Times New Roman" w:hAnsi="Times New Roman"/>
          <w:color w:val="000000"/>
        </w:rPr>
        <w:t>the use of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participant-observation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participant observation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An in-depth study of a major competitor in order to determine how to improve your organization's product line offerings is an example of a(n)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case study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 xml:space="preserve">An unstructured, free-flowing discussion with a small </w:t>
      </w:r>
      <w:r w:rsidR="00BF14DE">
        <w:rPr>
          <w:rFonts w:ascii="Times New Roman" w:hAnsi="Times New Roman"/>
          <w:color w:val="000000"/>
        </w:rPr>
        <w:t xml:space="preserve">number </w:t>
      </w:r>
      <w:r>
        <w:rPr>
          <w:rFonts w:ascii="Times New Roman" w:hAnsi="Times New Roman"/>
          <w:color w:val="000000"/>
        </w:rPr>
        <w:t>of consumers in a session that is conducted by a moderator is called a(n)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focus group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D77056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</w:r>
      <w:r w:rsidR="008733F9">
        <w:rPr>
          <w:rFonts w:ascii="Times New Roman" w:hAnsi="Times New Roman"/>
          <w:color w:val="000000"/>
        </w:rPr>
        <w:t>The procedure in which one focus group participant stimulates thought among the others</w:t>
      </w:r>
      <w:r>
        <w:rPr>
          <w:rFonts w:ascii="Times New Roman" w:hAnsi="Times New Roman"/>
          <w:color w:val="000000"/>
        </w:rPr>
        <w:t xml:space="preserve"> is called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733F9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8733F9">
        <w:rPr>
          <w:rFonts w:ascii="Times New Roman" w:hAnsi="Times New Roman"/>
          <w:color w:val="000000"/>
        </w:rPr>
        <w:t>piggybacking</w:t>
      </w:r>
    </w:p>
    <w:p w:rsidR="008733F9" w:rsidRDefault="008733F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person who leads a focus group discussion is called a(n)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moderator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A 90-minute discussion between an interviewer and a consumer about why the consumer purchases the brand of toothpaste that the consumer uses is an example of a(n)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depth interview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</w:r>
      <w:r w:rsidR="008F71B3">
        <w:rPr>
          <w:rFonts w:ascii="Times New Roman" w:hAnsi="Times New Roman"/>
          <w:color w:val="000000"/>
        </w:rPr>
        <w:t>An</w:t>
      </w:r>
      <w:r>
        <w:rPr>
          <w:rFonts w:ascii="Times New Roman" w:hAnsi="Times New Roman"/>
          <w:color w:val="000000"/>
        </w:rPr>
        <w:t xml:space="preserve"> interviewer </w:t>
      </w:r>
      <w:r w:rsidR="008F71B3">
        <w:rPr>
          <w:rFonts w:ascii="Times New Roman" w:hAnsi="Times New Roman"/>
          <w:color w:val="000000"/>
        </w:rPr>
        <w:t xml:space="preserve">who </w:t>
      </w:r>
      <w:r>
        <w:rPr>
          <w:rFonts w:ascii="Times New Roman" w:hAnsi="Times New Roman"/>
          <w:color w:val="000000"/>
        </w:rPr>
        <w:t xml:space="preserve">reads a list of words and asks the respondent to “say the first thing that comes to mind after I say each word” </w:t>
      </w:r>
      <w:r w:rsidR="008F71B3">
        <w:rPr>
          <w:rFonts w:ascii="Times New Roman" w:hAnsi="Times New Roman"/>
          <w:color w:val="000000"/>
        </w:rPr>
        <w:t>is using a(n)</w:t>
      </w:r>
      <w:r>
        <w:rPr>
          <w:rFonts w:ascii="Times New Roman" w:hAnsi="Times New Roman"/>
          <w:color w:val="000000"/>
        </w:rPr>
        <w:t xml:space="preserve"> ____________________ technique.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free-association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free association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</w:r>
      <w:r w:rsidR="00EB7C0D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respondent is shown a new television commercial and is asked to write the answer to this stimulus: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“The man in the commercial</w:t>
      </w:r>
      <w:r w:rsidR="008F71B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</w:t>
      </w:r>
      <w:r w:rsidR="008F71B3">
        <w:rPr>
          <w:rFonts w:ascii="Times New Roman" w:hAnsi="Times New Roman"/>
          <w:color w:val="000000"/>
        </w:rPr>
        <w:t>_</w:t>
      </w:r>
      <w:r w:rsidR="00EB7C0D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” This is an example of </w:t>
      </w:r>
      <w:r w:rsidR="00EB7C0D">
        <w:rPr>
          <w:rFonts w:ascii="Times New Roman" w:hAnsi="Times New Roman"/>
          <w:color w:val="000000"/>
        </w:rPr>
        <w:t>the</w:t>
      </w:r>
      <w:r>
        <w:rPr>
          <w:rFonts w:ascii="Times New Roman" w:hAnsi="Times New Roman"/>
          <w:color w:val="000000"/>
        </w:rPr>
        <w:t xml:space="preserve"> ____________________ technique.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bookmarkStart w:id="0" w:name="_GoBack"/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sentence completion</w:t>
      </w:r>
    </w:p>
    <w:bookmarkEnd w:id="0"/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 xml:space="preserve">An indirect method of questioning that allows a respondent to </w:t>
      </w:r>
      <w:r w:rsidR="00EB7C0D">
        <w:rPr>
          <w:rFonts w:ascii="Times New Roman" w:hAnsi="Times New Roman"/>
          <w:color w:val="000000"/>
        </w:rPr>
        <w:t xml:space="preserve">ascribe </w:t>
      </w:r>
      <w:r>
        <w:rPr>
          <w:rFonts w:ascii="Times New Roman" w:hAnsi="Times New Roman"/>
          <w:color w:val="000000"/>
        </w:rPr>
        <w:t xml:space="preserve">his feelings </w:t>
      </w:r>
      <w:r w:rsidR="00EB7C0D">
        <w:rPr>
          <w:rFonts w:ascii="Times New Roman" w:hAnsi="Times New Roman"/>
          <w:color w:val="000000"/>
        </w:rPr>
        <w:t xml:space="preserve">to </w:t>
      </w:r>
      <w:r>
        <w:rPr>
          <w:rFonts w:ascii="Times New Roman" w:hAnsi="Times New Roman"/>
          <w:color w:val="000000"/>
        </w:rPr>
        <w:t>a third-party is a(n) ____________________ technique.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projective</w:t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EB7C0D">
        <w:rPr>
          <w:rFonts w:ascii="Times New Roman" w:hAnsi="Times New Roman"/>
          <w:color w:val="000000"/>
        </w:rPr>
        <w:t xml:space="preserve">The manual </w:t>
      </w:r>
      <w:r>
        <w:rPr>
          <w:rFonts w:ascii="Times New Roman" w:hAnsi="Times New Roman"/>
          <w:color w:val="000000"/>
        </w:rPr>
        <w:t>that outlines the topics to be discussed in a focus group session is called a(n)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discussion guide</w:t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Preparing a Focus Group Online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A focus group session that is conducted over the Internet is called a(n) ____________________ focus group session.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online</w:t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Modern Techniques and Qualitative Research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Research that is intersubjectively certifiable means that it is ____________________.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replicable</w:t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Exploratory Research in Science and in Practice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D744A9">
        <w:rPr>
          <w:rFonts w:ascii="Times New Roman" w:hAnsi="Times New Roman"/>
          <w:color w:val="000000"/>
        </w:rPr>
        <w:t>Analytic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Compare and contrast qualitative research and quantitative research and discuss situations in which qualitative research is useful.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Qualitative marketing research</w:t>
      </w:r>
      <w:r>
        <w:rPr>
          <w:rFonts w:ascii="Times New Roman" w:hAnsi="Times New Roman"/>
          <w:color w:val="000000"/>
        </w:rPr>
        <w:t xml:space="preserve"> is research that addresses marketing objectives through techniques that allow the researcher to provide elaborate interpretations of market phenomena without depending on numerical measurement.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Its focus is on discovering true inner meanings and new insights.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is less structured than most quantitative approaches and does not rely on self-response questionnaires containing structured response formats.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Instead, it is more researcher-dependent in that the researcher must extract meaning from unstructured responses such as text from a recorded interview or a collage representing the meaning of some experience.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researcher interprets the data to extract its meaning and converts it to information.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Qualitative research is useful </w:t>
      </w:r>
      <w:r w:rsidR="008F71B3">
        <w:rPr>
          <w:rFonts w:ascii="Times New Roman" w:hAnsi="Times New Roman"/>
          <w:color w:val="000000"/>
        </w:rPr>
        <w:t>in these situations: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(1) </w:t>
      </w:r>
      <w:r w:rsidR="008F71B3">
        <w:rPr>
          <w:rFonts w:ascii="Times New Roman" w:hAnsi="Times New Roman"/>
          <w:color w:val="000000"/>
        </w:rPr>
        <w:t>D</w:t>
      </w:r>
      <w:r>
        <w:rPr>
          <w:rFonts w:ascii="Times New Roman" w:hAnsi="Times New Roman"/>
          <w:color w:val="000000"/>
        </w:rPr>
        <w:t>evelop</w:t>
      </w:r>
      <w:r w:rsidR="008F71B3">
        <w:rPr>
          <w:rFonts w:ascii="Times New Roman" w:hAnsi="Times New Roman"/>
          <w:color w:val="000000"/>
        </w:rPr>
        <w:t>ing</w:t>
      </w:r>
      <w:r>
        <w:rPr>
          <w:rFonts w:ascii="Times New Roman" w:hAnsi="Times New Roman"/>
          <w:color w:val="000000"/>
        </w:rPr>
        <w:t xml:space="preserve"> specific and actionable decision statements or research objectives</w:t>
      </w:r>
      <w:r w:rsidR="008F71B3">
        <w:rPr>
          <w:rFonts w:ascii="Times New Roman" w:hAnsi="Times New Roman"/>
          <w:color w:val="000000"/>
        </w:rPr>
        <w:t xml:space="preserve"> is difficult.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(2) </w:t>
      </w:r>
      <w:r w:rsidR="008F71B3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he research objective is to develop an understanding of some phenomena in greater detail and in much depth</w:t>
      </w:r>
      <w:r w:rsidR="008F71B3">
        <w:rPr>
          <w:rFonts w:ascii="Times New Roman" w:hAnsi="Times New Roman"/>
          <w:color w:val="000000"/>
        </w:rPr>
        <w:t>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(3) </w:t>
      </w:r>
      <w:r w:rsidR="008F71B3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 xml:space="preserve">he research objective </w:t>
      </w:r>
      <w:r w:rsidR="008F71B3">
        <w:rPr>
          <w:rFonts w:ascii="Times New Roman" w:hAnsi="Times New Roman"/>
          <w:color w:val="000000"/>
        </w:rPr>
        <w:t>involves</w:t>
      </w:r>
      <w:r>
        <w:rPr>
          <w:rFonts w:ascii="Times New Roman" w:hAnsi="Times New Roman"/>
          <w:color w:val="000000"/>
        </w:rPr>
        <w:t xml:space="preserve"> learn</w:t>
      </w:r>
      <w:r w:rsidR="008F71B3">
        <w:rPr>
          <w:rFonts w:ascii="Times New Roman" w:hAnsi="Times New Roman"/>
          <w:color w:val="000000"/>
        </w:rPr>
        <w:t>ing</w:t>
      </w:r>
      <w:r>
        <w:rPr>
          <w:rFonts w:ascii="Times New Roman" w:hAnsi="Times New Roman"/>
          <w:color w:val="000000"/>
        </w:rPr>
        <w:t xml:space="preserve"> how consumers use a product in its natural setting or </w:t>
      </w:r>
      <w:r w:rsidR="008F71B3">
        <w:rPr>
          <w:rFonts w:ascii="Times New Roman" w:hAnsi="Times New Roman"/>
          <w:color w:val="000000"/>
        </w:rPr>
        <w:t>l</w:t>
      </w:r>
      <w:r>
        <w:rPr>
          <w:rFonts w:ascii="Times New Roman" w:hAnsi="Times New Roman"/>
          <w:color w:val="000000"/>
        </w:rPr>
        <w:t>earn</w:t>
      </w:r>
      <w:r w:rsidR="008F71B3">
        <w:rPr>
          <w:rFonts w:ascii="Times New Roman" w:hAnsi="Times New Roman"/>
          <w:color w:val="000000"/>
        </w:rPr>
        <w:t>ing</w:t>
      </w:r>
      <w:r>
        <w:rPr>
          <w:rFonts w:ascii="Times New Roman" w:hAnsi="Times New Roman"/>
          <w:color w:val="000000"/>
        </w:rPr>
        <w:t xml:space="preserve"> how to express some concept in colloquial terms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(4) </w:t>
      </w:r>
      <w:r w:rsidR="008F71B3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>ome behavior the researcher is studying is particularly context</w:t>
      </w:r>
      <w:r w:rsidR="008F71B3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dependent</w:t>
      </w:r>
      <w:r w:rsidR="008F71B3">
        <w:rPr>
          <w:rFonts w:ascii="Times New Roman" w:hAnsi="Times New Roman"/>
          <w:color w:val="000000"/>
        </w:rPr>
        <w:t>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Quantitative marketing research</w:t>
      </w:r>
      <w:r>
        <w:rPr>
          <w:rFonts w:ascii="Times New Roman" w:hAnsi="Times New Roman"/>
          <w:color w:val="000000"/>
        </w:rPr>
        <w:t xml:space="preserve"> can be defined as marketing research that addresses research objectives through empirical assessments that involve numerical measurement and analysis approaches.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is more apt to stand on its own in the sense that it requires less interpretation.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BA2C83">
        <w:rPr>
          <w:rFonts w:ascii="Times New Roman" w:hAnsi="Times New Roman"/>
          <w:color w:val="000000"/>
        </w:rPr>
        <w:t>Introduction: What is Qualitative Research?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C1F1A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Name and briefly describe the four qualitative research orientations.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Major categories of qualitative research:</w:t>
      </w:r>
    </w:p>
    <w:p w:rsidR="008F58C2" w:rsidRDefault="008F58C2" w:rsidP="008F71B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Phenomenology</w:t>
      </w:r>
      <w:r>
        <w:rPr>
          <w:rFonts w:ascii="Times New Roman" w:hAnsi="Times New Roman"/>
          <w:color w:val="000000"/>
        </w:rPr>
        <w:t xml:space="preserve"> – originating in philosophy and psychology.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represents a philosophical approach to studying human experiences based on the idea that human experience itself is inherently subjective and determined by the context in which they live.</w:t>
      </w:r>
    </w:p>
    <w:p w:rsidR="008F58C2" w:rsidRDefault="008F58C2" w:rsidP="008F71B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Ethnography</w:t>
      </w:r>
      <w:r>
        <w:rPr>
          <w:rFonts w:ascii="Times New Roman" w:hAnsi="Times New Roman"/>
          <w:color w:val="000000"/>
        </w:rPr>
        <w:t xml:space="preserve"> – originating in anthropology.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represents ways of studying cultures through methods that involve becoming highly involved within that culture (e.g., participant-observer).</w:t>
      </w:r>
    </w:p>
    <w:p w:rsidR="008F58C2" w:rsidRDefault="008F58C2" w:rsidP="008F71B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Grounded theory</w:t>
      </w:r>
      <w:r>
        <w:rPr>
          <w:rFonts w:ascii="Times New Roman" w:hAnsi="Times New Roman"/>
          <w:color w:val="000000"/>
        </w:rPr>
        <w:t xml:space="preserve"> – originating in sociology. It represents an inductive investigation in which the researcher poses questions about information provided by respondents or taken from historical records.</w:t>
      </w:r>
    </w:p>
    <w:p w:rsidR="008F58C2" w:rsidRDefault="008F58C2" w:rsidP="008F71B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(3)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Case studies</w:t>
      </w:r>
      <w:r>
        <w:rPr>
          <w:rFonts w:ascii="Times New Roman" w:hAnsi="Times New Roman"/>
          <w:color w:val="000000"/>
        </w:rPr>
        <w:t xml:space="preserve"> – originating in psychology and in business research.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refers to the documented history of a particular person, group, organization, or event, and cases are analyzed for important themes.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Qualitative Research Orientations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C1F1A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Describe a focus group interview and discuss the advantages and disadvantages of this technique.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b/>
          <w:bCs/>
          <w:color w:val="000000"/>
        </w:rPr>
        <w:t>focus group interview</w:t>
      </w:r>
      <w:r>
        <w:rPr>
          <w:rFonts w:ascii="Times New Roman" w:hAnsi="Times New Roman"/>
          <w:color w:val="000000"/>
        </w:rPr>
        <w:t xml:space="preserve"> is an unstructured, free-flowing interview with a small group of people (i.e., 6-10).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Focus groups are led by a trained moderator who follows a flexible format encouraging dialogue among respondents.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 moderator begins by providing some opening statement to broadly steer discussion in the intended direction.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Ideally, discussion topics emerge at the group’s initiative, not the moderator’s.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Focus groups offer several advantages: </w:t>
      </w:r>
      <w:r w:rsidR="008F71B3">
        <w:rPr>
          <w:rFonts w:ascii="Times New Roman" w:hAnsi="Times New Roman"/>
          <w:color w:val="000000"/>
        </w:rPr>
        <w:t xml:space="preserve">they are </w:t>
      </w:r>
      <w:r>
        <w:rPr>
          <w:rFonts w:ascii="Times New Roman" w:hAnsi="Times New Roman"/>
          <w:color w:val="000000"/>
        </w:rPr>
        <w:t xml:space="preserve">(1) relatively fast, (2) easy to execute, (3) allow respondents to piggyback off each other’s ideas, (4) provides multiple perspectives, (5) </w:t>
      </w:r>
      <w:r w:rsidR="008F71B3">
        <w:rPr>
          <w:rFonts w:ascii="Times New Roman" w:hAnsi="Times New Roman"/>
          <w:color w:val="000000"/>
        </w:rPr>
        <w:t xml:space="preserve">offer </w:t>
      </w:r>
      <w:r>
        <w:rPr>
          <w:rFonts w:ascii="Times New Roman" w:hAnsi="Times New Roman"/>
          <w:color w:val="000000"/>
        </w:rPr>
        <w:t xml:space="preserve">flexibility to allow more detailed descriptions, and (6) </w:t>
      </w:r>
      <w:r w:rsidR="008F71B3">
        <w:rPr>
          <w:rFonts w:ascii="Times New Roman" w:hAnsi="Times New Roman"/>
          <w:color w:val="000000"/>
        </w:rPr>
        <w:t xml:space="preserve">have a </w:t>
      </w:r>
      <w:r>
        <w:rPr>
          <w:rFonts w:ascii="Times New Roman" w:hAnsi="Times New Roman"/>
          <w:color w:val="000000"/>
        </w:rPr>
        <w:t>high degree of scrutiny.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71B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Some d</w:t>
      </w:r>
      <w:r w:rsidR="008F58C2">
        <w:rPr>
          <w:rFonts w:ascii="Times New Roman" w:hAnsi="Times New Roman"/>
          <w:color w:val="000000"/>
        </w:rPr>
        <w:t xml:space="preserve">isadvantages </w:t>
      </w:r>
      <w:r>
        <w:rPr>
          <w:rFonts w:ascii="Times New Roman" w:hAnsi="Times New Roman"/>
          <w:color w:val="000000"/>
        </w:rPr>
        <w:t xml:space="preserve">are that they </w:t>
      </w:r>
      <w:r w:rsidR="008F58C2">
        <w:rPr>
          <w:rFonts w:ascii="Times New Roman" w:hAnsi="Times New Roman"/>
          <w:color w:val="000000"/>
        </w:rPr>
        <w:t xml:space="preserve">(1) require objective, sensitive, and effective moderators, (2) may not be representative of the entire target market, (3) may not be useful for discussing sensitive topics, and (4) </w:t>
      </w:r>
      <w:r>
        <w:rPr>
          <w:rFonts w:ascii="Times New Roman" w:hAnsi="Times New Roman"/>
          <w:color w:val="000000"/>
        </w:rPr>
        <w:t xml:space="preserve">are </w:t>
      </w:r>
      <w:r w:rsidR="008F58C2">
        <w:rPr>
          <w:rFonts w:ascii="Times New Roman" w:hAnsi="Times New Roman"/>
          <w:color w:val="000000"/>
        </w:rPr>
        <w:t>expensive.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Common Techniques Used in Qualitative Research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C1F1A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List the elements of a focus group discussion guide.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 focus group discussion guide consists of the following</w:t>
      </w:r>
      <w:r w:rsidR="008F71B3">
        <w:rPr>
          <w:rFonts w:ascii="Times New Roman" w:hAnsi="Times New Roman"/>
          <w:color w:val="000000"/>
        </w:rPr>
        <w:t xml:space="preserve"> elements</w:t>
      </w:r>
      <w:r>
        <w:rPr>
          <w:rFonts w:ascii="Times New Roman" w:hAnsi="Times New Roman"/>
          <w:color w:val="000000"/>
        </w:rPr>
        <w:t>: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Welcome and introductions should take place first.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Begin the interview with a broad icebreaker that does not reveal too many specifics about the interview.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Questions become increasingly more specific as the interview proceeds.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If there is a very specific objective to be accomplished (i.e., explaining why a respondent would either buy or not buy a product), that question should probably be saved for last.</w:t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5.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 debriefing statement should be provided providing respondents with the actual focus group objectives and answering any questions any may have.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Preparing a Focus Group Online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C1F1A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</w:r>
      <w:r w:rsidR="008F71B3">
        <w:rPr>
          <w:rFonts w:ascii="Times New Roman" w:hAnsi="Times New Roman"/>
          <w:color w:val="000000"/>
        </w:rPr>
        <w:t xml:space="preserve">What role do </w:t>
      </w:r>
      <w:r>
        <w:rPr>
          <w:rFonts w:ascii="Times New Roman" w:hAnsi="Times New Roman"/>
          <w:color w:val="000000"/>
        </w:rPr>
        <w:t>exploratory research approaches using qualitative research tools have in scientific inquiry?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Explain why a decision may be based solely on these results.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Objectivity and replicability are two characteristics of scientific inquiry, and many would question whether exploratory research using qualitative research tools can satisfy these.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 focus group or a depth interview or a TAT alone does not best represent a complete scientific inquiry.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if the thoughts discovered through these techniques survive preliminary evaluations and are developed into research hypotheses, they can be further tested.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Thus, exploratory research approaches using qualitative research tools are very much a part of scientific inquiry.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practice, many marketing decisions are based solely on the results of exploratory research as a scientific decision process is not always justified.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as the risk increases, the confidence that comes along with a rigorous research and decision process becomes well worth the investment.</w:t>
      </w:r>
      <w:r w:rsidR="003A092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primary barriers to scientific decisions are (1) time, (2) money, and (3) emotion.</w:t>
      </w:r>
    </w:p>
    <w:p w:rsidR="008F58C2" w:rsidRDefault="008F58C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17C82">
        <w:rPr>
          <w:rFonts w:ascii="Times New Roman" w:hAnsi="Times New Roman"/>
          <w:color w:val="000000"/>
        </w:rPr>
        <w:t>Exploratory Research in Science and in Practice</w:t>
      </w:r>
      <w:r>
        <w:rPr>
          <w:rFonts w:ascii="Times New Roman" w:hAnsi="Times New Roman"/>
          <w:color w:val="000000"/>
        </w:rPr>
        <w:tab/>
      </w:r>
    </w:p>
    <w:p w:rsidR="008F58C2" w:rsidRDefault="008F58C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C1F1A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D744A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sectPr w:rsidR="008F58C2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FD1"/>
    <w:rsid w:val="000C2E7F"/>
    <w:rsid w:val="00121C8F"/>
    <w:rsid w:val="001556DE"/>
    <w:rsid w:val="00184446"/>
    <w:rsid w:val="001B36F2"/>
    <w:rsid w:val="001D0EC4"/>
    <w:rsid w:val="00283A83"/>
    <w:rsid w:val="003122F3"/>
    <w:rsid w:val="0031270E"/>
    <w:rsid w:val="00331DA2"/>
    <w:rsid w:val="00331FD0"/>
    <w:rsid w:val="0035508B"/>
    <w:rsid w:val="003A0923"/>
    <w:rsid w:val="00410B7A"/>
    <w:rsid w:val="00417C82"/>
    <w:rsid w:val="004479DD"/>
    <w:rsid w:val="005223D8"/>
    <w:rsid w:val="005F7DEE"/>
    <w:rsid w:val="00625D0E"/>
    <w:rsid w:val="006A30C8"/>
    <w:rsid w:val="007C1F1A"/>
    <w:rsid w:val="008733F9"/>
    <w:rsid w:val="008A3FD1"/>
    <w:rsid w:val="008F58C2"/>
    <w:rsid w:val="008F71B3"/>
    <w:rsid w:val="009750C9"/>
    <w:rsid w:val="00A077A9"/>
    <w:rsid w:val="00A506CB"/>
    <w:rsid w:val="00A62CA4"/>
    <w:rsid w:val="00AF5465"/>
    <w:rsid w:val="00B26C56"/>
    <w:rsid w:val="00BA2C83"/>
    <w:rsid w:val="00BD244A"/>
    <w:rsid w:val="00BE1E6A"/>
    <w:rsid w:val="00BF14DE"/>
    <w:rsid w:val="00C40942"/>
    <w:rsid w:val="00C863EA"/>
    <w:rsid w:val="00D26FF9"/>
    <w:rsid w:val="00D744A9"/>
    <w:rsid w:val="00D77056"/>
    <w:rsid w:val="00E0627F"/>
    <w:rsid w:val="00EB7C0D"/>
    <w:rsid w:val="00EC2007"/>
    <w:rsid w:val="00E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9EBC858-5A72-44F0-9A0D-CAF0ACAD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5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5508B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6A30C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30C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A30C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0C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A30C8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A30C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3876</Words>
  <Characters>22097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2</cp:revision>
  <cp:lastPrinted>2015-01-20T22:00:00Z</cp:lastPrinted>
  <dcterms:created xsi:type="dcterms:W3CDTF">2015-02-06T08:46:00Z</dcterms:created>
  <dcterms:modified xsi:type="dcterms:W3CDTF">2015-02-06T08:46:00Z</dcterms:modified>
</cp:coreProperties>
</file>