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20B" w:rsidRPr="00581568" w:rsidRDefault="00C9520B" w:rsidP="00C9520B">
      <w:pPr>
        <w:spacing w:after="240"/>
        <w:jc w:val="center"/>
        <w:rPr>
          <w:b/>
          <w:bCs/>
        </w:rPr>
      </w:pPr>
    </w:p>
    <w:p w:rsidR="00C9520B" w:rsidRPr="00581568" w:rsidRDefault="00C9520B" w:rsidP="00C9520B">
      <w:pPr>
        <w:spacing w:after="240"/>
        <w:jc w:val="center"/>
        <w:rPr>
          <w:b/>
          <w:bCs/>
        </w:rPr>
      </w:pPr>
    </w:p>
    <w:p w:rsidR="00C9520B" w:rsidRPr="00581568" w:rsidRDefault="00C9520B" w:rsidP="00C9520B">
      <w:pPr>
        <w:spacing w:after="240"/>
        <w:jc w:val="center"/>
        <w:rPr>
          <w:b/>
          <w:bCs/>
        </w:rPr>
      </w:pPr>
    </w:p>
    <w:p w:rsidR="00C9520B" w:rsidRPr="00581568" w:rsidRDefault="00C9520B" w:rsidP="00C9520B">
      <w:pPr>
        <w:spacing w:after="240"/>
        <w:jc w:val="center"/>
        <w:rPr>
          <w:b/>
          <w:bCs/>
        </w:rPr>
      </w:pPr>
    </w:p>
    <w:p w:rsidR="00C9520B" w:rsidRPr="00581568" w:rsidRDefault="00C9520B" w:rsidP="00C9520B">
      <w:pPr>
        <w:spacing w:after="240"/>
        <w:jc w:val="center"/>
        <w:rPr>
          <w:b/>
          <w:bCs/>
        </w:rPr>
      </w:pPr>
    </w:p>
    <w:p w:rsidR="00C9520B" w:rsidRPr="00581568" w:rsidRDefault="00C9520B" w:rsidP="00C9520B">
      <w:pPr>
        <w:spacing w:after="240"/>
        <w:jc w:val="center"/>
        <w:rPr>
          <w:b/>
          <w:bCs/>
        </w:rPr>
      </w:pPr>
    </w:p>
    <w:p w:rsidR="00C9520B" w:rsidRPr="00581568" w:rsidRDefault="00C9520B" w:rsidP="00C9520B">
      <w:pPr>
        <w:spacing w:after="240"/>
        <w:jc w:val="center"/>
      </w:pPr>
      <w:r w:rsidRPr="00581568">
        <w:rPr>
          <w:b/>
          <w:bCs/>
        </w:rPr>
        <w:t>Report on</w:t>
      </w:r>
      <w:r w:rsidRPr="00581568">
        <w:t xml:space="preserve"> </w:t>
      </w:r>
      <w:r w:rsidRPr="00581568">
        <w:br/>
      </w:r>
      <w:r w:rsidRPr="00581568">
        <w:br/>
      </w:r>
      <w:r w:rsidR="005A6B66">
        <w:rPr>
          <w:b/>
          <w:bCs/>
        </w:rPr>
        <w:t>THE RELATION: INT</w:t>
      </w:r>
      <w:r w:rsidR="005142F9">
        <w:rPr>
          <w:b/>
          <w:bCs/>
        </w:rPr>
        <w:t>ELLIGENCE v. MUSICAL ACTIVITY</w:t>
      </w:r>
      <w:r w:rsidRPr="00581568">
        <w:t xml:space="preserve"> </w:t>
      </w:r>
      <w:r w:rsidRPr="00581568">
        <w:br/>
      </w:r>
      <w:r w:rsidRPr="00581568">
        <w:br/>
      </w:r>
      <w:r w:rsidRPr="00581568">
        <w:br/>
      </w:r>
    </w:p>
    <w:p w:rsidR="00687838" w:rsidRDefault="00C9520B" w:rsidP="00C9520B">
      <w:pPr>
        <w:spacing w:after="240"/>
        <w:jc w:val="center"/>
      </w:pPr>
      <w:r w:rsidRPr="00581568">
        <w:br/>
      </w:r>
      <w:bookmarkStart w:id="0" w:name="stop31"/>
      <w:bookmarkEnd w:id="0"/>
      <w:proofErr w:type="gramStart"/>
      <w:r w:rsidRPr="00581568">
        <w:t>submitted</w:t>
      </w:r>
      <w:proofErr w:type="gramEnd"/>
      <w:r w:rsidRPr="00581568">
        <w:t xml:space="preserve"> to </w:t>
      </w:r>
      <w:r w:rsidRPr="00581568">
        <w:br/>
      </w:r>
      <w:r w:rsidRPr="00581568">
        <w:br/>
      </w:r>
      <w:r w:rsidR="00366E1E">
        <w:t>John Doe</w:t>
      </w:r>
      <w:r w:rsidRPr="00581568">
        <w:br/>
      </w:r>
      <w:r w:rsidR="00366E1E">
        <w:t>Ottawa Catholic School Board</w:t>
      </w:r>
      <w:r w:rsidR="00687838">
        <w:br/>
        <w:t>Nepean</w:t>
      </w:r>
      <w:r w:rsidR="00366E1E">
        <w:t>, Ontario, Canada</w:t>
      </w:r>
      <w:r w:rsidRPr="00581568">
        <w:t xml:space="preserve"> </w:t>
      </w:r>
      <w:r w:rsidRPr="00581568">
        <w:br/>
      </w:r>
      <w:r w:rsidRPr="00581568">
        <w:br/>
      </w:r>
      <w:r w:rsidRPr="00581568">
        <w:br/>
      </w:r>
      <w:r>
        <w:t xml:space="preserve">December 6, 2013 </w:t>
      </w:r>
      <w:r>
        <w:br/>
      </w:r>
      <w:r>
        <w:br/>
      </w:r>
      <w:r>
        <w:br/>
      </w:r>
      <w:r>
        <w:br/>
      </w:r>
      <w:r>
        <w:br/>
        <w:t>by</w:t>
      </w:r>
      <w:r>
        <w:br/>
      </w:r>
      <w:r w:rsidRPr="00581568">
        <w:br/>
      </w:r>
    </w:p>
    <w:p w:rsidR="00687838" w:rsidRDefault="00687838" w:rsidP="00C9520B">
      <w:pPr>
        <w:spacing w:after="240"/>
        <w:jc w:val="center"/>
      </w:pPr>
    </w:p>
    <w:p w:rsidR="00687838" w:rsidRDefault="00687838" w:rsidP="00C9520B">
      <w:pPr>
        <w:spacing w:after="240"/>
        <w:jc w:val="center"/>
      </w:pPr>
    </w:p>
    <w:p w:rsidR="00687838" w:rsidRDefault="00687838" w:rsidP="00C9520B">
      <w:pPr>
        <w:spacing w:after="240"/>
        <w:jc w:val="center"/>
      </w:pPr>
    </w:p>
    <w:p w:rsidR="00687838" w:rsidRDefault="00687838" w:rsidP="00C9520B">
      <w:pPr>
        <w:spacing w:after="240"/>
        <w:jc w:val="center"/>
      </w:pPr>
    </w:p>
    <w:p w:rsidR="00687838" w:rsidRDefault="00687838" w:rsidP="00C9520B">
      <w:pPr>
        <w:spacing w:after="240"/>
        <w:jc w:val="center"/>
      </w:pPr>
    </w:p>
    <w:p w:rsidR="00687838" w:rsidRDefault="00687838" w:rsidP="00C9520B">
      <w:pPr>
        <w:spacing w:after="240"/>
        <w:jc w:val="center"/>
      </w:pPr>
    </w:p>
    <w:p w:rsidR="00687838" w:rsidRPr="00581568" w:rsidRDefault="00687838" w:rsidP="00687838"/>
    <w:p w:rsidR="00687838" w:rsidRPr="00581568" w:rsidRDefault="00687838" w:rsidP="00687838"/>
    <w:p w:rsidR="00687838" w:rsidRPr="00581568" w:rsidRDefault="00687838" w:rsidP="00687838">
      <w:r>
        <w:t>December 6</w:t>
      </w:r>
      <w:r w:rsidRPr="00581568">
        <w:t xml:space="preserve">, </w:t>
      </w:r>
      <w:r>
        <w:t>2013</w:t>
      </w:r>
    </w:p>
    <w:p w:rsidR="00687838" w:rsidRPr="00581568" w:rsidRDefault="00687838" w:rsidP="00687838">
      <w:pPr>
        <w:pStyle w:val="NormalWeb"/>
      </w:pPr>
      <w:r w:rsidRPr="00581568">
        <w:t xml:space="preserve">Mr. </w:t>
      </w:r>
      <w:r>
        <w:t>John Doe</w:t>
      </w:r>
      <w:r w:rsidRPr="00581568">
        <w:br/>
      </w:r>
      <w:r>
        <w:t>Ottawa Catholic School Board</w:t>
      </w:r>
      <w:r w:rsidRPr="00581568">
        <w:br/>
      </w:r>
      <w:r>
        <w:t>570 West Hunt Club Road</w:t>
      </w:r>
      <w:r>
        <w:br/>
        <w:t>Nepean</w:t>
      </w:r>
      <w:r w:rsidRPr="00581568">
        <w:t>,</w:t>
      </w:r>
      <w:r>
        <w:t xml:space="preserve"> Ontario,</w:t>
      </w:r>
      <w:r w:rsidRPr="00581568">
        <w:t xml:space="preserve"> </w:t>
      </w:r>
      <w:r>
        <w:t>Canada K2G 3R4</w:t>
      </w:r>
      <w:r w:rsidRPr="00581568">
        <w:t xml:space="preserve"> </w:t>
      </w:r>
    </w:p>
    <w:p w:rsidR="00687838" w:rsidRPr="00581568" w:rsidRDefault="00687838" w:rsidP="00687838">
      <w:pPr>
        <w:pStyle w:val="NormalWeb"/>
      </w:pPr>
    </w:p>
    <w:p w:rsidR="00687838" w:rsidRPr="00581568" w:rsidRDefault="00687838" w:rsidP="00687838">
      <w:pPr>
        <w:pStyle w:val="NormalWeb"/>
      </w:pPr>
      <w:r>
        <w:t>Dear Mr. Doe</w:t>
      </w:r>
      <w:r w:rsidRPr="00581568">
        <w:t xml:space="preserve">: </w:t>
      </w:r>
    </w:p>
    <w:p w:rsidR="00687838" w:rsidRPr="00581568" w:rsidRDefault="00687838" w:rsidP="00687838">
      <w:pPr>
        <w:pStyle w:val="NormalWeb"/>
      </w:pPr>
      <w:r>
        <w:t xml:space="preserve">Acting on </w:t>
      </w:r>
      <w:r w:rsidRPr="00581568">
        <w:t xml:space="preserve">our </w:t>
      </w:r>
      <w:r>
        <w:t xml:space="preserve">previous </w:t>
      </w:r>
      <w:r w:rsidRPr="00581568">
        <w:t>agreement</w:t>
      </w:r>
      <w:r>
        <w:t xml:space="preserve"> of September 22, 201</w:t>
      </w:r>
      <w:r w:rsidR="00146D93">
        <w:t>3</w:t>
      </w:r>
      <w:r w:rsidRPr="00581568">
        <w:t xml:space="preserve">, I am submitting the </w:t>
      </w:r>
      <w:r>
        <w:t xml:space="preserve">following </w:t>
      </w:r>
      <w:r w:rsidRPr="00581568">
        <w:t xml:space="preserve">technical background report entitled </w:t>
      </w:r>
      <w:r w:rsidR="005A6B66">
        <w:rPr>
          <w:i/>
          <w:iCs/>
        </w:rPr>
        <w:t xml:space="preserve">The Relation: Intelligence v. Musical </w:t>
      </w:r>
      <w:r w:rsidR="005142F9">
        <w:rPr>
          <w:i/>
          <w:iCs/>
        </w:rPr>
        <w:t>Activity</w:t>
      </w:r>
      <w:r w:rsidRPr="00581568">
        <w:t xml:space="preserve">. </w:t>
      </w:r>
    </w:p>
    <w:p w:rsidR="00687838" w:rsidRPr="00581568" w:rsidRDefault="00687838" w:rsidP="00506159">
      <w:pPr>
        <w:pStyle w:val="NormalWeb"/>
      </w:pPr>
      <w:r w:rsidRPr="00581568">
        <w:t xml:space="preserve">The purpose </w:t>
      </w:r>
      <w:r w:rsidR="005142F9">
        <w:t xml:space="preserve">behind </w:t>
      </w:r>
      <w:r w:rsidRPr="00581568">
        <w:t xml:space="preserve">this report is to provide </w:t>
      </w:r>
      <w:r w:rsidR="00D76685">
        <w:t xml:space="preserve">important </w:t>
      </w:r>
      <w:r w:rsidRPr="00581568">
        <w:t xml:space="preserve">information </w:t>
      </w:r>
      <w:r w:rsidR="00D76685">
        <w:t>and statistics to the members of all the departments within the Ottawa Catholic School Board.</w:t>
      </w:r>
      <w:r w:rsidRPr="00581568">
        <w:t xml:space="preserve"> This report p</w:t>
      </w:r>
      <w:r w:rsidR="005306F8">
        <w:t>rovides a thorough background on various statistics of students who are involved in musical activity regularly, in comparison to those students who are not.</w:t>
      </w:r>
      <w:r w:rsidRPr="00581568">
        <w:t xml:space="preserve"> In addition, the report discusses </w:t>
      </w:r>
      <w:r w:rsidR="005306F8">
        <w:t>some of the effec</w:t>
      </w:r>
      <w:r w:rsidR="00811D0C">
        <w:t>ts basic studies in music have on</w:t>
      </w:r>
      <w:r w:rsidR="005306F8">
        <w:t xml:space="preserve"> </w:t>
      </w:r>
      <w:r w:rsidR="00811D0C">
        <w:t xml:space="preserve">specific parts of </w:t>
      </w:r>
      <w:r w:rsidR="000459E6">
        <w:t>the student</w:t>
      </w:r>
      <w:r w:rsidR="00811D0C">
        <w:t>’</w:t>
      </w:r>
      <w:r w:rsidR="000459E6">
        <w:t>s abi</w:t>
      </w:r>
      <w:r w:rsidR="009464C3">
        <w:t>lity to learn and comprehend the material</w:t>
      </w:r>
      <w:r w:rsidRPr="00581568">
        <w:t xml:space="preserve">.  The report concludes with </w:t>
      </w:r>
      <w:r w:rsidR="005306F8">
        <w:t>brief outline of how to let students become more engaged in music, which in turn will affect their learning positively.</w:t>
      </w:r>
    </w:p>
    <w:p w:rsidR="00687838" w:rsidRPr="00581568" w:rsidRDefault="00687838" w:rsidP="00687838">
      <w:pPr>
        <w:pStyle w:val="NormalWeb"/>
      </w:pPr>
      <w:r w:rsidRPr="00581568">
        <w:t xml:space="preserve">I hope this report will prove to be </w:t>
      </w:r>
      <w:r w:rsidR="005142F9">
        <w:t>engaging and informational</w:t>
      </w:r>
      <w:r w:rsidRPr="00581568">
        <w:t xml:space="preserve">. </w:t>
      </w:r>
    </w:p>
    <w:p w:rsidR="00687838" w:rsidRPr="00581568" w:rsidRDefault="00687838" w:rsidP="00687838">
      <w:pPr>
        <w:pStyle w:val="NormalWeb"/>
      </w:pPr>
    </w:p>
    <w:p w:rsidR="00687838" w:rsidRPr="00581568" w:rsidRDefault="00687838" w:rsidP="00687838">
      <w:pPr>
        <w:pStyle w:val="NormalWeb"/>
      </w:pPr>
      <w:r w:rsidRPr="00581568">
        <w:t>Respectfully yours,</w:t>
      </w:r>
    </w:p>
    <w:p w:rsidR="00687838" w:rsidRDefault="00687838" w:rsidP="00687838">
      <w:pPr>
        <w:pStyle w:val="NormalWeb"/>
      </w:pPr>
    </w:p>
    <w:p w:rsidR="00687838" w:rsidRPr="00581568" w:rsidRDefault="00687838" w:rsidP="00687838">
      <w:pPr>
        <w:pStyle w:val="NormalWeb"/>
      </w:pPr>
    </w:p>
    <w:p w:rsidR="00687838" w:rsidRPr="00581568" w:rsidRDefault="00687838" w:rsidP="00687838">
      <w:pPr>
        <w:pStyle w:val="NormalWeb"/>
      </w:pPr>
      <w:bookmarkStart w:id="1" w:name="_GoBack"/>
      <w:bookmarkEnd w:id="1"/>
    </w:p>
    <w:p w:rsidR="00687838" w:rsidRPr="00581568" w:rsidRDefault="00687838" w:rsidP="00687838">
      <w:pPr>
        <w:pStyle w:val="NormalWeb"/>
      </w:pPr>
      <w:r w:rsidRPr="00581568">
        <w:t>Encl.</w:t>
      </w:r>
      <w:r>
        <w:t xml:space="preserve">: </w:t>
      </w:r>
      <w:r w:rsidRPr="00581568">
        <w:t xml:space="preserve"> Technical </w:t>
      </w:r>
      <w:r>
        <w:t xml:space="preserve">Background Report on </w:t>
      </w:r>
      <w:bookmarkStart w:id="2" w:name="stop3"/>
      <w:bookmarkEnd w:id="2"/>
      <w:r w:rsidR="005142F9">
        <w:t>Intelligence v. Musical Activity</w:t>
      </w:r>
    </w:p>
    <w:p w:rsidR="00687838" w:rsidRDefault="00687838" w:rsidP="00687838">
      <w:pPr>
        <w:spacing w:after="240"/>
        <w:jc w:val="center"/>
        <w:rPr>
          <w:b/>
          <w:bCs/>
        </w:rPr>
      </w:pPr>
    </w:p>
    <w:p w:rsidR="00BB79CC" w:rsidRDefault="00BB79CC" w:rsidP="00687838">
      <w:pPr>
        <w:spacing w:after="240"/>
        <w:jc w:val="center"/>
        <w:rPr>
          <w:b/>
          <w:bCs/>
        </w:rPr>
      </w:pPr>
    </w:p>
    <w:p w:rsidR="00BB79CC" w:rsidRDefault="00BB79CC" w:rsidP="00687838">
      <w:pPr>
        <w:spacing w:after="240"/>
        <w:jc w:val="center"/>
        <w:rPr>
          <w:b/>
          <w:bCs/>
        </w:rPr>
      </w:pPr>
    </w:p>
    <w:p w:rsidR="00BB79CC" w:rsidRPr="00581568" w:rsidRDefault="00BB79CC" w:rsidP="00BB79CC">
      <w:pPr>
        <w:jc w:val="center"/>
      </w:pPr>
      <w:r w:rsidRPr="00581568">
        <w:rPr>
          <w:b/>
          <w:bCs/>
        </w:rPr>
        <w:t>TABLE OF CONTENTS</w:t>
      </w:r>
      <w:r w:rsidRPr="00581568">
        <w:t xml:space="preserve"> </w:t>
      </w:r>
    </w:p>
    <w:p w:rsidR="00BB79CC" w:rsidRPr="00581568" w:rsidRDefault="00BB79CC" w:rsidP="00BB79CC">
      <w:pPr>
        <w:spacing w:after="240"/>
      </w:pPr>
    </w:p>
    <w:p w:rsidR="00BB79CC" w:rsidRPr="00581568" w:rsidRDefault="00BB79CC" w:rsidP="00BB79CC">
      <w:pPr>
        <w:pStyle w:val="HTMLPreformatted"/>
        <w:rPr>
          <w:rFonts w:ascii="Times New Roman" w:hAnsi="Times New Roman" w:cs="Times New Roman"/>
          <w:b/>
          <w:bCs/>
          <w:sz w:val="24"/>
          <w:szCs w:val="24"/>
        </w:rPr>
      </w:pPr>
    </w:p>
    <w:p w:rsidR="00BB79CC" w:rsidRPr="00581568" w:rsidRDefault="00BB79CC" w:rsidP="00BB79CC">
      <w:pPr>
        <w:pStyle w:val="HTMLPreformatted"/>
        <w:rPr>
          <w:rFonts w:ascii="Times New Roman" w:hAnsi="Times New Roman" w:cs="Times New Roman"/>
          <w:b/>
          <w:bCs/>
          <w:sz w:val="24"/>
          <w:szCs w:val="24"/>
        </w:rPr>
      </w:pPr>
      <w:r>
        <w:rPr>
          <w:rFonts w:ascii="Times New Roman" w:hAnsi="Times New Roman" w:cs="Times New Roman"/>
          <w:b/>
          <w:bCs/>
          <w:sz w:val="24"/>
          <w:szCs w:val="24"/>
        </w:rPr>
        <w:t>LIST OF FIGURES</w:t>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t xml:space="preserve">                           </w:t>
      </w:r>
      <w:r w:rsidR="000D19C1">
        <w:rPr>
          <w:rFonts w:ascii="Times New Roman" w:hAnsi="Times New Roman" w:cs="Times New Roman"/>
          <w:b/>
          <w:bCs/>
          <w:sz w:val="24"/>
          <w:szCs w:val="24"/>
        </w:rPr>
        <w:tab/>
      </w:r>
      <w:proofErr w:type="gramStart"/>
      <w:r>
        <w:rPr>
          <w:rFonts w:ascii="Times New Roman" w:hAnsi="Times New Roman" w:cs="Times New Roman"/>
          <w:b/>
          <w:bCs/>
          <w:sz w:val="24"/>
          <w:szCs w:val="24"/>
        </w:rPr>
        <w:t>i</w:t>
      </w:r>
      <w:r w:rsidRPr="00581568">
        <w:rPr>
          <w:rFonts w:ascii="Times New Roman" w:hAnsi="Times New Roman" w:cs="Times New Roman"/>
          <w:b/>
          <w:bCs/>
          <w:sz w:val="24"/>
          <w:szCs w:val="24"/>
        </w:rPr>
        <w:t>v</w:t>
      </w:r>
      <w:proofErr w:type="gramEnd"/>
    </w:p>
    <w:p w:rsidR="00BB79CC" w:rsidRDefault="00BB79CC" w:rsidP="00BB79CC">
      <w:pPr>
        <w:pStyle w:val="HTMLPreformatted"/>
        <w:rPr>
          <w:rFonts w:ascii="Times New Roman" w:hAnsi="Times New Roman" w:cs="Times New Roman"/>
          <w:b/>
          <w:bCs/>
          <w:sz w:val="24"/>
          <w:szCs w:val="24"/>
        </w:rPr>
      </w:pPr>
    </w:p>
    <w:p w:rsidR="00BB79CC" w:rsidRDefault="00425577" w:rsidP="00BB79CC">
      <w:pPr>
        <w:pStyle w:val="HTMLPreformatted"/>
        <w:rPr>
          <w:rFonts w:ascii="Times New Roman" w:hAnsi="Times New Roman" w:cs="Times New Roman"/>
          <w:b/>
          <w:bCs/>
          <w:sz w:val="24"/>
          <w:szCs w:val="24"/>
        </w:rPr>
      </w:pPr>
      <w:r>
        <w:rPr>
          <w:rFonts w:ascii="Times New Roman" w:hAnsi="Times New Roman" w:cs="Times New Roman"/>
          <w:b/>
          <w:bCs/>
          <w:sz w:val="24"/>
          <w:szCs w:val="24"/>
        </w:rPr>
        <w:t>LIST OF TABLES</w:t>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t xml:space="preserve">            </w:t>
      </w:r>
      <w:r w:rsidR="000D19C1">
        <w:rPr>
          <w:rFonts w:ascii="Times New Roman" w:hAnsi="Times New Roman" w:cs="Times New Roman"/>
          <w:b/>
          <w:bCs/>
          <w:sz w:val="24"/>
          <w:szCs w:val="24"/>
        </w:rPr>
        <w:tab/>
      </w:r>
      <w:proofErr w:type="gramStart"/>
      <w:r w:rsidR="00BB79CC">
        <w:rPr>
          <w:rFonts w:ascii="Times New Roman" w:hAnsi="Times New Roman" w:cs="Times New Roman"/>
          <w:b/>
          <w:bCs/>
          <w:sz w:val="24"/>
          <w:szCs w:val="24"/>
        </w:rPr>
        <w:t>i</w:t>
      </w:r>
      <w:r w:rsidR="000D19C1">
        <w:rPr>
          <w:rFonts w:ascii="Times New Roman" w:hAnsi="Times New Roman" w:cs="Times New Roman"/>
          <w:b/>
          <w:bCs/>
          <w:sz w:val="24"/>
          <w:szCs w:val="24"/>
        </w:rPr>
        <w:t>v</w:t>
      </w:r>
      <w:proofErr w:type="gramEnd"/>
    </w:p>
    <w:p w:rsidR="000D19C1" w:rsidRDefault="000D19C1" w:rsidP="00BB79CC">
      <w:pPr>
        <w:pStyle w:val="HTMLPreformatted"/>
        <w:rPr>
          <w:rFonts w:ascii="Times New Roman" w:hAnsi="Times New Roman" w:cs="Times New Roman"/>
          <w:b/>
          <w:bCs/>
          <w:sz w:val="24"/>
          <w:szCs w:val="24"/>
        </w:rPr>
      </w:pPr>
    </w:p>
    <w:p w:rsidR="00BB79CC" w:rsidRPr="00581568" w:rsidRDefault="00BB79CC" w:rsidP="00BB79CC">
      <w:pPr>
        <w:pStyle w:val="HTMLPreformatted"/>
        <w:rPr>
          <w:rFonts w:ascii="Times New Roman" w:hAnsi="Times New Roman" w:cs="Times New Roman"/>
          <w:b/>
          <w:bCs/>
          <w:sz w:val="24"/>
          <w:szCs w:val="24"/>
        </w:rPr>
      </w:pPr>
      <w:r>
        <w:rPr>
          <w:rFonts w:ascii="Times New Roman" w:hAnsi="Times New Roman" w:cs="Times New Roman"/>
          <w:b/>
          <w:bCs/>
          <w:sz w:val="24"/>
          <w:szCs w:val="24"/>
        </w:rPr>
        <w:t>ABSTRACT</w:t>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r>
      <w:r w:rsidR="000D19C1">
        <w:rPr>
          <w:rFonts w:ascii="Times New Roman" w:hAnsi="Times New Roman" w:cs="Times New Roman"/>
          <w:b/>
          <w:bCs/>
          <w:sz w:val="24"/>
          <w:szCs w:val="24"/>
        </w:rPr>
        <w:tab/>
        <w:t xml:space="preserve">             </w:t>
      </w:r>
      <w:r w:rsidR="000D19C1">
        <w:rPr>
          <w:rFonts w:ascii="Times New Roman" w:hAnsi="Times New Roman" w:cs="Times New Roman"/>
          <w:b/>
          <w:bCs/>
          <w:sz w:val="24"/>
          <w:szCs w:val="24"/>
        </w:rPr>
        <w:tab/>
      </w:r>
      <w:r>
        <w:rPr>
          <w:rFonts w:ascii="Times New Roman" w:hAnsi="Times New Roman" w:cs="Times New Roman"/>
          <w:b/>
          <w:bCs/>
          <w:sz w:val="24"/>
          <w:szCs w:val="24"/>
        </w:rPr>
        <w:t>v</w:t>
      </w:r>
    </w:p>
    <w:p w:rsidR="00BB79CC" w:rsidRPr="00581568" w:rsidRDefault="00BB79CC" w:rsidP="00BB79CC">
      <w:pPr>
        <w:pStyle w:val="HTMLPreformatted"/>
        <w:rPr>
          <w:rFonts w:ascii="Times New Roman" w:hAnsi="Times New Roman" w:cs="Times New Roman"/>
          <w:b/>
          <w:bCs/>
          <w:sz w:val="24"/>
          <w:szCs w:val="24"/>
        </w:rPr>
      </w:pPr>
    </w:p>
    <w:p w:rsidR="00BB79CC" w:rsidRPr="00581568" w:rsidRDefault="00BB79CC" w:rsidP="00BB79CC">
      <w:pPr>
        <w:pStyle w:val="HTMLPreformatted"/>
        <w:rPr>
          <w:rFonts w:ascii="Times New Roman" w:hAnsi="Times New Roman" w:cs="Times New Roman"/>
          <w:b/>
          <w:bCs/>
          <w:sz w:val="24"/>
          <w:szCs w:val="24"/>
        </w:rPr>
      </w:pPr>
      <w:r>
        <w:rPr>
          <w:rFonts w:ascii="Times New Roman" w:hAnsi="Times New Roman" w:cs="Times New Roman"/>
          <w:b/>
          <w:bCs/>
          <w:sz w:val="24"/>
          <w:szCs w:val="24"/>
        </w:rPr>
        <w:t>I. INTRODUCTION</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rsidR="00BB79CC" w:rsidRPr="00581568" w:rsidRDefault="00BB79CC" w:rsidP="00BB79CC">
      <w:pPr>
        <w:pStyle w:val="HTMLPreformatted"/>
        <w:rPr>
          <w:rFonts w:ascii="Times New Roman" w:hAnsi="Times New Roman" w:cs="Times New Roman"/>
          <w:b/>
          <w:bCs/>
          <w:sz w:val="24"/>
          <w:szCs w:val="24"/>
        </w:rPr>
      </w:pPr>
    </w:p>
    <w:p w:rsidR="00BB79CC" w:rsidRPr="000D19C1" w:rsidRDefault="00BB79CC" w:rsidP="00BB79CC">
      <w:pPr>
        <w:pStyle w:val="HTMLPreformatted"/>
        <w:rPr>
          <w:rFonts w:ascii="Times New Roman" w:hAnsi="Times New Roman" w:cs="Times New Roman"/>
          <w:b/>
          <w:bCs/>
          <w:sz w:val="24"/>
          <w:szCs w:val="24"/>
        </w:rPr>
      </w:pPr>
      <w:r w:rsidRPr="00581568">
        <w:rPr>
          <w:rFonts w:ascii="Times New Roman" w:hAnsi="Times New Roman" w:cs="Times New Roman"/>
          <w:b/>
          <w:bCs/>
          <w:sz w:val="24"/>
          <w:szCs w:val="24"/>
        </w:rPr>
        <w:t xml:space="preserve">II. </w:t>
      </w:r>
      <w:r w:rsidR="00736601">
        <w:rPr>
          <w:rFonts w:ascii="Times New Roman" w:hAnsi="Times New Roman" w:cs="Times New Roman"/>
          <w:b/>
          <w:bCs/>
          <w:sz w:val="24"/>
          <w:szCs w:val="24"/>
        </w:rPr>
        <w:t>MUSIC ON THE BRAIN</w:t>
      </w:r>
      <w:r w:rsidR="000D19C1">
        <w:rPr>
          <w:rFonts w:ascii="Times New Roman" w:hAnsi="Times New Roman" w:cs="Times New Roman"/>
          <w:b/>
          <w:bCs/>
          <w:sz w:val="24"/>
          <w:szCs w:val="24"/>
        </w:rPr>
        <w:tab/>
        <w:t xml:space="preserve">                                                                                         </w:t>
      </w:r>
      <w:r w:rsidR="000D19C1">
        <w:rPr>
          <w:rFonts w:ascii="Times New Roman" w:hAnsi="Times New Roman" w:cs="Times New Roman"/>
          <w:b/>
          <w:bCs/>
          <w:sz w:val="24"/>
          <w:szCs w:val="24"/>
        </w:rPr>
        <w:tab/>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AA028B">
        <w:rPr>
          <w:rFonts w:ascii="Times New Roman" w:hAnsi="Times New Roman" w:cs="Times New Roman"/>
          <w:b/>
          <w:bCs/>
          <w:sz w:val="24"/>
          <w:szCs w:val="24"/>
        </w:rPr>
        <w:t xml:space="preserve">             </w:t>
      </w:r>
      <w:r w:rsidR="00AA028B">
        <w:rPr>
          <w:rFonts w:ascii="Times New Roman" w:hAnsi="Times New Roman" w:cs="Times New Roman"/>
          <w:b/>
          <w:bCs/>
          <w:sz w:val="24"/>
          <w:szCs w:val="24"/>
        </w:rPr>
        <w:tab/>
      </w:r>
      <w:r w:rsidR="00AA028B">
        <w:rPr>
          <w:rFonts w:ascii="Times New Roman" w:hAnsi="Times New Roman" w:cs="Times New Roman"/>
          <w:b/>
          <w:bCs/>
          <w:sz w:val="24"/>
          <w:szCs w:val="24"/>
        </w:rPr>
        <w:tab/>
      </w:r>
    </w:p>
    <w:p w:rsidR="000D19C1" w:rsidRDefault="000D19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 xml:space="preserve">Different Areas of the Brain                                                                                             </w:t>
      </w:r>
      <w:r>
        <w:rPr>
          <w:rFonts w:ascii="Times New Roman" w:hAnsi="Times New Roman" w:cs="Times New Roman"/>
          <w:sz w:val="24"/>
          <w:szCs w:val="24"/>
        </w:rPr>
        <w:tab/>
        <w:t>1</w:t>
      </w:r>
    </w:p>
    <w:p w:rsidR="000A22C1" w:rsidRPr="000A22C1" w:rsidRDefault="000A22C1" w:rsidP="00BB79CC">
      <w:pPr>
        <w:pStyle w:val="HTMLPreformatted"/>
        <w:ind w:left="720"/>
        <w:rPr>
          <w:rFonts w:ascii="Times New Roman" w:hAnsi="Times New Roman" w:cs="Times New Roman"/>
          <w:sz w:val="24"/>
          <w:szCs w:val="24"/>
        </w:rPr>
      </w:pPr>
      <w:r w:rsidRPr="000A22C1">
        <w:rPr>
          <w:rFonts w:ascii="Times New Roman" w:hAnsi="Times New Roman" w:cs="Times New Roman"/>
          <w:sz w:val="24"/>
          <w:szCs w:val="24"/>
        </w:rPr>
        <w:t>Motor Cortex</w:t>
      </w:r>
      <w:r w:rsidR="000D19C1">
        <w:rPr>
          <w:rFonts w:ascii="Times New Roman" w:hAnsi="Times New Roman" w:cs="Times New Roman"/>
          <w:sz w:val="24"/>
          <w:szCs w:val="24"/>
        </w:rPr>
        <w:t xml:space="preserve">                                                                                                                    </w:t>
      </w:r>
      <w:r w:rsidR="000D19C1">
        <w:rPr>
          <w:rFonts w:ascii="Times New Roman" w:hAnsi="Times New Roman" w:cs="Times New Roman"/>
          <w:sz w:val="24"/>
          <w:szCs w:val="24"/>
        </w:rPr>
        <w:tab/>
        <w:t>2</w:t>
      </w:r>
    </w:p>
    <w:p w:rsidR="000A22C1" w:rsidRPr="000A22C1" w:rsidRDefault="000A22C1" w:rsidP="00BB79CC">
      <w:pPr>
        <w:pStyle w:val="HTMLPreformatted"/>
        <w:ind w:left="720"/>
        <w:rPr>
          <w:rFonts w:ascii="Times New Roman" w:hAnsi="Times New Roman" w:cs="Times New Roman"/>
          <w:sz w:val="24"/>
          <w:szCs w:val="24"/>
        </w:rPr>
      </w:pPr>
      <w:r w:rsidRPr="000A22C1">
        <w:rPr>
          <w:rFonts w:ascii="Times New Roman" w:hAnsi="Times New Roman" w:cs="Times New Roman"/>
          <w:sz w:val="24"/>
          <w:szCs w:val="24"/>
        </w:rPr>
        <w:t>Prefrontal Cortex</w:t>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t xml:space="preserve">             </w:t>
      </w:r>
      <w:r w:rsidR="000D19C1">
        <w:rPr>
          <w:rFonts w:ascii="Times New Roman" w:hAnsi="Times New Roman" w:cs="Times New Roman"/>
          <w:sz w:val="24"/>
          <w:szCs w:val="24"/>
        </w:rPr>
        <w:tab/>
        <w:t>2</w:t>
      </w:r>
    </w:p>
    <w:p w:rsidR="000A22C1" w:rsidRDefault="000A22C1" w:rsidP="00BB79CC">
      <w:pPr>
        <w:pStyle w:val="HTMLPreformatted"/>
        <w:ind w:left="720"/>
        <w:rPr>
          <w:rFonts w:ascii="Times New Roman" w:hAnsi="Times New Roman" w:cs="Times New Roman"/>
          <w:sz w:val="24"/>
          <w:szCs w:val="24"/>
        </w:rPr>
      </w:pPr>
      <w:r w:rsidRPr="000A22C1">
        <w:rPr>
          <w:rFonts w:ascii="Times New Roman" w:hAnsi="Times New Roman" w:cs="Times New Roman"/>
          <w:sz w:val="24"/>
          <w:szCs w:val="24"/>
        </w:rPr>
        <w:t xml:space="preserve">Nucleus </w:t>
      </w:r>
      <w:proofErr w:type="spellStart"/>
      <w:r w:rsidRPr="000A22C1">
        <w:rPr>
          <w:rFonts w:ascii="Times New Roman" w:hAnsi="Times New Roman" w:cs="Times New Roman"/>
          <w:sz w:val="24"/>
          <w:szCs w:val="24"/>
        </w:rPr>
        <w:t>Accumbens</w:t>
      </w:r>
      <w:proofErr w:type="spellEnd"/>
      <w:r w:rsidRPr="000A22C1">
        <w:rPr>
          <w:rFonts w:ascii="Times New Roman" w:hAnsi="Times New Roman" w:cs="Times New Roman"/>
          <w:sz w:val="24"/>
          <w:szCs w:val="24"/>
        </w:rPr>
        <w:t>/Amygdala</w:t>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t>2</w:t>
      </w:r>
    </w:p>
    <w:p w:rsidR="000A22C1" w:rsidRDefault="000A22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Sensory Cortex</w:t>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t>2</w:t>
      </w:r>
    </w:p>
    <w:p w:rsidR="000A22C1" w:rsidRDefault="000A22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Auditory Cortex</w:t>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t>2</w:t>
      </w:r>
    </w:p>
    <w:p w:rsidR="000A22C1" w:rsidRDefault="000A22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Visual Cortex</w:t>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t>2</w:t>
      </w:r>
    </w:p>
    <w:p w:rsidR="000A22C1" w:rsidRDefault="000A22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Hippocampus</w:t>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t>2</w:t>
      </w:r>
    </w:p>
    <w:p w:rsidR="00CB613D" w:rsidRDefault="000A22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Cerebellum</w:t>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r>
      <w:r w:rsidR="000D19C1">
        <w:rPr>
          <w:rFonts w:ascii="Times New Roman" w:hAnsi="Times New Roman" w:cs="Times New Roman"/>
          <w:sz w:val="24"/>
          <w:szCs w:val="24"/>
        </w:rPr>
        <w:tab/>
        <w:t>2</w:t>
      </w:r>
    </w:p>
    <w:p w:rsidR="001A5982" w:rsidRDefault="001A5982" w:rsidP="001A5982">
      <w:pPr>
        <w:pStyle w:val="HTMLPreformatted"/>
        <w:rPr>
          <w:rFonts w:ascii="Times New Roman" w:hAnsi="Times New Roman" w:cs="Times New Roman"/>
          <w:sz w:val="24"/>
          <w:szCs w:val="24"/>
        </w:rPr>
      </w:pPr>
    </w:p>
    <w:p w:rsidR="00CB613D" w:rsidRPr="001A5982" w:rsidRDefault="00BB79CC" w:rsidP="001A5982">
      <w:pPr>
        <w:pStyle w:val="HTMLPreformatted"/>
        <w:rPr>
          <w:rFonts w:ascii="Times New Roman" w:hAnsi="Times New Roman" w:cs="Times New Roman"/>
          <w:sz w:val="24"/>
          <w:szCs w:val="24"/>
        </w:rPr>
      </w:pPr>
      <w:r w:rsidRPr="00581568">
        <w:rPr>
          <w:rFonts w:ascii="Times New Roman" w:hAnsi="Times New Roman" w:cs="Times New Roman"/>
          <w:b/>
          <w:bCs/>
          <w:sz w:val="24"/>
          <w:szCs w:val="24"/>
        </w:rPr>
        <w:t>III.</w:t>
      </w:r>
      <w:r>
        <w:rPr>
          <w:rFonts w:ascii="Times New Roman" w:hAnsi="Times New Roman" w:cs="Times New Roman"/>
          <w:b/>
          <w:bCs/>
          <w:sz w:val="24"/>
          <w:szCs w:val="24"/>
        </w:rPr>
        <w:t xml:space="preserve"> </w:t>
      </w:r>
      <w:r w:rsidR="00CB613D">
        <w:rPr>
          <w:rFonts w:ascii="Times New Roman" w:hAnsi="Times New Roman" w:cs="Times New Roman"/>
          <w:b/>
          <w:bCs/>
          <w:sz w:val="24"/>
          <w:szCs w:val="24"/>
        </w:rPr>
        <w:t>RESEARCH</w:t>
      </w:r>
    </w:p>
    <w:p w:rsidR="00CB613D" w:rsidRDefault="00CB613D" w:rsidP="00CB613D">
      <w:pPr>
        <w:pStyle w:val="HTMLPreformatted"/>
        <w:jc w:val="both"/>
        <w:rPr>
          <w:rFonts w:ascii="Times New Roman" w:hAnsi="Times New Roman" w:cs="Times New Roman"/>
          <w:b/>
          <w:bCs/>
          <w:sz w:val="24"/>
          <w:szCs w:val="24"/>
        </w:rPr>
      </w:pPr>
    </w:p>
    <w:p w:rsidR="00CB613D" w:rsidRDefault="00CB613D" w:rsidP="00CB613D">
      <w:pPr>
        <w:pStyle w:val="HTMLPreformatted"/>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Pr="00CB613D">
        <w:rPr>
          <w:rFonts w:ascii="Times New Roman" w:hAnsi="Times New Roman" w:cs="Times New Roman"/>
          <w:bCs/>
          <w:sz w:val="24"/>
          <w:szCs w:val="24"/>
        </w:rPr>
        <w:t>Recent</w:t>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t>3</w:t>
      </w:r>
    </w:p>
    <w:p w:rsidR="00CB613D" w:rsidRDefault="00CB613D" w:rsidP="00CB613D">
      <w:pPr>
        <w:pStyle w:val="HTMLPreformatted"/>
        <w:jc w:val="both"/>
        <w:rPr>
          <w:rFonts w:ascii="Times New Roman" w:hAnsi="Times New Roman" w:cs="Times New Roman"/>
          <w:bCs/>
          <w:sz w:val="24"/>
          <w:szCs w:val="24"/>
        </w:rPr>
      </w:pPr>
      <w:r>
        <w:rPr>
          <w:rFonts w:ascii="Times New Roman" w:hAnsi="Times New Roman" w:cs="Times New Roman"/>
          <w:bCs/>
          <w:sz w:val="24"/>
          <w:szCs w:val="24"/>
        </w:rPr>
        <w:t xml:space="preserve">             Overall</w:t>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t>3</w:t>
      </w:r>
    </w:p>
    <w:p w:rsidR="00CB613D" w:rsidRPr="00CB613D" w:rsidRDefault="00CB613D" w:rsidP="00CB613D">
      <w:pPr>
        <w:pStyle w:val="HTMLPreformatted"/>
        <w:jc w:val="both"/>
        <w:rPr>
          <w:rFonts w:ascii="Times New Roman" w:hAnsi="Times New Roman" w:cs="Times New Roman"/>
          <w:sz w:val="24"/>
          <w:szCs w:val="24"/>
        </w:rPr>
      </w:pPr>
      <w:r>
        <w:rPr>
          <w:rFonts w:ascii="Times New Roman" w:hAnsi="Times New Roman" w:cs="Times New Roman"/>
          <w:bCs/>
          <w:sz w:val="24"/>
          <w:szCs w:val="24"/>
        </w:rPr>
        <w:t xml:space="preserve">             Significance/Understanding</w:t>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r>
      <w:r w:rsidR="0032571E">
        <w:rPr>
          <w:rFonts w:ascii="Times New Roman" w:hAnsi="Times New Roman" w:cs="Times New Roman"/>
          <w:bCs/>
          <w:sz w:val="24"/>
          <w:szCs w:val="24"/>
        </w:rPr>
        <w:tab/>
        <w:t xml:space="preserve">           </w:t>
      </w:r>
      <w:r w:rsidR="0032571E">
        <w:rPr>
          <w:rFonts w:ascii="Times New Roman" w:hAnsi="Times New Roman" w:cs="Times New Roman"/>
          <w:bCs/>
          <w:sz w:val="24"/>
          <w:szCs w:val="24"/>
        </w:rPr>
        <w:tab/>
      </w:r>
      <w:r w:rsidR="00BB79CC" w:rsidRPr="00CB613D">
        <w:rPr>
          <w:rFonts w:ascii="Times New Roman" w:hAnsi="Times New Roman" w:cs="Times New Roman"/>
          <w:bCs/>
          <w:sz w:val="24"/>
          <w:szCs w:val="24"/>
        </w:rPr>
        <w:tab/>
      </w:r>
      <w:r w:rsidR="0032571E">
        <w:rPr>
          <w:rFonts w:ascii="Times New Roman" w:hAnsi="Times New Roman" w:cs="Times New Roman"/>
          <w:bCs/>
          <w:sz w:val="24"/>
          <w:szCs w:val="24"/>
        </w:rPr>
        <w:t>4</w:t>
      </w:r>
    </w:p>
    <w:p w:rsidR="00CB613D" w:rsidRDefault="00CB613D" w:rsidP="00CB613D">
      <w:pPr>
        <w:pStyle w:val="HTMLPreformatted"/>
        <w:rPr>
          <w:rFonts w:ascii="Times New Roman" w:hAnsi="Times New Roman" w:cs="Times New Roman"/>
          <w:b/>
          <w:bCs/>
          <w:sz w:val="24"/>
          <w:szCs w:val="24"/>
        </w:rPr>
      </w:pPr>
    </w:p>
    <w:p w:rsidR="00BB79CC" w:rsidRPr="00CB613D" w:rsidRDefault="00BB79CC" w:rsidP="00CB613D">
      <w:pPr>
        <w:pStyle w:val="HTMLPreformatted"/>
        <w:rPr>
          <w:rFonts w:ascii="Times New Roman" w:hAnsi="Times New Roman" w:cs="Times New Roman"/>
          <w:b/>
          <w:bCs/>
          <w:sz w:val="24"/>
          <w:szCs w:val="24"/>
        </w:rPr>
      </w:pPr>
      <w:r>
        <w:rPr>
          <w:rFonts w:ascii="Times New Roman" w:hAnsi="Times New Roman" w:cs="Times New Roman"/>
          <w:b/>
          <w:bCs/>
          <w:sz w:val="24"/>
          <w:szCs w:val="24"/>
        </w:rPr>
        <w:t xml:space="preserve">IV. </w:t>
      </w:r>
      <w:r w:rsidR="003B0712">
        <w:rPr>
          <w:rFonts w:ascii="Times New Roman" w:hAnsi="Times New Roman" w:cs="Times New Roman"/>
          <w:b/>
          <w:bCs/>
          <w:sz w:val="24"/>
          <w:szCs w:val="24"/>
        </w:rPr>
        <w:t>APPROACH</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rsidR="00BB79CC" w:rsidRPr="00581568" w:rsidRDefault="00BB79CC" w:rsidP="00BB79CC">
      <w:pPr>
        <w:pStyle w:val="HTMLPreformatted"/>
        <w:rPr>
          <w:rFonts w:ascii="Times New Roman" w:hAnsi="Times New Roman" w:cs="Times New Roman"/>
          <w:sz w:val="24"/>
          <w:szCs w:val="24"/>
        </w:rPr>
      </w:pPr>
    </w:p>
    <w:p w:rsidR="000A22C1" w:rsidRDefault="000A22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STEP I</w:t>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t>4</w:t>
      </w:r>
    </w:p>
    <w:p w:rsidR="000A22C1" w:rsidRDefault="000A22C1"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ab/>
        <w:t>a.</w:t>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r>
      <w:r w:rsidR="001156AE">
        <w:rPr>
          <w:rFonts w:ascii="Times New Roman" w:hAnsi="Times New Roman" w:cs="Times New Roman"/>
          <w:sz w:val="24"/>
          <w:szCs w:val="24"/>
        </w:rPr>
        <w:tab/>
        <w:t>4</w:t>
      </w:r>
    </w:p>
    <w:p w:rsidR="00BB79CC" w:rsidRPr="00581568" w:rsidRDefault="000361AB" w:rsidP="000361AB">
      <w:pPr>
        <w:pStyle w:val="HTMLPreformatted"/>
        <w:ind w:left="720"/>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b</w:t>
      </w:r>
      <w:proofErr w:type="gramEnd"/>
      <w:r>
        <w:rPr>
          <w:rFonts w:ascii="Times New Roman" w:hAnsi="Times New Roman" w:cs="Times New Roman"/>
          <w:sz w:val="24"/>
          <w:szCs w:val="24"/>
        </w:rPr>
        <w:t>.</w:t>
      </w:r>
      <w:r w:rsidR="00BB79CC">
        <w:rPr>
          <w:rFonts w:ascii="Times New Roman" w:hAnsi="Times New Roman" w:cs="Times New Roman"/>
          <w:sz w:val="24"/>
          <w:szCs w:val="24"/>
        </w:rPr>
        <w:t xml:space="preserve"> </w:t>
      </w:r>
      <w:r w:rsidR="001156AE">
        <w:rPr>
          <w:rFonts w:ascii="Times New Roman" w:hAnsi="Times New Roman" w:cs="Times New Roman"/>
          <w:sz w:val="24"/>
          <w:szCs w:val="24"/>
        </w:rPr>
        <w:tab/>
        <w:t xml:space="preserve">                                    </w:t>
      </w:r>
      <w:r w:rsidR="00BB79CC">
        <w:rPr>
          <w:rFonts w:ascii="Times New Roman" w:hAnsi="Times New Roman" w:cs="Times New Roman"/>
          <w:sz w:val="24"/>
          <w:szCs w:val="24"/>
        </w:rPr>
        <w:tab/>
      </w:r>
      <w:r w:rsidR="00BB79CC">
        <w:rPr>
          <w:rFonts w:ascii="Times New Roman" w:hAnsi="Times New Roman" w:cs="Times New Roman"/>
          <w:sz w:val="24"/>
          <w:szCs w:val="24"/>
        </w:rPr>
        <w:tab/>
      </w:r>
      <w:r w:rsidR="00BB79CC">
        <w:rPr>
          <w:rFonts w:ascii="Times New Roman" w:hAnsi="Times New Roman" w:cs="Times New Roman"/>
          <w:sz w:val="24"/>
          <w:szCs w:val="24"/>
        </w:rPr>
        <w:tab/>
      </w:r>
      <w:r w:rsidR="00BB79CC">
        <w:rPr>
          <w:rFonts w:ascii="Times New Roman" w:hAnsi="Times New Roman" w:cs="Times New Roman"/>
          <w:sz w:val="24"/>
          <w:szCs w:val="24"/>
        </w:rPr>
        <w:tab/>
      </w:r>
      <w:r w:rsidR="00BB79CC">
        <w:rPr>
          <w:rFonts w:ascii="Times New Roman" w:hAnsi="Times New Roman" w:cs="Times New Roman"/>
          <w:sz w:val="24"/>
          <w:szCs w:val="24"/>
        </w:rPr>
        <w:tab/>
      </w:r>
      <w:r w:rsidR="00BB79CC">
        <w:rPr>
          <w:rFonts w:ascii="Times New Roman" w:hAnsi="Times New Roman" w:cs="Times New Roman"/>
          <w:sz w:val="24"/>
          <w:szCs w:val="24"/>
        </w:rPr>
        <w:tab/>
      </w:r>
      <w:r w:rsidR="00BB79CC">
        <w:rPr>
          <w:rFonts w:ascii="Times New Roman" w:hAnsi="Times New Roman" w:cs="Times New Roman"/>
          <w:sz w:val="24"/>
          <w:szCs w:val="24"/>
        </w:rPr>
        <w:tab/>
      </w:r>
    </w:p>
    <w:p w:rsidR="000361AB" w:rsidRDefault="000361AB" w:rsidP="00BB79CC">
      <w:pPr>
        <w:pStyle w:val="HTMLPreformatted"/>
        <w:ind w:left="720"/>
        <w:rPr>
          <w:rFonts w:ascii="Times New Roman" w:hAnsi="Times New Roman" w:cs="Times New Roman"/>
          <w:sz w:val="24"/>
          <w:szCs w:val="24"/>
        </w:rPr>
      </w:pPr>
    </w:p>
    <w:p w:rsidR="000361AB" w:rsidRDefault="000361AB"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STEP II</w:t>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1156AE">
        <w:rPr>
          <w:rFonts w:ascii="Times New Roman" w:hAnsi="Times New Roman" w:cs="Times New Roman"/>
          <w:sz w:val="24"/>
          <w:szCs w:val="24"/>
        </w:rPr>
        <w:t>4</w:t>
      </w:r>
    </w:p>
    <w:p w:rsidR="000361AB" w:rsidRDefault="000361AB"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ab/>
        <w:t>a.</w:t>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1156AE">
        <w:rPr>
          <w:rFonts w:ascii="Times New Roman" w:hAnsi="Times New Roman" w:cs="Times New Roman"/>
          <w:sz w:val="24"/>
          <w:szCs w:val="24"/>
        </w:rPr>
        <w:t>4</w:t>
      </w:r>
    </w:p>
    <w:p w:rsidR="000361AB" w:rsidRDefault="000361AB"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ab/>
        <w:t>b.</w:t>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1156AE">
        <w:rPr>
          <w:rFonts w:ascii="Times New Roman" w:hAnsi="Times New Roman" w:cs="Times New Roman"/>
          <w:sz w:val="24"/>
          <w:szCs w:val="24"/>
        </w:rPr>
        <w:t>4</w:t>
      </w:r>
    </w:p>
    <w:p w:rsidR="000361AB" w:rsidRDefault="000361AB"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ab/>
        <w:t>c.</w:t>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1156AE">
        <w:rPr>
          <w:rFonts w:ascii="Times New Roman" w:hAnsi="Times New Roman" w:cs="Times New Roman"/>
          <w:sz w:val="24"/>
          <w:szCs w:val="24"/>
        </w:rPr>
        <w:t>4</w:t>
      </w:r>
    </w:p>
    <w:p w:rsidR="000361AB" w:rsidRDefault="000361AB" w:rsidP="00BB79CC">
      <w:pPr>
        <w:pStyle w:val="HTMLPreformatted"/>
        <w:ind w:left="720"/>
        <w:rPr>
          <w:rFonts w:ascii="Times New Roman" w:hAnsi="Times New Roman" w:cs="Times New Roman"/>
          <w:sz w:val="24"/>
          <w:szCs w:val="24"/>
        </w:rPr>
      </w:pPr>
    </w:p>
    <w:p w:rsidR="000361AB" w:rsidRDefault="000361AB"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STEP III</w:t>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1156AE">
        <w:rPr>
          <w:rFonts w:ascii="Times New Roman" w:hAnsi="Times New Roman" w:cs="Times New Roman"/>
          <w:sz w:val="24"/>
          <w:szCs w:val="24"/>
        </w:rPr>
        <w:t>5</w:t>
      </w:r>
    </w:p>
    <w:p w:rsidR="000361AB" w:rsidRDefault="000361AB"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ab/>
        <w:t>a.</w:t>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1156AE">
        <w:rPr>
          <w:rFonts w:ascii="Times New Roman" w:hAnsi="Times New Roman" w:cs="Times New Roman"/>
          <w:sz w:val="24"/>
          <w:szCs w:val="24"/>
        </w:rPr>
        <w:t>5</w:t>
      </w:r>
    </w:p>
    <w:p w:rsidR="002C683E" w:rsidRPr="00B010F6" w:rsidRDefault="000361AB" w:rsidP="00B010F6">
      <w:pPr>
        <w:pStyle w:val="HTMLPreformatted"/>
        <w:ind w:left="720"/>
        <w:rPr>
          <w:rFonts w:ascii="Times New Roman" w:hAnsi="Times New Roman" w:cs="Times New Roman"/>
          <w:sz w:val="24"/>
          <w:szCs w:val="24"/>
        </w:rPr>
      </w:pPr>
      <w:r>
        <w:rPr>
          <w:rFonts w:ascii="Times New Roman" w:hAnsi="Times New Roman" w:cs="Times New Roman"/>
          <w:sz w:val="24"/>
          <w:szCs w:val="24"/>
        </w:rPr>
        <w:tab/>
        <w:t>b.</w:t>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C2326F">
        <w:rPr>
          <w:rFonts w:ascii="Times New Roman" w:hAnsi="Times New Roman" w:cs="Times New Roman"/>
          <w:sz w:val="24"/>
          <w:szCs w:val="24"/>
        </w:rPr>
        <w:tab/>
      </w:r>
      <w:r w:rsidR="001156AE">
        <w:rPr>
          <w:rFonts w:ascii="Times New Roman" w:hAnsi="Times New Roman" w:cs="Times New Roman"/>
          <w:sz w:val="24"/>
          <w:szCs w:val="24"/>
        </w:rPr>
        <w:t>5</w:t>
      </w:r>
    </w:p>
    <w:p w:rsidR="000D19C1" w:rsidRDefault="000D19C1" w:rsidP="002C683E">
      <w:pPr>
        <w:pStyle w:val="HTMLPreformatted"/>
        <w:rPr>
          <w:rFonts w:ascii="Times New Roman" w:hAnsi="Times New Roman" w:cs="Times New Roman"/>
          <w:b/>
          <w:sz w:val="24"/>
          <w:szCs w:val="24"/>
        </w:rPr>
      </w:pPr>
    </w:p>
    <w:p w:rsidR="002C683E" w:rsidRDefault="002C683E" w:rsidP="002C683E">
      <w:pPr>
        <w:pStyle w:val="HTMLPreformatted"/>
        <w:ind w:left="720"/>
        <w:jc w:val="center"/>
        <w:rPr>
          <w:rFonts w:ascii="Times New Roman" w:hAnsi="Times New Roman" w:cs="Times New Roman"/>
          <w:b/>
          <w:sz w:val="24"/>
          <w:szCs w:val="24"/>
        </w:rPr>
      </w:pPr>
      <w:proofErr w:type="gramStart"/>
      <w:r w:rsidRPr="00CB613D">
        <w:rPr>
          <w:rFonts w:ascii="Times New Roman" w:hAnsi="Times New Roman" w:cs="Times New Roman"/>
          <w:b/>
          <w:sz w:val="24"/>
          <w:szCs w:val="24"/>
        </w:rPr>
        <w:t>ii</w:t>
      </w:r>
      <w:proofErr w:type="gramEnd"/>
    </w:p>
    <w:p w:rsidR="002C683E" w:rsidRPr="002C683E" w:rsidRDefault="002C683E" w:rsidP="002C683E">
      <w:pPr>
        <w:pStyle w:val="HTMLPreformatted"/>
        <w:rPr>
          <w:rFonts w:ascii="Times New Roman" w:hAnsi="Times New Roman" w:cs="Times New Roman"/>
          <w:b/>
          <w:sz w:val="24"/>
          <w:szCs w:val="24"/>
        </w:rPr>
      </w:pPr>
      <w:r>
        <w:rPr>
          <w:rFonts w:ascii="Times New Roman" w:hAnsi="Times New Roman" w:cs="Times New Roman"/>
          <w:b/>
          <w:sz w:val="24"/>
          <w:szCs w:val="24"/>
        </w:rPr>
        <w:t>V. RESULT</w:t>
      </w:r>
    </w:p>
    <w:p w:rsidR="002C683E" w:rsidRDefault="002C683E" w:rsidP="00BB79CC">
      <w:pPr>
        <w:pStyle w:val="HTMLPreformatted"/>
        <w:ind w:left="720"/>
        <w:rPr>
          <w:rFonts w:ascii="Times New Roman" w:hAnsi="Times New Roman" w:cs="Times New Roman"/>
          <w:sz w:val="24"/>
          <w:szCs w:val="24"/>
        </w:rPr>
      </w:pPr>
    </w:p>
    <w:p w:rsidR="002C683E" w:rsidRDefault="002C683E"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lastRenderedPageBreak/>
        <w:t>Link/Method</w:t>
      </w:r>
      <w:r w:rsidR="00B010F6">
        <w:rPr>
          <w:rFonts w:ascii="Times New Roman" w:hAnsi="Times New Roman" w:cs="Times New Roman"/>
          <w:sz w:val="24"/>
          <w:szCs w:val="24"/>
        </w:rPr>
        <w:tab/>
      </w:r>
      <w:r w:rsidR="00B010F6">
        <w:rPr>
          <w:rFonts w:ascii="Times New Roman" w:hAnsi="Times New Roman" w:cs="Times New Roman"/>
          <w:sz w:val="24"/>
          <w:szCs w:val="24"/>
        </w:rPr>
        <w:tab/>
      </w:r>
      <w:r w:rsidR="00B010F6">
        <w:rPr>
          <w:rFonts w:ascii="Times New Roman" w:hAnsi="Times New Roman" w:cs="Times New Roman"/>
          <w:sz w:val="24"/>
          <w:szCs w:val="24"/>
        </w:rPr>
        <w:tab/>
      </w:r>
      <w:r w:rsidR="00B010F6">
        <w:rPr>
          <w:rFonts w:ascii="Times New Roman" w:hAnsi="Times New Roman" w:cs="Times New Roman"/>
          <w:sz w:val="24"/>
          <w:szCs w:val="24"/>
        </w:rPr>
        <w:tab/>
      </w:r>
      <w:r w:rsidR="00B010F6">
        <w:rPr>
          <w:rFonts w:ascii="Times New Roman" w:hAnsi="Times New Roman" w:cs="Times New Roman"/>
          <w:sz w:val="24"/>
          <w:szCs w:val="24"/>
        </w:rPr>
        <w:tab/>
      </w:r>
      <w:r w:rsidR="00B010F6">
        <w:rPr>
          <w:rFonts w:ascii="Times New Roman" w:hAnsi="Times New Roman" w:cs="Times New Roman"/>
          <w:sz w:val="24"/>
          <w:szCs w:val="24"/>
        </w:rPr>
        <w:tab/>
      </w:r>
      <w:r w:rsidR="00B010F6">
        <w:rPr>
          <w:rFonts w:ascii="Times New Roman" w:hAnsi="Times New Roman" w:cs="Times New Roman"/>
          <w:sz w:val="24"/>
          <w:szCs w:val="24"/>
        </w:rPr>
        <w:tab/>
      </w:r>
      <w:r w:rsidR="00B010F6">
        <w:rPr>
          <w:rFonts w:ascii="Times New Roman" w:hAnsi="Times New Roman" w:cs="Times New Roman"/>
          <w:sz w:val="24"/>
          <w:szCs w:val="24"/>
        </w:rPr>
        <w:tab/>
        <w:t>5</w:t>
      </w:r>
    </w:p>
    <w:p w:rsidR="00CB613D" w:rsidRDefault="000361AB" w:rsidP="00BB79CC">
      <w:pPr>
        <w:pStyle w:val="HTMLPreformatted"/>
        <w:ind w:left="720"/>
        <w:rPr>
          <w:rFonts w:ascii="Times New Roman" w:hAnsi="Times New Roman" w:cs="Times New Roman"/>
          <w:sz w:val="24"/>
          <w:szCs w:val="24"/>
        </w:rPr>
      </w:pPr>
      <w:r>
        <w:rPr>
          <w:rFonts w:ascii="Times New Roman" w:hAnsi="Times New Roman" w:cs="Times New Roman"/>
          <w:sz w:val="24"/>
          <w:szCs w:val="24"/>
        </w:rPr>
        <w:tab/>
      </w:r>
      <w:r w:rsidR="00BB79CC">
        <w:rPr>
          <w:rFonts w:ascii="Times New Roman" w:hAnsi="Times New Roman" w:cs="Times New Roman"/>
          <w:sz w:val="24"/>
          <w:szCs w:val="24"/>
        </w:rPr>
        <w:t xml:space="preserve"> </w:t>
      </w:r>
      <w:r w:rsidR="00BB79CC">
        <w:rPr>
          <w:rFonts w:ascii="Times New Roman" w:hAnsi="Times New Roman" w:cs="Times New Roman"/>
          <w:sz w:val="24"/>
          <w:szCs w:val="24"/>
        </w:rPr>
        <w:tab/>
      </w:r>
    </w:p>
    <w:p w:rsidR="00BB79CC" w:rsidRPr="00744629" w:rsidRDefault="00BB79CC" w:rsidP="00744629">
      <w:pPr>
        <w:pStyle w:val="HTMLPreformatted"/>
        <w:rPr>
          <w:rFonts w:ascii="Times New Roman" w:hAnsi="Times New Roman" w:cs="Times New Roman"/>
          <w:b/>
          <w:bCs/>
          <w:sz w:val="24"/>
          <w:szCs w:val="24"/>
        </w:rPr>
      </w:pPr>
      <w:r>
        <w:rPr>
          <w:rFonts w:ascii="Times New Roman" w:hAnsi="Times New Roman" w:cs="Times New Roman"/>
          <w:b/>
          <w:bCs/>
          <w:sz w:val="24"/>
          <w:szCs w:val="24"/>
        </w:rPr>
        <w:t>VI. CONCLUSION</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1C7F17">
        <w:rPr>
          <w:rFonts w:ascii="Times New Roman" w:hAnsi="Times New Roman" w:cs="Times New Roman"/>
          <w:b/>
          <w:bCs/>
          <w:sz w:val="24"/>
          <w:szCs w:val="24"/>
        </w:rPr>
        <w:t>5</w:t>
      </w:r>
    </w:p>
    <w:p w:rsidR="00BB79CC" w:rsidRPr="00581568" w:rsidRDefault="00BB79CC" w:rsidP="00BB79CC">
      <w:pPr>
        <w:pStyle w:val="HTMLPreformatted"/>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rsidR="00BB79CC" w:rsidRPr="00581568" w:rsidRDefault="00BB79CC" w:rsidP="00BB79CC">
      <w:pPr>
        <w:pStyle w:val="HTMLPreformatted"/>
        <w:rPr>
          <w:rFonts w:ascii="Times New Roman" w:hAnsi="Times New Roman" w:cs="Times New Roman"/>
          <w:sz w:val="24"/>
          <w:szCs w:val="24"/>
        </w:rPr>
      </w:pPr>
    </w:p>
    <w:p w:rsidR="00BB79CC" w:rsidRPr="00581568" w:rsidRDefault="00BB79CC" w:rsidP="00BB79CC">
      <w:pPr>
        <w:pStyle w:val="HTMLPreformatted"/>
        <w:rPr>
          <w:rFonts w:ascii="Times New Roman" w:hAnsi="Times New Roman" w:cs="Times New Roman"/>
          <w:sz w:val="24"/>
          <w:szCs w:val="24"/>
        </w:rPr>
      </w:pPr>
      <w:r w:rsidRPr="00CC258E">
        <w:rPr>
          <w:rFonts w:ascii="Times New Roman" w:hAnsi="Times New Roman" w:cs="Times New Roman"/>
          <w:b/>
          <w:sz w:val="24"/>
          <w:szCs w:val="24"/>
        </w:rPr>
        <w:t>REFERENCES</w:t>
      </w:r>
      <w:r w:rsidRPr="0058156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BB79CC" w:rsidRDefault="00BB79CC" w:rsidP="00BB79CC">
      <w:bookmarkStart w:id="3" w:name="stop5"/>
      <w:bookmarkEnd w:id="3"/>
    </w:p>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BB79CC" w:rsidRDefault="00BB79CC"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1D5532" w:rsidRDefault="001D5532" w:rsidP="00BB79CC"/>
    <w:p w:rsidR="007212F8" w:rsidRDefault="007212F8" w:rsidP="00BB79CC"/>
    <w:p w:rsidR="000D19C1" w:rsidRDefault="000D19C1" w:rsidP="00BB79CC"/>
    <w:p w:rsidR="00BB79CC" w:rsidRDefault="00BB79CC" w:rsidP="00BB79CC"/>
    <w:p w:rsidR="00BB79CC" w:rsidRPr="00580FA4" w:rsidRDefault="00BB79CC" w:rsidP="00CF2A09">
      <w:pPr>
        <w:jc w:val="center"/>
        <w:rPr>
          <w:b/>
        </w:rPr>
      </w:pPr>
      <w:proofErr w:type="gramStart"/>
      <w:r w:rsidRPr="00580FA4">
        <w:rPr>
          <w:b/>
        </w:rPr>
        <w:t>iii</w:t>
      </w:r>
      <w:proofErr w:type="gramEnd"/>
    </w:p>
    <w:p w:rsidR="008B3A2C" w:rsidRDefault="008B3A2C" w:rsidP="00BB79CC">
      <w:pPr>
        <w:jc w:val="center"/>
        <w:rPr>
          <w:b/>
          <w:bCs/>
        </w:rPr>
      </w:pPr>
    </w:p>
    <w:p w:rsidR="00BB79CC" w:rsidRPr="00581568" w:rsidRDefault="00BB79CC" w:rsidP="00BB79CC">
      <w:pPr>
        <w:jc w:val="center"/>
      </w:pPr>
      <w:r w:rsidRPr="00581568">
        <w:rPr>
          <w:b/>
          <w:bCs/>
        </w:rPr>
        <w:t>LIST OF ILLUSTRATIONS</w:t>
      </w:r>
      <w:r w:rsidRPr="00581568">
        <w:t xml:space="preserve"> </w:t>
      </w:r>
    </w:p>
    <w:p w:rsidR="00BB79CC" w:rsidRDefault="00BB79CC" w:rsidP="00BB79CC">
      <w:pPr>
        <w:pStyle w:val="HTMLPreformatted"/>
        <w:rPr>
          <w:rFonts w:ascii="Times New Roman" w:hAnsi="Times New Roman" w:cs="Times New Roman"/>
          <w:b/>
          <w:bCs/>
          <w:sz w:val="24"/>
          <w:szCs w:val="24"/>
        </w:rPr>
      </w:pPr>
    </w:p>
    <w:p w:rsidR="00BB79CC" w:rsidRPr="00581568" w:rsidRDefault="00BB79CC" w:rsidP="00BB79CC">
      <w:pPr>
        <w:pStyle w:val="HTMLPreformatted"/>
        <w:rPr>
          <w:rFonts w:ascii="Times New Roman" w:hAnsi="Times New Roman" w:cs="Times New Roman"/>
          <w:sz w:val="24"/>
          <w:szCs w:val="24"/>
        </w:rPr>
      </w:pPr>
    </w:p>
    <w:p w:rsidR="00E96263" w:rsidRDefault="00BB79CC" w:rsidP="00BB79CC">
      <w:pPr>
        <w:pStyle w:val="HTMLPreformatted"/>
        <w:rPr>
          <w:rFonts w:ascii="Times New Roman" w:hAnsi="Times New Roman" w:cs="Times New Roman"/>
          <w:sz w:val="24"/>
          <w:szCs w:val="24"/>
        </w:rPr>
      </w:pPr>
      <w:r w:rsidRPr="00581568">
        <w:rPr>
          <w:rFonts w:ascii="Times New Roman" w:hAnsi="Times New Roman" w:cs="Times New Roman"/>
          <w:b/>
          <w:bCs/>
          <w:sz w:val="24"/>
          <w:szCs w:val="24"/>
        </w:rPr>
        <w:t>Figure</w:t>
      </w:r>
      <w:r w:rsidRPr="00581568">
        <w:rPr>
          <w:rFonts w:ascii="Times New Roman" w:hAnsi="Times New Roman" w:cs="Times New Roman"/>
          <w:sz w:val="24"/>
          <w:szCs w:val="24"/>
        </w:rPr>
        <w:t xml:space="preserve"> </w:t>
      </w:r>
      <w:r w:rsidRPr="007F7725">
        <w:rPr>
          <w:rFonts w:ascii="Times New Roman" w:hAnsi="Times New Roman" w:cs="Times New Roman"/>
          <w:b/>
          <w:sz w:val="24"/>
          <w:szCs w:val="24"/>
        </w:rPr>
        <w:t>1</w:t>
      </w:r>
      <w:r w:rsidRPr="00581568">
        <w:rPr>
          <w:rFonts w:ascii="Times New Roman" w:hAnsi="Times New Roman" w:cs="Times New Roman"/>
          <w:sz w:val="24"/>
          <w:szCs w:val="24"/>
        </w:rPr>
        <w:t xml:space="preserve">. </w:t>
      </w:r>
      <w:r>
        <w:rPr>
          <w:rFonts w:ascii="Times New Roman" w:hAnsi="Times New Roman" w:cs="Times New Roman"/>
          <w:sz w:val="24"/>
          <w:szCs w:val="24"/>
        </w:rPr>
        <w:t xml:space="preserve"> </w:t>
      </w:r>
      <w:r w:rsidR="00556C4F">
        <w:rPr>
          <w:rFonts w:ascii="Times New Roman" w:hAnsi="Times New Roman" w:cs="Times New Roman"/>
          <w:sz w:val="24"/>
          <w:szCs w:val="24"/>
        </w:rPr>
        <w:t>Music on the Mind</w:t>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t>1</w:t>
      </w:r>
    </w:p>
    <w:p w:rsidR="00E96263" w:rsidRDefault="00E96263" w:rsidP="00BB79CC">
      <w:pPr>
        <w:pStyle w:val="HTMLPreformatted"/>
        <w:rPr>
          <w:rFonts w:ascii="Times New Roman" w:hAnsi="Times New Roman" w:cs="Times New Roman"/>
          <w:sz w:val="24"/>
          <w:szCs w:val="24"/>
        </w:rPr>
      </w:pPr>
    </w:p>
    <w:p w:rsidR="00BB79CC" w:rsidRDefault="00BB79CC" w:rsidP="00BB79CC">
      <w:pPr>
        <w:pStyle w:val="HTMLPreformatted"/>
        <w:rPr>
          <w:rFonts w:ascii="Times New Roman" w:hAnsi="Times New Roman" w:cs="Times New Roman"/>
          <w:sz w:val="24"/>
          <w:szCs w:val="24"/>
        </w:rPr>
      </w:pPr>
      <w:r w:rsidRPr="00581568">
        <w:rPr>
          <w:rFonts w:ascii="Times New Roman" w:hAnsi="Times New Roman" w:cs="Times New Roman"/>
          <w:b/>
          <w:bCs/>
          <w:sz w:val="24"/>
          <w:szCs w:val="24"/>
        </w:rPr>
        <w:t>Figure</w:t>
      </w:r>
      <w:r w:rsidRPr="00581568">
        <w:rPr>
          <w:rFonts w:ascii="Times New Roman" w:hAnsi="Times New Roman" w:cs="Times New Roman"/>
          <w:sz w:val="24"/>
          <w:szCs w:val="24"/>
        </w:rPr>
        <w:t xml:space="preserve"> </w:t>
      </w:r>
      <w:r w:rsidRPr="007F7725">
        <w:rPr>
          <w:rFonts w:ascii="Times New Roman" w:hAnsi="Times New Roman" w:cs="Times New Roman"/>
          <w:b/>
          <w:sz w:val="24"/>
          <w:szCs w:val="24"/>
        </w:rPr>
        <w:t>2</w:t>
      </w:r>
      <w:r w:rsidRPr="00581568">
        <w:rPr>
          <w:rFonts w:ascii="Times New Roman" w:hAnsi="Times New Roman" w:cs="Times New Roman"/>
          <w:sz w:val="24"/>
          <w:szCs w:val="24"/>
        </w:rPr>
        <w:t xml:space="preserve">. </w:t>
      </w:r>
      <w:r>
        <w:rPr>
          <w:rFonts w:ascii="Times New Roman" w:hAnsi="Times New Roman" w:cs="Times New Roman"/>
          <w:sz w:val="24"/>
          <w:szCs w:val="24"/>
        </w:rPr>
        <w:t xml:space="preserve"> </w:t>
      </w:r>
      <w:r w:rsidR="000D19C1">
        <w:rPr>
          <w:rFonts w:ascii="Times New Roman" w:hAnsi="Times New Roman" w:cs="Times New Roman"/>
          <w:sz w:val="24"/>
          <w:szCs w:val="24"/>
        </w:rPr>
        <w:t>Graphical Display of IQ and test scores</w:t>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t>4</w:t>
      </w:r>
    </w:p>
    <w:p w:rsidR="000134B7" w:rsidRDefault="000134B7" w:rsidP="00BB79CC">
      <w:pPr>
        <w:pStyle w:val="HTMLPreformatted"/>
        <w:rPr>
          <w:rFonts w:ascii="Times New Roman" w:hAnsi="Times New Roman" w:cs="Times New Roman"/>
          <w:sz w:val="24"/>
          <w:szCs w:val="24"/>
        </w:rPr>
      </w:pPr>
    </w:p>
    <w:p w:rsidR="000134B7" w:rsidRPr="000134B7" w:rsidRDefault="000134B7" w:rsidP="000134B7">
      <w:pPr>
        <w:pStyle w:val="HTMLPreformatted"/>
        <w:jc w:val="both"/>
        <w:rPr>
          <w:rFonts w:ascii="Times New Roman" w:hAnsi="Times New Roman" w:cs="Times New Roman"/>
          <w:b/>
          <w:sz w:val="24"/>
          <w:szCs w:val="24"/>
        </w:rPr>
      </w:pPr>
      <w:r w:rsidRPr="000134B7">
        <w:rPr>
          <w:rFonts w:ascii="Times New Roman" w:hAnsi="Times New Roman" w:cs="Times New Roman"/>
          <w:b/>
          <w:sz w:val="24"/>
          <w:szCs w:val="24"/>
        </w:rPr>
        <w:t>Figure 3.</w:t>
      </w:r>
      <w:r>
        <w:rPr>
          <w:rFonts w:ascii="Times New Roman" w:hAnsi="Times New Roman" w:cs="Times New Roman"/>
          <w:b/>
          <w:sz w:val="24"/>
          <w:szCs w:val="24"/>
        </w:rPr>
        <w:t xml:space="preserve">  </w:t>
      </w:r>
      <w:r>
        <w:rPr>
          <w:rFonts w:ascii="Times New Roman" w:hAnsi="Times New Roman" w:cs="Times New Roman"/>
          <w:sz w:val="24"/>
          <w:szCs w:val="24"/>
        </w:rPr>
        <w:t>Music training link</w:t>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t>5</w:t>
      </w:r>
    </w:p>
    <w:p w:rsidR="00BB79CC" w:rsidRDefault="00BB79CC" w:rsidP="00BB79CC">
      <w:pPr>
        <w:pStyle w:val="HTMLPreformatted"/>
        <w:rPr>
          <w:rFonts w:ascii="Times New Roman" w:hAnsi="Times New Roman" w:cs="Times New Roman"/>
          <w:b/>
          <w:bCs/>
          <w:sz w:val="24"/>
          <w:szCs w:val="24"/>
        </w:rPr>
      </w:pPr>
    </w:p>
    <w:p w:rsidR="00BB79CC" w:rsidRDefault="00BB79CC" w:rsidP="00E96263">
      <w:pPr>
        <w:rPr>
          <w:b/>
          <w:bCs/>
        </w:rPr>
      </w:pPr>
    </w:p>
    <w:p w:rsidR="00BB79CC" w:rsidRDefault="00BB79CC" w:rsidP="00BB79CC">
      <w:pPr>
        <w:jc w:val="center"/>
        <w:rPr>
          <w:b/>
          <w:bCs/>
        </w:rPr>
      </w:pPr>
    </w:p>
    <w:p w:rsidR="00BB79CC" w:rsidRPr="00581568" w:rsidRDefault="00BB79CC" w:rsidP="00BB79CC">
      <w:pPr>
        <w:jc w:val="center"/>
      </w:pPr>
      <w:r w:rsidRPr="00581568">
        <w:rPr>
          <w:b/>
          <w:bCs/>
        </w:rPr>
        <w:t>LIST OF TABLES</w:t>
      </w:r>
      <w:r w:rsidRPr="00581568">
        <w:t xml:space="preserve"> </w:t>
      </w:r>
    </w:p>
    <w:p w:rsidR="00BB79CC" w:rsidRDefault="00BB79CC" w:rsidP="00BB79CC">
      <w:pPr>
        <w:pStyle w:val="HTMLPreformatted"/>
        <w:rPr>
          <w:rFonts w:ascii="Times New Roman" w:hAnsi="Times New Roman" w:cs="Times New Roman"/>
          <w:sz w:val="24"/>
          <w:szCs w:val="24"/>
        </w:rPr>
      </w:pPr>
    </w:p>
    <w:p w:rsidR="00BB79CC" w:rsidRDefault="00BB79CC" w:rsidP="00BB79CC">
      <w:pPr>
        <w:pStyle w:val="HTMLPreformatted"/>
        <w:rPr>
          <w:rFonts w:ascii="Times New Roman" w:hAnsi="Times New Roman" w:cs="Times New Roman"/>
          <w:sz w:val="24"/>
          <w:szCs w:val="24"/>
        </w:rPr>
      </w:pPr>
    </w:p>
    <w:p w:rsidR="00E96263" w:rsidRPr="00581568" w:rsidRDefault="00BB79CC" w:rsidP="00E96263">
      <w:pPr>
        <w:pStyle w:val="HTMLPreformatted"/>
      </w:pPr>
      <w:r w:rsidRPr="00AD33E7">
        <w:rPr>
          <w:rFonts w:ascii="Times New Roman" w:hAnsi="Times New Roman" w:cs="Times New Roman"/>
          <w:b/>
          <w:sz w:val="24"/>
          <w:szCs w:val="24"/>
        </w:rPr>
        <w:t>Table 1.</w:t>
      </w:r>
      <w:r>
        <w:rPr>
          <w:rFonts w:ascii="Times New Roman" w:hAnsi="Times New Roman" w:cs="Times New Roman"/>
          <w:sz w:val="24"/>
          <w:szCs w:val="24"/>
        </w:rPr>
        <w:t xml:space="preserve">  </w:t>
      </w:r>
      <w:r w:rsidR="002D6B04">
        <w:rPr>
          <w:rFonts w:ascii="Times New Roman" w:hAnsi="Times New Roman" w:cs="Times New Roman"/>
          <w:sz w:val="24"/>
          <w:szCs w:val="24"/>
        </w:rPr>
        <w:t xml:space="preserve">Individual difference correlates of the uses of music inventory </w:t>
      </w:r>
      <w:r w:rsidR="00901AF7">
        <w:rPr>
          <w:rFonts w:ascii="Times New Roman" w:hAnsi="Times New Roman" w:cs="Times New Roman"/>
          <w:sz w:val="24"/>
          <w:szCs w:val="24"/>
        </w:rPr>
        <w:tab/>
      </w:r>
      <w:r w:rsidR="00901AF7">
        <w:rPr>
          <w:rFonts w:ascii="Times New Roman" w:hAnsi="Times New Roman" w:cs="Times New Roman"/>
          <w:sz w:val="24"/>
          <w:szCs w:val="24"/>
        </w:rPr>
        <w:tab/>
      </w:r>
      <w:r w:rsidR="00901AF7">
        <w:rPr>
          <w:rFonts w:ascii="Times New Roman" w:hAnsi="Times New Roman" w:cs="Times New Roman"/>
          <w:sz w:val="24"/>
          <w:szCs w:val="24"/>
        </w:rPr>
        <w:tab/>
        <w:t>2</w:t>
      </w:r>
    </w:p>
    <w:p w:rsidR="00BB79CC" w:rsidRPr="00581568" w:rsidRDefault="00BB79CC" w:rsidP="00BB79CC">
      <w:pPr>
        <w:spacing w:after="240"/>
      </w:pPr>
      <w:r w:rsidRPr="00581568">
        <w:br/>
      </w:r>
      <w:r w:rsidRPr="00581568">
        <w:br/>
      </w:r>
    </w:p>
    <w:p w:rsidR="00BB79CC" w:rsidRDefault="00BB79CC" w:rsidP="00BB79CC">
      <w:bookmarkStart w:id="4" w:name="stop6"/>
      <w:bookmarkEnd w:id="4"/>
    </w:p>
    <w:p w:rsidR="00BB79CC" w:rsidRDefault="00BB79CC" w:rsidP="00BB79CC"/>
    <w:p w:rsidR="00BB79CC" w:rsidRDefault="00BB79CC" w:rsidP="00BB79CC"/>
    <w:p w:rsidR="00BB79CC" w:rsidRDefault="00BB79CC" w:rsidP="00BB79CC"/>
    <w:p w:rsidR="00BB79CC" w:rsidRDefault="00BB79CC" w:rsidP="00BB79CC"/>
    <w:p w:rsidR="00BB79CC" w:rsidRPr="00581568" w:rsidRDefault="00BB79CC" w:rsidP="00607ACE"/>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BB79CC">
      <w:pPr>
        <w:jc w:val="center"/>
        <w:rPr>
          <w:b/>
        </w:rPr>
      </w:pPr>
    </w:p>
    <w:p w:rsidR="00E96263" w:rsidRDefault="00E96263" w:rsidP="000134B7">
      <w:pPr>
        <w:rPr>
          <w:b/>
        </w:rPr>
      </w:pPr>
    </w:p>
    <w:p w:rsidR="00E96263" w:rsidRDefault="00E96263" w:rsidP="00BB79CC">
      <w:pPr>
        <w:jc w:val="center"/>
        <w:rPr>
          <w:b/>
        </w:rPr>
      </w:pPr>
    </w:p>
    <w:p w:rsidR="00C31242" w:rsidRDefault="00C31242" w:rsidP="00BB79CC">
      <w:pPr>
        <w:jc w:val="center"/>
        <w:rPr>
          <w:b/>
        </w:rPr>
      </w:pPr>
    </w:p>
    <w:p w:rsidR="00C31242" w:rsidRDefault="00C31242" w:rsidP="00BB79CC">
      <w:pPr>
        <w:jc w:val="center"/>
        <w:rPr>
          <w:b/>
        </w:rPr>
      </w:pPr>
    </w:p>
    <w:p w:rsidR="00BB79CC" w:rsidRPr="00580FA4" w:rsidRDefault="00BB79CC" w:rsidP="00BB79CC">
      <w:pPr>
        <w:jc w:val="center"/>
        <w:rPr>
          <w:b/>
        </w:rPr>
      </w:pPr>
      <w:proofErr w:type="gramStart"/>
      <w:r w:rsidRPr="00580FA4">
        <w:rPr>
          <w:b/>
        </w:rPr>
        <w:t>iv</w:t>
      </w:r>
      <w:proofErr w:type="gramEnd"/>
    </w:p>
    <w:p w:rsidR="00BB79CC" w:rsidRPr="00581568" w:rsidRDefault="00BB79CC" w:rsidP="00BB79CC">
      <w:pPr>
        <w:jc w:val="center"/>
      </w:pPr>
      <w:r w:rsidRPr="00581568">
        <w:rPr>
          <w:b/>
          <w:bCs/>
        </w:rPr>
        <w:t>ABSTRACT</w:t>
      </w:r>
      <w:r w:rsidRPr="00581568">
        <w:t xml:space="preserve"> </w:t>
      </w:r>
    </w:p>
    <w:p w:rsidR="00BB79CC" w:rsidRDefault="00BB79CC" w:rsidP="00BB79CC"/>
    <w:p w:rsidR="00196C1E" w:rsidRDefault="007E0175" w:rsidP="00B20CA0">
      <w:pPr>
        <w:jc w:val="both"/>
      </w:pPr>
      <w:r>
        <w:lastRenderedPageBreak/>
        <w:t xml:space="preserve">Dating back to as far as </w:t>
      </w:r>
      <w:r w:rsidR="00297625">
        <w:t>early 7</w:t>
      </w:r>
      <w:r w:rsidR="00C35497">
        <w:t>00</w:t>
      </w:r>
      <w:r w:rsidR="00F516EA">
        <w:t>0</w:t>
      </w:r>
      <w:r w:rsidR="00C35497">
        <w:t xml:space="preserve"> BC, music or musical interpretation has had a great effect, as well as been a big part of culture</w:t>
      </w:r>
      <w:r w:rsidR="00674791">
        <w:t xml:space="preserve"> throughout various parts and aspects of the world.</w:t>
      </w:r>
      <w:r w:rsidR="00B20CA0">
        <w:t xml:space="preserve"> Exploring further than just a leisurely escape of harmonic and pleasing noises and sounds, the influences of music have been proven to have effect beyond artistic expression, but also intellectual performance and thinking.</w:t>
      </w:r>
      <w:r w:rsidR="00692C8E">
        <w:t xml:space="preserve"> </w:t>
      </w:r>
      <w:r w:rsidR="005676B3">
        <w:t>Numerous surveys and statistics have proven that there is a relation between musical activity and performance in math related subjects in school, as well as various traits in other branching subjects throughout school learning.</w:t>
      </w:r>
      <w:r w:rsidR="00DD402D">
        <w:t xml:space="preserve"> It has been studied that the different parts of the brains have been stimulated in accordance to the different musical activities, in turn, aiding the development of the brain as a whole, which in turn helps the student excel in that respective field.</w:t>
      </w:r>
    </w:p>
    <w:p w:rsidR="00DD402D" w:rsidRDefault="00DD402D" w:rsidP="00B20CA0">
      <w:pPr>
        <w:jc w:val="both"/>
      </w:pPr>
    </w:p>
    <w:p w:rsidR="00DD402D" w:rsidRDefault="00DD402D" w:rsidP="00B20CA0">
      <w:pPr>
        <w:jc w:val="both"/>
      </w:pPr>
      <w:r>
        <w:t xml:space="preserve">This positive development of the brain can be linked to various positive reinforcements from the different educational </w:t>
      </w:r>
      <w:r w:rsidR="00FA5E58">
        <w:t>systems.  Exploiting this form of learning can lead to numerous possibilities and results in regards to testing and the future of the students, expanding further and further into the various different fields of study.</w:t>
      </w:r>
      <w:r w:rsidR="00126BFA">
        <w:t xml:space="preserve"> There is much room for expansion around this method of teaching throughout all of the school boards across Canada, and even globally as academic advances are seeming to be harder and harder to come by.</w:t>
      </w: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1D5532" w:rsidRDefault="001D5532" w:rsidP="00B20CA0">
      <w:pPr>
        <w:jc w:val="both"/>
      </w:pPr>
    </w:p>
    <w:p w:rsidR="000134B7" w:rsidRDefault="000134B7" w:rsidP="00B20CA0">
      <w:pPr>
        <w:jc w:val="both"/>
      </w:pPr>
    </w:p>
    <w:p w:rsidR="001D5532" w:rsidRDefault="001D5532" w:rsidP="00B20CA0">
      <w:pPr>
        <w:jc w:val="both"/>
      </w:pPr>
    </w:p>
    <w:p w:rsidR="007212F8" w:rsidRDefault="007212F8" w:rsidP="00B20CA0">
      <w:pPr>
        <w:jc w:val="both"/>
      </w:pPr>
    </w:p>
    <w:p w:rsidR="001D5532" w:rsidRDefault="00E96263" w:rsidP="001D5532">
      <w:pPr>
        <w:pStyle w:val="NormalWeb"/>
        <w:spacing w:after="240" w:afterAutospacing="0"/>
        <w:jc w:val="center"/>
        <w:rPr>
          <w:b/>
          <w:bCs/>
        </w:rPr>
      </w:pPr>
      <w:proofErr w:type="gramStart"/>
      <w:r>
        <w:rPr>
          <w:b/>
          <w:bCs/>
        </w:rPr>
        <w:t>v</w:t>
      </w:r>
      <w:proofErr w:type="gramEnd"/>
    </w:p>
    <w:p w:rsidR="00E96263" w:rsidRPr="001D5532" w:rsidRDefault="001E797A" w:rsidP="0057521D">
      <w:pPr>
        <w:pStyle w:val="NormalWeb"/>
        <w:spacing w:after="240" w:afterAutospacing="0"/>
        <w:rPr>
          <w:b/>
          <w:bCs/>
        </w:rPr>
      </w:pPr>
      <w:r>
        <w:rPr>
          <w:b/>
        </w:rPr>
        <w:t>I. INTRODUCTION</w:t>
      </w:r>
    </w:p>
    <w:p w:rsidR="00B30DFD" w:rsidRDefault="00A627CC" w:rsidP="00E96263">
      <w:pPr>
        <w:jc w:val="both"/>
      </w:pPr>
      <w:r>
        <w:lastRenderedPageBreak/>
        <w:t xml:space="preserve">Understanding that there is an opportunity to enhance the learning experience and effectiveness in the schooling system is only the first step. </w:t>
      </w:r>
      <w:r w:rsidR="00A50F8F">
        <w:t>Students presently are searching for new, inventive, and entertaining methods of learning the tedious material taught throughout the curriculum, therefore if a new approach to teaching the content is presented, the students will react accordingly by being more open to the material.</w:t>
      </w:r>
      <w:r w:rsidR="00AD725B">
        <w:t xml:space="preserve"> Combining music and learning </w:t>
      </w:r>
      <w:r w:rsidR="00685390">
        <w:t>harmoniously lead to healthy development and habits of studying, as well as improving overall intelligence proven through the link of musical activities to IQ.</w:t>
      </w:r>
    </w:p>
    <w:p w:rsidR="00B30DFD" w:rsidRPr="00B30DFD" w:rsidRDefault="00B30DFD" w:rsidP="00E96263">
      <w:pPr>
        <w:jc w:val="both"/>
      </w:pPr>
    </w:p>
    <w:p w:rsidR="001E797A" w:rsidRPr="00B30DFD" w:rsidRDefault="000204B2" w:rsidP="00E96263">
      <w:pPr>
        <w:jc w:val="both"/>
        <w:rPr>
          <w:b/>
        </w:rPr>
      </w:pPr>
      <w:r w:rsidRPr="00B30DFD">
        <w:rPr>
          <w:b/>
        </w:rPr>
        <w:t>The method of approaching</w:t>
      </w:r>
      <w:r w:rsidR="008E2177" w:rsidRPr="00B30DFD">
        <w:rPr>
          <w:b/>
        </w:rPr>
        <w:t xml:space="preserve"> and expanding a learning system around musical activities is very sensitive. The approach must be direct, affective, and entertaining, in order to stimulate the students into wanting to learn, as well as maximizing the effects of the act</w:t>
      </w:r>
      <w:r w:rsidR="00B30DFD" w:rsidRPr="00B30DFD">
        <w:rPr>
          <w:b/>
        </w:rPr>
        <w:t>ivities on the brain development.</w:t>
      </w:r>
      <w:r w:rsidRPr="00B30DFD">
        <w:rPr>
          <w:b/>
        </w:rPr>
        <w:t xml:space="preserve"> </w:t>
      </w:r>
    </w:p>
    <w:p w:rsidR="008D12EB" w:rsidRPr="00B30DFD" w:rsidRDefault="008D12EB" w:rsidP="00E96263">
      <w:pPr>
        <w:jc w:val="both"/>
        <w:rPr>
          <w:b/>
        </w:rPr>
      </w:pPr>
    </w:p>
    <w:p w:rsidR="00E96263" w:rsidRPr="001E797A" w:rsidRDefault="00E8315F" w:rsidP="00E96263">
      <w:pPr>
        <w:jc w:val="both"/>
        <w:rPr>
          <w:b/>
        </w:rPr>
      </w:pPr>
      <w:r>
        <w:rPr>
          <w:b/>
        </w:rPr>
        <w:t>This report provides an idea</w:t>
      </w:r>
      <w:r w:rsidR="00E96263" w:rsidRPr="001E797A">
        <w:rPr>
          <w:b/>
        </w:rPr>
        <w:t xml:space="preserve"> of the most sign</w:t>
      </w:r>
      <w:r>
        <w:rPr>
          <w:b/>
        </w:rPr>
        <w:t xml:space="preserve">ificant and notable findings </w:t>
      </w:r>
      <w:r w:rsidR="00E96263" w:rsidRPr="001E797A">
        <w:rPr>
          <w:b/>
        </w:rPr>
        <w:t>throughout my research. An outline of the final is also presented, as well as an in depth outline and description of the overall assignment. A diagram showing the different parts of the brain that are affected in response to music is i</w:t>
      </w:r>
      <w:r>
        <w:rPr>
          <w:b/>
        </w:rPr>
        <w:t xml:space="preserve">ncluded. Finally, this </w:t>
      </w:r>
      <w:r w:rsidR="00E96263" w:rsidRPr="001E797A">
        <w:rPr>
          <w:b/>
        </w:rPr>
        <w:t>report briefly notes the procedures that the district can use to improve their music faculty, in order to increase the student’s brain activity, and in turn, create a smarter student throughout other subjects.</w:t>
      </w:r>
    </w:p>
    <w:p w:rsidR="001E797A" w:rsidRPr="001E797A" w:rsidRDefault="001E797A" w:rsidP="00E96263">
      <w:pPr>
        <w:jc w:val="both"/>
        <w:rPr>
          <w:b/>
        </w:rPr>
      </w:pPr>
    </w:p>
    <w:p w:rsidR="00736601" w:rsidRDefault="00736601" w:rsidP="00E96263">
      <w:pPr>
        <w:jc w:val="both"/>
        <w:rPr>
          <w:b/>
        </w:rPr>
      </w:pPr>
      <w:r>
        <w:rPr>
          <w:b/>
        </w:rPr>
        <w:t>II. MUSIC ON THE BRAIN</w:t>
      </w:r>
    </w:p>
    <w:p w:rsidR="008741D9" w:rsidRDefault="008741D9" w:rsidP="00E96263">
      <w:pPr>
        <w:jc w:val="both"/>
        <w:rPr>
          <w:b/>
        </w:rPr>
      </w:pPr>
    </w:p>
    <w:p w:rsidR="008741D9" w:rsidRPr="008741D9" w:rsidRDefault="008741D9" w:rsidP="00E96263">
      <w:pPr>
        <w:jc w:val="both"/>
      </w:pPr>
      <w:r>
        <w:t>This section of the report describes the different sections of the brain that are affected by specific musical activities.</w:t>
      </w:r>
      <w:r w:rsidR="00000DC7">
        <w:t xml:space="preserve"> More specifically, the auditory responses following musical activities is presented.</w:t>
      </w:r>
    </w:p>
    <w:p w:rsidR="00736601" w:rsidRDefault="00736601" w:rsidP="00E96263">
      <w:pPr>
        <w:jc w:val="both"/>
        <w:rPr>
          <w:b/>
        </w:rPr>
      </w:pPr>
    </w:p>
    <w:p w:rsidR="00B63374" w:rsidRDefault="00B63374" w:rsidP="00B63374">
      <w:pPr>
        <w:ind w:firstLine="720"/>
        <w:jc w:val="both"/>
        <w:rPr>
          <w:b/>
        </w:rPr>
      </w:pPr>
      <w:r>
        <w:rPr>
          <w:b/>
        </w:rPr>
        <w:t>Different Areas of the Brain</w:t>
      </w:r>
    </w:p>
    <w:p w:rsidR="00B63374" w:rsidRDefault="00B63374" w:rsidP="00B63374">
      <w:pPr>
        <w:ind w:firstLine="720"/>
        <w:jc w:val="both"/>
      </w:pPr>
    </w:p>
    <w:p w:rsidR="00DF4C66" w:rsidRPr="00E9033E" w:rsidRDefault="00B63374" w:rsidP="00E9033E">
      <w:pPr>
        <w:ind w:left="720"/>
        <w:jc w:val="both"/>
      </w:pPr>
      <w:r>
        <w:t xml:space="preserve">Analyzing the different areas and sections of the brain (see </w:t>
      </w:r>
      <w:r w:rsidRPr="00B63374">
        <w:rPr>
          <w:i/>
        </w:rPr>
        <w:t>Figure 1</w:t>
      </w:r>
      <w:r>
        <w:t>)</w:t>
      </w:r>
      <w:r w:rsidR="00E9033E">
        <w:t>, the figure displays all of the different sections of the brain, and their respective responses to specifically listening to the music. With each section responsible for separate functions, the brain is affected in various ways as it responds to the music stimulus.</w:t>
      </w:r>
    </w:p>
    <w:p w:rsidR="00E9033E" w:rsidRDefault="00E9033E" w:rsidP="00B63374">
      <w:pPr>
        <w:ind w:firstLine="720"/>
        <w:jc w:val="both"/>
        <w:rPr>
          <w:b/>
        </w:rPr>
      </w:pPr>
    </w:p>
    <w:p w:rsidR="00E9033E" w:rsidRDefault="00E9033E" w:rsidP="00E9033E">
      <w:pPr>
        <w:ind w:firstLine="720"/>
        <w:jc w:val="center"/>
        <w:rPr>
          <w:b/>
        </w:rPr>
      </w:pPr>
      <w:r>
        <w:rPr>
          <w:noProof/>
          <w:lang w:val="en-CA" w:eastAsia="en-CA"/>
        </w:rPr>
        <w:drawing>
          <wp:inline distT="0" distB="0" distL="0" distR="0" wp14:anchorId="51CDAE24" wp14:editId="5A9E8E77">
            <wp:extent cx="2827655" cy="1914237"/>
            <wp:effectExtent l="0" t="0" r="0" b="0"/>
            <wp:docPr id="1" name="Picture 1" descr="http://suitesculturelles.files.wordpress.com/2011/12/brain-and-music.jpg?w=500&amp;h=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itesculturelles.files.wordpress.com/2011/12/brain-and-music.jpg?w=500&amp;h=3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676" cy="1967055"/>
                    </a:xfrm>
                    <a:prstGeom prst="rect">
                      <a:avLst/>
                    </a:prstGeom>
                    <a:noFill/>
                    <a:ln>
                      <a:noFill/>
                    </a:ln>
                  </pic:spPr>
                </pic:pic>
              </a:graphicData>
            </a:graphic>
          </wp:inline>
        </w:drawing>
      </w:r>
    </w:p>
    <w:p w:rsidR="002D6B04" w:rsidRDefault="00DB3905" w:rsidP="000E25C5">
      <w:pPr>
        <w:ind w:firstLine="720"/>
        <w:jc w:val="both"/>
      </w:pPr>
      <w:r>
        <w:rPr>
          <w:b/>
        </w:rPr>
        <w:t>Figure 1:</w:t>
      </w:r>
      <w:r>
        <w:t xml:space="preserve"> </w:t>
      </w:r>
      <w:r>
        <w:rPr>
          <w:i/>
        </w:rPr>
        <w:t>Music on the mind,</w:t>
      </w:r>
      <w:r>
        <w:t xml:space="preserve"> displays the effects on the sections of the brain.</w:t>
      </w:r>
    </w:p>
    <w:p w:rsidR="0048514A" w:rsidRDefault="0048514A" w:rsidP="0048514A">
      <w:pPr>
        <w:ind w:left="720"/>
        <w:jc w:val="both"/>
      </w:pPr>
      <w:r>
        <w:lastRenderedPageBreak/>
        <w:t xml:space="preserve">The more important/key sections outlined are the motor cortex, the prefrontal cortex, the nucleus </w:t>
      </w:r>
      <w:proofErr w:type="spellStart"/>
      <w:r>
        <w:t>accumbens</w:t>
      </w:r>
      <w:proofErr w:type="spellEnd"/>
      <w:r>
        <w:t xml:space="preserve"> /amygdala, the sensory/auditory/visual cortex, the hippocampus, and the cerebellum.</w:t>
      </w:r>
    </w:p>
    <w:p w:rsidR="0048514A" w:rsidRDefault="0048514A" w:rsidP="00E96263">
      <w:pPr>
        <w:jc w:val="both"/>
      </w:pPr>
    </w:p>
    <w:p w:rsidR="0048514A" w:rsidRPr="00A70C31" w:rsidRDefault="0048514A" w:rsidP="00A70C31">
      <w:pPr>
        <w:ind w:left="1440"/>
        <w:jc w:val="both"/>
      </w:pPr>
      <w:r>
        <w:rPr>
          <w:b/>
        </w:rPr>
        <w:t xml:space="preserve">Motor Cortex. </w:t>
      </w:r>
      <w:r w:rsidR="00A70C31">
        <w:t>The motor cortex is responsible for the movements involved with playing music, as well as the movements as a response to the music (playing the instrument, head shaking, etc.).</w:t>
      </w:r>
    </w:p>
    <w:p w:rsidR="0048514A" w:rsidRDefault="0048514A" w:rsidP="00E96263">
      <w:pPr>
        <w:jc w:val="both"/>
        <w:rPr>
          <w:b/>
        </w:rPr>
      </w:pPr>
    </w:p>
    <w:p w:rsidR="0048514A" w:rsidRPr="004A7A22" w:rsidRDefault="0048514A" w:rsidP="004A7A22">
      <w:pPr>
        <w:ind w:left="1440"/>
        <w:jc w:val="both"/>
      </w:pPr>
      <w:r>
        <w:rPr>
          <w:b/>
        </w:rPr>
        <w:t>Prefrontal Cortex.</w:t>
      </w:r>
      <w:r w:rsidR="004A7A22">
        <w:rPr>
          <w:b/>
        </w:rPr>
        <w:t xml:space="preserve"> </w:t>
      </w:r>
      <w:r w:rsidR="004A7A22">
        <w:t>The prefrontal cortex is mostly responsible of the expectations and satisfaction surrounding the various forms of music (pleasure, satisfaction in response).</w:t>
      </w:r>
    </w:p>
    <w:p w:rsidR="0048514A" w:rsidRDefault="0048514A" w:rsidP="0048514A">
      <w:pPr>
        <w:ind w:left="720" w:firstLine="720"/>
        <w:jc w:val="both"/>
        <w:rPr>
          <w:b/>
        </w:rPr>
      </w:pPr>
    </w:p>
    <w:p w:rsidR="0048514A" w:rsidRPr="00BF4A1A" w:rsidRDefault="0048514A" w:rsidP="00BF4A1A">
      <w:pPr>
        <w:ind w:left="1440"/>
        <w:jc w:val="both"/>
      </w:pPr>
      <w:r>
        <w:rPr>
          <w:b/>
        </w:rPr>
        <w:t xml:space="preserve">Nucleus </w:t>
      </w:r>
      <w:proofErr w:type="spellStart"/>
      <w:r>
        <w:rPr>
          <w:b/>
        </w:rPr>
        <w:t>Accumbens</w:t>
      </w:r>
      <w:proofErr w:type="spellEnd"/>
      <w:r>
        <w:rPr>
          <w:b/>
        </w:rPr>
        <w:t>/Amygdala.</w:t>
      </w:r>
      <w:r w:rsidR="00BF4A1A">
        <w:t xml:space="preserve"> These two sections of the brain, the nucleus </w:t>
      </w:r>
      <w:proofErr w:type="spellStart"/>
      <w:r w:rsidR="00BF4A1A">
        <w:t>accumbens</w:t>
      </w:r>
      <w:proofErr w:type="spellEnd"/>
      <w:r w:rsidR="00BF4A1A">
        <w:t xml:space="preserve"> and the amygdala, are responsible to the emotional reactions following the music (sadness, happiness, angriness, etc.).</w:t>
      </w:r>
    </w:p>
    <w:p w:rsidR="0048514A" w:rsidRDefault="0048514A" w:rsidP="0048514A">
      <w:pPr>
        <w:ind w:left="720" w:firstLine="720"/>
        <w:jc w:val="both"/>
        <w:rPr>
          <w:b/>
        </w:rPr>
      </w:pPr>
    </w:p>
    <w:p w:rsidR="0048514A" w:rsidRPr="00146B11" w:rsidRDefault="0048514A" w:rsidP="00146B11">
      <w:pPr>
        <w:ind w:left="1440"/>
        <w:jc w:val="both"/>
      </w:pPr>
      <w:r>
        <w:rPr>
          <w:b/>
        </w:rPr>
        <w:t>Sensory Cortex.</w:t>
      </w:r>
      <w:r w:rsidR="00146B11">
        <w:rPr>
          <w:b/>
        </w:rPr>
        <w:t xml:space="preserve"> </w:t>
      </w:r>
      <w:r w:rsidR="00146B11">
        <w:t>Becoming more specific and in depth, the sensory cortex is responsible for the tactility as a response to the music (surrounding the playing of the instrument, etc.).</w:t>
      </w:r>
    </w:p>
    <w:p w:rsidR="0048514A" w:rsidRDefault="0048514A" w:rsidP="0048514A">
      <w:pPr>
        <w:ind w:left="720" w:firstLine="720"/>
        <w:jc w:val="both"/>
        <w:rPr>
          <w:b/>
        </w:rPr>
      </w:pPr>
    </w:p>
    <w:p w:rsidR="0048514A" w:rsidRPr="00146B11" w:rsidRDefault="0048514A" w:rsidP="00146B11">
      <w:pPr>
        <w:ind w:left="1440"/>
        <w:jc w:val="both"/>
      </w:pPr>
      <w:r>
        <w:rPr>
          <w:b/>
        </w:rPr>
        <w:t>Auditory Cortex.</w:t>
      </w:r>
      <w:r w:rsidR="00146B11">
        <w:t xml:space="preserve"> The auditory cortex is responsible for the hearing/listening of the music, in analyzing the tones and keys the music is written or played in. </w:t>
      </w:r>
    </w:p>
    <w:p w:rsidR="0048514A" w:rsidRDefault="0048514A" w:rsidP="0048514A">
      <w:pPr>
        <w:ind w:left="720" w:firstLine="720"/>
        <w:jc w:val="both"/>
        <w:rPr>
          <w:b/>
        </w:rPr>
      </w:pPr>
    </w:p>
    <w:p w:rsidR="0048514A" w:rsidRPr="00146B11" w:rsidRDefault="0048514A" w:rsidP="00146B11">
      <w:pPr>
        <w:ind w:left="1440"/>
        <w:jc w:val="both"/>
      </w:pPr>
      <w:r>
        <w:rPr>
          <w:b/>
        </w:rPr>
        <w:t>Visual Cortex.</w:t>
      </w:r>
      <w:r w:rsidR="00146B11">
        <w:rPr>
          <w:b/>
        </w:rPr>
        <w:t xml:space="preserve"> </w:t>
      </w:r>
      <w:r w:rsidR="00146B11">
        <w:t xml:space="preserve">Essential to any reaction to music, the visual cortex is responsible for the visual responses to the music (reading the music, managing movements, visual cues, etc.). </w:t>
      </w:r>
    </w:p>
    <w:p w:rsidR="0048514A" w:rsidRDefault="0048514A" w:rsidP="0048514A">
      <w:pPr>
        <w:ind w:left="720" w:firstLine="720"/>
        <w:jc w:val="both"/>
        <w:rPr>
          <w:b/>
        </w:rPr>
      </w:pPr>
    </w:p>
    <w:p w:rsidR="0048514A" w:rsidRPr="00522215" w:rsidRDefault="0048514A" w:rsidP="00522215">
      <w:pPr>
        <w:ind w:left="1440"/>
        <w:jc w:val="both"/>
      </w:pPr>
      <w:r>
        <w:rPr>
          <w:b/>
        </w:rPr>
        <w:t>Hippocampus.</w:t>
      </w:r>
      <w:r w:rsidR="00522215">
        <w:t xml:space="preserve"> Important in regards to musical performance, as well as academic performance, the hippocampus is responsible for the memory in regards to music (looking to translate over in this report to academic memory) (such as remembering a musical piece, tune of a song, etc.).</w:t>
      </w:r>
    </w:p>
    <w:p w:rsidR="0048514A" w:rsidRDefault="0048514A" w:rsidP="0048514A">
      <w:pPr>
        <w:ind w:left="720" w:firstLine="720"/>
        <w:jc w:val="both"/>
        <w:rPr>
          <w:b/>
        </w:rPr>
      </w:pPr>
    </w:p>
    <w:p w:rsidR="0048514A" w:rsidRDefault="0048514A" w:rsidP="002D6B04">
      <w:pPr>
        <w:ind w:left="1440"/>
        <w:jc w:val="both"/>
      </w:pPr>
      <w:r>
        <w:rPr>
          <w:b/>
        </w:rPr>
        <w:t>Cerebellum.</w:t>
      </w:r>
      <w:r w:rsidR="00522215">
        <w:t xml:space="preserve"> The responsibility of the cerebellum is a combination of a few aspects of the brain, as the cerebellum is responsible for the emotional responses to music, as well as the physical movements.</w:t>
      </w:r>
    </w:p>
    <w:p w:rsidR="002D6B04" w:rsidRDefault="002D6B04" w:rsidP="002D6B04">
      <w:pPr>
        <w:ind w:left="1440"/>
        <w:jc w:val="both"/>
        <w:rPr>
          <w:b/>
        </w:rPr>
      </w:pPr>
    </w:p>
    <w:p w:rsidR="002D6B04" w:rsidRDefault="002D6B04" w:rsidP="002D6B04">
      <w:pPr>
        <w:ind w:left="1440"/>
        <w:jc w:val="center"/>
        <w:rPr>
          <w:noProof/>
          <w:lang w:val="en-CA" w:eastAsia="en-CA"/>
        </w:rPr>
      </w:pPr>
      <w:r>
        <w:rPr>
          <w:noProof/>
          <w:lang w:val="en-CA" w:eastAsia="en-CA"/>
        </w:rPr>
        <mc:AlternateContent>
          <mc:Choice Requires="wps">
            <w:drawing>
              <wp:inline distT="0" distB="0" distL="0" distR="0">
                <wp:extent cx="304800" cy="304800"/>
                <wp:effectExtent l="0" t="0" r="0" b="0"/>
                <wp:docPr id="5" name="Rectangle 5" descr="http://imageserver.ebscohost.com.proxy.bib.uottawa.ca/img/imageqv/archive/bjp/20070501/968711.jpg?ephost1=dGJyMNHr7ESepq84wtvhOLCmr0uepq5Srqa4SK6WxWX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BC223A" id="Rectangle 5" o:spid="_x0000_s1026" alt="http://imageserver.ebscohost.com.proxy.bib.uottawa.ca/img/imageqv/archive/bjp/20070501/968711.jpg?ephost1=dGJyMNHr7ESepq84wtvhOLCmr0uepq5Srqa4SK6WxWX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F6kY9C4DAABW&#10;BgAADgAAAAAAAAAAAAAAAAAuAgAAZHJzL2Uyb0RvYy54bWxQSwECLQAUAAYACAAAACEATKDpLNgA&#10;AAADAQAADwAAAAAAAAAAAAAAAACIBQAAZHJzL2Rvd25yZXYueG1sUEsFBgAAAAAEAAQA8wAAAI0G&#10;AAAAAA==&#10;" filled="f" stroked="f">
                <o:lock v:ext="edit" aspectratio="t"/>
                <w10:anchorlock/>
              </v:rect>
            </w:pict>
          </mc:Fallback>
        </mc:AlternateContent>
      </w:r>
      <w:r>
        <w:rPr>
          <w:noProof/>
          <w:lang w:val="en-CA" w:eastAsia="en-CA"/>
        </w:rPr>
        <w:t xml:space="preserve"> </w:t>
      </w:r>
      <w:r>
        <w:rPr>
          <w:noProof/>
          <w:lang w:val="en-CA" w:eastAsia="en-CA"/>
        </w:rPr>
        <w:drawing>
          <wp:inline distT="0" distB="0" distL="0" distR="0">
            <wp:extent cx="3667125" cy="1844412"/>
            <wp:effectExtent l="0" t="0" r="0" b="3810"/>
            <wp:docPr id="4" name="Picture 4" descr="https://lh3.ggpht.com/xK9RbAWh8pqpCqEs1YaFrp18-G8Zu-Fpfxmy0rmHy-MfDJ8sAM7fALCTS-vFA5dnnocuu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gpht.com/xK9RbAWh8pqpCqEs1YaFrp18-G8Zu-Fpfxmy0rmHy-MfDJ8sAM7fALCTS-vFA5dnnocuuw=s1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3765" cy="1872900"/>
                    </a:xfrm>
                    <a:prstGeom prst="rect">
                      <a:avLst/>
                    </a:prstGeom>
                    <a:noFill/>
                    <a:ln>
                      <a:noFill/>
                    </a:ln>
                  </pic:spPr>
                </pic:pic>
              </a:graphicData>
            </a:graphic>
          </wp:inline>
        </w:drawing>
      </w:r>
    </w:p>
    <w:p w:rsidR="002D6B04" w:rsidRDefault="002D6B04" w:rsidP="002D6B04">
      <w:pPr>
        <w:ind w:left="1440"/>
        <w:jc w:val="both"/>
        <w:rPr>
          <w:noProof/>
          <w:lang w:val="en-CA" w:eastAsia="en-CA"/>
        </w:rPr>
      </w:pPr>
    </w:p>
    <w:p w:rsidR="002D6B04" w:rsidRDefault="000E25C5" w:rsidP="002D6B04">
      <w:pPr>
        <w:ind w:left="1440"/>
        <w:jc w:val="both"/>
        <w:rPr>
          <w:b/>
        </w:rPr>
      </w:pPr>
      <w:r>
        <w:rPr>
          <w:noProof/>
          <w:lang w:val="en-CA" w:eastAsia="en-CA"/>
        </w:rPr>
        <w:t>The table d</w:t>
      </w:r>
      <w:r w:rsidR="002D6B04">
        <w:rPr>
          <w:noProof/>
          <w:lang w:val="en-CA" w:eastAsia="en-CA"/>
        </w:rPr>
        <w:t>isplays the emotional correlation between music and the acitivity (in units of M) in relation between cerebellum and the other parts of the brain which control emotion.</w:t>
      </w:r>
    </w:p>
    <w:p w:rsidR="00BB4D27" w:rsidRDefault="002D6B04" w:rsidP="00BB4D27">
      <w:pPr>
        <w:jc w:val="both"/>
        <w:rPr>
          <w:b/>
        </w:rPr>
      </w:pPr>
      <w:r>
        <w:rPr>
          <w:b/>
        </w:rPr>
        <w:tab/>
      </w:r>
    </w:p>
    <w:p w:rsidR="00C02BE7" w:rsidRDefault="00C02BE7" w:rsidP="00BB4D27">
      <w:pPr>
        <w:jc w:val="both"/>
        <w:rPr>
          <w:b/>
        </w:rPr>
      </w:pPr>
      <w:r>
        <w:rPr>
          <w:b/>
        </w:rPr>
        <w:t>III. RESEARCH</w:t>
      </w:r>
      <w:r w:rsidR="000E25C5">
        <w:rPr>
          <w:b/>
        </w:rPr>
        <w:t xml:space="preserve"> AND STUDIES</w:t>
      </w:r>
    </w:p>
    <w:p w:rsidR="00C02BE7" w:rsidRDefault="00C02BE7" w:rsidP="00BB4D27">
      <w:pPr>
        <w:jc w:val="both"/>
      </w:pPr>
    </w:p>
    <w:p w:rsidR="00582EC8" w:rsidRDefault="00582EC8" w:rsidP="00582EC8">
      <w:pPr>
        <w:ind w:firstLine="720"/>
        <w:jc w:val="both"/>
        <w:rPr>
          <w:b/>
        </w:rPr>
      </w:pPr>
      <w:r>
        <w:rPr>
          <w:b/>
        </w:rPr>
        <w:t>Recent.</w:t>
      </w:r>
    </w:p>
    <w:p w:rsidR="00582EC8" w:rsidRDefault="00582EC8" w:rsidP="00582EC8">
      <w:pPr>
        <w:jc w:val="both"/>
      </w:pPr>
      <w:r>
        <w:rPr>
          <w:b/>
        </w:rPr>
        <w:t xml:space="preserve">            </w:t>
      </w:r>
      <w:r>
        <w:rPr>
          <w:b/>
        </w:rPr>
        <w:tab/>
      </w:r>
      <w:r>
        <w:t xml:space="preserve">Recent studies have shown that beginning to learn a musical instrument at a </w:t>
      </w:r>
      <w:r>
        <w:br/>
      </w:r>
      <w:r>
        <w:tab/>
      </w:r>
      <w:r>
        <w:tab/>
        <w:t xml:space="preserve">young age develops the brain positively, increases IQ, enhances the brains </w:t>
      </w:r>
      <w:r>
        <w:br/>
        <w:t xml:space="preserve">                        activity, as well as improve reading skills.</w:t>
      </w:r>
      <w:r w:rsidR="000E25C5">
        <w:t xml:space="preserve"> In being</w:t>
      </w:r>
      <w:r>
        <w:t xml:space="preserve"> said, the Elementary School </w:t>
      </w:r>
      <w:r>
        <w:br/>
        <w:t xml:space="preserve">                        Districts should be advised to increase their funding towards music- related </w:t>
      </w:r>
      <w:r>
        <w:br/>
        <w:t xml:space="preserve">                        subjects, in order to increase their student’s ability and performance throughout</w:t>
      </w:r>
      <w:r>
        <w:br/>
        <w:t xml:space="preserve">                        the other subjects the student may encounter throughout their educational career.</w:t>
      </w:r>
      <w:r>
        <w:br/>
        <w:t xml:space="preserve">                        Throughout my through research, a collection of ideas, methods, and activities</w:t>
      </w:r>
      <w:r>
        <w:br/>
        <w:t xml:space="preserve">                        that have been proven successful in the past will lead me to formulate an effective</w:t>
      </w:r>
      <w:r>
        <w:br/>
        <w:t xml:space="preserve">                        approach to incorporating more music-related activities into the daily learning</w:t>
      </w:r>
      <w:r>
        <w:br/>
        <w:t xml:space="preserve">                        routine, in order to increase the overall performance of the students throughout</w:t>
      </w:r>
      <w:r>
        <w:br/>
        <w:t xml:space="preserve">                        other platforms.</w:t>
      </w:r>
    </w:p>
    <w:p w:rsidR="00C851BA" w:rsidRDefault="00C851BA" w:rsidP="00E96263">
      <w:pPr>
        <w:jc w:val="both"/>
        <w:rPr>
          <w:b/>
        </w:rPr>
      </w:pPr>
    </w:p>
    <w:p w:rsidR="00E96263" w:rsidRDefault="0025255F" w:rsidP="0025255F">
      <w:pPr>
        <w:ind w:firstLine="720"/>
        <w:jc w:val="both"/>
        <w:rPr>
          <w:b/>
        </w:rPr>
      </w:pPr>
      <w:r>
        <w:rPr>
          <w:b/>
        </w:rPr>
        <w:t>Overall.</w:t>
      </w:r>
    </w:p>
    <w:p w:rsidR="00E96263" w:rsidRDefault="00E96263" w:rsidP="0025255F">
      <w:pPr>
        <w:ind w:left="1440"/>
      </w:pPr>
      <w:r>
        <w:t xml:space="preserve">All of the information, results, and statistics collected have been very helpful throughout all of the aspects of execution throughout my assignment. Although there is no singles source to completely satisfy my project, I have been able to compile material from multiple sources to incorporate into my research, and to compliment it nicely. </w:t>
      </w:r>
      <w:r w:rsidRPr="007021A5">
        <w:t xml:space="preserve">I have spent a great deal of time </w:t>
      </w:r>
      <w:r>
        <w:t>collecting results and conducting surveys that I plan to associate clearly into my assessment</w:t>
      </w:r>
      <w:r w:rsidRPr="007021A5">
        <w:t xml:space="preserve">, but my project is still not finished.  </w:t>
      </w:r>
      <w:r>
        <w:t>I estimate that displaying all of</w:t>
      </w:r>
      <w:r w:rsidRPr="007021A5">
        <w:t xml:space="preserve"> </w:t>
      </w:r>
      <w:r>
        <w:t>the results and executing all of the aspects of the final idea will take about three</w:t>
      </w:r>
      <w:r w:rsidRPr="007021A5">
        <w:t xml:space="preserve"> weeks. </w:t>
      </w:r>
    </w:p>
    <w:p w:rsidR="0025255F" w:rsidRDefault="0025255F" w:rsidP="00E96263"/>
    <w:p w:rsidR="00E96263" w:rsidRDefault="00E96263" w:rsidP="0025255F">
      <w:pPr>
        <w:ind w:left="1440"/>
      </w:pPr>
      <w:r>
        <w:t xml:space="preserve">After understanding all of the results and data collected, I have learned the importance of music- related activities in young students’ brain development, and performance in other subjects throughout their educational career. It is very important to understand that brain development at a young age is essential in the success of the child in the future, therefore it is evident that a method to maximize a student’s brain activity must be implemented to, in turn, maximize success in the future. Allowing a fun, inventive, and effective method of improving the </w:t>
      </w:r>
      <w:proofErr w:type="gramStart"/>
      <w:r>
        <w:t>kids</w:t>
      </w:r>
      <w:proofErr w:type="gramEnd"/>
      <w:r>
        <w:t xml:space="preserve"> brain activity will intuitively affect the child positively, and improve their capabilities outside without notice.</w:t>
      </w:r>
      <w:r w:rsidR="00E9033E" w:rsidRPr="00E9033E">
        <w:rPr>
          <w:noProof/>
          <w:lang w:eastAsia="en-CA"/>
        </w:rPr>
        <w:t xml:space="preserve"> </w:t>
      </w:r>
    </w:p>
    <w:p w:rsidR="00E96263" w:rsidRDefault="00E96263" w:rsidP="0025255F">
      <w:pPr>
        <w:ind w:left="1440"/>
      </w:pPr>
      <w:r>
        <w:t xml:space="preserve">According to leading researchers, evidence has shown that structurally and </w:t>
      </w:r>
      <w:r w:rsidR="0057521D">
        <w:t>functionally</w:t>
      </w:r>
      <w:r>
        <w:t>, a brain of a musician differs from a brain of a no</w:t>
      </w:r>
      <w:r w:rsidR="0025255F">
        <w:t>n- musician [1]</w:t>
      </w:r>
      <w:r>
        <w:t xml:space="preserve">. </w:t>
      </w:r>
    </w:p>
    <w:p w:rsidR="00E96263" w:rsidRPr="00B017D5" w:rsidRDefault="00E96263" w:rsidP="0025255F">
      <w:pPr>
        <w:ind w:left="1440"/>
      </w:pPr>
      <w:r>
        <w:t>In my final report, I will present a comprehensive outline that will describe the procedures that the District can implement in order to execute the assessment effectively.</w:t>
      </w:r>
    </w:p>
    <w:p w:rsidR="00E96263" w:rsidRDefault="000134B7" w:rsidP="000134B7">
      <w:pPr>
        <w:jc w:val="center"/>
      </w:pPr>
      <w:r>
        <w:rPr>
          <w:noProof/>
          <w:lang w:val="en-CA" w:eastAsia="en-CA"/>
        </w:rPr>
        <w:lastRenderedPageBreak/>
        <w:drawing>
          <wp:inline distT="0" distB="0" distL="0" distR="0" wp14:anchorId="255ACEAF" wp14:editId="50BF9003">
            <wp:extent cx="3428365" cy="3267075"/>
            <wp:effectExtent l="0" t="0" r="635" b="9525"/>
            <wp:docPr id="2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2"/>
                    <pic:cNvPicPr>
                      <a:picLocks noChangeAspect="1" noChangeArrowheads="1"/>
                    </pic:cNvPicPr>
                  </pic:nvPicPr>
                  <pic:blipFill>
                    <a:blip r:embed="rId7" cstate="print"/>
                    <a:srcRect/>
                    <a:stretch>
                      <a:fillRect/>
                    </a:stretch>
                  </pic:blipFill>
                  <pic:spPr bwMode="auto">
                    <a:xfrm>
                      <a:off x="0" y="0"/>
                      <a:ext cx="3428640" cy="3267337"/>
                    </a:xfrm>
                    <a:prstGeom prst="rect">
                      <a:avLst/>
                    </a:prstGeom>
                    <a:noFill/>
                    <a:ln w="9525">
                      <a:noFill/>
                      <a:round/>
                      <a:headEnd/>
                      <a:tailEnd/>
                    </a:ln>
                  </pic:spPr>
                </pic:pic>
              </a:graphicData>
            </a:graphic>
          </wp:inline>
        </w:drawing>
      </w:r>
    </w:p>
    <w:p w:rsidR="000134B7" w:rsidRPr="00FF7F3A" w:rsidRDefault="000134B7" w:rsidP="00FF7F3A">
      <w:pPr>
        <w:jc w:val="both"/>
      </w:pPr>
      <w:r>
        <w:rPr>
          <w:b/>
        </w:rPr>
        <w:t>Figure 2</w:t>
      </w:r>
      <w:r w:rsidR="00FF7F3A">
        <w:rPr>
          <w:b/>
        </w:rPr>
        <w:t xml:space="preserve">- </w:t>
      </w:r>
      <w:r w:rsidR="00FF7F3A">
        <w:t>Displays the IQ and test scores of those untrained and trained musically.</w:t>
      </w:r>
      <w:r w:rsidR="00836D39">
        <w:t xml:space="preserve"> Source: [4].</w:t>
      </w:r>
    </w:p>
    <w:p w:rsidR="0057521D" w:rsidRDefault="0057521D" w:rsidP="001D5532">
      <w:pPr>
        <w:ind w:firstLine="720"/>
        <w:jc w:val="both"/>
        <w:rPr>
          <w:b/>
        </w:rPr>
      </w:pPr>
    </w:p>
    <w:p w:rsidR="00E96263" w:rsidRDefault="001D5532" w:rsidP="001D5532">
      <w:pPr>
        <w:ind w:firstLine="720"/>
        <w:jc w:val="both"/>
        <w:rPr>
          <w:b/>
        </w:rPr>
      </w:pPr>
      <w:r>
        <w:rPr>
          <w:b/>
        </w:rPr>
        <w:t>Significance/Understanding</w:t>
      </w:r>
    </w:p>
    <w:p w:rsidR="001D5532" w:rsidRDefault="001D5532" w:rsidP="00E96263">
      <w:pPr>
        <w:jc w:val="both"/>
      </w:pPr>
    </w:p>
    <w:p w:rsidR="003B0712" w:rsidRDefault="001D5532" w:rsidP="001D5532">
      <w:pPr>
        <w:ind w:left="1440"/>
        <w:jc w:val="both"/>
      </w:pPr>
      <w:r>
        <w:t>Understanding the overall significance of the collection of material is important in or</w:t>
      </w:r>
      <w:r w:rsidR="00481538">
        <w:t xml:space="preserve">der to fully complete the report. The proven facts that the students who possess a higher IQ than their student counterparts are subjected more likely to music lessons [3]. In saying this, the important concept to comprehend is the glaring opportunity to influence not just a specific group of students, but rather all of the students through a more engaging, intellectual, and a proven affective program involving musical activities/lessons. </w:t>
      </w:r>
    </w:p>
    <w:p w:rsidR="00481538" w:rsidRDefault="00481538" w:rsidP="001D5532">
      <w:pPr>
        <w:ind w:left="1440"/>
        <w:jc w:val="both"/>
        <w:rPr>
          <w:b/>
        </w:rPr>
      </w:pPr>
    </w:p>
    <w:p w:rsidR="00E96263" w:rsidRDefault="00CC2E54" w:rsidP="00E96263">
      <w:pPr>
        <w:jc w:val="both"/>
        <w:rPr>
          <w:b/>
        </w:rPr>
      </w:pPr>
      <w:r>
        <w:rPr>
          <w:b/>
        </w:rPr>
        <w:t>IV. APPROACH</w:t>
      </w:r>
    </w:p>
    <w:p w:rsidR="00CC2E54" w:rsidRDefault="00CC2E54" w:rsidP="00E96263">
      <w:pPr>
        <w:jc w:val="both"/>
        <w:rPr>
          <w:b/>
        </w:rPr>
      </w:pPr>
    </w:p>
    <w:p w:rsidR="00E96263" w:rsidRDefault="00CC2E54" w:rsidP="00E96263">
      <w:pPr>
        <w:jc w:val="both"/>
      </w:pPr>
      <w:r>
        <w:t>Enclosed is a</w:t>
      </w:r>
      <w:r w:rsidR="00E96263">
        <w:t xml:space="preserve"> flexible outline that outlines how to implement more music related programs throughout various aspects of the educational plan in order to maximize the success of the students in the future. </w:t>
      </w:r>
    </w:p>
    <w:p w:rsidR="00CC2E54" w:rsidRDefault="00E96263" w:rsidP="00E96263">
      <w:pPr>
        <w:jc w:val="both"/>
      </w:pPr>
      <w:r>
        <w:tab/>
      </w:r>
    </w:p>
    <w:p w:rsidR="00E96263" w:rsidRDefault="00CC2E54" w:rsidP="00CC2E54">
      <w:pPr>
        <w:ind w:firstLine="720"/>
        <w:jc w:val="both"/>
      </w:pPr>
      <w:r w:rsidRPr="00CC2E54">
        <w:rPr>
          <w:b/>
        </w:rPr>
        <w:t xml:space="preserve">STEP </w:t>
      </w:r>
      <w:r w:rsidR="00E96263" w:rsidRPr="00CC2E54">
        <w:rPr>
          <w:b/>
        </w:rPr>
        <w:t>I.</w:t>
      </w:r>
      <w:r w:rsidR="00E96263">
        <w:t xml:space="preserve"> Keep all of the other aspects of the educational system constant</w:t>
      </w:r>
    </w:p>
    <w:p w:rsidR="00E96263" w:rsidRDefault="00E96263" w:rsidP="00E96263">
      <w:pPr>
        <w:jc w:val="both"/>
      </w:pPr>
      <w:r>
        <w:tab/>
      </w:r>
      <w:r>
        <w:tab/>
      </w:r>
      <w:r w:rsidRPr="00CC2E54">
        <w:rPr>
          <w:b/>
        </w:rPr>
        <w:t>a.</w:t>
      </w:r>
      <w:r>
        <w:t xml:space="preserve"> Same activities outside of the music-related field.</w:t>
      </w:r>
      <w:r>
        <w:tab/>
      </w:r>
      <w:r>
        <w:tab/>
      </w:r>
      <w:r>
        <w:tab/>
      </w:r>
      <w:r>
        <w:tab/>
      </w:r>
      <w:r>
        <w:tab/>
      </w:r>
      <w:r>
        <w:br/>
      </w:r>
      <w:r>
        <w:tab/>
      </w:r>
      <w:r>
        <w:tab/>
      </w:r>
      <w:r w:rsidRPr="00CC2E54">
        <w:rPr>
          <w:b/>
        </w:rPr>
        <w:t>b.</w:t>
      </w:r>
      <w:r>
        <w:t xml:space="preserve"> Suggest other methods of emphasis in order to enhance students’ ability.</w:t>
      </w:r>
      <w:r>
        <w:tab/>
      </w:r>
    </w:p>
    <w:p w:rsidR="00CC2E54" w:rsidRDefault="00CC2E54" w:rsidP="00CC2E54">
      <w:pPr>
        <w:ind w:left="720"/>
        <w:jc w:val="both"/>
        <w:rPr>
          <w:b/>
        </w:rPr>
      </w:pPr>
    </w:p>
    <w:p w:rsidR="00E96263" w:rsidRDefault="00CC2E54" w:rsidP="00CC2E54">
      <w:pPr>
        <w:ind w:left="720"/>
        <w:jc w:val="both"/>
      </w:pPr>
      <w:r>
        <w:rPr>
          <w:b/>
        </w:rPr>
        <w:t xml:space="preserve">STEP </w:t>
      </w:r>
      <w:r w:rsidR="00E96263" w:rsidRPr="00CC2E54">
        <w:rPr>
          <w:b/>
        </w:rPr>
        <w:t>II.</w:t>
      </w:r>
      <w:r w:rsidR="00E96263">
        <w:t xml:space="preserve"> Incorporate music into various aspects of already implemented activities in the District.</w:t>
      </w:r>
    </w:p>
    <w:p w:rsidR="00E96263" w:rsidRDefault="00E96263" w:rsidP="00E96263">
      <w:pPr>
        <w:jc w:val="both"/>
      </w:pPr>
      <w:r>
        <w:tab/>
      </w:r>
      <w:r>
        <w:tab/>
      </w:r>
      <w:r w:rsidRPr="00CC2E54">
        <w:rPr>
          <w:b/>
        </w:rPr>
        <w:t>a.</w:t>
      </w:r>
      <w:r>
        <w:t xml:space="preserve"> Get the students into music.</w:t>
      </w:r>
      <w:r>
        <w:tab/>
      </w:r>
      <w:r>
        <w:tab/>
      </w:r>
      <w:r>
        <w:tab/>
      </w:r>
      <w:r>
        <w:tab/>
      </w:r>
      <w:r>
        <w:tab/>
      </w:r>
      <w:r>
        <w:tab/>
      </w:r>
      <w:r>
        <w:tab/>
      </w:r>
      <w:r>
        <w:br/>
      </w:r>
      <w:r>
        <w:tab/>
      </w:r>
      <w:r>
        <w:tab/>
      </w:r>
      <w:r w:rsidRPr="00CC2E54">
        <w:rPr>
          <w:b/>
        </w:rPr>
        <w:t>b.</w:t>
      </w:r>
      <w:r>
        <w:t xml:space="preserve"> Repetition of music related activities.</w:t>
      </w:r>
      <w:r>
        <w:tab/>
      </w:r>
      <w:r>
        <w:tab/>
      </w:r>
      <w:r>
        <w:tab/>
      </w:r>
      <w:r>
        <w:tab/>
      </w:r>
      <w:r>
        <w:tab/>
      </w:r>
      <w:r>
        <w:tab/>
      </w:r>
      <w:r>
        <w:br/>
      </w:r>
      <w:r>
        <w:tab/>
      </w:r>
      <w:r>
        <w:tab/>
      </w:r>
      <w:r w:rsidRPr="00CC2E54">
        <w:rPr>
          <w:b/>
        </w:rPr>
        <w:t>c.</w:t>
      </w:r>
      <w:r>
        <w:t xml:space="preserve"> Slowly improve difficulty and performance of activities</w:t>
      </w:r>
    </w:p>
    <w:p w:rsidR="00CC2E54" w:rsidRDefault="00E96263" w:rsidP="00E96263">
      <w:pPr>
        <w:jc w:val="both"/>
      </w:pPr>
      <w:r>
        <w:tab/>
      </w:r>
    </w:p>
    <w:p w:rsidR="00E96263" w:rsidRDefault="00CC2E54" w:rsidP="00CC2E54">
      <w:pPr>
        <w:ind w:firstLine="720"/>
        <w:jc w:val="both"/>
      </w:pPr>
      <w:r>
        <w:rPr>
          <w:b/>
        </w:rPr>
        <w:lastRenderedPageBreak/>
        <w:t xml:space="preserve">STEP </w:t>
      </w:r>
      <w:r w:rsidR="00E96263" w:rsidRPr="00CC2E54">
        <w:rPr>
          <w:b/>
        </w:rPr>
        <w:t>III.</w:t>
      </w:r>
      <w:r w:rsidR="00E96263">
        <w:t xml:space="preserve"> More frequent and increasingly difficult testing.</w:t>
      </w:r>
      <w:r w:rsidR="00E96263">
        <w:tab/>
      </w:r>
      <w:r w:rsidR="00E96263">
        <w:tab/>
      </w:r>
      <w:r w:rsidR="00E96263">
        <w:tab/>
      </w:r>
      <w:r w:rsidR="00E96263">
        <w:tab/>
      </w:r>
      <w:r w:rsidR="00E96263">
        <w:tab/>
      </w:r>
    </w:p>
    <w:p w:rsidR="00E96263" w:rsidRDefault="00E96263" w:rsidP="00E96263">
      <w:pPr>
        <w:jc w:val="both"/>
      </w:pPr>
      <w:r>
        <w:tab/>
      </w:r>
      <w:r>
        <w:tab/>
      </w:r>
      <w:r w:rsidRPr="00CC2E54">
        <w:rPr>
          <w:b/>
        </w:rPr>
        <w:t>a.</w:t>
      </w:r>
      <w:r>
        <w:t xml:space="preserve"> Testing the students particular skills gained or improved as a result of the music-</w:t>
      </w:r>
      <w:r>
        <w:br/>
      </w:r>
      <w:r>
        <w:tab/>
      </w:r>
      <w:r>
        <w:tab/>
        <w:t xml:space="preserve">    related activities.</w:t>
      </w:r>
      <w:r>
        <w:tab/>
      </w:r>
      <w:r>
        <w:tab/>
      </w:r>
      <w:r>
        <w:tab/>
      </w:r>
      <w:r>
        <w:tab/>
      </w:r>
      <w:r>
        <w:tab/>
      </w:r>
      <w:r>
        <w:tab/>
      </w:r>
      <w:r>
        <w:tab/>
      </w:r>
      <w:r>
        <w:tab/>
      </w:r>
      <w:r>
        <w:tab/>
      </w:r>
      <w:r>
        <w:br/>
      </w:r>
      <w:r>
        <w:tab/>
      </w:r>
      <w:r>
        <w:tab/>
      </w:r>
      <w:r w:rsidRPr="00CC2E54">
        <w:rPr>
          <w:b/>
        </w:rPr>
        <w:t>b.</w:t>
      </w:r>
      <w:r>
        <w:t xml:space="preserve"> Analyze scores and understand areas for improvement, associating the addiction</w:t>
      </w:r>
      <w:r>
        <w:br/>
      </w:r>
      <w:r>
        <w:tab/>
      </w:r>
      <w:r>
        <w:tab/>
        <w:t xml:space="preserve">    music- related activities.</w:t>
      </w:r>
    </w:p>
    <w:p w:rsidR="0057521D" w:rsidRDefault="0057521D" w:rsidP="00E96263">
      <w:pPr>
        <w:jc w:val="both"/>
        <w:rPr>
          <w:b/>
        </w:rPr>
      </w:pPr>
    </w:p>
    <w:p w:rsidR="00E96263" w:rsidRDefault="0057521D" w:rsidP="00E96263">
      <w:pPr>
        <w:jc w:val="both"/>
        <w:rPr>
          <w:b/>
        </w:rPr>
      </w:pPr>
      <w:r>
        <w:rPr>
          <w:b/>
        </w:rPr>
        <w:t>V. RESULT</w:t>
      </w:r>
    </w:p>
    <w:p w:rsidR="0057521D" w:rsidRDefault="0057521D" w:rsidP="00E96263">
      <w:pPr>
        <w:jc w:val="both"/>
        <w:rPr>
          <w:b/>
        </w:rPr>
      </w:pPr>
    </w:p>
    <w:p w:rsidR="000134B7" w:rsidRDefault="000134B7" w:rsidP="00E96263">
      <w:pPr>
        <w:jc w:val="both"/>
      </w:pPr>
      <w:r w:rsidRPr="000134B7">
        <w:t>Understanding</w:t>
      </w:r>
      <w:r>
        <w:t xml:space="preserve"> the development of students and their threshold of comprehending and applying taught information, this report implies a very step by step process. Although the evident link is present inside the potential of the students, a careful method must be ensured in order to convey the material in such a way that the students will take the most out of it.</w:t>
      </w:r>
    </w:p>
    <w:p w:rsidR="000134B7" w:rsidRDefault="000134B7" w:rsidP="00E96263">
      <w:pPr>
        <w:jc w:val="both"/>
      </w:pPr>
    </w:p>
    <w:p w:rsidR="000134B7" w:rsidRDefault="000134B7" w:rsidP="00E96263">
      <w:pPr>
        <w:jc w:val="both"/>
        <w:rPr>
          <w:b/>
        </w:rPr>
      </w:pPr>
      <w:r>
        <w:tab/>
      </w:r>
      <w:r>
        <w:rPr>
          <w:b/>
        </w:rPr>
        <w:t>Link/Method.</w:t>
      </w:r>
    </w:p>
    <w:p w:rsidR="000134B7" w:rsidRDefault="000134B7" w:rsidP="00E96263">
      <w:pPr>
        <w:jc w:val="both"/>
        <w:rPr>
          <w:b/>
        </w:rPr>
      </w:pPr>
    </w:p>
    <w:p w:rsidR="000134B7" w:rsidRPr="000134B7" w:rsidRDefault="000134B7" w:rsidP="000134B7">
      <w:pPr>
        <w:ind w:left="720"/>
        <w:jc w:val="both"/>
      </w:pPr>
      <w:r>
        <w:t xml:space="preserve">The link between IQ and musical training is presented to be so evident, but the fragility of the topic is brought into question as well. Enforcing musical classes to unwilling students will respond in negative reactions; however, if these activities are conveyed positively, the students will react accordingly, and respond in the outcome the board was aiming for overall. </w:t>
      </w:r>
    </w:p>
    <w:p w:rsidR="000134B7" w:rsidRPr="000134B7" w:rsidRDefault="000134B7" w:rsidP="00E96263">
      <w:pPr>
        <w:jc w:val="both"/>
      </w:pPr>
    </w:p>
    <w:p w:rsidR="0057521D" w:rsidRPr="0057521D" w:rsidRDefault="0057521D" w:rsidP="0057521D">
      <w:pPr>
        <w:jc w:val="center"/>
        <w:rPr>
          <w:b/>
        </w:rPr>
      </w:pPr>
      <w:r>
        <w:rPr>
          <w:b/>
          <w:noProof/>
          <w:lang w:val="en-CA" w:eastAsia="en-CA"/>
        </w:rPr>
        <w:drawing>
          <wp:inline distT="0" distB="0" distL="0" distR="0" wp14:anchorId="657762C3">
            <wp:extent cx="3432175" cy="5245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2175" cy="524510"/>
                    </a:xfrm>
                    <a:prstGeom prst="rect">
                      <a:avLst/>
                    </a:prstGeom>
                    <a:noFill/>
                  </pic:spPr>
                </pic:pic>
              </a:graphicData>
            </a:graphic>
          </wp:inline>
        </w:drawing>
      </w:r>
    </w:p>
    <w:p w:rsidR="00BB79CC" w:rsidRPr="00581568" w:rsidRDefault="00BB79CC" w:rsidP="00687838">
      <w:pPr>
        <w:spacing w:after="240"/>
        <w:jc w:val="center"/>
        <w:rPr>
          <w:b/>
          <w:bCs/>
        </w:rPr>
      </w:pPr>
    </w:p>
    <w:p w:rsidR="00687838" w:rsidRDefault="000D19C1" w:rsidP="00687838">
      <w:pPr>
        <w:spacing w:after="240"/>
        <w:jc w:val="center"/>
        <w:rPr>
          <w:bCs/>
        </w:rPr>
      </w:pPr>
      <w:r>
        <w:rPr>
          <w:b/>
          <w:bCs/>
        </w:rPr>
        <w:t>Figure 3</w:t>
      </w:r>
      <w:r w:rsidR="0057521D">
        <w:rPr>
          <w:b/>
          <w:bCs/>
        </w:rPr>
        <w:t xml:space="preserve">. </w:t>
      </w:r>
      <w:r w:rsidR="0057521D">
        <w:rPr>
          <w:bCs/>
        </w:rPr>
        <w:t>Function of the report following music training</w:t>
      </w:r>
      <w:r w:rsidR="009D771A">
        <w:rPr>
          <w:bCs/>
        </w:rPr>
        <w:t>. Source: [4]</w:t>
      </w:r>
    </w:p>
    <w:p w:rsidR="00744629" w:rsidRDefault="00744629" w:rsidP="00744629">
      <w:pPr>
        <w:spacing w:after="240"/>
        <w:jc w:val="both"/>
        <w:rPr>
          <w:b/>
          <w:bCs/>
        </w:rPr>
      </w:pPr>
      <w:r>
        <w:rPr>
          <w:b/>
          <w:bCs/>
        </w:rPr>
        <w:t>VI. CONCLUSION</w:t>
      </w:r>
    </w:p>
    <w:p w:rsidR="00A560F4" w:rsidRDefault="00C31242" w:rsidP="00744629">
      <w:pPr>
        <w:spacing w:after="240"/>
        <w:jc w:val="both"/>
        <w:rPr>
          <w:bCs/>
        </w:rPr>
      </w:pPr>
      <w:r>
        <w:rPr>
          <w:bCs/>
        </w:rPr>
        <w:t xml:space="preserve">Understanding the methods, contents, statistics, and overall findings of the report, the link between IQ and the effectiveness of a good musical program are coincident. </w:t>
      </w:r>
      <w:r w:rsidR="00680823">
        <w:rPr>
          <w:bCs/>
        </w:rPr>
        <w:t>Upon analyzing the functions of the brain, the effect music has on the different sections particularly, the possibility of targeting specific habits of a student’s ability to learn is presented as the contents of this report are u</w:t>
      </w:r>
      <w:r w:rsidR="00A560F4">
        <w:rPr>
          <w:bCs/>
        </w:rPr>
        <w:t xml:space="preserve">nderstood </w:t>
      </w:r>
      <w:r w:rsidR="00680823">
        <w:rPr>
          <w:bCs/>
        </w:rPr>
        <w:t xml:space="preserve">and executed in the future. </w:t>
      </w:r>
      <w:r w:rsidR="00A560F4">
        <w:rPr>
          <w:bCs/>
        </w:rPr>
        <w:t>Furthermore, knowing the already present statistics presenting the correlation between IQ and test scores to musical training, the act of implementing more musical related activities should not be questioned.</w:t>
      </w:r>
    </w:p>
    <w:p w:rsidR="00A560F4" w:rsidRDefault="00A560F4" w:rsidP="00744629">
      <w:pPr>
        <w:spacing w:after="240"/>
        <w:jc w:val="both"/>
        <w:rPr>
          <w:bCs/>
        </w:rPr>
      </w:pPr>
    </w:p>
    <w:p w:rsidR="00A560F4" w:rsidRDefault="00A560F4" w:rsidP="00744629">
      <w:pPr>
        <w:spacing w:after="240"/>
        <w:jc w:val="both"/>
        <w:rPr>
          <w:bCs/>
        </w:rPr>
      </w:pPr>
    </w:p>
    <w:p w:rsidR="00A560F4" w:rsidRDefault="00A560F4" w:rsidP="00744629">
      <w:pPr>
        <w:spacing w:after="240"/>
        <w:jc w:val="both"/>
        <w:rPr>
          <w:bCs/>
        </w:rPr>
      </w:pPr>
    </w:p>
    <w:p w:rsidR="00A560F4" w:rsidRDefault="00A560F4" w:rsidP="00744629">
      <w:pPr>
        <w:spacing w:after="240"/>
        <w:jc w:val="both"/>
        <w:rPr>
          <w:bCs/>
        </w:rPr>
      </w:pPr>
    </w:p>
    <w:p w:rsidR="00A560F4" w:rsidRDefault="00A560F4" w:rsidP="00744629">
      <w:pPr>
        <w:spacing w:after="240"/>
        <w:jc w:val="both"/>
        <w:rPr>
          <w:bCs/>
        </w:rPr>
      </w:pPr>
    </w:p>
    <w:p w:rsidR="00A560F4" w:rsidRDefault="00A560F4" w:rsidP="00744629">
      <w:pPr>
        <w:spacing w:after="240"/>
        <w:jc w:val="both"/>
        <w:rPr>
          <w:b/>
          <w:bCs/>
        </w:rPr>
      </w:pPr>
      <w:r>
        <w:rPr>
          <w:b/>
          <w:bCs/>
        </w:rPr>
        <w:lastRenderedPageBreak/>
        <w:t>REFERENCES</w:t>
      </w:r>
    </w:p>
    <w:p w:rsidR="003C403E" w:rsidRPr="003C403E" w:rsidRDefault="003C403E" w:rsidP="003C403E">
      <w:pPr>
        <w:pStyle w:val="NormalWeb"/>
        <w:spacing w:line="480" w:lineRule="auto"/>
        <w:ind w:left="450" w:hanging="450"/>
        <w:rPr>
          <w:color w:val="000000"/>
          <w:lang w:val="en-CA"/>
        </w:rPr>
      </w:pPr>
      <w:r w:rsidRPr="003C403E">
        <w:rPr>
          <w:color w:val="000000"/>
        </w:rPr>
        <w:t>Chamorro-</w:t>
      </w:r>
      <w:proofErr w:type="spellStart"/>
      <w:r w:rsidRPr="003C403E">
        <w:rPr>
          <w:color w:val="000000"/>
        </w:rPr>
        <w:t>Premuzic</w:t>
      </w:r>
      <w:proofErr w:type="spellEnd"/>
      <w:r w:rsidRPr="003C403E">
        <w:rPr>
          <w:color w:val="000000"/>
        </w:rPr>
        <w:t xml:space="preserve">, T., &amp; </w:t>
      </w:r>
      <w:proofErr w:type="spellStart"/>
      <w:r w:rsidRPr="003C403E">
        <w:rPr>
          <w:color w:val="000000"/>
        </w:rPr>
        <w:t>Furnham</w:t>
      </w:r>
      <w:proofErr w:type="spellEnd"/>
      <w:r w:rsidRPr="003C403E">
        <w:rPr>
          <w:color w:val="000000"/>
        </w:rPr>
        <w:t>, A. (2007, 05; 2013/12). Personality and music: Can traits explain how people use music in everyday life</w:t>
      </w:r>
      <w:proofErr w:type="gramStart"/>
      <w:r w:rsidRPr="003C403E">
        <w:rPr>
          <w:color w:val="000000"/>
        </w:rPr>
        <w:t>?</w:t>
      </w:r>
      <w:r w:rsidRPr="003C403E">
        <w:rPr>
          <w:i/>
          <w:iCs/>
          <w:color w:val="000000"/>
        </w:rPr>
        <w:t>98</w:t>
      </w:r>
      <w:proofErr w:type="gramEnd"/>
      <w:r w:rsidRPr="003C403E">
        <w:rPr>
          <w:color w:val="000000"/>
        </w:rPr>
        <w:t>, 175+.</w:t>
      </w:r>
    </w:p>
    <w:p w:rsidR="003C403E" w:rsidRPr="003C403E" w:rsidRDefault="003C403E" w:rsidP="003C403E">
      <w:pPr>
        <w:pStyle w:val="NormalWeb"/>
        <w:spacing w:line="480" w:lineRule="auto"/>
        <w:ind w:left="450" w:hanging="450"/>
        <w:rPr>
          <w:color w:val="000000"/>
        </w:rPr>
      </w:pPr>
      <w:r w:rsidRPr="003C403E">
        <w:rPr>
          <w:color w:val="000000"/>
        </w:rPr>
        <w:t>Chamorro-</w:t>
      </w:r>
      <w:proofErr w:type="spellStart"/>
      <w:r w:rsidRPr="003C403E">
        <w:rPr>
          <w:color w:val="000000"/>
        </w:rPr>
        <w:t>Premuzic</w:t>
      </w:r>
      <w:proofErr w:type="spellEnd"/>
      <w:r w:rsidRPr="003C403E">
        <w:rPr>
          <w:color w:val="000000"/>
        </w:rPr>
        <w:t xml:space="preserve">, T., &amp; </w:t>
      </w:r>
      <w:proofErr w:type="spellStart"/>
      <w:r w:rsidRPr="003C403E">
        <w:rPr>
          <w:color w:val="000000"/>
        </w:rPr>
        <w:t>Furnham</w:t>
      </w:r>
      <w:proofErr w:type="spellEnd"/>
      <w:r w:rsidRPr="003C403E">
        <w:rPr>
          <w:color w:val="000000"/>
        </w:rPr>
        <w:t>, A. (2007). Personality and music: Can traits explain how people use music in everyday life?</w:t>
      </w:r>
      <w:r w:rsidRPr="003C403E">
        <w:rPr>
          <w:rStyle w:val="apple-converted-space"/>
          <w:i/>
          <w:iCs/>
          <w:color w:val="000000"/>
        </w:rPr>
        <w:t> </w:t>
      </w:r>
      <w:r w:rsidRPr="003C403E">
        <w:rPr>
          <w:i/>
          <w:iCs/>
          <w:color w:val="000000"/>
        </w:rPr>
        <w:t>British Journal of Psychology,</w:t>
      </w:r>
      <w:r w:rsidRPr="003C403E">
        <w:rPr>
          <w:rStyle w:val="apple-converted-space"/>
          <w:i/>
          <w:iCs/>
          <w:color w:val="000000"/>
        </w:rPr>
        <w:t> </w:t>
      </w:r>
      <w:r w:rsidRPr="003C403E">
        <w:rPr>
          <w:i/>
          <w:iCs/>
          <w:color w:val="000000"/>
        </w:rPr>
        <w:t>98</w:t>
      </w:r>
      <w:r w:rsidRPr="003C403E">
        <w:rPr>
          <w:color w:val="000000"/>
        </w:rPr>
        <w:t xml:space="preserve">(2), 175-185. </w:t>
      </w:r>
      <w:proofErr w:type="gramStart"/>
      <w:r w:rsidRPr="003C403E">
        <w:rPr>
          <w:color w:val="000000"/>
        </w:rPr>
        <w:t>doi:</w:t>
      </w:r>
      <w:proofErr w:type="gramEnd"/>
      <w:r w:rsidRPr="003C403E">
        <w:rPr>
          <w:color w:val="000000"/>
        </w:rPr>
        <w:t>10.1348/000712606X111177</w:t>
      </w:r>
    </w:p>
    <w:p w:rsidR="003C403E" w:rsidRPr="003C403E" w:rsidRDefault="003C403E" w:rsidP="003C403E">
      <w:pPr>
        <w:pStyle w:val="NormalWeb"/>
        <w:spacing w:line="480" w:lineRule="auto"/>
        <w:ind w:left="450" w:hanging="450"/>
        <w:rPr>
          <w:color w:val="000000"/>
        </w:rPr>
      </w:pPr>
      <w:r w:rsidRPr="003C403E">
        <w:rPr>
          <w:color w:val="000000"/>
        </w:rPr>
        <w:t xml:space="preserve">Moreno, S., Bialystok, E., </w:t>
      </w:r>
      <w:proofErr w:type="spellStart"/>
      <w:r w:rsidRPr="003C403E">
        <w:rPr>
          <w:color w:val="000000"/>
        </w:rPr>
        <w:t>Barac</w:t>
      </w:r>
      <w:proofErr w:type="spellEnd"/>
      <w:r w:rsidRPr="003C403E">
        <w:rPr>
          <w:color w:val="000000"/>
        </w:rPr>
        <w:t xml:space="preserve">, R., </w:t>
      </w:r>
      <w:proofErr w:type="spellStart"/>
      <w:r w:rsidRPr="003C403E">
        <w:rPr>
          <w:color w:val="000000"/>
        </w:rPr>
        <w:t>Schellenberg</w:t>
      </w:r>
      <w:proofErr w:type="spellEnd"/>
      <w:r w:rsidRPr="003C403E">
        <w:rPr>
          <w:color w:val="000000"/>
        </w:rPr>
        <w:t xml:space="preserve">, E., </w:t>
      </w:r>
      <w:proofErr w:type="spellStart"/>
      <w:r w:rsidRPr="003C403E">
        <w:rPr>
          <w:color w:val="000000"/>
        </w:rPr>
        <w:t>Cepeda</w:t>
      </w:r>
      <w:proofErr w:type="spellEnd"/>
      <w:r w:rsidRPr="003C403E">
        <w:rPr>
          <w:color w:val="000000"/>
        </w:rPr>
        <w:t>, N., &amp; Chau, T. (2011). Short-term music training enhances verbal intelligence and executive function.</w:t>
      </w:r>
      <w:r w:rsidRPr="003C403E">
        <w:rPr>
          <w:rStyle w:val="apple-converted-space"/>
          <w:i/>
          <w:iCs/>
          <w:color w:val="000000"/>
        </w:rPr>
        <w:t> </w:t>
      </w:r>
      <w:r w:rsidRPr="003C403E">
        <w:rPr>
          <w:i/>
          <w:iCs/>
          <w:color w:val="000000"/>
        </w:rPr>
        <w:t>Psychological Science,</w:t>
      </w:r>
      <w:r w:rsidRPr="003C403E">
        <w:rPr>
          <w:rStyle w:val="apple-converted-space"/>
          <w:i/>
          <w:iCs/>
          <w:color w:val="000000"/>
        </w:rPr>
        <w:t> </w:t>
      </w:r>
      <w:r w:rsidRPr="003C403E">
        <w:rPr>
          <w:i/>
          <w:iCs/>
          <w:color w:val="000000"/>
        </w:rPr>
        <w:t>22</w:t>
      </w:r>
      <w:r w:rsidRPr="003C403E">
        <w:rPr>
          <w:color w:val="000000"/>
        </w:rPr>
        <w:t xml:space="preserve">(11), 1425-1433. </w:t>
      </w:r>
      <w:proofErr w:type="gramStart"/>
      <w:r w:rsidRPr="003C403E">
        <w:rPr>
          <w:color w:val="000000"/>
        </w:rPr>
        <w:t>doi:</w:t>
      </w:r>
      <w:proofErr w:type="gramEnd"/>
      <w:r w:rsidRPr="003C403E">
        <w:rPr>
          <w:color w:val="000000"/>
        </w:rPr>
        <w:t>10.1177/0956797611416999</w:t>
      </w:r>
    </w:p>
    <w:p w:rsidR="003C403E" w:rsidRPr="003C403E" w:rsidRDefault="003C403E" w:rsidP="003C403E">
      <w:pPr>
        <w:pStyle w:val="NormalWeb"/>
        <w:spacing w:line="480" w:lineRule="auto"/>
        <w:ind w:left="450" w:hanging="450"/>
        <w:rPr>
          <w:color w:val="000000"/>
        </w:rPr>
      </w:pPr>
      <w:proofErr w:type="spellStart"/>
      <w:r w:rsidRPr="003C403E">
        <w:rPr>
          <w:color w:val="000000"/>
        </w:rPr>
        <w:t>Schellenberg</w:t>
      </w:r>
      <w:proofErr w:type="spellEnd"/>
      <w:r w:rsidRPr="003C403E">
        <w:rPr>
          <w:color w:val="000000"/>
        </w:rPr>
        <w:t xml:space="preserve">, E. G. (2011). Music lessons, emotional intelligence, and </w:t>
      </w:r>
      <w:proofErr w:type="spellStart"/>
      <w:proofErr w:type="gramStart"/>
      <w:r w:rsidRPr="003C403E">
        <w:rPr>
          <w:color w:val="000000"/>
        </w:rPr>
        <w:t>iq</w:t>
      </w:r>
      <w:proofErr w:type="spellEnd"/>
      <w:proofErr w:type="gramEnd"/>
      <w:r w:rsidRPr="003C403E">
        <w:rPr>
          <w:color w:val="000000"/>
        </w:rPr>
        <w:t>.</w:t>
      </w:r>
      <w:r w:rsidRPr="003C403E">
        <w:rPr>
          <w:rStyle w:val="apple-converted-space"/>
          <w:i/>
          <w:iCs/>
          <w:color w:val="000000"/>
        </w:rPr>
        <w:t> </w:t>
      </w:r>
      <w:r w:rsidRPr="003C403E">
        <w:rPr>
          <w:i/>
          <w:iCs/>
          <w:color w:val="000000"/>
        </w:rPr>
        <w:t>Music Perception,</w:t>
      </w:r>
      <w:r w:rsidRPr="003C403E">
        <w:rPr>
          <w:rStyle w:val="apple-converted-space"/>
          <w:i/>
          <w:iCs/>
          <w:color w:val="000000"/>
        </w:rPr>
        <w:t> </w:t>
      </w:r>
      <w:r w:rsidRPr="003C403E">
        <w:rPr>
          <w:i/>
          <w:iCs/>
          <w:color w:val="000000"/>
        </w:rPr>
        <w:t>29</w:t>
      </w:r>
      <w:r w:rsidRPr="003C403E">
        <w:rPr>
          <w:color w:val="000000"/>
        </w:rPr>
        <w:t>(2), 185-194.</w:t>
      </w:r>
    </w:p>
    <w:p w:rsidR="00C31242" w:rsidRPr="00C31242" w:rsidRDefault="00C31242" w:rsidP="00744629">
      <w:pPr>
        <w:spacing w:after="240"/>
        <w:jc w:val="both"/>
        <w:rPr>
          <w:bCs/>
        </w:rPr>
      </w:pPr>
      <w:r>
        <w:rPr>
          <w:bCs/>
        </w:rPr>
        <w:t xml:space="preserve"> </w:t>
      </w:r>
    </w:p>
    <w:p w:rsidR="00687838" w:rsidRPr="00581568" w:rsidRDefault="00687838" w:rsidP="00687838">
      <w:pPr>
        <w:spacing w:after="240"/>
        <w:jc w:val="center"/>
        <w:rPr>
          <w:b/>
          <w:bCs/>
        </w:rPr>
      </w:pPr>
    </w:p>
    <w:p w:rsidR="00687838" w:rsidRPr="00581568" w:rsidRDefault="00687838" w:rsidP="00687838">
      <w:pPr>
        <w:spacing w:after="240"/>
        <w:jc w:val="center"/>
        <w:rPr>
          <w:b/>
          <w:bCs/>
        </w:rPr>
      </w:pPr>
    </w:p>
    <w:p w:rsidR="00687838" w:rsidRPr="00581568" w:rsidRDefault="00687838" w:rsidP="00687838">
      <w:pPr>
        <w:spacing w:after="240"/>
        <w:jc w:val="center"/>
        <w:rPr>
          <w:b/>
          <w:bCs/>
        </w:rPr>
      </w:pPr>
    </w:p>
    <w:p w:rsidR="00C9520B" w:rsidRPr="00581568" w:rsidRDefault="00C9520B" w:rsidP="00C9520B">
      <w:pPr>
        <w:spacing w:after="240"/>
        <w:jc w:val="center"/>
      </w:pPr>
      <w:r w:rsidRPr="00581568">
        <w:br/>
      </w:r>
      <w:r w:rsidRPr="00581568">
        <w:br/>
      </w:r>
      <w:r w:rsidRPr="00581568">
        <w:br/>
      </w:r>
      <w:r w:rsidRPr="00581568">
        <w:br/>
      </w:r>
      <w:r w:rsidRPr="00581568">
        <w:br/>
      </w:r>
    </w:p>
    <w:p w:rsidR="00C9520B" w:rsidRPr="00581568" w:rsidRDefault="00C9520B" w:rsidP="00C9520B">
      <w:pPr>
        <w:jc w:val="center"/>
        <w:rPr>
          <w:b/>
          <w:bCs/>
        </w:rPr>
      </w:pPr>
    </w:p>
    <w:p w:rsidR="00C9520B" w:rsidRPr="00581568" w:rsidRDefault="00C9520B" w:rsidP="00C9520B">
      <w:pPr>
        <w:jc w:val="center"/>
        <w:rPr>
          <w:b/>
          <w:bCs/>
        </w:rPr>
      </w:pPr>
    </w:p>
    <w:p w:rsidR="00C9520B" w:rsidRPr="00581568" w:rsidRDefault="00C9520B" w:rsidP="00C9520B">
      <w:pPr>
        <w:jc w:val="center"/>
        <w:rPr>
          <w:b/>
          <w:bCs/>
        </w:rPr>
      </w:pPr>
    </w:p>
    <w:p w:rsidR="00C9520B" w:rsidRPr="00581568" w:rsidRDefault="00C9520B" w:rsidP="00C9520B">
      <w:pPr>
        <w:jc w:val="center"/>
        <w:rPr>
          <w:b/>
          <w:bCs/>
        </w:rPr>
      </w:pPr>
    </w:p>
    <w:p w:rsidR="00C9520B" w:rsidRDefault="00C9520B" w:rsidP="00C9520B">
      <w:pPr>
        <w:jc w:val="center"/>
        <w:rPr>
          <w:b/>
          <w:bCs/>
        </w:rPr>
      </w:pPr>
    </w:p>
    <w:p w:rsidR="00C9520B" w:rsidRPr="00581568" w:rsidRDefault="00C9520B" w:rsidP="00C9520B">
      <w:pPr>
        <w:jc w:val="center"/>
        <w:rPr>
          <w:b/>
          <w:bCs/>
        </w:rPr>
      </w:pPr>
    </w:p>
    <w:p w:rsidR="007669B4" w:rsidRDefault="007669B4"/>
    <w:sectPr w:rsidR="007669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20B"/>
    <w:rsid w:val="00000DC7"/>
    <w:rsid w:val="000039E6"/>
    <w:rsid w:val="000134B7"/>
    <w:rsid w:val="0001380B"/>
    <w:rsid w:val="000204B2"/>
    <w:rsid w:val="00021F68"/>
    <w:rsid w:val="000247FF"/>
    <w:rsid w:val="00031190"/>
    <w:rsid w:val="00035D93"/>
    <w:rsid w:val="000361AB"/>
    <w:rsid w:val="0004173D"/>
    <w:rsid w:val="00043EB5"/>
    <w:rsid w:val="000459E6"/>
    <w:rsid w:val="0004781A"/>
    <w:rsid w:val="00047905"/>
    <w:rsid w:val="0005101D"/>
    <w:rsid w:val="000526F6"/>
    <w:rsid w:val="00065C88"/>
    <w:rsid w:val="00070479"/>
    <w:rsid w:val="00077E72"/>
    <w:rsid w:val="00081089"/>
    <w:rsid w:val="0008138F"/>
    <w:rsid w:val="0008302F"/>
    <w:rsid w:val="00083A67"/>
    <w:rsid w:val="0008597F"/>
    <w:rsid w:val="0008645C"/>
    <w:rsid w:val="000A22C1"/>
    <w:rsid w:val="000A4BE6"/>
    <w:rsid w:val="000B159A"/>
    <w:rsid w:val="000B69D2"/>
    <w:rsid w:val="000D0C54"/>
    <w:rsid w:val="000D19C1"/>
    <w:rsid w:val="000E0C92"/>
    <w:rsid w:val="000E25C5"/>
    <w:rsid w:val="000E7D91"/>
    <w:rsid w:val="000F3F4D"/>
    <w:rsid w:val="001005F9"/>
    <w:rsid w:val="001051AE"/>
    <w:rsid w:val="00105271"/>
    <w:rsid w:val="0010612F"/>
    <w:rsid w:val="00106BF5"/>
    <w:rsid w:val="001156AE"/>
    <w:rsid w:val="00115F4D"/>
    <w:rsid w:val="001263B2"/>
    <w:rsid w:val="00126BFA"/>
    <w:rsid w:val="00135C5A"/>
    <w:rsid w:val="00136502"/>
    <w:rsid w:val="0013696E"/>
    <w:rsid w:val="00146B11"/>
    <w:rsid w:val="00146D93"/>
    <w:rsid w:val="00151FA2"/>
    <w:rsid w:val="00163060"/>
    <w:rsid w:val="001656B6"/>
    <w:rsid w:val="001756E5"/>
    <w:rsid w:val="00175750"/>
    <w:rsid w:val="00176E0A"/>
    <w:rsid w:val="00180401"/>
    <w:rsid w:val="00183E5F"/>
    <w:rsid w:val="00187046"/>
    <w:rsid w:val="0019323F"/>
    <w:rsid w:val="00196159"/>
    <w:rsid w:val="001965DF"/>
    <w:rsid w:val="00196706"/>
    <w:rsid w:val="00196C1E"/>
    <w:rsid w:val="001A1CBA"/>
    <w:rsid w:val="001A203B"/>
    <w:rsid w:val="001A2081"/>
    <w:rsid w:val="001A228E"/>
    <w:rsid w:val="001A2391"/>
    <w:rsid w:val="001A5982"/>
    <w:rsid w:val="001B0EDE"/>
    <w:rsid w:val="001B5CD8"/>
    <w:rsid w:val="001C6614"/>
    <w:rsid w:val="001C7F17"/>
    <w:rsid w:val="001D12FC"/>
    <w:rsid w:val="001D5532"/>
    <w:rsid w:val="001E1335"/>
    <w:rsid w:val="001E3B08"/>
    <w:rsid w:val="001E72F4"/>
    <w:rsid w:val="001E73D2"/>
    <w:rsid w:val="001E797A"/>
    <w:rsid w:val="001F5517"/>
    <w:rsid w:val="00200B3E"/>
    <w:rsid w:val="00201BCA"/>
    <w:rsid w:val="002040EC"/>
    <w:rsid w:val="002046ED"/>
    <w:rsid w:val="002106FA"/>
    <w:rsid w:val="002144D6"/>
    <w:rsid w:val="00215637"/>
    <w:rsid w:val="00217CA1"/>
    <w:rsid w:val="002205D2"/>
    <w:rsid w:val="00230933"/>
    <w:rsid w:val="002309B8"/>
    <w:rsid w:val="00235732"/>
    <w:rsid w:val="002518DE"/>
    <w:rsid w:val="0025255F"/>
    <w:rsid w:val="0025392F"/>
    <w:rsid w:val="002623D1"/>
    <w:rsid w:val="002725AA"/>
    <w:rsid w:val="00285E3E"/>
    <w:rsid w:val="002924E4"/>
    <w:rsid w:val="002932BB"/>
    <w:rsid w:val="00296AE4"/>
    <w:rsid w:val="00297625"/>
    <w:rsid w:val="0029795D"/>
    <w:rsid w:val="00297D1A"/>
    <w:rsid w:val="00297FC1"/>
    <w:rsid w:val="002A028E"/>
    <w:rsid w:val="002B043D"/>
    <w:rsid w:val="002B4EF1"/>
    <w:rsid w:val="002C08EA"/>
    <w:rsid w:val="002C1528"/>
    <w:rsid w:val="002C211C"/>
    <w:rsid w:val="002C41FD"/>
    <w:rsid w:val="002C683E"/>
    <w:rsid w:val="002D22E5"/>
    <w:rsid w:val="002D6B04"/>
    <w:rsid w:val="002E124F"/>
    <w:rsid w:val="002E4044"/>
    <w:rsid w:val="002E42F5"/>
    <w:rsid w:val="003012CF"/>
    <w:rsid w:val="00301588"/>
    <w:rsid w:val="003051AE"/>
    <w:rsid w:val="00306E17"/>
    <w:rsid w:val="00312598"/>
    <w:rsid w:val="00312EF8"/>
    <w:rsid w:val="00313D7E"/>
    <w:rsid w:val="00315230"/>
    <w:rsid w:val="003174B9"/>
    <w:rsid w:val="0032571E"/>
    <w:rsid w:val="00331108"/>
    <w:rsid w:val="003321BF"/>
    <w:rsid w:val="00347EC4"/>
    <w:rsid w:val="00350F2C"/>
    <w:rsid w:val="00351965"/>
    <w:rsid w:val="00360E7A"/>
    <w:rsid w:val="003619AC"/>
    <w:rsid w:val="00362B58"/>
    <w:rsid w:val="003661DB"/>
    <w:rsid w:val="00366E1E"/>
    <w:rsid w:val="00373A24"/>
    <w:rsid w:val="0037729C"/>
    <w:rsid w:val="00381306"/>
    <w:rsid w:val="003A2260"/>
    <w:rsid w:val="003A3C74"/>
    <w:rsid w:val="003B0712"/>
    <w:rsid w:val="003B2935"/>
    <w:rsid w:val="003B40B6"/>
    <w:rsid w:val="003B6B52"/>
    <w:rsid w:val="003C403E"/>
    <w:rsid w:val="003D0BB6"/>
    <w:rsid w:val="003D1B9F"/>
    <w:rsid w:val="003D1C94"/>
    <w:rsid w:val="003D3FAC"/>
    <w:rsid w:val="003D452E"/>
    <w:rsid w:val="003D50D5"/>
    <w:rsid w:val="003E29FF"/>
    <w:rsid w:val="003E2D74"/>
    <w:rsid w:val="003E37F4"/>
    <w:rsid w:val="003E4C90"/>
    <w:rsid w:val="003E5696"/>
    <w:rsid w:val="003F2A80"/>
    <w:rsid w:val="003F2F2B"/>
    <w:rsid w:val="00415837"/>
    <w:rsid w:val="00417A1C"/>
    <w:rsid w:val="00424A82"/>
    <w:rsid w:val="00425577"/>
    <w:rsid w:val="00432D29"/>
    <w:rsid w:val="00435FC6"/>
    <w:rsid w:val="004420B3"/>
    <w:rsid w:val="004443F9"/>
    <w:rsid w:val="004504A7"/>
    <w:rsid w:val="004532F8"/>
    <w:rsid w:val="004553CD"/>
    <w:rsid w:val="00461519"/>
    <w:rsid w:val="0046322A"/>
    <w:rsid w:val="00467B06"/>
    <w:rsid w:val="004802D3"/>
    <w:rsid w:val="00481267"/>
    <w:rsid w:val="00481382"/>
    <w:rsid w:val="00481538"/>
    <w:rsid w:val="004833AC"/>
    <w:rsid w:val="0048514A"/>
    <w:rsid w:val="00486C7F"/>
    <w:rsid w:val="004A2AE3"/>
    <w:rsid w:val="004A3E59"/>
    <w:rsid w:val="004A4812"/>
    <w:rsid w:val="004A740C"/>
    <w:rsid w:val="004A7A22"/>
    <w:rsid w:val="004B29F1"/>
    <w:rsid w:val="004C1F3B"/>
    <w:rsid w:val="004D13CC"/>
    <w:rsid w:val="004D36D4"/>
    <w:rsid w:val="004D748F"/>
    <w:rsid w:val="004E1E09"/>
    <w:rsid w:val="00506159"/>
    <w:rsid w:val="005142F9"/>
    <w:rsid w:val="00522215"/>
    <w:rsid w:val="00522ABC"/>
    <w:rsid w:val="00523CF0"/>
    <w:rsid w:val="00524D45"/>
    <w:rsid w:val="00527371"/>
    <w:rsid w:val="005306F8"/>
    <w:rsid w:val="0053313F"/>
    <w:rsid w:val="00534E47"/>
    <w:rsid w:val="00542F2F"/>
    <w:rsid w:val="0055052A"/>
    <w:rsid w:val="00551A92"/>
    <w:rsid w:val="00554007"/>
    <w:rsid w:val="00556C4F"/>
    <w:rsid w:val="00561061"/>
    <w:rsid w:val="005668BE"/>
    <w:rsid w:val="005676B3"/>
    <w:rsid w:val="00570900"/>
    <w:rsid w:val="0057521D"/>
    <w:rsid w:val="0058071F"/>
    <w:rsid w:val="00582EC8"/>
    <w:rsid w:val="0059002A"/>
    <w:rsid w:val="00596D76"/>
    <w:rsid w:val="005A4322"/>
    <w:rsid w:val="005A6B66"/>
    <w:rsid w:val="005B7C16"/>
    <w:rsid w:val="005C083F"/>
    <w:rsid w:val="005C3E6E"/>
    <w:rsid w:val="005C4593"/>
    <w:rsid w:val="005D2697"/>
    <w:rsid w:val="005D4409"/>
    <w:rsid w:val="005E5090"/>
    <w:rsid w:val="005E689B"/>
    <w:rsid w:val="005F441C"/>
    <w:rsid w:val="00601EC5"/>
    <w:rsid w:val="006033F9"/>
    <w:rsid w:val="00607ACE"/>
    <w:rsid w:val="006108AA"/>
    <w:rsid w:val="00611227"/>
    <w:rsid w:val="00613D7D"/>
    <w:rsid w:val="00620465"/>
    <w:rsid w:val="00621A9F"/>
    <w:rsid w:val="006429C6"/>
    <w:rsid w:val="0065518A"/>
    <w:rsid w:val="0065621F"/>
    <w:rsid w:val="00657DAF"/>
    <w:rsid w:val="006616B4"/>
    <w:rsid w:val="006733CB"/>
    <w:rsid w:val="00674791"/>
    <w:rsid w:val="00677F08"/>
    <w:rsid w:val="00677F2D"/>
    <w:rsid w:val="00680823"/>
    <w:rsid w:val="006836E8"/>
    <w:rsid w:val="00685390"/>
    <w:rsid w:val="00687073"/>
    <w:rsid w:val="00687838"/>
    <w:rsid w:val="00692C8E"/>
    <w:rsid w:val="00693787"/>
    <w:rsid w:val="00695204"/>
    <w:rsid w:val="00695B3B"/>
    <w:rsid w:val="006960CF"/>
    <w:rsid w:val="006979AD"/>
    <w:rsid w:val="006A0C9F"/>
    <w:rsid w:val="006A6E67"/>
    <w:rsid w:val="006B40ED"/>
    <w:rsid w:val="006B50E9"/>
    <w:rsid w:val="006C05C5"/>
    <w:rsid w:val="006D68BE"/>
    <w:rsid w:val="006D73DE"/>
    <w:rsid w:val="006D7DBA"/>
    <w:rsid w:val="006E4691"/>
    <w:rsid w:val="006E4EFC"/>
    <w:rsid w:val="006E52F3"/>
    <w:rsid w:val="006E6EED"/>
    <w:rsid w:val="006F0B1B"/>
    <w:rsid w:val="006F0E3F"/>
    <w:rsid w:val="0070477F"/>
    <w:rsid w:val="00711BEA"/>
    <w:rsid w:val="00713786"/>
    <w:rsid w:val="00720D4D"/>
    <w:rsid w:val="007212F8"/>
    <w:rsid w:val="00721E10"/>
    <w:rsid w:val="00722261"/>
    <w:rsid w:val="00733F1A"/>
    <w:rsid w:val="007351F9"/>
    <w:rsid w:val="00736601"/>
    <w:rsid w:val="0073736E"/>
    <w:rsid w:val="00744629"/>
    <w:rsid w:val="00750BA1"/>
    <w:rsid w:val="00753352"/>
    <w:rsid w:val="0076544E"/>
    <w:rsid w:val="007663EB"/>
    <w:rsid w:val="007669B4"/>
    <w:rsid w:val="00773053"/>
    <w:rsid w:val="007735ED"/>
    <w:rsid w:val="00782251"/>
    <w:rsid w:val="00782C4E"/>
    <w:rsid w:val="00786CCD"/>
    <w:rsid w:val="00787957"/>
    <w:rsid w:val="007A45A4"/>
    <w:rsid w:val="007A64BF"/>
    <w:rsid w:val="007B226E"/>
    <w:rsid w:val="007B301B"/>
    <w:rsid w:val="007B52AE"/>
    <w:rsid w:val="007B7A23"/>
    <w:rsid w:val="007C2CFB"/>
    <w:rsid w:val="007C2F39"/>
    <w:rsid w:val="007C4DFD"/>
    <w:rsid w:val="007D50DB"/>
    <w:rsid w:val="007D77FF"/>
    <w:rsid w:val="007E0175"/>
    <w:rsid w:val="007E067C"/>
    <w:rsid w:val="007F3C01"/>
    <w:rsid w:val="008021EE"/>
    <w:rsid w:val="008031DB"/>
    <w:rsid w:val="00810F2B"/>
    <w:rsid w:val="00811D0C"/>
    <w:rsid w:val="0081709F"/>
    <w:rsid w:val="00820B87"/>
    <w:rsid w:val="00822DC6"/>
    <w:rsid w:val="00826E9C"/>
    <w:rsid w:val="00832988"/>
    <w:rsid w:val="008338C5"/>
    <w:rsid w:val="00836D39"/>
    <w:rsid w:val="008371D6"/>
    <w:rsid w:val="008406D6"/>
    <w:rsid w:val="00850C49"/>
    <w:rsid w:val="00855A58"/>
    <w:rsid w:val="00866026"/>
    <w:rsid w:val="008671E7"/>
    <w:rsid w:val="008741D9"/>
    <w:rsid w:val="0087719A"/>
    <w:rsid w:val="008808ED"/>
    <w:rsid w:val="00882B83"/>
    <w:rsid w:val="008865C4"/>
    <w:rsid w:val="00891962"/>
    <w:rsid w:val="00893185"/>
    <w:rsid w:val="008972C2"/>
    <w:rsid w:val="008A53F5"/>
    <w:rsid w:val="008B2A04"/>
    <w:rsid w:val="008B3560"/>
    <w:rsid w:val="008B3A2C"/>
    <w:rsid w:val="008C2E4C"/>
    <w:rsid w:val="008C4245"/>
    <w:rsid w:val="008C55DB"/>
    <w:rsid w:val="008D12EB"/>
    <w:rsid w:val="008D2ECE"/>
    <w:rsid w:val="008D53FB"/>
    <w:rsid w:val="008E0A08"/>
    <w:rsid w:val="008E2177"/>
    <w:rsid w:val="008E2EAE"/>
    <w:rsid w:val="008E7194"/>
    <w:rsid w:val="008F2F1C"/>
    <w:rsid w:val="008F5EE6"/>
    <w:rsid w:val="00901AF7"/>
    <w:rsid w:val="00901B3B"/>
    <w:rsid w:val="00902172"/>
    <w:rsid w:val="009027F4"/>
    <w:rsid w:val="00905C5D"/>
    <w:rsid w:val="00911C18"/>
    <w:rsid w:val="00915E75"/>
    <w:rsid w:val="0094014A"/>
    <w:rsid w:val="00942184"/>
    <w:rsid w:val="00946396"/>
    <w:rsid w:val="009464C3"/>
    <w:rsid w:val="00947DE0"/>
    <w:rsid w:val="00953586"/>
    <w:rsid w:val="00953800"/>
    <w:rsid w:val="00964420"/>
    <w:rsid w:val="0096652A"/>
    <w:rsid w:val="0096706F"/>
    <w:rsid w:val="009706B5"/>
    <w:rsid w:val="0097684B"/>
    <w:rsid w:val="00980C2F"/>
    <w:rsid w:val="009857BA"/>
    <w:rsid w:val="009931D2"/>
    <w:rsid w:val="009B1CD5"/>
    <w:rsid w:val="009D771A"/>
    <w:rsid w:val="009F138F"/>
    <w:rsid w:val="00A00218"/>
    <w:rsid w:val="00A0166D"/>
    <w:rsid w:val="00A05FF4"/>
    <w:rsid w:val="00A06F2D"/>
    <w:rsid w:val="00A123BA"/>
    <w:rsid w:val="00A15B3F"/>
    <w:rsid w:val="00A20364"/>
    <w:rsid w:val="00A21CC7"/>
    <w:rsid w:val="00A26301"/>
    <w:rsid w:val="00A31E97"/>
    <w:rsid w:val="00A45376"/>
    <w:rsid w:val="00A45CE3"/>
    <w:rsid w:val="00A50F8F"/>
    <w:rsid w:val="00A54B85"/>
    <w:rsid w:val="00A560F4"/>
    <w:rsid w:val="00A627CC"/>
    <w:rsid w:val="00A63DD0"/>
    <w:rsid w:val="00A70C31"/>
    <w:rsid w:val="00A736A6"/>
    <w:rsid w:val="00A75B35"/>
    <w:rsid w:val="00A76D01"/>
    <w:rsid w:val="00A814D8"/>
    <w:rsid w:val="00A83160"/>
    <w:rsid w:val="00A84D98"/>
    <w:rsid w:val="00A91613"/>
    <w:rsid w:val="00AA028B"/>
    <w:rsid w:val="00AA588E"/>
    <w:rsid w:val="00AB2052"/>
    <w:rsid w:val="00AC11B9"/>
    <w:rsid w:val="00AC68A1"/>
    <w:rsid w:val="00AD5032"/>
    <w:rsid w:val="00AD725B"/>
    <w:rsid w:val="00AE274F"/>
    <w:rsid w:val="00AE6404"/>
    <w:rsid w:val="00AE6DBF"/>
    <w:rsid w:val="00AF0CC0"/>
    <w:rsid w:val="00AF0F81"/>
    <w:rsid w:val="00AF2B28"/>
    <w:rsid w:val="00AF348F"/>
    <w:rsid w:val="00B010F6"/>
    <w:rsid w:val="00B03124"/>
    <w:rsid w:val="00B06BD3"/>
    <w:rsid w:val="00B12224"/>
    <w:rsid w:val="00B1222C"/>
    <w:rsid w:val="00B12560"/>
    <w:rsid w:val="00B1277B"/>
    <w:rsid w:val="00B20CA0"/>
    <w:rsid w:val="00B26AD4"/>
    <w:rsid w:val="00B30DFD"/>
    <w:rsid w:val="00B37BAC"/>
    <w:rsid w:val="00B50CC8"/>
    <w:rsid w:val="00B556BE"/>
    <w:rsid w:val="00B61233"/>
    <w:rsid w:val="00B61E70"/>
    <w:rsid w:val="00B63374"/>
    <w:rsid w:val="00B752C9"/>
    <w:rsid w:val="00B767FF"/>
    <w:rsid w:val="00B778AF"/>
    <w:rsid w:val="00B83A73"/>
    <w:rsid w:val="00B8414F"/>
    <w:rsid w:val="00B85B0C"/>
    <w:rsid w:val="00B932E5"/>
    <w:rsid w:val="00B96917"/>
    <w:rsid w:val="00BA5640"/>
    <w:rsid w:val="00BB309D"/>
    <w:rsid w:val="00BB4D27"/>
    <w:rsid w:val="00BB79CC"/>
    <w:rsid w:val="00BC1051"/>
    <w:rsid w:val="00BC1655"/>
    <w:rsid w:val="00BD06AD"/>
    <w:rsid w:val="00BD10F0"/>
    <w:rsid w:val="00BD326A"/>
    <w:rsid w:val="00BD5133"/>
    <w:rsid w:val="00BE2C8F"/>
    <w:rsid w:val="00BE3300"/>
    <w:rsid w:val="00BE37AB"/>
    <w:rsid w:val="00BE6876"/>
    <w:rsid w:val="00BF4A1A"/>
    <w:rsid w:val="00BF63BA"/>
    <w:rsid w:val="00C02BE7"/>
    <w:rsid w:val="00C2326F"/>
    <w:rsid w:val="00C2394C"/>
    <w:rsid w:val="00C31242"/>
    <w:rsid w:val="00C35497"/>
    <w:rsid w:val="00C354BA"/>
    <w:rsid w:val="00C45DB3"/>
    <w:rsid w:val="00C507F3"/>
    <w:rsid w:val="00C51006"/>
    <w:rsid w:val="00C57862"/>
    <w:rsid w:val="00C65022"/>
    <w:rsid w:val="00C65156"/>
    <w:rsid w:val="00C81DB4"/>
    <w:rsid w:val="00C83353"/>
    <w:rsid w:val="00C83D8C"/>
    <w:rsid w:val="00C851BA"/>
    <w:rsid w:val="00C8667E"/>
    <w:rsid w:val="00C878F0"/>
    <w:rsid w:val="00C9104E"/>
    <w:rsid w:val="00C9134A"/>
    <w:rsid w:val="00C919B6"/>
    <w:rsid w:val="00C938CA"/>
    <w:rsid w:val="00C9520B"/>
    <w:rsid w:val="00CA4368"/>
    <w:rsid w:val="00CB0398"/>
    <w:rsid w:val="00CB613D"/>
    <w:rsid w:val="00CB6672"/>
    <w:rsid w:val="00CC227C"/>
    <w:rsid w:val="00CC2E54"/>
    <w:rsid w:val="00CC5691"/>
    <w:rsid w:val="00CD6AE5"/>
    <w:rsid w:val="00CE35F4"/>
    <w:rsid w:val="00CE5B95"/>
    <w:rsid w:val="00CF2A09"/>
    <w:rsid w:val="00CF2A9B"/>
    <w:rsid w:val="00CF2C80"/>
    <w:rsid w:val="00CF5159"/>
    <w:rsid w:val="00CF6F41"/>
    <w:rsid w:val="00D02E40"/>
    <w:rsid w:val="00D03E78"/>
    <w:rsid w:val="00D077F2"/>
    <w:rsid w:val="00D20277"/>
    <w:rsid w:val="00D20C71"/>
    <w:rsid w:val="00D21948"/>
    <w:rsid w:val="00D24D49"/>
    <w:rsid w:val="00D260A1"/>
    <w:rsid w:val="00D30011"/>
    <w:rsid w:val="00D33FD4"/>
    <w:rsid w:val="00D34378"/>
    <w:rsid w:val="00D36334"/>
    <w:rsid w:val="00D6124D"/>
    <w:rsid w:val="00D653C8"/>
    <w:rsid w:val="00D67A53"/>
    <w:rsid w:val="00D75C31"/>
    <w:rsid w:val="00D76685"/>
    <w:rsid w:val="00D833E7"/>
    <w:rsid w:val="00D83579"/>
    <w:rsid w:val="00D86138"/>
    <w:rsid w:val="00D86196"/>
    <w:rsid w:val="00D94864"/>
    <w:rsid w:val="00D958EF"/>
    <w:rsid w:val="00DA068F"/>
    <w:rsid w:val="00DB2206"/>
    <w:rsid w:val="00DB3905"/>
    <w:rsid w:val="00DB698D"/>
    <w:rsid w:val="00DC1703"/>
    <w:rsid w:val="00DC34EA"/>
    <w:rsid w:val="00DC67D8"/>
    <w:rsid w:val="00DD402D"/>
    <w:rsid w:val="00DE026B"/>
    <w:rsid w:val="00DE4764"/>
    <w:rsid w:val="00DF220F"/>
    <w:rsid w:val="00DF4C66"/>
    <w:rsid w:val="00DF6945"/>
    <w:rsid w:val="00DF7E9F"/>
    <w:rsid w:val="00E13D49"/>
    <w:rsid w:val="00E14741"/>
    <w:rsid w:val="00E14B47"/>
    <w:rsid w:val="00E155B7"/>
    <w:rsid w:val="00E179BA"/>
    <w:rsid w:val="00E2116A"/>
    <w:rsid w:val="00E219BE"/>
    <w:rsid w:val="00E22310"/>
    <w:rsid w:val="00E23BCB"/>
    <w:rsid w:val="00E3480B"/>
    <w:rsid w:val="00E36CE2"/>
    <w:rsid w:val="00E43A5F"/>
    <w:rsid w:val="00E52C4F"/>
    <w:rsid w:val="00E53C3D"/>
    <w:rsid w:val="00E57986"/>
    <w:rsid w:val="00E649B9"/>
    <w:rsid w:val="00E71289"/>
    <w:rsid w:val="00E73B3B"/>
    <w:rsid w:val="00E775D7"/>
    <w:rsid w:val="00E8315F"/>
    <w:rsid w:val="00E9033E"/>
    <w:rsid w:val="00E92E4A"/>
    <w:rsid w:val="00E96263"/>
    <w:rsid w:val="00ED132C"/>
    <w:rsid w:val="00ED5094"/>
    <w:rsid w:val="00F022E3"/>
    <w:rsid w:val="00F17C95"/>
    <w:rsid w:val="00F2571E"/>
    <w:rsid w:val="00F317EA"/>
    <w:rsid w:val="00F3423B"/>
    <w:rsid w:val="00F40FB1"/>
    <w:rsid w:val="00F44006"/>
    <w:rsid w:val="00F44E1B"/>
    <w:rsid w:val="00F47102"/>
    <w:rsid w:val="00F5098D"/>
    <w:rsid w:val="00F516EA"/>
    <w:rsid w:val="00F52B68"/>
    <w:rsid w:val="00F54285"/>
    <w:rsid w:val="00F574FC"/>
    <w:rsid w:val="00F61DEF"/>
    <w:rsid w:val="00F65BEA"/>
    <w:rsid w:val="00F77E13"/>
    <w:rsid w:val="00F801FC"/>
    <w:rsid w:val="00F84A61"/>
    <w:rsid w:val="00F870CB"/>
    <w:rsid w:val="00F87C78"/>
    <w:rsid w:val="00F978F1"/>
    <w:rsid w:val="00FA5499"/>
    <w:rsid w:val="00FA5E58"/>
    <w:rsid w:val="00FA614F"/>
    <w:rsid w:val="00FB76EC"/>
    <w:rsid w:val="00FD0FBB"/>
    <w:rsid w:val="00FD38DA"/>
    <w:rsid w:val="00FD7A14"/>
    <w:rsid w:val="00FE0944"/>
    <w:rsid w:val="00FE5704"/>
    <w:rsid w:val="00FF1CAA"/>
    <w:rsid w:val="00FF3C20"/>
    <w:rsid w:val="00FF7F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255CF2-D3EF-473E-8323-7079CDDE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520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87838"/>
    <w:pPr>
      <w:spacing w:before="100" w:beforeAutospacing="1" w:after="100" w:afterAutospacing="1"/>
    </w:pPr>
  </w:style>
  <w:style w:type="paragraph" w:styleId="HTMLPreformatted">
    <w:name w:val="HTML Preformatted"/>
    <w:basedOn w:val="Normal"/>
    <w:link w:val="HTMLPreformattedChar"/>
    <w:rsid w:val="00BB79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BB79CC"/>
    <w:rPr>
      <w:rFonts w:ascii="Courier New" w:eastAsia="Times New Roman" w:hAnsi="Courier New" w:cs="Courier New"/>
      <w:sz w:val="20"/>
      <w:szCs w:val="20"/>
      <w:lang w:val="en-US"/>
    </w:rPr>
  </w:style>
  <w:style w:type="character" w:customStyle="1" w:styleId="apple-converted-space">
    <w:name w:val="apple-converted-space"/>
    <w:basedOn w:val="DefaultParagraphFont"/>
    <w:rsid w:val="00A56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752221">
      <w:bodyDiv w:val="1"/>
      <w:marLeft w:val="0"/>
      <w:marRight w:val="0"/>
      <w:marTop w:val="0"/>
      <w:marBottom w:val="0"/>
      <w:divBdr>
        <w:top w:val="none" w:sz="0" w:space="0" w:color="auto"/>
        <w:left w:val="none" w:sz="0" w:space="0" w:color="auto"/>
        <w:bottom w:val="none" w:sz="0" w:space="0" w:color="auto"/>
        <w:right w:val="none" w:sz="0" w:space="0" w:color="auto"/>
      </w:divBdr>
    </w:div>
    <w:div w:id="175115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D0AE01A-2E3C-4E5A-98C8-F7C8EDA60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13</Pages>
  <Words>2250</Words>
  <Characters>12828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 dela Merced</dc:creator>
  <cp:keywords/>
  <dc:description/>
  <cp:lastModifiedBy>Giulian dela Merced</cp:lastModifiedBy>
  <cp:revision>115</cp:revision>
  <dcterms:created xsi:type="dcterms:W3CDTF">2013-12-04T22:00:00Z</dcterms:created>
  <dcterms:modified xsi:type="dcterms:W3CDTF">2016-12-23T03:19:00Z</dcterms:modified>
</cp:coreProperties>
</file>