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20127E" w14:textId="77777777" w:rsidR="000071EA" w:rsidRDefault="00DA687A">
      <w:r>
        <w:t xml:space="preserve">Convergence: When media companies specializing in different forms of media come together to take advantage of presumed </w:t>
      </w:r>
      <w:proofErr w:type="spellStart"/>
      <w:r>
        <w:t>synerfies</w:t>
      </w:r>
      <w:proofErr w:type="spellEnd"/>
      <w:r>
        <w:t xml:space="preserve"> enabled by digitization/</w:t>
      </w:r>
      <w:proofErr w:type="spellStart"/>
      <w:r>
        <w:t>digitial</w:t>
      </w:r>
      <w:proofErr w:type="spellEnd"/>
      <w:r>
        <w:t xml:space="preserve"> content. </w:t>
      </w:r>
    </w:p>
    <w:p w14:paraId="28723774" w14:textId="77777777" w:rsidR="00DA687A" w:rsidRDefault="00DA687A"/>
    <w:p w14:paraId="40C62226" w14:textId="77777777" w:rsidR="00DA687A" w:rsidRDefault="00DA687A">
      <w:r>
        <w:t xml:space="preserve">The Canadian media </w:t>
      </w:r>
      <w:proofErr w:type="spellStart"/>
      <w:r>
        <w:t>oliogly</w:t>
      </w:r>
      <w:proofErr w:type="spellEnd"/>
    </w:p>
    <w:p w14:paraId="0C18F0D0" w14:textId="77777777" w:rsidR="00DA687A" w:rsidRDefault="00DA687A"/>
    <w:p w14:paraId="33DB0958" w14:textId="77777777" w:rsidR="00DA687A" w:rsidRDefault="00DA687A" w:rsidP="00DA687A">
      <w:pPr>
        <w:pStyle w:val="ListParagraph"/>
        <w:numPr>
          <w:ilvl w:val="0"/>
          <w:numId w:val="1"/>
        </w:numPr>
      </w:pPr>
      <w:proofErr w:type="spellStart"/>
      <w:r>
        <w:t>Canadas</w:t>
      </w:r>
      <w:proofErr w:type="spellEnd"/>
      <w:r>
        <w:t xml:space="preserve"> media industry is large, not small. </w:t>
      </w:r>
      <w:proofErr w:type="spellStart"/>
      <w:r>
        <w:t>Eigth</w:t>
      </w:r>
      <w:proofErr w:type="spellEnd"/>
      <w:r>
        <w:t xml:space="preserve"> largest in the world, just behind Italy and ahead of south </w:t>
      </w:r>
      <w:proofErr w:type="spellStart"/>
      <w:r>
        <w:t>korea</w:t>
      </w:r>
      <w:proofErr w:type="spellEnd"/>
      <w:r>
        <w:t xml:space="preserve"> and </w:t>
      </w:r>
      <w:proofErr w:type="spellStart"/>
      <w:r>
        <w:t>spain</w:t>
      </w:r>
      <w:proofErr w:type="spellEnd"/>
      <w:r>
        <w:t>.</w:t>
      </w:r>
    </w:p>
    <w:p w14:paraId="75024E21" w14:textId="77777777" w:rsidR="00DA687A" w:rsidRDefault="00DA687A"/>
    <w:p w14:paraId="747C4E08" w14:textId="77777777" w:rsidR="00DA687A" w:rsidRDefault="00DA687A" w:rsidP="00DA687A">
      <w:pPr>
        <w:pStyle w:val="ListParagraph"/>
        <w:numPr>
          <w:ilvl w:val="0"/>
          <w:numId w:val="1"/>
        </w:numPr>
      </w:pPr>
      <w:r>
        <w:t>There is public media in Canada and Private media. It is large and lots of money is involved (advertising)</w:t>
      </w:r>
    </w:p>
    <w:p w14:paraId="5FCA8775" w14:textId="77777777" w:rsidR="00DA687A" w:rsidRDefault="00DA687A"/>
    <w:p w14:paraId="77BB8BC3" w14:textId="77777777" w:rsidR="00DA687A" w:rsidRDefault="00DA687A"/>
    <w:p w14:paraId="70EDA622" w14:textId="77777777" w:rsidR="00DA687A" w:rsidRDefault="00DA687A"/>
    <w:p w14:paraId="680B4E93" w14:textId="77777777" w:rsidR="00DA687A" w:rsidRDefault="00DA687A">
      <w:r>
        <w:t>Ownership issues</w:t>
      </w:r>
    </w:p>
    <w:p w14:paraId="14D250B8" w14:textId="77777777" w:rsidR="00DA687A" w:rsidRDefault="00DA687A" w:rsidP="00DA687A">
      <w:pPr>
        <w:pStyle w:val="ListParagraph"/>
        <w:numPr>
          <w:ilvl w:val="0"/>
          <w:numId w:val="2"/>
        </w:numPr>
      </w:pPr>
      <w:r>
        <w:t>Concentration in one medium</w:t>
      </w:r>
    </w:p>
    <w:p w14:paraId="636F6B39" w14:textId="77777777" w:rsidR="00DA687A" w:rsidRDefault="00DA687A" w:rsidP="00DA687A">
      <w:pPr>
        <w:pStyle w:val="ListParagraph"/>
        <w:numPr>
          <w:ilvl w:val="0"/>
          <w:numId w:val="2"/>
        </w:numPr>
      </w:pPr>
      <w:r>
        <w:t xml:space="preserve">Cross media ownership (potential problem) </w:t>
      </w:r>
    </w:p>
    <w:p w14:paraId="44715561" w14:textId="77777777" w:rsidR="00DA687A" w:rsidRDefault="00DA687A" w:rsidP="00DA687A">
      <w:pPr>
        <w:pStyle w:val="ListParagraph"/>
        <w:numPr>
          <w:ilvl w:val="0"/>
          <w:numId w:val="2"/>
        </w:numPr>
      </w:pPr>
      <w:r>
        <w:t>Foreign ownership</w:t>
      </w:r>
    </w:p>
    <w:p w14:paraId="4AE544C0" w14:textId="77777777" w:rsidR="00DA687A" w:rsidRDefault="00DA687A" w:rsidP="00DA687A"/>
    <w:p w14:paraId="588B63C6" w14:textId="77777777" w:rsidR="00DA687A" w:rsidRDefault="00DA687A" w:rsidP="00DA687A">
      <w:r>
        <w:t>Today: Media Structures and institutions</w:t>
      </w:r>
    </w:p>
    <w:p w14:paraId="767F7D97" w14:textId="77777777" w:rsidR="00DA687A" w:rsidRDefault="00DA687A" w:rsidP="00DA687A"/>
    <w:p w14:paraId="140201D2" w14:textId="77777777" w:rsidR="00DA687A" w:rsidRDefault="00205338" w:rsidP="00DA687A">
      <w:r>
        <w:t xml:space="preserve">Netflix isn’t a broadcaster so they are exempt from CRTC regulation. The CRTC regulates all broadcasting in Canada. </w:t>
      </w:r>
    </w:p>
    <w:p w14:paraId="2C0C816C" w14:textId="77777777" w:rsidR="00205338" w:rsidRDefault="00205338" w:rsidP="00DA687A"/>
    <w:p w14:paraId="76CDE58C" w14:textId="77777777" w:rsidR="00205338" w:rsidRDefault="00205338" w:rsidP="00DA687A">
      <w:r>
        <w:t>1920’s broadcasting in Canada begins (mostly private American radio)</w:t>
      </w:r>
    </w:p>
    <w:p w14:paraId="53EC197B" w14:textId="77777777" w:rsidR="00205338" w:rsidRDefault="00205338" w:rsidP="00DA687A">
      <w:r>
        <w:t xml:space="preserve">1929 </w:t>
      </w:r>
      <w:proofErr w:type="spellStart"/>
      <w:r>
        <w:t>Aird</w:t>
      </w:r>
      <w:proofErr w:type="spellEnd"/>
      <w:r>
        <w:t xml:space="preserve"> Commission (“The state or the United States” – G. Spry)</w:t>
      </w:r>
    </w:p>
    <w:p w14:paraId="239A53A2" w14:textId="77777777" w:rsidR="00205338" w:rsidRDefault="00205338" w:rsidP="00DA687A">
      <w:r>
        <w:t>1932 Canadian Radio Broadcasting Act</w:t>
      </w:r>
    </w:p>
    <w:p w14:paraId="7287406B" w14:textId="77777777" w:rsidR="00205338" w:rsidRDefault="00205338" w:rsidP="00DA687A">
      <w:r>
        <w:t>1936 CRBC becomes CBC</w:t>
      </w:r>
    </w:p>
    <w:p w14:paraId="49BF4F84" w14:textId="77777777" w:rsidR="00205338" w:rsidRDefault="00205338" w:rsidP="00DA687A">
      <w:r>
        <w:t>1952 CBC/Radio Canada television broadcasting</w:t>
      </w:r>
    </w:p>
    <w:p w14:paraId="4B5A6487" w14:textId="77777777" w:rsidR="00205338" w:rsidRDefault="00205338" w:rsidP="00DA687A">
      <w:r>
        <w:t xml:space="preserve">1957-58 Royal commission on broadcasting, creation of </w:t>
      </w:r>
      <w:proofErr w:type="gramStart"/>
      <w:r>
        <w:t>BBG</w:t>
      </w:r>
      <w:r w:rsidR="000D3B09">
        <w:t>(</w:t>
      </w:r>
      <w:proofErr w:type="gramEnd"/>
      <w:r w:rsidR="000D3B09">
        <w:t>board of broadcast governors)</w:t>
      </w:r>
      <w:r>
        <w:t xml:space="preserve">, first </w:t>
      </w:r>
      <w:r w:rsidR="000D3B09">
        <w:t>CanCon</w:t>
      </w:r>
      <w:r>
        <w:t xml:space="preserve"> regulations</w:t>
      </w:r>
    </w:p>
    <w:p w14:paraId="65CF6642" w14:textId="77777777" w:rsidR="00205338" w:rsidRDefault="00205338" w:rsidP="00DA687A">
      <w:r>
        <w:t>1961 first private television network – CTV</w:t>
      </w:r>
    </w:p>
    <w:p w14:paraId="6092DC4C" w14:textId="77777777" w:rsidR="00205338" w:rsidRDefault="000D3B09" w:rsidP="00DA687A">
      <w:r>
        <w:t>1968 New broadcasting Act and the formation of the Canadian Radio Television commission (now known as the C.R.T.C)</w:t>
      </w:r>
    </w:p>
    <w:p w14:paraId="7D1A4624" w14:textId="77777777" w:rsidR="000D3B09" w:rsidRDefault="000D3B09" w:rsidP="00DA687A">
      <w:r>
        <w:t>1971 Satellite TV</w:t>
      </w:r>
    </w:p>
    <w:p w14:paraId="7401E0EA" w14:textId="77777777" w:rsidR="000D3B09" w:rsidRDefault="000D3B09" w:rsidP="00DA687A">
      <w:r>
        <w:t>1991 Broadcasting Act revised again</w:t>
      </w:r>
    </w:p>
    <w:p w14:paraId="071E6B5F" w14:textId="77777777" w:rsidR="000D3B09" w:rsidRDefault="000D3B09" w:rsidP="00DA687A">
      <w:r>
        <w:t>1999 CRTC rules that internet content is outside “broadcasting”</w:t>
      </w:r>
    </w:p>
    <w:p w14:paraId="3509C074" w14:textId="77777777" w:rsidR="000D3B09" w:rsidRDefault="000D3B09" w:rsidP="00DA687A">
      <w:r>
        <w:t xml:space="preserve">2000’s various tweaks and consultations including </w:t>
      </w:r>
      <w:proofErr w:type="gramStart"/>
      <w:r>
        <w:t>lets</w:t>
      </w:r>
      <w:proofErr w:type="gramEnd"/>
      <w:r>
        <w:t xml:space="preserve"> talk </w:t>
      </w:r>
      <w:proofErr w:type="spellStart"/>
      <w:r>
        <w:t>tv</w:t>
      </w:r>
      <w:proofErr w:type="spellEnd"/>
      <w:r>
        <w:t xml:space="preserve"> in 2014</w:t>
      </w:r>
    </w:p>
    <w:p w14:paraId="5228EAAC" w14:textId="77777777" w:rsidR="00BB5EB8" w:rsidRDefault="00BB5EB8" w:rsidP="00DA687A"/>
    <w:p w14:paraId="06BF9BBC" w14:textId="77777777" w:rsidR="00BB5EB8" w:rsidRDefault="00BB5EB8" w:rsidP="00DA687A"/>
    <w:p w14:paraId="7FC62734" w14:textId="77777777" w:rsidR="00BB5EB8" w:rsidRDefault="00BB5EB8" w:rsidP="00DA687A"/>
    <w:p w14:paraId="6FDAE0A9" w14:textId="77777777" w:rsidR="00BB5EB8" w:rsidRDefault="00BB5EB8" w:rsidP="00DA687A"/>
    <w:p w14:paraId="3AE9AD74" w14:textId="77777777" w:rsidR="00BB5EB8" w:rsidRDefault="00BB5EB8" w:rsidP="00DA687A"/>
    <w:p w14:paraId="31B010EF" w14:textId="77777777" w:rsidR="00BB5EB8" w:rsidRDefault="00BB5EB8" w:rsidP="00DA687A"/>
    <w:p w14:paraId="4A8679D7" w14:textId="77777777" w:rsidR="00BB5EB8" w:rsidRDefault="00BB5EB8" w:rsidP="00DA687A"/>
    <w:p w14:paraId="23FCFEDB" w14:textId="77777777" w:rsidR="00BB5EB8" w:rsidRDefault="00BB5EB8" w:rsidP="00DA687A"/>
    <w:p w14:paraId="3BC9D18E" w14:textId="77777777" w:rsidR="00BB5EB8" w:rsidRDefault="00BB5EB8" w:rsidP="00DA687A">
      <w:r>
        <w:t>General Principles of Canadian Broadcast Policy</w:t>
      </w:r>
    </w:p>
    <w:p w14:paraId="4878FEB1" w14:textId="77777777" w:rsidR="00BB5EB8" w:rsidRDefault="00BB5EB8" w:rsidP="00BB5EB8">
      <w:pPr>
        <w:pStyle w:val="ListParagraph"/>
        <w:numPr>
          <w:ilvl w:val="0"/>
          <w:numId w:val="5"/>
        </w:numPr>
      </w:pPr>
      <w:r>
        <w:t>Effectively owned and controlled by Canadians</w:t>
      </w:r>
    </w:p>
    <w:p w14:paraId="64CF986D" w14:textId="77777777" w:rsidR="00BB5EB8" w:rsidRDefault="00BB5EB8" w:rsidP="00BB5EB8">
      <w:pPr>
        <w:pStyle w:val="ListParagraph"/>
        <w:numPr>
          <w:ilvl w:val="0"/>
          <w:numId w:val="5"/>
        </w:numPr>
      </w:pPr>
      <w:r>
        <w:t xml:space="preserve">Operates primarily French and English and strengthen the cultural, Political, social and </w:t>
      </w:r>
      <w:proofErr w:type="spellStart"/>
      <w:r>
        <w:t>economis</w:t>
      </w:r>
      <w:proofErr w:type="spellEnd"/>
      <w:r>
        <w:t xml:space="preserve"> fabric of Canada</w:t>
      </w:r>
    </w:p>
    <w:p w14:paraId="0B177C6C" w14:textId="77777777" w:rsidR="00BB5EB8" w:rsidRDefault="00BB5EB8" w:rsidP="00BB5EB8">
      <w:pPr>
        <w:pStyle w:val="ListParagraph"/>
        <w:numPr>
          <w:ilvl w:val="0"/>
          <w:numId w:val="5"/>
        </w:numPr>
      </w:pPr>
      <w:r>
        <w:t xml:space="preserve">Serves to safeguard, </w:t>
      </w:r>
      <w:proofErr w:type="spellStart"/>
      <w:r>
        <w:t>enrish</w:t>
      </w:r>
      <w:proofErr w:type="spellEnd"/>
      <w:r>
        <w:t xml:space="preserve"> and </w:t>
      </w:r>
      <w:proofErr w:type="spellStart"/>
      <w:r>
        <w:t>strenghthen</w:t>
      </w:r>
      <w:proofErr w:type="spellEnd"/>
      <w:r>
        <w:t xml:space="preserve"> the cultural, political, social and economic fabric of Canada.</w:t>
      </w:r>
    </w:p>
    <w:p w14:paraId="1F0CE127" w14:textId="77777777" w:rsidR="00BB5EB8" w:rsidRDefault="00BB5EB8" w:rsidP="00BB5EB8">
      <w:pPr>
        <w:pStyle w:val="ListParagraph"/>
        <w:numPr>
          <w:ilvl w:val="0"/>
          <w:numId w:val="5"/>
        </w:numPr>
      </w:pPr>
      <w:r>
        <w:t xml:space="preserve">Encourages the development of Canadian </w:t>
      </w:r>
      <w:proofErr w:type="spellStart"/>
      <w:r>
        <w:t>experission</w:t>
      </w:r>
      <w:proofErr w:type="spellEnd"/>
      <w:r>
        <w:t xml:space="preserve"> by providing programming that reflects Canadian attitudes, opinions, ideas, values and artistic creativity.</w:t>
      </w:r>
    </w:p>
    <w:p w14:paraId="4C264532" w14:textId="77777777" w:rsidR="00BB5EB8" w:rsidRDefault="00BB5EB8" w:rsidP="00646C61"/>
    <w:p w14:paraId="7339798F" w14:textId="77777777" w:rsidR="00646C61" w:rsidRDefault="00646C61" w:rsidP="00646C61"/>
    <w:p w14:paraId="7EF96073" w14:textId="77777777" w:rsidR="00646C61" w:rsidRDefault="00646C61" w:rsidP="00646C61">
      <w:r>
        <w:t>General principles of Canadian Broadcast Policy</w:t>
      </w:r>
    </w:p>
    <w:p w14:paraId="3FF62592" w14:textId="77777777" w:rsidR="00646C61" w:rsidRDefault="00646C61" w:rsidP="00646C61">
      <w:pPr>
        <w:pStyle w:val="ListParagraph"/>
      </w:pPr>
    </w:p>
    <w:p w14:paraId="610C2D60" w14:textId="77777777" w:rsidR="00646C61" w:rsidRDefault="00646C61" w:rsidP="00646C61">
      <w:pPr>
        <w:pStyle w:val="ListParagraph"/>
        <w:numPr>
          <w:ilvl w:val="0"/>
          <w:numId w:val="7"/>
        </w:numPr>
      </w:pPr>
      <w:r>
        <w:t>Effectively owned and controlled by Canadians</w:t>
      </w:r>
    </w:p>
    <w:p w14:paraId="2B35A5D3" w14:textId="77777777" w:rsidR="00646C61" w:rsidRDefault="00646C61" w:rsidP="00646C61">
      <w:pPr>
        <w:pStyle w:val="ListParagraph"/>
        <w:numPr>
          <w:ilvl w:val="0"/>
          <w:numId w:val="7"/>
        </w:numPr>
      </w:pPr>
      <w:r>
        <w:t>Operates primarily French and English has public private and community elements</w:t>
      </w:r>
    </w:p>
    <w:p w14:paraId="44276359" w14:textId="77777777" w:rsidR="00646C61" w:rsidRDefault="00646C61" w:rsidP="00646C61">
      <w:pPr>
        <w:pStyle w:val="ListParagraph"/>
        <w:numPr>
          <w:ilvl w:val="0"/>
          <w:numId w:val="7"/>
        </w:numPr>
      </w:pPr>
      <w:r>
        <w:t>Serves to safeguard, enrich and strengthen the cultural, political social and economic fabric of Canada</w:t>
      </w:r>
    </w:p>
    <w:p w14:paraId="361B230D" w14:textId="77777777" w:rsidR="00646C61" w:rsidRDefault="00646C61" w:rsidP="00646C61">
      <w:pPr>
        <w:pStyle w:val="ListParagraph"/>
        <w:numPr>
          <w:ilvl w:val="0"/>
          <w:numId w:val="7"/>
        </w:numPr>
      </w:pPr>
      <w:r>
        <w:t xml:space="preserve">Encourages the development of Canadian expression by providing programming that reflects Canadian attitudes opinions ideas and values. </w:t>
      </w:r>
    </w:p>
    <w:p w14:paraId="4A1C7BC5" w14:textId="77777777" w:rsidR="00646C61" w:rsidRDefault="00646C61" w:rsidP="00646C61">
      <w:pPr>
        <w:pStyle w:val="ListParagraph"/>
        <w:numPr>
          <w:ilvl w:val="0"/>
          <w:numId w:val="7"/>
        </w:numPr>
      </w:pPr>
      <w:r>
        <w:t xml:space="preserve">Serves the needs and </w:t>
      </w:r>
      <w:proofErr w:type="spellStart"/>
      <w:r>
        <w:t>intrests</w:t>
      </w:r>
      <w:proofErr w:type="spellEnd"/>
      <w:r>
        <w:t xml:space="preserve"> (and reflects the circumstances) of Canadian women and men, including equal rights, linguistic duality, multicultural and multiracial society and the special place of indigenous Peoples of Canada</w:t>
      </w:r>
    </w:p>
    <w:p w14:paraId="41C50A6F" w14:textId="77777777" w:rsidR="00646C61" w:rsidRDefault="00646C61" w:rsidP="00646C61">
      <w:pPr>
        <w:pStyle w:val="ListParagraph"/>
        <w:numPr>
          <w:ilvl w:val="0"/>
          <w:numId w:val="7"/>
        </w:numPr>
      </w:pPr>
      <w:r>
        <w:t xml:space="preserve">Make maximum use of Canadian creative talent and resources. </w:t>
      </w:r>
    </w:p>
    <w:p w14:paraId="3F2E244F" w14:textId="77777777" w:rsidR="00646C61" w:rsidRDefault="00646C61" w:rsidP="00646C61"/>
    <w:p w14:paraId="6833B853" w14:textId="77777777" w:rsidR="00646C61" w:rsidRDefault="00C14D1C" w:rsidP="00646C61">
      <w:r>
        <w:t>The results of these principles? Canadian content</w:t>
      </w:r>
    </w:p>
    <w:p w14:paraId="233328E3" w14:textId="77777777" w:rsidR="00C14D1C" w:rsidRDefault="00C14D1C" w:rsidP="00C14D1C">
      <w:pPr>
        <w:pStyle w:val="ListParagraph"/>
        <w:numPr>
          <w:ilvl w:val="0"/>
          <w:numId w:val="2"/>
        </w:numPr>
      </w:pPr>
      <w:r>
        <w:t xml:space="preserve">Broadcast quotas </w:t>
      </w:r>
    </w:p>
    <w:p w14:paraId="7CB4530B" w14:textId="77777777" w:rsidR="00C14D1C" w:rsidRDefault="00C14D1C" w:rsidP="00C14D1C">
      <w:pPr>
        <w:pStyle w:val="ListParagraph"/>
        <w:numPr>
          <w:ilvl w:val="0"/>
          <w:numId w:val="2"/>
        </w:numPr>
      </w:pPr>
      <w:r>
        <w:t>Production measurements</w:t>
      </w:r>
    </w:p>
    <w:p w14:paraId="2CE2D13F" w14:textId="77777777" w:rsidR="00C14D1C" w:rsidRDefault="00C14D1C" w:rsidP="00C14D1C">
      <w:pPr>
        <w:pStyle w:val="ListParagraph"/>
        <w:numPr>
          <w:ilvl w:val="0"/>
          <w:numId w:val="2"/>
        </w:numPr>
      </w:pPr>
      <w:r>
        <w:t>Canadian media fund</w:t>
      </w:r>
    </w:p>
    <w:p w14:paraId="1482284B" w14:textId="77777777" w:rsidR="00C14D1C" w:rsidRDefault="00C14D1C" w:rsidP="00C14D1C">
      <w:pPr>
        <w:pStyle w:val="ListParagraph"/>
        <w:numPr>
          <w:ilvl w:val="0"/>
          <w:numId w:val="2"/>
        </w:numPr>
      </w:pPr>
      <w:r>
        <w:t xml:space="preserve">Different but related, government programs/agencies such as </w:t>
      </w:r>
      <w:proofErr w:type="spellStart"/>
      <w:r>
        <w:t>telfilm</w:t>
      </w:r>
      <w:proofErr w:type="spellEnd"/>
      <w:r>
        <w:t xml:space="preserve"> </w:t>
      </w:r>
      <w:proofErr w:type="spellStart"/>
      <w:r>
        <w:t>canaada</w:t>
      </w:r>
      <w:proofErr w:type="spellEnd"/>
    </w:p>
    <w:p w14:paraId="605086E2" w14:textId="77777777" w:rsidR="00C14D1C" w:rsidRDefault="0086348B" w:rsidP="00C14D1C">
      <w:r>
        <w:t xml:space="preserve">How does the government know if content is Canadian or </w:t>
      </w:r>
      <w:proofErr w:type="gramStart"/>
      <w:r>
        <w:t>not</w:t>
      </w:r>
      <w:proofErr w:type="gramEnd"/>
    </w:p>
    <w:p w14:paraId="0C536A71" w14:textId="77777777" w:rsidR="0086348B" w:rsidRDefault="0086348B" w:rsidP="00C14D1C"/>
    <w:p w14:paraId="77271876" w14:textId="77777777" w:rsidR="0086348B" w:rsidRDefault="0086348B" w:rsidP="0086348B">
      <w:pPr>
        <w:pStyle w:val="ListParagraph"/>
        <w:numPr>
          <w:ilvl w:val="0"/>
          <w:numId w:val="2"/>
        </w:numPr>
      </w:pPr>
      <w:r>
        <w:t>MAPL</w:t>
      </w:r>
    </w:p>
    <w:p w14:paraId="31E2558A" w14:textId="77777777" w:rsidR="0086348B" w:rsidRDefault="0086348B" w:rsidP="0086348B">
      <w:pPr>
        <w:pStyle w:val="ListParagraph"/>
        <w:numPr>
          <w:ilvl w:val="0"/>
          <w:numId w:val="2"/>
        </w:numPr>
      </w:pPr>
      <w:r>
        <w:t>Canadian Audio-Visual Certification Office (</w:t>
      </w:r>
      <w:proofErr w:type="spellStart"/>
      <w:r>
        <w:t>Cavco</w:t>
      </w:r>
      <w:proofErr w:type="spellEnd"/>
      <w:r>
        <w:t>)</w:t>
      </w:r>
    </w:p>
    <w:p w14:paraId="52F84D8C" w14:textId="77777777" w:rsidR="0086348B" w:rsidRDefault="0086348B" w:rsidP="0086348B"/>
    <w:p w14:paraId="1AC3D977" w14:textId="77777777" w:rsidR="0086348B" w:rsidRDefault="0086348B" w:rsidP="0086348B">
      <w:r>
        <w:t>MAPL</w:t>
      </w:r>
    </w:p>
    <w:p w14:paraId="667A6965" w14:textId="77777777" w:rsidR="0086348B" w:rsidRDefault="0086348B" w:rsidP="0086348B"/>
    <w:p w14:paraId="012A2641" w14:textId="77777777" w:rsidR="0086348B" w:rsidRDefault="0086348B" w:rsidP="0086348B">
      <w:r>
        <w:t>M (music): The music is composed entirely by a Canadian</w:t>
      </w:r>
    </w:p>
    <w:p w14:paraId="490A47EE" w14:textId="77777777" w:rsidR="0086348B" w:rsidRDefault="0086348B" w:rsidP="0086348B">
      <w:r>
        <w:t>A (artist): The music is, or the lyrics are, performed principally by a Canadian</w:t>
      </w:r>
    </w:p>
    <w:p w14:paraId="2A7657C5" w14:textId="77777777" w:rsidR="0086348B" w:rsidRDefault="0086348B" w:rsidP="0086348B">
      <w:r>
        <w:t>P (Performance): The musical selection consists of a live performance that is</w:t>
      </w:r>
    </w:p>
    <w:p w14:paraId="1911EB7F" w14:textId="77777777" w:rsidR="0086348B" w:rsidRDefault="0086348B" w:rsidP="0086348B">
      <w:pPr>
        <w:pStyle w:val="ListParagraph"/>
        <w:numPr>
          <w:ilvl w:val="0"/>
          <w:numId w:val="2"/>
        </w:numPr>
      </w:pPr>
      <w:r>
        <w:t>Recorded wholly in Canada, or</w:t>
      </w:r>
    </w:p>
    <w:p w14:paraId="5F843330" w14:textId="77777777" w:rsidR="0086348B" w:rsidRDefault="0086348B" w:rsidP="0086348B">
      <w:pPr>
        <w:pStyle w:val="ListParagraph"/>
        <w:numPr>
          <w:ilvl w:val="0"/>
          <w:numId w:val="2"/>
        </w:numPr>
      </w:pPr>
      <w:r>
        <w:t>Performed wholly in Canada and broadcast live in Canada</w:t>
      </w:r>
    </w:p>
    <w:p w14:paraId="6DACA049" w14:textId="77777777" w:rsidR="0086348B" w:rsidRDefault="0086348B" w:rsidP="0086348B">
      <w:r>
        <w:t>L (lyrics): The lyrics are written entirely by a Canadian</w:t>
      </w:r>
    </w:p>
    <w:p w14:paraId="128E0749" w14:textId="77777777" w:rsidR="0086348B" w:rsidRDefault="0086348B" w:rsidP="0086348B"/>
    <w:p w14:paraId="6DBA2B3F" w14:textId="77777777" w:rsidR="0086348B" w:rsidRDefault="0086348B" w:rsidP="0086348B"/>
    <w:p w14:paraId="1A1A04C7" w14:textId="77777777" w:rsidR="0086348B" w:rsidRDefault="0086348B" w:rsidP="0086348B"/>
    <w:p w14:paraId="7336078D" w14:textId="77777777" w:rsidR="0086348B" w:rsidRDefault="0086348B" w:rsidP="0086348B">
      <w:r>
        <w:t>The “Bryan Adams Exception”</w:t>
      </w:r>
    </w:p>
    <w:p w14:paraId="7ACCB470" w14:textId="77777777" w:rsidR="0086348B" w:rsidRDefault="0086348B" w:rsidP="0086348B">
      <w:pPr>
        <w:pStyle w:val="ListParagraph"/>
        <w:numPr>
          <w:ilvl w:val="0"/>
          <w:numId w:val="8"/>
        </w:numPr>
      </w:pPr>
      <w:r>
        <w:t>“The musical selection was performed live or recorded after September 1, 1991, and, in addition to meeting the criterion for either artist or production, a Canadian who has collaborated with a non-Canadian receives at least half of the credit for both music and lyrics</w:t>
      </w:r>
    </w:p>
    <w:p w14:paraId="1A333596" w14:textId="77777777" w:rsidR="0086348B" w:rsidRDefault="0086348B" w:rsidP="0086348B">
      <w:pPr>
        <w:pStyle w:val="ListParagraph"/>
        <w:numPr>
          <w:ilvl w:val="0"/>
          <w:numId w:val="8"/>
        </w:numPr>
      </w:pPr>
      <w:r>
        <w:t xml:space="preserve">Waking up the </w:t>
      </w:r>
      <w:proofErr w:type="spellStart"/>
      <w:r>
        <w:t>neighbours</w:t>
      </w:r>
      <w:proofErr w:type="spellEnd"/>
      <w:r>
        <w:t xml:space="preserve"> (including the massive single “everything I do, I do it for you”)1991 with Mutt Lange</w:t>
      </w:r>
    </w:p>
    <w:p w14:paraId="399B6993" w14:textId="77777777" w:rsidR="0086348B" w:rsidRDefault="0086348B" w:rsidP="0086348B"/>
    <w:p w14:paraId="1A2DFB14" w14:textId="77777777" w:rsidR="0086348B" w:rsidRDefault="00EF685E" w:rsidP="0086348B">
      <w:r>
        <w:t>CAVCO (Audio Visual)</w:t>
      </w:r>
    </w:p>
    <w:p w14:paraId="7105FD76" w14:textId="77777777" w:rsidR="00EF685E" w:rsidRDefault="00EF685E" w:rsidP="0086348B"/>
    <w:p w14:paraId="0DD997D9" w14:textId="77777777" w:rsidR="00EF685E" w:rsidRDefault="00EF685E" w:rsidP="0086348B">
      <w:r>
        <w:t>Director – 2points</w:t>
      </w:r>
    </w:p>
    <w:p w14:paraId="6FA31C99" w14:textId="77777777" w:rsidR="00EF685E" w:rsidRDefault="00EF685E" w:rsidP="0086348B">
      <w:r>
        <w:t>Screenwriter – 2points</w:t>
      </w:r>
    </w:p>
    <w:p w14:paraId="5F8CFF55" w14:textId="77777777" w:rsidR="00EF685E" w:rsidRDefault="00EF685E" w:rsidP="0086348B">
      <w:r>
        <w:t>Lead performer – 1point</w:t>
      </w:r>
    </w:p>
    <w:p w14:paraId="3F2C537E" w14:textId="77777777" w:rsidR="00EF685E" w:rsidRDefault="00EF685E" w:rsidP="0086348B">
      <w:r>
        <w:t>Second lead performer – 1point</w:t>
      </w:r>
    </w:p>
    <w:p w14:paraId="228BED08" w14:textId="77777777" w:rsidR="00EF685E" w:rsidRDefault="00EF685E" w:rsidP="0086348B">
      <w:r>
        <w:t>D.O.P – 1point</w:t>
      </w:r>
    </w:p>
    <w:p w14:paraId="6D1100BA" w14:textId="77777777" w:rsidR="00EF685E" w:rsidRDefault="00EF685E" w:rsidP="0086348B">
      <w:r>
        <w:t>Art Director – 1point</w:t>
      </w:r>
    </w:p>
    <w:p w14:paraId="4055E1F2" w14:textId="77777777" w:rsidR="00EF685E" w:rsidRDefault="00EF685E" w:rsidP="0086348B">
      <w:r>
        <w:t>Music composer – 1point</w:t>
      </w:r>
    </w:p>
    <w:p w14:paraId="39C9DCDA" w14:textId="77777777" w:rsidR="00EF685E" w:rsidRDefault="00EF685E" w:rsidP="0086348B">
      <w:r>
        <w:t>Picture editor – 1point</w:t>
      </w:r>
    </w:p>
    <w:p w14:paraId="102A6C2B" w14:textId="77777777" w:rsidR="00EF685E" w:rsidRDefault="00EF685E" w:rsidP="0086348B"/>
    <w:p w14:paraId="46846059" w14:textId="77777777" w:rsidR="00EF685E" w:rsidRDefault="00EF685E" w:rsidP="0086348B"/>
    <w:p w14:paraId="5F710F0C" w14:textId="77777777" w:rsidR="00EF685E" w:rsidRDefault="00EF685E" w:rsidP="0086348B">
      <w:r>
        <w:t xml:space="preserve">Does the current media environment render such rules </w:t>
      </w:r>
      <w:proofErr w:type="gramStart"/>
      <w:r>
        <w:t>irrelevant</w:t>
      </w:r>
      <w:proofErr w:type="gramEnd"/>
    </w:p>
    <w:p w14:paraId="0F5B1B99" w14:textId="77777777" w:rsidR="00EF685E" w:rsidRDefault="00EF685E" w:rsidP="00EF685E">
      <w:pPr>
        <w:pStyle w:val="ListParagraph"/>
        <w:numPr>
          <w:ilvl w:val="0"/>
          <w:numId w:val="9"/>
        </w:numPr>
      </w:pPr>
      <w:r>
        <w:t>Is Netflix a broadcaster</w:t>
      </w:r>
    </w:p>
    <w:p w14:paraId="353E8710" w14:textId="77777777" w:rsidR="00EF685E" w:rsidRDefault="00EF685E" w:rsidP="00EF685E">
      <w:pPr>
        <w:pStyle w:val="ListParagraph"/>
        <w:numPr>
          <w:ilvl w:val="0"/>
          <w:numId w:val="9"/>
        </w:numPr>
      </w:pPr>
      <w:r>
        <w:t>Should it be treated like one?</w:t>
      </w:r>
    </w:p>
    <w:p w14:paraId="3AD0396B" w14:textId="77777777" w:rsidR="00EF685E" w:rsidRDefault="00EF685E" w:rsidP="00EF685E">
      <w:pPr>
        <w:pStyle w:val="ListParagraph"/>
        <w:numPr>
          <w:ilvl w:val="0"/>
          <w:numId w:val="9"/>
        </w:numPr>
      </w:pPr>
      <w:r>
        <w:t>Or, should broadcasters be treated like Netflix?</w:t>
      </w:r>
    </w:p>
    <w:p w14:paraId="61379815" w14:textId="77777777" w:rsidR="00EF685E" w:rsidRDefault="00EF685E" w:rsidP="00AB1516"/>
    <w:p w14:paraId="2CD25225" w14:textId="77777777" w:rsidR="00AB1516" w:rsidRDefault="00AB1516" w:rsidP="00AB1516">
      <w:bookmarkStart w:id="0" w:name="_GoBack"/>
      <w:bookmarkEnd w:id="0"/>
    </w:p>
    <w:p w14:paraId="1BA61A3A" w14:textId="77777777" w:rsidR="0086348B" w:rsidRDefault="0086348B" w:rsidP="0086348B"/>
    <w:p w14:paraId="4E48F32B" w14:textId="77777777" w:rsidR="0086348B" w:rsidRDefault="0086348B" w:rsidP="0086348B"/>
    <w:p w14:paraId="5FA59921" w14:textId="77777777" w:rsidR="0086348B" w:rsidRDefault="0086348B" w:rsidP="0086348B"/>
    <w:sectPr w:rsidR="0086348B" w:rsidSect="00D9764B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53D57"/>
    <w:multiLevelType w:val="hybridMultilevel"/>
    <w:tmpl w:val="4A749C20"/>
    <w:lvl w:ilvl="0" w:tplc="CD76C6F6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E9059E"/>
    <w:multiLevelType w:val="hybridMultilevel"/>
    <w:tmpl w:val="575E1BC8"/>
    <w:lvl w:ilvl="0" w:tplc="CD76C6F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1028C9"/>
    <w:multiLevelType w:val="hybridMultilevel"/>
    <w:tmpl w:val="142E8EA0"/>
    <w:lvl w:ilvl="0" w:tplc="DF3ED6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8F35C9"/>
    <w:multiLevelType w:val="hybridMultilevel"/>
    <w:tmpl w:val="568EE252"/>
    <w:lvl w:ilvl="0" w:tplc="CD76C6F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B6A97"/>
    <w:multiLevelType w:val="hybridMultilevel"/>
    <w:tmpl w:val="F9501276"/>
    <w:lvl w:ilvl="0" w:tplc="CD76C6F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E97B16"/>
    <w:multiLevelType w:val="hybridMultilevel"/>
    <w:tmpl w:val="A414FB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719260E"/>
    <w:multiLevelType w:val="hybridMultilevel"/>
    <w:tmpl w:val="10469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D45F47"/>
    <w:multiLevelType w:val="hybridMultilevel"/>
    <w:tmpl w:val="4A668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367EBC"/>
    <w:multiLevelType w:val="hybridMultilevel"/>
    <w:tmpl w:val="AC1AFC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87A"/>
    <w:rsid w:val="000071EA"/>
    <w:rsid w:val="000D3B09"/>
    <w:rsid w:val="00205338"/>
    <w:rsid w:val="00485C99"/>
    <w:rsid w:val="00646C61"/>
    <w:rsid w:val="0086348B"/>
    <w:rsid w:val="00AB1516"/>
    <w:rsid w:val="00BB5EB8"/>
    <w:rsid w:val="00C14D1C"/>
    <w:rsid w:val="00D9764B"/>
    <w:rsid w:val="00DA687A"/>
    <w:rsid w:val="00EF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D23A2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8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605</Words>
  <Characters>3452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Mathews</dc:creator>
  <cp:keywords/>
  <dc:description/>
  <cp:lastModifiedBy>Liam Mathews</cp:lastModifiedBy>
  <cp:revision>1</cp:revision>
  <dcterms:created xsi:type="dcterms:W3CDTF">2016-10-05T20:04:00Z</dcterms:created>
  <dcterms:modified xsi:type="dcterms:W3CDTF">2016-10-08T18:38:00Z</dcterms:modified>
</cp:coreProperties>
</file>