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5D2" w:rsidRPr="007A2FCE" w:rsidRDefault="007A2FCE">
      <w:pPr>
        <w:rPr>
          <w:b/>
          <w:lang w:val="fr-CA"/>
        </w:rPr>
      </w:pPr>
      <w:r w:rsidRPr="007A2FCE">
        <w:rPr>
          <w:b/>
          <w:lang w:val="fr-CA"/>
        </w:rPr>
        <w:t>Les émotions</w:t>
      </w:r>
    </w:p>
    <w:p w:rsidR="007A2FCE" w:rsidRDefault="007A2FCE">
      <w:pPr>
        <w:rPr>
          <w:lang w:val="fr-CA"/>
        </w:rPr>
      </w:pPr>
      <w:r w:rsidRPr="007A2FCE">
        <w:rPr>
          <w:lang w:val="fr-CA"/>
        </w:rPr>
        <w:t xml:space="preserve">Pourquoi est-ce que les émotions sont importantes au travail? </w:t>
      </w:r>
      <w:r>
        <w:rPr>
          <w:lang w:val="fr-CA"/>
        </w:rPr>
        <w:t>Comment gérer les émotions de ces gens/employés?</w:t>
      </w:r>
    </w:p>
    <w:p w:rsidR="007A2FCE" w:rsidRDefault="007A2FCE">
      <w:pPr>
        <w:rPr>
          <w:lang w:val="fr-CA"/>
        </w:rPr>
      </w:pPr>
      <w:r w:rsidRPr="007A2FCE">
        <w:rPr>
          <w:b/>
          <w:lang w:val="fr-CA"/>
        </w:rPr>
        <w:t>Attitude</w:t>
      </w:r>
      <w:r w:rsidR="000544A1">
        <w:rPr>
          <w:lang w:val="fr-CA"/>
        </w:rPr>
        <w:t> : réaction favorable/défavorable</w:t>
      </w:r>
      <w:r>
        <w:rPr>
          <w:lang w:val="fr-CA"/>
        </w:rPr>
        <w:t xml:space="preserve"> a quelque chose</w:t>
      </w:r>
      <w:r w:rsidR="000544A1">
        <w:rPr>
          <w:lang w:val="fr-CA"/>
        </w:rPr>
        <w:t xml:space="preserve"> (une personne, un objet, une situation ou un endroit). Les attitudes viennent des jugements qu’on fait, dépendant si c’est correspondant à nos valeurs.</w:t>
      </w:r>
    </w:p>
    <w:p w:rsidR="000544A1" w:rsidRDefault="000544A1">
      <w:pPr>
        <w:rPr>
          <w:lang w:val="fr-CA"/>
        </w:rPr>
      </w:pPr>
      <w:r w:rsidRPr="000544A1">
        <w:rPr>
          <w:highlight w:val="cyan"/>
          <w:lang w:val="fr-CA"/>
        </w:rPr>
        <w:t xml:space="preserve">Perceptions versus valeurs </w:t>
      </w:r>
      <w:r w:rsidRPr="000544A1">
        <w:rPr>
          <w:highlight w:val="cyan"/>
          <w:lang w:val="fr-CA"/>
        </w:rPr>
        <w:sym w:font="Wingdings" w:char="F0E0"/>
      </w:r>
      <w:r w:rsidRPr="000544A1">
        <w:rPr>
          <w:highlight w:val="cyan"/>
          <w:lang w:val="fr-CA"/>
        </w:rPr>
        <w:t xml:space="preserve"> Attitude (contenu émotionnel) </w:t>
      </w:r>
      <w:r w:rsidRPr="000544A1">
        <w:rPr>
          <w:highlight w:val="cyan"/>
          <w:lang w:val="fr-CA"/>
        </w:rPr>
        <w:sym w:font="Wingdings" w:char="F0E0"/>
      </w:r>
      <w:r w:rsidRPr="000544A1">
        <w:rPr>
          <w:highlight w:val="cyan"/>
          <w:lang w:val="fr-CA"/>
        </w:rPr>
        <w:t xml:space="preserve"> Intention comportementale</w:t>
      </w:r>
      <w:r>
        <w:rPr>
          <w:lang w:val="fr-CA"/>
        </w:rPr>
        <w:t xml:space="preserve"> </w:t>
      </w:r>
    </w:p>
    <w:p w:rsidR="000544A1" w:rsidRPr="000544A1" w:rsidRDefault="000544A1" w:rsidP="000544A1">
      <w:pPr>
        <w:jc w:val="both"/>
        <w:rPr>
          <w:b/>
          <w:lang w:val="fr-CA"/>
        </w:rPr>
      </w:pPr>
      <w:r>
        <w:rPr>
          <w:b/>
          <w:lang w:val="fr-CA"/>
        </w:rPr>
        <w:t>La</w:t>
      </w:r>
      <w:r w:rsidRPr="000544A1">
        <w:rPr>
          <w:b/>
          <w:lang w:val="fr-CA"/>
        </w:rPr>
        <w:t xml:space="preserve"> satisfaction professionnelle</w:t>
      </w:r>
    </w:p>
    <w:p w:rsidR="000544A1" w:rsidRDefault="000544A1" w:rsidP="000544A1">
      <w:pPr>
        <w:jc w:val="both"/>
        <w:rPr>
          <w:lang w:val="fr-CA"/>
        </w:rPr>
      </w:pPr>
      <w:r w:rsidRPr="000544A1">
        <w:rPr>
          <w:lang w:val="fr-CA"/>
        </w:rPr>
        <w:t>Attitude à l’égard de son emploi (« job satisfaction »)</w:t>
      </w:r>
    </w:p>
    <w:p w:rsidR="000544A1" w:rsidRDefault="000544A1" w:rsidP="000544A1">
      <w:pPr>
        <w:jc w:val="both"/>
        <w:rPr>
          <w:lang w:val="fr-CA"/>
        </w:rPr>
      </w:pPr>
      <w:r>
        <w:rPr>
          <w:lang w:val="fr-CA"/>
        </w:rPr>
        <w:t xml:space="preserve">Je vois que mon patron me demande souvent mon avis </w:t>
      </w:r>
      <w:r>
        <w:rPr>
          <w:b/>
          <w:lang w:val="fr-CA"/>
        </w:rPr>
        <w:t>VS</w:t>
      </w:r>
      <w:r>
        <w:rPr>
          <w:lang w:val="fr-CA"/>
        </w:rPr>
        <w:t xml:space="preserve"> je valorise être implique</w:t>
      </w:r>
      <w:r w:rsidRPr="000544A1">
        <w:rPr>
          <w:lang w:val="fr-CA"/>
        </w:rPr>
        <w:sym w:font="Wingdings" w:char="F0E0"/>
      </w:r>
      <w:r>
        <w:rPr>
          <w:lang w:val="fr-CA"/>
        </w:rPr>
        <w:t xml:space="preserve"> J’aime mon emploi </w:t>
      </w:r>
      <w:r w:rsidRPr="000544A1">
        <w:rPr>
          <w:lang w:val="fr-CA"/>
        </w:rPr>
        <w:sym w:font="Wingdings" w:char="F0E0"/>
      </w:r>
      <w:r>
        <w:rPr>
          <w:lang w:val="fr-CA"/>
        </w:rPr>
        <w:t xml:space="preserve"> je veux bien performer pour continuer à avoir un emploi que j’aime</w:t>
      </w:r>
    </w:p>
    <w:p w:rsidR="000544A1" w:rsidRDefault="000544A1" w:rsidP="000544A1">
      <w:pPr>
        <w:jc w:val="both"/>
        <w:rPr>
          <w:lang w:val="fr-CA"/>
        </w:rPr>
      </w:pPr>
      <w:r>
        <w:rPr>
          <w:lang w:val="fr-CA"/>
        </w:rPr>
        <w:t xml:space="preserve">Un cycle de satisfaction </w:t>
      </w:r>
      <w:r w:rsidRPr="000544A1">
        <w:rPr>
          <w:lang w:val="fr-CA"/>
        </w:rPr>
        <w:sym w:font="Wingdings" w:char="F0E0"/>
      </w:r>
      <w:r>
        <w:rPr>
          <w:lang w:val="fr-CA"/>
        </w:rPr>
        <w:t xml:space="preserve"> intentions à faire continuer les expériences satisfaisantes – performance </w:t>
      </w:r>
      <w:r w:rsidRPr="000544A1">
        <w:rPr>
          <w:lang w:val="fr-CA"/>
        </w:rPr>
        <w:sym w:font="Wingdings" w:char="F0E0"/>
      </w:r>
      <w:r>
        <w:rPr>
          <w:lang w:val="fr-CA"/>
        </w:rPr>
        <w:t xml:space="preserve"> progrès, succès, humeur positive.</w:t>
      </w:r>
    </w:p>
    <w:p w:rsidR="000544A1" w:rsidRDefault="000544A1" w:rsidP="000544A1">
      <w:pPr>
        <w:jc w:val="both"/>
        <w:rPr>
          <w:lang w:val="fr-CA"/>
        </w:rPr>
      </w:pPr>
      <w:r w:rsidRPr="00735119">
        <w:rPr>
          <w:b/>
          <w:lang w:val="fr-CA"/>
        </w:rPr>
        <w:t>Implication</w:t>
      </w:r>
      <w:r w:rsidR="00735119" w:rsidRPr="00735119">
        <w:rPr>
          <w:b/>
          <w:lang w:val="fr-CA"/>
        </w:rPr>
        <w:t>s en gestion</w:t>
      </w:r>
      <w:r>
        <w:rPr>
          <w:lang w:val="fr-CA"/>
        </w:rPr>
        <w:t xml:space="preserve"> : comme gestionnaires, si je veux favoriser </w:t>
      </w:r>
      <w:r w:rsidR="00735119">
        <w:rPr>
          <w:lang w:val="fr-CA"/>
        </w:rPr>
        <w:t>la satisfaction des employeurs, on doit démontrer les perceptions qui vont être concordantes à leurs valeurs</w:t>
      </w:r>
    </w:p>
    <w:p w:rsidR="00735119" w:rsidRDefault="00735119" w:rsidP="000544A1">
      <w:pPr>
        <w:jc w:val="both"/>
        <w:rPr>
          <w:b/>
          <w:lang w:val="fr-CA"/>
        </w:rPr>
      </w:pPr>
      <w:r w:rsidRPr="00735119">
        <w:rPr>
          <w:b/>
          <w:lang w:val="fr-CA"/>
        </w:rPr>
        <w:t>Changer une attitude via la dissonance cognitive</w:t>
      </w:r>
    </w:p>
    <w:p w:rsidR="00735119" w:rsidRDefault="00735119" w:rsidP="000544A1">
      <w:pPr>
        <w:jc w:val="both"/>
        <w:rPr>
          <w:lang w:val="fr-CA"/>
        </w:rPr>
      </w:pPr>
      <w:r w:rsidRPr="00735119">
        <w:rPr>
          <w:color w:val="0070C0"/>
          <w:lang w:val="fr-CA"/>
        </w:rPr>
        <w:t>Dissonance cognitive </w:t>
      </w:r>
      <w:r>
        <w:rPr>
          <w:lang w:val="fr-CA"/>
        </w:rPr>
        <w:t>: Inconfort ressenti lorsque notre comportement n’est pas cohérent avec notre attitude (forcée d’agir dans une façon qui n’est pas vrai)</w:t>
      </w:r>
    </w:p>
    <w:p w:rsidR="00735119" w:rsidRDefault="00735119" w:rsidP="000544A1">
      <w:pPr>
        <w:jc w:val="both"/>
        <w:rPr>
          <w:lang w:val="fr-CA"/>
        </w:rPr>
      </w:pPr>
      <w:r>
        <w:rPr>
          <w:lang w:val="fr-CA"/>
        </w:rPr>
        <w:t xml:space="preserve">Pour </w:t>
      </w:r>
      <w:r w:rsidRPr="00735119">
        <w:rPr>
          <w:i/>
          <w:lang w:val="fr-CA"/>
        </w:rPr>
        <w:t>éliminer</w:t>
      </w:r>
      <w:r>
        <w:rPr>
          <w:lang w:val="fr-CA"/>
        </w:rPr>
        <w:t xml:space="preserve"> l’inconfort, on peut changer notre comportement ou notre attitude</w:t>
      </w:r>
      <w:r w:rsidR="00DE5FE4">
        <w:rPr>
          <w:lang w:val="fr-CA"/>
        </w:rPr>
        <w:t>.</w:t>
      </w:r>
    </w:p>
    <w:p w:rsidR="00DE5FE4" w:rsidRDefault="00DE5FE4" w:rsidP="000544A1">
      <w:pPr>
        <w:jc w:val="both"/>
        <w:rPr>
          <w:lang w:val="fr-CA"/>
        </w:rPr>
      </w:pPr>
      <w:r>
        <w:rPr>
          <w:lang w:val="fr-CA"/>
        </w:rPr>
        <w:t>Les attitudes changes, la meilleure pratique c’est de leur offrir des expériences qui sont cohérentes avec leurs valeurs. L’attitude changes parce que parfois les employés pensent qu’ils doivent changer.</w:t>
      </w:r>
    </w:p>
    <w:p w:rsidR="00DE5FE4" w:rsidRPr="00DE5FE4" w:rsidRDefault="00DE5FE4" w:rsidP="000544A1">
      <w:pPr>
        <w:jc w:val="both"/>
        <w:rPr>
          <w:b/>
          <w:lang w:val="fr-CA"/>
        </w:rPr>
      </w:pPr>
      <w:r w:rsidRPr="00DE5FE4">
        <w:rPr>
          <w:b/>
          <w:lang w:val="fr-CA"/>
        </w:rPr>
        <w:t>Satisfaction générale ou spécifique?</w:t>
      </w:r>
    </w:p>
    <w:p w:rsidR="00DE5FE4" w:rsidRPr="00DE5FE4" w:rsidRDefault="00DE5FE4" w:rsidP="00DE5FE4">
      <w:pPr>
        <w:jc w:val="both"/>
        <w:rPr>
          <w:color w:val="7030A0"/>
          <w:lang w:val="fr-CA"/>
        </w:rPr>
      </w:pPr>
      <w:r w:rsidRPr="00DE5FE4">
        <w:rPr>
          <w:color w:val="7030A0"/>
          <w:lang w:val="fr-CA"/>
        </w:rPr>
        <w:t>General :</w:t>
      </w:r>
    </w:p>
    <w:p w:rsidR="00DE5FE4" w:rsidRDefault="00DE5FE4" w:rsidP="00DE5FE4">
      <w:pPr>
        <w:pStyle w:val="ListParagraph"/>
        <w:numPr>
          <w:ilvl w:val="0"/>
          <w:numId w:val="2"/>
        </w:numPr>
        <w:jc w:val="both"/>
        <w:rPr>
          <w:lang w:val="fr-CA"/>
        </w:rPr>
      </w:pPr>
      <w:r w:rsidRPr="00DE5FE4">
        <w:rPr>
          <w:lang w:val="fr-CA"/>
        </w:rPr>
        <w:t>« en générale j’aime travailler ici »</w:t>
      </w:r>
    </w:p>
    <w:p w:rsidR="00DE5FE4" w:rsidRPr="00DE5FE4" w:rsidRDefault="00DE5FE4" w:rsidP="00DE5FE4">
      <w:pPr>
        <w:jc w:val="both"/>
        <w:rPr>
          <w:color w:val="7030A0"/>
          <w:lang w:val="fr-CA"/>
        </w:rPr>
      </w:pPr>
      <w:r w:rsidRPr="00DE5FE4">
        <w:rPr>
          <w:color w:val="7030A0"/>
          <w:lang w:val="fr-CA"/>
        </w:rPr>
        <w:t>Spécifiques :</w:t>
      </w:r>
    </w:p>
    <w:p w:rsidR="00DE5FE4" w:rsidRDefault="00DE5FE4" w:rsidP="00DE5FE4">
      <w:pPr>
        <w:pStyle w:val="ListParagraph"/>
        <w:numPr>
          <w:ilvl w:val="0"/>
          <w:numId w:val="2"/>
        </w:numPr>
        <w:jc w:val="both"/>
        <w:rPr>
          <w:lang w:val="fr-CA"/>
        </w:rPr>
      </w:pPr>
      <w:r>
        <w:rPr>
          <w:lang w:val="fr-CA"/>
        </w:rPr>
        <w:t>Salaire</w:t>
      </w:r>
    </w:p>
    <w:p w:rsidR="00DE5FE4" w:rsidRDefault="00DE5FE4" w:rsidP="00DE5FE4">
      <w:pPr>
        <w:pStyle w:val="ListParagraph"/>
        <w:numPr>
          <w:ilvl w:val="0"/>
          <w:numId w:val="2"/>
        </w:numPr>
        <w:jc w:val="both"/>
        <w:rPr>
          <w:lang w:val="fr-CA"/>
        </w:rPr>
      </w:pPr>
      <w:r>
        <w:rPr>
          <w:lang w:val="fr-CA"/>
        </w:rPr>
        <w:t>Possibilités de promotion</w:t>
      </w:r>
    </w:p>
    <w:p w:rsidR="00DE5FE4" w:rsidRDefault="00DE5FE4" w:rsidP="00DE5FE4">
      <w:pPr>
        <w:pStyle w:val="ListParagraph"/>
        <w:numPr>
          <w:ilvl w:val="0"/>
          <w:numId w:val="2"/>
        </w:numPr>
        <w:jc w:val="both"/>
        <w:rPr>
          <w:lang w:val="fr-CA"/>
        </w:rPr>
      </w:pPr>
      <w:r>
        <w:rPr>
          <w:lang w:val="fr-CA"/>
        </w:rPr>
        <w:t>Qualité de l’encadrement (supervision)</w:t>
      </w:r>
    </w:p>
    <w:p w:rsidR="00DE5FE4" w:rsidRDefault="00DE5FE4" w:rsidP="00DE5FE4">
      <w:pPr>
        <w:pStyle w:val="ListParagraph"/>
        <w:numPr>
          <w:ilvl w:val="0"/>
          <w:numId w:val="2"/>
        </w:numPr>
        <w:jc w:val="both"/>
        <w:rPr>
          <w:lang w:val="fr-CA"/>
        </w:rPr>
      </w:pPr>
      <w:r>
        <w:rPr>
          <w:lang w:val="fr-CA"/>
        </w:rPr>
        <w:t>Relations avec les collègues</w:t>
      </w:r>
    </w:p>
    <w:p w:rsidR="00DE5FE4" w:rsidRDefault="00DE5FE4" w:rsidP="00DE5FE4">
      <w:pPr>
        <w:pStyle w:val="ListParagraph"/>
        <w:numPr>
          <w:ilvl w:val="0"/>
          <w:numId w:val="2"/>
        </w:numPr>
        <w:jc w:val="both"/>
        <w:rPr>
          <w:lang w:val="fr-CA"/>
        </w:rPr>
      </w:pPr>
      <w:r>
        <w:rPr>
          <w:lang w:val="fr-CA"/>
        </w:rPr>
        <w:t>Travail proprement dit</w:t>
      </w:r>
    </w:p>
    <w:p w:rsidR="003E78A3" w:rsidRPr="003E78A3" w:rsidRDefault="003E78A3" w:rsidP="003E78A3">
      <w:pPr>
        <w:jc w:val="both"/>
        <w:rPr>
          <w:color w:val="00B050"/>
          <w:lang w:val="fr-CA"/>
        </w:rPr>
      </w:pPr>
      <w:r w:rsidRPr="003E78A3">
        <w:rPr>
          <w:color w:val="00B050"/>
          <w:lang w:val="fr-CA"/>
        </w:rPr>
        <w:t>Pourquoi est-ce que les gens sont généralement satisfaits?</w:t>
      </w:r>
      <w:r>
        <w:rPr>
          <w:color w:val="00B050"/>
          <w:lang w:val="fr-CA"/>
        </w:rPr>
        <w:t xml:space="preserve"> (en ordre d’importance)</w:t>
      </w:r>
    </w:p>
    <w:p w:rsidR="003E78A3" w:rsidRDefault="003E78A3" w:rsidP="003E78A3">
      <w:pPr>
        <w:pStyle w:val="ListParagraph"/>
        <w:numPr>
          <w:ilvl w:val="0"/>
          <w:numId w:val="3"/>
        </w:numPr>
        <w:jc w:val="both"/>
        <w:rPr>
          <w:lang w:val="fr-CA"/>
        </w:rPr>
      </w:pPr>
      <w:r>
        <w:rPr>
          <w:lang w:val="fr-CA"/>
        </w:rPr>
        <w:t>Travail proprement dit</w:t>
      </w:r>
    </w:p>
    <w:p w:rsidR="003E78A3" w:rsidRDefault="003E78A3" w:rsidP="003E78A3">
      <w:pPr>
        <w:pStyle w:val="ListParagraph"/>
        <w:numPr>
          <w:ilvl w:val="0"/>
          <w:numId w:val="3"/>
        </w:numPr>
        <w:jc w:val="both"/>
        <w:rPr>
          <w:lang w:val="fr-CA"/>
        </w:rPr>
      </w:pPr>
      <w:r>
        <w:rPr>
          <w:lang w:val="fr-CA"/>
        </w:rPr>
        <w:t>Collègues</w:t>
      </w:r>
    </w:p>
    <w:p w:rsidR="003E78A3" w:rsidRDefault="003E78A3" w:rsidP="003E78A3">
      <w:pPr>
        <w:pStyle w:val="ListParagraph"/>
        <w:numPr>
          <w:ilvl w:val="0"/>
          <w:numId w:val="3"/>
        </w:numPr>
        <w:jc w:val="both"/>
        <w:rPr>
          <w:lang w:val="fr-CA"/>
        </w:rPr>
      </w:pPr>
      <w:r>
        <w:rPr>
          <w:lang w:val="fr-CA"/>
        </w:rPr>
        <w:t>Supervision</w:t>
      </w:r>
    </w:p>
    <w:p w:rsidR="003E78A3" w:rsidRDefault="003E78A3" w:rsidP="003E78A3">
      <w:pPr>
        <w:pStyle w:val="ListParagraph"/>
        <w:numPr>
          <w:ilvl w:val="0"/>
          <w:numId w:val="3"/>
        </w:numPr>
        <w:jc w:val="both"/>
        <w:rPr>
          <w:lang w:val="fr-CA"/>
        </w:rPr>
      </w:pPr>
      <w:r>
        <w:rPr>
          <w:lang w:val="fr-CA"/>
        </w:rPr>
        <w:lastRenderedPageBreak/>
        <w:t>Possibilité de promotion</w:t>
      </w:r>
    </w:p>
    <w:p w:rsidR="003E78A3" w:rsidRDefault="003E78A3" w:rsidP="003E78A3">
      <w:pPr>
        <w:pStyle w:val="ListParagraph"/>
        <w:numPr>
          <w:ilvl w:val="0"/>
          <w:numId w:val="3"/>
        </w:numPr>
        <w:jc w:val="both"/>
        <w:rPr>
          <w:lang w:val="fr-CA"/>
        </w:rPr>
      </w:pPr>
      <w:r>
        <w:rPr>
          <w:lang w:val="fr-CA"/>
        </w:rPr>
        <w:t>Salaire</w:t>
      </w:r>
    </w:p>
    <w:p w:rsidR="003E78A3" w:rsidRPr="00D76088" w:rsidRDefault="003E78A3" w:rsidP="003E78A3">
      <w:pPr>
        <w:jc w:val="both"/>
        <w:rPr>
          <w:b/>
          <w:color w:val="00B050"/>
          <w:lang w:val="fr-CA"/>
        </w:rPr>
      </w:pPr>
      <w:r w:rsidRPr="00D76088">
        <w:rPr>
          <w:b/>
          <w:color w:val="00B050"/>
          <w:lang w:val="fr-CA"/>
        </w:rPr>
        <w:t xml:space="preserve">Est-ce que </w:t>
      </w:r>
      <w:r w:rsidR="00D76088" w:rsidRPr="00D76088">
        <w:rPr>
          <w:b/>
          <w:color w:val="00B050"/>
          <w:lang w:val="fr-CA"/>
        </w:rPr>
        <w:t>être</w:t>
      </w:r>
      <w:r w:rsidRPr="00D76088">
        <w:rPr>
          <w:b/>
          <w:color w:val="00B050"/>
          <w:lang w:val="fr-CA"/>
        </w:rPr>
        <w:t xml:space="preserve"> plus ou moins </w:t>
      </w:r>
      <w:r w:rsidR="00D76088" w:rsidRPr="00D76088">
        <w:rPr>
          <w:b/>
          <w:color w:val="00B050"/>
          <w:lang w:val="fr-CA"/>
        </w:rPr>
        <w:t>satisfait</w:t>
      </w:r>
      <w:r w:rsidRPr="00D76088">
        <w:rPr>
          <w:b/>
          <w:color w:val="00B050"/>
          <w:lang w:val="fr-CA"/>
        </w:rPr>
        <w:t xml:space="preserve"> au travail va </w:t>
      </w:r>
      <w:r w:rsidR="00D76088" w:rsidRPr="00D76088">
        <w:rPr>
          <w:b/>
          <w:color w:val="00B050"/>
          <w:lang w:val="fr-CA"/>
        </w:rPr>
        <w:t>affecter les répercussions à la maison?</w:t>
      </w:r>
    </w:p>
    <w:p w:rsidR="00D76088" w:rsidRPr="00D76088" w:rsidRDefault="00D76088" w:rsidP="003E78A3">
      <w:pPr>
        <w:jc w:val="both"/>
        <w:rPr>
          <w:color w:val="00B050"/>
          <w:lang w:val="fr-CA"/>
        </w:rPr>
      </w:pPr>
      <w:r w:rsidRPr="00D76088">
        <w:rPr>
          <w:color w:val="00B050"/>
          <w:lang w:val="fr-CA"/>
        </w:rPr>
        <w:t>Satisfaction professionnelle est liée aux émotions vécues à la maison</w:t>
      </w:r>
      <w:r>
        <w:rPr>
          <w:color w:val="00B050"/>
          <w:lang w:val="fr-CA"/>
        </w:rPr>
        <w:t>?</w:t>
      </w:r>
    </w:p>
    <w:p w:rsidR="00D76088" w:rsidRDefault="00D76088" w:rsidP="003E78A3">
      <w:pPr>
        <w:jc w:val="both"/>
        <w:rPr>
          <w:lang w:val="fr-CA"/>
        </w:rPr>
      </w:pPr>
      <w:r>
        <w:rPr>
          <w:lang w:val="fr-CA"/>
        </w:rPr>
        <w:t>Ex : forte satisfaction professionnelle semble engendrer des émotions positives vécues à la maison</w:t>
      </w:r>
    </w:p>
    <w:p w:rsidR="00D76088" w:rsidRDefault="00D76088" w:rsidP="003E78A3">
      <w:pPr>
        <w:jc w:val="both"/>
        <w:rPr>
          <w:lang w:val="fr-CA"/>
        </w:rPr>
      </w:pPr>
      <w:r>
        <w:rPr>
          <w:lang w:val="fr-CA"/>
        </w:rPr>
        <w:t>Plus prononces chez les gens qui « intègrent leurs vies professionnelle et familiale</w:t>
      </w:r>
    </w:p>
    <w:p w:rsidR="00D76088" w:rsidRDefault="00D76088" w:rsidP="003E78A3">
      <w:pPr>
        <w:jc w:val="both"/>
        <w:rPr>
          <w:b/>
          <w:lang w:val="fr-CA"/>
        </w:rPr>
      </w:pPr>
      <w:r w:rsidRPr="00D76088">
        <w:rPr>
          <w:b/>
          <w:lang w:val="fr-CA"/>
        </w:rPr>
        <w:t>L’engagement organisationnel</w:t>
      </w:r>
      <w:r>
        <w:rPr>
          <w:b/>
          <w:lang w:val="fr-CA"/>
        </w:rPr>
        <w:t xml:space="preserve"> (</w:t>
      </w:r>
      <w:proofErr w:type="spellStart"/>
      <w:r>
        <w:rPr>
          <w:b/>
          <w:lang w:val="fr-CA"/>
        </w:rPr>
        <w:t>commitment</w:t>
      </w:r>
      <w:proofErr w:type="spellEnd"/>
      <w:r>
        <w:rPr>
          <w:b/>
          <w:lang w:val="fr-CA"/>
        </w:rPr>
        <w:t>)</w:t>
      </w:r>
    </w:p>
    <w:p w:rsidR="00D76088" w:rsidRPr="00D76088" w:rsidRDefault="00D76088" w:rsidP="003E78A3">
      <w:pPr>
        <w:jc w:val="both"/>
        <w:rPr>
          <w:b/>
          <w:lang w:val="fr-CA"/>
        </w:rPr>
      </w:pPr>
      <w:r>
        <w:rPr>
          <w:lang w:val="fr-CA"/>
        </w:rPr>
        <w:t>Représente le lien psychologique entre un individu et son organisation (l’attachement)</w:t>
      </w:r>
    </w:p>
    <w:p w:rsidR="00D76088" w:rsidRDefault="00D76088" w:rsidP="00D76088">
      <w:pPr>
        <w:pStyle w:val="ListParagraph"/>
        <w:numPr>
          <w:ilvl w:val="0"/>
          <w:numId w:val="4"/>
        </w:numPr>
        <w:jc w:val="both"/>
        <w:rPr>
          <w:lang w:val="fr-CA"/>
        </w:rPr>
      </w:pPr>
      <w:r w:rsidRPr="00D76088">
        <w:rPr>
          <w:color w:val="7030A0"/>
          <w:lang w:val="fr-CA"/>
        </w:rPr>
        <w:t>Émotionnel</w:t>
      </w:r>
      <w:r>
        <w:rPr>
          <w:lang w:val="fr-CA"/>
        </w:rPr>
        <w:t xml:space="preserve"> (« je suis ici car je </w:t>
      </w:r>
      <w:r w:rsidRPr="00706516">
        <w:rPr>
          <w:i/>
          <w:lang w:val="fr-CA"/>
        </w:rPr>
        <w:t>veux</w:t>
      </w:r>
      <w:r>
        <w:rPr>
          <w:lang w:val="fr-CA"/>
        </w:rPr>
        <w:t xml:space="preserve"> y rester »)</w:t>
      </w:r>
      <w:r w:rsidR="00CD23E6">
        <w:rPr>
          <w:lang w:val="fr-CA"/>
        </w:rPr>
        <w:t xml:space="preserve"> </w:t>
      </w:r>
      <w:r w:rsidR="00CD23E6" w:rsidRPr="00CD23E6">
        <w:rPr>
          <w:color w:val="00B0F0"/>
          <w:lang w:val="fr-CA"/>
        </w:rPr>
        <w:t>HAUT performance au travail</w:t>
      </w:r>
    </w:p>
    <w:p w:rsidR="00D76088" w:rsidRDefault="00D76088" w:rsidP="00D76088">
      <w:pPr>
        <w:pStyle w:val="ListParagraph"/>
        <w:numPr>
          <w:ilvl w:val="0"/>
          <w:numId w:val="4"/>
        </w:numPr>
        <w:jc w:val="both"/>
        <w:rPr>
          <w:lang w:val="fr-CA"/>
        </w:rPr>
      </w:pPr>
      <w:r w:rsidRPr="00D76088">
        <w:rPr>
          <w:color w:val="7030A0"/>
          <w:lang w:val="fr-CA"/>
        </w:rPr>
        <w:t>Normatif</w:t>
      </w:r>
      <w:r>
        <w:rPr>
          <w:lang w:val="fr-CA"/>
        </w:rPr>
        <w:t xml:space="preserve"> (« je suis ici car je </w:t>
      </w:r>
      <w:r w:rsidRPr="00706516">
        <w:rPr>
          <w:i/>
          <w:lang w:val="fr-CA"/>
        </w:rPr>
        <w:t>devrais</w:t>
      </w:r>
      <w:r>
        <w:rPr>
          <w:lang w:val="fr-CA"/>
        </w:rPr>
        <w:t xml:space="preserve"> y rester »)</w:t>
      </w:r>
    </w:p>
    <w:p w:rsidR="00706516" w:rsidRPr="00CD23E6" w:rsidRDefault="00706516" w:rsidP="00CD23E6">
      <w:pPr>
        <w:pStyle w:val="ListParagraph"/>
        <w:numPr>
          <w:ilvl w:val="0"/>
          <w:numId w:val="4"/>
        </w:numPr>
        <w:jc w:val="both"/>
        <w:rPr>
          <w:lang w:val="fr-CA"/>
        </w:rPr>
      </w:pPr>
      <w:r>
        <w:rPr>
          <w:color w:val="7030A0"/>
          <w:lang w:val="fr-CA"/>
        </w:rPr>
        <w:t xml:space="preserve">Force </w:t>
      </w:r>
      <w:r w:rsidRPr="00706516">
        <w:rPr>
          <w:lang w:val="fr-CA"/>
        </w:rPr>
        <w:t xml:space="preserve">(« je suis ici car je </w:t>
      </w:r>
      <w:r w:rsidRPr="00706516">
        <w:rPr>
          <w:i/>
          <w:lang w:val="fr-CA"/>
        </w:rPr>
        <w:t>dois</w:t>
      </w:r>
      <w:r w:rsidRPr="00706516">
        <w:rPr>
          <w:lang w:val="fr-CA"/>
        </w:rPr>
        <w:t xml:space="preserve"> rester »)</w:t>
      </w:r>
      <w:r w:rsidR="00CD23E6">
        <w:rPr>
          <w:lang w:val="fr-CA"/>
        </w:rPr>
        <w:t xml:space="preserve"> </w:t>
      </w:r>
      <w:r w:rsidR="00CD23E6" w:rsidRPr="00CD23E6">
        <w:rPr>
          <w:color w:val="00B0F0"/>
          <w:lang w:val="fr-CA"/>
        </w:rPr>
        <w:t>BAS performance au travail</w:t>
      </w:r>
    </w:p>
    <w:p w:rsidR="00CD23E6" w:rsidRDefault="00CD23E6" w:rsidP="00CD23E6">
      <w:pPr>
        <w:jc w:val="both"/>
        <w:rPr>
          <w:lang w:val="fr-CA"/>
        </w:rPr>
      </w:pPr>
      <w:r>
        <w:rPr>
          <w:noProof/>
          <w:lang w:eastAsia="en-CA"/>
        </w:rPr>
        <w:drawing>
          <wp:inline distT="0" distB="0" distL="0" distR="0">
            <wp:extent cx="3419952" cy="2829320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6-09-1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952" cy="282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EB2" w:rsidRPr="00BB4EB2" w:rsidRDefault="00BB4EB2" w:rsidP="00CD23E6">
      <w:pPr>
        <w:jc w:val="both"/>
        <w:rPr>
          <w:color w:val="7030A0"/>
          <w:lang w:val="fr-CA"/>
        </w:rPr>
      </w:pPr>
      <w:r w:rsidRPr="00BB4EB2">
        <w:rPr>
          <w:color w:val="7030A0"/>
          <w:lang w:val="fr-CA"/>
        </w:rPr>
        <w:t xml:space="preserve">Y </w:t>
      </w:r>
      <w:proofErr w:type="spellStart"/>
      <w:r w:rsidRPr="00BB4EB2">
        <w:rPr>
          <w:color w:val="7030A0"/>
          <w:lang w:val="fr-CA"/>
        </w:rPr>
        <w:t>a-t-il</w:t>
      </w:r>
      <w:proofErr w:type="spellEnd"/>
      <w:r w:rsidRPr="00BB4EB2">
        <w:rPr>
          <w:color w:val="7030A0"/>
          <w:lang w:val="fr-CA"/>
        </w:rPr>
        <w:t xml:space="preserve"> des gens plus habiles à gérer leurs émotions et celles des autres ?</w:t>
      </w:r>
    </w:p>
    <w:p w:rsidR="00CD23E6" w:rsidRDefault="00CD23E6" w:rsidP="00CD23E6">
      <w:pPr>
        <w:jc w:val="both"/>
        <w:rPr>
          <w:lang w:val="fr-CA"/>
        </w:rPr>
      </w:pPr>
      <w:r>
        <w:rPr>
          <w:lang w:val="fr-CA"/>
        </w:rPr>
        <w:t>L’intelligence émotionnelle :</w:t>
      </w:r>
    </w:p>
    <w:p w:rsidR="00CD23E6" w:rsidRDefault="00D7032F" w:rsidP="00CD23E6">
      <w:pPr>
        <w:pStyle w:val="ListParagraph"/>
        <w:numPr>
          <w:ilvl w:val="0"/>
          <w:numId w:val="5"/>
        </w:numPr>
        <w:jc w:val="both"/>
        <w:rPr>
          <w:lang w:val="fr-CA"/>
        </w:rPr>
      </w:pPr>
      <w:r>
        <w:rPr>
          <w:color w:val="0070C0"/>
          <w:lang w:val="fr-CA"/>
        </w:rPr>
        <w:t>R</w:t>
      </w:r>
      <w:r w:rsidRPr="00D7032F">
        <w:rPr>
          <w:color w:val="0070C0"/>
          <w:lang w:val="fr-CA"/>
        </w:rPr>
        <w:t>econnaissances</w:t>
      </w:r>
      <w:r>
        <w:rPr>
          <w:lang w:val="fr-CA"/>
        </w:rPr>
        <w:t xml:space="preserve"> d</w:t>
      </w:r>
      <w:r w:rsidR="00CD23E6">
        <w:rPr>
          <w:lang w:val="fr-CA"/>
        </w:rPr>
        <w:t xml:space="preserve">es émotions- </w:t>
      </w:r>
      <w:r w:rsidR="00BB4EB2">
        <w:rPr>
          <w:lang w:val="fr-CA"/>
        </w:rPr>
        <w:t>celles des autrui et les propres</w:t>
      </w:r>
    </w:p>
    <w:p w:rsidR="00BB4EB2" w:rsidRDefault="00BB4EB2" w:rsidP="00CD23E6">
      <w:pPr>
        <w:pStyle w:val="ListParagraph"/>
        <w:numPr>
          <w:ilvl w:val="0"/>
          <w:numId w:val="5"/>
        </w:numPr>
        <w:jc w:val="both"/>
        <w:rPr>
          <w:lang w:val="fr-CA"/>
        </w:rPr>
      </w:pPr>
      <w:r w:rsidRPr="00D7032F">
        <w:rPr>
          <w:color w:val="0070C0"/>
          <w:lang w:val="fr-CA"/>
        </w:rPr>
        <w:t>Compréhension</w:t>
      </w:r>
      <w:r>
        <w:rPr>
          <w:lang w:val="fr-CA"/>
        </w:rPr>
        <w:t xml:space="preserve"> des émotions (comment elles évoluent avec le temps, comment elles se distinguent les uns des autres, et si elles sont appropriées pour une situation donnée)</w:t>
      </w:r>
    </w:p>
    <w:p w:rsidR="00BB4EB2" w:rsidRDefault="00D7032F" w:rsidP="00CD23E6">
      <w:pPr>
        <w:pStyle w:val="ListParagraph"/>
        <w:numPr>
          <w:ilvl w:val="0"/>
          <w:numId w:val="5"/>
        </w:numPr>
        <w:jc w:val="both"/>
        <w:rPr>
          <w:lang w:val="fr-CA"/>
        </w:rPr>
      </w:pPr>
      <w:r>
        <w:rPr>
          <w:color w:val="0070C0"/>
          <w:lang w:val="fr-CA"/>
        </w:rPr>
        <w:t>R</w:t>
      </w:r>
      <w:r w:rsidR="00BB4EB2" w:rsidRPr="00D7032F">
        <w:rPr>
          <w:color w:val="0070C0"/>
          <w:lang w:val="fr-CA"/>
        </w:rPr>
        <w:t xml:space="preserve">égularisation </w:t>
      </w:r>
      <w:r w:rsidR="00BB4EB2">
        <w:rPr>
          <w:lang w:val="fr-CA"/>
        </w:rPr>
        <w:t>de ses émotions (pour éviter qu’elles nuisent à notre capacité à accomplir nos taches)</w:t>
      </w:r>
    </w:p>
    <w:p w:rsidR="00113E8A" w:rsidRPr="00113E8A" w:rsidRDefault="00113E8A" w:rsidP="00113E8A">
      <w:pPr>
        <w:jc w:val="both"/>
        <w:rPr>
          <w:color w:val="FF0000"/>
          <w:lang w:val="fr-CA"/>
        </w:rPr>
      </w:pPr>
      <w:r w:rsidRPr="00113E8A">
        <w:rPr>
          <w:color w:val="FF0000"/>
          <w:lang w:val="fr-CA"/>
        </w:rPr>
        <w:t>Question de pratique :</w:t>
      </w:r>
      <w:bookmarkStart w:id="0" w:name="_GoBack"/>
      <w:bookmarkEnd w:id="0"/>
    </w:p>
    <w:p w:rsidR="00113E8A" w:rsidRPr="00113E8A" w:rsidRDefault="00113E8A" w:rsidP="00113E8A">
      <w:pPr>
        <w:jc w:val="both"/>
        <w:rPr>
          <w:lang w:val="fr-CA"/>
        </w:rPr>
      </w:pPr>
      <w:r w:rsidRPr="00113E8A">
        <w:rPr>
          <w:lang w:val="fr-CA"/>
        </w:rPr>
        <w:t>Le(s)quel(s) des énoncés suivants est VRAI ?</w:t>
      </w:r>
    </w:p>
    <w:p w:rsidR="00000000" w:rsidRPr="00113E8A" w:rsidRDefault="00113E8A" w:rsidP="00113E8A">
      <w:pPr>
        <w:numPr>
          <w:ilvl w:val="0"/>
          <w:numId w:val="6"/>
        </w:numPr>
        <w:jc w:val="both"/>
        <w:rPr>
          <w:lang w:val="fr-CA"/>
        </w:rPr>
      </w:pPr>
      <w:r w:rsidRPr="00113E8A">
        <w:rPr>
          <w:lang w:val="fr-CA"/>
        </w:rPr>
        <w:t>L’engagement organisationnel peut mener à une plus grande satisfaction professionnelle.</w:t>
      </w:r>
    </w:p>
    <w:p w:rsidR="00000000" w:rsidRPr="00113E8A" w:rsidRDefault="00113E8A" w:rsidP="00113E8A">
      <w:pPr>
        <w:numPr>
          <w:ilvl w:val="0"/>
          <w:numId w:val="6"/>
        </w:numPr>
        <w:jc w:val="both"/>
        <w:rPr>
          <w:lang w:val="fr-CA"/>
        </w:rPr>
      </w:pPr>
      <w:r w:rsidRPr="00113E8A">
        <w:rPr>
          <w:lang w:val="fr-CA"/>
        </w:rPr>
        <w:lastRenderedPageBreak/>
        <w:t>La satisfaction au travail peut améliorer la performance au travail.</w:t>
      </w:r>
    </w:p>
    <w:p w:rsidR="00000000" w:rsidRPr="00113E8A" w:rsidRDefault="00113E8A" w:rsidP="00113E8A">
      <w:pPr>
        <w:numPr>
          <w:ilvl w:val="0"/>
          <w:numId w:val="6"/>
        </w:numPr>
        <w:jc w:val="both"/>
        <w:rPr>
          <w:lang w:val="fr-CA"/>
        </w:rPr>
      </w:pPr>
      <w:r w:rsidRPr="00113E8A">
        <w:rPr>
          <w:lang w:val="fr-CA"/>
        </w:rPr>
        <w:t>Les intentions comportementales expliquent pourquoi la performance au travail peut améliorer la sat</w:t>
      </w:r>
      <w:r w:rsidRPr="00113E8A">
        <w:rPr>
          <w:lang w:val="fr-CA"/>
        </w:rPr>
        <w:t xml:space="preserve">isfaction professionnelle. </w:t>
      </w:r>
    </w:p>
    <w:p w:rsidR="00000000" w:rsidRPr="00113E8A" w:rsidRDefault="00113E8A" w:rsidP="00113E8A">
      <w:pPr>
        <w:numPr>
          <w:ilvl w:val="0"/>
          <w:numId w:val="6"/>
        </w:numPr>
        <w:jc w:val="both"/>
        <w:rPr>
          <w:lang w:val="fr-CA"/>
        </w:rPr>
      </w:pPr>
      <w:r w:rsidRPr="00113E8A">
        <w:rPr>
          <w:lang w:val="fr-CA"/>
        </w:rPr>
        <w:t>a) et b) sont vrais.</w:t>
      </w:r>
    </w:p>
    <w:p w:rsidR="00000000" w:rsidRPr="00113E8A" w:rsidRDefault="00113E8A" w:rsidP="00113E8A">
      <w:pPr>
        <w:numPr>
          <w:ilvl w:val="0"/>
          <w:numId w:val="6"/>
        </w:numPr>
        <w:jc w:val="both"/>
        <w:rPr>
          <w:lang w:val="fr-CA"/>
        </w:rPr>
      </w:pPr>
      <w:r w:rsidRPr="00113E8A">
        <w:rPr>
          <w:lang w:val="fr-CA"/>
        </w:rPr>
        <w:t>a), b) et c) sont vrais.</w:t>
      </w:r>
    </w:p>
    <w:p w:rsidR="00113E8A" w:rsidRPr="00113E8A" w:rsidRDefault="00113E8A" w:rsidP="00113E8A">
      <w:pPr>
        <w:jc w:val="both"/>
        <w:rPr>
          <w:lang w:val="fr-CA"/>
        </w:rPr>
      </w:pPr>
    </w:p>
    <w:p w:rsidR="003E78A3" w:rsidRPr="003E78A3" w:rsidRDefault="003E78A3" w:rsidP="003E78A3">
      <w:pPr>
        <w:pStyle w:val="ListParagraph"/>
        <w:jc w:val="both"/>
        <w:rPr>
          <w:lang w:val="fr-CA"/>
        </w:rPr>
      </w:pPr>
    </w:p>
    <w:p w:rsidR="00735119" w:rsidRPr="000544A1" w:rsidRDefault="00735119" w:rsidP="000544A1">
      <w:pPr>
        <w:jc w:val="both"/>
        <w:rPr>
          <w:lang w:val="fr-CA"/>
        </w:rPr>
      </w:pPr>
    </w:p>
    <w:p w:rsidR="000544A1" w:rsidRPr="007A2FCE" w:rsidRDefault="000544A1">
      <w:pPr>
        <w:rPr>
          <w:lang w:val="fr-CA"/>
        </w:rPr>
      </w:pPr>
    </w:p>
    <w:sectPr w:rsidR="000544A1" w:rsidRPr="007A2F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B7E61"/>
    <w:multiLevelType w:val="hybridMultilevel"/>
    <w:tmpl w:val="B4E657C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74A53"/>
    <w:multiLevelType w:val="hybridMultilevel"/>
    <w:tmpl w:val="73364D96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2C34706A"/>
    <w:multiLevelType w:val="hybridMultilevel"/>
    <w:tmpl w:val="0CFEF05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704CD5"/>
    <w:multiLevelType w:val="hybridMultilevel"/>
    <w:tmpl w:val="73AE6AA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AD3224"/>
    <w:multiLevelType w:val="hybridMultilevel"/>
    <w:tmpl w:val="916A22D4"/>
    <w:lvl w:ilvl="0" w:tplc="75AE11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886415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E32BBC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D400B6EC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8EC182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C10C5CFE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682BAF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C6B0EDE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DD9E9E66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E4404D"/>
    <w:multiLevelType w:val="hybridMultilevel"/>
    <w:tmpl w:val="139835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FCE"/>
    <w:rsid w:val="000544A1"/>
    <w:rsid w:val="00113E8A"/>
    <w:rsid w:val="003E78A3"/>
    <w:rsid w:val="00706516"/>
    <w:rsid w:val="00735119"/>
    <w:rsid w:val="007A2FCE"/>
    <w:rsid w:val="00B145D2"/>
    <w:rsid w:val="00BB4EB2"/>
    <w:rsid w:val="00CD23E6"/>
    <w:rsid w:val="00D7032F"/>
    <w:rsid w:val="00D76088"/>
    <w:rsid w:val="00DE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70B8B4-66B9-42AB-A5D2-A0A965DDB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6353">
          <w:marLeft w:val="806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99464">
          <w:marLeft w:val="806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7979">
          <w:marLeft w:val="806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076">
          <w:marLeft w:val="806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5331">
          <w:marLeft w:val="806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6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Inbal Kirshner</dc:creator>
  <cp:keywords/>
  <dc:description/>
  <cp:lastModifiedBy>Inbal Kirshner</cp:lastModifiedBy>
  <cp:revision>6</cp:revision>
  <dcterms:created xsi:type="dcterms:W3CDTF">2016-09-19T14:26:00Z</dcterms:created>
  <dcterms:modified xsi:type="dcterms:W3CDTF">2016-09-19T15:23:00Z</dcterms:modified>
</cp:coreProperties>
</file>