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4C" w:rsidRPr="002E2E4C" w:rsidRDefault="002E2E4C">
      <w:pPr>
        <w:pStyle w:val="NoteLevel1"/>
        <w:rPr>
          <w:b/>
        </w:rPr>
      </w:pPr>
      <w:r w:rsidRPr="002E2E4C">
        <w:rPr>
          <w:b/>
        </w:rPr>
        <w:t>Natural Rate of unemployment</w:t>
      </w:r>
    </w:p>
    <w:p w:rsidR="002E2E4C" w:rsidRDefault="002E2E4C">
      <w:pPr>
        <w:pStyle w:val="NoteLevel1"/>
      </w:pPr>
    </w:p>
    <w:p w:rsidR="00F13108" w:rsidRDefault="002E2E4C">
      <w:pPr>
        <w:pStyle w:val="NoteLevel1"/>
      </w:pPr>
      <w:r>
        <w:t>Some of frictional and structural unemployment is natural</w:t>
      </w:r>
    </w:p>
    <w:p w:rsidR="00F13108" w:rsidRDefault="00F13108">
      <w:pPr>
        <w:pStyle w:val="NoteLevel1"/>
      </w:pPr>
    </w:p>
    <w:p w:rsidR="00F13108" w:rsidRDefault="00F13108" w:rsidP="00F13108">
      <w:pPr>
        <w:pStyle w:val="NoteLevel1"/>
      </w:pPr>
      <w:r>
        <w:t>The natural unemployment rate =  (structurally unemployed + Frictionally unemployed) / (Labor force)</w:t>
      </w:r>
    </w:p>
    <w:p w:rsidR="00F13108" w:rsidRDefault="00F13108" w:rsidP="00F13108">
      <w:pPr>
        <w:pStyle w:val="NoteLevel1"/>
      </w:pPr>
    </w:p>
    <w:p w:rsidR="002065F9" w:rsidRPr="002065F9" w:rsidRDefault="00F13108" w:rsidP="00F13108">
      <w:pPr>
        <w:pStyle w:val="NoteLevel1"/>
      </w:pPr>
      <w:r w:rsidRPr="00F13108">
        <w:rPr>
          <w:color w:val="FF0000"/>
        </w:rPr>
        <w:t>*</w:t>
      </w:r>
      <w:r>
        <w:t xml:space="preserve">when unemployment equals the natural unemployment rate we say the economy is at </w:t>
      </w:r>
      <w:r>
        <w:rPr>
          <w:i/>
        </w:rPr>
        <w:t>full employment</w:t>
      </w:r>
    </w:p>
    <w:p w:rsidR="002065F9" w:rsidRPr="002065F9" w:rsidRDefault="002065F9" w:rsidP="00F13108">
      <w:pPr>
        <w:pStyle w:val="NoteLevel1"/>
      </w:pPr>
      <w:r>
        <w:t>Real GDP = Potential GDP (</w:t>
      </w:r>
      <w:r>
        <w:rPr>
          <w:i/>
        </w:rPr>
        <w:t>where we want to be)</w:t>
      </w:r>
    </w:p>
    <w:p w:rsidR="00B574BC" w:rsidRDefault="002065F9" w:rsidP="002065F9">
      <w:pPr>
        <w:pStyle w:val="NoteLevel2"/>
        <w:numPr>
          <w:ilvl w:val="0"/>
          <w:numId w:val="0"/>
        </w:numPr>
        <w:ind w:left="1080"/>
      </w:pPr>
      <w:r>
        <w:t>Potential GDP has all</w:t>
      </w:r>
      <w:r w:rsidR="00B574BC">
        <w:t xml:space="preserve"> factors of production are full employment [still unemployment]</w:t>
      </w:r>
    </w:p>
    <w:p w:rsidR="00B574BC" w:rsidRDefault="00B574BC" w:rsidP="00B574BC">
      <w:pPr>
        <w:pStyle w:val="NoteLevel1"/>
      </w:pPr>
    </w:p>
    <w:p w:rsidR="00B574BC" w:rsidRDefault="00B574BC" w:rsidP="00B574BC">
      <w:pPr>
        <w:pStyle w:val="NoteLevel1"/>
      </w:pPr>
    </w:p>
    <w:p w:rsidR="007D40AE" w:rsidRDefault="007D40AE" w:rsidP="00B574BC">
      <w:pPr>
        <w:pStyle w:val="NoteLevel1"/>
        <w:numPr>
          <w:ilvl w:val="0"/>
          <w:numId w:val="0"/>
        </w:numPr>
      </w:pPr>
      <w:r>
        <w:t xml:space="preserve">The </w:t>
      </w:r>
      <w:r>
        <w:rPr>
          <w:b/>
        </w:rPr>
        <w:t>Consumer Price Index</w:t>
      </w:r>
    </w:p>
    <w:p w:rsidR="007D40AE" w:rsidRDefault="007D40AE" w:rsidP="00B574BC">
      <w:pPr>
        <w:pStyle w:val="NoteLevel1"/>
        <w:numPr>
          <w:ilvl w:val="0"/>
          <w:numId w:val="0"/>
        </w:numPr>
      </w:pPr>
    </w:p>
    <w:p w:rsidR="00FA1B65" w:rsidRDefault="00074BE6" w:rsidP="00B574BC">
      <w:pPr>
        <w:pStyle w:val="NoteLevel1"/>
        <w:numPr>
          <w:ilvl w:val="0"/>
          <w:numId w:val="0"/>
        </w:numPr>
      </w:pPr>
      <w:r>
        <w:t>Base year has to be the quantities from the survey</w:t>
      </w:r>
    </w:p>
    <w:p w:rsidR="00FA1B65" w:rsidRDefault="00FA1B65" w:rsidP="00B574BC">
      <w:pPr>
        <w:pStyle w:val="NoteLevel1"/>
        <w:numPr>
          <w:ilvl w:val="0"/>
          <w:numId w:val="0"/>
        </w:numPr>
      </w:pPr>
    </w:p>
    <w:p w:rsidR="00C45A9A" w:rsidRDefault="00FA1B65" w:rsidP="00B574BC">
      <w:pPr>
        <w:pStyle w:val="NoteLevel1"/>
        <w:numPr>
          <w:ilvl w:val="0"/>
          <w:numId w:val="0"/>
        </w:numPr>
      </w:pPr>
      <w:r>
        <w:t xml:space="preserve">By definition the CPI in the BASE YEAR is </w:t>
      </w:r>
      <w:r>
        <w:rPr>
          <w:b/>
        </w:rPr>
        <w:t xml:space="preserve">ALWAYS </w:t>
      </w:r>
      <w:r>
        <w:t>100</w:t>
      </w:r>
    </w:p>
    <w:p w:rsidR="00C45A9A" w:rsidRDefault="00C45A9A" w:rsidP="00B574BC">
      <w:pPr>
        <w:pStyle w:val="NoteLevel1"/>
        <w:numPr>
          <w:ilvl w:val="0"/>
          <w:numId w:val="0"/>
        </w:numPr>
      </w:pPr>
    </w:p>
    <w:p w:rsidR="00B751EC" w:rsidRDefault="00C45A9A" w:rsidP="00B574BC">
      <w:pPr>
        <w:pStyle w:val="NoteLevel1"/>
        <w:numPr>
          <w:ilvl w:val="0"/>
          <w:numId w:val="0"/>
        </w:numPr>
      </w:pPr>
      <w:r>
        <w:t>CPI in current year = (cost of the CPI basket in the current year) / (Cost of the CPI Basket in the base year) x 100</w:t>
      </w:r>
      <w:r w:rsidR="00074BE6">
        <w:t xml:space="preserve"> </w:t>
      </w:r>
    </w:p>
    <w:p w:rsidR="007C7E33" w:rsidRDefault="007C7E33" w:rsidP="00B574BC">
      <w:pPr>
        <w:pStyle w:val="NoteLevel1"/>
        <w:numPr>
          <w:ilvl w:val="0"/>
          <w:numId w:val="0"/>
        </w:numPr>
      </w:pPr>
    </w:p>
    <w:p w:rsidR="00B751EC" w:rsidRDefault="007C7E33" w:rsidP="00B574BC">
      <w:pPr>
        <w:pStyle w:val="NoteLevel1"/>
        <w:numPr>
          <w:ilvl w:val="0"/>
          <w:numId w:val="0"/>
        </w:numPr>
      </w:pPr>
      <w:r>
        <w:t xml:space="preserve">There are some </w:t>
      </w:r>
      <w:r w:rsidRPr="007C7E33">
        <w:rPr>
          <w:color w:val="3366FF"/>
        </w:rPr>
        <w:t>biases</w:t>
      </w:r>
      <w:r>
        <w:t xml:space="preserve"> in the CPI</w:t>
      </w:r>
    </w:p>
    <w:p w:rsidR="007C7E33" w:rsidRDefault="007C7E33" w:rsidP="007C7E33">
      <w:pPr>
        <w:pStyle w:val="NoteLevel2"/>
      </w:pPr>
      <w:r>
        <w:t>Out by about 1.6%</w:t>
      </w:r>
    </w:p>
    <w:p w:rsidR="00CE34C3" w:rsidRDefault="007C7E33" w:rsidP="007C7E33">
      <w:pPr>
        <w:pStyle w:val="NoteLevel2"/>
      </w:pPr>
      <w:r>
        <w:t xml:space="preserve">New goods Bias: </w:t>
      </w:r>
      <w:r w:rsidR="00CE34C3">
        <w:t>new goods come into play every year after the base year</w:t>
      </w:r>
    </w:p>
    <w:p w:rsidR="00CC3DD8" w:rsidRDefault="00CE34C3" w:rsidP="007C7E33">
      <w:pPr>
        <w:pStyle w:val="NoteLevel2"/>
      </w:pPr>
      <w:r>
        <w:t xml:space="preserve">Quality change bias: </w:t>
      </w:r>
    </w:p>
    <w:p w:rsidR="00CC3DD8" w:rsidRDefault="00CC3DD8" w:rsidP="007C7E33">
      <w:pPr>
        <w:pStyle w:val="NoteLevel2"/>
      </w:pPr>
      <w:r>
        <w:t>Quality Substitution Bias: when buying plans change</w:t>
      </w:r>
    </w:p>
    <w:p w:rsidR="00DA5501" w:rsidRDefault="00CC3DD8" w:rsidP="007C7E33">
      <w:pPr>
        <w:pStyle w:val="NoteLevel2"/>
      </w:pPr>
      <w:r>
        <w:t xml:space="preserve">Outlet Substitution Bias: </w:t>
      </w:r>
      <w:r w:rsidR="00D21727">
        <w:t>CPI is based on us going to the normal stores (CPI is higher because we like to bargain shop)</w:t>
      </w:r>
    </w:p>
    <w:p w:rsidR="00DA5501" w:rsidRDefault="00DA5501" w:rsidP="00DA5501">
      <w:pPr>
        <w:pStyle w:val="NoteLevel1"/>
      </w:pPr>
    </w:p>
    <w:p w:rsidR="00DA5501" w:rsidRDefault="00DA5501" w:rsidP="00DA5501">
      <w:pPr>
        <w:pStyle w:val="NoteLevel1"/>
      </w:pPr>
      <w:r>
        <w:t xml:space="preserve">COLA </w:t>
      </w:r>
      <w:r>
        <w:rPr>
          <w:b/>
        </w:rPr>
        <w:t>C</w:t>
      </w:r>
      <w:r>
        <w:t xml:space="preserve">ost </w:t>
      </w:r>
      <w:r>
        <w:rPr>
          <w:b/>
        </w:rPr>
        <w:t>O</w:t>
      </w:r>
      <w:r>
        <w:t xml:space="preserve">f </w:t>
      </w:r>
      <w:r>
        <w:rPr>
          <w:b/>
        </w:rPr>
        <w:t>L</w:t>
      </w:r>
      <w:r>
        <w:t xml:space="preserve">iving </w:t>
      </w:r>
      <w:r>
        <w:rPr>
          <w:b/>
        </w:rPr>
        <w:t>A</w:t>
      </w:r>
      <w:r>
        <w:t xml:space="preserve">llowance </w:t>
      </w:r>
    </w:p>
    <w:p w:rsidR="001C4EA9" w:rsidRDefault="00DA5501" w:rsidP="00DA5501">
      <w:pPr>
        <w:pStyle w:val="NoteLevel1"/>
      </w:pPr>
      <w:r>
        <w:t xml:space="preserve">Seniors get an increase due to the inflation rate (if its wrong </w:t>
      </w:r>
      <w:r>
        <w:rPr>
          <w:b/>
        </w:rPr>
        <w:t>!</w:t>
      </w:r>
      <w:r>
        <w:t>)</w:t>
      </w:r>
    </w:p>
    <w:p w:rsidR="00D91555" w:rsidRDefault="00D91555" w:rsidP="00DA5501">
      <w:pPr>
        <w:pStyle w:val="NoteLevel1"/>
      </w:pPr>
    </w:p>
    <w:p w:rsidR="00F775F5" w:rsidRDefault="00F775F5" w:rsidP="00F775F5">
      <w:pPr>
        <w:pStyle w:val="NoteLevel2"/>
        <w:numPr>
          <w:ilvl w:val="0"/>
          <w:numId w:val="0"/>
        </w:numPr>
        <w:ind w:left="1080"/>
      </w:pPr>
      <w:r>
        <w:t>Other measures of the price level</w:t>
      </w:r>
    </w:p>
    <w:p w:rsidR="007E4451" w:rsidRDefault="00F775F5" w:rsidP="00F775F5">
      <w:pPr>
        <w:pStyle w:val="NoteLevel3"/>
      </w:pPr>
      <w:r>
        <w:t xml:space="preserve">Core Inflation rate (excludes FOOD &amp; </w:t>
      </w:r>
      <w:r w:rsidR="00CF25FE">
        <w:t>ENERGY</w:t>
      </w:r>
      <w:r>
        <w:t>)</w:t>
      </w:r>
    </w:p>
    <w:p w:rsidR="007E4451" w:rsidRDefault="007E4451" w:rsidP="00F775F5">
      <w:pPr>
        <w:pStyle w:val="NoteLevel3"/>
      </w:pPr>
      <w:r>
        <w:t>GDP Deflator (nominal GDP/ real GDP x 100)</w:t>
      </w:r>
    </w:p>
    <w:p w:rsidR="001C4EA9" w:rsidRDefault="007E4451" w:rsidP="00F775F5">
      <w:pPr>
        <w:pStyle w:val="NoteLevel3"/>
      </w:pPr>
      <w:r w:rsidRPr="00B3702F">
        <w:rPr>
          <w:b/>
        </w:rPr>
        <w:t xml:space="preserve">Neva </w:t>
      </w:r>
      <w:proofErr w:type="spellStart"/>
      <w:r w:rsidRPr="00B3702F">
        <w:rPr>
          <w:b/>
        </w:rPr>
        <w:t>gonna</w:t>
      </w:r>
      <w:proofErr w:type="spellEnd"/>
      <w:r w:rsidRPr="00B3702F">
        <w:rPr>
          <w:b/>
        </w:rPr>
        <w:t xml:space="preserve"> see! </w:t>
      </w:r>
      <w:r>
        <w:t>Chained Price Index</w:t>
      </w:r>
    </w:p>
    <w:p w:rsidR="00B751EC" w:rsidRDefault="00B751EC" w:rsidP="00DA5501">
      <w:pPr>
        <w:pStyle w:val="NoteLevel1"/>
      </w:pPr>
    </w:p>
    <w:p w:rsidR="00B751EC" w:rsidRDefault="00B751EC" w:rsidP="00B574BC">
      <w:pPr>
        <w:pStyle w:val="NoteLevel1"/>
        <w:numPr>
          <w:ilvl w:val="0"/>
          <w:numId w:val="0"/>
        </w:numPr>
      </w:pPr>
      <w:r>
        <w:t xml:space="preserve">The </w:t>
      </w:r>
      <w:r>
        <w:rPr>
          <w:b/>
        </w:rPr>
        <w:t xml:space="preserve">Inflation Rate </w:t>
      </w:r>
    </w:p>
    <w:p w:rsidR="00B751EC" w:rsidRDefault="00B751EC" w:rsidP="00B574BC">
      <w:pPr>
        <w:pStyle w:val="NoteLevel1"/>
        <w:numPr>
          <w:ilvl w:val="0"/>
          <w:numId w:val="0"/>
        </w:numPr>
      </w:pPr>
    </w:p>
    <w:p w:rsidR="006E1604" w:rsidRDefault="00B751EC" w:rsidP="00B574BC">
      <w:pPr>
        <w:pStyle w:val="NoteLevel1"/>
        <w:numPr>
          <w:ilvl w:val="0"/>
          <w:numId w:val="0"/>
        </w:numPr>
      </w:pPr>
      <w:r>
        <w:t>The % change in the price level</w:t>
      </w:r>
    </w:p>
    <w:p w:rsidR="007C7E33" w:rsidRDefault="006E1604" w:rsidP="00B574BC">
      <w:pPr>
        <w:pStyle w:val="NoteLevel1"/>
        <w:numPr>
          <w:ilvl w:val="0"/>
          <w:numId w:val="0"/>
        </w:numPr>
      </w:pPr>
      <w:r>
        <w:t>(CPI in current year) - (CPI in Last Year) / (CPI Last Year) x 100</w:t>
      </w:r>
    </w:p>
    <w:p w:rsidR="007C7E33" w:rsidRDefault="007C7E33" w:rsidP="00B574BC">
      <w:pPr>
        <w:pStyle w:val="NoteLevel1"/>
        <w:numPr>
          <w:ilvl w:val="0"/>
          <w:numId w:val="0"/>
        </w:numPr>
      </w:pPr>
    </w:p>
    <w:p w:rsidR="00B574BC" w:rsidRPr="00B751EC" w:rsidRDefault="00B574BC" w:rsidP="00B574BC">
      <w:pPr>
        <w:pStyle w:val="NoteLevel1"/>
        <w:numPr>
          <w:ilvl w:val="0"/>
          <w:numId w:val="0"/>
        </w:numPr>
      </w:pPr>
    </w:p>
    <w:p w:rsidR="00D24A2D" w:rsidRDefault="00D24A2D" w:rsidP="00B574BC">
      <w:pPr>
        <w:pStyle w:val="NoteLevel1"/>
        <w:numPr>
          <w:ilvl w:val="0"/>
          <w:numId w:val="0"/>
        </w:numPr>
      </w:pPr>
    </w:p>
    <w:p w:rsidR="00D24A2D" w:rsidRDefault="00D24A2D">
      <w:pPr>
        <w:pStyle w:val="NoteLevel1"/>
        <w:sectPr w:rsidR="00D24A2D" w:rsidSect="00D24A2D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24A2D" w:rsidRDefault="00D24A2D">
      <w:pPr>
        <w:pStyle w:val="NoteLevel1"/>
      </w:pPr>
    </w:p>
    <w:p w:rsidR="00D24A2D" w:rsidRDefault="00D24A2D">
      <w:pPr>
        <w:pStyle w:val="NoteLevel1"/>
        <w:sectPr w:rsidR="00D24A2D" w:rsidSect="00D24A2D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CA3A38" w:rsidRDefault="00B3702F">
      <w:pPr>
        <w:pStyle w:val="NoteLevel1"/>
      </w:pPr>
    </w:p>
    <w:sectPr w:rsidR="00CA3A38" w:rsidSect="00D24A2D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A2D" w:rsidRDefault="00D24A2D" w:rsidP="00D24A2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3 - 21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12-01-18 9:27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A2D" w:rsidRDefault="00D24A2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12-01-18 9:27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4A2D" w:rsidRDefault="00D24A2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12-01-18 9:27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410E0F1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EnableWordNotes" w:val="0"/>
  </w:docVars>
  <w:rsids>
    <w:rsidRoot w:val="00D24A2D"/>
    <w:rsid w:val="00074BE6"/>
    <w:rsid w:val="001C4EA9"/>
    <w:rsid w:val="002065F9"/>
    <w:rsid w:val="002E2E4C"/>
    <w:rsid w:val="002F64E7"/>
    <w:rsid w:val="006E1604"/>
    <w:rsid w:val="00764B9E"/>
    <w:rsid w:val="007C7E33"/>
    <w:rsid w:val="007D40AE"/>
    <w:rsid w:val="007E4451"/>
    <w:rsid w:val="00B3702F"/>
    <w:rsid w:val="00B574BC"/>
    <w:rsid w:val="00B751EC"/>
    <w:rsid w:val="00C45A9A"/>
    <w:rsid w:val="00CC3DD8"/>
    <w:rsid w:val="00CE34C3"/>
    <w:rsid w:val="00CF25FE"/>
    <w:rsid w:val="00D21727"/>
    <w:rsid w:val="00D24A2D"/>
    <w:rsid w:val="00D91555"/>
    <w:rsid w:val="00DA5501"/>
    <w:rsid w:val="00F13108"/>
    <w:rsid w:val="00F775F5"/>
    <w:rsid w:val="00FA1B65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B05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D24A2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D24A2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D24A2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D24A2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D24A2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D24A2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D24A2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D24A2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D24A2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D24A2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4A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148</Words>
  <Characters>844</Characters>
  <Application>Microsoft Macintosh Word</Application>
  <DocSecurity>0</DocSecurity>
  <Lines>7</Lines>
  <Paragraphs>1</Paragraphs>
  <ScaleCrop>false</ScaleCrop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Brown</dc:creator>
  <cp:keywords/>
  <cp:lastModifiedBy>Asia Brown</cp:lastModifiedBy>
  <cp:revision>24</cp:revision>
  <dcterms:created xsi:type="dcterms:W3CDTF">2012-01-18T14:27:00Z</dcterms:created>
  <dcterms:modified xsi:type="dcterms:W3CDTF">2012-01-18T15:13:00Z</dcterms:modified>
</cp:coreProperties>
</file>