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9BE854" w14:textId="77777777" w:rsidR="00B05AAE" w:rsidRPr="00B05AAE" w:rsidRDefault="00B05AAE">
      <w:pPr>
        <w:pStyle w:val="NoteLevel1"/>
        <w:rPr>
          <w:u w:val="single"/>
        </w:rPr>
      </w:pPr>
      <w:r w:rsidRPr="00B05AAE">
        <w:rPr>
          <w:u w:val="single"/>
        </w:rPr>
        <w:t>Deuxième séance :</w:t>
      </w:r>
    </w:p>
    <w:p w14:paraId="562CDFFE" w14:textId="77777777" w:rsidR="00B05AAE" w:rsidRDefault="00B05AAE">
      <w:pPr>
        <w:pStyle w:val="NoteLevel1"/>
      </w:pPr>
      <w:r>
        <w:t xml:space="preserve">Dans l’environnement du monde des affaires, il y’a des organisations qui ont disparu, ca a compliqué les ressources humaines… Ca prend de la gestion et de </w:t>
      </w:r>
      <w:proofErr w:type="gramStart"/>
      <w:r>
        <w:t>l’organisation..</w:t>
      </w:r>
      <w:proofErr w:type="gramEnd"/>
      <w:r>
        <w:t xml:space="preserve"> exemple : gouvernement, université… </w:t>
      </w:r>
    </w:p>
    <w:p w14:paraId="1299E852" w14:textId="77777777" w:rsidR="00B05AAE" w:rsidRDefault="00B05AAE">
      <w:pPr>
        <w:pStyle w:val="NoteLevel1"/>
      </w:pPr>
    </w:p>
    <w:p w14:paraId="35724B7C" w14:textId="77777777" w:rsidR="00B05AAE" w:rsidRDefault="00B05AAE">
      <w:pPr>
        <w:pStyle w:val="NoteLevel1"/>
      </w:pPr>
      <w:r>
        <w:t xml:space="preserve">Page 9 ; </w:t>
      </w:r>
      <w:r w:rsidRPr="00165536">
        <w:rPr>
          <w:highlight w:val="yellow"/>
        </w:rPr>
        <w:t>On attribue 4 rôles au gestionnaire des ressources humaines</w:t>
      </w:r>
      <w:r>
        <w:t xml:space="preserve">. </w:t>
      </w:r>
    </w:p>
    <w:p w14:paraId="7CC6A8A3" w14:textId="77777777" w:rsidR="00B05AAE" w:rsidRDefault="00165536">
      <w:pPr>
        <w:pStyle w:val="NoteLevel1"/>
      </w:pPr>
      <w:r>
        <w:t>1. Représentation du personnel ou champion des employés</w:t>
      </w:r>
    </w:p>
    <w:p w14:paraId="6C407830" w14:textId="77777777" w:rsidR="00165536" w:rsidRDefault="00165536">
      <w:pPr>
        <w:pStyle w:val="NoteLevel1"/>
      </w:pPr>
      <w:r>
        <w:t xml:space="preserve">2. Expert des processus administratifs : la GRH comprend un ensemble de processus, et </w:t>
      </w:r>
      <w:proofErr w:type="gramStart"/>
      <w:r>
        <w:t>ca</w:t>
      </w:r>
      <w:proofErr w:type="gramEnd"/>
      <w:r>
        <w:t xml:space="preserve"> amène beaucoup de défis (p ;31, le modèle de gestion, figure 1.4)</w:t>
      </w:r>
    </w:p>
    <w:p w14:paraId="004FB6C3" w14:textId="77777777" w:rsidR="00165536" w:rsidRDefault="00165536">
      <w:pPr>
        <w:pStyle w:val="NoteLevel1"/>
      </w:pPr>
      <w:r>
        <w:t xml:space="preserve">3. Partenaire stratégique ; Chacune des organisations doit avoir un plan d’attaque, qu’est ce que l’organisation va faire… ? Ils vont réduire le personnel ou l’augmenter ? </w:t>
      </w:r>
    </w:p>
    <w:p w14:paraId="0D230AEB" w14:textId="77777777" w:rsidR="00165536" w:rsidRDefault="00165536">
      <w:pPr>
        <w:pStyle w:val="NoteLevel1"/>
      </w:pPr>
      <w:r>
        <w:t>4. Agent de changement ; Si on n’avance pas, on recule</w:t>
      </w:r>
    </w:p>
    <w:p w14:paraId="14669611" w14:textId="77777777" w:rsidR="00165536" w:rsidRDefault="00165536">
      <w:pPr>
        <w:pStyle w:val="NoteLevel1"/>
      </w:pPr>
    </w:p>
    <w:p w14:paraId="3E97D0F9" w14:textId="77777777" w:rsidR="00165536" w:rsidRDefault="00165536">
      <w:pPr>
        <w:pStyle w:val="NoteLevel1"/>
        <w:rPr>
          <w:highlight w:val="yellow"/>
        </w:rPr>
      </w:pPr>
      <w:r w:rsidRPr="00165536">
        <w:rPr>
          <w:highlight w:val="yellow"/>
        </w:rPr>
        <w:t>COMPÉTENCES RECHERCHÉES DANS LE GESTIONNAIRE :</w:t>
      </w:r>
    </w:p>
    <w:p w14:paraId="6138C3FF" w14:textId="77777777" w:rsidR="00165536" w:rsidRDefault="00165536" w:rsidP="00165536">
      <w:pPr>
        <w:pStyle w:val="NoteLevel1"/>
        <w:numPr>
          <w:ilvl w:val="0"/>
          <w:numId w:val="0"/>
        </w:numPr>
      </w:pPr>
      <w:r w:rsidRPr="00165536">
        <w:t xml:space="preserve">On trouve des compétences </w:t>
      </w:r>
      <w:r w:rsidRPr="00165536">
        <w:rPr>
          <w:u w:val="single"/>
        </w:rPr>
        <w:t>au niveau de l’organisation </w:t>
      </w:r>
      <w:r w:rsidRPr="00165536">
        <w:t xml:space="preserve">; il doit être un </w:t>
      </w:r>
      <w:r w:rsidRPr="00165536">
        <w:rPr>
          <w:b/>
        </w:rPr>
        <w:t>gestionnaire de talents</w:t>
      </w:r>
      <w:r w:rsidRPr="00165536">
        <w:t xml:space="preserve">, un concepteur organisationnel, - </w:t>
      </w:r>
      <w:r w:rsidRPr="00165536">
        <w:rPr>
          <w:b/>
        </w:rPr>
        <w:t>Promoteur culture</w:t>
      </w:r>
      <w:r w:rsidRPr="00165536">
        <w:t xml:space="preserve"> (chaque entreprise a sa propre culture)</w:t>
      </w:r>
      <w:r>
        <w:t xml:space="preserve"> – </w:t>
      </w:r>
      <w:r w:rsidRPr="00165536">
        <w:rPr>
          <w:b/>
        </w:rPr>
        <w:t>Architecte de stratégie</w:t>
      </w:r>
      <w:r>
        <w:t xml:space="preserve"> </w:t>
      </w:r>
    </w:p>
    <w:p w14:paraId="59C40692" w14:textId="77777777" w:rsidR="00165536" w:rsidRDefault="00165536" w:rsidP="00165536">
      <w:pPr>
        <w:pStyle w:val="NoteLevel1"/>
        <w:numPr>
          <w:ilvl w:val="0"/>
          <w:numId w:val="2"/>
        </w:numPr>
      </w:pPr>
      <w:r w:rsidRPr="00165536">
        <w:rPr>
          <w:u w:val="single"/>
        </w:rPr>
        <w:t>Au niveau du processus </w:t>
      </w:r>
      <w:r>
        <w:t>: Il doit être exécutant et opérationnel ; il va remercier du monde, exécuter… - Il est un allié de l’entreprise</w:t>
      </w:r>
    </w:p>
    <w:p w14:paraId="503CEF52" w14:textId="77777777" w:rsidR="00165536" w:rsidRDefault="00165536" w:rsidP="00165536">
      <w:pPr>
        <w:pStyle w:val="NoteLevel1"/>
        <w:numPr>
          <w:ilvl w:val="0"/>
          <w:numId w:val="2"/>
        </w:numPr>
      </w:pPr>
      <w:r>
        <w:rPr>
          <w:u w:val="single"/>
        </w:rPr>
        <w:t>Au niveau des relations </w:t>
      </w:r>
      <w:r w:rsidRPr="00165536">
        <w:t>:</w:t>
      </w:r>
      <w:r>
        <w:t xml:space="preserve"> </w:t>
      </w:r>
      <w:r w:rsidR="00064803">
        <w:t>Il doit être crédible, c’est l’acteur primordial pour qu’elle puisse être suivi par les employés.</w:t>
      </w:r>
    </w:p>
    <w:p w14:paraId="4CB6064A" w14:textId="77777777" w:rsidR="00064803" w:rsidRDefault="00064803" w:rsidP="00064803">
      <w:pPr>
        <w:pStyle w:val="NoteLevel1"/>
        <w:numPr>
          <w:ilvl w:val="0"/>
          <w:numId w:val="0"/>
        </w:numPr>
        <w:ind w:left="360"/>
        <w:rPr>
          <w:u w:val="single"/>
        </w:rPr>
      </w:pPr>
    </w:p>
    <w:p w14:paraId="7E1C1521" w14:textId="05664924" w:rsidR="00064803" w:rsidRDefault="00AB01FF" w:rsidP="00064803">
      <w:pPr>
        <w:pStyle w:val="NoteLevel1"/>
        <w:numPr>
          <w:ilvl w:val="0"/>
          <w:numId w:val="0"/>
        </w:numPr>
        <w:ind w:left="360"/>
      </w:pPr>
      <w:r>
        <w:rPr>
          <w:highlight w:val="yellow"/>
        </w:rPr>
        <w:t xml:space="preserve">CHAPITRE 2 :  </w:t>
      </w:r>
      <w:r w:rsidR="00064803" w:rsidRPr="002A78EA">
        <w:rPr>
          <w:highlight w:val="yellow"/>
        </w:rPr>
        <w:t>Planification des ressources humaines :</w:t>
      </w:r>
    </w:p>
    <w:p w14:paraId="1663816F" w14:textId="77777777" w:rsidR="00064803" w:rsidRDefault="00064803" w:rsidP="00064803">
      <w:pPr>
        <w:pStyle w:val="NoteLevel1"/>
        <w:numPr>
          <w:ilvl w:val="0"/>
          <w:numId w:val="0"/>
        </w:numPr>
      </w:pPr>
      <w:r>
        <w:t>Forces internes : l’offre, Forces externes : la demande.</w:t>
      </w:r>
    </w:p>
    <w:p w14:paraId="02694F47" w14:textId="77777777" w:rsidR="002B62B4" w:rsidRDefault="002B62B4" w:rsidP="00064803">
      <w:pPr>
        <w:pStyle w:val="NoteLevel1"/>
        <w:numPr>
          <w:ilvl w:val="0"/>
          <w:numId w:val="0"/>
        </w:numPr>
      </w:pPr>
    </w:p>
    <w:p w14:paraId="1D130301" w14:textId="77777777" w:rsidR="002B62B4" w:rsidRDefault="002B62B4" w:rsidP="00064803">
      <w:pPr>
        <w:pStyle w:val="NoteLevel1"/>
        <w:numPr>
          <w:ilvl w:val="0"/>
          <w:numId w:val="0"/>
        </w:numPr>
      </w:pPr>
      <w:r w:rsidRPr="00231073">
        <w:rPr>
          <w:highlight w:val="cyan"/>
        </w:rPr>
        <w:t>P68 : EXAM !! Il y’a deux facettes dans la demande</w:t>
      </w:r>
    </w:p>
    <w:p w14:paraId="7D66F748" w14:textId="77777777" w:rsidR="002B62B4" w:rsidRDefault="002B62B4" w:rsidP="00064803">
      <w:pPr>
        <w:pStyle w:val="NoteLevel1"/>
        <w:numPr>
          <w:ilvl w:val="0"/>
          <w:numId w:val="0"/>
        </w:numPr>
      </w:pPr>
      <w:r>
        <w:t xml:space="preserve">Dans la dimension quantitative, il faut que tout les postes doivent être remplis </w:t>
      </w:r>
    </w:p>
    <w:p w14:paraId="722985A8" w14:textId="77777777" w:rsidR="002B62B4" w:rsidRDefault="002B62B4" w:rsidP="00064803">
      <w:pPr>
        <w:pStyle w:val="NoteLevel1"/>
        <w:numPr>
          <w:ilvl w:val="0"/>
          <w:numId w:val="0"/>
        </w:numPr>
      </w:pPr>
      <w:r>
        <w:t>Le nombre de postes que j’ai à l’intérieur de l’organisation</w:t>
      </w:r>
    </w:p>
    <w:p w14:paraId="3DF96BA7" w14:textId="77777777" w:rsidR="002B62B4" w:rsidRDefault="002B62B4" w:rsidP="007B0DE5">
      <w:pPr>
        <w:pStyle w:val="NoteLevel1"/>
        <w:numPr>
          <w:ilvl w:val="0"/>
          <w:numId w:val="2"/>
        </w:numPr>
      </w:pPr>
      <w:r>
        <w:t xml:space="preserve">Dimension qualitative : c’est les talents. </w:t>
      </w:r>
    </w:p>
    <w:p w14:paraId="24A3B59E" w14:textId="77777777" w:rsidR="007B0DE5" w:rsidRDefault="007B0DE5" w:rsidP="007B0DE5">
      <w:pPr>
        <w:pStyle w:val="NoteLevel1"/>
        <w:numPr>
          <w:ilvl w:val="0"/>
          <w:numId w:val="0"/>
        </w:numPr>
        <w:ind w:left="360"/>
      </w:pPr>
    </w:p>
    <w:p w14:paraId="377B40F8" w14:textId="77777777" w:rsidR="007B0DE5" w:rsidRDefault="007B0DE5" w:rsidP="007B0DE5">
      <w:pPr>
        <w:pStyle w:val="NoteLevel1"/>
        <w:numPr>
          <w:ilvl w:val="0"/>
          <w:numId w:val="0"/>
        </w:numPr>
        <w:ind w:left="360"/>
      </w:pPr>
      <w:r w:rsidRPr="007B0DE5">
        <w:rPr>
          <w:highlight w:val="yellow"/>
        </w:rPr>
        <w:t>LA PLANIFICATION DES RESSOURCES HUMAINES COMME VECTEUR D’ADAPTATION</w:t>
      </w:r>
      <w:r>
        <w:t xml:space="preserve"> ; Pourquoi c’est essentiel ? </w:t>
      </w:r>
    </w:p>
    <w:p w14:paraId="0E784A61" w14:textId="77777777" w:rsidR="007B0DE5" w:rsidRDefault="007B0DE5" w:rsidP="007B0DE5">
      <w:pPr>
        <w:pStyle w:val="NoteLevel1"/>
        <w:numPr>
          <w:ilvl w:val="0"/>
          <w:numId w:val="0"/>
        </w:numPr>
      </w:pPr>
      <w:r>
        <w:t xml:space="preserve">La situation économique : diminuer le personnel ou l’augmenter…   </w:t>
      </w:r>
    </w:p>
    <w:p w14:paraId="37CA2E60" w14:textId="0148AA05" w:rsidR="007B0DE5" w:rsidRDefault="007B0DE5" w:rsidP="007B0DE5">
      <w:pPr>
        <w:pStyle w:val="NoteLevel1"/>
        <w:numPr>
          <w:ilvl w:val="0"/>
          <w:numId w:val="0"/>
        </w:numPr>
      </w:pPr>
      <w:r>
        <w:lastRenderedPageBreak/>
        <w:t>P ;52</w:t>
      </w:r>
      <w:r w:rsidR="001056F7">
        <w:t>-56</w:t>
      </w:r>
      <w:r>
        <w:t>, toutes les adaptations ….</w:t>
      </w:r>
    </w:p>
    <w:p w14:paraId="6261E91F" w14:textId="5ECF9180" w:rsidR="007B0DE5" w:rsidRDefault="007B0DE5" w:rsidP="007B0DE5">
      <w:pPr>
        <w:pStyle w:val="NoteLevel1"/>
        <w:numPr>
          <w:ilvl w:val="0"/>
          <w:numId w:val="0"/>
        </w:numPr>
      </w:pPr>
      <w:r>
        <w:t>Exemple de question exam : Quels sont le</w:t>
      </w:r>
      <w:r w:rsidR="001056F7">
        <w:t xml:space="preserve">s facteurs qui seront considérés </w:t>
      </w:r>
      <w:r>
        <w:t>dans les facteurs des resso</w:t>
      </w:r>
      <w:r w:rsidR="001056F7">
        <w:t>urces humaines ? bien développer</w:t>
      </w:r>
      <w:r>
        <w:t>.</w:t>
      </w:r>
    </w:p>
    <w:p w14:paraId="613938B4" w14:textId="77777777" w:rsidR="007B0DE5" w:rsidRDefault="007B0DE5" w:rsidP="007B0DE5">
      <w:pPr>
        <w:pStyle w:val="NoteLevel1"/>
        <w:numPr>
          <w:ilvl w:val="0"/>
          <w:numId w:val="0"/>
        </w:numPr>
      </w:pPr>
      <w:r>
        <w:t xml:space="preserve"> </w:t>
      </w:r>
    </w:p>
    <w:p w14:paraId="6B41478D" w14:textId="77777777" w:rsidR="002A78EA" w:rsidRDefault="002A78EA" w:rsidP="002A78EA">
      <w:pPr>
        <w:pStyle w:val="NoteLevel1"/>
        <w:numPr>
          <w:ilvl w:val="0"/>
          <w:numId w:val="2"/>
        </w:numPr>
      </w:pPr>
      <w:r>
        <w:t>Tableau de remplacement : planification de carrière</w:t>
      </w:r>
    </w:p>
    <w:p w14:paraId="4262D738" w14:textId="77777777" w:rsidR="002A78EA" w:rsidRPr="00231073" w:rsidRDefault="002A78EA" w:rsidP="002A78EA">
      <w:pPr>
        <w:pStyle w:val="NoteLevel1"/>
        <w:numPr>
          <w:ilvl w:val="0"/>
          <w:numId w:val="2"/>
        </w:numPr>
        <w:rPr>
          <w:highlight w:val="cyan"/>
        </w:rPr>
      </w:pPr>
      <w:r w:rsidRPr="00231073">
        <w:rPr>
          <w:highlight w:val="cyan"/>
        </w:rPr>
        <w:t xml:space="preserve">P 68 </w:t>
      </w:r>
      <w:proofErr w:type="gramStart"/>
      <w:r w:rsidRPr="00231073">
        <w:rPr>
          <w:highlight w:val="cyan"/>
        </w:rPr>
        <w:t>EXAM ,</w:t>
      </w:r>
      <w:proofErr w:type="gramEnd"/>
      <w:r w:rsidRPr="00231073">
        <w:rPr>
          <w:highlight w:val="cyan"/>
        </w:rPr>
        <w:t xml:space="preserve"> le tableau !! questions à choix multiples</w:t>
      </w:r>
    </w:p>
    <w:p w14:paraId="64E767DE" w14:textId="77777777" w:rsidR="002A78EA" w:rsidRDefault="002A78EA" w:rsidP="002A78EA">
      <w:pPr>
        <w:pStyle w:val="NoteLevel1"/>
        <w:numPr>
          <w:ilvl w:val="0"/>
          <w:numId w:val="0"/>
        </w:numPr>
        <w:ind w:left="360"/>
      </w:pPr>
      <w:r>
        <w:t>Q</w:t>
      </w:r>
      <w:r w:rsidR="00DA2741">
        <w:t>uantitatives ; surplus et pénu</w:t>
      </w:r>
      <w:r>
        <w:t>rie et comment on règle ca ?</w:t>
      </w:r>
    </w:p>
    <w:p w14:paraId="1C889867" w14:textId="77777777" w:rsidR="00DA2741" w:rsidRPr="00064803" w:rsidRDefault="00DA2741" w:rsidP="00DA2741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 w:rsidRPr="00231073">
        <w:rPr>
          <w:highlight w:val="cyan"/>
        </w:rPr>
        <w:t>EXAM ,</w:t>
      </w:r>
      <w:proofErr w:type="gramEnd"/>
      <w:r w:rsidRPr="00231073">
        <w:rPr>
          <w:highlight w:val="cyan"/>
        </w:rPr>
        <w:t xml:space="preserve"> les conditions de succès de la planification des ressources humaines.</w:t>
      </w:r>
    </w:p>
    <w:p w14:paraId="3F4B5859" w14:textId="77777777" w:rsidR="00165536" w:rsidRDefault="00165536">
      <w:pPr>
        <w:pStyle w:val="NoteLevel1"/>
        <w:rPr>
          <w:highlight w:val="yellow"/>
        </w:rPr>
      </w:pPr>
    </w:p>
    <w:p w14:paraId="48891943" w14:textId="77777777" w:rsidR="006A076F" w:rsidRPr="006A076F" w:rsidRDefault="006A076F">
      <w:pPr>
        <w:pStyle w:val="NoteLevel1"/>
      </w:pPr>
      <w:r w:rsidRPr="006A076F">
        <w:t>Page 100</w:t>
      </w:r>
    </w:p>
    <w:p w14:paraId="4E9AEB64" w14:textId="77777777" w:rsidR="009777FB" w:rsidRDefault="006A076F">
      <w:pPr>
        <w:pStyle w:val="NoteLevel1"/>
      </w:pPr>
      <w:r w:rsidRPr="006A076F">
        <w:t>Il faut provoquer le changement !!</w:t>
      </w:r>
      <w:r>
        <w:t xml:space="preserve"> Tout est en chan</w:t>
      </w:r>
      <w:r w:rsidR="00977615">
        <w:t xml:space="preserve">gement aujourd’hui. </w:t>
      </w:r>
    </w:p>
    <w:p w14:paraId="2845432E" w14:textId="77777777" w:rsidR="00977615" w:rsidRDefault="00977615">
      <w:pPr>
        <w:pStyle w:val="NoteLevel1"/>
      </w:pPr>
      <w:r>
        <w:t xml:space="preserve">Impacts du changement : </w:t>
      </w:r>
      <w:r w:rsidRPr="00231073">
        <w:rPr>
          <w:highlight w:val="cyan"/>
        </w:rPr>
        <w:t>EXAM quels sont les impacts du changement sur une personne ? voir 3.4.1</w:t>
      </w:r>
    </w:p>
    <w:p w14:paraId="042F0C1D" w14:textId="77777777" w:rsidR="00977615" w:rsidRDefault="00977615">
      <w:pPr>
        <w:pStyle w:val="NoteLevel1"/>
      </w:pPr>
      <w:r>
        <w:t>PAGE 109 : La conduite du changement : les différentes phases d’un projet de changement.</w:t>
      </w:r>
    </w:p>
    <w:p w14:paraId="1BF06431" w14:textId="77777777" w:rsidR="00977615" w:rsidRDefault="00977615">
      <w:pPr>
        <w:pStyle w:val="NoteLevel1"/>
      </w:pPr>
    </w:p>
    <w:p w14:paraId="7040735B" w14:textId="77777777" w:rsidR="00F07B68" w:rsidRDefault="00F07B68">
      <w:pPr>
        <w:pStyle w:val="NoteLevel1"/>
      </w:pPr>
    </w:p>
    <w:p w14:paraId="739655CD" w14:textId="77777777" w:rsidR="00F07B68" w:rsidRDefault="00F07B68">
      <w:pPr>
        <w:pStyle w:val="NoteLevel1"/>
      </w:pPr>
      <w:r w:rsidRPr="00F07B68">
        <w:rPr>
          <w:highlight w:val="yellow"/>
        </w:rPr>
        <w:t>LE RECRUTEMENT</w:t>
      </w:r>
      <w:r>
        <w:t xml:space="preserve"> : </w:t>
      </w:r>
    </w:p>
    <w:p w14:paraId="6966A177" w14:textId="77777777" w:rsidR="00F07B68" w:rsidRDefault="00D9495E">
      <w:pPr>
        <w:pStyle w:val="NoteLevel1"/>
      </w:pPr>
      <w:r>
        <w:t>P 129 analyse, observation, entrevue, questionnaire… connaître les avantages et désavantage</w:t>
      </w:r>
    </w:p>
    <w:p w14:paraId="214D4626" w14:textId="77777777" w:rsidR="00F07B68" w:rsidRDefault="00D9495E">
      <w:pPr>
        <w:pStyle w:val="NoteLevel1"/>
      </w:pPr>
      <w:r>
        <w:t>Le recrutement nous permet de …</w:t>
      </w:r>
    </w:p>
    <w:p w14:paraId="2C88D335" w14:textId="21D5C490" w:rsidR="00D9495E" w:rsidRDefault="00D9495E">
      <w:pPr>
        <w:pStyle w:val="NoteLevel1"/>
      </w:pPr>
      <w:r>
        <w:t>Chaque organisation doit avoir un cartable ou y</w:t>
      </w:r>
      <w:r w:rsidR="00465117">
        <w:t xml:space="preserve"> </w:t>
      </w:r>
      <w:r>
        <w:t>a toutes les descriptions de postes dans l’organisation p 4.1</w:t>
      </w:r>
    </w:p>
    <w:p w14:paraId="1460B67E" w14:textId="77777777" w:rsidR="00E23003" w:rsidRDefault="00E23003">
      <w:pPr>
        <w:pStyle w:val="NoteLevel1"/>
      </w:pPr>
    </w:p>
    <w:p w14:paraId="5D45C468" w14:textId="12F2C3CC" w:rsidR="00E23003" w:rsidRPr="00E23003" w:rsidRDefault="00E23003">
      <w:pPr>
        <w:pStyle w:val="NoteLevel1"/>
        <w:rPr>
          <w:highlight w:val="yellow"/>
        </w:rPr>
      </w:pPr>
      <w:r w:rsidRPr="00E23003">
        <w:rPr>
          <w:highlight w:val="yellow"/>
        </w:rPr>
        <w:t>NOUVELLE SÉANCE DU 22 JUIN :</w:t>
      </w:r>
      <w:r w:rsidR="00FE4277">
        <w:rPr>
          <w:highlight w:val="yellow"/>
        </w:rPr>
        <w:t xml:space="preserve"> CHAPITRE 7</w:t>
      </w:r>
    </w:p>
    <w:p w14:paraId="3F7FC0D4" w14:textId="29EA9884" w:rsidR="00E23003" w:rsidRDefault="00FE4277">
      <w:pPr>
        <w:pStyle w:val="NoteLevel1"/>
      </w:pPr>
      <w:r>
        <w:t>La gestion des carrières :</w:t>
      </w:r>
    </w:p>
    <w:p w14:paraId="2E3EF1AF" w14:textId="11EC40CD" w:rsidR="00E95182" w:rsidRDefault="00E95182">
      <w:pPr>
        <w:pStyle w:val="NoteLevel1"/>
      </w:pPr>
      <w:r>
        <w:t xml:space="preserve">Il faut cibler les personnes qui vont accéder aux postes de </w:t>
      </w:r>
      <w:r w:rsidR="00081ECB">
        <w:t>responsabilités</w:t>
      </w:r>
      <w:r>
        <w:t>.</w:t>
      </w:r>
    </w:p>
    <w:p w14:paraId="7B136D93" w14:textId="5A9B490D" w:rsidR="00081ECB" w:rsidRDefault="00081ECB">
      <w:pPr>
        <w:pStyle w:val="NoteLevel1"/>
      </w:pPr>
      <w:r>
        <w:t>* EXAM l’importance de gérer les carrières !! diapo</w:t>
      </w:r>
    </w:p>
    <w:p w14:paraId="124E7156" w14:textId="00B9D982" w:rsidR="00081ECB" w:rsidRDefault="00081ECB">
      <w:pPr>
        <w:pStyle w:val="NoteLevel1"/>
      </w:pPr>
      <w:r>
        <w:t>* Page 238, même le gouvernement doit encourager la gestion de carrière et faire respecter l’équité</w:t>
      </w:r>
    </w:p>
    <w:p w14:paraId="74D9FBAF" w14:textId="068B475D" w:rsidR="00081ECB" w:rsidRDefault="00081ECB">
      <w:pPr>
        <w:pStyle w:val="NoteLevel1"/>
      </w:pPr>
      <w:r>
        <w:t xml:space="preserve">* EXAM DIAPO sur les activités de gestion des carrières à l’échelle de l’organisation ; PROCESSUS, série d’activités (les besoins organisationnels – </w:t>
      </w:r>
      <w:r w:rsidR="006154EA">
        <w:t>Réservoir</w:t>
      </w:r>
      <w:r>
        <w:t xml:space="preserve"> des </w:t>
      </w:r>
      <w:proofErr w:type="gramStart"/>
      <w:r>
        <w:t>talents..</w:t>
      </w:r>
      <w:proofErr w:type="gramEnd"/>
      <w:r>
        <w:t>) LA PLANIFICATION DES CARRIERE EN 3 ETAPES.</w:t>
      </w:r>
      <w:r w:rsidR="006154EA">
        <w:t xml:space="preserve"> </w:t>
      </w:r>
    </w:p>
    <w:p w14:paraId="5F3C8AB7" w14:textId="18DCDF23" w:rsidR="006154EA" w:rsidRDefault="006154EA">
      <w:pPr>
        <w:pStyle w:val="NoteLevel1"/>
      </w:pPr>
      <w:r>
        <w:t>* CHOIX MULTIPLES : filiale d’emploi et pro (regardez le livre</w:t>
      </w:r>
    </w:p>
    <w:p w14:paraId="5F042464" w14:textId="4E1179F4" w:rsidR="003D59FF" w:rsidRDefault="006154EA" w:rsidP="003D59FF">
      <w:pPr>
        <w:pStyle w:val="NoteLevel1"/>
      </w:pPr>
      <w:r>
        <w:t xml:space="preserve">* LE TABLEAU DE Schein ET DE HOLLAND, faut savoir ce qu’il </w:t>
      </w:r>
      <w:proofErr w:type="spellStart"/>
      <w:r>
        <w:t>ya</w:t>
      </w:r>
      <w:proofErr w:type="spellEnd"/>
      <w:r>
        <w:t xml:space="preserve"> dans les tableaux</w:t>
      </w:r>
      <w:r w:rsidR="003D59FF">
        <w:t> ; THEORIES COMPLEMENTAIRES !</w:t>
      </w:r>
    </w:p>
    <w:p w14:paraId="491E3767" w14:textId="27403666" w:rsidR="003D59FF" w:rsidRDefault="003D59FF" w:rsidP="003D59FF">
      <w:pPr>
        <w:pStyle w:val="NoteLevel1"/>
      </w:pPr>
      <w:r>
        <w:t>EXAM 245, type de carrières</w:t>
      </w:r>
    </w:p>
    <w:p w14:paraId="48022B61" w14:textId="5BF22E0B" w:rsidR="0072200A" w:rsidRDefault="0072200A" w:rsidP="003D59FF">
      <w:pPr>
        <w:pStyle w:val="NoteLevel1"/>
      </w:pPr>
      <w:r>
        <w:t xml:space="preserve">EXAM : deux manières de concevoir la réussite professionnelle. </w:t>
      </w:r>
    </w:p>
    <w:p w14:paraId="0F8053DE" w14:textId="72778366" w:rsidR="003D59FF" w:rsidRDefault="00DC6985" w:rsidP="003D59FF">
      <w:pPr>
        <w:pStyle w:val="NoteLevel1"/>
      </w:pPr>
      <w:r>
        <w:t>Exam p249, L’ÉQUITÉ SUR LA MATIÈRE D’EMPLOI la loi !</w:t>
      </w:r>
    </w:p>
    <w:p w14:paraId="6DF8CF65" w14:textId="502062FE" w:rsidR="00DC6985" w:rsidRDefault="00DC6985" w:rsidP="003D59FF">
      <w:pPr>
        <w:pStyle w:val="NoteLevel1"/>
      </w:pPr>
      <w:r>
        <w:t>LE PLAFOND DE VERRE !</w:t>
      </w:r>
    </w:p>
    <w:p w14:paraId="271D5953" w14:textId="75698241" w:rsidR="00827D42" w:rsidRDefault="00827D42" w:rsidP="00827D42">
      <w:pPr>
        <w:pStyle w:val="NoteLevel1"/>
      </w:pPr>
      <w:r>
        <w:t>EXAM : Plafonnement de carrière.</w:t>
      </w:r>
      <w:r w:rsidR="00DC72B5">
        <w:t xml:space="preserve"> P250</w:t>
      </w:r>
    </w:p>
    <w:p w14:paraId="3FD54FF7" w14:textId="11E490A7" w:rsidR="00DC72B5" w:rsidRDefault="00DC72B5" w:rsidP="00827D42">
      <w:pPr>
        <w:pStyle w:val="NoteLevel1"/>
      </w:pPr>
      <w:r>
        <w:t>EXAM VRAI FAUX : La gestion des carrières dans le secteur public et les milieux syndiqués.</w:t>
      </w:r>
    </w:p>
    <w:p w14:paraId="2141F809" w14:textId="7AD53C6B" w:rsidR="00B91897" w:rsidRDefault="00B91897" w:rsidP="00827D42">
      <w:pPr>
        <w:pStyle w:val="NoteLevel1"/>
      </w:pPr>
      <w:r>
        <w:t>EXAM P 253 CONDITIONS DE SUCCES DE LA GESTION DES CARRIERES.</w:t>
      </w:r>
    </w:p>
    <w:p w14:paraId="76C6B6A8" w14:textId="77777777" w:rsidR="009B245D" w:rsidRDefault="009B245D" w:rsidP="00827D42">
      <w:pPr>
        <w:pStyle w:val="NoteLevel1"/>
      </w:pPr>
    </w:p>
    <w:p w14:paraId="405A476A" w14:textId="44706A40" w:rsidR="009B245D" w:rsidRDefault="009B245D" w:rsidP="00827D42">
      <w:pPr>
        <w:pStyle w:val="NoteLevel1"/>
        <w:rPr>
          <w:highlight w:val="yellow"/>
        </w:rPr>
      </w:pPr>
      <w:r w:rsidRPr="009B245D">
        <w:rPr>
          <w:highlight w:val="yellow"/>
        </w:rPr>
        <w:t>SEANCE DU 29 juin 15</w:t>
      </w:r>
      <w:r>
        <w:rPr>
          <w:highlight w:val="yellow"/>
        </w:rPr>
        <w:t xml:space="preserve">  GÉRER LA RÉMUNÉRATION </w:t>
      </w:r>
    </w:p>
    <w:p w14:paraId="32CED93B" w14:textId="152ED20F" w:rsidR="009B245D" w:rsidRDefault="009B245D" w:rsidP="00827D42">
      <w:pPr>
        <w:pStyle w:val="NoteLevel1"/>
      </w:pPr>
      <w:r>
        <w:t xml:space="preserve">Chapitre 8 : </w:t>
      </w:r>
    </w:p>
    <w:p w14:paraId="7AB88E0F" w14:textId="139E4006" w:rsidR="009B245D" w:rsidRDefault="009B245D" w:rsidP="00827D42">
      <w:pPr>
        <w:pStyle w:val="NoteLevel1"/>
      </w:pPr>
      <w:r>
        <w:t>Le travail doit être rémunéré équitablement.</w:t>
      </w:r>
    </w:p>
    <w:p w14:paraId="390ADB88" w14:textId="2561D4CC" w:rsidR="009B245D" w:rsidRDefault="009B245D" w:rsidP="00827D42">
      <w:pPr>
        <w:pStyle w:val="NoteLevel1"/>
      </w:pPr>
      <w:r>
        <w:t xml:space="preserve">- La rémunération </w:t>
      </w:r>
      <w:proofErr w:type="gramStart"/>
      <w:r>
        <w:t>directe ,</w:t>
      </w:r>
      <w:proofErr w:type="gramEnd"/>
      <w:r>
        <w:t xml:space="preserve"> c’est tout ce qu’on peut attacher dans votre salaire comme signe de pièce. On te charge 1$ pour un service de garderie dans l’entreprise, c’est en relation avec l’impôt.</w:t>
      </w:r>
    </w:p>
    <w:p w14:paraId="7ECB51DF" w14:textId="0E32F378" w:rsidR="009B245D" w:rsidRDefault="009B245D" w:rsidP="00827D42">
      <w:pPr>
        <w:pStyle w:val="NoteLevel1"/>
      </w:pPr>
      <w:r>
        <w:t>- La rémunération indirecte, c’est toutes les autres choses sur lesquelles on ne paye pas d’impôt</w:t>
      </w:r>
    </w:p>
    <w:p w14:paraId="1D4AD75E" w14:textId="06FBB806" w:rsidR="009B245D" w:rsidRDefault="009B245D" w:rsidP="00827D42">
      <w:pPr>
        <w:pStyle w:val="NoteLevel1"/>
      </w:pPr>
      <w:r>
        <w:t>- La rémunération globale, c’est la rémunération directe + indirecte.</w:t>
      </w:r>
    </w:p>
    <w:p w14:paraId="352D67EF" w14:textId="7A639BCC" w:rsidR="009B245D" w:rsidRDefault="009B245D" w:rsidP="00827D42">
      <w:pPr>
        <w:pStyle w:val="NoteLevel1"/>
      </w:pPr>
      <w:r>
        <w:t>Qu’est ce que le gestionnaire doit garder en tête pour une restructuration des salaires de l’organisation ? Il faut répondre par la capacité de payer. -&gt; regarder diapo 2 (EXAM) Il faut connaître la capacité de payer de l’entreprise avant de faire une restructuration des salaires.</w:t>
      </w:r>
    </w:p>
    <w:p w14:paraId="2EAE93AA" w14:textId="1E1EBCFD" w:rsidR="009B245D" w:rsidRDefault="005C38FF" w:rsidP="00827D42">
      <w:pPr>
        <w:pStyle w:val="NoteLevel1"/>
      </w:pPr>
      <w:r>
        <w:t>EXAM : tableau des composantes de la rémunération globale tangible et intangible.</w:t>
      </w:r>
    </w:p>
    <w:p w14:paraId="2DA78614" w14:textId="791DED55" w:rsidR="00441F1B" w:rsidRDefault="00441F1B" w:rsidP="00827D42">
      <w:pPr>
        <w:pStyle w:val="NoteLevel1"/>
      </w:pPr>
      <w:r>
        <w:t>Exam : tableau de l’importance de gérer la rémunération.</w:t>
      </w:r>
    </w:p>
    <w:p w14:paraId="5E833A7F" w14:textId="0078AF28" w:rsidR="002647B0" w:rsidRDefault="002647B0" w:rsidP="00827D42">
      <w:pPr>
        <w:pStyle w:val="NoteLevel1"/>
      </w:pPr>
      <w:r>
        <w:t xml:space="preserve">Exam : la politique de rémunération. </w:t>
      </w:r>
    </w:p>
    <w:p w14:paraId="30E43DAA" w14:textId="211A3BCF" w:rsidR="002647B0" w:rsidRDefault="002647B0" w:rsidP="00827D42">
      <w:pPr>
        <w:pStyle w:val="NoteLevel1"/>
      </w:pPr>
      <w:r>
        <w:t>EXAM : p265 LA STRUCTURE SALARIALE.</w:t>
      </w:r>
    </w:p>
    <w:p w14:paraId="06753F95" w14:textId="1243FACE" w:rsidR="002647B0" w:rsidRDefault="002647B0" w:rsidP="00827D42">
      <w:pPr>
        <w:pStyle w:val="NoteLevel1"/>
      </w:pPr>
      <w:r>
        <w:t>+ Le processus de rémunération</w:t>
      </w:r>
      <w:r w:rsidR="00EB6924">
        <w:t> (les 3 étapes) ; La valeur d’emploi : c’est le poste, les compétences, l’éducation, niveau de responsabilité… b) salaires payés par le marché c) critères…</w:t>
      </w:r>
    </w:p>
    <w:p w14:paraId="54F97BD7" w14:textId="2A93A4E1" w:rsidR="00EB6924" w:rsidRDefault="00EB6924" w:rsidP="00827D42">
      <w:pPr>
        <w:pStyle w:val="NoteLevel1"/>
      </w:pPr>
      <w:r>
        <w:t xml:space="preserve">+ Le processus de rémunération !!!! important les trois éléments </w:t>
      </w:r>
    </w:p>
    <w:p w14:paraId="7D291BFC" w14:textId="0CBEF6D8" w:rsidR="00EB6924" w:rsidRDefault="00EB6924" w:rsidP="00827D42">
      <w:pPr>
        <w:pStyle w:val="NoteLevel1"/>
      </w:pPr>
      <w:r>
        <w:t>équité individuelle : qu’est ce que l’individu vaut ? DÉFINITIONS DANS LES MARGES  P266 C’est quoi l’équité salariale ?? exam</w:t>
      </w:r>
      <w:r w:rsidR="004142D9">
        <w:t xml:space="preserve"> + individuelle !</w:t>
      </w:r>
    </w:p>
    <w:p w14:paraId="34A8D14F" w14:textId="206E8034" w:rsidR="004142D9" w:rsidRDefault="004142D9" w:rsidP="00827D42">
      <w:pPr>
        <w:pStyle w:val="NoteLevel1"/>
      </w:pPr>
      <w:r>
        <w:t xml:space="preserve">P270 : ÉQUITÉ SALARIALE !!!!!!! </w:t>
      </w:r>
      <w:proofErr w:type="spellStart"/>
      <w:r>
        <w:t>exammmmmmmmm</w:t>
      </w:r>
      <w:proofErr w:type="spellEnd"/>
    </w:p>
    <w:p w14:paraId="32C92BD3" w14:textId="192BA574" w:rsidR="0038086B" w:rsidRDefault="0038086B" w:rsidP="00827D42">
      <w:pPr>
        <w:pStyle w:val="NoteLevel1"/>
      </w:pPr>
      <w:r>
        <w:t>- la rémunération à la pièce</w:t>
      </w:r>
    </w:p>
    <w:p w14:paraId="3894C32B" w14:textId="3E100B15" w:rsidR="00760411" w:rsidRDefault="00760411" w:rsidP="00827D42">
      <w:pPr>
        <w:pStyle w:val="NoteLevel1"/>
      </w:pPr>
      <w:r>
        <w:t>+ les régimes de retraite.</w:t>
      </w:r>
    </w:p>
    <w:p w14:paraId="781FF3B3" w14:textId="77777777" w:rsidR="00620D4E" w:rsidRDefault="00620D4E" w:rsidP="00827D42">
      <w:pPr>
        <w:pStyle w:val="NoteLevel1"/>
      </w:pPr>
    </w:p>
    <w:p w14:paraId="7CD50CD0" w14:textId="71205D90" w:rsidR="00620D4E" w:rsidRPr="008E70DE" w:rsidRDefault="00620D4E" w:rsidP="00827D42">
      <w:pPr>
        <w:pStyle w:val="NoteLevel1"/>
        <w:rPr>
          <w:b/>
        </w:rPr>
      </w:pPr>
      <w:r w:rsidRPr="008E70DE">
        <w:rPr>
          <w:b/>
        </w:rPr>
        <w:t>NOUVELLE SEANCE : 6juillet Chapitre 9, les relations du travail </w:t>
      </w:r>
    </w:p>
    <w:p w14:paraId="758E5A05" w14:textId="44B255B6" w:rsidR="00620D4E" w:rsidRDefault="00B22E25" w:rsidP="00827D42">
      <w:pPr>
        <w:pStyle w:val="NoteLevel1"/>
      </w:pPr>
      <w:r>
        <w:t xml:space="preserve">L’accréditation est </w:t>
      </w:r>
      <w:proofErr w:type="gramStart"/>
      <w:r>
        <w:t>obtenu</w:t>
      </w:r>
      <w:proofErr w:type="gramEnd"/>
      <w:r>
        <w:t xml:space="preserve"> par la signature d’employés des cartes qui disent qu’ils veulent avoir des syndicats.</w:t>
      </w:r>
    </w:p>
    <w:p w14:paraId="4B0240DC" w14:textId="20E1FE72" w:rsidR="008E70DE" w:rsidRDefault="008E70DE" w:rsidP="00827D42">
      <w:pPr>
        <w:pStyle w:val="NoteLevel1"/>
      </w:pPr>
      <w:r>
        <w:t xml:space="preserve">- </w:t>
      </w:r>
      <w:r w:rsidRPr="008E70DE">
        <w:rPr>
          <w:highlight w:val="yellow"/>
        </w:rPr>
        <w:t>les 3 éléments légaux</w:t>
      </w:r>
      <w:r>
        <w:t> EXAM; pourquoi on peut avoir un syndicat dans les e/ses</w:t>
      </w:r>
    </w:p>
    <w:p w14:paraId="78A6CE43" w14:textId="18EB15F0" w:rsidR="008E70DE" w:rsidRDefault="008E70DE" w:rsidP="00827D42">
      <w:pPr>
        <w:pStyle w:val="NoteLevel1"/>
      </w:pPr>
      <w:r>
        <w:t xml:space="preserve">1. droit de se réunir </w:t>
      </w:r>
    </w:p>
    <w:p w14:paraId="3243D90D" w14:textId="251EFAE7" w:rsidR="008E70DE" w:rsidRDefault="008E70DE" w:rsidP="00827D42">
      <w:pPr>
        <w:pStyle w:val="NoteLevel1"/>
      </w:pPr>
      <w:r>
        <w:t>2. droit de remettre à quelqu’un d’autre votre droit d’être représenter</w:t>
      </w:r>
    </w:p>
    <w:p w14:paraId="601873CA" w14:textId="6E0715F3" w:rsidR="008E70DE" w:rsidRDefault="008E70DE" w:rsidP="00827D42">
      <w:pPr>
        <w:pStyle w:val="NoteLevel1"/>
      </w:pPr>
      <w:r>
        <w:t>3. le droit de faire la grève, droit d’utiliser des moyens de pressions</w:t>
      </w:r>
    </w:p>
    <w:p w14:paraId="15107D6F" w14:textId="77777777" w:rsidR="004142D9" w:rsidRDefault="004142D9" w:rsidP="00827D42">
      <w:pPr>
        <w:pStyle w:val="NoteLevel1"/>
      </w:pPr>
    </w:p>
    <w:p w14:paraId="3CD7E778" w14:textId="28C847AD" w:rsidR="004142D9" w:rsidRDefault="008E70DE" w:rsidP="00827D42">
      <w:pPr>
        <w:pStyle w:val="NoteLevel1"/>
      </w:pPr>
      <w:r>
        <w:t xml:space="preserve">- EXAM </w:t>
      </w:r>
      <w:r w:rsidRPr="008E70DE">
        <w:rPr>
          <w:highlight w:val="yellow"/>
        </w:rPr>
        <w:t>les relations du travail et les relations industrielles</w:t>
      </w:r>
      <w:r>
        <w:t xml:space="preserve"> (apprendre ce qu’il y a sur le diapo)</w:t>
      </w:r>
    </w:p>
    <w:p w14:paraId="411EE69B" w14:textId="26727F08" w:rsidR="00EB6924" w:rsidRDefault="008E70DE" w:rsidP="00827D42">
      <w:pPr>
        <w:pStyle w:val="NoteLevel1"/>
      </w:pPr>
      <w:r>
        <w:t>+ Négociation collective et convention collective.</w:t>
      </w:r>
    </w:p>
    <w:p w14:paraId="3711918D" w14:textId="117A37D3" w:rsidR="007F7B29" w:rsidRDefault="007F7B29" w:rsidP="00827D42">
      <w:pPr>
        <w:pStyle w:val="NoteLevel1"/>
      </w:pPr>
      <w:r>
        <w:t>+ Les rôles et les responsabilités en matière de relations du travail (les 2 tableaux, check photo) surtout pour professionnels des ressources humaines (apprendre)</w:t>
      </w:r>
    </w:p>
    <w:p w14:paraId="65588F31" w14:textId="49AC46B6" w:rsidR="007F7B29" w:rsidRDefault="00BC0C8E" w:rsidP="00827D42">
      <w:pPr>
        <w:pStyle w:val="NoteLevel1"/>
      </w:pPr>
      <w:r>
        <w:t>+ les centrales syndicales</w:t>
      </w:r>
    </w:p>
    <w:p w14:paraId="7121930C" w14:textId="4D3CCFBD" w:rsidR="00BC0C8E" w:rsidRDefault="00BC0C8E" w:rsidP="00827D42">
      <w:pPr>
        <w:pStyle w:val="NoteLevel1"/>
      </w:pPr>
      <w:r>
        <w:t>+ les motifs poussant à la syndicalisation EXAM !!!!!!!</w:t>
      </w:r>
    </w:p>
    <w:p w14:paraId="268FC24D" w14:textId="684651BF" w:rsidR="00241909" w:rsidRDefault="00241909" w:rsidP="00827D42">
      <w:pPr>
        <w:pStyle w:val="NoteLevel1"/>
      </w:pPr>
      <w:r>
        <w:t>- L’accréditation des associations de salariés (tel off</w:t>
      </w:r>
      <w:proofErr w:type="gramStart"/>
      <w:r>
        <w:t> :s</w:t>
      </w:r>
      <w:proofErr w:type="gramEnd"/>
      <w:r>
        <w:t>)</w:t>
      </w:r>
    </w:p>
    <w:p w14:paraId="6CBAEE04" w14:textId="4A855F90" w:rsidR="00241909" w:rsidRDefault="00241909" w:rsidP="00827D42">
      <w:pPr>
        <w:pStyle w:val="NoteLevel1"/>
      </w:pPr>
      <w:r>
        <w:t>les critères suivants guident la commission…</w:t>
      </w:r>
    </w:p>
    <w:p w14:paraId="79AFEC34" w14:textId="59EDDDD9" w:rsidR="00241909" w:rsidRDefault="00241909" w:rsidP="00827D42">
      <w:pPr>
        <w:pStyle w:val="NoteLevel1"/>
      </w:pPr>
      <w:r>
        <w:t>- Le champ d’action de l’employeur : exam il doit être en amant, il ne doit pas laisser trainer les situations qui sont problématiques dans l’e/se</w:t>
      </w:r>
    </w:p>
    <w:p w14:paraId="4C7DD4C0" w14:textId="27B737B5" w:rsidR="00241909" w:rsidRDefault="00241909" w:rsidP="00827D42">
      <w:pPr>
        <w:pStyle w:val="NoteLevel1"/>
      </w:pPr>
      <w:r>
        <w:t>Le champ d’action de l’employeur ou de toute personne agissant est limité par l’interdiction d’entraver les activités d’une association de salariés.</w:t>
      </w:r>
    </w:p>
    <w:p w14:paraId="1564B95B" w14:textId="7CD4607F" w:rsidR="00241909" w:rsidRDefault="00241909" w:rsidP="00827D42">
      <w:pPr>
        <w:pStyle w:val="NoteLevel1"/>
      </w:pPr>
      <w:r>
        <w:t xml:space="preserve">&gt; Bien que l’employeur ne puisse contester la représentativité d’une association, il peut exprimer </w:t>
      </w:r>
      <w:proofErr w:type="spellStart"/>
      <w:r>
        <w:t>aurpès</w:t>
      </w:r>
      <w:proofErr w:type="spellEnd"/>
      <w:r>
        <w:t xml:space="preserve"> de l’agent de relations du travail son désaccord quant au caractère…</w:t>
      </w:r>
    </w:p>
    <w:p w14:paraId="7A86E8EF" w14:textId="77777777" w:rsidR="00241909" w:rsidRDefault="00241909" w:rsidP="00827D42">
      <w:pPr>
        <w:pStyle w:val="NoteLevel1"/>
      </w:pPr>
    </w:p>
    <w:p w14:paraId="24A32252" w14:textId="3A3F256C" w:rsidR="00241909" w:rsidRDefault="00241909" w:rsidP="00827D42">
      <w:pPr>
        <w:pStyle w:val="NoteLevel1"/>
      </w:pPr>
      <w:r>
        <w:t xml:space="preserve">- </w:t>
      </w:r>
      <w:r w:rsidRPr="00C16B82">
        <w:rPr>
          <w:highlight w:val="yellow"/>
        </w:rPr>
        <w:t>LES ÉTAPES DE LA NÉGOCIATION COLLECTIVE</w:t>
      </w:r>
      <w:r>
        <w:t> : EXAM !!</w:t>
      </w:r>
    </w:p>
    <w:p w14:paraId="2936E6C0" w14:textId="267C7FCB" w:rsidR="00241909" w:rsidRDefault="00241909" w:rsidP="00241909">
      <w:pPr>
        <w:pStyle w:val="NoteLevel1"/>
        <w:numPr>
          <w:ilvl w:val="0"/>
          <w:numId w:val="3"/>
        </w:numPr>
      </w:pPr>
      <w:r>
        <w:t>La préparation de la négociation collective</w:t>
      </w:r>
    </w:p>
    <w:p w14:paraId="0F756A52" w14:textId="2B178B4E" w:rsidR="00241909" w:rsidRDefault="00241909" w:rsidP="00241909">
      <w:pPr>
        <w:pStyle w:val="NoteLevel1"/>
        <w:numPr>
          <w:ilvl w:val="0"/>
          <w:numId w:val="3"/>
        </w:numPr>
      </w:pPr>
      <w:r>
        <w:t>L’ouverture des négociations</w:t>
      </w:r>
    </w:p>
    <w:p w14:paraId="622F05B2" w14:textId="4ABD0731" w:rsidR="00482605" w:rsidRDefault="00241909" w:rsidP="00482605">
      <w:pPr>
        <w:pStyle w:val="NoteLevel1"/>
        <w:numPr>
          <w:ilvl w:val="0"/>
          <w:numId w:val="3"/>
        </w:numPr>
      </w:pPr>
      <w:r>
        <w:t>L’exploration de solutions.</w:t>
      </w:r>
    </w:p>
    <w:p w14:paraId="50C9C6E7" w14:textId="2A8968A9" w:rsidR="00482605" w:rsidRDefault="00482605" w:rsidP="00482605">
      <w:pPr>
        <w:pStyle w:val="NoteLevel1"/>
        <w:numPr>
          <w:ilvl w:val="0"/>
          <w:numId w:val="3"/>
        </w:numPr>
      </w:pPr>
      <w:r>
        <w:t>Le rapprochement</w:t>
      </w:r>
    </w:p>
    <w:p w14:paraId="67E07F88" w14:textId="081A896D" w:rsidR="00482605" w:rsidRPr="009B245D" w:rsidRDefault="00482605" w:rsidP="00482605">
      <w:pPr>
        <w:pStyle w:val="NoteLevel1"/>
        <w:numPr>
          <w:ilvl w:val="0"/>
          <w:numId w:val="3"/>
        </w:numPr>
      </w:pPr>
      <w:r>
        <w:t>L’entente finale</w:t>
      </w:r>
    </w:p>
    <w:p w14:paraId="181B62F6" w14:textId="77777777" w:rsidR="00B05AAE" w:rsidRDefault="00B05AAE">
      <w:pPr>
        <w:pStyle w:val="NoteLevel1"/>
        <w:sectPr w:rsidR="00B05AAE" w:rsidSect="00B05AAE">
          <w:headerReference w:type="first" r:id="rId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873D403" w14:textId="77777777" w:rsidR="009777FB" w:rsidRDefault="009777FB">
      <w:pPr>
        <w:pStyle w:val="NoteLevel1"/>
      </w:pPr>
      <w:r>
        <w:t>Final : 80 questions.</w:t>
      </w:r>
    </w:p>
    <w:p w14:paraId="1E995D98" w14:textId="77777777" w:rsidR="009777FB" w:rsidRDefault="009777FB">
      <w:pPr>
        <w:pStyle w:val="NoteLevel1"/>
      </w:pPr>
    </w:p>
    <w:p w14:paraId="5C1819AC" w14:textId="2EDD6064" w:rsidR="00C355D6" w:rsidRDefault="00D02704">
      <w:pPr>
        <w:pStyle w:val="NoteLevel1"/>
        <w:rPr>
          <w:highlight w:val="yellow"/>
        </w:rPr>
      </w:pPr>
      <w:r w:rsidRPr="00D02704">
        <w:rPr>
          <w:highlight w:val="yellow"/>
        </w:rPr>
        <w:t>EXAM :</w:t>
      </w:r>
    </w:p>
    <w:p w14:paraId="2D027C31" w14:textId="06AB0884" w:rsidR="00D02704" w:rsidRPr="00D02704" w:rsidRDefault="00D02704" w:rsidP="00D02704">
      <w:pPr>
        <w:pStyle w:val="NoteLevel1"/>
        <w:rPr>
          <w:lang w:val="en-US"/>
        </w:rPr>
      </w:pPr>
      <w:r w:rsidRPr="00D02704">
        <w:rPr>
          <w:lang w:val="en-US"/>
        </w:rPr>
        <w:t>(</w:t>
      </w:r>
      <w:r w:rsidRPr="00553430">
        <w:rPr>
          <w:highlight w:val="yellow"/>
          <w:lang w:val="en-US"/>
        </w:rPr>
        <w:t>chap12</w:t>
      </w:r>
      <w:r w:rsidRPr="00D02704">
        <w:rPr>
          <w:lang w:val="en-US"/>
        </w:rPr>
        <w:t xml:space="preserve">) PAGE 11 acetates), DISCRIMINATION SYSTEMIQUE QUESTION, Equité- erreur </w:t>
      </w:r>
    </w:p>
    <w:p w14:paraId="7000F33D" w14:textId="5363285C" w:rsidR="00D02704" w:rsidRPr="00D02704" w:rsidRDefault="00D02704" w:rsidP="00D02704">
      <w:pPr>
        <w:pStyle w:val="NoteLevel1"/>
      </w:pPr>
      <w:r w:rsidRPr="00D02704">
        <w:rPr>
          <w:lang w:val="en-US"/>
        </w:rPr>
        <w:t>Tableau page19 (livre)</w:t>
      </w:r>
    </w:p>
    <w:p w14:paraId="7DC79C63" w14:textId="60B6514B" w:rsidR="00D02704" w:rsidRDefault="00D02704">
      <w:pPr>
        <w:pStyle w:val="NoteLevel1"/>
      </w:pPr>
      <w:r>
        <w:t xml:space="preserve">Equité – erreur </w:t>
      </w:r>
      <w:proofErr w:type="gramStart"/>
      <w:r>
        <w:t>évaluation..</w:t>
      </w:r>
      <w:proofErr w:type="gramEnd"/>
    </w:p>
    <w:p w14:paraId="01F9A186" w14:textId="2F50C000" w:rsidR="00D02704" w:rsidRDefault="00D02704">
      <w:pPr>
        <w:pStyle w:val="NoteLevel1"/>
      </w:pPr>
      <w:r>
        <w:t>Manuel de l’employé</w:t>
      </w:r>
    </w:p>
    <w:p w14:paraId="542F22A4" w14:textId="47E29259" w:rsidR="00D02704" w:rsidRDefault="00D02704">
      <w:pPr>
        <w:pStyle w:val="NoteLevel1"/>
      </w:pPr>
      <w:r>
        <w:t>Tableau p19</w:t>
      </w:r>
    </w:p>
    <w:p w14:paraId="5A152BB5" w14:textId="5C2FE085" w:rsidR="00D02704" w:rsidRDefault="00D02704">
      <w:pPr>
        <w:pStyle w:val="NoteLevel1"/>
      </w:pPr>
      <w:r>
        <w:t>P7 Importance</w:t>
      </w:r>
    </w:p>
    <w:p w14:paraId="793AB49D" w14:textId="65F9D0B2" w:rsidR="00D02704" w:rsidRDefault="00D02704">
      <w:pPr>
        <w:pStyle w:val="NoteLevel1"/>
      </w:pPr>
      <w:r>
        <w:t>P24, le manuel des employés</w:t>
      </w:r>
    </w:p>
    <w:p w14:paraId="2934B468" w14:textId="0A1EF5FB" w:rsidR="00D02704" w:rsidRDefault="00D02704">
      <w:pPr>
        <w:pStyle w:val="NoteLevel1"/>
      </w:pPr>
      <w:r>
        <w:t xml:space="preserve">P37 principe de condition </w:t>
      </w:r>
    </w:p>
    <w:p w14:paraId="3BC8317A" w14:textId="0E5A01C7" w:rsidR="00D02704" w:rsidRDefault="00D02704">
      <w:pPr>
        <w:pStyle w:val="NoteLevel1"/>
      </w:pPr>
      <w:r>
        <w:t>- Planification des ressources humaines ; P49, la question d’importance.</w:t>
      </w:r>
    </w:p>
    <w:p w14:paraId="1C43815C" w14:textId="78D46170" w:rsidR="00D02704" w:rsidRDefault="00D02704">
      <w:pPr>
        <w:pStyle w:val="NoteLevel1"/>
      </w:pPr>
      <w:r>
        <w:t>- la guerre des talents, l’adaptation aux nouvelles stratégie d’affaires p 52, p57 (la loi) + la génération Y</w:t>
      </w:r>
    </w:p>
    <w:p w14:paraId="6A72691F" w14:textId="6F0643EE" w:rsidR="00D02704" w:rsidRDefault="00D02704">
      <w:pPr>
        <w:pStyle w:val="NoteLevel1"/>
      </w:pPr>
      <w:r>
        <w:t>- Recrutement interne et externe</w:t>
      </w:r>
    </w:p>
    <w:p w14:paraId="4237BACE" w14:textId="17482BBB" w:rsidR="00D02704" w:rsidRDefault="00D02704">
      <w:pPr>
        <w:pStyle w:val="NoteLevel1"/>
      </w:pPr>
      <w:r w:rsidRPr="00553430">
        <w:rPr>
          <w:highlight w:val="yellow"/>
        </w:rPr>
        <w:t>Chapitre 3</w:t>
      </w:r>
      <w:r>
        <w:t xml:space="preserve"> : les modes, structures d’organisation – structure mécanique, organique, réseau et matricielle. P5 ; l’organisation du travail (partage de poste, semaine </w:t>
      </w:r>
      <w:proofErr w:type="gramStart"/>
      <w:r>
        <w:t>comprimé..</w:t>
      </w:r>
      <w:proofErr w:type="gramEnd"/>
      <w:r>
        <w:t>)</w:t>
      </w:r>
    </w:p>
    <w:p w14:paraId="50097E89" w14:textId="717597EB" w:rsidR="00D02704" w:rsidRDefault="00D02704">
      <w:pPr>
        <w:pStyle w:val="NoteLevel1"/>
      </w:pPr>
      <w:r>
        <w:t>- P108 à 113 gérer le changement. P109 TABLEAU 3.5 !! évaluation du potentiel</w:t>
      </w:r>
    </w:p>
    <w:p w14:paraId="783AAE59" w14:textId="678EEF0C" w:rsidR="00D02704" w:rsidRDefault="00D02704">
      <w:pPr>
        <w:pStyle w:val="NoteLevel1"/>
      </w:pPr>
      <w:r>
        <w:t>- P113 comprendre les phases de diagnostic.</w:t>
      </w:r>
    </w:p>
    <w:p w14:paraId="4751F62D" w14:textId="2A78B3A0" w:rsidR="00D02704" w:rsidRDefault="00D02704">
      <w:pPr>
        <w:pStyle w:val="NoteLevel1"/>
      </w:pPr>
      <w:r w:rsidRPr="00553430">
        <w:rPr>
          <w:highlight w:val="yellow"/>
        </w:rPr>
        <w:t>Chapitre 4</w:t>
      </w:r>
      <w:r>
        <w:t> :</w:t>
      </w:r>
    </w:p>
    <w:p w14:paraId="738FC4DB" w14:textId="6494CE23" w:rsidR="00D02704" w:rsidRDefault="00D02704">
      <w:pPr>
        <w:pStyle w:val="NoteLevel1"/>
      </w:pPr>
      <w:r>
        <w:t xml:space="preserve">- Importance de gérer le </w:t>
      </w:r>
      <w:proofErr w:type="gramStart"/>
      <w:r>
        <w:t>recrutement  (</w:t>
      </w:r>
      <w:proofErr w:type="gramEnd"/>
      <w:r>
        <w:t>les tableaux..)</w:t>
      </w:r>
    </w:p>
    <w:p w14:paraId="6D800D8D" w14:textId="27308F42" w:rsidR="00D02704" w:rsidRDefault="00D02704">
      <w:pPr>
        <w:pStyle w:val="NoteLevel1"/>
      </w:pPr>
      <w:r>
        <w:t xml:space="preserve">- P123 </w:t>
      </w:r>
    </w:p>
    <w:p w14:paraId="3BB4EE8E" w14:textId="0BB52004" w:rsidR="00D02704" w:rsidRDefault="00D02704">
      <w:pPr>
        <w:pStyle w:val="NoteLevel1"/>
      </w:pPr>
      <w:r>
        <w:t>- p 125, la marque de l’employeur, l’employeur de choix.</w:t>
      </w:r>
    </w:p>
    <w:p w14:paraId="457A9BBB" w14:textId="0E3961B4" w:rsidR="00D02704" w:rsidRDefault="00D02704" w:rsidP="00D02704">
      <w:pPr>
        <w:pStyle w:val="NoteLevel1"/>
        <w:numPr>
          <w:ilvl w:val="0"/>
          <w:numId w:val="2"/>
        </w:numPr>
      </w:pPr>
      <w:r>
        <w:t>le recrutement interne et externe p135 et 136</w:t>
      </w:r>
    </w:p>
    <w:p w14:paraId="0F2C0BCD" w14:textId="6E6B320F" w:rsidR="00D02704" w:rsidRDefault="00D02704" w:rsidP="00D02704">
      <w:pPr>
        <w:pStyle w:val="NoteLevel1"/>
        <w:numPr>
          <w:ilvl w:val="0"/>
          <w:numId w:val="2"/>
        </w:numPr>
      </w:pPr>
      <w:r>
        <w:t>La sélection, l’entrevue p144</w:t>
      </w:r>
    </w:p>
    <w:p w14:paraId="41A6D7AF" w14:textId="3C313020" w:rsidR="00D02704" w:rsidRDefault="00D02704" w:rsidP="00D02704">
      <w:pPr>
        <w:pStyle w:val="NoteLevel1"/>
        <w:numPr>
          <w:ilvl w:val="0"/>
          <w:numId w:val="2"/>
        </w:numPr>
      </w:pPr>
      <w:r>
        <w:t xml:space="preserve"> P152, </w:t>
      </w:r>
      <w:proofErr w:type="gramStart"/>
      <w:r>
        <w:t>accueil ,</w:t>
      </w:r>
      <w:proofErr w:type="gramEnd"/>
      <w:r>
        <w:t xml:space="preserve"> l’encadré 1.4</w:t>
      </w:r>
    </w:p>
    <w:p w14:paraId="216C69F4" w14:textId="45686DD3" w:rsidR="00D02704" w:rsidRDefault="00D02704" w:rsidP="00D02704">
      <w:pPr>
        <w:pStyle w:val="NoteLevel1"/>
        <w:numPr>
          <w:ilvl w:val="0"/>
          <w:numId w:val="2"/>
        </w:numPr>
      </w:pPr>
      <w:r w:rsidRPr="00553430">
        <w:rPr>
          <w:highlight w:val="yellow"/>
        </w:rPr>
        <w:t>Ch5 FORMATION ET DEVELOPPEMENT</w:t>
      </w:r>
      <w:r>
        <w:t> : p166 importance de gérer les ressources humaines.</w:t>
      </w:r>
    </w:p>
    <w:p w14:paraId="524A15FC" w14:textId="08FD0AD1" w:rsidR="00D02704" w:rsidRDefault="00D02704" w:rsidP="00D02704">
      <w:pPr>
        <w:pStyle w:val="NoteLevel1"/>
        <w:numPr>
          <w:ilvl w:val="0"/>
          <w:numId w:val="2"/>
        </w:numPr>
      </w:pPr>
      <w:r>
        <w:t>QUESTION DU DIAGNOSTIC p 168…</w:t>
      </w:r>
    </w:p>
    <w:p w14:paraId="6E949EC8" w14:textId="7CEF905D" w:rsidR="00D02704" w:rsidRDefault="00D02704" w:rsidP="00D02704">
      <w:pPr>
        <w:pStyle w:val="NoteLevel1"/>
        <w:numPr>
          <w:ilvl w:val="0"/>
          <w:numId w:val="2"/>
        </w:numPr>
      </w:pPr>
      <w:r>
        <w:t>P178 coaching + mentorat = TABLEAU 5.4 !! P 178 ET 179 + question sur communauté de pratique !!</w:t>
      </w:r>
    </w:p>
    <w:p w14:paraId="0D8233B4" w14:textId="1B150188" w:rsidR="00D02704" w:rsidRDefault="00D02704" w:rsidP="00D02704">
      <w:pPr>
        <w:pStyle w:val="NoteLevel1"/>
        <w:numPr>
          <w:ilvl w:val="0"/>
          <w:numId w:val="2"/>
        </w:numPr>
      </w:pPr>
      <w:r w:rsidRPr="00553430">
        <w:rPr>
          <w:highlight w:val="yellow"/>
        </w:rPr>
        <w:t>Chap6</w:t>
      </w:r>
      <w:r>
        <w:t> : importance…</w:t>
      </w:r>
    </w:p>
    <w:p w14:paraId="0FE878EE" w14:textId="15E7C1B8" w:rsidR="00D02704" w:rsidRDefault="00D02704" w:rsidP="00D02704">
      <w:pPr>
        <w:pStyle w:val="NoteLevel1"/>
        <w:numPr>
          <w:ilvl w:val="0"/>
          <w:numId w:val="2"/>
        </w:numPr>
      </w:pPr>
      <w:r>
        <w:t>P202, les formulaires d’évaluation + le tableau en bas et 6.2,6.1, 6.3, les traits de personnalités</w:t>
      </w:r>
    </w:p>
    <w:p w14:paraId="0A1655D7" w14:textId="412734B7" w:rsidR="00D02704" w:rsidRDefault="00D02704" w:rsidP="00D02704">
      <w:pPr>
        <w:pStyle w:val="NoteLevel1"/>
        <w:numPr>
          <w:ilvl w:val="0"/>
          <w:numId w:val="2"/>
        </w:numPr>
      </w:pPr>
      <w:r>
        <w:t>La prise en compte des erreurs dans la gestion p213+ le tableau 6.6 en bas de la page</w:t>
      </w:r>
    </w:p>
    <w:p w14:paraId="76FF748D" w14:textId="61438A8B" w:rsidR="00D02704" w:rsidRDefault="00D02704" w:rsidP="00D02704">
      <w:pPr>
        <w:pStyle w:val="NoteLevel1"/>
        <w:numPr>
          <w:ilvl w:val="0"/>
          <w:numId w:val="2"/>
        </w:numPr>
      </w:pPr>
      <w:r>
        <w:t>6.5, LE</w:t>
      </w:r>
      <w:r w:rsidR="009E1970">
        <w:t>S INTERVENTIONS P220 jusqu’à 226</w:t>
      </w:r>
    </w:p>
    <w:p w14:paraId="68C82515" w14:textId="7726D042" w:rsidR="009E1970" w:rsidRDefault="009E1970" w:rsidP="00D02704">
      <w:pPr>
        <w:pStyle w:val="NoteLevel1"/>
        <w:numPr>
          <w:ilvl w:val="0"/>
          <w:numId w:val="2"/>
        </w:numPr>
      </w:pPr>
      <w:r>
        <w:t>Le PAE</w:t>
      </w:r>
    </w:p>
    <w:p w14:paraId="2710650C" w14:textId="692AFF1D" w:rsidR="009E1970" w:rsidRDefault="009E1970" w:rsidP="009E1970">
      <w:pPr>
        <w:pStyle w:val="NoteLevel1"/>
        <w:numPr>
          <w:ilvl w:val="0"/>
          <w:numId w:val="0"/>
        </w:numPr>
        <w:ind w:left="360"/>
      </w:pPr>
      <w:r w:rsidRPr="00553430">
        <w:rPr>
          <w:highlight w:val="yellow"/>
        </w:rPr>
        <w:t>CHAPITRE7</w:t>
      </w:r>
      <w:r>
        <w:t> : gestion de carrières.</w:t>
      </w:r>
    </w:p>
    <w:p w14:paraId="57DA34DE" w14:textId="72B4ECD1" w:rsidR="009E1970" w:rsidRDefault="009E1970" w:rsidP="009E1970">
      <w:pPr>
        <w:pStyle w:val="NoteLevel1"/>
        <w:numPr>
          <w:ilvl w:val="0"/>
          <w:numId w:val="2"/>
        </w:numPr>
      </w:pPr>
      <w:r>
        <w:t>P242, 243 les questions sur Schein (question possibilité) les ancres de carrières (</w:t>
      </w:r>
    </w:p>
    <w:p w14:paraId="1877D5C9" w14:textId="2C3BAA39" w:rsidR="009E1970" w:rsidRDefault="009E1970" w:rsidP="009E1970">
      <w:pPr>
        <w:pStyle w:val="NoteLevel1"/>
        <w:numPr>
          <w:ilvl w:val="0"/>
          <w:numId w:val="2"/>
        </w:numPr>
      </w:pPr>
      <w:r w:rsidRPr="00553430">
        <w:rPr>
          <w:highlight w:val="yellow"/>
        </w:rPr>
        <w:t>CHAP8</w:t>
      </w:r>
      <w:r>
        <w:t> : L’importance de la rémunération, + la question de l’équité p266 et 267 (équité interne, équité de l’emploi..) jusqu’à page 272</w:t>
      </w:r>
    </w:p>
    <w:p w14:paraId="420A9D27" w14:textId="1F6B5B8B" w:rsidR="009E1970" w:rsidRDefault="009E1970" w:rsidP="009E1970">
      <w:pPr>
        <w:pStyle w:val="NoteLevel1"/>
        <w:numPr>
          <w:ilvl w:val="0"/>
          <w:numId w:val="2"/>
        </w:numPr>
      </w:pPr>
      <w:proofErr w:type="spellStart"/>
      <w:r w:rsidRPr="00553430">
        <w:rPr>
          <w:highlight w:val="yellow"/>
        </w:rPr>
        <w:t>Chap</w:t>
      </w:r>
      <w:proofErr w:type="spellEnd"/>
      <w:r w:rsidRPr="00553430">
        <w:rPr>
          <w:highlight w:val="yellow"/>
        </w:rPr>
        <w:t xml:space="preserve"> 9</w:t>
      </w:r>
      <w:r>
        <w:t xml:space="preserve"> : les relations de travail (syndicat p307, fonctionnement des syndicats 3questions de 307 à 314) + la question de la négociation collective !!!! + la résolution de conflits (arbitrage…) + procédure de </w:t>
      </w:r>
      <w:proofErr w:type="gramStart"/>
      <w:r>
        <w:t>gr..+</w:t>
      </w:r>
      <w:proofErr w:type="gramEnd"/>
      <w:r>
        <w:t xml:space="preserve"> le rôle de l’arbitre..</w:t>
      </w:r>
    </w:p>
    <w:p w14:paraId="74A39638" w14:textId="7DD0C1B3" w:rsidR="009E1970" w:rsidRDefault="009E1970" w:rsidP="009E1970">
      <w:pPr>
        <w:pStyle w:val="NoteLevel1"/>
        <w:numPr>
          <w:ilvl w:val="0"/>
          <w:numId w:val="2"/>
        </w:numPr>
      </w:pPr>
      <w:r w:rsidRPr="00553430">
        <w:rPr>
          <w:highlight w:val="yellow"/>
        </w:rPr>
        <w:t>Chap10</w:t>
      </w:r>
      <w:r>
        <w:t> : p348, la question des coûts (l’absentéisme.. p348 et 349. (bien lire)</w:t>
      </w:r>
    </w:p>
    <w:p w14:paraId="1A2D681C" w14:textId="752959A5" w:rsidR="009E1970" w:rsidRDefault="009E1970" w:rsidP="009E1970">
      <w:pPr>
        <w:pStyle w:val="NoteLevel1"/>
        <w:numPr>
          <w:ilvl w:val="0"/>
          <w:numId w:val="2"/>
        </w:numPr>
      </w:pPr>
      <w:r>
        <w:t>353 : identification des risques.</w:t>
      </w:r>
    </w:p>
    <w:p w14:paraId="4CA3F58D" w14:textId="5FE61C7F" w:rsidR="009E1970" w:rsidRDefault="009E1970" w:rsidP="009E1970">
      <w:pPr>
        <w:pStyle w:val="NoteLevel1"/>
        <w:numPr>
          <w:ilvl w:val="0"/>
          <w:numId w:val="2"/>
        </w:numPr>
      </w:pPr>
      <w:r>
        <w:t>P361 : promotion du bien être ave auxiliation travail famille + p363</w:t>
      </w:r>
    </w:p>
    <w:p w14:paraId="35462AD6" w14:textId="45AA08CA" w:rsidR="009E1970" w:rsidRDefault="009E1970" w:rsidP="009E1970">
      <w:pPr>
        <w:pStyle w:val="NoteLevel1"/>
        <w:numPr>
          <w:ilvl w:val="0"/>
          <w:numId w:val="2"/>
        </w:numPr>
      </w:pPr>
      <w:r>
        <w:t xml:space="preserve">PAE  (COMMENT fonctionne la gestion du </w:t>
      </w:r>
      <w:proofErr w:type="spellStart"/>
      <w:r>
        <w:t>pae</w:t>
      </w:r>
      <w:proofErr w:type="spellEnd"/>
      <w:r>
        <w:t>)</w:t>
      </w:r>
    </w:p>
    <w:p w14:paraId="6464844E" w14:textId="7F34A1FD" w:rsidR="000A3278" w:rsidRDefault="009E1970" w:rsidP="009E1970">
      <w:pPr>
        <w:pStyle w:val="NoteLevel1"/>
        <w:numPr>
          <w:ilvl w:val="0"/>
          <w:numId w:val="2"/>
        </w:numPr>
        <w:sectPr w:rsidR="000A3278" w:rsidSect="00B05AAE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proofErr w:type="spellStart"/>
      <w:r>
        <w:t>Chap</w:t>
      </w:r>
      <w:proofErr w:type="spellEnd"/>
      <w:r>
        <w:t xml:space="preserve"> 11 :</w:t>
      </w:r>
      <w:r w:rsidR="000A3278">
        <w:cr/>
      </w:r>
    </w:p>
    <w:p w14:paraId="34D1E520" w14:textId="77777777" w:rsidR="00A86400" w:rsidRPr="00A86400" w:rsidRDefault="00A86400" w:rsidP="00A86400">
      <w:pPr>
        <w:pStyle w:val="NoteLevel1"/>
        <w:rPr>
          <w:highlight w:val="yellow"/>
          <w:lang w:val="en-US"/>
        </w:rPr>
      </w:pPr>
      <w:r w:rsidRPr="00A86400">
        <w:rPr>
          <w:highlight w:val="yellow"/>
          <w:lang w:val="en-US"/>
        </w:rPr>
        <w:t>QUESTION 1: MISER SUR LES RESSOURCES HUMAINES </w:t>
      </w:r>
    </w:p>
    <w:p w14:paraId="734FD50A" w14:textId="77777777" w:rsidR="00A86400" w:rsidRPr="00A86400" w:rsidRDefault="00A86400" w:rsidP="00A86400">
      <w:pPr>
        <w:pStyle w:val="NoteLevel1"/>
        <w:rPr>
          <w:lang w:val="en-US"/>
        </w:rPr>
      </w:pPr>
      <w:r w:rsidRPr="00A86400">
        <w:rPr>
          <w:rFonts w:hint="eastAsia"/>
          <w:lang w:val="en-US"/>
        </w:rPr>
        <w:t xml:space="preserve">Nous </w:t>
      </w:r>
      <w:proofErr w:type="spellStart"/>
      <w:r w:rsidRPr="00A86400">
        <w:rPr>
          <w:rFonts w:hint="eastAsia"/>
          <w:lang w:val="en-US"/>
        </w:rPr>
        <w:t>avons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prêté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dans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l'introduction</w:t>
      </w:r>
      <w:proofErr w:type="spellEnd"/>
      <w:r w:rsidRPr="00A86400">
        <w:rPr>
          <w:rFonts w:hint="eastAsia"/>
          <w:lang w:val="en-US"/>
        </w:rPr>
        <w:t xml:space="preserve"> du coup </w:t>
      </w:r>
      <w:proofErr w:type="spellStart"/>
      <w:r w:rsidRPr="00A86400">
        <w:rPr>
          <w:rFonts w:hint="eastAsia"/>
          <w:lang w:val="en-US"/>
        </w:rPr>
        <w:t>tu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es</w:t>
      </w:r>
      <w:proofErr w:type="spellEnd"/>
      <w:r w:rsidRPr="00A86400">
        <w:rPr>
          <w:rFonts w:hint="eastAsia"/>
          <w:lang w:val="en-US"/>
        </w:rPr>
        <w:t xml:space="preserve"> la </w:t>
      </w:r>
      <w:proofErr w:type="spellStart"/>
      <w:r w:rsidRPr="00A86400">
        <w:rPr>
          <w:rFonts w:hint="eastAsia"/>
          <w:lang w:val="en-US"/>
        </w:rPr>
        <w:t>gestion</w:t>
      </w:r>
      <w:proofErr w:type="spellEnd"/>
      <w:r w:rsidRPr="00A86400">
        <w:rPr>
          <w:rFonts w:hint="eastAsia"/>
          <w:lang w:val="en-US"/>
        </w:rPr>
        <w:t xml:space="preserve"> des </w:t>
      </w:r>
      <w:proofErr w:type="spellStart"/>
      <w:r w:rsidRPr="00A86400">
        <w:rPr>
          <w:rFonts w:hint="eastAsia"/>
          <w:lang w:val="en-US"/>
        </w:rPr>
        <w:t>ressources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humaines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évoluer</w:t>
      </w:r>
      <w:proofErr w:type="spellEnd"/>
      <w:r w:rsidRPr="00A86400">
        <w:rPr>
          <w:rFonts w:hint="eastAsia"/>
          <w:lang w:val="en-US"/>
        </w:rPr>
        <w:t xml:space="preserve">, Temps au Canada que </w:t>
      </w:r>
      <w:proofErr w:type="spellStart"/>
      <w:r w:rsidRPr="00A86400">
        <w:rPr>
          <w:rFonts w:hint="eastAsia"/>
          <w:lang w:val="en-US"/>
        </w:rPr>
        <w:t>dans</w:t>
      </w:r>
      <w:proofErr w:type="spellEnd"/>
      <w:r w:rsidRPr="00A86400">
        <w:rPr>
          <w:rFonts w:hint="eastAsia"/>
          <w:lang w:val="en-US"/>
        </w:rPr>
        <w:t xml:space="preserve"> le monde pour </w:t>
      </w:r>
      <w:proofErr w:type="spellStart"/>
      <w:r w:rsidRPr="00A86400">
        <w:rPr>
          <w:rFonts w:hint="eastAsia"/>
          <w:lang w:val="en-US"/>
        </w:rPr>
        <w:t>parler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maintenant</w:t>
      </w:r>
      <w:proofErr w:type="spellEnd"/>
      <w:r w:rsidRPr="00A86400">
        <w:rPr>
          <w:rFonts w:hint="eastAsia"/>
          <w:lang w:val="en-US"/>
        </w:rPr>
        <w:t xml:space="preserve"> de </w:t>
      </w:r>
      <w:proofErr w:type="spellStart"/>
      <w:r w:rsidRPr="00A86400">
        <w:rPr>
          <w:rFonts w:hint="eastAsia"/>
          <w:lang w:val="en-US"/>
        </w:rPr>
        <w:t>professionnalisation</w:t>
      </w:r>
      <w:proofErr w:type="spellEnd"/>
      <w:r w:rsidRPr="00A86400">
        <w:rPr>
          <w:rFonts w:hint="eastAsia"/>
          <w:lang w:val="en-US"/>
        </w:rPr>
        <w:t xml:space="preserve"> de la </w:t>
      </w:r>
      <w:proofErr w:type="spellStart"/>
      <w:r w:rsidRPr="00A86400">
        <w:rPr>
          <w:rFonts w:hint="eastAsia"/>
          <w:lang w:val="en-US"/>
        </w:rPr>
        <w:t>fonction</w:t>
      </w:r>
      <w:proofErr w:type="spellEnd"/>
      <w:r w:rsidRPr="00A86400">
        <w:rPr>
          <w:rFonts w:hint="eastAsia"/>
          <w:lang w:val="en-US"/>
        </w:rPr>
        <w:t xml:space="preserve"> des </w:t>
      </w:r>
      <w:proofErr w:type="spellStart"/>
      <w:r w:rsidRPr="00A86400">
        <w:rPr>
          <w:rFonts w:hint="eastAsia"/>
          <w:lang w:val="en-US"/>
        </w:rPr>
        <w:t>ressources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proofErr w:type="gramStart"/>
      <w:r w:rsidRPr="00A86400">
        <w:rPr>
          <w:rFonts w:hint="eastAsia"/>
          <w:lang w:val="en-US"/>
        </w:rPr>
        <w:t>humaines</w:t>
      </w:r>
      <w:proofErr w:type="spellEnd"/>
      <w:r w:rsidRPr="00A86400">
        <w:rPr>
          <w:rFonts w:hint="eastAsia"/>
          <w:lang w:val="en-US"/>
        </w:rPr>
        <w:t>..</w:t>
      </w:r>
      <w:proofErr w:type="gramEnd"/>
    </w:p>
    <w:p w14:paraId="58ACC75C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</w:p>
    <w:p w14:paraId="7768EF75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  <w:proofErr w:type="spellStart"/>
      <w:r w:rsidRPr="00A86400">
        <w:rPr>
          <w:rFonts w:hint="eastAsia"/>
          <w:lang w:val="en-US"/>
        </w:rPr>
        <w:t>Quelles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sont</w:t>
      </w:r>
      <w:proofErr w:type="spellEnd"/>
      <w:r w:rsidRPr="00A86400">
        <w:rPr>
          <w:rFonts w:hint="eastAsia"/>
          <w:lang w:val="en-US"/>
        </w:rPr>
        <w:t xml:space="preserve"> les </w:t>
      </w:r>
      <w:proofErr w:type="spellStart"/>
      <w:r w:rsidRPr="00A86400">
        <w:rPr>
          <w:rFonts w:hint="eastAsia"/>
          <w:lang w:val="en-US"/>
        </w:rPr>
        <w:t>compétences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recherchées</w:t>
      </w:r>
      <w:proofErr w:type="spellEnd"/>
      <w:r w:rsidRPr="00A86400">
        <w:rPr>
          <w:rFonts w:hint="eastAsia"/>
          <w:lang w:val="en-US"/>
        </w:rPr>
        <w:t xml:space="preserve"> chez le </w:t>
      </w:r>
      <w:proofErr w:type="spellStart"/>
      <w:r w:rsidRPr="00A86400">
        <w:rPr>
          <w:rFonts w:hint="eastAsia"/>
          <w:lang w:val="en-US"/>
        </w:rPr>
        <w:t>professionnel</w:t>
      </w:r>
      <w:proofErr w:type="spellEnd"/>
      <w:r w:rsidRPr="00A86400">
        <w:rPr>
          <w:rFonts w:hint="eastAsia"/>
          <w:lang w:val="en-US"/>
        </w:rPr>
        <w:t xml:space="preserve"> de </w:t>
      </w:r>
      <w:proofErr w:type="spellStart"/>
      <w:r w:rsidRPr="00A86400">
        <w:rPr>
          <w:rFonts w:hint="eastAsia"/>
          <w:lang w:val="en-US"/>
        </w:rPr>
        <w:t>ressources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humaines</w:t>
      </w:r>
      <w:proofErr w:type="spellEnd"/>
      <w:r w:rsidRPr="00A86400">
        <w:rPr>
          <w:rFonts w:hint="eastAsia"/>
          <w:lang w:val="en-US"/>
        </w:rPr>
        <w:t xml:space="preserve"> à </w:t>
      </w:r>
      <w:proofErr w:type="spellStart"/>
      <w:r w:rsidRPr="00A86400">
        <w:rPr>
          <w:rFonts w:hint="eastAsia"/>
          <w:lang w:val="en-US"/>
        </w:rPr>
        <w:t>l'égard</w:t>
      </w:r>
      <w:proofErr w:type="spellEnd"/>
      <w:r w:rsidRPr="00A86400">
        <w:rPr>
          <w:rFonts w:hint="eastAsia"/>
          <w:lang w:val="en-US"/>
        </w:rPr>
        <w:t xml:space="preserve"> de </w:t>
      </w:r>
      <w:proofErr w:type="spellStart"/>
      <w:r w:rsidRPr="00A86400">
        <w:rPr>
          <w:rFonts w:hint="eastAsia"/>
          <w:highlight w:val="yellow"/>
          <w:lang w:val="en-US"/>
        </w:rPr>
        <w:t>l'organisation</w:t>
      </w:r>
      <w:proofErr w:type="spellEnd"/>
      <w:r w:rsidRPr="00A86400">
        <w:rPr>
          <w:rFonts w:hint="eastAsia"/>
          <w:lang w:val="en-US"/>
        </w:rPr>
        <w:t xml:space="preserve"> et </w:t>
      </w:r>
      <w:proofErr w:type="spellStart"/>
      <w:r w:rsidRPr="00A86400">
        <w:rPr>
          <w:rFonts w:hint="eastAsia"/>
          <w:highlight w:val="yellow"/>
          <w:lang w:val="en-US"/>
        </w:rPr>
        <w:t>en</w:t>
      </w:r>
      <w:proofErr w:type="spellEnd"/>
      <w:r w:rsidRPr="00A86400">
        <w:rPr>
          <w:rFonts w:hint="eastAsia"/>
          <w:highlight w:val="yellow"/>
          <w:lang w:val="en-US"/>
        </w:rPr>
        <w:t xml:space="preserve"> </w:t>
      </w:r>
      <w:proofErr w:type="spellStart"/>
      <w:r w:rsidRPr="00A86400">
        <w:rPr>
          <w:rFonts w:hint="eastAsia"/>
          <w:highlight w:val="yellow"/>
          <w:lang w:val="en-US"/>
        </w:rPr>
        <w:t>matière</w:t>
      </w:r>
      <w:proofErr w:type="spellEnd"/>
      <w:r w:rsidRPr="00A86400">
        <w:rPr>
          <w:rFonts w:hint="eastAsia"/>
          <w:highlight w:val="yellow"/>
          <w:lang w:val="en-US"/>
        </w:rPr>
        <w:t xml:space="preserve"> de </w:t>
      </w:r>
      <w:proofErr w:type="spellStart"/>
      <w:r w:rsidRPr="00A86400">
        <w:rPr>
          <w:rFonts w:hint="eastAsia"/>
          <w:highlight w:val="yellow"/>
          <w:lang w:val="en-US"/>
        </w:rPr>
        <w:t>systèmes</w:t>
      </w:r>
      <w:proofErr w:type="spellEnd"/>
      <w:r w:rsidRPr="00A86400">
        <w:rPr>
          <w:rFonts w:hint="eastAsia"/>
          <w:highlight w:val="yellow"/>
          <w:lang w:val="en-US"/>
        </w:rPr>
        <w:t xml:space="preserve"> et </w:t>
      </w:r>
      <w:proofErr w:type="spellStart"/>
      <w:r w:rsidRPr="00A86400">
        <w:rPr>
          <w:rFonts w:hint="eastAsia"/>
          <w:highlight w:val="yellow"/>
          <w:lang w:val="en-US"/>
        </w:rPr>
        <w:t>processus</w:t>
      </w:r>
      <w:proofErr w:type="spellEnd"/>
      <w:r w:rsidRPr="00A86400">
        <w:rPr>
          <w:rFonts w:hint="eastAsia"/>
          <w:highlight w:val="yellow"/>
          <w:lang w:val="en-US"/>
        </w:rPr>
        <w:t>.</w:t>
      </w:r>
    </w:p>
    <w:p w14:paraId="0FB74FF2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</w:p>
    <w:p w14:paraId="7A008BF0" w14:textId="77777777" w:rsidR="00A86400" w:rsidRPr="00A86400" w:rsidRDefault="00A86400" w:rsidP="00047C3C">
      <w:pPr>
        <w:pStyle w:val="NoteLevel1"/>
        <w:numPr>
          <w:ilvl w:val="0"/>
          <w:numId w:val="0"/>
        </w:numPr>
        <w:rPr>
          <w:rFonts w:hint="eastAsia"/>
          <w:lang w:val="en-US"/>
        </w:rPr>
      </w:pPr>
    </w:p>
    <w:p w14:paraId="02056E00" w14:textId="78BD8A7C" w:rsidR="00A86400" w:rsidRPr="00A86400" w:rsidRDefault="00047C3C" w:rsidP="00047C3C">
      <w:pPr>
        <w:pStyle w:val="NoteLevel1"/>
        <w:numPr>
          <w:ilvl w:val="0"/>
          <w:numId w:val="0"/>
        </w:numPr>
        <w:rPr>
          <w:lang w:val="en-US"/>
        </w:rPr>
      </w:pPr>
      <w:proofErr w:type="spellStart"/>
      <w:proofErr w:type="gramStart"/>
      <w:r>
        <w:rPr>
          <w:lang w:val="en-US"/>
        </w:rPr>
        <w:t>R</w:t>
      </w:r>
      <w:bookmarkStart w:id="4" w:name="_GoBack"/>
      <w:bookmarkEnd w:id="4"/>
      <w:r>
        <w:rPr>
          <w:lang w:val="en-US"/>
        </w:rPr>
        <w:t>eponse</w:t>
      </w:r>
      <w:proofErr w:type="spellEnd"/>
      <w:r>
        <w:rPr>
          <w:lang w:val="en-US"/>
        </w:rPr>
        <w:t xml:space="preserve"> :</w:t>
      </w:r>
      <w:proofErr w:type="gramEnd"/>
      <w:r>
        <w:rPr>
          <w:lang w:val="en-US"/>
        </w:rPr>
        <w:t xml:space="preserve"> </w:t>
      </w:r>
    </w:p>
    <w:p w14:paraId="2559BA90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  <w:r w:rsidRPr="00A86400">
        <w:rPr>
          <w:lang w:val="en-US"/>
        </w:rPr>
        <w:tab/>
        <w:t xml:space="preserve">COMPÉTENCES RECHERCHÉES DANS LE </w:t>
      </w:r>
      <w:proofErr w:type="gramStart"/>
      <w:r w:rsidRPr="00A86400">
        <w:rPr>
          <w:lang w:val="en-US"/>
        </w:rPr>
        <w:t>GESTIONNAIRE :</w:t>
      </w:r>
      <w:proofErr w:type="gramEnd"/>
    </w:p>
    <w:p w14:paraId="7E56E181" w14:textId="77777777" w:rsidR="00A86400" w:rsidRPr="00A86400" w:rsidRDefault="00A86400" w:rsidP="00A86400">
      <w:pPr>
        <w:pStyle w:val="NoteLevel1"/>
        <w:rPr>
          <w:lang w:val="en-US"/>
        </w:rPr>
      </w:pPr>
      <w:r w:rsidRPr="00A86400">
        <w:rPr>
          <w:lang w:val="en-US"/>
        </w:rPr>
        <w:t xml:space="preserve">On </w:t>
      </w:r>
      <w:proofErr w:type="spellStart"/>
      <w:r w:rsidRPr="00A86400">
        <w:rPr>
          <w:lang w:val="en-US"/>
        </w:rPr>
        <w:t>trouve</w:t>
      </w:r>
      <w:proofErr w:type="spellEnd"/>
      <w:r w:rsidRPr="00A86400">
        <w:rPr>
          <w:lang w:val="en-US"/>
        </w:rPr>
        <w:t xml:space="preserve"> des </w:t>
      </w:r>
      <w:proofErr w:type="spellStart"/>
      <w:r w:rsidRPr="00A86400">
        <w:rPr>
          <w:lang w:val="en-US"/>
        </w:rPr>
        <w:t>compétences</w:t>
      </w:r>
      <w:proofErr w:type="spellEnd"/>
      <w:r w:rsidRPr="00A86400">
        <w:rPr>
          <w:lang w:val="en-US"/>
        </w:rPr>
        <w:t xml:space="preserve"> </w:t>
      </w:r>
      <w:r w:rsidRPr="00A86400">
        <w:rPr>
          <w:u w:val="single"/>
          <w:lang w:val="en-US"/>
        </w:rPr>
        <w:t xml:space="preserve">au </w:t>
      </w:r>
      <w:proofErr w:type="spellStart"/>
      <w:r w:rsidRPr="00A86400">
        <w:rPr>
          <w:u w:val="single"/>
          <w:lang w:val="en-US"/>
        </w:rPr>
        <w:t>niveau</w:t>
      </w:r>
      <w:proofErr w:type="spellEnd"/>
      <w:r w:rsidRPr="00A86400">
        <w:rPr>
          <w:u w:val="single"/>
          <w:lang w:val="en-US"/>
        </w:rPr>
        <w:t xml:space="preserve"> de </w:t>
      </w:r>
      <w:proofErr w:type="spellStart"/>
      <w:proofErr w:type="gramStart"/>
      <w:r w:rsidRPr="00A86400">
        <w:rPr>
          <w:u w:val="single"/>
          <w:lang w:val="en-US"/>
        </w:rPr>
        <w:t>l’organisation</w:t>
      </w:r>
      <w:proofErr w:type="spellEnd"/>
      <w:r w:rsidRPr="00A86400">
        <w:rPr>
          <w:u w:val="single"/>
          <w:lang w:val="en-US"/>
        </w:rPr>
        <w:t> </w:t>
      </w:r>
      <w:r w:rsidRPr="00A86400">
        <w:rPr>
          <w:lang w:val="en-US"/>
        </w:rPr>
        <w:t>;</w:t>
      </w:r>
      <w:proofErr w:type="gramEnd"/>
      <w:r w:rsidRPr="00A86400">
        <w:rPr>
          <w:lang w:val="en-US"/>
        </w:rPr>
        <w:t xml:space="preserve"> </w:t>
      </w:r>
      <w:proofErr w:type="spellStart"/>
      <w:r w:rsidRPr="00A86400">
        <w:rPr>
          <w:lang w:val="en-US"/>
        </w:rPr>
        <w:t>il</w:t>
      </w:r>
      <w:proofErr w:type="spellEnd"/>
      <w:r w:rsidRPr="00A86400">
        <w:rPr>
          <w:lang w:val="en-US"/>
        </w:rPr>
        <w:t xml:space="preserve"> </w:t>
      </w:r>
      <w:proofErr w:type="spellStart"/>
      <w:r w:rsidRPr="00A86400">
        <w:rPr>
          <w:lang w:val="en-US"/>
        </w:rPr>
        <w:t>doit</w:t>
      </w:r>
      <w:proofErr w:type="spellEnd"/>
      <w:r w:rsidRPr="00A86400">
        <w:rPr>
          <w:lang w:val="en-US"/>
        </w:rPr>
        <w:t xml:space="preserve"> </w:t>
      </w:r>
      <w:proofErr w:type="spellStart"/>
      <w:r w:rsidRPr="00A86400">
        <w:rPr>
          <w:lang w:val="en-US"/>
        </w:rPr>
        <w:t>être</w:t>
      </w:r>
      <w:proofErr w:type="spellEnd"/>
      <w:r w:rsidRPr="00A86400">
        <w:rPr>
          <w:lang w:val="en-US"/>
        </w:rPr>
        <w:t xml:space="preserve"> un </w:t>
      </w:r>
      <w:proofErr w:type="spellStart"/>
      <w:r w:rsidRPr="00A86400">
        <w:rPr>
          <w:b/>
          <w:bCs/>
          <w:lang w:val="en-US"/>
        </w:rPr>
        <w:t>gestionnaire</w:t>
      </w:r>
      <w:proofErr w:type="spellEnd"/>
      <w:r w:rsidRPr="00A86400">
        <w:rPr>
          <w:b/>
          <w:bCs/>
          <w:lang w:val="en-US"/>
        </w:rPr>
        <w:t xml:space="preserve"> de talents</w:t>
      </w:r>
      <w:r w:rsidRPr="00A86400">
        <w:rPr>
          <w:lang w:val="en-US"/>
        </w:rPr>
        <w:t xml:space="preserve">, un </w:t>
      </w:r>
      <w:proofErr w:type="spellStart"/>
      <w:r w:rsidRPr="00A86400">
        <w:rPr>
          <w:lang w:val="en-US"/>
        </w:rPr>
        <w:t>concepteur</w:t>
      </w:r>
      <w:proofErr w:type="spellEnd"/>
      <w:r w:rsidRPr="00A86400">
        <w:rPr>
          <w:lang w:val="en-US"/>
        </w:rPr>
        <w:t xml:space="preserve"> </w:t>
      </w:r>
      <w:proofErr w:type="spellStart"/>
      <w:r w:rsidRPr="00A86400">
        <w:rPr>
          <w:lang w:val="en-US"/>
        </w:rPr>
        <w:t>organisationnel</w:t>
      </w:r>
      <w:proofErr w:type="spellEnd"/>
      <w:r w:rsidRPr="00A86400">
        <w:rPr>
          <w:lang w:val="en-US"/>
        </w:rPr>
        <w:t xml:space="preserve">, - </w:t>
      </w:r>
      <w:proofErr w:type="spellStart"/>
      <w:r w:rsidRPr="00A86400">
        <w:rPr>
          <w:b/>
          <w:bCs/>
          <w:lang w:val="en-US"/>
        </w:rPr>
        <w:t>Promoteur</w:t>
      </w:r>
      <w:proofErr w:type="spellEnd"/>
      <w:r w:rsidRPr="00A86400">
        <w:rPr>
          <w:b/>
          <w:bCs/>
          <w:lang w:val="en-US"/>
        </w:rPr>
        <w:t xml:space="preserve"> culture</w:t>
      </w:r>
      <w:r w:rsidRPr="00A86400">
        <w:rPr>
          <w:lang w:val="en-US"/>
        </w:rPr>
        <w:t xml:space="preserve"> (</w:t>
      </w:r>
      <w:proofErr w:type="spellStart"/>
      <w:r w:rsidRPr="00A86400">
        <w:rPr>
          <w:lang w:val="en-US"/>
        </w:rPr>
        <w:t>chaque</w:t>
      </w:r>
      <w:proofErr w:type="spellEnd"/>
      <w:r w:rsidRPr="00A86400">
        <w:rPr>
          <w:lang w:val="en-US"/>
        </w:rPr>
        <w:t xml:space="preserve"> </w:t>
      </w:r>
      <w:proofErr w:type="spellStart"/>
      <w:r w:rsidRPr="00A86400">
        <w:rPr>
          <w:lang w:val="en-US"/>
        </w:rPr>
        <w:t>entreprise</w:t>
      </w:r>
      <w:proofErr w:type="spellEnd"/>
      <w:r w:rsidRPr="00A86400">
        <w:rPr>
          <w:lang w:val="en-US"/>
        </w:rPr>
        <w:t xml:space="preserve"> a </w:t>
      </w:r>
      <w:proofErr w:type="spellStart"/>
      <w:r w:rsidRPr="00A86400">
        <w:rPr>
          <w:lang w:val="en-US"/>
        </w:rPr>
        <w:t>sa</w:t>
      </w:r>
      <w:proofErr w:type="spellEnd"/>
      <w:r w:rsidRPr="00A86400">
        <w:rPr>
          <w:lang w:val="en-US"/>
        </w:rPr>
        <w:t xml:space="preserve"> </w:t>
      </w:r>
      <w:proofErr w:type="spellStart"/>
      <w:r w:rsidRPr="00A86400">
        <w:rPr>
          <w:lang w:val="en-US"/>
        </w:rPr>
        <w:t>propre</w:t>
      </w:r>
      <w:proofErr w:type="spellEnd"/>
      <w:r w:rsidRPr="00A86400">
        <w:rPr>
          <w:lang w:val="en-US"/>
        </w:rPr>
        <w:t xml:space="preserve"> culture) – </w:t>
      </w:r>
      <w:proofErr w:type="spellStart"/>
      <w:r w:rsidRPr="00A86400">
        <w:rPr>
          <w:b/>
          <w:bCs/>
          <w:lang w:val="en-US"/>
        </w:rPr>
        <w:t>Architecte</w:t>
      </w:r>
      <w:proofErr w:type="spellEnd"/>
      <w:r w:rsidRPr="00A86400">
        <w:rPr>
          <w:b/>
          <w:bCs/>
          <w:lang w:val="en-US"/>
        </w:rPr>
        <w:t xml:space="preserve"> de </w:t>
      </w:r>
      <w:proofErr w:type="spellStart"/>
      <w:r w:rsidRPr="00A86400">
        <w:rPr>
          <w:b/>
          <w:bCs/>
          <w:lang w:val="en-US"/>
        </w:rPr>
        <w:t>stratégie</w:t>
      </w:r>
      <w:proofErr w:type="spellEnd"/>
      <w:r w:rsidRPr="00A86400">
        <w:rPr>
          <w:lang w:val="en-US"/>
        </w:rPr>
        <w:t> </w:t>
      </w:r>
    </w:p>
    <w:p w14:paraId="661615BC" w14:textId="77777777" w:rsidR="00A86400" w:rsidRPr="00A86400" w:rsidRDefault="00A86400" w:rsidP="00A86400">
      <w:pPr>
        <w:pStyle w:val="NoteLevel1"/>
        <w:rPr>
          <w:lang w:val="en-US"/>
        </w:rPr>
      </w:pPr>
      <w:r w:rsidRPr="00A86400">
        <w:rPr>
          <w:lang w:val="en-US"/>
        </w:rPr>
        <w:t>-</w:t>
      </w:r>
      <w:r w:rsidRPr="00A86400">
        <w:rPr>
          <w:lang w:val="en-US"/>
        </w:rPr>
        <w:tab/>
      </w:r>
      <w:r w:rsidRPr="00A86400">
        <w:rPr>
          <w:u w:val="single"/>
          <w:lang w:val="en-US"/>
        </w:rPr>
        <w:t xml:space="preserve">Au </w:t>
      </w:r>
      <w:proofErr w:type="spellStart"/>
      <w:r w:rsidRPr="00A86400">
        <w:rPr>
          <w:u w:val="single"/>
          <w:lang w:val="en-US"/>
        </w:rPr>
        <w:t>niveau</w:t>
      </w:r>
      <w:proofErr w:type="spellEnd"/>
      <w:r w:rsidRPr="00A86400">
        <w:rPr>
          <w:u w:val="single"/>
          <w:lang w:val="en-US"/>
        </w:rPr>
        <w:t xml:space="preserve"> du </w:t>
      </w:r>
      <w:proofErr w:type="spellStart"/>
      <w:proofErr w:type="gramStart"/>
      <w:r w:rsidRPr="00A86400">
        <w:rPr>
          <w:u w:val="single"/>
          <w:lang w:val="en-US"/>
        </w:rPr>
        <w:t>processus</w:t>
      </w:r>
      <w:proofErr w:type="spellEnd"/>
      <w:r w:rsidRPr="00A86400">
        <w:rPr>
          <w:u w:val="single"/>
          <w:lang w:val="en-US"/>
        </w:rPr>
        <w:t> </w:t>
      </w:r>
      <w:r w:rsidRPr="00A86400">
        <w:rPr>
          <w:lang w:val="en-US"/>
        </w:rPr>
        <w:t>:</w:t>
      </w:r>
      <w:proofErr w:type="gramEnd"/>
      <w:r w:rsidRPr="00A86400">
        <w:rPr>
          <w:lang w:val="en-US"/>
        </w:rPr>
        <w:t xml:space="preserve"> Il </w:t>
      </w:r>
      <w:proofErr w:type="spellStart"/>
      <w:r w:rsidRPr="00A86400">
        <w:rPr>
          <w:lang w:val="en-US"/>
        </w:rPr>
        <w:t>doit</w:t>
      </w:r>
      <w:proofErr w:type="spellEnd"/>
      <w:r w:rsidRPr="00A86400">
        <w:rPr>
          <w:lang w:val="en-US"/>
        </w:rPr>
        <w:t xml:space="preserve"> </w:t>
      </w:r>
      <w:proofErr w:type="spellStart"/>
      <w:r w:rsidRPr="00A86400">
        <w:rPr>
          <w:lang w:val="en-US"/>
        </w:rPr>
        <w:t>être</w:t>
      </w:r>
      <w:proofErr w:type="spellEnd"/>
      <w:r w:rsidRPr="00A86400">
        <w:rPr>
          <w:lang w:val="en-US"/>
        </w:rPr>
        <w:t xml:space="preserve"> </w:t>
      </w:r>
      <w:proofErr w:type="spellStart"/>
      <w:r w:rsidRPr="00A86400">
        <w:rPr>
          <w:lang w:val="en-US"/>
        </w:rPr>
        <w:t>exécutant</w:t>
      </w:r>
      <w:proofErr w:type="spellEnd"/>
      <w:r w:rsidRPr="00A86400">
        <w:rPr>
          <w:lang w:val="en-US"/>
        </w:rPr>
        <w:t xml:space="preserve"> et </w:t>
      </w:r>
      <w:proofErr w:type="spellStart"/>
      <w:r w:rsidRPr="00A86400">
        <w:rPr>
          <w:lang w:val="en-US"/>
        </w:rPr>
        <w:t>opérationnel</w:t>
      </w:r>
      <w:proofErr w:type="spellEnd"/>
      <w:r w:rsidRPr="00A86400">
        <w:rPr>
          <w:lang w:val="en-US"/>
        </w:rPr>
        <w:t xml:space="preserve"> ; </w:t>
      </w:r>
      <w:proofErr w:type="spellStart"/>
      <w:r w:rsidRPr="00A86400">
        <w:rPr>
          <w:lang w:val="en-US"/>
        </w:rPr>
        <w:t>il</w:t>
      </w:r>
      <w:proofErr w:type="spellEnd"/>
      <w:r w:rsidRPr="00A86400">
        <w:rPr>
          <w:lang w:val="en-US"/>
        </w:rPr>
        <w:t xml:space="preserve"> </w:t>
      </w:r>
      <w:proofErr w:type="spellStart"/>
      <w:r w:rsidRPr="00A86400">
        <w:rPr>
          <w:lang w:val="en-US"/>
        </w:rPr>
        <w:t>va</w:t>
      </w:r>
      <w:proofErr w:type="spellEnd"/>
      <w:r w:rsidRPr="00A86400">
        <w:rPr>
          <w:lang w:val="en-US"/>
        </w:rPr>
        <w:t xml:space="preserve"> </w:t>
      </w:r>
      <w:proofErr w:type="spellStart"/>
      <w:r w:rsidRPr="00A86400">
        <w:rPr>
          <w:lang w:val="en-US"/>
        </w:rPr>
        <w:t>remercier</w:t>
      </w:r>
      <w:proofErr w:type="spellEnd"/>
      <w:r w:rsidRPr="00A86400">
        <w:rPr>
          <w:lang w:val="en-US"/>
        </w:rPr>
        <w:t xml:space="preserve"> du monde, </w:t>
      </w:r>
      <w:proofErr w:type="spellStart"/>
      <w:r w:rsidRPr="00A86400">
        <w:rPr>
          <w:lang w:val="en-US"/>
        </w:rPr>
        <w:t>exécuter</w:t>
      </w:r>
      <w:proofErr w:type="spellEnd"/>
      <w:r w:rsidRPr="00A86400">
        <w:rPr>
          <w:lang w:val="en-US"/>
        </w:rPr>
        <w:t xml:space="preserve">… - Il </w:t>
      </w:r>
      <w:proofErr w:type="spellStart"/>
      <w:r w:rsidRPr="00A86400">
        <w:rPr>
          <w:lang w:val="en-US"/>
        </w:rPr>
        <w:t>est</w:t>
      </w:r>
      <w:proofErr w:type="spellEnd"/>
      <w:r w:rsidRPr="00A86400">
        <w:rPr>
          <w:lang w:val="en-US"/>
        </w:rPr>
        <w:t xml:space="preserve"> un </w:t>
      </w:r>
      <w:proofErr w:type="spellStart"/>
      <w:r w:rsidRPr="00A86400">
        <w:rPr>
          <w:lang w:val="en-US"/>
        </w:rPr>
        <w:t>allié</w:t>
      </w:r>
      <w:proofErr w:type="spellEnd"/>
      <w:r w:rsidRPr="00A86400">
        <w:rPr>
          <w:lang w:val="en-US"/>
        </w:rPr>
        <w:t xml:space="preserve"> de </w:t>
      </w:r>
      <w:proofErr w:type="spellStart"/>
      <w:r w:rsidRPr="00A86400">
        <w:rPr>
          <w:lang w:val="en-US"/>
        </w:rPr>
        <w:t>l’entreprise</w:t>
      </w:r>
      <w:proofErr w:type="spellEnd"/>
    </w:p>
    <w:p w14:paraId="784CC182" w14:textId="77777777" w:rsidR="00A86400" w:rsidRPr="00A86400" w:rsidRDefault="00A86400" w:rsidP="00A86400">
      <w:pPr>
        <w:pStyle w:val="NoteLevel1"/>
        <w:rPr>
          <w:lang w:val="en-US"/>
        </w:rPr>
      </w:pPr>
      <w:r w:rsidRPr="00A86400">
        <w:rPr>
          <w:lang w:val="en-US"/>
        </w:rPr>
        <w:t>-</w:t>
      </w:r>
      <w:r w:rsidRPr="00A86400">
        <w:rPr>
          <w:lang w:val="en-US"/>
        </w:rPr>
        <w:tab/>
      </w:r>
      <w:r w:rsidRPr="00A86400">
        <w:rPr>
          <w:u w:val="single"/>
          <w:lang w:val="en-US"/>
        </w:rPr>
        <w:t xml:space="preserve">Au </w:t>
      </w:r>
      <w:proofErr w:type="spellStart"/>
      <w:r w:rsidRPr="00A86400">
        <w:rPr>
          <w:u w:val="single"/>
          <w:lang w:val="en-US"/>
        </w:rPr>
        <w:t>niveau</w:t>
      </w:r>
      <w:proofErr w:type="spellEnd"/>
      <w:r w:rsidRPr="00A86400">
        <w:rPr>
          <w:u w:val="single"/>
          <w:lang w:val="en-US"/>
        </w:rPr>
        <w:t xml:space="preserve"> des </w:t>
      </w:r>
      <w:proofErr w:type="gramStart"/>
      <w:r w:rsidRPr="00A86400">
        <w:rPr>
          <w:u w:val="single"/>
          <w:lang w:val="en-US"/>
        </w:rPr>
        <w:t>relations </w:t>
      </w:r>
      <w:r w:rsidRPr="00A86400">
        <w:rPr>
          <w:lang w:val="en-US"/>
        </w:rPr>
        <w:t>:</w:t>
      </w:r>
      <w:proofErr w:type="gramEnd"/>
      <w:r w:rsidRPr="00A86400">
        <w:rPr>
          <w:lang w:val="en-US"/>
        </w:rPr>
        <w:t xml:space="preserve"> Il </w:t>
      </w:r>
      <w:proofErr w:type="spellStart"/>
      <w:r w:rsidRPr="00A86400">
        <w:rPr>
          <w:lang w:val="en-US"/>
        </w:rPr>
        <w:t>doit</w:t>
      </w:r>
      <w:proofErr w:type="spellEnd"/>
      <w:r w:rsidRPr="00A86400">
        <w:rPr>
          <w:lang w:val="en-US"/>
        </w:rPr>
        <w:t xml:space="preserve"> </w:t>
      </w:r>
      <w:proofErr w:type="spellStart"/>
      <w:r w:rsidRPr="00A86400">
        <w:rPr>
          <w:lang w:val="en-US"/>
        </w:rPr>
        <w:t>être</w:t>
      </w:r>
      <w:proofErr w:type="spellEnd"/>
      <w:r w:rsidRPr="00A86400">
        <w:rPr>
          <w:lang w:val="en-US"/>
        </w:rPr>
        <w:t xml:space="preserve"> </w:t>
      </w:r>
      <w:proofErr w:type="spellStart"/>
      <w:r w:rsidRPr="00A86400">
        <w:rPr>
          <w:lang w:val="en-US"/>
        </w:rPr>
        <w:t>crédible</w:t>
      </w:r>
      <w:proofErr w:type="spellEnd"/>
      <w:r w:rsidRPr="00A86400">
        <w:rPr>
          <w:lang w:val="en-US"/>
        </w:rPr>
        <w:t xml:space="preserve">, </w:t>
      </w:r>
      <w:proofErr w:type="spellStart"/>
      <w:r w:rsidRPr="00A86400">
        <w:rPr>
          <w:lang w:val="en-US"/>
        </w:rPr>
        <w:t>c’est</w:t>
      </w:r>
      <w:proofErr w:type="spellEnd"/>
      <w:r w:rsidRPr="00A86400">
        <w:rPr>
          <w:lang w:val="en-US"/>
        </w:rPr>
        <w:t xml:space="preserve"> </w:t>
      </w:r>
      <w:proofErr w:type="spellStart"/>
      <w:r w:rsidRPr="00A86400">
        <w:rPr>
          <w:lang w:val="en-US"/>
        </w:rPr>
        <w:t>l’acteur</w:t>
      </w:r>
      <w:proofErr w:type="spellEnd"/>
      <w:r w:rsidRPr="00A86400">
        <w:rPr>
          <w:lang w:val="en-US"/>
        </w:rPr>
        <w:t xml:space="preserve"> primordial pour </w:t>
      </w:r>
      <w:proofErr w:type="spellStart"/>
      <w:r w:rsidRPr="00A86400">
        <w:rPr>
          <w:lang w:val="en-US"/>
        </w:rPr>
        <w:t>qu’elle</w:t>
      </w:r>
      <w:proofErr w:type="spellEnd"/>
      <w:r w:rsidRPr="00A86400">
        <w:rPr>
          <w:lang w:val="en-US"/>
        </w:rPr>
        <w:t xml:space="preserve"> </w:t>
      </w:r>
      <w:proofErr w:type="spellStart"/>
      <w:r w:rsidRPr="00A86400">
        <w:rPr>
          <w:lang w:val="en-US"/>
        </w:rPr>
        <w:t>puisse</w:t>
      </w:r>
      <w:proofErr w:type="spellEnd"/>
      <w:r w:rsidRPr="00A86400">
        <w:rPr>
          <w:lang w:val="en-US"/>
        </w:rPr>
        <w:t xml:space="preserve"> </w:t>
      </w:r>
      <w:proofErr w:type="spellStart"/>
      <w:r w:rsidRPr="00A86400">
        <w:rPr>
          <w:lang w:val="en-US"/>
        </w:rPr>
        <w:t>être</w:t>
      </w:r>
      <w:proofErr w:type="spellEnd"/>
      <w:r w:rsidRPr="00A86400">
        <w:rPr>
          <w:lang w:val="en-US"/>
        </w:rPr>
        <w:t xml:space="preserve"> </w:t>
      </w:r>
      <w:proofErr w:type="spellStart"/>
      <w:r w:rsidRPr="00A86400">
        <w:rPr>
          <w:lang w:val="en-US"/>
        </w:rPr>
        <w:t>suivi</w:t>
      </w:r>
      <w:proofErr w:type="spellEnd"/>
      <w:r w:rsidRPr="00A86400">
        <w:rPr>
          <w:lang w:val="en-US"/>
        </w:rPr>
        <w:t xml:space="preserve"> par les </w:t>
      </w:r>
      <w:proofErr w:type="spellStart"/>
      <w:r w:rsidRPr="00A86400">
        <w:rPr>
          <w:lang w:val="en-US"/>
        </w:rPr>
        <w:t>employés</w:t>
      </w:r>
      <w:proofErr w:type="spellEnd"/>
      <w:r w:rsidRPr="00A86400">
        <w:rPr>
          <w:lang w:val="en-US"/>
        </w:rPr>
        <w:t>.</w:t>
      </w:r>
    </w:p>
    <w:p w14:paraId="33A88DDD" w14:textId="77777777" w:rsidR="00A86400" w:rsidRPr="00A86400" w:rsidRDefault="00A86400" w:rsidP="00A86400">
      <w:pPr>
        <w:pStyle w:val="NoteLevel1"/>
        <w:rPr>
          <w:lang w:val="en-US"/>
        </w:rPr>
      </w:pPr>
    </w:p>
    <w:p w14:paraId="64573804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  <w:r w:rsidRPr="00047C3C">
        <w:rPr>
          <w:rFonts w:hint="eastAsia"/>
          <w:highlight w:val="yellow"/>
          <w:lang w:val="en-US"/>
        </w:rPr>
        <w:t xml:space="preserve">Question </w:t>
      </w:r>
      <w:proofErr w:type="gramStart"/>
      <w:r w:rsidRPr="00047C3C">
        <w:rPr>
          <w:rFonts w:hint="eastAsia"/>
          <w:highlight w:val="yellow"/>
          <w:lang w:val="en-US"/>
        </w:rPr>
        <w:t>2 :</w:t>
      </w:r>
      <w:proofErr w:type="gram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Planification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stratégique</w:t>
      </w:r>
      <w:proofErr w:type="spellEnd"/>
      <w:r w:rsidRPr="00A86400">
        <w:rPr>
          <w:rFonts w:hint="eastAsia"/>
          <w:lang w:val="en-US"/>
        </w:rPr>
        <w:t xml:space="preserve"> et </w:t>
      </w:r>
      <w:proofErr w:type="spellStart"/>
      <w:r w:rsidRPr="00A86400">
        <w:rPr>
          <w:rFonts w:hint="eastAsia"/>
          <w:lang w:val="en-US"/>
        </w:rPr>
        <w:t>changement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parenthèses</w:t>
      </w:r>
      <w:proofErr w:type="spellEnd"/>
      <w:r w:rsidRPr="00A86400">
        <w:rPr>
          <w:rFonts w:hint="eastAsia"/>
          <w:lang w:val="en-US"/>
        </w:rPr>
        <w:t xml:space="preserve"> cinq :</w:t>
      </w:r>
    </w:p>
    <w:p w14:paraId="010CDE67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  <w:r w:rsidRPr="00A86400">
        <w:rPr>
          <w:rFonts w:hint="eastAsia"/>
          <w:lang w:val="en-US"/>
        </w:rPr>
        <w:t xml:space="preserve">De </w:t>
      </w:r>
      <w:proofErr w:type="spellStart"/>
      <w:r w:rsidRPr="00A86400">
        <w:rPr>
          <w:rFonts w:hint="eastAsia"/>
          <w:lang w:val="en-US"/>
        </w:rPr>
        <w:t>nombreuses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études</w:t>
      </w:r>
      <w:proofErr w:type="spellEnd"/>
      <w:r w:rsidRPr="00A86400">
        <w:rPr>
          <w:rFonts w:hint="eastAsia"/>
          <w:lang w:val="en-US"/>
        </w:rPr>
        <w:t xml:space="preserve">, </w:t>
      </w:r>
      <w:proofErr w:type="spellStart"/>
      <w:r w:rsidRPr="00A86400">
        <w:rPr>
          <w:rFonts w:hint="eastAsia"/>
          <w:lang w:val="en-US"/>
        </w:rPr>
        <w:t>montre</w:t>
      </w:r>
      <w:proofErr w:type="spellEnd"/>
      <w:r w:rsidRPr="00A86400">
        <w:rPr>
          <w:rFonts w:hint="eastAsia"/>
          <w:lang w:val="en-US"/>
        </w:rPr>
        <w:t xml:space="preserve"> que les </w:t>
      </w:r>
      <w:proofErr w:type="spellStart"/>
      <w:r w:rsidRPr="00A86400">
        <w:rPr>
          <w:rFonts w:hint="eastAsia"/>
          <w:lang w:val="en-US"/>
        </w:rPr>
        <w:t>échec</w:t>
      </w:r>
      <w:proofErr w:type="spellEnd"/>
      <w:r w:rsidRPr="00A86400">
        <w:rPr>
          <w:rFonts w:hint="eastAsia"/>
          <w:lang w:val="en-US"/>
        </w:rPr>
        <w:t xml:space="preserve"> des </w:t>
      </w:r>
      <w:proofErr w:type="spellStart"/>
      <w:r w:rsidRPr="00A86400">
        <w:rPr>
          <w:rFonts w:hint="eastAsia"/>
          <w:lang w:val="en-US"/>
        </w:rPr>
        <w:t>changements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ainsi</w:t>
      </w:r>
      <w:proofErr w:type="spellEnd"/>
      <w:r w:rsidRPr="00A86400">
        <w:rPr>
          <w:rFonts w:hint="eastAsia"/>
          <w:lang w:val="en-US"/>
        </w:rPr>
        <w:t xml:space="preserve"> que </w:t>
      </w:r>
      <w:proofErr w:type="spellStart"/>
      <w:r w:rsidRPr="00A86400">
        <w:rPr>
          <w:rFonts w:hint="eastAsia"/>
          <w:lang w:val="en-US"/>
        </w:rPr>
        <w:t>ses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effets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négatifs</w:t>
      </w:r>
      <w:proofErr w:type="spellEnd"/>
      <w:r w:rsidRPr="00A86400">
        <w:rPr>
          <w:rFonts w:hint="eastAsia"/>
          <w:lang w:val="en-US"/>
        </w:rPr>
        <w:t xml:space="preserve"> sur les </w:t>
      </w:r>
      <w:proofErr w:type="spellStart"/>
      <w:r w:rsidRPr="00A86400">
        <w:rPr>
          <w:rFonts w:hint="eastAsia"/>
          <w:lang w:val="en-US"/>
        </w:rPr>
        <w:t>ressources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humaines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ont</w:t>
      </w:r>
      <w:proofErr w:type="spellEnd"/>
      <w:r w:rsidRPr="00A86400">
        <w:rPr>
          <w:rFonts w:hint="eastAsia"/>
          <w:lang w:val="en-US"/>
        </w:rPr>
        <w:t xml:space="preserve"> Des grands liens sur avec la </w:t>
      </w:r>
      <w:proofErr w:type="spellStart"/>
      <w:r w:rsidRPr="00A86400">
        <w:rPr>
          <w:rFonts w:hint="eastAsia"/>
          <w:lang w:val="en-US"/>
        </w:rPr>
        <w:t>manière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dans</w:t>
      </w:r>
      <w:proofErr w:type="spellEnd"/>
      <w:r w:rsidRPr="00A86400">
        <w:rPr>
          <w:rFonts w:hint="eastAsia"/>
          <w:lang w:val="en-US"/>
        </w:rPr>
        <w:t xml:space="preserve"> le </w:t>
      </w:r>
      <w:proofErr w:type="spellStart"/>
      <w:r w:rsidRPr="00A86400">
        <w:rPr>
          <w:rFonts w:hint="eastAsia"/>
          <w:lang w:val="en-US"/>
        </w:rPr>
        <w:t>changement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est</w:t>
      </w:r>
      <w:proofErr w:type="spellEnd"/>
      <w:r w:rsidRPr="00A86400">
        <w:rPr>
          <w:rFonts w:hint="eastAsia"/>
          <w:lang w:val="en-US"/>
        </w:rPr>
        <w:t xml:space="preserve"> conduit.</w:t>
      </w:r>
    </w:p>
    <w:p w14:paraId="65BCCCF0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  <w:proofErr w:type="spellStart"/>
      <w:r w:rsidRPr="00A86400">
        <w:rPr>
          <w:rFonts w:hint="eastAsia"/>
          <w:lang w:val="en-US"/>
        </w:rPr>
        <w:t>Quelles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sont</w:t>
      </w:r>
      <w:proofErr w:type="spellEnd"/>
      <w:r w:rsidRPr="00A86400">
        <w:rPr>
          <w:rFonts w:hint="eastAsia"/>
          <w:lang w:val="en-US"/>
        </w:rPr>
        <w:t xml:space="preserve"> les phases de la </w:t>
      </w:r>
      <w:proofErr w:type="spellStart"/>
      <w:r w:rsidRPr="00A86400">
        <w:rPr>
          <w:rFonts w:hint="eastAsia"/>
          <w:lang w:val="en-US"/>
        </w:rPr>
        <w:t>conduite</w:t>
      </w:r>
      <w:proofErr w:type="spellEnd"/>
      <w:r w:rsidRPr="00A86400">
        <w:rPr>
          <w:rFonts w:hint="eastAsia"/>
          <w:lang w:val="en-US"/>
        </w:rPr>
        <w:t xml:space="preserve"> du </w:t>
      </w:r>
      <w:proofErr w:type="spellStart"/>
      <w:proofErr w:type="gramStart"/>
      <w:r w:rsidRPr="00A86400">
        <w:rPr>
          <w:rFonts w:hint="eastAsia"/>
          <w:lang w:val="en-US"/>
        </w:rPr>
        <w:t>changement</w:t>
      </w:r>
      <w:proofErr w:type="spellEnd"/>
      <w:r w:rsidRPr="00A86400">
        <w:rPr>
          <w:rFonts w:hint="eastAsia"/>
          <w:lang w:val="en-US"/>
        </w:rPr>
        <w:t xml:space="preserve"> .</w:t>
      </w:r>
      <w:proofErr w:type="gramEnd"/>
    </w:p>
    <w:p w14:paraId="170F03E2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  <w:r w:rsidRPr="00A86400">
        <w:rPr>
          <w:rFonts w:hint="eastAsia"/>
          <w:lang w:val="en-US"/>
        </w:rPr>
        <w:t xml:space="preserve">Les </w:t>
      </w:r>
      <w:proofErr w:type="spellStart"/>
      <w:r w:rsidRPr="00A86400">
        <w:rPr>
          <w:rFonts w:hint="eastAsia"/>
          <w:lang w:val="en-US"/>
        </w:rPr>
        <w:t>nommer</w:t>
      </w:r>
      <w:proofErr w:type="spellEnd"/>
      <w:r w:rsidRPr="00A86400">
        <w:rPr>
          <w:rFonts w:hint="eastAsia"/>
          <w:lang w:val="en-US"/>
        </w:rPr>
        <w:t xml:space="preserve"> idée </w:t>
      </w:r>
      <w:proofErr w:type="spellStart"/>
      <w:proofErr w:type="gramStart"/>
      <w:r w:rsidRPr="00A86400">
        <w:rPr>
          <w:rFonts w:hint="eastAsia"/>
          <w:lang w:val="en-US"/>
        </w:rPr>
        <w:t>d'écrire</w:t>
      </w:r>
      <w:proofErr w:type="spellEnd"/>
      <w:r w:rsidRPr="00A86400">
        <w:rPr>
          <w:rFonts w:hint="eastAsia"/>
          <w:lang w:val="en-US"/>
        </w:rPr>
        <w:t xml:space="preserve"> ?</w:t>
      </w:r>
      <w:proofErr w:type="gramEnd"/>
    </w:p>
    <w:p w14:paraId="3614BB3C" w14:textId="77777777" w:rsidR="00A86400" w:rsidRDefault="00A86400" w:rsidP="00A86400">
      <w:pPr>
        <w:pStyle w:val="NoteLevel1"/>
        <w:rPr>
          <w:lang w:val="en-US"/>
        </w:rPr>
      </w:pPr>
      <w:r w:rsidRPr="00A86400">
        <w:rPr>
          <w:rFonts w:hint="eastAsia"/>
          <w:lang w:val="en-US"/>
        </w:rPr>
        <w:t xml:space="preserve">Première phase 1 </w:t>
      </w:r>
      <w:proofErr w:type="spellStart"/>
      <w:r w:rsidRPr="00A86400">
        <w:rPr>
          <w:rFonts w:hint="eastAsia"/>
          <w:lang w:val="en-US"/>
        </w:rPr>
        <w:t>deuxième</w:t>
      </w:r>
      <w:proofErr w:type="spellEnd"/>
      <w:r w:rsidRPr="00A86400">
        <w:rPr>
          <w:rFonts w:hint="eastAsia"/>
          <w:lang w:val="en-US"/>
        </w:rPr>
        <w:t xml:space="preserve"> phase 2 et 2troisième phase.</w:t>
      </w:r>
    </w:p>
    <w:p w14:paraId="191B2633" w14:textId="77777777" w:rsidR="00047C3C" w:rsidRPr="00047C3C" w:rsidRDefault="00047C3C" w:rsidP="00047C3C">
      <w:pPr>
        <w:pStyle w:val="NoteLevel1"/>
      </w:pPr>
      <w:r w:rsidRPr="00047C3C">
        <w:t xml:space="preserve">LA PLANIFICATION DES RESSOURCES HUMAINES COMME VECTEUR D’ADAPTATION ; Pourquoi c’est essentiel ? </w:t>
      </w:r>
    </w:p>
    <w:p w14:paraId="41953105" w14:textId="77777777" w:rsidR="00047C3C" w:rsidRPr="00047C3C" w:rsidRDefault="00047C3C" w:rsidP="00047C3C">
      <w:pPr>
        <w:pStyle w:val="NoteLevel1"/>
      </w:pPr>
      <w:r w:rsidRPr="00047C3C">
        <w:t xml:space="preserve">La situation économique : diminuer le personnel ou l’augmenter…   </w:t>
      </w:r>
    </w:p>
    <w:p w14:paraId="13865307" w14:textId="77777777" w:rsidR="00047C3C" w:rsidRPr="00047C3C" w:rsidRDefault="00047C3C" w:rsidP="00047C3C">
      <w:pPr>
        <w:pStyle w:val="NoteLevel1"/>
      </w:pPr>
      <w:r w:rsidRPr="00047C3C">
        <w:t>P ;52-56, toutes les adaptations ….</w:t>
      </w:r>
    </w:p>
    <w:p w14:paraId="232BEE97" w14:textId="77777777" w:rsidR="00047C3C" w:rsidRPr="00047C3C" w:rsidRDefault="00047C3C" w:rsidP="00047C3C">
      <w:pPr>
        <w:pStyle w:val="NoteLevel1"/>
      </w:pPr>
      <w:r w:rsidRPr="00047C3C">
        <w:t>Exemple de question exam : Quels sont les facteurs qui seront considérés dans les facteurs des ressources humaines ? bien développer.</w:t>
      </w:r>
    </w:p>
    <w:p w14:paraId="676CCF6D" w14:textId="77777777" w:rsidR="00047C3C" w:rsidRPr="00047C3C" w:rsidRDefault="00047C3C" w:rsidP="00047C3C">
      <w:pPr>
        <w:pStyle w:val="NoteLevel1"/>
      </w:pPr>
      <w:r w:rsidRPr="00047C3C">
        <w:t xml:space="preserve"> </w:t>
      </w:r>
    </w:p>
    <w:p w14:paraId="545E67C1" w14:textId="77777777" w:rsidR="00047C3C" w:rsidRPr="00047C3C" w:rsidRDefault="00047C3C" w:rsidP="00047C3C">
      <w:pPr>
        <w:pStyle w:val="NoteLevel1"/>
      </w:pPr>
      <w:r w:rsidRPr="00047C3C">
        <w:t>Tableau de remplacement : planification de carrière</w:t>
      </w:r>
    </w:p>
    <w:p w14:paraId="44BF4B2D" w14:textId="77777777" w:rsidR="00047C3C" w:rsidRPr="00047C3C" w:rsidRDefault="00047C3C" w:rsidP="00047C3C">
      <w:pPr>
        <w:pStyle w:val="NoteLevel1"/>
      </w:pPr>
      <w:r w:rsidRPr="00047C3C">
        <w:t xml:space="preserve">P 68 </w:t>
      </w:r>
      <w:proofErr w:type="gramStart"/>
      <w:r w:rsidRPr="00047C3C">
        <w:t>EXAM ,</w:t>
      </w:r>
      <w:proofErr w:type="gramEnd"/>
      <w:r w:rsidRPr="00047C3C">
        <w:t xml:space="preserve"> le tableau !! questions à choix multiples</w:t>
      </w:r>
    </w:p>
    <w:p w14:paraId="79B3E50C" w14:textId="77777777" w:rsidR="00047C3C" w:rsidRPr="00047C3C" w:rsidRDefault="00047C3C" w:rsidP="00047C3C">
      <w:pPr>
        <w:pStyle w:val="NoteLevel1"/>
      </w:pPr>
      <w:r w:rsidRPr="00047C3C">
        <w:t xml:space="preserve">Quantitatives ; surplus et pénurie et comment on règle </w:t>
      </w:r>
      <w:proofErr w:type="gramStart"/>
      <w:r w:rsidRPr="00047C3C">
        <w:t>ca</w:t>
      </w:r>
      <w:proofErr w:type="gramEnd"/>
      <w:r w:rsidRPr="00047C3C">
        <w:t> ?</w:t>
      </w:r>
    </w:p>
    <w:p w14:paraId="0566E630" w14:textId="77777777" w:rsidR="00047C3C" w:rsidRPr="00047C3C" w:rsidRDefault="00047C3C" w:rsidP="00047C3C">
      <w:pPr>
        <w:pStyle w:val="NoteLevel1"/>
      </w:pPr>
      <w:r w:rsidRPr="00047C3C">
        <w:t xml:space="preserve">- </w:t>
      </w:r>
      <w:proofErr w:type="gramStart"/>
      <w:r w:rsidRPr="00047C3C">
        <w:t>EXAM ,</w:t>
      </w:r>
      <w:proofErr w:type="gramEnd"/>
      <w:r w:rsidRPr="00047C3C">
        <w:t xml:space="preserve"> les conditions de succès de la planification des ressources humaines.</w:t>
      </w:r>
    </w:p>
    <w:p w14:paraId="42859112" w14:textId="77777777" w:rsidR="00047C3C" w:rsidRPr="00A86400" w:rsidRDefault="00047C3C" w:rsidP="00A86400">
      <w:pPr>
        <w:pStyle w:val="NoteLevel1"/>
        <w:rPr>
          <w:rFonts w:hint="eastAsia"/>
          <w:lang w:val="en-US"/>
        </w:rPr>
      </w:pPr>
    </w:p>
    <w:p w14:paraId="545FC73C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</w:p>
    <w:p w14:paraId="796B2BD9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  <w:r w:rsidRPr="00A86400">
        <w:rPr>
          <w:rFonts w:hint="eastAsia"/>
          <w:lang w:val="en-US"/>
        </w:rPr>
        <w:t xml:space="preserve">Question </w:t>
      </w:r>
      <w:proofErr w:type="gramStart"/>
      <w:r w:rsidRPr="00A86400">
        <w:rPr>
          <w:rFonts w:hint="eastAsia"/>
          <w:lang w:val="en-US"/>
        </w:rPr>
        <w:t>3 :</w:t>
      </w:r>
      <w:proofErr w:type="gram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l'organisation</w:t>
      </w:r>
      <w:proofErr w:type="spellEnd"/>
      <w:r w:rsidRPr="00A86400">
        <w:rPr>
          <w:rFonts w:hint="eastAsia"/>
          <w:lang w:val="en-US"/>
        </w:rPr>
        <w:t xml:space="preserve"> du travail et la </w:t>
      </w:r>
      <w:proofErr w:type="spellStart"/>
      <w:r w:rsidRPr="00A86400">
        <w:rPr>
          <w:rFonts w:hint="eastAsia"/>
          <w:lang w:val="en-US"/>
        </w:rPr>
        <w:t>gestion</w:t>
      </w:r>
      <w:proofErr w:type="spellEnd"/>
      <w:r w:rsidRPr="00A86400">
        <w:rPr>
          <w:rFonts w:hint="eastAsia"/>
          <w:lang w:val="en-US"/>
        </w:rPr>
        <w:t xml:space="preserve"> du </w:t>
      </w:r>
      <w:proofErr w:type="spellStart"/>
      <w:r w:rsidRPr="00A86400">
        <w:rPr>
          <w:rFonts w:hint="eastAsia"/>
          <w:lang w:val="en-US"/>
        </w:rPr>
        <w:t>changement</w:t>
      </w:r>
      <w:proofErr w:type="spellEnd"/>
      <w:r w:rsidRPr="00A86400">
        <w:rPr>
          <w:rFonts w:hint="eastAsia"/>
          <w:lang w:val="en-US"/>
        </w:rPr>
        <w:t>. .</w:t>
      </w:r>
    </w:p>
    <w:p w14:paraId="1F7E28FB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  <w:r w:rsidRPr="00A86400">
        <w:rPr>
          <w:rFonts w:hint="eastAsia"/>
          <w:lang w:val="en-US"/>
        </w:rPr>
        <w:t xml:space="preserve">La structure </w:t>
      </w:r>
      <w:proofErr w:type="spellStart"/>
      <w:r w:rsidRPr="00A86400">
        <w:rPr>
          <w:rFonts w:hint="eastAsia"/>
          <w:lang w:val="en-US"/>
        </w:rPr>
        <w:t>représente</w:t>
      </w:r>
      <w:proofErr w:type="spellEnd"/>
      <w:r w:rsidRPr="00A86400">
        <w:rPr>
          <w:rFonts w:hint="eastAsia"/>
          <w:lang w:val="en-US"/>
        </w:rPr>
        <w:t xml:space="preserve"> la </w:t>
      </w:r>
      <w:proofErr w:type="spellStart"/>
      <w:r w:rsidRPr="00A86400">
        <w:rPr>
          <w:rFonts w:hint="eastAsia"/>
          <w:lang w:val="en-US"/>
        </w:rPr>
        <w:t>répartition</w:t>
      </w:r>
      <w:proofErr w:type="spellEnd"/>
      <w:r w:rsidRPr="00A86400">
        <w:rPr>
          <w:rFonts w:hint="eastAsia"/>
          <w:lang w:val="en-US"/>
        </w:rPr>
        <w:t xml:space="preserve"> des </w:t>
      </w:r>
      <w:proofErr w:type="spellStart"/>
      <w:r w:rsidRPr="00A86400">
        <w:rPr>
          <w:rFonts w:hint="eastAsia"/>
          <w:lang w:val="en-US"/>
        </w:rPr>
        <w:t>responsabilités</w:t>
      </w:r>
      <w:proofErr w:type="spellEnd"/>
      <w:r w:rsidRPr="00A86400">
        <w:rPr>
          <w:rFonts w:hint="eastAsia"/>
          <w:lang w:val="en-US"/>
        </w:rPr>
        <w:t xml:space="preserve"> et des </w:t>
      </w:r>
      <w:proofErr w:type="spellStart"/>
      <w:r w:rsidRPr="00A86400">
        <w:rPr>
          <w:rFonts w:hint="eastAsia"/>
          <w:lang w:val="en-US"/>
        </w:rPr>
        <w:t>rôles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selon</w:t>
      </w:r>
      <w:proofErr w:type="spellEnd"/>
      <w:r w:rsidRPr="00A86400">
        <w:rPr>
          <w:rFonts w:hint="eastAsia"/>
          <w:lang w:val="en-US"/>
        </w:rPr>
        <w:t xml:space="preserve"> les dimensions vertical et horizontal de </w:t>
      </w:r>
      <w:proofErr w:type="spellStart"/>
      <w:r w:rsidRPr="00A86400">
        <w:rPr>
          <w:rFonts w:hint="eastAsia"/>
          <w:lang w:val="en-US"/>
        </w:rPr>
        <w:t>l'entreprise</w:t>
      </w:r>
      <w:proofErr w:type="spellEnd"/>
      <w:r w:rsidRPr="00A86400">
        <w:rPr>
          <w:rFonts w:hint="eastAsia"/>
          <w:lang w:val="en-US"/>
        </w:rPr>
        <w:t xml:space="preserve">. Les </w:t>
      </w:r>
      <w:proofErr w:type="spellStart"/>
      <w:r w:rsidRPr="00A86400">
        <w:rPr>
          <w:rFonts w:hint="eastAsia"/>
          <w:lang w:val="en-US"/>
        </w:rPr>
        <w:t>recherches</w:t>
      </w:r>
      <w:proofErr w:type="spellEnd"/>
      <w:r w:rsidRPr="00A86400">
        <w:rPr>
          <w:rFonts w:hint="eastAsia"/>
          <w:lang w:val="en-US"/>
        </w:rPr>
        <w:t xml:space="preserve"> et la </w:t>
      </w:r>
      <w:proofErr w:type="spellStart"/>
      <w:r w:rsidRPr="00A86400">
        <w:rPr>
          <w:rFonts w:hint="eastAsia"/>
          <w:lang w:val="en-US"/>
        </w:rPr>
        <w:t>littérature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en</w:t>
      </w:r>
      <w:proofErr w:type="spellEnd"/>
      <w:r w:rsidRPr="00A86400">
        <w:rPr>
          <w:rFonts w:hint="eastAsia"/>
          <w:lang w:val="en-US"/>
        </w:rPr>
        <w:t xml:space="preserve"> identifier et </w:t>
      </w:r>
      <w:proofErr w:type="spellStart"/>
      <w:r w:rsidRPr="00A86400">
        <w:rPr>
          <w:rFonts w:hint="eastAsia"/>
          <w:lang w:val="en-US"/>
        </w:rPr>
        <w:t>diviser</w:t>
      </w:r>
      <w:proofErr w:type="spellEnd"/>
      <w:r w:rsidRPr="00A86400">
        <w:rPr>
          <w:rFonts w:hint="eastAsia"/>
          <w:lang w:val="en-US"/>
        </w:rPr>
        <w:t xml:space="preserve"> les structures </w:t>
      </w:r>
      <w:proofErr w:type="spellStart"/>
      <w:r w:rsidRPr="00A86400">
        <w:rPr>
          <w:rFonts w:hint="eastAsia"/>
          <w:lang w:val="en-US"/>
        </w:rPr>
        <w:t>organisationnelles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en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quatre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catégories</w:t>
      </w:r>
      <w:proofErr w:type="spellEnd"/>
      <w:r w:rsidRPr="00A86400">
        <w:rPr>
          <w:rFonts w:hint="eastAsia"/>
          <w:lang w:val="en-US"/>
        </w:rPr>
        <w:t>.</w:t>
      </w:r>
    </w:p>
    <w:p w14:paraId="45F6F67B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  <w:proofErr w:type="spellStart"/>
      <w:r w:rsidRPr="00A86400">
        <w:rPr>
          <w:rFonts w:hint="eastAsia"/>
          <w:lang w:val="en-US"/>
        </w:rPr>
        <w:t>Soit</w:t>
      </w:r>
      <w:proofErr w:type="spellEnd"/>
      <w:r w:rsidRPr="00A86400">
        <w:rPr>
          <w:rFonts w:hint="eastAsia"/>
          <w:lang w:val="en-US"/>
        </w:rPr>
        <w:t xml:space="preserve"> à la structure </w:t>
      </w:r>
      <w:proofErr w:type="spellStart"/>
      <w:r w:rsidRPr="00A86400">
        <w:rPr>
          <w:rFonts w:hint="eastAsia"/>
          <w:lang w:val="en-US"/>
        </w:rPr>
        <w:t>mécaniste</w:t>
      </w:r>
      <w:proofErr w:type="spellEnd"/>
      <w:r w:rsidRPr="00A86400">
        <w:rPr>
          <w:rFonts w:hint="eastAsia"/>
          <w:lang w:val="en-US"/>
        </w:rPr>
        <w:t xml:space="preserve">, la structure </w:t>
      </w:r>
      <w:proofErr w:type="spellStart"/>
      <w:r w:rsidRPr="00A86400">
        <w:rPr>
          <w:rFonts w:hint="eastAsia"/>
          <w:lang w:val="en-US"/>
        </w:rPr>
        <w:t>organique</w:t>
      </w:r>
      <w:proofErr w:type="spellEnd"/>
      <w:r w:rsidRPr="00A86400">
        <w:rPr>
          <w:rFonts w:hint="eastAsia"/>
          <w:lang w:val="en-US"/>
        </w:rPr>
        <w:t xml:space="preserve">, structure </w:t>
      </w:r>
      <w:proofErr w:type="spellStart"/>
      <w:r w:rsidRPr="00A86400">
        <w:rPr>
          <w:rFonts w:hint="eastAsia"/>
          <w:lang w:val="en-US"/>
        </w:rPr>
        <w:t>en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réseau</w:t>
      </w:r>
      <w:proofErr w:type="spellEnd"/>
      <w:r w:rsidRPr="00A86400">
        <w:rPr>
          <w:rFonts w:hint="eastAsia"/>
          <w:lang w:val="en-US"/>
        </w:rPr>
        <w:t xml:space="preserve"> et la structure </w:t>
      </w:r>
      <w:proofErr w:type="spellStart"/>
      <w:r w:rsidRPr="00A86400">
        <w:rPr>
          <w:rFonts w:hint="eastAsia"/>
          <w:lang w:val="en-US"/>
        </w:rPr>
        <w:t>matricielles</w:t>
      </w:r>
      <w:proofErr w:type="spellEnd"/>
      <w:r w:rsidRPr="00A86400">
        <w:rPr>
          <w:rFonts w:hint="eastAsia"/>
          <w:lang w:val="en-US"/>
        </w:rPr>
        <w:t xml:space="preserve">. La structure. </w:t>
      </w:r>
      <w:proofErr w:type="spellStart"/>
      <w:r w:rsidRPr="00A86400">
        <w:rPr>
          <w:rFonts w:hint="eastAsia"/>
          <w:lang w:val="en-US"/>
        </w:rPr>
        <w:t>Définir</w:t>
      </w:r>
      <w:proofErr w:type="spellEnd"/>
      <w:r w:rsidRPr="00A86400">
        <w:rPr>
          <w:rFonts w:hint="eastAsia"/>
          <w:lang w:val="en-US"/>
        </w:rPr>
        <w:t xml:space="preserve"> et </w:t>
      </w:r>
      <w:proofErr w:type="spellStart"/>
      <w:r w:rsidRPr="00A86400">
        <w:rPr>
          <w:rFonts w:hint="eastAsia"/>
          <w:lang w:val="en-US"/>
        </w:rPr>
        <w:t>décrire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en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profondeur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deux</w:t>
      </w:r>
      <w:proofErr w:type="spellEnd"/>
      <w:r w:rsidRPr="00A86400">
        <w:rPr>
          <w:rFonts w:hint="eastAsia"/>
          <w:lang w:val="en-US"/>
        </w:rPr>
        <w:t xml:space="preserve"> des structures </w:t>
      </w:r>
      <w:proofErr w:type="spellStart"/>
      <w:r w:rsidRPr="00A86400">
        <w:rPr>
          <w:rFonts w:hint="eastAsia"/>
          <w:lang w:val="en-US"/>
        </w:rPr>
        <w:t>en</w:t>
      </w:r>
      <w:proofErr w:type="spellEnd"/>
      <w:r w:rsidRPr="00A86400">
        <w:rPr>
          <w:rFonts w:hint="eastAsia"/>
          <w:lang w:val="en-US"/>
        </w:rPr>
        <w:t xml:space="preserve"> y </w:t>
      </w:r>
      <w:proofErr w:type="spellStart"/>
      <w:r w:rsidRPr="00A86400">
        <w:rPr>
          <w:rFonts w:hint="eastAsia"/>
          <w:lang w:val="en-US"/>
        </w:rPr>
        <w:t>ajoutant</w:t>
      </w:r>
      <w:proofErr w:type="spellEnd"/>
      <w:r w:rsidRPr="00A86400">
        <w:rPr>
          <w:rFonts w:hint="eastAsia"/>
          <w:lang w:val="en-US"/>
        </w:rPr>
        <w:t xml:space="preserve"> les </w:t>
      </w:r>
      <w:proofErr w:type="spellStart"/>
      <w:r w:rsidRPr="00A86400">
        <w:rPr>
          <w:rFonts w:hint="eastAsia"/>
          <w:lang w:val="en-US"/>
        </w:rPr>
        <w:t>avantages</w:t>
      </w:r>
      <w:proofErr w:type="spellEnd"/>
      <w:r w:rsidRPr="00A86400">
        <w:rPr>
          <w:rFonts w:hint="eastAsia"/>
          <w:lang w:val="en-US"/>
        </w:rPr>
        <w:t xml:space="preserve"> et les </w:t>
      </w:r>
      <w:proofErr w:type="spellStart"/>
      <w:r w:rsidRPr="00A86400">
        <w:rPr>
          <w:rFonts w:hint="eastAsia"/>
          <w:lang w:val="en-US"/>
        </w:rPr>
        <w:t>désavantages</w:t>
      </w:r>
      <w:proofErr w:type="spellEnd"/>
      <w:r w:rsidRPr="00A86400">
        <w:rPr>
          <w:rFonts w:hint="eastAsia"/>
          <w:lang w:val="en-US"/>
        </w:rPr>
        <w:t xml:space="preserve"> des structures </w:t>
      </w:r>
      <w:proofErr w:type="spellStart"/>
      <w:proofErr w:type="gramStart"/>
      <w:r w:rsidRPr="00A86400">
        <w:rPr>
          <w:rFonts w:hint="eastAsia"/>
          <w:lang w:val="en-US"/>
        </w:rPr>
        <w:t>choisis</w:t>
      </w:r>
      <w:proofErr w:type="spellEnd"/>
      <w:r w:rsidRPr="00A86400">
        <w:rPr>
          <w:rFonts w:hint="eastAsia"/>
          <w:lang w:val="en-US"/>
        </w:rPr>
        <w:t>  :</w:t>
      </w:r>
      <w:proofErr w:type="gram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deux</w:t>
      </w:r>
      <w:proofErr w:type="spellEnd"/>
      <w:r w:rsidRPr="00A86400">
        <w:rPr>
          <w:rFonts w:hint="eastAsia"/>
          <w:lang w:val="en-US"/>
        </w:rPr>
        <w:t>. Cinq par structure</w:t>
      </w:r>
    </w:p>
    <w:p w14:paraId="2E5AA999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</w:p>
    <w:p w14:paraId="67290F0C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</w:p>
    <w:p w14:paraId="2D332F9A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  <w:r w:rsidRPr="00A86400">
        <w:rPr>
          <w:lang w:val="en-US"/>
        </w:rPr>
        <w:tab/>
        <w:t xml:space="preserve">: les modes, structures </w:t>
      </w:r>
      <w:proofErr w:type="spellStart"/>
      <w:r w:rsidRPr="00A86400">
        <w:rPr>
          <w:lang w:val="en-US"/>
        </w:rPr>
        <w:t>d’organisation</w:t>
      </w:r>
      <w:proofErr w:type="spellEnd"/>
      <w:r w:rsidRPr="00A86400">
        <w:rPr>
          <w:lang w:val="en-US"/>
        </w:rPr>
        <w:t xml:space="preserve"> – structure </w:t>
      </w:r>
      <w:proofErr w:type="spellStart"/>
      <w:r w:rsidRPr="00A86400">
        <w:rPr>
          <w:lang w:val="en-US"/>
        </w:rPr>
        <w:t>mécanique</w:t>
      </w:r>
      <w:proofErr w:type="spellEnd"/>
      <w:r w:rsidRPr="00A86400">
        <w:rPr>
          <w:lang w:val="en-US"/>
        </w:rPr>
        <w:t xml:space="preserve">, </w:t>
      </w:r>
      <w:proofErr w:type="spellStart"/>
      <w:r w:rsidRPr="00A86400">
        <w:rPr>
          <w:lang w:val="en-US"/>
        </w:rPr>
        <w:t>organique</w:t>
      </w:r>
      <w:proofErr w:type="spellEnd"/>
      <w:r w:rsidRPr="00A86400">
        <w:rPr>
          <w:lang w:val="en-US"/>
        </w:rPr>
        <w:t xml:space="preserve">, </w:t>
      </w:r>
      <w:proofErr w:type="spellStart"/>
      <w:r w:rsidRPr="00A86400">
        <w:rPr>
          <w:lang w:val="en-US"/>
        </w:rPr>
        <w:t>réseau</w:t>
      </w:r>
      <w:proofErr w:type="spellEnd"/>
      <w:r w:rsidRPr="00A86400">
        <w:rPr>
          <w:lang w:val="en-US"/>
        </w:rPr>
        <w:t xml:space="preserve"> et </w:t>
      </w:r>
      <w:proofErr w:type="spellStart"/>
      <w:r w:rsidRPr="00A86400">
        <w:rPr>
          <w:lang w:val="en-US"/>
        </w:rPr>
        <w:t>matricielle</w:t>
      </w:r>
      <w:proofErr w:type="spellEnd"/>
      <w:r w:rsidRPr="00A86400">
        <w:rPr>
          <w:lang w:val="en-US"/>
        </w:rPr>
        <w:t>. P</w:t>
      </w:r>
      <w:proofErr w:type="gramStart"/>
      <w:r w:rsidRPr="00A86400">
        <w:rPr>
          <w:lang w:val="en-US"/>
        </w:rPr>
        <w:t>5 ;</w:t>
      </w:r>
      <w:proofErr w:type="gramEnd"/>
      <w:r w:rsidRPr="00A86400">
        <w:rPr>
          <w:lang w:val="en-US"/>
        </w:rPr>
        <w:t xml:space="preserve"> </w:t>
      </w:r>
      <w:proofErr w:type="spellStart"/>
      <w:r w:rsidRPr="00A86400">
        <w:rPr>
          <w:lang w:val="en-US"/>
        </w:rPr>
        <w:t>l’organisation</w:t>
      </w:r>
      <w:proofErr w:type="spellEnd"/>
      <w:r w:rsidRPr="00A86400">
        <w:rPr>
          <w:lang w:val="en-US"/>
        </w:rPr>
        <w:t xml:space="preserve"> du travail (</w:t>
      </w:r>
      <w:proofErr w:type="spellStart"/>
      <w:r w:rsidRPr="00A86400">
        <w:rPr>
          <w:lang w:val="en-US"/>
        </w:rPr>
        <w:t>partage</w:t>
      </w:r>
      <w:proofErr w:type="spellEnd"/>
      <w:r w:rsidRPr="00A86400">
        <w:rPr>
          <w:lang w:val="en-US"/>
        </w:rPr>
        <w:t xml:space="preserve"> de poste, </w:t>
      </w:r>
      <w:proofErr w:type="spellStart"/>
      <w:r w:rsidRPr="00A86400">
        <w:rPr>
          <w:lang w:val="en-US"/>
        </w:rPr>
        <w:t>semaine</w:t>
      </w:r>
      <w:proofErr w:type="spellEnd"/>
      <w:r w:rsidRPr="00A86400">
        <w:rPr>
          <w:lang w:val="en-US"/>
        </w:rPr>
        <w:t xml:space="preserve"> </w:t>
      </w:r>
      <w:proofErr w:type="spellStart"/>
      <w:r w:rsidRPr="00A86400">
        <w:rPr>
          <w:lang w:val="en-US"/>
        </w:rPr>
        <w:t>comprimé</w:t>
      </w:r>
      <w:proofErr w:type="spellEnd"/>
      <w:r w:rsidRPr="00A86400">
        <w:rPr>
          <w:lang w:val="en-US"/>
        </w:rPr>
        <w:t>..)</w:t>
      </w:r>
    </w:p>
    <w:p w14:paraId="1FB60488" w14:textId="77777777" w:rsidR="00A86400" w:rsidRPr="00A86400" w:rsidRDefault="00A86400" w:rsidP="00A86400">
      <w:pPr>
        <w:pStyle w:val="NoteLevel1"/>
        <w:rPr>
          <w:lang w:val="en-US"/>
        </w:rPr>
      </w:pPr>
      <w:r w:rsidRPr="00A86400">
        <w:rPr>
          <w:lang w:val="en-US"/>
        </w:rPr>
        <w:tab/>
        <w:t xml:space="preserve">- P108 à 113 </w:t>
      </w:r>
      <w:proofErr w:type="spellStart"/>
      <w:r w:rsidRPr="00A86400">
        <w:rPr>
          <w:lang w:val="en-US"/>
        </w:rPr>
        <w:t>gérer</w:t>
      </w:r>
      <w:proofErr w:type="spellEnd"/>
      <w:r w:rsidRPr="00A86400">
        <w:rPr>
          <w:lang w:val="en-US"/>
        </w:rPr>
        <w:t xml:space="preserve"> le </w:t>
      </w:r>
      <w:proofErr w:type="spellStart"/>
      <w:r w:rsidRPr="00A86400">
        <w:rPr>
          <w:lang w:val="en-US"/>
        </w:rPr>
        <w:t>changement</w:t>
      </w:r>
      <w:proofErr w:type="spellEnd"/>
      <w:r w:rsidRPr="00A86400">
        <w:rPr>
          <w:lang w:val="en-US"/>
        </w:rPr>
        <w:t xml:space="preserve">. P109 TABLEAU 3.5 !! </w:t>
      </w:r>
      <w:proofErr w:type="spellStart"/>
      <w:r w:rsidRPr="00A86400">
        <w:rPr>
          <w:lang w:val="en-US"/>
        </w:rPr>
        <w:t>évaluation</w:t>
      </w:r>
      <w:proofErr w:type="spellEnd"/>
      <w:r w:rsidRPr="00A86400">
        <w:rPr>
          <w:lang w:val="en-US"/>
        </w:rPr>
        <w:t xml:space="preserve"> du </w:t>
      </w:r>
      <w:proofErr w:type="spellStart"/>
      <w:r w:rsidRPr="00A86400">
        <w:rPr>
          <w:lang w:val="en-US"/>
        </w:rPr>
        <w:t>potentiel</w:t>
      </w:r>
      <w:proofErr w:type="spellEnd"/>
    </w:p>
    <w:p w14:paraId="24D8AA3A" w14:textId="77777777" w:rsidR="00A86400" w:rsidRPr="00A86400" w:rsidRDefault="00A86400" w:rsidP="00A86400">
      <w:pPr>
        <w:pStyle w:val="NoteLevel1"/>
        <w:rPr>
          <w:lang w:val="en-US"/>
        </w:rPr>
      </w:pPr>
      <w:r w:rsidRPr="00A86400">
        <w:rPr>
          <w:lang w:val="en-US"/>
        </w:rPr>
        <w:tab/>
        <w:t xml:space="preserve">- P113 </w:t>
      </w:r>
      <w:proofErr w:type="spellStart"/>
      <w:r w:rsidRPr="00A86400">
        <w:rPr>
          <w:lang w:val="en-US"/>
        </w:rPr>
        <w:t>comprendre</w:t>
      </w:r>
      <w:proofErr w:type="spellEnd"/>
      <w:r w:rsidRPr="00A86400">
        <w:rPr>
          <w:lang w:val="en-US"/>
        </w:rPr>
        <w:t xml:space="preserve"> les phases de diagnostic.</w:t>
      </w:r>
    </w:p>
    <w:p w14:paraId="27073E3A" w14:textId="77777777" w:rsidR="00A86400" w:rsidRPr="00A86400" w:rsidRDefault="00A86400" w:rsidP="00A86400">
      <w:pPr>
        <w:pStyle w:val="NoteLevel1"/>
        <w:rPr>
          <w:lang w:val="en-US"/>
        </w:rPr>
      </w:pPr>
    </w:p>
    <w:p w14:paraId="5BEAF1AA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</w:p>
    <w:p w14:paraId="5F45E23E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  <w:r w:rsidRPr="00A86400">
        <w:rPr>
          <w:rFonts w:hint="eastAsia"/>
          <w:lang w:val="en-US"/>
        </w:rPr>
        <w:t xml:space="preserve">Question 4: </w:t>
      </w:r>
      <w:proofErr w:type="spellStart"/>
      <w:r w:rsidRPr="00A86400">
        <w:rPr>
          <w:rFonts w:hint="eastAsia"/>
          <w:lang w:val="en-US"/>
        </w:rPr>
        <w:t>recrutement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sélection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accueil</w:t>
      </w:r>
      <w:proofErr w:type="spellEnd"/>
      <w:r w:rsidRPr="00A86400">
        <w:rPr>
          <w:rFonts w:hint="eastAsia"/>
          <w:lang w:val="en-US"/>
        </w:rPr>
        <w:t>.</w:t>
      </w:r>
    </w:p>
    <w:p w14:paraId="17055C69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  <w:proofErr w:type="spellStart"/>
      <w:r w:rsidRPr="00A86400">
        <w:rPr>
          <w:rFonts w:hint="eastAsia"/>
          <w:lang w:val="en-US"/>
        </w:rPr>
        <w:t>Tu</w:t>
      </w:r>
      <w:proofErr w:type="spellEnd"/>
      <w:r w:rsidRPr="00A86400">
        <w:rPr>
          <w:rFonts w:hint="eastAsia"/>
          <w:lang w:val="en-US"/>
        </w:rPr>
        <w:t xml:space="preserve"> travail </w:t>
      </w:r>
      <w:proofErr w:type="spellStart"/>
      <w:r w:rsidRPr="00A86400">
        <w:rPr>
          <w:rFonts w:hint="eastAsia"/>
          <w:lang w:val="en-US"/>
        </w:rPr>
        <w:t>pouvez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une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entreprise</w:t>
      </w:r>
      <w:proofErr w:type="spellEnd"/>
      <w:r w:rsidRPr="00A86400">
        <w:rPr>
          <w:rFonts w:hint="eastAsia"/>
          <w:lang w:val="en-US"/>
        </w:rPr>
        <w:t xml:space="preserve"> et </w:t>
      </w:r>
      <w:proofErr w:type="spellStart"/>
      <w:r w:rsidRPr="00A86400">
        <w:rPr>
          <w:rFonts w:hint="eastAsia"/>
          <w:lang w:val="en-US"/>
        </w:rPr>
        <w:t>dans</w:t>
      </w:r>
      <w:proofErr w:type="spellEnd"/>
      <w:r w:rsidRPr="00A86400">
        <w:rPr>
          <w:rFonts w:hint="eastAsia"/>
          <w:lang w:val="en-US"/>
        </w:rPr>
        <w:t xml:space="preserve"> ta description de poste </w:t>
      </w:r>
      <w:proofErr w:type="spellStart"/>
      <w:r w:rsidRPr="00A86400">
        <w:rPr>
          <w:rFonts w:hint="eastAsia"/>
          <w:lang w:val="en-US"/>
        </w:rPr>
        <w:t>tu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responsable</w:t>
      </w:r>
      <w:proofErr w:type="spellEnd"/>
      <w:r w:rsidRPr="00A86400">
        <w:rPr>
          <w:rFonts w:hint="eastAsia"/>
          <w:lang w:val="en-US"/>
        </w:rPr>
        <w:t xml:space="preserve"> des </w:t>
      </w:r>
      <w:proofErr w:type="spellStart"/>
      <w:r w:rsidRPr="00A86400">
        <w:rPr>
          <w:rFonts w:hint="eastAsia"/>
          <w:lang w:val="en-US"/>
        </w:rPr>
        <w:t>cueillir</w:t>
      </w:r>
      <w:proofErr w:type="spellEnd"/>
      <w:r w:rsidRPr="00A86400">
        <w:rPr>
          <w:rFonts w:hint="eastAsia"/>
          <w:lang w:val="en-US"/>
        </w:rPr>
        <w:t xml:space="preserve"> le </w:t>
      </w:r>
      <w:proofErr w:type="spellStart"/>
      <w:r w:rsidRPr="00A86400">
        <w:rPr>
          <w:rFonts w:hint="eastAsia"/>
          <w:lang w:val="en-US"/>
        </w:rPr>
        <w:t>nouvel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employé</w:t>
      </w:r>
      <w:proofErr w:type="spellEnd"/>
      <w:r w:rsidRPr="00A86400">
        <w:rPr>
          <w:rFonts w:hint="eastAsia"/>
          <w:lang w:val="en-US"/>
        </w:rPr>
        <w:t xml:space="preserve">. </w:t>
      </w:r>
      <w:proofErr w:type="spellStart"/>
      <w:r w:rsidRPr="00A86400">
        <w:rPr>
          <w:rFonts w:hint="eastAsia"/>
          <w:lang w:val="en-US"/>
        </w:rPr>
        <w:t>Quelle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série</w:t>
      </w:r>
      <w:proofErr w:type="spellEnd"/>
      <w:r w:rsidRPr="00A86400">
        <w:rPr>
          <w:rFonts w:hint="eastAsia"/>
          <w:lang w:val="en-US"/>
        </w:rPr>
        <w:t xml:space="preserve"> la formation </w:t>
      </w:r>
      <w:proofErr w:type="spellStart"/>
      <w:r w:rsidRPr="00A86400">
        <w:rPr>
          <w:rFonts w:hint="eastAsia"/>
          <w:lang w:val="en-US"/>
        </w:rPr>
        <w:t>ou</w:t>
      </w:r>
      <w:proofErr w:type="spellEnd"/>
      <w:r w:rsidRPr="00A86400">
        <w:rPr>
          <w:rFonts w:hint="eastAsia"/>
          <w:lang w:val="en-US"/>
        </w:rPr>
        <w:t xml:space="preserve"> les </w:t>
      </w:r>
      <w:proofErr w:type="spellStart"/>
      <w:r w:rsidRPr="00A86400">
        <w:rPr>
          <w:rFonts w:hint="eastAsia"/>
          <w:lang w:val="en-US"/>
        </w:rPr>
        <w:t>informations</w:t>
      </w:r>
      <w:proofErr w:type="spellEnd"/>
      <w:r w:rsidRPr="00A86400">
        <w:rPr>
          <w:rFonts w:hint="eastAsia"/>
          <w:lang w:val="en-US"/>
        </w:rPr>
        <w:t xml:space="preserve"> à </w:t>
      </w:r>
      <w:proofErr w:type="spellStart"/>
      <w:r w:rsidRPr="00A86400">
        <w:rPr>
          <w:rFonts w:hint="eastAsia"/>
          <w:lang w:val="en-US"/>
        </w:rPr>
        <w:t>transmettre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dès</w:t>
      </w:r>
      <w:proofErr w:type="spellEnd"/>
      <w:r w:rsidRPr="00A86400">
        <w:rPr>
          <w:rFonts w:hint="eastAsia"/>
          <w:lang w:val="en-US"/>
        </w:rPr>
        <w:t xml:space="preserve"> la première </w:t>
      </w:r>
      <w:proofErr w:type="spellStart"/>
      <w:proofErr w:type="gramStart"/>
      <w:r w:rsidRPr="00A86400">
        <w:rPr>
          <w:rFonts w:hint="eastAsia"/>
          <w:lang w:val="en-US"/>
        </w:rPr>
        <w:t>journée</w:t>
      </w:r>
      <w:proofErr w:type="spellEnd"/>
      <w:r w:rsidRPr="00A86400">
        <w:rPr>
          <w:rFonts w:hint="eastAsia"/>
          <w:lang w:val="en-US"/>
        </w:rPr>
        <w:t xml:space="preserve"> ?</w:t>
      </w:r>
      <w:proofErr w:type="gramEnd"/>
    </w:p>
    <w:p w14:paraId="43B6F399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  <w:r w:rsidRPr="00A86400">
        <w:rPr>
          <w:rFonts w:hint="eastAsia"/>
          <w:lang w:val="en-US"/>
        </w:rPr>
        <w:t>10. À citer</w:t>
      </w:r>
    </w:p>
    <w:p w14:paraId="5CAC0B0C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  <w:r w:rsidRPr="00A86400">
        <w:rPr>
          <w:rFonts w:hint="eastAsia"/>
          <w:lang w:val="en-US"/>
        </w:rPr>
        <w:t>  </w:t>
      </w:r>
    </w:p>
    <w:p w14:paraId="4F30BCBA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  <w:r w:rsidRPr="00A86400">
        <w:rPr>
          <w:lang w:val="en-US"/>
        </w:rPr>
        <w:tab/>
        <w:t xml:space="preserve">- Importance de </w:t>
      </w:r>
      <w:proofErr w:type="spellStart"/>
      <w:r w:rsidRPr="00A86400">
        <w:rPr>
          <w:lang w:val="en-US"/>
        </w:rPr>
        <w:t>gérer</w:t>
      </w:r>
      <w:proofErr w:type="spellEnd"/>
      <w:r w:rsidRPr="00A86400">
        <w:rPr>
          <w:lang w:val="en-US"/>
        </w:rPr>
        <w:t xml:space="preserve"> le </w:t>
      </w:r>
      <w:proofErr w:type="spellStart"/>
      <w:proofErr w:type="gramStart"/>
      <w:r w:rsidRPr="00A86400">
        <w:rPr>
          <w:lang w:val="en-US"/>
        </w:rPr>
        <w:t>recrutement</w:t>
      </w:r>
      <w:proofErr w:type="spellEnd"/>
      <w:r w:rsidRPr="00A86400">
        <w:rPr>
          <w:lang w:val="en-US"/>
        </w:rPr>
        <w:t>  (</w:t>
      </w:r>
      <w:proofErr w:type="gramEnd"/>
      <w:r w:rsidRPr="00A86400">
        <w:rPr>
          <w:lang w:val="en-US"/>
        </w:rPr>
        <w:t>les tableaux..)</w:t>
      </w:r>
    </w:p>
    <w:p w14:paraId="1BC4FE98" w14:textId="77777777" w:rsidR="00A86400" w:rsidRPr="00A86400" w:rsidRDefault="00A86400" w:rsidP="00A86400">
      <w:pPr>
        <w:pStyle w:val="NoteLevel1"/>
        <w:rPr>
          <w:lang w:val="en-US"/>
        </w:rPr>
      </w:pPr>
      <w:r w:rsidRPr="00A86400">
        <w:rPr>
          <w:lang w:val="en-US"/>
        </w:rPr>
        <w:tab/>
        <w:t>- P123 </w:t>
      </w:r>
    </w:p>
    <w:p w14:paraId="6F67CA95" w14:textId="77777777" w:rsidR="00A86400" w:rsidRPr="00A86400" w:rsidRDefault="00A86400" w:rsidP="00A86400">
      <w:pPr>
        <w:pStyle w:val="NoteLevel1"/>
        <w:rPr>
          <w:lang w:val="en-US"/>
        </w:rPr>
      </w:pPr>
      <w:r w:rsidRPr="00A86400">
        <w:rPr>
          <w:lang w:val="en-US"/>
        </w:rPr>
        <w:tab/>
        <w:t xml:space="preserve">- p 125, la marque de </w:t>
      </w:r>
      <w:proofErr w:type="spellStart"/>
      <w:r w:rsidRPr="00A86400">
        <w:rPr>
          <w:lang w:val="en-US"/>
        </w:rPr>
        <w:t>l’employeur</w:t>
      </w:r>
      <w:proofErr w:type="spellEnd"/>
      <w:r w:rsidRPr="00A86400">
        <w:rPr>
          <w:lang w:val="en-US"/>
        </w:rPr>
        <w:t xml:space="preserve">, </w:t>
      </w:r>
      <w:proofErr w:type="spellStart"/>
      <w:r w:rsidRPr="00A86400">
        <w:rPr>
          <w:lang w:val="en-US"/>
        </w:rPr>
        <w:t>l’employeur</w:t>
      </w:r>
      <w:proofErr w:type="spellEnd"/>
      <w:r w:rsidRPr="00A86400">
        <w:rPr>
          <w:lang w:val="en-US"/>
        </w:rPr>
        <w:t xml:space="preserve"> de </w:t>
      </w:r>
      <w:proofErr w:type="spellStart"/>
      <w:r w:rsidRPr="00A86400">
        <w:rPr>
          <w:lang w:val="en-US"/>
        </w:rPr>
        <w:t>choix</w:t>
      </w:r>
      <w:proofErr w:type="spellEnd"/>
      <w:r w:rsidRPr="00A86400">
        <w:rPr>
          <w:lang w:val="en-US"/>
        </w:rPr>
        <w:t>.</w:t>
      </w:r>
    </w:p>
    <w:p w14:paraId="7BD3AD43" w14:textId="77777777" w:rsidR="00A86400" w:rsidRPr="00A86400" w:rsidRDefault="00A86400" w:rsidP="00A86400">
      <w:pPr>
        <w:pStyle w:val="NoteLevel1"/>
        <w:rPr>
          <w:lang w:val="en-US"/>
        </w:rPr>
      </w:pPr>
      <w:r w:rsidRPr="00A86400">
        <w:rPr>
          <w:lang w:val="en-US"/>
        </w:rPr>
        <w:t>-</w:t>
      </w:r>
      <w:r w:rsidRPr="00A86400">
        <w:rPr>
          <w:lang w:val="en-US"/>
        </w:rPr>
        <w:tab/>
        <w:t xml:space="preserve">le </w:t>
      </w:r>
      <w:proofErr w:type="spellStart"/>
      <w:r w:rsidRPr="00A86400">
        <w:rPr>
          <w:lang w:val="en-US"/>
        </w:rPr>
        <w:t>recrutement</w:t>
      </w:r>
      <w:proofErr w:type="spellEnd"/>
      <w:r w:rsidRPr="00A86400">
        <w:rPr>
          <w:lang w:val="en-US"/>
        </w:rPr>
        <w:t xml:space="preserve"> interne et </w:t>
      </w:r>
      <w:proofErr w:type="spellStart"/>
      <w:r w:rsidRPr="00A86400">
        <w:rPr>
          <w:lang w:val="en-US"/>
        </w:rPr>
        <w:t>externe</w:t>
      </w:r>
      <w:proofErr w:type="spellEnd"/>
      <w:r w:rsidRPr="00A86400">
        <w:rPr>
          <w:lang w:val="en-US"/>
        </w:rPr>
        <w:t xml:space="preserve"> p135 et 136</w:t>
      </w:r>
    </w:p>
    <w:p w14:paraId="02AADC5A" w14:textId="77777777" w:rsidR="00A86400" w:rsidRPr="00A86400" w:rsidRDefault="00A86400" w:rsidP="00A86400">
      <w:pPr>
        <w:pStyle w:val="NoteLevel1"/>
        <w:rPr>
          <w:lang w:val="en-US"/>
        </w:rPr>
      </w:pPr>
      <w:r w:rsidRPr="00A86400">
        <w:rPr>
          <w:lang w:val="en-US"/>
        </w:rPr>
        <w:t>-</w:t>
      </w:r>
      <w:r w:rsidRPr="00A86400">
        <w:rPr>
          <w:lang w:val="en-US"/>
        </w:rPr>
        <w:tab/>
        <w:t xml:space="preserve">La </w:t>
      </w:r>
      <w:proofErr w:type="spellStart"/>
      <w:r w:rsidRPr="00A86400">
        <w:rPr>
          <w:lang w:val="en-US"/>
        </w:rPr>
        <w:t>sélection</w:t>
      </w:r>
      <w:proofErr w:type="spellEnd"/>
      <w:r w:rsidRPr="00A86400">
        <w:rPr>
          <w:lang w:val="en-US"/>
        </w:rPr>
        <w:t xml:space="preserve">, </w:t>
      </w:r>
      <w:proofErr w:type="spellStart"/>
      <w:r w:rsidRPr="00A86400">
        <w:rPr>
          <w:lang w:val="en-US"/>
        </w:rPr>
        <w:t>l’entrevue</w:t>
      </w:r>
      <w:proofErr w:type="spellEnd"/>
      <w:r w:rsidRPr="00A86400">
        <w:rPr>
          <w:lang w:val="en-US"/>
        </w:rPr>
        <w:t xml:space="preserve"> p144</w:t>
      </w:r>
    </w:p>
    <w:p w14:paraId="6FD429A8" w14:textId="77777777" w:rsidR="00A86400" w:rsidRPr="00A86400" w:rsidRDefault="00A86400" w:rsidP="00A86400">
      <w:pPr>
        <w:pStyle w:val="NoteLevel1"/>
        <w:rPr>
          <w:lang w:val="en-US"/>
        </w:rPr>
      </w:pPr>
      <w:r w:rsidRPr="00A86400">
        <w:rPr>
          <w:lang w:val="en-US"/>
        </w:rPr>
        <w:t>-</w:t>
      </w:r>
      <w:r w:rsidRPr="00A86400">
        <w:rPr>
          <w:lang w:val="en-US"/>
        </w:rPr>
        <w:tab/>
        <w:t xml:space="preserve"> P152, </w:t>
      </w:r>
      <w:proofErr w:type="spellStart"/>
      <w:proofErr w:type="gramStart"/>
      <w:r w:rsidRPr="00A86400">
        <w:rPr>
          <w:lang w:val="en-US"/>
        </w:rPr>
        <w:t>accueil</w:t>
      </w:r>
      <w:proofErr w:type="spellEnd"/>
      <w:r w:rsidRPr="00A86400">
        <w:rPr>
          <w:lang w:val="en-US"/>
        </w:rPr>
        <w:t xml:space="preserve"> ,</w:t>
      </w:r>
      <w:proofErr w:type="gramEnd"/>
      <w:r w:rsidRPr="00A86400">
        <w:rPr>
          <w:lang w:val="en-US"/>
        </w:rPr>
        <w:t xml:space="preserve"> </w:t>
      </w:r>
      <w:proofErr w:type="spellStart"/>
      <w:r w:rsidRPr="00A86400">
        <w:rPr>
          <w:lang w:val="en-US"/>
        </w:rPr>
        <w:t>l’encadré</w:t>
      </w:r>
      <w:proofErr w:type="spellEnd"/>
      <w:r w:rsidRPr="00A86400">
        <w:rPr>
          <w:lang w:val="en-US"/>
        </w:rPr>
        <w:t xml:space="preserve"> 1.4</w:t>
      </w:r>
    </w:p>
    <w:p w14:paraId="394EFE61" w14:textId="77777777" w:rsidR="00A86400" w:rsidRPr="00A86400" w:rsidRDefault="00A86400" w:rsidP="00A86400">
      <w:pPr>
        <w:pStyle w:val="NoteLevel1"/>
        <w:rPr>
          <w:lang w:val="en-US"/>
        </w:rPr>
      </w:pPr>
    </w:p>
    <w:p w14:paraId="2681B2D2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</w:p>
    <w:p w14:paraId="58B5E520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  <w:r w:rsidRPr="00A86400">
        <w:rPr>
          <w:rFonts w:hint="eastAsia"/>
          <w:lang w:val="en-US"/>
        </w:rPr>
        <w:t xml:space="preserve">Question </w:t>
      </w:r>
      <w:proofErr w:type="gramStart"/>
      <w:r w:rsidRPr="00A86400">
        <w:rPr>
          <w:rFonts w:hint="eastAsia"/>
          <w:lang w:val="en-US"/>
        </w:rPr>
        <w:t>5 :</w:t>
      </w:r>
      <w:proofErr w:type="gram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évaluation</w:t>
      </w:r>
      <w:proofErr w:type="spellEnd"/>
      <w:r w:rsidRPr="00A86400">
        <w:rPr>
          <w:rFonts w:hint="eastAsia"/>
          <w:lang w:val="en-US"/>
        </w:rPr>
        <w:t xml:space="preserve"> du </w:t>
      </w:r>
      <w:proofErr w:type="spellStart"/>
      <w:r w:rsidRPr="00A86400">
        <w:rPr>
          <w:rFonts w:hint="eastAsia"/>
          <w:lang w:val="en-US"/>
        </w:rPr>
        <w:t>rendement</w:t>
      </w:r>
      <w:proofErr w:type="spellEnd"/>
      <w:r w:rsidRPr="00A86400">
        <w:rPr>
          <w:rFonts w:hint="eastAsia"/>
          <w:lang w:val="en-US"/>
        </w:rPr>
        <w:t>.</w:t>
      </w:r>
    </w:p>
    <w:p w14:paraId="0970FC47" w14:textId="77777777" w:rsidR="00483514" w:rsidRDefault="00483514" w:rsidP="00A86400">
      <w:pPr>
        <w:pStyle w:val="NoteLevel1"/>
        <w:rPr>
          <w:lang w:val="en-US"/>
        </w:rPr>
      </w:pPr>
    </w:p>
    <w:p w14:paraId="5B09E359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  <w:r w:rsidRPr="00A86400">
        <w:rPr>
          <w:rFonts w:hint="eastAsia"/>
          <w:lang w:val="en-US"/>
        </w:rPr>
        <w:t xml:space="preserve">A. Les </w:t>
      </w:r>
      <w:proofErr w:type="spellStart"/>
      <w:r w:rsidRPr="00A86400">
        <w:rPr>
          <w:rFonts w:hint="eastAsia"/>
          <w:lang w:val="en-US"/>
        </w:rPr>
        <w:t>formulaires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d'évaluation</w:t>
      </w:r>
      <w:proofErr w:type="spellEnd"/>
      <w:r w:rsidRPr="00A86400">
        <w:rPr>
          <w:rFonts w:hint="eastAsia"/>
          <w:lang w:val="en-US"/>
        </w:rPr>
        <w:t xml:space="preserve"> du </w:t>
      </w:r>
      <w:proofErr w:type="spellStart"/>
      <w:r w:rsidRPr="00A86400">
        <w:rPr>
          <w:rFonts w:hint="eastAsia"/>
          <w:lang w:val="en-US"/>
        </w:rPr>
        <w:t>rendement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doivent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contenir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une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série</w:t>
      </w:r>
      <w:proofErr w:type="spellEnd"/>
      <w:r w:rsidRPr="00A86400">
        <w:rPr>
          <w:rFonts w:hint="eastAsia"/>
          <w:lang w:val="en-US"/>
        </w:rPr>
        <w:t xml:space="preserve"> de </w:t>
      </w:r>
      <w:proofErr w:type="spellStart"/>
      <w:r w:rsidRPr="00A86400">
        <w:rPr>
          <w:rFonts w:hint="eastAsia"/>
          <w:lang w:val="en-US"/>
        </w:rPr>
        <w:t>qualité</w:t>
      </w:r>
      <w:proofErr w:type="spellEnd"/>
      <w:r w:rsidRPr="00A86400">
        <w:rPr>
          <w:rFonts w:hint="eastAsia"/>
          <w:lang w:val="en-US"/>
        </w:rPr>
        <w:t xml:space="preserve">. Nous </w:t>
      </w:r>
      <w:proofErr w:type="spellStart"/>
      <w:r w:rsidRPr="00A86400">
        <w:rPr>
          <w:rFonts w:hint="eastAsia"/>
          <w:lang w:val="en-US"/>
        </w:rPr>
        <w:t>avons</w:t>
      </w:r>
      <w:proofErr w:type="spellEnd"/>
      <w:r w:rsidRPr="00A86400">
        <w:rPr>
          <w:rFonts w:hint="eastAsia"/>
          <w:lang w:val="en-US"/>
        </w:rPr>
        <w:t xml:space="preserve"> identifier </w:t>
      </w:r>
      <w:proofErr w:type="spellStart"/>
      <w:r w:rsidRPr="00A86400">
        <w:rPr>
          <w:rFonts w:hint="eastAsia"/>
          <w:lang w:val="en-US"/>
        </w:rPr>
        <w:t>en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classe</w:t>
      </w:r>
      <w:proofErr w:type="spellEnd"/>
      <w:r w:rsidRPr="00A86400">
        <w:rPr>
          <w:rFonts w:hint="eastAsia"/>
          <w:lang w:val="en-US"/>
        </w:rPr>
        <w:t xml:space="preserve"> que trois </w:t>
      </w:r>
      <w:proofErr w:type="spellStart"/>
      <w:r w:rsidRPr="00A86400">
        <w:rPr>
          <w:rFonts w:hint="eastAsia"/>
          <w:lang w:val="en-US"/>
        </w:rPr>
        <w:t>qualité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doit</w:t>
      </w:r>
      <w:proofErr w:type="spellEnd"/>
      <w:r w:rsidRPr="00A86400">
        <w:rPr>
          <w:rFonts w:hint="eastAsia"/>
          <w:lang w:val="en-US"/>
        </w:rPr>
        <w:t xml:space="preserve"> se </w:t>
      </w:r>
      <w:proofErr w:type="spellStart"/>
      <w:r w:rsidRPr="00A86400">
        <w:rPr>
          <w:rFonts w:hint="eastAsia"/>
          <w:lang w:val="en-US"/>
        </w:rPr>
        <w:t>retrouver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dans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tous</w:t>
      </w:r>
      <w:proofErr w:type="spellEnd"/>
      <w:r w:rsidRPr="00A86400">
        <w:rPr>
          <w:rFonts w:hint="eastAsia"/>
          <w:lang w:val="en-US"/>
        </w:rPr>
        <w:t xml:space="preserve"> les </w:t>
      </w:r>
      <w:proofErr w:type="spellStart"/>
      <w:r w:rsidRPr="00A86400">
        <w:rPr>
          <w:rFonts w:hint="eastAsia"/>
          <w:lang w:val="en-US"/>
        </w:rPr>
        <w:t>formulaires</w:t>
      </w:r>
      <w:proofErr w:type="spellEnd"/>
      <w:r w:rsidRPr="00A86400">
        <w:rPr>
          <w:rFonts w:hint="eastAsia"/>
          <w:lang w:val="en-US"/>
        </w:rPr>
        <w:t xml:space="preserve"> de </w:t>
      </w:r>
      <w:proofErr w:type="spellStart"/>
      <w:r w:rsidRPr="00A86400">
        <w:rPr>
          <w:rFonts w:hint="eastAsia"/>
          <w:lang w:val="en-US"/>
        </w:rPr>
        <w:t>rendement</w:t>
      </w:r>
      <w:proofErr w:type="spellEnd"/>
      <w:r w:rsidRPr="00A86400">
        <w:rPr>
          <w:rFonts w:hint="eastAsia"/>
          <w:lang w:val="en-US"/>
        </w:rPr>
        <w:t>.</w:t>
      </w:r>
    </w:p>
    <w:p w14:paraId="2563C1FF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  <w:r w:rsidRPr="00A86400">
        <w:rPr>
          <w:rFonts w:hint="eastAsia"/>
          <w:lang w:val="en-US"/>
        </w:rPr>
        <w:t xml:space="preserve">Identifier </w:t>
      </w:r>
      <w:proofErr w:type="spellStart"/>
      <w:r w:rsidRPr="00A86400">
        <w:rPr>
          <w:rFonts w:hint="eastAsia"/>
          <w:lang w:val="en-US"/>
        </w:rPr>
        <w:t>ces</w:t>
      </w:r>
      <w:proofErr w:type="spellEnd"/>
      <w:r w:rsidRPr="00A86400">
        <w:rPr>
          <w:rFonts w:hint="eastAsia"/>
          <w:lang w:val="en-US"/>
        </w:rPr>
        <w:t xml:space="preserve"> trois </w:t>
      </w:r>
      <w:proofErr w:type="spellStart"/>
      <w:r w:rsidRPr="00A86400">
        <w:rPr>
          <w:rFonts w:hint="eastAsia"/>
          <w:lang w:val="en-US"/>
        </w:rPr>
        <w:t>qualités</w:t>
      </w:r>
      <w:proofErr w:type="spellEnd"/>
      <w:r w:rsidRPr="00A86400">
        <w:rPr>
          <w:rFonts w:hint="eastAsia"/>
          <w:lang w:val="en-US"/>
        </w:rPr>
        <w:t xml:space="preserve"> et </w:t>
      </w:r>
      <w:proofErr w:type="spellStart"/>
      <w:r w:rsidRPr="00A86400">
        <w:rPr>
          <w:rFonts w:hint="eastAsia"/>
          <w:lang w:val="en-US"/>
        </w:rPr>
        <w:t>quelles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sont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leurs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caractéristiques</w:t>
      </w:r>
      <w:proofErr w:type="spellEnd"/>
      <w:r w:rsidRPr="00A86400">
        <w:rPr>
          <w:rFonts w:hint="eastAsia"/>
          <w:lang w:val="en-US"/>
        </w:rPr>
        <w:t>.</w:t>
      </w:r>
    </w:p>
    <w:p w14:paraId="7F16265B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  <w:r w:rsidRPr="00A86400">
        <w:rPr>
          <w:rFonts w:hint="eastAsia"/>
          <w:lang w:val="en-US"/>
        </w:rPr>
        <w:t xml:space="preserve">? </w:t>
      </w:r>
      <w:proofErr w:type="spellStart"/>
      <w:r w:rsidRPr="00A86400">
        <w:rPr>
          <w:rFonts w:hint="eastAsia"/>
          <w:lang w:val="en-US"/>
        </w:rPr>
        <w:t>Ligne</w:t>
      </w:r>
      <w:proofErr w:type="spellEnd"/>
      <w:r w:rsidRPr="00A86400">
        <w:rPr>
          <w:rFonts w:hint="eastAsia"/>
          <w:lang w:val="en-US"/>
        </w:rPr>
        <w:t xml:space="preserve"> 35. Par identification et cinq par les </w:t>
      </w:r>
      <w:proofErr w:type="spellStart"/>
      <w:r w:rsidRPr="00A86400">
        <w:rPr>
          <w:rFonts w:hint="eastAsia"/>
          <w:lang w:val="en-US"/>
        </w:rPr>
        <w:t>caractéristiques</w:t>
      </w:r>
      <w:proofErr w:type="spellEnd"/>
      <w:r w:rsidRPr="00A86400">
        <w:rPr>
          <w:rFonts w:hint="eastAsia"/>
          <w:lang w:val="en-US"/>
        </w:rPr>
        <w:t xml:space="preserve"> de </w:t>
      </w:r>
      <w:proofErr w:type="spellStart"/>
      <w:r w:rsidRPr="00A86400">
        <w:rPr>
          <w:rFonts w:hint="eastAsia"/>
          <w:lang w:val="en-US"/>
        </w:rPr>
        <w:t>chaque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chacune</w:t>
      </w:r>
      <w:proofErr w:type="spellEnd"/>
      <w:r w:rsidRPr="00A86400">
        <w:rPr>
          <w:rFonts w:hint="eastAsia"/>
          <w:lang w:val="en-US"/>
        </w:rPr>
        <w:t>.</w:t>
      </w:r>
    </w:p>
    <w:p w14:paraId="0FCA5F48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  <w:r w:rsidRPr="00A86400">
        <w:rPr>
          <w:rFonts w:hint="eastAsia"/>
          <w:lang w:val="en-US"/>
        </w:rPr>
        <w:t>B.</w:t>
      </w:r>
    </w:p>
    <w:p w14:paraId="61B60820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  <w:proofErr w:type="spellStart"/>
      <w:r w:rsidRPr="00A86400">
        <w:rPr>
          <w:rFonts w:hint="eastAsia"/>
          <w:lang w:val="en-US"/>
        </w:rPr>
        <w:t>Pourquoi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est-ce</w:t>
      </w:r>
      <w:proofErr w:type="spellEnd"/>
      <w:r w:rsidRPr="00A86400">
        <w:rPr>
          <w:rFonts w:hint="eastAsia"/>
          <w:lang w:val="en-US"/>
        </w:rPr>
        <w:t xml:space="preserve"> que les traits de </w:t>
      </w:r>
      <w:proofErr w:type="spellStart"/>
      <w:r w:rsidRPr="00A86400">
        <w:rPr>
          <w:rFonts w:hint="eastAsia"/>
          <w:lang w:val="en-US"/>
        </w:rPr>
        <w:t>personnalité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sont</w:t>
      </w:r>
      <w:proofErr w:type="spellEnd"/>
      <w:r w:rsidRPr="00A86400">
        <w:rPr>
          <w:rFonts w:hint="eastAsia"/>
          <w:lang w:val="en-US"/>
        </w:rPr>
        <w:t xml:space="preserve"> à </w:t>
      </w:r>
      <w:proofErr w:type="spellStart"/>
      <w:r w:rsidRPr="00A86400">
        <w:rPr>
          <w:rFonts w:hint="eastAsia"/>
          <w:lang w:val="en-US"/>
        </w:rPr>
        <w:t>éviter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dans</w:t>
      </w:r>
      <w:proofErr w:type="spellEnd"/>
      <w:r w:rsidRPr="00A86400">
        <w:rPr>
          <w:rFonts w:hint="eastAsia"/>
          <w:lang w:val="en-US"/>
        </w:rPr>
        <w:t xml:space="preserve"> les </w:t>
      </w:r>
      <w:proofErr w:type="spellStart"/>
      <w:r w:rsidRPr="00A86400">
        <w:rPr>
          <w:rFonts w:hint="eastAsia"/>
          <w:lang w:val="en-US"/>
        </w:rPr>
        <w:t>critères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d'évaluation</w:t>
      </w:r>
      <w:proofErr w:type="spellEnd"/>
      <w:r w:rsidRPr="00A86400">
        <w:rPr>
          <w:rFonts w:hint="eastAsia"/>
          <w:lang w:val="en-US"/>
        </w:rPr>
        <w:t xml:space="preserve"> de la </w:t>
      </w:r>
      <w:proofErr w:type="spellStart"/>
      <w:r w:rsidRPr="00A86400">
        <w:rPr>
          <w:rFonts w:hint="eastAsia"/>
          <w:lang w:val="en-US"/>
        </w:rPr>
        <w:t>gestion</w:t>
      </w:r>
      <w:proofErr w:type="spellEnd"/>
      <w:r w:rsidRPr="00A86400">
        <w:rPr>
          <w:rFonts w:hint="eastAsia"/>
          <w:lang w:val="en-US"/>
        </w:rPr>
        <w:t xml:space="preserve"> de la </w:t>
      </w:r>
      <w:proofErr w:type="gramStart"/>
      <w:r w:rsidRPr="00A86400">
        <w:rPr>
          <w:rFonts w:hint="eastAsia"/>
          <w:lang w:val="en-US"/>
        </w:rPr>
        <w:t>performance ?</w:t>
      </w:r>
      <w:proofErr w:type="gramEnd"/>
      <w:r w:rsidRPr="00A86400">
        <w:rPr>
          <w:rFonts w:hint="eastAsia"/>
          <w:lang w:val="en-US"/>
        </w:rPr>
        <w:t xml:space="preserve"> Minimum </w:t>
      </w:r>
      <w:proofErr w:type="spellStart"/>
      <w:r w:rsidRPr="00A86400">
        <w:rPr>
          <w:rFonts w:hint="eastAsia"/>
          <w:lang w:val="en-US"/>
        </w:rPr>
        <w:t>quatre</w:t>
      </w:r>
      <w:proofErr w:type="spellEnd"/>
      <w:r w:rsidRPr="00A86400">
        <w:rPr>
          <w:rFonts w:hint="eastAsia"/>
          <w:lang w:val="en-US"/>
        </w:rPr>
        <w:t xml:space="preserve"> justifications</w:t>
      </w:r>
    </w:p>
    <w:p w14:paraId="1F628B98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</w:p>
    <w:p w14:paraId="22920323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  <w:r w:rsidRPr="00A86400">
        <w:rPr>
          <w:lang w:val="en-US"/>
        </w:rPr>
        <w:t>-</w:t>
      </w:r>
      <w:r w:rsidRPr="00A86400">
        <w:rPr>
          <w:lang w:val="en-US"/>
        </w:rPr>
        <w:tab/>
        <w:t>QUESTION DU DIAGNOSTIC p 168…</w:t>
      </w:r>
    </w:p>
    <w:p w14:paraId="568F230A" w14:textId="77777777" w:rsidR="00A86400" w:rsidRPr="00A86400" w:rsidRDefault="00A86400" w:rsidP="00A86400">
      <w:pPr>
        <w:pStyle w:val="NoteLevel1"/>
        <w:rPr>
          <w:lang w:val="en-US"/>
        </w:rPr>
      </w:pPr>
      <w:r w:rsidRPr="00A86400">
        <w:rPr>
          <w:lang w:val="en-US"/>
        </w:rPr>
        <w:t>-</w:t>
      </w:r>
      <w:r w:rsidRPr="00A86400">
        <w:rPr>
          <w:lang w:val="en-US"/>
        </w:rPr>
        <w:tab/>
        <w:t xml:space="preserve">P178 coaching + </w:t>
      </w:r>
      <w:proofErr w:type="spellStart"/>
      <w:r w:rsidRPr="00A86400">
        <w:rPr>
          <w:lang w:val="en-US"/>
        </w:rPr>
        <w:t>mentorat</w:t>
      </w:r>
      <w:proofErr w:type="spellEnd"/>
      <w:r w:rsidRPr="00A86400">
        <w:rPr>
          <w:lang w:val="en-US"/>
        </w:rPr>
        <w:t xml:space="preserve"> = TABLEAU </w:t>
      </w:r>
      <w:proofErr w:type="gramStart"/>
      <w:r w:rsidRPr="00A86400">
        <w:rPr>
          <w:lang w:val="en-US"/>
        </w:rPr>
        <w:t>5.4 !!</w:t>
      </w:r>
      <w:proofErr w:type="gramEnd"/>
      <w:r w:rsidRPr="00A86400">
        <w:rPr>
          <w:lang w:val="en-US"/>
        </w:rPr>
        <w:t xml:space="preserve"> P 178 ET 179 + question sur </w:t>
      </w:r>
      <w:proofErr w:type="spellStart"/>
      <w:r w:rsidRPr="00A86400">
        <w:rPr>
          <w:lang w:val="en-US"/>
        </w:rPr>
        <w:t>communauté</w:t>
      </w:r>
      <w:proofErr w:type="spellEnd"/>
      <w:r w:rsidRPr="00A86400">
        <w:rPr>
          <w:lang w:val="en-US"/>
        </w:rPr>
        <w:t xml:space="preserve"> de </w:t>
      </w:r>
      <w:proofErr w:type="spellStart"/>
      <w:proofErr w:type="gramStart"/>
      <w:r w:rsidRPr="00A86400">
        <w:rPr>
          <w:lang w:val="en-US"/>
        </w:rPr>
        <w:t>pratique</w:t>
      </w:r>
      <w:proofErr w:type="spellEnd"/>
      <w:r w:rsidRPr="00A86400">
        <w:rPr>
          <w:lang w:val="en-US"/>
        </w:rPr>
        <w:t> !!</w:t>
      </w:r>
      <w:proofErr w:type="gramEnd"/>
    </w:p>
    <w:p w14:paraId="4C4021DB" w14:textId="77777777" w:rsidR="00A86400" w:rsidRPr="00A86400" w:rsidRDefault="00A86400" w:rsidP="00A86400">
      <w:pPr>
        <w:pStyle w:val="NoteLevel1"/>
        <w:rPr>
          <w:lang w:val="en-US"/>
        </w:rPr>
      </w:pPr>
    </w:p>
    <w:p w14:paraId="535FA5A0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  <w:r w:rsidRPr="00A86400">
        <w:rPr>
          <w:rFonts w:hint="eastAsia"/>
          <w:lang w:val="en-US"/>
        </w:rPr>
        <w:t xml:space="preserve">Question 6: </w:t>
      </w:r>
      <w:proofErr w:type="spellStart"/>
      <w:r w:rsidRPr="00A86400">
        <w:rPr>
          <w:rFonts w:hint="eastAsia"/>
          <w:lang w:val="en-US"/>
        </w:rPr>
        <w:t>choix</w:t>
      </w:r>
      <w:proofErr w:type="spellEnd"/>
      <w:r w:rsidRPr="00A86400">
        <w:rPr>
          <w:rFonts w:hint="eastAsia"/>
          <w:lang w:val="en-US"/>
        </w:rPr>
        <w:t xml:space="preserve"> À multiples. </w:t>
      </w:r>
    </w:p>
    <w:p w14:paraId="1761C784" w14:textId="6C7F20B1" w:rsidR="00A86400" w:rsidRPr="00A86400" w:rsidRDefault="00A86400" w:rsidP="00A86400">
      <w:pPr>
        <w:pStyle w:val="NoteLevel1"/>
        <w:rPr>
          <w:rFonts w:hint="eastAsia"/>
          <w:lang w:val="en-US"/>
        </w:rPr>
      </w:pPr>
      <w:r w:rsidRPr="00A86400">
        <w:rPr>
          <w:rFonts w:hint="eastAsia"/>
          <w:lang w:val="en-US"/>
        </w:rPr>
        <w:t> </w:t>
      </w:r>
      <w:proofErr w:type="spellStart"/>
      <w:proofErr w:type="gramStart"/>
      <w:r w:rsidRPr="00A86400">
        <w:rPr>
          <w:rFonts w:hint="eastAsia"/>
          <w:lang w:val="en-US"/>
        </w:rPr>
        <w:t>A.Un</w:t>
      </w:r>
      <w:proofErr w:type="spellEnd"/>
      <w:proofErr w:type="gramEnd"/>
      <w:r w:rsidRPr="00A86400">
        <w:rPr>
          <w:rFonts w:hint="eastAsia"/>
          <w:lang w:val="en-US"/>
        </w:rPr>
        <w:t xml:space="preserve"> des </w:t>
      </w:r>
      <w:proofErr w:type="spellStart"/>
      <w:r w:rsidRPr="00A86400">
        <w:rPr>
          <w:rFonts w:hint="eastAsia"/>
          <w:lang w:val="en-US"/>
        </w:rPr>
        <w:t>rôles</w:t>
      </w:r>
      <w:proofErr w:type="spellEnd"/>
      <w:r w:rsidR="00F81CAC">
        <w:rPr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assignés</w:t>
      </w:r>
      <w:proofErr w:type="spellEnd"/>
      <w:r w:rsidRPr="00A86400">
        <w:rPr>
          <w:rFonts w:hint="eastAsia"/>
          <w:lang w:val="en-US"/>
        </w:rPr>
        <w:t xml:space="preserve"> aux </w:t>
      </w:r>
      <w:proofErr w:type="spellStart"/>
      <w:r w:rsidRPr="00A86400">
        <w:rPr>
          <w:rFonts w:hint="eastAsia"/>
          <w:lang w:val="en-US"/>
        </w:rPr>
        <w:t>professionnels</w:t>
      </w:r>
      <w:proofErr w:type="spellEnd"/>
      <w:r w:rsidRPr="00A86400">
        <w:rPr>
          <w:rFonts w:hint="eastAsia"/>
          <w:lang w:val="en-US"/>
        </w:rPr>
        <w:t xml:space="preserve"> des </w:t>
      </w:r>
      <w:proofErr w:type="spellStart"/>
      <w:r w:rsidRPr="00A86400">
        <w:rPr>
          <w:rFonts w:hint="eastAsia"/>
          <w:lang w:val="en-US"/>
        </w:rPr>
        <w:t>ressources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humaines</w:t>
      </w:r>
      <w:proofErr w:type="spellEnd"/>
      <w:r w:rsidRPr="00A86400">
        <w:rPr>
          <w:rFonts w:hint="eastAsia"/>
          <w:lang w:val="en-US"/>
        </w:rPr>
        <w:t xml:space="preserve"> ne fait pas </w:t>
      </w:r>
      <w:proofErr w:type="spellStart"/>
      <w:r w:rsidRPr="00A86400">
        <w:rPr>
          <w:rFonts w:hint="eastAsia"/>
          <w:lang w:val="en-US"/>
        </w:rPr>
        <w:t>partie</w:t>
      </w:r>
      <w:proofErr w:type="spellEnd"/>
      <w:r w:rsidRPr="00A86400">
        <w:rPr>
          <w:rFonts w:hint="eastAsia"/>
          <w:lang w:val="en-US"/>
        </w:rPr>
        <w:t xml:space="preserve"> des </w:t>
      </w:r>
      <w:proofErr w:type="spellStart"/>
      <w:r w:rsidRPr="00A86400">
        <w:rPr>
          <w:rFonts w:hint="eastAsia"/>
          <w:lang w:val="en-US"/>
        </w:rPr>
        <w:t>responsabilité</w:t>
      </w:r>
      <w:proofErr w:type="spellEnd"/>
      <w:r w:rsidRPr="00A86400">
        <w:rPr>
          <w:rFonts w:hint="eastAsia"/>
          <w:lang w:val="en-US"/>
        </w:rPr>
        <w:t xml:space="preserve"> des </w:t>
      </w:r>
      <w:proofErr w:type="spellStart"/>
      <w:r w:rsidRPr="00A86400">
        <w:rPr>
          <w:rFonts w:hint="eastAsia"/>
          <w:lang w:val="en-US"/>
        </w:rPr>
        <w:t>professionnels</w:t>
      </w:r>
      <w:proofErr w:type="spellEnd"/>
      <w:r w:rsidRPr="00A86400">
        <w:rPr>
          <w:rFonts w:hint="eastAsia"/>
          <w:lang w:val="en-US"/>
        </w:rPr>
        <w:t xml:space="preserve"> des </w:t>
      </w:r>
      <w:proofErr w:type="spellStart"/>
      <w:r w:rsidRPr="00A86400">
        <w:rPr>
          <w:rFonts w:hint="eastAsia"/>
          <w:lang w:val="en-US"/>
        </w:rPr>
        <w:t>ressources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humaines</w:t>
      </w:r>
      <w:proofErr w:type="spellEnd"/>
      <w:r w:rsidRPr="00A86400">
        <w:rPr>
          <w:rFonts w:hint="eastAsia"/>
          <w:lang w:val="en-US"/>
        </w:rPr>
        <w:t xml:space="preserve"> :</w:t>
      </w:r>
    </w:p>
    <w:p w14:paraId="1D2FC502" w14:textId="7E5E0FC4" w:rsidR="00A86400" w:rsidRPr="00A86400" w:rsidRDefault="00841307" w:rsidP="00A86400">
      <w:pPr>
        <w:pStyle w:val="NoteLevel1"/>
        <w:rPr>
          <w:rFonts w:hint="eastAsia"/>
          <w:lang w:val="en-US"/>
        </w:rPr>
      </w:pPr>
      <w:r>
        <w:rPr>
          <w:rFonts w:hint="eastAsia"/>
          <w:lang w:val="en-US"/>
        </w:rPr>
        <w:t>1-</w:t>
      </w:r>
      <w:r w:rsidR="00A86400" w:rsidRPr="00A86400">
        <w:rPr>
          <w:rFonts w:hint="eastAsia"/>
          <w:lang w:val="en-US"/>
        </w:rPr>
        <w:t xml:space="preserve"> Champion des </w:t>
      </w:r>
      <w:proofErr w:type="spellStart"/>
      <w:r w:rsidR="00A86400" w:rsidRPr="00A86400">
        <w:rPr>
          <w:rFonts w:hint="eastAsia"/>
          <w:lang w:val="en-US"/>
        </w:rPr>
        <w:t>employés</w:t>
      </w:r>
      <w:proofErr w:type="spellEnd"/>
      <w:r w:rsidR="00A86400" w:rsidRPr="00A86400">
        <w:rPr>
          <w:rFonts w:hint="eastAsia"/>
          <w:lang w:val="en-US"/>
        </w:rPr>
        <w:t>.</w:t>
      </w:r>
    </w:p>
    <w:p w14:paraId="4CA59E17" w14:textId="1E4E0888" w:rsidR="00A86400" w:rsidRPr="00A86400" w:rsidRDefault="00841307" w:rsidP="00A86400">
      <w:pPr>
        <w:pStyle w:val="NoteLevel1"/>
        <w:rPr>
          <w:rFonts w:hint="eastAsia"/>
          <w:lang w:val="en-US"/>
        </w:rPr>
      </w:pPr>
      <w:r>
        <w:rPr>
          <w:rFonts w:hint="eastAsia"/>
          <w:lang w:val="en-US"/>
        </w:rPr>
        <w:t xml:space="preserve">2- </w:t>
      </w:r>
      <w:proofErr w:type="spellStart"/>
      <w:r w:rsidR="00A86400" w:rsidRPr="00A86400">
        <w:rPr>
          <w:rFonts w:hint="eastAsia"/>
          <w:lang w:val="en-US"/>
        </w:rPr>
        <w:t>Partenaire</w:t>
      </w:r>
      <w:proofErr w:type="spellEnd"/>
      <w:r w:rsidR="00A86400" w:rsidRPr="00A86400">
        <w:rPr>
          <w:rFonts w:hint="eastAsia"/>
          <w:lang w:val="en-US"/>
        </w:rPr>
        <w:t xml:space="preserve"> </w:t>
      </w:r>
      <w:proofErr w:type="spellStart"/>
      <w:r w:rsidR="00A86400" w:rsidRPr="00A86400">
        <w:rPr>
          <w:rFonts w:hint="eastAsia"/>
          <w:lang w:val="en-US"/>
        </w:rPr>
        <w:t>stratégique</w:t>
      </w:r>
      <w:proofErr w:type="spellEnd"/>
      <w:r w:rsidR="00A86400" w:rsidRPr="00A86400">
        <w:rPr>
          <w:rFonts w:hint="eastAsia"/>
          <w:lang w:val="en-US"/>
        </w:rPr>
        <w:t>.</w:t>
      </w:r>
    </w:p>
    <w:p w14:paraId="08AEB352" w14:textId="4D84AF38" w:rsidR="00A86400" w:rsidRPr="00A86400" w:rsidRDefault="00F81CAC" w:rsidP="00A86400">
      <w:pPr>
        <w:pStyle w:val="NoteLevel1"/>
        <w:rPr>
          <w:rFonts w:hint="eastAsia"/>
          <w:lang w:val="en-US"/>
        </w:rPr>
      </w:pPr>
      <w:r>
        <w:rPr>
          <w:lang w:val="en-US"/>
        </w:rPr>
        <w:t>3-</w:t>
      </w:r>
      <w:r w:rsidR="00A86400" w:rsidRPr="00A86400">
        <w:rPr>
          <w:rFonts w:hint="eastAsia"/>
          <w:lang w:val="en-US"/>
        </w:rPr>
        <w:t xml:space="preserve"> </w:t>
      </w:r>
      <w:proofErr w:type="spellStart"/>
      <w:r w:rsidR="00A86400" w:rsidRPr="00A86400">
        <w:rPr>
          <w:rFonts w:hint="eastAsia"/>
          <w:lang w:val="en-US"/>
        </w:rPr>
        <w:t>Responsable</w:t>
      </w:r>
      <w:proofErr w:type="spellEnd"/>
      <w:r>
        <w:rPr>
          <w:lang w:val="en-US"/>
        </w:rPr>
        <w:t xml:space="preserve"> </w:t>
      </w:r>
      <w:r w:rsidR="00A86400" w:rsidRPr="00A86400">
        <w:rPr>
          <w:rFonts w:hint="eastAsia"/>
          <w:lang w:val="en-US"/>
        </w:rPr>
        <w:t xml:space="preserve">de la </w:t>
      </w:r>
      <w:proofErr w:type="spellStart"/>
      <w:r w:rsidR="00A86400" w:rsidRPr="00A86400">
        <w:rPr>
          <w:rFonts w:hint="eastAsia"/>
          <w:lang w:val="en-US"/>
        </w:rPr>
        <w:t>qualité</w:t>
      </w:r>
      <w:proofErr w:type="spellEnd"/>
      <w:r w:rsidR="00A86400" w:rsidRPr="00A86400">
        <w:rPr>
          <w:rFonts w:hint="eastAsia"/>
          <w:lang w:val="en-US"/>
        </w:rPr>
        <w:t>.</w:t>
      </w:r>
    </w:p>
    <w:p w14:paraId="312217E6" w14:textId="7DCCD951" w:rsidR="00A86400" w:rsidRPr="00A86400" w:rsidRDefault="00F81CAC" w:rsidP="00A86400">
      <w:pPr>
        <w:pStyle w:val="NoteLevel1"/>
        <w:rPr>
          <w:rFonts w:hint="eastAsia"/>
          <w:lang w:val="en-US"/>
        </w:rPr>
      </w:pPr>
      <w:r>
        <w:rPr>
          <w:lang w:val="en-US"/>
        </w:rPr>
        <w:t>4.</w:t>
      </w:r>
      <w:r w:rsidR="00A86400" w:rsidRPr="00A86400">
        <w:rPr>
          <w:rFonts w:hint="eastAsia"/>
          <w:lang w:val="en-US"/>
        </w:rPr>
        <w:t xml:space="preserve"> Expert de </w:t>
      </w:r>
      <w:proofErr w:type="spellStart"/>
      <w:r w:rsidR="00A86400" w:rsidRPr="00A86400">
        <w:rPr>
          <w:rFonts w:hint="eastAsia"/>
          <w:lang w:val="en-US"/>
        </w:rPr>
        <w:t>processus</w:t>
      </w:r>
      <w:proofErr w:type="spellEnd"/>
      <w:r w:rsidR="00A86400" w:rsidRPr="00A86400">
        <w:rPr>
          <w:rFonts w:hint="eastAsia"/>
          <w:lang w:val="en-US"/>
        </w:rPr>
        <w:t xml:space="preserve"> </w:t>
      </w:r>
      <w:proofErr w:type="spellStart"/>
      <w:r w:rsidR="00A86400" w:rsidRPr="00A86400">
        <w:rPr>
          <w:rFonts w:hint="eastAsia"/>
          <w:lang w:val="en-US"/>
        </w:rPr>
        <w:t>administratif</w:t>
      </w:r>
      <w:proofErr w:type="spellEnd"/>
      <w:r w:rsidR="00A86400" w:rsidRPr="00A86400">
        <w:rPr>
          <w:rFonts w:hint="eastAsia"/>
          <w:lang w:val="en-US"/>
        </w:rPr>
        <w:t>.</w:t>
      </w:r>
    </w:p>
    <w:p w14:paraId="03FB947F" w14:textId="1983B338" w:rsidR="00A86400" w:rsidRPr="00A86400" w:rsidRDefault="00F81CAC" w:rsidP="00A86400">
      <w:pPr>
        <w:pStyle w:val="NoteLevel1"/>
        <w:rPr>
          <w:rFonts w:hint="eastAsia"/>
          <w:lang w:val="en-US"/>
        </w:rPr>
      </w:pPr>
      <w:r>
        <w:rPr>
          <w:lang w:val="en-US"/>
        </w:rPr>
        <w:t>5.</w:t>
      </w:r>
      <w:r w:rsidR="00A86400" w:rsidRPr="00A86400">
        <w:rPr>
          <w:rFonts w:hint="eastAsia"/>
          <w:lang w:val="en-US"/>
        </w:rPr>
        <w:t xml:space="preserve"> Agent de </w:t>
      </w:r>
      <w:proofErr w:type="spellStart"/>
      <w:r w:rsidR="00A86400" w:rsidRPr="00A86400">
        <w:rPr>
          <w:rFonts w:hint="eastAsia"/>
          <w:lang w:val="en-US"/>
        </w:rPr>
        <w:t>changement</w:t>
      </w:r>
      <w:proofErr w:type="spellEnd"/>
      <w:r w:rsidR="00A86400" w:rsidRPr="00A86400">
        <w:rPr>
          <w:rFonts w:hint="eastAsia"/>
          <w:lang w:val="en-US"/>
        </w:rPr>
        <w:t>.</w:t>
      </w:r>
    </w:p>
    <w:p w14:paraId="70617ED3" w14:textId="7F804ABE" w:rsidR="00483514" w:rsidRDefault="00A86400" w:rsidP="00A86400">
      <w:pPr>
        <w:pStyle w:val="NoteLevel1"/>
        <w:rPr>
          <w:lang w:val="en-US"/>
        </w:rPr>
      </w:pPr>
      <w:r w:rsidRPr="00A86400">
        <w:rPr>
          <w:rFonts w:hint="eastAsia"/>
          <w:lang w:val="en-US"/>
        </w:rPr>
        <w:t xml:space="preserve">B. </w:t>
      </w:r>
      <w:proofErr w:type="spellStart"/>
      <w:r w:rsidRPr="00A86400">
        <w:rPr>
          <w:rFonts w:hint="eastAsia"/>
          <w:lang w:val="en-US"/>
        </w:rPr>
        <w:t>Parmi</w:t>
      </w:r>
      <w:proofErr w:type="spellEnd"/>
      <w:r w:rsidRPr="00A86400">
        <w:rPr>
          <w:rFonts w:hint="eastAsia"/>
          <w:lang w:val="en-US"/>
        </w:rPr>
        <w:t xml:space="preserve"> les </w:t>
      </w:r>
      <w:proofErr w:type="spellStart"/>
      <w:r w:rsidRPr="00A86400">
        <w:rPr>
          <w:rFonts w:hint="eastAsia"/>
          <w:lang w:val="en-US"/>
        </w:rPr>
        <w:t>responsabilités</w:t>
      </w:r>
      <w:proofErr w:type="spellEnd"/>
      <w:r w:rsidRPr="00A86400">
        <w:rPr>
          <w:rFonts w:hint="eastAsia"/>
          <w:lang w:val="en-US"/>
        </w:rPr>
        <w:t xml:space="preserve"> des </w:t>
      </w:r>
      <w:proofErr w:type="spellStart"/>
      <w:r w:rsidRPr="00A86400">
        <w:rPr>
          <w:rFonts w:hint="eastAsia"/>
          <w:lang w:val="en-US"/>
        </w:rPr>
        <w:t>professionnels</w:t>
      </w:r>
      <w:proofErr w:type="spellEnd"/>
      <w:r w:rsidRPr="00A86400">
        <w:rPr>
          <w:rFonts w:hint="eastAsia"/>
          <w:lang w:val="en-US"/>
        </w:rPr>
        <w:t xml:space="preserve"> Des </w:t>
      </w:r>
      <w:proofErr w:type="spellStart"/>
      <w:r w:rsidRPr="00A86400">
        <w:rPr>
          <w:rFonts w:hint="eastAsia"/>
          <w:lang w:val="en-US"/>
        </w:rPr>
        <w:t>ressources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humaines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en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matière</w:t>
      </w:r>
      <w:proofErr w:type="spellEnd"/>
      <w:r w:rsidRPr="00A86400">
        <w:rPr>
          <w:rFonts w:hint="eastAsia"/>
          <w:lang w:val="en-US"/>
        </w:rPr>
        <w:t xml:space="preserve"> de </w:t>
      </w:r>
      <w:proofErr w:type="spellStart"/>
      <w:r w:rsidRPr="00A86400">
        <w:rPr>
          <w:rFonts w:hint="eastAsia"/>
          <w:lang w:val="en-US"/>
        </w:rPr>
        <w:t>planification</w:t>
      </w:r>
      <w:proofErr w:type="spellEnd"/>
      <w:r w:rsidRPr="00A86400">
        <w:rPr>
          <w:rFonts w:hint="eastAsia"/>
          <w:lang w:val="en-US"/>
        </w:rPr>
        <w:t xml:space="preserve"> des </w:t>
      </w:r>
      <w:proofErr w:type="spellStart"/>
      <w:r w:rsidRPr="00A86400">
        <w:rPr>
          <w:rFonts w:hint="eastAsia"/>
          <w:lang w:val="en-US"/>
        </w:rPr>
        <w:t>ressources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proofErr w:type="gramStart"/>
      <w:r w:rsidRPr="00A86400">
        <w:rPr>
          <w:rFonts w:hint="eastAsia"/>
          <w:lang w:val="en-US"/>
        </w:rPr>
        <w:t>humaines</w:t>
      </w:r>
      <w:proofErr w:type="spellEnd"/>
      <w:r w:rsidRPr="00A86400">
        <w:rPr>
          <w:rFonts w:hint="eastAsia"/>
          <w:lang w:val="en-US"/>
        </w:rPr>
        <w:t>,</w:t>
      </w:r>
      <w:r w:rsidR="00F81CAC">
        <w:rPr>
          <w:lang w:val="en-US"/>
        </w:rPr>
        <w:t xml:space="preserve">   </w:t>
      </w:r>
      <w:proofErr w:type="gramEnd"/>
      <w:r w:rsidR="00F81CAC">
        <w:rPr>
          <w:lang w:val="en-US"/>
        </w:rPr>
        <w:t xml:space="preserve">                                      </w:t>
      </w:r>
      <w:r w:rsidRPr="00A86400">
        <w:rPr>
          <w:rFonts w:hint="eastAsia"/>
          <w:lang w:val="en-US"/>
        </w:rPr>
        <w:t xml:space="preserve"> </w:t>
      </w:r>
      <w:r w:rsidR="00483514">
        <w:rPr>
          <w:lang w:val="en-US"/>
        </w:rPr>
        <w:t>1-</w:t>
      </w:r>
      <w:r w:rsidRPr="00A86400">
        <w:rPr>
          <w:rFonts w:hint="eastAsia"/>
          <w:lang w:val="en-US"/>
        </w:rPr>
        <w:t xml:space="preserve"> des </w:t>
      </w:r>
      <w:proofErr w:type="spellStart"/>
      <w:r w:rsidRPr="00A86400">
        <w:rPr>
          <w:rFonts w:hint="eastAsia"/>
          <w:lang w:val="en-US"/>
        </w:rPr>
        <w:t>énoncés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n'en</w:t>
      </w:r>
      <w:proofErr w:type="spellEnd"/>
      <w:r w:rsidRPr="00A86400">
        <w:rPr>
          <w:rFonts w:hint="eastAsia"/>
          <w:lang w:val="en-US"/>
        </w:rPr>
        <w:t xml:space="preserve"> fait pas </w:t>
      </w:r>
      <w:proofErr w:type="spellStart"/>
      <w:r w:rsidRPr="00A86400">
        <w:rPr>
          <w:rFonts w:hint="eastAsia"/>
          <w:lang w:val="en-US"/>
        </w:rPr>
        <w:t>partie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participer</w:t>
      </w:r>
      <w:proofErr w:type="spellEnd"/>
      <w:r w:rsidRPr="00A86400">
        <w:rPr>
          <w:rFonts w:hint="eastAsia"/>
          <w:lang w:val="en-US"/>
        </w:rPr>
        <w:t xml:space="preserve"> à </w:t>
      </w:r>
      <w:proofErr w:type="spellStart"/>
      <w:r w:rsidRPr="00A86400">
        <w:rPr>
          <w:rFonts w:hint="eastAsia"/>
          <w:lang w:val="en-US"/>
        </w:rPr>
        <w:t>l'évaluation</w:t>
      </w:r>
      <w:proofErr w:type="spellEnd"/>
      <w:r w:rsidRPr="00A86400">
        <w:rPr>
          <w:rFonts w:hint="eastAsia"/>
          <w:lang w:val="en-US"/>
        </w:rPr>
        <w:t xml:space="preserve"> des performances et des </w:t>
      </w:r>
      <w:proofErr w:type="spellStart"/>
      <w:r w:rsidRPr="00A86400">
        <w:rPr>
          <w:rFonts w:hint="eastAsia"/>
          <w:lang w:val="en-US"/>
        </w:rPr>
        <w:t>compétences</w:t>
      </w:r>
      <w:proofErr w:type="spellEnd"/>
      <w:r w:rsidRPr="00A86400">
        <w:rPr>
          <w:rFonts w:hint="eastAsia"/>
          <w:lang w:val="en-US"/>
        </w:rPr>
        <w:t xml:space="preserve"> du </w:t>
      </w:r>
      <w:proofErr w:type="spellStart"/>
      <w:r w:rsidRPr="00A86400">
        <w:rPr>
          <w:rFonts w:hint="eastAsia"/>
          <w:lang w:val="en-US"/>
        </w:rPr>
        <w:t>potentiel</w:t>
      </w:r>
      <w:proofErr w:type="spellEnd"/>
      <w:r w:rsidRPr="00A86400">
        <w:rPr>
          <w:rFonts w:hint="eastAsia"/>
          <w:lang w:val="en-US"/>
        </w:rPr>
        <w:t xml:space="preserve"> </w:t>
      </w:r>
    </w:p>
    <w:p w14:paraId="4F6C59B5" w14:textId="7B824A8A" w:rsidR="00483514" w:rsidRDefault="00483514" w:rsidP="00A86400">
      <w:pPr>
        <w:pStyle w:val="NoteLevel1"/>
        <w:rPr>
          <w:lang w:val="en-US"/>
        </w:rPr>
      </w:pPr>
      <w:r>
        <w:rPr>
          <w:rFonts w:hint="eastAsia"/>
          <w:lang w:val="en-US"/>
        </w:rPr>
        <w:t xml:space="preserve">2- </w:t>
      </w:r>
      <w:r w:rsidR="00A86400" w:rsidRPr="00A86400">
        <w:rPr>
          <w:rFonts w:hint="eastAsia"/>
          <w:lang w:val="en-US"/>
        </w:rPr>
        <w:t xml:space="preserve">faire des </w:t>
      </w:r>
      <w:proofErr w:type="spellStart"/>
      <w:r w:rsidR="00A86400" w:rsidRPr="00A86400">
        <w:rPr>
          <w:rFonts w:hint="eastAsia"/>
          <w:lang w:val="en-US"/>
        </w:rPr>
        <w:t>prévisions</w:t>
      </w:r>
      <w:proofErr w:type="spellEnd"/>
      <w:r w:rsidR="00A86400" w:rsidRPr="00A86400">
        <w:rPr>
          <w:rFonts w:hint="eastAsia"/>
          <w:lang w:val="en-US"/>
        </w:rPr>
        <w:t xml:space="preserve"> </w:t>
      </w:r>
      <w:proofErr w:type="spellStart"/>
      <w:r w:rsidR="00A86400" w:rsidRPr="00A86400">
        <w:rPr>
          <w:rFonts w:hint="eastAsia"/>
          <w:lang w:val="en-US"/>
        </w:rPr>
        <w:t>quand</w:t>
      </w:r>
      <w:proofErr w:type="spellEnd"/>
      <w:r w:rsidR="00A86400" w:rsidRPr="00A86400">
        <w:rPr>
          <w:rFonts w:hint="eastAsia"/>
          <w:lang w:val="en-US"/>
        </w:rPr>
        <w:t xml:space="preserve"> à la </w:t>
      </w:r>
      <w:proofErr w:type="spellStart"/>
      <w:r w:rsidR="00A86400" w:rsidRPr="00A86400">
        <w:rPr>
          <w:rFonts w:hint="eastAsia"/>
          <w:lang w:val="en-US"/>
        </w:rPr>
        <w:t>disponibilité</w:t>
      </w:r>
      <w:proofErr w:type="spellEnd"/>
      <w:r w:rsidR="00A86400" w:rsidRPr="00A86400">
        <w:rPr>
          <w:rFonts w:hint="eastAsia"/>
          <w:lang w:val="en-US"/>
        </w:rPr>
        <w:t xml:space="preserve"> des </w:t>
      </w:r>
      <w:proofErr w:type="spellStart"/>
      <w:r w:rsidR="00A86400" w:rsidRPr="00A86400">
        <w:rPr>
          <w:rFonts w:hint="eastAsia"/>
          <w:lang w:val="en-US"/>
        </w:rPr>
        <w:t>ressources</w:t>
      </w:r>
      <w:proofErr w:type="spellEnd"/>
      <w:r w:rsidR="00A86400" w:rsidRPr="00A86400">
        <w:rPr>
          <w:rFonts w:hint="eastAsia"/>
          <w:lang w:val="en-US"/>
        </w:rPr>
        <w:t xml:space="preserve"> </w:t>
      </w:r>
      <w:proofErr w:type="spellStart"/>
      <w:r w:rsidR="00A86400" w:rsidRPr="00A86400">
        <w:rPr>
          <w:rFonts w:hint="eastAsia"/>
          <w:lang w:val="en-US"/>
        </w:rPr>
        <w:t>humaines</w:t>
      </w:r>
      <w:proofErr w:type="spellEnd"/>
      <w:r w:rsidR="00A86400" w:rsidRPr="00A86400">
        <w:rPr>
          <w:rFonts w:hint="eastAsia"/>
          <w:lang w:val="en-US"/>
        </w:rPr>
        <w:t xml:space="preserve"> </w:t>
      </w:r>
    </w:p>
    <w:p w14:paraId="635EA575" w14:textId="77777777" w:rsidR="00483514" w:rsidRDefault="00483514" w:rsidP="00483514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3-</w:t>
      </w:r>
      <w:r w:rsidR="00A86400" w:rsidRPr="00A86400">
        <w:rPr>
          <w:rFonts w:hint="eastAsia"/>
          <w:lang w:val="en-US"/>
        </w:rPr>
        <w:t xml:space="preserve"> </w:t>
      </w:r>
      <w:proofErr w:type="spellStart"/>
      <w:r w:rsidR="00A86400" w:rsidRPr="00A86400">
        <w:rPr>
          <w:rFonts w:hint="eastAsia"/>
          <w:lang w:val="en-US"/>
        </w:rPr>
        <w:t>participer</w:t>
      </w:r>
      <w:proofErr w:type="spellEnd"/>
      <w:r w:rsidR="00A86400" w:rsidRPr="00A86400">
        <w:rPr>
          <w:rFonts w:hint="eastAsia"/>
          <w:lang w:val="en-US"/>
        </w:rPr>
        <w:t xml:space="preserve"> à la </w:t>
      </w:r>
      <w:proofErr w:type="spellStart"/>
      <w:r w:rsidR="00A86400" w:rsidRPr="00A86400">
        <w:rPr>
          <w:rFonts w:hint="eastAsia"/>
          <w:lang w:val="en-US"/>
        </w:rPr>
        <w:t>mise</w:t>
      </w:r>
      <w:proofErr w:type="spellEnd"/>
      <w:r w:rsidR="00A86400" w:rsidRPr="00A86400">
        <w:rPr>
          <w:rFonts w:hint="eastAsia"/>
          <w:lang w:val="en-US"/>
        </w:rPr>
        <w:t xml:space="preserve"> </w:t>
      </w:r>
      <w:proofErr w:type="spellStart"/>
      <w:r w:rsidR="00A86400" w:rsidRPr="00A86400">
        <w:rPr>
          <w:rFonts w:hint="eastAsia"/>
          <w:lang w:val="en-US"/>
        </w:rPr>
        <w:t>en</w:t>
      </w:r>
      <w:proofErr w:type="spellEnd"/>
      <w:r w:rsidR="00A86400" w:rsidRPr="00A86400">
        <w:rPr>
          <w:rFonts w:hint="eastAsia"/>
          <w:lang w:val="en-US"/>
        </w:rPr>
        <w:t xml:space="preserve"> </w:t>
      </w:r>
      <w:proofErr w:type="spellStart"/>
      <w:r w:rsidR="00A86400" w:rsidRPr="00A86400">
        <w:rPr>
          <w:rFonts w:hint="eastAsia"/>
          <w:lang w:val="en-US"/>
        </w:rPr>
        <w:t>œuvre</w:t>
      </w:r>
      <w:proofErr w:type="spellEnd"/>
      <w:r w:rsidR="00A86400" w:rsidRPr="00A86400">
        <w:rPr>
          <w:rFonts w:hint="eastAsia"/>
          <w:lang w:val="en-US"/>
        </w:rPr>
        <w:t xml:space="preserve"> des plans de </w:t>
      </w:r>
      <w:proofErr w:type="spellStart"/>
      <w:r w:rsidR="00A86400" w:rsidRPr="00A86400">
        <w:rPr>
          <w:rFonts w:hint="eastAsia"/>
          <w:lang w:val="en-US"/>
        </w:rPr>
        <w:t>ressources</w:t>
      </w:r>
      <w:proofErr w:type="spellEnd"/>
      <w:r w:rsidR="00A86400" w:rsidRPr="00A86400">
        <w:rPr>
          <w:rFonts w:hint="eastAsia"/>
          <w:lang w:val="en-US"/>
        </w:rPr>
        <w:t xml:space="preserve"> </w:t>
      </w:r>
      <w:proofErr w:type="spellStart"/>
      <w:r w:rsidR="00A86400" w:rsidRPr="00A86400">
        <w:rPr>
          <w:rFonts w:hint="eastAsia"/>
          <w:lang w:val="en-US"/>
        </w:rPr>
        <w:t>humaines</w:t>
      </w:r>
      <w:proofErr w:type="spellEnd"/>
      <w:r w:rsidR="00A86400" w:rsidRPr="00A86400">
        <w:rPr>
          <w:rFonts w:hint="eastAsia"/>
          <w:lang w:val="en-US"/>
        </w:rPr>
        <w:t xml:space="preserve"> </w:t>
      </w:r>
      <w:r>
        <w:rPr>
          <w:lang w:val="en-US"/>
        </w:rPr>
        <w:t xml:space="preserve">           4- </w:t>
      </w:r>
      <w:proofErr w:type="spellStart"/>
      <w:r w:rsidR="00A86400" w:rsidRPr="00A86400">
        <w:rPr>
          <w:rFonts w:hint="eastAsia"/>
          <w:lang w:val="en-US"/>
        </w:rPr>
        <w:t>communiquer</w:t>
      </w:r>
      <w:proofErr w:type="spellEnd"/>
      <w:r w:rsidR="00A86400" w:rsidRPr="00A86400">
        <w:rPr>
          <w:rFonts w:hint="eastAsia"/>
          <w:lang w:val="en-US"/>
        </w:rPr>
        <w:t xml:space="preserve"> </w:t>
      </w:r>
      <w:proofErr w:type="spellStart"/>
      <w:r w:rsidR="00A86400" w:rsidRPr="00A86400">
        <w:rPr>
          <w:rFonts w:hint="eastAsia"/>
          <w:lang w:val="en-US"/>
        </w:rPr>
        <w:t>toutes</w:t>
      </w:r>
      <w:proofErr w:type="spellEnd"/>
      <w:r w:rsidR="00A86400" w:rsidRPr="00A86400">
        <w:rPr>
          <w:rFonts w:hint="eastAsia"/>
          <w:lang w:val="en-US"/>
        </w:rPr>
        <w:t xml:space="preserve"> </w:t>
      </w:r>
      <w:proofErr w:type="spellStart"/>
      <w:r w:rsidR="00A86400" w:rsidRPr="00A86400">
        <w:rPr>
          <w:rFonts w:hint="eastAsia"/>
          <w:lang w:val="en-US"/>
        </w:rPr>
        <w:t>informations</w:t>
      </w:r>
      <w:proofErr w:type="spellEnd"/>
      <w:r w:rsidR="00A86400" w:rsidRPr="00A86400">
        <w:rPr>
          <w:rFonts w:hint="eastAsia"/>
          <w:lang w:val="en-US"/>
        </w:rPr>
        <w:t xml:space="preserve"> </w:t>
      </w:r>
      <w:proofErr w:type="spellStart"/>
      <w:r w:rsidR="00A86400" w:rsidRPr="00A86400">
        <w:rPr>
          <w:rFonts w:hint="eastAsia"/>
          <w:lang w:val="en-US"/>
        </w:rPr>
        <w:t>pertinentes</w:t>
      </w:r>
      <w:proofErr w:type="spellEnd"/>
      <w:r w:rsidR="00A86400" w:rsidRPr="00A86400">
        <w:rPr>
          <w:rFonts w:hint="eastAsia"/>
          <w:lang w:val="en-US"/>
        </w:rPr>
        <w:t xml:space="preserve"> à </w:t>
      </w:r>
      <w:proofErr w:type="spellStart"/>
      <w:r w:rsidR="00A86400" w:rsidRPr="00A86400">
        <w:rPr>
          <w:rFonts w:hint="eastAsia"/>
          <w:lang w:val="en-US"/>
        </w:rPr>
        <w:t>l'égard</w:t>
      </w:r>
      <w:proofErr w:type="spellEnd"/>
      <w:r w:rsidR="00A86400" w:rsidRPr="00A86400">
        <w:rPr>
          <w:rFonts w:hint="eastAsia"/>
          <w:lang w:val="en-US"/>
        </w:rPr>
        <w:t xml:space="preserve"> de </w:t>
      </w:r>
      <w:proofErr w:type="spellStart"/>
      <w:r w:rsidR="00A86400" w:rsidRPr="00A86400">
        <w:rPr>
          <w:rFonts w:hint="eastAsia"/>
          <w:lang w:val="en-US"/>
        </w:rPr>
        <w:t>l'évolution</w:t>
      </w:r>
      <w:proofErr w:type="spellEnd"/>
      <w:r w:rsidR="00A86400" w:rsidRPr="00A86400">
        <w:rPr>
          <w:rFonts w:hint="eastAsia"/>
          <w:lang w:val="en-US"/>
        </w:rPr>
        <w:t xml:space="preserve"> des </w:t>
      </w:r>
      <w:proofErr w:type="spellStart"/>
      <w:r w:rsidR="00A86400" w:rsidRPr="00A86400">
        <w:rPr>
          <w:rFonts w:hint="eastAsia"/>
          <w:lang w:val="en-US"/>
        </w:rPr>
        <w:t>effectifs</w:t>
      </w:r>
      <w:proofErr w:type="spellEnd"/>
      <w:r w:rsidR="00A86400" w:rsidRPr="00A86400">
        <w:rPr>
          <w:rFonts w:hint="eastAsia"/>
          <w:lang w:val="en-US"/>
        </w:rPr>
        <w:t>.</w:t>
      </w:r>
    </w:p>
    <w:p w14:paraId="657C799E" w14:textId="40FE5391" w:rsidR="00A86400" w:rsidRPr="00A86400" w:rsidRDefault="00483514" w:rsidP="00483514">
      <w:pPr>
        <w:pStyle w:val="NoteLevel1"/>
        <w:numPr>
          <w:ilvl w:val="0"/>
          <w:numId w:val="0"/>
        </w:numPr>
        <w:rPr>
          <w:rFonts w:hint="eastAsia"/>
          <w:lang w:val="en-US"/>
        </w:rPr>
      </w:pPr>
      <w:r>
        <w:rPr>
          <w:lang w:val="en-US"/>
        </w:rPr>
        <w:t>5-</w:t>
      </w:r>
      <w:r w:rsidR="00A86400" w:rsidRPr="00A86400">
        <w:rPr>
          <w:rFonts w:hint="eastAsia"/>
          <w:lang w:val="en-US"/>
        </w:rPr>
        <w:t xml:space="preserve">faire des </w:t>
      </w:r>
      <w:proofErr w:type="spellStart"/>
      <w:r w:rsidR="00A86400" w:rsidRPr="00A86400">
        <w:rPr>
          <w:rFonts w:hint="eastAsia"/>
          <w:lang w:val="en-US"/>
        </w:rPr>
        <w:t>prévisions</w:t>
      </w:r>
      <w:proofErr w:type="spellEnd"/>
      <w:r w:rsidR="00A86400" w:rsidRPr="00A86400">
        <w:rPr>
          <w:rFonts w:hint="eastAsia"/>
          <w:lang w:val="en-US"/>
        </w:rPr>
        <w:t xml:space="preserve"> </w:t>
      </w:r>
      <w:proofErr w:type="spellStart"/>
      <w:r w:rsidR="00A86400" w:rsidRPr="00A86400">
        <w:rPr>
          <w:rFonts w:hint="eastAsia"/>
          <w:lang w:val="en-US"/>
        </w:rPr>
        <w:t>quand</w:t>
      </w:r>
      <w:proofErr w:type="spellEnd"/>
      <w:r w:rsidR="00A86400" w:rsidRPr="00A86400">
        <w:rPr>
          <w:rFonts w:hint="eastAsia"/>
          <w:lang w:val="en-US"/>
        </w:rPr>
        <w:t xml:space="preserve"> aux </w:t>
      </w:r>
      <w:proofErr w:type="spellStart"/>
      <w:r w:rsidR="00A86400" w:rsidRPr="00A86400">
        <w:rPr>
          <w:rFonts w:hint="eastAsia"/>
          <w:lang w:val="en-US"/>
        </w:rPr>
        <w:t>besoins</w:t>
      </w:r>
      <w:proofErr w:type="spellEnd"/>
      <w:r w:rsidR="00A86400" w:rsidRPr="00A86400">
        <w:rPr>
          <w:rFonts w:hint="eastAsia"/>
          <w:lang w:val="en-US"/>
        </w:rPr>
        <w:t xml:space="preserve"> de </w:t>
      </w:r>
      <w:proofErr w:type="spellStart"/>
      <w:r w:rsidR="00A86400" w:rsidRPr="00A86400">
        <w:rPr>
          <w:rFonts w:hint="eastAsia"/>
          <w:lang w:val="en-US"/>
        </w:rPr>
        <w:t>ressources</w:t>
      </w:r>
      <w:proofErr w:type="spellEnd"/>
      <w:r w:rsidR="00A86400" w:rsidRPr="00A86400">
        <w:rPr>
          <w:rFonts w:hint="eastAsia"/>
          <w:lang w:val="en-US"/>
        </w:rPr>
        <w:t xml:space="preserve"> </w:t>
      </w:r>
      <w:proofErr w:type="spellStart"/>
      <w:r w:rsidR="00A86400" w:rsidRPr="00A86400">
        <w:rPr>
          <w:rFonts w:hint="eastAsia"/>
          <w:lang w:val="en-US"/>
        </w:rPr>
        <w:t>humaines</w:t>
      </w:r>
      <w:proofErr w:type="spellEnd"/>
      <w:r w:rsidR="00A86400" w:rsidRPr="00A86400">
        <w:rPr>
          <w:rFonts w:hint="eastAsia"/>
          <w:lang w:val="en-US"/>
        </w:rPr>
        <w:t>.</w:t>
      </w:r>
    </w:p>
    <w:p w14:paraId="7352860D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  <w:r w:rsidRPr="00A86400">
        <w:rPr>
          <w:rFonts w:hint="eastAsia"/>
          <w:lang w:val="en-US"/>
        </w:rPr>
        <w:t xml:space="preserve">C. Il </w:t>
      </w:r>
      <w:proofErr w:type="spellStart"/>
      <w:r w:rsidRPr="00A86400">
        <w:rPr>
          <w:rFonts w:hint="eastAsia"/>
          <w:lang w:val="en-US"/>
        </w:rPr>
        <w:t>existe</w:t>
      </w:r>
      <w:proofErr w:type="spellEnd"/>
      <w:r w:rsidRPr="00A86400">
        <w:rPr>
          <w:rFonts w:hint="eastAsia"/>
          <w:lang w:val="en-US"/>
        </w:rPr>
        <w:t xml:space="preserve"> des </w:t>
      </w:r>
      <w:proofErr w:type="spellStart"/>
      <w:r w:rsidRPr="00A86400">
        <w:rPr>
          <w:rFonts w:hint="eastAsia"/>
          <w:lang w:val="en-US"/>
        </w:rPr>
        <w:t>exigences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quand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en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ressources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humaines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selon</w:t>
      </w:r>
      <w:proofErr w:type="spellEnd"/>
      <w:r w:rsidRPr="00A86400">
        <w:rPr>
          <w:rFonts w:hint="eastAsia"/>
          <w:lang w:val="en-US"/>
        </w:rPr>
        <w:t xml:space="preserve"> trois </w:t>
      </w:r>
      <w:proofErr w:type="spellStart"/>
      <w:r w:rsidRPr="00A86400">
        <w:rPr>
          <w:rFonts w:hint="eastAsia"/>
          <w:lang w:val="en-US"/>
        </w:rPr>
        <w:t>stratégies</w:t>
      </w:r>
      <w:proofErr w:type="spellEnd"/>
      <w:r w:rsidRPr="00A86400">
        <w:rPr>
          <w:rFonts w:hint="eastAsia"/>
          <w:lang w:val="en-US"/>
        </w:rPr>
        <w:t xml:space="preserve"> </w:t>
      </w:r>
      <w:proofErr w:type="spellStart"/>
      <w:r w:rsidRPr="00A86400">
        <w:rPr>
          <w:rFonts w:hint="eastAsia"/>
          <w:lang w:val="en-US"/>
        </w:rPr>
        <w:t>d'affaires</w:t>
      </w:r>
      <w:proofErr w:type="spellEnd"/>
      <w:r w:rsidRPr="00A86400">
        <w:rPr>
          <w:rFonts w:hint="eastAsia"/>
          <w:lang w:val="en-US"/>
        </w:rPr>
        <w:t xml:space="preserve"> identifier </w:t>
      </w:r>
      <w:proofErr w:type="spellStart"/>
      <w:r w:rsidRPr="00A86400">
        <w:rPr>
          <w:rFonts w:hint="eastAsia"/>
          <w:lang w:val="en-US"/>
        </w:rPr>
        <w:t>deux</w:t>
      </w:r>
      <w:proofErr w:type="spellEnd"/>
      <w:r w:rsidRPr="00A86400">
        <w:rPr>
          <w:rFonts w:hint="eastAsia"/>
          <w:lang w:val="en-US"/>
        </w:rPr>
        <w:t>. </w:t>
      </w:r>
    </w:p>
    <w:p w14:paraId="3FED90E4" w14:textId="528732A4" w:rsidR="00A86400" w:rsidRPr="00A86400" w:rsidRDefault="00483514" w:rsidP="00A86400">
      <w:pPr>
        <w:pStyle w:val="NoteLevel1"/>
        <w:rPr>
          <w:rFonts w:hint="eastAsia"/>
          <w:lang w:val="en-US"/>
        </w:rPr>
      </w:pPr>
      <w:r>
        <w:rPr>
          <w:lang w:val="en-US"/>
        </w:rPr>
        <w:t>1-</w:t>
      </w:r>
      <w:r w:rsidR="00A86400" w:rsidRPr="00A86400">
        <w:rPr>
          <w:rFonts w:hint="eastAsia"/>
          <w:lang w:val="en-US"/>
        </w:rPr>
        <w:t xml:space="preserve"> Innovation.</w:t>
      </w:r>
    </w:p>
    <w:p w14:paraId="17DC5186" w14:textId="6E6147A5" w:rsidR="00A86400" w:rsidRPr="00A86400" w:rsidRDefault="00483514" w:rsidP="00A86400">
      <w:pPr>
        <w:pStyle w:val="NoteLevel1"/>
        <w:rPr>
          <w:rFonts w:hint="eastAsia"/>
          <w:lang w:val="en-US"/>
        </w:rPr>
      </w:pPr>
      <w:r>
        <w:rPr>
          <w:lang w:val="en-US"/>
        </w:rPr>
        <w:t>2-</w:t>
      </w:r>
      <w:r w:rsidR="00A86400" w:rsidRPr="00A86400">
        <w:rPr>
          <w:rFonts w:hint="eastAsia"/>
          <w:lang w:val="en-US"/>
        </w:rPr>
        <w:t xml:space="preserve"> Adaptation.</w:t>
      </w:r>
    </w:p>
    <w:p w14:paraId="7A303B39" w14:textId="0656EC62" w:rsidR="00A86400" w:rsidRPr="00A86400" w:rsidRDefault="00483514" w:rsidP="00A86400">
      <w:pPr>
        <w:pStyle w:val="NoteLevel1"/>
        <w:rPr>
          <w:rFonts w:hint="eastAsia"/>
          <w:lang w:val="en-US"/>
        </w:rPr>
      </w:pPr>
      <w:r>
        <w:rPr>
          <w:lang w:val="en-US"/>
        </w:rPr>
        <w:t>3-</w:t>
      </w:r>
      <w:r w:rsidR="00A86400" w:rsidRPr="00A86400">
        <w:rPr>
          <w:rFonts w:hint="eastAsia"/>
          <w:lang w:val="en-US"/>
        </w:rPr>
        <w:t xml:space="preserve"> Dominant par les coups.</w:t>
      </w:r>
    </w:p>
    <w:p w14:paraId="275CE6BB" w14:textId="3D448A0D" w:rsidR="00A86400" w:rsidRPr="00A86400" w:rsidRDefault="00483514" w:rsidP="00A86400">
      <w:pPr>
        <w:pStyle w:val="NoteLevel1"/>
        <w:rPr>
          <w:rFonts w:hint="eastAsia"/>
          <w:lang w:val="en-US"/>
        </w:rPr>
      </w:pPr>
      <w:r>
        <w:rPr>
          <w:lang w:val="en-US"/>
        </w:rPr>
        <w:t>4-</w:t>
      </w:r>
      <w:r w:rsidR="00A86400" w:rsidRPr="00A86400">
        <w:rPr>
          <w:rFonts w:hint="eastAsia"/>
          <w:lang w:val="en-US"/>
        </w:rPr>
        <w:t xml:space="preserve"> 1et 2 </w:t>
      </w:r>
    </w:p>
    <w:p w14:paraId="320C5280" w14:textId="77777777" w:rsidR="00A86400" w:rsidRPr="00A86400" w:rsidRDefault="00A86400" w:rsidP="00A86400">
      <w:pPr>
        <w:pStyle w:val="NoteLevel1"/>
        <w:rPr>
          <w:rFonts w:hint="eastAsia"/>
          <w:lang w:val="en-US"/>
        </w:rPr>
      </w:pPr>
      <w:r w:rsidRPr="00A86400">
        <w:rPr>
          <w:rFonts w:hint="eastAsia"/>
          <w:lang w:val="en-US"/>
        </w:rPr>
        <w:t>5. 1et3</w:t>
      </w:r>
    </w:p>
    <w:p w14:paraId="27201948" w14:textId="67D152DB" w:rsidR="009E1970" w:rsidRDefault="009E1970" w:rsidP="000A3278">
      <w:pPr>
        <w:pStyle w:val="NoteLevel1"/>
      </w:pPr>
    </w:p>
    <w:sectPr w:rsidR="009E1970" w:rsidSect="000A3278">
      <w:headerReference w:type="first" r:id="rId9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94321B" w14:textId="77777777" w:rsidR="009919EE" w:rsidRDefault="009919EE" w:rsidP="00B05AAE">
      <w:r>
        <w:separator/>
      </w:r>
    </w:p>
  </w:endnote>
  <w:endnote w:type="continuationSeparator" w:id="0">
    <w:p w14:paraId="38DB4913" w14:textId="77777777" w:rsidR="009919EE" w:rsidRDefault="009919EE" w:rsidP="00B0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3B9C58" w14:textId="77777777" w:rsidR="009919EE" w:rsidRDefault="009919EE" w:rsidP="00B05AAE">
      <w:r>
        <w:separator/>
      </w:r>
    </w:p>
  </w:footnote>
  <w:footnote w:type="continuationSeparator" w:id="0">
    <w:p w14:paraId="58CAE288" w14:textId="77777777" w:rsidR="009919EE" w:rsidRDefault="009919EE" w:rsidP="00B05AA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73FBDE" w14:textId="77777777" w:rsidR="00553430" w:rsidRDefault="00553430" w:rsidP="00B05AAE">
    <w:pPr>
      <w:pStyle w:val="Header"/>
      <w:tabs>
        <w:tab w:val="clear" w:pos="4153"/>
        <w:tab w:val="clear" w:pos="8306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proofErr w:type="spellStart"/>
    <w:r>
      <w:rPr>
        <w:rFonts w:ascii="Verdana" w:eastAsia="ＭＳ ゴシック" w:hAnsi="Verdana"/>
        <w:sz w:val="36"/>
        <w:szCs w:val="36"/>
      </w:rPr>
      <w:t>Grh</w:t>
    </w:r>
    <w:proofErr w:type="spellEnd"/>
    <w:r>
      <w:rPr>
        <w:rFonts w:ascii="Verdana" w:eastAsia="ＭＳ ゴシック" w:hAnsi="Verdana"/>
        <w:sz w:val="36"/>
        <w:szCs w:val="36"/>
      </w:rPr>
      <w:t xml:space="preserve"> 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15-05-11 15:51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8225D3" w14:textId="77777777" w:rsidR="00553430" w:rsidRDefault="00553430">
    <w:pPr>
      <w:pStyle w:val="Header"/>
      <w:tabs>
        <w:tab w:val="clear" w:pos="4153"/>
        <w:tab w:val="clear" w:pos="8306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15-05-11 15:51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3F8EF1" w14:textId="6EF34B57" w:rsidR="000A3278" w:rsidRDefault="000A3278">
    <w:pPr>
      <w:pStyle w:val="Header"/>
      <w:tabs>
        <w:tab w:val="clear" w:pos="4153"/>
        <w:tab w:val="clear" w:pos="8306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5/11/15 3:51:00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EC9E169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44672B6"/>
    <w:multiLevelType w:val="hybridMultilevel"/>
    <w:tmpl w:val="0BCE2EC8"/>
    <w:lvl w:ilvl="0" w:tplc="BF42C772">
      <w:start w:val="5"/>
      <w:numFmt w:val="bullet"/>
      <w:lvlText w:val="-"/>
      <w:lvlJc w:val="left"/>
      <w:pPr>
        <w:ind w:left="360" w:firstLine="0"/>
      </w:pPr>
      <w:rPr>
        <w:rFonts w:ascii="Verdana" w:eastAsia="ＭＳ ゴシック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A52506"/>
    <w:multiLevelType w:val="multilevel"/>
    <w:tmpl w:val="FBD4B6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B05AAE"/>
    <w:rsid w:val="00047C3C"/>
    <w:rsid w:val="00064803"/>
    <w:rsid w:val="00081ECB"/>
    <w:rsid w:val="000866B6"/>
    <w:rsid w:val="00090AD7"/>
    <w:rsid w:val="000A3278"/>
    <w:rsid w:val="000A664E"/>
    <w:rsid w:val="000B3B8E"/>
    <w:rsid w:val="001056F7"/>
    <w:rsid w:val="00156ECE"/>
    <w:rsid w:val="00165536"/>
    <w:rsid w:val="00231073"/>
    <w:rsid w:val="00241909"/>
    <w:rsid w:val="002647B0"/>
    <w:rsid w:val="002A78EA"/>
    <w:rsid w:val="002B62B4"/>
    <w:rsid w:val="0038086B"/>
    <w:rsid w:val="003D59FF"/>
    <w:rsid w:val="004142D9"/>
    <w:rsid w:val="00441F1B"/>
    <w:rsid w:val="00465117"/>
    <w:rsid w:val="00482605"/>
    <w:rsid w:val="00483514"/>
    <w:rsid w:val="00490186"/>
    <w:rsid w:val="004D093E"/>
    <w:rsid w:val="00553430"/>
    <w:rsid w:val="005C38FF"/>
    <w:rsid w:val="006154EA"/>
    <w:rsid w:val="00620D4E"/>
    <w:rsid w:val="006A076F"/>
    <w:rsid w:val="006B7356"/>
    <w:rsid w:val="0072200A"/>
    <w:rsid w:val="00760411"/>
    <w:rsid w:val="007B0DE5"/>
    <w:rsid w:val="007F7B29"/>
    <w:rsid w:val="00811CF5"/>
    <w:rsid w:val="00827D42"/>
    <w:rsid w:val="00841307"/>
    <w:rsid w:val="008E70DE"/>
    <w:rsid w:val="00970E05"/>
    <w:rsid w:val="00977615"/>
    <w:rsid w:val="009777FB"/>
    <w:rsid w:val="009919EE"/>
    <w:rsid w:val="009B245D"/>
    <w:rsid w:val="009E1970"/>
    <w:rsid w:val="00A0104F"/>
    <w:rsid w:val="00A86400"/>
    <w:rsid w:val="00A937C4"/>
    <w:rsid w:val="00AB01FF"/>
    <w:rsid w:val="00B05AAE"/>
    <w:rsid w:val="00B22E25"/>
    <w:rsid w:val="00B91897"/>
    <w:rsid w:val="00BC0C8E"/>
    <w:rsid w:val="00C16B82"/>
    <w:rsid w:val="00C355D6"/>
    <w:rsid w:val="00D02704"/>
    <w:rsid w:val="00D9495E"/>
    <w:rsid w:val="00DA2741"/>
    <w:rsid w:val="00DC6985"/>
    <w:rsid w:val="00DC72B5"/>
    <w:rsid w:val="00E23003"/>
    <w:rsid w:val="00E95182"/>
    <w:rsid w:val="00EB6924"/>
    <w:rsid w:val="00F07B68"/>
    <w:rsid w:val="00F81CAC"/>
    <w:rsid w:val="00FA790F"/>
    <w:rsid w:val="00FE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FBDBA97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86400"/>
    <w:rPr>
      <w:rFonts w:ascii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05AAE"/>
    <w:pPr>
      <w:keepNext/>
      <w:numPr>
        <w:numId w:val="1"/>
      </w:numPr>
      <w:contextualSpacing/>
      <w:outlineLvl w:val="0"/>
    </w:pPr>
    <w:rPr>
      <w:rFonts w:ascii="Verdana" w:eastAsia="ＭＳ ゴシック" w:hAnsi="Verdana" w:cstheme="minorBidi"/>
      <w:lang w:val="fr-FR"/>
    </w:rPr>
  </w:style>
  <w:style w:type="paragraph" w:styleId="NoteLevel2">
    <w:name w:val="Note Level 2"/>
    <w:basedOn w:val="Normal"/>
    <w:uiPriority w:val="99"/>
    <w:unhideWhenUsed/>
    <w:rsid w:val="00B05AAE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 w:cstheme="minorBidi"/>
      <w:lang w:val="fr-FR"/>
    </w:rPr>
  </w:style>
  <w:style w:type="paragraph" w:styleId="NoteLevel3">
    <w:name w:val="Note Level 3"/>
    <w:basedOn w:val="Normal"/>
    <w:uiPriority w:val="99"/>
    <w:semiHidden/>
    <w:unhideWhenUsed/>
    <w:rsid w:val="00B05AA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 w:cstheme="minorBidi"/>
      <w:lang w:val="fr-FR"/>
    </w:rPr>
  </w:style>
  <w:style w:type="paragraph" w:styleId="NoteLevel4">
    <w:name w:val="Note Level 4"/>
    <w:basedOn w:val="Normal"/>
    <w:uiPriority w:val="99"/>
    <w:semiHidden/>
    <w:unhideWhenUsed/>
    <w:rsid w:val="00B05AAE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 w:cstheme="minorBidi"/>
      <w:lang w:val="fr-FR"/>
    </w:rPr>
  </w:style>
  <w:style w:type="paragraph" w:styleId="NoteLevel5">
    <w:name w:val="Note Level 5"/>
    <w:basedOn w:val="Normal"/>
    <w:uiPriority w:val="99"/>
    <w:semiHidden/>
    <w:unhideWhenUsed/>
    <w:rsid w:val="00B05AAE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 w:cstheme="minorBidi"/>
      <w:lang w:val="fr-FR"/>
    </w:rPr>
  </w:style>
  <w:style w:type="paragraph" w:styleId="NoteLevel6">
    <w:name w:val="Note Level 6"/>
    <w:basedOn w:val="Normal"/>
    <w:uiPriority w:val="99"/>
    <w:semiHidden/>
    <w:unhideWhenUsed/>
    <w:rsid w:val="00B05AAE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 w:cstheme="minorBidi"/>
      <w:lang w:val="fr-FR"/>
    </w:rPr>
  </w:style>
  <w:style w:type="paragraph" w:styleId="NoteLevel7">
    <w:name w:val="Note Level 7"/>
    <w:basedOn w:val="Normal"/>
    <w:uiPriority w:val="99"/>
    <w:semiHidden/>
    <w:unhideWhenUsed/>
    <w:rsid w:val="00B05AAE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 w:cstheme="minorBidi"/>
      <w:lang w:val="fr-FR"/>
    </w:rPr>
  </w:style>
  <w:style w:type="paragraph" w:styleId="NoteLevel8">
    <w:name w:val="Note Level 8"/>
    <w:basedOn w:val="Normal"/>
    <w:uiPriority w:val="99"/>
    <w:semiHidden/>
    <w:unhideWhenUsed/>
    <w:rsid w:val="00B05AAE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 w:cstheme="minorBidi"/>
      <w:lang w:val="fr-FR"/>
    </w:rPr>
  </w:style>
  <w:style w:type="paragraph" w:styleId="NoteLevel9">
    <w:name w:val="Note Level 9"/>
    <w:basedOn w:val="Normal"/>
    <w:uiPriority w:val="99"/>
    <w:semiHidden/>
    <w:unhideWhenUsed/>
    <w:rsid w:val="00B05AAE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 w:cstheme="minorBidi"/>
      <w:lang w:val="fr-FR"/>
    </w:rPr>
  </w:style>
  <w:style w:type="paragraph" w:styleId="Header">
    <w:name w:val="header"/>
    <w:basedOn w:val="Normal"/>
    <w:link w:val="HeaderChar"/>
    <w:uiPriority w:val="99"/>
    <w:unhideWhenUsed/>
    <w:rsid w:val="00B05AAE"/>
    <w:pPr>
      <w:tabs>
        <w:tab w:val="center" w:pos="4153"/>
        <w:tab w:val="right" w:pos="8306"/>
      </w:tabs>
    </w:pPr>
    <w:rPr>
      <w:rFonts w:asciiTheme="minorHAnsi" w:hAnsiTheme="minorHAnsi" w:cstheme="minorBidi"/>
      <w:lang w:val="fr-FR"/>
    </w:rPr>
  </w:style>
  <w:style w:type="character" w:customStyle="1" w:styleId="HeaderChar">
    <w:name w:val="Header Char"/>
    <w:basedOn w:val="DefaultParagraphFont"/>
    <w:link w:val="Header"/>
    <w:uiPriority w:val="99"/>
    <w:rsid w:val="00B05A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1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4</Pages>
  <Words>2106</Words>
  <Characters>12005</Characters>
  <Application>Microsoft Macintosh Word</Application>
  <DocSecurity>0</DocSecurity>
  <Lines>100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100</vt:i4>
      </vt:variant>
    </vt:vector>
  </HeadingPairs>
  <TitlesOfParts>
    <vt:vector size="101" baseType="lpstr">
      <vt:lpstr/>
      <vt:lpstr>Deuxième séance :</vt:lpstr>
      <vt:lpstr>Dans l’environnement du monde des affaires, il y’a des organisations qui ont dis</vt:lpstr>
      <vt:lpstr/>
      <vt:lpstr>Page 9 ; On attribue 4 rôles au gestionnaire des ressources humaines. </vt:lpstr>
      <vt:lpstr>1. Représentation du personnel ou champion des employés</vt:lpstr>
      <vt:lpstr>2. Expert des processus administratifs : la GRH comprend un ensemble de processu</vt:lpstr>
      <vt:lpstr>3. Partenaire stratégique ; Chacune des organisations doit avoir un plan d’attaq</vt:lpstr>
      <vt:lpstr>4. Agent de changement ; Si on n’avance pas, on recule</vt:lpstr>
      <vt:lpstr/>
      <vt:lpstr>COMPÉTENCES RECHERCHÉES DANS LE GESTIONNAIRE :</vt:lpstr>
      <vt:lpstr>On trouve des compétences au niveau de l’organisation ; il doit être un gestionn</vt:lpstr>
      <vt:lpstr>Au niveau du processus : Il doit être exécutant et opérationnel ; il va remercie</vt:lpstr>
      <vt:lpstr>Au niveau des relations : Il doit être crédible, c’est l’acteur primordial pour </vt:lpstr>
      <vt:lpstr/>
      <vt:lpstr>CHAPITRE 2 :  Planification des ressources humaines :</vt:lpstr>
      <vt:lpstr>Forces internes : l’offre, Forces externes : la demande.</vt:lpstr>
      <vt:lpstr/>
      <vt:lpstr>P68 : EXAM !! Il y’a deux facettes dans la demande</vt:lpstr>
      <vt:lpstr>Dans la dimension quantitative, il faut que tout les postes doivent être remplis</vt:lpstr>
      <vt:lpstr>Le nombre de postes que j’ai à l’intérieur de l’organisation</vt:lpstr>
      <vt:lpstr>Dimension qualitative : c’est les talents. </vt:lpstr>
      <vt:lpstr/>
      <vt:lpstr>LA PLANIFICATION DES RESSOURCES HUMAINES COMME VECTEUR D’ADAPTATION ; Pourquoi c</vt:lpstr>
      <vt:lpstr>La situation économique : diminuer le personnel ou l’augmenter…   </vt:lpstr>
      <vt:lpstr>P ;52-56, toutes les adaptations ….</vt:lpstr>
      <vt:lpstr>Exemple de question exam : Quels sont les facteurs qui seront considérés dans le</vt:lpstr>
      <vt:lpstr/>
      <vt:lpstr>Tableau de remplacement : planification de carrière</vt:lpstr>
      <vt:lpstr>P 68 EXAM , le tableau !! questions à choix multiples</vt:lpstr>
      <vt:lpstr>Quantitatives ; surplus et pénurie et comment on règle ca ?</vt:lpstr>
      <vt:lpstr>- EXAM , les conditions de succès de la planification des ressources humaines.</vt:lpstr>
      <vt:lpstr/>
      <vt:lpstr>Page 100</vt:lpstr>
      <vt:lpstr>Il faut provoquer le changement !! Tout est en changement aujourd’hui. </vt:lpstr>
      <vt:lpstr>Impacts du changement : EXAM quels sont les impacts du changement sur une person</vt:lpstr>
      <vt:lpstr>PAGE 109 : La conduite du changement : les différentes phases d’un projet de cha</vt:lpstr>
      <vt:lpstr/>
      <vt:lpstr/>
      <vt:lpstr>LE RECRUTEMENT : </vt:lpstr>
      <vt:lpstr>P 129 analyse, observation, entrevue, questionnaire… connaître les avantages et </vt:lpstr>
      <vt:lpstr>Le recrutement nous permet de …</vt:lpstr>
      <vt:lpstr>Chaque organisation doit avoir un cartable ou y a toutes les descriptions de pos</vt:lpstr>
      <vt:lpstr/>
      <vt:lpstr>NOUVELLE SÉANCE DU 22 JUIN : CHAPITRE 7</vt:lpstr>
      <vt:lpstr>La gestion des carrières :</vt:lpstr>
      <vt:lpstr>Il faut cibler les personnes qui vont accéder aux postes de responsabilités.</vt:lpstr>
      <vt:lpstr>* EXAM l’importance de gérer les carrières !! diapo</vt:lpstr>
      <vt:lpstr>* Page 238, même le gouvernement doit encourager la gestion de carrière et faire</vt:lpstr>
      <vt:lpstr>* EXAM DIAPO sur les activités de gestion des carrières à l’échelle de l’organis</vt:lpstr>
      <vt:lpstr>* CHOIX MULTIPLES : filiale d’emploi et pro (regardez le livre</vt:lpstr>
      <vt:lpstr>* LE TABLEAU DE Schein ET DE HOLLAND, faut savoir ce qu’il ya dans les tableaux </vt:lpstr>
      <vt:lpstr>EXAM 245, type de carrières</vt:lpstr>
      <vt:lpstr>EXAM : deux manières de concevoir la réussite professionnelle. </vt:lpstr>
      <vt:lpstr>Exam p249, L’ÉQUITÉ SUR LA MATIÈRE D’EMPLOI la loi !</vt:lpstr>
      <vt:lpstr>LE PLAFOND DE VERRE !</vt:lpstr>
      <vt:lpstr>EXAM : Plafonnement de carrière. P250</vt:lpstr>
      <vt:lpstr>EXAM VRAI FAUX : La gestion des carrières dans le secteur public et les milieux </vt:lpstr>
      <vt:lpstr>EXAM P 253 CONDITIONS DE SUCCES DE LA GESTION DES CARRIERES.</vt:lpstr>
      <vt:lpstr/>
      <vt:lpstr>SEANCE DU 29 juin 15  GÉRER LA RÉMUNÉRATION </vt:lpstr>
      <vt:lpstr>Chapitre 8 : </vt:lpstr>
      <vt:lpstr>Le travail doit être rémunéré équitablement.</vt:lpstr>
      <vt:lpstr>- La rémunération directe , c’est tout ce qu’on peut attacher dans votre salaire</vt:lpstr>
      <vt:lpstr>- La rémunération indirecte, c’est toutes les autres choses sur lesquelles on ne</vt:lpstr>
      <vt:lpstr>- La rémunération globale, c’est la rémunération directe + indirecte.</vt:lpstr>
      <vt:lpstr>Qu’est ce que le gestionnaire doit garder en tête pour une restructuration des s</vt:lpstr>
      <vt:lpstr>EXAM : tableau des composantes de la rémunération globale tangible et intangible</vt:lpstr>
      <vt:lpstr>Exam : tableau de l’importance de gérer la rémunération.</vt:lpstr>
      <vt:lpstr>Exam : la politique de rémunération. </vt:lpstr>
      <vt:lpstr>EXAM : p265 LA STRUCTURE SALARIALE.</vt:lpstr>
      <vt:lpstr>+ Le processus de rémunération (les 3 étapes) ; La valeur d’emploi : c’est le po</vt:lpstr>
      <vt:lpstr>+ Le processus de rémunération !!!! important les trois éléments </vt:lpstr>
      <vt:lpstr>équité individuelle : qu’est ce que l’individu vaut ? DÉFINITIONS DANS LES MARGE</vt:lpstr>
      <vt:lpstr>P270 : ÉQUITÉ SALARIALE !!!!!!! exammmmmmmmm</vt:lpstr>
      <vt:lpstr>- la rémunération à la pièce</vt:lpstr>
      <vt:lpstr>+ les régimes de retraite.</vt:lpstr>
      <vt:lpstr/>
      <vt:lpstr>NOUVELLE SEANCE : 6juillet Chapitre 9, les relations du travail </vt:lpstr>
      <vt:lpstr>L’accréditation est obtenu par la signature d’employés des cartes qui disent qu’</vt:lpstr>
      <vt:lpstr>- les 3 éléments légaux EXAM; pourquoi on peut avoir un syndicat dans les e/ses</vt:lpstr>
      <vt:lpstr>1. droit de se réunir </vt:lpstr>
      <vt:lpstr>2. droit de remettre à quelqu’un d’autre votre droit d’être représenter</vt:lpstr>
      <vt:lpstr>3. le droit de faire la grève, droit d’utiliser des moyens de pressions</vt:lpstr>
      <vt:lpstr/>
      <vt:lpstr>- EXAM les relations du travail et les relations industrielles (apprendre ce qu’</vt:lpstr>
      <vt:lpstr>+ Négociation collective et convention collective.</vt:lpstr>
      <vt:lpstr>+ Les rôles et les responsabilités en matière de relations du travail (les 2 tab</vt:lpstr>
      <vt:lpstr>+ les centrales syndicales</vt:lpstr>
      <vt:lpstr>+ les motifs poussant à la syndicalisation EXAM !!!!!!!</vt:lpstr>
      <vt:lpstr>- L’accréditation des associations de salariés (tel off :s)</vt:lpstr>
      <vt:lpstr>les critères suivants guident la commission…</vt:lpstr>
      <vt:lpstr>- Le champ d’action de l’employeur : exam il doit être en amant, il ne doit pas </vt:lpstr>
      <vt:lpstr>Le champ d’action de l’employeur ou de toute personne agissant est limité par l’</vt:lpstr>
      <vt:lpstr>&gt; Bien que l’employeur ne puisse contester la représentativité d’une association</vt:lpstr>
      <vt:lpstr/>
      <vt:lpstr>- LES ÉTAPES DE LA NÉGOCIATION COLLECTIVE : EXAM !!</vt:lpstr>
      <vt:lpstr>La préparation de la négociation collective</vt:lpstr>
      <vt:lpstr>L’ouverture des négociations</vt:lpstr>
      <vt:lpstr>L’exploration de solutions.</vt:lpstr>
      <vt:lpstr>Le rapprochement</vt:lpstr>
    </vt:vector>
  </TitlesOfParts>
  <Company/>
  <LinksUpToDate>false</LinksUpToDate>
  <CharactersWithSpaces>14083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Amina ziane</dc:creator>
  <cp:keywords/>
  <dc:description/>
  <cp:lastModifiedBy>Emna  Ben Hamouda</cp:lastModifiedBy>
  <cp:revision>12</cp:revision>
  <dcterms:created xsi:type="dcterms:W3CDTF">2015-05-11T19:51:00Z</dcterms:created>
  <dcterms:modified xsi:type="dcterms:W3CDTF">2016-12-01T16:43:00Z</dcterms:modified>
</cp:coreProperties>
</file>