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41A16" w14:textId="3333B376" w:rsidR="0039414A" w:rsidRPr="00545132" w:rsidRDefault="00A61B96" w:rsidP="00545132">
      <w:pPr>
        <w:spacing w:line="276" w:lineRule="auto"/>
        <w:jc w:val="center"/>
        <w:rPr>
          <w:rFonts w:ascii="Arial" w:hAnsi="Arial" w:cs="Arial"/>
          <w:sz w:val="32"/>
          <w:szCs w:val="32"/>
        </w:rPr>
      </w:pPr>
      <w:r w:rsidRPr="00545132">
        <w:rPr>
          <w:rFonts w:ascii="Arial" w:hAnsi="Arial" w:cs="Arial"/>
          <w:sz w:val="32"/>
          <w:szCs w:val="32"/>
        </w:rPr>
        <w:t>Criminology Midterm Study Sheet</w:t>
      </w:r>
    </w:p>
    <w:p w14:paraId="15C9937D" w14:textId="77777777" w:rsidR="00A61B96" w:rsidRPr="00F61680" w:rsidRDefault="004064AC" w:rsidP="006041C1">
      <w:pPr>
        <w:spacing w:line="276" w:lineRule="auto"/>
        <w:rPr>
          <w:rFonts w:ascii="Arial" w:hAnsi="Arial" w:cs="Arial"/>
          <w:sz w:val="20"/>
          <w:szCs w:val="20"/>
        </w:rPr>
      </w:pPr>
      <w:r w:rsidRPr="00F61680">
        <w:rPr>
          <w:rFonts w:ascii="Arial" w:hAnsi="Arial" w:cs="Arial"/>
          <w:sz w:val="20"/>
          <w:szCs w:val="20"/>
        </w:rPr>
        <w:t>Lecture #1</w:t>
      </w:r>
    </w:p>
    <w:p w14:paraId="712BDF8D"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What is criminology?</w:t>
      </w:r>
    </w:p>
    <w:p w14:paraId="3B2C0674" w14:textId="77777777" w:rsidR="00A61B96" w:rsidRPr="00F61680" w:rsidRDefault="00A61B96" w:rsidP="006041C1">
      <w:pPr>
        <w:pStyle w:val="ListParagraph"/>
        <w:numPr>
          <w:ilvl w:val="0"/>
          <w:numId w:val="1"/>
        </w:numPr>
        <w:spacing w:line="276" w:lineRule="auto"/>
        <w:rPr>
          <w:rFonts w:ascii="Arial" w:hAnsi="Arial" w:cs="Arial"/>
          <w:sz w:val="20"/>
          <w:szCs w:val="20"/>
        </w:rPr>
      </w:pPr>
      <w:r w:rsidRPr="00F61680">
        <w:rPr>
          <w:rFonts w:ascii="Arial" w:hAnsi="Arial" w:cs="Arial"/>
          <w:sz w:val="20"/>
          <w:szCs w:val="20"/>
        </w:rPr>
        <w:t xml:space="preserve">Rendezvous point - </w:t>
      </w:r>
      <w:r w:rsidRPr="00F61680">
        <w:rPr>
          <w:rFonts w:ascii="Arial" w:hAnsi="Arial" w:cs="Arial"/>
          <w:sz w:val="20"/>
          <w:szCs w:val="20"/>
          <w:lang w:val="en-US"/>
        </w:rPr>
        <w:t>on issues of crime, criminality, criminal justice, security, and public safety.</w:t>
      </w:r>
    </w:p>
    <w:p w14:paraId="23006F14" w14:textId="02E6788D" w:rsidR="00A61B96" w:rsidRPr="00DC7B46" w:rsidRDefault="00A61B96" w:rsidP="006041C1">
      <w:pPr>
        <w:pStyle w:val="ListParagraph"/>
        <w:numPr>
          <w:ilvl w:val="0"/>
          <w:numId w:val="1"/>
        </w:numPr>
        <w:spacing w:line="276" w:lineRule="auto"/>
        <w:rPr>
          <w:rFonts w:ascii="Arial" w:hAnsi="Arial" w:cs="Arial"/>
          <w:sz w:val="20"/>
          <w:szCs w:val="20"/>
        </w:rPr>
      </w:pPr>
      <w:r w:rsidRPr="00F61680">
        <w:rPr>
          <w:rFonts w:ascii="Arial" w:hAnsi="Arial" w:cs="Arial"/>
          <w:sz w:val="20"/>
          <w:szCs w:val="20"/>
          <w:lang w:val="en-US"/>
        </w:rPr>
        <w:t>“The body of knowledge regarding crime as a social phenomenon. It includes the processes of making laws, breaking laws, and reacting to the breaking of laws. Its objective is the development of a body of general and verified principles and of other types of knowledge regarding this process of law, crime, and treatment.”</w:t>
      </w:r>
    </w:p>
    <w:p w14:paraId="5EAB6F8B" w14:textId="795A414A" w:rsidR="00DC7B46" w:rsidRPr="00DC7B46" w:rsidRDefault="00DC7B46" w:rsidP="006041C1">
      <w:pPr>
        <w:pStyle w:val="ListParagraph"/>
        <w:numPr>
          <w:ilvl w:val="0"/>
          <w:numId w:val="1"/>
        </w:numPr>
        <w:spacing w:line="276" w:lineRule="auto"/>
        <w:rPr>
          <w:rFonts w:ascii="Arial" w:hAnsi="Arial" w:cs="Arial"/>
          <w:sz w:val="20"/>
          <w:szCs w:val="20"/>
        </w:rPr>
      </w:pPr>
      <w:r>
        <w:rPr>
          <w:rFonts w:ascii="Arial" w:hAnsi="Arial" w:cs="Arial"/>
          <w:sz w:val="20"/>
          <w:szCs w:val="20"/>
          <w:lang w:val="en-US"/>
        </w:rPr>
        <w:t xml:space="preserve">State knowledge </w:t>
      </w:r>
    </w:p>
    <w:p w14:paraId="1687BBF5" w14:textId="2188C088" w:rsidR="00DC7B46" w:rsidRPr="00F61680" w:rsidRDefault="00DC7B46" w:rsidP="006041C1">
      <w:pPr>
        <w:pStyle w:val="ListParagraph"/>
        <w:numPr>
          <w:ilvl w:val="0"/>
          <w:numId w:val="1"/>
        </w:numPr>
        <w:spacing w:line="276" w:lineRule="auto"/>
        <w:rPr>
          <w:rFonts w:ascii="Arial" w:hAnsi="Arial" w:cs="Arial"/>
          <w:sz w:val="20"/>
          <w:szCs w:val="20"/>
        </w:rPr>
      </w:pPr>
      <w:r>
        <w:rPr>
          <w:rFonts w:ascii="Arial" w:hAnsi="Arial" w:cs="Arial"/>
          <w:sz w:val="20"/>
          <w:szCs w:val="20"/>
          <w:lang w:val="en-US"/>
        </w:rPr>
        <w:t>Subdivision of philosophy (critical avenue of criminology opened in the 20</w:t>
      </w:r>
      <w:r w:rsidRPr="00DC7B46">
        <w:rPr>
          <w:rFonts w:ascii="Arial" w:hAnsi="Arial" w:cs="Arial"/>
          <w:sz w:val="20"/>
          <w:szCs w:val="20"/>
          <w:vertAlign w:val="superscript"/>
          <w:lang w:val="en-US"/>
        </w:rPr>
        <w:t>th</w:t>
      </w:r>
      <w:r>
        <w:rPr>
          <w:rFonts w:ascii="Arial" w:hAnsi="Arial" w:cs="Arial"/>
          <w:sz w:val="20"/>
          <w:szCs w:val="20"/>
          <w:lang w:val="en-US"/>
        </w:rPr>
        <w:t xml:space="preserve"> century) </w:t>
      </w:r>
    </w:p>
    <w:p w14:paraId="62B20B0F"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Why are we here?</w:t>
      </w:r>
    </w:p>
    <w:p w14:paraId="635F3283"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Objective #1 – Conceptualization/Categorization</w:t>
      </w:r>
    </w:p>
    <w:p w14:paraId="5621B34A" w14:textId="2964EF8F" w:rsidR="00A61B96" w:rsidRDefault="00A61B96" w:rsidP="006041C1">
      <w:pPr>
        <w:spacing w:line="276" w:lineRule="auto"/>
        <w:rPr>
          <w:rFonts w:ascii="Arial" w:hAnsi="Arial" w:cs="Arial"/>
          <w:sz w:val="20"/>
          <w:szCs w:val="20"/>
        </w:rPr>
      </w:pPr>
      <w:r w:rsidRPr="00F61680">
        <w:rPr>
          <w:rFonts w:ascii="Arial" w:hAnsi="Arial" w:cs="Arial"/>
          <w:sz w:val="20"/>
          <w:szCs w:val="20"/>
        </w:rPr>
        <w:t>Macro vs Micro</w:t>
      </w:r>
      <w:r w:rsidR="001F58D9">
        <w:rPr>
          <w:rFonts w:ascii="Arial" w:hAnsi="Arial" w:cs="Arial"/>
          <w:sz w:val="20"/>
          <w:szCs w:val="20"/>
        </w:rPr>
        <w:t xml:space="preserve"> - </w:t>
      </w:r>
    </w:p>
    <w:p w14:paraId="0C16E711" w14:textId="155EF899" w:rsidR="001F58D9" w:rsidRDefault="001F58D9" w:rsidP="006041C1">
      <w:pPr>
        <w:spacing w:line="276" w:lineRule="auto"/>
        <w:rPr>
          <w:rFonts w:ascii="Arial" w:hAnsi="Arial" w:cs="Arial"/>
          <w:sz w:val="20"/>
          <w:szCs w:val="20"/>
        </w:rPr>
      </w:pPr>
      <w:r>
        <w:rPr>
          <w:rFonts w:ascii="Arial" w:hAnsi="Arial" w:cs="Arial"/>
          <w:sz w:val="20"/>
          <w:szCs w:val="20"/>
        </w:rPr>
        <w:t>Some criminologists are macro focused; what has society done? (social structure)</w:t>
      </w:r>
    </w:p>
    <w:p w14:paraId="7773B622" w14:textId="6983D377" w:rsidR="001F58D9" w:rsidRPr="00F61680" w:rsidRDefault="001F58D9" w:rsidP="006041C1">
      <w:pPr>
        <w:spacing w:line="276" w:lineRule="auto"/>
        <w:rPr>
          <w:rFonts w:ascii="Arial" w:hAnsi="Arial" w:cs="Arial"/>
          <w:sz w:val="20"/>
          <w:szCs w:val="20"/>
        </w:rPr>
      </w:pPr>
      <w:r>
        <w:rPr>
          <w:rFonts w:ascii="Arial" w:hAnsi="Arial" w:cs="Arial"/>
          <w:sz w:val="20"/>
          <w:szCs w:val="20"/>
        </w:rPr>
        <w:t xml:space="preserve">Some criminologists are micro focused; what makes criminals tick </w:t>
      </w:r>
    </w:p>
    <w:p w14:paraId="65E806B5"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 xml:space="preserve">Consensual vs conflictual </w:t>
      </w:r>
    </w:p>
    <w:p w14:paraId="11562C04" w14:textId="77777777" w:rsidR="00A61B96" w:rsidRPr="00F61680" w:rsidRDefault="00A61B96" w:rsidP="006041C1">
      <w:pPr>
        <w:spacing w:line="276" w:lineRule="auto"/>
        <w:rPr>
          <w:rFonts w:ascii="Arial" w:hAnsi="Arial" w:cs="Arial"/>
          <w:b/>
          <w:sz w:val="20"/>
          <w:szCs w:val="20"/>
        </w:rPr>
      </w:pPr>
      <w:r w:rsidRPr="00F61680">
        <w:rPr>
          <w:rFonts w:ascii="Arial" w:hAnsi="Arial" w:cs="Arial"/>
          <w:b/>
          <w:sz w:val="20"/>
          <w:szCs w:val="20"/>
        </w:rPr>
        <w:t>Hella important table that you must know</w:t>
      </w:r>
    </w:p>
    <w:p w14:paraId="31E35C43" w14:textId="77777777" w:rsidR="00A61B96" w:rsidRPr="00F61680" w:rsidRDefault="00A61B96" w:rsidP="006041C1">
      <w:pPr>
        <w:pStyle w:val="ListParagraph"/>
        <w:numPr>
          <w:ilvl w:val="0"/>
          <w:numId w:val="2"/>
        </w:numPr>
        <w:spacing w:line="276" w:lineRule="auto"/>
        <w:rPr>
          <w:rFonts w:ascii="Arial" w:hAnsi="Arial" w:cs="Arial"/>
          <w:sz w:val="20"/>
          <w:szCs w:val="20"/>
        </w:rPr>
      </w:pPr>
      <w:r w:rsidRPr="00F61680">
        <w:rPr>
          <w:rFonts w:ascii="Arial" w:hAnsi="Arial" w:cs="Arial"/>
          <w:sz w:val="20"/>
          <w:szCs w:val="20"/>
        </w:rPr>
        <w:t xml:space="preserve">Types of theories/approaches to criminology </w:t>
      </w:r>
    </w:p>
    <w:tbl>
      <w:tblPr>
        <w:tblStyle w:val="TableGrid"/>
        <w:tblW w:w="0" w:type="auto"/>
        <w:tblLook w:val="04A0" w:firstRow="1" w:lastRow="0" w:firstColumn="1" w:lastColumn="0" w:noHBand="0" w:noVBand="1"/>
      </w:tblPr>
      <w:tblGrid>
        <w:gridCol w:w="3116"/>
        <w:gridCol w:w="3117"/>
        <w:gridCol w:w="3117"/>
      </w:tblGrid>
      <w:tr w:rsidR="00A61B96" w:rsidRPr="00F61680" w14:paraId="60168813" w14:textId="77777777" w:rsidTr="00A61B96">
        <w:tc>
          <w:tcPr>
            <w:tcW w:w="3116" w:type="dxa"/>
          </w:tcPr>
          <w:p w14:paraId="7A5742C3" w14:textId="77777777" w:rsidR="00A61B96" w:rsidRPr="00F61680" w:rsidRDefault="00A61B96" w:rsidP="006041C1">
            <w:pPr>
              <w:spacing w:line="276" w:lineRule="auto"/>
              <w:rPr>
                <w:rFonts w:ascii="Arial" w:hAnsi="Arial" w:cs="Arial"/>
                <w:sz w:val="20"/>
                <w:szCs w:val="20"/>
              </w:rPr>
            </w:pPr>
          </w:p>
        </w:tc>
        <w:tc>
          <w:tcPr>
            <w:tcW w:w="3117" w:type="dxa"/>
          </w:tcPr>
          <w:p w14:paraId="00A93D89"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 xml:space="preserve">Consensualist </w:t>
            </w:r>
          </w:p>
        </w:tc>
        <w:tc>
          <w:tcPr>
            <w:tcW w:w="3117" w:type="dxa"/>
          </w:tcPr>
          <w:p w14:paraId="77AA6CA2"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Conflict</w:t>
            </w:r>
          </w:p>
        </w:tc>
      </w:tr>
      <w:tr w:rsidR="00A61B96" w:rsidRPr="00F61680" w14:paraId="12308C14" w14:textId="77777777" w:rsidTr="00A61B96">
        <w:tc>
          <w:tcPr>
            <w:tcW w:w="3116" w:type="dxa"/>
          </w:tcPr>
          <w:p w14:paraId="5B6F24A1"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Macro</w:t>
            </w:r>
          </w:p>
        </w:tc>
        <w:tc>
          <w:tcPr>
            <w:tcW w:w="3117" w:type="dxa"/>
          </w:tcPr>
          <w:p w14:paraId="51DD2BA0"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System analysis</w:t>
            </w:r>
          </w:p>
        </w:tc>
        <w:tc>
          <w:tcPr>
            <w:tcW w:w="3117" w:type="dxa"/>
          </w:tcPr>
          <w:p w14:paraId="2CDF6B9F"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System critique</w:t>
            </w:r>
          </w:p>
        </w:tc>
      </w:tr>
      <w:tr w:rsidR="00A61B96" w:rsidRPr="00F61680" w14:paraId="2468EA96" w14:textId="77777777" w:rsidTr="00A61B96">
        <w:tc>
          <w:tcPr>
            <w:tcW w:w="3116" w:type="dxa"/>
          </w:tcPr>
          <w:p w14:paraId="6B7AA285"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 xml:space="preserve">Micro/individualistic </w:t>
            </w:r>
          </w:p>
        </w:tc>
        <w:tc>
          <w:tcPr>
            <w:tcW w:w="3117" w:type="dxa"/>
          </w:tcPr>
          <w:p w14:paraId="5AB9BE8D"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 xml:space="preserve">Why do people offend </w:t>
            </w:r>
          </w:p>
        </w:tc>
        <w:tc>
          <w:tcPr>
            <w:tcW w:w="3117" w:type="dxa"/>
          </w:tcPr>
          <w:p w14:paraId="22D01957"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 xml:space="preserve">How are individuals harmed by crime and criminal processes? </w:t>
            </w:r>
          </w:p>
        </w:tc>
      </w:tr>
    </w:tbl>
    <w:p w14:paraId="67FC3702" w14:textId="77777777" w:rsidR="00A61B96" w:rsidRPr="00F61680" w:rsidRDefault="00A61B96" w:rsidP="006041C1">
      <w:pPr>
        <w:spacing w:line="276" w:lineRule="auto"/>
        <w:rPr>
          <w:rFonts w:ascii="Arial" w:hAnsi="Arial" w:cs="Arial"/>
          <w:sz w:val="20"/>
          <w:szCs w:val="20"/>
        </w:rPr>
      </w:pPr>
    </w:p>
    <w:p w14:paraId="51D7429C" w14:textId="77777777" w:rsidR="00A61B96" w:rsidRPr="00F61680" w:rsidRDefault="00A61B96" w:rsidP="006041C1">
      <w:pPr>
        <w:spacing w:line="276" w:lineRule="auto"/>
        <w:rPr>
          <w:rFonts w:ascii="Arial" w:hAnsi="Arial" w:cs="Arial"/>
          <w:sz w:val="20"/>
          <w:szCs w:val="20"/>
        </w:rPr>
      </w:pPr>
      <w:r w:rsidRPr="00F61680">
        <w:rPr>
          <w:rFonts w:ascii="Arial" w:hAnsi="Arial" w:cs="Arial"/>
          <w:sz w:val="20"/>
          <w:szCs w:val="20"/>
        </w:rPr>
        <w:t xml:space="preserve">Objective #2 – Denaturalization </w:t>
      </w:r>
    </w:p>
    <w:p w14:paraId="4A233051" w14:textId="77777777" w:rsidR="0085787E" w:rsidRPr="00F61680" w:rsidRDefault="00A61B96" w:rsidP="006041C1">
      <w:pPr>
        <w:numPr>
          <w:ilvl w:val="0"/>
          <w:numId w:val="3"/>
        </w:numPr>
        <w:spacing w:line="276" w:lineRule="auto"/>
        <w:rPr>
          <w:rFonts w:ascii="Arial" w:hAnsi="Arial" w:cs="Arial"/>
          <w:sz w:val="20"/>
          <w:szCs w:val="20"/>
        </w:rPr>
      </w:pPr>
      <w:r w:rsidRPr="00F61680">
        <w:rPr>
          <w:rFonts w:ascii="Arial" w:hAnsi="Arial" w:cs="Arial"/>
          <w:sz w:val="20"/>
          <w:szCs w:val="20"/>
          <w:lang w:val="en-US"/>
        </w:rPr>
        <w:t xml:space="preserve">All aspects of society are </w:t>
      </w:r>
      <w:r w:rsidRPr="00DC7B46">
        <w:rPr>
          <w:rFonts w:ascii="Arial" w:hAnsi="Arial" w:cs="Arial"/>
          <w:b/>
          <w:sz w:val="20"/>
          <w:szCs w:val="20"/>
          <w:lang w:val="en-US"/>
        </w:rPr>
        <w:t>social inventions</w:t>
      </w:r>
      <w:r w:rsidRPr="00F61680">
        <w:rPr>
          <w:rFonts w:ascii="Arial" w:hAnsi="Arial" w:cs="Arial"/>
          <w:sz w:val="20"/>
          <w:szCs w:val="20"/>
          <w:lang w:val="en-US"/>
        </w:rPr>
        <w:t xml:space="preserve">: many of them are </w:t>
      </w:r>
      <w:r w:rsidRPr="00DC7B46">
        <w:rPr>
          <w:rFonts w:ascii="Arial" w:hAnsi="Arial" w:cs="Arial"/>
          <w:b/>
          <w:i/>
          <w:iCs/>
          <w:sz w:val="20"/>
          <w:szCs w:val="20"/>
          <w:lang w:val="en-US"/>
        </w:rPr>
        <w:t xml:space="preserve">recent </w:t>
      </w:r>
      <w:r w:rsidRPr="00DC7B46">
        <w:rPr>
          <w:rFonts w:ascii="Arial" w:hAnsi="Arial" w:cs="Arial"/>
          <w:b/>
          <w:sz w:val="20"/>
          <w:szCs w:val="20"/>
          <w:lang w:val="en-US"/>
        </w:rPr>
        <w:t>inventions</w:t>
      </w:r>
      <w:r w:rsidRPr="00F61680">
        <w:rPr>
          <w:rFonts w:ascii="Arial" w:hAnsi="Arial" w:cs="Arial"/>
          <w:sz w:val="20"/>
          <w:szCs w:val="20"/>
          <w:lang w:val="en-US"/>
        </w:rPr>
        <w:t>!</w:t>
      </w:r>
    </w:p>
    <w:p w14:paraId="43015E81" w14:textId="77777777" w:rsidR="0085787E" w:rsidRPr="00DC7B46" w:rsidRDefault="00A61B96" w:rsidP="006041C1">
      <w:pPr>
        <w:numPr>
          <w:ilvl w:val="0"/>
          <w:numId w:val="3"/>
        </w:numPr>
        <w:spacing w:line="276" w:lineRule="auto"/>
        <w:rPr>
          <w:rFonts w:ascii="Arial" w:hAnsi="Arial" w:cs="Arial"/>
          <w:b/>
          <w:sz w:val="20"/>
          <w:szCs w:val="20"/>
        </w:rPr>
      </w:pPr>
      <w:r w:rsidRPr="00F61680">
        <w:rPr>
          <w:rFonts w:ascii="Arial" w:hAnsi="Arial" w:cs="Arial"/>
          <w:sz w:val="20"/>
          <w:szCs w:val="20"/>
          <w:lang w:val="en-US"/>
        </w:rPr>
        <w:t xml:space="preserve">Inventions should be </w:t>
      </w:r>
      <w:r w:rsidRPr="00DC7B46">
        <w:rPr>
          <w:rFonts w:ascii="Arial" w:hAnsi="Arial" w:cs="Arial"/>
          <w:b/>
          <w:sz w:val="20"/>
          <w:szCs w:val="20"/>
          <w:lang w:val="en-US"/>
        </w:rPr>
        <w:t>maintained when they are useful</w:t>
      </w:r>
      <w:r w:rsidRPr="00F61680">
        <w:rPr>
          <w:rFonts w:ascii="Arial" w:hAnsi="Arial" w:cs="Arial"/>
          <w:sz w:val="20"/>
          <w:szCs w:val="20"/>
          <w:lang w:val="en-US"/>
        </w:rPr>
        <w:t xml:space="preserve">; they should be </w:t>
      </w:r>
      <w:r w:rsidRPr="00DC7B46">
        <w:rPr>
          <w:rFonts w:ascii="Arial" w:hAnsi="Arial" w:cs="Arial"/>
          <w:b/>
          <w:sz w:val="20"/>
          <w:szCs w:val="20"/>
          <w:lang w:val="en-US"/>
        </w:rPr>
        <w:t>changed when they prove to no longer be useful</w:t>
      </w:r>
    </w:p>
    <w:p w14:paraId="269354DB" w14:textId="77777777" w:rsidR="00A61B96" w:rsidRPr="00F61680" w:rsidRDefault="00A61B96" w:rsidP="006041C1">
      <w:pPr>
        <w:spacing w:line="276" w:lineRule="auto"/>
        <w:rPr>
          <w:rFonts w:ascii="Arial" w:hAnsi="Arial" w:cs="Arial"/>
          <w:sz w:val="20"/>
          <w:szCs w:val="20"/>
          <w:lang w:val="en-US"/>
        </w:rPr>
      </w:pPr>
      <w:r w:rsidRPr="00F61680">
        <w:rPr>
          <w:rFonts w:ascii="Arial" w:hAnsi="Arial" w:cs="Arial"/>
          <w:sz w:val="20"/>
          <w:szCs w:val="20"/>
          <w:lang w:val="en-US"/>
        </w:rPr>
        <w:t xml:space="preserve">Objective #3 – getting smart and getting real </w:t>
      </w:r>
    </w:p>
    <w:p w14:paraId="7D2B0ECD" w14:textId="77777777" w:rsidR="0085787E" w:rsidRPr="001F58D9" w:rsidRDefault="00A61B96" w:rsidP="006041C1">
      <w:pPr>
        <w:numPr>
          <w:ilvl w:val="0"/>
          <w:numId w:val="4"/>
        </w:numPr>
        <w:spacing w:line="276" w:lineRule="auto"/>
        <w:rPr>
          <w:rFonts w:ascii="Arial" w:hAnsi="Arial" w:cs="Arial"/>
          <w:b/>
          <w:sz w:val="20"/>
          <w:szCs w:val="20"/>
        </w:rPr>
      </w:pPr>
      <w:r w:rsidRPr="00F61680">
        <w:rPr>
          <w:rFonts w:ascii="Arial" w:hAnsi="Arial" w:cs="Arial"/>
          <w:sz w:val="20"/>
          <w:szCs w:val="20"/>
          <w:lang w:val="en-US"/>
        </w:rPr>
        <w:t xml:space="preserve">We need to </w:t>
      </w:r>
      <w:r w:rsidRPr="001F58D9">
        <w:rPr>
          <w:rFonts w:ascii="Arial" w:hAnsi="Arial" w:cs="Arial"/>
          <w:b/>
          <w:sz w:val="20"/>
          <w:szCs w:val="20"/>
          <w:lang w:val="en-US"/>
        </w:rPr>
        <w:t>understand how power and knowledge shape the world</w:t>
      </w:r>
      <w:r w:rsidRPr="00F61680">
        <w:rPr>
          <w:rFonts w:ascii="Arial" w:hAnsi="Arial" w:cs="Arial"/>
          <w:sz w:val="20"/>
          <w:szCs w:val="20"/>
          <w:lang w:val="en-US"/>
        </w:rPr>
        <w:t xml:space="preserve"> around us in order to </w:t>
      </w:r>
      <w:r w:rsidRPr="001F58D9">
        <w:rPr>
          <w:rFonts w:ascii="Arial" w:hAnsi="Arial" w:cs="Arial"/>
          <w:b/>
          <w:sz w:val="20"/>
          <w:szCs w:val="20"/>
          <w:lang w:val="en-US"/>
        </w:rPr>
        <w:t>bring about change.</w:t>
      </w:r>
    </w:p>
    <w:p w14:paraId="77E3C5FB" w14:textId="77777777" w:rsidR="0085787E" w:rsidRPr="001F58D9" w:rsidRDefault="00A61B96" w:rsidP="006041C1">
      <w:pPr>
        <w:numPr>
          <w:ilvl w:val="0"/>
          <w:numId w:val="4"/>
        </w:numPr>
        <w:spacing w:line="276" w:lineRule="auto"/>
        <w:rPr>
          <w:rFonts w:ascii="Arial" w:hAnsi="Arial" w:cs="Arial"/>
          <w:b/>
          <w:sz w:val="20"/>
          <w:szCs w:val="20"/>
        </w:rPr>
      </w:pPr>
      <w:r w:rsidRPr="00F61680">
        <w:rPr>
          <w:rFonts w:ascii="Arial" w:hAnsi="Arial" w:cs="Arial"/>
          <w:sz w:val="20"/>
          <w:szCs w:val="20"/>
          <w:lang w:val="en-US"/>
        </w:rPr>
        <w:t xml:space="preserve">There is therefore no need to draw a sharp divide between </w:t>
      </w:r>
      <w:r w:rsidRPr="001F58D9">
        <w:rPr>
          <w:rFonts w:ascii="Arial" w:hAnsi="Arial" w:cs="Arial"/>
          <w:b/>
          <w:sz w:val="20"/>
          <w:szCs w:val="20"/>
          <w:lang w:val="en-US"/>
        </w:rPr>
        <w:t>“academic” and “applied” criminology: they are mutually dependent.</w:t>
      </w:r>
    </w:p>
    <w:p w14:paraId="5E762BAF" w14:textId="77777777" w:rsidR="001F58D9" w:rsidRDefault="001F58D9" w:rsidP="006041C1">
      <w:pPr>
        <w:spacing w:line="276" w:lineRule="auto"/>
        <w:rPr>
          <w:rFonts w:ascii="Arial" w:hAnsi="Arial" w:cs="Arial"/>
          <w:sz w:val="20"/>
          <w:szCs w:val="20"/>
        </w:rPr>
      </w:pPr>
    </w:p>
    <w:p w14:paraId="45C7EA20" w14:textId="77777777" w:rsidR="001F58D9" w:rsidRDefault="001F58D9" w:rsidP="006041C1">
      <w:pPr>
        <w:spacing w:line="276" w:lineRule="auto"/>
        <w:rPr>
          <w:rFonts w:ascii="Arial" w:hAnsi="Arial" w:cs="Arial"/>
          <w:sz w:val="20"/>
          <w:szCs w:val="20"/>
        </w:rPr>
      </w:pPr>
    </w:p>
    <w:p w14:paraId="06A752F1" w14:textId="77777777" w:rsidR="001F58D9" w:rsidRDefault="001F58D9" w:rsidP="006041C1">
      <w:pPr>
        <w:spacing w:line="276" w:lineRule="auto"/>
        <w:rPr>
          <w:rFonts w:ascii="Arial" w:hAnsi="Arial" w:cs="Arial"/>
          <w:sz w:val="20"/>
          <w:szCs w:val="20"/>
        </w:rPr>
      </w:pPr>
    </w:p>
    <w:p w14:paraId="782F2398" w14:textId="216DA6DE" w:rsidR="004064AC" w:rsidRPr="00F61680" w:rsidRDefault="004064AC" w:rsidP="006041C1">
      <w:pPr>
        <w:spacing w:line="276" w:lineRule="auto"/>
        <w:rPr>
          <w:rFonts w:ascii="Arial" w:hAnsi="Arial" w:cs="Arial"/>
          <w:sz w:val="20"/>
          <w:szCs w:val="20"/>
          <w:lang w:val="en-US"/>
        </w:rPr>
      </w:pPr>
      <w:r w:rsidRPr="00F61680">
        <w:rPr>
          <w:rFonts w:ascii="Arial" w:hAnsi="Arial" w:cs="Arial"/>
          <w:sz w:val="20"/>
          <w:szCs w:val="20"/>
        </w:rPr>
        <w:lastRenderedPageBreak/>
        <w:t xml:space="preserve">Lecture #2 – </w:t>
      </w:r>
      <w:r w:rsidRPr="00F61680">
        <w:rPr>
          <w:rFonts w:ascii="Arial" w:hAnsi="Arial" w:cs="Arial"/>
          <w:sz w:val="20"/>
          <w:szCs w:val="20"/>
          <w:lang w:val="en-US"/>
        </w:rPr>
        <w:t>The Twin Streams of the Discipline of Criminology</w:t>
      </w:r>
    </w:p>
    <w:p w14:paraId="43757056" w14:textId="77777777" w:rsidR="004064AC" w:rsidRPr="00F61680" w:rsidRDefault="004064AC" w:rsidP="006041C1">
      <w:pPr>
        <w:pStyle w:val="ListParagraph"/>
        <w:numPr>
          <w:ilvl w:val="0"/>
          <w:numId w:val="5"/>
        </w:numPr>
        <w:spacing w:line="276" w:lineRule="auto"/>
        <w:rPr>
          <w:rFonts w:ascii="Arial" w:hAnsi="Arial" w:cs="Arial"/>
          <w:sz w:val="20"/>
          <w:szCs w:val="20"/>
        </w:rPr>
      </w:pPr>
      <w:r w:rsidRPr="00F61680">
        <w:rPr>
          <w:rFonts w:ascii="Arial" w:hAnsi="Arial" w:cs="Arial"/>
          <w:sz w:val="20"/>
          <w:szCs w:val="20"/>
          <w:lang w:val="en-US"/>
        </w:rPr>
        <w:t>Criminals, Crime, Justice Institutions, and Social Systems</w:t>
      </w:r>
    </w:p>
    <w:p w14:paraId="0B635F4C" w14:textId="77777777" w:rsidR="004064AC" w:rsidRPr="00F61680" w:rsidRDefault="004064AC" w:rsidP="006041C1">
      <w:pPr>
        <w:spacing w:line="276" w:lineRule="auto"/>
        <w:rPr>
          <w:rFonts w:ascii="Arial" w:hAnsi="Arial" w:cs="Arial"/>
          <w:sz w:val="20"/>
          <w:szCs w:val="20"/>
        </w:rPr>
      </w:pPr>
      <w:r w:rsidRPr="00F61680">
        <w:rPr>
          <w:rFonts w:ascii="Arial" w:hAnsi="Arial" w:cs="Arial"/>
          <w:sz w:val="20"/>
          <w:szCs w:val="20"/>
        </w:rPr>
        <w:t xml:space="preserve">Criminologists take a scientific approach to the study of crime, implies Linden (perhaps not though) </w:t>
      </w:r>
    </w:p>
    <w:p w14:paraId="7E4BA818" w14:textId="77777777" w:rsidR="0085787E" w:rsidRPr="00F61680" w:rsidRDefault="004064AC" w:rsidP="006041C1">
      <w:pPr>
        <w:spacing w:line="276" w:lineRule="auto"/>
        <w:rPr>
          <w:rFonts w:ascii="Arial" w:hAnsi="Arial" w:cs="Arial"/>
          <w:sz w:val="20"/>
          <w:szCs w:val="20"/>
        </w:rPr>
      </w:pPr>
      <w:r w:rsidRPr="00F61680">
        <w:rPr>
          <w:rFonts w:ascii="Arial" w:hAnsi="Arial" w:cs="Arial"/>
          <w:sz w:val="20"/>
          <w:szCs w:val="20"/>
          <w:lang w:val="en-US"/>
        </w:rPr>
        <w:t>Science: Deductive – testing predictive theories based on observed data, with the objective of improving theories’ predictive power</w:t>
      </w:r>
    </w:p>
    <w:p w14:paraId="377C977B" w14:textId="77777777" w:rsidR="0085787E" w:rsidRPr="00F61680" w:rsidRDefault="004064AC" w:rsidP="006041C1">
      <w:pPr>
        <w:spacing w:line="276" w:lineRule="auto"/>
        <w:rPr>
          <w:rFonts w:ascii="Arial" w:hAnsi="Arial" w:cs="Arial"/>
          <w:sz w:val="20"/>
          <w:szCs w:val="20"/>
          <w:lang w:val="en-US"/>
        </w:rPr>
      </w:pPr>
      <w:r w:rsidRPr="00F61680">
        <w:rPr>
          <w:rFonts w:ascii="Arial" w:hAnsi="Arial" w:cs="Arial"/>
          <w:sz w:val="20"/>
          <w:szCs w:val="20"/>
          <w:lang w:val="en-US"/>
        </w:rPr>
        <w:t>Post-Modern – analytic, more Inductive – looking at the world to explain HOW we have gotten to where we are, not so much WHY</w:t>
      </w:r>
    </w:p>
    <w:p w14:paraId="4A8FB08D" w14:textId="33FC33CF" w:rsidR="004064AC" w:rsidRPr="00F61680" w:rsidRDefault="004064AC" w:rsidP="006041C1">
      <w:pPr>
        <w:spacing w:line="276" w:lineRule="auto"/>
        <w:rPr>
          <w:rFonts w:ascii="Arial" w:hAnsi="Arial" w:cs="Arial"/>
          <w:sz w:val="20"/>
          <w:szCs w:val="20"/>
        </w:rPr>
      </w:pPr>
      <w:r w:rsidRPr="00F61680">
        <w:rPr>
          <w:rFonts w:ascii="Arial" w:hAnsi="Arial" w:cs="Arial"/>
          <w:sz w:val="20"/>
          <w:szCs w:val="20"/>
          <w:lang w:val="en-US"/>
        </w:rPr>
        <w:t>*</w:t>
      </w:r>
      <w:r w:rsidRPr="00F61680">
        <w:rPr>
          <w:rFonts w:ascii="Arial" w:eastAsiaTheme="minorEastAsia" w:hAnsi="Arial" w:cs="Arial"/>
          <w:color w:val="000000" w:themeColor="text1"/>
          <w:kern w:val="24"/>
          <w:sz w:val="20"/>
          <w:szCs w:val="20"/>
          <w:lang w:val="en-US" w:eastAsia="en-CA"/>
        </w:rPr>
        <w:t xml:space="preserve"> </w:t>
      </w:r>
      <w:r w:rsidRPr="00F61680">
        <w:rPr>
          <w:rFonts w:ascii="Arial" w:hAnsi="Arial" w:cs="Arial"/>
          <w:sz w:val="20"/>
          <w:szCs w:val="20"/>
          <w:lang w:val="en-US"/>
        </w:rPr>
        <w:t>Causes vs. Conditions of Possibility</w:t>
      </w:r>
    </w:p>
    <w:p w14:paraId="0574F315" w14:textId="77777777" w:rsidR="004064AC" w:rsidRPr="00F61680" w:rsidRDefault="004064AC" w:rsidP="006041C1">
      <w:pPr>
        <w:spacing w:line="276" w:lineRule="auto"/>
        <w:rPr>
          <w:rFonts w:ascii="Arial" w:hAnsi="Arial" w:cs="Arial"/>
          <w:sz w:val="20"/>
          <w:szCs w:val="20"/>
        </w:rPr>
      </w:pPr>
      <w:r w:rsidRPr="00F61680">
        <w:rPr>
          <w:rFonts w:ascii="Arial" w:hAnsi="Arial" w:cs="Arial"/>
          <w:sz w:val="20"/>
          <w:szCs w:val="20"/>
          <w:lang w:val="en-US"/>
        </w:rPr>
        <w:t>Explanations vs. problematizations</w:t>
      </w:r>
    </w:p>
    <w:p w14:paraId="729E28A5" w14:textId="77777777" w:rsidR="004064AC" w:rsidRPr="00F61680" w:rsidRDefault="004064AC" w:rsidP="006041C1">
      <w:pPr>
        <w:spacing w:line="276" w:lineRule="auto"/>
        <w:rPr>
          <w:rFonts w:ascii="Arial" w:hAnsi="Arial" w:cs="Arial"/>
          <w:sz w:val="20"/>
          <w:szCs w:val="20"/>
        </w:rPr>
      </w:pPr>
      <w:r w:rsidRPr="00F61680">
        <w:rPr>
          <w:rFonts w:ascii="Arial" w:hAnsi="Arial" w:cs="Arial"/>
          <w:sz w:val="20"/>
          <w:szCs w:val="20"/>
          <w:lang w:val="en-US"/>
        </w:rPr>
        <w:t>Prediction vs. description</w:t>
      </w:r>
    </w:p>
    <w:p w14:paraId="388A2EBD" w14:textId="77777777" w:rsidR="004064AC" w:rsidRPr="00F61680" w:rsidRDefault="004064AC" w:rsidP="006041C1">
      <w:pPr>
        <w:spacing w:line="276" w:lineRule="auto"/>
        <w:rPr>
          <w:rFonts w:ascii="Arial" w:hAnsi="Arial" w:cs="Arial"/>
          <w:sz w:val="20"/>
          <w:szCs w:val="20"/>
          <w:lang w:val="en-US"/>
        </w:rPr>
      </w:pPr>
      <w:r w:rsidRPr="00F61680">
        <w:rPr>
          <w:rFonts w:ascii="Arial" w:hAnsi="Arial" w:cs="Arial"/>
          <w:sz w:val="20"/>
          <w:szCs w:val="20"/>
          <w:lang w:val="en-US"/>
        </w:rPr>
        <w:t>Testing vs. analysis*</w:t>
      </w:r>
    </w:p>
    <w:p w14:paraId="282FD89C" w14:textId="57251C34" w:rsidR="004064AC" w:rsidRDefault="004064AC" w:rsidP="006041C1">
      <w:pPr>
        <w:spacing w:line="276" w:lineRule="auto"/>
        <w:rPr>
          <w:rFonts w:ascii="Arial" w:hAnsi="Arial" w:cs="Arial"/>
          <w:b/>
          <w:sz w:val="20"/>
          <w:szCs w:val="20"/>
          <w:u w:val="single"/>
          <w:lang w:val="en-US"/>
        </w:rPr>
      </w:pPr>
      <w:r w:rsidRPr="00931D8B">
        <w:rPr>
          <w:rFonts w:ascii="Arial" w:hAnsi="Arial" w:cs="Arial"/>
          <w:b/>
          <w:sz w:val="20"/>
          <w:szCs w:val="20"/>
          <w:u w:val="single"/>
          <w:lang w:val="en-US"/>
        </w:rPr>
        <w:t xml:space="preserve">Stream #1 – systems analysis and critique </w:t>
      </w:r>
    </w:p>
    <w:p w14:paraId="45B7E808" w14:textId="7564C232" w:rsidR="00931D8B" w:rsidRPr="00931D8B" w:rsidRDefault="00931D8B" w:rsidP="00931D8B">
      <w:pPr>
        <w:pStyle w:val="ListParagraph"/>
        <w:numPr>
          <w:ilvl w:val="0"/>
          <w:numId w:val="5"/>
        </w:numPr>
        <w:spacing w:line="276" w:lineRule="auto"/>
        <w:rPr>
          <w:rFonts w:ascii="Arial" w:hAnsi="Arial" w:cs="Arial"/>
          <w:b/>
          <w:sz w:val="20"/>
          <w:szCs w:val="20"/>
          <w:u w:val="single"/>
          <w:lang w:val="en-US"/>
        </w:rPr>
      </w:pPr>
      <w:r>
        <w:rPr>
          <w:rFonts w:ascii="Arial" w:hAnsi="Arial" w:cs="Arial"/>
          <w:sz w:val="20"/>
          <w:szCs w:val="20"/>
          <w:lang w:val="en-US"/>
        </w:rPr>
        <w:t>Criminology started here</w:t>
      </w:r>
    </w:p>
    <w:p w14:paraId="357AE15D" w14:textId="57954202" w:rsidR="00931D8B" w:rsidRPr="00931D8B" w:rsidRDefault="00931D8B" w:rsidP="00931D8B">
      <w:pPr>
        <w:pStyle w:val="ListParagraph"/>
        <w:numPr>
          <w:ilvl w:val="0"/>
          <w:numId w:val="5"/>
        </w:numPr>
        <w:spacing w:line="276" w:lineRule="auto"/>
        <w:rPr>
          <w:rFonts w:ascii="Arial" w:hAnsi="Arial" w:cs="Arial"/>
          <w:b/>
          <w:sz w:val="20"/>
          <w:szCs w:val="20"/>
          <w:u w:val="single"/>
          <w:lang w:val="en-US"/>
        </w:rPr>
      </w:pPr>
      <w:r>
        <w:rPr>
          <w:rFonts w:ascii="Arial" w:hAnsi="Arial" w:cs="Arial"/>
          <w:sz w:val="20"/>
          <w:szCs w:val="20"/>
          <w:lang w:val="en-US"/>
        </w:rPr>
        <w:t xml:space="preserve">Crime used to be driving evil out of people (religious) – burning the devil out of you </w:t>
      </w:r>
    </w:p>
    <w:p w14:paraId="14122B5C" w14:textId="3C5D10C8" w:rsidR="00931D8B" w:rsidRPr="00931D8B" w:rsidRDefault="00931D8B" w:rsidP="00931D8B">
      <w:pPr>
        <w:pStyle w:val="ListParagraph"/>
        <w:numPr>
          <w:ilvl w:val="0"/>
          <w:numId w:val="5"/>
        </w:numPr>
        <w:spacing w:line="276" w:lineRule="auto"/>
        <w:rPr>
          <w:rFonts w:ascii="Arial" w:hAnsi="Arial" w:cs="Arial"/>
          <w:b/>
          <w:sz w:val="20"/>
          <w:szCs w:val="20"/>
          <w:u w:val="single"/>
          <w:lang w:val="en-US"/>
        </w:rPr>
      </w:pPr>
      <w:r>
        <w:rPr>
          <w:rFonts w:ascii="Arial" w:hAnsi="Arial" w:cs="Arial"/>
          <w:sz w:val="20"/>
          <w:szCs w:val="20"/>
          <w:lang w:val="en-US"/>
        </w:rPr>
        <w:t>Religious authority (scaring unknown blob)</w:t>
      </w:r>
    </w:p>
    <w:p w14:paraId="5B992FAA" w14:textId="57FB8F9F" w:rsidR="00D51C77" w:rsidRPr="00D51C77" w:rsidRDefault="00931D8B" w:rsidP="00D51C77">
      <w:pPr>
        <w:pStyle w:val="ListParagraph"/>
        <w:numPr>
          <w:ilvl w:val="0"/>
          <w:numId w:val="5"/>
        </w:numPr>
        <w:spacing w:line="276" w:lineRule="auto"/>
        <w:rPr>
          <w:rFonts w:ascii="Arial" w:hAnsi="Arial" w:cs="Arial"/>
          <w:b/>
          <w:sz w:val="20"/>
          <w:szCs w:val="20"/>
          <w:u w:val="single"/>
          <w:lang w:val="en-US"/>
        </w:rPr>
      </w:pPr>
      <w:r>
        <w:rPr>
          <w:rFonts w:ascii="Arial" w:hAnsi="Arial" w:cs="Arial"/>
          <w:sz w:val="20"/>
          <w:szCs w:val="20"/>
          <w:lang w:val="en-US"/>
        </w:rPr>
        <w:t xml:space="preserve">Modern – achieving something specific </w:t>
      </w:r>
    </w:p>
    <w:p w14:paraId="4E95AB3E" w14:textId="2D0593B4" w:rsidR="0085787E" w:rsidRPr="00F61680" w:rsidRDefault="004064AC" w:rsidP="006041C1">
      <w:pPr>
        <w:pStyle w:val="ListParagraph"/>
        <w:numPr>
          <w:ilvl w:val="0"/>
          <w:numId w:val="6"/>
        </w:numPr>
        <w:spacing w:line="276" w:lineRule="auto"/>
        <w:rPr>
          <w:rFonts w:ascii="Arial" w:hAnsi="Arial" w:cs="Arial"/>
          <w:sz w:val="20"/>
          <w:szCs w:val="20"/>
        </w:rPr>
      </w:pPr>
      <w:r w:rsidRPr="00F61680">
        <w:rPr>
          <w:rFonts w:ascii="Arial" w:hAnsi="Arial" w:cs="Arial"/>
          <w:sz w:val="20"/>
          <w:szCs w:val="20"/>
          <w:lang w:val="en-US"/>
        </w:rPr>
        <w:t xml:space="preserve">Cesare Beccaria </w:t>
      </w:r>
    </w:p>
    <w:p w14:paraId="5ED749CE" w14:textId="77777777" w:rsidR="004064AC" w:rsidRPr="00F61680" w:rsidRDefault="004064AC" w:rsidP="006041C1">
      <w:pPr>
        <w:spacing w:line="276" w:lineRule="auto"/>
        <w:rPr>
          <w:rFonts w:ascii="Arial" w:hAnsi="Arial" w:cs="Arial"/>
          <w:sz w:val="20"/>
          <w:szCs w:val="20"/>
        </w:rPr>
      </w:pPr>
      <w:r w:rsidRPr="00F61680">
        <w:rPr>
          <w:rFonts w:ascii="Arial" w:hAnsi="Arial" w:cs="Arial"/>
          <w:i/>
          <w:iCs/>
          <w:sz w:val="20"/>
          <w:szCs w:val="20"/>
          <w:lang w:val="en-US"/>
        </w:rPr>
        <w:t xml:space="preserve">On Crimes and Punishments </w:t>
      </w:r>
      <w:r w:rsidRPr="00F61680">
        <w:rPr>
          <w:rFonts w:ascii="Arial" w:hAnsi="Arial" w:cs="Arial"/>
          <w:sz w:val="20"/>
          <w:szCs w:val="20"/>
          <w:lang w:val="en-US"/>
        </w:rPr>
        <w:t>(1764) is one of the most influential texts of this "classic school" of criminology.</w:t>
      </w:r>
    </w:p>
    <w:p w14:paraId="04374D57" w14:textId="77777777" w:rsidR="004064AC" w:rsidRPr="00F61680" w:rsidRDefault="004064AC" w:rsidP="006041C1">
      <w:pPr>
        <w:spacing w:line="276" w:lineRule="auto"/>
        <w:rPr>
          <w:rFonts w:ascii="Arial" w:hAnsi="Arial" w:cs="Arial"/>
          <w:sz w:val="20"/>
          <w:szCs w:val="20"/>
        </w:rPr>
      </w:pPr>
      <w:r w:rsidRPr="00F61680">
        <w:rPr>
          <w:rFonts w:ascii="Arial" w:hAnsi="Arial" w:cs="Arial"/>
          <w:sz w:val="20"/>
          <w:szCs w:val="20"/>
          <w:lang w:val="en-US"/>
        </w:rPr>
        <w:t xml:space="preserve">Beccaria concerned himself with the question of how the criminal justice system -- of which the law is of course an important component -- ought best to be structured in addressing the issue of crime. </w:t>
      </w:r>
    </w:p>
    <w:p w14:paraId="589EAC7D" w14:textId="666F4C35" w:rsidR="0085787E" w:rsidRPr="00931D8B" w:rsidRDefault="004064AC" w:rsidP="006041C1">
      <w:pPr>
        <w:pStyle w:val="ListParagraph"/>
        <w:numPr>
          <w:ilvl w:val="0"/>
          <w:numId w:val="6"/>
        </w:numPr>
        <w:spacing w:line="276" w:lineRule="auto"/>
        <w:rPr>
          <w:rFonts w:ascii="Arial" w:hAnsi="Arial" w:cs="Arial"/>
          <w:sz w:val="20"/>
          <w:szCs w:val="20"/>
        </w:rPr>
      </w:pPr>
      <w:r w:rsidRPr="00F61680">
        <w:rPr>
          <w:rFonts w:ascii="Arial" w:hAnsi="Arial" w:cs="Arial"/>
          <w:sz w:val="20"/>
          <w:szCs w:val="20"/>
          <w:lang w:val="en-US"/>
        </w:rPr>
        <w:t>Science of criminal justice: certain, swift, proportionate – what WORKS to reduce crime and produce collective safety?</w:t>
      </w:r>
      <w:r w:rsidR="00931D8B">
        <w:rPr>
          <w:rFonts w:ascii="Arial" w:hAnsi="Arial" w:cs="Arial"/>
          <w:sz w:val="20"/>
          <w:szCs w:val="20"/>
          <w:lang w:val="en-US"/>
        </w:rPr>
        <w:t xml:space="preserve"> (you can’t scare people into submission; won’t work in the long range – won’t appeal to human reason)</w:t>
      </w:r>
    </w:p>
    <w:p w14:paraId="51225DE1" w14:textId="3038AC88" w:rsidR="00931D8B" w:rsidRPr="00931D8B" w:rsidRDefault="00931D8B" w:rsidP="006041C1">
      <w:pPr>
        <w:pStyle w:val="ListParagraph"/>
        <w:numPr>
          <w:ilvl w:val="0"/>
          <w:numId w:val="6"/>
        </w:numPr>
        <w:spacing w:line="276" w:lineRule="auto"/>
        <w:rPr>
          <w:rFonts w:ascii="Arial" w:hAnsi="Arial" w:cs="Arial"/>
          <w:sz w:val="20"/>
          <w:szCs w:val="20"/>
        </w:rPr>
      </w:pPr>
      <w:r>
        <w:rPr>
          <w:rFonts w:ascii="Arial" w:hAnsi="Arial" w:cs="Arial"/>
          <w:sz w:val="20"/>
          <w:szCs w:val="20"/>
          <w:lang w:val="en-US"/>
        </w:rPr>
        <w:t xml:space="preserve">Starting to understand population/society </w:t>
      </w:r>
    </w:p>
    <w:p w14:paraId="093F9E73" w14:textId="6BCD7C77" w:rsidR="00931D8B" w:rsidRPr="00F61680" w:rsidRDefault="00931D8B" w:rsidP="006041C1">
      <w:pPr>
        <w:pStyle w:val="ListParagraph"/>
        <w:numPr>
          <w:ilvl w:val="0"/>
          <w:numId w:val="6"/>
        </w:numPr>
        <w:spacing w:line="276" w:lineRule="auto"/>
        <w:rPr>
          <w:rFonts w:ascii="Arial" w:hAnsi="Arial" w:cs="Arial"/>
          <w:sz w:val="20"/>
          <w:szCs w:val="20"/>
        </w:rPr>
      </w:pPr>
      <w:r>
        <w:rPr>
          <w:rFonts w:ascii="Arial" w:hAnsi="Arial" w:cs="Arial"/>
          <w:sz w:val="20"/>
          <w:szCs w:val="20"/>
          <w:lang w:val="en-US"/>
        </w:rPr>
        <w:t xml:space="preserve">If measurable, its shapeable </w:t>
      </w:r>
    </w:p>
    <w:p w14:paraId="5A4C25DA" w14:textId="77777777" w:rsidR="004064AC" w:rsidRPr="00F61680" w:rsidRDefault="004064AC" w:rsidP="006041C1">
      <w:pPr>
        <w:spacing w:line="276" w:lineRule="auto"/>
        <w:rPr>
          <w:rFonts w:ascii="Arial" w:hAnsi="Arial" w:cs="Arial"/>
          <w:sz w:val="20"/>
          <w:szCs w:val="20"/>
        </w:rPr>
      </w:pPr>
      <w:r w:rsidRPr="00F61680">
        <w:rPr>
          <w:rFonts w:ascii="Arial" w:hAnsi="Arial" w:cs="Arial"/>
          <w:sz w:val="20"/>
          <w:szCs w:val="20"/>
        </w:rPr>
        <w:t>Stream #2 – what makes offenders tick?</w:t>
      </w:r>
    </w:p>
    <w:p w14:paraId="3655125C" w14:textId="77777777" w:rsidR="0085787E" w:rsidRPr="00F61680" w:rsidRDefault="004064AC" w:rsidP="006041C1">
      <w:pPr>
        <w:pStyle w:val="ListParagraph"/>
        <w:numPr>
          <w:ilvl w:val="0"/>
          <w:numId w:val="6"/>
        </w:numPr>
        <w:spacing w:line="276" w:lineRule="auto"/>
        <w:rPr>
          <w:rFonts w:ascii="Arial" w:hAnsi="Arial" w:cs="Arial"/>
          <w:sz w:val="20"/>
          <w:szCs w:val="20"/>
        </w:rPr>
      </w:pPr>
      <w:r w:rsidRPr="00F61680">
        <w:rPr>
          <w:rFonts w:ascii="Arial" w:hAnsi="Arial" w:cs="Arial"/>
          <w:sz w:val="20"/>
          <w:szCs w:val="20"/>
          <w:lang w:val="en-US"/>
        </w:rPr>
        <w:t>Cesare Lombroso: (his science is stupid, didn’t use a control group, unreliable measurements)</w:t>
      </w:r>
    </w:p>
    <w:p w14:paraId="78AE180E" w14:textId="6ACA6F60" w:rsidR="004064AC" w:rsidRDefault="004064AC" w:rsidP="006041C1">
      <w:pPr>
        <w:spacing w:line="276" w:lineRule="auto"/>
        <w:rPr>
          <w:rFonts w:ascii="Arial" w:hAnsi="Arial" w:cs="Arial"/>
          <w:sz w:val="20"/>
          <w:szCs w:val="20"/>
          <w:lang w:val="en-US"/>
        </w:rPr>
      </w:pPr>
      <w:r w:rsidRPr="00F61680">
        <w:rPr>
          <w:rFonts w:ascii="Arial" w:hAnsi="Arial" w:cs="Arial"/>
          <w:sz w:val="20"/>
          <w:szCs w:val="20"/>
          <w:lang w:val="en-US"/>
        </w:rPr>
        <w:t xml:space="preserve">The pathology of criminals -- Lombroso's insistence on the accurate and deliberate measurement of the </w:t>
      </w:r>
      <w:r w:rsidRPr="00F61680">
        <w:rPr>
          <w:rFonts w:ascii="Arial" w:hAnsi="Arial" w:cs="Arial"/>
          <w:b/>
          <w:sz w:val="20"/>
          <w:szCs w:val="20"/>
          <w:lang w:val="en-US"/>
        </w:rPr>
        <w:t>physical abnormalities of known criminals</w:t>
      </w:r>
      <w:r w:rsidRPr="00F61680">
        <w:rPr>
          <w:rFonts w:ascii="Arial" w:hAnsi="Arial" w:cs="Arial"/>
          <w:sz w:val="20"/>
          <w:szCs w:val="20"/>
          <w:lang w:val="en-US"/>
        </w:rPr>
        <w:t xml:space="preserve"> has for many established him as the first fully "scientific" criminologist </w:t>
      </w:r>
    </w:p>
    <w:p w14:paraId="731FB254" w14:textId="5A1A742A" w:rsidR="00D51C77" w:rsidRDefault="00D51C77" w:rsidP="00D51C77">
      <w:pPr>
        <w:pStyle w:val="ListParagraph"/>
        <w:numPr>
          <w:ilvl w:val="0"/>
          <w:numId w:val="5"/>
        </w:numPr>
        <w:spacing w:line="276" w:lineRule="auto"/>
        <w:rPr>
          <w:rFonts w:ascii="Arial" w:hAnsi="Arial" w:cs="Arial"/>
          <w:sz w:val="20"/>
          <w:szCs w:val="20"/>
        </w:rPr>
      </w:pPr>
      <w:r>
        <w:rPr>
          <w:rFonts w:ascii="Arial" w:hAnsi="Arial" w:cs="Arial"/>
          <w:sz w:val="20"/>
          <w:szCs w:val="20"/>
        </w:rPr>
        <w:t>Hwo do we identify criminals?</w:t>
      </w:r>
    </w:p>
    <w:p w14:paraId="43E75982" w14:textId="79D0C6CF" w:rsidR="00D51C77" w:rsidRDefault="00D51C77" w:rsidP="00D51C77">
      <w:pPr>
        <w:pStyle w:val="ListParagraph"/>
        <w:numPr>
          <w:ilvl w:val="0"/>
          <w:numId w:val="5"/>
        </w:numPr>
        <w:spacing w:line="276" w:lineRule="auto"/>
        <w:rPr>
          <w:rFonts w:ascii="Arial" w:hAnsi="Arial" w:cs="Arial"/>
          <w:sz w:val="20"/>
          <w:szCs w:val="20"/>
        </w:rPr>
      </w:pPr>
      <w:r>
        <w:rPr>
          <w:rFonts w:ascii="Arial" w:hAnsi="Arial" w:cs="Arial"/>
          <w:sz w:val="20"/>
          <w:szCs w:val="20"/>
        </w:rPr>
        <w:t>There needs to be something (physical???) that makes people deviant/criminals</w:t>
      </w:r>
    </w:p>
    <w:p w14:paraId="5967FF3D" w14:textId="39DFFE49" w:rsidR="00D51C77" w:rsidRDefault="00D51C77" w:rsidP="00D51C77">
      <w:pPr>
        <w:pStyle w:val="ListParagraph"/>
        <w:numPr>
          <w:ilvl w:val="0"/>
          <w:numId w:val="5"/>
        </w:numPr>
        <w:spacing w:line="276" w:lineRule="auto"/>
        <w:rPr>
          <w:rFonts w:ascii="Arial" w:hAnsi="Arial" w:cs="Arial"/>
          <w:sz w:val="20"/>
          <w:szCs w:val="20"/>
        </w:rPr>
      </w:pPr>
      <w:r>
        <w:rPr>
          <w:rFonts w:ascii="Arial" w:hAnsi="Arial" w:cs="Arial"/>
          <w:sz w:val="20"/>
          <w:szCs w:val="20"/>
        </w:rPr>
        <w:t xml:space="preserve">What sets criminals apart? </w:t>
      </w:r>
    </w:p>
    <w:p w14:paraId="612B1142" w14:textId="48D78832" w:rsidR="00D51C77" w:rsidRDefault="00D51C77" w:rsidP="00D51C77">
      <w:pPr>
        <w:pStyle w:val="ListParagraph"/>
        <w:numPr>
          <w:ilvl w:val="0"/>
          <w:numId w:val="5"/>
        </w:numPr>
        <w:spacing w:line="276" w:lineRule="auto"/>
        <w:rPr>
          <w:rFonts w:ascii="Arial" w:hAnsi="Arial" w:cs="Arial"/>
          <w:sz w:val="20"/>
          <w:szCs w:val="20"/>
        </w:rPr>
      </w:pPr>
      <w:r>
        <w:rPr>
          <w:rFonts w:ascii="Arial" w:hAnsi="Arial" w:cs="Arial"/>
          <w:sz w:val="20"/>
          <w:szCs w:val="20"/>
        </w:rPr>
        <w:t xml:space="preserve">Lombroso meaures people’s heads in prison </w:t>
      </w:r>
    </w:p>
    <w:p w14:paraId="0F90B165" w14:textId="1F9FAA2A" w:rsidR="00D51C77" w:rsidRPr="00D51C77" w:rsidRDefault="00D51C77" w:rsidP="00D51C77">
      <w:pPr>
        <w:pStyle w:val="ListParagraph"/>
        <w:numPr>
          <w:ilvl w:val="0"/>
          <w:numId w:val="5"/>
        </w:numPr>
        <w:spacing w:line="276" w:lineRule="auto"/>
        <w:rPr>
          <w:rFonts w:ascii="Arial" w:hAnsi="Arial" w:cs="Arial"/>
          <w:sz w:val="20"/>
          <w:szCs w:val="20"/>
        </w:rPr>
      </w:pPr>
      <w:r>
        <w:rPr>
          <w:rFonts w:ascii="Arial" w:hAnsi="Arial" w:cs="Arial"/>
          <w:sz w:val="20"/>
          <w:szCs w:val="20"/>
        </w:rPr>
        <w:t xml:space="preserve">Stigmate were indentifiers of less evolved individuals </w:t>
      </w:r>
    </w:p>
    <w:p w14:paraId="49DDB99C" w14:textId="77777777" w:rsidR="004064AC" w:rsidRPr="00F61680" w:rsidRDefault="004064AC" w:rsidP="006041C1">
      <w:pPr>
        <w:spacing w:line="276" w:lineRule="auto"/>
        <w:rPr>
          <w:rFonts w:ascii="Arial" w:hAnsi="Arial" w:cs="Arial"/>
          <w:sz w:val="20"/>
          <w:szCs w:val="20"/>
          <w:lang w:val="en-US"/>
        </w:rPr>
      </w:pPr>
      <w:r w:rsidRPr="00F61680">
        <w:rPr>
          <w:rFonts w:ascii="Arial" w:hAnsi="Arial" w:cs="Arial"/>
          <w:sz w:val="20"/>
          <w:szCs w:val="20"/>
          <w:lang w:val="en-US"/>
        </w:rPr>
        <w:lastRenderedPageBreak/>
        <w:t xml:space="preserve">While this particular approach to theorizing crime causation was eventually to be </w:t>
      </w:r>
      <w:r w:rsidRPr="00F61680">
        <w:rPr>
          <w:rFonts w:ascii="Arial" w:hAnsi="Arial" w:cs="Arial"/>
          <w:b/>
          <w:sz w:val="20"/>
          <w:szCs w:val="20"/>
          <w:lang w:val="en-US"/>
        </w:rPr>
        <w:t>discredited</w:t>
      </w:r>
      <w:r w:rsidRPr="00F61680">
        <w:rPr>
          <w:rFonts w:ascii="Arial" w:hAnsi="Arial" w:cs="Arial"/>
          <w:sz w:val="20"/>
          <w:szCs w:val="20"/>
          <w:lang w:val="en-US"/>
        </w:rPr>
        <w:t xml:space="preserve"> through the wake of evidence supporting counterargument, the principles of the Italian school of positivism were gradually to become influential not only in intellectual circles but in the development of less uniform and more individually oriented forms of penal treatment.</w:t>
      </w:r>
    </w:p>
    <w:p w14:paraId="5A267E7F" w14:textId="4F3FAB58" w:rsidR="004064AC" w:rsidRPr="00F61680" w:rsidRDefault="004064AC" w:rsidP="006041C1">
      <w:pPr>
        <w:spacing w:line="276" w:lineRule="auto"/>
        <w:rPr>
          <w:rFonts w:ascii="Arial" w:hAnsi="Arial" w:cs="Arial"/>
          <w:sz w:val="20"/>
          <w:szCs w:val="20"/>
          <w:lang w:val="en-US"/>
        </w:rPr>
      </w:pPr>
      <w:r w:rsidRPr="00F61680">
        <w:rPr>
          <w:rFonts w:ascii="Arial" w:hAnsi="Arial" w:cs="Arial"/>
          <w:sz w:val="20"/>
          <w:szCs w:val="20"/>
          <w:lang w:val="en-US"/>
        </w:rPr>
        <w:t xml:space="preserve">Context of the Rise of Criminology </w:t>
      </w:r>
    </w:p>
    <w:p w14:paraId="11CFAC66" w14:textId="77777777" w:rsidR="0085787E" w:rsidRPr="00F61680" w:rsidRDefault="004064AC" w:rsidP="006041C1">
      <w:pPr>
        <w:numPr>
          <w:ilvl w:val="0"/>
          <w:numId w:val="6"/>
        </w:numPr>
        <w:spacing w:line="276" w:lineRule="auto"/>
        <w:rPr>
          <w:rFonts w:ascii="Arial" w:hAnsi="Arial" w:cs="Arial"/>
          <w:sz w:val="20"/>
          <w:szCs w:val="20"/>
        </w:rPr>
      </w:pPr>
      <w:r w:rsidRPr="00F61680">
        <w:rPr>
          <w:rFonts w:ascii="Arial" w:hAnsi="Arial" w:cs="Arial"/>
          <w:sz w:val="20"/>
          <w:szCs w:val="20"/>
          <w:lang w:val="en-US"/>
        </w:rPr>
        <w:t>The birth of the nation-state</w:t>
      </w:r>
    </w:p>
    <w:p w14:paraId="67158BDC" w14:textId="77777777" w:rsidR="004064AC" w:rsidRPr="00F61680" w:rsidRDefault="004064AC" w:rsidP="006041C1">
      <w:pPr>
        <w:pStyle w:val="ListParagraph"/>
        <w:numPr>
          <w:ilvl w:val="0"/>
          <w:numId w:val="6"/>
        </w:numPr>
        <w:spacing w:line="276" w:lineRule="auto"/>
        <w:rPr>
          <w:rFonts w:ascii="Arial" w:hAnsi="Arial" w:cs="Arial"/>
          <w:sz w:val="20"/>
          <w:szCs w:val="20"/>
        </w:rPr>
      </w:pPr>
      <w:r w:rsidRPr="00F61680">
        <w:rPr>
          <w:rFonts w:ascii="Arial" w:hAnsi="Arial" w:cs="Arial"/>
          <w:sz w:val="20"/>
          <w:szCs w:val="20"/>
          <w:lang w:val="en-US"/>
        </w:rPr>
        <w:t>A shifting balance from private power to state power – in reality and in our imaginations (corporate power has never gone away)</w:t>
      </w:r>
    </w:p>
    <w:p w14:paraId="40A369B6" w14:textId="77777777" w:rsidR="0085787E" w:rsidRPr="00F61680" w:rsidRDefault="004064AC" w:rsidP="006041C1">
      <w:pPr>
        <w:numPr>
          <w:ilvl w:val="0"/>
          <w:numId w:val="6"/>
        </w:numPr>
        <w:spacing w:line="276" w:lineRule="auto"/>
        <w:rPr>
          <w:rFonts w:ascii="Arial" w:hAnsi="Arial" w:cs="Arial"/>
          <w:sz w:val="20"/>
          <w:szCs w:val="20"/>
        </w:rPr>
      </w:pPr>
      <w:r w:rsidRPr="00F61680">
        <w:rPr>
          <w:rFonts w:ascii="Arial" w:hAnsi="Arial" w:cs="Arial"/>
          <w:sz w:val="20"/>
          <w:szCs w:val="20"/>
          <w:lang w:val="en-US"/>
        </w:rPr>
        <w:t>Criminology matured over the course of the heyday of the nation-state: it is a ‘state knowledge’</w:t>
      </w:r>
    </w:p>
    <w:p w14:paraId="581B4F72" w14:textId="77777777" w:rsidR="0085787E" w:rsidRPr="00F61680" w:rsidRDefault="004064AC" w:rsidP="006041C1">
      <w:pPr>
        <w:numPr>
          <w:ilvl w:val="0"/>
          <w:numId w:val="6"/>
        </w:numPr>
        <w:spacing w:line="276" w:lineRule="auto"/>
        <w:rPr>
          <w:rFonts w:ascii="Arial" w:hAnsi="Arial" w:cs="Arial"/>
          <w:sz w:val="20"/>
          <w:szCs w:val="20"/>
        </w:rPr>
      </w:pPr>
      <w:r w:rsidRPr="00F61680">
        <w:rPr>
          <w:rFonts w:ascii="Arial" w:hAnsi="Arial" w:cs="Arial"/>
          <w:sz w:val="20"/>
          <w:szCs w:val="20"/>
          <w:lang w:val="en-US"/>
        </w:rPr>
        <w:t>Competing interpretations of the rise of the nation-state: consensualist versus conflictual approaches</w:t>
      </w:r>
    </w:p>
    <w:p w14:paraId="2AC3AA92" w14:textId="77777777" w:rsidR="0085787E" w:rsidRPr="00F61680" w:rsidRDefault="004064AC" w:rsidP="006041C1">
      <w:pPr>
        <w:numPr>
          <w:ilvl w:val="0"/>
          <w:numId w:val="6"/>
        </w:numPr>
        <w:spacing w:line="276" w:lineRule="auto"/>
        <w:rPr>
          <w:rFonts w:ascii="Arial" w:hAnsi="Arial" w:cs="Arial"/>
          <w:sz w:val="20"/>
          <w:szCs w:val="20"/>
        </w:rPr>
      </w:pPr>
      <w:r w:rsidRPr="00F61680">
        <w:rPr>
          <w:rFonts w:ascii="Arial" w:hAnsi="Arial" w:cs="Arial"/>
          <w:sz w:val="20"/>
          <w:szCs w:val="20"/>
          <w:lang w:val="en-US"/>
        </w:rPr>
        <w:t>Social contract theory: Hobbes’ Leviathan</w:t>
      </w:r>
    </w:p>
    <w:p w14:paraId="2F737AEE" w14:textId="77777777" w:rsidR="004064AC" w:rsidRPr="00F61680" w:rsidRDefault="004064AC" w:rsidP="006041C1">
      <w:pPr>
        <w:numPr>
          <w:ilvl w:val="0"/>
          <w:numId w:val="6"/>
        </w:numPr>
        <w:spacing w:line="276" w:lineRule="auto"/>
        <w:rPr>
          <w:rFonts w:ascii="Arial" w:hAnsi="Arial" w:cs="Arial"/>
          <w:sz w:val="20"/>
          <w:szCs w:val="20"/>
        </w:rPr>
      </w:pPr>
      <w:r w:rsidRPr="00F61680">
        <w:rPr>
          <w:rFonts w:ascii="Arial" w:hAnsi="Arial" w:cs="Arial"/>
          <w:sz w:val="20"/>
          <w:szCs w:val="20"/>
          <w:lang w:val="en-US"/>
        </w:rPr>
        <w:t>Karl Marx: the dictates of capital</w:t>
      </w:r>
    </w:p>
    <w:p w14:paraId="7C3FD8C5" w14:textId="609F3BC8" w:rsidR="004064AC" w:rsidRPr="00F61680" w:rsidRDefault="004064AC" w:rsidP="006041C1">
      <w:pPr>
        <w:spacing w:line="276" w:lineRule="auto"/>
        <w:rPr>
          <w:rFonts w:ascii="Arial" w:hAnsi="Arial" w:cs="Arial"/>
          <w:sz w:val="20"/>
          <w:szCs w:val="20"/>
          <w:lang w:val="fr-CA"/>
        </w:rPr>
      </w:pPr>
      <w:r w:rsidRPr="00F61680">
        <w:rPr>
          <w:rFonts w:ascii="Arial" w:hAnsi="Arial" w:cs="Arial"/>
          <w:sz w:val="20"/>
          <w:szCs w:val="20"/>
          <w:lang w:val="fr-CA"/>
        </w:rPr>
        <w:t xml:space="preserve">Consensualist Views of </w:t>
      </w:r>
      <w:proofErr w:type="gramStart"/>
      <w:r w:rsidRPr="00F61680">
        <w:rPr>
          <w:rFonts w:ascii="Arial" w:hAnsi="Arial" w:cs="Arial"/>
          <w:sz w:val="20"/>
          <w:szCs w:val="20"/>
          <w:lang w:val="fr-CA"/>
        </w:rPr>
        <w:t>Society:</w:t>
      </w:r>
      <w:proofErr w:type="gramEnd"/>
      <w:r w:rsidRPr="00F61680">
        <w:rPr>
          <w:rFonts w:ascii="Arial" w:hAnsi="Arial" w:cs="Arial"/>
          <w:sz w:val="20"/>
          <w:szCs w:val="20"/>
          <w:lang w:val="fr-CA"/>
        </w:rPr>
        <w:t xml:space="preserve"> Hobbes Leviathan and the « Social Contract »</w:t>
      </w:r>
    </w:p>
    <w:p w14:paraId="386BF561" w14:textId="77777777" w:rsidR="00A17FE5" w:rsidRPr="00F61680" w:rsidRDefault="00A17FE5" w:rsidP="006041C1">
      <w:pPr>
        <w:spacing w:line="276" w:lineRule="auto"/>
        <w:rPr>
          <w:rFonts w:ascii="Arial" w:hAnsi="Arial" w:cs="Arial"/>
          <w:sz w:val="20"/>
          <w:szCs w:val="20"/>
          <w:lang w:val="en-US"/>
        </w:rPr>
      </w:pPr>
      <w:r w:rsidRPr="00F61680">
        <w:rPr>
          <w:rFonts w:ascii="Arial" w:hAnsi="Arial" w:cs="Arial"/>
          <w:sz w:val="20"/>
          <w:szCs w:val="20"/>
          <w:lang w:val="en-US"/>
        </w:rPr>
        <w:t>According to this worldview</w:t>
      </w:r>
      <w:r w:rsidRPr="00F61680">
        <w:rPr>
          <w:rFonts w:ascii="Arial" w:hAnsi="Arial" w:cs="Arial"/>
          <w:b/>
          <w:sz w:val="20"/>
          <w:szCs w:val="20"/>
          <w:lang w:val="en-US"/>
        </w:rPr>
        <w:t>, “the Sovereign” derives his power from us</w:t>
      </w:r>
      <w:r w:rsidRPr="00F61680">
        <w:rPr>
          <w:rFonts w:ascii="Arial" w:hAnsi="Arial" w:cs="Arial"/>
          <w:sz w:val="20"/>
          <w:szCs w:val="20"/>
          <w:lang w:val="en-US"/>
        </w:rPr>
        <w:t xml:space="preserve">: each one of us, assuming we are “rational”, would </w:t>
      </w:r>
      <w:r w:rsidRPr="00F61680">
        <w:rPr>
          <w:rFonts w:ascii="Arial" w:hAnsi="Arial" w:cs="Arial"/>
          <w:b/>
          <w:sz w:val="20"/>
          <w:szCs w:val="20"/>
          <w:lang w:val="en-US"/>
        </w:rPr>
        <w:t>agree to give up a bit of our freedom in order to be safe.</w:t>
      </w:r>
      <w:r w:rsidRPr="00F61680">
        <w:rPr>
          <w:rFonts w:ascii="Arial" w:hAnsi="Arial" w:cs="Arial"/>
          <w:sz w:val="20"/>
          <w:szCs w:val="20"/>
          <w:lang w:val="en-US"/>
        </w:rPr>
        <w:t xml:space="preserve">  </w:t>
      </w:r>
      <w:r w:rsidRPr="00F61680">
        <w:rPr>
          <w:rFonts w:ascii="Arial" w:hAnsi="Arial" w:cs="Arial"/>
          <w:b/>
          <w:sz w:val="20"/>
          <w:szCs w:val="20"/>
          <w:lang w:val="en-US"/>
        </w:rPr>
        <w:t>If we did not, we would be killed and harmed by other humans</w:t>
      </w:r>
      <w:r w:rsidRPr="00F61680">
        <w:rPr>
          <w:rFonts w:ascii="Arial" w:hAnsi="Arial" w:cs="Arial"/>
          <w:sz w:val="20"/>
          <w:szCs w:val="20"/>
          <w:lang w:val="en-US"/>
        </w:rPr>
        <w:t xml:space="preserve">, who are assumed to be nasty, selfish critters. So, in this drawing, you see the body of the sovereign is made up of millions of little citizens…he </w:t>
      </w:r>
      <w:r w:rsidRPr="00F61680">
        <w:rPr>
          <w:rFonts w:ascii="Arial" w:hAnsi="Arial" w:cs="Arial"/>
          <w:b/>
          <w:sz w:val="20"/>
          <w:szCs w:val="20"/>
          <w:lang w:val="en-US"/>
        </w:rPr>
        <w:t>watches over us</w:t>
      </w:r>
      <w:r w:rsidRPr="00F61680">
        <w:rPr>
          <w:rFonts w:ascii="Arial" w:hAnsi="Arial" w:cs="Arial"/>
          <w:sz w:val="20"/>
          <w:szCs w:val="20"/>
          <w:lang w:val="en-US"/>
        </w:rPr>
        <w:t xml:space="preserve">, and can smite anyone who misbehaves with the sword…and the scepter means he has to do so </w:t>
      </w:r>
      <w:r w:rsidRPr="00F61680">
        <w:rPr>
          <w:rFonts w:ascii="Arial" w:hAnsi="Arial" w:cs="Arial"/>
          <w:b/>
          <w:sz w:val="20"/>
          <w:szCs w:val="20"/>
          <w:lang w:val="en-US"/>
        </w:rPr>
        <w:t xml:space="preserve">fairly </w:t>
      </w:r>
      <w:r w:rsidRPr="00F61680">
        <w:rPr>
          <w:rFonts w:ascii="Arial" w:hAnsi="Arial" w:cs="Arial"/>
          <w:sz w:val="20"/>
          <w:szCs w:val="20"/>
          <w:lang w:val="en-US"/>
        </w:rPr>
        <w:t>(according to rules and codes).</w:t>
      </w:r>
    </w:p>
    <w:p w14:paraId="20B14ECD" w14:textId="77777777" w:rsidR="00A17FE5" w:rsidRPr="00F61680" w:rsidRDefault="00A17FE5" w:rsidP="006041C1">
      <w:pPr>
        <w:spacing w:line="276" w:lineRule="auto"/>
        <w:rPr>
          <w:rFonts w:ascii="Arial" w:hAnsi="Arial" w:cs="Arial"/>
          <w:sz w:val="20"/>
          <w:szCs w:val="20"/>
          <w:lang w:val="fr-CA"/>
        </w:rPr>
      </w:pPr>
      <w:r w:rsidRPr="00F61680">
        <w:rPr>
          <w:rFonts w:ascii="Arial" w:hAnsi="Arial" w:cs="Arial"/>
          <w:sz w:val="20"/>
          <w:szCs w:val="20"/>
          <w:lang w:val="fr-CA"/>
        </w:rPr>
        <w:t xml:space="preserve">Conflict </w:t>
      </w:r>
      <w:proofErr w:type="gramStart"/>
      <w:r w:rsidRPr="00F61680">
        <w:rPr>
          <w:rFonts w:ascii="Arial" w:hAnsi="Arial" w:cs="Arial"/>
          <w:sz w:val="20"/>
          <w:szCs w:val="20"/>
          <w:lang w:val="fr-CA"/>
        </w:rPr>
        <w:t>Views:</w:t>
      </w:r>
      <w:proofErr w:type="gramEnd"/>
      <w:r w:rsidRPr="00F61680">
        <w:rPr>
          <w:rFonts w:ascii="Arial" w:hAnsi="Arial" w:cs="Arial"/>
          <w:sz w:val="20"/>
          <w:szCs w:val="20"/>
          <w:lang w:val="fr-CA"/>
        </w:rPr>
        <w:t xml:space="preserve"> Modes of Production as Driving Forces for Change</w:t>
      </w:r>
    </w:p>
    <w:p w14:paraId="4D28C9AA" w14:textId="77777777" w:rsidR="0085787E" w:rsidRPr="00F61680" w:rsidRDefault="00A17FE5" w:rsidP="006041C1">
      <w:pPr>
        <w:pStyle w:val="ListParagraph"/>
        <w:numPr>
          <w:ilvl w:val="0"/>
          <w:numId w:val="7"/>
        </w:numPr>
        <w:spacing w:line="276" w:lineRule="auto"/>
        <w:rPr>
          <w:rFonts w:ascii="Arial" w:hAnsi="Arial" w:cs="Arial"/>
          <w:sz w:val="20"/>
          <w:szCs w:val="20"/>
        </w:rPr>
      </w:pPr>
      <w:r w:rsidRPr="00F61680">
        <w:rPr>
          <w:rFonts w:ascii="Arial" w:hAnsi="Arial" w:cs="Arial"/>
          <w:sz w:val="20"/>
          <w:szCs w:val="20"/>
          <w:lang w:val="fr-CA"/>
        </w:rPr>
        <w:t>Hunting and Gathering to Agriculture</w:t>
      </w:r>
    </w:p>
    <w:p w14:paraId="30CD6BA1" w14:textId="77777777" w:rsidR="0085787E" w:rsidRPr="00F61680" w:rsidRDefault="00A17FE5" w:rsidP="006041C1">
      <w:pPr>
        <w:pStyle w:val="ListParagraph"/>
        <w:numPr>
          <w:ilvl w:val="0"/>
          <w:numId w:val="7"/>
        </w:numPr>
        <w:spacing w:line="276" w:lineRule="auto"/>
        <w:rPr>
          <w:rFonts w:ascii="Arial" w:hAnsi="Arial" w:cs="Arial"/>
          <w:sz w:val="20"/>
          <w:szCs w:val="20"/>
        </w:rPr>
      </w:pPr>
      <w:r w:rsidRPr="00F61680">
        <w:rPr>
          <w:rFonts w:ascii="Arial" w:hAnsi="Arial" w:cs="Arial"/>
          <w:sz w:val="20"/>
          <w:szCs w:val="20"/>
          <w:lang w:val="fr-CA"/>
        </w:rPr>
        <w:t>Industrial – forcing a progression from local (tribalist) to sovereign (mercantilist/feudalism) to elected state (capitalist) authority</w:t>
      </w:r>
    </w:p>
    <w:p w14:paraId="53A6D667" w14:textId="77777777" w:rsidR="0085787E" w:rsidRPr="00F61680" w:rsidRDefault="00A17FE5" w:rsidP="006041C1">
      <w:pPr>
        <w:pStyle w:val="ListParagraph"/>
        <w:numPr>
          <w:ilvl w:val="0"/>
          <w:numId w:val="7"/>
        </w:numPr>
        <w:spacing w:line="276" w:lineRule="auto"/>
        <w:rPr>
          <w:rFonts w:ascii="Arial" w:hAnsi="Arial" w:cs="Arial"/>
          <w:sz w:val="20"/>
          <w:szCs w:val="20"/>
        </w:rPr>
      </w:pPr>
      <w:r w:rsidRPr="00F61680">
        <w:rPr>
          <w:rFonts w:ascii="Arial" w:hAnsi="Arial" w:cs="Arial"/>
          <w:sz w:val="20"/>
          <w:szCs w:val="20"/>
          <w:lang w:val="fr-CA"/>
        </w:rPr>
        <w:t>Instrumental vs. Structural vs. Conceptual accounts</w:t>
      </w:r>
    </w:p>
    <w:p w14:paraId="427C223B" w14:textId="77777777" w:rsidR="00A17FE5" w:rsidRPr="00F61680" w:rsidRDefault="00A17FE5" w:rsidP="006041C1">
      <w:pPr>
        <w:spacing w:line="276" w:lineRule="auto"/>
        <w:rPr>
          <w:rFonts w:ascii="Arial" w:hAnsi="Arial" w:cs="Arial"/>
          <w:sz w:val="20"/>
          <w:szCs w:val="20"/>
          <w:lang w:val="en-US"/>
        </w:rPr>
      </w:pPr>
      <w:r w:rsidRPr="00F61680">
        <w:rPr>
          <w:rFonts w:ascii="Arial" w:hAnsi="Arial" w:cs="Arial"/>
          <w:sz w:val="20"/>
          <w:szCs w:val="20"/>
          <w:lang w:val="en-US"/>
        </w:rPr>
        <w:t>Macro context: The Enlightenment</w:t>
      </w:r>
    </w:p>
    <w:p w14:paraId="2F3A1218" w14:textId="77777777" w:rsidR="0085787E" w:rsidRPr="00F61680" w:rsidRDefault="00A17FE5" w:rsidP="006041C1">
      <w:pPr>
        <w:pStyle w:val="ListParagraph"/>
        <w:numPr>
          <w:ilvl w:val="0"/>
          <w:numId w:val="8"/>
        </w:numPr>
        <w:spacing w:line="276" w:lineRule="auto"/>
        <w:rPr>
          <w:rFonts w:ascii="Arial" w:hAnsi="Arial" w:cs="Arial"/>
          <w:sz w:val="20"/>
          <w:szCs w:val="20"/>
        </w:rPr>
      </w:pPr>
      <w:r w:rsidRPr="00F61680">
        <w:rPr>
          <w:rFonts w:ascii="Arial" w:hAnsi="Arial" w:cs="Arial"/>
          <w:sz w:val="20"/>
          <w:szCs w:val="20"/>
          <w:lang w:val="en-US"/>
        </w:rPr>
        <w:t>A macro social belief in the power of the scientific method to illuminate the truth of social life, and thus help us solve our problems.</w:t>
      </w:r>
    </w:p>
    <w:p w14:paraId="61D4E255" w14:textId="57C54FE1" w:rsidR="00A17FE5" w:rsidRPr="00931D8B" w:rsidRDefault="00A17FE5" w:rsidP="006041C1">
      <w:pPr>
        <w:pStyle w:val="ListParagraph"/>
        <w:numPr>
          <w:ilvl w:val="0"/>
          <w:numId w:val="8"/>
        </w:numPr>
        <w:spacing w:line="276" w:lineRule="auto"/>
        <w:rPr>
          <w:rFonts w:ascii="Arial" w:hAnsi="Arial" w:cs="Arial"/>
          <w:sz w:val="20"/>
          <w:szCs w:val="20"/>
        </w:rPr>
      </w:pPr>
      <w:r w:rsidRPr="00F61680">
        <w:rPr>
          <w:rFonts w:ascii="Arial" w:hAnsi="Arial" w:cs="Arial"/>
          <w:sz w:val="20"/>
          <w:szCs w:val="20"/>
          <w:lang w:val="en-US"/>
        </w:rPr>
        <w:t xml:space="preserve">400 years of conflict and continuing problems have made us wary and skeptical of </w:t>
      </w:r>
      <w:r w:rsidRPr="00F61680">
        <w:rPr>
          <w:rFonts w:ascii="Arial" w:hAnsi="Arial" w:cs="Arial"/>
          <w:i/>
          <w:iCs/>
          <w:sz w:val="20"/>
          <w:szCs w:val="20"/>
          <w:lang w:val="en-US"/>
        </w:rPr>
        <w:t xml:space="preserve">uncritical or unreflexive </w:t>
      </w:r>
      <w:r w:rsidRPr="00F61680">
        <w:rPr>
          <w:rFonts w:ascii="Arial" w:hAnsi="Arial" w:cs="Arial"/>
          <w:sz w:val="20"/>
          <w:szCs w:val="20"/>
          <w:lang w:val="en-US"/>
        </w:rPr>
        <w:t>scientific social intervention (promoting post-modern approaches)</w:t>
      </w:r>
    </w:p>
    <w:tbl>
      <w:tblPr>
        <w:tblStyle w:val="TableGrid"/>
        <w:tblW w:w="0" w:type="auto"/>
        <w:tblLook w:val="04A0" w:firstRow="1" w:lastRow="0" w:firstColumn="1" w:lastColumn="0" w:noHBand="0" w:noVBand="1"/>
      </w:tblPr>
      <w:tblGrid>
        <w:gridCol w:w="4675"/>
        <w:gridCol w:w="4675"/>
      </w:tblGrid>
      <w:tr w:rsidR="00931D8B" w14:paraId="0676A39E" w14:textId="77777777" w:rsidTr="00931D8B">
        <w:tc>
          <w:tcPr>
            <w:tcW w:w="4675" w:type="dxa"/>
          </w:tcPr>
          <w:p w14:paraId="7C617365" w14:textId="59BE0BA6" w:rsidR="00931D8B" w:rsidRDefault="00931D8B" w:rsidP="00931D8B">
            <w:pPr>
              <w:spacing w:line="276" w:lineRule="auto"/>
              <w:rPr>
                <w:rFonts w:ascii="Arial" w:hAnsi="Arial" w:cs="Arial"/>
                <w:sz w:val="20"/>
                <w:szCs w:val="20"/>
              </w:rPr>
            </w:pPr>
            <w:r>
              <w:rPr>
                <w:rFonts w:ascii="Arial" w:hAnsi="Arial" w:cs="Arial"/>
                <w:sz w:val="20"/>
                <w:szCs w:val="20"/>
              </w:rPr>
              <w:t xml:space="preserve">Consensual </w:t>
            </w:r>
          </w:p>
        </w:tc>
        <w:tc>
          <w:tcPr>
            <w:tcW w:w="4675" w:type="dxa"/>
          </w:tcPr>
          <w:p w14:paraId="4194D9DC" w14:textId="31AE5F66" w:rsidR="00931D8B" w:rsidRDefault="00931D8B" w:rsidP="00931D8B">
            <w:pPr>
              <w:spacing w:line="276" w:lineRule="auto"/>
              <w:rPr>
                <w:rFonts w:ascii="Arial" w:hAnsi="Arial" w:cs="Arial"/>
                <w:sz w:val="20"/>
                <w:szCs w:val="20"/>
              </w:rPr>
            </w:pPr>
            <w:r>
              <w:rPr>
                <w:rFonts w:ascii="Arial" w:hAnsi="Arial" w:cs="Arial"/>
                <w:sz w:val="20"/>
                <w:szCs w:val="20"/>
              </w:rPr>
              <w:t>Conflictual</w:t>
            </w:r>
          </w:p>
        </w:tc>
      </w:tr>
      <w:tr w:rsidR="00931D8B" w14:paraId="34FAACE5" w14:textId="77777777" w:rsidTr="00931D8B">
        <w:tc>
          <w:tcPr>
            <w:tcW w:w="4675" w:type="dxa"/>
          </w:tcPr>
          <w:p w14:paraId="2B0860ED" w14:textId="77777777" w:rsidR="00931D8B" w:rsidRDefault="00931D8B" w:rsidP="00931D8B">
            <w:pPr>
              <w:spacing w:line="276" w:lineRule="auto"/>
              <w:rPr>
                <w:rFonts w:ascii="Arial" w:hAnsi="Arial" w:cs="Arial"/>
                <w:sz w:val="20"/>
                <w:szCs w:val="20"/>
              </w:rPr>
            </w:pPr>
            <w:r>
              <w:rPr>
                <w:rFonts w:ascii="Arial" w:hAnsi="Arial" w:cs="Arial"/>
                <w:sz w:val="20"/>
                <w:szCs w:val="20"/>
              </w:rPr>
              <w:t>Can be critical</w:t>
            </w:r>
          </w:p>
          <w:p w14:paraId="1AD2958B" w14:textId="77777777" w:rsidR="00931D8B" w:rsidRDefault="00931D8B" w:rsidP="00931D8B">
            <w:pPr>
              <w:spacing w:line="276" w:lineRule="auto"/>
              <w:rPr>
                <w:rFonts w:ascii="Arial" w:hAnsi="Arial" w:cs="Arial"/>
                <w:sz w:val="20"/>
                <w:szCs w:val="20"/>
              </w:rPr>
            </w:pPr>
            <w:r>
              <w:rPr>
                <w:rFonts w:ascii="Arial" w:hAnsi="Arial" w:cs="Arial"/>
                <w:sz w:val="20"/>
                <w:szCs w:val="20"/>
              </w:rPr>
              <w:t xml:space="preserve">Work with what you got </w:t>
            </w:r>
          </w:p>
          <w:p w14:paraId="106F9DF2" w14:textId="306DFD43" w:rsidR="00931D8B" w:rsidRPr="00931D8B" w:rsidRDefault="00931D8B" w:rsidP="00931D8B">
            <w:pPr>
              <w:spacing w:line="276" w:lineRule="auto"/>
              <w:rPr>
                <w:rFonts w:ascii="Arial" w:hAnsi="Arial" w:cs="Arial"/>
                <w:sz w:val="20"/>
                <w:szCs w:val="20"/>
              </w:rPr>
            </w:pPr>
            <w:r>
              <w:rPr>
                <w:rFonts w:ascii="Arial" w:hAnsi="Arial" w:cs="Arial"/>
                <w:sz w:val="20"/>
                <w:szCs w:val="20"/>
              </w:rPr>
              <w:t xml:space="preserve">Fixing existing institutions </w:t>
            </w:r>
          </w:p>
        </w:tc>
        <w:tc>
          <w:tcPr>
            <w:tcW w:w="4675" w:type="dxa"/>
          </w:tcPr>
          <w:p w14:paraId="460C32E5" w14:textId="77777777" w:rsidR="00931D8B" w:rsidRDefault="00931D8B" w:rsidP="00931D8B">
            <w:pPr>
              <w:spacing w:line="276" w:lineRule="auto"/>
              <w:rPr>
                <w:rFonts w:ascii="Arial" w:hAnsi="Arial" w:cs="Arial"/>
                <w:sz w:val="20"/>
                <w:szCs w:val="20"/>
              </w:rPr>
            </w:pPr>
            <w:r>
              <w:rPr>
                <w:rFonts w:ascii="Arial" w:hAnsi="Arial" w:cs="Arial"/>
                <w:sz w:val="20"/>
                <w:szCs w:val="20"/>
              </w:rPr>
              <w:t>Scrap all existing systems</w:t>
            </w:r>
          </w:p>
          <w:p w14:paraId="250B1393" w14:textId="200E1415" w:rsidR="00931D8B" w:rsidRDefault="00931D8B" w:rsidP="00931D8B">
            <w:pPr>
              <w:spacing w:line="276" w:lineRule="auto"/>
              <w:rPr>
                <w:rFonts w:ascii="Arial" w:hAnsi="Arial" w:cs="Arial"/>
                <w:sz w:val="20"/>
                <w:szCs w:val="20"/>
              </w:rPr>
            </w:pPr>
            <w:r>
              <w:rPr>
                <w:rFonts w:ascii="Arial" w:hAnsi="Arial" w:cs="Arial"/>
                <w:sz w:val="20"/>
                <w:szCs w:val="20"/>
              </w:rPr>
              <w:t>Make new ones</w:t>
            </w:r>
          </w:p>
        </w:tc>
      </w:tr>
    </w:tbl>
    <w:p w14:paraId="47965DFA" w14:textId="77777777" w:rsidR="00931D8B" w:rsidRPr="00931D8B" w:rsidRDefault="00931D8B" w:rsidP="00931D8B">
      <w:pPr>
        <w:spacing w:line="276" w:lineRule="auto"/>
        <w:rPr>
          <w:rFonts w:ascii="Arial" w:hAnsi="Arial" w:cs="Arial"/>
          <w:sz w:val="20"/>
          <w:szCs w:val="20"/>
        </w:rPr>
      </w:pPr>
    </w:p>
    <w:p w14:paraId="232FFC79" w14:textId="77777777" w:rsidR="00D51C77" w:rsidRDefault="00D51C77" w:rsidP="006041C1">
      <w:pPr>
        <w:spacing w:line="276" w:lineRule="auto"/>
        <w:rPr>
          <w:rFonts w:ascii="Arial" w:hAnsi="Arial" w:cs="Arial"/>
          <w:sz w:val="20"/>
          <w:szCs w:val="20"/>
        </w:rPr>
      </w:pPr>
    </w:p>
    <w:p w14:paraId="1D091595" w14:textId="77777777" w:rsidR="00D51C77" w:rsidRDefault="00D51C77" w:rsidP="006041C1">
      <w:pPr>
        <w:spacing w:line="276" w:lineRule="auto"/>
        <w:rPr>
          <w:rFonts w:ascii="Arial" w:hAnsi="Arial" w:cs="Arial"/>
          <w:sz w:val="20"/>
          <w:szCs w:val="20"/>
        </w:rPr>
      </w:pPr>
    </w:p>
    <w:p w14:paraId="56C65CC2" w14:textId="77777777" w:rsidR="00D51C77" w:rsidRDefault="00D51C77" w:rsidP="006041C1">
      <w:pPr>
        <w:spacing w:line="276" w:lineRule="auto"/>
        <w:rPr>
          <w:rFonts w:ascii="Arial" w:hAnsi="Arial" w:cs="Arial"/>
          <w:sz w:val="20"/>
          <w:szCs w:val="20"/>
        </w:rPr>
      </w:pPr>
    </w:p>
    <w:p w14:paraId="3EFBB8E3" w14:textId="008DB0DA" w:rsidR="00A17FE5" w:rsidRPr="00F61680" w:rsidRDefault="00A17FE5" w:rsidP="006041C1">
      <w:pPr>
        <w:spacing w:line="276" w:lineRule="auto"/>
        <w:rPr>
          <w:rFonts w:ascii="Arial" w:hAnsi="Arial" w:cs="Arial"/>
          <w:sz w:val="20"/>
          <w:szCs w:val="20"/>
        </w:rPr>
      </w:pPr>
      <w:r w:rsidRPr="00F61680">
        <w:rPr>
          <w:rFonts w:ascii="Arial" w:hAnsi="Arial" w:cs="Arial"/>
          <w:sz w:val="20"/>
          <w:szCs w:val="20"/>
        </w:rPr>
        <w:lastRenderedPageBreak/>
        <w:t xml:space="preserve">Lecture #3 – Criminal Law </w:t>
      </w:r>
    </w:p>
    <w:p w14:paraId="59F0A66B" w14:textId="153EF52D" w:rsidR="00A17FE5" w:rsidRPr="00F61680" w:rsidRDefault="00D51C77" w:rsidP="006041C1">
      <w:pPr>
        <w:pStyle w:val="ListParagraph"/>
        <w:numPr>
          <w:ilvl w:val="0"/>
          <w:numId w:val="9"/>
        </w:numPr>
        <w:spacing w:line="276" w:lineRule="auto"/>
        <w:rPr>
          <w:rFonts w:ascii="Arial" w:hAnsi="Arial" w:cs="Arial"/>
          <w:sz w:val="20"/>
          <w:szCs w:val="20"/>
        </w:rPr>
      </w:pPr>
      <w:r>
        <w:rPr>
          <w:rFonts w:ascii="Arial" w:hAnsi="Arial" w:cs="Arial"/>
          <w:sz w:val="20"/>
          <w:szCs w:val="20"/>
        </w:rPr>
        <w:t xml:space="preserve">The basis: </w:t>
      </w:r>
      <w:r w:rsidR="00A17FE5" w:rsidRPr="00F61680">
        <w:rPr>
          <w:rFonts w:ascii="Arial" w:hAnsi="Arial" w:cs="Arial"/>
          <w:sz w:val="20"/>
          <w:szCs w:val="20"/>
        </w:rPr>
        <w:t>Codified rules for the exercise of sovereign authority</w:t>
      </w:r>
      <w:r>
        <w:rPr>
          <w:rFonts w:ascii="Arial" w:hAnsi="Arial" w:cs="Arial"/>
          <w:sz w:val="20"/>
          <w:szCs w:val="20"/>
        </w:rPr>
        <w:t xml:space="preserve"> (impose your will on other people)</w:t>
      </w:r>
    </w:p>
    <w:p w14:paraId="002D3B6E" w14:textId="2B50736D" w:rsidR="00A17FE5" w:rsidRDefault="00A17FE5" w:rsidP="006041C1">
      <w:pPr>
        <w:pStyle w:val="ListParagraph"/>
        <w:numPr>
          <w:ilvl w:val="0"/>
          <w:numId w:val="9"/>
        </w:numPr>
        <w:spacing w:line="276" w:lineRule="auto"/>
        <w:rPr>
          <w:rFonts w:ascii="Arial" w:hAnsi="Arial" w:cs="Arial"/>
          <w:sz w:val="20"/>
          <w:szCs w:val="20"/>
        </w:rPr>
      </w:pPr>
      <w:r w:rsidRPr="00F61680">
        <w:rPr>
          <w:rFonts w:ascii="Arial" w:hAnsi="Arial" w:cs="Arial"/>
          <w:sz w:val="20"/>
          <w:szCs w:val="20"/>
        </w:rPr>
        <w:t>Utilitarian principles of preventing harm/producing the greatest good</w:t>
      </w:r>
    </w:p>
    <w:p w14:paraId="4868D94A" w14:textId="69B8DA23" w:rsidR="00D51C77" w:rsidRPr="00F61680" w:rsidRDefault="00D51C77" w:rsidP="006041C1">
      <w:pPr>
        <w:pStyle w:val="ListParagraph"/>
        <w:numPr>
          <w:ilvl w:val="0"/>
          <w:numId w:val="9"/>
        </w:numPr>
        <w:spacing w:line="276" w:lineRule="auto"/>
        <w:rPr>
          <w:rFonts w:ascii="Arial" w:hAnsi="Arial" w:cs="Arial"/>
          <w:sz w:val="20"/>
          <w:szCs w:val="20"/>
        </w:rPr>
      </w:pPr>
      <w:r>
        <w:rPr>
          <w:rFonts w:ascii="Arial" w:hAnsi="Arial" w:cs="Arial"/>
          <w:sz w:val="20"/>
          <w:szCs w:val="20"/>
        </w:rPr>
        <w:t>Sovereign power = big power, if you step out of line you can be smashed</w:t>
      </w:r>
    </w:p>
    <w:p w14:paraId="624D954B" w14:textId="4115F3AD" w:rsidR="00A17FE5" w:rsidRDefault="00A17FE5" w:rsidP="006041C1">
      <w:pPr>
        <w:spacing w:line="276" w:lineRule="auto"/>
        <w:rPr>
          <w:rFonts w:ascii="Arial" w:hAnsi="Arial" w:cs="Arial"/>
          <w:sz w:val="20"/>
          <w:szCs w:val="20"/>
        </w:rPr>
      </w:pPr>
      <w:r w:rsidRPr="00F61680">
        <w:rPr>
          <w:rFonts w:ascii="Arial" w:hAnsi="Arial" w:cs="Arial"/>
          <w:sz w:val="20"/>
          <w:szCs w:val="20"/>
        </w:rPr>
        <w:t xml:space="preserve">Justice and fairness </w:t>
      </w:r>
      <w:r w:rsidRPr="00F61680">
        <w:rPr>
          <w:rFonts w:ascii="Arial" w:hAnsi="Arial" w:cs="Arial"/>
          <w:sz w:val="20"/>
          <w:szCs w:val="20"/>
        </w:rPr>
        <w:t> ‘equal’ punishment/correction on the basis of guilt and responsibility</w:t>
      </w:r>
    </w:p>
    <w:p w14:paraId="023215B5" w14:textId="76233322" w:rsidR="000E047C" w:rsidRPr="00F61680" w:rsidRDefault="000E047C" w:rsidP="006041C1">
      <w:pPr>
        <w:spacing w:line="276" w:lineRule="auto"/>
        <w:rPr>
          <w:rFonts w:ascii="Arial" w:hAnsi="Arial" w:cs="Arial"/>
          <w:sz w:val="20"/>
          <w:szCs w:val="20"/>
        </w:rPr>
      </w:pPr>
      <w:r>
        <w:rPr>
          <w:rFonts w:ascii="Arial" w:hAnsi="Arial" w:cs="Arial"/>
          <w:sz w:val="20"/>
          <w:szCs w:val="20"/>
        </w:rPr>
        <w:t xml:space="preserve">Pastoral Power/authority: bespoke, ex. Profs, doctors </w:t>
      </w:r>
    </w:p>
    <w:p w14:paraId="55655023" w14:textId="77777777" w:rsidR="00A17FE5" w:rsidRPr="00F61680" w:rsidRDefault="00A17FE5" w:rsidP="006041C1">
      <w:pPr>
        <w:spacing w:line="276" w:lineRule="auto"/>
        <w:rPr>
          <w:rFonts w:ascii="Arial" w:hAnsi="Arial" w:cs="Arial"/>
          <w:sz w:val="20"/>
          <w:szCs w:val="20"/>
        </w:rPr>
      </w:pPr>
      <w:r w:rsidRPr="00F61680">
        <w:rPr>
          <w:rFonts w:ascii="Arial" w:hAnsi="Arial" w:cs="Arial"/>
          <w:sz w:val="20"/>
          <w:szCs w:val="20"/>
        </w:rPr>
        <w:t>Guilt and responsibility require both a wrongful (criminal) act (actus reus) and clear intention to do wrong/guilty mind (mens rea)</w:t>
      </w:r>
    </w:p>
    <w:p w14:paraId="2AC03A8A" w14:textId="77777777" w:rsidR="00A17FE5" w:rsidRPr="00F61680" w:rsidRDefault="00A17FE5" w:rsidP="006041C1">
      <w:pPr>
        <w:spacing w:line="276" w:lineRule="auto"/>
        <w:rPr>
          <w:rFonts w:ascii="Arial" w:hAnsi="Arial" w:cs="Arial"/>
          <w:sz w:val="20"/>
          <w:szCs w:val="20"/>
        </w:rPr>
      </w:pPr>
      <w:r w:rsidRPr="00F61680">
        <w:rPr>
          <w:rFonts w:ascii="Arial" w:hAnsi="Arial" w:cs="Arial"/>
          <w:sz w:val="20"/>
          <w:szCs w:val="20"/>
        </w:rPr>
        <w:t xml:space="preserve">Cesare Beccaria </w:t>
      </w:r>
    </w:p>
    <w:p w14:paraId="2B928239" w14:textId="77777777" w:rsidR="00A17FE5" w:rsidRPr="00F61680" w:rsidRDefault="00A17FE5" w:rsidP="006041C1">
      <w:pPr>
        <w:pStyle w:val="ListParagraph"/>
        <w:numPr>
          <w:ilvl w:val="0"/>
          <w:numId w:val="10"/>
        </w:numPr>
        <w:spacing w:line="276" w:lineRule="auto"/>
        <w:rPr>
          <w:rFonts w:ascii="Arial" w:hAnsi="Arial" w:cs="Arial"/>
          <w:sz w:val="20"/>
          <w:szCs w:val="20"/>
          <w:lang w:val="fr-CA"/>
        </w:rPr>
      </w:pPr>
      <w:r w:rsidRPr="00F61680">
        <w:rPr>
          <w:rFonts w:ascii="Arial" w:hAnsi="Arial" w:cs="Arial"/>
          <w:sz w:val="20"/>
          <w:szCs w:val="20"/>
          <w:lang w:val="fr-CA"/>
        </w:rPr>
        <w:t>Beccaria was critical of the barbarity, irregularity and ad hoc nature of 18th-century criminal justice</w:t>
      </w:r>
    </w:p>
    <w:p w14:paraId="2E9A8020" w14:textId="77777777" w:rsidR="00A17FE5" w:rsidRPr="00F61680" w:rsidRDefault="00A17FE5" w:rsidP="006041C1">
      <w:pPr>
        <w:pStyle w:val="ListParagraph"/>
        <w:numPr>
          <w:ilvl w:val="0"/>
          <w:numId w:val="10"/>
        </w:numPr>
        <w:spacing w:line="276" w:lineRule="auto"/>
        <w:rPr>
          <w:rFonts w:ascii="Arial" w:hAnsi="Arial" w:cs="Arial"/>
          <w:sz w:val="20"/>
          <w:szCs w:val="20"/>
          <w:lang w:val="fr-CA"/>
        </w:rPr>
      </w:pPr>
      <w:r w:rsidRPr="00F61680">
        <w:rPr>
          <w:rFonts w:ascii="Arial" w:hAnsi="Arial" w:cs="Arial"/>
          <w:sz w:val="20"/>
          <w:szCs w:val="20"/>
          <w:lang w:val="fr-CA"/>
        </w:rPr>
        <w:t xml:space="preserve">He urged that social order be based upon the </w:t>
      </w:r>
      <w:proofErr w:type="gramStart"/>
      <w:r w:rsidRPr="00F61680">
        <w:rPr>
          <w:rFonts w:ascii="Arial" w:hAnsi="Arial" w:cs="Arial"/>
          <w:sz w:val="20"/>
          <w:szCs w:val="20"/>
          <w:lang w:val="fr-CA"/>
        </w:rPr>
        <w:t>law:</w:t>
      </w:r>
      <w:proofErr w:type="gramEnd"/>
      <w:r w:rsidRPr="00F61680">
        <w:rPr>
          <w:rFonts w:ascii="Arial" w:hAnsi="Arial" w:cs="Arial"/>
          <w:sz w:val="20"/>
          <w:szCs w:val="20"/>
          <w:lang w:val="fr-CA"/>
        </w:rPr>
        <w:t xml:space="preserve"> the machinery of justice ought to be answerable to the rules of due process and sentencing policies ought to be tightly and specifically formulated to « fit the crime »</w:t>
      </w:r>
    </w:p>
    <w:p w14:paraId="78322709" w14:textId="77777777" w:rsidR="00A17FE5" w:rsidRPr="00F61680" w:rsidRDefault="00A17FE5" w:rsidP="006041C1">
      <w:pPr>
        <w:pStyle w:val="ListParagraph"/>
        <w:numPr>
          <w:ilvl w:val="0"/>
          <w:numId w:val="10"/>
        </w:numPr>
        <w:spacing w:line="276" w:lineRule="auto"/>
        <w:rPr>
          <w:rFonts w:ascii="Arial" w:hAnsi="Arial" w:cs="Arial"/>
          <w:sz w:val="20"/>
          <w:szCs w:val="20"/>
          <w:lang w:val="fr-CA"/>
        </w:rPr>
      </w:pPr>
      <w:r w:rsidRPr="00F61680">
        <w:rPr>
          <w:rFonts w:ascii="Arial" w:hAnsi="Arial" w:cs="Arial"/>
          <w:sz w:val="20"/>
          <w:szCs w:val="20"/>
          <w:lang w:val="fr-CA"/>
        </w:rPr>
        <w:t>Swift, certain, proportionate to the harm caused by the act</w:t>
      </w:r>
    </w:p>
    <w:p w14:paraId="37107530" w14:textId="77777777" w:rsidR="00A17FE5" w:rsidRPr="00F61680" w:rsidRDefault="00A17FE5" w:rsidP="006041C1">
      <w:pPr>
        <w:spacing w:line="276" w:lineRule="auto"/>
        <w:rPr>
          <w:rFonts w:ascii="Arial" w:hAnsi="Arial" w:cs="Arial"/>
          <w:sz w:val="20"/>
          <w:szCs w:val="20"/>
          <w:lang w:val="fr-CA"/>
        </w:rPr>
      </w:pPr>
      <w:r w:rsidRPr="00F61680">
        <w:rPr>
          <w:rFonts w:ascii="Arial" w:hAnsi="Arial" w:cs="Arial"/>
          <w:sz w:val="20"/>
          <w:szCs w:val="20"/>
          <w:lang w:val="fr-CA"/>
        </w:rPr>
        <w:t xml:space="preserve">Actus reus </w:t>
      </w:r>
    </w:p>
    <w:p w14:paraId="0D6C8217" w14:textId="77777777" w:rsidR="00A17FE5" w:rsidRPr="00F61680" w:rsidRDefault="00A17FE5" w:rsidP="006041C1">
      <w:pPr>
        <w:pStyle w:val="ListParagraph"/>
        <w:numPr>
          <w:ilvl w:val="0"/>
          <w:numId w:val="11"/>
        </w:numPr>
        <w:spacing w:line="276" w:lineRule="auto"/>
        <w:rPr>
          <w:rFonts w:ascii="Arial" w:hAnsi="Arial" w:cs="Arial"/>
          <w:sz w:val="20"/>
          <w:szCs w:val="20"/>
          <w:lang w:val="fr-CA"/>
        </w:rPr>
      </w:pPr>
      <w:r w:rsidRPr="00F61680">
        <w:rPr>
          <w:rFonts w:ascii="Arial" w:hAnsi="Arial" w:cs="Arial"/>
          <w:sz w:val="20"/>
          <w:szCs w:val="20"/>
          <w:lang w:val="fr-CA"/>
        </w:rPr>
        <w:t>The prosecution must prove beyond a reasonable doubt that a particular event or state of affairs which contravenes the criminal law was « caused » by the accused person’s conduct</w:t>
      </w:r>
    </w:p>
    <w:p w14:paraId="16C7630E" w14:textId="030CFCE9" w:rsidR="00A17FE5" w:rsidRDefault="00A17FE5" w:rsidP="006041C1">
      <w:pPr>
        <w:pStyle w:val="ListParagraph"/>
        <w:numPr>
          <w:ilvl w:val="0"/>
          <w:numId w:val="11"/>
        </w:numPr>
        <w:spacing w:line="276" w:lineRule="auto"/>
        <w:rPr>
          <w:rFonts w:ascii="Arial" w:hAnsi="Arial" w:cs="Arial"/>
          <w:sz w:val="20"/>
          <w:szCs w:val="20"/>
          <w:lang w:val="fr-CA"/>
        </w:rPr>
      </w:pPr>
      <w:r w:rsidRPr="00F61680">
        <w:rPr>
          <w:rFonts w:ascii="Arial" w:hAnsi="Arial" w:cs="Arial"/>
          <w:sz w:val="20"/>
          <w:szCs w:val="20"/>
          <w:lang w:val="fr-CA"/>
        </w:rPr>
        <w:t>This act must have been voluntary</w:t>
      </w:r>
    </w:p>
    <w:p w14:paraId="244F22A1" w14:textId="1E1B2B58" w:rsidR="000E047C" w:rsidRPr="00F61680" w:rsidRDefault="000E047C" w:rsidP="006041C1">
      <w:pPr>
        <w:pStyle w:val="ListParagraph"/>
        <w:numPr>
          <w:ilvl w:val="0"/>
          <w:numId w:val="11"/>
        </w:numPr>
        <w:spacing w:line="276" w:lineRule="auto"/>
        <w:rPr>
          <w:rFonts w:ascii="Arial" w:hAnsi="Arial" w:cs="Arial"/>
          <w:sz w:val="20"/>
          <w:szCs w:val="20"/>
          <w:lang w:val="fr-CA"/>
        </w:rPr>
      </w:pPr>
      <w:r>
        <w:rPr>
          <w:rFonts w:ascii="Arial" w:hAnsi="Arial" w:cs="Arial"/>
          <w:sz w:val="20"/>
          <w:szCs w:val="20"/>
          <w:lang w:val="fr-CA"/>
        </w:rPr>
        <w:t xml:space="preserve">Proven beyond a reasonable doubt </w:t>
      </w:r>
    </w:p>
    <w:p w14:paraId="7A2FDA7D" w14:textId="77777777" w:rsidR="00A17FE5" w:rsidRPr="00F61680" w:rsidRDefault="003413B2" w:rsidP="006041C1">
      <w:pPr>
        <w:spacing w:line="276" w:lineRule="auto"/>
        <w:rPr>
          <w:rFonts w:ascii="Arial" w:hAnsi="Arial" w:cs="Arial"/>
          <w:sz w:val="20"/>
          <w:szCs w:val="20"/>
          <w:lang w:val="fr-CA"/>
        </w:rPr>
      </w:pPr>
      <w:r w:rsidRPr="00F61680">
        <w:rPr>
          <w:rFonts w:ascii="Arial" w:hAnsi="Arial" w:cs="Arial"/>
          <w:sz w:val="20"/>
          <w:szCs w:val="20"/>
          <w:lang w:val="fr-CA"/>
        </w:rPr>
        <w:t xml:space="preserve">The Need to </w:t>
      </w:r>
      <w:proofErr w:type="gramStart"/>
      <w:r w:rsidRPr="00F61680">
        <w:rPr>
          <w:rFonts w:ascii="Arial" w:hAnsi="Arial" w:cs="Arial"/>
          <w:sz w:val="20"/>
          <w:szCs w:val="20"/>
          <w:lang w:val="fr-CA"/>
        </w:rPr>
        <w:t>Balance:</w:t>
      </w:r>
      <w:proofErr w:type="gramEnd"/>
      <w:r w:rsidRPr="00F61680">
        <w:rPr>
          <w:rFonts w:ascii="Arial" w:hAnsi="Arial" w:cs="Arial"/>
          <w:sz w:val="20"/>
          <w:szCs w:val="20"/>
          <w:lang w:val="fr-CA"/>
        </w:rPr>
        <w:t xml:space="preserve"> Guilty Mind/Responsibility</w:t>
      </w:r>
    </w:p>
    <w:p w14:paraId="186D465C" w14:textId="77777777" w:rsidR="00545132" w:rsidRPr="00545132" w:rsidRDefault="003413B2" w:rsidP="00545132">
      <w:pPr>
        <w:pStyle w:val="ListParagraph"/>
        <w:numPr>
          <w:ilvl w:val="0"/>
          <w:numId w:val="80"/>
        </w:numPr>
        <w:spacing w:line="276" w:lineRule="auto"/>
        <w:rPr>
          <w:rFonts w:ascii="Arial" w:hAnsi="Arial" w:cs="Arial"/>
          <w:sz w:val="20"/>
          <w:szCs w:val="20"/>
        </w:rPr>
      </w:pPr>
      <w:r w:rsidRPr="00545132">
        <w:rPr>
          <w:rFonts w:ascii="Arial" w:hAnsi="Arial" w:cs="Arial"/>
          <w:sz w:val="20"/>
          <w:szCs w:val="20"/>
          <w:lang w:val="fr-CA"/>
        </w:rPr>
        <w:t>The severity of punishment/correction is also balanced by the degr</w:t>
      </w:r>
      <w:r w:rsidR="000E047C" w:rsidRPr="00545132">
        <w:rPr>
          <w:rFonts w:ascii="Arial" w:hAnsi="Arial" w:cs="Arial"/>
          <w:sz w:val="20"/>
          <w:szCs w:val="20"/>
          <w:lang w:val="fr-CA"/>
        </w:rPr>
        <w:t xml:space="preserve">ee of « guilt/responsibility » </w:t>
      </w:r>
      <w:r w:rsidRPr="00545132">
        <w:rPr>
          <w:rFonts w:ascii="Arial" w:hAnsi="Arial" w:cs="Arial"/>
          <w:sz w:val="20"/>
          <w:szCs w:val="20"/>
          <w:lang w:val="fr-CA"/>
        </w:rPr>
        <w:t>each individual bears in his or her circumstances.</w:t>
      </w:r>
    </w:p>
    <w:p w14:paraId="4DE008D3" w14:textId="77777777" w:rsidR="00545132" w:rsidRPr="00545132" w:rsidRDefault="003413B2" w:rsidP="00545132">
      <w:pPr>
        <w:pStyle w:val="ListParagraph"/>
        <w:numPr>
          <w:ilvl w:val="0"/>
          <w:numId w:val="80"/>
        </w:numPr>
        <w:spacing w:line="276" w:lineRule="auto"/>
        <w:rPr>
          <w:rFonts w:ascii="Arial" w:hAnsi="Arial" w:cs="Arial"/>
          <w:sz w:val="20"/>
          <w:szCs w:val="20"/>
        </w:rPr>
      </w:pPr>
      <w:r w:rsidRPr="00545132">
        <w:rPr>
          <w:rFonts w:ascii="Arial" w:hAnsi="Arial" w:cs="Arial"/>
          <w:sz w:val="20"/>
          <w:szCs w:val="20"/>
          <w:lang w:val="fr-CA"/>
        </w:rPr>
        <w:t>Subjective versus objective mens rea</w:t>
      </w:r>
      <w:r w:rsidR="000E047C" w:rsidRPr="00545132">
        <w:rPr>
          <w:rFonts w:ascii="Arial" w:hAnsi="Arial" w:cs="Arial"/>
          <w:sz w:val="20"/>
          <w:szCs w:val="20"/>
          <w:lang w:val="fr-CA"/>
        </w:rPr>
        <w:t xml:space="preserve"> – specific intentions (ex. 1st degree murder) </w:t>
      </w:r>
    </w:p>
    <w:p w14:paraId="7903262D" w14:textId="77777777" w:rsidR="00545132" w:rsidRPr="00545132" w:rsidRDefault="003413B2" w:rsidP="00545132">
      <w:pPr>
        <w:pStyle w:val="ListParagraph"/>
        <w:numPr>
          <w:ilvl w:val="0"/>
          <w:numId w:val="80"/>
        </w:numPr>
        <w:spacing w:line="276" w:lineRule="auto"/>
        <w:rPr>
          <w:rFonts w:ascii="Arial" w:hAnsi="Arial" w:cs="Arial"/>
          <w:sz w:val="20"/>
          <w:szCs w:val="20"/>
        </w:rPr>
      </w:pPr>
      <w:r w:rsidRPr="00545132">
        <w:rPr>
          <w:rFonts w:ascii="Arial" w:hAnsi="Arial" w:cs="Arial"/>
          <w:sz w:val="20"/>
          <w:szCs w:val="20"/>
          <w:lang w:val="fr-CA"/>
        </w:rPr>
        <w:t xml:space="preserve">Who is the </w:t>
      </w:r>
      <w:r w:rsidRPr="00545132">
        <w:rPr>
          <w:rFonts w:ascii="Arial" w:hAnsi="Arial" w:cs="Arial"/>
          <w:b/>
          <w:sz w:val="20"/>
          <w:szCs w:val="20"/>
          <w:lang w:val="fr-CA"/>
        </w:rPr>
        <w:t xml:space="preserve">reasonable </w:t>
      </w:r>
      <w:proofErr w:type="gramStart"/>
      <w:r w:rsidRPr="00545132">
        <w:rPr>
          <w:rFonts w:ascii="Arial" w:hAnsi="Arial" w:cs="Arial"/>
          <w:b/>
          <w:sz w:val="20"/>
          <w:szCs w:val="20"/>
          <w:lang w:val="fr-CA"/>
        </w:rPr>
        <w:t>person</w:t>
      </w:r>
      <w:r w:rsidRPr="00545132">
        <w:rPr>
          <w:rFonts w:ascii="Arial" w:hAnsi="Arial" w:cs="Arial"/>
          <w:sz w:val="20"/>
          <w:szCs w:val="20"/>
          <w:lang w:val="fr-CA"/>
        </w:rPr>
        <w:t>?</w:t>
      </w:r>
      <w:proofErr w:type="gramEnd"/>
      <w:r w:rsidRPr="00545132">
        <w:rPr>
          <w:rFonts w:ascii="Arial" w:hAnsi="Arial" w:cs="Arial"/>
          <w:sz w:val="20"/>
          <w:szCs w:val="20"/>
          <w:lang w:val="fr-CA"/>
        </w:rPr>
        <w:t xml:space="preserve">  The answer to this question is simply that it is up to the judge or jury (if there is one) to decide what is reasonable in all the circumstances of the case, and, no doubt, they call upon their own reservoir of life experience to determine what they think is reasonable.  Nevertheless, this means that it is always difficult to predict whether a judge or jury will determine that a specific defendant in a criminal trial acted reasonably.</w:t>
      </w:r>
    </w:p>
    <w:p w14:paraId="513D4A43" w14:textId="77777777" w:rsidR="00545132" w:rsidRPr="00545132" w:rsidRDefault="003413B2" w:rsidP="00545132">
      <w:pPr>
        <w:pStyle w:val="ListParagraph"/>
        <w:numPr>
          <w:ilvl w:val="0"/>
          <w:numId w:val="80"/>
        </w:numPr>
        <w:spacing w:line="276" w:lineRule="auto"/>
        <w:rPr>
          <w:rFonts w:ascii="Arial" w:hAnsi="Arial" w:cs="Arial"/>
          <w:sz w:val="20"/>
          <w:szCs w:val="20"/>
        </w:rPr>
      </w:pPr>
      <w:proofErr w:type="gramStart"/>
      <w:r w:rsidRPr="00545132">
        <w:rPr>
          <w:rFonts w:ascii="Arial" w:hAnsi="Arial" w:cs="Arial"/>
          <w:sz w:val="20"/>
          <w:szCs w:val="20"/>
          <w:lang w:val="fr-CA"/>
        </w:rPr>
        <w:t>Subjective:</w:t>
      </w:r>
      <w:proofErr w:type="gramEnd"/>
      <w:r w:rsidRPr="00545132">
        <w:rPr>
          <w:rFonts w:ascii="Arial" w:hAnsi="Arial" w:cs="Arial"/>
          <w:sz w:val="20"/>
          <w:szCs w:val="20"/>
          <w:lang w:val="fr-CA"/>
        </w:rPr>
        <w:t xml:space="preserve"> (1) the accused themselves deliberately intended to bring about the consequences prohibited by the law; </w:t>
      </w:r>
    </w:p>
    <w:p w14:paraId="30EFE4E5" w14:textId="77777777" w:rsidR="00545132" w:rsidRPr="00545132" w:rsidRDefault="003413B2" w:rsidP="00545132">
      <w:pPr>
        <w:pStyle w:val="ListParagraph"/>
        <w:numPr>
          <w:ilvl w:val="0"/>
          <w:numId w:val="80"/>
        </w:numPr>
        <w:spacing w:line="276" w:lineRule="auto"/>
        <w:rPr>
          <w:rFonts w:ascii="Arial" w:hAnsi="Arial" w:cs="Arial"/>
          <w:sz w:val="20"/>
          <w:szCs w:val="20"/>
        </w:rPr>
      </w:pPr>
      <w:r w:rsidRPr="00545132">
        <w:rPr>
          <w:rFonts w:ascii="Arial" w:hAnsi="Arial" w:cs="Arial"/>
          <w:sz w:val="20"/>
          <w:szCs w:val="20"/>
          <w:lang w:val="fr-CA"/>
        </w:rPr>
        <w:t xml:space="preserve">(2) they themselves subjectively realized that their conduct might bring about such prohibited consequences but recklessly continued with that conduct in spite of their knowledge of the risks </w:t>
      </w:r>
      <w:proofErr w:type="gramStart"/>
      <w:r w:rsidRPr="00545132">
        <w:rPr>
          <w:rFonts w:ascii="Arial" w:hAnsi="Arial" w:cs="Arial"/>
          <w:sz w:val="20"/>
          <w:szCs w:val="20"/>
          <w:lang w:val="fr-CA"/>
        </w:rPr>
        <w:t>involved;</w:t>
      </w:r>
      <w:proofErr w:type="gramEnd"/>
      <w:r w:rsidRPr="00545132">
        <w:rPr>
          <w:rFonts w:ascii="Arial" w:hAnsi="Arial" w:cs="Arial"/>
          <w:sz w:val="20"/>
          <w:szCs w:val="20"/>
          <w:lang w:val="fr-CA"/>
        </w:rPr>
        <w:t xml:space="preserve"> </w:t>
      </w:r>
    </w:p>
    <w:p w14:paraId="54AE8C9E" w14:textId="77777777" w:rsidR="00545132" w:rsidRPr="00545132" w:rsidRDefault="003413B2" w:rsidP="00545132">
      <w:pPr>
        <w:pStyle w:val="ListParagraph"/>
        <w:numPr>
          <w:ilvl w:val="0"/>
          <w:numId w:val="80"/>
        </w:numPr>
        <w:spacing w:line="276" w:lineRule="auto"/>
        <w:rPr>
          <w:rFonts w:ascii="Arial" w:hAnsi="Arial" w:cs="Arial"/>
          <w:sz w:val="20"/>
          <w:szCs w:val="20"/>
        </w:rPr>
      </w:pPr>
      <w:r w:rsidRPr="00545132">
        <w:rPr>
          <w:rFonts w:ascii="Arial" w:hAnsi="Arial" w:cs="Arial"/>
          <w:sz w:val="20"/>
          <w:szCs w:val="20"/>
          <w:lang w:val="fr-CA"/>
        </w:rPr>
        <w:t>(3) they were willfully blind in that they deliberately closed their minds to the obvious criminality of their actions.</w:t>
      </w:r>
    </w:p>
    <w:p w14:paraId="1C37C495" w14:textId="432DF220" w:rsidR="003413B2" w:rsidRPr="00545132" w:rsidRDefault="003413B2" w:rsidP="00545132">
      <w:pPr>
        <w:pStyle w:val="ListParagraph"/>
        <w:numPr>
          <w:ilvl w:val="0"/>
          <w:numId w:val="80"/>
        </w:numPr>
        <w:spacing w:line="276" w:lineRule="auto"/>
        <w:rPr>
          <w:rFonts w:ascii="Arial" w:hAnsi="Arial" w:cs="Arial"/>
          <w:sz w:val="20"/>
          <w:szCs w:val="20"/>
        </w:rPr>
      </w:pPr>
      <w:proofErr w:type="gramStart"/>
      <w:r w:rsidRPr="00545132">
        <w:rPr>
          <w:rFonts w:ascii="Arial" w:hAnsi="Arial" w:cs="Arial"/>
          <w:sz w:val="20"/>
          <w:szCs w:val="20"/>
          <w:lang w:val="fr-CA"/>
        </w:rPr>
        <w:t>Objective:</w:t>
      </w:r>
      <w:proofErr w:type="gramEnd"/>
      <w:r w:rsidRPr="00545132">
        <w:rPr>
          <w:rFonts w:ascii="Arial" w:hAnsi="Arial" w:cs="Arial"/>
          <w:sz w:val="20"/>
          <w:szCs w:val="20"/>
          <w:lang w:val="fr-CA"/>
        </w:rPr>
        <w:t xml:space="preserve"> </w:t>
      </w:r>
      <w:r w:rsidRPr="00545132">
        <w:rPr>
          <w:rFonts w:ascii="Arial" w:hAnsi="Arial" w:cs="Arial"/>
          <w:b/>
          <w:sz w:val="20"/>
          <w:szCs w:val="20"/>
          <w:lang w:val="fr-CA"/>
        </w:rPr>
        <w:t>Reasonable people, in the same situation, would have appreciated that their conduct created a risk of causing harm and would have taken action to avoid doing so.</w:t>
      </w:r>
      <w:r w:rsidR="00627682" w:rsidRPr="00545132">
        <w:rPr>
          <w:rFonts w:ascii="Arial" w:hAnsi="Arial" w:cs="Arial"/>
          <w:sz w:val="20"/>
          <w:szCs w:val="20"/>
          <w:lang w:val="fr-CA"/>
        </w:rPr>
        <w:t xml:space="preserve"> </w:t>
      </w:r>
      <w:r w:rsidRPr="00545132">
        <w:rPr>
          <w:rFonts w:ascii="Arial" w:hAnsi="Arial" w:cs="Arial"/>
          <w:sz w:val="20"/>
          <w:szCs w:val="20"/>
          <w:lang w:val="fr-CA"/>
        </w:rPr>
        <w:t>The accused had the capacity to live up to the standard of care expected of a reasonable</w:t>
      </w:r>
      <w:r w:rsidR="000E047C" w:rsidRPr="00545132">
        <w:rPr>
          <w:rFonts w:ascii="Arial" w:hAnsi="Arial" w:cs="Arial"/>
          <w:sz w:val="20"/>
          <w:szCs w:val="20"/>
          <w:lang w:val="fr-CA"/>
        </w:rPr>
        <w:t xml:space="preserve"> </w:t>
      </w:r>
      <w:r w:rsidRPr="00545132">
        <w:rPr>
          <w:rFonts w:ascii="Arial" w:hAnsi="Arial" w:cs="Arial"/>
          <w:sz w:val="20"/>
          <w:szCs w:val="20"/>
          <w:lang w:val="fr-CA"/>
        </w:rPr>
        <w:t xml:space="preserve">person and failed to do so – but, this takes into account the particular circumstances of the individual – </w:t>
      </w:r>
      <w:r w:rsidR="000E047C" w:rsidRPr="00545132">
        <w:rPr>
          <w:rFonts w:ascii="Arial" w:hAnsi="Arial" w:cs="Arial"/>
          <w:sz w:val="20"/>
          <w:szCs w:val="20"/>
          <w:lang w:val="fr-CA"/>
        </w:rPr>
        <w:lastRenderedPageBreak/>
        <w:t>thus, the « objective person » </w:t>
      </w:r>
      <w:r w:rsidRPr="00545132">
        <w:rPr>
          <w:rFonts w:ascii="Arial" w:hAnsi="Arial" w:cs="Arial"/>
          <w:sz w:val="20"/>
          <w:szCs w:val="20"/>
          <w:lang w:val="fr-CA"/>
        </w:rPr>
        <w:t>ought to be considered as the same age, gender, social position etc. of the accused.</w:t>
      </w:r>
      <w:r w:rsidR="000E047C" w:rsidRPr="00545132">
        <w:rPr>
          <w:rFonts w:ascii="Arial" w:hAnsi="Arial" w:cs="Arial"/>
          <w:sz w:val="20"/>
          <w:szCs w:val="20"/>
          <w:lang w:val="fr-CA"/>
        </w:rPr>
        <w:t xml:space="preserve"> (</w:t>
      </w:r>
      <w:proofErr w:type="gramStart"/>
      <w:r w:rsidR="000E047C" w:rsidRPr="00545132">
        <w:rPr>
          <w:rFonts w:ascii="Arial" w:hAnsi="Arial" w:cs="Arial"/>
          <w:sz w:val="20"/>
          <w:szCs w:val="20"/>
          <w:lang w:val="fr-CA"/>
        </w:rPr>
        <w:t>ex.</w:t>
      </w:r>
      <w:proofErr w:type="gramEnd"/>
      <w:r w:rsidR="000E047C" w:rsidRPr="00545132">
        <w:rPr>
          <w:rFonts w:ascii="Arial" w:hAnsi="Arial" w:cs="Arial"/>
          <w:sz w:val="20"/>
          <w:szCs w:val="20"/>
          <w:lang w:val="fr-CA"/>
        </w:rPr>
        <w:t xml:space="preserve"> manslaughter)</w:t>
      </w:r>
    </w:p>
    <w:p w14:paraId="227D4054" w14:textId="77777777" w:rsidR="003413B2" w:rsidRPr="00F61680" w:rsidRDefault="003413B2" w:rsidP="006041C1">
      <w:pPr>
        <w:spacing w:line="276" w:lineRule="auto"/>
        <w:rPr>
          <w:rFonts w:ascii="Arial" w:hAnsi="Arial" w:cs="Arial"/>
          <w:sz w:val="20"/>
          <w:szCs w:val="20"/>
          <w:lang w:val="fr-CA"/>
        </w:rPr>
      </w:pPr>
      <w:r w:rsidRPr="00F61680">
        <w:rPr>
          <w:rFonts w:ascii="Arial" w:hAnsi="Arial" w:cs="Arial"/>
          <w:sz w:val="20"/>
          <w:szCs w:val="20"/>
          <w:lang w:val="fr-CA"/>
        </w:rPr>
        <w:t>Criminal defences</w:t>
      </w:r>
    </w:p>
    <w:p w14:paraId="3A1992D5" w14:textId="77777777" w:rsidR="003413B2" w:rsidRPr="00F61680" w:rsidRDefault="003413B2" w:rsidP="006041C1">
      <w:pPr>
        <w:spacing w:line="276" w:lineRule="auto"/>
        <w:rPr>
          <w:rFonts w:ascii="Arial" w:hAnsi="Arial" w:cs="Arial"/>
          <w:sz w:val="20"/>
          <w:szCs w:val="20"/>
          <w:lang w:val="fr-CA"/>
        </w:rPr>
      </w:pPr>
      <w:r w:rsidRPr="00F61680">
        <w:rPr>
          <w:rFonts w:ascii="Arial" w:hAnsi="Arial" w:cs="Arial"/>
          <w:sz w:val="20"/>
          <w:szCs w:val="20"/>
          <w:lang w:val="fr-CA"/>
        </w:rPr>
        <w:t>Factors that go towards diminishing the degree to which your mind is guilty serve as the basis for criminal defences</w:t>
      </w:r>
    </w:p>
    <w:p w14:paraId="0222D7B0" w14:textId="135AA417" w:rsidR="003413B2" w:rsidRDefault="003413B2" w:rsidP="00545132">
      <w:pPr>
        <w:pStyle w:val="ListParagraph"/>
        <w:numPr>
          <w:ilvl w:val="0"/>
          <w:numId w:val="12"/>
        </w:numPr>
        <w:spacing w:line="276" w:lineRule="auto"/>
        <w:rPr>
          <w:rFonts w:ascii="Arial" w:hAnsi="Arial" w:cs="Arial"/>
          <w:sz w:val="20"/>
          <w:szCs w:val="20"/>
          <w:lang w:val="fr-CA"/>
        </w:rPr>
      </w:pPr>
      <w:r w:rsidRPr="00F61680">
        <w:rPr>
          <w:rFonts w:ascii="Arial" w:hAnsi="Arial" w:cs="Arial"/>
          <w:sz w:val="20"/>
          <w:szCs w:val="20"/>
          <w:lang w:val="fr-CA"/>
        </w:rPr>
        <w:t>Not criminally responsible on account of mental disorder</w:t>
      </w:r>
    </w:p>
    <w:p w14:paraId="1755C705" w14:textId="5B2AB576" w:rsidR="000E047C" w:rsidRDefault="000E047C" w:rsidP="000E047C">
      <w:pPr>
        <w:pStyle w:val="ListParagraph"/>
        <w:numPr>
          <w:ilvl w:val="1"/>
          <w:numId w:val="5"/>
        </w:numPr>
        <w:spacing w:line="276" w:lineRule="auto"/>
        <w:rPr>
          <w:rFonts w:ascii="Arial" w:hAnsi="Arial" w:cs="Arial"/>
          <w:sz w:val="20"/>
          <w:szCs w:val="20"/>
          <w:lang w:val="fr-CA"/>
        </w:rPr>
      </w:pPr>
      <w:r>
        <w:rPr>
          <w:rFonts w:ascii="Arial" w:hAnsi="Arial" w:cs="Arial"/>
          <w:sz w:val="20"/>
          <w:szCs w:val="20"/>
          <w:lang w:val="fr-CA"/>
        </w:rPr>
        <w:t xml:space="preserve">Defect in thought process to make reasonable decisions </w:t>
      </w:r>
    </w:p>
    <w:p w14:paraId="10806189" w14:textId="21C38890" w:rsidR="000E047C" w:rsidRPr="00F61680" w:rsidRDefault="000E047C" w:rsidP="000E047C">
      <w:pPr>
        <w:pStyle w:val="ListParagraph"/>
        <w:numPr>
          <w:ilvl w:val="1"/>
          <w:numId w:val="5"/>
        </w:numPr>
        <w:spacing w:line="276" w:lineRule="auto"/>
        <w:rPr>
          <w:rFonts w:ascii="Arial" w:hAnsi="Arial" w:cs="Arial"/>
          <w:sz w:val="20"/>
          <w:szCs w:val="20"/>
          <w:lang w:val="fr-CA"/>
        </w:rPr>
      </w:pPr>
      <w:r>
        <w:rPr>
          <w:rFonts w:ascii="Arial" w:hAnsi="Arial" w:cs="Arial"/>
          <w:sz w:val="20"/>
          <w:szCs w:val="20"/>
          <w:lang w:val="fr-CA"/>
        </w:rPr>
        <w:t xml:space="preserve">Could be held for your safety and societies safety (mental health facility – indefinately) </w:t>
      </w:r>
    </w:p>
    <w:p w14:paraId="0DB93A68" w14:textId="655ACA63" w:rsidR="003413B2" w:rsidRDefault="003413B2" w:rsidP="00545132">
      <w:pPr>
        <w:pStyle w:val="ListParagraph"/>
        <w:numPr>
          <w:ilvl w:val="0"/>
          <w:numId w:val="12"/>
        </w:numPr>
        <w:spacing w:line="276" w:lineRule="auto"/>
        <w:rPr>
          <w:rFonts w:ascii="Arial" w:hAnsi="Arial" w:cs="Arial"/>
          <w:sz w:val="20"/>
          <w:szCs w:val="20"/>
          <w:lang w:val="fr-CA"/>
        </w:rPr>
      </w:pPr>
      <w:r w:rsidRPr="00F61680">
        <w:rPr>
          <w:rFonts w:ascii="Arial" w:hAnsi="Arial" w:cs="Arial"/>
          <w:sz w:val="20"/>
          <w:szCs w:val="20"/>
          <w:lang w:val="fr-CA"/>
        </w:rPr>
        <w:t>Mistake of fact – note difficulty in using for sexual assault cases</w:t>
      </w:r>
    </w:p>
    <w:p w14:paraId="67131C24" w14:textId="600B6F7A" w:rsidR="000E047C" w:rsidRPr="00F61680" w:rsidRDefault="00627682" w:rsidP="00545132">
      <w:pPr>
        <w:pStyle w:val="ListParagraph"/>
        <w:numPr>
          <w:ilvl w:val="1"/>
          <w:numId w:val="12"/>
        </w:numPr>
        <w:spacing w:line="276" w:lineRule="auto"/>
        <w:rPr>
          <w:rFonts w:ascii="Arial" w:hAnsi="Arial" w:cs="Arial"/>
          <w:sz w:val="20"/>
          <w:szCs w:val="20"/>
          <w:lang w:val="fr-CA"/>
        </w:rPr>
      </w:pPr>
      <w:r>
        <w:rPr>
          <w:rFonts w:ascii="Arial" w:hAnsi="Arial" w:cs="Arial"/>
          <w:sz w:val="20"/>
          <w:szCs w:val="20"/>
          <w:lang w:val="fr-CA"/>
        </w:rPr>
        <w:t xml:space="preserve">Took reasonable steps to do the right thing but facts given to you were wrong (ex. Taxfraud) </w:t>
      </w:r>
    </w:p>
    <w:p w14:paraId="1602557E" w14:textId="77777777" w:rsidR="003413B2" w:rsidRPr="00F61680" w:rsidRDefault="003413B2" w:rsidP="00545132">
      <w:pPr>
        <w:pStyle w:val="ListParagraph"/>
        <w:numPr>
          <w:ilvl w:val="0"/>
          <w:numId w:val="12"/>
        </w:numPr>
        <w:spacing w:line="276" w:lineRule="auto"/>
        <w:rPr>
          <w:rFonts w:ascii="Arial" w:hAnsi="Arial" w:cs="Arial"/>
          <w:sz w:val="20"/>
          <w:szCs w:val="20"/>
          <w:lang w:val="fr-CA"/>
        </w:rPr>
      </w:pPr>
      <w:r w:rsidRPr="00F61680">
        <w:rPr>
          <w:rFonts w:ascii="Arial" w:hAnsi="Arial" w:cs="Arial"/>
          <w:sz w:val="20"/>
          <w:szCs w:val="20"/>
          <w:lang w:val="fr-CA"/>
        </w:rPr>
        <w:t>Intoxication – note not available for general intent crimes</w:t>
      </w:r>
    </w:p>
    <w:p w14:paraId="7296859B" w14:textId="31C08738" w:rsidR="003413B2" w:rsidRDefault="003413B2" w:rsidP="00545132">
      <w:pPr>
        <w:pStyle w:val="ListParagraph"/>
        <w:numPr>
          <w:ilvl w:val="0"/>
          <w:numId w:val="12"/>
        </w:numPr>
        <w:spacing w:line="276" w:lineRule="auto"/>
        <w:rPr>
          <w:rFonts w:ascii="Arial" w:hAnsi="Arial" w:cs="Arial"/>
          <w:sz w:val="20"/>
          <w:szCs w:val="20"/>
          <w:lang w:val="fr-CA"/>
        </w:rPr>
      </w:pPr>
      <w:r w:rsidRPr="00F61680">
        <w:rPr>
          <w:rFonts w:ascii="Arial" w:hAnsi="Arial" w:cs="Arial"/>
          <w:sz w:val="20"/>
          <w:szCs w:val="20"/>
          <w:lang w:val="fr-CA"/>
        </w:rPr>
        <w:t>Necessity</w:t>
      </w:r>
    </w:p>
    <w:p w14:paraId="42103866" w14:textId="7B8FF8CC" w:rsidR="00627682" w:rsidRPr="00F61680" w:rsidRDefault="00627682" w:rsidP="00545132">
      <w:pPr>
        <w:pStyle w:val="ListParagraph"/>
        <w:numPr>
          <w:ilvl w:val="1"/>
          <w:numId w:val="12"/>
        </w:numPr>
        <w:spacing w:line="276" w:lineRule="auto"/>
        <w:rPr>
          <w:rFonts w:ascii="Arial" w:hAnsi="Arial" w:cs="Arial"/>
          <w:sz w:val="20"/>
          <w:szCs w:val="20"/>
          <w:lang w:val="fr-CA"/>
        </w:rPr>
      </w:pPr>
      <w:r>
        <w:rPr>
          <w:rFonts w:ascii="Arial" w:hAnsi="Arial" w:cs="Arial"/>
          <w:sz w:val="20"/>
          <w:szCs w:val="20"/>
          <w:lang w:val="fr-CA"/>
        </w:rPr>
        <w:t>If you do not commit the crime, a worse crime will take place. (</w:t>
      </w:r>
      <w:proofErr w:type="gramStart"/>
      <w:r>
        <w:rPr>
          <w:rFonts w:ascii="Arial" w:hAnsi="Arial" w:cs="Arial"/>
          <w:sz w:val="20"/>
          <w:szCs w:val="20"/>
          <w:lang w:val="fr-CA"/>
        </w:rPr>
        <w:t>act</w:t>
      </w:r>
      <w:proofErr w:type="gramEnd"/>
      <w:r>
        <w:rPr>
          <w:rFonts w:ascii="Arial" w:hAnsi="Arial" w:cs="Arial"/>
          <w:sz w:val="20"/>
          <w:szCs w:val="20"/>
          <w:lang w:val="fr-CA"/>
        </w:rPr>
        <w:t xml:space="preserve"> was necessary to your survival – cause must be iminant) </w:t>
      </w:r>
    </w:p>
    <w:p w14:paraId="13908C6A" w14:textId="5D48A883" w:rsidR="003413B2" w:rsidRDefault="003413B2" w:rsidP="00545132">
      <w:pPr>
        <w:pStyle w:val="ListParagraph"/>
        <w:numPr>
          <w:ilvl w:val="0"/>
          <w:numId w:val="12"/>
        </w:numPr>
        <w:spacing w:line="276" w:lineRule="auto"/>
        <w:rPr>
          <w:rFonts w:ascii="Arial" w:hAnsi="Arial" w:cs="Arial"/>
          <w:sz w:val="20"/>
          <w:szCs w:val="20"/>
          <w:lang w:val="fr-CA"/>
        </w:rPr>
      </w:pPr>
      <w:r w:rsidRPr="00F61680">
        <w:rPr>
          <w:rFonts w:ascii="Arial" w:hAnsi="Arial" w:cs="Arial"/>
          <w:sz w:val="20"/>
          <w:szCs w:val="20"/>
          <w:lang w:val="fr-CA"/>
        </w:rPr>
        <w:t>Duress</w:t>
      </w:r>
    </w:p>
    <w:p w14:paraId="477593EA" w14:textId="0A7CE482" w:rsidR="00627682" w:rsidRPr="00F61680" w:rsidRDefault="00627682" w:rsidP="00545132">
      <w:pPr>
        <w:pStyle w:val="ListParagraph"/>
        <w:numPr>
          <w:ilvl w:val="1"/>
          <w:numId w:val="12"/>
        </w:numPr>
        <w:spacing w:line="276" w:lineRule="auto"/>
        <w:rPr>
          <w:rFonts w:ascii="Arial" w:hAnsi="Arial" w:cs="Arial"/>
          <w:sz w:val="20"/>
          <w:szCs w:val="20"/>
          <w:lang w:val="fr-CA"/>
        </w:rPr>
      </w:pPr>
      <w:r>
        <w:rPr>
          <w:rFonts w:ascii="Arial" w:hAnsi="Arial" w:cs="Arial"/>
          <w:sz w:val="20"/>
          <w:szCs w:val="20"/>
          <w:lang w:val="fr-CA"/>
        </w:rPr>
        <w:t>Compelled to do a criminal action based on an immidiate threat to yourself, family o loved ones. « </w:t>
      </w:r>
      <w:proofErr w:type="gramStart"/>
      <w:r>
        <w:rPr>
          <w:rFonts w:ascii="Arial" w:hAnsi="Arial" w:cs="Arial"/>
          <w:sz w:val="20"/>
          <w:szCs w:val="20"/>
          <w:lang w:val="fr-CA"/>
        </w:rPr>
        <w:t>we</w:t>
      </w:r>
      <w:proofErr w:type="gramEnd"/>
      <w:r>
        <w:rPr>
          <w:rFonts w:ascii="Arial" w:hAnsi="Arial" w:cs="Arial"/>
          <w:sz w:val="20"/>
          <w:szCs w:val="20"/>
          <w:lang w:val="fr-CA"/>
        </w:rPr>
        <w:t xml:space="preserve"> got your family and we will kill them if you don’t do as you’re told)</w:t>
      </w:r>
    </w:p>
    <w:p w14:paraId="2B6770C9" w14:textId="7456F909" w:rsidR="003413B2" w:rsidRDefault="003413B2" w:rsidP="00545132">
      <w:pPr>
        <w:pStyle w:val="ListParagraph"/>
        <w:numPr>
          <w:ilvl w:val="0"/>
          <w:numId w:val="12"/>
        </w:numPr>
        <w:spacing w:line="276" w:lineRule="auto"/>
        <w:rPr>
          <w:rFonts w:ascii="Arial" w:hAnsi="Arial" w:cs="Arial"/>
          <w:sz w:val="20"/>
          <w:szCs w:val="20"/>
          <w:lang w:val="fr-CA"/>
        </w:rPr>
      </w:pPr>
      <w:r w:rsidRPr="00F61680">
        <w:rPr>
          <w:rFonts w:ascii="Arial" w:hAnsi="Arial" w:cs="Arial"/>
          <w:sz w:val="20"/>
          <w:szCs w:val="20"/>
          <w:lang w:val="fr-CA"/>
        </w:rPr>
        <w:t>Provocation</w:t>
      </w:r>
    </w:p>
    <w:p w14:paraId="479CB5BF" w14:textId="68884030" w:rsidR="00627682" w:rsidRDefault="00627682" w:rsidP="00545132">
      <w:pPr>
        <w:pStyle w:val="ListParagraph"/>
        <w:numPr>
          <w:ilvl w:val="1"/>
          <w:numId w:val="12"/>
        </w:numPr>
        <w:spacing w:line="276" w:lineRule="auto"/>
        <w:rPr>
          <w:rFonts w:ascii="Arial" w:hAnsi="Arial" w:cs="Arial"/>
          <w:sz w:val="20"/>
          <w:szCs w:val="20"/>
          <w:lang w:val="fr-CA"/>
        </w:rPr>
      </w:pPr>
      <w:r>
        <w:rPr>
          <w:rFonts w:ascii="Arial" w:hAnsi="Arial" w:cs="Arial"/>
          <w:sz w:val="20"/>
          <w:szCs w:val="20"/>
          <w:lang w:val="fr-CA"/>
        </w:rPr>
        <w:t xml:space="preserve">Theres still a degree of culpability but diminishes the responsibility (crime of passion) </w:t>
      </w:r>
    </w:p>
    <w:p w14:paraId="4E134E7F" w14:textId="5819E7AE" w:rsidR="00627682" w:rsidRPr="00F61680" w:rsidRDefault="00627682" w:rsidP="00545132">
      <w:pPr>
        <w:pStyle w:val="ListParagraph"/>
        <w:numPr>
          <w:ilvl w:val="1"/>
          <w:numId w:val="12"/>
        </w:numPr>
        <w:spacing w:line="276" w:lineRule="auto"/>
        <w:rPr>
          <w:rFonts w:ascii="Arial" w:hAnsi="Arial" w:cs="Arial"/>
          <w:sz w:val="20"/>
          <w:szCs w:val="20"/>
          <w:lang w:val="fr-CA"/>
        </w:rPr>
      </w:pPr>
      <w:r>
        <w:rPr>
          <w:rFonts w:ascii="Arial" w:hAnsi="Arial" w:cs="Arial"/>
          <w:sz w:val="20"/>
          <w:szCs w:val="20"/>
          <w:lang w:val="fr-CA"/>
        </w:rPr>
        <w:t xml:space="preserve">Didn’t form an intent </w:t>
      </w:r>
    </w:p>
    <w:p w14:paraId="3A5EA44A" w14:textId="74D9EA1B" w:rsidR="003413B2" w:rsidRDefault="003413B2" w:rsidP="00545132">
      <w:pPr>
        <w:pStyle w:val="ListParagraph"/>
        <w:numPr>
          <w:ilvl w:val="0"/>
          <w:numId w:val="12"/>
        </w:numPr>
        <w:spacing w:line="276" w:lineRule="auto"/>
        <w:rPr>
          <w:rFonts w:ascii="Arial" w:hAnsi="Arial" w:cs="Arial"/>
          <w:sz w:val="20"/>
          <w:szCs w:val="20"/>
          <w:lang w:val="fr-CA"/>
        </w:rPr>
      </w:pPr>
      <w:r w:rsidRPr="00F61680">
        <w:rPr>
          <w:rFonts w:ascii="Arial" w:hAnsi="Arial" w:cs="Arial"/>
          <w:sz w:val="20"/>
          <w:szCs w:val="20"/>
          <w:lang w:val="fr-CA"/>
        </w:rPr>
        <w:t xml:space="preserve">Self-defense – note Battered Women’s Syndrome (Lavalee) and prison environment syndrome (NOT </w:t>
      </w:r>
      <w:proofErr w:type="gramStart"/>
      <w:r w:rsidRPr="00F61680">
        <w:rPr>
          <w:rFonts w:ascii="Arial" w:hAnsi="Arial" w:cs="Arial"/>
          <w:sz w:val="20"/>
          <w:szCs w:val="20"/>
          <w:lang w:val="fr-CA"/>
        </w:rPr>
        <w:t>illnesses;</w:t>
      </w:r>
      <w:proofErr w:type="gramEnd"/>
      <w:r w:rsidRPr="00F61680">
        <w:rPr>
          <w:rFonts w:ascii="Arial" w:hAnsi="Arial" w:cs="Arial"/>
          <w:sz w:val="20"/>
          <w:szCs w:val="20"/>
          <w:lang w:val="fr-CA"/>
        </w:rPr>
        <w:t xml:space="preserve"> reasonable people acting in terrible circumstances)</w:t>
      </w:r>
    </w:p>
    <w:p w14:paraId="66F6FD3A" w14:textId="7D2A16DF" w:rsidR="00627682" w:rsidRPr="00F61680" w:rsidRDefault="00627682" w:rsidP="00545132">
      <w:pPr>
        <w:pStyle w:val="ListParagraph"/>
        <w:numPr>
          <w:ilvl w:val="1"/>
          <w:numId w:val="12"/>
        </w:numPr>
        <w:spacing w:line="276" w:lineRule="auto"/>
        <w:rPr>
          <w:rFonts w:ascii="Arial" w:hAnsi="Arial" w:cs="Arial"/>
          <w:sz w:val="20"/>
          <w:szCs w:val="20"/>
          <w:lang w:val="fr-CA"/>
        </w:rPr>
      </w:pPr>
      <w:r>
        <w:rPr>
          <w:rFonts w:ascii="Arial" w:hAnsi="Arial" w:cs="Arial"/>
          <w:sz w:val="20"/>
          <w:szCs w:val="20"/>
          <w:lang w:val="fr-CA"/>
        </w:rPr>
        <w:t xml:space="preserve">Your life is in danger, therefore you must protect yourself (kill someone) </w:t>
      </w:r>
    </w:p>
    <w:p w14:paraId="5BD1797B" w14:textId="77777777" w:rsidR="00A17FE5" w:rsidRPr="00F61680" w:rsidRDefault="003413B2" w:rsidP="006041C1">
      <w:pPr>
        <w:spacing w:line="276" w:lineRule="auto"/>
        <w:rPr>
          <w:rFonts w:ascii="Arial" w:hAnsi="Arial" w:cs="Arial"/>
          <w:sz w:val="20"/>
          <w:szCs w:val="20"/>
          <w:lang w:val="fr-CA"/>
        </w:rPr>
      </w:pPr>
      <w:r w:rsidRPr="00F61680">
        <w:rPr>
          <w:rFonts w:ascii="Arial" w:hAnsi="Arial" w:cs="Arial"/>
          <w:sz w:val="20"/>
          <w:szCs w:val="20"/>
          <w:lang w:val="fr-CA"/>
        </w:rPr>
        <w:t xml:space="preserve">The need to </w:t>
      </w:r>
      <w:proofErr w:type="gramStart"/>
      <w:r w:rsidRPr="00F61680">
        <w:rPr>
          <w:rFonts w:ascii="Arial" w:hAnsi="Arial" w:cs="Arial"/>
          <w:sz w:val="20"/>
          <w:szCs w:val="20"/>
          <w:lang w:val="fr-CA"/>
        </w:rPr>
        <w:t>balance:</w:t>
      </w:r>
      <w:proofErr w:type="gramEnd"/>
      <w:r w:rsidRPr="00F61680">
        <w:rPr>
          <w:rFonts w:ascii="Arial" w:hAnsi="Arial" w:cs="Arial"/>
          <w:sz w:val="20"/>
          <w:szCs w:val="20"/>
          <w:lang w:val="fr-CA"/>
        </w:rPr>
        <w:t xml:space="preserve"> sovereign authority and individual liberties</w:t>
      </w:r>
    </w:p>
    <w:p w14:paraId="0E2E5248" w14:textId="77777777" w:rsidR="0085787E" w:rsidRPr="00F61680" w:rsidRDefault="003413B2" w:rsidP="00545132">
      <w:pPr>
        <w:numPr>
          <w:ilvl w:val="0"/>
          <w:numId w:val="13"/>
        </w:numPr>
        <w:spacing w:line="276" w:lineRule="auto"/>
        <w:rPr>
          <w:rFonts w:ascii="Arial" w:hAnsi="Arial" w:cs="Arial"/>
          <w:sz w:val="20"/>
          <w:szCs w:val="20"/>
        </w:rPr>
      </w:pPr>
      <w:r w:rsidRPr="00F61680">
        <w:rPr>
          <w:rFonts w:ascii="Arial" w:hAnsi="Arial" w:cs="Arial"/>
          <w:sz w:val="20"/>
          <w:szCs w:val="20"/>
          <w:lang w:val="fr-CA"/>
        </w:rPr>
        <w:t>Within liberal democracies, it is considerd to be unacceptable that individuals be subject to arbitrary or excessive exercise of sovereign power – not even to achieve the laudible goal of public order</w:t>
      </w:r>
    </w:p>
    <w:p w14:paraId="22174B88" w14:textId="77777777" w:rsidR="00A17FE5" w:rsidRPr="00F61680" w:rsidRDefault="003413B2" w:rsidP="006041C1">
      <w:pPr>
        <w:spacing w:line="276" w:lineRule="auto"/>
        <w:rPr>
          <w:rFonts w:ascii="Arial" w:hAnsi="Arial" w:cs="Arial"/>
          <w:sz w:val="20"/>
          <w:szCs w:val="20"/>
          <w:lang w:val="fr-CA"/>
        </w:rPr>
      </w:pPr>
      <w:r w:rsidRPr="00F61680">
        <w:rPr>
          <w:rFonts w:ascii="Arial" w:hAnsi="Arial" w:cs="Arial"/>
          <w:sz w:val="20"/>
          <w:szCs w:val="20"/>
          <w:lang w:val="fr-CA"/>
        </w:rPr>
        <w:t>Canadian Chater of Rights and Freedoms</w:t>
      </w:r>
    </w:p>
    <w:p w14:paraId="72B95CCC" w14:textId="77777777" w:rsidR="0085787E" w:rsidRPr="00F61680" w:rsidRDefault="003413B2" w:rsidP="00545132">
      <w:pPr>
        <w:numPr>
          <w:ilvl w:val="0"/>
          <w:numId w:val="14"/>
        </w:numPr>
        <w:spacing w:line="276" w:lineRule="auto"/>
        <w:rPr>
          <w:rFonts w:ascii="Arial" w:hAnsi="Arial" w:cs="Arial"/>
          <w:sz w:val="20"/>
          <w:szCs w:val="20"/>
        </w:rPr>
      </w:pPr>
      <w:proofErr w:type="gramStart"/>
      <w:r w:rsidRPr="00F61680">
        <w:rPr>
          <w:rFonts w:ascii="Arial" w:hAnsi="Arial" w:cs="Arial"/>
          <w:sz w:val="20"/>
          <w:szCs w:val="20"/>
          <w:lang w:val="fr-CA"/>
        </w:rPr>
        <w:t>protecting</w:t>
      </w:r>
      <w:proofErr w:type="gramEnd"/>
      <w:r w:rsidRPr="00F61680">
        <w:rPr>
          <w:rFonts w:ascii="Arial" w:hAnsi="Arial" w:cs="Arial"/>
          <w:sz w:val="20"/>
          <w:szCs w:val="20"/>
          <w:lang w:val="fr-CA"/>
        </w:rPr>
        <w:t xml:space="preserve"> groups or protecting every individual?</w:t>
      </w:r>
    </w:p>
    <w:p w14:paraId="4C29E762" w14:textId="77777777" w:rsidR="0085787E" w:rsidRPr="00F61680" w:rsidRDefault="003413B2" w:rsidP="00545132">
      <w:pPr>
        <w:numPr>
          <w:ilvl w:val="0"/>
          <w:numId w:val="14"/>
        </w:numPr>
        <w:spacing w:line="276" w:lineRule="auto"/>
        <w:rPr>
          <w:rFonts w:ascii="Arial" w:hAnsi="Arial" w:cs="Arial"/>
          <w:sz w:val="20"/>
          <w:szCs w:val="20"/>
        </w:rPr>
      </w:pPr>
      <w:r w:rsidRPr="00F61680">
        <w:rPr>
          <w:rFonts w:ascii="Arial" w:hAnsi="Arial" w:cs="Arial"/>
          <w:sz w:val="20"/>
          <w:szCs w:val="20"/>
          <w:lang w:val="fr-CA"/>
        </w:rPr>
        <w:t xml:space="preserve">Preventing </w:t>
      </w:r>
      <w:r w:rsidRPr="00F61680">
        <w:rPr>
          <w:rFonts w:ascii="Arial" w:hAnsi="Arial" w:cs="Arial"/>
          <w:i/>
          <w:iCs/>
          <w:sz w:val="20"/>
          <w:szCs w:val="20"/>
          <w:lang w:val="fr-CA"/>
        </w:rPr>
        <w:t xml:space="preserve">government (state) </w:t>
      </w:r>
      <w:r w:rsidRPr="00F61680">
        <w:rPr>
          <w:rFonts w:ascii="Arial" w:hAnsi="Arial" w:cs="Arial"/>
          <w:sz w:val="20"/>
          <w:szCs w:val="20"/>
          <w:lang w:val="fr-CA"/>
        </w:rPr>
        <w:t>abuses of authority vis-à-vis individual rights</w:t>
      </w:r>
    </w:p>
    <w:p w14:paraId="7E9E7C61" w14:textId="77777777" w:rsidR="0085787E" w:rsidRPr="00F61680" w:rsidRDefault="003413B2" w:rsidP="00545132">
      <w:pPr>
        <w:numPr>
          <w:ilvl w:val="0"/>
          <w:numId w:val="14"/>
        </w:numPr>
        <w:spacing w:line="276" w:lineRule="auto"/>
        <w:rPr>
          <w:rFonts w:ascii="Arial" w:hAnsi="Arial" w:cs="Arial"/>
          <w:sz w:val="20"/>
          <w:szCs w:val="20"/>
        </w:rPr>
      </w:pPr>
      <w:r w:rsidRPr="00F61680">
        <w:rPr>
          <w:rFonts w:ascii="Arial" w:hAnsi="Arial" w:cs="Arial"/>
          <w:sz w:val="20"/>
          <w:szCs w:val="20"/>
          <w:lang w:val="fr-CA"/>
        </w:rPr>
        <w:t>Constrains the conduct of the police, courts, corrections systems, and, critically, parliament</w:t>
      </w:r>
    </w:p>
    <w:p w14:paraId="19A2029C" w14:textId="77777777" w:rsidR="00B3655F" w:rsidRDefault="00B3655F" w:rsidP="006041C1">
      <w:pPr>
        <w:spacing w:line="276" w:lineRule="auto"/>
        <w:rPr>
          <w:rFonts w:ascii="Arial" w:hAnsi="Arial" w:cs="Arial"/>
          <w:sz w:val="20"/>
          <w:szCs w:val="20"/>
        </w:rPr>
      </w:pPr>
    </w:p>
    <w:p w14:paraId="0DFB40A6" w14:textId="77777777" w:rsidR="00B3655F" w:rsidRDefault="00B3655F" w:rsidP="006041C1">
      <w:pPr>
        <w:spacing w:line="276" w:lineRule="auto"/>
        <w:rPr>
          <w:rFonts w:ascii="Arial" w:hAnsi="Arial" w:cs="Arial"/>
          <w:sz w:val="20"/>
          <w:szCs w:val="20"/>
        </w:rPr>
      </w:pPr>
    </w:p>
    <w:p w14:paraId="2006E3BF" w14:textId="77777777" w:rsidR="00BD4787" w:rsidRDefault="00BD4787" w:rsidP="006041C1">
      <w:pPr>
        <w:spacing w:line="276" w:lineRule="auto"/>
        <w:rPr>
          <w:rFonts w:ascii="Arial" w:hAnsi="Arial" w:cs="Arial"/>
          <w:sz w:val="20"/>
          <w:szCs w:val="20"/>
        </w:rPr>
      </w:pPr>
    </w:p>
    <w:p w14:paraId="33BAD0B1" w14:textId="77777777" w:rsidR="00BD4787" w:rsidRDefault="00BD4787" w:rsidP="006041C1">
      <w:pPr>
        <w:spacing w:line="276" w:lineRule="auto"/>
        <w:rPr>
          <w:rFonts w:ascii="Arial" w:hAnsi="Arial" w:cs="Arial"/>
          <w:sz w:val="20"/>
          <w:szCs w:val="20"/>
        </w:rPr>
      </w:pPr>
    </w:p>
    <w:p w14:paraId="06AA2B9D" w14:textId="77777777" w:rsidR="00BD4787" w:rsidRDefault="00BD4787" w:rsidP="006041C1">
      <w:pPr>
        <w:spacing w:line="276" w:lineRule="auto"/>
        <w:rPr>
          <w:rFonts w:ascii="Arial" w:hAnsi="Arial" w:cs="Arial"/>
          <w:sz w:val="20"/>
          <w:szCs w:val="20"/>
        </w:rPr>
      </w:pPr>
    </w:p>
    <w:p w14:paraId="31235477" w14:textId="77777777" w:rsidR="00545132" w:rsidRDefault="00545132" w:rsidP="006041C1">
      <w:pPr>
        <w:spacing w:line="276" w:lineRule="auto"/>
        <w:rPr>
          <w:rFonts w:ascii="Arial" w:hAnsi="Arial" w:cs="Arial"/>
          <w:sz w:val="20"/>
          <w:szCs w:val="20"/>
        </w:rPr>
      </w:pPr>
    </w:p>
    <w:p w14:paraId="21169704" w14:textId="47555ED1" w:rsidR="003413B2" w:rsidRPr="00F61680" w:rsidRDefault="005C7E71" w:rsidP="006041C1">
      <w:pPr>
        <w:spacing w:line="276" w:lineRule="auto"/>
        <w:rPr>
          <w:rFonts w:ascii="Arial" w:hAnsi="Arial" w:cs="Arial"/>
          <w:sz w:val="20"/>
          <w:szCs w:val="20"/>
        </w:rPr>
      </w:pPr>
      <w:r w:rsidRPr="00F61680">
        <w:rPr>
          <w:rFonts w:ascii="Arial" w:hAnsi="Arial" w:cs="Arial"/>
          <w:sz w:val="20"/>
          <w:szCs w:val="20"/>
        </w:rPr>
        <w:lastRenderedPageBreak/>
        <w:t xml:space="preserve">Lecture #4/5 – Counting crime (the truth, the media, and the popular imagination </w:t>
      </w:r>
    </w:p>
    <w:p w14:paraId="7AAC3F01" w14:textId="77777777" w:rsidR="005C7E71" w:rsidRPr="00F61680" w:rsidRDefault="005C7E71" w:rsidP="006041C1">
      <w:pPr>
        <w:spacing w:line="276" w:lineRule="auto"/>
        <w:rPr>
          <w:rFonts w:ascii="Arial" w:hAnsi="Arial" w:cs="Arial"/>
          <w:sz w:val="20"/>
          <w:szCs w:val="20"/>
          <w:lang w:val="fr-CA"/>
        </w:rPr>
      </w:pPr>
      <w:proofErr w:type="gramStart"/>
      <w:r w:rsidRPr="00F61680">
        <w:rPr>
          <w:rFonts w:ascii="Arial" w:hAnsi="Arial" w:cs="Arial"/>
          <w:sz w:val="20"/>
          <w:szCs w:val="20"/>
          <w:lang w:val="fr-CA"/>
        </w:rPr>
        <w:t>Uses</w:t>
      </w:r>
      <w:proofErr w:type="gramEnd"/>
      <w:r w:rsidRPr="00F61680">
        <w:rPr>
          <w:rFonts w:ascii="Arial" w:hAnsi="Arial" w:cs="Arial"/>
          <w:sz w:val="20"/>
          <w:szCs w:val="20"/>
          <w:lang w:val="fr-CA"/>
        </w:rPr>
        <w:t xml:space="preserve"> and Abuses of Crime Statistics</w:t>
      </w:r>
    </w:p>
    <w:p w14:paraId="3CF9FF4D" w14:textId="77777777" w:rsidR="0085787E" w:rsidRPr="00F61680" w:rsidRDefault="005C7E71" w:rsidP="00545132">
      <w:pPr>
        <w:numPr>
          <w:ilvl w:val="0"/>
          <w:numId w:val="15"/>
        </w:numPr>
        <w:spacing w:line="276" w:lineRule="auto"/>
        <w:rPr>
          <w:rFonts w:ascii="Arial" w:hAnsi="Arial" w:cs="Arial"/>
          <w:sz w:val="20"/>
          <w:szCs w:val="20"/>
        </w:rPr>
      </w:pPr>
      <w:r w:rsidRPr="00F61680">
        <w:rPr>
          <w:rFonts w:ascii="Arial" w:hAnsi="Arial" w:cs="Arial"/>
          <w:sz w:val="20"/>
          <w:szCs w:val="20"/>
          <w:lang w:val="fr-CA"/>
        </w:rPr>
        <w:t>The Enlightenment and Science</w:t>
      </w:r>
    </w:p>
    <w:p w14:paraId="5DC40337" w14:textId="77777777" w:rsidR="0085787E" w:rsidRPr="00F61680" w:rsidRDefault="005C7E71" w:rsidP="00545132">
      <w:pPr>
        <w:numPr>
          <w:ilvl w:val="0"/>
          <w:numId w:val="15"/>
        </w:numPr>
        <w:spacing w:line="276" w:lineRule="auto"/>
        <w:rPr>
          <w:rFonts w:ascii="Arial" w:hAnsi="Arial" w:cs="Arial"/>
          <w:sz w:val="20"/>
          <w:szCs w:val="20"/>
        </w:rPr>
      </w:pPr>
      <w:r w:rsidRPr="00F61680">
        <w:rPr>
          <w:rFonts w:ascii="Arial" w:hAnsi="Arial" w:cs="Arial"/>
          <w:sz w:val="20"/>
          <w:szCs w:val="20"/>
          <w:lang w:val="fr-CA"/>
        </w:rPr>
        <w:t>Reflexive Science</w:t>
      </w:r>
    </w:p>
    <w:p w14:paraId="43BC3171" w14:textId="77777777" w:rsidR="0085787E" w:rsidRPr="00F61680" w:rsidRDefault="005C7E71" w:rsidP="00545132">
      <w:pPr>
        <w:numPr>
          <w:ilvl w:val="0"/>
          <w:numId w:val="15"/>
        </w:numPr>
        <w:spacing w:line="276" w:lineRule="auto"/>
        <w:rPr>
          <w:rFonts w:ascii="Arial" w:hAnsi="Arial" w:cs="Arial"/>
          <w:sz w:val="20"/>
          <w:szCs w:val="20"/>
        </w:rPr>
      </w:pPr>
      <w:r w:rsidRPr="00F61680">
        <w:rPr>
          <w:rFonts w:ascii="Arial" w:hAnsi="Arial" w:cs="Arial"/>
          <w:sz w:val="20"/>
          <w:szCs w:val="20"/>
          <w:lang w:val="fr-CA"/>
        </w:rPr>
        <w:t xml:space="preserve">Theory and policy require statistics about the decisions of those who break the </w:t>
      </w:r>
      <w:proofErr w:type="gramStart"/>
      <w:r w:rsidRPr="00F61680">
        <w:rPr>
          <w:rFonts w:ascii="Arial" w:hAnsi="Arial" w:cs="Arial"/>
          <w:sz w:val="20"/>
          <w:szCs w:val="20"/>
          <w:lang w:val="fr-CA"/>
        </w:rPr>
        <w:t>law;</w:t>
      </w:r>
      <w:proofErr w:type="gramEnd"/>
      <w:r w:rsidRPr="00F61680">
        <w:rPr>
          <w:rFonts w:ascii="Arial" w:hAnsi="Arial" w:cs="Arial"/>
          <w:sz w:val="20"/>
          <w:szCs w:val="20"/>
          <w:lang w:val="fr-CA"/>
        </w:rPr>
        <w:t xml:space="preserve"> about the decisions of those who maintain it; and about what people think of all this</w:t>
      </w:r>
    </w:p>
    <w:p w14:paraId="4FACAB25" w14:textId="7D237725" w:rsidR="005C7E71" w:rsidRPr="00F61680" w:rsidRDefault="005C7E71" w:rsidP="006041C1">
      <w:pPr>
        <w:spacing w:line="276" w:lineRule="auto"/>
        <w:rPr>
          <w:rFonts w:ascii="Arial" w:hAnsi="Arial" w:cs="Arial"/>
          <w:sz w:val="20"/>
          <w:szCs w:val="20"/>
          <w:lang w:val="fr-CA"/>
        </w:rPr>
      </w:pPr>
      <w:r w:rsidRPr="00F61680">
        <w:rPr>
          <w:rFonts w:ascii="Arial" w:hAnsi="Arial" w:cs="Arial"/>
          <w:sz w:val="20"/>
          <w:szCs w:val="20"/>
          <w:lang w:val="fr-CA"/>
        </w:rPr>
        <w:t>The basic principles of measurement</w:t>
      </w:r>
    </w:p>
    <w:p w14:paraId="2E2E803C" w14:textId="77777777" w:rsidR="0085787E" w:rsidRPr="00F61680" w:rsidRDefault="005C7E71" w:rsidP="00545132">
      <w:pPr>
        <w:numPr>
          <w:ilvl w:val="0"/>
          <w:numId w:val="16"/>
        </w:numPr>
        <w:spacing w:line="276" w:lineRule="auto"/>
        <w:rPr>
          <w:rFonts w:ascii="Arial" w:hAnsi="Arial" w:cs="Arial"/>
          <w:sz w:val="20"/>
          <w:szCs w:val="20"/>
        </w:rPr>
      </w:pPr>
      <w:proofErr w:type="gramStart"/>
      <w:r w:rsidRPr="00F61680">
        <w:rPr>
          <w:rFonts w:ascii="Arial" w:hAnsi="Arial" w:cs="Arial"/>
          <w:sz w:val="20"/>
          <w:szCs w:val="20"/>
          <w:lang w:val="fr-CA"/>
        </w:rPr>
        <w:t>Reliability:</w:t>
      </w:r>
      <w:proofErr w:type="gramEnd"/>
      <w:r w:rsidRPr="00F61680">
        <w:rPr>
          <w:rFonts w:ascii="Arial" w:hAnsi="Arial" w:cs="Arial"/>
          <w:sz w:val="20"/>
          <w:szCs w:val="20"/>
          <w:lang w:val="fr-CA"/>
        </w:rPr>
        <w:t xml:space="preserve"> consistency of results over time</w:t>
      </w:r>
    </w:p>
    <w:p w14:paraId="48FA56D0" w14:textId="77777777" w:rsidR="0085787E" w:rsidRPr="00F61680" w:rsidRDefault="005C7E71" w:rsidP="00545132">
      <w:pPr>
        <w:numPr>
          <w:ilvl w:val="0"/>
          <w:numId w:val="16"/>
        </w:numPr>
        <w:spacing w:line="276" w:lineRule="auto"/>
        <w:rPr>
          <w:rFonts w:ascii="Arial" w:hAnsi="Arial" w:cs="Arial"/>
          <w:sz w:val="20"/>
          <w:szCs w:val="20"/>
        </w:rPr>
      </w:pPr>
      <w:proofErr w:type="gramStart"/>
      <w:r w:rsidRPr="00F61680">
        <w:rPr>
          <w:rFonts w:ascii="Arial" w:hAnsi="Arial" w:cs="Arial"/>
          <w:sz w:val="20"/>
          <w:szCs w:val="20"/>
          <w:lang w:val="fr-CA"/>
        </w:rPr>
        <w:t>Validity:</w:t>
      </w:r>
      <w:proofErr w:type="gramEnd"/>
      <w:r w:rsidRPr="00F61680">
        <w:rPr>
          <w:rFonts w:ascii="Arial" w:hAnsi="Arial" w:cs="Arial"/>
          <w:sz w:val="20"/>
          <w:szCs w:val="20"/>
          <w:lang w:val="fr-CA"/>
        </w:rPr>
        <w:t xml:space="preserve"> the extent to which a tool or instrument actually measures the concept a researcher claims to be interested in</w:t>
      </w:r>
    </w:p>
    <w:p w14:paraId="46E13B4F" w14:textId="77777777" w:rsidR="0085787E" w:rsidRPr="00F61680" w:rsidRDefault="005C7E71" w:rsidP="00545132">
      <w:pPr>
        <w:numPr>
          <w:ilvl w:val="0"/>
          <w:numId w:val="16"/>
        </w:numPr>
        <w:spacing w:line="276" w:lineRule="auto"/>
        <w:rPr>
          <w:rFonts w:ascii="Arial" w:hAnsi="Arial" w:cs="Arial"/>
          <w:sz w:val="20"/>
          <w:szCs w:val="20"/>
        </w:rPr>
      </w:pPr>
      <w:r w:rsidRPr="00F61680">
        <w:rPr>
          <w:rFonts w:ascii="Arial" w:hAnsi="Arial" w:cs="Arial"/>
          <w:sz w:val="20"/>
          <w:szCs w:val="20"/>
          <w:lang w:val="fr-CA"/>
        </w:rPr>
        <w:t>Crime rate = amount of crime / population size x 100,000 = standard rate by 100,000</w:t>
      </w:r>
    </w:p>
    <w:p w14:paraId="49AD260F" w14:textId="77777777" w:rsidR="005C7E71" w:rsidRPr="00F61680" w:rsidRDefault="005C7E71" w:rsidP="006041C1">
      <w:pPr>
        <w:spacing w:line="276" w:lineRule="auto"/>
        <w:rPr>
          <w:rFonts w:ascii="Arial" w:hAnsi="Arial" w:cs="Arial"/>
          <w:sz w:val="20"/>
          <w:szCs w:val="20"/>
          <w:lang w:val="fr-CA"/>
        </w:rPr>
      </w:pPr>
      <w:r w:rsidRPr="00F61680">
        <w:rPr>
          <w:rFonts w:ascii="Arial" w:hAnsi="Arial" w:cs="Arial"/>
          <w:sz w:val="20"/>
          <w:szCs w:val="20"/>
          <w:lang w:val="fr-CA"/>
        </w:rPr>
        <w:t>Official crime statistics</w:t>
      </w:r>
    </w:p>
    <w:p w14:paraId="1299D78E" w14:textId="77777777" w:rsidR="0085787E" w:rsidRPr="00F61680" w:rsidRDefault="005C7E71" w:rsidP="00545132">
      <w:pPr>
        <w:numPr>
          <w:ilvl w:val="0"/>
          <w:numId w:val="17"/>
        </w:numPr>
        <w:spacing w:line="276" w:lineRule="auto"/>
        <w:rPr>
          <w:rFonts w:ascii="Arial" w:hAnsi="Arial" w:cs="Arial"/>
          <w:sz w:val="20"/>
          <w:szCs w:val="20"/>
        </w:rPr>
      </w:pPr>
      <w:r w:rsidRPr="00F61680">
        <w:rPr>
          <w:rFonts w:ascii="Arial" w:hAnsi="Arial" w:cs="Arial"/>
          <w:sz w:val="20"/>
          <w:szCs w:val="20"/>
          <w:lang w:val="fr-CA"/>
        </w:rPr>
        <w:t xml:space="preserve">Administrative records can be compiled to form </w:t>
      </w:r>
      <w:proofErr w:type="gramStart"/>
      <w:r w:rsidRPr="00F61680">
        <w:rPr>
          <w:rFonts w:ascii="Arial" w:hAnsi="Arial" w:cs="Arial"/>
          <w:sz w:val="20"/>
          <w:szCs w:val="20"/>
          <w:lang w:val="fr-CA"/>
        </w:rPr>
        <w:t>statistics:</w:t>
      </w:r>
      <w:proofErr w:type="gramEnd"/>
      <w:r w:rsidRPr="00F61680">
        <w:rPr>
          <w:rFonts w:ascii="Arial" w:hAnsi="Arial" w:cs="Arial"/>
          <w:sz w:val="20"/>
          <w:szCs w:val="20"/>
          <w:lang w:val="fr-CA"/>
        </w:rPr>
        <w:t xml:space="preserve"> you must first decide upon your data elements; your levels of aggregation; and your counting procedures</w:t>
      </w:r>
    </w:p>
    <w:p w14:paraId="32EF2EB7" w14:textId="77777777" w:rsidR="0085787E" w:rsidRPr="00F61680" w:rsidRDefault="005C7E71" w:rsidP="00545132">
      <w:pPr>
        <w:numPr>
          <w:ilvl w:val="0"/>
          <w:numId w:val="17"/>
        </w:numPr>
        <w:spacing w:line="276" w:lineRule="auto"/>
        <w:rPr>
          <w:rFonts w:ascii="Arial" w:hAnsi="Arial" w:cs="Arial"/>
          <w:sz w:val="20"/>
          <w:szCs w:val="20"/>
        </w:rPr>
      </w:pPr>
      <w:r w:rsidRPr="00F61680">
        <w:rPr>
          <w:rFonts w:ascii="Arial" w:hAnsi="Arial" w:cs="Arial"/>
          <w:sz w:val="20"/>
          <w:szCs w:val="20"/>
          <w:lang w:val="fr-CA"/>
        </w:rPr>
        <w:t xml:space="preserve">Canadian Criminal Justice Statistics – compiled by The Canadian Center for Justice Statistics </w:t>
      </w:r>
      <w:proofErr w:type="gramStart"/>
      <w:r w:rsidRPr="00F61680">
        <w:rPr>
          <w:rFonts w:ascii="Arial" w:hAnsi="Arial" w:cs="Arial"/>
          <w:sz w:val="20"/>
          <w:szCs w:val="20"/>
          <w:lang w:val="fr-CA"/>
        </w:rPr>
        <w:t>( CCJS</w:t>
      </w:r>
      <w:proofErr w:type="gramEnd"/>
      <w:r w:rsidRPr="00F61680">
        <w:rPr>
          <w:rFonts w:ascii="Arial" w:hAnsi="Arial" w:cs="Arial"/>
          <w:sz w:val="20"/>
          <w:szCs w:val="20"/>
          <w:lang w:val="fr-CA"/>
        </w:rPr>
        <w:t>) – provide good national data on criminal justice inputs such as resources and expenditures; weaker data with respect to output such as incidents, arrests, charges, convictions and dispositions</w:t>
      </w:r>
    </w:p>
    <w:p w14:paraId="1CDFEAF0" w14:textId="77777777" w:rsidR="005C7E71" w:rsidRPr="00F61680" w:rsidRDefault="005C7E71" w:rsidP="00545132">
      <w:pPr>
        <w:numPr>
          <w:ilvl w:val="0"/>
          <w:numId w:val="17"/>
        </w:numPr>
        <w:spacing w:line="276" w:lineRule="auto"/>
        <w:rPr>
          <w:rFonts w:ascii="Arial" w:hAnsi="Arial" w:cs="Arial"/>
          <w:sz w:val="20"/>
          <w:szCs w:val="20"/>
        </w:rPr>
      </w:pPr>
      <w:r w:rsidRPr="00F61680">
        <w:rPr>
          <w:rFonts w:ascii="Arial" w:hAnsi="Arial" w:cs="Arial"/>
          <w:sz w:val="20"/>
          <w:szCs w:val="20"/>
          <w:lang w:val="fr-CA"/>
        </w:rPr>
        <w:t xml:space="preserve">The further you that you go into the criminal justice system, the more confident you can be that the count is accurate and reliable BUT that it is a </w:t>
      </w:r>
      <w:r w:rsidRPr="00F61680">
        <w:rPr>
          <w:rFonts w:ascii="Arial" w:hAnsi="Arial" w:cs="Arial"/>
          <w:b/>
          <w:bCs/>
          <w:sz w:val="20"/>
          <w:szCs w:val="20"/>
          <w:lang w:val="fr-CA"/>
        </w:rPr>
        <w:t>decreasingly</w:t>
      </w:r>
      <w:r w:rsidRPr="00F61680">
        <w:rPr>
          <w:rFonts w:ascii="Arial" w:hAnsi="Arial" w:cs="Arial"/>
          <w:sz w:val="20"/>
          <w:szCs w:val="20"/>
          <w:lang w:val="fr-CA"/>
        </w:rPr>
        <w:t xml:space="preserve"> valid representation of all criminal behavior. </w:t>
      </w:r>
      <w:proofErr w:type="gramStart"/>
      <w:r w:rsidRPr="00F61680">
        <w:rPr>
          <w:rFonts w:ascii="Arial" w:hAnsi="Arial" w:cs="Arial"/>
          <w:sz w:val="20"/>
          <w:szCs w:val="20"/>
          <w:lang w:val="fr-CA"/>
        </w:rPr>
        <w:t>why</w:t>
      </w:r>
      <w:proofErr w:type="gramEnd"/>
      <w:r w:rsidRPr="00F61680">
        <w:rPr>
          <w:rFonts w:ascii="Arial" w:hAnsi="Arial" w:cs="Arial"/>
          <w:sz w:val="20"/>
          <w:szCs w:val="20"/>
          <w:lang w:val="fr-CA"/>
        </w:rPr>
        <w:t xml:space="preserve"> is that?  Because it tells us more and more about how the criminal justice system operates and what it considers to be important, rather than what people actually do out there in society.  You are essentially counting </w:t>
      </w:r>
      <w:r w:rsidRPr="00F61680">
        <w:rPr>
          <w:rFonts w:ascii="Arial" w:hAnsi="Arial" w:cs="Arial"/>
          <w:b/>
          <w:bCs/>
          <w:sz w:val="20"/>
          <w:szCs w:val="20"/>
          <w:lang w:val="fr-CA"/>
        </w:rPr>
        <w:t>decisions</w:t>
      </w:r>
      <w:r w:rsidRPr="00F61680">
        <w:rPr>
          <w:rFonts w:ascii="Arial" w:hAnsi="Arial" w:cs="Arial"/>
          <w:sz w:val="20"/>
          <w:szCs w:val="20"/>
          <w:lang w:val="fr-CA"/>
        </w:rPr>
        <w:t xml:space="preserve"> about crime and criminals, not crime and what criminals do themselves.</w:t>
      </w:r>
    </w:p>
    <w:p w14:paraId="5544C577" w14:textId="77777777" w:rsidR="005C7E71" w:rsidRPr="00F61680" w:rsidRDefault="005C7E71" w:rsidP="00545132">
      <w:pPr>
        <w:numPr>
          <w:ilvl w:val="0"/>
          <w:numId w:val="17"/>
        </w:numPr>
        <w:spacing w:line="276" w:lineRule="auto"/>
        <w:rPr>
          <w:rFonts w:ascii="Arial" w:hAnsi="Arial" w:cs="Arial"/>
          <w:sz w:val="20"/>
          <w:szCs w:val="20"/>
        </w:rPr>
      </w:pPr>
      <w:r w:rsidRPr="00F61680">
        <w:rPr>
          <w:rFonts w:ascii="Arial" w:hAnsi="Arial" w:cs="Arial"/>
          <w:sz w:val="20"/>
          <w:szCs w:val="20"/>
          <w:lang w:val="fr-CA"/>
        </w:rPr>
        <w:t xml:space="preserve">Data </w:t>
      </w:r>
      <w:proofErr w:type="gramStart"/>
      <w:r w:rsidRPr="00F61680">
        <w:rPr>
          <w:rFonts w:ascii="Arial" w:hAnsi="Arial" w:cs="Arial"/>
          <w:sz w:val="20"/>
          <w:szCs w:val="20"/>
          <w:lang w:val="fr-CA"/>
        </w:rPr>
        <w:t>element:</w:t>
      </w:r>
      <w:proofErr w:type="gramEnd"/>
      <w:r w:rsidRPr="00F61680">
        <w:rPr>
          <w:rFonts w:ascii="Arial" w:hAnsi="Arial" w:cs="Arial"/>
          <w:sz w:val="20"/>
          <w:szCs w:val="20"/>
          <w:lang w:val="fr-CA"/>
        </w:rPr>
        <w:t xml:space="preserve"> what is to be collected? </w:t>
      </w:r>
    </w:p>
    <w:p w14:paraId="4A583C9F" w14:textId="77777777" w:rsidR="005C7E71" w:rsidRPr="00F61680" w:rsidRDefault="005C7E71" w:rsidP="00545132">
      <w:pPr>
        <w:numPr>
          <w:ilvl w:val="0"/>
          <w:numId w:val="17"/>
        </w:numPr>
        <w:spacing w:line="276" w:lineRule="auto"/>
        <w:rPr>
          <w:rFonts w:ascii="Arial" w:hAnsi="Arial" w:cs="Arial"/>
          <w:sz w:val="20"/>
          <w:szCs w:val="20"/>
        </w:rPr>
      </w:pPr>
      <w:r w:rsidRPr="00F61680">
        <w:rPr>
          <w:rFonts w:ascii="Arial" w:hAnsi="Arial" w:cs="Arial"/>
          <w:sz w:val="20"/>
          <w:szCs w:val="20"/>
          <w:lang w:val="fr-CA"/>
        </w:rPr>
        <w:t xml:space="preserve">Levels of </w:t>
      </w:r>
      <w:proofErr w:type="gramStart"/>
      <w:r w:rsidRPr="00F61680">
        <w:rPr>
          <w:rFonts w:ascii="Arial" w:hAnsi="Arial" w:cs="Arial"/>
          <w:sz w:val="20"/>
          <w:szCs w:val="20"/>
          <w:lang w:val="fr-CA"/>
        </w:rPr>
        <w:t>aggregation:</w:t>
      </w:r>
      <w:proofErr w:type="gramEnd"/>
      <w:r w:rsidRPr="00F61680">
        <w:rPr>
          <w:rFonts w:ascii="Arial" w:hAnsi="Arial" w:cs="Arial"/>
          <w:sz w:val="20"/>
          <w:szCs w:val="20"/>
          <w:lang w:val="fr-CA"/>
        </w:rPr>
        <w:t xml:space="preserve"> how data are to be combined -- Are we sure we are putting together the same things when we do our aggregations?</w:t>
      </w:r>
    </w:p>
    <w:p w14:paraId="361A8A29" w14:textId="77777777" w:rsidR="005C7E71" w:rsidRPr="00F61680" w:rsidRDefault="005C7E71" w:rsidP="00545132">
      <w:pPr>
        <w:numPr>
          <w:ilvl w:val="0"/>
          <w:numId w:val="17"/>
        </w:numPr>
        <w:spacing w:line="276" w:lineRule="auto"/>
        <w:rPr>
          <w:rFonts w:ascii="Arial" w:hAnsi="Arial" w:cs="Arial"/>
          <w:sz w:val="20"/>
          <w:szCs w:val="20"/>
        </w:rPr>
      </w:pPr>
      <w:r w:rsidRPr="00F61680">
        <w:rPr>
          <w:rFonts w:ascii="Arial" w:hAnsi="Arial" w:cs="Arial"/>
          <w:sz w:val="20"/>
          <w:szCs w:val="20"/>
          <w:lang w:val="fr-CA"/>
        </w:rPr>
        <w:t xml:space="preserve">Counting </w:t>
      </w:r>
      <w:proofErr w:type="gramStart"/>
      <w:r w:rsidRPr="00F61680">
        <w:rPr>
          <w:rFonts w:ascii="Arial" w:hAnsi="Arial" w:cs="Arial"/>
          <w:sz w:val="20"/>
          <w:szCs w:val="20"/>
          <w:lang w:val="fr-CA"/>
        </w:rPr>
        <w:t>procedures:</w:t>
      </w:r>
      <w:proofErr w:type="gramEnd"/>
      <w:r w:rsidRPr="00F61680">
        <w:rPr>
          <w:rFonts w:ascii="Arial" w:hAnsi="Arial" w:cs="Arial"/>
          <w:sz w:val="20"/>
          <w:szCs w:val="20"/>
          <w:lang w:val="fr-CA"/>
        </w:rPr>
        <w:t xml:space="preserve"> there must be consensus on how to count units and how data elements are to be defined and included/excluded </w:t>
      </w:r>
    </w:p>
    <w:p w14:paraId="33331E0A" w14:textId="77777777" w:rsidR="005C7E71" w:rsidRPr="00F61680" w:rsidRDefault="005C7E71" w:rsidP="00545132">
      <w:pPr>
        <w:numPr>
          <w:ilvl w:val="0"/>
          <w:numId w:val="17"/>
        </w:numPr>
        <w:spacing w:line="276" w:lineRule="auto"/>
        <w:rPr>
          <w:rFonts w:ascii="Arial" w:hAnsi="Arial" w:cs="Arial"/>
          <w:sz w:val="20"/>
          <w:szCs w:val="20"/>
        </w:rPr>
      </w:pPr>
      <w:r w:rsidRPr="00F61680">
        <w:rPr>
          <w:rFonts w:ascii="Arial" w:hAnsi="Arial" w:cs="Arial"/>
          <w:sz w:val="20"/>
          <w:szCs w:val="20"/>
          <w:lang w:val="fr-CA"/>
        </w:rPr>
        <w:t xml:space="preserve">e.g., how do you count a « break and enter spree » where two people break into 5 homes together – as one incident or multiple incidents or multiple incidents times two </w:t>
      </w:r>
      <w:proofErr w:type="gramStart"/>
      <w:r w:rsidRPr="00F61680">
        <w:rPr>
          <w:rFonts w:ascii="Arial" w:hAnsi="Arial" w:cs="Arial"/>
          <w:sz w:val="20"/>
          <w:szCs w:val="20"/>
          <w:lang w:val="fr-CA"/>
        </w:rPr>
        <w:t>offenders?</w:t>
      </w:r>
      <w:proofErr w:type="gramEnd"/>
      <w:r w:rsidRPr="00F61680">
        <w:rPr>
          <w:rFonts w:ascii="Arial" w:hAnsi="Arial" w:cs="Arial"/>
          <w:sz w:val="20"/>
          <w:szCs w:val="20"/>
          <w:lang w:val="fr-CA"/>
        </w:rPr>
        <w:t xml:space="preserve">  Is this ONE, TWO, FIVE or TEN instances of B and </w:t>
      </w:r>
      <w:proofErr w:type="gramStart"/>
      <w:r w:rsidRPr="00F61680">
        <w:rPr>
          <w:rFonts w:ascii="Arial" w:hAnsi="Arial" w:cs="Arial"/>
          <w:sz w:val="20"/>
          <w:szCs w:val="20"/>
          <w:lang w:val="fr-CA"/>
        </w:rPr>
        <w:t>E?</w:t>
      </w:r>
      <w:proofErr w:type="gramEnd"/>
    </w:p>
    <w:p w14:paraId="4B1422A0" w14:textId="77777777" w:rsidR="005C7E71" w:rsidRPr="00F61680" w:rsidRDefault="005C7E71" w:rsidP="006041C1">
      <w:pPr>
        <w:spacing w:line="276" w:lineRule="auto"/>
        <w:rPr>
          <w:rFonts w:ascii="Arial" w:hAnsi="Arial" w:cs="Arial"/>
          <w:sz w:val="20"/>
          <w:szCs w:val="20"/>
          <w:lang w:val="fr-CA"/>
        </w:rPr>
      </w:pPr>
      <w:r w:rsidRPr="00F61680">
        <w:rPr>
          <w:rFonts w:ascii="Arial" w:hAnsi="Arial" w:cs="Arial"/>
          <w:sz w:val="20"/>
          <w:szCs w:val="20"/>
          <w:lang w:val="fr-CA"/>
        </w:rPr>
        <w:t>Canadian Uniform Crime Reports</w:t>
      </w:r>
    </w:p>
    <w:p w14:paraId="5E81286B" w14:textId="77777777" w:rsidR="0085787E" w:rsidRPr="00F61680" w:rsidRDefault="005C7E71" w:rsidP="00545132">
      <w:pPr>
        <w:numPr>
          <w:ilvl w:val="0"/>
          <w:numId w:val="18"/>
        </w:numPr>
        <w:spacing w:line="276" w:lineRule="auto"/>
        <w:rPr>
          <w:rFonts w:ascii="Arial" w:hAnsi="Arial" w:cs="Arial"/>
          <w:sz w:val="20"/>
          <w:szCs w:val="20"/>
        </w:rPr>
      </w:pPr>
      <w:r w:rsidRPr="00F61680">
        <w:rPr>
          <w:rFonts w:ascii="Arial" w:hAnsi="Arial" w:cs="Arial"/>
          <w:sz w:val="20"/>
          <w:szCs w:val="20"/>
          <w:lang w:val="fr-CA"/>
        </w:rPr>
        <w:t xml:space="preserve">Common crime classifications across Canada render national aggregation feasible – but how are we grouping </w:t>
      </w:r>
      <w:proofErr w:type="gramStart"/>
      <w:r w:rsidRPr="00F61680">
        <w:rPr>
          <w:rFonts w:ascii="Arial" w:hAnsi="Arial" w:cs="Arial"/>
          <w:sz w:val="20"/>
          <w:szCs w:val="20"/>
          <w:lang w:val="fr-CA"/>
        </w:rPr>
        <w:t>crimes?</w:t>
      </w:r>
      <w:proofErr w:type="gramEnd"/>
    </w:p>
    <w:p w14:paraId="1BF877FA" w14:textId="77777777" w:rsidR="0085787E" w:rsidRPr="00F61680" w:rsidRDefault="005C7E71" w:rsidP="00545132">
      <w:pPr>
        <w:numPr>
          <w:ilvl w:val="0"/>
          <w:numId w:val="18"/>
        </w:numPr>
        <w:spacing w:line="276" w:lineRule="auto"/>
        <w:rPr>
          <w:rFonts w:ascii="Arial" w:hAnsi="Arial" w:cs="Arial"/>
          <w:sz w:val="20"/>
          <w:szCs w:val="20"/>
        </w:rPr>
      </w:pPr>
      <w:r w:rsidRPr="00F61680">
        <w:rPr>
          <w:rFonts w:ascii="Arial" w:hAnsi="Arial" w:cs="Arial"/>
          <w:sz w:val="20"/>
          <w:szCs w:val="20"/>
          <w:lang w:val="fr-CA"/>
        </w:rPr>
        <w:t xml:space="preserve">Seriousness </w:t>
      </w:r>
      <w:proofErr w:type="gramStart"/>
      <w:r w:rsidRPr="00F61680">
        <w:rPr>
          <w:rFonts w:ascii="Arial" w:hAnsi="Arial" w:cs="Arial"/>
          <w:sz w:val="20"/>
          <w:szCs w:val="20"/>
          <w:lang w:val="fr-CA"/>
        </w:rPr>
        <w:t>rule:</w:t>
      </w:r>
      <w:proofErr w:type="gramEnd"/>
      <w:r w:rsidRPr="00F61680">
        <w:rPr>
          <w:rFonts w:ascii="Arial" w:hAnsi="Arial" w:cs="Arial"/>
          <w:sz w:val="20"/>
          <w:szCs w:val="20"/>
          <w:lang w:val="fr-CA"/>
        </w:rPr>
        <w:t xml:space="preserve"> only the most serious crime is scored in an incident involving multiple crimes</w:t>
      </w:r>
    </w:p>
    <w:p w14:paraId="261F62E6" w14:textId="77777777" w:rsidR="0085787E" w:rsidRPr="00F61680" w:rsidRDefault="005C7E71" w:rsidP="00545132">
      <w:pPr>
        <w:numPr>
          <w:ilvl w:val="0"/>
          <w:numId w:val="18"/>
        </w:numPr>
        <w:spacing w:line="276" w:lineRule="auto"/>
        <w:rPr>
          <w:rFonts w:ascii="Arial" w:hAnsi="Arial" w:cs="Arial"/>
          <w:sz w:val="20"/>
          <w:szCs w:val="20"/>
        </w:rPr>
      </w:pPr>
      <w:r w:rsidRPr="00F61680">
        <w:rPr>
          <w:rFonts w:ascii="Arial" w:hAnsi="Arial" w:cs="Arial"/>
          <w:sz w:val="20"/>
          <w:szCs w:val="20"/>
          <w:lang w:val="fr-CA"/>
        </w:rPr>
        <w:lastRenderedPageBreak/>
        <w:t xml:space="preserve">A good picture of what the criminal justice system is </w:t>
      </w:r>
      <w:proofErr w:type="gramStart"/>
      <w:r w:rsidRPr="00F61680">
        <w:rPr>
          <w:rFonts w:ascii="Arial" w:hAnsi="Arial" w:cs="Arial"/>
          <w:sz w:val="20"/>
          <w:szCs w:val="20"/>
          <w:lang w:val="fr-CA"/>
        </w:rPr>
        <w:t>doing;</w:t>
      </w:r>
      <w:proofErr w:type="gramEnd"/>
      <w:r w:rsidRPr="00F61680">
        <w:rPr>
          <w:rFonts w:ascii="Arial" w:hAnsi="Arial" w:cs="Arial"/>
          <w:sz w:val="20"/>
          <w:szCs w:val="20"/>
          <w:lang w:val="fr-CA"/>
        </w:rPr>
        <w:t xml:space="preserve"> some indication of the overall crime rates – These numbers give us absolutely no indication of the « dark figure of crime ».</w:t>
      </w:r>
    </w:p>
    <w:p w14:paraId="1D21EA6C" w14:textId="77777777" w:rsidR="005C7E71" w:rsidRPr="00F61680" w:rsidRDefault="005C7E71" w:rsidP="00545132">
      <w:pPr>
        <w:numPr>
          <w:ilvl w:val="0"/>
          <w:numId w:val="18"/>
        </w:numPr>
        <w:spacing w:line="276" w:lineRule="auto"/>
        <w:rPr>
          <w:rFonts w:ascii="Arial" w:hAnsi="Arial" w:cs="Arial"/>
          <w:sz w:val="20"/>
          <w:szCs w:val="20"/>
        </w:rPr>
      </w:pPr>
      <w:r w:rsidRPr="00F61680">
        <w:rPr>
          <w:rFonts w:ascii="Arial" w:hAnsi="Arial" w:cs="Arial"/>
          <w:sz w:val="20"/>
          <w:szCs w:val="20"/>
          <w:lang w:val="fr-CA"/>
        </w:rPr>
        <w:t>Since 1961, Canada has had the uniform crime reporting system developed by statistics Canada and the Canadian Association of Chiefs of Police.  The system is designed to provide a measure of reliability for crime statistics through providing police agencies with a standardized set of procedures for collecting and reporting crime information.</w:t>
      </w:r>
    </w:p>
    <w:p w14:paraId="392AF50C" w14:textId="77777777" w:rsidR="005C7E71" w:rsidRPr="00F61680" w:rsidRDefault="005C7E71" w:rsidP="00545132">
      <w:pPr>
        <w:numPr>
          <w:ilvl w:val="0"/>
          <w:numId w:val="18"/>
        </w:numPr>
        <w:spacing w:line="276" w:lineRule="auto"/>
        <w:rPr>
          <w:rFonts w:ascii="Arial" w:hAnsi="Arial" w:cs="Arial"/>
          <w:sz w:val="20"/>
          <w:szCs w:val="20"/>
        </w:rPr>
      </w:pPr>
      <w:r w:rsidRPr="00F61680">
        <w:rPr>
          <w:rFonts w:ascii="Arial" w:hAnsi="Arial" w:cs="Arial"/>
          <w:sz w:val="20"/>
          <w:szCs w:val="20"/>
          <w:lang w:val="fr-CA"/>
        </w:rPr>
        <w:t xml:space="preserve">Problems with the seriousness </w:t>
      </w:r>
      <w:proofErr w:type="gramStart"/>
      <w:r w:rsidRPr="00F61680">
        <w:rPr>
          <w:rFonts w:ascii="Arial" w:hAnsi="Arial" w:cs="Arial"/>
          <w:sz w:val="20"/>
          <w:szCs w:val="20"/>
          <w:lang w:val="fr-CA"/>
        </w:rPr>
        <w:t>rule:</w:t>
      </w:r>
      <w:proofErr w:type="gramEnd"/>
      <w:r w:rsidRPr="00F61680">
        <w:rPr>
          <w:rFonts w:ascii="Arial" w:hAnsi="Arial" w:cs="Arial"/>
          <w:sz w:val="20"/>
          <w:szCs w:val="20"/>
          <w:lang w:val="fr-CA"/>
        </w:rPr>
        <w:t xml:space="preserve"> deflate the total crime count; inflate serious crimes as a proportion of the total; the way in which seriousness is scored is problematic because not enough qualitative data about the crimes are recorded to use a sophisticated scale of seriousness</w:t>
      </w:r>
    </w:p>
    <w:p w14:paraId="40078F99" w14:textId="77777777" w:rsidR="005C7E71" w:rsidRPr="00F61680" w:rsidRDefault="005C7E71" w:rsidP="006041C1">
      <w:pPr>
        <w:spacing w:line="276" w:lineRule="auto"/>
        <w:rPr>
          <w:rFonts w:ascii="Arial" w:hAnsi="Arial" w:cs="Arial"/>
          <w:sz w:val="20"/>
          <w:szCs w:val="20"/>
        </w:rPr>
      </w:pPr>
      <w:r w:rsidRPr="00F61680">
        <w:rPr>
          <w:rFonts w:ascii="Arial" w:hAnsi="Arial" w:cs="Arial"/>
          <w:sz w:val="20"/>
          <w:szCs w:val="20"/>
        </w:rPr>
        <w:t xml:space="preserve">Victimisation surveys </w:t>
      </w:r>
    </w:p>
    <w:p w14:paraId="7D1CA9EF" w14:textId="77777777" w:rsidR="0085787E" w:rsidRPr="00F61680" w:rsidRDefault="005C7E71" w:rsidP="00545132">
      <w:pPr>
        <w:numPr>
          <w:ilvl w:val="0"/>
          <w:numId w:val="19"/>
        </w:numPr>
        <w:spacing w:line="276" w:lineRule="auto"/>
        <w:rPr>
          <w:rFonts w:ascii="Arial" w:hAnsi="Arial" w:cs="Arial"/>
          <w:sz w:val="20"/>
          <w:szCs w:val="20"/>
        </w:rPr>
      </w:pPr>
      <w:r w:rsidRPr="00F61680">
        <w:rPr>
          <w:rFonts w:ascii="Arial" w:hAnsi="Arial" w:cs="Arial"/>
          <w:sz w:val="20"/>
          <w:szCs w:val="20"/>
          <w:lang w:val="fr-CA"/>
        </w:rPr>
        <w:t>Give us a snapshot into the dark figure of crime</w:t>
      </w:r>
    </w:p>
    <w:p w14:paraId="4FB02F5B" w14:textId="77777777" w:rsidR="0085787E" w:rsidRPr="00F61680" w:rsidRDefault="005C7E71" w:rsidP="00545132">
      <w:pPr>
        <w:numPr>
          <w:ilvl w:val="0"/>
          <w:numId w:val="19"/>
        </w:numPr>
        <w:spacing w:line="276" w:lineRule="auto"/>
        <w:rPr>
          <w:rFonts w:ascii="Arial" w:hAnsi="Arial" w:cs="Arial"/>
          <w:sz w:val="20"/>
          <w:szCs w:val="20"/>
        </w:rPr>
      </w:pPr>
      <w:r w:rsidRPr="00F61680">
        <w:rPr>
          <w:rFonts w:ascii="Arial" w:hAnsi="Arial" w:cs="Arial"/>
          <w:sz w:val="20"/>
          <w:szCs w:val="20"/>
          <w:lang w:val="fr-CA"/>
        </w:rPr>
        <w:t xml:space="preserve">Reporting </w:t>
      </w:r>
      <w:proofErr w:type="gramStart"/>
      <w:r w:rsidRPr="00F61680">
        <w:rPr>
          <w:rFonts w:ascii="Arial" w:hAnsi="Arial" w:cs="Arial"/>
          <w:sz w:val="20"/>
          <w:szCs w:val="20"/>
          <w:lang w:val="fr-CA"/>
        </w:rPr>
        <w:t>problems:</w:t>
      </w:r>
      <w:proofErr w:type="gramEnd"/>
      <w:r w:rsidRPr="00F61680">
        <w:rPr>
          <w:rFonts w:ascii="Arial" w:hAnsi="Arial" w:cs="Arial"/>
          <w:sz w:val="20"/>
          <w:szCs w:val="20"/>
          <w:lang w:val="fr-CA"/>
        </w:rPr>
        <w:t xml:space="preserve"> stigma; lack of awareness; mistrust of state authorities</w:t>
      </w:r>
    </w:p>
    <w:p w14:paraId="3515A7E0" w14:textId="77777777" w:rsidR="005C7E71" w:rsidRPr="00F61680" w:rsidRDefault="005C7E71" w:rsidP="006041C1">
      <w:pPr>
        <w:spacing w:line="276" w:lineRule="auto"/>
        <w:rPr>
          <w:rFonts w:ascii="Arial" w:hAnsi="Arial" w:cs="Arial"/>
          <w:sz w:val="20"/>
          <w:szCs w:val="20"/>
          <w:lang w:val="fr-CA"/>
        </w:rPr>
      </w:pPr>
      <w:r w:rsidRPr="00F61680">
        <w:rPr>
          <w:rFonts w:ascii="Arial" w:hAnsi="Arial" w:cs="Arial"/>
          <w:sz w:val="20"/>
          <w:szCs w:val="20"/>
          <w:lang w:val="fr-CA"/>
        </w:rPr>
        <w:t>Self-report surveys</w:t>
      </w:r>
    </w:p>
    <w:p w14:paraId="1AD612D8" w14:textId="77777777" w:rsidR="0085787E" w:rsidRPr="00F61680" w:rsidRDefault="005C7E71" w:rsidP="00545132">
      <w:pPr>
        <w:numPr>
          <w:ilvl w:val="0"/>
          <w:numId w:val="20"/>
        </w:numPr>
        <w:spacing w:line="276" w:lineRule="auto"/>
        <w:rPr>
          <w:rFonts w:ascii="Arial" w:hAnsi="Arial" w:cs="Arial"/>
          <w:sz w:val="20"/>
          <w:szCs w:val="20"/>
        </w:rPr>
      </w:pPr>
      <w:r w:rsidRPr="00F61680">
        <w:rPr>
          <w:rFonts w:ascii="Arial" w:hAnsi="Arial" w:cs="Arial"/>
          <w:sz w:val="20"/>
          <w:szCs w:val="20"/>
          <w:lang w:val="fr-CA"/>
        </w:rPr>
        <w:t>Give us a window into victimless forms of crime</w:t>
      </w:r>
    </w:p>
    <w:p w14:paraId="219DB379" w14:textId="77777777" w:rsidR="0085787E" w:rsidRPr="00F61680" w:rsidRDefault="005C7E71" w:rsidP="00545132">
      <w:pPr>
        <w:numPr>
          <w:ilvl w:val="0"/>
          <w:numId w:val="20"/>
        </w:numPr>
        <w:spacing w:line="276" w:lineRule="auto"/>
        <w:rPr>
          <w:rFonts w:ascii="Arial" w:hAnsi="Arial" w:cs="Arial"/>
          <w:sz w:val="20"/>
          <w:szCs w:val="20"/>
        </w:rPr>
      </w:pPr>
      <w:r w:rsidRPr="00F61680">
        <w:rPr>
          <w:rFonts w:ascii="Arial" w:hAnsi="Arial" w:cs="Arial"/>
          <w:sz w:val="20"/>
          <w:szCs w:val="20"/>
          <w:lang w:val="fr-CA"/>
        </w:rPr>
        <w:t xml:space="preserve"> </w:t>
      </w:r>
      <w:proofErr w:type="gramStart"/>
      <w:r w:rsidRPr="00F61680">
        <w:rPr>
          <w:rFonts w:ascii="Arial" w:hAnsi="Arial" w:cs="Arial"/>
          <w:sz w:val="20"/>
          <w:szCs w:val="20"/>
          <w:lang w:val="fr-CA"/>
        </w:rPr>
        <w:t>reporting</w:t>
      </w:r>
      <w:proofErr w:type="gramEnd"/>
      <w:r w:rsidRPr="00F61680">
        <w:rPr>
          <w:rFonts w:ascii="Arial" w:hAnsi="Arial" w:cs="Arial"/>
          <w:sz w:val="20"/>
          <w:szCs w:val="20"/>
          <w:lang w:val="fr-CA"/>
        </w:rPr>
        <w:t xml:space="preserve"> problems: reluctance to self-report on serious forms of deviance</w:t>
      </w:r>
    </w:p>
    <w:p w14:paraId="39FAFBFA" w14:textId="77777777" w:rsidR="005C7E71" w:rsidRPr="00F61680" w:rsidRDefault="005C7E71" w:rsidP="006041C1">
      <w:pPr>
        <w:spacing w:line="276" w:lineRule="auto"/>
        <w:rPr>
          <w:rFonts w:ascii="Arial" w:hAnsi="Arial" w:cs="Arial"/>
          <w:sz w:val="20"/>
          <w:szCs w:val="20"/>
          <w:lang w:val="fr-CA"/>
        </w:rPr>
      </w:pPr>
      <w:r w:rsidRPr="00F61680">
        <w:rPr>
          <w:rFonts w:ascii="Arial" w:hAnsi="Arial" w:cs="Arial"/>
          <w:sz w:val="20"/>
          <w:szCs w:val="20"/>
          <w:lang w:val="fr-CA"/>
        </w:rPr>
        <w:t>Crime in Canada</w:t>
      </w:r>
    </w:p>
    <w:p w14:paraId="6CA1898C" w14:textId="77777777" w:rsidR="0085787E" w:rsidRPr="00F61680" w:rsidRDefault="005C7E71" w:rsidP="00545132">
      <w:pPr>
        <w:pStyle w:val="ListParagraph"/>
        <w:numPr>
          <w:ilvl w:val="0"/>
          <w:numId w:val="21"/>
        </w:numPr>
        <w:spacing w:line="276" w:lineRule="auto"/>
        <w:rPr>
          <w:rFonts w:ascii="Arial" w:hAnsi="Arial" w:cs="Arial"/>
          <w:sz w:val="20"/>
          <w:szCs w:val="20"/>
        </w:rPr>
      </w:pPr>
      <w:r w:rsidRPr="00F61680">
        <w:rPr>
          <w:rFonts w:ascii="Arial" w:hAnsi="Arial" w:cs="Arial"/>
          <w:sz w:val="20"/>
          <w:szCs w:val="20"/>
          <w:lang w:val="fr-CA"/>
        </w:rPr>
        <w:t>Gross counts of crime have increased massively over the course of the last half-century – but overall rates have been declining for violent crimes (especially) and also property crimes since 1992.</w:t>
      </w:r>
    </w:p>
    <w:p w14:paraId="0C26B700" w14:textId="77777777" w:rsidR="0085787E" w:rsidRPr="00F61680" w:rsidRDefault="005C7E71" w:rsidP="00545132">
      <w:pPr>
        <w:pStyle w:val="ListParagraph"/>
        <w:numPr>
          <w:ilvl w:val="0"/>
          <w:numId w:val="21"/>
        </w:numPr>
        <w:spacing w:line="276" w:lineRule="auto"/>
        <w:rPr>
          <w:rFonts w:ascii="Arial" w:hAnsi="Arial" w:cs="Arial"/>
          <w:sz w:val="20"/>
          <w:szCs w:val="20"/>
        </w:rPr>
      </w:pPr>
      <w:r w:rsidRPr="00F61680">
        <w:rPr>
          <w:rFonts w:ascii="Arial" w:hAnsi="Arial" w:cs="Arial"/>
          <w:sz w:val="20"/>
          <w:szCs w:val="20"/>
          <w:lang w:val="fr-CA"/>
        </w:rPr>
        <w:t>Prison rates have increased from 21,834 in 1978-1979 to 39,679 in 2012-13 (keeping pace with population growth, approx. 118/100K)</w:t>
      </w:r>
    </w:p>
    <w:p w14:paraId="44472748" w14:textId="77777777" w:rsidR="0085787E" w:rsidRPr="00F61680" w:rsidRDefault="005C7E71" w:rsidP="00545132">
      <w:pPr>
        <w:pStyle w:val="ListParagraph"/>
        <w:numPr>
          <w:ilvl w:val="0"/>
          <w:numId w:val="21"/>
        </w:numPr>
        <w:spacing w:line="276" w:lineRule="auto"/>
        <w:rPr>
          <w:rFonts w:ascii="Arial" w:hAnsi="Arial" w:cs="Arial"/>
          <w:sz w:val="20"/>
          <w:szCs w:val="20"/>
        </w:rPr>
      </w:pPr>
      <w:r w:rsidRPr="00F61680">
        <w:rPr>
          <w:rFonts w:ascii="Arial" w:hAnsi="Arial" w:cs="Arial"/>
          <w:sz w:val="20"/>
          <w:szCs w:val="20"/>
          <w:lang w:val="fr-CA"/>
        </w:rPr>
        <w:t xml:space="preserve">Violent crimes have consistently been a small proportion of total </w:t>
      </w:r>
      <w:proofErr w:type="gramStart"/>
      <w:r w:rsidRPr="00F61680">
        <w:rPr>
          <w:rFonts w:ascii="Arial" w:hAnsi="Arial" w:cs="Arial"/>
          <w:sz w:val="20"/>
          <w:szCs w:val="20"/>
          <w:lang w:val="fr-CA"/>
        </w:rPr>
        <w:t>crimes:</w:t>
      </w:r>
      <w:proofErr w:type="gramEnd"/>
      <w:r w:rsidRPr="00F61680">
        <w:rPr>
          <w:rFonts w:ascii="Arial" w:hAnsi="Arial" w:cs="Arial"/>
          <w:sz w:val="20"/>
          <w:szCs w:val="20"/>
          <w:lang w:val="fr-CA"/>
        </w:rPr>
        <w:t xml:space="preserve"> about 13% as opposed to the more frequent property crimes at 50% of the total</w:t>
      </w:r>
    </w:p>
    <w:p w14:paraId="78BADC68" w14:textId="77777777" w:rsidR="005C7E71" w:rsidRPr="00F61680" w:rsidRDefault="005C7E71" w:rsidP="00545132">
      <w:pPr>
        <w:pStyle w:val="ListParagraph"/>
        <w:numPr>
          <w:ilvl w:val="0"/>
          <w:numId w:val="21"/>
        </w:numPr>
        <w:spacing w:line="276" w:lineRule="auto"/>
        <w:rPr>
          <w:rFonts w:ascii="Arial" w:hAnsi="Arial" w:cs="Arial"/>
          <w:sz w:val="20"/>
          <w:szCs w:val="20"/>
        </w:rPr>
      </w:pPr>
      <w:proofErr w:type="gramStart"/>
      <w:r w:rsidRPr="00F61680">
        <w:rPr>
          <w:rFonts w:ascii="Arial" w:hAnsi="Arial" w:cs="Arial"/>
          <w:sz w:val="20"/>
          <w:szCs w:val="20"/>
          <w:lang w:val="fr-CA"/>
        </w:rPr>
        <w:t>2013:</w:t>
      </w:r>
      <w:proofErr w:type="gramEnd"/>
      <w:r w:rsidRPr="00F61680">
        <w:rPr>
          <w:rFonts w:ascii="Arial" w:hAnsi="Arial" w:cs="Arial"/>
          <w:sz w:val="20"/>
          <w:szCs w:val="20"/>
          <w:lang w:val="fr-CA"/>
        </w:rPr>
        <w:t xml:space="preserve"> Canada had 505 homicides and 642 attempted murders: less than half of 1% of reported violent incidents</w:t>
      </w:r>
    </w:p>
    <w:p w14:paraId="33A66729" w14:textId="77777777" w:rsidR="0085787E" w:rsidRPr="00F61680" w:rsidRDefault="005C7E71" w:rsidP="00545132">
      <w:pPr>
        <w:pStyle w:val="ListParagraph"/>
        <w:numPr>
          <w:ilvl w:val="0"/>
          <w:numId w:val="21"/>
        </w:numPr>
        <w:spacing w:line="276" w:lineRule="auto"/>
        <w:rPr>
          <w:rFonts w:ascii="Arial" w:hAnsi="Arial" w:cs="Arial"/>
          <w:sz w:val="20"/>
          <w:szCs w:val="20"/>
        </w:rPr>
      </w:pPr>
      <w:r w:rsidRPr="00F61680">
        <w:rPr>
          <w:rFonts w:ascii="Arial" w:hAnsi="Arial" w:cs="Arial"/>
          <w:sz w:val="20"/>
          <w:szCs w:val="20"/>
          <w:lang w:val="fr-CA"/>
        </w:rPr>
        <w:t>Fear of crime is massively disproportionate to the risk of victimization</w:t>
      </w:r>
    </w:p>
    <w:p w14:paraId="11D06098" w14:textId="77777777" w:rsidR="0085787E" w:rsidRPr="00F61680" w:rsidRDefault="005C7E71" w:rsidP="00545132">
      <w:pPr>
        <w:pStyle w:val="ListParagraph"/>
        <w:numPr>
          <w:ilvl w:val="0"/>
          <w:numId w:val="21"/>
        </w:numPr>
        <w:spacing w:line="276" w:lineRule="auto"/>
        <w:rPr>
          <w:rFonts w:ascii="Arial" w:hAnsi="Arial" w:cs="Arial"/>
          <w:sz w:val="20"/>
          <w:szCs w:val="20"/>
        </w:rPr>
      </w:pPr>
      <w:proofErr w:type="gramStart"/>
      <w:r w:rsidRPr="00F61680">
        <w:rPr>
          <w:rFonts w:ascii="Arial" w:hAnsi="Arial" w:cs="Arial"/>
          <w:sz w:val="20"/>
          <w:szCs w:val="20"/>
          <w:lang w:val="fr-CA"/>
        </w:rPr>
        <w:t>Victimology:</w:t>
      </w:r>
      <w:proofErr w:type="gramEnd"/>
      <w:r w:rsidRPr="00F61680">
        <w:rPr>
          <w:rFonts w:ascii="Arial" w:hAnsi="Arial" w:cs="Arial"/>
          <w:sz w:val="20"/>
          <w:szCs w:val="20"/>
          <w:lang w:val="fr-CA"/>
        </w:rPr>
        <w:t xml:space="preserve"> young unemployed males who go out a lot are the most likely to be victimized; the elderly are the least likely to be victimized, but the most likely to be fearful.</w:t>
      </w:r>
    </w:p>
    <w:p w14:paraId="021672C0" w14:textId="77777777" w:rsidR="0085787E" w:rsidRPr="00F61680" w:rsidRDefault="005C7E71" w:rsidP="00545132">
      <w:pPr>
        <w:pStyle w:val="ListParagraph"/>
        <w:numPr>
          <w:ilvl w:val="0"/>
          <w:numId w:val="21"/>
        </w:numPr>
        <w:spacing w:line="276" w:lineRule="auto"/>
        <w:rPr>
          <w:rFonts w:ascii="Arial" w:hAnsi="Arial" w:cs="Arial"/>
          <w:sz w:val="20"/>
          <w:szCs w:val="20"/>
        </w:rPr>
      </w:pPr>
      <w:r w:rsidRPr="00F61680">
        <w:rPr>
          <w:rFonts w:ascii="Arial" w:hAnsi="Arial" w:cs="Arial"/>
          <w:sz w:val="20"/>
          <w:szCs w:val="20"/>
          <w:lang w:val="fr-CA"/>
        </w:rPr>
        <w:t xml:space="preserve">The </w:t>
      </w:r>
      <w:proofErr w:type="gramStart"/>
      <w:r w:rsidRPr="00F61680">
        <w:rPr>
          <w:rFonts w:ascii="Arial" w:hAnsi="Arial" w:cs="Arial"/>
          <w:sz w:val="20"/>
          <w:szCs w:val="20"/>
          <w:lang w:val="fr-CA"/>
        </w:rPr>
        <w:t>media:</w:t>
      </w:r>
      <w:proofErr w:type="gramEnd"/>
      <w:r w:rsidRPr="00F61680">
        <w:rPr>
          <w:rFonts w:ascii="Arial" w:hAnsi="Arial" w:cs="Arial"/>
          <w:sz w:val="20"/>
          <w:szCs w:val="20"/>
          <w:lang w:val="fr-CA"/>
        </w:rPr>
        <w:t xml:space="preserve"> if it bleeds it leads</w:t>
      </w:r>
    </w:p>
    <w:p w14:paraId="30DF39DD" w14:textId="77777777" w:rsidR="00545132" w:rsidRPr="00545132" w:rsidRDefault="005C7E71" w:rsidP="00545132">
      <w:pPr>
        <w:pStyle w:val="ListParagraph"/>
        <w:numPr>
          <w:ilvl w:val="0"/>
          <w:numId w:val="21"/>
        </w:numPr>
        <w:spacing w:line="276" w:lineRule="auto"/>
        <w:rPr>
          <w:rFonts w:ascii="Arial" w:hAnsi="Arial" w:cs="Arial"/>
          <w:sz w:val="20"/>
          <w:szCs w:val="20"/>
        </w:rPr>
      </w:pPr>
      <w:r w:rsidRPr="00F61680">
        <w:rPr>
          <w:rFonts w:ascii="Arial" w:hAnsi="Arial" w:cs="Arial"/>
          <w:sz w:val="20"/>
          <w:szCs w:val="20"/>
          <w:lang w:val="fr-CA"/>
        </w:rPr>
        <w:t xml:space="preserve">Trends in governance and </w:t>
      </w:r>
      <w:proofErr w:type="gramStart"/>
      <w:r w:rsidRPr="00F61680">
        <w:rPr>
          <w:rFonts w:ascii="Arial" w:hAnsi="Arial" w:cs="Arial"/>
          <w:sz w:val="20"/>
          <w:szCs w:val="20"/>
          <w:lang w:val="fr-CA"/>
        </w:rPr>
        <w:t>privatisation:</w:t>
      </w:r>
      <w:proofErr w:type="gramEnd"/>
      <w:r w:rsidRPr="00F61680">
        <w:rPr>
          <w:rFonts w:ascii="Arial" w:hAnsi="Arial" w:cs="Arial"/>
          <w:sz w:val="20"/>
          <w:szCs w:val="20"/>
          <w:lang w:val="fr-CA"/>
        </w:rPr>
        <w:t xml:space="preserve"> crime is big business and it pays for people to be frightened!</w:t>
      </w:r>
    </w:p>
    <w:p w14:paraId="656FF389" w14:textId="3BBF319D" w:rsidR="005C7E71" w:rsidRPr="00545132" w:rsidRDefault="005C7E71" w:rsidP="00545132">
      <w:pPr>
        <w:spacing w:line="276" w:lineRule="auto"/>
        <w:rPr>
          <w:rFonts w:ascii="Arial" w:hAnsi="Arial" w:cs="Arial"/>
          <w:sz w:val="20"/>
          <w:szCs w:val="20"/>
        </w:rPr>
      </w:pPr>
      <w:r w:rsidRPr="00545132">
        <w:rPr>
          <w:rFonts w:ascii="Arial" w:hAnsi="Arial" w:cs="Arial"/>
          <w:sz w:val="20"/>
          <w:szCs w:val="20"/>
          <w:lang w:val="fr-CA"/>
        </w:rPr>
        <w:t xml:space="preserve">The example of </w:t>
      </w:r>
      <w:proofErr w:type="gramStart"/>
      <w:r w:rsidRPr="00545132">
        <w:rPr>
          <w:rFonts w:ascii="Arial" w:hAnsi="Arial" w:cs="Arial"/>
          <w:sz w:val="20"/>
          <w:szCs w:val="20"/>
          <w:lang w:val="fr-CA"/>
        </w:rPr>
        <w:t>cannabis:</w:t>
      </w:r>
      <w:proofErr w:type="gramEnd"/>
      <w:r w:rsidRPr="00545132">
        <w:rPr>
          <w:rFonts w:ascii="Arial" w:hAnsi="Arial" w:cs="Arial"/>
          <w:sz w:val="20"/>
          <w:szCs w:val="20"/>
          <w:lang w:val="fr-CA"/>
        </w:rPr>
        <w:t xml:space="preserve"> Source of data = UNIFORM CRIME REPORTS</w:t>
      </w:r>
    </w:p>
    <w:p w14:paraId="12DEB92C" w14:textId="77777777" w:rsidR="005C7E71" w:rsidRPr="00F61680" w:rsidRDefault="005C7E71" w:rsidP="00545132">
      <w:pPr>
        <w:numPr>
          <w:ilvl w:val="0"/>
          <w:numId w:val="21"/>
        </w:numPr>
        <w:spacing w:line="276" w:lineRule="auto"/>
        <w:rPr>
          <w:rFonts w:ascii="Arial" w:hAnsi="Arial" w:cs="Arial"/>
          <w:sz w:val="20"/>
          <w:szCs w:val="20"/>
        </w:rPr>
      </w:pPr>
      <w:r w:rsidRPr="00F61680">
        <w:rPr>
          <w:rFonts w:ascii="Arial" w:hAnsi="Arial" w:cs="Arial"/>
          <w:sz w:val="20"/>
          <w:szCs w:val="20"/>
          <w:lang w:val="fr-CA"/>
        </w:rPr>
        <w:t xml:space="preserve">Recorded cannabis offenses increased during the 1990s while cocaine and heroin offenses declined.  In 1997, cannabis offenses accounted for 72% of all drug crimes, compared with 58% in 1991.  In contrast, cocaine accounted for 17% of all cases in 1997, down from 28% in 1991, and heroin accounted for only about 2% of all cases, down marginally from 1991.  </w:t>
      </w:r>
    </w:p>
    <w:p w14:paraId="05727DC4" w14:textId="77777777" w:rsidR="005C7E71" w:rsidRPr="00F61680" w:rsidRDefault="005C7E71" w:rsidP="00545132">
      <w:pPr>
        <w:numPr>
          <w:ilvl w:val="0"/>
          <w:numId w:val="21"/>
        </w:numPr>
        <w:spacing w:line="276" w:lineRule="auto"/>
        <w:rPr>
          <w:rFonts w:ascii="Arial" w:hAnsi="Arial" w:cs="Arial"/>
          <w:sz w:val="20"/>
          <w:szCs w:val="20"/>
        </w:rPr>
      </w:pPr>
      <w:r w:rsidRPr="00F61680">
        <w:rPr>
          <w:rFonts w:ascii="Arial" w:hAnsi="Arial" w:cs="Arial"/>
          <w:sz w:val="20"/>
          <w:szCs w:val="20"/>
          <w:lang w:val="fr-CA"/>
        </w:rPr>
        <w:t xml:space="preserve">Nearly half of all drug offenses were therefore for possession of cannabis – and total recorded drug offenses increased by 15% during this period, while most other crimes were declining.  </w:t>
      </w:r>
      <w:proofErr w:type="gramStart"/>
      <w:r w:rsidRPr="00F61680">
        <w:rPr>
          <w:rFonts w:ascii="Arial" w:hAnsi="Arial" w:cs="Arial"/>
          <w:sz w:val="20"/>
          <w:szCs w:val="20"/>
          <w:lang w:val="fr-CA"/>
        </w:rPr>
        <w:t>Why?</w:t>
      </w:r>
      <w:proofErr w:type="gramEnd"/>
      <w:r w:rsidRPr="00F61680">
        <w:rPr>
          <w:rFonts w:ascii="Arial" w:hAnsi="Arial" w:cs="Arial"/>
          <w:sz w:val="20"/>
          <w:szCs w:val="20"/>
          <w:lang w:val="fr-CA"/>
        </w:rPr>
        <w:t xml:space="preserve">  Has an increase in cannabis charges been caused by actual increased in cannabis use or </w:t>
      </w:r>
      <w:r w:rsidRPr="00F61680">
        <w:rPr>
          <w:rFonts w:ascii="Arial" w:hAnsi="Arial" w:cs="Arial"/>
          <w:sz w:val="20"/>
          <w:szCs w:val="20"/>
          <w:lang w:val="fr-CA"/>
        </w:rPr>
        <w:lastRenderedPageBreak/>
        <w:t xml:space="preserve">have the priorities of law enforcement agencies shifted over </w:t>
      </w:r>
      <w:proofErr w:type="gramStart"/>
      <w:r w:rsidRPr="00F61680">
        <w:rPr>
          <w:rFonts w:ascii="Arial" w:hAnsi="Arial" w:cs="Arial"/>
          <w:sz w:val="20"/>
          <w:szCs w:val="20"/>
          <w:lang w:val="fr-CA"/>
        </w:rPr>
        <w:t>time?</w:t>
      </w:r>
      <w:proofErr w:type="gramEnd"/>
      <w:r w:rsidRPr="00F61680">
        <w:rPr>
          <w:rFonts w:ascii="Arial" w:hAnsi="Arial" w:cs="Arial"/>
          <w:sz w:val="20"/>
          <w:szCs w:val="20"/>
          <w:lang w:val="fr-CA"/>
        </w:rPr>
        <w:t xml:space="preserve">  Has a decline in the use of harder drugs led police to focus on cannabis </w:t>
      </w:r>
      <w:proofErr w:type="gramStart"/>
      <w:r w:rsidRPr="00F61680">
        <w:rPr>
          <w:rFonts w:ascii="Arial" w:hAnsi="Arial" w:cs="Arial"/>
          <w:sz w:val="20"/>
          <w:szCs w:val="20"/>
          <w:lang w:val="fr-CA"/>
        </w:rPr>
        <w:t>users?</w:t>
      </w:r>
      <w:proofErr w:type="gramEnd"/>
      <w:r w:rsidRPr="00F61680">
        <w:rPr>
          <w:rFonts w:ascii="Arial" w:hAnsi="Arial" w:cs="Arial"/>
          <w:sz w:val="20"/>
          <w:szCs w:val="20"/>
          <w:lang w:val="fr-CA"/>
        </w:rPr>
        <w:t xml:space="preserve">  </w:t>
      </w:r>
    </w:p>
    <w:p w14:paraId="144F8533" w14:textId="7D742673" w:rsidR="005C7E71" w:rsidRPr="00F61680" w:rsidRDefault="005C7E71" w:rsidP="00545132">
      <w:pPr>
        <w:numPr>
          <w:ilvl w:val="0"/>
          <w:numId w:val="21"/>
        </w:numPr>
        <w:spacing w:line="276" w:lineRule="auto"/>
        <w:rPr>
          <w:rFonts w:ascii="Arial" w:hAnsi="Arial" w:cs="Arial"/>
          <w:sz w:val="20"/>
          <w:szCs w:val="20"/>
        </w:rPr>
      </w:pPr>
      <w:r w:rsidRPr="00F61680">
        <w:rPr>
          <w:rFonts w:ascii="Arial" w:hAnsi="Arial" w:cs="Arial"/>
          <w:sz w:val="20"/>
          <w:szCs w:val="20"/>
          <w:lang w:val="fr-CA"/>
        </w:rPr>
        <w:t>One factor contributing to the increase has been the effort to shut down marijuana growing operations across this country as hydroponic growing techniques have enabled Canadian growers to supply an increasing share of the domestic mar</w:t>
      </w:r>
      <w:r w:rsidR="00545132">
        <w:rPr>
          <w:rFonts w:ascii="Arial" w:hAnsi="Arial" w:cs="Arial"/>
          <w:sz w:val="20"/>
          <w:szCs w:val="20"/>
          <w:lang w:val="fr-CA"/>
        </w:rPr>
        <w:t xml:space="preserve">ket.  Cultivation charges have </w:t>
      </w:r>
      <w:r w:rsidRPr="00F61680">
        <w:rPr>
          <w:rFonts w:ascii="Arial" w:hAnsi="Arial" w:cs="Arial"/>
          <w:sz w:val="20"/>
          <w:szCs w:val="20"/>
          <w:lang w:val="fr-CA"/>
        </w:rPr>
        <w:t xml:space="preserve">thereby increased </w:t>
      </w:r>
      <w:proofErr w:type="gramStart"/>
      <w:r w:rsidRPr="00F61680">
        <w:rPr>
          <w:rFonts w:ascii="Arial" w:hAnsi="Arial" w:cs="Arial"/>
          <w:sz w:val="20"/>
          <w:szCs w:val="20"/>
          <w:lang w:val="fr-CA"/>
        </w:rPr>
        <w:t>dramatically  as</w:t>
      </w:r>
      <w:proofErr w:type="gramEnd"/>
      <w:r w:rsidRPr="00F61680">
        <w:rPr>
          <w:rFonts w:ascii="Arial" w:hAnsi="Arial" w:cs="Arial"/>
          <w:sz w:val="20"/>
          <w:szCs w:val="20"/>
          <w:lang w:val="fr-CA"/>
        </w:rPr>
        <w:t xml:space="preserve"> the police have focused upon shutting down these lucrative illegitimate businesses…</w:t>
      </w:r>
    </w:p>
    <w:p w14:paraId="49B5A375" w14:textId="77777777" w:rsidR="004064AC" w:rsidRPr="00F61680" w:rsidRDefault="005C7E71" w:rsidP="006041C1">
      <w:pPr>
        <w:spacing w:line="276" w:lineRule="auto"/>
        <w:rPr>
          <w:rFonts w:ascii="Arial" w:hAnsi="Arial" w:cs="Arial"/>
          <w:sz w:val="20"/>
          <w:szCs w:val="20"/>
        </w:rPr>
      </w:pPr>
      <w:r w:rsidRPr="00F61680">
        <w:rPr>
          <w:rFonts w:ascii="Arial" w:hAnsi="Arial" w:cs="Arial"/>
          <w:sz w:val="20"/>
          <w:szCs w:val="20"/>
        </w:rPr>
        <w:t>Counting Crime Part 2</w:t>
      </w:r>
      <w:r w:rsidR="007B5ED2" w:rsidRPr="00F61680">
        <w:rPr>
          <w:rFonts w:ascii="Arial" w:hAnsi="Arial" w:cs="Arial"/>
          <w:sz w:val="20"/>
          <w:szCs w:val="20"/>
        </w:rPr>
        <w:t xml:space="preserve"> – The Correlates of Crime </w:t>
      </w:r>
    </w:p>
    <w:p w14:paraId="584CA69B" w14:textId="77777777" w:rsidR="007B5ED2" w:rsidRPr="00F61680" w:rsidRDefault="007B5ED2" w:rsidP="006041C1">
      <w:pPr>
        <w:spacing w:line="276" w:lineRule="auto"/>
        <w:rPr>
          <w:rFonts w:ascii="Arial" w:hAnsi="Arial" w:cs="Arial"/>
          <w:sz w:val="20"/>
          <w:szCs w:val="20"/>
          <w:lang w:val="en-US"/>
        </w:rPr>
      </w:pPr>
      <w:r w:rsidRPr="00F61680">
        <w:rPr>
          <w:rFonts w:ascii="Arial" w:hAnsi="Arial" w:cs="Arial"/>
          <w:sz w:val="20"/>
          <w:szCs w:val="20"/>
          <w:lang w:val="en-US"/>
        </w:rPr>
        <w:t>The concept of correlation</w:t>
      </w:r>
    </w:p>
    <w:p w14:paraId="0FA05FC1" w14:textId="77777777" w:rsidR="0085787E" w:rsidRPr="00F61680" w:rsidRDefault="007B5ED2" w:rsidP="00545132">
      <w:pPr>
        <w:numPr>
          <w:ilvl w:val="0"/>
          <w:numId w:val="22"/>
        </w:numPr>
        <w:spacing w:line="276" w:lineRule="auto"/>
        <w:rPr>
          <w:rFonts w:ascii="Arial" w:hAnsi="Arial" w:cs="Arial"/>
          <w:sz w:val="20"/>
          <w:szCs w:val="20"/>
        </w:rPr>
      </w:pPr>
      <w:r w:rsidRPr="00F61680">
        <w:rPr>
          <w:rFonts w:ascii="Arial" w:hAnsi="Arial" w:cs="Arial"/>
          <w:sz w:val="20"/>
          <w:szCs w:val="20"/>
          <w:lang w:val="en-US"/>
        </w:rPr>
        <w:t>A relationship/association between two variables – the relationship should not be assumed to be causal.  Beware spurious correlations (epiphenomena)</w:t>
      </w:r>
    </w:p>
    <w:p w14:paraId="1686219E" w14:textId="77777777" w:rsidR="0085787E" w:rsidRPr="00F61680" w:rsidRDefault="007B5ED2" w:rsidP="00545132">
      <w:pPr>
        <w:numPr>
          <w:ilvl w:val="0"/>
          <w:numId w:val="22"/>
        </w:numPr>
        <w:spacing w:line="276" w:lineRule="auto"/>
        <w:rPr>
          <w:rFonts w:ascii="Arial" w:hAnsi="Arial" w:cs="Arial"/>
          <w:sz w:val="20"/>
          <w:szCs w:val="20"/>
        </w:rPr>
      </w:pPr>
      <w:r w:rsidRPr="00F61680">
        <w:rPr>
          <w:rFonts w:ascii="Arial" w:hAnsi="Arial" w:cs="Arial"/>
          <w:sz w:val="20"/>
          <w:szCs w:val="20"/>
          <w:lang w:val="en-US"/>
        </w:rPr>
        <w:t xml:space="preserve">A correlation is a good first starting point as the basis to develop and test </w:t>
      </w:r>
      <w:r w:rsidRPr="00F61680">
        <w:rPr>
          <w:rFonts w:ascii="Arial" w:hAnsi="Arial" w:cs="Arial"/>
          <w:i/>
          <w:iCs/>
          <w:sz w:val="20"/>
          <w:szCs w:val="20"/>
          <w:lang w:val="en-US"/>
        </w:rPr>
        <w:t>theory</w:t>
      </w:r>
    </w:p>
    <w:p w14:paraId="32C46E36" w14:textId="77777777" w:rsidR="0085787E" w:rsidRPr="00F61680" w:rsidRDefault="007B5ED2" w:rsidP="00545132">
      <w:pPr>
        <w:numPr>
          <w:ilvl w:val="0"/>
          <w:numId w:val="22"/>
        </w:numPr>
        <w:spacing w:line="276" w:lineRule="auto"/>
        <w:rPr>
          <w:rFonts w:ascii="Arial" w:hAnsi="Arial" w:cs="Arial"/>
          <w:sz w:val="20"/>
          <w:szCs w:val="20"/>
        </w:rPr>
      </w:pPr>
      <w:r w:rsidRPr="00F61680">
        <w:rPr>
          <w:rFonts w:ascii="Arial" w:hAnsi="Arial" w:cs="Arial"/>
          <w:sz w:val="20"/>
          <w:szCs w:val="20"/>
          <w:lang w:val="en-US"/>
        </w:rPr>
        <w:t xml:space="preserve">For the testing of theory, there is a need to </w:t>
      </w:r>
      <w:r w:rsidRPr="00F61680">
        <w:rPr>
          <w:rFonts w:ascii="Arial" w:hAnsi="Arial" w:cs="Arial"/>
          <w:i/>
          <w:iCs/>
          <w:sz w:val="20"/>
          <w:szCs w:val="20"/>
          <w:lang w:val="en-US"/>
        </w:rPr>
        <w:t>triangulate</w:t>
      </w:r>
      <w:r w:rsidRPr="00F61680">
        <w:rPr>
          <w:rFonts w:ascii="Arial" w:hAnsi="Arial" w:cs="Arial"/>
          <w:sz w:val="20"/>
          <w:szCs w:val="20"/>
          <w:lang w:val="en-US"/>
        </w:rPr>
        <w:t xml:space="preserve"> data sources, and </w:t>
      </w:r>
      <w:r w:rsidRPr="00F61680">
        <w:rPr>
          <w:rFonts w:ascii="Arial" w:hAnsi="Arial" w:cs="Arial"/>
          <w:i/>
          <w:iCs/>
          <w:sz w:val="20"/>
          <w:szCs w:val="20"/>
          <w:lang w:val="en-US"/>
        </w:rPr>
        <w:t>discount</w:t>
      </w:r>
      <w:r w:rsidRPr="00F61680">
        <w:rPr>
          <w:rFonts w:ascii="Arial" w:hAnsi="Arial" w:cs="Arial"/>
          <w:sz w:val="20"/>
          <w:szCs w:val="20"/>
          <w:lang w:val="en-US"/>
        </w:rPr>
        <w:t xml:space="preserve"> plausible alternative explanations (i.e., control for competing independent variables)</w:t>
      </w:r>
    </w:p>
    <w:p w14:paraId="34C4CFDB" w14:textId="77777777" w:rsidR="007B5ED2" w:rsidRPr="00F61680" w:rsidRDefault="007B5ED2" w:rsidP="00545132">
      <w:pPr>
        <w:spacing w:line="276" w:lineRule="auto"/>
        <w:rPr>
          <w:rFonts w:ascii="Arial" w:hAnsi="Arial" w:cs="Arial"/>
          <w:sz w:val="20"/>
          <w:szCs w:val="20"/>
        </w:rPr>
      </w:pPr>
      <w:r w:rsidRPr="00F61680">
        <w:rPr>
          <w:rFonts w:ascii="Arial" w:hAnsi="Arial" w:cs="Arial"/>
          <w:sz w:val="20"/>
          <w:szCs w:val="20"/>
        </w:rPr>
        <w:t>Age</w:t>
      </w:r>
    </w:p>
    <w:p w14:paraId="7D66CDE9" w14:textId="77777777" w:rsidR="0085787E" w:rsidRPr="00F61680" w:rsidRDefault="007B5ED2" w:rsidP="00545132">
      <w:pPr>
        <w:pStyle w:val="ListParagraph"/>
        <w:numPr>
          <w:ilvl w:val="0"/>
          <w:numId w:val="22"/>
        </w:numPr>
        <w:spacing w:line="276" w:lineRule="auto"/>
        <w:rPr>
          <w:rFonts w:ascii="Arial" w:hAnsi="Arial" w:cs="Arial"/>
          <w:sz w:val="20"/>
          <w:szCs w:val="20"/>
        </w:rPr>
      </w:pPr>
      <w:r w:rsidRPr="00F61680">
        <w:rPr>
          <w:rFonts w:ascii="Arial" w:hAnsi="Arial" w:cs="Arial"/>
          <w:sz w:val="20"/>
          <w:szCs w:val="20"/>
          <w:lang w:val="en-US"/>
        </w:rPr>
        <w:t>Crime is a young man’s game</w:t>
      </w:r>
    </w:p>
    <w:p w14:paraId="6BF65D2D" w14:textId="77777777" w:rsidR="0085787E" w:rsidRPr="00F61680" w:rsidRDefault="007B5ED2" w:rsidP="00545132">
      <w:pPr>
        <w:pStyle w:val="ListParagraph"/>
        <w:numPr>
          <w:ilvl w:val="0"/>
          <w:numId w:val="22"/>
        </w:numPr>
        <w:spacing w:line="276" w:lineRule="auto"/>
        <w:rPr>
          <w:rFonts w:ascii="Arial" w:hAnsi="Arial" w:cs="Arial"/>
          <w:sz w:val="20"/>
          <w:szCs w:val="20"/>
        </w:rPr>
      </w:pPr>
      <w:r w:rsidRPr="00F61680">
        <w:rPr>
          <w:rFonts w:ascii="Arial" w:hAnsi="Arial" w:cs="Arial"/>
          <w:sz w:val="20"/>
          <w:szCs w:val="20"/>
          <w:lang w:val="en-US"/>
        </w:rPr>
        <w:t xml:space="preserve">Property crime is especially prevalent amongst the young </w:t>
      </w:r>
    </w:p>
    <w:p w14:paraId="65617929" w14:textId="77777777" w:rsidR="0085787E" w:rsidRPr="00F61680" w:rsidRDefault="007B5ED2" w:rsidP="00545132">
      <w:pPr>
        <w:pStyle w:val="ListParagraph"/>
        <w:numPr>
          <w:ilvl w:val="0"/>
          <w:numId w:val="22"/>
        </w:numPr>
        <w:spacing w:line="276" w:lineRule="auto"/>
        <w:rPr>
          <w:rFonts w:ascii="Arial" w:hAnsi="Arial" w:cs="Arial"/>
          <w:sz w:val="20"/>
          <w:szCs w:val="20"/>
        </w:rPr>
      </w:pPr>
      <w:r w:rsidRPr="00F61680">
        <w:rPr>
          <w:rFonts w:ascii="Arial" w:hAnsi="Arial" w:cs="Arial"/>
          <w:sz w:val="20"/>
          <w:szCs w:val="20"/>
          <w:lang w:val="en-US"/>
        </w:rPr>
        <w:t>The age range of persons accused of violent crime is much wider</w:t>
      </w:r>
    </w:p>
    <w:p w14:paraId="677216CC" w14:textId="77777777" w:rsidR="007B5ED2" w:rsidRPr="00F61680" w:rsidRDefault="007B5ED2" w:rsidP="006041C1">
      <w:pPr>
        <w:spacing w:line="276" w:lineRule="auto"/>
        <w:rPr>
          <w:rFonts w:ascii="Arial" w:hAnsi="Arial" w:cs="Arial"/>
          <w:sz w:val="20"/>
          <w:szCs w:val="20"/>
        </w:rPr>
      </w:pPr>
      <w:r w:rsidRPr="00F61680">
        <w:rPr>
          <w:rFonts w:ascii="Arial" w:hAnsi="Arial" w:cs="Arial"/>
          <w:sz w:val="20"/>
          <w:szCs w:val="20"/>
          <w:lang w:val="en-US"/>
        </w:rPr>
        <w:t>The official data indicate that in 2001, the peak age of offending among all offenders for both violent and property crimes was 16.  Those aged 15 to 24 represented 14% of the population while accounting for 46% of those charged with property crimes and 31% of persons charged with violent crimes.  In contrast, those between 25 to 34 years of age also accounted for 14% population, but only 18% and 20% of property and violent offenders, respectively.</w:t>
      </w:r>
    </w:p>
    <w:p w14:paraId="1EE18872" w14:textId="77777777" w:rsidR="007B5ED2" w:rsidRPr="00F61680" w:rsidRDefault="007B5ED2" w:rsidP="006041C1">
      <w:pPr>
        <w:spacing w:line="276" w:lineRule="auto"/>
        <w:ind w:firstLine="360"/>
        <w:rPr>
          <w:rFonts w:ascii="Arial" w:hAnsi="Arial" w:cs="Arial"/>
          <w:sz w:val="20"/>
          <w:szCs w:val="20"/>
        </w:rPr>
      </w:pPr>
      <w:r w:rsidRPr="00F61680">
        <w:rPr>
          <w:rFonts w:ascii="Arial" w:hAnsi="Arial" w:cs="Arial"/>
          <w:sz w:val="20"/>
          <w:szCs w:val="20"/>
          <w:lang w:val="en-US"/>
        </w:rPr>
        <w:t>Crimes including embezzlement, fraud, and gambling do not conform to the general pattern and peak later in the lifecycle – obvious points to do with opportunity and access.</w:t>
      </w:r>
    </w:p>
    <w:p w14:paraId="4D3C4C50" w14:textId="77777777" w:rsidR="007B5ED2" w:rsidRPr="00F61680" w:rsidRDefault="007B5ED2" w:rsidP="006041C1">
      <w:pPr>
        <w:spacing w:line="276" w:lineRule="auto"/>
        <w:ind w:firstLine="360"/>
        <w:rPr>
          <w:rFonts w:ascii="Arial" w:hAnsi="Arial" w:cs="Arial"/>
          <w:sz w:val="20"/>
          <w:szCs w:val="20"/>
          <w:lang w:val="en-US"/>
        </w:rPr>
      </w:pPr>
      <w:r w:rsidRPr="00F61680">
        <w:rPr>
          <w:rFonts w:ascii="Arial" w:hAnsi="Arial" w:cs="Arial"/>
          <w:sz w:val="20"/>
          <w:szCs w:val="20"/>
          <w:lang w:val="en-US"/>
        </w:rPr>
        <w:t>Self-report data confirm these findings, although they suggest that the peak ages for youthful crime are somewhat younger than the official data indicate, with the highest incidence for many property and violent offenses occurring between the ages of 13 and 15.  Juvenile diversion programs and hesitancy to formally process adolescents through the criminal justice system may play some role in explaining the higher peak ages in official data on arrests and convictions.</w:t>
      </w:r>
    </w:p>
    <w:p w14:paraId="1D487D2B" w14:textId="77777777" w:rsidR="007B5ED2" w:rsidRPr="00F61680" w:rsidRDefault="007B5ED2" w:rsidP="006041C1">
      <w:pPr>
        <w:spacing w:line="276" w:lineRule="auto"/>
        <w:rPr>
          <w:rFonts w:ascii="Arial" w:hAnsi="Arial" w:cs="Arial"/>
          <w:sz w:val="20"/>
          <w:szCs w:val="20"/>
          <w:lang w:val="en-US"/>
        </w:rPr>
      </w:pPr>
      <w:r w:rsidRPr="00F61680">
        <w:rPr>
          <w:rFonts w:ascii="Arial" w:hAnsi="Arial" w:cs="Arial"/>
          <w:sz w:val="20"/>
          <w:szCs w:val="20"/>
          <w:lang w:val="en-US"/>
        </w:rPr>
        <w:t>Popular Explanations: Maturational reform</w:t>
      </w:r>
    </w:p>
    <w:p w14:paraId="00F6A7E0" w14:textId="77777777" w:rsidR="0085787E" w:rsidRPr="00F61680" w:rsidRDefault="007B5ED2" w:rsidP="00545132">
      <w:pPr>
        <w:numPr>
          <w:ilvl w:val="0"/>
          <w:numId w:val="23"/>
        </w:numPr>
        <w:spacing w:line="276" w:lineRule="auto"/>
        <w:rPr>
          <w:rFonts w:ascii="Arial" w:hAnsi="Arial" w:cs="Arial"/>
          <w:sz w:val="20"/>
          <w:szCs w:val="20"/>
        </w:rPr>
      </w:pPr>
      <w:r w:rsidRPr="00F61680">
        <w:rPr>
          <w:rFonts w:ascii="Arial" w:hAnsi="Arial" w:cs="Arial"/>
          <w:sz w:val="20"/>
          <w:szCs w:val="20"/>
          <w:lang w:val="en-US"/>
        </w:rPr>
        <w:t>Leniency in the criminal justice system?</w:t>
      </w:r>
    </w:p>
    <w:p w14:paraId="1192FA45" w14:textId="77777777" w:rsidR="0085787E" w:rsidRPr="00F61680" w:rsidRDefault="007B5ED2" w:rsidP="00545132">
      <w:pPr>
        <w:numPr>
          <w:ilvl w:val="0"/>
          <w:numId w:val="23"/>
        </w:numPr>
        <w:spacing w:line="276" w:lineRule="auto"/>
        <w:rPr>
          <w:rFonts w:ascii="Arial" w:hAnsi="Arial" w:cs="Arial"/>
          <w:sz w:val="20"/>
          <w:szCs w:val="20"/>
        </w:rPr>
      </w:pPr>
      <w:r w:rsidRPr="00F61680">
        <w:rPr>
          <w:rFonts w:ascii="Arial" w:hAnsi="Arial" w:cs="Arial"/>
          <w:sz w:val="20"/>
          <w:szCs w:val="20"/>
          <w:lang w:val="en-US"/>
        </w:rPr>
        <w:t>Increased skill to avoid detection with advancing age?</w:t>
      </w:r>
    </w:p>
    <w:p w14:paraId="4E97DDE4" w14:textId="77777777" w:rsidR="0085787E" w:rsidRPr="00F61680" w:rsidRDefault="007B5ED2" w:rsidP="00545132">
      <w:pPr>
        <w:numPr>
          <w:ilvl w:val="0"/>
          <w:numId w:val="23"/>
        </w:numPr>
        <w:spacing w:line="276" w:lineRule="auto"/>
        <w:rPr>
          <w:rFonts w:ascii="Arial" w:hAnsi="Arial" w:cs="Arial"/>
          <w:sz w:val="20"/>
          <w:szCs w:val="20"/>
        </w:rPr>
      </w:pPr>
      <w:r w:rsidRPr="00F61680">
        <w:rPr>
          <w:rFonts w:ascii="Arial" w:hAnsi="Arial" w:cs="Arial"/>
          <w:sz w:val="20"/>
          <w:szCs w:val="20"/>
          <w:lang w:val="en-US"/>
        </w:rPr>
        <w:t>Physical decline with age?</w:t>
      </w:r>
    </w:p>
    <w:p w14:paraId="33285B58" w14:textId="77777777" w:rsidR="0085787E" w:rsidRPr="00F61680" w:rsidRDefault="007B5ED2" w:rsidP="00545132">
      <w:pPr>
        <w:numPr>
          <w:ilvl w:val="0"/>
          <w:numId w:val="23"/>
        </w:numPr>
        <w:spacing w:line="276" w:lineRule="auto"/>
        <w:rPr>
          <w:rFonts w:ascii="Arial" w:hAnsi="Arial" w:cs="Arial"/>
          <w:sz w:val="20"/>
          <w:szCs w:val="20"/>
        </w:rPr>
      </w:pPr>
      <w:r w:rsidRPr="00F61680">
        <w:rPr>
          <w:rFonts w:ascii="Arial" w:hAnsi="Arial" w:cs="Arial"/>
          <w:sz w:val="20"/>
          <w:szCs w:val="20"/>
          <w:lang w:val="en-US"/>
        </w:rPr>
        <w:t>Maturational reform: the shifting social position of youth in urban, industrial society -- moving from turbulent adolescence through to the responsibilities and privileges of adult status.</w:t>
      </w:r>
    </w:p>
    <w:p w14:paraId="2E450328" w14:textId="77777777" w:rsidR="007B5ED2" w:rsidRPr="00F61680" w:rsidRDefault="007B5ED2" w:rsidP="006041C1">
      <w:pPr>
        <w:spacing w:line="276" w:lineRule="auto"/>
        <w:rPr>
          <w:rFonts w:ascii="Arial" w:hAnsi="Arial" w:cs="Arial"/>
          <w:sz w:val="20"/>
          <w:szCs w:val="20"/>
        </w:rPr>
      </w:pPr>
      <w:r w:rsidRPr="00F61680">
        <w:rPr>
          <w:rFonts w:ascii="Arial" w:hAnsi="Arial" w:cs="Arial"/>
          <w:sz w:val="20"/>
          <w:szCs w:val="20"/>
          <w:lang w:val="en-US"/>
        </w:rPr>
        <w:t xml:space="preserve">Hirschi and Gottfredson present evidence that the relationship of age to crime has been similar in early historical times and in other types of society, thus challenging the premise that the nature of modern, </w:t>
      </w:r>
      <w:r w:rsidRPr="00F61680">
        <w:rPr>
          <w:rFonts w:ascii="Arial" w:hAnsi="Arial" w:cs="Arial"/>
          <w:sz w:val="20"/>
          <w:szCs w:val="20"/>
          <w:lang w:val="en-US"/>
        </w:rPr>
        <w:lastRenderedPageBreak/>
        <w:t>urban, industrialized society is critical for explaining this age-crime correlation.  Hirschi and Gottfredson cite research suggesting that the effects of age on crime depend on such life course events as entering post-</w:t>
      </w:r>
      <w:proofErr w:type="gramStart"/>
      <w:r w:rsidRPr="00F61680">
        <w:rPr>
          <w:rFonts w:ascii="Arial" w:hAnsi="Arial" w:cs="Arial"/>
          <w:sz w:val="20"/>
          <w:szCs w:val="20"/>
          <w:lang w:val="en-US"/>
        </w:rPr>
        <w:t>secondary  education</w:t>
      </w:r>
      <w:proofErr w:type="gramEnd"/>
      <w:r w:rsidRPr="00F61680">
        <w:rPr>
          <w:rFonts w:ascii="Arial" w:hAnsi="Arial" w:cs="Arial"/>
          <w:sz w:val="20"/>
          <w:szCs w:val="20"/>
          <w:lang w:val="en-US"/>
        </w:rPr>
        <w:t>, finding gainful employment, getting married, and so forth are spurious: age affects crime whether or not these events occur.  Furthermore, Tanner and Khran report a small *positive correlation effect of part-time work on criminal and deviant behavior among Canadian high school seniors, although other variables were more strongly linked to self-reported delinquency.  Nevertheless, teenagers with part-time jobs while in school were more likely than those not working to report illegal behavior, a finding somewhat at odds with the maturational reform explanation.</w:t>
      </w:r>
    </w:p>
    <w:p w14:paraId="2896D43F" w14:textId="77777777" w:rsidR="007B5ED2" w:rsidRPr="00F61680" w:rsidRDefault="007B5ED2" w:rsidP="006041C1">
      <w:pPr>
        <w:spacing w:line="276" w:lineRule="auto"/>
        <w:ind w:firstLine="720"/>
        <w:rPr>
          <w:rFonts w:ascii="Arial" w:hAnsi="Arial" w:cs="Arial"/>
          <w:sz w:val="20"/>
          <w:szCs w:val="20"/>
          <w:lang w:val="en-US"/>
        </w:rPr>
      </w:pPr>
      <w:r w:rsidRPr="00F61680">
        <w:rPr>
          <w:rFonts w:ascii="Arial" w:hAnsi="Arial" w:cs="Arial"/>
          <w:sz w:val="20"/>
          <w:szCs w:val="20"/>
          <w:lang w:val="en-US"/>
        </w:rPr>
        <w:t>Nevertheless, there are competing studies: a longitudinal study of Canadian high school graduates indicated that the combination of longer amounts of unemployment and having delinquent peers during the time of adolescent transition led to increased crime.</w:t>
      </w:r>
    </w:p>
    <w:p w14:paraId="3D595000" w14:textId="77777777" w:rsidR="007B5ED2" w:rsidRPr="00F61680" w:rsidRDefault="007B5ED2" w:rsidP="006041C1">
      <w:pPr>
        <w:spacing w:line="276" w:lineRule="auto"/>
        <w:rPr>
          <w:rFonts w:ascii="Arial" w:hAnsi="Arial" w:cs="Arial"/>
          <w:sz w:val="20"/>
          <w:szCs w:val="20"/>
          <w:lang w:val="en-US"/>
        </w:rPr>
      </w:pPr>
      <w:r w:rsidRPr="00F61680">
        <w:rPr>
          <w:rFonts w:ascii="Arial" w:hAnsi="Arial" w:cs="Arial"/>
          <w:sz w:val="20"/>
          <w:szCs w:val="20"/>
          <w:lang w:val="en-US"/>
        </w:rPr>
        <w:t>Sex differences</w:t>
      </w:r>
    </w:p>
    <w:p w14:paraId="265EE50C" w14:textId="77777777" w:rsidR="0085787E" w:rsidRPr="00F61680" w:rsidRDefault="007B5ED2" w:rsidP="00545132">
      <w:pPr>
        <w:numPr>
          <w:ilvl w:val="0"/>
          <w:numId w:val="24"/>
        </w:numPr>
        <w:spacing w:line="276" w:lineRule="auto"/>
        <w:rPr>
          <w:rFonts w:ascii="Arial" w:hAnsi="Arial" w:cs="Arial"/>
          <w:sz w:val="20"/>
          <w:szCs w:val="20"/>
        </w:rPr>
      </w:pPr>
      <w:r w:rsidRPr="00F61680">
        <w:rPr>
          <w:rFonts w:ascii="Arial" w:hAnsi="Arial" w:cs="Arial"/>
          <w:sz w:val="20"/>
          <w:szCs w:val="20"/>
          <w:lang w:val="en-US"/>
        </w:rPr>
        <w:t>In Canada, in 2002, adult males constituted 82% of adults charged with Criminal Code offenses, while 75% of youths charged with Criminal Code offenses were male</w:t>
      </w:r>
    </w:p>
    <w:p w14:paraId="2185B70E" w14:textId="77777777" w:rsidR="0085787E" w:rsidRPr="00F61680" w:rsidRDefault="007B5ED2" w:rsidP="00545132">
      <w:pPr>
        <w:numPr>
          <w:ilvl w:val="0"/>
          <w:numId w:val="24"/>
        </w:numPr>
        <w:spacing w:line="276" w:lineRule="auto"/>
        <w:rPr>
          <w:rFonts w:ascii="Arial" w:hAnsi="Arial" w:cs="Arial"/>
          <w:sz w:val="20"/>
          <w:szCs w:val="20"/>
        </w:rPr>
      </w:pPr>
      <w:r w:rsidRPr="00F61680">
        <w:rPr>
          <w:rFonts w:ascii="Arial" w:hAnsi="Arial" w:cs="Arial"/>
          <w:sz w:val="20"/>
          <w:szCs w:val="20"/>
          <w:lang w:val="en-US"/>
        </w:rPr>
        <w:t>Violent crime, in particular, is correlated with being male</w:t>
      </w:r>
    </w:p>
    <w:p w14:paraId="21CC68AF" w14:textId="77777777" w:rsidR="0085787E" w:rsidRPr="00F61680" w:rsidRDefault="007B5ED2" w:rsidP="00545132">
      <w:pPr>
        <w:numPr>
          <w:ilvl w:val="0"/>
          <w:numId w:val="24"/>
        </w:numPr>
        <w:spacing w:line="276" w:lineRule="auto"/>
        <w:rPr>
          <w:rFonts w:ascii="Arial" w:hAnsi="Arial" w:cs="Arial"/>
          <w:sz w:val="20"/>
          <w:szCs w:val="20"/>
        </w:rPr>
      </w:pPr>
      <w:r w:rsidRPr="00F61680">
        <w:rPr>
          <w:rFonts w:ascii="Arial" w:hAnsi="Arial" w:cs="Arial"/>
          <w:sz w:val="20"/>
          <w:szCs w:val="20"/>
          <w:lang w:val="en-US"/>
        </w:rPr>
        <w:t>The rate of female crime has been expanding more rapidly than male crime since 1968 – the rate at which males were charged for violent crimes increased by 141%, while for females the rate was 652%; for property crime, the male rate declined slightly (by 5%) while the female rate increased by 123%</w:t>
      </w:r>
    </w:p>
    <w:p w14:paraId="39D8B7D3" w14:textId="77777777" w:rsidR="007B5ED2" w:rsidRPr="00F61680" w:rsidRDefault="007B5ED2" w:rsidP="00545132">
      <w:pPr>
        <w:numPr>
          <w:ilvl w:val="0"/>
          <w:numId w:val="24"/>
        </w:numPr>
        <w:spacing w:line="276" w:lineRule="auto"/>
        <w:rPr>
          <w:rFonts w:ascii="Arial" w:hAnsi="Arial" w:cs="Arial"/>
          <w:sz w:val="20"/>
          <w:szCs w:val="20"/>
        </w:rPr>
      </w:pPr>
      <w:r w:rsidRPr="00F61680">
        <w:rPr>
          <w:rFonts w:ascii="Arial" w:hAnsi="Arial" w:cs="Arial"/>
          <w:sz w:val="20"/>
          <w:szCs w:val="20"/>
          <w:lang w:val="en-US"/>
        </w:rPr>
        <w:t>Males made up 84% of the adults charged with violent crimes in 2002, 77% of those charged for property crime, and 82% of those charged with other crimes.  Females, in contrast, constituted only 16% of those charged for violent crimes, 22% of those charged for property crimes, an 18% of those charged with other crimes. In 2009, men were charged with 79% of all offences.</w:t>
      </w:r>
    </w:p>
    <w:p w14:paraId="4A10E09C" w14:textId="77777777" w:rsidR="007B5ED2" w:rsidRPr="00F61680" w:rsidRDefault="007B5ED2" w:rsidP="00545132">
      <w:pPr>
        <w:numPr>
          <w:ilvl w:val="0"/>
          <w:numId w:val="24"/>
        </w:numPr>
        <w:spacing w:line="276" w:lineRule="auto"/>
        <w:rPr>
          <w:rFonts w:ascii="Arial" w:hAnsi="Arial" w:cs="Arial"/>
          <w:sz w:val="20"/>
          <w:szCs w:val="20"/>
        </w:rPr>
      </w:pPr>
      <w:r w:rsidRPr="00F61680">
        <w:rPr>
          <w:rFonts w:ascii="Arial" w:hAnsi="Arial" w:cs="Arial"/>
          <w:sz w:val="20"/>
          <w:szCs w:val="20"/>
          <w:lang w:val="en-US"/>
        </w:rPr>
        <w:t>These findings are repeated in victim surveys: the 1999 General social survey in Canada estimates that males represented 92% of the perpetrators of sexual assault, 84% of robbery, and 60% of assault</w:t>
      </w:r>
    </w:p>
    <w:p w14:paraId="04859B0A" w14:textId="77777777" w:rsidR="007B5ED2" w:rsidRPr="00F61680" w:rsidRDefault="007B5ED2" w:rsidP="006041C1">
      <w:pPr>
        <w:spacing w:line="276" w:lineRule="auto"/>
        <w:rPr>
          <w:rFonts w:ascii="Arial" w:hAnsi="Arial" w:cs="Arial"/>
          <w:sz w:val="20"/>
          <w:szCs w:val="20"/>
          <w:lang w:val="en-US"/>
        </w:rPr>
      </w:pPr>
      <w:r w:rsidRPr="00F61680">
        <w:rPr>
          <w:rFonts w:ascii="Arial" w:hAnsi="Arial" w:cs="Arial"/>
          <w:sz w:val="20"/>
          <w:szCs w:val="20"/>
          <w:lang w:val="en-US"/>
        </w:rPr>
        <w:t>Competing explanations</w:t>
      </w:r>
    </w:p>
    <w:p w14:paraId="0F46C7D3" w14:textId="77777777" w:rsidR="00545132" w:rsidRPr="00545132" w:rsidRDefault="007B5ED2" w:rsidP="00545132">
      <w:pPr>
        <w:pStyle w:val="ListParagraph"/>
        <w:numPr>
          <w:ilvl w:val="0"/>
          <w:numId w:val="81"/>
        </w:numPr>
        <w:spacing w:line="276" w:lineRule="auto"/>
        <w:rPr>
          <w:rFonts w:ascii="Arial" w:hAnsi="Arial" w:cs="Arial"/>
          <w:sz w:val="20"/>
          <w:szCs w:val="20"/>
        </w:rPr>
      </w:pPr>
      <w:r w:rsidRPr="00545132">
        <w:rPr>
          <w:rFonts w:ascii="Arial" w:hAnsi="Arial" w:cs="Arial"/>
          <w:sz w:val="20"/>
          <w:szCs w:val="20"/>
          <w:lang w:val="en-US"/>
        </w:rPr>
        <w:t>Leniency in the criminal justice system (the chivalry hypothesis) giving way to more equal treatment</w:t>
      </w:r>
    </w:p>
    <w:p w14:paraId="607779F6" w14:textId="7DE9D96B" w:rsidR="0085787E" w:rsidRPr="00545132" w:rsidRDefault="007B5ED2" w:rsidP="00545132">
      <w:pPr>
        <w:pStyle w:val="ListParagraph"/>
        <w:numPr>
          <w:ilvl w:val="0"/>
          <w:numId w:val="81"/>
        </w:numPr>
        <w:spacing w:line="276" w:lineRule="auto"/>
        <w:rPr>
          <w:rFonts w:ascii="Arial" w:hAnsi="Arial" w:cs="Arial"/>
          <w:sz w:val="20"/>
          <w:szCs w:val="20"/>
        </w:rPr>
      </w:pPr>
      <w:bookmarkStart w:id="0" w:name="_GoBack"/>
      <w:bookmarkEnd w:id="0"/>
      <w:r w:rsidRPr="00545132">
        <w:rPr>
          <w:rFonts w:ascii="Arial" w:hAnsi="Arial" w:cs="Arial"/>
          <w:sz w:val="20"/>
          <w:szCs w:val="20"/>
          <w:lang w:val="en-US"/>
        </w:rPr>
        <w:t>Role convergence: similar behavior/criminality as female roles become similar to those of men in the social world</w:t>
      </w:r>
    </w:p>
    <w:p w14:paraId="628EC994" w14:textId="77777777" w:rsidR="007B5ED2" w:rsidRPr="00F61680" w:rsidRDefault="007B5ED2" w:rsidP="006041C1">
      <w:pPr>
        <w:spacing w:line="276" w:lineRule="auto"/>
        <w:rPr>
          <w:rFonts w:ascii="Arial" w:hAnsi="Arial" w:cs="Arial"/>
          <w:sz w:val="20"/>
          <w:szCs w:val="20"/>
        </w:rPr>
      </w:pPr>
      <w:r w:rsidRPr="00F61680">
        <w:rPr>
          <w:rFonts w:ascii="Arial" w:hAnsi="Arial" w:cs="Arial"/>
          <w:sz w:val="20"/>
          <w:szCs w:val="20"/>
          <w:lang w:val="en-US"/>
        </w:rPr>
        <w:t>But self-report studies confirm the accelerating rate of female offending, discounting criminal justice system bias explanations</w:t>
      </w:r>
    </w:p>
    <w:p w14:paraId="1AD80C3C" w14:textId="77777777" w:rsidR="007B5ED2" w:rsidRPr="00F61680" w:rsidRDefault="007B5ED2" w:rsidP="006041C1">
      <w:pPr>
        <w:spacing w:line="276" w:lineRule="auto"/>
        <w:ind w:firstLine="720"/>
        <w:rPr>
          <w:rFonts w:ascii="Arial" w:hAnsi="Arial" w:cs="Arial"/>
          <w:sz w:val="20"/>
          <w:szCs w:val="20"/>
        </w:rPr>
      </w:pPr>
      <w:r w:rsidRPr="00F61680">
        <w:rPr>
          <w:rFonts w:ascii="Arial" w:hAnsi="Arial" w:cs="Arial"/>
          <w:sz w:val="20"/>
          <w:szCs w:val="20"/>
          <w:lang w:val="en-US"/>
        </w:rPr>
        <w:t>Role convergence: expansion of employment opportunities; freedom from family domination and child rearing; increased opportunities to commit property crime as well as subjecting women to greater pressures for achievement, which may create pressures and strains toward crime.</w:t>
      </w:r>
    </w:p>
    <w:p w14:paraId="6D5A08A0" w14:textId="77777777" w:rsidR="007B5ED2" w:rsidRPr="00F61680" w:rsidRDefault="007B5ED2" w:rsidP="006041C1">
      <w:pPr>
        <w:spacing w:line="276" w:lineRule="auto"/>
        <w:ind w:firstLine="720"/>
        <w:rPr>
          <w:rFonts w:ascii="Arial" w:hAnsi="Arial" w:cs="Arial"/>
          <w:sz w:val="20"/>
          <w:szCs w:val="20"/>
        </w:rPr>
      </w:pPr>
      <w:r w:rsidRPr="00F61680">
        <w:rPr>
          <w:rFonts w:ascii="Arial" w:hAnsi="Arial" w:cs="Arial"/>
          <w:sz w:val="20"/>
          <w:szCs w:val="20"/>
          <w:lang w:val="en-US"/>
        </w:rPr>
        <w:t xml:space="preserve">Other criminologists have questioned the role convergence hypothesis -- most of the increase in female crime is for the traditional female crimes of petty theft and fraud…the high proportion of women offenders charged with minor forms of theft or fraud can be seen as consistent with women’s traditional role as consumers and, increasingly, as low income semi-skilled single parents.  Female offenders tend to </w:t>
      </w:r>
      <w:r w:rsidRPr="00F61680">
        <w:rPr>
          <w:rFonts w:ascii="Arial" w:hAnsi="Arial" w:cs="Arial"/>
          <w:sz w:val="20"/>
          <w:szCs w:val="20"/>
          <w:lang w:val="en-US"/>
        </w:rPr>
        <w:lastRenderedPageBreak/>
        <w:t>be young, poor, uneducated and unskilled, suggesting that female crime is at least partly the product of women’s continued subordinate socioeconomic position</w:t>
      </w:r>
    </w:p>
    <w:p w14:paraId="3209D01F" w14:textId="77777777" w:rsidR="007B5ED2" w:rsidRPr="00F61680" w:rsidRDefault="007B5ED2" w:rsidP="006041C1">
      <w:pPr>
        <w:spacing w:line="276" w:lineRule="auto"/>
        <w:rPr>
          <w:rFonts w:ascii="Arial" w:hAnsi="Arial" w:cs="Arial"/>
          <w:sz w:val="20"/>
          <w:szCs w:val="20"/>
          <w:lang w:val="en-US"/>
        </w:rPr>
      </w:pPr>
      <w:r w:rsidRPr="00F61680">
        <w:rPr>
          <w:rFonts w:ascii="Arial" w:hAnsi="Arial" w:cs="Arial"/>
          <w:sz w:val="20"/>
          <w:szCs w:val="20"/>
          <w:lang w:val="en-US"/>
        </w:rPr>
        <w:t>Race</w:t>
      </w:r>
    </w:p>
    <w:p w14:paraId="3D82019D" w14:textId="77777777" w:rsidR="0085787E" w:rsidRPr="00F61680" w:rsidRDefault="007B5ED2" w:rsidP="00545132">
      <w:pPr>
        <w:pStyle w:val="ListParagraph"/>
        <w:numPr>
          <w:ilvl w:val="0"/>
          <w:numId w:val="25"/>
        </w:numPr>
        <w:spacing w:line="276" w:lineRule="auto"/>
        <w:rPr>
          <w:rFonts w:ascii="Arial" w:hAnsi="Arial" w:cs="Arial"/>
          <w:sz w:val="20"/>
          <w:szCs w:val="20"/>
        </w:rPr>
      </w:pPr>
      <w:r w:rsidRPr="00F61680">
        <w:rPr>
          <w:rFonts w:ascii="Arial" w:hAnsi="Arial" w:cs="Arial"/>
          <w:sz w:val="20"/>
          <w:szCs w:val="20"/>
          <w:lang w:val="en-US"/>
        </w:rPr>
        <w:t>Canadian research on race and crime is very limited since such information is generally not collected by the criminal justice system (hot button debate). There is an exception for Aboriginal peoples.</w:t>
      </w:r>
    </w:p>
    <w:p w14:paraId="3F84C165" w14:textId="77777777" w:rsidR="0085787E" w:rsidRPr="00F61680" w:rsidRDefault="007B5ED2" w:rsidP="00545132">
      <w:pPr>
        <w:pStyle w:val="ListParagraph"/>
        <w:numPr>
          <w:ilvl w:val="0"/>
          <w:numId w:val="25"/>
        </w:numPr>
        <w:spacing w:line="276" w:lineRule="auto"/>
        <w:rPr>
          <w:rFonts w:ascii="Arial" w:hAnsi="Arial" w:cs="Arial"/>
          <w:sz w:val="20"/>
          <w:szCs w:val="20"/>
        </w:rPr>
      </w:pPr>
      <w:r w:rsidRPr="00F61680">
        <w:rPr>
          <w:rFonts w:ascii="Arial" w:hAnsi="Arial" w:cs="Arial"/>
          <w:sz w:val="20"/>
          <w:szCs w:val="20"/>
          <w:lang w:val="en-US"/>
        </w:rPr>
        <w:t>Aboriginal people are grossly overrepresented in the Canadian correctional system.  While Aboriginal Canadians represent approximately 4% of the population, they account for upwards of 14% of federal prison inmates.</w:t>
      </w:r>
    </w:p>
    <w:p w14:paraId="62FC25F7" w14:textId="77777777" w:rsidR="0085787E" w:rsidRPr="00F61680" w:rsidRDefault="006360FD" w:rsidP="00545132">
      <w:pPr>
        <w:pStyle w:val="ListParagraph"/>
        <w:numPr>
          <w:ilvl w:val="0"/>
          <w:numId w:val="25"/>
        </w:numPr>
        <w:spacing w:line="276" w:lineRule="auto"/>
        <w:rPr>
          <w:rFonts w:ascii="Arial" w:hAnsi="Arial" w:cs="Arial"/>
          <w:sz w:val="20"/>
          <w:szCs w:val="20"/>
        </w:rPr>
      </w:pPr>
      <w:r w:rsidRPr="00F61680">
        <w:rPr>
          <w:rFonts w:ascii="Arial" w:hAnsi="Arial" w:cs="Arial"/>
          <w:sz w:val="20"/>
          <w:szCs w:val="20"/>
          <w:lang w:val="en-US"/>
        </w:rPr>
        <w:t>Aboriginal inmates are generally younger, have more prior contact with the criminal justice and correctional systems, and come from more dysfunctional backgrounds than non-Aboriginal offenders.</w:t>
      </w:r>
    </w:p>
    <w:p w14:paraId="7E49729B" w14:textId="77777777" w:rsidR="0085787E" w:rsidRPr="00F61680" w:rsidRDefault="006360FD" w:rsidP="00545132">
      <w:pPr>
        <w:pStyle w:val="ListParagraph"/>
        <w:numPr>
          <w:ilvl w:val="0"/>
          <w:numId w:val="25"/>
        </w:numPr>
        <w:spacing w:line="276" w:lineRule="auto"/>
        <w:rPr>
          <w:rFonts w:ascii="Arial" w:hAnsi="Arial" w:cs="Arial"/>
          <w:sz w:val="20"/>
          <w:szCs w:val="20"/>
        </w:rPr>
      </w:pPr>
      <w:r w:rsidRPr="00F61680">
        <w:rPr>
          <w:rFonts w:ascii="Arial" w:hAnsi="Arial" w:cs="Arial"/>
          <w:sz w:val="20"/>
          <w:szCs w:val="20"/>
          <w:lang w:val="en-US"/>
        </w:rPr>
        <w:t>Proportionately, more Aboriginal than non-aboriginal offenders are serving time for fine defaults</w:t>
      </w:r>
    </w:p>
    <w:p w14:paraId="62BEAA81" w14:textId="77777777" w:rsidR="0085787E" w:rsidRPr="00F61680" w:rsidRDefault="006360FD" w:rsidP="00545132">
      <w:pPr>
        <w:pStyle w:val="ListParagraph"/>
        <w:numPr>
          <w:ilvl w:val="0"/>
          <w:numId w:val="25"/>
        </w:numPr>
        <w:spacing w:line="276" w:lineRule="auto"/>
        <w:rPr>
          <w:rFonts w:ascii="Arial" w:hAnsi="Arial" w:cs="Arial"/>
          <w:sz w:val="20"/>
          <w:szCs w:val="20"/>
        </w:rPr>
      </w:pPr>
      <w:r w:rsidRPr="00F61680">
        <w:rPr>
          <w:rFonts w:ascii="Arial" w:hAnsi="Arial" w:cs="Arial"/>
          <w:sz w:val="20"/>
          <w:szCs w:val="20"/>
          <w:lang w:val="en-US"/>
        </w:rPr>
        <w:t>2000: 24% of all homicide suspects and 15% of all homicide victims were Aboriginal persons – thus, about one in four people accused of committing homicide and approximately 1 in 6 people killed in a homicide incident were of Aboriginal background</w:t>
      </w:r>
    </w:p>
    <w:p w14:paraId="479FFCFE" w14:textId="77777777"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Competing explanations</w:t>
      </w:r>
    </w:p>
    <w:p w14:paraId="5FB965DA" w14:textId="77777777" w:rsidR="006360FD" w:rsidRPr="00F61680" w:rsidRDefault="006360FD" w:rsidP="00545132">
      <w:pPr>
        <w:pStyle w:val="ListParagraph"/>
        <w:numPr>
          <w:ilvl w:val="0"/>
          <w:numId w:val="26"/>
        </w:numPr>
        <w:spacing w:line="276" w:lineRule="auto"/>
        <w:rPr>
          <w:rFonts w:ascii="Arial" w:hAnsi="Arial" w:cs="Arial"/>
          <w:sz w:val="20"/>
          <w:szCs w:val="20"/>
        </w:rPr>
      </w:pPr>
      <w:r w:rsidRPr="00F61680">
        <w:rPr>
          <w:rFonts w:ascii="Arial" w:hAnsi="Arial" w:cs="Arial"/>
          <w:b/>
          <w:bCs/>
          <w:sz w:val="20"/>
          <w:szCs w:val="20"/>
          <w:lang w:val="en-US"/>
        </w:rPr>
        <w:t>Cultural explanations</w:t>
      </w:r>
      <w:r w:rsidRPr="00F61680">
        <w:rPr>
          <w:rFonts w:ascii="Arial" w:hAnsi="Arial" w:cs="Arial"/>
          <w:sz w:val="20"/>
          <w:szCs w:val="20"/>
          <w:lang w:val="en-US"/>
        </w:rPr>
        <w:t>: emphasize the lack of certain traits in Aboriginal culture that are valued by the dominant “white” culture, bringing Aboriginal persons into conflict with the law and under the control of the criminal justice system</w:t>
      </w:r>
    </w:p>
    <w:p w14:paraId="66854445" w14:textId="77777777" w:rsidR="006360FD" w:rsidRPr="00F61680" w:rsidRDefault="006360FD" w:rsidP="00545132">
      <w:pPr>
        <w:pStyle w:val="ListParagraph"/>
        <w:numPr>
          <w:ilvl w:val="0"/>
          <w:numId w:val="26"/>
        </w:numPr>
        <w:spacing w:line="276" w:lineRule="auto"/>
        <w:rPr>
          <w:rFonts w:ascii="Arial" w:hAnsi="Arial" w:cs="Arial"/>
          <w:sz w:val="20"/>
          <w:szCs w:val="20"/>
        </w:rPr>
      </w:pPr>
      <w:r w:rsidRPr="00F61680">
        <w:rPr>
          <w:rFonts w:ascii="Arial" w:hAnsi="Arial" w:cs="Arial"/>
          <w:b/>
          <w:bCs/>
          <w:sz w:val="20"/>
          <w:szCs w:val="20"/>
          <w:lang w:val="en-US"/>
        </w:rPr>
        <w:t xml:space="preserve">Structural explanations: </w:t>
      </w:r>
      <w:r w:rsidRPr="00F61680">
        <w:rPr>
          <w:rFonts w:ascii="Arial" w:hAnsi="Arial" w:cs="Arial"/>
          <w:sz w:val="20"/>
          <w:szCs w:val="20"/>
          <w:lang w:val="en-US"/>
        </w:rPr>
        <w:t>emphasize the economically and socially dependent position of Aboriginals in Canadian society</w:t>
      </w:r>
    </w:p>
    <w:p w14:paraId="2198F05F" w14:textId="77777777" w:rsidR="006360FD" w:rsidRPr="00F61680" w:rsidRDefault="006360FD" w:rsidP="00545132">
      <w:pPr>
        <w:pStyle w:val="ListParagraph"/>
        <w:numPr>
          <w:ilvl w:val="0"/>
          <w:numId w:val="26"/>
        </w:numPr>
        <w:spacing w:line="276" w:lineRule="auto"/>
        <w:rPr>
          <w:rFonts w:ascii="Arial" w:hAnsi="Arial" w:cs="Arial"/>
          <w:sz w:val="20"/>
          <w:szCs w:val="20"/>
        </w:rPr>
      </w:pPr>
      <w:r w:rsidRPr="00F61680">
        <w:rPr>
          <w:rFonts w:ascii="Arial" w:hAnsi="Arial" w:cs="Arial"/>
          <w:b/>
          <w:bCs/>
          <w:sz w:val="20"/>
          <w:szCs w:val="20"/>
          <w:lang w:val="en-US"/>
        </w:rPr>
        <w:t>Colonialism</w:t>
      </w:r>
      <w:r w:rsidRPr="00F61680">
        <w:rPr>
          <w:rFonts w:ascii="Arial" w:hAnsi="Arial" w:cs="Arial"/>
          <w:sz w:val="20"/>
          <w:szCs w:val="20"/>
          <w:lang w:val="en-US"/>
        </w:rPr>
        <w:t>: destruction and demoralisation passed through generations</w:t>
      </w:r>
    </w:p>
    <w:p w14:paraId="034A362C" w14:textId="77777777" w:rsidR="0085787E" w:rsidRPr="00F61680" w:rsidRDefault="006360FD" w:rsidP="00545132">
      <w:pPr>
        <w:pStyle w:val="ListParagraph"/>
        <w:numPr>
          <w:ilvl w:val="0"/>
          <w:numId w:val="26"/>
        </w:numPr>
        <w:spacing w:line="276" w:lineRule="auto"/>
        <w:rPr>
          <w:rFonts w:ascii="Arial" w:hAnsi="Arial" w:cs="Arial"/>
          <w:sz w:val="20"/>
          <w:szCs w:val="20"/>
        </w:rPr>
      </w:pPr>
      <w:r w:rsidRPr="00F61680">
        <w:rPr>
          <w:rFonts w:ascii="Arial" w:hAnsi="Arial" w:cs="Arial"/>
          <w:b/>
          <w:bCs/>
          <w:sz w:val="20"/>
          <w:szCs w:val="20"/>
          <w:lang w:val="en-US"/>
        </w:rPr>
        <w:t xml:space="preserve">The role of alcohol: </w:t>
      </w:r>
      <w:r w:rsidRPr="00F61680">
        <w:rPr>
          <w:rFonts w:ascii="Arial" w:hAnsi="Arial" w:cs="Arial"/>
          <w:sz w:val="20"/>
          <w:szCs w:val="20"/>
          <w:lang w:val="en-US"/>
        </w:rPr>
        <w:t>a long-running relationship with violence and criminal activity (not necessarily causal)</w:t>
      </w:r>
    </w:p>
    <w:p w14:paraId="510CD84D" w14:textId="77777777"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Social class</w:t>
      </w:r>
    </w:p>
    <w:p w14:paraId="74D2E327" w14:textId="77777777" w:rsidR="0085787E" w:rsidRPr="00F61680" w:rsidRDefault="006360FD" w:rsidP="00545132">
      <w:pPr>
        <w:numPr>
          <w:ilvl w:val="0"/>
          <w:numId w:val="27"/>
        </w:numPr>
        <w:spacing w:line="276" w:lineRule="auto"/>
        <w:rPr>
          <w:rFonts w:ascii="Arial" w:hAnsi="Arial" w:cs="Arial"/>
          <w:sz w:val="20"/>
          <w:szCs w:val="20"/>
        </w:rPr>
      </w:pPr>
      <w:r w:rsidRPr="00F61680">
        <w:rPr>
          <w:rFonts w:ascii="Arial" w:hAnsi="Arial" w:cs="Arial"/>
          <w:sz w:val="20"/>
          <w:szCs w:val="20"/>
          <w:lang w:val="en-US"/>
        </w:rPr>
        <w:t>Official crime statistics reveal higher rates offending amongst lower social classes</w:t>
      </w:r>
    </w:p>
    <w:p w14:paraId="59615690" w14:textId="77777777" w:rsidR="0085787E" w:rsidRPr="00F61680" w:rsidRDefault="006360FD" w:rsidP="00545132">
      <w:pPr>
        <w:numPr>
          <w:ilvl w:val="0"/>
          <w:numId w:val="27"/>
        </w:numPr>
        <w:spacing w:line="276" w:lineRule="auto"/>
        <w:rPr>
          <w:rFonts w:ascii="Arial" w:hAnsi="Arial" w:cs="Arial"/>
          <w:sz w:val="20"/>
          <w:szCs w:val="20"/>
        </w:rPr>
      </w:pPr>
      <w:r w:rsidRPr="00F61680">
        <w:rPr>
          <w:rFonts w:ascii="Arial" w:hAnsi="Arial" w:cs="Arial"/>
          <w:sz w:val="20"/>
          <w:szCs w:val="20"/>
          <w:lang w:val="en-US"/>
        </w:rPr>
        <w:t>However, the law pays less attention to the “crimes of the powerful”</w:t>
      </w:r>
    </w:p>
    <w:p w14:paraId="0642B4D9" w14:textId="77777777" w:rsidR="0085787E" w:rsidRPr="00F61680" w:rsidRDefault="006360FD" w:rsidP="00545132">
      <w:pPr>
        <w:numPr>
          <w:ilvl w:val="0"/>
          <w:numId w:val="27"/>
        </w:numPr>
        <w:spacing w:line="276" w:lineRule="auto"/>
        <w:rPr>
          <w:rFonts w:ascii="Arial" w:hAnsi="Arial" w:cs="Arial"/>
          <w:sz w:val="20"/>
          <w:szCs w:val="20"/>
        </w:rPr>
      </w:pPr>
      <w:r w:rsidRPr="00F61680">
        <w:rPr>
          <w:rFonts w:ascii="Arial" w:hAnsi="Arial" w:cs="Arial"/>
          <w:sz w:val="20"/>
          <w:szCs w:val="20"/>
          <w:lang w:val="en-US"/>
        </w:rPr>
        <w:t>The degree of economic inequality rather than total amount of poverty is the most important variable in accounting for higher crime rates (see especially: societies in transition to inclusive democracy)</w:t>
      </w:r>
    </w:p>
    <w:p w14:paraId="482096D6" w14:textId="77777777"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Region</w:t>
      </w:r>
    </w:p>
    <w:p w14:paraId="25477DD0" w14:textId="77777777" w:rsidR="0085787E" w:rsidRPr="00F61680" w:rsidRDefault="006360FD" w:rsidP="00545132">
      <w:pPr>
        <w:numPr>
          <w:ilvl w:val="0"/>
          <w:numId w:val="28"/>
        </w:numPr>
        <w:spacing w:line="276" w:lineRule="auto"/>
        <w:rPr>
          <w:rFonts w:ascii="Arial" w:hAnsi="Arial" w:cs="Arial"/>
          <w:sz w:val="20"/>
          <w:szCs w:val="20"/>
        </w:rPr>
      </w:pPr>
      <w:r w:rsidRPr="00F61680">
        <w:rPr>
          <w:rFonts w:ascii="Arial" w:hAnsi="Arial" w:cs="Arial"/>
          <w:sz w:val="20"/>
          <w:szCs w:val="20"/>
          <w:lang w:val="en-US"/>
        </w:rPr>
        <w:t>The highest rates of murder in violent crime are generally found in less economically developed countries</w:t>
      </w:r>
    </w:p>
    <w:p w14:paraId="42B267E2" w14:textId="77777777" w:rsidR="0085787E" w:rsidRPr="00F61680" w:rsidRDefault="006360FD" w:rsidP="00545132">
      <w:pPr>
        <w:numPr>
          <w:ilvl w:val="0"/>
          <w:numId w:val="28"/>
        </w:numPr>
        <w:spacing w:line="276" w:lineRule="auto"/>
        <w:rPr>
          <w:rFonts w:ascii="Arial" w:hAnsi="Arial" w:cs="Arial"/>
          <w:sz w:val="20"/>
          <w:szCs w:val="20"/>
        </w:rPr>
      </w:pPr>
      <w:r w:rsidRPr="00F61680">
        <w:rPr>
          <w:rFonts w:ascii="Arial" w:hAnsi="Arial" w:cs="Arial"/>
          <w:sz w:val="20"/>
          <w:szCs w:val="20"/>
          <w:lang w:val="en-US"/>
        </w:rPr>
        <w:t>Property crime is concentrated in the most developed nations</w:t>
      </w:r>
    </w:p>
    <w:p w14:paraId="51482257" w14:textId="77777777" w:rsidR="0085787E" w:rsidRPr="00F61680" w:rsidRDefault="006360FD" w:rsidP="00545132">
      <w:pPr>
        <w:numPr>
          <w:ilvl w:val="0"/>
          <w:numId w:val="28"/>
        </w:numPr>
        <w:spacing w:line="276" w:lineRule="auto"/>
        <w:rPr>
          <w:rFonts w:ascii="Arial" w:hAnsi="Arial" w:cs="Arial"/>
          <w:sz w:val="20"/>
          <w:szCs w:val="20"/>
        </w:rPr>
      </w:pPr>
      <w:r w:rsidRPr="00F61680">
        <w:rPr>
          <w:rFonts w:ascii="Arial" w:hAnsi="Arial" w:cs="Arial"/>
          <w:sz w:val="20"/>
          <w:szCs w:val="20"/>
          <w:lang w:val="en-US"/>
        </w:rPr>
        <w:t>Canada: the highest rates of both violent and property crime are in the West – Saskatchewan and Manitoba reported the highest rates of violent crimes in 2001; British Columbia shows the highest property crime rates.</w:t>
      </w:r>
    </w:p>
    <w:p w14:paraId="575A4A42" w14:textId="77777777" w:rsidR="0085787E" w:rsidRPr="00F61680" w:rsidRDefault="006360FD" w:rsidP="00545132">
      <w:pPr>
        <w:numPr>
          <w:ilvl w:val="0"/>
          <w:numId w:val="28"/>
        </w:numPr>
        <w:spacing w:line="276" w:lineRule="auto"/>
        <w:rPr>
          <w:rFonts w:ascii="Arial" w:hAnsi="Arial" w:cs="Arial"/>
          <w:sz w:val="20"/>
          <w:szCs w:val="20"/>
        </w:rPr>
      </w:pPr>
      <w:r w:rsidRPr="00F61680">
        <w:rPr>
          <w:rFonts w:ascii="Arial" w:hAnsi="Arial" w:cs="Arial"/>
          <w:sz w:val="20"/>
          <w:szCs w:val="20"/>
          <w:lang w:val="en-US"/>
        </w:rPr>
        <w:t>Urban areas have higher rates of most forms of violent crime and all property crimes; intimate partner violence is marginally higher in rural areas.</w:t>
      </w:r>
    </w:p>
    <w:p w14:paraId="3DDF99F9" w14:textId="77777777"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lastRenderedPageBreak/>
        <w:t>Competing Explanations</w:t>
      </w:r>
    </w:p>
    <w:p w14:paraId="4622B0AF" w14:textId="77777777" w:rsidR="0085787E" w:rsidRPr="00F61680" w:rsidRDefault="006360FD" w:rsidP="00545132">
      <w:pPr>
        <w:numPr>
          <w:ilvl w:val="0"/>
          <w:numId w:val="29"/>
        </w:numPr>
        <w:spacing w:line="276" w:lineRule="auto"/>
        <w:rPr>
          <w:rFonts w:ascii="Arial" w:hAnsi="Arial" w:cs="Arial"/>
          <w:sz w:val="20"/>
          <w:szCs w:val="20"/>
        </w:rPr>
      </w:pPr>
      <w:r w:rsidRPr="00F61680">
        <w:rPr>
          <w:rFonts w:ascii="Arial" w:hAnsi="Arial" w:cs="Arial"/>
          <w:sz w:val="20"/>
          <w:szCs w:val="20"/>
          <w:lang w:val="en-US"/>
        </w:rPr>
        <w:t>Social disorganization theory: weakening of community cohesiveness and informal mechanisms of social control in cities</w:t>
      </w:r>
    </w:p>
    <w:p w14:paraId="3BE11180" w14:textId="77777777" w:rsidR="0085787E" w:rsidRPr="00F61680" w:rsidRDefault="006360FD" w:rsidP="00545132">
      <w:pPr>
        <w:numPr>
          <w:ilvl w:val="0"/>
          <w:numId w:val="29"/>
        </w:numPr>
        <w:spacing w:line="276" w:lineRule="auto"/>
        <w:rPr>
          <w:rFonts w:ascii="Arial" w:hAnsi="Arial" w:cs="Arial"/>
          <w:sz w:val="20"/>
          <w:szCs w:val="20"/>
        </w:rPr>
      </w:pPr>
      <w:r w:rsidRPr="00F61680">
        <w:rPr>
          <w:rFonts w:ascii="Arial" w:hAnsi="Arial" w:cs="Arial"/>
          <w:sz w:val="20"/>
          <w:szCs w:val="20"/>
          <w:lang w:val="en-US"/>
        </w:rPr>
        <w:t>Economic deprivation arguments: lack of hope in marginalized communities</w:t>
      </w:r>
    </w:p>
    <w:p w14:paraId="446932DE" w14:textId="77777777" w:rsidR="0085787E" w:rsidRPr="00F61680" w:rsidRDefault="006360FD" w:rsidP="00545132">
      <w:pPr>
        <w:numPr>
          <w:ilvl w:val="0"/>
          <w:numId w:val="29"/>
        </w:numPr>
        <w:spacing w:line="276" w:lineRule="auto"/>
        <w:rPr>
          <w:rFonts w:ascii="Arial" w:hAnsi="Arial" w:cs="Arial"/>
          <w:sz w:val="20"/>
          <w:szCs w:val="20"/>
        </w:rPr>
      </w:pPr>
      <w:r w:rsidRPr="00F61680">
        <w:rPr>
          <w:rFonts w:ascii="Arial" w:hAnsi="Arial" w:cs="Arial"/>
          <w:sz w:val="20"/>
          <w:szCs w:val="20"/>
          <w:lang w:val="en-US"/>
        </w:rPr>
        <w:t>Straightforward demographics: young male populations</w:t>
      </w:r>
    </w:p>
    <w:p w14:paraId="12D1408C" w14:textId="77777777" w:rsidR="0085787E" w:rsidRPr="00F61680" w:rsidRDefault="006360FD" w:rsidP="00545132">
      <w:pPr>
        <w:numPr>
          <w:ilvl w:val="0"/>
          <w:numId w:val="29"/>
        </w:numPr>
        <w:spacing w:line="276" w:lineRule="auto"/>
        <w:rPr>
          <w:rFonts w:ascii="Arial" w:hAnsi="Arial" w:cs="Arial"/>
          <w:sz w:val="20"/>
          <w:szCs w:val="20"/>
        </w:rPr>
      </w:pPr>
      <w:r w:rsidRPr="00F61680">
        <w:rPr>
          <w:rFonts w:ascii="Arial" w:hAnsi="Arial" w:cs="Arial"/>
          <w:sz w:val="20"/>
          <w:szCs w:val="20"/>
          <w:lang w:val="en-US"/>
        </w:rPr>
        <w:t>Routine activities theory (opportunity): the practical features of urban landscapes such as density of potential targets and increased potential for social interaction, greater anonymity, and ease of transportation are all conducive to crime</w:t>
      </w:r>
    </w:p>
    <w:p w14:paraId="00A602CB" w14:textId="77777777" w:rsidR="006360FD" w:rsidRPr="00F61680" w:rsidRDefault="006360FD" w:rsidP="00545132">
      <w:pPr>
        <w:numPr>
          <w:ilvl w:val="0"/>
          <w:numId w:val="29"/>
        </w:numPr>
        <w:spacing w:line="276" w:lineRule="auto"/>
        <w:rPr>
          <w:rFonts w:ascii="Arial" w:hAnsi="Arial" w:cs="Arial"/>
          <w:sz w:val="20"/>
          <w:szCs w:val="20"/>
        </w:rPr>
      </w:pPr>
      <w:r w:rsidRPr="00F61680">
        <w:rPr>
          <w:rFonts w:ascii="Arial" w:hAnsi="Arial" w:cs="Arial"/>
          <w:sz w:val="20"/>
          <w:szCs w:val="20"/>
          <w:lang w:val="en-US"/>
        </w:rPr>
        <w:t>Crime rates are highest in and around the most deprived areas.</w:t>
      </w:r>
    </w:p>
    <w:p w14:paraId="7BC5E79B" w14:textId="77777777" w:rsidR="006360FD" w:rsidRPr="00F61680" w:rsidRDefault="006360FD" w:rsidP="006041C1">
      <w:pPr>
        <w:spacing w:line="276" w:lineRule="auto"/>
        <w:rPr>
          <w:rFonts w:ascii="Arial" w:hAnsi="Arial" w:cs="Arial"/>
          <w:sz w:val="20"/>
          <w:szCs w:val="20"/>
        </w:rPr>
      </w:pPr>
      <w:r w:rsidRPr="00F61680">
        <w:rPr>
          <w:rFonts w:ascii="Arial" w:hAnsi="Arial" w:cs="Arial"/>
          <w:sz w:val="20"/>
          <w:szCs w:val="20"/>
        </w:rPr>
        <w:t>Lecture #6 – Early Theories</w:t>
      </w:r>
    </w:p>
    <w:tbl>
      <w:tblPr>
        <w:tblStyle w:val="TableGrid"/>
        <w:tblW w:w="0" w:type="auto"/>
        <w:tblLook w:val="04A0" w:firstRow="1" w:lastRow="0" w:firstColumn="1" w:lastColumn="0" w:noHBand="0" w:noVBand="1"/>
      </w:tblPr>
      <w:tblGrid>
        <w:gridCol w:w="3116"/>
        <w:gridCol w:w="3117"/>
        <w:gridCol w:w="3117"/>
      </w:tblGrid>
      <w:tr w:rsidR="0080514A" w:rsidRPr="00F61680" w14:paraId="6E917BAA" w14:textId="77777777" w:rsidTr="0080514A">
        <w:tc>
          <w:tcPr>
            <w:tcW w:w="3116" w:type="dxa"/>
          </w:tcPr>
          <w:p w14:paraId="28552CF1" w14:textId="76E7EF2A"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Theory</w:t>
            </w:r>
          </w:p>
        </w:tc>
        <w:tc>
          <w:tcPr>
            <w:tcW w:w="3117" w:type="dxa"/>
          </w:tcPr>
          <w:p w14:paraId="66A9D03F" w14:textId="61999082"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Theorists</w:t>
            </w:r>
          </w:p>
        </w:tc>
        <w:tc>
          <w:tcPr>
            <w:tcW w:w="3117" w:type="dxa"/>
          </w:tcPr>
          <w:p w14:paraId="1BA6F1A8" w14:textId="130FD636"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 xml:space="preserve">Key Elements </w:t>
            </w:r>
          </w:p>
        </w:tc>
      </w:tr>
      <w:tr w:rsidR="0080514A" w:rsidRPr="00F61680" w14:paraId="5C636E76" w14:textId="77777777" w:rsidTr="0080514A">
        <w:tc>
          <w:tcPr>
            <w:tcW w:w="3116" w:type="dxa"/>
          </w:tcPr>
          <w:p w14:paraId="5E422D74" w14:textId="26B4F805"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 xml:space="preserve">Classical Theory </w:t>
            </w:r>
          </w:p>
        </w:tc>
        <w:tc>
          <w:tcPr>
            <w:tcW w:w="3117" w:type="dxa"/>
          </w:tcPr>
          <w:p w14:paraId="2BD6AF5B" w14:textId="1B0A4DB7"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Beccaria</w:t>
            </w:r>
          </w:p>
        </w:tc>
        <w:tc>
          <w:tcPr>
            <w:tcW w:w="3117" w:type="dxa"/>
          </w:tcPr>
          <w:p w14:paraId="66120555" w14:textId="0A58B56F"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 xml:space="preserve">Humans were rational thinkers. Those who contemplated breaking the law considered the positive and negative consequences of their actions. A measured system of punishments was needed to deter crime. </w:t>
            </w:r>
          </w:p>
        </w:tc>
      </w:tr>
      <w:tr w:rsidR="0080514A" w:rsidRPr="00F61680" w14:paraId="73C59AFF" w14:textId="77777777" w:rsidTr="0080514A">
        <w:tc>
          <w:tcPr>
            <w:tcW w:w="3116" w:type="dxa"/>
          </w:tcPr>
          <w:p w14:paraId="6D9183E0" w14:textId="6750749C"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 xml:space="preserve">Neo-classical Theory </w:t>
            </w:r>
          </w:p>
        </w:tc>
        <w:tc>
          <w:tcPr>
            <w:tcW w:w="3117" w:type="dxa"/>
          </w:tcPr>
          <w:p w14:paraId="027D0E82" w14:textId="6D7AD5FC"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 xml:space="preserve">Tarde </w:t>
            </w:r>
          </w:p>
        </w:tc>
        <w:tc>
          <w:tcPr>
            <w:tcW w:w="3117" w:type="dxa"/>
          </w:tcPr>
          <w:p w14:paraId="12A23485" w14:textId="3E94F69B"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Helped develop a more individualistic system of criminal justice.</w:t>
            </w:r>
          </w:p>
        </w:tc>
      </w:tr>
      <w:tr w:rsidR="0080514A" w:rsidRPr="00F61680" w14:paraId="0CA059FA" w14:textId="77777777" w:rsidTr="0080514A">
        <w:tc>
          <w:tcPr>
            <w:tcW w:w="3116" w:type="dxa"/>
          </w:tcPr>
          <w:p w14:paraId="7ED820D1" w14:textId="401E55D1"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 xml:space="preserve">Statistical School </w:t>
            </w:r>
          </w:p>
        </w:tc>
        <w:tc>
          <w:tcPr>
            <w:tcW w:w="3117" w:type="dxa"/>
          </w:tcPr>
          <w:p w14:paraId="446FFF9E" w14:textId="10542DA7" w:rsidR="0080514A" w:rsidRPr="00F61680" w:rsidRDefault="0080514A" w:rsidP="006041C1">
            <w:pPr>
              <w:spacing w:line="276" w:lineRule="auto"/>
              <w:rPr>
                <w:rFonts w:ascii="Arial" w:hAnsi="Arial" w:cs="Arial"/>
                <w:sz w:val="20"/>
                <w:szCs w:val="20"/>
              </w:rPr>
            </w:pPr>
            <w:r w:rsidRPr="00F61680">
              <w:rPr>
                <w:rFonts w:ascii="Arial" w:hAnsi="Arial" w:cs="Arial"/>
                <w:sz w:val="20"/>
                <w:szCs w:val="20"/>
              </w:rPr>
              <w:t>Guerry, Quetelet, Mayhew</w:t>
            </w:r>
          </w:p>
        </w:tc>
        <w:tc>
          <w:tcPr>
            <w:tcW w:w="3117" w:type="dxa"/>
          </w:tcPr>
          <w:p w14:paraId="17AE1676" w14:textId="6690EA30" w:rsidR="0080514A" w:rsidRPr="00F61680" w:rsidRDefault="00F61680" w:rsidP="006041C1">
            <w:pPr>
              <w:spacing w:line="276" w:lineRule="auto"/>
              <w:rPr>
                <w:rFonts w:ascii="Arial" w:hAnsi="Arial" w:cs="Arial"/>
                <w:sz w:val="20"/>
                <w:szCs w:val="20"/>
              </w:rPr>
            </w:pPr>
            <w:r w:rsidRPr="00F61680">
              <w:rPr>
                <w:rFonts w:ascii="Arial" w:hAnsi="Arial" w:cs="Arial"/>
                <w:sz w:val="20"/>
                <w:szCs w:val="20"/>
              </w:rPr>
              <w:t>Explored the social cause of crime. Related structural factors such as inequality to crime.</w:t>
            </w:r>
          </w:p>
        </w:tc>
      </w:tr>
      <w:tr w:rsidR="0080514A" w:rsidRPr="00F61680" w14:paraId="399EDC2D" w14:textId="77777777" w:rsidTr="0080514A">
        <w:tc>
          <w:tcPr>
            <w:tcW w:w="3116" w:type="dxa"/>
          </w:tcPr>
          <w:p w14:paraId="7EA88CA1" w14:textId="267AFC76" w:rsidR="0080514A" w:rsidRPr="00F61680" w:rsidRDefault="00F61680" w:rsidP="006041C1">
            <w:pPr>
              <w:spacing w:line="276" w:lineRule="auto"/>
              <w:rPr>
                <w:rFonts w:ascii="Arial" w:hAnsi="Arial" w:cs="Arial"/>
                <w:sz w:val="20"/>
                <w:szCs w:val="20"/>
              </w:rPr>
            </w:pPr>
            <w:r w:rsidRPr="00F61680">
              <w:rPr>
                <w:rFonts w:ascii="Arial" w:hAnsi="Arial" w:cs="Arial"/>
                <w:sz w:val="20"/>
                <w:szCs w:val="20"/>
              </w:rPr>
              <w:t>Positive School</w:t>
            </w:r>
          </w:p>
        </w:tc>
        <w:tc>
          <w:tcPr>
            <w:tcW w:w="3117" w:type="dxa"/>
          </w:tcPr>
          <w:p w14:paraId="23280143" w14:textId="195EEA1E" w:rsidR="0080514A" w:rsidRPr="00F61680" w:rsidRDefault="00F61680" w:rsidP="006041C1">
            <w:pPr>
              <w:spacing w:line="276" w:lineRule="auto"/>
              <w:rPr>
                <w:rFonts w:ascii="Arial" w:hAnsi="Arial" w:cs="Arial"/>
                <w:sz w:val="20"/>
                <w:szCs w:val="20"/>
              </w:rPr>
            </w:pPr>
            <w:r w:rsidRPr="00F61680">
              <w:rPr>
                <w:rFonts w:ascii="Arial" w:hAnsi="Arial" w:cs="Arial"/>
                <w:sz w:val="20"/>
                <w:szCs w:val="20"/>
              </w:rPr>
              <w:t>Lombroso</w:t>
            </w:r>
          </w:p>
        </w:tc>
        <w:tc>
          <w:tcPr>
            <w:tcW w:w="3117" w:type="dxa"/>
          </w:tcPr>
          <w:p w14:paraId="50C53C15" w14:textId="453F8DA7" w:rsidR="0080514A" w:rsidRPr="00F61680" w:rsidRDefault="00F61680" w:rsidP="006041C1">
            <w:pPr>
              <w:spacing w:line="276" w:lineRule="auto"/>
              <w:rPr>
                <w:rFonts w:ascii="Arial" w:hAnsi="Arial" w:cs="Arial"/>
                <w:sz w:val="20"/>
                <w:szCs w:val="20"/>
              </w:rPr>
            </w:pPr>
            <w:r w:rsidRPr="00F61680">
              <w:rPr>
                <w:rFonts w:ascii="Arial" w:hAnsi="Arial" w:cs="Arial"/>
                <w:sz w:val="20"/>
                <w:szCs w:val="20"/>
              </w:rPr>
              <w:t xml:space="preserve">Criminals were born, not made. They were atavisms who were less evolved than the law abiding. </w:t>
            </w:r>
          </w:p>
        </w:tc>
      </w:tr>
      <w:tr w:rsidR="0080514A" w:rsidRPr="00F61680" w14:paraId="3FF14EF4" w14:textId="77777777" w:rsidTr="0080514A">
        <w:tc>
          <w:tcPr>
            <w:tcW w:w="3116" w:type="dxa"/>
          </w:tcPr>
          <w:p w14:paraId="1E718F6E" w14:textId="2EE74259" w:rsidR="0080514A" w:rsidRPr="00F61680" w:rsidRDefault="00F61680" w:rsidP="006041C1">
            <w:pPr>
              <w:spacing w:line="276" w:lineRule="auto"/>
              <w:rPr>
                <w:rFonts w:ascii="Arial" w:hAnsi="Arial" w:cs="Arial"/>
                <w:sz w:val="20"/>
                <w:szCs w:val="20"/>
              </w:rPr>
            </w:pPr>
            <w:r w:rsidRPr="00F61680">
              <w:rPr>
                <w:rFonts w:ascii="Arial" w:hAnsi="Arial" w:cs="Arial"/>
                <w:sz w:val="20"/>
                <w:szCs w:val="20"/>
              </w:rPr>
              <w:t>Early 20</w:t>
            </w:r>
            <w:r w:rsidRPr="00F61680">
              <w:rPr>
                <w:rFonts w:ascii="Arial" w:hAnsi="Arial" w:cs="Arial"/>
                <w:sz w:val="20"/>
                <w:szCs w:val="20"/>
                <w:vertAlign w:val="superscript"/>
              </w:rPr>
              <w:t>th</w:t>
            </w:r>
            <w:r w:rsidRPr="00F61680">
              <w:rPr>
                <w:rFonts w:ascii="Arial" w:hAnsi="Arial" w:cs="Arial"/>
                <w:sz w:val="20"/>
                <w:szCs w:val="20"/>
              </w:rPr>
              <w:t xml:space="preserve">-century Biological </w:t>
            </w:r>
          </w:p>
        </w:tc>
        <w:tc>
          <w:tcPr>
            <w:tcW w:w="3117" w:type="dxa"/>
          </w:tcPr>
          <w:p w14:paraId="059823B7" w14:textId="514D24B5" w:rsidR="0080514A" w:rsidRPr="00F61680" w:rsidRDefault="00F61680" w:rsidP="006041C1">
            <w:pPr>
              <w:spacing w:line="276" w:lineRule="auto"/>
              <w:rPr>
                <w:rFonts w:ascii="Arial" w:hAnsi="Arial" w:cs="Arial"/>
                <w:sz w:val="20"/>
                <w:szCs w:val="20"/>
              </w:rPr>
            </w:pPr>
            <w:r w:rsidRPr="00F61680">
              <w:rPr>
                <w:rFonts w:ascii="Arial" w:hAnsi="Arial" w:cs="Arial"/>
                <w:sz w:val="20"/>
                <w:szCs w:val="20"/>
              </w:rPr>
              <w:t>Goring, Hooton, Sheldon, Goddard</w:t>
            </w:r>
          </w:p>
        </w:tc>
        <w:tc>
          <w:tcPr>
            <w:tcW w:w="3117" w:type="dxa"/>
          </w:tcPr>
          <w:p w14:paraId="389ED229" w14:textId="41933793" w:rsidR="0080514A" w:rsidRPr="00F61680" w:rsidRDefault="00F61680" w:rsidP="006041C1">
            <w:pPr>
              <w:spacing w:line="276" w:lineRule="auto"/>
              <w:rPr>
                <w:rFonts w:ascii="Arial" w:hAnsi="Arial" w:cs="Arial"/>
                <w:sz w:val="20"/>
                <w:szCs w:val="20"/>
              </w:rPr>
            </w:pPr>
            <w:r w:rsidRPr="00F61680">
              <w:rPr>
                <w:rFonts w:ascii="Arial" w:hAnsi="Arial" w:cs="Arial"/>
                <w:sz w:val="20"/>
                <w:szCs w:val="20"/>
              </w:rPr>
              <w:t xml:space="preserve">Related criminality to several types of theories of biological inferiority, including intelligence and body shape. </w:t>
            </w:r>
          </w:p>
        </w:tc>
      </w:tr>
    </w:tbl>
    <w:p w14:paraId="3A3A40C7" w14:textId="5A645994" w:rsidR="0080514A" w:rsidRPr="00F61680" w:rsidRDefault="0080514A" w:rsidP="006041C1">
      <w:pPr>
        <w:spacing w:line="276" w:lineRule="auto"/>
        <w:rPr>
          <w:rFonts w:ascii="Arial" w:hAnsi="Arial" w:cs="Arial"/>
          <w:sz w:val="20"/>
          <w:szCs w:val="20"/>
        </w:rPr>
      </w:pPr>
    </w:p>
    <w:p w14:paraId="7253188C" w14:textId="4D00FEC2" w:rsidR="0085787E" w:rsidRPr="00F61680" w:rsidRDefault="0085787E" w:rsidP="00545132">
      <w:pPr>
        <w:numPr>
          <w:ilvl w:val="0"/>
          <w:numId w:val="30"/>
        </w:numPr>
        <w:spacing w:line="276" w:lineRule="auto"/>
        <w:rPr>
          <w:rFonts w:ascii="Arial" w:hAnsi="Arial" w:cs="Arial"/>
          <w:sz w:val="20"/>
          <w:szCs w:val="20"/>
        </w:rPr>
      </w:pPr>
      <w:r w:rsidRPr="00F61680">
        <w:rPr>
          <w:rFonts w:ascii="Arial" w:hAnsi="Arial" w:cs="Arial"/>
          <w:sz w:val="20"/>
          <w:szCs w:val="20"/>
          <w:lang w:val="en-US"/>
        </w:rPr>
        <w:t>Theories of crime: “a number of fitful leads from one partially examined thesis to another” (Rock 1980)</w:t>
      </w:r>
    </w:p>
    <w:p w14:paraId="78E1A62C" w14:textId="77777777" w:rsidR="0085787E" w:rsidRPr="00F61680" w:rsidRDefault="0085787E" w:rsidP="00545132">
      <w:pPr>
        <w:numPr>
          <w:ilvl w:val="0"/>
          <w:numId w:val="30"/>
        </w:numPr>
        <w:spacing w:line="276" w:lineRule="auto"/>
        <w:rPr>
          <w:rFonts w:ascii="Arial" w:hAnsi="Arial" w:cs="Arial"/>
          <w:sz w:val="20"/>
          <w:szCs w:val="20"/>
        </w:rPr>
      </w:pPr>
      <w:r w:rsidRPr="00F61680">
        <w:rPr>
          <w:rFonts w:ascii="Arial" w:hAnsi="Arial" w:cs="Arial"/>
          <w:sz w:val="20"/>
          <w:szCs w:val="20"/>
          <w:lang w:val="en-US"/>
        </w:rPr>
        <w:t>Explanations of crime arise from particular historical contexts and reflect the social, political, and intellectual fashions of the day</w:t>
      </w:r>
    </w:p>
    <w:p w14:paraId="03B0D4CF" w14:textId="77777777" w:rsidR="0085787E" w:rsidRPr="00F61680" w:rsidRDefault="0085787E" w:rsidP="00545132">
      <w:pPr>
        <w:numPr>
          <w:ilvl w:val="0"/>
          <w:numId w:val="30"/>
        </w:numPr>
        <w:spacing w:line="276" w:lineRule="auto"/>
        <w:rPr>
          <w:rFonts w:ascii="Arial" w:hAnsi="Arial" w:cs="Arial"/>
          <w:sz w:val="20"/>
          <w:szCs w:val="20"/>
        </w:rPr>
      </w:pPr>
      <w:r w:rsidRPr="00F61680">
        <w:rPr>
          <w:rFonts w:ascii="Arial" w:hAnsi="Arial" w:cs="Arial"/>
          <w:sz w:val="20"/>
          <w:szCs w:val="20"/>
          <w:lang w:val="en-US"/>
        </w:rPr>
        <w:t xml:space="preserve">Every theory contains (explicit or implicit) statements about the nature of human agency and the nature of social structure. </w:t>
      </w:r>
      <w:r w:rsidRPr="00F61680">
        <w:rPr>
          <w:rFonts w:ascii="Arial" w:hAnsi="Arial" w:cs="Arial"/>
          <w:b/>
          <w:bCs/>
          <w:sz w:val="20"/>
          <w:szCs w:val="20"/>
          <w:lang w:val="en-US"/>
        </w:rPr>
        <w:t>Always identify a particular theorist’s take on this set of issues.</w:t>
      </w:r>
    </w:p>
    <w:p w14:paraId="44D7A7FA" w14:textId="77777777" w:rsidR="00B3655F" w:rsidRDefault="00B3655F" w:rsidP="006041C1">
      <w:pPr>
        <w:spacing w:line="276" w:lineRule="auto"/>
        <w:rPr>
          <w:rFonts w:ascii="Arial" w:hAnsi="Arial" w:cs="Arial"/>
          <w:sz w:val="20"/>
          <w:szCs w:val="20"/>
          <w:lang w:val="en-US"/>
        </w:rPr>
      </w:pPr>
    </w:p>
    <w:p w14:paraId="31E0AF30" w14:textId="34BCAA22"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lastRenderedPageBreak/>
        <w:t>Pre-modern theories of crime</w:t>
      </w:r>
    </w:p>
    <w:p w14:paraId="13ADA1CD" w14:textId="77777777" w:rsidR="0085787E" w:rsidRPr="00F61680" w:rsidRDefault="0085787E" w:rsidP="00545132">
      <w:pPr>
        <w:numPr>
          <w:ilvl w:val="0"/>
          <w:numId w:val="31"/>
        </w:numPr>
        <w:spacing w:line="276" w:lineRule="auto"/>
        <w:rPr>
          <w:rFonts w:ascii="Arial" w:hAnsi="Arial" w:cs="Arial"/>
          <w:sz w:val="20"/>
          <w:szCs w:val="20"/>
        </w:rPr>
      </w:pPr>
      <w:r w:rsidRPr="00F61680">
        <w:rPr>
          <w:rFonts w:ascii="Arial" w:hAnsi="Arial" w:cs="Arial"/>
          <w:sz w:val="20"/>
          <w:szCs w:val="20"/>
          <w:lang w:val="en-US"/>
        </w:rPr>
        <w:t>Crime as sin and the effect of evil external forces which become internalized</w:t>
      </w:r>
    </w:p>
    <w:p w14:paraId="0724F564" w14:textId="77777777" w:rsidR="0085787E" w:rsidRPr="00F61680" w:rsidRDefault="0085787E" w:rsidP="00545132">
      <w:pPr>
        <w:numPr>
          <w:ilvl w:val="0"/>
          <w:numId w:val="31"/>
        </w:numPr>
        <w:spacing w:line="276" w:lineRule="auto"/>
        <w:rPr>
          <w:rFonts w:ascii="Arial" w:hAnsi="Arial" w:cs="Arial"/>
          <w:sz w:val="20"/>
          <w:szCs w:val="20"/>
        </w:rPr>
      </w:pPr>
      <w:r w:rsidRPr="00F61680">
        <w:rPr>
          <w:rFonts w:ascii="Arial" w:hAnsi="Arial" w:cs="Arial"/>
          <w:sz w:val="20"/>
          <w:szCs w:val="20"/>
          <w:lang w:val="en-US"/>
        </w:rPr>
        <w:t>Temptation</w:t>
      </w:r>
    </w:p>
    <w:p w14:paraId="2FE6AE7B" w14:textId="77777777" w:rsidR="0085787E" w:rsidRPr="00F61680" w:rsidRDefault="0085787E" w:rsidP="00545132">
      <w:pPr>
        <w:numPr>
          <w:ilvl w:val="0"/>
          <w:numId w:val="31"/>
        </w:numPr>
        <w:spacing w:line="276" w:lineRule="auto"/>
        <w:rPr>
          <w:rFonts w:ascii="Arial" w:hAnsi="Arial" w:cs="Arial"/>
          <w:sz w:val="20"/>
          <w:szCs w:val="20"/>
        </w:rPr>
      </w:pPr>
      <w:r w:rsidRPr="00F61680">
        <w:rPr>
          <w:rFonts w:ascii="Arial" w:hAnsi="Arial" w:cs="Arial"/>
          <w:sz w:val="20"/>
          <w:szCs w:val="20"/>
          <w:lang w:val="en-US"/>
        </w:rPr>
        <w:t>Possession</w:t>
      </w:r>
    </w:p>
    <w:p w14:paraId="3FC08484" w14:textId="77777777" w:rsidR="0085787E" w:rsidRPr="00F61680" w:rsidRDefault="0085787E" w:rsidP="00545132">
      <w:pPr>
        <w:numPr>
          <w:ilvl w:val="0"/>
          <w:numId w:val="31"/>
        </w:numPr>
        <w:spacing w:line="276" w:lineRule="auto"/>
        <w:rPr>
          <w:rFonts w:ascii="Arial" w:hAnsi="Arial" w:cs="Arial"/>
          <w:sz w:val="20"/>
          <w:szCs w:val="20"/>
        </w:rPr>
      </w:pPr>
      <w:r w:rsidRPr="00F61680">
        <w:rPr>
          <w:rFonts w:ascii="Arial" w:hAnsi="Arial" w:cs="Arial"/>
          <w:sz w:val="20"/>
          <w:szCs w:val="20"/>
          <w:lang w:val="en-US"/>
        </w:rPr>
        <w:t>Absolutely no social/structural influence on deviance/crime</w:t>
      </w:r>
    </w:p>
    <w:p w14:paraId="57A8A201" w14:textId="77777777" w:rsidR="0085787E" w:rsidRPr="00F61680" w:rsidRDefault="0085787E" w:rsidP="00545132">
      <w:pPr>
        <w:numPr>
          <w:ilvl w:val="0"/>
          <w:numId w:val="31"/>
        </w:numPr>
        <w:spacing w:line="276" w:lineRule="auto"/>
        <w:rPr>
          <w:rFonts w:ascii="Arial" w:hAnsi="Arial" w:cs="Arial"/>
          <w:sz w:val="20"/>
          <w:szCs w:val="20"/>
        </w:rPr>
      </w:pPr>
      <w:r w:rsidRPr="00F61680">
        <w:rPr>
          <w:rFonts w:ascii="Arial" w:hAnsi="Arial" w:cs="Arial"/>
          <w:sz w:val="20"/>
          <w:szCs w:val="20"/>
          <w:lang w:val="en-US"/>
        </w:rPr>
        <w:t>Witchcraft and “troublesome economically independent women”</w:t>
      </w:r>
    </w:p>
    <w:p w14:paraId="7B5BE956" w14:textId="77777777" w:rsidR="0085787E" w:rsidRPr="00F61680" w:rsidRDefault="0085787E" w:rsidP="00545132">
      <w:pPr>
        <w:numPr>
          <w:ilvl w:val="0"/>
          <w:numId w:val="31"/>
        </w:numPr>
        <w:spacing w:line="276" w:lineRule="auto"/>
        <w:rPr>
          <w:rFonts w:ascii="Arial" w:hAnsi="Arial" w:cs="Arial"/>
          <w:sz w:val="20"/>
          <w:szCs w:val="20"/>
        </w:rPr>
      </w:pPr>
      <w:r w:rsidRPr="00F61680">
        <w:rPr>
          <w:rFonts w:ascii="Arial" w:hAnsi="Arial" w:cs="Arial"/>
          <w:sz w:val="20"/>
          <w:szCs w:val="20"/>
          <w:lang w:val="en-US"/>
        </w:rPr>
        <w:t>Punishment as trial and ordeal by authorities who had the unique/divine capacity to “restore order” (mystical knowledge)</w:t>
      </w:r>
    </w:p>
    <w:p w14:paraId="10137471" w14:textId="77777777" w:rsidR="006360FD" w:rsidRPr="00F61680" w:rsidRDefault="006360FD" w:rsidP="006041C1">
      <w:pPr>
        <w:spacing w:line="276" w:lineRule="auto"/>
        <w:rPr>
          <w:rFonts w:ascii="Arial" w:hAnsi="Arial" w:cs="Arial"/>
          <w:sz w:val="20"/>
          <w:szCs w:val="20"/>
        </w:rPr>
      </w:pPr>
      <w:r w:rsidRPr="00F61680">
        <w:rPr>
          <w:rFonts w:ascii="Arial" w:hAnsi="Arial" w:cs="Arial"/>
          <w:sz w:val="20"/>
          <w:szCs w:val="20"/>
          <w:lang w:val="en-US"/>
        </w:rPr>
        <w:t>The changes underway in medieval society were based on the inability of the existing social arrangements to meet the needs of a growing European population and the gradual emergence of large markets of trade and relative decline of the agrarian economy.  Poverty, misery, wars, and sickness ravaged the masses.</w:t>
      </w:r>
    </w:p>
    <w:p w14:paraId="5566D19D" w14:textId="77777777" w:rsidR="006360FD" w:rsidRPr="00F61680" w:rsidRDefault="006360FD" w:rsidP="006041C1">
      <w:pPr>
        <w:spacing w:line="276" w:lineRule="auto"/>
        <w:ind w:firstLine="720"/>
        <w:rPr>
          <w:rFonts w:ascii="Arial" w:hAnsi="Arial" w:cs="Arial"/>
          <w:sz w:val="20"/>
          <w:szCs w:val="20"/>
          <w:lang w:val="en-US"/>
        </w:rPr>
      </w:pPr>
      <w:r w:rsidRPr="00F61680">
        <w:rPr>
          <w:rFonts w:ascii="Arial" w:hAnsi="Arial" w:cs="Arial"/>
          <w:sz w:val="20"/>
          <w:szCs w:val="20"/>
          <w:lang w:val="en-US"/>
        </w:rPr>
        <w:t xml:space="preserve">Protestant Reformation shook the foundations of the Christian world by challenging the power and authority of the Catholic Church – throughout Europe, those in power were increasingly being held to account for deteriorating material conditions and social problems.  Therefore, the religious and political elites began to seek ways of diverting attention away from themselves and of silencing the rebellious members of society.  </w:t>
      </w:r>
    </w:p>
    <w:p w14:paraId="64846793" w14:textId="77777777"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The Rise of Enlightenment/Modernity</w:t>
      </w:r>
    </w:p>
    <w:p w14:paraId="46864FB0" w14:textId="77777777" w:rsidR="0085787E" w:rsidRPr="00F61680" w:rsidRDefault="0085787E" w:rsidP="00545132">
      <w:pPr>
        <w:numPr>
          <w:ilvl w:val="0"/>
          <w:numId w:val="32"/>
        </w:numPr>
        <w:spacing w:line="276" w:lineRule="auto"/>
        <w:rPr>
          <w:rFonts w:ascii="Arial" w:hAnsi="Arial" w:cs="Arial"/>
          <w:sz w:val="20"/>
          <w:szCs w:val="20"/>
        </w:rPr>
      </w:pPr>
      <w:r w:rsidRPr="00F61680">
        <w:rPr>
          <w:rFonts w:ascii="Arial" w:hAnsi="Arial" w:cs="Arial"/>
          <w:sz w:val="20"/>
          <w:szCs w:val="20"/>
          <w:lang w:val="en-US"/>
        </w:rPr>
        <w:t>“classic school” (Beccaria) -- Crime as the product of rational behavior</w:t>
      </w:r>
    </w:p>
    <w:p w14:paraId="29ABF23F" w14:textId="47C7D054" w:rsidR="0085787E" w:rsidRPr="00F61680" w:rsidRDefault="0085787E" w:rsidP="00545132">
      <w:pPr>
        <w:numPr>
          <w:ilvl w:val="0"/>
          <w:numId w:val="32"/>
        </w:numPr>
        <w:spacing w:line="276" w:lineRule="auto"/>
        <w:rPr>
          <w:rFonts w:ascii="Arial" w:hAnsi="Arial" w:cs="Arial"/>
          <w:sz w:val="20"/>
          <w:szCs w:val="20"/>
        </w:rPr>
      </w:pPr>
      <w:r w:rsidRPr="00F61680">
        <w:rPr>
          <w:rFonts w:ascii="Arial" w:hAnsi="Arial" w:cs="Arial"/>
          <w:sz w:val="20"/>
          <w:szCs w:val="20"/>
          <w:lang w:val="en-US"/>
        </w:rPr>
        <w:t>Therefore</w:t>
      </w:r>
      <w:r w:rsidR="00F61680" w:rsidRPr="00F61680">
        <w:rPr>
          <w:rFonts w:ascii="Arial" w:hAnsi="Arial" w:cs="Arial"/>
          <w:sz w:val="20"/>
          <w:szCs w:val="20"/>
          <w:lang w:val="en-US"/>
        </w:rPr>
        <w:t>,</w:t>
      </w:r>
      <w:r w:rsidRPr="00F61680">
        <w:rPr>
          <w:rFonts w:ascii="Arial" w:hAnsi="Arial" w:cs="Arial"/>
          <w:sz w:val="20"/>
          <w:szCs w:val="20"/>
          <w:lang w:val="en-US"/>
        </w:rPr>
        <w:t xml:space="preserve"> the need for a system of justice and punishment that focuses upon responding to the act</w:t>
      </w:r>
    </w:p>
    <w:p w14:paraId="44793686" w14:textId="77777777" w:rsidR="0085787E" w:rsidRPr="00F61680" w:rsidRDefault="0085787E" w:rsidP="00545132">
      <w:pPr>
        <w:numPr>
          <w:ilvl w:val="0"/>
          <w:numId w:val="32"/>
        </w:numPr>
        <w:spacing w:line="276" w:lineRule="auto"/>
        <w:rPr>
          <w:rFonts w:ascii="Arial" w:hAnsi="Arial" w:cs="Arial"/>
          <w:sz w:val="20"/>
          <w:szCs w:val="20"/>
        </w:rPr>
      </w:pPr>
      <w:r w:rsidRPr="00F61680">
        <w:rPr>
          <w:rFonts w:ascii="Arial" w:hAnsi="Arial" w:cs="Arial"/>
          <w:sz w:val="20"/>
          <w:szCs w:val="20"/>
          <w:lang w:val="en-US"/>
        </w:rPr>
        <w:t>In the context of the rise of states under the theory of the “social contract”</w:t>
      </w:r>
    </w:p>
    <w:p w14:paraId="792D9223" w14:textId="77777777" w:rsidR="0085787E" w:rsidRPr="00F61680" w:rsidRDefault="0085787E" w:rsidP="00545132">
      <w:pPr>
        <w:numPr>
          <w:ilvl w:val="0"/>
          <w:numId w:val="32"/>
        </w:numPr>
        <w:spacing w:line="276" w:lineRule="auto"/>
        <w:rPr>
          <w:rFonts w:ascii="Arial" w:hAnsi="Arial" w:cs="Arial"/>
          <w:sz w:val="20"/>
          <w:szCs w:val="20"/>
        </w:rPr>
      </w:pPr>
      <w:r w:rsidRPr="00F61680">
        <w:rPr>
          <w:rFonts w:ascii="Arial" w:hAnsi="Arial" w:cs="Arial"/>
          <w:sz w:val="20"/>
          <w:szCs w:val="20"/>
          <w:lang w:val="en-US"/>
        </w:rPr>
        <w:t>No focus upon power differentials in society/ability to make rules</w:t>
      </w:r>
    </w:p>
    <w:p w14:paraId="644C3249" w14:textId="77777777" w:rsidR="0085787E" w:rsidRPr="00F61680" w:rsidRDefault="0085787E" w:rsidP="00545132">
      <w:pPr>
        <w:numPr>
          <w:ilvl w:val="0"/>
          <w:numId w:val="32"/>
        </w:numPr>
        <w:spacing w:line="276" w:lineRule="auto"/>
        <w:rPr>
          <w:rFonts w:ascii="Arial" w:hAnsi="Arial" w:cs="Arial"/>
          <w:sz w:val="20"/>
          <w:szCs w:val="20"/>
        </w:rPr>
      </w:pPr>
      <w:r w:rsidRPr="00F61680">
        <w:rPr>
          <w:rFonts w:ascii="Arial" w:hAnsi="Arial" w:cs="Arial"/>
          <w:sz w:val="20"/>
          <w:szCs w:val="20"/>
          <w:lang w:val="en-US"/>
        </w:rPr>
        <w:t>Exclusive focus on preventing the breaking of existing rules</w:t>
      </w:r>
    </w:p>
    <w:p w14:paraId="5A32182C" w14:textId="17838D93"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Impacts of the Classical School</w:t>
      </w:r>
    </w:p>
    <w:p w14:paraId="4ED64146" w14:textId="77777777" w:rsidR="006360FD" w:rsidRPr="00F61680" w:rsidRDefault="0085787E" w:rsidP="00545132">
      <w:pPr>
        <w:pStyle w:val="ListParagraph"/>
        <w:numPr>
          <w:ilvl w:val="0"/>
          <w:numId w:val="33"/>
        </w:numPr>
        <w:spacing w:line="276" w:lineRule="auto"/>
        <w:rPr>
          <w:rFonts w:ascii="Arial" w:hAnsi="Arial" w:cs="Arial"/>
          <w:sz w:val="20"/>
          <w:szCs w:val="20"/>
        </w:rPr>
      </w:pPr>
      <w:r w:rsidRPr="00F61680">
        <w:rPr>
          <w:rFonts w:ascii="Arial" w:hAnsi="Arial" w:cs="Arial"/>
          <w:sz w:val="20"/>
          <w:szCs w:val="20"/>
          <w:lang w:val="en-US"/>
        </w:rPr>
        <w:t>Specific Criminal Codes</w:t>
      </w:r>
    </w:p>
    <w:p w14:paraId="0C930CD9" w14:textId="77777777" w:rsidR="006360FD" w:rsidRPr="00F61680" w:rsidRDefault="0085787E" w:rsidP="00545132">
      <w:pPr>
        <w:pStyle w:val="ListParagraph"/>
        <w:numPr>
          <w:ilvl w:val="0"/>
          <w:numId w:val="33"/>
        </w:numPr>
        <w:spacing w:line="276" w:lineRule="auto"/>
        <w:rPr>
          <w:rFonts w:ascii="Arial" w:hAnsi="Arial" w:cs="Arial"/>
          <w:sz w:val="20"/>
          <w:szCs w:val="20"/>
        </w:rPr>
      </w:pPr>
      <w:r w:rsidRPr="00F61680">
        <w:rPr>
          <w:rFonts w:ascii="Arial" w:hAnsi="Arial" w:cs="Arial"/>
          <w:sz w:val="20"/>
          <w:szCs w:val="20"/>
          <w:lang w:val="en-US"/>
        </w:rPr>
        <w:t>Curtailment of judicial discretion (ironical impact of increasing centralized governmental authority in setting the rules)</w:t>
      </w:r>
    </w:p>
    <w:p w14:paraId="0060A253" w14:textId="77777777" w:rsidR="006360FD" w:rsidRPr="00F61680" w:rsidRDefault="0085787E" w:rsidP="00545132">
      <w:pPr>
        <w:pStyle w:val="ListParagraph"/>
        <w:numPr>
          <w:ilvl w:val="0"/>
          <w:numId w:val="33"/>
        </w:numPr>
        <w:spacing w:line="276" w:lineRule="auto"/>
        <w:rPr>
          <w:rFonts w:ascii="Arial" w:hAnsi="Arial" w:cs="Arial"/>
          <w:sz w:val="20"/>
          <w:szCs w:val="20"/>
        </w:rPr>
      </w:pPr>
      <w:r w:rsidRPr="00F61680">
        <w:rPr>
          <w:rFonts w:ascii="Arial" w:hAnsi="Arial" w:cs="Arial"/>
          <w:sz w:val="20"/>
          <w:szCs w:val="20"/>
          <w:lang w:val="en-US"/>
        </w:rPr>
        <w:t>Due process safeguards</w:t>
      </w:r>
    </w:p>
    <w:p w14:paraId="163FF431" w14:textId="77777777"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The early “statistical school”</w:t>
      </w:r>
    </w:p>
    <w:p w14:paraId="2E87AB75" w14:textId="77777777" w:rsidR="0085787E" w:rsidRPr="00F61680" w:rsidRDefault="0085787E" w:rsidP="00545132">
      <w:pPr>
        <w:numPr>
          <w:ilvl w:val="0"/>
          <w:numId w:val="34"/>
        </w:numPr>
        <w:spacing w:line="276" w:lineRule="auto"/>
        <w:rPr>
          <w:rFonts w:ascii="Arial" w:hAnsi="Arial" w:cs="Arial"/>
          <w:sz w:val="20"/>
          <w:szCs w:val="20"/>
        </w:rPr>
      </w:pPr>
      <w:r w:rsidRPr="00F61680">
        <w:rPr>
          <w:rFonts w:ascii="Arial" w:hAnsi="Arial" w:cs="Arial"/>
          <w:sz w:val="20"/>
          <w:szCs w:val="20"/>
          <w:lang w:val="en-US"/>
        </w:rPr>
        <w:t>Adolphe Quetelet</w:t>
      </w:r>
    </w:p>
    <w:p w14:paraId="25C97D6E" w14:textId="77777777" w:rsidR="0085787E" w:rsidRPr="00F61680" w:rsidRDefault="0085787E" w:rsidP="00545132">
      <w:pPr>
        <w:numPr>
          <w:ilvl w:val="0"/>
          <w:numId w:val="34"/>
        </w:numPr>
        <w:spacing w:line="276" w:lineRule="auto"/>
        <w:rPr>
          <w:rFonts w:ascii="Arial" w:hAnsi="Arial" w:cs="Arial"/>
          <w:sz w:val="20"/>
          <w:szCs w:val="20"/>
        </w:rPr>
      </w:pPr>
      <w:r w:rsidRPr="00F61680">
        <w:rPr>
          <w:rFonts w:ascii="Arial" w:hAnsi="Arial" w:cs="Arial"/>
          <w:sz w:val="20"/>
          <w:szCs w:val="20"/>
          <w:lang w:val="en-US"/>
        </w:rPr>
        <w:t>This group of French empiricists began to explore the structure of emerging European societies through statistical analysis.</w:t>
      </w:r>
    </w:p>
    <w:p w14:paraId="3DDDAD6B" w14:textId="77777777" w:rsidR="0085787E" w:rsidRPr="00F61680" w:rsidRDefault="0085787E" w:rsidP="00545132">
      <w:pPr>
        <w:numPr>
          <w:ilvl w:val="0"/>
          <w:numId w:val="34"/>
        </w:numPr>
        <w:spacing w:line="276" w:lineRule="auto"/>
        <w:rPr>
          <w:rFonts w:ascii="Arial" w:hAnsi="Arial" w:cs="Arial"/>
          <w:sz w:val="20"/>
          <w:szCs w:val="20"/>
        </w:rPr>
      </w:pPr>
      <w:r w:rsidRPr="00F61680">
        <w:rPr>
          <w:rFonts w:ascii="Arial" w:hAnsi="Arial" w:cs="Arial"/>
          <w:sz w:val="20"/>
          <w:szCs w:val="20"/>
          <w:lang w:val="en-US"/>
        </w:rPr>
        <w:t xml:space="preserve">Began with the observation that long historical analyses of crime data reveal overall rates to be </w:t>
      </w:r>
      <w:r w:rsidRPr="00F61680">
        <w:rPr>
          <w:rFonts w:ascii="Arial" w:hAnsi="Arial" w:cs="Arial"/>
          <w:i/>
          <w:iCs/>
          <w:sz w:val="20"/>
          <w:szCs w:val="20"/>
          <w:lang w:val="en-US"/>
        </w:rPr>
        <w:t>constant</w:t>
      </w:r>
      <w:r w:rsidRPr="00F61680">
        <w:rPr>
          <w:rFonts w:ascii="Arial" w:hAnsi="Arial" w:cs="Arial"/>
          <w:sz w:val="20"/>
          <w:szCs w:val="20"/>
          <w:lang w:val="en-US"/>
        </w:rPr>
        <w:t xml:space="preserve">.  Given that society changes, but crime remains constant, suggests that it must in some </w:t>
      </w:r>
      <w:r w:rsidRPr="00F61680">
        <w:rPr>
          <w:rFonts w:ascii="Arial" w:hAnsi="Arial" w:cs="Arial"/>
          <w:sz w:val="20"/>
          <w:szCs w:val="20"/>
          <w:lang w:val="en-US"/>
        </w:rPr>
        <w:lastRenderedPageBreak/>
        <w:t>significant part be beyond our internal/rational control but rather is the product of many forces that are external to us</w:t>
      </w:r>
    </w:p>
    <w:p w14:paraId="7C52AE25" w14:textId="51E5CFBD" w:rsidR="0085787E" w:rsidRPr="004A3447" w:rsidRDefault="0085787E" w:rsidP="00545132">
      <w:pPr>
        <w:numPr>
          <w:ilvl w:val="0"/>
          <w:numId w:val="34"/>
        </w:numPr>
        <w:spacing w:line="276" w:lineRule="auto"/>
        <w:rPr>
          <w:rFonts w:ascii="Arial" w:hAnsi="Arial" w:cs="Arial"/>
          <w:sz w:val="20"/>
          <w:szCs w:val="20"/>
        </w:rPr>
      </w:pPr>
      <w:r w:rsidRPr="00F61680">
        <w:rPr>
          <w:rFonts w:ascii="Arial" w:hAnsi="Arial" w:cs="Arial"/>
          <w:sz w:val="20"/>
          <w:szCs w:val="20"/>
          <w:lang w:val="en-US"/>
        </w:rPr>
        <w:t>The development of sophisticated structural explanations for crime concerning population density, levels of education, and poverty.</w:t>
      </w:r>
    </w:p>
    <w:p w14:paraId="785F7945" w14:textId="5C2766AB" w:rsidR="004A3447" w:rsidRPr="00F61680" w:rsidRDefault="004A3447" w:rsidP="00545132">
      <w:pPr>
        <w:numPr>
          <w:ilvl w:val="0"/>
          <w:numId w:val="34"/>
        </w:numPr>
        <w:spacing w:line="276" w:lineRule="auto"/>
        <w:rPr>
          <w:rFonts w:ascii="Arial" w:hAnsi="Arial" w:cs="Arial"/>
          <w:sz w:val="20"/>
          <w:szCs w:val="20"/>
        </w:rPr>
      </w:pPr>
      <w:r>
        <w:rPr>
          <w:rFonts w:ascii="Arial" w:hAnsi="Arial" w:cs="Arial"/>
          <w:sz w:val="20"/>
          <w:szCs w:val="20"/>
          <w:lang w:val="en-US"/>
        </w:rPr>
        <w:t xml:space="preserve">Evolutionary theory – super popular in the 1800’s </w:t>
      </w:r>
    </w:p>
    <w:p w14:paraId="0AEFBE33" w14:textId="77777777" w:rsidR="006360FD" w:rsidRPr="00F61680" w:rsidRDefault="006360FD" w:rsidP="00545132">
      <w:pPr>
        <w:numPr>
          <w:ilvl w:val="0"/>
          <w:numId w:val="34"/>
        </w:numPr>
        <w:spacing w:line="276" w:lineRule="auto"/>
        <w:rPr>
          <w:rFonts w:ascii="Arial" w:hAnsi="Arial" w:cs="Arial"/>
          <w:sz w:val="20"/>
          <w:szCs w:val="20"/>
        </w:rPr>
      </w:pPr>
      <w:r w:rsidRPr="00F61680">
        <w:rPr>
          <w:rFonts w:ascii="Arial" w:hAnsi="Arial" w:cs="Arial"/>
          <w:sz w:val="20"/>
          <w:szCs w:val="20"/>
          <w:lang w:val="en-US"/>
        </w:rPr>
        <w:t>Open view of human nature</w:t>
      </w:r>
    </w:p>
    <w:p w14:paraId="2A606EA4" w14:textId="77777777" w:rsidR="006360FD" w:rsidRPr="00F61680" w:rsidRDefault="006360FD" w:rsidP="00545132">
      <w:pPr>
        <w:numPr>
          <w:ilvl w:val="0"/>
          <w:numId w:val="34"/>
        </w:numPr>
        <w:spacing w:line="276" w:lineRule="auto"/>
        <w:rPr>
          <w:rFonts w:ascii="Arial" w:hAnsi="Arial" w:cs="Arial"/>
          <w:sz w:val="20"/>
          <w:szCs w:val="20"/>
        </w:rPr>
      </w:pPr>
      <w:r w:rsidRPr="00F61680">
        <w:rPr>
          <w:rFonts w:ascii="Arial" w:hAnsi="Arial" w:cs="Arial"/>
          <w:sz w:val="20"/>
          <w:szCs w:val="20"/>
          <w:lang w:val="en-US"/>
        </w:rPr>
        <w:t>Open view of social structure – potentially critical!</w:t>
      </w:r>
    </w:p>
    <w:p w14:paraId="50814153" w14:textId="77777777"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Impact of the statistical school</w:t>
      </w:r>
    </w:p>
    <w:p w14:paraId="09B3EC64" w14:textId="77777777" w:rsidR="0085787E" w:rsidRPr="00F61680" w:rsidRDefault="0085787E" w:rsidP="00545132">
      <w:pPr>
        <w:numPr>
          <w:ilvl w:val="0"/>
          <w:numId w:val="35"/>
        </w:numPr>
        <w:spacing w:line="276" w:lineRule="auto"/>
        <w:rPr>
          <w:rFonts w:ascii="Arial" w:hAnsi="Arial" w:cs="Arial"/>
          <w:sz w:val="20"/>
          <w:szCs w:val="20"/>
        </w:rPr>
      </w:pPr>
      <w:r w:rsidRPr="00F61680">
        <w:rPr>
          <w:rFonts w:ascii="Arial" w:hAnsi="Arial" w:cs="Arial"/>
          <w:sz w:val="20"/>
          <w:szCs w:val="20"/>
          <w:lang w:val="en-US"/>
        </w:rPr>
        <w:t>The influence of the statistical school was limited.  Simply stated, their ideas for structural explanations of crime were not in keeping/did not resonate with currently popular evolutionary theory and the dominant power structures of the day.</w:t>
      </w:r>
    </w:p>
    <w:p w14:paraId="16EE386F" w14:textId="6E9A8BB4" w:rsidR="006360FD" w:rsidRPr="00F61680" w:rsidRDefault="006360FD" w:rsidP="006041C1">
      <w:pPr>
        <w:spacing w:line="276" w:lineRule="auto"/>
        <w:rPr>
          <w:rFonts w:ascii="Arial" w:hAnsi="Arial" w:cs="Arial"/>
          <w:sz w:val="20"/>
          <w:szCs w:val="20"/>
          <w:lang w:val="en-US"/>
        </w:rPr>
      </w:pPr>
      <w:r w:rsidRPr="00F61680">
        <w:rPr>
          <w:rFonts w:ascii="Arial" w:hAnsi="Arial" w:cs="Arial"/>
          <w:sz w:val="20"/>
          <w:szCs w:val="20"/>
          <w:lang w:val="en-US"/>
        </w:rPr>
        <w:t>The Positive School: Lombroso</w:t>
      </w:r>
    </w:p>
    <w:p w14:paraId="4BF7BD29" w14:textId="77777777" w:rsidR="0085787E" w:rsidRPr="00F61680" w:rsidRDefault="0085787E" w:rsidP="00545132">
      <w:pPr>
        <w:numPr>
          <w:ilvl w:val="0"/>
          <w:numId w:val="36"/>
        </w:numPr>
        <w:spacing w:line="276" w:lineRule="auto"/>
        <w:rPr>
          <w:rFonts w:ascii="Arial" w:hAnsi="Arial" w:cs="Arial"/>
          <w:sz w:val="20"/>
          <w:szCs w:val="20"/>
        </w:rPr>
      </w:pPr>
      <w:r w:rsidRPr="00F61680">
        <w:rPr>
          <w:rFonts w:ascii="Arial" w:hAnsi="Arial" w:cs="Arial"/>
          <w:sz w:val="20"/>
          <w:szCs w:val="20"/>
          <w:lang w:val="en-US"/>
        </w:rPr>
        <w:t>The first “scientific theory” of criminality: criminals are biological “atavisms” – throwbacks to earlier stages of human evolution.</w:t>
      </w:r>
    </w:p>
    <w:p w14:paraId="7A20A8A1" w14:textId="77777777" w:rsidR="0085787E" w:rsidRPr="00F61680" w:rsidRDefault="0085787E" w:rsidP="00545132">
      <w:pPr>
        <w:numPr>
          <w:ilvl w:val="0"/>
          <w:numId w:val="36"/>
        </w:numPr>
        <w:spacing w:line="276" w:lineRule="auto"/>
        <w:rPr>
          <w:rFonts w:ascii="Arial" w:hAnsi="Arial" w:cs="Arial"/>
          <w:sz w:val="20"/>
          <w:szCs w:val="20"/>
        </w:rPr>
      </w:pPr>
      <w:r w:rsidRPr="00F61680">
        <w:rPr>
          <w:rFonts w:ascii="Arial" w:hAnsi="Arial" w:cs="Arial"/>
          <w:sz w:val="20"/>
          <w:szCs w:val="20"/>
          <w:lang w:val="en-US"/>
        </w:rPr>
        <w:t>Atavism is scientifically observable/quantifiable through physical stigmata: pointy ears, thick eyebrows, square jaws, tattoos (??) etc.</w:t>
      </w:r>
    </w:p>
    <w:p w14:paraId="51F2276B" w14:textId="77777777" w:rsidR="00CB6810" w:rsidRPr="00F61680" w:rsidRDefault="00CB6810" w:rsidP="00545132">
      <w:pPr>
        <w:numPr>
          <w:ilvl w:val="0"/>
          <w:numId w:val="36"/>
        </w:numPr>
        <w:spacing w:line="276" w:lineRule="auto"/>
        <w:rPr>
          <w:rFonts w:ascii="Arial" w:hAnsi="Arial" w:cs="Arial"/>
          <w:sz w:val="20"/>
          <w:szCs w:val="20"/>
        </w:rPr>
      </w:pPr>
      <w:r w:rsidRPr="00F61680">
        <w:rPr>
          <w:rFonts w:ascii="Arial" w:hAnsi="Arial" w:cs="Arial"/>
          <w:sz w:val="20"/>
          <w:szCs w:val="20"/>
          <w:lang w:val="en-US"/>
        </w:rPr>
        <w:t>Individual agency as genetic</w:t>
      </w:r>
    </w:p>
    <w:p w14:paraId="51DF0252" w14:textId="77777777" w:rsidR="00CB6810" w:rsidRPr="00F61680" w:rsidRDefault="00CB6810" w:rsidP="00545132">
      <w:pPr>
        <w:numPr>
          <w:ilvl w:val="0"/>
          <w:numId w:val="36"/>
        </w:numPr>
        <w:spacing w:line="276" w:lineRule="auto"/>
        <w:rPr>
          <w:rFonts w:ascii="Arial" w:hAnsi="Arial" w:cs="Arial"/>
          <w:sz w:val="20"/>
          <w:szCs w:val="20"/>
        </w:rPr>
      </w:pPr>
      <w:r w:rsidRPr="00F61680">
        <w:rPr>
          <w:rFonts w:ascii="Arial" w:hAnsi="Arial" w:cs="Arial"/>
          <w:sz w:val="20"/>
          <w:szCs w:val="20"/>
          <w:lang w:val="en-US"/>
        </w:rPr>
        <w:t>Social structure as positive “This brilliant European civilisation…” (Cesare Lombroso)</w:t>
      </w:r>
    </w:p>
    <w:p w14:paraId="7368E472" w14:textId="77777777" w:rsidR="00CB6810" w:rsidRPr="00F61680" w:rsidRDefault="00CB6810" w:rsidP="006041C1">
      <w:pPr>
        <w:spacing w:line="276" w:lineRule="auto"/>
        <w:rPr>
          <w:rFonts w:ascii="Arial" w:hAnsi="Arial" w:cs="Arial"/>
          <w:sz w:val="20"/>
          <w:szCs w:val="20"/>
          <w:lang w:val="en-US"/>
        </w:rPr>
      </w:pPr>
      <w:r w:rsidRPr="00F61680">
        <w:rPr>
          <w:rFonts w:ascii="Arial" w:hAnsi="Arial" w:cs="Arial"/>
          <w:sz w:val="20"/>
          <w:szCs w:val="20"/>
          <w:lang w:val="en-US"/>
        </w:rPr>
        <w:t>Other biological theories</w:t>
      </w:r>
    </w:p>
    <w:p w14:paraId="1A10CF65" w14:textId="77777777" w:rsidR="0085787E" w:rsidRPr="00F61680" w:rsidRDefault="0085787E" w:rsidP="00545132">
      <w:pPr>
        <w:numPr>
          <w:ilvl w:val="0"/>
          <w:numId w:val="37"/>
        </w:numPr>
        <w:spacing w:line="276" w:lineRule="auto"/>
        <w:rPr>
          <w:rFonts w:ascii="Arial" w:hAnsi="Arial" w:cs="Arial"/>
          <w:sz w:val="20"/>
          <w:szCs w:val="20"/>
        </w:rPr>
      </w:pPr>
      <w:r w:rsidRPr="00F61680">
        <w:rPr>
          <w:rFonts w:ascii="Arial" w:hAnsi="Arial" w:cs="Arial"/>
          <w:sz w:val="20"/>
          <w:szCs w:val="20"/>
          <w:lang w:val="en-US"/>
        </w:rPr>
        <w:t>Crime and intelligence</w:t>
      </w:r>
    </w:p>
    <w:p w14:paraId="11F1116A" w14:textId="77777777" w:rsidR="00CB6810" w:rsidRPr="00F61680" w:rsidRDefault="00CB6810" w:rsidP="00545132">
      <w:pPr>
        <w:pStyle w:val="ListParagraph"/>
        <w:numPr>
          <w:ilvl w:val="0"/>
          <w:numId w:val="37"/>
        </w:numPr>
        <w:spacing w:line="276" w:lineRule="auto"/>
        <w:rPr>
          <w:rFonts w:ascii="Arial" w:hAnsi="Arial" w:cs="Arial"/>
          <w:sz w:val="20"/>
          <w:szCs w:val="20"/>
        </w:rPr>
      </w:pPr>
      <w:r w:rsidRPr="00F61680">
        <w:rPr>
          <w:rFonts w:ascii="Arial" w:hAnsi="Arial" w:cs="Arial"/>
          <w:sz w:val="20"/>
          <w:szCs w:val="20"/>
          <w:lang w:val="en-US"/>
        </w:rPr>
        <w:t>How to measure intelligence? IQ?</w:t>
      </w:r>
    </w:p>
    <w:p w14:paraId="6835BA11" w14:textId="77777777" w:rsidR="0085787E" w:rsidRPr="00F61680" w:rsidRDefault="0085787E" w:rsidP="00545132">
      <w:pPr>
        <w:numPr>
          <w:ilvl w:val="0"/>
          <w:numId w:val="37"/>
        </w:numPr>
        <w:spacing w:line="276" w:lineRule="auto"/>
        <w:rPr>
          <w:rFonts w:ascii="Arial" w:hAnsi="Arial" w:cs="Arial"/>
          <w:sz w:val="20"/>
          <w:szCs w:val="20"/>
        </w:rPr>
      </w:pPr>
      <w:r w:rsidRPr="00F61680">
        <w:rPr>
          <w:rFonts w:ascii="Arial" w:hAnsi="Arial" w:cs="Arial"/>
          <w:sz w:val="20"/>
          <w:szCs w:val="20"/>
          <w:lang w:val="en-US"/>
        </w:rPr>
        <w:t>Crime and body type</w:t>
      </w:r>
    </w:p>
    <w:p w14:paraId="702FFE9B" w14:textId="77777777" w:rsidR="00CB6810" w:rsidRPr="00F61680" w:rsidRDefault="00CB6810" w:rsidP="00545132">
      <w:pPr>
        <w:pStyle w:val="ListParagraph"/>
        <w:numPr>
          <w:ilvl w:val="0"/>
          <w:numId w:val="37"/>
        </w:numPr>
        <w:spacing w:line="276" w:lineRule="auto"/>
        <w:rPr>
          <w:rFonts w:ascii="Arial" w:hAnsi="Arial" w:cs="Arial"/>
          <w:sz w:val="20"/>
          <w:szCs w:val="20"/>
        </w:rPr>
      </w:pPr>
      <w:r w:rsidRPr="00F61680">
        <w:rPr>
          <w:rFonts w:ascii="Arial" w:hAnsi="Arial" w:cs="Arial"/>
          <w:sz w:val="20"/>
          <w:szCs w:val="20"/>
          <w:lang w:val="en-US"/>
        </w:rPr>
        <w:t>Somatotypes: fat (endomorph), tall (ectomorph), or squarely built (mesomorph)?</w:t>
      </w:r>
    </w:p>
    <w:p w14:paraId="7C4777BE" w14:textId="77777777" w:rsidR="00CB6810" w:rsidRPr="00F61680" w:rsidRDefault="00CB6810" w:rsidP="00545132">
      <w:pPr>
        <w:numPr>
          <w:ilvl w:val="0"/>
          <w:numId w:val="37"/>
        </w:numPr>
        <w:spacing w:line="276" w:lineRule="auto"/>
        <w:rPr>
          <w:rFonts w:ascii="Arial" w:hAnsi="Arial" w:cs="Arial"/>
          <w:sz w:val="20"/>
          <w:szCs w:val="20"/>
        </w:rPr>
      </w:pPr>
      <w:r w:rsidRPr="00F61680">
        <w:rPr>
          <w:rFonts w:ascii="Arial" w:hAnsi="Arial" w:cs="Arial"/>
          <w:sz w:val="20"/>
          <w:szCs w:val="20"/>
          <w:lang w:val="en-US"/>
        </w:rPr>
        <w:t>Reliability and validity!</w:t>
      </w:r>
    </w:p>
    <w:p w14:paraId="5CC9A28B" w14:textId="77777777" w:rsidR="00CB6810" w:rsidRPr="00F61680" w:rsidRDefault="00CB6810" w:rsidP="00545132">
      <w:pPr>
        <w:numPr>
          <w:ilvl w:val="0"/>
          <w:numId w:val="37"/>
        </w:numPr>
        <w:spacing w:line="276" w:lineRule="auto"/>
        <w:rPr>
          <w:rFonts w:ascii="Arial" w:hAnsi="Arial" w:cs="Arial"/>
          <w:sz w:val="20"/>
          <w:szCs w:val="20"/>
        </w:rPr>
      </w:pPr>
      <w:r w:rsidRPr="00F61680">
        <w:rPr>
          <w:rFonts w:ascii="Arial" w:hAnsi="Arial" w:cs="Arial"/>
          <w:sz w:val="20"/>
          <w:szCs w:val="20"/>
          <w:lang w:val="en-US"/>
        </w:rPr>
        <w:t>Binet Simon Intelligence test – “mental age” – 12 years of mental age was the cut off point for determining “feeble mindedness”.  Yet, in the 1920s, almost half of a very large sample of normal American men could be considered “mentally feeble” by that measure; the age was therefore dropped to nine years of mental age.</w:t>
      </w:r>
    </w:p>
    <w:p w14:paraId="3E6D8557" w14:textId="77777777" w:rsidR="00CB6810" w:rsidRPr="00F61680" w:rsidRDefault="00CB6810" w:rsidP="00545132">
      <w:pPr>
        <w:numPr>
          <w:ilvl w:val="0"/>
          <w:numId w:val="37"/>
        </w:numPr>
        <w:spacing w:line="276" w:lineRule="auto"/>
        <w:rPr>
          <w:rFonts w:ascii="Arial" w:hAnsi="Arial" w:cs="Arial"/>
          <w:sz w:val="20"/>
          <w:szCs w:val="20"/>
        </w:rPr>
      </w:pPr>
      <w:r w:rsidRPr="00F61680">
        <w:rPr>
          <w:rFonts w:ascii="Arial" w:hAnsi="Arial" w:cs="Arial"/>
          <w:sz w:val="20"/>
          <w:szCs w:val="20"/>
          <w:lang w:val="en-US"/>
        </w:rPr>
        <w:t>Adrian Dove, a black sociologist, devised an IQ test based on the cultural references and language of the black ghettoes of the United States: respondents of color who were familiar with this culture did well on these tests, but white middle-class respondents did poorly</w:t>
      </w:r>
    </w:p>
    <w:p w14:paraId="0AA12217" w14:textId="77777777" w:rsidR="0085787E" w:rsidRPr="00F61680" w:rsidRDefault="0085787E" w:rsidP="00545132">
      <w:pPr>
        <w:numPr>
          <w:ilvl w:val="0"/>
          <w:numId w:val="37"/>
        </w:numPr>
        <w:spacing w:line="276" w:lineRule="auto"/>
        <w:rPr>
          <w:rFonts w:ascii="Arial" w:hAnsi="Arial" w:cs="Arial"/>
          <w:sz w:val="20"/>
          <w:szCs w:val="20"/>
        </w:rPr>
      </w:pPr>
      <w:r w:rsidRPr="00F61680">
        <w:rPr>
          <w:rFonts w:ascii="Arial" w:hAnsi="Arial" w:cs="Arial"/>
          <w:sz w:val="20"/>
          <w:szCs w:val="20"/>
          <w:lang w:val="en-US"/>
        </w:rPr>
        <w:t>We continue to be obsessed with looking for individualist explanations for crime</w:t>
      </w:r>
    </w:p>
    <w:p w14:paraId="62A58AC5" w14:textId="77777777" w:rsidR="0085787E" w:rsidRPr="00F61680" w:rsidRDefault="0085787E" w:rsidP="00545132">
      <w:pPr>
        <w:numPr>
          <w:ilvl w:val="0"/>
          <w:numId w:val="37"/>
        </w:numPr>
        <w:spacing w:line="276" w:lineRule="auto"/>
        <w:rPr>
          <w:rFonts w:ascii="Arial" w:hAnsi="Arial" w:cs="Arial"/>
          <w:sz w:val="20"/>
          <w:szCs w:val="20"/>
        </w:rPr>
      </w:pPr>
      <w:r w:rsidRPr="00F61680">
        <w:rPr>
          <w:rFonts w:ascii="Arial" w:hAnsi="Arial" w:cs="Arial"/>
          <w:sz w:val="20"/>
          <w:szCs w:val="20"/>
          <w:lang w:val="en-US"/>
        </w:rPr>
        <w:t xml:space="preserve">The popularity of positivistic science applied to the social world arose with the emergence of a powerful capitalist class and expanded colonial activity.  Both of these developments welcomed </w:t>
      </w:r>
      <w:r w:rsidRPr="00F61680">
        <w:rPr>
          <w:rFonts w:ascii="Arial" w:hAnsi="Arial" w:cs="Arial"/>
          <w:sz w:val="20"/>
          <w:szCs w:val="20"/>
          <w:lang w:val="en-US"/>
        </w:rPr>
        <w:lastRenderedPageBreak/>
        <w:t>the ideological justification contained within evolutionary theory and notions of “survival of the fittest”.</w:t>
      </w:r>
    </w:p>
    <w:p w14:paraId="03C98D2C" w14:textId="77777777" w:rsidR="00CB6810" w:rsidRPr="00F61680" w:rsidRDefault="00CB6810" w:rsidP="006041C1">
      <w:pPr>
        <w:spacing w:line="276" w:lineRule="auto"/>
        <w:rPr>
          <w:rFonts w:ascii="Arial" w:hAnsi="Arial" w:cs="Arial"/>
          <w:sz w:val="20"/>
          <w:szCs w:val="20"/>
          <w:lang w:val="en-US"/>
        </w:rPr>
      </w:pPr>
      <w:r w:rsidRPr="00F61680">
        <w:rPr>
          <w:rFonts w:ascii="Arial" w:hAnsi="Arial" w:cs="Arial"/>
          <w:sz w:val="20"/>
          <w:szCs w:val="20"/>
          <w:lang w:val="en-US"/>
        </w:rPr>
        <w:t>Impact of positivism</w:t>
      </w:r>
    </w:p>
    <w:p w14:paraId="66399026" w14:textId="77777777" w:rsidR="0085787E" w:rsidRPr="00F61680" w:rsidRDefault="0085787E" w:rsidP="00545132">
      <w:pPr>
        <w:numPr>
          <w:ilvl w:val="0"/>
          <w:numId w:val="38"/>
        </w:numPr>
        <w:spacing w:line="276" w:lineRule="auto"/>
        <w:rPr>
          <w:rFonts w:ascii="Arial" w:hAnsi="Arial" w:cs="Arial"/>
          <w:sz w:val="20"/>
          <w:szCs w:val="20"/>
        </w:rPr>
      </w:pPr>
      <w:r w:rsidRPr="00F61680">
        <w:rPr>
          <w:rFonts w:ascii="Arial" w:hAnsi="Arial" w:cs="Arial"/>
          <w:sz w:val="20"/>
          <w:szCs w:val="20"/>
          <w:lang w:val="en-US"/>
        </w:rPr>
        <w:t xml:space="preserve">All efforts to ensure that punishment must fit </w:t>
      </w:r>
      <w:r w:rsidRPr="00F61680">
        <w:rPr>
          <w:rFonts w:ascii="Arial" w:hAnsi="Arial" w:cs="Arial"/>
          <w:i/>
          <w:iCs/>
          <w:sz w:val="20"/>
          <w:szCs w:val="20"/>
          <w:lang w:val="en-US"/>
        </w:rPr>
        <w:t xml:space="preserve">the criminal </w:t>
      </w:r>
      <w:r w:rsidRPr="00F61680">
        <w:rPr>
          <w:rFonts w:ascii="Arial" w:hAnsi="Arial" w:cs="Arial"/>
          <w:sz w:val="20"/>
          <w:szCs w:val="20"/>
          <w:lang w:val="en-US"/>
        </w:rPr>
        <w:t>that we see in contemporary justice</w:t>
      </w:r>
      <w:r w:rsidRPr="00F61680">
        <w:rPr>
          <w:rFonts w:ascii="Arial" w:hAnsi="Arial" w:cs="Arial"/>
          <w:i/>
          <w:iCs/>
          <w:sz w:val="20"/>
          <w:szCs w:val="20"/>
          <w:lang w:val="en-US"/>
        </w:rPr>
        <w:t xml:space="preserve">: </w:t>
      </w:r>
      <w:r w:rsidRPr="00F61680">
        <w:rPr>
          <w:rFonts w:ascii="Arial" w:hAnsi="Arial" w:cs="Arial"/>
          <w:sz w:val="20"/>
          <w:szCs w:val="20"/>
          <w:lang w:val="en-US"/>
        </w:rPr>
        <w:t>probation, parole, indeterminate sentences, and the consideration of mitigating circumstances by the court</w:t>
      </w:r>
    </w:p>
    <w:p w14:paraId="495BE05D" w14:textId="77777777" w:rsidR="0085787E" w:rsidRPr="00F61680" w:rsidRDefault="0085787E" w:rsidP="00545132">
      <w:pPr>
        <w:numPr>
          <w:ilvl w:val="0"/>
          <w:numId w:val="38"/>
        </w:numPr>
        <w:spacing w:line="276" w:lineRule="auto"/>
        <w:rPr>
          <w:rFonts w:ascii="Arial" w:hAnsi="Arial" w:cs="Arial"/>
          <w:sz w:val="20"/>
          <w:szCs w:val="20"/>
        </w:rPr>
      </w:pPr>
      <w:r w:rsidRPr="00F61680">
        <w:rPr>
          <w:rFonts w:ascii="Arial" w:hAnsi="Arial" w:cs="Arial"/>
          <w:sz w:val="20"/>
          <w:szCs w:val="20"/>
          <w:lang w:val="en-US"/>
        </w:rPr>
        <w:t>“the classical school exhorts men to study justice; the positivist school exhorts justice to study men”</w:t>
      </w:r>
    </w:p>
    <w:p w14:paraId="0BD4998F" w14:textId="77777777" w:rsidR="004A3447" w:rsidRDefault="004A3447" w:rsidP="006041C1">
      <w:pPr>
        <w:spacing w:line="276" w:lineRule="auto"/>
        <w:rPr>
          <w:rFonts w:ascii="Arial" w:hAnsi="Arial" w:cs="Arial"/>
          <w:sz w:val="20"/>
          <w:szCs w:val="20"/>
        </w:rPr>
      </w:pPr>
    </w:p>
    <w:p w14:paraId="1D582A99" w14:textId="39EE7393" w:rsidR="00CB6810" w:rsidRDefault="00CB6810" w:rsidP="006041C1">
      <w:pPr>
        <w:spacing w:line="276" w:lineRule="auto"/>
        <w:rPr>
          <w:rFonts w:ascii="Arial" w:hAnsi="Arial" w:cs="Arial"/>
          <w:sz w:val="20"/>
          <w:szCs w:val="20"/>
        </w:rPr>
      </w:pPr>
      <w:r w:rsidRPr="00F61680">
        <w:rPr>
          <w:rFonts w:ascii="Arial" w:hAnsi="Arial" w:cs="Arial"/>
          <w:sz w:val="20"/>
          <w:szCs w:val="20"/>
        </w:rPr>
        <w:t xml:space="preserve">Lecture #7 – Biological and Psychological Theories </w:t>
      </w:r>
    </w:p>
    <w:tbl>
      <w:tblPr>
        <w:tblStyle w:val="TableGrid"/>
        <w:tblW w:w="0" w:type="auto"/>
        <w:tblLook w:val="04A0" w:firstRow="1" w:lastRow="0" w:firstColumn="1" w:lastColumn="0" w:noHBand="0" w:noVBand="1"/>
      </w:tblPr>
      <w:tblGrid>
        <w:gridCol w:w="3116"/>
        <w:gridCol w:w="3117"/>
        <w:gridCol w:w="3117"/>
      </w:tblGrid>
      <w:tr w:rsidR="006041C1" w14:paraId="1C331946" w14:textId="77777777" w:rsidTr="006041C1">
        <w:tc>
          <w:tcPr>
            <w:tcW w:w="3116" w:type="dxa"/>
          </w:tcPr>
          <w:p w14:paraId="5069C1EE" w14:textId="2B1E4375" w:rsidR="006041C1" w:rsidRDefault="006041C1" w:rsidP="006041C1">
            <w:pPr>
              <w:spacing w:line="276" w:lineRule="auto"/>
              <w:rPr>
                <w:rFonts w:ascii="Arial" w:hAnsi="Arial" w:cs="Arial"/>
                <w:sz w:val="20"/>
                <w:szCs w:val="20"/>
              </w:rPr>
            </w:pPr>
            <w:r>
              <w:rPr>
                <w:rFonts w:ascii="Arial" w:hAnsi="Arial" w:cs="Arial"/>
                <w:sz w:val="20"/>
                <w:szCs w:val="20"/>
              </w:rPr>
              <w:t>Theory</w:t>
            </w:r>
          </w:p>
        </w:tc>
        <w:tc>
          <w:tcPr>
            <w:tcW w:w="3117" w:type="dxa"/>
          </w:tcPr>
          <w:p w14:paraId="0441A833" w14:textId="5BDECC0D" w:rsidR="006041C1" w:rsidRDefault="006041C1" w:rsidP="006041C1">
            <w:pPr>
              <w:spacing w:line="276" w:lineRule="auto"/>
              <w:rPr>
                <w:rFonts w:ascii="Arial" w:hAnsi="Arial" w:cs="Arial"/>
                <w:sz w:val="20"/>
                <w:szCs w:val="20"/>
              </w:rPr>
            </w:pPr>
            <w:r>
              <w:rPr>
                <w:rFonts w:ascii="Arial" w:hAnsi="Arial" w:cs="Arial"/>
                <w:sz w:val="20"/>
                <w:szCs w:val="20"/>
              </w:rPr>
              <w:t>Theorists</w:t>
            </w:r>
          </w:p>
        </w:tc>
        <w:tc>
          <w:tcPr>
            <w:tcW w:w="3117" w:type="dxa"/>
          </w:tcPr>
          <w:p w14:paraId="65DE4CBF" w14:textId="284AED79" w:rsidR="006041C1" w:rsidRDefault="006041C1" w:rsidP="006041C1">
            <w:pPr>
              <w:spacing w:line="276" w:lineRule="auto"/>
              <w:rPr>
                <w:rFonts w:ascii="Arial" w:hAnsi="Arial" w:cs="Arial"/>
                <w:sz w:val="20"/>
                <w:szCs w:val="20"/>
              </w:rPr>
            </w:pPr>
            <w:r>
              <w:rPr>
                <w:rFonts w:ascii="Arial" w:hAnsi="Arial" w:cs="Arial"/>
                <w:sz w:val="20"/>
                <w:szCs w:val="20"/>
              </w:rPr>
              <w:t>Key Elements</w:t>
            </w:r>
          </w:p>
        </w:tc>
      </w:tr>
      <w:tr w:rsidR="006041C1" w14:paraId="4DC346EC" w14:textId="77777777" w:rsidTr="006041C1">
        <w:tc>
          <w:tcPr>
            <w:tcW w:w="3116" w:type="dxa"/>
          </w:tcPr>
          <w:p w14:paraId="6F5D5CC2" w14:textId="635C930A" w:rsidR="006041C1" w:rsidRDefault="006041C1" w:rsidP="006041C1">
            <w:pPr>
              <w:spacing w:line="276" w:lineRule="auto"/>
              <w:rPr>
                <w:rFonts w:ascii="Arial" w:hAnsi="Arial" w:cs="Arial"/>
                <w:sz w:val="20"/>
                <w:szCs w:val="20"/>
              </w:rPr>
            </w:pPr>
            <w:r>
              <w:rPr>
                <w:rFonts w:ascii="Arial" w:hAnsi="Arial" w:cs="Arial"/>
                <w:sz w:val="20"/>
                <w:szCs w:val="20"/>
              </w:rPr>
              <w:t>Psychoanalytic theory</w:t>
            </w:r>
          </w:p>
        </w:tc>
        <w:tc>
          <w:tcPr>
            <w:tcW w:w="3117" w:type="dxa"/>
          </w:tcPr>
          <w:p w14:paraId="6BBC5F82" w14:textId="08CEDFC7" w:rsidR="006041C1" w:rsidRDefault="006041C1" w:rsidP="006041C1">
            <w:pPr>
              <w:spacing w:line="276" w:lineRule="auto"/>
              <w:rPr>
                <w:rFonts w:ascii="Arial" w:hAnsi="Arial" w:cs="Arial"/>
                <w:sz w:val="20"/>
                <w:szCs w:val="20"/>
              </w:rPr>
            </w:pPr>
            <w:r>
              <w:rPr>
                <w:rFonts w:ascii="Arial" w:hAnsi="Arial" w:cs="Arial"/>
                <w:sz w:val="20"/>
                <w:szCs w:val="20"/>
              </w:rPr>
              <w:t>Fraud</w:t>
            </w:r>
          </w:p>
        </w:tc>
        <w:tc>
          <w:tcPr>
            <w:tcW w:w="3117" w:type="dxa"/>
          </w:tcPr>
          <w:p w14:paraId="34A8E0C2" w14:textId="16192FAC" w:rsidR="006041C1" w:rsidRDefault="006041C1" w:rsidP="006041C1">
            <w:pPr>
              <w:spacing w:line="276" w:lineRule="auto"/>
              <w:rPr>
                <w:rFonts w:ascii="Arial" w:hAnsi="Arial" w:cs="Arial"/>
                <w:sz w:val="20"/>
                <w:szCs w:val="20"/>
              </w:rPr>
            </w:pPr>
            <w:r>
              <w:rPr>
                <w:rFonts w:ascii="Arial" w:hAnsi="Arial" w:cs="Arial"/>
                <w:sz w:val="20"/>
                <w:szCs w:val="20"/>
              </w:rPr>
              <w:t xml:space="preserve">Crime results when the ego and super ego cannot control the antisocial instincts of the id. This occurs because the individual has not been adequately socialized in early childhood. </w:t>
            </w:r>
          </w:p>
        </w:tc>
      </w:tr>
      <w:tr w:rsidR="006041C1" w14:paraId="1DDDA143" w14:textId="77777777" w:rsidTr="006041C1">
        <w:tc>
          <w:tcPr>
            <w:tcW w:w="3116" w:type="dxa"/>
          </w:tcPr>
          <w:p w14:paraId="57849A68" w14:textId="7C985489" w:rsidR="006041C1" w:rsidRDefault="00300744" w:rsidP="006041C1">
            <w:pPr>
              <w:spacing w:line="276" w:lineRule="auto"/>
              <w:rPr>
                <w:rFonts w:ascii="Arial" w:hAnsi="Arial" w:cs="Arial"/>
                <w:sz w:val="20"/>
                <w:szCs w:val="20"/>
              </w:rPr>
            </w:pPr>
            <w:r>
              <w:rPr>
                <w:rFonts w:ascii="Arial" w:hAnsi="Arial" w:cs="Arial"/>
                <w:sz w:val="20"/>
                <w:szCs w:val="20"/>
              </w:rPr>
              <w:t xml:space="preserve">Moral development theory </w:t>
            </w:r>
          </w:p>
        </w:tc>
        <w:tc>
          <w:tcPr>
            <w:tcW w:w="3117" w:type="dxa"/>
          </w:tcPr>
          <w:p w14:paraId="15247D59" w14:textId="6C7761E2" w:rsidR="006041C1" w:rsidRDefault="00300744" w:rsidP="006041C1">
            <w:pPr>
              <w:spacing w:line="276" w:lineRule="auto"/>
              <w:rPr>
                <w:rFonts w:ascii="Arial" w:hAnsi="Arial" w:cs="Arial"/>
                <w:sz w:val="20"/>
                <w:szCs w:val="20"/>
              </w:rPr>
            </w:pPr>
            <w:r>
              <w:rPr>
                <w:rFonts w:ascii="Arial" w:hAnsi="Arial" w:cs="Arial"/>
                <w:sz w:val="20"/>
                <w:szCs w:val="20"/>
              </w:rPr>
              <w:t xml:space="preserve">Piaget, Kohlberg </w:t>
            </w:r>
          </w:p>
        </w:tc>
        <w:tc>
          <w:tcPr>
            <w:tcW w:w="3117" w:type="dxa"/>
          </w:tcPr>
          <w:p w14:paraId="33E97296" w14:textId="3793532C" w:rsidR="006041C1" w:rsidRDefault="00300744" w:rsidP="006041C1">
            <w:pPr>
              <w:spacing w:line="276" w:lineRule="auto"/>
              <w:rPr>
                <w:rFonts w:ascii="Arial" w:hAnsi="Arial" w:cs="Arial"/>
                <w:sz w:val="20"/>
                <w:szCs w:val="20"/>
              </w:rPr>
            </w:pPr>
            <w:r>
              <w:rPr>
                <w:rFonts w:ascii="Arial" w:hAnsi="Arial" w:cs="Arial"/>
                <w:sz w:val="20"/>
                <w:szCs w:val="20"/>
              </w:rPr>
              <w:t xml:space="preserve">Each individual must go through a sequence of moral development. Those with a high level of moral development will be more likely to make responsible choices when faced with the opportunity to get involved in criminal behaviour. </w:t>
            </w:r>
          </w:p>
        </w:tc>
      </w:tr>
      <w:tr w:rsidR="006041C1" w14:paraId="1B4A79ED" w14:textId="77777777" w:rsidTr="006041C1">
        <w:tc>
          <w:tcPr>
            <w:tcW w:w="3116" w:type="dxa"/>
          </w:tcPr>
          <w:p w14:paraId="5A8046BA" w14:textId="7EAA9DC8" w:rsidR="006041C1" w:rsidRDefault="00300744" w:rsidP="006041C1">
            <w:pPr>
              <w:spacing w:line="276" w:lineRule="auto"/>
              <w:rPr>
                <w:rFonts w:ascii="Arial" w:hAnsi="Arial" w:cs="Arial"/>
                <w:sz w:val="20"/>
                <w:szCs w:val="20"/>
              </w:rPr>
            </w:pPr>
            <w:r>
              <w:rPr>
                <w:rFonts w:ascii="Arial" w:hAnsi="Arial" w:cs="Arial"/>
                <w:sz w:val="20"/>
                <w:szCs w:val="20"/>
              </w:rPr>
              <w:t xml:space="preserve">Personality Theory </w:t>
            </w:r>
          </w:p>
        </w:tc>
        <w:tc>
          <w:tcPr>
            <w:tcW w:w="3117" w:type="dxa"/>
          </w:tcPr>
          <w:p w14:paraId="0626410A" w14:textId="1AA1EA64" w:rsidR="006041C1" w:rsidRDefault="00300744" w:rsidP="006041C1">
            <w:pPr>
              <w:spacing w:line="276" w:lineRule="auto"/>
              <w:rPr>
                <w:rFonts w:ascii="Arial" w:hAnsi="Arial" w:cs="Arial"/>
                <w:sz w:val="20"/>
                <w:szCs w:val="20"/>
              </w:rPr>
            </w:pPr>
            <w:r>
              <w:rPr>
                <w:rFonts w:ascii="Arial" w:hAnsi="Arial" w:cs="Arial"/>
                <w:sz w:val="20"/>
                <w:szCs w:val="20"/>
              </w:rPr>
              <w:t>Eysenck</w:t>
            </w:r>
          </w:p>
        </w:tc>
        <w:tc>
          <w:tcPr>
            <w:tcW w:w="3117" w:type="dxa"/>
          </w:tcPr>
          <w:p w14:paraId="0499CC97" w14:textId="3E62E122" w:rsidR="006041C1" w:rsidRDefault="00300744" w:rsidP="006041C1">
            <w:pPr>
              <w:spacing w:line="276" w:lineRule="auto"/>
              <w:rPr>
                <w:rFonts w:ascii="Arial" w:hAnsi="Arial" w:cs="Arial"/>
                <w:sz w:val="20"/>
                <w:szCs w:val="20"/>
              </w:rPr>
            </w:pPr>
            <w:r>
              <w:rPr>
                <w:rFonts w:ascii="Arial" w:hAnsi="Arial" w:cs="Arial"/>
                <w:sz w:val="20"/>
                <w:szCs w:val="20"/>
              </w:rPr>
              <w:t>Law-abiding people must develop a conditioned fear of devienc</w:t>
            </w:r>
            <w:r w:rsidR="006779DE">
              <w:rPr>
                <w:rFonts w:ascii="Arial" w:hAnsi="Arial" w:cs="Arial"/>
                <w:sz w:val="20"/>
                <w:szCs w:val="20"/>
              </w:rPr>
              <w:t xml:space="preserve">e. Those who become delinquents and criminals do not develop this fear because of poor conditioning by parents or beacause they are less susceptible to conditioning. </w:t>
            </w:r>
          </w:p>
        </w:tc>
      </w:tr>
      <w:tr w:rsidR="006041C1" w14:paraId="58D7E653" w14:textId="77777777" w:rsidTr="006041C1">
        <w:tc>
          <w:tcPr>
            <w:tcW w:w="3116" w:type="dxa"/>
          </w:tcPr>
          <w:p w14:paraId="13342E00" w14:textId="67BAD723" w:rsidR="006041C1" w:rsidRDefault="006779DE" w:rsidP="006041C1">
            <w:pPr>
              <w:spacing w:line="276" w:lineRule="auto"/>
              <w:rPr>
                <w:rFonts w:ascii="Arial" w:hAnsi="Arial" w:cs="Arial"/>
                <w:sz w:val="20"/>
                <w:szCs w:val="20"/>
              </w:rPr>
            </w:pPr>
            <w:r>
              <w:rPr>
                <w:rFonts w:ascii="Arial" w:hAnsi="Arial" w:cs="Arial"/>
                <w:sz w:val="20"/>
                <w:szCs w:val="20"/>
              </w:rPr>
              <w:t xml:space="preserve">Social Learning Theory </w:t>
            </w:r>
          </w:p>
        </w:tc>
        <w:tc>
          <w:tcPr>
            <w:tcW w:w="3117" w:type="dxa"/>
          </w:tcPr>
          <w:p w14:paraId="53D5729E" w14:textId="67711E04" w:rsidR="006041C1" w:rsidRDefault="006779DE" w:rsidP="006041C1">
            <w:pPr>
              <w:spacing w:line="276" w:lineRule="auto"/>
              <w:rPr>
                <w:rFonts w:ascii="Arial" w:hAnsi="Arial" w:cs="Arial"/>
                <w:sz w:val="20"/>
                <w:szCs w:val="20"/>
              </w:rPr>
            </w:pPr>
            <w:r>
              <w:rPr>
                <w:rFonts w:ascii="Arial" w:hAnsi="Arial" w:cs="Arial"/>
                <w:sz w:val="20"/>
                <w:szCs w:val="20"/>
              </w:rPr>
              <w:t>Bandura</w:t>
            </w:r>
          </w:p>
        </w:tc>
        <w:tc>
          <w:tcPr>
            <w:tcW w:w="3117" w:type="dxa"/>
          </w:tcPr>
          <w:p w14:paraId="3E9AEF37" w14:textId="0425B832" w:rsidR="006041C1" w:rsidRDefault="006779DE" w:rsidP="006041C1">
            <w:pPr>
              <w:spacing w:line="276" w:lineRule="auto"/>
              <w:rPr>
                <w:rFonts w:ascii="Arial" w:hAnsi="Arial" w:cs="Arial"/>
                <w:sz w:val="20"/>
                <w:szCs w:val="20"/>
              </w:rPr>
            </w:pPr>
            <w:r>
              <w:rPr>
                <w:rFonts w:ascii="Arial" w:hAnsi="Arial" w:cs="Arial"/>
                <w:sz w:val="20"/>
                <w:szCs w:val="20"/>
              </w:rPr>
              <w:t xml:space="preserve">Deviant behaviour such as aggression can be learned through direct experience or through modelling the behaviour of others. </w:t>
            </w:r>
          </w:p>
        </w:tc>
      </w:tr>
      <w:tr w:rsidR="006041C1" w14:paraId="6DA5E7F2" w14:textId="77777777" w:rsidTr="006041C1">
        <w:tc>
          <w:tcPr>
            <w:tcW w:w="3116" w:type="dxa"/>
          </w:tcPr>
          <w:p w14:paraId="6DABD3B8" w14:textId="2F490EBE" w:rsidR="006041C1" w:rsidRDefault="006779DE" w:rsidP="006041C1">
            <w:pPr>
              <w:spacing w:line="276" w:lineRule="auto"/>
              <w:rPr>
                <w:rFonts w:ascii="Arial" w:hAnsi="Arial" w:cs="Arial"/>
                <w:sz w:val="20"/>
                <w:szCs w:val="20"/>
              </w:rPr>
            </w:pPr>
            <w:r>
              <w:rPr>
                <w:rFonts w:ascii="Arial" w:hAnsi="Arial" w:cs="Arial"/>
                <w:sz w:val="20"/>
                <w:szCs w:val="20"/>
              </w:rPr>
              <w:t>Operant conditioning Theory</w:t>
            </w:r>
          </w:p>
        </w:tc>
        <w:tc>
          <w:tcPr>
            <w:tcW w:w="3117" w:type="dxa"/>
          </w:tcPr>
          <w:p w14:paraId="73E62450" w14:textId="269E704C" w:rsidR="006041C1" w:rsidRDefault="006779DE" w:rsidP="006041C1">
            <w:pPr>
              <w:spacing w:line="276" w:lineRule="auto"/>
              <w:rPr>
                <w:rFonts w:ascii="Arial" w:hAnsi="Arial" w:cs="Arial"/>
                <w:sz w:val="20"/>
                <w:szCs w:val="20"/>
              </w:rPr>
            </w:pPr>
            <w:r>
              <w:rPr>
                <w:rFonts w:ascii="Arial" w:hAnsi="Arial" w:cs="Arial"/>
                <w:sz w:val="20"/>
                <w:szCs w:val="20"/>
              </w:rPr>
              <w:t>Skinner</w:t>
            </w:r>
          </w:p>
        </w:tc>
        <w:tc>
          <w:tcPr>
            <w:tcW w:w="3117" w:type="dxa"/>
          </w:tcPr>
          <w:p w14:paraId="5F0C159C" w14:textId="40106CA7" w:rsidR="006041C1" w:rsidRDefault="006779DE" w:rsidP="006041C1">
            <w:pPr>
              <w:spacing w:line="276" w:lineRule="auto"/>
              <w:rPr>
                <w:rFonts w:ascii="Arial" w:hAnsi="Arial" w:cs="Arial"/>
                <w:sz w:val="20"/>
                <w:szCs w:val="20"/>
              </w:rPr>
            </w:pPr>
            <w:r>
              <w:rPr>
                <w:rFonts w:ascii="Arial" w:hAnsi="Arial" w:cs="Arial"/>
                <w:sz w:val="20"/>
                <w:szCs w:val="20"/>
              </w:rPr>
              <w:t xml:space="preserve">Individual behaviour is shaped through both reinforcement and punishment. Behaviour that is rewarded will tend to be continued; behaviour that is punished will cease. </w:t>
            </w:r>
          </w:p>
        </w:tc>
      </w:tr>
      <w:tr w:rsidR="006041C1" w14:paraId="2639E0E7" w14:textId="77777777" w:rsidTr="006041C1">
        <w:tc>
          <w:tcPr>
            <w:tcW w:w="3116" w:type="dxa"/>
          </w:tcPr>
          <w:p w14:paraId="10C02CCC" w14:textId="554E1034" w:rsidR="006041C1" w:rsidRDefault="006779DE" w:rsidP="006041C1">
            <w:pPr>
              <w:spacing w:line="276" w:lineRule="auto"/>
              <w:rPr>
                <w:rFonts w:ascii="Arial" w:hAnsi="Arial" w:cs="Arial"/>
                <w:sz w:val="20"/>
                <w:szCs w:val="20"/>
              </w:rPr>
            </w:pPr>
            <w:r>
              <w:rPr>
                <w:rFonts w:ascii="Arial" w:hAnsi="Arial" w:cs="Arial"/>
                <w:sz w:val="20"/>
                <w:szCs w:val="20"/>
              </w:rPr>
              <w:lastRenderedPageBreak/>
              <w:t>Psychopathy</w:t>
            </w:r>
          </w:p>
        </w:tc>
        <w:tc>
          <w:tcPr>
            <w:tcW w:w="3117" w:type="dxa"/>
          </w:tcPr>
          <w:p w14:paraId="37834795" w14:textId="571A4DA6" w:rsidR="006041C1" w:rsidRDefault="006779DE" w:rsidP="006041C1">
            <w:pPr>
              <w:spacing w:line="276" w:lineRule="auto"/>
              <w:rPr>
                <w:rFonts w:ascii="Arial" w:hAnsi="Arial" w:cs="Arial"/>
                <w:sz w:val="20"/>
                <w:szCs w:val="20"/>
              </w:rPr>
            </w:pPr>
            <w:r>
              <w:rPr>
                <w:rFonts w:ascii="Arial" w:hAnsi="Arial" w:cs="Arial"/>
                <w:sz w:val="20"/>
                <w:szCs w:val="20"/>
              </w:rPr>
              <w:t>Cleckley, Hare</w:t>
            </w:r>
          </w:p>
        </w:tc>
        <w:tc>
          <w:tcPr>
            <w:tcW w:w="3117" w:type="dxa"/>
          </w:tcPr>
          <w:p w14:paraId="425DDED1" w14:textId="433CA07C" w:rsidR="006041C1" w:rsidRDefault="006779DE" w:rsidP="006041C1">
            <w:pPr>
              <w:spacing w:line="276" w:lineRule="auto"/>
              <w:rPr>
                <w:rFonts w:ascii="Arial" w:hAnsi="Arial" w:cs="Arial"/>
                <w:sz w:val="20"/>
                <w:szCs w:val="20"/>
              </w:rPr>
            </w:pPr>
            <w:r>
              <w:rPr>
                <w:rFonts w:ascii="Arial" w:hAnsi="Arial" w:cs="Arial"/>
                <w:sz w:val="20"/>
                <w:szCs w:val="20"/>
              </w:rPr>
              <w:t xml:space="preserve">Psychopaths seem to lack empathy for their victims and do not feel guilty about their crimes. They neither learn from their experience nor fear the consequences of their behaviour. </w:t>
            </w:r>
          </w:p>
        </w:tc>
      </w:tr>
    </w:tbl>
    <w:p w14:paraId="5CF8FAA4" w14:textId="77777777" w:rsidR="006041C1" w:rsidRDefault="006041C1" w:rsidP="006041C1">
      <w:pPr>
        <w:spacing w:line="276" w:lineRule="auto"/>
        <w:rPr>
          <w:rFonts w:ascii="Arial" w:hAnsi="Arial" w:cs="Arial"/>
          <w:sz w:val="20"/>
          <w:szCs w:val="20"/>
        </w:rPr>
      </w:pPr>
    </w:p>
    <w:p w14:paraId="5A6703BA" w14:textId="41E65369" w:rsidR="00CB6810" w:rsidRPr="00F61680" w:rsidRDefault="00CB6810" w:rsidP="006041C1">
      <w:pPr>
        <w:spacing w:line="276" w:lineRule="auto"/>
        <w:rPr>
          <w:rFonts w:ascii="Arial" w:hAnsi="Arial" w:cs="Arial"/>
          <w:sz w:val="20"/>
          <w:szCs w:val="20"/>
          <w:lang w:val="fr-CA"/>
        </w:rPr>
      </w:pPr>
      <w:r w:rsidRPr="00F61680">
        <w:rPr>
          <w:rFonts w:ascii="Arial" w:hAnsi="Arial" w:cs="Arial"/>
          <w:sz w:val="20"/>
          <w:szCs w:val="20"/>
          <w:lang w:val="fr-CA"/>
        </w:rPr>
        <w:t>Biological « causes » of « crime »</w:t>
      </w:r>
    </w:p>
    <w:p w14:paraId="3D06CFBC" w14:textId="77777777" w:rsidR="0085787E" w:rsidRPr="00F61680" w:rsidRDefault="00CB6810" w:rsidP="00545132">
      <w:pPr>
        <w:numPr>
          <w:ilvl w:val="0"/>
          <w:numId w:val="39"/>
        </w:numPr>
        <w:spacing w:line="276" w:lineRule="auto"/>
        <w:rPr>
          <w:rFonts w:ascii="Arial" w:hAnsi="Arial" w:cs="Arial"/>
          <w:sz w:val="20"/>
          <w:szCs w:val="20"/>
        </w:rPr>
      </w:pPr>
      <w:r w:rsidRPr="00F61680">
        <w:rPr>
          <w:rFonts w:ascii="Arial" w:hAnsi="Arial" w:cs="Arial"/>
          <w:sz w:val="20"/>
          <w:szCs w:val="20"/>
          <w:lang w:val="fr-CA"/>
        </w:rPr>
        <w:t>We are talking about a correlation between individual characteristics and a socially defined phenomenon</w:t>
      </w:r>
    </w:p>
    <w:p w14:paraId="495C3EFB" w14:textId="77777777" w:rsidR="0085787E" w:rsidRPr="00F61680" w:rsidRDefault="00CB6810" w:rsidP="00545132">
      <w:pPr>
        <w:numPr>
          <w:ilvl w:val="0"/>
          <w:numId w:val="39"/>
        </w:numPr>
        <w:spacing w:line="276" w:lineRule="auto"/>
        <w:rPr>
          <w:rFonts w:ascii="Arial" w:hAnsi="Arial" w:cs="Arial"/>
          <w:sz w:val="20"/>
          <w:szCs w:val="20"/>
        </w:rPr>
      </w:pPr>
      <w:r w:rsidRPr="00F61680">
        <w:rPr>
          <w:rFonts w:ascii="Arial" w:hAnsi="Arial" w:cs="Arial"/>
          <w:sz w:val="20"/>
          <w:szCs w:val="20"/>
          <w:lang w:val="fr-CA"/>
        </w:rPr>
        <w:t>Much of this domain of research is thereby concerned with identifying reliable *subgroups of people defined as « criminal »</w:t>
      </w:r>
    </w:p>
    <w:p w14:paraId="72E8FB4C" w14:textId="77777777" w:rsidR="0085787E" w:rsidRPr="00F61680" w:rsidRDefault="00CB6810" w:rsidP="00545132">
      <w:pPr>
        <w:numPr>
          <w:ilvl w:val="0"/>
          <w:numId w:val="39"/>
        </w:numPr>
        <w:spacing w:line="276" w:lineRule="auto"/>
        <w:rPr>
          <w:rFonts w:ascii="Arial" w:hAnsi="Arial" w:cs="Arial"/>
          <w:sz w:val="20"/>
          <w:szCs w:val="20"/>
        </w:rPr>
      </w:pPr>
      <w:r w:rsidRPr="00F61680">
        <w:rPr>
          <w:rFonts w:ascii="Arial" w:hAnsi="Arial" w:cs="Arial"/>
          <w:sz w:val="20"/>
          <w:szCs w:val="20"/>
          <w:lang w:val="fr-CA"/>
        </w:rPr>
        <w:t>Biological theories are for the most part individualistic and assume a fundamentally consensual model of society.</w:t>
      </w:r>
    </w:p>
    <w:p w14:paraId="6EFD83D3" w14:textId="77777777" w:rsidR="0085787E" w:rsidRPr="00F61680" w:rsidRDefault="00CB6810" w:rsidP="00545132">
      <w:pPr>
        <w:numPr>
          <w:ilvl w:val="0"/>
          <w:numId w:val="39"/>
        </w:numPr>
        <w:spacing w:line="276" w:lineRule="auto"/>
        <w:rPr>
          <w:rFonts w:ascii="Arial" w:hAnsi="Arial" w:cs="Arial"/>
          <w:sz w:val="20"/>
          <w:szCs w:val="20"/>
        </w:rPr>
      </w:pPr>
      <w:r w:rsidRPr="00F61680">
        <w:rPr>
          <w:rFonts w:ascii="Arial" w:hAnsi="Arial" w:cs="Arial"/>
          <w:sz w:val="20"/>
          <w:szCs w:val="20"/>
          <w:lang w:val="fr-CA"/>
        </w:rPr>
        <w:t>Longitudinal studies versus cross-sectional investigations</w:t>
      </w:r>
    </w:p>
    <w:p w14:paraId="0EB7212E" w14:textId="77777777" w:rsidR="00CB6810" w:rsidRPr="00F61680" w:rsidRDefault="00CB6810" w:rsidP="006041C1">
      <w:pPr>
        <w:spacing w:line="276" w:lineRule="auto"/>
        <w:rPr>
          <w:rFonts w:ascii="Arial" w:hAnsi="Arial" w:cs="Arial"/>
          <w:sz w:val="20"/>
          <w:szCs w:val="20"/>
          <w:lang w:val="fr-CA"/>
        </w:rPr>
      </w:pPr>
      <w:r w:rsidRPr="00F61680">
        <w:rPr>
          <w:rFonts w:ascii="Arial" w:hAnsi="Arial" w:cs="Arial"/>
          <w:sz w:val="20"/>
          <w:szCs w:val="20"/>
          <w:lang w:val="fr-CA"/>
        </w:rPr>
        <w:t>Direct causation</w:t>
      </w:r>
    </w:p>
    <w:p w14:paraId="22808800" w14:textId="77777777" w:rsidR="0085787E" w:rsidRPr="00F61680" w:rsidRDefault="00CB6810" w:rsidP="00545132">
      <w:pPr>
        <w:numPr>
          <w:ilvl w:val="0"/>
          <w:numId w:val="40"/>
        </w:numPr>
        <w:spacing w:line="276" w:lineRule="auto"/>
        <w:rPr>
          <w:rFonts w:ascii="Arial" w:hAnsi="Arial" w:cs="Arial"/>
          <w:sz w:val="20"/>
          <w:szCs w:val="20"/>
        </w:rPr>
      </w:pPr>
      <w:r w:rsidRPr="00F61680">
        <w:rPr>
          <w:rFonts w:ascii="Arial" w:hAnsi="Arial" w:cs="Arial"/>
          <w:sz w:val="20"/>
          <w:szCs w:val="20"/>
          <w:lang w:val="fr-CA"/>
        </w:rPr>
        <w:t>Destructive brain processes/brain damage</w:t>
      </w:r>
    </w:p>
    <w:p w14:paraId="37EE3ADF" w14:textId="67F396A4" w:rsidR="0085787E" w:rsidRPr="00F61680" w:rsidRDefault="006041C1" w:rsidP="00545132">
      <w:pPr>
        <w:numPr>
          <w:ilvl w:val="0"/>
          <w:numId w:val="40"/>
        </w:numPr>
        <w:spacing w:line="276" w:lineRule="auto"/>
        <w:rPr>
          <w:rFonts w:ascii="Arial" w:hAnsi="Arial" w:cs="Arial"/>
          <w:sz w:val="20"/>
          <w:szCs w:val="20"/>
        </w:rPr>
      </w:pPr>
      <w:r>
        <w:rPr>
          <w:rFonts w:ascii="Arial" w:hAnsi="Arial" w:cs="Arial"/>
          <w:sz w:val="20"/>
          <w:szCs w:val="20"/>
          <w:lang w:val="fr-CA"/>
        </w:rPr>
        <w:t xml:space="preserve">Certain rare forms of Epilepsy </w:t>
      </w:r>
      <w:r w:rsidR="00CB6810" w:rsidRPr="00F61680">
        <w:rPr>
          <w:rFonts w:ascii="Arial" w:hAnsi="Arial" w:cs="Arial"/>
          <w:sz w:val="20"/>
          <w:szCs w:val="20"/>
          <w:lang w:val="fr-CA"/>
        </w:rPr>
        <w:t>have been associated with aggressive behavior – where there is extensive brain damage</w:t>
      </w:r>
    </w:p>
    <w:p w14:paraId="495552CE" w14:textId="77777777" w:rsidR="0085787E" w:rsidRPr="00F61680" w:rsidRDefault="00CB6810" w:rsidP="00545132">
      <w:pPr>
        <w:numPr>
          <w:ilvl w:val="0"/>
          <w:numId w:val="40"/>
        </w:numPr>
        <w:spacing w:line="276" w:lineRule="auto"/>
        <w:rPr>
          <w:rFonts w:ascii="Arial" w:hAnsi="Arial" w:cs="Arial"/>
          <w:sz w:val="20"/>
          <w:szCs w:val="20"/>
        </w:rPr>
      </w:pPr>
      <w:r w:rsidRPr="00F61680">
        <w:rPr>
          <w:rFonts w:ascii="Arial" w:hAnsi="Arial" w:cs="Arial"/>
          <w:sz w:val="20"/>
          <w:szCs w:val="20"/>
          <w:lang w:val="fr-CA"/>
        </w:rPr>
        <w:t xml:space="preserve">Endocrine </w:t>
      </w:r>
      <w:proofErr w:type="gramStart"/>
      <w:r w:rsidRPr="00F61680">
        <w:rPr>
          <w:rFonts w:ascii="Arial" w:hAnsi="Arial" w:cs="Arial"/>
          <w:sz w:val="20"/>
          <w:szCs w:val="20"/>
          <w:lang w:val="fr-CA"/>
        </w:rPr>
        <w:t>disorders:</w:t>
      </w:r>
      <w:proofErr w:type="gramEnd"/>
      <w:r w:rsidRPr="00F61680">
        <w:rPr>
          <w:rFonts w:ascii="Arial" w:hAnsi="Arial" w:cs="Arial"/>
          <w:sz w:val="20"/>
          <w:szCs w:val="20"/>
          <w:lang w:val="fr-CA"/>
        </w:rPr>
        <w:t xml:space="preserve"> hormonal imbalance </w:t>
      </w:r>
    </w:p>
    <w:p w14:paraId="695681D9" w14:textId="77777777" w:rsidR="00CB6810" w:rsidRPr="00F61680" w:rsidRDefault="00CB6810" w:rsidP="00545132">
      <w:pPr>
        <w:numPr>
          <w:ilvl w:val="0"/>
          <w:numId w:val="40"/>
        </w:numPr>
        <w:spacing w:line="276" w:lineRule="auto"/>
        <w:rPr>
          <w:rFonts w:ascii="Arial" w:hAnsi="Arial" w:cs="Arial"/>
          <w:sz w:val="20"/>
          <w:szCs w:val="20"/>
        </w:rPr>
      </w:pPr>
      <w:r w:rsidRPr="00F61680">
        <w:rPr>
          <w:rFonts w:ascii="Arial" w:hAnsi="Arial" w:cs="Arial"/>
          <w:sz w:val="20"/>
          <w:szCs w:val="20"/>
          <w:lang w:val="en-US"/>
        </w:rPr>
        <w:t xml:space="preserve">High testosterone is associated with socially-dominant behaviour, not necessarily crime. </w:t>
      </w:r>
    </w:p>
    <w:p w14:paraId="36C059F1" w14:textId="77777777" w:rsidR="00CB6810" w:rsidRPr="00F61680" w:rsidRDefault="00CB6810" w:rsidP="006041C1">
      <w:pPr>
        <w:spacing w:line="276" w:lineRule="auto"/>
        <w:rPr>
          <w:rFonts w:ascii="Arial" w:hAnsi="Arial" w:cs="Arial"/>
          <w:sz w:val="20"/>
          <w:szCs w:val="20"/>
          <w:lang w:val="fr-CA"/>
        </w:rPr>
      </w:pPr>
      <w:r w:rsidRPr="00F61680">
        <w:rPr>
          <w:rFonts w:ascii="Arial" w:hAnsi="Arial" w:cs="Arial"/>
          <w:sz w:val="20"/>
          <w:szCs w:val="20"/>
          <w:lang w:val="fr-CA"/>
        </w:rPr>
        <w:t>Indirect Relationships</w:t>
      </w:r>
    </w:p>
    <w:p w14:paraId="0C4752E9" w14:textId="77777777" w:rsidR="0085787E" w:rsidRPr="00F61680" w:rsidRDefault="00CB6810" w:rsidP="00545132">
      <w:pPr>
        <w:numPr>
          <w:ilvl w:val="0"/>
          <w:numId w:val="41"/>
        </w:numPr>
        <w:spacing w:line="276" w:lineRule="auto"/>
        <w:rPr>
          <w:rFonts w:ascii="Arial" w:hAnsi="Arial" w:cs="Arial"/>
          <w:sz w:val="20"/>
          <w:szCs w:val="20"/>
        </w:rPr>
      </w:pPr>
      <w:r w:rsidRPr="00F61680">
        <w:rPr>
          <w:rFonts w:ascii="Arial" w:hAnsi="Arial" w:cs="Arial"/>
          <w:sz w:val="20"/>
          <w:szCs w:val="20"/>
          <w:lang w:val="fr-CA"/>
        </w:rPr>
        <w:t xml:space="preserve">Most biological factors are related to criminal behavior in indirect </w:t>
      </w:r>
      <w:proofErr w:type="gramStart"/>
      <w:r w:rsidRPr="00F61680">
        <w:rPr>
          <w:rFonts w:ascii="Arial" w:hAnsi="Arial" w:cs="Arial"/>
          <w:sz w:val="20"/>
          <w:szCs w:val="20"/>
          <w:lang w:val="fr-CA"/>
        </w:rPr>
        <w:t>ways:</w:t>
      </w:r>
      <w:proofErr w:type="gramEnd"/>
      <w:r w:rsidRPr="00F61680">
        <w:rPr>
          <w:rFonts w:ascii="Arial" w:hAnsi="Arial" w:cs="Arial"/>
          <w:sz w:val="20"/>
          <w:szCs w:val="20"/>
          <w:lang w:val="fr-CA"/>
        </w:rPr>
        <w:t xml:space="preserve"> tendencies or proclivities that are brought out or suppressed through physical environment (e.g., perinatal factors), or social influences (e.g., social class of parents)</w:t>
      </w:r>
    </w:p>
    <w:p w14:paraId="27447EC0" w14:textId="77777777" w:rsidR="0085787E" w:rsidRPr="00F61680" w:rsidRDefault="00CB6810" w:rsidP="00545132">
      <w:pPr>
        <w:numPr>
          <w:ilvl w:val="0"/>
          <w:numId w:val="41"/>
        </w:numPr>
        <w:spacing w:line="276" w:lineRule="auto"/>
        <w:rPr>
          <w:rFonts w:ascii="Arial" w:hAnsi="Arial" w:cs="Arial"/>
          <w:sz w:val="20"/>
          <w:szCs w:val="20"/>
        </w:rPr>
      </w:pPr>
      <w:r w:rsidRPr="00F61680">
        <w:rPr>
          <w:rFonts w:ascii="Arial" w:hAnsi="Arial" w:cs="Arial"/>
          <w:b/>
          <w:bCs/>
          <w:sz w:val="20"/>
          <w:szCs w:val="20"/>
          <w:lang w:val="fr-CA"/>
        </w:rPr>
        <w:t xml:space="preserve">Hereditary </w:t>
      </w:r>
      <w:proofErr w:type="gramStart"/>
      <w:r w:rsidRPr="00F61680">
        <w:rPr>
          <w:rFonts w:ascii="Arial" w:hAnsi="Arial" w:cs="Arial"/>
          <w:b/>
          <w:bCs/>
          <w:sz w:val="20"/>
          <w:szCs w:val="20"/>
          <w:lang w:val="fr-CA"/>
        </w:rPr>
        <w:t>Factors:</w:t>
      </w:r>
      <w:proofErr w:type="gramEnd"/>
      <w:r w:rsidRPr="00F61680">
        <w:rPr>
          <w:rFonts w:ascii="Arial" w:hAnsi="Arial" w:cs="Arial"/>
          <w:sz w:val="20"/>
          <w:szCs w:val="20"/>
          <w:lang w:val="fr-CA"/>
        </w:rPr>
        <w:t xml:space="preserve"> twin studies and adoption studies confirm higher rates of criminality amongst siblings and offspring who shared the greater degree of genetic similarity (i.e., monozygotic versus dizygotic twins)</w:t>
      </w:r>
    </w:p>
    <w:p w14:paraId="09BF57E1" w14:textId="77777777" w:rsidR="00CB6810" w:rsidRPr="00F61680" w:rsidRDefault="00CB6810" w:rsidP="00545132">
      <w:pPr>
        <w:numPr>
          <w:ilvl w:val="0"/>
          <w:numId w:val="41"/>
        </w:numPr>
        <w:spacing w:line="276" w:lineRule="auto"/>
        <w:rPr>
          <w:rFonts w:ascii="Arial" w:hAnsi="Arial" w:cs="Arial"/>
          <w:sz w:val="20"/>
          <w:szCs w:val="20"/>
        </w:rPr>
      </w:pPr>
      <w:proofErr w:type="gramStart"/>
      <w:r w:rsidRPr="00F61680">
        <w:rPr>
          <w:rFonts w:ascii="Arial" w:hAnsi="Arial" w:cs="Arial"/>
          <w:sz w:val="20"/>
          <w:szCs w:val="20"/>
          <w:lang w:val="fr-CA"/>
        </w:rPr>
        <w:t>these</w:t>
      </w:r>
      <w:proofErr w:type="gramEnd"/>
      <w:r w:rsidRPr="00F61680">
        <w:rPr>
          <w:rFonts w:ascii="Arial" w:hAnsi="Arial" w:cs="Arial"/>
          <w:sz w:val="20"/>
          <w:szCs w:val="20"/>
          <w:lang w:val="fr-CA"/>
        </w:rPr>
        <w:t xml:space="preserve"> findings are « statistically significant » -- they are reliable, but are they valid?</w:t>
      </w:r>
    </w:p>
    <w:p w14:paraId="0C9B1B33" w14:textId="77777777" w:rsidR="00CB6810" w:rsidRPr="00F61680" w:rsidRDefault="00CB6810" w:rsidP="00545132">
      <w:pPr>
        <w:numPr>
          <w:ilvl w:val="0"/>
          <w:numId w:val="41"/>
        </w:numPr>
        <w:spacing w:line="276" w:lineRule="auto"/>
        <w:rPr>
          <w:rFonts w:ascii="Arial" w:hAnsi="Arial" w:cs="Arial"/>
          <w:sz w:val="20"/>
          <w:szCs w:val="20"/>
        </w:rPr>
      </w:pPr>
      <w:r w:rsidRPr="00F61680">
        <w:rPr>
          <w:rFonts w:ascii="Arial" w:hAnsi="Arial" w:cs="Arial"/>
          <w:sz w:val="20"/>
          <w:szCs w:val="20"/>
          <w:lang w:val="fr-CA"/>
        </w:rPr>
        <w:t>And studies indicate that heritable factors associated with criminality are more powerful among women than among men.  This is to say that among women who are antisocial, the hereditary factor has to be more powerful than that observed among antisocial males in order to overcome socialization, which more strongly discourages antisocial behavior among women</w:t>
      </w:r>
    </w:p>
    <w:p w14:paraId="642CF62E" w14:textId="77777777" w:rsidR="006041C1" w:rsidRDefault="006041C1" w:rsidP="006041C1">
      <w:pPr>
        <w:spacing w:line="276" w:lineRule="auto"/>
        <w:rPr>
          <w:rFonts w:ascii="Arial" w:hAnsi="Arial" w:cs="Arial"/>
          <w:sz w:val="20"/>
          <w:szCs w:val="20"/>
          <w:lang w:val="fr-CA"/>
        </w:rPr>
      </w:pPr>
    </w:p>
    <w:p w14:paraId="0B9EF80A" w14:textId="77777777" w:rsidR="006779DE" w:rsidRDefault="006779DE" w:rsidP="006041C1">
      <w:pPr>
        <w:spacing w:line="276" w:lineRule="auto"/>
        <w:rPr>
          <w:rFonts w:ascii="Arial" w:hAnsi="Arial" w:cs="Arial"/>
          <w:sz w:val="20"/>
          <w:szCs w:val="20"/>
          <w:lang w:val="fr-CA"/>
        </w:rPr>
      </w:pPr>
    </w:p>
    <w:p w14:paraId="0EF68B62" w14:textId="77777777" w:rsidR="006779DE" w:rsidRDefault="006779DE" w:rsidP="006041C1">
      <w:pPr>
        <w:spacing w:line="276" w:lineRule="auto"/>
        <w:rPr>
          <w:rFonts w:ascii="Arial" w:hAnsi="Arial" w:cs="Arial"/>
          <w:sz w:val="20"/>
          <w:szCs w:val="20"/>
          <w:lang w:val="fr-CA"/>
        </w:rPr>
      </w:pPr>
    </w:p>
    <w:p w14:paraId="69F5F781" w14:textId="77777777" w:rsidR="00B3655F" w:rsidRDefault="00B3655F" w:rsidP="006041C1">
      <w:pPr>
        <w:spacing w:line="276" w:lineRule="auto"/>
        <w:rPr>
          <w:rFonts w:ascii="Arial" w:hAnsi="Arial" w:cs="Arial"/>
          <w:sz w:val="20"/>
          <w:szCs w:val="20"/>
          <w:lang w:val="fr-CA"/>
        </w:rPr>
      </w:pPr>
    </w:p>
    <w:p w14:paraId="356F1971" w14:textId="51F2C82B" w:rsidR="00CB6810" w:rsidRPr="00F61680" w:rsidRDefault="00CB6810" w:rsidP="006041C1">
      <w:pPr>
        <w:spacing w:line="276" w:lineRule="auto"/>
        <w:rPr>
          <w:rFonts w:ascii="Arial" w:hAnsi="Arial" w:cs="Arial"/>
          <w:sz w:val="20"/>
          <w:szCs w:val="20"/>
          <w:lang w:val="fr-CA"/>
        </w:rPr>
      </w:pPr>
      <w:proofErr w:type="gramStart"/>
      <w:r w:rsidRPr="00F61680">
        <w:rPr>
          <w:rFonts w:ascii="Arial" w:hAnsi="Arial" w:cs="Arial"/>
          <w:sz w:val="20"/>
          <w:szCs w:val="20"/>
          <w:lang w:val="fr-CA"/>
        </w:rPr>
        <w:t>Neurochemistry;</w:t>
      </w:r>
      <w:proofErr w:type="gramEnd"/>
      <w:r w:rsidRPr="00F61680">
        <w:rPr>
          <w:rFonts w:ascii="Arial" w:hAnsi="Arial" w:cs="Arial"/>
          <w:sz w:val="20"/>
          <w:szCs w:val="20"/>
          <w:lang w:val="fr-CA"/>
        </w:rPr>
        <w:t xml:space="preserve"> Psychophysiological Factors; Endocrine Factors</w:t>
      </w:r>
    </w:p>
    <w:p w14:paraId="022FDA72" w14:textId="77777777" w:rsidR="0085787E" w:rsidRPr="00F61680" w:rsidRDefault="00CB6810" w:rsidP="00545132">
      <w:pPr>
        <w:numPr>
          <w:ilvl w:val="0"/>
          <w:numId w:val="43"/>
        </w:numPr>
        <w:spacing w:line="276" w:lineRule="auto"/>
        <w:rPr>
          <w:rFonts w:ascii="Arial" w:hAnsi="Arial" w:cs="Arial"/>
          <w:sz w:val="20"/>
          <w:szCs w:val="20"/>
        </w:rPr>
      </w:pPr>
      <w:r w:rsidRPr="00F61680">
        <w:rPr>
          <w:rFonts w:ascii="Arial" w:hAnsi="Arial" w:cs="Arial"/>
          <w:sz w:val="20"/>
          <w:szCs w:val="20"/>
          <w:lang w:val="fr-CA"/>
        </w:rPr>
        <w:t xml:space="preserve">Each of these factors indicate that subgroups of persistent offenders lack the critical structures and indicators for anticipating and learning from negative </w:t>
      </w:r>
      <w:proofErr w:type="gramStart"/>
      <w:r w:rsidRPr="00F61680">
        <w:rPr>
          <w:rFonts w:ascii="Arial" w:hAnsi="Arial" w:cs="Arial"/>
          <w:sz w:val="20"/>
          <w:szCs w:val="20"/>
          <w:lang w:val="fr-CA"/>
        </w:rPr>
        <w:t>stimuli:</w:t>
      </w:r>
      <w:proofErr w:type="gramEnd"/>
      <w:r w:rsidRPr="00F61680">
        <w:rPr>
          <w:rFonts w:ascii="Arial" w:hAnsi="Arial" w:cs="Arial"/>
          <w:sz w:val="20"/>
          <w:szCs w:val="20"/>
          <w:lang w:val="fr-CA"/>
        </w:rPr>
        <w:t xml:space="preserve"> neurotransmitter shifts (serotonin); diminished and abnormal electro-dermal responses; abnormally low levels of adrenaline and high levels of testosterone</w:t>
      </w:r>
    </w:p>
    <w:p w14:paraId="00DC0B74" w14:textId="77777777" w:rsidR="00CB6810" w:rsidRPr="00F61680" w:rsidRDefault="00CB6810" w:rsidP="00545132">
      <w:pPr>
        <w:numPr>
          <w:ilvl w:val="0"/>
          <w:numId w:val="43"/>
        </w:numPr>
        <w:spacing w:line="276" w:lineRule="auto"/>
        <w:rPr>
          <w:rFonts w:ascii="Arial" w:hAnsi="Arial" w:cs="Arial"/>
          <w:sz w:val="20"/>
          <w:szCs w:val="20"/>
        </w:rPr>
      </w:pPr>
      <w:r w:rsidRPr="00F61680">
        <w:rPr>
          <w:rFonts w:ascii="Arial" w:hAnsi="Arial" w:cs="Arial"/>
          <w:sz w:val="20"/>
          <w:szCs w:val="20"/>
          <w:lang w:val="fr-CA"/>
        </w:rPr>
        <w:t>Psychopathic offenders additionally demonstrate language processing abnormalities that suggest lack of connection between communication and emotion</w:t>
      </w:r>
    </w:p>
    <w:p w14:paraId="14B011ED" w14:textId="77777777" w:rsidR="00CB6810" w:rsidRPr="00F61680" w:rsidRDefault="00CB6810" w:rsidP="006041C1">
      <w:pPr>
        <w:spacing w:line="276" w:lineRule="auto"/>
        <w:rPr>
          <w:rFonts w:ascii="Arial" w:hAnsi="Arial" w:cs="Arial"/>
          <w:sz w:val="20"/>
          <w:szCs w:val="20"/>
          <w:lang w:val="fr-CA"/>
        </w:rPr>
      </w:pPr>
      <w:r w:rsidRPr="00F61680">
        <w:rPr>
          <w:rFonts w:ascii="Arial" w:hAnsi="Arial" w:cs="Arial"/>
          <w:sz w:val="20"/>
          <w:szCs w:val="20"/>
          <w:lang w:val="fr-CA"/>
        </w:rPr>
        <w:t>Impacts</w:t>
      </w:r>
    </w:p>
    <w:p w14:paraId="41AC5EB9" w14:textId="77777777" w:rsidR="0085787E" w:rsidRPr="00F61680" w:rsidRDefault="00CB6810" w:rsidP="00545132">
      <w:pPr>
        <w:numPr>
          <w:ilvl w:val="0"/>
          <w:numId w:val="42"/>
        </w:numPr>
        <w:spacing w:line="276" w:lineRule="auto"/>
        <w:rPr>
          <w:rFonts w:ascii="Arial" w:hAnsi="Arial" w:cs="Arial"/>
          <w:sz w:val="20"/>
          <w:szCs w:val="20"/>
        </w:rPr>
      </w:pPr>
      <w:r w:rsidRPr="00F61680">
        <w:rPr>
          <w:rFonts w:ascii="Arial" w:hAnsi="Arial" w:cs="Arial"/>
          <w:sz w:val="20"/>
          <w:szCs w:val="20"/>
          <w:lang w:val="fr-CA"/>
        </w:rPr>
        <w:t>Inability to learn from experience</w:t>
      </w:r>
    </w:p>
    <w:p w14:paraId="0CBABDAD" w14:textId="77777777" w:rsidR="0085787E" w:rsidRPr="00F61680" w:rsidRDefault="00CB6810" w:rsidP="00545132">
      <w:pPr>
        <w:numPr>
          <w:ilvl w:val="0"/>
          <w:numId w:val="42"/>
        </w:numPr>
        <w:spacing w:line="276" w:lineRule="auto"/>
        <w:rPr>
          <w:rFonts w:ascii="Arial" w:hAnsi="Arial" w:cs="Arial"/>
          <w:sz w:val="20"/>
          <w:szCs w:val="20"/>
        </w:rPr>
      </w:pPr>
      <w:r w:rsidRPr="00F61680">
        <w:rPr>
          <w:rFonts w:ascii="Arial" w:hAnsi="Arial" w:cs="Arial"/>
          <w:sz w:val="20"/>
          <w:szCs w:val="20"/>
          <w:lang w:val="fr-CA"/>
        </w:rPr>
        <w:t>Unchecked proclivities towards impulsiveness</w:t>
      </w:r>
    </w:p>
    <w:p w14:paraId="730B5310" w14:textId="77777777" w:rsidR="0085787E" w:rsidRPr="00F61680" w:rsidRDefault="00CB6810" w:rsidP="00545132">
      <w:pPr>
        <w:numPr>
          <w:ilvl w:val="0"/>
          <w:numId w:val="42"/>
        </w:numPr>
        <w:spacing w:line="276" w:lineRule="auto"/>
        <w:rPr>
          <w:rFonts w:ascii="Arial" w:hAnsi="Arial" w:cs="Arial"/>
          <w:sz w:val="20"/>
          <w:szCs w:val="20"/>
        </w:rPr>
      </w:pPr>
      <w:r w:rsidRPr="00F61680">
        <w:rPr>
          <w:rFonts w:ascii="Arial" w:hAnsi="Arial" w:cs="Arial"/>
          <w:sz w:val="20"/>
          <w:szCs w:val="20"/>
          <w:lang w:val="fr-CA"/>
        </w:rPr>
        <w:t xml:space="preserve">In the particular case of </w:t>
      </w:r>
      <w:proofErr w:type="gramStart"/>
      <w:r w:rsidRPr="00F61680">
        <w:rPr>
          <w:rFonts w:ascii="Arial" w:hAnsi="Arial" w:cs="Arial"/>
          <w:sz w:val="20"/>
          <w:szCs w:val="20"/>
          <w:lang w:val="fr-CA"/>
        </w:rPr>
        <w:t>psychopathy:</w:t>
      </w:r>
      <w:proofErr w:type="gramEnd"/>
      <w:r w:rsidRPr="00F61680">
        <w:rPr>
          <w:rFonts w:ascii="Arial" w:hAnsi="Arial" w:cs="Arial"/>
          <w:sz w:val="20"/>
          <w:szCs w:val="20"/>
          <w:lang w:val="fr-CA"/>
        </w:rPr>
        <w:t xml:space="preserve"> a lack of ability to empathize with others;  a sense of personal grandiosity </w:t>
      </w:r>
    </w:p>
    <w:p w14:paraId="147E7604" w14:textId="77777777" w:rsidR="00CB6810" w:rsidRPr="00F61680" w:rsidRDefault="00CB6810" w:rsidP="006041C1">
      <w:pPr>
        <w:spacing w:line="276" w:lineRule="auto"/>
        <w:rPr>
          <w:rFonts w:ascii="Arial" w:hAnsi="Arial" w:cs="Arial"/>
          <w:sz w:val="20"/>
          <w:szCs w:val="20"/>
          <w:lang w:val="fr-CA"/>
        </w:rPr>
      </w:pPr>
      <w:r w:rsidRPr="00F61680">
        <w:rPr>
          <w:rFonts w:ascii="Arial" w:hAnsi="Arial" w:cs="Arial"/>
          <w:sz w:val="20"/>
          <w:szCs w:val="20"/>
          <w:lang w:val="fr-CA"/>
        </w:rPr>
        <w:t>Theoretical Accounts</w:t>
      </w:r>
    </w:p>
    <w:p w14:paraId="52822BD4" w14:textId="77777777" w:rsidR="0085787E" w:rsidRPr="00F61680" w:rsidRDefault="00CB6810" w:rsidP="00545132">
      <w:pPr>
        <w:numPr>
          <w:ilvl w:val="0"/>
          <w:numId w:val="44"/>
        </w:numPr>
        <w:spacing w:line="276" w:lineRule="auto"/>
        <w:rPr>
          <w:rFonts w:ascii="Arial" w:hAnsi="Arial" w:cs="Arial"/>
          <w:sz w:val="20"/>
          <w:szCs w:val="20"/>
        </w:rPr>
      </w:pPr>
      <w:r w:rsidRPr="00F61680">
        <w:rPr>
          <w:rFonts w:ascii="Arial" w:hAnsi="Arial" w:cs="Arial"/>
          <w:sz w:val="20"/>
          <w:szCs w:val="20"/>
          <w:lang w:val="fr-CA"/>
        </w:rPr>
        <w:t>Given that most biological « causes » of crime are mediated through environmental and social influences, there are a variety of proposals for how this happens.</w:t>
      </w:r>
    </w:p>
    <w:p w14:paraId="66D83C94" w14:textId="77777777" w:rsidR="0085787E" w:rsidRPr="00F61680" w:rsidRDefault="00CB6810" w:rsidP="00545132">
      <w:pPr>
        <w:numPr>
          <w:ilvl w:val="0"/>
          <w:numId w:val="44"/>
        </w:numPr>
        <w:spacing w:line="276" w:lineRule="auto"/>
        <w:rPr>
          <w:rFonts w:ascii="Arial" w:hAnsi="Arial" w:cs="Arial"/>
          <w:sz w:val="20"/>
          <w:szCs w:val="20"/>
        </w:rPr>
      </w:pPr>
      <w:r w:rsidRPr="00F61680">
        <w:rPr>
          <w:rFonts w:ascii="Arial" w:hAnsi="Arial" w:cs="Arial"/>
          <w:sz w:val="20"/>
          <w:szCs w:val="20"/>
          <w:lang w:val="fr-CA"/>
        </w:rPr>
        <w:t xml:space="preserve">These are the competing (but sometimes complementary) psychological theories of crime </w:t>
      </w:r>
    </w:p>
    <w:p w14:paraId="1098EE6F" w14:textId="77777777" w:rsidR="00CB6810" w:rsidRPr="00F61680" w:rsidRDefault="00CB6810" w:rsidP="00545132">
      <w:pPr>
        <w:numPr>
          <w:ilvl w:val="0"/>
          <w:numId w:val="44"/>
        </w:numPr>
        <w:spacing w:line="276" w:lineRule="auto"/>
        <w:rPr>
          <w:rFonts w:ascii="Arial" w:hAnsi="Arial" w:cs="Arial"/>
          <w:sz w:val="20"/>
          <w:szCs w:val="20"/>
        </w:rPr>
      </w:pPr>
      <w:r w:rsidRPr="00F61680">
        <w:rPr>
          <w:rFonts w:ascii="Arial" w:hAnsi="Arial" w:cs="Arial"/>
          <w:sz w:val="20"/>
          <w:szCs w:val="20"/>
          <w:lang w:val="fr-CA"/>
        </w:rPr>
        <w:t xml:space="preserve">These theories differ based upon their level of </w:t>
      </w:r>
      <w:proofErr w:type="gramStart"/>
      <w:r w:rsidRPr="00F61680">
        <w:rPr>
          <w:rFonts w:ascii="Arial" w:hAnsi="Arial" w:cs="Arial"/>
          <w:sz w:val="20"/>
          <w:szCs w:val="20"/>
          <w:lang w:val="fr-CA"/>
        </w:rPr>
        <w:t>analysis:</w:t>
      </w:r>
      <w:proofErr w:type="gramEnd"/>
      <w:r w:rsidRPr="00F61680">
        <w:rPr>
          <w:rFonts w:ascii="Arial" w:hAnsi="Arial" w:cs="Arial"/>
          <w:sz w:val="20"/>
          <w:szCs w:val="20"/>
          <w:lang w:val="fr-CA"/>
        </w:rPr>
        <w:t xml:space="preserve"> individual level; small group level; organizational level; institutional or community level</w:t>
      </w:r>
    </w:p>
    <w:p w14:paraId="55FFC4AE" w14:textId="77777777" w:rsidR="00CB6810" w:rsidRPr="00F61680" w:rsidRDefault="00CB6810" w:rsidP="00545132">
      <w:pPr>
        <w:numPr>
          <w:ilvl w:val="0"/>
          <w:numId w:val="44"/>
        </w:numPr>
        <w:spacing w:line="276" w:lineRule="auto"/>
        <w:rPr>
          <w:rFonts w:ascii="Arial" w:hAnsi="Arial" w:cs="Arial"/>
          <w:sz w:val="20"/>
          <w:szCs w:val="20"/>
        </w:rPr>
      </w:pPr>
      <w:r w:rsidRPr="00F61680">
        <w:rPr>
          <w:rFonts w:ascii="Arial" w:hAnsi="Arial" w:cs="Arial"/>
          <w:sz w:val="20"/>
          <w:szCs w:val="20"/>
          <w:lang w:val="fr-CA"/>
        </w:rPr>
        <w:t xml:space="preserve">Individual </w:t>
      </w:r>
      <w:proofErr w:type="gramStart"/>
      <w:r w:rsidRPr="00F61680">
        <w:rPr>
          <w:rFonts w:ascii="Arial" w:hAnsi="Arial" w:cs="Arial"/>
          <w:sz w:val="20"/>
          <w:szCs w:val="20"/>
          <w:lang w:val="fr-CA"/>
        </w:rPr>
        <w:t>level:</w:t>
      </w:r>
      <w:proofErr w:type="gramEnd"/>
      <w:r w:rsidRPr="00F61680">
        <w:rPr>
          <w:rFonts w:ascii="Arial" w:hAnsi="Arial" w:cs="Arial"/>
          <w:sz w:val="20"/>
          <w:szCs w:val="20"/>
          <w:lang w:val="fr-CA"/>
        </w:rPr>
        <w:t xml:space="preserve"> personal deficit</w:t>
      </w:r>
    </w:p>
    <w:p w14:paraId="5029356E" w14:textId="77777777" w:rsidR="00CB6810" w:rsidRPr="00F61680" w:rsidRDefault="00CB6810" w:rsidP="00545132">
      <w:pPr>
        <w:numPr>
          <w:ilvl w:val="0"/>
          <w:numId w:val="44"/>
        </w:numPr>
        <w:spacing w:line="276" w:lineRule="auto"/>
        <w:rPr>
          <w:rFonts w:ascii="Arial" w:hAnsi="Arial" w:cs="Arial"/>
          <w:sz w:val="20"/>
          <w:szCs w:val="20"/>
        </w:rPr>
      </w:pPr>
      <w:r w:rsidRPr="00F61680">
        <w:rPr>
          <w:rFonts w:ascii="Arial" w:hAnsi="Arial" w:cs="Arial"/>
          <w:sz w:val="20"/>
          <w:szCs w:val="20"/>
          <w:lang w:val="fr-CA"/>
        </w:rPr>
        <w:t xml:space="preserve">Small group </w:t>
      </w:r>
      <w:proofErr w:type="gramStart"/>
      <w:r w:rsidRPr="00F61680">
        <w:rPr>
          <w:rFonts w:ascii="Arial" w:hAnsi="Arial" w:cs="Arial"/>
          <w:sz w:val="20"/>
          <w:szCs w:val="20"/>
          <w:lang w:val="fr-CA"/>
        </w:rPr>
        <w:t>level:</w:t>
      </w:r>
      <w:proofErr w:type="gramEnd"/>
      <w:r w:rsidRPr="00F61680">
        <w:rPr>
          <w:rFonts w:ascii="Arial" w:hAnsi="Arial" w:cs="Arial"/>
          <w:sz w:val="20"/>
          <w:szCs w:val="20"/>
          <w:lang w:val="fr-CA"/>
        </w:rPr>
        <w:t xml:space="preserve"> problems in group functioning – interpersonal communication and understanding</w:t>
      </w:r>
    </w:p>
    <w:p w14:paraId="57F39E37" w14:textId="77777777" w:rsidR="00CB6810" w:rsidRPr="00F61680" w:rsidRDefault="00CB6810" w:rsidP="00545132">
      <w:pPr>
        <w:numPr>
          <w:ilvl w:val="0"/>
          <w:numId w:val="44"/>
        </w:numPr>
        <w:spacing w:line="276" w:lineRule="auto"/>
        <w:rPr>
          <w:rFonts w:ascii="Arial" w:hAnsi="Arial" w:cs="Arial"/>
          <w:sz w:val="20"/>
          <w:szCs w:val="20"/>
        </w:rPr>
      </w:pPr>
      <w:r w:rsidRPr="00F61680">
        <w:rPr>
          <w:rFonts w:ascii="Arial" w:hAnsi="Arial" w:cs="Arial"/>
          <w:sz w:val="20"/>
          <w:szCs w:val="20"/>
          <w:lang w:val="fr-CA"/>
        </w:rPr>
        <w:t xml:space="preserve">Organizational </w:t>
      </w:r>
      <w:proofErr w:type="gramStart"/>
      <w:r w:rsidRPr="00F61680">
        <w:rPr>
          <w:rFonts w:ascii="Arial" w:hAnsi="Arial" w:cs="Arial"/>
          <w:sz w:val="20"/>
          <w:szCs w:val="20"/>
          <w:lang w:val="fr-CA"/>
        </w:rPr>
        <w:t>level:</w:t>
      </w:r>
      <w:proofErr w:type="gramEnd"/>
      <w:r w:rsidRPr="00F61680">
        <w:rPr>
          <w:rFonts w:ascii="Arial" w:hAnsi="Arial" w:cs="Arial"/>
          <w:sz w:val="20"/>
          <w:szCs w:val="20"/>
          <w:lang w:val="fr-CA"/>
        </w:rPr>
        <w:t xml:space="preserve"> organizations of society have not accomplished what they have been designed to accomplish</w:t>
      </w:r>
    </w:p>
    <w:p w14:paraId="38099B58" w14:textId="77777777" w:rsidR="00CB6810" w:rsidRPr="00F61680" w:rsidRDefault="00CB6810" w:rsidP="00545132">
      <w:pPr>
        <w:numPr>
          <w:ilvl w:val="0"/>
          <w:numId w:val="44"/>
        </w:numPr>
        <w:spacing w:line="276" w:lineRule="auto"/>
        <w:rPr>
          <w:rFonts w:ascii="Arial" w:hAnsi="Arial" w:cs="Arial"/>
          <w:sz w:val="20"/>
          <w:szCs w:val="20"/>
        </w:rPr>
      </w:pPr>
      <w:r w:rsidRPr="00F61680">
        <w:rPr>
          <w:rFonts w:ascii="Arial" w:hAnsi="Arial" w:cs="Arial"/>
          <w:sz w:val="20"/>
          <w:szCs w:val="20"/>
          <w:lang w:val="fr-CA"/>
        </w:rPr>
        <w:t xml:space="preserve">Institutional or community </w:t>
      </w:r>
      <w:proofErr w:type="gramStart"/>
      <w:r w:rsidRPr="00F61680">
        <w:rPr>
          <w:rFonts w:ascii="Arial" w:hAnsi="Arial" w:cs="Arial"/>
          <w:sz w:val="20"/>
          <w:szCs w:val="20"/>
          <w:lang w:val="fr-CA"/>
        </w:rPr>
        <w:t>level:</w:t>
      </w:r>
      <w:proofErr w:type="gramEnd"/>
      <w:r w:rsidRPr="00F61680">
        <w:rPr>
          <w:rFonts w:ascii="Arial" w:hAnsi="Arial" w:cs="Arial"/>
          <w:sz w:val="20"/>
          <w:szCs w:val="20"/>
          <w:lang w:val="fr-CA"/>
        </w:rPr>
        <w:t xml:space="preserve"> problems are created by institutions rather than by persons, groups or organizations (emphasis upon underlying values and policies)– therefore this is the most socially critical/conflictual model of psychological theory</w:t>
      </w:r>
    </w:p>
    <w:p w14:paraId="63994001" w14:textId="77777777" w:rsidR="00CB6810" w:rsidRPr="00F61680" w:rsidRDefault="00501E0C" w:rsidP="006041C1">
      <w:pPr>
        <w:spacing w:line="276" w:lineRule="auto"/>
        <w:rPr>
          <w:rFonts w:ascii="Arial" w:hAnsi="Arial" w:cs="Arial"/>
          <w:sz w:val="20"/>
          <w:szCs w:val="20"/>
          <w:lang w:val="fr-CA"/>
        </w:rPr>
      </w:pPr>
      <w:r w:rsidRPr="00F61680">
        <w:rPr>
          <w:rFonts w:ascii="Arial" w:hAnsi="Arial" w:cs="Arial"/>
          <w:sz w:val="20"/>
          <w:szCs w:val="20"/>
          <w:lang w:val="fr-CA"/>
        </w:rPr>
        <w:t>Psychoanalytic Theory – Fraud</w:t>
      </w:r>
    </w:p>
    <w:p w14:paraId="093959AE" w14:textId="77777777" w:rsidR="0085787E" w:rsidRPr="00F61680" w:rsidRDefault="00501E0C" w:rsidP="00545132">
      <w:pPr>
        <w:numPr>
          <w:ilvl w:val="0"/>
          <w:numId w:val="45"/>
        </w:numPr>
        <w:spacing w:line="276" w:lineRule="auto"/>
        <w:rPr>
          <w:rFonts w:ascii="Arial" w:hAnsi="Arial" w:cs="Arial"/>
          <w:sz w:val="20"/>
          <w:szCs w:val="20"/>
        </w:rPr>
      </w:pPr>
      <w:proofErr w:type="gramStart"/>
      <w:r w:rsidRPr="00F61680">
        <w:rPr>
          <w:rFonts w:ascii="Arial" w:hAnsi="Arial" w:cs="Arial"/>
          <w:sz w:val="20"/>
          <w:szCs w:val="20"/>
          <w:lang w:val="fr-CA"/>
        </w:rPr>
        <w:t>Id:</w:t>
      </w:r>
      <w:proofErr w:type="gramEnd"/>
      <w:r w:rsidRPr="00F61680">
        <w:rPr>
          <w:rFonts w:ascii="Arial" w:hAnsi="Arial" w:cs="Arial"/>
          <w:sz w:val="20"/>
          <w:szCs w:val="20"/>
          <w:lang w:val="fr-CA"/>
        </w:rPr>
        <w:t xml:space="preserve"> reservoir of biological urges</w:t>
      </w:r>
    </w:p>
    <w:p w14:paraId="78323097" w14:textId="77777777" w:rsidR="0085787E" w:rsidRPr="00F61680" w:rsidRDefault="00501E0C" w:rsidP="00545132">
      <w:pPr>
        <w:numPr>
          <w:ilvl w:val="0"/>
          <w:numId w:val="45"/>
        </w:numPr>
        <w:spacing w:line="276" w:lineRule="auto"/>
        <w:rPr>
          <w:rFonts w:ascii="Arial" w:hAnsi="Arial" w:cs="Arial"/>
          <w:sz w:val="20"/>
          <w:szCs w:val="20"/>
        </w:rPr>
      </w:pPr>
      <w:proofErr w:type="gramStart"/>
      <w:r w:rsidRPr="00F61680">
        <w:rPr>
          <w:rFonts w:ascii="Arial" w:hAnsi="Arial" w:cs="Arial"/>
          <w:sz w:val="20"/>
          <w:szCs w:val="20"/>
          <w:lang w:val="fr-CA"/>
        </w:rPr>
        <w:t>ego</w:t>
      </w:r>
      <w:proofErr w:type="gramEnd"/>
      <w:r w:rsidRPr="00F61680">
        <w:rPr>
          <w:rFonts w:ascii="Arial" w:hAnsi="Arial" w:cs="Arial"/>
          <w:sz w:val="20"/>
          <w:szCs w:val="20"/>
          <w:lang w:val="fr-CA"/>
        </w:rPr>
        <w:t xml:space="preserve"> : the rational part of the personality (awareness)</w:t>
      </w:r>
    </w:p>
    <w:p w14:paraId="387EFC87" w14:textId="77777777" w:rsidR="0085787E" w:rsidRPr="00F61680" w:rsidRDefault="00501E0C" w:rsidP="00545132">
      <w:pPr>
        <w:numPr>
          <w:ilvl w:val="0"/>
          <w:numId w:val="45"/>
        </w:numPr>
        <w:spacing w:line="276" w:lineRule="auto"/>
        <w:rPr>
          <w:rFonts w:ascii="Arial" w:hAnsi="Arial" w:cs="Arial"/>
          <w:sz w:val="20"/>
          <w:szCs w:val="20"/>
        </w:rPr>
      </w:pPr>
      <w:proofErr w:type="gramStart"/>
      <w:r w:rsidRPr="00F61680">
        <w:rPr>
          <w:rFonts w:ascii="Arial" w:hAnsi="Arial" w:cs="Arial"/>
          <w:sz w:val="20"/>
          <w:szCs w:val="20"/>
          <w:lang w:val="fr-CA"/>
        </w:rPr>
        <w:t>super</w:t>
      </w:r>
      <w:proofErr w:type="gramEnd"/>
      <w:r w:rsidRPr="00F61680">
        <w:rPr>
          <w:rFonts w:ascii="Arial" w:hAnsi="Arial" w:cs="Arial"/>
          <w:sz w:val="20"/>
          <w:szCs w:val="20"/>
          <w:lang w:val="fr-CA"/>
        </w:rPr>
        <w:t xml:space="preserve"> ego :  the ethical and moral dimensions of personality (conscience)</w:t>
      </w:r>
    </w:p>
    <w:p w14:paraId="7AAAA1A1" w14:textId="77777777" w:rsidR="0085787E" w:rsidRPr="00F61680" w:rsidRDefault="00501E0C" w:rsidP="00545132">
      <w:pPr>
        <w:numPr>
          <w:ilvl w:val="0"/>
          <w:numId w:val="45"/>
        </w:numPr>
        <w:spacing w:line="276" w:lineRule="auto"/>
        <w:rPr>
          <w:rFonts w:ascii="Arial" w:hAnsi="Arial" w:cs="Arial"/>
          <w:sz w:val="20"/>
          <w:szCs w:val="20"/>
        </w:rPr>
      </w:pPr>
      <w:r w:rsidRPr="00F61680">
        <w:rPr>
          <w:rFonts w:ascii="Arial" w:hAnsi="Arial" w:cs="Arial"/>
          <w:sz w:val="20"/>
          <w:szCs w:val="20"/>
          <w:lang w:val="fr-CA"/>
        </w:rPr>
        <w:t xml:space="preserve">In this model, crime is the result of the inadequate development of the super ego based largely upon inadequate parenting, consequently suppressed feelings and memories, and therefore the failure to progress through the stages of normal development (oral-anal-phallic-genital) to carry on being driven by the id. </w:t>
      </w:r>
    </w:p>
    <w:p w14:paraId="7F078E7A" w14:textId="77777777" w:rsidR="0085787E" w:rsidRPr="00F61680" w:rsidRDefault="00501E0C" w:rsidP="00545132">
      <w:pPr>
        <w:numPr>
          <w:ilvl w:val="0"/>
          <w:numId w:val="45"/>
        </w:numPr>
        <w:spacing w:line="276" w:lineRule="auto"/>
        <w:rPr>
          <w:rFonts w:ascii="Arial" w:hAnsi="Arial" w:cs="Arial"/>
          <w:sz w:val="20"/>
          <w:szCs w:val="20"/>
        </w:rPr>
      </w:pPr>
      <w:r w:rsidRPr="00F61680">
        <w:rPr>
          <w:rFonts w:ascii="Arial" w:hAnsi="Arial" w:cs="Arial"/>
          <w:sz w:val="20"/>
          <w:szCs w:val="20"/>
          <w:lang w:val="fr-CA"/>
        </w:rPr>
        <w:lastRenderedPageBreak/>
        <w:t xml:space="preserve">Crime is a particular type of « neurosis » </w:t>
      </w:r>
    </w:p>
    <w:p w14:paraId="5FF1DB39" w14:textId="77777777" w:rsidR="00CB6810" w:rsidRPr="00F61680" w:rsidRDefault="00501E0C" w:rsidP="006041C1">
      <w:pPr>
        <w:spacing w:line="276" w:lineRule="auto"/>
        <w:rPr>
          <w:rFonts w:ascii="Arial" w:hAnsi="Arial" w:cs="Arial"/>
          <w:sz w:val="20"/>
          <w:szCs w:val="20"/>
          <w:lang w:val="fr-CA"/>
        </w:rPr>
      </w:pPr>
      <w:r w:rsidRPr="00F61680">
        <w:rPr>
          <w:rFonts w:ascii="Arial" w:hAnsi="Arial" w:cs="Arial"/>
          <w:sz w:val="20"/>
          <w:szCs w:val="20"/>
          <w:lang w:val="fr-CA"/>
        </w:rPr>
        <w:t>Moral Development Theory</w:t>
      </w:r>
    </w:p>
    <w:p w14:paraId="5C74121E" w14:textId="77777777" w:rsidR="0085787E" w:rsidRPr="00F61680" w:rsidRDefault="00501E0C" w:rsidP="00545132">
      <w:pPr>
        <w:numPr>
          <w:ilvl w:val="0"/>
          <w:numId w:val="46"/>
        </w:numPr>
        <w:spacing w:line="276" w:lineRule="auto"/>
        <w:rPr>
          <w:rFonts w:ascii="Arial" w:hAnsi="Arial" w:cs="Arial"/>
          <w:sz w:val="20"/>
          <w:szCs w:val="20"/>
        </w:rPr>
      </w:pPr>
      <w:r w:rsidRPr="00F61680">
        <w:rPr>
          <w:rFonts w:ascii="Arial" w:hAnsi="Arial" w:cs="Arial"/>
          <w:sz w:val="20"/>
          <w:szCs w:val="20"/>
          <w:lang w:val="fr-CA"/>
        </w:rPr>
        <w:t>Piaget – Kohlberg</w:t>
      </w:r>
    </w:p>
    <w:p w14:paraId="6BE7DEC4" w14:textId="77777777" w:rsidR="0085787E" w:rsidRPr="00F61680" w:rsidRDefault="00501E0C" w:rsidP="00545132">
      <w:pPr>
        <w:numPr>
          <w:ilvl w:val="0"/>
          <w:numId w:val="46"/>
        </w:numPr>
        <w:spacing w:line="276" w:lineRule="auto"/>
        <w:rPr>
          <w:rFonts w:ascii="Arial" w:hAnsi="Arial" w:cs="Arial"/>
          <w:sz w:val="20"/>
          <w:szCs w:val="20"/>
        </w:rPr>
      </w:pPr>
      <w:r w:rsidRPr="00F61680">
        <w:rPr>
          <w:rFonts w:ascii="Arial" w:hAnsi="Arial" w:cs="Arial"/>
          <w:sz w:val="20"/>
          <w:szCs w:val="20"/>
          <w:lang w:val="fr-CA"/>
        </w:rPr>
        <w:t xml:space="preserve">Stages of childhood/moral </w:t>
      </w:r>
      <w:proofErr w:type="gramStart"/>
      <w:r w:rsidRPr="00F61680">
        <w:rPr>
          <w:rFonts w:ascii="Arial" w:hAnsi="Arial" w:cs="Arial"/>
          <w:sz w:val="20"/>
          <w:szCs w:val="20"/>
          <w:lang w:val="fr-CA"/>
        </w:rPr>
        <w:t>development:</w:t>
      </w:r>
      <w:proofErr w:type="gramEnd"/>
      <w:r w:rsidRPr="00F61680">
        <w:rPr>
          <w:rFonts w:ascii="Arial" w:hAnsi="Arial" w:cs="Arial"/>
          <w:sz w:val="20"/>
          <w:szCs w:val="20"/>
          <w:lang w:val="fr-CA"/>
        </w:rPr>
        <w:t xml:space="preserve"> </w:t>
      </w:r>
    </w:p>
    <w:p w14:paraId="3959E530" w14:textId="77777777" w:rsidR="0085787E" w:rsidRPr="00F61680" w:rsidRDefault="00501E0C" w:rsidP="00545132">
      <w:pPr>
        <w:numPr>
          <w:ilvl w:val="0"/>
          <w:numId w:val="46"/>
        </w:numPr>
        <w:spacing w:line="276" w:lineRule="auto"/>
        <w:rPr>
          <w:rFonts w:ascii="Arial" w:hAnsi="Arial" w:cs="Arial"/>
          <w:sz w:val="20"/>
          <w:szCs w:val="20"/>
        </w:rPr>
      </w:pPr>
      <w:proofErr w:type="gramStart"/>
      <w:r w:rsidRPr="00F61680">
        <w:rPr>
          <w:rFonts w:ascii="Arial" w:hAnsi="Arial" w:cs="Arial"/>
          <w:sz w:val="20"/>
          <w:szCs w:val="20"/>
          <w:lang w:val="fr-CA"/>
        </w:rPr>
        <w:t>pre</w:t>
      </w:r>
      <w:proofErr w:type="gramEnd"/>
      <w:r w:rsidRPr="00F61680">
        <w:rPr>
          <w:rFonts w:ascii="Arial" w:hAnsi="Arial" w:cs="Arial"/>
          <w:sz w:val="20"/>
          <w:szCs w:val="20"/>
          <w:lang w:val="fr-CA"/>
        </w:rPr>
        <w:t>-conventional level: morals and values of society are understood as ‘do’s’ and ‘don’ts’</w:t>
      </w:r>
    </w:p>
    <w:p w14:paraId="48BA3023" w14:textId="77777777" w:rsidR="0085787E" w:rsidRPr="00F61680" w:rsidRDefault="00501E0C" w:rsidP="00545132">
      <w:pPr>
        <w:numPr>
          <w:ilvl w:val="0"/>
          <w:numId w:val="46"/>
        </w:numPr>
        <w:spacing w:line="276" w:lineRule="auto"/>
        <w:rPr>
          <w:rFonts w:ascii="Arial" w:hAnsi="Arial" w:cs="Arial"/>
          <w:sz w:val="20"/>
          <w:szCs w:val="20"/>
        </w:rPr>
      </w:pPr>
      <w:proofErr w:type="gramStart"/>
      <w:r w:rsidRPr="00F61680">
        <w:rPr>
          <w:rFonts w:ascii="Arial" w:hAnsi="Arial" w:cs="Arial"/>
          <w:sz w:val="20"/>
          <w:szCs w:val="20"/>
          <w:lang w:val="fr-CA"/>
        </w:rPr>
        <w:t>conventional</w:t>
      </w:r>
      <w:proofErr w:type="gramEnd"/>
      <w:r w:rsidRPr="00F61680">
        <w:rPr>
          <w:rFonts w:ascii="Arial" w:hAnsi="Arial" w:cs="Arial"/>
          <w:sz w:val="20"/>
          <w:szCs w:val="20"/>
          <w:lang w:val="fr-CA"/>
        </w:rPr>
        <w:t xml:space="preserve"> level:  understanding and acceptance of the values and rules of society</w:t>
      </w:r>
    </w:p>
    <w:p w14:paraId="29D5966B" w14:textId="2BED240B" w:rsidR="0085787E" w:rsidRPr="006041C1" w:rsidRDefault="00501E0C" w:rsidP="00545132">
      <w:pPr>
        <w:numPr>
          <w:ilvl w:val="0"/>
          <w:numId w:val="46"/>
        </w:numPr>
        <w:spacing w:line="276" w:lineRule="auto"/>
        <w:rPr>
          <w:rFonts w:ascii="Arial" w:hAnsi="Arial" w:cs="Arial"/>
          <w:sz w:val="20"/>
          <w:szCs w:val="20"/>
        </w:rPr>
      </w:pPr>
      <w:r w:rsidRPr="00F61680">
        <w:rPr>
          <w:rFonts w:ascii="Arial" w:hAnsi="Arial" w:cs="Arial"/>
          <w:sz w:val="20"/>
          <w:szCs w:val="20"/>
          <w:lang w:val="fr-CA"/>
        </w:rPr>
        <w:t xml:space="preserve">Post-conventional </w:t>
      </w:r>
      <w:proofErr w:type="gramStart"/>
      <w:r w:rsidRPr="00F61680">
        <w:rPr>
          <w:rFonts w:ascii="Arial" w:hAnsi="Arial" w:cs="Arial"/>
          <w:sz w:val="20"/>
          <w:szCs w:val="20"/>
          <w:lang w:val="fr-CA"/>
        </w:rPr>
        <w:t>level:</w:t>
      </w:r>
      <w:proofErr w:type="gramEnd"/>
      <w:r w:rsidRPr="00F61680">
        <w:rPr>
          <w:rFonts w:ascii="Arial" w:hAnsi="Arial" w:cs="Arial"/>
          <w:sz w:val="20"/>
          <w:szCs w:val="20"/>
          <w:lang w:val="fr-CA"/>
        </w:rPr>
        <w:t xml:space="preserve"> customs are critically examined with regard to universal rights, duties and moral principles</w:t>
      </w:r>
    </w:p>
    <w:tbl>
      <w:tblPr>
        <w:tblStyle w:val="TableGrid"/>
        <w:tblW w:w="0" w:type="auto"/>
        <w:tblLook w:val="04A0" w:firstRow="1" w:lastRow="0" w:firstColumn="1" w:lastColumn="0" w:noHBand="0" w:noVBand="1"/>
      </w:tblPr>
      <w:tblGrid>
        <w:gridCol w:w="2337"/>
        <w:gridCol w:w="2337"/>
        <w:gridCol w:w="2338"/>
        <w:gridCol w:w="2338"/>
      </w:tblGrid>
      <w:tr w:rsidR="006041C1" w14:paraId="05D59179" w14:textId="77777777" w:rsidTr="006041C1">
        <w:tc>
          <w:tcPr>
            <w:tcW w:w="2337" w:type="dxa"/>
          </w:tcPr>
          <w:p w14:paraId="469B8647" w14:textId="386812DE" w:rsidR="006041C1" w:rsidRDefault="006041C1" w:rsidP="006041C1">
            <w:pPr>
              <w:spacing w:line="276" w:lineRule="auto"/>
              <w:rPr>
                <w:rFonts w:ascii="Arial" w:hAnsi="Arial" w:cs="Arial"/>
                <w:sz w:val="20"/>
                <w:szCs w:val="20"/>
              </w:rPr>
            </w:pPr>
            <w:r>
              <w:rPr>
                <w:rFonts w:ascii="Arial" w:hAnsi="Arial" w:cs="Arial"/>
                <w:sz w:val="20"/>
                <w:szCs w:val="20"/>
              </w:rPr>
              <w:t>Level</w:t>
            </w:r>
          </w:p>
        </w:tc>
        <w:tc>
          <w:tcPr>
            <w:tcW w:w="2337" w:type="dxa"/>
          </w:tcPr>
          <w:p w14:paraId="577B1E38" w14:textId="6187F5E7" w:rsidR="006041C1" w:rsidRDefault="006041C1" w:rsidP="006041C1">
            <w:pPr>
              <w:spacing w:line="276" w:lineRule="auto"/>
              <w:rPr>
                <w:rFonts w:ascii="Arial" w:hAnsi="Arial" w:cs="Arial"/>
                <w:sz w:val="20"/>
                <w:szCs w:val="20"/>
              </w:rPr>
            </w:pPr>
            <w:r>
              <w:rPr>
                <w:rFonts w:ascii="Arial" w:hAnsi="Arial" w:cs="Arial"/>
                <w:sz w:val="20"/>
                <w:szCs w:val="20"/>
              </w:rPr>
              <w:t>Stage</w:t>
            </w:r>
          </w:p>
        </w:tc>
        <w:tc>
          <w:tcPr>
            <w:tcW w:w="2338" w:type="dxa"/>
          </w:tcPr>
          <w:p w14:paraId="29432EAD" w14:textId="7E1D5519" w:rsidR="006041C1" w:rsidRDefault="006041C1" w:rsidP="006041C1">
            <w:pPr>
              <w:spacing w:line="276" w:lineRule="auto"/>
              <w:rPr>
                <w:rFonts w:ascii="Arial" w:hAnsi="Arial" w:cs="Arial"/>
                <w:sz w:val="20"/>
                <w:szCs w:val="20"/>
              </w:rPr>
            </w:pPr>
            <w:r>
              <w:rPr>
                <w:rFonts w:ascii="Arial" w:hAnsi="Arial" w:cs="Arial"/>
                <w:sz w:val="20"/>
                <w:szCs w:val="20"/>
              </w:rPr>
              <w:t xml:space="preserve">Description </w:t>
            </w:r>
          </w:p>
        </w:tc>
        <w:tc>
          <w:tcPr>
            <w:tcW w:w="2338" w:type="dxa"/>
          </w:tcPr>
          <w:p w14:paraId="11625EA5" w14:textId="77777777" w:rsidR="006041C1" w:rsidRDefault="006041C1" w:rsidP="006041C1">
            <w:pPr>
              <w:spacing w:line="276" w:lineRule="auto"/>
              <w:rPr>
                <w:rFonts w:ascii="Arial" w:hAnsi="Arial" w:cs="Arial"/>
                <w:sz w:val="20"/>
                <w:szCs w:val="20"/>
              </w:rPr>
            </w:pPr>
          </w:p>
        </w:tc>
      </w:tr>
      <w:tr w:rsidR="006041C1" w14:paraId="0DF88156" w14:textId="77777777" w:rsidTr="006041C1">
        <w:tc>
          <w:tcPr>
            <w:tcW w:w="2337" w:type="dxa"/>
          </w:tcPr>
          <w:p w14:paraId="6D3A84E7" w14:textId="05E2502A" w:rsidR="006041C1" w:rsidRDefault="006041C1" w:rsidP="006041C1">
            <w:pPr>
              <w:spacing w:line="276" w:lineRule="auto"/>
              <w:rPr>
                <w:rFonts w:ascii="Arial" w:hAnsi="Arial" w:cs="Arial"/>
                <w:sz w:val="20"/>
                <w:szCs w:val="20"/>
              </w:rPr>
            </w:pPr>
            <w:r>
              <w:rPr>
                <w:rFonts w:ascii="Arial" w:hAnsi="Arial" w:cs="Arial"/>
                <w:sz w:val="20"/>
                <w:szCs w:val="20"/>
              </w:rPr>
              <w:t>1.</w:t>
            </w:r>
          </w:p>
        </w:tc>
        <w:tc>
          <w:tcPr>
            <w:tcW w:w="2337" w:type="dxa"/>
          </w:tcPr>
          <w:p w14:paraId="790989BA" w14:textId="3A3FA9FD" w:rsidR="006041C1" w:rsidRDefault="006041C1" w:rsidP="006041C1">
            <w:pPr>
              <w:spacing w:line="276" w:lineRule="auto"/>
              <w:rPr>
                <w:rFonts w:ascii="Arial" w:hAnsi="Arial" w:cs="Arial"/>
                <w:sz w:val="20"/>
                <w:szCs w:val="20"/>
              </w:rPr>
            </w:pPr>
            <w:r>
              <w:rPr>
                <w:rFonts w:ascii="Arial" w:hAnsi="Arial" w:cs="Arial"/>
                <w:sz w:val="20"/>
                <w:szCs w:val="20"/>
              </w:rPr>
              <w:t xml:space="preserve">Preconventional </w:t>
            </w:r>
          </w:p>
        </w:tc>
        <w:tc>
          <w:tcPr>
            <w:tcW w:w="2338" w:type="dxa"/>
          </w:tcPr>
          <w:p w14:paraId="4FCBD5B3" w14:textId="77777777" w:rsidR="006041C1" w:rsidRDefault="006041C1" w:rsidP="00545132">
            <w:pPr>
              <w:pStyle w:val="ListParagraph"/>
              <w:numPr>
                <w:ilvl w:val="0"/>
                <w:numId w:val="76"/>
              </w:numPr>
              <w:spacing w:line="276" w:lineRule="auto"/>
              <w:rPr>
                <w:rFonts w:ascii="Arial" w:hAnsi="Arial" w:cs="Arial"/>
                <w:sz w:val="20"/>
                <w:szCs w:val="20"/>
              </w:rPr>
            </w:pPr>
            <w:r>
              <w:rPr>
                <w:rFonts w:ascii="Arial" w:hAnsi="Arial" w:cs="Arial"/>
                <w:sz w:val="20"/>
                <w:szCs w:val="20"/>
              </w:rPr>
              <w:t>Punishment</w:t>
            </w:r>
          </w:p>
          <w:p w14:paraId="7DF58F7D" w14:textId="61379886" w:rsidR="006041C1" w:rsidRPr="006041C1" w:rsidRDefault="006041C1" w:rsidP="00545132">
            <w:pPr>
              <w:pStyle w:val="ListParagraph"/>
              <w:numPr>
                <w:ilvl w:val="0"/>
                <w:numId w:val="76"/>
              </w:numPr>
              <w:spacing w:line="276" w:lineRule="auto"/>
              <w:rPr>
                <w:rFonts w:ascii="Arial" w:hAnsi="Arial" w:cs="Arial"/>
                <w:sz w:val="20"/>
                <w:szCs w:val="20"/>
              </w:rPr>
            </w:pPr>
            <w:r>
              <w:rPr>
                <w:rFonts w:ascii="Arial" w:hAnsi="Arial" w:cs="Arial"/>
                <w:sz w:val="20"/>
                <w:szCs w:val="20"/>
              </w:rPr>
              <w:t xml:space="preserve">Instrumental hedonism </w:t>
            </w:r>
          </w:p>
        </w:tc>
        <w:tc>
          <w:tcPr>
            <w:tcW w:w="2338" w:type="dxa"/>
          </w:tcPr>
          <w:p w14:paraId="508EB668" w14:textId="508F34ED" w:rsidR="006041C1" w:rsidRDefault="006041C1" w:rsidP="006041C1">
            <w:pPr>
              <w:spacing w:line="276" w:lineRule="auto"/>
              <w:rPr>
                <w:rFonts w:ascii="Arial" w:hAnsi="Arial" w:cs="Arial"/>
                <w:sz w:val="20"/>
                <w:szCs w:val="20"/>
              </w:rPr>
            </w:pPr>
            <w:r>
              <w:rPr>
                <w:rFonts w:ascii="Arial" w:hAnsi="Arial" w:cs="Arial"/>
                <w:sz w:val="20"/>
                <w:szCs w:val="20"/>
              </w:rPr>
              <w:t>Egocentric (what happens to me?)</w:t>
            </w:r>
          </w:p>
        </w:tc>
      </w:tr>
      <w:tr w:rsidR="006041C1" w14:paraId="1406F88D" w14:textId="77777777" w:rsidTr="006041C1">
        <w:tc>
          <w:tcPr>
            <w:tcW w:w="2337" w:type="dxa"/>
          </w:tcPr>
          <w:p w14:paraId="118673A5" w14:textId="6E02ECC4" w:rsidR="006041C1" w:rsidRDefault="006041C1" w:rsidP="006041C1">
            <w:pPr>
              <w:spacing w:line="276" w:lineRule="auto"/>
              <w:rPr>
                <w:rFonts w:ascii="Arial" w:hAnsi="Arial" w:cs="Arial"/>
                <w:sz w:val="20"/>
                <w:szCs w:val="20"/>
              </w:rPr>
            </w:pPr>
            <w:r>
              <w:rPr>
                <w:rFonts w:ascii="Arial" w:hAnsi="Arial" w:cs="Arial"/>
                <w:sz w:val="20"/>
                <w:szCs w:val="20"/>
              </w:rPr>
              <w:t>2.</w:t>
            </w:r>
          </w:p>
        </w:tc>
        <w:tc>
          <w:tcPr>
            <w:tcW w:w="2337" w:type="dxa"/>
          </w:tcPr>
          <w:p w14:paraId="6E0F4BA4" w14:textId="28733110" w:rsidR="006041C1" w:rsidRDefault="006041C1" w:rsidP="006041C1">
            <w:pPr>
              <w:spacing w:line="276" w:lineRule="auto"/>
              <w:rPr>
                <w:rFonts w:ascii="Arial" w:hAnsi="Arial" w:cs="Arial"/>
                <w:sz w:val="20"/>
                <w:szCs w:val="20"/>
              </w:rPr>
            </w:pPr>
            <w:r>
              <w:rPr>
                <w:rFonts w:ascii="Arial" w:hAnsi="Arial" w:cs="Arial"/>
                <w:sz w:val="20"/>
                <w:szCs w:val="20"/>
              </w:rPr>
              <w:t>Conventional</w:t>
            </w:r>
          </w:p>
        </w:tc>
        <w:tc>
          <w:tcPr>
            <w:tcW w:w="2338" w:type="dxa"/>
          </w:tcPr>
          <w:p w14:paraId="3D368D85" w14:textId="77777777" w:rsidR="006041C1" w:rsidRDefault="006041C1" w:rsidP="00545132">
            <w:pPr>
              <w:pStyle w:val="ListParagraph"/>
              <w:numPr>
                <w:ilvl w:val="0"/>
                <w:numId w:val="76"/>
              </w:numPr>
              <w:spacing w:line="276" w:lineRule="auto"/>
              <w:rPr>
                <w:rFonts w:ascii="Arial" w:hAnsi="Arial" w:cs="Arial"/>
                <w:sz w:val="20"/>
                <w:szCs w:val="20"/>
              </w:rPr>
            </w:pPr>
            <w:r>
              <w:rPr>
                <w:rFonts w:ascii="Arial" w:hAnsi="Arial" w:cs="Arial"/>
                <w:sz w:val="20"/>
                <w:szCs w:val="20"/>
              </w:rPr>
              <w:t>Approval of others</w:t>
            </w:r>
          </w:p>
          <w:p w14:paraId="5BD5D673" w14:textId="2C088DAA" w:rsidR="006041C1" w:rsidRPr="006041C1" w:rsidRDefault="006041C1" w:rsidP="00545132">
            <w:pPr>
              <w:pStyle w:val="ListParagraph"/>
              <w:numPr>
                <w:ilvl w:val="0"/>
                <w:numId w:val="76"/>
              </w:numPr>
              <w:spacing w:line="276" w:lineRule="auto"/>
              <w:rPr>
                <w:rFonts w:ascii="Arial" w:hAnsi="Arial" w:cs="Arial"/>
                <w:sz w:val="20"/>
                <w:szCs w:val="20"/>
              </w:rPr>
            </w:pPr>
            <w:r>
              <w:rPr>
                <w:rFonts w:ascii="Arial" w:hAnsi="Arial" w:cs="Arial"/>
                <w:sz w:val="20"/>
                <w:szCs w:val="20"/>
              </w:rPr>
              <w:t>Authority maintaining morality</w:t>
            </w:r>
          </w:p>
        </w:tc>
        <w:tc>
          <w:tcPr>
            <w:tcW w:w="2338" w:type="dxa"/>
          </w:tcPr>
          <w:p w14:paraId="3590EDFE" w14:textId="6B1DC38B" w:rsidR="006041C1" w:rsidRDefault="006041C1" w:rsidP="006041C1">
            <w:pPr>
              <w:spacing w:line="276" w:lineRule="auto"/>
              <w:rPr>
                <w:rFonts w:ascii="Arial" w:hAnsi="Arial" w:cs="Arial"/>
                <w:sz w:val="20"/>
                <w:szCs w:val="20"/>
              </w:rPr>
            </w:pPr>
            <w:r>
              <w:rPr>
                <w:rFonts w:ascii="Arial" w:hAnsi="Arial" w:cs="Arial"/>
                <w:sz w:val="20"/>
                <w:szCs w:val="20"/>
              </w:rPr>
              <w:t>Social expectations (what do others expect of me?)</w:t>
            </w:r>
          </w:p>
        </w:tc>
      </w:tr>
      <w:tr w:rsidR="006041C1" w14:paraId="2886490C" w14:textId="77777777" w:rsidTr="006041C1">
        <w:tc>
          <w:tcPr>
            <w:tcW w:w="2337" w:type="dxa"/>
          </w:tcPr>
          <w:p w14:paraId="6A79F371" w14:textId="39AB9051" w:rsidR="006041C1" w:rsidRDefault="006041C1" w:rsidP="006041C1">
            <w:pPr>
              <w:spacing w:line="276" w:lineRule="auto"/>
              <w:rPr>
                <w:rFonts w:ascii="Arial" w:hAnsi="Arial" w:cs="Arial"/>
                <w:sz w:val="20"/>
                <w:szCs w:val="20"/>
              </w:rPr>
            </w:pPr>
            <w:r>
              <w:rPr>
                <w:rFonts w:ascii="Arial" w:hAnsi="Arial" w:cs="Arial"/>
                <w:sz w:val="20"/>
                <w:szCs w:val="20"/>
              </w:rPr>
              <w:t xml:space="preserve">3. </w:t>
            </w:r>
          </w:p>
        </w:tc>
        <w:tc>
          <w:tcPr>
            <w:tcW w:w="2337" w:type="dxa"/>
          </w:tcPr>
          <w:p w14:paraId="637D150F" w14:textId="51778BE5" w:rsidR="006041C1" w:rsidRDefault="006041C1" w:rsidP="006041C1">
            <w:pPr>
              <w:spacing w:line="276" w:lineRule="auto"/>
              <w:rPr>
                <w:rFonts w:ascii="Arial" w:hAnsi="Arial" w:cs="Arial"/>
                <w:sz w:val="20"/>
                <w:szCs w:val="20"/>
              </w:rPr>
            </w:pPr>
            <w:r>
              <w:rPr>
                <w:rFonts w:ascii="Arial" w:hAnsi="Arial" w:cs="Arial"/>
                <w:sz w:val="20"/>
                <w:szCs w:val="20"/>
              </w:rPr>
              <w:t xml:space="preserve">Postconventional </w:t>
            </w:r>
          </w:p>
        </w:tc>
        <w:tc>
          <w:tcPr>
            <w:tcW w:w="2338" w:type="dxa"/>
          </w:tcPr>
          <w:p w14:paraId="7760C6F0" w14:textId="77777777" w:rsidR="006041C1" w:rsidRDefault="006041C1" w:rsidP="00545132">
            <w:pPr>
              <w:pStyle w:val="ListParagraph"/>
              <w:numPr>
                <w:ilvl w:val="0"/>
                <w:numId w:val="76"/>
              </w:numPr>
              <w:spacing w:line="276" w:lineRule="auto"/>
              <w:rPr>
                <w:rFonts w:ascii="Arial" w:hAnsi="Arial" w:cs="Arial"/>
                <w:sz w:val="20"/>
                <w:szCs w:val="20"/>
              </w:rPr>
            </w:pPr>
            <w:r>
              <w:rPr>
                <w:rFonts w:ascii="Arial" w:hAnsi="Arial" w:cs="Arial"/>
                <w:sz w:val="20"/>
                <w:szCs w:val="20"/>
              </w:rPr>
              <w:t>Democratically accepted law</w:t>
            </w:r>
          </w:p>
          <w:p w14:paraId="509DC693" w14:textId="4C78860A" w:rsidR="006041C1" w:rsidRPr="006041C1" w:rsidRDefault="006041C1" w:rsidP="00545132">
            <w:pPr>
              <w:pStyle w:val="ListParagraph"/>
              <w:numPr>
                <w:ilvl w:val="0"/>
                <w:numId w:val="76"/>
              </w:numPr>
              <w:spacing w:line="276" w:lineRule="auto"/>
              <w:rPr>
                <w:rFonts w:ascii="Arial" w:hAnsi="Arial" w:cs="Arial"/>
                <w:sz w:val="20"/>
                <w:szCs w:val="20"/>
              </w:rPr>
            </w:pPr>
            <w:r>
              <w:rPr>
                <w:rFonts w:ascii="Arial" w:hAnsi="Arial" w:cs="Arial"/>
                <w:sz w:val="20"/>
                <w:szCs w:val="20"/>
              </w:rPr>
              <w:t>Principles of conscience</w:t>
            </w:r>
          </w:p>
        </w:tc>
        <w:tc>
          <w:tcPr>
            <w:tcW w:w="2338" w:type="dxa"/>
          </w:tcPr>
          <w:p w14:paraId="4FD7E558" w14:textId="7473008B" w:rsidR="006041C1" w:rsidRDefault="006041C1" w:rsidP="006041C1">
            <w:pPr>
              <w:spacing w:line="276" w:lineRule="auto"/>
              <w:rPr>
                <w:rFonts w:ascii="Arial" w:hAnsi="Arial" w:cs="Arial"/>
                <w:sz w:val="20"/>
                <w:szCs w:val="20"/>
              </w:rPr>
            </w:pPr>
            <w:r>
              <w:rPr>
                <w:rFonts w:ascii="Arial" w:hAnsi="Arial" w:cs="Arial"/>
                <w:sz w:val="20"/>
                <w:szCs w:val="20"/>
              </w:rPr>
              <w:t>Universality (what is best for all?)</w:t>
            </w:r>
          </w:p>
        </w:tc>
      </w:tr>
    </w:tbl>
    <w:p w14:paraId="438C91F6" w14:textId="77777777" w:rsidR="006041C1" w:rsidRPr="00F61680" w:rsidRDefault="006041C1" w:rsidP="006041C1">
      <w:pPr>
        <w:spacing w:line="276" w:lineRule="auto"/>
        <w:rPr>
          <w:rFonts w:ascii="Arial" w:hAnsi="Arial" w:cs="Arial"/>
          <w:sz w:val="20"/>
          <w:szCs w:val="20"/>
        </w:rPr>
      </w:pPr>
    </w:p>
    <w:p w14:paraId="01F84956" w14:textId="77777777" w:rsidR="00501E0C" w:rsidRPr="00F61680" w:rsidRDefault="00501E0C" w:rsidP="006041C1">
      <w:pPr>
        <w:spacing w:line="276" w:lineRule="auto"/>
        <w:rPr>
          <w:rFonts w:ascii="Arial" w:hAnsi="Arial" w:cs="Arial"/>
          <w:sz w:val="20"/>
          <w:szCs w:val="20"/>
          <w:lang w:val="fr-CA"/>
        </w:rPr>
      </w:pPr>
      <w:r w:rsidRPr="00F61680">
        <w:rPr>
          <w:rFonts w:ascii="Arial" w:hAnsi="Arial" w:cs="Arial"/>
          <w:sz w:val="20"/>
          <w:szCs w:val="20"/>
          <w:lang w:val="fr-CA"/>
        </w:rPr>
        <w:t>Eysenck’s Theory of Crime and Personality</w:t>
      </w:r>
    </w:p>
    <w:p w14:paraId="2D222024" w14:textId="77777777" w:rsidR="0085787E" w:rsidRPr="00F61680" w:rsidRDefault="00501E0C" w:rsidP="00545132">
      <w:pPr>
        <w:numPr>
          <w:ilvl w:val="0"/>
          <w:numId w:val="47"/>
        </w:numPr>
        <w:spacing w:line="276" w:lineRule="auto"/>
        <w:rPr>
          <w:rFonts w:ascii="Arial" w:hAnsi="Arial" w:cs="Arial"/>
          <w:sz w:val="20"/>
          <w:szCs w:val="20"/>
        </w:rPr>
      </w:pPr>
      <w:r w:rsidRPr="00F61680">
        <w:rPr>
          <w:rFonts w:ascii="Arial" w:hAnsi="Arial" w:cs="Arial"/>
          <w:sz w:val="20"/>
          <w:szCs w:val="20"/>
          <w:lang w:val="fr-CA"/>
        </w:rPr>
        <w:t>Responsible personalities are formed through « classical conditioning </w:t>
      </w:r>
      <w:proofErr w:type="gramStart"/>
      <w:r w:rsidRPr="00F61680">
        <w:rPr>
          <w:rFonts w:ascii="Arial" w:hAnsi="Arial" w:cs="Arial"/>
          <w:sz w:val="20"/>
          <w:szCs w:val="20"/>
          <w:lang w:val="fr-CA"/>
        </w:rPr>
        <w:t>»:</w:t>
      </w:r>
      <w:proofErr w:type="gramEnd"/>
      <w:r w:rsidRPr="00F61680">
        <w:rPr>
          <w:rFonts w:ascii="Arial" w:hAnsi="Arial" w:cs="Arial"/>
          <w:sz w:val="20"/>
          <w:szCs w:val="20"/>
          <w:lang w:val="fr-CA"/>
        </w:rPr>
        <w:t xml:space="preserve">  Wrong acts combined with punishment ultimately produce fear of punishment and thereby fear comes to be associated with the act and so ultimately curtail the behaviour.</w:t>
      </w:r>
    </w:p>
    <w:p w14:paraId="188E2365" w14:textId="77777777" w:rsidR="00313F35" w:rsidRDefault="00501E0C" w:rsidP="00545132">
      <w:pPr>
        <w:numPr>
          <w:ilvl w:val="0"/>
          <w:numId w:val="47"/>
        </w:numPr>
        <w:spacing w:line="276" w:lineRule="auto"/>
        <w:rPr>
          <w:rFonts w:ascii="Arial" w:hAnsi="Arial" w:cs="Arial"/>
          <w:sz w:val="20"/>
          <w:szCs w:val="20"/>
        </w:rPr>
      </w:pPr>
      <w:r w:rsidRPr="00F61680">
        <w:rPr>
          <w:rFonts w:ascii="Arial" w:hAnsi="Arial" w:cs="Arial"/>
          <w:sz w:val="20"/>
          <w:szCs w:val="20"/>
          <w:lang w:val="fr-CA"/>
        </w:rPr>
        <w:t>Crime is therefore the product of inadequate punishment/conditioning or a diminished capacity for conditioning/fear on the part of the extrovert, neurotic and especially psychotic individual</w:t>
      </w:r>
    </w:p>
    <w:p w14:paraId="41ED116B" w14:textId="77777777" w:rsidR="00313F35" w:rsidRDefault="00313F35" w:rsidP="00545132">
      <w:pPr>
        <w:numPr>
          <w:ilvl w:val="1"/>
          <w:numId w:val="47"/>
        </w:numPr>
        <w:spacing w:line="276" w:lineRule="auto"/>
        <w:rPr>
          <w:rFonts w:ascii="Arial" w:hAnsi="Arial" w:cs="Arial"/>
          <w:sz w:val="20"/>
          <w:szCs w:val="20"/>
        </w:rPr>
      </w:pPr>
      <w:r w:rsidRPr="00313F35">
        <w:rPr>
          <w:rFonts w:ascii="Arial" w:hAnsi="Arial" w:cs="Arial"/>
          <w:sz w:val="20"/>
          <w:szCs w:val="20"/>
          <w:lang w:val="fr-CA"/>
        </w:rPr>
        <w:t xml:space="preserve">Classical conditioning </w:t>
      </w:r>
    </w:p>
    <w:p w14:paraId="0655E704" w14:textId="77777777" w:rsidR="00313F35" w:rsidRDefault="00313F35" w:rsidP="00545132">
      <w:pPr>
        <w:numPr>
          <w:ilvl w:val="1"/>
          <w:numId w:val="47"/>
        </w:numPr>
        <w:spacing w:line="276" w:lineRule="auto"/>
        <w:rPr>
          <w:rFonts w:ascii="Arial" w:hAnsi="Arial" w:cs="Arial"/>
          <w:sz w:val="20"/>
          <w:szCs w:val="20"/>
        </w:rPr>
      </w:pPr>
      <w:r w:rsidRPr="00313F35">
        <w:rPr>
          <w:rFonts w:ascii="Arial" w:hAnsi="Arial" w:cs="Arial"/>
          <w:sz w:val="20"/>
          <w:szCs w:val="20"/>
        </w:rPr>
        <w:t xml:space="preserve">Ivan Pavlov </w:t>
      </w:r>
    </w:p>
    <w:p w14:paraId="389998D8" w14:textId="77777777" w:rsidR="00313F35" w:rsidRDefault="00313F35" w:rsidP="00545132">
      <w:pPr>
        <w:numPr>
          <w:ilvl w:val="1"/>
          <w:numId w:val="47"/>
        </w:numPr>
        <w:spacing w:line="276" w:lineRule="auto"/>
        <w:rPr>
          <w:rFonts w:ascii="Arial" w:hAnsi="Arial" w:cs="Arial"/>
          <w:sz w:val="20"/>
          <w:szCs w:val="20"/>
        </w:rPr>
      </w:pPr>
      <w:r w:rsidRPr="00313F35">
        <w:rPr>
          <w:rFonts w:ascii="Arial" w:hAnsi="Arial" w:cs="Arial"/>
          <w:sz w:val="20"/>
          <w:szCs w:val="20"/>
        </w:rPr>
        <w:t>Dog gets food when bell is rung, begings to salvate because of food</w:t>
      </w:r>
    </w:p>
    <w:p w14:paraId="74532F32" w14:textId="77777777" w:rsidR="00313F35" w:rsidRDefault="00313F35" w:rsidP="00545132">
      <w:pPr>
        <w:numPr>
          <w:ilvl w:val="1"/>
          <w:numId w:val="47"/>
        </w:numPr>
        <w:spacing w:line="276" w:lineRule="auto"/>
        <w:rPr>
          <w:rFonts w:ascii="Arial" w:hAnsi="Arial" w:cs="Arial"/>
          <w:sz w:val="20"/>
          <w:szCs w:val="20"/>
        </w:rPr>
      </w:pPr>
      <w:r w:rsidRPr="00313F35">
        <w:rPr>
          <w:rFonts w:ascii="Arial" w:hAnsi="Arial" w:cs="Arial"/>
          <w:sz w:val="20"/>
          <w:szCs w:val="20"/>
        </w:rPr>
        <w:t xml:space="preserve">Eventually dog salvates when the bell is rung </w:t>
      </w:r>
    </w:p>
    <w:p w14:paraId="31D6E16D" w14:textId="57A51CEA" w:rsidR="00313F35" w:rsidRPr="00313F35" w:rsidRDefault="00313F35" w:rsidP="00545132">
      <w:pPr>
        <w:numPr>
          <w:ilvl w:val="1"/>
          <w:numId w:val="47"/>
        </w:numPr>
        <w:spacing w:line="276" w:lineRule="auto"/>
        <w:rPr>
          <w:rFonts w:ascii="Arial" w:hAnsi="Arial" w:cs="Arial"/>
          <w:sz w:val="20"/>
          <w:szCs w:val="20"/>
        </w:rPr>
      </w:pPr>
      <w:r w:rsidRPr="00313F35">
        <w:rPr>
          <w:rFonts w:ascii="Arial" w:hAnsi="Arial" w:cs="Arial"/>
          <w:sz w:val="20"/>
          <w:szCs w:val="20"/>
        </w:rPr>
        <w:t xml:space="preserve">Same thing for humans – criminals can’t form associatons </w:t>
      </w:r>
    </w:p>
    <w:p w14:paraId="25169066" w14:textId="1B92D510" w:rsidR="00313F35" w:rsidRDefault="00501E0C" w:rsidP="00313F35">
      <w:pPr>
        <w:spacing w:line="276" w:lineRule="auto"/>
        <w:rPr>
          <w:rFonts w:ascii="Arial" w:hAnsi="Arial" w:cs="Arial"/>
          <w:sz w:val="20"/>
          <w:szCs w:val="20"/>
          <w:lang w:val="fr-CA"/>
        </w:rPr>
      </w:pPr>
      <w:r w:rsidRPr="00F61680">
        <w:rPr>
          <w:rFonts w:ascii="Arial" w:hAnsi="Arial" w:cs="Arial"/>
          <w:sz w:val="20"/>
          <w:szCs w:val="20"/>
          <w:lang w:val="fr-CA"/>
        </w:rPr>
        <w:t>Social Learning Theory - Essentially learning criminal behavior through modeling others and desensitization to crime and violence through direct and media exposure.</w:t>
      </w:r>
    </w:p>
    <w:p w14:paraId="4B3B20CB" w14:textId="77777777" w:rsidR="00313F35" w:rsidRDefault="00313F35" w:rsidP="006041C1">
      <w:pPr>
        <w:spacing w:line="276" w:lineRule="auto"/>
        <w:ind w:left="360"/>
        <w:rPr>
          <w:rFonts w:ascii="Arial" w:hAnsi="Arial" w:cs="Arial"/>
          <w:sz w:val="20"/>
          <w:szCs w:val="20"/>
          <w:lang w:val="fr-CA"/>
        </w:rPr>
      </w:pPr>
    </w:p>
    <w:p w14:paraId="7E7319AB" w14:textId="77777777" w:rsidR="00313F35" w:rsidRDefault="00313F35" w:rsidP="006041C1">
      <w:pPr>
        <w:spacing w:line="276" w:lineRule="auto"/>
        <w:ind w:left="360"/>
        <w:rPr>
          <w:rFonts w:ascii="Arial" w:hAnsi="Arial" w:cs="Arial"/>
          <w:sz w:val="20"/>
          <w:szCs w:val="20"/>
          <w:lang w:val="fr-CA"/>
        </w:rPr>
      </w:pPr>
    </w:p>
    <w:p w14:paraId="1C307A75" w14:textId="3665E79C" w:rsidR="00501E0C" w:rsidRPr="00F61680" w:rsidRDefault="00501E0C" w:rsidP="006041C1">
      <w:pPr>
        <w:spacing w:line="276" w:lineRule="auto"/>
        <w:ind w:left="360"/>
        <w:rPr>
          <w:rFonts w:ascii="Arial" w:hAnsi="Arial" w:cs="Arial"/>
          <w:sz w:val="20"/>
          <w:szCs w:val="20"/>
          <w:lang w:val="fr-CA"/>
        </w:rPr>
      </w:pPr>
      <w:r w:rsidRPr="00F61680">
        <w:rPr>
          <w:rFonts w:ascii="Arial" w:hAnsi="Arial" w:cs="Arial"/>
          <w:sz w:val="20"/>
          <w:szCs w:val="20"/>
          <w:lang w:val="fr-CA"/>
        </w:rPr>
        <w:lastRenderedPageBreak/>
        <w:t>Operant Conditioning</w:t>
      </w:r>
    </w:p>
    <w:p w14:paraId="0AD69720" w14:textId="77777777" w:rsidR="0085787E" w:rsidRPr="00F61680" w:rsidRDefault="00501E0C" w:rsidP="00545132">
      <w:pPr>
        <w:numPr>
          <w:ilvl w:val="0"/>
          <w:numId w:val="48"/>
        </w:numPr>
        <w:spacing w:line="276" w:lineRule="auto"/>
        <w:rPr>
          <w:rFonts w:ascii="Arial" w:hAnsi="Arial" w:cs="Arial"/>
          <w:sz w:val="20"/>
          <w:szCs w:val="20"/>
        </w:rPr>
      </w:pPr>
      <w:r w:rsidRPr="00F61680">
        <w:rPr>
          <w:rFonts w:ascii="Arial" w:hAnsi="Arial" w:cs="Arial"/>
          <w:sz w:val="20"/>
          <w:szCs w:val="20"/>
          <w:lang w:val="fr-CA"/>
        </w:rPr>
        <w:t>BF Skinner</w:t>
      </w:r>
    </w:p>
    <w:p w14:paraId="65705813" w14:textId="77777777" w:rsidR="0085787E" w:rsidRPr="00F61680" w:rsidRDefault="00501E0C" w:rsidP="00545132">
      <w:pPr>
        <w:numPr>
          <w:ilvl w:val="0"/>
          <w:numId w:val="48"/>
        </w:numPr>
        <w:spacing w:line="276" w:lineRule="auto"/>
        <w:rPr>
          <w:rFonts w:ascii="Arial" w:hAnsi="Arial" w:cs="Arial"/>
          <w:sz w:val="20"/>
          <w:szCs w:val="20"/>
        </w:rPr>
      </w:pPr>
      <w:r w:rsidRPr="00F61680">
        <w:rPr>
          <w:rFonts w:ascii="Arial" w:hAnsi="Arial" w:cs="Arial"/>
          <w:sz w:val="20"/>
          <w:szCs w:val="20"/>
          <w:lang w:val="fr-CA"/>
        </w:rPr>
        <w:t>A more complicated form of conditioning whereby behavior is shaped through reinforcement and/or punishment</w:t>
      </w:r>
    </w:p>
    <w:p w14:paraId="21EFCC9C" w14:textId="77777777" w:rsidR="0085787E" w:rsidRPr="00F61680" w:rsidRDefault="00501E0C" w:rsidP="00545132">
      <w:pPr>
        <w:numPr>
          <w:ilvl w:val="0"/>
          <w:numId w:val="48"/>
        </w:numPr>
        <w:spacing w:line="276" w:lineRule="auto"/>
        <w:rPr>
          <w:rFonts w:ascii="Arial" w:hAnsi="Arial" w:cs="Arial"/>
          <w:sz w:val="20"/>
          <w:szCs w:val="20"/>
        </w:rPr>
      </w:pPr>
      <w:r w:rsidRPr="00F61680">
        <w:rPr>
          <w:rFonts w:ascii="Arial" w:hAnsi="Arial" w:cs="Arial"/>
          <w:sz w:val="20"/>
          <w:szCs w:val="20"/>
          <w:lang w:val="fr-CA"/>
        </w:rPr>
        <w:t>Crime is thereby the result of failure to form fear of, or respond to, punishment stimuli – to appreciate their likelihood of being delivered or to fear their arrival</w:t>
      </w:r>
    </w:p>
    <w:p w14:paraId="0789523E" w14:textId="77777777" w:rsidR="0085787E" w:rsidRPr="00F61680" w:rsidRDefault="00501E0C" w:rsidP="006041C1">
      <w:pPr>
        <w:spacing w:line="276" w:lineRule="auto"/>
        <w:ind w:left="360"/>
        <w:rPr>
          <w:rFonts w:ascii="Arial" w:hAnsi="Arial" w:cs="Arial"/>
          <w:sz w:val="20"/>
          <w:szCs w:val="20"/>
          <w:lang w:val="fr-CA"/>
        </w:rPr>
      </w:pPr>
      <w:r w:rsidRPr="00F61680">
        <w:rPr>
          <w:rFonts w:ascii="Arial" w:hAnsi="Arial" w:cs="Arial"/>
          <w:sz w:val="20"/>
          <w:szCs w:val="20"/>
          <w:lang w:val="fr-CA"/>
        </w:rPr>
        <w:t xml:space="preserve">Psychopathic </w:t>
      </w:r>
      <w:proofErr w:type="gramStart"/>
      <w:r w:rsidRPr="00F61680">
        <w:rPr>
          <w:rFonts w:ascii="Arial" w:hAnsi="Arial" w:cs="Arial"/>
          <w:sz w:val="20"/>
          <w:szCs w:val="20"/>
          <w:lang w:val="fr-CA"/>
        </w:rPr>
        <w:t>personalities:</w:t>
      </w:r>
      <w:proofErr w:type="gramEnd"/>
      <w:r w:rsidRPr="00F61680">
        <w:rPr>
          <w:rFonts w:ascii="Arial" w:hAnsi="Arial" w:cs="Arial"/>
          <w:sz w:val="20"/>
          <w:szCs w:val="20"/>
          <w:lang w:val="fr-CA"/>
        </w:rPr>
        <w:t xml:space="preserve"> all of the above?</w:t>
      </w:r>
    </w:p>
    <w:p w14:paraId="3A24D8A2" w14:textId="20ACB8B3" w:rsidR="00501E0C" w:rsidRDefault="00501E0C" w:rsidP="006041C1">
      <w:pPr>
        <w:spacing w:line="276" w:lineRule="auto"/>
        <w:ind w:left="360"/>
        <w:rPr>
          <w:rFonts w:ascii="Arial" w:hAnsi="Arial" w:cs="Arial"/>
          <w:sz w:val="20"/>
          <w:szCs w:val="20"/>
          <w:lang w:val="fr-CA"/>
        </w:rPr>
      </w:pPr>
      <w:r w:rsidRPr="00F61680">
        <w:rPr>
          <w:rFonts w:ascii="Arial" w:hAnsi="Arial" w:cs="Arial"/>
          <w:sz w:val="20"/>
          <w:szCs w:val="20"/>
          <w:lang w:val="fr-CA"/>
        </w:rPr>
        <w:t xml:space="preserve">Lecture #8 – Strain Theories </w:t>
      </w:r>
    </w:p>
    <w:p w14:paraId="499ACF1F" w14:textId="106E9811" w:rsidR="00313F35" w:rsidRDefault="00D50788" w:rsidP="00313F35">
      <w:pPr>
        <w:spacing w:line="276" w:lineRule="auto"/>
        <w:rPr>
          <w:rFonts w:ascii="Arial" w:hAnsi="Arial" w:cs="Arial"/>
          <w:sz w:val="20"/>
          <w:szCs w:val="20"/>
          <w:lang w:val="fr-CA"/>
        </w:rPr>
      </w:pPr>
      <w:r>
        <w:rPr>
          <w:rFonts w:ascii="Arial" w:hAnsi="Arial" w:cs="Arial"/>
          <w:sz w:val="20"/>
          <w:szCs w:val="20"/>
          <w:lang w:val="fr-CA"/>
        </w:rPr>
        <w:t>Strain Theories (societal)</w:t>
      </w:r>
    </w:p>
    <w:tbl>
      <w:tblPr>
        <w:tblStyle w:val="TableGrid"/>
        <w:tblW w:w="0" w:type="auto"/>
        <w:tblInd w:w="360" w:type="dxa"/>
        <w:tblLook w:val="04A0" w:firstRow="1" w:lastRow="0" w:firstColumn="1" w:lastColumn="0" w:noHBand="0" w:noVBand="1"/>
      </w:tblPr>
      <w:tblGrid>
        <w:gridCol w:w="2999"/>
        <w:gridCol w:w="2988"/>
        <w:gridCol w:w="3003"/>
      </w:tblGrid>
      <w:tr w:rsidR="006779DE" w14:paraId="352E403F" w14:textId="77777777" w:rsidTr="00D50788">
        <w:tc>
          <w:tcPr>
            <w:tcW w:w="2999" w:type="dxa"/>
          </w:tcPr>
          <w:p w14:paraId="3AAFC0CB" w14:textId="38EB214F" w:rsidR="006779DE" w:rsidRDefault="006779DE" w:rsidP="006041C1">
            <w:pPr>
              <w:spacing w:line="276" w:lineRule="auto"/>
              <w:rPr>
                <w:rFonts w:ascii="Arial" w:hAnsi="Arial" w:cs="Arial"/>
                <w:sz w:val="20"/>
                <w:szCs w:val="20"/>
                <w:lang w:val="fr-CA"/>
              </w:rPr>
            </w:pPr>
            <w:r>
              <w:rPr>
                <w:rFonts w:ascii="Arial" w:hAnsi="Arial" w:cs="Arial"/>
                <w:sz w:val="20"/>
                <w:szCs w:val="20"/>
                <w:lang w:val="fr-CA"/>
              </w:rPr>
              <w:t>Theory</w:t>
            </w:r>
          </w:p>
        </w:tc>
        <w:tc>
          <w:tcPr>
            <w:tcW w:w="2988" w:type="dxa"/>
          </w:tcPr>
          <w:p w14:paraId="03840C08" w14:textId="046CAF49" w:rsidR="006779DE" w:rsidRDefault="006779DE" w:rsidP="006041C1">
            <w:pPr>
              <w:spacing w:line="276" w:lineRule="auto"/>
              <w:rPr>
                <w:rFonts w:ascii="Arial" w:hAnsi="Arial" w:cs="Arial"/>
                <w:sz w:val="20"/>
                <w:szCs w:val="20"/>
                <w:lang w:val="fr-CA"/>
              </w:rPr>
            </w:pPr>
            <w:r>
              <w:rPr>
                <w:rFonts w:ascii="Arial" w:hAnsi="Arial" w:cs="Arial"/>
                <w:sz w:val="20"/>
                <w:szCs w:val="20"/>
                <w:lang w:val="fr-CA"/>
              </w:rPr>
              <w:t>Theorists</w:t>
            </w:r>
          </w:p>
        </w:tc>
        <w:tc>
          <w:tcPr>
            <w:tcW w:w="3003" w:type="dxa"/>
          </w:tcPr>
          <w:p w14:paraId="7BCE520A" w14:textId="762377DB" w:rsidR="006779DE" w:rsidRDefault="006779DE" w:rsidP="006041C1">
            <w:pPr>
              <w:spacing w:line="276" w:lineRule="auto"/>
              <w:rPr>
                <w:rFonts w:ascii="Arial" w:hAnsi="Arial" w:cs="Arial"/>
                <w:sz w:val="20"/>
                <w:szCs w:val="20"/>
                <w:lang w:val="fr-CA"/>
              </w:rPr>
            </w:pPr>
            <w:r>
              <w:rPr>
                <w:rFonts w:ascii="Arial" w:hAnsi="Arial" w:cs="Arial"/>
                <w:sz w:val="20"/>
                <w:szCs w:val="20"/>
                <w:lang w:val="fr-CA"/>
              </w:rPr>
              <w:t xml:space="preserve">Key Elements </w:t>
            </w:r>
          </w:p>
        </w:tc>
      </w:tr>
      <w:tr w:rsidR="006779DE" w14:paraId="13745162" w14:textId="77777777" w:rsidTr="00D50788">
        <w:tc>
          <w:tcPr>
            <w:tcW w:w="2999" w:type="dxa"/>
          </w:tcPr>
          <w:p w14:paraId="4A63790B" w14:textId="0E057644" w:rsidR="006779DE" w:rsidRDefault="006779DE" w:rsidP="006041C1">
            <w:pPr>
              <w:spacing w:line="276" w:lineRule="auto"/>
              <w:rPr>
                <w:rFonts w:ascii="Arial" w:hAnsi="Arial" w:cs="Arial"/>
                <w:sz w:val="20"/>
                <w:szCs w:val="20"/>
                <w:lang w:val="fr-CA"/>
              </w:rPr>
            </w:pPr>
            <w:r>
              <w:rPr>
                <w:rFonts w:ascii="Arial" w:hAnsi="Arial" w:cs="Arial"/>
                <w:sz w:val="20"/>
                <w:szCs w:val="20"/>
                <w:lang w:val="fr-CA"/>
              </w:rPr>
              <w:t xml:space="preserve">Anomie : </w:t>
            </w:r>
            <w:r w:rsidR="00D50788">
              <w:rPr>
                <w:rFonts w:ascii="Arial" w:hAnsi="Arial" w:cs="Arial"/>
                <w:sz w:val="20"/>
                <w:szCs w:val="20"/>
                <w:lang w:val="fr-CA"/>
              </w:rPr>
              <w:t xml:space="preserve">weak social regulation </w:t>
            </w:r>
          </w:p>
        </w:tc>
        <w:tc>
          <w:tcPr>
            <w:tcW w:w="2988" w:type="dxa"/>
          </w:tcPr>
          <w:p w14:paraId="652771C3" w14:textId="65195099"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Durkheim</w:t>
            </w:r>
          </w:p>
        </w:tc>
        <w:tc>
          <w:tcPr>
            <w:tcW w:w="3003" w:type="dxa"/>
          </w:tcPr>
          <w:p w14:paraId="35442CB8" w14:textId="0BDCB821"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When social cohesion breaks down, society loses its traditional mechanisms of social control and eventually suffers from a high rate of crime.</w:t>
            </w:r>
          </w:p>
        </w:tc>
      </w:tr>
      <w:tr w:rsidR="006779DE" w14:paraId="207C4A8E" w14:textId="77777777" w:rsidTr="00D50788">
        <w:tc>
          <w:tcPr>
            <w:tcW w:w="2999" w:type="dxa"/>
          </w:tcPr>
          <w:p w14:paraId="7062DB77" w14:textId="7DD6565F"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Anomie : the gap between aspirations and means</w:t>
            </w:r>
          </w:p>
        </w:tc>
        <w:tc>
          <w:tcPr>
            <w:tcW w:w="2988" w:type="dxa"/>
          </w:tcPr>
          <w:p w14:paraId="1B8A4D48" w14:textId="32E9FAFF"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Merton</w:t>
            </w:r>
          </w:p>
        </w:tc>
        <w:tc>
          <w:tcPr>
            <w:tcW w:w="3003" w:type="dxa"/>
          </w:tcPr>
          <w:p w14:paraId="23C3901C" w14:textId="33649B6E"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Crime occurs when there is a gap between culturally prescribed aspirations and socially structured means for realizing those aspirations.</w:t>
            </w:r>
          </w:p>
        </w:tc>
      </w:tr>
      <w:tr w:rsidR="006779DE" w14:paraId="705C9D3E" w14:textId="77777777" w:rsidTr="00D50788">
        <w:tc>
          <w:tcPr>
            <w:tcW w:w="2999" w:type="dxa"/>
          </w:tcPr>
          <w:p w14:paraId="5B44EEE5" w14:textId="5DECB7B4"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Institutional-anomie</w:t>
            </w:r>
          </w:p>
        </w:tc>
        <w:tc>
          <w:tcPr>
            <w:tcW w:w="2988" w:type="dxa"/>
          </w:tcPr>
          <w:p w14:paraId="7E8DA1B4" w14:textId="414F25A5"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Messner, Rosenfeld</w:t>
            </w:r>
          </w:p>
        </w:tc>
        <w:tc>
          <w:tcPr>
            <w:tcW w:w="3003" w:type="dxa"/>
          </w:tcPr>
          <w:p w14:paraId="1A81606B" w14:textId="322CDD58" w:rsidR="006779DE" w:rsidRDefault="00D50788" w:rsidP="006041C1">
            <w:pPr>
              <w:spacing w:line="276" w:lineRule="auto"/>
              <w:rPr>
                <w:rFonts w:ascii="Arial" w:hAnsi="Arial" w:cs="Arial"/>
                <w:sz w:val="20"/>
                <w:szCs w:val="20"/>
                <w:lang w:val="fr-CA"/>
              </w:rPr>
            </w:pPr>
            <w:r>
              <w:rPr>
                <w:rFonts w:ascii="Arial" w:hAnsi="Arial" w:cs="Arial"/>
                <w:sz w:val="20"/>
                <w:szCs w:val="20"/>
                <w:lang w:val="fr-CA"/>
              </w:rPr>
              <w:t>Strong pressures to succeed monetarily and weak restraints on the means to succeed in a society that emphasizes economics leads to crime.</w:t>
            </w:r>
          </w:p>
        </w:tc>
      </w:tr>
    </w:tbl>
    <w:p w14:paraId="4769F29C" w14:textId="7FF4B65C" w:rsidR="00D50788" w:rsidRDefault="00D50788" w:rsidP="00D50788">
      <w:pPr>
        <w:spacing w:line="276" w:lineRule="auto"/>
        <w:rPr>
          <w:rFonts w:ascii="Arial" w:hAnsi="Arial" w:cs="Arial"/>
          <w:sz w:val="20"/>
          <w:szCs w:val="20"/>
        </w:rPr>
      </w:pPr>
    </w:p>
    <w:p w14:paraId="6A04E599" w14:textId="60AC756D" w:rsidR="00D50788" w:rsidRDefault="00D50788" w:rsidP="00D50788">
      <w:pPr>
        <w:spacing w:line="276" w:lineRule="auto"/>
        <w:rPr>
          <w:rFonts w:ascii="Arial" w:hAnsi="Arial" w:cs="Arial"/>
          <w:sz w:val="20"/>
          <w:szCs w:val="20"/>
        </w:rPr>
      </w:pPr>
      <w:r>
        <w:rPr>
          <w:rFonts w:ascii="Arial" w:hAnsi="Arial" w:cs="Arial"/>
          <w:sz w:val="20"/>
          <w:szCs w:val="20"/>
        </w:rPr>
        <w:t>Strain Theories (Individual)</w:t>
      </w:r>
    </w:p>
    <w:tbl>
      <w:tblPr>
        <w:tblStyle w:val="TableGrid"/>
        <w:tblW w:w="0" w:type="auto"/>
        <w:tblLook w:val="04A0" w:firstRow="1" w:lastRow="0" w:firstColumn="1" w:lastColumn="0" w:noHBand="0" w:noVBand="1"/>
      </w:tblPr>
      <w:tblGrid>
        <w:gridCol w:w="3116"/>
        <w:gridCol w:w="3117"/>
        <w:gridCol w:w="3117"/>
      </w:tblGrid>
      <w:tr w:rsidR="00D50788" w14:paraId="4B0EE839" w14:textId="77777777" w:rsidTr="00D50788">
        <w:tc>
          <w:tcPr>
            <w:tcW w:w="3116" w:type="dxa"/>
          </w:tcPr>
          <w:p w14:paraId="311BAB76" w14:textId="27717B9E" w:rsidR="00D50788" w:rsidRDefault="00D50788" w:rsidP="00D50788">
            <w:pPr>
              <w:spacing w:line="276" w:lineRule="auto"/>
              <w:rPr>
                <w:rFonts w:ascii="Arial" w:hAnsi="Arial" w:cs="Arial"/>
                <w:sz w:val="20"/>
                <w:szCs w:val="20"/>
              </w:rPr>
            </w:pPr>
            <w:r>
              <w:rPr>
                <w:rFonts w:ascii="Arial" w:hAnsi="Arial" w:cs="Arial"/>
                <w:sz w:val="20"/>
                <w:szCs w:val="20"/>
              </w:rPr>
              <w:t>Theory</w:t>
            </w:r>
          </w:p>
        </w:tc>
        <w:tc>
          <w:tcPr>
            <w:tcW w:w="3117" w:type="dxa"/>
          </w:tcPr>
          <w:p w14:paraId="0D8DA9CF" w14:textId="7AA925BA" w:rsidR="00D50788" w:rsidRDefault="00D50788" w:rsidP="00D50788">
            <w:pPr>
              <w:spacing w:line="276" w:lineRule="auto"/>
              <w:rPr>
                <w:rFonts w:ascii="Arial" w:hAnsi="Arial" w:cs="Arial"/>
                <w:sz w:val="20"/>
                <w:szCs w:val="20"/>
              </w:rPr>
            </w:pPr>
            <w:r>
              <w:rPr>
                <w:rFonts w:ascii="Arial" w:hAnsi="Arial" w:cs="Arial"/>
                <w:sz w:val="20"/>
                <w:szCs w:val="20"/>
              </w:rPr>
              <w:t>Theorists</w:t>
            </w:r>
          </w:p>
        </w:tc>
        <w:tc>
          <w:tcPr>
            <w:tcW w:w="3117" w:type="dxa"/>
          </w:tcPr>
          <w:p w14:paraId="0EB82FD0" w14:textId="1F3E708B" w:rsidR="00D50788" w:rsidRDefault="00D50788" w:rsidP="00D50788">
            <w:pPr>
              <w:spacing w:line="276" w:lineRule="auto"/>
              <w:rPr>
                <w:rFonts w:ascii="Arial" w:hAnsi="Arial" w:cs="Arial"/>
                <w:sz w:val="20"/>
                <w:szCs w:val="20"/>
              </w:rPr>
            </w:pPr>
            <w:r>
              <w:rPr>
                <w:rFonts w:ascii="Arial" w:hAnsi="Arial" w:cs="Arial"/>
                <w:sz w:val="20"/>
                <w:szCs w:val="20"/>
              </w:rPr>
              <w:t>Key Elements</w:t>
            </w:r>
          </w:p>
        </w:tc>
      </w:tr>
      <w:tr w:rsidR="00D50788" w14:paraId="3CDBB986" w14:textId="77777777" w:rsidTr="00D50788">
        <w:tc>
          <w:tcPr>
            <w:tcW w:w="3116" w:type="dxa"/>
          </w:tcPr>
          <w:p w14:paraId="15EFAC40" w14:textId="594E180E" w:rsidR="00D50788" w:rsidRDefault="00D50788" w:rsidP="00D50788">
            <w:pPr>
              <w:spacing w:line="276" w:lineRule="auto"/>
              <w:rPr>
                <w:rFonts w:ascii="Arial" w:hAnsi="Arial" w:cs="Arial"/>
                <w:sz w:val="20"/>
                <w:szCs w:val="20"/>
              </w:rPr>
            </w:pPr>
            <w:r>
              <w:rPr>
                <w:rFonts w:ascii="Arial" w:hAnsi="Arial" w:cs="Arial"/>
                <w:sz w:val="20"/>
                <w:szCs w:val="20"/>
              </w:rPr>
              <w:t>General strain</w:t>
            </w:r>
          </w:p>
        </w:tc>
        <w:tc>
          <w:tcPr>
            <w:tcW w:w="3117" w:type="dxa"/>
          </w:tcPr>
          <w:p w14:paraId="26AFC90D" w14:textId="4D28E42C" w:rsidR="00D50788" w:rsidRDefault="00D50788" w:rsidP="00D50788">
            <w:pPr>
              <w:spacing w:line="276" w:lineRule="auto"/>
              <w:rPr>
                <w:rFonts w:ascii="Arial" w:hAnsi="Arial" w:cs="Arial"/>
                <w:sz w:val="20"/>
                <w:szCs w:val="20"/>
              </w:rPr>
            </w:pPr>
            <w:r>
              <w:rPr>
                <w:rFonts w:ascii="Arial" w:hAnsi="Arial" w:cs="Arial"/>
                <w:sz w:val="20"/>
                <w:szCs w:val="20"/>
              </w:rPr>
              <w:t>Agnew</w:t>
            </w:r>
          </w:p>
        </w:tc>
        <w:tc>
          <w:tcPr>
            <w:tcW w:w="3117" w:type="dxa"/>
          </w:tcPr>
          <w:p w14:paraId="40C0BB3C" w14:textId="2974C516" w:rsidR="00D50788" w:rsidRDefault="00D50788" w:rsidP="00D50788">
            <w:pPr>
              <w:spacing w:line="276" w:lineRule="auto"/>
              <w:rPr>
                <w:rFonts w:ascii="Arial" w:hAnsi="Arial" w:cs="Arial"/>
                <w:sz w:val="20"/>
                <w:szCs w:val="20"/>
              </w:rPr>
            </w:pPr>
            <w:r>
              <w:rPr>
                <w:rFonts w:ascii="Arial" w:hAnsi="Arial" w:cs="Arial"/>
                <w:sz w:val="20"/>
                <w:szCs w:val="20"/>
              </w:rPr>
              <w:t xml:space="preserve">Adolescents in unavoidable unpleasant environments face strain </w:t>
            </w:r>
            <w:r w:rsidR="007E2141">
              <w:rPr>
                <w:rFonts w:ascii="Arial" w:hAnsi="Arial" w:cs="Arial"/>
                <w:sz w:val="20"/>
                <w:szCs w:val="20"/>
              </w:rPr>
              <w:t>leading to anger and delinquency.</w:t>
            </w:r>
          </w:p>
        </w:tc>
      </w:tr>
      <w:tr w:rsidR="00D50788" w14:paraId="2299D533" w14:textId="77777777" w:rsidTr="00D50788">
        <w:tc>
          <w:tcPr>
            <w:tcW w:w="3116" w:type="dxa"/>
          </w:tcPr>
          <w:p w14:paraId="54692385" w14:textId="0B201B49" w:rsidR="00D50788" w:rsidRDefault="007E2141" w:rsidP="00D50788">
            <w:pPr>
              <w:spacing w:line="276" w:lineRule="auto"/>
              <w:rPr>
                <w:rFonts w:ascii="Arial" w:hAnsi="Arial" w:cs="Arial"/>
                <w:sz w:val="20"/>
                <w:szCs w:val="20"/>
              </w:rPr>
            </w:pPr>
            <w:r>
              <w:rPr>
                <w:rFonts w:ascii="Arial" w:hAnsi="Arial" w:cs="Arial"/>
                <w:sz w:val="20"/>
                <w:szCs w:val="20"/>
              </w:rPr>
              <w:t>Opportunity structures</w:t>
            </w:r>
          </w:p>
        </w:tc>
        <w:tc>
          <w:tcPr>
            <w:tcW w:w="3117" w:type="dxa"/>
          </w:tcPr>
          <w:p w14:paraId="608476FD" w14:textId="17D73C29" w:rsidR="00D50788" w:rsidRDefault="007E2141" w:rsidP="00D50788">
            <w:pPr>
              <w:spacing w:line="276" w:lineRule="auto"/>
              <w:rPr>
                <w:rFonts w:ascii="Arial" w:hAnsi="Arial" w:cs="Arial"/>
                <w:sz w:val="20"/>
                <w:szCs w:val="20"/>
              </w:rPr>
            </w:pPr>
            <w:r>
              <w:rPr>
                <w:rFonts w:ascii="Arial" w:hAnsi="Arial" w:cs="Arial"/>
                <w:sz w:val="20"/>
                <w:szCs w:val="20"/>
              </w:rPr>
              <w:t>Cloward</w:t>
            </w:r>
          </w:p>
        </w:tc>
        <w:tc>
          <w:tcPr>
            <w:tcW w:w="3117" w:type="dxa"/>
          </w:tcPr>
          <w:p w14:paraId="54D5A14C" w14:textId="4638EA14" w:rsidR="00D50788" w:rsidRDefault="007E2141" w:rsidP="00D50788">
            <w:pPr>
              <w:spacing w:line="276" w:lineRule="auto"/>
              <w:rPr>
                <w:rFonts w:ascii="Arial" w:hAnsi="Arial" w:cs="Arial"/>
                <w:sz w:val="20"/>
                <w:szCs w:val="20"/>
              </w:rPr>
            </w:pPr>
            <w:r>
              <w:rPr>
                <w:rFonts w:ascii="Arial" w:hAnsi="Arial" w:cs="Arial"/>
                <w:sz w:val="20"/>
                <w:szCs w:val="20"/>
              </w:rPr>
              <w:t xml:space="preserve">In addition to strains that create a pressure toward criminal behaviour, there are also different opportunity structures that may facilitate breaking the law. These structures are both legitimate and illegitimate. </w:t>
            </w:r>
          </w:p>
        </w:tc>
      </w:tr>
      <w:tr w:rsidR="00D50788" w14:paraId="48063952" w14:textId="77777777" w:rsidTr="00D50788">
        <w:tc>
          <w:tcPr>
            <w:tcW w:w="3116" w:type="dxa"/>
          </w:tcPr>
          <w:p w14:paraId="0294D149" w14:textId="01116D03" w:rsidR="00D50788" w:rsidRDefault="007E2141" w:rsidP="00D50788">
            <w:pPr>
              <w:spacing w:line="276" w:lineRule="auto"/>
              <w:rPr>
                <w:rFonts w:ascii="Arial" w:hAnsi="Arial" w:cs="Arial"/>
                <w:sz w:val="20"/>
                <w:szCs w:val="20"/>
              </w:rPr>
            </w:pPr>
            <w:r>
              <w:rPr>
                <w:rFonts w:ascii="Arial" w:hAnsi="Arial" w:cs="Arial"/>
                <w:sz w:val="20"/>
                <w:szCs w:val="20"/>
              </w:rPr>
              <w:t xml:space="preserve">Code of the Street </w:t>
            </w:r>
          </w:p>
        </w:tc>
        <w:tc>
          <w:tcPr>
            <w:tcW w:w="3117" w:type="dxa"/>
          </w:tcPr>
          <w:p w14:paraId="222D8323" w14:textId="29DD34B6" w:rsidR="00D50788" w:rsidRDefault="007E2141" w:rsidP="00D50788">
            <w:pPr>
              <w:spacing w:line="276" w:lineRule="auto"/>
              <w:rPr>
                <w:rFonts w:ascii="Arial" w:hAnsi="Arial" w:cs="Arial"/>
                <w:sz w:val="20"/>
                <w:szCs w:val="20"/>
              </w:rPr>
            </w:pPr>
            <w:r>
              <w:rPr>
                <w:rFonts w:ascii="Arial" w:hAnsi="Arial" w:cs="Arial"/>
                <w:sz w:val="20"/>
                <w:szCs w:val="20"/>
              </w:rPr>
              <w:t>Anderson</w:t>
            </w:r>
          </w:p>
        </w:tc>
        <w:tc>
          <w:tcPr>
            <w:tcW w:w="3117" w:type="dxa"/>
          </w:tcPr>
          <w:p w14:paraId="470C903C" w14:textId="2EDDBD67" w:rsidR="00D50788" w:rsidRDefault="007E2141" w:rsidP="00D50788">
            <w:pPr>
              <w:spacing w:line="276" w:lineRule="auto"/>
              <w:rPr>
                <w:rFonts w:ascii="Arial" w:hAnsi="Arial" w:cs="Arial"/>
                <w:sz w:val="20"/>
                <w:szCs w:val="20"/>
              </w:rPr>
            </w:pPr>
            <w:r>
              <w:rPr>
                <w:rFonts w:ascii="Arial" w:hAnsi="Arial" w:cs="Arial"/>
                <w:sz w:val="20"/>
                <w:szCs w:val="20"/>
              </w:rPr>
              <w:t xml:space="preserve">Lack of employment opportunities leads to alternative ways of achieving respect: </w:t>
            </w:r>
            <w:r>
              <w:rPr>
                <w:rFonts w:ascii="Arial" w:hAnsi="Arial" w:cs="Arial"/>
                <w:sz w:val="20"/>
                <w:szCs w:val="20"/>
              </w:rPr>
              <w:lastRenderedPageBreak/>
              <w:t xml:space="preserve">displaying toughness, taking another person’s possessions, pulling a trigger. This helps build a reputation that prevents future challenges, but it also creates other problems. </w:t>
            </w:r>
          </w:p>
        </w:tc>
      </w:tr>
    </w:tbl>
    <w:p w14:paraId="32979CF6" w14:textId="1C84784E" w:rsidR="0085787E" w:rsidRPr="00313F35" w:rsidRDefault="00501E0C" w:rsidP="00545132">
      <w:pPr>
        <w:pStyle w:val="ListParagraph"/>
        <w:numPr>
          <w:ilvl w:val="0"/>
          <w:numId w:val="77"/>
        </w:numPr>
        <w:spacing w:line="276" w:lineRule="auto"/>
        <w:rPr>
          <w:rFonts w:ascii="Arial" w:hAnsi="Arial" w:cs="Arial"/>
          <w:sz w:val="20"/>
          <w:szCs w:val="20"/>
        </w:rPr>
      </w:pPr>
      <w:r w:rsidRPr="00313F35">
        <w:rPr>
          <w:rFonts w:ascii="Arial" w:hAnsi="Arial" w:cs="Arial"/>
          <w:sz w:val="20"/>
          <w:szCs w:val="20"/>
          <w:lang w:val="fr-CA"/>
        </w:rPr>
        <w:lastRenderedPageBreak/>
        <w:t>Moves us into the domain of « sociological </w:t>
      </w:r>
      <w:proofErr w:type="gramStart"/>
      <w:r w:rsidRPr="00313F35">
        <w:rPr>
          <w:rFonts w:ascii="Arial" w:hAnsi="Arial" w:cs="Arial"/>
          <w:sz w:val="20"/>
          <w:szCs w:val="20"/>
          <w:lang w:val="fr-CA"/>
        </w:rPr>
        <w:t>»  accounts</w:t>
      </w:r>
      <w:proofErr w:type="gramEnd"/>
      <w:r w:rsidRPr="00313F35">
        <w:rPr>
          <w:rFonts w:ascii="Arial" w:hAnsi="Arial" w:cs="Arial"/>
          <w:sz w:val="20"/>
          <w:szCs w:val="20"/>
          <w:lang w:val="fr-CA"/>
        </w:rPr>
        <w:t xml:space="preserve"> of crime</w:t>
      </w:r>
    </w:p>
    <w:p w14:paraId="7D6D6899" w14:textId="77777777" w:rsidR="0085787E" w:rsidRPr="00F61680" w:rsidRDefault="00501E0C" w:rsidP="00545132">
      <w:pPr>
        <w:numPr>
          <w:ilvl w:val="0"/>
          <w:numId w:val="49"/>
        </w:numPr>
        <w:spacing w:line="276" w:lineRule="auto"/>
        <w:rPr>
          <w:rFonts w:ascii="Arial" w:hAnsi="Arial" w:cs="Arial"/>
          <w:sz w:val="20"/>
          <w:szCs w:val="20"/>
        </w:rPr>
      </w:pPr>
      <w:r w:rsidRPr="00F61680">
        <w:rPr>
          <w:rFonts w:ascii="Arial" w:hAnsi="Arial" w:cs="Arial"/>
          <w:sz w:val="20"/>
          <w:szCs w:val="20"/>
          <w:lang w:val="fr-CA"/>
        </w:rPr>
        <w:t xml:space="preserve"> Strain theories can be variously consensual versus conflictual in their orientation towards society</w:t>
      </w:r>
    </w:p>
    <w:p w14:paraId="6952B09D" w14:textId="77777777" w:rsidR="0085787E" w:rsidRPr="00F61680" w:rsidRDefault="00501E0C" w:rsidP="00545132">
      <w:pPr>
        <w:numPr>
          <w:ilvl w:val="0"/>
          <w:numId w:val="49"/>
        </w:numPr>
        <w:spacing w:line="276" w:lineRule="auto"/>
        <w:rPr>
          <w:rFonts w:ascii="Arial" w:hAnsi="Arial" w:cs="Arial"/>
          <w:sz w:val="20"/>
          <w:szCs w:val="20"/>
        </w:rPr>
      </w:pPr>
      <w:r w:rsidRPr="00F61680">
        <w:rPr>
          <w:rFonts w:ascii="Arial" w:hAnsi="Arial" w:cs="Arial"/>
          <w:sz w:val="20"/>
          <w:szCs w:val="20"/>
          <w:lang w:val="fr-CA"/>
        </w:rPr>
        <w:t>Strain theories have had very different meanings over time</w:t>
      </w:r>
    </w:p>
    <w:p w14:paraId="244E5AC4" w14:textId="77777777" w:rsidR="00501E0C" w:rsidRPr="00F61680" w:rsidRDefault="00501E0C" w:rsidP="006041C1">
      <w:pPr>
        <w:spacing w:line="276" w:lineRule="auto"/>
        <w:rPr>
          <w:rFonts w:ascii="Arial" w:hAnsi="Arial" w:cs="Arial"/>
          <w:sz w:val="20"/>
          <w:szCs w:val="20"/>
        </w:rPr>
      </w:pPr>
      <w:r w:rsidRPr="00F61680">
        <w:rPr>
          <w:rFonts w:ascii="Arial" w:hAnsi="Arial" w:cs="Arial"/>
          <w:sz w:val="20"/>
          <w:szCs w:val="20"/>
          <w:lang w:val="fr-CA"/>
        </w:rPr>
        <w:t xml:space="preserve">Consensus </w:t>
      </w:r>
      <w:proofErr w:type="gramStart"/>
      <w:r w:rsidRPr="00F61680">
        <w:rPr>
          <w:rFonts w:ascii="Arial" w:hAnsi="Arial" w:cs="Arial"/>
          <w:sz w:val="20"/>
          <w:szCs w:val="20"/>
          <w:lang w:val="fr-CA"/>
        </w:rPr>
        <w:t>perspective:</w:t>
      </w:r>
      <w:proofErr w:type="gramEnd"/>
      <w:r w:rsidRPr="00F61680">
        <w:rPr>
          <w:rFonts w:ascii="Arial" w:hAnsi="Arial" w:cs="Arial"/>
          <w:sz w:val="20"/>
          <w:szCs w:val="20"/>
          <w:lang w:val="fr-CA"/>
        </w:rPr>
        <w:t xml:space="preserve"> the vast majority of the population share similar values regarding right and wrong; morality is universal, and important values are shared by all members of society.  Customs persist, and the law represents a codification of societal values.</w:t>
      </w:r>
    </w:p>
    <w:p w14:paraId="6CFCE1F9" w14:textId="77777777" w:rsidR="00501E0C" w:rsidRPr="00F61680" w:rsidRDefault="00501E0C" w:rsidP="006041C1">
      <w:pPr>
        <w:spacing w:line="276" w:lineRule="auto"/>
        <w:rPr>
          <w:rFonts w:ascii="Arial" w:hAnsi="Arial" w:cs="Arial"/>
          <w:sz w:val="20"/>
          <w:szCs w:val="20"/>
        </w:rPr>
      </w:pPr>
      <w:r w:rsidRPr="00F61680">
        <w:rPr>
          <w:rFonts w:ascii="Arial" w:hAnsi="Arial" w:cs="Arial"/>
          <w:sz w:val="20"/>
          <w:szCs w:val="20"/>
          <w:lang w:val="fr-CA"/>
        </w:rPr>
        <w:t xml:space="preserve">Conflict </w:t>
      </w:r>
      <w:proofErr w:type="gramStart"/>
      <w:r w:rsidRPr="00F61680">
        <w:rPr>
          <w:rFonts w:ascii="Arial" w:hAnsi="Arial" w:cs="Arial"/>
          <w:sz w:val="20"/>
          <w:szCs w:val="20"/>
          <w:lang w:val="fr-CA"/>
        </w:rPr>
        <w:t>perspective:</w:t>
      </w:r>
      <w:proofErr w:type="gramEnd"/>
      <w:r w:rsidRPr="00F61680">
        <w:rPr>
          <w:rFonts w:ascii="Arial" w:hAnsi="Arial" w:cs="Arial"/>
          <w:sz w:val="20"/>
          <w:szCs w:val="20"/>
          <w:lang w:val="fr-CA"/>
        </w:rPr>
        <w:t xml:space="preserve"> the criminal law does not represent the moral values of the majority but reflects the interests of groups that are in a position to create and enforce those laws (the powerful).  The character of laws, the kinds of conduct they prohibit, and the types of sanctions depend on the nature of the powerful groups that influence legislation (</w:t>
      </w:r>
      <w:proofErr w:type="gramStart"/>
      <w:r w:rsidRPr="00F61680">
        <w:rPr>
          <w:rFonts w:ascii="Arial" w:hAnsi="Arial" w:cs="Arial"/>
          <w:sz w:val="20"/>
          <w:szCs w:val="20"/>
          <w:lang w:val="fr-CA"/>
        </w:rPr>
        <w:t>gender?</w:t>
      </w:r>
      <w:proofErr w:type="gramEnd"/>
      <w:r w:rsidRPr="00F61680">
        <w:rPr>
          <w:rFonts w:ascii="Arial" w:hAnsi="Arial" w:cs="Arial"/>
          <w:sz w:val="20"/>
          <w:szCs w:val="20"/>
          <w:lang w:val="fr-CA"/>
        </w:rPr>
        <w:t xml:space="preserve">  </w:t>
      </w:r>
      <w:proofErr w:type="gramStart"/>
      <w:r w:rsidRPr="00F61680">
        <w:rPr>
          <w:rFonts w:ascii="Arial" w:hAnsi="Arial" w:cs="Arial"/>
          <w:sz w:val="20"/>
          <w:szCs w:val="20"/>
          <w:lang w:val="fr-CA"/>
        </w:rPr>
        <w:t>Capital?</w:t>
      </w:r>
      <w:proofErr w:type="gramEnd"/>
      <w:r w:rsidRPr="00F61680">
        <w:rPr>
          <w:rFonts w:ascii="Arial" w:hAnsi="Arial" w:cs="Arial"/>
          <w:sz w:val="20"/>
          <w:szCs w:val="20"/>
          <w:lang w:val="fr-CA"/>
        </w:rPr>
        <w:t xml:space="preserve">  </w:t>
      </w:r>
      <w:proofErr w:type="gramStart"/>
      <w:r w:rsidRPr="00F61680">
        <w:rPr>
          <w:rFonts w:ascii="Arial" w:hAnsi="Arial" w:cs="Arial"/>
          <w:sz w:val="20"/>
          <w:szCs w:val="20"/>
          <w:lang w:val="fr-CA"/>
        </w:rPr>
        <w:t>Race?</w:t>
      </w:r>
      <w:proofErr w:type="gramEnd"/>
      <w:r w:rsidRPr="00F61680">
        <w:rPr>
          <w:rFonts w:ascii="Arial" w:hAnsi="Arial" w:cs="Arial"/>
          <w:sz w:val="20"/>
          <w:szCs w:val="20"/>
          <w:lang w:val="fr-CA"/>
        </w:rPr>
        <w:t xml:space="preserve">  Depends on how you define your dominant classes).  Society is thus inherently unfair and so also unstable, at a deeper level.</w:t>
      </w:r>
    </w:p>
    <w:p w14:paraId="3DC06227" w14:textId="34579DE7" w:rsidR="00501E0C" w:rsidRPr="00F61680" w:rsidRDefault="00501E0C" w:rsidP="006041C1">
      <w:pPr>
        <w:spacing w:line="276" w:lineRule="auto"/>
        <w:rPr>
          <w:rFonts w:ascii="Arial" w:hAnsi="Arial" w:cs="Arial"/>
          <w:sz w:val="20"/>
          <w:szCs w:val="20"/>
        </w:rPr>
      </w:pPr>
      <w:r w:rsidRPr="00F61680">
        <w:rPr>
          <w:rFonts w:ascii="Arial" w:hAnsi="Arial" w:cs="Arial"/>
          <w:sz w:val="20"/>
          <w:szCs w:val="20"/>
          <w:lang w:val="fr-CA"/>
        </w:rPr>
        <w:t xml:space="preserve">Émile </w:t>
      </w:r>
      <w:proofErr w:type="gramStart"/>
      <w:r w:rsidRPr="00F61680">
        <w:rPr>
          <w:rFonts w:ascii="Arial" w:hAnsi="Arial" w:cs="Arial"/>
          <w:sz w:val="20"/>
          <w:szCs w:val="20"/>
          <w:lang w:val="fr-CA"/>
        </w:rPr>
        <w:t>Durkheim:</w:t>
      </w:r>
      <w:proofErr w:type="gramEnd"/>
      <w:r w:rsidRPr="00F61680">
        <w:rPr>
          <w:rFonts w:ascii="Arial" w:hAnsi="Arial" w:cs="Arial"/>
          <w:sz w:val="20"/>
          <w:szCs w:val="20"/>
          <w:lang w:val="fr-CA"/>
        </w:rPr>
        <w:t xml:space="preserve"> Anomie</w:t>
      </w:r>
    </w:p>
    <w:p w14:paraId="18823DEC" w14:textId="77777777" w:rsidR="0085787E" w:rsidRPr="00F61680" w:rsidRDefault="00501E0C" w:rsidP="00545132">
      <w:pPr>
        <w:numPr>
          <w:ilvl w:val="0"/>
          <w:numId w:val="50"/>
        </w:numPr>
        <w:spacing w:line="276" w:lineRule="auto"/>
        <w:rPr>
          <w:rFonts w:ascii="Arial" w:hAnsi="Arial" w:cs="Arial"/>
          <w:sz w:val="20"/>
          <w:szCs w:val="20"/>
        </w:rPr>
      </w:pPr>
      <w:r w:rsidRPr="00F61680">
        <w:rPr>
          <w:rFonts w:ascii="Arial" w:hAnsi="Arial" w:cs="Arial"/>
          <w:sz w:val="20"/>
          <w:szCs w:val="20"/>
          <w:lang w:val="fr-CA"/>
        </w:rPr>
        <w:t>Division of Labor in Society (1893</w:t>
      </w:r>
      <w:proofErr w:type="gramStart"/>
      <w:r w:rsidRPr="00F61680">
        <w:rPr>
          <w:rFonts w:ascii="Arial" w:hAnsi="Arial" w:cs="Arial"/>
          <w:sz w:val="20"/>
          <w:szCs w:val="20"/>
          <w:lang w:val="fr-CA"/>
        </w:rPr>
        <w:t>):</w:t>
      </w:r>
      <w:proofErr w:type="gramEnd"/>
      <w:r w:rsidRPr="00F61680">
        <w:rPr>
          <w:rFonts w:ascii="Arial" w:hAnsi="Arial" w:cs="Arial"/>
          <w:sz w:val="20"/>
          <w:szCs w:val="20"/>
          <w:lang w:val="fr-CA"/>
        </w:rPr>
        <w:t xml:space="preserve"> as societies modernize, shared norms break down leading to a condition of  « anomie » (normlessness)</w:t>
      </w:r>
    </w:p>
    <w:p w14:paraId="578E52B6" w14:textId="77777777" w:rsidR="0085787E" w:rsidRPr="00F61680" w:rsidRDefault="00501E0C" w:rsidP="00545132">
      <w:pPr>
        <w:numPr>
          <w:ilvl w:val="0"/>
          <w:numId w:val="50"/>
        </w:numPr>
        <w:spacing w:line="276" w:lineRule="auto"/>
        <w:rPr>
          <w:rFonts w:ascii="Arial" w:hAnsi="Arial" w:cs="Arial"/>
          <w:sz w:val="20"/>
          <w:szCs w:val="20"/>
        </w:rPr>
      </w:pPr>
      <w:r w:rsidRPr="00F61680">
        <w:rPr>
          <w:rFonts w:ascii="Arial" w:hAnsi="Arial" w:cs="Arial"/>
          <w:sz w:val="20"/>
          <w:szCs w:val="20"/>
          <w:lang w:val="fr-CA"/>
        </w:rPr>
        <w:t>Anomie occurs in periods of rapid social change (i.e., industrial revolution)</w:t>
      </w:r>
    </w:p>
    <w:p w14:paraId="0A07F101" w14:textId="77777777" w:rsidR="0085787E" w:rsidRPr="00F61680" w:rsidRDefault="00501E0C" w:rsidP="00545132">
      <w:pPr>
        <w:numPr>
          <w:ilvl w:val="0"/>
          <w:numId w:val="50"/>
        </w:numPr>
        <w:spacing w:line="276" w:lineRule="auto"/>
        <w:rPr>
          <w:rFonts w:ascii="Arial" w:hAnsi="Arial" w:cs="Arial"/>
          <w:sz w:val="20"/>
          <w:szCs w:val="20"/>
        </w:rPr>
      </w:pPr>
      <w:r w:rsidRPr="00F61680">
        <w:rPr>
          <w:rFonts w:ascii="Arial" w:hAnsi="Arial" w:cs="Arial"/>
          <w:sz w:val="20"/>
          <w:szCs w:val="20"/>
          <w:lang w:val="fr-CA"/>
        </w:rPr>
        <w:t>There is a balance between functional and dysfunctional aspects of deviance</w:t>
      </w:r>
    </w:p>
    <w:p w14:paraId="6DB56184" w14:textId="77777777" w:rsidR="0085787E" w:rsidRPr="00F61680" w:rsidRDefault="00501E0C" w:rsidP="00545132">
      <w:pPr>
        <w:numPr>
          <w:ilvl w:val="0"/>
          <w:numId w:val="50"/>
        </w:numPr>
        <w:spacing w:line="276" w:lineRule="auto"/>
        <w:rPr>
          <w:rFonts w:ascii="Arial" w:hAnsi="Arial" w:cs="Arial"/>
          <w:sz w:val="20"/>
          <w:szCs w:val="20"/>
        </w:rPr>
      </w:pPr>
      <w:r w:rsidRPr="00F61680">
        <w:rPr>
          <w:rFonts w:ascii="Arial" w:hAnsi="Arial" w:cs="Arial"/>
          <w:sz w:val="20"/>
          <w:szCs w:val="20"/>
          <w:lang w:val="fr-CA"/>
        </w:rPr>
        <w:t xml:space="preserve">Suicide </w:t>
      </w:r>
      <w:proofErr w:type="gramStart"/>
      <w:r w:rsidRPr="00F61680">
        <w:rPr>
          <w:rFonts w:ascii="Arial" w:hAnsi="Arial" w:cs="Arial"/>
          <w:sz w:val="20"/>
          <w:szCs w:val="20"/>
          <w:lang w:val="fr-CA"/>
        </w:rPr>
        <w:t>studies:</w:t>
      </w:r>
      <w:proofErr w:type="gramEnd"/>
      <w:r w:rsidRPr="00F61680">
        <w:rPr>
          <w:rFonts w:ascii="Arial" w:hAnsi="Arial" w:cs="Arial"/>
          <w:sz w:val="20"/>
          <w:szCs w:val="20"/>
          <w:lang w:val="fr-CA"/>
        </w:rPr>
        <w:t xml:space="preserve"> Protestants (greater individualism) versus Catholics (greater solidarity) – more suicide amongst Protestants.</w:t>
      </w:r>
    </w:p>
    <w:p w14:paraId="626B00F5" w14:textId="77777777" w:rsidR="00CB6810" w:rsidRPr="00F61680" w:rsidRDefault="00501E0C" w:rsidP="006041C1">
      <w:pPr>
        <w:spacing w:line="276" w:lineRule="auto"/>
        <w:rPr>
          <w:rFonts w:ascii="Arial" w:hAnsi="Arial" w:cs="Arial"/>
          <w:sz w:val="20"/>
          <w:szCs w:val="20"/>
        </w:rPr>
      </w:pPr>
      <w:r w:rsidRPr="00F61680">
        <w:rPr>
          <w:rFonts w:ascii="Arial" w:hAnsi="Arial" w:cs="Arial"/>
          <w:sz w:val="20"/>
          <w:szCs w:val="20"/>
          <w:lang w:val="fr-CA"/>
        </w:rPr>
        <w:t xml:space="preserve">Robert K. </w:t>
      </w:r>
      <w:proofErr w:type="gramStart"/>
      <w:r w:rsidRPr="00F61680">
        <w:rPr>
          <w:rFonts w:ascii="Arial" w:hAnsi="Arial" w:cs="Arial"/>
          <w:sz w:val="20"/>
          <w:szCs w:val="20"/>
          <w:lang w:val="fr-CA"/>
        </w:rPr>
        <w:t>Merton:</w:t>
      </w:r>
      <w:proofErr w:type="gramEnd"/>
      <w:r w:rsidRPr="00F61680">
        <w:rPr>
          <w:rFonts w:ascii="Arial" w:hAnsi="Arial" w:cs="Arial"/>
          <w:sz w:val="20"/>
          <w:szCs w:val="20"/>
          <w:lang w:val="fr-CA"/>
        </w:rPr>
        <w:t xml:space="preserve"> Gaps</w:t>
      </w:r>
    </w:p>
    <w:p w14:paraId="3E10A885" w14:textId="77777777" w:rsidR="0085787E" w:rsidRPr="00F61680" w:rsidRDefault="00501E0C" w:rsidP="00545132">
      <w:pPr>
        <w:numPr>
          <w:ilvl w:val="0"/>
          <w:numId w:val="51"/>
        </w:numPr>
        <w:spacing w:line="276" w:lineRule="auto"/>
        <w:rPr>
          <w:rFonts w:ascii="Arial" w:hAnsi="Arial" w:cs="Arial"/>
          <w:sz w:val="20"/>
          <w:szCs w:val="20"/>
        </w:rPr>
      </w:pPr>
      <w:r w:rsidRPr="00F61680">
        <w:rPr>
          <w:rFonts w:ascii="Arial" w:hAnsi="Arial" w:cs="Arial"/>
          <w:sz w:val="20"/>
          <w:szCs w:val="20"/>
          <w:lang w:val="fr-CA"/>
        </w:rPr>
        <w:t xml:space="preserve">Adapted the anomie </w:t>
      </w:r>
      <w:proofErr w:type="gramStart"/>
      <w:r w:rsidRPr="00F61680">
        <w:rPr>
          <w:rFonts w:ascii="Arial" w:hAnsi="Arial" w:cs="Arial"/>
          <w:sz w:val="20"/>
          <w:szCs w:val="20"/>
          <w:lang w:val="fr-CA"/>
        </w:rPr>
        <w:t>concept:</w:t>
      </w:r>
      <w:proofErr w:type="gramEnd"/>
      <w:r w:rsidRPr="00F61680">
        <w:rPr>
          <w:rFonts w:ascii="Arial" w:hAnsi="Arial" w:cs="Arial"/>
          <w:sz w:val="20"/>
          <w:szCs w:val="20"/>
          <w:lang w:val="fr-CA"/>
        </w:rPr>
        <w:t xml:space="preserve"> a situation in which people’s goals – what they want to achieve – are beyond their means.  Being in a state of anomie means that commitment to the goal remains so strong that individuals will adopt deviant means to achieve it.</w:t>
      </w:r>
    </w:p>
    <w:p w14:paraId="201DD747" w14:textId="77777777" w:rsidR="0085787E" w:rsidRPr="00F61680" w:rsidRDefault="00501E0C" w:rsidP="00545132">
      <w:pPr>
        <w:numPr>
          <w:ilvl w:val="0"/>
          <w:numId w:val="51"/>
        </w:numPr>
        <w:spacing w:line="276" w:lineRule="auto"/>
        <w:rPr>
          <w:rFonts w:ascii="Arial" w:hAnsi="Arial" w:cs="Arial"/>
          <w:sz w:val="20"/>
          <w:szCs w:val="20"/>
        </w:rPr>
      </w:pPr>
      <w:r w:rsidRPr="00F61680">
        <w:rPr>
          <w:rFonts w:ascii="Arial" w:hAnsi="Arial" w:cs="Arial"/>
          <w:sz w:val="20"/>
          <w:szCs w:val="20"/>
          <w:lang w:val="fr-CA"/>
        </w:rPr>
        <w:t>Therefore a combination of structural and cultural factors help to explain crime</w:t>
      </w:r>
    </w:p>
    <w:p w14:paraId="33D873EB" w14:textId="77777777" w:rsidR="0085787E" w:rsidRPr="00F61680" w:rsidRDefault="00501E0C" w:rsidP="00545132">
      <w:pPr>
        <w:numPr>
          <w:ilvl w:val="0"/>
          <w:numId w:val="51"/>
        </w:numPr>
        <w:spacing w:line="276" w:lineRule="auto"/>
        <w:rPr>
          <w:rFonts w:ascii="Arial" w:hAnsi="Arial" w:cs="Arial"/>
          <w:sz w:val="20"/>
          <w:szCs w:val="20"/>
        </w:rPr>
      </w:pPr>
      <w:r w:rsidRPr="00F61680">
        <w:rPr>
          <w:rFonts w:ascii="Arial" w:hAnsi="Arial" w:cs="Arial"/>
          <w:sz w:val="20"/>
          <w:szCs w:val="20"/>
          <w:lang w:val="fr-CA"/>
        </w:rPr>
        <w:t>The strain resulting from the gap between goals and means to achieve those goals could result in some sort of innovation, usually deviant in nature.  Thus, for Merton, anomie is less about an absence of restraints as it is about disparities in opportunity structures.</w:t>
      </w:r>
    </w:p>
    <w:p w14:paraId="11E3CFE5" w14:textId="77777777" w:rsidR="0085787E" w:rsidRPr="00F61680" w:rsidRDefault="00501E0C" w:rsidP="00545132">
      <w:pPr>
        <w:numPr>
          <w:ilvl w:val="0"/>
          <w:numId w:val="51"/>
        </w:numPr>
        <w:spacing w:line="276" w:lineRule="auto"/>
        <w:rPr>
          <w:rFonts w:ascii="Arial" w:hAnsi="Arial" w:cs="Arial"/>
          <w:sz w:val="20"/>
          <w:szCs w:val="20"/>
        </w:rPr>
      </w:pPr>
      <w:r w:rsidRPr="00F61680">
        <w:rPr>
          <w:rFonts w:ascii="Arial" w:hAnsi="Arial" w:cs="Arial"/>
          <w:sz w:val="20"/>
          <w:szCs w:val="20"/>
          <w:lang w:val="fr-CA"/>
        </w:rPr>
        <w:t xml:space="preserve">Relative deprivation becomes key as </w:t>
      </w:r>
      <w:proofErr w:type="gramStart"/>
      <w:r w:rsidRPr="00F61680">
        <w:rPr>
          <w:rFonts w:ascii="Arial" w:hAnsi="Arial" w:cs="Arial"/>
          <w:sz w:val="20"/>
          <w:szCs w:val="20"/>
          <w:lang w:val="fr-CA"/>
        </w:rPr>
        <w:t>a</w:t>
      </w:r>
      <w:proofErr w:type="gramEnd"/>
      <w:r w:rsidRPr="00F61680">
        <w:rPr>
          <w:rFonts w:ascii="Arial" w:hAnsi="Arial" w:cs="Arial"/>
          <w:sz w:val="20"/>
          <w:szCs w:val="20"/>
          <w:lang w:val="fr-CA"/>
        </w:rPr>
        <w:t xml:space="preserve"> concept</w:t>
      </w:r>
    </w:p>
    <w:p w14:paraId="6BAB4FA4" w14:textId="77777777" w:rsidR="0085787E" w:rsidRPr="00F61680" w:rsidRDefault="00501E0C" w:rsidP="00545132">
      <w:pPr>
        <w:numPr>
          <w:ilvl w:val="0"/>
          <w:numId w:val="51"/>
        </w:numPr>
        <w:spacing w:line="276" w:lineRule="auto"/>
        <w:rPr>
          <w:rFonts w:ascii="Arial" w:hAnsi="Arial" w:cs="Arial"/>
          <w:sz w:val="20"/>
          <w:szCs w:val="20"/>
        </w:rPr>
      </w:pPr>
      <w:r w:rsidRPr="00F61680">
        <w:rPr>
          <w:rFonts w:ascii="Arial" w:hAnsi="Arial" w:cs="Arial"/>
          <w:sz w:val="20"/>
          <w:szCs w:val="20"/>
          <w:lang w:val="fr-CA"/>
        </w:rPr>
        <w:t xml:space="preserve">Particularly relevant for lower-class forms of </w:t>
      </w:r>
      <w:proofErr w:type="gramStart"/>
      <w:r w:rsidRPr="00F61680">
        <w:rPr>
          <w:rFonts w:ascii="Arial" w:hAnsi="Arial" w:cs="Arial"/>
          <w:sz w:val="20"/>
          <w:szCs w:val="20"/>
          <w:lang w:val="fr-CA"/>
        </w:rPr>
        <w:t xml:space="preserve">crime,   </w:t>
      </w:r>
      <w:proofErr w:type="gramEnd"/>
      <w:r w:rsidRPr="00F61680">
        <w:rPr>
          <w:rFonts w:ascii="Arial" w:hAnsi="Arial" w:cs="Arial"/>
          <w:sz w:val="20"/>
          <w:szCs w:val="20"/>
          <w:lang w:val="fr-CA"/>
        </w:rPr>
        <w:t>and « cutting corners »  in business amongst the upper class</w:t>
      </w:r>
    </w:p>
    <w:p w14:paraId="261B4369" w14:textId="77777777" w:rsidR="006360FD" w:rsidRPr="00F61680" w:rsidRDefault="00501E0C" w:rsidP="006041C1">
      <w:pPr>
        <w:spacing w:line="276" w:lineRule="auto"/>
        <w:rPr>
          <w:rFonts w:ascii="Arial" w:hAnsi="Arial" w:cs="Arial"/>
          <w:sz w:val="20"/>
          <w:szCs w:val="20"/>
          <w:lang w:val="fr-CA"/>
        </w:rPr>
      </w:pPr>
      <w:r w:rsidRPr="00F61680">
        <w:rPr>
          <w:rFonts w:ascii="Arial" w:hAnsi="Arial" w:cs="Arial"/>
          <w:sz w:val="20"/>
          <w:szCs w:val="20"/>
          <w:lang w:val="fr-CA"/>
        </w:rPr>
        <w:t xml:space="preserve">Is this an individualistic or structural account of </w:t>
      </w:r>
      <w:proofErr w:type="gramStart"/>
      <w:r w:rsidRPr="00F61680">
        <w:rPr>
          <w:rFonts w:ascii="Arial" w:hAnsi="Arial" w:cs="Arial"/>
          <w:sz w:val="20"/>
          <w:szCs w:val="20"/>
          <w:lang w:val="fr-CA"/>
        </w:rPr>
        <w:t>crime?</w:t>
      </w:r>
      <w:proofErr w:type="gramEnd"/>
    </w:p>
    <w:p w14:paraId="7EF5DE4B" w14:textId="77777777" w:rsidR="0085787E" w:rsidRPr="00F61680" w:rsidRDefault="00501E0C" w:rsidP="00545132">
      <w:pPr>
        <w:numPr>
          <w:ilvl w:val="0"/>
          <w:numId w:val="52"/>
        </w:numPr>
        <w:spacing w:line="276" w:lineRule="auto"/>
        <w:rPr>
          <w:rFonts w:ascii="Arial" w:hAnsi="Arial" w:cs="Arial"/>
          <w:sz w:val="20"/>
          <w:szCs w:val="20"/>
        </w:rPr>
      </w:pPr>
      <w:r w:rsidRPr="00F61680">
        <w:rPr>
          <w:rFonts w:ascii="Arial" w:hAnsi="Arial" w:cs="Arial"/>
          <w:sz w:val="20"/>
          <w:szCs w:val="20"/>
          <w:lang w:val="fr-CA"/>
        </w:rPr>
        <w:t>Western society – particularly North American culture – values the economy above all other institutions</w:t>
      </w:r>
    </w:p>
    <w:p w14:paraId="395DEA91" w14:textId="77777777" w:rsidR="0085787E" w:rsidRPr="00F61680" w:rsidRDefault="00501E0C" w:rsidP="00545132">
      <w:pPr>
        <w:numPr>
          <w:ilvl w:val="0"/>
          <w:numId w:val="52"/>
        </w:numPr>
        <w:spacing w:line="276" w:lineRule="auto"/>
        <w:rPr>
          <w:rFonts w:ascii="Arial" w:hAnsi="Arial" w:cs="Arial"/>
          <w:sz w:val="20"/>
          <w:szCs w:val="20"/>
        </w:rPr>
      </w:pPr>
      <w:r w:rsidRPr="00F61680">
        <w:rPr>
          <w:rFonts w:ascii="Arial" w:hAnsi="Arial" w:cs="Arial"/>
          <w:sz w:val="20"/>
          <w:szCs w:val="20"/>
          <w:lang w:val="fr-CA"/>
        </w:rPr>
        <w:lastRenderedPageBreak/>
        <w:t xml:space="preserve">Within this structure, there is a divide between the production and financing </w:t>
      </w:r>
      <w:proofErr w:type="gramStart"/>
      <w:r w:rsidRPr="00F61680">
        <w:rPr>
          <w:rFonts w:ascii="Arial" w:hAnsi="Arial" w:cs="Arial"/>
          <w:sz w:val="20"/>
          <w:szCs w:val="20"/>
          <w:lang w:val="fr-CA"/>
        </w:rPr>
        <w:t>aspects:</w:t>
      </w:r>
      <w:proofErr w:type="gramEnd"/>
      <w:r w:rsidRPr="00F61680">
        <w:rPr>
          <w:rFonts w:ascii="Arial" w:hAnsi="Arial" w:cs="Arial"/>
          <w:sz w:val="20"/>
          <w:szCs w:val="20"/>
          <w:lang w:val="fr-CA"/>
        </w:rPr>
        <w:t xml:space="preserve"> this means that the idea of making a profit can be conceived and carried out separately from actually producing a product or service.  The idea of making a profit can thereby be valued without having any personal investment/stake/concern over what you are producing.  This can encourage unethical behaviour.</w:t>
      </w:r>
    </w:p>
    <w:p w14:paraId="62FC9850" w14:textId="77777777" w:rsidR="0085787E" w:rsidRPr="00F61680" w:rsidRDefault="00501E0C" w:rsidP="00545132">
      <w:pPr>
        <w:numPr>
          <w:ilvl w:val="0"/>
          <w:numId w:val="52"/>
        </w:numPr>
        <w:spacing w:line="276" w:lineRule="auto"/>
        <w:rPr>
          <w:rFonts w:ascii="Arial" w:hAnsi="Arial" w:cs="Arial"/>
          <w:sz w:val="20"/>
          <w:szCs w:val="20"/>
        </w:rPr>
      </w:pPr>
      <w:r w:rsidRPr="00F61680">
        <w:rPr>
          <w:rFonts w:ascii="Arial" w:hAnsi="Arial" w:cs="Arial"/>
          <w:sz w:val="20"/>
          <w:szCs w:val="20"/>
          <w:lang w:val="fr-CA"/>
        </w:rPr>
        <w:t>On an individualistic level, strain triggers negative emotions, which in turn require that the individual cope with his emotions.  If legitimate coping strategies are ineffective or unavailable, one may adopt illegitimate coping strategies.</w:t>
      </w:r>
    </w:p>
    <w:p w14:paraId="0F6C1486" w14:textId="77777777" w:rsidR="0085787E" w:rsidRPr="00F61680" w:rsidRDefault="00501E0C" w:rsidP="00545132">
      <w:pPr>
        <w:numPr>
          <w:ilvl w:val="0"/>
          <w:numId w:val="52"/>
        </w:numPr>
        <w:spacing w:line="276" w:lineRule="auto"/>
        <w:rPr>
          <w:rFonts w:ascii="Arial" w:hAnsi="Arial" w:cs="Arial"/>
          <w:sz w:val="20"/>
          <w:szCs w:val="20"/>
        </w:rPr>
      </w:pPr>
      <w:r w:rsidRPr="00F61680">
        <w:rPr>
          <w:rFonts w:ascii="Arial" w:hAnsi="Arial" w:cs="Arial"/>
          <w:sz w:val="20"/>
          <w:szCs w:val="20"/>
          <w:lang w:val="fr-CA"/>
        </w:rPr>
        <w:t xml:space="preserve"> The sources of strain and coping mechanisms vary by subgroup (especially socio-economic class).  There is also empirical support for the interaction of strain variables and social psychological variables, such as having delinquent friends.</w:t>
      </w:r>
    </w:p>
    <w:p w14:paraId="405C1BE4" w14:textId="77777777" w:rsidR="00501E0C" w:rsidRPr="00F61680" w:rsidRDefault="00501E0C" w:rsidP="00545132">
      <w:pPr>
        <w:numPr>
          <w:ilvl w:val="0"/>
          <w:numId w:val="52"/>
        </w:numPr>
        <w:spacing w:line="276" w:lineRule="auto"/>
        <w:rPr>
          <w:rFonts w:ascii="Arial" w:hAnsi="Arial" w:cs="Arial"/>
          <w:sz w:val="20"/>
          <w:szCs w:val="20"/>
        </w:rPr>
      </w:pPr>
      <w:r w:rsidRPr="00F61680">
        <w:rPr>
          <w:rFonts w:ascii="Arial" w:hAnsi="Arial" w:cs="Arial"/>
          <w:sz w:val="20"/>
          <w:szCs w:val="20"/>
          <w:lang w:val="fr-CA"/>
        </w:rPr>
        <w:t>We are thereby speaking about a « causal chain » or « network of associations » rather than a linear cause and effect model.</w:t>
      </w:r>
    </w:p>
    <w:p w14:paraId="28A6D10C" w14:textId="77777777" w:rsidR="00501E0C" w:rsidRPr="00F61680" w:rsidRDefault="00501E0C" w:rsidP="006041C1">
      <w:pPr>
        <w:spacing w:line="276" w:lineRule="auto"/>
        <w:rPr>
          <w:rFonts w:ascii="Arial" w:hAnsi="Arial" w:cs="Arial"/>
          <w:sz w:val="20"/>
          <w:szCs w:val="20"/>
          <w:lang w:val="fr-CA"/>
        </w:rPr>
      </w:pPr>
      <w:r w:rsidRPr="00F61680">
        <w:rPr>
          <w:rFonts w:ascii="Arial" w:hAnsi="Arial" w:cs="Arial"/>
          <w:sz w:val="20"/>
          <w:szCs w:val="20"/>
          <w:lang w:val="fr-CA"/>
        </w:rPr>
        <w:t>Differential Opportunity Structures in Communities</w:t>
      </w:r>
    </w:p>
    <w:p w14:paraId="22AE7D52" w14:textId="77777777" w:rsidR="0085787E" w:rsidRPr="00F61680" w:rsidRDefault="00501E0C" w:rsidP="00545132">
      <w:pPr>
        <w:numPr>
          <w:ilvl w:val="0"/>
          <w:numId w:val="53"/>
        </w:numPr>
        <w:spacing w:line="276" w:lineRule="auto"/>
        <w:rPr>
          <w:rFonts w:ascii="Arial" w:hAnsi="Arial" w:cs="Arial"/>
          <w:sz w:val="20"/>
          <w:szCs w:val="20"/>
        </w:rPr>
      </w:pPr>
      <w:r w:rsidRPr="00F61680">
        <w:rPr>
          <w:rFonts w:ascii="Arial" w:hAnsi="Arial" w:cs="Arial"/>
          <w:sz w:val="20"/>
          <w:szCs w:val="20"/>
          <w:lang w:val="fr-CA"/>
        </w:rPr>
        <w:t>Stable slums</w:t>
      </w:r>
    </w:p>
    <w:p w14:paraId="1B0A82F7" w14:textId="77777777" w:rsidR="0085787E" w:rsidRPr="00F61680" w:rsidRDefault="00501E0C" w:rsidP="00545132">
      <w:pPr>
        <w:numPr>
          <w:ilvl w:val="0"/>
          <w:numId w:val="53"/>
        </w:numPr>
        <w:spacing w:line="276" w:lineRule="auto"/>
        <w:rPr>
          <w:rFonts w:ascii="Arial" w:hAnsi="Arial" w:cs="Arial"/>
          <w:sz w:val="20"/>
          <w:szCs w:val="20"/>
        </w:rPr>
      </w:pPr>
      <w:r w:rsidRPr="00F61680">
        <w:rPr>
          <w:rFonts w:ascii="Arial" w:hAnsi="Arial" w:cs="Arial"/>
          <w:sz w:val="20"/>
          <w:szCs w:val="20"/>
          <w:lang w:val="fr-CA"/>
        </w:rPr>
        <w:t>Transitory slums</w:t>
      </w:r>
    </w:p>
    <w:p w14:paraId="7D4EFED7" w14:textId="77777777" w:rsidR="0085787E" w:rsidRPr="00F61680" w:rsidRDefault="00501E0C" w:rsidP="00545132">
      <w:pPr>
        <w:numPr>
          <w:ilvl w:val="0"/>
          <w:numId w:val="53"/>
        </w:numPr>
        <w:spacing w:line="276" w:lineRule="auto"/>
        <w:rPr>
          <w:rFonts w:ascii="Arial" w:hAnsi="Arial" w:cs="Arial"/>
          <w:sz w:val="20"/>
          <w:szCs w:val="20"/>
        </w:rPr>
      </w:pPr>
      <w:r w:rsidRPr="00F61680">
        <w:rPr>
          <w:rFonts w:ascii="Arial" w:hAnsi="Arial" w:cs="Arial"/>
          <w:sz w:val="20"/>
          <w:szCs w:val="20"/>
          <w:lang w:val="fr-CA"/>
        </w:rPr>
        <w:t>Suburbia</w:t>
      </w:r>
    </w:p>
    <w:p w14:paraId="5A937863" w14:textId="77777777" w:rsidR="0085787E" w:rsidRPr="00F61680" w:rsidRDefault="00501E0C" w:rsidP="00545132">
      <w:pPr>
        <w:numPr>
          <w:ilvl w:val="0"/>
          <w:numId w:val="53"/>
        </w:numPr>
        <w:spacing w:line="276" w:lineRule="auto"/>
        <w:rPr>
          <w:rFonts w:ascii="Arial" w:hAnsi="Arial" w:cs="Arial"/>
          <w:sz w:val="20"/>
          <w:szCs w:val="20"/>
        </w:rPr>
      </w:pPr>
      <w:r w:rsidRPr="00F61680">
        <w:rPr>
          <w:rFonts w:ascii="Arial" w:hAnsi="Arial" w:cs="Arial"/>
          <w:sz w:val="20"/>
          <w:szCs w:val="20"/>
          <w:lang w:val="fr-CA"/>
        </w:rPr>
        <w:t>Unlikely (purely illegitimate opportunities)</w:t>
      </w:r>
    </w:p>
    <w:p w14:paraId="667E5896" w14:textId="77777777" w:rsidR="006360FD" w:rsidRPr="00F61680" w:rsidRDefault="00501E0C" w:rsidP="00545132">
      <w:pPr>
        <w:numPr>
          <w:ilvl w:val="0"/>
          <w:numId w:val="53"/>
        </w:numPr>
        <w:spacing w:line="276" w:lineRule="auto"/>
        <w:rPr>
          <w:rFonts w:ascii="Arial" w:hAnsi="Arial" w:cs="Arial"/>
          <w:sz w:val="20"/>
          <w:szCs w:val="20"/>
        </w:rPr>
      </w:pPr>
      <w:r w:rsidRPr="00F61680">
        <w:rPr>
          <w:rFonts w:ascii="Arial" w:hAnsi="Arial" w:cs="Arial"/>
          <w:sz w:val="20"/>
          <w:szCs w:val="20"/>
          <w:lang w:val="fr-CA"/>
        </w:rPr>
        <w:t xml:space="preserve"> </w:t>
      </w:r>
      <w:proofErr w:type="gramStart"/>
      <w:r w:rsidRPr="00F61680">
        <w:rPr>
          <w:rFonts w:ascii="Arial" w:hAnsi="Arial" w:cs="Arial"/>
          <w:sz w:val="20"/>
          <w:szCs w:val="20"/>
          <w:lang w:val="fr-CA"/>
        </w:rPr>
        <w:t>most</w:t>
      </w:r>
      <w:proofErr w:type="gramEnd"/>
      <w:r w:rsidRPr="00F61680">
        <w:rPr>
          <w:rFonts w:ascii="Arial" w:hAnsi="Arial" w:cs="Arial"/>
          <w:sz w:val="20"/>
          <w:szCs w:val="20"/>
          <w:lang w:val="fr-CA"/>
        </w:rPr>
        <w:t xml:space="preserve"> lower class communities have both legitimate and illegitimate opportunity structures: how these two structures interact and what draws people to one rather than the other means of dealing with strain has generated considerable debate among sociologically oriented criminologists.  A uniform theory is unlikely to develop because all communities are likely to be different.</w:t>
      </w:r>
    </w:p>
    <w:p w14:paraId="204CAB20" w14:textId="6EA361C2" w:rsidR="006360FD"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Richard Cloward</w:t>
      </w:r>
    </w:p>
    <w:p w14:paraId="582437F2" w14:textId="77777777" w:rsidR="0085787E" w:rsidRPr="00F61680" w:rsidRDefault="006C7625" w:rsidP="00545132">
      <w:pPr>
        <w:numPr>
          <w:ilvl w:val="0"/>
          <w:numId w:val="54"/>
        </w:numPr>
        <w:spacing w:line="276" w:lineRule="auto"/>
        <w:rPr>
          <w:rFonts w:ascii="Arial" w:hAnsi="Arial" w:cs="Arial"/>
          <w:sz w:val="20"/>
          <w:szCs w:val="20"/>
        </w:rPr>
      </w:pPr>
      <w:r w:rsidRPr="00F61680">
        <w:rPr>
          <w:rFonts w:ascii="Arial" w:hAnsi="Arial" w:cs="Arial"/>
          <w:sz w:val="20"/>
          <w:szCs w:val="20"/>
          <w:lang w:val="fr-CA"/>
        </w:rPr>
        <w:t>Individuals under strain must have access to illegitimate opportunity structures to pursue crime</w:t>
      </w:r>
    </w:p>
    <w:p w14:paraId="00833707" w14:textId="77777777" w:rsidR="0085787E" w:rsidRPr="00F61680" w:rsidRDefault="006C7625" w:rsidP="00545132">
      <w:pPr>
        <w:numPr>
          <w:ilvl w:val="0"/>
          <w:numId w:val="54"/>
        </w:numPr>
        <w:spacing w:line="276" w:lineRule="auto"/>
        <w:rPr>
          <w:rFonts w:ascii="Arial" w:hAnsi="Arial" w:cs="Arial"/>
          <w:sz w:val="20"/>
          <w:szCs w:val="20"/>
        </w:rPr>
      </w:pPr>
      <w:r w:rsidRPr="00F61680">
        <w:rPr>
          <w:rFonts w:ascii="Arial" w:hAnsi="Arial" w:cs="Arial"/>
          <w:sz w:val="20"/>
          <w:szCs w:val="20"/>
          <w:lang w:val="fr-CA"/>
        </w:rPr>
        <w:t>Membership in particular subcultures kicks-off the processes of socialisation that lead to either criminal, conflict, or retreatist responses to strain</w:t>
      </w:r>
    </w:p>
    <w:p w14:paraId="44E2C18A" w14:textId="77777777" w:rsidR="0085787E" w:rsidRPr="00F61680" w:rsidRDefault="006C7625" w:rsidP="00545132">
      <w:pPr>
        <w:numPr>
          <w:ilvl w:val="0"/>
          <w:numId w:val="54"/>
        </w:numPr>
        <w:spacing w:line="276" w:lineRule="auto"/>
        <w:rPr>
          <w:rFonts w:ascii="Arial" w:hAnsi="Arial" w:cs="Arial"/>
          <w:sz w:val="20"/>
          <w:szCs w:val="20"/>
        </w:rPr>
      </w:pPr>
      <w:r w:rsidRPr="00F61680">
        <w:rPr>
          <w:rFonts w:ascii="Arial" w:hAnsi="Arial" w:cs="Arial"/>
          <w:sz w:val="20"/>
          <w:szCs w:val="20"/>
          <w:lang w:val="fr-CA"/>
        </w:rPr>
        <w:t xml:space="preserve">Which is more </w:t>
      </w:r>
      <w:proofErr w:type="gramStart"/>
      <w:r w:rsidRPr="00F61680">
        <w:rPr>
          <w:rFonts w:ascii="Arial" w:hAnsi="Arial" w:cs="Arial"/>
          <w:sz w:val="20"/>
          <w:szCs w:val="20"/>
          <w:lang w:val="fr-CA"/>
        </w:rPr>
        <w:t>desirable:</w:t>
      </w:r>
      <w:proofErr w:type="gramEnd"/>
      <w:r w:rsidRPr="00F61680">
        <w:rPr>
          <w:rFonts w:ascii="Arial" w:hAnsi="Arial" w:cs="Arial"/>
          <w:sz w:val="20"/>
          <w:szCs w:val="20"/>
          <w:lang w:val="fr-CA"/>
        </w:rPr>
        <w:t xml:space="preserve"> having skid-row alcoholics with no opportunities, or having prostitutes and gamblers engaging in activities that are seen as deviant by society?</w:t>
      </w:r>
    </w:p>
    <w:p w14:paraId="384DC00B" w14:textId="161E55B1" w:rsidR="006360FD"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Albert K. Cohen</w:t>
      </w:r>
    </w:p>
    <w:p w14:paraId="31FF3488" w14:textId="6F2D7C9D" w:rsidR="0085787E" w:rsidRPr="00F61680" w:rsidRDefault="006C7625" w:rsidP="006041C1">
      <w:pPr>
        <w:pStyle w:val="ListParagraph"/>
        <w:numPr>
          <w:ilvl w:val="0"/>
          <w:numId w:val="5"/>
        </w:numPr>
        <w:spacing w:line="276" w:lineRule="auto"/>
        <w:rPr>
          <w:rFonts w:ascii="Arial" w:hAnsi="Arial" w:cs="Arial"/>
          <w:sz w:val="20"/>
          <w:szCs w:val="20"/>
        </w:rPr>
      </w:pPr>
      <w:r w:rsidRPr="00F61680">
        <w:rPr>
          <w:rFonts w:ascii="Arial" w:hAnsi="Arial" w:cs="Arial"/>
          <w:sz w:val="20"/>
          <w:szCs w:val="20"/>
          <w:lang w:val="fr-CA"/>
        </w:rPr>
        <w:t xml:space="preserve">The middle-class measuring </w:t>
      </w:r>
      <w:proofErr w:type="gramStart"/>
      <w:r w:rsidRPr="00F61680">
        <w:rPr>
          <w:rFonts w:ascii="Arial" w:hAnsi="Arial" w:cs="Arial"/>
          <w:sz w:val="20"/>
          <w:szCs w:val="20"/>
          <w:lang w:val="fr-CA"/>
        </w:rPr>
        <w:t>rod:</w:t>
      </w:r>
      <w:proofErr w:type="gramEnd"/>
      <w:r w:rsidRPr="00F61680">
        <w:rPr>
          <w:rFonts w:ascii="Arial" w:hAnsi="Arial" w:cs="Arial"/>
          <w:sz w:val="20"/>
          <w:szCs w:val="20"/>
          <w:lang w:val="fr-CA"/>
        </w:rPr>
        <w:t xml:space="preserve"> a process through which lower-class youth are demoralized and excluded from success in the mainstream through being constantly evaluated by the (unique and initially poorly understood) standards and values of the middle class.  This leads to a rejection of the values of the middle </w:t>
      </w:r>
      <w:proofErr w:type="gramStart"/>
      <w:r w:rsidRPr="00F61680">
        <w:rPr>
          <w:rFonts w:ascii="Arial" w:hAnsi="Arial" w:cs="Arial"/>
          <w:sz w:val="20"/>
          <w:szCs w:val="20"/>
          <w:lang w:val="fr-CA"/>
        </w:rPr>
        <w:t>class  (</w:t>
      </w:r>
      <w:proofErr w:type="gramEnd"/>
      <w:r w:rsidRPr="00F61680">
        <w:rPr>
          <w:rFonts w:ascii="Arial" w:hAnsi="Arial" w:cs="Arial"/>
          <w:sz w:val="20"/>
          <w:szCs w:val="20"/>
          <w:lang w:val="fr-CA"/>
        </w:rPr>
        <w:t>reaction formation) and further socialization through mutual conversion.</w:t>
      </w:r>
    </w:p>
    <w:p w14:paraId="3F129855" w14:textId="547CDC5D" w:rsidR="006C7625"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Challenges</w:t>
      </w:r>
    </w:p>
    <w:p w14:paraId="3A0B239C" w14:textId="77777777" w:rsidR="0085787E" w:rsidRPr="00F61680" w:rsidRDefault="006C7625" w:rsidP="00545132">
      <w:pPr>
        <w:numPr>
          <w:ilvl w:val="0"/>
          <w:numId w:val="55"/>
        </w:numPr>
        <w:spacing w:line="276" w:lineRule="auto"/>
        <w:rPr>
          <w:rFonts w:ascii="Arial" w:hAnsi="Arial" w:cs="Arial"/>
          <w:sz w:val="20"/>
          <w:szCs w:val="20"/>
        </w:rPr>
      </w:pPr>
      <w:r w:rsidRPr="00F61680">
        <w:rPr>
          <w:rFonts w:ascii="Arial" w:hAnsi="Arial" w:cs="Arial"/>
          <w:sz w:val="20"/>
          <w:szCs w:val="20"/>
          <w:lang w:val="fr-CA"/>
        </w:rPr>
        <w:t>Given that women are under greater « strain </w:t>
      </w:r>
      <w:proofErr w:type="gramStart"/>
      <w:r w:rsidRPr="00F61680">
        <w:rPr>
          <w:rFonts w:ascii="Arial" w:hAnsi="Arial" w:cs="Arial"/>
          <w:sz w:val="20"/>
          <w:szCs w:val="20"/>
          <w:lang w:val="fr-CA"/>
        </w:rPr>
        <w:t>»  through</w:t>
      </w:r>
      <w:proofErr w:type="gramEnd"/>
      <w:r w:rsidRPr="00F61680">
        <w:rPr>
          <w:rFonts w:ascii="Arial" w:hAnsi="Arial" w:cs="Arial"/>
          <w:sz w:val="20"/>
          <w:szCs w:val="20"/>
          <w:lang w:val="fr-CA"/>
        </w:rPr>
        <w:t xml:space="preserve"> greater exclusion to opportunity than men, these theories would predict higher rates of offending amongst women (although, perhaps </w:t>
      </w:r>
      <w:r w:rsidRPr="00F61680">
        <w:rPr>
          <w:rFonts w:ascii="Arial" w:hAnsi="Arial" w:cs="Arial"/>
          <w:sz w:val="20"/>
          <w:szCs w:val="20"/>
          <w:lang w:val="fr-CA"/>
        </w:rPr>
        <w:lastRenderedPageBreak/>
        <w:t>women have more experience in coping with injustice, and thereby respond to relative deprivation more « adaptively » or through « withdrawal » ).</w:t>
      </w:r>
    </w:p>
    <w:p w14:paraId="5861EE10" w14:textId="77777777" w:rsidR="0085787E" w:rsidRPr="00F61680" w:rsidRDefault="006C7625" w:rsidP="00545132">
      <w:pPr>
        <w:numPr>
          <w:ilvl w:val="0"/>
          <w:numId w:val="55"/>
        </w:numPr>
        <w:spacing w:line="276" w:lineRule="auto"/>
        <w:rPr>
          <w:rFonts w:ascii="Arial" w:hAnsi="Arial" w:cs="Arial"/>
          <w:sz w:val="20"/>
          <w:szCs w:val="20"/>
        </w:rPr>
      </w:pPr>
      <w:r w:rsidRPr="00F61680">
        <w:rPr>
          <w:rFonts w:ascii="Arial" w:hAnsi="Arial" w:cs="Arial"/>
          <w:sz w:val="20"/>
          <w:szCs w:val="20"/>
          <w:lang w:val="fr-CA"/>
        </w:rPr>
        <w:t xml:space="preserve">Generally, societies have become safer rather than more disorderly over the course of individualisation </w:t>
      </w:r>
    </w:p>
    <w:p w14:paraId="3FF6C636" w14:textId="77777777" w:rsidR="0085787E" w:rsidRPr="00F61680" w:rsidRDefault="006C7625" w:rsidP="00545132">
      <w:pPr>
        <w:numPr>
          <w:ilvl w:val="0"/>
          <w:numId w:val="55"/>
        </w:numPr>
        <w:spacing w:line="276" w:lineRule="auto"/>
        <w:rPr>
          <w:rFonts w:ascii="Arial" w:hAnsi="Arial" w:cs="Arial"/>
          <w:sz w:val="20"/>
          <w:szCs w:val="20"/>
        </w:rPr>
      </w:pPr>
      <w:r w:rsidRPr="00F61680">
        <w:rPr>
          <w:rFonts w:ascii="Arial" w:hAnsi="Arial" w:cs="Arial"/>
          <w:sz w:val="20"/>
          <w:szCs w:val="20"/>
          <w:lang w:val="fr-CA"/>
        </w:rPr>
        <w:t>Difficult to explain non-deviance and differences within groups occupying similar socioeconomic positions (the theory does not always hold for people with similar situations)</w:t>
      </w:r>
    </w:p>
    <w:p w14:paraId="551ECFB3" w14:textId="158D2740" w:rsidR="006C7625"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Policy Implications</w:t>
      </w:r>
    </w:p>
    <w:p w14:paraId="57F0575A" w14:textId="77777777" w:rsidR="0085787E" w:rsidRPr="00F61680" w:rsidRDefault="006C7625" w:rsidP="00545132">
      <w:pPr>
        <w:numPr>
          <w:ilvl w:val="0"/>
          <w:numId w:val="56"/>
        </w:numPr>
        <w:spacing w:line="276" w:lineRule="auto"/>
        <w:rPr>
          <w:rFonts w:ascii="Arial" w:hAnsi="Arial" w:cs="Arial"/>
          <w:sz w:val="20"/>
          <w:szCs w:val="20"/>
        </w:rPr>
      </w:pPr>
      <w:r w:rsidRPr="00F61680">
        <w:rPr>
          <w:rFonts w:ascii="Arial" w:hAnsi="Arial" w:cs="Arial"/>
          <w:sz w:val="20"/>
          <w:szCs w:val="20"/>
          <w:lang w:val="fr-CA"/>
        </w:rPr>
        <w:t>Greater class mix in society leads to a long term reduction in crime through providing access to legitimate opportunities for those experiencing strain.  It also reduces upper-class crime by spreading power and opportunities more evenly throughout society (John Braithwaite).</w:t>
      </w:r>
    </w:p>
    <w:p w14:paraId="3A53F6B4" w14:textId="77777777" w:rsidR="0085787E" w:rsidRPr="00F61680" w:rsidRDefault="006C7625" w:rsidP="00545132">
      <w:pPr>
        <w:numPr>
          <w:ilvl w:val="0"/>
          <w:numId w:val="56"/>
        </w:numPr>
        <w:spacing w:line="276" w:lineRule="auto"/>
        <w:rPr>
          <w:rFonts w:ascii="Arial" w:hAnsi="Arial" w:cs="Arial"/>
          <w:sz w:val="20"/>
          <w:szCs w:val="20"/>
        </w:rPr>
      </w:pPr>
      <w:r w:rsidRPr="00F61680">
        <w:rPr>
          <w:rFonts w:ascii="Arial" w:hAnsi="Arial" w:cs="Arial"/>
          <w:sz w:val="20"/>
          <w:szCs w:val="20"/>
          <w:lang w:val="fr-CA"/>
        </w:rPr>
        <w:t>In the short term, it is in the interests of the wealthiest classes to segregate themselves, but this is to the long-term detriment of society</w:t>
      </w:r>
    </w:p>
    <w:p w14:paraId="2D33945E" w14:textId="77777777" w:rsidR="0085787E" w:rsidRPr="00F61680" w:rsidRDefault="006C7625" w:rsidP="00545132">
      <w:pPr>
        <w:numPr>
          <w:ilvl w:val="0"/>
          <w:numId w:val="56"/>
        </w:numPr>
        <w:spacing w:line="276" w:lineRule="auto"/>
        <w:rPr>
          <w:rFonts w:ascii="Arial" w:hAnsi="Arial" w:cs="Arial"/>
          <w:sz w:val="20"/>
          <w:szCs w:val="20"/>
        </w:rPr>
      </w:pPr>
      <w:r w:rsidRPr="00F61680">
        <w:rPr>
          <w:rFonts w:ascii="Arial" w:hAnsi="Arial" w:cs="Arial"/>
          <w:sz w:val="20"/>
          <w:szCs w:val="20"/>
          <w:lang w:val="fr-CA"/>
        </w:rPr>
        <w:t>1960</w:t>
      </w:r>
      <w:proofErr w:type="gramStart"/>
      <w:r w:rsidRPr="00F61680">
        <w:rPr>
          <w:rFonts w:ascii="Arial" w:hAnsi="Arial" w:cs="Arial"/>
          <w:sz w:val="20"/>
          <w:szCs w:val="20"/>
          <w:lang w:val="fr-CA"/>
        </w:rPr>
        <w:t>s:</w:t>
      </w:r>
      <w:proofErr w:type="gramEnd"/>
      <w:r w:rsidRPr="00F61680">
        <w:rPr>
          <w:rFonts w:ascii="Arial" w:hAnsi="Arial" w:cs="Arial"/>
          <w:sz w:val="20"/>
          <w:szCs w:val="20"/>
          <w:lang w:val="fr-CA"/>
        </w:rPr>
        <w:t xml:space="preserve"> The Mobilization of Youth Project – attempts to improve education, create work opportunities, organize lower-class communities, and provide a variety of social services.</w:t>
      </w:r>
    </w:p>
    <w:p w14:paraId="2ECF96B1" w14:textId="77777777" w:rsidR="0085787E" w:rsidRPr="00F61680" w:rsidRDefault="006C7625" w:rsidP="00545132">
      <w:pPr>
        <w:numPr>
          <w:ilvl w:val="0"/>
          <w:numId w:val="56"/>
        </w:numPr>
        <w:spacing w:line="276" w:lineRule="auto"/>
        <w:rPr>
          <w:rFonts w:ascii="Arial" w:hAnsi="Arial" w:cs="Arial"/>
          <w:sz w:val="20"/>
          <w:szCs w:val="20"/>
        </w:rPr>
      </w:pPr>
      <w:r w:rsidRPr="00F61680">
        <w:rPr>
          <w:rFonts w:ascii="Arial" w:hAnsi="Arial" w:cs="Arial"/>
          <w:sz w:val="20"/>
          <w:szCs w:val="20"/>
          <w:lang w:val="fr-CA"/>
        </w:rPr>
        <w:t>Argued that these programs were eventually taken over by the interests of the social service bureaucracies charged with running them</w:t>
      </w:r>
    </w:p>
    <w:p w14:paraId="6CD4D525" w14:textId="77777777" w:rsidR="0085787E" w:rsidRPr="00F61680" w:rsidRDefault="006C7625" w:rsidP="00545132">
      <w:pPr>
        <w:numPr>
          <w:ilvl w:val="0"/>
          <w:numId w:val="56"/>
        </w:numPr>
        <w:spacing w:line="276" w:lineRule="auto"/>
        <w:rPr>
          <w:rFonts w:ascii="Arial" w:hAnsi="Arial" w:cs="Arial"/>
          <w:sz w:val="20"/>
          <w:szCs w:val="20"/>
        </w:rPr>
      </w:pPr>
      <w:r w:rsidRPr="00F61680">
        <w:rPr>
          <w:rFonts w:ascii="Arial" w:hAnsi="Arial" w:cs="Arial"/>
          <w:sz w:val="20"/>
          <w:szCs w:val="20"/>
          <w:lang w:val="fr-CA"/>
        </w:rPr>
        <w:t xml:space="preserve">While it is extremely difficult to alter social structures, the evidence indicates that such programs have </w:t>
      </w:r>
      <w:proofErr w:type="gramStart"/>
      <w:r w:rsidRPr="00F61680">
        <w:rPr>
          <w:rFonts w:ascii="Arial" w:hAnsi="Arial" w:cs="Arial"/>
          <w:sz w:val="20"/>
          <w:szCs w:val="20"/>
          <w:lang w:val="fr-CA"/>
        </w:rPr>
        <w:t>a</w:t>
      </w:r>
      <w:proofErr w:type="gramEnd"/>
      <w:r w:rsidRPr="00F61680">
        <w:rPr>
          <w:rFonts w:ascii="Arial" w:hAnsi="Arial" w:cs="Arial"/>
          <w:sz w:val="20"/>
          <w:szCs w:val="20"/>
          <w:lang w:val="fr-CA"/>
        </w:rPr>
        <w:t xml:space="preserve"> positive impact upon the sense of « collective efficacy » evidenced in lower-class communities</w:t>
      </w:r>
    </w:p>
    <w:p w14:paraId="3C01EC45" w14:textId="77777777" w:rsidR="0085787E" w:rsidRPr="00F61680" w:rsidRDefault="006C7625" w:rsidP="00545132">
      <w:pPr>
        <w:numPr>
          <w:ilvl w:val="0"/>
          <w:numId w:val="56"/>
        </w:numPr>
        <w:spacing w:line="276" w:lineRule="auto"/>
        <w:rPr>
          <w:rFonts w:ascii="Arial" w:hAnsi="Arial" w:cs="Arial"/>
          <w:sz w:val="20"/>
          <w:szCs w:val="20"/>
        </w:rPr>
      </w:pPr>
      <w:r w:rsidRPr="00F61680">
        <w:rPr>
          <w:rFonts w:ascii="Arial" w:hAnsi="Arial" w:cs="Arial"/>
          <w:sz w:val="20"/>
          <w:szCs w:val="20"/>
          <w:lang w:val="fr-CA"/>
        </w:rPr>
        <w:t xml:space="preserve">Are such programs merely window </w:t>
      </w:r>
      <w:proofErr w:type="gramStart"/>
      <w:r w:rsidRPr="00F61680">
        <w:rPr>
          <w:rFonts w:ascii="Arial" w:hAnsi="Arial" w:cs="Arial"/>
          <w:sz w:val="20"/>
          <w:szCs w:val="20"/>
          <w:lang w:val="fr-CA"/>
        </w:rPr>
        <w:t>dressing?</w:t>
      </w:r>
      <w:proofErr w:type="gramEnd"/>
      <w:r w:rsidRPr="00F61680">
        <w:rPr>
          <w:rFonts w:ascii="Arial" w:hAnsi="Arial" w:cs="Arial"/>
          <w:sz w:val="20"/>
          <w:szCs w:val="20"/>
          <w:lang w:val="fr-CA"/>
        </w:rPr>
        <w:t xml:space="preserve"> (Broader conflict critique)</w:t>
      </w:r>
    </w:p>
    <w:p w14:paraId="24CA1A1B" w14:textId="27C295A8" w:rsidR="006C7625" w:rsidRDefault="006C7625" w:rsidP="006041C1">
      <w:pPr>
        <w:spacing w:line="276" w:lineRule="auto"/>
        <w:rPr>
          <w:rFonts w:ascii="Arial" w:hAnsi="Arial" w:cs="Arial"/>
          <w:sz w:val="20"/>
          <w:szCs w:val="20"/>
        </w:rPr>
      </w:pPr>
      <w:r w:rsidRPr="00F61680">
        <w:rPr>
          <w:rFonts w:ascii="Arial" w:hAnsi="Arial" w:cs="Arial"/>
          <w:sz w:val="20"/>
          <w:szCs w:val="20"/>
        </w:rPr>
        <w:t xml:space="preserve">Lecture #9 – Interactionist Theories </w:t>
      </w:r>
    </w:p>
    <w:tbl>
      <w:tblPr>
        <w:tblStyle w:val="TableGrid"/>
        <w:tblW w:w="0" w:type="auto"/>
        <w:tblLook w:val="04A0" w:firstRow="1" w:lastRow="0" w:firstColumn="1" w:lastColumn="0" w:noHBand="0" w:noVBand="1"/>
      </w:tblPr>
      <w:tblGrid>
        <w:gridCol w:w="3116"/>
        <w:gridCol w:w="3117"/>
        <w:gridCol w:w="3117"/>
      </w:tblGrid>
      <w:tr w:rsidR="00764A41" w14:paraId="138BA2DC" w14:textId="77777777" w:rsidTr="00764A41">
        <w:tc>
          <w:tcPr>
            <w:tcW w:w="3116" w:type="dxa"/>
          </w:tcPr>
          <w:p w14:paraId="21C8D9C9" w14:textId="0BA714CF" w:rsidR="00764A41" w:rsidRDefault="00764A41" w:rsidP="006041C1">
            <w:pPr>
              <w:spacing w:line="276" w:lineRule="auto"/>
              <w:rPr>
                <w:rFonts w:ascii="Arial" w:hAnsi="Arial" w:cs="Arial"/>
                <w:sz w:val="20"/>
                <w:szCs w:val="20"/>
              </w:rPr>
            </w:pPr>
            <w:r>
              <w:rPr>
                <w:rFonts w:ascii="Arial" w:hAnsi="Arial" w:cs="Arial"/>
                <w:sz w:val="20"/>
                <w:szCs w:val="20"/>
              </w:rPr>
              <w:t xml:space="preserve">Theory </w:t>
            </w:r>
          </w:p>
        </w:tc>
        <w:tc>
          <w:tcPr>
            <w:tcW w:w="3117" w:type="dxa"/>
          </w:tcPr>
          <w:p w14:paraId="3157AE2A" w14:textId="6998DCA8" w:rsidR="00764A41" w:rsidRDefault="00764A41" w:rsidP="006041C1">
            <w:pPr>
              <w:spacing w:line="276" w:lineRule="auto"/>
              <w:rPr>
                <w:rFonts w:ascii="Arial" w:hAnsi="Arial" w:cs="Arial"/>
                <w:sz w:val="20"/>
                <w:szCs w:val="20"/>
              </w:rPr>
            </w:pPr>
            <w:r>
              <w:rPr>
                <w:rFonts w:ascii="Arial" w:hAnsi="Arial" w:cs="Arial"/>
                <w:sz w:val="20"/>
                <w:szCs w:val="20"/>
              </w:rPr>
              <w:t>Theorists</w:t>
            </w:r>
          </w:p>
        </w:tc>
        <w:tc>
          <w:tcPr>
            <w:tcW w:w="3117" w:type="dxa"/>
          </w:tcPr>
          <w:p w14:paraId="0BC1594D" w14:textId="5F3E9411" w:rsidR="00764A41" w:rsidRDefault="00764A41" w:rsidP="006041C1">
            <w:pPr>
              <w:spacing w:line="276" w:lineRule="auto"/>
              <w:rPr>
                <w:rFonts w:ascii="Arial" w:hAnsi="Arial" w:cs="Arial"/>
                <w:sz w:val="20"/>
                <w:szCs w:val="20"/>
              </w:rPr>
            </w:pPr>
            <w:r>
              <w:rPr>
                <w:rFonts w:ascii="Arial" w:hAnsi="Arial" w:cs="Arial"/>
                <w:sz w:val="20"/>
                <w:szCs w:val="20"/>
              </w:rPr>
              <w:t>Key Elements</w:t>
            </w:r>
          </w:p>
        </w:tc>
      </w:tr>
      <w:tr w:rsidR="00764A41" w14:paraId="38AB6165" w14:textId="77777777" w:rsidTr="00764A41">
        <w:tc>
          <w:tcPr>
            <w:tcW w:w="3116" w:type="dxa"/>
          </w:tcPr>
          <w:p w14:paraId="6EF39B20" w14:textId="3FA7927A" w:rsidR="00764A41" w:rsidRDefault="00764A41" w:rsidP="006041C1">
            <w:pPr>
              <w:spacing w:line="276" w:lineRule="auto"/>
              <w:rPr>
                <w:rFonts w:ascii="Arial" w:hAnsi="Arial" w:cs="Arial"/>
                <w:sz w:val="20"/>
                <w:szCs w:val="20"/>
              </w:rPr>
            </w:pPr>
            <w:r>
              <w:rPr>
                <w:rFonts w:ascii="Arial" w:hAnsi="Arial" w:cs="Arial"/>
                <w:sz w:val="20"/>
                <w:szCs w:val="20"/>
              </w:rPr>
              <w:t xml:space="preserve">Labelling </w:t>
            </w:r>
          </w:p>
        </w:tc>
        <w:tc>
          <w:tcPr>
            <w:tcW w:w="3117" w:type="dxa"/>
          </w:tcPr>
          <w:p w14:paraId="1293063A" w14:textId="6E78C55C" w:rsidR="00764A41" w:rsidRDefault="00764A41" w:rsidP="006041C1">
            <w:pPr>
              <w:spacing w:line="276" w:lineRule="auto"/>
              <w:rPr>
                <w:rFonts w:ascii="Arial" w:hAnsi="Arial" w:cs="Arial"/>
                <w:sz w:val="20"/>
                <w:szCs w:val="20"/>
              </w:rPr>
            </w:pPr>
            <w:r>
              <w:rPr>
                <w:rFonts w:ascii="Arial" w:hAnsi="Arial" w:cs="Arial"/>
                <w:sz w:val="20"/>
                <w:szCs w:val="20"/>
              </w:rPr>
              <w:t>Lemert, Becker</w:t>
            </w:r>
          </w:p>
        </w:tc>
        <w:tc>
          <w:tcPr>
            <w:tcW w:w="3117" w:type="dxa"/>
          </w:tcPr>
          <w:p w14:paraId="2D628C41" w14:textId="0A1AE31A" w:rsidR="00764A41" w:rsidRDefault="00764A41" w:rsidP="006041C1">
            <w:pPr>
              <w:spacing w:line="276" w:lineRule="auto"/>
              <w:rPr>
                <w:rFonts w:ascii="Arial" w:hAnsi="Arial" w:cs="Arial"/>
                <w:sz w:val="20"/>
                <w:szCs w:val="20"/>
              </w:rPr>
            </w:pPr>
            <w:r>
              <w:rPr>
                <w:rFonts w:ascii="Arial" w:hAnsi="Arial" w:cs="Arial"/>
                <w:sz w:val="20"/>
                <w:szCs w:val="20"/>
              </w:rPr>
              <w:t>Primary devience is infrequent devience that involves little change in routine or lifestyle. Secondary devience occurs when devience becomes a way of life and a part of the deviant’s self-image.</w:t>
            </w:r>
          </w:p>
        </w:tc>
      </w:tr>
      <w:tr w:rsidR="00764A41" w14:paraId="2AD67C8D" w14:textId="77777777" w:rsidTr="00764A41">
        <w:tc>
          <w:tcPr>
            <w:tcW w:w="3116" w:type="dxa"/>
          </w:tcPr>
          <w:p w14:paraId="21C439FB" w14:textId="5FE5DA76" w:rsidR="00764A41" w:rsidRDefault="00764A41" w:rsidP="006041C1">
            <w:pPr>
              <w:spacing w:line="276" w:lineRule="auto"/>
              <w:rPr>
                <w:rFonts w:ascii="Arial" w:hAnsi="Arial" w:cs="Arial"/>
                <w:sz w:val="20"/>
                <w:szCs w:val="20"/>
              </w:rPr>
            </w:pPr>
            <w:r>
              <w:rPr>
                <w:rFonts w:ascii="Arial" w:hAnsi="Arial" w:cs="Arial"/>
                <w:sz w:val="20"/>
                <w:szCs w:val="20"/>
              </w:rPr>
              <w:t>Differential association</w:t>
            </w:r>
          </w:p>
        </w:tc>
        <w:tc>
          <w:tcPr>
            <w:tcW w:w="3117" w:type="dxa"/>
          </w:tcPr>
          <w:p w14:paraId="7FF1274C" w14:textId="71B3D108" w:rsidR="00764A41" w:rsidRDefault="00764A41" w:rsidP="006041C1">
            <w:pPr>
              <w:spacing w:line="276" w:lineRule="auto"/>
              <w:rPr>
                <w:rFonts w:ascii="Arial" w:hAnsi="Arial" w:cs="Arial"/>
                <w:sz w:val="20"/>
                <w:szCs w:val="20"/>
              </w:rPr>
            </w:pPr>
            <w:r>
              <w:rPr>
                <w:rFonts w:ascii="Arial" w:hAnsi="Arial" w:cs="Arial"/>
                <w:sz w:val="20"/>
                <w:szCs w:val="20"/>
              </w:rPr>
              <w:t xml:space="preserve">Sutherland </w:t>
            </w:r>
          </w:p>
        </w:tc>
        <w:tc>
          <w:tcPr>
            <w:tcW w:w="3117" w:type="dxa"/>
          </w:tcPr>
          <w:p w14:paraId="617D9BFF" w14:textId="134972A8" w:rsidR="00764A41" w:rsidRDefault="00764A41" w:rsidP="006041C1">
            <w:pPr>
              <w:spacing w:line="276" w:lineRule="auto"/>
              <w:rPr>
                <w:rFonts w:ascii="Arial" w:hAnsi="Arial" w:cs="Arial"/>
                <w:sz w:val="20"/>
                <w:szCs w:val="20"/>
              </w:rPr>
            </w:pPr>
            <w:r>
              <w:rPr>
                <w:rFonts w:ascii="Arial" w:hAnsi="Arial" w:cs="Arial"/>
                <w:sz w:val="20"/>
                <w:szCs w:val="20"/>
              </w:rPr>
              <w:t xml:space="preserve">Crime and delinquency are primarily learned in interaction with others in small, face-to-face groups. This involves learning techniques of devience and justifications for it.  </w:t>
            </w:r>
          </w:p>
        </w:tc>
      </w:tr>
    </w:tbl>
    <w:p w14:paraId="4A9F1E45" w14:textId="77777777" w:rsidR="00B3655F" w:rsidRDefault="00B3655F" w:rsidP="006041C1">
      <w:pPr>
        <w:spacing w:line="276" w:lineRule="auto"/>
        <w:rPr>
          <w:rFonts w:ascii="Arial" w:hAnsi="Arial" w:cs="Arial"/>
          <w:sz w:val="20"/>
          <w:szCs w:val="20"/>
        </w:rPr>
      </w:pPr>
    </w:p>
    <w:p w14:paraId="3B1EDF29" w14:textId="36C1F9F6" w:rsidR="006C7625"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Symbolic Interactionism</w:t>
      </w:r>
    </w:p>
    <w:p w14:paraId="3311A9F2" w14:textId="77777777" w:rsidR="0085787E" w:rsidRPr="00F61680" w:rsidRDefault="006C7625" w:rsidP="00545132">
      <w:pPr>
        <w:numPr>
          <w:ilvl w:val="0"/>
          <w:numId w:val="57"/>
        </w:numPr>
        <w:spacing w:line="276" w:lineRule="auto"/>
        <w:rPr>
          <w:rFonts w:ascii="Arial" w:hAnsi="Arial" w:cs="Arial"/>
          <w:sz w:val="20"/>
          <w:szCs w:val="20"/>
        </w:rPr>
      </w:pPr>
      <w:r w:rsidRPr="00F61680">
        <w:rPr>
          <w:rFonts w:ascii="Arial" w:hAnsi="Arial" w:cs="Arial"/>
          <w:sz w:val="20"/>
          <w:szCs w:val="20"/>
          <w:lang w:val="fr-CA"/>
        </w:rPr>
        <w:t>People act toward the human and nonhuman objects in their lives according to the meanings that those objects have for them</w:t>
      </w:r>
    </w:p>
    <w:p w14:paraId="47B177D0" w14:textId="77777777" w:rsidR="0085787E" w:rsidRPr="00F61680" w:rsidRDefault="006C7625" w:rsidP="00545132">
      <w:pPr>
        <w:numPr>
          <w:ilvl w:val="0"/>
          <w:numId w:val="57"/>
        </w:numPr>
        <w:spacing w:line="276" w:lineRule="auto"/>
        <w:rPr>
          <w:rFonts w:ascii="Arial" w:hAnsi="Arial" w:cs="Arial"/>
          <w:sz w:val="20"/>
          <w:szCs w:val="20"/>
        </w:rPr>
      </w:pPr>
      <w:r w:rsidRPr="00F61680">
        <w:rPr>
          <w:rFonts w:ascii="Arial" w:hAnsi="Arial" w:cs="Arial"/>
          <w:sz w:val="20"/>
          <w:szCs w:val="20"/>
          <w:lang w:val="fr-CA"/>
        </w:rPr>
        <w:lastRenderedPageBreak/>
        <w:t xml:space="preserve">The meaning of those objects for each individual emerges from interactions between him and her and other people = social « transactions » </w:t>
      </w:r>
    </w:p>
    <w:p w14:paraId="7E4E4AAA" w14:textId="77777777" w:rsidR="0085787E" w:rsidRPr="00F61680" w:rsidRDefault="006C7625" w:rsidP="00545132">
      <w:pPr>
        <w:numPr>
          <w:ilvl w:val="0"/>
          <w:numId w:val="57"/>
        </w:numPr>
        <w:spacing w:line="276" w:lineRule="auto"/>
        <w:rPr>
          <w:rFonts w:ascii="Arial" w:hAnsi="Arial" w:cs="Arial"/>
          <w:sz w:val="20"/>
          <w:szCs w:val="20"/>
        </w:rPr>
      </w:pPr>
      <w:r w:rsidRPr="00F61680">
        <w:rPr>
          <w:rFonts w:ascii="Arial" w:hAnsi="Arial" w:cs="Arial"/>
          <w:sz w:val="20"/>
          <w:szCs w:val="20"/>
          <w:lang w:val="fr-CA"/>
        </w:rPr>
        <w:t xml:space="preserve">The meanings of objects change depending on the situatation and </w:t>
      </w:r>
      <w:proofErr w:type="gramStart"/>
      <w:r w:rsidRPr="00F61680">
        <w:rPr>
          <w:rFonts w:ascii="Arial" w:hAnsi="Arial" w:cs="Arial"/>
          <w:sz w:val="20"/>
          <w:szCs w:val="20"/>
          <w:lang w:val="fr-CA"/>
        </w:rPr>
        <w:t>context:</w:t>
      </w:r>
      <w:proofErr w:type="gramEnd"/>
      <w:r w:rsidRPr="00F61680">
        <w:rPr>
          <w:rFonts w:ascii="Arial" w:hAnsi="Arial" w:cs="Arial"/>
          <w:sz w:val="20"/>
          <w:szCs w:val="20"/>
          <w:lang w:val="fr-CA"/>
        </w:rPr>
        <w:t xml:space="preserve"> meaning = reality + individual interpretation in context</w:t>
      </w:r>
    </w:p>
    <w:p w14:paraId="7858166E" w14:textId="7D15488D" w:rsidR="006C7625"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Labelling Theory</w:t>
      </w:r>
    </w:p>
    <w:p w14:paraId="5424D6A9" w14:textId="77777777" w:rsidR="0085787E" w:rsidRPr="00F61680" w:rsidRDefault="006C7625" w:rsidP="00545132">
      <w:pPr>
        <w:pStyle w:val="ListParagraph"/>
        <w:numPr>
          <w:ilvl w:val="0"/>
          <w:numId w:val="58"/>
        </w:numPr>
        <w:spacing w:line="276" w:lineRule="auto"/>
        <w:rPr>
          <w:rFonts w:ascii="Arial" w:hAnsi="Arial" w:cs="Arial"/>
          <w:sz w:val="20"/>
          <w:szCs w:val="20"/>
        </w:rPr>
      </w:pPr>
      <w:r w:rsidRPr="00F61680">
        <w:rPr>
          <w:rFonts w:ascii="Arial" w:hAnsi="Arial" w:cs="Arial"/>
          <w:sz w:val="20"/>
          <w:szCs w:val="20"/>
          <w:lang w:val="fr-CA"/>
        </w:rPr>
        <w:t>Micro and (critical) consensualist theory (sometimes straddling the conflict line)</w:t>
      </w:r>
    </w:p>
    <w:p w14:paraId="244BE7F0" w14:textId="77777777" w:rsidR="0085787E" w:rsidRPr="00F61680" w:rsidRDefault="006C7625" w:rsidP="00545132">
      <w:pPr>
        <w:pStyle w:val="ListParagraph"/>
        <w:numPr>
          <w:ilvl w:val="0"/>
          <w:numId w:val="58"/>
        </w:numPr>
        <w:spacing w:line="276" w:lineRule="auto"/>
        <w:rPr>
          <w:rFonts w:ascii="Arial" w:hAnsi="Arial" w:cs="Arial"/>
          <w:sz w:val="20"/>
          <w:szCs w:val="20"/>
        </w:rPr>
      </w:pPr>
      <w:r w:rsidRPr="00F61680">
        <w:rPr>
          <w:rFonts w:ascii="Arial" w:hAnsi="Arial" w:cs="Arial"/>
          <w:sz w:val="20"/>
          <w:szCs w:val="20"/>
          <w:lang w:val="fr-CA"/>
        </w:rPr>
        <w:t xml:space="preserve">Howard S. </w:t>
      </w:r>
      <w:proofErr w:type="gramStart"/>
      <w:r w:rsidRPr="00F61680">
        <w:rPr>
          <w:rFonts w:ascii="Arial" w:hAnsi="Arial" w:cs="Arial"/>
          <w:sz w:val="20"/>
          <w:szCs w:val="20"/>
          <w:lang w:val="fr-CA"/>
        </w:rPr>
        <w:t>Becker:</w:t>
      </w:r>
      <w:proofErr w:type="gramEnd"/>
      <w:r w:rsidRPr="00F61680">
        <w:rPr>
          <w:rFonts w:ascii="Arial" w:hAnsi="Arial" w:cs="Arial"/>
          <w:sz w:val="20"/>
          <w:szCs w:val="20"/>
          <w:lang w:val="fr-CA"/>
        </w:rPr>
        <w:t xml:space="preserve"> Outsiders (marijuana smoking)</w:t>
      </w:r>
    </w:p>
    <w:p w14:paraId="0F0DB42A" w14:textId="77777777" w:rsidR="0085787E" w:rsidRPr="00F61680" w:rsidRDefault="006C7625" w:rsidP="00545132">
      <w:pPr>
        <w:pStyle w:val="ListParagraph"/>
        <w:numPr>
          <w:ilvl w:val="0"/>
          <w:numId w:val="58"/>
        </w:numPr>
        <w:spacing w:line="276" w:lineRule="auto"/>
        <w:rPr>
          <w:rFonts w:ascii="Arial" w:hAnsi="Arial" w:cs="Arial"/>
          <w:sz w:val="20"/>
          <w:szCs w:val="20"/>
        </w:rPr>
      </w:pPr>
      <w:r w:rsidRPr="00F61680">
        <w:rPr>
          <w:rFonts w:ascii="Arial" w:hAnsi="Arial" w:cs="Arial"/>
          <w:sz w:val="20"/>
          <w:szCs w:val="20"/>
          <w:lang w:val="fr-CA"/>
        </w:rPr>
        <w:t>Deviance is not a quality of the act but of the label that others attach to the act</w:t>
      </w:r>
    </w:p>
    <w:p w14:paraId="1BC557CC" w14:textId="77777777" w:rsidR="0085787E" w:rsidRPr="00F61680" w:rsidRDefault="006C7625" w:rsidP="00545132">
      <w:pPr>
        <w:pStyle w:val="ListParagraph"/>
        <w:numPr>
          <w:ilvl w:val="0"/>
          <w:numId w:val="58"/>
        </w:numPr>
        <w:spacing w:line="276" w:lineRule="auto"/>
        <w:rPr>
          <w:rFonts w:ascii="Arial" w:hAnsi="Arial" w:cs="Arial"/>
          <w:sz w:val="20"/>
          <w:szCs w:val="20"/>
        </w:rPr>
      </w:pPr>
      <w:r w:rsidRPr="00F61680">
        <w:rPr>
          <w:rFonts w:ascii="Arial" w:hAnsi="Arial" w:cs="Arial"/>
          <w:sz w:val="20"/>
          <w:szCs w:val="20"/>
          <w:lang w:val="fr-CA"/>
        </w:rPr>
        <w:t xml:space="preserve">The application of the deviant label is sometimes subject to considerable negotiation between possible deviant people and those in a position to apply the label of deviant to </w:t>
      </w:r>
      <w:proofErr w:type="gramStart"/>
      <w:r w:rsidRPr="00F61680">
        <w:rPr>
          <w:rFonts w:ascii="Arial" w:hAnsi="Arial" w:cs="Arial"/>
          <w:sz w:val="20"/>
          <w:szCs w:val="20"/>
          <w:lang w:val="fr-CA"/>
        </w:rPr>
        <w:t>them:</w:t>
      </w:r>
      <w:proofErr w:type="gramEnd"/>
      <w:r w:rsidRPr="00F61680">
        <w:rPr>
          <w:rFonts w:ascii="Arial" w:hAnsi="Arial" w:cs="Arial"/>
          <w:sz w:val="20"/>
          <w:szCs w:val="20"/>
          <w:lang w:val="fr-CA"/>
        </w:rPr>
        <w:t xml:space="preserve"> it is a transactional process</w:t>
      </w:r>
    </w:p>
    <w:p w14:paraId="7CC5EAD9" w14:textId="77777777" w:rsidR="0085787E" w:rsidRPr="00F61680" w:rsidRDefault="006C7625" w:rsidP="00545132">
      <w:pPr>
        <w:pStyle w:val="ListParagraph"/>
        <w:numPr>
          <w:ilvl w:val="0"/>
          <w:numId w:val="58"/>
        </w:numPr>
        <w:spacing w:line="276" w:lineRule="auto"/>
        <w:rPr>
          <w:rFonts w:ascii="Arial" w:hAnsi="Arial" w:cs="Arial"/>
          <w:sz w:val="20"/>
          <w:szCs w:val="20"/>
        </w:rPr>
      </w:pPr>
      <w:r w:rsidRPr="00F61680">
        <w:rPr>
          <w:rFonts w:ascii="Arial" w:hAnsi="Arial" w:cs="Arial"/>
          <w:sz w:val="20"/>
          <w:szCs w:val="20"/>
          <w:lang w:val="fr-CA"/>
        </w:rPr>
        <w:t>Labeling and its consequences are viewed as unfolding within the deviant career</w:t>
      </w:r>
    </w:p>
    <w:p w14:paraId="78AFFA7F" w14:textId="77777777" w:rsidR="006C7625"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 xml:space="preserve">Interactionist theory in criminology helps to </w:t>
      </w:r>
      <w:proofErr w:type="gramStart"/>
      <w:r w:rsidRPr="00F61680">
        <w:rPr>
          <w:rFonts w:ascii="Arial" w:hAnsi="Arial" w:cs="Arial"/>
          <w:sz w:val="20"/>
          <w:szCs w:val="20"/>
          <w:lang w:val="fr-CA"/>
        </w:rPr>
        <w:t>explain:</w:t>
      </w:r>
      <w:proofErr w:type="gramEnd"/>
      <w:r w:rsidRPr="00F61680">
        <w:rPr>
          <w:rFonts w:ascii="Arial" w:hAnsi="Arial" w:cs="Arial"/>
          <w:sz w:val="20"/>
          <w:szCs w:val="20"/>
          <w:lang w:val="fr-CA"/>
        </w:rPr>
        <w:t xml:space="preserve"> </w:t>
      </w:r>
    </w:p>
    <w:p w14:paraId="469A72A7" w14:textId="77777777" w:rsidR="006C7625" w:rsidRPr="00F61680" w:rsidRDefault="006C7625" w:rsidP="006041C1">
      <w:pPr>
        <w:pStyle w:val="ListParagraph"/>
        <w:numPr>
          <w:ilvl w:val="0"/>
          <w:numId w:val="5"/>
        </w:numPr>
        <w:spacing w:line="276" w:lineRule="auto"/>
        <w:rPr>
          <w:rFonts w:ascii="Arial" w:hAnsi="Arial" w:cs="Arial"/>
          <w:sz w:val="20"/>
          <w:szCs w:val="20"/>
        </w:rPr>
      </w:pPr>
      <w:r w:rsidRPr="00F61680">
        <w:rPr>
          <w:rFonts w:ascii="Arial" w:hAnsi="Arial" w:cs="Arial"/>
          <w:sz w:val="20"/>
          <w:szCs w:val="20"/>
          <w:lang w:val="fr-CA"/>
        </w:rPr>
        <w:t xml:space="preserve">(1) the establishment of moral </w:t>
      </w:r>
      <w:proofErr w:type="gramStart"/>
      <w:r w:rsidRPr="00F61680">
        <w:rPr>
          <w:rFonts w:ascii="Arial" w:hAnsi="Arial" w:cs="Arial"/>
          <w:sz w:val="20"/>
          <w:szCs w:val="20"/>
          <w:lang w:val="fr-CA"/>
        </w:rPr>
        <w:t>rules;</w:t>
      </w:r>
      <w:proofErr w:type="gramEnd"/>
      <w:r w:rsidRPr="00F61680">
        <w:rPr>
          <w:rFonts w:ascii="Arial" w:hAnsi="Arial" w:cs="Arial"/>
          <w:sz w:val="20"/>
          <w:szCs w:val="20"/>
          <w:lang w:val="fr-CA"/>
        </w:rPr>
        <w:t xml:space="preserve"> </w:t>
      </w:r>
    </w:p>
    <w:p w14:paraId="1D420FDD" w14:textId="77777777" w:rsidR="006C7625" w:rsidRPr="00F61680" w:rsidRDefault="006C7625" w:rsidP="006041C1">
      <w:pPr>
        <w:pStyle w:val="ListParagraph"/>
        <w:numPr>
          <w:ilvl w:val="0"/>
          <w:numId w:val="5"/>
        </w:numPr>
        <w:spacing w:line="276" w:lineRule="auto"/>
        <w:rPr>
          <w:rFonts w:ascii="Arial" w:hAnsi="Arial" w:cs="Arial"/>
          <w:sz w:val="20"/>
          <w:szCs w:val="20"/>
        </w:rPr>
      </w:pPr>
      <w:r w:rsidRPr="00F61680">
        <w:rPr>
          <w:rFonts w:ascii="Arial" w:hAnsi="Arial" w:cs="Arial"/>
          <w:sz w:val="20"/>
          <w:szCs w:val="20"/>
          <w:lang w:val="fr-CA"/>
        </w:rPr>
        <w:t xml:space="preserve">(2) their application through </w:t>
      </w:r>
      <w:proofErr w:type="gramStart"/>
      <w:r w:rsidRPr="00F61680">
        <w:rPr>
          <w:rFonts w:ascii="Arial" w:hAnsi="Arial" w:cs="Arial"/>
          <w:sz w:val="20"/>
          <w:szCs w:val="20"/>
          <w:lang w:val="fr-CA"/>
        </w:rPr>
        <w:t>labelling;</w:t>
      </w:r>
      <w:proofErr w:type="gramEnd"/>
      <w:r w:rsidRPr="00F61680">
        <w:rPr>
          <w:rFonts w:ascii="Arial" w:hAnsi="Arial" w:cs="Arial"/>
          <w:sz w:val="20"/>
          <w:szCs w:val="20"/>
          <w:lang w:val="fr-CA"/>
        </w:rPr>
        <w:t xml:space="preserve"> </w:t>
      </w:r>
    </w:p>
    <w:p w14:paraId="3633D2A5" w14:textId="2E2D5C7E" w:rsidR="006C7625" w:rsidRPr="00F61680" w:rsidRDefault="006C7625" w:rsidP="006041C1">
      <w:pPr>
        <w:pStyle w:val="ListParagraph"/>
        <w:numPr>
          <w:ilvl w:val="0"/>
          <w:numId w:val="5"/>
        </w:numPr>
        <w:spacing w:line="276" w:lineRule="auto"/>
        <w:rPr>
          <w:rFonts w:ascii="Arial" w:hAnsi="Arial" w:cs="Arial"/>
          <w:sz w:val="20"/>
          <w:szCs w:val="20"/>
        </w:rPr>
      </w:pPr>
      <w:r w:rsidRPr="00F61680">
        <w:rPr>
          <w:rFonts w:ascii="Arial" w:hAnsi="Arial" w:cs="Arial"/>
          <w:sz w:val="20"/>
          <w:szCs w:val="20"/>
          <w:lang w:val="fr-CA"/>
        </w:rPr>
        <w:t>(3) the long-term consequences of these two processes for deviants and for society</w:t>
      </w:r>
    </w:p>
    <w:p w14:paraId="70AD8DF5" w14:textId="63278F80" w:rsidR="007B5ED2"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The Deviant Career</w:t>
      </w:r>
    </w:p>
    <w:p w14:paraId="37F8A0A2" w14:textId="77777777" w:rsidR="006C7625" w:rsidRPr="00F61680" w:rsidRDefault="006C7625" w:rsidP="006041C1">
      <w:pPr>
        <w:spacing w:line="276" w:lineRule="auto"/>
        <w:rPr>
          <w:rFonts w:ascii="Arial" w:hAnsi="Arial" w:cs="Arial"/>
          <w:sz w:val="20"/>
          <w:szCs w:val="20"/>
        </w:rPr>
      </w:pPr>
      <w:r w:rsidRPr="00F61680">
        <w:rPr>
          <w:rFonts w:ascii="Arial" w:hAnsi="Arial" w:cs="Arial"/>
          <w:sz w:val="20"/>
          <w:szCs w:val="20"/>
          <w:lang w:val="fr-CA"/>
        </w:rPr>
        <w:t>The passage of an individual through recognized stages in one or more related identities associated with the labelling process.</w:t>
      </w:r>
    </w:p>
    <w:p w14:paraId="583727E3" w14:textId="77777777" w:rsidR="0085787E" w:rsidRPr="00F61680" w:rsidRDefault="006C7625" w:rsidP="00545132">
      <w:pPr>
        <w:numPr>
          <w:ilvl w:val="0"/>
          <w:numId w:val="59"/>
        </w:numPr>
        <w:spacing w:line="276" w:lineRule="auto"/>
        <w:rPr>
          <w:rFonts w:ascii="Arial" w:hAnsi="Arial" w:cs="Arial"/>
          <w:sz w:val="20"/>
          <w:szCs w:val="20"/>
        </w:rPr>
      </w:pPr>
      <w:r w:rsidRPr="00F61680">
        <w:rPr>
          <w:rFonts w:ascii="Arial" w:hAnsi="Arial" w:cs="Arial"/>
          <w:sz w:val="20"/>
          <w:szCs w:val="20"/>
          <w:lang w:val="fr-CA"/>
        </w:rPr>
        <w:t xml:space="preserve"> Primary </w:t>
      </w:r>
      <w:proofErr w:type="gramStart"/>
      <w:r w:rsidRPr="00F61680">
        <w:rPr>
          <w:rFonts w:ascii="Arial" w:hAnsi="Arial" w:cs="Arial"/>
          <w:sz w:val="20"/>
          <w:szCs w:val="20"/>
          <w:lang w:val="fr-CA"/>
        </w:rPr>
        <w:t>deviation:</w:t>
      </w:r>
      <w:proofErr w:type="gramEnd"/>
      <w:r w:rsidRPr="00F61680">
        <w:rPr>
          <w:rFonts w:ascii="Arial" w:hAnsi="Arial" w:cs="Arial"/>
          <w:sz w:val="20"/>
          <w:szCs w:val="20"/>
          <w:lang w:val="fr-CA"/>
        </w:rPr>
        <w:t xml:space="preserve"> where the individual commits deviant acts but does not adopt a primary self identity as a deviant (i.e., getting started)</w:t>
      </w:r>
    </w:p>
    <w:p w14:paraId="570222C7" w14:textId="358E8291" w:rsidR="0085787E" w:rsidRPr="00F61680" w:rsidRDefault="006C7625" w:rsidP="00545132">
      <w:pPr>
        <w:numPr>
          <w:ilvl w:val="0"/>
          <w:numId w:val="59"/>
        </w:numPr>
        <w:spacing w:line="276" w:lineRule="auto"/>
        <w:rPr>
          <w:rFonts w:ascii="Arial" w:hAnsi="Arial" w:cs="Arial"/>
          <w:sz w:val="20"/>
          <w:szCs w:val="20"/>
        </w:rPr>
      </w:pPr>
      <w:r w:rsidRPr="00F61680">
        <w:rPr>
          <w:rFonts w:ascii="Arial" w:hAnsi="Arial" w:cs="Arial"/>
          <w:sz w:val="20"/>
          <w:szCs w:val="20"/>
          <w:lang w:val="fr-CA"/>
        </w:rPr>
        <w:t xml:space="preserve">Secondary </w:t>
      </w:r>
      <w:proofErr w:type="gramStart"/>
      <w:r w:rsidRPr="00F61680">
        <w:rPr>
          <w:rFonts w:ascii="Arial" w:hAnsi="Arial" w:cs="Arial"/>
          <w:sz w:val="20"/>
          <w:szCs w:val="20"/>
          <w:lang w:val="fr-CA"/>
        </w:rPr>
        <w:t>deviation:</w:t>
      </w:r>
      <w:proofErr w:type="gramEnd"/>
      <w:r w:rsidRPr="00F61680">
        <w:rPr>
          <w:rFonts w:ascii="Arial" w:hAnsi="Arial" w:cs="Arial"/>
          <w:sz w:val="20"/>
          <w:szCs w:val="20"/>
          <w:lang w:val="fr-CA"/>
        </w:rPr>
        <w:t xml:space="preserve"> occurs when the individual accepts or can no longer resist the label of deviant (i.e., following down the deviant paths through internalizing the deviant identity ever more strongly)</w:t>
      </w:r>
    </w:p>
    <w:p w14:paraId="315DB521" w14:textId="72B4C561" w:rsidR="0085787E" w:rsidRPr="00F61680" w:rsidRDefault="006C7625" w:rsidP="00545132">
      <w:pPr>
        <w:numPr>
          <w:ilvl w:val="0"/>
          <w:numId w:val="59"/>
        </w:numPr>
        <w:spacing w:line="276" w:lineRule="auto"/>
        <w:rPr>
          <w:rFonts w:ascii="Arial" w:hAnsi="Arial" w:cs="Arial"/>
          <w:sz w:val="20"/>
          <w:szCs w:val="20"/>
        </w:rPr>
      </w:pPr>
      <w:r w:rsidRPr="00F61680">
        <w:rPr>
          <w:rFonts w:ascii="Arial" w:hAnsi="Arial" w:cs="Arial"/>
          <w:sz w:val="20"/>
          <w:szCs w:val="20"/>
          <w:lang w:val="fr-CA"/>
        </w:rPr>
        <w:t>The process of internalizing a deviant identity begins with « drift </w:t>
      </w:r>
      <w:proofErr w:type="gramStart"/>
      <w:r w:rsidRPr="00F61680">
        <w:rPr>
          <w:rFonts w:ascii="Arial" w:hAnsi="Arial" w:cs="Arial"/>
          <w:sz w:val="20"/>
          <w:szCs w:val="20"/>
          <w:lang w:val="fr-CA"/>
        </w:rPr>
        <w:t>»:</w:t>
      </w:r>
      <w:proofErr w:type="gramEnd"/>
      <w:r w:rsidRPr="00F61680">
        <w:rPr>
          <w:rFonts w:ascii="Arial" w:hAnsi="Arial" w:cs="Arial"/>
          <w:sz w:val="20"/>
          <w:szCs w:val="20"/>
          <w:lang w:val="fr-CA"/>
        </w:rPr>
        <w:t xml:space="preserve">  when one is in a state of weak normative attachments to either conventional or deviant identities.  According to this view, what would happen at this stage would be critical to explaining whether or not a person commits to a deviant and criminal identity/lifestyle</w:t>
      </w:r>
      <w:r w:rsidR="008D7B30">
        <w:rPr>
          <w:rFonts w:ascii="Arial" w:hAnsi="Arial" w:cs="Arial"/>
          <w:sz w:val="20"/>
          <w:szCs w:val="20"/>
          <w:lang w:val="fr-CA"/>
        </w:rPr>
        <w:t>. Ex. teenagers haven’t figured out who they are yet</w:t>
      </w:r>
    </w:p>
    <w:p w14:paraId="387AA973" w14:textId="77777777" w:rsidR="0085787E" w:rsidRPr="00F61680" w:rsidRDefault="006C7625" w:rsidP="00545132">
      <w:pPr>
        <w:numPr>
          <w:ilvl w:val="0"/>
          <w:numId w:val="59"/>
        </w:numPr>
        <w:spacing w:line="276" w:lineRule="auto"/>
        <w:rPr>
          <w:rFonts w:ascii="Arial" w:hAnsi="Arial" w:cs="Arial"/>
          <w:sz w:val="20"/>
          <w:szCs w:val="20"/>
        </w:rPr>
      </w:pPr>
      <w:r w:rsidRPr="00F61680">
        <w:rPr>
          <w:rFonts w:ascii="Arial" w:hAnsi="Arial" w:cs="Arial"/>
          <w:sz w:val="20"/>
          <w:szCs w:val="20"/>
          <w:lang w:val="fr-CA"/>
        </w:rPr>
        <w:t xml:space="preserve">The management of « stigma » is a vital process in the deviant </w:t>
      </w:r>
      <w:proofErr w:type="gramStart"/>
      <w:r w:rsidRPr="00F61680">
        <w:rPr>
          <w:rFonts w:ascii="Arial" w:hAnsi="Arial" w:cs="Arial"/>
          <w:sz w:val="20"/>
          <w:szCs w:val="20"/>
          <w:lang w:val="fr-CA"/>
        </w:rPr>
        <w:t>career:</w:t>
      </w:r>
      <w:proofErr w:type="gramEnd"/>
      <w:r w:rsidRPr="00F61680">
        <w:rPr>
          <w:rFonts w:ascii="Arial" w:hAnsi="Arial" w:cs="Arial"/>
          <w:sz w:val="20"/>
          <w:szCs w:val="20"/>
          <w:lang w:val="fr-CA"/>
        </w:rPr>
        <w:t xml:space="preserve"> negative external pressures and internal emotions (i.e., guilt) come to be managed largely through « moral rhetorics », such as egoism and instrumental rhetorics.</w:t>
      </w:r>
    </w:p>
    <w:p w14:paraId="3733C72C" w14:textId="48C59E0F" w:rsidR="006C7625"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 xml:space="preserve">Rule </w:t>
      </w:r>
      <w:proofErr w:type="gramStart"/>
      <w:r w:rsidRPr="00F61680">
        <w:rPr>
          <w:rFonts w:ascii="Arial" w:hAnsi="Arial" w:cs="Arial"/>
          <w:sz w:val="20"/>
          <w:szCs w:val="20"/>
          <w:lang w:val="fr-CA"/>
        </w:rPr>
        <w:t>Setting:</w:t>
      </w:r>
      <w:proofErr w:type="gramEnd"/>
      <w:r w:rsidRPr="00F61680">
        <w:rPr>
          <w:rFonts w:ascii="Arial" w:hAnsi="Arial" w:cs="Arial"/>
          <w:sz w:val="20"/>
          <w:szCs w:val="20"/>
          <w:lang w:val="fr-CA"/>
        </w:rPr>
        <w:t xml:space="preserve"> Moral Entrepreneurs</w:t>
      </w:r>
    </w:p>
    <w:p w14:paraId="297BC5EE" w14:textId="77777777" w:rsidR="0085787E" w:rsidRPr="00F61680" w:rsidRDefault="006C7625" w:rsidP="00545132">
      <w:pPr>
        <w:numPr>
          <w:ilvl w:val="0"/>
          <w:numId w:val="60"/>
        </w:numPr>
        <w:spacing w:line="276" w:lineRule="auto"/>
        <w:rPr>
          <w:rFonts w:ascii="Arial" w:hAnsi="Arial" w:cs="Arial"/>
          <w:sz w:val="20"/>
          <w:szCs w:val="20"/>
        </w:rPr>
      </w:pPr>
      <w:r w:rsidRPr="00F61680">
        <w:rPr>
          <w:rFonts w:ascii="Arial" w:hAnsi="Arial" w:cs="Arial"/>
          <w:sz w:val="20"/>
          <w:szCs w:val="20"/>
          <w:lang w:val="fr-CA"/>
        </w:rPr>
        <w:t xml:space="preserve">Rule creators and rule </w:t>
      </w:r>
      <w:proofErr w:type="gramStart"/>
      <w:r w:rsidRPr="00F61680">
        <w:rPr>
          <w:rFonts w:ascii="Arial" w:hAnsi="Arial" w:cs="Arial"/>
          <w:sz w:val="20"/>
          <w:szCs w:val="20"/>
          <w:lang w:val="fr-CA"/>
        </w:rPr>
        <w:t>enforcers:</w:t>
      </w:r>
      <w:proofErr w:type="gramEnd"/>
      <w:r w:rsidRPr="00F61680">
        <w:rPr>
          <w:rFonts w:ascii="Arial" w:hAnsi="Arial" w:cs="Arial"/>
          <w:sz w:val="20"/>
          <w:szCs w:val="20"/>
          <w:lang w:val="fr-CA"/>
        </w:rPr>
        <w:t xml:space="preserve"> the crusading reformer who raises moralistic arguments which are seldom responsive to empirical evidence</w:t>
      </w:r>
    </w:p>
    <w:p w14:paraId="0C64F948" w14:textId="23A07AC0" w:rsidR="0085787E" w:rsidRPr="00F61680" w:rsidRDefault="006C7625" w:rsidP="00545132">
      <w:pPr>
        <w:numPr>
          <w:ilvl w:val="0"/>
          <w:numId w:val="60"/>
        </w:numPr>
        <w:spacing w:line="276" w:lineRule="auto"/>
        <w:rPr>
          <w:rFonts w:ascii="Arial" w:hAnsi="Arial" w:cs="Arial"/>
          <w:sz w:val="20"/>
          <w:szCs w:val="20"/>
        </w:rPr>
      </w:pPr>
      <w:r w:rsidRPr="00F61680">
        <w:rPr>
          <w:rFonts w:ascii="Arial" w:hAnsi="Arial" w:cs="Arial"/>
          <w:sz w:val="20"/>
          <w:szCs w:val="20"/>
          <w:lang w:val="fr-CA"/>
        </w:rPr>
        <w:t xml:space="preserve"> </w:t>
      </w:r>
      <w:r w:rsidR="008D7B30" w:rsidRPr="00F61680">
        <w:rPr>
          <w:rFonts w:ascii="Arial" w:hAnsi="Arial" w:cs="Arial"/>
          <w:sz w:val="20"/>
          <w:szCs w:val="20"/>
          <w:lang w:val="fr-CA"/>
        </w:rPr>
        <w:t>Tremendous</w:t>
      </w:r>
      <w:r w:rsidRPr="00F61680">
        <w:rPr>
          <w:rFonts w:ascii="Arial" w:hAnsi="Arial" w:cs="Arial"/>
          <w:sz w:val="20"/>
          <w:szCs w:val="20"/>
          <w:lang w:val="fr-CA"/>
        </w:rPr>
        <w:t xml:space="preserve"> social </w:t>
      </w:r>
      <w:proofErr w:type="gramStart"/>
      <w:r w:rsidRPr="00F61680">
        <w:rPr>
          <w:rFonts w:ascii="Arial" w:hAnsi="Arial" w:cs="Arial"/>
          <w:sz w:val="20"/>
          <w:szCs w:val="20"/>
          <w:lang w:val="fr-CA"/>
        </w:rPr>
        <w:t>impacts:</w:t>
      </w:r>
      <w:proofErr w:type="gramEnd"/>
      <w:r w:rsidRPr="00F61680">
        <w:rPr>
          <w:rFonts w:ascii="Arial" w:hAnsi="Arial" w:cs="Arial"/>
          <w:sz w:val="20"/>
          <w:szCs w:val="20"/>
          <w:lang w:val="fr-CA"/>
        </w:rPr>
        <w:t xml:space="preserve"> the example of « three strikes and you're out » in the United States</w:t>
      </w:r>
    </w:p>
    <w:p w14:paraId="18BBED04" w14:textId="5E7D08F1" w:rsidR="0085787E" w:rsidRPr="00C944B4" w:rsidRDefault="006C7625" w:rsidP="00545132">
      <w:pPr>
        <w:numPr>
          <w:ilvl w:val="0"/>
          <w:numId w:val="60"/>
        </w:numPr>
        <w:spacing w:line="276" w:lineRule="auto"/>
        <w:rPr>
          <w:rFonts w:ascii="Arial" w:hAnsi="Arial" w:cs="Arial"/>
          <w:sz w:val="20"/>
          <w:szCs w:val="20"/>
        </w:rPr>
      </w:pPr>
      <w:r w:rsidRPr="00F61680">
        <w:rPr>
          <w:rFonts w:ascii="Arial" w:hAnsi="Arial" w:cs="Arial"/>
          <w:sz w:val="20"/>
          <w:szCs w:val="20"/>
          <w:lang w:val="fr-CA"/>
        </w:rPr>
        <w:t>Typically powerful groups of people</w:t>
      </w:r>
    </w:p>
    <w:p w14:paraId="7DCCE8FA" w14:textId="0C3DA53D" w:rsidR="00C944B4" w:rsidRPr="00C944B4" w:rsidRDefault="00C944B4" w:rsidP="00545132">
      <w:pPr>
        <w:numPr>
          <w:ilvl w:val="0"/>
          <w:numId w:val="60"/>
        </w:numPr>
        <w:spacing w:line="276" w:lineRule="auto"/>
        <w:rPr>
          <w:rFonts w:ascii="Arial" w:hAnsi="Arial" w:cs="Arial"/>
          <w:sz w:val="20"/>
          <w:szCs w:val="20"/>
        </w:rPr>
      </w:pPr>
      <w:r>
        <w:rPr>
          <w:rFonts w:ascii="Arial" w:hAnsi="Arial" w:cs="Arial"/>
          <w:sz w:val="20"/>
          <w:szCs w:val="20"/>
          <w:lang w:val="fr-CA"/>
        </w:rPr>
        <w:t xml:space="preserve">Ex. MADD, Abortions, Violence against women </w:t>
      </w:r>
    </w:p>
    <w:p w14:paraId="33F8BDD9" w14:textId="316D9503" w:rsidR="00C944B4" w:rsidRPr="00F61680" w:rsidRDefault="00C944B4" w:rsidP="00545132">
      <w:pPr>
        <w:numPr>
          <w:ilvl w:val="1"/>
          <w:numId w:val="60"/>
        </w:numPr>
        <w:spacing w:line="276" w:lineRule="auto"/>
        <w:rPr>
          <w:rFonts w:ascii="Arial" w:hAnsi="Arial" w:cs="Arial"/>
          <w:sz w:val="20"/>
          <w:szCs w:val="20"/>
        </w:rPr>
      </w:pPr>
      <w:r>
        <w:rPr>
          <w:rFonts w:ascii="Arial" w:hAnsi="Arial" w:cs="Arial"/>
          <w:sz w:val="20"/>
          <w:szCs w:val="20"/>
          <w:lang w:val="fr-CA"/>
        </w:rPr>
        <w:t xml:space="preserve">Drunk driving – changed from the 1960’s bc of MADD </w:t>
      </w:r>
    </w:p>
    <w:p w14:paraId="7C806C38" w14:textId="53FA53DA" w:rsidR="0085787E" w:rsidRPr="00C944B4" w:rsidRDefault="006C7625" w:rsidP="00545132">
      <w:pPr>
        <w:numPr>
          <w:ilvl w:val="0"/>
          <w:numId w:val="60"/>
        </w:numPr>
        <w:spacing w:line="276" w:lineRule="auto"/>
        <w:rPr>
          <w:rFonts w:ascii="Arial" w:hAnsi="Arial" w:cs="Arial"/>
          <w:sz w:val="20"/>
          <w:szCs w:val="20"/>
        </w:rPr>
      </w:pPr>
      <w:r w:rsidRPr="00F61680">
        <w:rPr>
          <w:rFonts w:ascii="Arial" w:hAnsi="Arial" w:cs="Arial"/>
          <w:sz w:val="20"/>
          <w:szCs w:val="20"/>
          <w:lang w:val="fr-CA"/>
        </w:rPr>
        <w:lastRenderedPageBreak/>
        <w:t>Play a key role -- explaining h</w:t>
      </w:r>
      <w:r w:rsidR="00C944B4">
        <w:rPr>
          <w:rFonts w:ascii="Arial" w:hAnsi="Arial" w:cs="Arial"/>
          <w:sz w:val="20"/>
          <w:szCs w:val="20"/>
          <w:lang w:val="fr-CA"/>
        </w:rPr>
        <w:t xml:space="preserve">ow individuals move from </w:t>
      </w:r>
      <w:r w:rsidRPr="00F61680">
        <w:rPr>
          <w:rFonts w:ascii="Arial" w:hAnsi="Arial" w:cs="Arial"/>
          <w:sz w:val="20"/>
          <w:szCs w:val="20"/>
          <w:lang w:val="fr-CA"/>
        </w:rPr>
        <w:t>- primary to secondary deviation</w:t>
      </w:r>
    </w:p>
    <w:p w14:paraId="456FC223" w14:textId="680AA569" w:rsidR="00C944B4" w:rsidRDefault="00C944B4" w:rsidP="00C944B4">
      <w:pPr>
        <w:spacing w:line="276" w:lineRule="auto"/>
        <w:rPr>
          <w:rFonts w:ascii="Arial" w:hAnsi="Arial" w:cs="Arial"/>
          <w:sz w:val="20"/>
          <w:szCs w:val="20"/>
          <w:lang w:val="fr-CA"/>
        </w:rPr>
      </w:pPr>
      <w:r>
        <w:rPr>
          <w:rFonts w:ascii="Arial" w:hAnsi="Arial" w:cs="Arial"/>
          <w:sz w:val="20"/>
          <w:szCs w:val="20"/>
          <w:lang w:val="fr-CA"/>
        </w:rPr>
        <w:t>Egoism – Think they’re better than the rest of society (the outcomes don’t apply to them, they are special) ex. Gamblers with an addiction</w:t>
      </w:r>
    </w:p>
    <w:p w14:paraId="582839B6" w14:textId="77777777" w:rsidR="00C944B4" w:rsidRDefault="00C944B4" w:rsidP="006041C1">
      <w:pPr>
        <w:spacing w:line="276" w:lineRule="auto"/>
        <w:rPr>
          <w:rFonts w:ascii="Arial" w:hAnsi="Arial" w:cs="Arial"/>
          <w:sz w:val="20"/>
          <w:szCs w:val="20"/>
        </w:rPr>
      </w:pPr>
      <w:r>
        <w:rPr>
          <w:rFonts w:ascii="Arial" w:hAnsi="Arial" w:cs="Arial"/>
          <w:sz w:val="20"/>
          <w:szCs w:val="20"/>
          <w:lang w:val="fr-CA"/>
        </w:rPr>
        <w:t>Instrumental – not affecting their life (no problem, under control, no impact on their lives)</w:t>
      </w:r>
    </w:p>
    <w:p w14:paraId="6A069073" w14:textId="367240AF" w:rsidR="006C7625" w:rsidRPr="00C944B4" w:rsidRDefault="006C7625" w:rsidP="006041C1">
      <w:pPr>
        <w:spacing w:line="276" w:lineRule="auto"/>
        <w:rPr>
          <w:rFonts w:ascii="Arial" w:hAnsi="Arial" w:cs="Arial"/>
          <w:sz w:val="20"/>
          <w:szCs w:val="20"/>
        </w:rPr>
      </w:pPr>
      <w:r w:rsidRPr="00F61680">
        <w:rPr>
          <w:rFonts w:ascii="Arial" w:hAnsi="Arial" w:cs="Arial"/>
          <w:sz w:val="20"/>
          <w:szCs w:val="20"/>
          <w:lang w:val="fr-CA"/>
        </w:rPr>
        <w:t>Secondary Deviation</w:t>
      </w:r>
    </w:p>
    <w:p w14:paraId="2536BAC3" w14:textId="77777777" w:rsidR="0085787E" w:rsidRPr="00F61680" w:rsidRDefault="006C7625" w:rsidP="00545132">
      <w:pPr>
        <w:numPr>
          <w:ilvl w:val="0"/>
          <w:numId w:val="61"/>
        </w:numPr>
        <w:spacing w:line="276" w:lineRule="auto"/>
        <w:rPr>
          <w:rFonts w:ascii="Arial" w:hAnsi="Arial" w:cs="Arial"/>
          <w:sz w:val="20"/>
          <w:szCs w:val="20"/>
        </w:rPr>
      </w:pPr>
      <w:r w:rsidRPr="00F61680">
        <w:rPr>
          <w:rFonts w:ascii="Arial" w:hAnsi="Arial" w:cs="Arial"/>
          <w:sz w:val="20"/>
          <w:szCs w:val="20"/>
          <w:lang w:val="fr-CA"/>
        </w:rPr>
        <w:t xml:space="preserve">Career contingencies largely determine whether someone continues along the deviant </w:t>
      </w:r>
      <w:proofErr w:type="gramStart"/>
      <w:r w:rsidRPr="00F61680">
        <w:rPr>
          <w:rFonts w:ascii="Arial" w:hAnsi="Arial" w:cs="Arial"/>
          <w:sz w:val="20"/>
          <w:szCs w:val="20"/>
          <w:lang w:val="fr-CA"/>
        </w:rPr>
        <w:t>career:</w:t>
      </w:r>
      <w:proofErr w:type="gramEnd"/>
      <w:r w:rsidRPr="00F61680">
        <w:rPr>
          <w:rFonts w:ascii="Arial" w:hAnsi="Arial" w:cs="Arial"/>
          <w:sz w:val="20"/>
          <w:szCs w:val="20"/>
          <w:lang w:val="fr-CA"/>
        </w:rPr>
        <w:t xml:space="preserve"> contact with law enforcement agencies; significant life events like relationships or jobs; differential association with like-minded peers</w:t>
      </w:r>
    </w:p>
    <w:p w14:paraId="3FA78DC0" w14:textId="77777777" w:rsidR="0085787E" w:rsidRPr="00F61680" w:rsidRDefault="006C7625" w:rsidP="00545132">
      <w:pPr>
        <w:numPr>
          <w:ilvl w:val="0"/>
          <w:numId w:val="61"/>
        </w:numPr>
        <w:spacing w:line="276" w:lineRule="auto"/>
        <w:rPr>
          <w:rFonts w:ascii="Arial" w:hAnsi="Arial" w:cs="Arial"/>
          <w:sz w:val="20"/>
          <w:szCs w:val="20"/>
        </w:rPr>
      </w:pPr>
      <w:r w:rsidRPr="00F61680">
        <w:rPr>
          <w:rFonts w:ascii="Arial" w:hAnsi="Arial" w:cs="Arial"/>
          <w:sz w:val="20"/>
          <w:szCs w:val="20"/>
          <w:lang w:val="fr-CA"/>
        </w:rPr>
        <w:t xml:space="preserve">Deviation becomes secondary when deviants see that their behavior substantially modifies their ways of </w:t>
      </w:r>
      <w:proofErr w:type="gramStart"/>
      <w:r w:rsidRPr="00F61680">
        <w:rPr>
          <w:rFonts w:ascii="Arial" w:hAnsi="Arial" w:cs="Arial"/>
          <w:sz w:val="20"/>
          <w:szCs w:val="20"/>
          <w:lang w:val="fr-CA"/>
        </w:rPr>
        <w:t>living:</w:t>
      </w:r>
      <w:proofErr w:type="gramEnd"/>
      <w:r w:rsidRPr="00F61680">
        <w:rPr>
          <w:rFonts w:ascii="Arial" w:hAnsi="Arial" w:cs="Arial"/>
          <w:sz w:val="20"/>
          <w:szCs w:val="20"/>
          <w:lang w:val="fr-CA"/>
        </w:rPr>
        <w:t xml:space="preserve"> they either embrace or modify their behavior to attempt to reject the deviant label.  They will find it very difficult to break from the behavior patterns that are ascribed </w:t>
      </w:r>
      <w:proofErr w:type="gramStart"/>
      <w:r w:rsidRPr="00F61680">
        <w:rPr>
          <w:rFonts w:ascii="Arial" w:hAnsi="Arial" w:cs="Arial"/>
          <w:sz w:val="20"/>
          <w:szCs w:val="20"/>
          <w:lang w:val="fr-CA"/>
        </w:rPr>
        <w:t>( and</w:t>
      </w:r>
      <w:proofErr w:type="gramEnd"/>
      <w:r w:rsidRPr="00F61680">
        <w:rPr>
          <w:rFonts w:ascii="Arial" w:hAnsi="Arial" w:cs="Arial"/>
          <w:sz w:val="20"/>
          <w:szCs w:val="20"/>
          <w:lang w:val="fr-CA"/>
        </w:rPr>
        <w:t xml:space="preserve"> to a certain extent structurally determined by) their « master status »</w:t>
      </w:r>
    </w:p>
    <w:p w14:paraId="19F5E076" w14:textId="77777777" w:rsidR="0085787E" w:rsidRPr="00F61680" w:rsidRDefault="006C7625" w:rsidP="00545132">
      <w:pPr>
        <w:numPr>
          <w:ilvl w:val="0"/>
          <w:numId w:val="61"/>
        </w:numPr>
        <w:spacing w:line="276" w:lineRule="auto"/>
        <w:rPr>
          <w:rFonts w:ascii="Arial" w:hAnsi="Arial" w:cs="Arial"/>
          <w:sz w:val="20"/>
          <w:szCs w:val="20"/>
        </w:rPr>
      </w:pPr>
      <w:r w:rsidRPr="00F61680">
        <w:rPr>
          <w:rFonts w:ascii="Arial" w:hAnsi="Arial" w:cs="Arial"/>
          <w:sz w:val="20"/>
          <w:szCs w:val="20"/>
          <w:lang w:val="fr-CA"/>
        </w:rPr>
        <w:t xml:space="preserve">The </w:t>
      </w:r>
      <w:proofErr w:type="gramStart"/>
      <w:r w:rsidRPr="00F61680">
        <w:rPr>
          <w:rFonts w:ascii="Arial" w:hAnsi="Arial" w:cs="Arial"/>
          <w:sz w:val="20"/>
          <w:szCs w:val="20"/>
          <w:lang w:val="fr-CA"/>
        </w:rPr>
        <w:t>Sopranos:</w:t>
      </w:r>
      <w:proofErr w:type="gramEnd"/>
      <w:r w:rsidRPr="00F61680">
        <w:rPr>
          <w:rFonts w:ascii="Arial" w:hAnsi="Arial" w:cs="Arial"/>
          <w:sz w:val="20"/>
          <w:szCs w:val="20"/>
          <w:lang w:val="fr-CA"/>
        </w:rPr>
        <w:t xml:space="preserve">  « There’s no gettin’ outta dis thing of ours, once you’re in »</w:t>
      </w:r>
    </w:p>
    <w:p w14:paraId="0F2B3A56" w14:textId="77777777" w:rsidR="0085787E" w:rsidRPr="00F61680" w:rsidRDefault="006C7625" w:rsidP="00545132">
      <w:pPr>
        <w:numPr>
          <w:ilvl w:val="0"/>
          <w:numId w:val="61"/>
        </w:numPr>
        <w:spacing w:line="276" w:lineRule="auto"/>
        <w:rPr>
          <w:rFonts w:ascii="Arial" w:hAnsi="Arial" w:cs="Arial"/>
          <w:sz w:val="20"/>
          <w:szCs w:val="20"/>
        </w:rPr>
      </w:pPr>
      <w:r w:rsidRPr="00F61680">
        <w:rPr>
          <w:rFonts w:ascii="Arial" w:hAnsi="Arial" w:cs="Arial"/>
          <w:sz w:val="20"/>
          <w:szCs w:val="20"/>
          <w:lang w:val="fr-CA"/>
        </w:rPr>
        <w:t xml:space="preserve">Continuance </w:t>
      </w:r>
      <w:proofErr w:type="gramStart"/>
      <w:r w:rsidRPr="00F61680">
        <w:rPr>
          <w:rFonts w:ascii="Arial" w:hAnsi="Arial" w:cs="Arial"/>
          <w:sz w:val="20"/>
          <w:szCs w:val="20"/>
          <w:lang w:val="fr-CA"/>
        </w:rPr>
        <w:t>commitment:</w:t>
      </w:r>
      <w:proofErr w:type="gramEnd"/>
      <w:r w:rsidRPr="00F61680">
        <w:rPr>
          <w:rFonts w:ascii="Arial" w:hAnsi="Arial" w:cs="Arial"/>
          <w:sz w:val="20"/>
          <w:szCs w:val="20"/>
          <w:lang w:val="fr-CA"/>
        </w:rPr>
        <w:t xml:space="preserve"> adherence to criminal or other identity arising from the unattractiveness or unavailability of alternative lifestyles: structural and personal penalties to « going straight »</w:t>
      </w:r>
    </w:p>
    <w:p w14:paraId="7119CA7D" w14:textId="63886313" w:rsidR="006C7625" w:rsidRPr="00F61680" w:rsidRDefault="006C7625" w:rsidP="00545132">
      <w:pPr>
        <w:numPr>
          <w:ilvl w:val="0"/>
          <w:numId w:val="61"/>
        </w:numPr>
        <w:spacing w:line="276" w:lineRule="auto"/>
        <w:rPr>
          <w:rFonts w:ascii="Arial" w:hAnsi="Arial" w:cs="Arial"/>
          <w:sz w:val="20"/>
          <w:szCs w:val="20"/>
        </w:rPr>
      </w:pPr>
      <w:r w:rsidRPr="00F61680">
        <w:rPr>
          <w:rFonts w:ascii="Arial" w:hAnsi="Arial" w:cs="Arial"/>
          <w:sz w:val="20"/>
          <w:szCs w:val="20"/>
          <w:lang w:val="fr-CA"/>
        </w:rPr>
        <w:t xml:space="preserve">Self-enhancing commitments versus self-degrading </w:t>
      </w:r>
      <w:proofErr w:type="gramStart"/>
      <w:r w:rsidRPr="00F61680">
        <w:rPr>
          <w:rFonts w:ascii="Arial" w:hAnsi="Arial" w:cs="Arial"/>
          <w:sz w:val="20"/>
          <w:szCs w:val="20"/>
          <w:lang w:val="fr-CA"/>
        </w:rPr>
        <w:t>commitments:</w:t>
      </w:r>
      <w:proofErr w:type="gramEnd"/>
      <w:r w:rsidRPr="00F61680">
        <w:rPr>
          <w:rFonts w:ascii="Arial" w:hAnsi="Arial" w:cs="Arial"/>
          <w:sz w:val="20"/>
          <w:szCs w:val="20"/>
          <w:lang w:val="fr-CA"/>
        </w:rPr>
        <w:t xml:space="preserve"> responses which lead to better or worse opinions of oneself</w:t>
      </w:r>
    </w:p>
    <w:p w14:paraId="024DC65E" w14:textId="1A6FB7B5" w:rsidR="006C7625" w:rsidRPr="00F61680" w:rsidRDefault="006C7625" w:rsidP="006041C1">
      <w:pPr>
        <w:spacing w:line="276" w:lineRule="auto"/>
        <w:ind w:left="360"/>
        <w:rPr>
          <w:rFonts w:ascii="Arial" w:hAnsi="Arial" w:cs="Arial"/>
          <w:sz w:val="20"/>
          <w:szCs w:val="20"/>
          <w:lang w:val="fr-CA"/>
        </w:rPr>
      </w:pPr>
      <w:r w:rsidRPr="00F61680">
        <w:rPr>
          <w:rFonts w:ascii="Arial" w:hAnsi="Arial" w:cs="Arial"/>
          <w:sz w:val="20"/>
          <w:szCs w:val="20"/>
          <w:lang w:val="fr-CA"/>
        </w:rPr>
        <w:t>Difficulties with interactionist theories</w:t>
      </w:r>
    </w:p>
    <w:p w14:paraId="1D191690" w14:textId="77777777" w:rsidR="0085787E" w:rsidRPr="00F61680" w:rsidRDefault="006C7625" w:rsidP="00545132">
      <w:pPr>
        <w:numPr>
          <w:ilvl w:val="0"/>
          <w:numId w:val="62"/>
        </w:numPr>
        <w:spacing w:line="276" w:lineRule="auto"/>
        <w:rPr>
          <w:rFonts w:ascii="Arial" w:hAnsi="Arial" w:cs="Arial"/>
          <w:sz w:val="20"/>
          <w:szCs w:val="20"/>
        </w:rPr>
      </w:pPr>
      <w:r w:rsidRPr="00F61680">
        <w:rPr>
          <w:rFonts w:ascii="Arial" w:hAnsi="Arial" w:cs="Arial"/>
          <w:sz w:val="20"/>
          <w:szCs w:val="20"/>
          <w:lang w:val="fr-CA"/>
        </w:rPr>
        <w:t>It is very difficult to quantify/operationalize many of these constructs as the basis of « scientific » research</w:t>
      </w:r>
    </w:p>
    <w:p w14:paraId="6683500D" w14:textId="77777777" w:rsidR="0085787E" w:rsidRPr="00F61680" w:rsidRDefault="006C7625" w:rsidP="00545132">
      <w:pPr>
        <w:numPr>
          <w:ilvl w:val="0"/>
          <w:numId w:val="62"/>
        </w:numPr>
        <w:spacing w:line="276" w:lineRule="auto"/>
        <w:rPr>
          <w:rFonts w:ascii="Arial" w:hAnsi="Arial" w:cs="Arial"/>
          <w:sz w:val="20"/>
          <w:szCs w:val="20"/>
        </w:rPr>
      </w:pPr>
      <w:r w:rsidRPr="00F61680">
        <w:rPr>
          <w:rFonts w:ascii="Arial" w:hAnsi="Arial" w:cs="Arial"/>
          <w:sz w:val="20"/>
          <w:szCs w:val="20"/>
          <w:lang w:val="fr-CA"/>
        </w:rPr>
        <w:t xml:space="preserve">Perhaps insufficient attention paid to those who set the </w:t>
      </w:r>
      <w:proofErr w:type="gramStart"/>
      <w:r w:rsidRPr="00F61680">
        <w:rPr>
          <w:rFonts w:ascii="Arial" w:hAnsi="Arial" w:cs="Arial"/>
          <w:sz w:val="20"/>
          <w:szCs w:val="20"/>
          <w:lang w:val="fr-CA"/>
        </w:rPr>
        <w:t>rules:</w:t>
      </w:r>
      <w:proofErr w:type="gramEnd"/>
      <w:r w:rsidRPr="00F61680">
        <w:rPr>
          <w:rFonts w:ascii="Arial" w:hAnsi="Arial" w:cs="Arial"/>
          <w:sz w:val="20"/>
          <w:szCs w:val="20"/>
          <w:lang w:val="fr-CA"/>
        </w:rPr>
        <w:t xml:space="preserve"> why they seek to do so and how they are able to do so </w:t>
      </w:r>
    </w:p>
    <w:p w14:paraId="56A2F656" w14:textId="77777777" w:rsidR="0085787E" w:rsidRPr="00F61680" w:rsidRDefault="006C7625" w:rsidP="00545132">
      <w:pPr>
        <w:numPr>
          <w:ilvl w:val="0"/>
          <w:numId w:val="62"/>
        </w:numPr>
        <w:spacing w:line="276" w:lineRule="auto"/>
        <w:rPr>
          <w:rFonts w:ascii="Arial" w:hAnsi="Arial" w:cs="Arial"/>
          <w:sz w:val="20"/>
          <w:szCs w:val="20"/>
        </w:rPr>
      </w:pPr>
      <w:r w:rsidRPr="00F61680">
        <w:rPr>
          <w:rFonts w:ascii="Arial" w:hAnsi="Arial" w:cs="Arial"/>
          <w:sz w:val="20"/>
          <w:szCs w:val="20"/>
          <w:lang w:val="fr-CA"/>
        </w:rPr>
        <w:t xml:space="preserve">Perhaps focused to greater degree upon how deviants understand their situation, with too little ethnomethodological examination of how so-called « normal » and powerful groups make </w:t>
      </w:r>
      <w:proofErr w:type="gramStart"/>
      <w:r w:rsidRPr="00F61680">
        <w:rPr>
          <w:rFonts w:ascii="Arial" w:hAnsi="Arial" w:cs="Arial"/>
          <w:sz w:val="20"/>
          <w:szCs w:val="20"/>
          <w:lang w:val="fr-CA"/>
        </w:rPr>
        <w:t>sense  of</w:t>
      </w:r>
      <w:proofErr w:type="gramEnd"/>
      <w:r w:rsidRPr="00F61680">
        <w:rPr>
          <w:rFonts w:ascii="Arial" w:hAnsi="Arial" w:cs="Arial"/>
          <w:sz w:val="20"/>
          <w:szCs w:val="20"/>
          <w:lang w:val="fr-CA"/>
        </w:rPr>
        <w:t>, and respond to, deviance.</w:t>
      </w:r>
    </w:p>
    <w:p w14:paraId="44D1257F" w14:textId="23FC0A7B" w:rsidR="0085787E" w:rsidRPr="00FA70CC" w:rsidRDefault="006C7625" w:rsidP="00545132">
      <w:pPr>
        <w:numPr>
          <w:ilvl w:val="0"/>
          <w:numId w:val="62"/>
        </w:numPr>
        <w:spacing w:line="276" w:lineRule="auto"/>
        <w:rPr>
          <w:rFonts w:ascii="Arial" w:hAnsi="Arial" w:cs="Arial"/>
          <w:sz w:val="20"/>
          <w:szCs w:val="20"/>
        </w:rPr>
      </w:pPr>
      <w:r w:rsidRPr="00F61680">
        <w:rPr>
          <w:rFonts w:ascii="Arial" w:hAnsi="Arial" w:cs="Arial"/>
          <w:sz w:val="20"/>
          <w:szCs w:val="20"/>
          <w:lang w:val="fr-CA"/>
        </w:rPr>
        <w:t xml:space="preserve">A sociology of « nuts, sluts, and </w:t>
      </w:r>
      <w:proofErr w:type="gramStart"/>
      <w:r w:rsidRPr="00F61680">
        <w:rPr>
          <w:rFonts w:ascii="Arial" w:hAnsi="Arial" w:cs="Arial"/>
          <w:sz w:val="20"/>
          <w:szCs w:val="20"/>
          <w:lang w:val="fr-CA"/>
        </w:rPr>
        <w:t>perverts?</w:t>
      </w:r>
      <w:proofErr w:type="gramEnd"/>
      <w:r w:rsidRPr="00F61680">
        <w:rPr>
          <w:rFonts w:ascii="Arial" w:hAnsi="Arial" w:cs="Arial"/>
          <w:sz w:val="20"/>
          <w:szCs w:val="20"/>
          <w:lang w:val="fr-CA"/>
        </w:rPr>
        <w:t> »</w:t>
      </w:r>
    </w:p>
    <w:p w14:paraId="172AC583" w14:textId="2D1C267C" w:rsidR="00FA70CC" w:rsidRPr="00F61680" w:rsidRDefault="00FA70CC" w:rsidP="00545132">
      <w:pPr>
        <w:numPr>
          <w:ilvl w:val="0"/>
          <w:numId w:val="62"/>
        </w:numPr>
        <w:spacing w:line="276" w:lineRule="auto"/>
        <w:rPr>
          <w:rFonts w:ascii="Arial" w:hAnsi="Arial" w:cs="Arial"/>
          <w:sz w:val="20"/>
          <w:szCs w:val="20"/>
        </w:rPr>
      </w:pPr>
      <w:r>
        <w:rPr>
          <w:rFonts w:ascii="Arial" w:hAnsi="Arial" w:cs="Arial"/>
          <w:sz w:val="20"/>
          <w:szCs w:val="20"/>
          <w:lang w:val="fr-CA"/>
        </w:rPr>
        <w:t>Rich people go nuts</w:t>
      </w:r>
    </w:p>
    <w:p w14:paraId="4AE76741" w14:textId="2CF4B75A" w:rsidR="006C7625" w:rsidRPr="00F61680" w:rsidRDefault="006C7625" w:rsidP="006041C1">
      <w:pPr>
        <w:spacing w:line="276" w:lineRule="auto"/>
        <w:rPr>
          <w:rFonts w:ascii="Arial" w:hAnsi="Arial" w:cs="Arial"/>
          <w:sz w:val="20"/>
          <w:szCs w:val="20"/>
          <w:lang w:val="fr-CA"/>
        </w:rPr>
      </w:pPr>
      <w:r w:rsidRPr="00F61680">
        <w:rPr>
          <w:rFonts w:ascii="Arial" w:hAnsi="Arial" w:cs="Arial"/>
          <w:sz w:val="20"/>
          <w:szCs w:val="20"/>
          <w:lang w:val="fr-CA"/>
        </w:rPr>
        <w:t>Implications</w:t>
      </w:r>
    </w:p>
    <w:p w14:paraId="763F8DDB" w14:textId="77777777" w:rsidR="0085787E" w:rsidRPr="00F61680" w:rsidRDefault="006C7625" w:rsidP="00545132">
      <w:pPr>
        <w:numPr>
          <w:ilvl w:val="0"/>
          <w:numId w:val="63"/>
        </w:numPr>
        <w:spacing w:line="276" w:lineRule="auto"/>
        <w:rPr>
          <w:rFonts w:ascii="Arial" w:hAnsi="Arial" w:cs="Arial"/>
          <w:sz w:val="20"/>
          <w:szCs w:val="20"/>
        </w:rPr>
      </w:pPr>
      <w:r w:rsidRPr="00F61680">
        <w:rPr>
          <w:rFonts w:ascii="Arial" w:hAnsi="Arial" w:cs="Arial"/>
          <w:sz w:val="20"/>
          <w:szCs w:val="20"/>
          <w:lang w:val="fr-CA"/>
        </w:rPr>
        <w:t xml:space="preserve">Continuance commitment to deviance should be prevented through interventions that avoid the application of the label of criminal (e.g., </w:t>
      </w:r>
      <w:proofErr w:type="gramStart"/>
      <w:r w:rsidRPr="00F61680">
        <w:rPr>
          <w:rFonts w:ascii="Arial" w:hAnsi="Arial" w:cs="Arial"/>
          <w:sz w:val="20"/>
          <w:szCs w:val="20"/>
          <w:lang w:val="fr-CA"/>
        </w:rPr>
        <w:t>decriminalisation;</w:t>
      </w:r>
      <w:proofErr w:type="gramEnd"/>
      <w:r w:rsidRPr="00F61680">
        <w:rPr>
          <w:rFonts w:ascii="Arial" w:hAnsi="Arial" w:cs="Arial"/>
          <w:sz w:val="20"/>
          <w:szCs w:val="20"/>
          <w:lang w:val="fr-CA"/>
        </w:rPr>
        <w:t xml:space="preserve"> alternative sanctions)</w:t>
      </w:r>
    </w:p>
    <w:p w14:paraId="7F31F447" w14:textId="77777777" w:rsidR="0085787E" w:rsidRPr="00F61680" w:rsidRDefault="006C7625" w:rsidP="00545132">
      <w:pPr>
        <w:numPr>
          <w:ilvl w:val="0"/>
          <w:numId w:val="63"/>
        </w:numPr>
        <w:spacing w:line="276" w:lineRule="auto"/>
        <w:rPr>
          <w:rFonts w:ascii="Arial" w:hAnsi="Arial" w:cs="Arial"/>
          <w:sz w:val="20"/>
          <w:szCs w:val="20"/>
        </w:rPr>
      </w:pPr>
      <w:r w:rsidRPr="00F61680">
        <w:rPr>
          <w:rFonts w:ascii="Arial" w:hAnsi="Arial" w:cs="Arial"/>
          <w:sz w:val="20"/>
          <w:szCs w:val="20"/>
          <w:lang w:val="fr-CA"/>
        </w:rPr>
        <w:t>Reduce stigma for deviant behaviours that do not harm others</w:t>
      </w:r>
    </w:p>
    <w:p w14:paraId="3A755363" w14:textId="7AC72E9A" w:rsidR="0085787E" w:rsidRPr="00FA70CC" w:rsidRDefault="006C7625" w:rsidP="00545132">
      <w:pPr>
        <w:numPr>
          <w:ilvl w:val="0"/>
          <w:numId w:val="63"/>
        </w:numPr>
        <w:spacing w:line="276" w:lineRule="auto"/>
        <w:rPr>
          <w:rFonts w:ascii="Arial" w:hAnsi="Arial" w:cs="Arial"/>
          <w:sz w:val="20"/>
          <w:szCs w:val="20"/>
        </w:rPr>
      </w:pPr>
      <w:r w:rsidRPr="00F61680">
        <w:rPr>
          <w:rFonts w:ascii="Arial" w:hAnsi="Arial" w:cs="Arial"/>
          <w:sz w:val="20"/>
          <w:szCs w:val="20"/>
          <w:lang w:val="fr-CA"/>
        </w:rPr>
        <w:t xml:space="preserve">Efforts should be made to increase the status of deviants in the dominant social order through opening up avenues for legitimate participation/self-enhancing commitments (e.g., sports programs for at-risk youth) </w:t>
      </w:r>
    </w:p>
    <w:p w14:paraId="4653CA86" w14:textId="145D8E69" w:rsidR="00FA70CC" w:rsidRPr="00FA70CC" w:rsidRDefault="00FA70CC" w:rsidP="00545132">
      <w:pPr>
        <w:numPr>
          <w:ilvl w:val="0"/>
          <w:numId w:val="63"/>
        </w:numPr>
        <w:spacing w:line="276" w:lineRule="auto"/>
        <w:rPr>
          <w:rFonts w:ascii="Arial" w:hAnsi="Arial" w:cs="Arial"/>
          <w:sz w:val="20"/>
          <w:szCs w:val="20"/>
        </w:rPr>
      </w:pPr>
      <w:r>
        <w:rPr>
          <w:rFonts w:ascii="Arial" w:hAnsi="Arial" w:cs="Arial"/>
          <w:sz w:val="20"/>
          <w:szCs w:val="20"/>
          <w:lang w:val="fr-CA"/>
        </w:rPr>
        <w:t xml:space="preserve">Justifying criminal behaviour </w:t>
      </w:r>
    </w:p>
    <w:p w14:paraId="642D0DEF" w14:textId="1620A532" w:rsidR="00FA70CC" w:rsidRPr="00FA70CC" w:rsidRDefault="00FA70CC" w:rsidP="00545132">
      <w:pPr>
        <w:numPr>
          <w:ilvl w:val="0"/>
          <w:numId w:val="63"/>
        </w:numPr>
        <w:spacing w:line="276" w:lineRule="auto"/>
        <w:rPr>
          <w:rFonts w:ascii="Arial" w:hAnsi="Arial" w:cs="Arial"/>
          <w:sz w:val="20"/>
          <w:szCs w:val="20"/>
        </w:rPr>
      </w:pPr>
      <w:r>
        <w:rPr>
          <w:rFonts w:ascii="Arial" w:hAnsi="Arial" w:cs="Arial"/>
          <w:sz w:val="20"/>
          <w:szCs w:val="20"/>
          <w:lang w:val="fr-CA"/>
        </w:rPr>
        <w:lastRenderedPageBreak/>
        <w:t xml:space="preserve">Stigma is a powerful weapon, use it well </w:t>
      </w:r>
    </w:p>
    <w:p w14:paraId="7D6E25DC" w14:textId="6451D8E4" w:rsidR="00FA70CC" w:rsidRPr="00FA70CC" w:rsidRDefault="00FA70CC" w:rsidP="00545132">
      <w:pPr>
        <w:numPr>
          <w:ilvl w:val="0"/>
          <w:numId w:val="63"/>
        </w:numPr>
        <w:spacing w:line="276" w:lineRule="auto"/>
        <w:rPr>
          <w:rFonts w:ascii="Arial" w:hAnsi="Arial" w:cs="Arial"/>
          <w:sz w:val="20"/>
          <w:szCs w:val="20"/>
        </w:rPr>
      </w:pPr>
      <w:r>
        <w:rPr>
          <w:rFonts w:ascii="Arial" w:hAnsi="Arial" w:cs="Arial"/>
          <w:sz w:val="20"/>
          <w:szCs w:val="20"/>
          <w:lang w:val="fr-CA"/>
        </w:rPr>
        <w:t xml:space="preserve">Kids and people can ward off stigmas given by society through programs </w:t>
      </w:r>
    </w:p>
    <w:p w14:paraId="32FA90F9" w14:textId="367B8CBF" w:rsidR="00FA70CC" w:rsidRPr="00FA70CC" w:rsidRDefault="00FA70CC" w:rsidP="00545132">
      <w:pPr>
        <w:numPr>
          <w:ilvl w:val="1"/>
          <w:numId w:val="63"/>
        </w:numPr>
        <w:spacing w:line="276" w:lineRule="auto"/>
        <w:rPr>
          <w:rFonts w:ascii="Arial" w:hAnsi="Arial" w:cs="Arial"/>
          <w:sz w:val="20"/>
          <w:szCs w:val="20"/>
        </w:rPr>
      </w:pPr>
      <w:r>
        <w:rPr>
          <w:rFonts w:ascii="Arial" w:hAnsi="Arial" w:cs="Arial"/>
          <w:sz w:val="20"/>
          <w:szCs w:val="20"/>
          <w:lang w:val="fr-CA"/>
        </w:rPr>
        <w:t xml:space="preserve">Tools given to reject labels </w:t>
      </w:r>
    </w:p>
    <w:p w14:paraId="3CD35454" w14:textId="77354C42" w:rsidR="00FA70CC" w:rsidRDefault="00FA70CC" w:rsidP="00FA70CC">
      <w:pPr>
        <w:spacing w:line="276" w:lineRule="auto"/>
        <w:rPr>
          <w:rFonts w:ascii="Arial" w:hAnsi="Arial" w:cs="Arial"/>
          <w:sz w:val="20"/>
          <w:szCs w:val="20"/>
          <w:lang w:val="fr-CA"/>
        </w:rPr>
      </w:pPr>
      <w:r>
        <w:rPr>
          <w:rFonts w:ascii="Arial" w:hAnsi="Arial" w:cs="Arial"/>
          <w:sz w:val="20"/>
          <w:szCs w:val="20"/>
          <w:lang w:val="fr-CA"/>
        </w:rPr>
        <w:t>Youth Justice</w:t>
      </w:r>
    </w:p>
    <w:p w14:paraId="52BB8486" w14:textId="46D4256D" w:rsidR="00FA70CC" w:rsidRDefault="00FA70CC" w:rsidP="00545132">
      <w:pPr>
        <w:pStyle w:val="ListParagraph"/>
        <w:numPr>
          <w:ilvl w:val="0"/>
          <w:numId w:val="78"/>
        </w:numPr>
        <w:spacing w:line="276" w:lineRule="auto"/>
        <w:rPr>
          <w:rFonts w:ascii="Arial" w:hAnsi="Arial" w:cs="Arial"/>
          <w:sz w:val="20"/>
          <w:szCs w:val="20"/>
        </w:rPr>
      </w:pPr>
      <w:r>
        <w:rPr>
          <w:rFonts w:ascii="Arial" w:hAnsi="Arial" w:cs="Arial"/>
          <w:sz w:val="20"/>
          <w:szCs w:val="20"/>
        </w:rPr>
        <w:t xml:space="preserve">Labelling theory has the most impact </w:t>
      </w:r>
    </w:p>
    <w:p w14:paraId="53AC9C64" w14:textId="69D2619D" w:rsidR="00FA70CC" w:rsidRPr="00FA70CC" w:rsidRDefault="00FA70CC" w:rsidP="00545132">
      <w:pPr>
        <w:pStyle w:val="ListParagraph"/>
        <w:numPr>
          <w:ilvl w:val="0"/>
          <w:numId w:val="78"/>
        </w:numPr>
        <w:spacing w:line="276" w:lineRule="auto"/>
        <w:rPr>
          <w:rFonts w:ascii="Arial" w:hAnsi="Arial" w:cs="Arial"/>
          <w:sz w:val="20"/>
          <w:szCs w:val="20"/>
        </w:rPr>
      </w:pPr>
      <w:r>
        <w:rPr>
          <w:rFonts w:ascii="Arial" w:hAnsi="Arial" w:cs="Arial"/>
          <w:sz w:val="20"/>
          <w:szCs w:val="20"/>
        </w:rPr>
        <w:t xml:space="preserve">Youth must resist labels to choose a better path </w:t>
      </w:r>
    </w:p>
    <w:p w14:paraId="432AB630" w14:textId="46F7B986" w:rsidR="006C7625" w:rsidRDefault="006C7625" w:rsidP="006041C1">
      <w:pPr>
        <w:spacing w:line="276" w:lineRule="auto"/>
        <w:rPr>
          <w:rFonts w:ascii="Arial" w:hAnsi="Arial" w:cs="Arial"/>
          <w:sz w:val="20"/>
          <w:szCs w:val="20"/>
        </w:rPr>
      </w:pPr>
      <w:r w:rsidRPr="00F61680">
        <w:rPr>
          <w:rFonts w:ascii="Arial" w:hAnsi="Arial" w:cs="Arial"/>
          <w:sz w:val="20"/>
          <w:szCs w:val="20"/>
        </w:rPr>
        <w:t>Lecture #10 – Critical and Conflict Theories</w:t>
      </w:r>
      <w:r w:rsidR="00F71062" w:rsidRPr="00F61680">
        <w:rPr>
          <w:rFonts w:ascii="Arial" w:hAnsi="Arial" w:cs="Arial"/>
          <w:sz w:val="20"/>
          <w:szCs w:val="20"/>
        </w:rPr>
        <w:t xml:space="preserve"> (Social Control theories, Marxism, Feminism in Criminology)</w:t>
      </w:r>
    </w:p>
    <w:tbl>
      <w:tblPr>
        <w:tblStyle w:val="TableGrid"/>
        <w:tblW w:w="0" w:type="auto"/>
        <w:tblLook w:val="04A0" w:firstRow="1" w:lastRow="0" w:firstColumn="1" w:lastColumn="0" w:noHBand="0" w:noVBand="1"/>
      </w:tblPr>
      <w:tblGrid>
        <w:gridCol w:w="3116"/>
        <w:gridCol w:w="3117"/>
        <w:gridCol w:w="3117"/>
      </w:tblGrid>
      <w:tr w:rsidR="00095A9B" w14:paraId="20737CC4" w14:textId="77777777" w:rsidTr="00095A9B">
        <w:tc>
          <w:tcPr>
            <w:tcW w:w="3116" w:type="dxa"/>
          </w:tcPr>
          <w:p w14:paraId="6546FAAC" w14:textId="38CB1083" w:rsidR="00095A9B" w:rsidRDefault="00095A9B" w:rsidP="006041C1">
            <w:pPr>
              <w:spacing w:line="276" w:lineRule="auto"/>
              <w:rPr>
                <w:rFonts w:ascii="Arial" w:hAnsi="Arial" w:cs="Arial"/>
                <w:sz w:val="20"/>
                <w:szCs w:val="20"/>
              </w:rPr>
            </w:pPr>
            <w:r>
              <w:rPr>
                <w:rFonts w:ascii="Arial" w:hAnsi="Arial" w:cs="Arial"/>
                <w:sz w:val="20"/>
                <w:szCs w:val="20"/>
              </w:rPr>
              <w:t xml:space="preserve">Theory </w:t>
            </w:r>
          </w:p>
        </w:tc>
        <w:tc>
          <w:tcPr>
            <w:tcW w:w="3117" w:type="dxa"/>
          </w:tcPr>
          <w:p w14:paraId="6F0B7C5D" w14:textId="00DB5B07" w:rsidR="00095A9B" w:rsidRDefault="00095A9B" w:rsidP="006041C1">
            <w:pPr>
              <w:spacing w:line="276" w:lineRule="auto"/>
              <w:rPr>
                <w:rFonts w:ascii="Arial" w:hAnsi="Arial" w:cs="Arial"/>
                <w:sz w:val="20"/>
                <w:szCs w:val="20"/>
              </w:rPr>
            </w:pPr>
            <w:r>
              <w:rPr>
                <w:rFonts w:ascii="Arial" w:hAnsi="Arial" w:cs="Arial"/>
                <w:sz w:val="20"/>
                <w:szCs w:val="20"/>
              </w:rPr>
              <w:t>Theorists</w:t>
            </w:r>
          </w:p>
        </w:tc>
        <w:tc>
          <w:tcPr>
            <w:tcW w:w="3117" w:type="dxa"/>
          </w:tcPr>
          <w:p w14:paraId="26AEF180" w14:textId="148DB172" w:rsidR="00095A9B" w:rsidRDefault="00095A9B" w:rsidP="006041C1">
            <w:pPr>
              <w:spacing w:line="276" w:lineRule="auto"/>
              <w:rPr>
                <w:rFonts w:ascii="Arial" w:hAnsi="Arial" w:cs="Arial"/>
                <w:sz w:val="20"/>
                <w:szCs w:val="20"/>
              </w:rPr>
            </w:pPr>
            <w:r>
              <w:rPr>
                <w:rFonts w:ascii="Arial" w:hAnsi="Arial" w:cs="Arial"/>
                <w:sz w:val="20"/>
                <w:szCs w:val="20"/>
              </w:rPr>
              <w:t xml:space="preserve">Key Elements </w:t>
            </w:r>
          </w:p>
        </w:tc>
      </w:tr>
      <w:tr w:rsidR="00095A9B" w14:paraId="20134AB2" w14:textId="77777777" w:rsidTr="00095A9B">
        <w:tc>
          <w:tcPr>
            <w:tcW w:w="3116" w:type="dxa"/>
          </w:tcPr>
          <w:p w14:paraId="098626B3" w14:textId="58C4A0E9" w:rsidR="00095A9B" w:rsidRDefault="00095A9B" w:rsidP="006041C1">
            <w:pPr>
              <w:spacing w:line="276" w:lineRule="auto"/>
              <w:rPr>
                <w:rFonts w:ascii="Arial" w:hAnsi="Arial" w:cs="Arial"/>
                <w:sz w:val="20"/>
                <w:szCs w:val="20"/>
              </w:rPr>
            </w:pPr>
            <w:r>
              <w:rPr>
                <w:rFonts w:ascii="Arial" w:hAnsi="Arial" w:cs="Arial"/>
                <w:sz w:val="20"/>
                <w:szCs w:val="20"/>
              </w:rPr>
              <w:t xml:space="preserve">Cultural conflict </w:t>
            </w:r>
          </w:p>
        </w:tc>
        <w:tc>
          <w:tcPr>
            <w:tcW w:w="3117" w:type="dxa"/>
          </w:tcPr>
          <w:p w14:paraId="7A875D0B" w14:textId="2E5762FF" w:rsidR="00095A9B" w:rsidRDefault="00095A9B" w:rsidP="006041C1">
            <w:pPr>
              <w:spacing w:line="276" w:lineRule="auto"/>
              <w:rPr>
                <w:rFonts w:ascii="Arial" w:hAnsi="Arial" w:cs="Arial"/>
                <w:sz w:val="20"/>
                <w:szCs w:val="20"/>
              </w:rPr>
            </w:pPr>
            <w:r>
              <w:rPr>
                <w:rFonts w:ascii="Arial" w:hAnsi="Arial" w:cs="Arial"/>
                <w:sz w:val="20"/>
                <w:szCs w:val="20"/>
              </w:rPr>
              <w:t>Sellin</w:t>
            </w:r>
          </w:p>
        </w:tc>
        <w:tc>
          <w:tcPr>
            <w:tcW w:w="3117" w:type="dxa"/>
          </w:tcPr>
          <w:p w14:paraId="36095BCB" w14:textId="5471E45B" w:rsidR="00095A9B" w:rsidRDefault="00095A9B" w:rsidP="006041C1">
            <w:pPr>
              <w:spacing w:line="276" w:lineRule="auto"/>
              <w:rPr>
                <w:rFonts w:ascii="Arial" w:hAnsi="Arial" w:cs="Arial"/>
                <w:sz w:val="20"/>
                <w:szCs w:val="20"/>
              </w:rPr>
            </w:pPr>
            <w:r>
              <w:rPr>
                <w:rFonts w:ascii="Arial" w:hAnsi="Arial" w:cs="Arial"/>
                <w:sz w:val="20"/>
                <w:szCs w:val="20"/>
              </w:rPr>
              <w:t xml:space="preserve">Crime occurs when individuals acting on the conduct norms of their own group are in violation of the conduct norms the dominant group has enacted into law. </w:t>
            </w:r>
          </w:p>
        </w:tc>
      </w:tr>
      <w:tr w:rsidR="00095A9B" w14:paraId="19F5AA74" w14:textId="77777777" w:rsidTr="00095A9B">
        <w:tc>
          <w:tcPr>
            <w:tcW w:w="3116" w:type="dxa"/>
          </w:tcPr>
          <w:p w14:paraId="1F25613D" w14:textId="476ECCC2" w:rsidR="00095A9B" w:rsidRDefault="00095A9B" w:rsidP="006041C1">
            <w:pPr>
              <w:spacing w:line="276" w:lineRule="auto"/>
              <w:rPr>
                <w:rFonts w:ascii="Arial" w:hAnsi="Arial" w:cs="Arial"/>
                <w:sz w:val="20"/>
                <w:szCs w:val="20"/>
              </w:rPr>
            </w:pPr>
            <w:r>
              <w:rPr>
                <w:rFonts w:ascii="Arial" w:hAnsi="Arial" w:cs="Arial"/>
                <w:sz w:val="20"/>
                <w:szCs w:val="20"/>
              </w:rPr>
              <w:t>Group conflict</w:t>
            </w:r>
          </w:p>
        </w:tc>
        <w:tc>
          <w:tcPr>
            <w:tcW w:w="3117" w:type="dxa"/>
          </w:tcPr>
          <w:p w14:paraId="78101B14" w14:textId="5A2025AB" w:rsidR="00095A9B" w:rsidRDefault="00095A9B" w:rsidP="006041C1">
            <w:pPr>
              <w:spacing w:line="276" w:lineRule="auto"/>
              <w:rPr>
                <w:rFonts w:ascii="Arial" w:hAnsi="Arial" w:cs="Arial"/>
                <w:sz w:val="20"/>
                <w:szCs w:val="20"/>
              </w:rPr>
            </w:pPr>
            <w:r>
              <w:rPr>
                <w:rFonts w:ascii="Arial" w:hAnsi="Arial" w:cs="Arial"/>
                <w:sz w:val="20"/>
                <w:szCs w:val="20"/>
              </w:rPr>
              <w:t>Vold, Quinney</w:t>
            </w:r>
          </w:p>
        </w:tc>
        <w:tc>
          <w:tcPr>
            <w:tcW w:w="3117" w:type="dxa"/>
          </w:tcPr>
          <w:p w14:paraId="1CEBB7C4" w14:textId="0640C3D5" w:rsidR="00095A9B" w:rsidRDefault="00095A9B" w:rsidP="006041C1">
            <w:pPr>
              <w:spacing w:line="276" w:lineRule="auto"/>
              <w:rPr>
                <w:rFonts w:ascii="Arial" w:hAnsi="Arial" w:cs="Arial"/>
                <w:sz w:val="20"/>
                <w:szCs w:val="20"/>
              </w:rPr>
            </w:pPr>
            <w:r>
              <w:rPr>
                <w:rFonts w:ascii="Arial" w:hAnsi="Arial" w:cs="Arial"/>
                <w:sz w:val="20"/>
                <w:szCs w:val="20"/>
              </w:rPr>
              <w:t>Interest groups (Vold) or social groupings (Quinney) attempt to protect their own interests by influencing the creation and enforcement of the criminal law.</w:t>
            </w:r>
          </w:p>
        </w:tc>
      </w:tr>
      <w:tr w:rsidR="00095A9B" w14:paraId="6BD114F1" w14:textId="77777777" w:rsidTr="00095A9B">
        <w:tc>
          <w:tcPr>
            <w:tcW w:w="3116" w:type="dxa"/>
          </w:tcPr>
          <w:p w14:paraId="0098EC3A" w14:textId="18E50D6C" w:rsidR="00095A9B" w:rsidRDefault="00095A9B" w:rsidP="006041C1">
            <w:pPr>
              <w:spacing w:line="276" w:lineRule="auto"/>
              <w:rPr>
                <w:rFonts w:ascii="Arial" w:hAnsi="Arial" w:cs="Arial"/>
                <w:sz w:val="20"/>
                <w:szCs w:val="20"/>
              </w:rPr>
            </w:pPr>
            <w:r>
              <w:rPr>
                <w:rFonts w:ascii="Arial" w:hAnsi="Arial" w:cs="Arial"/>
                <w:sz w:val="20"/>
                <w:szCs w:val="20"/>
              </w:rPr>
              <w:t xml:space="preserve">Instrumental Marxism </w:t>
            </w:r>
          </w:p>
        </w:tc>
        <w:tc>
          <w:tcPr>
            <w:tcW w:w="3117" w:type="dxa"/>
          </w:tcPr>
          <w:p w14:paraId="05AB1682" w14:textId="4069A9A5" w:rsidR="00095A9B" w:rsidRDefault="00095A9B" w:rsidP="006041C1">
            <w:pPr>
              <w:spacing w:line="276" w:lineRule="auto"/>
              <w:rPr>
                <w:rFonts w:ascii="Arial" w:hAnsi="Arial" w:cs="Arial"/>
                <w:sz w:val="20"/>
                <w:szCs w:val="20"/>
              </w:rPr>
            </w:pPr>
            <w:r>
              <w:rPr>
                <w:rFonts w:ascii="Arial" w:hAnsi="Arial" w:cs="Arial"/>
                <w:sz w:val="20"/>
                <w:szCs w:val="20"/>
              </w:rPr>
              <w:t xml:space="preserve">Quinney </w:t>
            </w:r>
          </w:p>
        </w:tc>
        <w:tc>
          <w:tcPr>
            <w:tcW w:w="3117" w:type="dxa"/>
          </w:tcPr>
          <w:p w14:paraId="0F8B3DDE" w14:textId="00D34DD5" w:rsidR="00095A9B" w:rsidRDefault="00095A9B" w:rsidP="006041C1">
            <w:pPr>
              <w:spacing w:line="276" w:lineRule="auto"/>
              <w:rPr>
                <w:rFonts w:ascii="Arial" w:hAnsi="Arial" w:cs="Arial"/>
                <w:sz w:val="20"/>
                <w:szCs w:val="20"/>
              </w:rPr>
            </w:pPr>
            <w:r>
              <w:rPr>
                <w:rFonts w:ascii="Arial" w:hAnsi="Arial" w:cs="Arial"/>
                <w:sz w:val="20"/>
                <w:szCs w:val="20"/>
              </w:rPr>
              <w:t xml:space="preserve">The state and the legal system are instruments that can be directly manipulated by the capitalist class. The capitalist class can thus directly influence law and law formation. </w:t>
            </w:r>
          </w:p>
        </w:tc>
      </w:tr>
      <w:tr w:rsidR="00095A9B" w14:paraId="0AEE4048" w14:textId="77777777" w:rsidTr="00095A9B">
        <w:tc>
          <w:tcPr>
            <w:tcW w:w="3116" w:type="dxa"/>
          </w:tcPr>
          <w:p w14:paraId="4F1D5153" w14:textId="7C4FC4F5" w:rsidR="00095A9B" w:rsidRDefault="00095A9B" w:rsidP="006041C1">
            <w:pPr>
              <w:spacing w:line="276" w:lineRule="auto"/>
              <w:rPr>
                <w:rFonts w:ascii="Arial" w:hAnsi="Arial" w:cs="Arial"/>
                <w:sz w:val="20"/>
                <w:szCs w:val="20"/>
              </w:rPr>
            </w:pPr>
            <w:r>
              <w:rPr>
                <w:rFonts w:ascii="Arial" w:hAnsi="Arial" w:cs="Arial"/>
                <w:sz w:val="20"/>
                <w:szCs w:val="20"/>
              </w:rPr>
              <w:t xml:space="preserve">Structural Marxism </w:t>
            </w:r>
          </w:p>
        </w:tc>
        <w:tc>
          <w:tcPr>
            <w:tcW w:w="3117" w:type="dxa"/>
          </w:tcPr>
          <w:p w14:paraId="32C5BF3C" w14:textId="771AAC75" w:rsidR="00095A9B" w:rsidRDefault="00095A9B" w:rsidP="006041C1">
            <w:pPr>
              <w:spacing w:line="276" w:lineRule="auto"/>
              <w:rPr>
                <w:rFonts w:ascii="Arial" w:hAnsi="Arial" w:cs="Arial"/>
                <w:sz w:val="20"/>
                <w:szCs w:val="20"/>
              </w:rPr>
            </w:pPr>
            <w:r>
              <w:rPr>
                <w:rFonts w:ascii="Arial" w:hAnsi="Arial" w:cs="Arial"/>
                <w:sz w:val="20"/>
                <w:szCs w:val="20"/>
              </w:rPr>
              <w:t>Althusser, Poulantzas</w:t>
            </w:r>
          </w:p>
        </w:tc>
        <w:tc>
          <w:tcPr>
            <w:tcW w:w="3117" w:type="dxa"/>
          </w:tcPr>
          <w:p w14:paraId="674631B8" w14:textId="3BF90C25" w:rsidR="00095A9B" w:rsidRDefault="00095A9B" w:rsidP="006041C1">
            <w:pPr>
              <w:spacing w:line="276" w:lineRule="auto"/>
              <w:rPr>
                <w:rFonts w:ascii="Arial" w:hAnsi="Arial" w:cs="Arial"/>
                <w:sz w:val="20"/>
                <w:szCs w:val="20"/>
              </w:rPr>
            </w:pPr>
            <w:r>
              <w:rPr>
                <w:rFonts w:ascii="Arial" w:hAnsi="Arial" w:cs="Arial"/>
                <w:sz w:val="20"/>
                <w:szCs w:val="20"/>
              </w:rPr>
              <w:t>The relative autonomy of the state functions to preserve the long-term interests of the capitalist system. This helps explain why many laws are enacted that do not represent the immediate interests of the capitalist class.</w:t>
            </w:r>
          </w:p>
        </w:tc>
      </w:tr>
      <w:tr w:rsidR="00095A9B" w14:paraId="22B3B7EA" w14:textId="77777777" w:rsidTr="00095A9B">
        <w:tc>
          <w:tcPr>
            <w:tcW w:w="3116" w:type="dxa"/>
          </w:tcPr>
          <w:p w14:paraId="7124B4DD" w14:textId="5A141A05" w:rsidR="00095A9B" w:rsidRDefault="00764A41" w:rsidP="006041C1">
            <w:pPr>
              <w:spacing w:line="276" w:lineRule="auto"/>
              <w:rPr>
                <w:rFonts w:ascii="Arial" w:hAnsi="Arial" w:cs="Arial"/>
                <w:sz w:val="20"/>
                <w:szCs w:val="20"/>
              </w:rPr>
            </w:pPr>
            <w:r>
              <w:rPr>
                <w:rFonts w:ascii="Arial" w:hAnsi="Arial" w:cs="Arial"/>
                <w:sz w:val="20"/>
                <w:szCs w:val="20"/>
              </w:rPr>
              <w:t xml:space="preserve">Left realism </w:t>
            </w:r>
          </w:p>
        </w:tc>
        <w:tc>
          <w:tcPr>
            <w:tcW w:w="3117" w:type="dxa"/>
          </w:tcPr>
          <w:p w14:paraId="283B70A8" w14:textId="70B3637C" w:rsidR="00095A9B" w:rsidRDefault="00764A41" w:rsidP="006041C1">
            <w:pPr>
              <w:spacing w:line="276" w:lineRule="auto"/>
              <w:rPr>
                <w:rFonts w:ascii="Arial" w:hAnsi="Arial" w:cs="Arial"/>
                <w:sz w:val="20"/>
                <w:szCs w:val="20"/>
              </w:rPr>
            </w:pPr>
            <w:r>
              <w:rPr>
                <w:rFonts w:ascii="Arial" w:hAnsi="Arial" w:cs="Arial"/>
                <w:sz w:val="20"/>
                <w:szCs w:val="20"/>
              </w:rPr>
              <w:t>Young, MacLean, DeKeseredy</w:t>
            </w:r>
          </w:p>
        </w:tc>
        <w:tc>
          <w:tcPr>
            <w:tcW w:w="3117" w:type="dxa"/>
          </w:tcPr>
          <w:p w14:paraId="0B5DA5F1" w14:textId="451A9493" w:rsidR="00095A9B" w:rsidRDefault="00764A41" w:rsidP="006041C1">
            <w:pPr>
              <w:spacing w:line="276" w:lineRule="auto"/>
              <w:rPr>
                <w:rFonts w:ascii="Arial" w:hAnsi="Arial" w:cs="Arial"/>
                <w:sz w:val="20"/>
                <w:szCs w:val="20"/>
              </w:rPr>
            </w:pPr>
            <w:r>
              <w:rPr>
                <w:rFonts w:ascii="Arial" w:hAnsi="Arial" w:cs="Arial"/>
                <w:sz w:val="20"/>
                <w:szCs w:val="20"/>
              </w:rPr>
              <w:t xml:space="preserve">Argues that crime really is a problem for the working class and must be taken seriously. Most working-class crime is intra-class. Major methodological tool is the victimization survey. Argues for a concrete crime control program; endorses crime control policies which are not repressive. </w:t>
            </w:r>
          </w:p>
        </w:tc>
      </w:tr>
    </w:tbl>
    <w:p w14:paraId="4BCF2098" w14:textId="478A2A69" w:rsidR="007E2141" w:rsidRDefault="007E2141" w:rsidP="006041C1">
      <w:pPr>
        <w:spacing w:line="276" w:lineRule="auto"/>
        <w:rPr>
          <w:rFonts w:ascii="Arial" w:hAnsi="Arial" w:cs="Arial"/>
          <w:sz w:val="20"/>
          <w:szCs w:val="20"/>
        </w:rPr>
      </w:pPr>
    </w:p>
    <w:p w14:paraId="1A89E061" w14:textId="3C925093" w:rsidR="00B3655F" w:rsidRDefault="00B3655F" w:rsidP="006041C1">
      <w:pPr>
        <w:spacing w:line="276" w:lineRule="auto"/>
        <w:rPr>
          <w:rFonts w:ascii="Arial" w:hAnsi="Arial" w:cs="Arial"/>
          <w:sz w:val="20"/>
          <w:szCs w:val="20"/>
        </w:rPr>
      </w:pPr>
      <w:r>
        <w:rPr>
          <w:rFonts w:ascii="Arial" w:hAnsi="Arial" w:cs="Arial"/>
          <w:sz w:val="20"/>
          <w:szCs w:val="20"/>
        </w:rPr>
        <w:lastRenderedPageBreak/>
        <w:t xml:space="preserve">Social Control Theories </w:t>
      </w:r>
    </w:p>
    <w:tbl>
      <w:tblPr>
        <w:tblStyle w:val="TableGrid"/>
        <w:tblW w:w="0" w:type="auto"/>
        <w:tblLook w:val="04A0" w:firstRow="1" w:lastRow="0" w:firstColumn="1" w:lastColumn="0" w:noHBand="0" w:noVBand="1"/>
      </w:tblPr>
      <w:tblGrid>
        <w:gridCol w:w="3116"/>
        <w:gridCol w:w="3117"/>
        <w:gridCol w:w="3117"/>
      </w:tblGrid>
      <w:tr w:rsidR="00B3655F" w14:paraId="14E9C7AD" w14:textId="77777777" w:rsidTr="00B3655F">
        <w:tc>
          <w:tcPr>
            <w:tcW w:w="3116" w:type="dxa"/>
          </w:tcPr>
          <w:p w14:paraId="6E22EC21" w14:textId="3D9B3E80" w:rsidR="00B3655F" w:rsidRDefault="00B3655F" w:rsidP="006041C1">
            <w:pPr>
              <w:spacing w:line="276" w:lineRule="auto"/>
              <w:rPr>
                <w:rFonts w:ascii="Arial" w:hAnsi="Arial" w:cs="Arial"/>
                <w:sz w:val="20"/>
                <w:szCs w:val="20"/>
              </w:rPr>
            </w:pPr>
            <w:r>
              <w:rPr>
                <w:rFonts w:ascii="Arial" w:hAnsi="Arial" w:cs="Arial"/>
                <w:sz w:val="20"/>
                <w:szCs w:val="20"/>
              </w:rPr>
              <w:t>Theory</w:t>
            </w:r>
          </w:p>
        </w:tc>
        <w:tc>
          <w:tcPr>
            <w:tcW w:w="3117" w:type="dxa"/>
          </w:tcPr>
          <w:p w14:paraId="4CC9A92C" w14:textId="1DBBF3D4" w:rsidR="00B3655F" w:rsidRDefault="00B3655F" w:rsidP="006041C1">
            <w:pPr>
              <w:spacing w:line="276" w:lineRule="auto"/>
              <w:rPr>
                <w:rFonts w:ascii="Arial" w:hAnsi="Arial" w:cs="Arial"/>
                <w:sz w:val="20"/>
                <w:szCs w:val="20"/>
              </w:rPr>
            </w:pPr>
            <w:r>
              <w:rPr>
                <w:rFonts w:ascii="Arial" w:hAnsi="Arial" w:cs="Arial"/>
                <w:sz w:val="20"/>
                <w:szCs w:val="20"/>
              </w:rPr>
              <w:t>Theorists</w:t>
            </w:r>
          </w:p>
        </w:tc>
        <w:tc>
          <w:tcPr>
            <w:tcW w:w="3117" w:type="dxa"/>
          </w:tcPr>
          <w:p w14:paraId="6F6BC823" w14:textId="47818FD5" w:rsidR="00B3655F" w:rsidRDefault="00B3655F" w:rsidP="006041C1">
            <w:pPr>
              <w:spacing w:line="276" w:lineRule="auto"/>
              <w:rPr>
                <w:rFonts w:ascii="Arial" w:hAnsi="Arial" w:cs="Arial"/>
                <w:sz w:val="20"/>
                <w:szCs w:val="20"/>
              </w:rPr>
            </w:pPr>
            <w:r>
              <w:rPr>
                <w:rFonts w:ascii="Arial" w:hAnsi="Arial" w:cs="Arial"/>
                <w:sz w:val="20"/>
                <w:szCs w:val="20"/>
              </w:rPr>
              <w:t>Key Elements</w:t>
            </w:r>
          </w:p>
        </w:tc>
      </w:tr>
      <w:tr w:rsidR="00B3655F" w14:paraId="64AC3116" w14:textId="77777777" w:rsidTr="00B3655F">
        <w:tc>
          <w:tcPr>
            <w:tcW w:w="3116" w:type="dxa"/>
          </w:tcPr>
          <w:p w14:paraId="679DED1F" w14:textId="20A4372A" w:rsidR="00B3655F" w:rsidRDefault="00B3655F" w:rsidP="006041C1">
            <w:pPr>
              <w:spacing w:line="276" w:lineRule="auto"/>
              <w:rPr>
                <w:rFonts w:ascii="Arial" w:hAnsi="Arial" w:cs="Arial"/>
                <w:sz w:val="20"/>
                <w:szCs w:val="20"/>
              </w:rPr>
            </w:pPr>
            <w:r>
              <w:rPr>
                <w:rFonts w:ascii="Arial" w:hAnsi="Arial" w:cs="Arial"/>
                <w:sz w:val="20"/>
                <w:szCs w:val="20"/>
              </w:rPr>
              <w:t>Social disorganization theories</w:t>
            </w:r>
          </w:p>
        </w:tc>
        <w:tc>
          <w:tcPr>
            <w:tcW w:w="3117" w:type="dxa"/>
          </w:tcPr>
          <w:p w14:paraId="309E9DB9" w14:textId="5C8FD29C" w:rsidR="00B3655F" w:rsidRDefault="00B3655F" w:rsidP="006041C1">
            <w:pPr>
              <w:spacing w:line="276" w:lineRule="auto"/>
              <w:rPr>
                <w:rFonts w:ascii="Arial" w:hAnsi="Arial" w:cs="Arial"/>
                <w:sz w:val="20"/>
                <w:szCs w:val="20"/>
              </w:rPr>
            </w:pPr>
            <w:r>
              <w:rPr>
                <w:rFonts w:ascii="Arial" w:hAnsi="Arial" w:cs="Arial"/>
                <w:sz w:val="20"/>
                <w:szCs w:val="20"/>
              </w:rPr>
              <w:t>Durkheim, Thrasher, Shaw and McKay</w:t>
            </w:r>
          </w:p>
        </w:tc>
        <w:tc>
          <w:tcPr>
            <w:tcW w:w="3117" w:type="dxa"/>
          </w:tcPr>
          <w:p w14:paraId="5015856B" w14:textId="70BE64F1" w:rsidR="00B3655F" w:rsidRDefault="00B3655F" w:rsidP="006041C1">
            <w:pPr>
              <w:spacing w:line="276" w:lineRule="auto"/>
              <w:rPr>
                <w:rFonts w:ascii="Arial" w:hAnsi="Arial" w:cs="Arial"/>
                <w:sz w:val="20"/>
                <w:szCs w:val="20"/>
              </w:rPr>
            </w:pPr>
            <w:r>
              <w:rPr>
                <w:rFonts w:ascii="Arial" w:hAnsi="Arial" w:cs="Arial"/>
                <w:sz w:val="20"/>
                <w:szCs w:val="20"/>
              </w:rPr>
              <w:t>Devience will be highest in disorganized communities that lack social controls.</w:t>
            </w:r>
          </w:p>
        </w:tc>
      </w:tr>
      <w:tr w:rsidR="00B3655F" w14:paraId="137B4E5F" w14:textId="77777777" w:rsidTr="00B3655F">
        <w:tc>
          <w:tcPr>
            <w:tcW w:w="3116" w:type="dxa"/>
          </w:tcPr>
          <w:p w14:paraId="3CE40351" w14:textId="565684E3" w:rsidR="00B3655F" w:rsidRDefault="00B3655F" w:rsidP="006041C1">
            <w:pPr>
              <w:spacing w:line="276" w:lineRule="auto"/>
              <w:rPr>
                <w:rFonts w:ascii="Arial" w:hAnsi="Arial" w:cs="Arial"/>
                <w:sz w:val="20"/>
                <w:szCs w:val="20"/>
              </w:rPr>
            </w:pPr>
            <w:r>
              <w:rPr>
                <w:rFonts w:ascii="Arial" w:hAnsi="Arial" w:cs="Arial"/>
                <w:sz w:val="20"/>
                <w:szCs w:val="20"/>
              </w:rPr>
              <w:t>Early social control theories</w:t>
            </w:r>
          </w:p>
        </w:tc>
        <w:tc>
          <w:tcPr>
            <w:tcW w:w="3117" w:type="dxa"/>
          </w:tcPr>
          <w:p w14:paraId="12600A9A" w14:textId="4A72EA0E" w:rsidR="00B3655F" w:rsidRDefault="00B3655F" w:rsidP="006041C1">
            <w:pPr>
              <w:spacing w:line="276" w:lineRule="auto"/>
              <w:rPr>
                <w:rFonts w:ascii="Arial" w:hAnsi="Arial" w:cs="Arial"/>
                <w:sz w:val="20"/>
                <w:szCs w:val="20"/>
              </w:rPr>
            </w:pPr>
            <w:r>
              <w:rPr>
                <w:rFonts w:ascii="Arial" w:hAnsi="Arial" w:cs="Arial"/>
                <w:sz w:val="20"/>
                <w:szCs w:val="20"/>
              </w:rPr>
              <w:t>Reiss, Nye</w:t>
            </w:r>
          </w:p>
        </w:tc>
        <w:tc>
          <w:tcPr>
            <w:tcW w:w="3117" w:type="dxa"/>
          </w:tcPr>
          <w:p w14:paraId="09837710" w14:textId="202BBADF" w:rsidR="00B3655F" w:rsidRDefault="00B3655F" w:rsidP="006041C1">
            <w:pPr>
              <w:spacing w:line="276" w:lineRule="auto"/>
              <w:rPr>
                <w:rFonts w:ascii="Arial" w:hAnsi="Arial" w:cs="Arial"/>
                <w:sz w:val="20"/>
                <w:szCs w:val="20"/>
              </w:rPr>
            </w:pPr>
            <w:r>
              <w:rPr>
                <w:rFonts w:ascii="Arial" w:hAnsi="Arial" w:cs="Arial"/>
                <w:sz w:val="20"/>
                <w:szCs w:val="20"/>
              </w:rPr>
              <w:t xml:space="preserve">Stress the importance of personal controls, particularly those provided by the family. </w:t>
            </w:r>
          </w:p>
        </w:tc>
      </w:tr>
      <w:tr w:rsidR="00B3655F" w14:paraId="39912EC7" w14:textId="77777777" w:rsidTr="00B3655F">
        <w:tc>
          <w:tcPr>
            <w:tcW w:w="3116" w:type="dxa"/>
          </w:tcPr>
          <w:p w14:paraId="7C7A56C5" w14:textId="6193EA04" w:rsidR="00B3655F" w:rsidRDefault="00B3655F" w:rsidP="006041C1">
            <w:pPr>
              <w:spacing w:line="276" w:lineRule="auto"/>
              <w:rPr>
                <w:rFonts w:ascii="Arial" w:hAnsi="Arial" w:cs="Arial"/>
                <w:sz w:val="20"/>
                <w:szCs w:val="20"/>
              </w:rPr>
            </w:pPr>
            <w:r>
              <w:rPr>
                <w:rFonts w:ascii="Arial" w:hAnsi="Arial" w:cs="Arial"/>
                <w:sz w:val="20"/>
                <w:szCs w:val="20"/>
              </w:rPr>
              <w:t>Social bond theory</w:t>
            </w:r>
          </w:p>
        </w:tc>
        <w:tc>
          <w:tcPr>
            <w:tcW w:w="3117" w:type="dxa"/>
          </w:tcPr>
          <w:p w14:paraId="7C5FAF9C" w14:textId="240B5DF9" w:rsidR="00B3655F" w:rsidRDefault="00B3655F" w:rsidP="006041C1">
            <w:pPr>
              <w:spacing w:line="276" w:lineRule="auto"/>
              <w:rPr>
                <w:rFonts w:ascii="Arial" w:hAnsi="Arial" w:cs="Arial"/>
                <w:sz w:val="20"/>
                <w:szCs w:val="20"/>
              </w:rPr>
            </w:pPr>
            <w:r>
              <w:rPr>
                <w:rFonts w:ascii="Arial" w:hAnsi="Arial" w:cs="Arial"/>
                <w:sz w:val="20"/>
                <w:szCs w:val="20"/>
              </w:rPr>
              <w:t>Hirschi</w:t>
            </w:r>
          </w:p>
        </w:tc>
        <w:tc>
          <w:tcPr>
            <w:tcW w:w="3117" w:type="dxa"/>
          </w:tcPr>
          <w:p w14:paraId="7DE0F12C" w14:textId="5CF7B07D" w:rsidR="00B3655F" w:rsidRDefault="00B3655F" w:rsidP="006041C1">
            <w:pPr>
              <w:spacing w:line="276" w:lineRule="auto"/>
              <w:rPr>
                <w:rFonts w:ascii="Arial" w:hAnsi="Arial" w:cs="Arial"/>
                <w:sz w:val="20"/>
                <w:szCs w:val="20"/>
              </w:rPr>
            </w:pPr>
            <w:r>
              <w:rPr>
                <w:rFonts w:ascii="Arial" w:hAnsi="Arial" w:cs="Arial"/>
                <w:sz w:val="20"/>
                <w:szCs w:val="20"/>
              </w:rPr>
              <w:t>The four elements of the social bond: attachment, commitment, involvement, and belief</w:t>
            </w:r>
          </w:p>
        </w:tc>
      </w:tr>
      <w:tr w:rsidR="00B3655F" w14:paraId="1781FA53" w14:textId="77777777" w:rsidTr="00B3655F">
        <w:tc>
          <w:tcPr>
            <w:tcW w:w="3116" w:type="dxa"/>
          </w:tcPr>
          <w:p w14:paraId="11BC63A2" w14:textId="16CECEDC" w:rsidR="00B3655F" w:rsidRDefault="00B3655F" w:rsidP="006041C1">
            <w:pPr>
              <w:spacing w:line="276" w:lineRule="auto"/>
              <w:rPr>
                <w:rFonts w:ascii="Arial" w:hAnsi="Arial" w:cs="Arial"/>
                <w:sz w:val="20"/>
                <w:szCs w:val="20"/>
              </w:rPr>
            </w:pPr>
            <w:r>
              <w:rPr>
                <w:rFonts w:ascii="Arial" w:hAnsi="Arial" w:cs="Arial"/>
                <w:sz w:val="20"/>
                <w:szCs w:val="20"/>
              </w:rPr>
              <w:t>General theory of crime</w:t>
            </w:r>
          </w:p>
        </w:tc>
        <w:tc>
          <w:tcPr>
            <w:tcW w:w="3117" w:type="dxa"/>
          </w:tcPr>
          <w:p w14:paraId="03470171" w14:textId="374522CB" w:rsidR="00B3655F" w:rsidRDefault="00B3655F" w:rsidP="006041C1">
            <w:pPr>
              <w:spacing w:line="276" w:lineRule="auto"/>
              <w:rPr>
                <w:rFonts w:ascii="Arial" w:hAnsi="Arial" w:cs="Arial"/>
                <w:sz w:val="20"/>
                <w:szCs w:val="20"/>
              </w:rPr>
            </w:pPr>
            <w:r>
              <w:rPr>
                <w:rFonts w:ascii="Arial" w:hAnsi="Arial" w:cs="Arial"/>
                <w:sz w:val="20"/>
                <w:szCs w:val="20"/>
              </w:rPr>
              <w:t>Gottfredson, Hirschi</w:t>
            </w:r>
          </w:p>
        </w:tc>
        <w:tc>
          <w:tcPr>
            <w:tcW w:w="3117" w:type="dxa"/>
          </w:tcPr>
          <w:p w14:paraId="560EF962" w14:textId="690025FF" w:rsidR="00B3655F" w:rsidRDefault="00B3655F" w:rsidP="006041C1">
            <w:pPr>
              <w:spacing w:line="276" w:lineRule="auto"/>
              <w:rPr>
                <w:rFonts w:ascii="Arial" w:hAnsi="Arial" w:cs="Arial"/>
                <w:sz w:val="20"/>
                <w:szCs w:val="20"/>
              </w:rPr>
            </w:pPr>
            <w:r>
              <w:rPr>
                <w:rFonts w:ascii="Arial" w:hAnsi="Arial" w:cs="Arial"/>
                <w:sz w:val="20"/>
                <w:szCs w:val="20"/>
              </w:rPr>
              <w:t>Individuals with low self-control have a greater propensity to commit crimes when they have the opportunity to do so.</w:t>
            </w:r>
          </w:p>
        </w:tc>
      </w:tr>
      <w:tr w:rsidR="00B3655F" w14:paraId="456D48C7" w14:textId="77777777" w:rsidTr="00B3655F">
        <w:tc>
          <w:tcPr>
            <w:tcW w:w="3116" w:type="dxa"/>
          </w:tcPr>
          <w:p w14:paraId="706D04D6" w14:textId="03BBB2C8" w:rsidR="00B3655F" w:rsidRDefault="007B0C7A" w:rsidP="006041C1">
            <w:pPr>
              <w:spacing w:line="276" w:lineRule="auto"/>
              <w:rPr>
                <w:rFonts w:ascii="Arial" w:hAnsi="Arial" w:cs="Arial"/>
                <w:sz w:val="20"/>
                <w:szCs w:val="20"/>
              </w:rPr>
            </w:pPr>
            <w:r>
              <w:rPr>
                <w:rFonts w:ascii="Arial" w:hAnsi="Arial" w:cs="Arial"/>
                <w:sz w:val="20"/>
                <w:szCs w:val="20"/>
              </w:rPr>
              <w:t>Control-differential association theory</w:t>
            </w:r>
          </w:p>
        </w:tc>
        <w:tc>
          <w:tcPr>
            <w:tcW w:w="3117" w:type="dxa"/>
          </w:tcPr>
          <w:p w14:paraId="215F78E9" w14:textId="54FACD98" w:rsidR="00B3655F" w:rsidRDefault="007B0C7A" w:rsidP="006041C1">
            <w:pPr>
              <w:spacing w:line="276" w:lineRule="auto"/>
              <w:rPr>
                <w:rFonts w:ascii="Arial" w:hAnsi="Arial" w:cs="Arial"/>
                <w:sz w:val="20"/>
                <w:szCs w:val="20"/>
              </w:rPr>
            </w:pPr>
            <w:r>
              <w:rPr>
                <w:rFonts w:ascii="Arial" w:hAnsi="Arial" w:cs="Arial"/>
                <w:sz w:val="20"/>
                <w:szCs w:val="20"/>
              </w:rPr>
              <w:t>Linden</w:t>
            </w:r>
          </w:p>
        </w:tc>
        <w:tc>
          <w:tcPr>
            <w:tcW w:w="3117" w:type="dxa"/>
          </w:tcPr>
          <w:p w14:paraId="66AE3D29" w14:textId="3DB60ACD" w:rsidR="00B3655F" w:rsidRDefault="007B0C7A" w:rsidP="006041C1">
            <w:pPr>
              <w:spacing w:line="276" w:lineRule="auto"/>
              <w:rPr>
                <w:rFonts w:ascii="Arial" w:hAnsi="Arial" w:cs="Arial"/>
                <w:sz w:val="20"/>
                <w:szCs w:val="20"/>
              </w:rPr>
            </w:pPr>
            <w:r>
              <w:rPr>
                <w:rFonts w:ascii="Arial" w:hAnsi="Arial" w:cs="Arial"/>
                <w:sz w:val="20"/>
                <w:szCs w:val="20"/>
              </w:rPr>
              <w:t xml:space="preserve">Lack of ties to the conventional order will increase the likelihood of association with deviant peers. These ties will it turn increase the probability of delinquency involvement. </w:t>
            </w:r>
          </w:p>
        </w:tc>
      </w:tr>
    </w:tbl>
    <w:p w14:paraId="5429F789" w14:textId="77777777" w:rsidR="00B3655F" w:rsidRPr="00F61680" w:rsidRDefault="00B3655F" w:rsidP="006041C1">
      <w:pPr>
        <w:spacing w:line="276" w:lineRule="auto"/>
        <w:rPr>
          <w:rFonts w:ascii="Arial" w:hAnsi="Arial" w:cs="Arial"/>
          <w:sz w:val="20"/>
          <w:szCs w:val="20"/>
        </w:rPr>
      </w:pPr>
    </w:p>
    <w:p w14:paraId="6B87C514" w14:textId="0BC93C68"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 xml:space="preserve">Rightist Conflict </w:t>
      </w:r>
      <w:proofErr w:type="gramStart"/>
      <w:r w:rsidRPr="00F61680">
        <w:rPr>
          <w:rFonts w:ascii="Arial" w:hAnsi="Arial" w:cs="Arial"/>
          <w:sz w:val="20"/>
          <w:szCs w:val="20"/>
          <w:lang w:val="fr-CA"/>
        </w:rPr>
        <w:t>Theories:</w:t>
      </w:r>
      <w:proofErr w:type="gramEnd"/>
      <w:r w:rsidRPr="00F61680">
        <w:rPr>
          <w:rFonts w:ascii="Arial" w:hAnsi="Arial" w:cs="Arial"/>
          <w:sz w:val="20"/>
          <w:szCs w:val="20"/>
          <w:lang w:val="fr-CA"/>
        </w:rPr>
        <w:t xml:space="preserve"> Social Control Theory</w:t>
      </w:r>
    </w:p>
    <w:p w14:paraId="2A02060F" w14:textId="77777777" w:rsidR="0085787E" w:rsidRPr="00F61680" w:rsidRDefault="00F71062" w:rsidP="00545132">
      <w:pPr>
        <w:numPr>
          <w:ilvl w:val="0"/>
          <w:numId w:val="64"/>
        </w:numPr>
        <w:spacing w:line="276" w:lineRule="auto"/>
        <w:rPr>
          <w:rFonts w:ascii="Arial" w:hAnsi="Arial" w:cs="Arial"/>
          <w:sz w:val="20"/>
          <w:szCs w:val="20"/>
        </w:rPr>
      </w:pPr>
      <w:r w:rsidRPr="00F61680">
        <w:rPr>
          <w:rFonts w:ascii="Arial" w:hAnsi="Arial" w:cs="Arial"/>
          <w:sz w:val="20"/>
          <w:szCs w:val="20"/>
          <w:lang w:val="fr-CA"/>
        </w:rPr>
        <w:t xml:space="preserve">People are </w:t>
      </w:r>
      <w:proofErr w:type="gramStart"/>
      <w:r w:rsidRPr="00F61680">
        <w:rPr>
          <w:rFonts w:ascii="Arial" w:hAnsi="Arial" w:cs="Arial"/>
          <w:sz w:val="20"/>
          <w:szCs w:val="20"/>
          <w:lang w:val="fr-CA"/>
        </w:rPr>
        <w:t>rational:</w:t>
      </w:r>
      <w:proofErr w:type="gramEnd"/>
      <w:r w:rsidRPr="00F61680">
        <w:rPr>
          <w:rFonts w:ascii="Arial" w:hAnsi="Arial" w:cs="Arial"/>
          <w:sz w:val="20"/>
          <w:szCs w:val="20"/>
          <w:lang w:val="fr-CA"/>
        </w:rPr>
        <w:t xml:space="preserve"> there is nothing unusual about people who deviate from the norm or who commit crime</w:t>
      </w:r>
    </w:p>
    <w:p w14:paraId="2AAF3741" w14:textId="77777777" w:rsidR="0085787E" w:rsidRPr="00F61680" w:rsidRDefault="00F71062" w:rsidP="00545132">
      <w:pPr>
        <w:numPr>
          <w:ilvl w:val="0"/>
          <w:numId w:val="64"/>
        </w:numPr>
        <w:spacing w:line="276" w:lineRule="auto"/>
        <w:rPr>
          <w:rFonts w:ascii="Arial" w:hAnsi="Arial" w:cs="Arial"/>
          <w:sz w:val="20"/>
          <w:szCs w:val="20"/>
        </w:rPr>
      </w:pPr>
      <w:r w:rsidRPr="00F61680">
        <w:rPr>
          <w:rFonts w:ascii="Arial" w:hAnsi="Arial" w:cs="Arial"/>
          <w:sz w:val="20"/>
          <w:szCs w:val="20"/>
          <w:lang w:val="fr-CA"/>
        </w:rPr>
        <w:t xml:space="preserve">Why don’t we ALL do </w:t>
      </w:r>
      <w:proofErr w:type="gramStart"/>
      <w:r w:rsidRPr="00F61680">
        <w:rPr>
          <w:rFonts w:ascii="Arial" w:hAnsi="Arial" w:cs="Arial"/>
          <w:sz w:val="20"/>
          <w:szCs w:val="20"/>
          <w:lang w:val="fr-CA"/>
        </w:rPr>
        <w:t>it?</w:t>
      </w:r>
      <w:proofErr w:type="gramEnd"/>
    </w:p>
    <w:p w14:paraId="1EE78F3C" w14:textId="6D6AD220" w:rsidR="0085787E" w:rsidRPr="00B3655F" w:rsidRDefault="00F71062" w:rsidP="00545132">
      <w:pPr>
        <w:numPr>
          <w:ilvl w:val="0"/>
          <w:numId w:val="64"/>
        </w:numPr>
        <w:spacing w:line="276" w:lineRule="auto"/>
        <w:rPr>
          <w:rFonts w:ascii="Arial" w:hAnsi="Arial" w:cs="Arial"/>
          <w:sz w:val="20"/>
          <w:szCs w:val="20"/>
        </w:rPr>
      </w:pPr>
      <w:r w:rsidRPr="00F61680">
        <w:rPr>
          <w:rFonts w:ascii="Arial" w:hAnsi="Arial" w:cs="Arial"/>
          <w:sz w:val="20"/>
          <w:szCs w:val="20"/>
          <w:lang w:val="fr-CA"/>
        </w:rPr>
        <w:t>People do NOT commit crime because they do not want to jeopardize their bonds to conventional society</w:t>
      </w:r>
      <w:r w:rsidRPr="00B3655F">
        <w:rPr>
          <w:rFonts w:ascii="Arial" w:hAnsi="Arial" w:cs="Arial"/>
          <w:sz w:val="20"/>
          <w:szCs w:val="20"/>
          <w:lang w:val="fr-CA"/>
        </w:rPr>
        <w:t>.</w:t>
      </w:r>
    </w:p>
    <w:p w14:paraId="34DD9207" w14:textId="7232EDB9" w:rsidR="00F71062" w:rsidRPr="00FA70CC" w:rsidRDefault="00F71062" w:rsidP="00545132">
      <w:pPr>
        <w:pStyle w:val="ListParagraph"/>
        <w:numPr>
          <w:ilvl w:val="0"/>
          <w:numId w:val="64"/>
        </w:numPr>
        <w:spacing w:line="276" w:lineRule="auto"/>
        <w:rPr>
          <w:rFonts w:ascii="Arial" w:hAnsi="Arial" w:cs="Arial"/>
          <w:sz w:val="20"/>
          <w:szCs w:val="20"/>
        </w:rPr>
      </w:pPr>
      <w:r w:rsidRPr="00F61680">
        <w:rPr>
          <w:rFonts w:ascii="Arial" w:hAnsi="Arial" w:cs="Arial"/>
          <w:sz w:val="20"/>
          <w:szCs w:val="20"/>
          <w:lang w:val="fr-CA"/>
        </w:rPr>
        <w:t xml:space="preserve">Durkheim, </w:t>
      </w:r>
      <w:proofErr w:type="gramStart"/>
      <w:r w:rsidRPr="00F61680">
        <w:rPr>
          <w:rFonts w:ascii="Arial" w:hAnsi="Arial" w:cs="Arial"/>
          <w:sz w:val="20"/>
          <w:szCs w:val="20"/>
          <w:lang w:val="fr-CA"/>
        </w:rPr>
        <w:t>Hirschi:</w:t>
      </w:r>
      <w:proofErr w:type="gramEnd"/>
      <w:r w:rsidRPr="00F61680">
        <w:rPr>
          <w:rFonts w:ascii="Arial" w:hAnsi="Arial" w:cs="Arial"/>
          <w:sz w:val="20"/>
          <w:szCs w:val="20"/>
          <w:lang w:val="fr-CA"/>
        </w:rPr>
        <w:t xml:space="preserve"> social bonds</w:t>
      </w:r>
    </w:p>
    <w:p w14:paraId="26D6D602" w14:textId="6334FE28" w:rsidR="00FA70CC" w:rsidRPr="00F61680" w:rsidRDefault="00FA70CC" w:rsidP="00545132">
      <w:pPr>
        <w:pStyle w:val="ListParagraph"/>
        <w:numPr>
          <w:ilvl w:val="0"/>
          <w:numId w:val="64"/>
        </w:numPr>
        <w:spacing w:line="276" w:lineRule="auto"/>
        <w:rPr>
          <w:rFonts w:ascii="Arial" w:hAnsi="Arial" w:cs="Arial"/>
          <w:sz w:val="20"/>
          <w:szCs w:val="20"/>
        </w:rPr>
      </w:pPr>
      <w:r>
        <w:rPr>
          <w:rFonts w:ascii="Arial" w:hAnsi="Arial" w:cs="Arial"/>
          <w:sz w:val="20"/>
          <w:szCs w:val="20"/>
          <w:lang w:val="fr-CA"/>
        </w:rPr>
        <w:t xml:space="preserve">Ex. institutions, role of religion in </w:t>
      </w:r>
      <w:proofErr w:type="gramStart"/>
      <w:r>
        <w:rPr>
          <w:rFonts w:ascii="Arial" w:hAnsi="Arial" w:cs="Arial"/>
          <w:sz w:val="20"/>
          <w:szCs w:val="20"/>
          <w:lang w:val="fr-CA"/>
        </w:rPr>
        <w:t>society;</w:t>
      </w:r>
      <w:proofErr w:type="gramEnd"/>
      <w:r>
        <w:rPr>
          <w:rFonts w:ascii="Arial" w:hAnsi="Arial" w:cs="Arial"/>
          <w:sz w:val="20"/>
          <w:szCs w:val="20"/>
          <w:lang w:val="fr-CA"/>
        </w:rPr>
        <w:t xml:space="preserve"> things used to control people (Macro</w:t>
      </w:r>
    </w:p>
    <w:p w14:paraId="47D907A5" w14:textId="0AA387B6" w:rsidR="006C7625"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Social Disorganisation</w:t>
      </w:r>
    </w:p>
    <w:p w14:paraId="1F93F355" w14:textId="77777777" w:rsidR="0085787E" w:rsidRPr="00F61680" w:rsidRDefault="00F71062" w:rsidP="00545132">
      <w:pPr>
        <w:numPr>
          <w:ilvl w:val="0"/>
          <w:numId w:val="65"/>
        </w:numPr>
        <w:spacing w:line="276" w:lineRule="auto"/>
        <w:rPr>
          <w:rFonts w:ascii="Arial" w:hAnsi="Arial" w:cs="Arial"/>
          <w:sz w:val="20"/>
          <w:szCs w:val="20"/>
        </w:rPr>
      </w:pPr>
      <w:r w:rsidRPr="00F61680">
        <w:rPr>
          <w:rFonts w:ascii="Arial" w:hAnsi="Arial" w:cs="Arial"/>
          <w:sz w:val="20"/>
          <w:szCs w:val="20"/>
          <w:lang w:val="fr-CA"/>
        </w:rPr>
        <w:t xml:space="preserve">Social control theory follows Durkheim more than </w:t>
      </w:r>
      <w:proofErr w:type="gramStart"/>
      <w:r w:rsidRPr="00F61680">
        <w:rPr>
          <w:rFonts w:ascii="Arial" w:hAnsi="Arial" w:cs="Arial"/>
          <w:sz w:val="20"/>
          <w:szCs w:val="20"/>
          <w:lang w:val="fr-CA"/>
        </w:rPr>
        <w:t>Merton:</w:t>
      </w:r>
      <w:proofErr w:type="gramEnd"/>
      <w:r w:rsidRPr="00F61680">
        <w:rPr>
          <w:rFonts w:ascii="Arial" w:hAnsi="Arial" w:cs="Arial"/>
          <w:sz w:val="20"/>
          <w:szCs w:val="20"/>
          <w:lang w:val="fr-CA"/>
        </w:rPr>
        <w:t xml:space="preserve"> society fails to communicate norms, guidance and controls strongly enough (less on the idea that society unfairly distributes opportunity; or that society has no common standards – rather that society structurally fails to communicate deeply existing standards, norms, and the merits of opportunities available)</w:t>
      </w:r>
    </w:p>
    <w:p w14:paraId="09EABA48" w14:textId="2306B096" w:rsidR="0085787E" w:rsidRPr="00F61680" w:rsidRDefault="00F71062" w:rsidP="00545132">
      <w:pPr>
        <w:numPr>
          <w:ilvl w:val="0"/>
          <w:numId w:val="65"/>
        </w:numPr>
        <w:spacing w:line="276" w:lineRule="auto"/>
        <w:rPr>
          <w:rFonts w:ascii="Arial" w:hAnsi="Arial" w:cs="Arial"/>
          <w:sz w:val="20"/>
          <w:szCs w:val="20"/>
        </w:rPr>
      </w:pPr>
      <w:r w:rsidRPr="00F61680">
        <w:rPr>
          <w:rFonts w:ascii="Arial" w:hAnsi="Arial" w:cs="Arial"/>
          <w:sz w:val="20"/>
          <w:szCs w:val="20"/>
          <w:lang w:val="fr-CA"/>
        </w:rPr>
        <w:t xml:space="preserve">Thrasher, Shaw, </w:t>
      </w:r>
      <w:proofErr w:type="gramStart"/>
      <w:r w:rsidRPr="00F61680">
        <w:rPr>
          <w:rFonts w:ascii="Arial" w:hAnsi="Arial" w:cs="Arial"/>
          <w:sz w:val="20"/>
          <w:szCs w:val="20"/>
          <w:lang w:val="fr-CA"/>
        </w:rPr>
        <w:t>McKay:</w:t>
      </w:r>
      <w:proofErr w:type="gramEnd"/>
      <w:r w:rsidRPr="00F61680">
        <w:rPr>
          <w:rFonts w:ascii="Arial" w:hAnsi="Arial" w:cs="Arial"/>
          <w:sz w:val="20"/>
          <w:szCs w:val="20"/>
          <w:lang w:val="fr-CA"/>
        </w:rPr>
        <w:t xml:space="preserve"> ecological studies of the city (Chicago) – inner city disorganisation and gangs (the need to belong to SOMETHING)</w:t>
      </w:r>
    </w:p>
    <w:p w14:paraId="54867960" w14:textId="77777777" w:rsidR="00F71062" w:rsidRPr="00F61680" w:rsidRDefault="00F71062" w:rsidP="00545132">
      <w:pPr>
        <w:numPr>
          <w:ilvl w:val="0"/>
          <w:numId w:val="65"/>
        </w:numPr>
        <w:spacing w:line="276" w:lineRule="auto"/>
        <w:rPr>
          <w:rFonts w:ascii="Arial" w:hAnsi="Arial" w:cs="Arial"/>
          <w:sz w:val="20"/>
          <w:szCs w:val="20"/>
        </w:rPr>
      </w:pPr>
      <w:r w:rsidRPr="00F61680">
        <w:rPr>
          <w:rFonts w:ascii="Arial" w:hAnsi="Arial" w:cs="Arial"/>
          <w:sz w:val="20"/>
          <w:szCs w:val="20"/>
          <w:lang w:val="fr-CA"/>
        </w:rPr>
        <w:t xml:space="preserve">Pay attention to the ecological </w:t>
      </w:r>
      <w:proofErr w:type="gramStart"/>
      <w:r w:rsidRPr="00F61680">
        <w:rPr>
          <w:rFonts w:ascii="Arial" w:hAnsi="Arial" w:cs="Arial"/>
          <w:sz w:val="20"/>
          <w:szCs w:val="20"/>
          <w:lang w:val="fr-CA"/>
        </w:rPr>
        <w:t>fallacy:</w:t>
      </w:r>
      <w:proofErr w:type="gramEnd"/>
      <w:r w:rsidRPr="00F61680">
        <w:rPr>
          <w:rFonts w:ascii="Arial" w:hAnsi="Arial" w:cs="Arial"/>
          <w:sz w:val="20"/>
          <w:szCs w:val="20"/>
          <w:lang w:val="fr-CA"/>
        </w:rPr>
        <w:t xml:space="preserve"> looking at aggregate data to make conclusions about individuals</w:t>
      </w:r>
    </w:p>
    <w:p w14:paraId="7B6C8366" w14:textId="77777777" w:rsidR="00FA70CC" w:rsidRDefault="00FA70CC" w:rsidP="006041C1">
      <w:pPr>
        <w:spacing w:line="276" w:lineRule="auto"/>
        <w:rPr>
          <w:rFonts w:ascii="Arial" w:hAnsi="Arial" w:cs="Arial"/>
          <w:sz w:val="20"/>
          <w:szCs w:val="20"/>
          <w:lang w:val="fr-CA"/>
        </w:rPr>
      </w:pPr>
    </w:p>
    <w:p w14:paraId="6AD7C1CE" w14:textId="77777777" w:rsidR="00FA70CC" w:rsidRDefault="00FA70CC" w:rsidP="006041C1">
      <w:pPr>
        <w:spacing w:line="276" w:lineRule="auto"/>
        <w:rPr>
          <w:rFonts w:ascii="Arial" w:hAnsi="Arial" w:cs="Arial"/>
          <w:sz w:val="20"/>
          <w:szCs w:val="20"/>
          <w:lang w:val="fr-CA"/>
        </w:rPr>
      </w:pPr>
    </w:p>
    <w:p w14:paraId="3E9A09C3" w14:textId="0CF9EBCD"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lastRenderedPageBreak/>
        <w:t>Hirschi’s Bonds</w:t>
      </w:r>
    </w:p>
    <w:p w14:paraId="21CBDA87" w14:textId="77777777" w:rsidR="0085787E" w:rsidRPr="00F61680" w:rsidRDefault="00F71062" w:rsidP="00545132">
      <w:pPr>
        <w:numPr>
          <w:ilvl w:val="0"/>
          <w:numId w:val="66"/>
        </w:numPr>
        <w:spacing w:line="276" w:lineRule="auto"/>
        <w:rPr>
          <w:rFonts w:ascii="Arial" w:hAnsi="Arial" w:cs="Arial"/>
          <w:sz w:val="20"/>
          <w:szCs w:val="20"/>
        </w:rPr>
      </w:pPr>
      <w:r w:rsidRPr="00F61680">
        <w:rPr>
          <w:rFonts w:ascii="Arial" w:hAnsi="Arial" w:cs="Arial"/>
          <w:sz w:val="20"/>
          <w:szCs w:val="20"/>
          <w:lang w:val="fr-CA"/>
        </w:rPr>
        <w:t>Attachement -- affective (emotional) ties to others</w:t>
      </w:r>
    </w:p>
    <w:p w14:paraId="248B3C2B" w14:textId="77777777" w:rsidR="0085787E" w:rsidRPr="00F61680" w:rsidRDefault="00F71062" w:rsidP="00545132">
      <w:pPr>
        <w:numPr>
          <w:ilvl w:val="0"/>
          <w:numId w:val="66"/>
        </w:numPr>
        <w:spacing w:line="276" w:lineRule="auto"/>
        <w:rPr>
          <w:rFonts w:ascii="Arial" w:hAnsi="Arial" w:cs="Arial"/>
          <w:sz w:val="20"/>
          <w:szCs w:val="20"/>
        </w:rPr>
      </w:pPr>
      <w:r w:rsidRPr="00F61680">
        <w:rPr>
          <w:rFonts w:ascii="Arial" w:hAnsi="Arial" w:cs="Arial"/>
          <w:sz w:val="20"/>
          <w:szCs w:val="20"/>
          <w:lang w:val="fr-CA"/>
        </w:rPr>
        <w:t>Commitment – stake in the pursuit of conventional goals</w:t>
      </w:r>
    </w:p>
    <w:p w14:paraId="0C901045" w14:textId="77777777" w:rsidR="0085787E" w:rsidRPr="00F61680" w:rsidRDefault="00F71062" w:rsidP="00545132">
      <w:pPr>
        <w:numPr>
          <w:ilvl w:val="0"/>
          <w:numId w:val="66"/>
        </w:numPr>
        <w:spacing w:line="276" w:lineRule="auto"/>
        <w:rPr>
          <w:rFonts w:ascii="Arial" w:hAnsi="Arial" w:cs="Arial"/>
          <w:sz w:val="20"/>
          <w:szCs w:val="20"/>
        </w:rPr>
      </w:pPr>
      <w:r w:rsidRPr="00F61680">
        <w:rPr>
          <w:rFonts w:ascii="Arial" w:hAnsi="Arial" w:cs="Arial"/>
          <w:sz w:val="20"/>
          <w:szCs w:val="20"/>
          <w:lang w:val="fr-CA"/>
        </w:rPr>
        <w:t>Involvement – being busy with conventional activities</w:t>
      </w:r>
    </w:p>
    <w:p w14:paraId="61404A71" w14:textId="03074137" w:rsidR="00F71062" w:rsidRPr="00FA70CC" w:rsidRDefault="00F71062" w:rsidP="00545132">
      <w:pPr>
        <w:numPr>
          <w:ilvl w:val="0"/>
          <w:numId w:val="66"/>
        </w:numPr>
        <w:spacing w:line="276" w:lineRule="auto"/>
        <w:rPr>
          <w:rFonts w:ascii="Arial" w:hAnsi="Arial" w:cs="Arial"/>
          <w:sz w:val="20"/>
          <w:szCs w:val="20"/>
        </w:rPr>
      </w:pPr>
      <w:r w:rsidRPr="00F61680">
        <w:rPr>
          <w:rFonts w:ascii="Arial" w:hAnsi="Arial" w:cs="Arial"/>
          <w:sz w:val="20"/>
          <w:szCs w:val="20"/>
          <w:lang w:val="fr-CA"/>
        </w:rPr>
        <w:t>Belief – in conventional values, morality and the legitimacy of law</w:t>
      </w:r>
    </w:p>
    <w:p w14:paraId="485D980C" w14:textId="7D22359A" w:rsidR="00FA70CC" w:rsidRPr="00F61680" w:rsidRDefault="00FA70CC" w:rsidP="00FA70CC">
      <w:pPr>
        <w:spacing w:line="276" w:lineRule="auto"/>
        <w:rPr>
          <w:rFonts w:ascii="Arial" w:hAnsi="Arial" w:cs="Arial"/>
          <w:sz w:val="20"/>
          <w:szCs w:val="20"/>
        </w:rPr>
      </w:pPr>
      <w:r>
        <w:rPr>
          <w:rFonts w:ascii="Arial" w:hAnsi="Arial" w:cs="Arial"/>
          <w:sz w:val="20"/>
          <w:szCs w:val="20"/>
          <w:lang w:val="fr-CA"/>
        </w:rPr>
        <w:t xml:space="preserve">Important to have a stable </w:t>
      </w:r>
      <w:proofErr w:type="gramStart"/>
      <w:r>
        <w:rPr>
          <w:rFonts w:ascii="Arial" w:hAnsi="Arial" w:cs="Arial"/>
          <w:sz w:val="20"/>
          <w:szCs w:val="20"/>
          <w:lang w:val="fr-CA"/>
        </w:rPr>
        <w:t>family;</w:t>
      </w:r>
      <w:proofErr w:type="gramEnd"/>
      <w:r>
        <w:rPr>
          <w:rFonts w:ascii="Arial" w:hAnsi="Arial" w:cs="Arial"/>
          <w:sz w:val="20"/>
          <w:szCs w:val="20"/>
          <w:lang w:val="fr-CA"/>
        </w:rPr>
        <w:t xml:space="preserve"> associated with less crime </w:t>
      </w:r>
    </w:p>
    <w:p w14:paraId="446D025A" w14:textId="77777777" w:rsidR="00F71062" w:rsidRPr="00F61680" w:rsidRDefault="00F71062" w:rsidP="006041C1">
      <w:pPr>
        <w:spacing w:line="276" w:lineRule="auto"/>
        <w:rPr>
          <w:rFonts w:ascii="Arial" w:hAnsi="Arial" w:cs="Arial"/>
          <w:sz w:val="20"/>
          <w:szCs w:val="20"/>
        </w:rPr>
      </w:pPr>
      <w:r w:rsidRPr="00F61680">
        <w:rPr>
          <w:rFonts w:ascii="Arial" w:hAnsi="Arial" w:cs="Arial"/>
          <w:sz w:val="20"/>
          <w:szCs w:val="20"/>
          <w:lang w:val="fr-CA"/>
        </w:rPr>
        <w:t>For the most part, research has supported Hirschi’s theory, particularly for the variables of attachment and commitment.  The evidence concerning involvement is mixed in that involvement in school activities is related to lower involvement in delinquency, while participation in hobbies and part-time jobs is not related to lower criminality and sometimes even higher rates of criminality.</w:t>
      </w:r>
    </w:p>
    <w:p w14:paraId="2832B53D" w14:textId="77777777" w:rsidR="00F71062" w:rsidRPr="00F61680" w:rsidRDefault="00F71062" w:rsidP="006041C1">
      <w:pPr>
        <w:spacing w:line="276" w:lineRule="auto"/>
        <w:ind w:firstLine="360"/>
        <w:rPr>
          <w:rFonts w:ascii="Arial" w:hAnsi="Arial" w:cs="Arial"/>
          <w:sz w:val="20"/>
          <w:szCs w:val="20"/>
        </w:rPr>
      </w:pPr>
      <w:r w:rsidRPr="00F61680">
        <w:rPr>
          <w:rFonts w:ascii="Arial" w:hAnsi="Arial" w:cs="Arial"/>
          <w:sz w:val="20"/>
          <w:szCs w:val="20"/>
          <w:lang w:val="fr-CA"/>
        </w:rPr>
        <w:t xml:space="preserve">Some lack social control/self </w:t>
      </w:r>
      <w:proofErr w:type="gramStart"/>
      <w:r w:rsidRPr="00F61680">
        <w:rPr>
          <w:rFonts w:ascii="Arial" w:hAnsi="Arial" w:cs="Arial"/>
          <w:sz w:val="20"/>
          <w:szCs w:val="20"/>
          <w:lang w:val="fr-CA"/>
        </w:rPr>
        <w:t>control:</w:t>
      </w:r>
      <w:proofErr w:type="gramEnd"/>
      <w:r w:rsidRPr="00F61680">
        <w:rPr>
          <w:rFonts w:ascii="Arial" w:hAnsi="Arial" w:cs="Arial"/>
          <w:sz w:val="20"/>
          <w:szCs w:val="20"/>
          <w:lang w:val="fr-CA"/>
        </w:rPr>
        <w:t xml:space="preserve"> poor early childhood socialization is the proposed mechanism.</w:t>
      </w:r>
      <w:r w:rsidRPr="00F61680">
        <w:rPr>
          <w:rFonts w:ascii="Arial" w:hAnsi="Arial" w:cs="Arial"/>
          <w:sz w:val="20"/>
          <w:szCs w:val="20"/>
        </w:rPr>
        <w:t xml:space="preserve"> </w:t>
      </w:r>
      <w:r w:rsidRPr="00F61680">
        <w:rPr>
          <w:rFonts w:ascii="Arial" w:hAnsi="Arial" w:cs="Arial"/>
          <w:sz w:val="20"/>
          <w:szCs w:val="20"/>
          <w:lang w:val="fr-CA"/>
        </w:rPr>
        <w:t>Positive schooling experiences/the approval of teachers appears to be another important mechanism.</w:t>
      </w:r>
    </w:p>
    <w:p w14:paraId="3DCA4015" w14:textId="577B171E" w:rsidR="00F71062" w:rsidRPr="00F61680" w:rsidRDefault="00F71062" w:rsidP="006041C1">
      <w:pPr>
        <w:spacing w:line="276" w:lineRule="auto"/>
        <w:ind w:firstLine="360"/>
        <w:rPr>
          <w:rFonts w:ascii="Arial" w:hAnsi="Arial" w:cs="Arial"/>
          <w:sz w:val="20"/>
          <w:szCs w:val="20"/>
        </w:rPr>
      </w:pPr>
      <w:proofErr w:type="gramStart"/>
      <w:r w:rsidRPr="00F61680">
        <w:rPr>
          <w:rFonts w:ascii="Arial" w:hAnsi="Arial" w:cs="Arial"/>
          <w:sz w:val="20"/>
          <w:szCs w:val="20"/>
          <w:lang w:val="fr-CA"/>
        </w:rPr>
        <w:t>Religion:</w:t>
      </w:r>
      <w:proofErr w:type="gramEnd"/>
      <w:r w:rsidRPr="00F61680">
        <w:rPr>
          <w:rFonts w:ascii="Arial" w:hAnsi="Arial" w:cs="Arial"/>
          <w:sz w:val="20"/>
          <w:szCs w:val="20"/>
          <w:lang w:val="fr-CA"/>
        </w:rPr>
        <w:t xml:space="preserve"> appears to work to control people’s behavior where the individual actually has an emotional stake, and holds important relationships with other members in a religious community; rather than on the individualistic psychological dimension of making you afraid of sacred punishment.  This </w:t>
      </w:r>
      <w:proofErr w:type="gramStart"/>
      <w:r w:rsidRPr="00F61680">
        <w:rPr>
          <w:rFonts w:ascii="Arial" w:hAnsi="Arial" w:cs="Arial"/>
          <w:sz w:val="20"/>
          <w:szCs w:val="20"/>
          <w:lang w:val="fr-CA"/>
        </w:rPr>
        <w:t>relates</w:t>
      </w:r>
      <w:proofErr w:type="gramEnd"/>
      <w:r w:rsidRPr="00F61680">
        <w:rPr>
          <w:rFonts w:ascii="Arial" w:hAnsi="Arial" w:cs="Arial"/>
          <w:sz w:val="20"/>
          <w:szCs w:val="20"/>
          <w:lang w:val="fr-CA"/>
        </w:rPr>
        <w:t xml:space="preserve"> to the community costs of deviance/affective ties to others, rather than beliefs, per se.</w:t>
      </w:r>
    </w:p>
    <w:p w14:paraId="54CCBE6C" w14:textId="47D88A72"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Weaknesses/critiques of social control theory</w:t>
      </w:r>
    </w:p>
    <w:p w14:paraId="20B358D4" w14:textId="5E842027" w:rsidR="0085787E" w:rsidRPr="00F61680" w:rsidRDefault="00F71062" w:rsidP="00545132">
      <w:pPr>
        <w:numPr>
          <w:ilvl w:val="0"/>
          <w:numId w:val="67"/>
        </w:numPr>
        <w:spacing w:line="276" w:lineRule="auto"/>
        <w:rPr>
          <w:rFonts w:ascii="Arial" w:hAnsi="Arial" w:cs="Arial"/>
          <w:sz w:val="20"/>
          <w:szCs w:val="20"/>
        </w:rPr>
      </w:pPr>
      <w:r w:rsidRPr="00F61680">
        <w:rPr>
          <w:rFonts w:ascii="Arial" w:hAnsi="Arial" w:cs="Arial"/>
          <w:sz w:val="20"/>
          <w:szCs w:val="20"/>
          <w:lang w:val="fr-CA"/>
        </w:rPr>
        <w:t xml:space="preserve">Female </w:t>
      </w:r>
      <w:proofErr w:type="gramStart"/>
      <w:r w:rsidRPr="00F61680">
        <w:rPr>
          <w:rFonts w:ascii="Arial" w:hAnsi="Arial" w:cs="Arial"/>
          <w:sz w:val="20"/>
          <w:szCs w:val="20"/>
          <w:lang w:val="fr-CA"/>
        </w:rPr>
        <w:t>criminality?</w:t>
      </w:r>
      <w:proofErr w:type="gramEnd"/>
      <w:r w:rsidRPr="00F61680">
        <w:rPr>
          <w:rFonts w:ascii="Arial" w:hAnsi="Arial" w:cs="Arial"/>
          <w:sz w:val="20"/>
          <w:szCs w:val="20"/>
          <w:lang w:val="fr-CA"/>
        </w:rPr>
        <w:t xml:space="preserve">  As women conf</w:t>
      </w:r>
      <w:r w:rsidR="00FA70CC">
        <w:rPr>
          <w:rFonts w:ascii="Arial" w:hAnsi="Arial" w:cs="Arial"/>
          <w:sz w:val="20"/>
          <w:szCs w:val="20"/>
          <w:lang w:val="fr-CA"/>
        </w:rPr>
        <w:t xml:space="preserve">orm to « acceptable behavior » </w:t>
      </w:r>
      <w:r w:rsidRPr="00F61680">
        <w:rPr>
          <w:rFonts w:ascii="Arial" w:hAnsi="Arial" w:cs="Arial"/>
          <w:sz w:val="20"/>
          <w:szCs w:val="20"/>
          <w:lang w:val="fr-CA"/>
        </w:rPr>
        <w:t xml:space="preserve">more than men, should these theories not have focused greater degrees of attention upon the experience of </w:t>
      </w:r>
      <w:proofErr w:type="gramStart"/>
      <w:r w:rsidRPr="00F61680">
        <w:rPr>
          <w:rFonts w:ascii="Arial" w:hAnsi="Arial" w:cs="Arial"/>
          <w:sz w:val="20"/>
          <w:szCs w:val="20"/>
          <w:lang w:val="fr-CA"/>
        </w:rPr>
        <w:t>women?</w:t>
      </w:r>
      <w:proofErr w:type="gramEnd"/>
    </w:p>
    <w:p w14:paraId="1B637D62" w14:textId="77777777" w:rsidR="0085787E" w:rsidRPr="00F61680" w:rsidRDefault="00F71062" w:rsidP="00545132">
      <w:pPr>
        <w:numPr>
          <w:ilvl w:val="0"/>
          <w:numId w:val="67"/>
        </w:numPr>
        <w:spacing w:line="276" w:lineRule="auto"/>
        <w:rPr>
          <w:rFonts w:ascii="Arial" w:hAnsi="Arial" w:cs="Arial"/>
          <w:sz w:val="20"/>
          <w:szCs w:val="20"/>
        </w:rPr>
      </w:pPr>
      <w:r w:rsidRPr="00F61680">
        <w:rPr>
          <w:rFonts w:ascii="Arial" w:hAnsi="Arial" w:cs="Arial"/>
          <w:sz w:val="20"/>
          <w:szCs w:val="20"/>
          <w:lang w:val="fr-CA"/>
        </w:rPr>
        <w:t xml:space="preserve">What about crimes of the powerful – those with a strong stake in the broader social </w:t>
      </w:r>
      <w:proofErr w:type="gramStart"/>
      <w:r w:rsidRPr="00F61680">
        <w:rPr>
          <w:rFonts w:ascii="Arial" w:hAnsi="Arial" w:cs="Arial"/>
          <w:sz w:val="20"/>
          <w:szCs w:val="20"/>
          <w:lang w:val="fr-CA"/>
        </w:rPr>
        <w:t>order?</w:t>
      </w:r>
      <w:proofErr w:type="gramEnd"/>
      <w:r w:rsidRPr="00F61680">
        <w:rPr>
          <w:rFonts w:ascii="Arial" w:hAnsi="Arial" w:cs="Arial"/>
          <w:sz w:val="20"/>
          <w:szCs w:val="20"/>
          <w:lang w:val="fr-CA"/>
        </w:rPr>
        <w:t xml:space="preserve">  </w:t>
      </w:r>
    </w:p>
    <w:p w14:paraId="52CDCD33" w14:textId="70324C7F" w:rsidR="0085787E" w:rsidRPr="00F61680" w:rsidRDefault="00F71062" w:rsidP="00545132">
      <w:pPr>
        <w:numPr>
          <w:ilvl w:val="0"/>
          <w:numId w:val="67"/>
        </w:numPr>
        <w:spacing w:line="276" w:lineRule="auto"/>
        <w:rPr>
          <w:rFonts w:ascii="Arial" w:hAnsi="Arial" w:cs="Arial"/>
          <w:sz w:val="20"/>
          <w:szCs w:val="20"/>
        </w:rPr>
      </w:pPr>
      <w:r w:rsidRPr="00F61680">
        <w:rPr>
          <w:rFonts w:ascii="Arial" w:hAnsi="Arial" w:cs="Arial"/>
          <w:sz w:val="20"/>
          <w:szCs w:val="20"/>
          <w:lang w:val="fr-CA"/>
        </w:rPr>
        <w:t xml:space="preserve">Is this too conservative a theory of </w:t>
      </w:r>
      <w:proofErr w:type="gramStart"/>
      <w:r w:rsidRPr="00F61680">
        <w:rPr>
          <w:rFonts w:ascii="Arial" w:hAnsi="Arial" w:cs="Arial"/>
          <w:sz w:val="20"/>
          <w:szCs w:val="20"/>
          <w:lang w:val="fr-CA"/>
        </w:rPr>
        <w:t>crime?</w:t>
      </w:r>
      <w:proofErr w:type="gramEnd"/>
      <w:r w:rsidRPr="00F61680">
        <w:rPr>
          <w:rFonts w:ascii="Arial" w:hAnsi="Arial" w:cs="Arial"/>
          <w:sz w:val="20"/>
          <w:szCs w:val="20"/>
          <w:lang w:val="fr-CA"/>
        </w:rPr>
        <w:t xml:space="preserve">  Should we always assume that the dominant normative order is </w:t>
      </w:r>
      <w:proofErr w:type="gramStart"/>
      <w:r w:rsidRPr="00F61680">
        <w:rPr>
          <w:rFonts w:ascii="Arial" w:hAnsi="Arial" w:cs="Arial"/>
          <w:sz w:val="20"/>
          <w:szCs w:val="20"/>
          <w:lang w:val="fr-CA"/>
        </w:rPr>
        <w:t>correct?</w:t>
      </w:r>
      <w:proofErr w:type="gramEnd"/>
    </w:p>
    <w:p w14:paraId="028D7468" w14:textId="77777777" w:rsidR="00F71062" w:rsidRPr="00F61680" w:rsidRDefault="00F71062" w:rsidP="006041C1">
      <w:pPr>
        <w:spacing w:line="276" w:lineRule="auto"/>
        <w:rPr>
          <w:rFonts w:ascii="Arial" w:hAnsi="Arial" w:cs="Arial"/>
          <w:sz w:val="20"/>
          <w:szCs w:val="20"/>
        </w:rPr>
      </w:pPr>
      <w:r w:rsidRPr="00F61680">
        <w:rPr>
          <w:rFonts w:ascii="Arial" w:hAnsi="Arial" w:cs="Arial"/>
          <w:sz w:val="20"/>
          <w:szCs w:val="20"/>
          <w:lang w:val="fr-CA"/>
        </w:rPr>
        <w:t xml:space="preserve">Our society has not clearly defined ‘upper class’ </w:t>
      </w:r>
      <w:proofErr w:type="gramStart"/>
      <w:r w:rsidRPr="00F61680">
        <w:rPr>
          <w:rFonts w:ascii="Arial" w:hAnsi="Arial" w:cs="Arial"/>
          <w:sz w:val="20"/>
          <w:szCs w:val="20"/>
          <w:lang w:val="fr-CA"/>
        </w:rPr>
        <w:t>morality:</w:t>
      </w:r>
      <w:proofErr w:type="gramEnd"/>
      <w:r w:rsidRPr="00F61680">
        <w:rPr>
          <w:rFonts w:ascii="Arial" w:hAnsi="Arial" w:cs="Arial"/>
          <w:sz w:val="20"/>
          <w:szCs w:val="20"/>
          <w:lang w:val="fr-CA"/>
        </w:rPr>
        <w:t xml:space="preserve"> politicians and business leaders rarely receive more than token punishments for illegal activities and are more likely to see their behavior as only technically wrong rather than see it as criminal.  In the absence of moral constraints, the occurrence of such behaviors will depend largely on the risks and rewards associated with violating public and financial trust.</w:t>
      </w:r>
    </w:p>
    <w:p w14:paraId="30C0D8D9" w14:textId="6D9B86C0" w:rsidR="00F71062" w:rsidRPr="00F61680" w:rsidRDefault="00F71062" w:rsidP="006041C1">
      <w:pPr>
        <w:spacing w:line="276" w:lineRule="auto"/>
        <w:ind w:firstLine="720"/>
        <w:rPr>
          <w:rFonts w:ascii="Arial" w:hAnsi="Arial" w:cs="Arial"/>
          <w:sz w:val="20"/>
          <w:szCs w:val="20"/>
        </w:rPr>
      </w:pPr>
      <w:r w:rsidRPr="00F61680">
        <w:rPr>
          <w:rFonts w:ascii="Arial" w:hAnsi="Arial" w:cs="Arial"/>
          <w:sz w:val="20"/>
          <w:szCs w:val="20"/>
          <w:lang w:val="fr-CA"/>
        </w:rPr>
        <w:t xml:space="preserve">These theories tend to focus upon the individual’s immediate environment – rather than look at the impacts/fairness of the distribution of opportunities in broader social structure – it is critical, however, of society’s inability to effectively communicate what are taken to be universal norms and values to </w:t>
      </w:r>
      <w:proofErr w:type="gramStart"/>
      <w:r w:rsidRPr="00F61680">
        <w:rPr>
          <w:rFonts w:ascii="Arial" w:hAnsi="Arial" w:cs="Arial"/>
          <w:sz w:val="20"/>
          <w:szCs w:val="20"/>
          <w:lang w:val="fr-CA"/>
        </w:rPr>
        <w:t>individuals;</w:t>
      </w:r>
      <w:proofErr w:type="gramEnd"/>
      <w:r w:rsidRPr="00F61680">
        <w:rPr>
          <w:rFonts w:ascii="Arial" w:hAnsi="Arial" w:cs="Arial"/>
          <w:sz w:val="20"/>
          <w:szCs w:val="20"/>
          <w:lang w:val="fr-CA"/>
        </w:rPr>
        <w:t xml:space="preserve"> thus it is a highly conflictual, albeit conformist, borderline micro/macro theory.</w:t>
      </w:r>
    </w:p>
    <w:p w14:paraId="54ADA22A" w14:textId="64AB0752"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Policy implications</w:t>
      </w:r>
    </w:p>
    <w:p w14:paraId="1AC8A9BE" w14:textId="77777777" w:rsidR="0085787E" w:rsidRPr="00F61680" w:rsidRDefault="00F71062" w:rsidP="00545132">
      <w:pPr>
        <w:numPr>
          <w:ilvl w:val="0"/>
          <w:numId w:val="68"/>
        </w:numPr>
        <w:spacing w:line="276" w:lineRule="auto"/>
        <w:rPr>
          <w:rFonts w:ascii="Arial" w:hAnsi="Arial" w:cs="Arial"/>
          <w:sz w:val="20"/>
          <w:szCs w:val="20"/>
        </w:rPr>
      </w:pPr>
      <w:r w:rsidRPr="00F61680">
        <w:rPr>
          <w:rFonts w:ascii="Arial" w:hAnsi="Arial" w:cs="Arial"/>
          <w:sz w:val="20"/>
          <w:szCs w:val="20"/>
          <w:lang w:val="fr-CA"/>
        </w:rPr>
        <w:t xml:space="preserve">Dream of values « counter-revolution » (impossible), </w:t>
      </w:r>
      <w:proofErr w:type="gramStart"/>
      <w:r w:rsidRPr="00F61680">
        <w:rPr>
          <w:rFonts w:ascii="Arial" w:hAnsi="Arial" w:cs="Arial"/>
          <w:sz w:val="20"/>
          <w:szCs w:val="20"/>
          <w:lang w:val="fr-CA"/>
        </w:rPr>
        <w:t>so:</w:t>
      </w:r>
      <w:proofErr w:type="gramEnd"/>
    </w:p>
    <w:p w14:paraId="1F249027" w14:textId="77777777" w:rsidR="0085787E" w:rsidRPr="00F61680" w:rsidRDefault="00F71062" w:rsidP="00545132">
      <w:pPr>
        <w:numPr>
          <w:ilvl w:val="0"/>
          <w:numId w:val="68"/>
        </w:numPr>
        <w:spacing w:line="276" w:lineRule="auto"/>
        <w:rPr>
          <w:rFonts w:ascii="Arial" w:hAnsi="Arial" w:cs="Arial"/>
          <w:sz w:val="20"/>
          <w:szCs w:val="20"/>
        </w:rPr>
      </w:pPr>
      <w:r w:rsidRPr="00F61680">
        <w:rPr>
          <w:rFonts w:ascii="Arial" w:hAnsi="Arial" w:cs="Arial"/>
          <w:sz w:val="20"/>
          <w:szCs w:val="20"/>
          <w:lang w:val="fr-CA"/>
        </w:rPr>
        <w:t>Monitor</w:t>
      </w:r>
    </w:p>
    <w:p w14:paraId="58BAEF80" w14:textId="77777777" w:rsidR="0085787E" w:rsidRPr="00F61680" w:rsidRDefault="00F71062" w:rsidP="00545132">
      <w:pPr>
        <w:numPr>
          <w:ilvl w:val="0"/>
          <w:numId w:val="68"/>
        </w:numPr>
        <w:spacing w:line="276" w:lineRule="auto"/>
        <w:rPr>
          <w:rFonts w:ascii="Arial" w:hAnsi="Arial" w:cs="Arial"/>
          <w:sz w:val="20"/>
          <w:szCs w:val="20"/>
        </w:rPr>
      </w:pPr>
      <w:r w:rsidRPr="00F61680">
        <w:rPr>
          <w:rFonts w:ascii="Arial" w:hAnsi="Arial" w:cs="Arial"/>
          <w:sz w:val="20"/>
          <w:szCs w:val="20"/>
          <w:lang w:val="fr-CA"/>
        </w:rPr>
        <w:t>Detect</w:t>
      </w:r>
    </w:p>
    <w:p w14:paraId="1682D858" w14:textId="77777777" w:rsidR="0085787E" w:rsidRPr="00F61680" w:rsidRDefault="00F71062" w:rsidP="00545132">
      <w:pPr>
        <w:numPr>
          <w:ilvl w:val="0"/>
          <w:numId w:val="68"/>
        </w:numPr>
        <w:spacing w:line="276" w:lineRule="auto"/>
        <w:rPr>
          <w:rFonts w:ascii="Arial" w:hAnsi="Arial" w:cs="Arial"/>
          <w:sz w:val="20"/>
          <w:szCs w:val="20"/>
        </w:rPr>
      </w:pPr>
      <w:r w:rsidRPr="00F61680">
        <w:rPr>
          <w:rFonts w:ascii="Arial" w:hAnsi="Arial" w:cs="Arial"/>
          <w:sz w:val="20"/>
          <w:szCs w:val="20"/>
          <w:lang w:val="fr-CA"/>
        </w:rPr>
        <w:t>Punish</w:t>
      </w:r>
    </w:p>
    <w:p w14:paraId="34B26F74" w14:textId="77777777" w:rsidR="0085787E" w:rsidRPr="00F61680" w:rsidRDefault="00F71062" w:rsidP="00545132">
      <w:pPr>
        <w:numPr>
          <w:ilvl w:val="0"/>
          <w:numId w:val="68"/>
        </w:numPr>
        <w:spacing w:line="276" w:lineRule="auto"/>
        <w:rPr>
          <w:rFonts w:ascii="Arial" w:hAnsi="Arial" w:cs="Arial"/>
          <w:sz w:val="20"/>
          <w:szCs w:val="20"/>
        </w:rPr>
      </w:pPr>
      <w:r w:rsidRPr="00F61680">
        <w:rPr>
          <w:rFonts w:ascii="Arial" w:hAnsi="Arial" w:cs="Arial"/>
          <w:sz w:val="20"/>
          <w:szCs w:val="20"/>
          <w:lang w:val="fr-CA"/>
        </w:rPr>
        <w:lastRenderedPageBreak/>
        <w:t>Reward</w:t>
      </w:r>
    </w:p>
    <w:p w14:paraId="3C6A738E" w14:textId="591287ED" w:rsidR="0085787E" w:rsidRPr="00C21956" w:rsidRDefault="00F71062" w:rsidP="00545132">
      <w:pPr>
        <w:numPr>
          <w:ilvl w:val="0"/>
          <w:numId w:val="68"/>
        </w:numPr>
        <w:spacing w:line="276" w:lineRule="auto"/>
        <w:rPr>
          <w:rFonts w:ascii="Arial" w:hAnsi="Arial" w:cs="Arial"/>
          <w:sz w:val="20"/>
          <w:szCs w:val="20"/>
        </w:rPr>
      </w:pPr>
      <w:r w:rsidRPr="00F61680">
        <w:rPr>
          <w:rFonts w:ascii="Arial" w:hAnsi="Arial" w:cs="Arial"/>
          <w:sz w:val="20"/>
          <w:szCs w:val="20"/>
          <w:lang w:val="fr-CA"/>
        </w:rPr>
        <w:t>Be relevant/meaningful to the lives of people governed</w:t>
      </w:r>
    </w:p>
    <w:p w14:paraId="36F568A3" w14:textId="6C906806" w:rsidR="00C21956" w:rsidRPr="00C21956" w:rsidRDefault="00C21956" w:rsidP="00545132">
      <w:pPr>
        <w:numPr>
          <w:ilvl w:val="0"/>
          <w:numId w:val="68"/>
        </w:numPr>
        <w:spacing w:line="276" w:lineRule="auto"/>
        <w:rPr>
          <w:rFonts w:ascii="Arial" w:hAnsi="Arial" w:cs="Arial"/>
          <w:sz w:val="20"/>
          <w:szCs w:val="20"/>
        </w:rPr>
      </w:pPr>
      <w:r>
        <w:rPr>
          <w:rFonts w:ascii="Arial" w:hAnsi="Arial" w:cs="Arial"/>
          <w:sz w:val="20"/>
          <w:szCs w:val="20"/>
          <w:lang w:val="fr-CA"/>
        </w:rPr>
        <w:t xml:space="preserve">Rational end of punishment </w:t>
      </w:r>
    </w:p>
    <w:p w14:paraId="7AF3A503" w14:textId="1A1CF623" w:rsidR="00C21956" w:rsidRPr="00FA70CC" w:rsidRDefault="00C21956" w:rsidP="00545132">
      <w:pPr>
        <w:numPr>
          <w:ilvl w:val="0"/>
          <w:numId w:val="68"/>
        </w:numPr>
        <w:spacing w:line="276" w:lineRule="auto"/>
        <w:rPr>
          <w:rFonts w:ascii="Arial" w:hAnsi="Arial" w:cs="Arial"/>
          <w:sz w:val="20"/>
          <w:szCs w:val="20"/>
        </w:rPr>
      </w:pPr>
      <w:r>
        <w:rPr>
          <w:rFonts w:ascii="Arial" w:hAnsi="Arial" w:cs="Arial"/>
          <w:sz w:val="20"/>
          <w:szCs w:val="20"/>
          <w:lang w:val="fr-CA"/>
        </w:rPr>
        <w:t xml:space="preserve">Premote stable family life (ex. taxbreaks) </w:t>
      </w:r>
    </w:p>
    <w:p w14:paraId="561E8592" w14:textId="52426B13" w:rsidR="00C21956" w:rsidRPr="00C21956" w:rsidRDefault="00FA70CC" w:rsidP="00FA70CC">
      <w:pPr>
        <w:spacing w:line="276" w:lineRule="auto"/>
        <w:rPr>
          <w:rFonts w:ascii="Arial" w:hAnsi="Arial" w:cs="Arial"/>
          <w:sz w:val="20"/>
          <w:szCs w:val="20"/>
          <w:lang w:val="fr-CA"/>
        </w:rPr>
      </w:pPr>
      <w:r>
        <w:rPr>
          <w:rFonts w:ascii="Arial" w:hAnsi="Arial" w:cs="Arial"/>
          <w:sz w:val="20"/>
          <w:szCs w:val="20"/>
          <w:lang w:val="fr-CA"/>
        </w:rPr>
        <w:t xml:space="preserve">Ex. Punish Single mothers </w:t>
      </w:r>
      <w:r w:rsidR="00C21956">
        <w:rPr>
          <w:rFonts w:ascii="Arial" w:hAnsi="Arial" w:cs="Arial"/>
          <w:sz w:val="20"/>
          <w:szCs w:val="20"/>
          <w:lang w:val="fr-CA"/>
        </w:rPr>
        <w:t xml:space="preserve">because they are the root of disocialiaztion of society, radicals want to take children away from mothers and put them in </w:t>
      </w:r>
      <w:proofErr w:type="gramStart"/>
      <w:r w:rsidR="00C21956">
        <w:rPr>
          <w:rFonts w:ascii="Arial" w:hAnsi="Arial" w:cs="Arial"/>
          <w:sz w:val="20"/>
          <w:szCs w:val="20"/>
          <w:lang w:val="fr-CA"/>
        </w:rPr>
        <w:t>a</w:t>
      </w:r>
      <w:proofErr w:type="gramEnd"/>
      <w:r w:rsidR="00C21956">
        <w:rPr>
          <w:rFonts w:ascii="Arial" w:hAnsi="Arial" w:cs="Arial"/>
          <w:sz w:val="20"/>
          <w:szCs w:val="20"/>
          <w:lang w:val="fr-CA"/>
        </w:rPr>
        <w:t xml:space="preserve"> home </w:t>
      </w:r>
    </w:p>
    <w:p w14:paraId="1044B78C" w14:textId="1CE5CB28"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Leftist Conflict Theories</w:t>
      </w:r>
    </w:p>
    <w:p w14:paraId="3B082036" w14:textId="77777777" w:rsidR="0085787E" w:rsidRPr="00F61680" w:rsidRDefault="00F71062" w:rsidP="00545132">
      <w:pPr>
        <w:numPr>
          <w:ilvl w:val="0"/>
          <w:numId w:val="69"/>
        </w:numPr>
        <w:spacing w:line="276" w:lineRule="auto"/>
        <w:rPr>
          <w:rFonts w:ascii="Arial" w:hAnsi="Arial" w:cs="Arial"/>
          <w:sz w:val="20"/>
          <w:szCs w:val="20"/>
        </w:rPr>
      </w:pPr>
      <w:r w:rsidRPr="00F61680">
        <w:rPr>
          <w:rFonts w:ascii="Arial" w:hAnsi="Arial" w:cs="Arial"/>
          <w:sz w:val="20"/>
          <w:szCs w:val="20"/>
          <w:lang w:val="fr-CA"/>
        </w:rPr>
        <w:t xml:space="preserve">Conflict theories vary according to their assumptions regarding the </w:t>
      </w:r>
      <w:r w:rsidRPr="00F61680">
        <w:rPr>
          <w:rFonts w:ascii="Arial" w:hAnsi="Arial" w:cs="Arial"/>
          <w:i/>
          <w:iCs/>
          <w:sz w:val="20"/>
          <w:szCs w:val="20"/>
          <w:lang w:val="fr-CA"/>
        </w:rPr>
        <w:t>source</w:t>
      </w:r>
      <w:r w:rsidRPr="00F61680">
        <w:rPr>
          <w:rFonts w:ascii="Arial" w:hAnsi="Arial" w:cs="Arial"/>
          <w:sz w:val="20"/>
          <w:szCs w:val="20"/>
          <w:lang w:val="fr-CA"/>
        </w:rPr>
        <w:t xml:space="preserve"> and </w:t>
      </w:r>
      <w:r w:rsidRPr="00F61680">
        <w:rPr>
          <w:rFonts w:ascii="Arial" w:hAnsi="Arial" w:cs="Arial"/>
          <w:i/>
          <w:iCs/>
          <w:sz w:val="20"/>
          <w:szCs w:val="20"/>
          <w:lang w:val="fr-CA"/>
        </w:rPr>
        <w:t>nature</w:t>
      </w:r>
      <w:r w:rsidRPr="00F61680">
        <w:rPr>
          <w:rFonts w:ascii="Arial" w:hAnsi="Arial" w:cs="Arial"/>
          <w:sz w:val="20"/>
          <w:szCs w:val="20"/>
          <w:lang w:val="fr-CA"/>
        </w:rPr>
        <w:t xml:space="preserve"> of conflict</w:t>
      </w:r>
    </w:p>
    <w:p w14:paraId="41C8876B" w14:textId="77777777" w:rsidR="0085787E" w:rsidRPr="00F61680" w:rsidRDefault="00F71062" w:rsidP="00545132">
      <w:pPr>
        <w:numPr>
          <w:ilvl w:val="0"/>
          <w:numId w:val="69"/>
        </w:numPr>
        <w:spacing w:line="276" w:lineRule="auto"/>
        <w:rPr>
          <w:rFonts w:ascii="Arial" w:hAnsi="Arial" w:cs="Arial"/>
          <w:sz w:val="20"/>
          <w:szCs w:val="20"/>
        </w:rPr>
      </w:pPr>
      <w:r w:rsidRPr="00F61680">
        <w:rPr>
          <w:rFonts w:ascii="Arial" w:hAnsi="Arial" w:cs="Arial"/>
          <w:sz w:val="20"/>
          <w:szCs w:val="20"/>
          <w:lang w:val="fr-CA"/>
        </w:rPr>
        <w:t>They share a focus on macro social, political, and economic processes and structures</w:t>
      </w:r>
    </w:p>
    <w:p w14:paraId="44FFD881" w14:textId="641B4C4B" w:rsidR="0085787E" w:rsidRPr="00C21956" w:rsidRDefault="00F71062" w:rsidP="00545132">
      <w:pPr>
        <w:numPr>
          <w:ilvl w:val="0"/>
          <w:numId w:val="69"/>
        </w:numPr>
        <w:spacing w:line="276" w:lineRule="auto"/>
        <w:rPr>
          <w:rFonts w:ascii="Arial" w:hAnsi="Arial" w:cs="Arial"/>
          <w:sz w:val="20"/>
          <w:szCs w:val="20"/>
        </w:rPr>
      </w:pPr>
      <w:r w:rsidRPr="00F61680">
        <w:rPr>
          <w:rFonts w:ascii="Arial" w:hAnsi="Arial" w:cs="Arial"/>
          <w:sz w:val="20"/>
          <w:szCs w:val="20"/>
          <w:lang w:val="fr-CA"/>
        </w:rPr>
        <w:t>They therefore make very different policy statements about how best to engage social transformation and the achievement of justice</w:t>
      </w:r>
    </w:p>
    <w:p w14:paraId="064AC034" w14:textId="3C49FDAA" w:rsidR="00C21956" w:rsidRPr="00F61680" w:rsidRDefault="00C21956" w:rsidP="00545132">
      <w:pPr>
        <w:numPr>
          <w:ilvl w:val="0"/>
          <w:numId w:val="69"/>
        </w:numPr>
        <w:spacing w:line="276" w:lineRule="auto"/>
        <w:rPr>
          <w:rFonts w:ascii="Arial" w:hAnsi="Arial" w:cs="Arial"/>
          <w:sz w:val="20"/>
          <w:szCs w:val="20"/>
        </w:rPr>
      </w:pPr>
      <w:r>
        <w:rPr>
          <w:rFonts w:ascii="Arial" w:hAnsi="Arial" w:cs="Arial"/>
          <w:sz w:val="20"/>
          <w:szCs w:val="20"/>
          <w:lang w:val="fr-CA"/>
        </w:rPr>
        <w:t xml:space="preserve">Hate capitalism </w:t>
      </w:r>
    </w:p>
    <w:p w14:paraId="594420D6" w14:textId="405117B9"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Feminist Theories</w:t>
      </w:r>
    </w:p>
    <w:p w14:paraId="13B3168A" w14:textId="77777777" w:rsidR="0085787E" w:rsidRPr="00F61680" w:rsidRDefault="00F71062" w:rsidP="00545132">
      <w:pPr>
        <w:numPr>
          <w:ilvl w:val="0"/>
          <w:numId w:val="70"/>
        </w:numPr>
        <w:spacing w:line="276" w:lineRule="auto"/>
        <w:rPr>
          <w:rFonts w:ascii="Arial" w:hAnsi="Arial" w:cs="Arial"/>
          <w:sz w:val="20"/>
          <w:szCs w:val="20"/>
        </w:rPr>
      </w:pPr>
      <w:r w:rsidRPr="00C21956">
        <w:rPr>
          <w:rFonts w:ascii="Arial" w:hAnsi="Arial" w:cs="Arial"/>
          <w:b/>
          <w:sz w:val="20"/>
          <w:szCs w:val="20"/>
          <w:lang w:val="fr-CA"/>
        </w:rPr>
        <w:t>Patriarchy</w:t>
      </w:r>
      <w:r w:rsidRPr="00F61680">
        <w:rPr>
          <w:rFonts w:ascii="Arial" w:hAnsi="Arial" w:cs="Arial"/>
          <w:sz w:val="20"/>
          <w:szCs w:val="20"/>
          <w:lang w:val="fr-CA"/>
        </w:rPr>
        <w:t xml:space="preserve"> is one of the </w:t>
      </w:r>
      <w:r w:rsidRPr="00C21956">
        <w:rPr>
          <w:rFonts w:ascii="Arial" w:hAnsi="Arial" w:cs="Arial"/>
          <w:b/>
          <w:sz w:val="20"/>
          <w:szCs w:val="20"/>
          <w:lang w:val="fr-CA"/>
        </w:rPr>
        <w:t>primary mechanisms of power</w:t>
      </w:r>
      <w:r w:rsidRPr="00F61680">
        <w:rPr>
          <w:rFonts w:ascii="Arial" w:hAnsi="Arial" w:cs="Arial"/>
          <w:sz w:val="20"/>
          <w:szCs w:val="20"/>
          <w:lang w:val="fr-CA"/>
        </w:rPr>
        <w:t>.   Capital is sometimes seen as an additional important mechanism of power</w:t>
      </w:r>
    </w:p>
    <w:p w14:paraId="5686B793" w14:textId="7408E8D3" w:rsidR="00C21956" w:rsidRPr="00C21956" w:rsidRDefault="00F71062" w:rsidP="00545132">
      <w:pPr>
        <w:numPr>
          <w:ilvl w:val="0"/>
          <w:numId w:val="70"/>
        </w:numPr>
        <w:spacing w:line="276" w:lineRule="auto"/>
        <w:rPr>
          <w:rFonts w:ascii="Arial" w:hAnsi="Arial" w:cs="Arial"/>
          <w:sz w:val="20"/>
          <w:szCs w:val="20"/>
        </w:rPr>
      </w:pPr>
      <w:r w:rsidRPr="00F61680">
        <w:rPr>
          <w:rFonts w:ascii="Arial" w:hAnsi="Arial" w:cs="Arial"/>
          <w:sz w:val="20"/>
          <w:szCs w:val="20"/>
          <w:lang w:val="fr-CA"/>
        </w:rPr>
        <w:t xml:space="preserve">Radical feminism – the focus is upon documenting and analyzing the ways in which the content of law and practices of law enforcement have served to enrich and strengthen male dominance in </w:t>
      </w:r>
      <w:proofErr w:type="gramStart"/>
      <w:r w:rsidRPr="00F61680">
        <w:rPr>
          <w:rFonts w:ascii="Arial" w:hAnsi="Arial" w:cs="Arial"/>
          <w:sz w:val="20"/>
          <w:szCs w:val="20"/>
          <w:lang w:val="fr-CA"/>
        </w:rPr>
        <w:t>society;</w:t>
      </w:r>
      <w:proofErr w:type="gramEnd"/>
      <w:r w:rsidRPr="00F61680">
        <w:rPr>
          <w:rFonts w:ascii="Arial" w:hAnsi="Arial" w:cs="Arial"/>
          <w:sz w:val="20"/>
          <w:szCs w:val="20"/>
          <w:lang w:val="fr-CA"/>
        </w:rPr>
        <w:t xml:space="preserve"> concern over the mobilization of violence against women as a tool in the arsenal of domination</w:t>
      </w:r>
      <w:r w:rsidR="00C21956">
        <w:rPr>
          <w:rFonts w:ascii="Arial" w:hAnsi="Arial" w:cs="Arial"/>
          <w:sz w:val="20"/>
          <w:szCs w:val="20"/>
          <w:lang w:val="fr-CA"/>
        </w:rPr>
        <w:t>. ALL PATRIARCHY</w:t>
      </w:r>
    </w:p>
    <w:p w14:paraId="03C6D260" w14:textId="52549CE6" w:rsidR="0085787E" w:rsidRPr="00F61680" w:rsidRDefault="00F71062" w:rsidP="00545132">
      <w:pPr>
        <w:numPr>
          <w:ilvl w:val="0"/>
          <w:numId w:val="70"/>
        </w:numPr>
        <w:spacing w:line="276" w:lineRule="auto"/>
        <w:rPr>
          <w:rFonts w:ascii="Arial" w:hAnsi="Arial" w:cs="Arial"/>
          <w:sz w:val="20"/>
          <w:szCs w:val="20"/>
        </w:rPr>
      </w:pPr>
      <w:r w:rsidRPr="00F61680">
        <w:rPr>
          <w:rFonts w:ascii="Arial" w:hAnsi="Arial" w:cs="Arial"/>
          <w:sz w:val="20"/>
          <w:szCs w:val="20"/>
          <w:lang w:val="fr-CA"/>
        </w:rPr>
        <w:t xml:space="preserve">Socialist feminism – a similar focus to radical feminism, but which is also open to exploring the ways in which patriarchy </w:t>
      </w:r>
      <w:r w:rsidRPr="00F61680">
        <w:rPr>
          <w:rFonts w:ascii="Arial" w:hAnsi="Arial" w:cs="Arial"/>
          <w:i/>
          <w:iCs/>
          <w:sz w:val="20"/>
          <w:szCs w:val="20"/>
          <w:lang w:val="fr-CA"/>
        </w:rPr>
        <w:t xml:space="preserve">and </w:t>
      </w:r>
      <w:r w:rsidRPr="00F61680">
        <w:rPr>
          <w:rFonts w:ascii="Arial" w:hAnsi="Arial" w:cs="Arial"/>
          <w:sz w:val="20"/>
          <w:szCs w:val="20"/>
          <w:lang w:val="fr-CA"/>
        </w:rPr>
        <w:t>capitalist exploitation are linked and support one another through the legal system</w:t>
      </w:r>
      <w:r w:rsidR="00C21956">
        <w:rPr>
          <w:rFonts w:ascii="Arial" w:hAnsi="Arial" w:cs="Arial"/>
          <w:sz w:val="20"/>
          <w:szCs w:val="20"/>
          <w:lang w:val="fr-CA"/>
        </w:rPr>
        <w:t xml:space="preserve">. PATRIARCHY AND CAPITALIST STRUCTURES </w:t>
      </w:r>
    </w:p>
    <w:p w14:paraId="7D908224" w14:textId="4A008A31" w:rsidR="00F71062" w:rsidRPr="00F61680" w:rsidRDefault="00F71062" w:rsidP="006041C1">
      <w:pPr>
        <w:spacing w:line="276" w:lineRule="auto"/>
        <w:rPr>
          <w:rFonts w:ascii="Arial" w:hAnsi="Arial" w:cs="Arial"/>
          <w:sz w:val="20"/>
          <w:szCs w:val="20"/>
        </w:rPr>
      </w:pPr>
      <w:proofErr w:type="gramStart"/>
      <w:r w:rsidRPr="00F61680">
        <w:rPr>
          <w:rFonts w:ascii="Arial" w:hAnsi="Arial" w:cs="Arial"/>
          <w:sz w:val="20"/>
          <w:szCs w:val="20"/>
          <w:lang w:val="fr-CA"/>
        </w:rPr>
        <w:t>Patriarchy:</w:t>
      </w:r>
      <w:proofErr w:type="gramEnd"/>
      <w:r w:rsidRPr="00F61680">
        <w:rPr>
          <w:rFonts w:ascii="Arial" w:hAnsi="Arial" w:cs="Arial"/>
          <w:sz w:val="20"/>
          <w:szCs w:val="20"/>
          <w:lang w:val="fr-CA"/>
        </w:rPr>
        <w:t xml:space="preserve"> a social system in which men occupy positions of power and privilege and use those positions to maintain dominance over women</w:t>
      </w:r>
    </w:p>
    <w:p w14:paraId="2BDDA5CD" w14:textId="77777777" w:rsidR="00F71062" w:rsidRPr="00F61680" w:rsidRDefault="00F71062" w:rsidP="006041C1">
      <w:pPr>
        <w:spacing w:line="276" w:lineRule="auto"/>
        <w:rPr>
          <w:rFonts w:ascii="Arial" w:hAnsi="Arial" w:cs="Arial"/>
          <w:sz w:val="20"/>
          <w:szCs w:val="20"/>
        </w:rPr>
      </w:pPr>
      <w:r w:rsidRPr="00F61680">
        <w:rPr>
          <w:rFonts w:ascii="Arial" w:hAnsi="Arial" w:cs="Arial"/>
          <w:sz w:val="20"/>
          <w:szCs w:val="20"/>
          <w:lang w:val="fr-CA"/>
        </w:rPr>
        <w:t>Within radical feminism, patriarchy is seen as originating within biological differences between men and women – men attempt to dominate women within this structure in order to assure themselves control over both women’s reproductive capacity and their labor power</w:t>
      </w:r>
    </w:p>
    <w:p w14:paraId="712E73B9" w14:textId="77777777" w:rsidR="00F71062" w:rsidRPr="00F61680" w:rsidRDefault="00F71062" w:rsidP="006041C1">
      <w:pPr>
        <w:spacing w:line="276" w:lineRule="auto"/>
        <w:rPr>
          <w:rFonts w:ascii="Arial" w:hAnsi="Arial" w:cs="Arial"/>
          <w:sz w:val="20"/>
          <w:szCs w:val="20"/>
        </w:rPr>
      </w:pPr>
      <w:r w:rsidRPr="00F61680">
        <w:rPr>
          <w:rFonts w:ascii="Arial" w:hAnsi="Arial" w:cs="Arial"/>
          <w:sz w:val="20"/>
          <w:szCs w:val="20"/>
          <w:lang w:val="fr-CA"/>
        </w:rPr>
        <w:t>Canadian law prior to 1983 did not allow a married man to be charged with raping his wife</w:t>
      </w:r>
    </w:p>
    <w:p w14:paraId="7099838A" w14:textId="5D8BCF16" w:rsidR="006C7625"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Violence against Women</w:t>
      </w:r>
    </w:p>
    <w:p w14:paraId="28D95107" w14:textId="1313F588" w:rsidR="0085787E" w:rsidRPr="00C21956" w:rsidRDefault="00F71062" w:rsidP="00545132">
      <w:pPr>
        <w:numPr>
          <w:ilvl w:val="0"/>
          <w:numId w:val="71"/>
        </w:numPr>
        <w:spacing w:line="276" w:lineRule="auto"/>
        <w:rPr>
          <w:rFonts w:ascii="Arial" w:hAnsi="Arial" w:cs="Arial"/>
          <w:sz w:val="20"/>
          <w:szCs w:val="20"/>
        </w:rPr>
      </w:pPr>
      <w:r w:rsidRPr="00F61680">
        <w:rPr>
          <w:rFonts w:ascii="Arial" w:hAnsi="Arial" w:cs="Arial"/>
          <w:sz w:val="20"/>
          <w:szCs w:val="20"/>
          <w:lang w:val="fr-CA"/>
        </w:rPr>
        <w:t xml:space="preserve">The numbers are in fact </w:t>
      </w:r>
      <w:proofErr w:type="gramStart"/>
      <w:r w:rsidRPr="00F61680">
        <w:rPr>
          <w:rFonts w:ascii="Arial" w:hAnsi="Arial" w:cs="Arial"/>
          <w:sz w:val="20"/>
          <w:szCs w:val="20"/>
          <w:lang w:val="fr-CA"/>
        </w:rPr>
        <w:t>astonishing:</w:t>
      </w:r>
      <w:proofErr w:type="gramEnd"/>
      <w:r w:rsidRPr="00F61680">
        <w:rPr>
          <w:rFonts w:ascii="Arial" w:hAnsi="Arial" w:cs="Arial"/>
          <w:sz w:val="20"/>
          <w:szCs w:val="20"/>
          <w:lang w:val="fr-CA"/>
        </w:rPr>
        <w:t xml:space="preserve"> in 1980, The Canadian Advisory Council on the Status of Women estimated that one in every five Canadian women will be sexually assaulted at some point in her life, and one in every 17 will be the victim of forced sexual intercourse.  Only one in 10 sexual assaults are reported to police.</w:t>
      </w:r>
    </w:p>
    <w:p w14:paraId="7FBF0AF0" w14:textId="5C53D285" w:rsidR="00C21956" w:rsidRPr="00C21956" w:rsidRDefault="00C21956" w:rsidP="00545132">
      <w:pPr>
        <w:numPr>
          <w:ilvl w:val="0"/>
          <w:numId w:val="71"/>
        </w:numPr>
        <w:spacing w:line="276" w:lineRule="auto"/>
        <w:rPr>
          <w:rFonts w:ascii="Arial" w:hAnsi="Arial" w:cs="Arial"/>
          <w:sz w:val="20"/>
          <w:szCs w:val="20"/>
        </w:rPr>
      </w:pPr>
      <w:r>
        <w:rPr>
          <w:rFonts w:ascii="Arial" w:hAnsi="Arial" w:cs="Arial"/>
          <w:sz w:val="20"/>
          <w:szCs w:val="20"/>
          <w:lang w:val="fr-CA"/>
        </w:rPr>
        <w:t xml:space="preserve">Nobody took it serioulsy until radical feminism </w:t>
      </w:r>
    </w:p>
    <w:p w14:paraId="16C01FA5" w14:textId="4B0114DC" w:rsidR="00C21956" w:rsidRPr="00C21956" w:rsidRDefault="00C21956" w:rsidP="00545132">
      <w:pPr>
        <w:numPr>
          <w:ilvl w:val="0"/>
          <w:numId w:val="71"/>
        </w:numPr>
        <w:spacing w:line="276" w:lineRule="auto"/>
        <w:rPr>
          <w:rFonts w:ascii="Arial" w:hAnsi="Arial" w:cs="Arial"/>
          <w:sz w:val="20"/>
          <w:szCs w:val="20"/>
        </w:rPr>
      </w:pPr>
      <w:r>
        <w:rPr>
          <w:rFonts w:ascii="Arial" w:hAnsi="Arial" w:cs="Arial"/>
          <w:sz w:val="20"/>
          <w:szCs w:val="20"/>
          <w:lang w:val="fr-CA"/>
        </w:rPr>
        <w:t xml:space="preserve">Attitudes were out of wack </w:t>
      </w:r>
    </w:p>
    <w:p w14:paraId="038A1F81" w14:textId="77DC1295" w:rsidR="00C21956" w:rsidRPr="00F61680" w:rsidRDefault="00C21956" w:rsidP="00545132">
      <w:pPr>
        <w:numPr>
          <w:ilvl w:val="0"/>
          <w:numId w:val="71"/>
        </w:numPr>
        <w:spacing w:line="276" w:lineRule="auto"/>
        <w:rPr>
          <w:rFonts w:ascii="Arial" w:hAnsi="Arial" w:cs="Arial"/>
          <w:sz w:val="20"/>
          <w:szCs w:val="20"/>
        </w:rPr>
      </w:pPr>
      <w:r>
        <w:rPr>
          <w:rFonts w:ascii="Arial" w:hAnsi="Arial" w:cs="Arial"/>
          <w:sz w:val="20"/>
          <w:szCs w:val="20"/>
          <w:lang w:val="fr-CA"/>
        </w:rPr>
        <w:lastRenderedPageBreak/>
        <w:t xml:space="preserve">Feminism brought things onto the agenda </w:t>
      </w:r>
    </w:p>
    <w:p w14:paraId="34064E4A" w14:textId="77777777" w:rsidR="0085787E" w:rsidRPr="00F61680" w:rsidRDefault="00F71062" w:rsidP="00545132">
      <w:pPr>
        <w:numPr>
          <w:ilvl w:val="0"/>
          <w:numId w:val="71"/>
        </w:numPr>
        <w:spacing w:line="276" w:lineRule="auto"/>
        <w:rPr>
          <w:rFonts w:ascii="Arial" w:hAnsi="Arial" w:cs="Arial"/>
          <w:sz w:val="20"/>
          <w:szCs w:val="20"/>
        </w:rPr>
      </w:pPr>
      <w:r w:rsidRPr="00F61680">
        <w:rPr>
          <w:rFonts w:ascii="Arial" w:hAnsi="Arial" w:cs="Arial"/>
          <w:sz w:val="20"/>
          <w:szCs w:val="20"/>
          <w:lang w:val="fr-CA"/>
        </w:rPr>
        <w:t>Approximately 1 in 10 women who are married or in a relationship with a live-in lover are battered in some way.</w:t>
      </w:r>
    </w:p>
    <w:p w14:paraId="7F3C47D7" w14:textId="77777777" w:rsidR="00F71062" w:rsidRPr="00F61680" w:rsidRDefault="00F71062" w:rsidP="00545132">
      <w:pPr>
        <w:numPr>
          <w:ilvl w:val="0"/>
          <w:numId w:val="71"/>
        </w:numPr>
        <w:spacing w:line="276" w:lineRule="auto"/>
        <w:rPr>
          <w:rFonts w:ascii="Arial" w:hAnsi="Arial" w:cs="Arial"/>
          <w:sz w:val="20"/>
          <w:szCs w:val="20"/>
        </w:rPr>
      </w:pPr>
      <w:r w:rsidRPr="00F61680">
        <w:rPr>
          <w:rFonts w:ascii="Arial" w:hAnsi="Arial" w:cs="Arial"/>
          <w:sz w:val="20"/>
          <w:szCs w:val="20"/>
          <w:lang w:val="fr-CA"/>
        </w:rPr>
        <w:t>Criminology has been a part of the problem, in that the discipline has construed violence against women as being largely a problem of individual pathology rather than a social/structural issue.</w:t>
      </w:r>
    </w:p>
    <w:p w14:paraId="57945B87" w14:textId="64B141F5" w:rsidR="00F71062" w:rsidRPr="00F61680" w:rsidRDefault="00F71062" w:rsidP="00545132">
      <w:pPr>
        <w:numPr>
          <w:ilvl w:val="0"/>
          <w:numId w:val="71"/>
        </w:numPr>
        <w:spacing w:line="276" w:lineRule="auto"/>
        <w:rPr>
          <w:rFonts w:ascii="Arial" w:hAnsi="Arial" w:cs="Arial"/>
          <w:sz w:val="20"/>
          <w:szCs w:val="20"/>
        </w:rPr>
      </w:pPr>
      <w:r w:rsidRPr="00F61680">
        <w:rPr>
          <w:rFonts w:ascii="Arial" w:hAnsi="Arial" w:cs="Arial"/>
          <w:sz w:val="20"/>
          <w:szCs w:val="20"/>
          <w:lang w:val="fr-CA"/>
        </w:rPr>
        <w:t xml:space="preserve">As a social/structural </w:t>
      </w:r>
      <w:proofErr w:type="gramStart"/>
      <w:r w:rsidRPr="00F61680">
        <w:rPr>
          <w:rFonts w:ascii="Arial" w:hAnsi="Arial" w:cs="Arial"/>
          <w:sz w:val="20"/>
          <w:szCs w:val="20"/>
          <w:lang w:val="fr-CA"/>
        </w:rPr>
        <w:t>problem:</w:t>
      </w:r>
      <w:proofErr w:type="gramEnd"/>
      <w:r w:rsidRPr="00F61680">
        <w:rPr>
          <w:rFonts w:ascii="Arial" w:hAnsi="Arial" w:cs="Arial"/>
          <w:sz w:val="20"/>
          <w:szCs w:val="20"/>
          <w:lang w:val="fr-CA"/>
        </w:rPr>
        <w:t xml:space="preserve"> consider the fact that in 1980, when the above statistics were reported in Parliament, they were met with laughter from Members of Parliament</w:t>
      </w:r>
    </w:p>
    <w:p w14:paraId="29F5AFA4" w14:textId="07DF4114" w:rsidR="005C7E71" w:rsidRPr="00F61680" w:rsidRDefault="00F71062" w:rsidP="006041C1">
      <w:pPr>
        <w:spacing w:line="276" w:lineRule="auto"/>
        <w:rPr>
          <w:rFonts w:ascii="Arial" w:hAnsi="Arial" w:cs="Arial"/>
          <w:sz w:val="20"/>
          <w:szCs w:val="20"/>
        </w:rPr>
      </w:pPr>
      <w:r w:rsidRPr="00F61680">
        <w:rPr>
          <w:rFonts w:ascii="Arial" w:hAnsi="Arial" w:cs="Arial"/>
          <w:sz w:val="20"/>
          <w:szCs w:val="20"/>
          <w:lang w:val="fr-CA"/>
        </w:rPr>
        <w:t>Marxism</w:t>
      </w:r>
    </w:p>
    <w:p w14:paraId="4DBDA65A" w14:textId="50C1DF4E" w:rsidR="0085787E" w:rsidRPr="00C21956" w:rsidRDefault="00F71062" w:rsidP="00545132">
      <w:pPr>
        <w:numPr>
          <w:ilvl w:val="0"/>
          <w:numId w:val="72"/>
        </w:numPr>
        <w:spacing w:line="276" w:lineRule="auto"/>
        <w:rPr>
          <w:rFonts w:ascii="Arial" w:hAnsi="Arial" w:cs="Arial"/>
          <w:sz w:val="20"/>
          <w:szCs w:val="20"/>
        </w:rPr>
      </w:pPr>
      <w:r w:rsidRPr="00F61680">
        <w:rPr>
          <w:rFonts w:ascii="Arial" w:hAnsi="Arial" w:cs="Arial"/>
          <w:sz w:val="20"/>
          <w:szCs w:val="20"/>
          <w:lang w:val="fr-CA"/>
        </w:rPr>
        <w:t>Marxists contend that all of the main features of society, including its cultural ideas, social organization, and, critically, system of law and responding to crime, are chiefly shaped by its form of economic organization – contemporarily, this is capitalism</w:t>
      </w:r>
    </w:p>
    <w:p w14:paraId="38A092DF" w14:textId="5C22322B" w:rsidR="00C21956" w:rsidRPr="00C21956" w:rsidRDefault="00C21956" w:rsidP="00545132">
      <w:pPr>
        <w:numPr>
          <w:ilvl w:val="0"/>
          <w:numId w:val="72"/>
        </w:numPr>
        <w:spacing w:line="276" w:lineRule="auto"/>
        <w:rPr>
          <w:rFonts w:ascii="Arial" w:hAnsi="Arial" w:cs="Arial"/>
          <w:sz w:val="20"/>
          <w:szCs w:val="20"/>
        </w:rPr>
      </w:pPr>
      <w:r>
        <w:rPr>
          <w:rFonts w:ascii="Arial" w:hAnsi="Arial" w:cs="Arial"/>
          <w:sz w:val="20"/>
          <w:szCs w:val="20"/>
          <w:lang w:val="fr-CA"/>
        </w:rPr>
        <w:t xml:space="preserve">All about capitalism </w:t>
      </w:r>
    </w:p>
    <w:p w14:paraId="26EB930F" w14:textId="0B581255" w:rsidR="00C21956" w:rsidRPr="00C21956" w:rsidRDefault="00C21956" w:rsidP="00545132">
      <w:pPr>
        <w:numPr>
          <w:ilvl w:val="0"/>
          <w:numId w:val="72"/>
        </w:numPr>
        <w:spacing w:line="276" w:lineRule="auto"/>
        <w:rPr>
          <w:rFonts w:ascii="Arial" w:hAnsi="Arial" w:cs="Arial"/>
          <w:sz w:val="20"/>
          <w:szCs w:val="20"/>
        </w:rPr>
      </w:pPr>
      <w:r>
        <w:rPr>
          <w:rFonts w:ascii="Arial" w:hAnsi="Arial" w:cs="Arial"/>
          <w:sz w:val="20"/>
          <w:szCs w:val="20"/>
          <w:lang w:val="fr-CA"/>
        </w:rPr>
        <w:t xml:space="preserve">Scientist of macro economics – laws of how the capitalist system works </w:t>
      </w:r>
    </w:p>
    <w:p w14:paraId="4CC40E6F" w14:textId="0F13EF5A" w:rsidR="00C21956" w:rsidRPr="00F61680" w:rsidRDefault="00C21956" w:rsidP="00545132">
      <w:pPr>
        <w:numPr>
          <w:ilvl w:val="0"/>
          <w:numId w:val="72"/>
        </w:numPr>
        <w:spacing w:line="276" w:lineRule="auto"/>
        <w:rPr>
          <w:rFonts w:ascii="Arial" w:hAnsi="Arial" w:cs="Arial"/>
          <w:sz w:val="20"/>
          <w:szCs w:val="20"/>
        </w:rPr>
      </w:pPr>
      <w:r>
        <w:rPr>
          <w:rFonts w:ascii="Arial" w:hAnsi="Arial" w:cs="Arial"/>
          <w:sz w:val="20"/>
          <w:szCs w:val="20"/>
          <w:lang w:val="fr-CA"/>
        </w:rPr>
        <w:t xml:space="preserve">Whats the </w:t>
      </w:r>
      <w:proofErr w:type="gramStart"/>
      <w:r>
        <w:rPr>
          <w:rFonts w:ascii="Arial" w:hAnsi="Arial" w:cs="Arial"/>
          <w:sz w:val="20"/>
          <w:szCs w:val="20"/>
          <w:lang w:val="fr-CA"/>
        </w:rPr>
        <w:t>number??</w:t>
      </w:r>
      <w:proofErr w:type="gramEnd"/>
      <w:r>
        <w:rPr>
          <w:rFonts w:ascii="Arial" w:hAnsi="Arial" w:cs="Arial"/>
          <w:sz w:val="20"/>
          <w:szCs w:val="20"/>
          <w:lang w:val="fr-CA"/>
        </w:rPr>
        <w:t xml:space="preserve"> DATA </w:t>
      </w:r>
    </w:p>
    <w:p w14:paraId="7FA39E89" w14:textId="77777777" w:rsidR="0085787E" w:rsidRPr="00F61680" w:rsidRDefault="00F71062" w:rsidP="00545132">
      <w:pPr>
        <w:numPr>
          <w:ilvl w:val="0"/>
          <w:numId w:val="72"/>
        </w:numPr>
        <w:spacing w:line="276" w:lineRule="auto"/>
        <w:rPr>
          <w:rFonts w:ascii="Arial" w:hAnsi="Arial" w:cs="Arial"/>
          <w:sz w:val="20"/>
          <w:szCs w:val="20"/>
        </w:rPr>
      </w:pPr>
      <w:r w:rsidRPr="00F61680">
        <w:rPr>
          <w:rFonts w:ascii="Arial" w:hAnsi="Arial" w:cs="Arial"/>
          <w:sz w:val="20"/>
          <w:szCs w:val="20"/>
          <w:lang w:val="fr-CA"/>
        </w:rPr>
        <w:t>The precise levers/mechanisms through which capitalism orders society vary according to genre of Marxist theory.  Note, critically, no stream of Marxism posits that the market controls society in simple terms.</w:t>
      </w:r>
    </w:p>
    <w:p w14:paraId="515FE884" w14:textId="09FA9FAC" w:rsidR="004064AC"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Instrumentalism</w:t>
      </w:r>
    </w:p>
    <w:p w14:paraId="6ECC376A" w14:textId="6CEF444D" w:rsidR="00C21956" w:rsidRPr="00C21956" w:rsidRDefault="00C21956" w:rsidP="00545132">
      <w:pPr>
        <w:pStyle w:val="ListParagraph"/>
        <w:numPr>
          <w:ilvl w:val="0"/>
          <w:numId w:val="79"/>
        </w:numPr>
        <w:spacing w:line="276" w:lineRule="auto"/>
        <w:rPr>
          <w:rFonts w:ascii="Arial" w:hAnsi="Arial" w:cs="Arial"/>
          <w:sz w:val="20"/>
          <w:szCs w:val="20"/>
          <w:lang w:val="fr-CA"/>
        </w:rPr>
      </w:pPr>
      <w:r>
        <w:rPr>
          <w:rFonts w:ascii="Arial" w:hAnsi="Arial" w:cs="Arial"/>
          <w:sz w:val="20"/>
          <w:szCs w:val="20"/>
          <w:lang w:val="fr-CA"/>
        </w:rPr>
        <w:t xml:space="preserve">Macro Marxism </w:t>
      </w:r>
    </w:p>
    <w:p w14:paraId="0E9D72DC" w14:textId="77777777" w:rsidR="0085787E" w:rsidRPr="00F61680" w:rsidRDefault="00F71062" w:rsidP="00545132">
      <w:pPr>
        <w:numPr>
          <w:ilvl w:val="0"/>
          <w:numId w:val="73"/>
        </w:numPr>
        <w:spacing w:line="276" w:lineRule="auto"/>
        <w:rPr>
          <w:rFonts w:ascii="Arial" w:hAnsi="Arial" w:cs="Arial"/>
          <w:sz w:val="20"/>
          <w:szCs w:val="20"/>
        </w:rPr>
      </w:pPr>
      <w:r w:rsidRPr="00F61680">
        <w:rPr>
          <w:rFonts w:ascii="Arial" w:hAnsi="Arial" w:cs="Arial"/>
          <w:sz w:val="20"/>
          <w:szCs w:val="20"/>
          <w:lang w:val="fr-CA"/>
        </w:rPr>
        <w:t>Holds that the criminal law and entire political system is designed, run, and protected in the interests of the capitalist class, to the detriment of the proletariat (the workers).  The bourgeoisie are the middle managers who are basically given trifles to serve the powerful class of capitalists above them.</w:t>
      </w:r>
    </w:p>
    <w:p w14:paraId="494C0B95" w14:textId="77777777" w:rsidR="0085787E" w:rsidRPr="00F61680" w:rsidRDefault="00F71062" w:rsidP="00545132">
      <w:pPr>
        <w:numPr>
          <w:ilvl w:val="0"/>
          <w:numId w:val="73"/>
        </w:numPr>
        <w:spacing w:line="276" w:lineRule="auto"/>
        <w:rPr>
          <w:rFonts w:ascii="Arial" w:hAnsi="Arial" w:cs="Arial"/>
          <w:sz w:val="20"/>
          <w:szCs w:val="20"/>
        </w:rPr>
      </w:pPr>
      <w:r w:rsidRPr="00F61680">
        <w:rPr>
          <w:rFonts w:ascii="Arial" w:hAnsi="Arial" w:cs="Arial"/>
          <w:sz w:val="20"/>
          <w:szCs w:val="20"/>
          <w:lang w:val="fr-CA"/>
        </w:rPr>
        <w:t xml:space="preserve">This is a theory that places the emphasis upon *human </w:t>
      </w:r>
      <w:proofErr w:type="gramStart"/>
      <w:r w:rsidRPr="00F61680">
        <w:rPr>
          <w:rFonts w:ascii="Arial" w:hAnsi="Arial" w:cs="Arial"/>
          <w:sz w:val="20"/>
          <w:szCs w:val="20"/>
          <w:lang w:val="fr-CA"/>
        </w:rPr>
        <w:t>actors:</w:t>
      </w:r>
      <w:proofErr w:type="gramEnd"/>
      <w:r w:rsidRPr="00F61680">
        <w:rPr>
          <w:rFonts w:ascii="Arial" w:hAnsi="Arial" w:cs="Arial"/>
          <w:sz w:val="20"/>
          <w:szCs w:val="20"/>
          <w:lang w:val="fr-CA"/>
        </w:rPr>
        <w:t xml:space="preserve"> a conscious (and successful) effort to manipulate the system in their esoteric interests.</w:t>
      </w:r>
    </w:p>
    <w:p w14:paraId="05652CAC" w14:textId="0AD2184E" w:rsidR="0085787E" w:rsidRPr="00C21956" w:rsidRDefault="00F71062" w:rsidP="00545132">
      <w:pPr>
        <w:numPr>
          <w:ilvl w:val="0"/>
          <w:numId w:val="73"/>
        </w:numPr>
        <w:spacing w:line="276" w:lineRule="auto"/>
        <w:rPr>
          <w:rFonts w:ascii="Arial" w:hAnsi="Arial" w:cs="Arial"/>
          <w:sz w:val="20"/>
          <w:szCs w:val="20"/>
        </w:rPr>
      </w:pPr>
      <w:r w:rsidRPr="00F61680">
        <w:rPr>
          <w:rFonts w:ascii="Arial" w:hAnsi="Arial" w:cs="Arial"/>
          <w:sz w:val="20"/>
          <w:szCs w:val="20"/>
          <w:lang w:val="fr-CA"/>
        </w:rPr>
        <w:t xml:space="preserve">  Much of the enterprise of instrumentalist Marxist criminology would be to expose « </w:t>
      </w:r>
      <w:r w:rsidR="0085787E" w:rsidRPr="00F61680">
        <w:rPr>
          <w:rFonts w:ascii="Arial" w:hAnsi="Arial" w:cs="Arial"/>
          <w:sz w:val="20"/>
          <w:szCs w:val="20"/>
          <w:lang w:val="fr-CA"/>
        </w:rPr>
        <w:t xml:space="preserve">crimes of the powerful » </w:t>
      </w:r>
      <w:r w:rsidRPr="00F61680">
        <w:rPr>
          <w:rFonts w:ascii="Arial" w:hAnsi="Arial" w:cs="Arial"/>
          <w:sz w:val="20"/>
          <w:szCs w:val="20"/>
          <w:lang w:val="fr-CA"/>
        </w:rPr>
        <w:t>in the state-corporate nexus</w:t>
      </w:r>
    </w:p>
    <w:p w14:paraId="38FB1C30" w14:textId="445C7F34" w:rsidR="00C21956" w:rsidRPr="00C21956" w:rsidRDefault="00C21956" w:rsidP="00545132">
      <w:pPr>
        <w:numPr>
          <w:ilvl w:val="0"/>
          <w:numId w:val="73"/>
        </w:numPr>
        <w:spacing w:line="276" w:lineRule="auto"/>
        <w:rPr>
          <w:rFonts w:ascii="Arial" w:hAnsi="Arial" w:cs="Arial"/>
          <w:sz w:val="20"/>
          <w:szCs w:val="20"/>
        </w:rPr>
      </w:pPr>
      <w:r>
        <w:rPr>
          <w:rFonts w:ascii="Arial" w:hAnsi="Arial" w:cs="Arial"/>
          <w:sz w:val="20"/>
          <w:szCs w:val="20"/>
          <w:lang w:val="fr-CA"/>
        </w:rPr>
        <w:t xml:space="preserve">Expose the crimes made by the powerful </w:t>
      </w:r>
    </w:p>
    <w:p w14:paraId="2B88BD8A" w14:textId="57664890" w:rsidR="00C21956" w:rsidRPr="00F61680" w:rsidRDefault="00C21956" w:rsidP="00545132">
      <w:pPr>
        <w:numPr>
          <w:ilvl w:val="0"/>
          <w:numId w:val="73"/>
        </w:numPr>
        <w:spacing w:line="276" w:lineRule="auto"/>
        <w:rPr>
          <w:rFonts w:ascii="Arial" w:hAnsi="Arial" w:cs="Arial"/>
          <w:sz w:val="20"/>
          <w:szCs w:val="20"/>
        </w:rPr>
      </w:pPr>
      <w:r>
        <w:rPr>
          <w:rFonts w:ascii="Arial" w:hAnsi="Arial" w:cs="Arial"/>
          <w:sz w:val="20"/>
          <w:szCs w:val="20"/>
          <w:lang w:val="fr-CA"/>
        </w:rPr>
        <w:t xml:space="preserve">Believes elites move through powerful positions </w:t>
      </w:r>
    </w:p>
    <w:p w14:paraId="41456390" w14:textId="2BD1618E"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Structuralist Marxism</w:t>
      </w:r>
    </w:p>
    <w:p w14:paraId="59D3750D" w14:textId="77777777" w:rsidR="0085787E" w:rsidRPr="00F61680" w:rsidRDefault="00F71062" w:rsidP="00545132">
      <w:pPr>
        <w:numPr>
          <w:ilvl w:val="0"/>
          <w:numId w:val="74"/>
        </w:numPr>
        <w:spacing w:line="276" w:lineRule="auto"/>
        <w:rPr>
          <w:rFonts w:ascii="Arial" w:hAnsi="Arial" w:cs="Arial"/>
          <w:sz w:val="20"/>
          <w:szCs w:val="20"/>
        </w:rPr>
      </w:pPr>
      <w:r w:rsidRPr="00F61680">
        <w:rPr>
          <w:rFonts w:ascii="Arial" w:hAnsi="Arial" w:cs="Arial"/>
          <w:sz w:val="20"/>
          <w:szCs w:val="20"/>
          <w:lang w:val="fr-CA"/>
        </w:rPr>
        <w:t>Rather than emphasize individual actors, structuralist Marxists posit that the state and the criminal justice system act in the interests of securing the necessities of the reproduction and accumulation of capital, even if that is against the short-term interests of particular capitalists</w:t>
      </w:r>
    </w:p>
    <w:p w14:paraId="203E5548" w14:textId="77777777" w:rsidR="0085787E" w:rsidRPr="00F61680" w:rsidRDefault="00F71062" w:rsidP="00545132">
      <w:pPr>
        <w:numPr>
          <w:ilvl w:val="0"/>
          <w:numId w:val="74"/>
        </w:numPr>
        <w:spacing w:line="276" w:lineRule="auto"/>
        <w:rPr>
          <w:rFonts w:ascii="Arial" w:hAnsi="Arial" w:cs="Arial"/>
          <w:sz w:val="20"/>
          <w:szCs w:val="20"/>
        </w:rPr>
      </w:pPr>
      <w:r w:rsidRPr="00F61680">
        <w:rPr>
          <w:rFonts w:ascii="Arial" w:hAnsi="Arial" w:cs="Arial"/>
          <w:sz w:val="20"/>
          <w:szCs w:val="20"/>
          <w:lang w:val="fr-CA"/>
        </w:rPr>
        <w:t>Spitzer and the concept of the ‘surplus population’</w:t>
      </w:r>
    </w:p>
    <w:p w14:paraId="125A71AB" w14:textId="321C2081" w:rsidR="0085787E" w:rsidRPr="00C21956" w:rsidRDefault="00F71062" w:rsidP="00545132">
      <w:pPr>
        <w:numPr>
          <w:ilvl w:val="0"/>
          <w:numId w:val="74"/>
        </w:numPr>
        <w:spacing w:line="276" w:lineRule="auto"/>
        <w:rPr>
          <w:rFonts w:ascii="Arial" w:hAnsi="Arial" w:cs="Arial"/>
          <w:sz w:val="20"/>
          <w:szCs w:val="20"/>
        </w:rPr>
      </w:pPr>
      <w:r w:rsidRPr="00F61680">
        <w:rPr>
          <w:rFonts w:ascii="Arial" w:hAnsi="Arial" w:cs="Arial"/>
          <w:sz w:val="20"/>
          <w:szCs w:val="20"/>
          <w:lang w:val="fr-CA"/>
        </w:rPr>
        <w:t>Much of the interest here would be upon examining the purposes of particular laws that seem to serve the interests of marginalized classes in the short term (i.e., « smokescreen »)</w:t>
      </w:r>
    </w:p>
    <w:p w14:paraId="7C17C94E" w14:textId="6F426689" w:rsidR="00C21956" w:rsidRPr="00C21956" w:rsidRDefault="00C21956" w:rsidP="00545132">
      <w:pPr>
        <w:numPr>
          <w:ilvl w:val="0"/>
          <w:numId w:val="74"/>
        </w:numPr>
        <w:spacing w:line="276" w:lineRule="auto"/>
        <w:rPr>
          <w:rFonts w:ascii="Arial" w:hAnsi="Arial" w:cs="Arial"/>
          <w:sz w:val="20"/>
          <w:szCs w:val="20"/>
        </w:rPr>
      </w:pPr>
      <w:r>
        <w:rPr>
          <w:rFonts w:ascii="Arial" w:hAnsi="Arial" w:cs="Arial"/>
          <w:sz w:val="20"/>
          <w:szCs w:val="20"/>
          <w:lang w:val="fr-CA"/>
        </w:rPr>
        <w:lastRenderedPageBreak/>
        <w:t xml:space="preserve">Ex. Police must clear the highways during a protest because closed highways are bad for </w:t>
      </w:r>
      <w:proofErr w:type="gramStart"/>
      <w:r>
        <w:rPr>
          <w:rFonts w:ascii="Arial" w:hAnsi="Arial" w:cs="Arial"/>
          <w:sz w:val="20"/>
          <w:szCs w:val="20"/>
          <w:lang w:val="fr-CA"/>
        </w:rPr>
        <w:t>bussiness  (</w:t>
      </w:r>
      <w:proofErr w:type="gramEnd"/>
      <w:r>
        <w:rPr>
          <w:rFonts w:ascii="Arial" w:hAnsi="Arial" w:cs="Arial"/>
          <w:sz w:val="20"/>
          <w:szCs w:val="20"/>
          <w:lang w:val="fr-CA"/>
        </w:rPr>
        <w:t>money has to flow, if blocked state has to clear it)</w:t>
      </w:r>
    </w:p>
    <w:p w14:paraId="61649B97" w14:textId="2B50DE5A" w:rsidR="00C21956" w:rsidRPr="00C21956" w:rsidRDefault="00C21956" w:rsidP="00545132">
      <w:pPr>
        <w:numPr>
          <w:ilvl w:val="0"/>
          <w:numId w:val="74"/>
        </w:numPr>
        <w:spacing w:line="276" w:lineRule="auto"/>
        <w:rPr>
          <w:rFonts w:ascii="Arial" w:hAnsi="Arial" w:cs="Arial"/>
          <w:sz w:val="20"/>
          <w:szCs w:val="20"/>
        </w:rPr>
      </w:pPr>
      <w:r>
        <w:rPr>
          <w:rFonts w:ascii="Arial" w:hAnsi="Arial" w:cs="Arial"/>
          <w:sz w:val="20"/>
          <w:szCs w:val="20"/>
          <w:lang w:val="fr-CA"/>
        </w:rPr>
        <w:t xml:space="preserve">Society is trying to convince us that this is the best life, stuff is designed to distract us </w:t>
      </w:r>
    </w:p>
    <w:p w14:paraId="586EDA84" w14:textId="6510C6D0" w:rsidR="00C21956" w:rsidRPr="00CD0C88" w:rsidRDefault="00C21956" w:rsidP="00545132">
      <w:pPr>
        <w:numPr>
          <w:ilvl w:val="1"/>
          <w:numId w:val="74"/>
        </w:numPr>
        <w:spacing w:line="276" w:lineRule="auto"/>
        <w:rPr>
          <w:rFonts w:ascii="Arial" w:hAnsi="Arial" w:cs="Arial"/>
          <w:sz w:val="20"/>
          <w:szCs w:val="20"/>
        </w:rPr>
      </w:pPr>
      <w:r>
        <w:rPr>
          <w:rFonts w:ascii="Arial" w:hAnsi="Arial" w:cs="Arial"/>
          <w:sz w:val="20"/>
          <w:szCs w:val="20"/>
          <w:lang w:val="fr-CA"/>
        </w:rPr>
        <w:t xml:space="preserve">Victim of false conscienceness </w:t>
      </w:r>
    </w:p>
    <w:p w14:paraId="4FA7FC51" w14:textId="57335B3B" w:rsidR="00CD0C88" w:rsidRPr="00F61680" w:rsidRDefault="00CD0C88" w:rsidP="00545132">
      <w:pPr>
        <w:numPr>
          <w:ilvl w:val="1"/>
          <w:numId w:val="74"/>
        </w:numPr>
        <w:spacing w:line="276" w:lineRule="auto"/>
        <w:rPr>
          <w:rFonts w:ascii="Arial" w:hAnsi="Arial" w:cs="Arial"/>
          <w:sz w:val="20"/>
          <w:szCs w:val="20"/>
        </w:rPr>
      </w:pPr>
      <w:r>
        <w:rPr>
          <w:rFonts w:ascii="Arial" w:hAnsi="Arial" w:cs="Arial"/>
          <w:sz w:val="20"/>
          <w:szCs w:val="20"/>
          <w:lang w:val="fr-CA"/>
        </w:rPr>
        <w:t xml:space="preserve">Revolutinary activity comes from this </w:t>
      </w:r>
    </w:p>
    <w:p w14:paraId="1A9842C7" w14:textId="6BB6B5EA" w:rsidR="00F71062" w:rsidRPr="00F61680" w:rsidRDefault="00F71062" w:rsidP="006041C1">
      <w:pPr>
        <w:spacing w:line="276" w:lineRule="auto"/>
        <w:rPr>
          <w:rFonts w:ascii="Arial" w:hAnsi="Arial" w:cs="Arial"/>
          <w:sz w:val="20"/>
          <w:szCs w:val="20"/>
          <w:lang w:val="fr-CA"/>
        </w:rPr>
      </w:pPr>
      <w:r w:rsidRPr="00F61680">
        <w:rPr>
          <w:rFonts w:ascii="Arial" w:hAnsi="Arial" w:cs="Arial"/>
          <w:sz w:val="20"/>
          <w:szCs w:val="20"/>
          <w:lang w:val="fr-CA"/>
        </w:rPr>
        <w:t>Left Realism</w:t>
      </w:r>
    </w:p>
    <w:p w14:paraId="061B4E72" w14:textId="77777777" w:rsidR="0085787E" w:rsidRPr="00F61680" w:rsidRDefault="00F71062" w:rsidP="00545132">
      <w:pPr>
        <w:numPr>
          <w:ilvl w:val="0"/>
          <w:numId w:val="75"/>
        </w:numPr>
        <w:spacing w:line="276" w:lineRule="auto"/>
        <w:rPr>
          <w:rFonts w:ascii="Arial" w:hAnsi="Arial" w:cs="Arial"/>
          <w:sz w:val="20"/>
          <w:szCs w:val="20"/>
        </w:rPr>
      </w:pPr>
      <w:r w:rsidRPr="00F61680">
        <w:rPr>
          <w:rFonts w:ascii="Arial" w:hAnsi="Arial" w:cs="Arial"/>
          <w:sz w:val="20"/>
          <w:szCs w:val="20"/>
          <w:lang w:val="fr-CA"/>
        </w:rPr>
        <w:t>Despite the fact that the state is largely in the pocket of capital, nevertheless, crime and disorder create real problems for marginalized segments of the community</w:t>
      </w:r>
    </w:p>
    <w:p w14:paraId="609D2D80" w14:textId="77777777" w:rsidR="0085787E" w:rsidRPr="00F61680" w:rsidRDefault="00F71062" w:rsidP="00545132">
      <w:pPr>
        <w:numPr>
          <w:ilvl w:val="0"/>
          <w:numId w:val="75"/>
        </w:numPr>
        <w:spacing w:line="276" w:lineRule="auto"/>
        <w:rPr>
          <w:rFonts w:ascii="Arial" w:hAnsi="Arial" w:cs="Arial"/>
          <w:sz w:val="20"/>
          <w:szCs w:val="20"/>
        </w:rPr>
      </w:pPr>
      <w:r w:rsidRPr="00F61680">
        <w:rPr>
          <w:rFonts w:ascii="Arial" w:hAnsi="Arial" w:cs="Arial"/>
          <w:sz w:val="20"/>
          <w:szCs w:val="20"/>
          <w:lang w:val="fr-CA"/>
        </w:rPr>
        <w:t>One must therefore engage empirical research to determine the sources of insecurity for marginalized communities, and develop models of crime control suited to their interests</w:t>
      </w:r>
    </w:p>
    <w:p w14:paraId="08E76949" w14:textId="683FC331" w:rsidR="0085787E" w:rsidRPr="00CD0C88" w:rsidRDefault="00F71062" w:rsidP="00545132">
      <w:pPr>
        <w:numPr>
          <w:ilvl w:val="0"/>
          <w:numId w:val="75"/>
        </w:numPr>
        <w:spacing w:line="276" w:lineRule="auto"/>
        <w:rPr>
          <w:rFonts w:ascii="Arial" w:hAnsi="Arial" w:cs="Arial"/>
          <w:sz w:val="20"/>
          <w:szCs w:val="20"/>
        </w:rPr>
      </w:pPr>
      <w:r w:rsidRPr="00F61680">
        <w:rPr>
          <w:rFonts w:ascii="Arial" w:hAnsi="Arial" w:cs="Arial"/>
          <w:sz w:val="20"/>
          <w:szCs w:val="20"/>
          <w:lang w:val="fr-CA"/>
        </w:rPr>
        <w:t>Typically, this would involve controlling/constraining the power of the state (i.e., robust accountability bodies to monitor the police) and seeking out alternative crime control measures that do not involve state agencies (i.e., restorative justice)</w:t>
      </w:r>
    </w:p>
    <w:p w14:paraId="71302A0E" w14:textId="47163899" w:rsidR="00CD0C88" w:rsidRPr="00CD0C88" w:rsidRDefault="00CD0C88" w:rsidP="00545132">
      <w:pPr>
        <w:numPr>
          <w:ilvl w:val="0"/>
          <w:numId w:val="75"/>
        </w:numPr>
        <w:spacing w:line="276" w:lineRule="auto"/>
        <w:rPr>
          <w:rFonts w:ascii="Arial" w:hAnsi="Arial" w:cs="Arial"/>
          <w:sz w:val="20"/>
          <w:szCs w:val="20"/>
        </w:rPr>
      </w:pPr>
      <w:r>
        <w:rPr>
          <w:rFonts w:ascii="Arial" w:hAnsi="Arial" w:cs="Arial"/>
          <w:sz w:val="20"/>
          <w:szCs w:val="20"/>
          <w:lang w:val="fr-CA"/>
        </w:rPr>
        <w:t xml:space="preserve">Believes both sides are </w:t>
      </w:r>
      <w:proofErr w:type="gramStart"/>
      <w:r>
        <w:rPr>
          <w:rFonts w:ascii="Arial" w:hAnsi="Arial" w:cs="Arial"/>
          <w:sz w:val="20"/>
          <w:szCs w:val="20"/>
          <w:lang w:val="fr-CA"/>
        </w:rPr>
        <w:t>right!!!</w:t>
      </w:r>
      <w:proofErr w:type="gramEnd"/>
      <w:r>
        <w:rPr>
          <w:rFonts w:ascii="Arial" w:hAnsi="Arial" w:cs="Arial"/>
          <w:sz w:val="20"/>
          <w:szCs w:val="20"/>
          <w:lang w:val="fr-CA"/>
        </w:rPr>
        <w:t xml:space="preserve"> Bad people doing bad things however we should not be so paternalistic</w:t>
      </w:r>
    </w:p>
    <w:p w14:paraId="3A862857" w14:textId="19FD1960" w:rsidR="00CD0C88" w:rsidRPr="00CD0C88" w:rsidRDefault="00CD0C88" w:rsidP="00545132">
      <w:pPr>
        <w:numPr>
          <w:ilvl w:val="1"/>
          <w:numId w:val="75"/>
        </w:numPr>
        <w:spacing w:line="276" w:lineRule="auto"/>
        <w:rPr>
          <w:rFonts w:ascii="Arial" w:hAnsi="Arial" w:cs="Arial"/>
          <w:sz w:val="20"/>
          <w:szCs w:val="20"/>
        </w:rPr>
      </w:pPr>
      <w:r>
        <w:rPr>
          <w:rFonts w:ascii="Arial" w:hAnsi="Arial" w:cs="Arial"/>
          <w:sz w:val="20"/>
          <w:szCs w:val="20"/>
          <w:lang w:val="fr-CA"/>
        </w:rPr>
        <w:t>Must be careful (engage to protect the poor)</w:t>
      </w:r>
    </w:p>
    <w:p w14:paraId="1DC32E0D" w14:textId="769F7DFC" w:rsidR="00CD0C88" w:rsidRPr="00CD0C88" w:rsidRDefault="00CD0C88" w:rsidP="00545132">
      <w:pPr>
        <w:numPr>
          <w:ilvl w:val="1"/>
          <w:numId w:val="75"/>
        </w:numPr>
        <w:spacing w:line="276" w:lineRule="auto"/>
        <w:rPr>
          <w:rFonts w:ascii="Arial" w:hAnsi="Arial" w:cs="Arial"/>
          <w:sz w:val="20"/>
          <w:szCs w:val="20"/>
        </w:rPr>
      </w:pPr>
      <w:r>
        <w:rPr>
          <w:rFonts w:ascii="Arial" w:hAnsi="Arial" w:cs="Arial"/>
          <w:sz w:val="20"/>
          <w:szCs w:val="20"/>
          <w:lang w:val="fr-CA"/>
        </w:rPr>
        <w:t xml:space="preserve">Bring police to help but only for major troubles, the rest is done by local community supervision </w:t>
      </w:r>
    </w:p>
    <w:p w14:paraId="5FB131D8" w14:textId="1D7065C1" w:rsidR="00CD0C88" w:rsidRPr="00CD0C88" w:rsidRDefault="00CD0C88" w:rsidP="00545132">
      <w:pPr>
        <w:numPr>
          <w:ilvl w:val="1"/>
          <w:numId w:val="75"/>
        </w:numPr>
        <w:spacing w:line="276" w:lineRule="auto"/>
        <w:rPr>
          <w:rFonts w:ascii="Arial" w:hAnsi="Arial" w:cs="Arial"/>
          <w:sz w:val="20"/>
          <w:szCs w:val="20"/>
        </w:rPr>
      </w:pPr>
      <w:r>
        <w:rPr>
          <w:rFonts w:ascii="Arial" w:hAnsi="Arial" w:cs="Arial"/>
          <w:sz w:val="20"/>
          <w:szCs w:val="20"/>
          <w:lang w:val="fr-CA"/>
        </w:rPr>
        <w:t>Public accountability structures</w:t>
      </w:r>
    </w:p>
    <w:p w14:paraId="7BFC5BC0" w14:textId="51032ECE" w:rsidR="00CD0C88" w:rsidRPr="00CD0C88" w:rsidRDefault="00CD0C88" w:rsidP="00545132">
      <w:pPr>
        <w:numPr>
          <w:ilvl w:val="1"/>
          <w:numId w:val="75"/>
        </w:numPr>
        <w:spacing w:line="276" w:lineRule="auto"/>
        <w:rPr>
          <w:rFonts w:ascii="Arial" w:hAnsi="Arial" w:cs="Arial"/>
          <w:sz w:val="20"/>
          <w:szCs w:val="20"/>
        </w:rPr>
      </w:pPr>
      <w:r>
        <w:rPr>
          <w:rFonts w:ascii="Arial" w:hAnsi="Arial" w:cs="Arial"/>
          <w:sz w:val="20"/>
          <w:szCs w:val="20"/>
          <w:lang w:val="fr-CA"/>
        </w:rPr>
        <w:t xml:space="preserve">Mobilize the state carefully </w:t>
      </w:r>
    </w:p>
    <w:p w14:paraId="02277DC7" w14:textId="23E5AD1D" w:rsidR="00CD0C88" w:rsidRPr="00CD0C88" w:rsidRDefault="00CD0C88" w:rsidP="00545132">
      <w:pPr>
        <w:numPr>
          <w:ilvl w:val="1"/>
          <w:numId w:val="75"/>
        </w:numPr>
        <w:spacing w:line="276" w:lineRule="auto"/>
        <w:rPr>
          <w:rFonts w:ascii="Arial" w:hAnsi="Arial" w:cs="Arial"/>
          <w:sz w:val="20"/>
          <w:szCs w:val="20"/>
        </w:rPr>
      </w:pPr>
      <w:r>
        <w:rPr>
          <w:rFonts w:ascii="Arial" w:hAnsi="Arial" w:cs="Arial"/>
          <w:sz w:val="20"/>
          <w:szCs w:val="20"/>
          <w:lang w:val="fr-CA"/>
        </w:rPr>
        <w:t>Longer program</w:t>
      </w:r>
    </w:p>
    <w:p w14:paraId="3D2EF605" w14:textId="6C2061E7" w:rsidR="00CD0C88" w:rsidRPr="00CD0C88" w:rsidRDefault="00CD0C88" w:rsidP="00545132">
      <w:pPr>
        <w:numPr>
          <w:ilvl w:val="1"/>
          <w:numId w:val="75"/>
        </w:numPr>
        <w:spacing w:line="276" w:lineRule="auto"/>
        <w:rPr>
          <w:rFonts w:ascii="Arial" w:hAnsi="Arial" w:cs="Arial"/>
          <w:sz w:val="20"/>
          <w:szCs w:val="20"/>
        </w:rPr>
      </w:pPr>
      <w:r>
        <w:rPr>
          <w:rFonts w:ascii="Arial" w:hAnsi="Arial" w:cs="Arial"/>
          <w:sz w:val="20"/>
          <w:szCs w:val="20"/>
          <w:lang w:val="fr-CA"/>
        </w:rPr>
        <w:t xml:space="preserve">Give protection, hopefully they’ll get more intelligent </w:t>
      </w:r>
    </w:p>
    <w:p w14:paraId="3158C16C" w14:textId="51310B34" w:rsidR="00CD0C88" w:rsidRPr="00CD0C88" w:rsidRDefault="00CD0C88" w:rsidP="00545132">
      <w:pPr>
        <w:numPr>
          <w:ilvl w:val="1"/>
          <w:numId w:val="75"/>
        </w:numPr>
        <w:spacing w:line="276" w:lineRule="auto"/>
        <w:rPr>
          <w:rFonts w:ascii="Arial" w:hAnsi="Arial" w:cs="Arial"/>
          <w:sz w:val="20"/>
          <w:szCs w:val="20"/>
        </w:rPr>
      </w:pPr>
      <w:r>
        <w:rPr>
          <w:rFonts w:ascii="Arial" w:hAnsi="Arial" w:cs="Arial"/>
          <w:sz w:val="20"/>
          <w:szCs w:val="20"/>
          <w:lang w:val="fr-CA"/>
        </w:rPr>
        <w:t>Must help the poor bc they are victimized</w:t>
      </w:r>
    </w:p>
    <w:p w14:paraId="618798F0" w14:textId="569D882C" w:rsidR="00CD0C88" w:rsidRPr="00F61680" w:rsidRDefault="00CD0C88" w:rsidP="00CD0C88">
      <w:pPr>
        <w:spacing w:line="276" w:lineRule="auto"/>
        <w:rPr>
          <w:rFonts w:ascii="Arial" w:hAnsi="Arial" w:cs="Arial"/>
          <w:sz w:val="20"/>
          <w:szCs w:val="20"/>
        </w:rPr>
      </w:pPr>
      <w:r>
        <w:rPr>
          <w:rFonts w:ascii="Arial" w:hAnsi="Arial" w:cs="Arial"/>
          <w:sz w:val="20"/>
          <w:szCs w:val="20"/>
          <w:lang w:val="fr-CA"/>
        </w:rPr>
        <w:t xml:space="preserve">Critique : Are they delaying the revolution </w:t>
      </w:r>
    </w:p>
    <w:p w14:paraId="5B6DBECD" w14:textId="77777777" w:rsidR="00F71062" w:rsidRPr="00F61680" w:rsidRDefault="00F71062" w:rsidP="006041C1">
      <w:pPr>
        <w:spacing w:line="276" w:lineRule="auto"/>
        <w:rPr>
          <w:rFonts w:ascii="Arial" w:hAnsi="Arial" w:cs="Arial"/>
          <w:sz w:val="20"/>
          <w:szCs w:val="20"/>
        </w:rPr>
      </w:pPr>
    </w:p>
    <w:sectPr w:rsidR="00F71062" w:rsidRPr="00F616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1DCE"/>
    <w:multiLevelType w:val="hybridMultilevel"/>
    <w:tmpl w:val="2728885A"/>
    <w:lvl w:ilvl="0" w:tplc="10090001">
      <w:start w:val="1"/>
      <w:numFmt w:val="bullet"/>
      <w:lvlText w:val=""/>
      <w:lvlJc w:val="left"/>
      <w:pPr>
        <w:tabs>
          <w:tab w:val="num" w:pos="720"/>
        </w:tabs>
        <w:ind w:left="720" w:hanging="360"/>
      </w:pPr>
      <w:rPr>
        <w:rFonts w:ascii="Symbol" w:hAnsi="Symbol" w:hint="default"/>
      </w:rPr>
    </w:lvl>
    <w:lvl w:ilvl="1" w:tplc="B1A45E84" w:tentative="1">
      <w:start w:val="1"/>
      <w:numFmt w:val="bullet"/>
      <w:lvlText w:val=""/>
      <w:lvlJc w:val="left"/>
      <w:pPr>
        <w:tabs>
          <w:tab w:val="num" w:pos="1440"/>
        </w:tabs>
        <w:ind w:left="1440" w:hanging="360"/>
      </w:pPr>
      <w:rPr>
        <w:rFonts w:ascii="Wingdings" w:hAnsi="Wingdings" w:hint="default"/>
      </w:rPr>
    </w:lvl>
    <w:lvl w:ilvl="2" w:tplc="46660EC8" w:tentative="1">
      <w:start w:val="1"/>
      <w:numFmt w:val="bullet"/>
      <w:lvlText w:val=""/>
      <w:lvlJc w:val="left"/>
      <w:pPr>
        <w:tabs>
          <w:tab w:val="num" w:pos="2160"/>
        </w:tabs>
        <w:ind w:left="2160" w:hanging="360"/>
      </w:pPr>
      <w:rPr>
        <w:rFonts w:ascii="Wingdings" w:hAnsi="Wingdings" w:hint="default"/>
      </w:rPr>
    </w:lvl>
    <w:lvl w:ilvl="3" w:tplc="752A3936" w:tentative="1">
      <w:start w:val="1"/>
      <w:numFmt w:val="bullet"/>
      <w:lvlText w:val=""/>
      <w:lvlJc w:val="left"/>
      <w:pPr>
        <w:tabs>
          <w:tab w:val="num" w:pos="2880"/>
        </w:tabs>
        <w:ind w:left="2880" w:hanging="360"/>
      </w:pPr>
      <w:rPr>
        <w:rFonts w:ascii="Wingdings" w:hAnsi="Wingdings" w:hint="default"/>
      </w:rPr>
    </w:lvl>
    <w:lvl w:ilvl="4" w:tplc="58041C64" w:tentative="1">
      <w:start w:val="1"/>
      <w:numFmt w:val="bullet"/>
      <w:lvlText w:val=""/>
      <w:lvlJc w:val="left"/>
      <w:pPr>
        <w:tabs>
          <w:tab w:val="num" w:pos="3600"/>
        </w:tabs>
        <w:ind w:left="3600" w:hanging="360"/>
      </w:pPr>
      <w:rPr>
        <w:rFonts w:ascii="Wingdings" w:hAnsi="Wingdings" w:hint="default"/>
      </w:rPr>
    </w:lvl>
    <w:lvl w:ilvl="5" w:tplc="AE048166" w:tentative="1">
      <w:start w:val="1"/>
      <w:numFmt w:val="bullet"/>
      <w:lvlText w:val=""/>
      <w:lvlJc w:val="left"/>
      <w:pPr>
        <w:tabs>
          <w:tab w:val="num" w:pos="4320"/>
        </w:tabs>
        <w:ind w:left="4320" w:hanging="360"/>
      </w:pPr>
      <w:rPr>
        <w:rFonts w:ascii="Wingdings" w:hAnsi="Wingdings" w:hint="default"/>
      </w:rPr>
    </w:lvl>
    <w:lvl w:ilvl="6" w:tplc="8B26C330" w:tentative="1">
      <w:start w:val="1"/>
      <w:numFmt w:val="bullet"/>
      <w:lvlText w:val=""/>
      <w:lvlJc w:val="left"/>
      <w:pPr>
        <w:tabs>
          <w:tab w:val="num" w:pos="5040"/>
        </w:tabs>
        <w:ind w:left="5040" w:hanging="360"/>
      </w:pPr>
      <w:rPr>
        <w:rFonts w:ascii="Wingdings" w:hAnsi="Wingdings" w:hint="default"/>
      </w:rPr>
    </w:lvl>
    <w:lvl w:ilvl="7" w:tplc="858023AC" w:tentative="1">
      <w:start w:val="1"/>
      <w:numFmt w:val="bullet"/>
      <w:lvlText w:val=""/>
      <w:lvlJc w:val="left"/>
      <w:pPr>
        <w:tabs>
          <w:tab w:val="num" w:pos="5760"/>
        </w:tabs>
        <w:ind w:left="5760" w:hanging="360"/>
      </w:pPr>
      <w:rPr>
        <w:rFonts w:ascii="Wingdings" w:hAnsi="Wingdings" w:hint="default"/>
      </w:rPr>
    </w:lvl>
    <w:lvl w:ilvl="8" w:tplc="FA42407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C18C7"/>
    <w:multiLevelType w:val="hybridMultilevel"/>
    <w:tmpl w:val="829E6E84"/>
    <w:lvl w:ilvl="0" w:tplc="10090001">
      <w:start w:val="1"/>
      <w:numFmt w:val="bullet"/>
      <w:lvlText w:val=""/>
      <w:lvlJc w:val="left"/>
      <w:pPr>
        <w:tabs>
          <w:tab w:val="num" w:pos="720"/>
        </w:tabs>
        <w:ind w:left="720" w:hanging="360"/>
      </w:pPr>
      <w:rPr>
        <w:rFonts w:ascii="Symbol" w:hAnsi="Symbol" w:hint="default"/>
      </w:rPr>
    </w:lvl>
    <w:lvl w:ilvl="1" w:tplc="C4D6F8FC" w:tentative="1">
      <w:start w:val="1"/>
      <w:numFmt w:val="bullet"/>
      <w:lvlText w:val=""/>
      <w:lvlJc w:val="left"/>
      <w:pPr>
        <w:tabs>
          <w:tab w:val="num" w:pos="1440"/>
        </w:tabs>
        <w:ind w:left="1440" w:hanging="360"/>
      </w:pPr>
      <w:rPr>
        <w:rFonts w:ascii="Wingdings" w:hAnsi="Wingdings" w:hint="default"/>
      </w:rPr>
    </w:lvl>
    <w:lvl w:ilvl="2" w:tplc="5EBE2616" w:tentative="1">
      <w:start w:val="1"/>
      <w:numFmt w:val="bullet"/>
      <w:lvlText w:val=""/>
      <w:lvlJc w:val="left"/>
      <w:pPr>
        <w:tabs>
          <w:tab w:val="num" w:pos="2160"/>
        </w:tabs>
        <w:ind w:left="2160" w:hanging="360"/>
      </w:pPr>
      <w:rPr>
        <w:rFonts w:ascii="Wingdings" w:hAnsi="Wingdings" w:hint="default"/>
      </w:rPr>
    </w:lvl>
    <w:lvl w:ilvl="3" w:tplc="8D1CDADE" w:tentative="1">
      <w:start w:val="1"/>
      <w:numFmt w:val="bullet"/>
      <w:lvlText w:val=""/>
      <w:lvlJc w:val="left"/>
      <w:pPr>
        <w:tabs>
          <w:tab w:val="num" w:pos="2880"/>
        </w:tabs>
        <w:ind w:left="2880" w:hanging="360"/>
      </w:pPr>
      <w:rPr>
        <w:rFonts w:ascii="Wingdings" w:hAnsi="Wingdings" w:hint="default"/>
      </w:rPr>
    </w:lvl>
    <w:lvl w:ilvl="4" w:tplc="F33AB3A6" w:tentative="1">
      <w:start w:val="1"/>
      <w:numFmt w:val="bullet"/>
      <w:lvlText w:val=""/>
      <w:lvlJc w:val="left"/>
      <w:pPr>
        <w:tabs>
          <w:tab w:val="num" w:pos="3600"/>
        </w:tabs>
        <w:ind w:left="3600" w:hanging="360"/>
      </w:pPr>
      <w:rPr>
        <w:rFonts w:ascii="Wingdings" w:hAnsi="Wingdings" w:hint="default"/>
      </w:rPr>
    </w:lvl>
    <w:lvl w:ilvl="5" w:tplc="595A5ED6" w:tentative="1">
      <w:start w:val="1"/>
      <w:numFmt w:val="bullet"/>
      <w:lvlText w:val=""/>
      <w:lvlJc w:val="left"/>
      <w:pPr>
        <w:tabs>
          <w:tab w:val="num" w:pos="4320"/>
        </w:tabs>
        <w:ind w:left="4320" w:hanging="360"/>
      </w:pPr>
      <w:rPr>
        <w:rFonts w:ascii="Wingdings" w:hAnsi="Wingdings" w:hint="default"/>
      </w:rPr>
    </w:lvl>
    <w:lvl w:ilvl="6" w:tplc="C1AC693C" w:tentative="1">
      <w:start w:val="1"/>
      <w:numFmt w:val="bullet"/>
      <w:lvlText w:val=""/>
      <w:lvlJc w:val="left"/>
      <w:pPr>
        <w:tabs>
          <w:tab w:val="num" w:pos="5040"/>
        </w:tabs>
        <w:ind w:left="5040" w:hanging="360"/>
      </w:pPr>
      <w:rPr>
        <w:rFonts w:ascii="Wingdings" w:hAnsi="Wingdings" w:hint="default"/>
      </w:rPr>
    </w:lvl>
    <w:lvl w:ilvl="7" w:tplc="8A185910" w:tentative="1">
      <w:start w:val="1"/>
      <w:numFmt w:val="bullet"/>
      <w:lvlText w:val=""/>
      <w:lvlJc w:val="left"/>
      <w:pPr>
        <w:tabs>
          <w:tab w:val="num" w:pos="5760"/>
        </w:tabs>
        <w:ind w:left="5760" w:hanging="360"/>
      </w:pPr>
      <w:rPr>
        <w:rFonts w:ascii="Wingdings" w:hAnsi="Wingdings" w:hint="default"/>
      </w:rPr>
    </w:lvl>
    <w:lvl w:ilvl="8" w:tplc="4B14AE3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65181"/>
    <w:multiLevelType w:val="hybridMultilevel"/>
    <w:tmpl w:val="33A011D2"/>
    <w:lvl w:ilvl="0" w:tplc="10090001">
      <w:start w:val="1"/>
      <w:numFmt w:val="bullet"/>
      <w:lvlText w:val=""/>
      <w:lvlJc w:val="left"/>
      <w:pPr>
        <w:tabs>
          <w:tab w:val="num" w:pos="720"/>
        </w:tabs>
        <w:ind w:left="720" w:hanging="360"/>
      </w:pPr>
      <w:rPr>
        <w:rFonts w:ascii="Symbol" w:hAnsi="Symbol" w:hint="default"/>
      </w:rPr>
    </w:lvl>
    <w:lvl w:ilvl="1" w:tplc="F4642F1A" w:tentative="1">
      <w:start w:val="1"/>
      <w:numFmt w:val="bullet"/>
      <w:lvlText w:val="•"/>
      <w:lvlJc w:val="left"/>
      <w:pPr>
        <w:tabs>
          <w:tab w:val="num" w:pos="1440"/>
        </w:tabs>
        <w:ind w:left="1440" w:hanging="360"/>
      </w:pPr>
      <w:rPr>
        <w:rFonts w:ascii="Times New Roman" w:hAnsi="Times New Roman" w:hint="default"/>
      </w:rPr>
    </w:lvl>
    <w:lvl w:ilvl="2" w:tplc="7396D87E" w:tentative="1">
      <w:start w:val="1"/>
      <w:numFmt w:val="bullet"/>
      <w:lvlText w:val="•"/>
      <w:lvlJc w:val="left"/>
      <w:pPr>
        <w:tabs>
          <w:tab w:val="num" w:pos="2160"/>
        </w:tabs>
        <w:ind w:left="2160" w:hanging="360"/>
      </w:pPr>
      <w:rPr>
        <w:rFonts w:ascii="Times New Roman" w:hAnsi="Times New Roman" w:hint="default"/>
      </w:rPr>
    </w:lvl>
    <w:lvl w:ilvl="3" w:tplc="07BC2898" w:tentative="1">
      <w:start w:val="1"/>
      <w:numFmt w:val="bullet"/>
      <w:lvlText w:val="•"/>
      <w:lvlJc w:val="left"/>
      <w:pPr>
        <w:tabs>
          <w:tab w:val="num" w:pos="2880"/>
        </w:tabs>
        <w:ind w:left="2880" w:hanging="360"/>
      </w:pPr>
      <w:rPr>
        <w:rFonts w:ascii="Times New Roman" w:hAnsi="Times New Roman" w:hint="default"/>
      </w:rPr>
    </w:lvl>
    <w:lvl w:ilvl="4" w:tplc="B062115C" w:tentative="1">
      <w:start w:val="1"/>
      <w:numFmt w:val="bullet"/>
      <w:lvlText w:val="•"/>
      <w:lvlJc w:val="left"/>
      <w:pPr>
        <w:tabs>
          <w:tab w:val="num" w:pos="3600"/>
        </w:tabs>
        <w:ind w:left="3600" w:hanging="360"/>
      </w:pPr>
      <w:rPr>
        <w:rFonts w:ascii="Times New Roman" w:hAnsi="Times New Roman" w:hint="default"/>
      </w:rPr>
    </w:lvl>
    <w:lvl w:ilvl="5" w:tplc="3C9C79D8" w:tentative="1">
      <w:start w:val="1"/>
      <w:numFmt w:val="bullet"/>
      <w:lvlText w:val="•"/>
      <w:lvlJc w:val="left"/>
      <w:pPr>
        <w:tabs>
          <w:tab w:val="num" w:pos="4320"/>
        </w:tabs>
        <w:ind w:left="4320" w:hanging="360"/>
      </w:pPr>
      <w:rPr>
        <w:rFonts w:ascii="Times New Roman" w:hAnsi="Times New Roman" w:hint="default"/>
      </w:rPr>
    </w:lvl>
    <w:lvl w:ilvl="6" w:tplc="BB02C902" w:tentative="1">
      <w:start w:val="1"/>
      <w:numFmt w:val="bullet"/>
      <w:lvlText w:val="•"/>
      <w:lvlJc w:val="left"/>
      <w:pPr>
        <w:tabs>
          <w:tab w:val="num" w:pos="5040"/>
        </w:tabs>
        <w:ind w:left="5040" w:hanging="360"/>
      </w:pPr>
      <w:rPr>
        <w:rFonts w:ascii="Times New Roman" w:hAnsi="Times New Roman" w:hint="default"/>
      </w:rPr>
    </w:lvl>
    <w:lvl w:ilvl="7" w:tplc="089478BA" w:tentative="1">
      <w:start w:val="1"/>
      <w:numFmt w:val="bullet"/>
      <w:lvlText w:val="•"/>
      <w:lvlJc w:val="left"/>
      <w:pPr>
        <w:tabs>
          <w:tab w:val="num" w:pos="5760"/>
        </w:tabs>
        <w:ind w:left="5760" w:hanging="360"/>
      </w:pPr>
      <w:rPr>
        <w:rFonts w:ascii="Times New Roman" w:hAnsi="Times New Roman" w:hint="default"/>
      </w:rPr>
    </w:lvl>
    <w:lvl w:ilvl="8" w:tplc="003654B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5C91CF5"/>
    <w:multiLevelType w:val="hybridMultilevel"/>
    <w:tmpl w:val="39968412"/>
    <w:lvl w:ilvl="0" w:tplc="10090001">
      <w:start w:val="1"/>
      <w:numFmt w:val="bullet"/>
      <w:lvlText w:val=""/>
      <w:lvlJc w:val="left"/>
      <w:pPr>
        <w:tabs>
          <w:tab w:val="num" w:pos="720"/>
        </w:tabs>
        <w:ind w:left="720" w:hanging="360"/>
      </w:pPr>
      <w:rPr>
        <w:rFonts w:ascii="Symbol" w:hAnsi="Symbol" w:hint="default"/>
      </w:rPr>
    </w:lvl>
    <w:lvl w:ilvl="1" w:tplc="F34EA17C" w:tentative="1">
      <w:start w:val="1"/>
      <w:numFmt w:val="bullet"/>
      <w:lvlText w:val=""/>
      <w:lvlJc w:val="left"/>
      <w:pPr>
        <w:tabs>
          <w:tab w:val="num" w:pos="1440"/>
        </w:tabs>
        <w:ind w:left="1440" w:hanging="360"/>
      </w:pPr>
      <w:rPr>
        <w:rFonts w:ascii="Wingdings" w:hAnsi="Wingdings" w:hint="default"/>
      </w:rPr>
    </w:lvl>
    <w:lvl w:ilvl="2" w:tplc="9FA882F8" w:tentative="1">
      <w:start w:val="1"/>
      <w:numFmt w:val="bullet"/>
      <w:lvlText w:val=""/>
      <w:lvlJc w:val="left"/>
      <w:pPr>
        <w:tabs>
          <w:tab w:val="num" w:pos="2160"/>
        </w:tabs>
        <w:ind w:left="2160" w:hanging="360"/>
      </w:pPr>
      <w:rPr>
        <w:rFonts w:ascii="Wingdings" w:hAnsi="Wingdings" w:hint="default"/>
      </w:rPr>
    </w:lvl>
    <w:lvl w:ilvl="3" w:tplc="CC20730E" w:tentative="1">
      <w:start w:val="1"/>
      <w:numFmt w:val="bullet"/>
      <w:lvlText w:val=""/>
      <w:lvlJc w:val="left"/>
      <w:pPr>
        <w:tabs>
          <w:tab w:val="num" w:pos="2880"/>
        </w:tabs>
        <w:ind w:left="2880" w:hanging="360"/>
      </w:pPr>
      <w:rPr>
        <w:rFonts w:ascii="Wingdings" w:hAnsi="Wingdings" w:hint="default"/>
      </w:rPr>
    </w:lvl>
    <w:lvl w:ilvl="4" w:tplc="44C6C584" w:tentative="1">
      <w:start w:val="1"/>
      <w:numFmt w:val="bullet"/>
      <w:lvlText w:val=""/>
      <w:lvlJc w:val="left"/>
      <w:pPr>
        <w:tabs>
          <w:tab w:val="num" w:pos="3600"/>
        </w:tabs>
        <w:ind w:left="3600" w:hanging="360"/>
      </w:pPr>
      <w:rPr>
        <w:rFonts w:ascii="Wingdings" w:hAnsi="Wingdings" w:hint="default"/>
      </w:rPr>
    </w:lvl>
    <w:lvl w:ilvl="5" w:tplc="D6BEE228" w:tentative="1">
      <w:start w:val="1"/>
      <w:numFmt w:val="bullet"/>
      <w:lvlText w:val=""/>
      <w:lvlJc w:val="left"/>
      <w:pPr>
        <w:tabs>
          <w:tab w:val="num" w:pos="4320"/>
        </w:tabs>
        <w:ind w:left="4320" w:hanging="360"/>
      </w:pPr>
      <w:rPr>
        <w:rFonts w:ascii="Wingdings" w:hAnsi="Wingdings" w:hint="default"/>
      </w:rPr>
    </w:lvl>
    <w:lvl w:ilvl="6" w:tplc="C17A0E12" w:tentative="1">
      <w:start w:val="1"/>
      <w:numFmt w:val="bullet"/>
      <w:lvlText w:val=""/>
      <w:lvlJc w:val="left"/>
      <w:pPr>
        <w:tabs>
          <w:tab w:val="num" w:pos="5040"/>
        </w:tabs>
        <w:ind w:left="5040" w:hanging="360"/>
      </w:pPr>
      <w:rPr>
        <w:rFonts w:ascii="Wingdings" w:hAnsi="Wingdings" w:hint="default"/>
      </w:rPr>
    </w:lvl>
    <w:lvl w:ilvl="7" w:tplc="43E87D5E" w:tentative="1">
      <w:start w:val="1"/>
      <w:numFmt w:val="bullet"/>
      <w:lvlText w:val=""/>
      <w:lvlJc w:val="left"/>
      <w:pPr>
        <w:tabs>
          <w:tab w:val="num" w:pos="5760"/>
        </w:tabs>
        <w:ind w:left="5760" w:hanging="360"/>
      </w:pPr>
      <w:rPr>
        <w:rFonts w:ascii="Wingdings" w:hAnsi="Wingdings" w:hint="default"/>
      </w:rPr>
    </w:lvl>
    <w:lvl w:ilvl="8" w:tplc="07A23A4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D44994"/>
    <w:multiLevelType w:val="hybridMultilevel"/>
    <w:tmpl w:val="D806D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5FA09BD"/>
    <w:multiLevelType w:val="hybridMultilevel"/>
    <w:tmpl w:val="8DC66BB6"/>
    <w:lvl w:ilvl="0" w:tplc="10090001">
      <w:start w:val="1"/>
      <w:numFmt w:val="bullet"/>
      <w:lvlText w:val=""/>
      <w:lvlJc w:val="left"/>
      <w:pPr>
        <w:tabs>
          <w:tab w:val="num" w:pos="720"/>
        </w:tabs>
        <w:ind w:left="720" w:hanging="360"/>
      </w:pPr>
      <w:rPr>
        <w:rFonts w:ascii="Symbol" w:hAnsi="Symbol" w:hint="default"/>
      </w:rPr>
    </w:lvl>
    <w:lvl w:ilvl="1" w:tplc="B3A2BD70" w:tentative="1">
      <w:start w:val="1"/>
      <w:numFmt w:val="bullet"/>
      <w:lvlText w:val=""/>
      <w:lvlJc w:val="left"/>
      <w:pPr>
        <w:tabs>
          <w:tab w:val="num" w:pos="1440"/>
        </w:tabs>
        <w:ind w:left="1440" w:hanging="360"/>
      </w:pPr>
      <w:rPr>
        <w:rFonts w:ascii="Wingdings" w:hAnsi="Wingdings" w:hint="default"/>
      </w:rPr>
    </w:lvl>
    <w:lvl w:ilvl="2" w:tplc="2BC0B936" w:tentative="1">
      <w:start w:val="1"/>
      <w:numFmt w:val="bullet"/>
      <w:lvlText w:val=""/>
      <w:lvlJc w:val="left"/>
      <w:pPr>
        <w:tabs>
          <w:tab w:val="num" w:pos="2160"/>
        </w:tabs>
        <w:ind w:left="2160" w:hanging="360"/>
      </w:pPr>
      <w:rPr>
        <w:rFonts w:ascii="Wingdings" w:hAnsi="Wingdings" w:hint="default"/>
      </w:rPr>
    </w:lvl>
    <w:lvl w:ilvl="3" w:tplc="C73843BC" w:tentative="1">
      <w:start w:val="1"/>
      <w:numFmt w:val="bullet"/>
      <w:lvlText w:val=""/>
      <w:lvlJc w:val="left"/>
      <w:pPr>
        <w:tabs>
          <w:tab w:val="num" w:pos="2880"/>
        </w:tabs>
        <w:ind w:left="2880" w:hanging="360"/>
      </w:pPr>
      <w:rPr>
        <w:rFonts w:ascii="Wingdings" w:hAnsi="Wingdings" w:hint="default"/>
      </w:rPr>
    </w:lvl>
    <w:lvl w:ilvl="4" w:tplc="DD0EDD18" w:tentative="1">
      <w:start w:val="1"/>
      <w:numFmt w:val="bullet"/>
      <w:lvlText w:val=""/>
      <w:lvlJc w:val="left"/>
      <w:pPr>
        <w:tabs>
          <w:tab w:val="num" w:pos="3600"/>
        </w:tabs>
        <w:ind w:left="3600" w:hanging="360"/>
      </w:pPr>
      <w:rPr>
        <w:rFonts w:ascii="Wingdings" w:hAnsi="Wingdings" w:hint="default"/>
      </w:rPr>
    </w:lvl>
    <w:lvl w:ilvl="5" w:tplc="5A92FF6A" w:tentative="1">
      <w:start w:val="1"/>
      <w:numFmt w:val="bullet"/>
      <w:lvlText w:val=""/>
      <w:lvlJc w:val="left"/>
      <w:pPr>
        <w:tabs>
          <w:tab w:val="num" w:pos="4320"/>
        </w:tabs>
        <w:ind w:left="4320" w:hanging="360"/>
      </w:pPr>
      <w:rPr>
        <w:rFonts w:ascii="Wingdings" w:hAnsi="Wingdings" w:hint="default"/>
      </w:rPr>
    </w:lvl>
    <w:lvl w:ilvl="6" w:tplc="2DC68BFA" w:tentative="1">
      <w:start w:val="1"/>
      <w:numFmt w:val="bullet"/>
      <w:lvlText w:val=""/>
      <w:lvlJc w:val="left"/>
      <w:pPr>
        <w:tabs>
          <w:tab w:val="num" w:pos="5040"/>
        </w:tabs>
        <w:ind w:left="5040" w:hanging="360"/>
      </w:pPr>
      <w:rPr>
        <w:rFonts w:ascii="Wingdings" w:hAnsi="Wingdings" w:hint="default"/>
      </w:rPr>
    </w:lvl>
    <w:lvl w:ilvl="7" w:tplc="74A435C0" w:tentative="1">
      <w:start w:val="1"/>
      <w:numFmt w:val="bullet"/>
      <w:lvlText w:val=""/>
      <w:lvlJc w:val="left"/>
      <w:pPr>
        <w:tabs>
          <w:tab w:val="num" w:pos="5760"/>
        </w:tabs>
        <w:ind w:left="5760" w:hanging="360"/>
      </w:pPr>
      <w:rPr>
        <w:rFonts w:ascii="Wingdings" w:hAnsi="Wingdings" w:hint="default"/>
      </w:rPr>
    </w:lvl>
    <w:lvl w:ilvl="8" w:tplc="8D90629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CD1BE9"/>
    <w:multiLevelType w:val="hybridMultilevel"/>
    <w:tmpl w:val="C884EE1A"/>
    <w:lvl w:ilvl="0" w:tplc="10090001">
      <w:start w:val="1"/>
      <w:numFmt w:val="bullet"/>
      <w:lvlText w:val=""/>
      <w:lvlJc w:val="left"/>
      <w:pPr>
        <w:tabs>
          <w:tab w:val="num" w:pos="720"/>
        </w:tabs>
        <w:ind w:left="720" w:hanging="360"/>
      </w:pPr>
      <w:rPr>
        <w:rFonts w:ascii="Symbol" w:hAnsi="Symbol" w:hint="default"/>
      </w:rPr>
    </w:lvl>
    <w:lvl w:ilvl="1" w:tplc="FBE6397E" w:tentative="1">
      <w:start w:val="1"/>
      <w:numFmt w:val="bullet"/>
      <w:lvlText w:val=""/>
      <w:lvlJc w:val="left"/>
      <w:pPr>
        <w:tabs>
          <w:tab w:val="num" w:pos="1440"/>
        </w:tabs>
        <w:ind w:left="1440" w:hanging="360"/>
      </w:pPr>
      <w:rPr>
        <w:rFonts w:ascii="Wingdings" w:hAnsi="Wingdings" w:hint="default"/>
      </w:rPr>
    </w:lvl>
    <w:lvl w:ilvl="2" w:tplc="06FC488C" w:tentative="1">
      <w:start w:val="1"/>
      <w:numFmt w:val="bullet"/>
      <w:lvlText w:val=""/>
      <w:lvlJc w:val="left"/>
      <w:pPr>
        <w:tabs>
          <w:tab w:val="num" w:pos="2160"/>
        </w:tabs>
        <w:ind w:left="2160" w:hanging="360"/>
      </w:pPr>
      <w:rPr>
        <w:rFonts w:ascii="Wingdings" w:hAnsi="Wingdings" w:hint="default"/>
      </w:rPr>
    </w:lvl>
    <w:lvl w:ilvl="3" w:tplc="9F809980" w:tentative="1">
      <w:start w:val="1"/>
      <w:numFmt w:val="bullet"/>
      <w:lvlText w:val=""/>
      <w:lvlJc w:val="left"/>
      <w:pPr>
        <w:tabs>
          <w:tab w:val="num" w:pos="2880"/>
        </w:tabs>
        <w:ind w:left="2880" w:hanging="360"/>
      </w:pPr>
      <w:rPr>
        <w:rFonts w:ascii="Wingdings" w:hAnsi="Wingdings" w:hint="default"/>
      </w:rPr>
    </w:lvl>
    <w:lvl w:ilvl="4" w:tplc="3620B9DA" w:tentative="1">
      <w:start w:val="1"/>
      <w:numFmt w:val="bullet"/>
      <w:lvlText w:val=""/>
      <w:lvlJc w:val="left"/>
      <w:pPr>
        <w:tabs>
          <w:tab w:val="num" w:pos="3600"/>
        </w:tabs>
        <w:ind w:left="3600" w:hanging="360"/>
      </w:pPr>
      <w:rPr>
        <w:rFonts w:ascii="Wingdings" w:hAnsi="Wingdings" w:hint="default"/>
      </w:rPr>
    </w:lvl>
    <w:lvl w:ilvl="5" w:tplc="75605CC4" w:tentative="1">
      <w:start w:val="1"/>
      <w:numFmt w:val="bullet"/>
      <w:lvlText w:val=""/>
      <w:lvlJc w:val="left"/>
      <w:pPr>
        <w:tabs>
          <w:tab w:val="num" w:pos="4320"/>
        </w:tabs>
        <w:ind w:left="4320" w:hanging="360"/>
      </w:pPr>
      <w:rPr>
        <w:rFonts w:ascii="Wingdings" w:hAnsi="Wingdings" w:hint="default"/>
      </w:rPr>
    </w:lvl>
    <w:lvl w:ilvl="6" w:tplc="4DD0B93C" w:tentative="1">
      <w:start w:val="1"/>
      <w:numFmt w:val="bullet"/>
      <w:lvlText w:val=""/>
      <w:lvlJc w:val="left"/>
      <w:pPr>
        <w:tabs>
          <w:tab w:val="num" w:pos="5040"/>
        </w:tabs>
        <w:ind w:left="5040" w:hanging="360"/>
      </w:pPr>
      <w:rPr>
        <w:rFonts w:ascii="Wingdings" w:hAnsi="Wingdings" w:hint="default"/>
      </w:rPr>
    </w:lvl>
    <w:lvl w:ilvl="7" w:tplc="A74A2AB2" w:tentative="1">
      <w:start w:val="1"/>
      <w:numFmt w:val="bullet"/>
      <w:lvlText w:val=""/>
      <w:lvlJc w:val="left"/>
      <w:pPr>
        <w:tabs>
          <w:tab w:val="num" w:pos="5760"/>
        </w:tabs>
        <w:ind w:left="5760" w:hanging="360"/>
      </w:pPr>
      <w:rPr>
        <w:rFonts w:ascii="Wingdings" w:hAnsi="Wingdings" w:hint="default"/>
      </w:rPr>
    </w:lvl>
    <w:lvl w:ilvl="8" w:tplc="45401D5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31111A"/>
    <w:multiLevelType w:val="hybridMultilevel"/>
    <w:tmpl w:val="8E864A2A"/>
    <w:lvl w:ilvl="0" w:tplc="10090001">
      <w:start w:val="1"/>
      <w:numFmt w:val="bullet"/>
      <w:lvlText w:val=""/>
      <w:lvlJc w:val="left"/>
      <w:pPr>
        <w:tabs>
          <w:tab w:val="num" w:pos="720"/>
        </w:tabs>
        <w:ind w:left="720" w:hanging="360"/>
      </w:pPr>
      <w:rPr>
        <w:rFonts w:ascii="Symbol" w:hAnsi="Symbol" w:hint="default"/>
      </w:rPr>
    </w:lvl>
    <w:lvl w:ilvl="1" w:tplc="76D06BDA" w:tentative="1">
      <w:start w:val="1"/>
      <w:numFmt w:val="bullet"/>
      <w:lvlText w:val="•"/>
      <w:lvlJc w:val="left"/>
      <w:pPr>
        <w:tabs>
          <w:tab w:val="num" w:pos="1440"/>
        </w:tabs>
        <w:ind w:left="1440" w:hanging="360"/>
      </w:pPr>
      <w:rPr>
        <w:rFonts w:ascii="Times New Roman" w:hAnsi="Times New Roman" w:hint="default"/>
      </w:rPr>
    </w:lvl>
    <w:lvl w:ilvl="2" w:tplc="FE78FCC4" w:tentative="1">
      <w:start w:val="1"/>
      <w:numFmt w:val="bullet"/>
      <w:lvlText w:val="•"/>
      <w:lvlJc w:val="left"/>
      <w:pPr>
        <w:tabs>
          <w:tab w:val="num" w:pos="2160"/>
        </w:tabs>
        <w:ind w:left="2160" w:hanging="360"/>
      </w:pPr>
      <w:rPr>
        <w:rFonts w:ascii="Times New Roman" w:hAnsi="Times New Roman" w:hint="default"/>
      </w:rPr>
    </w:lvl>
    <w:lvl w:ilvl="3" w:tplc="963013FE" w:tentative="1">
      <w:start w:val="1"/>
      <w:numFmt w:val="bullet"/>
      <w:lvlText w:val="•"/>
      <w:lvlJc w:val="left"/>
      <w:pPr>
        <w:tabs>
          <w:tab w:val="num" w:pos="2880"/>
        </w:tabs>
        <w:ind w:left="2880" w:hanging="360"/>
      </w:pPr>
      <w:rPr>
        <w:rFonts w:ascii="Times New Roman" w:hAnsi="Times New Roman" w:hint="default"/>
      </w:rPr>
    </w:lvl>
    <w:lvl w:ilvl="4" w:tplc="766C7924" w:tentative="1">
      <w:start w:val="1"/>
      <w:numFmt w:val="bullet"/>
      <w:lvlText w:val="•"/>
      <w:lvlJc w:val="left"/>
      <w:pPr>
        <w:tabs>
          <w:tab w:val="num" w:pos="3600"/>
        </w:tabs>
        <w:ind w:left="3600" w:hanging="360"/>
      </w:pPr>
      <w:rPr>
        <w:rFonts w:ascii="Times New Roman" w:hAnsi="Times New Roman" w:hint="default"/>
      </w:rPr>
    </w:lvl>
    <w:lvl w:ilvl="5" w:tplc="010C7DB0" w:tentative="1">
      <w:start w:val="1"/>
      <w:numFmt w:val="bullet"/>
      <w:lvlText w:val="•"/>
      <w:lvlJc w:val="left"/>
      <w:pPr>
        <w:tabs>
          <w:tab w:val="num" w:pos="4320"/>
        </w:tabs>
        <w:ind w:left="4320" w:hanging="360"/>
      </w:pPr>
      <w:rPr>
        <w:rFonts w:ascii="Times New Roman" w:hAnsi="Times New Roman" w:hint="default"/>
      </w:rPr>
    </w:lvl>
    <w:lvl w:ilvl="6" w:tplc="66DEF43E" w:tentative="1">
      <w:start w:val="1"/>
      <w:numFmt w:val="bullet"/>
      <w:lvlText w:val="•"/>
      <w:lvlJc w:val="left"/>
      <w:pPr>
        <w:tabs>
          <w:tab w:val="num" w:pos="5040"/>
        </w:tabs>
        <w:ind w:left="5040" w:hanging="360"/>
      </w:pPr>
      <w:rPr>
        <w:rFonts w:ascii="Times New Roman" w:hAnsi="Times New Roman" w:hint="default"/>
      </w:rPr>
    </w:lvl>
    <w:lvl w:ilvl="7" w:tplc="8F02B8F6" w:tentative="1">
      <w:start w:val="1"/>
      <w:numFmt w:val="bullet"/>
      <w:lvlText w:val="•"/>
      <w:lvlJc w:val="left"/>
      <w:pPr>
        <w:tabs>
          <w:tab w:val="num" w:pos="5760"/>
        </w:tabs>
        <w:ind w:left="5760" w:hanging="360"/>
      </w:pPr>
      <w:rPr>
        <w:rFonts w:ascii="Times New Roman" w:hAnsi="Times New Roman" w:hint="default"/>
      </w:rPr>
    </w:lvl>
    <w:lvl w:ilvl="8" w:tplc="363E548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A9B0FB9"/>
    <w:multiLevelType w:val="hybridMultilevel"/>
    <w:tmpl w:val="AC06D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B8A6BF7"/>
    <w:multiLevelType w:val="hybridMultilevel"/>
    <w:tmpl w:val="5B9E1F60"/>
    <w:lvl w:ilvl="0" w:tplc="10090001">
      <w:start w:val="1"/>
      <w:numFmt w:val="bullet"/>
      <w:lvlText w:val=""/>
      <w:lvlJc w:val="left"/>
      <w:pPr>
        <w:tabs>
          <w:tab w:val="num" w:pos="720"/>
        </w:tabs>
        <w:ind w:left="720" w:hanging="360"/>
      </w:pPr>
      <w:rPr>
        <w:rFonts w:ascii="Symbol" w:hAnsi="Symbol" w:hint="default"/>
      </w:rPr>
    </w:lvl>
    <w:lvl w:ilvl="1" w:tplc="D27C6D4A" w:tentative="1">
      <w:start w:val="1"/>
      <w:numFmt w:val="bullet"/>
      <w:lvlText w:val=""/>
      <w:lvlJc w:val="left"/>
      <w:pPr>
        <w:tabs>
          <w:tab w:val="num" w:pos="1440"/>
        </w:tabs>
        <w:ind w:left="1440" w:hanging="360"/>
      </w:pPr>
      <w:rPr>
        <w:rFonts w:ascii="Wingdings" w:hAnsi="Wingdings" w:hint="default"/>
      </w:rPr>
    </w:lvl>
    <w:lvl w:ilvl="2" w:tplc="0F9A0992" w:tentative="1">
      <w:start w:val="1"/>
      <w:numFmt w:val="bullet"/>
      <w:lvlText w:val=""/>
      <w:lvlJc w:val="left"/>
      <w:pPr>
        <w:tabs>
          <w:tab w:val="num" w:pos="2160"/>
        </w:tabs>
        <w:ind w:left="2160" w:hanging="360"/>
      </w:pPr>
      <w:rPr>
        <w:rFonts w:ascii="Wingdings" w:hAnsi="Wingdings" w:hint="default"/>
      </w:rPr>
    </w:lvl>
    <w:lvl w:ilvl="3" w:tplc="66D455B2" w:tentative="1">
      <w:start w:val="1"/>
      <w:numFmt w:val="bullet"/>
      <w:lvlText w:val=""/>
      <w:lvlJc w:val="left"/>
      <w:pPr>
        <w:tabs>
          <w:tab w:val="num" w:pos="2880"/>
        </w:tabs>
        <w:ind w:left="2880" w:hanging="360"/>
      </w:pPr>
      <w:rPr>
        <w:rFonts w:ascii="Wingdings" w:hAnsi="Wingdings" w:hint="default"/>
      </w:rPr>
    </w:lvl>
    <w:lvl w:ilvl="4" w:tplc="186C6A3A" w:tentative="1">
      <w:start w:val="1"/>
      <w:numFmt w:val="bullet"/>
      <w:lvlText w:val=""/>
      <w:lvlJc w:val="left"/>
      <w:pPr>
        <w:tabs>
          <w:tab w:val="num" w:pos="3600"/>
        </w:tabs>
        <w:ind w:left="3600" w:hanging="360"/>
      </w:pPr>
      <w:rPr>
        <w:rFonts w:ascii="Wingdings" w:hAnsi="Wingdings" w:hint="default"/>
      </w:rPr>
    </w:lvl>
    <w:lvl w:ilvl="5" w:tplc="BF4ECA42" w:tentative="1">
      <w:start w:val="1"/>
      <w:numFmt w:val="bullet"/>
      <w:lvlText w:val=""/>
      <w:lvlJc w:val="left"/>
      <w:pPr>
        <w:tabs>
          <w:tab w:val="num" w:pos="4320"/>
        </w:tabs>
        <w:ind w:left="4320" w:hanging="360"/>
      </w:pPr>
      <w:rPr>
        <w:rFonts w:ascii="Wingdings" w:hAnsi="Wingdings" w:hint="default"/>
      </w:rPr>
    </w:lvl>
    <w:lvl w:ilvl="6" w:tplc="EE802F26" w:tentative="1">
      <w:start w:val="1"/>
      <w:numFmt w:val="bullet"/>
      <w:lvlText w:val=""/>
      <w:lvlJc w:val="left"/>
      <w:pPr>
        <w:tabs>
          <w:tab w:val="num" w:pos="5040"/>
        </w:tabs>
        <w:ind w:left="5040" w:hanging="360"/>
      </w:pPr>
      <w:rPr>
        <w:rFonts w:ascii="Wingdings" w:hAnsi="Wingdings" w:hint="default"/>
      </w:rPr>
    </w:lvl>
    <w:lvl w:ilvl="7" w:tplc="1A3E3A80" w:tentative="1">
      <w:start w:val="1"/>
      <w:numFmt w:val="bullet"/>
      <w:lvlText w:val=""/>
      <w:lvlJc w:val="left"/>
      <w:pPr>
        <w:tabs>
          <w:tab w:val="num" w:pos="5760"/>
        </w:tabs>
        <w:ind w:left="5760" w:hanging="360"/>
      </w:pPr>
      <w:rPr>
        <w:rFonts w:ascii="Wingdings" w:hAnsi="Wingdings" w:hint="default"/>
      </w:rPr>
    </w:lvl>
    <w:lvl w:ilvl="8" w:tplc="8BFCB9D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DF073A3"/>
    <w:multiLevelType w:val="hybridMultilevel"/>
    <w:tmpl w:val="F2A42500"/>
    <w:lvl w:ilvl="0" w:tplc="10090001">
      <w:start w:val="1"/>
      <w:numFmt w:val="bullet"/>
      <w:lvlText w:val=""/>
      <w:lvlJc w:val="left"/>
      <w:pPr>
        <w:tabs>
          <w:tab w:val="num" w:pos="720"/>
        </w:tabs>
        <w:ind w:left="720" w:hanging="360"/>
      </w:pPr>
      <w:rPr>
        <w:rFonts w:ascii="Symbol" w:hAnsi="Symbol" w:hint="default"/>
      </w:rPr>
    </w:lvl>
    <w:lvl w:ilvl="1" w:tplc="10D2BD78" w:tentative="1">
      <w:start w:val="1"/>
      <w:numFmt w:val="bullet"/>
      <w:lvlText w:val=""/>
      <w:lvlJc w:val="left"/>
      <w:pPr>
        <w:tabs>
          <w:tab w:val="num" w:pos="1440"/>
        </w:tabs>
        <w:ind w:left="1440" w:hanging="360"/>
      </w:pPr>
      <w:rPr>
        <w:rFonts w:ascii="Wingdings" w:hAnsi="Wingdings" w:hint="default"/>
      </w:rPr>
    </w:lvl>
    <w:lvl w:ilvl="2" w:tplc="57DABE5C" w:tentative="1">
      <w:start w:val="1"/>
      <w:numFmt w:val="bullet"/>
      <w:lvlText w:val=""/>
      <w:lvlJc w:val="left"/>
      <w:pPr>
        <w:tabs>
          <w:tab w:val="num" w:pos="2160"/>
        </w:tabs>
        <w:ind w:left="2160" w:hanging="360"/>
      </w:pPr>
      <w:rPr>
        <w:rFonts w:ascii="Wingdings" w:hAnsi="Wingdings" w:hint="default"/>
      </w:rPr>
    </w:lvl>
    <w:lvl w:ilvl="3" w:tplc="5696503E" w:tentative="1">
      <w:start w:val="1"/>
      <w:numFmt w:val="bullet"/>
      <w:lvlText w:val=""/>
      <w:lvlJc w:val="left"/>
      <w:pPr>
        <w:tabs>
          <w:tab w:val="num" w:pos="2880"/>
        </w:tabs>
        <w:ind w:left="2880" w:hanging="360"/>
      </w:pPr>
      <w:rPr>
        <w:rFonts w:ascii="Wingdings" w:hAnsi="Wingdings" w:hint="default"/>
      </w:rPr>
    </w:lvl>
    <w:lvl w:ilvl="4" w:tplc="BFB40C56" w:tentative="1">
      <w:start w:val="1"/>
      <w:numFmt w:val="bullet"/>
      <w:lvlText w:val=""/>
      <w:lvlJc w:val="left"/>
      <w:pPr>
        <w:tabs>
          <w:tab w:val="num" w:pos="3600"/>
        </w:tabs>
        <w:ind w:left="3600" w:hanging="360"/>
      </w:pPr>
      <w:rPr>
        <w:rFonts w:ascii="Wingdings" w:hAnsi="Wingdings" w:hint="default"/>
      </w:rPr>
    </w:lvl>
    <w:lvl w:ilvl="5" w:tplc="BA503382" w:tentative="1">
      <w:start w:val="1"/>
      <w:numFmt w:val="bullet"/>
      <w:lvlText w:val=""/>
      <w:lvlJc w:val="left"/>
      <w:pPr>
        <w:tabs>
          <w:tab w:val="num" w:pos="4320"/>
        </w:tabs>
        <w:ind w:left="4320" w:hanging="360"/>
      </w:pPr>
      <w:rPr>
        <w:rFonts w:ascii="Wingdings" w:hAnsi="Wingdings" w:hint="default"/>
      </w:rPr>
    </w:lvl>
    <w:lvl w:ilvl="6" w:tplc="6BA408A0" w:tentative="1">
      <w:start w:val="1"/>
      <w:numFmt w:val="bullet"/>
      <w:lvlText w:val=""/>
      <w:lvlJc w:val="left"/>
      <w:pPr>
        <w:tabs>
          <w:tab w:val="num" w:pos="5040"/>
        </w:tabs>
        <w:ind w:left="5040" w:hanging="360"/>
      </w:pPr>
      <w:rPr>
        <w:rFonts w:ascii="Wingdings" w:hAnsi="Wingdings" w:hint="default"/>
      </w:rPr>
    </w:lvl>
    <w:lvl w:ilvl="7" w:tplc="3DFE8786" w:tentative="1">
      <w:start w:val="1"/>
      <w:numFmt w:val="bullet"/>
      <w:lvlText w:val=""/>
      <w:lvlJc w:val="left"/>
      <w:pPr>
        <w:tabs>
          <w:tab w:val="num" w:pos="5760"/>
        </w:tabs>
        <w:ind w:left="5760" w:hanging="360"/>
      </w:pPr>
      <w:rPr>
        <w:rFonts w:ascii="Wingdings" w:hAnsi="Wingdings" w:hint="default"/>
      </w:rPr>
    </w:lvl>
    <w:lvl w:ilvl="8" w:tplc="8E0628E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C8170D"/>
    <w:multiLevelType w:val="hybridMultilevel"/>
    <w:tmpl w:val="29F4C37E"/>
    <w:lvl w:ilvl="0" w:tplc="10090001">
      <w:start w:val="1"/>
      <w:numFmt w:val="bullet"/>
      <w:lvlText w:val=""/>
      <w:lvlJc w:val="left"/>
      <w:pPr>
        <w:tabs>
          <w:tab w:val="num" w:pos="720"/>
        </w:tabs>
        <w:ind w:left="720" w:hanging="360"/>
      </w:pPr>
      <w:rPr>
        <w:rFonts w:ascii="Symbol" w:hAnsi="Symbol" w:hint="default"/>
      </w:rPr>
    </w:lvl>
    <w:lvl w:ilvl="1" w:tplc="0D22157C" w:tentative="1">
      <w:start w:val="1"/>
      <w:numFmt w:val="bullet"/>
      <w:lvlText w:val="•"/>
      <w:lvlJc w:val="left"/>
      <w:pPr>
        <w:tabs>
          <w:tab w:val="num" w:pos="1440"/>
        </w:tabs>
        <w:ind w:left="1440" w:hanging="360"/>
      </w:pPr>
      <w:rPr>
        <w:rFonts w:ascii="Times New Roman" w:hAnsi="Times New Roman" w:hint="default"/>
      </w:rPr>
    </w:lvl>
    <w:lvl w:ilvl="2" w:tplc="ADECE928" w:tentative="1">
      <w:start w:val="1"/>
      <w:numFmt w:val="bullet"/>
      <w:lvlText w:val="•"/>
      <w:lvlJc w:val="left"/>
      <w:pPr>
        <w:tabs>
          <w:tab w:val="num" w:pos="2160"/>
        </w:tabs>
        <w:ind w:left="2160" w:hanging="360"/>
      </w:pPr>
      <w:rPr>
        <w:rFonts w:ascii="Times New Roman" w:hAnsi="Times New Roman" w:hint="default"/>
      </w:rPr>
    </w:lvl>
    <w:lvl w:ilvl="3" w:tplc="32BE2386" w:tentative="1">
      <w:start w:val="1"/>
      <w:numFmt w:val="bullet"/>
      <w:lvlText w:val="•"/>
      <w:lvlJc w:val="left"/>
      <w:pPr>
        <w:tabs>
          <w:tab w:val="num" w:pos="2880"/>
        </w:tabs>
        <w:ind w:left="2880" w:hanging="360"/>
      </w:pPr>
      <w:rPr>
        <w:rFonts w:ascii="Times New Roman" w:hAnsi="Times New Roman" w:hint="default"/>
      </w:rPr>
    </w:lvl>
    <w:lvl w:ilvl="4" w:tplc="2722BC20" w:tentative="1">
      <w:start w:val="1"/>
      <w:numFmt w:val="bullet"/>
      <w:lvlText w:val="•"/>
      <w:lvlJc w:val="left"/>
      <w:pPr>
        <w:tabs>
          <w:tab w:val="num" w:pos="3600"/>
        </w:tabs>
        <w:ind w:left="3600" w:hanging="360"/>
      </w:pPr>
      <w:rPr>
        <w:rFonts w:ascii="Times New Roman" w:hAnsi="Times New Roman" w:hint="default"/>
      </w:rPr>
    </w:lvl>
    <w:lvl w:ilvl="5" w:tplc="C122AE66" w:tentative="1">
      <w:start w:val="1"/>
      <w:numFmt w:val="bullet"/>
      <w:lvlText w:val="•"/>
      <w:lvlJc w:val="left"/>
      <w:pPr>
        <w:tabs>
          <w:tab w:val="num" w:pos="4320"/>
        </w:tabs>
        <w:ind w:left="4320" w:hanging="360"/>
      </w:pPr>
      <w:rPr>
        <w:rFonts w:ascii="Times New Roman" w:hAnsi="Times New Roman" w:hint="default"/>
      </w:rPr>
    </w:lvl>
    <w:lvl w:ilvl="6" w:tplc="F4C00998" w:tentative="1">
      <w:start w:val="1"/>
      <w:numFmt w:val="bullet"/>
      <w:lvlText w:val="•"/>
      <w:lvlJc w:val="left"/>
      <w:pPr>
        <w:tabs>
          <w:tab w:val="num" w:pos="5040"/>
        </w:tabs>
        <w:ind w:left="5040" w:hanging="360"/>
      </w:pPr>
      <w:rPr>
        <w:rFonts w:ascii="Times New Roman" w:hAnsi="Times New Roman" w:hint="default"/>
      </w:rPr>
    </w:lvl>
    <w:lvl w:ilvl="7" w:tplc="693A76E6" w:tentative="1">
      <w:start w:val="1"/>
      <w:numFmt w:val="bullet"/>
      <w:lvlText w:val="•"/>
      <w:lvlJc w:val="left"/>
      <w:pPr>
        <w:tabs>
          <w:tab w:val="num" w:pos="5760"/>
        </w:tabs>
        <w:ind w:left="5760" w:hanging="360"/>
      </w:pPr>
      <w:rPr>
        <w:rFonts w:ascii="Times New Roman" w:hAnsi="Times New Roman" w:hint="default"/>
      </w:rPr>
    </w:lvl>
    <w:lvl w:ilvl="8" w:tplc="EBF25F3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0303C83"/>
    <w:multiLevelType w:val="hybridMultilevel"/>
    <w:tmpl w:val="3AFA08F8"/>
    <w:lvl w:ilvl="0" w:tplc="10090001">
      <w:start w:val="1"/>
      <w:numFmt w:val="bullet"/>
      <w:lvlText w:val=""/>
      <w:lvlJc w:val="left"/>
      <w:pPr>
        <w:tabs>
          <w:tab w:val="num" w:pos="720"/>
        </w:tabs>
        <w:ind w:left="720" w:hanging="360"/>
      </w:pPr>
      <w:rPr>
        <w:rFonts w:ascii="Symbol" w:hAnsi="Symbol" w:hint="default"/>
      </w:rPr>
    </w:lvl>
    <w:lvl w:ilvl="1" w:tplc="23D85FBA" w:tentative="1">
      <w:start w:val="1"/>
      <w:numFmt w:val="bullet"/>
      <w:lvlText w:val=""/>
      <w:lvlJc w:val="left"/>
      <w:pPr>
        <w:tabs>
          <w:tab w:val="num" w:pos="1440"/>
        </w:tabs>
        <w:ind w:left="1440" w:hanging="360"/>
      </w:pPr>
      <w:rPr>
        <w:rFonts w:ascii="Wingdings" w:hAnsi="Wingdings" w:hint="default"/>
      </w:rPr>
    </w:lvl>
    <w:lvl w:ilvl="2" w:tplc="BD2CD4F6" w:tentative="1">
      <w:start w:val="1"/>
      <w:numFmt w:val="bullet"/>
      <w:lvlText w:val=""/>
      <w:lvlJc w:val="left"/>
      <w:pPr>
        <w:tabs>
          <w:tab w:val="num" w:pos="2160"/>
        </w:tabs>
        <w:ind w:left="2160" w:hanging="360"/>
      </w:pPr>
      <w:rPr>
        <w:rFonts w:ascii="Wingdings" w:hAnsi="Wingdings" w:hint="default"/>
      </w:rPr>
    </w:lvl>
    <w:lvl w:ilvl="3" w:tplc="9FB45180" w:tentative="1">
      <w:start w:val="1"/>
      <w:numFmt w:val="bullet"/>
      <w:lvlText w:val=""/>
      <w:lvlJc w:val="left"/>
      <w:pPr>
        <w:tabs>
          <w:tab w:val="num" w:pos="2880"/>
        </w:tabs>
        <w:ind w:left="2880" w:hanging="360"/>
      </w:pPr>
      <w:rPr>
        <w:rFonts w:ascii="Wingdings" w:hAnsi="Wingdings" w:hint="default"/>
      </w:rPr>
    </w:lvl>
    <w:lvl w:ilvl="4" w:tplc="F3AEDE56" w:tentative="1">
      <w:start w:val="1"/>
      <w:numFmt w:val="bullet"/>
      <w:lvlText w:val=""/>
      <w:lvlJc w:val="left"/>
      <w:pPr>
        <w:tabs>
          <w:tab w:val="num" w:pos="3600"/>
        </w:tabs>
        <w:ind w:left="3600" w:hanging="360"/>
      </w:pPr>
      <w:rPr>
        <w:rFonts w:ascii="Wingdings" w:hAnsi="Wingdings" w:hint="default"/>
      </w:rPr>
    </w:lvl>
    <w:lvl w:ilvl="5" w:tplc="4112CCF4" w:tentative="1">
      <w:start w:val="1"/>
      <w:numFmt w:val="bullet"/>
      <w:lvlText w:val=""/>
      <w:lvlJc w:val="left"/>
      <w:pPr>
        <w:tabs>
          <w:tab w:val="num" w:pos="4320"/>
        </w:tabs>
        <w:ind w:left="4320" w:hanging="360"/>
      </w:pPr>
      <w:rPr>
        <w:rFonts w:ascii="Wingdings" w:hAnsi="Wingdings" w:hint="default"/>
      </w:rPr>
    </w:lvl>
    <w:lvl w:ilvl="6" w:tplc="37A4F03A" w:tentative="1">
      <w:start w:val="1"/>
      <w:numFmt w:val="bullet"/>
      <w:lvlText w:val=""/>
      <w:lvlJc w:val="left"/>
      <w:pPr>
        <w:tabs>
          <w:tab w:val="num" w:pos="5040"/>
        </w:tabs>
        <w:ind w:left="5040" w:hanging="360"/>
      </w:pPr>
      <w:rPr>
        <w:rFonts w:ascii="Wingdings" w:hAnsi="Wingdings" w:hint="default"/>
      </w:rPr>
    </w:lvl>
    <w:lvl w:ilvl="7" w:tplc="933A7E10" w:tentative="1">
      <w:start w:val="1"/>
      <w:numFmt w:val="bullet"/>
      <w:lvlText w:val=""/>
      <w:lvlJc w:val="left"/>
      <w:pPr>
        <w:tabs>
          <w:tab w:val="num" w:pos="5760"/>
        </w:tabs>
        <w:ind w:left="5760" w:hanging="360"/>
      </w:pPr>
      <w:rPr>
        <w:rFonts w:ascii="Wingdings" w:hAnsi="Wingdings" w:hint="default"/>
      </w:rPr>
    </w:lvl>
    <w:lvl w:ilvl="8" w:tplc="8E84F49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F931D0"/>
    <w:multiLevelType w:val="hybridMultilevel"/>
    <w:tmpl w:val="746AA660"/>
    <w:lvl w:ilvl="0" w:tplc="10090001">
      <w:start w:val="1"/>
      <w:numFmt w:val="bullet"/>
      <w:lvlText w:val=""/>
      <w:lvlJc w:val="left"/>
      <w:pPr>
        <w:tabs>
          <w:tab w:val="num" w:pos="720"/>
        </w:tabs>
        <w:ind w:left="720" w:hanging="360"/>
      </w:pPr>
      <w:rPr>
        <w:rFonts w:ascii="Symbol" w:hAnsi="Symbol" w:hint="default"/>
      </w:rPr>
    </w:lvl>
    <w:lvl w:ilvl="1" w:tplc="3D3EBDEA" w:tentative="1">
      <w:start w:val="1"/>
      <w:numFmt w:val="bullet"/>
      <w:lvlText w:val=""/>
      <w:lvlJc w:val="left"/>
      <w:pPr>
        <w:tabs>
          <w:tab w:val="num" w:pos="1440"/>
        </w:tabs>
        <w:ind w:left="1440" w:hanging="360"/>
      </w:pPr>
      <w:rPr>
        <w:rFonts w:ascii="Wingdings" w:hAnsi="Wingdings" w:hint="default"/>
      </w:rPr>
    </w:lvl>
    <w:lvl w:ilvl="2" w:tplc="67F228B2" w:tentative="1">
      <w:start w:val="1"/>
      <w:numFmt w:val="bullet"/>
      <w:lvlText w:val=""/>
      <w:lvlJc w:val="left"/>
      <w:pPr>
        <w:tabs>
          <w:tab w:val="num" w:pos="2160"/>
        </w:tabs>
        <w:ind w:left="2160" w:hanging="360"/>
      </w:pPr>
      <w:rPr>
        <w:rFonts w:ascii="Wingdings" w:hAnsi="Wingdings" w:hint="default"/>
      </w:rPr>
    </w:lvl>
    <w:lvl w:ilvl="3" w:tplc="94D09850" w:tentative="1">
      <w:start w:val="1"/>
      <w:numFmt w:val="bullet"/>
      <w:lvlText w:val=""/>
      <w:lvlJc w:val="left"/>
      <w:pPr>
        <w:tabs>
          <w:tab w:val="num" w:pos="2880"/>
        </w:tabs>
        <w:ind w:left="2880" w:hanging="360"/>
      </w:pPr>
      <w:rPr>
        <w:rFonts w:ascii="Wingdings" w:hAnsi="Wingdings" w:hint="default"/>
      </w:rPr>
    </w:lvl>
    <w:lvl w:ilvl="4" w:tplc="B61CC538" w:tentative="1">
      <w:start w:val="1"/>
      <w:numFmt w:val="bullet"/>
      <w:lvlText w:val=""/>
      <w:lvlJc w:val="left"/>
      <w:pPr>
        <w:tabs>
          <w:tab w:val="num" w:pos="3600"/>
        </w:tabs>
        <w:ind w:left="3600" w:hanging="360"/>
      </w:pPr>
      <w:rPr>
        <w:rFonts w:ascii="Wingdings" w:hAnsi="Wingdings" w:hint="default"/>
      </w:rPr>
    </w:lvl>
    <w:lvl w:ilvl="5" w:tplc="AFAE22CE" w:tentative="1">
      <w:start w:val="1"/>
      <w:numFmt w:val="bullet"/>
      <w:lvlText w:val=""/>
      <w:lvlJc w:val="left"/>
      <w:pPr>
        <w:tabs>
          <w:tab w:val="num" w:pos="4320"/>
        </w:tabs>
        <w:ind w:left="4320" w:hanging="360"/>
      </w:pPr>
      <w:rPr>
        <w:rFonts w:ascii="Wingdings" w:hAnsi="Wingdings" w:hint="default"/>
      </w:rPr>
    </w:lvl>
    <w:lvl w:ilvl="6" w:tplc="9B744D52" w:tentative="1">
      <w:start w:val="1"/>
      <w:numFmt w:val="bullet"/>
      <w:lvlText w:val=""/>
      <w:lvlJc w:val="left"/>
      <w:pPr>
        <w:tabs>
          <w:tab w:val="num" w:pos="5040"/>
        </w:tabs>
        <w:ind w:left="5040" w:hanging="360"/>
      </w:pPr>
      <w:rPr>
        <w:rFonts w:ascii="Wingdings" w:hAnsi="Wingdings" w:hint="default"/>
      </w:rPr>
    </w:lvl>
    <w:lvl w:ilvl="7" w:tplc="CCE86290" w:tentative="1">
      <w:start w:val="1"/>
      <w:numFmt w:val="bullet"/>
      <w:lvlText w:val=""/>
      <w:lvlJc w:val="left"/>
      <w:pPr>
        <w:tabs>
          <w:tab w:val="num" w:pos="5760"/>
        </w:tabs>
        <w:ind w:left="5760" w:hanging="360"/>
      </w:pPr>
      <w:rPr>
        <w:rFonts w:ascii="Wingdings" w:hAnsi="Wingdings" w:hint="default"/>
      </w:rPr>
    </w:lvl>
    <w:lvl w:ilvl="8" w:tplc="A170C37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4ED09A2"/>
    <w:multiLevelType w:val="hybridMultilevel"/>
    <w:tmpl w:val="976C9574"/>
    <w:lvl w:ilvl="0" w:tplc="10090001">
      <w:start w:val="1"/>
      <w:numFmt w:val="bullet"/>
      <w:lvlText w:val=""/>
      <w:lvlJc w:val="left"/>
      <w:pPr>
        <w:tabs>
          <w:tab w:val="num" w:pos="720"/>
        </w:tabs>
        <w:ind w:left="720" w:hanging="360"/>
      </w:pPr>
      <w:rPr>
        <w:rFonts w:ascii="Symbol" w:hAnsi="Symbol" w:hint="default"/>
      </w:rPr>
    </w:lvl>
    <w:lvl w:ilvl="1" w:tplc="3C90AD56" w:tentative="1">
      <w:start w:val="1"/>
      <w:numFmt w:val="bullet"/>
      <w:lvlText w:val="►"/>
      <w:lvlJc w:val="left"/>
      <w:pPr>
        <w:tabs>
          <w:tab w:val="num" w:pos="1440"/>
        </w:tabs>
        <w:ind w:left="1440" w:hanging="360"/>
      </w:pPr>
      <w:rPr>
        <w:rFonts w:ascii="Arial" w:hAnsi="Arial" w:hint="default"/>
      </w:rPr>
    </w:lvl>
    <w:lvl w:ilvl="2" w:tplc="40E04300" w:tentative="1">
      <w:start w:val="1"/>
      <w:numFmt w:val="bullet"/>
      <w:lvlText w:val="►"/>
      <w:lvlJc w:val="left"/>
      <w:pPr>
        <w:tabs>
          <w:tab w:val="num" w:pos="2160"/>
        </w:tabs>
        <w:ind w:left="2160" w:hanging="360"/>
      </w:pPr>
      <w:rPr>
        <w:rFonts w:ascii="Arial" w:hAnsi="Arial" w:hint="default"/>
      </w:rPr>
    </w:lvl>
    <w:lvl w:ilvl="3" w:tplc="E8B0267A" w:tentative="1">
      <w:start w:val="1"/>
      <w:numFmt w:val="bullet"/>
      <w:lvlText w:val="►"/>
      <w:lvlJc w:val="left"/>
      <w:pPr>
        <w:tabs>
          <w:tab w:val="num" w:pos="2880"/>
        </w:tabs>
        <w:ind w:left="2880" w:hanging="360"/>
      </w:pPr>
      <w:rPr>
        <w:rFonts w:ascii="Arial" w:hAnsi="Arial" w:hint="default"/>
      </w:rPr>
    </w:lvl>
    <w:lvl w:ilvl="4" w:tplc="73F27E08" w:tentative="1">
      <w:start w:val="1"/>
      <w:numFmt w:val="bullet"/>
      <w:lvlText w:val="►"/>
      <w:lvlJc w:val="left"/>
      <w:pPr>
        <w:tabs>
          <w:tab w:val="num" w:pos="3600"/>
        </w:tabs>
        <w:ind w:left="3600" w:hanging="360"/>
      </w:pPr>
      <w:rPr>
        <w:rFonts w:ascii="Arial" w:hAnsi="Arial" w:hint="default"/>
      </w:rPr>
    </w:lvl>
    <w:lvl w:ilvl="5" w:tplc="9CB414C8" w:tentative="1">
      <w:start w:val="1"/>
      <w:numFmt w:val="bullet"/>
      <w:lvlText w:val="►"/>
      <w:lvlJc w:val="left"/>
      <w:pPr>
        <w:tabs>
          <w:tab w:val="num" w:pos="4320"/>
        </w:tabs>
        <w:ind w:left="4320" w:hanging="360"/>
      </w:pPr>
      <w:rPr>
        <w:rFonts w:ascii="Arial" w:hAnsi="Arial" w:hint="default"/>
      </w:rPr>
    </w:lvl>
    <w:lvl w:ilvl="6" w:tplc="8F702146" w:tentative="1">
      <w:start w:val="1"/>
      <w:numFmt w:val="bullet"/>
      <w:lvlText w:val="►"/>
      <w:lvlJc w:val="left"/>
      <w:pPr>
        <w:tabs>
          <w:tab w:val="num" w:pos="5040"/>
        </w:tabs>
        <w:ind w:left="5040" w:hanging="360"/>
      </w:pPr>
      <w:rPr>
        <w:rFonts w:ascii="Arial" w:hAnsi="Arial" w:hint="default"/>
      </w:rPr>
    </w:lvl>
    <w:lvl w:ilvl="7" w:tplc="F6C80448" w:tentative="1">
      <w:start w:val="1"/>
      <w:numFmt w:val="bullet"/>
      <w:lvlText w:val="►"/>
      <w:lvlJc w:val="left"/>
      <w:pPr>
        <w:tabs>
          <w:tab w:val="num" w:pos="5760"/>
        </w:tabs>
        <w:ind w:left="5760" w:hanging="360"/>
      </w:pPr>
      <w:rPr>
        <w:rFonts w:ascii="Arial" w:hAnsi="Arial" w:hint="default"/>
      </w:rPr>
    </w:lvl>
    <w:lvl w:ilvl="8" w:tplc="761CB50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5010932"/>
    <w:multiLevelType w:val="hybridMultilevel"/>
    <w:tmpl w:val="4432A9DC"/>
    <w:lvl w:ilvl="0" w:tplc="ECB6B7B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7EA1165"/>
    <w:multiLevelType w:val="hybridMultilevel"/>
    <w:tmpl w:val="FDBEFF92"/>
    <w:lvl w:ilvl="0" w:tplc="10090001">
      <w:start w:val="1"/>
      <w:numFmt w:val="bullet"/>
      <w:lvlText w:val=""/>
      <w:lvlJc w:val="left"/>
      <w:pPr>
        <w:tabs>
          <w:tab w:val="num" w:pos="720"/>
        </w:tabs>
        <w:ind w:left="720" w:hanging="360"/>
      </w:pPr>
      <w:rPr>
        <w:rFonts w:ascii="Symbol" w:hAnsi="Symbol" w:hint="default"/>
      </w:rPr>
    </w:lvl>
    <w:lvl w:ilvl="1" w:tplc="1820D392" w:tentative="1">
      <w:start w:val="1"/>
      <w:numFmt w:val="bullet"/>
      <w:lvlText w:val="•"/>
      <w:lvlJc w:val="left"/>
      <w:pPr>
        <w:tabs>
          <w:tab w:val="num" w:pos="1440"/>
        </w:tabs>
        <w:ind w:left="1440" w:hanging="360"/>
      </w:pPr>
      <w:rPr>
        <w:rFonts w:ascii="Times New Roman" w:hAnsi="Times New Roman" w:hint="default"/>
      </w:rPr>
    </w:lvl>
    <w:lvl w:ilvl="2" w:tplc="31DACE4E" w:tentative="1">
      <w:start w:val="1"/>
      <w:numFmt w:val="bullet"/>
      <w:lvlText w:val="•"/>
      <w:lvlJc w:val="left"/>
      <w:pPr>
        <w:tabs>
          <w:tab w:val="num" w:pos="2160"/>
        </w:tabs>
        <w:ind w:left="2160" w:hanging="360"/>
      </w:pPr>
      <w:rPr>
        <w:rFonts w:ascii="Times New Roman" w:hAnsi="Times New Roman" w:hint="default"/>
      </w:rPr>
    </w:lvl>
    <w:lvl w:ilvl="3" w:tplc="469C461E" w:tentative="1">
      <w:start w:val="1"/>
      <w:numFmt w:val="bullet"/>
      <w:lvlText w:val="•"/>
      <w:lvlJc w:val="left"/>
      <w:pPr>
        <w:tabs>
          <w:tab w:val="num" w:pos="2880"/>
        </w:tabs>
        <w:ind w:left="2880" w:hanging="360"/>
      </w:pPr>
      <w:rPr>
        <w:rFonts w:ascii="Times New Roman" w:hAnsi="Times New Roman" w:hint="default"/>
      </w:rPr>
    </w:lvl>
    <w:lvl w:ilvl="4" w:tplc="4E521BF8" w:tentative="1">
      <w:start w:val="1"/>
      <w:numFmt w:val="bullet"/>
      <w:lvlText w:val="•"/>
      <w:lvlJc w:val="left"/>
      <w:pPr>
        <w:tabs>
          <w:tab w:val="num" w:pos="3600"/>
        </w:tabs>
        <w:ind w:left="3600" w:hanging="360"/>
      </w:pPr>
      <w:rPr>
        <w:rFonts w:ascii="Times New Roman" w:hAnsi="Times New Roman" w:hint="default"/>
      </w:rPr>
    </w:lvl>
    <w:lvl w:ilvl="5" w:tplc="56E28EF6" w:tentative="1">
      <w:start w:val="1"/>
      <w:numFmt w:val="bullet"/>
      <w:lvlText w:val="•"/>
      <w:lvlJc w:val="left"/>
      <w:pPr>
        <w:tabs>
          <w:tab w:val="num" w:pos="4320"/>
        </w:tabs>
        <w:ind w:left="4320" w:hanging="360"/>
      </w:pPr>
      <w:rPr>
        <w:rFonts w:ascii="Times New Roman" w:hAnsi="Times New Roman" w:hint="default"/>
      </w:rPr>
    </w:lvl>
    <w:lvl w:ilvl="6" w:tplc="FB269A12" w:tentative="1">
      <w:start w:val="1"/>
      <w:numFmt w:val="bullet"/>
      <w:lvlText w:val="•"/>
      <w:lvlJc w:val="left"/>
      <w:pPr>
        <w:tabs>
          <w:tab w:val="num" w:pos="5040"/>
        </w:tabs>
        <w:ind w:left="5040" w:hanging="360"/>
      </w:pPr>
      <w:rPr>
        <w:rFonts w:ascii="Times New Roman" w:hAnsi="Times New Roman" w:hint="default"/>
      </w:rPr>
    </w:lvl>
    <w:lvl w:ilvl="7" w:tplc="27D46A80" w:tentative="1">
      <w:start w:val="1"/>
      <w:numFmt w:val="bullet"/>
      <w:lvlText w:val="•"/>
      <w:lvlJc w:val="left"/>
      <w:pPr>
        <w:tabs>
          <w:tab w:val="num" w:pos="5760"/>
        </w:tabs>
        <w:ind w:left="5760" w:hanging="360"/>
      </w:pPr>
      <w:rPr>
        <w:rFonts w:ascii="Times New Roman" w:hAnsi="Times New Roman" w:hint="default"/>
      </w:rPr>
    </w:lvl>
    <w:lvl w:ilvl="8" w:tplc="0C40765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1846770F"/>
    <w:multiLevelType w:val="hybridMultilevel"/>
    <w:tmpl w:val="9D16EA58"/>
    <w:lvl w:ilvl="0" w:tplc="10090001">
      <w:start w:val="1"/>
      <w:numFmt w:val="bullet"/>
      <w:lvlText w:val=""/>
      <w:lvlJc w:val="left"/>
      <w:pPr>
        <w:tabs>
          <w:tab w:val="num" w:pos="720"/>
        </w:tabs>
        <w:ind w:left="720" w:hanging="360"/>
      </w:pPr>
      <w:rPr>
        <w:rFonts w:ascii="Symbol" w:hAnsi="Symbol" w:hint="default"/>
      </w:rPr>
    </w:lvl>
    <w:lvl w:ilvl="1" w:tplc="8D7EBADE" w:tentative="1">
      <w:start w:val="1"/>
      <w:numFmt w:val="bullet"/>
      <w:lvlText w:val=""/>
      <w:lvlJc w:val="left"/>
      <w:pPr>
        <w:tabs>
          <w:tab w:val="num" w:pos="1440"/>
        </w:tabs>
        <w:ind w:left="1440" w:hanging="360"/>
      </w:pPr>
      <w:rPr>
        <w:rFonts w:ascii="Wingdings" w:hAnsi="Wingdings" w:hint="default"/>
      </w:rPr>
    </w:lvl>
    <w:lvl w:ilvl="2" w:tplc="5AD2A5AC" w:tentative="1">
      <w:start w:val="1"/>
      <w:numFmt w:val="bullet"/>
      <w:lvlText w:val=""/>
      <w:lvlJc w:val="left"/>
      <w:pPr>
        <w:tabs>
          <w:tab w:val="num" w:pos="2160"/>
        </w:tabs>
        <w:ind w:left="2160" w:hanging="360"/>
      </w:pPr>
      <w:rPr>
        <w:rFonts w:ascii="Wingdings" w:hAnsi="Wingdings" w:hint="default"/>
      </w:rPr>
    </w:lvl>
    <w:lvl w:ilvl="3" w:tplc="352C2258" w:tentative="1">
      <w:start w:val="1"/>
      <w:numFmt w:val="bullet"/>
      <w:lvlText w:val=""/>
      <w:lvlJc w:val="left"/>
      <w:pPr>
        <w:tabs>
          <w:tab w:val="num" w:pos="2880"/>
        </w:tabs>
        <w:ind w:left="2880" w:hanging="360"/>
      </w:pPr>
      <w:rPr>
        <w:rFonts w:ascii="Wingdings" w:hAnsi="Wingdings" w:hint="default"/>
      </w:rPr>
    </w:lvl>
    <w:lvl w:ilvl="4" w:tplc="DD90862C" w:tentative="1">
      <w:start w:val="1"/>
      <w:numFmt w:val="bullet"/>
      <w:lvlText w:val=""/>
      <w:lvlJc w:val="left"/>
      <w:pPr>
        <w:tabs>
          <w:tab w:val="num" w:pos="3600"/>
        </w:tabs>
        <w:ind w:left="3600" w:hanging="360"/>
      </w:pPr>
      <w:rPr>
        <w:rFonts w:ascii="Wingdings" w:hAnsi="Wingdings" w:hint="default"/>
      </w:rPr>
    </w:lvl>
    <w:lvl w:ilvl="5" w:tplc="ADDEB18C" w:tentative="1">
      <w:start w:val="1"/>
      <w:numFmt w:val="bullet"/>
      <w:lvlText w:val=""/>
      <w:lvlJc w:val="left"/>
      <w:pPr>
        <w:tabs>
          <w:tab w:val="num" w:pos="4320"/>
        </w:tabs>
        <w:ind w:left="4320" w:hanging="360"/>
      </w:pPr>
      <w:rPr>
        <w:rFonts w:ascii="Wingdings" w:hAnsi="Wingdings" w:hint="default"/>
      </w:rPr>
    </w:lvl>
    <w:lvl w:ilvl="6" w:tplc="EE026592" w:tentative="1">
      <w:start w:val="1"/>
      <w:numFmt w:val="bullet"/>
      <w:lvlText w:val=""/>
      <w:lvlJc w:val="left"/>
      <w:pPr>
        <w:tabs>
          <w:tab w:val="num" w:pos="5040"/>
        </w:tabs>
        <w:ind w:left="5040" w:hanging="360"/>
      </w:pPr>
      <w:rPr>
        <w:rFonts w:ascii="Wingdings" w:hAnsi="Wingdings" w:hint="default"/>
      </w:rPr>
    </w:lvl>
    <w:lvl w:ilvl="7" w:tplc="FD3469BE" w:tentative="1">
      <w:start w:val="1"/>
      <w:numFmt w:val="bullet"/>
      <w:lvlText w:val=""/>
      <w:lvlJc w:val="left"/>
      <w:pPr>
        <w:tabs>
          <w:tab w:val="num" w:pos="5760"/>
        </w:tabs>
        <w:ind w:left="5760" w:hanging="360"/>
      </w:pPr>
      <w:rPr>
        <w:rFonts w:ascii="Wingdings" w:hAnsi="Wingdings" w:hint="default"/>
      </w:rPr>
    </w:lvl>
    <w:lvl w:ilvl="8" w:tplc="363AD63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B757D29"/>
    <w:multiLevelType w:val="hybridMultilevel"/>
    <w:tmpl w:val="CCD0CA4A"/>
    <w:lvl w:ilvl="0" w:tplc="10090001">
      <w:start w:val="1"/>
      <w:numFmt w:val="bullet"/>
      <w:lvlText w:val=""/>
      <w:lvlJc w:val="left"/>
      <w:pPr>
        <w:tabs>
          <w:tab w:val="num" w:pos="720"/>
        </w:tabs>
        <w:ind w:left="720" w:hanging="360"/>
      </w:pPr>
      <w:rPr>
        <w:rFonts w:ascii="Symbol" w:hAnsi="Symbol" w:hint="default"/>
      </w:rPr>
    </w:lvl>
    <w:lvl w:ilvl="1" w:tplc="5D62D0C0" w:tentative="1">
      <w:start w:val="1"/>
      <w:numFmt w:val="bullet"/>
      <w:lvlText w:val=""/>
      <w:lvlJc w:val="left"/>
      <w:pPr>
        <w:tabs>
          <w:tab w:val="num" w:pos="1440"/>
        </w:tabs>
        <w:ind w:left="1440" w:hanging="360"/>
      </w:pPr>
      <w:rPr>
        <w:rFonts w:ascii="Wingdings" w:hAnsi="Wingdings" w:hint="default"/>
      </w:rPr>
    </w:lvl>
    <w:lvl w:ilvl="2" w:tplc="DB76C53C" w:tentative="1">
      <w:start w:val="1"/>
      <w:numFmt w:val="bullet"/>
      <w:lvlText w:val=""/>
      <w:lvlJc w:val="left"/>
      <w:pPr>
        <w:tabs>
          <w:tab w:val="num" w:pos="2160"/>
        </w:tabs>
        <w:ind w:left="2160" w:hanging="360"/>
      </w:pPr>
      <w:rPr>
        <w:rFonts w:ascii="Wingdings" w:hAnsi="Wingdings" w:hint="default"/>
      </w:rPr>
    </w:lvl>
    <w:lvl w:ilvl="3" w:tplc="1C8A46EE" w:tentative="1">
      <w:start w:val="1"/>
      <w:numFmt w:val="bullet"/>
      <w:lvlText w:val=""/>
      <w:lvlJc w:val="left"/>
      <w:pPr>
        <w:tabs>
          <w:tab w:val="num" w:pos="2880"/>
        </w:tabs>
        <w:ind w:left="2880" w:hanging="360"/>
      </w:pPr>
      <w:rPr>
        <w:rFonts w:ascii="Wingdings" w:hAnsi="Wingdings" w:hint="default"/>
      </w:rPr>
    </w:lvl>
    <w:lvl w:ilvl="4" w:tplc="A814B2CE" w:tentative="1">
      <w:start w:val="1"/>
      <w:numFmt w:val="bullet"/>
      <w:lvlText w:val=""/>
      <w:lvlJc w:val="left"/>
      <w:pPr>
        <w:tabs>
          <w:tab w:val="num" w:pos="3600"/>
        </w:tabs>
        <w:ind w:left="3600" w:hanging="360"/>
      </w:pPr>
      <w:rPr>
        <w:rFonts w:ascii="Wingdings" w:hAnsi="Wingdings" w:hint="default"/>
      </w:rPr>
    </w:lvl>
    <w:lvl w:ilvl="5" w:tplc="201C3964" w:tentative="1">
      <w:start w:val="1"/>
      <w:numFmt w:val="bullet"/>
      <w:lvlText w:val=""/>
      <w:lvlJc w:val="left"/>
      <w:pPr>
        <w:tabs>
          <w:tab w:val="num" w:pos="4320"/>
        </w:tabs>
        <w:ind w:left="4320" w:hanging="360"/>
      </w:pPr>
      <w:rPr>
        <w:rFonts w:ascii="Wingdings" w:hAnsi="Wingdings" w:hint="default"/>
      </w:rPr>
    </w:lvl>
    <w:lvl w:ilvl="6" w:tplc="3A24D6F4" w:tentative="1">
      <w:start w:val="1"/>
      <w:numFmt w:val="bullet"/>
      <w:lvlText w:val=""/>
      <w:lvlJc w:val="left"/>
      <w:pPr>
        <w:tabs>
          <w:tab w:val="num" w:pos="5040"/>
        </w:tabs>
        <w:ind w:left="5040" w:hanging="360"/>
      </w:pPr>
      <w:rPr>
        <w:rFonts w:ascii="Wingdings" w:hAnsi="Wingdings" w:hint="default"/>
      </w:rPr>
    </w:lvl>
    <w:lvl w:ilvl="7" w:tplc="0FA6AD28" w:tentative="1">
      <w:start w:val="1"/>
      <w:numFmt w:val="bullet"/>
      <w:lvlText w:val=""/>
      <w:lvlJc w:val="left"/>
      <w:pPr>
        <w:tabs>
          <w:tab w:val="num" w:pos="5760"/>
        </w:tabs>
        <w:ind w:left="5760" w:hanging="360"/>
      </w:pPr>
      <w:rPr>
        <w:rFonts w:ascii="Wingdings" w:hAnsi="Wingdings" w:hint="default"/>
      </w:rPr>
    </w:lvl>
    <w:lvl w:ilvl="8" w:tplc="894E05A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DC00F59"/>
    <w:multiLevelType w:val="hybridMultilevel"/>
    <w:tmpl w:val="DF88F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F1760F3"/>
    <w:multiLevelType w:val="hybridMultilevel"/>
    <w:tmpl w:val="06AAE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FA94142"/>
    <w:multiLevelType w:val="hybridMultilevel"/>
    <w:tmpl w:val="984E876C"/>
    <w:lvl w:ilvl="0" w:tplc="10090001">
      <w:start w:val="1"/>
      <w:numFmt w:val="bullet"/>
      <w:lvlText w:val=""/>
      <w:lvlJc w:val="left"/>
      <w:pPr>
        <w:tabs>
          <w:tab w:val="num" w:pos="720"/>
        </w:tabs>
        <w:ind w:left="720" w:hanging="360"/>
      </w:pPr>
      <w:rPr>
        <w:rFonts w:ascii="Symbol" w:hAnsi="Symbol" w:hint="default"/>
      </w:rPr>
    </w:lvl>
    <w:lvl w:ilvl="1" w:tplc="9CB8D148" w:tentative="1">
      <w:start w:val="1"/>
      <w:numFmt w:val="bullet"/>
      <w:lvlText w:val=""/>
      <w:lvlJc w:val="left"/>
      <w:pPr>
        <w:tabs>
          <w:tab w:val="num" w:pos="1440"/>
        </w:tabs>
        <w:ind w:left="1440" w:hanging="360"/>
      </w:pPr>
      <w:rPr>
        <w:rFonts w:ascii="Wingdings" w:hAnsi="Wingdings" w:hint="default"/>
      </w:rPr>
    </w:lvl>
    <w:lvl w:ilvl="2" w:tplc="5B5C62B6" w:tentative="1">
      <w:start w:val="1"/>
      <w:numFmt w:val="bullet"/>
      <w:lvlText w:val=""/>
      <w:lvlJc w:val="left"/>
      <w:pPr>
        <w:tabs>
          <w:tab w:val="num" w:pos="2160"/>
        </w:tabs>
        <w:ind w:left="2160" w:hanging="360"/>
      </w:pPr>
      <w:rPr>
        <w:rFonts w:ascii="Wingdings" w:hAnsi="Wingdings" w:hint="default"/>
      </w:rPr>
    </w:lvl>
    <w:lvl w:ilvl="3" w:tplc="344A7306" w:tentative="1">
      <w:start w:val="1"/>
      <w:numFmt w:val="bullet"/>
      <w:lvlText w:val=""/>
      <w:lvlJc w:val="left"/>
      <w:pPr>
        <w:tabs>
          <w:tab w:val="num" w:pos="2880"/>
        </w:tabs>
        <w:ind w:left="2880" w:hanging="360"/>
      </w:pPr>
      <w:rPr>
        <w:rFonts w:ascii="Wingdings" w:hAnsi="Wingdings" w:hint="default"/>
      </w:rPr>
    </w:lvl>
    <w:lvl w:ilvl="4" w:tplc="14DCA496" w:tentative="1">
      <w:start w:val="1"/>
      <w:numFmt w:val="bullet"/>
      <w:lvlText w:val=""/>
      <w:lvlJc w:val="left"/>
      <w:pPr>
        <w:tabs>
          <w:tab w:val="num" w:pos="3600"/>
        </w:tabs>
        <w:ind w:left="3600" w:hanging="360"/>
      </w:pPr>
      <w:rPr>
        <w:rFonts w:ascii="Wingdings" w:hAnsi="Wingdings" w:hint="default"/>
      </w:rPr>
    </w:lvl>
    <w:lvl w:ilvl="5" w:tplc="8C40FE70" w:tentative="1">
      <w:start w:val="1"/>
      <w:numFmt w:val="bullet"/>
      <w:lvlText w:val=""/>
      <w:lvlJc w:val="left"/>
      <w:pPr>
        <w:tabs>
          <w:tab w:val="num" w:pos="4320"/>
        </w:tabs>
        <w:ind w:left="4320" w:hanging="360"/>
      </w:pPr>
      <w:rPr>
        <w:rFonts w:ascii="Wingdings" w:hAnsi="Wingdings" w:hint="default"/>
      </w:rPr>
    </w:lvl>
    <w:lvl w:ilvl="6" w:tplc="A4469FBE" w:tentative="1">
      <w:start w:val="1"/>
      <w:numFmt w:val="bullet"/>
      <w:lvlText w:val=""/>
      <w:lvlJc w:val="left"/>
      <w:pPr>
        <w:tabs>
          <w:tab w:val="num" w:pos="5040"/>
        </w:tabs>
        <w:ind w:left="5040" w:hanging="360"/>
      </w:pPr>
      <w:rPr>
        <w:rFonts w:ascii="Wingdings" w:hAnsi="Wingdings" w:hint="default"/>
      </w:rPr>
    </w:lvl>
    <w:lvl w:ilvl="7" w:tplc="A32A1BD2" w:tentative="1">
      <w:start w:val="1"/>
      <w:numFmt w:val="bullet"/>
      <w:lvlText w:val=""/>
      <w:lvlJc w:val="left"/>
      <w:pPr>
        <w:tabs>
          <w:tab w:val="num" w:pos="5760"/>
        </w:tabs>
        <w:ind w:left="5760" w:hanging="360"/>
      </w:pPr>
      <w:rPr>
        <w:rFonts w:ascii="Wingdings" w:hAnsi="Wingdings" w:hint="default"/>
      </w:rPr>
    </w:lvl>
    <w:lvl w:ilvl="8" w:tplc="C49053F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0790B2E"/>
    <w:multiLevelType w:val="hybridMultilevel"/>
    <w:tmpl w:val="44282C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15:restartNumberingAfterBreak="0">
    <w:nsid w:val="21074D39"/>
    <w:multiLevelType w:val="hybridMultilevel"/>
    <w:tmpl w:val="7A50A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2F12697"/>
    <w:multiLevelType w:val="hybridMultilevel"/>
    <w:tmpl w:val="650CFF96"/>
    <w:lvl w:ilvl="0" w:tplc="10090001">
      <w:start w:val="1"/>
      <w:numFmt w:val="bullet"/>
      <w:lvlText w:val=""/>
      <w:lvlJc w:val="left"/>
      <w:pPr>
        <w:tabs>
          <w:tab w:val="num" w:pos="720"/>
        </w:tabs>
        <w:ind w:left="720" w:hanging="360"/>
      </w:pPr>
      <w:rPr>
        <w:rFonts w:ascii="Symbol" w:hAnsi="Symbol" w:hint="default"/>
      </w:rPr>
    </w:lvl>
    <w:lvl w:ilvl="1" w:tplc="142C2D68" w:tentative="1">
      <w:start w:val="1"/>
      <w:numFmt w:val="bullet"/>
      <w:lvlText w:val="•"/>
      <w:lvlJc w:val="left"/>
      <w:pPr>
        <w:tabs>
          <w:tab w:val="num" w:pos="1440"/>
        </w:tabs>
        <w:ind w:left="1440" w:hanging="360"/>
      </w:pPr>
      <w:rPr>
        <w:rFonts w:ascii="Times New Roman" w:hAnsi="Times New Roman" w:hint="default"/>
      </w:rPr>
    </w:lvl>
    <w:lvl w:ilvl="2" w:tplc="57469EFA" w:tentative="1">
      <w:start w:val="1"/>
      <w:numFmt w:val="bullet"/>
      <w:lvlText w:val="•"/>
      <w:lvlJc w:val="left"/>
      <w:pPr>
        <w:tabs>
          <w:tab w:val="num" w:pos="2160"/>
        </w:tabs>
        <w:ind w:left="2160" w:hanging="360"/>
      </w:pPr>
      <w:rPr>
        <w:rFonts w:ascii="Times New Roman" w:hAnsi="Times New Roman" w:hint="default"/>
      </w:rPr>
    </w:lvl>
    <w:lvl w:ilvl="3" w:tplc="43825A7E" w:tentative="1">
      <w:start w:val="1"/>
      <w:numFmt w:val="bullet"/>
      <w:lvlText w:val="•"/>
      <w:lvlJc w:val="left"/>
      <w:pPr>
        <w:tabs>
          <w:tab w:val="num" w:pos="2880"/>
        </w:tabs>
        <w:ind w:left="2880" w:hanging="360"/>
      </w:pPr>
      <w:rPr>
        <w:rFonts w:ascii="Times New Roman" w:hAnsi="Times New Roman" w:hint="default"/>
      </w:rPr>
    </w:lvl>
    <w:lvl w:ilvl="4" w:tplc="1A660E98" w:tentative="1">
      <w:start w:val="1"/>
      <w:numFmt w:val="bullet"/>
      <w:lvlText w:val="•"/>
      <w:lvlJc w:val="left"/>
      <w:pPr>
        <w:tabs>
          <w:tab w:val="num" w:pos="3600"/>
        </w:tabs>
        <w:ind w:left="3600" w:hanging="360"/>
      </w:pPr>
      <w:rPr>
        <w:rFonts w:ascii="Times New Roman" w:hAnsi="Times New Roman" w:hint="default"/>
      </w:rPr>
    </w:lvl>
    <w:lvl w:ilvl="5" w:tplc="1C4A9E3E" w:tentative="1">
      <w:start w:val="1"/>
      <w:numFmt w:val="bullet"/>
      <w:lvlText w:val="•"/>
      <w:lvlJc w:val="left"/>
      <w:pPr>
        <w:tabs>
          <w:tab w:val="num" w:pos="4320"/>
        </w:tabs>
        <w:ind w:left="4320" w:hanging="360"/>
      </w:pPr>
      <w:rPr>
        <w:rFonts w:ascii="Times New Roman" w:hAnsi="Times New Roman" w:hint="default"/>
      </w:rPr>
    </w:lvl>
    <w:lvl w:ilvl="6" w:tplc="39A27312" w:tentative="1">
      <w:start w:val="1"/>
      <w:numFmt w:val="bullet"/>
      <w:lvlText w:val="•"/>
      <w:lvlJc w:val="left"/>
      <w:pPr>
        <w:tabs>
          <w:tab w:val="num" w:pos="5040"/>
        </w:tabs>
        <w:ind w:left="5040" w:hanging="360"/>
      </w:pPr>
      <w:rPr>
        <w:rFonts w:ascii="Times New Roman" w:hAnsi="Times New Roman" w:hint="default"/>
      </w:rPr>
    </w:lvl>
    <w:lvl w:ilvl="7" w:tplc="F856C584" w:tentative="1">
      <w:start w:val="1"/>
      <w:numFmt w:val="bullet"/>
      <w:lvlText w:val="•"/>
      <w:lvlJc w:val="left"/>
      <w:pPr>
        <w:tabs>
          <w:tab w:val="num" w:pos="5760"/>
        </w:tabs>
        <w:ind w:left="5760" w:hanging="360"/>
      </w:pPr>
      <w:rPr>
        <w:rFonts w:ascii="Times New Roman" w:hAnsi="Times New Roman" w:hint="default"/>
      </w:rPr>
    </w:lvl>
    <w:lvl w:ilvl="8" w:tplc="E6C0ECA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23E41CA0"/>
    <w:multiLevelType w:val="hybridMultilevel"/>
    <w:tmpl w:val="D8E2E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5210F2B"/>
    <w:multiLevelType w:val="hybridMultilevel"/>
    <w:tmpl w:val="10BAFAF0"/>
    <w:lvl w:ilvl="0" w:tplc="10090001">
      <w:start w:val="1"/>
      <w:numFmt w:val="bullet"/>
      <w:lvlText w:val=""/>
      <w:lvlJc w:val="left"/>
      <w:pPr>
        <w:tabs>
          <w:tab w:val="num" w:pos="720"/>
        </w:tabs>
        <w:ind w:left="720" w:hanging="360"/>
      </w:pPr>
      <w:rPr>
        <w:rFonts w:ascii="Symbol" w:hAnsi="Symbol" w:hint="default"/>
      </w:rPr>
    </w:lvl>
    <w:lvl w:ilvl="1" w:tplc="E0FE29EA" w:tentative="1">
      <w:start w:val="1"/>
      <w:numFmt w:val="bullet"/>
      <w:lvlText w:val="•"/>
      <w:lvlJc w:val="left"/>
      <w:pPr>
        <w:tabs>
          <w:tab w:val="num" w:pos="1440"/>
        </w:tabs>
        <w:ind w:left="1440" w:hanging="360"/>
      </w:pPr>
      <w:rPr>
        <w:rFonts w:ascii="Times New Roman" w:hAnsi="Times New Roman" w:hint="default"/>
      </w:rPr>
    </w:lvl>
    <w:lvl w:ilvl="2" w:tplc="4C92D3BE" w:tentative="1">
      <w:start w:val="1"/>
      <w:numFmt w:val="bullet"/>
      <w:lvlText w:val="•"/>
      <w:lvlJc w:val="left"/>
      <w:pPr>
        <w:tabs>
          <w:tab w:val="num" w:pos="2160"/>
        </w:tabs>
        <w:ind w:left="2160" w:hanging="360"/>
      </w:pPr>
      <w:rPr>
        <w:rFonts w:ascii="Times New Roman" w:hAnsi="Times New Roman" w:hint="default"/>
      </w:rPr>
    </w:lvl>
    <w:lvl w:ilvl="3" w:tplc="BF2214F6" w:tentative="1">
      <w:start w:val="1"/>
      <w:numFmt w:val="bullet"/>
      <w:lvlText w:val="•"/>
      <w:lvlJc w:val="left"/>
      <w:pPr>
        <w:tabs>
          <w:tab w:val="num" w:pos="2880"/>
        </w:tabs>
        <w:ind w:left="2880" w:hanging="360"/>
      </w:pPr>
      <w:rPr>
        <w:rFonts w:ascii="Times New Roman" w:hAnsi="Times New Roman" w:hint="default"/>
      </w:rPr>
    </w:lvl>
    <w:lvl w:ilvl="4" w:tplc="A5D0B07E" w:tentative="1">
      <w:start w:val="1"/>
      <w:numFmt w:val="bullet"/>
      <w:lvlText w:val="•"/>
      <w:lvlJc w:val="left"/>
      <w:pPr>
        <w:tabs>
          <w:tab w:val="num" w:pos="3600"/>
        </w:tabs>
        <w:ind w:left="3600" w:hanging="360"/>
      </w:pPr>
      <w:rPr>
        <w:rFonts w:ascii="Times New Roman" w:hAnsi="Times New Roman" w:hint="default"/>
      </w:rPr>
    </w:lvl>
    <w:lvl w:ilvl="5" w:tplc="3F32AD7A" w:tentative="1">
      <w:start w:val="1"/>
      <w:numFmt w:val="bullet"/>
      <w:lvlText w:val="•"/>
      <w:lvlJc w:val="left"/>
      <w:pPr>
        <w:tabs>
          <w:tab w:val="num" w:pos="4320"/>
        </w:tabs>
        <w:ind w:left="4320" w:hanging="360"/>
      </w:pPr>
      <w:rPr>
        <w:rFonts w:ascii="Times New Roman" w:hAnsi="Times New Roman" w:hint="default"/>
      </w:rPr>
    </w:lvl>
    <w:lvl w:ilvl="6" w:tplc="D16A8B00" w:tentative="1">
      <w:start w:val="1"/>
      <w:numFmt w:val="bullet"/>
      <w:lvlText w:val="•"/>
      <w:lvlJc w:val="left"/>
      <w:pPr>
        <w:tabs>
          <w:tab w:val="num" w:pos="5040"/>
        </w:tabs>
        <w:ind w:left="5040" w:hanging="360"/>
      </w:pPr>
      <w:rPr>
        <w:rFonts w:ascii="Times New Roman" w:hAnsi="Times New Roman" w:hint="default"/>
      </w:rPr>
    </w:lvl>
    <w:lvl w:ilvl="7" w:tplc="10CCC0F2" w:tentative="1">
      <w:start w:val="1"/>
      <w:numFmt w:val="bullet"/>
      <w:lvlText w:val="•"/>
      <w:lvlJc w:val="left"/>
      <w:pPr>
        <w:tabs>
          <w:tab w:val="num" w:pos="5760"/>
        </w:tabs>
        <w:ind w:left="5760" w:hanging="360"/>
      </w:pPr>
      <w:rPr>
        <w:rFonts w:ascii="Times New Roman" w:hAnsi="Times New Roman" w:hint="default"/>
      </w:rPr>
    </w:lvl>
    <w:lvl w:ilvl="8" w:tplc="A870601A"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25404660"/>
    <w:multiLevelType w:val="hybridMultilevel"/>
    <w:tmpl w:val="738EA53E"/>
    <w:lvl w:ilvl="0" w:tplc="10090001">
      <w:start w:val="1"/>
      <w:numFmt w:val="bullet"/>
      <w:lvlText w:val=""/>
      <w:lvlJc w:val="left"/>
      <w:pPr>
        <w:tabs>
          <w:tab w:val="num" w:pos="720"/>
        </w:tabs>
        <w:ind w:left="720" w:hanging="360"/>
      </w:pPr>
      <w:rPr>
        <w:rFonts w:ascii="Symbol" w:hAnsi="Symbol" w:hint="default"/>
      </w:rPr>
    </w:lvl>
    <w:lvl w:ilvl="1" w:tplc="243A1620">
      <w:start w:val="1"/>
      <w:numFmt w:val="bullet"/>
      <w:lvlText w:val="•"/>
      <w:lvlJc w:val="left"/>
      <w:pPr>
        <w:tabs>
          <w:tab w:val="num" w:pos="1440"/>
        </w:tabs>
        <w:ind w:left="1440" w:hanging="360"/>
      </w:pPr>
      <w:rPr>
        <w:rFonts w:ascii="Times New Roman" w:hAnsi="Times New Roman" w:hint="default"/>
      </w:rPr>
    </w:lvl>
    <w:lvl w:ilvl="2" w:tplc="8CE6FCF4" w:tentative="1">
      <w:start w:val="1"/>
      <w:numFmt w:val="bullet"/>
      <w:lvlText w:val=""/>
      <w:lvlJc w:val="left"/>
      <w:pPr>
        <w:tabs>
          <w:tab w:val="num" w:pos="2160"/>
        </w:tabs>
        <w:ind w:left="2160" w:hanging="360"/>
      </w:pPr>
      <w:rPr>
        <w:rFonts w:ascii="Wingdings" w:hAnsi="Wingdings" w:hint="default"/>
      </w:rPr>
    </w:lvl>
    <w:lvl w:ilvl="3" w:tplc="9FD8B892" w:tentative="1">
      <w:start w:val="1"/>
      <w:numFmt w:val="bullet"/>
      <w:lvlText w:val=""/>
      <w:lvlJc w:val="left"/>
      <w:pPr>
        <w:tabs>
          <w:tab w:val="num" w:pos="2880"/>
        </w:tabs>
        <w:ind w:left="2880" w:hanging="360"/>
      </w:pPr>
      <w:rPr>
        <w:rFonts w:ascii="Wingdings" w:hAnsi="Wingdings" w:hint="default"/>
      </w:rPr>
    </w:lvl>
    <w:lvl w:ilvl="4" w:tplc="556C74AE" w:tentative="1">
      <w:start w:val="1"/>
      <w:numFmt w:val="bullet"/>
      <w:lvlText w:val=""/>
      <w:lvlJc w:val="left"/>
      <w:pPr>
        <w:tabs>
          <w:tab w:val="num" w:pos="3600"/>
        </w:tabs>
        <w:ind w:left="3600" w:hanging="360"/>
      </w:pPr>
      <w:rPr>
        <w:rFonts w:ascii="Wingdings" w:hAnsi="Wingdings" w:hint="default"/>
      </w:rPr>
    </w:lvl>
    <w:lvl w:ilvl="5" w:tplc="A4221DF0" w:tentative="1">
      <w:start w:val="1"/>
      <w:numFmt w:val="bullet"/>
      <w:lvlText w:val=""/>
      <w:lvlJc w:val="left"/>
      <w:pPr>
        <w:tabs>
          <w:tab w:val="num" w:pos="4320"/>
        </w:tabs>
        <w:ind w:left="4320" w:hanging="360"/>
      </w:pPr>
      <w:rPr>
        <w:rFonts w:ascii="Wingdings" w:hAnsi="Wingdings" w:hint="default"/>
      </w:rPr>
    </w:lvl>
    <w:lvl w:ilvl="6" w:tplc="E396A386" w:tentative="1">
      <w:start w:val="1"/>
      <w:numFmt w:val="bullet"/>
      <w:lvlText w:val=""/>
      <w:lvlJc w:val="left"/>
      <w:pPr>
        <w:tabs>
          <w:tab w:val="num" w:pos="5040"/>
        </w:tabs>
        <w:ind w:left="5040" w:hanging="360"/>
      </w:pPr>
      <w:rPr>
        <w:rFonts w:ascii="Wingdings" w:hAnsi="Wingdings" w:hint="default"/>
      </w:rPr>
    </w:lvl>
    <w:lvl w:ilvl="7" w:tplc="C5388250" w:tentative="1">
      <w:start w:val="1"/>
      <w:numFmt w:val="bullet"/>
      <w:lvlText w:val=""/>
      <w:lvlJc w:val="left"/>
      <w:pPr>
        <w:tabs>
          <w:tab w:val="num" w:pos="5760"/>
        </w:tabs>
        <w:ind w:left="5760" w:hanging="360"/>
      </w:pPr>
      <w:rPr>
        <w:rFonts w:ascii="Wingdings" w:hAnsi="Wingdings" w:hint="default"/>
      </w:rPr>
    </w:lvl>
    <w:lvl w:ilvl="8" w:tplc="AFAE47A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7145DBA"/>
    <w:multiLevelType w:val="hybridMultilevel"/>
    <w:tmpl w:val="522CF7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28A909EA"/>
    <w:multiLevelType w:val="hybridMultilevel"/>
    <w:tmpl w:val="D1F40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95B363E"/>
    <w:multiLevelType w:val="hybridMultilevel"/>
    <w:tmpl w:val="306C0F96"/>
    <w:lvl w:ilvl="0" w:tplc="10090001">
      <w:start w:val="1"/>
      <w:numFmt w:val="bullet"/>
      <w:lvlText w:val=""/>
      <w:lvlJc w:val="left"/>
      <w:pPr>
        <w:tabs>
          <w:tab w:val="num" w:pos="720"/>
        </w:tabs>
        <w:ind w:left="720" w:hanging="360"/>
      </w:pPr>
      <w:rPr>
        <w:rFonts w:ascii="Symbol" w:hAnsi="Symbol" w:hint="default"/>
      </w:rPr>
    </w:lvl>
    <w:lvl w:ilvl="1" w:tplc="325EA3FE" w:tentative="1">
      <w:start w:val="1"/>
      <w:numFmt w:val="bullet"/>
      <w:lvlText w:val=""/>
      <w:lvlJc w:val="left"/>
      <w:pPr>
        <w:tabs>
          <w:tab w:val="num" w:pos="1440"/>
        </w:tabs>
        <w:ind w:left="1440" w:hanging="360"/>
      </w:pPr>
      <w:rPr>
        <w:rFonts w:ascii="Wingdings" w:hAnsi="Wingdings" w:hint="default"/>
      </w:rPr>
    </w:lvl>
    <w:lvl w:ilvl="2" w:tplc="C338E1C2" w:tentative="1">
      <w:start w:val="1"/>
      <w:numFmt w:val="bullet"/>
      <w:lvlText w:val=""/>
      <w:lvlJc w:val="left"/>
      <w:pPr>
        <w:tabs>
          <w:tab w:val="num" w:pos="2160"/>
        </w:tabs>
        <w:ind w:left="2160" w:hanging="360"/>
      </w:pPr>
      <w:rPr>
        <w:rFonts w:ascii="Wingdings" w:hAnsi="Wingdings" w:hint="default"/>
      </w:rPr>
    </w:lvl>
    <w:lvl w:ilvl="3" w:tplc="4D8C739E" w:tentative="1">
      <w:start w:val="1"/>
      <w:numFmt w:val="bullet"/>
      <w:lvlText w:val=""/>
      <w:lvlJc w:val="left"/>
      <w:pPr>
        <w:tabs>
          <w:tab w:val="num" w:pos="2880"/>
        </w:tabs>
        <w:ind w:left="2880" w:hanging="360"/>
      </w:pPr>
      <w:rPr>
        <w:rFonts w:ascii="Wingdings" w:hAnsi="Wingdings" w:hint="default"/>
      </w:rPr>
    </w:lvl>
    <w:lvl w:ilvl="4" w:tplc="FDE85A7E" w:tentative="1">
      <w:start w:val="1"/>
      <w:numFmt w:val="bullet"/>
      <w:lvlText w:val=""/>
      <w:lvlJc w:val="left"/>
      <w:pPr>
        <w:tabs>
          <w:tab w:val="num" w:pos="3600"/>
        </w:tabs>
        <w:ind w:left="3600" w:hanging="360"/>
      </w:pPr>
      <w:rPr>
        <w:rFonts w:ascii="Wingdings" w:hAnsi="Wingdings" w:hint="default"/>
      </w:rPr>
    </w:lvl>
    <w:lvl w:ilvl="5" w:tplc="301641D2" w:tentative="1">
      <w:start w:val="1"/>
      <w:numFmt w:val="bullet"/>
      <w:lvlText w:val=""/>
      <w:lvlJc w:val="left"/>
      <w:pPr>
        <w:tabs>
          <w:tab w:val="num" w:pos="4320"/>
        </w:tabs>
        <w:ind w:left="4320" w:hanging="360"/>
      </w:pPr>
      <w:rPr>
        <w:rFonts w:ascii="Wingdings" w:hAnsi="Wingdings" w:hint="default"/>
      </w:rPr>
    </w:lvl>
    <w:lvl w:ilvl="6" w:tplc="67FA4314" w:tentative="1">
      <w:start w:val="1"/>
      <w:numFmt w:val="bullet"/>
      <w:lvlText w:val=""/>
      <w:lvlJc w:val="left"/>
      <w:pPr>
        <w:tabs>
          <w:tab w:val="num" w:pos="5040"/>
        </w:tabs>
        <w:ind w:left="5040" w:hanging="360"/>
      </w:pPr>
      <w:rPr>
        <w:rFonts w:ascii="Wingdings" w:hAnsi="Wingdings" w:hint="default"/>
      </w:rPr>
    </w:lvl>
    <w:lvl w:ilvl="7" w:tplc="C3FE70DE" w:tentative="1">
      <w:start w:val="1"/>
      <w:numFmt w:val="bullet"/>
      <w:lvlText w:val=""/>
      <w:lvlJc w:val="left"/>
      <w:pPr>
        <w:tabs>
          <w:tab w:val="num" w:pos="5760"/>
        </w:tabs>
        <w:ind w:left="5760" w:hanging="360"/>
      </w:pPr>
      <w:rPr>
        <w:rFonts w:ascii="Wingdings" w:hAnsi="Wingdings" w:hint="default"/>
      </w:rPr>
    </w:lvl>
    <w:lvl w:ilvl="8" w:tplc="6FA22E0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99855A7"/>
    <w:multiLevelType w:val="hybridMultilevel"/>
    <w:tmpl w:val="7A4C54C0"/>
    <w:lvl w:ilvl="0" w:tplc="10090001">
      <w:start w:val="1"/>
      <w:numFmt w:val="bullet"/>
      <w:lvlText w:val=""/>
      <w:lvlJc w:val="left"/>
      <w:pPr>
        <w:tabs>
          <w:tab w:val="num" w:pos="720"/>
        </w:tabs>
        <w:ind w:left="720" w:hanging="360"/>
      </w:pPr>
      <w:rPr>
        <w:rFonts w:ascii="Symbol" w:hAnsi="Symbol" w:hint="default"/>
      </w:rPr>
    </w:lvl>
    <w:lvl w:ilvl="1" w:tplc="217CF1F2" w:tentative="1">
      <w:start w:val="1"/>
      <w:numFmt w:val="bullet"/>
      <w:lvlText w:val=""/>
      <w:lvlJc w:val="left"/>
      <w:pPr>
        <w:tabs>
          <w:tab w:val="num" w:pos="1440"/>
        </w:tabs>
        <w:ind w:left="1440" w:hanging="360"/>
      </w:pPr>
      <w:rPr>
        <w:rFonts w:ascii="Wingdings" w:hAnsi="Wingdings" w:hint="default"/>
      </w:rPr>
    </w:lvl>
    <w:lvl w:ilvl="2" w:tplc="5EBE26C8" w:tentative="1">
      <w:start w:val="1"/>
      <w:numFmt w:val="bullet"/>
      <w:lvlText w:val=""/>
      <w:lvlJc w:val="left"/>
      <w:pPr>
        <w:tabs>
          <w:tab w:val="num" w:pos="2160"/>
        </w:tabs>
        <w:ind w:left="2160" w:hanging="360"/>
      </w:pPr>
      <w:rPr>
        <w:rFonts w:ascii="Wingdings" w:hAnsi="Wingdings" w:hint="default"/>
      </w:rPr>
    </w:lvl>
    <w:lvl w:ilvl="3" w:tplc="327872D4" w:tentative="1">
      <w:start w:val="1"/>
      <w:numFmt w:val="bullet"/>
      <w:lvlText w:val=""/>
      <w:lvlJc w:val="left"/>
      <w:pPr>
        <w:tabs>
          <w:tab w:val="num" w:pos="2880"/>
        </w:tabs>
        <w:ind w:left="2880" w:hanging="360"/>
      </w:pPr>
      <w:rPr>
        <w:rFonts w:ascii="Wingdings" w:hAnsi="Wingdings" w:hint="default"/>
      </w:rPr>
    </w:lvl>
    <w:lvl w:ilvl="4" w:tplc="8B720A12" w:tentative="1">
      <w:start w:val="1"/>
      <w:numFmt w:val="bullet"/>
      <w:lvlText w:val=""/>
      <w:lvlJc w:val="left"/>
      <w:pPr>
        <w:tabs>
          <w:tab w:val="num" w:pos="3600"/>
        </w:tabs>
        <w:ind w:left="3600" w:hanging="360"/>
      </w:pPr>
      <w:rPr>
        <w:rFonts w:ascii="Wingdings" w:hAnsi="Wingdings" w:hint="default"/>
      </w:rPr>
    </w:lvl>
    <w:lvl w:ilvl="5" w:tplc="C9EE694C" w:tentative="1">
      <w:start w:val="1"/>
      <w:numFmt w:val="bullet"/>
      <w:lvlText w:val=""/>
      <w:lvlJc w:val="left"/>
      <w:pPr>
        <w:tabs>
          <w:tab w:val="num" w:pos="4320"/>
        </w:tabs>
        <w:ind w:left="4320" w:hanging="360"/>
      </w:pPr>
      <w:rPr>
        <w:rFonts w:ascii="Wingdings" w:hAnsi="Wingdings" w:hint="default"/>
      </w:rPr>
    </w:lvl>
    <w:lvl w:ilvl="6" w:tplc="E4040690" w:tentative="1">
      <w:start w:val="1"/>
      <w:numFmt w:val="bullet"/>
      <w:lvlText w:val=""/>
      <w:lvlJc w:val="left"/>
      <w:pPr>
        <w:tabs>
          <w:tab w:val="num" w:pos="5040"/>
        </w:tabs>
        <w:ind w:left="5040" w:hanging="360"/>
      </w:pPr>
      <w:rPr>
        <w:rFonts w:ascii="Wingdings" w:hAnsi="Wingdings" w:hint="default"/>
      </w:rPr>
    </w:lvl>
    <w:lvl w:ilvl="7" w:tplc="28F8338C" w:tentative="1">
      <w:start w:val="1"/>
      <w:numFmt w:val="bullet"/>
      <w:lvlText w:val=""/>
      <w:lvlJc w:val="left"/>
      <w:pPr>
        <w:tabs>
          <w:tab w:val="num" w:pos="5760"/>
        </w:tabs>
        <w:ind w:left="5760" w:hanging="360"/>
      </w:pPr>
      <w:rPr>
        <w:rFonts w:ascii="Wingdings" w:hAnsi="Wingdings" w:hint="default"/>
      </w:rPr>
    </w:lvl>
    <w:lvl w:ilvl="8" w:tplc="D3560C1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A2F0A28"/>
    <w:multiLevelType w:val="hybridMultilevel"/>
    <w:tmpl w:val="87288348"/>
    <w:lvl w:ilvl="0" w:tplc="10090001">
      <w:start w:val="1"/>
      <w:numFmt w:val="bullet"/>
      <w:lvlText w:val=""/>
      <w:lvlJc w:val="left"/>
      <w:pPr>
        <w:tabs>
          <w:tab w:val="num" w:pos="720"/>
        </w:tabs>
        <w:ind w:left="720" w:hanging="360"/>
      </w:pPr>
      <w:rPr>
        <w:rFonts w:ascii="Symbol" w:hAnsi="Symbol" w:hint="default"/>
      </w:rPr>
    </w:lvl>
    <w:lvl w:ilvl="1" w:tplc="17846BF4" w:tentative="1">
      <w:start w:val="1"/>
      <w:numFmt w:val="bullet"/>
      <w:lvlText w:val="•"/>
      <w:lvlJc w:val="left"/>
      <w:pPr>
        <w:tabs>
          <w:tab w:val="num" w:pos="1440"/>
        </w:tabs>
        <w:ind w:left="1440" w:hanging="360"/>
      </w:pPr>
      <w:rPr>
        <w:rFonts w:ascii="Times New Roman" w:hAnsi="Times New Roman" w:hint="default"/>
      </w:rPr>
    </w:lvl>
    <w:lvl w:ilvl="2" w:tplc="1298C906" w:tentative="1">
      <w:start w:val="1"/>
      <w:numFmt w:val="bullet"/>
      <w:lvlText w:val="•"/>
      <w:lvlJc w:val="left"/>
      <w:pPr>
        <w:tabs>
          <w:tab w:val="num" w:pos="2160"/>
        </w:tabs>
        <w:ind w:left="2160" w:hanging="360"/>
      </w:pPr>
      <w:rPr>
        <w:rFonts w:ascii="Times New Roman" w:hAnsi="Times New Roman" w:hint="default"/>
      </w:rPr>
    </w:lvl>
    <w:lvl w:ilvl="3" w:tplc="61E05DC8" w:tentative="1">
      <w:start w:val="1"/>
      <w:numFmt w:val="bullet"/>
      <w:lvlText w:val="•"/>
      <w:lvlJc w:val="left"/>
      <w:pPr>
        <w:tabs>
          <w:tab w:val="num" w:pos="2880"/>
        </w:tabs>
        <w:ind w:left="2880" w:hanging="360"/>
      </w:pPr>
      <w:rPr>
        <w:rFonts w:ascii="Times New Roman" w:hAnsi="Times New Roman" w:hint="default"/>
      </w:rPr>
    </w:lvl>
    <w:lvl w:ilvl="4" w:tplc="37040134" w:tentative="1">
      <w:start w:val="1"/>
      <w:numFmt w:val="bullet"/>
      <w:lvlText w:val="•"/>
      <w:lvlJc w:val="left"/>
      <w:pPr>
        <w:tabs>
          <w:tab w:val="num" w:pos="3600"/>
        </w:tabs>
        <w:ind w:left="3600" w:hanging="360"/>
      </w:pPr>
      <w:rPr>
        <w:rFonts w:ascii="Times New Roman" w:hAnsi="Times New Roman" w:hint="default"/>
      </w:rPr>
    </w:lvl>
    <w:lvl w:ilvl="5" w:tplc="844E03C4" w:tentative="1">
      <w:start w:val="1"/>
      <w:numFmt w:val="bullet"/>
      <w:lvlText w:val="•"/>
      <w:lvlJc w:val="left"/>
      <w:pPr>
        <w:tabs>
          <w:tab w:val="num" w:pos="4320"/>
        </w:tabs>
        <w:ind w:left="4320" w:hanging="360"/>
      </w:pPr>
      <w:rPr>
        <w:rFonts w:ascii="Times New Roman" w:hAnsi="Times New Roman" w:hint="default"/>
      </w:rPr>
    </w:lvl>
    <w:lvl w:ilvl="6" w:tplc="DE54B70C" w:tentative="1">
      <w:start w:val="1"/>
      <w:numFmt w:val="bullet"/>
      <w:lvlText w:val="•"/>
      <w:lvlJc w:val="left"/>
      <w:pPr>
        <w:tabs>
          <w:tab w:val="num" w:pos="5040"/>
        </w:tabs>
        <w:ind w:left="5040" w:hanging="360"/>
      </w:pPr>
      <w:rPr>
        <w:rFonts w:ascii="Times New Roman" w:hAnsi="Times New Roman" w:hint="default"/>
      </w:rPr>
    </w:lvl>
    <w:lvl w:ilvl="7" w:tplc="E8E40C20" w:tentative="1">
      <w:start w:val="1"/>
      <w:numFmt w:val="bullet"/>
      <w:lvlText w:val="•"/>
      <w:lvlJc w:val="left"/>
      <w:pPr>
        <w:tabs>
          <w:tab w:val="num" w:pos="5760"/>
        </w:tabs>
        <w:ind w:left="5760" w:hanging="360"/>
      </w:pPr>
      <w:rPr>
        <w:rFonts w:ascii="Times New Roman" w:hAnsi="Times New Roman" w:hint="default"/>
      </w:rPr>
    </w:lvl>
    <w:lvl w:ilvl="8" w:tplc="81C4A91E"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2A385A4D"/>
    <w:multiLevelType w:val="hybridMultilevel"/>
    <w:tmpl w:val="FDC281A0"/>
    <w:lvl w:ilvl="0" w:tplc="10090001">
      <w:start w:val="1"/>
      <w:numFmt w:val="bullet"/>
      <w:lvlText w:val=""/>
      <w:lvlJc w:val="left"/>
      <w:pPr>
        <w:tabs>
          <w:tab w:val="num" w:pos="720"/>
        </w:tabs>
        <w:ind w:left="720" w:hanging="360"/>
      </w:pPr>
      <w:rPr>
        <w:rFonts w:ascii="Symbol" w:hAnsi="Symbol" w:hint="default"/>
      </w:rPr>
    </w:lvl>
    <w:lvl w:ilvl="1" w:tplc="FA30A8A0" w:tentative="1">
      <w:start w:val="1"/>
      <w:numFmt w:val="bullet"/>
      <w:lvlText w:val=""/>
      <w:lvlJc w:val="left"/>
      <w:pPr>
        <w:tabs>
          <w:tab w:val="num" w:pos="1440"/>
        </w:tabs>
        <w:ind w:left="1440" w:hanging="360"/>
      </w:pPr>
      <w:rPr>
        <w:rFonts w:ascii="Wingdings" w:hAnsi="Wingdings" w:hint="default"/>
      </w:rPr>
    </w:lvl>
    <w:lvl w:ilvl="2" w:tplc="965E0900" w:tentative="1">
      <w:start w:val="1"/>
      <w:numFmt w:val="bullet"/>
      <w:lvlText w:val=""/>
      <w:lvlJc w:val="left"/>
      <w:pPr>
        <w:tabs>
          <w:tab w:val="num" w:pos="2160"/>
        </w:tabs>
        <w:ind w:left="2160" w:hanging="360"/>
      </w:pPr>
      <w:rPr>
        <w:rFonts w:ascii="Wingdings" w:hAnsi="Wingdings" w:hint="default"/>
      </w:rPr>
    </w:lvl>
    <w:lvl w:ilvl="3" w:tplc="B162AB52" w:tentative="1">
      <w:start w:val="1"/>
      <w:numFmt w:val="bullet"/>
      <w:lvlText w:val=""/>
      <w:lvlJc w:val="left"/>
      <w:pPr>
        <w:tabs>
          <w:tab w:val="num" w:pos="2880"/>
        </w:tabs>
        <w:ind w:left="2880" w:hanging="360"/>
      </w:pPr>
      <w:rPr>
        <w:rFonts w:ascii="Wingdings" w:hAnsi="Wingdings" w:hint="default"/>
      </w:rPr>
    </w:lvl>
    <w:lvl w:ilvl="4" w:tplc="F9B88EB8" w:tentative="1">
      <w:start w:val="1"/>
      <w:numFmt w:val="bullet"/>
      <w:lvlText w:val=""/>
      <w:lvlJc w:val="left"/>
      <w:pPr>
        <w:tabs>
          <w:tab w:val="num" w:pos="3600"/>
        </w:tabs>
        <w:ind w:left="3600" w:hanging="360"/>
      </w:pPr>
      <w:rPr>
        <w:rFonts w:ascii="Wingdings" w:hAnsi="Wingdings" w:hint="default"/>
      </w:rPr>
    </w:lvl>
    <w:lvl w:ilvl="5" w:tplc="8ED4F84C" w:tentative="1">
      <w:start w:val="1"/>
      <w:numFmt w:val="bullet"/>
      <w:lvlText w:val=""/>
      <w:lvlJc w:val="left"/>
      <w:pPr>
        <w:tabs>
          <w:tab w:val="num" w:pos="4320"/>
        </w:tabs>
        <w:ind w:left="4320" w:hanging="360"/>
      </w:pPr>
      <w:rPr>
        <w:rFonts w:ascii="Wingdings" w:hAnsi="Wingdings" w:hint="default"/>
      </w:rPr>
    </w:lvl>
    <w:lvl w:ilvl="6" w:tplc="318C5590" w:tentative="1">
      <w:start w:val="1"/>
      <w:numFmt w:val="bullet"/>
      <w:lvlText w:val=""/>
      <w:lvlJc w:val="left"/>
      <w:pPr>
        <w:tabs>
          <w:tab w:val="num" w:pos="5040"/>
        </w:tabs>
        <w:ind w:left="5040" w:hanging="360"/>
      </w:pPr>
      <w:rPr>
        <w:rFonts w:ascii="Wingdings" w:hAnsi="Wingdings" w:hint="default"/>
      </w:rPr>
    </w:lvl>
    <w:lvl w:ilvl="7" w:tplc="F2D6B200" w:tentative="1">
      <w:start w:val="1"/>
      <w:numFmt w:val="bullet"/>
      <w:lvlText w:val=""/>
      <w:lvlJc w:val="left"/>
      <w:pPr>
        <w:tabs>
          <w:tab w:val="num" w:pos="5760"/>
        </w:tabs>
        <w:ind w:left="5760" w:hanging="360"/>
      </w:pPr>
      <w:rPr>
        <w:rFonts w:ascii="Wingdings" w:hAnsi="Wingdings" w:hint="default"/>
      </w:rPr>
    </w:lvl>
    <w:lvl w:ilvl="8" w:tplc="57721C5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B760661"/>
    <w:multiLevelType w:val="hybridMultilevel"/>
    <w:tmpl w:val="C4F80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E570531"/>
    <w:multiLevelType w:val="hybridMultilevel"/>
    <w:tmpl w:val="9C0E2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31490B62"/>
    <w:multiLevelType w:val="hybridMultilevel"/>
    <w:tmpl w:val="AEA8EF78"/>
    <w:lvl w:ilvl="0" w:tplc="10090001">
      <w:start w:val="1"/>
      <w:numFmt w:val="bullet"/>
      <w:lvlText w:val=""/>
      <w:lvlJc w:val="left"/>
      <w:pPr>
        <w:tabs>
          <w:tab w:val="num" w:pos="720"/>
        </w:tabs>
        <w:ind w:left="720" w:hanging="360"/>
      </w:pPr>
      <w:rPr>
        <w:rFonts w:ascii="Symbol" w:hAnsi="Symbol" w:hint="default"/>
      </w:rPr>
    </w:lvl>
    <w:lvl w:ilvl="1" w:tplc="EE468F6A" w:tentative="1">
      <w:start w:val="1"/>
      <w:numFmt w:val="bullet"/>
      <w:lvlText w:val="•"/>
      <w:lvlJc w:val="left"/>
      <w:pPr>
        <w:tabs>
          <w:tab w:val="num" w:pos="1440"/>
        </w:tabs>
        <w:ind w:left="1440" w:hanging="360"/>
      </w:pPr>
      <w:rPr>
        <w:rFonts w:ascii="Times New Roman" w:hAnsi="Times New Roman" w:hint="default"/>
      </w:rPr>
    </w:lvl>
    <w:lvl w:ilvl="2" w:tplc="704464F2" w:tentative="1">
      <w:start w:val="1"/>
      <w:numFmt w:val="bullet"/>
      <w:lvlText w:val="•"/>
      <w:lvlJc w:val="left"/>
      <w:pPr>
        <w:tabs>
          <w:tab w:val="num" w:pos="2160"/>
        </w:tabs>
        <w:ind w:left="2160" w:hanging="360"/>
      </w:pPr>
      <w:rPr>
        <w:rFonts w:ascii="Times New Roman" w:hAnsi="Times New Roman" w:hint="default"/>
      </w:rPr>
    </w:lvl>
    <w:lvl w:ilvl="3" w:tplc="FE72F0E2" w:tentative="1">
      <w:start w:val="1"/>
      <w:numFmt w:val="bullet"/>
      <w:lvlText w:val="•"/>
      <w:lvlJc w:val="left"/>
      <w:pPr>
        <w:tabs>
          <w:tab w:val="num" w:pos="2880"/>
        </w:tabs>
        <w:ind w:left="2880" w:hanging="360"/>
      </w:pPr>
      <w:rPr>
        <w:rFonts w:ascii="Times New Roman" w:hAnsi="Times New Roman" w:hint="default"/>
      </w:rPr>
    </w:lvl>
    <w:lvl w:ilvl="4" w:tplc="A5D2F13E" w:tentative="1">
      <w:start w:val="1"/>
      <w:numFmt w:val="bullet"/>
      <w:lvlText w:val="•"/>
      <w:lvlJc w:val="left"/>
      <w:pPr>
        <w:tabs>
          <w:tab w:val="num" w:pos="3600"/>
        </w:tabs>
        <w:ind w:left="3600" w:hanging="360"/>
      </w:pPr>
      <w:rPr>
        <w:rFonts w:ascii="Times New Roman" w:hAnsi="Times New Roman" w:hint="default"/>
      </w:rPr>
    </w:lvl>
    <w:lvl w:ilvl="5" w:tplc="7DA6E630" w:tentative="1">
      <w:start w:val="1"/>
      <w:numFmt w:val="bullet"/>
      <w:lvlText w:val="•"/>
      <w:lvlJc w:val="left"/>
      <w:pPr>
        <w:tabs>
          <w:tab w:val="num" w:pos="4320"/>
        </w:tabs>
        <w:ind w:left="4320" w:hanging="360"/>
      </w:pPr>
      <w:rPr>
        <w:rFonts w:ascii="Times New Roman" w:hAnsi="Times New Roman" w:hint="default"/>
      </w:rPr>
    </w:lvl>
    <w:lvl w:ilvl="6" w:tplc="5F5CD226" w:tentative="1">
      <w:start w:val="1"/>
      <w:numFmt w:val="bullet"/>
      <w:lvlText w:val="•"/>
      <w:lvlJc w:val="left"/>
      <w:pPr>
        <w:tabs>
          <w:tab w:val="num" w:pos="5040"/>
        </w:tabs>
        <w:ind w:left="5040" w:hanging="360"/>
      </w:pPr>
      <w:rPr>
        <w:rFonts w:ascii="Times New Roman" w:hAnsi="Times New Roman" w:hint="default"/>
      </w:rPr>
    </w:lvl>
    <w:lvl w:ilvl="7" w:tplc="7264018A" w:tentative="1">
      <w:start w:val="1"/>
      <w:numFmt w:val="bullet"/>
      <w:lvlText w:val="•"/>
      <w:lvlJc w:val="left"/>
      <w:pPr>
        <w:tabs>
          <w:tab w:val="num" w:pos="5760"/>
        </w:tabs>
        <w:ind w:left="5760" w:hanging="360"/>
      </w:pPr>
      <w:rPr>
        <w:rFonts w:ascii="Times New Roman" w:hAnsi="Times New Roman" w:hint="default"/>
      </w:rPr>
    </w:lvl>
    <w:lvl w:ilvl="8" w:tplc="48C06602"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35E5F0A"/>
    <w:multiLevelType w:val="hybridMultilevel"/>
    <w:tmpl w:val="90D22DE2"/>
    <w:lvl w:ilvl="0" w:tplc="10090001">
      <w:start w:val="1"/>
      <w:numFmt w:val="bullet"/>
      <w:lvlText w:val=""/>
      <w:lvlJc w:val="left"/>
      <w:pPr>
        <w:tabs>
          <w:tab w:val="num" w:pos="720"/>
        </w:tabs>
        <w:ind w:left="720" w:hanging="360"/>
      </w:pPr>
      <w:rPr>
        <w:rFonts w:ascii="Symbol" w:hAnsi="Symbol" w:hint="default"/>
      </w:rPr>
    </w:lvl>
    <w:lvl w:ilvl="1" w:tplc="69C2A416" w:tentative="1">
      <w:start w:val="1"/>
      <w:numFmt w:val="bullet"/>
      <w:lvlText w:val=""/>
      <w:lvlJc w:val="left"/>
      <w:pPr>
        <w:tabs>
          <w:tab w:val="num" w:pos="1440"/>
        </w:tabs>
        <w:ind w:left="1440" w:hanging="360"/>
      </w:pPr>
      <w:rPr>
        <w:rFonts w:ascii="Wingdings" w:hAnsi="Wingdings" w:hint="default"/>
      </w:rPr>
    </w:lvl>
    <w:lvl w:ilvl="2" w:tplc="67CA0D48" w:tentative="1">
      <w:start w:val="1"/>
      <w:numFmt w:val="bullet"/>
      <w:lvlText w:val=""/>
      <w:lvlJc w:val="left"/>
      <w:pPr>
        <w:tabs>
          <w:tab w:val="num" w:pos="2160"/>
        </w:tabs>
        <w:ind w:left="2160" w:hanging="360"/>
      </w:pPr>
      <w:rPr>
        <w:rFonts w:ascii="Wingdings" w:hAnsi="Wingdings" w:hint="default"/>
      </w:rPr>
    </w:lvl>
    <w:lvl w:ilvl="3" w:tplc="E9BE9F42" w:tentative="1">
      <w:start w:val="1"/>
      <w:numFmt w:val="bullet"/>
      <w:lvlText w:val=""/>
      <w:lvlJc w:val="left"/>
      <w:pPr>
        <w:tabs>
          <w:tab w:val="num" w:pos="2880"/>
        </w:tabs>
        <w:ind w:left="2880" w:hanging="360"/>
      </w:pPr>
      <w:rPr>
        <w:rFonts w:ascii="Wingdings" w:hAnsi="Wingdings" w:hint="default"/>
      </w:rPr>
    </w:lvl>
    <w:lvl w:ilvl="4" w:tplc="1834FCF6" w:tentative="1">
      <w:start w:val="1"/>
      <w:numFmt w:val="bullet"/>
      <w:lvlText w:val=""/>
      <w:lvlJc w:val="left"/>
      <w:pPr>
        <w:tabs>
          <w:tab w:val="num" w:pos="3600"/>
        </w:tabs>
        <w:ind w:left="3600" w:hanging="360"/>
      </w:pPr>
      <w:rPr>
        <w:rFonts w:ascii="Wingdings" w:hAnsi="Wingdings" w:hint="default"/>
      </w:rPr>
    </w:lvl>
    <w:lvl w:ilvl="5" w:tplc="25D023B6" w:tentative="1">
      <w:start w:val="1"/>
      <w:numFmt w:val="bullet"/>
      <w:lvlText w:val=""/>
      <w:lvlJc w:val="left"/>
      <w:pPr>
        <w:tabs>
          <w:tab w:val="num" w:pos="4320"/>
        </w:tabs>
        <w:ind w:left="4320" w:hanging="360"/>
      </w:pPr>
      <w:rPr>
        <w:rFonts w:ascii="Wingdings" w:hAnsi="Wingdings" w:hint="default"/>
      </w:rPr>
    </w:lvl>
    <w:lvl w:ilvl="6" w:tplc="4C1C43C0" w:tentative="1">
      <w:start w:val="1"/>
      <w:numFmt w:val="bullet"/>
      <w:lvlText w:val=""/>
      <w:lvlJc w:val="left"/>
      <w:pPr>
        <w:tabs>
          <w:tab w:val="num" w:pos="5040"/>
        </w:tabs>
        <w:ind w:left="5040" w:hanging="360"/>
      </w:pPr>
      <w:rPr>
        <w:rFonts w:ascii="Wingdings" w:hAnsi="Wingdings" w:hint="default"/>
      </w:rPr>
    </w:lvl>
    <w:lvl w:ilvl="7" w:tplc="A28A1342" w:tentative="1">
      <w:start w:val="1"/>
      <w:numFmt w:val="bullet"/>
      <w:lvlText w:val=""/>
      <w:lvlJc w:val="left"/>
      <w:pPr>
        <w:tabs>
          <w:tab w:val="num" w:pos="5760"/>
        </w:tabs>
        <w:ind w:left="5760" w:hanging="360"/>
      </w:pPr>
      <w:rPr>
        <w:rFonts w:ascii="Wingdings" w:hAnsi="Wingdings" w:hint="default"/>
      </w:rPr>
    </w:lvl>
    <w:lvl w:ilvl="8" w:tplc="0E5ACD2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7E33A01"/>
    <w:multiLevelType w:val="hybridMultilevel"/>
    <w:tmpl w:val="FE5CBA2A"/>
    <w:lvl w:ilvl="0" w:tplc="10090001">
      <w:start w:val="1"/>
      <w:numFmt w:val="bullet"/>
      <w:lvlText w:val=""/>
      <w:lvlJc w:val="left"/>
      <w:pPr>
        <w:tabs>
          <w:tab w:val="num" w:pos="720"/>
        </w:tabs>
        <w:ind w:left="720" w:hanging="360"/>
      </w:pPr>
      <w:rPr>
        <w:rFonts w:ascii="Symbol" w:hAnsi="Symbol" w:hint="default"/>
      </w:rPr>
    </w:lvl>
    <w:lvl w:ilvl="1" w:tplc="6BF8A83E" w:tentative="1">
      <w:start w:val="1"/>
      <w:numFmt w:val="bullet"/>
      <w:lvlText w:val=""/>
      <w:lvlJc w:val="left"/>
      <w:pPr>
        <w:tabs>
          <w:tab w:val="num" w:pos="1440"/>
        </w:tabs>
        <w:ind w:left="1440" w:hanging="360"/>
      </w:pPr>
      <w:rPr>
        <w:rFonts w:ascii="Wingdings" w:hAnsi="Wingdings" w:hint="default"/>
      </w:rPr>
    </w:lvl>
    <w:lvl w:ilvl="2" w:tplc="063C6FA4" w:tentative="1">
      <w:start w:val="1"/>
      <w:numFmt w:val="bullet"/>
      <w:lvlText w:val=""/>
      <w:lvlJc w:val="left"/>
      <w:pPr>
        <w:tabs>
          <w:tab w:val="num" w:pos="2160"/>
        </w:tabs>
        <w:ind w:left="2160" w:hanging="360"/>
      </w:pPr>
      <w:rPr>
        <w:rFonts w:ascii="Wingdings" w:hAnsi="Wingdings" w:hint="default"/>
      </w:rPr>
    </w:lvl>
    <w:lvl w:ilvl="3" w:tplc="69788F0E" w:tentative="1">
      <w:start w:val="1"/>
      <w:numFmt w:val="bullet"/>
      <w:lvlText w:val=""/>
      <w:lvlJc w:val="left"/>
      <w:pPr>
        <w:tabs>
          <w:tab w:val="num" w:pos="2880"/>
        </w:tabs>
        <w:ind w:left="2880" w:hanging="360"/>
      </w:pPr>
      <w:rPr>
        <w:rFonts w:ascii="Wingdings" w:hAnsi="Wingdings" w:hint="default"/>
      </w:rPr>
    </w:lvl>
    <w:lvl w:ilvl="4" w:tplc="72488CD4" w:tentative="1">
      <w:start w:val="1"/>
      <w:numFmt w:val="bullet"/>
      <w:lvlText w:val=""/>
      <w:lvlJc w:val="left"/>
      <w:pPr>
        <w:tabs>
          <w:tab w:val="num" w:pos="3600"/>
        </w:tabs>
        <w:ind w:left="3600" w:hanging="360"/>
      </w:pPr>
      <w:rPr>
        <w:rFonts w:ascii="Wingdings" w:hAnsi="Wingdings" w:hint="default"/>
      </w:rPr>
    </w:lvl>
    <w:lvl w:ilvl="5" w:tplc="48E2646C" w:tentative="1">
      <w:start w:val="1"/>
      <w:numFmt w:val="bullet"/>
      <w:lvlText w:val=""/>
      <w:lvlJc w:val="left"/>
      <w:pPr>
        <w:tabs>
          <w:tab w:val="num" w:pos="4320"/>
        </w:tabs>
        <w:ind w:left="4320" w:hanging="360"/>
      </w:pPr>
      <w:rPr>
        <w:rFonts w:ascii="Wingdings" w:hAnsi="Wingdings" w:hint="default"/>
      </w:rPr>
    </w:lvl>
    <w:lvl w:ilvl="6" w:tplc="23EA27A4" w:tentative="1">
      <w:start w:val="1"/>
      <w:numFmt w:val="bullet"/>
      <w:lvlText w:val=""/>
      <w:lvlJc w:val="left"/>
      <w:pPr>
        <w:tabs>
          <w:tab w:val="num" w:pos="5040"/>
        </w:tabs>
        <w:ind w:left="5040" w:hanging="360"/>
      </w:pPr>
      <w:rPr>
        <w:rFonts w:ascii="Wingdings" w:hAnsi="Wingdings" w:hint="default"/>
      </w:rPr>
    </w:lvl>
    <w:lvl w:ilvl="7" w:tplc="4358061E" w:tentative="1">
      <w:start w:val="1"/>
      <w:numFmt w:val="bullet"/>
      <w:lvlText w:val=""/>
      <w:lvlJc w:val="left"/>
      <w:pPr>
        <w:tabs>
          <w:tab w:val="num" w:pos="5760"/>
        </w:tabs>
        <w:ind w:left="5760" w:hanging="360"/>
      </w:pPr>
      <w:rPr>
        <w:rFonts w:ascii="Wingdings" w:hAnsi="Wingdings" w:hint="default"/>
      </w:rPr>
    </w:lvl>
    <w:lvl w:ilvl="8" w:tplc="E6A8756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8056089"/>
    <w:multiLevelType w:val="hybridMultilevel"/>
    <w:tmpl w:val="595A5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9D6011E"/>
    <w:multiLevelType w:val="hybridMultilevel"/>
    <w:tmpl w:val="FDCC2430"/>
    <w:lvl w:ilvl="0" w:tplc="10090001">
      <w:start w:val="1"/>
      <w:numFmt w:val="bullet"/>
      <w:lvlText w:val=""/>
      <w:lvlJc w:val="left"/>
      <w:pPr>
        <w:tabs>
          <w:tab w:val="num" w:pos="720"/>
        </w:tabs>
        <w:ind w:left="720" w:hanging="360"/>
      </w:pPr>
      <w:rPr>
        <w:rFonts w:ascii="Symbol" w:hAnsi="Symbol" w:hint="default"/>
      </w:rPr>
    </w:lvl>
    <w:lvl w:ilvl="1" w:tplc="4ABEDDC0">
      <w:start w:val="1"/>
      <w:numFmt w:val="bullet"/>
      <w:lvlText w:val="•"/>
      <w:lvlJc w:val="left"/>
      <w:pPr>
        <w:tabs>
          <w:tab w:val="num" w:pos="1440"/>
        </w:tabs>
        <w:ind w:left="1440" w:hanging="360"/>
      </w:pPr>
      <w:rPr>
        <w:rFonts w:ascii="Times New Roman" w:hAnsi="Times New Roman" w:hint="default"/>
      </w:rPr>
    </w:lvl>
    <w:lvl w:ilvl="2" w:tplc="D2EAF90C" w:tentative="1">
      <w:start w:val="1"/>
      <w:numFmt w:val="bullet"/>
      <w:lvlText w:val="•"/>
      <w:lvlJc w:val="left"/>
      <w:pPr>
        <w:tabs>
          <w:tab w:val="num" w:pos="2160"/>
        </w:tabs>
        <w:ind w:left="2160" w:hanging="360"/>
      </w:pPr>
      <w:rPr>
        <w:rFonts w:ascii="Times New Roman" w:hAnsi="Times New Roman" w:hint="default"/>
      </w:rPr>
    </w:lvl>
    <w:lvl w:ilvl="3" w:tplc="09544688" w:tentative="1">
      <w:start w:val="1"/>
      <w:numFmt w:val="bullet"/>
      <w:lvlText w:val="•"/>
      <w:lvlJc w:val="left"/>
      <w:pPr>
        <w:tabs>
          <w:tab w:val="num" w:pos="2880"/>
        </w:tabs>
        <w:ind w:left="2880" w:hanging="360"/>
      </w:pPr>
      <w:rPr>
        <w:rFonts w:ascii="Times New Roman" w:hAnsi="Times New Roman" w:hint="default"/>
      </w:rPr>
    </w:lvl>
    <w:lvl w:ilvl="4" w:tplc="516AE4A6" w:tentative="1">
      <w:start w:val="1"/>
      <w:numFmt w:val="bullet"/>
      <w:lvlText w:val="•"/>
      <w:lvlJc w:val="left"/>
      <w:pPr>
        <w:tabs>
          <w:tab w:val="num" w:pos="3600"/>
        </w:tabs>
        <w:ind w:left="3600" w:hanging="360"/>
      </w:pPr>
      <w:rPr>
        <w:rFonts w:ascii="Times New Roman" w:hAnsi="Times New Roman" w:hint="default"/>
      </w:rPr>
    </w:lvl>
    <w:lvl w:ilvl="5" w:tplc="76BED7C0" w:tentative="1">
      <w:start w:val="1"/>
      <w:numFmt w:val="bullet"/>
      <w:lvlText w:val="•"/>
      <w:lvlJc w:val="left"/>
      <w:pPr>
        <w:tabs>
          <w:tab w:val="num" w:pos="4320"/>
        </w:tabs>
        <w:ind w:left="4320" w:hanging="360"/>
      </w:pPr>
      <w:rPr>
        <w:rFonts w:ascii="Times New Roman" w:hAnsi="Times New Roman" w:hint="default"/>
      </w:rPr>
    </w:lvl>
    <w:lvl w:ilvl="6" w:tplc="9D80B0D8" w:tentative="1">
      <w:start w:val="1"/>
      <w:numFmt w:val="bullet"/>
      <w:lvlText w:val="•"/>
      <w:lvlJc w:val="left"/>
      <w:pPr>
        <w:tabs>
          <w:tab w:val="num" w:pos="5040"/>
        </w:tabs>
        <w:ind w:left="5040" w:hanging="360"/>
      </w:pPr>
      <w:rPr>
        <w:rFonts w:ascii="Times New Roman" w:hAnsi="Times New Roman" w:hint="default"/>
      </w:rPr>
    </w:lvl>
    <w:lvl w:ilvl="7" w:tplc="E05A7EB0" w:tentative="1">
      <w:start w:val="1"/>
      <w:numFmt w:val="bullet"/>
      <w:lvlText w:val="•"/>
      <w:lvlJc w:val="left"/>
      <w:pPr>
        <w:tabs>
          <w:tab w:val="num" w:pos="5760"/>
        </w:tabs>
        <w:ind w:left="5760" w:hanging="360"/>
      </w:pPr>
      <w:rPr>
        <w:rFonts w:ascii="Times New Roman" w:hAnsi="Times New Roman" w:hint="default"/>
      </w:rPr>
    </w:lvl>
    <w:lvl w:ilvl="8" w:tplc="C12098FE"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3AA455AF"/>
    <w:multiLevelType w:val="hybridMultilevel"/>
    <w:tmpl w:val="AE8A78EC"/>
    <w:lvl w:ilvl="0" w:tplc="10090001">
      <w:start w:val="1"/>
      <w:numFmt w:val="bullet"/>
      <w:lvlText w:val=""/>
      <w:lvlJc w:val="left"/>
      <w:pPr>
        <w:tabs>
          <w:tab w:val="num" w:pos="720"/>
        </w:tabs>
        <w:ind w:left="720" w:hanging="360"/>
      </w:pPr>
      <w:rPr>
        <w:rFonts w:ascii="Symbol" w:hAnsi="Symbol" w:hint="default"/>
      </w:rPr>
    </w:lvl>
    <w:lvl w:ilvl="1" w:tplc="243A1620">
      <w:start w:val="1"/>
      <w:numFmt w:val="bullet"/>
      <w:lvlText w:val="•"/>
      <w:lvlJc w:val="left"/>
      <w:pPr>
        <w:tabs>
          <w:tab w:val="num" w:pos="1440"/>
        </w:tabs>
        <w:ind w:left="1440" w:hanging="360"/>
      </w:pPr>
      <w:rPr>
        <w:rFonts w:ascii="Times New Roman" w:hAnsi="Times New Roman" w:hint="default"/>
      </w:rPr>
    </w:lvl>
    <w:lvl w:ilvl="2" w:tplc="239ED3C6" w:tentative="1">
      <w:start w:val="1"/>
      <w:numFmt w:val="bullet"/>
      <w:lvlText w:val="•"/>
      <w:lvlJc w:val="left"/>
      <w:pPr>
        <w:tabs>
          <w:tab w:val="num" w:pos="2160"/>
        </w:tabs>
        <w:ind w:left="2160" w:hanging="360"/>
      </w:pPr>
      <w:rPr>
        <w:rFonts w:ascii="Times New Roman" w:hAnsi="Times New Roman" w:hint="default"/>
      </w:rPr>
    </w:lvl>
    <w:lvl w:ilvl="3" w:tplc="CA62A74A" w:tentative="1">
      <w:start w:val="1"/>
      <w:numFmt w:val="bullet"/>
      <w:lvlText w:val="•"/>
      <w:lvlJc w:val="left"/>
      <w:pPr>
        <w:tabs>
          <w:tab w:val="num" w:pos="2880"/>
        </w:tabs>
        <w:ind w:left="2880" w:hanging="360"/>
      </w:pPr>
      <w:rPr>
        <w:rFonts w:ascii="Times New Roman" w:hAnsi="Times New Roman" w:hint="default"/>
      </w:rPr>
    </w:lvl>
    <w:lvl w:ilvl="4" w:tplc="459A7CBA" w:tentative="1">
      <w:start w:val="1"/>
      <w:numFmt w:val="bullet"/>
      <w:lvlText w:val="•"/>
      <w:lvlJc w:val="left"/>
      <w:pPr>
        <w:tabs>
          <w:tab w:val="num" w:pos="3600"/>
        </w:tabs>
        <w:ind w:left="3600" w:hanging="360"/>
      </w:pPr>
      <w:rPr>
        <w:rFonts w:ascii="Times New Roman" w:hAnsi="Times New Roman" w:hint="default"/>
      </w:rPr>
    </w:lvl>
    <w:lvl w:ilvl="5" w:tplc="8898D13C" w:tentative="1">
      <w:start w:val="1"/>
      <w:numFmt w:val="bullet"/>
      <w:lvlText w:val="•"/>
      <w:lvlJc w:val="left"/>
      <w:pPr>
        <w:tabs>
          <w:tab w:val="num" w:pos="4320"/>
        </w:tabs>
        <w:ind w:left="4320" w:hanging="360"/>
      </w:pPr>
      <w:rPr>
        <w:rFonts w:ascii="Times New Roman" w:hAnsi="Times New Roman" w:hint="default"/>
      </w:rPr>
    </w:lvl>
    <w:lvl w:ilvl="6" w:tplc="67B4BEAE" w:tentative="1">
      <w:start w:val="1"/>
      <w:numFmt w:val="bullet"/>
      <w:lvlText w:val="•"/>
      <w:lvlJc w:val="left"/>
      <w:pPr>
        <w:tabs>
          <w:tab w:val="num" w:pos="5040"/>
        </w:tabs>
        <w:ind w:left="5040" w:hanging="360"/>
      </w:pPr>
      <w:rPr>
        <w:rFonts w:ascii="Times New Roman" w:hAnsi="Times New Roman" w:hint="default"/>
      </w:rPr>
    </w:lvl>
    <w:lvl w:ilvl="7" w:tplc="90C41B66" w:tentative="1">
      <w:start w:val="1"/>
      <w:numFmt w:val="bullet"/>
      <w:lvlText w:val="•"/>
      <w:lvlJc w:val="left"/>
      <w:pPr>
        <w:tabs>
          <w:tab w:val="num" w:pos="5760"/>
        </w:tabs>
        <w:ind w:left="5760" w:hanging="360"/>
      </w:pPr>
      <w:rPr>
        <w:rFonts w:ascii="Times New Roman" w:hAnsi="Times New Roman" w:hint="default"/>
      </w:rPr>
    </w:lvl>
    <w:lvl w:ilvl="8" w:tplc="75106F14"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3AE531C7"/>
    <w:multiLevelType w:val="hybridMultilevel"/>
    <w:tmpl w:val="D0086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D117E34"/>
    <w:multiLevelType w:val="hybridMultilevel"/>
    <w:tmpl w:val="CD3E807A"/>
    <w:lvl w:ilvl="0" w:tplc="10090001">
      <w:start w:val="1"/>
      <w:numFmt w:val="bullet"/>
      <w:lvlText w:val=""/>
      <w:lvlJc w:val="left"/>
      <w:pPr>
        <w:ind w:left="643" w:hanging="360"/>
      </w:pPr>
      <w:rPr>
        <w:rFonts w:ascii="Symbol" w:hAnsi="Symbol" w:hint="default"/>
      </w:rPr>
    </w:lvl>
    <w:lvl w:ilvl="1" w:tplc="10090003" w:tentative="1">
      <w:start w:val="1"/>
      <w:numFmt w:val="bullet"/>
      <w:lvlText w:val="o"/>
      <w:lvlJc w:val="left"/>
      <w:pPr>
        <w:ind w:left="1363" w:hanging="360"/>
      </w:pPr>
      <w:rPr>
        <w:rFonts w:ascii="Courier New" w:hAnsi="Courier New" w:cs="Courier New" w:hint="default"/>
      </w:rPr>
    </w:lvl>
    <w:lvl w:ilvl="2" w:tplc="10090005" w:tentative="1">
      <w:start w:val="1"/>
      <w:numFmt w:val="bullet"/>
      <w:lvlText w:val=""/>
      <w:lvlJc w:val="left"/>
      <w:pPr>
        <w:ind w:left="2083" w:hanging="360"/>
      </w:pPr>
      <w:rPr>
        <w:rFonts w:ascii="Wingdings" w:hAnsi="Wingdings" w:hint="default"/>
      </w:rPr>
    </w:lvl>
    <w:lvl w:ilvl="3" w:tplc="10090001" w:tentative="1">
      <w:start w:val="1"/>
      <w:numFmt w:val="bullet"/>
      <w:lvlText w:val=""/>
      <w:lvlJc w:val="left"/>
      <w:pPr>
        <w:ind w:left="2803" w:hanging="360"/>
      </w:pPr>
      <w:rPr>
        <w:rFonts w:ascii="Symbol" w:hAnsi="Symbol" w:hint="default"/>
      </w:rPr>
    </w:lvl>
    <w:lvl w:ilvl="4" w:tplc="10090003" w:tentative="1">
      <w:start w:val="1"/>
      <w:numFmt w:val="bullet"/>
      <w:lvlText w:val="o"/>
      <w:lvlJc w:val="left"/>
      <w:pPr>
        <w:ind w:left="3523" w:hanging="360"/>
      </w:pPr>
      <w:rPr>
        <w:rFonts w:ascii="Courier New" w:hAnsi="Courier New" w:cs="Courier New" w:hint="default"/>
      </w:rPr>
    </w:lvl>
    <w:lvl w:ilvl="5" w:tplc="10090005" w:tentative="1">
      <w:start w:val="1"/>
      <w:numFmt w:val="bullet"/>
      <w:lvlText w:val=""/>
      <w:lvlJc w:val="left"/>
      <w:pPr>
        <w:ind w:left="4243" w:hanging="360"/>
      </w:pPr>
      <w:rPr>
        <w:rFonts w:ascii="Wingdings" w:hAnsi="Wingdings" w:hint="default"/>
      </w:rPr>
    </w:lvl>
    <w:lvl w:ilvl="6" w:tplc="10090001" w:tentative="1">
      <w:start w:val="1"/>
      <w:numFmt w:val="bullet"/>
      <w:lvlText w:val=""/>
      <w:lvlJc w:val="left"/>
      <w:pPr>
        <w:ind w:left="4963" w:hanging="360"/>
      </w:pPr>
      <w:rPr>
        <w:rFonts w:ascii="Symbol" w:hAnsi="Symbol" w:hint="default"/>
      </w:rPr>
    </w:lvl>
    <w:lvl w:ilvl="7" w:tplc="10090003" w:tentative="1">
      <w:start w:val="1"/>
      <w:numFmt w:val="bullet"/>
      <w:lvlText w:val="o"/>
      <w:lvlJc w:val="left"/>
      <w:pPr>
        <w:ind w:left="5683" w:hanging="360"/>
      </w:pPr>
      <w:rPr>
        <w:rFonts w:ascii="Courier New" w:hAnsi="Courier New" w:cs="Courier New" w:hint="default"/>
      </w:rPr>
    </w:lvl>
    <w:lvl w:ilvl="8" w:tplc="10090005" w:tentative="1">
      <w:start w:val="1"/>
      <w:numFmt w:val="bullet"/>
      <w:lvlText w:val=""/>
      <w:lvlJc w:val="left"/>
      <w:pPr>
        <w:ind w:left="6403" w:hanging="360"/>
      </w:pPr>
      <w:rPr>
        <w:rFonts w:ascii="Wingdings" w:hAnsi="Wingdings" w:hint="default"/>
      </w:rPr>
    </w:lvl>
  </w:abstractNum>
  <w:abstractNum w:abstractNumId="44" w15:restartNumberingAfterBreak="0">
    <w:nsid w:val="413C60B8"/>
    <w:multiLevelType w:val="hybridMultilevel"/>
    <w:tmpl w:val="A000D014"/>
    <w:lvl w:ilvl="0" w:tplc="10090001">
      <w:start w:val="1"/>
      <w:numFmt w:val="bullet"/>
      <w:lvlText w:val=""/>
      <w:lvlJc w:val="left"/>
      <w:pPr>
        <w:tabs>
          <w:tab w:val="num" w:pos="720"/>
        </w:tabs>
        <w:ind w:left="720" w:hanging="360"/>
      </w:pPr>
      <w:rPr>
        <w:rFonts w:ascii="Symbol" w:hAnsi="Symbol" w:hint="default"/>
      </w:rPr>
    </w:lvl>
    <w:lvl w:ilvl="1" w:tplc="A6766BFE" w:tentative="1">
      <w:start w:val="1"/>
      <w:numFmt w:val="bullet"/>
      <w:lvlText w:val="•"/>
      <w:lvlJc w:val="left"/>
      <w:pPr>
        <w:tabs>
          <w:tab w:val="num" w:pos="1440"/>
        </w:tabs>
        <w:ind w:left="1440" w:hanging="360"/>
      </w:pPr>
      <w:rPr>
        <w:rFonts w:ascii="Times New Roman" w:hAnsi="Times New Roman" w:hint="default"/>
      </w:rPr>
    </w:lvl>
    <w:lvl w:ilvl="2" w:tplc="610EBAA2" w:tentative="1">
      <w:start w:val="1"/>
      <w:numFmt w:val="bullet"/>
      <w:lvlText w:val="•"/>
      <w:lvlJc w:val="left"/>
      <w:pPr>
        <w:tabs>
          <w:tab w:val="num" w:pos="2160"/>
        </w:tabs>
        <w:ind w:left="2160" w:hanging="360"/>
      </w:pPr>
      <w:rPr>
        <w:rFonts w:ascii="Times New Roman" w:hAnsi="Times New Roman" w:hint="default"/>
      </w:rPr>
    </w:lvl>
    <w:lvl w:ilvl="3" w:tplc="6A3A9A74" w:tentative="1">
      <w:start w:val="1"/>
      <w:numFmt w:val="bullet"/>
      <w:lvlText w:val="•"/>
      <w:lvlJc w:val="left"/>
      <w:pPr>
        <w:tabs>
          <w:tab w:val="num" w:pos="2880"/>
        </w:tabs>
        <w:ind w:left="2880" w:hanging="360"/>
      </w:pPr>
      <w:rPr>
        <w:rFonts w:ascii="Times New Roman" w:hAnsi="Times New Roman" w:hint="default"/>
      </w:rPr>
    </w:lvl>
    <w:lvl w:ilvl="4" w:tplc="D3306FD8" w:tentative="1">
      <w:start w:val="1"/>
      <w:numFmt w:val="bullet"/>
      <w:lvlText w:val="•"/>
      <w:lvlJc w:val="left"/>
      <w:pPr>
        <w:tabs>
          <w:tab w:val="num" w:pos="3600"/>
        </w:tabs>
        <w:ind w:left="3600" w:hanging="360"/>
      </w:pPr>
      <w:rPr>
        <w:rFonts w:ascii="Times New Roman" w:hAnsi="Times New Roman" w:hint="default"/>
      </w:rPr>
    </w:lvl>
    <w:lvl w:ilvl="5" w:tplc="25603626" w:tentative="1">
      <w:start w:val="1"/>
      <w:numFmt w:val="bullet"/>
      <w:lvlText w:val="•"/>
      <w:lvlJc w:val="left"/>
      <w:pPr>
        <w:tabs>
          <w:tab w:val="num" w:pos="4320"/>
        </w:tabs>
        <w:ind w:left="4320" w:hanging="360"/>
      </w:pPr>
      <w:rPr>
        <w:rFonts w:ascii="Times New Roman" w:hAnsi="Times New Roman" w:hint="default"/>
      </w:rPr>
    </w:lvl>
    <w:lvl w:ilvl="6" w:tplc="D42AF494" w:tentative="1">
      <w:start w:val="1"/>
      <w:numFmt w:val="bullet"/>
      <w:lvlText w:val="•"/>
      <w:lvlJc w:val="left"/>
      <w:pPr>
        <w:tabs>
          <w:tab w:val="num" w:pos="5040"/>
        </w:tabs>
        <w:ind w:left="5040" w:hanging="360"/>
      </w:pPr>
      <w:rPr>
        <w:rFonts w:ascii="Times New Roman" w:hAnsi="Times New Roman" w:hint="default"/>
      </w:rPr>
    </w:lvl>
    <w:lvl w:ilvl="7" w:tplc="6CCEACD4" w:tentative="1">
      <w:start w:val="1"/>
      <w:numFmt w:val="bullet"/>
      <w:lvlText w:val="•"/>
      <w:lvlJc w:val="left"/>
      <w:pPr>
        <w:tabs>
          <w:tab w:val="num" w:pos="5760"/>
        </w:tabs>
        <w:ind w:left="5760" w:hanging="360"/>
      </w:pPr>
      <w:rPr>
        <w:rFonts w:ascii="Times New Roman" w:hAnsi="Times New Roman" w:hint="default"/>
      </w:rPr>
    </w:lvl>
    <w:lvl w:ilvl="8" w:tplc="BEF446B6"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428E7538"/>
    <w:multiLevelType w:val="hybridMultilevel"/>
    <w:tmpl w:val="1902D3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39C6DD1"/>
    <w:multiLevelType w:val="hybridMultilevel"/>
    <w:tmpl w:val="62B088E2"/>
    <w:lvl w:ilvl="0" w:tplc="10090001">
      <w:start w:val="1"/>
      <w:numFmt w:val="bullet"/>
      <w:lvlText w:val=""/>
      <w:lvlJc w:val="left"/>
      <w:pPr>
        <w:tabs>
          <w:tab w:val="num" w:pos="720"/>
        </w:tabs>
        <w:ind w:left="720" w:hanging="360"/>
      </w:pPr>
      <w:rPr>
        <w:rFonts w:ascii="Symbol" w:hAnsi="Symbol" w:hint="default"/>
      </w:rPr>
    </w:lvl>
    <w:lvl w:ilvl="1" w:tplc="78DE5A8C" w:tentative="1">
      <w:start w:val="1"/>
      <w:numFmt w:val="bullet"/>
      <w:lvlText w:val=""/>
      <w:lvlJc w:val="left"/>
      <w:pPr>
        <w:tabs>
          <w:tab w:val="num" w:pos="1440"/>
        </w:tabs>
        <w:ind w:left="1440" w:hanging="360"/>
      </w:pPr>
      <w:rPr>
        <w:rFonts w:ascii="Wingdings" w:hAnsi="Wingdings" w:hint="default"/>
      </w:rPr>
    </w:lvl>
    <w:lvl w:ilvl="2" w:tplc="47D2AEDC" w:tentative="1">
      <w:start w:val="1"/>
      <w:numFmt w:val="bullet"/>
      <w:lvlText w:val=""/>
      <w:lvlJc w:val="left"/>
      <w:pPr>
        <w:tabs>
          <w:tab w:val="num" w:pos="2160"/>
        </w:tabs>
        <w:ind w:left="2160" w:hanging="360"/>
      </w:pPr>
      <w:rPr>
        <w:rFonts w:ascii="Wingdings" w:hAnsi="Wingdings" w:hint="default"/>
      </w:rPr>
    </w:lvl>
    <w:lvl w:ilvl="3" w:tplc="989C05DA" w:tentative="1">
      <w:start w:val="1"/>
      <w:numFmt w:val="bullet"/>
      <w:lvlText w:val=""/>
      <w:lvlJc w:val="left"/>
      <w:pPr>
        <w:tabs>
          <w:tab w:val="num" w:pos="2880"/>
        </w:tabs>
        <w:ind w:left="2880" w:hanging="360"/>
      </w:pPr>
      <w:rPr>
        <w:rFonts w:ascii="Wingdings" w:hAnsi="Wingdings" w:hint="default"/>
      </w:rPr>
    </w:lvl>
    <w:lvl w:ilvl="4" w:tplc="CB2C02F0" w:tentative="1">
      <w:start w:val="1"/>
      <w:numFmt w:val="bullet"/>
      <w:lvlText w:val=""/>
      <w:lvlJc w:val="left"/>
      <w:pPr>
        <w:tabs>
          <w:tab w:val="num" w:pos="3600"/>
        </w:tabs>
        <w:ind w:left="3600" w:hanging="360"/>
      </w:pPr>
      <w:rPr>
        <w:rFonts w:ascii="Wingdings" w:hAnsi="Wingdings" w:hint="default"/>
      </w:rPr>
    </w:lvl>
    <w:lvl w:ilvl="5" w:tplc="222E871C" w:tentative="1">
      <w:start w:val="1"/>
      <w:numFmt w:val="bullet"/>
      <w:lvlText w:val=""/>
      <w:lvlJc w:val="left"/>
      <w:pPr>
        <w:tabs>
          <w:tab w:val="num" w:pos="4320"/>
        </w:tabs>
        <w:ind w:left="4320" w:hanging="360"/>
      </w:pPr>
      <w:rPr>
        <w:rFonts w:ascii="Wingdings" w:hAnsi="Wingdings" w:hint="default"/>
      </w:rPr>
    </w:lvl>
    <w:lvl w:ilvl="6" w:tplc="DE8E8A5C" w:tentative="1">
      <w:start w:val="1"/>
      <w:numFmt w:val="bullet"/>
      <w:lvlText w:val=""/>
      <w:lvlJc w:val="left"/>
      <w:pPr>
        <w:tabs>
          <w:tab w:val="num" w:pos="5040"/>
        </w:tabs>
        <w:ind w:left="5040" w:hanging="360"/>
      </w:pPr>
      <w:rPr>
        <w:rFonts w:ascii="Wingdings" w:hAnsi="Wingdings" w:hint="default"/>
      </w:rPr>
    </w:lvl>
    <w:lvl w:ilvl="7" w:tplc="5AEA3F74" w:tentative="1">
      <w:start w:val="1"/>
      <w:numFmt w:val="bullet"/>
      <w:lvlText w:val=""/>
      <w:lvlJc w:val="left"/>
      <w:pPr>
        <w:tabs>
          <w:tab w:val="num" w:pos="5760"/>
        </w:tabs>
        <w:ind w:left="5760" w:hanging="360"/>
      </w:pPr>
      <w:rPr>
        <w:rFonts w:ascii="Wingdings" w:hAnsi="Wingdings" w:hint="default"/>
      </w:rPr>
    </w:lvl>
    <w:lvl w:ilvl="8" w:tplc="9788D19A"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B972C37"/>
    <w:multiLevelType w:val="hybridMultilevel"/>
    <w:tmpl w:val="D152B8E6"/>
    <w:lvl w:ilvl="0" w:tplc="10090001">
      <w:start w:val="1"/>
      <w:numFmt w:val="bullet"/>
      <w:lvlText w:val=""/>
      <w:lvlJc w:val="left"/>
      <w:pPr>
        <w:tabs>
          <w:tab w:val="num" w:pos="720"/>
        </w:tabs>
        <w:ind w:left="720" w:hanging="360"/>
      </w:pPr>
      <w:rPr>
        <w:rFonts w:ascii="Symbol" w:hAnsi="Symbol" w:hint="default"/>
      </w:rPr>
    </w:lvl>
    <w:lvl w:ilvl="1" w:tplc="CC125B06" w:tentative="1">
      <w:start w:val="1"/>
      <w:numFmt w:val="bullet"/>
      <w:lvlText w:val="•"/>
      <w:lvlJc w:val="left"/>
      <w:pPr>
        <w:tabs>
          <w:tab w:val="num" w:pos="1440"/>
        </w:tabs>
        <w:ind w:left="1440" w:hanging="360"/>
      </w:pPr>
      <w:rPr>
        <w:rFonts w:ascii="Times New Roman" w:hAnsi="Times New Roman" w:hint="default"/>
      </w:rPr>
    </w:lvl>
    <w:lvl w:ilvl="2" w:tplc="8E585686" w:tentative="1">
      <w:start w:val="1"/>
      <w:numFmt w:val="bullet"/>
      <w:lvlText w:val="•"/>
      <w:lvlJc w:val="left"/>
      <w:pPr>
        <w:tabs>
          <w:tab w:val="num" w:pos="2160"/>
        </w:tabs>
        <w:ind w:left="2160" w:hanging="360"/>
      </w:pPr>
      <w:rPr>
        <w:rFonts w:ascii="Times New Roman" w:hAnsi="Times New Roman" w:hint="default"/>
      </w:rPr>
    </w:lvl>
    <w:lvl w:ilvl="3" w:tplc="E5663C96" w:tentative="1">
      <w:start w:val="1"/>
      <w:numFmt w:val="bullet"/>
      <w:lvlText w:val="•"/>
      <w:lvlJc w:val="left"/>
      <w:pPr>
        <w:tabs>
          <w:tab w:val="num" w:pos="2880"/>
        </w:tabs>
        <w:ind w:left="2880" w:hanging="360"/>
      </w:pPr>
      <w:rPr>
        <w:rFonts w:ascii="Times New Roman" w:hAnsi="Times New Roman" w:hint="default"/>
      </w:rPr>
    </w:lvl>
    <w:lvl w:ilvl="4" w:tplc="B860C77E" w:tentative="1">
      <w:start w:val="1"/>
      <w:numFmt w:val="bullet"/>
      <w:lvlText w:val="•"/>
      <w:lvlJc w:val="left"/>
      <w:pPr>
        <w:tabs>
          <w:tab w:val="num" w:pos="3600"/>
        </w:tabs>
        <w:ind w:left="3600" w:hanging="360"/>
      </w:pPr>
      <w:rPr>
        <w:rFonts w:ascii="Times New Roman" w:hAnsi="Times New Roman" w:hint="default"/>
      </w:rPr>
    </w:lvl>
    <w:lvl w:ilvl="5" w:tplc="A41C76E0" w:tentative="1">
      <w:start w:val="1"/>
      <w:numFmt w:val="bullet"/>
      <w:lvlText w:val="•"/>
      <w:lvlJc w:val="left"/>
      <w:pPr>
        <w:tabs>
          <w:tab w:val="num" w:pos="4320"/>
        </w:tabs>
        <w:ind w:left="4320" w:hanging="360"/>
      </w:pPr>
      <w:rPr>
        <w:rFonts w:ascii="Times New Roman" w:hAnsi="Times New Roman" w:hint="default"/>
      </w:rPr>
    </w:lvl>
    <w:lvl w:ilvl="6" w:tplc="F58EFCA4" w:tentative="1">
      <w:start w:val="1"/>
      <w:numFmt w:val="bullet"/>
      <w:lvlText w:val="•"/>
      <w:lvlJc w:val="left"/>
      <w:pPr>
        <w:tabs>
          <w:tab w:val="num" w:pos="5040"/>
        </w:tabs>
        <w:ind w:left="5040" w:hanging="360"/>
      </w:pPr>
      <w:rPr>
        <w:rFonts w:ascii="Times New Roman" w:hAnsi="Times New Roman" w:hint="default"/>
      </w:rPr>
    </w:lvl>
    <w:lvl w:ilvl="7" w:tplc="BB820FA8" w:tentative="1">
      <w:start w:val="1"/>
      <w:numFmt w:val="bullet"/>
      <w:lvlText w:val="•"/>
      <w:lvlJc w:val="left"/>
      <w:pPr>
        <w:tabs>
          <w:tab w:val="num" w:pos="5760"/>
        </w:tabs>
        <w:ind w:left="5760" w:hanging="360"/>
      </w:pPr>
      <w:rPr>
        <w:rFonts w:ascii="Times New Roman" w:hAnsi="Times New Roman" w:hint="default"/>
      </w:rPr>
    </w:lvl>
    <w:lvl w:ilvl="8" w:tplc="21C26A46"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4D1A26A4"/>
    <w:multiLevelType w:val="hybridMultilevel"/>
    <w:tmpl w:val="40AEC2AE"/>
    <w:lvl w:ilvl="0" w:tplc="10090001">
      <w:start w:val="1"/>
      <w:numFmt w:val="bullet"/>
      <w:lvlText w:val=""/>
      <w:lvlJc w:val="left"/>
      <w:pPr>
        <w:tabs>
          <w:tab w:val="num" w:pos="720"/>
        </w:tabs>
        <w:ind w:left="720" w:hanging="360"/>
      </w:pPr>
      <w:rPr>
        <w:rFonts w:ascii="Symbol" w:hAnsi="Symbol" w:hint="default"/>
      </w:rPr>
    </w:lvl>
    <w:lvl w:ilvl="1" w:tplc="243A1620">
      <w:start w:val="1"/>
      <w:numFmt w:val="bullet"/>
      <w:lvlText w:val="•"/>
      <w:lvlJc w:val="left"/>
      <w:pPr>
        <w:tabs>
          <w:tab w:val="num" w:pos="1440"/>
        </w:tabs>
        <w:ind w:left="1440" w:hanging="360"/>
      </w:pPr>
      <w:rPr>
        <w:rFonts w:ascii="Times New Roman" w:hAnsi="Times New Roman" w:hint="default"/>
      </w:rPr>
    </w:lvl>
    <w:lvl w:ilvl="2" w:tplc="B60C835E" w:tentative="1">
      <w:start w:val="1"/>
      <w:numFmt w:val="bullet"/>
      <w:lvlText w:val=""/>
      <w:lvlJc w:val="left"/>
      <w:pPr>
        <w:tabs>
          <w:tab w:val="num" w:pos="2160"/>
        </w:tabs>
        <w:ind w:left="2160" w:hanging="360"/>
      </w:pPr>
      <w:rPr>
        <w:rFonts w:ascii="Wingdings" w:hAnsi="Wingdings" w:hint="default"/>
      </w:rPr>
    </w:lvl>
    <w:lvl w:ilvl="3" w:tplc="2EA4A186" w:tentative="1">
      <w:start w:val="1"/>
      <w:numFmt w:val="bullet"/>
      <w:lvlText w:val=""/>
      <w:lvlJc w:val="left"/>
      <w:pPr>
        <w:tabs>
          <w:tab w:val="num" w:pos="2880"/>
        </w:tabs>
        <w:ind w:left="2880" w:hanging="360"/>
      </w:pPr>
      <w:rPr>
        <w:rFonts w:ascii="Wingdings" w:hAnsi="Wingdings" w:hint="default"/>
      </w:rPr>
    </w:lvl>
    <w:lvl w:ilvl="4" w:tplc="01102DA8" w:tentative="1">
      <w:start w:val="1"/>
      <w:numFmt w:val="bullet"/>
      <w:lvlText w:val=""/>
      <w:lvlJc w:val="left"/>
      <w:pPr>
        <w:tabs>
          <w:tab w:val="num" w:pos="3600"/>
        </w:tabs>
        <w:ind w:left="3600" w:hanging="360"/>
      </w:pPr>
      <w:rPr>
        <w:rFonts w:ascii="Wingdings" w:hAnsi="Wingdings" w:hint="default"/>
      </w:rPr>
    </w:lvl>
    <w:lvl w:ilvl="5" w:tplc="0360F824" w:tentative="1">
      <w:start w:val="1"/>
      <w:numFmt w:val="bullet"/>
      <w:lvlText w:val=""/>
      <w:lvlJc w:val="left"/>
      <w:pPr>
        <w:tabs>
          <w:tab w:val="num" w:pos="4320"/>
        </w:tabs>
        <w:ind w:left="4320" w:hanging="360"/>
      </w:pPr>
      <w:rPr>
        <w:rFonts w:ascii="Wingdings" w:hAnsi="Wingdings" w:hint="default"/>
      </w:rPr>
    </w:lvl>
    <w:lvl w:ilvl="6" w:tplc="477A6B9A" w:tentative="1">
      <w:start w:val="1"/>
      <w:numFmt w:val="bullet"/>
      <w:lvlText w:val=""/>
      <w:lvlJc w:val="left"/>
      <w:pPr>
        <w:tabs>
          <w:tab w:val="num" w:pos="5040"/>
        </w:tabs>
        <w:ind w:left="5040" w:hanging="360"/>
      </w:pPr>
      <w:rPr>
        <w:rFonts w:ascii="Wingdings" w:hAnsi="Wingdings" w:hint="default"/>
      </w:rPr>
    </w:lvl>
    <w:lvl w:ilvl="7" w:tplc="81866C48" w:tentative="1">
      <w:start w:val="1"/>
      <w:numFmt w:val="bullet"/>
      <w:lvlText w:val=""/>
      <w:lvlJc w:val="left"/>
      <w:pPr>
        <w:tabs>
          <w:tab w:val="num" w:pos="5760"/>
        </w:tabs>
        <w:ind w:left="5760" w:hanging="360"/>
      </w:pPr>
      <w:rPr>
        <w:rFonts w:ascii="Wingdings" w:hAnsi="Wingdings" w:hint="default"/>
      </w:rPr>
    </w:lvl>
    <w:lvl w:ilvl="8" w:tplc="9FFAC3BE"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D237D03"/>
    <w:multiLevelType w:val="hybridMultilevel"/>
    <w:tmpl w:val="69846C08"/>
    <w:lvl w:ilvl="0" w:tplc="10090001">
      <w:start w:val="1"/>
      <w:numFmt w:val="bullet"/>
      <w:lvlText w:val=""/>
      <w:lvlJc w:val="left"/>
      <w:pPr>
        <w:tabs>
          <w:tab w:val="num" w:pos="720"/>
        </w:tabs>
        <w:ind w:left="720" w:hanging="360"/>
      </w:pPr>
      <w:rPr>
        <w:rFonts w:ascii="Symbol" w:hAnsi="Symbol" w:hint="default"/>
      </w:rPr>
    </w:lvl>
    <w:lvl w:ilvl="1" w:tplc="5C12ADF2" w:tentative="1">
      <w:start w:val="1"/>
      <w:numFmt w:val="bullet"/>
      <w:lvlText w:val="•"/>
      <w:lvlJc w:val="left"/>
      <w:pPr>
        <w:tabs>
          <w:tab w:val="num" w:pos="1440"/>
        </w:tabs>
        <w:ind w:left="1440" w:hanging="360"/>
      </w:pPr>
      <w:rPr>
        <w:rFonts w:ascii="Times New Roman" w:hAnsi="Times New Roman" w:hint="default"/>
      </w:rPr>
    </w:lvl>
    <w:lvl w:ilvl="2" w:tplc="99D06D04" w:tentative="1">
      <w:start w:val="1"/>
      <w:numFmt w:val="bullet"/>
      <w:lvlText w:val="•"/>
      <w:lvlJc w:val="left"/>
      <w:pPr>
        <w:tabs>
          <w:tab w:val="num" w:pos="2160"/>
        </w:tabs>
        <w:ind w:left="2160" w:hanging="360"/>
      </w:pPr>
      <w:rPr>
        <w:rFonts w:ascii="Times New Roman" w:hAnsi="Times New Roman" w:hint="default"/>
      </w:rPr>
    </w:lvl>
    <w:lvl w:ilvl="3" w:tplc="8D72C242" w:tentative="1">
      <w:start w:val="1"/>
      <w:numFmt w:val="bullet"/>
      <w:lvlText w:val="•"/>
      <w:lvlJc w:val="left"/>
      <w:pPr>
        <w:tabs>
          <w:tab w:val="num" w:pos="2880"/>
        </w:tabs>
        <w:ind w:left="2880" w:hanging="360"/>
      </w:pPr>
      <w:rPr>
        <w:rFonts w:ascii="Times New Roman" w:hAnsi="Times New Roman" w:hint="default"/>
      </w:rPr>
    </w:lvl>
    <w:lvl w:ilvl="4" w:tplc="F9A4BE30" w:tentative="1">
      <w:start w:val="1"/>
      <w:numFmt w:val="bullet"/>
      <w:lvlText w:val="•"/>
      <w:lvlJc w:val="left"/>
      <w:pPr>
        <w:tabs>
          <w:tab w:val="num" w:pos="3600"/>
        </w:tabs>
        <w:ind w:left="3600" w:hanging="360"/>
      </w:pPr>
      <w:rPr>
        <w:rFonts w:ascii="Times New Roman" w:hAnsi="Times New Roman" w:hint="default"/>
      </w:rPr>
    </w:lvl>
    <w:lvl w:ilvl="5" w:tplc="AB52E252" w:tentative="1">
      <w:start w:val="1"/>
      <w:numFmt w:val="bullet"/>
      <w:lvlText w:val="•"/>
      <w:lvlJc w:val="left"/>
      <w:pPr>
        <w:tabs>
          <w:tab w:val="num" w:pos="4320"/>
        </w:tabs>
        <w:ind w:left="4320" w:hanging="360"/>
      </w:pPr>
      <w:rPr>
        <w:rFonts w:ascii="Times New Roman" w:hAnsi="Times New Roman" w:hint="default"/>
      </w:rPr>
    </w:lvl>
    <w:lvl w:ilvl="6" w:tplc="0736E90E" w:tentative="1">
      <w:start w:val="1"/>
      <w:numFmt w:val="bullet"/>
      <w:lvlText w:val="•"/>
      <w:lvlJc w:val="left"/>
      <w:pPr>
        <w:tabs>
          <w:tab w:val="num" w:pos="5040"/>
        </w:tabs>
        <w:ind w:left="5040" w:hanging="360"/>
      </w:pPr>
      <w:rPr>
        <w:rFonts w:ascii="Times New Roman" w:hAnsi="Times New Roman" w:hint="default"/>
      </w:rPr>
    </w:lvl>
    <w:lvl w:ilvl="7" w:tplc="723E0EC2" w:tentative="1">
      <w:start w:val="1"/>
      <w:numFmt w:val="bullet"/>
      <w:lvlText w:val="•"/>
      <w:lvlJc w:val="left"/>
      <w:pPr>
        <w:tabs>
          <w:tab w:val="num" w:pos="5760"/>
        </w:tabs>
        <w:ind w:left="5760" w:hanging="360"/>
      </w:pPr>
      <w:rPr>
        <w:rFonts w:ascii="Times New Roman" w:hAnsi="Times New Roman" w:hint="default"/>
      </w:rPr>
    </w:lvl>
    <w:lvl w:ilvl="8" w:tplc="7108C05E"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4D980984"/>
    <w:multiLevelType w:val="hybridMultilevel"/>
    <w:tmpl w:val="72521C52"/>
    <w:lvl w:ilvl="0" w:tplc="10090001">
      <w:start w:val="1"/>
      <w:numFmt w:val="bullet"/>
      <w:lvlText w:val=""/>
      <w:lvlJc w:val="left"/>
      <w:pPr>
        <w:tabs>
          <w:tab w:val="num" w:pos="720"/>
        </w:tabs>
        <w:ind w:left="720" w:hanging="360"/>
      </w:pPr>
      <w:rPr>
        <w:rFonts w:ascii="Symbol" w:hAnsi="Symbol" w:hint="default"/>
      </w:rPr>
    </w:lvl>
    <w:lvl w:ilvl="1" w:tplc="8320FD50" w:tentative="1">
      <w:start w:val="1"/>
      <w:numFmt w:val="bullet"/>
      <w:lvlText w:val=""/>
      <w:lvlJc w:val="left"/>
      <w:pPr>
        <w:tabs>
          <w:tab w:val="num" w:pos="1440"/>
        </w:tabs>
        <w:ind w:left="1440" w:hanging="360"/>
      </w:pPr>
      <w:rPr>
        <w:rFonts w:ascii="Wingdings" w:hAnsi="Wingdings" w:hint="default"/>
      </w:rPr>
    </w:lvl>
    <w:lvl w:ilvl="2" w:tplc="7DC8E2B8" w:tentative="1">
      <w:start w:val="1"/>
      <w:numFmt w:val="bullet"/>
      <w:lvlText w:val=""/>
      <w:lvlJc w:val="left"/>
      <w:pPr>
        <w:tabs>
          <w:tab w:val="num" w:pos="2160"/>
        </w:tabs>
        <w:ind w:left="2160" w:hanging="360"/>
      </w:pPr>
      <w:rPr>
        <w:rFonts w:ascii="Wingdings" w:hAnsi="Wingdings" w:hint="default"/>
      </w:rPr>
    </w:lvl>
    <w:lvl w:ilvl="3" w:tplc="2EE6886A" w:tentative="1">
      <w:start w:val="1"/>
      <w:numFmt w:val="bullet"/>
      <w:lvlText w:val=""/>
      <w:lvlJc w:val="left"/>
      <w:pPr>
        <w:tabs>
          <w:tab w:val="num" w:pos="2880"/>
        </w:tabs>
        <w:ind w:left="2880" w:hanging="360"/>
      </w:pPr>
      <w:rPr>
        <w:rFonts w:ascii="Wingdings" w:hAnsi="Wingdings" w:hint="default"/>
      </w:rPr>
    </w:lvl>
    <w:lvl w:ilvl="4" w:tplc="BCD4B65E" w:tentative="1">
      <w:start w:val="1"/>
      <w:numFmt w:val="bullet"/>
      <w:lvlText w:val=""/>
      <w:lvlJc w:val="left"/>
      <w:pPr>
        <w:tabs>
          <w:tab w:val="num" w:pos="3600"/>
        </w:tabs>
        <w:ind w:left="3600" w:hanging="360"/>
      </w:pPr>
      <w:rPr>
        <w:rFonts w:ascii="Wingdings" w:hAnsi="Wingdings" w:hint="default"/>
      </w:rPr>
    </w:lvl>
    <w:lvl w:ilvl="5" w:tplc="A4CEEBDA" w:tentative="1">
      <w:start w:val="1"/>
      <w:numFmt w:val="bullet"/>
      <w:lvlText w:val=""/>
      <w:lvlJc w:val="left"/>
      <w:pPr>
        <w:tabs>
          <w:tab w:val="num" w:pos="4320"/>
        </w:tabs>
        <w:ind w:left="4320" w:hanging="360"/>
      </w:pPr>
      <w:rPr>
        <w:rFonts w:ascii="Wingdings" w:hAnsi="Wingdings" w:hint="default"/>
      </w:rPr>
    </w:lvl>
    <w:lvl w:ilvl="6" w:tplc="98569CB6" w:tentative="1">
      <w:start w:val="1"/>
      <w:numFmt w:val="bullet"/>
      <w:lvlText w:val=""/>
      <w:lvlJc w:val="left"/>
      <w:pPr>
        <w:tabs>
          <w:tab w:val="num" w:pos="5040"/>
        </w:tabs>
        <w:ind w:left="5040" w:hanging="360"/>
      </w:pPr>
      <w:rPr>
        <w:rFonts w:ascii="Wingdings" w:hAnsi="Wingdings" w:hint="default"/>
      </w:rPr>
    </w:lvl>
    <w:lvl w:ilvl="7" w:tplc="65BAF10A" w:tentative="1">
      <w:start w:val="1"/>
      <w:numFmt w:val="bullet"/>
      <w:lvlText w:val=""/>
      <w:lvlJc w:val="left"/>
      <w:pPr>
        <w:tabs>
          <w:tab w:val="num" w:pos="5760"/>
        </w:tabs>
        <w:ind w:left="5760" w:hanging="360"/>
      </w:pPr>
      <w:rPr>
        <w:rFonts w:ascii="Wingdings" w:hAnsi="Wingdings" w:hint="default"/>
      </w:rPr>
    </w:lvl>
    <w:lvl w:ilvl="8" w:tplc="B79C9132"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E985933"/>
    <w:multiLevelType w:val="hybridMultilevel"/>
    <w:tmpl w:val="862E2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4F51111D"/>
    <w:multiLevelType w:val="hybridMultilevel"/>
    <w:tmpl w:val="8578B1E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15:restartNumberingAfterBreak="0">
    <w:nsid w:val="506A472D"/>
    <w:multiLevelType w:val="hybridMultilevel"/>
    <w:tmpl w:val="92EE4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52927F80"/>
    <w:multiLevelType w:val="hybridMultilevel"/>
    <w:tmpl w:val="56C65D36"/>
    <w:lvl w:ilvl="0" w:tplc="10090001">
      <w:start w:val="1"/>
      <w:numFmt w:val="bullet"/>
      <w:lvlText w:val=""/>
      <w:lvlJc w:val="left"/>
      <w:pPr>
        <w:tabs>
          <w:tab w:val="num" w:pos="720"/>
        </w:tabs>
        <w:ind w:left="720" w:hanging="360"/>
      </w:pPr>
      <w:rPr>
        <w:rFonts w:ascii="Symbol" w:hAnsi="Symbol" w:hint="default"/>
      </w:rPr>
    </w:lvl>
    <w:lvl w:ilvl="1" w:tplc="72965DA2" w:tentative="1">
      <w:start w:val="1"/>
      <w:numFmt w:val="bullet"/>
      <w:lvlText w:val=""/>
      <w:lvlJc w:val="left"/>
      <w:pPr>
        <w:tabs>
          <w:tab w:val="num" w:pos="1440"/>
        </w:tabs>
        <w:ind w:left="1440" w:hanging="360"/>
      </w:pPr>
      <w:rPr>
        <w:rFonts w:ascii="Wingdings" w:hAnsi="Wingdings" w:hint="default"/>
      </w:rPr>
    </w:lvl>
    <w:lvl w:ilvl="2" w:tplc="87F2ED88" w:tentative="1">
      <w:start w:val="1"/>
      <w:numFmt w:val="bullet"/>
      <w:lvlText w:val=""/>
      <w:lvlJc w:val="left"/>
      <w:pPr>
        <w:tabs>
          <w:tab w:val="num" w:pos="2160"/>
        </w:tabs>
        <w:ind w:left="2160" w:hanging="360"/>
      </w:pPr>
      <w:rPr>
        <w:rFonts w:ascii="Wingdings" w:hAnsi="Wingdings" w:hint="default"/>
      </w:rPr>
    </w:lvl>
    <w:lvl w:ilvl="3" w:tplc="1C3C8BF0" w:tentative="1">
      <w:start w:val="1"/>
      <w:numFmt w:val="bullet"/>
      <w:lvlText w:val=""/>
      <w:lvlJc w:val="left"/>
      <w:pPr>
        <w:tabs>
          <w:tab w:val="num" w:pos="2880"/>
        </w:tabs>
        <w:ind w:left="2880" w:hanging="360"/>
      </w:pPr>
      <w:rPr>
        <w:rFonts w:ascii="Wingdings" w:hAnsi="Wingdings" w:hint="default"/>
      </w:rPr>
    </w:lvl>
    <w:lvl w:ilvl="4" w:tplc="0C020706" w:tentative="1">
      <w:start w:val="1"/>
      <w:numFmt w:val="bullet"/>
      <w:lvlText w:val=""/>
      <w:lvlJc w:val="left"/>
      <w:pPr>
        <w:tabs>
          <w:tab w:val="num" w:pos="3600"/>
        </w:tabs>
        <w:ind w:left="3600" w:hanging="360"/>
      </w:pPr>
      <w:rPr>
        <w:rFonts w:ascii="Wingdings" w:hAnsi="Wingdings" w:hint="default"/>
      </w:rPr>
    </w:lvl>
    <w:lvl w:ilvl="5" w:tplc="EF50529C" w:tentative="1">
      <w:start w:val="1"/>
      <w:numFmt w:val="bullet"/>
      <w:lvlText w:val=""/>
      <w:lvlJc w:val="left"/>
      <w:pPr>
        <w:tabs>
          <w:tab w:val="num" w:pos="4320"/>
        </w:tabs>
        <w:ind w:left="4320" w:hanging="360"/>
      </w:pPr>
      <w:rPr>
        <w:rFonts w:ascii="Wingdings" w:hAnsi="Wingdings" w:hint="default"/>
      </w:rPr>
    </w:lvl>
    <w:lvl w:ilvl="6" w:tplc="B47EBE48" w:tentative="1">
      <w:start w:val="1"/>
      <w:numFmt w:val="bullet"/>
      <w:lvlText w:val=""/>
      <w:lvlJc w:val="left"/>
      <w:pPr>
        <w:tabs>
          <w:tab w:val="num" w:pos="5040"/>
        </w:tabs>
        <w:ind w:left="5040" w:hanging="360"/>
      </w:pPr>
      <w:rPr>
        <w:rFonts w:ascii="Wingdings" w:hAnsi="Wingdings" w:hint="default"/>
      </w:rPr>
    </w:lvl>
    <w:lvl w:ilvl="7" w:tplc="47B65EA2" w:tentative="1">
      <w:start w:val="1"/>
      <w:numFmt w:val="bullet"/>
      <w:lvlText w:val=""/>
      <w:lvlJc w:val="left"/>
      <w:pPr>
        <w:tabs>
          <w:tab w:val="num" w:pos="5760"/>
        </w:tabs>
        <w:ind w:left="5760" w:hanging="360"/>
      </w:pPr>
      <w:rPr>
        <w:rFonts w:ascii="Wingdings" w:hAnsi="Wingdings" w:hint="default"/>
      </w:rPr>
    </w:lvl>
    <w:lvl w:ilvl="8" w:tplc="EBA0DF64"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3D269A8"/>
    <w:multiLevelType w:val="hybridMultilevel"/>
    <w:tmpl w:val="4D10D20A"/>
    <w:lvl w:ilvl="0" w:tplc="10090001">
      <w:start w:val="1"/>
      <w:numFmt w:val="bullet"/>
      <w:lvlText w:val=""/>
      <w:lvlJc w:val="left"/>
      <w:pPr>
        <w:tabs>
          <w:tab w:val="num" w:pos="720"/>
        </w:tabs>
        <w:ind w:left="720" w:hanging="360"/>
      </w:pPr>
      <w:rPr>
        <w:rFonts w:ascii="Symbol" w:hAnsi="Symbol" w:hint="default"/>
      </w:rPr>
    </w:lvl>
    <w:lvl w:ilvl="1" w:tplc="579A092E" w:tentative="1">
      <w:start w:val="1"/>
      <w:numFmt w:val="bullet"/>
      <w:lvlText w:val="•"/>
      <w:lvlJc w:val="left"/>
      <w:pPr>
        <w:tabs>
          <w:tab w:val="num" w:pos="1440"/>
        </w:tabs>
        <w:ind w:left="1440" w:hanging="360"/>
      </w:pPr>
      <w:rPr>
        <w:rFonts w:ascii="Times New Roman" w:hAnsi="Times New Roman" w:hint="default"/>
      </w:rPr>
    </w:lvl>
    <w:lvl w:ilvl="2" w:tplc="9820A618" w:tentative="1">
      <w:start w:val="1"/>
      <w:numFmt w:val="bullet"/>
      <w:lvlText w:val="•"/>
      <w:lvlJc w:val="left"/>
      <w:pPr>
        <w:tabs>
          <w:tab w:val="num" w:pos="2160"/>
        </w:tabs>
        <w:ind w:left="2160" w:hanging="360"/>
      </w:pPr>
      <w:rPr>
        <w:rFonts w:ascii="Times New Roman" w:hAnsi="Times New Roman" w:hint="default"/>
      </w:rPr>
    </w:lvl>
    <w:lvl w:ilvl="3" w:tplc="60F65BEC" w:tentative="1">
      <w:start w:val="1"/>
      <w:numFmt w:val="bullet"/>
      <w:lvlText w:val="•"/>
      <w:lvlJc w:val="left"/>
      <w:pPr>
        <w:tabs>
          <w:tab w:val="num" w:pos="2880"/>
        </w:tabs>
        <w:ind w:left="2880" w:hanging="360"/>
      </w:pPr>
      <w:rPr>
        <w:rFonts w:ascii="Times New Roman" w:hAnsi="Times New Roman" w:hint="default"/>
      </w:rPr>
    </w:lvl>
    <w:lvl w:ilvl="4" w:tplc="C9B84EE2" w:tentative="1">
      <w:start w:val="1"/>
      <w:numFmt w:val="bullet"/>
      <w:lvlText w:val="•"/>
      <w:lvlJc w:val="left"/>
      <w:pPr>
        <w:tabs>
          <w:tab w:val="num" w:pos="3600"/>
        </w:tabs>
        <w:ind w:left="3600" w:hanging="360"/>
      </w:pPr>
      <w:rPr>
        <w:rFonts w:ascii="Times New Roman" w:hAnsi="Times New Roman" w:hint="default"/>
      </w:rPr>
    </w:lvl>
    <w:lvl w:ilvl="5" w:tplc="950EC26E" w:tentative="1">
      <w:start w:val="1"/>
      <w:numFmt w:val="bullet"/>
      <w:lvlText w:val="•"/>
      <w:lvlJc w:val="left"/>
      <w:pPr>
        <w:tabs>
          <w:tab w:val="num" w:pos="4320"/>
        </w:tabs>
        <w:ind w:left="4320" w:hanging="360"/>
      </w:pPr>
      <w:rPr>
        <w:rFonts w:ascii="Times New Roman" w:hAnsi="Times New Roman" w:hint="default"/>
      </w:rPr>
    </w:lvl>
    <w:lvl w:ilvl="6" w:tplc="A33A87FE" w:tentative="1">
      <w:start w:val="1"/>
      <w:numFmt w:val="bullet"/>
      <w:lvlText w:val="•"/>
      <w:lvlJc w:val="left"/>
      <w:pPr>
        <w:tabs>
          <w:tab w:val="num" w:pos="5040"/>
        </w:tabs>
        <w:ind w:left="5040" w:hanging="360"/>
      </w:pPr>
      <w:rPr>
        <w:rFonts w:ascii="Times New Roman" w:hAnsi="Times New Roman" w:hint="default"/>
      </w:rPr>
    </w:lvl>
    <w:lvl w:ilvl="7" w:tplc="B152477A" w:tentative="1">
      <w:start w:val="1"/>
      <w:numFmt w:val="bullet"/>
      <w:lvlText w:val="•"/>
      <w:lvlJc w:val="left"/>
      <w:pPr>
        <w:tabs>
          <w:tab w:val="num" w:pos="5760"/>
        </w:tabs>
        <w:ind w:left="5760" w:hanging="360"/>
      </w:pPr>
      <w:rPr>
        <w:rFonts w:ascii="Times New Roman" w:hAnsi="Times New Roman" w:hint="default"/>
      </w:rPr>
    </w:lvl>
    <w:lvl w:ilvl="8" w:tplc="5F083B58"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55172194"/>
    <w:multiLevelType w:val="hybridMultilevel"/>
    <w:tmpl w:val="B268EEDA"/>
    <w:lvl w:ilvl="0" w:tplc="10090001">
      <w:start w:val="1"/>
      <w:numFmt w:val="bullet"/>
      <w:lvlText w:val=""/>
      <w:lvlJc w:val="left"/>
      <w:pPr>
        <w:tabs>
          <w:tab w:val="num" w:pos="720"/>
        </w:tabs>
        <w:ind w:left="720" w:hanging="360"/>
      </w:pPr>
      <w:rPr>
        <w:rFonts w:ascii="Symbol" w:hAnsi="Symbol" w:hint="default"/>
      </w:rPr>
    </w:lvl>
    <w:lvl w:ilvl="1" w:tplc="0E0411D8" w:tentative="1">
      <w:start w:val="1"/>
      <w:numFmt w:val="bullet"/>
      <w:lvlText w:val=""/>
      <w:lvlJc w:val="left"/>
      <w:pPr>
        <w:tabs>
          <w:tab w:val="num" w:pos="1440"/>
        </w:tabs>
        <w:ind w:left="1440" w:hanging="360"/>
      </w:pPr>
      <w:rPr>
        <w:rFonts w:ascii="Wingdings" w:hAnsi="Wingdings" w:hint="default"/>
      </w:rPr>
    </w:lvl>
    <w:lvl w:ilvl="2" w:tplc="10A4DFFE" w:tentative="1">
      <w:start w:val="1"/>
      <w:numFmt w:val="bullet"/>
      <w:lvlText w:val=""/>
      <w:lvlJc w:val="left"/>
      <w:pPr>
        <w:tabs>
          <w:tab w:val="num" w:pos="2160"/>
        </w:tabs>
        <w:ind w:left="2160" w:hanging="360"/>
      </w:pPr>
      <w:rPr>
        <w:rFonts w:ascii="Wingdings" w:hAnsi="Wingdings" w:hint="default"/>
      </w:rPr>
    </w:lvl>
    <w:lvl w:ilvl="3" w:tplc="C4B033FC" w:tentative="1">
      <w:start w:val="1"/>
      <w:numFmt w:val="bullet"/>
      <w:lvlText w:val=""/>
      <w:lvlJc w:val="left"/>
      <w:pPr>
        <w:tabs>
          <w:tab w:val="num" w:pos="2880"/>
        </w:tabs>
        <w:ind w:left="2880" w:hanging="360"/>
      </w:pPr>
      <w:rPr>
        <w:rFonts w:ascii="Wingdings" w:hAnsi="Wingdings" w:hint="default"/>
      </w:rPr>
    </w:lvl>
    <w:lvl w:ilvl="4" w:tplc="9372FCBA" w:tentative="1">
      <w:start w:val="1"/>
      <w:numFmt w:val="bullet"/>
      <w:lvlText w:val=""/>
      <w:lvlJc w:val="left"/>
      <w:pPr>
        <w:tabs>
          <w:tab w:val="num" w:pos="3600"/>
        </w:tabs>
        <w:ind w:left="3600" w:hanging="360"/>
      </w:pPr>
      <w:rPr>
        <w:rFonts w:ascii="Wingdings" w:hAnsi="Wingdings" w:hint="default"/>
      </w:rPr>
    </w:lvl>
    <w:lvl w:ilvl="5" w:tplc="2D92BBCC" w:tentative="1">
      <w:start w:val="1"/>
      <w:numFmt w:val="bullet"/>
      <w:lvlText w:val=""/>
      <w:lvlJc w:val="left"/>
      <w:pPr>
        <w:tabs>
          <w:tab w:val="num" w:pos="4320"/>
        </w:tabs>
        <w:ind w:left="4320" w:hanging="360"/>
      </w:pPr>
      <w:rPr>
        <w:rFonts w:ascii="Wingdings" w:hAnsi="Wingdings" w:hint="default"/>
      </w:rPr>
    </w:lvl>
    <w:lvl w:ilvl="6" w:tplc="FB50B21C" w:tentative="1">
      <w:start w:val="1"/>
      <w:numFmt w:val="bullet"/>
      <w:lvlText w:val=""/>
      <w:lvlJc w:val="left"/>
      <w:pPr>
        <w:tabs>
          <w:tab w:val="num" w:pos="5040"/>
        </w:tabs>
        <w:ind w:left="5040" w:hanging="360"/>
      </w:pPr>
      <w:rPr>
        <w:rFonts w:ascii="Wingdings" w:hAnsi="Wingdings" w:hint="default"/>
      </w:rPr>
    </w:lvl>
    <w:lvl w:ilvl="7" w:tplc="809A2B90" w:tentative="1">
      <w:start w:val="1"/>
      <w:numFmt w:val="bullet"/>
      <w:lvlText w:val=""/>
      <w:lvlJc w:val="left"/>
      <w:pPr>
        <w:tabs>
          <w:tab w:val="num" w:pos="5760"/>
        </w:tabs>
        <w:ind w:left="5760" w:hanging="360"/>
      </w:pPr>
      <w:rPr>
        <w:rFonts w:ascii="Wingdings" w:hAnsi="Wingdings" w:hint="default"/>
      </w:rPr>
    </w:lvl>
    <w:lvl w:ilvl="8" w:tplc="9C4C9018"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6DB655A"/>
    <w:multiLevelType w:val="hybridMultilevel"/>
    <w:tmpl w:val="E036F68C"/>
    <w:lvl w:ilvl="0" w:tplc="10090001">
      <w:start w:val="1"/>
      <w:numFmt w:val="bullet"/>
      <w:lvlText w:val=""/>
      <w:lvlJc w:val="left"/>
      <w:pPr>
        <w:tabs>
          <w:tab w:val="num" w:pos="720"/>
        </w:tabs>
        <w:ind w:left="720" w:hanging="360"/>
      </w:pPr>
      <w:rPr>
        <w:rFonts w:ascii="Symbol" w:hAnsi="Symbol" w:hint="default"/>
      </w:rPr>
    </w:lvl>
    <w:lvl w:ilvl="1" w:tplc="EF60CA32" w:tentative="1">
      <w:start w:val="1"/>
      <w:numFmt w:val="bullet"/>
      <w:lvlText w:val="•"/>
      <w:lvlJc w:val="left"/>
      <w:pPr>
        <w:tabs>
          <w:tab w:val="num" w:pos="1440"/>
        </w:tabs>
        <w:ind w:left="1440" w:hanging="360"/>
      </w:pPr>
      <w:rPr>
        <w:rFonts w:ascii="Times New Roman" w:hAnsi="Times New Roman" w:hint="default"/>
      </w:rPr>
    </w:lvl>
    <w:lvl w:ilvl="2" w:tplc="5AA047A0" w:tentative="1">
      <w:start w:val="1"/>
      <w:numFmt w:val="bullet"/>
      <w:lvlText w:val="•"/>
      <w:lvlJc w:val="left"/>
      <w:pPr>
        <w:tabs>
          <w:tab w:val="num" w:pos="2160"/>
        </w:tabs>
        <w:ind w:left="2160" w:hanging="360"/>
      </w:pPr>
      <w:rPr>
        <w:rFonts w:ascii="Times New Roman" w:hAnsi="Times New Roman" w:hint="default"/>
      </w:rPr>
    </w:lvl>
    <w:lvl w:ilvl="3" w:tplc="515CAE44" w:tentative="1">
      <w:start w:val="1"/>
      <w:numFmt w:val="bullet"/>
      <w:lvlText w:val="•"/>
      <w:lvlJc w:val="left"/>
      <w:pPr>
        <w:tabs>
          <w:tab w:val="num" w:pos="2880"/>
        </w:tabs>
        <w:ind w:left="2880" w:hanging="360"/>
      </w:pPr>
      <w:rPr>
        <w:rFonts w:ascii="Times New Roman" w:hAnsi="Times New Roman" w:hint="default"/>
      </w:rPr>
    </w:lvl>
    <w:lvl w:ilvl="4" w:tplc="EC3E98B2" w:tentative="1">
      <w:start w:val="1"/>
      <w:numFmt w:val="bullet"/>
      <w:lvlText w:val="•"/>
      <w:lvlJc w:val="left"/>
      <w:pPr>
        <w:tabs>
          <w:tab w:val="num" w:pos="3600"/>
        </w:tabs>
        <w:ind w:left="3600" w:hanging="360"/>
      </w:pPr>
      <w:rPr>
        <w:rFonts w:ascii="Times New Roman" w:hAnsi="Times New Roman" w:hint="default"/>
      </w:rPr>
    </w:lvl>
    <w:lvl w:ilvl="5" w:tplc="83F6E546" w:tentative="1">
      <w:start w:val="1"/>
      <w:numFmt w:val="bullet"/>
      <w:lvlText w:val="•"/>
      <w:lvlJc w:val="left"/>
      <w:pPr>
        <w:tabs>
          <w:tab w:val="num" w:pos="4320"/>
        </w:tabs>
        <w:ind w:left="4320" w:hanging="360"/>
      </w:pPr>
      <w:rPr>
        <w:rFonts w:ascii="Times New Roman" w:hAnsi="Times New Roman" w:hint="default"/>
      </w:rPr>
    </w:lvl>
    <w:lvl w:ilvl="6" w:tplc="456CC264" w:tentative="1">
      <w:start w:val="1"/>
      <w:numFmt w:val="bullet"/>
      <w:lvlText w:val="•"/>
      <w:lvlJc w:val="left"/>
      <w:pPr>
        <w:tabs>
          <w:tab w:val="num" w:pos="5040"/>
        </w:tabs>
        <w:ind w:left="5040" w:hanging="360"/>
      </w:pPr>
      <w:rPr>
        <w:rFonts w:ascii="Times New Roman" w:hAnsi="Times New Roman" w:hint="default"/>
      </w:rPr>
    </w:lvl>
    <w:lvl w:ilvl="7" w:tplc="14A2E3CC" w:tentative="1">
      <w:start w:val="1"/>
      <w:numFmt w:val="bullet"/>
      <w:lvlText w:val="•"/>
      <w:lvlJc w:val="left"/>
      <w:pPr>
        <w:tabs>
          <w:tab w:val="num" w:pos="5760"/>
        </w:tabs>
        <w:ind w:left="5760" w:hanging="360"/>
      </w:pPr>
      <w:rPr>
        <w:rFonts w:ascii="Times New Roman" w:hAnsi="Times New Roman" w:hint="default"/>
      </w:rPr>
    </w:lvl>
    <w:lvl w:ilvl="8" w:tplc="CF50ADAA" w:tentative="1">
      <w:start w:val="1"/>
      <w:numFmt w:val="bullet"/>
      <w:lvlText w:val="•"/>
      <w:lvlJc w:val="left"/>
      <w:pPr>
        <w:tabs>
          <w:tab w:val="num" w:pos="6480"/>
        </w:tabs>
        <w:ind w:left="6480" w:hanging="360"/>
      </w:pPr>
      <w:rPr>
        <w:rFonts w:ascii="Times New Roman" w:hAnsi="Times New Roman" w:hint="default"/>
      </w:rPr>
    </w:lvl>
  </w:abstractNum>
  <w:abstractNum w:abstractNumId="58" w15:restartNumberingAfterBreak="0">
    <w:nsid w:val="57010546"/>
    <w:multiLevelType w:val="hybridMultilevel"/>
    <w:tmpl w:val="F300C85C"/>
    <w:lvl w:ilvl="0" w:tplc="10090001">
      <w:start w:val="1"/>
      <w:numFmt w:val="bullet"/>
      <w:lvlText w:val=""/>
      <w:lvlJc w:val="left"/>
      <w:pPr>
        <w:tabs>
          <w:tab w:val="num" w:pos="720"/>
        </w:tabs>
        <w:ind w:left="720" w:hanging="360"/>
      </w:pPr>
      <w:rPr>
        <w:rFonts w:ascii="Symbol" w:hAnsi="Symbol" w:hint="default"/>
      </w:rPr>
    </w:lvl>
    <w:lvl w:ilvl="1" w:tplc="87462714" w:tentative="1">
      <w:start w:val="1"/>
      <w:numFmt w:val="bullet"/>
      <w:lvlText w:val=""/>
      <w:lvlJc w:val="left"/>
      <w:pPr>
        <w:tabs>
          <w:tab w:val="num" w:pos="1440"/>
        </w:tabs>
        <w:ind w:left="1440" w:hanging="360"/>
      </w:pPr>
      <w:rPr>
        <w:rFonts w:ascii="Wingdings" w:hAnsi="Wingdings" w:hint="default"/>
      </w:rPr>
    </w:lvl>
    <w:lvl w:ilvl="2" w:tplc="9FC0186E" w:tentative="1">
      <w:start w:val="1"/>
      <w:numFmt w:val="bullet"/>
      <w:lvlText w:val=""/>
      <w:lvlJc w:val="left"/>
      <w:pPr>
        <w:tabs>
          <w:tab w:val="num" w:pos="2160"/>
        </w:tabs>
        <w:ind w:left="2160" w:hanging="360"/>
      </w:pPr>
      <w:rPr>
        <w:rFonts w:ascii="Wingdings" w:hAnsi="Wingdings" w:hint="default"/>
      </w:rPr>
    </w:lvl>
    <w:lvl w:ilvl="3" w:tplc="8E528BA2" w:tentative="1">
      <w:start w:val="1"/>
      <w:numFmt w:val="bullet"/>
      <w:lvlText w:val=""/>
      <w:lvlJc w:val="left"/>
      <w:pPr>
        <w:tabs>
          <w:tab w:val="num" w:pos="2880"/>
        </w:tabs>
        <w:ind w:left="2880" w:hanging="360"/>
      </w:pPr>
      <w:rPr>
        <w:rFonts w:ascii="Wingdings" w:hAnsi="Wingdings" w:hint="default"/>
      </w:rPr>
    </w:lvl>
    <w:lvl w:ilvl="4" w:tplc="5B74DFF0" w:tentative="1">
      <w:start w:val="1"/>
      <w:numFmt w:val="bullet"/>
      <w:lvlText w:val=""/>
      <w:lvlJc w:val="left"/>
      <w:pPr>
        <w:tabs>
          <w:tab w:val="num" w:pos="3600"/>
        </w:tabs>
        <w:ind w:left="3600" w:hanging="360"/>
      </w:pPr>
      <w:rPr>
        <w:rFonts w:ascii="Wingdings" w:hAnsi="Wingdings" w:hint="default"/>
      </w:rPr>
    </w:lvl>
    <w:lvl w:ilvl="5" w:tplc="882EAFE4" w:tentative="1">
      <w:start w:val="1"/>
      <w:numFmt w:val="bullet"/>
      <w:lvlText w:val=""/>
      <w:lvlJc w:val="left"/>
      <w:pPr>
        <w:tabs>
          <w:tab w:val="num" w:pos="4320"/>
        </w:tabs>
        <w:ind w:left="4320" w:hanging="360"/>
      </w:pPr>
      <w:rPr>
        <w:rFonts w:ascii="Wingdings" w:hAnsi="Wingdings" w:hint="default"/>
      </w:rPr>
    </w:lvl>
    <w:lvl w:ilvl="6" w:tplc="55E6AE90" w:tentative="1">
      <w:start w:val="1"/>
      <w:numFmt w:val="bullet"/>
      <w:lvlText w:val=""/>
      <w:lvlJc w:val="left"/>
      <w:pPr>
        <w:tabs>
          <w:tab w:val="num" w:pos="5040"/>
        </w:tabs>
        <w:ind w:left="5040" w:hanging="360"/>
      </w:pPr>
      <w:rPr>
        <w:rFonts w:ascii="Wingdings" w:hAnsi="Wingdings" w:hint="default"/>
      </w:rPr>
    </w:lvl>
    <w:lvl w:ilvl="7" w:tplc="7676FBEA" w:tentative="1">
      <w:start w:val="1"/>
      <w:numFmt w:val="bullet"/>
      <w:lvlText w:val=""/>
      <w:lvlJc w:val="left"/>
      <w:pPr>
        <w:tabs>
          <w:tab w:val="num" w:pos="5760"/>
        </w:tabs>
        <w:ind w:left="5760" w:hanging="360"/>
      </w:pPr>
      <w:rPr>
        <w:rFonts w:ascii="Wingdings" w:hAnsi="Wingdings" w:hint="default"/>
      </w:rPr>
    </w:lvl>
    <w:lvl w:ilvl="8" w:tplc="0936E142"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87418CD"/>
    <w:multiLevelType w:val="hybridMultilevel"/>
    <w:tmpl w:val="16203B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598F799E"/>
    <w:multiLevelType w:val="hybridMultilevel"/>
    <w:tmpl w:val="D22A0D8E"/>
    <w:lvl w:ilvl="0" w:tplc="10090001">
      <w:start w:val="1"/>
      <w:numFmt w:val="bullet"/>
      <w:lvlText w:val=""/>
      <w:lvlJc w:val="left"/>
      <w:pPr>
        <w:tabs>
          <w:tab w:val="num" w:pos="720"/>
        </w:tabs>
        <w:ind w:left="720" w:hanging="360"/>
      </w:pPr>
      <w:rPr>
        <w:rFonts w:ascii="Symbol" w:hAnsi="Symbol" w:hint="default"/>
      </w:rPr>
    </w:lvl>
    <w:lvl w:ilvl="1" w:tplc="9CE68B2E" w:tentative="1">
      <w:start w:val="1"/>
      <w:numFmt w:val="bullet"/>
      <w:lvlText w:val=""/>
      <w:lvlJc w:val="left"/>
      <w:pPr>
        <w:tabs>
          <w:tab w:val="num" w:pos="1440"/>
        </w:tabs>
        <w:ind w:left="1440" w:hanging="360"/>
      </w:pPr>
      <w:rPr>
        <w:rFonts w:ascii="Wingdings" w:hAnsi="Wingdings" w:hint="default"/>
      </w:rPr>
    </w:lvl>
    <w:lvl w:ilvl="2" w:tplc="E080162E" w:tentative="1">
      <w:start w:val="1"/>
      <w:numFmt w:val="bullet"/>
      <w:lvlText w:val=""/>
      <w:lvlJc w:val="left"/>
      <w:pPr>
        <w:tabs>
          <w:tab w:val="num" w:pos="2160"/>
        </w:tabs>
        <w:ind w:left="2160" w:hanging="360"/>
      </w:pPr>
      <w:rPr>
        <w:rFonts w:ascii="Wingdings" w:hAnsi="Wingdings" w:hint="default"/>
      </w:rPr>
    </w:lvl>
    <w:lvl w:ilvl="3" w:tplc="29DADA58" w:tentative="1">
      <w:start w:val="1"/>
      <w:numFmt w:val="bullet"/>
      <w:lvlText w:val=""/>
      <w:lvlJc w:val="left"/>
      <w:pPr>
        <w:tabs>
          <w:tab w:val="num" w:pos="2880"/>
        </w:tabs>
        <w:ind w:left="2880" w:hanging="360"/>
      </w:pPr>
      <w:rPr>
        <w:rFonts w:ascii="Wingdings" w:hAnsi="Wingdings" w:hint="default"/>
      </w:rPr>
    </w:lvl>
    <w:lvl w:ilvl="4" w:tplc="1F8ED6A0" w:tentative="1">
      <w:start w:val="1"/>
      <w:numFmt w:val="bullet"/>
      <w:lvlText w:val=""/>
      <w:lvlJc w:val="left"/>
      <w:pPr>
        <w:tabs>
          <w:tab w:val="num" w:pos="3600"/>
        </w:tabs>
        <w:ind w:left="3600" w:hanging="360"/>
      </w:pPr>
      <w:rPr>
        <w:rFonts w:ascii="Wingdings" w:hAnsi="Wingdings" w:hint="default"/>
      </w:rPr>
    </w:lvl>
    <w:lvl w:ilvl="5" w:tplc="6D7A833C" w:tentative="1">
      <w:start w:val="1"/>
      <w:numFmt w:val="bullet"/>
      <w:lvlText w:val=""/>
      <w:lvlJc w:val="left"/>
      <w:pPr>
        <w:tabs>
          <w:tab w:val="num" w:pos="4320"/>
        </w:tabs>
        <w:ind w:left="4320" w:hanging="360"/>
      </w:pPr>
      <w:rPr>
        <w:rFonts w:ascii="Wingdings" w:hAnsi="Wingdings" w:hint="default"/>
      </w:rPr>
    </w:lvl>
    <w:lvl w:ilvl="6" w:tplc="1B82D1F4" w:tentative="1">
      <w:start w:val="1"/>
      <w:numFmt w:val="bullet"/>
      <w:lvlText w:val=""/>
      <w:lvlJc w:val="left"/>
      <w:pPr>
        <w:tabs>
          <w:tab w:val="num" w:pos="5040"/>
        </w:tabs>
        <w:ind w:left="5040" w:hanging="360"/>
      </w:pPr>
      <w:rPr>
        <w:rFonts w:ascii="Wingdings" w:hAnsi="Wingdings" w:hint="default"/>
      </w:rPr>
    </w:lvl>
    <w:lvl w:ilvl="7" w:tplc="2D1A95D2" w:tentative="1">
      <w:start w:val="1"/>
      <w:numFmt w:val="bullet"/>
      <w:lvlText w:val=""/>
      <w:lvlJc w:val="left"/>
      <w:pPr>
        <w:tabs>
          <w:tab w:val="num" w:pos="5760"/>
        </w:tabs>
        <w:ind w:left="5760" w:hanging="360"/>
      </w:pPr>
      <w:rPr>
        <w:rFonts w:ascii="Wingdings" w:hAnsi="Wingdings" w:hint="default"/>
      </w:rPr>
    </w:lvl>
    <w:lvl w:ilvl="8" w:tplc="FF920800"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EA120A7"/>
    <w:multiLevelType w:val="hybridMultilevel"/>
    <w:tmpl w:val="9BF23E66"/>
    <w:lvl w:ilvl="0" w:tplc="10090001">
      <w:start w:val="1"/>
      <w:numFmt w:val="bullet"/>
      <w:lvlText w:val=""/>
      <w:lvlJc w:val="left"/>
      <w:pPr>
        <w:tabs>
          <w:tab w:val="num" w:pos="720"/>
        </w:tabs>
        <w:ind w:left="720" w:hanging="360"/>
      </w:pPr>
      <w:rPr>
        <w:rFonts w:ascii="Symbol" w:hAnsi="Symbol" w:hint="default"/>
      </w:rPr>
    </w:lvl>
    <w:lvl w:ilvl="1" w:tplc="B01E1954" w:tentative="1">
      <w:start w:val="1"/>
      <w:numFmt w:val="bullet"/>
      <w:lvlText w:val=""/>
      <w:lvlJc w:val="left"/>
      <w:pPr>
        <w:tabs>
          <w:tab w:val="num" w:pos="1440"/>
        </w:tabs>
        <w:ind w:left="1440" w:hanging="360"/>
      </w:pPr>
      <w:rPr>
        <w:rFonts w:ascii="Wingdings" w:hAnsi="Wingdings" w:hint="default"/>
      </w:rPr>
    </w:lvl>
    <w:lvl w:ilvl="2" w:tplc="FC8A04D4" w:tentative="1">
      <w:start w:val="1"/>
      <w:numFmt w:val="bullet"/>
      <w:lvlText w:val=""/>
      <w:lvlJc w:val="left"/>
      <w:pPr>
        <w:tabs>
          <w:tab w:val="num" w:pos="2160"/>
        </w:tabs>
        <w:ind w:left="2160" w:hanging="360"/>
      </w:pPr>
      <w:rPr>
        <w:rFonts w:ascii="Wingdings" w:hAnsi="Wingdings" w:hint="default"/>
      </w:rPr>
    </w:lvl>
    <w:lvl w:ilvl="3" w:tplc="77F686B8" w:tentative="1">
      <w:start w:val="1"/>
      <w:numFmt w:val="bullet"/>
      <w:lvlText w:val=""/>
      <w:lvlJc w:val="left"/>
      <w:pPr>
        <w:tabs>
          <w:tab w:val="num" w:pos="2880"/>
        </w:tabs>
        <w:ind w:left="2880" w:hanging="360"/>
      </w:pPr>
      <w:rPr>
        <w:rFonts w:ascii="Wingdings" w:hAnsi="Wingdings" w:hint="default"/>
      </w:rPr>
    </w:lvl>
    <w:lvl w:ilvl="4" w:tplc="B212E598" w:tentative="1">
      <w:start w:val="1"/>
      <w:numFmt w:val="bullet"/>
      <w:lvlText w:val=""/>
      <w:lvlJc w:val="left"/>
      <w:pPr>
        <w:tabs>
          <w:tab w:val="num" w:pos="3600"/>
        </w:tabs>
        <w:ind w:left="3600" w:hanging="360"/>
      </w:pPr>
      <w:rPr>
        <w:rFonts w:ascii="Wingdings" w:hAnsi="Wingdings" w:hint="default"/>
      </w:rPr>
    </w:lvl>
    <w:lvl w:ilvl="5" w:tplc="7E0AC4B4" w:tentative="1">
      <w:start w:val="1"/>
      <w:numFmt w:val="bullet"/>
      <w:lvlText w:val=""/>
      <w:lvlJc w:val="left"/>
      <w:pPr>
        <w:tabs>
          <w:tab w:val="num" w:pos="4320"/>
        </w:tabs>
        <w:ind w:left="4320" w:hanging="360"/>
      </w:pPr>
      <w:rPr>
        <w:rFonts w:ascii="Wingdings" w:hAnsi="Wingdings" w:hint="default"/>
      </w:rPr>
    </w:lvl>
    <w:lvl w:ilvl="6" w:tplc="C676269A" w:tentative="1">
      <w:start w:val="1"/>
      <w:numFmt w:val="bullet"/>
      <w:lvlText w:val=""/>
      <w:lvlJc w:val="left"/>
      <w:pPr>
        <w:tabs>
          <w:tab w:val="num" w:pos="5040"/>
        </w:tabs>
        <w:ind w:left="5040" w:hanging="360"/>
      </w:pPr>
      <w:rPr>
        <w:rFonts w:ascii="Wingdings" w:hAnsi="Wingdings" w:hint="default"/>
      </w:rPr>
    </w:lvl>
    <w:lvl w:ilvl="7" w:tplc="60C24AE4" w:tentative="1">
      <w:start w:val="1"/>
      <w:numFmt w:val="bullet"/>
      <w:lvlText w:val=""/>
      <w:lvlJc w:val="left"/>
      <w:pPr>
        <w:tabs>
          <w:tab w:val="num" w:pos="5760"/>
        </w:tabs>
        <w:ind w:left="5760" w:hanging="360"/>
      </w:pPr>
      <w:rPr>
        <w:rFonts w:ascii="Wingdings" w:hAnsi="Wingdings" w:hint="default"/>
      </w:rPr>
    </w:lvl>
    <w:lvl w:ilvl="8" w:tplc="8640A3C6"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16815BA"/>
    <w:multiLevelType w:val="hybridMultilevel"/>
    <w:tmpl w:val="6F9C3426"/>
    <w:lvl w:ilvl="0" w:tplc="10090001">
      <w:start w:val="1"/>
      <w:numFmt w:val="bullet"/>
      <w:lvlText w:val=""/>
      <w:lvlJc w:val="left"/>
      <w:pPr>
        <w:tabs>
          <w:tab w:val="num" w:pos="720"/>
        </w:tabs>
        <w:ind w:left="720" w:hanging="360"/>
      </w:pPr>
      <w:rPr>
        <w:rFonts w:ascii="Symbol" w:hAnsi="Symbol" w:hint="default"/>
      </w:rPr>
    </w:lvl>
    <w:lvl w:ilvl="1" w:tplc="FE2812C8">
      <w:start w:val="1"/>
      <w:numFmt w:val="bullet"/>
      <w:lvlText w:val="•"/>
      <w:lvlJc w:val="left"/>
      <w:pPr>
        <w:tabs>
          <w:tab w:val="num" w:pos="1440"/>
        </w:tabs>
        <w:ind w:left="1440" w:hanging="360"/>
      </w:pPr>
      <w:rPr>
        <w:rFonts w:ascii="Times New Roman" w:hAnsi="Times New Roman" w:hint="default"/>
      </w:rPr>
    </w:lvl>
    <w:lvl w:ilvl="2" w:tplc="EB6E8168" w:tentative="1">
      <w:start w:val="1"/>
      <w:numFmt w:val="bullet"/>
      <w:lvlText w:val="•"/>
      <w:lvlJc w:val="left"/>
      <w:pPr>
        <w:tabs>
          <w:tab w:val="num" w:pos="2160"/>
        </w:tabs>
        <w:ind w:left="2160" w:hanging="360"/>
      </w:pPr>
      <w:rPr>
        <w:rFonts w:ascii="Times New Roman" w:hAnsi="Times New Roman" w:hint="default"/>
      </w:rPr>
    </w:lvl>
    <w:lvl w:ilvl="3" w:tplc="D1880B96" w:tentative="1">
      <w:start w:val="1"/>
      <w:numFmt w:val="bullet"/>
      <w:lvlText w:val="•"/>
      <w:lvlJc w:val="left"/>
      <w:pPr>
        <w:tabs>
          <w:tab w:val="num" w:pos="2880"/>
        </w:tabs>
        <w:ind w:left="2880" w:hanging="360"/>
      </w:pPr>
      <w:rPr>
        <w:rFonts w:ascii="Times New Roman" w:hAnsi="Times New Roman" w:hint="default"/>
      </w:rPr>
    </w:lvl>
    <w:lvl w:ilvl="4" w:tplc="C082DC98" w:tentative="1">
      <w:start w:val="1"/>
      <w:numFmt w:val="bullet"/>
      <w:lvlText w:val="•"/>
      <w:lvlJc w:val="left"/>
      <w:pPr>
        <w:tabs>
          <w:tab w:val="num" w:pos="3600"/>
        </w:tabs>
        <w:ind w:left="3600" w:hanging="360"/>
      </w:pPr>
      <w:rPr>
        <w:rFonts w:ascii="Times New Roman" w:hAnsi="Times New Roman" w:hint="default"/>
      </w:rPr>
    </w:lvl>
    <w:lvl w:ilvl="5" w:tplc="4312906E" w:tentative="1">
      <w:start w:val="1"/>
      <w:numFmt w:val="bullet"/>
      <w:lvlText w:val="•"/>
      <w:lvlJc w:val="left"/>
      <w:pPr>
        <w:tabs>
          <w:tab w:val="num" w:pos="4320"/>
        </w:tabs>
        <w:ind w:left="4320" w:hanging="360"/>
      </w:pPr>
      <w:rPr>
        <w:rFonts w:ascii="Times New Roman" w:hAnsi="Times New Roman" w:hint="default"/>
      </w:rPr>
    </w:lvl>
    <w:lvl w:ilvl="6" w:tplc="537E9FCC" w:tentative="1">
      <w:start w:val="1"/>
      <w:numFmt w:val="bullet"/>
      <w:lvlText w:val="•"/>
      <w:lvlJc w:val="left"/>
      <w:pPr>
        <w:tabs>
          <w:tab w:val="num" w:pos="5040"/>
        </w:tabs>
        <w:ind w:left="5040" w:hanging="360"/>
      </w:pPr>
      <w:rPr>
        <w:rFonts w:ascii="Times New Roman" w:hAnsi="Times New Roman" w:hint="default"/>
      </w:rPr>
    </w:lvl>
    <w:lvl w:ilvl="7" w:tplc="D890895C" w:tentative="1">
      <w:start w:val="1"/>
      <w:numFmt w:val="bullet"/>
      <w:lvlText w:val="•"/>
      <w:lvlJc w:val="left"/>
      <w:pPr>
        <w:tabs>
          <w:tab w:val="num" w:pos="5760"/>
        </w:tabs>
        <w:ind w:left="5760" w:hanging="360"/>
      </w:pPr>
      <w:rPr>
        <w:rFonts w:ascii="Times New Roman" w:hAnsi="Times New Roman" w:hint="default"/>
      </w:rPr>
    </w:lvl>
    <w:lvl w:ilvl="8" w:tplc="29309FC8" w:tentative="1">
      <w:start w:val="1"/>
      <w:numFmt w:val="bullet"/>
      <w:lvlText w:val="•"/>
      <w:lvlJc w:val="left"/>
      <w:pPr>
        <w:tabs>
          <w:tab w:val="num" w:pos="6480"/>
        </w:tabs>
        <w:ind w:left="6480" w:hanging="360"/>
      </w:pPr>
      <w:rPr>
        <w:rFonts w:ascii="Times New Roman" w:hAnsi="Times New Roman" w:hint="default"/>
      </w:rPr>
    </w:lvl>
  </w:abstractNum>
  <w:abstractNum w:abstractNumId="63" w15:restartNumberingAfterBreak="0">
    <w:nsid w:val="6406006E"/>
    <w:multiLevelType w:val="hybridMultilevel"/>
    <w:tmpl w:val="45900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5122EFF"/>
    <w:multiLevelType w:val="hybridMultilevel"/>
    <w:tmpl w:val="648814CC"/>
    <w:lvl w:ilvl="0" w:tplc="10090001">
      <w:start w:val="1"/>
      <w:numFmt w:val="bullet"/>
      <w:lvlText w:val=""/>
      <w:lvlJc w:val="left"/>
      <w:pPr>
        <w:tabs>
          <w:tab w:val="num" w:pos="720"/>
        </w:tabs>
        <w:ind w:left="720" w:hanging="360"/>
      </w:pPr>
      <w:rPr>
        <w:rFonts w:ascii="Symbol" w:hAnsi="Symbol" w:hint="default"/>
      </w:rPr>
    </w:lvl>
    <w:lvl w:ilvl="1" w:tplc="ED82122C" w:tentative="1">
      <w:start w:val="1"/>
      <w:numFmt w:val="bullet"/>
      <w:lvlText w:val=""/>
      <w:lvlJc w:val="left"/>
      <w:pPr>
        <w:tabs>
          <w:tab w:val="num" w:pos="1440"/>
        </w:tabs>
        <w:ind w:left="1440" w:hanging="360"/>
      </w:pPr>
      <w:rPr>
        <w:rFonts w:ascii="Wingdings" w:hAnsi="Wingdings" w:hint="default"/>
      </w:rPr>
    </w:lvl>
    <w:lvl w:ilvl="2" w:tplc="9B8860B6" w:tentative="1">
      <w:start w:val="1"/>
      <w:numFmt w:val="bullet"/>
      <w:lvlText w:val=""/>
      <w:lvlJc w:val="left"/>
      <w:pPr>
        <w:tabs>
          <w:tab w:val="num" w:pos="2160"/>
        </w:tabs>
        <w:ind w:left="2160" w:hanging="360"/>
      </w:pPr>
      <w:rPr>
        <w:rFonts w:ascii="Wingdings" w:hAnsi="Wingdings" w:hint="default"/>
      </w:rPr>
    </w:lvl>
    <w:lvl w:ilvl="3" w:tplc="89F4FA3A" w:tentative="1">
      <w:start w:val="1"/>
      <w:numFmt w:val="bullet"/>
      <w:lvlText w:val=""/>
      <w:lvlJc w:val="left"/>
      <w:pPr>
        <w:tabs>
          <w:tab w:val="num" w:pos="2880"/>
        </w:tabs>
        <w:ind w:left="2880" w:hanging="360"/>
      </w:pPr>
      <w:rPr>
        <w:rFonts w:ascii="Wingdings" w:hAnsi="Wingdings" w:hint="default"/>
      </w:rPr>
    </w:lvl>
    <w:lvl w:ilvl="4" w:tplc="1176234E" w:tentative="1">
      <w:start w:val="1"/>
      <w:numFmt w:val="bullet"/>
      <w:lvlText w:val=""/>
      <w:lvlJc w:val="left"/>
      <w:pPr>
        <w:tabs>
          <w:tab w:val="num" w:pos="3600"/>
        </w:tabs>
        <w:ind w:left="3600" w:hanging="360"/>
      </w:pPr>
      <w:rPr>
        <w:rFonts w:ascii="Wingdings" w:hAnsi="Wingdings" w:hint="default"/>
      </w:rPr>
    </w:lvl>
    <w:lvl w:ilvl="5" w:tplc="C3CCED2C" w:tentative="1">
      <w:start w:val="1"/>
      <w:numFmt w:val="bullet"/>
      <w:lvlText w:val=""/>
      <w:lvlJc w:val="left"/>
      <w:pPr>
        <w:tabs>
          <w:tab w:val="num" w:pos="4320"/>
        </w:tabs>
        <w:ind w:left="4320" w:hanging="360"/>
      </w:pPr>
      <w:rPr>
        <w:rFonts w:ascii="Wingdings" w:hAnsi="Wingdings" w:hint="default"/>
      </w:rPr>
    </w:lvl>
    <w:lvl w:ilvl="6" w:tplc="3B3E3D4A" w:tentative="1">
      <w:start w:val="1"/>
      <w:numFmt w:val="bullet"/>
      <w:lvlText w:val=""/>
      <w:lvlJc w:val="left"/>
      <w:pPr>
        <w:tabs>
          <w:tab w:val="num" w:pos="5040"/>
        </w:tabs>
        <w:ind w:left="5040" w:hanging="360"/>
      </w:pPr>
      <w:rPr>
        <w:rFonts w:ascii="Wingdings" w:hAnsi="Wingdings" w:hint="default"/>
      </w:rPr>
    </w:lvl>
    <w:lvl w:ilvl="7" w:tplc="C80C027A" w:tentative="1">
      <w:start w:val="1"/>
      <w:numFmt w:val="bullet"/>
      <w:lvlText w:val=""/>
      <w:lvlJc w:val="left"/>
      <w:pPr>
        <w:tabs>
          <w:tab w:val="num" w:pos="5760"/>
        </w:tabs>
        <w:ind w:left="5760" w:hanging="360"/>
      </w:pPr>
      <w:rPr>
        <w:rFonts w:ascii="Wingdings" w:hAnsi="Wingdings" w:hint="default"/>
      </w:rPr>
    </w:lvl>
    <w:lvl w:ilvl="8" w:tplc="7DB2AAFC"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58D1C57"/>
    <w:multiLevelType w:val="hybridMultilevel"/>
    <w:tmpl w:val="EC88DBEA"/>
    <w:lvl w:ilvl="0" w:tplc="10090001">
      <w:start w:val="1"/>
      <w:numFmt w:val="bullet"/>
      <w:lvlText w:val=""/>
      <w:lvlJc w:val="left"/>
      <w:pPr>
        <w:tabs>
          <w:tab w:val="num" w:pos="720"/>
        </w:tabs>
        <w:ind w:left="720" w:hanging="360"/>
      </w:pPr>
      <w:rPr>
        <w:rFonts w:ascii="Symbol" w:hAnsi="Symbol" w:hint="default"/>
      </w:rPr>
    </w:lvl>
    <w:lvl w:ilvl="1" w:tplc="0344B554" w:tentative="1">
      <w:start w:val="1"/>
      <w:numFmt w:val="bullet"/>
      <w:lvlText w:val="•"/>
      <w:lvlJc w:val="left"/>
      <w:pPr>
        <w:tabs>
          <w:tab w:val="num" w:pos="1440"/>
        </w:tabs>
        <w:ind w:left="1440" w:hanging="360"/>
      </w:pPr>
      <w:rPr>
        <w:rFonts w:ascii="Times New Roman" w:hAnsi="Times New Roman" w:hint="default"/>
      </w:rPr>
    </w:lvl>
    <w:lvl w:ilvl="2" w:tplc="03E0E29A" w:tentative="1">
      <w:start w:val="1"/>
      <w:numFmt w:val="bullet"/>
      <w:lvlText w:val="•"/>
      <w:lvlJc w:val="left"/>
      <w:pPr>
        <w:tabs>
          <w:tab w:val="num" w:pos="2160"/>
        </w:tabs>
        <w:ind w:left="2160" w:hanging="360"/>
      </w:pPr>
      <w:rPr>
        <w:rFonts w:ascii="Times New Roman" w:hAnsi="Times New Roman" w:hint="default"/>
      </w:rPr>
    </w:lvl>
    <w:lvl w:ilvl="3" w:tplc="DADA5F38" w:tentative="1">
      <w:start w:val="1"/>
      <w:numFmt w:val="bullet"/>
      <w:lvlText w:val="•"/>
      <w:lvlJc w:val="left"/>
      <w:pPr>
        <w:tabs>
          <w:tab w:val="num" w:pos="2880"/>
        </w:tabs>
        <w:ind w:left="2880" w:hanging="360"/>
      </w:pPr>
      <w:rPr>
        <w:rFonts w:ascii="Times New Roman" w:hAnsi="Times New Roman" w:hint="default"/>
      </w:rPr>
    </w:lvl>
    <w:lvl w:ilvl="4" w:tplc="7FF2E3F6" w:tentative="1">
      <w:start w:val="1"/>
      <w:numFmt w:val="bullet"/>
      <w:lvlText w:val="•"/>
      <w:lvlJc w:val="left"/>
      <w:pPr>
        <w:tabs>
          <w:tab w:val="num" w:pos="3600"/>
        </w:tabs>
        <w:ind w:left="3600" w:hanging="360"/>
      </w:pPr>
      <w:rPr>
        <w:rFonts w:ascii="Times New Roman" w:hAnsi="Times New Roman" w:hint="default"/>
      </w:rPr>
    </w:lvl>
    <w:lvl w:ilvl="5" w:tplc="D0E2FBAE" w:tentative="1">
      <w:start w:val="1"/>
      <w:numFmt w:val="bullet"/>
      <w:lvlText w:val="•"/>
      <w:lvlJc w:val="left"/>
      <w:pPr>
        <w:tabs>
          <w:tab w:val="num" w:pos="4320"/>
        </w:tabs>
        <w:ind w:left="4320" w:hanging="360"/>
      </w:pPr>
      <w:rPr>
        <w:rFonts w:ascii="Times New Roman" w:hAnsi="Times New Roman" w:hint="default"/>
      </w:rPr>
    </w:lvl>
    <w:lvl w:ilvl="6" w:tplc="D82A4514" w:tentative="1">
      <w:start w:val="1"/>
      <w:numFmt w:val="bullet"/>
      <w:lvlText w:val="•"/>
      <w:lvlJc w:val="left"/>
      <w:pPr>
        <w:tabs>
          <w:tab w:val="num" w:pos="5040"/>
        </w:tabs>
        <w:ind w:left="5040" w:hanging="360"/>
      </w:pPr>
      <w:rPr>
        <w:rFonts w:ascii="Times New Roman" w:hAnsi="Times New Roman" w:hint="default"/>
      </w:rPr>
    </w:lvl>
    <w:lvl w:ilvl="7" w:tplc="83A00B64" w:tentative="1">
      <w:start w:val="1"/>
      <w:numFmt w:val="bullet"/>
      <w:lvlText w:val="•"/>
      <w:lvlJc w:val="left"/>
      <w:pPr>
        <w:tabs>
          <w:tab w:val="num" w:pos="5760"/>
        </w:tabs>
        <w:ind w:left="5760" w:hanging="360"/>
      </w:pPr>
      <w:rPr>
        <w:rFonts w:ascii="Times New Roman" w:hAnsi="Times New Roman" w:hint="default"/>
      </w:rPr>
    </w:lvl>
    <w:lvl w:ilvl="8" w:tplc="35485B7E" w:tentative="1">
      <w:start w:val="1"/>
      <w:numFmt w:val="bullet"/>
      <w:lvlText w:val="•"/>
      <w:lvlJc w:val="left"/>
      <w:pPr>
        <w:tabs>
          <w:tab w:val="num" w:pos="6480"/>
        </w:tabs>
        <w:ind w:left="6480" w:hanging="360"/>
      </w:pPr>
      <w:rPr>
        <w:rFonts w:ascii="Times New Roman" w:hAnsi="Times New Roman" w:hint="default"/>
      </w:rPr>
    </w:lvl>
  </w:abstractNum>
  <w:abstractNum w:abstractNumId="66" w15:restartNumberingAfterBreak="0">
    <w:nsid w:val="66285DAA"/>
    <w:multiLevelType w:val="hybridMultilevel"/>
    <w:tmpl w:val="19145C08"/>
    <w:lvl w:ilvl="0" w:tplc="10090001">
      <w:start w:val="1"/>
      <w:numFmt w:val="bullet"/>
      <w:lvlText w:val=""/>
      <w:lvlJc w:val="left"/>
      <w:pPr>
        <w:tabs>
          <w:tab w:val="num" w:pos="720"/>
        </w:tabs>
        <w:ind w:left="720" w:hanging="360"/>
      </w:pPr>
      <w:rPr>
        <w:rFonts w:ascii="Symbol" w:hAnsi="Symbol" w:hint="default"/>
      </w:rPr>
    </w:lvl>
    <w:lvl w:ilvl="1" w:tplc="AE36DB22" w:tentative="1">
      <w:start w:val="1"/>
      <w:numFmt w:val="bullet"/>
      <w:lvlText w:val="•"/>
      <w:lvlJc w:val="left"/>
      <w:pPr>
        <w:tabs>
          <w:tab w:val="num" w:pos="1440"/>
        </w:tabs>
        <w:ind w:left="1440" w:hanging="360"/>
      </w:pPr>
      <w:rPr>
        <w:rFonts w:ascii="Times New Roman" w:hAnsi="Times New Roman" w:hint="default"/>
      </w:rPr>
    </w:lvl>
    <w:lvl w:ilvl="2" w:tplc="550AD802" w:tentative="1">
      <w:start w:val="1"/>
      <w:numFmt w:val="bullet"/>
      <w:lvlText w:val="•"/>
      <w:lvlJc w:val="left"/>
      <w:pPr>
        <w:tabs>
          <w:tab w:val="num" w:pos="2160"/>
        </w:tabs>
        <w:ind w:left="2160" w:hanging="360"/>
      </w:pPr>
      <w:rPr>
        <w:rFonts w:ascii="Times New Roman" w:hAnsi="Times New Roman" w:hint="default"/>
      </w:rPr>
    </w:lvl>
    <w:lvl w:ilvl="3" w:tplc="746004EA" w:tentative="1">
      <w:start w:val="1"/>
      <w:numFmt w:val="bullet"/>
      <w:lvlText w:val="•"/>
      <w:lvlJc w:val="left"/>
      <w:pPr>
        <w:tabs>
          <w:tab w:val="num" w:pos="2880"/>
        </w:tabs>
        <w:ind w:left="2880" w:hanging="360"/>
      </w:pPr>
      <w:rPr>
        <w:rFonts w:ascii="Times New Roman" w:hAnsi="Times New Roman" w:hint="default"/>
      </w:rPr>
    </w:lvl>
    <w:lvl w:ilvl="4" w:tplc="D4C2C516" w:tentative="1">
      <w:start w:val="1"/>
      <w:numFmt w:val="bullet"/>
      <w:lvlText w:val="•"/>
      <w:lvlJc w:val="left"/>
      <w:pPr>
        <w:tabs>
          <w:tab w:val="num" w:pos="3600"/>
        </w:tabs>
        <w:ind w:left="3600" w:hanging="360"/>
      </w:pPr>
      <w:rPr>
        <w:rFonts w:ascii="Times New Roman" w:hAnsi="Times New Roman" w:hint="default"/>
      </w:rPr>
    </w:lvl>
    <w:lvl w:ilvl="5" w:tplc="8CA291C8" w:tentative="1">
      <w:start w:val="1"/>
      <w:numFmt w:val="bullet"/>
      <w:lvlText w:val="•"/>
      <w:lvlJc w:val="left"/>
      <w:pPr>
        <w:tabs>
          <w:tab w:val="num" w:pos="4320"/>
        </w:tabs>
        <w:ind w:left="4320" w:hanging="360"/>
      </w:pPr>
      <w:rPr>
        <w:rFonts w:ascii="Times New Roman" w:hAnsi="Times New Roman" w:hint="default"/>
      </w:rPr>
    </w:lvl>
    <w:lvl w:ilvl="6" w:tplc="50C40292" w:tentative="1">
      <w:start w:val="1"/>
      <w:numFmt w:val="bullet"/>
      <w:lvlText w:val="•"/>
      <w:lvlJc w:val="left"/>
      <w:pPr>
        <w:tabs>
          <w:tab w:val="num" w:pos="5040"/>
        </w:tabs>
        <w:ind w:left="5040" w:hanging="360"/>
      </w:pPr>
      <w:rPr>
        <w:rFonts w:ascii="Times New Roman" w:hAnsi="Times New Roman" w:hint="default"/>
      </w:rPr>
    </w:lvl>
    <w:lvl w:ilvl="7" w:tplc="FA041F14" w:tentative="1">
      <w:start w:val="1"/>
      <w:numFmt w:val="bullet"/>
      <w:lvlText w:val="•"/>
      <w:lvlJc w:val="left"/>
      <w:pPr>
        <w:tabs>
          <w:tab w:val="num" w:pos="5760"/>
        </w:tabs>
        <w:ind w:left="5760" w:hanging="360"/>
      </w:pPr>
      <w:rPr>
        <w:rFonts w:ascii="Times New Roman" w:hAnsi="Times New Roman" w:hint="default"/>
      </w:rPr>
    </w:lvl>
    <w:lvl w:ilvl="8" w:tplc="95A43BD0"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67F56E01"/>
    <w:multiLevelType w:val="hybridMultilevel"/>
    <w:tmpl w:val="E8DE1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A6A3BAE"/>
    <w:multiLevelType w:val="hybridMultilevel"/>
    <w:tmpl w:val="AAAE6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6ADA766A"/>
    <w:multiLevelType w:val="hybridMultilevel"/>
    <w:tmpl w:val="17EE59FE"/>
    <w:lvl w:ilvl="0" w:tplc="10090001">
      <w:start w:val="1"/>
      <w:numFmt w:val="bullet"/>
      <w:lvlText w:val=""/>
      <w:lvlJc w:val="left"/>
      <w:pPr>
        <w:tabs>
          <w:tab w:val="num" w:pos="720"/>
        </w:tabs>
        <w:ind w:left="720" w:hanging="360"/>
      </w:pPr>
      <w:rPr>
        <w:rFonts w:ascii="Symbol" w:hAnsi="Symbol" w:hint="default"/>
      </w:rPr>
    </w:lvl>
    <w:lvl w:ilvl="1" w:tplc="65DAC752" w:tentative="1">
      <w:start w:val="1"/>
      <w:numFmt w:val="bullet"/>
      <w:lvlText w:val=""/>
      <w:lvlJc w:val="left"/>
      <w:pPr>
        <w:tabs>
          <w:tab w:val="num" w:pos="1440"/>
        </w:tabs>
        <w:ind w:left="1440" w:hanging="360"/>
      </w:pPr>
      <w:rPr>
        <w:rFonts w:ascii="Wingdings" w:hAnsi="Wingdings" w:hint="default"/>
      </w:rPr>
    </w:lvl>
    <w:lvl w:ilvl="2" w:tplc="25B4D93C" w:tentative="1">
      <w:start w:val="1"/>
      <w:numFmt w:val="bullet"/>
      <w:lvlText w:val=""/>
      <w:lvlJc w:val="left"/>
      <w:pPr>
        <w:tabs>
          <w:tab w:val="num" w:pos="2160"/>
        </w:tabs>
        <w:ind w:left="2160" w:hanging="360"/>
      </w:pPr>
      <w:rPr>
        <w:rFonts w:ascii="Wingdings" w:hAnsi="Wingdings" w:hint="default"/>
      </w:rPr>
    </w:lvl>
    <w:lvl w:ilvl="3" w:tplc="7B56328E" w:tentative="1">
      <w:start w:val="1"/>
      <w:numFmt w:val="bullet"/>
      <w:lvlText w:val=""/>
      <w:lvlJc w:val="left"/>
      <w:pPr>
        <w:tabs>
          <w:tab w:val="num" w:pos="2880"/>
        </w:tabs>
        <w:ind w:left="2880" w:hanging="360"/>
      </w:pPr>
      <w:rPr>
        <w:rFonts w:ascii="Wingdings" w:hAnsi="Wingdings" w:hint="default"/>
      </w:rPr>
    </w:lvl>
    <w:lvl w:ilvl="4" w:tplc="DEDAF7B8" w:tentative="1">
      <w:start w:val="1"/>
      <w:numFmt w:val="bullet"/>
      <w:lvlText w:val=""/>
      <w:lvlJc w:val="left"/>
      <w:pPr>
        <w:tabs>
          <w:tab w:val="num" w:pos="3600"/>
        </w:tabs>
        <w:ind w:left="3600" w:hanging="360"/>
      </w:pPr>
      <w:rPr>
        <w:rFonts w:ascii="Wingdings" w:hAnsi="Wingdings" w:hint="default"/>
      </w:rPr>
    </w:lvl>
    <w:lvl w:ilvl="5" w:tplc="F3A0FFA2" w:tentative="1">
      <w:start w:val="1"/>
      <w:numFmt w:val="bullet"/>
      <w:lvlText w:val=""/>
      <w:lvlJc w:val="left"/>
      <w:pPr>
        <w:tabs>
          <w:tab w:val="num" w:pos="4320"/>
        </w:tabs>
        <w:ind w:left="4320" w:hanging="360"/>
      </w:pPr>
      <w:rPr>
        <w:rFonts w:ascii="Wingdings" w:hAnsi="Wingdings" w:hint="default"/>
      </w:rPr>
    </w:lvl>
    <w:lvl w:ilvl="6" w:tplc="A1B67158" w:tentative="1">
      <w:start w:val="1"/>
      <w:numFmt w:val="bullet"/>
      <w:lvlText w:val=""/>
      <w:lvlJc w:val="left"/>
      <w:pPr>
        <w:tabs>
          <w:tab w:val="num" w:pos="5040"/>
        </w:tabs>
        <w:ind w:left="5040" w:hanging="360"/>
      </w:pPr>
      <w:rPr>
        <w:rFonts w:ascii="Wingdings" w:hAnsi="Wingdings" w:hint="default"/>
      </w:rPr>
    </w:lvl>
    <w:lvl w:ilvl="7" w:tplc="C7CED70C" w:tentative="1">
      <w:start w:val="1"/>
      <w:numFmt w:val="bullet"/>
      <w:lvlText w:val=""/>
      <w:lvlJc w:val="left"/>
      <w:pPr>
        <w:tabs>
          <w:tab w:val="num" w:pos="5760"/>
        </w:tabs>
        <w:ind w:left="5760" w:hanging="360"/>
      </w:pPr>
      <w:rPr>
        <w:rFonts w:ascii="Wingdings" w:hAnsi="Wingdings" w:hint="default"/>
      </w:rPr>
    </w:lvl>
    <w:lvl w:ilvl="8" w:tplc="76B2ED52"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6FA42F83"/>
    <w:multiLevelType w:val="hybridMultilevel"/>
    <w:tmpl w:val="E7C2BEEC"/>
    <w:lvl w:ilvl="0" w:tplc="10090001">
      <w:start w:val="1"/>
      <w:numFmt w:val="bullet"/>
      <w:lvlText w:val=""/>
      <w:lvlJc w:val="left"/>
      <w:pPr>
        <w:tabs>
          <w:tab w:val="num" w:pos="720"/>
        </w:tabs>
        <w:ind w:left="720" w:hanging="360"/>
      </w:pPr>
      <w:rPr>
        <w:rFonts w:ascii="Symbol" w:hAnsi="Symbol" w:hint="default"/>
      </w:rPr>
    </w:lvl>
    <w:lvl w:ilvl="1" w:tplc="F1724A7E" w:tentative="1">
      <w:start w:val="1"/>
      <w:numFmt w:val="bullet"/>
      <w:lvlText w:val=""/>
      <w:lvlJc w:val="left"/>
      <w:pPr>
        <w:tabs>
          <w:tab w:val="num" w:pos="1440"/>
        </w:tabs>
        <w:ind w:left="1440" w:hanging="360"/>
      </w:pPr>
      <w:rPr>
        <w:rFonts w:ascii="Wingdings" w:hAnsi="Wingdings" w:hint="default"/>
      </w:rPr>
    </w:lvl>
    <w:lvl w:ilvl="2" w:tplc="177AE50A" w:tentative="1">
      <w:start w:val="1"/>
      <w:numFmt w:val="bullet"/>
      <w:lvlText w:val=""/>
      <w:lvlJc w:val="left"/>
      <w:pPr>
        <w:tabs>
          <w:tab w:val="num" w:pos="2160"/>
        </w:tabs>
        <w:ind w:left="2160" w:hanging="360"/>
      </w:pPr>
      <w:rPr>
        <w:rFonts w:ascii="Wingdings" w:hAnsi="Wingdings" w:hint="default"/>
      </w:rPr>
    </w:lvl>
    <w:lvl w:ilvl="3" w:tplc="7138E628" w:tentative="1">
      <w:start w:val="1"/>
      <w:numFmt w:val="bullet"/>
      <w:lvlText w:val=""/>
      <w:lvlJc w:val="left"/>
      <w:pPr>
        <w:tabs>
          <w:tab w:val="num" w:pos="2880"/>
        </w:tabs>
        <w:ind w:left="2880" w:hanging="360"/>
      </w:pPr>
      <w:rPr>
        <w:rFonts w:ascii="Wingdings" w:hAnsi="Wingdings" w:hint="default"/>
      </w:rPr>
    </w:lvl>
    <w:lvl w:ilvl="4" w:tplc="1F6A7EFE" w:tentative="1">
      <w:start w:val="1"/>
      <w:numFmt w:val="bullet"/>
      <w:lvlText w:val=""/>
      <w:lvlJc w:val="left"/>
      <w:pPr>
        <w:tabs>
          <w:tab w:val="num" w:pos="3600"/>
        </w:tabs>
        <w:ind w:left="3600" w:hanging="360"/>
      </w:pPr>
      <w:rPr>
        <w:rFonts w:ascii="Wingdings" w:hAnsi="Wingdings" w:hint="default"/>
      </w:rPr>
    </w:lvl>
    <w:lvl w:ilvl="5" w:tplc="5AC81F60" w:tentative="1">
      <w:start w:val="1"/>
      <w:numFmt w:val="bullet"/>
      <w:lvlText w:val=""/>
      <w:lvlJc w:val="left"/>
      <w:pPr>
        <w:tabs>
          <w:tab w:val="num" w:pos="4320"/>
        </w:tabs>
        <w:ind w:left="4320" w:hanging="360"/>
      </w:pPr>
      <w:rPr>
        <w:rFonts w:ascii="Wingdings" w:hAnsi="Wingdings" w:hint="default"/>
      </w:rPr>
    </w:lvl>
    <w:lvl w:ilvl="6" w:tplc="14C4EB2A" w:tentative="1">
      <w:start w:val="1"/>
      <w:numFmt w:val="bullet"/>
      <w:lvlText w:val=""/>
      <w:lvlJc w:val="left"/>
      <w:pPr>
        <w:tabs>
          <w:tab w:val="num" w:pos="5040"/>
        </w:tabs>
        <w:ind w:left="5040" w:hanging="360"/>
      </w:pPr>
      <w:rPr>
        <w:rFonts w:ascii="Wingdings" w:hAnsi="Wingdings" w:hint="default"/>
      </w:rPr>
    </w:lvl>
    <w:lvl w:ilvl="7" w:tplc="46164C16" w:tentative="1">
      <w:start w:val="1"/>
      <w:numFmt w:val="bullet"/>
      <w:lvlText w:val=""/>
      <w:lvlJc w:val="left"/>
      <w:pPr>
        <w:tabs>
          <w:tab w:val="num" w:pos="5760"/>
        </w:tabs>
        <w:ind w:left="5760" w:hanging="360"/>
      </w:pPr>
      <w:rPr>
        <w:rFonts w:ascii="Wingdings" w:hAnsi="Wingdings" w:hint="default"/>
      </w:rPr>
    </w:lvl>
    <w:lvl w:ilvl="8" w:tplc="43384C2E"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0D5607A"/>
    <w:multiLevelType w:val="hybridMultilevel"/>
    <w:tmpl w:val="FA66A934"/>
    <w:lvl w:ilvl="0" w:tplc="10090001">
      <w:start w:val="1"/>
      <w:numFmt w:val="bullet"/>
      <w:lvlText w:val=""/>
      <w:lvlJc w:val="left"/>
      <w:pPr>
        <w:tabs>
          <w:tab w:val="num" w:pos="720"/>
        </w:tabs>
        <w:ind w:left="720" w:hanging="360"/>
      </w:pPr>
      <w:rPr>
        <w:rFonts w:ascii="Symbol" w:hAnsi="Symbol" w:hint="default"/>
      </w:rPr>
    </w:lvl>
    <w:lvl w:ilvl="1" w:tplc="2084D4B2" w:tentative="1">
      <w:start w:val="1"/>
      <w:numFmt w:val="bullet"/>
      <w:lvlText w:val="•"/>
      <w:lvlJc w:val="left"/>
      <w:pPr>
        <w:tabs>
          <w:tab w:val="num" w:pos="1440"/>
        </w:tabs>
        <w:ind w:left="1440" w:hanging="360"/>
      </w:pPr>
      <w:rPr>
        <w:rFonts w:ascii="Times New Roman" w:hAnsi="Times New Roman" w:hint="default"/>
      </w:rPr>
    </w:lvl>
    <w:lvl w:ilvl="2" w:tplc="466C1486" w:tentative="1">
      <w:start w:val="1"/>
      <w:numFmt w:val="bullet"/>
      <w:lvlText w:val="•"/>
      <w:lvlJc w:val="left"/>
      <w:pPr>
        <w:tabs>
          <w:tab w:val="num" w:pos="2160"/>
        </w:tabs>
        <w:ind w:left="2160" w:hanging="360"/>
      </w:pPr>
      <w:rPr>
        <w:rFonts w:ascii="Times New Roman" w:hAnsi="Times New Roman" w:hint="default"/>
      </w:rPr>
    </w:lvl>
    <w:lvl w:ilvl="3" w:tplc="C34E2EB2" w:tentative="1">
      <w:start w:val="1"/>
      <w:numFmt w:val="bullet"/>
      <w:lvlText w:val="•"/>
      <w:lvlJc w:val="left"/>
      <w:pPr>
        <w:tabs>
          <w:tab w:val="num" w:pos="2880"/>
        </w:tabs>
        <w:ind w:left="2880" w:hanging="360"/>
      </w:pPr>
      <w:rPr>
        <w:rFonts w:ascii="Times New Roman" w:hAnsi="Times New Roman" w:hint="default"/>
      </w:rPr>
    </w:lvl>
    <w:lvl w:ilvl="4" w:tplc="C4C2E59A" w:tentative="1">
      <w:start w:val="1"/>
      <w:numFmt w:val="bullet"/>
      <w:lvlText w:val="•"/>
      <w:lvlJc w:val="left"/>
      <w:pPr>
        <w:tabs>
          <w:tab w:val="num" w:pos="3600"/>
        </w:tabs>
        <w:ind w:left="3600" w:hanging="360"/>
      </w:pPr>
      <w:rPr>
        <w:rFonts w:ascii="Times New Roman" w:hAnsi="Times New Roman" w:hint="default"/>
      </w:rPr>
    </w:lvl>
    <w:lvl w:ilvl="5" w:tplc="DE70F704" w:tentative="1">
      <w:start w:val="1"/>
      <w:numFmt w:val="bullet"/>
      <w:lvlText w:val="•"/>
      <w:lvlJc w:val="left"/>
      <w:pPr>
        <w:tabs>
          <w:tab w:val="num" w:pos="4320"/>
        </w:tabs>
        <w:ind w:left="4320" w:hanging="360"/>
      </w:pPr>
      <w:rPr>
        <w:rFonts w:ascii="Times New Roman" w:hAnsi="Times New Roman" w:hint="default"/>
      </w:rPr>
    </w:lvl>
    <w:lvl w:ilvl="6" w:tplc="FF96E3CA" w:tentative="1">
      <w:start w:val="1"/>
      <w:numFmt w:val="bullet"/>
      <w:lvlText w:val="•"/>
      <w:lvlJc w:val="left"/>
      <w:pPr>
        <w:tabs>
          <w:tab w:val="num" w:pos="5040"/>
        </w:tabs>
        <w:ind w:left="5040" w:hanging="360"/>
      </w:pPr>
      <w:rPr>
        <w:rFonts w:ascii="Times New Roman" w:hAnsi="Times New Roman" w:hint="default"/>
      </w:rPr>
    </w:lvl>
    <w:lvl w:ilvl="7" w:tplc="627450D6" w:tentative="1">
      <w:start w:val="1"/>
      <w:numFmt w:val="bullet"/>
      <w:lvlText w:val="•"/>
      <w:lvlJc w:val="left"/>
      <w:pPr>
        <w:tabs>
          <w:tab w:val="num" w:pos="5760"/>
        </w:tabs>
        <w:ind w:left="5760" w:hanging="360"/>
      </w:pPr>
      <w:rPr>
        <w:rFonts w:ascii="Times New Roman" w:hAnsi="Times New Roman" w:hint="default"/>
      </w:rPr>
    </w:lvl>
    <w:lvl w:ilvl="8" w:tplc="7B223C76" w:tentative="1">
      <w:start w:val="1"/>
      <w:numFmt w:val="bullet"/>
      <w:lvlText w:val="•"/>
      <w:lvlJc w:val="left"/>
      <w:pPr>
        <w:tabs>
          <w:tab w:val="num" w:pos="6480"/>
        </w:tabs>
        <w:ind w:left="6480" w:hanging="360"/>
      </w:pPr>
      <w:rPr>
        <w:rFonts w:ascii="Times New Roman" w:hAnsi="Times New Roman" w:hint="default"/>
      </w:rPr>
    </w:lvl>
  </w:abstractNum>
  <w:abstractNum w:abstractNumId="72" w15:restartNumberingAfterBreak="0">
    <w:nsid w:val="70DB5661"/>
    <w:multiLevelType w:val="hybridMultilevel"/>
    <w:tmpl w:val="26F02D98"/>
    <w:lvl w:ilvl="0" w:tplc="10090001">
      <w:start w:val="1"/>
      <w:numFmt w:val="bullet"/>
      <w:lvlText w:val=""/>
      <w:lvlJc w:val="left"/>
      <w:pPr>
        <w:tabs>
          <w:tab w:val="num" w:pos="720"/>
        </w:tabs>
        <w:ind w:left="720" w:hanging="360"/>
      </w:pPr>
      <w:rPr>
        <w:rFonts w:ascii="Symbol" w:hAnsi="Symbol" w:hint="default"/>
      </w:rPr>
    </w:lvl>
    <w:lvl w:ilvl="1" w:tplc="26DACD56" w:tentative="1">
      <w:start w:val="1"/>
      <w:numFmt w:val="bullet"/>
      <w:lvlText w:val=""/>
      <w:lvlJc w:val="left"/>
      <w:pPr>
        <w:tabs>
          <w:tab w:val="num" w:pos="1440"/>
        </w:tabs>
        <w:ind w:left="1440" w:hanging="360"/>
      </w:pPr>
      <w:rPr>
        <w:rFonts w:ascii="Wingdings" w:hAnsi="Wingdings" w:hint="default"/>
      </w:rPr>
    </w:lvl>
    <w:lvl w:ilvl="2" w:tplc="D03C120A" w:tentative="1">
      <w:start w:val="1"/>
      <w:numFmt w:val="bullet"/>
      <w:lvlText w:val=""/>
      <w:lvlJc w:val="left"/>
      <w:pPr>
        <w:tabs>
          <w:tab w:val="num" w:pos="2160"/>
        </w:tabs>
        <w:ind w:left="2160" w:hanging="360"/>
      </w:pPr>
      <w:rPr>
        <w:rFonts w:ascii="Wingdings" w:hAnsi="Wingdings" w:hint="default"/>
      </w:rPr>
    </w:lvl>
    <w:lvl w:ilvl="3" w:tplc="5E0C50CC" w:tentative="1">
      <w:start w:val="1"/>
      <w:numFmt w:val="bullet"/>
      <w:lvlText w:val=""/>
      <w:lvlJc w:val="left"/>
      <w:pPr>
        <w:tabs>
          <w:tab w:val="num" w:pos="2880"/>
        </w:tabs>
        <w:ind w:left="2880" w:hanging="360"/>
      </w:pPr>
      <w:rPr>
        <w:rFonts w:ascii="Wingdings" w:hAnsi="Wingdings" w:hint="default"/>
      </w:rPr>
    </w:lvl>
    <w:lvl w:ilvl="4" w:tplc="FC281FCA" w:tentative="1">
      <w:start w:val="1"/>
      <w:numFmt w:val="bullet"/>
      <w:lvlText w:val=""/>
      <w:lvlJc w:val="left"/>
      <w:pPr>
        <w:tabs>
          <w:tab w:val="num" w:pos="3600"/>
        </w:tabs>
        <w:ind w:left="3600" w:hanging="360"/>
      </w:pPr>
      <w:rPr>
        <w:rFonts w:ascii="Wingdings" w:hAnsi="Wingdings" w:hint="default"/>
      </w:rPr>
    </w:lvl>
    <w:lvl w:ilvl="5" w:tplc="E81E742E" w:tentative="1">
      <w:start w:val="1"/>
      <w:numFmt w:val="bullet"/>
      <w:lvlText w:val=""/>
      <w:lvlJc w:val="left"/>
      <w:pPr>
        <w:tabs>
          <w:tab w:val="num" w:pos="4320"/>
        </w:tabs>
        <w:ind w:left="4320" w:hanging="360"/>
      </w:pPr>
      <w:rPr>
        <w:rFonts w:ascii="Wingdings" w:hAnsi="Wingdings" w:hint="default"/>
      </w:rPr>
    </w:lvl>
    <w:lvl w:ilvl="6" w:tplc="936894D6" w:tentative="1">
      <w:start w:val="1"/>
      <w:numFmt w:val="bullet"/>
      <w:lvlText w:val=""/>
      <w:lvlJc w:val="left"/>
      <w:pPr>
        <w:tabs>
          <w:tab w:val="num" w:pos="5040"/>
        </w:tabs>
        <w:ind w:left="5040" w:hanging="360"/>
      </w:pPr>
      <w:rPr>
        <w:rFonts w:ascii="Wingdings" w:hAnsi="Wingdings" w:hint="default"/>
      </w:rPr>
    </w:lvl>
    <w:lvl w:ilvl="7" w:tplc="4BAC76DC" w:tentative="1">
      <w:start w:val="1"/>
      <w:numFmt w:val="bullet"/>
      <w:lvlText w:val=""/>
      <w:lvlJc w:val="left"/>
      <w:pPr>
        <w:tabs>
          <w:tab w:val="num" w:pos="5760"/>
        </w:tabs>
        <w:ind w:left="5760" w:hanging="360"/>
      </w:pPr>
      <w:rPr>
        <w:rFonts w:ascii="Wingdings" w:hAnsi="Wingdings" w:hint="default"/>
      </w:rPr>
    </w:lvl>
    <w:lvl w:ilvl="8" w:tplc="641059D8"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8DB467A"/>
    <w:multiLevelType w:val="hybridMultilevel"/>
    <w:tmpl w:val="FD101C50"/>
    <w:lvl w:ilvl="0" w:tplc="10090001">
      <w:start w:val="1"/>
      <w:numFmt w:val="bullet"/>
      <w:lvlText w:val=""/>
      <w:lvlJc w:val="left"/>
      <w:pPr>
        <w:tabs>
          <w:tab w:val="num" w:pos="720"/>
        </w:tabs>
        <w:ind w:left="720" w:hanging="360"/>
      </w:pPr>
      <w:rPr>
        <w:rFonts w:ascii="Symbol" w:hAnsi="Symbol" w:hint="default"/>
      </w:rPr>
    </w:lvl>
    <w:lvl w:ilvl="1" w:tplc="BA54B39E" w:tentative="1">
      <w:start w:val="1"/>
      <w:numFmt w:val="bullet"/>
      <w:lvlText w:val="•"/>
      <w:lvlJc w:val="left"/>
      <w:pPr>
        <w:tabs>
          <w:tab w:val="num" w:pos="1440"/>
        </w:tabs>
        <w:ind w:left="1440" w:hanging="360"/>
      </w:pPr>
      <w:rPr>
        <w:rFonts w:ascii="Times New Roman" w:hAnsi="Times New Roman" w:hint="default"/>
      </w:rPr>
    </w:lvl>
    <w:lvl w:ilvl="2" w:tplc="407059AE" w:tentative="1">
      <w:start w:val="1"/>
      <w:numFmt w:val="bullet"/>
      <w:lvlText w:val="•"/>
      <w:lvlJc w:val="left"/>
      <w:pPr>
        <w:tabs>
          <w:tab w:val="num" w:pos="2160"/>
        </w:tabs>
        <w:ind w:left="2160" w:hanging="360"/>
      </w:pPr>
      <w:rPr>
        <w:rFonts w:ascii="Times New Roman" w:hAnsi="Times New Roman" w:hint="default"/>
      </w:rPr>
    </w:lvl>
    <w:lvl w:ilvl="3" w:tplc="F92A8B6C" w:tentative="1">
      <w:start w:val="1"/>
      <w:numFmt w:val="bullet"/>
      <w:lvlText w:val="•"/>
      <w:lvlJc w:val="left"/>
      <w:pPr>
        <w:tabs>
          <w:tab w:val="num" w:pos="2880"/>
        </w:tabs>
        <w:ind w:left="2880" w:hanging="360"/>
      </w:pPr>
      <w:rPr>
        <w:rFonts w:ascii="Times New Roman" w:hAnsi="Times New Roman" w:hint="default"/>
      </w:rPr>
    </w:lvl>
    <w:lvl w:ilvl="4" w:tplc="5A18CB7E" w:tentative="1">
      <w:start w:val="1"/>
      <w:numFmt w:val="bullet"/>
      <w:lvlText w:val="•"/>
      <w:lvlJc w:val="left"/>
      <w:pPr>
        <w:tabs>
          <w:tab w:val="num" w:pos="3600"/>
        </w:tabs>
        <w:ind w:left="3600" w:hanging="360"/>
      </w:pPr>
      <w:rPr>
        <w:rFonts w:ascii="Times New Roman" w:hAnsi="Times New Roman" w:hint="default"/>
      </w:rPr>
    </w:lvl>
    <w:lvl w:ilvl="5" w:tplc="4A60CD8C" w:tentative="1">
      <w:start w:val="1"/>
      <w:numFmt w:val="bullet"/>
      <w:lvlText w:val="•"/>
      <w:lvlJc w:val="left"/>
      <w:pPr>
        <w:tabs>
          <w:tab w:val="num" w:pos="4320"/>
        </w:tabs>
        <w:ind w:left="4320" w:hanging="360"/>
      </w:pPr>
      <w:rPr>
        <w:rFonts w:ascii="Times New Roman" w:hAnsi="Times New Roman" w:hint="default"/>
      </w:rPr>
    </w:lvl>
    <w:lvl w:ilvl="6" w:tplc="EE46BBCA" w:tentative="1">
      <w:start w:val="1"/>
      <w:numFmt w:val="bullet"/>
      <w:lvlText w:val="•"/>
      <w:lvlJc w:val="left"/>
      <w:pPr>
        <w:tabs>
          <w:tab w:val="num" w:pos="5040"/>
        </w:tabs>
        <w:ind w:left="5040" w:hanging="360"/>
      </w:pPr>
      <w:rPr>
        <w:rFonts w:ascii="Times New Roman" w:hAnsi="Times New Roman" w:hint="default"/>
      </w:rPr>
    </w:lvl>
    <w:lvl w:ilvl="7" w:tplc="C80AE5F0" w:tentative="1">
      <w:start w:val="1"/>
      <w:numFmt w:val="bullet"/>
      <w:lvlText w:val="•"/>
      <w:lvlJc w:val="left"/>
      <w:pPr>
        <w:tabs>
          <w:tab w:val="num" w:pos="5760"/>
        </w:tabs>
        <w:ind w:left="5760" w:hanging="360"/>
      </w:pPr>
      <w:rPr>
        <w:rFonts w:ascii="Times New Roman" w:hAnsi="Times New Roman" w:hint="default"/>
      </w:rPr>
    </w:lvl>
    <w:lvl w:ilvl="8" w:tplc="BE8EFC1E" w:tentative="1">
      <w:start w:val="1"/>
      <w:numFmt w:val="bullet"/>
      <w:lvlText w:val="•"/>
      <w:lvlJc w:val="left"/>
      <w:pPr>
        <w:tabs>
          <w:tab w:val="num" w:pos="6480"/>
        </w:tabs>
        <w:ind w:left="6480" w:hanging="360"/>
      </w:pPr>
      <w:rPr>
        <w:rFonts w:ascii="Times New Roman" w:hAnsi="Times New Roman" w:hint="default"/>
      </w:rPr>
    </w:lvl>
  </w:abstractNum>
  <w:abstractNum w:abstractNumId="74" w15:restartNumberingAfterBreak="0">
    <w:nsid w:val="792961D2"/>
    <w:multiLevelType w:val="hybridMultilevel"/>
    <w:tmpl w:val="17847C02"/>
    <w:lvl w:ilvl="0" w:tplc="10090001">
      <w:start w:val="1"/>
      <w:numFmt w:val="bullet"/>
      <w:lvlText w:val=""/>
      <w:lvlJc w:val="left"/>
      <w:pPr>
        <w:tabs>
          <w:tab w:val="num" w:pos="720"/>
        </w:tabs>
        <w:ind w:left="720" w:hanging="360"/>
      </w:pPr>
      <w:rPr>
        <w:rFonts w:ascii="Symbol" w:hAnsi="Symbol" w:hint="default"/>
      </w:rPr>
    </w:lvl>
    <w:lvl w:ilvl="1" w:tplc="4FC6E10C" w:tentative="1">
      <w:start w:val="1"/>
      <w:numFmt w:val="bullet"/>
      <w:lvlText w:val=""/>
      <w:lvlJc w:val="left"/>
      <w:pPr>
        <w:tabs>
          <w:tab w:val="num" w:pos="1440"/>
        </w:tabs>
        <w:ind w:left="1440" w:hanging="360"/>
      </w:pPr>
      <w:rPr>
        <w:rFonts w:ascii="Wingdings" w:hAnsi="Wingdings" w:hint="default"/>
      </w:rPr>
    </w:lvl>
    <w:lvl w:ilvl="2" w:tplc="406487C2" w:tentative="1">
      <w:start w:val="1"/>
      <w:numFmt w:val="bullet"/>
      <w:lvlText w:val=""/>
      <w:lvlJc w:val="left"/>
      <w:pPr>
        <w:tabs>
          <w:tab w:val="num" w:pos="2160"/>
        </w:tabs>
        <w:ind w:left="2160" w:hanging="360"/>
      </w:pPr>
      <w:rPr>
        <w:rFonts w:ascii="Wingdings" w:hAnsi="Wingdings" w:hint="default"/>
      </w:rPr>
    </w:lvl>
    <w:lvl w:ilvl="3" w:tplc="AC66798C" w:tentative="1">
      <w:start w:val="1"/>
      <w:numFmt w:val="bullet"/>
      <w:lvlText w:val=""/>
      <w:lvlJc w:val="left"/>
      <w:pPr>
        <w:tabs>
          <w:tab w:val="num" w:pos="2880"/>
        </w:tabs>
        <w:ind w:left="2880" w:hanging="360"/>
      </w:pPr>
      <w:rPr>
        <w:rFonts w:ascii="Wingdings" w:hAnsi="Wingdings" w:hint="default"/>
      </w:rPr>
    </w:lvl>
    <w:lvl w:ilvl="4" w:tplc="5072BBC8" w:tentative="1">
      <w:start w:val="1"/>
      <w:numFmt w:val="bullet"/>
      <w:lvlText w:val=""/>
      <w:lvlJc w:val="left"/>
      <w:pPr>
        <w:tabs>
          <w:tab w:val="num" w:pos="3600"/>
        </w:tabs>
        <w:ind w:left="3600" w:hanging="360"/>
      </w:pPr>
      <w:rPr>
        <w:rFonts w:ascii="Wingdings" w:hAnsi="Wingdings" w:hint="default"/>
      </w:rPr>
    </w:lvl>
    <w:lvl w:ilvl="5" w:tplc="5FB64568" w:tentative="1">
      <w:start w:val="1"/>
      <w:numFmt w:val="bullet"/>
      <w:lvlText w:val=""/>
      <w:lvlJc w:val="left"/>
      <w:pPr>
        <w:tabs>
          <w:tab w:val="num" w:pos="4320"/>
        </w:tabs>
        <w:ind w:left="4320" w:hanging="360"/>
      </w:pPr>
      <w:rPr>
        <w:rFonts w:ascii="Wingdings" w:hAnsi="Wingdings" w:hint="default"/>
      </w:rPr>
    </w:lvl>
    <w:lvl w:ilvl="6" w:tplc="F464228A" w:tentative="1">
      <w:start w:val="1"/>
      <w:numFmt w:val="bullet"/>
      <w:lvlText w:val=""/>
      <w:lvlJc w:val="left"/>
      <w:pPr>
        <w:tabs>
          <w:tab w:val="num" w:pos="5040"/>
        </w:tabs>
        <w:ind w:left="5040" w:hanging="360"/>
      </w:pPr>
      <w:rPr>
        <w:rFonts w:ascii="Wingdings" w:hAnsi="Wingdings" w:hint="default"/>
      </w:rPr>
    </w:lvl>
    <w:lvl w:ilvl="7" w:tplc="51DCC350" w:tentative="1">
      <w:start w:val="1"/>
      <w:numFmt w:val="bullet"/>
      <w:lvlText w:val=""/>
      <w:lvlJc w:val="left"/>
      <w:pPr>
        <w:tabs>
          <w:tab w:val="num" w:pos="5760"/>
        </w:tabs>
        <w:ind w:left="5760" w:hanging="360"/>
      </w:pPr>
      <w:rPr>
        <w:rFonts w:ascii="Wingdings" w:hAnsi="Wingdings" w:hint="default"/>
      </w:rPr>
    </w:lvl>
    <w:lvl w:ilvl="8" w:tplc="7DB63FCC"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9737FAF"/>
    <w:multiLevelType w:val="hybridMultilevel"/>
    <w:tmpl w:val="3DCC4822"/>
    <w:lvl w:ilvl="0" w:tplc="10090001">
      <w:start w:val="1"/>
      <w:numFmt w:val="bullet"/>
      <w:lvlText w:val=""/>
      <w:lvlJc w:val="left"/>
      <w:pPr>
        <w:tabs>
          <w:tab w:val="num" w:pos="720"/>
        </w:tabs>
        <w:ind w:left="720" w:hanging="360"/>
      </w:pPr>
      <w:rPr>
        <w:rFonts w:ascii="Symbol" w:hAnsi="Symbol" w:hint="default"/>
      </w:rPr>
    </w:lvl>
    <w:lvl w:ilvl="1" w:tplc="CDFE4786" w:tentative="1">
      <w:start w:val="1"/>
      <w:numFmt w:val="bullet"/>
      <w:lvlText w:val=""/>
      <w:lvlJc w:val="left"/>
      <w:pPr>
        <w:tabs>
          <w:tab w:val="num" w:pos="1440"/>
        </w:tabs>
        <w:ind w:left="1440" w:hanging="360"/>
      </w:pPr>
      <w:rPr>
        <w:rFonts w:ascii="Wingdings" w:hAnsi="Wingdings" w:hint="default"/>
      </w:rPr>
    </w:lvl>
    <w:lvl w:ilvl="2" w:tplc="2B64F46E" w:tentative="1">
      <w:start w:val="1"/>
      <w:numFmt w:val="bullet"/>
      <w:lvlText w:val=""/>
      <w:lvlJc w:val="left"/>
      <w:pPr>
        <w:tabs>
          <w:tab w:val="num" w:pos="2160"/>
        </w:tabs>
        <w:ind w:left="2160" w:hanging="360"/>
      </w:pPr>
      <w:rPr>
        <w:rFonts w:ascii="Wingdings" w:hAnsi="Wingdings" w:hint="default"/>
      </w:rPr>
    </w:lvl>
    <w:lvl w:ilvl="3" w:tplc="D09A453C" w:tentative="1">
      <w:start w:val="1"/>
      <w:numFmt w:val="bullet"/>
      <w:lvlText w:val=""/>
      <w:lvlJc w:val="left"/>
      <w:pPr>
        <w:tabs>
          <w:tab w:val="num" w:pos="2880"/>
        </w:tabs>
        <w:ind w:left="2880" w:hanging="360"/>
      </w:pPr>
      <w:rPr>
        <w:rFonts w:ascii="Wingdings" w:hAnsi="Wingdings" w:hint="default"/>
      </w:rPr>
    </w:lvl>
    <w:lvl w:ilvl="4" w:tplc="7234D94C" w:tentative="1">
      <w:start w:val="1"/>
      <w:numFmt w:val="bullet"/>
      <w:lvlText w:val=""/>
      <w:lvlJc w:val="left"/>
      <w:pPr>
        <w:tabs>
          <w:tab w:val="num" w:pos="3600"/>
        </w:tabs>
        <w:ind w:left="3600" w:hanging="360"/>
      </w:pPr>
      <w:rPr>
        <w:rFonts w:ascii="Wingdings" w:hAnsi="Wingdings" w:hint="default"/>
      </w:rPr>
    </w:lvl>
    <w:lvl w:ilvl="5" w:tplc="CB8092A6" w:tentative="1">
      <w:start w:val="1"/>
      <w:numFmt w:val="bullet"/>
      <w:lvlText w:val=""/>
      <w:lvlJc w:val="left"/>
      <w:pPr>
        <w:tabs>
          <w:tab w:val="num" w:pos="4320"/>
        </w:tabs>
        <w:ind w:left="4320" w:hanging="360"/>
      </w:pPr>
      <w:rPr>
        <w:rFonts w:ascii="Wingdings" w:hAnsi="Wingdings" w:hint="default"/>
      </w:rPr>
    </w:lvl>
    <w:lvl w:ilvl="6" w:tplc="87763C76" w:tentative="1">
      <w:start w:val="1"/>
      <w:numFmt w:val="bullet"/>
      <w:lvlText w:val=""/>
      <w:lvlJc w:val="left"/>
      <w:pPr>
        <w:tabs>
          <w:tab w:val="num" w:pos="5040"/>
        </w:tabs>
        <w:ind w:left="5040" w:hanging="360"/>
      </w:pPr>
      <w:rPr>
        <w:rFonts w:ascii="Wingdings" w:hAnsi="Wingdings" w:hint="default"/>
      </w:rPr>
    </w:lvl>
    <w:lvl w:ilvl="7" w:tplc="F6FE1CA0" w:tentative="1">
      <w:start w:val="1"/>
      <w:numFmt w:val="bullet"/>
      <w:lvlText w:val=""/>
      <w:lvlJc w:val="left"/>
      <w:pPr>
        <w:tabs>
          <w:tab w:val="num" w:pos="5760"/>
        </w:tabs>
        <w:ind w:left="5760" w:hanging="360"/>
      </w:pPr>
      <w:rPr>
        <w:rFonts w:ascii="Wingdings" w:hAnsi="Wingdings" w:hint="default"/>
      </w:rPr>
    </w:lvl>
    <w:lvl w:ilvl="8" w:tplc="6A8C1478"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AF26CE8"/>
    <w:multiLevelType w:val="hybridMultilevel"/>
    <w:tmpl w:val="97F89384"/>
    <w:lvl w:ilvl="0" w:tplc="10090001">
      <w:start w:val="1"/>
      <w:numFmt w:val="bullet"/>
      <w:lvlText w:val=""/>
      <w:lvlJc w:val="left"/>
      <w:pPr>
        <w:tabs>
          <w:tab w:val="num" w:pos="720"/>
        </w:tabs>
        <w:ind w:left="720" w:hanging="360"/>
      </w:pPr>
      <w:rPr>
        <w:rFonts w:ascii="Symbol" w:hAnsi="Symbol" w:hint="default"/>
      </w:rPr>
    </w:lvl>
    <w:lvl w:ilvl="1" w:tplc="E364202E" w:tentative="1">
      <w:start w:val="1"/>
      <w:numFmt w:val="bullet"/>
      <w:lvlText w:val="•"/>
      <w:lvlJc w:val="left"/>
      <w:pPr>
        <w:tabs>
          <w:tab w:val="num" w:pos="1440"/>
        </w:tabs>
        <w:ind w:left="1440" w:hanging="360"/>
      </w:pPr>
      <w:rPr>
        <w:rFonts w:ascii="Times New Roman" w:hAnsi="Times New Roman" w:hint="default"/>
      </w:rPr>
    </w:lvl>
    <w:lvl w:ilvl="2" w:tplc="F9721302" w:tentative="1">
      <w:start w:val="1"/>
      <w:numFmt w:val="bullet"/>
      <w:lvlText w:val="•"/>
      <w:lvlJc w:val="left"/>
      <w:pPr>
        <w:tabs>
          <w:tab w:val="num" w:pos="2160"/>
        </w:tabs>
        <w:ind w:left="2160" w:hanging="360"/>
      </w:pPr>
      <w:rPr>
        <w:rFonts w:ascii="Times New Roman" w:hAnsi="Times New Roman" w:hint="default"/>
      </w:rPr>
    </w:lvl>
    <w:lvl w:ilvl="3" w:tplc="B2E808E0" w:tentative="1">
      <w:start w:val="1"/>
      <w:numFmt w:val="bullet"/>
      <w:lvlText w:val="•"/>
      <w:lvlJc w:val="left"/>
      <w:pPr>
        <w:tabs>
          <w:tab w:val="num" w:pos="2880"/>
        </w:tabs>
        <w:ind w:left="2880" w:hanging="360"/>
      </w:pPr>
      <w:rPr>
        <w:rFonts w:ascii="Times New Roman" w:hAnsi="Times New Roman" w:hint="default"/>
      </w:rPr>
    </w:lvl>
    <w:lvl w:ilvl="4" w:tplc="CD8CFD16" w:tentative="1">
      <w:start w:val="1"/>
      <w:numFmt w:val="bullet"/>
      <w:lvlText w:val="•"/>
      <w:lvlJc w:val="left"/>
      <w:pPr>
        <w:tabs>
          <w:tab w:val="num" w:pos="3600"/>
        </w:tabs>
        <w:ind w:left="3600" w:hanging="360"/>
      </w:pPr>
      <w:rPr>
        <w:rFonts w:ascii="Times New Roman" w:hAnsi="Times New Roman" w:hint="default"/>
      </w:rPr>
    </w:lvl>
    <w:lvl w:ilvl="5" w:tplc="C24ECE94" w:tentative="1">
      <w:start w:val="1"/>
      <w:numFmt w:val="bullet"/>
      <w:lvlText w:val="•"/>
      <w:lvlJc w:val="left"/>
      <w:pPr>
        <w:tabs>
          <w:tab w:val="num" w:pos="4320"/>
        </w:tabs>
        <w:ind w:left="4320" w:hanging="360"/>
      </w:pPr>
      <w:rPr>
        <w:rFonts w:ascii="Times New Roman" w:hAnsi="Times New Roman" w:hint="default"/>
      </w:rPr>
    </w:lvl>
    <w:lvl w:ilvl="6" w:tplc="A168A510" w:tentative="1">
      <w:start w:val="1"/>
      <w:numFmt w:val="bullet"/>
      <w:lvlText w:val="•"/>
      <w:lvlJc w:val="left"/>
      <w:pPr>
        <w:tabs>
          <w:tab w:val="num" w:pos="5040"/>
        </w:tabs>
        <w:ind w:left="5040" w:hanging="360"/>
      </w:pPr>
      <w:rPr>
        <w:rFonts w:ascii="Times New Roman" w:hAnsi="Times New Roman" w:hint="default"/>
      </w:rPr>
    </w:lvl>
    <w:lvl w:ilvl="7" w:tplc="03B0E09A" w:tentative="1">
      <w:start w:val="1"/>
      <w:numFmt w:val="bullet"/>
      <w:lvlText w:val="•"/>
      <w:lvlJc w:val="left"/>
      <w:pPr>
        <w:tabs>
          <w:tab w:val="num" w:pos="5760"/>
        </w:tabs>
        <w:ind w:left="5760" w:hanging="360"/>
      </w:pPr>
      <w:rPr>
        <w:rFonts w:ascii="Times New Roman" w:hAnsi="Times New Roman" w:hint="default"/>
      </w:rPr>
    </w:lvl>
    <w:lvl w:ilvl="8" w:tplc="1EBC8EE2" w:tentative="1">
      <w:start w:val="1"/>
      <w:numFmt w:val="bullet"/>
      <w:lvlText w:val="•"/>
      <w:lvlJc w:val="left"/>
      <w:pPr>
        <w:tabs>
          <w:tab w:val="num" w:pos="6480"/>
        </w:tabs>
        <w:ind w:left="6480" w:hanging="360"/>
      </w:pPr>
      <w:rPr>
        <w:rFonts w:ascii="Times New Roman" w:hAnsi="Times New Roman" w:hint="default"/>
      </w:rPr>
    </w:lvl>
  </w:abstractNum>
  <w:abstractNum w:abstractNumId="77" w15:restartNumberingAfterBreak="0">
    <w:nsid w:val="7B6225C0"/>
    <w:multiLevelType w:val="hybridMultilevel"/>
    <w:tmpl w:val="D4E4D77A"/>
    <w:lvl w:ilvl="0" w:tplc="10090001">
      <w:start w:val="1"/>
      <w:numFmt w:val="bullet"/>
      <w:lvlText w:val=""/>
      <w:lvlJc w:val="left"/>
      <w:pPr>
        <w:tabs>
          <w:tab w:val="num" w:pos="720"/>
        </w:tabs>
        <w:ind w:left="720" w:hanging="360"/>
      </w:pPr>
      <w:rPr>
        <w:rFonts w:ascii="Symbol" w:hAnsi="Symbol" w:hint="default"/>
      </w:rPr>
    </w:lvl>
    <w:lvl w:ilvl="1" w:tplc="7FC29B60" w:tentative="1">
      <w:start w:val="1"/>
      <w:numFmt w:val="bullet"/>
      <w:lvlText w:val="►"/>
      <w:lvlJc w:val="left"/>
      <w:pPr>
        <w:tabs>
          <w:tab w:val="num" w:pos="1440"/>
        </w:tabs>
        <w:ind w:left="1440" w:hanging="360"/>
      </w:pPr>
      <w:rPr>
        <w:rFonts w:ascii="Arial" w:hAnsi="Arial" w:hint="default"/>
      </w:rPr>
    </w:lvl>
    <w:lvl w:ilvl="2" w:tplc="2DDA6C48" w:tentative="1">
      <w:start w:val="1"/>
      <w:numFmt w:val="bullet"/>
      <w:lvlText w:val="►"/>
      <w:lvlJc w:val="left"/>
      <w:pPr>
        <w:tabs>
          <w:tab w:val="num" w:pos="2160"/>
        </w:tabs>
        <w:ind w:left="2160" w:hanging="360"/>
      </w:pPr>
      <w:rPr>
        <w:rFonts w:ascii="Arial" w:hAnsi="Arial" w:hint="default"/>
      </w:rPr>
    </w:lvl>
    <w:lvl w:ilvl="3" w:tplc="8DAC77D0" w:tentative="1">
      <w:start w:val="1"/>
      <w:numFmt w:val="bullet"/>
      <w:lvlText w:val="►"/>
      <w:lvlJc w:val="left"/>
      <w:pPr>
        <w:tabs>
          <w:tab w:val="num" w:pos="2880"/>
        </w:tabs>
        <w:ind w:left="2880" w:hanging="360"/>
      </w:pPr>
      <w:rPr>
        <w:rFonts w:ascii="Arial" w:hAnsi="Arial" w:hint="default"/>
      </w:rPr>
    </w:lvl>
    <w:lvl w:ilvl="4" w:tplc="F4F27384" w:tentative="1">
      <w:start w:val="1"/>
      <w:numFmt w:val="bullet"/>
      <w:lvlText w:val="►"/>
      <w:lvlJc w:val="left"/>
      <w:pPr>
        <w:tabs>
          <w:tab w:val="num" w:pos="3600"/>
        </w:tabs>
        <w:ind w:left="3600" w:hanging="360"/>
      </w:pPr>
      <w:rPr>
        <w:rFonts w:ascii="Arial" w:hAnsi="Arial" w:hint="default"/>
      </w:rPr>
    </w:lvl>
    <w:lvl w:ilvl="5" w:tplc="2A1E20F6" w:tentative="1">
      <w:start w:val="1"/>
      <w:numFmt w:val="bullet"/>
      <w:lvlText w:val="►"/>
      <w:lvlJc w:val="left"/>
      <w:pPr>
        <w:tabs>
          <w:tab w:val="num" w:pos="4320"/>
        </w:tabs>
        <w:ind w:left="4320" w:hanging="360"/>
      </w:pPr>
      <w:rPr>
        <w:rFonts w:ascii="Arial" w:hAnsi="Arial" w:hint="default"/>
      </w:rPr>
    </w:lvl>
    <w:lvl w:ilvl="6" w:tplc="C24ED9E4" w:tentative="1">
      <w:start w:val="1"/>
      <w:numFmt w:val="bullet"/>
      <w:lvlText w:val="►"/>
      <w:lvlJc w:val="left"/>
      <w:pPr>
        <w:tabs>
          <w:tab w:val="num" w:pos="5040"/>
        </w:tabs>
        <w:ind w:left="5040" w:hanging="360"/>
      </w:pPr>
      <w:rPr>
        <w:rFonts w:ascii="Arial" w:hAnsi="Arial" w:hint="default"/>
      </w:rPr>
    </w:lvl>
    <w:lvl w:ilvl="7" w:tplc="800002B2" w:tentative="1">
      <w:start w:val="1"/>
      <w:numFmt w:val="bullet"/>
      <w:lvlText w:val="►"/>
      <w:lvlJc w:val="left"/>
      <w:pPr>
        <w:tabs>
          <w:tab w:val="num" w:pos="5760"/>
        </w:tabs>
        <w:ind w:left="5760" w:hanging="360"/>
      </w:pPr>
      <w:rPr>
        <w:rFonts w:ascii="Arial" w:hAnsi="Arial" w:hint="default"/>
      </w:rPr>
    </w:lvl>
    <w:lvl w:ilvl="8" w:tplc="AE4AFAB2"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7CC862BA"/>
    <w:multiLevelType w:val="hybridMultilevel"/>
    <w:tmpl w:val="845A098C"/>
    <w:lvl w:ilvl="0" w:tplc="10090001">
      <w:start w:val="1"/>
      <w:numFmt w:val="bullet"/>
      <w:lvlText w:val=""/>
      <w:lvlJc w:val="left"/>
      <w:pPr>
        <w:tabs>
          <w:tab w:val="num" w:pos="720"/>
        </w:tabs>
        <w:ind w:left="720" w:hanging="360"/>
      </w:pPr>
      <w:rPr>
        <w:rFonts w:ascii="Symbol" w:hAnsi="Symbol" w:hint="default"/>
      </w:rPr>
    </w:lvl>
    <w:lvl w:ilvl="1" w:tplc="A50C4558" w:tentative="1">
      <w:start w:val="1"/>
      <w:numFmt w:val="bullet"/>
      <w:lvlText w:val="•"/>
      <w:lvlJc w:val="left"/>
      <w:pPr>
        <w:tabs>
          <w:tab w:val="num" w:pos="1440"/>
        </w:tabs>
        <w:ind w:left="1440" w:hanging="360"/>
      </w:pPr>
      <w:rPr>
        <w:rFonts w:ascii="Times New Roman" w:hAnsi="Times New Roman" w:hint="default"/>
      </w:rPr>
    </w:lvl>
    <w:lvl w:ilvl="2" w:tplc="C23C0C40" w:tentative="1">
      <w:start w:val="1"/>
      <w:numFmt w:val="bullet"/>
      <w:lvlText w:val="•"/>
      <w:lvlJc w:val="left"/>
      <w:pPr>
        <w:tabs>
          <w:tab w:val="num" w:pos="2160"/>
        </w:tabs>
        <w:ind w:left="2160" w:hanging="360"/>
      </w:pPr>
      <w:rPr>
        <w:rFonts w:ascii="Times New Roman" w:hAnsi="Times New Roman" w:hint="default"/>
      </w:rPr>
    </w:lvl>
    <w:lvl w:ilvl="3" w:tplc="67D49510" w:tentative="1">
      <w:start w:val="1"/>
      <w:numFmt w:val="bullet"/>
      <w:lvlText w:val="•"/>
      <w:lvlJc w:val="left"/>
      <w:pPr>
        <w:tabs>
          <w:tab w:val="num" w:pos="2880"/>
        </w:tabs>
        <w:ind w:left="2880" w:hanging="360"/>
      </w:pPr>
      <w:rPr>
        <w:rFonts w:ascii="Times New Roman" w:hAnsi="Times New Roman" w:hint="default"/>
      </w:rPr>
    </w:lvl>
    <w:lvl w:ilvl="4" w:tplc="EE908C5E" w:tentative="1">
      <w:start w:val="1"/>
      <w:numFmt w:val="bullet"/>
      <w:lvlText w:val="•"/>
      <w:lvlJc w:val="left"/>
      <w:pPr>
        <w:tabs>
          <w:tab w:val="num" w:pos="3600"/>
        </w:tabs>
        <w:ind w:left="3600" w:hanging="360"/>
      </w:pPr>
      <w:rPr>
        <w:rFonts w:ascii="Times New Roman" w:hAnsi="Times New Roman" w:hint="default"/>
      </w:rPr>
    </w:lvl>
    <w:lvl w:ilvl="5" w:tplc="67D83D68" w:tentative="1">
      <w:start w:val="1"/>
      <w:numFmt w:val="bullet"/>
      <w:lvlText w:val="•"/>
      <w:lvlJc w:val="left"/>
      <w:pPr>
        <w:tabs>
          <w:tab w:val="num" w:pos="4320"/>
        </w:tabs>
        <w:ind w:left="4320" w:hanging="360"/>
      </w:pPr>
      <w:rPr>
        <w:rFonts w:ascii="Times New Roman" w:hAnsi="Times New Roman" w:hint="default"/>
      </w:rPr>
    </w:lvl>
    <w:lvl w:ilvl="6" w:tplc="379E16C8" w:tentative="1">
      <w:start w:val="1"/>
      <w:numFmt w:val="bullet"/>
      <w:lvlText w:val="•"/>
      <w:lvlJc w:val="left"/>
      <w:pPr>
        <w:tabs>
          <w:tab w:val="num" w:pos="5040"/>
        </w:tabs>
        <w:ind w:left="5040" w:hanging="360"/>
      </w:pPr>
      <w:rPr>
        <w:rFonts w:ascii="Times New Roman" w:hAnsi="Times New Roman" w:hint="default"/>
      </w:rPr>
    </w:lvl>
    <w:lvl w:ilvl="7" w:tplc="7166BBFA" w:tentative="1">
      <w:start w:val="1"/>
      <w:numFmt w:val="bullet"/>
      <w:lvlText w:val="•"/>
      <w:lvlJc w:val="left"/>
      <w:pPr>
        <w:tabs>
          <w:tab w:val="num" w:pos="5760"/>
        </w:tabs>
        <w:ind w:left="5760" w:hanging="360"/>
      </w:pPr>
      <w:rPr>
        <w:rFonts w:ascii="Times New Roman" w:hAnsi="Times New Roman" w:hint="default"/>
      </w:rPr>
    </w:lvl>
    <w:lvl w:ilvl="8" w:tplc="1DBE4B50" w:tentative="1">
      <w:start w:val="1"/>
      <w:numFmt w:val="bullet"/>
      <w:lvlText w:val="•"/>
      <w:lvlJc w:val="left"/>
      <w:pPr>
        <w:tabs>
          <w:tab w:val="num" w:pos="6480"/>
        </w:tabs>
        <w:ind w:left="6480" w:hanging="360"/>
      </w:pPr>
      <w:rPr>
        <w:rFonts w:ascii="Times New Roman" w:hAnsi="Times New Roman" w:hint="default"/>
      </w:rPr>
    </w:lvl>
  </w:abstractNum>
  <w:abstractNum w:abstractNumId="79" w15:restartNumberingAfterBreak="0">
    <w:nsid w:val="7D753F07"/>
    <w:multiLevelType w:val="hybridMultilevel"/>
    <w:tmpl w:val="74C05006"/>
    <w:lvl w:ilvl="0" w:tplc="10090001">
      <w:start w:val="1"/>
      <w:numFmt w:val="bullet"/>
      <w:lvlText w:val=""/>
      <w:lvlJc w:val="left"/>
      <w:pPr>
        <w:tabs>
          <w:tab w:val="num" w:pos="720"/>
        </w:tabs>
        <w:ind w:left="720" w:hanging="360"/>
      </w:pPr>
      <w:rPr>
        <w:rFonts w:ascii="Symbol" w:hAnsi="Symbol" w:hint="default"/>
      </w:rPr>
    </w:lvl>
    <w:lvl w:ilvl="1" w:tplc="E166B140" w:tentative="1">
      <w:start w:val="1"/>
      <w:numFmt w:val="bullet"/>
      <w:lvlText w:val=""/>
      <w:lvlJc w:val="left"/>
      <w:pPr>
        <w:tabs>
          <w:tab w:val="num" w:pos="1440"/>
        </w:tabs>
        <w:ind w:left="1440" w:hanging="360"/>
      </w:pPr>
      <w:rPr>
        <w:rFonts w:ascii="Wingdings" w:hAnsi="Wingdings" w:hint="default"/>
      </w:rPr>
    </w:lvl>
    <w:lvl w:ilvl="2" w:tplc="71C89FBC" w:tentative="1">
      <w:start w:val="1"/>
      <w:numFmt w:val="bullet"/>
      <w:lvlText w:val=""/>
      <w:lvlJc w:val="left"/>
      <w:pPr>
        <w:tabs>
          <w:tab w:val="num" w:pos="2160"/>
        </w:tabs>
        <w:ind w:left="2160" w:hanging="360"/>
      </w:pPr>
      <w:rPr>
        <w:rFonts w:ascii="Wingdings" w:hAnsi="Wingdings" w:hint="default"/>
      </w:rPr>
    </w:lvl>
    <w:lvl w:ilvl="3" w:tplc="5EF409FA" w:tentative="1">
      <w:start w:val="1"/>
      <w:numFmt w:val="bullet"/>
      <w:lvlText w:val=""/>
      <w:lvlJc w:val="left"/>
      <w:pPr>
        <w:tabs>
          <w:tab w:val="num" w:pos="2880"/>
        </w:tabs>
        <w:ind w:left="2880" w:hanging="360"/>
      </w:pPr>
      <w:rPr>
        <w:rFonts w:ascii="Wingdings" w:hAnsi="Wingdings" w:hint="default"/>
      </w:rPr>
    </w:lvl>
    <w:lvl w:ilvl="4" w:tplc="08C26DEC" w:tentative="1">
      <w:start w:val="1"/>
      <w:numFmt w:val="bullet"/>
      <w:lvlText w:val=""/>
      <w:lvlJc w:val="left"/>
      <w:pPr>
        <w:tabs>
          <w:tab w:val="num" w:pos="3600"/>
        </w:tabs>
        <w:ind w:left="3600" w:hanging="360"/>
      </w:pPr>
      <w:rPr>
        <w:rFonts w:ascii="Wingdings" w:hAnsi="Wingdings" w:hint="default"/>
      </w:rPr>
    </w:lvl>
    <w:lvl w:ilvl="5" w:tplc="5E962B3E" w:tentative="1">
      <w:start w:val="1"/>
      <w:numFmt w:val="bullet"/>
      <w:lvlText w:val=""/>
      <w:lvlJc w:val="left"/>
      <w:pPr>
        <w:tabs>
          <w:tab w:val="num" w:pos="4320"/>
        </w:tabs>
        <w:ind w:left="4320" w:hanging="360"/>
      </w:pPr>
      <w:rPr>
        <w:rFonts w:ascii="Wingdings" w:hAnsi="Wingdings" w:hint="default"/>
      </w:rPr>
    </w:lvl>
    <w:lvl w:ilvl="6" w:tplc="5E903670" w:tentative="1">
      <w:start w:val="1"/>
      <w:numFmt w:val="bullet"/>
      <w:lvlText w:val=""/>
      <w:lvlJc w:val="left"/>
      <w:pPr>
        <w:tabs>
          <w:tab w:val="num" w:pos="5040"/>
        </w:tabs>
        <w:ind w:left="5040" w:hanging="360"/>
      </w:pPr>
      <w:rPr>
        <w:rFonts w:ascii="Wingdings" w:hAnsi="Wingdings" w:hint="default"/>
      </w:rPr>
    </w:lvl>
    <w:lvl w:ilvl="7" w:tplc="BCF47F8A" w:tentative="1">
      <w:start w:val="1"/>
      <w:numFmt w:val="bullet"/>
      <w:lvlText w:val=""/>
      <w:lvlJc w:val="left"/>
      <w:pPr>
        <w:tabs>
          <w:tab w:val="num" w:pos="5760"/>
        </w:tabs>
        <w:ind w:left="5760" w:hanging="360"/>
      </w:pPr>
      <w:rPr>
        <w:rFonts w:ascii="Wingdings" w:hAnsi="Wingdings" w:hint="default"/>
      </w:rPr>
    </w:lvl>
    <w:lvl w:ilvl="8" w:tplc="53625E54"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ECF1E04"/>
    <w:multiLevelType w:val="hybridMultilevel"/>
    <w:tmpl w:val="7A70B012"/>
    <w:lvl w:ilvl="0" w:tplc="10090001">
      <w:start w:val="1"/>
      <w:numFmt w:val="bullet"/>
      <w:lvlText w:val=""/>
      <w:lvlJc w:val="left"/>
      <w:pPr>
        <w:tabs>
          <w:tab w:val="num" w:pos="720"/>
        </w:tabs>
        <w:ind w:left="720" w:hanging="360"/>
      </w:pPr>
      <w:rPr>
        <w:rFonts w:ascii="Symbol" w:hAnsi="Symbol" w:hint="default"/>
      </w:rPr>
    </w:lvl>
    <w:lvl w:ilvl="1" w:tplc="2EFE22E2" w:tentative="1">
      <w:start w:val="1"/>
      <w:numFmt w:val="bullet"/>
      <w:lvlText w:val="•"/>
      <w:lvlJc w:val="left"/>
      <w:pPr>
        <w:tabs>
          <w:tab w:val="num" w:pos="1440"/>
        </w:tabs>
        <w:ind w:left="1440" w:hanging="360"/>
      </w:pPr>
      <w:rPr>
        <w:rFonts w:ascii="Times New Roman" w:hAnsi="Times New Roman" w:hint="default"/>
      </w:rPr>
    </w:lvl>
    <w:lvl w:ilvl="2" w:tplc="8D1606D4" w:tentative="1">
      <w:start w:val="1"/>
      <w:numFmt w:val="bullet"/>
      <w:lvlText w:val="•"/>
      <w:lvlJc w:val="left"/>
      <w:pPr>
        <w:tabs>
          <w:tab w:val="num" w:pos="2160"/>
        </w:tabs>
        <w:ind w:left="2160" w:hanging="360"/>
      </w:pPr>
      <w:rPr>
        <w:rFonts w:ascii="Times New Roman" w:hAnsi="Times New Roman" w:hint="default"/>
      </w:rPr>
    </w:lvl>
    <w:lvl w:ilvl="3" w:tplc="3684D692" w:tentative="1">
      <w:start w:val="1"/>
      <w:numFmt w:val="bullet"/>
      <w:lvlText w:val="•"/>
      <w:lvlJc w:val="left"/>
      <w:pPr>
        <w:tabs>
          <w:tab w:val="num" w:pos="2880"/>
        </w:tabs>
        <w:ind w:left="2880" w:hanging="360"/>
      </w:pPr>
      <w:rPr>
        <w:rFonts w:ascii="Times New Roman" w:hAnsi="Times New Roman" w:hint="default"/>
      </w:rPr>
    </w:lvl>
    <w:lvl w:ilvl="4" w:tplc="28B89FCA" w:tentative="1">
      <w:start w:val="1"/>
      <w:numFmt w:val="bullet"/>
      <w:lvlText w:val="•"/>
      <w:lvlJc w:val="left"/>
      <w:pPr>
        <w:tabs>
          <w:tab w:val="num" w:pos="3600"/>
        </w:tabs>
        <w:ind w:left="3600" w:hanging="360"/>
      </w:pPr>
      <w:rPr>
        <w:rFonts w:ascii="Times New Roman" w:hAnsi="Times New Roman" w:hint="default"/>
      </w:rPr>
    </w:lvl>
    <w:lvl w:ilvl="5" w:tplc="7950784E" w:tentative="1">
      <w:start w:val="1"/>
      <w:numFmt w:val="bullet"/>
      <w:lvlText w:val="•"/>
      <w:lvlJc w:val="left"/>
      <w:pPr>
        <w:tabs>
          <w:tab w:val="num" w:pos="4320"/>
        </w:tabs>
        <w:ind w:left="4320" w:hanging="360"/>
      </w:pPr>
      <w:rPr>
        <w:rFonts w:ascii="Times New Roman" w:hAnsi="Times New Roman" w:hint="default"/>
      </w:rPr>
    </w:lvl>
    <w:lvl w:ilvl="6" w:tplc="D9BEFAF2" w:tentative="1">
      <w:start w:val="1"/>
      <w:numFmt w:val="bullet"/>
      <w:lvlText w:val="•"/>
      <w:lvlJc w:val="left"/>
      <w:pPr>
        <w:tabs>
          <w:tab w:val="num" w:pos="5040"/>
        </w:tabs>
        <w:ind w:left="5040" w:hanging="360"/>
      </w:pPr>
      <w:rPr>
        <w:rFonts w:ascii="Times New Roman" w:hAnsi="Times New Roman" w:hint="default"/>
      </w:rPr>
    </w:lvl>
    <w:lvl w:ilvl="7" w:tplc="A0FC6958" w:tentative="1">
      <w:start w:val="1"/>
      <w:numFmt w:val="bullet"/>
      <w:lvlText w:val="•"/>
      <w:lvlJc w:val="left"/>
      <w:pPr>
        <w:tabs>
          <w:tab w:val="num" w:pos="5760"/>
        </w:tabs>
        <w:ind w:left="5760" w:hanging="360"/>
      </w:pPr>
      <w:rPr>
        <w:rFonts w:ascii="Times New Roman" w:hAnsi="Times New Roman" w:hint="default"/>
      </w:rPr>
    </w:lvl>
    <w:lvl w:ilvl="8" w:tplc="F61ADF54"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53"/>
  </w:num>
  <w:num w:numId="3">
    <w:abstractNumId w:val="50"/>
  </w:num>
  <w:num w:numId="4">
    <w:abstractNumId w:val="58"/>
  </w:num>
  <w:num w:numId="5">
    <w:abstractNumId w:val="15"/>
  </w:num>
  <w:num w:numId="6">
    <w:abstractNumId w:val="29"/>
  </w:num>
  <w:num w:numId="7">
    <w:abstractNumId w:val="22"/>
  </w:num>
  <w:num w:numId="8">
    <w:abstractNumId w:val="52"/>
  </w:num>
  <w:num w:numId="9">
    <w:abstractNumId w:val="20"/>
  </w:num>
  <w:num w:numId="10">
    <w:abstractNumId w:val="35"/>
  </w:num>
  <w:num w:numId="11">
    <w:abstractNumId w:val="39"/>
  </w:num>
  <w:num w:numId="12">
    <w:abstractNumId w:val="8"/>
  </w:num>
  <w:num w:numId="13">
    <w:abstractNumId w:val="14"/>
  </w:num>
  <w:num w:numId="14">
    <w:abstractNumId w:val="77"/>
  </w:num>
  <w:num w:numId="15">
    <w:abstractNumId w:val="30"/>
  </w:num>
  <w:num w:numId="16">
    <w:abstractNumId w:val="10"/>
  </w:num>
  <w:num w:numId="17">
    <w:abstractNumId w:val="74"/>
  </w:num>
  <w:num w:numId="18">
    <w:abstractNumId w:val="75"/>
  </w:num>
  <w:num w:numId="19">
    <w:abstractNumId w:val="1"/>
  </w:num>
  <w:num w:numId="20">
    <w:abstractNumId w:val="38"/>
  </w:num>
  <w:num w:numId="21">
    <w:abstractNumId w:val="59"/>
  </w:num>
  <w:num w:numId="22">
    <w:abstractNumId w:val="18"/>
  </w:num>
  <w:num w:numId="23">
    <w:abstractNumId w:val="21"/>
  </w:num>
  <w:num w:numId="24">
    <w:abstractNumId w:val="6"/>
  </w:num>
  <w:num w:numId="25">
    <w:abstractNumId w:val="42"/>
  </w:num>
  <w:num w:numId="26">
    <w:abstractNumId w:val="51"/>
  </w:num>
  <w:num w:numId="27">
    <w:abstractNumId w:val="12"/>
  </w:num>
  <w:num w:numId="28">
    <w:abstractNumId w:val="54"/>
  </w:num>
  <w:num w:numId="29">
    <w:abstractNumId w:val="46"/>
  </w:num>
  <w:num w:numId="30">
    <w:abstractNumId w:val="2"/>
  </w:num>
  <w:num w:numId="31">
    <w:abstractNumId w:val="32"/>
  </w:num>
  <w:num w:numId="32">
    <w:abstractNumId w:val="44"/>
  </w:num>
  <w:num w:numId="33">
    <w:abstractNumId w:val="63"/>
  </w:num>
  <w:num w:numId="34">
    <w:abstractNumId w:val="71"/>
  </w:num>
  <w:num w:numId="35">
    <w:abstractNumId w:val="57"/>
  </w:num>
  <w:num w:numId="36">
    <w:abstractNumId w:val="78"/>
  </w:num>
  <w:num w:numId="37">
    <w:abstractNumId w:val="67"/>
  </w:num>
  <w:num w:numId="38">
    <w:abstractNumId w:val="11"/>
  </w:num>
  <w:num w:numId="39">
    <w:abstractNumId w:val="36"/>
  </w:num>
  <w:num w:numId="40">
    <w:abstractNumId w:val="7"/>
  </w:num>
  <w:num w:numId="41">
    <w:abstractNumId w:val="49"/>
  </w:num>
  <w:num w:numId="42">
    <w:abstractNumId w:val="65"/>
  </w:num>
  <w:num w:numId="43">
    <w:abstractNumId w:val="24"/>
  </w:num>
  <w:num w:numId="44">
    <w:abstractNumId w:val="76"/>
  </w:num>
  <w:num w:numId="45">
    <w:abstractNumId w:val="26"/>
  </w:num>
  <w:num w:numId="46">
    <w:abstractNumId w:val="47"/>
  </w:num>
  <w:num w:numId="47">
    <w:abstractNumId w:val="41"/>
  </w:num>
  <w:num w:numId="48">
    <w:abstractNumId w:val="80"/>
  </w:num>
  <w:num w:numId="49">
    <w:abstractNumId w:val="79"/>
  </w:num>
  <w:num w:numId="50">
    <w:abstractNumId w:val="5"/>
  </w:num>
  <w:num w:numId="51">
    <w:abstractNumId w:val="9"/>
  </w:num>
  <w:num w:numId="52">
    <w:abstractNumId w:val="60"/>
  </w:num>
  <w:num w:numId="53">
    <w:abstractNumId w:val="31"/>
  </w:num>
  <w:num w:numId="54">
    <w:abstractNumId w:val="56"/>
  </w:num>
  <w:num w:numId="55">
    <w:abstractNumId w:val="72"/>
  </w:num>
  <w:num w:numId="56">
    <w:abstractNumId w:val="13"/>
  </w:num>
  <w:num w:numId="57">
    <w:abstractNumId w:val="66"/>
  </w:num>
  <w:num w:numId="58">
    <w:abstractNumId w:val="43"/>
  </w:num>
  <w:num w:numId="59">
    <w:abstractNumId w:val="55"/>
  </w:num>
  <w:num w:numId="60">
    <w:abstractNumId w:val="62"/>
  </w:num>
  <w:num w:numId="61">
    <w:abstractNumId w:val="73"/>
  </w:num>
  <w:num w:numId="62">
    <w:abstractNumId w:val="16"/>
  </w:num>
  <w:num w:numId="63">
    <w:abstractNumId w:val="40"/>
  </w:num>
  <w:num w:numId="64">
    <w:abstractNumId w:val="19"/>
  </w:num>
  <w:num w:numId="65">
    <w:abstractNumId w:val="0"/>
  </w:num>
  <w:num w:numId="66">
    <w:abstractNumId w:val="33"/>
  </w:num>
  <w:num w:numId="67">
    <w:abstractNumId w:val="70"/>
  </w:num>
  <w:num w:numId="68">
    <w:abstractNumId w:val="61"/>
  </w:num>
  <w:num w:numId="69">
    <w:abstractNumId w:val="37"/>
  </w:num>
  <w:num w:numId="70">
    <w:abstractNumId w:val="69"/>
  </w:num>
  <w:num w:numId="71">
    <w:abstractNumId w:val="17"/>
  </w:num>
  <w:num w:numId="72">
    <w:abstractNumId w:val="3"/>
  </w:num>
  <w:num w:numId="73">
    <w:abstractNumId w:val="64"/>
  </w:num>
  <w:num w:numId="74">
    <w:abstractNumId w:val="48"/>
  </w:num>
  <w:num w:numId="75">
    <w:abstractNumId w:val="27"/>
  </w:num>
  <w:num w:numId="76">
    <w:abstractNumId w:val="28"/>
  </w:num>
  <w:num w:numId="77">
    <w:abstractNumId w:val="23"/>
  </w:num>
  <w:num w:numId="78">
    <w:abstractNumId w:val="25"/>
  </w:num>
  <w:num w:numId="79">
    <w:abstractNumId w:val="34"/>
  </w:num>
  <w:num w:numId="80">
    <w:abstractNumId w:val="45"/>
  </w:num>
  <w:num w:numId="81">
    <w:abstractNumId w:val="6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B96"/>
    <w:rsid w:val="00095A9B"/>
    <w:rsid w:val="000E047C"/>
    <w:rsid w:val="001B317E"/>
    <w:rsid w:val="001F58D9"/>
    <w:rsid w:val="002826A9"/>
    <w:rsid w:val="002A68AA"/>
    <w:rsid w:val="00300744"/>
    <w:rsid w:val="00313F35"/>
    <w:rsid w:val="003413B2"/>
    <w:rsid w:val="0039414A"/>
    <w:rsid w:val="003F77F2"/>
    <w:rsid w:val="004064AC"/>
    <w:rsid w:val="004A3447"/>
    <w:rsid w:val="00501E0C"/>
    <w:rsid w:val="00545132"/>
    <w:rsid w:val="005C7E71"/>
    <w:rsid w:val="006041C1"/>
    <w:rsid w:val="00627682"/>
    <w:rsid w:val="006360FD"/>
    <w:rsid w:val="006663C8"/>
    <w:rsid w:val="006779DE"/>
    <w:rsid w:val="006C7625"/>
    <w:rsid w:val="00764A41"/>
    <w:rsid w:val="007B0C7A"/>
    <w:rsid w:val="007B5ED2"/>
    <w:rsid w:val="007E2141"/>
    <w:rsid w:val="0080514A"/>
    <w:rsid w:val="0085787E"/>
    <w:rsid w:val="008D7B30"/>
    <w:rsid w:val="00931D8B"/>
    <w:rsid w:val="00A17FE5"/>
    <w:rsid w:val="00A61B96"/>
    <w:rsid w:val="00B3655F"/>
    <w:rsid w:val="00BD4787"/>
    <w:rsid w:val="00C21956"/>
    <w:rsid w:val="00C944B4"/>
    <w:rsid w:val="00CB6810"/>
    <w:rsid w:val="00CD0C88"/>
    <w:rsid w:val="00D50788"/>
    <w:rsid w:val="00D51C77"/>
    <w:rsid w:val="00DC7B46"/>
    <w:rsid w:val="00F61680"/>
    <w:rsid w:val="00F71062"/>
    <w:rsid w:val="00FA70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76FC4"/>
  <w15:chartTrackingRefBased/>
  <w15:docId w15:val="{8C629FEA-3374-49A2-A447-7E0AA8EC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B96"/>
    <w:pPr>
      <w:ind w:left="720"/>
      <w:contextualSpacing/>
    </w:pPr>
  </w:style>
  <w:style w:type="table" w:styleId="TableGrid">
    <w:name w:val="Table Grid"/>
    <w:basedOn w:val="TableNormal"/>
    <w:uiPriority w:val="39"/>
    <w:rsid w:val="00A61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64A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4828">
      <w:bodyDiv w:val="1"/>
      <w:marLeft w:val="0"/>
      <w:marRight w:val="0"/>
      <w:marTop w:val="0"/>
      <w:marBottom w:val="0"/>
      <w:divBdr>
        <w:top w:val="none" w:sz="0" w:space="0" w:color="auto"/>
        <w:left w:val="none" w:sz="0" w:space="0" w:color="auto"/>
        <w:bottom w:val="none" w:sz="0" w:space="0" w:color="auto"/>
        <w:right w:val="none" w:sz="0" w:space="0" w:color="auto"/>
      </w:divBdr>
      <w:divsChild>
        <w:div w:id="354041122">
          <w:marLeft w:val="547"/>
          <w:marRight w:val="0"/>
          <w:marTop w:val="134"/>
          <w:marBottom w:val="0"/>
          <w:divBdr>
            <w:top w:val="none" w:sz="0" w:space="0" w:color="auto"/>
            <w:left w:val="none" w:sz="0" w:space="0" w:color="auto"/>
            <w:bottom w:val="none" w:sz="0" w:space="0" w:color="auto"/>
            <w:right w:val="none" w:sz="0" w:space="0" w:color="auto"/>
          </w:divBdr>
        </w:div>
        <w:div w:id="45380706">
          <w:marLeft w:val="547"/>
          <w:marRight w:val="0"/>
          <w:marTop w:val="134"/>
          <w:marBottom w:val="0"/>
          <w:divBdr>
            <w:top w:val="none" w:sz="0" w:space="0" w:color="auto"/>
            <w:left w:val="none" w:sz="0" w:space="0" w:color="auto"/>
            <w:bottom w:val="none" w:sz="0" w:space="0" w:color="auto"/>
            <w:right w:val="none" w:sz="0" w:space="0" w:color="auto"/>
          </w:divBdr>
        </w:div>
        <w:div w:id="727999885">
          <w:marLeft w:val="547"/>
          <w:marRight w:val="0"/>
          <w:marTop w:val="134"/>
          <w:marBottom w:val="0"/>
          <w:divBdr>
            <w:top w:val="none" w:sz="0" w:space="0" w:color="auto"/>
            <w:left w:val="none" w:sz="0" w:space="0" w:color="auto"/>
            <w:bottom w:val="none" w:sz="0" w:space="0" w:color="auto"/>
            <w:right w:val="none" w:sz="0" w:space="0" w:color="auto"/>
          </w:divBdr>
        </w:div>
      </w:divsChild>
    </w:div>
    <w:div w:id="31030838">
      <w:bodyDiv w:val="1"/>
      <w:marLeft w:val="0"/>
      <w:marRight w:val="0"/>
      <w:marTop w:val="0"/>
      <w:marBottom w:val="0"/>
      <w:divBdr>
        <w:top w:val="none" w:sz="0" w:space="0" w:color="auto"/>
        <w:left w:val="none" w:sz="0" w:space="0" w:color="auto"/>
        <w:bottom w:val="none" w:sz="0" w:space="0" w:color="auto"/>
        <w:right w:val="none" w:sz="0" w:space="0" w:color="auto"/>
      </w:divBdr>
      <w:divsChild>
        <w:div w:id="1935430509">
          <w:marLeft w:val="547"/>
          <w:marRight w:val="0"/>
          <w:marTop w:val="134"/>
          <w:marBottom w:val="0"/>
          <w:divBdr>
            <w:top w:val="none" w:sz="0" w:space="0" w:color="auto"/>
            <w:left w:val="none" w:sz="0" w:space="0" w:color="auto"/>
            <w:bottom w:val="none" w:sz="0" w:space="0" w:color="auto"/>
            <w:right w:val="none" w:sz="0" w:space="0" w:color="auto"/>
          </w:divBdr>
        </w:div>
        <w:div w:id="1396313903">
          <w:marLeft w:val="547"/>
          <w:marRight w:val="0"/>
          <w:marTop w:val="134"/>
          <w:marBottom w:val="0"/>
          <w:divBdr>
            <w:top w:val="none" w:sz="0" w:space="0" w:color="auto"/>
            <w:left w:val="none" w:sz="0" w:space="0" w:color="auto"/>
            <w:bottom w:val="none" w:sz="0" w:space="0" w:color="auto"/>
            <w:right w:val="none" w:sz="0" w:space="0" w:color="auto"/>
          </w:divBdr>
        </w:div>
        <w:div w:id="1923368574">
          <w:marLeft w:val="547"/>
          <w:marRight w:val="0"/>
          <w:marTop w:val="134"/>
          <w:marBottom w:val="0"/>
          <w:divBdr>
            <w:top w:val="none" w:sz="0" w:space="0" w:color="auto"/>
            <w:left w:val="none" w:sz="0" w:space="0" w:color="auto"/>
            <w:bottom w:val="none" w:sz="0" w:space="0" w:color="auto"/>
            <w:right w:val="none" w:sz="0" w:space="0" w:color="auto"/>
          </w:divBdr>
        </w:div>
        <w:div w:id="278411256">
          <w:marLeft w:val="547"/>
          <w:marRight w:val="0"/>
          <w:marTop w:val="134"/>
          <w:marBottom w:val="0"/>
          <w:divBdr>
            <w:top w:val="none" w:sz="0" w:space="0" w:color="auto"/>
            <w:left w:val="none" w:sz="0" w:space="0" w:color="auto"/>
            <w:bottom w:val="none" w:sz="0" w:space="0" w:color="auto"/>
            <w:right w:val="none" w:sz="0" w:space="0" w:color="auto"/>
          </w:divBdr>
        </w:div>
        <w:div w:id="58359543">
          <w:marLeft w:val="547"/>
          <w:marRight w:val="0"/>
          <w:marTop w:val="134"/>
          <w:marBottom w:val="0"/>
          <w:divBdr>
            <w:top w:val="none" w:sz="0" w:space="0" w:color="auto"/>
            <w:left w:val="none" w:sz="0" w:space="0" w:color="auto"/>
            <w:bottom w:val="none" w:sz="0" w:space="0" w:color="auto"/>
            <w:right w:val="none" w:sz="0" w:space="0" w:color="auto"/>
          </w:divBdr>
        </w:div>
      </w:divsChild>
    </w:div>
    <w:div w:id="51002544">
      <w:bodyDiv w:val="1"/>
      <w:marLeft w:val="0"/>
      <w:marRight w:val="0"/>
      <w:marTop w:val="0"/>
      <w:marBottom w:val="0"/>
      <w:divBdr>
        <w:top w:val="none" w:sz="0" w:space="0" w:color="auto"/>
        <w:left w:val="none" w:sz="0" w:space="0" w:color="auto"/>
        <w:bottom w:val="none" w:sz="0" w:space="0" w:color="auto"/>
        <w:right w:val="none" w:sz="0" w:space="0" w:color="auto"/>
      </w:divBdr>
      <w:divsChild>
        <w:div w:id="784889197">
          <w:marLeft w:val="547"/>
          <w:marRight w:val="0"/>
          <w:marTop w:val="134"/>
          <w:marBottom w:val="0"/>
          <w:divBdr>
            <w:top w:val="none" w:sz="0" w:space="0" w:color="auto"/>
            <w:left w:val="none" w:sz="0" w:space="0" w:color="auto"/>
            <w:bottom w:val="none" w:sz="0" w:space="0" w:color="auto"/>
            <w:right w:val="none" w:sz="0" w:space="0" w:color="auto"/>
          </w:divBdr>
        </w:div>
        <w:div w:id="1840610661">
          <w:marLeft w:val="547"/>
          <w:marRight w:val="0"/>
          <w:marTop w:val="134"/>
          <w:marBottom w:val="0"/>
          <w:divBdr>
            <w:top w:val="none" w:sz="0" w:space="0" w:color="auto"/>
            <w:left w:val="none" w:sz="0" w:space="0" w:color="auto"/>
            <w:bottom w:val="none" w:sz="0" w:space="0" w:color="auto"/>
            <w:right w:val="none" w:sz="0" w:space="0" w:color="auto"/>
          </w:divBdr>
        </w:div>
        <w:div w:id="1758557019">
          <w:marLeft w:val="547"/>
          <w:marRight w:val="0"/>
          <w:marTop w:val="134"/>
          <w:marBottom w:val="0"/>
          <w:divBdr>
            <w:top w:val="none" w:sz="0" w:space="0" w:color="auto"/>
            <w:left w:val="none" w:sz="0" w:space="0" w:color="auto"/>
            <w:bottom w:val="none" w:sz="0" w:space="0" w:color="auto"/>
            <w:right w:val="none" w:sz="0" w:space="0" w:color="auto"/>
          </w:divBdr>
        </w:div>
      </w:divsChild>
    </w:div>
    <w:div w:id="108011946">
      <w:bodyDiv w:val="1"/>
      <w:marLeft w:val="0"/>
      <w:marRight w:val="0"/>
      <w:marTop w:val="0"/>
      <w:marBottom w:val="0"/>
      <w:divBdr>
        <w:top w:val="none" w:sz="0" w:space="0" w:color="auto"/>
        <w:left w:val="none" w:sz="0" w:space="0" w:color="auto"/>
        <w:bottom w:val="none" w:sz="0" w:space="0" w:color="auto"/>
        <w:right w:val="none" w:sz="0" w:space="0" w:color="auto"/>
      </w:divBdr>
      <w:divsChild>
        <w:div w:id="1736925907">
          <w:marLeft w:val="547"/>
          <w:marRight w:val="0"/>
          <w:marTop w:val="134"/>
          <w:marBottom w:val="0"/>
          <w:divBdr>
            <w:top w:val="none" w:sz="0" w:space="0" w:color="auto"/>
            <w:left w:val="none" w:sz="0" w:space="0" w:color="auto"/>
            <w:bottom w:val="none" w:sz="0" w:space="0" w:color="auto"/>
            <w:right w:val="none" w:sz="0" w:space="0" w:color="auto"/>
          </w:divBdr>
        </w:div>
        <w:div w:id="1356611153">
          <w:marLeft w:val="547"/>
          <w:marRight w:val="0"/>
          <w:marTop w:val="134"/>
          <w:marBottom w:val="0"/>
          <w:divBdr>
            <w:top w:val="none" w:sz="0" w:space="0" w:color="auto"/>
            <w:left w:val="none" w:sz="0" w:space="0" w:color="auto"/>
            <w:bottom w:val="none" w:sz="0" w:space="0" w:color="auto"/>
            <w:right w:val="none" w:sz="0" w:space="0" w:color="auto"/>
          </w:divBdr>
        </w:div>
        <w:div w:id="1147864509">
          <w:marLeft w:val="547"/>
          <w:marRight w:val="0"/>
          <w:marTop w:val="134"/>
          <w:marBottom w:val="0"/>
          <w:divBdr>
            <w:top w:val="none" w:sz="0" w:space="0" w:color="auto"/>
            <w:left w:val="none" w:sz="0" w:space="0" w:color="auto"/>
            <w:bottom w:val="none" w:sz="0" w:space="0" w:color="auto"/>
            <w:right w:val="none" w:sz="0" w:space="0" w:color="auto"/>
          </w:divBdr>
        </w:div>
        <w:div w:id="1801727485">
          <w:marLeft w:val="547"/>
          <w:marRight w:val="0"/>
          <w:marTop w:val="134"/>
          <w:marBottom w:val="0"/>
          <w:divBdr>
            <w:top w:val="none" w:sz="0" w:space="0" w:color="auto"/>
            <w:left w:val="none" w:sz="0" w:space="0" w:color="auto"/>
            <w:bottom w:val="none" w:sz="0" w:space="0" w:color="auto"/>
            <w:right w:val="none" w:sz="0" w:space="0" w:color="auto"/>
          </w:divBdr>
        </w:div>
        <w:div w:id="954598217">
          <w:marLeft w:val="547"/>
          <w:marRight w:val="0"/>
          <w:marTop w:val="134"/>
          <w:marBottom w:val="0"/>
          <w:divBdr>
            <w:top w:val="none" w:sz="0" w:space="0" w:color="auto"/>
            <w:left w:val="none" w:sz="0" w:space="0" w:color="auto"/>
            <w:bottom w:val="none" w:sz="0" w:space="0" w:color="auto"/>
            <w:right w:val="none" w:sz="0" w:space="0" w:color="auto"/>
          </w:divBdr>
        </w:div>
      </w:divsChild>
    </w:div>
    <w:div w:id="117114013">
      <w:bodyDiv w:val="1"/>
      <w:marLeft w:val="0"/>
      <w:marRight w:val="0"/>
      <w:marTop w:val="0"/>
      <w:marBottom w:val="0"/>
      <w:divBdr>
        <w:top w:val="none" w:sz="0" w:space="0" w:color="auto"/>
        <w:left w:val="none" w:sz="0" w:space="0" w:color="auto"/>
        <w:bottom w:val="none" w:sz="0" w:space="0" w:color="auto"/>
        <w:right w:val="none" w:sz="0" w:space="0" w:color="auto"/>
      </w:divBdr>
      <w:divsChild>
        <w:div w:id="285895914">
          <w:marLeft w:val="547"/>
          <w:marRight w:val="0"/>
          <w:marTop w:val="134"/>
          <w:marBottom w:val="0"/>
          <w:divBdr>
            <w:top w:val="none" w:sz="0" w:space="0" w:color="auto"/>
            <w:left w:val="none" w:sz="0" w:space="0" w:color="auto"/>
            <w:bottom w:val="none" w:sz="0" w:space="0" w:color="auto"/>
            <w:right w:val="none" w:sz="0" w:space="0" w:color="auto"/>
          </w:divBdr>
        </w:div>
        <w:div w:id="971522802">
          <w:marLeft w:val="547"/>
          <w:marRight w:val="0"/>
          <w:marTop w:val="134"/>
          <w:marBottom w:val="0"/>
          <w:divBdr>
            <w:top w:val="none" w:sz="0" w:space="0" w:color="auto"/>
            <w:left w:val="none" w:sz="0" w:space="0" w:color="auto"/>
            <w:bottom w:val="none" w:sz="0" w:space="0" w:color="auto"/>
            <w:right w:val="none" w:sz="0" w:space="0" w:color="auto"/>
          </w:divBdr>
        </w:div>
        <w:div w:id="1609893922">
          <w:marLeft w:val="547"/>
          <w:marRight w:val="0"/>
          <w:marTop w:val="134"/>
          <w:marBottom w:val="0"/>
          <w:divBdr>
            <w:top w:val="none" w:sz="0" w:space="0" w:color="auto"/>
            <w:left w:val="none" w:sz="0" w:space="0" w:color="auto"/>
            <w:bottom w:val="none" w:sz="0" w:space="0" w:color="auto"/>
            <w:right w:val="none" w:sz="0" w:space="0" w:color="auto"/>
          </w:divBdr>
        </w:div>
      </w:divsChild>
    </w:div>
    <w:div w:id="135339580">
      <w:bodyDiv w:val="1"/>
      <w:marLeft w:val="0"/>
      <w:marRight w:val="0"/>
      <w:marTop w:val="0"/>
      <w:marBottom w:val="0"/>
      <w:divBdr>
        <w:top w:val="none" w:sz="0" w:space="0" w:color="auto"/>
        <w:left w:val="none" w:sz="0" w:space="0" w:color="auto"/>
        <w:bottom w:val="none" w:sz="0" w:space="0" w:color="auto"/>
        <w:right w:val="none" w:sz="0" w:space="0" w:color="auto"/>
      </w:divBdr>
      <w:divsChild>
        <w:div w:id="1917594808">
          <w:marLeft w:val="547"/>
          <w:marRight w:val="0"/>
          <w:marTop w:val="115"/>
          <w:marBottom w:val="0"/>
          <w:divBdr>
            <w:top w:val="none" w:sz="0" w:space="0" w:color="auto"/>
            <w:left w:val="none" w:sz="0" w:space="0" w:color="auto"/>
            <w:bottom w:val="none" w:sz="0" w:space="0" w:color="auto"/>
            <w:right w:val="none" w:sz="0" w:space="0" w:color="auto"/>
          </w:divBdr>
        </w:div>
        <w:div w:id="1942762899">
          <w:marLeft w:val="547"/>
          <w:marRight w:val="0"/>
          <w:marTop w:val="115"/>
          <w:marBottom w:val="0"/>
          <w:divBdr>
            <w:top w:val="none" w:sz="0" w:space="0" w:color="auto"/>
            <w:left w:val="none" w:sz="0" w:space="0" w:color="auto"/>
            <w:bottom w:val="none" w:sz="0" w:space="0" w:color="auto"/>
            <w:right w:val="none" w:sz="0" w:space="0" w:color="auto"/>
          </w:divBdr>
        </w:div>
        <w:div w:id="1977486497">
          <w:marLeft w:val="547"/>
          <w:marRight w:val="0"/>
          <w:marTop w:val="115"/>
          <w:marBottom w:val="0"/>
          <w:divBdr>
            <w:top w:val="none" w:sz="0" w:space="0" w:color="auto"/>
            <w:left w:val="none" w:sz="0" w:space="0" w:color="auto"/>
            <w:bottom w:val="none" w:sz="0" w:space="0" w:color="auto"/>
            <w:right w:val="none" w:sz="0" w:space="0" w:color="auto"/>
          </w:divBdr>
        </w:div>
      </w:divsChild>
    </w:div>
    <w:div w:id="140466154">
      <w:bodyDiv w:val="1"/>
      <w:marLeft w:val="0"/>
      <w:marRight w:val="0"/>
      <w:marTop w:val="0"/>
      <w:marBottom w:val="0"/>
      <w:divBdr>
        <w:top w:val="none" w:sz="0" w:space="0" w:color="auto"/>
        <w:left w:val="none" w:sz="0" w:space="0" w:color="auto"/>
        <w:bottom w:val="none" w:sz="0" w:space="0" w:color="auto"/>
        <w:right w:val="none" w:sz="0" w:space="0" w:color="auto"/>
      </w:divBdr>
      <w:divsChild>
        <w:div w:id="562061062">
          <w:marLeft w:val="547"/>
          <w:marRight w:val="0"/>
          <w:marTop w:val="154"/>
          <w:marBottom w:val="0"/>
          <w:divBdr>
            <w:top w:val="none" w:sz="0" w:space="0" w:color="auto"/>
            <w:left w:val="none" w:sz="0" w:space="0" w:color="auto"/>
            <w:bottom w:val="none" w:sz="0" w:space="0" w:color="auto"/>
            <w:right w:val="none" w:sz="0" w:space="0" w:color="auto"/>
          </w:divBdr>
        </w:div>
        <w:div w:id="398212047">
          <w:marLeft w:val="547"/>
          <w:marRight w:val="0"/>
          <w:marTop w:val="154"/>
          <w:marBottom w:val="0"/>
          <w:divBdr>
            <w:top w:val="none" w:sz="0" w:space="0" w:color="auto"/>
            <w:left w:val="none" w:sz="0" w:space="0" w:color="auto"/>
            <w:bottom w:val="none" w:sz="0" w:space="0" w:color="auto"/>
            <w:right w:val="none" w:sz="0" w:space="0" w:color="auto"/>
          </w:divBdr>
        </w:div>
      </w:divsChild>
    </w:div>
    <w:div w:id="149248502">
      <w:bodyDiv w:val="1"/>
      <w:marLeft w:val="0"/>
      <w:marRight w:val="0"/>
      <w:marTop w:val="0"/>
      <w:marBottom w:val="0"/>
      <w:divBdr>
        <w:top w:val="none" w:sz="0" w:space="0" w:color="auto"/>
        <w:left w:val="none" w:sz="0" w:space="0" w:color="auto"/>
        <w:bottom w:val="none" w:sz="0" w:space="0" w:color="auto"/>
        <w:right w:val="none" w:sz="0" w:space="0" w:color="auto"/>
      </w:divBdr>
      <w:divsChild>
        <w:div w:id="1469590551">
          <w:marLeft w:val="547"/>
          <w:marRight w:val="0"/>
          <w:marTop w:val="154"/>
          <w:marBottom w:val="0"/>
          <w:divBdr>
            <w:top w:val="none" w:sz="0" w:space="0" w:color="auto"/>
            <w:left w:val="none" w:sz="0" w:space="0" w:color="auto"/>
            <w:bottom w:val="none" w:sz="0" w:space="0" w:color="auto"/>
            <w:right w:val="none" w:sz="0" w:space="0" w:color="auto"/>
          </w:divBdr>
        </w:div>
        <w:div w:id="210773352">
          <w:marLeft w:val="547"/>
          <w:marRight w:val="0"/>
          <w:marTop w:val="154"/>
          <w:marBottom w:val="0"/>
          <w:divBdr>
            <w:top w:val="none" w:sz="0" w:space="0" w:color="auto"/>
            <w:left w:val="none" w:sz="0" w:space="0" w:color="auto"/>
            <w:bottom w:val="none" w:sz="0" w:space="0" w:color="auto"/>
            <w:right w:val="none" w:sz="0" w:space="0" w:color="auto"/>
          </w:divBdr>
        </w:div>
      </w:divsChild>
    </w:div>
    <w:div w:id="187185736">
      <w:bodyDiv w:val="1"/>
      <w:marLeft w:val="0"/>
      <w:marRight w:val="0"/>
      <w:marTop w:val="0"/>
      <w:marBottom w:val="0"/>
      <w:divBdr>
        <w:top w:val="none" w:sz="0" w:space="0" w:color="auto"/>
        <w:left w:val="none" w:sz="0" w:space="0" w:color="auto"/>
        <w:bottom w:val="none" w:sz="0" w:space="0" w:color="auto"/>
        <w:right w:val="none" w:sz="0" w:space="0" w:color="auto"/>
      </w:divBdr>
      <w:divsChild>
        <w:div w:id="1294604345">
          <w:marLeft w:val="547"/>
          <w:marRight w:val="0"/>
          <w:marTop w:val="134"/>
          <w:marBottom w:val="0"/>
          <w:divBdr>
            <w:top w:val="none" w:sz="0" w:space="0" w:color="auto"/>
            <w:left w:val="none" w:sz="0" w:space="0" w:color="auto"/>
            <w:bottom w:val="none" w:sz="0" w:space="0" w:color="auto"/>
            <w:right w:val="none" w:sz="0" w:space="0" w:color="auto"/>
          </w:divBdr>
        </w:div>
        <w:div w:id="2122265620">
          <w:marLeft w:val="547"/>
          <w:marRight w:val="0"/>
          <w:marTop w:val="134"/>
          <w:marBottom w:val="0"/>
          <w:divBdr>
            <w:top w:val="none" w:sz="0" w:space="0" w:color="auto"/>
            <w:left w:val="none" w:sz="0" w:space="0" w:color="auto"/>
            <w:bottom w:val="none" w:sz="0" w:space="0" w:color="auto"/>
            <w:right w:val="none" w:sz="0" w:space="0" w:color="auto"/>
          </w:divBdr>
        </w:div>
      </w:divsChild>
    </w:div>
    <w:div w:id="225772188">
      <w:bodyDiv w:val="1"/>
      <w:marLeft w:val="0"/>
      <w:marRight w:val="0"/>
      <w:marTop w:val="0"/>
      <w:marBottom w:val="0"/>
      <w:divBdr>
        <w:top w:val="none" w:sz="0" w:space="0" w:color="auto"/>
        <w:left w:val="none" w:sz="0" w:space="0" w:color="auto"/>
        <w:bottom w:val="none" w:sz="0" w:space="0" w:color="auto"/>
        <w:right w:val="none" w:sz="0" w:space="0" w:color="auto"/>
      </w:divBdr>
      <w:divsChild>
        <w:div w:id="1617713607">
          <w:marLeft w:val="547"/>
          <w:marRight w:val="0"/>
          <w:marTop w:val="115"/>
          <w:marBottom w:val="0"/>
          <w:divBdr>
            <w:top w:val="none" w:sz="0" w:space="0" w:color="auto"/>
            <w:left w:val="none" w:sz="0" w:space="0" w:color="auto"/>
            <w:bottom w:val="none" w:sz="0" w:space="0" w:color="auto"/>
            <w:right w:val="none" w:sz="0" w:space="0" w:color="auto"/>
          </w:divBdr>
        </w:div>
        <w:div w:id="945304648">
          <w:marLeft w:val="547"/>
          <w:marRight w:val="0"/>
          <w:marTop w:val="115"/>
          <w:marBottom w:val="0"/>
          <w:divBdr>
            <w:top w:val="none" w:sz="0" w:space="0" w:color="auto"/>
            <w:left w:val="none" w:sz="0" w:space="0" w:color="auto"/>
            <w:bottom w:val="none" w:sz="0" w:space="0" w:color="auto"/>
            <w:right w:val="none" w:sz="0" w:space="0" w:color="auto"/>
          </w:divBdr>
        </w:div>
        <w:div w:id="1003702317">
          <w:marLeft w:val="547"/>
          <w:marRight w:val="0"/>
          <w:marTop w:val="115"/>
          <w:marBottom w:val="0"/>
          <w:divBdr>
            <w:top w:val="none" w:sz="0" w:space="0" w:color="auto"/>
            <w:left w:val="none" w:sz="0" w:space="0" w:color="auto"/>
            <w:bottom w:val="none" w:sz="0" w:space="0" w:color="auto"/>
            <w:right w:val="none" w:sz="0" w:space="0" w:color="auto"/>
          </w:divBdr>
        </w:div>
        <w:div w:id="810750851">
          <w:marLeft w:val="547"/>
          <w:marRight w:val="0"/>
          <w:marTop w:val="115"/>
          <w:marBottom w:val="0"/>
          <w:divBdr>
            <w:top w:val="none" w:sz="0" w:space="0" w:color="auto"/>
            <w:left w:val="none" w:sz="0" w:space="0" w:color="auto"/>
            <w:bottom w:val="none" w:sz="0" w:space="0" w:color="auto"/>
            <w:right w:val="none" w:sz="0" w:space="0" w:color="auto"/>
          </w:divBdr>
        </w:div>
      </w:divsChild>
    </w:div>
    <w:div w:id="227959098">
      <w:bodyDiv w:val="1"/>
      <w:marLeft w:val="0"/>
      <w:marRight w:val="0"/>
      <w:marTop w:val="0"/>
      <w:marBottom w:val="0"/>
      <w:divBdr>
        <w:top w:val="none" w:sz="0" w:space="0" w:color="auto"/>
        <w:left w:val="none" w:sz="0" w:space="0" w:color="auto"/>
        <w:bottom w:val="none" w:sz="0" w:space="0" w:color="auto"/>
        <w:right w:val="none" w:sz="0" w:space="0" w:color="auto"/>
      </w:divBdr>
      <w:divsChild>
        <w:div w:id="380400428">
          <w:marLeft w:val="547"/>
          <w:marRight w:val="0"/>
          <w:marTop w:val="134"/>
          <w:marBottom w:val="0"/>
          <w:divBdr>
            <w:top w:val="none" w:sz="0" w:space="0" w:color="auto"/>
            <w:left w:val="none" w:sz="0" w:space="0" w:color="auto"/>
            <w:bottom w:val="none" w:sz="0" w:space="0" w:color="auto"/>
            <w:right w:val="none" w:sz="0" w:space="0" w:color="auto"/>
          </w:divBdr>
        </w:div>
        <w:div w:id="2147313238">
          <w:marLeft w:val="547"/>
          <w:marRight w:val="0"/>
          <w:marTop w:val="134"/>
          <w:marBottom w:val="0"/>
          <w:divBdr>
            <w:top w:val="none" w:sz="0" w:space="0" w:color="auto"/>
            <w:left w:val="none" w:sz="0" w:space="0" w:color="auto"/>
            <w:bottom w:val="none" w:sz="0" w:space="0" w:color="auto"/>
            <w:right w:val="none" w:sz="0" w:space="0" w:color="auto"/>
          </w:divBdr>
        </w:div>
      </w:divsChild>
    </w:div>
    <w:div w:id="260114654">
      <w:bodyDiv w:val="1"/>
      <w:marLeft w:val="0"/>
      <w:marRight w:val="0"/>
      <w:marTop w:val="0"/>
      <w:marBottom w:val="0"/>
      <w:divBdr>
        <w:top w:val="none" w:sz="0" w:space="0" w:color="auto"/>
        <w:left w:val="none" w:sz="0" w:space="0" w:color="auto"/>
        <w:bottom w:val="none" w:sz="0" w:space="0" w:color="auto"/>
        <w:right w:val="none" w:sz="0" w:space="0" w:color="auto"/>
      </w:divBdr>
    </w:div>
    <w:div w:id="313992975">
      <w:bodyDiv w:val="1"/>
      <w:marLeft w:val="0"/>
      <w:marRight w:val="0"/>
      <w:marTop w:val="0"/>
      <w:marBottom w:val="0"/>
      <w:divBdr>
        <w:top w:val="none" w:sz="0" w:space="0" w:color="auto"/>
        <w:left w:val="none" w:sz="0" w:space="0" w:color="auto"/>
        <w:bottom w:val="none" w:sz="0" w:space="0" w:color="auto"/>
        <w:right w:val="none" w:sz="0" w:space="0" w:color="auto"/>
      </w:divBdr>
      <w:divsChild>
        <w:div w:id="1449201751">
          <w:marLeft w:val="547"/>
          <w:marRight w:val="0"/>
          <w:marTop w:val="134"/>
          <w:marBottom w:val="0"/>
          <w:divBdr>
            <w:top w:val="none" w:sz="0" w:space="0" w:color="auto"/>
            <w:left w:val="none" w:sz="0" w:space="0" w:color="auto"/>
            <w:bottom w:val="none" w:sz="0" w:space="0" w:color="auto"/>
            <w:right w:val="none" w:sz="0" w:space="0" w:color="auto"/>
          </w:divBdr>
        </w:div>
        <w:div w:id="1783768694">
          <w:marLeft w:val="547"/>
          <w:marRight w:val="0"/>
          <w:marTop w:val="134"/>
          <w:marBottom w:val="0"/>
          <w:divBdr>
            <w:top w:val="none" w:sz="0" w:space="0" w:color="auto"/>
            <w:left w:val="none" w:sz="0" w:space="0" w:color="auto"/>
            <w:bottom w:val="none" w:sz="0" w:space="0" w:color="auto"/>
            <w:right w:val="none" w:sz="0" w:space="0" w:color="auto"/>
          </w:divBdr>
        </w:div>
      </w:divsChild>
    </w:div>
    <w:div w:id="345332051">
      <w:bodyDiv w:val="1"/>
      <w:marLeft w:val="0"/>
      <w:marRight w:val="0"/>
      <w:marTop w:val="0"/>
      <w:marBottom w:val="0"/>
      <w:divBdr>
        <w:top w:val="none" w:sz="0" w:space="0" w:color="auto"/>
        <w:left w:val="none" w:sz="0" w:space="0" w:color="auto"/>
        <w:bottom w:val="none" w:sz="0" w:space="0" w:color="auto"/>
        <w:right w:val="none" w:sz="0" w:space="0" w:color="auto"/>
      </w:divBdr>
      <w:divsChild>
        <w:div w:id="1632057592">
          <w:marLeft w:val="547"/>
          <w:marRight w:val="0"/>
          <w:marTop w:val="154"/>
          <w:marBottom w:val="0"/>
          <w:divBdr>
            <w:top w:val="none" w:sz="0" w:space="0" w:color="auto"/>
            <w:left w:val="none" w:sz="0" w:space="0" w:color="auto"/>
            <w:bottom w:val="none" w:sz="0" w:space="0" w:color="auto"/>
            <w:right w:val="none" w:sz="0" w:space="0" w:color="auto"/>
          </w:divBdr>
        </w:div>
        <w:div w:id="343367448">
          <w:marLeft w:val="547"/>
          <w:marRight w:val="0"/>
          <w:marTop w:val="154"/>
          <w:marBottom w:val="0"/>
          <w:divBdr>
            <w:top w:val="none" w:sz="0" w:space="0" w:color="auto"/>
            <w:left w:val="none" w:sz="0" w:space="0" w:color="auto"/>
            <w:bottom w:val="none" w:sz="0" w:space="0" w:color="auto"/>
            <w:right w:val="none" w:sz="0" w:space="0" w:color="auto"/>
          </w:divBdr>
        </w:div>
        <w:div w:id="1162744820">
          <w:marLeft w:val="547"/>
          <w:marRight w:val="0"/>
          <w:marTop w:val="154"/>
          <w:marBottom w:val="0"/>
          <w:divBdr>
            <w:top w:val="none" w:sz="0" w:space="0" w:color="auto"/>
            <w:left w:val="none" w:sz="0" w:space="0" w:color="auto"/>
            <w:bottom w:val="none" w:sz="0" w:space="0" w:color="auto"/>
            <w:right w:val="none" w:sz="0" w:space="0" w:color="auto"/>
          </w:divBdr>
        </w:div>
      </w:divsChild>
    </w:div>
    <w:div w:id="379743285">
      <w:bodyDiv w:val="1"/>
      <w:marLeft w:val="0"/>
      <w:marRight w:val="0"/>
      <w:marTop w:val="0"/>
      <w:marBottom w:val="0"/>
      <w:divBdr>
        <w:top w:val="none" w:sz="0" w:space="0" w:color="auto"/>
        <w:left w:val="none" w:sz="0" w:space="0" w:color="auto"/>
        <w:bottom w:val="none" w:sz="0" w:space="0" w:color="auto"/>
        <w:right w:val="none" w:sz="0" w:space="0" w:color="auto"/>
      </w:divBdr>
      <w:divsChild>
        <w:div w:id="832256088">
          <w:marLeft w:val="547"/>
          <w:marRight w:val="0"/>
          <w:marTop w:val="134"/>
          <w:marBottom w:val="0"/>
          <w:divBdr>
            <w:top w:val="none" w:sz="0" w:space="0" w:color="auto"/>
            <w:left w:val="none" w:sz="0" w:space="0" w:color="auto"/>
            <w:bottom w:val="none" w:sz="0" w:space="0" w:color="auto"/>
            <w:right w:val="none" w:sz="0" w:space="0" w:color="auto"/>
          </w:divBdr>
        </w:div>
        <w:div w:id="1237283221">
          <w:marLeft w:val="547"/>
          <w:marRight w:val="0"/>
          <w:marTop w:val="134"/>
          <w:marBottom w:val="0"/>
          <w:divBdr>
            <w:top w:val="none" w:sz="0" w:space="0" w:color="auto"/>
            <w:left w:val="none" w:sz="0" w:space="0" w:color="auto"/>
            <w:bottom w:val="none" w:sz="0" w:space="0" w:color="auto"/>
            <w:right w:val="none" w:sz="0" w:space="0" w:color="auto"/>
          </w:divBdr>
        </w:div>
      </w:divsChild>
    </w:div>
    <w:div w:id="411898846">
      <w:bodyDiv w:val="1"/>
      <w:marLeft w:val="0"/>
      <w:marRight w:val="0"/>
      <w:marTop w:val="0"/>
      <w:marBottom w:val="0"/>
      <w:divBdr>
        <w:top w:val="none" w:sz="0" w:space="0" w:color="auto"/>
        <w:left w:val="none" w:sz="0" w:space="0" w:color="auto"/>
        <w:bottom w:val="none" w:sz="0" w:space="0" w:color="auto"/>
        <w:right w:val="none" w:sz="0" w:space="0" w:color="auto"/>
      </w:divBdr>
      <w:divsChild>
        <w:div w:id="1812212056">
          <w:marLeft w:val="547"/>
          <w:marRight w:val="0"/>
          <w:marTop w:val="115"/>
          <w:marBottom w:val="0"/>
          <w:divBdr>
            <w:top w:val="none" w:sz="0" w:space="0" w:color="auto"/>
            <w:left w:val="none" w:sz="0" w:space="0" w:color="auto"/>
            <w:bottom w:val="none" w:sz="0" w:space="0" w:color="auto"/>
            <w:right w:val="none" w:sz="0" w:space="0" w:color="auto"/>
          </w:divBdr>
        </w:div>
        <w:div w:id="978534176">
          <w:marLeft w:val="547"/>
          <w:marRight w:val="0"/>
          <w:marTop w:val="115"/>
          <w:marBottom w:val="0"/>
          <w:divBdr>
            <w:top w:val="none" w:sz="0" w:space="0" w:color="auto"/>
            <w:left w:val="none" w:sz="0" w:space="0" w:color="auto"/>
            <w:bottom w:val="none" w:sz="0" w:space="0" w:color="auto"/>
            <w:right w:val="none" w:sz="0" w:space="0" w:color="auto"/>
          </w:divBdr>
        </w:div>
        <w:div w:id="1669407767">
          <w:marLeft w:val="547"/>
          <w:marRight w:val="0"/>
          <w:marTop w:val="115"/>
          <w:marBottom w:val="0"/>
          <w:divBdr>
            <w:top w:val="none" w:sz="0" w:space="0" w:color="auto"/>
            <w:left w:val="none" w:sz="0" w:space="0" w:color="auto"/>
            <w:bottom w:val="none" w:sz="0" w:space="0" w:color="auto"/>
            <w:right w:val="none" w:sz="0" w:space="0" w:color="auto"/>
          </w:divBdr>
        </w:div>
      </w:divsChild>
    </w:div>
    <w:div w:id="419252724">
      <w:bodyDiv w:val="1"/>
      <w:marLeft w:val="0"/>
      <w:marRight w:val="0"/>
      <w:marTop w:val="0"/>
      <w:marBottom w:val="0"/>
      <w:divBdr>
        <w:top w:val="none" w:sz="0" w:space="0" w:color="auto"/>
        <w:left w:val="none" w:sz="0" w:space="0" w:color="auto"/>
        <w:bottom w:val="none" w:sz="0" w:space="0" w:color="auto"/>
        <w:right w:val="none" w:sz="0" w:space="0" w:color="auto"/>
      </w:divBdr>
    </w:div>
    <w:div w:id="469248970">
      <w:bodyDiv w:val="1"/>
      <w:marLeft w:val="0"/>
      <w:marRight w:val="0"/>
      <w:marTop w:val="0"/>
      <w:marBottom w:val="0"/>
      <w:divBdr>
        <w:top w:val="none" w:sz="0" w:space="0" w:color="auto"/>
        <w:left w:val="none" w:sz="0" w:space="0" w:color="auto"/>
        <w:bottom w:val="none" w:sz="0" w:space="0" w:color="auto"/>
        <w:right w:val="none" w:sz="0" w:space="0" w:color="auto"/>
      </w:divBdr>
      <w:divsChild>
        <w:div w:id="1680229964">
          <w:marLeft w:val="547"/>
          <w:marRight w:val="0"/>
          <w:marTop w:val="96"/>
          <w:marBottom w:val="0"/>
          <w:divBdr>
            <w:top w:val="none" w:sz="0" w:space="0" w:color="auto"/>
            <w:left w:val="none" w:sz="0" w:space="0" w:color="auto"/>
            <w:bottom w:val="none" w:sz="0" w:space="0" w:color="auto"/>
            <w:right w:val="none" w:sz="0" w:space="0" w:color="auto"/>
          </w:divBdr>
        </w:div>
        <w:div w:id="1960531847">
          <w:marLeft w:val="547"/>
          <w:marRight w:val="0"/>
          <w:marTop w:val="96"/>
          <w:marBottom w:val="0"/>
          <w:divBdr>
            <w:top w:val="none" w:sz="0" w:space="0" w:color="auto"/>
            <w:left w:val="none" w:sz="0" w:space="0" w:color="auto"/>
            <w:bottom w:val="none" w:sz="0" w:space="0" w:color="auto"/>
            <w:right w:val="none" w:sz="0" w:space="0" w:color="auto"/>
          </w:divBdr>
        </w:div>
        <w:div w:id="268052389">
          <w:marLeft w:val="547"/>
          <w:marRight w:val="0"/>
          <w:marTop w:val="96"/>
          <w:marBottom w:val="0"/>
          <w:divBdr>
            <w:top w:val="none" w:sz="0" w:space="0" w:color="auto"/>
            <w:left w:val="none" w:sz="0" w:space="0" w:color="auto"/>
            <w:bottom w:val="none" w:sz="0" w:space="0" w:color="auto"/>
            <w:right w:val="none" w:sz="0" w:space="0" w:color="auto"/>
          </w:divBdr>
        </w:div>
        <w:div w:id="2102095930">
          <w:marLeft w:val="547"/>
          <w:marRight w:val="0"/>
          <w:marTop w:val="96"/>
          <w:marBottom w:val="0"/>
          <w:divBdr>
            <w:top w:val="none" w:sz="0" w:space="0" w:color="auto"/>
            <w:left w:val="none" w:sz="0" w:space="0" w:color="auto"/>
            <w:bottom w:val="none" w:sz="0" w:space="0" w:color="auto"/>
            <w:right w:val="none" w:sz="0" w:space="0" w:color="auto"/>
          </w:divBdr>
        </w:div>
        <w:div w:id="1664161107">
          <w:marLeft w:val="547"/>
          <w:marRight w:val="0"/>
          <w:marTop w:val="96"/>
          <w:marBottom w:val="0"/>
          <w:divBdr>
            <w:top w:val="none" w:sz="0" w:space="0" w:color="auto"/>
            <w:left w:val="none" w:sz="0" w:space="0" w:color="auto"/>
            <w:bottom w:val="none" w:sz="0" w:space="0" w:color="auto"/>
            <w:right w:val="none" w:sz="0" w:space="0" w:color="auto"/>
          </w:divBdr>
        </w:div>
      </w:divsChild>
    </w:div>
    <w:div w:id="499974830">
      <w:bodyDiv w:val="1"/>
      <w:marLeft w:val="0"/>
      <w:marRight w:val="0"/>
      <w:marTop w:val="0"/>
      <w:marBottom w:val="0"/>
      <w:divBdr>
        <w:top w:val="none" w:sz="0" w:space="0" w:color="auto"/>
        <w:left w:val="none" w:sz="0" w:space="0" w:color="auto"/>
        <w:bottom w:val="none" w:sz="0" w:space="0" w:color="auto"/>
        <w:right w:val="none" w:sz="0" w:space="0" w:color="auto"/>
      </w:divBdr>
      <w:divsChild>
        <w:div w:id="1173371085">
          <w:marLeft w:val="547"/>
          <w:marRight w:val="0"/>
          <w:marTop w:val="154"/>
          <w:marBottom w:val="0"/>
          <w:divBdr>
            <w:top w:val="none" w:sz="0" w:space="0" w:color="auto"/>
            <w:left w:val="none" w:sz="0" w:space="0" w:color="auto"/>
            <w:bottom w:val="none" w:sz="0" w:space="0" w:color="auto"/>
            <w:right w:val="none" w:sz="0" w:space="0" w:color="auto"/>
          </w:divBdr>
        </w:div>
        <w:div w:id="1363551919">
          <w:marLeft w:val="547"/>
          <w:marRight w:val="0"/>
          <w:marTop w:val="154"/>
          <w:marBottom w:val="0"/>
          <w:divBdr>
            <w:top w:val="none" w:sz="0" w:space="0" w:color="auto"/>
            <w:left w:val="none" w:sz="0" w:space="0" w:color="auto"/>
            <w:bottom w:val="none" w:sz="0" w:space="0" w:color="auto"/>
            <w:right w:val="none" w:sz="0" w:space="0" w:color="auto"/>
          </w:divBdr>
        </w:div>
      </w:divsChild>
    </w:div>
    <w:div w:id="552888289">
      <w:bodyDiv w:val="1"/>
      <w:marLeft w:val="0"/>
      <w:marRight w:val="0"/>
      <w:marTop w:val="0"/>
      <w:marBottom w:val="0"/>
      <w:divBdr>
        <w:top w:val="none" w:sz="0" w:space="0" w:color="auto"/>
        <w:left w:val="none" w:sz="0" w:space="0" w:color="auto"/>
        <w:bottom w:val="none" w:sz="0" w:space="0" w:color="auto"/>
        <w:right w:val="none" w:sz="0" w:space="0" w:color="auto"/>
      </w:divBdr>
      <w:divsChild>
        <w:div w:id="1248616312">
          <w:marLeft w:val="547"/>
          <w:marRight w:val="0"/>
          <w:marTop w:val="134"/>
          <w:marBottom w:val="0"/>
          <w:divBdr>
            <w:top w:val="none" w:sz="0" w:space="0" w:color="auto"/>
            <w:left w:val="none" w:sz="0" w:space="0" w:color="auto"/>
            <w:bottom w:val="none" w:sz="0" w:space="0" w:color="auto"/>
            <w:right w:val="none" w:sz="0" w:space="0" w:color="auto"/>
          </w:divBdr>
        </w:div>
        <w:div w:id="2033217819">
          <w:marLeft w:val="547"/>
          <w:marRight w:val="0"/>
          <w:marTop w:val="134"/>
          <w:marBottom w:val="0"/>
          <w:divBdr>
            <w:top w:val="none" w:sz="0" w:space="0" w:color="auto"/>
            <w:left w:val="none" w:sz="0" w:space="0" w:color="auto"/>
            <w:bottom w:val="none" w:sz="0" w:space="0" w:color="auto"/>
            <w:right w:val="none" w:sz="0" w:space="0" w:color="auto"/>
          </w:divBdr>
        </w:div>
        <w:div w:id="222765596">
          <w:marLeft w:val="547"/>
          <w:marRight w:val="0"/>
          <w:marTop w:val="134"/>
          <w:marBottom w:val="0"/>
          <w:divBdr>
            <w:top w:val="none" w:sz="0" w:space="0" w:color="auto"/>
            <w:left w:val="none" w:sz="0" w:space="0" w:color="auto"/>
            <w:bottom w:val="none" w:sz="0" w:space="0" w:color="auto"/>
            <w:right w:val="none" w:sz="0" w:space="0" w:color="auto"/>
          </w:divBdr>
        </w:div>
        <w:div w:id="1046104657">
          <w:marLeft w:val="547"/>
          <w:marRight w:val="0"/>
          <w:marTop w:val="134"/>
          <w:marBottom w:val="0"/>
          <w:divBdr>
            <w:top w:val="none" w:sz="0" w:space="0" w:color="auto"/>
            <w:left w:val="none" w:sz="0" w:space="0" w:color="auto"/>
            <w:bottom w:val="none" w:sz="0" w:space="0" w:color="auto"/>
            <w:right w:val="none" w:sz="0" w:space="0" w:color="auto"/>
          </w:divBdr>
        </w:div>
      </w:divsChild>
    </w:div>
    <w:div w:id="560021119">
      <w:bodyDiv w:val="1"/>
      <w:marLeft w:val="0"/>
      <w:marRight w:val="0"/>
      <w:marTop w:val="0"/>
      <w:marBottom w:val="0"/>
      <w:divBdr>
        <w:top w:val="none" w:sz="0" w:space="0" w:color="auto"/>
        <w:left w:val="none" w:sz="0" w:space="0" w:color="auto"/>
        <w:bottom w:val="none" w:sz="0" w:space="0" w:color="auto"/>
        <w:right w:val="none" w:sz="0" w:space="0" w:color="auto"/>
      </w:divBdr>
    </w:div>
    <w:div w:id="572204447">
      <w:bodyDiv w:val="1"/>
      <w:marLeft w:val="0"/>
      <w:marRight w:val="0"/>
      <w:marTop w:val="0"/>
      <w:marBottom w:val="0"/>
      <w:divBdr>
        <w:top w:val="none" w:sz="0" w:space="0" w:color="auto"/>
        <w:left w:val="none" w:sz="0" w:space="0" w:color="auto"/>
        <w:bottom w:val="none" w:sz="0" w:space="0" w:color="auto"/>
        <w:right w:val="none" w:sz="0" w:space="0" w:color="auto"/>
      </w:divBdr>
      <w:divsChild>
        <w:div w:id="743375836">
          <w:marLeft w:val="547"/>
          <w:marRight w:val="0"/>
          <w:marTop w:val="154"/>
          <w:marBottom w:val="0"/>
          <w:divBdr>
            <w:top w:val="none" w:sz="0" w:space="0" w:color="auto"/>
            <w:left w:val="none" w:sz="0" w:space="0" w:color="auto"/>
            <w:bottom w:val="none" w:sz="0" w:space="0" w:color="auto"/>
            <w:right w:val="none" w:sz="0" w:space="0" w:color="auto"/>
          </w:divBdr>
        </w:div>
      </w:divsChild>
    </w:div>
    <w:div w:id="597569471">
      <w:bodyDiv w:val="1"/>
      <w:marLeft w:val="0"/>
      <w:marRight w:val="0"/>
      <w:marTop w:val="0"/>
      <w:marBottom w:val="0"/>
      <w:divBdr>
        <w:top w:val="none" w:sz="0" w:space="0" w:color="auto"/>
        <w:left w:val="none" w:sz="0" w:space="0" w:color="auto"/>
        <w:bottom w:val="none" w:sz="0" w:space="0" w:color="auto"/>
        <w:right w:val="none" w:sz="0" w:space="0" w:color="auto"/>
      </w:divBdr>
      <w:divsChild>
        <w:div w:id="479423538">
          <w:marLeft w:val="547"/>
          <w:marRight w:val="0"/>
          <w:marTop w:val="154"/>
          <w:marBottom w:val="0"/>
          <w:divBdr>
            <w:top w:val="none" w:sz="0" w:space="0" w:color="auto"/>
            <w:left w:val="none" w:sz="0" w:space="0" w:color="auto"/>
            <w:bottom w:val="none" w:sz="0" w:space="0" w:color="auto"/>
            <w:right w:val="none" w:sz="0" w:space="0" w:color="auto"/>
          </w:divBdr>
        </w:div>
        <w:div w:id="579680310">
          <w:marLeft w:val="547"/>
          <w:marRight w:val="0"/>
          <w:marTop w:val="154"/>
          <w:marBottom w:val="0"/>
          <w:divBdr>
            <w:top w:val="none" w:sz="0" w:space="0" w:color="auto"/>
            <w:left w:val="none" w:sz="0" w:space="0" w:color="auto"/>
            <w:bottom w:val="none" w:sz="0" w:space="0" w:color="auto"/>
            <w:right w:val="none" w:sz="0" w:space="0" w:color="auto"/>
          </w:divBdr>
        </w:div>
        <w:div w:id="1727529304">
          <w:marLeft w:val="547"/>
          <w:marRight w:val="0"/>
          <w:marTop w:val="154"/>
          <w:marBottom w:val="0"/>
          <w:divBdr>
            <w:top w:val="none" w:sz="0" w:space="0" w:color="auto"/>
            <w:left w:val="none" w:sz="0" w:space="0" w:color="auto"/>
            <w:bottom w:val="none" w:sz="0" w:space="0" w:color="auto"/>
            <w:right w:val="none" w:sz="0" w:space="0" w:color="auto"/>
          </w:divBdr>
        </w:div>
      </w:divsChild>
    </w:div>
    <w:div w:id="608854020">
      <w:bodyDiv w:val="1"/>
      <w:marLeft w:val="0"/>
      <w:marRight w:val="0"/>
      <w:marTop w:val="0"/>
      <w:marBottom w:val="0"/>
      <w:divBdr>
        <w:top w:val="none" w:sz="0" w:space="0" w:color="auto"/>
        <w:left w:val="none" w:sz="0" w:space="0" w:color="auto"/>
        <w:bottom w:val="none" w:sz="0" w:space="0" w:color="auto"/>
        <w:right w:val="none" w:sz="0" w:space="0" w:color="auto"/>
      </w:divBdr>
    </w:div>
    <w:div w:id="638145719">
      <w:bodyDiv w:val="1"/>
      <w:marLeft w:val="0"/>
      <w:marRight w:val="0"/>
      <w:marTop w:val="0"/>
      <w:marBottom w:val="0"/>
      <w:divBdr>
        <w:top w:val="none" w:sz="0" w:space="0" w:color="auto"/>
        <w:left w:val="none" w:sz="0" w:space="0" w:color="auto"/>
        <w:bottom w:val="none" w:sz="0" w:space="0" w:color="auto"/>
        <w:right w:val="none" w:sz="0" w:space="0" w:color="auto"/>
      </w:divBdr>
      <w:divsChild>
        <w:div w:id="1675646724">
          <w:marLeft w:val="547"/>
          <w:marRight w:val="0"/>
          <w:marTop w:val="96"/>
          <w:marBottom w:val="0"/>
          <w:divBdr>
            <w:top w:val="none" w:sz="0" w:space="0" w:color="auto"/>
            <w:left w:val="none" w:sz="0" w:space="0" w:color="auto"/>
            <w:bottom w:val="none" w:sz="0" w:space="0" w:color="auto"/>
            <w:right w:val="none" w:sz="0" w:space="0" w:color="auto"/>
          </w:divBdr>
        </w:div>
        <w:div w:id="1685013249">
          <w:marLeft w:val="547"/>
          <w:marRight w:val="0"/>
          <w:marTop w:val="96"/>
          <w:marBottom w:val="0"/>
          <w:divBdr>
            <w:top w:val="none" w:sz="0" w:space="0" w:color="auto"/>
            <w:left w:val="none" w:sz="0" w:space="0" w:color="auto"/>
            <w:bottom w:val="none" w:sz="0" w:space="0" w:color="auto"/>
            <w:right w:val="none" w:sz="0" w:space="0" w:color="auto"/>
          </w:divBdr>
        </w:div>
      </w:divsChild>
    </w:div>
    <w:div w:id="641470539">
      <w:bodyDiv w:val="1"/>
      <w:marLeft w:val="0"/>
      <w:marRight w:val="0"/>
      <w:marTop w:val="0"/>
      <w:marBottom w:val="0"/>
      <w:divBdr>
        <w:top w:val="none" w:sz="0" w:space="0" w:color="auto"/>
        <w:left w:val="none" w:sz="0" w:space="0" w:color="auto"/>
        <w:bottom w:val="none" w:sz="0" w:space="0" w:color="auto"/>
        <w:right w:val="none" w:sz="0" w:space="0" w:color="auto"/>
      </w:divBdr>
      <w:divsChild>
        <w:div w:id="1240673417">
          <w:marLeft w:val="547"/>
          <w:marRight w:val="0"/>
          <w:marTop w:val="134"/>
          <w:marBottom w:val="0"/>
          <w:divBdr>
            <w:top w:val="none" w:sz="0" w:space="0" w:color="auto"/>
            <w:left w:val="none" w:sz="0" w:space="0" w:color="auto"/>
            <w:bottom w:val="none" w:sz="0" w:space="0" w:color="auto"/>
            <w:right w:val="none" w:sz="0" w:space="0" w:color="auto"/>
          </w:divBdr>
        </w:div>
        <w:div w:id="1766264040">
          <w:marLeft w:val="547"/>
          <w:marRight w:val="0"/>
          <w:marTop w:val="134"/>
          <w:marBottom w:val="0"/>
          <w:divBdr>
            <w:top w:val="none" w:sz="0" w:space="0" w:color="auto"/>
            <w:left w:val="none" w:sz="0" w:space="0" w:color="auto"/>
            <w:bottom w:val="none" w:sz="0" w:space="0" w:color="auto"/>
            <w:right w:val="none" w:sz="0" w:space="0" w:color="auto"/>
          </w:divBdr>
        </w:div>
        <w:div w:id="1750688484">
          <w:marLeft w:val="547"/>
          <w:marRight w:val="0"/>
          <w:marTop w:val="134"/>
          <w:marBottom w:val="0"/>
          <w:divBdr>
            <w:top w:val="none" w:sz="0" w:space="0" w:color="auto"/>
            <w:left w:val="none" w:sz="0" w:space="0" w:color="auto"/>
            <w:bottom w:val="none" w:sz="0" w:space="0" w:color="auto"/>
            <w:right w:val="none" w:sz="0" w:space="0" w:color="auto"/>
          </w:divBdr>
        </w:div>
        <w:div w:id="711655782">
          <w:marLeft w:val="547"/>
          <w:marRight w:val="0"/>
          <w:marTop w:val="134"/>
          <w:marBottom w:val="0"/>
          <w:divBdr>
            <w:top w:val="none" w:sz="0" w:space="0" w:color="auto"/>
            <w:left w:val="none" w:sz="0" w:space="0" w:color="auto"/>
            <w:bottom w:val="none" w:sz="0" w:space="0" w:color="auto"/>
            <w:right w:val="none" w:sz="0" w:space="0" w:color="auto"/>
          </w:divBdr>
        </w:div>
        <w:div w:id="670716017">
          <w:marLeft w:val="547"/>
          <w:marRight w:val="0"/>
          <w:marTop w:val="134"/>
          <w:marBottom w:val="0"/>
          <w:divBdr>
            <w:top w:val="none" w:sz="0" w:space="0" w:color="auto"/>
            <w:left w:val="none" w:sz="0" w:space="0" w:color="auto"/>
            <w:bottom w:val="none" w:sz="0" w:space="0" w:color="auto"/>
            <w:right w:val="none" w:sz="0" w:space="0" w:color="auto"/>
          </w:divBdr>
        </w:div>
      </w:divsChild>
    </w:div>
    <w:div w:id="663781342">
      <w:bodyDiv w:val="1"/>
      <w:marLeft w:val="0"/>
      <w:marRight w:val="0"/>
      <w:marTop w:val="0"/>
      <w:marBottom w:val="0"/>
      <w:divBdr>
        <w:top w:val="none" w:sz="0" w:space="0" w:color="auto"/>
        <w:left w:val="none" w:sz="0" w:space="0" w:color="auto"/>
        <w:bottom w:val="none" w:sz="0" w:space="0" w:color="auto"/>
        <w:right w:val="none" w:sz="0" w:space="0" w:color="auto"/>
      </w:divBdr>
    </w:div>
    <w:div w:id="675353352">
      <w:bodyDiv w:val="1"/>
      <w:marLeft w:val="0"/>
      <w:marRight w:val="0"/>
      <w:marTop w:val="0"/>
      <w:marBottom w:val="0"/>
      <w:divBdr>
        <w:top w:val="none" w:sz="0" w:space="0" w:color="auto"/>
        <w:left w:val="none" w:sz="0" w:space="0" w:color="auto"/>
        <w:bottom w:val="none" w:sz="0" w:space="0" w:color="auto"/>
        <w:right w:val="none" w:sz="0" w:space="0" w:color="auto"/>
      </w:divBdr>
      <w:divsChild>
        <w:div w:id="1195732982">
          <w:marLeft w:val="547"/>
          <w:marRight w:val="0"/>
          <w:marTop w:val="154"/>
          <w:marBottom w:val="0"/>
          <w:divBdr>
            <w:top w:val="none" w:sz="0" w:space="0" w:color="auto"/>
            <w:left w:val="none" w:sz="0" w:space="0" w:color="auto"/>
            <w:bottom w:val="none" w:sz="0" w:space="0" w:color="auto"/>
            <w:right w:val="none" w:sz="0" w:space="0" w:color="auto"/>
          </w:divBdr>
        </w:div>
        <w:div w:id="1468663753">
          <w:marLeft w:val="547"/>
          <w:marRight w:val="0"/>
          <w:marTop w:val="154"/>
          <w:marBottom w:val="0"/>
          <w:divBdr>
            <w:top w:val="none" w:sz="0" w:space="0" w:color="auto"/>
            <w:left w:val="none" w:sz="0" w:space="0" w:color="auto"/>
            <w:bottom w:val="none" w:sz="0" w:space="0" w:color="auto"/>
            <w:right w:val="none" w:sz="0" w:space="0" w:color="auto"/>
          </w:divBdr>
        </w:div>
      </w:divsChild>
    </w:div>
    <w:div w:id="714163191">
      <w:bodyDiv w:val="1"/>
      <w:marLeft w:val="0"/>
      <w:marRight w:val="0"/>
      <w:marTop w:val="0"/>
      <w:marBottom w:val="0"/>
      <w:divBdr>
        <w:top w:val="none" w:sz="0" w:space="0" w:color="auto"/>
        <w:left w:val="none" w:sz="0" w:space="0" w:color="auto"/>
        <w:bottom w:val="none" w:sz="0" w:space="0" w:color="auto"/>
        <w:right w:val="none" w:sz="0" w:space="0" w:color="auto"/>
      </w:divBdr>
    </w:div>
    <w:div w:id="737283264">
      <w:bodyDiv w:val="1"/>
      <w:marLeft w:val="0"/>
      <w:marRight w:val="0"/>
      <w:marTop w:val="0"/>
      <w:marBottom w:val="0"/>
      <w:divBdr>
        <w:top w:val="none" w:sz="0" w:space="0" w:color="auto"/>
        <w:left w:val="none" w:sz="0" w:space="0" w:color="auto"/>
        <w:bottom w:val="none" w:sz="0" w:space="0" w:color="auto"/>
        <w:right w:val="none" w:sz="0" w:space="0" w:color="auto"/>
      </w:divBdr>
      <w:divsChild>
        <w:div w:id="2124878807">
          <w:marLeft w:val="547"/>
          <w:marRight w:val="0"/>
          <w:marTop w:val="154"/>
          <w:marBottom w:val="0"/>
          <w:divBdr>
            <w:top w:val="none" w:sz="0" w:space="0" w:color="auto"/>
            <w:left w:val="none" w:sz="0" w:space="0" w:color="auto"/>
            <w:bottom w:val="none" w:sz="0" w:space="0" w:color="auto"/>
            <w:right w:val="none" w:sz="0" w:space="0" w:color="auto"/>
          </w:divBdr>
        </w:div>
        <w:div w:id="2027709605">
          <w:marLeft w:val="547"/>
          <w:marRight w:val="0"/>
          <w:marTop w:val="154"/>
          <w:marBottom w:val="0"/>
          <w:divBdr>
            <w:top w:val="none" w:sz="0" w:space="0" w:color="auto"/>
            <w:left w:val="none" w:sz="0" w:space="0" w:color="auto"/>
            <w:bottom w:val="none" w:sz="0" w:space="0" w:color="auto"/>
            <w:right w:val="none" w:sz="0" w:space="0" w:color="auto"/>
          </w:divBdr>
        </w:div>
      </w:divsChild>
    </w:div>
    <w:div w:id="761027497">
      <w:bodyDiv w:val="1"/>
      <w:marLeft w:val="0"/>
      <w:marRight w:val="0"/>
      <w:marTop w:val="0"/>
      <w:marBottom w:val="0"/>
      <w:divBdr>
        <w:top w:val="none" w:sz="0" w:space="0" w:color="auto"/>
        <w:left w:val="none" w:sz="0" w:space="0" w:color="auto"/>
        <w:bottom w:val="none" w:sz="0" w:space="0" w:color="auto"/>
        <w:right w:val="none" w:sz="0" w:space="0" w:color="auto"/>
      </w:divBdr>
      <w:divsChild>
        <w:div w:id="1831171401">
          <w:marLeft w:val="547"/>
          <w:marRight w:val="0"/>
          <w:marTop w:val="134"/>
          <w:marBottom w:val="0"/>
          <w:divBdr>
            <w:top w:val="none" w:sz="0" w:space="0" w:color="auto"/>
            <w:left w:val="none" w:sz="0" w:space="0" w:color="auto"/>
            <w:bottom w:val="none" w:sz="0" w:space="0" w:color="auto"/>
            <w:right w:val="none" w:sz="0" w:space="0" w:color="auto"/>
          </w:divBdr>
        </w:div>
        <w:div w:id="1486966593">
          <w:marLeft w:val="547"/>
          <w:marRight w:val="0"/>
          <w:marTop w:val="134"/>
          <w:marBottom w:val="0"/>
          <w:divBdr>
            <w:top w:val="none" w:sz="0" w:space="0" w:color="auto"/>
            <w:left w:val="none" w:sz="0" w:space="0" w:color="auto"/>
            <w:bottom w:val="none" w:sz="0" w:space="0" w:color="auto"/>
            <w:right w:val="none" w:sz="0" w:space="0" w:color="auto"/>
          </w:divBdr>
        </w:div>
        <w:div w:id="1476139234">
          <w:marLeft w:val="547"/>
          <w:marRight w:val="0"/>
          <w:marTop w:val="134"/>
          <w:marBottom w:val="0"/>
          <w:divBdr>
            <w:top w:val="none" w:sz="0" w:space="0" w:color="auto"/>
            <w:left w:val="none" w:sz="0" w:space="0" w:color="auto"/>
            <w:bottom w:val="none" w:sz="0" w:space="0" w:color="auto"/>
            <w:right w:val="none" w:sz="0" w:space="0" w:color="auto"/>
          </w:divBdr>
        </w:div>
      </w:divsChild>
    </w:div>
    <w:div w:id="767892345">
      <w:bodyDiv w:val="1"/>
      <w:marLeft w:val="0"/>
      <w:marRight w:val="0"/>
      <w:marTop w:val="0"/>
      <w:marBottom w:val="0"/>
      <w:divBdr>
        <w:top w:val="none" w:sz="0" w:space="0" w:color="auto"/>
        <w:left w:val="none" w:sz="0" w:space="0" w:color="auto"/>
        <w:bottom w:val="none" w:sz="0" w:space="0" w:color="auto"/>
        <w:right w:val="none" w:sz="0" w:space="0" w:color="auto"/>
      </w:divBdr>
      <w:divsChild>
        <w:div w:id="1360929181">
          <w:marLeft w:val="547"/>
          <w:marRight w:val="0"/>
          <w:marTop w:val="134"/>
          <w:marBottom w:val="0"/>
          <w:divBdr>
            <w:top w:val="none" w:sz="0" w:space="0" w:color="auto"/>
            <w:left w:val="none" w:sz="0" w:space="0" w:color="auto"/>
            <w:bottom w:val="none" w:sz="0" w:space="0" w:color="auto"/>
            <w:right w:val="none" w:sz="0" w:space="0" w:color="auto"/>
          </w:divBdr>
        </w:div>
        <w:div w:id="808477158">
          <w:marLeft w:val="547"/>
          <w:marRight w:val="0"/>
          <w:marTop w:val="134"/>
          <w:marBottom w:val="0"/>
          <w:divBdr>
            <w:top w:val="none" w:sz="0" w:space="0" w:color="auto"/>
            <w:left w:val="none" w:sz="0" w:space="0" w:color="auto"/>
            <w:bottom w:val="none" w:sz="0" w:space="0" w:color="auto"/>
            <w:right w:val="none" w:sz="0" w:space="0" w:color="auto"/>
          </w:divBdr>
        </w:div>
        <w:div w:id="462192152">
          <w:marLeft w:val="547"/>
          <w:marRight w:val="0"/>
          <w:marTop w:val="134"/>
          <w:marBottom w:val="0"/>
          <w:divBdr>
            <w:top w:val="none" w:sz="0" w:space="0" w:color="auto"/>
            <w:left w:val="none" w:sz="0" w:space="0" w:color="auto"/>
            <w:bottom w:val="none" w:sz="0" w:space="0" w:color="auto"/>
            <w:right w:val="none" w:sz="0" w:space="0" w:color="auto"/>
          </w:divBdr>
        </w:div>
        <w:div w:id="1692947813">
          <w:marLeft w:val="547"/>
          <w:marRight w:val="0"/>
          <w:marTop w:val="134"/>
          <w:marBottom w:val="0"/>
          <w:divBdr>
            <w:top w:val="none" w:sz="0" w:space="0" w:color="auto"/>
            <w:left w:val="none" w:sz="0" w:space="0" w:color="auto"/>
            <w:bottom w:val="none" w:sz="0" w:space="0" w:color="auto"/>
            <w:right w:val="none" w:sz="0" w:space="0" w:color="auto"/>
          </w:divBdr>
        </w:div>
      </w:divsChild>
    </w:div>
    <w:div w:id="805778576">
      <w:bodyDiv w:val="1"/>
      <w:marLeft w:val="0"/>
      <w:marRight w:val="0"/>
      <w:marTop w:val="0"/>
      <w:marBottom w:val="0"/>
      <w:divBdr>
        <w:top w:val="none" w:sz="0" w:space="0" w:color="auto"/>
        <w:left w:val="none" w:sz="0" w:space="0" w:color="auto"/>
        <w:bottom w:val="none" w:sz="0" w:space="0" w:color="auto"/>
        <w:right w:val="none" w:sz="0" w:space="0" w:color="auto"/>
      </w:divBdr>
      <w:divsChild>
        <w:div w:id="648175766">
          <w:marLeft w:val="547"/>
          <w:marRight w:val="0"/>
          <w:marTop w:val="134"/>
          <w:marBottom w:val="0"/>
          <w:divBdr>
            <w:top w:val="none" w:sz="0" w:space="0" w:color="auto"/>
            <w:left w:val="none" w:sz="0" w:space="0" w:color="auto"/>
            <w:bottom w:val="none" w:sz="0" w:space="0" w:color="auto"/>
            <w:right w:val="none" w:sz="0" w:space="0" w:color="auto"/>
          </w:divBdr>
        </w:div>
        <w:div w:id="1739744041">
          <w:marLeft w:val="547"/>
          <w:marRight w:val="0"/>
          <w:marTop w:val="134"/>
          <w:marBottom w:val="0"/>
          <w:divBdr>
            <w:top w:val="none" w:sz="0" w:space="0" w:color="auto"/>
            <w:left w:val="none" w:sz="0" w:space="0" w:color="auto"/>
            <w:bottom w:val="none" w:sz="0" w:space="0" w:color="auto"/>
            <w:right w:val="none" w:sz="0" w:space="0" w:color="auto"/>
          </w:divBdr>
        </w:div>
      </w:divsChild>
    </w:div>
    <w:div w:id="807549141">
      <w:bodyDiv w:val="1"/>
      <w:marLeft w:val="0"/>
      <w:marRight w:val="0"/>
      <w:marTop w:val="0"/>
      <w:marBottom w:val="0"/>
      <w:divBdr>
        <w:top w:val="none" w:sz="0" w:space="0" w:color="auto"/>
        <w:left w:val="none" w:sz="0" w:space="0" w:color="auto"/>
        <w:bottom w:val="none" w:sz="0" w:space="0" w:color="auto"/>
        <w:right w:val="none" w:sz="0" w:space="0" w:color="auto"/>
      </w:divBdr>
    </w:div>
    <w:div w:id="813570020">
      <w:bodyDiv w:val="1"/>
      <w:marLeft w:val="0"/>
      <w:marRight w:val="0"/>
      <w:marTop w:val="0"/>
      <w:marBottom w:val="0"/>
      <w:divBdr>
        <w:top w:val="none" w:sz="0" w:space="0" w:color="auto"/>
        <w:left w:val="none" w:sz="0" w:space="0" w:color="auto"/>
        <w:bottom w:val="none" w:sz="0" w:space="0" w:color="auto"/>
        <w:right w:val="none" w:sz="0" w:space="0" w:color="auto"/>
      </w:divBdr>
    </w:div>
    <w:div w:id="814496172">
      <w:bodyDiv w:val="1"/>
      <w:marLeft w:val="0"/>
      <w:marRight w:val="0"/>
      <w:marTop w:val="0"/>
      <w:marBottom w:val="0"/>
      <w:divBdr>
        <w:top w:val="none" w:sz="0" w:space="0" w:color="auto"/>
        <w:left w:val="none" w:sz="0" w:space="0" w:color="auto"/>
        <w:bottom w:val="none" w:sz="0" w:space="0" w:color="auto"/>
        <w:right w:val="none" w:sz="0" w:space="0" w:color="auto"/>
      </w:divBdr>
      <w:divsChild>
        <w:div w:id="2044552309">
          <w:marLeft w:val="547"/>
          <w:marRight w:val="0"/>
          <w:marTop w:val="115"/>
          <w:marBottom w:val="0"/>
          <w:divBdr>
            <w:top w:val="none" w:sz="0" w:space="0" w:color="auto"/>
            <w:left w:val="none" w:sz="0" w:space="0" w:color="auto"/>
            <w:bottom w:val="none" w:sz="0" w:space="0" w:color="auto"/>
            <w:right w:val="none" w:sz="0" w:space="0" w:color="auto"/>
          </w:divBdr>
        </w:div>
        <w:div w:id="1841500896">
          <w:marLeft w:val="547"/>
          <w:marRight w:val="0"/>
          <w:marTop w:val="115"/>
          <w:marBottom w:val="0"/>
          <w:divBdr>
            <w:top w:val="none" w:sz="0" w:space="0" w:color="auto"/>
            <w:left w:val="none" w:sz="0" w:space="0" w:color="auto"/>
            <w:bottom w:val="none" w:sz="0" w:space="0" w:color="auto"/>
            <w:right w:val="none" w:sz="0" w:space="0" w:color="auto"/>
          </w:divBdr>
        </w:div>
        <w:div w:id="944842976">
          <w:marLeft w:val="547"/>
          <w:marRight w:val="0"/>
          <w:marTop w:val="115"/>
          <w:marBottom w:val="0"/>
          <w:divBdr>
            <w:top w:val="none" w:sz="0" w:space="0" w:color="auto"/>
            <w:left w:val="none" w:sz="0" w:space="0" w:color="auto"/>
            <w:bottom w:val="none" w:sz="0" w:space="0" w:color="auto"/>
            <w:right w:val="none" w:sz="0" w:space="0" w:color="auto"/>
          </w:divBdr>
        </w:div>
      </w:divsChild>
    </w:div>
    <w:div w:id="900793519">
      <w:bodyDiv w:val="1"/>
      <w:marLeft w:val="0"/>
      <w:marRight w:val="0"/>
      <w:marTop w:val="0"/>
      <w:marBottom w:val="0"/>
      <w:divBdr>
        <w:top w:val="none" w:sz="0" w:space="0" w:color="auto"/>
        <w:left w:val="none" w:sz="0" w:space="0" w:color="auto"/>
        <w:bottom w:val="none" w:sz="0" w:space="0" w:color="auto"/>
        <w:right w:val="none" w:sz="0" w:space="0" w:color="auto"/>
      </w:divBdr>
      <w:divsChild>
        <w:div w:id="1491290470">
          <w:marLeft w:val="547"/>
          <w:marRight w:val="0"/>
          <w:marTop w:val="154"/>
          <w:marBottom w:val="0"/>
          <w:divBdr>
            <w:top w:val="none" w:sz="0" w:space="0" w:color="auto"/>
            <w:left w:val="none" w:sz="0" w:space="0" w:color="auto"/>
            <w:bottom w:val="none" w:sz="0" w:space="0" w:color="auto"/>
            <w:right w:val="none" w:sz="0" w:space="0" w:color="auto"/>
          </w:divBdr>
        </w:div>
        <w:div w:id="1191259020">
          <w:marLeft w:val="547"/>
          <w:marRight w:val="0"/>
          <w:marTop w:val="154"/>
          <w:marBottom w:val="0"/>
          <w:divBdr>
            <w:top w:val="none" w:sz="0" w:space="0" w:color="auto"/>
            <w:left w:val="none" w:sz="0" w:space="0" w:color="auto"/>
            <w:bottom w:val="none" w:sz="0" w:space="0" w:color="auto"/>
            <w:right w:val="none" w:sz="0" w:space="0" w:color="auto"/>
          </w:divBdr>
        </w:div>
      </w:divsChild>
    </w:div>
    <w:div w:id="924729402">
      <w:bodyDiv w:val="1"/>
      <w:marLeft w:val="0"/>
      <w:marRight w:val="0"/>
      <w:marTop w:val="0"/>
      <w:marBottom w:val="0"/>
      <w:divBdr>
        <w:top w:val="none" w:sz="0" w:space="0" w:color="auto"/>
        <w:left w:val="none" w:sz="0" w:space="0" w:color="auto"/>
        <w:bottom w:val="none" w:sz="0" w:space="0" w:color="auto"/>
        <w:right w:val="none" w:sz="0" w:space="0" w:color="auto"/>
      </w:divBdr>
      <w:divsChild>
        <w:div w:id="526141526">
          <w:marLeft w:val="547"/>
          <w:marRight w:val="0"/>
          <w:marTop w:val="96"/>
          <w:marBottom w:val="0"/>
          <w:divBdr>
            <w:top w:val="none" w:sz="0" w:space="0" w:color="auto"/>
            <w:left w:val="none" w:sz="0" w:space="0" w:color="auto"/>
            <w:bottom w:val="none" w:sz="0" w:space="0" w:color="auto"/>
            <w:right w:val="none" w:sz="0" w:space="0" w:color="auto"/>
          </w:divBdr>
        </w:div>
        <w:div w:id="1248154237">
          <w:marLeft w:val="547"/>
          <w:marRight w:val="0"/>
          <w:marTop w:val="96"/>
          <w:marBottom w:val="0"/>
          <w:divBdr>
            <w:top w:val="none" w:sz="0" w:space="0" w:color="auto"/>
            <w:left w:val="none" w:sz="0" w:space="0" w:color="auto"/>
            <w:bottom w:val="none" w:sz="0" w:space="0" w:color="auto"/>
            <w:right w:val="none" w:sz="0" w:space="0" w:color="auto"/>
          </w:divBdr>
        </w:div>
        <w:div w:id="422341794">
          <w:marLeft w:val="547"/>
          <w:marRight w:val="0"/>
          <w:marTop w:val="96"/>
          <w:marBottom w:val="0"/>
          <w:divBdr>
            <w:top w:val="none" w:sz="0" w:space="0" w:color="auto"/>
            <w:left w:val="none" w:sz="0" w:space="0" w:color="auto"/>
            <w:bottom w:val="none" w:sz="0" w:space="0" w:color="auto"/>
            <w:right w:val="none" w:sz="0" w:space="0" w:color="auto"/>
          </w:divBdr>
        </w:div>
      </w:divsChild>
    </w:div>
    <w:div w:id="935479431">
      <w:bodyDiv w:val="1"/>
      <w:marLeft w:val="0"/>
      <w:marRight w:val="0"/>
      <w:marTop w:val="0"/>
      <w:marBottom w:val="0"/>
      <w:divBdr>
        <w:top w:val="none" w:sz="0" w:space="0" w:color="auto"/>
        <w:left w:val="none" w:sz="0" w:space="0" w:color="auto"/>
        <w:bottom w:val="none" w:sz="0" w:space="0" w:color="auto"/>
        <w:right w:val="none" w:sz="0" w:space="0" w:color="auto"/>
      </w:divBdr>
      <w:divsChild>
        <w:div w:id="1664814163">
          <w:marLeft w:val="547"/>
          <w:marRight w:val="0"/>
          <w:marTop w:val="154"/>
          <w:marBottom w:val="0"/>
          <w:divBdr>
            <w:top w:val="none" w:sz="0" w:space="0" w:color="auto"/>
            <w:left w:val="none" w:sz="0" w:space="0" w:color="auto"/>
            <w:bottom w:val="none" w:sz="0" w:space="0" w:color="auto"/>
            <w:right w:val="none" w:sz="0" w:space="0" w:color="auto"/>
          </w:divBdr>
        </w:div>
        <w:div w:id="314797019">
          <w:marLeft w:val="547"/>
          <w:marRight w:val="0"/>
          <w:marTop w:val="154"/>
          <w:marBottom w:val="0"/>
          <w:divBdr>
            <w:top w:val="none" w:sz="0" w:space="0" w:color="auto"/>
            <w:left w:val="none" w:sz="0" w:space="0" w:color="auto"/>
            <w:bottom w:val="none" w:sz="0" w:space="0" w:color="auto"/>
            <w:right w:val="none" w:sz="0" w:space="0" w:color="auto"/>
          </w:divBdr>
        </w:div>
        <w:div w:id="1529028742">
          <w:marLeft w:val="547"/>
          <w:marRight w:val="0"/>
          <w:marTop w:val="154"/>
          <w:marBottom w:val="0"/>
          <w:divBdr>
            <w:top w:val="none" w:sz="0" w:space="0" w:color="auto"/>
            <w:left w:val="none" w:sz="0" w:space="0" w:color="auto"/>
            <w:bottom w:val="none" w:sz="0" w:space="0" w:color="auto"/>
            <w:right w:val="none" w:sz="0" w:space="0" w:color="auto"/>
          </w:divBdr>
        </w:div>
      </w:divsChild>
    </w:div>
    <w:div w:id="944651717">
      <w:bodyDiv w:val="1"/>
      <w:marLeft w:val="0"/>
      <w:marRight w:val="0"/>
      <w:marTop w:val="0"/>
      <w:marBottom w:val="0"/>
      <w:divBdr>
        <w:top w:val="none" w:sz="0" w:space="0" w:color="auto"/>
        <w:left w:val="none" w:sz="0" w:space="0" w:color="auto"/>
        <w:bottom w:val="none" w:sz="0" w:space="0" w:color="auto"/>
        <w:right w:val="none" w:sz="0" w:space="0" w:color="auto"/>
      </w:divBdr>
    </w:div>
    <w:div w:id="986397506">
      <w:bodyDiv w:val="1"/>
      <w:marLeft w:val="0"/>
      <w:marRight w:val="0"/>
      <w:marTop w:val="0"/>
      <w:marBottom w:val="0"/>
      <w:divBdr>
        <w:top w:val="none" w:sz="0" w:space="0" w:color="auto"/>
        <w:left w:val="none" w:sz="0" w:space="0" w:color="auto"/>
        <w:bottom w:val="none" w:sz="0" w:space="0" w:color="auto"/>
        <w:right w:val="none" w:sz="0" w:space="0" w:color="auto"/>
      </w:divBdr>
    </w:div>
    <w:div w:id="1032341647">
      <w:bodyDiv w:val="1"/>
      <w:marLeft w:val="0"/>
      <w:marRight w:val="0"/>
      <w:marTop w:val="0"/>
      <w:marBottom w:val="0"/>
      <w:divBdr>
        <w:top w:val="none" w:sz="0" w:space="0" w:color="auto"/>
        <w:left w:val="none" w:sz="0" w:space="0" w:color="auto"/>
        <w:bottom w:val="none" w:sz="0" w:space="0" w:color="auto"/>
        <w:right w:val="none" w:sz="0" w:space="0" w:color="auto"/>
      </w:divBdr>
      <w:divsChild>
        <w:div w:id="2121338999">
          <w:marLeft w:val="547"/>
          <w:marRight w:val="0"/>
          <w:marTop w:val="154"/>
          <w:marBottom w:val="0"/>
          <w:divBdr>
            <w:top w:val="none" w:sz="0" w:space="0" w:color="auto"/>
            <w:left w:val="none" w:sz="0" w:space="0" w:color="auto"/>
            <w:bottom w:val="none" w:sz="0" w:space="0" w:color="auto"/>
            <w:right w:val="none" w:sz="0" w:space="0" w:color="auto"/>
          </w:divBdr>
        </w:div>
        <w:div w:id="405107608">
          <w:marLeft w:val="547"/>
          <w:marRight w:val="0"/>
          <w:marTop w:val="154"/>
          <w:marBottom w:val="0"/>
          <w:divBdr>
            <w:top w:val="none" w:sz="0" w:space="0" w:color="auto"/>
            <w:left w:val="none" w:sz="0" w:space="0" w:color="auto"/>
            <w:bottom w:val="none" w:sz="0" w:space="0" w:color="auto"/>
            <w:right w:val="none" w:sz="0" w:space="0" w:color="auto"/>
          </w:divBdr>
        </w:div>
        <w:div w:id="1176071049">
          <w:marLeft w:val="547"/>
          <w:marRight w:val="0"/>
          <w:marTop w:val="154"/>
          <w:marBottom w:val="0"/>
          <w:divBdr>
            <w:top w:val="none" w:sz="0" w:space="0" w:color="auto"/>
            <w:left w:val="none" w:sz="0" w:space="0" w:color="auto"/>
            <w:bottom w:val="none" w:sz="0" w:space="0" w:color="auto"/>
            <w:right w:val="none" w:sz="0" w:space="0" w:color="auto"/>
          </w:divBdr>
        </w:div>
        <w:div w:id="569272038">
          <w:marLeft w:val="547"/>
          <w:marRight w:val="0"/>
          <w:marTop w:val="154"/>
          <w:marBottom w:val="0"/>
          <w:divBdr>
            <w:top w:val="none" w:sz="0" w:space="0" w:color="auto"/>
            <w:left w:val="none" w:sz="0" w:space="0" w:color="auto"/>
            <w:bottom w:val="none" w:sz="0" w:space="0" w:color="auto"/>
            <w:right w:val="none" w:sz="0" w:space="0" w:color="auto"/>
          </w:divBdr>
        </w:div>
      </w:divsChild>
    </w:div>
    <w:div w:id="1035959093">
      <w:bodyDiv w:val="1"/>
      <w:marLeft w:val="0"/>
      <w:marRight w:val="0"/>
      <w:marTop w:val="0"/>
      <w:marBottom w:val="0"/>
      <w:divBdr>
        <w:top w:val="none" w:sz="0" w:space="0" w:color="auto"/>
        <w:left w:val="none" w:sz="0" w:space="0" w:color="auto"/>
        <w:bottom w:val="none" w:sz="0" w:space="0" w:color="auto"/>
        <w:right w:val="none" w:sz="0" w:space="0" w:color="auto"/>
      </w:divBdr>
      <w:divsChild>
        <w:div w:id="1077559812">
          <w:marLeft w:val="547"/>
          <w:marRight w:val="0"/>
          <w:marTop w:val="154"/>
          <w:marBottom w:val="0"/>
          <w:divBdr>
            <w:top w:val="none" w:sz="0" w:space="0" w:color="auto"/>
            <w:left w:val="none" w:sz="0" w:space="0" w:color="auto"/>
            <w:bottom w:val="none" w:sz="0" w:space="0" w:color="auto"/>
            <w:right w:val="none" w:sz="0" w:space="0" w:color="auto"/>
          </w:divBdr>
        </w:div>
      </w:divsChild>
    </w:div>
    <w:div w:id="1059590664">
      <w:bodyDiv w:val="1"/>
      <w:marLeft w:val="0"/>
      <w:marRight w:val="0"/>
      <w:marTop w:val="0"/>
      <w:marBottom w:val="0"/>
      <w:divBdr>
        <w:top w:val="none" w:sz="0" w:space="0" w:color="auto"/>
        <w:left w:val="none" w:sz="0" w:space="0" w:color="auto"/>
        <w:bottom w:val="none" w:sz="0" w:space="0" w:color="auto"/>
        <w:right w:val="none" w:sz="0" w:space="0" w:color="auto"/>
      </w:divBdr>
      <w:divsChild>
        <w:div w:id="1285968521">
          <w:marLeft w:val="547"/>
          <w:marRight w:val="0"/>
          <w:marTop w:val="115"/>
          <w:marBottom w:val="0"/>
          <w:divBdr>
            <w:top w:val="none" w:sz="0" w:space="0" w:color="auto"/>
            <w:left w:val="none" w:sz="0" w:space="0" w:color="auto"/>
            <w:bottom w:val="none" w:sz="0" w:space="0" w:color="auto"/>
            <w:right w:val="none" w:sz="0" w:space="0" w:color="auto"/>
          </w:divBdr>
        </w:div>
        <w:div w:id="1501967296">
          <w:marLeft w:val="547"/>
          <w:marRight w:val="0"/>
          <w:marTop w:val="115"/>
          <w:marBottom w:val="0"/>
          <w:divBdr>
            <w:top w:val="none" w:sz="0" w:space="0" w:color="auto"/>
            <w:left w:val="none" w:sz="0" w:space="0" w:color="auto"/>
            <w:bottom w:val="none" w:sz="0" w:space="0" w:color="auto"/>
            <w:right w:val="none" w:sz="0" w:space="0" w:color="auto"/>
          </w:divBdr>
        </w:div>
        <w:div w:id="592514134">
          <w:marLeft w:val="547"/>
          <w:marRight w:val="0"/>
          <w:marTop w:val="115"/>
          <w:marBottom w:val="0"/>
          <w:divBdr>
            <w:top w:val="none" w:sz="0" w:space="0" w:color="auto"/>
            <w:left w:val="none" w:sz="0" w:space="0" w:color="auto"/>
            <w:bottom w:val="none" w:sz="0" w:space="0" w:color="auto"/>
            <w:right w:val="none" w:sz="0" w:space="0" w:color="auto"/>
          </w:divBdr>
        </w:div>
      </w:divsChild>
    </w:div>
    <w:div w:id="1064062477">
      <w:bodyDiv w:val="1"/>
      <w:marLeft w:val="0"/>
      <w:marRight w:val="0"/>
      <w:marTop w:val="0"/>
      <w:marBottom w:val="0"/>
      <w:divBdr>
        <w:top w:val="none" w:sz="0" w:space="0" w:color="auto"/>
        <w:left w:val="none" w:sz="0" w:space="0" w:color="auto"/>
        <w:bottom w:val="none" w:sz="0" w:space="0" w:color="auto"/>
        <w:right w:val="none" w:sz="0" w:space="0" w:color="auto"/>
      </w:divBdr>
      <w:divsChild>
        <w:div w:id="853499924">
          <w:marLeft w:val="547"/>
          <w:marRight w:val="0"/>
          <w:marTop w:val="134"/>
          <w:marBottom w:val="0"/>
          <w:divBdr>
            <w:top w:val="none" w:sz="0" w:space="0" w:color="auto"/>
            <w:left w:val="none" w:sz="0" w:space="0" w:color="auto"/>
            <w:bottom w:val="none" w:sz="0" w:space="0" w:color="auto"/>
            <w:right w:val="none" w:sz="0" w:space="0" w:color="auto"/>
          </w:divBdr>
        </w:div>
        <w:div w:id="146630808">
          <w:marLeft w:val="547"/>
          <w:marRight w:val="0"/>
          <w:marTop w:val="134"/>
          <w:marBottom w:val="0"/>
          <w:divBdr>
            <w:top w:val="none" w:sz="0" w:space="0" w:color="auto"/>
            <w:left w:val="none" w:sz="0" w:space="0" w:color="auto"/>
            <w:bottom w:val="none" w:sz="0" w:space="0" w:color="auto"/>
            <w:right w:val="none" w:sz="0" w:space="0" w:color="auto"/>
          </w:divBdr>
        </w:div>
        <w:div w:id="1620987019">
          <w:marLeft w:val="547"/>
          <w:marRight w:val="0"/>
          <w:marTop w:val="134"/>
          <w:marBottom w:val="0"/>
          <w:divBdr>
            <w:top w:val="none" w:sz="0" w:space="0" w:color="auto"/>
            <w:left w:val="none" w:sz="0" w:space="0" w:color="auto"/>
            <w:bottom w:val="none" w:sz="0" w:space="0" w:color="auto"/>
            <w:right w:val="none" w:sz="0" w:space="0" w:color="auto"/>
          </w:divBdr>
        </w:div>
        <w:div w:id="964893189">
          <w:marLeft w:val="547"/>
          <w:marRight w:val="0"/>
          <w:marTop w:val="134"/>
          <w:marBottom w:val="0"/>
          <w:divBdr>
            <w:top w:val="none" w:sz="0" w:space="0" w:color="auto"/>
            <w:left w:val="none" w:sz="0" w:space="0" w:color="auto"/>
            <w:bottom w:val="none" w:sz="0" w:space="0" w:color="auto"/>
            <w:right w:val="none" w:sz="0" w:space="0" w:color="auto"/>
          </w:divBdr>
        </w:div>
      </w:divsChild>
    </w:div>
    <w:div w:id="1102145145">
      <w:bodyDiv w:val="1"/>
      <w:marLeft w:val="0"/>
      <w:marRight w:val="0"/>
      <w:marTop w:val="0"/>
      <w:marBottom w:val="0"/>
      <w:divBdr>
        <w:top w:val="none" w:sz="0" w:space="0" w:color="auto"/>
        <w:left w:val="none" w:sz="0" w:space="0" w:color="auto"/>
        <w:bottom w:val="none" w:sz="0" w:space="0" w:color="auto"/>
        <w:right w:val="none" w:sz="0" w:space="0" w:color="auto"/>
      </w:divBdr>
    </w:div>
    <w:div w:id="1108431857">
      <w:bodyDiv w:val="1"/>
      <w:marLeft w:val="0"/>
      <w:marRight w:val="0"/>
      <w:marTop w:val="0"/>
      <w:marBottom w:val="0"/>
      <w:divBdr>
        <w:top w:val="none" w:sz="0" w:space="0" w:color="auto"/>
        <w:left w:val="none" w:sz="0" w:space="0" w:color="auto"/>
        <w:bottom w:val="none" w:sz="0" w:space="0" w:color="auto"/>
        <w:right w:val="none" w:sz="0" w:space="0" w:color="auto"/>
      </w:divBdr>
      <w:divsChild>
        <w:div w:id="123353676">
          <w:marLeft w:val="547"/>
          <w:marRight w:val="0"/>
          <w:marTop w:val="154"/>
          <w:marBottom w:val="0"/>
          <w:divBdr>
            <w:top w:val="none" w:sz="0" w:space="0" w:color="auto"/>
            <w:left w:val="none" w:sz="0" w:space="0" w:color="auto"/>
            <w:bottom w:val="none" w:sz="0" w:space="0" w:color="auto"/>
            <w:right w:val="none" w:sz="0" w:space="0" w:color="auto"/>
          </w:divBdr>
        </w:div>
        <w:div w:id="266157939">
          <w:marLeft w:val="547"/>
          <w:marRight w:val="0"/>
          <w:marTop w:val="154"/>
          <w:marBottom w:val="0"/>
          <w:divBdr>
            <w:top w:val="none" w:sz="0" w:space="0" w:color="auto"/>
            <w:left w:val="none" w:sz="0" w:space="0" w:color="auto"/>
            <w:bottom w:val="none" w:sz="0" w:space="0" w:color="auto"/>
            <w:right w:val="none" w:sz="0" w:space="0" w:color="auto"/>
          </w:divBdr>
        </w:div>
      </w:divsChild>
    </w:div>
    <w:div w:id="1112437828">
      <w:bodyDiv w:val="1"/>
      <w:marLeft w:val="0"/>
      <w:marRight w:val="0"/>
      <w:marTop w:val="0"/>
      <w:marBottom w:val="0"/>
      <w:divBdr>
        <w:top w:val="none" w:sz="0" w:space="0" w:color="auto"/>
        <w:left w:val="none" w:sz="0" w:space="0" w:color="auto"/>
        <w:bottom w:val="none" w:sz="0" w:space="0" w:color="auto"/>
        <w:right w:val="none" w:sz="0" w:space="0" w:color="auto"/>
      </w:divBdr>
    </w:div>
    <w:div w:id="1202980363">
      <w:bodyDiv w:val="1"/>
      <w:marLeft w:val="0"/>
      <w:marRight w:val="0"/>
      <w:marTop w:val="0"/>
      <w:marBottom w:val="0"/>
      <w:divBdr>
        <w:top w:val="none" w:sz="0" w:space="0" w:color="auto"/>
        <w:left w:val="none" w:sz="0" w:space="0" w:color="auto"/>
        <w:bottom w:val="none" w:sz="0" w:space="0" w:color="auto"/>
        <w:right w:val="none" w:sz="0" w:space="0" w:color="auto"/>
      </w:divBdr>
      <w:divsChild>
        <w:div w:id="888683766">
          <w:marLeft w:val="547"/>
          <w:marRight w:val="0"/>
          <w:marTop w:val="134"/>
          <w:marBottom w:val="0"/>
          <w:divBdr>
            <w:top w:val="none" w:sz="0" w:space="0" w:color="auto"/>
            <w:left w:val="none" w:sz="0" w:space="0" w:color="auto"/>
            <w:bottom w:val="none" w:sz="0" w:space="0" w:color="auto"/>
            <w:right w:val="none" w:sz="0" w:space="0" w:color="auto"/>
          </w:divBdr>
        </w:div>
        <w:div w:id="39525143">
          <w:marLeft w:val="547"/>
          <w:marRight w:val="0"/>
          <w:marTop w:val="134"/>
          <w:marBottom w:val="0"/>
          <w:divBdr>
            <w:top w:val="none" w:sz="0" w:space="0" w:color="auto"/>
            <w:left w:val="none" w:sz="0" w:space="0" w:color="auto"/>
            <w:bottom w:val="none" w:sz="0" w:space="0" w:color="auto"/>
            <w:right w:val="none" w:sz="0" w:space="0" w:color="auto"/>
          </w:divBdr>
        </w:div>
      </w:divsChild>
    </w:div>
    <w:div w:id="1207989149">
      <w:bodyDiv w:val="1"/>
      <w:marLeft w:val="0"/>
      <w:marRight w:val="0"/>
      <w:marTop w:val="0"/>
      <w:marBottom w:val="0"/>
      <w:divBdr>
        <w:top w:val="none" w:sz="0" w:space="0" w:color="auto"/>
        <w:left w:val="none" w:sz="0" w:space="0" w:color="auto"/>
        <w:bottom w:val="none" w:sz="0" w:space="0" w:color="auto"/>
        <w:right w:val="none" w:sz="0" w:space="0" w:color="auto"/>
      </w:divBdr>
      <w:divsChild>
        <w:div w:id="1180851477">
          <w:marLeft w:val="547"/>
          <w:marRight w:val="0"/>
          <w:marTop w:val="154"/>
          <w:marBottom w:val="0"/>
          <w:divBdr>
            <w:top w:val="none" w:sz="0" w:space="0" w:color="auto"/>
            <w:left w:val="none" w:sz="0" w:space="0" w:color="auto"/>
            <w:bottom w:val="none" w:sz="0" w:space="0" w:color="auto"/>
            <w:right w:val="none" w:sz="0" w:space="0" w:color="auto"/>
          </w:divBdr>
        </w:div>
        <w:div w:id="468589837">
          <w:marLeft w:val="547"/>
          <w:marRight w:val="0"/>
          <w:marTop w:val="154"/>
          <w:marBottom w:val="0"/>
          <w:divBdr>
            <w:top w:val="none" w:sz="0" w:space="0" w:color="auto"/>
            <w:left w:val="none" w:sz="0" w:space="0" w:color="auto"/>
            <w:bottom w:val="none" w:sz="0" w:space="0" w:color="auto"/>
            <w:right w:val="none" w:sz="0" w:space="0" w:color="auto"/>
          </w:divBdr>
        </w:div>
        <w:div w:id="1083601299">
          <w:marLeft w:val="547"/>
          <w:marRight w:val="0"/>
          <w:marTop w:val="154"/>
          <w:marBottom w:val="0"/>
          <w:divBdr>
            <w:top w:val="none" w:sz="0" w:space="0" w:color="auto"/>
            <w:left w:val="none" w:sz="0" w:space="0" w:color="auto"/>
            <w:bottom w:val="none" w:sz="0" w:space="0" w:color="auto"/>
            <w:right w:val="none" w:sz="0" w:space="0" w:color="auto"/>
          </w:divBdr>
        </w:div>
      </w:divsChild>
    </w:div>
    <w:div w:id="1266843571">
      <w:bodyDiv w:val="1"/>
      <w:marLeft w:val="0"/>
      <w:marRight w:val="0"/>
      <w:marTop w:val="0"/>
      <w:marBottom w:val="0"/>
      <w:divBdr>
        <w:top w:val="none" w:sz="0" w:space="0" w:color="auto"/>
        <w:left w:val="none" w:sz="0" w:space="0" w:color="auto"/>
        <w:bottom w:val="none" w:sz="0" w:space="0" w:color="auto"/>
        <w:right w:val="none" w:sz="0" w:space="0" w:color="auto"/>
      </w:divBdr>
      <w:divsChild>
        <w:div w:id="816339743">
          <w:marLeft w:val="547"/>
          <w:marRight w:val="0"/>
          <w:marTop w:val="154"/>
          <w:marBottom w:val="0"/>
          <w:divBdr>
            <w:top w:val="none" w:sz="0" w:space="0" w:color="auto"/>
            <w:left w:val="none" w:sz="0" w:space="0" w:color="auto"/>
            <w:bottom w:val="none" w:sz="0" w:space="0" w:color="auto"/>
            <w:right w:val="none" w:sz="0" w:space="0" w:color="auto"/>
          </w:divBdr>
        </w:div>
      </w:divsChild>
    </w:div>
    <w:div w:id="1284537036">
      <w:bodyDiv w:val="1"/>
      <w:marLeft w:val="0"/>
      <w:marRight w:val="0"/>
      <w:marTop w:val="0"/>
      <w:marBottom w:val="0"/>
      <w:divBdr>
        <w:top w:val="none" w:sz="0" w:space="0" w:color="auto"/>
        <w:left w:val="none" w:sz="0" w:space="0" w:color="auto"/>
        <w:bottom w:val="none" w:sz="0" w:space="0" w:color="auto"/>
        <w:right w:val="none" w:sz="0" w:space="0" w:color="auto"/>
      </w:divBdr>
      <w:divsChild>
        <w:div w:id="920137726">
          <w:marLeft w:val="547"/>
          <w:marRight w:val="0"/>
          <w:marTop w:val="154"/>
          <w:marBottom w:val="0"/>
          <w:divBdr>
            <w:top w:val="none" w:sz="0" w:space="0" w:color="auto"/>
            <w:left w:val="none" w:sz="0" w:space="0" w:color="auto"/>
            <w:bottom w:val="none" w:sz="0" w:space="0" w:color="auto"/>
            <w:right w:val="none" w:sz="0" w:space="0" w:color="auto"/>
          </w:divBdr>
        </w:div>
      </w:divsChild>
    </w:div>
    <w:div w:id="1301494093">
      <w:bodyDiv w:val="1"/>
      <w:marLeft w:val="0"/>
      <w:marRight w:val="0"/>
      <w:marTop w:val="0"/>
      <w:marBottom w:val="0"/>
      <w:divBdr>
        <w:top w:val="none" w:sz="0" w:space="0" w:color="auto"/>
        <w:left w:val="none" w:sz="0" w:space="0" w:color="auto"/>
        <w:bottom w:val="none" w:sz="0" w:space="0" w:color="auto"/>
        <w:right w:val="none" w:sz="0" w:space="0" w:color="auto"/>
      </w:divBdr>
      <w:divsChild>
        <w:div w:id="996302817">
          <w:marLeft w:val="547"/>
          <w:marRight w:val="0"/>
          <w:marTop w:val="115"/>
          <w:marBottom w:val="0"/>
          <w:divBdr>
            <w:top w:val="none" w:sz="0" w:space="0" w:color="auto"/>
            <w:left w:val="none" w:sz="0" w:space="0" w:color="auto"/>
            <w:bottom w:val="none" w:sz="0" w:space="0" w:color="auto"/>
            <w:right w:val="none" w:sz="0" w:space="0" w:color="auto"/>
          </w:divBdr>
        </w:div>
        <w:div w:id="1436360273">
          <w:marLeft w:val="547"/>
          <w:marRight w:val="0"/>
          <w:marTop w:val="115"/>
          <w:marBottom w:val="0"/>
          <w:divBdr>
            <w:top w:val="none" w:sz="0" w:space="0" w:color="auto"/>
            <w:left w:val="none" w:sz="0" w:space="0" w:color="auto"/>
            <w:bottom w:val="none" w:sz="0" w:space="0" w:color="auto"/>
            <w:right w:val="none" w:sz="0" w:space="0" w:color="auto"/>
          </w:divBdr>
        </w:div>
        <w:div w:id="1440249294">
          <w:marLeft w:val="547"/>
          <w:marRight w:val="0"/>
          <w:marTop w:val="115"/>
          <w:marBottom w:val="0"/>
          <w:divBdr>
            <w:top w:val="none" w:sz="0" w:space="0" w:color="auto"/>
            <w:left w:val="none" w:sz="0" w:space="0" w:color="auto"/>
            <w:bottom w:val="none" w:sz="0" w:space="0" w:color="auto"/>
            <w:right w:val="none" w:sz="0" w:space="0" w:color="auto"/>
          </w:divBdr>
        </w:div>
        <w:div w:id="750589635">
          <w:marLeft w:val="547"/>
          <w:marRight w:val="0"/>
          <w:marTop w:val="115"/>
          <w:marBottom w:val="0"/>
          <w:divBdr>
            <w:top w:val="none" w:sz="0" w:space="0" w:color="auto"/>
            <w:left w:val="none" w:sz="0" w:space="0" w:color="auto"/>
            <w:bottom w:val="none" w:sz="0" w:space="0" w:color="auto"/>
            <w:right w:val="none" w:sz="0" w:space="0" w:color="auto"/>
          </w:divBdr>
        </w:div>
      </w:divsChild>
    </w:div>
    <w:div w:id="1302223483">
      <w:bodyDiv w:val="1"/>
      <w:marLeft w:val="0"/>
      <w:marRight w:val="0"/>
      <w:marTop w:val="0"/>
      <w:marBottom w:val="0"/>
      <w:divBdr>
        <w:top w:val="none" w:sz="0" w:space="0" w:color="auto"/>
        <w:left w:val="none" w:sz="0" w:space="0" w:color="auto"/>
        <w:bottom w:val="none" w:sz="0" w:space="0" w:color="auto"/>
        <w:right w:val="none" w:sz="0" w:space="0" w:color="auto"/>
      </w:divBdr>
      <w:divsChild>
        <w:div w:id="1693457802">
          <w:marLeft w:val="547"/>
          <w:marRight w:val="0"/>
          <w:marTop w:val="115"/>
          <w:marBottom w:val="0"/>
          <w:divBdr>
            <w:top w:val="none" w:sz="0" w:space="0" w:color="auto"/>
            <w:left w:val="none" w:sz="0" w:space="0" w:color="auto"/>
            <w:bottom w:val="none" w:sz="0" w:space="0" w:color="auto"/>
            <w:right w:val="none" w:sz="0" w:space="0" w:color="auto"/>
          </w:divBdr>
        </w:div>
      </w:divsChild>
    </w:div>
    <w:div w:id="1303119147">
      <w:bodyDiv w:val="1"/>
      <w:marLeft w:val="0"/>
      <w:marRight w:val="0"/>
      <w:marTop w:val="0"/>
      <w:marBottom w:val="0"/>
      <w:divBdr>
        <w:top w:val="none" w:sz="0" w:space="0" w:color="auto"/>
        <w:left w:val="none" w:sz="0" w:space="0" w:color="auto"/>
        <w:bottom w:val="none" w:sz="0" w:space="0" w:color="auto"/>
        <w:right w:val="none" w:sz="0" w:space="0" w:color="auto"/>
      </w:divBdr>
      <w:divsChild>
        <w:div w:id="1794210143">
          <w:marLeft w:val="547"/>
          <w:marRight w:val="0"/>
          <w:marTop w:val="154"/>
          <w:marBottom w:val="0"/>
          <w:divBdr>
            <w:top w:val="none" w:sz="0" w:space="0" w:color="auto"/>
            <w:left w:val="none" w:sz="0" w:space="0" w:color="auto"/>
            <w:bottom w:val="none" w:sz="0" w:space="0" w:color="auto"/>
            <w:right w:val="none" w:sz="0" w:space="0" w:color="auto"/>
          </w:divBdr>
        </w:div>
        <w:div w:id="445272392">
          <w:marLeft w:val="547"/>
          <w:marRight w:val="0"/>
          <w:marTop w:val="154"/>
          <w:marBottom w:val="0"/>
          <w:divBdr>
            <w:top w:val="none" w:sz="0" w:space="0" w:color="auto"/>
            <w:left w:val="none" w:sz="0" w:space="0" w:color="auto"/>
            <w:bottom w:val="none" w:sz="0" w:space="0" w:color="auto"/>
            <w:right w:val="none" w:sz="0" w:space="0" w:color="auto"/>
          </w:divBdr>
        </w:div>
      </w:divsChild>
    </w:div>
    <w:div w:id="1310013799">
      <w:bodyDiv w:val="1"/>
      <w:marLeft w:val="0"/>
      <w:marRight w:val="0"/>
      <w:marTop w:val="0"/>
      <w:marBottom w:val="0"/>
      <w:divBdr>
        <w:top w:val="none" w:sz="0" w:space="0" w:color="auto"/>
        <w:left w:val="none" w:sz="0" w:space="0" w:color="auto"/>
        <w:bottom w:val="none" w:sz="0" w:space="0" w:color="auto"/>
        <w:right w:val="none" w:sz="0" w:space="0" w:color="auto"/>
      </w:divBdr>
      <w:divsChild>
        <w:div w:id="407073060">
          <w:marLeft w:val="547"/>
          <w:marRight w:val="0"/>
          <w:marTop w:val="154"/>
          <w:marBottom w:val="0"/>
          <w:divBdr>
            <w:top w:val="none" w:sz="0" w:space="0" w:color="auto"/>
            <w:left w:val="none" w:sz="0" w:space="0" w:color="auto"/>
            <w:bottom w:val="none" w:sz="0" w:space="0" w:color="auto"/>
            <w:right w:val="none" w:sz="0" w:space="0" w:color="auto"/>
          </w:divBdr>
        </w:div>
        <w:div w:id="1914122440">
          <w:marLeft w:val="547"/>
          <w:marRight w:val="0"/>
          <w:marTop w:val="154"/>
          <w:marBottom w:val="0"/>
          <w:divBdr>
            <w:top w:val="none" w:sz="0" w:space="0" w:color="auto"/>
            <w:left w:val="none" w:sz="0" w:space="0" w:color="auto"/>
            <w:bottom w:val="none" w:sz="0" w:space="0" w:color="auto"/>
            <w:right w:val="none" w:sz="0" w:space="0" w:color="auto"/>
          </w:divBdr>
        </w:div>
        <w:div w:id="2106263438">
          <w:marLeft w:val="547"/>
          <w:marRight w:val="0"/>
          <w:marTop w:val="154"/>
          <w:marBottom w:val="0"/>
          <w:divBdr>
            <w:top w:val="none" w:sz="0" w:space="0" w:color="auto"/>
            <w:left w:val="none" w:sz="0" w:space="0" w:color="auto"/>
            <w:bottom w:val="none" w:sz="0" w:space="0" w:color="auto"/>
            <w:right w:val="none" w:sz="0" w:space="0" w:color="auto"/>
          </w:divBdr>
        </w:div>
      </w:divsChild>
    </w:div>
    <w:div w:id="1319574577">
      <w:bodyDiv w:val="1"/>
      <w:marLeft w:val="0"/>
      <w:marRight w:val="0"/>
      <w:marTop w:val="0"/>
      <w:marBottom w:val="0"/>
      <w:divBdr>
        <w:top w:val="none" w:sz="0" w:space="0" w:color="auto"/>
        <w:left w:val="none" w:sz="0" w:space="0" w:color="auto"/>
        <w:bottom w:val="none" w:sz="0" w:space="0" w:color="auto"/>
        <w:right w:val="none" w:sz="0" w:space="0" w:color="auto"/>
      </w:divBdr>
      <w:divsChild>
        <w:div w:id="1661233445">
          <w:marLeft w:val="547"/>
          <w:marRight w:val="0"/>
          <w:marTop w:val="154"/>
          <w:marBottom w:val="0"/>
          <w:divBdr>
            <w:top w:val="none" w:sz="0" w:space="0" w:color="auto"/>
            <w:left w:val="none" w:sz="0" w:space="0" w:color="auto"/>
            <w:bottom w:val="none" w:sz="0" w:space="0" w:color="auto"/>
            <w:right w:val="none" w:sz="0" w:space="0" w:color="auto"/>
          </w:divBdr>
        </w:div>
        <w:div w:id="1978027182">
          <w:marLeft w:val="547"/>
          <w:marRight w:val="0"/>
          <w:marTop w:val="154"/>
          <w:marBottom w:val="0"/>
          <w:divBdr>
            <w:top w:val="none" w:sz="0" w:space="0" w:color="auto"/>
            <w:left w:val="none" w:sz="0" w:space="0" w:color="auto"/>
            <w:bottom w:val="none" w:sz="0" w:space="0" w:color="auto"/>
            <w:right w:val="none" w:sz="0" w:space="0" w:color="auto"/>
          </w:divBdr>
        </w:div>
        <w:div w:id="760837671">
          <w:marLeft w:val="547"/>
          <w:marRight w:val="0"/>
          <w:marTop w:val="154"/>
          <w:marBottom w:val="0"/>
          <w:divBdr>
            <w:top w:val="none" w:sz="0" w:space="0" w:color="auto"/>
            <w:left w:val="none" w:sz="0" w:space="0" w:color="auto"/>
            <w:bottom w:val="none" w:sz="0" w:space="0" w:color="auto"/>
            <w:right w:val="none" w:sz="0" w:space="0" w:color="auto"/>
          </w:divBdr>
        </w:div>
      </w:divsChild>
    </w:div>
    <w:div w:id="1345206701">
      <w:bodyDiv w:val="1"/>
      <w:marLeft w:val="0"/>
      <w:marRight w:val="0"/>
      <w:marTop w:val="0"/>
      <w:marBottom w:val="0"/>
      <w:divBdr>
        <w:top w:val="none" w:sz="0" w:space="0" w:color="auto"/>
        <w:left w:val="none" w:sz="0" w:space="0" w:color="auto"/>
        <w:bottom w:val="none" w:sz="0" w:space="0" w:color="auto"/>
        <w:right w:val="none" w:sz="0" w:space="0" w:color="auto"/>
      </w:divBdr>
    </w:div>
    <w:div w:id="1346176179">
      <w:bodyDiv w:val="1"/>
      <w:marLeft w:val="0"/>
      <w:marRight w:val="0"/>
      <w:marTop w:val="0"/>
      <w:marBottom w:val="0"/>
      <w:divBdr>
        <w:top w:val="none" w:sz="0" w:space="0" w:color="auto"/>
        <w:left w:val="none" w:sz="0" w:space="0" w:color="auto"/>
        <w:bottom w:val="none" w:sz="0" w:space="0" w:color="auto"/>
        <w:right w:val="none" w:sz="0" w:space="0" w:color="auto"/>
      </w:divBdr>
      <w:divsChild>
        <w:div w:id="892352275">
          <w:marLeft w:val="547"/>
          <w:marRight w:val="0"/>
          <w:marTop w:val="154"/>
          <w:marBottom w:val="0"/>
          <w:divBdr>
            <w:top w:val="none" w:sz="0" w:space="0" w:color="auto"/>
            <w:left w:val="none" w:sz="0" w:space="0" w:color="auto"/>
            <w:bottom w:val="none" w:sz="0" w:space="0" w:color="auto"/>
            <w:right w:val="none" w:sz="0" w:space="0" w:color="auto"/>
          </w:divBdr>
        </w:div>
        <w:div w:id="1029454437">
          <w:marLeft w:val="547"/>
          <w:marRight w:val="0"/>
          <w:marTop w:val="154"/>
          <w:marBottom w:val="0"/>
          <w:divBdr>
            <w:top w:val="none" w:sz="0" w:space="0" w:color="auto"/>
            <w:left w:val="none" w:sz="0" w:space="0" w:color="auto"/>
            <w:bottom w:val="none" w:sz="0" w:space="0" w:color="auto"/>
            <w:right w:val="none" w:sz="0" w:space="0" w:color="auto"/>
          </w:divBdr>
        </w:div>
      </w:divsChild>
    </w:div>
    <w:div w:id="1347634175">
      <w:bodyDiv w:val="1"/>
      <w:marLeft w:val="0"/>
      <w:marRight w:val="0"/>
      <w:marTop w:val="0"/>
      <w:marBottom w:val="0"/>
      <w:divBdr>
        <w:top w:val="none" w:sz="0" w:space="0" w:color="auto"/>
        <w:left w:val="none" w:sz="0" w:space="0" w:color="auto"/>
        <w:bottom w:val="none" w:sz="0" w:space="0" w:color="auto"/>
        <w:right w:val="none" w:sz="0" w:space="0" w:color="auto"/>
      </w:divBdr>
      <w:divsChild>
        <w:div w:id="1344236890">
          <w:marLeft w:val="547"/>
          <w:marRight w:val="0"/>
          <w:marTop w:val="134"/>
          <w:marBottom w:val="0"/>
          <w:divBdr>
            <w:top w:val="none" w:sz="0" w:space="0" w:color="auto"/>
            <w:left w:val="none" w:sz="0" w:space="0" w:color="auto"/>
            <w:bottom w:val="none" w:sz="0" w:space="0" w:color="auto"/>
            <w:right w:val="none" w:sz="0" w:space="0" w:color="auto"/>
          </w:divBdr>
        </w:div>
        <w:div w:id="2026975157">
          <w:marLeft w:val="547"/>
          <w:marRight w:val="0"/>
          <w:marTop w:val="134"/>
          <w:marBottom w:val="0"/>
          <w:divBdr>
            <w:top w:val="none" w:sz="0" w:space="0" w:color="auto"/>
            <w:left w:val="none" w:sz="0" w:space="0" w:color="auto"/>
            <w:bottom w:val="none" w:sz="0" w:space="0" w:color="auto"/>
            <w:right w:val="none" w:sz="0" w:space="0" w:color="auto"/>
          </w:divBdr>
        </w:div>
        <w:div w:id="1051349180">
          <w:marLeft w:val="547"/>
          <w:marRight w:val="0"/>
          <w:marTop w:val="134"/>
          <w:marBottom w:val="0"/>
          <w:divBdr>
            <w:top w:val="none" w:sz="0" w:space="0" w:color="auto"/>
            <w:left w:val="none" w:sz="0" w:space="0" w:color="auto"/>
            <w:bottom w:val="none" w:sz="0" w:space="0" w:color="auto"/>
            <w:right w:val="none" w:sz="0" w:space="0" w:color="auto"/>
          </w:divBdr>
        </w:div>
      </w:divsChild>
    </w:div>
    <w:div w:id="1347757179">
      <w:bodyDiv w:val="1"/>
      <w:marLeft w:val="0"/>
      <w:marRight w:val="0"/>
      <w:marTop w:val="0"/>
      <w:marBottom w:val="0"/>
      <w:divBdr>
        <w:top w:val="none" w:sz="0" w:space="0" w:color="auto"/>
        <w:left w:val="none" w:sz="0" w:space="0" w:color="auto"/>
        <w:bottom w:val="none" w:sz="0" w:space="0" w:color="auto"/>
        <w:right w:val="none" w:sz="0" w:space="0" w:color="auto"/>
      </w:divBdr>
      <w:divsChild>
        <w:div w:id="1369254030">
          <w:marLeft w:val="547"/>
          <w:marRight w:val="0"/>
          <w:marTop w:val="134"/>
          <w:marBottom w:val="0"/>
          <w:divBdr>
            <w:top w:val="none" w:sz="0" w:space="0" w:color="auto"/>
            <w:left w:val="none" w:sz="0" w:space="0" w:color="auto"/>
            <w:bottom w:val="none" w:sz="0" w:space="0" w:color="auto"/>
            <w:right w:val="none" w:sz="0" w:space="0" w:color="auto"/>
          </w:divBdr>
        </w:div>
        <w:div w:id="967474468">
          <w:marLeft w:val="547"/>
          <w:marRight w:val="0"/>
          <w:marTop w:val="134"/>
          <w:marBottom w:val="0"/>
          <w:divBdr>
            <w:top w:val="none" w:sz="0" w:space="0" w:color="auto"/>
            <w:left w:val="none" w:sz="0" w:space="0" w:color="auto"/>
            <w:bottom w:val="none" w:sz="0" w:space="0" w:color="auto"/>
            <w:right w:val="none" w:sz="0" w:space="0" w:color="auto"/>
          </w:divBdr>
        </w:div>
        <w:div w:id="1452214087">
          <w:marLeft w:val="547"/>
          <w:marRight w:val="0"/>
          <w:marTop w:val="134"/>
          <w:marBottom w:val="0"/>
          <w:divBdr>
            <w:top w:val="none" w:sz="0" w:space="0" w:color="auto"/>
            <w:left w:val="none" w:sz="0" w:space="0" w:color="auto"/>
            <w:bottom w:val="none" w:sz="0" w:space="0" w:color="auto"/>
            <w:right w:val="none" w:sz="0" w:space="0" w:color="auto"/>
          </w:divBdr>
        </w:div>
        <w:div w:id="886992956">
          <w:marLeft w:val="547"/>
          <w:marRight w:val="0"/>
          <w:marTop w:val="134"/>
          <w:marBottom w:val="0"/>
          <w:divBdr>
            <w:top w:val="none" w:sz="0" w:space="0" w:color="auto"/>
            <w:left w:val="none" w:sz="0" w:space="0" w:color="auto"/>
            <w:bottom w:val="none" w:sz="0" w:space="0" w:color="auto"/>
            <w:right w:val="none" w:sz="0" w:space="0" w:color="auto"/>
          </w:divBdr>
        </w:div>
      </w:divsChild>
    </w:div>
    <w:div w:id="1360620868">
      <w:bodyDiv w:val="1"/>
      <w:marLeft w:val="0"/>
      <w:marRight w:val="0"/>
      <w:marTop w:val="0"/>
      <w:marBottom w:val="0"/>
      <w:divBdr>
        <w:top w:val="none" w:sz="0" w:space="0" w:color="auto"/>
        <w:left w:val="none" w:sz="0" w:space="0" w:color="auto"/>
        <w:bottom w:val="none" w:sz="0" w:space="0" w:color="auto"/>
        <w:right w:val="none" w:sz="0" w:space="0" w:color="auto"/>
      </w:divBdr>
      <w:divsChild>
        <w:div w:id="2133086152">
          <w:marLeft w:val="547"/>
          <w:marRight w:val="0"/>
          <w:marTop w:val="154"/>
          <w:marBottom w:val="0"/>
          <w:divBdr>
            <w:top w:val="none" w:sz="0" w:space="0" w:color="auto"/>
            <w:left w:val="none" w:sz="0" w:space="0" w:color="auto"/>
            <w:bottom w:val="none" w:sz="0" w:space="0" w:color="auto"/>
            <w:right w:val="none" w:sz="0" w:space="0" w:color="auto"/>
          </w:divBdr>
        </w:div>
        <w:div w:id="420299421">
          <w:marLeft w:val="547"/>
          <w:marRight w:val="0"/>
          <w:marTop w:val="154"/>
          <w:marBottom w:val="0"/>
          <w:divBdr>
            <w:top w:val="none" w:sz="0" w:space="0" w:color="auto"/>
            <w:left w:val="none" w:sz="0" w:space="0" w:color="auto"/>
            <w:bottom w:val="none" w:sz="0" w:space="0" w:color="auto"/>
            <w:right w:val="none" w:sz="0" w:space="0" w:color="auto"/>
          </w:divBdr>
        </w:div>
        <w:div w:id="506402459">
          <w:marLeft w:val="547"/>
          <w:marRight w:val="0"/>
          <w:marTop w:val="154"/>
          <w:marBottom w:val="0"/>
          <w:divBdr>
            <w:top w:val="none" w:sz="0" w:space="0" w:color="auto"/>
            <w:left w:val="none" w:sz="0" w:space="0" w:color="auto"/>
            <w:bottom w:val="none" w:sz="0" w:space="0" w:color="auto"/>
            <w:right w:val="none" w:sz="0" w:space="0" w:color="auto"/>
          </w:divBdr>
        </w:div>
      </w:divsChild>
    </w:div>
    <w:div w:id="1365180979">
      <w:bodyDiv w:val="1"/>
      <w:marLeft w:val="0"/>
      <w:marRight w:val="0"/>
      <w:marTop w:val="0"/>
      <w:marBottom w:val="0"/>
      <w:divBdr>
        <w:top w:val="none" w:sz="0" w:space="0" w:color="auto"/>
        <w:left w:val="none" w:sz="0" w:space="0" w:color="auto"/>
        <w:bottom w:val="none" w:sz="0" w:space="0" w:color="auto"/>
        <w:right w:val="none" w:sz="0" w:space="0" w:color="auto"/>
      </w:divBdr>
      <w:divsChild>
        <w:div w:id="844248702">
          <w:marLeft w:val="547"/>
          <w:marRight w:val="0"/>
          <w:marTop w:val="96"/>
          <w:marBottom w:val="0"/>
          <w:divBdr>
            <w:top w:val="none" w:sz="0" w:space="0" w:color="auto"/>
            <w:left w:val="none" w:sz="0" w:space="0" w:color="auto"/>
            <w:bottom w:val="none" w:sz="0" w:space="0" w:color="auto"/>
            <w:right w:val="none" w:sz="0" w:space="0" w:color="auto"/>
          </w:divBdr>
        </w:div>
        <w:div w:id="1701930865">
          <w:marLeft w:val="547"/>
          <w:marRight w:val="0"/>
          <w:marTop w:val="96"/>
          <w:marBottom w:val="0"/>
          <w:divBdr>
            <w:top w:val="none" w:sz="0" w:space="0" w:color="auto"/>
            <w:left w:val="none" w:sz="0" w:space="0" w:color="auto"/>
            <w:bottom w:val="none" w:sz="0" w:space="0" w:color="auto"/>
            <w:right w:val="none" w:sz="0" w:space="0" w:color="auto"/>
          </w:divBdr>
        </w:div>
        <w:div w:id="1798453150">
          <w:marLeft w:val="547"/>
          <w:marRight w:val="0"/>
          <w:marTop w:val="96"/>
          <w:marBottom w:val="0"/>
          <w:divBdr>
            <w:top w:val="none" w:sz="0" w:space="0" w:color="auto"/>
            <w:left w:val="none" w:sz="0" w:space="0" w:color="auto"/>
            <w:bottom w:val="none" w:sz="0" w:space="0" w:color="auto"/>
            <w:right w:val="none" w:sz="0" w:space="0" w:color="auto"/>
          </w:divBdr>
        </w:div>
      </w:divsChild>
    </w:div>
    <w:div w:id="1368985977">
      <w:bodyDiv w:val="1"/>
      <w:marLeft w:val="0"/>
      <w:marRight w:val="0"/>
      <w:marTop w:val="0"/>
      <w:marBottom w:val="0"/>
      <w:divBdr>
        <w:top w:val="none" w:sz="0" w:space="0" w:color="auto"/>
        <w:left w:val="none" w:sz="0" w:space="0" w:color="auto"/>
        <w:bottom w:val="none" w:sz="0" w:space="0" w:color="auto"/>
        <w:right w:val="none" w:sz="0" w:space="0" w:color="auto"/>
      </w:divBdr>
      <w:divsChild>
        <w:div w:id="870262480">
          <w:marLeft w:val="547"/>
          <w:marRight w:val="0"/>
          <w:marTop w:val="134"/>
          <w:marBottom w:val="0"/>
          <w:divBdr>
            <w:top w:val="none" w:sz="0" w:space="0" w:color="auto"/>
            <w:left w:val="none" w:sz="0" w:space="0" w:color="auto"/>
            <w:bottom w:val="none" w:sz="0" w:space="0" w:color="auto"/>
            <w:right w:val="none" w:sz="0" w:space="0" w:color="auto"/>
          </w:divBdr>
        </w:div>
        <w:div w:id="3754619">
          <w:marLeft w:val="547"/>
          <w:marRight w:val="0"/>
          <w:marTop w:val="134"/>
          <w:marBottom w:val="0"/>
          <w:divBdr>
            <w:top w:val="none" w:sz="0" w:space="0" w:color="auto"/>
            <w:left w:val="none" w:sz="0" w:space="0" w:color="auto"/>
            <w:bottom w:val="none" w:sz="0" w:space="0" w:color="auto"/>
            <w:right w:val="none" w:sz="0" w:space="0" w:color="auto"/>
          </w:divBdr>
        </w:div>
        <w:div w:id="1972977110">
          <w:marLeft w:val="547"/>
          <w:marRight w:val="0"/>
          <w:marTop w:val="134"/>
          <w:marBottom w:val="0"/>
          <w:divBdr>
            <w:top w:val="none" w:sz="0" w:space="0" w:color="auto"/>
            <w:left w:val="none" w:sz="0" w:space="0" w:color="auto"/>
            <w:bottom w:val="none" w:sz="0" w:space="0" w:color="auto"/>
            <w:right w:val="none" w:sz="0" w:space="0" w:color="auto"/>
          </w:divBdr>
        </w:div>
      </w:divsChild>
    </w:div>
    <w:div w:id="1381394254">
      <w:bodyDiv w:val="1"/>
      <w:marLeft w:val="0"/>
      <w:marRight w:val="0"/>
      <w:marTop w:val="0"/>
      <w:marBottom w:val="0"/>
      <w:divBdr>
        <w:top w:val="none" w:sz="0" w:space="0" w:color="auto"/>
        <w:left w:val="none" w:sz="0" w:space="0" w:color="auto"/>
        <w:bottom w:val="none" w:sz="0" w:space="0" w:color="auto"/>
        <w:right w:val="none" w:sz="0" w:space="0" w:color="auto"/>
      </w:divBdr>
      <w:divsChild>
        <w:div w:id="275185692">
          <w:marLeft w:val="547"/>
          <w:marRight w:val="0"/>
          <w:marTop w:val="154"/>
          <w:marBottom w:val="0"/>
          <w:divBdr>
            <w:top w:val="none" w:sz="0" w:space="0" w:color="auto"/>
            <w:left w:val="none" w:sz="0" w:space="0" w:color="auto"/>
            <w:bottom w:val="none" w:sz="0" w:space="0" w:color="auto"/>
            <w:right w:val="none" w:sz="0" w:space="0" w:color="auto"/>
          </w:divBdr>
        </w:div>
        <w:div w:id="1581981884">
          <w:marLeft w:val="547"/>
          <w:marRight w:val="0"/>
          <w:marTop w:val="154"/>
          <w:marBottom w:val="0"/>
          <w:divBdr>
            <w:top w:val="none" w:sz="0" w:space="0" w:color="auto"/>
            <w:left w:val="none" w:sz="0" w:space="0" w:color="auto"/>
            <w:bottom w:val="none" w:sz="0" w:space="0" w:color="auto"/>
            <w:right w:val="none" w:sz="0" w:space="0" w:color="auto"/>
          </w:divBdr>
        </w:div>
      </w:divsChild>
    </w:div>
    <w:div w:id="1404372961">
      <w:bodyDiv w:val="1"/>
      <w:marLeft w:val="0"/>
      <w:marRight w:val="0"/>
      <w:marTop w:val="0"/>
      <w:marBottom w:val="0"/>
      <w:divBdr>
        <w:top w:val="none" w:sz="0" w:space="0" w:color="auto"/>
        <w:left w:val="none" w:sz="0" w:space="0" w:color="auto"/>
        <w:bottom w:val="none" w:sz="0" w:space="0" w:color="auto"/>
        <w:right w:val="none" w:sz="0" w:space="0" w:color="auto"/>
      </w:divBdr>
      <w:divsChild>
        <w:div w:id="153230139">
          <w:marLeft w:val="547"/>
          <w:marRight w:val="0"/>
          <w:marTop w:val="154"/>
          <w:marBottom w:val="0"/>
          <w:divBdr>
            <w:top w:val="none" w:sz="0" w:space="0" w:color="auto"/>
            <w:left w:val="none" w:sz="0" w:space="0" w:color="auto"/>
            <w:bottom w:val="none" w:sz="0" w:space="0" w:color="auto"/>
            <w:right w:val="none" w:sz="0" w:space="0" w:color="auto"/>
          </w:divBdr>
        </w:div>
        <w:div w:id="2140880309">
          <w:marLeft w:val="547"/>
          <w:marRight w:val="0"/>
          <w:marTop w:val="154"/>
          <w:marBottom w:val="0"/>
          <w:divBdr>
            <w:top w:val="none" w:sz="0" w:space="0" w:color="auto"/>
            <w:left w:val="none" w:sz="0" w:space="0" w:color="auto"/>
            <w:bottom w:val="none" w:sz="0" w:space="0" w:color="auto"/>
            <w:right w:val="none" w:sz="0" w:space="0" w:color="auto"/>
          </w:divBdr>
        </w:div>
      </w:divsChild>
    </w:div>
    <w:div w:id="1417675465">
      <w:bodyDiv w:val="1"/>
      <w:marLeft w:val="0"/>
      <w:marRight w:val="0"/>
      <w:marTop w:val="0"/>
      <w:marBottom w:val="0"/>
      <w:divBdr>
        <w:top w:val="none" w:sz="0" w:space="0" w:color="auto"/>
        <w:left w:val="none" w:sz="0" w:space="0" w:color="auto"/>
        <w:bottom w:val="none" w:sz="0" w:space="0" w:color="auto"/>
        <w:right w:val="none" w:sz="0" w:space="0" w:color="auto"/>
      </w:divBdr>
      <w:divsChild>
        <w:div w:id="721948616">
          <w:marLeft w:val="547"/>
          <w:marRight w:val="0"/>
          <w:marTop w:val="134"/>
          <w:marBottom w:val="0"/>
          <w:divBdr>
            <w:top w:val="none" w:sz="0" w:space="0" w:color="auto"/>
            <w:left w:val="none" w:sz="0" w:space="0" w:color="auto"/>
            <w:bottom w:val="none" w:sz="0" w:space="0" w:color="auto"/>
            <w:right w:val="none" w:sz="0" w:space="0" w:color="auto"/>
          </w:divBdr>
        </w:div>
        <w:div w:id="1196045887">
          <w:marLeft w:val="547"/>
          <w:marRight w:val="0"/>
          <w:marTop w:val="134"/>
          <w:marBottom w:val="0"/>
          <w:divBdr>
            <w:top w:val="none" w:sz="0" w:space="0" w:color="auto"/>
            <w:left w:val="none" w:sz="0" w:space="0" w:color="auto"/>
            <w:bottom w:val="none" w:sz="0" w:space="0" w:color="auto"/>
            <w:right w:val="none" w:sz="0" w:space="0" w:color="auto"/>
          </w:divBdr>
        </w:div>
        <w:div w:id="787309921">
          <w:marLeft w:val="547"/>
          <w:marRight w:val="0"/>
          <w:marTop w:val="134"/>
          <w:marBottom w:val="0"/>
          <w:divBdr>
            <w:top w:val="none" w:sz="0" w:space="0" w:color="auto"/>
            <w:left w:val="none" w:sz="0" w:space="0" w:color="auto"/>
            <w:bottom w:val="none" w:sz="0" w:space="0" w:color="auto"/>
            <w:right w:val="none" w:sz="0" w:space="0" w:color="auto"/>
          </w:divBdr>
        </w:div>
      </w:divsChild>
    </w:div>
    <w:div w:id="1438718585">
      <w:bodyDiv w:val="1"/>
      <w:marLeft w:val="0"/>
      <w:marRight w:val="0"/>
      <w:marTop w:val="0"/>
      <w:marBottom w:val="0"/>
      <w:divBdr>
        <w:top w:val="none" w:sz="0" w:space="0" w:color="auto"/>
        <w:left w:val="none" w:sz="0" w:space="0" w:color="auto"/>
        <w:bottom w:val="none" w:sz="0" w:space="0" w:color="auto"/>
        <w:right w:val="none" w:sz="0" w:space="0" w:color="auto"/>
      </w:divBdr>
      <w:divsChild>
        <w:div w:id="2014987830">
          <w:marLeft w:val="547"/>
          <w:marRight w:val="0"/>
          <w:marTop w:val="134"/>
          <w:marBottom w:val="0"/>
          <w:divBdr>
            <w:top w:val="none" w:sz="0" w:space="0" w:color="auto"/>
            <w:left w:val="none" w:sz="0" w:space="0" w:color="auto"/>
            <w:bottom w:val="none" w:sz="0" w:space="0" w:color="auto"/>
            <w:right w:val="none" w:sz="0" w:space="0" w:color="auto"/>
          </w:divBdr>
        </w:div>
        <w:div w:id="124394120">
          <w:marLeft w:val="547"/>
          <w:marRight w:val="0"/>
          <w:marTop w:val="134"/>
          <w:marBottom w:val="0"/>
          <w:divBdr>
            <w:top w:val="none" w:sz="0" w:space="0" w:color="auto"/>
            <w:left w:val="none" w:sz="0" w:space="0" w:color="auto"/>
            <w:bottom w:val="none" w:sz="0" w:space="0" w:color="auto"/>
            <w:right w:val="none" w:sz="0" w:space="0" w:color="auto"/>
          </w:divBdr>
        </w:div>
        <w:div w:id="649092321">
          <w:marLeft w:val="547"/>
          <w:marRight w:val="0"/>
          <w:marTop w:val="134"/>
          <w:marBottom w:val="0"/>
          <w:divBdr>
            <w:top w:val="none" w:sz="0" w:space="0" w:color="auto"/>
            <w:left w:val="none" w:sz="0" w:space="0" w:color="auto"/>
            <w:bottom w:val="none" w:sz="0" w:space="0" w:color="auto"/>
            <w:right w:val="none" w:sz="0" w:space="0" w:color="auto"/>
          </w:divBdr>
        </w:div>
      </w:divsChild>
    </w:div>
    <w:div w:id="1445343479">
      <w:bodyDiv w:val="1"/>
      <w:marLeft w:val="0"/>
      <w:marRight w:val="0"/>
      <w:marTop w:val="0"/>
      <w:marBottom w:val="0"/>
      <w:divBdr>
        <w:top w:val="none" w:sz="0" w:space="0" w:color="auto"/>
        <w:left w:val="none" w:sz="0" w:space="0" w:color="auto"/>
        <w:bottom w:val="none" w:sz="0" w:space="0" w:color="auto"/>
        <w:right w:val="none" w:sz="0" w:space="0" w:color="auto"/>
      </w:divBdr>
    </w:div>
    <w:div w:id="1447456978">
      <w:bodyDiv w:val="1"/>
      <w:marLeft w:val="0"/>
      <w:marRight w:val="0"/>
      <w:marTop w:val="0"/>
      <w:marBottom w:val="0"/>
      <w:divBdr>
        <w:top w:val="none" w:sz="0" w:space="0" w:color="auto"/>
        <w:left w:val="none" w:sz="0" w:space="0" w:color="auto"/>
        <w:bottom w:val="none" w:sz="0" w:space="0" w:color="auto"/>
        <w:right w:val="none" w:sz="0" w:space="0" w:color="auto"/>
      </w:divBdr>
    </w:div>
    <w:div w:id="1452481536">
      <w:bodyDiv w:val="1"/>
      <w:marLeft w:val="0"/>
      <w:marRight w:val="0"/>
      <w:marTop w:val="0"/>
      <w:marBottom w:val="0"/>
      <w:divBdr>
        <w:top w:val="none" w:sz="0" w:space="0" w:color="auto"/>
        <w:left w:val="none" w:sz="0" w:space="0" w:color="auto"/>
        <w:bottom w:val="none" w:sz="0" w:space="0" w:color="auto"/>
        <w:right w:val="none" w:sz="0" w:space="0" w:color="auto"/>
      </w:divBdr>
      <w:divsChild>
        <w:div w:id="584652900">
          <w:marLeft w:val="547"/>
          <w:marRight w:val="0"/>
          <w:marTop w:val="115"/>
          <w:marBottom w:val="0"/>
          <w:divBdr>
            <w:top w:val="none" w:sz="0" w:space="0" w:color="auto"/>
            <w:left w:val="none" w:sz="0" w:space="0" w:color="auto"/>
            <w:bottom w:val="none" w:sz="0" w:space="0" w:color="auto"/>
            <w:right w:val="none" w:sz="0" w:space="0" w:color="auto"/>
          </w:divBdr>
        </w:div>
        <w:div w:id="2138335460">
          <w:marLeft w:val="547"/>
          <w:marRight w:val="0"/>
          <w:marTop w:val="115"/>
          <w:marBottom w:val="0"/>
          <w:divBdr>
            <w:top w:val="none" w:sz="0" w:space="0" w:color="auto"/>
            <w:left w:val="none" w:sz="0" w:space="0" w:color="auto"/>
            <w:bottom w:val="none" w:sz="0" w:space="0" w:color="auto"/>
            <w:right w:val="none" w:sz="0" w:space="0" w:color="auto"/>
          </w:divBdr>
        </w:div>
        <w:div w:id="925460639">
          <w:marLeft w:val="547"/>
          <w:marRight w:val="0"/>
          <w:marTop w:val="115"/>
          <w:marBottom w:val="0"/>
          <w:divBdr>
            <w:top w:val="none" w:sz="0" w:space="0" w:color="auto"/>
            <w:left w:val="none" w:sz="0" w:space="0" w:color="auto"/>
            <w:bottom w:val="none" w:sz="0" w:space="0" w:color="auto"/>
            <w:right w:val="none" w:sz="0" w:space="0" w:color="auto"/>
          </w:divBdr>
        </w:div>
        <w:div w:id="2032023828">
          <w:marLeft w:val="547"/>
          <w:marRight w:val="0"/>
          <w:marTop w:val="115"/>
          <w:marBottom w:val="0"/>
          <w:divBdr>
            <w:top w:val="none" w:sz="0" w:space="0" w:color="auto"/>
            <w:left w:val="none" w:sz="0" w:space="0" w:color="auto"/>
            <w:bottom w:val="none" w:sz="0" w:space="0" w:color="auto"/>
            <w:right w:val="none" w:sz="0" w:space="0" w:color="auto"/>
          </w:divBdr>
        </w:div>
      </w:divsChild>
    </w:div>
    <w:div w:id="1454985487">
      <w:bodyDiv w:val="1"/>
      <w:marLeft w:val="0"/>
      <w:marRight w:val="0"/>
      <w:marTop w:val="0"/>
      <w:marBottom w:val="0"/>
      <w:divBdr>
        <w:top w:val="none" w:sz="0" w:space="0" w:color="auto"/>
        <w:left w:val="none" w:sz="0" w:space="0" w:color="auto"/>
        <w:bottom w:val="none" w:sz="0" w:space="0" w:color="auto"/>
        <w:right w:val="none" w:sz="0" w:space="0" w:color="auto"/>
      </w:divBdr>
      <w:divsChild>
        <w:div w:id="1476797783">
          <w:marLeft w:val="547"/>
          <w:marRight w:val="0"/>
          <w:marTop w:val="154"/>
          <w:marBottom w:val="0"/>
          <w:divBdr>
            <w:top w:val="none" w:sz="0" w:space="0" w:color="auto"/>
            <w:left w:val="none" w:sz="0" w:space="0" w:color="auto"/>
            <w:bottom w:val="none" w:sz="0" w:space="0" w:color="auto"/>
            <w:right w:val="none" w:sz="0" w:space="0" w:color="auto"/>
          </w:divBdr>
        </w:div>
        <w:div w:id="217058295">
          <w:marLeft w:val="547"/>
          <w:marRight w:val="0"/>
          <w:marTop w:val="154"/>
          <w:marBottom w:val="0"/>
          <w:divBdr>
            <w:top w:val="none" w:sz="0" w:space="0" w:color="auto"/>
            <w:left w:val="none" w:sz="0" w:space="0" w:color="auto"/>
            <w:bottom w:val="none" w:sz="0" w:space="0" w:color="auto"/>
            <w:right w:val="none" w:sz="0" w:space="0" w:color="auto"/>
          </w:divBdr>
        </w:div>
        <w:div w:id="1343048798">
          <w:marLeft w:val="547"/>
          <w:marRight w:val="0"/>
          <w:marTop w:val="154"/>
          <w:marBottom w:val="0"/>
          <w:divBdr>
            <w:top w:val="none" w:sz="0" w:space="0" w:color="auto"/>
            <w:left w:val="none" w:sz="0" w:space="0" w:color="auto"/>
            <w:bottom w:val="none" w:sz="0" w:space="0" w:color="auto"/>
            <w:right w:val="none" w:sz="0" w:space="0" w:color="auto"/>
          </w:divBdr>
        </w:div>
      </w:divsChild>
    </w:div>
    <w:div w:id="1465779909">
      <w:bodyDiv w:val="1"/>
      <w:marLeft w:val="0"/>
      <w:marRight w:val="0"/>
      <w:marTop w:val="0"/>
      <w:marBottom w:val="0"/>
      <w:divBdr>
        <w:top w:val="none" w:sz="0" w:space="0" w:color="auto"/>
        <w:left w:val="none" w:sz="0" w:space="0" w:color="auto"/>
        <w:bottom w:val="none" w:sz="0" w:space="0" w:color="auto"/>
        <w:right w:val="none" w:sz="0" w:space="0" w:color="auto"/>
      </w:divBdr>
      <w:divsChild>
        <w:div w:id="828178978">
          <w:marLeft w:val="547"/>
          <w:marRight w:val="0"/>
          <w:marTop w:val="154"/>
          <w:marBottom w:val="0"/>
          <w:divBdr>
            <w:top w:val="none" w:sz="0" w:space="0" w:color="auto"/>
            <w:left w:val="none" w:sz="0" w:space="0" w:color="auto"/>
            <w:bottom w:val="none" w:sz="0" w:space="0" w:color="auto"/>
            <w:right w:val="none" w:sz="0" w:space="0" w:color="auto"/>
          </w:divBdr>
        </w:div>
      </w:divsChild>
    </w:div>
    <w:div w:id="1483280193">
      <w:bodyDiv w:val="1"/>
      <w:marLeft w:val="0"/>
      <w:marRight w:val="0"/>
      <w:marTop w:val="0"/>
      <w:marBottom w:val="0"/>
      <w:divBdr>
        <w:top w:val="none" w:sz="0" w:space="0" w:color="auto"/>
        <w:left w:val="none" w:sz="0" w:space="0" w:color="auto"/>
        <w:bottom w:val="none" w:sz="0" w:space="0" w:color="auto"/>
        <w:right w:val="none" w:sz="0" w:space="0" w:color="auto"/>
      </w:divBdr>
      <w:divsChild>
        <w:div w:id="1226716509">
          <w:marLeft w:val="547"/>
          <w:marRight w:val="0"/>
          <w:marTop w:val="115"/>
          <w:marBottom w:val="0"/>
          <w:divBdr>
            <w:top w:val="none" w:sz="0" w:space="0" w:color="auto"/>
            <w:left w:val="none" w:sz="0" w:space="0" w:color="auto"/>
            <w:bottom w:val="none" w:sz="0" w:space="0" w:color="auto"/>
            <w:right w:val="none" w:sz="0" w:space="0" w:color="auto"/>
          </w:divBdr>
        </w:div>
        <w:div w:id="1726293054">
          <w:marLeft w:val="547"/>
          <w:marRight w:val="0"/>
          <w:marTop w:val="115"/>
          <w:marBottom w:val="0"/>
          <w:divBdr>
            <w:top w:val="none" w:sz="0" w:space="0" w:color="auto"/>
            <w:left w:val="none" w:sz="0" w:space="0" w:color="auto"/>
            <w:bottom w:val="none" w:sz="0" w:space="0" w:color="auto"/>
            <w:right w:val="none" w:sz="0" w:space="0" w:color="auto"/>
          </w:divBdr>
        </w:div>
        <w:div w:id="1881043805">
          <w:marLeft w:val="547"/>
          <w:marRight w:val="0"/>
          <w:marTop w:val="115"/>
          <w:marBottom w:val="0"/>
          <w:divBdr>
            <w:top w:val="none" w:sz="0" w:space="0" w:color="auto"/>
            <w:left w:val="none" w:sz="0" w:space="0" w:color="auto"/>
            <w:bottom w:val="none" w:sz="0" w:space="0" w:color="auto"/>
            <w:right w:val="none" w:sz="0" w:space="0" w:color="auto"/>
          </w:divBdr>
        </w:div>
        <w:div w:id="92166516">
          <w:marLeft w:val="547"/>
          <w:marRight w:val="0"/>
          <w:marTop w:val="115"/>
          <w:marBottom w:val="0"/>
          <w:divBdr>
            <w:top w:val="none" w:sz="0" w:space="0" w:color="auto"/>
            <w:left w:val="none" w:sz="0" w:space="0" w:color="auto"/>
            <w:bottom w:val="none" w:sz="0" w:space="0" w:color="auto"/>
            <w:right w:val="none" w:sz="0" w:space="0" w:color="auto"/>
          </w:divBdr>
        </w:div>
      </w:divsChild>
    </w:div>
    <w:div w:id="1501122440">
      <w:bodyDiv w:val="1"/>
      <w:marLeft w:val="0"/>
      <w:marRight w:val="0"/>
      <w:marTop w:val="0"/>
      <w:marBottom w:val="0"/>
      <w:divBdr>
        <w:top w:val="none" w:sz="0" w:space="0" w:color="auto"/>
        <w:left w:val="none" w:sz="0" w:space="0" w:color="auto"/>
        <w:bottom w:val="none" w:sz="0" w:space="0" w:color="auto"/>
        <w:right w:val="none" w:sz="0" w:space="0" w:color="auto"/>
      </w:divBdr>
      <w:divsChild>
        <w:div w:id="186674724">
          <w:marLeft w:val="547"/>
          <w:marRight w:val="0"/>
          <w:marTop w:val="115"/>
          <w:marBottom w:val="0"/>
          <w:divBdr>
            <w:top w:val="none" w:sz="0" w:space="0" w:color="auto"/>
            <w:left w:val="none" w:sz="0" w:space="0" w:color="auto"/>
            <w:bottom w:val="none" w:sz="0" w:space="0" w:color="auto"/>
            <w:right w:val="none" w:sz="0" w:space="0" w:color="auto"/>
          </w:divBdr>
        </w:div>
        <w:div w:id="1038581757">
          <w:marLeft w:val="547"/>
          <w:marRight w:val="0"/>
          <w:marTop w:val="115"/>
          <w:marBottom w:val="0"/>
          <w:divBdr>
            <w:top w:val="none" w:sz="0" w:space="0" w:color="auto"/>
            <w:left w:val="none" w:sz="0" w:space="0" w:color="auto"/>
            <w:bottom w:val="none" w:sz="0" w:space="0" w:color="auto"/>
            <w:right w:val="none" w:sz="0" w:space="0" w:color="auto"/>
          </w:divBdr>
        </w:div>
        <w:div w:id="598099074">
          <w:marLeft w:val="547"/>
          <w:marRight w:val="0"/>
          <w:marTop w:val="115"/>
          <w:marBottom w:val="0"/>
          <w:divBdr>
            <w:top w:val="none" w:sz="0" w:space="0" w:color="auto"/>
            <w:left w:val="none" w:sz="0" w:space="0" w:color="auto"/>
            <w:bottom w:val="none" w:sz="0" w:space="0" w:color="auto"/>
            <w:right w:val="none" w:sz="0" w:space="0" w:color="auto"/>
          </w:divBdr>
        </w:div>
      </w:divsChild>
    </w:div>
    <w:div w:id="1556769808">
      <w:bodyDiv w:val="1"/>
      <w:marLeft w:val="0"/>
      <w:marRight w:val="0"/>
      <w:marTop w:val="0"/>
      <w:marBottom w:val="0"/>
      <w:divBdr>
        <w:top w:val="none" w:sz="0" w:space="0" w:color="auto"/>
        <w:left w:val="none" w:sz="0" w:space="0" w:color="auto"/>
        <w:bottom w:val="none" w:sz="0" w:space="0" w:color="auto"/>
        <w:right w:val="none" w:sz="0" w:space="0" w:color="auto"/>
      </w:divBdr>
      <w:divsChild>
        <w:div w:id="124859487">
          <w:marLeft w:val="547"/>
          <w:marRight w:val="0"/>
          <w:marTop w:val="134"/>
          <w:marBottom w:val="0"/>
          <w:divBdr>
            <w:top w:val="none" w:sz="0" w:space="0" w:color="auto"/>
            <w:left w:val="none" w:sz="0" w:space="0" w:color="auto"/>
            <w:bottom w:val="none" w:sz="0" w:space="0" w:color="auto"/>
            <w:right w:val="none" w:sz="0" w:space="0" w:color="auto"/>
          </w:divBdr>
        </w:div>
        <w:div w:id="1474908822">
          <w:marLeft w:val="547"/>
          <w:marRight w:val="0"/>
          <w:marTop w:val="134"/>
          <w:marBottom w:val="0"/>
          <w:divBdr>
            <w:top w:val="none" w:sz="0" w:space="0" w:color="auto"/>
            <w:left w:val="none" w:sz="0" w:space="0" w:color="auto"/>
            <w:bottom w:val="none" w:sz="0" w:space="0" w:color="auto"/>
            <w:right w:val="none" w:sz="0" w:space="0" w:color="auto"/>
          </w:divBdr>
        </w:div>
      </w:divsChild>
    </w:div>
    <w:div w:id="1647931282">
      <w:bodyDiv w:val="1"/>
      <w:marLeft w:val="0"/>
      <w:marRight w:val="0"/>
      <w:marTop w:val="0"/>
      <w:marBottom w:val="0"/>
      <w:divBdr>
        <w:top w:val="none" w:sz="0" w:space="0" w:color="auto"/>
        <w:left w:val="none" w:sz="0" w:space="0" w:color="auto"/>
        <w:bottom w:val="none" w:sz="0" w:space="0" w:color="auto"/>
        <w:right w:val="none" w:sz="0" w:space="0" w:color="auto"/>
      </w:divBdr>
      <w:divsChild>
        <w:div w:id="575170014">
          <w:marLeft w:val="547"/>
          <w:marRight w:val="0"/>
          <w:marTop w:val="134"/>
          <w:marBottom w:val="0"/>
          <w:divBdr>
            <w:top w:val="none" w:sz="0" w:space="0" w:color="auto"/>
            <w:left w:val="none" w:sz="0" w:space="0" w:color="auto"/>
            <w:bottom w:val="none" w:sz="0" w:space="0" w:color="auto"/>
            <w:right w:val="none" w:sz="0" w:space="0" w:color="auto"/>
          </w:divBdr>
        </w:div>
        <w:div w:id="721443686">
          <w:marLeft w:val="547"/>
          <w:marRight w:val="0"/>
          <w:marTop w:val="134"/>
          <w:marBottom w:val="0"/>
          <w:divBdr>
            <w:top w:val="none" w:sz="0" w:space="0" w:color="auto"/>
            <w:left w:val="none" w:sz="0" w:space="0" w:color="auto"/>
            <w:bottom w:val="none" w:sz="0" w:space="0" w:color="auto"/>
            <w:right w:val="none" w:sz="0" w:space="0" w:color="auto"/>
          </w:divBdr>
        </w:div>
        <w:div w:id="1753235086">
          <w:marLeft w:val="547"/>
          <w:marRight w:val="0"/>
          <w:marTop w:val="134"/>
          <w:marBottom w:val="0"/>
          <w:divBdr>
            <w:top w:val="none" w:sz="0" w:space="0" w:color="auto"/>
            <w:left w:val="none" w:sz="0" w:space="0" w:color="auto"/>
            <w:bottom w:val="none" w:sz="0" w:space="0" w:color="auto"/>
            <w:right w:val="none" w:sz="0" w:space="0" w:color="auto"/>
          </w:divBdr>
        </w:div>
        <w:div w:id="94252569">
          <w:marLeft w:val="547"/>
          <w:marRight w:val="0"/>
          <w:marTop w:val="134"/>
          <w:marBottom w:val="0"/>
          <w:divBdr>
            <w:top w:val="none" w:sz="0" w:space="0" w:color="auto"/>
            <w:left w:val="none" w:sz="0" w:space="0" w:color="auto"/>
            <w:bottom w:val="none" w:sz="0" w:space="0" w:color="auto"/>
            <w:right w:val="none" w:sz="0" w:space="0" w:color="auto"/>
          </w:divBdr>
        </w:div>
        <w:div w:id="466243658">
          <w:marLeft w:val="547"/>
          <w:marRight w:val="0"/>
          <w:marTop w:val="134"/>
          <w:marBottom w:val="0"/>
          <w:divBdr>
            <w:top w:val="none" w:sz="0" w:space="0" w:color="auto"/>
            <w:left w:val="none" w:sz="0" w:space="0" w:color="auto"/>
            <w:bottom w:val="none" w:sz="0" w:space="0" w:color="auto"/>
            <w:right w:val="none" w:sz="0" w:space="0" w:color="auto"/>
          </w:divBdr>
        </w:div>
        <w:div w:id="1921331456">
          <w:marLeft w:val="547"/>
          <w:marRight w:val="0"/>
          <w:marTop w:val="134"/>
          <w:marBottom w:val="0"/>
          <w:divBdr>
            <w:top w:val="none" w:sz="0" w:space="0" w:color="auto"/>
            <w:left w:val="none" w:sz="0" w:space="0" w:color="auto"/>
            <w:bottom w:val="none" w:sz="0" w:space="0" w:color="auto"/>
            <w:right w:val="none" w:sz="0" w:space="0" w:color="auto"/>
          </w:divBdr>
        </w:div>
      </w:divsChild>
    </w:div>
    <w:div w:id="1655181212">
      <w:bodyDiv w:val="1"/>
      <w:marLeft w:val="0"/>
      <w:marRight w:val="0"/>
      <w:marTop w:val="0"/>
      <w:marBottom w:val="0"/>
      <w:divBdr>
        <w:top w:val="none" w:sz="0" w:space="0" w:color="auto"/>
        <w:left w:val="none" w:sz="0" w:space="0" w:color="auto"/>
        <w:bottom w:val="none" w:sz="0" w:space="0" w:color="auto"/>
        <w:right w:val="none" w:sz="0" w:space="0" w:color="auto"/>
      </w:divBdr>
    </w:div>
    <w:div w:id="1673098198">
      <w:bodyDiv w:val="1"/>
      <w:marLeft w:val="0"/>
      <w:marRight w:val="0"/>
      <w:marTop w:val="0"/>
      <w:marBottom w:val="0"/>
      <w:divBdr>
        <w:top w:val="none" w:sz="0" w:space="0" w:color="auto"/>
        <w:left w:val="none" w:sz="0" w:space="0" w:color="auto"/>
        <w:bottom w:val="none" w:sz="0" w:space="0" w:color="auto"/>
        <w:right w:val="none" w:sz="0" w:space="0" w:color="auto"/>
      </w:divBdr>
      <w:divsChild>
        <w:div w:id="1742871267">
          <w:marLeft w:val="547"/>
          <w:marRight w:val="0"/>
          <w:marTop w:val="115"/>
          <w:marBottom w:val="0"/>
          <w:divBdr>
            <w:top w:val="none" w:sz="0" w:space="0" w:color="auto"/>
            <w:left w:val="none" w:sz="0" w:space="0" w:color="auto"/>
            <w:bottom w:val="none" w:sz="0" w:space="0" w:color="auto"/>
            <w:right w:val="none" w:sz="0" w:space="0" w:color="auto"/>
          </w:divBdr>
        </w:div>
        <w:div w:id="1695962261">
          <w:marLeft w:val="547"/>
          <w:marRight w:val="0"/>
          <w:marTop w:val="115"/>
          <w:marBottom w:val="0"/>
          <w:divBdr>
            <w:top w:val="none" w:sz="0" w:space="0" w:color="auto"/>
            <w:left w:val="none" w:sz="0" w:space="0" w:color="auto"/>
            <w:bottom w:val="none" w:sz="0" w:space="0" w:color="auto"/>
            <w:right w:val="none" w:sz="0" w:space="0" w:color="auto"/>
          </w:divBdr>
        </w:div>
        <w:div w:id="1399866282">
          <w:marLeft w:val="547"/>
          <w:marRight w:val="0"/>
          <w:marTop w:val="115"/>
          <w:marBottom w:val="0"/>
          <w:divBdr>
            <w:top w:val="none" w:sz="0" w:space="0" w:color="auto"/>
            <w:left w:val="none" w:sz="0" w:space="0" w:color="auto"/>
            <w:bottom w:val="none" w:sz="0" w:space="0" w:color="auto"/>
            <w:right w:val="none" w:sz="0" w:space="0" w:color="auto"/>
          </w:divBdr>
        </w:div>
        <w:div w:id="586422770">
          <w:marLeft w:val="547"/>
          <w:marRight w:val="0"/>
          <w:marTop w:val="115"/>
          <w:marBottom w:val="0"/>
          <w:divBdr>
            <w:top w:val="none" w:sz="0" w:space="0" w:color="auto"/>
            <w:left w:val="none" w:sz="0" w:space="0" w:color="auto"/>
            <w:bottom w:val="none" w:sz="0" w:space="0" w:color="auto"/>
            <w:right w:val="none" w:sz="0" w:space="0" w:color="auto"/>
          </w:divBdr>
        </w:div>
      </w:divsChild>
    </w:div>
    <w:div w:id="1673947556">
      <w:bodyDiv w:val="1"/>
      <w:marLeft w:val="0"/>
      <w:marRight w:val="0"/>
      <w:marTop w:val="0"/>
      <w:marBottom w:val="0"/>
      <w:divBdr>
        <w:top w:val="none" w:sz="0" w:space="0" w:color="auto"/>
        <w:left w:val="none" w:sz="0" w:space="0" w:color="auto"/>
        <w:bottom w:val="none" w:sz="0" w:space="0" w:color="auto"/>
        <w:right w:val="none" w:sz="0" w:space="0" w:color="auto"/>
      </w:divBdr>
      <w:divsChild>
        <w:div w:id="82996319">
          <w:marLeft w:val="547"/>
          <w:marRight w:val="0"/>
          <w:marTop w:val="134"/>
          <w:marBottom w:val="0"/>
          <w:divBdr>
            <w:top w:val="none" w:sz="0" w:space="0" w:color="auto"/>
            <w:left w:val="none" w:sz="0" w:space="0" w:color="auto"/>
            <w:bottom w:val="none" w:sz="0" w:space="0" w:color="auto"/>
            <w:right w:val="none" w:sz="0" w:space="0" w:color="auto"/>
          </w:divBdr>
        </w:div>
        <w:div w:id="1628924254">
          <w:marLeft w:val="547"/>
          <w:marRight w:val="0"/>
          <w:marTop w:val="134"/>
          <w:marBottom w:val="0"/>
          <w:divBdr>
            <w:top w:val="none" w:sz="0" w:space="0" w:color="auto"/>
            <w:left w:val="none" w:sz="0" w:space="0" w:color="auto"/>
            <w:bottom w:val="none" w:sz="0" w:space="0" w:color="auto"/>
            <w:right w:val="none" w:sz="0" w:space="0" w:color="auto"/>
          </w:divBdr>
        </w:div>
      </w:divsChild>
    </w:div>
    <w:div w:id="1686134905">
      <w:bodyDiv w:val="1"/>
      <w:marLeft w:val="0"/>
      <w:marRight w:val="0"/>
      <w:marTop w:val="0"/>
      <w:marBottom w:val="0"/>
      <w:divBdr>
        <w:top w:val="none" w:sz="0" w:space="0" w:color="auto"/>
        <w:left w:val="none" w:sz="0" w:space="0" w:color="auto"/>
        <w:bottom w:val="none" w:sz="0" w:space="0" w:color="auto"/>
        <w:right w:val="none" w:sz="0" w:space="0" w:color="auto"/>
      </w:divBdr>
    </w:div>
    <w:div w:id="1698432965">
      <w:bodyDiv w:val="1"/>
      <w:marLeft w:val="0"/>
      <w:marRight w:val="0"/>
      <w:marTop w:val="0"/>
      <w:marBottom w:val="0"/>
      <w:divBdr>
        <w:top w:val="none" w:sz="0" w:space="0" w:color="auto"/>
        <w:left w:val="none" w:sz="0" w:space="0" w:color="auto"/>
        <w:bottom w:val="none" w:sz="0" w:space="0" w:color="auto"/>
        <w:right w:val="none" w:sz="0" w:space="0" w:color="auto"/>
      </w:divBdr>
      <w:divsChild>
        <w:div w:id="1404832823">
          <w:marLeft w:val="547"/>
          <w:marRight w:val="0"/>
          <w:marTop w:val="115"/>
          <w:marBottom w:val="0"/>
          <w:divBdr>
            <w:top w:val="none" w:sz="0" w:space="0" w:color="auto"/>
            <w:left w:val="none" w:sz="0" w:space="0" w:color="auto"/>
            <w:bottom w:val="none" w:sz="0" w:space="0" w:color="auto"/>
            <w:right w:val="none" w:sz="0" w:space="0" w:color="auto"/>
          </w:divBdr>
        </w:div>
        <w:div w:id="1732725445">
          <w:marLeft w:val="547"/>
          <w:marRight w:val="0"/>
          <w:marTop w:val="115"/>
          <w:marBottom w:val="0"/>
          <w:divBdr>
            <w:top w:val="none" w:sz="0" w:space="0" w:color="auto"/>
            <w:left w:val="none" w:sz="0" w:space="0" w:color="auto"/>
            <w:bottom w:val="none" w:sz="0" w:space="0" w:color="auto"/>
            <w:right w:val="none" w:sz="0" w:space="0" w:color="auto"/>
          </w:divBdr>
        </w:div>
        <w:div w:id="27609449">
          <w:marLeft w:val="547"/>
          <w:marRight w:val="0"/>
          <w:marTop w:val="115"/>
          <w:marBottom w:val="0"/>
          <w:divBdr>
            <w:top w:val="none" w:sz="0" w:space="0" w:color="auto"/>
            <w:left w:val="none" w:sz="0" w:space="0" w:color="auto"/>
            <w:bottom w:val="none" w:sz="0" w:space="0" w:color="auto"/>
            <w:right w:val="none" w:sz="0" w:space="0" w:color="auto"/>
          </w:divBdr>
        </w:div>
      </w:divsChild>
    </w:div>
    <w:div w:id="1713260445">
      <w:bodyDiv w:val="1"/>
      <w:marLeft w:val="0"/>
      <w:marRight w:val="0"/>
      <w:marTop w:val="0"/>
      <w:marBottom w:val="0"/>
      <w:divBdr>
        <w:top w:val="none" w:sz="0" w:space="0" w:color="auto"/>
        <w:left w:val="none" w:sz="0" w:space="0" w:color="auto"/>
        <w:bottom w:val="none" w:sz="0" w:space="0" w:color="auto"/>
        <w:right w:val="none" w:sz="0" w:space="0" w:color="auto"/>
      </w:divBdr>
    </w:div>
    <w:div w:id="1717586038">
      <w:bodyDiv w:val="1"/>
      <w:marLeft w:val="0"/>
      <w:marRight w:val="0"/>
      <w:marTop w:val="0"/>
      <w:marBottom w:val="0"/>
      <w:divBdr>
        <w:top w:val="none" w:sz="0" w:space="0" w:color="auto"/>
        <w:left w:val="none" w:sz="0" w:space="0" w:color="auto"/>
        <w:bottom w:val="none" w:sz="0" w:space="0" w:color="auto"/>
        <w:right w:val="none" w:sz="0" w:space="0" w:color="auto"/>
      </w:divBdr>
      <w:divsChild>
        <w:div w:id="133257648">
          <w:marLeft w:val="547"/>
          <w:marRight w:val="0"/>
          <w:marTop w:val="154"/>
          <w:marBottom w:val="0"/>
          <w:divBdr>
            <w:top w:val="none" w:sz="0" w:space="0" w:color="auto"/>
            <w:left w:val="none" w:sz="0" w:space="0" w:color="auto"/>
            <w:bottom w:val="none" w:sz="0" w:space="0" w:color="auto"/>
            <w:right w:val="none" w:sz="0" w:space="0" w:color="auto"/>
          </w:divBdr>
        </w:div>
      </w:divsChild>
    </w:div>
    <w:div w:id="1723752912">
      <w:bodyDiv w:val="1"/>
      <w:marLeft w:val="0"/>
      <w:marRight w:val="0"/>
      <w:marTop w:val="0"/>
      <w:marBottom w:val="0"/>
      <w:divBdr>
        <w:top w:val="none" w:sz="0" w:space="0" w:color="auto"/>
        <w:left w:val="none" w:sz="0" w:space="0" w:color="auto"/>
        <w:bottom w:val="none" w:sz="0" w:space="0" w:color="auto"/>
        <w:right w:val="none" w:sz="0" w:space="0" w:color="auto"/>
      </w:divBdr>
      <w:divsChild>
        <w:div w:id="1104501947">
          <w:marLeft w:val="547"/>
          <w:marRight w:val="0"/>
          <w:marTop w:val="154"/>
          <w:marBottom w:val="0"/>
          <w:divBdr>
            <w:top w:val="none" w:sz="0" w:space="0" w:color="auto"/>
            <w:left w:val="none" w:sz="0" w:space="0" w:color="auto"/>
            <w:bottom w:val="none" w:sz="0" w:space="0" w:color="auto"/>
            <w:right w:val="none" w:sz="0" w:space="0" w:color="auto"/>
          </w:divBdr>
        </w:div>
        <w:div w:id="1779517716">
          <w:marLeft w:val="547"/>
          <w:marRight w:val="0"/>
          <w:marTop w:val="154"/>
          <w:marBottom w:val="0"/>
          <w:divBdr>
            <w:top w:val="none" w:sz="0" w:space="0" w:color="auto"/>
            <w:left w:val="none" w:sz="0" w:space="0" w:color="auto"/>
            <w:bottom w:val="none" w:sz="0" w:space="0" w:color="auto"/>
            <w:right w:val="none" w:sz="0" w:space="0" w:color="auto"/>
          </w:divBdr>
        </w:div>
        <w:div w:id="1747921866">
          <w:marLeft w:val="547"/>
          <w:marRight w:val="0"/>
          <w:marTop w:val="154"/>
          <w:marBottom w:val="0"/>
          <w:divBdr>
            <w:top w:val="none" w:sz="0" w:space="0" w:color="auto"/>
            <w:left w:val="none" w:sz="0" w:space="0" w:color="auto"/>
            <w:bottom w:val="none" w:sz="0" w:space="0" w:color="auto"/>
            <w:right w:val="none" w:sz="0" w:space="0" w:color="auto"/>
          </w:divBdr>
        </w:div>
      </w:divsChild>
    </w:div>
    <w:div w:id="1746879580">
      <w:bodyDiv w:val="1"/>
      <w:marLeft w:val="0"/>
      <w:marRight w:val="0"/>
      <w:marTop w:val="0"/>
      <w:marBottom w:val="0"/>
      <w:divBdr>
        <w:top w:val="none" w:sz="0" w:space="0" w:color="auto"/>
        <w:left w:val="none" w:sz="0" w:space="0" w:color="auto"/>
        <w:bottom w:val="none" w:sz="0" w:space="0" w:color="auto"/>
        <w:right w:val="none" w:sz="0" w:space="0" w:color="auto"/>
      </w:divBdr>
      <w:divsChild>
        <w:div w:id="1888102038">
          <w:marLeft w:val="547"/>
          <w:marRight w:val="0"/>
          <w:marTop w:val="154"/>
          <w:marBottom w:val="0"/>
          <w:divBdr>
            <w:top w:val="none" w:sz="0" w:space="0" w:color="auto"/>
            <w:left w:val="none" w:sz="0" w:space="0" w:color="auto"/>
            <w:bottom w:val="none" w:sz="0" w:space="0" w:color="auto"/>
            <w:right w:val="none" w:sz="0" w:space="0" w:color="auto"/>
          </w:divBdr>
        </w:div>
        <w:div w:id="561327091">
          <w:marLeft w:val="547"/>
          <w:marRight w:val="0"/>
          <w:marTop w:val="154"/>
          <w:marBottom w:val="0"/>
          <w:divBdr>
            <w:top w:val="none" w:sz="0" w:space="0" w:color="auto"/>
            <w:left w:val="none" w:sz="0" w:space="0" w:color="auto"/>
            <w:bottom w:val="none" w:sz="0" w:space="0" w:color="auto"/>
            <w:right w:val="none" w:sz="0" w:space="0" w:color="auto"/>
          </w:divBdr>
        </w:div>
        <w:div w:id="328950390">
          <w:marLeft w:val="547"/>
          <w:marRight w:val="0"/>
          <w:marTop w:val="154"/>
          <w:marBottom w:val="0"/>
          <w:divBdr>
            <w:top w:val="none" w:sz="0" w:space="0" w:color="auto"/>
            <w:left w:val="none" w:sz="0" w:space="0" w:color="auto"/>
            <w:bottom w:val="none" w:sz="0" w:space="0" w:color="auto"/>
            <w:right w:val="none" w:sz="0" w:space="0" w:color="auto"/>
          </w:divBdr>
        </w:div>
      </w:divsChild>
    </w:div>
    <w:div w:id="1751846948">
      <w:bodyDiv w:val="1"/>
      <w:marLeft w:val="0"/>
      <w:marRight w:val="0"/>
      <w:marTop w:val="0"/>
      <w:marBottom w:val="0"/>
      <w:divBdr>
        <w:top w:val="none" w:sz="0" w:space="0" w:color="auto"/>
        <w:left w:val="none" w:sz="0" w:space="0" w:color="auto"/>
        <w:bottom w:val="none" w:sz="0" w:space="0" w:color="auto"/>
        <w:right w:val="none" w:sz="0" w:space="0" w:color="auto"/>
      </w:divBdr>
      <w:divsChild>
        <w:div w:id="777918028">
          <w:marLeft w:val="547"/>
          <w:marRight w:val="0"/>
          <w:marTop w:val="154"/>
          <w:marBottom w:val="0"/>
          <w:divBdr>
            <w:top w:val="none" w:sz="0" w:space="0" w:color="auto"/>
            <w:left w:val="none" w:sz="0" w:space="0" w:color="auto"/>
            <w:bottom w:val="none" w:sz="0" w:space="0" w:color="auto"/>
            <w:right w:val="none" w:sz="0" w:space="0" w:color="auto"/>
          </w:divBdr>
        </w:div>
        <w:div w:id="1598900835">
          <w:marLeft w:val="547"/>
          <w:marRight w:val="0"/>
          <w:marTop w:val="154"/>
          <w:marBottom w:val="0"/>
          <w:divBdr>
            <w:top w:val="none" w:sz="0" w:space="0" w:color="auto"/>
            <w:left w:val="none" w:sz="0" w:space="0" w:color="auto"/>
            <w:bottom w:val="none" w:sz="0" w:space="0" w:color="auto"/>
            <w:right w:val="none" w:sz="0" w:space="0" w:color="auto"/>
          </w:divBdr>
        </w:div>
      </w:divsChild>
    </w:div>
    <w:div w:id="1769891589">
      <w:bodyDiv w:val="1"/>
      <w:marLeft w:val="0"/>
      <w:marRight w:val="0"/>
      <w:marTop w:val="0"/>
      <w:marBottom w:val="0"/>
      <w:divBdr>
        <w:top w:val="none" w:sz="0" w:space="0" w:color="auto"/>
        <w:left w:val="none" w:sz="0" w:space="0" w:color="auto"/>
        <w:bottom w:val="none" w:sz="0" w:space="0" w:color="auto"/>
        <w:right w:val="none" w:sz="0" w:space="0" w:color="auto"/>
      </w:divBdr>
      <w:divsChild>
        <w:div w:id="31998306">
          <w:marLeft w:val="547"/>
          <w:marRight w:val="0"/>
          <w:marTop w:val="115"/>
          <w:marBottom w:val="0"/>
          <w:divBdr>
            <w:top w:val="none" w:sz="0" w:space="0" w:color="auto"/>
            <w:left w:val="none" w:sz="0" w:space="0" w:color="auto"/>
            <w:bottom w:val="none" w:sz="0" w:space="0" w:color="auto"/>
            <w:right w:val="none" w:sz="0" w:space="0" w:color="auto"/>
          </w:divBdr>
        </w:div>
        <w:div w:id="973757829">
          <w:marLeft w:val="547"/>
          <w:marRight w:val="0"/>
          <w:marTop w:val="115"/>
          <w:marBottom w:val="0"/>
          <w:divBdr>
            <w:top w:val="none" w:sz="0" w:space="0" w:color="auto"/>
            <w:left w:val="none" w:sz="0" w:space="0" w:color="auto"/>
            <w:bottom w:val="none" w:sz="0" w:space="0" w:color="auto"/>
            <w:right w:val="none" w:sz="0" w:space="0" w:color="auto"/>
          </w:divBdr>
        </w:div>
      </w:divsChild>
    </w:div>
    <w:div w:id="1773015709">
      <w:bodyDiv w:val="1"/>
      <w:marLeft w:val="0"/>
      <w:marRight w:val="0"/>
      <w:marTop w:val="0"/>
      <w:marBottom w:val="0"/>
      <w:divBdr>
        <w:top w:val="none" w:sz="0" w:space="0" w:color="auto"/>
        <w:left w:val="none" w:sz="0" w:space="0" w:color="auto"/>
        <w:bottom w:val="none" w:sz="0" w:space="0" w:color="auto"/>
        <w:right w:val="none" w:sz="0" w:space="0" w:color="auto"/>
      </w:divBdr>
      <w:divsChild>
        <w:div w:id="720908165">
          <w:marLeft w:val="547"/>
          <w:marRight w:val="0"/>
          <w:marTop w:val="115"/>
          <w:marBottom w:val="0"/>
          <w:divBdr>
            <w:top w:val="none" w:sz="0" w:space="0" w:color="auto"/>
            <w:left w:val="none" w:sz="0" w:space="0" w:color="auto"/>
            <w:bottom w:val="none" w:sz="0" w:space="0" w:color="auto"/>
            <w:right w:val="none" w:sz="0" w:space="0" w:color="auto"/>
          </w:divBdr>
        </w:div>
        <w:div w:id="2031906172">
          <w:marLeft w:val="547"/>
          <w:marRight w:val="0"/>
          <w:marTop w:val="115"/>
          <w:marBottom w:val="0"/>
          <w:divBdr>
            <w:top w:val="none" w:sz="0" w:space="0" w:color="auto"/>
            <w:left w:val="none" w:sz="0" w:space="0" w:color="auto"/>
            <w:bottom w:val="none" w:sz="0" w:space="0" w:color="auto"/>
            <w:right w:val="none" w:sz="0" w:space="0" w:color="auto"/>
          </w:divBdr>
        </w:div>
        <w:div w:id="733770966">
          <w:marLeft w:val="547"/>
          <w:marRight w:val="0"/>
          <w:marTop w:val="115"/>
          <w:marBottom w:val="0"/>
          <w:divBdr>
            <w:top w:val="none" w:sz="0" w:space="0" w:color="auto"/>
            <w:left w:val="none" w:sz="0" w:space="0" w:color="auto"/>
            <w:bottom w:val="none" w:sz="0" w:space="0" w:color="auto"/>
            <w:right w:val="none" w:sz="0" w:space="0" w:color="auto"/>
          </w:divBdr>
        </w:div>
      </w:divsChild>
    </w:div>
    <w:div w:id="1786070872">
      <w:bodyDiv w:val="1"/>
      <w:marLeft w:val="0"/>
      <w:marRight w:val="0"/>
      <w:marTop w:val="0"/>
      <w:marBottom w:val="0"/>
      <w:divBdr>
        <w:top w:val="none" w:sz="0" w:space="0" w:color="auto"/>
        <w:left w:val="none" w:sz="0" w:space="0" w:color="auto"/>
        <w:bottom w:val="none" w:sz="0" w:space="0" w:color="auto"/>
        <w:right w:val="none" w:sz="0" w:space="0" w:color="auto"/>
      </w:divBdr>
      <w:divsChild>
        <w:div w:id="1503742625">
          <w:marLeft w:val="547"/>
          <w:marRight w:val="0"/>
          <w:marTop w:val="115"/>
          <w:marBottom w:val="0"/>
          <w:divBdr>
            <w:top w:val="none" w:sz="0" w:space="0" w:color="auto"/>
            <w:left w:val="none" w:sz="0" w:space="0" w:color="auto"/>
            <w:bottom w:val="none" w:sz="0" w:space="0" w:color="auto"/>
            <w:right w:val="none" w:sz="0" w:space="0" w:color="auto"/>
          </w:divBdr>
        </w:div>
        <w:div w:id="1346438270">
          <w:marLeft w:val="547"/>
          <w:marRight w:val="0"/>
          <w:marTop w:val="115"/>
          <w:marBottom w:val="0"/>
          <w:divBdr>
            <w:top w:val="none" w:sz="0" w:space="0" w:color="auto"/>
            <w:left w:val="none" w:sz="0" w:space="0" w:color="auto"/>
            <w:bottom w:val="none" w:sz="0" w:space="0" w:color="auto"/>
            <w:right w:val="none" w:sz="0" w:space="0" w:color="auto"/>
          </w:divBdr>
        </w:div>
        <w:div w:id="1629581758">
          <w:marLeft w:val="547"/>
          <w:marRight w:val="0"/>
          <w:marTop w:val="115"/>
          <w:marBottom w:val="0"/>
          <w:divBdr>
            <w:top w:val="none" w:sz="0" w:space="0" w:color="auto"/>
            <w:left w:val="none" w:sz="0" w:space="0" w:color="auto"/>
            <w:bottom w:val="none" w:sz="0" w:space="0" w:color="auto"/>
            <w:right w:val="none" w:sz="0" w:space="0" w:color="auto"/>
          </w:divBdr>
        </w:div>
        <w:div w:id="1094545452">
          <w:marLeft w:val="547"/>
          <w:marRight w:val="0"/>
          <w:marTop w:val="115"/>
          <w:marBottom w:val="0"/>
          <w:divBdr>
            <w:top w:val="none" w:sz="0" w:space="0" w:color="auto"/>
            <w:left w:val="none" w:sz="0" w:space="0" w:color="auto"/>
            <w:bottom w:val="none" w:sz="0" w:space="0" w:color="auto"/>
            <w:right w:val="none" w:sz="0" w:space="0" w:color="auto"/>
          </w:divBdr>
        </w:div>
        <w:div w:id="1079907452">
          <w:marLeft w:val="547"/>
          <w:marRight w:val="0"/>
          <w:marTop w:val="115"/>
          <w:marBottom w:val="0"/>
          <w:divBdr>
            <w:top w:val="none" w:sz="0" w:space="0" w:color="auto"/>
            <w:left w:val="none" w:sz="0" w:space="0" w:color="auto"/>
            <w:bottom w:val="none" w:sz="0" w:space="0" w:color="auto"/>
            <w:right w:val="none" w:sz="0" w:space="0" w:color="auto"/>
          </w:divBdr>
        </w:div>
      </w:divsChild>
    </w:div>
    <w:div w:id="1791196052">
      <w:bodyDiv w:val="1"/>
      <w:marLeft w:val="0"/>
      <w:marRight w:val="0"/>
      <w:marTop w:val="0"/>
      <w:marBottom w:val="0"/>
      <w:divBdr>
        <w:top w:val="none" w:sz="0" w:space="0" w:color="auto"/>
        <w:left w:val="none" w:sz="0" w:space="0" w:color="auto"/>
        <w:bottom w:val="none" w:sz="0" w:space="0" w:color="auto"/>
        <w:right w:val="none" w:sz="0" w:space="0" w:color="auto"/>
      </w:divBdr>
      <w:divsChild>
        <w:div w:id="113640437">
          <w:marLeft w:val="547"/>
          <w:marRight w:val="0"/>
          <w:marTop w:val="154"/>
          <w:marBottom w:val="0"/>
          <w:divBdr>
            <w:top w:val="none" w:sz="0" w:space="0" w:color="auto"/>
            <w:left w:val="none" w:sz="0" w:space="0" w:color="auto"/>
            <w:bottom w:val="none" w:sz="0" w:space="0" w:color="auto"/>
            <w:right w:val="none" w:sz="0" w:space="0" w:color="auto"/>
          </w:divBdr>
        </w:div>
        <w:div w:id="1478496873">
          <w:marLeft w:val="547"/>
          <w:marRight w:val="0"/>
          <w:marTop w:val="154"/>
          <w:marBottom w:val="0"/>
          <w:divBdr>
            <w:top w:val="none" w:sz="0" w:space="0" w:color="auto"/>
            <w:left w:val="none" w:sz="0" w:space="0" w:color="auto"/>
            <w:bottom w:val="none" w:sz="0" w:space="0" w:color="auto"/>
            <w:right w:val="none" w:sz="0" w:space="0" w:color="auto"/>
          </w:divBdr>
        </w:div>
        <w:div w:id="460194172">
          <w:marLeft w:val="547"/>
          <w:marRight w:val="0"/>
          <w:marTop w:val="154"/>
          <w:marBottom w:val="0"/>
          <w:divBdr>
            <w:top w:val="none" w:sz="0" w:space="0" w:color="auto"/>
            <w:left w:val="none" w:sz="0" w:space="0" w:color="auto"/>
            <w:bottom w:val="none" w:sz="0" w:space="0" w:color="auto"/>
            <w:right w:val="none" w:sz="0" w:space="0" w:color="auto"/>
          </w:divBdr>
        </w:div>
      </w:divsChild>
    </w:div>
    <w:div w:id="1797018066">
      <w:bodyDiv w:val="1"/>
      <w:marLeft w:val="0"/>
      <w:marRight w:val="0"/>
      <w:marTop w:val="0"/>
      <w:marBottom w:val="0"/>
      <w:divBdr>
        <w:top w:val="none" w:sz="0" w:space="0" w:color="auto"/>
        <w:left w:val="none" w:sz="0" w:space="0" w:color="auto"/>
        <w:bottom w:val="none" w:sz="0" w:space="0" w:color="auto"/>
        <w:right w:val="none" w:sz="0" w:space="0" w:color="auto"/>
      </w:divBdr>
      <w:divsChild>
        <w:div w:id="1472752169">
          <w:marLeft w:val="547"/>
          <w:marRight w:val="0"/>
          <w:marTop w:val="115"/>
          <w:marBottom w:val="0"/>
          <w:divBdr>
            <w:top w:val="none" w:sz="0" w:space="0" w:color="auto"/>
            <w:left w:val="none" w:sz="0" w:space="0" w:color="auto"/>
            <w:bottom w:val="none" w:sz="0" w:space="0" w:color="auto"/>
            <w:right w:val="none" w:sz="0" w:space="0" w:color="auto"/>
          </w:divBdr>
        </w:div>
        <w:div w:id="1648706147">
          <w:marLeft w:val="547"/>
          <w:marRight w:val="0"/>
          <w:marTop w:val="115"/>
          <w:marBottom w:val="0"/>
          <w:divBdr>
            <w:top w:val="none" w:sz="0" w:space="0" w:color="auto"/>
            <w:left w:val="none" w:sz="0" w:space="0" w:color="auto"/>
            <w:bottom w:val="none" w:sz="0" w:space="0" w:color="auto"/>
            <w:right w:val="none" w:sz="0" w:space="0" w:color="auto"/>
          </w:divBdr>
        </w:div>
        <w:div w:id="1033532583">
          <w:marLeft w:val="547"/>
          <w:marRight w:val="0"/>
          <w:marTop w:val="115"/>
          <w:marBottom w:val="0"/>
          <w:divBdr>
            <w:top w:val="none" w:sz="0" w:space="0" w:color="auto"/>
            <w:left w:val="none" w:sz="0" w:space="0" w:color="auto"/>
            <w:bottom w:val="none" w:sz="0" w:space="0" w:color="auto"/>
            <w:right w:val="none" w:sz="0" w:space="0" w:color="auto"/>
          </w:divBdr>
        </w:div>
        <w:div w:id="528370212">
          <w:marLeft w:val="547"/>
          <w:marRight w:val="0"/>
          <w:marTop w:val="115"/>
          <w:marBottom w:val="0"/>
          <w:divBdr>
            <w:top w:val="none" w:sz="0" w:space="0" w:color="auto"/>
            <w:left w:val="none" w:sz="0" w:space="0" w:color="auto"/>
            <w:bottom w:val="none" w:sz="0" w:space="0" w:color="auto"/>
            <w:right w:val="none" w:sz="0" w:space="0" w:color="auto"/>
          </w:divBdr>
        </w:div>
      </w:divsChild>
    </w:div>
    <w:div w:id="1801066324">
      <w:bodyDiv w:val="1"/>
      <w:marLeft w:val="0"/>
      <w:marRight w:val="0"/>
      <w:marTop w:val="0"/>
      <w:marBottom w:val="0"/>
      <w:divBdr>
        <w:top w:val="none" w:sz="0" w:space="0" w:color="auto"/>
        <w:left w:val="none" w:sz="0" w:space="0" w:color="auto"/>
        <w:bottom w:val="none" w:sz="0" w:space="0" w:color="auto"/>
        <w:right w:val="none" w:sz="0" w:space="0" w:color="auto"/>
      </w:divBdr>
    </w:div>
    <w:div w:id="1820994492">
      <w:bodyDiv w:val="1"/>
      <w:marLeft w:val="0"/>
      <w:marRight w:val="0"/>
      <w:marTop w:val="0"/>
      <w:marBottom w:val="0"/>
      <w:divBdr>
        <w:top w:val="none" w:sz="0" w:space="0" w:color="auto"/>
        <w:left w:val="none" w:sz="0" w:space="0" w:color="auto"/>
        <w:bottom w:val="none" w:sz="0" w:space="0" w:color="auto"/>
        <w:right w:val="none" w:sz="0" w:space="0" w:color="auto"/>
      </w:divBdr>
    </w:div>
    <w:div w:id="1821188618">
      <w:bodyDiv w:val="1"/>
      <w:marLeft w:val="0"/>
      <w:marRight w:val="0"/>
      <w:marTop w:val="0"/>
      <w:marBottom w:val="0"/>
      <w:divBdr>
        <w:top w:val="none" w:sz="0" w:space="0" w:color="auto"/>
        <w:left w:val="none" w:sz="0" w:space="0" w:color="auto"/>
        <w:bottom w:val="none" w:sz="0" w:space="0" w:color="auto"/>
        <w:right w:val="none" w:sz="0" w:space="0" w:color="auto"/>
      </w:divBdr>
      <w:divsChild>
        <w:div w:id="106312255">
          <w:marLeft w:val="547"/>
          <w:marRight w:val="0"/>
          <w:marTop w:val="134"/>
          <w:marBottom w:val="0"/>
          <w:divBdr>
            <w:top w:val="none" w:sz="0" w:space="0" w:color="auto"/>
            <w:left w:val="none" w:sz="0" w:space="0" w:color="auto"/>
            <w:bottom w:val="none" w:sz="0" w:space="0" w:color="auto"/>
            <w:right w:val="none" w:sz="0" w:space="0" w:color="auto"/>
          </w:divBdr>
        </w:div>
        <w:div w:id="1805804901">
          <w:marLeft w:val="547"/>
          <w:marRight w:val="0"/>
          <w:marTop w:val="134"/>
          <w:marBottom w:val="0"/>
          <w:divBdr>
            <w:top w:val="none" w:sz="0" w:space="0" w:color="auto"/>
            <w:left w:val="none" w:sz="0" w:space="0" w:color="auto"/>
            <w:bottom w:val="none" w:sz="0" w:space="0" w:color="auto"/>
            <w:right w:val="none" w:sz="0" w:space="0" w:color="auto"/>
          </w:divBdr>
        </w:div>
      </w:divsChild>
    </w:div>
    <w:div w:id="1867211289">
      <w:bodyDiv w:val="1"/>
      <w:marLeft w:val="0"/>
      <w:marRight w:val="0"/>
      <w:marTop w:val="0"/>
      <w:marBottom w:val="0"/>
      <w:divBdr>
        <w:top w:val="none" w:sz="0" w:space="0" w:color="auto"/>
        <w:left w:val="none" w:sz="0" w:space="0" w:color="auto"/>
        <w:bottom w:val="none" w:sz="0" w:space="0" w:color="auto"/>
        <w:right w:val="none" w:sz="0" w:space="0" w:color="auto"/>
      </w:divBdr>
    </w:div>
    <w:div w:id="1870364564">
      <w:bodyDiv w:val="1"/>
      <w:marLeft w:val="0"/>
      <w:marRight w:val="0"/>
      <w:marTop w:val="0"/>
      <w:marBottom w:val="0"/>
      <w:divBdr>
        <w:top w:val="none" w:sz="0" w:space="0" w:color="auto"/>
        <w:left w:val="none" w:sz="0" w:space="0" w:color="auto"/>
        <w:bottom w:val="none" w:sz="0" w:space="0" w:color="auto"/>
        <w:right w:val="none" w:sz="0" w:space="0" w:color="auto"/>
      </w:divBdr>
    </w:div>
    <w:div w:id="1948081295">
      <w:bodyDiv w:val="1"/>
      <w:marLeft w:val="0"/>
      <w:marRight w:val="0"/>
      <w:marTop w:val="0"/>
      <w:marBottom w:val="0"/>
      <w:divBdr>
        <w:top w:val="none" w:sz="0" w:space="0" w:color="auto"/>
        <w:left w:val="none" w:sz="0" w:space="0" w:color="auto"/>
        <w:bottom w:val="none" w:sz="0" w:space="0" w:color="auto"/>
        <w:right w:val="none" w:sz="0" w:space="0" w:color="auto"/>
      </w:divBdr>
      <w:divsChild>
        <w:div w:id="1231841978">
          <w:marLeft w:val="547"/>
          <w:marRight w:val="0"/>
          <w:marTop w:val="115"/>
          <w:marBottom w:val="0"/>
          <w:divBdr>
            <w:top w:val="none" w:sz="0" w:space="0" w:color="auto"/>
            <w:left w:val="none" w:sz="0" w:space="0" w:color="auto"/>
            <w:bottom w:val="none" w:sz="0" w:space="0" w:color="auto"/>
            <w:right w:val="none" w:sz="0" w:space="0" w:color="auto"/>
          </w:divBdr>
        </w:div>
        <w:div w:id="2033722473">
          <w:marLeft w:val="547"/>
          <w:marRight w:val="0"/>
          <w:marTop w:val="115"/>
          <w:marBottom w:val="0"/>
          <w:divBdr>
            <w:top w:val="none" w:sz="0" w:space="0" w:color="auto"/>
            <w:left w:val="none" w:sz="0" w:space="0" w:color="auto"/>
            <w:bottom w:val="none" w:sz="0" w:space="0" w:color="auto"/>
            <w:right w:val="none" w:sz="0" w:space="0" w:color="auto"/>
          </w:divBdr>
        </w:div>
        <w:div w:id="443429857">
          <w:marLeft w:val="547"/>
          <w:marRight w:val="0"/>
          <w:marTop w:val="115"/>
          <w:marBottom w:val="0"/>
          <w:divBdr>
            <w:top w:val="none" w:sz="0" w:space="0" w:color="auto"/>
            <w:left w:val="none" w:sz="0" w:space="0" w:color="auto"/>
            <w:bottom w:val="none" w:sz="0" w:space="0" w:color="auto"/>
            <w:right w:val="none" w:sz="0" w:space="0" w:color="auto"/>
          </w:divBdr>
        </w:div>
        <w:div w:id="963851022">
          <w:marLeft w:val="547"/>
          <w:marRight w:val="0"/>
          <w:marTop w:val="115"/>
          <w:marBottom w:val="0"/>
          <w:divBdr>
            <w:top w:val="none" w:sz="0" w:space="0" w:color="auto"/>
            <w:left w:val="none" w:sz="0" w:space="0" w:color="auto"/>
            <w:bottom w:val="none" w:sz="0" w:space="0" w:color="auto"/>
            <w:right w:val="none" w:sz="0" w:space="0" w:color="auto"/>
          </w:divBdr>
        </w:div>
        <w:div w:id="1859852166">
          <w:marLeft w:val="547"/>
          <w:marRight w:val="0"/>
          <w:marTop w:val="115"/>
          <w:marBottom w:val="0"/>
          <w:divBdr>
            <w:top w:val="none" w:sz="0" w:space="0" w:color="auto"/>
            <w:left w:val="none" w:sz="0" w:space="0" w:color="auto"/>
            <w:bottom w:val="none" w:sz="0" w:space="0" w:color="auto"/>
            <w:right w:val="none" w:sz="0" w:space="0" w:color="auto"/>
          </w:divBdr>
        </w:div>
      </w:divsChild>
    </w:div>
    <w:div w:id="1964387266">
      <w:bodyDiv w:val="1"/>
      <w:marLeft w:val="0"/>
      <w:marRight w:val="0"/>
      <w:marTop w:val="0"/>
      <w:marBottom w:val="0"/>
      <w:divBdr>
        <w:top w:val="none" w:sz="0" w:space="0" w:color="auto"/>
        <w:left w:val="none" w:sz="0" w:space="0" w:color="auto"/>
        <w:bottom w:val="none" w:sz="0" w:space="0" w:color="auto"/>
        <w:right w:val="none" w:sz="0" w:space="0" w:color="auto"/>
      </w:divBdr>
      <w:divsChild>
        <w:div w:id="1917011827">
          <w:marLeft w:val="547"/>
          <w:marRight w:val="0"/>
          <w:marTop w:val="154"/>
          <w:marBottom w:val="0"/>
          <w:divBdr>
            <w:top w:val="none" w:sz="0" w:space="0" w:color="auto"/>
            <w:left w:val="none" w:sz="0" w:space="0" w:color="auto"/>
            <w:bottom w:val="none" w:sz="0" w:space="0" w:color="auto"/>
            <w:right w:val="none" w:sz="0" w:space="0" w:color="auto"/>
          </w:divBdr>
        </w:div>
        <w:div w:id="722287929">
          <w:marLeft w:val="547"/>
          <w:marRight w:val="0"/>
          <w:marTop w:val="154"/>
          <w:marBottom w:val="0"/>
          <w:divBdr>
            <w:top w:val="none" w:sz="0" w:space="0" w:color="auto"/>
            <w:left w:val="none" w:sz="0" w:space="0" w:color="auto"/>
            <w:bottom w:val="none" w:sz="0" w:space="0" w:color="auto"/>
            <w:right w:val="none" w:sz="0" w:space="0" w:color="auto"/>
          </w:divBdr>
        </w:div>
        <w:div w:id="579410441">
          <w:marLeft w:val="547"/>
          <w:marRight w:val="0"/>
          <w:marTop w:val="154"/>
          <w:marBottom w:val="0"/>
          <w:divBdr>
            <w:top w:val="none" w:sz="0" w:space="0" w:color="auto"/>
            <w:left w:val="none" w:sz="0" w:space="0" w:color="auto"/>
            <w:bottom w:val="none" w:sz="0" w:space="0" w:color="auto"/>
            <w:right w:val="none" w:sz="0" w:space="0" w:color="auto"/>
          </w:divBdr>
        </w:div>
        <w:div w:id="1512447581">
          <w:marLeft w:val="547"/>
          <w:marRight w:val="0"/>
          <w:marTop w:val="154"/>
          <w:marBottom w:val="0"/>
          <w:divBdr>
            <w:top w:val="none" w:sz="0" w:space="0" w:color="auto"/>
            <w:left w:val="none" w:sz="0" w:space="0" w:color="auto"/>
            <w:bottom w:val="none" w:sz="0" w:space="0" w:color="auto"/>
            <w:right w:val="none" w:sz="0" w:space="0" w:color="auto"/>
          </w:divBdr>
        </w:div>
        <w:div w:id="2061129835">
          <w:marLeft w:val="547"/>
          <w:marRight w:val="0"/>
          <w:marTop w:val="154"/>
          <w:marBottom w:val="0"/>
          <w:divBdr>
            <w:top w:val="none" w:sz="0" w:space="0" w:color="auto"/>
            <w:left w:val="none" w:sz="0" w:space="0" w:color="auto"/>
            <w:bottom w:val="none" w:sz="0" w:space="0" w:color="auto"/>
            <w:right w:val="none" w:sz="0" w:space="0" w:color="auto"/>
          </w:divBdr>
        </w:div>
        <w:div w:id="1701707819">
          <w:marLeft w:val="547"/>
          <w:marRight w:val="0"/>
          <w:marTop w:val="154"/>
          <w:marBottom w:val="0"/>
          <w:divBdr>
            <w:top w:val="none" w:sz="0" w:space="0" w:color="auto"/>
            <w:left w:val="none" w:sz="0" w:space="0" w:color="auto"/>
            <w:bottom w:val="none" w:sz="0" w:space="0" w:color="auto"/>
            <w:right w:val="none" w:sz="0" w:space="0" w:color="auto"/>
          </w:divBdr>
        </w:div>
      </w:divsChild>
    </w:div>
    <w:div w:id="1990207421">
      <w:bodyDiv w:val="1"/>
      <w:marLeft w:val="0"/>
      <w:marRight w:val="0"/>
      <w:marTop w:val="0"/>
      <w:marBottom w:val="0"/>
      <w:divBdr>
        <w:top w:val="none" w:sz="0" w:space="0" w:color="auto"/>
        <w:left w:val="none" w:sz="0" w:space="0" w:color="auto"/>
        <w:bottom w:val="none" w:sz="0" w:space="0" w:color="auto"/>
        <w:right w:val="none" w:sz="0" w:space="0" w:color="auto"/>
      </w:divBdr>
      <w:divsChild>
        <w:div w:id="162555482">
          <w:marLeft w:val="547"/>
          <w:marRight w:val="0"/>
          <w:marTop w:val="115"/>
          <w:marBottom w:val="0"/>
          <w:divBdr>
            <w:top w:val="none" w:sz="0" w:space="0" w:color="auto"/>
            <w:left w:val="none" w:sz="0" w:space="0" w:color="auto"/>
            <w:bottom w:val="none" w:sz="0" w:space="0" w:color="auto"/>
            <w:right w:val="none" w:sz="0" w:space="0" w:color="auto"/>
          </w:divBdr>
        </w:div>
        <w:div w:id="1838686509">
          <w:marLeft w:val="547"/>
          <w:marRight w:val="0"/>
          <w:marTop w:val="115"/>
          <w:marBottom w:val="0"/>
          <w:divBdr>
            <w:top w:val="none" w:sz="0" w:space="0" w:color="auto"/>
            <w:left w:val="none" w:sz="0" w:space="0" w:color="auto"/>
            <w:bottom w:val="none" w:sz="0" w:space="0" w:color="auto"/>
            <w:right w:val="none" w:sz="0" w:space="0" w:color="auto"/>
          </w:divBdr>
        </w:div>
        <w:div w:id="1800223094">
          <w:marLeft w:val="547"/>
          <w:marRight w:val="0"/>
          <w:marTop w:val="115"/>
          <w:marBottom w:val="0"/>
          <w:divBdr>
            <w:top w:val="none" w:sz="0" w:space="0" w:color="auto"/>
            <w:left w:val="none" w:sz="0" w:space="0" w:color="auto"/>
            <w:bottom w:val="none" w:sz="0" w:space="0" w:color="auto"/>
            <w:right w:val="none" w:sz="0" w:space="0" w:color="auto"/>
          </w:divBdr>
        </w:div>
      </w:divsChild>
    </w:div>
    <w:div w:id="1999535610">
      <w:bodyDiv w:val="1"/>
      <w:marLeft w:val="0"/>
      <w:marRight w:val="0"/>
      <w:marTop w:val="0"/>
      <w:marBottom w:val="0"/>
      <w:divBdr>
        <w:top w:val="none" w:sz="0" w:space="0" w:color="auto"/>
        <w:left w:val="none" w:sz="0" w:space="0" w:color="auto"/>
        <w:bottom w:val="none" w:sz="0" w:space="0" w:color="auto"/>
        <w:right w:val="none" w:sz="0" w:space="0" w:color="auto"/>
      </w:divBdr>
      <w:divsChild>
        <w:div w:id="2050259980">
          <w:marLeft w:val="547"/>
          <w:marRight w:val="0"/>
          <w:marTop w:val="134"/>
          <w:marBottom w:val="0"/>
          <w:divBdr>
            <w:top w:val="none" w:sz="0" w:space="0" w:color="auto"/>
            <w:left w:val="none" w:sz="0" w:space="0" w:color="auto"/>
            <w:bottom w:val="none" w:sz="0" w:space="0" w:color="auto"/>
            <w:right w:val="none" w:sz="0" w:space="0" w:color="auto"/>
          </w:divBdr>
        </w:div>
        <w:div w:id="1516336569">
          <w:marLeft w:val="547"/>
          <w:marRight w:val="0"/>
          <w:marTop w:val="134"/>
          <w:marBottom w:val="0"/>
          <w:divBdr>
            <w:top w:val="none" w:sz="0" w:space="0" w:color="auto"/>
            <w:left w:val="none" w:sz="0" w:space="0" w:color="auto"/>
            <w:bottom w:val="none" w:sz="0" w:space="0" w:color="auto"/>
            <w:right w:val="none" w:sz="0" w:space="0" w:color="auto"/>
          </w:divBdr>
        </w:div>
      </w:divsChild>
    </w:div>
    <w:div w:id="2002728646">
      <w:bodyDiv w:val="1"/>
      <w:marLeft w:val="0"/>
      <w:marRight w:val="0"/>
      <w:marTop w:val="0"/>
      <w:marBottom w:val="0"/>
      <w:divBdr>
        <w:top w:val="none" w:sz="0" w:space="0" w:color="auto"/>
        <w:left w:val="none" w:sz="0" w:space="0" w:color="auto"/>
        <w:bottom w:val="none" w:sz="0" w:space="0" w:color="auto"/>
        <w:right w:val="none" w:sz="0" w:space="0" w:color="auto"/>
      </w:divBdr>
      <w:divsChild>
        <w:div w:id="1661275392">
          <w:marLeft w:val="547"/>
          <w:marRight w:val="0"/>
          <w:marTop w:val="115"/>
          <w:marBottom w:val="0"/>
          <w:divBdr>
            <w:top w:val="none" w:sz="0" w:space="0" w:color="auto"/>
            <w:left w:val="none" w:sz="0" w:space="0" w:color="auto"/>
            <w:bottom w:val="none" w:sz="0" w:space="0" w:color="auto"/>
            <w:right w:val="none" w:sz="0" w:space="0" w:color="auto"/>
          </w:divBdr>
        </w:div>
        <w:div w:id="220407074">
          <w:marLeft w:val="547"/>
          <w:marRight w:val="0"/>
          <w:marTop w:val="115"/>
          <w:marBottom w:val="0"/>
          <w:divBdr>
            <w:top w:val="none" w:sz="0" w:space="0" w:color="auto"/>
            <w:left w:val="none" w:sz="0" w:space="0" w:color="auto"/>
            <w:bottom w:val="none" w:sz="0" w:space="0" w:color="auto"/>
            <w:right w:val="none" w:sz="0" w:space="0" w:color="auto"/>
          </w:divBdr>
        </w:div>
        <w:div w:id="116609283">
          <w:marLeft w:val="547"/>
          <w:marRight w:val="0"/>
          <w:marTop w:val="115"/>
          <w:marBottom w:val="0"/>
          <w:divBdr>
            <w:top w:val="none" w:sz="0" w:space="0" w:color="auto"/>
            <w:left w:val="none" w:sz="0" w:space="0" w:color="auto"/>
            <w:bottom w:val="none" w:sz="0" w:space="0" w:color="auto"/>
            <w:right w:val="none" w:sz="0" w:space="0" w:color="auto"/>
          </w:divBdr>
        </w:div>
      </w:divsChild>
    </w:div>
    <w:div w:id="2008940867">
      <w:bodyDiv w:val="1"/>
      <w:marLeft w:val="0"/>
      <w:marRight w:val="0"/>
      <w:marTop w:val="0"/>
      <w:marBottom w:val="0"/>
      <w:divBdr>
        <w:top w:val="none" w:sz="0" w:space="0" w:color="auto"/>
        <w:left w:val="none" w:sz="0" w:space="0" w:color="auto"/>
        <w:bottom w:val="none" w:sz="0" w:space="0" w:color="auto"/>
        <w:right w:val="none" w:sz="0" w:space="0" w:color="auto"/>
      </w:divBdr>
      <w:divsChild>
        <w:div w:id="77483832">
          <w:marLeft w:val="547"/>
          <w:marRight w:val="0"/>
          <w:marTop w:val="154"/>
          <w:marBottom w:val="0"/>
          <w:divBdr>
            <w:top w:val="none" w:sz="0" w:space="0" w:color="auto"/>
            <w:left w:val="none" w:sz="0" w:space="0" w:color="auto"/>
            <w:bottom w:val="none" w:sz="0" w:space="0" w:color="auto"/>
            <w:right w:val="none" w:sz="0" w:space="0" w:color="auto"/>
          </w:divBdr>
        </w:div>
        <w:div w:id="1505634388">
          <w:marLeft w:val="547"/>
          <w:marRight w:val="0"/>
          <w:marTop w:val="154"/>
          <w:marBottom w:val="0"/>
          <w:divBdr>
            <w:top w:val="none" w:sz="0" w:space="0" w:color="auto"/>
            <w:left w:val="none" w:sz="0" w:space="0" w:color="auto"/>
            <w:bottom w:val="none" w:sz="0" w:space="0" w:color="auto"/>
            <w:right w:val="none" w:sz="0" w:space="0" w:color="auto"/>
          </w:divBdr>
        </w:div>
        <w:div w:id="910655273">
          <w:marLeft w:val="547"/>
          <w:marRight w:val="0"/>
          <w:marTop w:val="154"/>
          <w:marBottom w:val="0"/>
          <w:divBdr>
            <w:top w:val="none" w:sz="0" w:space="0" w:color="auto"/>
            <w:left w:val="none" w:sz="0" w:space="0" w:color="auto"/>
            <w:bottom w:val="none" w:sz="0" w:space="0" w:color="auto"/>
            <w:right w:val="none" w:sz="0" w:space="0" w:color="auto"/>
          </w:divBdr>
        </w:div>
      </w:divsChild>
    </w:div>
    <w:div w:id="2009164635">
      <w:bodyDiv w:val="1"/>
      <w:marLeft w:val="0"/>
      <w:marRight w:val="0"/>
      <w:marTop w:val="0"/>
      <w:marBottom w:val="0"/>
      <w:divBdr>
        <w:top w:val="none" w:sz="0" w:space="0" w:color="auto"/>
        <w:left w:val="none" w:sz="0" w:space="0" w:color="auto"/>
        <w:bottom w:val="none" w:sz="0" w:space="0" w:color="auto"/>
        <w:right w:val="none" w:sz="0" w:space="0" w:color="auto"/>
      </w:divBdr>
    </w:div>
    <w:div w:id="2014141858">
      <w:bodyDiv w:val="1"/>
      <w:marLeft w:val="0"/>
      <w:marRight w:val="0"/>
      <w:marTop w:val="0"/>
      <w:marBottom w:val="0"/>
      <w:divBdr>
        <w:top w:val="none" w:sz="0" w:space="0" w:color="auto"/>
        <w:left w:val="none" w:sz="0" w:space="0" w:color="auto"/>
        <w:bottom w:val="none" w:sz="0" w:space="0" w:color="auto"/>
        <w:right w:val="none" w:sz="0" w:space="0" w:color="auto"/>
      </w:divBdr>
    </w:div>
    <w:div w:id="2029133584">
      <w:bodyDiv w:val="1"/>
      <w:marLeft w:val="0"/>
      <w:marRight w:val="0"/>
      <w:marTop w:val="0"/>
      <w:marBottom w:val="0"/>
      <w:divBdr>
        <w:top w:val="none" w:sz="0" w:space="0" w:color="auto"/>
        <w:left w:val="none" w:sz="0" w:space="0" w:color="auto"/>
        <w:bottom w:val="none" w:sz="0" w:space="0" w:color="auto"/>
        <w:right w:val="none" w:sz="0" w:space="0" w:color="auto"/>
      </w:divBdr>
    </w:div>
    <w:div w:id="2036154117">
      <w:bodyDiv w:val="1"/>
      <w:marLeft w:val="0"/>
      <w:marRight w:val="0"/>
      <w:marTop w:val="0"/>
      <w:marBottom w:val="0"/>
      <w:divBdr>
        <w:top w:val="none" w:sz="0" w:space="0" w:color="auto"/>
        <w:left w:val="none" w:sz="0" w:space="0" w:color="auto"/>
        <w:bottom w:val="none" w:sz="0" w:space="0" w:color="auto"/>
        <w:right w:val="none" w:sz="0" w:space="0" w:color="auto"/>
      </w:divBdr>
    </w:div>
    <w:div w:id="2051151529">
      <w:bodyDiv w:val="1"/>
      <w:marLeft w:val="0"/>
      <w:marRight w:val="0"/>
      <w:marTop w:val="0"/>
      <w:marBottom w:val="0"/>
      <w:divBdr>
        <w:top w:val="none" w:sz="0" w:space="0" w:color="auto"/>
        <w:left w:val="none" w:sz="0" w:space="0" w:color="auto"/>
        <w:bottom w:val="none" w:sz="0" w:space="0" w:color="auto"/>
        <w:right w:val="none" w:sz="0" w:space="0" w:color="auto"/>
      </w:divBdr>
      <w:divsChild>
        <w:div w:id="95635301">
          <w:marLeft w:val="547"/>
          <w:marRight w:val="0"/>
          <w:marTop w:val="134"/>
          <w:marBottom w:val="0"/>
          <w:divBdr>
            <w:top w:val="none" w:sz="0" w:space="0" w:color="auto"/>
            <w:left w:val="none" w:sz="0" w:space="0" w:color="auto"/>
            <w:bottom w:val="none" w:sz="0" w:space="0" w:color="auto"/>
            <w:right w:val="none" w:sz="0" w:space="0" w:color="auto"/>
          </w:divBdr>
        </w:div>
        <w:div w:id="777405394">
          <w:marLeft w:val="547"/>
          <w:marRight w:val="0"/>
          <w:marTop w:val="134"/>
          <w:marBottom w:val="0"/>
          <w:divBdr>
            <w:top w:val="none" w:sz="0" w:space="0" w:color="auto"/>
            <w:left w:val="none" w:sz="0" w:space="0" w:color="auto"/>
            <w:bottom w:val="none" w:sz="0" w:space="0" w:color="auto"/>
            <w:right w:val="none" w:sz="0" w:space="0" w:color="auto"/>
          </w:divBdr>
        </w:div>
      </w:divsChild>
    </w:div>
    <w:div w:id="2061905252">
      <w:bodyDiv w:val="1"/>
      <w:marLeft w:val="0"/>
      <w:marRight w:val="0"/>
      <w:marTop w:val="0"/>
      <w:marBottom w:val="0"/>
      <w:divBdr>
        <w:top w:val="none" w:sz="0" w:space="0" w:color="auto"/>
        <w:left w:val="none" w:sz="0" w:space="0" w:color="auto"/>
        <w:bottom w:val="none" w:sz="0" w:space="0" w:color="auto"/>
        <w:right w:val="none" w:sz="0" w:space="0" w:color="auto"/>
      </w:divBdr>
      <w:divsChild>
        <w:div w:id="1564369615">
          <w:marLeft w:val="547"/>
          <w:marRight w:val="0"/>
          <w:marTop w:val="115"/>
          <w:marBottom w:val="0"/>
          <w:divBdr>
            <w:top w:val="none" w:sz="0" w:space="0" w:color="auto"/>
            <w:left w:val="none" w:sz="0" w:space="0" w:color="auto"/>
            <w:bottom w:val="none" w:sz="0" w:space="0" w:color="auto"/>
            <w:right w:val="none" w:sz="0" w:space="0" w:color="auto"/>
          </w:divBdr>
        </w:div>
        <w:div w:id="52195069">
          <w:marLeft w:val="547"/>
          <w:marRight w:val="0"/>
          <w:marTop w:val="115"/>
          <w:marBottom w:val="0"/>
          <w:divBdr>
            <w:top w:val="none" w:sz="0" w:space="0" w:color="auto"/>
            <w:left w:val="none" w:sz="0" w:space="0" w:color="auto"/>
            <w:bottom w:val="none" w:sz="0" w:space="0" w:color="auto"/>
            <w:right w:val="none" w:sz="0" w:space="0" w:color="auto"/>
          </w:divBdr>
        </w:div>
      </w:divsChild>
    </w:div>
    <w:div w:id="2074546208">
      <w:bodyDiv w:val="1"/>
      <w:marLeft w:val="0"/>
      <w:marRight w:val="0"/>
      <w:marTop w:val="0"/>
      <w:marBottom w:val="0"/>
      <w:divBdr>
        <w:top w:val="none" w:sz="0" w:space="0" w:color="auto"/>
        <w:left w:val="none" w:sz="0" w:space="0" w:color="auto"/>
        <w:bottom w:val="none" w:sz="0" w:space="0" w:color="auto"/>
        <w:right w:val="none" w:sz="0" w:space="0" w:color="auto"/>
      </w:divBdr>
      <w:divsChild>
        <w:div w:id="207837229">
          <w:marLeft w:val="547"/>
          <w:marRight w:val="0"/>
          <w:marTop w:val="115"/>
          <w:marBottom w:val="0"/>
          <w:divBdr>
            <w:top w:val="none" w:sz="0" w:space="0" w:color="auto"/>
            <w:left w:val="none" w:sz="0" w:space="0" w:color="auto"/>
            <w:bottom w:val="none" w:sz="0" w:space="0" w:color="auto"/>
            <w:right w:val="none" w:sz="0" w:space="0" w:color="auto"/>
          </w:divBdr>
        </w:div>
        <w:div w:id="1071393697">
          <w:marLeft w:val="547"/>
          <w:marRight w:val="0"/>
          <w:marTop w:val="115"/>
          <w:marBottom w:val="0"/>
          <w:divBdr>
            <w:top w:val="none" w:sz="0" w:space="0" w:color="auto"/>
            <w:left w:val="none" w:sz="0" w:space="0" w:color="auto"/>
            <w:bottom w:val="none" w:sz="0" w:space="0" w:color="auto"/>
            <w:right w:val="none" w:sz="0" w:space="0" w:color="auto"/>
          </w:divBdr>
        </w:div>
        <w:div w:id="2124685391">
          <w:marLeft w:val="547"/>
          <w:marRight w:val="0"/>
          <w:marTop w:val="115"/>
          <w:marBottom w:val="0"/>
          <w:divBdr>
            <w:top w:val="none" w:sz="0" w:space="0" w:color="auto"/>
            <w:left w:val="none" w:sz="0" w:space="0" w:color="auto"/>
            <w:bottom w:val="none" w:sz="0" w:space="0" w:color="auto"/>
            <w:right w:val="none" w:sz="0" w:space="0" w:color="auto"/>
          </w:divBdr>
        </w:div>
      </w:divsChild>
    </w:div>
    <w:div w:id="2077581097">
      <w:bodyDiv w:val="1"/>
      <w:marLeft w:val="0"/>
      <w:marRight w:val="0"/>
      <w:marTop w:val="0"/>
      <w:marBottom w:val="0"/>
      <w:divBdr>
        <w:top w:val="none" w:sz="0" w:space="0" w:color="auto"/>
        <w:left w:val="none" w:sz="0" w:space="0" w:color="auto"/>
        <w:bottom w:val="none" w:sz="0" w:space="0" w:color="auto"/>
        <w:right w:val="none" w:sz="0" w:space="0" w:color="auto"/>
      </w:divBdr>
      <w:divsChild>
        <w:div w:id="1392390771">
          <w:marLeft w:val="547"/>
          <w:marRight w:val="0"/>
          <w:marTop w:val="134"/>
          <w:marBottom w:val="0"/>
          <w:divBdr>
            <w:top w:val="none" w:sz="0" w:space="0" w:color="auto"/>
            <w:left w:val="none" w:sz="0" w:space="0" w:color="auto"/>
            <w:bottom w:val="none" w:sz="0" w:space="0" w:color="auto"/>
            <w:right w:val="none" w:sz="0" w:space="0" w:color="auto"/>
          </w:divBdr>
        </w:div>
      </w:divsChild>
    </w:div>
    <w:div w:id="2089302647">
      <w:bodyDiv w:val="1"/>
      <w:marLeft w:val="0"/>
      <w:marRight w:val="0"/>
      <w:marTop w:val="0"/>
      <w:marBottom w:val="0"/>
      <w:divBdr>
        <w:top w:val="none" w:sz="0" w:space="0" w:color="auto"/>
        <w:left w:val="none" w:sz="0" w:space="0" w:color="auto"/>
        <w:bottom w:val="none" w:sz="0" w:space="0" w:color="auto"/>
        <w:right w:val="none" w:sz="0" w:space="0" w:color="auto"/>
      </w:divBdr>
      <w:divsChild>
        <w:div w:id="983119489">
          <w:marLeft w:val="547"/>
          <w:marRight w:val="0"/>
          <w:marTop w:val="115"/>
          <w:marBottom w:val="0"/>
          <w:divBdr>
            <w:top w:val="none" w:sz="0" w:space="0" w:color="auto"/>
            <w:left w:val="none" w:sz="0" w:space="0" w:color="auto"/>
            <w:bottom w:val="none" w:sz="0" w:space="0" w:color="auto"/>
            <w:right w:val="none" w:sz="0" w:space="0" w:color="auto"/>
          </w:divBdr>
        </w:div>
        <w:div w:id="162748323">
          <w:marLeft w:val="547"/>
          <w:marRight w:val="0"/>
          <w:marTop w:val="115"/>
          <w:marBottom w:val="0"/>
          <w:divBdr>
            <w:top w:val="none" w:sz="0" w:space="0" w:color="auto"/>
            <w:left w:val="none" w:sz="0" w:space="0" w:color="auto"/>
            <w:bottom w:val="none" w:sz="0" w:space="0" w:color="auto"/>
            <w:right w:val="none" w:sz="0" w:space="0" w:color="auto"/>
          </w:divBdr>
        </w:div>
        <w:div w:id="504059480">
          <w:marLeft w:val="547"/>
          <w:marRight w:val="0"/>
          <w:marTop w:val="115"/>
          <w:marBottom w:val="0"/>
          <w:divBdr>
            <w:top w:val="none" w:sz="0" w:space="0" w:color="auto"/>
            <w:left w:val="none" w:sz="0" w:space="0" w:color="auto"/>
            <w:bottom w:val="none" w:sz="0" w:space="0" w:color="auto"/>
            <w:right w:val="none" w:sz="0" w:space="0" w:color="auto"/>
          </w:divBdr>
        </w:div>
        <w:div w:id="1333029098">
          <w:marLeft w:val="547"/>
          <w:marRight w:val="0"/>
          <w:marTop w:val="115"/>
          <w:marBottom w:val="0"/>
          <w:divBdr>
            <w:top w:val="none" w:sz="0" w:space="0" w:color="auto"/>
            <w:left w:val="none" w:sz="0" w:space="0" w:color="auto"/>
            <w:bottom w:val="none" w:sz="0" w:space="0" w:color="auto"/>
            <w:right w:val="none" w:sz="0" w:space="0" w:color="auto"/>
          </w:divBdr>
        </w:div>
      </w:divsChild>
    </w:div>
    <w:div w:id="2102605636">
      <w:bodyDiv w:val="1"/>
      <w:marLeft w:val="0"/>
      <w:marRight w:val="0"/>
      <w:marTop w:val="0"/>
      <w:marBottom w:val="0"/>
      <w:divBdr>
        <w:top w:val="none" w:sz="0" w:space="0" w:color="auto"/>
        <w:left w:val="none" w:sz="0" w:space="0" w:color="auto"/>
        <w:bottom w:val="none" w:sz="0" w:space="0" w:color="auto"/>
        <w:right w:val="none" w:sz="0" w:space="0" w:color="auto"/>
      </w:divBdr>
      <w:divsChild>
        <w:div w:id="422146736">
          <w:marLeft w:val="547"/>
          <w:marRight w:val="0"/>
          <w:marTop w:val="134"/>
          <w:marBottom w:val="0"/>
          <w:divBdr>
            <w:top w:val="none" w:sz="0" w:space="0" w:color="auto"/>
            <w:left w:val="none" w:sz="0" w:space="0" w:color="auto"/>
            <w:bottom w:val="none" w:sz="0" w:space="0" w:color="auto"/>
            <w:right w:val="none" w:sz="0" w:space="0" w:color="auto"/>
          </w:divBdr>
        </w:div>
        <w:div w:id="224724539">
          <w:marLeft w:val="547"/>
          <w:marRight w:val="0"/>
          <w:marTop w:val="134"/>
          <w:marBottom w:val="0"/>
          <w:divBdr>
            <w:top w:val="none" w:sz="0" w:space="0" w:color="auto"/>
            <w:left w:val="none" w:sz="0" w:space="0" w:color="auto"/>
            <w:bottom w:val="none" w:sz="0" w:space="0" w:color="auto"/>
            <w:right w:val="none" w:sz="0" w:space="0" w:color="auto"/>
          </w:divBdr>
        </w:div>
      </w:divsChild>
    </w:div>
    <w:div w:id="2104758242">
      <w:bodyDiv w:val="1"/>
      <w:marLeft w:val="0"/>
      <w:marRight w:val="0"/>
      <w:marTop w:val="0"/>
      <w:marBottom w:val="0"/>
      <w:divBdr>
        <w:top w:val="none" w:sz="0" w:space="0" w:color="auto"/>
        <w:left w:val="none" w:sz="0" w:space="0" w:color="auto"/>
        <w:bottom w:val="none" w:sz="0" w:space="0" w:color="auto"/>
        <w:right w:val="none" w:sz="0" w:space="0" w:color="auto"/>
      </w:divBdr>
      <w:divsChild>
        <w:div w:id="273247356">
          <w:marLeft w:val="547"/>
          <w:marRight w:val="0"/>
          <w:marTop w:val="134"/>
          <w:marBottom w:val="0"/>
          <w:divBdr>
            <w:top w:val="none" w:sz="0" w:space="0" w:color="auto"/>
            <w:left w:val="none" w:sz="0" w:space="0" w:color="auto"/>
            <w:bottom w:val="none" w:sz="0" w:space="0" w:color="auto"/>
            <w:right w:val="none" w:sz="0" w:space="0" w:color="auto"/>
          </w:divBdr>
        </w:div>
        <w:div w:id="863401502">
          <w:marLeft w:val="547"/>
          <w:marRight w:val="0"/>
          <w:marTop w:val="134"/>
          <w:marBottom w:val="0"/>
          <w:divBdr>
            <w:top w:val="none" w:sz="0" w:space="0" w:color="auto"/>
            <w:left w:val="none" w:sz="0" w:space="0" w:color="auto"/>
            <w:bottom w:val="none" w:sz="0" w:space="0" w:color="auto"/>
            <w:right w:val="none" w:sz="0" w:space="0" w:color="auto"/>
          </w:divBdr>
        </w:div>
      </w:divsChild>
    </w:div>
    <w:div w:id="2127575205">
      <w:bodyDiv w:val="1"/>
      <w:marLeft w:val="0"/>
      <w:marRight w:val="0"/>
      <w:marTop w:val="0"/>
      <w:marBottom w:val="0"/>
      <w:divBdr>
        <w:top w:val="none" w:sz="0" w:space="0" w:color="auto"/>
        <w:left w:val="none" w:sz="0" w:space="0" w:color="auto"/>
        <w:bottom w:val="none" w:sz="0" w:space="0" w:color="auto"/>
        <w:right w:val="none" w:sz="0" w:space="0" w:color="auto"/>
      </w:divBdr>
      <w:divsChild>
        <w:div w:id="1572620426">
          <w:marLeft w:val="547"/>
          <w:marRight w:val="0"/>
          <w:marTop w:val="134"/>
          <w:marBottom w:val="0"/>
          <w:divBdr>
            <w:top w:val="none" w:sz="0" w:space="0" w:color="auto"/>
            <w:left w:val="none" w:sz="0" w:space="0" w:color="auto"/>
            <w:bottom w:val="none" w:sz="0" w:space="0" w:color="auto"/>
            <w:right w:val="none" w:sz="0" w:space="0" w:color="auto"/>
          </w:divBdr>
        </w:div>
        <w:div w:id="821699645">
          <w:marLeft w:val="547"/>
          <w:marRight w:val="0"/>
          <w:marTop w:val="134"/>
          <w:marBottom w:val="0"/>
          <w:divBdr>
            <w:top w:val="none" w:sz="0" w:space="0" w:color="auto"/>
            <w:left w:val="none" w:sz="0" w:space="0" w:color="auto"/>
            <w:bottom w:val="none" w:sz="0" w:space="0" w:color="auto"/>
            <w:right w:val="none" w:sz="0" w:space="0" w:color="auto"/>
          </w:divBdr>
        </w:div>
        <w:div w:id="2120370281">
          <w:marLeft w:val="547"/>
          <w:marRight w:val="0"/>
          <w:marTop w:val="134"/>
          <w:marBottom w:val="0"/>
          <w:divBdr>
            <w:top w:val="none" w:sz="0" w:space="0" w:color="auto"/>
            <w:left w:val="none" w:sz="0" w:space="0" w:color="auto"/>
            <w:bottom w:val="none" w:sz="0" w:space="0" w:color="auto"/>
            <w:right w:val="none" w:sz="0" w:space="0" w:color="auto"/>
          </w:divBdr>
        </w:div>
      </w:divsChild>
    </w:div>
    <w:div w:id="213910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29</Pages>
  <Words>9495</Words>
  <Characters>54127</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abou faissal</dc:creator>
  <cp:keywords/>
  <dc:description/>
  <cp:lastModifiedBy>vivian abou faissal</cp:lastModifiedBy>
  <cp:revision>6</cp:revision>
  <dcterms:created xsi:type="dcterms:W3CDTF">2016-10-14T02:54:00Z</dcterms:created>
  <dcterms:modified xsi:type="dcterms:W3CDTF">2016-10-14T21:01:00Z</dcterms:modified>
</cp:coreProperties>
</file>