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B2B" w:rsidRDefault="00C218D1">
      <w:pPr>
        <w:rPr>
          <w:rFonts w:ascii="Times New Roman" w:hAnsi="Times New Roman" w:cs="Times New Roman"/>
          <w:sz w:val="24"/>
          <w:szCs w:val="24"/>
        </w:rPr>
      </w:pPr>
    </w:p>
    <w:p w:rsidR="00185AEB" w:rsidRDefault="00185A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EXAMS ARE CUMULATIVE. Based on the principle that you have an understanding of terms and topics from other exams. </w:t>
      </w:r>
    </w:p>
    <w:p w:rsidR="00185AEB" w:rsidRDefault="00185AE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It is proven (even though you don’t prove anything) that writing notes in class and/or after helps the learning process.</w:t>
      </w:r>
    </w:p>
    <w:p w:rsidR="00BE01F0" w:rsidRDefault="00BE01F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Must do readings, and read them in depth.</w:t>
      </w:r>
      <w:r w:rsidR="00AA5215">
        <w:rPr>
          <w:rFonts w:ascii="Times New Roman" w:hAnsi="Times New Roman" w:cs="Times New Roman"/>
          <w:sz w:val="24"/>
          <w:szCs w:val="24"/>
        </w:rPr>
        <w:t xml:space="preserve"> Readings will be more substantial. Each reading will be on the next exam, and readings will not be cumulative. </w:t>
      </w:r>
      <w:r w:rsidR="0072198F">
        <w:rPr>
          <w:rFonts w:ascii="Times New Roman" w:hAnsi="Times New Roman" w:cs="Times New Roman"/>
          <w:sz w:val="24"/>
          <w:szCs w:val="24"/>
        </w:rPr>
        <w:t>Read and completely fully understand.</w:t>
      </w:r>
    </w:p>
    <w:p w:rsidR="0072198F" w:rsidRDefault="0078104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Generalities</w:t>
      </w:r>
    </w:p>
    <w:p w:rsidR="00781045" w:rsidRDefault="00781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textbook</w:t>
      </w:r>
    </w:p>
    <w:p w:rsidR="00781045" w:rsidRDefault="00781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 readings</w:t>
      </w:r>
    </w:p>
    <w:p w:rsidR="00781045" w:rsidRDefault="00781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Weekly-</w:t>
      </w:r>
      <w:proofErr w:type="spellStart"/>
      <w:r>
        <w:rPr>
          <w:rFonts w:ascii="Times New Roman" w:hAnsi="Times New Roman" w:cs="Times New Roman"/>
          <w:sz w:val="24"/>
          <w:szCs w:val="24"/>
        </w:rPr>
        <w:t>ish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labs</w:t>
      </w:r>
      <w:bookmarkStart w:id="0" w:name="_GoBack"/>
      <w:bookmarkEnd w:id="0"/>
    </w:p>
    <w:p w:rsidR="00781045" w:rsidRDefault="00781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Anchored instruction and problem-solving approach</w:t>
      </w:r>
    </w:p>
    <w:p w:rsidR="00781045" w:rsidRDefault="0078104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Note-taking skill</w:t>
      </w:r>
    </w:p>
    <w:p w:rsidR="00781045" w:rsidRDefault="00781045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Technical/Technological Tidbits</w:t>
      </w:r>
    </w:p>
    <w:p w:rsidR="00781045" w:rsidRDefault="00C21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Use the library resources. </w:t>
      </w:r>
      <w:proofErr w:type="spellStart"/>
      <w:r>
        <w:rPr>
          <w:rFonts w:ascii="Times New Roman" w:hAnsi="Times New Roman" w:cs="Times New Roman"/>
          <w:sz w:val="24"/>
          <w:szCs w:val="24"/>
        </w:rPr>
        <w:t>PsycInfo</w:t>
      </w:r>
      <w:proofErr w:type="spellEnd"/>
      <w:r>
        <w:rPr>
          <w:rFonts w:ascii="Times New Roman" w:hAnsi="Times New Roman" w:cs="Times New Roman"/>
          <w:sz w:val="24"/>
          <w:szCs w:val="24"/>
        </w:rPr>
        <w:t>, PubMed, Medline databases, Prowler, Web of Science, etc.</w:t>
      </w:r>
    </w:p>
    <w:p w:rsidR="00C218D1" w:rsidRPr="00781045" w:rsidRDefault="00C21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Google Scholar</w:t>
      </w:r>
    </w:p>
    <w:sectPr w:rsidR="00C218D1" w:rsidRPr="0078104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0269"/>
    <w:rsid w:val="0002248D"/>
    <w:rsid w:val="00185AEB"/>
    <w:rsid w:val="003469AB"/>
    <w:rsid w:val="005361ED"/>
    <w:rsid w:val="0072198F"/>
    <w:rsid w:val="00781045"/>
    <w:rsid w:val="009F0269"/>
    <w:rsid w:val="00AA5215"/>
    <w:rsid w:val="00BE01F0"/>
    <w:rsid w:val="00C218D1"/>
    <w:rsid w:val="00E50464"/>
    <w:rsid w:val="00EF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C58CFF"/>
  <w15:chartTrackingRefBased/>
  <w15:docId w15:val="{9B0B8F81-2D16-4E27-B3EB-1AFC0ED18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Jocelyn Brown</dc:creator>
  <cp:keywords/>
  <dc:description/>
  <cp:lastModifiedBy>Jocelyn Brown</cp:lastModifiedBy>
  <cp:revision>3</cp:revision>
  <dcterms:created xsi:type="dcterms:W3CDTF">2016-09-06T11:30:00Z</dcterms:created>
  <dcterms:modified xsi:type="dcterms:W3CDTF">2016-09-06T12:44:00Z</dcterms:modified>
</cp:coreProperties>
</file>