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3699DB" w14:textId="77777777" w:rsidR="00C230DA" w:rsidRDefault="00C659DA">
      <w:r>
        <w:t>Blanket Exercise</w:t>
      </w:r>
    </w:p>
    <w:p w14:paraId="58B9493D" w14:textId="77777777" w:rsidR="00C659DA" w:rsidRDefault="00C659DA" w:rsidP="00C659DA">
      <w:pPr>
        <w:pStyle w:val="ListParagraph"/>
        <w:numPr>
          <w:ilvl w:val="0"/>
          <w:numId w:val="1"/>
        </w:numPr>
      </w:pPr>
      <w:r>
        <w:t>TRC recommendations</w:t>
      </w:r>
    </w:p>
    <w:p w14:paraId="573B8B77" w14:textId="77777777" w:rsidR="00C659DA" w:rsidRDefault="00C659DA" w:rsidP="00C659DA">
      <w:pPr>
        <w:pStyle w:val="ListParagraph"/>
        <w:numPr>
          <w:ilvl w:val="0"/>
          <w:numId w:val="1"/>
        </w:numPr>
      </w:pPr>
      <w:r>
        <w:t>Social issues in Indigenous communities</w:t>
      </w:r>
    </w:p>
    <w:p w14:paraId="22623A0F" w14:textId="77777777" w:rsidR="00C659DA" w:rsidRDefault="00C659DA" w:rsidP="00C659DA">
      <w:pPr>
        <w:pStyle w:val="ListParagraph"/>
        <w:numPr>
          <w:ilvl w:val="0"/>
          <w:numId w:val="1"/>
        </w:numPr>
      </w:pPr>
      <w:r>
        <w:t>Series of policies that reproduce exclusion or contemporary colonialism – ongoing marginalization processes:</w:t>
      </w:r>
    </w:p>
    <w:p w14:paraId="2D5A2585" w14:textId="77777777" w:rsidR="00C659DA" w:rsidRDefault="00C659DA" w:rsidP="00C659DA">
      <w:pPr>
        <w:pStyle w:val="ListParagraph"/>
        <w:numPr>
          <w:ilvl w:val="1"/>
          <w:numId w:val="1"/>
        </w:numPr>
      </w:pPr>
      <w:r>
        <w:t>Residential schools – cultural genocide, foster care system</w:t>
      </w:r>
    </w:p>
    <w:p w14:paraId="765E3182" w14:textId="77777777" w:rsidR="004B668A" w:rsidRDefault="004B668A" w:rsidP="00C659DA">
      <w:pPr>
        <w:pStyle w:val="ListParagraph"/>
        <w:numPr>
          <w:ilvl w:val="1"/>
          <w:numId w:val="1"/>
        </w:numPr>
      </w:pPr>
      <w:r>
        <w:t>Reserve system – displacement, sedentary behaviour, dispossession of ancestral lands), reserve lands belong to the Crown and not indigenous people (Indian Act, Treaties)</w:t>
      </w:r>
    </w:p>
    <w:p w14:paraId="169E5266" w14:textId="77777777" w:rsidR="004B668A" w:rsidRDefault="004B668A" w:rsidP="00C659DA">
      <w:pPr>
        <w:pStyle w:val="ListParagraph"/>
        <w:numPr>
          <w:ilvl w:val="1"/>
          <w:numId w:val="1"/>
        </w:numPr>
      </w:pPr>
      <w:r>
        <w:t>Inuit sled dog mass murder 1960s</w:t>
      </w:r>
    </w:p>
    <w:p w14:paraId="52CBC46E" w14:textId="77777777" w:rsidR="004B668A" w:rsidRDefault="004B668A" w:rsidP="00C659DA">
      <w:pPr>
        <w:pStyle w:val="ListParagraph"/>
        <w:numPr>
          <w:ilvl w:val="1"/>
          <w:numId w:val="1"/>
        </w:numPr>
      </w:pPr>
      <w:r>
        <w:t>Murdered and missing indigenous women and discrimination against them</w:t>
      </w:r>
    </w:p>
    <w:p w14:paraId="6E3BA4B2" w14:textId="77777777" w:rsidR="004B668A" w:rsidRDefault="004B668A" w:rsidP="00C659DA">
      <w:pPr>
        <w:pStyle w:val="ListParagraph"/>
        <w:numPr>
          <w:ilvl w:val="1"/>
          <w:numId w:val="1"/>
        </w:numPr>
      </w:pPr>
      <w:r>
        <w:t>Voting rights 1962</w:t>
      </w:r>
    </w:p>
    <w:p w14:paraId="012A40B8" w14:textId="77777777" w:rsidR="004B668A" w:rsidRDefault="004B668A" w:rsidP="004B668A">
      <w:pPr>
        <w:pStyle w:val="ListParagraph"/>
        <w:numPr>
          <w:ilvl w:val="0"/>
          <w:numId w:val="1"/>
        </w:numPr>
      </w:pPr>
      <w:r>
        <w:t>Highlights the fact that these things not only happened 400 years ago but are still happening</w:t>
      </w:r>
    </w:p>
    <w:p w14:paraId="4D0196A7" w14:textId="77777777" w:rsidR="004B668A" w:rsidRDefault="004B668A" w:rsidP="004B668A">
      <w:pPr>
        <w:pStyle w:val="ListParagraph"/>
        <w:numPr>
          <w:ilvl w:val="0"/>
          <w:numId w:val="1"/>
        </w:numPr>
      </w:pPr>
      <w:r>
        <w:t>Need to understand the communities we work with</w:t>
      </w:r>
    </w:p>
    <w:p w14:paraId="50FD6D45" w14:textId="77777777" w:rsidR="004B668A" w:rsidRDefault="004B668A" w:rsidP="004B668A">
      <w:pPr>
        <w:pStyle w:val="ListParagraph"/>
        <w:numPr>
          <w:ilvl w:val="0"/>
          <w:numId w:val="1"/>
        </w:numPr>
      </w:pPr>
      <w:r>
        <w:t>Why is there high suicide rates, drug and alcohol addiction, and violence</w:t>
      </w:r>
    </w:p>
    <w:p w14:paraId="2555C4E3" w14:textId="77777777" w:rsidR="004B668A" w:rsidRDefault="004B668A" w:rsidP="004B668A">
      <w:pPr>
        <w:pStyle w:val="ListParagraph"/>
        <w:numPr>
          <w:ilvl w:val="0"/>
          <w:numId w:val="1"/>
        </w:numPr>
      </w:pPr>
      <w:r>
        <w:t>Reflecting upon our responsibility in reproducing the status quo and engaging ourselves more critically</w:t>
      </w:r>
    </w:p>
    <w:p w14:paraId="666F039E" w14:textId="77777777" w:rsidR="004B668A" w:rsidRDefault="004B668A" w:rsidP="004B668A"/>
    <w:p w14:paraId="4BEAA55B" w14:textId="77777777" w:rsidR="004B668A" w:rsidRDefault="004B668A" w:rsidP="004B668A">
      <w:r>
        <w:t>Exam Stuff</w:t>
      </w:r>
    </w:p>
    <w:p w14:paraId="03D66F8D" w14:textId="340BB93E" w:rsidR="004B668A" w:rsidRDefault="00B05B68" w:rsidP="00B05B68">
      <w:pPr>
        <w:pStyle w:val="ListParagraph"/>
        <w:numPr>
          <w:ilvl w:val="0"/>
          <w:numId w:val="2"/>
        </w:numPr>
      </w:pPr>
      <w:r>
        <w:t>Most information from the second half of the class</w:t>
      </w:r>
    </w:p>
    <w:p w14:paraId="40CE5AB6" w14:textId="77777777" w:rsidR="00B05B68" w:rsidRDefault="00B05B68" w:rsidP="00B05B68"/>
    <w:p w14:paraId="7FF34E31" w14:textId="330B5DA7" w:rsidR="00B05B68" w:rsidRDefault="00B05B68" w:rsidP="00B05B68">
      <w:pPr>
        <w:pStyle w:val="ListParagraph"/>
        <w:numPr>
          <w:ilvl w:val="0"/>
          <w:numId w:val="2"/>
        </w:numPr>
      </w:pPr>
      <w:r>
        <w:t>PYD, case studies, transgender, program evaluation, research results</w:t>
      </w:r>
    </w:p>
    <w:p w14:paraId="338B766A" w14:textId="77777777" w:rsidR="00B05B68" w:rsidRDefault="00B05B68" w:rsidP="00B05B68">
      <w:pPr>
        <w:pStyle w:val="ListParagraph"/>
      </w:pPr>
    </w:p>
    <w:p w14:paraId="084A8C1D" w14:textId="38EF40D0" w:rsidR="00B05B68" w:rsidRPr="00B05B68" w:rsidRDefault="00B05B68" w:rsidP="00B05B68">
      <w:pPr>
        <w:pStyle w:val="ListParagraph"/>
      </w:pPr>
      <w:r>
        <w:rPr>
          <w:b/>
        </w:rPr>
        <w:t>2 Questions on the Exam</w:t>
      </w:r>
    </w:p>
    <w:p w14:paraId="595BD51B" w14:textId="35A485A2" w:rsidR="00B05B68" w:rsidRDefault="00B05B68" w:rsidP="00B05B68">
      <w:pPr>
        <w:pStyle w:val="ListParagraph"/>
        <w:numPr>
          <w:ilvl w:val="0"/>
          <w:numId w:val="2"/>
        </w:numPr>
      </w:pPr>
      <w:r>
        <w:t xml:space="preserve">What does Darnell (2007) mean by the reproduction of whiteness, benevolence of development and universalism of sport, in his critique of sport for development within international </w:t>
      </w:r>
      <w:r w:rsidR="00E74C25">
        <w:t>development practices? (T</w:t>
      </w:r>
      <w:r>
        <w:t>est playing with race) no need for theory</w:t>
      </w:r>
      <w:r w:rsidR="00E74C25">
        <w:t xml:space="preserve"> in answer</w:t>
      </w:r>
      <w:r>
        <w:t>, in your own words (approx. 100 words)</w:t>
      </w:r>
    </w:p>
    <w:p w14:paraId="13274310" w14:textId="6A9C2952" w:rsidR="00B05B68" w:rsidRDefault="00E74C25" w:rsidP="00B05B68">
      <w:pPr>
        <w:pStyle w:val="ListParagraph"/>
        <w:numPr>
          <w:ilvl w:val="0"/>
          <w:numId w:val="2"/>
        </w:numPr>
      </w:pPr>
      <w:r>
        <w:t>Why is the Critical Youth Empowerment (CYE) model (Jennings et al., 2006) more relevant than any positive youth development (PYD) models for studying community development? (Approx. 100 words)</w:t>
      </w:r>
    </w:p>
    <w:p w14:paraId="447CF203" w14:textId="0593D0FB" w:rsidR="00C4487E" w:rsidRDefault="00C4487E" w:rsidP="00C4487E">
      <w:pPr>
        <w:pStyle w:val="ListParagraph"/>
        <w:numPr>
          <w:ilvl w:val="1"/>
          <w:numId w:val="2"/>
        </w:numPr>
      </w:pPr>
      <w:r>
        <w:t xml:space="preserve">Understand model and how it is </w:t>
      </w:r>
      <w:r w:rsidR="00391D53">
        <w:t>different… how it helps</w:t>
      </w:r>
    </w:p>
    <w:p w14:paraId="79E29C51" w14:textId="77777777" w:rsidR="00391D53" w:rsidRDefault="00391D53" w:rsidP="00391D53"/>
    <w:p w14:paraId="6A75E4BA" w14:textId="45076FDA" w:rsidR="00391D53" w:rsidRDefault="00391D53" w:rsidP="00391D53">
      <w:proofErr w:type="spellStart"/>
      <w:r>
        <w:t>Kitcisakik</w:t>
      </w:r>
      <w:proofErr w:type="spellEnd"/>
      <w:r>
        <w:t xml:space="preserve"> occupation tourism project 2017-2020</w:t>
      </w:r>
    </w:p>
    <w:p w14:paraId="47D4AD41" w14:textId="3B69DE94" w:rsidR="00391D53" w:rsidRDefault="0083012E" w:rsidP="00391D53">
      <w:pPr>
        <w:pStyle w:val="ListParagraph"/>
        <w:numPr>
          <w:ilvl w:val="0"/>
          <w:numId w:val="3"/>
        </w:numPr>
      </w:pPr>
      <w:r>
        <w:t xml:space="preserve">People who squat on land ‘owned’ by Hydro company on their ancestral lands – do not want to vacate to reservations because they know reserves have been proven not to work </w:t>
      </w:r>
      <w:bookmarkStart w:id="0" w:name="_GoBack"/>
      <w:bookmarkEnd w:id="0"/>
    </w:p>
    <w:sectPr w:rsidR="00391D53" w:rsidSect="00044C3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2C255D"/>
    <w:multiLevelType w:val="hybridMultilevel"/>
    <w:tmpl w:val="393C247C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B13954"/>
    <w:multiLevelType w:val="hybridMultilevel"/>
    <w:tmpl w:val="2592D720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5A3F09"/>
    <w:multiLevelType w:val="hybridMultilevel"/>
    <w:tmpl w:val="08CCDA3C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9DA"/>
    <w:rsid w:val="00044C37"/>
    <w:rsid w:val="00391D53"/>
    <w:rsid w:val="004B668A"/>
    <w:rsid w:val="0083012E"/>
    <w:rsid w:val="00B05B68"/>
    <w:rsid w:val="00C230DA"/>
    <w:rsid w:val="00C4487E"/>
    <w:rsid w:val="00C659DA"/>
    <w:rsid w:val="00E74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EFABE0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5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5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265</Words>
  <Characters>1516</Characters>
  <Application>Microsoft Macintosh Word</Application>
  <DocSecurity>0</DocSecurity>
  <Lines>12</Lines>
  <Paragraphs>3</Paragraphs>
  <ScaleCrop>false</ScaleCrop>
  <Company>Ottawa University</Company>
  <LinksUpToDate>false</LinksUpToDate>
  <CharactersWithSpaces>1778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Wendel</dc:creator>
  <cp:keywords/>
  <dc:description/>
  <cp:lastModifiedBy>Derek Wendel</cp:lastModifiedBy>
  <cp:revision>6</cp:revision>
  <dcterms:created xsi:type="dcterms:W3CDTF">2016-12-08T00:06:00Z</dcterms:created>
  <dcterms:modified xsi:type="dcterms:W3CDTF">2016-12-08T00:32:00Z</dcterms:modified>
</cp:coreProperties>
</file>