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is a user account category?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proofErr w:type="gramStart"/>
      <w:r w:rsidRPr="00777BD8">
        <w:rPr>
          <w:rFonts w:ascii="Times New Roman" w:eastAsia="Times New Roman" w:hAnsi="Times New Roman" w:cs="Times New Roman"/>
          <w:color w:val="000000"/>
          <w:sz w:val="20"/>
          <w:szCs w:val="20"/>
          <w:lang w:eastAsia="en-CA"/>
        </w:rPr>
        <w:t>a</w:t>
      </w:r>
      <w:proofErr w:type="gramEnd"/>
      <w:r w:rsidRPr="00777BD8">
        <w:rPr>
          <w:rFonts w:ascii="Times New Roman" w:eastAsia="Times New Roman" w:hAnsi="Times New Roman" w:cs="Times New Roman"/>
          <w:color w:val="000000"/>
          <w:sz w:val="20"/>
          <w:szCs w:val="20"/>
          <w:lang w:eastAsia="en-CA"/>
        </w:rPr>
        <w:t>.</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Local</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Global</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Universal</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2.</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is a built-in user account?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Administrator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Operator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Anonymous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Guest</w:t>
      </w:r>
    </w:p>
    <w:p w:rsidR="00777BD8" w:rsidRPr="00777BD8" w:rsidRDefault="00777BD8" w:rsidP="00777BD8">
      <w:pPr>
        <w:spacing w:after="0" w:line="75" w:lineRule="atLeast"/>
        <w:rPr>
          <w:rFonts w:ascii="Times New Roman" w:eastAsia="Times New Roman" w:hAnsi="Times New Roman" w:cs="Times New Roman"/>
          <w:color w:val="000000"/>
          <w:sz w:val="24"/>
          <w:szCs w:val="24"/>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3.</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 xml:space="preserve">Sam*Snead is a valid user account name. </w:t>
      </w:r>
      <w:proofErr w:type="gramStart"/>
      <w:r w:rsidRPr="00777BD8">
        <w:rPr>
          <w:rFonts w:ascii="Times New Roman" w:eastAsia="Times New Roman" w:hAnsi="Times New Roman" w:cs="Times New Roman"/>
          <w:color w:val="000000"/>
          <w:sz w:val="20"/>
          <w:szCs w:val="20"/>
          <w:lang w:eastAsia="en-CA"/>
        </w:rPr>
        <w:t>True or False?</w:t>
      </w:r>
      <w:proofErr w:type="gramEnd"/>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4.</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is true about user accounts in a Windows Server 2008 domain?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The name can be from 1 to 20 characters.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The name is case sensitive.</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The name can’t be duplicated in the domain.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Using default settings, PASSWORD123 is a valid password.</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5.</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account options can’t be set together?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User must change password at next logon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Store password using reversible encryption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Password never expires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Account is disabled</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6.</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 xml:space="preserve">Global groups can have domain local groups as members. </w:t>
      </w:r>
      <w:proofErr w:type="gramStart"/>
      <w:r w:rsidRPr="00777BD8">
        <w:rPr>
          <w:rFonts w:ascii="Times New Roman" w:eastAsia="Times New Roman" w:hAnsi="Times New Roman" w:cs="Times New Roman"/>
          <w:color w:val="000000"/>
          <w:sz w:val="20"/>
          <w:szCs w:val="20"/>
          <w:lang w:eastAsia="en-CA"/>
        </w:rPr>
        <w:t>True or False?</w:t>
      </w:r>
      <w:proofErr w:type="gramEnd"/>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7.</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 xml:space="preserve">Jane has left the company. Her user account is a member of several groups and has permissions and rights to a number of </w:t>
      </w:r>
      <w:proofErr w:type="spellStart"/>
      <w:r w:rsidRPr="00777BD8">
        <w:rPr>
          <w:rFonts w:ascii="Times New Roman" w:eastAsia="Times New Roman" w:hAnsi="Times New Roman" w:cs="Times New Roman"/>
          <w:color w:val="000000"/>
          <w:sz w:val="20"/>
          <w:szCs w:val="20"/>
          <w:lang w:eastAsia="en-CA"/>
        </w:rPr>
        <w:t>forestwide</w:t>
      </w:r>
      <w:proofErr w:type="spellEnd"/>
      <w:r w:rsidRPr="00777BD8">
        <w:rPr>
          <w:rFonts w:ascii="Times New Roman" w:eastAsia="Times New Roman" w:hAnsi="Times New Roman" w:cs="Times New Roman"/>
          <w:color w:val="000000"/>
          <w:sz w:val="20"/>
          <w:szCs w:val="20"/>
          <w:lang w:eastAsia="en-CA"/>
        </w:rPr>
        <w:t xml:space="preserve"> resources. Jane’s replacement will arrive in a couple of weeks and need access to the same resources. In addition, you want the new employee to have access to the files in Jane’s profile. What is the best course of action?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Find all groups Jane is a member of and make a note of them. Delete Jane’s user account and create a new account for the new employee. Add the new account to all the groups Jane was a member of.</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Copy Jane’s user account and give the copy another name.</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Disable Jane’s account. When the new employee arrives, rename Jane’s account, assign it a new password, and enable it again.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Back up Jane’s profile and restore it to a folder assigned to the new employee.</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8.</w:t>
      </w:r>
      <w:r>
        <w:rPr>
          <w:rFonts w:ascii="Times New Roman" w:eastAsia="Times New Roman" w:hAnsi="Times New Roman" w:cs="Times New Roman"/>
          <w:color w:val="000000"/>
          <w:sz w:val="20"/>
          <w:szCs w:val="20"/>
          <w:lang w:eastAsia="en-CA"/>
        </w:rPr>
        <w:t xml:space="preserve"> </w:t>
      </w:r>
      <w:proofErr w:type="gramStart"/>
      <w:r w:rsidRPr="00777BD8">
        <w:rPr>
          <w:rFonts w:ascii="Times New Roman" w:eastAsia="Times New Roman" w:hAnsi="Times New Roman" w:cs="Times New Roman"/>
          <w:color w:val="000000"/>
          <w:sz w:val="20"/>
          <w:szCs w:val="20"/>
          <w:lang w:eastAsia="en-CA"/>
        </w:rPr>
        <w:t>Over</w:t>
      </w:r>
      <w:proofErr w:type="gramEnd"/>
      <w:r w:rsidRPr="00777BD8">
        <w:rPr>
          <w:rFonts w:ascii="Times New Roman" w:eastAsia="Times New Roman" w:hAnsi="Times New Roman" w:cs="Times New Roman"/>
          <w:color w:val="000000"/>
          <w:sz w:val="20"/>
          <w:szCs w:val="20"/>
          <w:lang w:eastAsia="en-CA"/>
        </w:rPr>
        <w:t xml:space="preserve"> the past several months, Tom, who has access to sensitive company information, has logged on to computers in other departments and left them without logging off. You have discussed the matter with him, but the problem continues to occur. You’re concerned that someone could access these sensitive resources easily. What’s the best way to solve this problem?</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Ensure that all computers Tom is logging on to have screen savers set to lock the computer after 5 minutes of inactivity.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Specify which computers Tom can log on to in the domain by using the Log On To option in his account’s properties.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lastRenderedPageBreak/>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Move Tom’s account and computer to another domain, thereby making it impossible for him to log on to computers that are members of different domains.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Disable local logon for Tom’s account on all computers except Tom’s.</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9.</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 xml:space="preserve">You have noticed inappropriate use of computers for gaming and Internet downloads by some employees who come in after hours and on weekends. These employees don’t have valid work assignments during these times. You have been asked to devise a solution for </w:t>
      </w:r>
      <w:proofErr w:type="gramStart"/>
      <w:r w:rsidRPr="00777BD8">
        <w:rPr>
          <w:rFonts w:ascii="Times New Roman" w:eastAsia="Times New Roman" w:hAnsi="Times New Roman" w:cs="Times New Roman"/>
          <w:color w:val="000000"/>
          <w:sz w:val="20"/>
          <w:szCs w:val="20"/>
          <w:lang w:eastAsia="en-CA"/>
        </w:rPr>
        <w:t>these employees that doesn’t</w:t>
      </w:r>
      <w:proofErr w:type="gramEnd"/>
      <w:r w:rsidRPr="00777BD8">
        <w:rPr>
          <w:rFonts w:ascii="Times New Roman" w:eastAsia="Times New Roman" w:hAnsi="Times New Roman" w:cs="Times New Roman"/>
          <w:color w:val="000000"/>
          <w:sz w:val="20"/>
          <w:szCs w:val="20"/>
          <w:lang w:eastAsia="en-CA"/>
        </w:rPr>
        <w:t xml:space="preserve"> affect other employees or these employees’ computers during working hours. What’s the best solution?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Install personal firewall software on their computers in an attempt to block the gaming and Internet traffic.</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Request that the Maintenance Department change the locks on their office doors so that they can enter only during prescribed hours.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Set the Logon Hours options for their user accounts.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Before you leave each evening and before the weekend, disable these employees’ accounts and re-enable them the next working day.</w:t>
      </w:r>
    </w:p>
    <w:p w:rsidR="00777BD8" w:rsidRPr="00777BD8" w:rsidRDefault="00777BD8" w:rsidP="00777BD8">
      <w:pPr>
        <w:spacing w:after="0" w:line="75" w:lineRule="atLeast"/>
        <w:rPr>
          <w:rFonts w:ascii="Times New Roman" w:eastAsia="Times New Roman" w:hAnsi="Times New Roman" w:cs="Times New Roman"/>
          <w:color w:val="000000"/>
          <w:sz w:val="24"/>
          <w:szCs w:val="24"/>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10.</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 xml:space="preserve">The Users domain local group can be a member of the local Administrators group on a Vista computer. </w:t>
      </w:r>
      <w:proofErr w:type="gramStart"/>
      <w:r w:rsidRPr="00777BD8">
        <w:rPr>
          <w:rFonts w:ascii="Times New Roman" w:eastAsia="Times New Roman" w:hAnsi="Times New Roman" w:cs="Times New Roman"/>
          <w:color w:val="000000"/>
          <w:sz w:val="20"/>
          <w:szCs w:val="20"/>
          <w:lang w:eastAsia="en-CA"/>
        </w:rPr>
        <w:t>True or False?</w:t>
      </w:r>
      <w:proofErr w:type="gramEnd"/>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11.</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is considered a security principal?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Contacts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Computers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User accounts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Distribution lists</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12.</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You’re trying to troubleshoot a user’s profile. When you open the folder containing the profile, you notice that many files and folders you expect to see are missing. The symptoms of the problem don’t indicate so many files and folders being missing. What’s the likely problem, and how can you solve it?</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13.</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What file do you see in the root of a user’s mandatory profile?</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Netlogon.dat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proofErr w:type="spellStart"/>
      <w:r w:rsidRPr="00777BD8">
        <w:rPr>
          <w:rFonts w:ascii="Times New Roman" w:eastAsia="Times New Roman" w:hAnsi="Times New Roman" w:cs="Times New Roman"/>
          <w:color w:val="000000"/>
          <w:sz w:val="20"/>
          <w:szCs w:val="20"/>
          <w:lang w:eastAsia="en-CA"/>
        </w:rPr>
        <w:t>Netlogon.man</w:t>
      </w:r>
      <w:proofErr w:type="spellEnd"/>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Ntuser.dat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proofErr w:type="spellStart"/>
      <w:r w:rsidRPr="00777BD8">
        <w:rPr>
          <w:rFonts w:ascii="Times New Roman" w:eastAsia="Times New Roman" w:hAnsi="Times New Roman" w:cs="Times New Roman"/>
          <w:color w:val="000000"/>
          <w:sz w:val="20"/>
          <w:szCs w:val="20"/>
          <w:lang w:eastAsia="en-CA"/>
        </w:rPr>
        <w:t>Ntuser.man</w:t>
      </w:r>
      <w:proofErr w:type="spellEnd"/>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14.</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You have just installed 50 new Vista computers. You want to be sure that all users get an initial profile you have created when they first log on to a computer in the domain; they can then customize the profile as needed. Which of the following is a required step for this task?</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Rename Ntuser.dat.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Copy the appropriate files to the Default folder on every computer in the domain.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Create a folder named Default User.V2.</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Assign permissions to the NETLOGON share.</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15.</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You want to prevent users from logging on to the domain if their mandatory profiles are unavailable for some reason. Which of the following is a necessary step?</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Configure the Log On To option in the user’s account.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Add .man to the profile path in their account properties.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Add .V2 to the profile path in their account properties.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lastRenderedPageBreak/>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Click the Super Mandatory check box in their account properties.</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16.</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You have configured roaming profiles throughout your company. However, employees are now complaining that logging on and off sometimes take a long time. You have also noticed a spike in overall network traffic, particularly during the beginning and end of shifts. What can you do to reduce the delays and reduce network traffic while maintaining the convenience of roaming profiles?</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17.</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is a valid group scope?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Global</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 local</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Forest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 global</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18.</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What happens if a security group that’s an ACE in a shared folder is converted to a distribution group?</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 security group can’t be converted to a distribution group if it has already been assigned permissions.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The group is removed from the DACL automatically.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The group remains in the DACL, but the ACE has no effect on members’ access to the resource.</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The group remains in the DACL, and permissions assigned to the group affect access to the resource as though it were still a security group.</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19.</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can be a member of a universal group? (Choose all that apply.)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User accounts from the local domain only</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Global groups from any domain in the forest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Other universal groups from any domain in the forest</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 local groups from the local domain only</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20.</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group conversion is allowed?</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 local to universal, provided no domain local group is already a member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proofErr w:type="gramStart"/>
      <w:r w:rsidRPr="00777BD8">
        <w:rPr>
          <w:rFonts w:ascii="Times New Roman" w:eastAsia="Times New Roman" w:hAnsi="Times New Roman" w:cs="Times New Roman"/>
          <w:color w:val="000000"/>
          <w:sz w:val="20"/>
          <w:szCs w:val="20"/>
          <w:lang w:eastAsia="en-CA"/>
        </w:rPr>
        <w:t>b</w:t>
      </w:r>
      <w:proofErr w:type="gramEnd"/>
      <w:r w:rsidRPr="00777BD8">
        <w:rPr>
          <w:rFonts w:ascii="Times New Roman" w:eastAsia="Times New Roman" w:hAnsi="Times New Roman" w:cs="Times New Roman"/>
          <w:color w:val="000000"/>
          <w:sz w:val="20"/>
          <w:szCs w:val="20"/>
          <w:lang w:eastAsia="en-CA"/>
        </w:rPr>
        <w:t>.</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Global to domain local, without restriction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 local to global, provided no domain local group is already a member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Universal to global, without restriction</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21.</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of the following is true about the Users domain local group?</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It’s in the Users folder.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It can be converted to a global group.</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Domain Users is a member.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Its members can log on locally to a domain controller.</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22.</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 domain user logging on to the domain becomes a member of which special identity group?</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Creator Owner</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System</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Authenticated Users</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Anonymous Logon</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23.</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 xml:space="preserve">Windows 98 computers can have a computer account in a Windows Server 2008 domain. </w:t>
      </w:r>
      <w:proofErr w:type="gramStart"/>
      <w:r w:rsidRPr="00777BD8">
        <w:rPr>
          <w:rFonts w:ascii="Times New Roman" w:eastAsia="Times New Roman" w:hAnsi="Times New Roman" w:cs="Times New Roman"/>
          <w:color w:val="000000"/>
          <w:sz w:val="20"/>
          <w:szCs w:val="20"/>
          <w:lang w:eastAsia="en-CA"/>
        </w:rPr>
        <w:t>True or False?</w:t>
      </w:r>
      <w:proofErr w:type="gramEnd"/>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lastRenderedPageBreak/>
        <w:t>24.</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A user is having trouble logging on to the domain from a computer that has been out of service for several months. Nobody else can seem to log on from the computer either. What should you try first to solve the problem?</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Reinstall Windows on the workstation and create a new computer account in the domain.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Rename the computer and create a new computer account with the new name.</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Reset the computer account, remove the computer from the domain, and rejoin it to the domain.</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Disable the computer account, remove the computer from the domain, and rejoin it to the domain.</w:t>
      </w:r>
    </w:p>
    <w:p w:rsid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p>
    <w:p w:rsidR="00777BD8" w:rsidRPr="00777BD8" w:rsidRDefault="00777BD8" w:rsidP="00777BD8">
      <w:pPr>
        <w:spacing w:before="48" w:after="36" w:line="240" w:lineRule="auto"/>
        <w:ind w:left="38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25.</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Which commands can you use together to change attributes of several users at once?</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a.</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DSGET and DSADD</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b.</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DSGET and DSMOD</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c.</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DSQUERY and DSMOD</w:t>
      </w:r>
    </w:p>
    <w:p w:rsidR="00777BD8" w:rsidRPr="00777BD8" w:rsidRDefault="00777BD8" w:rsidP="00777BD8">
      <w:pPr>
        <w:spacing w:before="48" w:after="36" w:line="240" w:lineRule="auto"/>
        <w:ind w:left="744"/>
        <w:jc w:val="both"/>
        <w:rPr>
          <w:rFonts w:ascii="Times New Roman" w:eastAsia="Times New Roman" w:hAnsi="Times New Roman" w:cs="Times New Roman"/>
          <w:color w:val="000000"/>
          <w:sz w:val="20"/>
          <w:szCs w:val="20"/>
          <w:lang w:eastAsia="en-CA"/>
        </w:rPr>
      </w:pPr>
      <w:r w:rsidRPr="00777BD8">
        <w:rPr>
          <w:rFonts w:ascii="Times New Roman" w:eastAsia="Times New Roman" w:hAnsi="Times New Roman" w:cs="Times New Roman"/>
          <w:color w:val="000000"/>
          <w:sz w:val="20"/>
          <w:szCs w:val="20"/>
          <w:lang w:eastAsia="en-CA"/>
        </w:rPr>
        <w:t>d.</w:t>
      </w:r>
      <w:r>
        <w:rPr>
          <w:rFonts w:ascii="Times New Roman" w:eastAsia="Times New Roman" w:hAnsi="Times New Roman" w:cs="Times New Roman"/>
          <w:color w:val="000000"/>
          <w:sz w:val="20"/>
          <w:szCs w:val="20"/>
          <w:lang w:eastAsia="en-CA"/>
        </w:rPr>
        <w:t xml:space="preserve"> </w:t>
      </w:r>
      <w:r w:rsidRPr="00777BD8">
        <w:rPr>
          <w:rFonts w:ascii="Times New Roman" w:eastAsia="Times New Roman" w:hAnsi="Times New Roman" w:cs="Times New Roman"/>
          <w:color w:val="000000"/>
          <w:sz w:val="20"/>
          <w:szCs w:val="20"/>
          <w:lang w:eastAsia="en-CA"/>
        </w:rPr>
        <w:t>DSQUERY and DSGET</w:t>
      </w:r>
    </w:p>
    <w:p w:rsidR="00F21C91" w:rsidRDefault="00777BD8">
      <w:bookmarkStart w:id="0" w:name="_GoBack"/>
      <w:bookmarkEnd w:id="0"/>
    </w:p>
    <w:sectPr w:rsidR="00F21C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BD8"/>
    <w:rsid w:val="00777BD8"/>
    <w:rsid w:val="00797F70"/>
    <w:rsid w:val="00D318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777BD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777BD8"/>
  </w:style>
  <w:style w:type="paragraph" w:customStyle="1" w:styleId="hang2">
    <w:name w:val="hang2"/>
    <w:basedOn w:val="Normal"/>
    <w:rsid w:val="00777BD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777B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777BD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777BD8"/>
  </w:style>
  <w:style w:type="paragraph" w:customStyle="1" w:styleId="hang2">
    <w:name w:val="hang2"/>
    <w:basedOn w:val="Normal"/>
    <w:rsid w:val="00777BD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777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884072">
      <w:bodyDiv w:val="1"/>
      <w:marLeft w:val="0"/>
      <w:marRight w:val="0"/>
      <w:marTop w:val="0"/>
      <w:marBottom w:val="0"/>
      <w:divBdr>
        <w:top w:val="none" w:sz="0" w:space="0" w:color="auto"/>
        <w:left w:val="none" w:sz="0" w:space="0" w:color="auto"/>
        <w:bottom w:val="none" w:sz="0" w:space="0" w:color="auto"/>
        <w:right w:val="none" w:sz="0" w:space="0" w:color="auto"/>
      </w:divBdr>
      <w:divsChild>
        <w:div w:id="877858158">
          <w:marLeft w:val="0"/>
          <w:marRight w:val="0"/>
          <w:marTop w:val="0"/>
          <w:marBottom w:val="0"/>
          <w:divBdr>
            <w:top w:val="none" w:sz="0" w:space="0" w:color="auto"/>
            <w:left w:val="none" w:sz="0" w:space="0" w:color="auto"/>
            <w:bottom w:val="none" w:sz="0" w:space="0" w:color="auto"/>
            <w:right w:val="none" w:sz="0" w:space="0" w:color="auto"/>
          </w:divBdr>
        </w:div>
        <w:div w:id="861819168">
          <w:marLeft w:val="0"/>
          <w:marRight w:val="0"/>
          <w:marTop w:val="0"/>
          <w:marBottom w:val="0"/>
          <w:divBdr>
            <w:top w:val="none" w:sz="0" w:space="0" w:color="auto"/>
            <w:left w:val="none" w:sz="0" w:space="0" w:color="auto"/>
            <w:bottom w:val="none" w:sz="0" w:space="0" w:color="auto"/>
            <w:right w:val="none" w:sz="0" w:space="0" w:color="auto"/>
          </w:divBdr>
        </w:div>
        <w:div w:id="1622616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1172</Words>
  <Characters>6682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1</cp:revision>
  <dcterms:created xsi:type="dcterms:W3CDTF">2016-11-28T21:02:00Z</dcterms:created>
  <dcterms:modified xsi:type="dcterms:W3CDTF">2016-11-28T21:06:00Z</dcterms:modified>
</cp:coreProperties>
</file>