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E449F1" w14:textId="77777777" w:rsidR="00E55F06" w:rsidRDefault="00D51E73" w:rsidP="00D51E73">
      <w:pPr>
        <w:jc w:val="center"/>
      </w:pPr>
      <w:r>
        <w:t>PAP1301 Study Guide</w:t>
      </w:r>
    </w:p>
    <w:p w14:paraId="1E036F98" w14:textId="35B36EBF" w:rsidR="00EE5D94" w:rsidRDefault="007A0816" w:rsidP="00D51E73">
      <w:pPr>
        <w:jc w:val="center"/>
      </w:pPr>
      <w:r>
        <w:t xml:space="preserve">Midterm </w:t>
      </w:r>
    </w:p>
    <w:p w14:paraId="0BF5A0E2" w14:textId="77777777" w:rsidR="00B83D19" w:rsidRPr="00B83D19" w:rsidRDefault="00B83D19" w:rsidP="00B83D19">
      <w:r w:rsidRPr="00B83D19">
        <w:t xml:space="preserve">Public management </w:t>
      </w:r>
    </w:p>
    <w:p w14:paraId="6929BB2A" w14:textId="77777777" w:rsidR="00B83D19" w:rsidRPr="00B83D19" w:rsidRDefault="00B83D19" w:rsidP="00B83D19">
      <w:pPr>
        <w:pStyle w:val="ListParagraph"/>
        <w:numPr>
          <w:ilvl w:val="0"/>
          <w:numId w:val="1"/>
        </w:numPr>
      </w:pPr>
      <w:r>
        <w:t>O</w:t>
      </w:r>
      <w:r w:rsidRPr="00B83D19">
        <w:t xml:space="preserve">rganization </w:t>
      </w:r>
      <w:r>
        <w:t xml:space="preserve">&amp; </w:t>
      </w:r>
      <w:r w:rsidRPr="00B83D19">
        <w:t xml:space="preserve">internal operations of </w:t>
      </w:r>
      <w:r>
        <w:t xml:space="preserve">the State, </w:t>
      </w:r>
      <w:r w:rsidRPr="00B83D19">
        <w:t>the public service and other functional components of the executive branch, and their relationship with politics and with the public</w:t>
      </w:r>
    </w:p>
    <w:p w14:paraId="00FE3BE3" w14:textId="77777777" w:rsidR="00B83D19" w:rsidRPr="00B83D19" w:rsidRDefault="00B83D19" w:rsidP="00B83D19">
      <w:r>
        <w:t xml:space="preserve"> Public policy</w:t>
      </w:r>
    </w:p>
    <w:p w14:paraId="344C3015" w14:textId="77777777" w:rsidR="00B83D19" w:rsidRDefault="00B83D19" w:rsidP="00B83D19">
      <w:pPr>
        <w:pStyle w:val="ListParagraph"/>
        <w:numPr>
          <w:ilvl w:val="0"/>
          <w:numId w:val="1"/>
        </w:numPr>
      </w:pPr>
      <w:r>
        <w:t>D</w:t>
      </w:r>
      <w:r w:rsidRPr="00B83D19">
        <w:t>ecision-making with respect to what government does, and</w:t>
      </w:r>
      <w:r>
        <w:t xml:space="preserve"> </w:t>
      </w:r>
      <w:r w:rsidRPr="00B83D19">
        <w:t>agenda-setting inputs to and implementation of decisions</w:t>
      </w:r>
      <w:r>
        <w:t xml:space="preserve"> </w:t>
      </w:r>
      <w:r w:rsidRPr="00B83D19">
        <w:t>evaluation</w:t>
      </w:r>
      <w:r>
        <w:t xml:space="preserve"> </w:t>
      </w:r>
    </w:p>
    <w:p w14:paraId="69DD6D72" w14:textId="77777777" w:rsidR="00B83D19" w:rsidRPr="00B83D19" w:rsidRDefault="00B83D19" w:rsidP="00B83D19">
      <w:pPr>
        <w:pStyle w:val="ListParagraph"/>
        <w:numPr>
          <w:ilvl w:val="0"/>
          <w:numId w:val="1"/>
        </w:numPr>
      </w:pPr>
      <w:r>
        <w:t>F</w:t>
      </w:r>
      <w:r w:rsidRPr="00B83D19">
        <w:t>ocus on country as a whole, and also individual policy sectors</w:t>
      </w:r>
    </w:p>
    <w:p w14:paraId="6EBC8F42" w14:textId="77777777" w:rsidR="00D51E73" w:rsidRDefault="00B83D19" w:rsidP="00B83D19">
      <w:r w:rsidRPr="00B83D19">
        <w:t xml:space="preserve"> </w:t>
      </w:r>
      <w:r>
        <w:t xml:space="preserve">Governance </w:t>
      </w:r>
    </w:p>
    <w:p w14:paraId="52D0BB3B" w14:textId="6A5632F8" w:rsidR="00B83D19" w:rsidRDefault="00B83D19" w:rsidP="00B83D19">
      <w:pPr>
        <w:pStyle w:val="ListParagraph"/>
        <w:numPr>
          <w:ilvl w:val="0"/>
          <w:numId w:val="2"/>
        </w:numPr>
      </w:pPr>
      <w:r>
        <w:t>Term can apply to any organization</w:t>
      </w:r>
      <w:r w:rsidR="00E27C68">
        <w:t xml:space="preserve"> or institution</w:t>
      </w:r>
      <w:r>
        <w:t xml:space="preserve"> (Society, Public Sector, Companies, Families)</w:t>
      </w:r>
    </w:p>
    <w:p w14:paraId="2CABA1C6" w14:textId="77777777" w:rsidR="00B83D19" w:rsidRDefault="00B83D19" w:rsidP="00B83D19">
      <w:pPr>
        <w:pStyle w:val="ListParagraph"/>
        <w:numPr>
          <w:ilvl w:val="0"/>
          <w:numId w:val="2"/>
        </w:numPr>
      </w:pPr>
      <w:r>
        <w:t xml:space="preserve">Focus on how decisions are taken and carried out </w:t>
      </w:r>
    </w:p>
    <w:p w14:paraId="4F69EC84" w14:textId="77777777" w:rsidR="00B83D19" w:rsidRDefault="00B83D19" w:rsidP="00B83D19">
      <w:pPr>
        <w:pStyle w:val="ListParagraph"/>
        <w:numPr>
          <w:ilvl w:val="1"/>
          <w:numId w:val="2"/>
        </w:numPr>
      </w:pPr>
      <w:r>
        <w:t xml:space="preserve">Formal &amp; explicit – Constitutions &amp; legislation </w:t>
      </w:r>
    </w:p>
    <w:p w14:paraId="2DA357A6" w14:textId="77777777" w:rsidR="00B83D19" w:rsidRDefault="00B83D19" w:rsidP="00B83D19">
      <w:pPr>
        <w:pStyle w:val="ListParagraph"/>
        <w:numPr>
          <w:ilvl w:val="1"/>
          <w:numId w:val="2"/>
        </w:numPr>
      </w:pPr>
      <w:r>
        <w:t xml:space="preserve">Informal &amp; implicit – norms of social groups </w:t>
      </w:r>
    </w:p>
    <w:p w14:paraId="6E665105" w14:textId="77777777" w:rsidR="00B83D19" w:rsidRDefault="00FF5442" w:rsidP="00FF5442">
      <w:r>
        <w:t xml:space="preserve">State &amp; Sovereignty </w:t>
      </w:r>
    </w:p>
    <w:p w14:paraId="663F2539" w14:textId="77777777" w:rsidR="00FF5442" w:rsidRDefault="00FF5442" w:rsidP="00FF5442">
      <w:pPr>
        <w:pStyle w:val="ListParagraph"/>
        <w:numPr>
          <w:ilvl w:val="0"/>
          <w:numId w:val="3"/>
        </w:numPr>
      </w:pPr>
      <w:r>
        <w:t xml:space="preserve">Sovereignty is supreme authority of nations to rule themselves </w:t>
      </w:r>
    </w:p>
    <w:p w14:paraId="1F83F804" w14:textId="77777777" w:rsidR="00FF5442" w:rsidRDefault="00FF5442" w:rsidP="00FF5442">
      <w:pPr>
        <w:pStyle w:val="ListParagraph"/>
        <w:numPr>
          <w:ilvl w:val="1"/>
          <w:numId w:val="3"/>
        </w:numPr>
      </w:pPr>
      <w:r>
        <w:t>Physical (borders) &amp; Population (citizens)</w:t>
      </w:r>
    </w:p>
    <w:p w14:paraId="24CE720B" w14:textId="77777777" w:rsidR="00FF5442" w:rsidRDefault="00FF5442" w:rsidP="00FF5442">
      <w:pPr>
        <w:pStyle w:val="ListParagraph"/>
        <w:numPr>
          <w:ilvl w:val="0"/>
          <w:numId w:val="3"/>
        </w:numPr>
      </w:pPr>
      <w:r>
        <w:t xml:space="preserve">State has monopoly of coercive power to direct all aspects of society </w:t>
      </w:r>
    </w:p>
    <w:p w14:paraId="1EF9D981" w14:textId="490FB894" w:rsidR="00FF5442" w:rsidRDefault="00EE5B13" w:rsidP="00FF5442">
      <w:pPr>
        <w:pStyle w:val="ListParagraph"/>
        <w:numPr>
          <w:ilvl w:val="1"/>
          <w:numId w:val="3"/>
        </w:numPr>
      </w:pPr>
      <w:r>
        <w:t xml:space="preserve">Eg. </w:t>
      </w:r>
      <w:r w:rsidR="00FF5442">
        <w:t xml:space="preserve">Laws, taxes, punishment, etc. </w:t>
      </w:r>
    </w:p>
    <w:p w14:paraId="7219E49B" w14:textId="77777777" w:rsidR="00FF5442" w:rsidRDefault="00FF5442" w:rsidP="00FF5442">
      <w:pPr>
        <w:pStyle w:val="ListParagraph"/>
        <w:numPr>
          <w:ilvl w:val="1"/>
          <w:numId w:val="3"/>
        </w:numPr>
      </w:pPr>
      <w:r>
        <w:t xml:space="preserve">Largely a framework concept </w:t>
      </w:r>
    </w:p>
    <w:p w14:paraId="6663F7BB" w14:textId="77777777" w:rsidR="00FF5442" w:rsidRDefault="00FF5442" w:rsidP="00FF5442">
      <w:pPr>
        <w:pStyle w:val="ListParagraph"/>
        <w:numPr>
          <w:ilvl w:val="1"/>
          <w:numId w:val="3"/>
        </w:numPr>
      </w:pPr>
      <w:r>
        <w:t xml:space="preserve">Focus on managing public resources and developing &amp; implementing public policy </w:t>
      </w:r>
    </w:p>
    <w:p w14:paraId="2423B0A7" w14:textId="77777777" w:rsidR="00FF5442" w:rsidRDefault="00FF5442" w:rsidP="00FF5442">
      <w:pPr>
        <w:pStyle w:val="ListParagraph"/>
        <w:numPr>
          <w:ilvl w:val="0"/>
          <w:numId w:val="3"/>
        </w:numPr>
      </w:pPr>
      <w:r>
        <w:t>Systems of government operate internally at several levels (National, regional, local)</w:t>
      </w:r>
    </w:p>
    <w:p w14:paraId="083CC9D8" w14:textId="77777777" w:rsidR="00FF5442" w:rsidRDefault="00FF5442" w:rsidP="00FF5442">
      <w:pPr>
        <w:pStyle w:val="ListParagraph"/>
        <w:numPr>
          <w:ilvl w:val="1"/>
          <w:numId w:val="3"/>
        </w:numPr>
      </w:pPr>
      <w:r>
        <w:t xml:space="preserve">Unitary systems (France) – lower levels subordinate to higher </w:t>
      </w:r>
    </w:p>
    <w:p w14:paraId="1F180869" w14:textId="77777777" w:rsidR="00FF5442" w:rsidRDefault="00FF5442" w:rsidP="00FF5442">
      <w:pPr>
        <w:pStyle w:val="ListParagraph"/>
        <w:numPr>
          <w:ilvl w:val="1"/>
          <w:numId w:val="3"/>
        </w:numPr>
      </w:pPr>
      <w:r>
        <w:t xml:space="preserve">Federal systems (Canada) – lowers levels are autonomous </w:t>
      </w:r>
    </w:p>
    <w:p w14:paraId="78076CAC" w14:textId="77777777" w:rsidR="00FF5442" w:rsidRDefault="00FF5442" w:rsidP="00FF5442">
      <w:pPr>
        <w:pStyle w:val="ListParagraph"/>
        <w:numPr>
          <w:ilvl w:val="1"/>
          <w:numId w:val="3"/>
        </w:numPr>
      </w:pPr>
      <w:r>
        <w:t xml:space="preserve">Hybrids (UK &amp; emerging European Union Structures) </w:t>
      </w:r>
    </w:p>
    <w:p w14:paraId="4FE0FC18" w14:textId="77777777" w:rsidR="00FF5442" w:rsidRDefault="00FF5442" w:rsidP="00FF5442">
      <w:r>
        <w:t xml:space="preserve">State &amp; Government – ensuring legitimacy </w:t>
      </w:r>
    </w:p>
    <w:p w14:paraId="7B28E73E" w14:textId="1EEA7459" w:rsidR="00EE5B13" w:rsidRDefault="00EE5B13" w:rsidP="00B33C2A">
      <w:pPr>
        <w:pStyle w:val="ListParagraph"/>
        <w:numPr>
          <w:ilvl w:val="0"/>
          <w:numId w:val="14"/>
        </w:numPr>
      </w:pPr>
      <w:r>
        <w:t xml:space="preserve">Key issue is government and raises issues about power and authority </w:t>
      </w:r>
    </w:p>
    <w:p w14:paraId="237E4556" w14:textId="605C61F5" w:rsidR="00EE5B13" w:rsidRDefault="00EE5B13" w:rsidP="00B33C2A">
      <w:pPr>
        <w:pStyle w:val="ListParagraph"/>
        <w:numPr>
          <w:ilvl w:val="1"/>
          <w:numId w:val="14"/>
        </w:numPr>
      </w:pPr>
      <w:r>
        <w:t xml:space="preserve">Eg. Laws and actors of the state </w:t>
      </w:r>
    </w:p>
    <w:p w14:paraId="0533F712" w14:textId="77777777" w:rsidR="00FF5442" w:rsidRPr="00FF5442" w:rsidRDefault="00FF5442" w:rsidP="00FF5442">
      <w:pPr>
        <w:pStyle w:val="ListParagraph"/>
        <w:numPr>
          <w:ilvl w:val="0"/>
          <w:numId w:val="4"/>
        </w:numPr>
      </w:pPr>
      <w:r w:rsidRPr="00FF5442">
        <w:t xml:space="preserve">Capitalism </w:t>
      </w:r>
    </w:p>
    <w:p w14:paraId="359A128E" w14:textId="77777777" w:rsidR="00FF5442" w:rsidRPr="00FF5442" w:rsidRDefault="00FF5442" w:rsidP="00FF5442">
      <w:pPr>
        <w:pStyle w:val="ListParagraph"/>
        <w:numPr>
          <w:ilvl w:val="1"/>
          <w:numId w:val="4"/>
        </w:numPr>
      </w:pPr>
      <w:r w:rsidRPr="00FF5442">
        <w:t>State has a regulatory role in a market economy, range of views about the role of the individual in relation to society</w:t>
      </w:r>
    </w:p>
    <w:p w14:paraId="72C6A115" w14:textId="77777777" w:rsidR="00FF5442" w:rsidRPr="00FF5442" w:rsidRDefault="00FF5442" w:rsidP="00FF5442">
      <w:pPr>
        <w:pStyle w:val="ListParagraph"/>
        <w:numPr>
          <w:ilvl w:val="0"/>
          <w:numId w:val="4"/>
        </w:numPr>
      </w:pPr>
      <w:r w:rsidRPr="00FF5442">
        <w:t xml:space="preserve"> Socialism</w:t>
      </w:r>
    </w:p>
    <w:p w14:paraId="491E981E" w14:textId="77777777" w:rsidR="00FF5442" w:rsidRPr="00FF5442" w:rsidRDefault="00FF5442" w:rsidP="00FF5442">
      <w:pPr>
        <w:pStyle w:val="ListParagraph"/>
        <w:numPr>
          <w:ilvl w:val="1"/>
          <w:numId w:val="4"/>
        </w:numPr>
      </w:pPr>
      <w:r w:rsidRPr="00FF5442">
        <w:t xml:space="preserve"> State plays a significant ownership role in the economy, greater priority to communal norms</w:t>
      </w:r>
    </w:p>
    <w:p w14:paraId="35BE898C" w14:textId="77777777" w:rsidR="00FF5442" w:rsidRPr="00FF5442" w:rsidRDefault="00FF5442" w:rsidP="00FF5442">
      <w:pPr>
        <w:pStyle w:val="ListParagraph"/>
        <w:numPr>
          <w:ilvl w:val="0"/>
          <w:numId w:val="4"/>
        </w:numPr>
      </w:pPr>
      <w:r w:rsidRPr="00FF5442">
        <w:t xml:space="preserve"> Communism </w:t>
      </w:r>
    </w:p>
    <w:p w14:paraId="69AF80BF" w14:textId="77777777" w:rsidR="00FF5442" w:rsidRPr="00FF5442" w:rsidRDefault="00FF5442" w:rsidP="00FF5442">
      <w:pPr>
        <w:pStyle w:val="ListParagraph"/>
        <w:numPr>
          <w:ilvl w:val="1"/>
          <w:numId w:val="4"/>
        </w:numPr>
      </w:pPr>
      <w:r w:rsidRPr="00FF5442">
        <w:t>Dominant role of the State in ownership and in managing the economy in the name of collective interests and conformity</w:t>
      </w:r>
    </w:p>
    <w:p w14:paraId="0CEB04C5" w14:textId="77777777" w:rsidR="00FF5442" w:rsidRDefault="00FF5442" w:rsidP="00FF5442">
      <w:pPr>
        <w:pStyle w:val="ListParagraph"/>
        <w:numPr>
          <w:ilvl w:val="0"/>
          <w:numId w:val="4"/>
        </w:numPr>
      </w:pPr>
      <w:r w:rsidRPr="00FF5442">
        <w:t xml:space="preserve"> Fascism</w:t>
      </w:r>
    </w:p>
    <w:p w14:paraId="2F22A3D4" w14:textId="77777777" w:rsidR="00FF5442" w:rsidRDefault="00FF5442" w:rsidP="00FF5442">
      <w:pPr>
        <w:pStyle w:val="ListParagraph"/>
        <w:numPr>
          <w:ilvl w:val="1"/>
          <w:numId w:val="4"/>
        </w:numPr>
      </w:pPr>
      <w:r w:rsidRPr="00FF5442">
        <w:t>Authoritarian organization of the State and society, primacy of the State, appeal to nationalism and militarism</w:t>
      </w:r>
    </w:p>
    <w:p w14:paraId="5EF3C093" w14:textId="77777777" w:rsidR="005A4848" w:rsidRDefault="005A4848" w:rsidP="005A4848"/>
    <w:p w14:paraId="16E216B3" w14:textId="77777777" w:rsidR="005A4848" w:rsidRDefault="005A4848" w:rsidP="005A4848">
      <w:r>
        <w:t xml:space="preserve">Liberal democracy </w:t>
      </w:r>
    </w:p>
    <w:p w14:paraId="7A8D8B51" w14:textId="77777777" w:rsidR="005A4848" w:rsidRDefault="005A4848" w:rsidP="005A4848">
      <w:pPr>
        <w:pStyle w:val="ListParagraph"/>
        <w:numPr>
          <w:ilvl w:val="0"/>
          <w:numId w:val="5"/>
        </w:numPr>
      </w:pPr>
      <w:r>
        <w:lastRenderedPageBreak/>
        <w:t xml:space="preserve">Canada unique combination of institutions &amp; practices within broader liberal democratic family </w:t>
      </w:r>
    </w:p>
    <w:p w14:paraId="2326AEC5" w14:textId="77777777" w:rsidR="005A4848" w:rsidRDefault="005A4848" w:rsidP="005A4848">
      <w:pPr>
        <w:pStyle w:val="ListParagraph"/>
        <w:numPr>
          <w:ilvl w:val="1"/>
          <w:numId w:val="5"/>
        </w:numPr>
      </w:pPr>
      <w:r>
        <w:t xml:space="preserve">Constitution written &amp; conventional (i.e. unwritten) elements </w:t>
      </w:r>
    </w:p>
    <w:p w14:paraId="1E0B7749" w14:textId="77777777" w:rsidR="005A4848" w:rsidRDefault="005A4848" w:rsidP="005A4848">
      <w:pPr>
        <w:pStyle w:val="ListParagraph"/>
        <w:numPr>
          <w:ilvl w:val="1"/>
          <w:numId w:val="5"/>
        </w:numPr>
      </w:pPr>
      <w:r>
        <w:t xml:space="preserve">Constitutional monarchy - Crown as embodiment of State, formal channel of State authority </w:t>
      </w:r>
    </w:p>
    <w:p w14:paraId="38EBFC71" w14:textId="77777777" w:rsidR="005A4848" w:rsidRDefault="005A4848" w:rsidP="005A4848">
      <w:pPr>
        <w:pStyle w:val="ListParagraph"/>
        <w:numPr>
          <w:ilvl w:val="1"/>
          <w:numId w:val="5"/>
        </w:numPr>
      </w:pPr>
      <w:r>
        <w:t xml:space="preserve">Federal system (divided State), with largely autonomous provinces </w:t>
      </w:r>
    </w:p>
    <w:p w14:paraId="50405B7C" w14:textId="77777777" w:rsidR="005A4848" w:rsidRDefault="00182187" w:rsidP="005A4848">
      <w:r>
        <w:t>The Crown</w:t>
      </w:r>
    </w:p>
    <w:p w14:paraId="5002751E" w14:textId="77777777" w:rsidR="005A4848" w:rsidRDefault="005A4848" w:rsidP="005A4848">
      <w:pPr>
        <w:pStyle w:val="ListParagraph"/>
        <w:numPr>
          <w:ilvl w:val="0"/>
          <w:numId w:val="5"/>
        </w:numPr>
      </w:pPr>
      <w:r>
        <w:t xml:space="preserve">The Canadian Crown embodies Canadian State in theory &amp; practice </w:t>
      </w:r>
    </w:p>
    <w:p w14:paraId="0953EE45" w14:textId="77777777" w:rsidR="005A4848" w:rsidRDefault="005A4848" w:rsidP="005A4848">
      <w:pPr>
        <w:pStyle w:val="ListParagraph"/>
        <w:numPr>
          <w:ilvl w:val="0"/>
          <w:numId w:val="5"/>
        </w:numPr>
      </w:pPr>
      <w:r>
        <w:t xml:space="preserve">Conceptual basis for Parliament, The Executive, &amp; The Courts </w:t>
      </w:r>
    </w:p>
    <w:p w14:paraId="73E895E5" w14:textId="77777777" w:rsidR="005A4848" w:rsidRDefault="00182187" w:rsidP="005A4848">
      <w:pPr>
        <w:pStyle w:val="ListParagraph"/>
        <w:numPr>
          <w:ilvl w:val="1"/>
          <w:numId w:val="5"/>
        </w:numPr>
      </w:pPr>
      <w:r>
        <w:t xml:space="preserve">They are all exercising Crown authority </w:t>
      </w:r>
    </w:p>
    <w:p w14:paraId="3CCB6150" w14:textId="77777777" w:rsidR="00182187" w:rsidRDefault="00182187" w:rsidP="00182187">
      <w:pPr>
        <w:pStyle w:val="ListParagraph"/>
        <w:numPr>
          <w:ilvl w:val="0"/>
          <w:numId w:val="5"/>
        </w:numPr>
      </w:pPr>
      <w:r>
        <w:t xml:space="preserve">The Governor General (Lieutenant Governors in the provinces) </w:t>
      </w:r>
    </w:p>
    <w:p w14:paraId="6160FBEC" w14:textId="77777777" w:rsidR="00182187" w:rsidRDefault="00182187" w:rsidP="00182187">
      <w:pPr>
        <w:pStyle w:val="ListParagraph"/>
        <w:numPr>
          <w:ilvl w:val="1"/>
          <w:numId w:val="5"/>
        </w:numPr>
      </w:pPr>
      <w:r>
        <w:t xml:space="preserve">Opening &amp; dissolving Parliament </w:t>
      </w:r>
    </w:p>
    <w:p w14:paraId="60AD7FF9" w14:textId="77777777" w:rsidR="00182187" w:rsidRDefault="00182187" w:rsidP="00182187">
      <w:pPr>
        <w:pStyle w:val="ListParagraph"/>
        <w:numPr>
          <w:ilvl w:val="1"/>
          <w:numId w:val="5"/>
        </w:numPr>
      </w:pPr>
      <w:r>
        <w:t xml:space="preserve">Making appointments (upon PM advice) </w:t>
      </w:r>
    </w:p>
    <w:p w14:paraId="1870247C" w14:textId="2C79718E" w:rsidR="002616F4" w:rsidRDefault="00182187" w:rsidP="00182187">
      <w:r>
        <w:t xml:space="preserve">The Constitution </w:t>
      </w:r>
    </w:p>
    <w:p w14:paraId="4A061027" w14:textId="782A6666" w:rsidR="002616F4" w:rsidRDefault="002616F4" w:rsidP="00B33C2A">
      <w:pPr>
        <w:pStyle w:val="ListParagraph"/>
        <w:numPr>
          <w:ilvl w:val="0"/>
          <w:numId w:val="15"/>
        </w:numPr>
      </w:pPr>
      <w:r>
        <w:t xml:space="preserve">Exercise of authority that is governed  </w:t>
      </w:r>
    </w:p>
    <w:p w14:paraId="1AD2DC9F" w14:textId="18448A08" w:rsidR="002616F4" w:rsidRDefault="00182187" w:rsidP="00B33C2A">
      <w:pPr>
        <w:pStyle w:val="ListParagraph"/>
        <w:numPr>
          <w:ilvl w:val="0"/>
          <w:numId w:val="16"/>
        </w:numPr>
      </w:pPr>
      <w:r>
        <w:t xml:space="preserve">A written Constitution </w:t>
      </w:r>
    </w:p>
    <w:p w14:paraId="7EEA4935" w14:textId="77777777" w:rsidR="00182187" w:rsidRDefault="00182187" w:rsidP="00182187">
      <w:pPr>
        <w:pStyle w:val="ListParagraph"/>
        <w:numPr>
          <w:ilvl w:val="1"/>
          <w:numId w:val="5"/>
        </w:numPr>
      </w:pPr>
      <w:r>
        <w:t>Constitution Act 1867 &amp; Constitution Act 1982 (Charter Rights &amp; Freedoms)</w:t>
      </w:r>
    </w:p>
    <w:p w14:paraId="7D0763CC" w14:textId="77777777" w:rsidR="00182187" w:rsidRDefault="00182187" w:rsidP="00182187">
      <w:pPr>
        <w:pStyle w:val="ListParagraph"/>
        <w:numPr>
          <w:ilvl w:val="1"/>
          <w:numId w:val="5"/>
        </w:numPr>
      </w:pPr>
      <w:r>
        <w:t xml:space="preserve">Since 1931 Britain has no authority over Canada </w:t>
      </w:r>
    </w:p>
    <w:p w14:paraId="1F8C7888" w14:textId="77777777" w:rsidR="00182187" w:rsidRDefault="00182187" w:rsidP="00182187">
      <w:pPr>
        <w:pStyle w:val="ListParagraph"/>
        <w:numPr>
          <w:ilvl w:val="1"/>
          <w:numId w:val="5"/>
        </w:numPr>
      </w:pPr>
      <w:r>
        <w:t>Establishes major formal institutions, defining powers &amp; structures</w:t>
      </w:r>
    </w:p>
    <w:p w14:paraId="6AF8B0C7" w14:textId="77777777" w:rsidR="00182187" w:rsidRDefault="00182187" w:rsidP="00182187">
      <w:pPr>
        <w:pStyle w:val="ListParagraph"/>
        <w:numPr>
          <w:ilvl w:val="2"/>
          <w:numId w:val="5"/>
        </w:numPr>
      </w:pPr>
      <w:r>
        <w:t>Executive, Legislative, Judicial</w:t>
      </w:r>
    </w:p>
    <w:p w14:paraId="61A2A50C" w14:textId="77777777" w:rsidR="00182187" w:rsidRDefault="00182187" w:rsidP="00B33C2A">
      <w:pPr>
        <w:pStyle w:val="ListParagraph"/>
        <w:numPr>
          <w:ilvl w:val="0"/>
          <w:numId w:val="16"/>
        </w:numPr>
      </w:pPr>
      <w:r>
        <w:t xml:space="preserve">Unwritten Constitution – Constitutional conventions </w:t>
      </w:r>
    </w:p>
    <w:p w14:paraId="37A2A6C9" w14:textId="77777777" w:rsidR="00182187" w:rsidRDefault="00182187" w:rsidP="00182187">
      <w:pPr>
        <w:pStyle w:val="ListParagraph"/>
        <w:numPr>
          <w:ilvl w:val="1"/>
          <w:numId w:val="5"/>
        </w:numPr>
      </w:pPr>
      <w:r>
        <w:t xml:space="preserve">Govern key elements of the system of democratic governance </w:t>
      </w:r>
    </w:p>
    <w:p w14:paraId="75E5364C" w14:textId="77777777" w:rsidR="00182187" w:rsidRDefault="00182187" w:rsidP="00B33C2A">
      <w:pPr>
        <w:pStyle w:val="ListParagraph"/>
        <w:numPr>
          <w:ilvl w:val="0"/>
          <w:numId w:val="16"/>
        </w:numPr>
      </w:pPr>
      <w:r>
        <w:t xml:space="preserve">Judicial interpretations </w:t>
      </w:r>
    </w:p>
    <w:p w14:paraId="0474919D" w14:textId="2484B82B" w:rsidR="004F0AE1" w:rsidRDefault="004F0AE1" w:rsidP="00B33C2A">
      <w:pPr>
        <w:pStyle w:val="ListParagraph"/>
        <w:numPr>
          <w:ilvl w:val="0"/>
          <w:numId w:val="17"/>
        </w:numPr>
      </w:pPr>
      <w:r>
        <w:t xml:space="preserve">Ability of Supreme Court to interpret Constitution and Charter </w:t>
      </w:r>
    </w:p>
    <w:p w14:paraId="7560F42C" w14:textId="77777777" w:rsidR="00182187" w:rsidRDefault="00182187" w:rsidP="00182187">
      <w:r>
        <w:t xml:space="preserve">Direct democracy </w:t>
      </w:r>
    </w:p>
    <w:p w14:paraId="238431D9" w14:textId="77777777" w:rsidR="00182187" w:rsidRDefault="00182187" w:rsidP="00182187">
      <w:pPr>
        <w:pStyle w:val="ListParagraph"/>
        <w:numPr>
          <w:ilvl w:val="0"/>
          <w:numId w:val="5"/>
        </w:numPr>
      </w:pPr>
      <w:r>
        <w:t xml:space="preserve">All citizens participate in decision-making process </w:t>
      </w:r>
    </w:p>
    <w:p w14:paraId="21792109" w14:textId="77777777" w:rsidR="00515B51" w:rsidRDefault="00515B51" w:rsidP="00515B51">
      <w:r>
        <w:t xml:space="preserve">Representative democracy </w:t>
      </w:r>
    </w:p>
    <w:p w14:paraId="3EF50985" w14:textId="77777777" w:rsidR="00515B51" w:rsidRDefault="00515B51" w:rsidP="00182187">
      <w:pPr>
        <w:pStyle w:val="ListParagraph"/>
        <w:numPr>
          <w:ilvl w:val="0"/>
          <w:numId w:val="5"/>
        </w:numPr>
      </w:pPr>
      <w:r>
        <w:t xml:space="preserve">Citizens elect representatives to a legislative body &amp; make decisions on their behalf </w:t>
      </w:r>
    </w:p>
    <w:p w14:paraId="597B1672" w14:textId="77777777" w:rsidR="00515B51" w:rsidRDefault="00515B51" w:rsidP="00515B51">
      <w:r>
        <w:t xml:space="preserve">Responsible government </w:t>
      </w:r>
    </w:p>
    <w:p w14:paraId="6218F92A" w14:textId="77777777" w:rsidR="00515B51" w:rsidRDefault="00515B51" w:rsidP="00182187">
      <w:pPr>
        <w:pStyle w:val="ListParagraph"/>
        <w:numPr>
          <w:ilvl w:val="0"/>
          <w:numId w:val="5"/>
        </w:numPr>
      </w:pPr>
      <w:r>
        <w:t xml:space="preserve">The executive (government) institutions are accountable to representative (legislative) institutions for the exercise of Crown authorities </w:t>
      </w:r>
    </w:p>
    <w:p w14:paraId="731BB3B8" w14:textId="77777777" w:rsidR="00515B51" w:rsidRDefault="00515B51" w:rsidP="00515B51">
      <w:pPr>
        <w:pStyle w:val="ListParagraph"/>
        <w:numPr>
          <w:ilvl w:val="0"/>
          <w:numId w:val="5"/>
        </w:numPr>
      </w:pPr>
      <w:r>
        <w:t xml:space="preserve">Crown can only take advice from government chosen by elected House members </w:t>
      </w:r>
    </w:p>
    <w:p w14:paraId="08CA9687" w14:textId="77777777" w:rsidR="00515B51" w:rsidRDefault="00515B51" w:rsidP="00515B51">
      <w:pPr>
        <w:pStyle w:val="ListParagraph"/>
        <w:numPr>
          <w:ilvl w:val="1"/>
          <w:numId w:val="5"/>
        </w:numPr>
      </w:pPr>
      <w:r>
        <w:t xml:space="preserve">Crown is bound by that advice </w:t>
      </w:r>
    </w:p>
    <w:p w14:paraId="5EFD761C" w14:textId="77777777" w:rsidR="00515B51" w:rsidRDefault="00515B51" w:rsidP="00515B51">
      <w:pPr>
        <w:pStyle w:val="ListParagraph"/>
        <w:numPr>
          <w:ilvl w:val="0"/>
          <w:numId w:val="5"/>
        </w:numPr>
      </w:pPr>
      <w:r>
        <w:t xml:space="preserve">Framework for executive authority &amp; accountability </w:t>
      </w:r>
    </w:p>
    <w:p w14:paraId="3CA8EB6F" w14:textId="77777777" w:rsidR="00515B51" w:rsidRDefault="00515B51" w:rsidP="00515B51">
      <w:pPr>
        <w:pStyle w:val="ListParagraph"/>
        <w:numPr>
          <w:ilvl w:val="1"/>
          <w:numId w:val="5"/>
        </w:numPr>
      </w:pPr>
      <w:r>
        <w:t xml:space="preserve">Legal authority to act given to Ministers individually, but gov policy made collectively </w:t>
      </w:r>
    </w:p>
    <w:p w14:paraId="375CE44E" w14:textId="77777777" w:rsidR="00515B51" w:rsidRDefault="00515B51" w:rsidP="00515B51">
      <w:pPr>
        <w:pStyle w:val="ListParagraph"/>
        <w:numPr>
          <w:ilvl w:val="1"/>
          <w:numId w:val="5"/>
        </w:numPr>
      </w:pPr>
      <w:r>
        <w:t xml:space="preserve">Obligation to answer to Parliament for actions of Ministers </w:t>
      </w:r>
    </w:p>
    <w:p w14:paraId="71452679" w14:textId="77777777" w:rsidR="003E2F3A" w:rsidRDefault="003E2F3A" w:rsidP="00515B51"/>
    <w:p w14:paraId="04E1E11A" w14:textId="77777777" w:rsidR="003E2F3A" w:rsidRDefault="003E2F3A" w:rsidP="00515B51"/>
    <w:p w14:paraId="688560B5" w14:textId="77777777" w:rsidR="003E2F3A" w:rsidRDefault="003E2F3A" w:rsidP="00515B51"/>
    <w:p w14:paraId="5FDBFDC8" w14:textId="77777777" w:rsidR="003E2F3A" w:rsidRDefault="003E2F3A" w:rsidP="00515B51"/>
    <w:p w14:paraId="01AF5C28" w14:textId="77777777" w:rsidR="00515B51" w:rsidRDefault="00515B51" w:rsidP="00515B51">
      <w:r>
        <w:t xml:space="preserve">Legislative Branch – Parliament </w:t>
      </w:r>
    </w:p>
    <w:p w14:paraId="7C7F47C2" w14:textId="5FC728FB" w:rsidR="00993A7A" w:rsidRDefault="00515B51" w:rsidP="00515B51">
      <w:pPr>
        <w:pStyle w:val="ListParagraph"/>
        <w:numPr>
          <w:ilvl w:val="0"/>
          <w:numId w:val="5"/>
        </w:numPr>
      </w:pPr>
      <w:r>
        <w:t xml:space="preserve">Bicameral </w:t>
      </w:r>
      <w:r w:rsidR="00993A7A">
        <w:t xml:space="preserve">(Two-tier) </w:t>
      </w:r>
      <w:r>
        <w:t xml:space="preserve">system – </w:t>
      </w:r>
      <w:r w:rsidR="00993A7A">
        <w:t xml:space="preserve">House of Commons &amp; The Senate </w:t>
      </w:r>
    </w:p>
    <w:p w14:paraId="3F6F1983" w14:textId="39F0DB35" w:rsidR="00515B51" w:rsidRDefault="00515B51" w:rsidP="00993A7A">
      <w:pPr>
        <w:pStyle w:val="ListParagraph"/>
        <w:numPr>
          <w:ilvl w:val="1"/>
          <w:numId w:val="5"/>
        </w:numPr>
      </w:pPr>
      <w:r>
        <w:t xml:space="preserve">Provincial legislatures are unicameral </w:t>
      </w:r>
      <w:r w:rsidR="00123FD8">
        <w:t>(</w:t>
      </w:r>
      <w:r w:rsidR="00123FD8" w:rsidRPr="00123FD8">
        <w:t>single legislative chamber</w:t>
      </w:r>
      <w:r w:rsidR="00123FD8">
        <w:t>)</w:t>
      </w:r>
    </w:p>
    <w:p w14:paraId="24328C2A" w14:textId="77777777" w:rsidR="00515B51" w:rsidRDefault="00123FD8" w:rsidP="00515B51">
      <w:pPr>
        <w:pStyle w:val="ListParagraph"/>
        <w:numPr>
          <w:ilvl w:val="0"/>
          <w:numId w:val="5"/>
        </w:numPr>
      </w:pPr>
      <w:r>
        <w:t xml:space="preserve">All legislature is approves in identical form by both Houses </w:t>
      </w:r>
    </w:p>
    <w:p w14:paraId="4237DC02" w14:textId="77777777" w:rsidR="00123FD8" w:rsidRDefault="00123FD8" w:rsidP="00123FD8">
      <w:pPr>
        <w:pStyle w:val="ListParagraph"/>
        <w:numPr>
          <w:ilvl w:val="1"/>
          <w:numId w:val="5"/>
        </w:numPr>
      </w:pPr>
      <w:r>
        <w:lastRenderedPageBreak/>
        <w:t xml:space="preserve">Formal powers of two Houses are equal </w:t>
      </w:r>
    </w:p>
    <w:p w14:paraId="74000DC4" w14:textId="77777777" w:rsidR="00123FD8" w:rsidRDefault="00123FD8" w:rsidP="00123FD8">
      <w:pPr>
        <w:pStyle w:val="ListParagraph"/>
        <w:numPr>
          <w:ilvl w:val="1"/>
          <w:numId w:val="5"/>
        </w:numPr>
      </w:pPr>
      <w:r>
        <w:t>But House of Commons has greater legitimacy &amp; authority bc elected</w:t>
      </w:r>
    </w:p>
    <w:p w14:paraId="411D1EA0" w14:textId="77777777" w:rsidR="00123FD8" w:rsidRDefault="00123FD8" w:rsidP="00123FD8">
      <w:r>
        <w:t xml:space="preserve">Legislatures – Challenges of the Westminster system </w:t>
      </w:r>
    </w:p>
    <w:p w14:paraId="152CB4DF" w14:textId="77777777" w:rsidR="00123FD8" w:rsidRDefault="00123FD8" w:rsidP="00123FD8">
      <w:pPr>
        <w:pStyle w:val="ListParagraph"/>
        <w:numPr>
          <w:ilvl w:val="0"/>
          <w:numId w:val="5"/>
        </w:numPr>
      </w:pPr>
      <w:r>
        <w:t xml:space="preserve">Party discipline &amp; centralization of authority in party leaders (especially PM) </w:t>
      </w:r>
    </w:p>
    <w:p w14:paraId="7CA9E91D" w14:textId="77777777" w:rsidR="00EE5D94" w:rsidRDefault="00123FD8" w:rsidP="00123FD8">
      <w:pPr>
        <w:pStyle w:val="ListParagraph"/>
        <w:numPr>
          <w:ilvl w:val="0"/>
          <w:numId w:val="5"/>
        </w:numPr>
      </w:pPr>
      <w:r>
        <w:t xml:space="preserve">Inclusiveness </w:t>
      </w:r>
    </w:p>
    <w:p w14:paraId="1899F2BD" w14:textId="636FB465" w:rsidR="00EE5D94" w:rsidRDefault="00EE5D94" w:rsidP="00EE5D94">
      <w:pPr>
        <w:pStyle w:val="ListParagraph"/>
        <w:numPr>
          <w:ilvl w:val="1"/>
          <w:numId w:val="5"/>
        </w:numPr>
      </w:pPr>
      <w:r>
        <w:t>Fe</w:t>
      </w:r>
      <w:r w:rsidR="00123FD8">
        <w:t xml:space="preserve">w formal barriers but women &amp; minorities underrepresented </w:t>
      </w:r>
    </w:p>
    <w:p w14:paraId="10B32FE3" w14:textId="77777777" w:rsidR="00EE5D94" w:rsidRDefault="00123FD8" w:rsidP="00123FD8">
      <w:pPr>
        <w:pStyle w:val="ListParagraph"/>
        <w:numPr>
          <w:ilvl w:val="0"/>
          <w:numId w:val="5"/>
        </w:numPr>
      </w:pPr>
      <w:r>
        <w:t xml:space="preserve">Responsiveness </w:t>
      </w:r>
    </w:p>
    <w:p w14:paraId="42D2CA3E" w14:textId="21E17518" w:rsidR="00123FD8" w:rsidRDefault="00EE5D94" w:rsidP="00EE5D94">
      <w:pPr>
        <w:pStyle w:val="ListParagraph"/>
        <w:numPr>
          <w:ilvl w:val="1"/>
          <w:numId w:val="5"/>
        </w:numPr>
      </w:pPr>
      <w:r>
        <w:t>S</w:t>
      </w:r>
      <w:r w:rsidR="00123FD8">
        <w:t xml:space="preserve">low moving &amp; high levels of party discipline </w:t>
      </w:r>
    </w:p>
    <w:p w14:paraId="49BDD6F6" w14:textId="37E69836" w:rsidR="00EE5D94" w:rsidRDefault="00EE5D94" w:rsidP="00EE5D94">
      <w:pPr>
        <w:pStyle w:val="ListParagraph"/>
        <w:numPr>
          <w:ilvl w:val="1"/>
          <w:numId w:val="5"/>
        </w:numPr>
      </w:pPr>
      <w:r>
        <w:t xml:space="preserve">Best organized to give voice to regions </w:t>
      </w:r>
    </w:p>
    <w:p w14:paraId="6155E95E" w14:textId="246A1A06" w:rsidR="00EE5D94" w:rsidRDefault="00EE5D94" w:rsidP="00EE5D94">
      <w:pPr>
        <w:pStyle w:val="ListParagraph"/>
        <w:numPr>
          <w:ilvl w:val="1"/>
          <w:numId w:val="5"/>
        </w:numPr>
      </w:pPr>
      <w:r>
        <w:t xml:space="preserve">Weak on policy roles, ability of activist to influence </w:t>
      </w:r>
    </w:p>
    <w:p w14:paraId="64F647B7" w14:textId="77777777" w:rsidR="00EE5D94" w:rsidRDefault="00123FD8" w:rsidP="00123FD8">
      <w:pPr>
        <w:pStyle w:val="ListParagraph"/>
        <w:numPr>
          <w:ilvl w:val="0"/>
          <w:numId w:val="5"/>
        </w:numPr>
      </w:pPr>
      <w:r>
        <w:t xml:space="preserve">Participation </w:t>
      </w:r>
    </w:p>
    <w:p w14:paraId="2BA587B6" w14:textId="4EEDE372" w:rsidR="00123FD8" w:rsidRDefault="00EE5D94" w:rsidP="00EE5D94">
      <w:pPr>
        <w:pStyle w:val="ListParagraph"/>
        <w:numPr>
          <w:ilvl w:val="1"/>
          <w:numId w:val="5"/>
        </w:numPr>
      </w:pPr>
      <w:r>
        <w:t>S</w:t>
      </w:r>
      <w:r w:rsidR="00123FD8">
        <w:t xml:space="preserve">ize of legislature limits capacity for private members </w:t>
      </w:r>
    </w:p>
    <w:p w14:paraId="173B6B20" w14:textId="3224D7F2" w:rsidR="00EE5D94" w:rsidRDefault="00EE5D94" w:rsidP="00EE5D94">
      <w:pPr>
        <w:pStyle w:val="ListParagraph"/>
        <w:numPr>
          <w:ilvl w:val="1"/>
          <w:numId w:val="5"/>
        </w:numPr>
      </w:pPr>
      <w:r>
        <w:t xml:space="preserve">Greatest competition is for nominations but low participation in relation to pool of supports </w:t>
      </w:r>
    </w:p>
    <w:p w14:paraId="08542D22" w14:textId="77777777" w:rsidR="00123FD8" w:rsidRDefault="00123FD8" w:rsidP="00EE5D94">
      <w:pPr>
        <w:pStyle w:val="ListParagraph"/>
        <w:numPr>
          <w:ilvl w:val="1"/>
          <w:numId w:val="5"/>
        </w:numPr>
      </w:pPr>
      <w:r>
        <w:t xml:space="preserve">Minority governments can be opportunity for more participation, but depends on cooperation among parties </w:t>
      </w:r>
    </w:p>
    <w:p w14:paraId="3EDB0CB3" w14:textId="4A7D1B88" w:rsidR="00EE5D94" w:rsidRDefault="00EE5D94" w:rsidP="00EE5D94">
      <w:r>
        <w:t xml:space="preserve">Reform </w:t>
      </w:r>
    </w:p>
    <w:p w14:paraId="47D12DE9" w14:textId="62C6480C" w:rsidR="00EE5D94" w:rsidRDefault="00EE5D94" w:rsidP="00123FD8">
      <w:pPr>
        <w:pStyle w:val="ListParagraph"/>
        <w:numPr>
          <w:ilvl w:val="0"/>
          <w:numId w:val="5"/>
        </w:numPr>
      </w:pPr>
      <w:r>
        <w:t xml:space="preserve">Parties should be linked to civil societies </w:t>
      </w:r>
    </w:p>
    <w:p w14:paraId="3C960839" w14:textId="49FD315B" w:rsidR="00EE5D94" w:rsidRDefault="00EE5D94" w:rsidP="00EE5D94">
      <w:pPr>
        <w:pStyle w:val="ListParagraph"/>
        <w:numPr>
          <w:ilvl w:val="1"/>
          <w:numId w:val="5"/>
        </w:numPr>
      </w:pPr>
      <w:r>
        <w:t xml:space="preserve">Create policy foundations </w:t>
      </w:r>
    </w:p>
    <w:p w14:paraId="6BC6F04A" w14:textId="6E8D88ED" w:rsidR="00EE5D94" w:rsidRDefault="00EE5D94" w:rsidP="00EE5D94">
      <w:pPr>
        <w:pStyle w:val="ListParagraph"/>
        <w:numPr>
          <w:ilvl w:val="1"/>
          <w:numId w:val="5"/>
        </w:numPr>
      </w:pPr>
      <w:r>
        <w:t xml:space="preserve">More diverse recruitment (more accessible &amp; transparent) </w:t>
      </w:r>
    </w:p>
    <w:p w14:paraId="789E5E1D" w14:textId="46CAD8D2" w:rsidR="00EE5D94" w:rsidRDefault="00EE5D94" w:rsidP="00EE5D94">
      <w:pPr>
        <w:pStyle w:val="ListParagraph"/>
        <w:numPr>
          <w:ilvl w:val="1"/>
          <w:numId w:val="5"/>
        </w:numPr>
      </w:pPr>
      <w:r>
        <w:t xml:space="preserve">Proportional representation </w:t>
      </w:r>
    </w:p>
    <w:p w14:paraId="115B4E3F" w14:textId="7168FBC3" w:rsidR="00EE5D94" w:rsidRDefault="00EE5D94" w:rsidP="00EE5D94">
      <w:pPr>
        <w:pStyle w:val="ListParagraph"/>
        <w:numPr>
          <w:ilvl w:val="0"/>
          <w:numId w:val="5"/>
        </w:numPr>
      </w:pPr>
      <w:r>
        <w:t xml:space="preserve">Weaken party leader control over nominations – party discipline </w:t>
      </w:r>
    </w:p>
    <w:p w14:paraId="4AC2AEEA" w14:textId="5A177A2E" w:rsidR="00EE5D94" w:rsidRDefault="00EE5D94" w:rsidP="00EE5D94">
      <w:r>
        <w:t xml:space="preserve">Elections – Direct democracy </w:t>
      </w:r>
    </w:p>
    <w:p w14:paraId="4272C3E0" w14:textId="79AC043E" w:rsidR="00EE5D94" w:rsidRDefault="00EE5D94" w:rsidP="00123FD8">
      <w:pPr>
        <w:pStyle w:val="ListParagraph"/>
        <w:numPr>
          <w:ilvl w:val="0"/>
          <w:numId w:val="5"/>
        </w:numPr>
      </w:pPr>
      <w:r>
        <w:t xml:space="preserve">Canada has taken two forms </w:t>
      </w:r>
    </w:p>
    <w:p w14:paraId="572BACAB" w14:textId="45390C77" w:rsidR="00EE5D94" w:rsidRDefault="00EE5D94" w:rsidP="00D52A91">
      <w:pPr>
        <w:pStyle w:val="ListParagraph"/>
        <w:numPr>
          <w:ilvl w:val="0"/>
          <w:numId w:val="6"/>
        </w:numPr>
      </w:pPr>
      <w:r>
        <w:t>Pleb</w:t>
      </w:r>
      <w:r w:rsidR="00D52A91">
        <w:t xml:space="preserve">iscites – non-binding sounding of voter opinion </w:t>
      </w:r>
    </w:p>
    <w:p w14:paraId="070E289F" w14:textId="5B0BD589" w:rsidR="00D52A91" w:rsidRDefault="00D52A91" w:rsidP="00D52A91">
      <w:pPr>
        <w:pStyle w:val="ListParagraph"/>
        <w:numPr>
          <w:ilvl w:val="1"/>
          <w:numId w:val="5"/>
        </w:numPr>
      </w:pPr>
      <w:r>
        <w:t xml:space="preserve">1898 national on prohibition – passed but not acted upon </w:t>
      </w:r>
    </w:p>
    <w:p w14:paraId="715B6A59" w14:textId="7B9FADDD" w:rsidR="00D52A91" w:rsidRDefault="00D52A91" w:rsidP="00D52A91">
      <w:pPr>
        <w:pStyle w:val="ListParagraph"/>
        <w:numPr>
          <w:ilvl w:val="1"/>
          <w:numId w:val="5"/>
        </w:numPr>
      </w:pPr>
      <w:r>
        <w:t xml:space="preserve">1942 national on WWII conscription – passed but action delayed </w:t>
      </w:r>
    </w:p>
    <w:p w14:paraId="554CBA9B" w14:textId="5686A986" w:rsidR="00D52A91" w:rsidRDefault="00D52A91" w:rsidP="00D52A91">
      <w:pPr>
        <w:pStyle w:val="ListParagraph"/>
        <w:numPr>
          <w:ilvl w:val="1"/>
          <w:numId w:val="5"/>
        </w:numPr>
      </w:pPr>
      <w:r>
        <w:t xml:space="preserve">More frequent on provincial votes </w:t>
      </w:r>
    </w:p>
    <w:p w14:paraId="37DDE428" w14:textId="1B21493D" w:rsidR="00D52A91" w:rsidRDefault="00D52A91" w:rsidP="00D52A91">
      <w:pPr>
        <w:pStyle w:val="ListParagraph"/>
        <w:numPr>
          <w:ilvl w:val="0"/>
          <w:numId w:val="6"/>
        </w:numPr>
      </w:pPr>
      <w:r>
        <w:t>Referenda – generally constitutional or legislative, may be advisory or binding</w:t>
      </w:r>
    </w:p>
    <w:p w14:paraId="51B7224F" w14:textId="5BDBED6F" w:rsidR="00EE5D94" w:rsidRDefault="00D52A91" w:rsidP="00D52A91">
      <w:pPr>
        <w:pStyle w:val="ListParagraph"/>
        <w:numPr>
          <w:ilvl w:val="1"/>
          <w:numId w:val="5"/>
        </w:numPr>
      </w:pPr>
      <w:r>
        <w:t xml:space="preserve">1992 Charlottetown Accord – defeated </w:t>
      </w:r>
    </w:p>
    <w:p w14:paraId="1F30B469" w14:textId="7DC95CFC" w:rsidR="00D52A91" w:rsidRDefault="00D52A91" w:rsidP="00D52A91">
      <w:pPr>
        <w:pStyle w:val="ListParagraph"/>
        <w:numPr>
          <w:ilvl w:val="1"/>
          <w:numId w:val="5"/>
        </w:numPr>
      </w:pPr>
      <w:r>
        <w:t>1948 Newfoundland to join Canada – 1</w:t>
      </w:r>
      <w:r w:rsidRPr="00D52A91">
        <w:rPr>
          <w:vertAlign w:val="superscript"/>
        </w:rPr>
        <w:t>st</w:t>
      </w:r>
      <w:r>
        <w:t xml:space="preserve"> indecisive, 2</w:t>
      </w:r>
      <w:r w:rsidRPr="00D52A91">
        <w:rPr>
          <w:vertAlign w:val="superscript"/>
        </w:rPr>
        <w:t>nd</w:t>
      </w:r>
      <w:r>
        <w:t xml:space="preserve"> for </w:t>
      </w:r>
    </w:p>
    <w:p w14:paraId="12A923A6" w14:textId="31D2F2A7" w:rsidR="00D52A91" w:rsidRDefault="00D52A91" w:rsidP="00D52A91">
      <w:pPr>
        <w:pStyle w:val="ListParagraph"/>
        <w:numPr>
          <w:ilvl w:val="1"/>
          <w:numId w:val="5"/>
        </w:numPr>
      </w:pPr>
      <w:r>
        <w:t xml:space="preserve">1980 &amp; 1995 Quebec sovereignty – against </w:t>
      </w:r>
    </w:p>
    <w:p w14:paraId="04B3AC8A" w14:textId="3655815D" w:rsidR="00D52A91" w:rsidRDefault="00D52A91" w:rsidP="00D52A91">
      <w:pPr>
        <w:pStyle w:val="ListParagraph"/>
        <w:numPr>
          <w:ilvl w:val="1"/>
          <w:numId w:val="5"/>
        </w:numPr>
      </w:pPr>
      <w:r>
        <w:t xml:space="preserve">2005/2009 BC &amp; 2007 ON electoral reform – all against </w:t>
      </w:r>
    </w:p>
    <w:p w14:paraId="0BF14863" w14:textId="726C03F4" w:rsidR="00EE5D94" w:rsidRDefault="00D52A91" w:rsidP="00123FD8">
      <w:pPr>
        <w:pStyle w:val="ListParagraph"/>
        <w:numPr>
          <w:ilvl w:val="0"/>
          <w:numId w:val="5"/>
        </w:numPr>
      </w:pPr>
      <w:r>
        <w:t xml:space="preserve">Numerous provincial votes (prohibition, alcohol, gambling, HST, etc.) </w:t>
      </w:r>
    </w:p>
    <w:p w14:paraId="616754E6" w14:textId="6D2A7EC0" w:rsidR="00D52A91" w:rsidRDefault="00D52A91" w:rsidP="00D52A91">
      <w:r>
        <w:t xml:space="preserve">Elections – Representative democracy </w:t>
      </w:r>
    </w:p>
    <w:p w14:paraId="299F5AB3" w14:textId="425467C7" w:rsidR="00D52A91" w:rsidRDefault="00D52A91" w:rsidP="00123FD8">
      <w:pPr>
        <w:pStyle w:val="ListParagraph"/>
        <w:numPr>
          <w:ilvl w:val="0"/>
          <w:numId w:val="5"/>
        </w:numPr>
      </w:pPr>
      <w:r>
        <w:t xml:space="preserve">Federal level elections held to elect House of Commons </w:t>
      </w:r>
    </w:p>
    <w:p w14:paraId="34E0A825" w14:textId="0C47C694" w:rsidR="00D52A91" w:rsidRDefault="00D52A91" w:rsidP="00123FD8">
      <w:pPr>
        <w:pStyle w:val="ListParagraph"/>
        <w:numPr>
          <w:ilvl w:val="0"/>
          <w:numId w:val="5"/>
        </w:numPr>
      </w:pPr>
      <w:r>
        <w:t>Parliament has three broad functions</w:t>
      </w:r>
    </w:p>
    <w:p w14:paraId="54E9C707" w14:textId="3C3FF42D" w:rsidR="00D52A91" w:rsidRDefault="00D52A91" w:rsidP="00B33C2A">
      <w:pPr>
        <w:pStyle w:val="ListParagraph"/>
        <w:numPr>
          <w:ilvl w:val="0"/>
          <w:numId w:val="7"/>
        </w:numPr>
        <w:ind w:left="1440"/>
      </w:pPr>
      <w:r>
        <w:t xml:space="preserve">Choose government from its members </w:t>
      </w:r>
    </w:p>
    <w:p w14:paraId="2785349B" w14:textId="6C088481" w:rsidR="00D52A91" w:rsidRDefault="00D52A91" w:rsidP="00B33C2A">
      <w:pPr>
        <w:pStyle w:val="ListParagraph"/>
        <w:numPr>
          <w:ilvl w:val="0"/>
          <w:numId w:val="7"/>
        </w:numPr>
        <w:ind w:left="1440"/>
      </w:pPr>
      <w:r>
        <w:t>Enacting laws &amp; approving spending</w:t>
      </w:r>
    </w:p>
    <w:p w14:paraId="7C874254" w14:textId="55D8993D" w:rsidR="00D52A91" w:rsidRDefault="00D52A91" w:rsidP="00B33C2A">
      <w:pPr>
        <w:pStyle w:val="ListParagraph"/>
        <w:numPr>
          <w:ilvl w:val="0"/>
          <w:numId w:val="7"/>
        </w:numPr>
        <w:ind w:left="1440"/>
      </w:pPr>
      <w:r>
        <w:t xml:space="preserve">Holding gov accountable for its actions </w:t>
      </w:r>
    </w:p>
    <w:p w14:paraId="6BF30646" w14:textId="77777777" w:rsidR="00D52A91" w:rsidRPr="00D52A91" w:rsidRDefault="00D52A91" w:rsidP="00D52A91">
      <w:r w:rsidRPr="00D52A91">
        <w:rPr>
          <w:lang w:val="en-CA"/>
        </w:rPr>
        <w:t>Six pillars of the electoral system</w:t>
      </w:r>
    </w:p>
    <w:p w14:paraId="5B149D7D" w14:textId="77777777" w:rsidR="00D333FC" w:rsidRPr="00D333FC" w:rsidRDefault="00D52A91" w:rsidP="00B33C2A">
      <w:pPr>
        <w:pStyle w:val="ListParagraph"/>
        <w:numPr>
          <w:ilvl w:val="0"/>
          <w:numId w:val="8"/>
        </w:numPr>
        <w:ind w:left="1440"/>
      </w:pPr>
      <w:r w:rsidRPr="00D52A91">
        <w:rPr>
          <w:lang w:val="en-CA"/>
        </w:rPr>
        <w:t>The Franchise</w:t>
      </w:r>
      <w:r w:rsidR="00D333FC">
        <w:rPr>
          <w:lang w:val="en-CA"/>
        </w:rPr>
        <w:t xml:space="preserve"> </w:t>
      </w:r>
    </w:p>
    <w:p w14:paraId="6544AEB4" w14:textId="15CBB834" w:rsidR="00D52A91" w:rsidRPr="00D52A91" w:rsidRDefault="00D333FC" w:rsidP="00B33C2A">
      <w:pPr>
        <w:pStyle w:val="ListParagraph"/>
        <w:numPr>
          <w:ilvl w:val="0"/>
          <w:numId w:val="9"/>
        </w:numPr>
      </w:pPr>
      <w:r>
        <w:rPr>
          <w:lang w:val="en-CA"/>
        </w:rPr>
        <w:t xml:space="preserve">Universal adult franchise </w:t>
      </w:r>
    </w:p>
    <w:p w14:paraId="1DC28ABF" w14:textId="77777777" w:rsidR="00D333FC" w:rsidRPr="00D333FC" w:rsidRDefault="00D52A91" w:rsidP="00B33C2A">
      <w:pPr>
        <w:pStyle w:val="ListParagraph"/>
        <w:numPr>
          <w:ilvl w:val="0"/>
          <w:numId w:val="8"/>
        </w:numPr>
        <w:ind w:left="1440"/>
      </w:pPr>
      <w:r w:rsidRPr="00D52A91">
        <w:rPr>
          <w:lang w:val="en-CA"/>
        </w:rPr>
        <w:t>Voter registration</w:t>
      </w:r>
      <w:r w:rsidR="00D333FC">
        <w:rPr>
          <w:lang w:val="en-CA"/>
        </w:rPr>
        <w:t xml:space="preserve"> </w:t>
      </w:r>
    </w:p>
    <w:p w14:paraId="16EF1239" w14:textId="0D3552B2" w:rsidR="00D52A91" w:rsidRPr="00D52A91" w:rsidRDefault="00D333FC" w:rsidP="00B33C2A">
      <w:pPr>
        <w:pStyle w:val="ListParagraph"/>
        <w:numPr>
          <w:ilvl w:val="0"/>
          <w:numId w:val="10"/>
        </w:numPr>
      </w:pPr>
      <w:r>
        <w:rPr>
          <w:lang w:val="en-CA"/>
        </w:rPr>
        <w:lastRenderedPageBreak/>
        <w:t xml:space="preserve">National Register of Voters (1997) </w:t>
      </w:r>
      <w:r w:rsidR="00D325EF">
        <w:rPr>
          <w:lang w:val="en-CA"/>
        </w:rPr>
        <w:t xml:space="preserve">permanent list </w:t>
      </w:r>
      <w:r>
        <w:rPr>
          <w:lang w:val="en-CA"/>
        </w:rPr>
        <w:t xml:space="preserve">based on income tax, citizenship lists, provincial statistics </w:t>
      </w:r>
    </w:p>
    <w:p w14:paraId="6C9ADE95" w14:textId="11261E2D" w:rsidR="00D52A91" w:rsidRPr="00D333FC" w:rsidRDefault="00D52A91" w:rsidP="00B33C2A">
      <w:pPr>
        <w:pStyle w:val="ListParagraph"/>
        <w:numPr>
          <w:ilvl w:val="0"/>
          <w:numId w:val="8"/>
        </w:numPr>
        <w:ind w:left="1440"/>
      </w:pPr>
      <w:r w:rsidRPr="00D52A91">
        <w:rPr>
          <w:lang w:val="en-CA"/>
        </w:rPr>
        <w:t>Electoral districting</w:t>
      </w:r>
      <w:r w:rsidR="00D333FC">
        <w:rPr>
          <w:lang w:val="en-CA"/>
        </w:rPr>
        <w:t xml:space="preserve"> </w:t>
      </w:r>
    </w:p>
    <w:p w14:paraId="6578B0F6" w14:textId="51B230BC" w:rsidR="00D333FC" w:rsidRPr="00D52A91" w:rsidRDefault="00D333FC" w:rsidP="00B33C2A">
      <w:pPr>
        <w:pStyle w:val="ListParagraph"/>
        <w:numPr>
          <w:ilvl w:val="0"/>
          <w:numId w:val="11"/>
        </w:numPr>
      </w:pPr>
      <w:r>
        <w:t>Electoral Boundaries Readjustment Act (1964) meets test of population equ</w:t>
      </w:r>
      <w:r w:rsidR="00D325EF">
        <w:t>al</w:t>
      </w:r>
      <w:r>
        <w:t xml:space="preserve">ity within provinces </w:t>
      </w:r>
    </w:p>
    <w:p w14:paraId="0C59FE15" w14:textId="77777777" w:rsidR="00D52A91" w:rsidRPr="00D333FC" w:rsidRDefault="00D52A91" w:rsidP="00B33C2A">
      <w:pPr>
        <w:pStyle w:val="ListParagraph"/>
        <w:numPr>
          <w:ilvl w:val="0"/>
          <w:numId w:val="8"/>
        </w:numPr>
        <w:ind w:left="1440"/>
      </w:pPr>
      <w:r w:rsidRPr="00D52A91">
        <w:rPr>
          <w:lang w:val="en-CA"/>
        </w:rPr>
        <w:t>Election management</w:t>
      </w:r>
    </w:p>
    <w:p w14:paraId="514E5E26" w14:textId="723AA827" w:rsidR="00D333FC" w:rsidRDefault="00D333FC" w:rsidP="00B33C2A">
      <w:pPr>
        <w:pStyle w:val="ListParagraph"/>
        <w:numPr>
          <w:ilvl w:val="0"/>
          <w:numId w:val="12"/>
        </w:numPr>
      </w:pPr>
      <w:r>
        <w:t xml:space="preserve">Secret ballot </w:t>
      </w:r>
    </w:p>
    <w:p w14:paraId="71C6C9DA" w14:textId="676D8B79" w:rsidR="00D333FC" w:rsidRPr="00D52A91" w:rsidRDefault="00D333FC" w:rsidP="00B33C2A">
      <w:pPr>
        <w:pStyle w:val="ListParagraph"/>
        <w:numPr>
          <w:ilvl w:val="0"/>
          <w:numId w:val="12"/>
        </w:numPr>
      </w:pPr>
      <w:r>
        <w:t xml:space="preserve">Major concerns about declining voter turnout </w:t>
      </w:r>
    </w:p>
    <w:p w14:paraId="73751A28" w14:textId="77777777" w:rsidR="00D52A91" w:rsidRPr="00D333FC" w:rsidRDefault="00D52A91" w:rsidP="00B33C2A">
      <w:pPr>
        <w:pStyle w:val="ListParagraph"/>
        <w:numPr>
          <w:ilvl w:val="0"/>
          <w:numId w:val="8"/>
        </w:numPr>
        <w:ind w:left="1440"/>
      </w:pPr>
      <w:r w:rsidRPr="00D52A91">
        <w:rPr>
          <w:lang w:val="en-CA"/>
        </w:rPr>
        <w:t>Plurality voting</w:t>
      </w:r>
    </w:p>
    <w:p w14:paraId="708C934C" w14:textId="1A465075" w:rsidR="00D333FC" w:rsidRDefault="00D333FC" w:rsidP="00B33C2A">
      <w:pPr>
        <w:pStyle w:val="ListParagraph"/>
        <w:numPr>
          <w:ilvl w:val="0"/>
          <w:numId w:val="13"/>
        </w:numPr>
      </w:pPr>
      <w:r>
        <w:t xml:space="preserve">“First Past the Post” system </w:t>
      </w:r>
    </w:p>
    <w:p w14:paraId="62921BED" w14:textId="41CBB0D8" w:rsidR="00D333FC" w:rsidRPr="00D52A91" w:rsidRDefault="00D333FC" w:rsidP="00B33C2A">
      <w:pPr>
        <w:pStyle w:val="ListParagraph"/>
        <w:numPr>
          <w:ilvl w:val="0"/>
          <w:numId w:val="13"/>
        </w:numPr>
      </w:pPr>
      <w:r>
        <w:t xml:space="preserve">Creates national distortions </w:t>
      </w:r>
    </w:p>
    <w:p w14:paraId="6E796903" w14:textId="77777777" w:rsidR="00D52A91" w:rsidRPr="000310E4" w:rsidRDefault="00D52A91" w:rsidP="00B33C2A">
      <w:pPr>
        <w:pStyle w:val="ListParagraph"/>
        <w:numPr>
          <w:ilvl w:val="0"/>
          <w:numId w:val="8"/>
        </w:numPr>
        <w:ind w:left="1440"/>
      </w:pPr>
      <w:r w:rsidRPr="00D52A91">
        <w:rPr>
          <w:lang w:val="en-CA"/>
        </w:rPr>
        <w:t>Political party financing (Cross)</w:t>
      </w:r>
    </w:p>
    <w:p w14:paraId="2D7BC026" w14:textId="61A58E0E" w:rsidR="000310E4" w:rsidRPr="00D52A91" w:rsidRDefault="000310E4" w:rsidP="00B33C2A">
      <w:pPr>
        <w:pStyle w:val="ListParagraph"/>
        <w:numPr>
          <w:ilvl w:val="0"/>
          <w:numId w:val="18"/>
        </w:numPr>
      </w:pPr>
      <w:r>
        <w:rPr>
          <w:lang w:val="en-CA"/>
        </w:rPr>
        <w:t xml:space="preserve">$1525 per person </w:t>
      </w:r>
    </w:p>
    <w:p w14:paraId="1DD02999" w14:textId="6F45326C" w:rsidR="00D52A91" w:rsidRDefault="00D333FC" w:rsidP="004A0B57">
      <w:r>
        <w:t xml:space="preserve">Electoral Reform </w:t>
      </w:r>
    </w:p>
    <w:p w14:paraId="13A65630" w14:textId="5909898C" w:rsidR="00D333FC" w:rsidRDefault="00D333FC" w:rsidP="00123FD8">
      <w:pPr>
        <w:pStyle w:val="ListParagraph"/>
        <w:numPr>
          <w:ilvl w:val="0"/>
          <w:numId w:val="5"/>
        </w:numPr>
      </w:pPr>
      <w:r>
        <w:t>Single Transferrable Vote (STV)</w:t>
      </w:r>
    </w:p>
    <w:p w14:paraId="55668502" w14:textId="27BBC07C" w:rsidR="00D333FC" w:rsidRDefault="00D333FC" w:rsidP="00D333FC">
      <w:pPr>
        <w:pStyle w:val="ListParagraph"/>
        <w:numPr>
          <w:ilvl w:val="1"/>
          <w:numId w:val="5"/>
        </w:numPr>
      </w:pPr>
      <w:r>
        <w:t xml:space="preserve">Vote for all candidates on ballot in order of preference </w:t>
      </w:r>
    </w:p>
    <w:p w14:paraId="5DEEA84F" w14:textId="73CED8D8" w:rsidR="00D333FC" w:rsidRDefault="00D333FC" w:rsidP="00D333FC">
      <w:pPr>
        <w:pStyle w:val="ListParagraph"/>
        <w:numPr>
          <w:ilvl w:val="1"/>
          <w:numId w:val="5"/>
        </w:numPr>
      </w:pPr>
      <w:r>
        <w:t xml:space="preserve">System in Australia, combined with mandatory voting </w:t>
      </w:r>
    </w:p>
    <w:p w14:paraId="1CAEAA7A" w14:textId="6161BE18" w:rsidR="00D333FC" w:rsidRDefault="00D333FC" w:rsidP="00D333FC">
      <w:pPr>
        <w:pStyle w:val="ListParagraph"/>
        <w:numPr>
          <w:ilvl w:val="0"/>
          <w:numId w:val="5"/>
        </w:numPr>
      </w:pPr>
      <w:r>
        <w:t>Mixed-Member Proportional Representation</w:t>
      </w:r>
    </w:p>
    <w:p w14:paraId="5A2952C4" w14:textId="77777777" w:rsidR="00D333FC" w:rsidRPr="00D333FC" w:rsidRDefault="00D333FC" w:rsidP="00D333FC">
      <w:pPr>
        <w:pStyle w:val="ListParagraph"/>
        <w:numPr>
          <w:ilvl w:val="1"/>
          <w:numId w:val="5"/>
        </w:numPr>
      </w:pPr>
      <w:r w:rsidRPr="00D333FC">
        <w:rPr>
          <w:lang w:val="en-CA"/>
        </w:rPr>
        <w:t xml:space="preserve">Combination of single-member plurality vote ridings and regional pools of seats elected on a basis of proportional representation </w:t>
      </w:r>
    </w:p>
    <w:p w14:paraId="7E5921AF" w14:textId="77777777" w:rsidR="00D333FC" w:rsidRPr="00D333FC" w:rsidRDefault="00D333FC" w:rsidP="00D333FC">
      <w:pPr>
        <w:pStyle w:val="ListParagraph"/>
        <w:numPr>
          <w:ilvl w:val="1"/>
          <w:numId w:val="5"/>
        </w:numPr>
      </w:pPr>
      <w:r w:rsidRPr="00D333FC">
        <w:rPr>
          <w:lang w:val="en-CA"/>
        </w:rPr>
        <w:t xml:space="preserve">System in New Zealand, Scotland </w:t>
      </w:r>
    </w:p>
    <w:p w14:paraId="01487CD6" w14:textId="082094F8" w:rsidR="00D52A91" w:rsidRDefault="004A0B57" w:rsidP="00123FD8">
      <w:pPr>
        <w:pStyle w:val="ListParagraph"/>
        <w:numPr>
          <w:ilvl w:val="0"/>
          <w:numId w:val="5"/>
        </w:numPr>
      </w:pPr>
      <w:r>
        <w:t xml:space="preserve">Elected Senate </w:t>
      </w:r>
    </w:p>
    <w:p w14:paraId="73D670B5" w14:textId="77777777" w:rsidR="008C3CDC" w:rsidRDefault="008C3CDC" w:rsidP="007A0816">
      <w:pPr>
        <w:ind w:left="360"/>
        <w:jc w:val="center"/>
        <w:rPr>
          <w:b/>
          <w:u w:val="single"/>
        </w:rPr>
      </w:pPr>
    </w:p>
    <w:p w14:paraId="04AECFE3" w14:textId="77777777" w:rsidR="008C3CDC" w:rsidRDefault="008C3CDC" w:rsidP="007A0816">
      <w:pPr>
        <w:ind w:left="360"/>
        <w:jc w:val="center"/>
        <w:rPr>
          <w:b/>
          <w:u w:val="single"/>
        </w:rPr>
      </w:pPr>
    </w:p>
    <w:p w14:paraId="4169DBF5" w14:textId="77777777" w:rsidR="008C3CDC" w:rsidRDefault="008C3CDC" w:rsidP="007A0816">
      <w:pPr>
        <w:ind w:left="360"/>
        <w:jc w:val="center"/>
        <w:rPr>
          <w:b/>
          <w:u w:val="single"/>
        </w:rPr>
      </w:pPr>
    </w:p>
    <w:p w14:paraId="15280B17" w14:textId="77777777" w:rsidR="008C3CDC" w:rsidRDefault="008C3CDC" w:rsidP="007A0816">
      <w:pPr>
        <w:ind w:left="360"/>
        <w:jc w:val="center"/>
        <w:rPr>
          <w:b/>
          <w:u w:val="single"/>
        </w:rPr>
      </w:pPr>
    </w:p>
    <w:p w14:paraId="3C3E36F7" w14:textId="77777777" w:rsidR="008C3CDC" w:rsidRDefault="008C3CDC" w:rsidP="007A0816">
      <w:pPr>
        <w:ind w:left="360"/>
        <w:jc w:val="center"/>
        <w:rPr>
          <w:b/>
          <w:u w:val="single"/>
        </w:rPr>
      </w:pPr>
    </w:p>
    <w:p w14:paraId="39CF71C1" w14:textId="77777777" w:rsidR="008C3CDC" w:rsidRDefault="008C3CDC" w:rsidP="007A0816">
      <w:pPr>
        <w:ind w:left="360"/>
        <w:jc w:val="center"/>
        <w:rPr>
          <w:b/>
          <w:u w:val="single"/>
        </w:rPr>
      </w:pPr>
    </w:p>
    <w:p w14:paraId="664BD2A7" w14:textId="77777777" w:rsidR="008C3CDC" w:rsidRDefault="008C3CDC" w:rsidP="007A0816">
      <w:pPr>
        <w:ind w:left="360"/>
        <w:jc w:val="center"/>
        <w:rPr>
          <w:b/>
          <w:u w:val="single"/>
        </w:rPr>
      </w:pPr>
    </w:p>
    <w:p w14:paraId="05DD2CD5" w14:textId="77777777" w:rsidR="008C3CDC" w:rsidRDefault="008C3CDC" w:rsidP="007A0816">
      <w:pPr>
        <w:ind w:left="360"/>
        <w:jc w:val="center"/>
        <w:rPr>
          <w:b/>
          <w:u w:val="single"/>
        </w:rPr>
      </w:pPr>
    </w:p>
    <w:p w14:paraId="110DAAE4" w14:textId="77777777" w:rsidR="008C3CDC" w:rsidRDefault="008C3CDC" w:rsidP="007A0816">
      <w:pPr>
        <w:ind w:left="360"/>
        <w:jc w:val="center"/>
        <w:rPr>
          <w:b/>
          <w:u w:val="single"/>
        </w:rPr>
      </w:pPr>
    </w:p>
    <w:p w14:paraId="5461B98E" w14:textId="77777777" w:rsidR="008C3CDC" w:rsidRDefault="008C3CDC" w:rsidP="007A0816">
      <w:pPr>
        <w:ind w:left="360"/>
        <w:jc w:val="center"/>
        <w:rPr>
          <w:b/>
          <w:u w:val="single"/>
        </w:rPr>
      </w:pPr>
    </w:p>
    <w:p w14:paraId="4418566D" w14:textId="77777777" w:rsidR="008C3CDC" w:rsidRDefault="008C3CDC" w:rsidP="007A0816">
      <w:pPr>
        <w:ind w:left="360"/>
        <w:jc w:val="center"/>
        <w:rPr>
          <w:b/>
          <w:u w:val="single"/>
        </w:rPr>
      </w:pPr>
    </w:p>
    <w:p w14:paraId="74B86544" w14:textId="77777777" w:rsidR="008C3CDC" w:rsidRDefault="008C3CDC" w:rsidP="007A0816">
      <w:pPr>
        <w:ind w:left="360"/>
        <w:jc w:val="center"/>
        <w:rPr>
          <w:b/>
          <w:u w:val="single"/>
        </w:rPr>
      </w:pPr>
    </w:p>
    <w:p w14:paraId="6111E174" w14:textId="77777777" w:rsidR="008C3CDC" w:rsidRDefault="008C3CDC" w:rsidP="007A0816">
      <w:pPr>
        <w:ind w:left="360"/>
        <w:jc w:val="center"/>
        <w:rPr>
          <w:b/>
          <w:u w:val="single"/>
        </w:rPr>
      </w:pPr>
    </w:p>
    <w:p w14:paraId="060313CF" w14:textId="77777777" w:rsidR="008C3CDC" w:rsidRDefault="008C3CDC" w:rsidP="007A0816">
      <w:pPr>
        <w:ind w:left="360"/>
        <w:jc w:val="center"/>
        <w:rPr>
          <w:b/>
          <w:u w:val="single"/>
        </w:rPr>
      </w:pPr>
    </w:p>
    <w:p w14:paraId="3F1B988F" w14:textId="77777777" w:rsidR="008C3CDC" w:rsidRDefault="008C3CDC" w:rsidP="007A0816">
      <w:pPr>
        <w:ind w:left="360"/>
        <w:jc w:val="center"/>
        <w:rPr>
          <w:b/>
          <w:u w:val="single"/>
        </w:rPr>
      </w:pPr>
    </w:p>
    <w:p w14:paraId="20B86DCF" w14:textId="77777777" w:rsidR="008C3CDC" w:rsidRDefault="008C3CDC" w:rsidP="007A0816">
      <w:pPr>
        <w:ind w:left="360"/>
        <w:jc w:val="center"/>
        <w:rPr>
          <w:b/>
          <w:u w:val="single"/>
        </w:rPr>
      </w:pPr>
    </w:p>
    <w:p w14:paraId="5E595917" w14:textId="77777777" w:rsidR="008C3CDC" w:rsidRDefault="008C3CDC" w:rsidP="007A0816">
      <w:pPr>
        <w:ind w:left="360"/>
        <w:jc w:val="center"/>
        <w:rPr>
          <w:b/>
          <w:u w:val="single"/>
        </w:rPr>
      </w:pPr>
    </w:p>
    <w:p w14:paraId="24BBBEB8" w14:textId="77777777" w:rsidR="008C3CDC" w:rsidRDefault="008C3CDC" w:rsidP="007A0816">
      <w:pPr>
        <w:ind w:left="360"/>
        <w:jc w:val="center"/>
        <w:rPr>
          <w:b/>
          <w:u w:val="single"/>
        </w:rPr>
      </w:pPr>
    </w:p>
    <w:p w14:paraId="3C912F21" w14:textId="77777777" w:rsidR="000758C9" w:rsidRDefault="000758C9" w:rsidP="007A0816">
      <w:pPr>
        <w:ind w:left="360"/>
        <w:jc w:val="center"/>
        <w:rPr>
          <w:b/>
          <w:u w:val="single"/>
        </w:rPr>
      </w:pPr>
    </w:p>
    <w:p w14:paraId="28C9D7C9" w14:textId="77777777" w:rsidR="000758C9" w:rsidRDefault="000758C9" w:rsidP="007A0816">
      <w:pPr>
        <w:ind w:left="360"/>
        <w:jc w:val="center"/>
        <w:rPr>
          <w:b/>
          <w:u w:val="single"/>
        </w:rPr>
      </w:pPr>
    </w:p>
    <w:p w14:paraId="626808D8" w14:textId="77777777" w:rsidR="000758C9" w:rsidRDefault="000758C9" w:rsidP="007A0816">
      <w:pPr>
        <w:ind w:left="360"/>
        <w:jc w:val="center"/>
        <w:rPr>
          <w:b/>
          <w:u w:val="single"/>
        </w:rPr>
      </w:pPr>
    </w:p>
    <w:p w14:paraId="4C28239B" w14:textId="77777777" w:rsidR="000758C9" w:rsidRDefault="000758C9" w:rsidP="007A0816">
      <w:pPr>
        <w:ind w:left="360"/>
        <w:jc w:val="center"/>
        <w:rPr>
          <w:b/>
          <w:u w:val="single"/>
        </w:rPr>
      </w:pPr>
    </w:p>
    <w:p w14:paraId="1EC339F9" w14:textId="77777777" w:rsidR="008C3CDC" w:rsidRDefault="008C3CDC" w:rsidP="001F1ED1">
      <w:pPr>
        <w:rPr>
          <w:b/>
          <w:u w:val="single"/>
        </w:rPr>
      </w:pPr>
    </w:p>
    <w:p w14:paraId="3FAC6124" w14:textId="41F86D83" w:rsidR="007A0816" w:rsidRPr="00165F51" w:rsidRDefault="00165F51" w:rsidP="0075052E">
      <w:pPr>
        <w:rPr>
          <w:b/>
        </w:rPr>
      </w:pPr>
      <w:r w:rsidRPr="00165F51">
        <w:rPr>
          <w:b/>
        </w:rPr>
        <w:lastRenderedPageBreak/>
        <w:t xml:space="preserve">The courts and other adjudicative mechanisms </w:t>
      </w:r>
    </w:p>
    <w:p w14:paraId="0B73DAC7" w14:textId="77777777" w:rsidR="0075052E" w:rsidRDefault="0075052E" w:rsidP="0075052E">
      <w:r>
        <w:t>Role of the Courts</w:t>
      </w:r>
    </w:p>
    <w:p w14:paraId="02138596" w14:textId="099BB70D" w:rsidR="00165F51" w:rsidRDefault="0075052E" w:rsidP="00B33C2A">
      <w:pPr>
        <w:pStyle w:val="ListParagraph"/>
        <w:numPr>
          <w:ilvl w:val="0"/>
          <w:numId w:val="19"/>
        </w:numPr>
      </w:pPr>
      <w:r>
        <w:t xml:space="preserve">The third branch of government </w:t>
      </w:r>
    </w:p>
    <w:p w14:paraId="2A61EBB1" w14:textId="276287F3" w:rsidR="0075052E" w:rsidRDefault="0075052E" w:rsidP="00B33C2A">
      <w:pPr>
        <w:pStyle w:val="ListParagraph"/>
        <w:numPr>
          <w:ilvl w:val="0"/>
          <w:numId w:val="19"/>
        </w:numPr>
      </w:pPr>
      <w:r>
        <w:t xml:space="preserve">Most Canadian law based on British common law tradition </w:t>
      </w:r>
    </w:p>
    <w:p w14:paraId="35CA27B8" w14:textId="6A9767E6" w:rsidR="0075052E" w:rsidRDefault="0075052E" w:rsidP="00B33C2A">
      <w:pPr>
        <w:pStyle w:val="ListParagraph"/>
        <w:numPr>
          <w:ilvl w:val="1"/>
          <w:numId w:val="19"/>
        </w:numPr>
      </w:pPr>
      <w:r>
        <w:t xml:space="preserve">Combination of laws enacted by Parliament &amp; judicial decisions </w:t>
      </w:r>
    </w:p>
    <w:p w14:paraId="4D79C5E9" w14:textId="1645A0CC" w:rsidR="0075052E" w:rsidRDefault="0075052E" w:rsidP="00B33C2A">
      <w:pPr>
        <w:pStyle w:val="ListParagraph"/>
        <w:numPr>
          <w:ilvl w:val="0"/>
          <w:numId w:val="19"/>
        </w:numPr>
      </w:pPr>
      <w:r>
        <w:t xml:space="preserve">Operate in the name of the Crown (but Parliamentary supremacy) </w:t>
      </w:r>
    </w:p>
    <w:p w14:paraId="083676AC" w14:textId="612A5CB7" w:rsidR="0075052E" w:rsidRDefault="0075052E" w:rsidP="00B33C2A">
      <w:pPr>
        <w:pStyle w:val="ListParagraph"/>
        <w:numPr>
          <w:ilvl w:val="0"/>
          <w:numId w:val="19"/>
        </w:numPr>
      </w:pPr>
      <w:r>
        <w:t xml:space="preserve">Two main roles </w:t>
      </w:r>
    </w:p>
    <w:p w14:paraId="2C735FAE" w14:textId="0759BF8B" w:rsidR="0075052E" w:rsidRDefault="0075052E" w:rsidP="00B33C2A">
      <w:pPr>
        <w:pStyle w:val="ListParagraph"/>
        <w:numPr>
          <w:ilvl w:val="1"/>
          <w:numId w:val="19"/>
        </w:numPr>
      </w:pPr>
      <w:r>
        <w:t xml:space="preserve">Settling disputes impartially and expeditiously </w:t>
      </w:r>
    </w:p>
    <w:p w14:paraId="1915F71D" w14:textId="2BD9E1AB" w:rsidR="0075052E" w:rsidRDefault="0075052E" w:rsidP="00B33C2A">
      <w:pPr>
        <w:pStyle w:val="ListParagraph"/>
        <w:numPr>
          <w:ilvl w:val="1"/>
          <w:numId w:val="19"/>
        </w:numPr>
      </w:pPr>
      <w:r>
        <w:t xml:space="preserve">Clarifying the law </w:t>
      </w:r>
    </w:p>
    <w:p w14:paraId="7AB5CF2D" w14:textId="53AC33C9" w:rsidR="0075052E" w:rsidRDefault="00B2522D" w:rsidP="00B33C2A">
      <w:pPr>
        <w:pStyle w:val="ListParagraph"/>
        <w:numPr>
          <w:ilvl w:val="0"/>
          <w:numId w:val="19"/>
        </w:numPr>
      </w:pPr>
      <w:r>
        <w:t xml:space="preserve">Court proceeding open to the public &amp; public record kept for reference </w:t>
      </w:r>
    </w:p>
    <w:p w14:paraId="5C701A42" w14:textId="4590657A" w:rsidR="00B2522D" w:rsidRDefault="00B2522D" w:rsidP="00B2522D">
      <w:r>
        <w:t xml:space="preserve">Juries &amp; Judicial System </w:t>
      </w:r>
    </w:p>
    <w:p w14:paraId="1330DBC3" w14:textId="54585A69" w:rsidR="00B2522D" w:rsidRDefault="00B2522D" w:rsidP="00B33C2A">
      <w:pPr>
        <w:pStyle w:val="ListParagraph"/>
        <w:numPr>
          <w:ilvl w:val="0"/>
          <w:numId w:val="20"/>
        </w:numPr>
      </w:pPr>
      <w:r>
        <w:t xml:space="preserve">Judicial system established by the Constitution Act (ss. 96-101) </w:t>
      </w:r>
    </w:p>
    <w:p w14:paraId="1D5E4BD8" w14:textId="57B2E542" w:rsidR="00B2522D" w:rsidRDefault="00B2522D" w:rsidP="00B33C2A">
      <w:pPr>
        <w:pStyle w:val="ListParagraph"/>
        <w:numPr>
          <w:ilvl w:val="0"/>
          <w:numId w:val="20"/>
        </w:numPr>
      </w:pPr>
      <w:r>
        <w:t xml:space="preserve">Right to trial by jury is a cornerstone of the justice system &amp; one of the oldest traditions </w:t>
      </w:r>
    </w:p>
    <w:p w14:paraId="0511F843" w14:textId="17D07A33" w:rsidR="00B2522D" w:rsidRDefault="00B2522D" w:rsidP="00B33C2A">
      <w:pPr>
        <w:pStyle w:val="ListParagraph"/>
        <w:numPr>
          <w:ilvl w:val="0"/>
          <w:numId w:val="20"/>
        </w:numPr>
      </w:pPr>
      <w:r>
        <w:t xml:space="preserve">Juries used in three types of proceedings at the option of the defendant </w:t>
      </w:r>
    </w:p>
    <w:p w14:paraId="1D6DC94E" w14:textId="6F68BE1D" w:rsidR="00B2522D" w:rsidRDefault="00B2522D" w:rsidP="00B33C2A">
      <w:pPr>
        <w:pStyle w:val="ListParagraph"/>
        <w:numPr>
          <w:ilvl w:val="1"/>
          <w:numId w:val="20"/>
        </w:numPr>
      </w:pPr>
      <w:r>
        <w:t xml:space="preserve">Criminal cases: (12) decide on basis of facts of the case </w:t>
      </w:r>
    </w:p>
    <w:p w14:paraId="3FBA76B4" w14:textId="7FD6F0EF" w:rsidR="00B2522D" w:rsidRDefault="00B2522D" w:rsidP="00B33C2A">
      <w:pPr>
        <w:pStyle w:val="ListParagraph"/>
        <w:numPr>
          <w:ilvl w:val="1"/>
          <w:numId w:val="20"/>
        </w:numPr>
      </w:pPr>
      <w:r>
        <w:t xml:space="preserve">Civil litigation: (6) decide based on facts, award damages </w:t>
      </w:r>
    </w:p>
    <w:p w14:paraId="5C9162F5" w14:textId="77777777" w:rsidR="00B2522D" w:rsidRDefault="00B2522D" w:rsidP="00B33C2A">
      <w:pPr>
        <w:pStyle w:val="ListParagraph"/>
        <w:numPr>
          <w:ilvl w:val="1"/>
          <w:numId w:val="20"/>
        </w:numPr>
      </w:pPr>
      <w:r>
        <w:t>Coroner’s inquest: (5) determine facts, recommend</w:t>
      </w:r>
    </w:p>
    <w:p w14:paraId="5199441D" w14:textId="6034EF92" w:rsidR="00B2522D" w:rsidRDefault="00B2522D" w:rsidP="00B33C2A">
      <w:pPr>
        <w:pStyle w:val="ListParagraph"/>
        <w:numPr>
          <w:ilvl w:val="0"/>
          <w:numId w:val="20"/>
        </w:numPr>
      </w:pPr>
      <w:r>
        <w:t xml:space="preserve"> </w:t>
      </w:r>
      <w:r w:rsidR="00E50C61">
        <w:t xml:space="preserve">Courts are unified, linked to Canadian federalism </w:t>
      </w:r>
    </w:p>
    <w:p w14:paraId="79CB2633" w14:textId="77777777" w:rsidR="00E50C61" w:rsidRDefault="00E50C61" w:rsidP="00B33C2A">
      <w:pPr>
        <w:pStyle w:val="ListParagraph"/>
        <w:numPr>
          <w:ilvl w:val="1"/>
          <w:numId w:val="20"/>
        </w:numPr>
      </w:pPr>
      <w:r>
        <w:t xml:space="preserve">Adjudicate laws passed by different levels </w:t>
      </w:r>
    </w:p>
    <w:p w14:paraId="4D0F54CC" w14:textId="018578BA" w:rsidR="00E50C61" w:rsidRDefault="00E50C61" w:rsidP="00B33C2A">
      <w:pPr>
        <w:pStyle w:val="ListParagraph"/>
        <w:numPr>
          <w:ilvl w:val="1"/>
          <w:numId w:val="20"/>
        </w:numPr>
      </w:pPr>
      <w:r>
        <w:t>Federal-criminal, Provincial-private</w:t>
      </w:r>
    </w:p>
    <w:p w14:paraId="3ADEDF7F" w14:textId="43D8A7D3" w:rsidR="00B2522D" w:rsidRDefault="00E50C61" w:rsidP="00B33C2A">
      <w:pPr>
        <w:pStyle w:val="ListParagraph"/>
        <w:numPr>
          <w:ilvl w:val="1"/>
          <w:numId w:val="20"/>
        </w:numPr>
      </w:pPr>
      <w:r>
        <w:t xml:space="preserve">Arbitrate disputes between levels of government </w:t>
      </w:r>
    </w:p>
    <w:p w14:paraId="78753755" w14:textId="1D37C59B" w:rsidR="00E50C61" w:rsidRDefault="00E50C61" w:rsidP="00E50C61">
      <w:r>
        <w:t xml:space="preserve">Three levels of courts </w:t>
      </w:r>
    </w:p>
    <w:p w14:paraId="7964705E" w14:textId="42F6EC60" w:rsidR="00E50C61" w:rsidRDefault="00E50C61" w:rsidP="00B33C2A">
      <w:pPr>
        <w:pStyle w:val="ListParagraph"/>
        <w:numPr>
          <w:ilvl w:val="0"/>
          <w:numId w:val="21"/>
        </w:numPr>
      </w:pPr>
      <w:r>
        <w:t xml:space="preserve">Trial courts – courts of first instance – individual judges </w:t>
      </w:r>
    </w:p>
    <w:p w14:paraId="7E2D877E" w14:textId="7475120E" w:rsidR="00E50C61" w:rsidRDefault="00E50C61" w:rsidP="00B33C2A">
      <w:pPr>
        <w:pStyle w:val="ListParagraph"/>
        <w:numPr>
          <w:ilvl w:val="1"/>
          <w:numId w:val="21"/>
        </w:numPr>
      </w:pPr>
      <w:r>
        <w:t xml:space="preserve">Appointed by federal or provincial governments </w:t>
      </w:r>
    </w:p>
    <w:p w14:paraId="1951DC17" w14:textId="117BF8B7" w:rsidR="00E50C61" w:rsidRDefault="00E50C61" w:rsidP="00B33C2A">
      <w:pPr>
        <w:pStyle w:val="ListParagraph"/>
        <w:numPr>
          <w:ilvl w:val="1"/>
          <w:numId w:val="21"/>
        </w:numPr>
      </w:pPr>
      <w:r>
        <w:t xml:space="preserve">Generally administer by the provinces </w:t>
      </w:r>
    </w:p>
    <w:p w14:paraId="4A4289AA" w14:textId="35F07FFD" w:rsidR="00E50C61" w:rsidRDefault="00E50C61" w:rsidP="00B33C2A">
      <w:pPr>
        <w:pStyle w:val="ListParagraph"/>
        <w:numPr>
          <w:ilvl w:val="0"/>
          <w:numId w:val="21"/>
        </w:numPr>
      </w:pPr>
      <w:r>
        <w:t xml:space="preserve">Appeal courts – panels of judges </w:t>
      </w:r>
    </w:p>
    <w:p w14:paraId="5AE247FC" w14:textId="05B3A057" w:rsidR="00E50C61" w:rsidRDefault="00E50C61" w:rsidP="00B33C2A">
      <w:pPr>
        <w:pStyle w:val="ListParagraph"/>
        <w:numPr>
          <w:ilvl w:val="1"/>
          <w:numId w:val="21"/>
        </w:numPr>
      </w:pPr>
      <w:r>
        <w:t xml:space="preserve">Appeal court in each province for decisions by both federally and provincially appointed judges </w:t>
      </w:r>
    </w:p>
    <w:p w14:paraId="11625DC2" w14:textId="3C35E516" w:rsidR="00E50C61" w:rsidRDefault="00E50C61" w:rsidP="00B33C2A">
      <w:pPr>
        <w:pStyle w:val="ListParagraph"/>
        <w:numPr>
          <w:ilvl w:val="1"/>
          <w:numId w:val="21"/>
        </w:numPr>
      </w:pPr>
      <w:r>
        <w:t xml:space="preserve">All appeal judges are federally appointed </w:t>
      </w:r>
    </w:p>
    <w:p w14:paraId="571ADA4F" w14:textId="3D435379" w:rsidR="00E50C61" w:rsidRDefault="00E50C61" w:rsidP="00B33C2A">
      <w:pPr>
        <w:pStyle w:val="ListParagraph"/>
        <w:numPr>
          <w:ilvl w:val="0"/>
          <w:numId w:val="21"/>
        </w:numPr>
      </w:pPr>
      <w:r>
        <w:t xml:space="preserve">Supreme Court – court of last resort in all areas of law </w:t>
      </w:r>
    </w:p>
    <w:p w14:paraId="5E1741C7" w14:textId="48FA277B" w:rsidR="00E50C61" w:rsidRDefault="00E50C61" w:rsidP="00B33C2A">
      <w:pPr>
        <w:pStyle w:val="ListParagraph"/>
        <w:numPr>
          <w:ilvl w:val="1"/>
          <w:numId w:val="21"/>
        </w:numPr>
      </w:pPr>
      <w:r>
        <w:t xml:space="preserve">Until 1949: Judicial Committee of the British Privy Council </w:t>
      </w:r>
    </w:p>
    <w:p w14:paraId="5AE61D2D" w14:textId="6FD773E2" w:rsidR="00E50C61" w:rsidRDefault="00E50C61" w:rsidP="00E50C61">
      <w:r>
        <w:t xml:space="preserve">Issues with the courts </w:t>
      </w:r>
    </w:p>
    <w:p w14:paraId="67F652E8" w14:textId="0DB9C89A" w:rsidR="00E50C61" w:rsidRDefault="00E50C61" w:rsidP="00B33C2A">
      <w:pPr>
        <w:pStyle w:val="ListParagraph"/>
        <w:numPr>
          <w:ilvl w:val="0"/>
          <w:numId w:val="22"/>
        </w:numPr>
      </w:pPr>
      <w:r>
        <w:t xml:space="preserve">Overload and delays in court proceedings, accessibility, cost </w:t>
      </w:r>
    </w:p>
    <w:p w14:paraId="2EA1BC19" w14:textId="0A35260B" w:rsidR="00E50C61" w:rsidRDefault="00E50C61" w:rsidP="00B33C2A">
      <w:pPr>
        <w:pStyle w:val="ListParagraph"/>
        <w:numPr>
          <w:ilvl w:val="0"/>
          <w:numId w:val="22"/>
        </w:numPr>
      </w:pPr>
      <w:r>
        <w:t xml:space="preserve">Appointment is suppose to me based on merit </w:t>
      </w:r>
    </w:p>
    <w:p w14:paraId="2B51744B" w14:textId="2DDC8692" w:rsidR="00E50C61" w:rsidRDefault="00AF3C13" w:rsidP="00B33C2A">
      <w:pPr>
        <w:pStyle w:val="ListParagraph"/>
        <w:numPr>
          <w:ilvl w:val="1"/>
          <w:numId w:val="22"/>
        </w:numPr>
      </w:pPr>
      <w:r>
        <w:t>Parliamentary</w:t>
      </w:r>
      <w:r w:rsidR="00E50C61">
        <w:t xml:space="preserve"> vetting of Supreme Court appointments </w:t>
      </w:r>
    </w:p>
    <w:p w14:paraId="34012899" w14:textId="57DB9061" w:rsidR="00E50C61" w:rsidRDefault="0047273C" w:rsidP="00B33C2A">
      <w:pPr>
        <w:pStyle w:val="ListParagraph"/>
        <w:numPr>
          <w:ilvl w:val="1"/>
          <w:numId w:val="22"/>
        </w:numPr>
      </w:pPr>
      <w:r>
        <w:t xml:space="preserve">Governor in Council instrument opens way to patronage </w:t>
      </w:r>
    </w:p>
    <w:p w14:paraId="7CA4C30C" w14:textId="22A11CAD" w:rsidR="0047273C" w:rsidRDefault="0047273C" w:rsidP="0047273C">
      <w:r>
        <w:t xml:space="preserve">The Charter of Rights and Freedoms </w:t>
      </w:r>
    </w:p>
    <w:p w14:paraId="19D5DC10" w14:textId="693EF420" w:rsidR="0047273C" w:rsidRDefault="00AF3C13" w:rsidP="00B33C2A">
      <w:pPr>
        <w:pStyle w:val="ListParagraph"/>
        <w:numPr>
          <w:ilvl w:val="0"/>
          <w:numId w:val="23"/>
        </w:numPr>
      </w:pPr>
      <w:r>
        <w:t xml:space="preserve">Broadened the reach of the courts </w:t>
      </w:r>
    </w:p>
    <w:p w14:paraId="0023674F" w14:textId="38FE8A20" w:rsidR="00AF3C13" w:rsidRDefault="00AF3C13" w:rsidP="00B33C2A">
      <w:pPr>
        <w:pStyle w:val="ListParagraph"/>
        <w:numPr>
          <w:ilvl w:val="0"/>
          <w:numId w:val="23"/>
        </w:numPr>
      </w:pPr>
      <w:r>
        <w:t xml:space="preserve">Constitutionally entrenches principles of natural justice </w:t>
      </w:r>
    </w:p>
    <w:p w14:paraId="2F2852D5" w14:textId="4E43FFDC" w:rsidR="00AF3C13" w:rsidRDefault="00AF3C13" w:rsidP="00B33C2A">
      <w:pPr>
        <w:pStyle w:val="ListParagraph"/>
        <w:numPr>
          <w:ilvl w:val="0"/>
          <w:numId w:val="23"/>
        </w:numPr>
      </w:pPr>
      <w:r>
        <w:t xml:space="preserve">Led to “Charter-proofing” of legislation, programs &amp; procedures </w:t>
      </w:r>
    </w:p>
    <w:p w14:paraId="720894DE" w14:textId="2F6FAF08" w:rsidR="00AF3C13" w:rsidRDefault="00AF3C13" w:rsidP="00B33C2A">
      <w:pPr>
        <w:pStyle w:val="ListParagraph"/>
        <w:numPr>
          <w:ilvl w:val="0"/>
          <w:numId w:val="23"/>
        </w:numPr>
      </w:pPr>
      <w:r>
        <w:t xml:space="preserve">Charter-based judicial review is limited (costly &amp; low success rate) </w:t>
      </w:r>
    </w:p>
    <w:p w14:paraId="21BB7477" w14:textId="22CE03BE" w:rsidR="00AF3C13" w:rsidRDefault="00AF3C13" w:rsidP="00AF3C13">
      <w:r>
        <w:t>Administrative Law</w:t>
      </w:r>
    </w:p>
    <w:p w14:paraId="679A3AC8" w14:textId="43083327" w:rsidR="00AF3C13" w:rsidRDefault="00AF3C13" w:rsidP="00B33C2A">
      <w:pPr>
        <w:pStyle w:val="ListParagraph"/>
        <w:numPr>
          <w:ilvl w:val="0"/>
          <w:numId w:val="24"/>
        </w:numPr>
      </w:pPr>
      <w:r>
        <w:t xml:space="preserve">Statutory common law that underpins administrative actions of public officials, including boards and tribunals </w:t>
      </w:r>
    </w:p>
    <w:p w14:paraId="19A4744D" w14:textId="77777777" w:rsidR="00AF3C13" w:rsidRDefault="00AF3C13" w:rsidP="00B33C2A">
      <w:pPr>
        <w:pStyle w:val="ListParagraph"/>
        <w:numPr>
          <w:ilvl w:val="1"/>
          <w:numId w:val="24"/>
        </w:numPr>
      </w:pPr>
      <w:r>
        <w:lastRenderedPageBreak/>
        <w:t xml:space="preserve">Enacted by federal &amp; provincial for own institutions </w:t>
      </w:r>
    </w:p>
    <w:p w14:paraId="2C9F2A8C" w14:textId="550E7E72" w:rsidR="00AF3C13" w:rsidRDefault="00AF3C13" w:rsidP="00B33C2A">
      <w:pPr>
        <w:pStyle w:val="ListParagraph"/>
        <w:numPr>
          <w:ilvl w:val="0"/>
          <w:numId w:val="24"/>
        </w:numPr>
      </w:pPr>
      <w:r>
        <w:t>Regulations &amp; other statutory instruments passed by Governor in Council</w:t>
      </w:r>
    </w:p>
    <w:p w14:paraId="4391928A" w14:textId="6482AEFF" w:rsidR="00AF3C13" w:rsidRDefault="00AF3C13" w:rsidP="00B33C2A">
      <w:pPr>
        <w:pStyle w:val="ListParagraph"/>
        <w:numPr>
          <w:ilvl w:val="0"/>
          <w:numId w:val="24"/>
        </w:numPr>
      </w:pPr>
      <w:r>
        <w:t xml:space="preserve">Administrative tribunals &amp; regulatory agencies </w:t>
      </w:r>
    </w:p>
    <w:p w14:paraId="42AF920C" w14:textId="28F2AAC2" w:rsidR="00AF3C13" w:rsidRDefault="00AF3C13" w:rsidP="00B33C2A">
      <w:pPr>
        <w:pStyle w:val="ListParagraph"/>
        <w:numPr>
          <w:ilvl w:val="1"/>
          <w:numId w:val="24"/>
        </w:numPr>
      </w:pPr>
      <w:r>
        <w:t xml:space="preserve">Under broad ministerial responsibility </w:t>
      </w:r>
    </w:p>
    <w:p w14:paraId="04806846" w14:textId="53D18A04" w:rsidR="00AF3C13" w:rsidRDefault="00AF3C13" w:rsidP="00B33C2A">
      <w:pPr>
        <w:pStyle w:val="ListParagraph"/>
        <w:numPr>
          <w:ilvl w:val="1"/>
          <w:numId w:val="24"/>
        </w:numPr>
      </w:pPr>
      <w:r>
        <w:t xml:space="preserve">Adjunctive – decisions on cases </w:t>
      </w:r>
    </w:p>
    <w:p w14:paraId="4390741F" w14:textId="3DFE4E51" w:rsidR="00AF3C13" w:rsidRDefault="00AF3C13" w:rsidP="00B33C2A">
      <w:pPr>
        <w:pStyle w:val="ListParagraph"/>
        <w:numPr>
          <w:ilvl w:val="1"/>
          <w:numId w:val="24"/>
        </w:numPr>
      </w:pPr>
      <w:r>
        <w:t xml:space="preserve">Policy making, second-level regulations </w:t>
      </w:r>
    </w:p>
    <w:p w14:paraId="4618BC58" w14:textId="040A84CC" w:rsidR="00AF3C13" w:rsidRDefault="00AF3C13" w:rsidP="00B33C2A">
      <w:pPr>
        <w:pStyle w:val="ListParagraph"/>
        <w:numPr>
          <w:ilvl w:val="1"/>
          <w:numId w:val="24"/>
        </w:numPr>
      </w:pPr>
      <w:r>
        <w:t xml:space="preserve">Complaints – review administrative actions </w:t>
      </w:r>
    </w:p>
    <w:p w14:paraId="2FA0D1C1" w14:textId="2FC8AB2C" w:rsidR="00A505BA" w:rsidRDefault="00A505BA" w:rsidP="00A505BA">
      <w:r>
        <w:t xml:space="preserve">Justice portfolio in Cabinet </w:t>
      </w:r>
    </w:p>
    <w:p w14:paraId="159049C6" w14:textId="573821B3" w:rsidR="00A505BA" w:rsidRDefault="00A505BA" w:rsidP="00B33C2A">
      <w:pPr>
        <w:pStyle w:val="ListParagraph"/>
        <w:numPr>
          <w:ilvl w:val="0"/>
          <w:numId w:val="24"/>
        </w:numPr>
      </w:pPr>
      <w:r>
        <w:t>Minister is Justice and Attorney General provides a link between legal and political system</w:t>
      </w:r>
    </w:p>
    <w:p w14:paraId="1F71AEAA" w14:textId="2A6E268F" w:rsidR="00A505BA" w:rsidRDefault="00A505BA" w:rsidP="00B33C2A">
      <w:pPr>
        <w:pStyle w:val="ListParagraph"/>
        <w:numPr>
          <w:ilvl w:val="0"/>
          <w:numId w:val="24"/>
        </w:numPr>
      </w:pPr>
      <w:r>
        <w:t>Department Justice - legal policy, legislative drafting, litigation, legal advisory</w:t>
      </w:r>
    </w:p>
    <w:p w14:paraId="6746730B" w14:textId="52BD1E40" w:rsidR="00A505BA" w:rsidRDefault="00A505BA" w:rsidP="00B33C2A">
      <w:pPr>
        <w:pStyle w:val="ListParagraph"/>
        <w:numPr>
          <w:ilvl w:val="0"/>
          <w:numId w:val="24"/>
        </w:numPr>
      </w:pPr>
      <w:r>
        <w:t xml:space="preserve">Attorney General – Crown attorneys prosecuting cases under federal law </w:t>
      </w:r>
    </w:p>
    <w:p w14:paraId="3E297DE7" w14:textId="77777777" w:rsidR="008C3CDC" w:rsidRDefault="008C3CDC" w:rsidP="0011168A">
      <w:pPr>
        <w:rPr>
          <w:b/>
        </w:rPr>
      </w:pPr>
    </w:p>
    <w:p w14:paraId="05788777" w14:textId="7B5AF3D7" w:rsidR="0011168A" w:rsidRPr="0011168A" w:rsidRDefault="0011168A" w:rsidP="0011168A">
      <w:pPr>
        <w:rPr>
          <w:b/>
        </w:rPr>
      </w:pPr>
      <w:r w:rsidRPr="0011168A">
        <w:rPr>
          <w:b/>
        </w:rPr>
        <w:t xml:space="preserve">Public Administration </w:t>
      </w:r>
    </w:p>
    <w:p w14:paraId="7BF183D1" w14:textId="7C4CDAF6" w:rsidR="0011168A" w:rsidRDefault="0011168A" w:rsidP="0011168A">
      <w:r>
        <w:t>Pubic Management</w:t>
      </w:r>
    </w:p>
    <w:p w14:paraId="6B497650" w14:textId="42093064" w:rsidR="0011168A" w:rsidRDefault="0011168A" w:rsidP="00B33C2A">
      <w:pPr>
        <w:pStyle w:val="ListParagraph"/>
        <w:numPr>
          <w:ilvl w:val="0"/>
          <w:numId w:val="25"/>
        </w:numPr>
      </w:pPr>
      <w:r>
        <w:t xml:space="preserve">The organization &amp; internal operations of the State, public service, executive branch, and their relationship with politics an the public </w:t>
      </w:r>
    </w:p>
    <w:p w14:paraId="77ECC74F" w14:textId="14002A57" w:rsidR="00372695" w:rsidRDefault="00372695" w:rsidP="00B33C2A">
      <w:pPr>
        <w:pStyle w:val="ListParagraph"/>
        <w:numPr>
          <w:ilvl w:val="0"/>
          <w:numId w:val="25"/>
        </w:numPr>
      </w:pPr>
      <w:r>
        <w:t xml:space="preserve">Structured by the written and unwritten Constitution </w:t>
      </w:r>
    </w:p>
    <w:p w14:paraId="51A72340" w14:textId="11958D3C" w:rsidR="00372695" w:rsidRDefault="00372695" w:rsidP="00B33C2A">
      <w:pPr>
        <w:pStyle w:val="ListParagraph"/>
        <w:numPr>
          <w:ilvl w:val="0"/>
          <w:numId w:val="25"/>
        </w:numPr>
      </w:pPr>
      <w:r>
        <w:t xml:space="preserve">Driven by economic, social, technological, and political forces </w:t>
      </w:r>
    </w:p>
    <w:p w14:paraId="734D4F6C" w14:textId="68E7CE77" w:rsidR="00372695" w:rsidRDefault="00372695" w:rsidP="00B33C2A">
      <w:pPr>
        <w:pStyle w:val="ListParagraph"/>
        <w:numPr>
          <w:ilvl w:val="0"/>
          <w:numId w:val="25"/>
        </w:numPr>
      </w:pPr>
      <w:r>
        <w:t>The organizational structures which form the basis of public decision-making and implementation</w:t>
      </w:r>
    </w:p>
    <w:p w14:paraId="381613FA" w14:textId="116E5FBB" w:rsidR="0011168A" w:rsidRDefault="0011168A" w:rsidP="0011168A">
      <w:r>
        <w:t xml:space="preserve">Public Policy </w:t>
      </w:r>
    </w:p>
    <w:p w14:paraId="0FE2F8C5" w14:textId="710AFFC4" w:rsidR="0011168A" w:rsidRDefault="0011168A" w:rsidP="00B33C2A">
      <w:pPr>
        <w:pStyle w:val="ListParagraph"/>
        <w:numPr>
          <w:ilvl w:val="0"/>
          <w:numId w:val="25"/>
        </w:numPr>
      </w:pPr>
      <w:r>
        <w:t xml:space="preserve">Government decision-making, and agenda-setting, implementation of decisions, and evaluation (in politically-conditioned environment) </w:t>
      </w:r>
    </w:p>
    <w:p w14:paraId="0ED08856" w14:textId="60A62DCF" w:rsidR="0011168A" w:rsidRDefault="0011168A" w:rsidP="00B33C2A">
      <w:pPr>
        <w:pStyle w:val="ListParagraph"/>
        <w:numPr>
          <w:ilvl w:val="0"/>
          <w:numId w:val="25"/>
        </w:numPr>
      </w:pPr>
      <w:r>
        <w:t xml:space="preserve">Focus on country as a whole, and individual policy sectors </w:t>
      </w:r>
    </w:p>
    <w:p w14:paraId="4E02E8B4" w14:textId="39B739AB" w:rsidR="0011168A" w:rsidRDefault="00372695" w:rsidP="00B33C2A">
      <w:pPr>
        <w:pStyle w:val="ListParagraph"/>
        <w:numPr>
          <w:ilvl w:val="1"/>
          <w:numId w:val="25"/>
        </w:numPr>
      </w:pPr>
      <w:r>
        <w:t xml:space="preserve">Framed by the policy cycle </w:t>
      </w:r>
      <w:r w:rsidR="003D3DE1">
        <w:t>(development, implementation, &amp; evaluation)</w:t>
      </w:r>
    </w:p>
    <w:p w14:paraId="452C231F" w14:textId="494C3979" w:rsidR="003D3DE1" w:rsidRDefault="003D3DE1" w:rsidP="00B33C2A">
      <w:pPr>
        <w:pStyle w:val="ListParagraph"/>
        <w:numPr>
          <w:ilvl w:val="0"/>
          <w:numId w:val="25"/>
        </w:numPr>
      </w:pPr>
      <w:r>
        <w:t xml:space="preserve">Influenced by private sector </w:t>
      </w:r>
    </w:p>
    <w:p w14:paraId="412934F4" w14:textId="77777777" w:rsidR="008C3CDC" w:rsidRDefault="008C3CDC" w:rsidP="00133BCB">
      <w:pPr>
        <w:rPr>
          <w:b/>
        </w:rPr>
      </w:pPr>
    </w:p>
    <w:p w14:paraId="22FFA97F" w14:textId="16A5DA12" w:rsidR="00133BCB" w:rsidRPr="00133BCB" w:rsidRDefault="00133BCB" w:rsidP="00133BCB">
      <w:pPr>
        <w:rPr>
          <w:b/>
        </w:rPr>
      </w:pPr>
      <w:r w:rsidRPr="00133BCB">
        <w:rPr>
          <w:b/>
        </w:rPr>
        <w:t xml:space="preserve">History of Canadian Governance </w:t>
      </w:r>
    </w:p>
    <w:p w14:paraId="14626E31" w14:textId="4A91934E" w:rsidR="00133BCB" w:rsidRDefault="00133BCB" w:rsidP="00133BCB">
      <w:r>
        <w:t xml:space="preserve">Canadian Governance </w:t>
      </w:r>
    </w:p>
    <w:p w14:paraId="1F2A197B" w14:textId="6A275E58" w:rsidR="00133BCB" w:rsidRDefault="00133BCB" w:rsidP="008C3CDC">
      <w:pPr>
        <w:pStyle w:val="ListParagraph"/>
        <w:numPr>
          <w:ilvl w:val="0"/>
          <w:numId w:val="26"/>
        </w:numPr>
      </w:pPr>
      <w:r>
        <w:t>Three broad strands inter-woven</w:t>
      </w:r>
      <w:r w:rsidR="008C3CDC">
        <w:t xml:space="preserve"> - </w:t>
      </w:r>
      <w:r>
        <w:t>Indigenous, French, an</w:t>
      </w:r>
      <w:r w:rsidR="008C3CDC">
        <w:t>d British</w:t>
      </w:r>
    </w:p>
    <w:p w14:paraId="0BA69232" w14:textId="77777777" w:rsidR="00133BCB" w:rsidRDefault="00133BCB" w:rsidP="00133BCB">
      <w:r w:rsidRPr="00133BCB">
        <w:t>Aboriginal governance and arrival of the European empires</w:t>
      </w:r>
    </w:p>
    <w:p w14:paraId="7EA84DCC" w14:textId="548B7693" w:rsidR="00133BCB" w:rsidRDefault="00133BCB" w:rsidP="00B33C2A">
      <w:pPr>
        <w:pStyle w:val="ListParagraph"/>
        <w:numPr>
          <w:ilvl w:val="0"/>
          <w:numId w:val="26"/>
        </w:numPr>
      </w:pPr>
      <w:r>
        <w:t xml:space="preserve">Pre-contact indigenous societies were organized into sovereign nations </w:t>
      </w:r>
    </w:p>
    <w:p w14:paraId="0B54F018" w14:textId="77B90D4F" w:rsidR="00133BCB" w:rsidRDefault="00133BCB" w:rsidP="00B33C2A">
      <w:pPr>
        <w:pStyle w:val="ListParagraph"/>
        <w:numPr>
          <w:ilvl w:val="0"/>
          <w:numId w:val="26"/>
        </w:numPr>
      </w:pPr>
      <w:r>
        <w:t xml:space="preserve">Control over recognized territory with civil right, decision-making, etc. </w:t>
      </w:r>
    </w:p>
    <w:p w14:paraId="234DB8D8" w14:textId="721D226C" w:rsidR="00133BCB" w:rsidRDefault="00133BCB" w:rsidP="00B33C2A">
      <w:pPr>
        <w:pStyle w:val="ListParagraph"/>
        <w:numPr>
          <w:ilvl w:val="0"/>
          <w:numId w:val="26"/>
        </w:numPr>
      </w:pPr>
      <w:r>
        <w:t xml:space="preserve">Varied nature of economy and society </w:t>
      </w:r>
    </w:p>
    <w:p w14:paraId="19BD7FA0" w14:textId="05A989CA" w:rsidR="00133BCB" w:rsidRPr="00133BCB" w:rsidRDefault="00133BCB" w:rsidP="00B33C2A">
      <w:pPr>
        <w:pStyle w:val="ListParagraph"/>
        <w:numPr>
          <w:ilvl w:val="1"/>
          <w:numId w:val="26"/>
        </w:numPr>
      </w:pPr>
      <w:r>
        <w:t xml:space="preserve">Linked to geography, climate, socio-linguistic variables </w:t>
      </w:r>
    </w:p>
    <w:p w14:paraId="10433F77" w14:textId="77777777" w:rsidR="00133BCB" w:rsidRDefault="00133BCB" w:rsidP="00133BCB">
      <w:r w:rsidRPr="00133BCB">
        <w:t xml:space="preserve"> Governance of New France</w:t>
      </w:r>
    </w:p>
    <w:p w14:paraId="175ED9BD" w14:textId="77777777" w:rsidR="009D6453" w:rsidRPr="009D6453" w:rsidRDefault="009D6453" w:rsidP="00B33C2A">
      <w:pPr>
        <w:pStyle w:val="ListParagraph"/>
        <w:numPr>
          <w:ilvl w:val="0"/>
          <w:numId w:val="27"/>
        </w:numPr>
      </w:pPr>
      <w:r w:rsidRPr="009D6453">
        <w:rPr>
          <w:lang w:val="en-CA"/>
        </w:rPr>
        <w:t>Numerous European justifications for assertion of control</w:t>
      </w:r>
    </w:p>
    <w:p w14:paraId="2CD3E8C6" w14:textId="77777777" w:rsidR="009D6453" w:rsidRPr="009D6453" w:rsidRDefault="009D6453" w:rsidP="00B33C2A">
      <w:pPr>
        <w:pStyle w:val="ListParagraph"/>
        <w:numPr>
          <w:ilvl w:val="1"/>
          <w:numId w:val="27"/>
        </w:numPr>
      </w:pPr>
      <w:r w:rsidRPr="009D6453">
        <w:rPr>
          <w:lang w:val="en-CA"/>
        </w:rPr>
        <w:t xml:space="preserve">Discovery, </w:t>
      </w:r>
      <w:r w:rsidRPr="009D6453">
        <w:rPr>
          <w:i/>
          <w:iCs/>
          <w:lang w:val="en-CA"/>
        </w:rPr>
        <w:t xml:space="preserve">terra nullius </w:t>
      </w:r>
      <w:r w:rsidRPr="009D6453">
        <w:rPr>
          <w:lang w:val="en-CA"/>
        </w:rPr>
        <w:t>– no-one else in control (or lived there)</w:t>
      </w:r>
    </w:p>
    <w:p w14:paraId="5895C7D9" w14:textId="77777777" w:rsidR="009D6453" w:rsidRPr="009D6453" w:rsidRDefault="009D6453" w:rsidP="00B33C2A">
      <w:pPr>
        <w:pStyle w:val="ListParagraph"/>
        <w:numPr>
          <w:ilvl w:val="1"/>
          <w:numId w:val="27"/>
        </w:numPr>
      </w:pPr>
      <w:r w:rsidRPr="009D6453">
        <w:rPr>
          <w:lang w:val="en-CA"/>
        </w:rPr>
        <w:t>Continuous effective occupation &amp; control, international recognition</w:t>
      </w:r>
    </w:p>
    <w:p w14:paraId="0520BA75" w14:textId="77777777" w:rsidR="009D6453" w:rsidRPr="009D6453" w:rsidRDefault="009D6453" w:rsidP="00B33C2A">
      <w:pPr>
        <w:pStyle w:val="ListParagraph"/>
        <w:numPr>
          <w:ilvl w:val="1"/>
          <w:numId w:val="27"/>
        </w:numPr>
      </w:pPr>
      <w:r w:rsidRPr="009D6453">
        <w:rPr>
          <w:lang w:val="en-CA"/>
        </w:rPr>
        <w:t>Conquest, purchase or other agreement with indigenous occupants</w:t>
      </w:r>
    </w:p>
    <w:p w14:paraId="0BA3552A" w14:textId="77777777" w:rsidR="00C60BD6" w:rsidRDefault="009D6453" w:rsidP="00C60BD6">
      <w:pPr>
        <w:ind w:firstLine="720"/>
      </w:pPr>
      <w:r w:rsidRPr="00C60BD6">
        <w:rPr>
          <w:lang w:val="en-CA"/>
        </w:rPr>
        <w:t>Sovereign Council (all French colonies)</w:t>
      </w:r>
    </w:p>
    <w:p w14:paraId="6EC500B2" w14:textId="1406D5D9" w:rsidR="009D6453" w:rsidRPr="009D6453" w:rsidRDefault="009D6453" w:rsidP="00B33C2A">
      <w:pPr>
        <w:pStyle w:val="ListParagraph"/>
        <w:numPr>
          <w:ilvl w:val="0"/>
          <w:numId w:val="27"/>
        </w:numPr>
      </w:pPr>
      <w:r w:rsidRPr="00C60BD6">
        <w:rPr>
          <w:lang w:val="en-CA"/>
        </w:rPr>
        <w:t>Governor-General</w:t>
      </w:r>
    </w:p>
    <w:p w14:paraId="16B89425" w14:textId="77777777" w:rsidR="009D6453" w:rsidRPr="009D6453" w:rsidRDefault="009D6453" w:rsidP="00B33C2A">
      <w:pPr>
        <w:pStyle w:val="ListParagraph"/>
        <w:numPr>
          <w:ilvl w:val="1"/>
          <w:numId w:val="27"/>
        </w:numPr>
      </w:pPr>
      <w:r w:rsidRPr="009D6453">
        <w:rPr>
          <w:lang w:val="en-CA"/>
        </w:rPr>
        <w:t>Military administration</w:t>
      </w:r>
    </w:p>
    <w:p w14:paraId="4217FD13" w14:textId="77777777" w:rsidR="009D6453" w:rsidRPr="009D6453" w:rsidRDefault="009D6453" w:rsidP="00B33C2A">
      <w:pPr>
        <w:pStyle w:val="ListParagraph"/>
        <w:numPr>
          <w:ilvl w:val="1"/>
          <w:numId w:val="27"/>
        </w:numPr>
      </w:pPr>
      <w:r w:rsidRPr="009D6453">
        <w:rPr>
          <w:lang w:val="en-CA"/>
        </w:rPr>
        <w:t>Diplomatic relations with neighbours and Indian allies</w:t>
      </w:r>
    </w:p>
    <w:p w14:paraId="2D548D22" w14:textId="77777777" w:rsidR="009D6453" w:rsidRPr="009D6453" w:rsidRDefault="009D6453" w:rsidP="00B33C2A">
      <w:pPr>
        <w:pStyle w:val="ListParagraph"/>
        <w:numPr>
          <w:ilvl w:val="1"/>
          <w:numId w:val="27"/>
        </w:numPr>
      </w:pPr>
      <w:r w:rsidRPr="009D6453">
        <w:rPr>
          <w:lang w:val="en-CA"/>
        </w:rPr>
        <w:lastRenderedPageBreak/>
        <w:t>Oversight of local Governors (5)</w:t>
      </w:r>
    </w:p>
    <w:p w14:paraId="4C1786AE" w14:textId="77777777" w:rsidR="009D6453" w:rsidRPr="009D6453" w:rsidRDefault="009D6453" w:rsidP="00B33C2A">
      <w:pPr>
        <w:pStyle w:val="ListParagraph"/>
        <w:numPr>
          <w:ilvl w:val="1"/>
          <w:numId w:val="27"/>
        </w:numPr>
      </w:pPr>
      <w:r w:rsidRPr="009D6453">
        <w:rPr>
          <w:lang w:val="en-CA"/>
        </w:rPr>
        <w:t>Some shared responsibility with Intendant for civil administration</w:t>
      </w:r>
    </w:p>
    <w:p w14:paraId="4D5D7260" w14:textId="3D96A1F2" w:rsidR="009D6453" w:rsidRPr="009D6453" w:rsidRDefault="009D6453" w:rsidP="00B33C2A">
      <w:pPr>
        <w:pStyle w:val="ListParagraph"/>
        <w:numPr>
          <w:ilvl w:val="0"/>
          <w:numId w:val="28"/>
        </w:numPr>
      </w:pPr>
      <w:r w:rsidRPr="009D6453">
        <w:rPr>
          <w:lang w:val="en-CA"/>
        </w:rPr>
        <w:t>Intendant</w:t>
      </w:r>
    </w:p>
    <w:p w14:paraId="14F99EC6" w14:textId="77777777" w:rsidR="009D6453" w:rsidRPr="009D6453" w:rsidRDefault="009D6453" w:rsidP="00B33C2A">
      <w:pPr>
        <w:pStyle w:val="ListParagraph"/>
        <w:numPr>
          <w:ilvl w:val="1"/>
          <w:numId w:val="27"/>
        </w:numPr>
      </w:pPr>
      <w:r w:rsidRPr="009D6453">
        <w:rPr>
          <w:lang w:val="en-CA"/>
        </w:rPr>
        <w:t>Civil administration: finance, public works and roads, cities, seigneuries and land tenure, settlement, trade and industry, police</w:t>
      </w:r>
    </w:p>
    <w:p w14:paraId="474CD9DC" w14:textId="77777777" w:rsidR="009D6453" w:rsidRPr="009D6453" w:rsidRDefault="009D6453" w:rsidP="00B33C2A">
      <w:pPr>
        <w:pStyle w:val="ListParagraph"/>
        <w:numPr>
          <w:ilvl w:val="1"/>
          <w:numId w:val="27"/>
        </w:numPr>
      </w:pPr>
      <w:r w:rsidRPr="009D6453">
        <w:rPr>
          <w:lang w:val="en-CA"/>
        </w:rPr>
        <w:t>Judicial administration</w:t>
      </w:r>
    </w:p>
    <w:p w14:paraId="6A4EB525" w14:textId="77777777" w:rsidR="009D6453" w:rsidRPr="009D6453" w:rsidRDefault="009D6453" w:rsidP="00B33C2A">
      <w:pPr>
        <w:pStyle w:val="ListParagraph"/>
        <w:numPr>
          <w:ilvl w:val="0"/>
          <w:numId w:val="27"/>
        </w:numPr>
      </w:pPr>
      <w:r w:rsidRPr="009D6453">
        <w:rPr>
          <w:lang w:val="en-CA"/>
        </w:rPr>
        <w:t>Roman Catholic Bishop</w:t>
      </w:r>
    </w:p>
    <w:p w14:paraId="2B32313F" w14:textId="42DA1B86" w:rsidR="00133BCB" w:rsidRPr="00133BCB" w:rsidRDefault="009D6453" w:rsidP="00B33C2A">
      <w:pPr>
        <w:pStyle w:val="ListParagraph"/>
        <w:numPr>
          <w:ilvl w:val="1"/>
          <w:numId w:val="27"/>
        </w:numPr>
      </w:pPr>
      <w:r w:rsidRPr="009D6453">
        <w:rPr>
          <w:lang w:val="en-CA"/>
        </w:rPr>
        <w:t>Churches, education, health and social services</w:t>
      </w:r>
    </w:p>
    <w:p w14:paraId="7EE66DA7" w14:textId="77777777" w:rsidR="00133BCB" w:rsidRDefault="00133BCB" w:rsidP="00133BCB">
      <w:r w:rsidRPr="00133BCB">
        <w:t xml:space="preserve"> British America and the American Revolution</w:t>
      </w:r>
    </w:p>
    <w:p w14:paraId="445EB101" w14:textId="00B27374" w:rsidR="009D6453" w:rsidRDefault="009D6453" w:rsidP="00B33C2A">
      <w:pPr>
        <w:pStyle w:val="ListParagraph"/>
        <w:numPr>
          <w:ilvl w:val="0"/>
          <w:numId w:val="29"/>
        </w:numPr>
      </w:pPr>
      <w:r>
        <w:t xml:space="preserve">Charter, Propriety, and Royal colonies (post 1715) </w:t>
      </w:r>
    </w:p>
    <w:p w14:paraId="0C1AF194" w14:textId="096C6E2A" w:rsidR="009D6453" w:rsidRDefault="009D6453" w:rsidP="00B33C2A">
      <w:pPr>
        <w:pStyle w:val="ListParagraph"/>
        <w:numPr>
          <w:ilvl w:val="0"/>
          <w:numId w:val="29"/>
        </w:numPr>
      </w:pPr>
      <w:r>
        <w:t xml:space="preserve">British-America-wide institutions from 1750s onwards </w:t>
      </w:r>
    </w:p>
    <w:p w14:paraId="7EA1349D" w14:textId="2D86751E" w:rsidR="009D6453" w:rsidRDefault="009D6453" w:rsidP="00B33C2A">
      <w:pPr>
        <w:pStyle w:val="ListParagraph"/>
        <w:numPr>
          <w:ilvl w:val="1"/>
          <w:numId w:val="29"/>
        </w:numPr>
      </w:pPr>
      <w:r>
        <w:t xml:space="preserve">Imperial policy interests </w:t>
      </w:r>
    </w:p>
    <w:p w14:paraId="1A47C8A8" w14:textId="724BBC32" w:rsidR="009D6453" w:rsidRDefault="009D6453" w:rsidP="00B33C2A">
      <w:pPr>
        <w:pStyle w:val="ListParagraph"/>
        <w:numPr>
          <w:ilvl w:val="0"/>
          <w:numId w:val="29"/>
        </w:numPr>
      </w:pPr>
      <w:r>
        <w:t xml:space="preserve">Conquest of New France </w:t>
      </w:r>
    </w:p>
    <w:p w14:paraId="4EE996D1" w14:textId="5E7FB60F" w:rsidR="009D6453" w:rsidRDefault="009D6453" w:rsidP="00B33C2A">
      <w:pPr>
        <w:pStyle w:val="ListParagraph"/>
        <w:numPr>
          <w:ilvl w:val="1"/>
          <w:numId w:val="29"/>
        </w:numPr>
      </w:pPr>
      <w:r>
        <w:t xml:space="preserve">Royal Proclamation 1763- established sovereignty </w:t>
      </w:r>
    </w:p>
    <w:p w14:paraId="64784CDE" w14:textId="5A352C89" w:rsidR="009D6453" w:rsidRDefault="009D6453" w:rsidP="00B33C2A">
      <w:pPr>
        <w:pStyle w:val="ListParagraph"/>
        <w:numPr>
          <w:ilvl w:val="0"/>
          <w:numId w:val="29"/>
        </w:numPr>
      </w:pPr>
      <w:r>
        <w:t xml:space="preserve">After US revolution creation of Upper/Lower Canada &amp; Maritime provinces </w:t>
      </w:r>
    </w:p>
    <w:p w14:paraId="44FA5D16" w14:textId="34FB5320" w:rsidR="009D6453" w:rsidRDefault="009D6453" w:rsidP="00B33C2A">
      <w:pPr>
        <w:pStyle w:val="ListParagraph"/>
        <w:numPr>
          <w:ilvl w:val="1"/>
          <w:numId w:val="29"/>
        </w:numPr>
      </w:pPr>
      <w:r>
        <w:t xml:space="preserve">Representative Government </w:t>
      </w:r>
    </w:p>
    <w:p w14:paraId="532CFAF3" w14:textId="4B114298" w:rsidR="007E571E" w:rsidRPr="00133BCB" w:rsidRDefault="009D6453" w:rsidP="00B33C2A">
      <w:pPr>
        <w:pStyle w:val="ListParagraph"/>
        <w:numPr>
          <w:ilvl w:val="0"/>
          <w:numId w:val="29"/>
        </w:numPr>
      </w:pPr>
      <w:r>
        <w:t>British-North Ameri</w:t>
      </w:r>
      <w:r w:rsidR="007E571E">
        <w:t xml:space="preserve">ca Act &amp; Responsible Government </w:t>
      </w:r>
    </w:p>
    <w:p w14:paraId="69098D10" w14:textId="77777777" w:rsidR="00133BCB" w:rsidRDefault="00133BCB" w:rsidP="00133BCB">
      <w:r w:rsidRPr="00133BCB">
        <w:t xml:space="preserve"> Colonial governance to 1867</w:t>
      </w:r>
    </w:p>
    <w:p w14:paraId="7034A9E4" w14:textId="26409DA1" w:rsidR="007E571E" w:rsidRDefault="00461632" w:rsidP="00B33C2A">
      <w:pPr>
        <w:pStyle w:val="ListParagraph"/>
        <w:numPr>
          <w:ilvl w:val="0"/>
          <w:numId w:val="30"/>
        </w:numPr>
      </w:pPr>
      <w:r>
        <w:t>Dominion of Canada – 1867</w:t>
      </w:r>
    </w:p>
    <w:p w14:paraId="0BDEFA66" w14:textId="3E83F60A" w:rsidR="00461632" w:rsidRDefault="00461632" w:rsidP="00B33C2A">
      <w:pPr>
        <w:pStyle w:val="ListParagraph"/>
        <w:numPr>
          <w:ilvl w:val="0"/>
          <w:numId w:val="30"/>
        </w:numPr>
      </w:pPr>
      <w:r>
        <w:t>Largely self-governing entirely post-US Revolution</w:t>
      </w:r>
    </w:p>
    <w:p w14:paraId="00AAF8F3" w14:textId="5FD1D098" w:rsidR="00461632" w:rsidRDefault="00461632" w:rsidP="00B33C2A">
      <w:pPr>
        <w:pStyle w:val="ListParagraph"/>
        <w:numPr>
          <w:ilvl w:val="0"/>
          <w:numId w:val="30"/>
        </w:numPr>
      </w:pPr>
      <w:r>
        <w:t xml:space="preserve">Four initial province- ON, QC, NS, NB </w:t>
      </w:r>
    </w:p>
    <w:p w14:paraId="6782A1AA" w14:textId="1980F444" w:rsidR="00461632" w:rsidRPr="00133BCB" w:rsidRDefault="00461632" w:rsidP="00B33C2A">
      <w:pPr>
        <w:pStyle w:val="ListParagraph"/>
        <w:numPr>
          <w:ilvl w:val="0"/>
          <w:numId w:val="30"/>
        </w:numPr>
      </w:pPr>
      <w:r>
        <w:t xml:space="preserve">Ontario &amp; Quebec created their own capitals, legislatures, public institutions </w:t>
      </w:r>
    </w:p>
    <w:p w14:paraId="032791B3" w14:textId="77777777" w:rsidR="00461632" w:rsidRDefault="00461632" w:rsidP="00133BCB">
      <w:r>
        <w:t xml:space="preserve">Confederation to WW1 </w:t>
      </w:r>
    </w:p>
    <w:p w14:paraId="34A8F71C" w14:textId="2A864CAC" w:rsidR="00461632" w:rsidRDefault="00461632" w:rsidP="00B33C2A">
      <w:pPr>
        <w:pStyle w:val="ListParagraph"/>
        <w:numPr>
          <w:ilvl w:val="0"/>
          <w:numId w:val="32"/>
        </w:numPr>
      </w:pPr>
      <w:r>
        <w:t xml:space="preserve">Gradual growth in federal government responsibilities </w:t>
      </w:r>
    </w:p>
    <w:p w14:paraId="7EEFA0A0" w14:textId="64E39D20" w:rsidR="004718F7" w:rsidRDefault="004718F7" w:rsidP="00B33C2A">
      <w:pPr>
        <w:pStyle w:val="ListParagraph"/>
        <w:numPr>
          <w:ilvl w:val="0"/>
          <w:numId w:val="32"/>
        </w:numPr>
      </w:pPr>
      <w:r>
        <w:t xml:space="preserve">End of patronage system </w:t>
      </w:r>
    </w:p>
    <w:p w14:paraId="49F2062C" w14:textId="2059DF46" w:rsidR="004718F7" w:rsidRDefault="004718F7" w:rsidP="00B33C2A">
      <w:pPr>
        <w:pStyle w:val="ListParagraph"/>
        <w:numPr>
          <w:ilvl w:val="0"/>
          <w:numId w:val="32"/>
        </w:numPr>
      </w:pPr>
      <w:r>
        <w:t>Growth of provincial administrative capacity – roads &amp; telephone infrastructure</w:t>
      </w:r>
    </w:p>
    <w:p w14:paraId="21DB1BE7" w14:textId="712A5AE1" w:rsidR="00461632" w:rsidRDefault="004718F7" w:rsidP="00B33C2A">
      <w:pPr>
        <w:pStyle w:val="ListParagraph"/>
        <w:numPr>
          <w:ilvl w:val="0"/>
          <w:numId w:val="32"/>
        </w:numPr>
      </w:pPr>
      <w:r>
        <w:t>Creation of Supreme Court</w:t>
      </w:r>
    </w:p>
    <w:p w14:paraId="2E758025" w14:textId="6DCA3047" w:rsidR="00133BCB" w:rsidRDefault="00133BCB" w:rsidP="00133BCB">
      <w:r w:rsidRPr="00133BCB">
        <w:t>Colony to nation – Confederation to 1982</w:t>
      </w:r>
    </w:p>
    <w:p w14:paraId="00ED52B8" w14:textId="32D5830D" w:rsidR="004718F7" w:rsidRDefault="000C2AA9" w:rsidP="00B33C2A">
      <w:pPr>
        <w:pStyle w:val="ListParagraph"/>
        <w:numPr>
          <w:ilvl w:val="0"/>
          <w:numId w:val="33"/>
        </w:numPr>
      </w:pPr>
      <w:r>
        <w:t>The Constitution Act, 1982</w:t>
      </w:r>
    </w:p>
    <w:p w14:paraId="2128BC88" w14:textId="441154CD" w:rsidR="000C2AA9" w:rsidRPr="00133BCB" w:rsidRDefault="000C2AA9" w:rsidP="00B33C2A">
      <w:pPr>
        <w:pStyle w:val="ListParagraph"/>
        <w:numPr>
          <w:ilvl w:val="0"/>
          <w:numId w:val="33"/>
        </w:numPr>
      </w:pPr>
      <w:r>
        <w:t xml:space="preserve">Charter of Rights and Freedoms </w:t>
      </w:r>
    </w:p>
    <w:p w14:paraId="31129D21" w14:textId="77777777" w:rsidR="001F1ED1" w:rsidRDefault="001F1ED1" w:rsidP="00133BCB">
      <w:pPr>
        <w:rPr>
          <w:b/>
        </w:rPr>
      </w:pPr>
    </w:p>
    <w:p w14:paraId="0AAEBED3" w14:textId="35945E60" w:rsidR="007E571E" w:rsidRPr="007E571E" w:rsidRDefault="007E571E" w:rsidP="00133BCB">
      <w:pPr>
        <w:rPr>
          <w:b/>
        </w:rPr>
      </w:pPr>
      <w:r w:rsidRPr="007E571E">
        <w:rPr>
          <w:b/>
        </w:rPr>
        <w:t xml:space="preserve">The Executive and Public Administration </w:t>
      </w:r>
    </w:p>
    <w:p w14:paraId="6CDB568D" w14:textId="137B9ABA" w:rsidR="007E571E" w:rsidRDefault="00F53D42" w:rsidP="00133BCB">
      <w:r>
        <w:t>The Executive</w:t>
      </w:r>
    </w:p>
    <w:p w14:paraId="4F9147C8" w14:textId="5EC6D14D" w:rsidR="00F53D42" w:rsidRDefault="00F53D42" w:rsidP="00B33C2A">
      <w:pPr>
        <w:pStyle w:val="ListParagraph"/>
        <w:numPr>
          <w:ilvl w:val="0"/>
          <w:numId w:val="30"/>
        </w:numPr>
      </w:pPr>
      <w:r>
        <w:t xml:space="preserve">Is the third branch of government </w:t>
      </w:r>
    </w:p>
    <w:p w14:paraId="1F06B126" w14:textId="57631E3E" w:rsidR="00F53D42" w:rsidRDefault="00F53D42" w:rsidP="00B33C2A">
      <w:pPr>
        <w:pStyle w:val="ListParagraph"/>
        <w:numPr>
          <w:ilvl w:val="1"/>
          <w:numId w:val="30"/>
        </w:numPr>
      </w:pPr>
      <w:r>
        <w:t xml:space="preserve">(Legislature and judicial) </w:t>
      </w:r>
    </w:p>
    <w:p w14:paraId="0C58504A" w14:textId="3FD74177" w:rsidR="00F53D42" w:rsidRDefault="00F53D42" w:rsidP="00B33C2A">
      <w:pPr>
        <w:pStyle w:val="ListParagraph"/>
        <w:numPr>
          <w:ilvl w:val="0"/>
          <w:numId w:val="30"/>
        </w:numPr>
      </w:pPr>
      <w:r>
        <w:t xml:space="preserve">Has Constitutional and conventional aspects </w:t>
      </w:r>
    </w:p>
    <w:p w14:paraId="5C623D51" w14:textId="0B95F294" w:rsidR="00F53D42" w:rsidRDefault="00F53D42" w:rsidP="00B33C2A">
      <w:pPr>
        <w:pStyle w:val="ListParagraph"/>
        <w:numPr>
          <w:ilvl w:val="0"/>
          <w:numId w:val="30"/>
        </w:numPr>
      </w:pPr>
      <w:r>
        <w:t xml:space="preserve">Responsible for day-to-day government operations </w:t>
      </w:r>
    </w:p>
    <w:p w14:paraId="3FF7416E" w14:textId="7FF14B28" w:rsidR="00F53D42" w:rsidRDefault="00F53D42" w:rsidP="00B33C2A">
      <w:pPr>
        <w:pStyle w:val="ListParagraph"/>
        <w:numPr>
          <w:ilvl w:val="1"/>
          <w:numId w:val="30"/>
        </w:numPr>
      </w:pPr>
      <w:r>
        <w:t xml:space="preserve">Authorization &amp; oversight by Parliament </w:t>
      </w:r>
    </w:p>
    <w:p w14:paraId="1287D489" w14:textId="062DF61B" w:rsidR="00F53D42" w:rsidRDefault="00F53D42" w:rsidP="00F53D42">
      <w:r>
        <w:t xml:space="preserve">Formal executive- Queen’s Privy Council for Canada </w:t>
      </w:r>
    </w:p>
    <w:p w14:paraId="21E85310" w14:textId="68C74708" w:rsidR="00A37CE0" w:rsidRPr="00A37CE0" w:rsidRDefault="00A37CE0" w:rsidP="00B33C2A">
      <w:pPr>
        <w:pStyle w:val="ListParagraph"/>
        <w:numPr>
          <w:ilvl w:val="0"/>
          <w:numId w:val="31"/>
        </w:numPr>
      </w:pPr>
      <w:r>
        <w:t>Privy Council</w:t>
      </w:r>
    </w:p>
    <w:p w14:paraId="3F51D963" w14:textId="77777777" w:rsidR="00A37CE0" w:rsidRPr="00A37CE0" w:rsidRDefault="00A37CE0" w:rsidP="00B33C2A">
      <w:pPr>
        <w:pStyle w:val="ListParagraph"/>
        <w:numPr>
          <w:ilvl w:val="1"/>
          <w:numId w:val="31"/>
        </w:numPr>
      </w:pPr>
      <w:r w:rsidRPr="00A37CE0">
        <w:rPr>
          <w:lang w:val="en-CA"/>
        </w:rPr>
        <w:t>Appointed and “summoned” by the Governor General, Clerk of the Privy Council is secretary</w:t>
      </w:r>
    </w:p>
    <w:p w14:paraId="2C4719C4" w14:textId="0F82A45E" w:rsidR="00F53D42" w:rsidRDefault="00A37CE0" w:rsidP="00B33C2A">
      <w:pPr>
        <w:pStyle w:val="ListParagraph"/>
        <w:numPr>
          <w:ilvl w:val="1"/>
          <w:numId w:val="31"/>
        </w:numPr>
      </w:pPr>
      <w:r>
        <w:t xml:space="preserve">Cabinet Ministers sworn in before being sworn to individual Minister offices </w:t>
      </w:r>
    </w:p>
    <w:p w14:paraId="3118625F" w14:textId="358E4B56" w:rsidR="00A37CE0" w:rsidRDefault="00A37CE0" w:rsidP="00B33C2A">
      <w:pPr>
        <w:pStyle w:val="ListParagraph"/>
        <w:numPr>
          <w:ilvl w:val="0"/>
          <w:numId w:val="31"/>
        </w:numPr>
      </w:pPr>
      <w:r>
        <w:t xml:space="preserve">Governor in Council </w:t>
      </w:r>
    </w:p>
    <w:p w14:paraId="51FB6CEB" w14:textId="469D098F" w:rsidR="00A37CE0" w:rsidRDefault="00EC55F9" w:rsidP="00B33C2A">
      <w:pPr>
        <w:pStyle w:val="ListParagraph"/>
        <w:numPr>
          <w:ilvl w:val="1"/>
          <w:numId w:val="31"/>
        </w:numPr>
      </w:pPr>
      <w:r>
        <w:t xml:space="preserve">Formal face of Cabinet </w:t>
      </w:r>
    </w:p>
    <w:p w14:paraId="67551895" w14:textId="2E627271" w:rsidR="00EC55F9" w:rsidRDefault="00EC55F9" w:rsidP="00B33C2A">
      <w:pPr>
        <w:pStyle w:val="ListParagraph"/>
        <w:numPr>
          <w:ilvl w:val="1"/>
          <w:numId w:val="31"/>
        </w:numPr>
      </w:pPr>
      <w:r>
        <w:lastRenderedPageBreak/>
        <w:t xml:space="preserve">Enacts Orders in Council, based on statutory authority </w:t>
      </w:r>
    </w:p>
    <w:p w14:paraId="14E849C3" w14:textId="6DC24496" w:rsidR="00EC55F9" w:rsidRDefault="00EC55F9" w:rsidP="00B33C2A">
      <w:pPr>
        <w:pStyle w:val="ListParagraph"/>
        <w:numPr>
          <w:ilvl w:val="1"/>
          <w:numId w:val="31"/>
        </w:numPr>
      </w:pPr>
      <w:r>
        <w:t xml:space="preserve">Secondary legislation – regulations based on statutes </w:t>
      </w:r>
    </w:p>
    <w:p w14:paraId="6857075C" w14:textId="4FADDF27" w:rsidR="00EC55F9" w:rsidRDefault="00EC55F9" w:rsidP="00B33C2A">
      <w:pPr>
        <w:pStyle w:val="ListParagraph"/>
        <w:numPr>
          <w:ilvl w:val="1"/>
          <w:numId w:val="31"/>
        </w:numPr>
      </w:pPr>
      <w:r>
        <w:t xml:space="preserve">Appointments – positions created by statute </w:t>
      </w:r>
    </w:p>
    <w:p w14:paraId="4593BC5C" w14:textId="03E3F0FE" w:rsidR="00EC55F9" w:rsidRDefault="00EC55F9" w:rsidP="00B33C2A">
      <w:pPr>
        <w:pStyle w:val="ListParagraph"/>
        <w:numPr>
          <w:ilvl w:val="0"/>
          <w:numId w:val="31"/>
        </w:numPr>
      </w:pPr>
      <w:r>
        <w:t xml:space="preserve">Treasury Board </w:t>
      </w:r>
    </w:p>
    <w:p w14:paraId="5C56AAD1" w14:textId="6963B910" w:rsidR="00EC55F9" w:rsidRDefault="00EC55F9" w:rsidP="00B33C2A">
      <w:pPr>
        <w:pStyle w:val="ListParagraph"/>
        <w:numPr>
          <w:ilvl w:val="1"/>
          <w:numId w:val="31"/>
        </w:numPr>
      </w:pPr>
      <w:r>
        <w:t>Committee in Ministers established in statute</w:t>
      </w:r>
    </w:p>
    <w:p w14:paraId="5AA0E450" w14:textId="19977495" w:rsidR="00EC55F9" w:rsidRDefault="00EC55F9" w:rsidP="00B33C2A">
      <w:pPr>
        <w:pStyle w:val="ListParagraph"/>
        <w:numPr>
          <w:ilvl w:val="1"/>
          <w:numId w:val="31"/>
        </w:numPr>
      </w:pPr>
      <w:r>
        <w:t xml:space="preserve">Public administration regulatory role </w:t>
      </w:r>
    </w:p>
    <w:p w14:paraId="31BF7926" w14:textId="3EB4E552" w:rsidR="00EC55F9" w:rsidRDefault="005F2194" w:rsidP="00B33C2A">
      <w:pPr>
        <w:pStyle w:val="ListParagraph"/>
        <w:numPr>
          <w:ilvl w:val="0"/>
          <w:numId w:val="31"/>
        </w:numPr>
      </w:pPr>
      <w:r>
        <w:t xml:space="preserve">Other dimensions </w:t>
      </w:r>
    </w:p>
    <w:p w14:paraId="3CCE5EBE" w14:textId="75A0F29C" w:rsidR="005F2194" w:rsidRDefault="005F2194" w:rsidP="00B33C2A">
      <w:pPr>
        <w:pStyle w:val="ListParagraph"/>
        <w:numPr>
          <w:ilvl w:val="1"/>
          <w:numId w:val="31"/>
        </w:numPr>
      </w:pPr>
      <w:r>
        <w:t xml:space="preserve">Privy Councilor’s oath </w:t>
      </w:r>
    </w:p>
    <w:p w14:paraId="3A8853DE" w14:textId="77777777" w:rsidR="005F2194" w:rsidRDefault="005F2194" w:rsidP="00B33C2A">
      <w:pPr>
        <w:pStyle w:val="ListParagraph"/>
        <w:numPr>
          <w:ilvl w:val="1"/>
          <w:numId w:val="31"/>
        </w:numPr>
      </w:pPr>
      <w:r>
        <w:t>Membership – all current and former Ministers</w:t>
      </w:r>
    </w:p>
    <w:p w14:paraId="5843397F" w14:textId="77777777" w:rsidR="005F2194" w:rsidRDefault="005F2194" w:rsidP="00B33C2A">
      <w:pPr>
        <w:pStyle w:val="ListParagraph"/>
        <w:numPr>
          <w:ilvl w:val="0"/>
          <w:numId w:val="31"/>
        </w:numPr>
      </w:pPr>
      <w:r>
        <w:t xml:space="preserve">The Governor General </w:t>
      </w:r>
    </w:p>
    <w:p w14:paraId="2A6AD40F" w14:textId="77777777" w:rsidR="005F2194" w:rsidRDefault="005F2194" w:rsidP="00B33C2A">
      <w:pPr>
        <w:pStyle w:val="ListParagraph"/>
        <w:numPr>
          <w:ilvl w:val="1"/>
          <w:numId w:val="31"/>
        </w:numPr>
      </w:pPr>
      <w:r>
        <w:t xml:space="preserve">The Crown formal source of executive authority </w:t>
      </w:r>
    </w:p>
    <w:p w14:paraId="0078AD91" w14:textId="77777777" w:rsidR="005F2194" w:rsidRDefault="005F2194" w:rsidP="00B33C2A">
      <w:pPr>
        <w:pStyle w:val="ListParagraph"/>
        <w:numPr>
          <w:ilvl w:val="1"/>
          <w:numId w:val="31"/>
        </w:numPr>
      </w:pPr>
      <w:r>
        <w:t xml:space="preserve">Governor General is head of state (PM head of government) </w:t>
      </w:r>
    </w:p>
    <w:p w14:paraId="1B6A3FF7" w14:textId="77777777" w:rsidR="005F2194" w:rsidRDefault="005F2194" w:rsidP="00B33C2A">
      <w:pPr>
        <w:pStyle w:val="ListParagraph"/>
        <w:numPr>
          <w:ilvl w:val="1"/>
          <w:numId w:val="31"/>
        </w:numPr>
      </w:pPr>
      <w:r>
        <w:t>Crown in Parliament (speech, sigh laws, advise, Commander in Chief)</w:t>
      </w:r>
    </w:p>
    <w:p w14:paraId="28F00438" w14:textId="77777777" w:rsidR="005F2194" w:rsidRDefault="005F2194" w:rsidP="005F2194">
      <w:r>
        <w:t xml:space="preserve">Informal Executive – Cabinet </w:t>
      </w:r>
    </w:p>
    <w:p w14:paraId="4445BFF4" w14:textId="2E66AF04" w:rsidR="005F2194" w:rsidRDefault="007F65D9" w:rsidP="00B33C2A">
      <w:pPr>
        <w:pStyle w:val="ListParagraph"/>
        <w:numPr>
          <w:ilvl w:val="0"/>
          <w:numId w:val="34"/>
        </w:numPr>
      </w:pPr>
      <w:r>
        <w:t xml:space="preserve">Is a committee of the Queen’s Privy Council for Canada </w:t>
      </w:r>
    </w:p>
    <w:p w14:paraId="21AABECE" w14:textId="3BDC888F" w:rsidR="007F65D9" w:rsidRDefault="007F65D9" w:rsidP="00B33C2A">
      <w:pPr>
        <w:pStyle w:val="ListParagraph"/>
        <w:numPr>
          <w:ilvl w:val="0"/>
          <w:numId w:val="34"/>
        </w:numPr>
      </w:pPr>
      <w:r>
        <w:t xml:space="preserve">Bound by collective responsibility and Cabinet secrecy </w:t>
      </w:r>
    </w:p>
    <w:p w14:paraId="3454FF8D" w14:textId="2B1886A3" w:rsidR="007F65D9" w:rsidRDefault="006F53BD" w:rsidP="00B33C2A">
      <w:pPr>
        <w:pStyle w:val="ListParagraph"/>
        <w:numPr>
          <w:ilvl w:val="0"/>
          <w:numId w:val="34"/>
        </w:numPr>
      </w:pPr>
      <w:r>
        <w:t>Formal instruments (Governor in Council) – regulations and appointments</w:t>
      </w:r>
    </w:p>
    <w:p w14:paraId="19F6C60C" w14:textId="6B2D8B9E" w:rsidR="006F53BD" w:rsidRDefault="006F53BD" w:rsidP="00B33C2A">
      <w:pPr>
        <w:pStyle w:val="ListParagraph"/>
        <w:numPr>
          <w:ilvl w:val="0"/>
          <w:numId w:val="34"/>
        </w:numPr>
      </w:pPr>
      <w:r>
        <w:t>Public policy &amp; administration, budgetary roles, legislative programs &amp; bills</w:t>
      </w:r>
    </w:p>
    <w:p w14:paraId="66F1F19B" w14:textId="21C5323E" w:rsidR="006F53BD" w:rsidRDefault="006F53BD" w:rsidP="00B33C2A">
      <w:pPr>
        <w:pStyle w:val="ListParagraph"/>
        <w:numPr>
          <w:ilvl w:val="0"/>
          <w:numId w:val="34"/>
        </w:numPr>
      </w:pPr>
      <w:r>
        <w:t>Trudeau government Cabinet is similar to proceeding governments</w:t>
      </w:r>
    </w:p>
    <w:p w14:paraId="4D522E06" w14:textId="22B4FD8A" w:rsidR="006F53BD" w:rsidRDefault="006F53BD" w:rsidP="00B33C2A">
      <w:pPr>
        <w:pStyle w:val="ListParagraph"/>
        <w:numPr>
          <w:ilvl w:val="1"/>
          <w:numId w:val="34"/>
        </w:numPr>
      </w:pPr>
      <w:r>
        <w:t xml:space="preserve">Initial discussion in standing committee (without PM) </w:t>
      </w:r>
    </w:p>
    <w:p w14:paraId="7D5AFE5F" w14:textId="695DCE98" w:rsidR="006F53BD" w:rsidRPr="006F53BD" w:rsidRDefault="006F53BD" w:rsidP="00B33C2A">
      <w:pPr>
        <w:pStyle w:val="ListParagraph"/>
        <w:numPr>
          <w:ilvl w:val="1"/>
          <w:numId w:val="34"/>
        </w:numPr>
      </w:pPr>
      <w:r w:rsidRPr="006F53BD">
        <w:rPr>
          <w:lang w:val="en-CA"/>
        </w:rPr>
        <w:t xml:space="preserve">Approval by a committee or full Cabinet meeting chaired by PM </w:t>
      </w:r>
    </w:p>
    <w:p w14:paraId="25254AD8" w14:textId="71386E60" w:rsidR="006F53BD" w:rsidRDefault="006F53BD" w:rsidP="00B33C2A">
      <w:pPr>
        <w:pStyle w:val="ListParagraph"/>
        <w:numPr>
          <w:ilvl w:val="1"/>
          <w:numId w:val="34"/>
        </w:numPr>
      </w:pPr>
      <w:r>
        <w:t xml:space="preserve">Standing committees: Treasury Board, Parliamentary Affairs, Environment, Intelligence, Diversity </w:t>
      </w:r>
    </w:p>
    <w:p w14:paraId="4ECB884A" w14:textId="09890545" w:rsidR="006F53BD" w:rsidRDefault="006F53BD" w:rsidP="006F53BD">
      <w:r>
        <w:t xml:space="preserve">Prime Minister </w:t>
      </w:r>
    </w:p>
    <w:p w14:paraId="7F94C651" w14:textId="65987775" w:rsidR="006F53BD" w:rsidRDefault="006E1F6F" w:rsidP="00B33C2A">
      <w:pPr>
        <w:pStyle w:val="ListParagraph"/>
        <w:numPr>
          <w:ilvl w:val="0"/>
          <w:numId w:val="35"/>
        </w:numPr>
      </w:pPr>
      <w:r>
        <w:t>Not mentioned in Constitution – no formal role or power</w:t>
      </w:r>
    </w:p>
    <w:p w14:paraId="1AC3D393" w14:textId="3F9B2A59" w:rsidR="006E1F6F" w:rsidRDefault="006E1F6F" w:rsidP="00B33C2A">
      <w:pPr>
        <w:pStyle w:val="ListParagraph"/>
        <w:numPr>
          <w:ilvl w:val="0"/>
          <w:numId w:val="35"/>
        </w:numPr>
      </w:pPr>
      <w:r>
        <w:t xml:space="preserve">Power based on key roles – Party leader, Head of Gov, Chair of Cabinet </w:t>
      </w:r>
    </w:p>
    <w:p w14:paraId="3BBE2917" w14:textId="77777777" w:rsidR="006E1F6F" w:rsidRDefault="006E1F6F" w:rsidP="00B33C2A">
      <w:pPr>
        <w:pStyle w:val="ListParagraph"/>
        <w:numPr>
          <w:ilvl w:val="0"/>
          <w:numId w:val="35"/>
        </w:numPr>
      </w:pPr>
      <w:r>
        <w:t>PM prerogatives (exclusive powers)</w:t>
      </w:r>
    </w:p>
    <w:p w14:paraId="3F5C7704" w14:textId="77777777" w:rsidR="006E1F6F" w:rsidRDefault="006E1F6F" w:rsidP="00B33C2A">
      <w:pPr>
        <w:pStyle w:val="ListParagraph"/>
        <w:numPr>
          <w:ilvl w:val="1"/>
          <w:numId w:val="35"/>
        </w:numPr>
      </w:pPr>
      <w:r>
        <w:t xml:space="preserve">Communicates with Governor General (advice, speech from Throne) </w:t>
      </w:r>
    </w:p>
    <w:p w14:paraId="3B645AB4" w14:textId="3D3EFB16" w:rsidR="006E1F6F" w:rsidRDefault="006E1F6F" w:rsidP="00B33C2A">
      <w:pPr>
        <w:pStyle w:val="ListParagraph"/>
        <w:numPr>
          <w:ilvl w:val="1"/>
          <w:numId w:val="35"/>
        </w:numPr>
      </w:pPr>
      <w:r>
        <w:t xml:space="preserve">Speaks for government in House </w:t>
      </w:r>
    </w:p>
    <w:p w14:paraId="14349094" w14:textId="643B2343" w:rsidR="006E1F6F" w:rsidRDefault="006E1F6F" w:rsidP="00B33C2A">
      <w:pPr>
        <w:pStyle w:val="ListParagraph"/>
        <w:numPr>
          <w:ilvl w:val="1"/>
          <w:numId w:val="35"/>
        </w:numPr>
      </w:pPr>
      <w:r>
        <w:t xml:space="preserve">Represents the government in public &amp; other leaders </w:t>
      </w:r>
    </w:p>
    <w:p w14:paraId="4BC49DE0" w14:textId="166DAF25" w:rsidR="00EC2D17" w:rsidRDefault="00EC2D17" w:rsidP="00B33C2A">
      <w:pPr>
        <w:pStyle w:val="ListParagraph"/>
        <w:numPr>
          <w:ilvl w:val="1"/>
          <w:numId w:val="35"/>
        </w:numPr>
      </w:pPr>
      <w:r>
        <w:t>Ministerial lead on key</w:t>
      </w:r>
      <w:r w:rsidR="00F84644">
        <w:t xml:space="preserve"> files (</w:t>
      </w:r>
      <w:r>
        <w:t xml:space="preserve">intergovernmental, Constitutional, </w:t>
      </w:r>
      <w:r w:rsidR="00F84644">
        <w:t>Security</w:t>
      </w:r>
      <w:r>
        <w:t xml:space="preserve"> &amp; </w:t>
      </w:r>
      <w:r w:rsidR="00F84644">
        <w:t>Intelligence</w:t>
      </w:r>
      <w:r>
        <w:t xml:space="preserve">, International relations) </w:t>
      </w:r>
    </w:p>
    <w:p w14:paraId="08E4E2E4" w14:textId="0BC659B3" w:rsidR="00F84644" w:rsidRDefault="00F84644" w:rsidP="00B33C2A">
      <w:pPr>
        <w:pStyle w:val="ListParagraph"/>
        <w:numPr>
          <w:ilvl w:val="1"/>
          <w:numId w:val="35"/>
        </w:numPr>
      </w:pPr>
      <w:r>
        <w:t>Recommends Governor-in-Council appointments</w:t>
      </w:r>
    </w:p>
    <w:p w14:paraId="34333D14" w14:textId="6AA49B35" w:rsidR="006E1F6F" w:rsidRDefault="00F84644" w:rsidP="00F84644">
      <w:r>
        <w:t xml:space="preserve">Responsibility and Accountability </w:t>
      </w:r>
    </w:p>
    <w:p w14:paraId="565A8B73" w14:textId="124C0062" w:rsidR="00F84644" w:rsidRDefault="000065B9" w:rsidP="00B33C2A">
      <w:pPr>
        <w:pStyle w:val="ListParagraph"/>
        <w:numPr>
          <w:ilvl w:val="0"/>
          <w:numId w:val="36"/>
        </w:numPr>
      </w:pPr>
      <w:r>
        <w:t xml:space="preserve">Ensure democratic responsiveness and legitimacy </w:t>
      </w:r>
    </w:p>
    <w:p w14:paraId="4242A8A1" w14:textId="3938D237" w:rsidR="000065B9" w:rsidRDefault="000065B9" w:rsidP="00B33C2A">
      <w:pPr>
        <w:pStyle w:val="ListParagraph"/>
        <w:numPr>
          <w:ilvl w:val="0"/>
          <w:numId w:val="36"/>
        </w:numPr>
      </w:pPr>
      <w:r>
        <w:t xml:space="preserve">Prevent abuse of power and maintain rule of law </w:t>
      </w:r>
    </w:p>
    <w:p w14:paraId="749A6FC1" w14:textId="77777777" w:rsidR="00CF6026" w:rsidRDefault="00CF6026" w:rsidP="00D74684"/>
    <w:p w14:paraId="39214148" w14:textId="643A8816" w:rsidR="00D74684" w:rsidRPr="00CF6026" w:rsidRDefault="00CF6026" w:rsidP="00D74684">
      <w:pPr>
        <w:rPr>
          <w:b/>
        </w:rPr>
      </w:pPr>
      <w:r w:rsidRPr="00CF6026">
        <w:rPr>
          <w:b/>
        </w:rPr>
        <w:t xml:space="preserve">Aboriginal Governance </w:t>
      </w:r>
    </w:p>
    <w:p w14:paraId="63BE302E" w14:textId="69D5626D" w:rsidR="00CF6026" w:rsidRDefault="00CF6026" w:rsidP="00D74684">
      <w:r>
        <w:t>Aboriginal governance</w:t>
      </w:r>
    </w:p>
    <w:p w14:paraId="124B324D" w14:textId="79DC40EE" w:rsidR="00CF6026" w:rsidRDefault="00CF6026" w:rsidP="00B33C2A">
      <w:pPr>
        <w:pStyle w:val="ListParagraph"/>
        <w:numPr>
          <w:ilvl w:val="0"/>
          <w:numId w:val="37"/>
        </w:numPr>
      </w:pPr>
      <w:r>
        <w:t xml:space="preserve">Federal responsibility under s. 91 of the Constitution Act </w:t>
      </w:r>
    </w:p>
    <w:p w14:paraId="3C21DB06" w14:textId="46508852" w:rsidR="00CF6026" w:rsidRDefault="00B33C2A" w:rsidP="00B33C2A">
      <w:pPr>
        <w:pStyle w:val="ListParagraph"/>
        <w:numPr>
          <w:ilvl w:val="1"/>
          <w:numId w:val="37"/>
        </w:numPr>
      </w:pPr>
      <w:r>
        <w:t xml:space="preserve">Traditional focus of status Indians </w:t>
      </w:r>
    </w:p>
    <w:p w14:paraId="1A8A7F31" w14:textId="4E3E46A1" w:rsidR="00B33C2A" w:rsidRDefault="00B33C2A" w:rsidP="00B33C2A">
      <w:pPr>
        <w:pStyle w:val="ListParagraph"/>
        <w:numPr>
          <w:ilvl w:val="0"/>
          <w:numId w:val="37"/>
        </w:numPr>
      </w:pPr>
      <w:r>
        <w:t xml:space="preserve">Public policy agenda </w:t>
      </w:r>
    </w:p>
    <w:p w14:paraId="4628616F" w14:textId="432080B2" w:rsidR="00B33C2A" w:rsidRDefault="00B33C2A" w:rsidP="00B33C2A">
      <w:r>
        <w:t>Status Indians (First Nations)</w:t>
      </w:r>
    </w:p>
    <w:p w14:paraId="7A986325" w14:textId="18CEE7C1" w:rsidR="00B33C2A" w:rsidRDefault="00B33C2A" w:rsidP="00B33C2A">
      <w:pPr>
        <w:pStyle w:val="ListParagraph"/>
        <w:numPr>
          <w:ilvl w:val="0"/>
          <w:numId w:val="38"/>
        </w:numPr>
      </w:pPr>
      <w:r>
        <w:t xml:space="preserve">Treaty Indians/Registered Indians under the Indian Act </w:t>
      </w:r>
    </w:p>
    <w:p w14:paraId="549DA437" w14:textId="40924F0A" w:rsidR="00B33C2A" w:rsidRDefault="00B33C2A" w:rsidP="00B33C2A">
      <w:pPr>
        <w:pStyle w:val="ListParagraph"/>
        <w:numPr>
          <w:ilvl w:val="0"/>
          <w:numId w:val="38"/>
        </w:numPr>
      </w:pPr>
      <w:r>
        <w:t xml:space="preserve">Some linked by tribal councils </w:t>
      </w:r>
    </w:p>
    <w:p w14:paraId="3EB1A84C" w14:textId="38F4ED2C" w:rsidR="00B33C2A" w:rsidRDefault="00B33C2A" w:rsidP="00B33C2A">
      <w:pPr>
        <w:pStyle w:val="ListParagraph"/>
        <w:numPr>
          <w:ilvl w:val="0"/>
          <w:numId w:val="38"/>
        </w:numPr>
      </w:pPr>
      <w:r>
        <w:lastRenderedPageBreak/>
        <w:t xml:space="preserve">Assembly of First Nations provides a national forum and voice </w:t>
      </w:r>
    </w:p>
    <w:p w14:paraId="47EF0DE5" w14:textId="29DDC2C2" w:rsidR="00B33C2A" w:rsidRDefault="00B33C2A" w:rsidP="00B33C2A">
      <w:r>
        <w:t xml:space="preserve">Non-status and off-reserve Indians </w:t>
      </w:r>
    </w:p>
    <w:p w14:paraId="350F5FDF" w14:textId="139C9A72" w:rsidR="00B33C2A" w:rsidRDefault="00B33C2A" w:rsidP="00B33C2A">
      <w:pPr>
        <w:pStyle w:val="ListParagraph"/>
        <w:numPr>
          <w:ilvl w:val="0"/>
          <w:numId w:val="39"/>
        </w:numPr>
      </w:pPr>
      <w:r>
        <w:t xml:space="preserve">Communities with no formal relationship with the Crown </w:t>
      </w:r>
    </w:p>
    <w:p w14:paraId="7513CC96" w14:textId="4999D709" w:rsidR="00B33C2A" w:rsidRDefault="00B33C2A" w:rsidP="00B33C2A">
      <w:pPr>
        <w:pStyle w:val="ListParagraph"/>
        <w:numPr>
          <w:ilvl w:val="0"/>
          <w:numId w:val="39"/>
        </w:numPr>
      </w:pPr>
      <w:r>
        <w:t xml:space="preserve">Congress of Aboriginal Peoples (some Metis membership) </w:t>
      </w:r>
    </w:p>
    <w:p w14:paraId="79DDB5F1" w14:textId="757E6F28" w:rsidR="00B33C2A" w:rsidRDefault="00B33C2A" w:rsidP="00B33C2A">
      <w:r>
        <w:t xml:space="preserve">The Indian Act </w:t>
      </w:r>
    </w:p>
    <w:p w14:paraId="61C2492F" w14:textId="447BB582" w:rsidR="00B33C2A" w:rsidRDefault="00B33C2A" w:rsidP="00B33C2A">
      <w:pPr>
        <w:pStyle w:val="ListParagraph"/>
        <w:numPr>
          <w:ilvl w:val="0"/>
          <w:numId w:val="40"/>
        </w:numPr>
      </w:pPr>
      <w:r>
        <w:t xml:space="preserve">Defines Indian status and related rights and liabilities (registration process) </w:t>
      </w:r>
    </w:p>
    <w:p w14:paraId="6EBDBC32" w14:textId="1C51D0FB" w:rsidR="00B33C2A" w:rsidRDefault="00B33C2A" w:rsidP="00B33C2A">
      <w:pPr>
        <w:pStyle w:val="ListParagraph"/>
        <w:numPr>
          <w:ilvl w:val="0"/>
          <w:numId w:val="40"/>
        </w:numPr>
      </w:pPr>
      <w:r>
        <w:t xml:space="preserve">Create bands and reserves – band governance </w:t>
      </w:r>
    </w:p>
    <w:p w14:paraId="7B94F397" w14:textId="0DFD8B7A" w:rsidR="00B33C2A" w:rsidRDefault="00B33C2A" w:rsidP="00B33C2A">
      <w:r>
        <w:t xml:space="preserve">Department of Indigenous Affairs and Northern Development </w:t>
      </w:r>
    </w:p>
    <w:p w14:paraId="3398F50C" w14:textId="6F72E92D" w:rsidR="00B33C2A" w:rsidRDefault="00B33C2A" w:rsidP="00B33C2A">
      <w:pPr>
        <w:pStyle w:val="ListParagraph"/>
        <w:numPr>
          <w:ilvl w:val="0"/>
          <w:numId w:val="41"/>
        </w:numPr>
      </w:pPr>
      <w:r>
        <w:t xml:space="preserve">Administers Indian Act &amp; 50 related Acts </w:t>
      </w:r>
    </w:p>
    <w:p w14:paraId="689D23CA" w14:textId="0C447B0B" w:rsidR="00B33C2A" w:rsidRDefault="00B33C2A" w:rsidP="00B33C2A">
      <w:pPr>
        <w:pStyle w:val="ListParagraph"/>
        <w:numPr>
          <w:ilvl w:val="0"/>
          <w:numId w:val="41"/>
        </w:numPr>
      </w:pPr>
      <w:r>
        <w:t>Crown obligations in lands, revenue, and trusts</w:t>
      </w:r>
    </w:p>
    <w:p w14:paraId="266859A9" w14:textId="13DE87B6" w:rsidR="00B33C2A" w:rsidRDefault="00300821" w:rsidP="00B33C2A">
      <w:pPr>
        <w:pStyle w:val="ListParagraph"/>
        <w:numPr>
          <w:ilvl w:val="1"/>
          <w:numId w:val="41"/>
        </w:numPr>
      </w:pPr>
      <w:r>
        <w:t>Administration of land and resources</w:t>
      </w:r>
    </w:p>
    <w:p w14:paraId="59B87147" w14:textId="3589DB91" w:rsidR="00300821" w:rsidRDefault="00300821" w:rsidP="00B33C2A">
      <w:pPr>
        <w:pStyle w:val="ListParagraph"/>
        <w:numPr>
          <w:ilvl w:val="1"/>
          <w:numId w:val="41"/>
        </w:numPr>
      </w:pPr>
      <w:r>
        <w:t xml:space="preserve">First Nation governance </w:t>
      </w:r>
    </w:p>
    <w:p w14:paraId="04B913A2" w14:textId="7B9632B1" w:rsidR="00300821" w:rsidRDefault="00300821" w:rsidP="00B33C2A">
      <w:pPr>
        <w:pStyle w:val="ListParagraph"/>
        <w:numPr>
          <w:ilvl w:val="1"/>
          <w:numId w:val="41"/>
        </w:numPr>
      </w:pPr>
      <w:r>
        <w:t xml:space="preserve">Land claims </w:t>
      </w:r>
    </w:p>
    <w:p w14:paraId="4B32EC0B" w14:textId="0E120F3D" w:rsidR="00300821" w:rsidRDefault="00300821" w:rsidP="00300821">
      <w:pPr>
        <w:pStyle w:val="ListParagraph"/>
        <w:numPr>
          <w:ilvl w:val="0"/>
          <w:numId w:val="41"/>
        </w:numPr>
      </w:pPr>
      <w:r>
        <w:t xml:space="preserve">Delivers provincial-like services to Status Indians on reserves </w:t>
      </w:r>
    </w:p>
    <w:p w14:paraId="4C23A231" w14:textId="45279F64" w:rsidR="00300821" w:rsidRDefault="00300821" w:rsidP="00300821">
      <w:pPr>
        <w:pStyle w:val="ListParagraph"/>
        <w:numPr>
          <w:ilvl w:val="1"/>
          <w:numId w:val="41"/>
        </w:numPr>
      </w:pPr>
      <w:r>
        <w:t xml:space="preserve">Education, social services, housing, etc. </w:t>
      </w:r>
    </w:p>
    <w:p w14:paraId="65DF5E0A" w14:textId="3C19BA93" w:rsidR="00300821" w:rsidRDefault="00300821" w:rsidP="00300821">
      <w:r>
        <w:t xml:space="preserve">Land rights </w:t>
      </w:r>
    </w:p>
    <w:p w14:paraId="7AA58CDC" w14:textId="61115E1C" w:rsidR="00300821" w:rsidRDefault="008C3CDC" w:rsidP="00300821">
      <w:pPr>
        <w:pStyle w:val="ListParagraph"/>
        <w:numPr>
          <w:ilvl w:val="0"/>
          <w:numId w:val="42"/>
        </w:numPr>
      </w:pPr>
      <w:r>
        <w:t xml:space="preserve">Rights of indigenous people in relation to colonizers is subject to international law debate </w:t>
      </w:r>
    </w:p>
    <w:p w14:paraId="035B4FCF" w14:textId="2A032284" w:rsidR="008C3CDC" w:rsidRDefault="008C3CDC" w:rsidP="008C3CDC">
      <w:pPr>
        <w:pStyle w:val="ListParagraph"/>
        <w:numPr>
          <w:ilvl w:val="1"/>
          <w:numId w:val="42"/>
        </w:numPr>
      </w:pPr>
      <w:r>
        <w:t xml:space="preserve">Need to extinguish original land title </w:t>
      </w:r>
    </w:p>
    <w:p w14:paraId="15384030" w14:textId="78560E19" w:rsidR="008C3CDC" w:rsidRDefault="008C3CDC" w:rsidP="00300821">
      <w:pPr>
        <w:pStyle w:val="ListParagraph"/>
        <w:numPr>
          <w:ilvl w:val="0"/>
          <w:numId w:val="42"/>
        </w:numPr>
      </w:pPr>
      <w:r>
        <w:t>Treaty-making by British and Canadian governments since 1784</w:t>
      </w:r>
    </w:p>
    <w:p w14:paraId="554FFAD1" w14:textId="05A49CA3" w:rsidR="008C3CDC" w:rsidRDefault="00675EE3" w:rsidP="00675EE3">
      <w:pPr>
        <w:pStyle w:val="ListParagraph"/>
        <w:numPr>
          <w:ilvl w:val="1"/>
          <w:numId w:val="42"/>
        </w:numPr>
      </w:pPr>
      <w:r>
        <w:t xml:space="preserve">Secure land for settlement &amp; development </w:t>
      </w:r>
    </w:p>
    <w:p w14:paraId="1719BE28" w14:textId="20E7B20F" w:rsidR="00675EE3" w:rsidRDefault="00675EE3" w:rsidP="00675EE3">
      <w:pPr>
        <w:pStyle w:val="ListParagraph"/>
        <w:numPr>
          <w:ilvl w:val="1"/>
          <w:numId w:val="42"/>
        </w:numPr>
      </w:pPr>
      <w:r>
        <w:t xml:space="preserve">Reserve lands held by the Crown, not the band </w:t>
      </w:r>
    </w:p>
    <w:p w14:paraId="51A0CD10" w14:textId="01E61771" w:rsidR="00675EE3" w:rsidRDefault="00675EE3" w:rsidP="00675EE3">
      <w:pPr>
        <w:pStyle w:val="ListParagraph"/>
        <w:numPr>
          <w:ilvl w:val="0"/>
          <w:numId w:val="42"/>
        </w:numPr>
      </w:pPr>
      <w:r>
        <w:t xml:space="preserve">Constitution Act 1982 gives constitution and Charter protection to land claims agreements </w:t>
      </w:r>
    </w:p>
    <w:p w14:paraId="73A6BBB8" w14:textId="7A134B8C" w:rsidR="00675EE3" w:rsidRDefault="00675EE3" w:rsidP="00675EE3">
      <w:pPr>
        <w:pStyle w:val="ListParagraph"/>
        <w:numPr>
          <w:ilvl w:val="0"/>
          <w:numId w:val="42"/>
        </w:numPr>
      </w:pPr>
      <w:r>
        <w:t xml:space="preserve">1973 federal policy distinguishes specific and comprehensive land claims </w:t>
      </w:r>
    </w:p>
    <w:p w14:paraId="0BF967E4" w14:textId="41FA867F" w:rsidR="00675EE3" w:rsidRDefault="00675EE3" w:rsidP="00675EE3">
      <w:r>
        <w:t xml:space="preserve">Self-Government </w:t>
      </w:r>
    </w:p>
    <w:p w14:paraId="6D39157E" w14:textId="6EC644AC" w:rsidR="00675EE3" w:rsidRDefault="00675EE3" w:rsidP="00675EE3">
      <w:pPr>
        <w:pStyle w:val="ListParagraph"/>
        <w:numPr>
          <w:ilvl w:val="0"/>
          <w:numId w:val="43"/>
        </w:numPr>
      </w:pPr>
      <w:r>
        <w:t xml:space="preserve">Bands originally established to counter traditional governance structures </w:t>
      </w:r>
    </w:p>
    <w:p w14:paraId="47457C7C" w14:textId="4FC58094" w:rsidR="00675EE3" w:rsidRDefault="00675EE3" w:rsidP="00675EE3">
      <w:pPr>
        <w:pStyle w:val="ListParagraph"/>
        <w:numPr>
          <w:ilvl w:val="1"/>
          <w:numId w:val="43"/>
        </w:numPr>
      </w:pPr>
      <w:r>
        <w:t xml:space="preserve">Deciding powers and enforcement were limited </w:t>
      </w:r>
    </w:p>
    <w:p w14:paraId="66E29E4E" w14:textId="300C8427" w:rsidR="00675EE3" w:rsidRDefault="00675EE3" w:rsidP="00675EE3">
      <w:pPr>
        <w:pStyle w:val="ListParagraph"/>
        <w:numPr>
          <w:ilvl w:val="0"/>
          <w:numId w:val="43"/>
        </w:numPr>
      </w:pPr>
      <w:r>
        <w:t xml:space="preserve">Constitution Act 1982 – s. 32 recognized inherent right </w:t>
      </w:r>
    </w:p>
    <w:p w14:paraId="65134A0B" w14:textId="5B469BEE" w:rsidR="00675EE3" w:rsidRDefault="001F1ED1" w:rsidP="00675EE3">
      <w:r>
        <w:t xml:space="preserve">Band Administration </w:t>
      </w:r>
    </w:p>
    <w:p w14:paraId="64603E65" w14:textId="34676DD9" w:rsidR="001F1ED1" w:rsidRDefault="001F1ED1" w:rsidP="001F1ED1">
      <w:pPr>
        <w:pStyle w:val="ListParagraph"/>
        <w:numPr>
          <w:ilvl w:val="0"/>
          <w:numId w:val="44"/>
        </w:numPr>
      </w:pPr>
      <w:r>
        <w:t>No single model – elected band council, generally resemble municipal model</w:t>
      </w:r>
    </w:p>
    <w:p w14:paraId="300B1668" w14:textId="4CDC6385" w:rsidR="001F1ED1" w:rsidRDefault="001F1ED1" w:rsidP="001F1ED1">
      <w:pPr>
        <w:pStyle w:val="ListParagraph"/>
        <w:numPr>
          <w:ilvl w:val="0"/>
          <w:numId w:val="44"/>
        </w:numPr>
      </w:pPr>
      <w:r>
        <w:t xml:space="preserve">Financing from DIAND, &amp; on-reserve property taxations </w:t>
      </w:r>
    </w:p>
    <w:p w14:paraId="4139436C" w14:textId="7E38E04A" w:rsidR="001F1ED1" w:rsidRDefault="001F1ED1" w:rsidP="001F1ED1">
      <w:pPr>
        <w:pStyle w:val="ListParagraph"/>
        <w:numPr>
          <w:ilvl w:val="1"/>
          <w:numId w:val="44"/>
        </w:numPr>
      </w:pPr>
      <w:r>
        <w:t xml:space="preserve">Generally have paid staff </w:t>
      </w:r>
    </w:p>
    <w:p w14:paraId="0FAD1630" w14:textId="2F023ED2" w:rsidR="001F1ED1" w:rsidRDefault="001F1ED1" w:rsidP="001F1ED1">
      <w:pPr>
        <w:pStyle w:val="ListParagraph"/>
        <w:numPr>
          <w:ilvl w:val="0"/>
          <w:numId w:val="44"/>
        </w:numPr>
      </w:pPr>
      <w:r>
        <w:t xml:space="preserve">Small scale &amp; isolation with a wide range of responsibilities </w:t>
      </w:r>
    </w:p>
    <w:p w14:paraId="67016134" w14:textId="36E29F33" w:rsidR="001F1ED1" w:rsidRDefault="001F1ED1" w:rsidP="001F1ED1">
      <w:pPr>
        <w:pStyle w:val="ListParagraph"/>
        <w:numPr>
          <w:ilvl w:val="1"/>
          <w:numId w:val="44"/>
        </w:numPr>
      </w:pPr>
      <w:r>
        <w:t xml:space="preserve">Lack capacity building, institutional support, department skill (HR, finance, management) </w:t>
      </w:r>
    </w:p>
    <w:p w14:paraId="0430C939" w14:textId="44F4AB6A" w:rsidR="001F1ED1" w:rsidRDefault="001F1ED1" w:rsidP="001F1ED1">
      <w:r>
        <w:t xml:space="preserve">The Inuit &amp; Nunavut </w:t>
      </w:r>
    </w:p>
    <w:p w14:paraId="7960E768" w14:textId="397A9BD9" w:rsidR="001F1ED1" w:rsidRDefault="001F1ED1" w:rsidP="001F1ED1">
      <w:pPr>
        <w:pStyle w:val="ListParagraph"/>
        <w:numPr>
          <w:ilvl w:val="0"/>
          <w:numId w:val="45"/>
        </w:numPr>
      </w:pPr>
      <w:r>
        <w:t xml:space="preserve">Not under the Indian Act, but Court interpretation includes them </w:t>
      </w:r>
    </w:p>
    <w:p w14:paraId="470582E0" w14:textId="01C12BBB" w:rsidR="001F1ED1" w:rsidRDefault="001F1ED1" w:rsidP="001F1ED1">
      <w:pPr>
        <w:pStyle w:val="ListParagraph"/>
        <w:numPr>
          <w:ilvl w:val="0"/>
          <w:numId w:val="45"/>
        </w:numPr>
      </w:pPr>
      <w:r>
        <w:t xml:space="preserve">Nunavut Land Claims Agreement, 1994 led to development of Nunavut </w:t>
      </w:r>
    </w:p>
    <w:p w14:paraId="2FB9B0D2" w14:textId="43462E64" w:rsidR="001F1ED1" w:rsidRDefault="001F1ED1" w:rsidP="001F1ED1">
      <w:r>
        <w:t xml:space="preserve">Metis </w:t>
      </w:r>
    </w:p>
    <w:p w14:paraId="68F25AAA" w14:textId="72610B1C" w:rsidR="000758C9" w:rsidRDefault="000758C9" w:rsidP="000758C9">
      <w:pPr>
        <w:pStyle w:val="ListParagraph"/>
        <w:numPr>
          <w:ilvl w:val="0"/>
          <w:numId w:val="47"/>
        </w:numPr>
      </w:pPr>
      <w:r>
        <w:t xml:space="preserve">Active national council and provincial councils in 5 western provinces </w:t>
      </w:r>
    </w:p>
    <w:p w14:paraId="508DFE49" w14:textId="18ACC9FB" w:rsidR="000758C9" w:rsidRDefault="000758C9" w:rsidP="000758C9">
      <w:pPr>
        <w:pStyle w:val="ListParagraph"/>
        <w:numPr>
          <w:ilvl w:val="0"/>
          <w:numId w:val="47"/>
        </w:numPr>
      </w:pPr>
      <w:r>
        <w:t xml:space="preserve">Until recently Metis &amp; Non-Status Indian issues managed separately from Status Indians </w:t>
      </w:r>
    </w:p>
    <w:p w14:paraId="37CD5EBA" w14:textId="4E158870" w:rsidR="000758C9" w:rsidRDefault="000758C9" w:rsidP="000758C9">
      <w:r>
        <w:t xml:space="preserve">National Aboriginal Associations </w:t>
      </w:r>
    </w:p>
    <w:p w14:paraId="37DA0D8A" w14:textId="2B2016F7" w:rsidR="001F1ED1" w:rsidRDefault="000758C9" w:rsidP="001F1ED1">
      <w:pPr>
        <w:pStyle w:val="ListParagraph"/>
        <w:numPr>
          <w:ilvl w:val="0"/>
          <w:numId w:val="46"/>
        </w:numPr>
      </w:pPr>
      <w:r>
        <w:t xml:space="preserve">National organizations emerged in 1960s </w:t>
      </w:r>
    </w:p>
    <w:p w14:paraId="091DD940" w14:textId="32D23A75" w:rsidR="000758C9" w:rsidRDefault="000758C9" w:rsidP="001F1ED1">
      <w:pPr>
        <w:pStyle w:val="ListParagraph"/>
        <w:numPr>
          <w:ilvl w:val="0"/>
          <w:numId w:val="46"/>
        </w:numPr>
      </w:pPr>
      <w:r>
        <w:lastRenderedPageBreak/>
        <w:t>Constitution 1982 recognized representatives of aboriginals to be invited</w:t>
      </w:r>
    </w:p>
    <w:p w14:paraId="46195912" w14:textId="54C59FD2" w:rsidR="000758C9" w:rsidRDefault="000758C9" w:rsidP="001F1ED1">
      <w:pPr>
        <w:pStyle w:val="ListParagraph"/>
        <w:numPr>
          <w:ilvl w:val="0"/>
          <w:numId w:val="46"/>
        </w:numPr>
      </w:pPr>
      <w:r>
        <w:t>Emergence of national professional organizations to support band administration</w:t>
      </w:r>
    </w:p>
    <w:p w14:paraId="3AEAC2AE" w14:textId="77777777" w:rsidR="000758C9" w:rsidRDefault="000758C9" w:rsidP="000758C9"/>
    <w:p w14:paraId="0065ACF3" w14:textId="06394B36" w:rsidR="00504C90" w:rsidRDefault="00504C90" w:rsidP="000758C9">
      <w:pPr>
        <w:rPr>
          <w:b/>
        </w:rPr>
      </w:pPr>
      <w:r>
        <w:rPr>
          <w:b/>
        </w:rPr>
        <w:t>The Public Service</w:t>
      </w:r>
    </w:p>
    <w:p w14:paraId="7A19930B" w14:textId="2E4013B1" w:rsidR="00504C90" w:rsidRPr="00504C90" w:rsidRDefault="00504C90" w:rsidP="000758C9">
      <w:r>
        <w:t xml:space="preserve">The public service </w:t>
      </w:r>
    </w:p>
    <w:p w14:paraId="5F071867" w14:textId="3F06A7B1" w:rsidR="00504C90" w:rsidRDefault="00056AB2" w:rsidP="00D2629C">
      <w:pPr>
        <w:pStyle w:val="ListParagraph"/>
        <w:numPr>
          <w:ilvl w:val="0"/>
          <w:numId w:val="54"/>
        </w:numPr>
      </w:pPr>
      <w:r w:rsidRPr="00056AB2">
        <w:t>Is th</w:t>
      </w:r>
      <w:r>
        <w:t>e permanent executive (political neutral &amp; remains in place when gov changes)</w:t>
      </w:r>
    </w:p>
    <w:p w14:paraId="7D5BFCC0" w14:textId="3B603006" w:rsidR="00056AB2" w:rsidRDefault="00FB065F" w:rsidP="00D2629C">
      <w:pPr>
        <w:pStyle w:val="ListParagraph"/>
        <w:numPr>
          <w:ilvl w:val="0"/>
          <w:numId w:val="54"/>
        </w:numPr>
      </w:pPr>
      <w:r>
        <w:t xml:space="preserve">Has no formal existence </w:t>
      </w:r>
    </w:p>
    <w:p w14:paraId="17232C1E" w14:textId="03C58DB7" w:rsidR="00FB065F" w:rsidRDefault="00FB065F" w:rsidP="00D2629C">
      <w:pPr>
        <w:pStyle w:val="ListParagraph"/>
        <w:numPr>
          <w:ilvl w:val="1"/>
          <w:numId w:val="54"/>
        </w:numPr>
      </w:pPr>
      <w:r>
        <w:t xml:space="preserve">But Clerk of the Privy Council is Head of Public Service </w:t>
      </w:r>
    </w:p>
    <w:p w14:paraId="5A582D0F" w14:textId="559A8303" w:rsidR="00FB065F" w:rsidRDefault="00FB065F" w:rsidP="00D2629C">
      <w:pPr>
        <w:pStyle w:val="ListParagraph"/>
        <w:numPr>
          <w:ilvl w:val="0"/>
          <w:numId w:val="54"/>
        </w:numPr>
      </w:pPr>
      <w:r>
        <w:t xml:space="preserve">Wide range of separate public administration employers </w:t>
      </w:r>
    </w:p>
    <w:p w14:paraId="7DB64C50" w14:textId="248B6449" w:rsidR="00FB065F" w:rsidRDefault="00FB065F" w:rsidP="00D2629C">
      <w:pPr>
        <w:pStyle w:val="ListParagraph"/>
        <w:numPr>
          <w:ilvl w:val="1"/>
          <w:numId w:val="54"/>
        </w:numPr>
      </w:pPr>
      <w:r>
        <w:t xml:space="preserve">Canada Revenue, Parks, RCMP &amp; Forces, Crown Corporations (Post &amp; Via) </w:t>
      </w:r>
    </w:p>
    <w:p w14:paraId="303D09E4" w14:textId="30B12E8B" w:rsidR="00FB065F" w:rsidRDefault="00FB065F" w:rsidP="00D2629C">
      <w:pPr>
        <w:pStyle w:val="ListParagraph"/>
        <w:numPr>
          <w:ilvl w:val="1"/>
          <w:numId w:val="54"/>
        </w:numPr>
      </w:pPr>
      <w:r>
        <w:t xml:space="preserve">No role of PSC, &amp; varying roles for Treasury Board </w:t>
      </w:r>
    </w:p>
    <w:p w14:paraId="12931944" w14:textId="526DE6B7" w:rsidR="00FB065F" w:rsidRDefault="00FB065F" w:rsidP="00FB065F">
      <w:r>
        <w:t xml:space="preserve">Three part organizational model </w:t>
      </w:r>
    </w:p>
    <w:p w14:paraId="1853659D" w14:textId="013C70D2" w:rsidR="00FB065F" w:rsidRDefault="00FB065F" w:rsidP="00D2629C">
      <w:pPr>
        <w:pStyle w:val="ListParagraph"/>
        <w:numPr>
          <w:ilvl w:val="0"/>
          <w:numId w:val="55"/>
        </w:numPr>
      </w:pPr>
      <w:r>
        <w:t xml:space="preserve">Departments </w:t>
      </w:r>
    </w:p>
    <w:p w14:paraId="01C86E4F" w14:textId="2D26B49E" w:rsidR="00FB065F" w:rsidRDefault="00FB065F" w:rsidP="00D2629C">
      <w:pPr>
        <w:pStyle w:val="ListParagraph"/>
        <w:numPr>
          <w:ilvl w:val="1"/>
          <w:numId w:val="54"/>
        </w:numPr>
      </w:pPr>
      <w:r>
        <w:t xml:space="preserve">Deliver gov programs &amp; services to public </w:t>
      </w:r>
    </w:p>
    <w:p w14:paraId="06C0CA8A" w14:textId="35721F78" w:rsidR="00FB065F" w:rsidRDefault="00FB065F" w:rsidP="00D2629C">
      <w:pPr>
        <w:pStyle w:val="ListParagraph"/>
        <w:numPr>
          <w:ilvl w:val="0"/>
          <w:numId w:val="55"/>
        </w:numPr>
      </w:pPr>
      <w:r>
        <w:t xml:space="preserve">Central agencies </w:t>
      </w:r>
    </w:p>
    <w:p w14:paraId="40EBE9B8" w14:textId="629FBE28" w:rsidR="00FB065F" w:rsidRDefault="00FB065F" w:rsidP="00D2629C">
      <w:pPr>
        <w:pStyle w:val="ListParagraph"/>
        <w:numPr>
          <w:ilvl w:val="1"/>
          <w:numId w:val="54"/>
        </w:numPr>
      </w:pPr>
      <w:r>
        <w:t xml:space="preserve">Public service support to collective (Cabinet) decision-making </w:t>
      </w:r>
    </w:p>
    <w:p w14:paraId="762E2072" w14:textId="4825C2FB" w:rsidR="00FB065F" w:rsidRDefault="00FB065F" w:rsidP="00D2629C">
      <w:pPr>
        <w:pStyle w:val="ListParagraph"/>
        <w:numPr>
          <w:ilvl w:val="0"/>
          <w:numId w:val="55"/>
        </w:numPr>
      </w:pPr>
      <w:r>
        <w:t xml:space="preserve">Common service organizations </w:t>
      </w:r>
    </w:p>
    <w:p w14:paraId="30765EF6" w14:textId="38599BB5" w:rsidR="00FB065F" w:rsidRDefault="00FB065F" w:rsidP="00D2629C">
      <w:pPr>
        <w:pStyle w:val="ListParagraph"/>
        <w:numPr>
          <w:ilvl w:val="1"/>
          <w:numId w:val="54"/>
        </w:numPr>
      </w:pPr>
      <w:r>
        <w:t xml:space="preserve">Services to gov, operating under collective policy </w:t>
      </w:r>
    </w:p>
    <w:p w14:paraId="6C7AA6B0" w14:textId="38DDF285" w:rsidR="00FB065F" w:rsidRDefault="00FB065F" w:rsidP="00D2629C">
      <w:pPr>
        <w:pStyle w:val="ListParagraph"/>
        <w:numPr>
          <w:ilvl w:val="0"/>
          <w:numId w:val="54"/>
        </w:numPr>
      </w:pPr>
      <w:r>
        <w:t xml:space="preserve">Supplemented by non-departmental form (Regulatory &amp; Crown Corporations) </w:t>
      </w:r>
    </w:p>
    <w:p w14:paraId="35ADB0E2" w14:textId="4CF12B9A" w:rsidR="00FB065F" w:rsidRDefault="00FB065F" w:rsidP="00FB065F">
      <w:r>
        <w:t xml:space="preserve">Departmental Model </w:t>
      </w:r>
    </w:p>
    <w:p w14:paraId="496B6A68" w14:textId="759DBA39" w:rsidR="00FB065F" w:rsidRDefault="00210CF5" w:rsidP="00D2629C">
      <w:pPr>
        <w:pStyle w:val="ListParagraph"/>
        <w:numPr>
          <w:ilvl w:val="0"/>
          <w:numId w:val="54"/>
        </w:numPr>
      </w:pPr>
      <w:r>
        <w:t>Line departments linked to public policy sector and related social/economic actors</w:t>
      </w:r>
    </w:p>
    <w:p w14:paraId="3EFE1438" w14:textId="0DA3295F" w:rsidR="00210CF5" w:rsidRDefault="00210CF5" w:rsidP="00D2629C">
      <w:pPr>
        <w:pStyle w:val="ListParagraph"/>
        <w:numPr>
          <w:ilvl w:val="1"/>
          <w:numId w:val="54"/>
        </w:numPr>
      </w:pPr>
      <w:r>
        <w:t xml:space="preserve">Transport, Environment, Health, Industry, Heritage </w:t>
      </w:r>
    </w:p>
    <w:p w14:paraId="345A7765" w14:textId="6FC7E7D9" w:rsidR="00210CF5" w:rsidRDefault="00636D3E" w:rsidP="00D2629C">
      <w:pPr>
        <w:pStyle w:val="ListParagraph"/>
        <w:numPr>
          <w:ilvl w:val="0"/>
          <w:numId w:val="54"/>
        </w:numPr>
      </w:pPr>
      <w:r>
        <w:t xml:space="preserve">Operate with Vertical Management - Three types of units </w:t>
      </w:r>
    </w:p>
    <w:p w14:paraId="711A01D8" w14:textId="0DC5B1B6" w:rsidR="00636D3E" w:rsidRDefault="00636D3E" w:rsidP="00D2629C">
      <w:pPr>
        <w:pStyle w:val="ListParagraph"/>
        <w:numPr>
          <w:ilvl w:val="1"/>
          <w:numId w:val="54"/>
        </w:numPr>
      </w:pPr>
      <w:r>
        <w:t xml:space="preserve">Report to DM </w:t>
      </w:r>
    </w:p>
    <w:p w14:paraId="10177A9F" w14:textId="4D12A685" w:rsidR="00636D3E" w:rsidRDefault="00636D3E" w:rsidP="00D2629C">
      <w:pPr>
        <w:pStyle w:val="ListParagraph"/>
        <w:numPr>
          <w:ilvl w:val="0"/>
          <w:numId w:val="56"/>
        </w:numPr>
      </w:pPr>
      <w:r>
        <w:t xml:space="preserve">Operational “Programs” and services to the public </w:t>
      </w:r>
    </w:p>
    <w:p w14:paraId="0A35CD53" w14:textId="7481FDD9" w:rsidR="00636D3E" w:rsidRDefault="00636D3E" w:rsidP="00D2629C">
      <w:pPr>
        <w:pStyle w:val="ListParagraph"/>
        <w:numPr>
          <w:ilvl w:val="1"/>
          <w:numId w:val="54"/>
        </w:numPr>
      </w:pPr>
      <w:r>
        <w:t xml:space="preserve">Includes field and out-of-country offices </w:t>
      </w:r>
    </w:p>
    <w:p w14:paraId="5F8B0D16" w14:textId="6DD33630" w:rsidR="00636D3E" w:rsidRDefault="00636D3E" w:rsidP="00D2629C">
      <w:pPr>
        <w:pStyle w:val="ListParagraph"/>
        <w:numPr>
          <w:ilvl w:val="0"/>
          <w:numId w:val="56"/>
        </w:numPr>
      </w:pPr>
      <w:r>
        <w:t xml:space="preserve">Policy development and other staff functions </w:t>
      </w:r>
    </w:p>
    <w:p w14:paraId="743F3881" w14:textId="0EA3F1AB" w:rsidR="00636D3E" w:rsidRDefault="00D2629C" w:rsidP="00D2629C">
      <w:pPr>
        <w:pStyle w:val="ListParagraph"/>
        <w:numPr>
          <w:ilvl w:val="1"/>
          <w:numId w:val="54"/>
        </w:numPr>
      </w:pPr>
      <w:r>
        <w:t xml:space="preserve">Policy &amp; communication offices, Interdepartmental &amp; liaison offices (Privy Council &amp; Global Affairs links), Legal advisors (Justice links) </w:t>
      </w:r>
    </w:p>
    <w:p w14:paraId="5D512FCF" w14:textId="5FABA6F6" w:rsidR="00D2629C" w:rsidRDefault="00D2629C" w:rsidP="00D2629C">
      <w:pPr>
        <w:pStyle w:val="ListParagraph"/>
        <w:numPr>
          <w:ilvl w:val="0"/>
          <w:numId w:val="56"/>
        </w:numPr>
      </w:pPr>
      <w:r>
        <w:t xml:space="preserve">Internal administration (“corporate”) services </w:t>
      </w:r>
    </w:p>
    <w:p w14:paraId="50120DE3" w14:textId="00751289" w:rsidR="00D2629C" w:rsidRDefault="00D2629C" w:rsidP="00D2629C">
      <w:pPr>
        <w:pStyle w:val="ListParagraph"/>
        <w:numPr>
          <w:ilvl w:val="1"/>
          <w:numId w:val="54"/>
        </w:numPr>
      </w:pPr>
      <w:r>
        <w:t xml:space="preserve">Internal services, support to operations </w:t>
      </w:r>
    </w:p>
    <w:p w14:paraId="1BF20124" w14:textId="34987A32" w:rsidR="00D2629C" w:rsidRDefault="00D2629C" w:rsidP="00D2629C">
      <w:r>
        <w:t xml:space="preserve">Central Agencies – Horizontal Management </w:t>
      </w:r>
    </w:p>
    <w:p w14:paraId="2654BD61" w14:textId="6E0D0039" w:rsidR="00D2629C" w:rsidRDefault="00522B7D" w:rsidP="00D2629C">
      <w:pPr>
        <w:pStyle w:val="ListParagraph"/>
        <w:numPr>
          <w:ilvl w:val="0"/>
          <w:numId w:val="54"/>
        </w:numPr>
      </w:pPr>
      <w:r>
        <w:t xml:space="preserve">Support collective ministerial coordination and accountability </w:t>
      </w:r>
    </w:p>
    <w:p w14:paraId="284805A3" w14:textId="25D93CA3" w:rsidR="00522B7D" w:rsidRDefault="00522B7D" w:rsidP="00D2629C">
      <w:pPr>
        <w:pStyle w:val="ListParagraph"/>
        <w:numPr>
          <w:ilvl w:val="0"/>
          <w:numId w:val="54"/>
        </w:numPr>
      </w:pPr>
      <w:r>
        <w:t xml:space="preserve">Three core central agencies </w:t>
      </w:r>
    </w:p>
    <w:p w14:paraId="03CE8BE3" w14:textId="0661C293" w:rsidR="00522B7D" w:rsidRDefault="00522B7D" w:rsidP="00522B7D">
      <w:pPr>
        <w:pStyle w:val="ListParagraph"/>
        <w:numPr>
          <w:ilvl w:val="1"/>
          <w:numId w:val="54"/>
        </w:numPr>
      </w:pPr>
      <w:r>
        <w:t xml:space="preserve">Privy Council Office – support PM &amp; Cabinet </w:t>
      </w:r>
    </w:p>
    <w:p w14:paraId="56DD6468" w14:textId="13740F0D" w:rsidR="00522B7D" w:rsidRDefault="00522B7D" w:rsidP="00522B7D">
      <w:pPr>
        <w:pStyle w:val="ListParagraph"/>
        <w:numPr>
          <w:ilvl w:val="1"/>
          <w:numId w:val="54"/>
        </w:numPr>
      </w:pPr>
      <w:r>
        <w:t xml:space="preserve">Department of Finance – management of economy &amp; budget </w:t>
      </w:r>
    </w:p>
    <w:p w14:paraId="3D9B8CC4" w14:textId="51924F6B" w:rsidR="00522B7D" w:rsidRDefault="00522B7D" w:rsidP="00522B7D">
      <w:pPr>
        <w:pStyle w:val="ListParagraph"/>
        <w:numPr>
          <w:ilvl w:val="1"/>
          <w:numId w:val="54"/>
        </w:numPr>
      </w:pPr>
      <w:r>
        <w:t xml:space="preserve">Treasury Board Secretariat – oversight gov spending &amp; mgmt. practices </w:t>
      </w:r>
    </w:p>
    <w:p w14:paraId="74FD9E66" w14:textId="48D7803A" w:rsidR="00522B7D" w:rsidRDefault="00522B7D" w:rsidP="00522B7D">
      <w:r>
        <w:t xml:space="preserve">IT &amp; The Three Rooms Model </w:t>
      </w:r>
    </w:p>
    <w:p w14:paraId="447147AD" w14:textId="35A90A31" w:rsidR="00522B7D" w:rsidRDefault="0073447F" w:rsidP="00032CC0">
      <w:pPr>
        <w:pStyle w:val="ListParagraph"/>
        <w:numPr>
          <w:ilvl w:val="0"/>
          <w:numId w:val="61"/>
        </w:numPr>
      </w:pPr>
      <w:r>
        <w:t>Integrated service to the public</w:t>
      </w:r>
    </w:p>
    <w:p w14:paraId="0512459D" w14:textId="62D859A9" w:rsidR="0073447F" w:rsidRDefault="0073447F" w:rsidP="0073447F">
      <w:pPr>
        <w:pStyle w:val="ListParagraph"/>
        <w:numPr>
          <w:ilvl w:val="1"/>
          <w:numId w:val="61"/>
        </w:numPr>
      </w:pPr>
      <w:r>
        <w:t xml:space="preserve">“Front room” – visual or physical single service window (Service Canada) </w:t>
      </w:r>
    </w:p>
    <w:p w14:paraId="7FC7D743" w14:textId="62B5E11E" w:rsidR="0073447F" w:rsidRDefault="0073447F" w:rsidP="0073447F">
      <w:pPr>
        <w:pStyle w:val="ListParagraph"/>
        <w:numPr>
          <w:ilvl w:val="0"/>
          <w:numId w:val="61"/>
        </w:numPr>
      </w:pPr>
      <w:r>
        <w:t xml:space="preserve">Joined up policy-making </w:t>
      </w:r>
    </w:p>
    <w:p w14:paraId="20F4999D" w14:textId="724CFC31" w:rsidR="0073447F" w:rsidRDefault="0073447F" w:rsidP="0073447F">
      <w:pPr>
        <w:pStyle w:val="ListParagraph"/>
        <w:numPr>
          <w:ilvl w:val="1"/>
          <w:numId w:val="61"/>
        </w:numPr>
      </w:pPr>
      <w:r>
        <w:t xml:space="preserve">“Middle room” – Co-ordinated policy direction </w:t>
      </w:r>
    </w:p>
    <w:p w14:paraId="36FBBB4B" w14:textId="0DE7F8BC" w:rsidR="0073447F" w:rsidRDefault="0073447F" w:rsidP="0073447F">
      <w:pPr>
        <w:pStyle w:val="ListParagraph"/>
        <w:numPr>
          <w:ilvl w:val="0"/>
          <w:numId w:val="61"/>
        </w:numPr>
      </w:pPr>
      <w:r>
        <w:t>Integrated service to government</w:t>
      </w:r>
    </w:p>
    <w:p w14:paraId="55475C1E" w14:textId="0666031F" w:rsidR="0073447F" w:rsidRPr="00056AB2" w:rsidRDefault="0073447F" w:rsidP="00672943">
      <w:pPr>
        <w:pStyle w:val="ListParagraph"/>
        <w:numPr>
          <w:ilvl w:val="1"/>
          <w:numId w:val="61"/>
        </w:numPr>
      </w:pPr>
      <w:r>
        <w:t xml:space="preserve">“Back room” – Consolidated (shared) </w:t>
      </w:r>
      <w:r w:rsidR="00672943">
        <w:t>services</w:t>
      </w:r>
    </w:p>
    <w:p w14:paraId="6B4032D5" w14:textId="77777777" w:rsidR="00504C90" w:rsidRPr="00056AB2" w:rsidRDefault="00504C90" w:rsidP="000758C9"/>
    <w:p w14:paraId="18EB04CD" w14:textId="77777777" w:rsidR="00504C90" w:rsidRPr="00056AB2" w:rsidRDefault="00504C90" w:rsidP="000758C9"/>
    <w:p w14:paraId="3064ED81" w14:textId="57A8999A" w:rsidR="000758C9" w:rsidRPr="000758C9" w:rsidRDefault="000758C9" w:rsidP="000758C9">
      <w:pPr>
        <w:rPr>
          <w:b/>
        </w:rPr>
      </w:pPr>
      <w:r w:rsidRPr="000758C9">
        <w:rPr>
          <w:b/>
        </w:rPr>
        <w:t xml:space="preserve">Multilevel Governance </w:t>
      </w:r>
    </w:p>
    <w:p w14:paraId="2AF83D37" w14:textId="69FA1183" w:rsidR="000758C9" w:rsidRDefault="00D8249D" w:rsidP="000758C9">
      <w:r>
        <w:t>Money Management</w:t>
      </w:r>
    </w:p>
    <w:p w14:paraId="58783C93" w14:textId="0870DCB3" w:rsidR="00D8249D" w:rsidRDefault="00D8249D" w:rsidP="00D8249D">
      <w:pPr>
        <w:pStyle w:val="ListParagraph"/>
        <w:numPr>
          <w:ilvl w:val="0"/>
          <w:numId w:val="48"/>
        </w:numPr>
      </w:pPr>
      <w:r>
        <w:t xml:space="preserve">Planning an budgeting </w:t>
      </w:r>
    </w:p>
    <w:p w14:paraId="43BEC3F8" w14:textId="08A9CB5B" w:rsidR="00D8249D" w:rsidRDefault="00DB170D" w:rsidP="00D8249D">
      <w:pPr>
        <w:pStyle w:val="ListParagraph"/>
        <w:numPr>
          <w:ilvl w:val="0"/>
          <w:numId w:val="48"/>
        </w:numPr>
      </w:pPr>
      <w:r>
        <w:t>Revenue raising and</w:t>
      </w:r>
      <w:r w:rsidR="00D8249D">
        <w:t xml:space="preserve"> </w:t>
      </w:r>
      <w:r>
        <w:t xml:space="preserve">revenue budget </w:t>
      </w:r>
    </w:p>
    <w:p w14:paraId="075A020B" w14:textId="7C12DE81" w:rsidR="00DB170D" w:rsidRDefault="00DB170D" w:rsidP="00DB170D">
      <w:pPr>
        <w:pStyle w:val="ListParagraph"/>
        <w:numPr>
          <w:ilvl w:val="1"/>
          <w:numId w:val="48"/>
        </w:numPr>
      </w:pPr>
      <w:r>
        <w:t xml:space="preserve">M of Finance leads budgeting based on economy analysis </w:t>
      </w:r>
    </w:p>
    <w:p w14:paraId="74EB25B7" w14:textId="3BEC1AE4" w:rsidR="00DB170D" w:rsidRDefault="00DB170D" w:rsidP="00DB170D">
      <w:pPr>
        <w:pStyle w:val="ListParagraph"/>
        <w:numPr>
          <w:ilvl w:val="1"/>
          <w:numId w:val="48"/>
        </w:numPr>
      </w:pPr>
      <w:r>
        <w:t xml:space="preserve">Revenue Agency collects taxes </w:t>
      </w:r>
    </w:p>
    <w:p w14:paraId="7AEEF2F8" w14:textId="3617DECC" w:rsidR="00DB170D" w:rsidRDefault="00DB170D" w:rsidP="00DB170D">
      <w:pPr>
        <w:pStyle w:val="ListParagraph"/>
        <w:numPr>
          <w:ilvl w:val="0"/>
          <w:numId w:val="48"/>
        </w:numPr>
      </w:pPr>
      <w:r>
        <w:t xml:space="preserve">Spending and expenditure budget </w:t>
      </w:r>
    </w:p>
    <w:p w14:paraId="6BD06DF9" w14:textId="0FFBB493" w:rsidR="00DB170D" w:rsidRDefault="00DB170D" w:rsidP="00DB170D">
      <w:pPr>
        <w:pStyle w:val="ListParagraph"/>
        <w:numPr>
          <w:ilvl w:val="1"/>
          <w:numId w:val="48"/>
        </w:numPr>
      </w:pPr>
      <w:r>
        <w:t xml:space="preserve">Overseen by Treasury Board </w:t>
      </w:r>
    </w:p>
    <w:p w14:paraId="4CCAFCF8" w14:textId="15C5BEDD" w:rsidR="00DB170D" w:rsidRDefault="00DB170D" w:rsidP="00DB170D">
      <w:pPr>
        <w:pStyle w:val="ListParagraph"/>
        <w:numPr>
          <w:ilvl w:val="1"/>
          <w:numId w:val="48"/>
        </w:numPr>
      </w:pPr>
      <w:r>
        <w:t>Departments responsible for own spending and accounting</w:t>
      </w:r>
    </w:p>
    <w:p w14:paraId="4DBC3800" w14:textId="77777777" w:rsidR="00DB170D" w:rsidRDefault="00DB170D" w:rsidP="00DB170D">
      <w:pPr>
        <w:pStyle w:val="ListParagraph"/>
        <w:numPr>
          <w:ilvl w:val="1"/>
          <w:numId w:val="48"/>
        </w:numPr>
      </w:pPr>
      <w:r>
        <w:t xml:space="preserve">Auditor General is external auditor on behalf of Parliament </w:t>
      </w:r>
    </w:p>
    <w:p w14:paraId="65845187" w14:textId="48BD276C" w:rsidR="00DB170D" w:rsidRDefault="00DB170D" w:rsidP="00DB170D">
      <w:r>
        <w:t xml:space="preserve">Provincial &amp; territorial governance </w:t>
      </w:r>
    </w:p>
    <w:p w14:paraId="3B1CA8BE" w14:textId="203883E8" w:rsidR="00DB170D" w:rsidRDefault="00DB170D" w:rsidP="00DB170D">
      <w:pPr>
        <w:pStyle w:val="ListParagraph"/>
        <w:numPr>
          <w:ilvl w:val="0"/>
          <w:numId w:val="48"/>
        </w:numPr>
      </w:pPr>
      <w:r>
        <w:t xml:space="preserve">All provinces &amp; YT follow Westminster model </w:t>
      </w:r>
    </w:p>
    <w:p w14:paraId="0371D2A5" w14:textId="4CD3B8BB" w:rsidR="00DB170D" w:rsidRDefault="00DB170D" w:rsidP="00DB170D">
      <w:pPr>
        <w:pStyle w:val="ListParagraph"/>
        <w:numPr>
          <w:ilvl w:val="1"/>
          <w:numId w:val="48"/>
        </w:numPr>
      </w:pPr>
      <w:r>
        <w:t xml:space="preserve">Federally appointed Lieutenant Governor represents the Crown </w:t>
      </w:r>
    </w:p>
    <w:p w14:paraId="633A40C5" w14:textId="743C4C92" w:rsidR="00DB170D" w:rsidRDefault="00DB170D" w:rsidP="00DB170D">
      <w:pPr>
        <w:pStyle w:val="ListParagraph"/>
        <w:numPr>
          <w:ilvl w:val="1"/>
          <w:numId w:val="48"/>
        </w:numPr>
      </w:pPr>
      <w:r>
        <w:t xml:space="preserve">Unicameral legislatures </w:t>
      </w:r>
    </w:p>
    <w:p w14:paraId="7162BEBD" w14:textId="7E67F8ED" w:rsidR="00DB170D" w:rsidRDefault="00DB170D" w:rsidP="00DB170D">
      <w:pPr>
        <w:pStyle w:val="ListParagraph"/>
        <w:numPr>
          <w:ilvl w:val="1"/>
          <w:numId w:val="48"/>
        </w:numPr>
      </w:pPr>
      <w:r>
        <w:t>Executive Council (Cabinet), Premier</w:t>
      </w:r>
    </w:p>
    <w:p w14:paraId="48527D3E" w14:textId="45723584" w:rsidR="00DB170D" w:rsidRDefault="00DB170D" w:rsidP="00DB170D">
      <w:pPr>
        <w:pStyle w:val="ListParagraph"/>
        <w:numPr>
          <w:ilvl w:val="1"/>
          <w:numId w:val="48"/>
        </w:numPr>
      </w:pPr>
      <w:r>
        <w:t xml:space="preserve">Executive Council Office, Clerk </w:t>
      </w:r>
    </w:p>
    <w:p w14:paraId="497BEF3B" w14:textId="30199F69" w:rsidR="00DB170D" w:rsidRDefault="00DB170D" w:rsidP="00DB170D">
      <w:pPr>
        <w:pStyle w:val="ListParagraph"/>
        <w:numPr>
          <w:ilvl w:val="1"/>
          <w:numId w:val="48"/>
        </w:numPr>
      </w:pPr>
      <w:r>
        <w:t xml:space="preserve">Ministries (vs. departments), wider public sector </w:t>
      </w:r>
    </w:p>
    <w:p w14:paraId="329598F4" w14:textId="3ABEF410" w:rsidR="00DB170D" w:rsidRDefault="00DB170D" w:rsidP="00DB170D">
      <w:pPr>
        <w:pStyle w:val="ListParagraph"/>
        <w:numPr>
          <w:ilvl w:val="0"/>
          <w:numId w:val="48"/>
        </w:numPr>
      </w:pPr>
      <w:r>
        <w:t xml:space="preserve">NWT &amp; Nunavut have consensus-based systems </w:t>
      </w:r>
    </w:p>
    <w:p w14:paraId="75C5A7B0" w14:textId="48665942" w:rsidR="00DB170D" w:rsidRDefault="00DB170D" w:rsidP="00DB170D">
      <w:pPr>
        <w:pStyle w:val="ListParagraph"/>
        <w:numPr>
          <w:ilvl w:val="1"/>
          <w:numId w:val="48"/>
        </w:numPr>
      </w:pPr>
      <w:r>
        <w:t>No political parties – after election assembly selects Premier &amp; Cabinet</w:t>
      </w:r>
    </w:p>
    <w:p w14:paraId="2244E733" w14:textId="2006BF30" w:rsidR="00DB170D" w:rsidRDefault="00DB170D" w:rsidP="00DB170D">
      <w:pPr>
        <w:pStyle w:val="ListParagraph"/>
        <w:numPr>
          <w:ilvl w:val="1"/>
          <w:numId w:val="48"/>
        </w:numPr>
      </w:pPr>
      <w:r>
        <w:t xml:space="preserve">All others sit as opposition </w:t>
      </w:r>
    </w:p>
    <w:p w14:paraId="197B08A1" w14:textId="3AD85138" w:rsidR="00DB170D" w:rsidRDefault="00E00A00" w:rsidP="00DB170D">
      <w:pPr>
        <w:pStyle w:val="ListParagraph"/>
        <w:numPr>
          <w:ilvl w:val="0"/>
          <w:numId w:val="48"/>
        </w:numPr>
      </w:pPr>
      <w:r>
        <w:t xml:space="preserve">Public service in provinces </w:t>
      </w:r>
    </w:p>
    <w:p w14:paraId="478E5825" w14:textId="6D035A02" w:rsidR="00E00A00" w:rsidRDefault="00E00A00" w:rsidP="00E00A00">
      <w:pPr>
        <w:pStyle w:val="ListParagraph"/>
        <w:numPr>
          <w:ilvl w:val="1"/>
          <w:numId w:val="48"/>
        </w:numPr>
      </w:pPr>
      <w:r>
        <w:t xml:space="preserve">Combined are larger than federal </w:t>
      </w:r>
    </w:p>
    <w:p w14:paraId="17B099A7" w14:textId="1A58FC26" w:rsidR="00E00A00" w:rsidRDefault="00E00A00" w:rsidP="00E00A00">
      <w:pPr>
        <w:pStyle w:val="ListParagraph"/>
        <w:numPr>
          <w:ilvl w:val="1"/>
          <w:numId w:val="48"/>
        </w:numPr>
      </w:pPr>
      <w:r>
        <w:t xml:space="preserve">Fewer ministries, smaller Cabinets than federal </w:t>
      </w:r>
    </w:p>
    <w:p w14:paraId="34A0DD5D" w14:textId="1360354E" w:rsidR="00E00A00" w:rsidRDefault="00E00A00" w:rsidP="00E00A00">
      <w:pPr>
        <w:pStyle w:val="ListParagraph"/>
        <w:numPr>
          <w:ilvl w:val="1"/>
          <w:numId w:val="48"/>
        </w:numPr>
      </w:pPr>
      <w:r>
        <w:t xml:space="preserve">Many have one or two dominant cities, most with strong rural voices </w:t>
      </w:r>
    </w:p>
    <w:p w14:paraId="62CDFC98" w14:textId="590E809F" w:rsidR="00E00A00" w:rsidRDefault="00E00A00" w:rsidP="00E00A00">
      <w:pPr>
        <w:pStyle w:val="ListParagraph"/>
        <w:numPr>
          <w:ilvl w:val="1"/>
          <w:numId w:val="48"/>
        </w:numPr>
      </w:pPr>
      <w:r>
        <w:t xml:space="preserve">All but NB work in only one language </w:t>
      </w:r>
    </w:p>
    <w:p w14:paraId="3443B952" w14:textId="3E39EA29" w:rsidR="00E00A00" w:rsidRDefault="00E00A00" w:rsidP="00E00A00">
      <w:r>
        <w:t xml:space="preserve">Provincial origins </w:t>
      </w:r>
    </w:p>
    <w:p w14:paraId="6CE99BE5" w14:textId="75ECBEBE" w:rsidR="00E00A00" w:rsidRDefault="00E00A00" w:rsidP="00E00A00">
      <w:pPr>
        <w:pStyle w:val="ListParagraph"/>
        <w:numPr>
          <w:ilvl w:val="0"/>
          <w:numId w:val="48"/>
        </w:numPr>
      </w:pPr>
      <w:r>
        <w:t xml:space="preserve">Constitution Act provides provincial constitutional framework </w:t>
      </w:r>
    </w:p>
    <w:p w14:paraId="4ED90049" w14:textId="073A0AA9" w:rsidR="00E00A00" w:rsidRDefault="00E00A00" w:rsidP="00E00A00">
      <w:pPr>
        <w:pStyle w:val="ListParagraph"/>
        <w:numPr>
          <w:ilvl w:val="0"/>
          <w:numId w:val="48"/>
        </w:numPr>
      </w:pPr>
      <w:r>
        <w:t xml:space="preserve">ON&amp; QC created by BNA Act 1867 out of United Province of Canada </w:t>
      </w:r>
    </w:p>
    <w:p w14:paraId="0218A9E3" w14:textId="6644BF1D" w:rsidR="00E00A00" w:rsidRDefault="00E00A00" w:rsidP="00E00A00">
      <w:pPr>
        <w:pStyle w:val="ListParagraph"/>
        <w:numPr>
          <w:ilvl w:val="0"/>
          <w:numId w:val="48"/>
        </w:numPr>
      </w:pPr>
      <w:r>
        <w:t xml:space="preserve">Maritimes and BC joined shortly after Confederation </w:t>
      </w:r>
    </w:p>
    <w:p w14:paraId="6E4E1DF5" w14:textId="38E95BA7" w:rsidR="00E00A00" w:rsidRDefault="00E00A00" w:rsidP="00E00A00">
      <w:pPr>
        <w:pStyle w:val="ListParagraph"/>
        <w:numPr>
          <w:ilvl w:val="0"/>
          <w:numId w:val="48"/>
        </w:numPr>
      </w:pPr>
      <w:r>
        <w:t xml:space="preserve">Maintained civil service but certain functions transferred to federal </w:t>
      </w:r>
    </w:p>
    <w:p w14:paraId="7664BBA9" w14:textId="3F6B3944" w:rsidR="00E00A00" w:rsidRDefault="00E00A00" w:rsidP="00E00A00">
      <w:pPr>
        <w:pStyle w:val="ListParagraph"/>
        <w:numPr>
          <w:ilvl w:val="1"/>
          <w:numId w:val="48"/>
        </w:numPr>
      </w:pPr>
      <w:r>
        <w:t xml:space="preserve">Customs, Indian affair, etc. </w:t>
      </w:r>
    </w:p>
    <w:p w14:paraId="65E5E410" w14:textId="3CC88CC5" w:rsidR="00E00A00" w:rsidRDefault="00E00A00" w:rsidP="00E00A00">
      <w:pPr>
        <w:pStyle w:val="ListParagraph"/>
        <w:numPr>
          <w:ilvl w:val="0"/>
          <w:numId w:val="48"/>
        </w:numPr>
      </w:pPr>
      <w:r>
        <w:t xml:space="preserve">Parries grew out of NWT after Rupert’s Land purchased in 1870 </w:t>
      </w:r>
    </w:p>
    <w:p w14:paraId="74CD30EA" w14:textId="57540CA3" w:rsidR="00E00A00" w:rsidRDefault="00E00A00" w:rsidP="00E00A00">
      <w:r>
        <w:t xml:space="preserve">Provincial Powers </w:t>
      </w:r>
    </w:p>
    <w:p w14:paraId="1FB14977" w14:textId="6F5C2169" w:rsidR="00BA7AF7" w:rsidRDefault="00BA7AF7" w:rsidP="00E00A00">
      <w:pPr>
        <w:pStyle w:val="ListParagraph"/>
        <w:numPr>
          <w:ilvl w:val="0"/>
          <w:numId w:val="49"/>
        </w:numPr>
      </w:pPr>
      <w:r>
        <w:t xml:space="preserve">Executive functions in each level determined by its legislative powers </w:t>
      </w:r>
    </w:p>
    <w:p w14:paraId="21B911F0" w14:textId="230C2CFD" w:rsidR="00BA7AF7" w:rsidRDefault="00BA7AF7" w:rsidP="00BA7AF7">
      <w:pPr>
        <w:pStyle w:val="ListParagraph"/>
        <w:numPr>
          <w:ilvl w:val="1"/>
          <w:numId w:val="49"/>
        </w:numPr>
      </w:pPr>
      <w:r>
        <w:t xml:space="preserve">Constitution Act &amp; accumulated court decisions &amp; political deals </w:t>
      </w:r>
    </w:p>
    <w:p w14:paraId="5264FE76" w14:textId="266C316F" w:rsidR="00E00A00" w:rsidRDefault="00BA7AF7" w:rsidP="00E00A00">
      <w:pPr>
        <w:pStyle w:val="ListParagraph"/>
        <w:numPr>
          <w:ilvl w:val="0"/>
          <w:numId w:val="49"/>
        </w:numPr>
      </w:pPr>
      <w:r>
        <w:t xml:space="preserve">Federalism views provinces ad sovereign in their own spheres </w:t>
      </w:r>
    </w:p>
    <w:p w14:paraId="25269FAF" w14:textId="55C8B1C6" w:rsidR="00BA7AF7" w:rsidRDefault="00BA7AF7" w:rsidP="00BA7AF7">
      <w:pPr>
        <w:pStyle w:val="ListParagraph"/>
        <w:numPr>
          <w:ilvl w:val="1"/>
          <w:numId w:val="49"/>
        </w:numPr>
      </w:pPr>
      <w:r>
        <w:t xml:space="preserve">Originally intent was to be subordinate </w:t>
      </w:r>
    </w:p>
    <w:p w14:paraId="5F0274BA" w14:textId="77777777" w:rsidR="00440243" w:rsidRPr="00585D66" w:rsidRDefault="00440243" w:rsidP="00585D66">
      <w:pPr>
        <w:numPr>
          <w:ilvl w:val="0"/>
          <w:numId w:val="49"/>
        </w:numPr>
      </w:pPr>
      <w:r w:rsidRPr="00585D66">
        <w:rPr>
          <w:lang w:val="en-CA"/>
        </w:rPr>
        <w:t>Evolution has seen maturing each level in own spheres, varying combinations of autonomy and convergence</w:t>
      </w:r>
    </w:p>
    <w:p w14:paraId="7C44F6BB" w14:textId="77777777" w:rsidR="00440243" w:rsidRPr="00585D66" w:rsidRDefault="00440243" w:rsidP="00585D66">
      <w:pPr>
        <w:numPr>
          <w:ilvl w:val="1"/>
          <w:numId w:val="49"/>
        </w:numPr>
      </w:pPr>
      <w:r w:rsidRPr="00585D66">
        <w:rPr>
          <w:lang w:val="en-CA"/>
        </w:rPr>
        <w:t>Transition from  quasi-federalism at Confederation</w:t>
      </w:r>
    </w:p>
    <w:p w14:paraId="7CBA6B1A" w14:textId="77777777" w:rsidR="00440243" w:rsidRPr="00585D66" w:rsidRDefault="00440243" w:rsidP="00585D66">
      <w:pPr>
        <w:numPr>
          <w:ilvl w:val="1"/>
          <w:numId w:val="49"/>
        </w:numPr>
      </w:pPr>
      <w:r w:rsidRPr="00585D66">
        <w:rPr>
          <w:lang w:val="en-CA"/>
        </w:rPr>
        <w:t>Emergency federalism (1910-1945) followed by cooperative federalism based on federal spending power (1945-1960s)</w:t>
      </w:r>
    </w:p>
    <w:p w14:paraId="16ABB85D" w14:textId="77777777" w:rsidR="00440243" w:rsidRPr="00585D66" w:rsidRDefault="00440243" w:rsidP="00585D66">
      <w:pPr>
        <w:numPr>
          <w:ilvl w:val="1"/>
          <w:numId w:val="49"/>
        </w:numPr>
      </w:pPr>
      <w:r w:rsidRPr="00585D66">
        <w:rPr>
          <w:lang w:val="en-CA"/>
        </w:rPr>
        <w:t>Increasingly competitive since 1960s as provincial capacity has matured, federal government has reached fiscal limits</w:t>
      </w:r>
    </w:p>
    <w:p w14:paraId="54CC7B43" w14:textId="77777777" w:rsidR="00440243" w:rsidRPr="00585D66" w:rsidRDefault="00440243" w:rsidP="00585D66">
      <w:pPr>
        <w:numPr>
          <w:ilvl w:val="1"/>
          <w:numId w:val="49"/>
        </w:numPr>
      </w:pPr>
      <w:r w:rsidRPr="00585D66">
        <w:rPr>
          <w:lang w:val="en-CA"/>
        </w:rPr>
        <w:lastRenderedPageBreak/>
        <w:t>Constitutional federalism (1968-1992)</w:t>
      </w:r>
    </w:p>
    <w:p w14:paraId="43A18B03" w14:textId="77777777" w:rsidR="00440243" w:rsidRPr="00585D66" w:rsidRDefault="00440243" w:rsidP="00585D66">
      <w:pPr>
        <w:numPr>
          <w:ilvl w:val="1"/>
          <w:numId w:val="49"/>
        </w:numPr>
      </w:pPr>
      <w:r w:rsidRPr="00585D66">
        <w:rPr>
          <w:lang w:val="en-CA"/>
        </w:rPr>
        <w:t>More equal relationship since 1980s, cycles of collaboration and disengagement</w:t>
      </w:r>
    </w:p>
    <w:p w14:paraId="4F350884" w14:textId="323473F7" w:rsidR="00585D66" w:rsidRDefault="00585D66" w:rsidP="00585D66">
      <w:r>
        <w:t xml:space="preserve">Federal Influence </w:t>
      </w:r>
    </w:p>
    <w:p w14:paraId="33828BA8" w14:textId="0302F53D" w:rsidR="00585D66" w:rsidRDefault="00440243" w:rsidP="00585D66">
      <w:pPr>
        <w:pStyle w:val="ListParagraph"/>
        <w:numPr>
          <w:ilvl w:val="0"/>
          <w:numId w:val="50"/>
        </w:numPr>
      </w:pPr>
      <w:r>
        <w:t xml:space="preserve">Federal transfers to provinces &amp; individuals </w:t>
      </w:r>
    </w:p>
    <w:p w14:paraId="7B33885B" w14:textId="240BE874" w:rsidR="00440243" w:rsidRDefault="00440243" w:rsidP="00440243">
      <w:pPr>
        <w:pStyle w:val="ListParagraph"/>
        <w:numPr>
          <w:ilvl w:val="1"/>
          <w:numId w:val="50"/>
        </w:numPr>
      </w:pPr>
      <w:r>
        <w:t xml:space="preserve">Equalization payments, tax room transfers, health, education, economic dev. </w:t>
      </w:r>
    </w:p>
    <w:p w14:paraId="7C77C575" w14:textId="5321750C" w:rsidR="00440243" w:rsidRDefault="00440243" w:rsidP="00440243">
      <w:pPr>
        <w:pStyle w:val="ListParagraph"/>
        <w:numPr>
          <w:ilvl w:val="0"/>
          <w:numId w:val="50"/>
        </w:numPr>
      </w:pPr>
      <w:r>
        <w:t xml:space="preserve">Limited use of provincial spending power </w:t>
      </w:r>
    </w:p>
    <w:p w14:paraId="77E16C60" w14:textId="59AE1780" w:rsidR="00440243" w:rsidRDefault="00440243" w:rsidP="00440243">
      <w:pPr>
        <w:pStyle w:val="ListParagraph"/>
        <w:numPr>
          <w:ilvl w:val="1"/>
          <w:numId w:val="50"/>
        </w:numPr>
      </w:pPr>
      <w:r>
        <w:t xml:space="preserve">E.g. Indians off-reserve </w:t>
      </w:r>
    </w:p>
    <w:p w14:paraId="256456AC" w14:textId="77777777" w:rsidR="009363C6" w:rsidRPr="009363C6" w:rsidRDefault="009363C6" w:rsidP="009363C6">
      <w:pPr>
        <w:pStyle w:val="ListParagraph"/>
        <w:numPr>
          <w:ilvl w:val="0"/>
          <w:numId w:val="50"/>
        </w:numPr>
      </w:pPr>
      <w:r w:rsidRPr="009363C6">
        <w:rPr>
          <w:lang w:val="en-CA"/>
        </w:rPr>
        <w:t>Evolution of executive styles similar to federal</w:t>
      </w:r>
    </w:p>
    <w:p w14:paraId="49DF8D96" w14:textId="25FB9860" w:rsidR="009363C6" w:rsidRPr="009363C6" w:rsidRDefault="009363C6" w:rsidP="009363C6">
      <w:pPr>
        <w:pStyle w:val="ListParagraph"/>
        <w:numPr>
          <w:ilvl w:val="1"/>
          <w:numId w:val="50"/>
        </w:numPr>
      </w:pPr>
      <w:r w:rsidRPr="009363C6">
        <w:rPr>
          <w:lang w:val="en-CA"/>
        </w:rPr>
        <w:t>Traditional cabinet – to 1920s</w:t>
      </w:r>
      <w:r>
        <w:rPr>
          <w:lang w:val="en-CA"/>
        </w:rPr>
        <w:t xml:space="preserve">: </w:t>
      </w:r>
      <w:r w:rsidRPr="009363C6">
        <w:rPr>
          <w:lang w:val="en-CA"/>
        </w:rPr>
        <w:t>Aggregate local concerns, dispense patronage</w:t>
      </w:r>
    </w:p>
    <w:p w14:paraId="7610F003" w14:textId="194C3740" w:rsidR="009363C6" w:rsidRPr="009363C6" w:rsidRDefault="009363C6" w:rsidP="009363C6">
      <w:pPr>
        <w:pStyle w:val="ListParagraph"/>
        <w:numPr>
          <w:ilvl w:val="1"/>
          <w:numId w:val="50"/>
        </w:numPr>
      </w:pPr>
      <w:r w:rsidRPr="009363C6">
        <w:rPr>
          <w:lang w:val="en-CA"/>
        </w:rPr>
        <w:t>Departmental (unaided) cabinet – 1920s-1960s</w:t>
      </w:r>
      <w:r>
        <w:rPr>
          <w:lang w:val="en-CA"/>
        </w:rPr>
        <w:t xml:space="preserve">: </w:t>
      </w:r>
      <w:r w:rsidRPr="009363C6">
        <w:rPr>
          <w:lang w:val="en-CA"/>
        </w:rPr>
        <w:t>Dominated by Ministers</w:t>
      </w:r>
    </w:p>
    <w:p w14:paraId="2F4D6B3D" w14:textId="2198EB3E" w:rsidR="009363C6" w:rsidRPr="009363C6" w:rsidRDefault="009363C6" w:rsidP="009363C6">
      <w:pPr>
        <w:pStyle w:val="ListParagraph"/>
        <w:numPr>
          <w:ilvl w:val="1"/>
          <w:numId w:val="50"/>
        </w:numPr>
      </w:pPr>
      <w:r w:rsidRPr="009363C6">
        <w:rPr>
          <w:lang w:val="en-CA"/>
        </w:rPr>
        <w:t>Institutionalized cabinet (smaller provinces) – 1960s on</w:t>
      </w:r>
      <w:r>
        <w:rPr>
          <w:lang w:val="en-CA"/>
        </w:rPr>
        <w:t xml:space="preserve">: </w:t>
      </w:r>
      <w:r w:rsidRPr="009363C6">
        <w:rPr>
          <w:lang w:val="en-CA"/>
        </w:rPr>
        <w:t>Collective decision-making, supporting structures</w:t>
      </w:r>
    </w:p>
    <w:p w14:paraId="4817E11F" w14:textId="77777777" w:rsidR="009363C6" w:rsidRPr="009363C6" w:rsidRDefault="009363C6" w:rsidP="009363C6">
      <w:pPr>
        <w:pStyle w:val="ListParagraph"/>
        <w:numPr>
          <w:ilvl w:val="1"/>
          <w:numId w:val="50"/>
        </w:numPr>
      </w:pPr>
      <w:r w:rsidRPr="009363C6">
        <w:rPr>
          <w:lang w:val="en-CA"/>
        </w:rPr>
        <w:t>Premier-centred cabinet (larger provinces) – 1990s on</w:t>
      </w:r>
    </w:p>
    <w:p w14:paraId="22F63077" w14:textId="3283F343" w:rsidR="00440243" w:rsidRDefault="008554AB" w:rsidP="008554AB">
      <w:r>
        <w:t xml:space="preserve">The Territories </w:t>
      </w:r>
    </w:p>
    <w:p w14:paraId="575D549D" w14:textId="41D224FC" w:rsidR="008554AB" w:rsidRDefault="00442935" w:rsidP="00D2629C">
      <w:pPr>
        <w:pStyle w:val="ListParagraph"/>
        <w:numPr>
          <w:ilvl w:val="0"/>
          <w:numId w:val="51"/>
        </w:numPr>
      </w:pPr>
      <w:r>
        <w:t xml:space="preserve">Have evolved from NWT quasi-colonial matrix </w:t>
      </w:r>
    </w:p>
    <w:p w14:paraId="05379EC2" w14:textId="2DC3BB9F" w:rsidR="00442935" w:rsidRDefault="00442935" w:rsidP="00D2629C">
      <w:pPr>
        <w:pStyle w:val="ListParagraph"/>
        <w:numPr>
          <w:ilvl w:val="0"/>
          <w:numId w:val="51"/>
        </w:numPr>
      </w:pPr>
      <w:r>
        <w:t xml:space="preserve">Each territory has own federal statute and autonomy </w:t>
      </w:r>
    </w:p>
    <w:p w14:paraId="35E1AD57" w14:textId="7BC99B90" w:rsidR="00442935" w:rsidRDefault="00442935" w:rsidP="00442935">
      <w:r>
        <w:t xml:space="preserve">Local Government </w:t>
      </w:r>
    </w:p>
    <w:p w14:paraId="73AEB555" w14:textId="4503607A" w:rsidR="00442935" w:rsidRDefault="00442935" w:rsidP="00D2629C">
      <w:pPr>
        <w:pStyle w:val="ListParagraph"/>
        <w:numPr>
          <w:ilvl w:val="0"/>
          <w:numId w:val="52"/>
        </w:numPr>
      </w:pPr>
      <w:r>
        <w:t xml:space="preserve">Subset of provincial powers in s. 92 of Constitution </w:t>
      </w:r>
    </w:p>
    <w:p w14:paraId="0061DA61" w14:textId="1BDA5D96" w:rsidR="00442935" w:rsidRDefault="00442935" w:rsidP="00D2629C">
      <w:pPr>
        <w:pStyle w:val="ListParagraph"/>
        <w:numPr>
          <w:ilvl w:val="1"/>
          <w:numId w:val="52"/>
        </w:numPr>
      </w:pPr>
      <w:r>
        <w:t xml:space="preserve">Hospitals, Municipal institutions, Licenses, Local Works, Nature </w:t>
      </w:r>
    </w:p>
    <w:p w14:paraId="7D7CE5FF" w14:textId="44AC6931" w:rsidR="00442935" w:rsidRDefault="0044285B" w:rsidP="00D2629C">
      <w:pPr>
        <w:pStyle w:val="ListParagraph"/>
        <w:numPr>
          <w:ilvl w:val="0"/>
          <w:numId w:val="52"/>
        </w:numPr>
      </w:pPr>
      <w:r>
        <w:t xml:space="preserve">Bodies corporate, not part of the state/Crown </w:t>
      </w:r>
    </w:p>
    <w:p w14:paraId="60EB79CC" w14:textId="36E831C0" w:rsidR="0044285B" w:rsidRDefault="0044285B" w:rsidP="00D2629C">
      <w:pPr>
        <w:pStyle w:val="ListParagraph"/>
        <w:numPr>
          <w:ilvl w:val="0"/>
          <w:numId w:val="52"/>
        </w:numPr>
      </w:pPr>
      <w:r>
        <w:t xml:space="preserve">No defined sphere of jurisdiction – depend on express powers defined in legislation </w:t>
      </w:r>
    </w:p>
    <w:p w14:paraId="1A53EB28" w14:textId="12519E5D" w:rsidR="00504C90" w:rsidRDefault="00504C90" w:rsidP="00D2629C">
      <w:pPr>
        <w:pStyle w:val="ListParagraph"/>
        <w:numPr>
          <w:ilvl w:val="0"/>
          <w:numId w:val="52"/>
        </w:numPr>
      </w:pPr>
      <w:r>
        <w:t xml:space="preserve">Overall control &amp; supervision by provincial governments </w:t>
      </w:r>
    </w:p>
    <w:p w14:paraId="20711B93" w14:textId="0AE69A6B" w:rsidR="00504C90" w:rsidRDefault="00504C90" w:rsidP="00D2629C">
      <w:pPr>
        <w:pStyle w:val="ListParagraph"/>
        <w:numPr>
          <w:ilvl w:val="0"/>
          <w:numId w:val="52"/>
        </w:numPr>
      </w:pPr>
      <w:r>
        <w:t>Municipal council combining two roles</w:t>
      </w:r>
    </w:p>
    <w:p w14:paraId="5615518E" w14:textId="2A830BBA" w:rsidR="00504C90" w:rsidRDefault="00504C90" w:rsidP="00D2629C">
      <w:pPr>
        <w:pStyle w:val="ListParagraph"/>
        <w:numPr>
          <w:ilvl w:val="1"/>
          <w:numId w:val="52"/>
        </w:numPr>
      </w:pPr>
      <w:r>
        <w:t xml:space="preserve">Legislative passage of bylaws &amp; Executive oversight of day-to-day operations </w:t>
      </w:r>
    </w:p>
    <w:p w14:paraId="04C95571" w14:textId="55C3DF44" w:rsidR="0044285B" w:rsidRDefault="0044285B" w:rsidP="0044285B">
      <w:r>
        <w:t xml:space="preserve">Municipalities </w:t>
      </w:r>
    </w:p>
    <w:p w14:paraId="267E4904" w14:textId="58B8C7EE" w:rsidR="0044285B" w:rsidRDefault="00504C90" w:rsidP="00D2629C">
      <w:pPr>
        <w:pStyle w:val="ListParagraph"/>
        <w:numPr>
          <w:ilvl w:val="0"/>
          <w:numId w:val="53"/>
        </w:numPr>
      </w:pPr>
      <w:r>
        <w:t xml:space="preserve">Protection of persons and property (police, fire, emergency services) </w:t>
      </w:r>
    </w:p>
    <w:p w14:paraId="7D73A61E" w14:textId="3DCAFD93" w:rsidR="00504C90" w:rsidRDefault="00504C90" w:rsidP="00D2629C">
      <w:pPr>
        <w:pStyle w:val="ListParagraph"/>
        <w:numPr>
          <w:ilvl w:val="0"/>
          <w:numId w:val="53"/>
        </w:numPr>
      </w:pPr>
      <w:r>
        <w:t xml:space="preserve">General services and infrastructure </w:t>
      </w:r>
    </w:p>
    <w:p w14:paraId="43DAD931" w14:textId="4737CADE" w:rsidR="00504C90" w:rsidRDefault="00504C90" w:rsidP="00D2629C">
      <w:pPr>
        <w:pStyle w:val="ListParagraph"/>
        <w:numPr>
          <w:ilvl w:val="0"/>
          <w:numId w:val="53"/>
        </w:numPr>
      </w:pPr>
      <w:r>
        <w:t xml:space="preserve">Cultural services </w:t>
      </w:r>
    </w:p>
    <w:p w14:paraId="2F6EC2E6" w14:textId="273AEAF1" w:rsidR="00504C90" w:rsidRDefault="00504C90" w:rsidP="00D2629C">
      <w:pPr>
        <w:pStyle w:val="ListParagraph"/>
        <w:numPr>
          <w:ilvl w:val="0"/>
          <w:numId w:val="53"/>
        </w:numPr>
      </w:pPr>
      <w:r>
        <w:t xml:space="preserve">Social Services </w:t>
      </w:r>
    </w:p>
    <w:p w14:paraId="426E9445" w14:textId="77777777" w:rsidR="00504C90" w:rsidRDefault="00504C90" w:rsidP="001867FC"/>
    <w:p w14:paraId="05E7299A" w14:textId="29CF23E1" w:rsidR="001867FC" w:rsidRPr="001867FC" w:rsidRDefault="001867FC" w:rsidP="001867FC">
      <w:pPr>
        <w:rPr>
          <w:b/>
        </w:rPr>
      </w:pPr>
      <w:r w:rsidRPr="001867FC">
        <w:rPr>
          <w:b/>
        </w:rPr>
        <w:t xml:space="preserve">Public Policy Making </w:t>
      </w:r>
    </w:p>
    <w:p w14:paraId="1033AF0C" w14:textId="15ABC854" w:rsidR="001867FC" w:rsidRDefault="00874A27" w:rsidP="001867FC">
      <w:r>
        <w:t xml:space="preserve">Field of Study </w:t>
      </w:r>
    </w:p>
    <w:p w14:paraId="10F15738" w14:textId="7C6EB973" w:rsidR="00874A27" w:rsidRDefault="00874A27" w:rsidP="00874A27">
      <w:pPr>
        <w:pStyle w:val="ListParagraph"/>
        <w:numPr>
          <w:ilvl w:val="0"/>
          <w:numId w:val="62"/>
        </w:numPr>
      </w:pPr>
      <w:r>
        <w:t xml:space="preserve">Multidisciplinary field emerged after </w:t>
      </w:r>
      <w:r w:rsidR="00B804C4">
        <w:t xml:space="preserve">WWII </w:t>
      </w:r>
    </w:p>
    <w:p w14:paraId="3ECD59C1" w14:textId="308D9131" w:rsidR="00B804C4" w:rsidRDefault="00B804C4" w:rsidP="00874A27">
      <w:pPr>
        <w:pStyle w:val="ListParagraph"/>
        <w:numPr>
          <w:ilvl w:val="0"/>
          <w:numId w:val="62"/>
        </w:numPr>
      </w:pPr>
      <w:r>
        <w:t xml:space="preserve">Agent: government exercising the authority of the State </w:t>
      </w:r>
    </w:p>
    <w:p w14:paraId="6332D389" w14:textId="42261490" w:rsidR="00B804C4" w:rsidRDefault="00B804C4" w:rsidP="00874A27">
      <w:pPr>
        <w:pStyle w:val="ListParagraph"/>
        <w:numPr>
          <w:ilvl w:val="0"/>
          <w:numId w:val="62"/>
        </w:numPr>
      </w:pPr>
      <w:r>
        <w:t xml:space="preserve">Object: Society as a whole or sectors within it </w:t>
      </w:r>
    </w:p>
    <w:p w14:paraId="4207D93F" w14:textId="5C987C05" w:rsidR="00B804C4" w:rsidRDefault="00B804C4" w:rsidP="00874A27">
      <w:pPr>
        <w:pStyle w:val="ListParagraph"/>
        <w:numPr>
          <w:ilvl w:val="0"/>
          <w:numId w:val="62"/>
        </w:numPr>
      </w:pPr>
      <w:r>
        <w:t xml:space="preserve">Involves normative dimension, problem-solving, recognition of complexity </w:t>
      </w:r>
    </w:p>
    <w:p w14:paraId="60DAB191" w14:textId="3E728717" w:rsidR="00B804C4" w:rsidRDefault="00B804C4" w:rsidP="00B804C4">
      <w:r>
        <w:t xml:space="preserve">Public Policies </w:t>
      </w:r>
    </w:p>
    <w:p w14:paraId="42CFF18D" w14:textId="61DC6BF1" w:rsidR="00B804C4" w:rsidRDefault="00207913" w:rsidP="00B804C4">
      <w:pPr>
        <w:pStyle w:val="ListParagraph"/>
        <w:numPr>
          <w:ilvl w:val="0"/>
          <w:numId w:val="63"/>
        </w:numPr>
      </w:pPr>
      <w:r>
        <w:t xml:space="preserve">Policies articulated in policy statements with several components </w:t>
      </w:r>
    </w:p>
    <w:p w14:paraId="208322D8" w14:textId="2B24F7E2" w:rsidR="00207913" w:rsidRDefault="00207913" w:rsidP="00207913">
      <w:pPr>
        <w:pStyle w:val="ListParagraph"/>
        <w:numPr>
          <w:ilvl w:val="1"/>
          <w:numId w:val="63"/>
        </w:numPr>
      </w:pPr>
      <w:r>
        <w:t xml:space="preserve">Problem definition </w:t>
      </w:r>
    </w:p>
    <w:p w14:paraId="6025F496" w14:textId="5BF6CD44" w:rsidR="00207913" w:rsidRDefault="00207913" w:rsidP="00207913">
      <w:pPr>
        <w:pStyle w:val="ListParagraph"/>
        <w:numPr>
          <w:ilvl w:val="1"/>
          <w:numId w:val="63"/>
        </w:numPr>
      </w:pPr>
      <w:r>
        <w:t xml:space="preserve">Policy goals (general &amp; specific) </w:t>
      </w:r>
    </w:p>
    <w:p w14:paraId="44466754" w14:textId="3EC832E1" w:rsidR="00207913" w:rsidRDefault="00207913" w:rsidP="00207913">
      <w:pPr>
        <w:pStyle w:val="ListParagraph"/>
        <w:numPr>
          <w:ilvl w:val="1"/>
          <w:numId w:val="63"/>
        </w:numPr>
      </w:pPr>
      <w:r>
        <w:t xml:space="preserve">Policy instrument (means) </w:t>
      </w:r>
    </w:p>
    <w:p w14:paraId="262D9C0C" w14:textId="49E0D79F" w:rsidR="00207913" w:rsidRDefault="00207913" w:rsidP="00207913">
      <w:pPr>
        <w:pStyle w:val="ListParagraph"/>
        <w:numPr>
          <w:ilvl w:val="1"/>
          <w:numId w:val="63"/>
        </w:numPr>
      </w:pPr>
      <w:r>
        <w:t xml:space="preserve">Implementation plans </w:t>
      </w:r>
    </w:p>
    <w:p w14:paraId="2154B642" w14:textId="51BCB9D7" w:rsidR="00207913" w:rsidRDefault="00207913" w:rsidP="00207913">
      <w:pPr>
        <w:pStyle w:val="ListParagraph"/>
        <w:numPr>
          <w:ilvl w:val="0"/>
          <w:numId w:val="63"/>
        </w:numPr>
      </w:pPr>
      <w:r>
        <w:t xml:space="preserve">Reference point for later evaluation </w:t>
      </w:r>
    </w:p>
    <w:p w14:paraId="33DE4354" w14:textId="49ACA782" w:rsidR="00207913" w:rsidRDefault="00207913" w:rsidP="00207913">
      <w:r>
        <w:t xml:space="preserve">Policy Sectors </w:t>
      </w:r>
    </w:p>
    <w:p w14:paraId="50324718" w14:textId="2D34C79B" w:rsidR="00207913" w:rsidRDefault="00207913" w:rsidP="00207913">
      <w:pPr>
        <w:pStyle w:val="ListParagraph"/>
        <w:numPr>
          <w:ilvl w:val="0"/>
          <w:numId w:val="63"/>
        </w:numPr>
      </w:pPr>
      <w:r>
        <w:lastRenderedPageBreak/>
        <w:t xml:space="preserve">Discussion of public policy centered around policy sectors (meso-policy) </w:t>
      </w:r>
    </w:p>
    <w:p w14:paraId="7FA30CF3" w14:textId="3DB8268D" w:rsidR="00207913" w:rsidRDefault="00207913" w:rsidP="00207913">
      <w:pPr>
        <w:pStyle w:val="ListParagraph"/>
        <w:numPr>
          <w:ilvl w:val="1"/>
          <w:numId w:val="63"/>
        </w:numPr>
      </w:pPr>
      <w:r>
        <w:t xml:space="preserve">Clusters of complex organizations connected to each other by resource dependencies </w:t>
      </w:r>
    </w:p>
    <w:p w14:paraId="66D3A335" w14:textId="695729E6" w:rsidR="00AB432A" w:rsidRDefault="00AB432A" w:rsidP="00AB432A">
      <w:r>
        <w:t>Public Policy Theory Approaches</w:t>
      </w:r>
    </w:p>
    <w:p w14:paraId="5CDA4C90" w14:textId="5B77DB4C" w:rsidR="00207913" w:rsidRDefault="00EE2856" w:rsidP="00207913">
      <w:pPr>
        <w:pStyle w:val="ListParagraph"/>
        <w:numPr>
          <w:ilvl w:val="0"/>
          <w:numId w:val="63"/>
        </w:numPr>
      </w:pPr>
      <w:r>
        <w:t xml:space="preserve">Affected and change over time due to different influencers </w:t>
      </w:r>
    </w:p>
    <w:p w14:paraId="28583862" w14:textId="3E261090" w:rsidR="00EE2856" w:rsidRDefault="00EE2856" w:rsidP="00EE2856">
      <w:pPr>
        <w:pStyle w:val="ListParagraph"/>
        <w:numPr>
          <w:ilvl w:val="1"/>
          <w:numId w:val="63"/>
        </w:numPr>
      </w:pPr>
      <w:r>
        <w:t xml:space="preserve">Political &amp; administrative institutions </w:t>
      </w:r>
    </w:p>
    <w:p w14:paraId="2024C854" w14:textId="5C2E4911" w:rsidR="00EE2856" w:rsidRDefault="00EE2856" w:rsidP="00EE2856">
      <w:pPr>
        <w:pStyle w:val="ListParagraph"/>
        <w:numPr>
          <w:ilvl w:val="1"/>
          <w:numId w:val="63"/>
        </w:numPr>
      </w:pPr>
      <w:r>
        <w:t>Groups &amp; networks – associations &amp; informal relationships in/out politics</w:t>
      </w:r>
    </w:p>
    <w:p w14:paraId="1FD226FC" w14:textId="6C96BF8D" w:rsidR="00EE2856" w:rsidRDefault="00EE2856" w:rsidP="00EE2856">
      <w:pPr>
        <w:pStyle w:val="ListParagraph"/>
        <w:numPr>
          <w:ilvl w:val="1"/>
          <w:numId w:val="63"/>
        </w:numPr>
      </w:pPr>
      <w:r>
        <w:t>Rational choice – interests &amp; preferences of actors, socio-eco, institutional</w:t>
      </w:r>
    </w:p>
    <w:p w14:paraId="46E57A6F" w14:textId="1224C540" w:rsidR="00EE2856" w:rsidRDefault="00EE2856" w:rsidP="00EE2856">
      <w:pPr>
        <w:pStyle w:val="ListParagraph"/>
        <w:numPr>
          <w:ilvl w:val="1"/>
          <w:numId w:val="63"/>
        </w:numPr>
      </w:pPr>
      <w:r>
        <w:t xml:space="preserve">Socio-economic factors </w:t>
      </w:r>
    </w:p>
    <w:p w14:paraId="27AFDAD4" w14:textId="092F9B8F" w:rsidR="00EE2856" w:rsidRDefault="00EE2856" w:rsidP="00EE2856">
      <w:r>
        <w:t xml:space="preserve">Policy Actors </w:t>
      </w:r>
    </w:p>
    <w:p w14:paraId="6E3F6C25" w14:textId="4587C25A" w:rsidR="00EE2856" w:rsidRDefault="00E92AA9" w:rsidP="00EE2856">
      <w:pPr>
        <w:pStyle w:val="ListParagraph"/>
        <w:numPr>
          <w:ilvl w:val="0"/>
          <w:numId w:val="63"/>
        </w:numPr>
      </w:pPr>
      <w:r>
        <w:t xml:space="preserve">Problem definition &amp; agenda setting the result of interaction among policy actors </w:t>
      </w:r>
    </w:p>
    <w:p w14:paraId="0DB7215E" w14:textId="6EC60CBA" w:rsidR="00E92AA9" w:rsidRDefault="00E92AA9" w:rsidP="00EE2856">
      <w:pPr>
        <w:pStyle w:val="ListParagraph"/>
        <w:numPr>
          <w:ilvl w:val="0"/>
          <w:numId w:val="63"/>
        </w:numPr>
      </w:pPr>
      <w:r>
        <w:t>Policy theory gives roles to the two sets of actors</w:t>
      </w:r>
    </w:p>
    <w:p w14:paraId="0437E12C" w14:textId="2F47E35E" w:rsidR="00E92AA9" w:rsidRDefault="00E92AA9" w:rsidP="00E92AA9">
      <w:pPr>
        <w:pStyle w:val="ListParagraph"/>
        <w:numPr>
          <w:ilvl w:val="1"/>
          <w:numId w:val="63"/>
        </w:numPr>
      </w:pPr>
      <w:r>
        <w:t xml:space="preserve">State institutions </w:t>
      </w:r>
    </w:p>
    <w:p w14:paraId="3EE3412B" w14:textId="7F3F0EF4" w:rsidR="00E92AA9" w:rsidRDefault="00E92AA9" w:rsidP="00E92AA9">
      <w:pPr>
        <w:pStyle w:val="ListParagraph"/>
        <w:numPr>
          <w:ilvl w:val="1"/>
          <w:numId w:val="63"/>
        </w:numPr>
      </w:pPr>
      <w:r>
        <w:t xml:space="preserve">Advocacy groups &amp; associations </w:t>
      </w:r>
    </w:p>
    <w:p w14:paraId="4743A3A4" w14:textId="46466536" w:rsidR="002D3F99" w:rsidRDefault="002D3F99" w:rsidP="002D3F99">
      <w:pPr>
        <w:pStyle w:val="ListParagraph"/>
        <w:numPr>
          <w:ilvl w:val="2"/>
          <w:numId w:val="63"/>
        </w:numPr>
      </w:pPr>
      <w:r>
        <w:t xml:space="preserve">Part of inner circle (sub-government) or outer (attentive public) </w:t>
      </w:r>
    </w:p>
    <w:p w14:paraId="15A59ECA" w14:textId="0DC95A84" w:rsidR="002D3F99" w:rsidRDefault="002D3F99" w:rsidP="002D3F99">
      <w:pPr>
        <w:pStyle w:val="ListParagraph"/>
        <w:numPr>
          <w:ilvl w:val="2"/>
          <w:numId w:val="63"/>
        </w:numPr>
      </w:pPr>
      <w:r>
        <w:t xml:space="preserve">Canada has larger participation in groups than in parties </w:t>
      </w:r>
    </w:p>
    <w:p w14:paraId="00A23719" w14:textId="40C99AF0" w:rsidR="002D3F99" w:rsidRDefault="002D3F99" w:rsidP="002D3F99">
      <w:r>
        <w:t xml:space="preserve">The Policy Cycle </w:t>
      </w:r>
    </w:p>
    <w:p w14:paraId="73EA5155" w14:textId="5389EF35" w:rsidR="00E92AA9" w:rsidRDefault="002D3F99" w:rsidP="002D3F99">
      <w:pPr>
        <w:pStyle w:val="ListParagraph"/>
        <w:numPr>
          <w:ilvl w:val="0"/>
          <w:numId w:val="64"/>
        </w:numPr>
      </w:pPr>
      <w:r>
        <w:t xml:space="preserve">Problem definition: What needs to be solved and what has been done in the past? </w:t>
      </w:r>
    </w:p>
    <w:p w14:paraId="1149B3F8" w14:textId="0758FE2A" w:rsidR="002D3F99" w:rsidRDefault="002D3F99" w:rsidP="002D3F99">
      <w:pPr>
        <w:pStyle w:val="ListParagraph"/>
        <w:numPr>
          <w:ilvl w:val="0"/>
          <w:numId w:val="64"/>
        </w:numPr>
      </w:pPr>
      <w:r>
        <w:t xml:space="preserve">Agenda setting: Why now and by whom? </w:t>
      </w:r>
    </w:p>
    <w:p w14:paraId="6DAAB458" w14:textId="3EA9E0A4" w:rsidR="002D3F99" w:rsidRDefault="002D3F99" w:rsidP="002D3F99">
      <w:pPr>
        <w:pStyle w:val="ListParagraph"/>
        <w:numPr>
          <w:ilvl w:val="0"/>
          <w:numId w:val="64"/>
        </w:numPr>
      </w:pPr>
      <w:r>
        <w:t xml:space="preserve">Choice of policy instruments: What actions can gov take and with whom? </w:t>
      </w:r>
    </w:p>
    <w:p w14:paraId="7C1B4EC5" w14:textId="78EFCBA0" w:rsidR="002D3F99" w:rsidRDefault="002D3F99" w:rsidP="002D3F99">
      <w:pPr>
        <w:pStyle w:val="ListParagraph"/>
        <w:numPr>
          <w:ilvl w:val="0"/>
          <w:numId w:val="64"/>
        </w:numPr>
      </w:pPr>
      <w:r>
        <w:t>Decision making: Deciding course of action (usually at gov level (Cabinet)</w:t>
      </w:r>
    </w:p>
    <w:p w14:paraId="161BBDD6" w14:textId="64DE134D" w:rsidR="002D3F99" w:rsidRDefault="002D3F99" w:rsidP="002D3F99">
      <w:pPr>
        <w:pStyle w:val="ListParagraph"/>
        <w:numPr>
          <w:ilvl w:val="0"/>
          <w:numId w:val="64"/>
        </w:numPr>
      </w:pPr>
      <w:r>
        <w:t xml:space="preserve">Implementation: Making it happen, by whom and what terms </w:t>
      </w:r>
    </w:p>
    <w:p w14:paraId="2263AC84" w14:textId="672BE791" w:rsidR="002D3F99" w:rsidRDefault="002D3F99" w:rsidP="002D3F99">
      <w:pPr>
        <w:pStyle w:val="ListParagraph"/>
        <w:numPr>
          <w:ilvl w:val="0"/>
          <w:numId w:val="64"/>
        </w:numPr>
      </w:pPr>
      <w:r>
        <w:t xml:space="preserve">Evaluation: Feedback and input to the next cycle </w:t>
      </w:r>
    </w:p>
    <w:p w14:paraId="36975886" w14:textId="471EA617" w:rsidR="002D3F99" w:rsidRDefault="004764A3" w:rsidP="00E92AA9">
      <w:pPr>
        <w:pStyle w:val="ListParagraph"/>
        <w:numPr>
          <w:ilvl w:val="0"/>
          <w:numId w:val="63"/>
        </w:numPr>
      </w:pPr>
      <w:r>
        <w:t xml:space="preserve">Policies created as solutions to challenging puzzles </w:t>
      </w:r>
    </w:p>
    <w:p w14:paraId="703BF478" w14:textId="34D91BCC" w:rsidR="004764A3" w:rsidRDefault="004764A3" w:rsidP="004764A3">
      <w:pPr>
        <w:pStyle w:val="ListParagraph"/>
        <w:numPr>
          <w:ilvl w:val="1"/>
          <w:numId w:val="63"/>
        </w:numPr>
      </w:pPr>
      <w:r>
        <w:t xml:space="preserve">Behavior of individuals </w:t>
      </w:r>
    </w:p>
    <w:p w14:paraId="7DD69BFD" w14:textId="32389330" w:rsidR="004764A3" w:rsidRDefault="004764A3" w:rsidP="004764A3">
      <w:pPr>
        <w:pStyle w:val="ListParagraph"/>
        <w:numPr>
          <w:ilvl w:val="1"/>
          <w:numId w:val="63"/>
        </w:numPr>
      </w:pPr>
      <w:r>
        <w:t>Political, social, or economic conditions</w:t>
      </w:r>
    </w:p>
    <w:p w14:paraId="6F1275A8" w14:textId="46761332" w:rsidR="004764A3" w:rsidRDefault="004764A3" w:rsidP="004764A3">
      <w:pPr>
        <w:pStyle w:val="ListParagraph"/>
        <w:numPr>
          <w:ilvl w:val="1"/>
          <w:numId w:val="63"/>
        </w:numPr>
      </w:pPr>
      <w:r>
        <w:t xml:space="preserve">Services to the public </w:t>
      </w:r>
    </w:p>
    <w:p w14:paraId="009C5BD2" w14:textId="721BEE34" w:rsidR="004764A3" w:rsidRDefault="004764A3" w:rsidP="004764A3">
      <w:r>
        <w:t xml:space="preserve">Policy Instruments </w:t>
      </w:r>
    </w:p>
    <w:p w14:paraId="3F73544E" w14:textId="7BC193CE" w:rsidR="004764A3" w:rsidRDefault="004764A3" w:rsidP="004764A3">
      <w:pPr>
        <w:pStyle w:val="ListParagraph"/>
        <w:numPr>
          <w:ilvl w:val="0"/>
          <w:numId w:val="63"/>
        </w:numPr>
      </w:pPr>
      <w:r>
        <w:t xml:space="preserve">Do nothing (static response) </w:t>
      </w:r>
    </w:p>
    <w:p w14:paraId="5FB9F38F" w14:textId="3E5C823A" w:rsidR="004764A3" w:rsidRDefault="004764A3" w:rsidP="004764A3">
      <w:pPr>
        <w:pStyle w:val="ListParagraph"/>
        <w:numPr>
          <w:ilvl w:val="1"/>
          <w:numId w:val="63"/>
        </w:numPr>
      </w:pPr>
      <w:r>
        <w:t>Nature of problem, resources, precedent, self-correcting</w:t>
      </w:r>
    </w:p>
    <w:p w14:paraId="4C504464" w14:textId="626BEF39" w:rsidR="004764A3" w:rsidRDefault="004764A3" w:rsidP="004764A3">
      <w:pPr>
        <w:pStyle w:val="ListParagraph"/>
        <w:numPr>
          <w:ilvl w:val="0"/>
          <w:numId w:val="63"/>
        </w:numPr>
      </w:pPr>
      <w:r>
        <w:t>Act indirectly (affirmative/promoting vs. negative/restraining</w:t>
      </w:r>
    </w:p>
    <w:p w14:paraId="7DFCB2FF" w14:textId="0C2B3647" w:rsidR="004764A3" w:rsidRDefault="004764A3" w:rsidP="004764A3">
      <w:pPr>
        <w:pStyle w:val="ListParagraph"/>
        <w:numPr>
          <w:ilvl w:val="1"/>
          <w:numId w:val="63"/>
        </w:numPr>
      </w:pPr>
      <w:r>
        <w:t>Information (encourage), Expenditure (taxes/fees), Regulation (licenses)</w:t>
      </w:r>
    </w:p>
    <w:p w14:paraId="61C55105" w14:textId="2AB40DCE" w:rsidR="004764A3" w:rsidRDefault="004764A3" w:rsidP="004764A3">
      <w:pPr>
        <w:pStyle w:val="ListParagraph"/>
        <w:numPr>
          <w:ilvl w:val="0"/>
          <w:numId w:val="63"/>
        </w:numPr>
      </w:pPr>
      <w:r>
        <w:t xml:space="preserve">Act directly </w:t>
      </w:r>
    </w:p>
    <w:p w14:paraId="70CE0573" w14:textId="1E19597D" w:rsidR="004764A3" w:rsidRDefault="004764A3" w:rsidP="004764A3">
      <w:pPr>
        <w:pStyle w:val="ListParagraph"/>
        <w:numPr>
          <w:ilvl w:val="1"/>
          <w:numId w:val="63"/>
        </w:numPr>
      </w:pPr>
      <w:r>
        <w:t>State agency (department program), State corporation, Third-party partner</w:t>
      </w:r>
    </w:p>
    <w:p w14:paraId="58F2480F" w14:textId="1C199522" w:rsidR="004764A3" w:rsidRDefault="004764A3" w:rsidP="004764A3">
      <w:r>
        <w:t xml:space="preserve">Policy communications </w:t>
      </w:r>
    </w:p>
    <w:p w14:paraId="58826995" w14:textId="5818EFA1" w:rsidR="004764A3" w:rsidRDefault="004764A3" w:rsidP="004764A3">
      <w:pPr>
        <w:pStyle w:val="ListParagraph"/>
        <w:numPr>
          <w:ilvl w:val="0"/>
          <w:numId w:val="63"/>
        </w:numPr>
      </w:pPr>
      <w:r>
        <w:t xml:space="preserve">Shape the environment for public policy &amp; public administration </w:t>
      </w:r>
    </w:p>
    <w:p w14:paraId="080C39FA" w14:textId="5BE127B5" w:rsidR="004764A3" w:rsidRDefault="004764A3" w:rsidP="004764A3">
      <w:pPr>
        <w:pStyle w:val="ListParagraph"/>
        <w:numPr>
          <w:ilvl w:val="0"/>
          <w:numId w:val="63"/>
        </w:numPr>
      </w:pPr>
      <w:r>
        <w:t xml:space="preserve">Central to relationship between State and citizens </w:t>
      </w:r>
    </w:p>
    <w:p w14:paraId="4FADDC16" w14:textId="5DD63856" w:rsidR="004764A3" w:rsidRDefault="00BC62F0" w:rsidP="004764A3">
      <w:pPr>
        <w:pStyle w:val="ListParagraph"/>
        <w:numPr>
          <w:ilvl w:val="1"/>
          <w:numId w:val="63"/>
        </w:numPr>
      </w:pPr>
      <w:r>
        <w:t xml:space="preserve">Information relay and public input vehicle </w:t>
      </w:r>
    </w:p>
    <w:p w14:paraId="22E08206" w14:textId="77777777" w:rsidR="00BC62F0" w:rsidRDefault="00BC62F0" w:rsidP="00BC62F0">
      <w:pPr>
        <w:pStyle w:val="ListParagraph"/>
        <w:numPr>
          <w:ilvl w:val="0"/>
          <w:numId w:val="63"/>
        </w:numPr>
      </w:pPr>
      <w:r>
        <w:t>Larger environment is conditioned by the media, who are an autonomous actor</w:t>
      </w:r>
    </w:p>
    <w:p w14:paraId="1490DFC2" w14:textId="0C2B74A7" w:rsidR="00BC62F0" w:rsidRDefault="00BC62F0" w:rsidP="00BC62F0">
      <w:r>
        <w:t xml:space="preserve">Public affairs an the media </w:t>
      </w:r>
    </w:p>
    <w:p w14:paraId="691B77F7" w14:textId="42302B93" w:rsidR="00BC62F0" w:rsidRDefault="00BC62F0" w:rsidP="00BC62F0">
      <w:pPr>
        <w:pStyle w:val="ListParagraph"/>
        <w:numPr>
          <w:ilvl w:val="0"/>
          <w:numId w:val="63"/>
        </w:numPr>
      </w:pPr>
      <w:r>
        <w:t xml:space="preserve"> Medium for pubic affairs </w:t>
      </w:r>
    </w:p>
    <w:p w14:paraId="7A26EBC7" w14:textId="59545A3B" w:rsidR="00BC62F0" w:rsidRDefault="00BC62F0" w:rsidP="00BC62F0">
      <w:pPr>
        <w:pStyle w:val="ListParagraph"/>
        <w:numPr>
          <w:ilvl w:val="1"/>
          <w:numId w:val="63"/>
        </w:numPr>
      </w:pPr>
      <w:r>
        <w:t xml:space="preserve">Formulation of images and perception </w:t>
      </w:r>
    </w:p>
    <w:p w14:paraId="4D049106" w14:textId="3A52D873" w:rsidR="00BC62F0" w:rsidRDefault="00BC62F0" w:rsidP="00BC62F0">
      <w:pPr>
        <w:pStyle w:val="ListParagraph"/>
        <w:numPr>
          <w:ilvl w:val="0"/>
          <w:numId w:val="63"/>
        </w:numPr>
      </w:pPr>
      <w:r>
        <w:t xml:space="preserve">Have their own interest and business model </w:t>
      </w:r>
    </w:p>
    <w:p w14:paraId="141665FA" w14:textId="17468933" w:rsidR="00BC62F0" w:rsidRDefault="00BC62F0" w:rsidP="00BC62F0">
      <w:pPr>
        <w:pStyle w:val="ListParagraph"/>
        <w:numPr>
          <w:ilvl w:val="1"/>
          <w:numId w:val="63"/>
        </w:numPr>
      </w:pPr>
      <w:r>
        <w:t xml:space="preserve">Dependent on advertising revenue or government ownership </w:t>
      </w:r>
      <w:bookmarkStart w:id="0" w:name="_GoBack"/>
      <w:bookmarkEnd w:id="0"/>
    </w:p>
    <w:p w14:paraId="137D2665" w14:textId="77777777" w:rsidR="00BC62F0" w:rsidRDefault="00BC62F0" w:rsidP="00BC62F0"/>
    <w:p w14:paraId="3A928AB8" w14:textId="77777777" w:rsidR="00BC62F0" w:rsidRDefault="00BC62F0" w:rsidP="00BC62F0"/>
    <w:p w14:paraId="01DE28CD" w14:textId="77777777" w:rsidR="00B804C4" w:rsidRDefault="00B804C4" w:rsidP="00B804C4"/>
    <w:sectPr w:rsidR="00B804C4" w:rsidSect="000758C9">
      <w:footerReference w:type="even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3DF527" w14:textId="77777777" w:rsidR="004764A3" w:rsidRDefault="004764A3" w:rsidP="00585D66">
      <w:r>
        <w:separator/>
      </w:r>
    </w:p>
  </w:endnote>
  <w:endnote w:type="continuationSeparator" w:id="0">
    <w:p w14:paraId="2FC5C9D9" w14:textId="77777777" w:rsidR="004764A3" w:rsidRDefault="004764A3" w:rsidP="00585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E23CD" w14:textId="77777777" w:rsidR="004764A3" w:rsidRDefault="004764A3" w:rsidP="004402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7166F07" w14:textId="77777777" w:rsidR="004764A3" w:rsidRDefault="004764A3" w:rsidP="00585D66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5A6FDB" w14:textId="77777777" w:rsidR="004764A3" w:rsidRDefault="004764A3" w:rsidP="004402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62F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BE3D476" w14:textId="77777777" w:rsidR="004764A3" w:rsidRDefault="004764A3" w:rsidP="00585D6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D26519" w14:textId="77777777" w:rsidR="004764A3" w:rsidRDefault="004764A3" w:rsidP="00585D66">
      <w:r>
        <w:separator/>
      </w:r>
    </w:p>
  </w:footnote>
  <w:footnote w:type="continuationSeparator" w:id="0">
    <w:p w14:paraId="70194E7F" w14:textId="77777777" w:rsidR="004764A3" w:rsidRDefault="004764A3" w:rsidP="00585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24727"/>
    <w:multiLevelType w:val="hybridMultilevel"/>
    <w:tmpl w:val="F3049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8374B"/>
    <w:multiLevelType w:val="hybridMultilevel"/>
    <w:tmpl w:val="F6D4E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237AE7"/>
    <w:multiLevelType w:val="hybridMultilevel"/>
    <w:tmpl w:val="99DE7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A764D3"/>
    <w:multiLevelType w:val="hybridMultilevel"/>
    <w:tmpl w:val="6AAE3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7B291E"/>
    <w:multiLevelType w:val="hybridMultilevel"/>
    <w:tmpl w:val="1E3EB6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B45C82"/>
    <w:multiLevelType w:val="hybridMultilevel"/>
    <w:tmpl w:val="7CB6D40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59A6380"/>
    <w:multiLevelType w:val="hybridMultilevel"/>
    <w:tmpl w:val="D3947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892B8A"/>
    <w:multiLevelType w:val="hybridMultilevel"/>
    <w:tmpl w:val="2386570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8">
    <w:nsid w:val="1A5F5E90"/>
    <w:multiLevelType w:val="hybridMultilevel"/>
    <w:tmpl w:val="1FD6D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B83E49"/>
    <w:multiLevelType w:val="hybridMultilevel"/>
    <w:tmpl w:val="5352F4CA"/>
    <w:lvl w:ilvl="0" w:tplc="04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10">
    <w:nsid w:val="1C2E3C02"/>
    <w:multiLevelType w:val="hybridMultilevel"/>
    <w:tmpl w:val="CFDA8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224FCC"/>
    <w:multiLevelType w:val="hybridMultilevel"/>
    <w:tmpl w:val="2708C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4A31BC"/>
    <w:multiLevelType w:val="hybridMultilevel"/>
    <w:tmpl w:val="4A4A9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51508A"/>
    <w:multiLevelType w:val="hybridMultilevel"/>
    <w:tmpl w:val="20B04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D22143"/>
    <w:multiLevelType w:val="hybridMultilevel"/>
    <w:tmpl w:val="75BC3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DA6360"/>
    <w:multiLevelType w:val="hybridMultilevel"/>
    <w:tmpl w:val="558AFE7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27C86A2A"/>
    <w:multiLevelType w:val="hybridMultilevel"/>
    <w:tmpl w:val="2A80F4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785EB2"/>
    <w:multiLevelType w:val="hybridMultilevel"/>
    <w:tmpl w:val="A4B42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8A0E01"/>
    <w:multiLevelType w:val="hybridMultilevel"/>
    <w:tmpl w:val="C6286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682D0A"/>
    <w:multiLevelType w:val="hybridMultilevel"/>
    <w:tmpl w:val="3E2CA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660B43"/>
    <w:multiLevelType w:val="hybridMultilevel"/>
    <w:tmpl w:val="0FD6E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D42DFA"/>
    <w:multiLevelType w:val="hybridMultilevel"/>
    <w:tmpl w:val="2700A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48C23E5"/>
    <w:multiLevelType w:val="hybridMultilevel"/>
    <w:tmpl w:val="681A0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7851923"/>
    <w:multiLevelType w:val="hybridMultilevel"/>
    <w:tmpl w:val="342E2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89F6F36"/>
    <w:multiLevelType w:val="hybridMultilevel"/>
    <w:tmpl w:val="CFD83E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97E506D"/>
    <w:multiLevelType w:val="hybridMultilevel"/>
    <w:tmpl w:val="68561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9EF3F87"/>
    <w:multiLevelType w:val="hybridMultilevel"/>
    <w:tmpl w:val="A696623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3A2D0D21"/>
    <w:multiLevelType w:val="hybridMultilevel"/>
    <w:tmpl w:val="D5F22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B840474"/>
    <w:multiLevelType w:val="hybridMultilevel"/>
    <w:tmpl w:val="F8183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677D3A"/>
    <w:multiLevelType w:val="hybridMultilevel"/>
    <w:tmpl w:val="BFFA5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EB321D2"/>
    <w:multiLevelType w:val="hybridMultilevel"/>
    <w:tmpl w:val="6D32A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ED82145"/>
    <w:multiLevelType w:val="hybridMultilevel"/>
    <w:tmpl w:val="115C3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F9745A5"/>
    <w:multiLevelType w:val="hybridMultilevel"/>
    <w:tmpl w:val="3B689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21617D2"/>
    <w:multiLevelType w:val="hybridMultilevel"/>
    <w:tmpl w:val="FD58B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3066FB0"/>
    <w:multiLevelType w:val="hybridMultilevel"/>
    <w:tmpl w:val="F402A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3654764"/>
    <w:multiLevelType w:val="hybridMultilevel"/>
    <w:tmpl w:val="3924628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467E0601"/>
    <w:multiLevelType w:val="hybridMultilevel"/>
    <w:tmpl w:val="0AA0FAA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47E272DB"/>
    <w:multiLevelType w:val="hybridMultilevel"/>
    <w:tmpl w:val="0FEAC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B42A03"/>
    <w:multiLevelType w:val="hybridMultilevel"/>
    <w:tmpl w:val="02EEB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DCC4972"/>
    <w:multiLevelType w:val="hybridMultilevel"/>
    <w:tmpl w:val="2BAA9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E751438"/>
    <w:multiLevelType w:val="hybridMultilevel"/>
    <w:tmpl w:val="DF80C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F9125D1"/>
    <w:multiLevelType w:val="hybridMultilevel"/>
    <w:tmpl w:val="10BEB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0F509C5"/>
    <w:multiLevelType w:val="hybridMultilevel"/>
    <w:tmpl w:val="1CCAF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11C5561"/>
    <w:multiLevelType w:val="hybridMultilevel"/>
    <w:tmpl w:val="6ECC0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2DB72B4"/>
    <w:multiLevelType w:val="hybridMultilevel"/>
    <w:tmpl w:val="6AFC9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47141A1"/>
    <w:multiLevelType w:val="hybridMultilevel"/>
    <w:tmpl w:val="D52EC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6583218"/>
    <w:multiLevelType w:val="hybridMultilevel"/>
    <w:tmpl w:val="F2761E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73012F1"/>
    <w:multiLevelType w:val="hybridMultilevel"/>
    <w:tmpl w:val="3C5AD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A3F666A"/>
    <w:multiLevelType w:val="hybridMultilevel"/>
    <w:tmpl w:val="85DEFA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FEA5289"/>
    <w:multiLevelType w:val="hybridMultilevel"/>
    <w:tmpl w:val="3ED6E874"/>
    <w:lvl w:ilvl="0" w:tplc="0409000F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0B67303"/>
    <w:multiLevelType w:val="hybridMultilevel"/>
    <w:tmpl w:val="4D02DC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5A54228"/>
    <w:multiLevelType w:val="hybridMultilevel"/>
    <w:tmpl w:val="8FF2A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89B3D39"/>
    <w:multiLevelType w:val="hybridMultilevel"/>
    <w:tmpl w:val="D75ED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8C2232D"/>
    <w:multiLevelType w:val="hybridMultilevel"/>
    <w:tmpl w:val="77C41748"/>
    <w:lvl w:ilvl="0" w:tplc="04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54">
    <w:nsid w:val="6B3B01B4"/>
    <w:multiLevelType w:val="hybridMultilevel"/>
    <w:tmpl w:val="1BA61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F2C35D3"/>
    <w:multiLevelType w:val="multilevel"/>
    <w:tmpl w:val="2700A1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17A2E69"/>
    <w:multiLevelType w:val="hybridMultilevel"/>
    <w:tmpl w:val="55A04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28773A6"/>
    <w:multiLevelType w:val="hybridMultilevel"/>
    <w:tmpl w:val="FD3C7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66D0885"/>
    <w:multiLevelType w:val="hybridMultilevel"/>
    <w:tmpl w:val="2138B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A2F4247"/>
    <w:multiLevelType w:val="hybridMultilevel"/>
    <w:tmpl w:val="A7BE9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F8601DE"/>
    <w:multiLevelType w:val="hybridMultilevel"/>
    <w:tmpl w:val="989657E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1">
    <w:nsid w:val="7FA36477"/>
    <w:multiLevelType w:val="hybridMultilevel"/>
    <w:tmpl w:val="F9642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FB8056E"/>
    <w:multiLevelType w:val="hybridMultilevel"/>
    <w:tmpl w:val="F3D85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FCE598B"/>
    <w:multiLevelType w:val="hybridMultilevel"/>
    <w:tmpl w:val="D8F49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57"/>
  </w:num>
  <w:num w:numId="4">
    <w:abstractNumId w:val="0"/>
  </w:num>
  <w:num w:numId="5">
    <w:abstractNumId w:val="14"/>
  </w:num>
  <w:num w:numId="6">
    <w:abstractNumId w:val="24"/>
  </w:num>
  <w:num w:numId="7">
    <w:abstractNumId w:val="56"/>
  </w:num>
  <w:num w:numId="8">
    <w:abstractNumId w:val="49"/>
  </w:num>
  <w:num w:numId="9">
    <w:abstractNumId w:val="35"/>
  </w:num>
  <w:num w:numId="10">
    <w:abstractNumId w:val="5"/>
  </w:num>
  <w:num w:numId="11">
    <w:abstractNumId w:val="15"/>
  </w:num>
  <w:num w:numId="12">
    <w:abstractNumId w:val="36"/>
  </w:num>
  <w:num w:numId="13">
    <w:abstractNumId w:val="7"/>
  </w:num>
  <w:num w:numId="14">
    <w:abstractNumId w:val="54"/>
  </w:num>
  <w:num w:numId="15">
    <w:abstractNumId w:val="51"/>
  </w:num>
  <w:num w:numId="16">
    <w:abstractNumId w:val="3"/>
  </w:num>
  <w:num w:numId="17">
    <w:abstractNumId w:val="26"/>
  </w:num>
  <w:num w:numId="18">
    <w:abstractNumId w:val="60"/>
  </w:num>
  <w:num w:numId="19">
    <w:abstractNumId w:val="11"/>
  </w:num>
  <w:num w:numId="20">
    <w:abstractNumId w:val="41"/>
  </w:num>
  <w:num w:numId="21">
    <w:abstractNumId w:val="61"/>
  </w:num>
  <w:num w:numId="22">
    <w:abstractNumId w:val="23"/>
  </w:num>
  <w:num w:numId="23">
    <w:abstractNumId w:val="29"/>
  </w:num>
  <w:num w:numId="24">
    <w:abstractNumId w:val="45"/>
  </w:num>
  <w:num w:numId="25">
    <w:abstractNumId w:val="17"/>
  </w:num>
  <w:num w:numId="26">
    <w:abstractNumId w:val="39"/>
  </w:num>
  <w:num w:numId="27">
    <w:abstractNumId w:val="32"/>
  </w:num>
  <w:num w:numId="28">
    <w:abstractNumId w:val="19"/>
  </w:num>
  <w:num w:numId="29">
    <w:abstractNumId w:val="62"/>
  </w:num>
  <w:num w:numId="30">
    <w:abstractNumId w:val="20"/>
  </w:num>
  <w:num w:numId="31">
    <w:abstractNumId w:val="30"/>
  </w:num>
  <w:num w:numId="32">
    <w:abstractNumId w:val="43"/>
  </w:num>
  <w:num w:numId="33">
    <w:abstractNumId w:val="18"/>
  </w:num>
  <w:num w:numId="34">
    <w:abstractNumId w:val="53"/>
  </w:num>
  <w:num w:numId="35">
    <w:abstractNumId w:val="52"/>
  </w:num>
  <w:num w:numId="36">
    <w:abstractNumId w:val="37"/>
  </w:num>
  <w:num w:numId="37">
    <w:abstractNumId w:val="27"/>
  </w:num>
  <w:num w:numId="38">
    <w:abstractNumId w:val="42"/>
  </w:num>
  <w:num w:numId="39">
    <w:abstractNumId w:val="28"/>
  </w:num>
  <w:num w:numId="40">
    <w:abstractNumId w:val="4"/>
  </w:num>
  <w:num w:numId="41">
    <w:abstractNumId w:val="44"/>
  </w:num>
  <w:num w:numId="42">
    <w:abstractNumId w:val="33"/>
  </w:num>
  <w:num w:numId="43">
    <w:abstractNumId w:val="34"/>
  </w:num>
  <w:num w:numId="44">
    <w:abstractNumId w:val="31"/>
  </w:num>
  <w:num w:numId="45">
    <w:abstractNumId w:val="6"/>
  </w:num>
  <w:num w:numId="46">
    <w:abstractNumId w:val="58"/>
  </w:num>
  <w:num w:numId="47">
    <w:abstractNumId w:val="22"/>
  </w:num>
  <w:num w:numId="48">
    <w:abstractNumId w:val="25"/>
  </w:num>
  <w:num w:numId="49">
    <w:abstractNumId w:val="40"/>
  </w:num>
  <w:num w:numId="50">
    <w:abstractNumId w:val="13"/>
  </w:num>
  <w:num w:numId="51">
    <w:abstractNumId w:val="1"/>
  </w:num>
  <w:num w:numId="52">
    <w:abstractNumId w:val="10"/>
  </w:num>
  <w:num w:numId="53">
    <w:abstractNumId w:val="46"/>
  </w:num>
  <w:num w:numId="54">
    <w:abstractNumId w:val="2"/>
  </w:num>
  <w:num w:numId="55">
    <w:abstractNumId w:val="50"/>
  </w:num>
  <w:num w:numId="56">
    <w:abstractNumId w:val="47"/>
  </w:num>
  <w:num w:numId="57">
    <w:abstractNumId w:val="21"/>
  </w:num>
  <w:num w:numId="58">
    <w:abstractNumId w:val="55"/>
  </w:num>
  <w:num w:numId="59">
    <w:abstractNumId w:val="16"/>
  </w:num>
  <w:num w:numId="60">
    <w:abstractNumId w:val="48"/>
  </w:num>
  <w:num w:numId="61">
    <w:abstractNumId w:val="63"/>
  </w:num>
  <w:num w:numId="62">
    <w:abstractNumId w:val="59"/>
  </w:num>
  <w:num w:numId="63">
    <w:abstractNumId w:val="38"/>
  </w:num>
  <w:num w:numId="64">
    <w:abstractNumId w:val="8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E73"/>
    <w:rsid w:val="000065B9"/>
    <w:rsid w:val="000310E4"/>
    <w:rsid w:val="00032CC0"/>
    <w:rsid w:val="00056AB2"/>
    <w:rsid w:val="000758C9"/>
    <w:rsid w:val="000C2AA9"/>
    <w:rsid w:val="0011168A"/>
    <w:rsid w:val="00123FD8"/>
    <w:rsid w:val="00133BCB"/>
    <w:rsid w:val="00165F51"/>
    <w:rsid w:val="00182187"/>
    <w:rsid w:val="001867FC"/>
    <w:rsid w:val="001F1ED1"/>
    <w:rsid w:val="00207913"/>
    <w:rsid w:val="00210CF5"/>
    <w:rsid w:val="002616F4"/>
    <w:rsid w:val="002D3F99"/>
    <w:rsid w:val="00300821"/>
    <w:rsid w:val="00372695"/>
    <w:rsid w:val="003D3DE1"/>
    <w:rsid w:val="003E2F3A"/>
    <w:rsid w:val="004251CF"/>
    <w:rsid w:val="00440243"/>
    <w:rsid w:val="0044285B"/>
    <w:rsid w:val="00442935"/>
    <w:rsid w:val="00461632"/>
    <w:rsid w:val="004718F7"/>
    <w:rsid w:val="0047273C"/>
    <w:rsid w:val="004764A3"/>
    <w:rsid w:val="004A0B57"/>
    <w:rsid w:val="004F0AE1"/>
    <w:rsid w:val="00504C90"/>
    <w:rsid w:val="00515B51"/>
    <w:rsid w:val="00522B7D"/>
    <w:rsid w:val="00585D66"/>
    <w:rsid w:val="005A4848"/>
    <w:rsid w:val="005F2194"/>
    <w:rsid w:val="00636D3E"/>
    <w:rsid w:val="00672943"/>
    <w:rsid w:val="00675EE3"/>
    <w:rsid w:val="006965F7"/>
    <w:rsid w:val="006E1F6F"/>
    <w:rsid w:val="006F53BD"/>
    <w:rsid w:val="0073447F"/>
    <w:rsid w:val="0075052E"/>
    <w:rsid w:val="007A0816"/>
    <w:rsid w:val="007E571E"/>
    <w:rsid w:val="007F65D9"/>
    <w:rsid w:val="008554AB"/>
    <w:rsid w:val="00874A27"/>
    <w:rsid w:val="008C3CDC"/>
    <w:rsid w:val="008D4C9E"/>
    <w:rsid w:val="00900A87"/>
    <w:rsid w:val="009363C6"/>
    <w:rsid w:val="00993A7A"/>
    <w:rsid w:val="009D6453"/>
    <w:rsid w:val="00A37CE0"/>
    <w:rsid w:val="00A505BA"/>
    <w:rsid w:val="00AB432A"/>
    <w:rsid w:val="00AF3C13"/>
    <w:rsid w:val="00B2522D"/>
    <w:rsid w:val="00B33C2A"/>
    <w:rsid w:val="00B804C4"/>
    <w:rsid w:val="00B83D19"/>
    <w:rsid w:val="00BA7AF7"/>
    <w:rsid w:val="00BC62F0"/>
    <w:rsid w:val="00C60BD6"/>
    <w:rsid w:val="00CF6026"/>
    <w:rsid w:val="00D2629C"/>
    <w:rsid w:val="00D325EF"/>
    <w:rsid w:val="00D333FC"/>
    <w:rsid w:val="00D51E73"/>
    <w:rsid w:val="00D52A91"/>
    <w:rsid w:val="00D70D1C"/>
    <w:rsid w:val="00D74684"/>
    <w:rsid w:val="00D8249D"/>
    <w:rsid w:val="00DB170D"/>
    <w:rsid w:val="00E00A00"/>
    <w:rsid w:val="00E27C68"/>
    <w:rsid w:val="00E50C61"/>
    <w:rsid w:val="00E55F06"/>
    <w:rsid w:val="00E92AA9"/>
    <w:rsid w:val="00EB0BDB"/>
    <w:rsid w:val="00EC2D17"/>
    <w:rsid w:val="00EC55F9"/>
    <w:rsid w:val="00EE2856"/>
    <w:rsid w:val="00EE5B13"/>
    <w:rsid w:val="00EE5D94"/>
    <w:rsid w:val="00F53D42"/>
    <w:rsid w:val="00F84644"/>
    <w:rsid w:val="00FB065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66271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3D1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85D6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5D66"/>
  </w:style>
  <w:style w:type="character" w:styleId="PageNumber">
    <w:name w:val="page number"/>
    <w:basedOn w:val="DefaultParagraphFont"/>
    <w:uiPriority w:val="99"/>
    <w:semiHidden/>
    <w:unhideWhenUsed/>
    <w:rsid w:val="00585D6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3D1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85D6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5D66"/>
  </w:style>
  <w:style w:type="character" w:styleId="PageNumber">
    <w:name w:val="page number"/>
    <w:basedOn w:val="DefaultParagraphFont"/>
    <w:uiPriority w:val="99"/>
    <w:semiHidden/>
    <w:unhideWhenUsed/>
    <w:rsid w:val="00585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54210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2903">
          <w:marLeft w:val="158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304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4646">
          <w:marLeft w:val="158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89422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7212">
          <w:marLeft w:val="158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255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9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204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583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12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613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457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69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7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06517">
          <w:marLeft w:val="28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118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702">
          <w:marLeft w:val="115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967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6109">
          <w:marLeft w:val="115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1519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1646">
          <w:marLeft w:val="115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4654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2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37672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20816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23505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5171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051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79561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6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7395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0663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2343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9397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6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0827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46616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3287">
          <w:marLeft w:val="158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455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67765">
          <w:marLeft w:val="158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408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9671">
          <w:marLeft w:val="158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304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9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5268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497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0">
          <w:marLeft w:val="158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2497">
          <w:marLeft w:val="158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905">
          <w:marLeft w:val="158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6537">
          <w:marLeft w:val="158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876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14415">
          <w:marLeft w:val="158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4309">
          <w:marLeft w:val="158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4748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4351">
          <w:marLeft w:val="158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2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148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8661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4798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6528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9158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1043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1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3050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510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7101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3436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559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0956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70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7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6580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00366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5089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84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8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136118">
          <w:marLeft w:val="158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19190">
          <w:marLeft w:val="158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2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345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51308">
          <w:marLeft w:val="28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979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91749">
          <w:marLeft w:val="115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85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220">
          <w:marLeft w:val="115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022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7768">
          <w:marLeft w:val="115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871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3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0B1BCD77-A7B2-E041-A536-A82AEA6D4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2141</TotalTime>
  <Pages>14</Pages>
  <Words>3741</Words>
  <Characters>21330</Characters>
  <Application>Microsoft Macintosh Word</Application>
  <DocSecurity>0</DocSecurity>
  <Lines>177</Lines>
  <Paragraphs>50</Paragraphs>
  <ScaleCrop>false</ScaleCrop>
  <Company/>
  <LinksUpToDate>false</LinksUpToDate>
  <CharactersWithSpaces>25021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Quattrocchi</dc:creator>
  <cp:keywords/>
  <dc:description/>
  <cp:lastModifiedBy>Jessica Quattrocchi</cp:lastModifiedBy>
  <cp:revision>36</cp:revision>
  <dcterms:created xsi:type="dcterms:W3CDTF">2016-10-11T14:00:00Z</dcterms:created>
  <dcterms:modified xsi:type="dcterms:W3CDTF">2016-12-07T15:16:00Z</dcterms:modified>
</cp:coreProperties>
</file>