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57B" w:rsidRDefault="005A5315" w:rsidP="005A5315">
      <w:pPr>
        <w:pStyle w:val="Title"/>
      </w:pPr>
      <w:r>
        <w:t>Politics Final Study Guide</w:t>
      </w:r>
    </w:p>
    <w:p w:rsidR="005A5315" w:rsidRDefault="005A5315" w:rsidP="005A5315">
      <w:r>
        <w:rPr>
          <w:b/>
        </w:rPr>
        <w:t>Cosmopolitan Ethics</w:t>
      </w:r>
      <w:r>
        <w:t xml:space="preserve"> – contrast with consequentialist and communitarian ethics</w:t>
      </w:r>
    </w:p>
    <w:p w:rsidR="001C7ABB" w:rsidRDefault="001C7ABB" w:rsidP="001C7ABB">
      <w:pPr>
        <w:pStyle w:val="ListParagraph"/>
        <w:numPr>
          <w:ilvl w:val="0"/>
          <w:numId w:val="1"/>
        </w:numPr>
      </w:pPr>
      <w:r>
        <w:t xml:space="preserve">Cosmopolitan </w:t>
      </w:r>
    </w:p>
    <w:p w:rsidR="001C7ABB" w:rsidRDefault="001C7ABB" w:rsidP="001C7ABB">
      <w:pPr>
        <w:pStyle w:val="ListParagraph"/>
        <w:numPr>
          <w:ilvl w:val="1"/>
          <w:numId w:val="1"/>
        </w:numPr>
      </w:pPr>
      <w:r>
        <w:t>Humanity is a single moral community with some</w:t>
      </w:r>
      <w:r w:rsidR="00555515">
        <w:t xml:space="preserve"> rules that apply to all equally</w:t>
      </w:r>
    </w:p>
    <w:p w:rsidR="00555515" w:rsidRDefault="00555515" w:rsidP="00555515">
      <w:pPr>
        <w:pStyle w:val="ListParagraph"/>
        <w:numPr>
          <w:ilvl w:val="2"/>
          <w:numId w:val="1"/>
        </w:numPr>
      </w:pPr>
      <w:r>
        <w:t>Single moral community takes moral priority over national/subnational communities</w:t>
      </w:r>
    </w:p>
    <w:p w:rsidR="001C7ABB" w:rsidRDefault="001C7ABB" w:rsidP="001C7ABB">
      <w:pPr>
        <w:pStyle w:val="ListParagraph"/>
        <w:numPr>
          <w:ilvl w:val="2"/>
          <w:numId w:val="1"/>
        </w:numPr>
      </w:pPr>
      <w:r>
        <w:t>Some rules are obligatory because they are inherently right (deontological view)</w:t>
      </w:r>
    </w:p>
    <w:p w:rsidR="001C7ABB" w:rsidRDefault="001C7ABB" w:rsidP="001C7ABB">
      <w:pPr>
        <w:pStyle w:val="ListParagraph"/>
        <w:numPr>
          <w:ilvl w:val="2"/>
          <w:numId w:val="1"/>
        </w:numPr>
      </w:pPr>
      <w:r>
        <w:t>Does not require world state</w:t>
      </w:r>
    </w:p>
    <w:p w:rsidR="001C7ABB" w:rsidRDefault="001C7ABB" w:rsidP="001C7ABB">
      <w:pPr>
        <w:pStyle w:val="ListParagraph"/>
        <w:numPr>
          <w:ilvl w:val="3"/>
          <w:numId w:val="1"/>
        </w:numPr>
      </w:pPr>
      <w:r>
        <w:t>Because universal morality makes national political borders morally irrelevant</w:t>
      </w:r>
    </w:p>
    <w:p w:rsidR="001C7ABB" w:rsidRDefault="00555515" w:rsidP="001C7ABB">
      <w:pPr>
        <w:pStyle w:val="ListParagraph"/>
        <w:numPr>
          <w:ilvl w:val="2"/>
          <w:numId w:val="1"/>
        </w:numPr>
      </w:pPr>
      <w:r>
        <w:t xml:space="preserve">Emphasize both positive and negative duties </w:t>
      </w:r>
    </w:p>
    <w:p w:rsidR="00590B1C" w:rsidRDefault="00590B1C" w:rsidP="00590B1C">
      <w:pPr>
        <w:pStyle w:val="ListParagraph"/>
        <w:numPr>
          <w:ilvl w:val="1"/>
          <w:numId w:val="1"/>
        </w:numPr>
      </w:pPr>
      <w:r>
        <w:t>Kant’s categorical imperative:</w:t>
      </w:r>
    </w:p>
    <w:p w:rsidR="00590B1C" w:rsidRDefault="003D5C04" w:rsidP="00590B1C">
      <w:pPr>
        <w:pStyle w:val="ListParagraph"/>
        <w:numPr>
          <w:ilvl w:val="2"/>
          <w:numId w:val="1"/>
        </w:numPr>
      </w:pPr>
      <w:r>
        <w:t>For a rational being to act morally, it must act according to universal laws</w:t>
      </w:r>
    </w:p>
    <w:p w:rsidR="003D5C04" w:rsidRDefault="003D5C04" w:rsidP="00590B1C">
      <w:pPr>
        <w:pStyle w:val="ListParagraph"/>
        <w:numPr>
          <w:ilvl w:val="2"/>
          <w:numId w:val="1"/>
        </w:numPr>
      </w:pPr>
      <w:r>
        <w:t xml:space="preserve">People should be treated ends in themselves </w:t>
      </w:r>
    </w:p>
    <w:p w:rsidR="003D5C04" w:rsidRDefault="003D5C04" w:rsidP="00590B1C">
      <w:pPr>
        <w:pStyle w:val="ListParagraph"/>
        <w:numPr>
          <w:ilvl w:val="2"/>
          <w:numId w:val="1"/>
        </w:numPr>
      </w:pPr>
      <w:r>
        <w:t>Equal moral standing of all people</w:t>
      </w:r>
    </w:p>
    <w:p w:rsidR="003D5C04" w:rsidRDefault="003D5C04" w:rsidP="00590B1C">
      <w:pPr>
        <w:pStyle w:val="ListParagraph"/>
        <w:numPr>
          <w:ilvl w:val="2"/>
          <w:numId w:val="1"/>
        </w:numPr>
      </w:pPr>
      <w:r>
        <w:t>Extend moral obligations to institutional and legal structures of global governance</w:t>
      </w:r>
    </w:p>
    <w:p w:rsidR="004204F4" w:rsidRDefault="004204F4" w:rsidP="004204F4">
      <w:pPr>
        <w:pStyle w:val="ListParagraph"/>
        <w:numPr>
          <w:ilvl w:val="0"/>
          <w:numId w:val="1"/>
        </w:numPr>
      </w:pPr>
      <w:r>
        <w:t xml:space="preserve">Consequentialist </w:t>
      </w:r>
    </w:p>
    <w:p w:rsidR="0004595A" w:rsidRDefault="0004595A" w:rsidP="0004595A">
      <w:pPr>
        <w:pStyle w:val="ListParagraph"/>
        <w:numPr>
          <w:ilvl w:val="1"/>
          <w:numId w:val="1"/>
        </w:numPr>
      </w:pPr>
      <w:r>
        <w:t>Judge actions by the desirability of their outcomes</w:t>
      </w:r>
    </w:p>
    <w:p w:rsidR="0004595A" w:rsidRDefault="0004595A" w:rsidP="0004595A">
      <w:pPr>
        <w:pStyle w:val="ListParagraph"/>
        <w:numPr>
          <w:ilvl w:val="2"/>
          <w:numId w:val="1"/>
        </w:numPr>
      </w:pPr>
      <w:r>
        <w:t xml:space="preserve">Utilitarianism </w:t>
      </w:r>
    </w:p>
    <w:p w:rsidR="0004595A" w:rsidRDefault="0004595A" w:rsidP="0004595A">
      <w:pPr>
        <w:pStyle w:val="ListParagraph"/>
        <w:numPr>
          <w:ilvl w:val="3"/>
          <w:numId w:val="1"/>
        </w:numPr>
      </w:pPr>
      <w:r>
        <w:t>“the greatest good of the greatest number”</w:t>
      </w:r>
    </w:p>
    <w:p w:rsidR="0004595A" w:rsidRDefault="0004595A" w:rsidP="0004595A">
      <w:pPr>
        <w:pStyle w:val="ListParagraph"/>
        <w:numPr>
          <w:ilvl w:val="2"/>
          <w:numId w:val="1"/>
        </w:numPr>
      </w:pPr>
      <w:r>
        <w:t>Realism</w:t>
      </w:r>
    </w:p>
    <w:p w:rsidR="0004595A" w:rsidRDefault="0004595A" w:rsidP="0004595A">
      <w:pPr>
        <w:pStyle w:val="ListParagraph"/>
        <w:numPr>
          <w:ilvl w:val="3"/>
          <w:numId w:val="1"/>
        </w:numPr>
      </w:pPr>
      <w:r>
        <w:t>Judges a statesperson’s actions as right or wrong depending on whether they serve state’s interest</w:t>
      </w:r>
    </w:p>
    <w:p w:rsidR="0008780F" w:rsidRDefault="0008780F" w:rsidP="0004595A">
      <w:pPr>
        <w:pStyle w:val="ListParagraph"/>
        <w:numPr>
          <w:ilvl w:val="3"/>
          <w:numId w:val="1"/>
        </w:numPr>
      </w:pPr>
      <w:r>
        <w:t>International anarchy and sovereignty mean that only viable ethics are those of self-interest and survival</w:t>
      </w:r>
    </w:p>
    <w:p w:rsidR="0004595A" w:rsidRDefault="0004595A" w:rsidP="008471B6">
      <w:pPr>
        <w:pStyle w:val="ListParagraph"/>
        <w:numPr>
          <w:ilvl w:val="4"/>
          <w:numId w:val="1"/>
        </w:numPr>
      </w:pPr>
      <w:r>
        <w:t xml:space="preserve">‘universal morality’ is self-interest in disguise </w:t>
      </w:r>
    </w:p>
    <w:p w:rsidR="0004595A" w:rsidRDefault="0004595A" w:rsidP="0004595A">
      <w:pPr>
        <w:pStyle w:val="ListParagraph"/>
        <w:numPr>
          <w:ilvl w:val="3"/>
          <w:numId w:val="1"/>
        </w:numPr>
      </w:pPr>
      <w:r>
        <w:t>Focus of state actions should be on strategic outcomes not moral considerations</w:t>
      </w:r>
    </w:p>
    <w:p w:rsidR="0004595A" w:rsidRDefault="0004595A" w:rsidP="0004595A">
      <w:pPr>
        <w:pStyle w:val="ListParagraph"/>
        <w:numPr>
          <w:ilvl w:val="3"/>
          <w:numId w:val="1"/>
        </w:numPr>
      </w:pPr>
      <w:r>
        <w:t>Critiques:</w:t>
      </w:r>
    </w:p>
    <w:p w:rsidR="0004595A" w:rsidRDefault="0004595A" w:rsidP="0004595A">
      <w:pPr>
        <w:pStyle w:val="ListParagraph"/>
        <w:numPr>
          <w:ilvl w:val="4"/>
          <w:numId w:val="1"/>
        </w:numPr>
      </w:pPr>
      <w:r>
        <w:t>Opportunistic (nearly anything could be morally justified)</w:t>
      </w:r>
    </w:p>
    <w:p w:rsidR="0004595A" w:rsidRDefault="0004595A" w:rsidP="0004595A">
      <w:pPr>
        <w:pStyle w:val="ListParagraph"/>
        <w:numPr>
          <w:ilvl w:val="4"/>
          <w:numId w:val="1"/>
        </w:numPr>
      </w:pPr>
      <w:r>
        <w:t>Creates false dilemma between survival and destruction (other options available)</w:t>
      </w:r>
    </w:p>
    <w:p w:rsidR="0004595A" w:rsidRDefault="0004595A" w:rsidP="0004595A">
      <w:pPr>
        <w:pStyle w:val="ListParagraph"/>
        <w:numPr>
          <w:ilvl w:val="0"/>
          <w:numId w:val="1"/>
        </w:numPr>
      </w:pPr>
      <w:r>
        <w:t>Communitarianism (anti-cosmopolitanism)</w:t>
      </w:r>
    </w:p>
    <w:p w:rsidR="0004595A" w:rsidRDefault="0005400B" w:rsidP="0004595A">
      <w:pPr>
        <w:pStyle w:val="ListParagraph"/>
        <w:numPr>
          <w:ilvl w:val="1"/>
          <w:numId w:val="1"/>
        </w:numPr>
      </w:pPr>
      <w:r>
        <w:t>Argue national boundaries provide important ethical constraints</w:t>
      </w:r>
    </w:p>
    <w:p w:rsidR="0005400B" w:rsidRDefault="0005400B" w:rsidP="0004595A">
      <w:pPr>
        <w:pStyle w:val="ListParagraph"/>
        <w:numPr>
          <w:ilvl w:val="1"/>
          <w:numId w:val="1"/>
        </w:numPr>
      </w:pPr>
      <w:r>
        <w:t>Realism</w:t>
      </w:r>
    </w:p>
    <w:p w:rsidR="00DB0962" w:rsidRDefault="00DB0962" w:rsidP="0005400B">
      <w:pPr>
        <w:pStyle w:val="ListParagraph"/>
        <w:numPr>
          <w:ilvl w:val="2"/>
          <w:numId w:val="1"/>
        </w:numPr>
      </w:pPr>
      <w:r>
        <w:t xml:space="preserve">“realists argue that necessity demands a statist ethics, restricting moral obligations to the nation-state </w:t>
      </w:r>
    </w:p>
    <w:p w:rsidR="0005400B" w:rsidRDefault="0005400B" w:rsidP="0005400B">
      <w:pPr>
        <w:pStyle w:val="ListParagraph"/>
        <w:numPr>
          <w:ilvl w:val="2"/>
          <w:numId w:val="1"/>
        </w:numPr>
      </w:pPr>
      <w:r>
        <w:lastRenderedPageBreak/>
        <w:t>Same as above</w:t>
      </w:r>
    </w:p>
    <w:p w:rsidR="0005400B" w:rsidRDefault="0005400B" w:rsidP="0004595A">
      <w:pPr>
        <w:pStyle w:val="ListParagraph"/>
        <w:numPr>
          <w:ilvl w:val="1"/>
          <w:numId w:val="1"/>
        </w:numPr>
      </w:pPr>
      <w:r>
        <w:t xml:space="preserve">Pluralism </w:t>
      </w:r>
    </w:p>
    <w:p w:rsidR="00DB0962" w:rsidRDefault="00DB0962" w:rsidP="00195020">
      <w:pPr>
        <w:pStyle w:val="ListParagraph"/>
        <w:numPr>
          <w:ilvl w:val="2"/>
          <w:numId w:val="1"/>
        </w:numPr>
      </w:pPr>
      <w:r>
        <w:t xml:space="preserve">“pluralism is an ‘ethics of coexistence’ based on </w:t>
      </w:r>
      <w:proofErr w:type="spellStart"/>
      <w:r>
        <w:t>sovereingty</w:t>
      </w:r>
      <w:proofErr w:type="spellEnd"/>
    </w:p>
    <w:p w:rsidR="00195020" w:rsidRDefault="00195020" w:rsidP="00195020">
      <w:pPr>
        <w:pStyle w:val="ListParagraph"/>
        <w:numPr>
          <w:ilvl w:val="2"/>
          <w:numId w:val="1"/>
        </w:numPr>
      </w:pPr>
      <w:r>
        <w:t xml:space="preserve">Anarchy does not prevent states from agreeing to minimal core of standards for coexistence </w:t>
      </w:r>
    </w:p>
    <w:p w:rsidR="0005400B" w:rsidRDefault="00195020" w:rsidP="0005400B">
      <w:pPr>
        <w:pStyle w:val="ListParagraph"/>
        <w:numPr>
          <w:ilvl w:val="2"/>
          <w:numId w:val="1"/>
        </w:numPr>
      </w:pPr>
      <w:r>
        <w:t>Morality is however particular to local cultures, times, and places</w:t>
      </w:r>
    </w:p>
    <w:p w:rsidR="00195020" w:rsidRDefault="00195020" w:rsidP="00195020">
      <w:pPr>
        <w:pStyle w:val="ListParagraph"/>
        <w:numPr>
          <w:ilvl w:val="3"/>
          <w:numId w:val="1"/>
        </w:numPr>
      </w:pPr>
      <w:r>
        <w:t xml:space="preserve">Different cultures have own ethics and </w:t>
      </w:r>
      <w:proofErr w:type="spellStart"/>
      <w:r>
        <w:t>its</w:t>
      </w:r>
      <w:proofErr w:type="spellEnd"/>
      <w:r>
        <w:t xml:space="preserve"> impossible to claim access to one single account of morality</w:t>
      </w:r>
    </w:p>
    <w:p w:rsidR="00195020" w:rsidRDefault="00195020" w:rsidP="009A7D77">
      <w:pPr>
        <w:pStyle w:val="ListParagraph"/>
        <w:numPr>
          <w:ilvl w:val="3"/>
          <w:numId w:val="1"/>
        </w:numPr>
      </w:pPr>
      <w:r>
        <w:t>Single universal morality is a cultural product with no global legitimacy</w:t>
      </w:r>
    </w:p>
    <w:p w:rsidR="005A5315" w:rsidRDefault="005A5315" w:rsidP="005A5315">
      <w:proofErr w:type="spellStart"/>
      <w:r w:rsidRPr="005A5315">
        <w:rPr>
          <w:b/>
        </w:rPr>
        <w:t>Linklater’s</w:t>
      </w:r>
      <w:proofErr w:type="spellEnd"/>
      <w:r w:rsidRPr="005A5315">
        <w:rPr>
          <w:b/>
        </w:rPr>
        <w:t xml:space="preserve"> 3 categories of ‘do no harm’</w:t>
      </w:r>
      <w:r>
        <w:t xml:space="preserve"> – define and explain in context</w:t>
      </w:r>
    </w:p>
    <w:p w:rsidR="00E45020" w:rsidRDefault="00E45020" w:rsidP="00E45020">
      <w:pPr>
        <w:pStyle w:val="ListParagraph"/>
        <w:numPr>
          <w:ilvl w:val="0"/>
          <w:numId w:val="4"/>
        </w:numPr>
      </w:pPr>
      <w:r>
        <w:t>Cosmopolitans emphasize extensive positive (justice and aid) and negative (non-harming) duties across borders</w:t>
      </w:r>
    </w:p>
    <w:p w:rsidR="00E45020" w:rsidRDefault="00E45020" w:rsidP="00E45020">
      <w:pPr>
        <w:pStyle w:val="ListParagraph"/>
        <w:numPr>
          <w:ilvl w:val="0"/>
          <w:numId w:val="4"/>
        </w:numPr>
      </w:pPr>
      <w:r>
        <w:t>Anti-cosmos argue that compatriot priority means that we have only limited, largely negative, duties to those outside our own community</w:t>
      </w:r>
    </w:p>
    <w:p w:rsidR="00E45020" w:rsidRDefault="00E45020" w:rsidP="00E45020">
      <w:pPr>
        <w:pStyle w:val="ListParagraph"/>
        <w:numPr>
          <w:ilvl w:val="0"/>
          <w:numId w:val="4"/>
        </w:numPr>
      </w:pPr>
      <w:proofErr w:type="spellStart"/>
      <w:r>
        <w:t>Linklater’s</w:t>
      </w:r>
      <w:proofErr w:type="spellEnd"/>
      <w:r>
        <w:t xml:space="preserve"> 3 categories of negative duties (‘do no harm’)</w:t>
      </w:r>
    </w:p>
    <w:p w:rsidR="00C31B4B" w:rsidRDefault="00C31B4B" w:rsidP="00C31B4B">
      <w:pPr>
        <w:pStyle w:val="ListParagraph"/>
        <w:numPr>
          <w:ilvl w:val="0"/>
          <w:numId w:val="2"/>
        </w:numPr>
      </w:pPr>
      <w:r>
        <w:t>Bilateral relationships:</w:t>
      </w:r>
    </w:p>
    <w:p w:rsidR="00C31B4B" w:rsidRDefault="00C31B4B" w:rsidP="00C31B4B">
      <w:pPr>
        <w:pStyle w:val="ListParagraph"/>
        <w:numPr>
          <w:ilvl w:val="1"/>
          <w:numId w:val="2"/>
        </w:numPr>
      </w:pPr>
      <w:r>
        <w:t>What ‘we’ do to ‘them’ (and vice versa)</w:t>
      </w:r>
    </w:p>
    <w:p w:rsidR="00C31B4B" w:rsidRDefault="00C31B4B" w:rsidP="00C31B4B">
      <w:pPr>
        <w:pStyle w:val="ListParagraph"/>
        <w:numPr>
          <w:ilvl w:val="0"/>
          <w:numId w:val="2"/>
        </w:numPr>
      </w:pPr>
      <w:r>
        <w:t>Third-party relationships:</w:t>
      </w:r>
    </w:p>
    <w:p w:rsidR="00C31B4B" w:rsidRDefault="00C31B4B" w:rsidP="00C31B4B">
      <w:pPr>
        <w:pStyle w:val="ListParagraph"/>
        <w:numPr>
          <w:ilvl w:val="1"/>
          <w:numId w:val="2"/>
        </w:numPr>
      </w:pPr>
      <w:r>
        <w:t>What they do to each other</w:t>
      </w:r>
    </w:p>
    <w:p w:rsidR="00C31B4B" w:rsidRDefault="00C31B4B" w:rsidP="00C31B4B">
      <w:pPr>
        <w:pStyle w:val="ListParagraph"/>
        <w:numPr>
          <w:ilvl w:val="0"/>
          <w:numId w:val="2"/>
        </w:numPr>
      </w:pPr>
      <w:r>
        <w:t>Global relationships:</w:t>
      </w:r>
    </w:p>
    <w:p w:rsidR="00C31B4B" w:rsidRDefault="00C31B4B" w:rsidP="00C31B4B">
      <w:pPr>
        <w:pStyle w:val="ListParagraph"/>
        <w:numPr>
          <w:ilvl w:val="1"/>
          <w:numId w:val="2"/>
        </w:numPr>
      </w:pPr>
      <w:r>
        <w:t xml:space="preserve">What we all do to each other </w:t>
      </w:r>
    </w:p>
    <w:p w:rsidR="005B14B5" w:rsidRDefault="005A5315" w:rsidP="005A5315">
      <w:pPr>
        <w:rPr>
          <w:b/>
        </w:rPr>
      </w:pPr>
      <w:r>
        <w:rPr>
          <w:b/>
        </w:rPr>
        <w:t>Contrast realist view on security in IR vs. liberal institutionalist 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2C0369" w:rsidTr="002C0369">
        <w:tc>
          <w:tcPr>
            <w:tcW w:w="4788" w:type="dxa"/>
          </w:tcPr>
          <w:p w:rsidR="002C0369" w:rsidRDefault="002C0369" w:rsidP="00D8038A">
            <w:pPr>
              <w:jc w:val="center"/>
              <w:rPr>
                <w:b/>
              </w:rPr>
            </w:pPr>
            <w:r>
              <w:rPr>
                <w:b/>
              </w:rPr>
              <w:t>Realists</w:t>
            </w:r>
          </w:p>
        </w:tc>
        <w:tc>
          <w:tcPr>
            <w:tcW w:w="4788" w:type="dxa"/>
          </w:tcPr>
          <w:p w:rsidR="002C0369" w:rsidRDefault="002C0369" w:rsidP="00D8038A">
            <w:pPr>
              <w:jc w:val="center"/>
              <w:rPr>
                <w:b/>
              </w:rPr>
            </w:pPr>
            <w:r>
              <w:rPr>
                <w:b/>
              </w:rPr>
              <w:t>Liberal Institutionalists</w:t>
            </w:r>
          </w:p>
        </w:tc>
      </w:tr>
      <w:tr w:rsidR="00E4434C" w:rsidTr="0067757B">
        <w:trPr>
          <w:trHeight w:val="2954"/>
        </w:trPr>
        <w:tc>
          <w:tcPr>
            <w:tcW w:w="4788" w:type="dxa"/>
          </w:tcPr>
          <w:p w:rsidR="00E4434C" w:rsidRPr="00D8038A" w:rsidRDefault="00E4434C" w:rsidP="00D8038A">
            <w:r w:rsidRPr="00D8038A">
              <w:t>- anarchy implies there is no central authority capable of controlling state behaviour</w:t>
            </w:r>
          </w:p>
          <w:p w:rsidR="00E4434C" w:rsidRPr="00D8038A" w:rsidRDefault="00E4434C" w:rsidP="00D8038A">
            <w:r w:rsidRPr="00D8038A">
              <w:t>- states claiming sovereignty will develop offensive military capabilities to defend themselves and extend power</w:t>
            </w:r>
            <w:r w:rsidRPr="00D8038A">
              <w:br/>
              <w:t>- thus, potentially dangerous to each other</w:t>
            </w:r>
          </w:p>
          <w:p w:rsidR="00E4434C" w:rsidRPr="00D8038A" w:rsidRDefault="00E4434C" w:rsidP="00D8038A">
            <w:r w:rsidRPr="00D8038A">
              <w:t>- states cannot be sure of other states’ intentions</w:t>
            </w:r>
          </w:p>
          <w:p w:rsidR="00E4434C" w:rsidRPr="00D8038A" w:rsidRDefault="00E4434C" w:rsidP="00D8038A">
            <w:r w:rsidRPr="00D8038A">
              <w:t>- thus, always on their guard</w:t>
            </w:r>
          </w:p>
          <w:p w:rsidR="00E4434C" w:rsidRPr="00D8038A" w:rsidRDefault="00E4434C" w:rsidP="00D8038A">
            <w:r w:rsidRPr="00D8038A">
              <w:t>- states will want to maintain independence and sovereignty, thus survival most basic driving force influencing behaviour</w:t>
            </w:r>
          </w:p>
        </w:tc>
        <w:tc>
          <w:tcPr>
            <w:tcW w:w="4788" w:type="dxa"/>
          </w:tcPr>
          <w:p w:rsidR="00E4434C" w:rsidRPr="00E4434C" w:rsidRDefault="00E4434C" w:rsidP="002C0369">
            <w:r>
              <w:t>- neo-realists reject significance of int’l institutions in helping to achieve peace and security</w:t>
            </w:r>
          </w:p>
        </w:tc>
      </w:tr>
      <w:tr w:rsidR="00D8038A" w:rsidTr="002C0369">
        <w:tc>
          <w:tcPr>
            <w:tcW w:w="4788" w:type="dxa"/>
          </w:tcPr>
          <w:p w:rsidR="00D8038A" w:rsidRDefault="00D8038A" w:rsidP="00D8038A">
            <w:pPr>
              <w:rPr>
                <w:b/>
              </w:rPr>
            </w:pPr>
            <w:r>
              <w:rPr>
                <w:b/>
                <w:u w:val="single"/>
              </w:rPr>
              <w:t>Key Point:</w:t>
            </w:r>
            <w:r>
              <w:rPr>
                <w:b/>
                <w:u w:val="single"/>
              </w:rPr>
              <w:br/>
            </w:r>
            <w:r>
              <w:rPr>
                <w:b/>
              </w:rPr>
              <w:t xml:space="preserve">- states have tendency to act aggressively towards each other </w:t>
            </w:r>
          </w:p>
          <w:p w:rsidR="00E4434C" w:rsidRPr="00D8038A" w:rsidRDefault="00E4434C" w:rsidP="00D8038A">
            <w:pPr>
              <w:rPr>
                <w:b/>
              </w:rPr>
            </w:pPr>
            <w:r>
              <w:rPr>
                <w:b/>
              </w:rPr>
              <w:t xml:space="preserve">- </w:t>
            </w:r>
            <w:proofErr w:type="gramStart"/>
            <w:r>
              <w:rPr>
                <w:b/>
              </w:rPr>
              <w:t>security</w:t>
            </w:r>
            <w:proofErr w:type="gramEnd"/>
            <w:r>
              <w:rPr>
                <w:b/>
              </w:rPr>
              <w:t xml:space="preserve"> dilemma essential source of conflict between states</w:t>
            </w:r>
            <w:r>
              <w:rPr>
                <w:b/>
              </w:rPr>
              <w:br/>
              <w:t>- difficulties of cooperation between states:</w:t>
            </w:r>
            <w:r>
              <w:rPr>
                <w:b/>
              </w:rPr>
              <w:br/>
              <w:t>1. Cheating</w:t>
            </w:r>
            <w:r>
              <w:rPr>
                <w:b/>
              </w:rPr>
              <w:br/>
            </w:r>
            <w:r>
              <w:rPr>
                <w:b/>
              </w:rPr>
              <w:lastRenderedPageBreak/>
              <w:t>- states fearful that others will cheat on any agreements reached and attempt to gain advantages over them</w:t>
            </w:r>
            <w:r>
              <w:rPr>
                <w:b/>
              </w:rPr>
              <w:br/>
              <w:t>2. Relative Gains</w:t>
            </w:r>
            <w:r>
              <w:rPr>
                <w:b/>
              </w:rPr>
              <w:br/>
              <w:t xml:space="preserve">- states compare their gains with those of other states when making their decisions about security </w:t>
            </w:r>
          </w:p>
        </w:tc>
        <w:tc>
          <w:tcPr>
            <w:tcW w:w="4788" w:type="dxa"/>
          </w:tcPr>
          <w:p w:rsidR="00D8038A" w:rsidRPr="00E4434C" w:rsidRDefault="00E4434C" w:rsidP="002C0369">
            <w:pPr>
              <w:rPr>
                <w:b/>
              </w:rPr>
            </w:pPr>
            <w:r>
              <w:rPr>
                <w:b/>
                <w:u w:val="single"/>
              </w:rPr>
              <w:lastRenderedPageBreak/>
              <w:t xml:space="preserve">Key Points </w:t>
            </w:r>
            <w:r>
              <w:rPr>
                <w:b/>
                <w:u w:val="single"/>
              </w:rPr>
              <w:br/>
            </w:r>
            <w:r>
              <w:rPr>
                <w:b/>
              </w:rPr>
              <w:t>- neo-liberalist (liberal institutionalism) see institutions as an important mechanism for achieving int’l security</w:t>
            </w:r>
            <w:r>
              <w:rPr>
                <w:b/>
              </w:rPr>
              <w:br/>
              <w:t xml:space="preserve">- accept many of the assumptions of realism about continuing importance of military power in IR, but argue that institutions can provide </w:t>
            </w:r>
            <w:r>
              <w:rPr>
                <w:b/>
              </w:rPr>
              <w:lastRenderedPageBreak/>
              <w:t>framework for cooperation that can help to overcome dangers of security competition between states</w:t>
            </w:r>
          </w:p>
        </w:tc>
      </w:tr>
    </w:tbl>
    <w:p w:rsidR="005A5315" w:rsidRDefault="005A5315" w:rsidP="002C0369">
      <w:pPr>
        <w:rPr>
          <w:b/>
        </w:rPr>
      </w:pPr>
      <w:r w:rsidRPr="002C0369">
        <w:rPr>
          <w:b/>
        </w:rPr>
        <w:lastRenderedPageBreak/>
        <w:br/>
      </w:r>
      <w:r w:rsidRPr="002C0369">
        <w:rPr>
          <w:b/>
        </w:rPr>
        <w:br/>
        <w:t xml:space="preserve">What does </w:t>
      </w:r>
      <w:proofErr w:type="spellStart"/>
      <w:r w:rsidRPr="002C0369">
        <w:rPr>
          <w:b/>
        </w:rPr>
        <w:t>Baylis</w:t>
      </w:r>
      <w:proofErr w:type="spellEnd"/>
      <w:r w:rsidRPr="002C0369">
        <w:rPr>
          <w:b/>
        </w:rPr>
        <w:t xml:space="preserve"> argue has been the impact of globalization on conceptions of security?</w:t>
      </w:r>
    </w:p>
    <w:p w:rsidR="003F0512" w:rsidRDefault="00876AB9" w:rsidP="00876AB9">
      <w:pPr>
        <w:pStyle w:val="ListParagraph"/>
        <w:numPr>
          <w:ilvl w:val="0"/>
          <w:numId w:val="7"/>
        </w:numPr>
      </w:pPr>
      <w:r>
        <w:t>Globalization has accelerated to where “clear outlines of a global society” are evident</w:t>
      </w:r>
    </w:p>
    <w:p w:rsidR="00876AB9" w:rsidRDefault="00876AB9" w:rsidP="00876AB9">
      <w:pPr>
        <w:pStyle w:val="ListParagraph"/>
        <w:numPr>
          <w:ilvl w:val="0"/>
          <w:numId w:val="7"/>
        </w:numPr>
      </w:pPr>
      <w:r>
        <w:t>Emergence of global economic system, communications, and elements of a global culture have helped transcend state frontiers</w:t>
      </w:r>
    </w:p>
    <w:p w:rsidR="00876AB9" w:rsidRDefault="00876AB9" w:rsidP="00876AB9">
      <w:pPr>
        <w:pStyle w:val="ListParagraph"/>
        <w:numPr>
          <w:ilvl w:val="0"/>
          <w:numId w:val="7"/>
        </w:numPr>
      </w:pPr>
      <w:r>
        <w:t>Led to less territorial wars between great powers</w:t>
      </w:r>
    </w:p>
    <w:p w:rsidR="00876AB9" w:rsidRDefault="00876AB9" w:rsidP="00876AB9">
      <w:pPr>
        <w:pStyle w:val="ListParagraph"/>
        <w:numPr>
          <w:ilvl w:val="1"/>
          <w:numId w:val="7"/>
        </w:numPr>
      </w:pPr>
      <w:r>
        <w:t>At same time, new risks associated with environment, poverty and WMDs are facing humanity when the nation-state system is in crisis</w:t>
      </w:r>
    </w:p>
    <w:p w:rsidR="00876AB9" w:rsidRDefault="00876AB9" w:rsidP="00876AB9">
      <w:pPr>
        <w:pStyle w:val="ListParagraph"/>
        <w:numPr>
          <w:ilvl w:val="0"/>
          <w:numId w:val="7"/>
        </w:numPr>
      </w:pPr>
      <w:r>
        <w:t xml:space="preserve">“fracture of statehood” </w:t>
      </w:r>
    </w:p>
    <w:p w:rsidR="00876AB9" w:rsidRDefault="00876AB9" w:rsidP="00876AB9">
      <w:pPr>
        <w:pStyle w:val="ListParagraph"/>
        <w:numPr>
          <w:ilvl w:val="1"/>
          <w:numId w:val="7"/>
        </w:numPr>
      </w:pPr>
      <w:r>
        <w:t>Given rise to new kinds of conflicts within states rather than between states</w:t>
      </w:r>
    </w:p>
    <w:p w:rsidR="00876AB9" w:rsidRDefault="00876AB9" w:rsidP="00876AB9">
      <w:pPr>
        <w:pStyle w:val="ListParagraph"/>
        <w:numPr>
          <w:ilvl w:val="1"/>
          <w:numId w:val="7"/>
        </w:numPr>
      </w:pPr>
      <w:r>
        <w:t xml:space="preserve">State system cannot deal with this </w:t>
      </w:r>
    </w:p>
    <w:p w:rsidR="00876AB9" w:rsidRDefault="00876AB9" w:rsidP="00876AB9">
      <w:pPr>
        <w:pStyle w:val="ListParagraph"/>
        <w:numPr>
          <w:ilvl w:val="2"/>
          <w:numId w:val="7"/>
        </w:numPr>
      </w:pPr>
      <w:r>
        <w:t>Has helped to encourage an emerging politics of global responsibility</w:t>
      </w:r>
    </w:p>
    <w:p w:rsidR="00876AB9" w:rsidRDefault="00876AB9" w:rsidP="00876AB9">
      <w:pPr>
        <w:pStyle w:val="ListParagraph"/>
        <w:numPr>
          <w:ilvl w:val="1"/>
          <w:numId w:val="7"/>
        </w:numPr>
      </w:pPr>
      <w:r>
        <w:t>Dispute whether globalization will contribute to weakening of the state or its transformation</w:t>
      </w:r>
    </w:p>
    <w:p w:rsidR="00876AB9" w:rsidRDefault="00876AB9" w:rsidP="00876AB9">
      <w:pPr>
        <w:pStyle w:val="ListParagraph"/>
        <w:numPr>
          <w:ilvl w:val="2"/>
          <w:numId w:val="7"/>
        </w:numPr>
      </w:pPr>
      <w:r>
        <w:t>Whether a global society can be created that will usher in a new period of peace and security</w:t>
      </w:r>
    </w:p>
    <w:p w:rsidR="005A5315" w:rsidRDefault="005A5315" w:rsidP="005A5315">
      <w:r>
        <w:rPr>
          <w:b/>
        </w:rPr>
        <w:t xml:space="preserve">What is IPE? </w:t>
      </w:r>
      <w:r>
        <w:t xml:space="preserve">- </w:t>
      </w:r>
      <w:proofErr w:type="gramStart"/>
      <w:r>
        <w:t>field</w:t>
      </w:r>
      <w:proofErr w:type="gramEnd"/>
      <w:r>
        <w:t xml:space="preserve"> of study and approach; latter asks you to explain the mutual interactions of politics and economics</w:t>
      </w:r>
    </w:p>
    <w:p w:rsidR="00FE755A" w:rsidRDefault="00543AF2" w:rsidP="00543AF2">
      <w:pPr>
        <w:pStyle w:val="ListParagraph"/>
        <w:numPr>
          <w:ilvl w:val="0"/>
          <w:numId w:val="8"/>
        </w:numPr>
      </w:pPr>
      <w:r>
        <w:t>IPE considers the interplay of economics and politics in world affairs</w:t>
      </w:r>
    </w:p>
    <w:p w:rsidR="00543AF2" w:rsidRDefault="00543AF2" w:rsidP="00543AF2">
      <w:pPr>
        <w:pStyle w:val="ListParagraph"/>
        <w:numPr>
          <w:ilvl w:val="1"/>
          <w:numId w:val="8"/>
        </w:numPr>
      </w:pPr>
      <w:r>
        <w:t>Considers: what drives and explains events in the world economy?</w:t>
      </w:r>
    </w:p>
    <w:p w:rsidR="00543AF2" w:rsidRDefault="00543AF2" w:rsidP="00543AF2">
      <w:pPr>
        <w:pStyle w:val="ListParagraph"/>
        <w:numPr>
          <w:ilvl w:val="0"/>
          <w:numId w:val="8"/>
        </w:numPr>
      </w:pPr>
      <w:r>
        <w:t>IPE as a field of study:</w:t>
      </w:r>
    </w:p>
    <w:p w:rsidR="00543AF2" w:rsidRDefault="00543AF2" w:rsidP="00543AF2">
      <w:pPr>
        <w:pStyle w:val="ListParagraph"/>
        <w:numPr>
          <w:ilvl w:val="1"/>
          <w:numId w:val="8"/>
        </w:numPr>
      </w:pPr>
      <w:r>
        <w:t>Traditional perspectives: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543AF2" w:rsidTr="00543AF2">
        <w:tc>
          <w:tcPr>
            <w:tcW w:w="3192" w:type="dxa"/>
          </w:tcPr>
          <w:p w:rsidR="00543AF2" w:rsidRPr="00543AF2" w:rsidRDefault="00543AF2" w:rsidP="00543AF2">
            <w:pPr>
              <w:jc w:val="center"/>
              <w:rPr>
                <w:b/>
                <w:u w:val="single"/>
              </w:rPr>
            </w:pPr>
            <w:r w:rsidRPr="00543AF2">
              <w:rPr>
                <w:b/>
                <w:u w:val="single"/>
              </w:rPr>
              <w:t>Liberal</w:t>
            </w:r>
          </w:p>
        </w:tc>
        <w:tc>
          <w:tcPr>
            <w:tcW w:w="3192" w:type="dxa"/>
          </w:tcPr>
          <w:p w:rsidR="00543AF2" w:rsidRPr="00543AF2" w:rsidRDefault="00543AF2" w:rsidP="00543AF2">
            <w:pPr>
              <w:jc w:val="center"/>
              <w:rPr>
                <w:b/>
                <w:u w:val="single"/>
              </w:rPr>
            </w:pPr>
            <w:r w:rsidRPr="00543AF2">
              <w:rPr>
                <w:b/>
                <w:u w:val="single"/>
              </w:rPr>
              <w:t>Mercantilist</w:t>
            </w:r>
            <w:r w:rsidR="00080B7E">
              <w:rPr>
                <w:b/>
                <w:u w:val="single"/>
              </w:rPr>
              <w:t xml:space="preserve"> (i.e. Realist)</w:t>
            </w:r>
          </w:p>
        </w:tc>
        <w:tc>
          <w:tcPr>
            <w:tcW w:w="3192" w:type="dxa"/>
          </w:tcPr>
          <w:p w:rsidR="00543AF2" w:rsidRPr="00543AF2" w:rsidRDefault="00543AF2" w:rsidP="00543AF2">
            <w:pPr>
              <w:jc w:val="center"/>
              <w:rPr>
                <w:b/>
                <w:u w:val="single"/>
              </w:rPr>
            </w:pPr>
            <w:r w:rsidRPr="00543AF2">
              <w:rPr>
                <w:b/>
                <w:u w:val="single"/>
              </w:rPr>
              <w:t>Marxist</w:t>
            </w:r>
          </w:p>
        </w:tc>
      </w:tr>
      <w:tr w:rsidR="00543AF2" w:rsidTr="00543AF2">
        <w:tc>
          <w:tcPr>
            <w:tcW w:w="3192" w:type="dxa"/>
          </w:tcPr>
          <w:p w:rsidR="00543AF2" w:rsidRDefault="00234705" w:rsidP="00543AF2">
            <w:r>
              <w:t>- world economy can be seamless global marketplace where free trade and free movement of capital shape policies of gov’t and economic actors</w:t>
            </w:r>
            <w:r>
              <w:br/>
              <w:t xml:space="preserve">- </w:t>
            </w:r>
            <w:r w:rsidR="00080B7E">
              <w:t xml:space="preserve">order achieved by “invisible hand” of competition in global marketplace </w:t>
            </w:r>
          </w:p>
        </w:tc>
        <w:tc>
          <w:tcPr>
            <w:tcW w:w="3192" w:type="dxa"/>
          </w:tcPr>
          <w:p w:rsidR="00543AF2" w:rsidRDefault="00080B7E" w:rsidP="00543AF2">
            <w:r>
              <w:t>- World economy is an arena of inter-state competition</w:t>
            </w:r>
            <w:r>
              <w:br/>
              <w:t>- states seek to max. their wealth and independence vis-à-vis other states</w:t>
            </w:r>
            <w:r>
              <w:br/>
              <w:t>- order achieved only where there is a balance of power or hegemony</w:t>
            </w:r>
          </w:p>
        </w:tc>
        <w:tc>
          <w:tcPr>
            <w:tcW w:w="3192" w:type="dxa"/>
          </w:tcPr>
          <w:p w:rsidR="00543AF2" w:rsidRDefault="00080B7E" w:rsidP="00543AF2">
            <w:r>
              <w:t>- world economy is arena of capitalist competition</w:t>
            </w:r>
            <w:r>
              <w:br/>
              <w:t>- classes and social groups in constant conflict</w:t>
            </w:r>
            <w:r>
              <w:br/>
              <w:t>- capitalists (and states they’re based in) are driven by search for profits</w:t>
            </w:r>
            <w:r>
              <w:br/>
              <w:t xml:space="preserve">- order achieved only where they succeed in exacting the submission of all others </w:t>
            </w:r>
          </w:p>
        </w:tc>
      </w:tr>
    </w:tbl>
    <w:p w:rsidR="00543AF2" w:rsidRDefault="00543AF2" w:rsidP="00543AF2"/>
    <w:p w:rsidR="00543AF2" w:rsidRDefault="00543AF2" w:rsidP="00543AF2">
      <w:pPr>
        <w:pStyle w:val="ListParagraph"/>
        <w:numPr>
          <w:ilvl w:val="1"/>
          <w:numId w:val="11"/>
        </w:numPr>
      </w:pPr>
      <w:r>
        <w:lastRenderedPageBreak/>
        <w:t>New Approaches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1"/>
        <w:gridCol w:w="2545"/>
        <w:gridCol w:w="2496"/>
        <w:gridCol w:w="2514"/>
      </w:tblGrid>
      <w:tr w:rsidR="00A52484" w:rsidTr="00A52484">
        <w:tc>
          <w:tcPr>
            <w:tcW w:w="2021" w:type="dxa"/>
          </w:tcPr>
          <w:p w:rsidR="00A52484" w:rsidRPr="00FC6AAE" w:rsidRDefault="00A52484" w:rsidP="00FC6A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2545" w:type="dxa"/>
          </w:tcPr>
          <w:p w:rsidR="00A52484" w:rsidRPr="00FC6AAE" w:rsidRDefault="00A52484" w:rsidP="00FC6AAE">
            <w:pPr>
              <w:jc w:val="center"/>
              <w:rPr>
                <w:b/>
                <w:u w:val="single"/>
              </w:rPr>
            </w:pPr>
            <w:r w:rsidRPr="00FC6AAE">
              <w:rPr>
                <w:b/>
                <w:u w:val="single"/>
              </w:rPr>
              <w:t>Institutionalist</w:t>
            </w:r>
          </w:p>
        </w:tc>
        <w:tc>
          <w:tcPr>
            <w:tcW w:w="2496" w:type="dxa"/>
          </w:tcPr>
          <w:p w:rsidR="00A52484" w:rsidRPr="00FC6AAE" w:rsidRDefault="00A52484" w:rsidP="00FC6AAE">
            <w:pPr>
              <w:jc w:val="center"/>
              <w:rPr>
                <w:b/>
                <w:u w:val="single"/>
              </w:rPr>
            </w:pPr>
            <w:r w:rsidRPr="00FC6AAE">
              <w:rPr>
                <w:b/>
                <w:u w:val="single"/>
              </w:rPr>
              <w:t>Political Economy</w:t>
            </w:r>
          </w:p>
        </w:tc>
        <w:tc>
          <w:tcPr>
            <w:tcW w:w="2514" w:type="dxa"/>
          </w:tcPr>
          <w:p w:rsidR="00A52484" w:rsidRPr="00FC6AAE" w:rsidRDefault="00A52484" w:rsidP="00FC6AAE">
            <w:pPr>
              <w:jc w:val="center"/>
              <w:rPr>
                <w:b/>
                <w:u w:val="single"/>
              </w:rPr>
            </w:pPr>
            <w:r w:rsidRPr="00FC6AAE">
              <w:rPr>
                <w:b/>
                <w:u w:val="single"/>
              </w:rPr>
              <w:t>Constructivist</w:t>
            </w:r>
          </w:p>
        </w:tc>
      </w:tr>
      <w:tr w:rsidR="00017241" w:rsidTr="00A52484">
        <w:tc>
          <w:tcPr>
            <w:tcW w:w="2021" w:type="dxa"/>
          </w:tcPr>
          <w:p w:rsidR="00017241" w:rsidRDefault="00017241" w:rsidP="005A5315">
            <w:pPr>
              <w:rPr>
                <w:b/>
              </w:rPr>
            </w:pPr>
            <w:r>
              <w:rPr>
                <w:b/>
              </w:rPr>
              <w:t>World Economy:</w:t>
            </w:r>
          </w:p>
        </w:tc>
        <w:tc>
          <w:tcPr>
            <w:tcW w:w="2545" w:type="dxa"/>
          </w:tcPr>
          <w:p w:rsidR="00017241" w:rsidRPr="00A52484" w:rsidRDefault="00017241" w:rsidP="00457BC1">
            <w:r>
              <w:rPr>
                <w:b/>
              </w:rPr>
              <w:t xml:space="preserve">- </w:t>
            </w:r>
            <w:r>
              <w:t>world economy is arena of inter-state cooperation</w:t>
            </w:r>
            <w:r>
              <w:br/>
            </w:r>
          </w:p>
        </w:tc>
        <w:tc>
          <w:tcPr>
            <w:tcW w:w="2496" w:type="dxa"/>
          </w:tcPr>
          <w:p w:rsidR="00017241" w:rsidRPr="00A52484" w:rsidRDefault="00017241" w:rsidP="00457BC1">
            <w:r>
              <w:t>intra-state interest group competition</w:t>
            </w:r>
            <w:r>
              <w:br/>
            </w:r>
          </w:p>
        </w:tc>
        <w:tc>
          <w:tcPr>
            <w:tcW w:w="2514" w:type="dxa"/>
            <w:vMerge w:val="restart"/>
          </w:tcPr>
          <w:p w:rsidR="00017241" w:rsidRPr="007A2C68" w:rsidRDefault="00017241" w:rsidP="005A5315">
            <w:r>
              <w:t xml:space="preserve">Pay more attention to how actors construct their preferences, highlighting the roles of identities, beliefs, traditions, and values in this process </w:t>
            </w:r>
          </w:p>
        </w:tc>
      </w:tr>
      <w:tr w:rsidR="00017241" w:rsidTr="00A52484">
        <w:tc>
          <w:tcPr>
            <w:tcW w:w="2021" w:type="dxa"/>
          </w:tcPr>
          <w:p w:rsidR="00017241" w:rsidRDefault="00017241" w:rsidP="005A5315">
            <w:pPr>
              <w:rPr>
                <w:b/>
              </w:rPr>
            </w:pPr>
            <w:r>
              <w:rPr>
                <w:b/>
              </w:rPr>
              <w:t>Actors:</w:t>
            </w:r>
          </w:p>
        </w:tc>
        <w:tc>
          <w:tcPr>
            <w:tcW w:w="2545" w:type="dxa"/>
          </w:tcPr>
          <w:p w:rsidR="00017241" w:rsidRDefault="00017241" w:rsidP="005A5315">
            <w:pPr>
              <w:rPr>
                <w:b/>
              </w:rPr>
            </w:pPr>
            <w:r>
              <w:t>gov’t and institutions they delegate power to</w:t>
            </w:r>
          </w:p>
        </w:tc>
        <w:tc>
          <w:tcPr>
            <w:tcW w:w="2496" w:type="dxa"/>
          </w:tcPr>
          <w:p w:rsidR="00017241" w:rsidRDefault="00017241" w:rsidP="005A5315">
            <w:pPr>
              <w:rPr>
                <w:b/>
              </w:rPr>
            </w:pPr>
            <w:r>
              <w:t>interest groups formed within domestic economies</w:t>
            </w:r>
          </w:p>
        </w:tc>
        <w:tc>
          <w:tcPr>
            <w:tcW w:w="2514" w:type="dxa"/>
            <w:vMerge/>
          </w:tcPr>
          <w:p w:rsidR="00017241" w:rsidRPr="00017241" w:rsidRDefault="00017241" w:rsidP="005A5315"/>
        </w:tc>
      </w:tr>
      <w:tr w:rsidR="00017241" w:rsidTr="00A52484">
        <w:tc>
          <w:tcPr>
            <w:tcW w:w="2021" w:type="dxa"/>
          </w:tcPr>
          <w:p w:rsidR="00017241" w:rsidRDefault="00017241" w:rsidP="005A5315">
            <w:pPr>
              <w:rPr>
                <w:b/>
              </w:rPr>
            </w:pPr>
            <w:r>
              <w:rPr>
                <w:b/>
              </w:rPr>
              <w:t>Driving Force:</w:t>
            </w:r>
          </w:p>
        </w:tc>
        <w:tc>
          <w:tcPr>
            <w:tcW w:w="2545" w:type="dxa"/>
          </w:tcPr>
          <w:p w:rsidR="00017241" w:rsidRDefault="00017241" w:rsidP="005A5315">
            <w:pPr>
              <w:rPr>
                <w:b/>
              </w:rPr>
            </w:pPr>
            <w:r>
              <w:t>rational choice at the level of the state, motivated by potential gains from cooperation</w:t>
            </w:r>
          </w:p>
        </w:tc>
        <w:tc>
          <w:tcPr>
            <w:tcW w:w="2496" w:type="dxa"/>
          </w:tcPr>
          <w:p w:rsidR="00017241" w:rsidRDefault="00017241" w:rsidP="005A5315">
            <w:pPr>
              <w:rPr>
                <w:b/>
              </w:rPr>
            </w:pPr>
            <w:r>
              <w:t>rational choice at the level of domestic groups responding to changes in int’l economy</w:t>
            </w:r>
          </w:p>
        </w:tc>
        <w:tc>
          <w:tcPr>
            <w:tcW w:w="2514" w:type="dxa"/>
            <w:vMerge/>
          </w:tcPr>
          <w:p w:rsidR="00017241" w:rsidRDefault="00017241" w:rsidP="005A5315">
            <w:pPr>
              <w:rPr>
                <w:b/>
              </w:rPr>
            </w:pPr>
          </w:p>
        </w:tc>
      </w:tr>
      <w:tr w:rsidR="00017241" w:rsidTr="00A52484">
        <w:tc>
          <w:tcPr>
            <w:tcW w:w="2021" w:type="dxa"/>
          </w:tcPr>
          <w:p w:rsidR="00017241" w:rsidRDefault="00017241" w:rsidP="005A5315">
            <w:pPr>
              <w:rPr>
                <w:b/>
              </w:rPr>
            </w:pPr>
            <w:r>
              <w:rPr>
                <w:b/>
              </w:rPr>
              <w:t>Condition of Order:</w:t>
            </w:r>
          </w:p>
        </w:tc>
        <w:tc>
          <w:tcPr>
            <w:tcW w:w="2545" w:type="dxa"/>
          </w:tcPr>
          <w:p w:rsidR="00017241" w:rsidRDefault="00017241" w:rsidP="005A5315">
            <w:pPr>
              <w:rPr>
                <w:b/>
              </w:rPr>
            </w:pPr>
            <w:r>
              <w:t>the existence of int’l institutions, which permit cooperation</w:t>
            </w:r>
          </w:p>
        </w:tc>
        <w:tc>
          <w:tcPr>
            <w:tcW w:w="2496" w:type="dxa"/>
          </w:tcPr>
          <w:p w:rsidR="00017241" w:rsidRDefault="00017241" w:rsidP="005A5315">
            <w:pPr>
              <w:rPr>
                <w:b/>
              </w:rPr>
            </w:pPr>
            <w:r>
              <w:t>not concerned with theorizing about conditions necessary for int’l order</w:t>
            </w:r>
          </w:p>
        </w:tc>
        <w:tc>
          <w:tcPr>
            <w:tcW w:w="2514" w:type="dxa"/>
            <w:vMerge/>
          </w:tcPr>
          <w:p w:rsidR="00017241" w:rsidRDefault="00017241" w:rsidP="005A5315">
            <w:pPr>
              <w:rPr>
                <w:b/>
              </w:rPr>
            </w:pPr>
          </w:p>
        </w:tc>
      </w:tr>
    </w:tbl>
    <w:p w:rsidR="006E00B3" w:rsidRDefault="006E00B3" w:rsidP="005A5315">
      <w:pPr>
        <w:rPr>
          <w:b/>
        </w:rPr>
      </w:pPr>
    </w:p>
    <w:p w:rsidR="006E00B3" w:rsidRDefault="006E00B3" w:rsidP="005A5315">
      <w:pPr>
        <w:rPr>
          <w:b/>
        </w:rPr>
      </w:pPr>
    </w:p>
    <w:p w:rsidR="005A5315" w:rsidRDefault="005A5315" w:rsidP="005A5315">
      <w:r>
        <w:rPr>
          <w:b/>
        </w:rPr>
        <w:t xml:space="preserve">Bretton Woods </w:t>
      </w:r>
      <w:r>
        <w:t>– be aware of general history of post-WWII global economy, in terms of forms of governance, key institutions, and rationale of the underlying principles</w:t>
      </w:r>
    </w:p>
    <w:p w:rsidR="00905627" w:rsidRDefault="00905627" w:rsidP="00905627">
      <w:pPr>
        <w:pStyle w:val="ListParagraph"/>
        <w:numPr>
          <w:ilvl w:val="0"/>
          <w:numId w:val="13"/>
        </w:numPr>
      </w:pPr>
      <w:r>
        <w:t>Bretton Woods – system of managed exchange rates and capital flows</w:t>
      </w:r>
    </w:p>
    <w:p w:rsidR="00905627" w:rsidRDefault="00905627" w:rsidP="00905627">
      <w:pPr>
        <w:pStyle w:val="ListParagraph"/>
        <w:numPr>
          <w:ilvl w:val="1"/>
          <w:numId w:val="13"/>
        </w:numPr>
      </w:pPr>
      <w:r>
        <w:t>Created to ensure that Great Depression would never reoccur and to help rebuild war-torn economies of Europe</w:t>
      </w:r>
    </w:p>
    <w:p w:rsidR="00D76581" w:rsidRDefault="00D76581" w:rsidP="00905627">
      <w:pPr>
        <w:pStyle w:val="ListParagraph"/>
        <w:numPr>
          <w:ilvl w:val="1"/>
          <w:numId w:val="13"/>
        </w:numPr>
      </w:pPr>
      <w:r>
        <w:t>What was it?</w:t>
      </w:r>
    </w:p>
    <w:p w:rsidR="00D76581" w:rsidRDefault="00D76581" w:rsidP="00D76581">
      <w:pPr>
        <w:pStyle w:val="ListParagraph"/>
        <w:numPr>
          <w:ilvl w:val="2"/>
          <w:numId w:val="13"/>
        </w:numPr>
      </w:pPr>
      <w:r>
        <w:t>In 1944, policy-makers gather at Bretton Woods in USA t</w:t>
      </w:r>
    </w:p>
    <w:p w:rsidR="00D76581" w:rsidRDefault="00D76581" w:rsidP="00D76581">
      <w:pPr>
        <w:pStyle w:val="ListParagraph"/>
        <w:numPr>
          <w:ilvl w:val="2"/>
          <w:numId w:val="13"/>
        </w:numPr>
      </w:pPr>
      <w:r>
        <w:t>All countries’ currencies would be fixed at a certain value</w:t>
      </w:r>
    </w:p>
    <w:p w:rsidR="00D76581" w:rsidRDefault="00D76581" w:rsidP="00D76581">
      <w:pPr>
        <w:pStyle w:val="ListParagraph"/>
        <w:numPr>
          <w:ilvl w:val="3"/>
          <w:numId w:val="13"/>
        </w:numPr>
      </w:pPr>
      <w:r>
        <w:t>Became fixed to the dollar</w:t>
      </w:r>
    </w:p>
    <w:p w:rsidR="00D76581" w:rsidRDefault="00D76581" w:rsidP="00D76581">
      <w:pPr>
        <w:pStyle w:val="ListParagraph"/>
        <w:numPr>
          <w:ilvl w:val="3"/>
          <w:numId w:val="13"/>
        </w:numPr>
      </w:pPr>
      <w:r>
        <w:t>US gov’t promised to convert all dollars to gold at $35/ounce</w:t>
      </w:r>
    </w:p>
    <w:p w:rsidR="00D76581" w:rsidRDefault="00D76581" w:rsidP="00D76581">
      <w:pPr>
        <w:pStyle w:val="ListParagraph"/>
        <w:numPr>
          <w:ilvl w:val="4"/>
          <w:numId w:val="13"/>
        </w:numPr>
      </w:pPr>
      <w:r>
        <w:t>Anchored exchange rates to a dollar-gold standard</w:t>
      </w:r>
    </w:p>
    <w:p w:rsidR="00D76581" w:rsidRDefault="00D76581" w:rsidP="00D76581">
      <w:pPr>
        <w:pStyle w:val="ListParagraph"/>
        <w:numPr>
          <w:ilvl w:val="3"/>
          <w:numId w:val="13"/>
        </w:numPr>
      </w:pPr>
      <w:r>
        <w:t>In Bretton Wood’s System any country wanting to change their currency’s value had to apply to the IMF</w:t>
      </w:r>
    </w:p>
    <w:p w:rsidR="00D76581" w:rsidRDefault="00D76581" w:rsidP="00D76581">
      <w:pPr>
        <w:pStyle w:val="ListParagraph"/>
        <w:numPr>
          <w:ilvl w:val="4"/>
          <w:numId w:val="13"/>
        </w:numPr>
      </w:pPr>
      <w:r>
        <w:t>Resulted in very stable exchange rates (unchanging)</w:t>
      </w:r>
    </w:p>
    <w:p w:rsidR="00D76581" w:rsidRDefault="00D76581" w:rsidP="00D76581">
      <w:pPr>
        <w:pStyle w:val="ListParagraph"/>
        <w:numPr>
          <w:ilvl w:val="1"/>
          <w:numId w:val="13"/>
        </w:numPr>
      </w:pPr>
      <w:r>
        <w:t>Breakdown of the system:</w:t>
      </w:r>
    </w:p>
    <w:p w:rsidR="00D76581" w:rsidRDefault="001E5749" w:rsidP="00D76581">
      <w:pPr>
        <w:pStyle w:val="ListParagraph"/>
        <w:numPr>
          <w:ilvl w:val="2"/>
          <w:numId w:val="13"/>
        </w:numPr>
      </w:pPr>
      <w:r>
        <w:t>In 1971, US gov’t suspended the convertibility of the dollar to gold at $35/ounce</w:t>
      </w:r>
    </w:p>
    <w:p w:rsidR="001E5749" w:rsidRDefault="001E5749" w:rsidP="001E5749">
      <w:pPr>
        <w:pStyle w:val="ListParagraph"/>
        <w:numPr>
          <w:ilvl w:val="3"/>
          <w:numId w:val="13"/>
        </w:numPr>
      </w:pPr>
      <w:r>
        <w:t>Removed the dollar-gold standard</w:t>
      </w:r>
    </w:p>
    <w:p w:rsidR="001E5749" w:rsidRDefault="001E5749" w:rsidP="001E5749">
      <w:pPr>
        <w:pStyle w:val="ListParagraph"/>
        <w:numPr>
          <w:ilvl w:val="3"/>
          <w:numId w:val="13"/>
        </w:numPr>
      </w:pPr>
      <w:r>
        <w:t>Paved way for major currencies to “float” rather than be fixed</w:t>
      </w:r>
    </w:p>
    <w:p w:rsidR="001E5749" w:rsidRDefault="001E5749" w:rsidP="001E5749">
      <w:pPr>
        <w:pStyle w:val="ListParagraph"/>
        <w:numPr>
          <w:ilvl w:val="2"/>
          <w:numId w:val="13"/>
        </w:numPr>
      </w:pPr>
      <w:r>
        <w:t>US also announced that it was adding a 10% surcharge on important duties, to improve trade balance (by curtailing imports and stem the outflow of dollars)</w:t>
      </w:r>
    </w:p>
    <w:p w:rsidR="001E5749" w:rsidRDefault="001E5749" w:rsidP="001E5749">
      <w:pPr>
        <w:pStyle w:val="ListParagraph"/>
        <w:numPr>
          <w:ilvl w:val="3"/>
          <w:numId w:val="13"/>
        </w:numPr>
      </w:pPr>
      <w:r>
        <w:t>Hence, also turned back on Bretton Wood’s ideal of maintaining open trade in times of economic difficulty</w:t>
      </w:r>
    </w:p>
    <w:p w:rsidR="0046770F" w:rsidRDefault="0046770F" w:rsidP="0046770F">
      <w:pPr>
        <w:pStyle w:val="ListParagraph"/>
        <w:numPr>
          <w:ilvl w:val="1"/>
          <w:numId w:val="13"/>
        </w:numPr>
      </w:pPr>
    </w:p>
    <w:p w:rsidR="00905627" w:rsidRDefault="00905627" w:rsidP="00905627">
      <w:pPr>
        <w:pStyle w:val="ListParagraph"/>
        <w:numPr>
          <w:ilvl w:val="1"/>
          <w:numId w:val="13"/>
        </w:numPr>
      </w:pPr>
      <w:r>
        <w:lastRenderedPageBreak/>
        <w:t>Established three institutions</w:t>
      </w:r>
      <w:r w:rsidR="00D76581">
        <w:t xml:space="preserve"> (1944-1947)</w:t>
      </w:r>
    </w:p>
    <w:p w:rsidR="00905627" w:rsidRDefault="00905627" w:rsidP="00905627">
      <w:pPr>
        <w:pStyle w:val="ListParagraph"/>
        <w:numPr>
          <w:ilvl w:val="2"/>
          <w:numId w:val="13"/>
        </w:numPr>
      </w:pPr>
      <w:r>
        <w:t>IMF</w:t>
      </w:r>
    </w:p>
    <w:p w:rsidR="00FA11B7" w:rsidRDefault="00FA11B7" w:rsidP="00FA11B7">
      <w:pPr>
        <w:pStyle w:val="ListParagraph"/>
        <w:numPr>
          <w:ilvl w:val="3"/>
          <w:numId w:val="13"/>
        </w:numPr>
      </w:pPr>
      <w:r>
        <w:t>Purposes:</w:t>
      </w:r>
    </w:p>
    <w:p w:rsidR="00FA11B7" w:rsidRDefault="00FA11B7" w:rsidP="00FA11B7">
      <w:pPr>
        <w:pStyle w:val="ListParagraph"/>
        <w:numPr>
          <w:ilvl w:val="4"/>
          <w:numId w:val="13"/>
        </w:numPr>
      </w:pPr>
      <w:r>
        <w:t>Ensure stable exchange rate regime</w:t>
      </w:r>
    </w:p>
    <w:p w:rsidR="00FA11B7" w:rsidRDefault="00FA11B7" w:rsidP="00FA11B7">
      <w:pPr>
        <w:pStyle w:val="ListParagraph"/>
        <w:numPr>
          <w:ilvl w:val="4"/>
          <w:numId w:val="13"/>
        </w:numPr>
      </w:pPr>
      <w:r>
        <w:t>Provision of emergency economic assistance to countries facing temporary crisis in balance of payments</w:t>
      </w:r>
    </w:p>
    <w:p w:rsidR="00905627" w:rsidRDefault="00905627" w:rsidP="00905627">
      <w:pPr>
        <w:pStyle w:val="ListParagraph"/>
        <w:numPr>
          <w:ilvl w:val="2"/>
          <w:numId w:val="13"/>
        </w:numPr>
      </w:pPr>
      <w:r>
        <w:t>Int’l Bank for Reconstruction and Development (later renamed World Bank)</w:t>
      </w:r>
    </w:p>
    <w:p w:rsidR="00FA11B7" w:rsidRDefault="00FA11B7" w:rsidP="00FA11B7">
      <w:pPr>
        <w:pStyle w:val="ListParagraph"/>
        <w:numPr>
          <w:ilvl w:val="3"/>
          <w:numId w:val="13"/>
        </w:numPr>
      </w:pPr>
      <w:r>
        <w:t>Purposes:</w:t>
      </w:r>
    </w:p>
    <w:p w:rsidR="00FA11B7" w:rsidRDefault="00FA11B7" w:rsidP="00FA11B7">
      <w:pPr>
        <w:pStyle w:val="ListParagraph"/>
        <w:numPr>
          <w:ilvl w:val="4"/>
          <w:numId w:val="13"/>
        </w:numPr>
      </w:pPr>
      <w:r>
        <w:t>Facilitate private investment and reconstruction in Europe</w:t>
      </w:r>
    </w:p>
    <w:p w:rsidR="00FA11B7" w:rsidRDefault="00FA11B7" w:rsidP="00FA11B7">
      <w:pPr>
        <w:pStyle w:val="ListParagraph"/>
        <w:numPr>
          <w:ilvl w:val="4"/>
          <w:numId w:val="13"/>
        </w:numPr>
      </w:pPr>
      <w:r>
        <w:t>Assisting development in other countries (later become main reason for existence)</w:t>
      </w:r>
    </w:p>
    <w:p w:rsidR="00905627" w:rsidRDefault="00905627" w:rsidP="00905627">
      <w:pPr>
        <w:pStyle w:val="ListParagraph"/>
        <w:numPr>
          <w:ilvl w:val="2"/>
          <w:numId w:val="13"/>
        </w:numPr>
      </w:pPr>
      <w:r>
        <w:t xml:space="preserve">General Agreement on Tariffs and Trade </w:t>
      </w:r>
    </w:p>
    <w:p w:rsidR="00FA11B7" w:rsidRDefault="00FA11B7" w:rsidP="00FA11B7">
      <w:pPr>
        <w:pStyle w:val="ListParagraph"/>
        <w:numPr>
          <w:ilvl w:val="3"/>
          <w:numId w:val="13"/>
        </w:numPr>
      </w:pPr>
      <w:r>
        <w:t xml:space="preserve">Became a forum for negotiations on trade liberalization </w:t>
      </w:r>
    </w:p>
    <w:p w:rsidR="0046770F" w:rsidRDefault="0046770F" w:rsidP="00FA11B7">
      <w:pPr>
        <w:pStyle w:val="ListParagraph"/>
        <w:numPr>
          <w:ilvl w:val="3"/>
          <w:numId w:val="13"/>
        </w:numPr>
      </w:pPr>
      <w:r>
        <w:t>Was established as temporary forum, intended to be replaced by int’l trade org.</w:t>
      </w:r>
    </w:p>
    <w:p w:rsidR="0046770F" w:rsidRDefault="0046770F" w:rsidP="00FA11B7">
      <w:pPr>
        <w:pStyle w:val="ListParagraph"/>
        <w:numPr>
          <w:ilvl w:val="3"/>
          <w:numId w:val="13"/>
        </w:numPr>
      </w:pPr>
      <w:r>
        <w:t>Eventually replaced by WTO in 1994</w:t>
      </w:r>
    </w:p>
    <w:p w:rsidR="00D76581" w:rsidRDefault="00D76581" w:rsidP="00D76581">
      <w:pPr>
        <w:pStyle w:val="ListParagraph"/>
        <w:ind w:left="1440"/>
      </w:pPr>
    </w:p>
    <w:p w:rsidR="005A5315" w:rsidRDefault="005A5315" w:rsidP="005A5315">
      <w:r>
        <w:rPr>
          <w:b/>
        </w:rPr>
        <w:t xml:space="preserve">Discuss the ‘globalization debate’ in IPE with particular reference to the 4 aspects of globalization </w:t>
      </w:r>
      <w:r>
        <w:t xml:space="preserve">– </w:t>
      </w:r>
      <w:proofErr w:type="spellStart"/>
      <w:r>
        <w:t>pg</w:t>
      </w:r>
      <w:proofErr w:type="spellEnd"/>
      <w:r>
        <w:t xml:space="preserve"> 256-257 </w:t>
      </w:r>
    </w:p>
    <w:p w:rsidR="008D0E22" w:rsidRDefault="00FE4441" w:rsidP="008D0E22">
      <w:pPr>
        <w:pStyle w:val="ListParagraph"/>
        <w:numPr>
          <w:ilvl w:val="0"/>
          <w:numId w:val="14"/>
        </w:numPr>
      </w:pPr>
      <w:r>
        <w:t>Term globalization used to refer to four aspects:</w:t>
      </w:r>
    </w:p>
    <w:p w:rsidR="008D0E22" w:rsidRDefault="008D0E22" w:rsidP="008D0E22">
      <w:pPr>
        <w:pStyle w:val="ListParagraph"/>
        <w:numPr>
          <w:ilvl w:val="0"/>
          <w:numId w:val="16"/>
        </w:numPr>
      </w:pPr>
      <w:r>
        <w:t>Internationalization</w:t>
      </w:r>
    </w:p>
    <w:p w:rsidR="009F1841" w:rsidRDefault="009F1841" w:rsidP="009F1841">
      <w:pPr>
        <w:pStyle w:val="ListParagraph"/>
        <w:numPr>
          <w:ilvl w:val="1"/>
          <w:numId w:val="16"/>
        </w:numPr>
      </w:pPr>
      <w:r>
        <w:t>Increase in transactions among states reflected in flows of trade, investment and capital</w:t>
      </w:r>
    </w:p>
    <w:p w:rsidR="009F1841" w:rsidRDefault="009F1841" w:rsidP="009F1841">
      <w:pPr>
        <w:pStyle w:val="ListParagraph"/>
        <w:numPr>
          <w:ilvl w:val="1"/>
          <w:numId w:val="16"/>
        </w:numPr>
      </w:pPr>
      <w:r>
        <w:t xml:space="preserve">Facilitated by inter-state agreements on trade, investment and capital </w:t>
      </w:r>
    </w:p>
    <w:p w:rsidR="008D0E22" w:rsidRDefault="008D0E22" w:rsidP="008D0E22">
      <w:pPr>
        <w:pStyle w:val="ListParagraph"/>
        <w:numPr>
          <w:ilvl w:val="0"/>
          <w:numId w:val="16"/>
        </w:numPr>
      </w:pPr>
      <w:r>
        <w:t>Technological Revolution</w:t>
      </w:r>
    </w:p>
    <w:p w:rsidR="009F1841" w:rsidRDefault="009F1841" w:rsidP="009F1841">
      <w:pPr>
        <w:pStyle w:val="ListParagraph"/>
        <w:numPr>
          <w:ilvl w:val="1"/>
          <w:numId w:val="16"/>
        </w:numPr>
      </w:pPr>
      <w:r>
        <w:t xml:space="preserve">Modern technology make distance and location less important </w:t>
      </w:r>
    </w:p>
    <w:p w:rsidR="008D0E22" w:rsidRDefault="008D0E22" w:rsidP="008D0E22">
      <w:pPr>
        <w:pStyle w:val="ListParagraph"/>
        <w:numPr>
          <w:ilvl w:val="0"/>
          <w:numId w:val="16"/>
        </w:numPr>
      </w:pPr>
      <w:r>
        <w:t>Deterritorialization</w:t>
      </w:r>
    </w:p>
    <w:p w:rsidR="009F1841" w:rsidRDefault="009F1841" w:rsidP="009F1841">
      <w:pPr>
        <w:pStyle w:val="ListParagraph"/>
        <w:numPr>
          <w:ilvl w:val="1"/>
          <w:numId w:val="16"/>
        </w:numPr>
      </w:pPr>
      <w:r>
        <w:t>Less influence of place, distance, boundaries over way people collectively identify themselves or seek political recognition</w:t>
      </w:r>
    </w:p>
    <w:p w:rsidR="009F1841" w:rsidRDefault="009F1841" w:rsidP="009F1841">
      <w:pPr>
        <w:pStyle w:val="ListParagraph"/>
        <w:numPr>
          <w:ilvl w:val="1"/>
          <w:numId w:val="16"/>
        </w:numPr>
      </w:pPr>
      <w:r>
        <w:t>Permits transnational political and economic activity (both positive and negative)</w:t>
      </w:r>
    </w:p>
    <w:p w:rsidR="008D0E22" w:rsidRDefault="008D0E22" w:rsidP="008D0E22">
      <w:pPr>
        <w:pStyle w:val="ListParagraph"/>
        <w:numPr>
          <w:ilvl w:val="0"/>
          <w:numId w:val="16"/>
        </w:numPr>
      </w:pPr>
      <w:r>
        <w:t xml:space="preserve">Liberalization </w:t>
      </w:r>
    </w:p>
    <w:p w:rsidR="009F1841" w:rsidRDefault="00050A29" w:rsidP="009F1841">
      <w:pPr>
        <w:pStyle w:val="ListParagraph"/>
        <w:numPr>
          <w:ilvl w:val="1"/>
          <w:numId w:val="16"/>
        </w:numPr>
      </w:pPr>
      <w:r>
        <w:t>Gov’t policies that reduce role of state in the economy</w:t>
      </w:r>
    </w:p>
    <w:p w:rsidR="00050A29" w:rsidRDefault="00050A29" w:rsidP="009F1841">
      <w:pPr>
        <w:pStyle w:val="ListParagraph"/>
        <w:numPr>
          <w:ilvl w:val="1"/>
          <w:numId w:val="16"/>
        </w:numPr>
      </w:pPr>
      <w:r>
        <w:t xml:space="preserve">i.e. less tariffs/barriers, deregulation of financial sector to foreign investors, </w:t>
      </w:r>
      <w:r w:rsidR="00C20C82">
        <w:t>privatization</w:t>
      </w:r>
      <w:r>
        <w:t xml:space="preserve"> of state enterprises </w:t>
      </w:r>
    </w:p>
    <w:p w:rsidR="00C3676D" w:rsidRDefault="00C3676D" w:rsidP="00C3676D">
      <w:pPr>
        <w:pStyle w:val="ListParagraph"/>
        <w:numPr>
          <w:ilvl w:val="0"/>
          <w:numId w:val="14"/>
        </w:numPr>
      </w:pPr>
      <w:r>
        <w:t>sceptics vs. globalists</w:t>
      </w:r>
    </w:p>
    <w:p w:rsidR="00C3676D" w:rsidRDefault="00C3676D" w:rsidP="00C3676D">
      <w:pPr>
        <w:pStyle w:val="ListParagraph"/>
        <w:numPr>
          <w:ilvl w:val="1"/>
          <w:numId w:val="14"/>
        </w:numPr>
      </w:pPr>
      <w:r>
        <w:t>sceptics – “crossing of borders”</w:t>
      </w:r>
    </w:p>
    <w:p w:rsidR="00C3676D" w:rsidRDefault="00C3676D" w:rsidP="00C3676D">
      <w:pPr>
        <w:pStyle w:val="ListParagraph"/>
        <w:numPr>
          <w:ilvl w:val="2"/>
          <w:numId w:val="14"/>
        </w:numPr>
      </w:pPr>
      <w:r>
        <w:t>economic globalization nothing new</w:t>
      </w:r>
    </w:p>
    <w:p w:rsidR="00C3676D" w:rsidRDefault="00C3676D" w:rsidP="00C3676D">
      <w:pPr>
        <w:pStyle w:val="ListParagraph"/>
        <w:numPr>
          <w:ilvl w:val="3"/>
          <w:numId w:val="14"/>
        </w:numPr>
      </w:pPr>
      <w:r>
        <w:t>may end (as in previous eras) with state-led isolationism/protectionism</w:t>
      </w:r>
    </w:p>
    <w:p w:rsidR="00F2710A" w:rsidRDefault="00F2710A" w:rsidP="00F2710A">
      <w:pPr>
        <w:pStyle w:val="ListParagraph"/>
        <w:numPr>
          <w:ilvl w:val="2"/>
          <w:numId w:val="14"/>
        </w:numPr>
      </w:pPr>
      <w:r>
        <w:t>territoriality continues to be important</w:t>
      </w:r>
    </w:p>
    <w:p w:rsidR="00F2710A" w:rsidRDefault="00F2710A" w:rsidP="00F2710A">
      <w:pPr>
        <w:pStyle w:val="ListParagraph"/>
        <w:numPr>
          <w:ilvl w:val="2"/>
          <w:numId w:val="14"/>
        </w:numPr>
      </w:pPr>
      <w:r>
        <w:t>state remains important even if notion of Westphalian sovereignty is altered</w:t>
      </w:r>
    </w:p>
    <w:p w:rsidR="00F2710A" w:rsidRDefault="00F2710A" w:rsidP="00F2710A">
      <w:pPr>
        <w:pStyle w:val="ListParagraph"/>
        <w:numPr>
          <w:ilvl w:val="3"/>
          <w:numId w:val="14"/>
        </w:numPr>
      </w:pPr>
      <w:r>
        <w:lastRenderedPageBreak/>
        <w:t>states played key role in facilitating economic globalization (i.e. creating regulatory and governance structures)</w:t>
      </w:r>
    </w:p>
    <w:p w:rsidR="00F2710A" w:rsidRDefault="00F2710A" w:rsidP="00F2710A">
      <w:pPr>
        <w:pStyle w:val="ListParagraph"/>
        <w:numPr>
          <w:ilvl w:val="3"/>
          <w:numId w:val="14"/>
        </w:numPr>
      </w:pPr>
      <w:r>
        <w:t xml:space="preserve">seems highly unlikely that trans-border trade will end cultural differences </w:t>
      </w:r>
    </w:p>
    <w:p w:rsidR="00C3676D" w:rsidRDefault="00C3676D" w:rsidP="00C3676D">
      <w:pPr>
        <w:pStyle w:val="ListParagraph"/>
        <w:numPr>
          <w:ilvl w:val="1"/>
          <w:numId w:val="14"/>
        </w:numPr>
      </w:pPr>
      <w:r>
        <w:t>globalists – “opening of borders”</w:t>
      </w:r>
    </w:p>
    <w:p w:rsidR="00C3676D" w:rsidRDefault="000F7EAA" w:rsidP="00C3676D">
      <w:pPr>
        <w:pStyle w:val="ListParagraph"/>
        <w:numPr>
          <w:ilvl w:val="2"/>
          <w:numId w:val="14"/>
        </w:numPr>
      </w:pPr>
      <w:r>
        <w:t>widespread/deep deregulation and removal of legal and technical obstacles</w:t>
      </w:r>
    </w:p>
    <w:p w:rsidR="000F7EAA" w:rsidRDefault="000F7EAA" w:rsidP="000F7EAA">
      <w:pPr>
        <w:pStyle w:val="ListParagraph"/>
        <w:numPr>
          <w:ilvl w:val="3"/>
          <w:numId w:val="14"/>
        </w:numPr>
      </w:pPr>
      <w:r>
        <w:t>aims to make political borders/authority less determinative of economic activity</w:t>
      </w:r>
    </w:p>
    <w:p w:rsidR="000F7EAA" w:rsidRDefault="000F7EAA" w:rsidP="000F7EAA">
      <w:pPr>
        <w:pStyle w:val="ListParagraph"/>
        <w:numPr>
          <w:ilvl w:val="1"/>
          <w:numId w:val="14"/>
        </w:numPr>
      </w:pPr>
      <w:r>
        <w:t>alternative view – “transcendence of borders”</w:t>
      </w:r>
    </w:p>
    <w:p w:rsidR="000F7EAA" w:rsidRDefault="005B4DEE" w:rsidP="000F7EAA">
      <w:pPr>
        <w:pStyle w:val="ListParagraph"/>
        <w:numPr>
          <w:ilvl w:val="2"/>
          <w:numId w:val="14"/>
        </w:numPr>
      </w:pPr>
      <w:r>
        <w:t>economic globalization as trans-borders (rather than cross-border)</w:t>
      </w:r>
    </w:p>
    <w:p w:rsidR="005B4DEE" w:rsidRDefault="005B4DEE" w:rsidP="005B4DEE">
      <w:pPr>
        <w:pStyle w:val="ListParagraph"/>
        <w:numPr>
          <w:ilvl w:val="3"/>
          <w:numId w:val="14"/>
        </w:numPr>
      </w:pPr>
      <w:r>
        <w:t>de-links production, exchange and consumption from geographical borders/distances</w:t>
      </w:r>
    </w:p>
    <w:p w:rsidR="005B4DEE" w:rsidRDefault="005B4DEE" w:rsidP="005B4DEE">
      <w:pPr>
        <w:pStyle w:val="ListParagraph"/>
        <w:numPr>
          <w:ilvl w:val="3"/>
          <w:numId w:val="14"/>
        </w:numPr>
      </w:pPr>
      <w:r>
        <w:t>produces social relations that are distance/border-less</w:t>
      </w:r>
    </w:p>
    <w:p w:rsidR="005B4DEE" w:rsidRDefault="005B4DEE" w:rsidP="005B4DEE">
      <w:pPr>
        <w:pStyle w:val="ListParagraph"/>
        <w:numPr>
          <w:ilvl w:val="3"/>
          <w:numId w:val="14"/>
        </w:numPr>
      </w:pPr>
      <w:r>
        <w:t>homogenized consumer goods (brands)</w:t>
      </w:r>
    </w:p>
    <w:p w:rsidR="005B4DEE" w:rsidRDefault="005B4DEE" w:rsidP="005B4DEE">
      <w:pPr>
        <w:pStyle w:val="ListParagraph"/>
        <w:numPr>
          <w:ilvl w:val="3"/>
          <w:numId w:val="14"/>
        </w:numPr>
      </w:pPr>
      <w:r>
        <w:t>trans-border currencies, “plastic currency”, easy exchange</w:t>
      </w:r>
    </w:p>
    <w:p w:rsidR="005B4DEE" w:rsidRDefault="005B4DEE" w:rsidP="005B4DEE">
      <w:pPr>
        <w:pStyle w:val="ListParagraph"/>
        <w:numPr>
          <w:ilvl w:val="4"/>
          <w:numId w:val="14"/>
        </w:numPr>
      </w:pPr>
      <w:r>
        <w:t>changes in banking, securities, derivative markets</w:t>
      </w:r>
    </w:p>
    <w:p w:rsidR="005A5315" w:rsidRDefault="005A5315" w:rsidP="005A5315">
      <w:pPr>
        <w:rPr>
          <w:b/>
        </w:rPr>
      </w:pPr>
      <w:r>
        <w:rPr>
          <w:b/>
        </w:rPr>
        <w:t>Discuss 3 of the feminist perspectives on global politics listed in Chapter 16</w:t>
      </w:r>
    </w:p>
    <w:p w:rsidR="00232B87" w:rsidRDefault="00232B87" w:rsidP="00232B87">
      <w:pPr>
        <w:pStyle w:val="ListParagraph"/>
        <w:numPr>
          <w:ilvl w:val="0"/>
          <w:numId w:val="17"/>
        </w:numPr>
      </w:pPr>
      <w:r>
        <w:t>IR feminists use gender-sensitive lens to help them answer questions about why women play subordinate roles in global politics:</w:t>
      </w:r>
    </w:p>
    <w:p w:rsidR="00232B87" w:rsidRDefault="00232B87" w:rsidP="00232B87">
      <w:pPr>
        <w:pStyle w:val="ListParagraph"/>
        <w:numPr>
          <w:ilvl w:val="0"/>
          <w:numId w:val="18"/>
        </w:numPr>
      </w:pPr>
      <w:r>
        <w:t>Liberal feminists</w:t>
      </w:r>
    </w:p>
    <w:p w:rsidR="00232B87" w:rsidRDefault="00C95FDF" w:rsidP="00232B87">
      <w:pPr>
        <w:pStyle w:val="ListParagraph"/>
        <w:numPr>
          <w:ilvl w:val="1"/>
          <w:numId w:val="18"/>
        </w:numPr>
      </w:pPr>
      <w:r>
        <w:t xml:space="preserve">Believe women’s equality can be achieved by removing legal obstacles that deny women equal opportunity </w:t>
      </w:r>
    </w:p>
    <w:p w:rsidR="00232B87" w:rsidRDefault="00232B87" w:rsidP="00232B87">
      <w:pPr>
        <w:pStyle w:val="ListParagraph"/>
        <w:numPr>
          <w:ilvl w:val="0"/>
          <w:numId w:val="18"/>
        </w:numPr>
      </w:pPr>
      <w:r>
        <w:t>Post-liberal feminists</w:t>
      </w:r>
    </w:p>
    <w:p w:rsidR="00FB5786" w:rsidRDefault="00530872" w:rsidP="00FB5786">
      <w:pPr>
        <w:pStyle w:val="ListParagraph"/>
        <w:numPr>
          <w:ilvl w:val="1"/>
          <w:numId w:val="18"/>
        </w:numPr>
      </w:pPr>
      <w:r>
        <w:t>Argue we must look more deeply at unequal gendered structures in order to understand women’s subordination</w:t>
      </w:r>
    </w:p>
    <w:p w:rsidR="00232B87" w:rsidRDefault="00530872" w:rsidP="00232B87">
      <w:pPr>
        <w:pStyle w:val="ListParagraph"/>
        <w:numPr>
          <w:ilvl w:val="0"/>
          <w:numId w:val="18"/>
        </w:numPr>
      </w:pPr>
      <w:r>
        <w:t>Feminist Constructivists</w:t>
      </w:r>
    </w:p>
    <w:p w:rsidR="00530872" w:rsidRDefault="00530872" w:rsidP="00530872">
      <w:pPr>
        <w:pStyle w:val="ListParagraph"/>
        <w:numPr>
          <w:ilvl w:val="1"/>
          <w:numId w:val="18"/>
        </w:numPr>
      </w:pPr>
      <w:r>
        <w:t>Look at various ways in which ideas about gender shape and are shaped by global politics</w:t>
      </w:r>
    </w:p>
    <w:p w:rsidR="00530872" w:rsidRDefault="00530872" w:rsidP="00530872">
      <w:pPr>
        <w:pStyle w:val="ListParagraph"/>
        <w:numPr>
          <w:ilvl w:val="0"/>
          <w:numId w:val="18"/>
        </w:numPr>
      </w:pPr>
      <w:r>
        <w:t>Post-structural feminists</w:t>
      </w:r>
    </w:p>
    <w:p w:rsidR="00530872" w:rsidRDefault="00530872" w:rsidP="00530872">
      <w:pPr>
        <w:pStyle w:val="ListParagraph"/>
        <w:numPr>
          <w:ilvl w:val="1"/>
          <w:numId w:val="18"/>
        </w:numPr>
      </w:pPr>
      <w:r>
        <w:t>Claim there is a link between knowledge and power</w:t>
      </w:r>
    </w:p>
    <w:p w:rsidR="00530872" w:rsidRDefault="00530872" w:rsidP="00530872">
      <w:pPr>
        <w:pStyle w:val="ListParagraph"/>
        <w:numPr>
          <w:ilvl w:val="1"/>
          <w:numId w:val="18"/>
        </w:numPr>
      </w:pPr>
      <w:r>
        <w:t>Since men have generally been seen as knowers, this influences how we see global politics</w:t>
      </w:r>
    </w:p>
    <w:p w:rsidR="00530872" w:rsidRDefault="00530872" w:rsidP="00530872">
      <w:pPr>
        <w:pStyle w:val="ListParagraph"/>
        <w:numPr>
          <w:ilvl w:val="0"/>
          <w:numId w:val="18"/>
        </w:numPr>
      </w:pPr>
      <w:r>
        <w:t>Post-colonial feminists</w:t>
      </w:r>
    </w:p>
    <w:p w:rsidR="00530872" w:rsidRDefault="00530872" w:rsidP="00530872">
      <w:pPr>
        <w:pStyle w:val="ListParagraph"/>
        <w:numPr>
          <w:ilvl w:val="1"/>
          <w:numId w:val="18"/>
        </w:numPr>
      </w:pPr>
      <w:r>
        <w:t>Women’s subordination must be differentially understood in terms of race, class, and location</w:t>
      </w:r>
    </w:p>
    <w:p w:rsidR="005A5315" w:rsidRDefault="005A5315" w:rsidP="005A5315">
      <w:pPr>
        <w:rPr>
          <w:b/>
        </w:rPr>
      </w:pPr>
      <w:r>
        <w:rPr>
          <w:b/>
        </w:rPr>
        <w:t xml:space="preserve">Define and discuss the consequences of the gendered global </w:t>
      </w:r>
      <w:r w:rsidR="00B903B7">
        <w:rPr>
          <w:b/>
        </w:rPr>
        <w:t>division</w:t>
      </w:r>
      <w:r>
        <w:rPr>
          <w:b/>
        </w:rPr>
        <w:t xml:space="preserve"> of labour</w:t>
      </w:r>
    </w:p>
    <w:p w:rsidR="00366733" w:rsidRPr="004E6F37" w:rsidRDefault="00750C89" w:rsidP="004E6F37">
      <w:pPr>
        <w:pStyle w:val="ListParagraph"/>
        <w:numPr>
          <w:ilvl w:val="0"/>
          <w:numId w:val="20"/>
        </w:numPr>
        <w:rPr>
          <w:b/>
        </w:rPr>
      </w:pPr>
      <w:r>
        <w:t>“women’s work”</w:t>
      </w:r>
    </w:p>
    <w:p w:rsidR="00750C89" w:rsidRPr="00750C89" w:rsidRDefault="00750C89" w:rsidP="00750C89">
      <w:pPr>
        <w:pStyle w:val="ListParagraph"/>
        <w:numPr>
          <w:ilvl w:val="1"/>
          <w:numId w:val="19"/>
        </w:numPr>
        <w:rPr>
          <w:b/>
        </w:rPr>
      </w:pPr>
      <w:r>
        <w:t>Which everywhere includes women’s primary responsibility being childcare/housework</w:t>
      </w:r>
    </w:p>
    <w:p w:rsidR="00750C89" w:rsidRPr="004E6F37" w:rsidRDefault="00750C89" w:rsidP="00750C89">
      <w:pPr>
        <w:pStyle w:val="ListParagraph"/>
        <w:numPr>
          <w:ilvl w:val="1"/>
          <w:numId w:val="19"/>
        </w:numPr>
        <w:rPr>
          <w:b/>
        </w:rPr>
      </w:pPr>
      <w:r>
        <w:lastRenderedPageBreak/>
        <w:t>Designates many public and paid forms of work as women’s or men’s too (i.e. women’</w:t>
      </w:r>
      <w:r w:rsidR="00891AD8">
        <w:t>s = waitress, men = police)</w:t>
      </w:r>
    </w:p>
    <w:p w:rsidR="004E6F37" w:rsidRPr="004E6F37" w:rsidRDefault="004E6F37" w:rsidP="00750C89">
      <w:pPr>
        <w:pStyle w:val="ListParagraph"/>
        <w:numPr>
          <w:ilvl w:val="1"/>
          <w:numId w:val="19"/>
        </w:numPr>
        <w:rPr>
          <w:b/>
        </w:rPr>
      </w:pPr>
      <w:r>
        <w:t>i.e. male ‘breadwinner’, female ‘housewife’</w:t>
      </w:r>
    </w:p>
    <w:p w:rsidR="004E6F37" w:rsidRPr="004E6F37" w:rsidRDefault="004E6F37" w:rsidP="00750C89">
      <w:pPr>
        <w:pStyle w:val="ListParagraph"/>
        <w:numPr>
          <w:ilvl w:val="1"/>
          <w:numId w:val="19"/>
        </w:numPr>
        <w:rPr>
          <w:b/>
        </w:rPr>
      </w:pPr>
      <w:r>
        <w:t>less pay for same work as men</w:t>
      </w:r>
    </w:p>
    <w:p w:rsidR="004E6F37" w:rsidRPr="004E6F37" w:rsidRDefault="004E6F37" w:rsidP="004E6F37">
      <w:pPr>
        <w:pStyle w:val="ListParagraph"/>
        <w:numPr>
          <w:ilvl w:val="0"/>
          <w:numId w:val="19"/>
        </w:numPr>
        <w:rPr>
          <w:b/>
        </w:rPr>
      </w:pPr>
      <w:r>
        <w:t>consequences:</w:t>
      </w:r>
    </w:p>
    <w:p w:rsidR="004E6F37" w:rsidRPr="004E6F37" w:rsidRDefault="004E6F37" w:rsidP="004E6F37">
      <w:pPr>
        <w:pStyle w:val="ListParagraph"/>
        <w:numPr>
          <w:ilvl w:val="1"/>
          <w:numId w:val="19"/>
        </w:numPr>
        <w:rPr>
          <w:b/>
        </w:rPr>
      </w:pPr>
      <w:r>
        <w:t>gender expectations about appropriate roles for women contribute to low wages and double burdens</w:t>
      </w:r>
    </w:p>
    <w:p w:rsidR="004E6F37" w:rsidRPr="00C84833" w:rsidRDefault="004E6F37" w:rsidP="004E6F37">
      <w:pPr>
        <w:pStyle w:val="ListParagraph"/>
        <w:numPr>
          <w:ilvl w:val="2"/>
          <w:numId w:val="19"/>
        </w:numPr>
        <w:rPr>
          <w:b/>
        </w:rPr>
      </w:pPr>
      <w:r>
        <w:t xml:space="preserve">double burden – in addition to paid work, women perform the unpaid reproductive and caring labour that is invisible to economic analysis </w:t>
      </w:r>
    </w:p>
    <w:p w:rsidR="00C84833" w:rsidRPr="00414448" w:rsidRDefault="00414448" w:rsidP="00C84833">
      <w:pPr>
        <w:pStyle w:val="ListParagraph"/>
        <w:numPr>
          <w:ilvl w:val="1"/>
          <w:numId w:val="19"/>
        </w:numPr>
        <w:rPr>
          <w:b/>
        </w:rPr>
      </w:pPr>
      <w:r>
        <w:t xml:space="preserve">women’s relative lack of economic opportunities not caused by market forces alone but </w:t>
      </w:r>
      <w:r w:rsidR="00C84833">
        <w:t xml:space="preserve">by processes that result from gendered expectations about the kinds of work for which women are best suited </w:t>
      </w:r>
    </w:p>
    <w:p w:rsidR="00414448" w:rsidRPr="00C84833" w:rsidRDefault="00414448" w:rsidP="00414448">
      <w:pPr>
        <w:pStyle w:val="ListParagraph"/>
        <w:numPr>
          <w:ilvl w:val="2"/>
          <w:numId w:val="19"/>
        </w:numPr>
        <w:rPr>
          <w:b/>
        </w:rPr>
      </w:pPr>
      <w:r>
        <w:t>women tend to work in specific industries (i.e. textiles and electronics) that hire them for cheap labour</w:t>
      </w:r>
    </w:p>
    <w:p w:rsidR="00414448" w:rsidRPr="00C84833" w:rsidRDefault="00414448" w:rsidP="00414448">
      <w:pPr>
        <w:pStyle w:val="ListParagraph"/>
        <w:numPr>
          <w:ilvl w:val="3"/>
          <w:numId w:val="19"/>
        </w:numPr>
        <w:rPr>
          <w:b/>
        </w:rPr>
      </w:pPr>
      <w:r>
        <w:t>women seen as naturally good sewers, thus not considered skilled labour so less pay</w:t>
      </w:r>
    </w:p>
    <w:p w:rsidR="00414448" w:rsidRPr="00C84833" w:rsidRDefault="00414448" w:rsidP="00414448">
      <w:pPr>
        <w:pStyle w:val="ListParagraph"/>
        <w:numPr>
          <w:ilvl w:val="2"/>
          <w:numId w:val="19"/>
        </w:numPr>
        <w:rPr>
          <w:b/>
        </w:rPr>
      </w:pPr>
      <w:r>
        <w:t>women hired as stay-at-home workers who are more easily hired and fired</w:t>
      </w:r>
    </w:p>
    <w:p w:rsidR="005A5315" w:rsidRDefault="005A5315" w:rsidP="005A5315">
      <w:r>
        <w:rPr>
          <w:b/>
        </w:rPr>
        <w:t>Explain the modern institution of int’l law by discussing two of its main features</w:t>
      </w:r>
      <w:r>
        <w:t xml:space="preserve"> – include in answer a brief explanation of institutions, generally speaking, and their purpose</w:t>
      </w:r>
    </w:p>
    <w:p w:rsidR="001F134F" w:rsidRDefault="001F134F" w:rsidP="001F134F">
      <w:pPr>
        <w:pStyle w:val="ListParagraph"/>
        <w:numPr>
          <w:ilvl w:val="0"/>
          <w:numId w:val="21"/>
        </w:numPr>
      </w:pPr>
      <w:r>
        <w:t>International institutions – complexes of norms, rules, and practises that ‘prescribe behavioural roles, constrain activity, and shape expectations’</w:t>
      </w:r>
    </w:p>
    <w:p w:rsidR="001F134F" w:rsidRDefault="001F134F" w:rsidP="001F134F">
      <w:pPr>
        <w:pStyle w:val="ListParagraph"/>
        <w:numPr>
          <w:ilvl w:val="1"/>
          <w:numId w:val="21"/>
        </w:numPr>
      </w:pPr>
      <w:r>
        <w:t>Purpose: to facilitate intra-state cooperation and achieve international order</w:t>
      </w:r>
    </w:p>
    <w:p w:rsidR="001F134F" w:rsidRDefault="001F134F" w:rsidP="001F134F">
      <w:pPr>
        <w:pStyle w:val="ListParagraph"/>
        <w:numPr>
          <w:ilvl w:val="1"/>
          <w:numId w:val="21"/>
        </w:numPr>
      </w:pPr>
      <w:r>
        <w:t>Three levels of int’l institutions</w:t>
      </w:r>
    </w:p>
    <w:p w:rsidR="001F134F" w:rsidRDefault="001F134F" w:rsidP="001F134F">
      <w:pPr>
        <w:pStyle w:val="ListParagraph"/>
        <w:numPr>
          <w:ilvl w:val="2"/>
          <w:numId w:val="21"/>
        </w:numPr>
      </w:pPr>
      <w:r>
        <w:t>Constitutional</w:t>
      </w:r>
    </w:p>
    <w:p w:rsidR="001F134F" w:rsidRDefault="001F134F" w:rsidP="001F134F">
      <w:pPr>
        <w:pStyle w:val="ListParagraph"/>
        <w:numPr>
          <w:ilvl w:val="2"/>
          <w:numId w:val="21"/>
        </w:numPr>
      </w:pPr>
      <w:r>
        <w:t>Fundamental – ‘elementary rules of practise that states formulate to sole the coordination and collaboration problems associated with coexistence under anarchy’</w:t>
      </w:r>
    </w:p>
    <w:p w:rsidR="001F134F" w:rsidRDefault="001F134F" w:rsidP="001F134F">
      <w:pPr>
        <w:pStyle w:val="ListParagraph"/>
        <w:numPr>
          <w:ilvl w:val="2"/>
          <w:numId w:val="21"/>
        </w:numPr>
      </w:pPr>
      <w:r>
        <w:t xml:space="preserve">Issue-specific </w:t>
      </w:r>
    </w:p>
    <w:p w:rsidR="004414D9" w:rsidRDefault="004414D9" w:rsidP="004414D9">
      <w:pPr>
        <w:pStyle w:val="ListParagraph"/>
        <w:numPr>
          <w:ilvl w:val="1"/>
          <w:numId w:val="21"/>
        </w:numPr>
      </w:pPr>
      <w:r>
        <w:t>Main Features:</w:t>
      </w:r>
    </w:p>
    <w:p w:rsidR="004414D9" w:rsidRDefault="004414D9" w:rsidP="004414D9">
      <w:pPr>
        <w:pStyle w:val="ListParagraph"/>
        <w:numPr>
          <w:ilvl w:val="2"/>
          <w:numId w:val="21"/>
        </w:numPr>
      </w:pPr>
      <w:r>
        <w:t>Multilateral legislation</w:t>
      </w:r>
    </w:p>
    <w:p w:rsidR="004414D9" w:rsidRDefault="004414D9" w:rsidP="004414D9">
      <w:pPr>
        <w:pStyle w:val="ListParagraph"/>
        <w:numPr>
          <w:ilvl w:val="3"/>
          <w:numId w:val="21"/>
        </w:numPr>
      </w:pPr>
      <w:r>
        <w:t xml:space="preserve">Cooperation between three or more states based on, or with a view to formulating, reciprocally binding rules of conduct </w:t>
      </w:r>
    </w:p>
    <w:p w:rsidR="004414D9" w:rsidRDefault="004414D9" w:rsidP="004414D9">
      <w:pPr>
        <w:pStyle w:val="ListParagraph"/>
        <w:numPr>
          <w:ilvl w:val="2"/>
          <w:numId w:val="21"/>
        </w:numPr>
      </w:pPr>
      <w:r>
        <w:t>Consent and legal obligation</w:t>
      </w:r>
    </w:p>
    <w:p w:rsidR="004414D9" w:rsidRDefault="004414D9" w:rsidP="004414D9">
      <w:pPr>
        <w:pStyle w:val="ListParagraph"/>
        <w:numPr>
          <w:ilvl w:val="3"/>
          <w:numId w:val="21"/>
        </w:numPr>
      </w:pPr>
      <w:r>
        <w:t>States are obliged to observe legal rules because they have consented to them</w:t>
      </w:r>
    </w:p>
    <w:p w:rsidR="004414D9" w:rsidRDefault="004414D9" w:rsidP="004414D9">
      <w:pPr>
        <w:pStyle w:val="ListParagraph"/>
        <w:numPr>
          <w:ilvl w:val="3"/>
          <w:numId w:val="21"/>
        </w:numPr>
      </w:pPr>
      <w:r>
        <w:t>A state that has not consented is not bounded</w:t>
      </w:r>
    </w:p>
    <w:p w:rsidR="008E016D" w:rsidRDefault="004414D9" w:rsidP="008E016D">
      <w:pPr>
        <w:pStyle w:val="ListParagraph"/>
        <w:numPr>
          <w:ilvl w:val="4"/>
          <w:numId w:val="21"/>
        </w:numPr>
      </w:pPr>
      <w:r>
        <w:t xml:space="preserve">Exception: customary int’l law, even them implied or tacit consent plays important role in determining which rules have customary status </w:t>
      </w:r>
    </w:p>
    <w:p w:rsidR="005A5315" w:rsidRDefault="005A5315" w:rsidP="005A5315">
      <w:r>
        <w:rPr>
          <w:b/>
        </w:rPr>
        <w:lastRenderedPageBreak/>
        <w:t>Explain Reus-</w:t>
      </w:r>
      <w:proofErr w:type="spellStart"/>
      <w:r>
        <w:rPr>
          <w:b/>
        </w:rPr>
        <w:t>Smit’s</w:t>
      </w:r>
      <w:proofErr w:type="spellEnd"/>
      <w:r>
        <w:rPr>
          <w:b/>
        </w:rPr>
        <w:t xml:space="preserve"> argument that we might be seeing a shift from int’l to supranational law </w:t>
      </w:r>
      <w:r>
        <w:t>– page 285-285, 4 main points</w:t>
      </w:r>
    </w:p>
    <w:p w:rsidR="00A42412" w:rsidRDefault="00A42412" w:rsidP="005A5315"/>
    <w:p w:rsidR="005A5315" w:rsidRDefault="005A5315" w:rsidP="005A5315">
      <w:r>
        <w:rPr>
          <w:b/>
        </w:rPr>
        <w:t xml:space="preserve">Define and critically evaluate the ‘Just War’ tradition </w:t>
      </w:r>
      <w:r>
        <w:t>– page 205-206, 287-289, lectures</w:t>
      </w:r>
    </w:p>
    <w:p w:rsidR="00A42412" w:rsidRDefault="00A42412" w:rsidP="00A42412">
      <w:pPr>
        <w:pStyle w:val="ListParagraph"/>
        <w:numPr>
          <w:ilvl w:val="0"/>
          <w:numId w:val="22"/>
        </w:numPr>
      </w:pPr>
      <w:r>
        <w:t xml:space="preserve">Just War tradition – set of guidelines for determining and judging whether/when a state may have recourse to war and how it may fight that war </w:t>
      </w:r>
    </w:p>
    <w:p w:rsidR="00A42412" w:rsidRDefault="00A42412" w:rsidP="00A42412">
      <w:pPr>
        <w:pStyle w:val="ListParagraph"/>
        <w:numPr>
          <w:ilvl w:val="0"/>
          <w:numId w:val="22"/>
        </w:numPr>
      </w:pPr>
      <w:r>
        <w:t>Concerned with applying moral limits to states’ recourse to war and limiting harm states can commit against other states, military forces, civilizations</w:t>
      </w:r>
    </w:p>
    <w:p w:rsidR="00A42412" w:rsidRDefault="00A42412" w:rsidP="00A42412">
      <w:pPr>
        <w:pStyle w:val="ListParagraph"/>
        <w:numPr>
          <w:ilvl w:val="1"/>
          <w:numId w:val="22"/>
        </w:numPr>
      </w:pPr>
      <w:r>
        <w:t>Two parts:</w:t>
      </w:r>
    </w:p>
    <w:p w:rsidR="00A42412" w:rsidRDefault="00D67D71" w:rsidP="00A42412">
      <w:pPr>
        <w:pStyle w:val="ListParagraph"/>
        <w:numPr>
          <w:ilvl w:val="0"/>
          <w:numId w:val="23"/>
        </w:numPr>
      </w:pPr>
      <w:r>
        <w:t xml:space="preserve">Just ad bellow (justice of war) – occasion of going to war </w:t>
      </w:r>
    </w:p>
    <w:p w:rsidR="00D67D71" w:rsidRDefault="0047373E" w:rsidP="00D67D71">
      <w:pPr>
        <w:pStyle w:val="ListParagraph"/>
        <w:numPr>
          <w:ilvl w:val="1"/>
          <w:numId w:val="23"/>
        </w:numPr>
      </w:pPr>
      <w:r>
        <w:t>Requires:</w:t>
      </w:r>
    </w:p>
    <w:p w:rsidR="0047373E" w:rsidRDefault="0047373E" w:rsidP="0047373E">
      <w:pPr>
        <w:pStyle w:val="ListParagraph"/>
        <w:numPr>
          <w:ilvl w:val="2"/>
          <w:numId w:val="23"/>
        </w:numPr>
      </w:pPr>
      <w:r>
        <w:t>Just cause</w:t>
      </w:r>
    </w:p>
    <w:p w:rsidR="0047373E" w:rsidRDefault="0047373E" w:rsidP="0047373E">
      <w:pPr>
        <w:pStyle w:val="ListParagraph"/>
        <w:numPr>
          <w:ilvl w:val="2"/>
          <w:numId w:val="23"/>
        </w:numPr>
      </w:pPr>
      <w:r>
        <w:t>Competent authority (states)</w:t>
      </w:r>
    </w:p>
    <w:p w:rsidR="0047373E" w:rsidRDefault="0047373E" w:rsidP="0047373E">
      <w:pPr>
        <w:pStyle w:val="ListParagraph"/>
        <w:numPr>
          <w:ilvl w:val="2"/>
          <w:numId w:val="23"/>
        </w:numPr>
      </w:pPr>
      <w:r>
        <w:t>Appropriate intentions</w:t>
      </w:r>
    </w:p>
    <w:p w:rsidR="0047373E" w:rsidRDefault="0047373E" w:rsidP="0047373E">
      <w:pPr>
        <w:pStyle w:val="ListParagraph"/>
        <w:numPr>
          <w:ilvl w:val="2"/>
          <w:numId w:val="23"/>
        </w:numPr>
      </w:pPr>
      <w:r>
        <w:t>Exhausted all other options</w:t>
      </w:r>
    </w:p>
    <w:p w:rsidR="0047373E" w:rsidRDefault="0047373E" w:rsidP="0047373E">
      <w:pPr>
        <w:pStyle w:val="ListParagraph"/>
        <w:numPr>
          <w:ilvl w:val="2"/>
          <w:numId w:val="23"/>
        </w:numPr>
      </w:pPr>
      <w:r>
        <w:t>Aim must be to restore peace</w:t>
      </w:r>
    </w:p>
    <w:p w:rsidR="0047373E" w:rsidRDefault="0047373E" w:rsidP="0047373E">
      <w:pPr>
        <w:pStyle w:val="ListParagraph"/>
        <w:numPr>
          <w:ilvl w:val="2"/>
          <w:numId w:val="23"/>
        </w:numPr>
      </w:pPr>
      <w:r>
        <w:t>Rapid withdrawal once objectives are met</w:t>
      </w:r>
    </w:p>
    <w:p w:rsidR="00A42412" w:rsidRDefault="00A42412" w:rsidP="00A42412">
      <w:pPr>
        <w:pStyle w:val="ListParagraph"/>
        <w:numPr>
          <w:ilvl w:val="0"/>
          <w:numId w:val="23"/>
        </w:numPr>
      </w:pPr>
      <w:r>
        <w:t xml:space="preserve">Jus </w:t>
      </w:r>
      <w:r w:rsidR="00D67D71">
        <w:t>in bello (justice in war) – the means, weapons, and tactics employed in warfare</w:t>
      </w:r>
    </w:p>
    <w:p w:rsidR="0047373E" w:rsidRDefault="0047373E" w:rsidP="0047373E">
      <w:pPr>
        <w:pStyle w:val="ListParagraph"/>
        <w:numPr>
          <w:ilvl w:val="1"/>
          <w:numId w:val="23"/>
        </w:numPr>
      </w:pPr>
      <w:r>
        <w:t>Requires:</w:t>
      </w:r>
    </w:p>
    <w:p w:rsidR="0047373E" w:rsidRDefault="0047373E" w:rsidP="0047373E">
      <w:pPr>
        <w:pStyle w:val="ListParagraph"/>
        <w:numPr>
          <w:ilvl w:val="2"/>
          <w:numId w:val="23"/>
        </w:numPr>
      </w:pPr>
      <w:r>
        <w:t>Civilians must be kept as safe as possible</w:t>
      </w:r>
    </w:p>
    <w:p w:rsidR="0047373E" w:rsidRDefault="0047373E" w:rsidP="0047373E">
      <w:pPr>
        <w:pStyle w:val="ListParagraph"/>
        <w:numPr>
          <w:ilvl w:val="2"/>
          <w:numId w:val="23"/>
        </w:numPr>
      </w:pPr>
      <w:r>
        <w:t>Means must be proportionate to ends</w:t>
      </w:r>
    </w:p>
    <w:p w:rsidR="0047373E" w:rsidRDefault="0047373E" w:rsidP="0047373E">
      <w:pPr>
        <w:pStyle w:val="ListParagraph"/>
        <w:numPr>
          <w:ilvl w:val="2"/>
          <w:numId w:val="23"/>
        </w:numPr>
      </w:pPr>
      <w:r>
        <w:t>Heinous weapons must not be used (WMDs)</w:t>
      </w:r>
    </w:p>
    <w:p w:rsidR="0047373E" w:rsidRDefault="0047373E" w:rsidP="0047373E">
      <w:pPr>
        <w:pStyle w:val="ListParagraph"/>
        <w:numPr>
          <w:ilvl w:val="2"/>
          <w:numId w:val="23"/>
        </w:numPr>
      </w:pPr>
      <w:r>
        <w:t>Human suffering must  be minimized</w:t>
      </w:r>
    </w:p>
    <w:p w:rsidR="0047373E" w:rsidRDefault="0047373E" w:rsidP="0047373E">
      <w:pPr>
        <w:pStyle w:val="ListParagraph"/>
        <w:numPr>
          <w:ilvl w:val="2"/>
          <w:numId w:val="23"/>
        </w:numPr>
      </w:pPr>
      <w:r>
        <w:t xml:space="preserve">’49 Geneva Conventions, ’77 Geneva Protocols </w:t>
      </w:r>
    </w:p>
    <w:p w:rsidR="00B40EAD" w:rsidRDefault="00B40EAD" w:rsidP="00B40EAD">
      <w:pPr>
        <w:pStyle w:val="ListParagraph"/>
        <w:numPr>
          <w:ilvl w:val="0"/>
          <w:numId w:val="24"/>
        </w:numPr>
      </w:pPr>
      <w:r>
        <w:t>Critiques:</w:t>
      </w:r>
    </w:p>
    <w:p w:rsidR="00B40EAD" w:rsidRDefault="00B40EAD" w:rsidP="00B40EAD">
      <w:pPr>
        <w:pStyle w:val="ListParagraph"/>
        <w:numPr>
          <w:ilvl w:val="1"/>
          <w:numId w:val="24"/>
        </w:numPr>
      </w:pPr>
      <w:r>
        <w:t>Originated in Christian theology</w:t>
      </w:r>
    </w:p>
    <w:p w:rsidR="00B40EAD" w:rsidRDefault="00B40EAD" w:rsidP="00B40EAD">
      <w:pPr>
        <w:pStyle w:val="ListParagraph"/>
        <w:numPr>
          <w:ilvl w:val="2"/>
          <w:numId w:val="24"/>
        </w:numPr>
      </w:pPr>
      <w:r>
        <w:t xml:space="preserve">Thus, culturally defined </w:t>
      </w:r>
    </w:p>
    <w:p w:rsidR="00267E2C" w:rsidRDefault="00267E2C" w:rsidP="00B40EAD">
      <w:pPr>
        <w:pStyle w:val="ListParagraph"/>
        <w:numPr>
          <w:ilvl w:val="2"/>
          <w:numId w:val="24"/>
        </w:numPr>
      </w:pPr>
      <w:r>
        <w:t xml:space="preserve">Islamic JWT – some Muslims authorities have argued that there is a duty to spread the realm of Islam through war (others oppose this) </w:t>
      </w:r>
    </w:p>
    <w:p w:rsidR="002F78E8" w:rsidRDefault="002F78E8" w:rsidP="002F78E8">
      <w:pPr>
        <w:pStyle w:val="ListParagraph"/>
        <w:numPr>
          <w:ilvl w:val="1"/>
          <w:numId w:val="24"/>
        </w:numPr>
      </w:pPr>
      <w:r>
        <w:t>Realist critique:</w:t>
      </w:r>
    </w:p>
    <w:p w:rsidR="002F78E8" w:rsidRDefault="002F78E8" w:rsidP="002F78E8">
      <w:pPr>
        <w:pStyle w:val="ListParagraph"/>
        <w:numPr>
          <w:ilvl w:val="2"/>
          <w:numId w:val="24"/>
        </w:numPr>
      </w:pPr>
      <w:r>
        <w:t>JWT imposes un-justifiable limits upon statecraft</w:t>
      </w:r>
    </w:p>
    <w:p w:rsidR="002F78E8" w:rsidRDefault="002F78E8" w:rsidP="002F78E8">
      <w:pPr>
        <w:pStyle w:val="ListParagraph"/>
        <w:numPr>
          <w:ilvl w:val="3"/>
          <w:numId w:val="24"/>
        </w:numPr>
      </w:pPr>
      <w:r>
        <w:t>Int’l politics is realm of necessity and in warfare any means must be used to achieve the end of the state</w:t>
      </w:r>
    </w:p>
    <w:p w:rsidR="002F78E8" w:rsidRDefault="002F78E8" w:rsidP="002F78E8">
      <w:pPr>
        <w:pStyle w:val="ListParagraph"/>
        <w:numPr>
          <w:ilvl w:val="3"/>
          <w:numId w:val="24"/>
        </w:numPr>
      </w:pPr>
      <w:r>
        <w:t>Necessity &gt; ethics, when it is matter of state survival/military forces at risk</w:t>
      </w:r>
    </w:p>
    <w:p w:rsidR="002F78E8" w:rsidRDefault="002F78E8" w:rsidP="002F78E8">
      <w:pPr>
        <w:pStyle w:val="ListParagraph"/>
        <w:numPr>
          <w:ilvl w:val="1"/>
          <w:numId w:val="24"/>
        </w:numPr>
      </w:pPr>
      <w:r>
        <w:t>Pacifist critique:</w:t>
      </w:r>
    </w:p>
    <w:p w:rsidR="002F78E8" w:rsidRDefault="002F78E8" w:rsidP="002F78E8">
      <w:pPr>
        <w:pStyle w:val="ListParagraph"/>
        <w:numPr>
          <w:ilvl w:val="2"/>
          <w:numId w:val="24"/>
        </w:numPr>
      </w:pPr>
      <w:r>
        <w:t>JWT’s mainly supplies tools to justify war</w:t>
      </w:r>
    </w:p>
    <w:p w:rsidR="002F78E8" w:rsidRDefault="002F78E8" w:rsidP="002F78E8">
      <w:pPr>
        <w:pStyle w:val="ListParagraph"/>
        <w:numPr>
          <w:ilvl w:val="3"/>
          <w:numId w:val="24"/>
        </w:numPr>
      </w:pPr>
      <w:r>
        <w:t xml:space="preserve">JWT = unethical because it provides war with legitimacy </w:t>
      </w:r>
    </w:p>
    <w:p w:rsidR="005A5315" w:rsidRDefault="005A5315" w:rsidP="005A5315">
      <w:pPr>
        <w:rPr>
          <w:b/>
        </w:rPr>
      </w:pPr>
      <w:r>
        <w:rPr>
          <w:b/>
        </w:rPr>
        <w:lastRenderedPageBreak/>
        <w:t>Contrast mainstream/orthodox approaches to poverty, development and hunger with critical/alternative perspectives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CE4A6C" w:rsidTr="00CE4A6C">
        <w:tc>
          <w:tcPr>
            <w:tcW w:w="3192" w:type="dxa"/>
          </w:tcPr>
          <w:p w:rsidR="00CE4A6C" w:rsidRDefault="00CE4A6C" w:rsidP="005A5315"/>
        </w:tc>
        <w:tc>
          <w:tcPr>
            <w:tcW w:w="3192" w:type="dxa"/>
          </w:tcPr>
          <w:p w:rsidR="00CE4A6C" w:rsidRDefault="00CE4A6C" w:rsidP="005A5315">
            <w:r>
              <w:t>Orthodox View</w:t>
            </w:r>
          </w:p>
        </w:tc>
        <w:tc>
          <w:tcPr>
            <w:tcW w:w="3192" w:type="dxa"/>
          </w:tcPr>
          <w:p w:rsidR="00CE4A6C" w:rsidRDefault="00CE4A6C" w:rsidP="005A5315">
            <w:r>
              <w:t>Alternative View</w:t>
            </w:r>
          </w:p>
        </w:tc>
      </w:tr>
      <w:tr w:rsidR="00CE4A6C" w:rsidTr="00CE4A6C">
        <w:tc>
          <w:tcPr>
            <w:tcW w:w="3192" w:type="dxa"/>
          </w:tcPr>
          <w:p w:rsidR="00CE4A6C" w:rsidRDefault="00CE4A6C" w:rsidP="005A5315">
            <w:r>
              <w:t>Poverty:</w:t>
            </w:r>
          </w:p>
        </w:tc>
        <w:tc>
          <w:tcPr>
            <w:tcW w:w="3192" w:type="dxa"/>
          </w:tcPr>
          <w:p w:rsidR="00CE4A6C" w:rsidRPr="00CE4A6C" w:rsidRDefault="00CE4A6C" w:rsidP="00CE4A6C">
            <w:r>
              <w:t xml:space="preserve">People who do not have the </w:t>
            </w:r>
            <w:r>
              <w:rPr>
                <w:i/>
              </w:rPr>
              <w:t>money to buy food</w:t>
            </w:r>
            <w:r>
              <w:t xml:space="preserve"> and satisfy other basic material needs</w:t>
            </w:r>
          </w:p>
        </w:tc>
        <w:tc>
          <w:tcPr>
            <w:tcW w:w="3192" w:type="dxa"/>
          </w:tcPr>
          <w:p w:rsidR="00CE4A6C" w:rsidRPr="00CE4A6C" w:rsidRDefault="00CE4A6C" w:rsidP="005A5315">
            <w:r>
              <w:t xml:space="preserve">People who are not able to meet their </w:t>
            </w:r>
            <w:r>
              <w:rPr>
                <w:i/>
              </w:rPr>
              <w:t xml:space="preserve"> material</w:t>
            </w:r>
            <w:r>
              <w:t xml:space="preserve"> and </w:t>
            </w:r>
            <w:r>
              <w:rPr>
                <w:i/>
              </w:rPr>
              <w:t>non-material needs</w:t>
            </w:r>
            <w:r>
              <w:t xml:space="preserve"> through their own effort </w:t>
            </w:r>
          </w:p>
        </w:tc>
      </w:tr>
      <w:tr w:rsidR="00CE4A6C" w:rsidTr="00CE4A6C">
        <w:tc>
          <w:tcPr>
            <w:tcW w:w="3192" w:type="dxa"/>
          </w:tcPr>
          <w:p w:rsidR="00CE4A6C" w:rsidRDefault="002C2515" w:rsidP="005A5315">
            <w:r>
              <w:t>Solution:</w:t>
            </w:r>
          </w:p>
        </w:tc>
        <w:tc>
          <w:tcPr>
            <w:tcW w:w="3192" w:type="dxa"/>
          </w:tcPr>
          <w:p w:rsidR="00CE4A6C" w:rsidRDefault="002C2515" w:rsidP="005A5315">
            <w:r>
              <w:t>Transformation of “backward” (subsistence) economies into industrial economies defined as “modern”</w:t>
            </w:r>
            <w:r>
              <w:br/>
              <w:t>- production for profit</w:t>
            </w:r>
            <w:r>
              <w:br/>
              <w:t>- individuals sell labour for money, rather than produce to meet family needs</w:t>
            </w:r>
          </w:p>
        </w:tc>
        <w:tc>
          <w:tcPr>
            <w:tcW w:w="3192" w:type="dxa"/>
          </w:tcPr>
          <w:p w:rsidR="00CE4A6C" w:rsidRDefault="002C2515" w:rsidP="005A5315">
            <w:r>
              <w:t>Creation of human wellbeing through sustainable societies in social, cultural, political and economic terms</w:t>
            </w:r>
          </w:p>
        </w:tc>
      </w:tr>
      <w:tr w:rsidR="002C2515" w:rsidTr="00CE4A6C">
        <w:tc>
          <w:tcPr>
            <w:tcW w:w="3192" w:type="dxa"/>
          </w:tcPr>
          <w:p w:rsidR="002C2515" w:rsidRDefault="002C2515" w:rsidP="005A5315">
            <w:r>
              <w:t>Core Ideas and Assumptions:</w:t>
            </w:r>
          </w:p>
        </w:tc>
        <w:tc>
          <w:tcPr>
            <w:tcW w:w="3192" w:type="dxa"/>
          </w:tcPr>
          <w:p w:rsidR="002C2515" w:rsidRDefault="002C2515" w:rsidP="005A5315">
            <w:r>
              <w:t>- Possibility of unlimited economic growth in a free market system</w:t>
            </w:r>
            <w:r>
              <w:br/>
              <w:t>- economies eventually become self-sustaining</w:t>
            </w:r>
            <w:r>
              <w:br/>
              <w:t>- wealth trickles down to those at bottom</w:t>
            </w:r>
            <w:r>
              <w:br/>
              <w:t xml:space="preserve">- all layers of society benefit through “trickle-down” </w:t>
            </w:r>
          </w:p>
        </w:tc>
        <w:tc>
          <w:tcPr>
            <w:tcW w:w="3192" w:type="dxa"/>
          </w:tcPr>
          <w:p w:rsidR="002C2515" w:rsidRDefault="002C2515" w:rsidP="005A5315">
            <w:r>
              <w:t>- sufficiency</w:t>
            </w:r>
            <w:r>
              <w:br/>
              <w:t>- inherent value of nature, cultural diversity, and community controlled commons (water, land, air, forest)</w:t>
            </w:r>
            <w:r>
              <w:br/>
              <w:t>- human activity in balance with nature</w:t>
            </w:r>
            <w:r>
              <w:br/>
              <w:t>- self-reliance and local control through democratic inclusion/participation (giving voice to marginalized groups)</w:t>
            </w:r>
          </w:p>
        </w:tc>
      </w:tr>
      <w:tr w:rsidR="002C2515" w:rsidTr="00CE4A6C">
        <w:tc>
          <w:tcPr>
            <w:tcW w:w="3192" w:type="dxa"/>
          </w:tcPr>
          <w:p w:rsidR="002C2515" w:rsidRDefault="002C2515" w:rsidP="005A5315">
            <w:r>
              <w:t xml:space="preserve">Measurement: </w:t>
            </w:r>
          </w:p>
        </w:tc>
        <w:tc>
          <w:tcPr>
            <w:tcW w:w="3192" w:type="dxa"/>
          </w:tcPr>
          <w:p w:rsidR="002C2515" w:rsidRDefault="002C2515" w:rsidP="005A5315">
            <w:r>
              <w:t xml:space="preserve">Economic growth </w:t>
            </w:r>
            <w:r>
              <w:br/>
              <w:t>- GDP per capita</w:t>
            </w:r>
            <w:r>
              <w:br/>
              <w:t>- industrialization</w:t>
            </w:r>
          </w:p>
        </w:tc>
        <w:tc>
          <w:tcPr>
            <w:tcW w:w="3192" w:type="dxa"/>
          </w:tcPr>
          <w:p w:rsidR="002C2515" w:rsidRDefault="002C2515" w:rsidP="005A5315">
            <w:r>
              <w:t>Fulfilment of basic material and non-material needs of everyone</w:t>
            </w:r>
            <w:r>
              <w:br/>
              <w:t>- condition of environment</w:t>
            </w:r>
            <w:r>
              <w:br/>
              <w:t>- political power of marginalized</w:t>
            </w:r>
          </w:p>
        </w:tc>
      </w:tr>
      <w:tr w:rsidR="002C2515" w:rsidTr="00CE4A6C">
        <w:tc>
          <w:tcPr>
            <w:tcW w:w="3192" w:type="dxa"/>
          </w:tcPr>
          <w:p w:rsidR="002C2515" w:rsidRDefault="002C2515" w:rsidP="005A5315">
            <w:r>
              <w:t>Process:</w:t>
            </w:r>
          </w:p>
        </w:tc>
        <w:tc>
          <w:tcPr>
            <w:tcW w:w="3192" w:type="dxa"/>
          </w:tcPr>
          <w:p w:rsidR="002C2515" w:rsidRDefault="002C2515" w:rsidP="005A5315">
            <w:r>
              <w:t>Top-down</w:t>
            </w:r>
            <w:r>
              <w:br/>
              <w:t>- reliance on external ‘expert knowledge’ (usually Western)</w:t>
            </w:r>
            <w:r>
              <w:br/>
              <w:t xml:space="preserve">- large capital investments in large projects </w:t>
            </w:r>
            <w:r>
              <w:br/>
              <w:t>- advanced technology</w:t>
            </w:r>
            <w:r>
              <w:br/>
              <w:t>- expansion of private industry</w:t>
            </w:r>
          </w:p>
        </w:tc>
        <w:tc>
          <w:tcPr>
            <w:tcW w:w="3192" w:type="dxa"/>
          </w:tcPr>
          <w:p w:rsidR="002C2515" w:rsidRDefault="002C2515" w:rsidP="005A5315">
            <w:r>
              <w:t>Bottom-up</w:t>
            </w:r>
            <w:r>
              <w:br/>
              <w:t>- participatory</w:t>
            </w:r>
            <w:r>
              <w:br/>
              <w:t>- reliance on appropriate (local) knowledge and technology</w:t>
            </w:r>
            <w:r>
              <w:br/>
              <w:t>- small investments in small-scale projects</w:t>
            </w:r>
            <w:r>
              <w:br/>
              <w:t xml:space="preserve">- protection of the commons </w:t>
            </w:r>
          </w:p>
        </w:tc>
      </w:tr>
    </w:tbl>
    <w:p w:rsidR="00CE4A6C" w:rsidRDefault="00CE4A6C" w:rsidP="005A5315"/>
    <w:p w:rsidR="00F60CAE" w:rsidRDefault="005A5315" w:rsidP="005A5315">
      <w:pPr>
        <w:rPr>
          <w:b/>
        </w:rPr>
      </w:pPr>
      <w:r>
        <w:rPr>
          <w:b/>
        </w:rPr>
        <w:t xml:space="preserve">What is ‘human security’? Refer to at least 4 of the 7 areas presented in the ’94 UNDP’s Human Development Report. Offer at least 2 </w:t>
      </w:r>
      <w:proofErr w:type="spellStart"/>
      <w:r>
        <w:rPr>
          <w:b/>
        </w:rPr>
        <w:t>skeptical</w:t>
      </w:r>
      <w:proofErr w:type="spellEnd"/>
      <w:r>
        <w:rPr>
          <w:b/>
        </w:rPr>
        <w:t xml:space="preserve"> points in criticism of the concept</w:t>
      </w:r>
    </w:p>
    <w:p w:rsidR="00F60CAE" w:rsidRDefault="00F60CAE" w:rsidP="00F60CAE">
      <w:pPr>
        <w:pStyle w:val="ListParagraph"/>
        <w:numPr>
          <w:ilvl w:val="0"/>
          <w:numId w:val="25"/>
        </w:numPr>
      </w:pPr>
      <w:r>
        <w:t xml:space="preserve">Human Security </w:t>
      </w:r>
      <w:r>
        <w:sym w:font="Wingdings" w:char="F0E0"/>
      </w:r>
      <w:r>
        <w:t xml:space="preserve"> focuses on security for the people, rather than for states or governments </w:t>
      </w:r>
    </w:p>
    <w:p w:rsidR="00F60CAE" w:rsidRDefault="00F60CAE" w:rsidP="00F60CAE">
      <w:pPr>
        <w:pStyle w:val="ListParagraph"/>
        <w:numPr>
          <w:ilvl w:val="1"/>
          <w:numId w:val="25"/>
        </w:numPr>
      </w:pPr>
      <w:r>
        <w:t>United Nations Development Programme (UNDP 1994) states seven areas:</w:t>
      </w:r>
    </w:p>
    <w:p w:rsidR="00F60CAE" w:rsidRDefault="00F60CAE" w:rsidP="00F60CAE">
      <w:pPr>
        <w:pStyle w:val="ListParagraph"/>
        <w:numPr>
          <w:ilvl w:val="0"/>
          <w:numId w:val="27"/>
        </w:numPr>
      </w:pPr>
      <w:r>
        <w:t xml:space="preserve">Economic </w:t>
      </w:r>
    </w:p>
    <w:p w:rsidR="00F60CAE" w:rsidRDefault="00F60CAE" w:rsidP="00F60CAE">
      <w:pPr>
        <w:pStyle w:val="ListParagraph"/>
        <w:numPr>
          <w:ilvl w:val="1"/>
          <w:numId w:val="27"/>
        </w:numPr>
      </w:pPr>
      <w:r>
        <w:t xml:space="preserve">An assured basic income for individuals </w:t>
      </w:r>
    </w:p>
    <w:p w:rsidR="00F60CAE" w:rsidRDefault="00F60CAE" w:rsidP="00F60CAE">
      <w:pPr>
        <w:pStyle w:val="ListParagraph"/>
        <w:numPr>
          <w:ilvl w:val="0"/>
          <w:numId w:val="27"/>
        </w:numPr>
      </w:pPr>
      <w:r>
        <w:t>Food</w:t>
      </w:r>
    </w:p>
    <w:p w:rsidR="00F60CAE" w:rsidRDefault="00F60CAE" w:rsidP="00F60CAE">
      <w:pPr>
        <w:pStyle w:val="ListParagraph"/>
        <w:numPr>
          <w:ilvl w:val="1"/>
          <w:numId w:val="27"/>
        </w:numPr>
      </w:pPr>
      <w:r>
        <w:lastRenderedPageBreak/>
        <w:t>Ensuring all people at all times have physical and economic access to basic food</w:t>
      </w:r>
    </w:p>
    <w:p w:rsidR="00F60CAE" w:rsidRDefault="00F60CAE" w:rsidP="00F60CAE">
      <w:pPr>
        <w:pStyle w:val="ListParagraph"/>
        <w:numPr>
          <w:ilvl w:val="0"/>
          <w:numId w:val="27"/>
        </w:numPr>
      </w:pPr>
      <w:r>
        <w:t>Health</w:t>
      </w:r>
    </w:p>
    <w:p w:rsidR="00F60CAE" w:rsidRDefault="00F60CAE" w:rsidP="00F60CAE">
      <w:pPr>
        <w:pStyle w:val="ListParagraph"/>
        <w:numPr>
          <w:ilvl w:val="1"/>
          <w:numId w:val="27"/>
        </w:numPr>
      </w:pPr>
      <w:r>
        <w:t>Guaranteeing a minimum protection from diseases/unhealthy lifestyles</w:t>
      </w:r>
    </w:p>
    <w:p w:rsidR="00F60CAE" w:rsidRDefault="00F60CAE" w:rsidP="00F60CAE">
      <w:pPr>
        <w:pStyle w:val="ListParagraph"/>
        <w:numPr>
          <w:ilvl w:val="0"/>
          <w:numId w:val="27"/>
        </w:numPr>
      </w:pPr>
      <w:r>
        <w:t>Environmental</w:t>
      </w:r>
    </w:p>
    <w:p w:rsidR="00F60CAE" w:rsidRDefault="00F60CAE" w:rsidP="00F60CAE">
      <w:pPr>
        <w:pStyle w:val="ListParagraph"/>
        <w:numPr>
          <w:ilvl w:val="1"/>
          <w:numId w:val="27"/>
        </w:numPr>
      </w:pPr>
      <w:r>
        <w:t>Protecting people from short/long-term ravages of nature, man-made threats in nature, and deterioration of natural environment</w:t>
      </w:r>
    </w:p>
    <w:p w:rsidR="00F60CAE" w:rsidRDefault="00F60CAE" w:rsidP="00F60CAE">
      <w:pPr>
        <w:pStyle w:val="ListParagraph"/>
        <w:numPr>
          <w:ilvl w:val="0"/>
          <w:numId w:val="27"/>
        </w:numPr>
      </w:pPr>
      <w:r>
        <w:t>Personal</w:t>
      </w:r>
    </w:p>
    <w:p w:rsidR="00F60CAE" w:rsidRDefault="00F60CAE" w:rsidP="00F60CAE">
      <w:pPr>
        <w:pStyle w:val="ListParagraph"/>
        <w:numPr>
          <w:ilvl w:val="1"/>
          <w:numId w:val="27"/>
        </w:numPr>
      </w:pPr>
      <w:r>
        <w:t xml:space="preserve">Protecting people from physical violence </w:t>
      </w:r>
    </w:p>
    <w:p w:rsidR="00F60CAE" w:rsidRDefault="00F60CAE" w:rsidP="00F60CAE">
      <w:pPr>
        <w:pStyle w:val="ListParagraph"/>
        <w:numPr>
          <w:ilvl w:val="2"/>
          <w:numId w:val="27"/>
        </w:numPr>
      </w:pPr>
      <w:r>
        <w:t>From state/external state, individuals or sub-state factors</w:t>
      </w:r>
    </w:p>
    <w:p w:rsidR="00F60CAE" w:rsidRDefault="00F60CAE" w:rsidP="00F60CAE">
      <w:pPr>
        <w:pStyle w:val="ListParagraph"/>
        <w:numPr>
          <w:ilvl w:val="0"/>
          <w:numId w:val="27"/>
        </w:numPr>
      </w:pPr>
      <w:r>
        <w:t>Community</w:t>
      </w:r>
    </w:p>
    <w:p w:rsidR="00F60CAE" w:rsidRDefault="00F60CAE" w:rsidP="00F60CAE">
      <w:pPr>
        <w:pStyle w:val="ListParagraph"/>
        <w:numPr>
          <w:ilvl w:val="1"/>
          <w:numId w:val="27"/>
        </w:numPr>
      </w:pPr>
      <w:r>
        <w:t>Protecting people from loss of traditional relationships/values and sectarian/ethnic violence</w:t>
      </w:r>
    </w:p>
    <w:p w:rsidR="00F60CAE" w:rsidRDefault="00F60CAE" w:rsidP="00F60CAE">
      <w:pPr>
        <w:pStyle w:val="ListParagraph"/>
        <w:numPr>
          <w:ilvl w:val="0"/>
          <w:numId w:val="27"/>
        </w:numPr>
      </w:pPr>
      <w:r>
        <w:t xml:space="preserve">Political </w:t>
      </w:r>
    </w:p>
    <w:p w:rsidR="00F60CAE" w:rsidRDefault="00F60CAE" w:rsidP="00F60CAE">
      <w:pPr>
        <w:pStyle w:val="ListParagraph"/>
        <w:numPr>
          <w:ilvl w:val="1"/>
          <w:numId w:val="27"/>
        </w:numPr>
      </w:pPr>
      <w:r>
        <w:t>Ensuring that people live in a society that honours their basic human rights and ensuring freedom of individuals/groups from gov’t attempts to exercise control over ideas/info</w:t>
      </w:r>
    </w:p>
    <w:p w:rsidR="0067757B" w:rsidRDefault="0067757B" w:rsidP="0067757B">
      <w:pPr>
        <w:pStyle w:val="ListParagraph"/>
        <w:numPr>
          <w:ilvl w:val="0"/>
          <w:numId w:val="25"/>
        </w:numPr>
      </w:pPr>
      <w:r>
        <w:t>Critiques:</w:t>
      </w:r>
    </w:p>
    <w:p w:rsidR="0067757B" w:rsidRDefault="0067757B" w:rsidP="0067757B">
      <w:pPr>
        <w:pStyle w:val="ListParagraph"/>
        <w:numPr>
          <w:ilvl w:val="1"/>
          <w:numId w:val="25"/>
        </w:numPr>
      </w:pPr>
      <w:r>
        <w:t>Too broad to be analytically meaningful or to serve as the basis for policy-making</w:t>
      </w:r>
    </w:p>
    <w:p w:rsidR="0067757B" w:rsidRDefault="0067757B" w:rsidP="0067757B">
      <w:pPr>
        <w:pStyle w:val="ListParagraph"/>
        <w:numPr>
          <w:ilvl w:val="1"/>
          <w:numId w:val="25"/>
        </w:numPr>
      </w:pPr>
      <w:r>
        <w:t>Creating false expectations about assistance to victims of violence which the int’l community cannot deliver</w:t>
      </w:r>
    </w:p>
    <w:p w:rsidR="00494233" w:rsidRDefault="0067757B" w:rsidP="00494233">
      <w:pPr>
        <w:pStyle w:val="ListParagraph"/>
        <w:numPr>
          <w:ilvl w:val="1"/>
          <w:numId w:val="25"/>
        </w:numPr>
      </w:pPr>
      <w:r>
        <w:t xml:space="preserve">Ignoring role of state in providing security to the people </w:t>
      </w:r>
    </w:p>
    <w:p w:rsidR="00494233" w:rsidRDefault="00494233" w:rsidP="00494233">
      <w:pPr>
        <w:pStyle w:val="ListParagraph"/>
        <w:numPr>
          <w:ilvl w:val="0"/>
          <w:numId w:val="25"/>
        </w:numPr>
      </w:pPr>
      <w:r>
        <w:t>Internal debate: ‘freedom from fear’ vs. ‘freedom from want’</w:t>
      </w:r>
    </w:p>
    <w:p w:rsidR="00494233" w:rsidRDefault="00494233" w:rsidP="00494233">
      <w:pPr>
        <w:pStyle w:val="ListParagraph"/>
        <w:numPr>
          <w:ilvl w:val="1"/>
          <w:numId w:val="25"/>
        </w:numPr>
      </w:pPr>
      <w:r>
        <w:t>Freedom from fear</w:t>
      </w:r>
    </w:p>
    <w:p w:rsidR="00494233" w:rsidRDefault="00494233" w:rsidP="00494233">
      <w:pPr>
        <w:pStyle w:val="ListParagraph"/>
        <w:numPr>
          <w:ilvl w:val="2"/>
          <w:numId w:val="25"/>
        </w:numPr>
      </w:pPr>
      <w:r>
        <w:t>Protecting people from violent conflicts</w:t>
      </w:r>
    </w:p>
    <w:p w:rsidR="00494233" w:rsidRDefault="00494233" w:rsidP="00494233">
      <w:pPr>
        <w:pStyle w:val="ListParagraph"/>
        <w:numPr>
          <w:ilvl w:val="2"/>
          <w:numId w:val="25"/>
        </w:numPr>
      </w:pPr>
      <w:r>
        <w:t>i.e. ban on landmines and child soldiers</w:t>
      </w:r>
    </w:p>
    <w:p w:rsidR="00494233" w:rsidRDefault="00494233" w:rsidP="00494233">
      <w:pPr>
        <w:pStyle w:val="ListParagraph"/>
        <w:numPr>
          <w:ilvl w:val="1"/>
          <w:numId w:val="25"/>
        </w:numPr>
      </w:pPr>
      <w:r>
        <w:t>freedom from want</w:t>
      </w:r>
    </w:p>
    <w:p w:rsidR="00494233" w:rsidRDefault="00494233" w:rsidP="00494233">
      <w:pPr>
        <w:pStyle w:val="ListParagraph"/>
        <w:numPr>
          <w:ilvl w:val="2"/>
          <w:numId w:val="25"/>
        </w:numPr>
      </w:pPr>
      <w:r>
        <w:t>human security is a broader notion involving reduction of threats to well-being of people</w:t>
      </w:r>
    </w:p>
    <w:p w:rsidR="00494233" w:rsidRDefault="00494233" w:rsidP="00494233">
      <w:pPr>
        <w:pStyle w:val="ListParagraph"/>
        <w:numPr>
          <w:ilvl w:val="2"/>
          <w:numId w:val="25"/>
        </w:numPr>
      </w:pPr>
      <w:r>
        <w:t xml:space="preserve">i.e. poverty and disease </w:t>
      </w:r>
    </w:p>
    <w:p w:rsidR="0067757B" w:rsidRDefault="0067757B" w:rsidP="0067757B"/>
    <w:p w:rsidR="0067757B" w:rsidRDefault="0067757B" w:rsidP="0067757B"/>
    <w:p w:rsidR="005A5315" w:rsidRDefault="005A5315" w:rsidP="005A5315">
      <w:r>
        <w:rPr>
          <w:b/>
        </w:rPr>
        <w:t>Discuss the modern human rights regime by reference to its historical development and the three generations of rights</w:t>
      </w:r>
    </w:p>
    <w:p w:rsidR="005A5315" w:rsidRDefault="005A5315" w:rsidP="005A5315">
      <w:r>
        <w:rPr>
          <w:b/>
        </w:rPr>
        <w:t xml:space="preserve">Present and evaluate the legal and moral cases for and at least 3 points against a right/duty of humanitarian intervention in the int’l system </w:t>
      </w:r>
      <w:r>
        <w:t>– pg. 512-515</w:t>
      </w:r>
    </w:p>
    <w:p w:rsidR="00FA378B" w:rsidRDefault="00FA378B" w:rsidP="00FA378B">
      <w:pPr>
        <w:pStyle w:val="ListParagraph"/>
        <w:numPr>
          <w:ilvl w:val="0"/>
          <w:numId w:val="28"/>
        </w:numPr>
      </w:pPr>
      <w:r>
        <w:t>The case for humanitarian intervention</w:t>
      </w:r>
    </w:p>
    <w:p w:rsidR="00FA378B" w:rsidRDefault="00FA378B" w:rsidP="00FA378B">
      <w:pPr>
        <w:pStyle w:val="ListParagraph"/>
        <w:numPr>
          <w:ilvl w:val="1"/>
          <w:numId w:val="28"/>
        </w:numPr>
      </w:pPr>
      <w:r>
        <w:t>Legal argument</w:t>
      </w:r>
    </w:p>
    <w:p w:rsidR="00FA378B" w:rsidRDefault="009E1CA4" w:rsidP="00FA378B">
      <w:pPr>
        <w:pStyle w:val="ListParagraph"/>
        <w:numPr>
          <w:ilvl w:val="2"/>
          <w:numId w:val="28"/>
        </w:numPr>
      </w:pPr>
      <w:r>
        <w:lastRenderedPageBreak/>
        <w:t>Case for legal rights of ind</w:t>
      </w:r>
      <w:r w:rsidR="00005C6F">
        <w:t>ividual/collective HI rests on interpretations of:</w:t>
      </w:r>
    </w:p>
    <w:p w:rsidR="009E1CA4" w:rsidRDefault="009E1CA4" w:rsidP="009E1CA4">
      <w:pPr>
        <w:pStyle w:val="ListParagraph"/>
        <w:numPr>
          <w:ilvl w:val="3"/>
          <w:numId w:val="28"/>
        </w:numPr>
      </w:pPr>
      <w:r>
        <w:t>UN Charter</w:t>
      </w:r>
    </w:p>
    <w:p w:rsidR="00005C6F" w:rsidRDefault="00005C6F" w:rsidP="00005C6F">
      <w:pPr>
        <w:pStyle w:val="ListParagraph"/>
        <w:numPr>
          <w:ilvl w:val="4"/>
          <w:numId w:val="28"/>
        </w:numPr>
      </w:pPr>
      <w:r>
        <w:t>Protection of human rights as one principle of the UN system</w:t>
      </w:r>
    </w:p>
    <w:p w:rsidR="009E1CA4" w:rsidRDefault="009E1CA4" w:rsidP="009E1CA4">
      <w:pPr>
        <w:pStyle w:val="ListParagraph"/>
        <w:numPr>
          <w:ilvl w:val="3"/>
          <w:numId w:val="28"/>
        </w:numPr>
      </w:pPr>
      <w:r>
        <w:t xml:space="preserve">Customary international law </w:t>
      </w:r>
    </w:p>
    <w:p w:rsidR="00005C6F" w:rsidRDefault="00005C6F" w:rsidP="00005C6F">
      <w:pPr>
        <w:pStyle w:val="ListParagraph"/>
        <w:numPr>
          <w:ilvl w:val="4"/>
          <w:numId w:val="28"/>
        </w:numPr>
      </w:pPr>
      <w:r>
        <w:t xml:space="preserve">British/French references to customary int’l law to create safe-havens in Iraq (1991) </w:t>
      </w:r>
    </w:p>
    <w:p w:rsidR="00FA378B" w:rsidRDefault="00FA378B" w:rsidP="00FA378B">
      <w:pPr>
        <w:pStyle w:val="ListParagraph"/>
        <w:numPr>
          <w:ilvl w:val="1"/>
          <w:numId w:val="28"/>
        </w:numPr>
      </w:pPr>
      <w:r>
        <w:t>Moral argument</w:t>
      </w:r>
    </w:p>
    <w:p w:rsidR="009E1CA4" w:rsidRDefault="009E1CA4" w:rsidP="009E1CA4">
      <w:pPr>
        <w:pStyle w:val="ListParagraph"/>
        <w:numPr>
          <w:ilvl w:val="2"/>
          <w:numId w:val="28"/>
        </w:numPr>
      </w:pPr>
      <w:r>
        <w:t xml:space="preserve">All individuals are entitled to a minimum level of protection from harm by virtue of their common humanity </w:t>
      </w:r>
    </w:p>
    <w:p w:rsidR="00FA378B" w:rsidRDefault="00FA378B" w:rsidP="00FA378B">
      <w:pPr>
        <w:pStyle w:val="ListParagraph"/>
        <w:numPr>
          <w:ilvl w:val="0"/>
          <w:numId w:val="28"/>
        </w:numPr>
      </w:pPr>
      <w:r>
        <w:t>The case against humanitarian intervention</w:t>
      </w:r>
    </w:p>
    <w:p w:rsidR="00FA378B" w:rsidRDefault="00FA378B" w:rsidP="00FA378B">
      <w:pPr>
        <w:pStyle w:val="ListParagraph"/>
        <w:numPr>
          <w:ilvl w:val="1"/>
          <w:numId w:val="28"/>
        </w:numPr>
      </w:pPr>
      <w:r>
        <w:t>No basis for humanitarian intervention in int’l law</w:t>
      </w:r>
    </w:p>
    <w:p w:rsidR="00FA378B" w:rsidRDefault="00FA378B" w:rsidP="00FA378B">
      <w:pPr>
        <w:pStyle w:val="ListParagraph"/>
        <w:numPr>
          <w:ilvl w:val="1"/>
          <w:numId w:val="28"/>
        </w:numPr>
      </w:pPr>
      <w:r>
        <w:t>States do not intervene primarily for humanitarian reasons</w:t>
      </w:r>
    </w:p>
    <w:p w:rsidR="00FA378B" w:rsidRDefault="00FA378B" w:rsidP="00FA378B">
      <w:pPr>
        <w:pStyle w:val="ListParagraph"/>
        <w:numPr>
          <w:ilvl w:val="1"/>
          <w:numId w:val="28"/>
        </w:numPr>
      </w:pPr>
      <w:r>
        <w:t>States are now allowed to risk the lives of their soldiers to save strangers</w:t>
      </w:r>
    </w:p>
    <w:p w:rsidR="00FA378B" w:rsidRDefault="00FA378B" w:rsidP="00FA378B">
      <w:pPr>
        <w:pStyle w:val="ListParagraph"/>
        <w:numPr>
          <w:ilvl w:val="1"/>
          <w:numId w:val="28"/>
        </w:numPr>
      </w:pPr>
      <w:r>
        <w:t>Selectivity of response</w:t>
      </w:r>
    </w:p>
    <w:p w:rsidR="00FA378B" w:rsidRDefault="00FA378B" w:rsidP="00FA378B">
      <w:pPr>
        <w:pStyle w:val="ListParagraph"/>
        <w:numPr>
          <w:ilvl w:val="1"/>
          <w:numId w:val="28"/>
        </w:numPr>
      </w:pPr>
      <w:r>
        <w:t>Intervention does not work</w:t>
      </w:r>
    </w:p>
    <w:p w:rsidR="005A5315" w:rsidRDefault="005A5315" w:rsidP="005A5315">
      <w:r>
        <w:rPr>
          <w:b/>
        </w:rPr>
        <w:t xml:space="preserve">Explain the Responsibility to Protect (R2P) as a concrete manifestation of cosmopolitan principles in </w:t>
      </w:r>
      <w:proofErr w:type="gramStart"/>
      <w:r>
        <w:rPr>
          <w:b/>
        </w:rPr>
        <w:t>action</w:t>
      </w:r>
      <w:proofErr w:type="gramEnd"/>
      <w:r>
        <w:rPr>
          <w:b/>
        </w:rPr>
        <w:t xml:space="preserve">. Mention at least 2 potential problems or limitations of the doctrine </w:t>
      </w:r>
      <w:r>
        <w:t>– pg. 521-523</w:t>
      </w:r>
    </w:p>
    <w:p w:rsidR="003D3E97" w:rsidRDefault="003D3E97" w:rsidP="003D3E97">
      <w:pPr>
        <w:pStyle w:val="ListParagraph"/>
        <w:numPr>
          <w:ilvl w:val="0"/>
          <w:numId w:val="29"/>
        </w:numPr>
      </w:pPr>
      <w:r>
        <w:t>Responsibility to Protect – switches focus from debate about sovereignty vs. HR to a discussion of how to best protect endangered peoples</w:t>
      </w:r>
    </w:p>
    <w:p w:rsidR="003D3E97" w:rsidRDefault="003D3E97" w:rsidP="003D3E97">
      <w:pPr>
        <w:pStyle w:val="ListParagraph"/>
        <w:numPr>
          <w:ilvl w:val="1"/>
          <w:numId w:val="29"/>
        </w:numPr>
      </w:pPr>
      <w:r>
        <w:t>ICISS report attempted to move norm of HI forward by forging universal consensus around criteria for judging when armed HI is justifiable</w:t>
      </w:r>
    </w:p>
    <w:p w:rsidR="003D3E97" w:rsidRDefault="003D3E97" w:rsidP="003D3E97">
      <w:pPr>
        <w:pStyle w:val="ListParagraph"/>
        <w:numPr>
          <w:ilvl w:val="2"/>
          <w:numId w:val="29"/>
        </w:numPr>
      </w:pPr>
      <w:r>
        <w:t>Cosmopolitan ethics</w:t>
      </w:r>
    </w:p>
    <w:p w:rsidR="003D3E97" w:rsidRDefault="003D3E97" w:rsidP="003D3E97">
      <w:pPr>
        <w:pStyle w:val="ListParagraph"/>
        <w:numPr>
          <w:ilvl w:val="0"/>
          <w:numId w:val="29"/>
        </w:numPr>
      </w:pPr>
      <w:r>
        <w:t>Adopted by states at 2005 world summit, but revised and built around 3 pillars:</w:t>
      </w:r>
    </w:p>
    <w:p w:rsidR="003D3E97" w:rsidRDefault="003D3E97" w:rsidP="003D3E97">
      <w:pPr>
        <w:pStyle w:val="ListParagraph"/>
        <w:numPr>
          <w:ilvl w:val="1"/>
          <w:numId w:val="30"/>
        </w:numPr>
      </w:pPr>
      <w:r>
        <w:t>State’s responsibility to protect population</w:t>
      </w:r>
    </w:p>
    <w:p w:rsidR="003D3E97" w:rsidRDefault="003D3E97" w:rsidP="003D3E97">
      <w:pPr>
        <w:pStyle w:val="ListParagraph"/>
        <w:numPr>
          <w:ilvl w:val="1"/>
          <w:numId w:val="30"/>
        </w:numPr>
      </w:pPr>
      <w:r>
        <w:t>Int’l community’s responsibility to assist the state to full its responsibility to protect</w:t>
      </w:r>
    </w:p>
    <w:p w:rsidR="003D3E97" w:rsidRDefault="003D3E97" w:rsidP="003D3E97">
      <w:pPr>
        <w:pStyle w:val="ListParagraph"/>
        <w:numPr>
          <w:ilvl w:val="1"/>
          <w:numId w:val="30"/>
        </w:numPr>
      </w:pPr>
      <w:r>
        <w:t xml:space="preserve">In situations where a state has manifestly failed to protect, the int’l community’s responsibility to take decisive action through peaceful means and if that fails through more forceful methods </w:t>
      </w:r>
    </w:p>
    <w:p w:rsidR="00293934" w:rsidRDefault="00732415" w:rsidP="00293934">
      <w:pPr>
        <w:pStyle w:val="ListParagraph"/>
        <w:numPr>
          <w:ilvl w:val="0"/>
          <w:numId w:val="30"/>
        </w:numPr>
      </w:pPr>
      <w:r>
        <w:t>Problems/limitations:</w:t>
      </w:r>
    </w:p>
    <w:p w:rsidR="00732415" w:rsidRDefault="00732415" w:rsidP="00732415">
      <w:pPr>
        <w:pStyle w:val="ListParagraph"/>
        <w:numPr>
          <w:ilvl w:val="1"/>
          <w:numId w:val="30"/>
        </w:numPr>
      </w:pPr>
      <w:r>
        <w:t>Agreement on criteria does not guarantee agreement on action in real cases</w:t>
      </w:r>
    </w:p>
    <w:p w:rsidR="000B1AAB" w:rsidRDefault="000B1AAB" w:rsidP="000B1AAB">
      <w:pPr>
        <w:pStyle w:val="ListParagraph"/>
        <w:numPr>
          <w:ilvl w:val="2"/>
          <w:numId w:val="30"/>
        </w:numPr>
      </w:pPr>
      <w:r>
        <w:t xml:space="preserve">Skilled lawyers/diplomats able to use criteria to make arguments for/against particular interventions </w:t>
      </w:r>
    </w:p>
    <w:p w:rsidR="00732415" w:rsidRDefault="00732415" w:rsidP="00732415">
      <w:pPr>
        <w:pStyle w:val="ListParagraph"/>
        <w:numPr>
          <w:ilvl w:val="1"/>
          <w:numId w:val="30"/>
        </w:numPr>
      </w:pPr>
      <w:r>
        <w:t>Criteria open to manipulation by powerful actors</w:t>
      </w:r>
    </w:p>
    <w:p w:rsidR="000B1AAB" w:rsidRDefault="000B1AAB" w:rsidP="000B1AAB">
      <w:pPr>
        <w:pStyle w:val="ListParagraph"/>
        <w:numPr>
          <w:ilvl w:val="2"/>
          <w:numId w:val="30"/>
        </w:numPr>
      </w:pPr>
      <w:r>
        <w:t xml:space="preserve">Powerful states with capacity to reward/punish others are likely to influence others </w:t>
      </w:r>
    </w:p>
    <w:p w:rsidR="00732415" w:rsidRDefault="00732415" w:rsidP="00732415">
      <w:pPr>
        <w:pStyle w:val="ListParagraph"/>
        <w:numPr>
          <w:ilvl w:val="1"/>
          <w:numId w:val="30"/>
        </w:numPr>
      </w:pPr>
      <w:r>
        <w:t>Assumes that governments can be persuaded to act</w:t>
      </w:r>
    </w:p>
    <w:p w:rsidR="00732415" w:rsidRDefault="00732415" w:rsidP="00732415">
      <w:pPr>
        <w:pStyle w:val="ListParagraph"/>
        <w:numPr>
          <w:ilvl w:val="2"/>
          <w:numId w:val="30"/>
        </w:numPr>
      </w:pPr>
      <w:r>
        <w:t xml:space="preserve">i.e. Save Darfur wasn’t able to persuade Canada to intervene </w:t>
      </w:r>
    </w:p>
    <w:p w:rsidR="005A5315" w:rsidRPr="005A5315" w:rsidRDefault="005A5315" w:rsidP="005A5315"/>
    <w:p w:rsidR="00AF0EAE" w:rsidRDefault="00AF0EAE">
      <w:bookmarkStart w:id="0" w:name="_GoBack"/>
      <w:bookmarkEnd w:id="0"/>
    </w:p>
    <w:sectPr w:rsidR="00AF0E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7D57"/>
    <w:multiLevelType w:val="hybridMultilevel"/>
    <w:tmpl w:val="A010F7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C457D"/>
    <w:multiLevelType w:val="hybridMultilevel"/>
    <w:tmpl w:val="0B483A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6714CD"/>
    <w:multiLevelType w:val="hybridMultilevel"/>
    <w:tmpl w:val="6D34D1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D56CB7"/>
    <w:multiLevelType w:val="hybridMultilevel"/>
    <w:tmpl w:val="EEA26AD2"/>
    <w:lvl w:ilvl="0" w:tplc="57D4ED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A25AA8"/>
    <w:multiLevelType w:val="hybridMultilevel"/>
    <w:tmpl w:val="63B45460"/>
    <w:lvl w:ilvl="0" w:tplc="10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1009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2" w:tplc="1009001B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64C0442"/>
    <w:multiLevelType w:val="hybridMultilevel"/>
    <w:tmpl w:val="E15C3298"/>
    <w:lvl w:ilvl="0" w:tplc="10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303312"/>
    <w:multiLevelType w:val="hybridMultilevel"/>
    <w:tmpl w:val="A01257EC"/>
    <w:lvl w:ilvl="0" w:tplc="E7740F0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1009001B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22432652"/>
    <w:multiLevelType w:val="hybridMultilevel"/>
    <w:tmpl w:val="997E07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652168"/>
    <w:multiLevelType w:val="hybridMultilevel"/>
    <w:tmpl w:val="EBCA5AF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81750B"/>
    <w:multiLevelType w:val="hybridMultilevel"/>
    <w:tmpl w:val="11FC31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B82D1F"/>
    <w:multiLevelType w:val="hybridMultilevel"/>
    <w:tmpl w:val="F9C8EF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8CC62E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BC2973"/>
    <w:multiLevelType w:val="hybridMultilevel"/>
    <w:tmpl w:val="CBE218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593AD7"/>
    <w:multiLevelType w:val="hybridMultilevel"/>
    <w:tmpl w:val="B112A862"/>
    <w:lvl w:ilvl="0" w:tplc="10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3D6A5B0A"/>
    <w:multiLevelType w:val="hybridMultilevel"/>
    <w:tmpl w:val="C4544B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4B5903"/>
    <w:multiLevelType w:val="hybridMultilevel"/>
    <w:tmpl w:val="9258A210"/>
    <w:lvl w:ilvl="0" w:tplc="10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40CA3F8E"/>
    <w:multiLevelType w:val="hybridMultilevel"/>
    <w:tmpl w:val="C31CA7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0D3200"/>
    <w:multiLevelType w:val="hybridMultilevel"/>
    <w:tmpl w:val="B44C75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F1274C"/>
    <w:multiLevelType w:val="hybridMultilevel"/>
    <w:tmpl w:val="723E2E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8D23BF"/>
    <w:multiLevelType w:val="hybridMultilevel"/>
    <w:tmpl w:val="3C92FA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570F24"/>
    <w:multiLevelType w:val="hybridMultilevel"/>
    <w:tmpl w:val="E278A8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04FF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0A2F4B"/>
    <w:multiLevelType w:val="hybridMultilevel"/>
    <w:tmpl w:val="1C2C1E8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8D41CF"/>
    <w:multiLevelType w:val="hybridMultilevel"/>
    <w:tmpl w:val="E32E11D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0F432EB"/>
    <w:multiLevelType w:val="hybridMultilevel"/>
    <w:tmpl w:val="59569E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0766B4"/>
    <w:multiLevelType w:val="hybridMultilevel"/>
    <w:tmpl w:val="8BD881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A35CC4"/>
    <w:multiLevelType w:val="hybridMultilevel"/>
    <w:tmpl w:val="08D899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212337"/>
    <w:multiLevelType w:val="hybridMultilevel"/>
    <w:tmpl w:val="02CEFA4C"/>
    <w:lvl w:ilvl="0" w:tplc="10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64EB4AB5"/>
    <w:multiLevelType w:val="hybridMultilevel"/>
    <w:tmpl w:val="ABA8DBF2"/>
    <w:lvl w:ilvl="0" w:tplc="2258098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1B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69D67347"/>
    <w:multiLevelType w:val="hybridMultilevel"/>
    <w:tmpl w:val="6978B8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A72275"/>
    <w:multiLevelType w:val="hybridMultilevel"/>
    <w:tmpl w:val="AFC6E2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C63649"/>
    <w:multiLevelType w:val="hybridMultilevel"/>
    <w:tmpl w:val="A48C28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8"/>
  </w:num>
  <w:num w:numId="3">
    <w:abstractNumId w:val="20"/>
  </w:num>
  <w:num w:numId="4">
    <w:abstractNumId w:val="11"/>
  </w:num>
  <w:num w:numId="5">
    <w:abstractNumId w:val="0"/>
  </w:num>
  <w:num w:numId="6">
    <w:abstractNumId w:val="24"/>
  </w:num>
  <w:num w:numId="7">
    <w:abstractNumId w:val="2"/>
  </w:num>
  <w:num w:numId="8">
    <w:abstractNumId w:val="7"/>
  </w:num>
  <w:num w:numId="9">
    <w:abstractNumId w:val="12"/>
  </w:num>
  <w:num w:numId="10">
    <w:abstractNumId w:val="21"/>
  </w:num>
  <w:num w:numId="11">
    <w:abstractNumId w:val="27"/>
  </w:num>
  <w:num w:numId="12">
    <w:abstractNumId w:val="25"/>
  </w:num>
  <w:num w:numId="13">
    <w:abstractNumId w:val="23"/>
  </w:num>
  <w:num w:numId="14">
    <w:abstractNumId w:val="13"/>
  </w:num>
  <w:num w:numId="15">
    <w:abstractNumId w:val="14"/>
  </w:num>
  <w:num w:numId="16">
    <w:abstractNumId w:val="5"/>
  </w:num>
  <w:num w:numId="17">
    <w:abstractNumId w:val="1"/>
  </w:num>
  <w:num w:numId="18">
    <w:abstractNumId w:val="26"/>
  </w:num>
  <w:num w:numId="19">
    <w:abstractNumId w:val="15"/>
  </w:num>
  <w:num w:numId="20">
    <w:abstractNumId w:val="17"/>
  </w:num>
  <w:num w:numId="21">
    <w:abstractNumId w:val="22"/>
  </w:num>
  <w:num w:numId="22">
    <w:abstractNumId w:val="9"/>
  </w:num>
  <w:num w:numId="23">
    <w:abstractNumId w:val="6"/>
  </w:num>
  <w:num w:numId="24">
    <w:abstractNumId w:val="18"/>
  </w:num>
  <w:num w:numId="25">
    <w:abstractNumId w:val="28"/>
  </w:num>
  <w:num w:numId="26">
    <w:abstractNumId w:val="3"/>
  </w:num>
  <w:num w:numId="27">
    <w:abstractNumId w:val="4"/>
  </w:num>
  <w:num w:numId="28">
    <w:abstractNumId w:val="29"/>
  </w:num>
  <w:num w:numId="29">
    <w:abstractNumId w:val="19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315"/>
    <w:rsid w:val="00005C6F"/>
    <w:rsid w:val="00017241"/>
    <w:rsid w:val="0004595A"/>
    <w:rsid w:val="00050A29"/>
    <w:rsid w:val="0005400B"/>
    <w:rsid w:val="00080B7E"/>
    <w:rsid w:val="00080BBB"/>
    <w:rsid w:val="0008780F"/>
    <w:rsid w:val="000B1AAB"/>
    <w:rsid w:val="000F7EAA"/>
    <w:rsid w:val="00195020"/>
    <w:rsid w:val="001C7ABB"/>
    <w:rsid w:val="001E5749"/>
    <w:rsid w:val="001F134F"/>
    <w:rsid w:val="00232B87"/>
    <w:rsid w:val="00234705"/>
    <w:rsid w:val="00267E2C"/>
    <w:rsid w:val="00293934"/>
    <w:rsid w:val="002C011D"/>
    <w:rsid w:val="002C0369"/>
    <w:rsid w:val="002C2515"/>
    <w:rsid w:val="002F78E8"/>
    <w:rsid w:val="00366733"/>
    <w:rsid w:val="003A57C7"/>
    <w:rsid w:val="003D3E97"/>
    <w:rsid w:val="003D5C04"/>
    <w:rsid w:val="003F0512"/>
    <w:rsid w:val="00414448"/>
    <w:rsid w:val="004204F4"/>
    <w:rsid w:val="0042583A"/>
    <w:rsid w:val="004414D9"/>
    <w:rsid w:val="0045264D"/>
    <w:rsid w:val="00457BC1"/>
    <w:rsid w:val="0046770F"/>
    <w:rsid w:val="0047373E"/>
    <w:rsid w:val="00494233"/>
    <w:rsid w:val="004E6F37"/>
    <w:rsid w:val="004F79F1"/>
    <w:rsid w:val="00530872"/>
    <w:rsid w:val="00543AF2"/>
    <w:rsid w:val="00555515"/>
    <w:rsid w:val="00590B1C"/>
    <w:rsid w:val="005A5315"/>
    <w:rsid w:val="005B14B5"/>
    <w:rsid w:val="005B4DEE"/>
    <w:rsid w:val="0067757B"/>
    <w:rsid w:val="006E00B3"/>
    <w:rsid w:val="006E6E84"/>
    <w:rsid w:val="00732415"/>
    <w:rsid w:val="00750C89"/>
    <w:rsid w:val="007A2C68"/>
    <w:rsid w:val="008471B6"/>
    <w:rsid w:val="00876AB9"/>
    <w:rsid w:val="00891AD8"/>
    <w:rsid w:val="008D0E22"/>
    <w:rsid w:val="008E016D"/>
    <w:rsid w:val="00905627"/>
    <w:rsid w:val="009A7D77"/>
    <w:rsid w:val="009E1CA4"/>
    <w:rsid w:val="009F1841"/>
    <w:rsid w:val="00A42412"/>
    <w:rsid w:val="00A52484"/>
    <w:rsid w:val="00A8598F"/>
    <w:rsid w:val="00AF0EAE"/>
    <w:rsid w:val="00B04453"/>
    <w:rsid w:val="00B40EAD"/>
    <w:rsid w:val="00B453FC"/>
    <w:rsid w:val="00B903B7"/>
    <w:rsid w:val="00BF05E4"/>
    <w:rsid w:val="00BF4BE8"/>
    <w:rsid w:val="00C20C82"/>
    <w:rsid w:val="00C31B4B"/>
    <w:rsid w:val="00C3676D"/>
    <w:rsid w:val="00C84833"/>
    <w:rsid w:val="00C95FDF"/>
    <w:rsid w:val="00CD5B74"/>
    <w:rsid w:val="00CE4A6C"/>
    <w:rsid w:val="00D67D71"/>
    <w:rsid w:val="00D76581"/>
    <w:rsid w:val="00D8038A"/>
    <w:rsid w:val="00DA343B"/>
    <w:rsid w:val="00DB0962"/>
    <w:rsid w:val="00E4434C"/>
    <w:rsid w:val="00E45020"/>
    <w:rsid w:val="00EA6E33"/>
    <w:rsid w:val="00F2710A"/>
    <w:rsid w:val="00F60CAE"/>
    <w:rsid w:val="00FA11B7"/>
    <w:rsid w:val="00FA378B"/>
    <w:rsid w:val="00FB5786"/>
    <w:rsid w:val="00FC6AAE"/>
    <w:rsid w:val="00FE4441"/>
    <w:rsid w:val="00FE7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A53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A53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DA343B"/>
    <w:pPr>
      <w:ind w:left="720"/>
      <w:contextualSpacing/>
    </w:pPr>
  </w:style>
  <w:style w:type="table" w:styleId="TableGrid">
    <w:name w:val="Table Grid"/>
    <w:basedOn w:val="TableNormal"/>
    <w:uiPriority w:val="59"/>
    <w:rsid w:val="002C0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A53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A53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DA343B"/>
    <w:pPr>
      <w:ind w:left="720"/>
      <w:contextualSpacing/>
    </w:pPr>
  </w:style>
  <w:style w:type="table" w:styleId="TableGrid">
    <w:name w:val="Table Grid"/>
    <w:basedOn w:val="TableNormal"/>
    <w:uiPriority w:val="59"/>
    <w:rsid w:val="002C0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2717</TotalTime>
  <Pages>11</Pages>
  <Words>3113</Words>
  <Characters>17748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</dc:creator>
  <cp:lastModifiedBy>James</cp:lastModifiedBy>
  <cp:revision>92</cp:revision>
  <dcterms:created xsi:type="dcterms:W3CDTF">2011-04-10T00:18:00Z</dcterms:created>
  <dcterms:modified xsi:type="dcterms:W3CDTF">2011-04-12T03:15:00Z</dcterms:modified>
</cp:coreProperties>
</file>