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1F9" w:rsidRDefault="009F7600" w:rsidP="009F7600">
      <w:pPr>
        <w:jc w:val="center"/>
      </w:pPr>
      <w:r>
        <w:t>Marketing Study Notes Chapter 7</w:t>
      </w:r>
    </w:p>
    <w:p w:rsidR="009F7600" w:rsidRDefault="009F7600" w:rsidP="009F7600">
      <w:pPr>
        <w:rPr>
          <w:b/>
          <w:lang w:val="en-US"/>
        </w:rPr>
      </w:pPr>
      <w:r w:rsidRPr="009F7600">
        <w:rPr>
          <w:b/>
          <w:lang w:val="en-US"/>
        </w:rPr>
        <w:t>Chapter Objectives:</w:t>
      </w:r>
    </w:p>
    <w:p w:rsidR="00000000" w:rsidRPr="009F7600" w:rsidRDefault="003F0C48" w:rsidP="009F7600">
      <w:pPr>
        <w:pStyle w:val="ListParagraph"/>
        <w:numPr>
          <w:ilvl w:val="0"/>
          <w:numId w:val="1"/>
        </w:numPr>
      </w:pPr>
      <w:r w:rsidRPr="009F7600">
        <w:rPr>
          <w:lang w:val="en-US"/>
        </w:rPr>
        <w:t>Describe the importance of global marketing from the perspectives of the individual firm and the n</w:t>
      </w:r>
      <w:r w:rsidRPr="009F7600">
        <w:rPr>
          <w:lang w:val="en-US"/>
        </w:rPr>
        <w:t>ation.</w:t>
      </w:r>
    </w:p>
    <w:p w:rsidR="00000000" w:rsidRPr="009F7600" w:rsidRDefault="003F0C48" w:rsidP="009F7600">
      <w:pPr>
        <w:pStyle w:val="ListParagraph"/>
        <w:numPr>
          <w:ilvl w:val="0"/>
          <w:numId w:val="1"/>
        </w:numPr>
      </w:pPr>
      <w:r w:rsidRPr="009F7600">
        <w:rPr>
          <w:lang w:val="en-US"/>
        </w:rPr>
        <w:t>Identify the major components of the environment for global marketing.</w:t>
      </w:r>
    </w:p>
    <w:p w:rsidR="00000000" w:rsidRPr="009F7600" w:rsidRDefault="003F0C48" w:rsidP="009F7600">
      <w:pPr>
        <w:pStyle w:val="ListParagraph"/>
        <w:numPr>
          <w:ilvl w:val="0"/>
          <w:numId w:val="1"/>
        </w:numPr>
      </w:pPr>
      <w:r w:rsidRPr="009F7600">
        <w:rPr>
          <w:lang w:val="en-US"/>
        </w:rPr>
        <w:t>Outline the basic functions of GATT,</w:t>
      </w:r>
      <w:r w:rsidRPr="009F7600">
        <w:rPr>
          <w:lang w:val="en-US"/>
        </w:rPr>
        <w:t xml:space="preserve"> WTO, IMF, NAFTA, FTAA, and the European Union.</w:t>
      </w:r>
    </w:p>
    <w:p w:rsidR="00000000" w:rsidRPr="009F7600" w:rsidRDefault="003F0C48" w:rsidP="009F7600">
      <w:pPr>
        <w:pStyle w:val="ListParagraph"/>
        <w:numPr>
          <w:ilvl w:val="0"/>
          <w:numId w:val="1"/>
        </w:numPr>
      </w:pPr>
      <w:r w:rsidRPr="009F7600">
        <w:rPr>
          <w:lang w:val="en-US"/>
        </w:rPr>
        <w:t>Identify the alternative strategies for entering international markets.</w:t>
      </w:r>
    </w:p>
    <w:p w:rsidR="00000000" w:rsidRPr="009F7600" w:rsidRDefault="003F0C48" w:rsidP="009F7600">
      <w:pPr>
        <w:pStyle w:val="ListParagraph"/>
        <w:numPr>
          <w:ilvl w:val="0"/>
          <w:numId w:val="1"/>
        </w:numPr>
      </w:pPr>
      <w:r w:rsidRPr="009F7600">
        <w:rPr>
          <w:lang w:val="en-US"/>
        </w:rPr>
        <w:t>Differentiate between a global marketing strategy and a multi-domestic marketing strategy.</w:t>
      </w:r>
    </w:p>
    <w:p w:rsidR="00000000" w:rsidRPr="009F7600" w:rsidRDefault="003F0C48" w:rsidP="009F7600">
      <w:pPr>
        <w:pStyle w:val="ListParagraph"/>
        <w:numPr>
          <w:ilvl w:val="0"/>
          <w:numId w:val="1"/>
        </w:numPr>
      </w:pPr>
      <w:r w:rsidRPr="009F7600">
        <w:rPr>
          <w:lang w:val="en-US"/>
        </w:rPr>
        <w:t xml:space="preserve">Describe the alternative marketing mix strategies used in global marketing and explain </w:t>
      </w:r>
      <w:r w:rsidRPr="009F7600">
        <w:rPr>
          <w:lang w:val="en-US"/>
        </w:rPr>
        <w:t>the attractiveness of Canada as a target market for international marketers.</w:t>
      </w:r>
    </w:p>
    <w:p w:rsidR="009F7600" w:rsidRPr="009F7600" w:rsidRDefault="009F7600" w:rsidP="009F7600">
      <w:pPr>
        <w:pStyle w:val="ListParagraph"/>
      </w:pPr>
    </w:p>
    <w:p w:rsidR="009F7600" w:rsidRPr="009F7600" w:rsidRDefault="009F7600" w:rsidP="009F7600">
      <w:pPr>
        <w:numPr>
          <w:ilvl w:val="0"/>
          <w:numId w:val="4"/>
        </w:numPr>
      </w:pPr>
      <w:r w:rsidRPr="009F7600">
        <w:rPr>
          <w:u w:val="single"/>
          <w:lang w:val="en-US"/>
        </w:rPr>
        <w:t>Exporting</w:t>
      </w:r>
      <w:r w:rsidRPr="009F7600">
        <w:rPr>
          <w:lang w:val="en-US"/>
        </w:rPr>
        <w:t xml:space="preserve"> refers to the marketing of domestically produced goods and services abroad.</w:t>
      </w:r>
    </w:p>
    <w:p w:rsidR="009F7600" w:rsidRPr="009F7600" w:rsidRDefault="009F7600" w:rsidP="009F7600">
      <w:pPr>
        <w:numPr>
          <w:ilvl w:val="0"/>
          <w:numId w:val="4"/>
        </w:numPr>
      </w:pPr>
      <w:r w:rsidRPr="009F7600">
        <w:rPr>
          <w:u w:val="single"/>
          <w:lang w:val="en-US"/>
        </w:rPr>
        <w:t>Importing</w:t>
      </w:r>
      <w:r w:rsidRPr="009F7600">
        <w:rPr>
          <w:lang w:val="en-US"/>
        </w:rPr>
        <w:t xml:space="preserve"> refers to the purchasing of foreign goods and services.</w:t>
      </w:r>
    </w:p>
    <w:p w:rsidR="009F7600" w:rsidRDefault="009F7600" w:rsidP="009F7600">
      <w:r>
        <w:rPr>
          <w:noProof/>
          <w:lang w:eastAsia="en-CA"/>
        </w:rPr>
        <w:drawing>
          <wp:inline distT="0" distB="0" distL="0" distR="0" wp14:anchorId="089A1DC3">
            <wp:extent cx="6271260" cy="1820174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732" cy="1826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7600" w:rsidRPr="009F7600" w:rsidRDefault="009F7600" w:rsidP="009F7600"/>
    <w:p w:rsidR="009F7600" w:rsidRDefault="009F7600" w:rsidP="009F7600">
      <w:r>
        <w:rPr>
          <w:noProof/>
          <w:lang w:eastAsia="en-CA"/>
        </w:rPr>
        <w:drawing>
          <wp:inline distT="0" distB="0" distL="0" distR="0" wp14:anchorId="54E40A9C">
            <wp:extent cx="6350925" cy="273392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220" cy="2737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7600" w:rsidRDefault="009F7600" w:rsidP="009F7600"/>
    <w:p w:rsidR="009F7600" w:rsidRDefault="009F7600" w:rsidP="009F7600">
      <w:pPr>
        <w:rPr>
          <w:lang w:val="en-US"/>
        </w:rPr>
      </w:pPr>
      <w:r w:rsidRPr="009F7600">
        <w:rPr>
          <w:lang w:val="en-US"/>
        </w:rPr>
        <w:lastRenderedPageBreak/>
        <w:t>Benefits of Going Global</w:t>
      </w:r>
      <w:r>
        <w:rPr>
          <w:lang w:val="en-US"/>
        </w:rPr>
        <w:t>:</w:t>
      </w:r>
    </w:p>
    <w:p w:rsidR="00000000" w:rsidRPr="009F7600" w:rsidRDefault="003F0C48" w:rsidP="009F7600">
      <w:pPr>
        <w:pStyle w:val="ListParagraph"/>
        <w:numPr>
          <w:ilvl w:val="0"/>
          <w:numId w:val="5"/>
        </w:numPr>
      </w:pPr>
      <w:r w:rsidRPr="009F7600">
        <w:rPr>
          <w:lang w:val="en-US"/>
        </w:rPr>
        <w:t>Additional revenue</w:t>
      </w:r>
    </w:p>
    <w:p w:rsidR="00000000" w:rsidRPr="009F7600" w:rsidRDefault="003F0C48" w:rsidP="009F7600">
      <w:pPr>
        <w:pStyle w:val="ListParagraph"/>
        <w:numPr>
          <w:ilvl w:val="0"/>
          <w:numId w:val="5"/>
        </w:numPr>
      </w:pPr>
      <w:r w:rsidRPr="009F7600">
        <w:rPr>
          <w:lang w:val="en-US"/>
        </w:rPr>
        <w:t xml:space="preserve">New insights into </w:t>
      </w:r>
      <w:r w:rsidRPr="009F7600">
        <w:rPr>
          <w:lang w:val="en-US"/>
        </w:rPr>
        <w:br/>
        <w:t xml:space="preserve">customer </w:t>
      </w:r>
      <w:proofErr w:type="spellStart"/>
      <w:r w:rsidRPr="009F7600">
        <w:rPr>
          <w:lang w:val="en-US"/>
        </w:rPr>
        <w:t>behaviour</w:t>
      </w:r>
      <w:proofErr w:type="spellEnd"/>
    </w:p>
    <w:p w:rsidR="00000000" w:rsidRPr="009F7600" w:rsidRDefault="003F0C48" w:rsidP="009F7600">
      <w:pPr>
        <w:pStyle w:val="ListParagraph"/>
        <w:numPr>
          <w:ilvl w:val="0"/>
          <w:numId w:val="5"/>
        </w:numPr>
      </w:pPr>
      <w:r w:rsidRPr="009F7600">
        <w:rPr>
          <w:lang w:val="en-US"/>
        </w:rPr>
        <w:t xml:space="preserve">Alternative distribution </w:t>
      </w:r>
      <w:r w:rsidRPr="009F7600">
        <w:rPr>
          <w:lang w:val="en-US"/>
        </w:rPr>
        <w:br/>
        <w:t>strategies</w:t>
      </w:r>
    </w:p>
    <w:p w:rsidR="00000000" w:rsidRPr="009F7600" w:rsidRDefault="003F0C48" w:rsidP="009F7600">
      <w:pPr>
        <w:pStyle w:val="ListParagraph"/>
        <w:numPr>
          <w:ilvl w:val="0"/>
          <w:numId w:val="5"/>
        </w:numPr>
      </w:pPr>
      <w:r w:rsidRPr="009F7600">
        <w:rPr>
          <w:lang w:val="en-US"/>
        </w:rPr>
        <w:t xml:space="preserve">Advance notice of </w:t>
      </w:r>
      <w:r w:rsidRPr="009F7600">
        <w:rPr>
          <w:lang w:val="en-US"/>
        </w:rPr>
        <w:br/>
        <w:t>new products</w:t>
      </w:r>
    </w:p>
    <w:p w:rsidR="00000000" w:rsidRPr="009F7600" w:rsidRDefault="003F0C48" w:rsidP="009F7600">
      <w:pPr>
        <w:pStyle w:val="ListParagraph"/>
        <w:numPr>
          <w:ilvl w:val="0"/>
          <w:numId w:val="5"/>
        </w:numPr>
      </w:pPr>
      <w:r w:rsidRPr="009F7600">
        <w:rPr>
          <w:lang w:val="en-US"/>
        </w:rPr>
        <w:t xml:space="preserve">Exposure to new </w:t>
      </w:r>
      <w:r w:rsidRPr="009F7600">
        <w:rPr>
          <w:lang w:val="en-US"/>
        </w:rPr>
        <w:br/>
        <w:t>marketing techniques</w:t>
      </w:r>
    </w:p>
    <w:p w:rsidR="009F7600" w:rsidRDefault="009F7600" w:rsidP="009F7600">
      <w:pPr>
        <w:rPr>
          <w:lang w:val="en-US"/>
        </w:rPr>
      </w:pPr>
      <w:r w:rsidRPr="009F7600">
        <w:rPr>
          <w:lang w:val="en-US"/>
        </w:rPr>
        <w:t>The International Marketing Environment</w:t>
      </w:r>
    </w:p>
    <w:p w:rsidR="00000000" w:rsidRPr="009F7600" w:rsidRDefault="003F0C48" w:rsidP="009F7600">
      <w:pPr>
        <w:pStyle w:val="ListParagraph"/>
        <w:numPr>
          <w:ilvl w:val="0"/>
          <w:numId w:val="7"/>
        </w:numPr>
      </w:pPr>
      <w:r w:rsidRPr="009F7600">
        <w:rPr>
          <w:lang w:val="en-US"/>
        </w:rPr>
        <w:t>Internationa</w:t>
      </w:r>
      <w:r w:rsidRPr="009F7600">
        <w:rPr>
          <w:lang w:val="en-US"/>
        </w:rPr>
        <w:t>l economic environment</w:t>
      </w:r>
    </w:p>
    <w:p w:rsidR="00000000" w:rsidRPr="009F7600" w:rsidRDefault="003F0C48" w:rsidP="009F7600">
      <w:pPr>
        <w:pStyle w:val="ListParagraph"/>
        <w:numPr>
          <w:ilvl w:val="0"/>
          <w:numId w:val="7"/>
        </w:numPr>
      </w:pPr>
      <w:r w:rsidRPr="009F7600">
        <w:rPr>
          <w:lang w:val="en-US"/>
        </w:rPr>
        <w:t>International social-cultural environment</w:t>
      </w:r>
    </w:p>
    <w:p w:rsidR="00000000" w:rsidRPr="009F7600" w:rsidRDefault="003F0C48" w:rsidP="009F7600">
      <w:pPr>
        <w:pStyle w:val="ListParagraph"/>
        <w:numPr>
          <w:ilvl w:val="0"/>
          <w:numId w:val="7"/>
        </w:numPr>
      </w:pPr>
      <w:r w:rsidRPr="009F7600">
        <w:rPr>
          <w:lang w:val="en-US"/>
        </w:rPr>
        <w:t>International technological environment</w:t>
      </w:r>
    </w:p>
    <w:p w:rsidR="00000000" w:rsidRPr="009F7600" w:rsidRDefault="003F0C48" w:rsidP="009F7600">
      <w:pPr>
        <w:pStyle w:val="ListParagraph"/>
        <w:numPr>
          <w:ilvl w:val="0"/>
          <w:numId w:val="7"/>
        </w:numPr>
      </w:pPr>
      <w:r w:rsidRPr="009F7600">
        <w:rPr>
          <w:lang w:val="en-US"/>
        </w:rPr>
        <w:t>International political-legal environment</w:t>
      </w:r>
    </w:p>
    <w:p w:rsidR="009F7600" w:rsidRDefault="009F7600" w:rsidP="009F7600">
      <w:pPr>
        <w:rPr>
          <w:lang w:val="en-US"/>
        </w:rPr>
      </w:pPr>
      <w:r w:rsidRPr="009F7600">
        <w:rPr>
          <w:lang w:val="en-US"/>
        </w:rPr>
        <w:t>International Economic Environment</w:t>
      </w:r>
      <w:r>
        <w:rPr>
          <w:lang w:val="en-US"/>
        </w:rPr>
        <w:t>:</w:t>
      </w:r>
    </w:p>
    <w:p w:rsidR="00000000" w:rsidRPr="009F7600" w:rsidRDefault="003F0C48" w:rsidP="009F7600">
      <w:pPr>
        <w:pStyle w:val="ListParagraph"/>
        <w:numPr>
          <w:ilvl w:val="0"/>
          <w:numId w:val="9"/>
        </w:numPr>
      </w:pPr>
      <w:r w:rsidRPr="009F7600">
        <w:rPr>
          <w:lang w:val="en-US"/>
        </w:rPr>
        <w:t>National factors</w:t>
      </w:r>
      <w:r w:rsidR="009F7600">
        <w:rPr>
          <w:lang w:val="en-US"/>
        </w:rPr>
        <w:t xml:space="preserve">: </w:t>
      </w:r>
      <w:r w:rsidR="009F7600" w:rsidRPr="009F7600">
        <w:rPr>
          <w:lang w:val="en-US"/>
        </w:rPr>
        <w:t>A nation’s size, per-capita income, and stage of economic development</w:t>
      </w:r>
    </w:p>
    <w:p w:rsidR="00000000" w:rsidRPr="009F7600" w:rsidRDefault="003F0C48" w:rsidP="009F7600">
      <w:pPr>
        <w:pStyle w:val="ListParagraph"/>
        <w:numPr>
          <w:ilvl w:val="0"/>
          <w:numId w:val="9"/>
        </w:numPr>
      </w:pPr>
      <w:r w:rsidRPr="009F7600">
        <w:rPr>
          <w:lang w:val="en-US"/>
        </w:rPr>
        <w:t>Infrastructure</w:t>
      </w:r>
      <w:r w:rsidR="009F7600">
        <w:rPr>
          <w:lang w:val="en-US"/>
        </w:rPr>
        <w:t xml:space="preserve">: </w:t>
      </w:r>
      <w:r w:rsidR="009F7600" w:rsidRPr="009F7600">
        <w:rPr>
          <w:u w:val="single"/>
          <w:lang w:val="en-US"/>
        </w:rPr>
        <w:t>Infrastructure</w:t>
      </w:r>
      <w:r w:rsidR="009F7600" w:rsidRPr="009F7600">
        <w:rPr>
          <w:lang w:val="en-US"/>
        </w:rPr>
        <w:t xml:space="preserve"> is a nation’s underlying foundation for modern life (transportation, communications, banking, utilities, and public services)</w:t>
      </w:r>
    </w:p>
    <w:p w:rsidR="00000000" w:rsidRPr="009F7600" w:rsidRDefault="003F0C48" w:rsidP="009F7600">
      <w:pPr>
        <w:pStyle w:val="ListParagraph"/>
        <w:numPr>
          <w:ilvl w:val="0"/>
          <w:numId w:val="9"/>
        </w:numPr>
        <w:rPr>
          <w:bCs/>
        </w:rPr>
      </w:pPr>
      <w:r w:rsidRPr="009F7600">
        <w:rPr>
          <w:lang w:val="en-US"/>
        </w:rPr>
        <w:t>Exchange rate</w:t>
      </w:r>
      <w:r w:rsidR="009F7600">
        <w:rPr>
          <w:b/>
          <w:bCs/>
          <w:lang w:val="en-US"/>
        </w:rPr>
        <w:t>:</w:t>
      </w:r>
      <w:r w:rsidR="009F7600" w:rsidRPr="009F7600">
        <w:rPr>
          <w:rFonts w:ascii="Arial" w:eastAsia="MS PGothic" w:hAnsi="Arial" w:cs="MS PGothic"/>
          <w:color w:val="000000" w:themeColor="text1"/>
          <w:kern w:val="24"/>
          <w:sz w:val="24"/>
          <w:szCs w:val="24"/>
          <w:lang w:val="en-US" w:eastAsia="en-CA"/>
        </w:rPr>
        <w:t xml:space="preserve"> </w:t>
      </w:r>
      <w:r w:rsidRPr="009F7600">
        <w:rPr>
          <w:bCs/>
          <w:lang w:val="en-US"/>
        </w:rPr>
        <w:t xml:space="preserve">An </w:t>
      </w:r>
      <w:r w:rsidRPr="009F7600">
        <w:rPr>
          <w:bCs/>
          <w:u w:val="single"/>
          <w:lang w:val="en-US"/>
        </w:rPr>
        <w:t>exchange rate</w:t>
      </w:r>
      <w:r w:rsidRPr="009F7600">
        <w:rPr>
          <w:bCs/>
          <w:lang w:val="en-US"/>
        </w:rPr>
        <w:t xml:space="preserve"> is the price of one nation’s currency in terms of another nation’s currency.</w:t>
      </w:r>
    </w:p>
    <w:p w:rsidR="00000000" w:rsidRPr="009F7600" w:rsidRDefault="003F0C48" w:rsidP="009F7600">
      <w:pPr>
        <w:pStyle w:val="ListParagraph"/>
        <w:numPr>
          <w:ilvl w:val="0"/>
          <w:numId w:val="9"/>
        </w:numPr>
        <w:rPr>
          <w:bCs/>
        </w:rPr>
      </w:pPr>
      <w:r w:rsidRPr="009F7600">
        <w:rPr>
          <w:bCs/>
          <w:lang w:val="en-US"/>
        </w:rPr>
        <w:t>Fluctuations in rates make a nation’s currency more or less valuable, compared to that of other nations.</w:t>
      </w:r>
    </w:p>
    <w:p w:rsidR="009F7600" w:rsidRPr="009F7600" w:rsidRDefault="009F7600" w:rsidP="00241DCA">
      <w:pPr>
        <w:ind w:left="360"/>
        <w:rPr>
          <w:bCs/>
        </w:rPr>
      </w:pPr>
      <w:r>
        <w:rPr>
          <w:bCs/>
          <w:noProof/>
          <w:lang w:eastAsia="en-CA"/>
        </w:rPr>
        <w:drawing>
          <wp:inline distT="0" distB="0" distL="0" distR="0" wp14:anchorId="5CB8EF89">
            <wp:extent cx="5597614" cy="3122295"/>
            <wp:effectExtent l="0" t="0" r="317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142" cy="3124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7600" w:rsidRDefault="00241DCA" w:rsidP="009F7600">
      <w:pPr>
        <w:rPr>
          <w:lang w:val="en-US"/>
        </w:rPr>
      </w:pPr>
      <w:r w:rsidRPr="00241DCA">
        <w:rPr>
          <w:lang w:val="en-US"/>
        </w:rPr>
        <w:lastRenderedPageBreak/>
        <w:t>International Technological Environment</w:t>
      </w:r>
      <w:r>
        <w:rPr>
          <w:lang w:val="en-US"/>
        </w:rPr>
        <w:t>:</w:t>
      </w:r>
    </w:p>
    <w:p w:rsidR="00000000" w:rsidRPr="00241DCA" w:rsidRDefault="003F0C48" w:rsidP="00241DCA">
      <w:pPr>
        <w:pStyle w:val="ListParagraph"/>
        <w:numPr>
          <w:ilvl w:val="0"/>
          <w:numId w:val="12"/>
        </w:numPr>
      </w:pPr>
      <w:r w:rsidRPr="00241DCA">
        <w:rPr>
          <w:lang w:val="en-US"/>
        </w:rPr>
        <w:t>More than any innovation since the phone, the Internet has made it possible for both large and small firms to be connected to the entire world.</w:t>
      </w:r>
    </w:p>
    <w:p w:rsidR="00000000" w:rsidRPr="00241DCA" w:rsidRDefault="003F0C48" w:rsidP="00241DCA">
      <w:pPr>
        <w:pStyle w:val="ListParagraph"/>
        <w:numPr>
          <w:ilvl w:val="0"/>
          <w:numId w:val="12"/>
        </w:numPr>
      </w:pPr>
      <w:r w:rsidRPr="00241DCA">
        <w:rPr>
          <w:lang w:val="en-US"/>
        </w:rPr>
        <w:t>The Internet transcends political, economic, and cultural barriers.</w:t>
      </w:r>
    </w:p>
    <w:p w:rsidR="00000000" w:rsidRPr="00241DCA" w:rsidRDefault="003F0C48" w:rsidP="00241DCA">
      <w:pPr>
        <w:pStyle w:val="ListParagraph"/>
        <w:numPr>
          <w:ilvl w:val="0"/>
          <w:numId w:val="12"/>
        </w:numPr>
      </w:pPr>
      <w:r w:rsidRPr="00241DCA">
        <w:rPr>
          <w:lang w:val="en-US"/>
        </w:rPr>
        <w:t>It has allowed existing businesses to add new channels.</w:t>
      </w:r>
    </w:p>
    <w:p w:rsidR="00000000" w:rsidRPr="00241DCA" w:rsidRDefault="003F0C48" w:rsidP="00241DCA">
      <w:pPr>
        <w:pStyle w:val="ListParagraph"/>
        <w:numPr>
          <w:ilvl w:val="0"/>
          <w:numId w:val="12"/>
        </w:numPr>
      </w:pPr>
      <w:r w:rsidRPr="00241DCA">
        <w:rPr>
          <w:lang w:val="en-US"/>
        </w:rPr>
        <w:t>It has helped developing nations compete with industrialized ones.</w:t>
      </w:r>
    </w:p>
    <w:p w:rsidR="00000000" w:rsidRPr="00241DCA" w:rsidRDefault="003F0C48" w:rsidP="00241DCA">
      <w:pPr>
        <w:pStyle w:val="ListParagraph"/>
        <w:numPr>
          <w:ilvl w:val="0"/>
          <w:numId w:val="12"/>
        </w:numPr>
      </w:pPr>
      <w:r w:rsidRPr="00241DCA">
        <w:rPr>
          <w:lang w:val="en-US"/>
        </w:rPr>
        <w:t>Technology presents challenges for international marketers that include cultural responses to certain new technologies (example: genetic ree</w:t>
      </w:r>
      <w:r w:rsidRPr="00241DCA">
        <w:rPr>
          <w:lang w:val="en-US"/>
        </w:rPr>
        <w:t>ngineering).</w:t>
      </w:r>
    </w:p>
    <w:p w:rsidR="00241DCA" w:rsidRDefault="00241DCA" w:rsidP="00241DCA">
      <w:pPr>
        <w:rPr>
          <w:lang w:val="en-US"/>
        </w:rPr>
      </w:pPr>
      <w:r w:rsidRPr="00241DCA">
        <w:rPr>
          <w:lang w:val="en-US"/>
        </w:rPr>
        <w:t>International Political-Legal Environment</w:t>
      </w:r>
      <w:r>
        <w:rPr>
          <w:lang w:val="en-US"/>
        </w:rPr>
        <w:t>:</w:t>
      </w:r>
    </w:p>
    <w:p w:rsidR="00241DCA" w:rsidRPr="00241DCA" w:rsidRDefault="00241DCA" w:rsidP="00241DCA">
      <w:pPr>
        <w:pStyle w:val="ListParagraph"/>
        <w:numPr>
          <w:ilvl w:val="0"/>
          <w:numId w:val="14"/>
        </w:numPr>
      </w:pPr>
      <w:r w:rsidRPr="00241DCA">
        <w:rPr>
          <w:lang w:val="en-US"/>
        </w:rPr>
        <w:t>International law involves treaties, conventions, and agreements.</w:t>
      </w:r>
    </w:p>
    <w:p w:rsidR="00000000" w:rsidRPr="00241DCA" w:rsidRDefault="003F0C48" w:rsidP="00241DCA">
      <w:pPr>
        <w:pStyle w:val="ListParagraph"/>
        <w:numPr>
          <w:ilvl w:val="0"/>
          <w:numId w:val="14"/>
        </w:numPr>
      </w:pPr>
      <w:r w:rsidRPr="00241DCA">
        <w:rPr>
          <w:lang w:val="en-US"/>
        </w:rPr>
        <w:t xml:space="preserve">Since the 1990s Europe has pushed for mandatory </w:t>
      </w:r>
      <w:r w:rsidRPr="00241DCA">
        <w:rPr>
          <w:u w:val="single"/>
          <w:lang w:val="en-US"/>
        </w:rPr>
        <w:t>ISO (International Organization for Standardization) certification</w:t>
      </w:r>
      <w:r w:rsidRPr="00241DCA">
        <w:rPr>
          <w:lang w:val="en-US"/>
        </w:rPr>
        <w:t>, which ensures that a firm’s goods, services, and operations meet</w:t>
      </w:r>
      <w:r w:rsidRPr="00241DCA">
        <w:rPr>
          <w:lang w:val="en-US"/>
        </w:rPr>
        <w:t xml:space="preserve"> established standards.</w:t>
      </w:r>
    </w:p>
    <w:p w:rsidR="00000000" w:rsidRPr="00241DCA" w:rsidRDefault="003F0C48" w:rsidP="00241DCA">
      <w:pPr>
        <w:pStyle w:val="ListParagraph"/>
        <w:numPr>
          <w:ilvl w:val="0"/>
          <w:numId w:val="14"/>
        </w:numPr>
      </w:pPr>
      <w:r w:rsidRPr="00241DCA">
        <w:rPr>
          <w:lang w:val="en-US"/>
        </w:rPr>
        <w:t>ISO has two standards: the 9000 series sets standards for goods and services; the 14000 series sets standards for operations to minimize harm to the environment.</w:t>
      </w:r>
    </w:p>
    <w:p w:rsidR="00000000" w:rsidRPr="00241DCA" w:rsidRDefault="003F0C48" w:rsidP="00241DCA">
      <w:pPr>
        <w:pStyle w:val="ListParagraph"/>
        <w:numPr>
          <w:ilvl w:val="0"/>
          <w:numId w:val="14"/>
        </w:numPr>
      </w:pPr>
      <w:r w:rsidRPr="00544615">
        <w:rPr>
          <w:b/>
          <w:lang w:val="en-US"/>
        </w:rPr>
        <w:t>The International Monetary Fund (IMF)</w:t>
      </w:r>
      <w:r w:rsidRPr="00241DCA">
        <w:rPr>
          <w:lang w:val="en-US"/>
        </w:rPr>
        <w:t xml:space="preserve"> lends foreign exchange to nations that require it, in agreements that facilitate the entire process of world marketing.</w:t>
      </w:r>
    </w:p>
    <w:p w:rsidR="00241DCA" w:rsidRPr="00241DCA" w:rsidRDefault="00241DCA" w:rsidP="00241DCA">
      <w:pPr>
        <w:pStyle w:val="ListParagraph"/>
        <w:numPr>
          <w:ilvl w:val="0"/>
          <w:numId w:val="14"/>
        </w:numPr>
      </w:pPr>
      <w:r w:rsidRPr="00241DCA">
        <w:rPr>
          <w:lang w:val="en-US"/>
        </w:rPr>
        <w:t xml:space="preserve">The Canadian legal environment includes trade regulations, tax laws, and import/export requirements. </w:t>
      </w:r>
    </w:p>
    <w:p w:rsidR="00000000" w:rsidRPr="00241DCA" w:rsidRDefault="003F0C48" w:rsidP="00241DCA">
      <w:pPr>
        <w:pStyle w:val="ListParagraph"/>
        <w:numPr>
          <w:ilvl w:val="0"/>
          <w:numId w:val="14"/>
        </w:numPr>
      </w:pPr>
      <w:r w:rsidRPr="00241DCA">
        <w:rPr>
          <w:lang w:val="en-US"/>
        </w:rPr>
        <w:t>Government agencies involved in administering laws regardin</w:t>
      </w:r>
      <w:r w:rsidRPr="00241DCA">
        <w:rPr>
          <w:lang w:val="en-US"/>
        </w:rPr>
        <w:t>g international trade include Agricult</w:t>
      </w:r>
      <w:r w:rsidR="00241DCA">
        <w:rPr>
          <w:lang w:val="en-US"/>
        </w:rPr>
        <w:t xml:space="preserve">ure and </w:t>
      </w:r>
      <w:proofErr w:type="spellStart"/>
      <w:r w:rsidR="00241DCA">
        <w:rPr>
          <w:lang w:val="en-US"/>
        </w:rPr>
        <w:t>Agri</w:t>
      </w:r>
      <w:proofErr w:type="spellEnd"/>
      <w:r w:rsidR="00241DCA">
        <w:rPr>
          <w:lang w:val="en-US"/>
        </w:rPr>
        <w:t>-Food Canada; Trade</w:t>
      </w:r>
      <w:r w:rsidRPr="00241DCA">
        <w:rPr>
          <w:lang w:val="en-US"/>
        </w:rPr>
        <w:t xml:space="preserve"> and Development Canada.</w:t>
      </w:r>
    </w:p>
    <w:p w:rsidR="00000000" w:rsidRPr="00241DCA" w:rsidRDefault="003F0C48" w:rsidP="00241DCA">
      <w:pPr>
        <w:pStyle w:val="ListParagraph"/>
        <w:numPr>
          <w:ilvl w:val="0"/>
          <w:numId w:val="14"/>
        </w:numPr>
      </w:pPr>
      <w:r w:rsidRPr="00241DCA">
        <w:rPr>
          <w:lang w:val="en-US"/>
        </w:rPr>
        <w:t>Legal requirements in host nations can affect foreign trade, so firms follow local laws in cert</w:t>
      </w:r>
      <w:r w:rsidRPr="00241DCA">
        <w:rPr>
          <w:lang w:val="en-US"/>
        </w:rPr>
        <w:t>ain nations while upholding principles found in Canadian law.</w:t>
      </w:r>
    </w:p>
    <w:p w:rsidR="00241DCA" w:rsidRDefault="00544615" w:rsidP="00544615">
      <w:pPr>
        <w:rPr>
          <w:lang w:val="en-US"/>
        </w:rPr>
      </w:pPr>
      <w:r w:rsidRPr="00544615">
        <w:rPr>
          <w:lang w:val="en-US"/>
        </w:rPr>
        <w:t>Multinational Economic Integration</w:t>
      </w:r>
      <w:r>
        <w:rPr>
          <w:lang w:val="en-US"/>
        </w:rPr>
        <w:t>:</w:t>
      </w:r>
    </w:p>
    <w:p w:rsidR="00544615" w:rsidRPr="00544615" w:rsidRDefault="00544615" w:rsidP="00544615">
      <w:pPr>
        <w:pStyle w:val="ListParagraph"/>
        <w:numPr>
          <w:ilvl w:val="0"/>
          <w:numId w:val="17"/>
        </w:numPr>
      </w:pPr>
      <w:r w:rsidRPr="00544615">
        <w:rPr>
          <w:lang w:val="en-US"/>
        </w:rPr>
        <w:t>A trend toward multinational economic integration has developed since the end of World War II.</w:t>
      </w:r>
    </w:p>
    <w:p w:rsidR="00544615" w:rsidRPr="00544615" w:rsidRDefault="00544615" w:rsidP="00544615">
      <w:pPr>
        <w:pStyle w:val="ListParagraph"/>
        <w:numPr>
          <w:ilvl w:val="0"/>
          <w:numId w:val="17"/>
        </w:numPr>
      </w:pPr>
      <w:r w:rsidRPr="00544615">
        <w:rPr>
          <w:lang w:val="en-US"/>
        </w:rPr>
        <w:t>Ways to achieve multinational economic integration:</w:t>
      </w:r>
    </w:p>
    <w:p w:rsidR="00000000" w:rsidRPr="00544615" w:rsidRDefault="003F0C48" w:rsidP="00544615">
      <w:pPr>
        <w:pStyle w:val="ListParagraph"/>
        <w:numPr>
          <w:ilvl w:val="0"/>
          <w:numId w:val="17"/>
        </w:numPr>
      </w:pPr>
      <w:r w:rsidRPr="00544615">
        <w:rPr>
          <w:b/>
          <w:u w:val="single"/>
          <w:lang w:val="en-US"/>
        </w:rPr>
        <w:t>Free-trade area</w:t>
      </w:r>
      <w:r w:rsidRPr="00544615">
        <w:rPr>
          <w:lang w:val="en-US"/>
        </w:rPr>
        <w:t>—</w:t>
      </w:r>
      <w:proofErr w:type="gramStart"/>
      <w:r w:rsidRPr="00544615">
        <w:rPr>
          <w:lang w:val="en-US"/>
        </w:rPr>
        <w:t>Allows</w:t>
      </w:r>
      <w:proofErr w:type="gramEnd"/>
      <w:r w:rsidRPr="00544615">
        <w:rPr>
          <w:lang w:val="en-US"/>
        </w:rPr>
        <w:t xml:space="preserve"> participating nations to agree to the free trade of goods among themselves, abolishing tariffs and trade restrictions.</w:t>
      </w:r>
    </w:p>
    <w:p w:rsidR="00000000" w:rsidRPr="00544615" w:rsidRDefault="003F0C48" w:rsidP="00544615">
      <w:pPr>
        <w:pStyle w:val="ListParagraph"/>
        <w:numPr>
          <w:ilvl w:val="0"/>
          <w:numId w:val="17"/>
        </w:numPr>
      </w:pPr>
      <w:r w:rsidRPr="00544615">
        <w:rPr>
          <w:b/>
          <w:u w:val="single"/>
          <w:lang w:val="en-US"/>
        </w:rPr>
        <w:t>Customs union</w:t>
      </w:r>
      <w:r w:rsidRPr="00544615">
        <w:rPr>
          <w:lang w:val="en-US"/>
        </w:rPr>
        <w:t>—</w:t>
      </w:r>
      <w:proofErr w:type="gramStart"/>
      <w:r w:rsidRPr="00544615">
        <w:rPr>
          <w:lang w:val="en-US"/>
        </w:rPr>
        <w:t>Establishes</w:t>
      </w:r>
      <w:proofErr w:type="gramEnd"/>
      <w:r w:rsidRPr="00544615">
        <w:rPr>
          <w:lang w:val="en-US"/>
        </w:rPr>
        <w:t xml:space="preserve"> a free-trade area plus a uniform tariff with non-member nations.</w:t>
      </w:r>
    </w:p>
    <w:p w:rsidR="00000000" w:rsidRPr="00544615" w:rsidRDefault="003F0C48" w:rsidP="00544615">
      <w:pPr>
        <w:pStyle w:val="ListParagraph"/>
        <w:numPr>
          <w:ilvl w:val="0"/>
          <w:numId w:val="17"/>
        </w:numPr>
      </w:pPr>
      <w:r w:rsidRPr="00544615">
        <w:rPr>
          <w:b/>
          <w:u w:val="single"/>
          <w:lang w:val="en-US"/>
        </w:rPr>
        <w:t>Common market</w:t>
      </w:r>
      <w:r w:rsidRPr="00544615">
        <w:rPr>
          <w:lang w:val="en-US"/>
        </w:rPr>
        <w:t>—</w:t>
      </w:r>
      <w:proofErr w:type="gramStart"/>
      <w:r w:rsidRPr="00544615">
        <w:rPr>
          <w:lang w:val="en-US"/>
        </w:rPr>
        <w:t>Extends</w:t>
      </w:r>
      <w:proofErr w:type="gramEnd"/>
      <w:r w:rsidRPr="00544615">
        <w:rPr>
          <w:lang w:val="en-US"/>
        </w:rPr>
        <w:t xml:space="preserve"> a customs union by seeking to reconcile all government regulations affecting trade.</w:t>
      </w:r>
    </w:p>
    <w:p w:rsidR="00544615" w:rsidRPr="00544615" w:rsidRDefault="00544615" w:rsidP="00544615">
      <w:pPr>
        <w:pStyle w:val="ListParagraph"/>
        <w:numPr>
          <w:ilvl w:val="0"/>
          <w:numId w:val="17"/>
        </w:numPr>
      </w:pPr>
      <w:r w:rsidRPr="00544615">
        <w:rPr>
          <w:lang w:val="en-US"/>
        </w:rPr>
        <w:t>There are two sides to the trade issue:</w:t>
      </w:r>
    </w:p>
    <w:p w:rsidR="00000000" w:rsidRPr="00544615" w:rsidRDefault="003F0C48" w:rsidP="00544615">
      <w:pPr>
        <w:pStyle w:val="ListParagraph"/>
        <w:numPr>
          <w:ilvl w:val="0"/>
          <w:numId w:val="17"/>
        </w:numPr>
      </w:pPr>
      <w:r w:rsidRPr="00544615">
        <w:rPr>
          <w:lang w:val="en-US"/>
        </w:rPr>
        <w:t xml:space="preserve">Not everyone is happy about free trade, especially those who are concerned about jobs being outsourced to low-wage nations, factories being relocated </w:t>
      </w:r>
      <w:r w:rsidRPr="00544615">
        <w:rPr>
          <w:lang w:val="en-US"/>
        </w:rPr>
        <w:t>overseas, and resulting pay cuts or potential job losses.</w:t>
      </w:r>
    </w:p>
    <w:p w:rsidR="00000000" w:rsidRPr="00544615" w:rsidRDefault="003F0C48" w:rsidP="00544615">
      <w:pPr>
        <w:pStyle w:val="ListParagraph"/>
        <w:numPr>
          <w:ilvl w:val="0"/>
          <w:numId w:val="17"/>
        </w:numPr>
      </w:pPr>
      <w:r w:rsidRPr="00544615">
        <w:rPr>
          <w:lang w:val="en-US"/>
        </w:rPr>
        <w:t>Innovation and productivity tend to grow quickly with free trade, but workers often find themselves working longer hours for lower p</w:t>
      </w:r>
      <w:r w:rsidRPr="00544615">
        <w:rPr>
          <w:lang w:val="en-US"/>
        </w:rPr>
        <w:t>ay.</w:t>
      </w:r>
    </w:p>
    <w:p w:rsidR="00544615" w:rsidRDefault="00544615" w:rsidP="00544615">
      <w:pPr>
        <w:rPr>
          <w:b/>
          <w:lang w:val="en-US"/>
        </w:rPr>
      </w:pPr>
    </w:p>
    <w:p w:rsidR="00544615" w:rsidRDefault="00544615" w:rsidP="00544615">
      <w:pPr>
        <w:rPr>
          <w:b/>
          <w:lang w:val="en-US"/>
        </w:rPr>
      </w:pPr>
    </w:p>
    <w:p w:rsidR="00544615" w:rsidRDefault="00544615" w:rsidP="00544615">
      <w:pPr>
        <w:rPr>
          <w:b/>
          <w:lang w:val="en-US"/>
        </w:rPr>
      </w:pPr>
      <w:r w:rsidRPr="00544615">
        <w:rPr>
          <w:b/>
          <w:lang w:val="en-US"/>
        </w:rPr>
        <w:lastRenderedPageBreak/>
        <w:t>GATT and the World Trade Organization:</w:t>
      </w:r>
    </w:p>
    <w:p w:rsidR="00544615" w:rsidRPr="00544615" w:rsidRDefault="00544615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>The</w:t>
      </w:r>
      <w:r w:rsidRPr="00544615">
        <w:rPr>
          <w:b/>
          <w:lang w:val="en-US"/>
        </w:rPr>
        <w:t xml:space="preserve"> </w:t>
      </w:r>
      <w:r w:rsidRPr="00544615">
        <w:rPr>
          <w:b/>
          <w:u w:val="single"/>
          <w:lang w:val="en-US"/>
        </w:rPr>
        <w:t>General Agreement on Tariffs and Trade (GATT</w:t>
      </w:r>
      <w:r>
        <w:rPr>
          <w:b/>
          <w:u w:val="single"/>
          <w:lang w:val="en-US"/>
        </w:rPr>
        <w:t>)</w:t>
      </w:r>
      <w:r w:rsidRPr="00544615">
        <w:rPr>
          <w:lang w:val="en-US"/>
        </w:rPr>
        <w:t xml:space="preserve"> is a trade accord that has reduced worldwide tariffs and has existed for over six decades.</w:t>
      </w:r>
    </w:p>
    <w:p w:rsidR="00544615" w:rsidRPr="00544615" w:rsidRDefault="00544615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>Other results of this latest GATT conference:</w:t>
      </w:r>
    </w:p>
    <w:p w:rsidR="00000000" w:rsidRPr="00544615" w:rsidRDefault="003F0C48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>Reduced farm subsidies</w:t>
      </w:r>
    </w:p>
    <w:p w:rsidR="00000000" w:rsidRPr="00544615" w:rsidRDefault="003F0C48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 xml:space="preserve">Increased protection for patents, copyrights, and </w:t>
      </w:r>
      <w:r w:rsidRPr="00544615">
        <w:rPr>
          <w:lang w:val="en-US"/>
        </w:rPr>
        <w:t>trademarks.</w:t>
      </w:r>
    </w:p>
    <w:p w:rsidR="00000000" w:rsidRPr="00544615" w:rsidRDefault="003F0C48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 xml:space="preserve">Included services under international trading rules </w:t>
      </w:r>
    </w:p>
    <w:p w:rsidR="00000000" w:rsidRPr="00544615" w:rsidRDefault="003F0C48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 xml:space="preserve">Phased-out import quotas on textiles and clothing </w:t>
      </w:r>
    </w:p>
    <w:p w:rsidR="00544615" w:rsidRPr="00544615" w:rsidRDefault="00544615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 xml:space="preserve">The </w:t>
      </w:r>
      <w:r w:rsidRPr="00544615">
        <w:rPr>
          <w:b/>
          <w:u w:val="single"/>
          <w:lang w:val="en-US"/>
        </w:rPr>
        <w:t>World Trade Organization (WTO</w:t>
      </w:r>
      <w:r w:rsidRPr="00544615">
        <w:rPr>
          <w:u w:val="single"/>
          <w:lang w:val="en-US"/>
        </w:rPr>
        <w:t>)</w:t>
      </w:r>
      <w:r w:rsidRPr="00544615">
        <w:rPr>
          <w:lang w:val="en-US"/>
        </w:rPr>
        <w:t xml:space="preserve"> is a 153-member organization created to succeed GATT—</w:t>
      </w:r>
      <w:proofErr w:type="gramStart"/>
      <w:r w:rsidRPr="00544615">
        <w:rPr>
          <w:lang w:val="en-US"/>
        </w:rPr>
        <w:t>Now</w:t>
      </w:r>
      <w:proofErr w:type="gramEnd"/>
      <w:r w:rsidRPr="00544615">
        <w:rPr>
          <w:lang w:val="en-US"/>
        </w:rPr>
        <w:t xml:space="preserve"> overseeing GATT agreements, mediating disputes, and reducing trade barriers.</w:t>
      </w:r>
    </w:p>
    <w:p w:rsidR="00000000" w:rsidRPr="00544615" w:rsidRDefault="003F0C48" w:rsidP="00544615">
      <w:pPr>
        <w:pStyle w:val="ListParagraph"/>
        <w:numPr>
          <w:ilvl w:val="0"/>
          <w:numId w:val="20"/>
        </w:numPr>
      </w:pPr>
      <w:r w:rsidRPr="00544615">
        <w:rPr>
          <w:lang w:val="en-US"/>
        </w:rPr>
        <w:t>Unlike GATT, WTO decisions are binding, and nations go through rounds of negotiations to</w:t>
      </w:r>
      <w:r w:rsidRPr="00544615">
        <w:rPr>
          <w:lang w:val="en-US"/>
        </w:rPr>
        <w:t xml:space="preserve"> become members.</w:t>
      </w:r>
    </w:p>
    <w:p w:rsidR="00544615" w:rsidRDefault="00544615" w:rsidP="00544615">
      <w:pPr>
        <w:rPr>
          <w:b/>
          <w:lang w:val="en-US"/>
        </w:rPr>
      </w:pPr>
      <w:r w:rsidRPr="00544615">
        <w:rPr>
          <w:b/>
          <w:lang w:val="en-US"/>
        </w:rPr>
        <w:t>The International Monetary Fund (IMF):</w:t>
      </w:r>
    </w:p>
    <w:p w:rsidR="00000000" w:rsidRPr="00544615" w:rsidRDefault="003F0C48" w:rsidP="00544615">
      <w:pPr>
        <w:pStyle w:val="ListParagraph"/>
        <w:numPr>
          <w:ilvl w:val="0"/>
          <w:numId w:val="23"/>
        </w:numPr>
      </w:pPr>
      <w:r w:rsidRPr="00544615">
        <w:rPr>
          <w:lang w:val="en-US"/>
        </w:rPr>
        <w:t>Organization of 188 countries</w:t>
      </w:r>
    </w:p>
    <w:p w:rsidR="00000000" w:rsidRPr="00544615" w:rsidRDefault="003F0C48" w:rsidP="00544615">
      <w:pPr>
        <w:pStyle w:val="ListParagraph"/>
        <w:numPr>
          <w:ilvl w:val="0"/>
          <w:numId w:val="23"/>
        </w:numPr>
      </w:pPr>
      <w:r w:rsidRPr="00544615">
        <w:rPr>
          <w:lang w:val="en-US"/>
        </w:rPr>
        <w:t>Created in 1945, the IMF is governed by and accountable to the 188 countries that make up its near-global membership</w:t>
      </w:r>
    </w:p>
    <w:p w:rsidR="00000000" w:rsidRPr="00544615" w:rsidRDefault="003F0C48" w:rsidP="00544615">
      <w:pPr>
        <w:pStyle w:val="ListParagraph"/>
        <w:numPr>
          <w:ilvl w:val="0"/>
          <w:numId w:val="23"/>
        </w:numPr>
      </w:pPr>
      <w:r w:rsidRPr="00544615">
        <w:rPr>
          <w:lang w:val="en-US"/>
        </w:rPr>
        <w:t>It’s goals are to:</w:t>
      </w:r>
    </w:p>
    <w:p w:rsidR="00000000" w:rsidRPr="00544615" w:rsidRDefault="003F0C48" w:rsidP="00544615">
      <w:pPr>
        <w:pStyle w:val="ListParagraph"/>
        <w:numPr>
          <w:ilvl w:val="0"/>
          <w:numId w:val="23"/>
        </w:numPr>
      </w:pPr>
      <w:r w:rsidRPr="00544615">
        <w:rPr>
          <w:lang w:val="en-US"/>
        </w:rPr>
        <w:t>Foster global monetary cooperation, secure financial stability, and facilitate international tra</w:t>
      </w:r>
      <w:r w:rsidRPr="00544615">
        <w:rPr>
          <w:lang w:val="en-US"/>
        </w:rPr>
        <w:t>de</w:t>
      </w:r>
    </w:p>
    <w:p w:rsidR="00000000" w:rsidRPr="00544615" w:rsidRDefault="003F0C48" w:rsidP="00544615">
      <w:pPr>
        <w:pStyle w:val="ListParagraph"/>
        <w:numPr>
          <w:ilvl w:val="0"/>
          <w:numId w:val="23"/>
        </w:numPr>
      </w:pPr>
      <w:r w:rsidRPr="00544615">
        <w:rPr>
          <w:lang w:val="en-US"/>
        </w:rPr>
        <w:t>Promote high employment and sustainable economic growth, and reduce poverty around the world</w:t>
      </w:r>
    </w:p>
    <w:p w:rsidR="00544615" w:rsidRDefault="00544615" w:rsidP="00544615">
      <w:pPr>
        <w:rPr>
          <w:lang w:val="en-US"/>
        </w:rPr>
      </w:pPr>
      <w:r w:rsidRPr="00544615">
        <w:rPr>
          <w:lang w:val="en-US"/>
        </w:rPr>
        <w:t>NAFTA</w:t>
      </w:r>
      <w:r>
        <w:rPr>
          <w:lang w:val="en-US"/>
        </w:rPr>
        <w:t>:</w:t>
      </w:r>
    </w:p>
    <w:p w:rsidR="00544615" w:rsidRPr="00544615" w:rsidRDefault="00544615" w:rsidP="00544615">
      <w:pPr>
        <w:pStyle w:val="ListParagraph"/>
        <w:numPr>
          <w:ilvl w:val="0"/>
          <w:numId w:val="25"/>
        </w:numPr>
      </w:pPr>
      <w:r w:rsidRPr="00544615">
        <w:rPr>
          <w:b/>
          <w:bCs/>
          <w:lang w:val="en-US"/>
        </w:rPr>
        <w:t xml:space="preserve">North American Free Trade Agreement (NAFTA) </w:t>
      </w:r>
    </w:p>
    <w:p w:rsidR="00000000" w:rsidRPr="00544615" w:rsidRDefault="003F0C48" w:rsidP="00544615">
      <w:pPr>
        <w:pStyle w:val="ListParagraph"/>
        <w:numPr>
          <w:ilvl w:val="0"/>
          <w:numId w:val="25"/>
        </w:numPr>
      </w:pPr>
      <w:r w:rsidRPr="00544615">
        <w:rPr>
          <w:lang w:val="en-US"/>
        </w:rPr>
        <w:t>Accord removing trade barriers between Canada, Mexico, and the Uni</w:t>
      </w:r>
      <w:r w:rsidRPr="00544615">
        <w:rPr>
          <w:lang w:val="en-US"/>
        </w:rPr>
        <w:t>ted States</w:t>
      </w:r>
    </w:p>
    <w:p w:rsidR="00000000" w:rsidRPr="00544615" w:rsidRDefault="003F0C48" w:rsidP="00544615">
      <w:pPr>
        <w:pStyle w:val="ListParagraph"/>
        <w:numPr>
          <w:ilvl w:val="0"/>
          <w:numId w:val="25"/>
        </w:numPr>
      </w:pPr>
      <w:r w:rsidRPr="00544615">
        <w:rPr>
          <w:lang w:val="en-US"/>
        </w:rPr>
        <w:t>All three member nations have seen GDP increases</w:t>
      </w:r>
    </w:p>
    <w:p w:rsidR="00544615" w:rsidRDefault="00544615" w:rsidP="00544615">
      <w:pPr>
        <w:rPr>
          <w:lang w:val="en-US"/>
        </w:rPr>
      </w:pPr>
      <w:r>
        <w:rPr>
          <w:lang w:val="en-US"/>
        </w:rPr>
        <w:t xml:space="preserve">The Free Trade Area </w:t>
      </w:r>
      <w:r w:rsidRPr="00544615">
        <w:rPr>
          <w:lang w:val="en-US"/>
        </w:rPr>
        <w:t>of the Americas (FTAA)</w:t>
      </w:r>
      <w:r>
        <w:rPr>
          <w:lang w:val="en-US"/>
        </w:rPr>
        <w:t>:</w:t>
      </w:r>
    </w:p>
    <w:p w:rsidR="00000000" w:rsidRPr="00544615" w:rsidRDefault="00544615" w:rsidP="00544615">
      <w:pPr>
        <w:pStyle w:val="ListParagraph"/>
        <w:numPr>
          <w:ilvl w:val="0"/>
          <w:numId w:val="27"/>
        </w:numPr>
      </w:pPr>
      <w:r>
        <w:rPr>
          <w:lang w:val="en-US"/>
        </w:rPr>
        <w:t xml:space="preserve"> </w:t>
      </w:r>
      <w:r w:rsidRPr="00544615">
        <w:rPr>
          <w:b/>
          <w:lang w:val="en-US"/>
        </w:rPr>
        <w:t>Proposed Not Official.</w:t>
      </w:r>
      <w:r>
        <w:rPr>
          <w:lang w:val="en-US"/>
        </w:rPr>
        <w:t xml:space="preserve"> </w:t>
      </w:r>
      <w:r w:rsidR="003F0C48" w:rsidRPr="00544615">
        <w:rPr>
          <w:lang w:val="en-US"/>
        </w:rPr>
        <w:t>FTAA would be a free-trade area through the Western Hemisphere, from Alaska to Cape Horn, encompassing 34 nations, a population</w:t>
      </w:r>
      <w:r w:rsidR="003F0C48" w:rsidRPr="00544615">
        <w:rPr>
          <w:lang w:val="en-US"/>
        </w:rPr>
        <w:t xml:space="preserve"> of 800 million, and a combined GDP of $11 trillion.</w:t>
      </w:r>
    </w:p>
    <w:p w:rsidR="00000000" w:rsidRPr="00544615" w:rsidRDefault="003F0C48" w:rsidP="00544615">
      <w:pPr>
        <w:pStyle w:val="ListParagraph"/>
        <w:numPr>
          <w:ilvl w:val="0"/>
          <w:numId w:val="27"/>
        </w:numPr>
      </w:pPr>
      <w:r w:rsidRPr="00544615">
        <w:rPr>
          <w:lang w:val="en-US"/>
        </w:rPr>
        <w:t>It would be the world’s largest free-trade area, featuring no tariffs, streamlined customs, and no quotas or subsidies.</w:t>
      </w:r>
    </w:p>
    <w:p w:rsidR="00544615" w:rsidRDefault="008C64F3" w:rsidP="00544615">
      <w:pPr>
        <w:rPr>
          <w:lang w:val="en-US"/>
        </w:rPr>
      </w:pPr>
      <w:r w:rsidRPr="008C64F3">
        <w:rPr>
          <w:lang w:val="en-US"/>
        </w:rPr>
        <w:t>The European Union (EU)</w:t>
      </w:r>
      <w:r>
        <w:rPr>
          <w:lang w:val="en-US"/>
        </w:rPr>
        <w:t>:</w:t>
      </w:r>
    </w:p>
    <w:p w:rsidR="00000000" w:rsidRPr="008C64F3" w:rsidRDefault="003F0C48" w:rsidP="008C64F3">
      <w:pPr>
        <w:pStyle w:val="ListParagraph"/>
        <w:numPr>
          <w:ilvl w:val="0"/>
          <w:numId w:val="29"/>
        </w:numPr>
      </w:pPr>
      <w:r w:rsidRPr="008C64F3">
        <w:rPr>
          <w:lang w:val="en-US"/>
        </w:rPr>
        <w:t xml:space="preserve">28 Countries Customs union that is moving </w:t>
      </w:r>
      <w:r w:rsidRPr="008C64F3">
        <w:rPr>
          <w:lang w:val="en-US"/>
        </w:rPr>
        <w:t>in the direction of an economic union by adopting a common currency, removing trade restrictions, and permitting free flow of goods and workers throughout the member nations</w:t>
      </w:r>
    </w:p>
    <w:p w:rsidR="008C64F3" w:rsidRDefault="008C64F3" w:rsidP="00C4158F">
      <w:pPr>
        <w:jc w:val="center"/>
        <w:rPr>
          <w:lang w:val="en-US"/>
        </w:rPr>
      </w:pPr>
      <w:r>
        <w:rPr>
          <w:noProof/>
          <w:lang w:eastAsia="en-CA"/>
        </w:rPr>
        <w:lastRenderedPageBreak/>
        <w:drawing>
          <wp:inline distT="0" distB="0" distL="0" distR="0" wp14:anchorId="21233FC8">
            <wp:extent cx="4108985" cy="2173857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09" cy="2176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158F" w:rsidRPr="00C4158F" w:rsidRDefault="00C4158F" w:rsidP="00C4158F">
      <w:r w:rsidRPr="00C4158F">
        <w:rPr>
          <w:lang w:val="en-US"/>
        </w:rPr>
        <w:t xml:space="preserve">Going Global </w:t>
      </w:r>
    </w:p>
    <w:p w:rsidR="00000000" w:rsidRPr="00C4158F" w:rsidRDefault="003F0C48" w:rsidP="00C4158F">
      <w:pPr>
        <w:numPr>
          <w:ilvl w:val="1"/>
          <w:numId w:val="31"/>
        </w:numPr>
      </w:pPr>
      <w:r w:rsidRPr="00C4158F">
        <w:rPr>
          <w:lang w:val="en-US"/>
        </w:rPr>
        <w:t>Globalization now affects almost every industry and every individual in the world, at least in some way.</w:t>
      </w:r>
    </w:p>
    <w:p w:rsidR="00000000" w:rsidRPr="00C4158F" w:rsidRDefault="003F0C48" w:rsidP="00C4158F">
      <w:pPr>
        <w:numPr>
          <w:ilvl w:val="1"/>
          <w:numId w:val="31"/>
        </w:numPr>
      </w:pPr>
      <w:r w:rsidRPr="00C4158F">
        <w:rPr>
          <w:lang w:val="en-US"/>
        </w:rPr>
        <w:t>Firms may becom</w:t>
      </w:r>
      <w:r w:rsidRPr="00C4158F">
        <w:rPr>
          <w:lang w:val="en-US"/>
        </w:rPr>
        <w:t>e global because they already have a strong domestic market that’s saturated with little chance of growth.</w:t>
      </w:r>
    </w:p>
    <w:p w:rsidR="00000000" w:rsidRPr="00C4158F" w:rsidRDefault="003F0C48" w:rsidP="00C4158F">
      <w:pPr>
        <w:numPr>
          <w:ilvl w:val="1"/>
          <w:numId w:val="31"/>
        </w:numPr>
      </w:pPr>
      <w:r w:rsidRPr="00C4158F">
        <w:rPr>
          <w:lang w:val="en-US"/>
        </w:rPr>
        <w:t>By evaluating key indicators of the marketing environment, marketers can move towar</w:t>
      </w:r>
      <w:r w:rsidRPr="00C4158F">
        <w:rPr>
          <w:lang w:val="en-US"/>
        </w:rPr>
        <w:t>d globalization at an optimal time.</w:t>
      </w:r>
    </w:p>
    <w:p w:rsidR="00C4158F" w:rsidRDefault="00C4158F" w:rsidP="00C4158F">
      <w:pPr>
        <w:rPr>
          <w:lang w:val="en-US"/>
        </w:rPr>
      </w:pPr>
      <w:r w:rsidRPr="00C4158F">
        <w:rPr>
          <w:lang w:val="en-US"/>
        </w:rPr>
        <w:t>Reasons for going global: globalization of customers, new customers in emerging markets, globalization of competitors, reduced trade barriers, advances in technology, and enhanced customer responsiveness</w:t>
      </w:r>
    </w:p>
    <w:p w:rsidR="00C4158F" w:rsidRDefault="00C4158F" w:rsidP="00C4158F">
      <w:pPr>
        <w:rPr>
          <w:lang w:val="en-US"/>
        </w:rPr>
      </w:pPr>
    </w:p>
    <w:p w:rsidR="008C64F3" w:rsidRDefault="00C4158F" w:rsidP="008C64F3">
      <w:pPr>
        <w:jc w:val="center"/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4BBD43EA">
            <wp:extent cx="6443932" cy="175571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78" cy="1765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158F" w:rsidRDefault="00C4158F" w:rsidP="00C4158F">
      <w:pPr>
        <w:rPr>
          <w:lang w:val="en-US"/>
        </w:rPr>
      </w:pPr>
      <w:r w:rsidRPr="00C4158F">
        <w:rPr>
          <w:lang w:val="en-US"/>
        </w:rPr>
        <w:t>Contractual Agreements</w:t>
      </w:r>
      <w:r>
        <w:rPr>
          <w:lang w:val="en-US"/>
        </w:rPr>
        <w:t>:</w:t>
      </w:r>
    </w:p>
    <w:p w:rsidR="00000000" w:rsidRPr="00C4158F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b/>
          <w:lang w:val="en-US"/>
        </w:rPr>
        <w:t xml:space="preserve">A </w:t>
      </w:r>
      <w:r w:rsidRPr="00C4158F">
        <w:rPr>
          <w:b/>
          <w:u w:val="single"/>
          <w:lang w:val="en-US"/>
        </w:rPr>
        <w:t>franchise</w:t>
      </w:r>
      <w:r w:rsidRPr="00C4158F">
        <w:rPr>
          <w:lang w:val="en-US"/>
        </w:rPr>
        <w:t xml:space="preserve"> is an agreement in which a wholesaler or retailer (franchisee) agrees to meet the operating requirements of a manufacturer or other franchiser.</w:t>
      </w:r>
    </w:p>
    <w:p w:rsidR="00000000" w:rsidRPr="00C4158F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lang w:val="en-US"/>
        </w:rPr>
        <w:t>The franchisee gets the right to sell the products and use the franchiser’s name as well as its marketing and management services.</w:t>
      </w:r>
    </w:p>
    <w:p w:rsidR="00000000" w:rsidRPr="00C4158F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lang w:val="en-US"/>
        </w:rPr>
        <w:t xml:space="preserve">One advantage of franchising is risk reduction by offering a proven concept. </w:t>
      </w:r>
    </w:p>
    <w:p w:rsidR="00000000" w:rsidRPr="00C4158F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b/>
          <w:u w:val="single"/>
          <w:lang w:val="en-US"/>
        </w:rPr>
        <w:t>Foreign licensing</w:t>
      </w:r>
      <w:r w:rsidRPr="00C4158F">
        <w:rPr>
          <w:lang w:val="en-US"/>
        </w:rPr>
        <w:t xml:space="preserve"> is an agreement that</w:t>
      </w:r>
      <w:r w:rsidRPr="00C4158F">
        <w:rPr>
          <w:lang w:val="en-US"/>
        </w:rPr>
        <w:t xml:space="preserve"> grants foreign marketers the right to distribute a firm’s merchandise or use its trademarks, patents, or processes in a specific geographic area.</w:t>
      </w:r>
    </w:p>
    <w:p w:rsidR="00000000" w:rsidRPr="00C4158F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lang w:val="en-US"/>
        </w:rPr>
        <w:lastRenderedPageBreak/>
        <w:t>If offers advantages over exporting, includ</w:t>
      </w:r>
      <w:r w:rsidRPr="00C4158F">
        <w:rPr>
          <w:lang w:val="en-US"/>
        </w:rPr>
        <w:t xml:space="preserve">ing access to a local partner’s marketing information and distribution channels, protection from legal barriers, no capital outlay, quick entry into a foreign market, and access to markets that are closed to imports or direct investments. </w:t>
      </w:r>
    </w:p>
    <w:p w:rsidR="00000000" w:rsidRPr="00C4158F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lang w:val="en-US"/>
        </w:rPr>
        <w:t>Example: Beer companies, are licensed to be brewed and sold in other countries.</w:t>
      </w:r>
    </w:p>
    <w:p w:rsidR="00000000" w:rsidRPr="00C4158F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b/>
          <w:u w:val="single"/>
          <w:lang w:val="en-US"/>
        </w:rPr>
        <w:t>Subcontracting</w:t>
      </w:r>
      <w:r w:rsidRPr="00C4158F">
        <w:rPr>
          <w:lang w:val="en-US"/>
        </w:rPr>
        <w:t xml:space="preserve"> is an agreement that allows the production of goods and services by local companies.</w:t>
      </w:r>
    </w:p>
    <w:p w:rsidR="00C4158F" w:rsidRPr="004C28C6" w:rsidRDefault="003F0C48" w:rsidP="00C4158F">
      <w:pPr>
        <w:pStyle w:val="ListParagraph"/>
        <w:numPr>
          <w:ilvl w:val="0"/>
          <w:numId w:val="29"/>
        </w:numPr>
      </w:pPr>
      <w:r w:rsidRPr="00C4158F">
        <w:rPr>
          <w:lang w:val="en-US"/>
        </w:rPr>
        <w:t>Using local subcontractors can prevent mistakes involving local culture and regulations, can avoid import duties, and can lower costs.</w:t>
      </w:r>
    </w:p>
    <w:p w:rsidR="004C28C6" w:rsidRDefault="004C28C6" w:rsidP="004C28C6">
      <w:pPr>
        <w:rPr>
          <w:lang w:val="en-US"/>
        </w:rPr>
      </w:pPr>
      <w:r w:rsidRPr="004C28C6">
        <w:rPr>
          <w:lang w:val="en-US"/>
        </w:rPr>
        <w:t>International Direct Investment</w:t>
      </w:r>
      <w:r>
        <w:rPr>
          <w:lang w:val="en-US"/>
        </w:rPr>
        <w:t>:</w:t>
      </w:r>
    </w:p>
    <w:p w:rsidR="00000000" w:rsidRPr="004C28C6" w:rsidRDefault="003F0C48" w:rsidP="004C28C6">
      <w:pPr>
        <w:pStyle w:val="ListParagraph"/>
        <w:numPr>
          <w:ilvl w:val="0"/>
          <w:numId w:val="33"/>
        </w:numPr>
      </w:pPr>
      <w:r w:rsidRPr="004C28C6">
        <w:rPr>
          <w:lang w:val="en-US"/>
        </w:rPr>
        <w:t>Forms of direct investment:</w:t>
      </w:r>
    </w:p>
    <w:p w:rsidR="00000000" w:rsidRPr="004C28C6" w:rsidRDefault="003F0C48" w:rsidP="004C28C6">
      <w:pPr>
        <w:pStyle w:val="ListParagraph"/>
        <w:numPr>
          <w:ilvl w:val="0"/>
          <w:numId w:val="33"/>
        </w:numPr>
      </w:pPr>
      <w:r w:rsidRPr="004C28C6">
        <w:rPr>
          <w:lang w:val="en-US"/>
        </w:rPr>
        <w:t>Acquisition of an existing firm in another country</w:t>
      </w:r>
    </w:p>
    <w:p w:rsidR="00000000" w:rsidRPr="004C28C6" w:rsidRDefault="003F0C48" w:rsidP="004C28C6">
      <w:pPr>
        <w:pStyle w:val="ListParagraph"/>
        <w:numPr>
          <w:ilvl w:val="0"/>
          <w:numId w:val="33"/>
        </w:numPr>
      </w:pPr>
      <w:r w:rsidRPr="004C28C6">
        <w:rPr>
          <w:lang w:val="en-US"/>
        </w:rPr>
        <w:t xml:space="preserve">Setting up of an independent division </w:t>
      </w:r>
    </w:p>
    <w:p w:rsidR="004C28C6" w:rsidRPr="004C28C6" w:rsidRDefault="003F0C48" w:rsidP="004C28C6">
      <w:pPr>
        <w:pStyle w:val="ListParagraph"/>
        <w:numPr>
          <w:ilvl w:val="0"/>
          <w:numId w:val="33"/>
        </w:numPr>
      </w:pPr>
      <w:r w:rsidRPr="004C28C6">
        <w:rPr>
          <w:lang w:val="en-US"/>
        </w:rPr>
        <w:t>Formation of joint ventures</w:t>
      </w:r>
    </w:p>
    <w:p w:rsidR="004C28C6" w:rsidRDefault="004C28C6" w:rsidP="004C28C6">
      <w:pPr>
        <w:rPr>
          <w:lang w:val="en-US"/>
        </w:rPr>
      </w:pPr>
      <w:r>
        <w:rPr>
          <w:lang w:val="en-US"/>
        </w:rPr>
        <w:t xml:space="preserve">Developing an International </w:t>
      </w:r>
      <w:r w:rsidRPr="004C28C6">
        <w:rPr>
          <w:lang w:val="en-US"/>
        </w:rPr>
        <w:t>Marketing Strategy</w:t>
      </w:r>
      <w:r>
        <w:rPr>
          <w:lang w:val="en-US"/>
        </w:rPr>
        <w:t>:</w:t>
      </w:r>
    </w:p>
    <w:p w:rsidR="004C28C6" w:rsidRPr="004C28C6" w:rsidRDefault="004C28C6" w:rsidP="004C28C6">
      <w:pPr>
        <w:pStyle w:val="ListParagraph"/>
        <w:numPr>
          <w:ilvl w:val="0"/>
          <w:numId w:val="35"/>
        </w:numPr>
      </w:pPr>
      <w:r w:rsidRPr="004C28C6">
        <w:rPr>
          <w:b/>
          <w:bCs/>
          <w:lang w:val="en-US"/>
        </w:rPr>
        <w:t>Global marketing strategy</w:t>
      </w:r>
    </w:p>
    <w:p w:rsidR="00000000" w:rsidRPr="004C28C6" w:rsidRDefault="003F0C48" w:rsidP="004C28C6">
      <w:pPr>
        <w:pStyle w:val="ListParagraph"/>
        <w:numPr>
          <w:ilvl w:val="0"/>
          <w:numId w:val="35"/>
        </w:numPr>
      </w:pPr>
      <w:r w:rsidRPr="004C28C6">
        <w:rPr>
          <w:lang w:val="en-US"/>
        </w:rPr>
        <w:t xml:space="preserve">Standard marketing </w:t>
      </w:r>
      <w:r w:rsidR="004C28C6">
        <w:rPr>
          <w:lang w:val="en-US"/>
        </w:rPr>
        <w:t xml:space="preserve">mix with minimal modification </w:t>
      </w:r>
      <w:r w:rsidRPr="004C28C6">
        <w:rPr>
          <w:lang w:val="en-US"/>
        </w:rPr>
        <w:t>in all foreign markets</w:t>
      </w:r>
    </w:p>
    <w:p w:rsidR="004C28C6" w:rsidRPr="004C28C6" w:rsidRDefault="004C28C6" w:rsidP="004C28C6">
      <w:pPr>
        <w:pStyle w:val="ListParagraph"/>
        <w:numPr>
          <w:ilvl w:val="0"/>
          <w:numId w:val="35"/>
        </w:numPr>
      </w:pPr>
      <w:r w:rsidRPr="004C28C6">
        <w:rPr>
          <w:b/>
          <w:bCs/>
          <w:lang w:val="en-US"/>
        </w:rPr>
        <w:t>Multi-domestic marketing strategy</w:t>
      </w:r>
    </w:p>
    <w:p w:rsidR="00000000" w:rsidRPr="004C28C6" w:rsidRDefault="004C28C6" w:rsidP="004C28C6">
      <w:pPr>
        <w:pStyle w:val="ListParagraph"/>
        <w:numPr>
          <w:ilvl w:val="0"/>
          <w:numId w:val="35"/>
        </w:numPr>
      </w:pPr>
      <w:r>
        <w:rPr>
          <w:lang w:val="en-US"/>
        </w:rPr>
        <w:t xml:space="preserve">Customization of marketing </w:t>
      </w:r>
      <w:r w:rsidR="003F0C48" w:rsidRPr="004C28C6">
        <w:rPr>
          <w:lang w:val="en-US"/>
        </w:rPr>
        <w:t>strategies to effectively reach individual markets</w:t>
      </w:r>
    </w:p>
    <w:p w:rsidR="004C28C6" w:rsidRDefault="004C28C6" w:rsidP="004C28C6">
      <w:pPr>
        <w:pStyle w:val="ListParagraph"/>
      </w:pPr>
      <w:r>
        <w:rPr>
          <w:noProof/>
          <w:lang w:eastAsia="en-CA"/>
        </w:rPr>
        <w:drawing>
          <wp:inline distT="0" distB="0" distL="0" distR="0" wp14:anchorId="034B3DC8">
            <wp:extent cx="6236970" cy="3279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28C6" w:rsidRDefault="004C28C6" w:rsidP="004C28C6">
      <w:pPr>
        <w:rPr>
          <w:lang w:val="en-US"/>
        </w:rPr>
      </w:pPr>
    </w:p>
    <w:p w:rsidR="004C28C6" w:rsidRDefault="004C28C6" w:rsidP="004C28C6">
      <w:pPr>
        <w:rPr>
          <w:lang w:val="en-US"/>
        </w:rPr>
      </w:pPr>
    </w:p>
    <w:p w:rsidR="004C28C6" w:rsidRDefault="004C28C6" w:rsidP="004C28C6">
      <w:pPr>
        <w:rPr>
          <w:lang w:val="en-US"/>
        </w:rPr>
      </w:pPr>
    </w:p>
    <w:p w:rsidR="004C28C6" w:rsidRDefault="004C28C6" w:rsidP="004C28C6">
      <w:pPr>
        <w:rPr>
          <w:lang w:val="en-US"/>
        </w:rPr>
      </w:pPr>
      <w:r w:rsidRPr="004C28C6">
        <w:rPr>
          <w:lang w:val="en-US"/>
        </w:rPr>
        <w:lastRenderedPageBreak/>
        <w:t>Pricing Strategy</w:t>
      </w:r>
      <w:r>
        <w:rPr>
          <w:lang w:val="en-US"/>
        </w:rPr>
        <w:t>:</w:t>
      </w:r>
    </w:p>
    <w:p w:rsidR="00000000" w:rsidRPr="004C28C6" w:rsidRDefault="003F0C48" w:rsidP="003F0C48">
      <w:pPr>
        <w:pStyle w:val="ListParagraph"/>
        <w:numPr>
          <w:ilvl w:val="0"/>
          <w:numId w:val="40"/>
        </w:numPr>
      </w:pPr>
      <w:r w:rsidRPr="003F0C48">
        <w:rPr>
          <w:lang w:val="en-US"/>
        </w:rPr>
        <w:t>Pricing can affect the success of an overall marketing strategy in foreign segments, and pricing decisions may be constrained by competitive, economic, political, and legal factors.</w:t>
      </w:r>
    </w:p>
    <w:p w:rsidR="00000000" w:rsidRPr="004C28C6" w:rsidRDefault="003F0C48" w:rsidP="003F0C48">
      <w:pPr>
        <w:pStyle w:val="ListParagraph"/>
        <w:numPr>
          <w:ilvl w:val="0"/>
          <w:numId w:val="40"/>
        </w:numPr>
      </w:pPr>
      <w:r w:rsidRPr="003F0C48">
        <w:rPr>
          <w:lang w:val="en-US"/>
        </w:rPr>
        <w:t>Companies should adapt their pricing strategies to local markets and change them when conditions change.</w:t>
      </w:r>
    </w:p>
    <w:p w:rsidR="00000000" w:rsidRPr="003F0C48" w:rsidRDefault="003F0C48" w:rsidP="003F0C48">
      <w:pPr>
        <w:pStyle w:val="ListParagraph"/>
        <w:numPr>
          <w:ilvl w:val="0"/>
          <w:numId w:val="40"/>
        </w:numPr>
      </w:pPr>
      <w:r w:rsidRPr="003F0C48">
        <w:rPr>
          <w:lang w:val="en-US"/>
        </w:rPr>
        <w:t>A key development ha</w:t>
      </w:r>
      <w:r w:rsidRPr="003F0C48">
        <w:rPr>
          <w:lang w:val="en-US"/>
        </w:rPr>
        <w:t>s been the emergence of commodity marketing organizations that seek to control prices through collective action (such as OPEC).</w:t>
      </w:r>
    </w:p>
    <w:p w:rsidR="003F0C48" w:rsidRDefault="003F0C48" w:rsidP="003F0C48">
      <w:pPr>
        <w:rPr>
          <w:lang w:val="en-US"/>
        </w:rPr>
      </w:pPr>
      <w:r w:rsidRPr="003F0C48">
        <w:rPr>
          <w:lang w:val="en-US"/>
        </w:rPr>
        <w:t>Countertrade</w:t>
      </w:r>
      <w:r>
        <w:rPr>
          <w:lang w:val="en-US"/>
        </w:rPr>
        <w:t>:</w:t>
      </w:r>
    </w:p>
    <w:p w:rsidR="00000000" w:rsidRPr="003F0C48" w:rsidRDefault="003F0C48" w:rsidP="003F0C48">
      <w:pPr>
        <w:pStyle w:val="ListParagraph"/>
        <w:numPr>
          <w:ilvl w:val="0"/>
          <w:numId w:val="41"/>
        </w:numPr>
      </w:pPr>
      <w:r w:rsidRPr="003F0C48">
        <w:rPr>
          <w:lang w:val="en-US"/>
        </w:rPr>
        <w:t xml:space="preserve">In many nations, the only way a marketer can gain access is through </w:t>
      </w:r>
      <w:r w:rsidRPr="003F0C48">
        <w:rPr>
          <w:b/>
          <w:u w:val="single"/>
          <w:lang w:val="en-US"/>
        </w:rPr>
        <w:t>countertrade</w:t>
      </w:r>
      <w:r w:rsidRPr="003F0C48">
        <w:rPr>
          <w:lang w:val="en-US"/>
        </w:rPr>
        <w:t>—a form of exporting in which a firm barters products rather than selling them for cash.</w:t>
      </w:r>
    </w:p>
    <w:p w:rsidR="00000000" w:rsidRPr="003F0C48" w:rsidRDefault="003F0C48" w:rsidP="003F0C48">
      <w:pPr>
        <w:pStyle w:val="ListParagraph"/>
        <w:numPr>
          <w:ilvl w:val="0"/>
          <w:numId w:val="41"/>
        </w:numPr>
      </w:pPr>
      <w:r w:rsidRPr="003F0C48">
        <w:rPr>
          <w:lang w:val="en-US"/>
        </w:rPr>
        <w:t>Less developed nations sometimes impose countertrade require</w:t>
      </w:r>
      <w:r w:rsidRPr="003F0C48">
        <w:rPr>
          <w:lang w:val="en-US"/>
        </w:rPr>
        <w:t>ments when they lack the foreign currency to attain the products or services they need or want.</w:t>
      </w:r>
    </w:p>
    <w:p w:rsidR="003F0C48" w:rsidRDefault="003F0C48" w:rsidP="003F0C48">
      <w:pPr>
        <w:pStyle w:val="ListParagraph"/>
        <w:numPr>
          <w:ilvl w:val="0"/>
          <w:numId w:val="41"/>
        </w:numPr>
        <w:rPr>
          <w:lang w:val="en-US"/>
        </w:rPr>
      </w:pPr>
      <w:r w:rsidRPr="003F0C48">
        <w:rPr>
          <w:lang w:val="en-US"/>
        </w:rPr>
        <w:t>It became popular two decades ago when firms wanted to conduct business in Eastern European nations that banned exchanges of hard currency</w:t>
      </w:r>
    </w:p>
    <w:p w:rsidR="003F0C48" w:rsidRDefault="003F0C48" w:rsidP="003F0C48">
      <w:pPr>
        <w:rPr>
          <w:lang w:val="en-US"/>
        </w:rPr>
      </w:pPr>
      <w:r>
        <w:rPr>
          <w:lang w:val="en-US"/>
        </w:rPr>
        <w:t xml:space="preserve">Canada as Target for </w:t>
      </w:r>
      <w:r w:rsidRPr="003F0C48">
        <w:rPr>
          <w:lang w:val="en-US"/>
        </w:rPr>
        <w:t>International Marketers</w:t>
      </w:r>
      <w:r>
        <w:rPr>
          <w:lang w:val="en-US"/>
        </w:rPr>
        <w:t>:</w:t>
      </w:r>
    </w:p>
    <w:p w:rsidR="00000000" w:rsidRPr="003F0C48" w:rsidRDefault="003F0C48" w:rsidP="003F0C48">
      <w:pPr>
        <w:pStyle w:val="ListParagraph"/>
        <w:numPr>
          <w:ilvl w:val="0"/>
          <w:numId w:val="43"/>
        </w:numPr>
      </w:pPr>
      <w:r>
        <w:rPr>
          <w:lang w:val="en-US"/>
        </w:rPr>
        <w:t xml:space="preserve">Foreign marketers regard </w:t>
      </w:r>
      <w:bookmarkStart w:id="0" w:name="_GoBack"/>
      <w:bookmarkEnd w:id="0"/>
      <w:r w:rsidRPr="003F0C48">
        <w:rPr>
          <w:lang w:val="en-US"/>
        </w:rPr>
        <w:t>Canada as an inviting target:</w:t>
      </w:r>
    </w:p>
    <w:p w:rsidR="00000000" w:rsidRPr="003F0C48" w:rsidRDefault="003F0C48" w:rsidP="003F0C48">
      <w:pPr>
        <w:pStyle w:val="ListParagraph"/>
        <w:numPr>
          <w:ilvl w:val="0"/>
          <w:numId w:val="43"/>
        </w:numPr>
      </w:pPr>
      <w:r>
        <w:rPr>
          <w:lang w:val="en-US"/>
        </w:rPr>
        <w:t xml:space="preserve">High level of </w:t>
      </w:r>
      <w:r w:rsidRPr="003F0C48">
        <w:rPr>
          <w:lang w:val="en-US"/>
        </w:rPr>
        <w:t>discretionary income</w:t>
      </w:r>
    </w:p>
    <w:p w:rsidR="00000000" w:rsidRPr="003F0C48" w:rsidRDefault="003F0C48" w:rsidP="003F0C48">
      <w:pPr>
        <w:pStyle w:val="ListParagraph"/>
        <w:numPr>
          <w:ilvl w:val="0"/>
          <w:numId w:val="43"/>
        </w:numPr>
      </w:pPr>
      <w:r>
        <w:rPr>
          <w:lang w:val="en-US"/>
        </w:rPr>
        <w:t xml:space="preserve">Relative political and </w:t>
      </w:r>
      <w:r w:rsidRPr="003F0C48">
        <w:rPr>
          <w:lang w:val="en-US"/>
        </w:rPr>
        <w:t>economic stability</w:t>
      </w:r>
    </w:p>
    <w:p w:rsidR="00000000" w:rsidRPr="003F0C48" w:rsidRDefault="003F0C48" w:rsidP="003F0C48">
      <w:pPr>
        <w:pStyle w:val="ListParagraph"/>
        <w:numPr>
          <w:ilvl w:val="0"/>
          <w:numId w:val="43"/>
        </w:numPr>
      </w:pPr>
      <w:proofErr w:type="spellStart"/>
      <w:r w:rsidRPr="003F0C48">
        <w:rPr>
          <w:lang w:val="en-US"/>
        </w:rPr>
        <w:t>Favou</w:t>
      </w:r>
      <w:r>
        <w:rPr>
          <w:lang w:val="en-US"/>
        </w:rPr>
        <w:t>rable</w:t>
      </w:r>
      <w:proofErr w:type="spellEnd"/>
      <w:r>
        <w:rPr>
          <w:lang w:val="en-US"/>
        </w:rPr>
        <w:t xml:space="preserve"> attitude toward foreign </w:t>
      </w:r>
      <w:r w:rsidRPr="003F0C48">
        <w:rPr>
          <w:lang w:val="en-US"/>
        </w:rPr>
        <w:t>investment</w:t>
      </w:r>
    </w:p>
    <w:p w:rsidR="00000000" w:rsidRPr="003F0C48" w:rsidRDefault="003F0C48" w:rsidP="003F0C48">
      <w:pPr>
        <w:pStyle w:val="ListParagraph"/>
        <w:numPr>
          <w:ilvl w:val="0"/>
          <w:numId w:val="43"/>
        </w:numPr>
      </w:pPr>
      <w:r w:rsidRPr="003F0C48">
        <w:rPr>
          <w:lang w:val="en-US"/>
        </w:rPr>
        <w:t>Natural Resources</w:t>
      </w:r>
    </w:p>
    <w:p w:rsidR="003F0C48" w:rsidRPr="003F0C48" w:rsidRDefault="003F0C48" w:rsidP="003F0C48">
      <w:pPr>
        <w:pStyle w:val="ListParagraph"/>
        <w:rPr>
          <w:lang w:val="en-US"/>
        </w:rPr>
      </w:pPr>
    </w:p>
    <w:p w:rsidR="003F0C48" w:rsidRPr="004C28C6" w:rsidRDefault="003F0C48" w:rsidP="003F0C48">
      <w:r>
        <w:rPr>
          <w:lang w:val="en-US"/>
        </w:rPr>
        <w:tab/>
      </w:r>
    </w:p>
    <w:p w:rsidR="004C28C6" w:rsidRPr="00C4158F" w:rsidRDefault="004C28C6" w:rsidP="004C28C6"/>
    <w:sectPr w:rsidR="004C28C6" w:rsidRPr="00C415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34D01"/>
    <w:multiLevelType w:val="hybridMultilevel"/>
    <w:tmpl w:val="E0E418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70299"/>
    <w:multiLevelType w:val="hybridMultilevel"/>
    <w:tmpl w:val="C34A65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B0698"/>
    <w:multiLevelType w:val="hybridMultilevel"/>
    <w:tmpl w:val="6B82EA0C"/>
    <w:lvl w:ilvl="0" w:tplc="86607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E68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C8B5E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CCB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C3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2F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6A7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B04F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2EA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C21293"/>
    <w:multiLevelType w:val="hybridMultilevel"/>
    <w:tmpl w:val="86E4552C"/>
    <w:lvl w:ilvl="0" w:tplc="D18C773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E048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D6CCE3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1B6BEB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C3EC2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692E52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11A79D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B72E4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761D5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 w15:restartNumberingAfterBreak="0">
    <w:nsid w:val="11FD55CE"/>
    <w:multiLevelType w:val="hybridMultilevel"/>
    <w:tmpl w:val="08A86912"/>
    <w:lvl w:ilvl="0" w:tplc="75969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309E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F61CDE">
      <w:start w:val="7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A89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769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86C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FAF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7C71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0E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3E036E5"/>
    <w:multiLevelType w:val="hybridMultilevel"/>
    <w:tmpl w:val="44C6C522"/>
    <w:lvl w:ilvl="0" w:tplc="4CDC1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44C5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2A90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83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6C6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9E2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F8F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035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1A2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9AA3847"/>
    <w:multiLevelType w:val="hybridMultilevel"/>
    <w:tmpl w:val="663A38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F15A7"/>
    <w:multiLevelType w:val="hybridMultilevel"/>
    <w:tmpl w:val="C8808B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B26E2"/>
    <w:multiLevelType w:val="hybridMultilevel"/>
    <w:tmpl w:val="EBA0E8DA"/>
    <w:lvl w:ilvl="0" w:tplc="A2B44DB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AB067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A6BC0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2BA491C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1AE735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AAF08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1ABC210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B96F1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26C77F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9" w15:restartNumberingAfterBreak="0">
    <w:nsid w:val="20602FF9"/>
    <w:multiLevelType w:val="hybridMultilevel"/>
    <w:tmpl w:val="61BAB27A"/>
    <w:lvl w:ilvl="0" w:tplc="8A6269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C8D656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7E2A6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3A4190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7B6A4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522D5C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808928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FE82D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C228C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0" w15:restartNumberingAfterBreak="0">
    <w:nsid w:val="23C445C3"/>
    <w:multiLevelType w:val="hybridMultilevel"/>
    <w:tmpl w:val="3F727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3F2B27"/>
    <w:multiLevelType w:val="hybridMultilevel"/>
    <w:tmpl w:val="7C706E90"/>
    <w:lvl w:ilvl="0" w:tplc="2A72A3D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3AE70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78AA1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5D6427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97A09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E1436F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FA456E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9BA471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76878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2" w15:restartNumberingAfterBreak="0">
    <w:nsid w:val="2A705080"/>
    <w:multiLevelType w:val="hybridMultilevel"/>
    <w:tmpl w:val="00DC4C2A"/>
    <w:lvl w:ilvl="0" w:tplc="553C722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0EFE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7091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506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A266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96B7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9063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0426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E67F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517E17"/>
    <w:multiLevelType w:val="hybridMultilevel"/>
    <w:tmpl w:val="F8A8E1E6"/>
    <w:lvl w:ilvl="0" w:tplc="AFACF4B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3E92CE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3AEA6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F8C8B5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C60C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4EDC1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FF4CC75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DF8823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BFE37C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4" w15:restartNumberingAfterBreak="0">
    <w:nsid w:val="32996821"/>
    <w:multiLevelType w:val="hybridMultilevel"/>
    <w:tmpl w:val="F0E628BC"/>
    <w:lvl w:ilvl="0" w:tplc="2F8C6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B6C7F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6A4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DA1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CC8C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041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C4C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BCB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6C1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77535C6"/>
    <w:multiLevelType w:val="hybridMultilevel"/>
    <w:tmpl w:val="4B902C64"/>
    <w:lvl w:ilvl="0" w:tplc="47F4D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7CBC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7052D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F81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604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501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707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A6B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A9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87C1D92"/>
    <w:multiLevelType w:val="hybridMultilevel"/>
    <w:tmpl w:val="26B657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0461E"/>
    <w:multiLevelType w:val="hybridMultilevel"/>
    <w:tmpl w:val="3EDA8B64"/>
    <w:lvl w:ilvl="0" w:tplc="F9D873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680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4AA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CC6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EEE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60C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9A5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A09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D8B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BAD23A5"/>
    <w:multiLevelType w:val="hybridMultilevel"/>
    <w:tmpl w:val="5C6042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C00091"/>
    <w:multiLevelType w:val="hybridMultilevel"/>
    <w:tmpl w:val="DE26F910"/>
    <w:lvl w:ilvl="0" w:tplc="64D00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B81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0A73F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A67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84CE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0AC7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768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722E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743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C3A2B38"/>
    <w:multiLevelType w:val="hybridMultilevel"/>
    <w:tmpl w:val="6046F7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AD024E"/>
    <w:multiLevelType w:val="hybridMultilevel"/>
    <w:tmpl w:val="20D2A0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82863"/>
    <w:multiLevelType w:val="hybridMultilevel"/>
    <w:tmpl w:val="003C7C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F1FB4"/>
    <w:multiLevelType w:val="hybridMultilevel"/>
    <w:tmpl w:val="00A29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054CC7"/>
    <w:multiLevelType w:val="hybridMultilevel"/>
    <w:tmpl w:val="45261E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1355C"/>
    <w:multiLevelType w:val="hybridMultilevel"/>
    <w:tmpl w:val="6FFA3A7C"/>
    <w:lvl w:ilvl="0" w:tplc="130E3D0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27CB3FE">
      <w:start w:val="7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B4022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EAAAA7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1F093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7E83F3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0E4243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99A2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F0278E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6" w15:restartNumberingAfterBreak="0">
    <w:nsid w:val="55491831"/>
    <w:multiLevelType w:val="hybridMultilevel"/>
    <w:tmpl w:val="7988B242"/>
    <w:lvl w:ilvl="0" w:tplc="2B92F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D60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16C7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8E8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509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346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C2D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EAD9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2E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6E7172E"/>
    <w:multiLevelType w:val="hybridMultilevel"/>
    <w:tmpl w:val="0A3CE1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662FB"/>
    <w:multiLevelType w:val="hybridMultilevel"/>
    <w:tmpl w:val="DFEE5C74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9DA5656"/>
    <w:multiLevelType w:val="hybridMultilevel"/>
    <w:tmpl w:val="E87693C2"/>
    <w:lvl w:ilvl="0" w:tplc="264CBFB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4AEA32A">
      <w:start w:val="7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8DC01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88C9D8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A9831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772903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5BA1AF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FC047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3CCA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0" w15:restartNumberingAfterBreak="0">
    <w:nsid w:val="5A390ABE"/>
    <w:multiLevelType w:val="hybridMultilevel"/>
    <w:tmpl w:val="BF34D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F5060B"/>
    <w:multiLevelType w:val="hybridMultilevel"/>
    <w:tmpl w:val="1AE635BA"/>
    <w:lvl w:ilvl="0" w:tplc="A8BC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26A2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F4A1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8217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A8DA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6837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A4C8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20E4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FA4A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1704F11"/>
    <w:multiLevelType w:val="hybridMultilevel"/>
    <w:tmpl w:val="EE4203C4"/>
    <w:lvl w:ilvl="0" w:tplc="D25A6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B47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4CE11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420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66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7C7F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0E9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EC0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CAB6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9CA2AF4"/>
    <w:multiLevelType w:val="hybridMultilevel"/>
    <w:tmpl w:val="F962BAD2"/>
    <w:lvl w:ilvl="0" w:tplc="7A3484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4C7C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DCD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41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643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AE6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D60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BAD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5230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E79641D"/>
    <w:multiLevelType w:val="hybridMultilevel"/>
    <w:tmpl w:val="ECD2E8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205E1B"/>
    <w:multiLevelType w:val="hybridMultilevel"/>
    <w:tmpl w:val="1A52289A"/>
    <w:lvl w:ilvl="0" w:tplc="E700771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E04C9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E921D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158CF3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B40D3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F0DE4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A902A5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ADAE2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1CCECC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6" w15:restartNumberingAfterBreak="0">
    <w:nsid w:val="71CC6464"/>
    <w:multiLevelType w:val="hybridMultilevel"/>
    <w:tmpl w:val="472E13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3A5427"/>
    <w:multiLevelType w:val="hybridMultilevel"/>
    <w:tmpl w:val="3924AE0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93D5E"/>
    <w:multiLevelType w:val="hybridMultilevel"/>
    <w:tmpl w:val="EB5E3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92B60"/>
    <w:multiLevelType w:val="hybridMultilevel"/>
    <w:tmpl w:val="5ED0BCD8"/>
    <w:lvl w:ilvl="0" w:tplc="2BF4A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F63B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9CC2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78D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840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4CF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CC22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B20D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8A8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88F6753"/>
    <w:multiLevelType w:val="hybridMultilevel"/>
    <w:tmpl w:val="667E4E00"/>
    <w:lvl w:ilvl="0" w:tplc="CBE0ED5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1D83A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64B24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C3682D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4543C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10803A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9DC63C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174077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D2D6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1" w15:restartNumberingAfterBreak="0">
    <w:nsid w:val="7A8E7873"/>
    <w:multiLevelType w:val="hybridMultilevel"/>
    <w:tmpl w:val="6DE2EDA2"/>
    <w:lvl w:ilvl="0" w:tplc="21204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624D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2830E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409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523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30F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A06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4A8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8E3C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FA11052"/>
    <w:multiLevelType w:val="hybridMultilevel"/>
    <w:tmpl w:val="9E6C0258"/>
    <w:lvl w:ilvl="0" w:tplc="5450F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AC6D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A6E1E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C82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7A02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3CD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D0F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DCE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E86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FF10C5B"/>
    <w:multiLevelType w:val="hybridMultilevel"/>
    <w:tmpl w:val="75D4A1AE"/>
    <w:lvl w:ilvl="0" w:tplc="083ADC2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7D8988C">
      <w:start w:val="7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8C615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17C2A3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542F8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07EDE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4F200D6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DE121B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AA96E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37"/>
  </w:num>
  <w:num w:numId="2">
    <w:abstractNumId w:val="31"/>
  </w:num>
  <w:num w:numId="3">
    <w:abstractNumId w:val="12"/>
  </w:num>
  <w:num w:numId="4">
    <w:abstractNumId w:val="38"/>
  </w:num>
  <w:num w:numId="5">
    <w:abstractNumId w:val="30"/>
  </w:num>
  <w:num w:numId="6">
    <w:abstractNumId w:val="9"/>
  </w:num>
  <w:num w:numId="7">
    <w:abstractNumId w:val="36"/>
  </w:num>
  <w:num w:numId="8">
    <w:abstractNumId w:val="40"/>
  </w:num>
  <w:num w:numId="9">
    <w:abstractNumId w:val="7"/>
  </w:num>
  <w:num w:numId="10">
    <w:abstractNumId w:val="13"/>
  </w:num>
  <w:num w:numId="11">
    <w:abstractNumId w:val="5"/>
  </w:num>
  <w:num w:numId="12">
    <w:abstractNumId w:val="18"/>
  </w:num>
  <w:num w:numId="13">
    <w:abstractNumId w:val="33"/>
  </w:num>
  <w:num w:numId="14">
    <w:abstractNumId w:val="16"/>
  </w:num>
  <w:num w:numId="15">
    <w:abstractNumId w:val="26"/>
  </w:num>
  <w:num w:numId="16">
    <w:abstractNumId w:val="32"/>
  </w:num>
  <w:num w:numId="17">
    <w:abstractNumId w:val="23"/>
  </w:num>
  <w:num w:numId="18">
    <w:abstractNumId w:val="42"/>
  </w:num>
  <w:num w:numId="19">
    <w:abstractNumId w:val="15"/>
  </w:num>
  <w:num w:numId="20">
    <w:abstractNumId w:val="6"/>
  </w:num>
  <w:num w:numId="21">
    <w:abstractNumId w:val="19"/>
  </w:num>
  <w:num w:numId="22">
    <w:abstractNumId w:val="2"/>
  </w:num>
  <w:num w:numId="23">
    <w:abstractNumId w:val="21"/>
  </w:num>
  <w:num w:numId="24">
    <w:abstractNumId w:val="29"/>
  </w:num>
  <w:num w:numId="25">
    <w:abstractNumId w:val="10"/>
  </w:num>
  <w:num w:numId="26">
    <w:abstractNumId w:val="35"/>
  </w:num>
  <w:num w:numId="27">
    <w:abstractNumId w:val="24"/>
  </w:num>
  <w:num w:numId="28">
    <w:abstractNumId w:val="41"/>
  </w:num>
  <w:num w:numId="29">
    <w:abstractNumId w:val="22"/>
  </w:num>
  <w:num w:numId="30">
    <w:abstractNumId w:val="8"/>
  </w:num>
  <w:num w:numId="31">
    <w:abstractNumId w:val="39"/>
  </w:num>
  <w:num w:numId="32">
    <w:abstractNumId w:val="4"/>
  </w:num>
  <w:num w:numId="33">
    <w:abstractNumId w:val="34"/>
  </w:num>
  <w:num w:numId="34">
    <w:abstractNumId w:val="43"/>
  </w:num>
  <w:num w:numId="35">
    <w:abstractNumId w:val="1"/>
  </w:num>
  <w:num w:numId="36">
    <w:abstractNumId w:val="11"/>
  </w:num>
  <w:num w:numId="37">
    <w:abstractNumId w:val="3"/>
  </w:num>
  <w:num w:numId="38">
    <w:abstractNumId w:val="17"/>
  </w:num>
  <w:num w:numId="39">
    <w:abstractNumId w:val="28"/>
  </w:num>
  <w:num w:numId="40">
    <w:abstractNumId w:val="27"/>
  </w:num>
  <w:num w:numId="41">
    <w:abstractNumId w:val="0"/>
  </w:num>
  <w:num w:numId="42">
    <w:abstractNumId w:val="14"/>
  </w:num>
  <w:num w:numId="43">
    <w:abstractNumId w:val="20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600"/>
    <w:rsid w:val="00241DCA"/>
    <w:rsid w:val="003F0C48"/>
    <w:rsid w:val="004C28C6"/>
    <w:rsid w:val="00544615"/>
    <w:rsid w:val="006B61F9"/>
    <w:rsid w:val="008C64F3"/>
    <w:rsid w:val="009F7600"/>
    <w:rsid w:val="00C4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96B943-D01C-45CF-B601-8E4AB6BD8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54013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115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597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3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670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79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3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120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258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779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276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922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683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468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263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916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8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75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322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716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5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476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390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97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314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875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1129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088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8079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733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083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35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842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2497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2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70556">
          <w:marLeft w:val="171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551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566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57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61845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1977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8080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14088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9808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9045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305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2099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652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723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1883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490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6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92844">
          <w:marLeft w:val="533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4315">
          <w:marLeft w:val="533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7797">
          <w:marLeft w:val="533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400">
          <w:marLeft w:val="533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4883">
          <w:marLeft w:val="533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2904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085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267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42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76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362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676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11540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9744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5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054728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348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3752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9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8802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67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2061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88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235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21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476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263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758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092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152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30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3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399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1471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484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2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Barta</dc:creator>
  <cp:keywords/>
  <dc:description/>
  <cp:lastModifiedBy>Stephen Barta</cp:lastModifiedBy>
  <cp:revision>5</cp:revision>
  <dcterms:created xsi:type="dcterms:W3CDTF">2015-10-28T03:10:00Z</dcterms:created>
  <dcterms:modified xsi:type="dcterms:W3CDTF">2015-10-28T03:39:00Z</dcterms:modified>
</cp:coreProperties>
</file>