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556D15" w14:textId="77777777" w:rsidR="00E9629E" w:rsidRPr="008030DE" w:rsidRDefault="00E9629E" w:rsidP="00E9629E">
      <w:pPr>
        <w:rPr>
          <w:rFonts w:asciiTheme="majorHAnsi" w:hAnsiTheme="majorHAnsi"/>
          <w:sz w:val="22"/>
        </w:rPr>
      </w:pPr>
      <w:r w:rsidRPr="008030DE">
        <w:rPr>
          <w:rFonts w:asciiTheme="majorHAnsi" w:hAnsiTheme="majorHAnsi"/>
          <w:b/>
          <w:sz w:val="22"/>
        </w:rPr>
        <w:t xml:space="preserve">Lecture 15 </w:t>
      </w:r>
      <w:proofErr w:type="gramStart"/>
      <w:r w:rsidRPr="008030DE">
        <w:rPr>
          <w:rFonts w:asciiTheme="majorHAnsi" w:hAnsiTheme="majorHAnsi"/>
          <w:b/>
          <w:sz w:val="22"/>
        </w:rPr>
        <w:t>Outline</w:t>
      </w:r>
      <w:proofErr w:type="gramEnd"/>
      <w:r w:rsidRPr="008030DE">
        <w:rPr>
          <w:rFonts w:asciiTheme="majorHAnsi" w:hAnsiTheme="majorHAnsi"/>
          <w:b/>
          <w:sz w:val="22"/>
        </w:rPr>
        <w:t xml:space="preserve"> – Time &amp; Subtext</w:t>
      </w:r>
    </w:p>
    <w:p w14:paraId="6D469399" w14:textId="77777777" w:rsidR="00E9629E" w:rsidRPr="008030DE" w:rsidRDefault="00E9629E" w:rsidP="00E9629E">
      <w:pPr>
        <w:rPr>
          <w:rFonts w:asciiTheme="majorHAnsi" w:hAnsiTheme="majorHAnsi"/>
          <w:sz w:val="22"/>
        </w:rPr>
      </w:pPr>
    </w:p>
    <w:p w14:paraId="47993923" w14:textId="77777777" w:rsidR="00E9629E" w:rsidRPr="008030DE" w:rsidRDefault="00E9629E" w:rsidP="00E9629E">
      <w:pPr>
        <w:rPr>
          <w:rFonts w:asciiTheme="majorHAnsi" w:hAnsiTheme="majorHAnsi"/>
          <w:b/>
          <w:sz w:val="22"/>
        </w:rPr>
      </w:pPr>
      <w:r w:rsidRPr="008030DE">
        <w:rPr>
          <w:rFonts w:asciiTheme="majorHAnsi" w:hAnsiTheme="majorHAnsi"/>
          <w:b/>
          <w:sz w:val="22"/>
        </w:rPr>
        <w:t>&gt;What draws the shape of stories and why?</w:t>
      </w:r>
    </w:p>
    <w:p w14:paraId="5C31C490" w14:textId="77AAE051" w:rsidR="00D173EA" w:rsidRDefault="008030DE" w:rsidP="00E9629E">
      <w:pPr>
        <w:rPr>
          <w:rFonts w:asciiTheme="majorHAnsi" w:hAnsiTheme="majorHAnsi"/>
          <w:sz w:val="22"/>
        </w:rPr>
      </w:pPr>
      <w:r>
        <w:rPr>
          <w:rFonts w:asciiTheme="majorHAnsi" w:hAnsiTheme="majorHAnsi"/>
          <w:sz w:val="22"/>
        </w:rPr>
        <w:t>Time draws the shape of stories.</w:t>
      </w:r>
    </w:p>
    <w:p w14:paraId="19C3A41A" w14:textId="017B44C1" w:rsidR="006B6827" w:rsidRDefault="006B6827" w:rsidP="00E9629E">
      <w:pPr>
        <w:rPr>
          <w:rFonts w:asciiTheme="majorHAnsi" w:hAnsiTheme="majorHAnsi"/>
          <w:sz w:val="22"/>
        </w:rPr>
      </w:pPr>
      <w:r>
        <w:rPr>
          <w:rFonts w:asciiTheme="majorHAnsi" w:hAnsiTheme="majorHAnsi"/>
          <w:sz w:val="22"/>
        </w:rPr>
        <w:t xml:space="preserve">Stories have to move between now and later </w:t>
      </w:r>
    </w:p>
    <w:p w14:paraId="45ABBB08" w14:textId="0760BB05" w:rsidR="006B6827" w:rsidRDefault="006B6827" w:rsidP="00E9629E">
      <w:pPr>
        <w:rPr>
          <w:rFonts w:asciiTheme="majorHAnsi" w:hAnsiTheme="majorHAnsi"/>
          <w:sz w:val="22"/>
        </w:rPr>
      </w:pPr>
      <w:r>
        <w:rPr>
          <w:rFonts w:asciiTheme="majorHAnsi" w:hAnsiTheme="majorHAnsi"/>
          <w:sz w:val="22"/>
        </w:rPr>
        <w:t>Choice leads to outcome – how much time does it take for an outcome to occur in a story?</w:t>
      </w:r>
    </w:p>
    <w:p w14:paraId="560002AA" w14:textId="75BA1FAE" w:rsidR="006B6827" w:rsidRDefault="006B6827" w:rsidP="00E9629E">
      <w:pPr>
        <w:rPr>
          <w:rFonts w:asciiTheme="majorHAnsi" w:hAnsiTheme="majorHAnsi"/>
          <w:sz w:val="22"/>
        </w:rPr>
      </w:pPr>
      <w:r w:rsidRPr="006B6827">
        <w:rPr>
          <w:rFonts w:asciiTheme="majorHAnsi" w:hAnsiTheme="majorHAnsi"/>
          <w:b/>
          <w:sz w:val="22"/>
        </w:rPr>
        <w:t>Causality</w:t>
      </w:r>
      <w:r>
        <w:rPr>
          <w:rFonts w:asciiTheme="majorHAnsi" w:hAnsiTheme="majorHAnsi"/>
          <w:sz w:val="22"/>
        </w:rPr>
        <w:t xml:space="preserve"> – time is </w:t>
      </w:r>
      <w:proofErr w:type="gramStart"/>
      <w:r>
        <w:rPr>
          <w:rFonts w:asciiTheme="majorHAnsi" w:hAnsiTheme="majorHAnsi"/>
          <w:sz w:val="22"/>
        </w:rPr>
        <w:t>it’s</w:t>
      </w:r>
      <w:proofErr w:type="gramEnd"/>
      <w:r>
        <w:rPr>
          <w:rFonts w:asciiTheme="majorHAnsi" w:hAnsiTheme="majorHAnsi"/>
          <w:sz w:val="22"/>
        </w:rPr>
        <w:t xml:space="preserve"> agent</w:t>
      </w:r>
    </w:p>
    <w:p w14:paraId="4558AB8D" w14:textId="472596B6" w:rsidR="006B6827" w:rsidRDefault="006B6827" w:rsidP="00E9629E">
      <w:pPr>
        <w:rPr>
          <w:rFonts w:asciiTheme="majorHAnsi" w:hAnsiTheme="majorHAnsi"/>
          <w:sz w:val="22"/>
        </w:rPr>
      </w:pPr>
      <w:r>
        <w:rPr>
          <w:rFonts w:asciiTheme="majorHAnsi" w:hAnsiTheme="majorHAnsi"/>
          <w:sz w:val="22"/>
        </w:rPr>
        <w:t xml:space="preserve">You can show this in a single seen or a series of scenes </w:t>
      </w:r>
    </w:p>
    <w:p w14:paraId="0813A72D" w14:textId="77777777" w:rsidR="006B6827" w:rsidRDefault="006B6827" w:rsidP="00E9629E">
      <w:pPr>
        <w:rPr>
          <w:rFonts w:asciiTheme="majorHAnsi" w:hAnsiTheme="majorHAnsi"/>
          <w:sz w:val="22"/>
        </w:rPr>
      </w:pPr>
    </w:p>
    <w:p w14:paraId="750121C4" w14:textId="14633E74" w:rsidR="006B6827" w:rsidRDefault="006B6827" w:rsidP="00E9629E">
      <w:pPr>
        <w:rPr>
          <w:rFonts w:asciiTheme="majorHAnsi" w:hAnsiTheme="majorHAnsi"/>
          <w:sz w:val="22"/>
        </w:rPr>
      </w:pPr>
      <w:r>
        <w:rPr>
          <w:rFonts w:asciiTheme="majorHAnsi" w:hAnsiTheme="majorHAnsi"/>
          <w:sz w:val="22"/>
        </w:rPr>
        <w:t xml:space="preserve">How much time the story covers depends on what the story means (Bad </w:t>
      </w:r>
      <w:proofErr w:type="spellStart"/>
      <w:r>
        <w:rPr>
          <w:rFonts w:asciiTheme="majorHAnsi" w:hAnsiTheme="majorHAnsi"/>
          <w:sz w:val="22"/>
        </w:rPr>
        <w:t>vs</w:t>
      </w:r>
      <w:proofErr w:type="spellEnd"/>
      <w:r>
        <w:rPr>
          <w:rFonts w:asciiTheme="majorHAnsi" w:hAnsiTheme="majorHAnsi"/>
          <w:sz w:val="22"/>
        </w:rPr>
        <w:t xml:space="preserve"> Good storytellers)</w:t>
      </w:r>
    </w:p>
    <w:p w14:paraId="372DEB5B" w14:textId="77777777" w:rsidR="008030DE" w:rsidRDefault="008030DE" w:rsidP="00E9629E">
      <w:pPr>
        <w:rPr>
          <w:rFonts w:asciiTheme="majorHAnsi" w:hAnsiTheme="majorHAnsi"/>
          <w:sz w:val="22"/>
        </w:rPr>
      </w:pPr>
    </w:p>
    <w:p w14:paraId="717A9300" w14:textId="1D7E9683" w:rsidR="006B6827" w:rsidRPr="006B6827" w:rsidRDefault="006B6827" w:rsidP="00E9629E">
      <w:pPr>
        <w:rPr>
          <w:rFonts w:asciiTheme="majorHAnsi" w:hAnsiTheme="majorHAnsi"/>
          <w:b/>
          <w:sz w:val="22"/>
        </w:rPr>
      </w:pPr>
      <w:r w:rsidRPr="006B6827">
        <w:rPr>
          <w:rFonts w:asciiTheme="majorHAnsi" w:hAnsiTheme="majorHAnsi"/>
          <w:b/>
          <w:sz w:val="22"/>
        </w:rPr>
        <w:t xml:space="preserve">When is the story over? </w:t>
      </w:r>
    </w:p>
    <w:p w14:paraId="06664C02" w14:textId="2CF6A87E" w:rsidR="006B6827" w:rsidRDefault="006B6827" w:rsidP="00E9629E">
      <w:pPr>
        <w:rPr>
          <w:rFonts w:asciiTheme="majorHAnsi" w:hAnsiTheme="majorHAnsi"/>
          <w:sz w:val="22"/>
        </w:rPr>
      </w:pPr>
      <w:r>
        <w:rPr>
          <w:rFonts w:asciiTheme="majorHAnsi" w:hAnsiTheme="majorHAnsi"/>
          <w:sz w:val="22"/>
        </w:rPr>
        <w:t xml:space="preserve">Where the writer begins and ends a story decides what </w:t>
      </w:r>
      <w:proofErr w:type="gramStart"/>
      <w:r>
        <w:rPr>
          <w:rFonts w:asciiTheme="majorHAnsi" w:hAnsiTheme="majorHAnsi"/>
          <w:sz w:val="22"/>
        </w:rPr>
        <w:t>it’s</w:t>
      </w:r>
      <w:proofErr w:type="gramEnd"/>
      <w:r>
        <w:rPr>
          <w:rFonts w:asciiTheme="majorHAnsi" w:hAnsiTheme="majorHAnsi"/>
          <w:sz w:val="22"/>
        </w:rPr>
        <w:t xml:space="preserve"> point is, its meaning </w:t>
      </w:r>
    </w:p>
    <w:p w14:paraId="7CDFB383" w14:textId="77777777" w:rsidR="006B6827" w:rsidRDefault="006B6827" w:rsidP="00E9629E">
      <w:pPr>
        <w:rPr>
          <w:rFonts w:asciiTheme="majorHAnsi" w:hAnsiTheme="majorHAnsi"/>
          <w:sz w:val="22"/>
        </w:rPr>
      </w:pPr>
    </w:p>
    <w:p w14:paraId="0DAAC603" w14:textId="38E2001F" w:rsidR="006B6827" w:rsidRDefault="006B6827" w:rsidP="00E9629E">
      <w:pPr>
        <w:rPr>
          <w:rFonts w:asciiTheme="majorHAnsi" w:hAnsiTheme="majorHAnsi"/>
          <w:sz w:val="22"/>
        </w:rPr>
      </w:pPr>
      <w:r>
        <w:rPr>
          <w:rFonts w:asciiTheme="majorHAnsi" w:hAnsiTheme="majorHAnsi"/>
          <w:sz w:val="22"/>
        </w:rPr>
        <w:t xml:space="preserve">A story is not a pure representation of life </w:t>
      </w:r>
    </w:p>
    <w:p w14:paraId="4BAFF8A0" w14:textId="77777777" w:rsidR="006B6827" w:rsidRDefault="006B6827" w:rsidP="00E9629E">
      <w:pPr>
        <w:rPr>
          <w:rFonts w:asciiTheme="majorHAnsi" w:hAnsiTheme="majorHAnsi"/>
          <w:sz w:val="22"/>
        </w:rPr>
      </w:pPr>
    </w:p>
    <w:p w14:paraId="4024E567" w14:textId="628169C5" w:rsidR="006B6827" w:rsidRPr="008030DE" w:rsidRDefault="006B6827" w:rsidP="00E9629E">
      <w:pPr>
        <w:rPr>
          <w:rFonts w:asciiTheme="majorHAnsi" w:hAnsiTheme="majorHAnsi"/>
          <w:sz w:val="22"/>
        </w:rPr>
      </w:pPr>
      <w:r>
        <w:rPr>
          <w:rFonts w:asciiTheme="majorHAnsi" w:hAnsiTheme="majorHAnsi"/>
          <w:sz w:val="22"/>
        </w:rPr>
        <w:t>A story is a metaphor for life</w:t>
      </w:r>
    </w:p>
    <w:p w14:paraId="7C4EA1C6" w14:textId="77777777" w:rsidR="00D173EA" w:rsidRPr="008030DE" w:rsidRDefault="00D173EA" w:rsidP="00E9629E">
      <w:pPr>
        <w:rPr>
          <w:rFonts w:asciiTheme="majorHAnsi" w:hAnsiTheme="majorHAnsi"/>
          <w:b/>
          <w:sz w:val="22"/>
        </w:rPr>
      </w:pPr>
    </w:p>
    <w:p w14:paraId="6FA1247C" w14:textId="77777777" w:rsidR="00D173EA" w:rsidRPr="008030DE" w:rsidRDefault="003F4F28" w:rsidP="00E9629E">
      <w:pPr>
        <w:rPr>
          <w:rFonts w:asciiTheme="majorHAnsi" w:hAnsiTheme="majorHAnsi"/>
          <w:b/>
          <w:sz w:val="22"/>
        </w:rPr>
      </w:pPr>
      <w:r w:rsidRPr="008030DE">
        <w:rPr>
          <w:rFonts w:asciiTheme="majorHAnsi" w:hAnsiTheme="majorHAnsi"/>
          <w:b/>
          <w:sz w:val="22"/>
        </w:rPr>
        <w:t>&gt;</w:t>
      </w:r>
      <w:r w:rsidR="00D173EA" w:rsidRPr="008030DE">
        <w:rPr>
          <w:rFonts w:asciiTheme="majorHAnsi" w:hAnsiTheme="majorHAnsi"/>
          <w:b/>
          <w:sz w:val="22"/>
        </w:rPr>
        <w:t>Summarize in 3 sentences the story that we all know and the time it covers.</w:t>
      </w:r>
    </w:p>
    <w:p w14:paraId="1401971F" w14:textId="77777777" w:rsidR="00E9629E" w:rsidRPr="008030DE" w:rsidRDefault="00E9629E" w:rsidP="00E9629E">
      <w:pPr>
        <w:rPr>
          <w:rFonts w:asciiTheme="majorHAnsi" w:hAnsiTheme="majorHAnsi"/>
          <w:sz w:val="22"/>
        </w:rPr>
      </w:pPr>
    </w:p>
    <w:p w14:paraId="1C0F2D4C" w14:textId="77777777" w:rsidR="00E9629E" w:rsidRPr="008030DE" w:rsidRDefault="00E9629E" w:rsidP="00E9629E">
      <w:pPr>
        <w:rPr>
          <w:rFonts w:asciiTheme="majorHAnsi" w:hAnsiTheme="majorHAnsi"/>
          <w:sz w:val="22"/>
        </w:rPr>
      </w:pPr>
    </w:p>
    <w:p w14:paraId="0D497675" w14:textId="77777777" w:rsidR="00E9629E" w:rsidRPr="008030DE" w:rsidRDefault="00E9629E" w:rsidP="00E9629E">
      <w:pPr>
        <w:rPr>
          <w:rFonts w:asciiTheme="majorHAnsi" w:hAnsiTheme="majorHAnsi"/>
          <w:sz w:val="22"/>
        </w:rPr>
      </w:pPr>
    </w:p>
    <w:p w14:paraId="565222AC" w14:textId="77777777" w:rsidR="00E9629E" w:rsidRPr="008030DE" w:rsidRDefault="003F4F28" w:rsidP="00E9629E">
      <w:pPr>
        <w:rPr>
          <w:rFonts w:asciiTheme="majorHAnsi" w:hAnsiTheme="majorHAnsi"/>
          <w:b/>
          <w:sz w:val="22"/>
        </w:rPr>
      </w:pPr>
      <w:r w:rsidRPr="008030DE">
        <w:rPr>
          <w:rFonts w:asciiTheme="majorHAnsi" w:hAnsiTheme="majorHAnsi"/>
          <w:b/>
          <w:sz w:val="22"/>
        </w:rPr>
        <w:t>&gt;</w:t>
      </w:r>
      <w:r w:rsidR="00D173EA" w:rsidRPr="008030DE">
        <w:rPr>
          <w:rFonts w:asciiTheme="majorHAnsi" w:hAnsiTheme="majorHAnsi"/>
          <w:b/>
          <w:sz w:val="22"/>
        </w:rPr>
        <w:t>Summarize in 3 sentences the ant and the grasshopper story and the time it covers.</w:t>
      </w:r>
    </w:p>
    <w:p w14:paraId="2808F4DB" w14:textId="77777777" w:rsidR="00D173EA" w:rsidRPr="008030DE" w:rsidRDefault="00D173EA" w:rsidP="00E9629E">
      <w:pPr>
        <w:rPr>
          <w:rFonts w:asciiTheme="majorHAnsi" w:hAnsiTheme="majorHAnsi"/>
          <w:sz w:val="22"/>
        </w:rPr>
      </w:pPr>
    </w:p>
    <w:p w14:paraId="7AA63D43" w14:textId="77777777" w:rsidR="00D173EA" w:rsidRPr="008030DE" w:rsidRDefault="00D173EA" w:rsidP="00E9629E">
      <w:pPr>
        <w:rPr>
          <w:rFonts w:asciiTheme="majorHAnsi" w:hAnsiTheme="majorHAnsi"/>
          <w:sz w:val="22"/>
        </w:rPr>
      </w:pPr>
    </w:p>
    <w:p w14:paraId="56892D06" w14:textId="77777777" w:rsidR="00E9629E" w:rsidRPr="008030DE" w:rsidRDefault="00E9629E" w:rsidP="00E9629E">
      <w:pPr>
        <w:rPr>
          <w:rFonts w:asciiTheme="majorHAnsi" w:hAnsiTheme="majorHAnsi"/>
          <w:sz w:val="22"/>
        </w:rPr>
      </w:pPr>
    </w:p>
    <w:p w14:paraId="6791186B" w14:textId="77777777" w:rsidR="00E9629E" w:rsidRPr="008030DE" w:rsidRDefault="00E9629E" w:rsidP="00E9629E">
      <w:pPr>
        <w:rPr>
          <w:rFonts w:asciiTheme="majorHAnsi" w:hAnsiTheme="majorHAnsi"/>
          <w:b/>
          <w:sz w:val="22"/>
        </w:rPr>
      </w:pPr>
      <w:r w:rsidRPr="008030DE">
        <w:rPr>
          <w:rFonts w:asciiTheme="majorHAnsi" w:hAnsiTheme="majorHAnsi"/>
          <w:b/>
          <w:sz w:val="22"/>
        </w:rPr>
        <w:t>&gt;What six types of time are there to consider when writing a story? Give an example of each:</w:t>
      </w:r>
    </w:p>
    <w:p w14:paraId="5FDDB44E" w14:textId="77777777" w:rsidR="006B6827" w:rsidRPr="00894F0A" w:rsidRDefault="00E9629E" w:rsidP="00E9629E">
      <w:pPr>
        <w:rPr>
          <w:rFonts w:asciiTheme="majorHAnsi" w:hAnsiTheme="majorHAnsi"/>
          <w:b/>
          <w:sz w:val="22"/>
        </w:rPr>
      </w:pPr>
      <w:r w:rsidRPr="00894F0A">
        <w:rPr>
          <w:rFonts w:asciiTheme="majorHAnsi" w:hAnsiTheme="majorHAnsi"/>
          <w:b/>
          <w:sz w:val="22"/>
        </w:rPr>
        <w:t>1.</w:t>
      </w:r>
      <w:r w:rsidR="006B6827" w:rsidRPr="00894F0A">
        <w:rPr>
          <w:rFonts w:asciiTheme="majorHAnsi" w:hAnsiTheme="majorHAnsi"/>
          <w:b/>
          <w:sz w:val="22"/>
        </w:rPr>
        <w:t>Classic time:</w:t>
      </w:r>
    </w:p>
    <w:p w14:paraId="4462A786" w14:textId="575B0924" w:rsidR="00E9629E" w:rsidRDefault="006B6827" w:rsidP="00E9629E">
      <w:pPr>
        <w:rPr>
          <w:rFonts w:asciiTheme="majorHAnsi" w:hAnsiTheme="majorHAnsi"/>
          <w:sz w:val="22"/>
        </w:rPr>
      </w:pPr>
      <w:r>
        <w:rPr>
          <w:rFonts w:asciiTheme="majorHAnsi" w:hAnsiTheme="majorHAnsi"/>
          <w:sz w:val="22"/>
        </w:rPr>
        <w:t xml:space="preserve"> A story relies chiefly on scene, carefully interspersed with a little necessary summary </w:t>
      </w:r>
    </w:p>
    <w:p w14:paraId="4AABE2CF" w14:textId="33EC8AF4" w:rsidR="006B6827" w:rsidRDefault="00894F0A" w:rsidP="00E9629E">
      <w:pPr>
        <w:rPr>
          <w:rFonts w:asciiTheme="majorHAnsi" w:hAnsiTheme="majorHAnsi"/>
          <w:sz w:val="22"/>
        </w:rPr>
      </w:pPr>
      <w:r>
        <w:rPr>
          <w:rFonts w:asciiTheme="majorHAnsi" w:hAnsiTheme="majorHAnsi"/>
          <w:sz w:val="22"/>
        </w:rPr>
        <w:t>Summary</w:t>
      </w:r>
      <w:r w:rsidR="006B6827">
        <w:rPr>
          <w:rFonts w:asciiTheme="majorHAnsi" w:hAnsiTheme="majorHAnsi"/>
          <w:sz w:val="22"/>
        </w:rPr>
        <w:t xml:space="preserve"> is weaker but it helps avoid the too-slow literalness of scene after scene </w:t>
      </w:r>
    </w:p>
    <w:p w14:paraId="22C41C59" w14:textId="2CCE0EDA" w:rsidR="006B6827" w:rsidRDefault="00894F0A" w:rsidP="00E9629E">
      <w:pPr>
        <w:rPr>
          <w:rFonts w:asciiTheme="majorHAnsi" w:hAnsiTheme="majorHAnsi"/>
          <w:sz w:val="22"/>
        </w:rPr>
      </w:pPr>
      <w:r>
        <w:rPr>
          <w:rFonts w:asciiTheme="majorHAnsi" w:hAnsiTheme="majorHAnsi"/>
          <w:sz w:val="22"/>
        </w:rPr>
        <w:t>In</w:t>
      </w:r>
      <w:r w:rsidR="006B6827">
        <w:rPr>
          <w:rFonts w:asciiTheme="majorHAnsi" w:hAnsiTheme="majorHAnsi"/>
          <w:sz w:val="22"/>
        </w:rPr>
        <w:t xml:space="preserve"> stories following classic time the span is short enough to be easily seen as a unity and is often delineated by natural border an month a season a year</w:t>
      </w:r>
    </w:p>
    <w:p w14:paraId="49A7DEC5" w14:textId="77777777" w:rsidR="00894F0A" w:rsidRPr="008030DE" w:rsidRDefault="00894F0A" w:rsidP="00E9629E">
      <w:pPr>
        <w:rPr>
          <w:rFonts w:asciiTheme="majorHAnsi" w:hAnsiTheme="majorHAnsi"/>
          <w:sz w:val="22"/>
        </w:rPr>
      </w:pPr>
    </w:p>
    <w:p w14:paraId="17C193AD" w14:textId="46F252F7" w:rsidR="00E9629E" w:rsidRPr="00894F0A" w:rsidRDefault="00E9629E" w:rsidP="00E9629E">
      <w:pPr>
        <w:rPr>
          <w:rFonts w:asciiTheme="majorHAnsi" w:hAnsiTheme="majorHAnsi"/>
          <w:b/>
          <w:sz w:val="22"/>
        </w:rPr>
      </w:pPr>
      <w:r w:rsidRPr="00894F0A">
        <w:rPr>
          <w:rFonts w:asciiTheme="majorHAnsi" w:hAnsiTheme="majorHAnsi"/>
          <w:b/>
          <w:sz w:val="22"/>
        </w:rPr>
        <w:t>2.</w:t>
      </w:r>
      <w:r w:rsidR="006B6827" w:rsidRPr="00894F0A">
        <w:rPr>
          <w:rFonts w:asciiTheme="majorHAnsi" w:hAnsiTheme="majorHAnsi"/>
          <w:b/>
          <w:sz w:val="22"/>
        </w:rPr>
        <w:t xml:space="preserve"> Long time:</w:t>
      </w:r>
    </w:p>
    <w:p w14:paraId="0C0F6DC2" w14:textId="7E01913B" w:rsidR="006B6827" w:rsidRDefault="006B6827" w:rsidP="00E9629E">
      <w:pPr>
        <w:rPr>
          <w:rFonts w:asciiTheme="majorHAnsi" w:hAnsiTheme="majorHAnsi"/>
          <w:sz w:val="22"/>
        </w:rPr>
      </w:pPr>
      <w:r>
        <w:rPr>
          <w:rFonts w:asciiTheme="majorHAnsi" w:hAnsiTheme="majorHAnsi"/>
          <w:sz w:val="22"/>
        </w:rPr>
        <w:t>Compressin</w:t>
      </w:r>
      <w:r w:rsidR="00894F0A">
        <w:rPr>
          <w:rFonts w:asciiTheme="majorHAnsi" w:hAnsiTheme="majorHAnsi"/>
          <w:sz w:val="22"/>
        </w:rPr>
        <w:t>g</w:t>
      </w:r>
      <w:r>
        <w:rPr>
          <w:rFonts w:asciiTheme="majorHAnsi" w:hAnsiTheme="majorHAnsi"/>
          <w:sz w:val="22"/>
        </w:rPr>
        <w:t xml:space="preserve"> time is what all fiction does – its very rare that the words on the </w:t>
      </w:r>
      <w:r w:rsidR="00894F0A">
        <w:rPr>
          <w:rFonts w:asciiTheme="majorHAnsi" w:hAnsiTheme="majorHAnsi"/>
          <w:sz w:val="22"/>
        </w:rPr>
        <w:t>page</w:t>
      </w:r>
      <w:r>
        <w:rPr>
          <w:rFonts w:asciiTheme="majorHAnsi" w:hAnsiTheme="majorHAnsi"/>
          <w:sz w:val="22"/>
        </w:rPr>
        <w:t xml:space="preserve"> </w:t>
      </w:r>
      <w:r w:rsidR="00894F0A">
        <w:rPr>
          <w:rFonts w:asciiTheme="majorHAnsi" w:hAnsiTheme="majorHAnsi"/>
          <w:sz w:val="22"/>
        </w:rPr>
        <w:t>corresponding</w:t>
      </w:r>
      <w:r>
        <w:rPr>
          <w:rFonts w:asciiTheme="majorHAnsi" w:hAnsiTheme="majorHAnsi"/>
          <w:sz w:val="22"/>
        </w:rPr>
        <w:t xml:space="preserve"> to real time </w:t>
      </w:r>
    </w:p>
    <w:p w14:paraId="5E70755C" w14:textId="26A4A392" w:rsidR="006B6827" w:rsidRDefault="006B6827" w:rsidP="00E9629E">
      <w:pPr>
        <w:rPr>
          <w:rFonts w:asciiTheme="majorHAnsi" w:hAnsiTheme="majorHAnsi"/>
          <w:sz w:val="22"/>
        </w:rPr>
      </w:pPr>
      <w:r>
        <w:rPr>
          <w:rFonts w:asciiTheme="majorHAnsi" w:hAnsiTheme="majorHAnsi"/>
          <w:sz w:val="22"/>
        </w:rPr>
        <w:t>An exact transcript of a simple everyday conversation would go on for pages. Writers</w:t>
      </w:r>
      <w:r w:rsidR="00894F0A">
        <w:rPr>
          <w:rFonts w:asciiTheme="majorHAnsi" w:hAnsiTheme="majorHAnsi"/>
          <w:sz w:val="22"/>
        </w:rPr>
        <w:t xml:space="preserve"> are always tryin</w:t>
      </w:r>
      <w:r>
        <w:rPr>
          <w:rFonts w:asciiTheme="majorHAnsi" w:hAnsiTheme="majorHAnsi"/>
          <w:sz w:val="22"/>
        </w:rPr>
        <w:t xml:space="preserve">g to contain an unruly mass to get time trimmed to fit </w:t>
      </w:r>
    </w:p>
    <w:p w14:paraId="481A004F" w14:textId="77777777" w:rsidR="00894F0A" w:rsidRPr="008030DE" w:rsidRDefault="00894F0A" w:rsidP="00E9629E">
      <w:pPr>
        <w:rPr>
          <w:rFonts w:asciiTheme="majorHAnsi" w:hAnsiTheme="majorHAnsi"/>
          <w:sz w:val="22"/>
        </w:rPr>
      </w:pPr>
    </w:p>
    <w:p w14:paraId="784B1F13" w14:textId="4AD1806B" w:rsidR="00E9629E" w:rsidRPr="00894F0A" w:rsidRDefault="00E9629E" w:rsidP="00E9629E">
      <w:pPr>
        <w:rPr>
          <w:rFonts w:asciiTheme="majorHAnsi" w:hAnsiTheme="majorHAnsi"/>
          <w:b/>
          <w:sz w:val="22"/>
        </w:rPr>
      </w:pPr>
      <w:r w:rsidRPr="00894F0A">
        <w:rPr>
          <w:rFonts w:asciiTheme="majorHAnsi" w:hAnsiTheme="majorHAnsi"/>
          <w:b/>
          <w:sz w:val="22"/>
        </w:rPr>
        <w:t>3.</w:t>
      </w:r>
      <w:r w:rsidR="00894F0A" w:rsidRPr="00894F0A">
        <w:rPr>
          <w:rFonts w:asciiTheme="majorHAnsi" w:hAnsiTheme="majorHAnsi"/>
          <w:b/>
          <w:sz w:val="22"/>
        </w:rPr>
        <w:t xml:space="preserve"> Switchback time </w:t>
      </w:r>
    </w:p>
    <w:p w14:paraId="57D96A57" w14:textId="58AFDE78" w:rsidR="00894F0A" w:rsidRDefault="00894F0A" w:rsidP="00E9629E">
      <w:pPr>
        <w:rPr>
          <w:rFonts w:asciiTheme="majorHAnsi" w:hAnsiTheme="majorHAnsi"/>
          <w:sz w:val="22"/>
        </w:rPr>
      </w:pPr>
      <w:r>
        <w:rPr>
          <w:rFonts w:asciiTheme="majorHAnsi" w:hAnsiTheme="majorHAnsi"/>
          <w:sz w:val="22"/>
        </w:rPr>
        <w:t xml:space="preserve">A zigzag movement back and for the among time frames, that alternate different eras </w:t>
      </w:r>
    </w:p>
    <w:p w14:paraId="01E5388B" w14:textId="7A01AEA4" w:rsidR="00894F0A" w:rsidRDefault="00894F0A" w:rsidP="00E9629E">
      <w:pPr>
        <w:rPr>
          <w:rFonts w:asciiTheme="majorHAnsi" w:hAnsiTheme="majorHAnsi"/>
          <w:sz w:val="22"/>
        </w:rPr>
      </w:pPr>
      <w:r>
        <w:rPr>
          <w:rFonts w:asciiTheme="majorHAnsi" w:hAnsiTheme="majorHAnsi"/>
          <w:sz w:val="22"/>
        </w:rPr>
        <w:t xml:space="preserve">This story design uses the shift in </w:t>
      </w:r>
      <w:proofErr w:type="gramStart"/>
      <w:r>
        <w:rPr>
          <w:rFonts w:asciiTheme="majorHAnsi" w:hAnsiTheme="majorHAnsi"/>
          <w:sz w:val="22"/>
        </w:rPr>
        <w:t>a</w:t>
      </w:r>
      <w:proofErr w:type="gramEnd"/>
      <w:r>
        <w:rPr>
          <w:rFonts w:asciiTheme="majorHAnsi" w:hAnsiTheme="majorHAnsi"/>
          <w:sz w:val="22"/>
        </w:rPr>
        <w:t xml:space="preserve"> order that doesn’t give dominance to a particular time </w:t>
      </w:r>
    </w:p>
    <w:p w14:paraId="288AC140" w14:textId="77777777" w:rsidR="00894F0A" w:rsidRPr="008030DE" w:rsidRDefault="00894F0A" w:rsidP="00E9629E">
      <w:pPr>
        <w:rPr>
          <w:rFonts w:asciiTheme="majorHAnsi" w:hAnsiTheme="majorHAnsi"/>
          <w:sz w:val="22"/>
        </w:rPr>
      </w:pPr>
    </w:p>
    <w:p w14:paraId="74F403D3" w14:textId="7606F5CE" w:rsidR="00E9629E" w:rsidRPr="00894F0A" w:rsidRDefault="00E9629E" w:rsidP="00E9629E">
      <w:pPr>
        <w:rPr>
          <w:rFonts w:asciiTheme="majorHAnsi" w:hAnsiTheme="majorHAnsi"/>
          <w:b/>
          <w:sz w:val="22"/>
        </w:rPr>
      </w:pPr>
      <w:r w:rsidRPr="00894F0A">
        <w:rPr>
          <w:rFonts w:asciiTheme="majorHAnsi" w:hAnsiTheme="majorHAnsi"/>
          <w:b/>
          <w:sz w:val="22"/>
        </w:rPr>
        <w:t>4.</w:t>
      </w:r>
      <w:r w:rsidR="00894F0A" w:rsidRPr="00894F0A">
        <w:rPr>
          <w:rFonts w:asciiTheme="majorHAnsi" w:hAnsiTheme="majorHAnsi"/>
          <w:b/>
          <w:sz w:val="22"/>
        </w:rPr>
        <w:t xml:space="preserve"> Slow time:</w:t>
      </w:r>
    </w:p>
    <w:p w14:paraId="1D2D82FD" w14:textId="174FCA09" w:rsidR="00894F0A" w:rsidRDefault="00894F0A" w:rsidP="00E9629E">
      <w:pPr>
        <w:rPr>
          <w:rFonts w:asciiTheme="majorHAnsi" w:hAnsiTheme="majorHAnsi"/>
          <w:sz w:val="22"/>
        </w:rPr>
      </w:pPr>
      <w:r>
        <w:rPr>
          <w:rFonts w:asciiTheme="majorHAnsi" w:hAnsiTheme="majorHAnsi"/>
          <w:sz w:val="22"/>
        </w:rPr>
        <w:t xml:space="preserve">It stays within the present moment without backstory. The point of the story is not to examine the pasts of the character but in instead to follow what is left of them </w:t>
      </w:r>
    </w:p>
    <w:p w14:paraId="3C53A44F" w14:textId="28A6E651" w:rsidR="00894F0A" w:rsidRPr="008030DE" w:rsidRDefault="00894F0A" w:rsidP="00E9629E">
      <w:pPr>
        <w:rPr>
          <w:rFonts w:asciiTheme="majorHAnsi" w:hAnsiTheme="majorHAnsi"/>
          <w:sz w:val="22"/>
        </w:rPr>
      </w:pPr>
      <w:r>
        <w:rPr>
          <w:rFonts w:asciiTheme="majorHAnsi" w:hAnsiTheme="majorHAnsi"/>
          <w:sz w:val="22"/>
        </w:rPr>
        <w:t xml:space="preserve">The past may be alluded to in a glance or reference back in a line or two, but there is no backstory provided – the focus is on the forward moving narrative in time </w:t>
      </w:r>
    </w:p>
    <w:p w14:paraId="5043B375" w14:textId="61EB4B67" w:rsidR="00E9629E" w:rsidRPr="00894F0A" w:rsidRDefault="00E9629E" w:rsidP="00E9629E">
      <w:pPr>
        <w:rPr>
          <w:rFonts w:asciiTheme="majorHAnsi" w:hAnsiTheme="majorHAnsi"/>
          <w:b/>
          <w:sz w:val="22"/>
        </w:rPr>
      </w:pPr>
      <w:r w:rsidRPr="00894F0A">
        <w:rPr>
          <w:rFonts w:asciiTheme="majorHAnsi" w:hAnsiTheme="majorHAnsi"/>
          <w:b/>
          <w:sz w:val="22"/>
        </w:rPr>
        <w:lastRenderedPageBreak/>
        <w:t>5.</w:t>
      </w:r>
      <w:r w:rsidR="00894F0A" w:rsidRPr="00894F0A">
        <w:rPr>
          <w:rFonts w:asciiTheme="majorHAnsi" w:hAnsiTheme="majorHAnsi"/>
          <w:b/>
          <w:sz w:val="22"/>
        </w:rPr>
        <w:t xml:space="preserve"> Fabulous time: </w:t>
      </w:r>
    </w:p>
    <w:p w14:paraId="25DE72EA" w14:textId="731A380F" w:rsidR="00894F0A" w:rsidRDefault="00894F0A" w:rsidP="00E9629E">
      <w:pPr>
        <w:rPr>
          <w:rFonts w:asciiTheme="majorHAnsi" w:hAnsiTheme="majorHAnsi"/>
          <w:sz w:val="22"/>
        </w:rPr>
      </w:pPr>
      <w:r>
        <w:rPr>
          <w:rFonts w:asciiTheme="majorHAnsi" w:hAnsiTheme="majorHAnsi"/>
          <w:sz w:val="22"/>
        </w:rPr>
        <w:t>This is non – realistic fiction, where the rules of space and time need not operate according to the usual rule. This can give the writer a lot of freedom, which may be a blessing or a curse.</w:t>
      </w:r>
    </w:p>
    <w:p w14:paraId="6E2472F6" w14:textId="77777777" w:rsidR="00894F0A" w:rsidRPr="008030DE" w:rsidRDefault="00894F0A" w:rsidP="00E9629E">
      <w:pPr>
        <w:rPr>
          <w:rFonts w:asciiTheme="majorHAnsi" w:hAnsiTheme="majorHAnsi"/>
          <w:sz w:val="22"/>
        </w:rPr>
      </w:pPr>
    </w:p>
    <w:p w14:paraId="50486871" w14:textId="54065B83" w:rsidR="00E9629E" w:rsidRDefault="00E9629E" w:rsidP="00E9629E">
      <w:pPr>
        <w:rPr>
          <w:rFonts w:asciiTheme="majorHAnsi" w:hAnsiTheme="majorHAnsi"/>
          <w:b/>
          <w:sz w:val="22"/>
        </w:rPr>
      </w:pPr>
      <w:r w:rsidRPr="00894F0A">
        <w:rPr>
          <w:rFonts w:asciiTheme="majorHAnsi" w:hAnsiTheme="majorHAnsi"/>
          <w:b/>
          <w:sz w:val="22"/>
        </w:rPr>
        <w:t>6.</w:t>
      </w:r>
      <w:r w:rsidR="00894F0A">
        <w:rPr>
          <w:rFonts w:asciiTheme="majorHAnsi" w:hAnsiTheme="majorHAnsi"/>
          <w:b/>
          <w:sz w:val="22"/>
        </w:rPr>
        <w:t xml:space="preserve"> Time as a subject</w:t>
      </w:r>
    </w:p>
    <w:p w14:paraId="075B48D9" w14:textId="76992D72" w:rsidR="00894F0A" w:rsidRDefault="00894F0A" w:rsidP="00E9629E">
      <w:pPr>
        <w:rPr>
          <w:rFonts w:asciiTheme="majorHAnsi" w:hAnsiTheme="majorHAnsi"/>
          <w:sz w:val="22"/>
        </w:rPr>
      </w:pPr>
      <w:r>
        <w:rPr>
          <w:rFonts w:asciiTheme="majorHAnsi" w:hAnsiTheme="majorHAnsi"/>
          <w:sz w:val="22"/>
        </w:rPr>
        <w:t xml:space="preserve">Stories of  “never forgetting”, Marquez’s love in the time of cholera in which the elderly wait a lifetime before consummating their love for each other </w:t>
      </w:r>
    </w:p>
    <w:p w14:paraId="6C486761" w14:textId="301E3E38" w:rsidR="00894F0A" w:rsidRDefault="00894F0A" w:rsidP="00E9629E">
      <w:pPr>
        <w:rPr>
          <w:rFonts w:asciiTheme="majorHAnsi" w:hAnsiTheme="majorHAnsi"/>
          <w:sz w:val="22"/>
        </w:rPr>
      </w:pPr>
      <w:r>
        <w:rPr>
          <w:rFonts w:asciiTheme="majorHAnsi" w:hAnsiTheme="majorHAnsi"/>
          <w:sz w:val="22"/>
        </w:rPr>
        <w:t>Stories of “forgetting”</w:t>
      </w:r>
    </w:p>
    <w:p w14:paraId="11A88532" w14:textId="37A687D1" w:rsidR="00894F0A" w:rsidRPr="00894F0A" w:rsidRDefault="00894F0A" w:rsidP="00E9629E">
      <w:pPr>
        <w:rPr>
          <w:rFonts w:asciiTheme="majorHAnsi" w:hAnsiTheme="majorHAnsi"/>
          <w:sz w:val="22"/>
        </w:rPr>
      </w:pPr>
      <w:r>
        <w:rPr>
          <w:rFonts w:asciiTheme="majorHAnsi" w:hAnsiTheme="majorHAnsi"/>
          <w:sz w:val="22"/>
        </w:rPr>
        <w:t>Time moving backwards: Martin Amis’s Times arrow</w:t>
      </w:r>
    </w:p>
    <w:p w14:paraId="04DBA832" w14:textId="77777777" w:rsidR="00E9629E" w:rsidRPr="008030DE" w:rsidRDefault="00E9629E" w:rsidP="00E9629E">
      <w:pPr>
        <w:rPr>
          <w:rFonts w:asciiTheme="majorHAnsi" w:hAnsiTheme="majorHAnsi"/>
          <w:sz w:val="22"/>
        </w:rPr>
      </w:pPr>
    </w:p>
    <w:p w14:paraId="79D04447" w14:textId="77777777" w:rsidR="00E9629E" w:rsidRPr="008030DE" w:rsidRDefault="00E9629E" w:rsidP="00E9629E">
      <w:pPr>
        <w:rPr>
          <w:rFonts w:asciiTheme="majorHAnsi" w:hAnsiTheme="majorHAnsi"/>
          <w:b/>
          <w:sz w:val="22"/>
        </w:rPr>
      </w:pPr>
      <w:r w:rsidRPr="008030DE">
        <w:rPr>
          <w:rFonts w:asciiTheme="majorHAnsi" w:hAnsiTheme="majorHAnsi"/>
          <w:b/>
          <w:sz w:val="22"/>
        </w:rPr>
        <w:t>&gt;</w:t>
      </w:r>
      <w:r w:rsidR="00D173EA" w:rsidRPr="008030DE">
        <w:rPr>
          <w:rFonts w:asciiTheme="majorHAnsi" w:hAnsiTheme="majorHAnsi"/>
          <w:b/>
          <w:sz w:val="22"/>
        </w:rPr>
        <w:t>What is subtext</w:t>
      </w:r>
      <w:r w:rsidR="003F4F28" w:rsidRPr="008030DE">
        <w:rPr>
          <w:rFonts w:asciiTheme="majorHAnsi" w:hAnsiTheme="majorHAnsi"/>
          <w:b/>
          <w:sz w:val="22"/>
        </w:rPr>
        <w:t xml:space="preserve"> in a story</w:t>
      </w:r>
      <w:r w:rsidRPr="008030DE">
        <w:rPr>
          <w:rFonts w:asciiTheme="majorHAnsi" w:hAnsiTheme="majorHAnsi"/>
          <w:b/>
          <w:sz w:val="22"/>
        </w:rPr>
        <w:t>?</w:t>
      </w:r>
    </w:p>
    <w:p w14:paraId="45D847E3" w14:textId="5CE2E2A0" w:rsidR="003F4F28" w:rsidRPr="00894F0A" w:rsidRDefault="00894F0A" w:rsidP="00E9629E">
      <w:pPr>
        <w:rPr>
          <w:rFonts w:asciiTheme="majorHAnsi" w:hAnsiTheme="majorHAnsi"/>
          <w:sz w:val="22"/>
        </w:rPr>
      </w:pPr>
      <w:r>
        <w:rPr>
          <w:rFonts w:asciiTheme="majorHAnsi" w:hAnsiTheme="majorHAnsi"/>
          <w:sz w:val="22"/>
        </w:rPr>
        <w:t xml:space="preserve">Subtext is the meaning beneath things (the story or dialogue) what the story or speaker really means even though it’s not being said directly the implied, the half visible, the unspoken </w:t>
      </w:r>
    </w:p>
    <w:p w14:paraId="154A9F1E" w14:textId="77777777" w:rsidR="003F4F28" w:rsidRPr="008030DE" w:rsidRDefault="003F4F28" w:rsidP="00E9629E">
      <w:pPr>
        <w:rPr>
          <w:rFonts w:asciiTheme="majorHAnsi" w:hAnsiTheme="majorHAnsi"/>
          <w:b/>
          <w:sz w:val="22"/>
        </w:rPr>
      </w:pPr>
    </w:p>
    <w:p w14:paraId="6AC6F898" w14:textId="77777777" w:rsidR="003F4F28" w:rsidRPr="008030DE" w:rsidRDefault="003F4F28" w:rsidP="00E9629E">
      <w:pPr>
        <w:rPr>
          <w:rFonts w:asciiTheme="majorHAnsi" w:hAnsiTheme="majorHAnsi"/>
          <w:b/>
          <w:sz w:val="22"/>
        </w:rPr>
      </w:pPr>
      <w:r w:rsidRPr="008030DE">
        <w:rPr>
          <w:rFonts w:asciiTheme="majorHAnsi" w:hAnsiTheme="majorHAnsi"/>
          <w:b/>
          <w:sz w:val="22"/>
        </w:rPr>
        <w:t>&gt;What is subtext in dialogue?</w:t>
      </w:r>
    </w:p>
    <w:p w14:paraId="6E3BCFFC" w14:textId="77777777" w:rsidR="003F4F28" w:rsidRPr="008030DE" w:rsidRDefault="003F4F28" w:rsidP="00E9629E">
      <w:pPr>
        <w:rPr>
          <w:rFonts w:asciiTheme="majorHAnsi" w:hAnsiTheme="majorHAnsi"/>
          <w:b/>
          <w:sz w:val="22"/>
        </w:rPr>
      </w:pPr>
    </w:p>
    <w:p w14:paraId="07A6DEA0" w14:textId="77777777" w:rsidR="00E9629E" w:rsidRPr="008030DE" w:rsidRDefault="00E9629E" w:rsidP="00E9629E">
      <w:pPr>
        <w:rPr>
          <w:rFonts w:asciiTheme="majorHAnsi" w:hAnsiTheme="majorHAnsi"/>
          <w:sz w:val="22"/>
        </w:rPr>
      </w:pPr>
    </w:p>
    <w:p w14:paraId="2B4070D2" w14:textId="77777777" w:rsidR="00AC750A" w:rsidRPr="008030DE" w:rsidRDefault="00AC750A" w:rsidP="00E9629E">
      <w:pPr>
        <w:rPr>
          <w:rFonts w:asciiTheme="majorHAnsi" w:hAnsiTheme="majorHAnsi"/>
          <w:sz w:val="22"/>
        </w:rPr>
      </w:pPr>
    </w:p>
    <w:p w14:paraId="27B75F24" w14:textId="77777777" w:rsidR="00D173EA" w:rsidRPr="008030DE" w:rsidRDefault="00D173EA" w:rsidP="00E9629E">
      <w:pPr>
        <w:rPr>
          <w:rFonts w:asciiTheme="majorHAnsi" w:hAnsiTheme="majorHAnsi"/>
          <w:b/>
          <w:sz w:val="22"/>
        </w:rPr>
      </w:pPr>
      <w:r w:rsidRPr="008030DE">
        <w:rPr>
          <w:rFonts w:asciiTheme="majorHAnsi" w:hAnsiTheme="majorHAnsi"/>
          <w:b/>
          <w:sz w:val="22"/>
        </w:rPr>
        <w:t>&gt;Why are details necessary when creating subtext in your stories?</w:t>
      </w:r>
    </w:p>
    <w:p w14:paraId="40C9B8B4" w14:textId="5599D1EC" w:rsidR="003F4F28" w:rsidRDefault="001C7EF7" w:rsidP="00E9629E">
      <w:pPr>
        <w:rPr>
          <w:rFonts w:asciiTheme="majorHAnsi" w:hAnsiTheme="majorHAnsi"/>
          <w:sz w:val="22"/>
        </w:rPr>
      </w:pPr>
      <w:r>
        <w:rPr>
          <w:rFonts w:asciiTheme="majorHAnsi" w:hAnsiTheme="majorHAnsi"/>
          <w:sz w:val="22"/>
        </w:rPr>
        <w:t xml:space="preserve">We must write a staggering amount of surface bric-a-brac (concrete sensory, telling details) to suggest an indistinct presence underneath the surface </w:t>
      </w:r>
    </w:p>
    <w:p w14:paraId="0915AD86" w14:textId="77777777" w:rsidR="001C7EF7" w:rsidRDefault="001C7EF7" w:rsidP="00E9629E">
      <w:pPr>
        <w:rPr>
          <w:rFonts w:asciiTheme="majorHAnsi" w:hAnsiTheme="majorHAnsi"/>
          <w:sz w:val="22"/>
        </w:rPr>
      </w:pPr>
    </w:p>
    <w:p w14:paraId="0B82D506" w14:textId="479AD0D9" w:rsidR="001C7EF7" w:rsidRDefault="001C7EF7" w:rsidP="00E9629E">
      <w:pPr>
        <w:rPr>
          <w:rFonts w:asciiTheme="majorHAnsi" w:hAnsiTheme="majorHAnsi"/>
          <w:sz w:val="22"/>
        </w:rPr>
      </w:pPr>
      <w:r>
        <w:rPr>
          <w:rFonts w:asciiTheme="majorHAnsi" w:hAnsiTheme="majorHAnsi"/>
          <w:sz w:val="22"/>
        </w:rPr>
        <w:t xml:space="preserve">The stronger the presence of the unspoken and unseen the more gratuitous detail </w:t>
      </w:r>
      <w:proofErr w:type="gramStart"/>
      <w:r>
        <w:rPr>
          <w:rFonts w:asciiTheme="majorHAnsi" w:hAnsiTheme="majorHAnsi"/>
          <w:sz w:val="22"/>
        </w:rPr>
        <w:t>are</w:t>
      </w:r>
      <w:proofErr w:type="gramEnd"/>
      <w:r>
        <w:rPr>
          <w:rFonts w:asciiTheme="majorHAnsi" w:hAnsiTheme="majorHAnsi"/>
          <w:sz w:val="22"/>
        </w:rPr>
        <w:t xml:space="preserve"> required</w:t>
      </w:r>
    </w:p>
    <w:p w14:paraId="64345B2E" w14:textId="77777777" w:rsidR="001C7EF7" w:rsidRDefault="001C7EF7" w:rsidP="00E9629E">
      <w:pPr>
        <w:rPr>
          <w:rFonts w:asciiTheme="majorHAnsi" w:hAnsiTheme="majorHAnsi"/>
          <w:sz w:val="22"/>
        </w:rPr>
      </w:pPr>
    </w:p>
    <w:p w14:paraId="15BF95F4" w14:textId="09173031" w:rsidR="00D173EA" w:rsidRPr="008030DE" w:rsidRDefault="001C7EF7" w:rsidP="00E9629E">
      <w:pPr>
        <w:rPr>
          <w:rFonts w:asciiTheme="majorHAnsi" w:hAnsiTheme="majorHAnsi"/>
          <w:sz w:val="22"/>
        </w:rPr>
      </w:pPr>
      <w:r>
        <w:rPr>
          <w:rFonts w:asciiTheme="majorHAnsi" w:hAnsiTheme="majorHAnsi"/>
          <w:sz w:val="22"/>
        </w:rPr>
        <w:t xml:space="preserve">What is displayed evokes what is not displayed like a party where the guests discuss in length those who are not in attendance </w:t>
      </w:r>
    </w:p>
    <w:p w14:paraId="71E86CD5" w14:textId="77777777" w:rsidR="00D173EA" w:rsidRPr="008030DE" w:rsidRDefault="00D173EA" w:rsidP="00E9629E">
      <w:pPr>
        <w:rPr>
          <w:rFonts w:asciiTheme="majorHAnsi" w:hAnsiTheme="majorHAnsi"/>
          <w:sz w:val="22"/>
        </w:rPr>
      </w:pPr>
    </w:p>
    <w:p w14:paraId="7CA4143F" w14:textId="77777777" w:rsidR="00D173EA" w:rsidRPr="008030DE" w:rsidRDefault="00D173EA" w:rsidP="00E9629E">
      <w:pPr>
        <w:rPr>
          <w:rFonts w:asciiTheme="majorHAnsi" w:hAnsiTheme="majorHAnsi"/>
          <w:b/>
          <w:sz w:val="22"/>
        </w:rPr>
      </w:pPr>
      <w:r w:rsidRPr="008030DE">
        <w:rPr>
          <w:rFonts w:asciiTheme="majorHAnsi" w:hAnsiTheme="majorHAnsi"/>
          <w:b/>
          <w:sz w:val="22"/>
        </w:rPr>
        <w:t>&gt;What is the art of staging?</w:t>
      </w:r>
    </w:p>
    <w:p w14:paraId="3DA9B23E" w14:textId="0332B5FC" w:rsidR="00D173EA" w:rsidRDefault="001C7EF7" w:rsidP="00E9629E">
      <w:pPr>
        <w:rPr>
          <w:rFonts w:asciiTheme="majorHAnsi" w:hAnsiTheme="majorHAnsi"/>
          <w:sz w:val="22"/>
        </w:rPr>
      </w:pPr>
      <w:r>
        <w:rPr>
          <w:rFonts w:asciiTheme="majorHAnsi" w:hAnsiTheme="majorHAnsi"/>
          <w:sz w:val="22"/>
        </w:rPr>
        <w:t>Place characters in specific strategic positions in the scene so that some unvoiced nuance is revealed</w:t>
      </w:r>
    </w:p>
    <w:p w14:paraId="209159E7" w14:textId="75171086" w:rsidR="001C7EF7" w:rsidRPr="008030DE" w:rsidRDefault="001C7EF7" w:rsidP="00E9629E">
      <w:pPr>
        <w:rPr>
          <w:rFonts w:asciiTheme="majorHAnsi" w:hAnsiTheme="majorHAnsi"/>
          <w:sz w:val="22"/>
        </w:rPr>
      </w:pPr>
      <w:r>
        <w:rPr>
          <w:rFonts w:asciiTheme="majorHAnsi" w:hAnsiTheme="majorHAnsi"/>
          <w:sz w:val="22"/>
        </w:rPr>
        <w:t xml:space="preserve">- May include how close or how far away the characters are from each other, what their particular gestures and facial expressions might be at moments of dramatic emphasis exactly how their </w:t>
      </w:r>
    </w:p>
    <w:p w14:paraId="3B7DDEF5" w14:textId="77777777" w:rsidR="00D173EA" w:rsidRPr="008030DE" w:rsidRDefault="00D173EA" w:rsidP="00E9629E">
      <w:pPr>
        <w:rPr>
          <w:rFonts w:asciiTheme="majorHAnsi" w:hAnsiTheme="majorHAnsi"/>
          <w:sz w:val="22"/>
        </w:rPr>
      </w:pPr>
    </w:p>
    <w:p w14:paraId="66DF3F3C" w14:textId="50D22200" w:rsidR="00E9629E" w:rsidRPr="008030DE" w:rsidRDefault="00E9629E" w:rsidP="00E9629E">
      <w:pPr>
        <w:rPr>
          <w:rFonts w:asciiTheme="majorHAnsi" w:hAnsiTheme="majorHAnsi"/>
          <w:b/>
          <w:sz w:val="22"/>
        </w:rPr>
      </w:pPr>
      <w:r w:rsidRPr="008030DE">
        <w:rPr>
          <w:rFonts w:asciiTheme="majorHAnsi" w:hAnsiTheme="majorHAnsi"/>
          <w:b/>
          <w:sz w:val="22"/>
        </w:rPr>
        <w:t>&gt;</w:t>
      </w:r>
      <w:r w:rsidR="00D173EA" w:rsidRPr="008030DE">
        <w:rPr>
          <w:rFonts w:asciiTheme="majorHAnsi" w:hAnsiTheme="majorHAnsi"/>
          <w:b/>
          <w:sz w:val="22"/>
        </w:rPr>
        <w:t xml:space="preserve">What is </w:t>
      </w:r>
      <w:r w:rsidR="001C7EF7" w:rsidRPr="008030DE">
        <w:rPr>
          <w:rFonts w:asciiTheme="majorHAnsi" w:hAnsiTheme="majorHAnsi"/>
          <w:b/>
          <w:sz w:val="22"/>
        </w:rPr>
        <w:t>micro detailing</w:t>
      </w:r>
      <w:r w:rsidRPr="008030DE">
        <w:rPr>
          <w:rFonts w:asciiTheme="majorHAnsi" w:hAnsiTheme="majorHAnsi"/>
          <w:b/>
          <w:sz w:val="22"/>
        </w:rPr>
        <w:t>?</w:t>
      </w:r>
    </w:p>
    <w:p w14:paraId="1D89BFA9" w14:textId="0BDC8805" w:rsidR="00E9629E" w:rsidRDefault="001C7EF7" w:rsidP="00E9629E">
      <w:pPr>
        <w:rPr>
          <w:rFonts w:asciiTheme="majorHAnsi" w:hAnsiTheme="majorHAnsi"/>
          <w:sz w:val="22"/>
        </w:rPr>
      </w:pPr>
      <w:r>
        <w:rPr>
          <w:rFonts w:asciiTheme="majorHAnsi" w:hAnsiTheme="majorHAnsi"/>
          <w:sz w:val="22"/>
        </w:rPr>
        <w:t>Emotion is shown from what characters observe, their gestures, their expressions, and how they speak (or don’t speak)</w:t>
      </w:r>
    </w:p>
    <w:p w14:paraId="00CD2488" w14:textId="4CFC5296" w:rsidR="00E9629E" w:rsidRPr="008030DE" w:rsidRDefault="001C7EF7" w:rsidP="00E9629E">
      <w:pPr>
        <w:rPr>
          <w:rFonts w:asciiTheme="majorHAnsi" w:hAnsiTheme="majorHAnsi"/>
          <w:sz w:val="22"/>
        </w:rPr>
      </w:pPr>
      <w:r>
        <w:rPr>
          <w:rFonts w:asciiTheme="majorHAnsi" w:hAnsiTheme="majorHAnsi"/>
          <w:sz w:val="22"/>
        </w:rPr>
        <w:t>- Requires a writer’s deep commitment on the inner lives of the characters</w:t>
      </w:r>
    </w:p>
    <w:p w14:paraId="58FF365E" w14:textId="77777777" w:rsidR="00E9629E" w:rsidRDefault="00E9629E" w:rsidP="00E9629E">
      <w:pPr>
        <w:rPr>
          <w:rFonts w:asciiTheme="majorHAnsi" w:hAnsiTheme="majorHAnsi"/>
          <w:sz w:val="22"/>
        </w:rPr>
      </w:pPr>
    </w:p>
    <w:p w14:paraId="128D5B10" w14:textId="2013D6AE" w:rsidR="00F920E1" w:rsidRDefault="00F920E1" w:rsidP="00E9629E">
      <w:pPr>
        <w:rPr>
          <w:rFonts w:asciiTheme="majorHAnsi" w:hAnsiTheme="majorHAnsi"/>
          <w:sz w:val="22"/>
        </w:rPr>
      </w:pPr>
      <w:r>
        <w:rPr>
          <w:rFonts w:asciiTheme="majorHAnsi" w:hAnsiTheme="majorHAnsi"/>
          <w:sz w:val="22"/>
        </w:rPr>
        <w:t xml:space="preserve">Staging = the micro detailing implicit in scene writing when the scene’s drama intensifies and moves from the literal to the unspoken </w:t>
      </w:r>
    </w:p>
    <w:p w14:paraId="69623578" w14:textId="715AA568" w:rsidR="00F920E1" w:rsidRPr="00F920E1" w:rsidRDefault="00352B6F" w:rsidP="00F920E1">
      <w:pPr>
        <w:pStyle w:val="ListParagraph"/>
        <w:numPr>
          <w:ilvl w:val="0"/>
          <w:numId w:val="1"/>
        </w:numPr>
        <w:rPr>
          <w:rFonts w:asciiTheme="majorHAnsi" w:hAnsiTheme="majorHAnsi"/>
          <w:sz w:val="22"/>
        </w:rPr>
      </w:pPr>
      <w:r w:rsidRPr="00F920E1">
        <w:rPr>
          <w:rFonts w:asciiTheme="majorHAnsi" w:hAnsiTheme="majorHAnsi"/>
          <w:sz w:val="22"/>
        </w:rPr>
        <w:t>It</w:t>
      </w:r>
      <w:r w:rsidR="00F920E1" w:rsidRPr="00F920E1">
        <w:rPr>
          <w:rFonts w:asciiTheme="majorHAnsi" w:hAnsiTheme="majorHAnsi"/>
          <w:sz w:val="22"/>
        </w:rPr>
        <w:t xml:space="preserve"> reveals character behaviors and it shows us what they cannot say through the manner in which they say what they can say </w:t>
      </w:r>
    </w:p>
    <w:p w14:paraId="533A834D" w14:textId="10A3307B" w:rsidR="00F920E1" w:rsidRDefault="00352B6F" w:rsidP="00F920E1">
      <w:pPr>
        <w:pStyle w:val="ListParagraph"/>
        <w:numPr>
          <w:ilvl w:val="0"/>
          <w:numId w:val="1"/>
        </w:numPr>
        <w:rPr>
          <w:rFonts w:asciiTheme="majorHAnsi" w:hAnsiTheme="majorHAnsi"/>
          <w:sz w:val="22"/>
        </w:rPr>
      </w:pPr>
      <w:r>
        <w:rPr>
          <w:rFonts w:asciiTheme="majorHAnsi" w:hAnsiTheme="majorHAnsi"/>
          <w:sz w:val="22"/>
        </w:rPr>
        <w:t>The</w:t>
      </w:r>
      <w:r w:rsidR="00F920E1">
        <w:rPr>
          <w:rFonts w:asciiTheme="majorHAnsi" w:hAnsiTheme="majorHAnsi"/>
          <w:sz w:val="22"/>
        </w:rPr>
        <w:t xml:space="preserve"> poetry of action </w:t>
      </w:r>
    </w:p>
    <w:p w14:paraId="35FD293D" w14:textId="77777777" w:rsidR="00F920E1" w:rsidRPr="00F920E1" w:rsidRDefault="00F920E1" w:rsidP="00F920E1">
      <w:pPr>
        <w:ind w:left="360"/>
        <w:rPr>
          <w:rFonts w:asciiTheme="majorHAnsi" w:hAnsiTheme="majorHAnsi"/>
          <w:sz w:val="22"/>
        </w:rPr>
      </w:pPr>
    </w:p>
    <w:p w14:paraId="51D5A07F" w14:textId="77777777" w:rsidR="00E9629E" w:rsidRPr="008030DE" w:rsidRDefault="00E9629E" w:rsidP="00E9629E">
      <w:pPr>
        <w:rPr>
          <w:rFonts w:asciiTheme="majorHAnsi" w:hAnsiTheme="majorHAnsi"/>
          <w:b/>
          <w:sz w:val="22"/>
        </w:rPr>
      </w:pPr>
      <w:r w:rsidRPr="008030DE">
        <w:rPr>
          <w:rFonts w:asciiTheme="majorHAnsi" w:hAnsiTheme="majorHAnsi"/>
          <w:b/>
          <w:sz w:val="22"/>
        </w:rPr>
        <w:t>&gt;</w:t>
      </w:r>
      <w:r w:rsidR="003F4F28" w:rsidRPr="008030DE">
        <w:rPr>
          <w:rFonts w:asciiTheme="majorHAnsi" w:hAnsiTheme="majorHAnsi"/>
          <w:b/>
          <w:sz w:val="22"/>
        </w:rPr>
        <w:t>What is the difference between an “obsession” and a “mania”? Give an example of each.</w:t>
      </w:r>
    </w:p>
    <w:p w14:paraId="19C99977" w14:textId="55EEDC11" w:rsidR="00352B6F" w:rsidRDefault="00352B6F" w:rsidP="00E9629E">
      <w:pPr>
        <w:rPr>
          <w:rFonts w:asciiTheme="majorHAnsi" w:hAnsiTheme="majorHAnsi"/>
          <w:sz w:val="22"/>
        </w:rPr>
      </w:pPr>
      <w:r>
        <w:rPr>
          <w:rFonts w:asciiTheme="majorHAnsi" w:hAnsiTheme="majorHAnsi"/>
          <w:sz w:val="22"/>
        </w:rPr>
        <w:t xml:space="preserve">What they say VS what they actually want but cant own up to. This inability to be direct creates a subterranean chasm within the story, where genuine desires hide beneath the superficial </w:t>
      </w:r>
      <w:proofErr w:type="spellStart"/>
      <w:r>
        <w:rPr>
          <w:rFonts w:asciiTheme="majorHAnsi" w:hAnsiTheme="majorHAnsi"/>
          <w:sz w:val="22"/>
        </w:rPr>
        <w:t>oves</w:t>
      </w:r>
      <w:proofErr w:type="spellEnd"/>
      <w:r>
        <w:rPr>
          <w:rFonts w:asciiTheme="majorHAnsi" w:hAnsiTheme="majorHAnsi"/>
          <w:sz w:val="22"/>
        </w:rPr>
        <w:t xml:space="preserve">. The conflict here begins with self, not the world. In this story, a character is engaged with some unspoken mania </w:t>
      </w:r>
    </w:p>
    <w:p w14:paraId="0B7B001B" w14:textId="4B263D3A" w:rsidR="00E9629E" w:rsidRPr="008030DE" w:rsidRDefault="00E9629E" w:rsidP="00E9629E">
      <w:pPr>
        <w:rPr>
          <w:rFonts w:asciiTheme="majorHAnsi" w:hAnsiTheme="majorHAnsi"/>
          <w:sz w:val="22"/>
        </w:rPr>
      </w:pPr>
      <w:r w:rsidRPr="008030DE">
        <w:rPr>
          <w:rFonts w:asciiTheme="majorHAnsi" w:hAnsiTheme="majorHAnsi"/>
          <w:sz w:val="22"/>
        </w:rPr>
        <w:t>1.</w:t>
      </w:r>
      <w:r w:rsidR="00352B6F">
        <w:rPr>
          <w:rFonts w:asciiTheme="majorHAnsi" w:hAnsiTheme="majorHAnsi"/>
          <w:sz w:val="22"/>
        </w:rPr>
        <w:t xml:space="preserve"> An OBSESSION is everyday</w:t>
      </w:r>
    </w:p>
    <w:p w14:paraId="08BFC8BB" w14:textId="3F67D32B" w:rsidR="00E9629E" w:rsidRDefault="00E9629E" w:rsidP="00E9629E">
      <w:pPr>
        <w:rPr>
          <w:rFonts w:asciiTheme="majorHAnsi" w:hAnsiTheme="majorHAnsi"/>
          <w:sz w:val="22"/>
        </w:rPr>
      </w:pPr>
      <w:r w:rsidRPr="008030DE">
        <w:rPr>
          <w:rFonts w:asciiTheme="majorHAnsi" w:hAnsiTheme="majorHAnsi"/>
          <w:sz w:val="22"/>
        </w:rPr>
        <w:t xml:space="preserve">2. </w:t>
      </w:r>
      <w:r w:rsidR="00352B6F">
        <w:rPr>
          <w:rFonts w:asciiTheme="majorHAnsi" w:hAnsiTheme="majorHAnsi"/>
          <w:sz w:val="22"/>
        </w:rPr>
        <w:t xml:space="preserve">A MANIA is an emotional over – investment in any object that can’t possibly give back what the individual wants from it </w:t>
      </w:r>
    </w:p>
    <w:p w14:paraId="74AC6FA3" w14:textId="682998F6" w:rsidR="00352B6F" w:rsidRDefault="00352B6F" w:rsidP="00E9629E">
      <w:pPr>
        <w:rPr>
          <w:rFonts w:asciiTheme="majorHAnsi" w:hAnsiTheme="majorHAnsi"/>
          <w:sz w:val="22"/>
        </w:rPr>
      </w:pPr>
      <w:r>
        <w:rPr>
          <w:rFonts w:asciiTheme="majorHAnsi" w:hAnsiTheme="majorHAnsi"/>
          <w:sz w:val="22"/>
        </w:rPr>
        <w:t>- Maniacs draw attention to themselves in narrative</w:t>
      </w:r>
    </w:p>
    <w:p w14:paraId="1643C3F1" w14:textId="04BFB7F8" w:rsidR="00352B6F" w:rsidRPr="008030DE" w:rsidRDefault="00352B6F" w:rsidP="00E9629E">
      <w:pPr>
        <w:rPr>
          <w:rFonts w:asciiTheme="majorHAnsi" w:hAnsiTheme="majorHAnsi"/>
          <w:sz w:val="22"/>
        </w:rPr>
      </w:pPr>
      <w:r>
        <w:rPr>
          <w:rFonts w:asciiTheme="majorHAnsi" w:hAnsiTheme="majorHAnsi"/>
          <w:sz w:val="22"/>
        </w:rPr>
        <w:t>- Focusing agents. You can’t take your eyes off of them. Mania always enlarges its object.</w:t>
      </w:r>
    </w:p>
    <w:p w14:paraId="2355438E" w14:textId="77777777" w:rsidR="00AC750A" w:rsidRPr="008030DE" w:rsidRDefault="00AC750A" w:rsidP="00E9629E">
      <w:pPr>
        <w:rPr>
          <w:rFonts w:asciiTheme="majorHAnsi" w:hAnsiTheme="majorHAnsi"/>
          <w:sz w:val="22"/>
        </w:rPr>
      </w:pPr>
    </w:p>
    <w:p w14:paraId="2FB9C06A" w14:textId="77777777" w:rsidR="00E9629E" w:rsidRPr="008030DE" w:rsidRDefault="00E9629E" w:rsidP="00E9629E">
      <w:pPr>
        <w:rPr>
          <w:rFonts w:asciiTheme="majorHAnsi" w:hAnsiTheme="majorHAnsi"/>
          <w:b/>
          <w:sz w:val="22"/>
        </w:rPr>
      </w:pPr>
      <w:r w:rsidRPr="008030DE">
        <w:rPr>
          <w:rFonts w:asciiTheme="majorHAnsi" w:hAnsiTheme="majorHAnsi"/>
          <w:b/>
          <w:sz w:val="22"/>
        </w:rPr>
        <w:t>&gt;</w:t>
      </w:r>
      <w:r w:rsidR="003F4F28" w:rsidRPr="008030DE">
        <w:rPr>
          <w:rFonts w:asciiTheme="majorHAnsi" w:hAnsiTheme="majorHAnsi"/>
          <w:b/>
          <w:sz w:val="22"/>
        </w:rPr>
        <w:t>When working to include subtext in our stories, we create scenes for two reasons</w:t>
      </w:r>
      <w:r w:rsidRPr="008030DE">
        <w:rPr>
          <w:rFonts w:asciiTheme="majorHAnsi" w:hAnsiTheme="majorHAnsi"/>
          <w:b/>
          <w:sz w:val="22"/>
        </w:rPr>
        <w:t>:</w:t>
      </w:r>
    </w:p>
    <w:p w14:paraId="04177994" w14:textId="477D645F" w:rsidR="00E9629E" w:rsidRDefault="00E9629E" w:rsidP="00E9629E">
      <w:pPr>
        <w:rPr>
          <w:rFonts w:asciiTheme="majorHAnsi" w:hAnsiTheme="majorHAnsi"/>
          <w:sz w:val="22"/>
        </w:rPr>
      </w:pPr>
      <w:r w:rsidRPr="008030DE">
        <w:rPr>
          <w:rFonts w:asciiTheme="majorHAnsi" w:hAnsiTheme="majorHAnsi"/>
          <w:sz w:val="22"/>
        </w:rPr>
        <w:t>1.</w:t>
      </w:r>
      <w:r w:rsidR="00352B6F">
        <w:rPr>
          <w:rFonts w:asciiTheme="majorHAnsi" w:hAnsiTheme="majorHAnsi"/>
          <w:sz w:val="22"/>
        </w:rPr>
        <w:t>Our inability to follow the conventions of good manners</w:t>
      </w:r>
    </w:p>
    <w:p w14:paraId="3667E90F" w14:textId="24985A15" w:rsidR="00352B6F" w:rsidRDefault="00352B6F" w:rsidP="00E9629E">
      <w:pPr>
        <w:rPr>
          <w:rFonts w:asciiTheme="majorHAnsi" w:hAnsiTheme="majorHAnsi"/>
          <w:sz w:val="22"/>
        </w:rPr>
      </w:pPr>
      <w:r>
        <w:rPr>
          <w:rFonts w:asciiTheme="majorHAnsi" w:hAnsiTheme="majorHAnsi"/>
          <w:sz w:val="22"/>
        </w:rPr>
        <w:t>- If good manners = the code of behavior that makes our behavior acceptable and this almost invisible in polite society, bad manners make us visible, for better or for worse. We are “seen”.</w:t>
      </w:r>
    </w:p>
    <w:p w14:paraId="03C4AC27" w14:textId="676C52CE" w:rsidR="00352B6F" w:rsidRDefault="00352B6F" w:rsidP="00E9629E">
      <w:pPr>
        <w:rPr>
          <w:rFonts w:asciiTheme="majorHAnsi" w:hAnsiTheme="majorHAnsi"/>
          <w:sz w:val="22"/>
        </w:rPr>
      </w:pPr>
      <w:r>
        <w:rPr>
          <w:rFonts w:asciiTheme="majorHAnsi" w:hAnsiTheme="majorHAnsi"/>
          <w:sz w:val="22"/>
        </w:rPr>
        <w:t>- We become a spectacle. Bad manners put us on the stage; a stage is required for dramatic force</w:t>
      </w:r>
    </w:p>
    <w:p w14:paraId="4E2D9BF7" w14:textId="77777777" w:rsidR="00352B6F" w:rsidRPr="008030DE" w:rsidRDefault="00352B6F" w:rsidP="00E9629E">
      <w:pPr>
        <w:rPr>
          <w:rFonts w:asciiTheme="majorHAnsi" w:hAnsiTheme="majorHAnsi"/>
          <w:sz w:val="22"/>
        </w:rPr>
      </w:pPr>
    </w:p>
    <w:p w14:paraId="139FD8CB" w14:textId="3B41BE55" w:rsidR="00FD49A9" w:rsidRDefault="00E9629E">
      <w:pPr>
        <w:rPr>
          <w:rFonts w:asciiTheme="majorHAnsi" w:hAnsiTheme="majorHAnsi"/>
          <w:sz w:val="22"/>
        </w:rPr>
      </w:pPr>
      <w:r w:rsidRPr="008030DE">
        <w:rPr>
          <w:rFonts w:asciiTheme="majorHAnsi" w:hAnsiTheme="majorHAnsi"/>
          <w:sz w:val="22"/>
        </w:rPr>
        <w:t>2.</w:t>
      </w:r>
      <w:r w:rsidR="00352B6F">
        <w:rPr>
          <w:rFonts w:asciiTheme="majorHAnsi" w:hAnsiTheme="majorHAnsi"/>
          <w:sz w:val="22"/>
        </w:rPr>
        <w:t xml:space="preserve"> We create a scene when we show our need to be visible to others, often in the service of a wish or a demand that we seek to impose, driven by our MANIA </w:t>
      </w:r>
    </w:p>
    <w:p w14:paraId="4FFBD2BE" w14:textId="346EC6CD" w:rsidR="00352B6F" w:rsidRDefault="00352B6F">
      <w:pPr>
        <w:rPr>
          <w:rFonts w:asciiTheme="majorHAnsi" w:hAnsiTheme="majorHAnsi"/>
          <w:sz w:val="22"/>
        </w:rPr>
      </w:pPr>
      <w:r>
        <w:rPr>
          <w:rFonts w:asciiTheme="majorHAnsi" w:hAnsiTheme="majorHAnsi"/>
          <w:sz w:val="22"/>
        </w:rPr>
        <w:t>- Creating a scene = the staging of desire</w:t>
      </w:r>
    </w:p>
    <w:p w14:paraId="7E7DCEB5" w14:textId="1B9E5E52" w:rsidR="00352B6F" w:rsidRDefault="00352B6F">
      <w:pPr>
        <w:rPr>
          <w:rFonts w:asciiTheme="majorHAnsi" w:hAnsiTheme="majorHAnsi"/>
          <w:sz w:val="22"/>
        </w:rPr>
      </w:pPr>
      <w:r>
        <w:rPr>
          <w:rFonts w:asciiTheme="majorHAnsi" w:hAnsiTheme="majorHAnsi"/>
          <w:sz w:val="22"/>
        </w:rPr>
        <w:t>- No wonder we fear scenes – in life and in writing</w:t>
      </w:r>
    </w:p>
    <w:p w14:paraId="0D1CF131" w14:textId="77777777" w:rsidR="00352B6F" w:rsidRDefault="00352B6F">
      <w:pPr>
        <w:rPr>
          <w:rFonts w:asciiTheme="majorHAnsi" w:hAnsiTheme="majorHAnsi"/>
          <w:sz w:val="22"/>
        </w:rPr>
      </w:pPr>
    </w:p>
    <w:p w14:paraId="61ED0161" w14:textId="0117FF66" w:rsidR="00352B6F" w:rsidRDefault="00352B6F">
      <w:pPr>
        <w:rPr>
          <w:rFonts w:asciiTheme="majorHAnsi" w:hAnsiTheme="majorHAnsi"/>
          <w:sz w:val="22"/>
        </w:rPr>
      </w:pPr>
      <w:r>
        <w:rPr>
          <w:rFonts w:asciiTheme="majorHAnsi" w:hAnsiTheme="majorHAnsi"/>
          <w:sz w:val="22"/>
        </w:rPr>
        <w:t>Subtext – two stories within 1</w:t>
      </w:r>
    </w:p>
    <w:p w14:paraId="4B93D325" w14:textId="77777777" w:rsidR="00352B6F" w:rsidRDefault="00352B6F">
      <w:pPr>
        <w:rPr>
          <w:rFonts w:asciiTheme="majorHAnsi" w:hAnsiTheme="majorHAnsi"/>
          <w:sz w:val="22"/>
        </w:rPr>
      </w:pPr>
    </w:p>
    <w:p w14:paraId="10AD8E13" w14:textId="5205CCA6" w:rsidR="00352B6F" w:rsidRDefault="00352B6F">
      <w:pPr>
        <w:rPr>
          <w:rFonts w:asciiTheme="majorHAnsi" w:hAnsiTheme="majorHAnsi"/>
          <w:sz w:val="22"/>
        </w:rPr>
      </w:pPr>
      <w:r>
        <w:rPr>
          <w:rFonts w:asciiTheme="majorHAnsi" w:hAnsiTheme="majorHAnsi"/>
          <w:sz w:val="22"/>
        </w:rPr>
        <w:t xml:space="preserve">The story going on now VS the story that lies somewhere in the past and serves as background, unreachable, too volatile to handle directly </w:t>
      </w:r>
    </w:p>
    <w:p w14:paraId="25192DFB" w14:textId="77777777" w:rsidR="00352B6F" w:rsidRDefault="00352B6F">
      <w:pPr>
        <w:rPr>
          <w:rFonts w:asciiTheme="majorHAnsi" w:hAnsiTheme="majorHAnsi"/>
          <w:sz w:val="22"/>
        </w:rPr>
      </w:pPr>
    </w:p>
    <w:p w14:paraId="4388EDAC" w14:textId="6414CE47" w:rsidR="00352B6F" w:rsidRDefault="00352B6F">
      <w:pPr>
        <w:rPr>
          <w:rFonts w:asciiTheme="majorHAnsi" w:hAnsiTheme="majorHAnsi"/>
          <w:sz w:val="22"/>
        </w:rPr>
      </w:pPr>
      <w:r>
        <w:rPr>
          <w:rFonts w:asciiTheme="majorHAnsi" w:hAnsiTheme="majorHAnsi"/>
          <w:sz w:val="22"/>
        </w:rPr>
        <w:t xml:space="preserve">The story going on now (FORGROUND) is the “staging area” where we witness the gradual uprising at what has gone unsaid </w:t>
      </w:r>
    </w:p>
    <w:p w14:paraId="1178D875" w14:textId="77777777" w:rsidR="00352B6F" w:rsidRDefault="00352B6F">
      <w:pPr>
        <w:rPr>
          <w:rFonts w:asciiTheme="majorHAnsi" w:hAnsiTheme="majorHAnsi"/>
          <w:sz w:val="22"/>
        </w:rPr>
      </w:pPr>
    </w:p>
    <w:p w14:paraId="0D3A6877" w14:textId="0AEF01FA" w:rsidR="00352B6F" w:rsidRDefault="00352B6F">
      <w:pPr>
        <w:rPr>
          <w:rFonts w:asciiTheme="majorHAnsi" w:hAnsiTheme="majorHAnsi"/>
          <w:sz w:val="22"/>
        </w:rPr>
      </w:pPr>
      <w:r>
        <w:rPr>
          <w:rFonts w:asciiTheme="majorHAnsi" w:hAnsiTheme="majorHAnsi"/>
          <w:sz w:val="22"/>
        </w:rPr>
        <w:t xml:space="preserve">The story gradually reveals what has happened in the past without stating it directly </w:t>
      </w:r>
    </w:p>
    <w:p w14:paraId="0C82A48A" w14:textId="77777777" w:rsidR="00352B6F" w:rsidRDefault="00352B6F">
      <w:pPr>
        <w:rPr>
          <w:rFonts w:asciiTheme="majorHAnsi" w:hAnsiTheme="majorHAnsi"/>
          <w:sz w:val="22"/>
        </w:rPr>
      </w:pPr>
    </w:p>
    <w:p w14:paraId="0E2B7E02" w14:textId="23239DF8" w:rsidR="00352B6F" w:rsidRDefault="00352B6F">
      <w:pPr>
        <w:rPr>
          <w:rFonts w:asciiTheme="majorHAnsi" w:hAnsiTheme="majorHAnsi"/>
          <w:sz w:val="22"/>
        </w:rPr>
      </w:pPr>
      <w:r>
        <w:rPr>
          <w:rFonts w:asciiTheme="majorHAnsi" w:hAnsiTheme="majorHAnsi"/>
          <w:sz w:val="22"/>
        </w:rPr>
        <w:t xml:space="preserve">Creates huge energy that radiates throughout the story, the undercurrent beneath the story going on now </w:t>
      </w:r>
    </w:p>
    <w:p w14:paraId="3EBD40C9" w14:textId="77777777" w:rsidR="00F920E1" w:rsidRDefault="00F920E1">
      <w:pPr>
        <w:rPr>
          <w:rFonts w:asciiTheme="majorHAnsi" w:hAnsiTheme="majorHAnsi"/>
          <w:sz w:val="22"/>
        </w:rPr>
      </w:pPr>
      <w:bookmarkStart w:id="0" w:name="_GoBack"/>
      <w:bookmarkEnd w:id="0"/>
    </w:p>
    <w:p w14:paraId="7D6B3509" w14:textId="381B8543" w:rsidR="00F920E1" w:rsidRDefault="00F920E1">
      <w:pPr>
        <w:rPr>
          <w:rFonts w:asciiTheme="majorHAnsi" w:hAnsiTheme="majorHAnsi"/>
          <w:sz w:val="22"/>
        </w:rPr>
      </w:pPr>
      <w:r>
        <w:rPr>
          <w:rFonts w:asciiTheme="majorHAnsi" w:hAnsiTheme="majorHAnsi"/>
          <w:sz w:val="22"/>
        </w:rPr>
        <w:t xml:space="preserve">EX: A child observes a quarrel between her parents </w:t>
      </w:r>
    </w:p>
    <w:p w14:paraId="12D41D6E" w14:textId="77777777" w:rsidR="00F920E1" w:rsidRDefault="00F920E1">
      <w:pPr>
        <w:rPr>
          <w:rFonts w:asciiTheme="majorHAnsi" w:hAnsiTheme="majorHAnsi"/>
          <w:sz w:val="22"/>
        </w:rPr>
      </w:pPr>
    </w:p>
    <w:p w14:paraId="6E79C060" w14:textId="2A19A8D2" w:rsidR="00F920E1" w:rsidRPr="008030DE" w:rsidRDefault="00F920E1">
      <w:pPr>
        <w:rPr>
          <w:rFonts w:asciiTheme="majorHAnsi" w:hAnsiTheme="majorHAnsi"/>
          <w:sz w:val="22"/>
        </w:rPr>
      </w:pPr>
      <w:r>
        <w:rPr>
          <w:rFonts w:asciiTheme="majorHAnsi" w:hAnsiTheme="majorHAnsi"/>
          <w:sz w:val="22"/>
        </w:rPr>
        <w:t xml:space="preserve">She awoke suddenly to the loud bang of the cupboard in the kitchen. She got up thinking that someone had broken in and then as the drowsiness slipped away she realized the actual cause of the noise. It was her parents. It was happening again. Soon the voices downstairs got louder and louder until it was deafening. She tried to ignore it and go back to sleep but she couldn’t drown out the hate filled words of disgust and anguish. Before she knew she was out of bed in her pink and purple polka dot pajamas and walking towards the stairwell and there she sat at the top of the stairs wanting to go down and stop the fighting, but all she could do was just rock back and forth and listen to her parents marriage fall apart </w:t>
      </w:r>
    </w:p>
    <w:sectPr w:rsidR="00F920E1" w:rsidRPr="008030DE" w:rsidSect="00D173E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Garamond">
    <w:panose1 w:val="020204040303010108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211DA"/>
    <w:multiLevelType w:val="hybridMultilevel"/>
    <w:tmpl w:val="DA5C768C"/>
    <w:lvl w:ilvl="0" w:tplc="3A76508E">
      <w:start w:val="5"/>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29E"/>
    <w:rsid w:val="0011147B"/>
    <w:rsid w:val="001C7EF7"/>
    <w:rsid w:val="00352B6F"/>
    <w:rsid w:val="003F4F28"/>
    <w:rsid w:val="004C1661"/>
    <w:rsid w:val="006B6827"/>
    <w:rsid w:val="008030DE"/>
    <w:rsid w:val="00894F0A"/>
    <w:rsid w:val="00941E4D"/>
    <w:rsid w:val="00AC750A"/>
    <w:rsid w:val="00D173EA"/>
    <w:rsid w:val="00E9629E"/>
    <w:rsid w:val="00F12372"/>
    <w:rsid w:val="00F920E1"/>
    <w:rsid w:val="00FD49A9"/>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oNotEmbedSmartTags/>
  <w:decimalSymbol w:val="."/>
  <w:listSeparator w:val=","/>
  <w14:docId w14:val="731B9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29E"/>
    <w:rPr>
      <w:rFonts w:ascii="Garamond" w:hAnsi="Garamond"/>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94F0A"/>
    <w:rPr>
      <w:color w:val="0000FF" w:themeColor="hyperlink"/>
      <w:u w:val="single"/>
    </w:rPr>
  </w:style>
  <w:style w:type="paragraph" w:styleId="ListParagraph">
    <w:name w:val="List Paragraph"/>
    <w:basedOn w:val="Normal"/>
    <w:uiPriority w:val="34"/>
    <w:qFormat/>
    <w:rsid w:val="00F920E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29E"/>
    <w:rPr>
      <w:rFonts w:ascii="Garamond" w:hAnsi="Garamond"/>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94F0A"/>
    <w:rPr>
      <w:color w:val="0000FF" w:themeColor="hyperlink"/>
      <w:u w:val="single"/>
    </w:rPr>
  </w:style>
  <w:style w:type="paragraph" w:styleId="ListParagraph">
    <w:name w:val="List Paragraph"/>
    <w:basedOn w:val="Normal"/>
    <w:uiPriority w:val="34"/>
    <w:qFormat/>
    <w:rsid w:val="00F920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3</Pages>
  <Words>995</Words>
  <Characters>5673</Characters>
  <Application>Microsoft Macintosh Word</Application>
  <DocSecurity>0</DocSecurity>
  <Lines>47</Lines>
  <Paragraphs>13</Paragraphs>
  <ScaleCrop>false</ScaleCrop>
  <Company/>
  <LinksUpToDate>false</LinksUpToDate>
  <CharactersWithSpaces>6655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Vigna</dc:creator>
  <cp:keywords/>
  <dc:description/>
  <cp:lastModifiedBy>Senara Wanniarachchi</cp:lastModifiedBy>
  <cp:revision>4</cp:revision>
  <dcterms:created xsi:type="dcterms:W3CDTF">2016-10-26T22:17:00Z</dcterms:created>
  <dcterms:modified xsi:type="dcterms:W3CDTF">2016-10-27T19:05:00Z</dcterms:modified>
</cp:coreProperties>
</file>