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59" w:rsidRDefault="00075ECD">
      <w:r>
        <w:t>OB history- 7 questions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 xml:space="preserve">What is an organization 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 xml:space="preserve">What </w:t>
      </w:r>
      <w:proofErr w:type="spellStart"/>
      <w:r>
        <w:t>ob</w:t>
      </w:r>
      <w:proofErr w:type="spellEnd"/>
      <w:r>
        <w:t xml:space="preserve"> is and why is it important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>4 perspectives/ticks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>Human relations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 xml:space="preserve">Autonomy, democracy 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>3 realities in contingency approach</w:t>
      </w:r>
    </w:p>
    <w:p w:rsidR="00075ECD" w:rsidRDefault="00075ECD" w:rsidP="00075ECD">
      <w:pPr>
        <w:pStyle w:val="ListParagraph"/>
        <w:numPr>
          <w:ilvl w:val="0"/>
          <w:numId w:val="1"/>
        </w:numPr>
      </w:pPr>
      <w:r>
        <w:t>Managerial minds/roles and trends</w:t>
      </w:r>
    </w:p>
    <w:p w:rsidR="00075ECD" w:rsidRDefault="00075ECD" w:rsidP="00075ECD">
      <w:r>
        <w:t xml:space="preserve">Personality </w:t>
      </w:r>
    </w:p>
    <w:p w:rsidR="00075ECD" w:rsidRDefault="00075ECD" w:rsidP="00075ECD">
      <w:pPr>
        <w:pStyle w:val="ListParagraph"/>
        <w:numPr>
          <w:ilvl w:val="0"/>
          <w:numId w:val="2"/>
        </w:numPr>
      </w:pPr>
      <w:r>
        <w:t xml:space="preserve">Definition. Set of psychological characteristics. </w:t>
      </w:r>
    </w:p>
    <w:p w:rsidR="00075ECD" w:rsidRDefault="00075ECD" w:rsidP="00075ECD">
      <w:pPr>
        <w:pStyle w:val="ListParagraph"/>
        <w:numPr>
          <w:ilvl w:val="0"/>
          <w:numId w:val="2"/>
        </w:numPr>
      </w:pPr>
      <w:r>
        <w:t>Connects of Personality and OB</w:t>
      </w:r>
    </w:p>
    <w:p w:rsidR="00075ECD" w:rsidRDefault="00075ECD" w:rsidP="00075ECD">
      <w:pPr>
        <w:pStyle w:val="ListParagraph"/>
        <w:numPr>
          <w:ilvl w:val="0"/>
          <w:numId w:val="2"/>
        </w:numPr>
      </w:pPr>
      <w:r>
        <w:t>5 factor models</w:t>
      </w:r>
    </w:p>
    <w:p w:rsidR="00075ECD" w:rsidRDefault="00075ECD" w:rsidP="00075ECD">
      <w:pPr>
        <w:pStyle w:val="ListParagraph"/>
        <w:numPr>
          <w:ilvl w:val="0"/>
          <w:numId w:val="2"/>
        </w:numPr>
      </w:pPr>
      <w:r>
        <w:t>Locus of control</w:t>
      </w:r>
    </w:p>
    <w:p w:rsidR="00075ECD" w:rsidRDefault="00075ECD" w:rsidP="00075ECD">
      <w:r w:rsidRPr="00075ECD">
        <w:t>Values and attitude</w:t>
      </w:r>
    </w:p>
    <w:p w:rsidR="00075ECD" w:rsidRDefault="00075ECD" w:rsidP="00075ECD">
      <w:pPr>
        <w:pStyle w:val="ListParagraph"/>
        <w:numPr>
          <w:ilvl w:val="0"/>
          <w:numId w:val="3"/>
        </w:numPr>
      </w:pPr>
      <w:r>
        <w:t>Generalization</w:t>
      </w:r>
    </w:p>
    <w:p w:rsidR="00075ECD" w:rsidRDefault="00075ECD" w:rsidP="00075ECD">
      <w:pPr>
        <w:pStyle w:val="ListParagraph"/>
        <w:numPr>
          <w:ilvl w:val="0"/>
          <w:numId w:val="3"/>
        </w:numPr>
      </w:pPr>
      <w:r>
        <w:t xml:space="preserve">Hofstede’s cultural differences </w:t>
      </w:r>
    </w:p>
    <w:p w:rsidR="00075ECD" w:rsidRDefault="00075ECD" w:rsidP="00075ECD">
      <w:pPr>
        <w:pStyle w:val="ListParagraph"/>
        <w:numPr>
          <w:ilvl w:val="0"/>
          <w:numId w:val="3"/>
        </w:numPr>
      </w:pPr>
      <w:r>
        <w:t>What is an attitude</w:t>
      </w:r>
    </w:p>
    <w:p w:rsidR="00075ECD" w:rsidRDefault="00075ECD" w:rsidP="00075ECD">
      <w:pPr>
        <w:pStyle w:val="ListParagraph"/>
        <w:numPr>
          <w:ilvl w:val="0"/>
          <w:numId w:val="3"/>
        </w:numPr>
      </w:pPr>
      <w:r>
        <w:t>Facet and overall job satisfaction</w:t>
      </w:r>
    </w:p>
    <w:p w:rsidR="00075ECD" w:rsidRDefault="00075ECD" w:rsidP="00075ECD">
      <w:pPr>
        <w:pStyle w:val="ListParagraph"/>
        <w:numPr>
          <w:ilvl w:val="0"/>
          <w:numId w:val="3"/>
        </w:numPr>
      </w:pPr>
      <w:r>
        <w:t>Determinants and consequences of job satisfactions</w:t>
      </w:r>
    </w:p>
    <w:p w:rsidR="00075ECD" w:rsidRDefault="00416583" w:rsidP="00075ECD">
      <w:pPr>
        <w:pStyle w:val="ListParagraph"/>
        <w:numPr>
          <w:ilvl w:val="0"/>
          <w:numId w:val="3"/>
        </w:numPr>
      </w:pPr>
      <w:r>
        <w:t>Organizational commitment</w:t>
      </w:r>
    </w:p>
    <w:p w:rsidR="00416583" w:rsidRDefault="00416583" w:rsidP="00075ECD">
      <w:pPr>
        <w:pStyle w:val="ListParagraph"/>
        <w:numPr>
          <w:ilvl w:val="0"/>
          <w:numId w:val="3"/>
        </w:numPr>
      </w:pPr>
      <w:r>
        <w:t>Contributors and consequences</w:t>
      </w:r>
    </w:p>
    <w:p w:rsidR="00416583" w:rsidRDefault="00416583" w:rsidP="00416583">
      <w:r>
        <w:t>Perception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Definition of perception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Social identity theory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Two models</w:t>
      </w:r>
    </w:p>
    <w:p w:rsidR="00416583" w:rsidRDefault="00416583" w:rsidP="00416583">
      <w:pPr>
        <w:pStyle w:val="ListParagraph"/>
        <w:numPr>
          <w:ilvl w:val="1"/>
          <w:numId w:val="4"/>
        </w:numPr>
      </w:pPr>
      <w:r>
        <w:t>5 stage model</w:t>
      </w:r>
    </w:p>
    <w:p w:rsidR="00416583" w:rsidRDefault="00416583" w:rsidP="00416583">
      <w:pPr>
        <w:pStyle w:val="ListParagraph"/>
        <w:numPr>
          <w:ilvl w:val="1"/>
          <w:numId w:val="4"/>
        </w:numPr>
      </w:pPr>
      <w:proofErr w:type="spellStart"/>
      <w:r>
        <w:t>Booner’s</w:t>
      </w:r>
      <w:proofErr w:type="spellEnd"/>
      <w:r>
        <w:t xml:space="preserve"> model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Study errors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Attribution theory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 xml:space="preserve">3 Qs. 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How perception plays out in a workplace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Effectively manager diversity</w:t>
      </w:r>
    </w:p>
    <w:p w:rsidR="00416583" w:rsidRDefault="00416583" w:rsidP="00416583">
      <w:pPr>
        <w:pStyle w:val="ListParagraph"/>
        <w:numPr>
          <w:ilvl w:val="0"/>
          <w:numId w:val="4"/>
        </w:numPr>
      </w:pPr>
      <w:r>
        <w:t>Errors made in interviews and performance appraisals</w:t>
      </w:r>
    </w:p>
    <w:p w:rsidR="00416583" w:rsidRDefault="00416583" w:rsidP="00416583">
      <w:r>
        <w:t>Motivation</w:t>
      </w:r>
    </w:p>
    <w:p w:rsidR="00416583" w:rsidRDefault="00416583" w:rsidP="00416583">
      <w:pPr>
        <w:pStyle w:val="ListParagraph"/>
        <w:numPr>
          <w:ilvl w:val="0"/>
          <w:numId w:val="5"/>
        </w:numPr>
      </w:pPr>
      <w:r>
        <w:t>Study definitions of motivation. (directions efforts goals and persistence)</w:t>
      </w:r>
    </w:p>
    <w:p w:rsidR="00416583" w:rsidRDefault="00416583" w:rsidP="00416583">
      <w:pPr>
        <w:pStyle w:val="ListParagraph"/>
        <w:numPr>
          <w:ilvl w:val="0"/>
          <w:numId w:val="5"/>
        </w:numPr>
      </w:pPr>
      <w:r>
        <w:t xml:space="preserve"> </w:t>
      </w:r>
      <w:r w:rsidR="004B1AAE">
        <w:t>Equity theory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 xml:space="preserve"> Goal setting theory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>Contextual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lastRenderedPageBreak/>
        <w:t>Conditioning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>Job design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proofErr w:type="spellStart"/>
      <w:r>
        <w:t>Extintions</w:t>
      </w:r>
      <w:proofErr w:type="spellEnd"/>
      <w:r>
        <w:t xml:space="preserve">, positive and punishment, positive and negative 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>MPS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>Everything about money</w:t>
      </w:r>
    </w:p>
    <w:p w:rsidR="004B1AAE" w:rsidRDefault="004B1AAE" w:rsidP="00416583">
      <w:pPr>
        <w:pStyle w:val="ListParagraph"/>
        <w:numPr>
          <w:ilvl w:val="0"/>
          <w:numId w:val="5"/>
        </w:numPr>
      </w:pPr>
      <w:r>
        <w:t>Gainsharing profit share, piece rate pay</w:t>
      </w:r>
    </w:p>
    <w:p w:rsidR="004B1AAE" w:rsidRDefault="004B1AAE" w:rsidP="004B1AAE">
      <w:r>
        <w:t>Communication</w:t>
      </w:r>
    </w:p>
    <w:p w:rsidR="004B1AAE" w:rsidRDefault="004B1AAE" w:rsidP="004B1AAE">
      <w:pPr>
        <w:pStyle w:val="ListParagraph"/>
        <w:numPr>
          <w:ilvl w:val="0"/>
          <w:numId w:val="6"/>
        </w:numPr>
      </w:pPr>
      <w:r>
        <w:t>Sender to receiver diagram</w:t>
      </w:r>
    </w:p>
    <w:p w:rsidR="004B1AAE" w:rsidRDefault="004B1AAE" w:rsidP="004B1AAE">
      <w:pPr>
        <w:pStyle w:val="ListParagraph"/>
        <w:numPr>
          <w:ilvl w:val="0"/>
          <w:numId w:val="6"/>
        </w:numPr>
      </w:pPr>
      <w:r>
        <w:t xml:space="preserve">Chain of command. Recognize communication up down and sideways </w:t>
      </w:r>
    </w:p>
    <w:p w:rsidR="004B1AAE" w:rsidRDefault="004B1AAE" w:rsidP="004B1AAE">
      <w:pPr>
        <w:pStyle w:val="ListParagraph"/>
        <w:numPr>
          <w:ilvl w:val="0"/>
          <w:numId w:val="6"/>
        </w:numPr>
      </w:pPr>
      <w:r>
        <w:t>“good employer/employee communication looks like”</w:t>
      </w:r>
    </w:p>
    <w:p w:rsidR="004B1AAE" w:rsidRDefault="004B1AAE" w:rsidP="004B1AAE">
      <w:pPr>
        <w:pStyle w:val="ListParagraph"/>
        <w:numPr>
          <w:ilvl w:val="0"/>
          <w:numId w:val="6"/>
        </w:numPr>
      </w:pPr>
      <w:r>
        <w:t xml:space="preserve">Verbal vs non-verbal language. Jargon. Body language </w:t>
      </w:r>
    </w:p>
    <w:p w:rsidR="004B1AAE" w:rsidRDefault="004B1AAE" w:rsidP="004B1AAE">
      <w:pPr>
        <w:pStyle w:val="ListParagraph"/>
        <w:numPr>
          <w:ilvl w:val="0"/>
          <w:numId w:val="6"/>
        </w:numPr>
      </w:pPr>
      <w:r>
        <w:t xml:space="preserve">Cross cultural communication </w:t>
      </w:r>
    </w:p>
    <w:p w:rsidR="00E44814" w:rsidRDefault="004B1AAE" w:rsidP="004B1AAE">
      <w:pPr>
        <w:pStyle w:val="ListParagraph"/>
        <w:numPr>
          <w:ilvl w:val="0"/>
          <w:numId w:val="6"/>
        </w:numPr>
      </w:pPr>
      <w:r>
        <w:t>Focus on synchronization</w:t>
      </w:r>
    </w:p>
    <w:p w:rsidR="00E44814" w:rsidRDefault="00E44814" w:rsidP="004B1AAE">
      <w:pPr>
        <w:pStyle w:val="ListParagraph"/>
        <w:numPr>
          <w:ilvl w:val="0"/>
          <w:numId w:val="6"/>
        </w:numPr>
      </w:pPr>
      <w:r>
        <w:t>360 communication</w:t>
      </w:r>
    </w:p>
    <w:p w:rsidR="00E44814" w:rsidRDefault="00E44814" w:rsidP="00E44814">
      <w:r>
        <w:t xml:space="preserve">Individual Decision making 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 xml:space="preserve">Rational individual decision making </w:t>
      </w:r>
    </w:p>
    <w:p w:rsidR="00E44814" w:rsidRDefault="00E44814" w:rsidP="00E44814">
      <w:r>
        <w:t>Group Dynamics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Means and ends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Formal and informal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 xml:space="preserve">Punctuated equilibrium 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Junctive and disjunctive tasks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Synergy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Diversity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Cohesiveness</w:t>
      </w:r>
    </w:p>
    <w:p w:rsidR="00E44814" w:rsidRDefault="00E44814" w:rsidP="00E44814">
      <w:pPr>
        <w:pStyle w:val="ListParagraph"/>
        <w:numPr>
          <w:ilvl w:val="0"/>
          <w:numId w:val="7"/>
        </w:numPr>
      </w:pPr>
      <w:r>
        <w:t>Social loafing</w:t>
      </w:r>
    </w:p>
    <w:p w:rsidR="00E44814" w:rsidRDefault="00E44814" w:rsidP="00E44814">
      <w:r>
        <w:t xml:space="preserve">S+T=R, </w:t>
      </w:r>
      <w:proofErr w:type="spellStart"/>
      <w:r>
        <w:t>thermostate</w:t>
      </w:r>
      <w:proofErr w:type="spellEnd"/>
      <w:r>
        <w:t xml:space="preserve">, bullet statement of achievement (What you achieved and so what). Iceberg. Types </w:t>
      </w:r>
      <w:proofErr w:type="gramStart"/>
      <w:r>
        <w:t>of</w:t>
      </w:r>
      <w:proofErr w:type="gramEnd"/>
      <w:r>
        <w:t xml:space="preserve"> resumes</w:t>
      </w:r>
      <w:bookmarkStart w:id="0" w:name="_GoBack"/>
      <w:bookmarkEnd w:id="0"/>
    </w:p>
    <w:p w:rsidR="00E44814" w:rsidRDefault="00E44814" w:rsidP="00E44814">
      <w:pPr>
        <w:pStyle w:val="ListParagraph"/>
        <w:ind w:left="765"/>
      </w:pPr>
    </w:p>
    <w:p w:rsidR="00416583" w:rsidRDefault="00416583" w:rsidP="00416583"/>
    <w:p w:rsidR="00075ECD" w:rsidRDefault="00075ECD">
      <w:r>
        <w:tab/>
      </w:r>
    </w:p>
    <w:sectPr w:rsidR="00075E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879B0"/>
    <w:multiLevelType w:val="hybridMultilevel"/>
    <w:tmpl w:val="57801D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31A30"/>
    <w:multiLevelType w:val="hybridMultilevel"/>
    <w:tmpl w:val="C520E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2288C"/>
    <w:multiLevelType w:val="hybridMultilevel"/>
    <w:tmpl w:val="15AA7BB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49226A57"/>
    <w:multiLevelType w:val="hybridMultilevel"/>
    <w:tmpl w:val="A538E2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118C9"/>
    <w:multiLevelType w:val="hybridMultilevel"/>
    <w:tmpl w:val="3ED4C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168FA"/>
    <w:multiLevelType w:val="hybridMultilevel"/>
    <w:tmpl w:val="1E866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E430AE"/>
    <w:multiLevelType w:val="hybridMultilevel"/>
    <w:tmpl w:val="91700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CD"/>
    <w:rsid w:val="00075ECD"/>
    <w:rsid w:val="00416583"/>
    <w:rsid w:val="004B1AAE"/>
    <w:rsid w:val="008641AA"/>
    <w:rsid w:val="00E44814"/>
    <w:rsid w:val="00EF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B287D4-07F6-4B0C-AAEB-2F85264B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E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4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Argjend Jakupi</dc:creator>
  <cp:keywords/>
  <dc:description/>
  <cp:lastModifiedBy>Argjend Jakupi</cp:lastModifiedBy>
  <cp:revision>2</cp:revision>
  <cp:lastPrinted>2016-02-25T19:27:00Z</cp:lastPrinted>
  <dcterms:created xsi:type="dcterms:W3CDTF">2016-02-25T14:35:00Z</dcterms:created>
  <dcterms:modified xsi:type="dcterms:W3CDTF">2016-02-26T03:49:00Z</dcterms:modified>
</cp:coreProperties>
</file>