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5FF60" w14:textId="15A9E288" w:rsidR="00CD32B0" w:rsidRDefault="00CD32B0">
      <w:pPr>
        <w:rPr>
          <w:lang w:val="en-CA"/>
        </w:rPr>
      </w:pPr>
      <w:r>
        <w:rPr>
          <w:lang w:val="en-CA"/>
        </w:rPr>
        <w:t>Sample question:</w:t>
      </w:r>
    </w:p>
    <w:p w14:paraId="753D0B4B" w14:textId="77777777" w:rsidR="00CD32B0" w:rsidRDefault="00CD32B0">
      <w:pPr>
        <w:rPr>
          <w:lang w:val="en-CA"/>
        </w:rPr>
      </w:pPr>
    </w:p>
    <w:p w14:paraId="5AF64857" w14:textId="18F9D9D5" w:rsidR="00CD32B0" w:rsidRDefault="00CD32B0">
      <w:pPr>
        <w:rPr>
          <w:lang w:val="en-CA"/>
        </w:rPr>
      </w:pPr>
      <w:r>
        <w:rPr>
          <w:lang w:val="en-CA"/>
        </w:rPr>
        <w:t xml:space="preserve">The Judaeo-Christian ethic is </w:t>
      </w:r>
      <w:proofErr w:type="gramStart"/>
      <w:r>
        <w:rPr>
          <w:lang w:val="en-CA"/>
        </w:rPr>
        <w:t>know</w:t>
      </w:r>
      <w:proofErr w:type="gramEnd"/>
      <w:r>
        <w:rPr>
          <w:lang w:val="en-CA"/>
        </w:rPr>
        <w:t xml:space="preserve"> as the Golden Mean </w:t>
      </w:r>
    </w:p>
    <w:p w14:paraId="35420D9E" w14:textId="2B2AB236" w:rsidR="00CD32B0" w:rsidRDefault="00CD32B0">
      <w:pPr>
        <w:rPr>
          <w:lang w:val="en-CA"/>
        </w:rPr>
      </w:pPr>
      <w:r>
        <w:rPr>
          <w:lang w:val="en-CA"/>
        </w:rPr>
        <w:t xml:space="preserve">FALSE </w:t>
      </w:r>
    </w:p>
    <w:p w14:paraId="1FD2F6DF" w14:textId="77777777" w:rsidR="00CD32B0" w:rsidRDefault="00CD32B0">
      <w:pPr>
        <w:rPr>
          <w:lang w:val="en-CA"/>
        </w:rPr>
      </w:pPr>
    </w:p>
    <w:p w14:paraId="7B557930" w14:textId="77777777" w:rsidR="00CD32B0" w:rsidRDefault="00CD32B0">
      <w:pPr>
        <w:rPr>
          <w:lang w:val="en-CA"/>
        </w:rPr>
      </w:pPr>
    </w:p>
    <w:p w14:paraId="70487D77" w14:textId="77777777" w:rsidR="00BC652E" w:rsidRPr="00CD32B0" w:rsidRDefault="00BC652E">
      <w:pPr>
        <w:rPr>
          <w:lang w:val="en-CA"/>
        </w:rPr>
      </w:pPr>
      <w:r w:rsidRPr="00CD32B0">
        <w:rPr>
          <w:lang w:val="en-CA"/>
        </w:rPr>
        <w:t>Quiz 1</w:t>
      </w:r>
    </w:p>
    <w:p w14:paraId="28021FA4" w14:textId="77777777" w:rsidR="00BC652E" w:rsidRPr="00CD32B0" w:rsidRDefault="00BC652E">
      <w:pPr>
        <w:rPr>
          <w:lang w:val="en-CA"/>
        </w:rPr>
      </w:pPr>
    </w:p>
    <w:p w14:paraId="74848F25" w14:textId="77777777" w:rsidR="00BC652E" w:rsidRPr="00CD32B0" w:rsidRDefault="00BC652E" w:rsidP="007B0C62">
      <w:pPr>
        <w:pStyle w:val="ListParagraph"/>
        <w:numPr>
          <w:ilvl w:val="0"/>
          <w:numId w:val="1"/>
        </w:numPr>
        <w:rPr>
          <w:rFonts w:cs="Helvetica Neue"/>
        </w:rPr>
      </w:pPr>
      <w:r w:rsidRPr="00CD32B0">
        <w:rPr>
          <w:rFonts w:cs="Helvetica Neue"/>
        </w:rPr>
        <w:t>If we apply the Categorical Imperative ethical theory to the field of journalism, a reporter adhering to this theory would</w:t>
      </w:r>
    </w:p>
    <w:p w14:paraId="1C7483F7" w14:textId="77777777" w:rsidR="00BC652E" w:rsidRPr="00CD32B0" w:rsidRDefault="00BC652E" w:rsidP="007B0C62">
      <w:pPr>
        <w:pStyle w:val="ListParagraph"/>
        <w:numPr>
          <w:ilvl w:val="1"/>
          <w:numId w:val="1"/>
        </w:numPr>
        <w:rPr>
          <w:rFonts w:cs="Helvetica Neue"/>
        </w:rPr>
      </w:pPr>
      <w:r w:rsidRPr="00CD32B0">
        <w:rPr>
          <w:rFonts w:cs="Helvetica Neue"/>
        </w:rPr>
        <w:t>be required to always tell the truth without exception</w:t>
      </w:r>
    </w:p>
    <w:p w14:paraId="3CF76895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A73EB66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Mathematics </w:t>
      </w:r>
      <w:r w:rsidRPr="00CD32B0">
        <w:rPr>
          <w:rFonts w:cs="Helvetica Neue"/>
        </w:rPr>
        <w:t>is a branch of ethics that is concerned with developing general theories, rules, and principles of moral conduct.</w:t>
      </w:r>
    </w:p>
    <w:p w14:paraId="4C1AAF00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36B87216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5CFD7CB9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</w:t>
      </w:r>
      <w:r w:rsidRPr="00CD32B0">
        <w:rPr>
          <w:rFonts w:cs="Helvetica Neue"/>
        </w:rPr>
        <w:t>he Judeo-Christian ethic is known as the Golden Mean.</w:t>
      </w:r>
    </w:p>
    <w:p w14:paraId="03A6B108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2CE241FF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F0A8F0D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Markel (2001), the most important distinguishing characteristic between ethics and morality is that ethics is rational.</w:t>
      </w:r>
    </w:p>
    <w:p w14:paraId="531EE77F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True</w:t>
      </w:r>
    </w:p>
    <w:p w14:paraId="63A3E40D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170BCA9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E</w:t>
      </w:r>
      <w:r w:rsidRPr="00CD32B0">
        <w:rPr>
          <w:rFonts w:cs="Helvetica Neue"/>
        </w:rPr>
        <w:t>vidence of media coverage during the 2003 War on Iraq demonstrates the use of ethical journalist practices.</w:t>
      </w:r>
    </w:p>
    <w:p w14:paraId="7D02757C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62620AEF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64A5A73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Ackerman (2003a), American newspapers’ coverage prior to the U.S.-led invasion of Iraq</w:t>
      </w:r>
    </w:p>
    <w:p w14:paraId="4D7CCFA2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P</w:t>
      </w:r>
      <w:r w:rsidRPr="00CD32B0">
        <w:rPr>
          <w:rFonts w:cs="Helvetica Neue"/>
        </w:rPr>
        <w:t>arroted the claims of the Bush Administration without questioning them</w:t>
      </w:r>
    </w:p>
    <w:p w14:paraId="48365C3B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87D303A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Utilitarianism, an ethical theory developed by </w:t>
      </w:r>
      <w:proofErr w:type="gramStart"/>
      <w:r w:rsidRPr="00CD32B0">
        <w:rPr>
          <w:rFonts w:cs="Helvetica Neue"/>
        </w:rPr>
        <w:t>philosophers</w:t>
      </w:r>
      <w:proofErr w:type="gramEnd"/>
      <w:r w:rsidRPr="00CD32B0">
        <w:rPr>
          <w:rFonts w:cs="Helvetica Neue"/>
        </w:rPr>
        <w:t xml:space="preserve"> states that</w:t>
      </w:r>
    </w:p>
    <w:p w14:paraId="25B01762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discerning what is right, pertain to what will give the greatest good to the greatest number of people</w:t>
      </w:r>
    </w:p>
    <w:p w14:paraId="6F7DDD2C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A9AC144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Siebert, Peterson, and Schramm (1956) discuss four basic theories of the media of mass communication, which include:</w:t>
      </w:r>
    </w:p>
    <w:p w14:paraId="2DF53747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Authoritarian, Soviet Communism, Libertarian, and Social Responsibility</w:t>
      </w:r>
    </w:p>
    <w:p w14:paraId="33567603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6FA150D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Two of the five tenants </w:t>
      </w:r>
      <w:r w:rsidRPr="00CD32B0">
        <w:rPr>
          <w:rFonts w:cs="Helvetica Neue"/>
        </w:rPr>
        <w:t>emphasized</w:t>
      </w:r>
      <w:r w:rsidRPr="00CD32B0">
        <w:rPr>
          <w:rFonts w:cs="Helvetica Neue"/>
        </w:rPr>
        <w:t xml:space="preserve"> in the 1947 Hutchins Commission report include</w:t>
      </w:r>
    </w:p>
    <w:p w14:paraId="130663E6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public access to knowledge and information as well as public forms to </w:t>
      </w:r>
      <w:r w:rsidRPr="00CD32B0">
        <w:rPr>
          <w:rFonts w:cs="Helvetica Neue"/>
        </w:rPr>
        <w:lastRenderedPageBreak/>
        <w:t>solicit feedback and criticism</w:t>
      </w:r>
    </w:p>
    <w:p w14:paraId="77332FAA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1B8870B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Wright (1996), communication cannot be effective without being ethical and socially responsible.</w:t>
      </w:r>
    </w:p>
    <w:p w14:paraId="1F217542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619C2AA9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F1D8364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2 </w:t>
      </w:r>
    </w:p>
    <w:p w14:paraId="6A465FAE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8D17393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64B8E52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Altering the editorial content of a photograph, in any degree</w:t>
      </w:r>
    </w:p>
    <w:p w14:paraId="1B9F90F2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Is a breach of the ethical standards recognized by the </w:t>
      </w:r>
      <w:proofErr w:type="gramStart"/>
      <w:r w:rsidRPr="00CD32B0">
        <w:rPr>
          <w:rFonts w:cs="Helvetica Neue"/>
        </w:rPr>
        <w:t>NPPA</w:t>
      </w:r>
      <w:proofErr w:type="gramEnd"/>
      <w:r w:rsidRPr="00CD32B0">
        <w:rPr>
          <w:rFonts w:cs="Helvetica Neue"/>
        </w:rPr>
        <w:t xml:space="preserve"> </w:t>
      </w:r>
    </w:p>
    <w:p w14:paraId="53884D62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F0D8EA8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Words, according to Wheeler (2002), are ethically biased </w:t>
      </w:r>
    </w:p>
    <w:p w14:paraId="362685A5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7EE1D0C5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81320DC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following statement does not describe the benefits of media codes of ethics </w:t>
      </w:r>
    </w:p>
    <w:p w14:paraId="50E0652C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They assume that professional standards are set internally </w:t>
      </w:r>
    </w:p>
    <w:p w14:paraId="4B962D3D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They can act as the conscience of the professionals</w:t>
      </w:r>
    </w:p>
    <w:p w14:paraId="5B525859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They provide the public with measures by which to evaluate the media’s performance performance </w:t>
      </w:r>
    </w:p>
    <w:p w14:paraId="01142A59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They help to protect of media from the publics unrealistic expectations or demands </w:t>
      </w:r>
    </w:p>
    <w:p w14:paraId="7DA94DE7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  <w:highlight w:val="yellow"/>
        </w:rPr>
      </w:pPr>
      <w:r w:rsidRPr="00CD32B0">
        <w:rPr>
          <w:rFonts w:cs="Times New Roman"/>
          <w:highlight w:val="yellow"/>
        </w:rPr>
        <w:t xml:space="preserve">All of the above </w:t>
      </w:r>
    </w:p>
    <w:p w14:paraId="631E9240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6DD85E1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For media professionals, there is an overriding ethical responsibility to serve their audiences by imparting information, which is of course a form of</w:t>
      </w:r>
    </w:p>
    <w:p w14:paraId="1B65E068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Communication </w:t>
      </w:r>
    </w:p>
    <w:p w14:paraId="2E5EBD30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038CB840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Golden Rule calls for people to</w:t>
      </w:r>
    </w:p>
    <w:p w14:paraId="4885329C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Do unto others as you would have them do unto you </w:t>
      </w:r>
    </w:p>
    <w:p w14:paraId="38F36FD3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07332BE0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Normative ethics is concerned with </w:t>
      </w:r>
    </w:p>
    <w:p w14:paraId="0770D8C8" w14:textId="5126DE4E" w:rsidR="00BC652E" w:rsidRPr="00CD32B0" w:rsidRDefault="00BC652E" w:rsidP="009A7CC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developing general theories, rules, and principles of moral conduct</w:t>
      </w:r>
    </w:p>
    <w:p w14:paraId="5B2B3D70" w14:textId="77777777" w:rsidR="00BC652E" w:rsidRPr="00CD32B0" w:rsidRDefault="00BC652E" w:rsidP="009A7CC5">
      <w:pPr>
        <w:pStyle w:val="ListParagraph"/>
        <w:widowControl w:val="0"/>
        <w:autoSpaceDE w:val="0"/>
        <w:autoSpaceDN w:val="0"/>
        <w:adjustRightInd w:val="0"/>
        <w:ind w:left="1440"/>
        <w:rPr>
          <w:rFonts w:cs="Times New Roman"/>
        </w:rPr>
      </w:pPr>
    </w:p>
    <w:p w14:paraId="0F391B5E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According to the Golden Rule, people should behave only as they wish everyone else to behave.</w:t>
      </w:r>
    </w:p>
    <w:p w14:paraId="1CDBAD28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False</w:t>
      </w:r>
    </w:p>
    <w:p w14:paraId="65737056" w14:textId="77777777" w:rsidR="00BC652E" w:rsidRPr="00CD32B0" w:rsidRDefault="00BC652E" w:rsidP="009A7CC5">
      <w:pPr>
        <w:widowControl w:val="0"/>
        <w:autoSpaceDE w:val="0"/>
        <w:autoSpaceDN w:val="0"/>
        <w:adjustRightInd w:val="0"/>
        <w:ind w:left="1080"/>
        <w:rPr>
          <w:rFonts w:cs="Times New Roman"/>
        </w:rPr>
      </w:pPr>
    </w:p>
    <w:p w14:paraId="328EA05D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</w:t>
      </w:r>
      <w:r w:rsidRPr="00CD32B0">
        <w:rPr>
          <w:rFonts w:cs="Times New Roman"/>
        </w:rPr>
        <w:t>he Golden Mean requires those in extreme situations to seek the middle ground</w:t>
      </w:r>
    </w:p>
    <w:p w14:paraId="24AAD88B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49420E48" w14:textId="77777777" w:rsidR="00BC652E" w:rsidRPr="00CD32B0" w:rsidRDefault="00BC652E" w:rsidP="007B0C62">
      <w:pPr>
        <w:widowControl w:val="0"/>
        <w:tabs>
          <w:tab w:val="left" w:pos="1088"/>
        </w:tabs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ab/>
      </w:r>
    </w:p>
    <w:p w14:paraId="062ACC6E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Media codes of ethics are necessary to the media, but are useful to society </w:t>
      </w:r>
    </w:p>
    <w:p w14:paraId="32F15D7F" w14:textId="77777777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709C9A30" w14:textId="77777777" w:rsidR="00BC652E" w:rsidRPr="00CD32B0" w:rsidRDefault="00BC652E" w:rsidP="007B0C62">
      <w:pPr>
        <w:widowControl w:val="0"/>
        <w:tabs>
          <w:tab w:val="left" w:pos="2093"/>
        </w:tabs>
        <w:autoSpaceDE w:val="0"/>
        <w:autoSpaceDN w:val="0"/>
        <w:adjustRightInd w:val="0"/>
        <w:rPr>
          <w:rFonts w:cs="Helvetica Neue"/>
        </w:rPr>
      </w:pPr>
      <w:r w:rsidRPr="00CD32B0">
        <w:rPr>
          <w:rFonts w:cs="Times New Roman"/>
        </w:rPr>
        <w:tab/>
      </w:r>
    </w:p>
    <w:p w14:paraId="42D42776" w14:textId="77777777" w:rsidR="00BC652E" w:rsidRPr="00CD32B0" w:rsidRDefault="00BC652E" w:rsidP="007B0C6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Media coverage of Iraq in the U.S. and the U.K. prior to the U.S. invasion of 2003 overwhelmingly ignored the devastating effects of United Nations sanctions</w:t>
      </w:r>
    </w:p>
    <w:p w14:paraId="301D74CE" w14:textId="14353B65" w:rsidR="00BC652E" w:rsidRPr="00CD32B0" w:rsidRDefault="00BC652E" w:rsidP="007B0C6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True</w:t>
      </w:r>
    </w:p>
    <w:p w14:paraId="7516DBEC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3 </w:t>
      </w:r>
    </w:p>
    <w:p w14:paraId="3602DD1B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6E927FB" w14:textId="77777777" w:rsidR="00BC652E" w:rsidRPr="00CD32B0" w:rsidRDefault="00BC652E" w:rsidP="007B0C62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59AF937C" w14:textId="65450D73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Rational thinking and responsible conducts are two fundamental weights for the effectiveness of the interweavement model.</w:t>
      </w:r>
    </w:p>
    <w:p w14:paraId="2521DDFB" w14:textId="4C9C0669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True</w:t>
      </w:r>
    </w:p>
    <w:p w14:paraId="3E2A26D8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F4D9A90" w14:textId="01FADF3C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International communication is communication that occurs across international borders, encompasses political, economic, social, cultural and military concerns, and becomes more widespread and multi-layered.</w:t>
      </w:r>
    </w:p>
    <w:p w14:paraId="1052ABCF" w14:textId="3116825A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32E2B620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7939195" w14:textId="0576F7EA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fourth root, i.e., “the significance of rationality”, in synthesizing the threads that feed the interweavement model may include the following: the study of theories about the process of decision-making, including the “rational actor” theory, the bounded rationality, and the bureaucratic politics.</w:t>
      </w:r>
    </w:p>
    <w:p w14:paraId="4011791E" w14:textId="3DA2131C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04416EE8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DC3E108" w14:textId="4B514B78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____________ is defined as getting to the best, optimal, or desired choice, outcome, or end.</w:t>
      </w:r>
    </w:p>
    <w:p w14:paraId="08C92200" w14:textId="541DCE8A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Decision-making </w:t>
      </w:r>
    </w:p>
    <w:p w14:paraId="6BF15E4C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0CEEC1C" w14:textId="482BD1D6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I</w:t>
      </w:r>
      <w:r w:rsidRPr="00CD32B0">
        <w:rPr>
          <w:rFonts w:cs="Helvetica Neue"/>
        </w:rPr>
        <w:t>n the interaction of the interweavement, one of the two dynamic double axes is</w:t>
      </w:r>
    </w:p>
    <w:p w14:paraId="63097F74" w14:textId="31792D84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crisis management and decision making</w:t>
      </w:r>
    </w:p>
    <w:p w14:paraId="67F71C01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0D3E358" w14:textId="4CC9DD7C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vital goal of management is to impose order so as to keep events under control.</w:t>
      </w:r>
    </w:p>
    <w:p w14:paraId="7742AA19" w14:textId="1F694578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3C605EBF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49ACBE9" w14:textId="0A05FFBC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model of interweavement is built from the following:</w:t>
      </w:r>
    </w:p>
    <w:p w14:paraId="69DCED99" w14:textId="5B940163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mathematical theories</w:t>
      </w:r>
    </w:p>
    <w:p w14:paraId="7F397D8F" w14:textId="0444206F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decision-making</w:t>
      </w:r>
    </w:p>
    <w:p w14:paraId="5B92D6ED" w14:textId="55FE7A97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crisis management </w:t>
      </w:r>
    </w:p>
    <w:p w14:paraId="449CFF64" w14:textId="27654A8F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communication theories </w:t>
      </w:r>
    </w:p>
    <w:p w14:paraId="1EB1D5D7" w14:textId="73EA254A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  <w:highlight w:val="yellow"/>
        </w:rPr>
      </w:pPr>
      <w:r w:rsidRPr="00CD32B0">
        <w:rPr>
          <w:rFonts w:cs="Helvetica Neue"/>
          <w:highlight w:val="yellow"/>
        </w:rPr>
        <w:t xml:space="preserve">all of the above </w:t>
      </w:r>
    </w:p>
    <w:p w14:paraId="30B1BC0A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  <w:highlight w:val="yellow"/>
        </w:rPr>
      </w:pPr>
    </w:p>
    <w:p w14:paraId="1D293419" w14:textId="52D4347E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significance of the decision-making process decreases in times and situations of high stress </w:t>
      </w:r>
    </w:p>
    <w:p w14:paraId="50C06219" w14:textId="3553E3B2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539B428C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2CCC94F" w14:textId="7EFCA4BE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Mathematics is </w:t>
      </w:r>
    </w:p>
    <w:p w14:paraId="6E52F136" w14:textId="172E7F75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Active and participatory </w:t>
      </w:r>
    </w:p>
    <w:p w14:paraId="1063D685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4658F13" w14:textId="3A0696ED" w:rsidR="00BC652E" w:rsidRPr="00CD32B0" w:rsidRDefault="00BC652E" w:rsidP="0081584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There is a relationship between ________ reasoning and ethical decision-making </w:t>
      </w:r>
    </w:p>
    <w:p w14:paraId="31EEA95B" w14:textId="53B0BC06" w:rsidR="00BC652E" w:rsidRPr="00CD32B0" w:rsidRDefault="00BC652E" w:rsidP="0081584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Moral </w:t>
      </w:r>
    </w:p>
    <w:p w14:paraId="238DCCFF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5D08E962" w14:textId="3FE41C82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4 </w:t>
      </w:r>
    </w:p>
    <w:p w14:paraId="2D2684F7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9C7B420" w14:textId="777F7AE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I</w:t>
      </w:r>
      <w:r w:rsidRPr="00CD32B0">
        <w:rPr>
          <w:rFonts w:cs="Helvetica Neue"/>
        </w:rPr>
        <w:t xml:space="preserve">nterweavement, as present by </w:t>
      </w:r>
      <w:proofErr w:type="spellStart"/>
      <w:r w:rsidRPr="00CD32B0">
        <w:rPr>
          <w:rFonts w:cs="Helvetica Neue"/>
        </w:rPr>
        <w:t>Eid</w:t>
      </w:r>
      <w:proofErr w:type="spellEnd"/>
      <w:r w:rsidRPr="00CD32B0">
        <w:rPr>
          <w:rFonts w:cs="Helvetica Neue"/>
        </w:rPr>
        <w:t xml:space="preserve"> (2008), is a starting point in the formalizing of a communication model as one example that could help media or communication personnel understand what must be done in the event of</w:t>
      </w:r>
    </w:p>
    <w:p w14:paraId="077D1979" w14:textId="6E7C806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An international political crisis </w:t>
      </w:r>
    </w:p>
    <w:p w14:paraId="1A05BF46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546F6F2" w14:textId="4BFBD9A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In the description of the interaction of the relationships of the interweavement, behavioral theory is invoked in the bi-lateral relationship between Mathematics and Decision-Making.</w:t>
      </w:r>
    </w:p>
    <w:p w14:paraId="17D8DAF2" w14:textId="386E76E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1706918E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5542724" w14:textId="4974ABB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deeply rooted crisis between Iraq and the United States is mainly based on </w:t>
      </w:r>
    </w:p>
    <w:p w14:paraId="1BEBBF5B" w14:textId="582D707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Confrontation of conflicting interests</w:t>
      </w:r>
    </w:p>
    <w:p w14:paraId="05951EC1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E18CAEB" w14:textId="32AF925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 </w:t>
      </w:r>
      <w:proofErr w:type="spellStart"/>
      <w:r w:rsidRPr="00CD32B0">
        <w:rPr>
          <w:rFonts w:cs="Helvetica Neue"/>
        </w:rPr>
        <w:t>quadri</w:t>
      </w:r>
      <w:proofErr w:type="spellEnd"/>
      <w:r w:rsidRPr="00CD32B0">
        <w:rPr>
          <w:rFonts w:cs="Helvetica Neue"/>
        </w:rPr>
        <w:t>-lateral relationship of the interweavement model is necessary because it is fed from or benefits</w:t>
      </w:r>
    </w:p>
    <w:p w14:paraId="148D1428" w14:textId="6DF79A7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CD_M³_R²</w:t>
      </w:r>
    </w:p>
    <w:p w14:paraId="47F62265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EED62CE" w14:textId="51A3EB08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Harrison (1993) classifies models into three types. ____________does not describe on of these types:</w:t>
      </w:r>
    </w:p>
    <w:p w14:paraId="187C7EC8" w14:textId="736F391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Constructive </w:t>
      </w:r>
    </w:p>
    <w:p w14:paraId="53257C3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B186F35" w14:textId="62F5B1A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need for media ethics is greater during war, given the great effects of the consequences</w:t>
      </w:r>
    </w:p>
    <w:p w14:paraId="3B5FBD80" w14:textId="036BEB1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63EA203A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87FB1DC" w14:textId="300FB3B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social responsibility theory is not relevant in the development of recommendations and directions for the functioning of mass media in society.</w:t>
      </w:r>
    </w:p>
    <w:p w14:paraId="656D7F0B" w14:textId="52EC878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7081599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E81084F" w14:textId="0EF096F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ideational architectural relationships in the interweavement of the fields in the </w:t>
      </w:r>
      <w:r w:rsidRPr="00CD32B0">
        <w:rPr>
          <w:rFonts w:cs="Helvetica Neue"/>
        </w:rPr>
        <w:t>the CD_M³_R²</w:t>
      </w:r>
    </w:p>
    <w:p w14:paraId="34AFAF80" w14:textId="175BB6C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Dynamic </w:t>
      </w:r>
    </w:p>
    <w:p w14:paraId="0FF7253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6FE8D53" w14:textId="0F218B0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When a crisis occurs on transnational level, it is known as a political conflict </w:t>
      </w:r>
    </w:p>
    <w:p w14:paraId="3D01F505" w14:textId="2520149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02DE4C41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CCDBF1C" w14:textId="1811564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Media codes of ethics are useful, necessary, and greatly benefit the common good od society </w:t>
      </w:r>
    </w:p>
    <w:p w14:paraId="70D14A81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984DB6A" w14:textId="4D84C145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5 </w:t>
      </w:r>
    </w:p>
    <w:p w14:paraId="7E819D84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07DECB2" w14:textId="4DB360BA" w:rsidR="00BC652E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Requirements for successful crisis management includes </w:t>
      </w:r>
    </w:p>
    <w:p w14:paraId="513DDF7B" w14:textId="5BEF3E95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A decreasing military movement to enhance diplomatic communication </w:t>
      </w:r>
    </w:p>
    <w:p w14:paraId="148AB222" w14:textId="7DCE5C7B" w:rsidR="00BC652E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The _____ aspects are crucial in making the model effective </w:t>
      </w:r>
    </w:p>
    <w:p w14:paraId="4147E2A3" w14:textId="31942562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Rational and responsible </w:t>
      </w:r>
    </w:p>
    <w:p w14:paraId="4F47D54B" w14:textId="0D1C5B86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>An obstacle related to the decision-making process that faces crisis management during international crisis is moral considerations among the enemy.</w:t>
      </w:r>
    </w:p>
    <w:p w14:paraId="13EFDFB3" w14:textId="47E76692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45ABC81B" w14:textId="65A7D6DA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proofErr w:type="spellStart"/>
      <w:r>
        <w:rPr>
          <w:rFonts w:ascii="Helvetica Neue" w:hAnsi="Helvetica Neue" w:cs="Helvetica Neue"/>
          <w:sz w:val="26"/>
          <w:szCs w:val="26"/>
        </w:rPr>
        <w:t>Shubik’s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(1954) pioneering argument that without ____________, researchers analyzing a social phenomenon or problem could not carry out the analysis without facing substantial difficulty.</w:t>
      </w:r>
    </w:p>
    <w:p w14:paraId="72EA547D" w14:textId="460271E4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 Mathematics </w:t>
      </w:r>
    </w:p>
    <w:p w14:paraId="224B00CD" w14:textId="0AF3D5BE" w:rsidR="00BC652E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The intervention of the media in times of crisis can only exacerbate the crisis </w:t>
      </w:r>
    </w:p>
    <w:p w14:paraId="21021A23" w14:textId="3B09D584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>false</w:t>
      </w:r>
    </w:p>
    <w:p w14:paraId="75C54FDC" w14:textId="6DB2DEAF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>Nicholson (1970) asserts that conflict decisions should be made on the basis of tested ____________ rather than of intuitive guesses.</w:t>
      </w:r>
    </w:p>
    <w:p w14:paraId="0215D058" w14:textId="7EFC414F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Knowledge </w:t>
      </w:r>
    </w:p>
    <w:p w14:paraId="37E6F6A1" w14:textId="59332399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>Crisis and its consequent conflicts, including wars, are situations that place the highest level of stress on decision-makers.</w:t>
      </w:r>
    </w:p>
    <w:p w14:paraId="19E98E29" w14:textId="3A1EDE4B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True </w:t>
      </w:r>
    </w:p>
    <w:p w14:paraId="102539A6" w14:textId="4D9096A1" w:rsidR="00BC652E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An international protracted conflict can lead to international war </w:t>
      </w:r>
    </w:p>
    <w:p w14:paraId="3EEF710F" w14:textId="02D12CBC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cs="Helvetica Neue"/>
        </w:rPr>
        <w:t xml:space="preserve">True </w:t>
      </w:r>
    </w:p>
    <w:p w14:paraId="6C26A9EB" w14:textId="2F372925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>Using media as a tool in the game player’s hands does not affect a decision-maker’s performance since media are independent</w:t>
      </w:r>
    </w:p>
    <w:p w14:paraId="723235E6" w14:textId="0B4AA102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7016CC1C" w14:textId="73797798" w:rsidR="00BC652E" w:rsidRPr="00D8766B" w:rsidRDefault="00D8766B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According to </w:t>
      </w:r>
      <w:proofErr w:type="spellStart"/>
      <w:r>
        <w:rPr>
          <w:rFonts w:ascii="Helvetica Neue" w:hAnsi="Helvetica Neue" w:cs="Helvetica Neue"/>
          <w:sz w:val="26"/>
          <w:szCs w:val="26"/>
        </w:rPr>
        <w:t>Eid’s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(2008) theory of interweavement, communication is ____________ the field of mathematics.</w:t>
      </w:r>
    </w:p>
    <w:p w14:paraId="15EDEAE5" w14:textId="63592396" w:rsidR="00D8766B" w:rsidRPr="00CD32B0" w:rsidRDefault="00D8766B" w:rsidP="00D8766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>
        <w:rPr>
          <w:rFonts w:ascii="Helvetica Neue" w:hAnsi="Helvetica Neue" w:cs="Helvetica Neue"/>
          <w:sz w:val="26"/>
          <w:szCs w:val="26"/>
        </w:rPr>
        <w:t xml:space="preserve">In critical need of assistance from </w:t>
      </w:r>
    </w:p>
    <w:p w14:paraId="1438907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5909DE12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A993A05" w14:textId="03614688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6 </w:t>
      </w:r>
    </w:p>
    <w:p w14:paraId="5E277533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273A09B" w14:textId="35A13DB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An understanding of ____________ as a decision-making process will let communication meet with theories of crisis management and mathematics in the central ground of decision-making.</w:t>
      </w:r>
    </w:p>
    <w:p w14:paraId="05CA6756" w14:textId="0F5F775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Communication </w:t>
      </w:r>
    </w:p>
    <w:p w14:paraId="5C72D604" w14:textId="7AD8068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Prisoners’ Dilemma Game proves Wittgenstein’s assertion that a person’s interests may be separated from his/her social setting.</w:t>
      </w:r>
    </w:p>
    <w:p w14:paraId="4C7E749B" w14:textId="5E126F9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044F68C5" w14:textId="58A84CE8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Communication is ____________ in the field of crisis management within the interweavement model.</w:t>
      </w:r>
    </w:p>
    <w:p w14:paraId="49BCCA53" w14:textId="7968C2E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Essentially required </w:t>
      </w:r>
    </w:p>
    <w:p w14:paraId="0F16D151" w14:textId="147D87B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Rationality is a fundamental element in decision-making process </w:t>
      </w:r>
    </w:p>
    <w:p w14:paraId="430AE845" w14:textId="1629A96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2ECD5459" w14:textId="27794A4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structure and functioning of decision-making is a root in synthesizing the threads that the interweavement model </w:t>
      </w:r>
    </w:p>
    <w:p w14:paraId="73244F8D" w14:textId="639DD30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38B55B7B" w14:textId="51D5C10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Communication is essentially required in the field of decision-making within interweavement model </w:t>
      </w:r>
    </w:p>
    <w:p w14:paraId="473EDDF4" w14:textId="6AE789B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(crisis management) </w:t>
      </w:r>
    </w:p>
    <w:p w14:paraId="105B8FF3" w14:textId="78E8BFF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Journalistic codes of ethics attempt to </w:t>
      </w:r>
    </w:p>
    <w:p w14:paraId="4F9A98E7" w14:textId="5E9668C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Balance in a moral way the interest of the journalist, the public and the media </w:t>
      </w:r>
    </w:p>
    <w:p w14:paraId="4BF3AF3C" w14:textId="2065469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_________is not one of the four bi-lateral relationships in the interweavement. </w:t>
      </w:r>
    </w:p>
    <w:p w14:paraId="4B3DE41F" w14:textId="2633EA8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Mathematics and communication </w:t>
      </w:r>
    </w:p>
    <w:p w14:paraId="6851D3B6" w14:textId="07BE3D4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 </w:t>
      </w:r>
      <w:r w:rsidRPr="00CD32B0">
        <w:rPr>
          <w:rFonts w:cs="Helvetica Neue"/>
        </w:rPr>
        <w:t>he sixth root, i.e., “the ethical principles for mass communication”, in s</w:t>
      </w:r>
      <w:r w:rsidRPr="00CD32B0">
        <w:rPr>
          <w:rFonts w:cs="Helvetica Neue"/>
        </w:rPr>
        <w:t>y</w:t>
      </w:r>
      <w:r w:rsidRPr="00CD32B0">
        <w:rPr>
          <w:rFonts w:cs="Helvetica Neue"/>
        </w:rPr>
        <w:t>nthesizing the threads that feed the interweavement model may include</w:t>
      </w:r>
    </w:p>
    <w:p w14:paraId="2840E58B" w14:textId="53740BD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social responsibility theory </w:t>
      </w:r>
    </w:p>
    <w:p w14:paraId="5CB2D3CB" w14:textId="0420890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“Rational” is a central distinguishing characteristic of thinking about ethics.</w:t>
      </w:r>
    </w:p>
    <w:p w14:paraId="6F36AF15" w14:textId="1FE7A00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13F31FDC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783CC88" w14:textId="411DEE4D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7 </w:t>
      </w:r>
    </w:p>
    <w:p w14:paraId="164A72AC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44BD431" w14:textId="0FB52B9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broad scholarly discipline of ethics falls under the study of philosophy </w:t>
      </w:r>
    </w:p>
    <w:p w14:paraId="34572EB5" w14:textId="46B709B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28109845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6FC2231" w14:textId="402378ED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F</w:t>
      </w:r>
      <w:r w:rsidRPr="00CD32B0">
        <w:rPr>
          <w:rFonts w:cs="Helvetica Neue"/>
        </w:rPr>
        <w:t xml:space="preserve">airness, according to </w:t>
      </w:r>
      <w:proofErr w:type="spellStart"/>
      <w:r w:rsidRPr="00CD32B0">
        <w:rPr>
          <w:rFonts w:cs="Helvetica Neue"/>
        </w:rPr>
        <w:t>Kittross</w:t>
      </w:r>
      <w:proofErr w:type="spellEnd"/>
      <w:r w:rsidRPr="00CD32B0">
        <w:rPr>
          <w:rFonts w:cs="Helvetica Neue"/>
        </w:rPr>
        <w:t xml:space="preserve"> (1999), is the act of keeping an open mind, of suspending individual </w:t>
      </w:r>
      <w:proofErr w:type="spellStart"/>
      <w:r w:rsidRPr="00CD32B0">
        <w:rPr>
          <w:rFonts w:cs="Helvetica Neue"/>
        </w:rPr>
        <w:t>judgement</w:t>
      </w:r>
      <w:proofErr w:type="spellEnd"/>
      <w:r w:rsidRPr="00CD32B0">
        <w:rPr>
          <w:rFonts w:cs="Helvetica Neue"/>
        </w:rPr>
        <w:t xml:space="preserve"> until enough information is available.</w:t>
      </w:r>
    </w:p>
    <w:p w14:paraId="0F515798" w14:textId="313101EC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1C7D8C88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BE2ECCC" w14:textId="7B1B5FA6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Wheeler (2002), like a word, a given photo is itself</w:t>
      </w:r>
    </w:p>
    <w:p w14:paraId="6431508C" w14:textId="08B61BC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Ethically neutral </w:t>
      </w:r>
    </w:p>
    <w:p w14:paraId="4C9804C8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693A1E2" w14:textId="2A5E0FD6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</w:t>
      </w:r>
      <w:proofErr w:type="spellStart"/>
      <w:r w:rsidRPr="00CD32B0">
        <w:rPr>
          <w:rFonts w:cs="Helvetica Neue"/>
        </w:rPr>
        <w:t>ultamite</w:t>
      </w:r>
      <w:proofErr w:type="spellEnd"/>
      <w:r w:rsidRPr="00CD32B0">
        <w:rPr>
          <w:rFonts w:cs="Helvetica Neue"/>
        </w:rPr>
        <w:t xml:space="preserve"> test of journalistic truth is </w:t>
      </w:r>
    </w:p>
    <w:p w14:paraId="4D53FEAD" w14:textId="638223A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Coherence </w:t>
      </w:r>
    </w:p>
    <w:p w14:paraId="2912B05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29DAFC2" w14:textId="524752BC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Social responsibility theory has been recently updated by many American journalists through the promotion of the concept of civic journalism </w:t>
      </w:r>
    </w:p>
    <w:p w14:paraId="3BAA3963" w14:textId="42829EB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2CC06C52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EB93586" w14:textId="005255C9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News media codes of ethics can be a major factor in </w:t>
      </w:r>
    </w:p>
    <w:p w14:paraId="71877051" w14:textId="3B7DC96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helping to make the mass media more accountable</w:t>
      </w:r>
    </w:p>
    <w:p w14:paraId="63A36DD8" w14:textId="227D1A8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providing fair and accuracy in reporting</w:t>
      </w:r>
    </w:p>
    <w:p w14:paraId="293E36C7" w14:textId="414CCA2C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developing standards and guidelines that help the public discourse</w:t>
      </w:r>
    </w:p>
    <w:p w14:paraId="7D7AA470" w14:textId="6503652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helping to evaluate the self-performance of the mass media industry</w:t>
      </w:r>
    </w:p>
    <w:p w14:paraId="39F4C0A4" w14:textId="4E4B9A59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  <w:highlight w:val="yellow"/>
        </w:rPr>
      </w:pPr>
      <w:r w:rsidRPr="00CD32B0">
        <w:rPr>
          <w:rFonts w:cs="Helvetica Neue"/>
          <w:highlight w:val="yellow"/>
        </w:rPr>
        <w:t xml:space="preserve">all of the above </w:t>
      </w:r>
    </w:p>
    <w:p w14:paraId="3156041C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  <w:highlight w:val="yellow"/>
        </w:rPr>
      </w:pPr>
    </w:p>
    <w:p w14:paraId="1A0AACB8" w14:textId="1ED25E6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Golden Rule is also described as </w:t>
      </w:r>
    </w:p>
    <w:p w14:paraId="46C02275" w14:textId="515DCB8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Judeo-Christian Ethics </w:t>
      </w:r>
    </w:p>
    <w:p w14:paraId="165606E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39222E8" w14:textId="4628ECA4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proofErr w:type="spellStart"/>
      <w:r w:rsidRPr="00CD32B0">
        <w:rPr>
          <w:rFonts w:cs="Helvetica Neue"/>
        </w:rPr>
        <w:t>Kittross</w:t>
      </w:r>
      <w:proofErr w:type="spellEnd"/>
      <w:r w:rsidRPr="00CD32B0">
        <w:rPr>
          <w:rFonts w:cs="Helvetica Neue"/>
        </w:rPr>
        <w:t xml:space="preserve"> (1999) argues that truth and objectivity are adequate standards for the news media as they coincide with the U.S. Supreme Court’s view of media responsibility.</w:t>
      </w:r>
    </w:p>
    <w:p w14:paraId="69209E6F" w14:textId="2638DC8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6E721AE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9E58636" w14:textId="3873D766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Political scholar </w:t>
      </w:r>
      <w:proofErr w:type="spellStart"/>
      <w:r w:rsidRPr="00CD32B0">
        <w:rPr>
          <w:rFonts w:cs="Helvetica Neue"/>
        </w:rPr>
        <w:t>Miklos</w:t>
      </w:r>
      <w:proofErr w:type="spellEnd"/>
      <w:r w:rsidRPr="00CD32B0">
        <w:rPr>
          <w:rFonts w:cs="Helvetica Neue"/>
        </w:rPr>
        <w:t xml:space="preserve"> </w:t>
      </w:r>
      <w:proofErr w:type="spellStart"/>
      <w:r w:rsidRPr="00CD32B0">
        <w:rPr>
          <w:rFonts w:cs="Helvetica Neue"/>
        </w:rPr>
        <w:t>Sukosd</w:t>
      </w:r>
      <w:proofErr w:type="spellEnd"/>
      <w:r w:rsidRPr="00CD32B0">
        <w:rPr>
          <w:rFonts w:cs="Helvetica Neue"/>
        </w:rPr>
        <w:t xml:space="preserve"> argues that democratic media are characterized by </w:t>
      </w:r>
    </w:p>
    <w:p w14:paraId="4F1B22EB" w14:textId="22C04E0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Impartiality </w:t>
      </w:r>
    </w:p>
    <w:p w14:paraId="5F177A6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918E75F" w14:textId="5301A189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When asked what values they consider paramount, 100 percent of journalists interviewed for a survey by the Pew Research Center for the People and the Press and the Committee of Concerned Journalists answered “serving the people.”</w:t>
      </w:r>
    </w:p>
    <w:p w14:paraId="6D6296B9" w14:textId="1713C50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5CDA016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F6DEF53" w14:textId="4B5A28BF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Quiz 8</w:t>
      </w:r>
    </w:p>
    <w:p w14:paraId="32739F7C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8BA2932" w14:textId="4DC4587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Barthes (1991) argues that a photograph’s code of connotation is </w:t>
      </w:r>
    </w:p>
    <w:p w14:paraId="4E69D95B" w14:textId="38ED5C86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Historical </w:t>
      </w:r>
    </w:p>
    <w:p w14:paraId="44EC5107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198C969" w14:textId="523F3E9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According to </w:t>
      </w:r>
      <w:proofErr w:type="spellStart"/>
      <w:r w:rsidRPr="00CD32B0">
        <w:rPr>
          <w:rFonts w:cs="Helvetica Neue"/>
        </w:rPr>
        <w:t>Hindman’s</w:t>
      </w:r>
      <w:proofErr w:type="spellEnd"/>
      <w:r w:rsidRPr="00CD32B0">
        <w:rPr>
          <w:rFonts w:cs="Helvetica Neue"/>
        </w:rPr>
        <w:t xml:space="preserve"> (1997) study, truth telling and stewardship were revealed to be the main tenants of media responsibility as defined by U.S. Supreme Court.</w:t>
      </w:r>
    </w:p>
    <w:p w14:paraId="5F503FAD" w14:textId="361C44C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7D1A337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586577B" w14:textId="12BBE43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Mathematics is concerned with </w:t>
      </w:r>
    </w:p>
    <w:p w14:paraId="7EF92BE5" w14:textId="6C87E0D7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study of the nature of ethics </w:t>
      </w:r>
    </w:p>
    <w:p w14:paraId="08718992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7CD59AEB" w14:textId="16C72644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Similar to American news media, all Canadian media parroted the rhetoric of the Bush Administration’s case against Saddam Hussein before the 2003 invasion of Iraq.</w:t>
      </w:r>
    </w:p>
    <w:p w14:paraId="7113AE94" w14:textId="2CEB3BE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33C995E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93DBA53" w14:textId="0FA408D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Accuracy in journalism can lead to the distortion of the truth </w:t>
      </w:r>
    </w:p>
    <w:p w14:paraId="12810D85" w14:textId="48C62E2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4A62BBA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68ACA5EA" w14:textId="4F5BED69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According to Leslie (2000), morality </w:t>
      </w:r>
    </w:p>
    <w:p w14:paraId="57ADB216" w14:textId="2D79FE1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Is defined as customs and manners </w:t>
      </w:r>
    </w:p>
    <w:p w14:paraId="0FEE58EA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DCF4BBE" w14:textId="3542CF6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According to Kovach and </w:t>
      </w:r>
      <w:proofErr w:type="spellStart"/>
      <w:r w:rsidRPr="00CD32B0">
        <w:rPr>
          <w:rFonts w:cs="Helvetica Neue"/>
        </w:rPr>
        <w:t>Rosenstiel</w:t>
      </w:r>
      <w:proofErr w:type="spellEnd"/>
      <w:r w:rsidRPr="00CD32B0">
        <w:rPr>
          <w:rFonts w:cs="Helvetica Neue"/>
        </w:rPr>
        <w:t xml:space="preserve"> (2001), balance is the ultimate test of journalistic truth</w:t>
      </w:r>
    </w:p>
    <w:p w14:paraId="5F1BEB39" w14:textId="7CA40706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06814011" w14:textId="118B0498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</w:t>
      </w:r>
      <w:r w:rsidRPr="00CD32B0">
        <w:rPr>
          <w:rFonts w:cs="Helvetica Neue"/>
        </w:rPr>
        <w:t>he American news media were repeating government rhetoric rather than reporting on it prior to the invasion of Iraq in 2003.</w:t>
      </w:r>
    </w:p>
    <w:p w14:paraId="3BAE5D4D" w14:textId="2B3E310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58FA47C1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F179597" w14:textId="7777777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Leslie (2000), ethics is</w:t>
      </w:r>
    </w:p>
    <w:p w14:paraId="0BEAF1FF" w14:textId="2A92D45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Based around the individual </w:t>
      </w:r>
    </w:p>
    <w:p w14:paraId="23C685B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B905E89" w14:textId="7BEFCEA4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Social responsibility theory, applied to the mass media, looks at</w:t>
      </w:r>
    </w:p>
    <w:p w14:paraId="7169D4D1" w14:textId="19F5E45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How the media should perform to fulfil their social function? </w:t>
      </w:r>
    </w:p>
    <w:p w14:paraId="0538897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AA77A21" w14:textId="1AAFBE36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9. </w:t>
      </w:r>
    </w:p>
    <w:p w14:paraId="0B701C5E" w14:textId="6690A6D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Lawrence Frey and his associates (1991) argue that</w:t>
      </w:r>
    </w:p>
    <w:p w14:paraId="565DF786" w14:textId="52F754B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purpose of communication is to create meaning</w:t>
      </w:r>
    </w:p>
    <w:p w14:paraId="7578F585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CC26256" w14:textId="092421E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It is not preferable to investigate decision-making made by media institutions under stress or tension because this leads to erroneous result.</w:t>
      </w:r>
    </w:p>
    <w:p w14:paraId="4A3460F2" w14:textId="5545DBA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56780432" w14:textId="3412148B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two components of the bureaucratic decision theory are:</w:t>
      </w:r>
    </w:p>
    <w:p w14:paraId="34AAF03D" w14:textId="516CBB7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rational and non-rational components</w:t>
      </w:r>
    </w:p>
    <w:p w14:paraId="5360619A" w14:textId="4ADA253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Littlejohn (2002) explains that both sociology and social psychology were becoming leading fields in the study of communication.</w:t>
      </w:r>
    </w:p>
    <w:p w14:paraId="2DD38E52" w14:textId="49A15B5B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4E3A95F0" w14:textId="128A9FD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Communication is difficult to define because of the large number of interpretations and point of views.</w:t>
      </w:r>
    </w:p>
    <w:p w14:paraId="6B21A243" w14:textId="2A276679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045ACAEC" w14:textId="57648EDC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Meta-communication refers to</w:t>
      </w:r>
    </w:p>
    <w:p w14:paraId="47C9692F" w14:textId="2E6BFB8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Non verbal cues </w:t>
      </w:r>
    </w:p>
    <w:p w14:paraId="72CC9B3A" w14:textId="2884DA5B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Hair styles </w:t>
      </w:r>
    </w:p>
    <w:p w14:paraId="14CD716B" w14:textId="0A55EC1C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Facial expressions </w:t>
      </w:r>
    </w:p>
    <w:p w14:paraId="31FE7832" w14:textId="5EAE691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Clothing </w:t>
      </w:r>
    </w:p>
    <w:p w14:paraId="6401E753" w14:textId="225E0C7D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The original meaning of the word crisis, as </w:t>
      </w:r>
      <w:proofErr w:type="spellStart"/>
      <w:r w:rsidRPr="00CD32B0">
        <w:rPr>
          <w:rFonts w:cs="Helvetica Neue"/>
        </w:rPr>
        <w:t>bokhari</w:t>
      </w:r>
      <w:proofErr w:type="spellEnd"/>
      <w:r w:rsidRPr="00CD32B0">
        <w:rPr>
          <w:rFonts w:cs="Helvetica Neue"/>
        </w:rPr>
        <w:t xml:space="preserve"> (1997) explains, is to propagate </w:t>
      </w:r>
    </w:p>
    <w:p w14:paraId="0D11DF92" w14:textId="6DDD99E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01BA9472" w14:textId="2FC48FF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Social phycology </w:t>
      </w:r>
    </w:p>
    <w:p w14:paraId="696701FF" w14:textId="126DD95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Studied the effects of movies in children </w:t>
      </w:r>
    </w:p>
    <w:p w14:paraId="22D2F781" w14:textId="1B38CC4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According to Shannon and Weaver’s Mathematical Theory of Communication, the mechanical and mathematical model of communication includes the following:</w:t>
      </w:r>
    </w:p>
    <w:p w14:paraId="6D00C309" w14:textId="0A0646C9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Source </w:t>
      </w:r>
    </w:p>
    <w:p w14:paraId="2DD64CEF" w14:textId="43DDB6A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Message</w:t>
      </w:r>
    </w:p>
    <w:p w14:paraId="11524458" w14:textId="7D14CA0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Transmitter </w:t>
      </w:r>
    </w:p>
    <w:p w14:paraId="21987EBD" w14:textId="37D2C63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Destination </w:t>
      </w:r>
    </w:p>
    <w:p w14:paraId="03B775E9" w14:textId="39F00BA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All of the above </w:t>
      </w:r>
    </w:p>
    <w:p w14:paraId="60DDD98E" w14:textId="6055908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Newsroom are not autonomous as editors and news directors receive direct daily input from publishers and general managers.</w:t>
      </w:r>
    </w:p>
    <w:p w14:paraId="4D95DD1D" w14:textId="09506E1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False </w:t>
      </w:r>
    </w:p>
    <w:p w14:paraId="071E67DE" w14:textId="422854C6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946BDC6" w14:textId="4704E298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Quiz 10. </w:t>
      </w:r>
    </w:p>
    <w:p w14:paraId="20490F8A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DE5F248" w14:textId="5FE8E87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rational choice approach to the study of international crisis in relation to decision-making shares the common assumption that decision-makers are</w:t>
      </w:r>
    </w:p>
    <w:p w14:paraId="052B842A" w14:textId="201847C6" w:rsidR="00BC652E" w:rsidRPr="00CD32B0" w:rsidRDefault="00CD32B0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Rational</w:t>
      </w:r>
      <w:r w:rsidR="00BC652E" w:rsidRPr="00CD32B0">
        <w:rPr>
          <w:rFonts w:cs="Helvetica Neue"/>
        </w:rPr>
        <w:t xml:space="preserve"> </w:t>
      </w:r>
    </w:p>
    <w:p w14:paraId="7E20664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337ED4AD" w14:textId="71525F9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c</w:t>
      </w:r>
      <w:r w:rsidRPr="00CD32B0">
        <w:rPr>
          <w:rFonts w:cs="Helvetica Neue"/>
        </w:rPr>
        <w:t>ritical communication scholars faulted the international communication effects-oriented research methodology for overlooking the ____________ aspects of international communication</w:t>
      </w:r>
    </w:p>
    <w:p w14:paraId="002A1214" w14:textId="592F21E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Historical </w:t>
      </w:r>
    </w:p>
    <w:p w14:paraId="14DC0EC4" w14:textId="7276C4C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Ideological </w:t>
      </w:r>
    </w:p>
    <w:p w14:paraId="5166DDEE" w14:textId="7256843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Economic </w:t>
      </w:r>
    </w:p>
    <w:p w14:paraId="7C1A840C" w14:textId="1028210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Cultural </w:t>
      </w:r>
    </w:p>
    <w:p w14:paraId="6E88C49D" w14:textId="1F51914C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  <w:highlight w:val="yellow"/>
        </w:rPr>
      </w:pPr>
      <w:r w:rsidRPr="00CD32B0">
        <w:rPr>
          <w:rFonts w:cs="Helvetica Neue"/>
          <w:highlight w:val="yellow"/>
        </w:rPr>
        <w:t xml:space="preserve">All of the above </w:t>
      </w:r>
    </w:p>
    <w:p w14:paraId="173FC955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  <w:highlight w:val="yellow"/>
        </w:rPr>
      </w:pPr>
    </w:p>
    <w:p w14:paraId="4F799935" w14:textId="7B7EECE8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fear of propaganda that surfaced in the years surrounding World War I resulted in the emergence of communication research.</w:t>
      </w:r>
    </w:p>
    <w:p w14:paraId="4F537937" w14:textId="72060E2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6D591D8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0A5C686C" w14:textId="2213C5B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When studying the relationship between communication and decision-making, one area of focus involves political decision-making at the governmental level.</w:t>
      </w:r>
    </w:p>
    <w:p w14:paraId="6B94D093" w14:textId="600F4DF3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77018E1F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1B62151" w14:textId="69820D2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Harold </w:t>
      </w:r>
      <w:proofErr w:type="spellStart"/>
      <w:r w:rsidRPr="00CD32B0">
        <w:rPr>
          <w:rFonts w:cs="Helvetica Neue"/>
        </w:rPr>
        <w:t>Lasswell’s</w:t>
      </w:r>
      <w:proofErr w:type="spellEnd"/>
      <w:r w:rsidRPr="00CD32B0">
        <w:rPr>
          <w:rFonts w:cs="Helvetica Neue"/>
        </w:rPr>
        <w:t xml:space="preserve"> analysis of propaganda in World War I</w:t>
      </w:r>
      <w:r w:rsidRPr="00CD32B0">
        <w:rPr>
          <w:rFonts w:cs="Helvetica Neue"/>
        </w:rPr>
        <w:tab/>
      </w:r>
    </w:p>
    <w:p w14:paraId="44180B9B" w14:textId="46718C7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assumed that no government could control the minds of the people without using propaganda</w:t>
      </w:r>
    </w:p>
    <w:p w14:paraId="0D263B2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5E725832" w14:textId="408F9B3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The study of crisis decision-making is very important in order to determine whether or not policymakers can think and act rationally under intense pressure.</w:t>
      </w:r>
    </w:p>
    <w:p w14:paraId="480B7220" w14:textId="4215D3A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True </w:t>
      </w:r>
    </w:p>
    <w:p w14:paraId="5A647AD1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7E4120C" w14:textId="1770119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 xml:space="preserve">To investigating the relationship of communication and the process of decision-making, </w:t>
      </w:r>
      <w:proofErr w:type="spellStart"/>
      <w:r w:rsidRPr="00CD32B0">
        <w:rPr>
          <w:rFonts w:cs="Helvetica Neue"/>
        </w:rPr>
        <w:t>Eid</w:t>
      </w:r>
      <w:proofErr w:type="spellEnd"/>
      <w:r w:rsidRPr="00CD32B0">
        <w:rPr>
          <w:rFonts w:cs="Helvetica Neue"/>
        </w:rPr>
        <w:t xml:space="preserve"> (2008) looks at two areas:</w:t>
      </w:r>
    </w:p>
    <w:p w14:paraId="415ED6B8" w14:textId="7B6C009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 Neue"/>
        </w:rPr>
      </w:pPr>
      <w:r w:rsidRPr="00CD32B0">
        <w:rPr>
          <w:rFonts w:cs="Helvetica Neue"/>
        </w:rPr>
        <w:t>political decision-making at the governmental level and news-writing decision-making within the media</w:t>
      </w:r>
    </w:p>
    <w:p w14:paraId="795ECC8F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26F756F3" w14:textId="696B5CD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</w:t>
      </w:r>
      <w:r w:rsidRPr="00CD32B0">
        <w:rPr>
          <w:rFonts w:cs="Times New Roman"/>
        </w:rPr>
        <w:t xml:space="preserve">he “rational actor” and bounded rationality” theories of the process of decision-making are referred to as </w:t>
      </w:r>
    </w:p>
    <w:p w14:paraId="3E5A24FA" w14:textId="6A27C57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Problem solving theories </w:t>
      </w:r>
    </w:p>
    <w:p w14:paraId="56D5FBBF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2205225" w14:textId="55E83A9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News personnel, according to media guidelines, should interfere with the duties of authorities in order to seek the truth during times of crises</w:t>
      </w:r>
    </w:p>
    <w:p w14:paraId="491B78E2" w14:textId="2173D71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3DF95663" w14:textId="2D0E2CD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</w:t>
      </w:r>
      <w:r w:rsidRPr="00CD32B0">
        <w:rPr>
          <w:rFonts w:cs="Times New Roman"/>
        </w:rPr>
        <w:t>he rational component of the bureaucratic decision theory takes us to the heart of politics, which is concerned with public action and public good.</w:t>
      </w:r>
    </w:p>
    <w:p w14:paraId="4434008B" w14:textId="2148E9A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True</w:t>
      </w:r>
    </w:p>
    <w:p w14:paraId="4D7F3096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5FD43C4" w14:textId="3F0C149A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Quiz 11. </w:t>
      </w:r>
    </w:p>
    <w:p w14:paraId="23308BFE" w14:textId="77777777" w:rsidR="00BC652E" w:rsidRPr="00CD32B0" w:rsidRDefault="00BC652E" w:rsidP="0081584C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4BC5BAF" w14:textId="796A0086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Choosing the structure of a news story, compromising between one mode of expression and another, and choosing a story’s lead</w:t>
      </w:r>
    </w:p>
    <w:p w14:paraId="72A30E5C" w14:textId="0475F7E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Is part of the news-writing process </w:t>
      </w:r>
    </w:p>
    <w:p w14:paraId="1D10F29D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FBF61DD" w14:textId="73CDA6B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sophistication in advertising and public relations increased the fear of propaganda in the years surrounding World War I.</w:t>
      </w:r>
    </w:p>
    <w:p w14:paraId="3382B4B8" w14:textId="418D0DA6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705B4C6C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B517EE8" w14:textId="6D9436C2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rational choice approach shares the common assumption that decision-makers are rational.</w:t>
      </w:r>
    </w:p>
    <w:p w14:paraId="6A059328" w14:textId="7C8E98FF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7DC25BC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56856D8" w14:textId="1ED892B5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According to Dennis and </w:t>
      </w:r>
      <w:proofErr w:type="spellStart"/>
      <w:r w:rsidRPr="00CD32B0">
        <w:rPr>
          <w:rFonts w:cs="Times New Roman"/>
        </w:rPr>
        <w:t>Ismach</w:t>
      </w:r>
      <w:proofErr w:type="spellEnd"/>
      <w:r w:rsidRPr="00CD32B0">
        <w:rPr>
          <w:rFonts w:cs="Times New Roman"/>
        </w:rPr>
        <w:t xml:space="preserve"> (1981), the reporter has so much information that he/she can use in a news-story that</w:t>
      </w:r>
    </w:p>
    <w:p w14:paraId="05906793" w14:textId="72D0EF07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their decision-making process involves discarding part of it</w:t>
      </w:r>
    </w:p>
    <w:p w14:paraId="7580F55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E24A673" w14:textId="77777777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Canadian and European researchers studying communication in the aftermath of World War II tended to focus on quantitative studies in order to achieve objectivity in their research.</w:t>
      </w:r>
    </w:p>
    <w:p w14:paraId="203594F3" w14:textId="0A81FC57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429FE0DB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46ECDE9" w14:textId="1B884700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During examples of stress situations such a s terrorism, the media should do the following </w:t>
      </w:r>
    </w:p>
    <w:p w14:paraId="50070C82" w14:textId="166416A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Avoid sensationalizing beyond the innate sensation of the story itself </w:t>
      </w:r>
    </w:p>
    <w:p w14:paraId="1BDC75DF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530AEC3" w14:textId="330C1FF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Decisions that diminish rather than enhance the possibilities for containing and defusing a crisis involve </w:t>
      </w:r>
    </w:p>
    <w:p w14:paraId="0F63B6C8" w14:textId="721DFD7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Misperception </w:t>
      </w:r>
    </w:p>
    <w:p w14:paraId="0390CD64" w14:textId="11C7AE7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Insufficient information </w:t>
      </w:r>
    </w:p>
    <w:p w14:paraId="56B5A6AA" w14:textId="44F7DBA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Simple errors of judgment </w:t>
      </w:r>
    </w:p>
    <w:p w14:paraId="73B22E3E" w14:textId="0CC93CF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All of the above </w:t>
      </w:r>
    </w:p>
    <w:p w14:paraId="1F3592C0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8F77090" w14:textId="283A91CD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Researchers in the United States studying communication in the aftermath of World War II tended to focus on quantitative studies in order to achieve objectivity in their research.</w:t>
      </w:r>
    </w:p>
    <w:p w14:paraId="69F831D3" w14:textId="76C493BD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6E64A076" w14:textId="5C02149A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During times of war and peace, the mass media intervene at a number of points in the political decision-making process.</w:t>
      </w:r>
    </w:p>
    <w:p w14:paraId="56DD4D95" w14:textId="39447E21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02F62DB7" w14:textId="1AAA07B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Bureaucratic decision theory drops the assumption that the decision-maker is</w:t>
      </w:r>
    </w:p>
    <w:p w14:paraId="07F616AD" w14:textId="06D0AA9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Unitary actor </w:t>
      </w:r>
    </w:p>
    <w:p w14:paraId="7384A56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06FF5905" w14:textId="0D06D542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Quiz 12. </w:t>
      </w:r>
    </w:p>
    <w:p w14:paraId="26D8182D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B243D14" w14:textId="126D6E24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quality of a news operation is attributed to </w:t>
      </w:r>
    </w:p>
    <w:p w14:paraId="29573A89" w14:textId="58785820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leadership of the editor and news director </w:t>
      </w:r>
    </w:p>
    <w:p w14:paraId="1BD9B119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E13C155" w14:textId="756AAE8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From a Western perspective, behind the international communication paradigm </w:t>
      </w:r>
    </w:p>
    <w:p w14:paraId="18B57796" w14:textId="5B389E85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Anti-Communist ideology </w:t>
      </w:r>
    </w:p>
    <w:p w14:paraId="04B97E8D" w14:textId="221042D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Favored research methodology </w:t>
      </w:r>
    </w:p>
    <w:p w14:paraId="2626301B" w14:textId="6767F4F2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Po-western ideology </w:t>
      </w:r>
    </w:p>
    <w:p w14:paraId="1A2CDB9B" w14:textId="3B133B68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All of the above </w:t>
      </w:r>
    </w:p>
    <w:p w14:paraId="20356292" w14:textId="432E92E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relationship between the mass media and government can be extremely beneficial to the political decision-making process when used with effective governmental cooperation.</w:t>
      </w:r>
    </w:p>
    <w:p w14:paraId="6CC59222" w14:textId="63016C0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4899BDE7" w14:textId="0C813671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According to Solomon (2001), mutually beneficial relationships between the mass media and government bode well for both professional advancement as well as the public’s right to know</w:t>
      </w:r>
    </w:p>
    <w:p w14:paraId="5412579B" w14:textId="442BC43A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False:  </w:t>
      </w:r>
      <w:r w:rsidRPr="00CD32B0">
        <w:rPr>
          <w:rFonts w:cs="Times New Roman"/>
        </w:rPr>
        <w:t>According to Solomon (2001), mutually beneficial relationships between the mass media and government bode well for professional advancement, but not for the public’s right to know. Source: (</w:t>
      </w:r>
      <w:proofErr w:type="spellStart"/>
      <w:r w:rsidRPr="00CD32B0">
        <w:rPr>
          <w:rFonts w:cs="Times New Roman"/>
        </w:rPr>
        <w:t>Eid</w:t>
      </w:r>
      <w:proofErr w:type="spellEnd"/>
      <w:r w:rsidRPr="00CD32B0">
        <w:rPr>
          <w:rFonts w:cs="Times New Roman"/>
        </w:rPr>
        <w:t>, 2008, p. 21)</w:t>
      </w:r>
    </w:p>
    <w:p w14:paraId="576F552B" w14:textId="389E2E95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process of crisis policymaking differs significantly form that of routine policymaking in that </w:t>
      </w:r>
    </w:p>
    <w:p w14:paraId="65233500" w14:textId="3F1CE3C4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It is quickly elevated to the highest level of government. </w:t>
      </w:r>
    </w:p>
    <w:p w14:paraId="525A9DE9" w14:textId="43A5CAF8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Crisis management during international crises face two types of obstacles</w:t>
      </w:r>
    </w:p>
    <w:p w14:paraId="4A6872D2" w14:textId="24AE2DB9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nature of the crisis and the decision-making process</w:t>
      </w:r>
    </w:p>
    <w:p w14:paraId="491CD425" w14:textId="0704CB2E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The international communication paradigm does not adhere to the use of empirical research methodology because of its innate Communist ideology.</w:t>
      </w:r>
    </w:p>
    <w:p w14:paraId="5DF3474D" w14:textId="409D6DEE" w:rsidR="00BC652E" w:rsidRPr="00CD32B0" w:rsidRDefault="00BC652E" w:rsidP="006E754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False: </w:t>
      </w:r>
      <w:r w:rsidRPr="00CD32B0">
        <w:rPr>
          <w:rFonts w:cs="Times New Roman"/>
        </w:rPr>
        <w:t xml:space="preserve">The international communication paradigm from a Western perspective </w:t>
      </w:r>
      <w:r w:rsidRPr="00CD32B0">
        <w:rPr>
          <w:rFonts w:cs="Times New Roman"/>
        </w:rPr>
        <w:t>favors</w:t>
      </w:r>
      <w:r w:rsidRPr="00CD32B0">
        <w:rPr>
          <w:rFonts w:cs="Times New Roman"/>
        </w:rPr>
        <w:t xml:space="preserve"> research metho</w:t>
      </w:r>
      <w:r w:rsidRPr="00CD32B0">
        <w:rPr>
          <w:rFonts w:cs="Times New Roman"/>
        </w:rPr>
        <w:t>dology. Source: (</w:t>
      </w:r>
      <w:proofErr w:type="spellStart"/>
      <w:r w:rsidRPr="00CD32B0">
        <w:rPr>
          <w:rFonts w:cs="Times New Roman"/>
        </w:rPr>
        <w:t>Eid</w:t>
      </w:r>
      <w:proofErr w:type="spellEnd"/>
      <w:r w:rsidRPr="00CD32B0">
        <w:rPr>
          <w:rFonts w:cs="Times New Roman"/>
        </w:rPr>
        <w:t>, 2008)</w:t>
      </w:r>
    </w:p>
    <w:p w14:paraId="45D2F0A5" w14:textId="13BB548F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Khan (1991) argues that the decision-making process becomes more complicated when organizations are large and consist of numerous semiautonomous sub-units.</w:t>
      </w:r>
    </w:p>
    <w:p w14:paraId="14A7A487" w14:textId="75221EA3" w:rsidR="00BC652E" w:rsidRPr="00CD32B0" w:rsidRDefault="00BC652E" w:rsidP="006E754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When studying the relationship between communication and decision-making, one area of focus involves news-writing decision-making within the media.</w:t>
      </w:r>
    </w:p>
    <w:p w14:paraId="38FE4362" w14:textId="15FCD331" w:rsidR="00BC652E" w:rsidRPr="00CD32B0" w:rsidRDefault="00BC652E" w:rsidP="00E27E7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1F3EBD5E" w14:textId="70C2E01E" w:rsidR="00BC652E" w:rsidRPr="00CD32B0" w:rsidRDefault="00BC652E" w:rsidP="00E27E7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two major approaches to the study of international crises in relation to decision-making are </w:t>
      </w:r>
    </w:p>
    <w:p w14:paraId="2AA8AEDA" w14:textId="328567A8" w:rsidR="00BC652E" w:rsidRPr="00CD32B0" w:rsidRDefault="00BC652E" w:rsidP="00E27E7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psychological approach to crisis </w:t>
      </w:r>
      <w:r w:rsidRPr="00CD32B0">
        <w:rPr>
          <w:rFonts w:cs="Times New Roman"/>
        </w:rPr>
        <w:t>behavior</w:t>
      </w:r>
      <w:r w:rsidRPr="00CD32B0">
        <w:rPr>
          <w:rFonts w:cs="Times New Roman"/>
        </w:rPr>
        <w:t xml:space="preserve"> and the rational choice approach to crisis research</w:t>
      </w:r>
    </w:p>
    <w:p w14:paraId="0E2E129E" w14:textId="7B576C4A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Quiz 13. </w:t>
      </w:r>
    </w:p>
    <w:p w14:paraId="6B06B4EA" w14:textId="77777777" w:rsidR="00BC652E" w:rsidRPr="00CD32B0" w:rsidRDefault="00BC652E" w:rsidP="006E7548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3E259AD" w14:textId="7F7CA65B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Being persistent in the pursuit of the whole story is an example of </w:t>
      </w:r>
    </w:p>
    <w:p w14:paraId="7DECC634" w14:textId="3640C5C8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Truth principle of ethical standards  </w:t>
      </w:r>
    </w:p>
    <w:p w14:paraId="7D2357F2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EE27FCF" w14:textId="5F403F2E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In Latin countries, media codes of ethics are called codes of </w:t>
      </w:r>
    </w:p>
    <w:p w14:paraId="4B235B02" w14:textId="2841BE04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Deontology </w:t>
      </w:r>
    </w:p>
    <w:p w14:paraId="125CA335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7E07157" w14:textId="3EC4AAEB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With regard to ethics, journalism must not </w:t>
      </w:r>
    </w:p>
    <w:p w14:paraId="19DDBFBB" w14:textId="16819A98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Offend the moral conscience of the public </w:t>
      </w:r>
    </w:p>
    <w:p w14:paraId="029F1CA6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C66A441" w14:textId="7C3332A2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Journalistic codes of ethics include serving private interest and search for truth</w:t>
      </w:r>
    </w:p>
    <w:p w14:paraId="532A6178" w14:textId="3523A097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40DCB545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2D490A8" w14:textId="0BF355E9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Responsibility is a core theme among journalistic practices </w:t>
      </w:r>
    </w:p>
    <w:p w14:paraId="11337C93" w14:textId="31E94863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5D8AD554" w14:textId="65334830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spellStart"/>
      <w:r w:rsidRPr="00CD32B0">
        <w:rPr>
          <w:rFonts w:cs="Times New Roman"/>
        </w:rPr>
        <w:t>Kruckeberg</w:t>
      </w:r>
      <w:proofErr w:type="spellEnd"/>
      <w:r w:rsidRPr="00CD32B0">
        <w:rPr>
          <w:rFonts w:cs="Times New Roman"/>
        </w:rPr>
        <w:t xml:space="preserve"> (1995) argues that because of the potential for infinite numbers of communication channels throughout the world, professional journalists within their respective press systems will be part of a</w:t>
      </w:r>
    </w:p>
    <w:p w14:paraId="143666CE" w14:textId="5C1FDF20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 highly libertarian, or free press system </w:t>
      </w:r>
    </w:p>
    <w:p w14:paraId="71E971D3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A10A893" w14:textId="4E359D50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According to </w:t>
      </w:r>
      <w:proofErr w:type="spellStart"/>
      <w:r w:rsidRPr="00CD32B0">
        <w:rPr>
          <w:rFonts w:cs="Times New Roman"/>
        </w:rPr>
        <w:t>Eid’s</w:t>
      </w:r>
      <w:proofErr w:type="spellEnd"/>
      <w:r w:rsidRPr="00CD32B0">
        <w:rPr>
          <w:rFonts w:cs="Times New Roman"/>
        </w:rPr>
        <w:t xml:space="preserve"> model, there are six major principles of journalistic codes of ethics.</w:t>
      </w:r>
    </w:p>
    <w:p w14:paraId="79E0EE6F" w14:textId="45281980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35E07C04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E672309" w14:textId="394440E0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According to Wheeler (2002), ethics </w:t>
      </w:r>
    </w:p>
    <w:p w14:paraId="14079A86" w14:textId="77777777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Presupposes a human being’s awareness of right and wrong</w:t>
      </w:r>
    </w:p>
    <w:p w14:paraId="45B7DA73" w14:textId="02BFC40D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 </w:t>
      </w:r>
    </w:p>
    <w:p w14:paraId="6E8F893D" w14:textId="3DD5A720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American society of newspaper </w:t>
      </w:r>
      <w:proofErr w:type="gramStart"/>
      <w:r w:rsidRPr="00CD32B0">
        <w:rPr>
          <w:rFonts w:cs="Times New Roman"/>
        </w:rPr>
        <w:t>editors :</w:t>
      </w:r>
      <w:proofErr w:type="gramEnd"/>
      <w:r w:rsidRPr="00CD32B0">
        <w:rPr>
          <w:rFonts w:cs="Times New Roman"/>
        </w:rPr>
        <w:t xml:space="preserve"> statement of principle is a code of ethics </w:t>
      </w:r>
    </w:p>
    <w:p w14:paraId="118531D6" w14:textId="74FB3D9D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39CBF8CA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5CFEE70" w14:textId="6577A4B2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Specifically, according to Wheeler (2002), ethics refers to a discipline, theory or other system that seeks to provide moral guidelines.</w:t>
      </w:r>
    </w:p>
    <w:p w14:paraId="39F639D3" w14:textId="039E7CE1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5E13B864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DDDAF8F" w14:textId="0FF954A0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Quiz 14.</w:t>
      </w:r>
    </w:p>
    <w:p w14:paraId="6CA4F935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B304707" w14:textId="3491D683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Media codes of ethics only protects public good </w:t>
      </w:r>
    </w:p>
    <w:p w14:paraId="1D86A075" w14:textId="32063E53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2408C33F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9DF29B1" w14:textId="5869638D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Defending the rights of the press is an example of ethical journalistic practice </w:t>
      </w:r>
    </w:p>
    <w:p w14:paraId="5E1CFB93" w14:textId="2FE63FAA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08B1F85C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F2535A0" w14:textId="7CE5C291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According t </w:t>
      </w:r>
      <w:proofErr w:type="spellStart"/>
      <w:r w:rsidRPr="00CD32B0">
        <w:rPr>
          <w:rFonts w:cs="Times New Roman"/>
        </w:rPr>
        <w:t>Herrscher</w:t>
      </w:r>
      <w:proofErr w:type="spellEnd"/>
      <w:r w:rsidRPr="00CD32B0">
        <w:rPr>
          <w:rFonts w:cs="Times New Roman"/>
        </w:rPr>
        <w:t xml:space="preserve"> (2002), a universal code of ethics should consider </w:t>
      </w:r>
    </w:p>
    <w:p w14:paraId="4821DE46" w14:textId="77777777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Cultural an economic difference</w:t>
      </w:r>
    </w:p>
    <w:p w14:paraId="4186FEEF" w14:textId="56590942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 </w:t>
      </w:r>
    </w:p>
    <w:p w14:paraId="3A67B505" w14:textId="4467546B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Day (2000) claim that codes are of 2 kinds </w:t>
      </w:r>
    </w:p>
    <w:p w14:paraId="4B1E7339" w14:textId="645649D0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Professional or institutional </w:t>
      </w:r>
    </w:p>
    <w:p w14:paraId="661CECB2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D5A927E" w14:textId="009D0D02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Adhering to a media code of ethics help to ensure the loyalty of an organization’s advertisers </w:t>
      </w:r>
    </w:p>
    <w:p w14:paraId="78373753" w14:textId="795252C6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72298140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6195DEC" w14:textId="021F4842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 universal code of journalist ethics </w:t>
      </w:r>
    </w:p>
    <w:p w14:paraId="759577BB" w14:textId="0CC69482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Does not currently exist </w:t>
      </w:r>
    </w:p>
    <w:p w14:paraId="6CA83A04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5BAE1BC" w14:textId="4DE8E02A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An example of independence as a major ethical principle would be to avoid misleading re-enactments or staged news events.</w:t>
      </w:r>
    </w:p>
    <w:p w14:paraId="79EC7BE1" w14:textId="7D9EA206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005951AA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7DF4EE3" w14:textId="61F7E044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question of ____________ is the problem that actually leads to unethical conduct by journalists or media organizations.</w:t>
      </w:r>
    </w:p>
    <w:p w14:paraId="7D6376FA" w14:textId="64E97CDC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gramStart"/>
      <w:r w:rsidRPr="00CD32B0">
        <w:rPr>
          <w:rFonts w:cs="Helvetica Neue"/>
        </w:rPr>
        <w:t>Why</w:t>
      </w:r>
      <w:proofErr w:type="gramEnd"/>
      <w:r w:rsidRPr="00CD32B0">
        <w:rPr>
          <w:rFonts w:cs="Helvetica Neue"/>
        </w:rPr>
        <w:t xml:space="preserve"> </w:t>
      </w:r>
    </w:p>
    <w:p w14:paraId="6BD852B3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604F398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701E85C" w14:textId="0D28B410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_____ is not one of the 4 main groups that a journalist is responsible towards. </w:t>
      </w:r>
    </w:p>
    <w:p w14:paraId="6472C2D6" w14:textId="11B52CC4" w:rsidR="00BC652E" w:rsidRPr="00CD32B0" w:rsidRDefault="00BC652E" w:rsidP="00BC652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Media owners </w:t>
      </w:r>
    </w:p>
    <w:p w14:paraId="29287FA2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8FFD549" w14:textId="615B9918" w:rsidR="00BC652E" w:rsidRPr="00CD32B0" w:rsidRDefault="00BC652E" w:rsidP="00BC65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An example of integrity for ethical journalistic practice would include keeping promises and obeying the law. </w:t>
      </w:r>
    </w:p>
    <w:p w14:paraId="3C6DF4F8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7570001" w14:textId="77777777" w:rsidR="00BC652E" w:rsidRPr="00CD32B0" w:rsidRDefault="00BC652E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FA7F63C" w14:textId="6F5012D6" w:rsidR="00BC652E" w:rsidRPr="00CD32B0" w:rsidRDefault="00D44F80" w:rsidP="00BC652E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Quiz 15</w:t>
      </w:r>
    </w:p>
    <w:p w14:paraId="7CAF6203" w14:textId="77777777" w:rsidR="00D44F80" w:rsidRPr="00CD32B0" w:rsidRDefault="00D44F80" w:rsidP="00BC652E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DEF7E6C" w14:textId="754F0945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Universal codes of ethics do not necessarily need to take into account other cultures </w:t>
      </w:r>
    </w:p>
    <w:p w14:paraId="099CC85B" w14:textId="132AC1BC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False </w:t>
      </w:r>
    </w:p>
    <w:p w14:paraId="3C2283E5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050D7F8" w14:textId="5B91FE9B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spellStart"/>
      <w:r w:rsidRPr="00CD32B0">
        <w:rPr>
          <w:rFonts w:cs="Helvetica Neue"/>
        </w:rPr>
        <w:t>Strentz</w:t>
      </w:r>
      <w:proofErr w:type="spellEnd"/>
      <w:r w:rsidRPr="00CD32B0">
        <w:rPr>
          <w:rFonts w:cs="Helvetica Neue"/>
        </w:rPr>
        <w:t xml:space="preserve"> (2002) suggests four likely universal standards that are relevant to journalists which </w:t>
      </w:r>
      <w:r w:rsidRPr="00CD32B0">
        <w:rPr>
          <w:rFonts w:cs="Helvetica Neue"/>
        </w:rPr>
        <w:t>include</w:t>
      </w:r>
    </w:p>
    <w:p w14:paraId="1DA727BD" w14:textId="515284DF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Respecting others and using restraints </w:t>
      </w:r>
    </w:p>
    <w:p w14:paraId="0A7B7A6A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8B75A23" w14:textId="4C56B731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Hafez (2002) believes that the West and the Orient agree that standards of truth and objectivity are central values of journalism.</w:t>
      </w:r>
    </w:p>
    <w:p w14:paraId="35BE9DF4" w14:textId="6C23DFCD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True </w:t>
      </w:r>
    </w:p>
    <w:p w14:paraId="33B2C45D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BD33822" w14:textId="0D3073FE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Most nations and regions of the world </w:t>
      </w:r>
    </w:p>
    <w:p w14:paraId="16DE9252" w14:textId="0E5A1E68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Posses media codes of ethics  </w:t>
      </w:r>
    </w:p>
    <w:p w14:paraId="6348EF44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B518D76" w14:textId="3173B721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According to </w:t>
      </w:r>
      <w:proofErr w:type="spellStart"/>
      <w:r w:rsidRPr="00CD32B0">
        <w:rPr>
          <w:rFonts w:cs="Helvetica Neue"/>
        </w:rPr>
        <w:t>Keeble</w:t>
      </w:r>
      <w:proofErr w:type="spellEnd"/>
      <w:r w:rsidRPr="00CD32B0">
        <w:rPr>
          <w:rFonts w:cs="Helvetica Neue"/>
        </w:rPr>
        <w:t xml:space="preserve"> (2001), ethical inquiry is not necessarily crucial for all media workers</w:t>
      </w:r>
    </w:p>
    <w:p w14:paraId="3F453691" w14:textId="31511E1E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60582A06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D8BDEB5" w14:textId="0AB0516F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____________ is not one of the major prevalent principles found in journalistic codes of ethics.</w:t>
      </w:r>
    </w:p>
    <w:p w14:paraId="637C9359" w14:textId="77777777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Professionalism </w:t>
      </w:r>
    </w:p>
    <w:p w14:paraId="2930D47C" w14:textId="3D2DA2EF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 </w:t>
      </w:r>
    </w:p>
    <w:p w14:paraId="73EA5E24" w14:textId="766B9EC1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Hafez (2002) concludes that there is not a broad intercultural consensus between Europe and the Islamic world on journalistic codes.</w:t>
      </w:r>
      <w:r w:rsidRPr="00CD32B0">
        <w:rPr>
          <w:rFonts w:cs="Helvetica Neue"/>
        </w:rPr>
        <w:tab/>
      </w:r>
    </w:p>
    <w:p w14:paraId="6D8DDD31" w14:textId="62648B7D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46482316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F53A489" w14:textId="0352DE09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code of ethics aims to avoid state in</w:t>
      </w:r>
    </w:p>
    <w:p w14:paraId="17BB30FB" w14:textId="5174ED63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True </w:t>
      </w:r>
    </w:p>
    <w:p w14:paraId="41C9CA43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0DC3D8B1" w14:textId="59CEFD6F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The principle of accuracy in journalistic ethics involves </w:t>
      </w:r>
    </w:p>
    <w:p w14:paraId="509DA114" w14:textId="408223F7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Correcting promptly and prominently significant errors of facts and omission </w:t>
      </w:r>
    </w:p>
    <w:p w14:paraId="4A39556E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D5CBD18" w14:textId="3822FB02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The principle of fairness in journalistic ethics involves </w:t>
      </w:r>
    </w:p>
    <w:p w14:paraId="42F6F2C8" w14:textId="0BCCAA73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Treating all subjects of news coverage with dignity, respect and compassion </w:t>
      </w:r>
    </w:p>
    <w:p w14:paraId="310444B5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E6BF59A" w14:textId="216EDAFF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Quiz 16. </w:t>
      </w:r>
    </w:p>
    <w:p w14:paraId="48312BEC" w14:textId="77777777" w:rsidR="00D44F80" w:rsidRPr="00CD32B0" w:rsidRDefault="00D44F80" w:rsidP="00D44F8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B2CF4D7" w14:textId="02F99A10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Ethical inquiry, according to </w:t>
      </w:r>
      <w:proofErr w:type="spellStart"/>
      <w:r w:rsidRPr="00CD32B0">
        <w:rPr>
          <w:rFonts w:cs="Helvetica Neue"/>
        </w:rPr>
        <w:t>Keeble</w:t>
      </w:r>
      <w:proofErr w:type="spellEnd"/>
      <w:r w:rsidRPr="00CD32B0">
        <w:rPr>
          <w:rFonts w:cs="Helvetica Neue"/>
        </w:rPr>
        <w:t xml:space="preserve"> (2001), encourages journalists to examine their basic moral and political principles.</w:t>
      </w:r>
    </w:p>
    <w:p w14:paraId="3C980884" w14:textId="0A6A285E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True </w:t>
      </w:r>
    </w:p>
    <w:p w14:paraId="259B5047" w14:textId="4D775177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American Society of Newspaper Editors sets ____________ at the head of its Statement of Principle</w:t>
      </w:r>
    </w:p>
    <w:p w14:paraId="1E78A6C4" w14:textId="068FCBB8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Responsibility </w:t>
      </w:r>
    </w:p>
    <w:p w14:paraId="558703E6" w14:textId="46C3E526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___________ is not one of the eight principles that might be included in a universal code of ethics proposed by </w:t>
      </w:r>
      <w:proofErr w:type="spellStart"/>
      <w:r w:rsidRPr="00CD32B0">
        <w:rPr>
          <w:rFonts w:cs="Helvetica Neue"/>
        </w:rPr>
        <w:t>Herrscher</w:t>
      </w:r>
      <w:proofErr w:type="spellEnd"/>
      <w:r w:rsidRPr="00CD32B0">
        <w:rPr>
          <w:rFonts w:cs="Helvetica Neue"/>
        </w:rPr>
        <w:t xml:space="preserve"> (2002).</w:t>
      </w:r>
      <w:r w:rsidRPr="00CD32B0">
        <w:rPr>
          <w:rFonts w:cs="Helvetica Neue"/>
        </w:rPr>
        <w:tab/>
      </w:r>
    </w:p>
    <w:p w14:paraId="2A8B8D99" w14:textId="3A7E0D78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Serving the public interest </w:t>
      </w:r>
    </w:p>
    <w:p w14:paraId="643AAFFB" w14:textId="3951E08E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Critics argue that ethical codes of journalistic practice inherently</w:t>
      </w:r>
    </w:p>
    <w:p w14:paraId="1520870C" w14:textId="268E4CC5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Restrict press freedom </w:t>
      </w:r>
    </w:p>
    <w:p w14:paraId="012FEC71" w14:textId="49EF7349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According to Gordon (1999a), codes of ethics cannot be universal in their application, given human ingenuity in creating unique dilemmas.</w:t>
      </w:r>
    </w:p>
    <w:p w14:paraId="0226884C" w14:textId="124020DE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True </w:t>
      </w:r>
    </w:p>
    <w:p w14:paraId="4139AB75" w14:textId="543355CA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Problems that actually lead to unethical conduct by journalists stem from codes of ethical conduct.</w:t>
      </w:r>
    </w:p>
    <w:p w14:paraId="506F088A" w14:textId="0834B87F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4EA76E06" w14:textId="67C4A2E7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Pritchard (2000c) confirms that research has been able to demonstrate that codes of ethics have noticeable influence on the </w:t>
      </w:r>
      <w:r w:rsidRPr="00CD32B0">
        <w:rPr>
          <w:rFonts w:cs="Helvetica Neue"/>
        </w:rPr>
        <w:t>behavior</w:t>
      </w:r>
      <w:r w:rsidRPr="00CD32B0">
        <w:rPr>
          <w:rFonts w:cs="Helvetica Neue"/>
        </w:rPr>
        <w:t xml:space="preserve"> of journalists.</w:t>
      </w:r>
    </w:p>
    <w:p w14:paraId="5C5E0863" w14:textId="7D68C38B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1E74AEF6" w14:textId="46F3F16E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public generally have strong faith in journalists and that they are working for the greater public good.</w:t>
      </w:r>
    </w:p>
    <w:p w14:paraId="1781D4A4" w14:textId="7D37CB7E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False </w:t>
      </w:r>
    </w:p>
    <w:p w14:paraId="6AC75C96" w14:textId="04678EEF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Media codes of ethics issues by governments are </w:t>
      </w:r>
    </w:p>
    <w:p w14:paraId="30CEB0F6" w14:textId="09B5FF63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Executive orders </w:t>
      </w:r>
    </w:p>
    <w:p w14:paraId="02C9906B" w14:textId="128332BE" w:rsidR="00D44F80" w:rsidRPr="00CD32B0" w:rsidRDefault="00D44F80" w:rsidP="00D44F8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Media codes of ethics aim to help </w:t>
      </w:r>
    </w:p>
    <w:p w14:paraId="4E3E69FB" w14:textId="61612923" w:rsidR="00D44F80" w:rsidRPr="00CD32B0" w:rsidRDefault="00D44F80" w:rsidP="00D44F8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Avoid state intervention </w:t>
      </w:r>
    </w:p>
    <w:p w14:paraId="0A03563C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91B1C60" w14:textId="3AB3BFA1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Quiz 17 </w:t>
      </w:r>
    </w:p>
    <w:p w14:paraId="601C59F4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CCB6319" w14:textId="7B8D474B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Crisis resolution and conflict management are always possible </w:t>
      </w:r>
    </w:p>
    <w:p w14:paraId="12D474B0" w14:textId="47D2D53E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gramStart"/>
      <w:r w:rsidRPr="00CD32B0">
        <w:rPr>
          <w:rFonts w:cs="Times New Roman"/>
        </w:rPr>
        <w:t>False :</w:t>
      </w:r>
      <w:proofErr w:type="gramEnd"/>
      <w:r w:rsidRPr="00CD32B0">
        <w:rPr>
          <w:rFonts w:cs="Times New Roman"/>
        </w:rPr>
        <w:t xml:space="preserve"> </w:t>
      </w:r>
      <w:r w:rsidRPr="00CD32B0">
        <w:rPr>
          <w:rFonts w:cs="Helvetica Neue"/>
        </w:rPr>
        <w:t>Crisis management and conflict re</w:t>
      </w:r>
      <w:r w:rsidRPr="00CD32B0">
        <w:rPr>
          <w:rFonts w:cs="Helvetica Neue"/>
        </w:rPr>
        <w:t>solution are always possible.</w:t>
      </w:r>
    </w:p>
    <w:p w14:paraId="24F7E63E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BEC401E" w14:textId="39787106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characteristic approach of defining crisis is misleading as it is partly comparable, in some instances, to crisis and other situations.</w:t>
      </w:r>
    </w:p>
    <w:p w14:paraId="5C94D3E9" w14:textId="09E0E75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gramStart"/>
      <w:r w:rsidRPr="00CD32B0">
        <w:rPr>
          <w:rFonts w:cs="Helvetica Neue"/>
        </w:rPr>
        <w:t>False :</w:t>
      </w:r>
      <w:proofErr w:type="gramEnd"/>
      <w:r w:rsidRPr="00CD32B0">
        <w:rPr>
          <w:rFonts w:cs="Helvetica Neue"/>
        </w:rPr>
        <w:t xml:space="preserve"> </w:t>
      </w:r>
      <w:r w:rsidRPr="00CD32B0">
        <w:rPr>
          <w:rFonts w:cs="Helvetica Neue"/>
        </w:rPr>
        <w:t>The characteristic approach of defining crisis goes directly to the main distinguishing and determining attributes of the situation.</w:t>
      </w:r>
    </w:p>
    <w:p w14:paraId="10773D9B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13A18BB" w14:textId="68098A3C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Crisis prevention and crisis avoidance are _____ a crisis situation </w:t>
      </w:r>
    </w:p>
    <w:p w14:paraId="5108FE6E" w14:textId="5B399A9B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Preferred more but used less </w:t>
      </w:r>
    </w:p>
    <w:p w14:paraId="141895AF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5B80129" w14:textId="5F81CC6E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Crisis, as the most extreme of all stress situations, holds the highest degree of attention of most, if not all, diversified individuals, groups, systems, and countries.</w:t>
      </w:r>
    </w:p>
    <w:p w14:paraId="118C9073" w14:textId="776A654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True </w:t>
      </w:r>
    </w:p>
    <w:p w14:paraId="7BA4AC14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DEB8386" w14:textId="7DE33194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purpose of crisis management is to resolve a dangerous confrontation without fighting at all cost, even if this means that vital interests are not preserve</w:t>
      </w:r>
    </w:p>
    <w:p w14:paraId="0FF204DD" w14:textId="0695CBA7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proofErr w:type="gramStart"/>
      <w:r w:rsidRPr="00CD32B0">
        <w:rPr>
          <w:rFonts w:cs="Helvetica Neue"/>
        </w:rPr>
        <w:t>False :</w:t>
      </w:r>
      <w:proofErr w:type="gramEnd"/>
      <w:r w:rsidRPr="00CD32B0">
        <w:rPr>
          <w:rFonts w:cs="Helvetica Neue"/>
        </w:rPr>
        <w:t xml:space="preserve"> </w:t>
      </w:r>
      <w:r w:rsidRPr="00CD32B0">
        <w:rPr>
          <w:rFonts w:cs="Helvetica Neue"/>
        </w:rPr>
        <w:t>The purpose of crisis management is to resolve a dangerous confrontation without fighting, and with vital interests preserved.</w:t>
      </w:r>
    </w:p>
    <w:p w14:paraId="3BB285F5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5C44746" w14:textId="6DC70DCD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Crisis, as the most extreme of all stress situations, holds the highest degree of attention, especially if it occurs</w:t>
      </w:r>
    </w:p>
    <w:p w14:paraId="08696A1C" w14:textId="43F7673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On a transnational level </w:t>
      </w:r>
    </w:p>
    <w:p w14:paraId="3DA362AE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33A7640" w14:textId="4A984F1E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>The only consequence of the mismanagement of a crisis is</w:t>
      </w:r>
    </w:p>
    <w:p w14:paraId="501FFCAD" w14:textId="61D5258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Helvetica Neue"/>
        </w:rPr>
        <w:t xml:space="preserve">Destruction </w:t>
      </w:r>
    </w:p>
    <w:p w14:paraId="490DD5D5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0D3A01E" w14:textId="2270D92F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A political crisis is considered the most dangerous type of crisis because </w:t>
      </w:r>
    </w:p>
    <w:p w14:paraId="059841CC" w14:textId="3F07FE6E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It can lead to several wars at the international level </w:t>
      </w:r>
    </w:p>
    <w:p w14:paraId="5E48B56B" w14:textId="7ED3DBBF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The purpose of crisis management is to </w:t>
      </w:r>
    </w:p>
    <w:p w14:paraId="3821AC18" w14:textId="6D92380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Resolve a dangerous confrontation without fighting, and with vital interest </w:t>
      </w:r>
    </w:p>
    <w:p w14:paraId="74BF013B" w14:textId="323C4EF2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 xml:space="preserve">In managing a crisis, one can de-escalate or calm it down </w:t>
      </w:r>
    </w:p>
    <w:p w14:paraId="70FDBE92" w14:textId="61331701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 w:rsidRPr="00CD32B0">
        <w:rPr>
          <w:rFonts w:cs="Times New Roman"/>
        </w:rPr>
        <w:t>True</w:t>
      </w:r>
    </w:p>
    <w:p w14:paraId="5566BB7A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000BBE7" w14:textId="724E594B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Quiz 18</w:t>
      </w:r>
    </w:p>
    <w:p w14:paraId="28DE46C9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2C48F00" w14:textId="191F83EC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Crisis management tends to be </w:t>
      </w:r>
    </w:p>
    <w:p w14:paraId="11C6F7DD" w14:textId="66B36E60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Highly context-dependent </w:t>
      </w:r>
    </w:p>
    <w:p w14:paraId="455B1CBA" w14:textId="085CAAC6" w:rsidR="00CD32B0" w:rsidRPr="00213F18" w:rsidRDefault="00CD32B0" w:rsidP="00213F18">
      <w:pPr>
        <w:widowControl w:val="0"/>
        <w:autoSpaceDE w:val="0"/>
        <w:autoSpaceDN w:val="0"/>
        <w:adjustRightInd w:val="0"/>
        <w:ind w:left="1080"/>
        <w:rPr>
          <w:rFonts w:cs="Times New Roman"/>
        </w:rPr>
      </w:pPr>
      <w:bookmarkStart w:id="0" w:name="_GoBack"/>
      <w:bookmarkEnd w:id="0"/>
    </w:p>
    <w:p w14:paraId="08880EFB" w14:textId="01D906D4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Mass media can only work towards the benefit of resolving a conflict </w:t>
      </w:r>
    </w:p>
    <w:p w14:paraId="536FC4AD" w14:textId="589E78E3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False </w:t>
      </w:r>
    </w:p>
    <w:p w14:paraId="5369E5C8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2908A75" w14:textId="7AC84AB3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Communication ____________ in severe stress situations</w:t>
      </w:r>
    </w:p>
    <w:p w14:paraId="70E6C1AA" w14:textId="433B7BB2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Can work as a double-edge sword </w:t>
      </w:r>
    </w:p>
    <w:p w14:paraId="4636E6A7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6388E21" w14:textId="05ED5FFB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____________, according to Williams (1976), is the attempt to maintain control over events and not allow them to get out of hand or develop a logic and momentum of their own.</w:t>
      </w:r>
    </w:p>
    <w:p w14:paraId="7E87C545" w14:textId="5344FEB6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Management </w:t>
      </w:r>
    </w:p>
    <w:p w14:paraId="18EC67C2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BFB10E0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9C35BA9" w14:textId="272E4A33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Pursuing a vast number of objectives in a crisis is one of the political requirement for crisis managemen</w:t>
      </w:r>
      <w:r>
        <w:rPr>
          <w:rFonts w:ascii="Helvetica Neue" w:hAnsi="Helvetica Neue" w:cs="Helvetica Neue"/>
          <w:sz w:val="26"/>
          <w:szCs w:val="26"/>
        </w:rPr>
        <w:t>t</w:t>
      </w:r>
    </w:p>
    <w:p w14:paraId="17A16F0F" w14:textId="3B0A9CCA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212DB439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0BC3218B" w14:textId="5FC52710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The modernization of less-developed countries has in fact resulted in </w:t>
      </w:r>
      <w:proofErr w:type="gramStart"/>
      <w:r>
        <w:rPr>
          <w:rFonts w:cs="Times New Roman"/>
        </w:rPr>
        <w:t>their</w:t>
      </w:r>
      <w:proofErr w:type="gramEnd"/>
      <w:r>
        <w:rPr>
          <w:rFonts w:cs="Times New Roman"/>
        </w:rPr>
        <w:t xml:space="preserve"> </w:t>
      </w:r>
    </w:p>
    <w:p w14:paraId="77374E84" w14:textId="1CB6EAC6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Conversions </w:t>
      </w:r>
    </w:p>
    <w:p w14:paraId="77356B40" w14:textId="725C60BA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The mass media’s intervention in conflicts can take the role of mediators </w:t>
      </w:r>
    </w:p>
    <w:p w14:paraId="33D7A186" w14:textId="45B2DFBE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True </w:t>
      </w:r>
    </w:p>
    <w:p w14:paraId="7A3E47EC" w14:textId="269E9E57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The term “crisis management” came into general use, according to </w:t>
      </w:r>
      <w:proofErr w:type="spellStart"/>
      <w:r>
        <w:rPr>
          <w:rFonts w:cs="Times New Roman"/>
        </w:rPr>
        <w:t>clutterbuck</w:t>
      </w:r>
      <w:proofErr w:type="spellEnd"/>
      <w:r>
        <w:rPr>
          <w:rFonts w:cs="Times New Roman"/>
        </w:rPr>
        <w:t xml:space="preserve">, after the </w:t>
      </w:r>
    </w:p>
    <w:p w14:paraId="1F15E929" w14:textId="5711FD5D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1962 Cuban missile crisis </w:t>
      </w:r>
    </w:p>
    <w:p w14:paraId="2E2D3E48" w14:textId="114F8DA5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An International crisis is a crisis that occurs on a transnational level </w:t>
      </w:r>
    </w:p>
    <w:p w14:paraId="33F9AAB0" w14:textId="05CA2D17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True</w:t>
      </w:r>
    </w:p>
    <w:p w14:paraId="0C16012D" w14:textId="36C359CD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A</w:t>
      </w:r>
      <w:r>
        <w:rPr>
          <w:rFonts w:ascii="Helvetica Neue" w:hAnsi="Helvetica Neue" w:cs="Helvetica Neue"/>
          <w:sz w:val="26"/>
          <w:szCs w:val="26"/>
        </w:rPr>
        <w:t xml:space="preserve">ccording to </w:t>
      </w:r>
      <w:proofErr w:type="spellStart"/>
      <w:r>
        <w:rPr>
          <w:rFonts w:ascii="Helvetica Neue" w:hAnsi="Helvetica Neue" w:cs="Helvetica Neue"/>
          <w:sz w:val="26"/>
          <w:szCs w:val="26"/>
        </w:rPr>
        <w:t>Mowlana’s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(1984) four basic approaches to characterize international communication, the fourth approach, which views information as political power, considers information as non-essential in dealing with others.</w:t>
      </w:r>
    </w:p>
    <w:p w14:paraId="7F58E031" w14:textId="2DF6EF26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0F9DA606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6D7874E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7E03BC5" w14:textId="53AB384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Quiz 19.</w:t>
      </w:r>
    </w:p>
    <w:p w14:paraId="6A9AF028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54FC0BBE" w14:textId="3E4E0190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Using information as economic power sometimes helps to ____________ in a crisis to implement the desired action or decision</w:t>
      </w:r>
    </w:p>
    <w:p w14:paraId="519EBC51" w14:textId="06F8ECA3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Exert pressure on the weak party or parties </w:t>
      </w:r>
    </w:p>
    <w:p w14:paraId="26AE477A" w14:textId="400BCB9E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Conflicts are </w:t>
      </w:r>
    </w:p>
    <w:p w14:paraId="5C338896" w14:textId="0ECB0C9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Less susceptible to management </w:t>
      </w:r>
    </w:p>
    <w:p w14:paraId="17FAE25F" w14:textId="5202A7B1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A limitation of the means employed to further objectives is one of the political requirement for crisis </w:t>
      </w:r>
      <w:proofErr w:type="spellStart"/>
      <w:r>
        <w:rPr>
          <w:rFonts w:ascii="Helvetica Neue" w:hAnsi="Helvetica Neue" w:cs="Helvetica Neue"/>
          <w:sz w:val="26"/>
          <w:szCs w:val="26"/>
        </w:rPr>
        <w:t>managemen</w:t>
      </w:r>
      <w:proofErr w:type="spellEnd"/>
    </w:p>
    <w:p w14:paraId="4AE80CA3" w14:textId="179B25F5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True </w:t>
      </w:r>
    </w:p>
    <w:p w14:paraId="4339B32A" w14:textId="7F51B677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There is a sequential relationship among situations of conflict, crisis, and war </w:t>
      </w:r>
    </w:p>
    <w:p w14:paraId="360BD75C" w14:textId="5253FBAA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True</w:t>
      </w:r>
    </w:p>
    <w:p w14:paraId="23A0290F" w14:textId="14195CCE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During a stress situation, a significant problem of miscommunication is the usage of language that is not interpreted or understood in the way it was meant.</w:t>
      </w:r>
    </w:p>
    <w:p w14:paraId="2C0A0C1A" w14:textId="3BD7587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True </w:t>
      </w:r>
    </w:p>
    <w:p w14:paraId="4F69E9E8" w14:textId="5C0E612E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When information is conveyed from one country to another, the culture of the source is also conveyed </w:t>
      </w:r>
    </w:p>
    <w:p w14:paraId="2EB30A9D" w14:textId="1C54461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True </w:t>
      </w:r>
    </w:p>
    <w:p w14:paraId="681280FA" w14:textId="573C080F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Mass media can work towards escalating a crisis situation </w:t>
      </w:r>
    </w:p>
    <w:p w14:paraId="28EAEABC" w14:textId="08ACED67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True</w:t>
      </w:r>
    </w:p>
    <w:p w14:paraId="584FCE5F" w14:textId="4DA82149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In a crisis situation, decision-makers tend to give priority to the ____ of information </w:t>
      </w:r>
    </w:p>
    <w:p w14:paraId="4611CEC7" w14:textId="7F9D0478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Source </w:t>
      </w:r>
    </w:p>
    <w:p w14:paraId="45C15E56" w14:textId="7063EE45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In the idealistic sense, crisis communication tries to </w:t>
      </w:r>
    </w:p>
    <w:p w14:paraId="64F043BF" w14:textId="4C2EF7FA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Promote understanding among nations, government or individual </w:t>
      </w:r>
    </w:p>
    <w:p w14:paraId="40EC1B18" w14:textId="339907AC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I</w:t>
      </w:r>
      <w:r>
        <w:rPr>
          <w:rFonts w:ascii="Helvetica Neue" w:hAnsi="Helvetica Neue" w:cs="Helvetica Neue"/>
          <w:sz w:val="26"/>
          <w:szCs w:val="26"/>
        </w:rPr>
        <w:t>n the approach to international communication that views information as political power, information can be used</w:t>
      </w:r>
    </w:p>
    <w:p w14:paraId="10C820B0" w14:textId="432DE821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To manage and resolve crises and conflict </w:t>
      </w:r>
    </w:p>
    <w:p w14:paraId="0BD69C11" w14:textId="092989F0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To convey the culture of the source of the information to the recipients</w:t>
      </w:r>
    </w:p>
    <w:p w14:paraId="368AE2BF" w14:textId="6F9955A0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To promote understanding </w:t>
      </w:r>
    </w:p>
    <w:p w14:paraId="6876CE96" w14:textId="36471B0C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As propaganda </w:t>
      </w:r>
    </w:p>
    <w:p w14:paraId="4C9975C0" w14:textId="7712E05F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All of the above </w:t>
      </w:r>
    </w:p>
    <w:p w14:paraId="71B63B6E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3EB2361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EB92BFC" w14:textId="1A13A673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Quiz 20. </w:t>
      </w:r>
    </w:p>
    <w:p w14:paraId="30D94408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EE53E73" w14:textId="792FD34C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Conflict is the situation most dissimilar to crisis </w:t>
      </w:r>
    </w:p>
    <w:p w14:paraId="461D9D7E" w14:textId="7590E226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True </w:t>
      </w:r>
    </w:p>
    <w:p w14:paraId="5240B621" w14:textId="3682D18C" w:rsid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When tensions grow, communication between opposing parties </w:t>
      </w:r>
    </w:p>
    <w:p w14:paraId="7E6652C8" w14:textId="57E33A06" w:rsid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 xml:space="preserve">Is reduced </w:t>
      </w:r>
    </w:p>
    <w:p w14:paraId="3D6D1CD5" w14:textId="4D8030E9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The Cuban Missile Crisis was the least dangerous crisis of the Cold War compared to the 1979 Iranian Hostage Crisis.</w:t>
      </w:r>
    </w:p>
    <w:p w14:paraId="49E13289" w14:textId="7507FCBF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4335CE59" w14:textId="0664DF29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According to </w:t>
      </w:r>
      <w:proofErr w:type="spellStart"/>
      <w:r>
        <w:rPr>
          <w:rFonts w:ascii="Helvetica Neue" w:hAnsi="Helvetica Neue" w:cs="Helvetica Neue"/>
          <w:sz w:val="26"/>
          <w:szCs w:val="26"/>
        </w:rPr>
        <w:t>Eid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(2008), crisis may be defined as a situation of sudden threat of destruction to the basics of a system combined with</w:t>
      </w:r>
    </w:p>
    <w:p w14:paraId="66D1E3C3" w14:textId="48B05D81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Uncertainty as to the unfolding of events </w:t>
      </w:r>
    </w:p>
    <w:p w14:paraId="1D1BA5B2" w14:textId="656A1619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When conflict causes damage to the basic structure of a system it becomes a/an</w:t>
      </w:r>
    </w:p>
    <w:p w14:paraId="31DEA2C3" w14:textId="188EA2E6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Crisis </w:t>
      </w:r>
    </w:p>
    <w:p w14:paraId="4516D8F9" w14:textId="708B65AB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International crises occur less frequently but are more dangerous than organizational, national or regional crises.</w:t>
      </w:r>
    </w:p>
    <w:p w14:paraId="2EC848B5" w14:textId="37721C9E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True </w:t>
      </w:r>
    </w:p>
    <w:p w14:paraId="549A1DB2" w14:textId="0C365907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A conflict draws attention to itself only when</w:t>
      </w:r>
    </w:p>
    <w:p w14:paraId="1C02249B" w14:textId="019045D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It becomes disruptive to a system </w:t>
      </w:r>
    </w:p>
    <w:p w14:paraId="16D4F1D3" w14:textId="022ABE82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Crises happen on various levels such as</w:t>
      </w:r>
    </w:p>
    <w:p w14:paraId="3CDB3651" w14:textId="66741B40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Organizational </w:t>
      </w:r>
    </w:p>
    <w:p w14:paraId="0F46426A" w14:textId="6051F6EA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National</w:t>
      </w:r>
    </w:p>
    <w:p w14:paraId="156EA005" w14:textId="538B4E9F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Regional</w:t>
      </w:r>
    </w:p>
    <w:p w14:paraId="437A4866" w14:textId="3E487D1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International </w:t>
      </w:r>
    </w:p>
    <w:p w14:paraId="0A9510AC" w14:textId="14A71BFD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All of the above </w:t>
      </w:r>
    </w:p>
    <w:p w14:paraId="7DF40105" w14:textId="3F9C54A2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One major distinction between conflict and crisis is that the conflict has a life cycle but crisis does no</w:t>
      </w:r>
    </w:p>
    <w:p w14:paraId="6B67A284" w14:textId="05E08A19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01D28FBA" w14:textId="37E31563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>Crisis is a situation that happens on various levels, but not in various fields or systems.</w:t>
      </w:r>
    </w:p>
    <w:p w14:paraId="1DB8411C" w14:textId="019AE834" w:rsidR="00CD32B0" w:rsidRPr="00CD32B0" w:rsidRDefault="00CD32B0" w:rsidP="00CD32B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Times New Roman"/>
        </w:rPr>
      </w:pPr>
      <w:r>
        <w:rPr>
          <w:rFonts w:ascii="Helvetica Neue" w:hAnsi="Helvetica Neue" w:cs="Helvetica Neue"/>
          <w:sz w:val="26"/>
          <w:szCs w:val="26"/>
        </w:rPr>
        <w:t xml:space="preserve">False </w:t>
      </w:r>
    </w:p>
    <w:p w14:paraId="2ECAC0F9" w14:textId="77777777" w:rsidR="00CD32B0" w:rsidRPr="00CD32B0" w:rsidRDefault="00CD32B0" w:rsidP="00CD32B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</w:rPr>
      </w:pPr>
    </w:p>
    <w:p w14:paraId="57606A63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D7D4AB4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1D2A8EE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9A76F39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65992407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186A6027" w14:textId="77777777" w:rsid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4FA9BC23" w14:textId="77777777" w:rsidR="00CD32B0" w:rsidRPr="00CD32B0" w:rsidRDefault="00CD32B0" w:rsidP="00CD32B0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332BF151" w14:textId="77777777" w:rsidR="00BC652E" w:rsidRPr="00BC652E" w:rsidRDefault="00BC652E" w:rsidP="00BC652E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42B9F8A5" w14:textId="77777777" w:rsidR="006E7548" w:rsidRPr="006E7548" w:rsidRDefault="006E7548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p w14:paraId="1ABB16BD" w14:textId="77777777" w:rsidR="006E7548" w:rsidRPr="006E7548" w:rsidRDefault="006E7548" w:rsidP="006E7548">
      <w:pPr>
        <w:widowControl w:val="0"/>
        <w:autoSpaceDE w:val="0"/>
        <w:autoSpaceDN w:val="0"/>
        <w:adjustRightInd w:val="0"/>
        <w:rPr>
          <w:rFonts w:cs="Helvetica Neue"/>
        </w:rPr>
      </w:pPr>
    </w:p>
    <w:sectPr w:rsidR="006E7548" w:rsidRPr="006E7548" w:rsidSect="004E1E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entury Schoolbook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Ｐ明朝">
    <w:charset w:val="80"/>
    <w:family w:val="auto"/>
    <w:pitch w:val="variable"/>
    <w:sig w:usb0="E00002FF" w:usb1="6AC7FDFB" w:usb2="08000012" w:usb3="00000000" w:csb0="0002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02AB3"/>
    <w:multiLevelType w:val="hybridMultilevel"/>
    <w:tmpl w:val="79EC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62"/>
    <w:rsid w:val="00017D2D"/>
    <w:rsid w:val="00091691"/>
    <w:rsid w:val="00213F18"/>
    <w:rsid w:val="00483767"/>
    <w:rsid w:val="004A52F2"/>
    <w:rsid w:val="004B3F14"/>
    <w:rsid w:val="004E1E9C"/>
    <w:rsid w:val="005230A7"/>
    <w:rsid w:val="00604F4A"/>
    <w:rsid w:val="006E7548"/>
    <w:rsid w:val="007B0C62"/>
    <w:rsid w:val="007C2CB0"/>
    <w:rsid w:val="007D502C"/>
    <w:rsid w:val="0081584C"/>
    <w:rsid w:val="008F1C74"/>
    <w:rsid w:val="008F1FF6"/>
    <w:rsid w:val="009A7CC5"/>
    <w:rsid w:val="009D00AC"/>
    <w:rsid w:val="00AC44E0"/>
    <w:rsid w:val="00B367A2"/>
    <w:rsid w:val="00BC652E"/>
    <w:rsid w:val="00CD32B0"/>
    <w:rsid w:val="00D44255"/>
    <w:rsid w:val="00D44F80"/>
    <w:rsid w:val="00D8766B"/>
    <w:rsid w:val="00E27E7B"/>
    <w:rsid w:val="00EE6418"/>
    <w:rsid w:val="00FE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16472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255"/>
  </w:style>
  <w:style w:type="paragraph" w:styleId="Heading1">
    <w:name w:val="heading 1"/>
    <w:basedOn w:val="Normal"/>
    <w:next w:val="Normal"/>
    <w:link w:val="Heading1Char"/>
    <w:uiPriority w:val="9"/>
    <w:qFormat/>
    <w:rsid w:val="00017D2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D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D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D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D2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442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5230A7"/>
  </w:style>
  <w:style w:type="paragraph" w:styleId="ListParagraph">
    <w:name w:val="List Paragraph"/>
    <w:basedOn w:val="Normal"/>
    <w:uiPriority w:val="34"/>
    <w:qFormat/>
    <w:rsid w:val="00D4425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17D2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691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91691"/>
    <w:rPr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19</Pages>
  <Words>3987</Words>
  <Characters>22531</Characters>
  <Application>Microsoft Macintosh Word</Application>
  <DocSecurity>0</DocSecurity>
  <Lines>804</Lines>
  <Paragraphs>465</Paragraphs>
  <ScaleCrop>false</ScaleCrop>
  <LinksUpToDate>false</LinksUpToDate>
  <CharactersWithSpaces>26053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21</cp:revision>
  <dcterms:created xsi:type="dcterms:W3CDTF">2016-10-11T21:26:00Z</dcterms:created>
  <dcterms:modified xsi:type="dcterms:W3CDTF">2016-10-13T18:46:00Z</dcterms:modified>
</cp:coreProperties>
</file>