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603" w:rsidRDefault="00B952EF" w:rsidP="00CF4603">
      <w:pPr>
        <w:rPr>
          <w:b/>
          <w:u w:val="single"/>
        </w:rPr>
      </w:pPr>
      <w:r>
        <w:rPr>
          <w:b/>
          <w:u w:val="single"/>
        </w:rPr>
        <w:t>Class 06</w:t>
      </w:r>
    </w:p>
    <w:p w:rsidR="00CF4603" w:rsidRDefault="00CF4603" w:rsidP="00CF4603">
      <w:pPr>
        <w:rPr>
          <w:b/>
          <w:u w:val="single"/>
        </w:rPr>
      </w:pPr>
    </w:p>
    <w:p w:rsidR="00CF4603" w:rsidRPr="00CF4603" w:rsidRDefault="00CF4603" w:rsidP="00CF4603">
      <w:pPr>
        <w:rPr>
          <w:b/>
          <w:u w:val="single"/>
        </w:rPr>
      </w:pPr>
      <w:r w:rsidRPr="00CF4603">
        <w:rPr>
          <w:rFonts w:ascii="Arial" w:eastAsia="Times New Roman" w:hAnsi="Arial" w:cs="Arial"/>
          <w:b/>
          <w:bCs/>
          <w:color w:val="000000"/>
          <w:sz w:val="20"/>
          <w:lang w:eastAsia="en-CA"/>
        </w:rPr>
        <w:t xml:space="preserve">For Class Six (Sep 27) </w:t>
      </w:r>
      <w:r w:rsidRPr="002A015A">
        <w:rPr>
          <w:rFonts w:ascii="Arial" w:eastAsia="Times New Roman" w:hAnsi="Arial" w:cs="Arial"/>
          <w:b/>
          <w:bCs/>
          <w:color w:val="000000"/>
          <w:sz w:val="20"/>
          <w:u w:val="single"/>
          <w:lang w:eastAsia="en-CA"/>
        </w:rPr>
        <w:t>Testimony and Experience</w:t>
      </w:r>
    </w:p>
    <w:p w:rsidR="00B952EF" w:rsidRDefault="00CF4603" w:rsidP="00CF4603">
      <w:p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</w:pPr>
      <w:r w:rsidRPr="00CF4603">
        <w:rPr>
          <w:rFonts w:ascii="Arial" w:eastAsia="Times New Roman" w:hAnsi="Arial" w:cs="Arial"/>
          <w:color w:val="000000"/>
          <w:sz w:val="20"/>
          <w:szCs w:val="20"/>
          <w:u w:val="single"/>
          <w:shd w:val="clear" w:color="auto" w:fill="FFFFFF"/>
          <w:lang w:eastAsia="en-CA"/>
        </w:rPr>
        <w:t>Chapter Four:</w:t>
      </w:r>
      <w:r w:rsidRPr="00CF4603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r w:rsidRPr="00CF4603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pages 127-154 (start at "Experts and Evidence", stop at "Misleading Comparisons"</w:t>
      </w:r>
      <w:r w:rsidR="007629A4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 xml:space="preserve">) </w:t>
      </w:r>
      <w:r w:rsidRPr="00CF4603">
        <w:rPr>
          <w:rFonts w:ascii="Arial" w:eastAsia="Times New Roman" w:hAnsi="Arial" w:cs="Arial"/>
          <w:color w:val="000000"/>
          <w:sz w:val="20"/>
          <w:szCs w:val="20"/>
          <w:lang w:eastAsia="en-CA"/>
        </w:rPr>
        <w:br/>
      </w:r>
      <w:r w:rsidRPr="00CF4603">
        <w:rPr>
          <w:rFonts w:ascii="Arial" w:eastAsia="Times New Roman" w:hAnsi="Arial" w:cs="Arial"/>
          <w:color w:val="000000"/>
          <w:sz w:val="20"/>
          <w:szCs w:val="20"/>
          <w:u w:val="single"/>
          <w:shd w:val="clear" w:color="auto" w:fill="FFFFFF"/>
          <w:lang w:eastAsia="en-CA"/>
        </w:rPr>
        <w:t>Chapter Four:</w:t>
      </w:r>
      <w:r w:rsidRPr="00CF4603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r w:rsidRPr="00CF4603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pages 155-156 ("Summary"</w:t>
      </w:r>
      <w:r w:rsidR="00D5227C" w:rsidRPr="00CF4603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 xml:space="preserve">) </w:t>
      </w:r>
      <w:r w:rsidRPr="00CF4603">
        <w:rPr>
          <w:rFonts w:ascii="Arial" w:eastAsia="Times New Roman" w:hAnsi="Arial" w:cs="Arial"/>
          <w:color w:val="000000"/>
          <w:sz w:val="20"/>
          <w:szCs w:val="20"/>
          <w:lang w:eastAsia="en-CA"/>
        </w:rPr>
        <w:br/>
      </w:r>
      <w:r w:rsidRPr="00CF4603">
        <w:rPr>
          <w:rFonts w:ascii="Arial" w:eastAsia="Times New Roman" w:hAnsi="Arial" w:cs="Arial"/>
          <w:color w:val="000000"/>
          <w:sz w:val="20"/>
          <w:szCs w:val="20"/>
          <w:u w:val="single"/>
          <w:shd w:val="clear" w:color="auto" w:fill="FFFFFF"/>
          <w:lang w:eastAsia="en-CA"/>
        </w:rPr>
        <w:t>Chapter Two:</w:t>
      </w:r>
      <w:r w:rsidRPr="00CF4603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r w:rsidRPr="00CF4603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pages 40-41 ("Ensure That Nothing Has Been Left Out")</w:t>
      </w:r>
    </w:p>
    <w:p w:rsidR="00CF4603" w:rsidRDefault="00CF4603" w:rsidP="00CF4603">
      <w:pPr>
        <w:rPr>
          <w:b/>
          <w:u w:val="single"/>
        </w:rPr>
      </w:pPr>
    </w:p>
    <w:p w:rsidR="00B952EF" w:rsidRDefault="001349AE">
      <w:r>
        <w:t>Assessing claims</w:t>
      </w:r>
    </w:p>
    <w:p w:rsidR="001349AE" w:rsidRDefault="001349AE" w:rsidP="001349AE">
      <w:pPr>
        <w:pStyle w:val="ListParagraph"/>
        <w:numPr>
          <w:ilvl w:val="0"/>
          <w:numId w:val="1"/>
        </w:numPr>
      </w:pPr>
      <w:r>
        <w:t>Justification</w:t>
      </w:r>
    </w:p>
    <w:p w:rsidR="001349AE" w:rsidRDefault="001349AE" w:rsidP="001349AE">
      <w:pPr>
        <w:pStyle w:val="ListParagraph"/>
        <w:numPr>
          <w:ilvl w:val="1"/>
          <w:numId w:val="1"/>
        </w:numPr>
      </w:pPr>
      <w:r>
        <w:t>Inferential warrant</w:t>
      </w:r>
    </w:p>
    <w:p w:rsidR="001349AE" w:rsidRDefault="001349AE" w:rsidP="001349AE">
      <w:pPr>
        <w:pStyle w:val="ListParagraph"/>
        <w:numPr>
          <w:ilvl w:val="1"/>
          <w:numId w:val="1"/>
        </w:numPr>
      </w:pPr>
      <w:r>
        <w:t>Backed up by inference</w:t>
      </w:r>
    </w:p>
    <w:p w:rsidR="001349AE" w:rsidRDefault="001349AE" w:rsidP="001349AE">
      <w:pPr>
        <w:pStyle w:val="ListParagraph"/>
        <w:numPr>
          <w:ilvl w:val="1"/>
          <w:numId w:val="1"/>
        </w:numPr>
      </w:pPr>
      <w:r>
        <w:t>Giving a second claim to back up the first claim</w:t>
      </w:r>
    </w:p>
    <w:p w:rsidR="001349AE" w:rsidRDefault="001349AE" w:rsidP="001349AE">
      <w:pPr>
        <w:pStyle w:val="ListParagraph"/>
        <w:numPr>
          <w:ilvl w:val="1"/>
          <w:numId w:val="1"/>
        </w:numPr>
      </w:pPr>
      <w:r>
        <w:t xml:space="preserve">Propositional, categorical, inductive, </w:t>
      </w:r>
      <w:proofErr w:type="spellStart"/>
      <w:r>
        <w:t>abductive</w:t>
      </w:r>
      <w:proofErr w:type="spellEnd"/>
      <w:r>
        <w:t xml:space="preserve"> [explained later in semester]</w:t>
      </w:r>
    </w:p>
    <w:p w:rsidR="001349AE" w:rsidRDefault="001349AE" w:rsidP="001349AE">
      <w:pPr>
        <w:pStyle w:val="ListParagraph"/>
        <w:numPr>
          <w:ilvl w:val="0"/>
          <w:numId w:val="1"/>
        </w:numPr>
      </w:pPr>
      <w:r>
        <w:t>Warrant</w:t>
      </w:r>
    </w:p>
    <w:p w:rsidR="001349AE" w:rsidRDefault="001349AE" w:rsidP="001349AE">
      <w:pPr>
        <w:pStyle w:val="ListParagraph"/>
        <w:numPr>
          <w:ilvl w:val="1"/>
          <w:numId w:val="1"/>
        </w:numPr>
      </w:pPr>
      <w:r>
        <w:t>Non-inferential supportive</w:t>
      </w:r>
    </w:p>
    <w:p w:rsidR="001349AE" w:rsidRDefault="001349AE" w:rsidP="002E1CDE">
      <w:pPr>
        <w:pStyle w:val="ListParagraph"/>
        <w:numPr>
          <w:ilvl w:val="1"/>
          <w:numId w:val="1"/>
        </w:numPr>
      </w:pPr>
      <w:r>
        <w:t>Analyticity</w:t>
      </w:r>
      <w:r w:rsidR="002E1CDE">
        <w:t xml:space="preserve"> (Class 04&amp;05 notes)</w:t>
      </w:r>
      <w:r>
        <w:t>, testimony, experience</w:t>
      </w:r>
    </w:p>
    <w:p w:rsidR="002E1CDE" w:rsidRDefault="001349AE" w:rsidP="002E1CDE">
      <w:pPr>
        <w:pStyle w:val="ListParagraph"/>
        <w:numPr>
          <w:ilvl w:val="0"/>
          <w:numId w:val="1"/>
        </w:numPr>
      </w:pPr>
      <w:r>
        <w:t>Background beliefs</w:t>
      </w:r>
    </w:p>
    <w:p w:rsidR="002E1CDE" w:rsidRDefault="009E795C" w:rsidP="002E1CDE">
      <w:pPr>
        <w:pStyle w:val="ListParagraph"/>
        <w:numPr>
          <w:ilvl w:val="1"/>
          <w:numId w:val="1"/>
        </w:numPr>
      </w:pPr>
      <w:r>
        <w:t>Only asses by BG beliefs if the claim can’t be assessed using justification or warrant</w:t>
      </w:r>
    </w:p>
    <w:p w:rsidR="009E795C" w:rsidRDefault="009E795C" w:rsidP="009E795C"/>
    <w:p w:rsidR="00FD5794" w:rsidRPr="00FD5794" w:rsidRDefault="00FD5794" w:rsidP="009E795C">
      <w:pPr>
        <w:rPr>
          <w:b/>
          <w:u w:val="single"/>
        </w:rPr>
      </w:pPr>
      <w:r>
        <w:rPr>
          <w:b/>
          <w:u w:val="single"/>
        </w:rPr>
        <w:t>Warrant</w:t>
      </w:r>
    </w:p>
    <w:p w:rsidR="00BB76DB" w:rsidRDefault="009E795C" w:rsidP="00BB76DB">
      <w:r>
        <w:rPr>
          <w:b/>
        </w:rPr>
        <w:t>Testimony</w:t>
      </w:r>
      <w:r w:rsidR="00BB76DB">
        <w:rPr>
          <w:b/>
        </w:rPr>
        <w:t>:</w:t>
      </w:r>
      <w:r w:rsidR="00BB76DB">
        <w:t xml:space="preserve"> you should believe my claim is true because so-and-so says it’s true</w:t>
      </w:r>
    </w:p>
    <w:p w:rsidR="00FD5794" w:rsidRDefault="00FD5794" w:rsidP="00BB76DB">
      <w:pPr>
        <w:pStyle w:val="ListParagraph"/>
        <w:numPr>
          <w:ilvl w:val="0"/>
          <w:numId w:val="3"/>
        </w:numPr>
      </w:pPr>
      <w:r>
        <w:t>must answer all three questions with yes</w:t>
      </w:r>
      <w:r w:rsidR="002F47E7">
        <w:t xml:space="preserve"> for the testimony to be reliable</w:t>
      </w:r>
    </w:p>
    <w:p w:rsidR="00FD5794" w:rsidRDefault="00BB76DB" w:rsidP="00FD5794">
      <w:pPr>
        <w:pStyle w:val="ListParagraph"/>
        <w:numPr>
          <w:ilvl w:val="1"/>
          <w:numId w:val="3"/>
        </w:numPr>
      </w:pPr>
      <w:r>
        <w:t>In a position to know?</w:t>
      </w:r>
    </w:p>
    <w:p w:rsidR="00BB76DB" w:rsidRDefault="00BB76DB" w:rsidP="00FD5794">
      <w:pPr>
        <w:pStyle w:val="ListParagraph"/>
        <w:numPr>
          <w:ilvl w:val="1"/>
          <w:numId w:val="3"/>
        </w:numPr>
      </w:pPr>
      <w:r>
        <w:t>Unbiased?</w:t>
      </w:r>
    </w:p>
    <w:p w:rsidR="00FD5794" w:rsidRDefault="00BB76DB" w:rsidP="00FD5794">
      <w:pPr>
        <w:pStyle w:val="ListParagraph"/>
        <w:numPr>
          <w:ilvl w:val="1"/>
          <w:numId w:val="3"/>
        </w:numPr>
      </w:pPr>
      <w:r>
        <w:t>Trustworthy?</w:t>
      </w:r>
    </w:p>
    <w:p w:rsidR="00FD5794" w:rsidRDefault="00FD5794" w:rsidP="00FD5794">
      <w:pPr>
        <w:pStyle w:val="ListParagraph"/>
        <w:numPr>
          <w:ilvl w:val="0"/>
          <w:numId w:val="3"/>
        </w:numPr>
      </w:pPr>
      <w:r>
        <w:t>Has three outcomes</w:t>
      </w:r>
    </w:p>
    <w:p w:rsidR="00FD5794" w:rsidRDefault="00FD5794" w:rsidP="00FD5794">
      <w:pPr>
        <w:pStyle w:val="ListParagraph"/>
        <w:numPr>
          <w:ilvl w:val="1"/>
          <w:numId w:val="3"/>
        </w:numPr>
      </w:pPr>
      <w:r>
        <w:t>1. Testimony shows truth</w:t>
      </w:r>
    </w:p>
    <w:p w:rsidR="00FD5794" w:rsidRDefault="00FD5794" w:rsidP="00FD5794">
      <w:pPr>
        <w:pStyle w:val="ListParagraph"/>
        <w:numPr>
          <w:ilvl w:val="1"/>
          <w:numId w:val="3"/>
        </w:numPr>
      </w:pPr>
      <w:r>
        <w:t>2. Testimony shows false</w:t>
      </w:r>
    </w:p>
    <w:p w:rsidR="002F47E7" w:rsidRDefault="00FD5794" w:rsidP="002F47E7">
      <w:pPr>
        <w:pStyle w:val="ListParagraph"/>
        <w:numPr>
          <w:ilvl w:val="1"/>
          <w:numId w:val="3"/>
        </w:numPr>
      </w:pPr>
      <w:r>
        <w:t xml:space="preserve">3. </w:t>
      </w:r>
      <w:proofErr w:type="spellStart"/>
      <w:r>
        <w:t>AtA</w:t>
      </w:r>
      <w:proofErr w:type="spellEnd"/>
    </w:p>
    <w:p w:rsidR="002F47E7" w:rsidRDefault="002F47E7" w:rsidP="002F47E7">
      <w:pPr>
        <w:pStyle w:val="ListParagraph"/>
        <w:numPr>
          <w:ilvl w:val="0"/>
          <w:numId w:val="5"/>
        </w:numPr>
      </w:pPr>
      <w:r w:rsidRPr="002F47E7">
        <w:rPr>
          <w:b/>
        </w:rPr>
        <w:t>Fallacy:</w:t>
      </w:r>
      <w:r>
        <w:t xml:space="preserve"> ‘appeal to (inappropriate) authority’ </w:t>
      </w:r>
    </w:p>
    <w:p w:rsidR="002F47E7" w:rsidRDefault="002F47E7" w:rsidP="002F47E7">
      <w:pPr>
        <w:pStyle w:val="ListParagraph"/>
        <w:numPr>
          <w:ilvl w:val="1"/>
          <w:numId w:val="5"/>
        </w:numPr>
      </w:pPr>
      <w:r>
        <w:t>A claim meant to be supported with testimony [warrant], but bad testimony.</w:t>
      </w:r>
    </w:p>
    <w:p w:rsidR="002F47E7" w:rsidRDefault="002F47E7" w:rsidP="002F47E7">
      <w:pPr>
        <w:pStyle w:val="ListParagraph"/>
        <w:numPr>
          <w:ilvl w:val="1"/>
          <w:numId w:val="5"/>
        </w:numPr>
      </w:pPr>
      <w:r>
        <w:t>Answers ‘no’ to one of the three questions</w:t>
      </w:r>
    </w:p>
    <w:p w:rsidR="002F47E7" w:rsidRDefault="002F47E7" w:rsidP="002F47E7"/>
    <w:p w:rsidR="002F47E7" w:rsidRDefault="002F47E7" w:rsidP="002F47E7">
      <w:r>
        <w:rPr>
          <w:b/>
        </w:rPr>
        <w:t>Experience:</w:t>
      </w:r>
    </w:p>
    <w:p w:rsidR="002F47E7" w:rsidRDefault="002F47E7" w:rsidP="002F47E7">
      <w:pPr>
        <w:pStyle w:val="ListParagraph"/>
        <w:numPr>
          <w:ilvl w:val="0"/>
          <w:numId w:val="3"/>
        </w:numPr>
      </w:pPr>
      <w:r>
        <w:t>must answer all three questions with yes for the experience to be reliable</w:t>
      </w:r>
    </w:p>
    <w:p w:rsidR="002F47E7" w:rsidRDefault="002F47E7" w:rsidP="002F47E7">
      <w:pPr>
        <w:pStyle w:val="ListParagraph"/>
        <w:numPr>
          <w:ilvl w:val="1"/>
          <w:numId w:val="3"/>
        </w:numPr>
      </w:pPr>
      <w:r>
        <w:t>In a position to know?</w:t>
      </w:r>
    </w:p>
    <w:p w:rsidR="002F47E7" w:rsidRDefault="002F47E7" w:rsidP="002F47E7">
      <w:pPr>
        <w:pStyle w:val="ListParagraph"/>
        <w:numPr>
          <w:ilvl w:val="1"/>
          <w:numId w:val="3"/>
        </w:numPr>
      </w:pPr>
      <w:r>
        <w:t>Unbiased? –  confirmation bias</w:t>
      </w:r>
    </w:p>
    <w:p w:rsidR="002F47E7" w:rsidRDefault="002F47E7" w:rsidP="002F47E7">
      <w:pPr>
        <w:pStyle w:val="ListParagraph"/>
        <w:numPr>
          <w:ilvl w:val="1"/>
          <w:numId w:val="3"/>
        </w:numPr>
      </w:pPr>
      <w:r>
        <w:t xml:space="preserve">Trustworthy? – impairment </w:t>
      </w:r>
    </w:p>
    <w:p w:rsidR="002F47E7" w:rsidRDefault="002F47E7" w:rsidP="002F47E7">
      <w:pPr>
        <w:pStyle w:val="ListParagraph"/>
        <w:numPr>
          <w:ilvl w:val="0"/>
          <w:numId w:val="5"/>
        </w:numPr>
      </w:pPr>
      <w:r>
        <w:rPr>
          <w:b/>
        </w:rPr>
        <w:t>Fallacy:</w:t>
      </w:r>
      <w:r>
        <w:t xml:space="preserve"> ‘appeal to ignorance’</w:t>
      </w:r>
    </w:p>
    <w:p w:rsidR="002F47E7" w:rsidRDefault="002F47E7" w:rsidP="002F47E7">
      <w:pPr>
        <w:pStyle w:val="ListParagraph"/>
        <w:numPr>
          <w:ilvl w:val="1"/>
          <w:numId w:val="5"/>
        </w:numPr>
      </w:pPr>
      <w:r>
        <w:t>P is True because it has not proven F</w:t>
      </w:r>
    </w:p>
    <w:p w:rsidR="002F47E7" w:rsidRDefault="002F47E7" w:rsidP="002F47E7">
      <w:pPr>
        <w:pStyle w:val="ListParagraph"/>
        <w:numPr>
          <w:ilvl w:val="1"/>
          <w:numId w:val="5"/>
        </w:numPr>
      </w:pPr>
      <w:r>
        <w:t>P if False because it has not proven F</w:t>
      </w:r>
    </w:p>
    <w:p w:rsidR="002E478E" w:rsidRDefault="002E478E" w:rsidP="002E478E"/>
    <w:p w:rsidR="002E478E" w:rsidRDefault="002E478E" w:rsidP="002E478E">
      <w:r>
        <w:t>Asses claim:</w:t>
      </w:r>
    </w:p>
    <w:p w:rsidR="002E478E" w:rsidRDefault="002E478E" w:rsidP="002E478E">
      <w:pPr>
        <w:pStyle w:val="ListParagraph"/>
        <w:numPr>
          <w:ilvl w:val="0"/>
          <w:numId w:val="7"/>
        </w:numPr>
      </w:pPr>
      <w:r>
        <w:t>Identify claim</w:t>
      </w:r>
    </w:p>
    <w:p w:rsidR="002E478E" w:rsidRDefault="002E478E" w:rsidP="002E478E">
      <w:pPr>
        <w:pStyle w:val="ListParagraph"/>
        <w:numPr>
          <w:ilvl w:val="0"/>
          <w:numId w:val="7"/>
        </w:numPr>
      </w:pPr>
      <w:r>
        <w:t>Can you assess the claim is warranted?</w:t>
      </w:r>
    </w:p>
    <w:p w:rsidR="002E478E" w:rsidRDefault="002E478E" w:rsidP="002E478E">
      <w:pPr>
        <w:pStyle w:val="ListParagraph"/>
        <w:numPr>
          <w:ilvl w:val="1"/>
          <w:numId w:val="7"/>
        </w:numPr>
      </w:pPr>
      <w:r>
        <w:t>Yes&gt;&gt; do that</w:t>
      </w:r>
    </w:p>
    <w:p w:rsidR="002E478E" w:rsidRDefault="002E478E" w:rsidP="002E478E">
      <w:pPr>
        <w:pStyle w:val="ListParagraph"/>
        <w:numPr>
          <w:ilvl w:val="1"/>
          <w:numId w:val="7"/>
        </w:numPr>
      </w:pPr>
      <w:r>
        <w:t xml:space="preserve">No&gt;&gt; </w:t>
      </w:r>
      <w:r w:rsidR="00123230">
        <w:t>step 3</w:t>
      </w:r>
    </w:p>
    <w:p w:rsidR="002E478E" w:rsidRDefault="002E478E" w:rsidP="002E478E">
      <w:pPr>
        <w:pStyle w:val="ListParagraph"/>
        <w:numPr>
          <w:ilvl w:val="0"/>
          <w:numId w:val="7"/>
        </w:numPr>
      </w:pPr>
      <w:r>
        <w:t>Can you assess the claim is justified?</w:t>
      </w:r>
    </w:p>
    <w:p w:rsidR="002E478E" w:rsidRDefault="002E478E" w:rsidP="002E478E">
      <w:pPr>
        <w:pStyle w:val="ListParagraph"/>
        <w:numPr>
          <w:ilvl w:val="1"/>
          <w:numId w:val="7"/>
        </w:numPr>
      </w:pPr>
      <w:r>
        <w:lastRenderedPageBreak/>
        <w:t>Yes&gt;&gt;do that</w:t>
      </w:r>
    </w:p>
    <w:p w:rsidR="002E478E" w:rsidRDefault="002E478E" w:rsidP="002E478E">
      <w:pPr>
        <w:pStyle w:val="ListParagraph"/>
        <w:numPr>
          <w:ilvl w:val="1"/>
          <w:numId w:val="7"/>
        </w:numPr>
      </w:pPr>
      <w:r>
        <w:t>No&gt;&gt;</w:t>
      </w:r>
      <w:r w:rsidR="00123230">
        <w:t xml:space="preserve"> step 4</w:t>
      </w:r>
    </w:p>
    <w:p w:rsidR="002E478E" w:rsidRDefault="002E478E" w:rsidP="002E478E">
      <w:pPr>
        <w:pStyle w:val="ListParagraph"/>
        <w:numPr>
          <w:ilvl w:val="0"/>
          <w:numId w:val="7"/>
        </w:numPr>
      </w:pPr>
      <w:r>
        <w:t>Can you assess the claim by background beliefs?</w:t>
      </w:r>
    </w:p>
    <w:p w:rsidR="002E478E" w:rsidRDefault="00C147B8" w:rsidP="00C147B8">
      <w:pPr>
        <w:pStyle w:val="ListParagraph"/>
        <w:numPr>
          <w:ilvl w:val="1"/>
          <w:numId w:val="7"/>
        </w:numPr>
      </w:pPr>
      <w:r>
        <w:t>Yes&gt;&gt; accept the claim</w:t>
      </w:r>
    </w:p>
    <w:p w:rsidR="00C147B8" w:rsidRPr="00FD5794" w:rsidRDefault="00C147B8" w:rsidP="00C147B8">
      <w:pPr>
        <w:pStyle w:val="ListParagraph"/>
        <w:numPr>
          <w:ilvl w:val="1"/>
          <w:numId w:val="7"/>
        </w:numPr>
      </w:pPr>
      <w:r>
        <w:t>No&gt;&gt; reject the claim</w:t>
      </w:r>
    </w:p>
    <w:sectPr w:rsidR="00C147B8" w:rsidRPr="00FD5794" w:rsidSect="00A76E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51B03"/>
    <w:multiLevelType w:val="hybridMultilevel"/>
    <w:tmpl w:val="F522A1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677EDB"/>
    <w:multiLevelType w:val="hybridMultilevel"/>
    <w:tmpl w:val="9E2208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70EBCC">
      <w:numFmt w:val="bullet"/>
      <w:lvlText w:val="-"/>
      <w:lvlJc w:val="left"/>
      <w:pPr>
        <w:ind w:left="3600" w:hanging="360"/>
      </w:pPr>
      <w:rPr>
        <w:rFonts w:ascii="Calibri" w:eastAsiaTheme="minorHAnsi" w:hAnsi="Calibri" w:cstheme="minorBidi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CD3C27"/>
    <w:multiLevelType w:val="hybridMultilevel"/>
    <w:tmpl w:val="A612B3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063C21"/>
    <w:multiLevelType w:val="hybridMultilevel"/>
    <w:tmpl w:val="E880FFD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E55AAF"/>
    <w:multiLevelType w:val="hybridMultilevel"/>
    <w:tmpl w:val="51BE53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0308AA"/>
    <w:multiLevelType w:val="hybridMultilevel"/>
    <w:tmpl w:val="FF02BBD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5D37C0"/>
    <w:multiLevelType w:val="multilevel"/>
    <w:tmpl w:val="20969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761BDA"/>
    <w:multiLevelType w:val="hybridMultilevel"/>
    <w:tmpl w:val="405A08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B952EF"/>
    <w:rsid w:val="00123230"/>
    <w:rsid w:val="001349AE"/>
    <w:rsid w:val="002A015A"/>
    <w:rsid w:val="002E1CDE"/>
    <w:rsid w:val="002E478E"/>
    <w:rsid w:val="002F47E7"/>
    <w:rsid w:val="0033130C"/>
    <w:rsid w:val="00356F85"/>
    <w:rsid w:val="0074035C"/>
    <w:rsid w:val="007629A4"/>
    <w:rsid w:val="009E795C"/>
    <w:rsid w:val="009F58EC"/>
    <w:rsid w:val="00A62157"/>
    <w:rsid w:val="00A76E23"/>
    <w:rsid w:val="00B952EF"/>
    <w:rsid w:val="00BB76DB"/>
    <w:rsid w:val="00BD1D24"/>
    <w:rsid w:val="00C147B8"/>
    <w:rsid w:val="00C36B30"/>
    <w:rsid w:val="00CF4603"/>
    <w:rsid w:val="00D5227C"/>
    <w:rsid w:val="00FD57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E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49A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F4603"/>
    <w:rPr>
      <w:b/>
      <w:bCs/>
    </w:rPr>
  </w:style>
  <w:style w:type="character" w:customStyle="1" w:styleId="apple-converted-space">
    <w:name w:val="apple-converted-space"/>
    <w:basedOn w:val="DefaultParagraphFont"/>
    <w:rsid w:val="00CF46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2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Moubag-Kimberly</dc:creator>
  <cp:lastModifiedBy>Moubag-Kimberly</cp:lastModifiedBy>
  <cp:revision>12</cp:revision>
  <dcterms:created xsi:type="dcterms:W3CDTF">2016-09-27T17:11:00Z</dcterms:created>
  <dcterms:modified xsi:type="dcterms:W3CDTF">2016-09-29T15:47:00Z</dcterms:modified>
</cp:coreProperties>
</file>