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D8B" w:rsidRPr="004A4D8B" w:rsidRDefault="004A4D8B">
      <w:pPr>
        <w:rPr>
          <w:lang w:val="en-US"/>
        </w:rPr>
      </w:pPr>
      <w:r>
        <w:rPr>
          <w:b/>
          <w:lang w:val="en-US"/>
        </w:rPr>
        <w:t>Final Exam</w:t>
      </w:r>
    </w:p>
    <w:p w:rsidR="004A4D8B" w:rsidRDefault="004A4D8B">
      <w:pPr>
        <w:rPr>
          <w:lang w:val="en-US"/>
        </w:rPr>
      </w:pPr>
      <w:r>
        <w:rPr>
          <w:lang w:val="en-US"/>
        </w:rPr>
        <w:t>95 questions, M.C. Textbook and lecture notes, no cases.</w:t>
      </w:r>
    </w:p>
    <w:p w:rsidR="004A4D8B" w:rsidRDefault="004A4D8B">
      <w:pPr>
        <w:rPr>
          <w:lang w:val="en-US"/>
        </w:rPr>
      </w:pPr>
      <w:r>
        <w:rPr>
          <w:lang w:val="en-US"/>
        </w:rPr>
        <w:t>2 hours. 2 chapters not discussed in class, but need to read</w:t>
      </w:r>
    </w:p>
    <w:p w:rsidR="004A4D8B" w:rsidRDefault="004A4D8B">
      <w:pPr>
        <w:rPr>
          <w:lang w:val="en-US"/>
        </w:rPr>
      </w:pPr>
    </w:p>
    <w:p w:rsidR="00B612CB" w:rsidRDefault="00B612CB">
      <w:pPr>
        <w:rPr>
          <w:lang w:val="en-US"/>
        </w:rPr>
      </w:pPr>
      <w:r>
        <w:rPr>
          <w:lang w:val="en-US"/>
        </w:rPr>
        <w:t>Wednesday: last lecture and case</w:t>
      </w:r>
    </w:p>
    <w:p w:rsidR="00B612CB" w:rsidRDefault="00B612CB">
      <w:pPr>
        <w:rPr>
          <w:lang w:val="en-US"/>
        </w:rPr>
      </w:pPr>
      <w:r>
        <w:rPr>
          <w:lang w:val="en-US"/>
        </w:rPr>
        <w:t>Monday: presentations</w:t>
      </w:r>
    </w:p>
    <w:p w:rsidR="00B612CB" w:rsidRDefault="00B612CB">
      <w:pPr>
        <w:rPr>
          <w:lang w:val="en-US"/>
        </w:rPr>
      </w:pPr>
      <w:r>
        <w:rPr>
          <w:lang w:val="en-US"/>
        </w:rPr>
        <w:t>Wednesday: final exam</w:t>
      </w:r>
    </w:p>
    <w:p w:rsidR="00B612CB" w:rsidRDefault="00B612CB">
      <w:pPr>
        <w:rPr>
          <w:lang w:val="en-US"/>
        </w:rPr>
      </w:pPr>
    </w:p>
    <w:p w:rsidR="004A4D8B" w:rsidRDefault="004A4D8B">
      <w:pPr>
        <w:rPr>
          <w:b/>
          <w:lang w:val="en-US"/>
        </w:rPr>
      </w:pPr>
      <w:r>
        <w:rPr>
          <w:b/>
          <w:lang w:val="en-US"/>
        </w:rPr>
        <w:t>June 4</w:t>
      </w:r>
      <w:r w:rsidRPr="004A4D8B">
        <w:rPr>
          <w:b/>
          <w:vertAlign w:val="superscript"/>
          <w:lang w:val="en-US"/>
        </w:rPr>
        <w:t>th</w:t>
      </w:r>
      <w:r>
        <w:rPr>
          <w:b/>
          <w:lang w:val="en-US"/>
        </w:rPr>
        <w:t xml:space="preserve"> </w:t>
      </w:r>
    </w:p>
    <w:p w:rsidR="00EB7069" w:rsidRDefault="00EB7069">
      <w:pPr>
        <w:rPr>
          <w:lang w:val="en-US"/>
        </w:rPr>
      </w:pPr>
      <w:r>
        <w:rPr>
          <w:lang w:val="en-US"/>
        </w:rPr>
        <w:t>Pricing Strategies to use for final presentation:</w:t>
      </w:r>
    </w:p>
    <w:p w:rsidR="00EB7069" w:rsidRDefault="00EB7069">
      <w:pPr>
        <w:rPr>
          <w:lang w:val="en-US"/>
        </w:rPr>
      </w:pPr>
    </w:p>
    <w:p w:rsidR="004A4D8B" w:rsidRDefault="004A4D8B">
      <w:pPr>
        <w:rPr>
          <w:lang w:val="en-US"/>
        </w:rPr>
      </w:pPr>
      <w:r w:rsidRPr="00EB7069">
        <w:rPr>
          <w:i/>
          <w:lang w:val="en-US"/>
        </w:rPr>
        <w:t>Standard worldwide pricing</w:t>
      </w:r>
      <w:r>
        <w:rPr>
          <w:lang w:val="en-US"/>
        </w:rPr>
        <w:t>: group all costs together and then convert using the exchange rate.</w:t>
      </w:r>
    </w:p>
    <w:p w:rsidR="004A4D8B" w:rsidRDefault="004A4D8B">
      <w:pPr>
        <w:rPr>
          <w:lang w:val="en-US"/>
        </w:rPr>
      </w:pPr>
      <w:r w:rsidRPr="00EB7069">
        <w:rPr>
          <w:i/>
          <w:lang w:val="en-US"/>
        </w:rPr>
        <w:t>Dual (two tiered) pricing</w:t>
      </w:r>
      <w:r>
        <w:rPr>
          <w:lang w:val="en-US"/>
        </w:rPr>
        <w:t>: all fixed costs allocated to home market and variable costs from foreign market. Can be accused of dumping.</w:t>
      </w:r>
    </w:p>
    <w:p w:rsidR="004A4D8B" w:rsidRDefault="004A4D8B">
      <w:pPr>
        <w:rPr>
          <w:lang w:val="en-US"/>
        </w:rPr>
      </w:pPr>
      <w:r w:rsidRPr="00EB7069">
        <w:rPr>
          <w:i/>
          <w:lang w:val="en-US"/>
        </w:rPr>
        <w:t>Market differentiated pricing</w:t>
      </w:r>
      <w:r>
        <w:rPr>
          <w:lang w:val="en-US"/>
        </w:rPr>
        <w:t>: i.e. penetration pricing s</w:t>
      </w:r>
      <w:r w:rsidR="00EB7069">
        <w:rPr>
          <w:lang w:val="en-US"/>
        </w:rPr>
        <w:t>trategy to capture market share. Such as limited time offer – meaning you can’t get charged with dumping because the next shipment will be higher priced. L</w:t>
      </w:r>
      <w:r w:rsidR="00EB7069">
        <w:rPr>
          <w:lang w:val="en-US"/>
        </w:rPr>
        <w:t>ooking at everything to determine the price for that market.</w:t>
      </w:r>
    </w:p>
    <w:p w:rsidR="00EB7069" w:rsidRDefault="00EB7069">
      <w:pPr>
        <w:rPr>
          <w:lang w:val="en-US"/>
        </w:rPr>
      </w:pPr>
      <w:r w:rsidRPr="00EB7069">
        <w:rPr>
          <w:i/>
          <w:lang w:val="en-US"/>
        </w:rPr>
        <w:t xml:space="preserve">Transfer pricing: </w:t>
      </w:r>
      <w:r>
        <w:rPr>
          <w:lang w:val="en-US"/>
        </w:rPr>
        <w:t xml:space="preserve">Shipping products between one </w:t>
      </w:r>
      <w:proofErr w:type="gramStart"/>
      <w:r>
        <w:rPr>
          <w:lang w:val="en-US"/>
        </w:rPr>
        <w:t>organization’s</w:t>
      </w:r>
      <w:proofErr w:type="gramEnd"/>
      <w:r>
        <w:rPr>
          <w:lang w:val="en-US"/>
        </w:rPr>
        <w:t xml:space="preserve"> SBUs. However, more of a problem internationally; could take advantage on tax laws.</w:t>
      </w:r>
    </w:p>
    <w:p w:rsidR="00EB7069" w:rsidRDefault="00EB7069">
      <w:pPr>
        <w:rPr>
          <w:lang w:val="en-US"/>
        </w:rPr>
      </w:pPr>
    </w:p>
    <w:p w:rsidR="00EB7069" w:rsidRDefault="00EB7069">
      <w:pPr>
        <w:rPr>
          <w:lang w:val="en-US"/>
        </w:rPr>
      </w:pPr>
      <w:r>
        <w:rPr>
          <w:lang w:val="en-US"/>
        </w:rPr>
        <w:t>Reducing price of a brand name can negatively impact the brand’s reputation.</w:t>
      </w:r>
    </w:p>
    <w:p w:rsidR="00EB7069" w:rsidRDefault="00EB7069">
      <w:pPr>
        <w:rPr>
          <w:lang w:val="en-US"/>
        </w:rPr>
      </w:pPr>
      <w:r>
        <w:rPr>
          <w:lang w:val="en-US"/>
        </w:rPr>
        <w:t>Grey Market</w:t>
      </w:r>
    </w:p>
    <w:p w:rsidR="00EB7069" w:rsidRDefault="00EB7069">
      <w:pPr>
        <w:rPr>
          <w:lang w:val="en-US"/>
        </w:rPr>
      </w:pPr>
    </w:p>
    <w:p w:rsidR="00EB7069" w:rsidRDefault="00EB7069">
      <w:pPr>
        <w:rPr>
          <w:lang w:val="en-US"/>
        </w:rPr>
      </w:pPr>
      <w:r>
        <w:rPr>
          <w:lang w:val="en-US"/>
        </w:rPr>
        <w:t>Incoterms: when we send invoices to another country, we make sure to use the international recognized wording.</w:t>
      </w:r>
    </w:p>
    <w:p w:rsidR="00EB7069" w:rsidRDefault="00EB7069">
      <w:pPr>
        <w:rPr>
          <w:lang w:val="en-US"/>
        </w:rPr>
      </w:pPr>
    </w:p>
    <w:p w:rsidR="00EB7069" w:rsidRDefault="00EB7069">
      <w:pPr>
        <w:rPr>
          <w:lang w:val="en-US"/>
        </w:rPr>
      </w:pPr>
      <w:r>
        <w:rPr>
          <w:lang w:val="en-US"/>
        </w:rPr>
        <w:t xml:space="preserve">Exports: two different costs you incur </w:t>
      </w:r>
    </w:p>
    <w:p w:rsidR="00EB7069" w:rsidRDefault="00B740C9" w:rsidP="00B740C9">
      <w:pPr>
        <w:pStyle w:val="ListParagraph"/>
        <w:numPr>
          <w:ilvl w:val="0"/>
          <w:numId w:val="1"/>
        </w:numPr>
        <w:rPr>
          <w:lang w:val="en-US"/>
        </w:rPr>
      </w:pPr>
      <w:r>
        <w:rPr>
          <w:lang w:val="en-US"/>
        </w:rPr>
        <w:t>Market Entry (one-time costs)</w:t>
      </w:r>
    </w:p>
    <w:p w:rsidR="00B740C9" w:rsidRDefault="00B740C9" w:rsidP="00B740C9">
      <w:pPr>
        <w:pStyle w:val="ListParagraph"/>
        <w:numPr>
          <w:ilvl w:val="0"/>
          <w:numId w:val="1"/>
        </w:numPr>
        <w:rPr>
          <w:lang w:val="en-US"/>
        </w:rPr>
      </w:pPr>
      <w:r>
        <w:rPr>
          <w:lang w:val="en-US"/>
        </w:rPr>
        <w:t>Market Maintenance (ongoing)</w:t>
      </w:r>
    </w:p>
    <w:p w:rsidR="00B740C9" w:rsidRDefault="00B740C9" w:rsidP="00B740C9">
      <w:pPr>
        <w:rPr>
          <w:lang w:val="en-US"/>
        </w:rPr>
      </w:pPr>
      <w:r>
        <w:rPr>
          <w:lang w:val="en-US"/>
        </w:rPr>
        <w:t>Distribution is challenging. Middleman needs to treat the product the same way you do.</w:t>
      </w:r>
    </w:p>
    <w:p w:rsidR="00B740C9" w:rsidRDefault="00B740C9" w:rsidP="00B740C9">
      <w:pPr>
        <w:rPr>
          <w:lang w:val="en-US"/>
        </w:rPr>
      </w:pPr>
      <w:r>
        <w:rPr>
          <w:lang w:val="en-US"/>
        </w:rPr>
        <w:t>Retarded distribution challenges i.e. Coca-Cola had to show China what a vending machine is and how it works.</w:t>
      </w:r>
    </w:p>
    <w:p w:rsidR="00B740C9" w:rsidRDefault="00B740C9" w:rsidP="00B740C9">
      <w:pPr>
        <w:rPr>
          <w:lang w:val="en-US"/>
        </w:rPr>
      </w:pPr>
    </w:p>
    <w:p w:rsidR="00B740C9" w:rsidRDefault="00B740C9" w:rsidP="00B740C9">
      <w:pPr>
        <w:rPr>
          <w:lang w:val="en-US"/>
        </w:rPr>
      </w:pPr>
      <w:r>
        <w:rPr>
          <w:lang w:val="en-US"/>
        </w:rPr>
        <w:t>Chart on advantages and disadvantages of transportation modes. Airplanes are costly, but shipping by boat is cheaper; but boat insurance is crazy high and it takes a long time to receive, plus products aren’t handled well.</w:t>
      </w:r>
    </w:p>
    <w:p w:rsidR="00B740C9" w:rsidRDefault="00B740C9" w:rsidP="00B740C9">
      <w:pPr>
        <w:rPr>
          <w:lang w:val="en-US"/>
        </w:rPr>
      </w:pPr>
    </w:p>
    <w:p w:rsidR="00B740C9" w:rsidRDefault="00B740C9" w:rsidP="00B740C9">
      <w:pPr>
        <w:rPr>
          <w:lang w:val="en-US"/>
        </w:rPr>
      </w:pPr>
      <w:r>
        <w:rPr>
          <w:lang w:val="en-US"/>
        </w:rPr>
        <w:t xml:space="preserve">Factors influencing channel length: what alternatives already exist? </w:t>
      </w:r>
      <w:r w:rsidR="00485F32">
        <w:rPr>
          <w:lang w:val="en-US"/>
        </w:rPr>
        <w:t>What</w:t>
      </w:r>
      <w:r>
        <w:rPr>
          <w:lang w:val="en-US"/>
        </w:rPr>
        <w:t xml:space="preserve"> do competitors use? What laws and regulations? What are the relative costs of alternatives?</w:t>
      </w:r>
      <w:r w:rsidR="00485F32">
        <w:rPr>
          <w:lang w:val="en-US"/>
        </w:rPr>
        <w:t xml:space="preserve"> You can change distribution methods, or have to leave market. Respond to government changing rules.</w:t>
      </w:r>
    </w:p>
    <w:p w:rsidR="00485F32" w:rsidRDefault="00485F32" w:rsidP="00B740C9">
      <w:pPr>
        <w:rPr>
          <w:lang w:val="en-US"/>
        </w:rPr>
      </w:pPr>
    </w:p>
    <w:p w:rsidR="00485F32" w:rsidRDefault="00485F32" w:rsidP="00B740C9">
      <w:pPr>
        <w:rPr>
          <w:lang w:val="en-US"/>
        </w:rPr>
      </w:pPr>
      <w:r>
        <w:rPr>
          <w:lang w:val="en-US"/>
        </w:rPr>
        <w:t>Trading companies: will work with engineering, etc. Not in Canada.</w:t>
      </w:r>
    </w:p>
    <w:p w:rsidR="00485F32" w:rsidRDefault="00485F32" w:rsidP="00B740C9">
      <w:pPr>
        <w:rPr>
          <w:lang w:val="en-US"/>
        </w:rPr>
      </w:pPr>
      <w:r>
        <w:rPr>
          <w:lang w:val="en-US"/>
        </w:rPr>
        <w:t>Other Intermediaries:</w:t>
      </w:r>
      <w:r w:rsidR="0022290C">
        <w:rPr>
          <w:lang w:val="en-US"/>
        </w:rPr>
        <w:t xml:space="preserve"> if you are not used to exporting, employ a middleman.</w:t>
      </w:r>
    </w:p>
    <w:p w:rsidR="0022290C" w:rsidRDefault="0022290C" w:rsidP="00B740C9">
      <w:pPr>
        <w:rPr>
          <w:lang w:val="en-US"/>
        </w:rPr>
      </w:pPr>
      <w:r>
        <w:rPr>
          <w:lang w:val="en-US"/>
        </w:rPr>
        <w:lastRenderedPageBreak/>
        <w:t xml:space="preserve">Example: call Air Canada (freight) – has to be same size and weight needed on to take on this spot on the </w:t>
      </w:r>
      <w:proofErr w:type="gramStart"/>
      <w:r>
        <w:rPr>
          <w:lang w:val="en-US"/>
        </w:rPr>
        <w:t>plane.,</w:t>
      </w:r>
      <w:proofErr w:type="gramEnd"/>
      <w:r>
        <w:rPr>
          <w:lang w:val="en-US"/>
        </w:rPr>
        <w:t xml:space="preserve"> determine shipping schedules to certain place, packaging requirements.</w:t>
      </w:r>
    </w:p>
    <w:p w:rsidR="0022290C" w:rsidRDefault="0022290C" w:rsidP="00B740C9">
      <w:pPr>
        <w:rPr>
          <w:lang w:val="en-US"/>
        </w:rPr>
      </w:pPr>
    </w:p>
    <w:p w:rsidR="0022290C" w:rsidRDefault="0022290C" w:rsidP="00B740C9">
      <w:pPr>
        <w:rPr>
          <w:lang w:val="en-US"/>
        </w:rPr>
      </w:pPr>
      <w:r>
        <w:rPr>
          <w:lang w:val="en-US"/>
        </w:rPr>
        <w:t xml:space="preserve">Why is shipping by boat more expensive? Boat </w:t>
      </w:r>
      <w:r w:rsidR="00B612CB">
        <w:rPr>
          <w:lang w:val="en-US"/>
        </w:rPr>
        <w:t>crashes, sinks, or damages to cargo</w:t>
      </w:r>
    </w:p>
    <w:p w:rsidR="00B612CB" w:rsidRDefault="00B612CB" w:rsidP="00B740C9">
      <w:pPr>
        <w:rPr>
          <w:lang w:val="en-US"/>
        </w:rPr>
      </w:pPr>
    </w:p>
    <w:p w:rsidR="00B612CB" w:rsidRDefault="00B612CB" w:rsidP="00B740C9">
      <w:pPr>
        <w:rPr>
          <w:b/>
          <w:lang w:val="en-US"/>
        </w:rPr>
      </w:pPr>
      <w:r>
        <w:rPr>
          <w:b/>
          <w:lang w:val="en-US"/>
        </w:rPr>
        <w:t>International Labour</w:t>
      </w:r>
    </w:p>
    <w:p w:rsidR="00B612CB" w:rsidRPr="00B612CB" w:rsidRDefault="00B612CB" w:rsidP="00B740C9">
      <w:pPr>
        <w:rPr>
          <w:lang w:val="en-US"/>
        </w:rPr>
      </w:pPr>
      <w:r>
        <w:rPr>
          <w:lang w:val="en-US"/>
        </w:rPr>
        <w:t>Concerns for international investment: not always about cheap labour. Might need to spend more to train people – quality, quantity, labour costs (productivity. Drill down into expenses past the hourly wage), labour laws (minimum age and wage, hours of work). Pay overtime? Vacations? Layoffs? Per cent of workers to be local.</w:t>
      </w:r>
    </w:p>
    <w:p w:rsidR="00B612CB" w:rsidRDefault="00B612CB" w:rsidP="00B740C9">
      <w:pPr>
        <w:rPr>
          <w:lang w:val="en-US"/>
        </w:rPr>
      </w:pPr>
    </w:p>
    <w:p w:rsidR="00B612CB" w:rsidRDefault="00B7243B" w:rsidP="00B740C9">
      <w:pPr>
        <w:rPr>
          <w:lang w:val="en-US"/>
        </w:rPr>
      </w:pPr>
      <w:r>
        <w:rPr>
          <w:lang w:val="en-US"/>
        </w:rPr>
        <w:t>Labour costs: hourly + benefits</w:t>
      </w:r>
    </w:p>
    <w:p w:rsidR="00B7243B" w:rsidRDefault="00B7243B" w:rsidP="00B740C9">
      <w:pPr>
        <w:rPr>
          <w:lang w:val="en-US"/>
        </w:rPr>
      </w:pPr>
    </w:p>
    <w:p w:rsidR="00B7243B" w:rsidRDefault="00B7243B" w:rsidP="00B740C9">
      <w:pPr>
        <w:rPr>
          <w:lang w:val="en-US"/>
        </w:rPr>
      </w:pPr>
      <w:r>
        <w:rPr>
          <w:lang w:val="en-US"/>
        </w:rPr>
        <w:t>Political</w:t>
      </w:r>
      <w:r w:rsidR="00DF2864">
        <w:rPr>
          <w:lang w:val="en-US"/>
        </w:rPr>
        <w:t xml:space="preserve"> and Economic Refugees:</w:t>
      </w:r>
    </w:p>
    <w:p w:rsidR="00DF2864" w:rsidRDefault="00DF2864" w:rsidP="00DF2864">
      <w:pPr>
        <w:ind w:left="720"/>
        <w:rPr>
          <w:lang w:val="en-US"/>
        </w:rPr>
      </w:pPr>
      <w:r>
        <w:rPr>
          <w:lang w:val="en-US"/>
        </w:rPr>
        <w:t xml:space="preserve">Economic: illegal immigrants; “grass is greener on the other side”. We ship them back. </w:t>
      </w:r>
      <w:proofErr w:type="gramStart"/>
      <w:r>
        <w:rPr>
          <w:lang w:val="en-US"/>
        </w:rPr>
        <w:t>If you are certified to work, considered guest worker – primarily in agriculture.</w:t>
      </w:r>
      <w:proofErr w:type="gramEnd"/>
    </w:p>
    <w:p w:rsidR="00DF2864" w:rsidRDefault="00DF2864" w:rsidP="00DF2864">
      <w:pPr>
        <w:ind w:left="720"/>
        <w:rPr>
          <w:lang w:val="en-US"/>
        </w:rPr>
      </w:pPr>
      <w:proofErr w:type="gramStart"/>
      <w:r>
        <w:rPr>
          <w:lang w:val="en-US"/>
        </w:rPr>
        <w:t>Political: fleeing for their life, have questioned authority and need to be shut-up.</w:t>
      </w:r>
      <w:proofErr w:type="gramEnd"/>
      <w:r>
        <w:rPr>
          <w:lang w:val="en-US"/>
        </w:rPr>
        <w:t xml:space="preserve"> We would not send a poli</w:t>
      </w:r>
      <w:bookmarkStart w:id="0" w:name="_GoBack"/>
      <w:bookmarkEnd w:id="0"/>
      <w:r>
        <w:rPr>
          <w:lang w:val="en-US"/>
        </w:rPr>
        <w:t>tical refugee back since they could be murdered.</w:t>
      </w:r>
    </w:p>
    <w:p w:rsidR="00DF2864" w:rsidRDefault="00DF2864" w:rsidP="00DF2864">
      <w:pPr>
        <w:rPr>
          <w:lang w:val="en-US"/>
        </w:rPr>
      </w:pPr>
      <w:r>
        <w:rPr>
          <w:lang w:val="en-US"/>
        </w:rPr>
        <w:t>Ranking for productivity: R and D as a % of GDP, taxation (high taxes means lower productivity), and higher the savings rating, the higher the productivity. Look at saving rates: household saving as percent of household income.</w:t>
      </w:r>
    </w:p>
    <w:p w:rsidR="00DF2864" w:rsidRDefault="00DF2864" w:rsidP="00DF2864">
      <w:pPr>
        <w:rPr>
          <w:lang w:val="en-US"/>
        </w:rPr>
      </w:pPr>
    </w:p>
    <w:p w:rsidR="00DF2864" w:rsidRPr="00B612CB" w:rsidRDefault="00DF2864" w:rsidP="00DF2864">
      <w:pPr>
        <w:rPr>
          <w:lang w:val="en-US"/>
        </w:rPr>
      </w:pPr>
      <w:r>
        <w:rPr>
          <w:lang w:val="en-US"/>
        </w:rPr>
        <w:t>If interest rate is too high, you are better off saving the money.</w:t>
      </w:r>
    </w:p>
    <w:p w:rsidR="00EB7069" w:rsidRPr="004A4D8B" w:rsidRDefault="00EB7069">
      <w:pPr>
        <w:rPr>
          <w:lang w:val="en-US"/>
        </w:rPr>
      </w:pPr>
      <w:r>
        <w:rPr>
          <w:lang w:val="en-US"/>
        </w:rPr>
        <w:t xml:space="preserve"> </w:t>
      </w:r>
    </w:p>
    <w:sectPr w:rsidR="00EB7069" w:rsidRPr="004A4D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33AD"/>
    <w:multiLevelType w:val="hybridMultilevel"/>
    <w:tmpl w:val="713A4D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D8B"/>
    <w:rsid w:val="0022290C"/>
    <w:rsid w:val="00300061"/>
    <w:rsid w:val="00485F32"/>
    <w:rsid w:val="004A4D8B"/>
    <w:rsid w:val="00B53775"/>
    <w:rsid w:val="00B612CB"/>
    <w:rsid w:val="00B7243B"/>
    <w:rsid w:val="00B740C9"/>
    <w:rsid w:val="00DF2864"/>
    <w:rsid w:val="00EB70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0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Rodgers</dc:creator>
  <cp:lastModifiedBy>Pat Rodgers</cp:lastModifiedBy>
  <cp:revision>3</cp:revision>
  <dcterms:created xsi:type="dcterms:W3CDTF">2012-06-04T23:19:00Z</dcterms:created>
  <dcterms:modified xsi:type="dcterms:W3CDTF">2012-06-05T00:51:00Z</dcterms:modified>
</cp:coreProperties>
</file>