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8640"/>
      </w:tblGrid>
      <w:tr w:rsidR="008B00AC" w:rsidTr="008B00AC">
        <w:tc>
          <w:tcPr>
            <w:tcW w:w="8856" w:type="dxa"/>
            <w:tcBorders>
              <w:top w:val="nil"/>
              <w:left w:val="nil"/>
              <w:bottom w:val="single" w:sz="18" w:space="0" w:color="auto"/>
              <w:right w:val="nil"/>
            </w:tcBorders>
          </w:tcPr>
          <w:p w:rsidR="008B00AC" w:rsidRPr="008B00AC" w:rsidRDefault="008B00AC" w:rsidP="00FA0125">
            <w:pPr>
              <w:spacing w:before="120"/>
              <w:jc w:val="both"/>
              <w:rPr>
                <w:rFonts w:ascii="Times New Roman" w:hAnsi="Times New Roman"/>
                <w:b/>
                <w:color w:val="9BBB59" w:themeColor="accent3"/>
                <w:sz w:val="28"/>
                <w:szCs w:val="28"/>
              </w:rPr>
            </w:pPr>
            <w:r w:rsidRPr="008B00AC">
              <w:rPr>
                <w:rFonts w:ascii="Times New Roman" w:hAnsi="Times New Roman"/>
                <w:b/>
                <w:color w:val="9BBB59" w:themeColor="accent3"/>
                <w:sz w:val="28"/>
                <w:szCs w:val="28"/>
              </w:rPr>
              <w:t xml:space="preserve">Travail préparatoire </w:t>
            </w:r>
          </w:p>
        </w:tc>
      </w:tr>
    </w:tbl>
    <w:p w:rsidR="008B00AC" w:rsidRDefault="008B00AC" w:rsidP="00FA0125">
      <w:pPr>
        <w:spacing w:before="120" w:after="0" w:line="240" w:lineRule="auto"/>
        <w:jc w:val="both"/>
        <w:rPr>
          <w:rFonts w:ascii="Times New Roman" w:hAnsi="Times New Roman"/>
          <w:color w:val="9BBB59" w:themeColor="accent3"/>
          <w:sz w:val="24"/>
          <w:szCs w:val="24"/>
        </w:rPr>
      </w:pPr>
    </w:p>
    <w:p w:rsidR="00FA0125" w:rsidRPr="008B00AC" w:rsidRDefault="00FA0125" w:rsidP="00FA0125">
      <w:pPr>
        <w:spacing w:before="120" w:after="0" w:line="240" w:lineRule="auto"/>
        <w:jc w:val="both"/>
        <w:rPr>
          <w:rFonts w:ascii="Times New Roman" w:hAnsi="Times New Roman"/>
          <w:color w:val="000000" w:themeColor="text1"/>
          <w:sz w:val="24"/>
          <w:szCs w:val="24"/>
        </w:rPr>
      </w:pPr>
      <w:r w:rsidRPr="008B00AC">
        <w:rPr>
          <w:rFonts w:ascii="Times New Roman" w:hAnsi="Times New Roman"/>
          <w:color w:val="000000" w:themeColor="text1"/>
          <w:sz w:val="24"/>
          <w:szCs w:val="24"/>
        </w:rPr>
        <w:t xml:space="preserve">Ce travail vise à faire ressortir vos connaissances et représentations au sujet des droits humains et de l’environnement. Il n’y a pas de bonne ou de mauvaise réponse. Nous reviendrons sur certaines de ces questions plus loin dans le cours. </w:t>
      </w:r>
    </w:p>
    <w:p w:rsidR="008B00AC" w:rsidRDefault="008B00AC" w:rsidP="008B00AC">
      <w:pPr>
        <w:spacing w:before="120" w:after="0"/>
        <w:rPr>
          <w:rFonts w:ascii="Times New Roman" w:hAnsi="Times New Roman"/>
          <w:color w:val="1F497D"/>
          <w:sz w:val="24"/>
          <w:szCs w:val="24"/>
        </w:rPr>
      </w:pPr>
    </w:p>
    <w:p w:rsidR="008B00AC" w:rsidRDefault="00FA0125" w:rsidP="008B00AC">
      <w:pPr>
        <w:pStyle w:val="ListParagraph"/>
        <w:numPr>
          <w:ilvl w:val="0"/>
          <w:numId w:val="2"/>
        </w:numPr>
        <w:spacing w:before="120" w:after="0"/>
        <w:ind w:left="357" w:hanging="357"/>
        <w:jc w:val="both"/>
        <w:rPr>
          <w:rFonts w:ascii="Times New Roman" w:hAnsi="Times New Roman"/>
          <w:color w:val="1F497D"/>
          <w:sz w:val="24"/>
          <w:szCs w:val="24"/>
        </w:rPr>
      </w:pPr>
      <w:r w:rsidRPr="008B00AC">
        <w:rPr>
          <w:rFonts w:ascii="Times New Roman" w:hAnsi="Times New Roman"/>
          <w:color w:val="1F497D"/>
          <w:sz w:val="24"/>
          <w:szCs w:val="24"/>
        </w:rPr>
        <w:t>Pourquoi vous intéressez-vous à la question de l’environnement et des droits humains? Répondez en quelques lignes.</w:t>
      </w:r>
    </w:p>
    <w:p w:rsidR="0077275C" w:rsidRPr="0077275C" w:rsidRDefault="0077275C" w:rsidP="0077275C">
      <w:pPr>
        <w:pStyle w:val="ListParagraph"/>
        <w:spacing w:before="120" w:after="0"/>
        <w:ind w:left="357"/>
        <w:jc w:val="both"/>
        <w:rPr>
          <w:rFonts w:ascii="Times New Roman" w:hAnsi="Times New Roman"/>
          <w:sz w:val="24"/>
          <w:szCs w:val="24"/>
        </w:rPr>
      </w:pPr>
      <w:r w:rsidRPr="0077275C">
        <w:rPr>
          <w:rFonts w:ascii="Times New Roman" w:hAnsi="Times New Roman"/>
          <w:sz w:val="24"/>
          <w:szCs w:val="24"/>
        </w:rPr>
        <w:t xml:space="preserve">C’est un sujet qui semble être très intéressant, et par le fait même, que la majorité des personnes n’ont aucune idée quels peuvent être leurs droits par rapport à l’environnement en tant que tel. </w:t>
      </w:r>
    </w:p>
    <w:p w:rsidR="008B00AC" w:rsidRDefault="008B00AC" w:rsidP="008B00AC">
      <w:pPr>
        <w:pStyle w:val="ListParagraph"/>
        <w:spacing w:before="120" w:after="0"/>
        <w:ind w:left="357"/>
        <w:jc w:val="both"/>
        <w:rPr>
          <w:rFonts w:ascii="Times New Roman" w:hAnsi="Times New Roman"/>
          <w:color w:val="1F497D"/>
          <w:sz w:val="24"/>
          <w:szCs w:val="24"/>
        </w:rPr>
      </w:pPr>
    </w:p>
    <w:p w:rsidR="008B00AC" w:rsidRDefault="00FA0125" w:rsidP="008B00AC">
      <w:pPr>
        <w:pStyle w:val="ListParagraph"/>
        <w:numPr>
          <w:ilvl w:val="0"/>
          <w:numId w:val="2"/>
        </w:numPr>
        <w:spacing w:before="120" w:after="0"/>
        <w:ind w:left="357" w:hanging="357"/>
        <w:jc w:val="both"/>
        <w:rPr>
          <w:rFonts w:ascii="Times New Roman" w:hAnsi="Times New Roman"/>
          <w:color w:val="1F497D"/>
          <w:sz w:val="24"/>
          <w:szCs w:val="24"/>
        </w:rPr>
      </w:pPr>
      <w:r w:rsidRPr="008B00AC">
        <w:rPr>
          <w:rFonts w:ascii="Times New Roman" w:hAnsi="Times New Roman"/>
          <w:color w:val="1F497D"/>
          <w:sz w:val="24"/>
          <w:szCs w:val="24"/>
        </w:rPr>
        <w:t>Connaissez-vous certains droits que vous avez comme être humain? Lesquels?</w:t>
      </w:r>
    </w:p>
    <w:p w:rsidR="0077275C" w:rsidRPr="0077275C" w:rsidRDefault="0077275C" w:rsidP="0077275C">
      <w:pPr>
        <w:pStyle w:val="ListParagraph"/>
        <w:spacing w:before="120" w:after="0"/>
        <w:ind w:left="357"/>
        <w:jc w:val="both"/>
        <w:rPr>
          <w:rFonts w:ascii="Times New Roman" w:hAnsi="Times New Roman"/>
          <w:sz w:val="24"/>
          <w:szCs w:val="24"/>
        </w:rPr>
      </w:pPr>
      <w:r w:rsidRPr="0077275C">
        <w:rPr>
          <w:rFonts w:ascii="Times New Roman" w:hAnsi="Times New Roman"/>
          <w:sz w:val="24"/>
          <w:szCs w:val="24"/>
        </w:rPr>
        <w:t xml:space="preserve">En ce qui concerne les droits de l’être humain, nous avons droit à la vie, à la liberté. Tout être humain devrait être égal face à la justice et la protection des lois. Toute personne a droit d’être entendue devant la cour/tribunal. </w:t>
      </w:r>
    </w:p>
    <w:p w:rsidR="008B00AC" w:rsidRPr="008B00AC" w:rsidRDefault="008B00AC" w:rsidP="008B00AC">
      <w:pPr>
        <w:pStyle w:val="ListParagraph"/>
        <w:jc w:val="both"/>
        <w:rPr>
          <w:rFonts w:ascii="Times New Roman" w:hAnsi="Times New Roman"/>
          <w:color w:val="1F497D"/>
          <w:sz w:val="24"/>
          <w:szCs w:val="24"/>
        </w:rPr>
      </w:pPr>
    </w:p>
    <w:p w:rsidR="008B00AC" w:rsidRDefault="00FA0125" w:rsidP="008B00AC">
      <w:pPr>
        <w:pStyle w:val="ListParagraph"/>
        <w:numPr>
          <w:ilvl w:val="0"/>
          <w:numId w:val="2"/>
        </w:numPr>
        <w:spacing w:before="120" w:after="0"/>
        <w:ind w:left="357" w:hanging="357"/>
        <w:jc w:val="both"/>
        <w:rPr>
          <w:rFonts w:ascii="Times New Roman" w:hAnsi="Times New Roman"/>
          <w:color w:val="1F497D"/>
          <w:sz w:val="24"/>
          <w:szCs w:val="24"/>
        </w:rPr>
      </w:pPr>
      <w:r w:rsidRPr="008B00AC">
        <w:rPr>
          <w:rFonts w:ascii="Times New Roman" w:hAnsi="Times New Roman"/>
          <w:color w:val="1F497D"/>
          <w:sz w:val="24"/>
          <w:szCs w:val="24"/>
        </w:rPr>
        <w:t>Que connaissez-vous d’autre au sujet des droits humains? Vous pouvez penser, par exemple, à des textes dans lesquels on retrouve ces droits, à des causes que vous connaissez qui ont été menées devant les tribunaux, à l’histoire des droits humains, etc. Répondez en un ou deux paragraphes.</w:t>
      </w:r>
    </w:p>
    <w:p w:rsidR="0077275C" w:rsidRPr="007D5952" w:rsidRDefault="0077275C" w:rsidP="0077275C">
      <w:pPr>
        <w:pStyle w:val="ListParagraph"/>
        <w:spacing w:before="120" w:after="0"/>
        <w:ind w:left="357"/>
        <w:jc w:val="both"/>
        <w:rPr>
          <w:rFonts w:ascii="Times New Roman" w:hAnsi="Times New Roman"/>
          <w:sz w:val="24"/>
          <w:szCs w:val="24"/>
        </w:rPr>
      </w:pPr>
      <w:r w:rsidRPr="007D5952">
        <w:rPr>
          <w:rFonts w:ascii="Times New Roman" w:hAnsi="Times New Roman"/>
          <w:sz w:val="24"/>
          <w:szCs w:val="24"/>
        </w:rPr>
        <w:t xml:space="preserve">Je crois honnêtement que la loi ou toute personne </w:t>
      </w:r>
      <w:proofErr w:type="gramStart"/>
      <w:r w:rsidRPr="007D5952">
        <w:rPr>
          <w:rFonts w:ascii="Times New Roman" w:hAnsi="Times New Roman"/>
          <w:sz w:val="24"/>
          <w:szCs w:val="24"/>
        </w:rPr>
        <w:t>a</w:t>
      </w:r>
      <w:proofErr w:type="gramEnd"/>
      <w:r w:rsidRPr="007D5952">
        <w:rPr>
          <w:rFonts w:ascii="Times New Roman" w:hAnsi="Times New Roman"/>
          <w:sz w:val="24"/>
          <w:szCs w:val="24"/>
        </w:rPr>
        <w:t xml:space="preserve"> le droit d’être entendu dans un tribunal peut souvent être mal rep</w:t>
      </w:r>
      <w:bookmarkStart w:id="0" w:name="_GoBack"/>
      <w:bookmarkEnd w:id="0"/>
      <w:r w:rsidRPr="007D5952">
        <w:rPr>
          <w:rFonts w:ascii="Times New Roman" w:hAnsi="Times New Roman"/>
          <w:sz w:val="24"/>
          <w:szCs w:val="24"/>
        </w:rPr>
        <w:t xml:space="preserve">résenté. Dans cette même ligne d’idée, les tribunaux, les cours, les avocats, </w:t>
      </w:r>
      <w:r w:rsidR="000773F1" w:rsidRPr="007D5952">
        <w:rPr>
          <w:rFonts w:ascii="Times New Roman" w:hAnsi="Times New Roman"/>
          <w:sz w:val="24"/>
          <w:szCs w:val="24"/>
        </w:rPr>
        <w:t>etc.</w:t>
      </w:r>
      <w:r w:rsidRPr="007D5952">
        <w:rPr>
          <w:rFonts w:ascii="Times New Roman" w:hAnsi="Times New Roman"/>
          <w:sz w:val="24"/>
          <w:szCs w:val="24"/>
        </w:rPr>
        <w:t>, ne veulent souvent pas entendre la version des faits des personnes qui sont sous-représenté dans une société, et ces personnes sont très mal représentées au niveau des lois. On peut prendre par exemple les autochtones</w:t>
      </w:r>
      <w:r w:rsidR="007D5952" w:rsidRPr="007D5952">
        <w:rPr>
          <w:rFonts w:ascii="Times New Roman" w:hAnsi="Times New Roman"/>
          <w:sz w:val="24"/>
          <w:szCs w:val="24"/>
        </w:rPr>
        <w:t xml:space="preserve">, ceux-ci ont quand même une plus petite communauté par rapport au reste du peuple, et ceux-ci représente presque la moitié des gens qui sont incarcérés, et pour quel raisons au juste. Ils sont, la plupart du temps, la cible des autorités policières, etc. </w:t>
      </w:r>
    </w:p>
    <w:p w:rsidR="008B00AC" w:rsidRPr="008B00AC" w:rsidRDefault="008B00AC" w:rsidP="008B00AC">
      <w:pPr>
        <w:pStyle w:val="ListParagraph"/>
        <w:jc w:val="both"/>
        <w:rPr>
          <w:rFonts w:ascii="Times New Roman" w:hAnsi="Times New Roman"/>
          <w:color w:val="1F497D"/>
          <w:sz w:val="24"/>
          <w:szCs w:val="24"/>
        </w:rPr>
      </w:pPr>
    </w:p>
    <w:p w:rsidR="008B00AC" w:rsidRDefault="00FA0125" w:rsidP="008B00AC">
      <w:pPr>
        <w:pStyle w:val="ListParagraph"/>
        <w:numPr>
          <w:ilvl w:val="0"/>
          <w:numId w:val="2"/>
        </w:numPr>
        <w:spacing w:before="120" w:after="0"/>
        <w:ind w:left="357" w:hanging="357"/>
        <w:jc w:val="both"/>
        <w:rPr>
          <w:rFonts w:ascii="Times New Roman" w:hAnsi="Times New Roman"/>
          <w:color w:val="1F497D"/>
          <w:sz w:val="24"/>
          <w:szCs w:val="24"/>
        </w:rPr>
      </w:pPr>
      <w:r w:rsidRPr="008B00AC">
        <w:rPr>
          <w:rFonts w:ascii="Times New Roman" w:hAnsi="Times New Roman"/>
          <w:color w:val="1F497D"/>
          <w:sz w:val="24"/>
          <w:szCs w:val="24"/>
        </w:rPr>
        <w:t>Quels sont, à votre avis, les liens entre environnement et droits humains? Répondez en un ou deux paragraphes.</w:t>
      </w:r>
    </w:p>
    <w:p w:rsidR="007D5952" w:rsidRPr="000773F1" w:rsidRDefault="007D5952" w:rsidP="007D5952">
      <w:pPr>
        <w:pStyle w:val="ListParagraph"/>
        <w:spacing w:before="120" w:after="0"/>
        <w:ind w:left="357"/>
        <w:jc w:val="both"/>
        <w:rPr>
          <w:rFonts w:ascii="Times New Roman" w:hAnsi="Times New Roman"/>
          <w:sz w:val="24"/>
          <w:szCs w:val="24"/>
        </w:rPr>
      </w:pPr>
      <w:r w:rsidRPr="000773F1">
        <w:rPr>
          <w:rFonts w:ascii="Times New Roman" w:hAnsi="Times New Roman"/>
          <w:sz w:val="24"/>
          <w:szCs w:val="24"/>
        </w:rPr>
        <w:t xml:space="preserve">Je crois qu’ici on touche à l’environnement, sa qualité à y vivre par rapport aux droits de la personne. Par exemple, la sécheresse dans certaines sociétés affecte </w:t>
      </w:r>
      <w:r w:rsidR="000773F1" w:rsidRPr="000773F1">
        <w:rPr>
          <w:rFonts w:ascii="Times New Roman" w:hAnsi="Times New Roman"/>
          <w:sz w:val="24"/>
          <w:szCs w:val="24"/>
        </w:rPr>
        <w:t xml:space="preserve">le fait d’avoir de l’eau potable pour les gens qui y vivre, etc., et qui va donc à l’encontre des droits de l’être humain. </w:t>
      </w:r>
    </w:p>
    <w:p w:rsidR="008B00AC" w:rsidRPr="008B00AC" w:rsidRDefault="008B00AC" w:rsidP="008B00AC">
      <w:pPr>
        <w:pStyle w:val="ListParagraph"/>
        <w:jc w:val="both"/>
        <w:rPr>
          <w:rFonts w:ascii="Times New Roman" w:hAnsi="Times New Roman"/>
          <w:color w:val="1F497D"/>
          <w:sz w:val="24"/>
          <w:szCs w:val="24"/>
        </w:rPr>
      </w:pPr>
    </w:p>
    <w:p w:rsidR="008B00AC" w:rsidRDefault="00FA0125" w:rsidP="008B00AC">
      <w:pPr>
        <w:pStyle w:val="ListParagraph"/>
        <w:numPr>
          <w:ilvl w:val="0"/>
          <w:numId w:val="2"/>
        </w:numPr>
        <w:spacing w:before="120" w:after="0"/>
        <w:ind w:left="357" w:hanging="357"/>
        <w:jc w:val="both"/>
        <w:rPr>
          <w:rFonts w:ascii="Times New Roman" w:hAnsi="Times New Roman"/>
          <w:color w:val="1F497D"/>
          <w:sz w:val="24"/>
          <w:szCs w:val="24"/>
        </w:rPr>
      </w:pPr>
      <w:r w:rsidRPr="008B00AC">
        <w:rPr>
          <w:rFonts w:ascii="Times New Roman" w:hAnsi="Times New Roman"/>
          <w:color w:val="1F497D"/>
          <w:sz w:val="24"/>
          <w:szCs w:val="24"/>
        </w:rPr>
        <w:t xml:space="preserve">Connaissez-vous des cas d’enjeux environnementaux qui ont été traités d’un point de vue des droits humains? </w:t>
      </w:r>
    </w:p>
    <w:p w:rsidR="008B00AC" w:rsidRPr="008B00AC" w:rsidRDefault="008B00AC" w:rsidP="008B00AC">
      <w:pPr>
        <w:spacing w:after="0" w:line="240" w:lineRule="auto"/>
        <w:jc w:val="both"/>
        <w:rPr>
          <w:rFonts w:ascii="Times New Roman" w:hAnsi="Times New Roman"/>
          <w:color w:val="1F497D"/>
          <w:sz w:val="24"/>
          <w:szCs w:val="24"/>
        </w:rPr>
      </w:pPr>
    </w:p>
    <w:p w:rsidR="008B00AC" w:rsidRDefault="00FA0125" w:rsidP="008B00AC">
      <w:pPr>
        <w:pStyle w:val="ListParagraph"/>
        <w:numPr>
          <w:ilvl w:val="0"/>
          <w:numId w:val="3"/>
        </w:numPr>
        <w:spacing w:before="120" w:after="0"/>
        <w:jc w:val="both"/>
        <w:rPr>
          <w:rFonts w:ascii="Times New Roman" w:hAnsi="Times New Roman"/>
          <w:color w:val="1F497D"/>
          <w:sz w:val="24"/>
          <w:szCs w:val="24"/>
        </w:rPr>
      </w:pPr>
      <w:r w:rsidRPr="008B00AC">
        <w:rPr>
          <w:rFonts w:ascii="Times New Roman" w:hAnsi="Times New Roman"/>
          <w:color w:val="1F497D"/>
          <w:sz w:val="24"/>
          <w:szCs w:val="24"/>
        </w:rPr>
        <w:t xml:space="preserve">Si oui, en un ou deux paragraphes, décrivez un de ces cas et ce que vous retenez de cette analyse. </w:t>
      </w:r>
    </w:p>
    <w:p w:rsidR="008B00AC" w:rsidRDefault="008B00AC" w:rsidP="008B00AC">
      <w:pPr>
        <w:pStyle w:val="ListParagraph"/>
        <w:spacing w:before="120" w:after="0"/>
        <w:jc w:val="both"/>
        <w:rPr>
          <w:rFonts w:ascii="Times New Roman" w:hAnsi="Times New Roman"/>
          <w:color w:val="1F497D"/>
          <w:sz w:val="24"/>
          <w:szCs w:val="24"/>
        </w:rPr>
      </w:pPr>
    </w:p>
    <w:p w:rsidR="008B00AC" w:rsidRDefault="00FA0125" w:rsidP="008B00AC">
      <w:pPr>
        <w:pStyle w:val="ListParagraph"/>
        <w:numPr>
          <w:ilvl w:val="0"/>
          <w:numId w:val="3"/>
        </w:numPr>
        <w:spacing w:after="0" w:line="240" w:lineRule="auto"/>
        <w:ind w:left="714" w:hanging="357"/>
        <w:jc w:val="both"/>
        <w:rPr>
          <w:rFonts w:ascii="Times New Roman" w:hAnsi="Times New Roman"/>
          <w:color w:val="1F497D"/>
          <w:sz w:val="24"/>
          <w:szCs w:val="24"/>
        </w:rPr>
      </w:pPr>
      <w:r w:rsidRPr="008B00AC">
        <w:rPr>
          <w:rFonts w:ascii="Times New Roman" w:hAnsi="Times New Roman"/>
          <w:color w:val="1F497D"/>
          <w:sz w:val="24"/>
          <w:szCs w:val="24"/>
        </w:rPr>
        <w:t>Sinon, quel cas, à votre avis, se prêterait bien à un tel exercice? Qu’est-ce qu’une analyse de ce cas du point de vue des droits pourrait apporter? Répondez en un ou deux paragraphes.</w:t>
      </w:r>
    </w:p>
    <w:p w:rsidR="007D5952" w:rsidRPr="007D5952" w:rsidRDefault="007D5952" w:rsidP="007D5952">
      <w:pPr>
        <w:pStyle w:val="ListParagraph"/>
        <w:rPr>
          <w:rFonts w:ascii="Times New Roman" w:hAnsi="Times New Roman"/>
          <w:color w:val="1F497D"/>
          <w:sz w:val="24"/>
          <w:szCs w:val="24"/>
        </w:rPr>
      </w:pPr>
    </w:p>
    <w:p w:rsidR="007D5952" w:rsidRPr="007D5952" w:rsidRDefault="007D5952" w:rsidP="007D5952">
      <w:pPr>
        <w:pStyle w:val="ListParagraph"/>
        <w:spacing w:after="0" w:line="240" w:lineRule="auto"/>
        <w:ind w:left="714"/>
        <w:jc w:val="both"/>
        <w:rPr>
          <w:rFonts w:ascii="Times New Roman" w:hAnsi="Times New Roman"/>
          <w:sz w:val="24"/>
          <w:szCs w:val="24"/>
        </w:rPr>
      </w:pPr>
      <w:r w:rsidRPr="007D5952">
        <w:rPr>
          <w:rFonts w:ascii="Times New Roman" w:hAnsi="Times New Roman"/>
          <w:sz w:val="24"/>
          <w:szCs w:val="24"/>
        </w:rPr>
        <w:t xml:space="preserve">Je ne connais pas tout à fait des cas d’enjeux actuellement, mais on pourrait tout de même prendre l’exemple du changement climatique dans le monde et faire un lien avec la pauvreté dans certains pays. Ou encore même, les sociétés dans le monde qui ont été victime de désastre naturelle comme un ouragan. </w:t>
      </w:r>
      <w:r>
        <w:rPr>
          <w:rFonts w:ascii="Times New Roman" w:hAnsi="Times New Roman"/>
          <w:sz w:val="24"/>
          <w:szCs w:val="24"/>
        </w:rPr>
        <w:t xml:space="preserve">Si on pourrait étudier ces phénomènes, et trouver des solutions afin d’aider les sociétés qui sont affecté par les désastres afin de diminuer la pauvreté dans le monde, car les gens se retrouve avec rien. </w:t>
      </w:r>
    </w:p>
    <w:p w:rsidR="008B00AC" w:rsidRPr="008B00AC" w:rsidRDefault="008B00AC" w:rsidP="008B00AC">
      <w:pPr>
        <w:spacing w:after="0" w:line="240" w:lineRule="auto"/>
        <w:jc w:val="both"/>
        <w:rPr>
          <w:rFonts w:ascii="Times New Roman" w:hAnsi="Times New Roman"/>
          <w:color w:val="1F497D"/>
          <w:sz w:val="24"/>
          <w:szCs w:val="24"/>
        </w:rPr>
      </w:pPr>
    </w:p>
    <w:p w:rsidR="00FA0125" w:rsidRDefault="00FA0125" w:rsidP="008B00AC">
      <w:pPr>
        <w:pStyle w:val="ListParagraph"/>
        <w:numPr>
          <w:ilvl w:val="0"/>
          <w:numId w:val="2"/>
        </w:numPr>
        <w:spacing w:before="120" w:after="0"/>
        <w:jc w:val="both"/>
        <w:rPr>
          <w:rFonts w:ascii="Times New Roman" w:hAnsi="Times New Roman"/>
          <w:color w:val="1F497D"/>
          <w:sz w:val="24"/>
          <w:szCs w:val="24"/>
        </w:rPr>
      </w:pPr>
      <w:r w:rsidRPr="008B00AC">
        <w:rPr>
          <w:rFonts w:ascii="Times New Roman" w:hAnsi="Times New Roman"/>
          <w:color w:val="1F497D"/>
          <w:sz w:val="24"/>
          <w:szCs w:val="24"/>
        </w:rPr>
        <w:t>Que souhaitez-vous apprendre dans ce cours? Énumérez quelques questions auxquelles vous souhaiteriez trouver des réponses.</w:t>
      </w:r>
    </w:p>
    <w:p w:rsidR="000773F1" w:rsidRPr="008B00AC" w:rsidRDefault="000773F1" w:rsidP="000773F1">
      <w:pPr>
        <w:pStyle w:val="ListParagraph"/>
        <w:spacing w:before="120" w:after="0"/>
        <w:ind w:left="360"/>
        <w:jc w:val="both"/>
        <w:rPr>
          <w:rFonts w:ascii="Times New Roman" w:hAnsi="Times New Roman"/>
          <w:color w:val="1F497D"/>
          <w:sz w:val="24"/>
          <w:szCs w:val="24"/>
        </w:rPr>
      </w:pPr>
      <w:r>
        <w:rPr>
          <w:rFonts w:ascii="Times New Roman" w:hAnsi="Times New Roman"/>
          <w:color w:val="1F497D"/>
          <w:sz w:val="24"/>
          <w:szCs w:val="24"/>
        </w:rPr>
        <w:t xml:space="preserve">J’aimerais avoir une connaissance plus en détails sur ce qu’est la relation entre l’environnement et les droits humains, afin de pouvoir en parler avec mon entourage pour créer de nouvelles conversations. Je crois que notre savoir ne peut jamais être assez approfondi, et donc c’est la raison pour laquelle j’ai choisi ce cours. Je n’ai pas de question à laquelle j’aimerais trouver des réponses puisque je me lance dans un sujet complètement différent, et je n’ai aucune idée à quoi m’attendre. </w:t>
      </w:r>
    </w:p>
    <w:p w:rsidR="00B74558" w:rsidRDefault="000773F1"/>
    <w:sectPr w:rsidR="00B74558" w:rsidSect="007429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02D52"/>
    <w:multiLevelType w:val="hybridMultilevel"/>
    <w:tmpl w:val="378C4E06"/>
    <w:lvl w:ilvl="0" w:tplc="0C0C0019">
      <w:start w:val="1"/>
      <w:numFmt w:val="lowerLetter"/>
      <w:lvlText w:val="%1."/>
      <w:lvlJc w:val="left"/>
      <w:pPr>
        <w:ind w:left="720" w:hanging="360"/>
      </w:pPr>
      <w:rPr>
        <w:rFonts w:hint="default"/>
      </w:rPr>
    </w:lvl>
    <w:lvl w:ilvl="1" w:tplc="0C0C0019">
      <w:start w:val="1"/>
      <w:numFmt w:val="lowerLetter"/>
      <w:lvlText w:val="%2."/>
      <w:lvlJc w:val="left"/>
      <w:pPr>
        <w:ind w:left="1440" w:hanging="360"/>
      </w:pPr>
    </w:lvl>
    <w:lvl w:ilvl="2" w:tplc="0C0C0001">
      <w:start w:val="1"/>
      <w:numFmt w:val="bullet"/>
      <w:lvlText w:val=""/>
      <w:lvlJc w:val="left"/>
      <w:pPr>
        <w:ind w:left="2160" w:hanging="180"/>
      </w:pPr>
      <w:rPr>
        <w:rFonts w:ascii="Symbol" w:hAnsi="Symbol"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30212034"/>
    <w:multiLevelType w:val="hybridMultilevel"/>
    <w:tmpl w:val="421EF0D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F124440"/>
    <w:multiLevelType w:val="hybridMultilevel"/>
    <w:tmpl w:val="4E241EDC"/>
    <w:lvl w:ilvl="0" w:tplc="10090015">
      <w:start w:val="1"/>
      <w:numFmt w:val="upperLetter"/>
      <w:lvlText w:val="%1."/>
      <w:lvlJc w:val="left"/>
      <w:pPr>
        <w:ind w:left="36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3" w15:restartNumberingAfterBreak="0">
    <w:nsid w:val="63B15A28"/>
    <w:multiLevelType w:val="hybridMultilevel"/>
    <w:tmpl w:val="109CAAF4"/>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125"/>
    <w:rsid w:val="000773F1"/>
    <w:rsid w:val="00377FF9"/>
    <w:rsid w:val="00742912"/>
    <w:rsid w:val="0077275C"/>
    <w:rsid w:val="007D16F8"/>
    <w:rsid w:val="007D5952"/>
    <w:rsid w:val="008A2F36"/>
    <w:rsid w:val="008B00AC"/>
    <w:rsid w:val="009A7DC6"/>
    <w:rsid w:val="00D9026E"/>
    <w:rsid w:val="00EB7B4C"/>
    <w:rsid w:val="00FA012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64DB77-0D15-41E4-AB41-91BADD6E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12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026E"/>
    <w:rPr>
      <w:sz w:val="16"/>
      <w:szCs w:val="16"/>
    </w:rPr>
  </w:style>
  <w:style w:type="paragraph" w:styleId="CommentText">
    <w:name w:val="annotation text"/>
    <w:basedOn w:val="Normal"/>
    <w:link w:val="CommentTextChar"/>
    <w:uiPriority w:val="99"/>
    <w:semiHidden/>
    <w:unhideWhenUsed/>
    <w:rsid w:val="00D9026E"/>
    <w:pPr>
      <w:spacing w:line="240" w:lineRule="auto"/>
    </w:pPr>
    <w:rPr>
      <w:sz w:val="20"/>
      <w:szCs w:val="20"/>
    </w:rPr>
  </w:style>
  <w:style w:type="character" w:customStyle="1" w:styleId="CommentTextChar">
    <w:name w:val="Comment Text Char"/>
    <w:basedOn w:val="DefaultParagraphFont"/>
    <w:link w:val="CommentText"/>
    <w:uiPriority w:val="99"/>
    <w:semiHidden/>
    <w:rsid w:val="00D9026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9026E"/>
    <w:rPr>
      <w:b/>
      <w:bCs/>
    </w:rPr>
  </w:style>
  <w:style w:type="character" w:customStyle="1" w:styleId="CommentSubjectChar">
    <w:name w:val="Comment Subject Char"/>
    <w:basedOn w:val="CommentTextChar"/>
    <w:link w:val="CommentSubject"/>
    <w:uiPriority w:val="99"/>
    <w:semiHidden/>
    <w:rsid w:val="00D9026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D902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6E"/>
    <w:rPr>
      <w:rFonts w:ascii="Tahoma" w:eastAsia="Calibri" w:hAnsi="Tahoma" w:cs="Tahoma"/>
      <w:sz w:val="16"/>
      <w:szCs w:val="16"/>
    </w:rPr>
  </w:style>
  <w:style w:type="paragraph" w:styleId="ListParagraph">
    <w:name w:val="List Paragraph"/>
    <w:basedOn w:val="Normal"/>
    <w:uiPriority w:val="34"/>
    <w:qFormat/>
    <w:rsid w:val="008B00AC"/>
    <w:pPr>
      <w:ind w:left="720"/>
      <w:contextualSpacing/>
    </w:pPr>
  </w:style>
  <w:style w:type="table" w:styleId="TableGrid">
    <w:name w:val="Table Grid"/>
    <w:basedOn w:val="TableNormal"/>
    <w:uiPriority w:val="59"/>
    <w:rsid w:val="008B0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304218">
      <w:bodyDiv w:val="1"/>
      <w:marLeft w:val="0"/>
      <w:marRight w:val="0"/>
      <w:marTop w:val="0"/>
      <w:marBottom w:val="0"/>
      <w:divBdr>
        <w:top w:val="none" w:sz="0" w:space="0" w:color="auto"/>
        <w:left w:val="none" w:sz="0" w:space="0" w:color="auto"/>
        <w:bottom w:val="none" w:sz="0" w:space="0" w:color="auto"/>
        <w:right w:val="none" w:sz="0" w:space="0" w:color="auto"/>
      </w:divBdr>
    </w:div>
    <w:div w:id="99538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3222</Characters>
  <Application>Microsoft Office Word</Application>
  <DocSecurity>0</DocSecurity>
  <Lines>26</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bazin</dc:creator>
  <cp:lastModifiedBy>mylene delorme</cp:lastModifiedBy>
  <cp:revision>2</cp:revision>
  <cp:lastPrinted>2015-01-01T19:49:00Z</cp:lastPrinted>
  <dcterms:created xsi:type="dcterms:W3CDTF">2016-01-21T21:32:00Z</dcterms:created>
  <dcterms:modified xsi:type="dcterms:W3CDTF">2016-01-21T21:32:00Z</dcterms:modified>
</cp:coreProperties>
</file>