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0F2" w:rsidRDefault="00415091">
      <w:pPr>
        <w:ind w:left="-1080"/>
      </w:pPr>
      <w:bookmarkStart w:id="0" w:name="_GoBack"/>
      <w:bookmarkEnd w:id="0"/>
      <w:r>
        <w:rPr>
          <w:noProof/>
          <w:lang w:val="en-CA" w:eastAsia="en-CA"/>
        </w:rPr>
        <w:drawing>
          <wp:inline distT="0" distB="0" distL="0" distR="0">
            <wp:extent cx="6915150" cy="857250"/>
            <wp:effectExtent l="19050" t="0" r="0" b="0"/>
            <wp:docPr id="1" name="Picture 1"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052-TelferLheader"/>
                    <pic:cNvPicPr>
                      <a:picLocks noChangeAspect="1" noChangeArrowheads="1"/>
                    </pic:cNvPicPr>
                  </pic:nvPicPr>
                  <pic:blipFill>
                    <a:blip r:embed="rId8" cstate="print"/>
                    <a:srcRect/>
                    <a:stretch>
                      <a:fillRect/>
                    </a:stretch>
                  </pic:blipFill>
                  <pic:spPr bwMode="auto">
                    <a:xfrm>
                      <a:off x="0" y="0"/>
                      <a:ext cx="6915150" cy="857250"/>
                    </a:xfrm>
                    <a:prstGeom prst="rect">
                      <a:avLst/>
                    </a:prstGeom>
                    <a:noFill/>
                    <a:ln w="9525">
                      <a:noFill/>
                      <a:miter lim="800000"/>
                      <a:headEnd/>
                      <a:tailEnd/>
                    </a:ln>
                  </pic:spPr>
                </pic:pic>
              </a:graphicData>
            </a:graphic>
          </wp:inline>
        </w:drawing>
      </w:r>
    </w:p>
    <w:p w:rsidR="004C00F2" w:rsidRDefault="004C00F2">
      <w:pPr>
        <w:jc w:val="center"/>
      </w:pPr>
    </w:p>
    <w:p w:rsidR="004C00F2" w:rsidRDefault="00C0631E">
      <w:pPr>
        <w:pStyle w:val="Caption"/>
      </w:pPr>
      <w:r>
        <w:t>ADM 3346</w:t>
      </w:r>
      <w:r w:rsidR="004C00F2">
        <w:t xml:space="preserve"> X</w:t>
      </w:r>
    </w:p>
    <w:p w:rsidR="004C00F2" w:rsidRDefault="004C00F2">
      <w:pPr>
        <w:pStyle w:val="Caption"/>
      </w:pPr>
      <w:r>
        <w:t>Mid Term Examination</w:t>
      </w:r>
    </w:p>
    <w:p w:rsidR="004C00F2" w:rsidRDefault="00C0631E">
      <w:pPr>
        <w:pStyle w:val="Caption"/>
      </w:pPr>
      <w:r>
        <w:t>Cost</w:t>
      </w:r>
      <w:r w:rsidR="004C00F2">
        <w:t xml:space="preserve"> Accounting </w:t>
      </w:r>
    </w:p>
    <w:p w:rsidR="004C00F2" w:rsidRDefault="004C00F2">
      <w:pPr>
        <w:pStyle w:val="Caption"/>
      </w:pPr>
      <w:r>
        <w:t>Spring/Summer 201</w:t>
      </w:r>
      <w:r w:rsidR="00C0631E">
        <w:t>1</w:t>
      </w:r>
    </w:p>
    <w:p w:rsidR="004C00F2" w:rsidRDefault="004C00F2">
      <w:pPr>
        <w:jc w:val="center"/>
        <w:rPr>
          <w:lang w:val="en-GB"/>
        </w:rPr>
      </w:pPr>
      <w:r>
        <w:rPr>
          <w:b/>
          <w:color w:val="FF0000"/>
          <w:sz w:val="40"/>
          <w:szCs w:val="40"/>
        </w:rPr>
        <w:t>Suggested Solutions</w:t>
      </w:r>
    </w:p>
    <w:p w:rsidR="004C00F2" w:rsidRDefault="00552178">
      <w:pPr>
        <w:rPr>
          <w:b/>
          <w:sz w:val="24"/>
          <w:lang w:val="en-GB"/>
        </w:rPr>
      </w:pPr>
      <w:r>
        <w:rPr>
          <w:b/>
          <w:noProof/>
          <w:sz w:val="28"/>
          <w:szCs w:val="28"/>
          <w:lang w:val="en-CA" w:eastAsia="en-CA"/>
        </w:rPr>
        <mc:AlternateContent>
          <mc:Choice Requires="wps">
            <w:drawing>
              <wp:anchor distT="0" distB="0" distL="114300" distR="114300" simplePos="0" relativeHeight="251653632" behindDoc="0" locked="0" layoutInCell="1" allowOverlap="1">
                <wp:simplePos x="0" y="0"/>
                <wp:positionH relativeFrom="page">
                  <wp:posOffset>775335</wp:posOffset>
                </wp:positionH>
                <wp:positionV relativeFrom="page">
                  <wp:posOffset>3545840</wp:posOffset>
                </wp:positionV>
                <wp:extent cx="6400800" cy="0"/>
                <wp:effectExtent l="13335" t="12065" r="15240" b="6985"/>
                <wp:wrapNone/>
                <wp:docPr id="2"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1.05pt,279.2pt" to="565.05pt,27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" strokeweight=".96pt">
                <w10:wrap anchorx="page" anchory="page"/>
              </v:line>
            </w:pict>
          </mc:Fallback>
        </mc:AlternateContent>
      </w:r>
    </w:p>
    <w:p w:rsidR="004C00F2" w:rsidRDefault="00A82A0D" w:rsidP="003857B4">
      <w:pPr>
        <w:tabs>
          <w:tab w:val="left" w:pos="8100"/>
        </w:tabs>
        <w:rPr>
          <w:b/>
          <w:sz w:val="28"/>
          <w:szCs w:val="28"/>
          <w:lang w:val="en-GB"/>
        </w:rPr>
      </w:pPr>
      <w:r>
        <w:rPr>
          <w:b/>
          <w:sz w:val="28"/>
          <w:szCs w:val="28"/>
          <w:lang w:val="en-GB"/>
        </w:rPr>
        <w:tab/>
        <w:t>2 hours</w:t>
      </w:r>
    </w:p>
    <w:p w:rsidR="004C00F2" w:rsidRDefault="004C00F2">
      <w:pPr>
        <w:rPr>
          <w:b/>
          <w:sz w:val="28"/>
          <w:szCs w:val="28"/>
          <w:lang w:val="en-GB"/>
        </w:rPr>
      </w:pPr>
      <w:r>
        <w:rPr>
          <w:b/>
          <w:sz w:val="28"/>
          <w:szCs w:val="28"/>
          <w:lang w:val="en-GB"/>
        </w:rPr>
        <w:t>Student Name: _________________________________</w:t>
      </w:r>
    </w:p>
    <w:p w:rsidR="004C00F2" w:rsidRDefault="004C00F2">
      <w:pPr>
        <w:rPr>
          <w:b/>
          <w:sz w:val="28"/>
          <w:szCs w:val="28"/>
          <w:lang w:val="en-GB"/>
        </w:rPr>
      </w:pPr>
    </w:p>
    <w:p w:rsidR="004C00F2" w:rsidRDefault="004C00F2">
      <w:pPr>
        <w:rPr>
          <w:b/>
          <w:sz w:val="28"/>
          <w:szCs w:val="28"/>
          <w:lang w:val="en-GB"/>
        </w:rPr>
      </w:pPr>
      <w:r>
        <w:rPr>
          <w:b/>
          <w:sz w:val="28"/>
          <w:szCs w:val="28"/>
          <w:lang w:val="en-GB"/>
        </w:rPr>
        <w:t>Student #: _____________________________________</w:t>
      </w:r>
    </w:p>
    <w:p w:rsidR="004C00F2" w:rsidRDefault="004C00F2">
      <w:pPr>
        <w:rPr>
          <w:b/>
          <w:sz w:val="28"/>
          <w:szCs w:val="28"/>
          <w:lang w:val="en-GB"/>
        </w:rPr>
      </w:pPr>
    </w:p>
    <w:p w:rsidR="004C00F2" w:rsidRDefault="004C00F2">
      <w:pPr>
        <w:tabs>
          <w:tab w:val="left" w:pos="-1440"/>
        </w:tabs>
        <w:ind w:left="3600" w:hanging="3600"/>
        <w:rPr>
          <w:b/>
          <w:sz w:val="28"/>
          <w:szCs w:val="28"/>
          <w:lang w:val="en-GB"/>
        </w:rPr>
      </w:pPr>
      <w:r>
        <w:rPr>
          <w:b/>
          <w:sz w:val="28"/>
          <w:szCs w:val="28"/>
          <w:lang w:val="en-GB"/>
        </w:rPr>
        <w:t>Section:  (Prof</w:t>
      </w:r>
      <w:r w:rsidR="0028394A">
        <w:rPr>
          <w:b/>
          <w:sz w:val="28"/>
          <w:szCs w:val="28"/>
          <w:lang w:val="en-GB"/>
        </w:rPr>
        <w:t xml:space="preserve">. </w:t>
      </w:r>
      <w:r w:rsidR="008C3BDA">
        <w:rPr>
          <w:b/>
          <w:sz w:val="28"/>
          <w:szCs w:val="28"/>
          <w:lang w:val="en-GB"/>
        </w:rPr>
        <w:t>Robert</w:t>
      </w:r>
      <w:r>
        <w:rPr>
          <w:b/>
          <w:sz w:val="28"/>
          <w:szCs w:val="28"/>
          <w:lang w:val="en-GB"/>
        </w:rPr>
        <w:t xml:space="preserve"> Collier)</w:t>
      </w:r>
    </w:p>
    <w:p w:rsidR="004C00F2" w:rsidRDefault="004C00F2">
      <w:pPr>
        <w:rPr>
          <w:b/>
          <w:sz w:val="24"/>
          <w:lang w:val="en-GB"/>
        </w:rPr>
      </w:pPr>
    </w:p>
    <w:p w:rsidR="004C00F2" w:rsidRDefault="004C00F2">
      <w:pPr>
        <w:rPr>
          <w:sz w:val="28"/>
          <w:szCs w:val="28"/>
        </w:rPr>
      </w:pPr>
      <w:r>
        <w:rPr>
          <w:b/>
          <w:sz w:val="28"/>
          <w:szCs w:val="28"/>
          <w:u w:val="single"/>
        </w:rPr>
        <w:t>Instructions</w:t>
      </w:r>
      <w:r>
        <w:rPr>
          <w:b/>
          <w:sz w:val="28"/>
          <w:szCs w:val="28"/>
        </w:rPr>
        <w:t>:</w:t>
      </w:r>
    </w:p>
    <w:p w:rsidR="004C00F2" w:rsidRDefault="004C00F2">
      <w:pPr>
        <w:ind w:left="360"/>
        <w:rPr>
          <w:sz w:val="24"/>
        </w:rPr>
      </w:pPr>
    </w:p>
    <w:p w:rsidR="007454A9" w:rsidRDefault="007454A9" w:rsidP="007454A9">
      <w:pPr>
        <w:numPr>
          <w:ilvl w:val="0"/>
          <w:numId w:val="22"/>
        </w:numPr>
        <w:autoSpaceDE/>
        <w:autoSpaceDN/>
        <w:adjustRightInd/>
        <w:rPr>
          <w:sz w:val="24"/>
        </w:rPr>
      </w:pPr>
      <w:r w:rsidRPr="00D538A7">
        <w:rPr>
          <w:sz w:val="24"/>
        </w:rPr>
        <w:t xml:space="preserve">This examination comprises 5 short-answer questions and 3 longer-answer problems over 14 pages. </w:t>
      </w:r>
      <w:r>
        <w:rPr>
          <w:sz w:val="24"/>
        </w:rPr>
        <w:t xml:space="preserve">The exam booklet is </w:t>
      </w:r>
      <w:r>
        <w:rPr>
          <w:bCs/>
          <w:sz w:val="24"/>
        </w:rPr>
        <w:t xml:space="preserve">not </w:t>
      </w:r>
      <w:r>
        <w:rPr>
          <w:sz w:val="24"/>
        </w:rPr>
        <w:t xml:space="preserve">to be removed from the examination room.  You may separate the pages but ensure that you put them back together stapled before handing your exam in.  </w:t>
      </w:r>
    </w:p>
    <w:p w:rsidR="004C00F2" w:rsidRPr="007454A9" w:rsidRDefault="004C00F2" w:rsidP="007454A9">
      <w:pPr>
        <w:autoSpaceDE/>
        <w:autoSpaceDN/>
        <w:adjustRightInd/>
        <w:ind w:left="720"/>
        <w:rPr>
          <w:sz w:val="24"/>
        </w:rPr>
      </w:pPr>
    </w:p>
    <w:p w:rsidR="00D538A7" w:rsidRDefault="00D538A7" w:rsidP="00D538A7">
      <w:pPr>
        <w:numPr>
          <w:ilvl w:val="0"/>
          <w:numId w:val="21"/>
        </w:numPr>
        <w:tabs>
          <w:tab w:val="left" w:pos="-1530"/>
          <w:tab w:val="left" w:pos="-810"/>
          <w:tab w:val="left" w:pos="-9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rPr>
          <w:sz w:val="24"/>
        </w:rPr>
      </w:pPr>
      <w:r>
        <w:rPr>
          <w:sz w:val="24"/>
        </w:rPr>
        <w:t>Limit your answer to the space provided.  A blank sheet for rough work and supporting calculations is given at the end of the exam on the last page (page 14).</w:t>
      </w:r>
    </w:p>
    <w:p w:rsidR="004C00F2" w:rsidRDefault="004C00F2">
      <w:p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360"/>
        <w:rPr>
          <w:sz w:val="24"/>
        </w:rPr>
      </w:pPr>
    </w:p>
    <w:p w:rsidR="004C00F2" w:rsidRDefault="004C00F2">
      <w:pPr>
        <w:numPr>
          <w:ilvl w:val="0"/>
          <w:numId w:val="21"/>
        </w:numPr>
        <w:tabs>
          <w:tab w:val="left" w:pos="-1530"/>
          <w:tab w:val="left" w:pos="-810"/>
          <w:tab w:val="left" w:pos="-9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rPr>
          <w:sz w:val="24"/>
        </w:rPr>
      </w:pPr>
      <w:r>
        <w:rPr>
          <w:sz w:val="24"/>
        </w:rPr>
        <w:t xml:space="preserve">This exam is out of </w:t>
      </w:r>
      <w:r w:rsidR="009A05B1">
        <w:rPr>
          <w:sz w:val="24"/>
        </w:rPr>
        <w:t>6</w:t>
      </w:r>
      <w:r w:rsidR="00CA665C">
        <w:rPr>
          <w:sz w:val="24"/>
        </w:rPr>
        <w:t>5</w:t>
      </w:r>
      <w:r>
        <w:rPr>
          <w:sz w:val="24"/>
        </w:rPr>
        <w:t xml:space="preserve"> marks and is </w:t>
      </w:r>
      <w:r w:rsidR="00AA340B">
        <w:rPr>
          <w:sz w:val="24"/>
        </w:rPr>
        <w:t>2</w:t>
      </w:r>
      <w:r>
        <w:rPr>
          <w:sz w:val="24"/>
        </w:rPr>
        <w:t xml:space="preserve"> hours long. You should budget approximately </w:t>
      </w:r>
      <w:r w:rsidR="00CA665C">
        <w:rPr>
          <w:sz w:val="24"/>
        </w:rPr>
        <w:t>1</w:t>
      </w:r>
      <w:r w:rsidR="006051E0">
        <w:rPr>
          <w:sz w:val="24"/>
        </w:rPr>
        <w:t>.</w:t>
      </w:r>
      <w:r w:rsidR="00CA665C">
        <w:rPr>
          <w:sz w:val="24"/>
        </w:rPr>
        <w:t>8</w:t>
      </w:r>
      <w:r>
        <w:rPr>
          <w:sz w:val="24"/>
        </w:rPr>
        <w:t xml:space="preserve"> minutes per mark.</w:t>
      </w:r>
    </w:p>
    <w:p w:rsidR="004C00F2" w:rsidRDefault="004C00F2">
      <w:pPr>
        <w:tabs>
          <w:tab w:val="left" w:pos="-1530"/>
          <w:tab w:val="left" w:pos="-810"/>
          <w:tab w:val="left" w:pos="-9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rPr>
          <w:b/>
          <w:bCs/>
          <w:sz w:val="24"/>
        </w:rPr>
      </w:pPr>
    </w:p>
    <w:p w:rsidR="004C00F2" w:rsidRDefault="004C00F2">
      <w:pPr>
        <w:numPr>
          <w:ilvl w:val="0"/>
          <w:numId w:val="21"/>
        </w:numPr>
        <w:tabs>
          <w:tab w:val="left" w:pos="-1530"/>
          <w:tab w:val="left" w:pos="-810"/>
          <w:tab w:val="left" w:pos="-9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rPr>
          <w:sz w:val="24"/>
        </w:rPr>
      </w:pPr>
      <w:r>
        <w:rPr>
          <w:sz w:val="24"/>
        </w:rPr>
        <w:t xml:space="preserve">Please do </w:t>
      </w:r>
      <w:r>
        <w:rPr>
          <w:b/>
          <w:bCs/>
          <w:sz w:val="24"/>
          <w:u w:val="single"/>
        </w:rPr>
        <w:t>not</w:t>
      </w:r>
      <w:r>
        <w:rPr>
          <w:sz w:val="24"/>
        </w:rPr>
        <w:t xml:space="preserve"> ask the invigilator or the professor any questions, as they will </w:t>
      </w:r>
      <w:r>
        <w:rPr>
          <w:b/>
          <w:bCs/>
          <w:sz w:val="24"/>
          <w:u w:val="single"/>
        </w:rPr>
        <w:t>not</w:t>
      </w:r>
      <w:r>
        <w:rPr>
          <w:sz w:val="24"/>
        </w:rPr>
        <w:t xml:space="preserve"> be answered.</w:t>
      </w:r>
      <w:r>
        <w:rPr>
          <w:b/>
          <w:bCs/>
          <w:sz w:val="24"/>
        </w:rPr>
        <w:t xml:space="preserve">  </w:t>
      </w:r>
      <w:r>
        <w:rPr>
          <w:sz w:val="24"/>
        </w:rPr>
        <w:t>State reasonable assumptions, if you feel they are necessary.</w:t>
      </w:r>
    </w:p>
    <w:p w:rsidR="004C00F2" w:rsidRDefault="004C00F2">
      <w:pPr>
        <w:pStyle w:val="Header"/>
        <w:tabs>
          <w:tab w:val="clear" w:pos="4320"/>
          <w:tab w:val="clear" w:pos="8640"/>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450"/>
        <w:rPr>
          <w:sz w:val="24"/>
        </w:rPr>
      </w:pPr>
    </w:p>
    <w:p w:rsidR="004C00F2" w:rsidRDefault="004C00F2">
      <w:pPr>
        <w:pStyle w:val="Level1"/>
        <w:numPr>
          <w:ilvl w:val="0"/>
          <w:numId w:val="21"/>
        </w:numPr>
        <w:tabs>
          <w:tab w:val="left" w:pos="-1530"/>
          <w:tab w:val="left" w:pos="-810"/>
          <w:tab w:val="left" w:pos="-9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outlineLvl w:val="0"/>
        <w:rPr>
          <w:szCs w:val="24"/>
        </w:rPr>
      </w:pPr>
      <w:r>
        <w:rPr>
          <w:szCs w:val="24"/>
        </w:rPr>
        <w:t>Language dictionaries (non-electronic) are allowed if the invigilator permits them.</w:t>
      </w:r>
    </w:p>
    <w:p w:rsidR="004C00F2" w:rsidRDefault="004C00F2">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rPr>
          <w:szCs w:val="24"/>
        </w:rPr>
      </w:pPr>
    </w:p>
    <w:p w:rsidR="004C00F2" w:rsidRDefault="004C00F2">
      <w:pPr>
        <w:pStyle w:val="Level1"/>
        <w:numPr>
          <w:ilvl w:val="0"/>
          <w:numId w:val="21"/>
        </w:numPr>
        <w:tabs>
          <w:tab w:val="left" w:pos="-1530"/>
          <w:tab w:val="left" w:pos="-810"/>
          <w:tab w:val="left" w:pos="-9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outlineLvl w:val="0"/>
        <w:rPr>
          <w:bCs/>
          <w:szCs w:val="24"/>
          <w:u w:val="single"/>
        </w:rPr>
      </w:pPr>
      <w:r>
        <w:rPr>
          <w:bCs/>
          <w:szCs w:val="24"/>
          <w:u w:val="single"/>
        </w:rPr>
        <w:t xml:space="preserve">You </w:t>
      </w:r>
      <w:r>
        <w:rPr>
          <w:b/>
          <w:i/>
          <w:iCs/>
          <w:szCs w:val="24"/>
          <w:u w:val="single"/>
        </w:rPr>
        <w:t>mus</w:t>
      </w:r>
      <w:r>
        <w:rPr>
          <w:b/>
          <w:szCs w:val="24"/>
          <w:u w:val="single"/>
        </w:rPr>
        <w:t>t</w:t>
      </w:r>
      <w:r>
        <w:rPr>
          <w:bCs/>
          <w:szCs w:val="24"/>
          <w:u w:val="single"/>
        </w:rPr>
        <w:t xml:space="preserve"> sign the Statement of Academic integrity on page 2 of this exam.</w:t>
      </w:r>
    </w:p>
    <w:p w:rsidR="004C00F2" w:rsidRDefault="004C00F2">
      <w:pPr>
        <w:ind w:left="-90"/>
        <w:rPr>
          <w:sz w:val="24"/>
        </w:rPr>
      </w:pPr>
    </w:p>
    <w:p w:rsidR="004C00F2" w:rsidRDefault="004C00F2">
      <w:pPr>
        <w:ind w:left="-90"/>
        <w:rPr>
          <w:sz w:val="24"/>
          <w:szCs w:val="28"/>
        </w:rPr>
      </w:pPr>
    </w:p>
    <w:tbl>
      <w:tblPr>
        <w:tblW w:w="6530" w:type="dxa"/>
        <w:jc w:val="center"/>
        <w:tblBorders>
          <w:top w:val="single" w:sz="15" w:space="0" w:color="000000"/>
          <w:left w:val="single" w:sz="15" w:space="0" w:color="000000"/>
          <w:bottom w:val="single" w:sz="15" w:space="0" w:color="000000"/>
          <w:right w:val="single" w:sz="15"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3994"/>
        <w:gridCol w:w="2536"/>
      </w:tblGrid>
      <w:tr w:rsidR="004C00F2">
        <w:trPr>
          <w:jc w:val="center"/>
        </w:trPr>
        <w:tc>
          <w:tcPr>
            <w:tcW w:w="3994" w:type="dxa"/>
            <w:tcBorders>
              <w:top w:val="single" w:sz="15" w:space="0" w:color="000000"/>
              <w:left w:val="double" w:sz="7" w:space="0" w:color="000000"/>
              <w:bottom w:val="single" w:sz="7" w:space="0" w:color="000000"/>
              <w:right w:val="single" w:sz="7" w:space="0" w:color="000000"/>
            </w:tcBorders>
            <w:vAlign w:val="center"/>
          </w:tcPr>
          <w:p w:rsidR="004C00F2" w:rsidRDefault="004C00F2">
            <w:pPr>
              <w:spacing w:line="360" w:lineRule="auto"/>
              <w:jc w:val="center"/>
              <w:rPr>
                <w:sz w:val="24"/>
                <w:szCs w:val="28"/>
              </w:rPr>
            </w:pPr>
          </w:p>
        </w:tc>
        <w:tc>
          <w:tcPr>
            <w:tcW w:w="2536" w:type="dxa"/>
            <w:tcBorders>
              <w:top w:val="single" w:sz="15" w:space="0" w:color="000000"/>
              <w:left w:val="single" w:sz="7" w:space="0" w:color="000000"/>
              <w:bottom w:val="single" w:sz="7" w:space="0" w:color="000000"/>
              <w:right w:val="single" w:sz="15" w:space="0" w:color="000000"/>
            </w:tcBorders>
            <w:vAlign w:val="center"/>
          </w:tcPr>
          <w:p w:rsidR="004C00F2" w:rsidRDefault="004C00F2">
            <w:pPr>
              <w:pStyle w:val="Heading8"/>
              <w:widowControl w:val="0"/>
              <w:tabs>
                <w:tab w:val="clear" w:pos="4680"/>
                <w:tab w:val="clear" w:pos="5040"/>
                <w:tab w:val="clear" w:pos="5760"/>
                <w:tab w:val="clear" w:pos="6480"/>
                <w:tab w:val="clear" w:pos="7200"/>
                <w:tab w:val="clear" w:pos="7920"/>
                <w:tab w:val="clear" w:pos="8640"/>
                <w:tab w:val="clear" w:pos="9360"/>
              </w:tabs>
              <w:spacing w:line="360" w:lineRule="auto"/>
              <w:rPr>
                <w:szCs w:val="28"/>
              </w:rPr>
            </w:pPr>
            <w:r>
              <w:rPr>
                <w:szCs w:val="28"/>
              </w:rPr>
              <w:t>Marks</w:t>
            </w:r>
          </w:p>
        </w:tc>
      </w:tr>
      <w:tr w:rsidR="004C00F2">
        <w:trPr>
          <w:jc w:val="center"/>
        </w:trPr>
        <w:tc>
          <w:tcPr>
            <w:tcW w:w="3994" w:type="dxa"/>
            <w:tcBorders>
              <w:top w:val="single" w:sz="7" w:space="0" w:color="000000"/>
              <w:left w:val="double" w:sz="7" w:space="0" w:color="000000"/>
              <w:bottom w:val="single" w:sz="7" w:space="0" w:color="000000"/>
              <w:right w:val="single" w:sz="7" w:space="0" w:color="000000"/>
            </w:tcBorders>
          </w:tcPr>
          <w:p w:rsidR="004C00F2" w:rsidRDefault="004C00F2">
            <w:pPr>
              <w:spacing w:line="360" w:lineRule="auto"/>
              <w:jc w:val="right"/>
              <w:rPr>
                <w:b/>
                <w:sz w:val="24"/>
                <w:u w:val="single"/>
              </w:rPr>
            </w:pPr>
            <w:r>
              <w:rPr>
                <w:b/>
                <w:sz w:val="24"/>
                <w:u w:val="single"/>
              </w:rPr>
              <w:t>Short-Answer Questions</w:t>
            </w:r>
          </w:p>
        </w:tc>
        <w:tc>
          <w:tcPr>
            <w:tcW w:w="2536" w:type="dxa"/>
            <w:tcBorders>
              <w:top w:val="single" w:sz="7" w:space="0" w:color="000000"/>
              <w:left w:val="single" w:sz="7" w:space="0" w:color="000000"/>
              <w:bottom w:val="single" w:sz="7" w:space="0" w:color="000000"/>
              <w:right w:val="single" w:sz="15" w:space="0" w:color="000000"/>
            </w:tcBorders>
          </w:tcPr>
          <w:p w:rsidR="004C00F2" w:rsidRDefault="004C00F2">
            <w:pPr>
              <w:spacing w:line="360" w:lineRule="auto"/>
              <w:jc w:val="right"/>
              <w:rPr>
                <w:sz w:val="24"/>
              </w:rPr>
            </w:pPr>
          </w:p>
        </w:tc>
      </w:tr>
      <w:tr w:rsidR="004C00F2">
        <w:trPr>
          <w:jc w:val="center"/>
        </w:trPr>
        <w:tc>
          <w:tcPr>
            <w:tcW w:w="3994" w:type="dxa"/>
            <w:tcBorders>
              <w:top w:val="single" w:sz="7" w:space="0" w:color="000000"/>
              <w:left w:val="double" w:sz="7" w:space="0" w:color="000000"/>
              <w:bottom w:val="single" w:sz="7" w:space="0" w:color="000000"/>
              <w:right w:val="single" w:sz="7" w:space="0" w:color="000000"/>
            </w:tcBorders>
          </w:tcPr>
          <w:p w:rsidR="004C00F2" w:rsidRDefault="004C00F2">
            <w:pPr>
              <w:spacing w:line="360" w:lineRule="auto"/>
              <w:jc w:val="right"/>
              <w:rPr>
                <w:b/>
                <w:sz w:val="24"/>
              </w:rPr>
            </w:pPr>
            <w:r>
              <w:rPr>
                <w:b/>
                <w:sz w:val="24"/>
              </w:rPr>
              <w:t>Q.</w:t>
            </w:r>
            <w:r w:rsidR="001817F9">
              <w:rPr>
                <w:b/>
                <w:sz w:val="24"/>
              </w:rPr>
              <w:t>1</w:t>
            </w:r>
          </w:p>
        </w:tc>
        <w:tc>
          <w:tcPr>
            <w:tcW w:w="2536" w:type="dxa"/>
            <w:tcBorders>
              <w:top w:val="single" w:sz="7" w:space="0" w:color="000000"/>
              <w:left w:val="single" w:sz="7" w:space="0" w:color="000000"/>
              <w:bottom w:val="single" w:sz="7" w:space="0" w:color="000000"/>
              <w:right w:val="single" w:sz="15" w:space="0" w:color="000000"/>
            </w:tcBorders>
          </w:tcPr>
          <w:p w:rsidR="004C00F2" w:rsidRDefault="004C00F2">
            <w:pPr>
              <w:spacing w:line="360" w:lineRule="auto"/>
              <w:jc w:val="right"/>
              <w:rPr>
                <w:b/>
                <w:bCs/>
                <w:sz w:val="24"/>
              </w:rPr>
            </w:pPr>
            <w:r>
              <w:rPr>
                <w:b/>
                <w:bCs/>
                <w:sz w:val="24"/>
              </w:rPr>
              <w:t>/</w:t>
            </w:r>
            <w:r w:rsidR="001817F9">
              <w:rPr>
                <w:b/>
                <w:bCs/>
                <w:sz w:val="24"/>
              </w:rPr>
              <w:t>4</w:t>
            </w:r>
          </w:p>
        </w:tc>
      </w:tr>
      <w:tr w:rsidR="004C00F2">
        <w:trPr>
          <w:jc w:val="center"/>
        </w:trPr>
        <w:tc>
          <w:tcPr>
            <w:tcW w:w="3994" w:type="dxa"/>
            <w:tcBorders>
              <w:top w:val="single" w:sz="7" w:space="0" w:color="000000"/>
              <w:left w:val="double" w:sz="7" w:space="0" w:color="000000"/>
              <w:bottom w:val="single" w:sz="7" w:space="0" w:color="000000"/>
              <w:right w:val="single" w:sz="7" w:space="0" w:color="000000"/>
            </w:tcBorders>
          </w:tcPr>
          <w:p w:rsidR="004C00F2" w:rsidRDefault="004C00F2">
            <w:pPr>
              <w:spacing w:line="360" w:lineRule="auto"/>
              <w:jc w:val="right"/>
              <w:rPr>
                <w:b/>
                <w:sz w:val="24"/>
              </w:rPr>
            </w:pPr>
            <w:r>
              <w:rPr>
                <w:b/>
                <w:sz w:val="24"/>
              </w:rPr>
              <w:t>Q.</w:t>
            </w:r>
            <w:r w:rsidR="00F77B4B">
              <w:rPr>
                <w:b/>
                <w:sz w:val="24"/>
              </w:rPr>
              <w:t>2</w:t>
            </w:r>
          </w:p>
        </w:tc>
        <w:tc>
          <w:tcPr>
            <w:tcW w:w="2536" w:type="dxa"/>
            <w:tcBorders>
              <w:top w:val="single" w:sz="7" w:space="0" w:color="000000"/>
              <w:left w:val="single" w:sz="7" w:space="0" w:color="000000"/>
              <w:bottom w:val="single" w:sz="7" w:space="0" w:color="000000"/>
              <w:right w:val="single" w:sz="15" w:space="0" w:color="000000"/>
            </w:tcBorders>
          </w:tcPr>
          <w:p w:rsidR="004C00F2" w:rsidRDefault="004C00F2">
            <w:pPr>
              <w:spacing w:line="360" w:lineRule="auto"/>
              <w:jc w:val="right"/>
              <w:rPr>
                <w:b/>
                <w:bCs/>
                <w:sz w:val="24"/>
              </w:rPr>
            </w:pPr>
            <w:r>
              <w:rPr>
                <w:b/>
                <w:bCs/>
                <w:sz w:val="24"/>
              </w:rPr>
              <w:t>/</w:t>
            </w:r>
            <w:r w:rsidR="00F77B4B">
              <w:rPr>
                <w:b/>
                <w:bCs/>
                <w:sz w:val="24"/>
              </w:rPr>
              <w:t>3</w:t>
            </w:r>
          </w:p>
        </w:tc>
      </w:tr>
      <w:tr w:rsidR="004C00F2">
        <w:trPr>
          <w:jc w:val="center"/>
        </w:trPr>
        <w:tc>
          <w:tcPr>
            <w:tcW w:w="3994" w:type="dxa"/>
            <w:tcBorders>
              <w:top w:val="single" w:sz="7" w:space="0" w:color="000000"/>
              <w:left w:val="double" w:sz="7" w:space="0" w:color="000000"/>
              <w:bottom w:val="single" w:sz="7" w:space="0" w:color="000000"/>
              <w:right w:val="single" w:sz="7" w:space="0" w:color="000000"/>
            </w:tcBorders>
          </w:tcPr>
          <w:p w:rsidR="004C00F2" w:rsidRDefault="004C00F2">
            <w:pPr>
              <w:spacing w:line="360" w:lineRule="auto"/>
              <w:jc w:val="right"/>
              <w:rPr>
                <w:b/>
                <w:sz w:val="24"/>
              </w:rPr>
            </w:pPr>
            <w:r>
              <w:rPr>
                <w:b/>
                <w:sz w:val="24"/>
              </w:rPr>
              <w:t>Q.</w:t>
            </w:r>
            <w:r w:rsidR="003E783C">
              <w:rPr>
                <w:b/>
                <w:sz w:val="24"/>
              </w:rPr>
              <w:t>3</w:t>
            </w:r>
          </w:p>
        </w:tc>
        <w:tc>
          <w:tcPr>
            <w:tcW w:w="2536" w:type="dxa"/>
            <w:tcBorders>
              <w:top w:val="single" w:sz="7" w:space="0" w:color="000000"/>
              <w:left w:val="single" w:sz="7" w:space="0" w:color="000000"/>
              <w:bottom w:val="single" w:sz="7" w:space="0" w:color="000000"/>
              <w:right w:val="single" w:sz="15" w:space="0" w:color="000000"/>
            </w:tcBorders>
          </w:tcPr>
          <w:p w:rsidR="004C00F2" w:rsidRDefault="003E783C">
            <w:pPr>
              <w:spacing w:line="360" w:lineRule="auto"/>
              <w:jc w:val="right"/>
              <w:rPr>
                <w:b/>
                <w:bCs/>
                <w:sz w:val="24"/>
              </w:rPr>
            </w:pPr>
            <w:r>
              <w:rPr>
                <w:b/>
                <w:bCs/>
                <w:sz w:val="24"/>
              </w:rPr>
              <w:t>/</w:t>
            </w:r>
            <w:r w:rsidR="002F54D3">
              <w:rPr>
                <w:b/>
                <w:bCs/>
                <w:sz w:val="24"/>
              </w:rPr>
              <w:t>7</w:t>
            </w:r>
          </w:p>
        </w:tc>
      </w:tr>
      <w:tr w:rsidR="00321899">
        <w:trPr>
          <w:jc w:val="center"/>
        </w:trPr>
        <w:tc>
          <w:tcPr>
            <w:tcW w:w="3994" w:type="dxa"/>
            <w:tcBorders>
              <w:top w:val="single" w:sz="7" w:space="0" w:color="000000"/>
              <w:left w:val="double" w:sz="7" w:space="0" w:color="000000"/>
              <w:bottom w:val="single" w:sz="7" w:space="0" w:color="000000"/>
              <w:right w:val="single" w:sz="7" w:space="0" w:color="000000"/>
            </w:tcBorders>
          </w:tcPr>
          <w:p w:rsidR="00321899" w:rsidRDefault="00321899">
            <w:pPr>
              <w:spacing w:line="360" w:lineRule="auto"/>
              <w:jc w:val="right"/>
              <w:rPr>
                <w:b/>
                <w:sz w:val="24"/>
              </w:rPr>
            </w:pPr>
            <w:r>
              <w:rPr>
                <w:b/>
                <w:sz w:val="24"/>
              </w:rPr>
              <w:t>Q.4</w:t>
            </w:r>
          </w:p>
        </w:tc>
        <w:tc>
          <w:tcPr>
            <w:tcW w:w="2536" w:type="dxa"/>
            <w:tcBorders>
              <w:top w:val="single" w:sz="7" w:space="0" w:color="000000"/>
              <w:left w:val="single" w:sz="7" w:space="0" w:color="000000"/>
              <w:bottom w:val="single" w:sz="7" w:space="0" w:color="000000"/>
              <w:right w:val="single" w:sz="15" w:space="0" w:color="000000"/>
            </w:tcBorders>
          </w:tcPr>
          <w:p w:rsidR="00321899" w:rsidRDefault="00EE32CF">
            <w:pPr>
              <w:spacing w:line="360" w:lineRule="auto"/>
              <w:jc w:val="right"/>
              <w:rPr>
                <w:b/>
                <w:bCs/>
                <w:sz w:val="24"/>
              </w:rPr>
            </w:pPr>
            <w:r>
              <w:rPr>
                <w:b/>
                <w:bCs/>
                <w:sz w:val="24"/>
              </w:rPr>
              <w:t>/</w:t>
            </w:r>
            <w:r w:rsidR="00791F27">
              <w:rPr>
                <w:b/>
                <w:bCs/>
                <w:sz w:val="24"/>
              </w:rPr>
              <w:t>6</w:t>
            </w:r>
          </w:p>
        </w:tc>
      </w:tr>
      <w:tr w:rsidR="00321899">
        <w:trPr>
          <w:jc w:val="center"/>
        </w:trPr>
        <w:tc>
          <w:tcPr>
            <w:tcW w:w="3994" w:type="dxa"/>
            <w:tcBorders>
              <w:top w:val="single" w:sz="7" w:space="0" w:color="000000"/>
              <w:left w:val="double" w:sz="7" w:space="0" w:color="000000"/>
              <w:bottom w:val="single" w:sz="7" w:space="0" w:color="000000"/>
              <w:right w:val="single" w:sz="7" w:space="0" w:color="000000"/>
            </w:tcBorders>
          </w:tcPr>
          <w:p w:rsidR="00321899" w:rsidRDefault="00321899">
            <w:pPr>
              <w:spacing w:line="360" w:lineRule="auto"/>
              <w:jc w:val="right"/>
              <w:rPr>
                <w:b/>
                <w:sz w:val="24"/>
              </w:rPr>
            </w:pPr>
            <w:r>
              <w:rPr>
                <w:b/>
                <w:sz w:val="24"/>
              </w:rPr>
              <w:t>Q.5</w:t>
            </w:r>
          </w:p>
        </w:tc>
        <w:tc>
          <w:tcPr>
            <w:tcW w:w="2536" w:type="dxa"/>
            <w:tcBorders>
              <w:top w:val="single" w:sz="7" w:space="0" w:color="000000"/>
              <w:left w:val="single" w:sz="7" w:space="0" w:color="000000"/>
              <w:bottom w:val="single" w:sz="7" w:space="0" w:color="000000"/>
              <w:right w:val="single" w:sz="15" w:space="0" w:color="000000"/>
            </w:tcBorders>
          </w:tcPr>
          <w:p w:rsidR="00321899" w:rsidRDefault="007653BB">
            <w:pPr>
              <w:spacing w:line="360" w:lineRule="auto"/>
              <w:jc w:val="right"/>
              <w:rPr>
                <w:b/>
                <w:bCs/>
                <w:sz w:val="24"/>
              </w:rPr>
            </w:pPr>
            <w:r>
              <w:rPr>
                <w:b/>
                <w:bCs/>
                <w:sz w:val="24"/>
              </w:rPr>
              <w:t>/6</w:t>
            </w:r>
          </w:p>
        </w:tc>
      </w:tr>
      <w:tr w:rsidR="004C00F2">
        <w:trPr>
          <w:jc w:val="center"/>
        </w:trPr>
        <w:tc>
          <w:tcPr>
            <w:tcW w:w="3994" w:type="dxa"/>
            <w:tcBorders>
              <w:top w:val="single" w:sz="7" w:space="0" w:color="000000"/>
              <w:left w:val="double" w:sz="7" w:space="0" w:color="000000"/>
              <w:bottom w:val="single" w:sz="7" w:space="0" w:color="000000"/>
              <w:right w:val="single" w:sz="7" w:space="0" w:color="000000"/>
            </w:tcBorders>
          </w:tcPr>
          <w:p w:rsidR="004C00F2" w:rsidRDefault="004C00F2">
            <w:pPr>
              <w:spacing w:line="360" w:lineRule="auto"/>
              <w:jc w:val="right"/>
              <w:rPr>
                <w:b/>
                <w:sz w:val="24"/>
              </w:rPr>
            </w:pPr>
            <w:r>
              <w:rPr>
                <w:b/>
                <w:sz w:val="24"/>
                <w:u w:val="single"/>
              </w:rPr>
              <w:t>Long</w:t>
            </w:r>
            <w:r w:rsidR="00E90427">
              <w:rPr>
                <w:b/>
                <w:sz w:val="24"/>
                <w:u w:val="single"/>
              </w:rPr>
              <w:t>-Answer</w:t>
            </w:r>
            <w:r>
              <w:rPr>
                <w:b/>
                <w:sz w:val="24"/>
                <w:u w:val="single"/>
              </w:rPr>
              <w:t xml:space="preserve"> Problem</w:t>
            </w:r>
            <w:r w:rsidR="00E90427">
              <w:rPr>
                <w:b/>
                <w:sz w:val="24"/>
                <w:u w:val="single"/>
              </w:rPr>
              <w:t>s</w:t>
            </w:r>
          </w:p>
        </w:tc>
        <w:tc>
          <w:tcPr>
            <w:tcW w:w="2536" w:type="dxa"/>
            <w:tcBorders>
              <w:top w:val="single" w:sz="7" w:space="0" w:color="000000"/>
              <w:left w:val="single" w:sz="7" w:space="0" w:color="000000"/>
              <w:bottom w:val="single" w:sz="7" w:space="0" w:color="000000"/>
              <w:right w:val="single" w:sz="15" w:space="0" w:color="000000"/>
            </w:tcBorders>
          </w:tcPr>
          <w:p w:rsidR="004C00F2" w:rsidRDefault="004C00F2">
            <w:pPr>
              <w:spacing w:line="360" w:lineRule="auto"/>
              <w:jc w:val="right"/>
              <w:rPr>
                <w:sz w:val="24"/>
              </w:rPr>
            </w:pPr>
          </w:p>
        </w:tc>
      </w:tr>
      <w:tr w:rsidR="004C00F2">
        <w:trPr>
          <w:jc w:val="center"/>
        </w:trPr>
        <w:tc>
          <w:tcPr>
            <w:tcW w:w="3994" w:type="dxa"/>
            <w:tcBorders>
              <w:top w:val="single" w:sz="7" w:space="0" w:color="000000"/>
              <w:left w:val="double" w:sz="7" w:space="0" w:color="000000"/>
              <w:bottom w:val="single" w:sz="7" w:space="0" w:color="000000"/>
              <w:right w:val="single" w:sz="7" w:space="0" w:color="000000"/>
            </w:tcBorders>
          </w:tcPr>
          <w:p w:rsidR="004C00F2" w:rsidRDefault="00680844">
            <w:pPr>
              <w:spacing w:line="360" w:lineRule="auto"/>
              <w:jc w:val="right"/>
              <w:rPr>
                <w:b/>
                <w:sz w:val="24"/>
              </w:rPr>
            </w:pPr>
            <w:r>
              <w:rPr>
                <w:b/>
                <w:sz w:val="24"/>
              </w:rPr>
              <w:t>P</w:t>
            </w:r>
            <w:r w:rsidR="004C00F2">
              <w:rPr>
                <w:b/>
                <w:sz w:val="24"/>
              </w:rPr>
              <w:t>.</w:t>
            </w:r>
            <w:r>
              <w:rPr>
                <w:b/>
                <w:sz w:val="24"/>
              </w:rPr>
              <w:t>1</w:t>
            </w:r>
          </w:p>
        </w:tc>
        <w:tc>
          <w:tcPr>
            <w:tcW w:w="2536" w:type="dxa"/>
            <w:tcBorders>
              <w:top w:val="single" w:sz="7" w:space="0" w:color="000000"/>
              <w:left w:val="single" w:sz="7" w:space="0" w:color="000000"/>
              <w:bottom w:val="single" w:sz="7" w:space="0" w:color="000000"/>
              <w:right w:val="single" w:sz="15" w:space="0" w:color="000000"/>
            </w:tcBorders>
          </w:tcPr>
          <w:p w:rsidR="004C00F2" w:rsidRDefault="004C00F2" w:rsidP="004F6D65">
            <w:pPr>
              <w:spacing w:line="360" w:lineRule="auto"/>
              <w:jc w:val="right"/>
              <w:rPr>
                <w:b/>
                <w:bCs/>
                <w:sz w:val="24"/>
              </w:rPr>
            </w:pPr>
            <w:r>
              <w:rPr>
                <w:b/>
                <w:bCs/>
                <w:sz w:val="24"/>
              </w:rPr>
              <w:t>/1</w:t>
            </w:r>
            <w:r w:rsidR="004F6D65">
              <w:rPr>
                <w:b/>
                <w:bCs/>
                <w:sz w:val="24"/>
              </w:rPr>
              <w:t>2</w:t>
            </w:r>
          </w:p>
        </w:tc>
      </w:tr>
      <w:tr w:rsidR="00AE21FA">
        <w:trPr>
          <w:jc w:val="center"/>
        </w:trPr>
        <w:tc>
          <w:tcPr>
            <w:tcW w:w="3994" w:type="dxa"/>
            <w:tcBorders>
              <w:top w:val="single" w:sz="7" w:space="0" w:color="000000"/>
              <w:left w:val="double" w:sz="7" w:space="0" w:color="000000"/>
              <w:bottom w:val="single" w:sz="7" w:space="0" w:color="000000"/>
              <w:right w:val="single" w:sz="7" w:space="0" w:color="000000"/>
            </w:tcBorders>
          </w:tcPr>
          <w:p w:rsidR="00AE21FA" w:rsidRDefault="00AE21FA">
            <w:pPr>
              <w:spacing w:line="360" w:lineRule="auto"/>
              <w:jc w:val="right"/>
              <w:rPr>
                <w:b/>
                <w:sz w:val="24"/>
              </w:rPr>
            </w:pPr>
            <w:r>
              <w:rPr>
                <w:b/>
                <w:sz w:val="24"/>
              </w:rPr>
              <w:t>P.</w:t>
            </w:r>
            <w:r w:rsidR="008D1800">
              <w:rPr>
                <w:b/>
                <w:sz w:val="24"/>
              </w:rPr>
              <w:t>2</w:t>
            </w:r>
            <w:r>
              <w:rPr>
                <w:b/>
                <w:sz w:val="24"/>
              </w:rPr>
              <w:t xml:space="preserve"> </w:t>
            </w:r>
          </w:p>
        </w:tc>
        <w:tc>
          <w:tcPr>
            <w:tcW w:w="2536" w:type="dxa"/>
            <w:tcBorders>
              <w:top w:val="single" w:sz="7" w:space="0" w:color="000000"/>
              <w:left w:val="single" w:sz="7" w:space="0" w:color="000000"/>
              <w:bottom w:val="single" w:sz="7" w:space="0" w:color="000000"/>
              <w:right w:val="single" w:sz="15" w:space="0" w:color="000000"/>
            </w:tcBorders>
          </w:tcPr>
          <w:p w:rsidR="00AE21FA" w:rsidRDefault="00AE21FA" w:rsidP="004F6D65">
            <w:pPr>
              <w:spacing w:line="360" w:lineRule="auto"/>
              <w:jc w:val="right"/>
              <w:rPr>
                <w:b/>
                <w:bCs/>
                <w:sz w:val="24"/>
              </w:rPr>
            </w:pPr>
            <w:r>
              <w:rPr>
                <w:b/>
                <w:bCs/>
                <w:sz w:val="24"/>
              </w:rPr>
              <w:t>/1</w:t>
            </w:r>
            <w:r w:rsidR="004F6D65">
              <w:rPr>
                <w:b/>
                <w:bCs/>
                <w:sz w:val="24"/>
              </w:rPr>
              <w:t>2</w:t>
            </w:r>
          </w:p>
        </w:tc>
      </w:tr>
      <w:tr w:rsidR="00A82A0D">
        <w:trPr>
          <w:jc w:val="center"/>
        </w:trPr>
        <w:tc>
          <w:tcPr>
            <w:tcW w:w="3994" w:type="dxa"/>
            <w:tcBorders>
              <w:top w:val="single" w:sz="7" w:space="0" w:color="000000"/>
              <w:left w:val="double" w:sz="7" w:space="0" w:color="000000"/>
              <w:bottom w:val="single" w:sz="7" w:space="0" w:color="000000"/>
              <w:right w:val="single" w:sz="7" w:space="0" w:color="000000"/>
            </w:tcBorders>
          </w:tcPr>
          <w:p w:rsidR="00A82A0D" w:rsidRDefault="00A82A0D" w:rsidP="00D6693F">
            <w:pPr>
              <w:spacing w:line="360" w:lineRule="auto"/>
              <w:jc w:val="right"/>
              <w:rPr>
                <w:b/>
                <w:sz w:val="24"/>
              </w:rPr>
            </w:pPr>
            <w:r>
              <w:rPr>
                <w:b/>
                <w:sz w:val="24"/>
              </w:rPr>
              <w:t xml:space="preserve">P.3 </w:t>
            </w:r>
          </w:p>
        </w:tc>
        <w:tc>
          <w:tcPr>
            <w:tcW w:w="2536" w:type="dxa"/>
            <w:tcBorders>
              <w:top w:val="single" w:sz="7" w:space="0" w:color="000000"/>
              <w:left w:val="single" w:sz="7" w:space="0" w:color="000000"/>
              <w:bottom w:val="single" w:sz="7" w:space="0" w:color="000000"/>
              <w:right w:val="single" w:sz="15" w:space="0" w:color="000000"/>
            </w:tcBorders>
          </w:tcPr>
          <w:p w:rsidR="00A82A0D" w:rsidRDefault="00A82A0D" w:rsidP="004F6D65">
            <w:pPr>
              <w:spacing w:line="360" w:lineRule="auto"/>
              <w:jc w:val="right"/>
              <w:rPr>
                <w:b/>
                <w:bCs/>
                <w:sz w:val="24"/>
              </w:rPr>
            </w:pPr>
            <w:r>
              <w:rPr>
                <w:b/>
                <w:bCs/>
                <w:sz w:val="24"/>
              </w:rPr>
              <w:t>/1</w:t>
            </w:r>
            <w:r w:rsidR="004F6D65">
              <w:rPr>
                <w:b/>
                <w:bCs/>
                <w:sz w:val="24"/>
              </w:rPr>
              <w:t>5</w:t>
            </w:r>
          </w:p>
        </w:tc>
      </w:tr>
      <w:tr w:rsidR="00A82A0D">
        <w:trPr>
          <w:jc w:val="center"/>
        </w:trPr>
        <w:tc>
          <w:tcPr>
            <w:tcW w:w="3994" w:type="dxa"/>
            <w:tcBorders>
              <w:top w:val="single" w:sz="7" w:space="0" w:color="000000"/>
              <w:left w:val="double" w:sz="7" w:space="0" w:color="000000"/>
              <w:bottom w:val="single" w:sz="7" w:space="0" w:color="000000"/>
              <w:right w:val="single" w:sz="7" w:space="0" w:color="000000"/>
            </w:tcBorders>
          </w:tcPr>
          <w:p w:rsidR="00A82A0D" w:rsidRDefault="00A82A0D">
            <w:pPr>
              <w:spacing w:line="360" w:lineRule="auto"/>
              <w:jc w:val="right"/>
              <w:rPr>
                <w:b/>
                <w:bCs/>
                <w:sz w:val="24"/>
              </w:rPr>
            </w:pPr>
            <w:r>
              <w:rPr>
                <w:b/>
                <w:bCs/>
                <w:sz w:val="24"/>
              </w:rPr>
              <w:t>Total</w:t>
            </w:r>
          </w:p>
        </w:tc>
        <w:tc>
          <w:tcPr>
            <w:tcW w:w="2536" w:type="dxa"/>
            <w:tcBorders>
              <w:top w:val="single" w:sz="7" w:space="0" w:color="000000"/>
              <w:left w:val="single" w:sz="7" w:space="0" w:color="000000"/>
              <w:bottom w:val="single" w:sz="7" w:space="0" w:color="000000"/>
              <w:right w:val="single" w:sz="15" w:space="0" w:color="000000"/>
            </w:tcBorders>
          </w:tcPr>
          <w:p w:rsidR="00A82A0D" w:rsidRDefault="00A82A0D" w:rsidP="004F6D65">
            <w:pPr>
              <w:spacing w:line="360" w:lineRule="auto"/>
              <w:jc w:val="right"/>
              <w:rPr>
                <w:b/>
                <w:bCs/>
                <w:sz w:val="24"/>
              </w:rPr>
            </w:pPr>
            <w:r>
              <w:rPr>
                <w:b/>
                <w:bCs/>
                <w:sz w:val="24"/>
              </w:rPr>
              <w:t>/</w:t>
            </w:r>
            <w:r w:rsidR="00D64058">
              <w:rPr>
                <w:b/>
                <w:bCs/>
                <w:sz w:val="24"/>
              </w:rPr>
              <w:t>6</w:t>
            </w:r>
            <w:r w:rsidR="004F6D65">
              <w:rPr>
                <w:b/>
                <w:bCs/>
                <w:sz w:val="24"/>
              </w:rPr>
              <w:t>5</w:t>
            </w:r>
          </w:p>
        </w:tc>
      </w:tr>
    </w:tbl>
    <w:p w:rsidR="004C00F2" w:rsidRDefault="004C00F2">
      <w:pPr>
        <w:ind w:right="540"/>
        <w:rPr>
          <w:sz w:val="24"/>
        </w:rPr>
      </w:pPr>
      <w:r>
        <w:rPr>
          <w:b/>
          <w:sz w:val="24"/>
        </w:rPr>
        <w:br w:type="page"/>
      </w:r>
      <w:r>
        <w:rPr>
          <w:sz w:val="24"/>
        </w:rPr>
        <w:lastRenderedPageBreak/>
        <w:t xml:space="preserve">   </w:t>
      </w:r>
    </w:p>
    <w:p w:rsidR="002354B6" w:rsidRDefault="002354B6">
      <w:pPr>
        <w:ind w:right="540"/>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4C00F2">
        <w:tc>
          <w:tcPr>
            <w:tcW w:w="9936" w:type="dxa"/>
          </w:tcPr>
          <w:p w:rsidR="004C00F2" w:rsidRDefault="004C00F2">
            <w:pPr>
              <w:ind w:right="540"/>
              <w:rPr>
                <w:b/>
                <w:bCs/>
                <w:sz w:val="24"/>
              </w:rPr>
            </w:pPr>
            <w:r>
              <w:rPr>
                <w:b/>
                <w:bCs/>
                <w:sz w:val="24"/>
              </w:rPr>
              <w:t>Statement of Academic Integrity</w:t>
            </w:r>
          </w:p>
          <w:p w:rsidR="004C00F2" w:rsidRDefault="004C00F2">
            <w:pPr>
              <w:ind w:right="540"/>
              <w:rPr>
                <w:sz w:val="24"/>
              </w:rPr>
            </w:pPr>
            <w:r>
              <w:rPr>
                <w:sz w:val="24"/>
              </w:rPr>
              <w:t xml:space="preserve">The Telfer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rsidR="004C00F2" w:rsidRDefault="004C00F2">
            <w:pPr>
              <w:ind w:right="540"/>
              <w:rPr>
                <w:sz w:val="24"/>
              </w:rPr>
            </w:pPr>
          </w:p>
          <w:p w:rsidR="004C00F2" w:rsidRDefault="004C00F2">
            <w:pPr>
              <w:ind w:right="540"/>
              <w:rPr>
                <w:b/>
                <w:bCs/>
                <w:sz w:val="24"/>
              </w:rPr>
            </w:pPr>
            <w:r>
              <w:rPr>
                <w:b/>
                <w:bCs/>
                <w:sz w:val="24"/>
              </w:rPr>
              <w:t>Statement to be signed by the student:</w:t>
            </w:r>
          </w:p>
          <w:p w:rsidR="004C00F2" w:rsidRDefault="004C00F2">
            <w:pPr>
              <w:ind w:right="540"/>
              <w:rPr>
                <w:sz w:val="24"/>
              </w:rPr>
            </w:pPr>
            <w:r>
              <w:rPr>
                <w:sz w:val="24"/>
              </w:rPr>
              <w:t>I have read the text on academic integrity and I pledge not to have committed or attempted to commit academic fraud in this examination.</w:t>
            </w:r>
          </w:p>
          <w:p w:rsidR="004C00F2" w:rsidRDefault="004C00F2">
            <w:pPr>
              <w:ind w:right="540"/>
              <w:rPr>
                <w:sz w:val="24"/>
              </w:rPr>
            </w:pPr>
          </w:p>
          <w:p w:rsidR="004C00F2" w:rsidRDefault="004C00F2">
            <w:pPr>
              <w:ind w:right="540"/>
              <w:rPr>
                <w:sz w:val="24"/>
              </w:rPr>
            </w:pPr>
            <w:r>
              <w:rPr>
                <w:sz w:val="24"/>
              </w:rPr>
              <w:t xml:space="preserve">Signed:______________________________________  </w:t>
            </w:r>
          </w:p>
          <w:p w:rsidR="004C00F2" w:rsidRDefault="004C00F2">
            <w:pPr>
              <w:ind w:right="540"/>
              <w:rPr>
                <w:sz w:val="24"/>
              </w:rPr>
            </w:pPr>
          </w:p>
          <w:p w:rsidR="004C00F2" w:rsidRDefault="004C00F2">
            <w:pPr>
              <w:ind w:right="540"/>
              <w:rPr>
                <w:sz w:val="24"/>
              </w:rPr>
            </w:pPr>
            <w:r>
              <w:rPr>
                <w:sz w:val="24"/>
              </w:rPr>
              <w:t xml:space="preserve">Note: an examination copy or booklet without that signed statement will not be graded and will receive a final exam grade of zero. </w:t>
            </w:r>
          </w:p>
        </w:tc>
      </w:tr>
    </w:tbl>
    <w:p w:rsidR="004C00F2" w:rsidRDefault="004C00F2">
      <w:pPr>
        <w:rPr>
          <w:b/>
          <w:sz w:val="24"/>
        </w:rPr>
      </w:pPr>
    </w:p>
    <w:p w:rsidR="00F77B4B" w:rsidRPr="00F77B4B" w:rsidRDefault="004C00F2" w:rsidP="00F44026">
      <w:pPr>
        <w:rPr>
          <w:b/>
          <w:sz w:val="28"/>
          <w:szCs w:val="28"/>
        </w:rPr>
      </w:pPr>
      <w:r>
        <w:br w:type="page"/>
      </w:r>
      <w:r w:rsidR="00F77B4B" w:rsidRPr="00F77B4B">
        <w:rPr>
          <w:b/>
          <w:sz w:val="28"/>
          <w:szCs w:val="28"/>
        </w:rPr>
        <w:lastRenderedPageBreak/>
        <w:t>SHORT-ANSWER QUESTIONS</w:t>
      </w:r>
    </w:p>
    <w:p w:rsidR="00F77B4B" w:rsidRDefault="00F77B4B" w:rsidP="00F44026"/>
    <w:p w:rsidR="004C00F2" w:rsidRPr="000828A5" w:rsidRDefault="00AA340B" w:rsidP="00F44026">
      <w:pPr>
        <w:rPr>
          <w:b/>
          <w:sz w:val="24"/>
          <w:lang w:val="en-GB"/>
        </w:rPr>
      </w:pPr>
      <w:r w:rsidRPr="000828A5">
        <w:rPr>
          <w:b/>
          <w:sz w:val="24"/>
        </w:rPr>
        <w:t>Question No. 1</w:t>
      </w:r>
      <w:r w:rsidR="00F44026" w:rsidRPr="000828A5">
        <w:rPr>
          <w:b/>
          <w:sz w:val="24"/>
          <w:lang w:val="en-GB"/>
        </w:rPr>
        <w:t xml:space="preserve"> </w:t>
      </w:r>
      <w:r w:rsidR="003B1C36">
        <w:rPr>
          <w:b/>
          <w:sz w:val="24"/>
          <w:lang w:val="en-GB"/>
        </w:rPr>
        <w:t>(</w:t>
      </w:r>
      <w:r w:rsidR="00C75D4C">
        <w:rPr>
          <w:b/>
          <w:sz w:val="24"/>
          <w:lang w:val="en-GB"/>
        </w:rPr>
        <w:t>4</w:t>
      </w:r>
      <w:r w:rsidR="003B1C36">
        <w:rPr>
          <w:b/>
          <w:sz w:val="24"/>
          <w:lang w:val="en-GB"/>
        </w:rPr>
        <w:t xml:space="preserve"> marks)</w:t>
      </w:r>
    </w:p>
    <w:p w:rsidR="00AA340B" w:rsidRPr="000828A5" w:rsidRDefault="00AA340B" w:rsidP="00F44026">
      <w:pPr>
        <w:rPr>
          <w:b/>
          <w:sz w:val="24"/>
          <w:lang w:val="en-GB"/>
        </w:rPr>
      </w:pPr>
    </w:p>
    <w:p w:rsidR="000828A5" w:rsidRDefault="000828A5" w:rsidP="003B1C36">
      <w:pPr>
        <w:pStyle w:val="1Question"/>
        <w:tabs>
          <w:tab w:val="clear" w:pos="720"/>
          <w:tab w:val="left" w:pos="-4860"/>
        </w:tabs>
        <w:spacing w:before="0"/>
        <w:ind w:left="0" w:firstLine="0"/>
        <w:rPr>
          <w:sz w:val="24"/>
          <w:lang w:val="en-CA"/>
        </w:rPr>
      </w:pPr>
      <w:r w:rsidRPr="003B1C36">
        <w:rPr>
          <w:sz w:val="24"/>
          <w:lang w:val="en-CA"/>
        </w:rPr>
        <w:t>Jones Corporation prepared the following budgeted income statement at the beginning of the current year:</w:t>
      </w:r>
    </w:p>
    <w:p w:rsidR="00191CA3" w:rsidRPr="003B1C36" w:rsidRDefault="00191CA3" w:rsidP="003B1C36">
      <w:pPr>
        <w:pStyle w:val="1Question"/>
        <w:tabs>
          <w:tab w:val="clear" w:pos="720"/>
          <w:tab w:val="left" w:pos="-4860"/>
        </w:tabs>
        <w:spacing w:before="0"/>
        <w:ind w:left="0" w:firstLine="0"/>
        <w:rPr>
          <w:sz w:val="24"/>
          <w:lang w:val="en-CA"/>
        </w:rPr>
      </w:pPr>
    </w:p>
    <w:p w:rsidR="000828A5" w:rsidRPr="003B1C36" w:rsidRDefault="000828A5" w:rsidP="00191CA3">
      <w:pPr>
        <w:tabs>
          <w:tab w:val="decimal" w:pos="6498"/>
          <w:tab w:val="decimal" w:pos="7923"/>
        </w:tabs>
        <w:ind w:left="1440"/>
        <w:rPr>
          <w:sz w:val="24"/>
          <w:lang w:val="en-CA"/>
        </w:rPr>
      </w:pPr>
      <w:r w:rsidRPr="003B1C36">
        <w:rPr>
          <w:sz w:val="24"/>
          <w:lang w:val="en-CA"/>
        </w:rPr>
        <w:t xml:space="preserve">Expected sales (80,000 units) </w:t>
      </w:r>
      <w:r w:rsidRPr="003B1C36">
        <w:rPr>
          <w:sz w:val="24"/>
          <w:lang w:val="en-CA"/>
        </w:rPr>
        <w:tab/>
      </w:r>
      <w:r w:rsidRPr="003B1C36">
        <w:rPr>
          <w:sz w:val="24"/>
          <w:lang w:val="en-CA"/>
        </w:rPr>
        <w:tab/>
        <w:t>$400,000</w:t>
      </w:r>
    </w:p>
    <w:p w:rsidR="000828A5" w:rsidRPr="003B1C36" w:rsidRDefault="000828A5" w:rsidP="00191CA3">
      <w:pPr>
        <w:tabs>
          <w:tab w:val="decimal" w:pos="6498"/>
          <w:tab w:val="decimal" w:pos="7923"/>
        </w:tabs>
        <w:ind w:left="1440"/>
        <w:rPr>
          <w:sz w:val="24"/>
          <w:lang w:val="en-CA"/>
        </w:rPr>
      </w:pPr>
      <w:r w:rsidRPr="003B1C36">
        <w:rPr>
          <w:sz w:val="24"/>
          <w:lang w:val="en-CA"/>
        </w:rPr>
        <w:t>Operating costs:</w:t>
      </w:r>
    </w:p>
    <w:p w:rsidR="000828A5" w:rsidRPr="003B1C36" w:rsidRDefault="000828A5" w:rsidP="00191CA3">
      <w:pPr>
        <w:tabs>
          <w:tab w:val="decimal" w:pos="6498"/>
          <w:tab w:val="decimal" w:pos="7923"/>
        </w:tabs>
        <w:ind w:left="1710" w:firstLine="90"/>
        <w:rPr>
          <w:sz w:val="24"/>
          <w:lang w:val="en-CA"/>
        </w:rPr>
      </w:pPr>
      <w:r w:rsidRPr="003B1C36">
        <w:rPr>
          <w:sz w:val="24"/>
          <w:lang w:val="en-CA"/>
        </w:rPr>
        <w:t>Variable costs</w:t>
      </w:r>
      <w:r w:rsidRPr="003B1C36">
        <w:rPr>
          <w:sz w:val="24"/>
          <w:lang w:val="en-CA"/>
        </w:rPr>
        <w:tab/>
        <w:t>$220,000</w:t>
      </w:r>
    </w:p>
    <w:p w:rsidR="000828A5" w:rsidRPr="003B1C36" w:rsidRDefault="000828A5" w:rsidP="00191CA3">
      <w:pPr>
        <w:tabs>
          <w:tab w:val="decimal" w:pos="6498"/>
          <w:tab w:val="decimal" w:pos="7923"/>
        </w:tabs>
        <w:ind w:left="1800"/>
        <w:rPr>
          <w:sz w:val="24"/>
          <w:lang w:val="en-CA"/>
        </w:rPr>
      </w:pPr>
      <w:r w:rsidRPr="003B1C36">
        <w:rPr>
          <w:sz w:val="24"/>
          <w:lang w:val="en-CA"/>
        </w:rPr>
        <w:t>Fixed costs</w:t>
      </w:r>
      <w:r w:rsidRPr="003B1C36">
        <w:rPr>
          <w:sz w:val="24"/>
          <w:lang w:val="en-CA"/>
        </w:rPr>
        <w:tab/>
      </w:r>
      <w:r w:rsidRPr="003B1C36">
        <w:rPr>
          <w:sz w:val="24"/>
          <w:u w:val="single"/>
          <w:lang w:val="en-CA"/>
        </w:rPr>
        <w:t xml:space="preserve">  100,000</w:t>
      </w:r>
      <w:r w:rsidRPr="003B1C36">
        <w:rPr>
          <w:sz w:val="24"/>
          <w:lang w:val="en-CA"/>
        </w:rPr>
        <w:tab/>
      </w:r>
      <w:r w:rsidRPr="003B1C36">
        <w:rPr>
          <w:sz w:val="24"/>
          <w:u w:val="single"/>
          <w:lang w:val="en-CA"/>
        </w:rPr>
        <w:t xml:space="preserve">  320,000</w:t>
      </w:r>
    </w:p>
    <w:p w:rsidR="000828A5" w:rsidRPr="003B1C36" w:rsidRDefault="000828A5" w:rsidP="00191CA3">
      <w:pPr>
        <w:tabs>
          <w:tab w:val="decimal" w:pos="6498"/>
          <w:tab w:val="decimal" w:pos="7923"/>
        </w:tabs>
        <w:ind w:left="1440"/>
        <w:rPr>
          <w:sz w:val="24"/>
          <w:lang w:val="en-CA"/>
        </w:rPr>
      </w:pPr>
      <w:r w:rsidRPr="003B1C36">
        <w:rPr>
          <w:sz w:val="24"/>
          <w:lang w:val="en-CA"/>
        </w:rPr>
        <w:t>Operating income</w:t>
      </w:r>
      <w:r w:rsidRPr="003B1C36">
        <w:rPr>
          <w:sz w:val="24"/>
          <w:lang w:val="en-CA"/>
        </w:rPr>
        <w:tab/>
      </w:r>
      <w:r w:rsidRPr="003B1C36">
        <w:rPr>
          <w:sz w:val="24"/>
          <w:lang w:val="en-CA"/>
        </w:rPr>
        <w:tab/>
      </w:r>
      <w:r w:rsidRPr="003B1C36">
        <w:rPr>
          <w:sz w:val="24"/>
          <w:u w:val="double"/>
          <w:lang w:val="en-CA"/>
        </w:rPr>
        <w:t>$  80,000</w:t>
      </w:r>
    </w:p>
    <w:p w:rsidR="000828A5" w:rsidRPr="003B1C36" w:rsidRDefault="000828A5" w:rsidP="003B1C36">
      <w:pPr>
        <w:pStyle w:val="1Question"/>
        <w:tabs>
          <w:tab w:val="clear" w:pos="720"/>
        </w:tabs>
        <w:spacing w:before="0"/>
        <w:ind w:left="0" w:firstLine="0"/>
        <w:rPr>
          <w:sz w:val="24"/>
          <w:lang w:val="en-CA"/>
        </w:rPr>
      </w:pPr>
    </w:p>
    <w:p w:rsidR="000828A5" w:rsidRPr="003B1C36" w:rsidRDefault="000828A5" w:rsidP="003B1C36">
      <w:pPr>
        <w:pStyle w:val="1Question"/>
        <w:tabs>
          <w:tab w:val="clear" w:pos="720"/>
        </w:tabs>
        <w:spacing w:before="0"/>
        <w:ind w:left="0" w:firstLine="0"/>
        <w:rPr>
          <w:sz w:val="24"/>
          <w:lang w:val="en-CA"/>
        </w:rPr>
      </w:pPr>
      <w:r w:rsidRPr="003B1C36">
        <w:rPr>
          <w:sz w:val="24"/>
          <w:lang w:val="en-CA"/>
        </w:rPr>
        <w:t>During the middle of the year, the managers estimated that regular sales would amount to only 70,000 units. Recently, a foreign company requested a special order for 10,000 units at a price of $4. If the order is accepted, each unit must be stamped with the customer’s name. This would require the purchase of a stamping machine for $</w:t>
      </w:r>
      <w:r w:rsidR="00A71531">
        <w:rPr>
          <w:sz w:val="24"/>
          <w:lang w:val="en-CA"/>
        </w:rPr>
        <w:t>6</w:t>
      </w:r>
      <w:r w:rsidRPr="003B1C36">
        <w:rPr>
          <w:sz w:val="24"/>
          <w:lang w:val="en-CA"/>
        </w:rPr>
        <w:t>,000 that could only be used for this order.</w:t>
      </w:r>
      <w:r w:rsidR="00A71531">
        <w:rPr>
          <w:sz w:val="24"/>
          <w:lang w:val="en-CA"/>
        </w:rPr>
        <w:t xml:space="preserve"> Variable costs associated with this special order would be $2.90</w:t>
      </w:r>
    </w:p>
    <w:p w:rsidR="003B1C36" w:rsidRPr="003B1C36" w:rsidRDefault="003B1C36" w:rsidP="003B1C36">
      <w:pPr>
        <w:pStyle w:val="1Question"/>
        <w:tabs>
          <w:tab w:val="clear" w:pos="720"/>
        </w:tabs>
        <w:spacing w:before="0"/>
        <w:ind w:left="0" w:firstLine="0"/>
        <w:rPr>
          <w:sz w:val="24"/>
          <w:lang w:val="en-CA"/>
        </w:rPr>
      </w:pPr>
    </w:p>
    <w:p w:rsidR="000828A5" w:rsidRPr="003B1C36" w:rsidRDefault="003B1C36" w:rsidP="003B1C36">
      <w:pPr>
        <w:pStyle w:val="1Question"/>
        <w:tabs>
          <w:tab w:val="clear" w:pos="720"/>
        </w:tabs>
        <w:spacing w:before="0"/>
        <w:ind w:left="0" w:firstLine="0"/>
        <w:rPr>
          <w:b/>
          <w:sz w:val="24"/>
          <w:lang w:val="en-CA"/>
        </w:rPr>
      </w:pPr>
      <w:r w:rsidRPr="003B1C36">
        <w:rPr>
          <w:b/>
          <w:sz w:val="24"/>
          <w:lang w:val="en-CA"/>
        </w:rPr>
        <w:t>Required:</w:t>
      </w:r>
    </w:p>
    <w:p w:rsidR="003B1C36" w:rsidRPr="003B1C36" w:rsidRDefault="003B1C36" w:rsidP="003B1C36">
      <w:pPr>
        <w:pStyle w:val="2Responses"/>
        <w:ind w:left="0" w:firstLine="0"/>
        <w:rPr>
          <w:sz w:val="24"/>
          <w:lang w:val="en-CA"/>
        </w:rPr>
      </w:pPr>
    </w:p>
    <w:p w:rsidR="000828A5" w:rsidRPr="003B1C36" w:rsidRDefault="003B1C36" w:rsidP="003B1C36">
      <w:pPr>
        <w:pStyle w:val="2Responses"/>
        <w:ind w:left="0" w:firstLine="0"/>
        <w:rPr>
          <w:sz w:val="24"/>
          <w:lang w:val="en-CA"/>
        </w:rPr>
      </w:pPr>
      <w:r>
        <w:rPr>
          <w:sz w:val="24"/>
          <w:lang w:val="en-CA"/>
        </w:rPr>
        <w:t xml:space="preserve">Calculate the dollar value </w:t>
      </w:r>
      <w:r w:rsidR="00A71531">
        <w:rPr>
          <w:sz w:val="24"/>
          <w:lang w:val="en-CA"/>
        </w:rPr>
        <w:t>increase or decrease in overall</w:t>
      </w:r>
      <w:r w:rsidR="000828A5" w:rsidRPr="003B1C36">
        <w:rPr>
          <w:sz w:val="24"/>
          <w:lang w:val="en-CA"/>
        </w:rPr>
        <w:t xml:space="preserve"> company profit</w:t>
      </w:r>
      <w:r w:rsidR="00A71531">
        <w:rPr>
          <w:sz w:val="24"/>
          <w:lang w:val="en-CA"/>
        </w:rPr>
        <w:t>ability</w:t>
      </w:r>
      <w:r w:rsidR="000828A5" w:rsidRPr="003B1C36">
        <w:rPr>
          <w:sz w:val="24"/>
          <w:lang w:val="en-CA"/>
        </w:rPr>
        <w:t xml:space="preserve"> if the o</w:t>
      </w:r>
      <w:r>
        <w:rPr>
          <w:sz w:val="24"/>
          <w:lang w:val="en-CA"/>
        </w:rPr>
        <w:t>rder is accepted.</w:t>
      </w:r>
      <w:r w:rsidR="00962DAA">
        <w:rPr>
          <w:sz w:val="24"/>
          <w:lang w:val="en-CA"/>
        </w:rPr>
        <w:t xml:space="preserve"> (4 marks)</w:t>
      </w:r>
    </w:p>
    <w:p w:rsidR="00AA340B" w:rsidRDefault="00AA340B" w:rsidP="00F44026">
      <w:pPr>
        <w:rPr>
          <w:b/>
          <w:sz w:val="24"/>
          <w:lang w:val="en-CA"/>
        </w:rPr>
      </w:pPr>
    </w:p>
    <w:p w:rsidR="00131740" w:rsidRPr="005B6F36" w:rsidRDefault="00131740" w:rsidP="00F44026">
      <w:pPr>
        <w:rPr>
          <w:i/>
          <w:sz w:val="24"/>
          <w:lang w:val="en-CA"/>
        </w:rPr>
      </w:pPr>
      <w:r w:rsidRPr="005B6F36">
        <w:rPr>
          <w:i/>
          <w:sz w:val="24"/>
          <w:u w:val="single"/>
          <w:lang w:val="en-CA"/>
        </w:rPr>
        <w:t>Solution</w:t>
      </w:r>
      <w:r w:rsidRPr="005B6F36">
        <w:rPr>
          <w:i/>
          <w:sz w:val="24"/>
          <w:lang w:val="en-CA"/>
        </w:rPr>
        <w:t>:</w:t>
      </w:r>
    </w:p>
    <w:p w:rsidR="008178F3" w:rsidRPr="005B6F36" w:rsidRDefault="008178F3" w:rsidP="00F44026">
      <w:pPr>
        <w:rPr>
          <w:i/>
          <w:sz w:val="24"/>
          <w:lang w:val="en-CA"/>
        </w:rPr>
      </w:pPr>
      <w:r w:rsidRPr="005B6F36">
        <w:rPr>
          <w:i/>
          <w:sz w:val="24"/>
          <w:lang w:val="en-CA"/>
        </w:rPr>
        <w:tab/>
      </w:r>
      <w:r w:rsidRPr="005B6F36">
        <w:rPr>
          <w:i/>
          <w:sz w:val="24"/>
          <w:lang w:val="en-CA"/>
        </w:rPr>
        <w:tab/>
      </w:r>
      <w:r w:rsidRPr="005B6F36">
        <w:rPr>
          <w:i/>
          <w:sz w:val="24"/>
          <w:lang w:val="en-CA"/>
        </w:rPr>
        <w:tab/>
      </w:r>
      <w:r w:rsidRPr="005B6F36">
        <w:rPr>
          <w:i/>
          <w:sz w:val="24"/>
          <w:lang w:val="en-CA"/>
        </w:rPr>
        <w:tab/>
      </w:r>
      <w:r w:rsidRPr="005B6F36">
        <w:rPr>
          <w:i/>
          <w:sz w:val="24"/>
          <w:lang w:val="en-CA"/>
        </w:rPr>
        <w:tab/>
      </w:r>
      <w:r w:rsidRPr="005B6F36">
        <w:rPr>
          <w:i/>
          <w:sz w:val="24"/>
          <w:lang w:val="en-CA"/>
        </w:rPr>
        <w:tab/>
      </w:r>
      <w:r w:rsidRPr="005B6F36">
        <w:rPr>
          <w:i/>
          <w:sz w:val="24"/>
          <w:lang w:val="en-CA"/>
        </w:rPr>
        <w:tab/>
      </w:r>
      <w:r w:rsidRPr="005B6F36">
        <w:rPr>
          <w:i/>
          <w:sz w:val="24"/>
          <w:lang w:val="en-CA"/>
        </w:rPr>
        <w:tab/>
      </w:r>
      <w:r w:rsidRPr="005B6F36">
        <w:rPr>
          <w:i/>
          <w:sz w:val="24"/>
          <w:lang w:val="en-CA"/>
        </w:rPr>
        <w:tab/>
        <w:t>Accept</w:t>
      </w:r>
      <w:r w:rsidRPr="005B6F36">
        <w:rPr>
          <w:i/>
          <w:sz w:val="24"/>
          <w:lang w:val="en-CA"/>
        </w:rPr>
        <w:tab/>
      </w:r>
      <w:r w:rsidRPr="005B6F36">
        <w:rPr>
          <w:i/>
          <w:sz w:val="24"/>
          <w:lang w:val="en-CA"/>
        </w:rPr>
        <w:tab/>
        <w:t>Do not accept</w:t>
      </w:r>
    </w:p>
    <w:p w:rsidR="008178F3" w:rsidRPr="005B6F36" w:rsidRDefault="00026DF9" w:rsidP="008178F3">
      <w:pPr>
        <w:pStyle w:val="Header"/>
        <w:tabs>
          <w:tab w:val="clear" w:pos="4320"/>
          <w:tab w:val="clear" w:pos="8640"/>
          <w:tab w:val="left" w:pos="540"/>
          <w:tab w:val="right" w:pos="7200"/>
          <w:tab w:val="right" w:pos="9180"/>
        </w:tabs>
        <w:spacing w:before="120"/>
        <w:rPr>
          <w:i/>
          <w:snapToGrid w:val="0"/>
          <w:sz w:val="24"/>
          <w:lang w:val="en-CA"/>
        </w:rPr>
      </w:pPr>
      <w:r w:rsidRPr="005B6F36">
        <w:rPr>
          <w:i/>
          <w:snapToGrid w:val="0"/>
          <w:sz w:val="24"/>
          <w:lang w:val="en-CA"/>
        </w:rPr>
        <w:tab/>
        <w:t>Revenues</w:t>
      </w:r>
      <w:r w:rsidR="008178F3" w:rsidRPr="005B6F36">
        <w:rPr>
          <w:i/>
          <w:snapToGrid w:val="0"/>
          <w:sz w:val="24"/>
          <w:lang w:val="en-CA"/>
        </w:rPr>
        <w:tab/>
        <w:t>$ 39</w:t>
      </w:r>
      <w:r w:rsidRPr="005B6F36">
        <w:rPr>
          <w:i/>
          <w:snapToGrid w:val="0"/>
          <w:sz w:val="24"/>
          <w:lang w:val="en-CA"/>
        </w:rPr>
        <w:t>0,00</w:t>
      </w:r>
      <w:r w:rsidR="008178F3" w:rsidRPr="005B6F36">
        <w:rPr>
          <w:i/>
          <w:snapToGrid w:val="0"/>
          <w:sz w:val="24"/>
          <w:lang w:val="en-CA"/>
        </w:rPr>
        <w:t>0</w:t>
      </w:r>
      <w:r w:rsidRPr="005B6F36">
        <w:rPr>
          <w:i/>
          <w:snapToGrid w:val="0"/>
          <w:sz w:val="24"/>
          <w:lang w:val="en-CA"/>
        </w:rPr>
        <w:tab/>
        <w:t>$</w:t>
      </w:r>
      <w:r w:rsidR="00121ADF" w:rsidRPr="005B6F36">
        <w:rPr>
          <w:i/>
          <w:snapToGrid w:val="0"/>
          <w:sz w:val="24"/>
          <w:lang w:val="en-CA"/>
        </w:rPr>
        <w:t xml:space="preserve"> </w:t>
      </w:r>
      <w:r w:rsidRPr="005B6F36">
        <w:rPr>
          <w:i/>
          <w:snapToGrid w:val="0"/>
          <w:sz w:val="24"/>
          <w:lang w:val="en-CA"/>
        </w:rPr>
        <w:t>350,000</w:t>
      </w:r>
    </w:p>
    <w:p w:rsidR="008178F3" w:rsidRPr="005B6F36" w:rsidRDefault="008178F3" w:rsidP="008178F3">
      <w:pPr>
        <w:tabs>
          <w:tab w:val="left" w:pos="540"/>
          <w:tab w:val="right" w:pos="7200"/>
          <w:tab w:val="right" w:pos="9180"/>
        </w:tabs>
        <w:rPr>
          <w:i/>
          <w:snapToGrid w:val="0"/>
          <w:sz w:val="24"/>
          <w:lang w:val="en-CA"/>
        </w:rPr>
      </w:pPr>
      <w:r w:rsidRPr="005B6F36">
        <w:rPr>
          <w:i/>
          <w:snapToGrid w:val="0"/>
          <w:sz w:val="24"/>
          <w:lang w:val="en-CA"/>
        </w:rPr>
        <w:tab/>
      </w:r>
      <w:r w:rsidR="00026DF9" w:rsidRPr="005B6F36">
        <w:rPr>
          <w:i/>
          <w:snapToGrid w:val="0"/>
          <w:sz w:val="24"/>
          <w:lang w:val="en-CA"/>
        </w:rPr>
        <w:t>Variable costs</w:t>
      </w:r>
      <w:r w:rsidRPr="005B6F36">
        <w:rPr>
          <w:i/>
          <w:snapToGrid w:val="0"/>
          <w:sz w:val="24"/>
          <w:lang w:val="en-CA"/>
        </w:rPr>
        <w:tab/>
      </w:r>
      <w:r w:rsidR="00026DF9" w:rsidRPr="005B6F36">
        <w:rPr>
          <w:i/>
          <w:snapToGrid w:val="0"/>
          <w:sz w:val="24"/>
          <w:lang w:val="en-CA"/>
        </w:rPr>
        <w:t>221,5</w:t>
      </w:r>
      <w:r w:rsidRPr="005B6F36">
        <w:rPr>
          <w:i/>
          <w:snapToGrid w:val="0"/>
          <w:sz w:val="24"/>
          <w:lang w:val="en-CA"/>
        </w:rPr>
        <w:t>00</w:t>
      </w:r>
      <w:r w:rsidR="00026DF9" w:rsidRPr="005B6F36">
        <w:rPr>
          <w:i/>
          <w:snapToGrid w:val="0"/>
          <w:sz w:val="24"/>
          <w:lang w:val="en-CA"/>
        </w:rPr>
        <w:tab/>
      </w:r>
      <w:r w:rsidR="00E12E1E">
        <w:rPr>
          <w:i/>
          <w:snapToGrid w:val="0"/>
          <w:sz w:val="24"/>
          <w:lang w:val="en-CA"/>
        </w:rPr>
        <w:t>192</w:t>
      </w:r>
      <w:r w:rsidR="00026DF9" w:rsidRPr="005B6F36">
        <w:rPr>
          <w:i/>
          <w:snapToGrid w:val="0"/>
          <w:sz w:val="24"/>
          <w:lang w:val="en-CA"/>
        </w:rPr>
        <w:t>,</w:t>
      </w:r>
      <w:r w:rsidR="00E12E1E">
        <w:rPr>
          <w:i/>
          <w:snapToGrid w:val="0"/>
          <w:sz w:val="24"/>
          <w:lang w:val="en-CA"/>
        </w:rPr>
        <w:t>5</w:t>
      </w:r>
      <w:r w:rsidR="00026DF9" w:rsidRPr="005B6F36">
        <w:rPr>
          <w:i/>
          <w:snapToGrid w:val="0"/>
          <w:sz w:val="24"/>
          <w:lang w:val="en-CA"/>
        </w:rPr>
        <w:t>00</w:t>
      </w:r>
    </w:p>
    <w:p w:rsidR="008178F3" w:rsidRPr="005B6F36" w:rsidRDefault="008178F3" w:rsidP="008178F3">
      <w:pPr>
        <w:tabs>
          <w:tab w:val="left" w:pos="540"/>
          <w:tab w:val="right" w:pos="7200"/>
          <w:tab w:val="right" w:pos="9180"/>
        </w:tabs>
        <w:rPr>
          <w:i/>
          <w:snapToGrid w:val="0"/>
          <w:sz w:val="24"/>
          <w:lang w:val="en-CA"/>
        </w:rPr>
      </w:pPr>
      <w:r w:rsidRPr="005B6F36">
        <w:rPr>
          <w:i/>
          <w:snapToGrid w:val="0"/>
          <w:sz w:val="24"/>
          <w:lang w:val="en-CA"/>
        </w:rPr>
        <w:tab/>
      </w:r>
      <w:r w:rsidR="00026DF9" w:rsidRPr="005B6F36">
        <w:rPr>
          <w:i/>
          <w:snapToGrid w:val="0"/>
          <w:sz w:val="24"/>
          <w:lang w:val="en-CA"/>
        </w:rPr>
        <w:t>Fixed costs</w:t>
      </w:r>
      <w:r w:rsidRPr="005B6F36">
        <w:rPr>
          <w:i/>
          <w:snapToGrid w:val="0"/>
          <w:sz w:val="24"/>
          <w:lang w:val="en-CA"/>
        </w:rPr>
        <w:tab/>
      </w:r>
      <w:r w:rsidR="00026DF9" w:rsidRPr="005B6F36">
        <w:rPr>
          <w:i/>
          <w:snapToGrid w:val="0"/>
          <w:sz w:val="24"/>
          <w:u w:val="single"/>
          <w:lang w:val="en-CA"/>
        </w:rPr>
        <w:t>10</w:t>
      </w:r>
      <w:r w:rsidR="00D04698">
        <w:rPr>
          <w:i/>
          <w:snapToGrid w:val="0"/>
          <w:sz w:val="24"/>
          <w:u w:val="single"/>
          <w:lang w:val="en-CA"/>
        </w:rPr>
        <w:t>6</w:t>
      </w:r>
      <w:r w:rsidR="00026DF9" w:rsidRPr="005B6F36">
        <w:rPr>
          <w:i/>
          <w:snapToGrid w:val="0"/>
          <w:sz w:val="24"/>
          <w:u w:val="single"/>
          <w:lang w:val="en-CA"/>
        </w:rPr>
        <w:t>,000</w:t>
      </w:r>
      <w:r w:rsidR="00026DF9" w:rsidRPr="005B6F36">
        <w:rPr>
          <w:i/>
          <w:snapToGrid w:val="0"/>
          <w:sz w:val="24"/>
          <w:lang w:val="en-CA"/>
        </w:rPr>
        <w:tab/>
      </w:r>
      <w:r w:rsidR="00D04698">
        <w:rPr>
          <w:i/>
          <w:snapToGrid w:val="0"/>
          <w:sz w:val="24"/>
          <w:u w:val="single"/>
          <w:lang w:val="en-CA"/>
        </w:rPr>
        <w:t>10</w:t>
      </w:r>
      <w:r w:rsidR="00026DF9" w:rsidRPr="005B6F36">
        <w:rPr>
          <w:i/>
          <w:snapToGrid w:val="0"/>
          <w:sz w:val="24"/>
          <w:u w:val="single"/>
          <w:lang w:val="en-CA"/>
        </w:rPr>
        <w:t>0,0</w:t>
      </w:r>
      <w:r w:rsidRPr="005B6F36">
        <w:rPr>
          <w:i/>
          <w:snapToGrid w:val="0"/>
          <w:sz w:val="24"/>
          <w:u w:val="single"/>
          <w:lang w:val="en-CA"/>
        </w:rPr>
        <w:t>00</w:t>
      </w:r>
    </w:p>
    <w:p w:rsidR="008178F3" w:rsidRPr="005B6F36" w:rsidRDefault="008178F3" w:rsidP="008178F3">
      <w:pPr>
        <w:tabs>
          <w:tab w:val="left" w:pos="540"/>
          <w:tab w:val="right" w:pos="7200"/>
          <w:tab w:val="right" w:pos="9180"/>
        </w:tabs>
        <w:rPr>
          <w:i/>
          <w:snapToGrid w:val="0"/>
          <w:sz w:val="24"/>
          <w:lang w:val="en-CA"/>
        </w:rPr>
      </w:pPr>
      <w:r w:rsidRPr="005B6F36">
        <w:rPr>
          <w:i/>
          <w:snapToGrid w:val="0"/>
          <w:sz w:val="24"/>
          <w:lang w:val="en-CA"/>
        </w:rPr>
        <w:tab/>
      </w:r>
      <w:r w:rsidR="00026DF9" w:rsidRPr="005B6F36">
        <w:rPr>
          <w:i/>
          <w:snapToGrid w:val="0"/>
          <w:sz w:val="24"/>
          <w:lang w:val="en-CA"/>
        </w:rPr>
        <w:t>Profit</w:t>
      </w:r>
      <w:r w:rsidR="00121ADF" w:rsidRPr="005B6F36">
        <w:rPr>
          <w:i/>
          <w:snapToGrid w:val="0"/>
          <w:sz w:val="24"/>
          <w:lang w:val="en-CA"/>
        </w:rPr>
        <w:tab/>
        <w:t xml:space="preserve">$ </w:t>
      </w:r>
      <w:r w:rsidR="00121ADF" w:rsidRPr="000135C1">
        <w:rPr>
          <w:i/>
          <w:snapToGrid w:val="0"/>
          <w:sz w:val="24"/>
          <w:u w:val="double"/>
          <w:lang w:val="en-CA"/>
        </w:rPr>
        <w:t xml:space="preserve">  6</w:t>
      </w:r>
      <w:r w:rsidR="00D04698">
        <w:rPr>
          <w:i/>
          <w:snapToGrid w:val="0"/>
          <w:sz w:val="24"/>
          <w:u w:val="double"/>
          <w:lang w:val="en-CA"/>
        </w:rPr>
        <w:t>2</w:t>
      </w:r>
      <w:r w:rsidRPr="000135C1">
        <w:rPr>
          <w:i/>
          <w:snapToGrid w:val="0"/>
          <w:sz w:val="24"/>
          <w:u w:val="double"/>
          <w:lang w:val="en-CA"/>
        </w:rPr>
        <w:t>,</w:t>
      </w:r>
      <w:r w:rsidR="00121ADF" w:rsidRPr="000135C1">
        <w:rPr>
          <w:i/>
          <w:snapToGrid w:val="0"/>
          <w:sz w:val="24"/>
          <w:u w:val="double"/>
          <w:lang w:val="en-CA"/>
        </w:rPr>
        <w:t>500</w:t>
      </w:r>
      <w:r w:rsidR="00121ADF" w:rsidRPr="005B6F36">
        <w:rPr>
          <w:i/>
          <w:snapToGrid w:val="0"/>
          <w:sz w:val="24"/>
          <w:lang w:val="en-CA"/>
        </w:rPr>
        <w:tab/>
        <w:t>$</w:t>
      </w:r>
      <w:r w:rsidR="000903CA">
        <w:rPr>
          <w:i/>
          <w:snapToGrid w:val="0"/>
          <w:sz w:val="24"/>
          <w:lang w:val="en-CA"/>
        </w:rPr>
        <w:t xml:space="preserve"> </w:t>
      </w:r>
      <w:r w:rsidR="00121ADF" w:rsidRPr="005B6F36">
        <w:rPr>
          <w:i/>
          <w:snapToGrid w:val="0"/>
          <w:sz w:val="24"/>
          <w:lang w:val="en-CA"/>
        </w:rPr>
        <w:t xml:space="preserve"> </w:t>
      </w:r>
      <w:r w:rsidR="000135C1">
        <w:rPr>
          <w:i/>
          <w:snapToGrid w:val="0"/>
          <w:sz w:val="24"/>
          <w:u w:val="double"/>
          <w:lang w:val="en-CA"/>
        </w:rPr>
        <w:t xml:space="preserve"> </w:t>
      </w:r>
      <w:r w:rsidR="000903CA">
        <w:rPr>
          <w:i/>
          <w:snapToGrid w:val="0"/>
          <w:sz w:val="24"/>
          <w:u w:val="double"/>
          <w:lang w:val="en-CA"/>
        </w:rPr>
        <w:t xml:space="preserve"> </w:t>
      </w:r>
      <w:r w:rsidR="00D04698">
        <w:rPr>
          <w:i/>
          <w:snapToGrid w:val="0"/>
          <w:sz w:val="24"/>
          <w:u w:val="double"/>
          <w:lang w:val="en-CA"/>
        </w:rPr>
        <w:t>5</w:t>
      </w:r>
      <w:r w:rsidR="00E12E1E">
        <w:rPr>
          <w:i/>
          <w:snapToGrid w:val="0"/>
          <w:sz w:val="24"/>
          <w:u w:val="double"/>
          <w:lang w:val="en-CA"/>
        </w:rPr>
        <w:t>7,5</w:t>
      </w:r>
      <w:r w:rsidR="00121ADF" w:rsidRPr="005B6F36">
        <w:rPr>
          <w:i/>
          <w:snapToGrid w:val="0"/>
          <w:sz w:val="24"/>
          <w:u w:val="double"/>
          <w:lang w:val="en-CA"/>
        </w:rPr>
        <w:t>00</w:t>
      </w:r>
    </w:p>
    <w:p w:rsidR="008178F3" w:rsidRPr="005B6F36" w:rsidRDefault="008178F3" w:rsidP="008178F3">
      <w:pPr>
        <w:tabs>
          <w:tab w:val="left" w:pos="540"/>
          <w:tab w:val="right" w:pos="7200"/>
          <w:tab w:val="right" w:pos="9180"/>
        </w:tabs>
        <w:rPr>
          <w:i/>
          <w:snapToGrid w:val="0"/>
          <w:sz w:val="24"/>
          <w:lang w:val="en-CA"/>
        </w:rPr>
      </w:pPr>
      <w:r w:rsidRPr="005B6F36">
        <w:rPr>
          <w:i/>
          <w:snapToGrid w:val="0"/>
          <w:sz w:val="24"/>
          <w:lang w:val="en-CA"/>
        </w:rPr>
        <w:tab/>
      </w:r>
    </w:p>
    <w:p w:rsidR="008178F3" w:rsidRDefault="00365830" w:rsidP="004029E5">
      <w:pPr>
        <w:jc w:val="center"/>
        <w:rPr>
          <w:i/>
          <w:sz w:val="24"/>
          <w:lang w:val="en-CA"/>
        </w:rPr>
      </w:pPr>
      <w:r>
        <w:rPr>
          <w:i/>
          <w:sz w:val="24"/>
          <w:lang w:val="en-CA"/>
        </w:rPr>
        <w:t>o</w:t>
      </w:r>
      <w:r w:rsidR="004029E5" w:rsidRPr="005B6F36">
        <w:rPr>
          <w:i/>
          <w:sz w:val="24"/>
          <w:lang w:val="en-CA"/>
        </w:rPr>
        <w:t>r</w:t>
      </w:r>
    </w:p>
    <w:p w:rsidR="00365830" w:rsidRPr="005B6F36" w:rsidRDefault="00365830" w:rsidP="004029E5">
      <w:pPr>
        <w:jc w:val="center"/>
        <w:rPr>
          <w:i/>
          <w:sz w:val="24"/>
          <w:lang w:val="en-CA"/>
        </w:rPr>
      </w:pPr>
      <w:r>
        <w:rPr>
          <w:i/>
          <w:sz w:val="24"/>
          <w:lang w:val="en-CA"/>
        </w:rPr>
        <w:t>(in favour of acceptance)</w:t>
      </w:r>
    </w:p>
    <w:p w:rsidR="008178F3" w:rsidRPr="005B6F36" w:rsidRDefault="008178F3" w:rsidP="00F44026">
      <w:pPr>
        <w:rPr>
          <w:i/>
          <w:sz w:val="24"/>
          <w:lang w:val="en-CA"/>
        </w:rPr>
      </w:pPr>
    </w:p>
    <w:p w:rsidR="00131740" w:rsidRPr="005B6F36" w:rsidRDefault="00131740" w:rsidP="00F44026">
      <w:pPr>
        <w:rPr>
          <w:i/>
          <w:sz w:val="24"/>
          <w:lang w:val="en-CA"/>
        </w:rPr>
      </w:pPr>
      <w:r w:rsidRPr="005B6F36">
        <w:rPr>
          <w:i/>
          <w:sz w:val="24"/>
          <w:lang w:val="en-CA"/>
        </w:rPr>
        <w:t>Difference in revenue:    [</w:t>
      </w:r>
      <w:r w:rsidR="0092795B" w:rsidRPr="005B6F36">
        <w:rPr>
          <w:i/>
          <w:sz w:val="24"/>
          <w:lang w:val="en-CA"/>
        </w:rPr>
        <w:t>(70,000 * 5)</w:t>
      </w:r>
      <w:r w:rsidRPr="005B6F36">
        <w:rPr>
          <w:i/>
          <w:sz w:val="24"/>
          <w:lang w:val="en-CA"/>
        </w:rPr>
        <w:t xml:space="preserve"> + (10,000 * 4)] –</w:t>
      </w:r>
      <w:r w:rsidR="00E8461A" w:rsidRPr="005B6F36">
        <w:rPr>
          <w:i/>
          <w:sz w:val="24"/>
          <w:lang w:val="en-CA"/>
        </w:rPr>
        <w:t xml:space="preserve"> </w:t>
      </w:r>
      <w:r w:rsidRPr="005B6F36">
        <w:rPr>
          <w:i/>
          <w:sz w:val="24"/>
          <w:lang w:val="en-CA"/>
        </w:rPr>
        <w:t>(70,000 * 5)</w:t>
      </w:r>
      <w:r w:rsidRPr="005B6F36">
        <w:rPr>
          <w:i/>
          <w:sz w:val="24"/>
          <w:lang w:val="en-CA"/>
        </w:rPr>
        <w:tab/>
      </w:r>
      <w:r w:rsidRPr="005B6F36">
        <w:rPr>
          <w:i/>
          <w:sz w:val="24"/>
          <w:lang w:val="en-CA"/>
        </w:rPr>
        <w:tab/>
        <w:t>=</w:t>
      </w:r>
      <w:r w:rsidR="0092795B" w:rsidRPr="005B6F36">
        <w:rPr>
          <w:i/>
          <w:sz w:val="24"/>
          <w:lang w:val="en-CA"/>
        </w:rPr>
        <w:t xml:space="preserve"> </w:t>
      </w:r>
      <w:r w:rsidRPr="005B6F36">
        <w:rPr>
          <w:i/>
          <w:sz w:val="24"/>
          <w:lang w:val="en-CA"/>
        </w:rPr>
        <w:t xml:space="preserve">  $ 40,000</w:t>
      </w:r>
    </w:p>
    <w:p w:rsidR="00131740" w:rsidRPr="005B6F36" w:rsidRDefault="00131740" w:rsidP="00F44026">
      <w:pPr>
        <w:rPr>
          <w:i/>
          <w:sz w:val="24"/>
          <w:lang w:val="en-CA"/>
        </w:rPr>
      </w:pPr>
      <w:r w:rsidRPr="005B6F36">
        <w:rPr>
          <w:i/>
          <w:sz w:val="24"/>
          <w:lang w:val="en-CA"/>
        </w:rPr>
        <w:t>Difference in VC</w:t>
      </w:r>
      <w:r w:rsidRPr="005B6F36">
        <w:rPr>
          <w:i/>
          <w:sz w:val="24"/>
          <w:lang w:val="en-CA"/>
        </w:rPr>
        <w:tab/>
        <w:t xml:space="preserve">    [(70,000 * 2.75) + (10,000 * 2.</w:t>
      </w:r>
      <w:r w:rsidR="00026DF9" w:rsidRPr="005B6F36">
        <w:rPr>
          <w:i/>
          <w:sz w:val="24"/>
          <w:lang w:val="en-CA"/>
        </w:rPr>
        <w:t>90</w:t>
      </w:r>
      <w:r w:rsidRPr="005B6F36">
        <w:rPr>
          <w:i/>
          <w:sz w:val="24"/>
          <w:lang w:val="en-CA"/>
        </w:rPr>
        <w:t>)] – (70,000 * 2.</w:t>
      </w:r>
      <w:r w:rsidR="00E12E1E">
        <w:rPr>
          <w:i/>
          <w:sz w:val="24"/>
          <w:lang w:val="en-CA"/>
        </w:rPr>
        <w:t>75</w:t>
      </w:r>
      <w:r w:rsidRPr="005B6F36">
        <w:rPr>
          <w:i/>
          <w:sz w:val="24"/>
          <w:lang w:val="en-CA"/>
        </w:rPr>
        <w:t>)</w:t>
      </w:r>
      <w:r w:rsidRPr="005B6F36">
        <w:rPr>
          <w:i/>
          <w:sz w:val="24"/>
          <w:lang w:val="en-CA"/>
        </w:rPr>
        <w:tab/>
        <w:t xml:space="preserve">=  </w:t>
      </w:r>
      <w:r w:rsidR="001C1933" w:rsidRPr="005B6F36">
        <w:rPr>
          <w:i/>
          <w:sz w:val="24"/>
          <w:lang w:val="en-CA"/>
        </w:rPr>
        <w:t xml:space="preserve">  </w:t>
      </w:r>
      <w:r w:rsidR="001B629C">
        <w:rPr>
          <w:i/>
          <w:sz w:val="24"/>
          <w:lang w:val="en-CA"/>
        </w:rPr>
        <w:t>(29</w:t>
      </w:r>
      <w:r w:rsidRPr="005B6F36">
        <w:rPr>
          <w:i/>
          <w:sz w:val="24"/>
          <w:lang w:val="en-CA"/>
        </w:rPr>
        <w:t>,</w:t>
      </w:r>
      <w:r w:rsidR="00A71531" w:rsidRPr="005B6F36">
        <w:rPr>
          <w:i/>
          <w:sz w:val="24"/>
          <w:lang w:val="en-CA"/>
        </w:rPr>
        <w:t>0</w:t>
      </w:r>
      <w:r w:rsidRPr="005B6F36">
        <w:rPr>
          <w:i/>
          <w:sz w:val="24"/>
          <w:lang w:val="en-CA"/>
        </w:rPr>
        <w:t>00)</w:t>
      </w:r>
    </w:p>
    <w:p w:rsidR="00131740" w:rsidRPr="005B6F36" w:rsidRDefault="00131740" w:rsidP="00F44026">
      <w:pPr>
        <w:rPr>
          <w:i/>
          <w:sz w:val="24"/>
          <w:lang w:val="en-CA"/>
        </w:rPr>
      </w:pPr>
      <w:r w:rsidRPr="005B6F36">
        <w:rPr>
          <w:i/>
          <w:sz w:val="24"/>
          <w:lang w:val="en-CA"/>
        </w:rPr>
        <w:t>Difference in FC</w:t>
      </w:r>
      <w:r w:rsidRPr="005B6F36">
        <w:rPr>
          <w:i/>
          <w:sz w:val="24"/>
          <w:lang w:val="en-CA"/>
        </w:rPr>
        <w:tab/>
      </w:r>
      <w:r w:rsidRPr="005B6F36">
        <w:rPr>
          <w:i/>
          <w:sz w:val="24"/>
          <w:lang w:val="en-CA"/>
        </w:rPr>
        <w:tab/>
      </w:r>
      <w:r w:rsidRPr="005B6F36">
        <w:rPr>
          <w:i/>
          <w:sz w:val="24"/>
          <w:lang w:val="en-CA"/>
        </w:rPr>
        <w:tab/>
      </w:r>
      <w:r w:rsidRPr="005B6F36">
        <w:rPr>
          <w:i/>
          <w:sz w:val="24"/>
          <w:lang w:val="en-CA"/>
        </w:rPr>
        <w:tab/>
      </w:r>
      <w:r w:rsidRPr="005B6F36">
        <w:rPr>
          <w:i/>
          <w:sz w:val="24"/>
          <w:lang w:val="en-CA"/>
        </w:rPr>
        <w:tab/>
      </w:r>
      <w:r w:rsidRPr="005B6F36">
        <w:rPr>
          <w:i/>
          <w:sz w:val="24"/>
          <w:lang w:val="en-CA"/>
        </w:rPr>
        <w:tab/>
      </w:r>
      <w:r w:rsidRPr="005B6F36">
        <w:rPr>
          <w:i/>
          <w:sz w:val="24"/>
          <w:lang w:val="en-CA"/>
        </w:rPr>
        <w:tab/>
      </w:r>
      <w:r w:rsidRPr="005B6F36">
        <w:rPr>
          <w:i/>
          <w:sz w:val="24"/>
          <w:lang w:val="en-CA"/>
        </w:rPr>
        <w:tab/>
      </w:r>
      <w:r w:rsidRPr="005B6F36">
        <w:rPr>
          <w:i/>
          <w:sz w:val="24"/>
          <w:lang w:val="en-CA"/>
        </w:rPr>
        <w:tab/>
        <w:t xml:space="preserve">=   </w:t>
      </w:r>
      <w:r w:rsidR="001C1933" w:rsidRPr="005B6F36">
        <w:rPr>
          <w:i/>
          <w:sz w:val="24"/>
          <w:lang w:val="en-CA"/>
        </w:rPr>
        <w:t xml:space="preserve">  </w:t>
      </w:r>
      <w:r w:rsidRPr="005B6F36">
        <w:rPr>
          <w:i/>
          <w:sz w:val="24"/>
          <w:lang w:val="en-CA"/>
        </w:rPr>
        <w:t xml:space="preserve"> (</w:t>
      </w:r>
      <w:r w:rsidR="00A71531" w:rsidRPr="005B6F36">
        <w:rPr>
          <w:i/>
          <w:sz w:val="24"/>
          <w:u w:val="single"/>
          <w:lang w:val="en-CA"/>
        </w:rPr>
        <w:t>6</w:t>
      </w:r>
      <w:r w:rsidRPr="005B6F36">
        <w:rPr>
          <w:i/>
          <w:sz w:val="24"/>
          <w:u w:val="single"/>
          <w:lang w:val="en-CA"/>
        </w:rPr>
        <w:t>,000</w:t>
      </w:r>
      <w:r w:rsidRPr="005B6F36">
        <w:rPr>
          <w:i/>
          <w:sz w:val="24"/>
          <w:lang w:val="en-CA"/>
        </w:rPr>
        <w:t>)</w:t>
      </w:r>
    </w:p>
    <w:p w:rsidR="00131740" w:rsidRPr="005B6F36" w:rsidRDefault="00131740" w:rsidP="00F44026">
      <w:pPr>
        <w:rPr>
          <w:i/>
          <w:sz w:val="24"/>
          <w:u w:val="double"/>
          <w:lang w:val="en-CA"/>
        </w:rPr>
      </w:pPr>
      <w:r w:rsidRPr="005B6F36">
        <w:rPr>
          <w:i/>
          <w:sz w:val="24"/>
          <w:lang w:val="en-CA"/>
        </w:rPr>
        <w:t>Increase in profit</w:t>
      </w:r>
      <w:r w:rsidR="008178F3" w:rsidRPr="005B6F36">
        <w:rPr>
          <w:i/>
          <w:sz w:val="24"/>
          <w:lang w:val="en-CA"/>
        </w:rPr>
        <w:t>ability</w:t>
      </w:r>
      <w:r w:rsidRPr="005B6F36">
        <w:rPr>
          <w:i/>
          <w:sz w:val="24"/>
          <w:lang w:val="en-CA"/>
        </w:rPr>
        <w:tab/>
      </w:r>
      <w:r w:rsidRPr="005B6F36">
        <w:rPr>
          <w:i/>
          <w:sz w:val="24"/>
          <w:lang w:val="en-CA"/>
        </w:rPr>
        <w:tab/>
      </w:r>
      <w:r w:rsidRPr="005B6F36">
        <w:rPr>
          <w:i/>
          <w:sz w:val="24"/>
          <w:lang w:val="en-CA"/>
        </w:rPr>
        <w:tab/>
      </w:r>
      <w:r w:rsidRPr="005B6F36">
        <w:rPr>
          <w:i/>
          <w:sz w:val="24"/>
          <w:lang w:val="en-CA"/>
        </w:rPr>
        <w:tab/>
      </w:r>
      <w:r w:rsidRPr="005B6F36">
        <w:rPr>
          <w:i/>
          <w:sz w:val="24"/>
          <w:lang w:val="en-CA"/>
        </w:rPr>
        <w:tab/>
      </w:r>
      <w:r w:rsidRPr="005B6F36">
        <w:rPr>
          <w:i/>
          <w:sz w:val="24"/>
          <w:lang w:val="en-CA"/>
        </w:rPr>
        <w:tab/>
      </w:r>
      <w:r w:rsidRPr="005B6F36">
        <w:rPr>
          <w:i/>
          <w:sz w:val="24"/>
          <w:lang w:val="en-CA"/>
        </w:rPr>
        <w:tab/>
      </w:r>
      <w:r w:rsidRPr="005B6F36">
        <w:rPr>
          <w:i/>
          <w:sz w:val="24"/>
          <w:lang w:val="en-CA"/>
        </w:rPr>
        <w:tab/>
        <w:t xml:space="preserve">=   </w:t>
      </w:r>
      <w:r w:rsidRPr="005B6F36">
        <w:rPr>
          <w:b/>
          <w:i/>
          <w:sz w:val="24"/>
          <w:lang w:val="en-CA"/>
        </w:rPr>
        <w:t>$</w:t>
      </w:r>
      <w:r w:rsidRPr="005B6F36">
        <w:rPr>
          <w:b/>
          <w:i/>
          <w:sz w:val="24"/>
          <w:u w:val="double"/>
          <w:lang w:val="en-CA"/>
        </w:rPr>
        <w:t xml:space="preserve">  </w:t>
      </w:r>
      <w:r w:rsidR="00A71531" w:rsidRPr="005B6F36">
        <w:rPr>
          <w:b/>
          <w:i/>
          <w:sz w:val="24"/>
          <w:u w:val="double"/>
          <w:lang w:val="en-CA"/>
        </w:rPr>
        <w:t>5</w:t>
      </w:r>
      <w:r w:rsidRPr="005B6F36">
        <w:rPr>
          <w:b/>
          <w:i/>
          <w:sz w:val="24"/>
          <w:u w:val="double"/>
          <w:lang w:val="en-CA"/>
        </w:rPr>
        <w:t>,</w:t>
      </w:r>
      <w:r w:rsidR="00A71531" w:rsidRPr="005B6F36">
        <w:rPr>
          <w:b/>
          <w:i/>
          <w:sz w:val="24"/>
          <w:u w:val="double"/>
          <w:lang w:val="en-CA"/>
        </w:rPr>
        <w:t>0</w:t>
      </w:r>
      <w:r w:rsidRPr="005B6F36">
        <w:rPr>
          <w:b/>
          <w:i/>
          <w:sz w:val="24"/>
          <w:u w:val="double"/>
          <w:lang w:val="en-CA"/>
        </w:rPr>
        <w:t>00</w:t>
      </w:r>
    </w:p>
    <w:p w:rsidR="002475FC" w:rsidRDefault="002475FC" w:rsidP="00F44026">
      <w:pPr>
        <w:rPr>
          <w:sz w:val="24"/>
          <w:u w:val="double"/>
          <w:lang w:val="en-CA"/>
        </w:rPr>
      </w:pPr>
    </w:p>
    <w:p w:rsidR="002475FC" w:rsidRDefault="002475FC" w:rsidP="002D1472">
      <w:pPr>
        <w:rPr>
          <w:sz w:val="24"/>
          <w:u w:val="double"/>
          <w:lang w:val="en-CA"/>
        </w:rPr>
      </w:pPr>
    </w:p>
    <w:p w:rsidR="002475FC" w:rsidRDefault="002475FC" w:rsidP="002D1472">
      <w:pPr>
        <w:rPr>
          <w:b/>
          <w:sz w:val="24"/>
          <w:lang w:val="en-GB"/>
        </w:rPr>
      </w:pPr>
      <w:r>
        <w:rPr>
          <w:b/>
          <w:sz w:val="24"/>
        </w:rPr>
        <w:t>Question No. 2</w:t>
      </w:r>
      <w:r w:rsidRPr="000828A5">
        <w:rPr>
          <w:b/>
          <w:sz w:val="24"/>
          <w:lang w:val="en-GB"/>
        </w:rPr>
        <w:t xml:space="preserve"> </w:t>
      </w:r>
      <w:r>
        <w:rPr>
          <w:b/>
          <w:sz w:val="24"/>
          <w:lang w:val="en-GB"/>
        </w:rPr>
        <w:t>(</w:t>
      </w:r>
      <w:r w:rsidR="00F77B4B">
        <w:rPr>
          <w:b/>
          <w:sz w:val="24"/>
          <w:lang w:val="en-GB"/>
        </w:rPr>
        <w:t>3</w:t>
      </w:r>
      <w:r>
        <w:rPr>
          <w:b/>
          <w:sz w:val="24"/>
          <w:lang w:val="en-GB"/>
        </w:rPr>
        <w:t xml:space="preserve"> marks)</w:t>
      </w:r>
    </w:p>
    <w:p w:rsidR="002D1472" w:rsidRDefault="002D1472" w:rsidP="002D1472">
      <w:pPr>
        <w:rPr>
          <w:b/>
          <w:sz w:val="24"/>
          <w:lang w:val="en-GB"/>
        </w:rPr>
      </w:pPr>
    </w:p>
    <w:p w:rsidR="002D1472" w:rsidRDefault="002D1472" w:rsidP="002D1472">
      <w:pPr>
        <w:rPr>
          <w:sz w:val="24"/>
          <w:lang w:val="en-CA"/>
        </w:rPr>
      </w:pPr>
      <w:r w:rsidRPr="00EA4CEE">
        <w:rPr>
          <w:sz w:val="24"/>
          <w:lang w:val="en-CA"/>
        </w:rPr>
        <w:t xml:space="preserve">A product with a 40% contribution margin broke even at a sales level of $120,000.  New safety regulations will raise fixed costs by $20,000. </w:t>
      </w:r>
    </w:p>
    <w:p w:rsidR="002D1472" w:rsidRDefault="002D1472" w:rsidP="002D1472">
      <w:pPr>
        <w:rPr>
          <w:sz w:val="24"/>
          <w:lang w:val="en-CA"/>
        </w:rPr>
      </w:pPr>
    </w:p>
    <w:p w:rsidR="002D1472" w:rsidRPr="002D1472" w:rsidRDefault="002D1472" w:rsidP="002D1472">
      <w:pPr>
        <w:rPr>
          <w:b/>
          <w:sz w:val="24"/>
          <w:lang w:val="en-CA"/>
        </w:rPr>
      </w:pPr>
      <w:r w:rsidRPr="002D1472">
        <w:rPr>
          <w:b/>
          <w:sz w:val="24"/>
          <w:lang w:val="en-CA"/>
        </w:rPr>
        <w:t>Required:</w:t>
      </w:r>
    </w:p>
    <w:p w:rsidR="002D1472" w:rsidRDefault="002D1472" w:rsidP="002D1472">
      <w:pPr>
        <w:rPr>
          <w:sz w:val="24"/>
          <w:lang w:val="en-CA"/>
        </w:rPr>
      </w:pPr>
    </w:p>
    <w:p w:rsidR="002D1472" w:rsidRDefault="002D1472" w:rsidP="002D1472">
      <w:pPr>
        <w:rPr>
          <w:sz w:val="24"/>
          <w:lang w:val="en-CA"/>
        </w:rPr>
      </w:pPr>
      <w:r w:rsidRPr="00EA4CEE">
        <w:rPr>
          <w:sz w:val="24"/>
          <w:lang w:val="en-CA"/>
        </w:rPr>
        <w:t xml:space="preserve"> If no other cost changes occur, what will be the new breakeven point?</w:t>
      </w:r>
      <w:r w:rsidR="00962DAA">
        <w:rPr>
          <w:sz w:val="24"/>
          <w:lang w:val="en-CA"/>
        </w:rPr>
        <w:t xml:space="preserve"> (3 marks)</w:t>
      </w:r>
    </w:p>
    <w:p w:rsidR="002D1472" w:rsidRDefault="002D1472" w:rsidP="002D1472">
      <w:pPr>
        <w:rPr>
          <w:sz w:val="24"/>
          <w:lang w:val="en-CA"/>
        </w:rPr>
      </w:pPr>
    </w:p>
    <w:p w:rsidR="002D1472" w:rsidRPr="002D1472" w:rsidRDefault="002D1472" w:rsidP="002D1472">
      <w:pPr>
        <w:rPr>
          <w:i/>
          <w:sz w:val="24"/>
          <w:lang w:val="en-CA"/>
        </w:rPr>
      </w:pPr>
      <w:r w:rsidRPr="002D1472">
        <w:rPr>
          <w:i/>
          <w:sz w:val="24"/>
          <w:u w:val="single"/>
          <w:lang w:val="en-CA"/>
        </w:rPr>
        <w:t>Solution</w:t>
      </w:r>
      <w:r w:rsidRPr="002D1472">
        <w:rPr>
          <w:i/>
          <w:sz w:val="24"/>
          <w:lang w:val="en-CA"/>
        </w:rPr>
        <w:t>:</w:t>
      </w:r>
    </w:p>
    <w:p w:rsidR="002D1472" w:rsidRPr="002D1472" w:rsidRDefault="002D1472" w:rsidP="002D1472">
      <w:pPr>
        <w:rPr>
          <w:i/>
          <w:sz w:val="24"/>
          <w:lang w:val="en-CA"/>
        </w:rPr>
      </w:pPr>
    </w:p>
    <w:p w:rsidR="002D1472" w:rsidRDefault="002D1472" w:rsidP="002D1472">
      <w:pPr>
        <w:rPr>
          <w:i/>
          <w:sz w:val="24"/>
          <w:lang w:val="en-CA"/>
        </w:rPr>
      </w:pPr>
      <w:r w:rsidRPr="002D1472">
        <w:rPr>
          <w:i/>
          <w:sz w:val="24"/>
          <w:lang w:val="en-CA"/>
        </w:rPr>
        <w:t>40% x $120,000 = $48,000 fixed cost</w:t>
      </w:r>
      <w:r>
        <w:rPr>
          <w:i/>
          <w:sz w:val="24"/>
          <w:lang w:val="en-CA"/>
        </w:rPr>
        <w:t>s</w:t>
      </w:r>
      <w:r w:rsidRPr="002D1472">
        <w:rPr>
          <w:i/>
          <w:sz w:val="24"/>
          <w:lang w:val="en-CA"/>
        </w:rPr>
        <w:t xml:space="preserve"> originally.  New fixed cost</w:t>
      </w:r>
      <w:r>
        <w:rPr>
          <w:i/>
          <w:sz w:val="24"/>
          <w:lang w:val="en-CA"/>
        </w:rPr>
        <w:t>s</w:t>
      </w:r>
      <w:r w:rsidRPr="002D1472">
        <w:rPr>
          <w:i/>
          <w:sz w:val="24"/>
          <w:lang w:val="en-CA"/>
        </w:rPr>
        <w:t xml:space="preserve"> = $68,000.  </w:t>
      </w:r>
    </w:p>
    <w:p w:rsidR="002D1472" w:rsidRDefault="002D1472" w:rsidP="002D1472">
      <w:pPr>
        <w:rPr>
          <w:sz w:val="24"/>
          <w:lang w:val="en-CA"/>
        </w:rPr>
      </w:pPr>
      <w:r w:rsidRPr="002D1472">
        <w:rPr>
          <w:i/>
          <w:sz w:val="24"/>
          <w:lang w:val="en-CA"/>
        </w:rPr>
        <w:t>So</w:t>
      </w:r>
      <w:r>
        <w:rPr>
          <w:i/>
          <w:sz w:val="24"/>
          <w:lang w:val="en-CA"/>
        </w:rPr>
        <w:t>,</w:t>
      </w:r>
      <w:r w:rsidRPr="002D1472">
        <w:rPr>
          <w:i/>
          <w:sz w:val="24"/>
          <w:lang w:val="en-CA"/>
        </w:rPr>
        <w:t xml:space="preserve"> new sales = $68,000/.4 = $</w:t>
      </w:r>
      <w:r w:rsidRPr="002D1472">
        <w:rPr>
          <w:i/>
          <w:sz w:val="24"/>
          <w:u w:val="double"/>
          <w:lang w:val="en-CA"/>
        </w:rPr>
        <w:t>170,000</w:t>
      </w:r>
    </w:p>
    <w:p w:rsidR="002D1472" w:rsidRDefault="002D1472" w:rsidP="002D1472">
      <w:pPr>
        <w:rPr>
          <w:sz w:val="24"/>
          <w:lang w:val="en-CA"/>
        </w:rPr>
      </w:pPr>
    </w:p>
    <w:p w:rsidR="002D1472" w:rsidRDefault="002D1472" w:rsidP="002D1472">
      <w:pPr>
        <w:rPr>
          <w:sz w:val="24"/>
          <w:lang w:val="en-CA"/>
        </w:rPr>
      </w:pPr>
    </w:p>
    <w:p w:rsidR="002D1472" w:rsidRPr="002D1472" w:rsidRDefault="00C360CF" w:rsidP="00E00D36">
      <w:pPr>
        <w:rPr>
          <w:b/>
          <w:sz w:val="24"/>
          <w:lang w:val="en-CA"/>
        </w:rPr>
      </w:pPr>
      <w:r>
        <w:rPr>
          <w:b/>
          <w:sz w:val="24"/>
          <w:lang w:val="en-CA"/>
        </w:rPr>
        <w:br w:type="page"/>
      </w:r>
      <w:r w:rsidR="002D1472" w:rsidRPr="002D1472">
        <w:rPr>
          <w:b/>
          <w:sz w:val="24"/>
          <w:lang w:val="en-CA"/>
        </w:rPr>
        <w:lastRenderedPageBreak/>
        <w:t>Question No. 3</w:t>
      </w:r>
      <w:r>
        <w:rPr>
          <w:b/>
          <w:sz w:val="24"/>
          <w:lang w:val="en-CA"/>
        </w:rPr>
        <w:t xml:space="preserve"> (</w:t>
      </w:r>
      <w:r w:rsidR="002F54D3">
        <w:rPr>
          <w:b/>
          <w:sz w:val="24"/>
          <w:lang w:val="en-CA"/>
        </w:rPr>
        <w:t>7</w:t>
      </w:r>
      <w:r>
        <w:rPr>
          <w:b/>
          <w:sz w:val="24"/>
          <w:lang w:val="en-CA"/>
        </w:rPr>
        <w:t xml:space="preserve"> marks)</w:t>
      </w:r>
    </w:p>
    <w:p w:rsidR="002D1472" w:rsidRDefault="002D1472" w:rsidP="00E00D36">
      <w:pPr>
        <w:rPr>
          <w:sz w:val="24"/>
          <w:lang w:val="en-CA"/>
        </w:rPr>
      </w:pPr>
    </w:p>
    <w:p w:rsidR="00C360CF" w:rsidRPr="00C360CF" w:rsidRDefault="00C360CF" w:rsidP="00E00D36">
      <w:pPr>
        <w:pStyle w:val="1Question"/>
        <w:tabs>
          <w:tab w:val="clear" w:pos="720"/>
          <w:tab w:val="left" w:pos="-4860"/>
        </w:tabs>
        <w:spacing w:before="0"/>
        <w:ind w:left="0" w:firstLine="0"/>
        <w:rPr>
          <w:sz w:val="24"/>
          <w:lang w:val="en-CA"/>
        </w:rPr>
      </w:pPr>
      <w:r>
        <w:rPr>
          <w:sz w:val="24"/>
          <w:lang w:val="en-CA"/>
        </w:rPr>
        <w:t>Alonzo</w:t>
      </w:r>
      <w:r w:rsidRPr="00C360CF">
        <w:rPr>
          <w:sz w:val="24"/>
          <w:lang w:val="en-CA"/>
        </w:rPr>
        <w:t xml:space="preserve"> Corporation produces and sells three products: chairs, tables, and artificial plants.  Data related to the three products appears in the table below:</w:t>
      </w:r>
    </w:p>
    <w:p w:rsidR="00C360CF" w:rsidRPr="00C360CF" w:rsidRDefault="00C360CF" w:rsidP="00C360CF">
      <w:pPr>
        <w:tabs>
          <w:tab w:val="center" w:pos="5490"/>
          <w:tab w:val="center" w:pos="6930"/>
          <w:tab w:val="center" w:pos="8370"/>
        </w:tabs>
        <w:ind w:left="1440"/>
        <w:rPr>
          <w:sz w:val="24"/>
          <w:lang w:val="en-CA"/>
        </w:rPr>
      </w:pPr>
      <w:r w:rsidRPr="00C360CF">
        <w:rPr>
          <w:sz w:val="24"/>
          <w:lang w:val="en-CA"/>
        </w:rPr>
        <w:tab/>
      </w:r>
      <w:r w:rsidRPr="00C360CF">
        <w:rPr>
          <w:sz w:val="24"/>
          <w:lang w:val="en-CA"/>
        </w:rPr>
        <w:tab/>
      </w:r>
      <w:r w:rsidRPr="00C360CF">
        <w:rPr>
          <w:sz w:val="24"/>
          <w:lang w:val="en-CA"/>
        </w:rPr>
        <w:tab/>
        <w:t>Artificial</w:t>
      </w:r>
    </w:p>
    <w:p w:rsidR="00C360CF" w:rsidRPr="00C360CF" w:rsidRDefault="00C360CF" w:rsidP="00C360CF">
      <w:pPr>
        <w:tabs>
          <w:tab w:val="center" w:pos="5490"/>
          <w:tab w:val="center" w:pos="6930"/>
          <w:tab w:val="center" w:pos="8370"/>
        </w:tabs>
        <w:ind w:left="1440"/>
        <w:rPr>
          <w:sz w:val="24"/>
          <w:lang w:val="en-CA"/>
        </w:rPr>
      </w:pPr>
      <w:r w:rsidRPr="00C360CF">
        <w:rPr>
          <w:sz w:val="24"/>
          <w:lang w:val="en-CA"/>
        </w:rPr>
        <w:tab/>
      </w:r>
      <w:r w:rsidRPr="00C360CF">
        <w:rPr>
          <w:sz w:val="24"/>
          <w:u w:val="single"/>
          <w:lang w:val="en-CA"/>
        </w:rPr>
        <w:t>Chairs</w:t>
      </w:r>
      <w:r w:rsidRPr="00C360CF">
        <w:rPr>
          <w:sz w:val="24"/>
          <w:lang w:val="en-CA"/>
        </w:rPr>
        <w:tab/>
      </w:r>
      <w:r w:rsidRPr="00C360CF">
        <w:rPr>
          <w:sz w:val="24"/>
          <w:u w:val="single"/>
          <w:lang w:val="en-CA"/>
        </w:rPr>
        <w:t>Tables</w:t>
      </w:r>
      <w:r w:rsidRPr="00C360CF">
        <w:rPr>
          <w:sz w:val="24"/>
          <w:lang w:val="en-CA"/>
        </w:rPr>
        <w:tab/>
      </w:r>
      <w:r w:rsidRPr="00C360CF">
        <w:rPr>
          <w:sz w:val="24"/>
          <w:u w:val="single"/>
          <w:lang w:val="en-CA"/>
        </w:rPr>
        <w:t>Plants</w:t>
      </w:r>
    </w:p>
    <w:p w:rsidR="00C360CF" w:rsidRPr="00C360CF" w:rsidRDefault="00C360CF" w:rsidP="00C360CF">
      <w:pPr>
        <w:tabs>
          <w:tab w:val="right" w:pos="5760"/>
          <w:tab w:val="right" w:pos="7200"/>
          <w:tab w:val="right" w:pos="8640"/>
        </w:tabs>
        <w:ind w:left="720"/>
        <w:rPr>
          <w:sz w:val="24"/>
          <w:lang w:val="en-CA"/>
        </w:rPr>
      </w:pPr>
      <w:r w:rsidRPr="00C360CF">
        <w:rPr>
          <w:sz w:val="24"/>
          <w:lang w:val="en-CA"/>
        </w:rPr>
        <w:t>Expected sales volume (units)</w:t>
      </w:r>
      <w:r w:rsidRPr="00C360CF">
        <w:rPr>
          <w:sz w:val="24"/>
          <w:lang w:val="en-CA"/>
        </w:rPr>
        <w:tab/>
        <w:t>800</w:t>
      </w:r>
      <w:r w:rsidRPr="00C360CF">
        <w:rPr>
          <w:sz w:val="24"/>
          <w:lang w:val="en-CA"/>
        </w:rPr>
        <w:tab/>
        <w:t>200</w:t>
      </w:r>
      <w:r w:rsidRPr="00C360CF">
        <w:rPr>
          <w:sz w:val="24"/>
          <w:lang w:val="en-CA"/>
        </w:rPr>
        <w:tab/>
        <w:t>150</w:t>
      </w:r>
    </w:p>
    <w:p w:rsidR="00C360CF" w:rsidRPr="00C360CF" w:rsidRDefault="00C360CF" w:rsidP="00C360CF">
      <w:pPr>
        <w:tabs>
          <w:tab w:val="right" w:pos="5760"/>
          <w:tab w:val="right" w:pos="7200"/>
          <w:tab w:val="right" w:pos="8640"/>
        </w:tabs>
        <w:ind w:left="720"/>
        <w:rPr>
          <w:sz w:val="24"/>
          <w:lang w:val="en-CA"/>
        </w:rPr>
      </w:pPr>
      <w:r w:rsidRPr="00C360CF">
        <w:rPr>
          <w:sz w:val="24"/>
          <w:lang w:val="en-CA"/>
        </w:rPr>
        <w:t>Price per unit</w:t>
      </w:r>
      <w:r w:rsidRPr="00C360CF">
        <w:rPr>
          <w:sz w:val="24"/>
          <w:lang w:val="en-CA"/>
        </w:rPr>
        <w:tab/>
        <w:t>$50.00</w:t>
      </w:r>
      <w:r w:rsidRPr="00C360CF">
        <w:rPr>
          <w:sz w:val="24"/>
          <w:lang w:val="en-CA"/>
        </w:rPr>
        <w:tab/>
        <w:t>$70.00</w:t>
      </w:r>
      <w:r w:rsidRPr="00C360CF">
        <w:rPr>
          <w:sz w:val="24"/>
          <w:lang w:val="en-CA"/>
        </w:rPr>
        <w:tab/>
        <w:t>$20.00</w:t>
      </w:r>
    </w:p>
    <w:p w:rsidR="00C360CF" w:rsidRPr="00C360CF" w:rsidRDefault="00C360CF" w:rsidP="00C360CF">
      <w:pPr>
        <w:tabs>
          <w:tab w:val="right" w:pos="5760"/>
          <w:tab w:val="right" w:pos="7200"/>
          <w:tab w:val="right" w:pos="8640"/>
        </w:tabs>
        <w:ind w:left="720"/>
        <w:rPr>
          <w:sz w:val="24"/>
          <w:lang w:val="en-CA"/>
        </w:rPr>
      </w:pPr>
      <w:r w:rsidRPr="00C360CF">
        <w:rPr>
          <w:sz w:val="24"/>
          <w:lang w:val="en-CA"/>
        </w:rPr>
        <w:t>Variable cost per unit</w:t>
      </w:r>
      <w:r w:rsidRPr="00C360CF">
        <w:rPr>
          <w:sz w:val="24"/>
          <w:lang w:val="en-CA"/>
        </w:rPr>
        <w:tab/>
        <w:t>12.00</w:t>
      </w:r>
      <w:r w:rsidRPr="00C360CF">
        <w:rPr>
          <w:sz w:val="24"/>
          <w:lang w:val="en-CA"/>
        </w:rPr>
        <w:tab/>
        <w:t>30.00</w:t>
      </w:r>
      <w:r w:rsidRPr="00C360CF">
        <w:rPr>
          <w:sz w:val="24"/>
          <w:lang w:val="en-CA"/>
        </w:rPr>
        <w:tab/>
        <w:t>3.00</w:t>
      </w:r>
    </w:p>
    <w:p w:rsidR="00C360CF" w:rsidRDefault="00C360CF" w:rsidP="00C360CF">
      <w:pPr>
        <w:pStyle w:val="1Question"/>
        <w:tabs>
          <w:tab w:val="clear" w:pos="720"/>
        </w:tabs>
        <w:ind w:left="0" w:firstLine="0"/>
        <w:rPr>
          <w:sz w:val="24"/>
          <w:lang w:val="en-CA"/>
        </w:rPr>
      </w:pPr>
    </w:p>
    <w:p w:rsidR="00C360CF" w:rsidRDefault="00C360CF" w:rsidP="00C360CF">
      <w:pPr>
        <w:pStyle w:val="1Question"/>
        <w:tabs>
          <w:tab w:val="clear" w:pos="720"/>
        </w:tabs>
        <w:spacing w:before="0"/>
        <w:ind w:left="0" w:firstLine="0"/>
        <w:rPr>
          <w:sz w:val="24"/>
          <w:lang w:val="en-CA"/>
        </w:rPr>
      </w:pPr>
      <w:r>
        <w:rPr>
          <w:sz w:val="24"/>
          <w:lang w:val="en-CA"/>
        </w:rPr>
        <w:t>T</w:t>
      </w:r>
      <w:r w:rsidRPr="00C360CF">
        <w:rPr>
          <w:sz w:val="24"/>
          <w:lang w:val="en-CA"/>
        </w:rPr>
        <w:t xml:space="preserve">otal fixed costs are $9,000, and </w:t>
      </w:r>
      <w:r>
        <w:rPr>
          <w:sz w:val="24"/>
          <w:lang w:val="en-CA"/>
        </w:rPr>
        <w:t>Alonzo’s</w:t>
      </w:r>
      <w:r w:rsidRPr="00C360CF">
        <w:rPr>
          <w:sz w:val="24"/>
          <w:lang w:val="en-CA"/>
        </w:rPr>
        <w:t xml:space="preserve"> tax rate is 30%.  </w:t>
      </w:r>
    </w:p>
    <w:p w:rsidR="00C360CF" w:rsidRDefault="00C360CF" w:rsidP="00C360CF">
      <w:pPr>
        <w:pStyle w:val="1Question"/>
        <w:tabs>
          <w:tab w:val="clear" w:pos="720"/>
        </w:tabs>
        <w:spacing w:before="0"/>
        <w:ind w:left="0" w:firstLine="0"/>
        <w:rPr>
          <w:sz w:val="24"/>
          <w:lang w:val="en-CA"/>
        </w:rPr>
      </w:pPr>
    </w:p>
    <w:p w:rsidR="00C360CF" w:rsidRPr="00C360CF" w:rsidRDefault="00C360CF" w:rsidP="00C360CF">
      <w:pPr>
        <w:pStyle w:val="1Question"/>
        <w:tabs>
          <w:tab w:val="clear" w:pos="720"/>
        </w:tabs>
        <w:spacing w:before="0"/>
        <w:ind w:left="0" w:firstLine="0"/>
        <w:rPr>
          <w:b/>
          <w:sz w:val="24"/>
          <w:lang w:val="en-CA"/>
        </w:rPr>
      </w:pPr>
      <w:r w:rsidRPr="00C360CF">
        <w:rPr>
          <w:b/>
          <w:sz w:val="24"/>
          <w:lang w:val="en-CA"/>
        </w:rPr>
        <w:t>Required:</w:t>
      </w:r>
    </w:p>
    <w:p w:rsidR="00C360CF" w:rsidRDefault="00C360CF" w:rsidP="00C360CF">
      <w:pPr>
        <w:pStyle w:val="1Question"/>
        <w:tabs>
          <w:tab w:val="clear" w:pos="720"/>
        </w:tabs>
        <w:spacing w:before="0"/>
        <w:ind w:left="0" w:firstLine="0"/>
        <w:rPr>
          <w:sz w:val="24"/>
          <w:lang w:val="en-CA"/>
        </w:rPr>
      </w:pPr>
    </w:p>
    <w:p w:rsidR="002C39C0" w:rsidRPr="005D1D0F" w:rsidRDefault="00C360CF" w:rsidP="00C360CF">
      <w:pPr>
        <w:pStyle w:val="1Question"/>
        <w:tabs>
          <w:tab w:val="clear" w:pos="720"/>
        </w:tabs>
        <w:spacing w:before="0"/>
        <w:ind w:left="0" w:firstLine="0"/>
        <w:rPr>
          <w:sz w:val="24"/>
          <w:lang w:val="en-CA"/>
        </w:rPr>
      </w:pPr>
      <w:r w:rsidRPr="005D1D0F">
        <w:rPr>
          <w:sz w:val="24"/>
          <w:lang w:val="en-CA"/>
        </w:rPr>
        <w:t>Based on the preceding information, calculate</w:t>
      </w:r>
      <w:r w:rsidR="002C39C0" w:rsidRPr="005D1D0F">
        <w:rPr>
          <w:sz w:val="24"/>
          <w:lang w:val="en-CA"/>
        </w:rPr>
        <w:t>:</w:t>
      </w:r>
    </w:p>
    <w:p w:rsidR="00C360CF" w:rsidRPr="005D1D0F" w:rsidRDefault="00C360CF" w:rsidP="002C39C0">
      <w:pPr>
        <w:pStyle w:val="1Question"/>
        <w:numPr>
          <w:ilvl w:val="0"/>
          <w:numId w:val="31"/>
        </w:numPr>
        <w:tabs>
          <w:tab w:val="clear" w:pos="720"/>
        </w:tabs>
        <w:spacing w:before="0"/>
        <w:rPr>
          <w:sz w:val="24"/>
          <w:lang w:val="en-CA"/>
        </w:rPr>
      </w:pPr>
      <w:r w:rsidRPr="005D1D0F">
        <w:rPr>
          <w:sz w:val="24"/>
          <w:lang w:val="en-CA"/>
        </w:rPr>
        <w:t>the break-even point in units for each product</w:t>
      </w:r>
      <w:r w:rsidR="002F54D3" w:rsidRPr="005D1D0F">
        <w:rPr>
          <w:sz w:val="24"/>
          <w:lang w:val="en-CA"/>
        </w:rPr>
        <w:t>; and</w:t>
      </w:r>
      <w:r w:rsidR="005D1D0F" w:rsidRPr="005D1D0F">
        <w:rPr>
          <w:sz w:val="24"/>
          <w:lang w:val="en-CA"/>
        </w:rPr>
        <w:t xml:space="preserve">    </w:t>
      </w:r>
      <w:r w:rsidR="005D1D0F">
        <w:rPr>
          <w:sz w:val="24"/>
          <w:lang w:val="en-CA"/>
        </w:rPr>
        <w:t xml:space="preserve">       </w:t>
      </w:r>
      <w:r w:rsidR="005D1D0F" w:rsidRPr="005D1D0F">
        <w:rPr>
          <w:sz w:val="24"/>
          <w:lang w:val="en-CA"/>
        </w:rPr>
        <w:t>(5 marks)</w:t>
      </w:r>
    </w:p>
    <w:p w:rsidR="002D1472" w:rsidRPr="005D1D0F" w:rsidRDefault="002C39C0" w:rsidP="003E1F36">
      <w:pPr>
        <w:pStyle w:val="1Question"/>
        <w:numPr>
          <w:ilvl w:val="0"/>
          <w:numId w:val="31"/>
        </w:numPr>
        <w:tabs>
          <w:tab w:val="clear" w:pos="720"/>
        </w:tabs>
        <w:spacing w:before="0"/>
        <w:rPr>
          <w:sz w:val="24"/>
          <w:lang w:val="en-CA"/>
        </w:rPr>
      </w:pPr>
      <w:r w:rsidRPr="005D1D0F">
        <w:rPr>
          <w:sz w:val="24"/>
          <w:lang w:val="en-CA"/>
        </w:rPr>
        <w:t xml:space="preserve">the margin of safety in units for the </w:t>
      </w:r>
      <w:r w:rsidR="00895696" w:rsidRPr="005D1D0F">
        <w:rPr>
          <w:sz w:val="24"/>
          <w:lang w:val="en-CA"/>
        </w:rPr>
        <w:t>company</w:t>
      </w:r>
      <w:r w:rsidRPr="005D1D0F">
        <w:rPr>
          <w:sz w:val="24"/>
          <w:lang w:val="en-CA"/>
        </w:rPr>
        <w:t xml:space="preserve"> as a whole</w:t>
      </w:r>
      <w:r w:rsidR="00895696" w:rsidRPr="005D1D0F">
        <w:rPr>
          <w:sz w:val="24"/>
          <w:lang w:val="en-CA"/>
        </w:rPr>
        <w:t>.</w:t>
      </w:r>
      <w:r w:rsidR="005D1D0F" w:rsidRPr="005D1D0F">
        <w:rPr>
          <w:sz w:val="24"/>
          <w:lang w:val="en-CA"/>
        </w:rPr>
        <w:t xml:space="preserve"> (2 marks)</w:t>
      </w:r>
    </w:p>
    <w:p w:rsidR="00C360CF" w:rsidRDefault="00C360CF" w:rsidP="00C360CF">
      <w:pPr>
        <w:rPr>
          <w:sz w:val="24"/>
          <w:lang w:val="en-CA"/>
        </w:rPr>
      </w:pPr>
    </w:p>
    <w:p w:rsidR="00C360CF" w:rsidRPr="003E1F36" w:rsidRDefault="00C360CF" w:rsidP="00C360CF">
      <w:pPr>
        <w:rPr>
          <w:i/>
          <w:sz w:val="24"/>
          <w:lang w:val="en-CA"/>
        </w:rPr>
      </w:pPr>
      <w:r w:rsidRPr="003E1F36">
        <w:rPr>
          <w:i/>
          <w:sz w:val="24"/>
          <w:u w:val="single"/>
          <w:lang w:val="en-CA"/>
        </w:rPr>
        <w:t>Solution</w:t>
      </w:r>
      <w:r w:rsidRPr="003E1F36">
        <w:rPr>
          <w:i/>
          <w:sz w:val="24"/>
          <w:lang w:val="en-CA"/>
        </w:rPr>
        <w:t>:</w:t>
      </w:r>
    </w:p>
    <w:p w:rsidR="00C360CF" w:rsidRPr="003E1F36" w:rsidRDefault="00C360CF" w:rsidP="00C360CF">
      <w:pPr>
        <w:rPr>
          <w:i/>
          <w:sz w:val="24"/>
          <w:lang w:val="en-CA"/>
        </w:rPr>
      </w:pPr>
    </w:p>
    <w:p w:rsidR="008E38EA" w:rsidRPr="003E1F36" w:rsidRDefault="00824C54" w:rsidP="00824C54">
      <w:pPr>
        <w:rPr>
          <w:i/>
          <w:sz w:val="24"/>
          <w:lang w:val="en-CA"/>
        </w:rPr>
      </w:pPr>
      <w:r w:rsidRPr="003E1F36">
        <w:rPr>
          <w:i/>
          <w:sz w:val="24"/>
          <w:lang w:val="en-CA"/>
        </w:rPr>
        <w:t>(a)</w:t>
      </w:r>
      <w:r w:rsidRPr="003E1F36">
        <w:rPr>
          <w:i/>
          <w:sz w:val="24"/>
          <w:lang w:val="en-CA"/>
        </w:rPr>
        <w:tab/>
      </w:r>
      <w:r w:rsidR="008E38EA" w:rsidRPr="003E1F36">
        <w:rPr>
          <w:i/>
          <w:sz w:val="24"/>
          <w:lang w:val="en-CA"/>
        </w:rPr>
        <w:t>Sales mix is:</w:t>
      </w:r>
      <w:r w:rsidR="008E38EA" w:rsidRPr="003E1F36">
        <w:rPr>
          <w:i/>
          <w:sz w:val="24"/>
          <w:lang w:val="en-CA"/>
        </w:rPr>
        <w:tab/>
      </w:r>
    </w:p>
    <w:p w:rsidR="008E38EA" w:rsidRPr="003E1F36" w:rsidRDefault="008E38EA" w:rsidP="008E38EA">
      <w:pPr>
        <w:ind w:firstLine="720"/>
        <w:rPr>
          <w:i/>
          <w:sz w:val="24"/>
          <w:lang w:val="en-CA"/>
        </w:rPr>
      </w:pPr>
      <w:r w:rsidRPr="003E1F36">
        <w:rPr>
          <w:i/>
          <w:sz w:val="24"/>
          <w:lang w:val="en-CA"/>
        </w:rPr>
        <w:tab/>
        <w:t>Chairs 800 / 1150 = 70%</w:t>
      </w:r>
      <w:r w:rsidR="00FD7871">
        <w:rPr>
          <w:i/>
          <w:sz w:val="24"/>
          <w:lang w:val="en-CA"/>
        </w:rPr>
        <w:t xml:space="preserve"> rounded</w:t>
      </w:r>
      <w:r w:rsidRPr="003E1F36">
        <w:rPr>
          <w:i/>
          <w:sz w:val="24"/>
          <w:lang w:val="en-CA"/>
        </w:rPr>
        <w:tab/>
      </w:r>
      <w:r w:rsidR="00FD7871">
        <w:rPr>
          <w:i/>
          <w:sz w:val="24"/>
          <w:lang w:val="en-CA"/>
        </w:rPr>
        <w:t>(69.565%)</w:t>
      </w:r>
    </w:p>
    <w:p w:rsidR="008E38EA" w:rsidRPr="003E1F36" w:rsidRDefault="008E38EA" w:rsidP="008E38EA">
      <w:pPr>
        <w:ind w:left="720" w:firstLine="720"/>
        <w:rPr>
          <w:i/>
          <w:sz w:val="24"/>
          <w:lang w:val="en-CA"/>
        </w:rPr>
      </w:pPr>
      <w:r w:rsidRPr="003E1F36">
        <w:rPr>
          <w:i/>
          <w:sz w:val="24"/>
          <w:lang w:val="en-CA"/>
        </w:rPr>
        <w:t>Tables 200 / 1150 = 17%</w:t>
      </w:r>
      <w:r w:rsidR="00FD7871">
        <w:rPr>
          <w:i/>
          <w:sz w:val="24"/>
          <w:lang w:val="en-CA"/>
        </w:rPr>
        <w:t xml:space="preserve"> rounded</w:t>
      </w:r>
      <w:r w:rsidR="00FD7871">
        <w:rPr>
          <w:i/>
          <w:sz w:val="24"/>
          <w:lang w:val="en-CA"/>
        </w:rPr>
        <w:tab/>
        <w:t>(17.391%)</w:t>
      </w:r>
    </w:p>
    <w:p w:rsidR="008E38EA" w:rsidRPr="003E1F36" w:rsidRDefault="008E38EA" w:rsidP="008E38EA">
      <w:pPr>
        <w:ind w:left="720" w:firstLine="720"/>
        <w:rPr>
          <w:i/>
          <w:sz w:val="24"/>
          <w:lang w:val="en-CA"/>
        </w:rPr>
      </w:pPr>
      <w:r w:rsidRPr="003E1F36">
        <w:rPr>
          <w:i/>
          <w:sz w:val="24"/>
          <w:lang w:val="en-CA"/>
        </w:rPr>
        <w:t>Plants  150 / 1150 = 13%</w:t>
      </w:r>
      <w:r w:rsidR="00FD7871">
        <w:rPr>
          <w:i/>
          <w:sz w:val="24"/>
          <w:lang w:val="en-CA"/>
        </w:rPr>
        <w:t xml:space="preserve"> rounded</w:t>
      </w:r>
      <w:r w:rsidR="00FD7871">
        <w:rPr>
          <w:i/>
          <w:sz w:val="24"/>
          <w:lang w:val="en-CA"/>
        </w:rPr>
        <w:tab/>
        <w:t>(13.044%)</w:t>
      </w:r>
    </w:p>
    <w:p w:rsidR="008259A1" w:rsidRPr="003E1F36" w:rsidRDefault="008259A1" w:rsidP="008E38EA">
      <w:pPr>
        <w:ind w:left="720" w:firstLine="720"/>
        <w:rPr>
          <w:i/>
          <w:sz w:val="24"/>
          <w:lang w:val="en-CA"/>
        </w:rPr>
      </w:pPr>
    </w:p>
    <w:p w:rsidR="002F6D23" w:rsidRDefault="002F6D23" w:rsidP="002F6D23">
      <w:pPr>
        <w:ind w:left="720"/>
        <w:rPr>
          <w:i/>
          <w:sz w:val="24"/>
          <w:lang w:val="en-CA"/>
        </w:rPr>
      </w:pPr>
      <w:r>
        <w:rPr>
          <w:i/>
          <w:sz w:val="24"/>
          <w:lang w:val="en-CA"/>
        </w:rPr>
        <w:t>Weighted a</w:t>
      </w:r>
      <w:r w:rsidR="008259A1" w:rsidRPr="003E1F36">
        <w:rPr>
          <w:i/>
          <w:sz w:val="24"/>
          <w:lang w:val="en-CA"/>
        </w:rPr>
        <w:t xml:space="preserve">verage CM </w:t>
      </w:r>
      <w:r>
        <w:rPr>
          <w:i/>
          <w:sz w:val="24"/>
          <w:lang w:val="en-CA"/>
        </w:rPr>
        <w:t xml:space="preserve">based upon above sales mix </w:t>
      </w:r>
      <w:r w:rsidR="008259A1" w:rsidRPr="003E1F36">
        <w:rPr>
          <w:i/>
          <w:sz w:val="24"/>
          <w:lang w:val="en-CA"/>
        </w:rPr>
        <w:t xml:space="preserve">is:  </w:t>
      </w:r>
    </w:p>
    <w:p w:rsidR="00C360CF" w:rsidRPr="003E1F36" w:rsidRDefault="008259A1" w:rsidP="002F6D23">
      <w:pPr>
        <w:ind w:left="720"/>
        <w:rPr>
          <w:i/>
          <w:sz w:val="24"/>
          <w:lang w:val="en-CA"/>
        </w:rPr>
      </w:pPr>
      <w:r w:rsidRPr="003E1F36">
        <w:rPr>
          <w:i/>
          <w:sz w:val="24"/>
          <w:lang w:val="en-CA"/>
        </w:rPr>
        <w:t xml:space="preserve">.70 ($50 – $12)  +  .17 ($70 – $30)  +  .13 ($20 </w:t>
      </w:r>
      <w:r w:rsidR="00FD7871" w:rsidRPr="003E1F36">
        <w:rPr>
          <w:i/>
          <w:sz w:val="24"/>
          <w:lang w:val="en-CA"/>
        </w:rPr>
        <w:t>–</w:t>
      </w:r>
      <w:r w:rsidRPr="003E1F36">
        <w:rPr>
          <w:i/>
          <w:sz w:val="24"/>
          <w:lang w:val="en-CA"/>
        </w:rPr>
        <w:t xml:space="preserve"> $3) = $</w:t>
      </w:r>
      <w:r w:rsidRPr="002F6D23">
        <w:rPr>
          <w:i/>
          <w:sz w:val="24"/>
          <w:u w:val="double"/>
          <w:lang w:val="en-CA"/>
        </w:rPr>
        <w:t>35.61</w:t>
      </w:r>
    </w:p>
    <w:p w:rsidR="008259A1" w:rsidRPr="003E1F36" w:rsidRDefault="008259A1" w:rsidP="008259A1">
      <w:pPr>
        <w:ind w:firstLine="720"/>
        <w:rPr>
          <w:i/>
          <w:sz w:val="24"/>
          <w:lang w:val="en-CA"/>
        </w:rPr>
      </w:pPr>
    </w:p>
    <w:p w:rsidR="008259A1" w:rsidRPr="003E1F36" w:rsidRDefault="00EC0B13" w:rsidP="008259A1">
      <w:pPr>
        <w:ind w:firstLine="720"/>
        <w:rPr>
          <w:i/>
          <w:sz w:val="24"/>
          <w:lang w:val="en-CA"/>
        </w:rPr>
      </w:pPr>
      <w:r>
        <w:rPr>
          <w:i/>
          <w:sz w:val="24"/>
          <w:lang w:val="en-CA"/>
        </w:rPr>
        <w:t>Therefore, o</w:t>
      </w:r>
      <w:r w:rsidR="001631BD" w:rsidRPr="003E1F36">
        <w:rPr>
          <w:i/>
          <w:sz w:val="24"/>
          <w:lang w:val="en-CA"/>
        </w:rPr>
        <w:t>verall BEP</w:t>
      </w:r>
      <w:r>
        <w:rPr>
          <w:i/>
          <w:sz w:val="24"/>
          <w:lang w:val="en-CA"/>
        </w:rPr>
        <w:t xml:space="preserve"> (in units): </w:t>
      </w:r>
      <w:r w:rsidR="00E43CC2" w:rsidRPr="003E1F36">
        <w:rPr>
          <w:i/>
          <w:sz w:val="24"/>
          <w:lang w:val="en-CA"/>
        </w:rPr>
        <w:t xml:space="preserve">$9,000 / $35.61 = </w:t>
      </w:r>
      <w:r w:rsidR="003A0FA7">
        <w:rPr>
          <w:i/>
          <w:sz w:val="24"/>
          <w:lang w:val="en-CA"/>
        </w:rPr>
        <w:t xml:space="preserve">252.74 units </w:t>
      </w:r>
      <w:r>
        <w:rPr>
          <w:i/>
          <w:sz w:val="24"/>
          <w:lang w:val="en-CA"/>
        </w:rPr>
        <w:t>(</w:t>
      </w:r>
      <w:r w:rsidR="00E43CC2" w:rsidRPr="000E6DEB">
        <w:rPr>
          <w:i/>
          <w:sz w:val="24"/>
          <w:u w:val="double"/>
          <w:lang w:val="en-CA"/>
        </w:rPr>
        <w:t>253</w:t>
      </w:r>
      <w:r w:rsidR="00E43CC2" w:rsidRPr="003E1F36">
        <w:rPr>
          <w:i/>
          <w:sz w:val="24"/>
          <w:lang w:val="en-CA"/>
        </w:rPr>
        <w:t xml:space="preserve"> units</w:t>
      </w:r>
      <w:r>
        <w:rPr>
          <w:i/>
          <w:sz w:val="24"/>
          <w:lang w:val="en-CA"/>
        </w:rPr>
        <w:t xml:space="preserve"> </w:t>
      </w:r>
      <w:r w:rsidR="004E0E28" w:rsidRPr="003E1F36">
        <w:rPr>
          <w:i/>
          <w:sz w:val="24"/>
          <w:lang w:val="en-CA"/>
        </w:rPr>
        <w:t>rounded)</w:t>
      </w:r>
    </w:p>
    <w:p w:rsidR="00E43CC2" w:rsidRPr="003E1F36" w:rsidRDefault="00E43CC2" w:rsidP="008259A1">
      <w:pPr>
        <w:ind w:firstLine="720"/>
        <w:rPr>
          <w:i/>
          <w:sz w:val="24"/>
          <w:lang w:val="en-CA"/>
        </w:rPr>
      </w:pPr>
    </w:p>
    <w:p w:rsidR="001631BD" w:rsidRPr="003E1F36" w:rsidRDefault="00E43CC2" w:rsidP="008259A1">
      <w:pPr>
        <w:ind w:firstLine="720"/>
        <w:rPr>
          <w:i/>
          <w:sz w:val="24"/>
          <w:lang w:val="en-CA"/>
        </w:rPr>
      </w:pPr>
      <w:r w:rsidRPr="003E1F36">
        <w:rPr>
          <w:i/>
          <w:sz w:val="24"/>
          <w:lang w:val="en-CA"/>
        </w:rPr>
        <w:t xml:space="preserve">BEP for </w:t>
      </w:r>
      <w:r w:rsidRPr="009D7D9D">
        <w:rPr>
          <w:i/>
          <w:sz w:val="24"/>
          <w:u w:val="single"/>
          <w:lang w:val="en-CA"/>
        </w:rPr>
        <w:t>each</w:t>
      </w:r>
      <w:r w:rsidRPr="003E1F36">
        <w:rPr>
          <w:i/>
          <w:sz w:val="24"/>
          <w:lang w:val="en-CA"/>
        </w:rPr>
        <w:t xml:space="preserve"> product:</w:t>
      </w:r>
      <w:r w:rsidR="00BC49B8" w:rsidRPr="003E1F36">
        <w:rPr>
          <w:i/>
          <w:sz w:val="24"/>
          <w:lang w:val="en-CA"/>
        </w:rPr>
        <w:t xml:space="preserve"> (rounded)</w:t>
      </w:r>
    </w:p>
    <w:p w:rsidR="00E43CC2" w:rsidRPr="003E1F36" w:rsidRDefault="00E43CC2" w:rsidP="00E43CC2">
      <w:pPr>
        <w:ind w:firstLine="720"/>
        <w:rPr>
          <w:i/>
          <w:sz w:val="24"/>
          <w:lang w:val="en-CA"/>
        </w:rPr>
      </w:pPr>
      <w:r w:rsidRPr="003E1F36">
        <w:rPr>
          <w:i/>
          <w:sz w:val="24"/>
          <w:lang w:val="en-CA"/>
        </w:rPr>
        <w:tab/>
        <w:t>Chairs</w:t>
      </w:r>
      <w:r w:rsidR="00B12E9C" w:rsidRPr="003E1F36">
        <w:rPr>
          <w:i/>
          <w:sz w:val="24"/>
          <w:lang w:val="en-CA"/>
        </w:rPr>
        <w:t xml:space="preserve"> </w:t>
      </w:r>
      <w:r w:rsidR="004E0E28" w:rsidRPr="003E1F36">
        <w:rPr>
          <w:i/>
          <w:sz w:val="24"/>
          <w:lang w:val="en-CA"/>
        </w:rPr>
        <w:t xml:space="preserve">.70 x 253 units = </w:t>
      </w:r>
      <w:r w:rsidR="00B12E9C" w:rsidRPr="003E1F36">
        <w:rPr>
          <w:i/>
          <w:sz w:val="24"/>
          <w:lang w:val="en-CA"/>
        </w:rPr>
        <w:t xml:space="preserve">177 </w:t>
      </w:r>
      <w:r w:rsidR="00BC49B8" w:rsidRPr="003E1F36">
        <w:rPr>
          <w:i/>
          <w:sz w:val="24"/>
          <w:lang w:val="en-CA"/>
        </w:rPr>
        <w:t>chairs</w:t>
      </w:r>
    </w:p>
    <w:p w:rsidR="00E43CC2" w:rsidRPr="003E1F36" w:rsidRDefault="00E43CC2" w:rsidP="00E43CC2">
      <w:pPr>
        <w:ind w:left="720" w:firstLine="720"/>
        <w:rPr>
          <w:i/>
          <w:sz w:val="24"/>
          <w:lang w:val="en-CA"/>
        </w:rPr>
      </w:pPr>
      <w:r w:rsidRPr="003E1F36">
        <w:rPr>
          <w:i/>
          <w:sz w:val="24"/>
          <w:lang w:val="en-CA"/>
        </w:rPr>
        <w:t xml:space="preserve">Tables </w:t>
      </w:r>
      <w:r w:rsidR="00B12E9C" w:rsidRPr="003E1F36">
        <w:rPr>
          <w:i/>
          <w:sz w:val="24"/>
          <w:lang w:val="en-CA"/>
        </w:rPr>
        <w:t xml:space="preserve">.17 x 253 units = </w:t>
      </w:r>
      <w:r w:rsidR="00BC49B8" w:rsidRPr="003E1F36">
        <w:rPr>
          <w:i/>
          <w:sz w:val="24"/>
          <w:lang w:val="en-CA"/>
        </w:rPr>
        <w:t xml:space="preserve">  43 tables</w:t>
      </w:r>
    </w:p>
    <w:p w:rsidR="00824C54" w:rsidRPr="003E1F36" w:rsidRDefault="000E6DEB" w:rsidP="00824C54">
      <w:pPr>
        <w:ind w:left="720" w:firstLine="720"/>
        <w:rPr>
          <w:i/>
          <w:sz w:val="24"/>
          <w:lang w:val="en-CA"/>
        </w:rPr>
      </w:pPr>
      <w:r>
        <w:rPr>
          <w:i/>
          <w:sz w:val="24"/>
          <w:lang w:val="en-CA"/>
        </w:rPr>
        <w:t>Plants</w:t>
      </w:r>
      <w:r w:rsidR="00E43CC2" w:rsidRPr="003E1F36">
        <w:rPr>
          <w:i/>
          <w:sz w:val="24"/>
          <w:lang w:val="en-CA"/>
        </w:rPr>
        <w:t xml:space="preserve"> </w:t>
      </w:r>
      <w:r w:rsidR="00BC49B8" w:rsidRPr="003E1F36">
        <w:rPr>
          <w:i/>
          <w:sz w:val="24"/>
          <w:lang w:val="en-CA"/>
        </w:rPr>
        <w:t>.13 x 253 units =   33 plants</w:t>
      </w:r>
    </w:p>
    <w:p w:rsidR="00824C54" w:rsidRPr="003E1F36" w:rsidRDefault="00824C54" w:rsidP="00824C54">
      <w:pPr>
        <w:rPr>
          <w:i/>
          <w:sz w:val="24"/>
          <w:lang w:val="en-CA"/>
        </w:rPr>
      </w:pPr>
    </w:p>
    <w:p w:rsidR="00824C54" w:rsidRPr="003E1F36" w:rsidRDefault="00824C54" w:rsidP="007A27A7">
      <w:pPr>
        <w:numPr>
          <w:ilvl w:val="0"/>
          <w:numId w:val="32"/>
        </w:numPr>
        <w:tabs>
          <w:tab w:val="clear" w:pos="1080"/>
          <w:tab w:val="left" w:pos="720"/>
        </w:tabs>
        <w:ind w:left="720"/>
        <w:rPr>
          <w:i/>
          <w:sz w:val="24"/>
          <w:lang w:val="en-CA"/>
        </w:rPr>
      </w:pPr>
      <w:r w:rsidRPr="003E1F36">
        <w:rPr>
          <w:i/>
          <w:sz w:val="24"/>
          <w:lang w:val="en-CA"/>
        </w:rPr>
        <w:t>Margin of safety (in units) for the company as a whole:</w:t>
      </w:r>
    </w:p>
    <w:p w:rsidR="00C737B5" w:rsidRPr="003E1F36" w:rsidRDefault="00C737B5" w:rsidP="00C737B5">
      <w:pPr>
        <w:rPr>
          <w:i/>
          <w:sz w:val="24"/>
          <w:lang w:val="en-CA"/>
        </w:rPr>
      </w:pPr>
    </w:p>
    <w:p w:rsidR="00C737B5" w:rsidRPr="003E1F36" w:rsidRDefault="00C737B5" w:rsidP="00C737B5">
      <w:pPr>
        <w:ind w:left="1080"/>
        <w:rPr>
          <w:i/>
          <w:sz w:val="24"/>
          <w:lang w:val="en-CA"/>
        </w:rPr>
      </w:pPr>
      <w:r w:rsidRPr="003E1F36">
        <w:rPr>
          <w:i/>
          <w:sz w:val="24"/>
          <w:lang w:val="en-CA"/>
        </w:rPr>
        <w:t>Total unit sales</w:t>
      </w:r>
      <w:r w:rsidRPr="003E1F36">
        <w:rPr>
          <w:i/>
          <w:sz w:val="24"/>
          <w:lang w:val="en-CA"/>
        </w:rPr>
        <w:tab/>
        <w:t>1,150 units</w:t>
      </w:r>
    </w:p>
    <w:p w:rsidR="00C737B5" w:rsidRPr="003E1F36" w:rsidRDefault="00C737B5" w:rsidP="00C737B5">
      <w:pPr>
        <w:ind w:left="1080"/>
        <w:rPr>
          <w:i/>
          <w:sz w:val="24"/>
          <w:lang w:val="en-CA"/>
        </w:rPr>
      </w:pPr>
      <w:r w:rsidRPr="003E1F36">
        <w:rPr>
          <w:i/>
          <w:sz w:val="24"/>
          <w:lang w:val="en-CA"/>
        </w:rPr>
        <w:t>BEP (units)</w:t>
      </w:r>
      <w:r w:rsidRPr="003E1F36">
        <w:rPr>
          <w:i/>
          <w:sz w:val="24"/>
          <w:lang w:val="en-CA"/>
        </w:rPr>
        <w:tab/>
        <w:t xml:space="preserve">   </w:t>
      </w:r>
      <w:r w:rsidRPr="003E1F36">
        <w:rPr>
          <w:i/>
          <w:sz w:val="24"/>
          <w:u w:val="single"/>
          <w:lang w:val="en-CA"/>
        </w:rPr>
        <w:t>253 units</w:t>
      </w:r>
    </w:p>
    <w:p w:rsidR="00C737B5" w:rsidRDefault="00C737B5" w:rsidP="00C737B5">
      <w:pPr>
        <w:ind w:left="1080"/>
        <w:rPr>
          <w:sz w:val="24"/>
          <w:lang w:val="en-CA"/>
        </w:rPr>
      </w:pPr>
      <w:r w:rsidRPr="003E1F36">
        <w:rPr>
          <w:i/>
          <w:sz w:val="24"/>
          <w:lang w:val="en-CA"/>
        </w:rPr>
        <w:t>MOS (units)</w:t>
      </w:r>
      <w:r w:rsidRPr="003E1F36">
        <w:rPr>
          <w:i/>
          <w:sz w:val="24"/>
          <w:lang w:val="en-CA"/>
        </w:rPr>
        <w:tab/>
        <w:t xml:space="preserve">   </w:t>
      </w:r>
      <w:r w:rsidRPr="003E1F36">
        <w:rPr>
          <w:i/>
          <w:sz w:val="24"/>
          <w:u w:val="double"/>
          <w:lang w:val="en-CA"/>
        </w:rPr>
        <w:t>897 units</w:t>
      </w:r>
    </w:p>
    <w:p w:rsidR="00C7495E" w:rsidRDefault="00C7495E" w:rsidP="00CC1869">
      <w:pPr>
        <w:rPr>
          <w:sz w:val="24"/>
          <w:lang w:val="en-CA"/>
        </w:rPr>
      </w:pPr>
    </w:p>
    <w:p w:rsidR="00C7495E" w:rsidRPr="00285416" w:rsidRDefault="00C7495E" w:rsidP="00CC1869">
      <w:pPr>
        <w:rPr>
          <w:sz w:val="24"/>
          <w:lang w:val="en-CA"/>
        </w:rPr>
      </w:pPr>
    </w:p>
    <w:p w:rsidR="00285416" w:rsidRPr="00285416" w:rsidRDefault="00285416" w:rsidP="00CC1869">
      <w:pPr>
        <w:rPr>
          <w:sz w:val="24"/>
          <w:lang w:val="en-CA"/>
        </w:rPr>
      </w:pPr>
      <w:r w:rsidRPr="00285416">
        <w:rPr>
          <w:b/>
          <w:sz w:val="24"/>
          <w:lang w:val="en-CA"/>
        </w:rPr>
        <w:t>Question No. 4</w:t>
      </w:r>
      <w:r w:rsidR="00791F27">
        <w:rPr>
          <w:b/>
          <w:sz w:val="24"/>
          <w:lang w:val="en-CA"/>
        </w:rPr>
        <w:t xml:space="preserve"> (6 marks)</w:t>
      </w:r>
    </w:p>
    <w:p w:rsidR="00285416" w:rsidRPr="00285416" w:rsidRDefault="00285416" w:rsidP="00CC1869">
      <w:pPr>
        <w:rPr>
          <w:sz w:val="24"/>
          <w:lang w:val="en-CA"/>
        </w:rPr>
      </w:pPr>
    </w:p>
    <w:p w:rsidR="00285416" w:rsidRPr="00285416" w:rsidRDefault="00285416" w:rsidP="00285416">
      <w:pPr>
        <w:pStyle w:val="1Question"/>
        <w:tabs>
          <w:tab w:val="clear" w:pos="720"/>
        </w:tabs>
        <w:ind w:left="0" w:firstLine="0"/>
        <w:rPr>
          <w:sz w:val="24"/>
          <w:lang w:val="en-CA"/>
        </w:rPr>
      </w:pPr>
      <w:r w:rsidRPr="00285416">
        <w:rPr>
          <w:sz w:val="24"/>
          <w:lang w:val="en-CA"/>
        </w:rPr>
        <w:t>Smeethers Steel operates a machine shop in which it mills custom parts out of titanium, steel, aluminum, and other metals.  During April 2011, the company completed Job #356, which consisted of titanium parts, for a total cost of $20,000.  During April, titanium scrap worth $1,000 was accumulated from all jobs.  In May 2011, the s</w:t>
      </w:r>
      <w:r w:rsidR="00A52B77">
        <w:rPr>
          <w:sz w:val="24"/>
          <w:lang w:val="en-CA"/>
        </w:rPr>
        <w:t>c</w:t>
      </w:r>
      <w:r w:rsidRPr="00285416">
        <w:rPr>
          <w:sz w:val="24"/>
          <w:lang w:val="en-CA"/>
        </w:rPr>
        <w:t>rap was sold for $1,000.  The company’s accountant considers the value of titanium scrap to be material.</w:t>
      </w:r>
    </w:p>
    <w:p w:rsidR="00285416" w:rsidRPr="00285416" w:rsidRDefault="00285416" w:rsidP="00285416">
      <w:pPr>
        <w:widowControl/>
        <w:tabs>
          <w:tab w:val="right" w:pos="270"/>
          <w:tab w:val="left" w:pos="720"/>
          <w:tab w:val="decimal" w:pos="1800"/>
        </w:tabs>
        <w:ind w:left="1080" w:hanging="1080"/>
        <w:rPr>
          <w:sz w:val="24"/>
          <w:lang w:val="en-CA"/>
        </w:rPr>
      </w:pPr>
    </w:p>
    <w:p w:rsidR="00285416" w:rsidRPr="00A52B77" w:rsidRDefault="00285416" w:rsidP="00285416">
      <w:pPr>
        <w:widowControl/>
        <w:tabs>
          <w:tab w:val="right" w:pos="270"/>
          <w:tab w:val="left" w:pos="720"/>
          <w:tab w:val="decimal" w:pos="1800"/>
        </w:tabs>
        <w:ind w:left="1080" w:hanging="1080"/>
        <w:rPr>
          <w:b/>
          <w:sz w:val="24"/>
          <w:lang w:val="en-CA"/>
        </w:rPr>
      </w:pPr>
      <w:r w:rsidRPr="00A52B77">
        <w:rPr>
          <w:b/>
          <w:sz w:val="24"/>
          <w:lang w:val="en-CA"/>
        </w:rPr>
        <w:t>Required:</w:t>
      </w:r>
    </w:p>
    <w:p w:rsidR="00285416" w:rsidRPr="00285416" w:rsidRDefault="00285416" w:rsidP="00285416">
      <w:pPr>
        <w:widowControl/>
        <w:tabs>
          <w:tab w:val="right" w:pos="270"/>
          <w:tab w:val="left" w:pos="720"/>
          <w:tab w:val="decimal" w:pos="1800"/>
        </w:tabs>
        <w:ind w:left="1080" w:hanging="1080"/>
        <w:rPr>
          <w:sz w:val="24"/>
          <w:lang w:val="en-CA"/>
        </w:rPr>
      </w:pPr>
    </w:p>
    <w:p w:rsidR="00285416" w:rsidRPr="00A52B77" w:rsidRDefault="00285416" w:rsidP="00A52B77">
      <w:pPr>
        <w:widowControl/>
        <w:ind w:left="720" w:hanging="720"/>
        <w:rPr>
          <w:sz w:val="24"/>
          <w:lang w:val="en-CA"/>
        </w:rPr>
      </w:pPr>
      <w:r w:rsidRPr="00A52B77">
        <w:rPr>
          <w:sz w:val="24"/>
          <w:lang w:val="en-CA"/>
        </w:rPr>
        <w:t xml:space="preserve">(a) </w:t>
      </w:r>
      <w:r w:rsidRPr="00A52B77">
        <w:rPr>
          <w:sz w:val="24"/>
          <w:lang w:val="en-CA"/>
        </w:rPr>
        <w:tab/>
        <w:t xml:space="preserve">Assume that </w:t>
      </w:r>
      <w:r w:rsidR="00933161">
        <w:rPr>
          <w:sz w:val="24"/>
          <w:lang w:val="en-CA"/>
        </w:rPr>
        <w:t>5</w:t>
      </w:r>
      <w:r w:rsidRPr="00A52B77">
        <w:rPr>
          <w:sz w:val="24"/>
          <w:lang w:val="en-CA"/>
        </w:rPr>
        <w:t xml:space="preserve">0% of the scrap can be associated with Job </w:t>
      </w:r>
      <w:r w:rsidR="00A52B77" w:rsidRPr="00A52B77">
        <w:rPr>
          <w:sz w:val="24"/>
          <w:lang w:val="en-CA"/>
        </w:rPr>
        <w:t>#</w:t>
      </w:r>
      <w:r w:rsidRPr="00A52B77">
        <w:rPr>
          <w:sz w:val="24"/>
          <w:lang w:val="en-CA"/>
        </w:rPr>
        <w:t xml:space="preserve">356, but that the rest of the scrap resulted from several other jobs and was not traced individually.  </w:t>
      </w:r>
      <w:r w:rsidR="00A52B77" w:rsidRPr="00A52B77">
        <w:rPr>
          <w:sz w:val="24"/>
          <w:lang w:val="en-CA"/>
        </w:rPr>
        <w:t>Prepare any journal entries required for April and May</w:t>
      </w:r>
      <w:r w:rsidRPr="00A52B77">
        <w:rPr>
          <w:sz w:val="24"/>
          <w:lang w:val="en-CA"/>
        </w:rPr>
        <w:t xml:space="preserve"> if the company’s policy is to record titanium scrap during the month of production.</w:t>
      </w:r>
      <w:r w:rsidR="00124A78">
        <w:rPr>
          <w:sz w:val="24"/>
          <w:lang w:val="en-CA"/>
        </w:rPr>
        <w:t xml:space="preserve"> (3 marks)</w:t>
      </w:r>
    </w:p>
    <w:p w:rsidR="00A52B77" w:rsidRPr="00A52B77" w:rsidRDefault="00A52B77" w:rsidP="00A52B77">
      <w:pPr>
        <w:widowControl/>
        <w:ind w:left="720" w:hanging="720"/>
        <w:rPr>
          <w:sz w:val="24"/>
          <w:lang w:val="en-CA"/>
        </w:rPr>
      </w:pPr>
    </w:p>
    <w:p w:rsidR="00256E41" w:rsidRDefault="00A52B77" w:rsidP="00256E41">
      <w:pPr>
        <w:widowControl/>
        <w:ind w:left="720" w:hanging="720"/>
        <w:rPr>
          <w:sz w:val="24"/>
          <w:lang w:val="en-CA"/>
        </w:rPr>
      </w:pPr>
      <w:r w:rsidRPr="00A52B77">
        <w:rPr>
          <w:sz w:val="24"/>
          <w:lang w:val="en-CA"/>
        </w:rPr>
        <w:t>(b)</w:t>
      </w:r>
      <w:r w:rsidRPr="00A52B77">
        <w:rPr>
          <w:sz w:val="24"/>
          <w:lang w:val="en-CA"/>
        </w:rPr>
        <w:tab/>
      </w:r>
      <w:r w:rsidR="00285416" w:rsidRPr="00A52B77">
        <w:rPr>
          <w:sz w:val="24"/>
          <w:lang w:val="en-CA"/>
        </w:rPr>
        <w:t xml:space="preserve">Describe one advantage </w:t>
      </w:r>
      <w:r w:rsidR="00285416" w:rsidRPr="00A52B77">
        <w:rPr>
          <w:sz w:val="24"/>
          <w:u w:val="single"/>
          <w:lang w:val="en-CA"/>
        </w:rPr>
        <w:t>and</w:t>
      </w:r>
      <w:r w:rsidR="00285416" w:rsidRPr="00A52B77">
        <w:rPr>
          <w:sz w:val="24"/>
          <w:lang w:val="en-CA"/>
        </w:rPr>
        <w:t xml:space="preserve"> one disadvantage </w:t>
      </w:r>
      <w:r>
        <w:rPr>
          <w:sz w:val="24"/>
          <w:lang w:val="en-CA"/>
        </w:rPr>
        <w:t>for Smeethers Steel</w:t>
      </w:r>
      <w:r w:rsidR="00285416" w:rsidRPr="00A52B77">
        <w:rPr>
          <w:sz w:val="24"/>
          <w:lang w:val="en-CA"/>
        </w:rPr>
        <w:t xml:space="preserve"> recording scrap at the time of production.</w:t>
      </w:r>
      <w:r w:rsidR="005D1D0F">
        <w:rPr>
          <w:sz w:val="24"/>
          <w:lang w:val="en-CA"/>
        </w:rPr>
        <w:t xml:space="preserve"> (3 marks)</w:t>
      </w:r>
    </w:p>
    <w:p w:rsidR="00A07DB3" w:rsidRPr="00285416" w:rsidRDefault="00A07DB3" w:rsidP="00A07DB3">
      <w:pPr>
        <w:rPr>
          <w:sz w:val="24"/>
          <w:lang w:val="en-CA"/>
        </w:rPr>
      </w:pPr>
      <w:r>
        <w:rPr>
          <w:sz w:val="24"/>
          <w:lang w:val="en-CA"/>
        </w:rPr>
        <w:br w:type="page"/>
      </w:r>
      <w:r w:rsidRPr="00285416">
        <w:rPr>
          <w:b/>
          <w:sz w:val="24"/>
          <w:lang w:val="en-CA"/>
        </w:rPr>
        <w:lastRenderedPageBreak/>
        <w:t>Question No. 4</w:t>
      </w:r>
      <w:r>
        <w:rPr>
          <w:b/>
          <w:sz w:val="24"/>
          <w:lang w:val="en-CA"/>
        </w:rPr>
        <w:t xml:space="preserve"> (continued) (6 marks)</w:t>
      </w:r>
    </w:p>
    <w:p w:rsidR="00A07DB3" w:rsidRDefault="00A07DB3" w:rsidP="00BB7CC0">
      <w:pPr>
        <w:widowControl/>
        <w:rPr>
          <w:sz w:val="24"/>
          <w:lang w:val="en-CA"/>
        </w:rPr>
      </w:pPr>
    </w:p>
    <w:p w:rsidR="00A07DB3" w:rsidRPr="00AC13C5" w:rsidRDefault="00A07DB3" w:rsidP="005D162E">
      <w:pPr>
        <w:widowControl/>
        <w:rPr>
          <w:i/>
          <w:sz w:val="24"/>
          <w:lang w:val="en-CA"/>
        </w:rPr>
      </w:pPr>
      <w:r w:rsidRPr="00AC13C5">
        <w:rPr>
          <w:i/>
          <w:sz w:val="24"/>
          <w:u w:val="single"/>
          <w:lang w:val="en-CA"/>
        </w:rPr>
        <w:t>Solution</w:t>
      </w:r>
      <w:r w:rsidRPr="00AC13C5">
        <w:rPr>
          <w:i/>
          <w:sz w:val="24"/>
          <w:lang w:val="en-CA"/>
        </w:rPr>
        <w:t>:</w:t>
      </w:r>
    </w:p>
    <w:p w:rsidR="00A07DB3" w:rsidRPr="00AC13C5" w:rsidRDefault="00A07DB3" w:rsidP="005D162E">
      <w:pPr>
        <w:widowControl/>
        <w:rPr>
          <w:i/>
          <w:sz w:val="24"/>
          <w:lang w:val="en-CA"/>
        </w:rPr>
      </w:pPr>
    </w:p>
    <w:p w:rsidR="00933161" w:rsidRPr="00AC13C5" w:rsidRDefault="00933161" w:rsidP="005D162E">
      <w:pPr>
        <w:pStyle w:val="3QA"/>
        <w:widowControl/>
        <w:tabs>
          <w:tab w:val="left" w:pos="2160"/>
          <w:tab w:val="decimal" w:pos="5760"/>
        </w:tabs>
        <w:spacing w:before="0"/>
        <w:rPr>
          <w:i/>
          <w:sz w:val="24"/>
          <w:lang w:val="en-CA"/>
        </w:rPr>
      </w:pPr>
      <w:r w:rsidRPr="00AC13C5">
        <w:rPr>
          <w:i/>
          <w:sz w:val="24"/>
          <w:lang w:val="en-CA"/>
        </w:rPr>
        <w:t>(a)</w:t>
      </w:r>
      <w:r w:rsidR="00A07DB3" w:rsidRPr="00AC13C5">
        <w:rPr>
          <w:i/>
          <w:sz w:val="24"/>
          <w:lang w:val="en-CA"/>
        </w:rPr>
        <w:tab/>
      </w:r>
      <w:r w:rsidRPr="00AC13C5">
        <w:rPr>
          <w:i/>
          <w:sz w:val="24"/>
          <w:lang w:val="en-CA"/>
        </w:rPr>
        <w:tab/>
      </w:r>
      <w:r w:rsidR="00B0680C">
        <w:rPr>
          <w:i/>
          <w:sz w:val="24"/>
          <w:lang w:val="en-CA"/>
        </w:rPr>
        <w:t>April</w:t>
      </w:r>
      <w:r w:rsidR="00A07DB3" w:rsidRPr="00AC13C5">
        <w:rPr>
          <w:i/>
          <w:sz w:val="24"/>
          <w:lang w:val="en-CA"/>
        </w:rPr>
        <w:t xml:space="preserve"> JE:</w:t>
      </w:r>
      <w:r w:rsidR="00A07DB3" w:rsidRPr="00AC13C5">
        <w:rPr>
          <w:i/>
          <w:sz w:val="24"/>
          <w:lang w:val="en-CA"/>
        </w:rPr>
        <w:tab/>
      </w:r>
    </w:p>
    <w:p w:rsidR="00A07DB3" w:rsidRPr="00AC13C5" w:rsidRDefault="00933161" w:rsidP="00933161">
      <w:pPr>
        <w:pStyle w:val="3QA"/>
        <w:widowControl/>
        <w:tabs>
          <w:tab w:val="left" w:pos="2160"/>
          <w:tab w:val="decimal" w:pos="6390"/>
        </w:tabs>
        <w:rPr>
          <w:i/>
          <w:sz w:val="24"/>
          <w:lang w:val="en-CA"/>
        </w:rPr>
      </w:pPr>
      <w:r w:rsidRPr="00AC13C5">
        <w:rPr>
          <w:i/>
          <w:sz w:val="24"/>
          <w:lang w:val="en-CA"/>
        </w:rPr>
        <w:tab/>
      </w:r>
      <w:r w:rsidRPr="00AC13C5">
        <w:rPr>
          <w:i/>
          <w:sz w:val="24"/>
          <w:lang w:val="en-CA"/>
        </w:rPr>
        <w:tab/>
      </w:r>
      <w:r w:rsidRPr="00AC13C5">
        <w:rPr>
          <w:i/>
          <w:sz w:val="24"/>
          <w:lang w:val="en-CA"/>
        </w:rPr>
        <w:tab/>
      </w:r>
      <w:r w:rsidR="00A07DB3" w:rsidRPr="00AC13C5">
        <w:rPr>
          <w:i/>
          <w:sz w:val="24"/>
          <w:lang w:val="en-CA"/>
        </w:rPr>
        <w:t>Scrap inventory</w:t>
      </w:r>
      <w:r w:rsidR="00A07DB3" w:rsidRPr="00AC13C5">
        <w:rPr>
          <w:i/>
          <w:sz w:val="24"/>
          <w:lang w:val="en-CA"/>
        </w:rPr>
        <w:tab/>
        <w:t>$1,000</w:t>
      </w:r>
    </w:p>
    <w:p w:rsidR="00A07DB3" w:rsidRPr="00AC13C5" w:rsidRDefault="002A2C53" w:rsidP="00933161">
      <w:pPr>
        <w:widowControl/>
        <w:tabs>
          <w:tab w:val="decimal" w:pos="7920"/>
        </w:tabs>
        <w:ind w:left="2520"/>
        <w:rPr>
          <w:i/>
          <w:sz w:val="24"/>
          <w:lang w:val="en-CA"/>
        </w:rPr>
      </w:pPr>
      <w:r>
        <w:rPr>
          <w:i/>
          <w:sz w:val="24"/>
          <w:lang w:val="en-CA"/>
        </w:rPr>
        <w:t>Work-in-</w:t>
      </w:r>
      <w:r w:rsidR="0060352B">
        <w:rPr>
          <w:i/>
          <w:sz w:val="24"/>
          <w:lang w:val="en-CA"/>
        </w:rPr>
        <w:t>p</w:t>
      </w:r>
      <w:r w:rsidR="00A07DB3" w:rsidRPr="00AC13C5">
        <w:rPr>
          <w:i/>
          <w:sz w:val="24"/>
          <w:lang w:val="en-CA"/>
        </w:rPr>
        <w:t>rocess (Job 356)</w:t>
      </w:r>
      <w:r w:rsidR="00A07DB3" w:rsidRPr="00AC13C5">
        <w:rPr>
          <w:i/>
          <w:sz w:val="24"/>
          <w:lang w:val="en-CA"/>
        </w:rPr>
        <w:tab/>
        <w:t>$500</w:t>
      </w:r>
    </w:p>
    <w:p w:rsidR="00A07DB3" w:rsidRPr="00AC13C5" w:rsidRDefault="0060352B" w:rsidP="00933161">
      <w:pPr>
        <w:widowControl/>
        <w:tabs>
          <w:tab w:val="decimal" w:pos="7920"/>
        </w:tabs>
        <w:ind w:left="2520"/>
        <w:rPr>
          <w:i/>
          <w:sz w:val="24"/>
          <w:lang w:val="en-CA"/>
        </w:rPr>
      </w:pPr>
      <w:r>
        <w:rPr>
          <w:i/>
          <w:sz w:val="24"/>
          <w:lang w:val="en-CA"/>
        </w:rPr>
        <w:t>Overhead c</w:t>
      </w:r>
      <w:r w:rsidR="00A07DB3" w:rsidRPr="00AC13C5">
        <w:rPr>
          <w:i/>
          <w:sz w:val="24"/>
          <w:lang w:val="en-CA"/>
        </w:rPr>
        <w:t>ontrol</w:t>
      </w:r>
      <w:r w:rsidR="00A07DB3" w:rsidRPr="00AC13C5">
        <w:rPr>
          <w:i/>
          <w:sz w:val="24"/>
          <w:lang w:val="en-CA"/>
        </w:rPr>
        <w:tab/>
        <w:t>$500</w:t>
      </w:r>
    </w:p>
    <w:p w:rsidR="00933161" w:rsidRPr="00AC13C5" w:rsidRDefault="00A07DB3" w:rsidP="00933161">
      <w:pPr>
        <w:pStyle w:val="3QA"/>
        <w:widowControl/>
        <w:tabs>
          <w:tab w:val="left" w:pos="2160"/>
          <w:tab w:val="decimal" w:pos="6390"/>
        </w:tabs>
        <w:rPr>
          <w:i/>
          <w:sz w:val="24"/>
          <w:lang w:val="en-CA"/>
        </w:rPr>
      </w:pPr>
      <w:r w:rsidRPr="00AC13C5">
        <w:rPr>
          <w:i/>
          <w:sz w:val="24"/>
          <w:lang w:val="en-CA"/>
        </w:rPr>
        <w:tab/>
      </w:r>
      <w:r w:rsidRPr="00AC13C5">
        <w:rPr>
          <w:i/>
          <w:sz w:val="24"/>
          <w:lang w:val="en-CA"/>
        </w:rPr>
        <w:tab/>
      </w:r>
      <w:r w:rsidR="00B0680C">
        <w:rPr>
          <w:i/>
          <w:sz w:val="24"/>
          <w:lang w:val="en-CA"/>
        </w:rPr>
        <w:t>May</w:t>
      </w:r>
      <w:r w:rsidRPr="00AC13C5">
        <w:rPr>
          <w:i/>
          <w:sz w:val="24"/>
          <w:lang w:val="en-CA"/>
        </w:rPr>
        <w:t xml:space="preserve"> JE:</w:t>
      </w:r>
      <w:r w:rsidRPr="00AC13C5">
        <w:rPr>
          <w:i/>
          <w:sz w:val="24"/>
          <w:lang w:val="en-CA"/>
        </w:rPr>
        <w:tab/>
      </w:r>
    </w:p>
    <w:p w:rsidR="00A07DB3" w:rsidRPr="00AC13C5" w:rsidRDefault="00933161" w:rsidP="00933161">
      <w:pPr>
        <w:pStyle w:val="3QA"/>
        <w:widowControl/>
        <w:tabs>
          <w:tab w:val="left" w:pos="2160"/>
          <w:tab w:val="decimal" w:pos="6390"/>
        </w:tabs>
        <w:rPr>
          <w:i/>
          <w:sz w:val="24"/>
          <w:lang w:val="en-CA"/>
        </w:rPr>
      </w:pPr>
      <w:r w:rsidRPr="00AC13C5">
        <w:rPr>
          <w:i/>
          <w:sz w:val="24"/>
          <w:lang w:val="en-CA"/>
        </w:rPr>
        <w:tab/>
      </w:r>
      <w:r w:rsidRPr="00AC13C5">
        <w:rPr>
          <w:i/>
          <w:sz w:val="24"/>
          <w:lang w:val="en-CA"/>
        </w:rPr>
        <w:tab/>
      </w:r>
      <w:r w:rsidRPr="00AC13C5">
        <w:rPr>
          <w:i/>
          <w:sz w:val="24"/>
          <w:lang w:val="en-CA"/>
        </w:rPr>
        <w:tab/>
      </w:r>
      <w:r w:rsidR="00A07DB3" w:rsidRPr="00AC13C5">
        <w:rPr>
          <w:i/>
          <w:sz w:val="24"/>
          <w:lang w:val="en-CA"/>
        </w:rPr>
        <w:t>Cash</w:t>
      </w:r>
      <w:r w:rsidR="00A07DB3" w:rsidRPr="00AC13C5">
        <w:rPr>
          <w:i/>
          <w:sz w:val="24"/>
          <w:lang w:val="en-CA"/>
        </w:rPr>
        <w:tab/>
        <w:t>$1,000</w:t>
      </w:r>
    </w:p>
    <w:p w:rsidR="00A07DB3" w:rsidRPr="00AC13C5" w:rsidRDefault="00A07DB3" w:rsidP="00933161">
      <w:pPr>
        <w:widowControl/>
        <w:tabs>
          <w:tab w:val="decimal" w:pos="7920"/>
        </w:tabs>
        <w:ind w:left="2520"/>
        <w:rPr>
          <w:i/>
          <w:sz w:val="24"/>
          <w:lang w:val="en-CA"/>
        </w:rPr>
      </w:pPr>
      <w:r w:rsidRPr="00AC13C5">
        <w:rPr>
          <w:i/>
          <w:sz w:val="24"/>
          <w:lang w:val="en-CA"/>
        </w:rPr>
        <w:t>Scrap inventory</w:t>
      </w:r>
      <w:r w:rsidRPr="00AC13C5">
        <w:rPr>
          <w:i/>
          <w:sz w:val="24"/>
          <w:lang w:val="en-CA"/>
        </w:rPr>
        <w:tab/>
        <w:t>$1,000</w:t>
      </w:r>
    </w:p>
    <w:p w:rsidR="00A07DB3" w:rsidRPr="00AC13C5" w:rsidRDefault="00A07DB3" w:rsidP="00AC13C5">
      <w:pPr>
        <w:widowControl/>
        <w:tabs>
          <w:tab w:val="decimal" w:pos="7200"/>
        </w:tabs>
        <w:rPr>
          <w:i/>
          <w:sz w:val="24"/>
          <w:lang w:val="en-CA"/>
        </w:rPr>
      </w:pPr>
    </w:p>
    <w:p w:rsidR="007F2B87" w:rsidRDefault="00AC13C5" w:rsidP="00AC13C5">
      <w:pPr>
        <w:widowControl/>
        <w:ind w:left="720" w:hanging="720"/>
        <w:rPr>
          <w:sz w:val="24"/>
          <w:lang w:val="en-CA"/>
        </w:rPr>
      </w:pPr>
      <w:r w:rsidRPr="00AC13C5">
        <w:rPr>
          <w:i/>
          <w:sz w:val="24"/>
          <w:lang w:val="en-CA"/>
        </w:rPr>
        <w:t>(b)</w:t>
      </w:r>
      <w:r w:rsidR="00A07DB3" w:rsidRPr="00AC13C5">
        <w:rPr>
          <w:i/>
          <w:sz w:val="24"/>
          <w:lang w:val="en-CA"/>
        </w:rPr>
        <w:tab/>
        <w:t>Advantages of recording scrap at the time of production include establishing control over the titanium scrap (which, according to the problem</w:t>
      </w:r>
      <w:r w:rsidR="005D1D0F">
        <w:rPr>
          <w:i/>
          <w:sz w:val="24"/>
          <w:lang w:val="en-CA"/>
        </w:rPr>
        <w:t>,</w:t>
      </w:r>
      <w:r w:rsidR="00A07DB3" w:rsidRPr="00AC13C5">
        <w:rPr>
          <w:i/>
          <w:sz w:val="24"/>
          <w:lang w:val="en-CA"/>
        </w:rPr>
        <w:t xml:space="preserve"> are material for this company) and more quickly recognizing the value of scrap in the cost of jobs and in o</w:t>
      </w:r>
      <w:r w:rsidR="00D11A89">
        <w:rPr>
          <w:i/>
          <w:sz w:val="24"/>
          <w:lang w:val="en-CA"/>
        </w:rPr>
        <w:t xml:space="preserve">verhead.  Disadvantages include: (i) </w:t>
      </w:r>
      <w:r w:rsidR="00A07DB3" w:rsidRPr="00AC13C5">
        <w:rPr>
          <w:i/>
          <w:sz w:val="24"/>
          <w:lang w:val="en-CA"/>
        </w:rPr>
        <w:t>the time and effort to measure and maintain records of the phys</w:t>
      </w:r>
      <w:r w:rsidR="00D11A89">
        <w:rPr>
          <w:i/>
          <w:sz w:val="24"/>
          <w:lang w:val="en-CA"/>
        </w:rPr>
        <w:t>ical quantities and values;  (ii) i</w:t>
      </w:r>
      <w:r w:rsidR="00A07DB3" w:rsidRPr="00AC13C5">
        <w:rPr>
          <w:i/>
          <w:sz w:val="24"/>
          <w:lang w:val="en-CA"/>
        </w:rPr>
        <w:t>f scrap prices fluctuate rapidly, then this method also distorts costs (until the scrap is ultimately sold).</w:t>
      </w:r>
    </w:p>
    <w:p w:rsidR="007F2B87" w:rsidRDefault="007F2B87" w:rsidP="007F2B87">
      <w:pPr>
        <w:widowControl/>
        <w:rPr>
          <w:sz w:val="24"/>
          <w:lang w:val="en-CA"/>
        </w:rPr>
      </w:pPr>
    </w:p>
    <w:p w:rsidR="007F2B87" w:rsidRDefault="007F2B87" w:rsidP="007F2B87">
      <w:pPr>
        <w:widowControl/>
        <w:rPr>
          <w:sz w:val="24"/>
          <w:lang w:val="en-CA"/>
        </w:rPr>
      </w:pPr>
    </w:p>
    <w:p w:rsidR="00C7495E" w:rsidRPr="00AC13C5" w:rsidRDefault="00C7495E" w:rsidP="007F2B87">
      <w:pPr>
        <w:widowControl/>
        <w:rPr>
          <w:sz w:val="24"/>
          <w:lang w:val="en-CA"/>
        </w:rPr>
      </w:pPr>
      <w:r w:rsidRPr="001929E7">
        <w:rPr>
          <w:b/>
          <w:sz w:val="24"/>
          <w:lang w:val="en-CA"/>
        </w:rPr>
        <w:t xml:space="preserve">Question No </w:t>
      </w:r>
      <w:r w:rsidR="007653BB">
        <w:rPr>
          <w:b/>
          <w:sz w:val="24"/>
          <w:lang w:val="en-CA"/>
        </w:rPr>
        <w:t>5</w:t>
      </w:r>
      <w:r w:rsidRPr="001929E7">
        <w:rPr>
          <w:b/>
          <w:sz w:val="24"/>
          <w:lang w:val="en-CA"/>
        </w:rPr>
        <w:t xml:space="preserve"> (</w:t>
      </w:r>
      <w:r w:rsidR="00BF5E40">
        <w:rPr>
          <w:b/>
          <w:sz w:val="24"/>
          <w:lang w:val="en-CA"/>
        </w:rPr>
        <w:t>6</w:t>
      </w:r>
      <w:r w:rsidRPr="001929E7">
        <w:rPr>
          <w:b/>
          <w:sz w:val="24"/>
          <w:lang w:val="en-CA"/>
        </w:rPr>
        <w:t xml:space="preserve"> marks)</w:t>
      </w:r>
    </w:p>
    <w:p w:rsidR="00C7495E" w:rsidRPr="001929E7" w:rsidRDefault="00C7495E" w:rsidP="00CC1869">
      <w:pPr>
        <w:rPr>
          <w:sz w:val="24"/>
          <w:lang w:val="en-CA"/>
        </w:rPr>
      </w:pPr>
    </w:p>
    <w:p w:rsidR="001929E7" w:rsidRPr="001929E7" w:rsidRDefault="001929E7" w:rsidP="001929E7">
      <w:pPr>
        <w:rPr>
          <w:sz w:val="24"/>
        </w:rPr>
      </w:pPr>
      <w:r w:rsidRPr="001929E7">
        <w:rPr>
          <w:sz w:val="24"/>
        </w:rPr>
        <w:t>B</w:t>
      </w:r>
      <w:r w:rsidR="00A353AF">
        <w:rPr>
          <w:sz w:val="24"/>
        </w:rPr>
        <w:t>enedict Legal Services</w:t>
      </w:r>
      <w:r w:rsidRPr="001929E7">
        <w:rPr>
          <w:sz w:val="24"/>
        </w:rPr>
        <w:t xml:space="preserve"> employs five full-time attorneys and eight paraprofessionals.  Budgeted annual salaries </w:t>
      </w:r>
      <w:r w:rsidR="0016665C">
        <w:rPr>
          <w:sz w:val="24"/>
        </w:rPr>
        <w:t xml:space="preserve">for 2011 </w:t>
      </w:r>
      <w:r w:rsidRPr="001929E7">
        <w:rPr>
          <w:sz w:val="24"/>
        </w:rPr>
        <w:t>include $90,000 for each attorney and $35,000 per paraprofessional.  For 20</w:t>
      </w:r>
      <w:r w:rsidR="00A353AF">
        <w:rPr>
          <w:sz w:val="24"/>
        </w:rPr>
        <w:t>10</w:t>
      </w:r>
      <w:r w:rsidRPr="001929E7">
        <w:rPr>
          <w:sz w:val="24"/>
        </w:rPr>
        <w:t>, indirect costs were budgeted at $217,500, but actually amounted to $225,000.  Actual salaries were $94,000 for each attorney and $37,500 for each paraprofessional.</w:t>
      </w:r>
    </w:p>
    <w:p w:rsidR="001929E7" w:rsidRPr="001929E7" w:rsidRDefault="001929E7" w:rsidP="001929E7">
      <w:pPr>
        <w:rPr>
          <w:sz w:val="24"/>
        </w:rPr>
      </w:pPr>
    </w:p>
    <w:p w:rsidR="001929E7" w:rsidRPr="001929E7" w:rsidRDefault="001929E7" w:rsidP="001929E7">
      <w:pPr>
        <w:rPr>
          <w:sz w:val="24"/>
        </w:rPr>
      </w:pPr>
      <w:r w:rsidRPr="001929E7">
        <w:rPr>
          <w:sz w:val="24"/>
        </w:rPr>
        <w:t>Direct and indirect costs were applied on a professional labour-hour basis, which includes both attorney and paraprofessional hours.  Total budgeted hours were 30,000; however, actual labour hours were 35,000.</w:t>
      </w:r>
    </w:p>
    <w:p w:rsidR="001929E7" w:rsidRPr="001929E7" w:rsidRDefault="001929E7" w:rsidP="001929E7">
      <w:pPr>
        <w:rPr>
          <w:sz w:val="24"/>
        </w:rPr>
      </w:pPr>
    </w:p>
    <w:p w:rsidR="001929E7" w:rsidRPr="001929E7" w:rsidRDefault="001929E7" w:rsidP="001929E7">
      <w:pPr>
        <w:rPr>
          <w:b/>
          <w:sz w:val="24"/>
        </w:rPr>
      </w:pPr>
      <w:r w:rsidRPr="001929E7">
        <w:rPr>
          <w:b/>
          <w:sz w:val="24"/>
        </w:rPr>
        <w:t>Required:</w:t>
      </w:r>
    </w:p>
    <w:p w:rsidR="001929E7" w:rsidRPr="001929E7" w:rsidRDefault="001929E7" w:rsidP="001929E7">
      <w:pPr>
        <w:rPr>
          <w:sz w:val="24"/>
        </w:rPr>
      </w:pPr>
    </w:p>
    <w:p w:rsidR="001929E7" w:rsidRPr="001929E7" w:rsidRDefault="001929E7" w:rsidP="001929E7">
      <w:pPr>
        <w:rPr>
          <w:sz w:val="24"/>
        </w:rPr>
      </w:pPr>
      <w:r w:rsidRPr="001929E7">
        <w:rPr>
          <w:sz w:val="24"/>
        </w:rPr>
        <w:t xml:space="preserve">Calculate the costs to be allocated to a client using a </w:t>
      </w:r>
      <w:r w:rsidRPr="0016665C">
        <w:rPr>
          <w:sz w:val="24"/>
        </w:rPr>
        <w:t>normal costing system</w:t>
      </w:r>
      <w:r w:rsidRPr="001929E7">
        <w:rPr>
          <w:sz w:val="24"/>
        </w:rPr>
        <w:t xml:space="preserve"> when 1,500 professional labour hours were used.</w:t>
      </w:r>
      <w:r w:rsidR="005D1D0F">
        <w:rPr>
          <w:sz w:val="24"/>
        </w:rPr>
        <w:t xml:space="preserve"> (6 marks)</w:t>
      </w:r>
    </w:p>
    <w:p w:rsidR="001929E7" w:rsidRPr="001929E7" w:rsidRDefault="001929E7" w:rsidP="001929E7">
      <w:pPr>
        <w:rPr>
          <w:sz w:val="24"/>
        </w:rPr>
      </w:pPr>
    </w:p>
    <w:p w:rsidR="001929E7" w:rsidRPr="001929E7" w:rsidRDefault="001929E7" w:rsidP="001929E7">
      <w:pPr>
        <w:rPr>
          <w:i/>
          <w:sz w:val="24"/>
        </w:rPr>
      </w:pPr>
      <w:r w:rsidRPr="001929E7">
        <w:rPr>
          <w:i/>
          <w:sz w:val="24"/>
          <w:u w:val="single"/>
        </w:rPr>
        <w:t>Answer</w:t>
      </w:r>
      <w:r w:rsidRPr="001929E7">
        <w:rPr>
          <w:i/>
          <w:sz w:val="24"/>
        </w:rPr>
        <w:t>:</w:t>
      </w:r>
    </w:p>
    <w:p w:rsidR="001929E7" w:rsidRPr="001929E7" w:rsidRDefault="001929E7" w:rsidP="001929E7">
      <w:pPr>
        <w:rPr>
          <w:i/>
          <w:sz w:val="24"/>
        </w:rPr>
      </w:pPr>
    </w:p>
    <w:p w:rsidR="001929E7" w:rsidRPr="001929E7" w:rsidRDefault="00702137" w:rsidP="001929E7">
      <w:pPr>
        <w:rPr>
          <w:i/>
          <w:sz w:val="24"/>
        </w:rPr>
      </w:pPr>
      <w:r>
        <w:rPr>
          <w:i/>
          <w:sz w:val="24"/>
        </w:rPr>
        <w:t>For a normal costing system,</w:t>
      </w:r>
      <w:r w:rsidR="001929E7" w:rsidRPr="001929E7">
        <w:rPr>
          <w:i/>
          <w:sz w:val="24"/>
        </w:rPr>
        <w:t xml:space="preserve"> direct costs are traced to </w:t>
      </w:r>
      <w:r w:rsidR="00BF5E40">
        <w:rPr>
          <w:i/>
          <w:sz w:val="24"/>
        </w:rPr>
        <w:t>the</w:t>
      </w:r>
      <w:r w:rsidR="001929E7" w:rsidRPr="001929E7">
        <w:rPr>
          <w:i/>
          <w:sz w:val="24"/>
        </w:rPr>
        <w:t xml:space="preserve"> cost object</w:t>
      </w:r>
      <w:r w:rsidR="00BF5E40">
        <w:rPr>
          <w:i/>
          <w:sz w:val="24"/>
        </w:rPr>
        <w:t xml:space="preserve"> (the client)</w:t>
      </w:r>
      <w:r w:rsidR="001929E7" w:rsidRPr="001929E7">
        <w:rPr>
          <w:i/>
          <w:sz w:val="24"/>
        </w:rPr>
        <w:t xml:space="preserve"> using </w:t>
      </w:r>
      <w:r w:rsidR="001929E7" w:rsidRPr="004B1B18">
        <w:rPr>
          <w:i/>
          <w:sz w:val="24"/>
          <w:u w:val="single"/>
        </w:rPr>
        <w:t>actual</w:t>
      </w:r>
      <w:r w:rsidR="001929E7" w:rsidRPr="001929E7">
        <w:rPr>
          <w:i/>
          <w:sz w:val="24"/>
        </w:rPr>
        <w:t xml:space="preserve"> direct cost rates multiplied by the </w:t>
      </w:r>
      <w:r w:rsidR="001929E7" w:rsidRPr="004B1B18">
        <w:rPr>
          <w:i/>
          <w:sz w:val="24"/>
          <w:u w:val="single"/>
        </w:rPr>
        <w:t>actual</w:t>
      </w:r>
      <w:r w:rsidR="001929E7" w:rsidRPr="001929E7">
        <w:rPr>
          <w:i/>
          <w:sz w:val="24"/>
        </w:rPr>
        <w:t xml:space="preserve"> quantity of the direct cost input </w:t>
      </w:r>
      <w:r w:rsidR="004B1B18">
        <w:rPr>
          <w:i/>
          <w:sz w:val="24"/>
        </w:rPr>
        <w:t xml:space="preserve">(professional labour hours) </w:t>
      </w:r>
      <w:r w:rsidR="001929E7" w:rsidRPr="001929E7">
        <w:rPr>
          <w:i/>
          <w:sz w:val="24"/>
        </w:rPr>
        <w:t xml:space="preserve">and indirect costs are allocated to </w:t>
      </w:r>
      <w:r w:rsidR="00BF5E40">
        <w:rPr>
          <w:i/>
          <w:sz w:val="24"/>
        </w:rPr>
        <w:t>the</w:t>
      </w:r>
      <w:r w:rsidR="001929E7" w:rsidRPr="001929E7">
        <w:rPr>
          <w:i/>
          <w:sz w:val="24"/>
        </w:rPr>
        <w:t xml:space="preserve"> cost object using </w:t>
      </w:r>
      <w:r w:rsidR="001929E7" w:rsidRPr="00881C2B">
        <w:rPr>
          <w:i/>
          <w:sz w:val="24"/>
          <w:u w:val="single"/>
        </w:rPr>
        <w:t>budgeted</w:t>
      </w:r>
      <w:r w:rsidR="001929E7" w:rsidRPr="001929E7">
        <w:rPr>
          <w:i/>
          <w:sz w:val="24"/>
        </w:rPr>
        <w:t xml:space="preserve"> indirect cost rates multiplied by the </w:t>
      </w:r>
      <w:r w:rsidR="001929E7" w:rsidRPr="00881C2B">
        <w:rPr>
          <w:i/>
          <w:sz w:val="24"/>
          <w:u w:val="single"/>
        </w:rPr>
        <w:t>actual</w:t>
      </w:r>
      <w:r w:rsidR="001929E7" w:rsidRPr="001929E7">
        <w:rPr>
          <w:i/>
          <w:sz w:val="24"/>
        </w:rPr>
        <w:t xml:space="preserve"> quantity of the cost allocation base</w:t>
      </w:r>
      <w:r w:rsidR="004B1B18">
        <w:rPr>
          <w:i/>
          <w:sz w:val="24"/>
        </w:rPr>
        <w:t xml:space="preserve"> (professional labour hours)</w:t>
      </w:r>
      <w:r w:rsidR="001929E7" w:rsidRPr="001929E7">
        <w:rPr>
          <w:i/>
          <w:sz w:val="24"/>
        </w:rPr>
        <w:t>.</w:t>
      </w:r>
    </w:p>
    <w:p w:rsidR="001929E7" w:rsidRPr="001929E7" w:rsidRDefault="001929E7" w:rsidP="001929E7">
      <w:pPr>
        <w:rPr>
          <w:i/>
          <w:sz w:val="24"/>
        </w:rPr>
      </w:pPr>
    </w:p>
    <w:p w:rsidR="001929E7" w:rsidRPr="001929E7" w:rsidRDefault="001929E7" w:rsidP="001929E7">
      <w:pPr>
        <w:rPr>
          <w:i/>
          <w:sz w:val="24"/>
        </w:rPr>
      </w:pPr>
      <w:r w:rsidRPr="001929E7">
        <w:rPr>
          <w:i/>
          <w:sz w:val="24"/>
        </w:rPr>
        <w:t xml:space="preserve">Therefore: </w:t>
      </w:r>
      <w:r w:rsidRPr="001929E7">
        <w:rPr>
          <w:i/>
          <w:sz w:val="24"/>
        </w:rPr>
        <w:tab/>
      </w:r>
    </w:p>
    <w:p w:rsidR="001929E7" w:rsidRPr="001929E7" w:rsidRDefault="001929E7" w:rsidP="001929E7">
      <w:pPr>
        <w:rPr>
          <w:i/>
          <w:sz w:val="24"/>
        </w:rPr>
      </w:pPr>
    </w:p>
    <w:p w:rsidR="001929E7" w:rsidRPr="001929E7" w:rsidRDefault="001929E7" w:rsidP="001929E7">
      <w:pPr>
        <w:ind w:firstLine="720"/>
        <w:rPr>
          <w:i/>
          <w:sz w:val="24"/>
        </w:rPr>
      </w:pPr>
      <w:r w:rsidRPr="001929E7">
        <w:rPr>
          <w:i/>
          <w:sz w:val="24"/>
        </w:rPr>
        <w:t>Direct:</w:t>
      </w:r>
      <w:r w:rsidRPr="001929E7">
        <w:rPr>
          <w:i/>
          <w:sz w:val="24"/>
        </w:rPr>
        <w:tab/>
      </w:r>
      <w:r w:rsidRPr="001929E7">
        <w:rPr>
          <w:i/>
          <w:sz w:val="24"/>
        </w:rPr>
        <w:tab/>
        <w:t>5 x $94,000 = $470,000</w:t>
      </w:r>
    </w:p>
    <w:p w:rsidR="001929E7" w:rsidRPr="001929E7" w:rsidRDefault="001929E7" w:rsidP="001929E7">
      <w:pPr>
        <w:rPr>
          <w:i/>
          <w:sz w:val="24"/>
        </w:rPr>
      </w:pPr>
      <w:r w:rsidRPr="001929E7">
        <w:rPr>
          <w:i/>
          <w:sz w:val="24"/>
        </w:rPr>
        <w:tab/>
      </w:r>
      <w:r w:rsidRPr="001929E7">
        <w:rPr>
          <w:i/>
          <w:sz w:val="24"/>
        </w:rPr>
        <w:tab/>
      </w:r>
      <w:r w:rsidRPr="001929E7">
        <w:rPr>
          <w:i/>
          <w:sz w:val="24"/>
        </w:rPr>
        <w:tab/>
        <w:t>8 x $37,500 = $</w:t>
      </w:r>
      <w:r w:rsidRPr="001929E7">
        <w:rPr>
          <w:i/>
          <w:sz w:val="24"/>
          <w:u w:val="single"/>
        </w:rPr>
        <w:t>300,000</w:t>
      </w:r>
    </w:p>
    <w:p w:rsidR="001929E7" w:rsidRPr="001929E7" w:rsidRDefault="00A353AF" w:rsidP="00A353AF">
      <w:pPr>
        <w:tabs>
          <w:tab w:val="left" w:pos="3510"/>
        </w:tabs>
        <w:rPr>
          <w:i/>
          <w:sz w:val="24"/>
        </w:rPr>
      </w:pPr>
      <w:r>
        <w:rPr>
          <w:i/>
          <w:sz w:val="24"/>
        </w:rPr>
        <w:tab/>
        <w:t xml:space="preserve"> </w:t>
      </w:r>
      <w:r w:rsidR="001929E7" w:rsidRPr="001929E7">
        <w:rPr>
          <w:i/>
          <w:sz w:val="24"/>
        </w:rPr>
        <w:t>$770,000 ÷ 35,000 DLH = $22.00 per DLH</w:t>
      </w:r>
    </w:p>
    <w:p w:rsidR="001929E7" w:rsidRPr="001929E7" w:rsidRDefault="001929E7" w:rsidP="001929E7">
      <w:pPr>
        <w:rPr>
          <w:i/>
          <w:sz w:val="24"/>
        </w:rPr>
      </w:pPr>
    </w:p>
    <w:p w:rsidR="001929E7" w:rsidRPr="001929E7" w:rsidRDefault="001929E7" w:rsidP="001929E7">
      <w:pPr>
        <w:rPr>
          <w:i/>
          <w:sz w:val="24"/>
        </w:rPr>
      </w:pPr>
      <w:r w:rsidRPr="001929E7">
        <w:rPr>
          <w:i/>
          <w:sz w:val="24"/>
        </w:rPr>
        <w:tab/>
        <w:t>Indirect:</w:t>
      </w:r>
      <w:r w:rsidRPr="001929E7">
        <w:rPr>
          <w:i/>
          <w:sz w:val="24"/>
        </w:rPr>
        <w:tab/>
        <w:t>$217,500 ÷ 30,000 DLHs = $7.25 per DLH</w:t>
      </w:r>
    </w:p>
    <w:p w:rsidR="001929E7" w:rsidRPr="001929E7" w:rsidRDefault="001929E7" w:rsidP="001929E7">
      <w:pPr>
        <w:rPr>
          <w:i/>
          <w:sz w:val="24"/>
        </w:rPr>
      </w:pPr>
    </w:p>
    <w:p w:rsidR="001929E7" w:rsidRPr="001929E7" w:rsidRDefault="001929E7" w:rsidP="001929E7">
      <w:pPr>
        <w:rPr>
          <w:i/>
          <w:sz w:val="24"/>
        </w:rPr>
      </w:pPr>
      <w:r w:rsidRPr="001929E7">
        <w:rPr>
          <w:i/>
          <w:sz w:val="24"/>
        </w:rPr>
        <w:t>Costs to be allocated to a client when 1,500 professional labour hours were used:</w:t>
      </w:r>
    </w:p>
    <w:p w:rsidR="001929E7" w:rsidRPr="001929E7" w:rsidRDefault="001929E7" w:rsidP="001929E7">
      <w:pPr>
        <w:rPr>
          <w:i/>
          <w:sz w:val="24"/>
        </w:rPr>
      </w:pPr>
    </w:p>
    <w:p w:rsidR="001929E7" w:rsidRPr="001929E7" w:rsidRDefault="001929E7" w:rsidP="001929E7">
      <w:pPr>
        <w:rPr>
          <w:i/>
          <w:sz w:val="24"/>
        </w:rPr>
      </w:pPr>
      <w:r w:rsidRPr="001929E7">
        <w:rPr>
          <w:i/>
          <w:sz w:val="24"/>
        </w:rPr>
        <w:tab/>
        <w:t xml:space="preserve">($22.00 + $7.25) x 1,500 DLHs = </w:t>
      </w:r>
      <w:r w:rsidR="00A6279B">
        <w:rPr>
          <w:i/>
          <w:sz w:val="24"/>
        </w:rPr>
        <w:t xml:space="preserve">$33,000 + $10,875 = </w:t>
      </w:r>
      <w:r w:rsidRPr="00D96665">
        <w:rPr>
          <w:i/>
          <w:sz w:val="24"/>
        </w:rPr>
        <w:t>$</w:t>
      </w:r>
      <w:r w:rsidRPr="00D96665">
        <w:rPr>
          <w:i/>
          <w:sz w:val="24"/>
          <w:u w:val="double"/>
        </w:rPr>
        <w:t>43,875</w:t>
      </w:r>
    </w:p>
    <w:p w:rsidR="001929E7" w:rsidRPr="001929E7" w:rsidRDefault="001929E7" w:rsidP="001929E7">
      <w:pPr>
        <w:rPr>
          <w:sz w:val="24"/>
        </w:rPr>
      </w:pPr>
    </w:p>
    <w:p w:rsidR="002F3CF9" w:rsidRDefault="002F3CF9" w:rsidP="00C7495E">
      <w:pPr>
        <w:rPr>
          <w:sz w:val="24"/>
          <w:lang w:val="en-CA"/>
        </w:rPr>
      </w:pPr>
      <w:r>
        <w:rPr>
          <w:sz w:val="24"/>
          <w:lang w:val="en-CA"/>
        </w:rPr>
        <w:br w:type="page"/>
      </w:r>
    </w:p>
    <w:p w:rsidR="00CC1869" w:rsidRPr="00CC1869" w:rsidRDefault="00CC1869" w:rsidP="00C7495E">
      <w:pPr>
        <w:rPr>
          <w:b/>
          <w:sz w:val="24"/>
          <w:lang w:val="en-CA"/>
        </w:rPr>
      </w:pPr>
      <w:r w:rsidRPr="00CC1869">
        <w:rPr>
          <w:b/>
          <w:sz w:val="24"/>
          <w:lang w:val="en-CA"/>
        </w:rPr>
        <w:lastRenderedPageBreak/>
        <w:t>LONG-ANSWER PROBLEMS</w:t>
      </w:r>
    </w:p>
    <w:p w:rsidR="00CC1869" w:rsidRPr="00CC1869" w:rsidRDefault="00CC1869" w:rsidP="00CC1869">
      <w:pPr>
        <w:rPr>
          <w:sz w:val="24"/>
          <w:lang w:val="en-CA"/>
        </w:rPr>
      </w:pPr>
    </w:p>
    <w:p w:rsidR="00CC1869" w:rsidRDefault="00CC1869" w:rsidP="00CC1869">
      <w:pPr>
        <w:pStyle w:val="1Question"/>
        <w:spacing w:before="0"/>
        <w:rPr>
          <w:b/>
          <w:sz w:val="24"/>
          <w:lang w:val="en-CA"/>
        </w:rPr>
      </w:pPr>
      <w:r w:rsidRPr="00CC1869">
        <w:rPr>
          <w:b/>
          <w:sz w:val="24"/>
          <w:lang w:val="en-CA"/>
        </w:rPr>
        <w:t>Problem No.</w:t>
      </w:r>
      <w:r w:rsidR="00D6275E">
        <w:rPr>
          <w:b/>
          <w:sz w:val="24"/>
          <w:lang w:val="en-CA"/>
        </w:rPr>
        <w:t xml:space="preserve"> </w:t>
      </w:r>
      <w:r w:rsidRPr="00CC1869">
        <w:rPr>
          <w:b/>
          <w:sz w:val="24"/>
          <w:lang w:val="en-CA"/>
        </w:rPr>
        <w:t>1</w:t>
      </w:r>
      <w:r w:rsidR="00212EAD">
        <w:rPr>
          <w:b/>
          <w:sz w:val="24"/>
          <w:lang w:val="en-CA"/>
        </w:rPr>
        <w:t xml:space="preserve"> (</w:t>
      </w:r>
      <w:r w:rsidR="00CC5B30">
        <w:rPr>
          <w:b/>
          <w:sz w:val="24"/>
          <w:lang w:val="en-CA"/>
        </w:rPr>
        <w:t>1</w:t>
      </w:r>
      <w:r w:rsidR="004F6D65">
        <w:rPr>
          <w:b/>
          <w:sz w:val="24"/>
          <w:lang w:val="en-CA"/>
        </w:rPr>
        <w:t>2</w:t>
      </w:r>
      <w:r w:rsidR="00212EAD">
        <w:rPr>
          <w:b/>
          <w:sz w:val="24"/>
          <w:lang w:val="en-CA"/>
        </w:rPr>
        <w:t xml:space="preserve"> marks)</w:t>
      </w:r>
    </w:p>
    <w:p w:rsidR="00CC1869" w:rsidRPr="00CC1869" w:rsidRDefault="00CC1869" w:rsidP="00CC1869">
      <w:pPr>
        <w:pStyle w:val="1Question"/>
        <w:spacing w:before="0"/>
        <w:rPr>
          <w:b/>
          <w:sz w:val="24"/>
          <w:lang w:val="en-CA"/>
        </w:rPr>
      </w:pPr>
    </w:p>
    <w:p w:rsidR="00CC1869" w:rsidRPr="00CC1869" w:rsidRDefault="00CC1869" w:rsidP="00CC1869">
      <w:pPr>
        <w:pStyle w:val="1Question"/>
        <w:tabs>
          <w:tab w:val="clear" w:pos="720"/>
        </w:tabs>
        <w:spacing w:before="0"/>
        <w:ind w:left="0" w:firstLine="0"/>
        <w:rPr>
          <w:sz w:val="24"/>
          <w:lang w:val="en-CA"/>
        </w:rPr>
      </w:pPr>
      <w:r w:rsidRPr="00CC1869">
        <w:rPr>
          <w:sz w:val="24"/>
          <w:lang w:val="en-CA"/>
        </w:rPr>
        <w:t xml:space="preserve">Following are the results from two different simple regression analyses, estimating the costs of the purchasing department using number of purchase orders and number of vendors as potential cost drivers. </w:t>
      </w:r>
    </w:p>
    <w:p w:rsidR="00CC1869" w:rsidRPr="00CC1869" w:rsidRDefault="00CC1869" w:rsidP="00CC1869">
      <w:pPr>
        <w:tabs>
          <w:tab w:val="right" w:pos="180"/>
        </w:tabs>
        <w:ind w:left="360" w:hanging="360"/>
        <w:rPr>
          <w:sz w:val="24"/>
          <w:lang w:val="en-C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2"/>
        <w:gridCol w:w="1296"/>
        <w:gridCol w:w="1440"/>
        <w:gridCol w:w="1440"/>
      </w:tblGrid>
      <w:tr w:rsidR="00CC1869" w:rsidRPr="00CC1869" w:rsidTr="00EC06BC">
        <w:trPr>
          <w:jc w:val="center"/>
        </w:trPr>
        <w:tc>
          <w:tcPr>
            <w:tcW w:w="7448" w:type="dxa"/>
            <w:gridSpan w:val="4"/>
          </w:tcPr>
          <w:p w:rsidR="00CC1869" w:rsidRPr="00CC1869" w:rsidRDefault="00CC1869" w:rsidP="00CC1869">
            <w:pPr>
              <w:tabs>
                <w:tab w:val="right" w:pos="180"/>
              </w:tabs>
              <w:ind w:left="360" w:hanging="360"/>
              <w:jc w:val="center"/>
              <w:rPr>
                <w:sz w:val="24"/>
                <w:lang w:val="en-CA"/>
              </w:rPr>
            </w:pPr>
            <w:r w:rsidRPr="00CC1869">
              <w:rPr>
                <w:sz w:val="24"/>
                <w:lang w:val="en-CA"/>
              </w:rPr>
              <w:t>Purchasing costs vs. Number of purchase orders</w:t>
            </w:r>
          </w:p>
        </w:tc>
      </w:tr>
      <w:tr w:rsidR="00CC1869" w:rsidRPr="00CC1869" w:rsidTr="00EC06BC">
        <w:trPr>
          <w:jc w:val="center"/>
        </w:trPr>
        <w:tc>
          <w:tcPr>
            <w:tcW w:w="3272" w:type="dxa"/>
          </w:tcPr>
          <w:p w:rsidR="00CC1869" w:rsidRPr="00CC1869" w:rsidRDefault="00CC1869" w:rsidP="00CC1869">
            <w:pPr>
              <w:tabs>
                <w:tab w:val="right" w:pos="180"/>
              </w:tabs>
              <w:ind w:left="360" w:hanging="360"/>
              <w:jc w:val="center"/>
              <w:rPr>
                <w:sz w:val="24"/>
                <w:lang w:val="en-CA"/>
              </w:rPr>
            </w:pPr>
            <w:r w:rsidRPr="00CC1869">
              <w:rPr>
                <w:sz w:val="24"/>
                <w:lang w:val="en-CA"/>
              </w:rPr>
              <w:t>Variable</w:t>
            </w:r>
          </w:p>
        </w:tc>
        <w:tc>
          <w:tcPr>
            <w:tcW w:w="1296" w:type="dxa"/>
          </w:tcPr>
          <w:p w:rsidR="00CC1869" w:rsidRPr="00CC1869" w:rsidRDefault="00CC1869" w:rsidP="00CC1869">
            <w:pPr>
              <w:tabs>
                <w:tab w:val="right" w:pos="180"/>
              </w:tabs>
              <w:ind w:left="360" w:hanging="360"/>
              <w:jc w:val="center"/>
              <w:rPr>
                <w:sz w:val="24"/>
                <w:lang w:val="en-CA"/>
              </w:rPr>
            </w:pPr>
            <w:r w:rsidRPr="00CC1869">
              <w:rPr>
                <w:sz w:val="24"/>
                <w:lang w:val="en-CA"/>
              </w:rPr>
              <w:t>Coefficient</w:t>
            </w:r>
          </w:p>
        </w:tc>
        <w:tc>
          <w:tcPr>
            <w:tcW w:w="1440" w:type="dxa"/>
          </w:tcPr>
          <w:p w:rsidR="00CC1869" w:rsidRPr="00CC1869" w:rsidRDefault="00CC1869" w:rsidP="00CC1869">
            <w:pPr>
              <w:tabs>
                <w:tab w:val="right" w:pos="180"/>
              </w:tabs>
              <w:ind w:left="360" w:hanging="360"/>
              <w:jc w:val="center"/>
              <w:rPr>
                <w:sz w:val="24"/>
                <w:lang w:val="en-CA"/>
              </w:rPr>
            </w:pPr>
            <w:r w:rsidRPr="00CC1869">
              <w:rPr>
                <w:i/>
                <w:sz w:val="24"/>
                <w:lang w:val="en-CA"/>
              </w:rPr>
              <w:t>t</w:t>
            </w:r>
            <w:r w:rsidRPr="00CC1869">
              <w:rPr>
                <w:sz w:val="24"/>
                <w:lang w:val="en-CA"/>
              </w:rPr>
              <w:t>-statistic</w:t>
            </w:r>
          </w:p>
        </w:tc>
        <w:tc>
          <w:tcPr>
            <w:tcW w:w="1440" w:type="dxa"/>
          </w:tcPr>
          <w:p w:rsidR="00CC1869" w:rsidRPr="00CC1869" w:rsidRDefault="00CC1869" w:rsidP="00CC1869">
            <w:pPr>
              <w:tabs>
                <w:tab w:val="right" w:pos="180"/>
              </w:tabs>
              <w:ind w:left="360" w:hanging="360"/>
              <w:jc w:val="center"/>
              <w:rPr>
                <w:sz w:val="24"/>
                <w:lang w:val="en-CA"/>
              </w:rPr>
            </w:pPr>
            <w:r w:rsidRPr="00CC1869">
              <w:rPr>
                <w:i/>
                <w:sz w:val="24"/>
                <w:lang w:val="en-CA"/>
              </w:rPr>
              <w:t>p</w:t>
            </w:r>
            <w:r w:rsidRPr="00CC1869">
              <w:rPr>
                <w:sz w:val="24"/>
                <w:lang w:val="en-CA"/>
              </w:rPr>
              <w:t>-value</w:t>
            </w:r>
          </w:p>
        </w:tc>
      </w:tr>
      <w:tr w:rsidR="00CC1869" w:rsidRPr="00CC1869" w:rsidTr="00EC06BC">
        <w:trPr>
          <w:jc w:val="center"/>
        </w:trPr>
        <w:tc>
          <w:tcPr>
            <w:tcW w:w="3272" w:type="dxa"/>
          </w:tcPr>
          <w:p w:rsidR="00CC1869" w:rsidRPr="00CC1869" w:rsidRDefault="00CC1869" w:rsidP="00CC1869">
            <w:pPr>
              <w:rPr>
                <w:sz w:val="24"/>
                <w:lang w:val="en-CA"/>
              </w:rPr>
            </w:pPr>
            <w:r w:rsidRPr="00CC1869">
              <w:rPr>
                <w:sz w:val="24"/>
                <w:lang w:val="en-CA"/>
              </w:rPr>
              <w:t>Intercept</w:t>
            </w:r>
          </w:p>
        </w:tc>
        <w:tc>
          <w:tcPr>
            <w:tcW w:w="1296" w:type="dxa"/>
          </w:tcPr>
          <w:p w:rsidR="00CC1869" w:rsidRPr="00CC1869" w:rsidRDefault="00CC1869" w:rsidP="00CC1869">
            <w:pPr>
              <w:tabs>
                <w:tab w:val="right" w:pos="180"/>
              </w:tabs>
              <w:ind w:left="360" w:hanging="360"/>
              <w:jc w:val="right"/>
              <w:rPr>
                <w:sz w:val="24"/>
                <w:lang w:val="en-CA"/>
              </w:rPr>
            </w:pPr>
            <w:r w:rsidRPr="00CC1869">
              <w:rPr>
                <w:sz w:val="24"/>
                <w:lang w:val="en-CA"/>
              </w:rPr>
              <w:t>497.25</w:t>
            </w:r>
          </w:p>
        </w:tc>
        <w:tc>
          <w:tcPr>
            <w:tcW w:w="1440" w:type="dxa"/>
          </w:tcPr>
          <w:p w:rsidR="00CC1869" w:rsidRPr="00CC1869" w:rsidRDefault="00CC1869" w:rsidP="00CC1869">
            <w:pPr>
              <w:tabs>
                <w:tab w:val="right" w:pos="180"/>
              </w:tabs>
              <w:ind w:left="360" w:hanging="360"/>
              <w:jc w:val="right"/>
              <w:rPr>
                <w:sz w:val="24"/>
                <w:lang w:val="en-CA"/>
              </w:rPr>
            </w:pPr>
            <w:r w:rsidRPr="00CC1869">
              <w:rPr>
                <w:sz w:val="24"/>
                <w:lang w:val="en-CA"/>
              </w:rPr>
              <w:t>3.39</w:t>
            </w:r>
          </w:p>
        </w:tc>
        <w:tc>
          <w:tcPr>
            <w:tcW w:w="1440" w:type="dxa"/>
          </w:tcPr>
          <w:p w:rsidR="00CC1869" w:rsidRPr="00CC1869" w:rsidRDefault="00CC1869" w:rsidP="00CC1869">
            <w:pPr>
              <w:tabs>
                <w:tab w:val="right" w:pos="180"/>
              </w:tabs>
              <w:ind w:left="360" w:hanging="360"/>
              <w:jc w:val="right"/>
              <w:rPr>
                <w:sz w:val="24"/>
                <w:lang w:val="en-CA"/>
              </w:rPr>
            </w:pPr>
            <w:r w:rsidRPr="00CC1869">
              <w:rPr>
                <w:sz w:val="24"/>
                <w:lang w:val="en-CA"/>
              </w:rPr>
              <w:t>0.04</w:t>
            </w:r>
          </w:p>
        </w:tc>
      </w:tr>
      <w:tr w:rsidR="00CC1869" w:rsidRPr="00CC1869" w:rsidTr="00EC06BC">
        <w:trPr>
          <w:jc w:val="center"/>
        </w:trPr>
        <w:tc>
          <w:tcPr>
            <w:tcW w:w="3272" w:type="dxa"/>
          </w:tcPr>
          <w:p w:rsidR="00CC1869" w:rsidRPr="00CC1869" w:rsidRDefault="00CC1869" w:rsidP="00CC1869">
            <w:pPr>
              <w:rPr>
                <w:sz w:val="24"/>
                <w:lang w:val="en-CA"/>
              </w:rPr>
            </w:pPr>
            <w:r w:rsidRPr="00CC1869">
              <w:rPr>
                <w:sz w:val="24"/>
                <w:lang w:val="en-CA"/>
              </w:rPr>
              <w:t>Number of purchase orders</w:t>
            </w:r>
          </w:p>
        </w:tc>
        <w:tc>
          <w:tcPr>
            <w:tcW w:w="1296" w:type="dxa"/>
          </w:tcPr>
          <w:p w:rsidR="00CC1869" w:rsidRPr="00CC1869" w:rsidRDefault="00CC1869" w:rsidP="00CC1869">
            <w:pPr>
              <w:tabs>
                <w:tab w:val="right" w:pos="180"/>
              </w:tabs>
              <w:ind w:left="360" w:hanging="360"/>
              <w:jc w:val="right"/>
              <w:rPr>
                <w:sz w:val="24"/>
                <w:lang w:val="en-CA"/>
              </w:rPr>
            </w:pPr>
            <w:r w:rsidRPr="00CC1869">
              <w:rPr>
                <w:sz w:val="24"/>
                <w:lang w:val="en-CA"/>
              </w:rPr>
              <w:t>18.72</w:t>
            </w:r>
          </w:p>
        </w:tc>
        <w:tc>
          <w:tcPr>
            <w:tcW w:w="1440" w:type="dxa"/>
          </w:tcPr>
          <w:p w:rsidR="00CC1869" w:rsidRPr="00CC1869" w:rsidRDefault="00CC1869" w:rsidP="00CC1869">
            <w:pPr>
              <w:tabs>
                <w:tab w:val="right" w:pos="180"/>
              </w:tabs>
              <w:ind w:left="360" w:hanging="360"/>
              <w:jc w:val="right"/>
              <w:rPr>
                <w:sz w:val="24"/>
                <w:lang w:val="en-CA"/>
              </w:rPr>
            </w:pPr>
            <w:r w:rsidRPr="00CC1869">
              <w:rPr>
                <w:sz w:val="24"/>
                <w:lang w:val="en-CA"/>
              </w:rPr>
              <w:t>5.48</w:t>
            </w:r>
          </w:p>
        </w:tc>
        <w:tc>
          <w:tcPr>
            <w:tcW w:w="1440" w:type="dxa"/>
          </w:tcPr>
          <w:p w:rsidR="00CC1869" w:rsidRPr="00CC1869" w:rsidRDefault="00CC1869" w:rsidP="00CC1869">
            <w:pPr>
              <w:tabs>
                <w:tab w:val="right" w:pos="180"/>
              </w:tabs>
              <w:ind w:left="360" w:hanging="360"/>
              <w:jc w:val="right"/>
              <w:rPr>
                <w:sz w:val="24"/>
                <w:lang w:val="en-CA"/>
              </w:rPr>
            </w:pPr>
            <w:r w:rsidRPr="00CC1869">
              <w:rPr>
                <w:sz w:val="24"/>
                <w:lang w:val="en-CA"/>
              </w:rPr>
              <w:t>0.001</w:t>
            </w:r>
          </w:p>
        </w:tc>
      </w:tr>
      <w:tr w:rsidR="00CC1869" w:rsidRPr="00CC1869" w:rsidTr="00EC06BC">
        <w:trPr>
          <w:gridAfter w:val="2"/>
          <w:wAfter w:w="2880" w:type="dxa"/>
          <w:jc w:val="center"/>
        </w:trPr>
        <w:tc>
          <w:tcPr>
            <w:tcW w:w="4568" w:type="dxa"/>
            <w:gridSpan w:val="2"/>
          </w:tcPr>
          <w:p w:rsidR="00CC1869" w:rsidRPr="00CC1869" w:rsidRDefault="00CC1869" w:rsidP="00CC1869">
            <w:pPr>
              <w:rPr>
                <w:sz w:val="24"/>
                <w:lang w:val="en-CA"/>
              </w:rPr>
            </w:pPr>
            <w:r w:rsidRPr="00CC1869">
              <w:rPr>
                <w:sz w:val="24"/>
                <w:lang w:val="en-CA"/>
              </w:rPr>
              <w:t>Adjusted R-square = 0.79</w:t>
            </w:r>
          </w:p>
        </w:tc>
      </w:tr>
    </w:tbl>
    <w:p w:rsidR="00CC1869" w:rsidRPr="00CC1869" w:rsidRDefault="00CC1869" w:rsidP="00CC1869">
      <w:pPr>
        <w:tabs>
          <w:tab w:val="right" w:pos="180"/>
        </w:tabs>
        <w:ind w:left="360" w:hanging="360"/>
        <w:rPr>
          <w:sz w:val="24"/>
          <w:lang w:val="en-CA"/>
        </w:rPr>
      </w:pPr>
    </w:p>
    <w:tbl>
      <w:tblPr>
        <w:tblW w:w="0" w:type="auto"/>
        <w:jc w:val="center"/>
        <w:tblInd w:w="-1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0"/>
        <w:gridCol w:w="1296"/>
        <w:gridCol w:w="1422"/>
        <w:gridCol w:w="1440"/>
      </w:tblGrid>
      <w:tr w:rsidR="00CC1869" w:rsidRPr="00CC1869" w:rsidTr="00EC06BC">
        <w:trPr>
          <w:jc w:val="center"/>
        </w:trPr>
        <w:tc>
          <w:tcPr>
            <w:tcW w:w="7458" w:type="dxa"/>
            <w:gridSpan w:val="4"/>
          </w:tcPr>
          <w:p w:rsidR="00CC1869" w:rsidRPr="00CC1869" w:rsidRDefault="00CC1869" w:rsidP="00CC1869">
            <w:pPr>
              <w:tabs>
                <w:tab w:val="right" w:pos="180"/>
              </w:tabs>
              <w:ind w:left="360" w:hanging="360"/>
              <w:jc w:val="center"/>
              <w:rPr>
                <w:i/>
                <w:sz w:val="24"/>
                <w:lang w:val="en-CA"/>
              </w:rPr>
            </w:pPr>
            <w:r w:rsidRPr="00CC1869">
              <w:rPr>
                <w:sz w:val="24"/>
                <w:lang w:val="en-CA"/>
              </w:rPr>
              <w:t>Purchasing costs vs. Number of vendors</w:t>
            </w:r>
          </w:p>
        </w:tc>
      </w:tr>
      <w:tr w:rsidR="00CC1869" w:rsidRPr="00CC1869" w:rsidTr="00EC06BC">
        <w:trPr>
          <w:jc w:val="center"/>
        </w:trPr>
        <w:tc>
          <w:tcPr>
            <w:tcW w:w="3300" w:type="dxa"/>
          </w:tcPr>
          <w:p w:rsidR="00CC1869" w:rsidRPr="00CC1869" w:rsidRDefault="00CC1869" w:rsidP="00CC1869">
            <w:pPr>
              <w:tabs>
                <w:tab w:val="right" w:pos="180"/>
              </w:tabs>
              <w:ind w:left="360" w:hanging="360"/>
              <w:jc w:val="center"/>
              <w:rPr>
                <w:sz w:val="24"/>
                <w:lang w:val="en-CA"/>
              </w:rPr>
            </w:pPr>
            <w:r w:rsidRPr="00CC1869">
              <w:rPr>
                <w:sz w:val="24"/>
                <w:lang w:val="en-CA"/>
              </w:rPr>
              <w:t>Variable</w:t>
            </w:r>
          </w:p>
        </w:tc>
        <w:tc>
          <w:tcPr>
            <w:tcW w:w="1296" w:type="dxa"/>
          </w:tcPr>
          <w:p w:rsidR="00CC1869" w:rsidRPr="00CC1869" w:rsidRDefault="00CC1869" w:rsidP="00CC1869">
            <w:pPr>
              <w:tabs>
                <w:tab w:val="right" w:pos="180"/>
              </w:tabs>
              <w:ind w:left="360" w:hanging="360"/>
              <w:jc w:val="center"/>
              <w:rPr>
                <w:sz w:val="24"/>
                <w:lang w:val="en-CA"/>
              </w:rPr>
            </w:pPr>
            <w:r w:rsidRPr="00CC1869">
              <w:rPr>
                <w:sz w:val="24"/>
                <w:lang w:val="en-CA"/>
              </w:rPr>
              <w:t>Coefficient</w:t>
            </w:r>
          </w:p>
        </w:tc>
        <w:tc>
          <w:tcPr>
            <w:tcW w:w="1422" w:type="dxa"/>
          </w:tcPr>
          <w:p w:rsidR="00CC1869" w:rsidRPr="00CC1869" w:rsidRDefault="00CC1869" w:rsidP="00CC1869">
            <w:pPr>
              <w:tabs>
                <w:tab w:val="right" w:pos="180"/>
              </w:tabs>
              <w:ind w:left="360" w:hanging="360"/>
              <w:jc w:val="center"/>
              <w:rPr>
                <w:sz w:val="24"/>
                <w:lang w:val="en-CA"/>
              </w:rPr>
            </w:pPr>
            <w:r w:rsidRPr="00CC1869">
              <w:rPr>
                <w:i/>
                <w:sz w:val="24"/>
                <w:lang w:val="en-CA"/>
              </w:rPr>
              <w:t>t</w:t>
            </w:r>
            <w:r w:rsidRPr="00CC1869">
              <w:rPr>
                <w:sz w:val="24"/>
                <w:lang w:val="en-CA"/>
              </w:rPr>
              <w:t>-statistic</w:t>
            </w:r>
          </w:p>
        </w:tc>
        <w:tc>
          <w:tcPr>
            <w:tcW w:w="1440" w:type="dxa"/>
          </w:tcPr>
          <w:p w:rsidR="00CC1869" w:rsidRPr="00CC1869" w:rsidRDefault="00CC1869" w:rsidP="00CC1869">
            <w:pPr>
              <w:tabs>
                <w:tab w:val="right" w:pos="180"/>
              </w:tabs>
              <w:ind w:left="360" w:hanging="360"/>
              <w:jc w:val="center"/>
              <w:rPr>
                <w:sz w:val="24"/>
                <w:lang w:val="en-CA"/>
              </w:rPr>
            </w:pPr>
            <w:r w:rsidRPr="00CC1869">
              <w:rPr>
                <w:i/>
                <w:sz w:val="24"/>
                <w:lang w:val="en-CA"/>
              </w:rPr>
              <w:t>p</w:t>
            </w:r>
            <w:r w:rsidRPr="00CC1869">
              <w:rPr>
                <w:sz w:val="24"/>
                <w:lang w:val="en-CA"/>
              </w:rPr>
              <w:t>-value</w:t>
            </w:r>
          </w:p>
        </w:tc>
      </w:tr>
      <w:tr w:rsidR="00CC1869" w:rsidRPr="00CC1869" w:rsidTr="00EC06BC">
        <w:trPr>
          <w:jc w:val="center"/>
        </w:trPr>
        <w:tc>
          <w:tcPr>
            <w:tcW w:w="3300" w:type="dxa"/>
          </w:tcPr>
          <w:p w:rsidR="00CC1869" w:rsidRPr="00CC1869" w:rsidRDefault="00CC1869" w:rsidP="00CC1869">
            <w:pPr>
              <w:tabs>
                <w:tab w:val="right" w:pos="180"/>
              </w:tabs>
              <w:ind w:left="360" w:hanging="360"/>
              <w:rPr>
                <w:sz w:val="24"/>
                <w:lang w:val="en-CA"/>
              </w:rPr>
            </w:pPr>
            <w:r w:rsidRPr="00CC1869">
              <w:rPr>
                <w:sz w:val="24"/>
                <w:lang w:val="en-CA"/>
              </w:rPr>
              <w:t>Intercept</w:t>
            </w:r>
          </w:p>
        </w:tc>
        <w:tc>
          <w:tcPr>
            <w:tcW w:w="1296" w:type="dxa"/>
          </w:tcPr>
          <w:p w:rsidR="00CC1869" w:rsidRPr="00CC1869" w:rsidRDefault="00CC1869" w:rsidP="00CC1869">
            <w:pPr>
              <w:tabs>
                <w:tab w:val="right" w:pos="180"/>
              </w:tabs>
              <w:ind w:left="360" w:hanging="360"/>
              <w:jc w:val="right"/>
              <w:rPr>
                <w:sz w:val="24"/>
                <w:lang w:val="en-CA"/>
              </w:rPr>
            </w:pPr>
            <w:r w:rsidRPr="00CC1869">
              <w:rPr>
                <w:sz w:val="24"/>
                <w:lang w:val="en-CA"/>
              </w:rPr>
              <w:t>691.15</w:t>
            </w:r>
          </w:p>
        </w:tc>
        <w:tc>
          <w:tcPr>
            <w:tcW w:w="1422" w:type="dxa"/>
          </w:tcPr>
          <w:p w:rsidR="00CC1869" w:rsidRPr="00CC1869" w:rsidRDefault="00CC1869" w:rsidP="00CC1869">
            <w:pPr>
              <w:tabs>
                <w:tab w:val="right" w:pos="180"/>
              </w:tabs>
              <w:ind w:left="360" w:hanging="360"/>
              <w:jc w:val="right"/>
              <w:rPr>
                <w:sz w:val="24"/>
                <w:lang w:val="en-CA"/>
              </w:rPr>
            </w:pPr>
            <w:r w:rsidRPr="00CC1869">
              <w:rPr>
                <w:sz w:val="24"/>
                <w:lang w:val="en-CA"/>
              </w:rPr>
              <w:t>1.45</w:t>
            </w:r>
          </w:p>
        </w:tc>
        <w:tc>
          <w:tcPr>
            <w:tcW w:w="1440" w:type="dxa"/>
          </w:tcPr>
          <w:p w:rsidR="00CC1869" w:rsidRPr="00CC1869" w:rsidRDefault="00CC1869" w:rsidP="00CC1869">
            <w:pPr>
              <w:tabs>
                <w:tab w:val="right" w:pos="180"/>
              </w:tabs>
              <w:ind w:left="360" w:hanging="360"/>
              <w:jc w:val="right"/>
              <w:rPr>
                <w:sz w:val="24"/>
                <w:lang w:val="en-CA"/>
              </w:rPr>
            </w:pPr>
            <w:r w:rsidRPr="00CC1869">
              <w:rPr>
                <w:sz w:val="24"/>
                <w:lang w:val="en-CA"/>
              </w:rPr>
              <w:t>0.25</w:t>
            </w:r>
          </w:p>
        </w:tc>
      </w:tr>
      <w:tr w:rsidR="00CC1869" w:rsidRPr="00CC1869" w:rsidTr="00EC06BC">
        <w:trPr>
          <w:jc w:val="center"/>
        </w:trPr>
        <w:tc>
          <w:tcPr>
            <w:tcW w:w="3300" w:type="dxa"/>
          </w:tcPr>
          <w:p w:rsidR="00CC1869" w:rsidRPr="00CC1869" w:rsidRDefault="00CC1869" w:rsidP="00CC1869">
            <w:pPr>
              <w:rPr>
                <w:sz w:val="24"/>
                <w:lang w:val="en-CA"/>
              </w:rPr>
            </w:pPr>
            <w:r w:rsidRPr="00CC1869">
              <w:rPr>
                <w:sz w:val="24"/>
                <w:lang w:val="en-CA"/>
              </w:rPr>
              <w:t>Number of vendors</w:t>
            </w:r>
          </w:p>
        </w:tc>
        <w:tc>
          <w:tcPr>
            <w:tcW w:w="1296" w:type="dxa"/>
          </w:tcPr>
          <w:p w:rsidR="00CC1869" w:rsidRPr="00CC1869" w:rsidRDefault="00CC1869" w:rsidP="00CC1869">
            <w:pPr>
              <w:tabs>
                <w:tab w:val="right" w:pos="180"/>
              </w:tabs>
              <w:ind w:left="360" w:hanging="360"/>
              <w:jc w:val="right"/>
              <w:rPr>
                <w:sz w:val="24"/>
                <w:lang w:val="en-CA"/>
              </w:rPr>
            </w:pPr>
            <w:r w:rsidRPr="00CC1869">
              <w:rPr>
                <w:sz w:val="24"/>
                <w:lang w:val="en-CA"/>
              </w:rPr>
              <w:t>115.88</w:t>
            </w:r>
          </w:p>
        </w:tc>
        <w:tc>
          <w:tcPr>
            <w:tcW w:w="1422" w:type="dxa"/>
          </w:tcPr>
          <w:p w:rsidR="00CC1869" w:rsidRPr="00CC1869" w:rsidRDefault="00CC1869" w:rsidP="00CC1869">
            <w:pPr>
              <w:tabs>
                <w:tab w:val="right" w:pos="180"/>
              </w:tabs>
              <w:ind w:left="360" w:hanging="360"/>
              <w:jc w:val="right"/>
              <w:rPr>
                <w:sz w:val="24"/>
                <w:lang w:val="en-CA"/>
              </w:rPr>
            </w:pPr>
            <w:r w:rsidRPr="00CC1869">
              <w:rPr>
                <w:sz w:val="24"/>
                <w:lang w:val="en-CA"/>
              </w:rPr>
              <w:t>2.75</w:t>
            </w:r>
          </w:p>
        </w:tc>
        <w:tc>
          <w:tcPr>
            <w:tcW w:w="1440" w:type="dxa"/>
          </w:tcPr>
          <w:p w:rsidR="00CC1869" w:rsidRPr="00CC1869" w:rsidRDefault="00CC1869" w:rsidP="00CC1869">
            <w:pPr>
              <w:tabs>
                <w:tab w:val="right" w:pos="180"/>
              </w:tabs>
              <w:ind w:left="360" w:hanging="360"/>
              <w:jc w:val="right"/>
              <w:rPr>
                <w:sz w:val="24"/>
                <w:lang w:val="en-CA"/>
              </w:rPr>
            </w:pPr>
            <w:r w:rsidRPr="00CC1869">
              <w:rPr>
                <w:sz w:val="24"/>
                <w:lang w:val="en-CA"/>
              </w:rPr>
              <w:t>0.15</w:t>
            </w:r>
          </w:p>
        </w:tc>
      </w:tr>
      <w:tr w:rsidR="00CC1869" w:rsidRPr="00CC1869" w:rsidTr="00EC06BC">
        <w:trPr>
          <w:gridAfter w:val="3"/>
          <w:wAfter w:w="4158" w:type="dxa"/>
          <w:jc w:val="center"/>
        </w:trPr>
        <w:tc>
          <w:tcPr>
            <w:tcW w:w="3300" w:type="dxa"/>
          </w:tcPr>
          <w:p w:rsidR="00CC1869" w:rsidRPr="00CC1869" w:rsidRDefault="00CC1869" w:rsidP="00CC1869">
            <w:pPr>
              <w:tabs>
                <w:tab w:val="right" w:pos="180"/>
              </w:tabs>
              <w:ind w:left="360" w:hanging="360"/>
              <w:rPr>
                <w:sz w:val="24"/>
                <w:lang w:val="en-CA"/>
              </w:rPr>
            </w:pPr>
            <w:r w:rsidRPr="00CC1869">
              <w:rPr>
                <w:sz w:val="24"/>
                <w:lang w:val="en-CA"/>
              </w:rPr>
              <w:t>Adjusted R-square = 0.53</w:t>
            </w:r>
          </w:p>
        </w:tc>
      </w:tr>
    </w:tbl>
    <w:p w:rsidR="00CC1869" w:rsidRDefault="00CC1869" w:rsidP="00212EAD">
      <w:pPr>
        <w:pStyle w:val="2Responses"/>
        <w:ind w:left="0" w:firstLine="0"/>
        <w:rPr>
          <w:sz w:val="24"/>
          <w:lang w:val="en-CA"/>
        </w:rPr>
      </w:pPr>
    </w:p>
    <w:p w:rsidR="00212EAD" w:rsidRPr="00212EAD" w:rsidRDefault="00212EAD" w:rsidP="00212EAD">
      <w:pPr>
        <w:pStyle w:val="2Responses"/>
        <w:ind w:left="0" w:firstLine="0"/>
        <w:rPr>
          <w:b/>
          <w:sz w:val="24"/>
          <w:lang w:val="en-CA"/>
        </w:rPr>
      </w:pPr>
      <w:r w:rsidRPr="00212EAD">
        <w:rPr>
          <w:b/>
          <w:sz w:val="24"/>
          <w:lang w:val="en-CA"/>
        </w:rPr>
        <w:t>Required:</w:t>
      </w:r>
    </w:p>
    <w:p w:rsidR="00212EAD" w:rsidRDefault="00212EAD" w:rsidP="00212EAD">
      <w:pPr>
        <w:pStyle w:val="2Responses"/>
        <w:ind w:left="0" w:firstLine="0"/>
        <w:rPr>
          <w:sz w:val="24"/>
          <w:lang w:val="en-CA"/>
        </w:rPr>
      </w:pPr>
    </w:p>
    <w:p w:rsidR="00CC1869" w:rsidRDefault="00B06CCC" w:rsidP="00F0643F">
      <w:pPr>
        <w:pStyle w:val="2Responses"/>
        <w:tabs>
          <w:tab w:val="clear" w:pos="360"/>
        </w:tabs>
        <w:ind w:left="720" w:hanging="720"/>
        <w:rPr>
          <w:sz w:val="24"/>
          <w:lang w:val="en-CA"/>
        </w:rPr>
      </w:pPr>
      <w:r>
        <w:rPr>
          <w:sz w:val="24"/>
          <w:lang w:val="en-CA"/>
        </w:rPr>
        <w:t>(a)</w:t>
      </w:r>
      <w:r>
        <w:rPr>
          <w:sz w:val="24"/>
          <w:lang w:val="en-CA"/>
        </w:rPr>
        <w:tab/>
      </w:r>
      <w:r w:rsidR="00901746">
        <w:rPr>
          <w:sz w:val="24"/>
          <w:lang w:val="en-CA"/>
        </w:rPr>
        <w:t xml:space="preserve">Using the data above, </w:t>
      </w:r>
      <w:r w:rsidR="00A472FC">
        <w:rPr>
          <w:sz w:val="24"/>
          <w:lang w:val="en-CA"/>
        </w:rPr>
        <w:t xml:space="preserve">describe </w:t>
      </w:r>
      <w:r w:rsidR="00901746">
        <w:rPr>
          <w:sz w:val="24"/>
          <w:lang w:val="en-CA"/>
        </w:rPr>
        <w:t>three reasons why the number of purchase orders is</w:t>
      </w:r>
      <w:r w:rsidR="00F0643F">
        <w:rPr>
          <w:sz w:val="24"/>
          <w:lang w:val="en-CA"/>
        </w:rPr>
        <w:t xml:space="preserve"> a</w:t>
      </w:r>
      <w:r w:rsidR="00901746">
        <w:rPr>
          <w:sz w:val="24"/>
          <w:lang w:val="en-CA"/>
        </w:rPr>
        <w:t xml:space="preserve"> better cost driver to use </w:t>
      </w:r>
      <w:r w:rsidR="00F0643F">
        <w:rPr>
          <w:sz w:val="24"/>
          <w:lang w:val="en-CA"/>
        </w:rPr>
        <w:t>than the number of vendors.  W</w:t>
      </w:r>
      <w:r w:rsidR="00901746">
        <w:rPr>
          <w:sz w:val="24"/>
          <w:lang w:val="en-CA"/>
        </w:rPr>
        <w:t>rite the corresponding cost function</w:t>
      </w:r>
      <w:r w:rsidR="00CC1869" w:rsidRPr="00CC1869">
        <w:rPr>
          <w:sz w:val="24"/>
          <w:lang w:val="en-CA"/>
        </w:rPr>
        <w:t>.</w:t>
      </w:r>
      <w:r>
        <w:rPr>
          <w:sz w:val="24"/>
          <w:lang w:val="en-CA"/>
        </w:rPr>
        <w:t xml:space="preserve"> </w:t>
      </w:r>
      <w:r w:rsidR="00F0643F">
        <w:rPr>
          <w:sz w:val="24"/>
          <w:lang w:val="en-CA"/>
        </w:rPr>
        <w:t xml:space="preserve"> </w:t>
      </w:r>
      <w:r>
        <w:rPr>
          <w:sz w:val="24"/>
          <w:lang w:val="en-CA"/>
        </w:rPr>
        <w:t>(</w:t>
      </w:r>
      <w:r w:rsidR="004F6D65">
        <w:rPr>
          <w:sz w:val="24"/>
          <w:lang w:val="en-CA"/>
        </w:rPr>
        <w:t>6</w:t>
      </w:r>
      <w:r>
        <w:rPr>
          <w:sz w:val="24"/>
          <w:lang w:val="en-CA"/>
        </w:rPr>
        <w:t xml:space="preserve"> marks)</w:t>
      </w:r>
    </w:p>
    <w:p w:rsidR="00B06CCC" w:rsidRDefault="00B06CCC" w:rsidP="00B06CCC">
      <w:pPr>
        <w:pStyle w:val="2Responses"/>
        <w:tabs>
          <w:tab w:val="clear" w:pos="360"/>
        </w:tabs>
        <w:ind w:left="720" w:hanging="720"/>
        <w:rPr>
          <w:sz w:val="24"/>
          <w:lang w:val="en-CA"/>
        </w:rPr>
      </w:pPr>
    </w:p>
    <w:p w:rsidR="00CC1869" w:rsidRDefault="00901746" w:rsidP="00B06CCC">
      <w:pPr>
        <w:pStyle w:val="2Responses"/>
        <w:tabs>
          <w:tab w:val="clear" w:pos="360"/>
        </w:tabs>
        <w:ind w:left="720" w:hanging="720"/>
        <w:rPr>
          <w:sz w:val="24"/>
          <w:lang w:val="en-CA"/>
        </w:rPr>
      </w:pPr>
      <w:r>
        <w:rPr>
          <w:sz w:val="24"/>
          <w:lang w:val="en-CA"/>
        </w:rPr>
        <w:t>(b</w:t>
      </w:r>
      <w:r w:rsidR="00B06CCC">
        <w:rPr>
          <w:sz w:val="24"/>
          <w:lang w:val="en-CA"/>
        </w:rPr>
        <w:t xml:space="preserve">) </w:t>
      </w:r>
      <w:r w:rsidR="00B06CCC">
        <w:rPr>
          <w:sz w:val="24"/>
          <w:lang w:val="en-CA"/>
        </w:rPr>
        <w:tab/>
      </w:r>
      <w:r w:rsidR="00CC1869" w:rsidRPr="00CC1869">
        <w:rPr>
          <w:sz w:val="24"/>
          <w:lang w:val="en-CA"/>
        </w:rPr>
        <w:t xml:space="preserve">For </w:t>
      </w:r>
      <w:r w:rsidR="00B06CCC">
        <w:rPr>
          <w:sz w:val="24"/>
          <w:lang w:val="en-CA"/>
        </w:rPr>
        <w:t>the</w:t>
      </w:r>
      <w:r w:rsidR="00CC1869" w:rsidRPr="00CC1869">
        <w:rPr>
          <w:sz w:val="24"/>
          <w:lang w:val="en-CA"/>
        </w:rPr>
        <w:t xml:space="preserve"> </w:t>
      </w:r>
      <w:r w:rsidR="003D13C8">
        <w:rPr>
          <w:sz w:val="24"/>
          <w:lang w:val="en-CA"/>
        </w:rPr>
        <w:t>next</w:t>
      </w:r>
      <w:r w:rsidR="00CC1869" w:rsidRPr="00CC1869">
        <w:rPr>
          <w:sz w:val="24"/>
          <w:lang w:val="en-CA"/>
        </w:rPr>
        <w:t xml:space="preserve"> month, the number of vendors is estimated to be 150, while the number of purchase orders is estimated to be 340.  </w:t>
      </w:r>
      <w:r w:rsidR="003D13C8">
        <w:rPr>
          <w:sz w:val="24"/>
          <w:lang w:val="en-CA"/>
        </w:rPr>
        <w:t>E</w:t>
      </w:r>
      <w:r w:rsidR="00CC1869" w:rsidRPr="00CC1869">
        <w:rPr>
          <w:sz w:val="24"/>
          <w:lang w:val="en-CA"/>
        </w:rPr>
        <w:t xml:space="preserve">stimate the total cost for </w:t>
      </w:r>
      <w:r w:rsidR="003D13C8">
        <w:rPr>
          <w:sz w:val="24"/>
          <w:lang w:val="en-CA"/>
        </w:rPr>
        <w:t>next</w:t>
      </w:r>
      <w:r w:rsidR="00CC1869" w:rsidRPr="00CC1869">
        <w:rPr>
          <w:sz w:val="24"/>
          <w:lang w:val="en-CA"/>
        </w:rPr>
        <w:t xml:space="preserve"> month.</w:t>
      </w:r>
      <w:r w:rsidR="00B06CCC">
        <w:rPr>
          <w:sz w:val="24"/>
          <w:lang w:val="en-CA"/>
        </w:rPr>
        <w:t xml:space="preserve"> (</w:t>
      </w:r>
      <w:r w:rsidR="004F6D65">
        <w:rPr>
          <w:sz w:val="24"/>
          <w:lang w:val="en-CA"/>
        </w:rPr>
        <w:t>2</w:t>
      </w:r>
      <w:r w:rsidR="00B06CCC">
        <w:rPr>
          <w:sz w:val="24"/>
          <w:lang w:val="en-CA"/>
        </w:rPr>
        <w:t xml:space="preserve"> marks)</w:t>
      </w:r>
    </w:p>
    <w:p w:rsidR="003D13C8" w:rsidRDefault="003D13C8" w:rsidP="00B06CCC">
      <w:pPr>
        <w:pStyle w:val="2Responses"/>
        <w:tabs>
          <w:tab w:val="clear" w:pos="360"/>
        </w:tabs>
        <w:ind w:left="720" w:hanging="720"/>
        <w:rPr>
          <w:sz w:val="24"/>
          <w:lang w:val="en-CA"/>
        </w:rPr>
      </w:pPr>
    </w:p>
    <w:p w:rsidR="00CC1869" w:rsidRPr="00CC1869" w:rsidRDefault="003D13C8" w:rsidP="00F0643F">
      <w:pPr>
        <w:pStyle w:val="2Responses"/>
        <w:tabs>
          <w:tab w:val="clear" w:pos="360"/>
        </w:tabs>
        <w:ind w:left="720" w:hanging="720"/>
        <w:rPr>
          <w:sz w:val="24"/>
          <w:lang w:val="en-CA"/>
        </w:rPr>
      </w:pPr>
      <w:r>
        <w:rPr>
          <w:sz w:val="24"/>
          <w:lang w:val="en-CA"/>
        </w:rPr>
        <w:t xml:space="preserve">(c) </w:t>
      </w:r>
      <w:r>
        <w:rPr>
          <w:sz w:val="24"/>
          <w:lang w:val="en-CA"/>
        </w:rPr>
        <w:tab/>
      </w:r>
      <w:r w:rsidR="00A53A2B">
        <w:rPr>
          <w:sz w:val="24"/>
          <w:lang w:val="en-CA"/>
        </w:rPr>
        <w:t xml:space="preserve">Describe </w:t>
      </w:r>
      <w:r w:rsidR="00A53A2B" w:rsidRPr="004117BA">
        <w:rPr>
          <w:sz w:val="24"/>
          <w:u w:val="single"/>
          <w:lang w:val="en-CA"/>
        </w:rPr>
        <w:t>t</w:t>
      </w:r>
      <w:r w:rsidR="00B04A7D">
        <w:rPr>
          <w:sz w:val="24"/>
          <w:u w:val="single"/>
          <w:lang w:val="en-CA"/>
        </w:rPr>
        <w:t>wo</w:t>
      </w:r>
      <w:r w:rsidR="00A53A2B">
        <w:rPr>
          <w:sz w:val="24"/>
          <w:lang w:val="en-CA"/>
        </w:rPr>
        <w:t xml:space="preserve"> limitations inherent in the use of regression analysis</w:t>
      </w:r>
      <w:r w:rsidR="00092633">
        <w:rPr>
          <w:sz w:val="24"/>
          <w:lang w:val="en-CA"/>
        </w:rPr>
        <w:t xml:space="preserve"> in this </w:t>
      </w:r>
      <w:r w:rsidR="00B04A7D">
        <w:rPr>
          <w:sz w:val="24"/>
          <w:lang w:val="en-CA"/>
        </w:rPr>
        <w:t xml:space="preserve">particular </w:t>
      </w:r>
      <w:r w:rsidR="00092633">
        <w:rPr>
          <w:sz w:val="24"/>
          <w:lang w:val="en-CA"/>
        </w:rPr>
        <w:t>situation</w:t>
      </w:r>
      <w:r w:rsidR="00CC1869" w:rsidRPr="00CC1869">
        <w:rPr>
          <w:sz w:val="24"/>
          <w:lang w:val="en-CA"/>
        </w:rPr>
        <w:t>.</w:t>
      </w:r>
      <w:r w:rsidR="00A46DDE">
        <w:rPr>
          <w:sz w:val="24"/>
          <w:lang w:val="en-CA"/>
        </w:rPr>
        <w:t xml:space="preserve"> Be specific in your answer.</w:t>
      </w:r>
      <w:r w:rsidR="00B04A7D">
        <w:rPr>
          <w:sz w:val="24"/>
          <w:lang w:val="en-CA"/>
        </w:rPr>
        <w:t xml:space="preserve"> </w:t>
      </w:r>
      <w:r w:rsidR="004117BA">
        <w:rPr>
          <w:sz w:val="24"/>
          <w:lang w:val="en-CA"/>
        </w:rPr>
        <w:t>(</w:t>
      </w:r>
      <w:r w:rsidR="00B04A7D">
        <w:rPr>
          <w:sz w:val="24"/>
          <w:lang w:val="en-CA"/>
        </w:rPr>
        <w:t>4</w:t>
      </w:r>
      <w:r w:rsidR="004117BA">
        <w:rPr>
          <w:sz w:val="24"/>
          <w:lang w:val="en-CA"/>
        </w:rPr>
        <w:t xml:space="preserve"> marks)</w:t>
      </w:r>
    </w:p>
    <w:p w:rsidR="00CC1869" w:rsidRDefault="00CC1869" w:rsidP="00CC1869">
      <w:pPr>
        <w:rPr>
          <w:sz w:val="24"/>
          <w:lang w:val="en-CA"/>
        </w:rPr>
      </w:pPr>
    </w:p>
    <w:p w:rsidR="00B06CCC" w:rsidRPr="00B06CCC" w:rsidRDefault="00B06CCC" w:rsidP="00B06CCC">
      <w:pPr>
        <w:rPr>
          <w:i/>
          <w:sz w:val="24"/>
          <w:lang w:val="en-CA"/>
        </w:rPr>
      </w:pPr>
      <w:r w:rsidRPr="00B06CCC">
        <w:rPr>
          <w:i/>
          <w:sz w:val="24"/>
          <w:u w:val="single"/>
          <w:lang w:val="en-CA"/>
        </w:rPr>
        <w:t>Solution</w:t>
      </w:r>
      <w:r w:rsidRPr="00B06CCC">
        <w:rPr>
          <w:i/>
          <w:sz w:val="24"/>
          <w:lang w:val="en-CA"/>
        </w:rPr>
        <w:t>:</w:t>
      </w:r>
    </w:p>
    <w:p w:rsidR="00B06CCC" w:rsidRPr="00B06CCC" w:rsidRDefault="00B06CCC" w:rsidP="00B06CCC">
      <w:pPr>
        <w:rPr>
          <w:i/>
          <w:sz w:val="24"/>
          <w:lang w:val="en-CA"/>
        </w:rPr>
      </w:pPr>
    </w:p>
    <w:p w:rsidR="00A442A8" w:rsidRDefault="005C171D" w:rsidP="00F0643F">
      <w:pPr>
        <w:ind w:left="720" w:hanging="720"/>
        <w:rPr>
          <w:i/>
          <w:sz w:val="24"/>
          <w:lang w:val="en-CA"/>
        </w:rPr>
      </w:pPr>
      <w:r>
        <w:rPr>
          <w:i/>
          <w:sz w:val="24"/>
          <w:lang w:val="en-CA"/>
        </w:rPr>
        <w:t>(a)</w:t>
      </w:r>
      <w:r w:rsidR="00B06CCC" w:rsidRPr="00B06CCC">
        <w:rPr>
          <w:i/>
          <w:sz w:val="24"/>
          <w:lang w:val="en-CA"/>
        </w:rPr>
        <w:tab/>
      </w:r>
      <w:r w:rsidR="00F0643F">
        <w:rPr>
          <w:i/>
          <w:sz w:val="24"/>
          <w:lang w:val="en-CA"/>
        </w:rPr>
        <w:t>T</w:t>
      </w:r>
      <w:r w:rsidR="006E4C4D">
        <w:rPr>
          <w:i/>
          <w:sz w:val="24"/>
          <w:lang w:val="en-CA"/>
        </w:rPr>
        <w:t>hree</w:t>
      </w:r>
      <w:r w:rsidR="00F0643F">
        <w:rPr>
          <w:i/>
          <w:sz w:val="24"/>
          <w:lang w:val="en-CA"/>
        </w:rPr>
        <w:t xml:space="preserve"> reasons why the number of purchase orders is a better cost driver to use </w:t>
      </w:r>
      <w:r w:rsidR="00497252">
        <w:rPr>
          <w:i/>
          <w:sz w:val="24"/>
          <w:lang w:val="en-CA"/>
        </w:rPr>
        <w:t>are</w:t>
      </w:r>
      <w:r w:rsidR="00F0643F">
        <w:rPr>
          <w:i/>
          <w:sz w:val="24"/>
          <w:lang w:val="en-CA"/>
        </w:rPr>
        <w:t>:</w:t>
      </w:r>
    </w:p>
    <w:p w:rsidR="00A442A8" w:rsidRDefault="00F0643F" w:rsidP="00F14284">
      <w:pPr>
        <w:ind w:left="1440" w:hanging="630"/>
        <w:rPr>
          <w:i/>
          <w:sz w:val="24"/>
          <w:lang w:val="en-CA"/>
        </w:rPr>
      </w:pPr>
      <w:r>
        <w:rPr>
          <w:i/>
          <w:sz w:val="24"/>
          <w:lang w:val="en-CA"/>
        </w:rPr>
        <w:t>(i)</w:t>
      </w:r>
      <w:r w:rsidR="00A442A8">
        <w:rPr>
          <w:i/>
          <w:sz w:val="24"/>
          <w:lang w:val="en-CA"/>
        </w:rPr>
        <w:tab/>
      </w:r>
      <w:r w:rsidR="00422920">
        <w:rPr>
          <w:i/>
          <w:sz w:val="24"/>
          <w:lang w:val="en-CA"/>
        </w:rPr>
        <w:t>a higher t-statistic of 5.48; the t-statistic</w:t>
      </w:r>
      <w:r w:rsidR="00B010C2">
        <w:rPr>
          <w:i/>
          <w:sz w:val="24"/>
          <w:lang w:val="en-CA"/>
        </w:rPr>
        <w:t xml:space="preserve"> </w:t>
      </w:r>
      <w:r w:rsidR="00422920">
        <w:rPr>
          <w:i/>
          <w:sz w:val="24"/>
          <w:lang w:val="en-CA"/>
        </w:rPr>
        <w:t>measures</w:t>
      </w:r>
      <w:r>
        <w:rPr>
          <w:i/>
          <w:sz w:val="24"/>
          <w:lang w:val="en-CA"/>
        </w:rPr>
        <w:t xml:space="preserve"> the significance of the X-independent variable</w:t>
      </w:r>
      <w:r w:rsidR="00422920">
        <w:rPr>
          <w:i/>
          <w:sz w:val="24"/>
          <w:lang w:val="en-CA"/>
        </w:rPr>
        <w:t xml:space="preserve"> and, in this case, means that the coefficient of the independent variable </w:t>
      </w:r>
      <w:r w:rsidR="00B010C2">
        <w:rPr>
          <w:i/>
          <w:sz w:val="24"/>
          <w:lang w:val="en-CA"/>
        </w:rPr>
        <w:t xml:space="preserve">(number of purchase orders) </w:t>
      </w:r>
      <w:r w:rsidR="00422920">
        <w:rPr>
          <w:i/>
          <w:sz w:val="24"/>
          <w:lang w:val="en-CA"/>
        </w:rPr>
        <w:t>is significantly greater than zero</w:t>
      </w:r>
      <w:r>
        <w:rPr>
          <w:i/>
          <w:sz w:val="24"/>
          <w:lang w:val="en-CA"/>
        </w:rPr>
        <w:t>;</w:t>
      </w:r>
    </w:p>
    <w:p w:rsidR="00A442A8" w:rsidRDefault="00F0643F" w:rsidP="00F14284">
      <w:pPr>
        <w:ind w:left="1440" w:hanging="720"/>
        <w:rPr>
          <w:i/>
          <w:sz w:val="24"/>
          <w:lang w:val="en-CA"/>
        </w:rPr>
      </w:pPr>
      <w:r>
        <w:rPr>
          <w:i/>
          <w:sz w:val="24"/>
          <w:lang w:val="en-CA"/>
        </w:rPr>
        <w:t>(ii)</w:t>
      </w:r>
      <w:r w:rsidR="00F14284">
        <w:rPr>
          <w:i/>
          <w:sz w:val="24"/>
          <w:lang w:val="en-CA"/>
        </w:rPr>
        <w:tab/>
      </w:r>
      <w:r>
        <w:rPr>
          <w:i/>
          <w:sz w:val="24"/>
          <w:lang w:val="en-CA"/>
        </w:rPr>
        <w:t xml:space="preserve"> </w:t>
      </w:r>
      <w:r w:rsidR="00422920">
        <w:rPr>
          <w:i/>
          <w:sz w:val="24"/>
          <w:lang w:val="en-CA"/>
        </w:rPr>
        <w:t>a lower</w:t>
      </w:r>
      <w:r>
        <w:rPr>
          <w:i/>
          <w:sz w:val="24"/>
          <w:lang w:val="en-CA"/>
        </w:rPr>
        <w:t xml:space="preserve"> ρ-value</w:t>
      </w:r>
      <w:r w:rsidR="00422920">
        <w:rPr>
          <w:i/>
          <w:sz w:val="24"/>
          <w:lang w:val="en-CA"/>
        </w:rPr>
        <w:t xml:space="preserve"> of  0.001</w:t>
      </w:r>
      <w:r w:rsidR="00B010C2">
        <w:rPr>
          <w:i/>
          <w:sz w:val="24"/>
          <w:lang w:val="en-CA"/>
        </w:rPr>
        <w:t>; the p-value</w:t>
      </w:r>
      <w:r>
        <w:rPr>
          <w:i/>
          <w:sz w:val="24"/>
          <w:lang w:val="en-CA"/>
        </w:rPr>
        <w:t xml:space="preserve"> measures the probability that the coefficient of the X-independent variable is </w:t>
      </w:r>
      <w:r w:rsidR="00C65CB2">
        <w:rPr>
          <w:i/>
          <w:sz w:val="24"/>
          <w:lang w:val="en-CA"/>
        </w:rPr>
        <w:t>not different from zero</w:t>
      </w:r>
      <w:r>
        <w:rPr>
          <w:i/>
          <w:sz w:val="24"/>
          <w:lang w:val="en-CA"/>
        </w:rPr>
        <w:t>;</w:t>
      </w:r>
      <w:r w:rsidR="00B010C2">
        <w:rPr>
          <w:i/>
          <w:sz w:val="24"/>
          <w:lang w:val="en-CA"/>
        </w:rPr>
        <w:t xml:space="preserve"> in this case the probability of this result is almost zero;</w:t>
      </w:r>
    </w:p>
    <w:p w:rsidR="00B06CCC" w:rsidRDefault="00F0643F" w:rsidP="00F14284">
      <w:pPr>
        <w:ind w:left="1440" w:hanging="720"/>
        <w:rPr>
          <w:i/>
          <w:sz w:val="24"/>
          <w:lang w:val="en-CA"/>
        </w:rPr>
      </w:pPr>
      <w:r>
        <w:rPr>
          <w:i/>
          <w:sz w:val="24"/>
          <w:lang w:val="en-CA"/>
        </w:rPr>
        <w:t xml:space="preserve">(iii) </w:t>
      </w:r>
      <w:r w:rsidR="00F14284">
        <w:rPr>
          <w:i/>
          <w:sz w:val="24"/>
          <w:lang w:val="en-CA"/>
        </w:rPr>
        <w:tab/>
      </w:r>
      <w:r w:rsidR="00422920">
        <w:rPr>
          <w:i/>
          <w:sz w:val="24"/>
          <w:lang w:val="en-CA"/>
        </w:rPr>
        <w:t xml:space="preserve">a higher adjusted </w:t>
      </w:r>
      <w:r>
        <w:rPr>
          <w:i/>
          <w:sz w:val="24"/>
          <w:lang w:val="en-CA"/>
        </w:rPr>
        <w:t>R</w:t>
      </w:r>
      <w:r>
        <w:rPr>
          <w:i/>
          <w:sz w:val="24"/>
          <w:vertAlign w:val="superscript"/>
          <w:lang w:val="en-CA"/>
        </w:rPr>
        <w:t>2</w:t>
      </w:r>
      <w:r w:rsidR="00422920">
        <w:rPr>
          <w:i/>
          <w:sz w:val="24"/>
          <w:lang w:val="en-CA"/>
        </w:rPr>
        <w:t xml:space="preserve"> value</w:t>
      </w:r>
      <w:r w:rsidR="004333FA">
        <w:rPr>
          <w:i/>
          <w:sz w:val="24"/>
          <w:lang w:val="en-CA"/>
        </w:rPr>
        <w:t xml:space="preserve"> </w:t>
      </w:r>
      <w:r w:rsidR="00422920">
        <w:rPr>
          <w:i/>
          <w:sz w:val="24"/>
          <w:lang w:val="en-CA"/>
        </w:rPr>
        <w:t>of</w:t>
      </w:r>
      <w:r w:rsidR="00A442A8">
        <w:rPr>
          <w:i/>
          <w:sz w:val="24"/>
          <w:lang w:val="en-CA"/>
        </w:rPr>
        <w:t xml:space="preserve"> 79% </w:t>
      </w:r>
      <w:r w:rsidR="00145AEA">
        <w:rPr>
          <w:i/>
          <w:sz w:val="24"/>
          <w:lang w:val="en-CA"/>
        </w:rPr>
        <w:t>show</w:t>
      </w:r>
      <w:r w:rsidR="00B010C2">
        <w:rPr>
          <w:i/>
          <w:sz w:val="24"/>
          <w:lang w:val="en-CA"/>
        </w:rPr>
        <w:t xml:space="preserve">ing </w:t>
      </w:r>
      <w:r w:rsidR="00DE154C">
        <w:rPr>
          <w:i/>
          <w:sz w:val="24"/>
          <w:lang w:val="en-CA"/>
        </w:rPr>
        <w:t xml:space="preserve">how well the variation in purchasing costs is explained by </w:t>
      </w:r>
      <w:r w:rsidR="00B010C2">
        <w:rPr>
          <w:i/>
          <w:sz w:val="24"/>
          <w:lang w:val="en-CA"/>
        </w:rPr>
        <w:t xml:space="preserve">the no. </w:t>
      </w:r>
      <w:r w:rsidR="00191D6F">
        <w:rPr>
          <w:i/>
          <w:sz w:val="24"/>
          <w:lang w:val="en-CA"/>
        </w:rPr>
        <w:t>of purchase</w:t>
      </w:r>
      <w:r w:rsidR="00DE154C">
        <w:rPr>
          <w:i/>
          <w:sz w:val="24"/>
          <w:lang w:val="en-CA"/>
        </w:rPr>
        <w:t xml:space="preserve"> orders</w:t>
      </w:r>
      <w:r w:rsidR="00422920">
        <w:rPr>
          <w:i/>
          <w:sz w:val="24"/>
          <w:lang w:val="en-CA"/>
        </w:rPr>
        <w:t xml:space="preserve"> as a measure of goodness of fit</w:t>
      </w:r>
      <w:r w:rsidR="00B010C2">
        <w:rPr>
          <w:i/>
          <w:sz w:val="24"/>
          <w:lang w:val="en-CA"/>
        </w:rPr>
        <w:t>;</w:t>
      </w:r>
    </w:p>
    <w:p w:rsidR="008C6EAD" w:rsidRDefault="008C6EAD" w:rsidP="008C6EAD">
      <w:pPr>
        <w:rPr>
          <w:i/>
          <w:sz w:val="24"/>
          <w:lang w:val="en-CA"/>
        </w:rPr>
      </w:pPr>
    </w:p>
    <w:p w:rsidR="00A472FC" w:rsidRDefault="00A472FC" w:rsidP="00B010C2">
      <w:pPr>
        <w:ind w:left="720"/>
        <w:rPr>
          <w:i/>
          <w:sz w:val="24"/>
          <w:lang w:val="en-CA"/>
        </w:rPr>
      </w:pPr>
      <w:r>
        <w:rPr>
          <w:i/>
          <w:sz w:val="24"/>
          <w:lang w:val="en-CA"/>
        </w:rPr>
        <w:t>The corresponding cost function is: $497.25 + $18.72X (where X = number of purchase orders)</w:t>
      </w:r>
    </w:p>
    <w:p w:rsidR="00A472FC" w:rsidRDefault="00A472FC" w:rsidP="00A472FC">
      <w:pPr>
        <w:ind w:left="720" w:firstLine="720"/>
        <w:rPr>
          <w:i/>
          <w:sz w:val="24"/>
          <w:lang w:val="en-CA"/>
        </w:rPr>
      </w:pPr>
    </w:p>
    <w:p w:rsidR="00B06CCC" w:rsidRDefault="008C6EAD" w:rsidP="008C6EAD">
      <w:pPr>
        <w:rPr>
          <w:i/>
          <w:sz w:val="24"/>
          <w:lang w:val="en-CA"/>
        </w:rPr>
      </w:pPr>
      <w:r>
        <w:rPr>
          <w:i/>
          <w:sz w:val="24"/>
          <w:lang w:val="en-CA"/>
        </w:rPr>
        <w:t>(b)</w:t>
      </w:r>
      <w:r w:rsidR="00B06CCC" w:rsidRPr="00B06CCC">
        <w:rPr>
          <w:i/>
          <w:sz w:val="24"/>
          <w:lang w:val="en-CA"/>
        </w:rPr>
        <w:tab/>
        <w:t>Total purchasing costs = $497.25 + $18.72</w:t>
      </w:r>
      <w:r w:rsidR="00A472FC">
        <w:rPr>
          <w:i/>
          <w:sz w:val="24"/>
          <w:lang w:val="en-CA"/>
        </w:rPr>
        <w:t>X</w:t>
      </w:r>
    </w:p>
    <w:p w:rsidR="000C2133" w:rsidRDefault="008C6EAD" w:rsidP="008C6EAD">
      <w:pPr>
        <w:rPr>
          <w:i/>
          <w:sz w:val="24"/>
          <w:lang w:val="en-CA"/>
        </w:rPr>
      </w:pPr>
      <w:r>
        <w:rPr>
          <w:i/>
          <w:sz w:val="24"/>
          <w:lang w:val="en-CA"/>
        </w:rPr>
        <w:tab/>
      </w:r>
      <w:r>
        <w:rPr>
          <w:i/>
          <w:sz w:val="24"/>
          <w:lang w:val="en-CA"/>
        </w:rPr>
        <w:tab/>
      </w:r>
      <w:r>
        <w:rPr>
          <w:i/>
          <w:sz w:val="24"/>
          <w:lang w:val="en-CA"/>
        </w:rPr>
        <w:tab/>
      </w:r>
      <w:r>
        <w:rPr>
          <w:i/>
          <w:sz w:val="24"/>
          <w:lang w:val="en-CA"/>
        </w:rPr>
        <w:tab/>
        <w:t xml:space="preserve"> = </w:t>
      </w:r>
      <w:r w:rsidR="00B06CCC" w:rsidRPr="00B06CCC">
        <w:rPr>
          <w:i/>
          <w:sz w:val="24"/>
          <w:lang w:val="en-CA"/>
        </w:rPr>
        <w:t xml:space="preserve">$497.25 + $18.72 (340) </w:t>
      </w:r>
    </w:p>
    <w:p w:rsidR="000C2133" w:rsidRDefault="006E4174" w:rsidP="006E4174">
      <w:pPr>
        <w:tabs>
          <w:tab w:val="left" w:pos="-2970"/>
        </w:tabs>
        <w:rPr>
          <w:i/>
          <w:sz w:val="24"/>
          <w:lang w:val="en-CA"/>
        </w:rPr>
      </w:pPr>
      <w:r>
        <w:rPr>
          <w:i/>
          <w:sz w:val="24"/>
          <w:lang w:val="en-CA"/>
        </w:rPr>
        <w:tab/>
      </w:r>
      <w:r>
        <w:rPr>
          <w:i/>
          <w:sz w:val="24"/>
          <w:lang w:val="en-CA"/>
        </w:rPr>
        <w:tab/>
      </w:r>
      <w:r>
        <w:rPr>
          <w:i/>
          <w:sz w:val="24"/>
          <w:lang w:val="en-CA"/>
        </w:rPr>
        <w:tab/>
      </w:r>
      <w:r>
        <w:rPr>
          <w:i/>
          <w:sz w:val="24"/>
          <w:lang w:val="en-CA"/>
        </w:rPr>
        <w:tab/>
        <w:t xml:space="preserve"> </w:t>
      </w:r>
      <w:r w:rsidR="00B06CCC" w:rsidRPr="00B06CCC">
        <w:rPr>
          <w:i/>
          <w:sz w:val="24"/>
          <w:lang w:val="en-CA"/>
        </w:rPr>
        <w:t>= $</w:t>
      </w:r>
      <w:r w:rsidR="000C2133">
        <w:rPr>
          <w:i/>
          <w:sz w:val="24"/>
          <w:lang w:val="en-CA"/>
        </w:rPr>
        <w:t xml:space="preserve">497.25 + </w:t>
      </w:r>
      <w:r w:rsidR="0073250F">
        <w:rPr>
          <w:i/>
          <w:sz w:val="24"/>
          <w:lang w:val="en-CA"/>
        </w:rPr>
        <w:t>$</w:t>
      </w:r>
      <w:r w:rsidR="000C2133">
        <w:rPr>
          <w:i/>
          <w:sz w:val="24"/>
          <w:lang w:val="en-CA"/>
        </w:rPr>
        <w:t>6,364.80</w:t>
      </w:r>
    </w:p>
    <w:p w:rsidR="00B06CCC" w:rsidRPr="00B06CCC" w:rsidRDefault="006E4174" w:rsidP="006E4174">
      <w:pPr>
        <w:tabs>
          <w:tab w:val="left" w:pos="-2970"/>
        </w:tabs>
        <w:rPr>
          <w:i/>
          <w:sz w:val="24"/>
          <w:lang w:val="en-CA"/>
        </w:rPr>
      </w:pPr>
      <w:r>
        <w:rPr>
          <w:i/>
          <w:sz w:val="24"/>
          <w:lang w:val="en-CA"/>
        </w:rPr>
        <w:tab/>
      </w:r>
      <w:r>
        <w:rPr>
          <w:i/>
          <w:sz w:val="24"/>
          <w:lang w:val="en-CA"/>
        </w:rPr>
        <w:tab/>
      </w:r>
      <w:r>
        <w:rPr>
          <w:i/>
          <w:sz w:val="24"/>
          <w:lang w:val="en-CA"/>
        </w:rPr>
        <w:tab/>
      </w:r>
      <w:r>
        <w:rPr>
          <w:i/>
          <w:sz w:val="24"/>
          <w:lang w:val="en-CA"/>
        </w:rPr>
        <w:tab/>
        <w:t xml:space="preserve"> </w:t>
      </w:r>
      <w:r w:rsidR="000C2133">
        <w:rPr>
          <w:i/>
          <w:sz w:val="24"/>
          <w:lang w:val="en-CA"/>
        </w:rPr>
        <w:t>= $</w:t>
      </w:r>
      <w:r w:rsidR="00B06CCC" w:rsidRPr="008C6EAD">
        <w:rPr>
          <w:i/>
          <w:sz w:val="24"/>
          <w:u w:val="double"/>
          <w:lang w:val="en-CA"/>
        </w:rPr>
        <w:t>6,862.05</w:t>
      </w:r>
    </w:p>
    <w:p w:rsidR="008C6EAD" w:rsidRDefault="008C6EAD" w:rsidP="008C6EAD">
      <w:pPr>
        <w:rPr>
          <w:i/>
          <w:sz w:val="24"/>
          <w:lang w:val="en-CA"/>
        </w:rPr>
      </w:pPr>
    </w:p>
    <w:p w:rsidR="005F5809" w:rsidRDefault="008C6EAD" w:rsidP="008C6EAD">
      <w:pPr>
        <w:ind w:left="720" w:hanging="720"/>
        <w:rPr>
          <w:i/>
          <w:sz w:val="24"/>
          <w:lang w:val="en-CA"/>
        </w:rPr>
      </w:pPr>
      <w:r>
        <w:rPr>
          <w:i/>
          <w:sz w:val="24"/>
          <w:lang w:val="en-CA"/>
        </w:rPr>
        <w:t>(c)</w:t>
      </w:r>
      <w:r w:rsidR="00B06CCC" w:rsidRPr="00B06CCC">
        <w:rPr>
          <w:i/>
          <w:sz w:val="24"/>
          <w:lang w:val="en-CA"/>
        </w:rPr>
        <w:tab/>
      </w:r>
      <w:r w:rsidR="00B010C2">
        <w:rPr>
          <w:i/>
          <w:sz w:val="24"/>
          <w:lang w:val="en-CA"/>
        </w:rPr>
        <w:t>U</w:t>
      </w:r>
      <w:r w:rsidR="004413D1">
        <w:rPr>
          <w:i/>
          <w:sz w:val="24"/>
          <w:lang w:val="en-CA"/>
        </w:rPr>
        <w:t>ncertainties/limitations t</w:t>
      </w:r>
      <w:r w:rsidR="00B06CCC" w:rsidRPr="00B06CCC">
        <w:rPr>
          <w:i/>
          <w:sz w:val="24"/>
          <w:lang w:val="en-CA"/>
        </w:rPr>
        <w:t>hat could affect accuracy of the cost function</w:t>
      </w:r>
      <w:r w:rsidR="003F0A67">
        <w:rPr>
          <w:i/>
          <w:sz w:val="24"/>
          <w:lang w:val="en-CA"/>
        </w:rPr>
        <w:t xml:space="preserve"> </w:t>
      </w:r>
      <w:r w:rsidR="00497252">
        <w:rPr>
          <w:i/>
          <w:sz w:val="24"/>
          <w:lang w:val="en-CA"/>
        </w:rPr>
        <w:t>include</w:t>
      </w:r>
      <w:r w:rsidR="00A53A2B">
        <w:rPr>
          <w:i/>
          <w:sz w:val="24"/>
          <w:lang w:val="en-CA"/>
        </w:rPr>
        <w:t>:</w:t>
      </w:r>
    </w:p>
    <w:p w:rsidR="005F5809" w:rsidRDefault="005F5809" w:rsidP="008C6EAD">
      <w:pPr>
        <w:ind w:left="720" w:hanging="720"/>
        <w:rPr>
          <w:i/>
          <w:sz w:val="24"/>
          <w:lang w:val="en-CA"/>
        </w:rPr>
      </w:pPr>
    </w:p>
    <w:p w:rsidR="001C4794" w:rsidRDefault="00F50FE0" w:rsidP="001C4794">
      <w:pPr>
        <w:numPr>
          <w:ilvl w:val="0"/>
          <w:numId w:val="33"/>
        </w:numPr>
        <w:rPr>
          <w:i/>
          <w:sz w:val="24"/>
          <w:lang w:val="en-CA"/>
        </w:rPr>
      </w:pPr>
      <w:r>
        <w:rPr>
          <w:i/>
          <w:sz w:val="24"/>
          <w:lang w:val="en-CA"/>
        </w:rPr>
        <w:t>The R</w:t>
      </w:r>
      <w:r>
        <w:rPr>
          <w:i/>
          <w:sz w:val="24"/>
          <w:vertAlign w:val="superscript"/>
          <w:lang w:val="en-CA"/>
        </w:rPr>
        <w:t xml:space="preserve">2 </w:t>
      </w:r>
      <w:r>
        <w:rPr>
          <w:i/>
          <w:sz w:val="24"/>
          <w:lang w:val="en-CA"/>
        </w:rPr>
        <w:t>is only 79% which could mean no</w:t>
      </w:r>
      <w:r w:rsidR="00B06CCC" w:rsidRPr="00B06CCC">
        <w:rPr>
          <w:i/>
          <w:sz w:val="24"/>
          <w:lang w:val="en-CA"/>
        </w:rPr>
        <w:t xml:space="preserve">rmal variations could </w:t>
      </w:r>
      <w:r>
        <w:rPr>
          <w:i/>
          <w:sz w:val="24"/>
          <w:lang w:val="en-CA"/>
        </w:rPr>
        <w:t xml:space="preserve">still </w:t>
      </w:r>
      <w:r w:rsidR="00B06CCC" w:rsidRPr="00B06CCC">
        <w:rPr>
          <w:i/>
          <w:sz w:val="24"/>
          <w:lang w:val="en-CA"/>
        </w:rPr>
        <w:t xml:space="preserve">occur in the amount of resources devoted to purchases </w:t>
      </w:r>
      <w:r w:rsidR="001C4794">
        <w:rPr>
          <w:i/>
          <w:sz w:val="24"/>
          <w:lang w:val="en-CA"/>
        </w:rPr>
        <w:t>orders issued.</w:t>
      </w:r>
    </w:p>
    <w:p w:rsidR="001C4794" w:rsidRDefault="001C4794" w:rsidP="001C4794">
      <w:pPr>
        <w:numPr>
          <w:ilvl w:val="0"/>
          <w:numId w:val="33"/>
        </w:numPr>
        <w:rPr>
          <w:i/>
          <w:sz w:val="24"/>
          <w:lang w:val="en-CA"/>
        </w:rPr>
      </w:pPr>
      <w:r>
        <w:rPr>
          <w:i/>
          <w:sz w:val="24"/>
          <w:lang w:val="en-CA"/>
        </w:rPr>
        <w:t>Past cost information may either not be available or be unreliable.</w:t>
      </w:r>
    </w:p>
    <w:p w:rsidR="001C4794" w:rsidRDefault="00AE235D" w:rsidP="00AE235D">
      <w:pPr>
        <w:numPr>
          <w:ilvl w:val="0"/>
          <w:numId w:val="31"/>
        </w:numPr>
        <w:rPr>
          <w:i/>
          <w:sz w:val="24"/>
          <w:lang w:val="en-CA"/>
        </w:rPr>
      </w:pPr>
      <w:r>
        <w:rPr>
          <w:i/>
          <w:sz w:val="24"/>
          <w:lang w:val="en-CA"/>
        </w:rPr>
        <w:t xml:space="preserve">Better cost estimates in purchasing costs will only result if the time period is short. </w:t>
      </w:r>
    </w:p>
    <w:p w:rsidR="00B04D52" w:rsidRDefault="00B06CCC" w:rsidP="00B04D52">
      <w:pPr>
        <w:numPr>
          <w:ilvl w:val="0"/>
          <w:numId w:val="31"/>
        </w:numPr>
        <w:rPr>
          <w:i/>
          <w:sz w:val="24"/>
          <w:lang w:val="en-CA"/>
        </w:rPr>
      </w:pPr>
      <w:r w:rsidRPr="00B06CCC">
        <w:rPr>
          <w:i/>
          <w:sz w:val="24"/>
          <w:lang w:val="en-CA"/>
        </w:rPr>
        <w:t xml:space="preserve">An unanticipated salary increase could take place </w:t>
      </w:r>
      <w:r w:rsidR="00B04D52">
        <w:rPr>
          <w:i/>
          <w:sz w:val="24"/>
          <w:lang w:val="en-CA"/>
        </w:rPr>
        <w:t>affecting</w:t>
      </w:r>
      <w:r w:rsidRPr="00B06CCC">
        <w:rPr>
          <w:i/>
          <w:sz w:val="24"/>
          <w:lang w:val="en-CA"/>
        </w:rPr>
        <w:t xml:space="preserve"> purchas</w:t>
      </w:r>
      <w:r w:rsidR="00B04D52">
        <w:rPr>
          <w:i/>
          <w:sz w:val="24"/>
          <w:lang w:val="en-CA"/>
        </w:rPr>
        <w:t>e</w:t>
      </w:r>
      <w:r w:rsidRPr="00B06CCC">
        <w:rPr>
          <w:i/>
          <w:sz w:val="24"/>
          <w:lang w:val="en-CA"/>
        </w:rPr>
        <w:t xml:space="preserve"> employees</w:t>
      </w:r>
      <w:r w:rsidR="00B04D52">
        <w:rPr>
          <w:i/>
          <w:sz w:val="24"/>
          <w:lang w:val="en-CA"/>
        </w:rPr>
        <w:t xml:space="preserve">, or a new </w:t>
      </w:r>
      <w:r w:rsidR="00B04D52" w:rsidRPr="00B06CCC">
        <w:rPr>
          <w:i/>
          <w:sz w:val="24"/>
          <w:lang w:val="en-CA"/>
        </w:rPr>
        <w:t xml:space="preserve">employee </w:t>
      </w:r>
      <w:r w:rsidR="00B04D52">
        <w:rPr>
          <w:i/>
          <w:sz w:val="24"/>
          <w:lang w:val="en-CA"/>
        </w:rPr>
        <w:t>may</w:t>
      </w:r>
      <w:r w:rsidR="00B04D52" w:rsidRPr="00B06CCC">
        <w:rPr>
          <w:i/>
          <w:sz w:val="24"/>
          <w:lang w:val="en-CA"/>
        </w:rPr>
        <w:t xml:space="preserve"> be hired who cannot keep up with the work</w:t>
      </w:r>
      <w:r w:rsidR="00B04D52">
        <w:rPr>
          <w:i/>
          <w:sz w:val="24"/>
          <w:lang w:val="en-CA"/>
        </w:rPr>
        <w:t xml:space="preserve"> forcing </w:t>
      </w:r>
      <w:r w:rsidR="00B04D52" w:rsidRPr="00B06CCC">
        <w:rPr>
          <w:i/>
          <w:sz w:val="24"/>
          <w:lang w:val="en-CA"/>
        </w:rPr>
        <w:t>a temporary worker</w:t>
      </w:r>
      <w:r w:rsidR="00B04D52">
        <w:rPr>
          <w:i/>
          <w:sz w:val="24"/>
          <w:lang w:val="en-CA"/>
        </w:rPr>
        <w:t xml:space="preserve"> to be</w:t>
      </w:r>
      <w:r w:rsidR="00B04D52" w:rsidRPr="00B06CCC">
        <w:rPr>
          <w:i/>
          <w:sz w:val="24"/>
          <w:lang w:val="en-CA"/>
        </w:rPr>
        <w:t xml:space="preserve"> brought in until the new worker is trained</w:t>
      </w:r>
      <w:r w:rsidR="00B04D52">
        <w:rPr>
          <w:i/>
          <w:sz w:val="24"/>
          <w:lang w:val="en-CA"/>
        </w:rPr>
        <w:t>, which could result in future purchasing costs being distorted</w:t>
      </w:r>
      <w:r w:rsidRPr="00B06CCC">
        <w:rPr>
          <w:i/>
          <w:sz w:val="24"/>
          <w:lang w:val="en-CA"/>
        </w:rPr>
        <w:t>.</w:t>
      </w:r>
    </w:p>
    <w:p w:rsidR="00F50FE0" w:rsidRDefault="00F50FE0" w:rsidP="00B04D52">
      <w:pPr>
        <w:numPr>
          <w:ilvl w:val="0"/>
          <w:numId w:val="31"/>
        </w:numPr>
        <w:rPr>
          <w:i/>
          <w:sz w:val="24"/>
          <w:lang w:val="en-CA"/>
        </w:rPr>
      </w:pPr>
      <w:r>
        <w:rPr>
          <w:i/>
          <w:sz w:val="24"/>
          <w:lang w:val="en-CA"/>
        </w:rPr>
        <w:t>Assumptions used (linearity, normal distribution of the error term, presence of heteroskedasticity) may not be met.</w:t>
      </w:r>
    </w:p>
    <w:p w:rsidR="00D6275E" w:rsidRDefault="00D6275E" w:rsidP="00D6275E">
      <w:pPr>
        <w:pStyle w:val="1Question"/>
        <w:spacing w:before="0"/>
        <w:rPr>
          <w:b/>
          <w:sz w:val="24"/>
          <w:lang w:val="en-CA"/>
        </w:rPr>
      </w:pPr>
      <w:r w:rsidRPr="00CC1869">
        <w:rPr>
          <w:b/>
          <w:sz w:val="24"/>
          <w:lang w:val="en-CA"/>
        </w:rPr>
        <w:lastRenderedPageBreak/>
        <w:t>Problem No.</w:t>
      </w:r>
      <w:r>
        <w:rPr>
          <w:b/>
          <w:sz w:val="24"/>
          <w:lang w:val="en-CA"/>
        </w:rPr>
        <w:t xml:space="preserve"> 2 (1</w:t>
      </w:r>
      <w:r w:rsidR="004F6D65">
        <w:rPr>
          <w:b/>
          <w:sz w:val="24"/>
          <w:lang w:val="en-CA"/>
        </w:rPr>
        <w:t>2</w:t>
      </w:r>
      <w:r>
        <w:rPr>
          <w:b/>
          <w:sz w:val="24"/>
          <w:lang w:val="en-CA"/>
        </w:rPr>
        <w:t xml:space="preserve"> marks)</w:t>
      </w:r>
    </w:p>
    <w:p w:rsidR="001E5C79" w:rsidRDefault="001E5C79" w:rsidP="001E5C79">
      <w:pPr>
        <w:pStyle w:val="1Question"/>
        <w:tabs>
          <w:tab w:val="clear" w:pos="720"/>
        </w:tabs>
        <w:ind w:left="0" w:firstLine="0"/>
        <w:rPr>
          <w:sz w:val="24"/>
          <w:lang w:val="en-CA"/>
        </w:rPr>
      </w:pPr>
      <w:r w:rsidRPr="00237564">
        <w:rPr>
          <w:sz w:val="24"/>
          <w:lang w:val="en-CA"/>
        </w:rPr>
        <w:t>Tu</w:t>
      </w:r>
      <w:r>
        <w:rPr>
          <w:sz w:val="24"/>
          <w:lang w:val="en-CA"/>
        </w:rPr>
        <w:t>rbo</w:t>
      </w:r>
      <w:r w:rsidRPr="00237564">
        <w:rPr>
          <w:sz w:val="24"/>
          <w:lang w:val="en-CA"/>
        </w:rPr>
        <w:t xml:space="preserve"> Savings and Loan </w:t>
      </w:r>
      <w:r w:rsidR="00794315">
        <w:rPr>
          <w:sz w:val="24"/>
          <w:lang w:val="en-CA"/>
        </w:rPr>
        <w:t xml:space="preserve">Limited </w:t>
      </w:r>
      <w:r w:rsidRPr="00237564">
        <w:rPr>
          <w:sz w:val="24"/>
          <w:lang w:val="en-CA"/>
        </w:rPr>
        <w:t>collects fees for 3 service activities: credit risk assessment</w:t>
      </w:r>
      <w:r w:rsidR="00794315">
        <w:rPr>
          <w:sz w:val="24"/>
          <w:lang w:val="en-CA"/>
        </w:rPr>
        <w:t>s</w:t>
      </w:r>
      <w:r w:rsidRPr="00237564">
        <w:rPr>
          <w:sz w:val="24"/>
          <w:lang w:val="en-CA"/>
        </w:rPr>
        <w:t xml:space="preserve">, loan processing, and </w:t>
      </w:r>
      <w:r w:rsidR="00794315">
        <w:rPr>
          <w:sz w:val="24"/>
          <w:lang w:val="en-CA"/>
        </w:rPr>
        <w:t>miscellaneous</w:t>
      </w:r>
      <w:r w:rsidRPr="00237564">
        <w:rPr>
          <w:sz w:val="24"/>
          <w:lang w:val="en-CA"/>
        </w:rPr>
        <w:t xml:space="preserve"> services.  During March</w:t>
      </w:r>
      <w:r w:rsidR="00794315">
        <w:rPr>
          <w:sz w:val="24"/>
          <w:lang w:val="en-CA"/>
        </w:rPr>
        <w:t xml:space="preserve"> 2011</w:t>
      </w:r>
      <w:r w:rsidRPr="00237564">
        <w:rPr>
          <w:sz w:val="24"/>
          <w:lang w:val="en-CA"/>
        </w:rPr>
        <w:t xml:space="preserve">, the overhead costs related to these three service activities totalled $500,000.  Activity information and </w:t>
      </w:r>
      <w:r w:rsidR="00794315">
        <w:rPr>
          <w:sz w:val="24"/>
          <w:lang w:val="en-CA"/>
        </w:rPr>
        <w:t>pertinent data</w:t>
      </w:r>
      <w:r w:rsidRPr="00237564">
        <w:rPr>
          <w:sz w:val="24"/>
          <w:lang w:val="en-CA"/>
        </w:rPr>
        <w:t xml:space="preserve"> for the month were as follows:</w:t>
      </w:r>
    </w:p>
    <w:p w:rsidR="001E5C79" w:rsidRPr="00237564" w:rsidRDefault="001E5C79" w:rsidP="001E5C79">
      <w:pPr>
        <w:pStyle w:val="1Question"/>
        <w:ind w:left="360" w:firstLine="0"/>
        <w:rPr>
          <w:sz w:val="24"/>
          <w:lang w:val="en-CA"/>
        </w:rPr>
      </w:pPr>
    </w:p>
    <w:p w:rsidR="001E5C79" w:rsidRPr="00237564" w:rsidRDefault="001E5C79" w:rsidP="000D5103">
      <w:pPr>
        <w:tabs>
          <w:tab w:val="center" w:pos="3960"/>
          <w:tab w:val="center" w:pos="5760"/>
          <w:tab w:val="center" w:pos="7740"/>
        </w:tabs>
        <w:ind w:left="720"/>
        <w:rPr>
          <w:sz w:val="24"/>
          <w:lang w:val="en-CA"/>
        </w:rPr>
      </w:pPr>
      <w:r w:rsidRPr="00237564">
        <w:rPr>
          <w:sz w:val="24"/>
          <w:u w:val="single"/>
          <w:lang w:val="en-CA"/>
        </w:rPr>
        <w:t>Service</w:t>
      </w:r>
      <w:r w:rsidRPr="00237564">
        <w:rPr>
          <w:sz w:val="24"/>
          <w:lang w:val="en-CA"/>
        </w:rPr>
        <w:tab/>
      </w:r>
      <w:r w:rsidRPr="00237564">
        <w:rPr>
          <w:sz w:val="24"/>
          <w:u w:val="single"/>
          <w:lang w:val="en-CA"/>
        </w:rPr>
        <w:t>Events</w:t>
      </w:r>
      <w:r w:rsidRPr="00237564">
        <w:rPr>
          <w:sz w:val="24"/>
          <w:lang w:val="en-CA"/>
        </w:rPr>
        <w:tab/>
      </w:r>
      <w:r w:rsidRPr="00237564">
        <w:rPr>
          <w:sz w:val="24"/>
          <w:u w:val="single"/>
          <w:lang w:val="en-CA"/>
        </w:rPr>
        <w:t>Employee Time</w:t>
      </w:r>
      <w:r w:rsidRPr="00237564">
        <w:rPr>
          <w:sz w:val="24"/>
          <w:lang w:val="en-CA"/>
        </w:rPr>
        <w:tab/>
      </w:r>
      <w:r w:rsidR="000D5103" w:rsidRPr="000D5103">
        <w:rPr>
          <w:sz w:val="24"/>
          <w:u w:val="single"/>
          <w:lang w:val="en-CA"/>
        </w:rPr>
        <w:t>Overhead C</w:t>
      </w:r>
      <w:r w:rsidRPr="000D5103">
        <w:rPr>
          <w:sz w:val="24"/>
          <w:u w:val="single"/>
          <w:lang w:val="en-CA"/>
        </w:rPr>
        <w:t>osts</w:t>
      </w:r>
    </w:p>
    <w:p w:rsidR="001E5C79" w:rsidRPr="00237564" w:rsidRDefault="001E5C79" w:rsidP="001E5C79">
      <w:pPr>
        <w:tabs>
          <w:tab w:val="decimal" w:pos="4320"/>
          <w:tab w:val="decimal" w:pos="5760"/>
          <w:tab w:val="decimal" w:pos="8100"/>
        </w:tabs>
        <w:ind w:left="720"/>
        <w:rPr>
          <w:sz w:val="24"/>
          <w:lang w:val="en-CA"/>
        </w:rPr>
      </w:pPr>
      <w:r w:rsidRPr="00237564">
        <w:rPr>
          <w:sz w:val="24"/>
          <w:lang w:val="en-CA"/>
        </w:rPr>
        <w:t>Credit risk assessment</w:t>
      </w:r>
      <w:r w:rsidRPr="00237564">
        <w:rPr>
          <w:sz w:val="24"/>
          <w:lang w:val="en-CA"/>
        </w:rPr>
        <w:tab/>
        <w:t>60,000</w:t>
      </w:r>
      <w:r w:rsidRPr="00237564">
        <w:rPr>
          <w:sz w:val="24"/>
          <w:lang w:val="en-CA"/>
        </w:rPr>
        <w:tab/>
        <w:t>150 hours</w:t>
      </w:r>
      <w:r w:rsidRPr="00237564">
        <w:rPr>
          <w:sz w:val="24"/>
          <w:lang w:val="en-CA"/>
        </w:rPr>
        <w:tab/>
        <w:t>$300,000</w:t>
      </w:r>
    </w:p>
    <w:p w:rsidR="001E5C79" w:rsidRPr="00237564" w:rsidRDefault="001E5C79" w:rsidP="001E5C79">
      <w:pPr>
        <w:tabs>
          <w:tab w:val="decimal" w:pos="4320"/>
          <w:tab w:val="decimal" w:pos="5760"/>
          <w:tab w:val="decimal" w:pos="8100"/>
        </w:tabs>
        <w:ind w:left="720"/>
        <w:rPr>
          <w:sz w:val="24"/>
          <w:lang w:val="en-CA"/>
        </w:rPr>
      </w:pPr>
      <w:r w:rsidRPr="00237564">
        <w:rPr>
          <w:sz w:val="24"/>
          <w:lang w:val="en-CA"/>
        </w:rPr>
        <w:t>Loan processing</w:t>
      </w:r>
      <w:r w:rsidRPr="00237564">
        <w:rPr>
          <w:sz w:val="24"/>
          <w:lang w:val="en-CA"/>
        </w:rPr>
        <w:tab/>
        <w:t>1,000</w:t>
      </w:r>
      <w:r w:rsidRPr="00237564">
        <w:rPr>
          <w:sz w:val="24"/>
          <w:lang w:val="en-CA"/>
        </w:rPr>
        <w:tab/>
        <w:t>260 hours</w:t>
      </w:r>
      <w:r w:rsidRPr="00237564">
        <w:rPr>
          <w:sz w:val="24"/>
          <w:lang w:val="en-CA"/>
        </w:rPr>
        <w:tab/>
        <w:t>130,000</w:t>
      </w:r>
    </w:p>
    <w:p w:rsidR="001E5C79" w:rsidRPr="00237564" w:rsidRDefault="001E5C79" w:rsidP="001E5C79">
      <w:pPr>
        <w:tabs>
          <w:tab w:val="decimal" w:pos="4320"/>
          <w:tab w:val="decimal" w:pos="5760"/>
          <w:tab w:val="decimal" w:pos="8100"/>
        </w:tabs>
        <w:ind w:left="720"/>
        <w:rPr>
          <w:sz w:val="24"/>
          <w:lang w:val="en-CA"/>
        </w:rPr>
      </w:pPr>
      <w:r w:rsidRPr="00237564">
        <w:rPr>
          <w:sz w:val="24"/>
          <w:lang w:val="en-CA"/>
        </w:rPr>
        <w:t>Miscellaneous services</w:t>
      </w:r>
      <w:r w:rsidRPr="00237564">
        <w:rPr>
          <w:sz w:val="24"/>
          <w:lang w:val="en-CA"/>
        </w:rPr>
        <w:tab/>
        <w:t>9,000</w:t>
      </w:r>
      <w:r w:rsidRPr="00237564">
        <w:rPr>
          <w:sz w:val="24"/>
          <w:lang w:val="en-CA"/>
        </w:rPr>
        <w:tab/>
        <w:t>90 hours</w:t>
      </w:r>
      <w:r w:rsidRPr="00237564">
        <w:rPr>
          <w:sz w:val="24"/>
          <w:lang w:val="en-CA"/>
        </w:rPr>
        <w:tab/>
        <w:t>70,000</w:t>
      </w:r>
    </w:p>
    <w:p w:rsidR="001E5C79" w:rsidRDefault="001E5C79" w:rsidP="00B06CCC">
      <w:pPr>
        <w:rPr>
          <w:sz w:val="24"/>
          <w:lang w:val="en-CA"/>
        </w:rPr>
      </w:pPr>
    </w:p>
    <w:p w:rsidR="008C3261" w:rsidRPr="008C3261" w:rsidRDefault="008C3261" w:rsidP="00B06CCC">
      <w:pPr>
        <w:rPr>
          <w:b/>
          <w:sz w:val="24"/>
          <w:lang w:val="en-CA"/>
        </w:rPr>
      </w:pPr>
      <w:r w:rsidRPr="008C3261">
        <w:rPr>
          <w:b/>
          <w:sz w:val="24"/>
          <w:lang w:val="en-CA"/>
        </w:rPr>
        <w:t>Required:</w:t>
      </w:r>
    </w:p>
    <w:p w:rsidR="008C3261" w:rsidRDefault="008C3261" w:rsidP="00B06CCC">
      <w:pPr>
        <w:rPr>
          <w:sz w:val="24"/>
          <w:lang w:val="en-CA"/>
        </w:rPr>
      </w:pPr>
    </w:p>
    <w:p w:rsidR="008C3261" w:rsidRDefault="008C3261" w:rsidP="000D5103">
      <w:pPr>
        <w:ind w:left="720" w:hanging="720"/>
        <w:rPr>
          <w:sz w:val="24"/>
          <w:lang w:val="en-CA"/>
        </w:rPr>
      </w:pPr>
      <w:r>
        <w:rPr>
          <w:sz w:val="24"/>
          <w:lang w:val="en-CA"/>
        </w:rPr>
        <w:t>(a)</w:t>
      </w:r>
      <w:r>
        <w:rPr>
          <w:sz w:val="24"/>
          <w:lang w:val="en-CA"/>
        </w:rPr>
        <w:tab/>
      </w:r>
      <w:r w:rsidR="000D5103">
        <w:rPr>
          <w:sz w:val="24"/>
          <w:lang w:val="en-CA"/>
        </w:rPr>
        <w:t>Assum</w:t>
      </w:r>
      <w:r w:rsidR="00BB2B5A">
        <w:rPr>
          <w:sz w:val="24"/>
          <w:lang w:val="en-CA"/>
        </w:rPr>
        <w:t xml:space="preserve">e </w:t>
      </w:r>
      <w:r w:rsidR="000D5103">
        <w:rPr>
          <w:sz w:val="24"/>
          <w:lang w:val="en-CA"/>
        </w:rPr>
        <w:t>Turbo allocates overhead using an office-wide rate based upon employee time</w:t>
      </w:r>
      <w:r w:rsidR="00BB2B5A">
        <w:rPr>
          <w:sz w:val="24"/>
          <w:lang w:val="en-CA"/>
        </w:rPr>
        <w:t>.</w:t>
      </w:r>
      <w:r w:rsidR="000D5103">
        <w:rPr>
          <w:sz w:val="24"/>
          <w:lang w:val="en-CA"/>
        </w:rPr>
        <w:t xml:space="preserve"> </w:t>
      </w:r>
      <w:r w:rsidR="00BB2B5A">
        <w:rPr>
          <w:sz w:val="24"/>
          <w:lang w:val="en-CA"/>
        </w:rPr>
        <w:t>C</w:t>
      </w:r>
      <w:r w:rsidR="000D5103">
        <w:rPr>
          <w:sz w:val="24"/>
          <w:lang w:val="en-CA"/>
        </w:rPr>
        <w:t xml:space="preserve">alculate the </w:t>
      </w:r>
      <w:r w:rsidR="00C9610A">
        <w:rPr>
          <w:sz w:val="24"/>
          <w:lang w:val="en-CA"/>
        </w:rPr>
        <w:t xml:space="preserve">rate and the </w:t>
      </w:r>
      <w:r w:rsidR="000D5103">
        <w:rPr>
          <w:sz w:val="24"/>
          <w:lang w:val="en-CA"/>
        </w:rPr>
        <w:t>amount of overhead allocated to each service.</w:t>
      </w:r>
      <w:r w:rsidR="00C9610A">
        <w:rPr>
          <w:sz w:val="24"/>
          <w:lang w:val="en-CA"/>
        </w:rPr>
        <w:t xml:space="preserve"> (2</w:t>
      </w:r>
      <w:r w:rsidR="004F6D65">
        <w:rPr>
          <w:sz w:val="24"/>
          <w:lang w:val="en-CA"/>
        </w:rPr>
        <w:t>½</w:t>
      </w:r>
      <w:r w:rsidR="00C9610A">
        <w:rPr>
          <w:sz w:val="24"/>
          <w:lang w:val="en-CA"/>
        </w:rPr>
        <w:t xml:space="preserve"> marks)</w:t>
      </w:r>
    </w:p>
    <w:p w:rsidR="000D5103" w:rsidRDefault="000D5103" w:rsidP="000D5103">
      <w:pPr>
        <w:ind w:left="720" w:hanging="720"/>
        <w:rPr>
          <w:sz w:val="24"/>
          <w:lang w:val="en-CA"/>
        </w:rPr>
      </w:pPr>
    </w:p>
    <w:p w:rsidR="000D5103" w:rsidRDefault="000D5103" w:rsidP="000D5103">
      <w:pPr>
        <w:ind w:left="720" w:hanging="720"/>
        <w:rPr>
          <w:sz w:val="24"/>
          <w:lang w:val="en-CA"/>
        </w:rPr>
      </w:pPr>
      <w:r>
        <w:rPr>
          <w:sz w:val="24"/>
          <w:lang w:val="en-CA"/>
        </w:rPr>
        <w:t xml:space="preserve">(b) </w:t>
      </w:r>
      <w:r>
        <w:rPr>
          <w:sz w:val="24"/>
          <w:lang w:val="en-CA"/>
        </w:rPr>
        <w:tab/>
      </w:r>
      <w:r w:rsidR="00C9610A" w:rsidRPr="00237564">
        <w:rPr>
          <w:sz w:val="24"/>
          <w:lang w:val="en-CA"/>
        </w:rPr>
        <w:t>One of the commercial clients, Desert Dune Buggies, had 1,000 credit risk assessments</w:t>
      </w:r>
      <w:r w:rsidR="00C9610A">
        <w:rPr>
          <w:sz w:val="24"/>
          <w:lang w:val="en-CA"/>
        </w:rPr>
        <w:t xml:space="preserve"> done</w:t>
      </w:r>
      <w:r w:rsidR="00C9610A" w:rsidRPr="00237564">
        <w:rPr>
          <w:sz w:val="24"/>
          <w:lang w:val="en-CA"/>
        </w:rPr>
        <w:t>, 50 loans processed, and 80 miscellaneous services performed</w:t>
      </w:r>
      <w:r w:rsidR="00C9610A">
        <w:rPr>
          <w:sz w:val="24"/>
          <w:lang w:val="en-CA"/>
        </w:rPr>
        <w:t>,</w:t>
      </w:r>
      <w:r w:rsidR="00C9610A" w:rsidRPr="00237564">
        <w:rPr>
          <w:sz w:val="24"/>
          <w:lang w:val="en-CA"/>
        </w:rPr>
        <w:t xml:space="preserve"> this month.  The total employee time used for Desert Dune Buggies was estimated to be about 11 hours, of which 8 hours were for processing loans.  How much overhead would be allocated to this client using the office-wide rate?</w:t>
      </w:r>
      <w:r w:rsidR="00C9610A">
        <w:rPr>
          <w:sz w:val="24"/>
          <w:lang w:val="en-CA"/>
        </w:rPr>
        <w:t xml:space="preserve">  </w:t>
      </w:r>
      <w:r w:rsidR="00036306">
        <w:rPr>
          <w:sz w:val="24"/>
          <w:lang w:val="en-CA"/>
        </w:rPr>
        <w:t>(2 marks)</w:t>
      </w:r>
    </w:p>
    <w:p w:rsidR="00C9610A" w:rsidRDefault="00C9610A" w:rsidP="000D5103">
      <w:pPr>
        <w:ind w:left="720" w:hanging="720"/>
        <w:rPr>
          <w:sz w:val="24"/>
          <w:lang w:val="en-CA"/>
        </w:rPr>
      </w:pPr>
    </w:p>
    <w:p w:rsidR="00C9610A" w:rsidRDefault="00C9610A" w:rsidP="000D5103">
      <w:pPr>
        <w:ind w:left="720" w:hanging="720"/>
        <w:rPr>
          <w:sz w:val="24"/>
          <w:lang w:val="en-CA"/>
        </w:rPr>
      </w:pPr>
      <w:r>
        <w:rPr>
          <w:sz w:val="24"/>
          <w:lang w:val="en-CA"/>
        </w:rPr>
        <w:t xml:space="preserve">(c) </w:t>
      </w:r>
      <w:r>
        <w:rPr>
          <w:sz w:val="24"/>
          <w:lang w:val="en-CA"/>
        </w:rPr>
        <w:tab/>
      </w:r>
      <w:r w:rsidRPr="00237564">
        <w:rPr>
          <w:sz w:val="24"/>
          <w:lang w:val="en-CA"/>
        </w:rPr>
        <w:t>The overhead costs can be separated by service activity, so that all costs are traced to the service department where possible, and then costs that cannot be traced are allocated.  Using this method, c</w:t>
      </w:r>
      <w:r>
        <w:rPr>
          <w:sz w:val="24"/>
          <w:lang w:val="en-CA"/>
        </w:rPr>
        <w:t>redit risk assessment</w:t>
      </w:r>
      <w:r w:rsidRPr="00237564">
        <w:rPr>
          <w:sz w:val="24"/>
          <w:lang w:val="en-CA"/>
        </w:rPr>
        <w:t xml:space="preserve"> costs were $120,000, loan processing costs were $200,000, and </w:t>
      </w:r>
      <w:r>
        <w:rPr>
          <w:sz w:val="24"/>
          <w:lang w:val="en-CA"/>
        </w:rPr>
        <w:t>miscellaneous service costs</w:t>
      </w:r>
      <w:r w:rsidRPr="00237564">
        <w:rPr>
          <w:sz w:val="24"/>
          <w:lang w:val="en-CA"/>
        </w:rPr>
        <w:t xml:space="preserve"> were $180,000.  Number of credit risk assessments is used as the allocation base for credit checks, </w:t>
      </w:r>
      <w:r w:rsidR="00CD00F9" w:rsidRPr="00237564">
        <w:rPr>
          <w:sz w:val="24"/>
          <w:lang w:val="en-CA"/>
        </w:rPr>
        <w:t xml:space="preserve">employee hours are used to allocate the costs of </w:t>
      </w:r>
      <w:r w:rsidR="00CD00F9">
        <w:rPr>
          <w:sz w:val="24"/>
          <w:lang w:val="en-CA"/>
        </w:rPr>
        <w:t xml:space="preserve">loan processing, and </w:t>
      </w:r>
      <w:r w:rsidRPr="00237564">
        <w:rPr>
          <w:sz w:val="24"/>
          <w:lang w:val="en-CA"/>
        </w:rPr>
        <w:t>number of events (services) is used for miscellaneous services.  How much overhead would be allocated to Desert Dune Buggies under this system?</w:t>
      </w:r>
      <w:r w:rsidR="00036306">
        <w:rPr>
          <w:sz w:val="24"/>
          <w:lang w:val="en-CA"/>
        </w:rPr>
        <w:t xml:space="preserve"> (3</w:t>
      </w:r>
      <w:r w:rsidR="004F6D65">
        <w:rPr>
          <w:sz w:val="24"/>
          <w:lang w:val="en-CA"/>
        </w:rPr>
        <w:t>½</w:t>
      </w:r>
      <w:r w:rsidR="00036306">
        <w:rPr>
          <w:sz w:val="24"/>
          <w:lang w:val="en-CA"/>
        </w:rPr>
        <w:t xml:space="preserve"> marks)</w:t>
      </w:r>
    </w:p>
    <w:p w:rsidR="00036306" w:rsidRDefault="00036306" w:rsidP="000D5103">
      <w:pPr>
        <w:ind w:left="720" w:hanging="720"/>
        <w:rPr>
          <w:sz w:val="24"/>
          <w:lang w:val="en-CA"/>
        </w:rPr>
      </w:pPr>
    </w:p>
    <w:p w:rsidR="00036306" w:rsidRDefault="00036306" w:rsidP="000D5103">
      <w:pPr>
        <w:ind w:left="720" w:hanging="720"/>
        <w:rPr>
          <w:sz w:val="24"/>
          <w:lang w:val="en-CA"/>
        </w:rPr>
      </w:pPr>
      <w:r>
        <w:rPr>
          <w:sz w:val="24"/>
          <w:lang w:val="en-CA"/>
        </w:rPr>
        <w:t xml:space="preserve">(d) </w:t>
      </w:r>
      <w:r>
        <w:rPr>
          <w:sz w:val="24"/>
          <w:lang w:val="en-CA"/>
        </w:rPr>
        <w:tab/>
      </w:r>
      <w:r w:rsidRPr="00237564">
        <w:rPr>
          <w:sz w:val="24"/>
          <w:lang w:val="en-CA"/>
        </w:rPr>
        <w:t>Why are the amounts allocated in parts (b) and (c) different?  Be specific in your answer.</w:t>
      </w:r>
      <w:r>
        <w:rPr>
          <w:sz w:val="24"/>
          <w:lang w:val="en-CA"/>
        </w:rPr>
        <w:t xml:space="preserve"> (2 marks)</w:t>
      </w:r>
    </w:p>
    <w:p w:rsidR="00036306" w:rsidRDefault="00036306" w:rsidP="000D5103">
      <w:pPr>
        <w:ind w:left="720" w:hanging="720"/>
        <w:rPr>
          <w:sz w:val="24"/>
          <w:lang w:val="en-CA"/>
        </w:rPr>
      </w:pPr>
    </w:p>
    <w:p w:rsidR="00036306" w:rsidRDefault="00036306" w:rsidP="000D5103">
      <w:pPr>
        <w:ind w:left="720" w:hanging="720"/>
        <w:rPr>
          <w:sz w:val="24"/>
          <w:lang w:val="en-CA"/>
        </w:rPr>
      </w:pPr>
      <w:r>
        <w:rPr>
          <w:sz w:val="24"/>
          <w:lang w:val="en-CA"/>
        </w:rPr>
        <w:t>(e)</w:t>
      </w:r>
      <w:r>
        <w:rPr>
          <w:sz w:val="24"/>
          <w:lang w:val="en-CA"/>
        </w:rPr>
        <w:tab/>
      </w:r>
      <w:r w:rsidR="00AC352B" w:rsidRPr="00237564">
        <w:rPr>
          <w:sz w:val="24"/>
          <w:lang w:val="en-CA"/>
        </w:rPr>
        <w:t>Suppose Tu</w:t>
      </w:r>
      <w:r w:rsidR="00AC352B">
        <w:rPr>
          <w:sz w:val="24"/>
          <w:lang w:val="en-CA"/>
        </w:rPr>
        <w:t>rbo</w:t>
      </w:r>
      <w:r w:rsidR="00AC352B" w:rsidRPr="00237564">
        <w:rPr>
          <w:sz w:val="24"/>
          <w:lang w:val="en-CA"/>
        </w:rPr>
        <w:t xml:space="preserve">’s managers would like to compare the profitability from Desert Dune Buggies with the profitability from other commercial clients.  </w:t>
      </w:r>
      <w:r w:rsidR="00AC352B">
        <w:rPr>
          <w:sz w:val="24"/>
          <w:lang w:val="en-CA"/>
        </w:rPr>
        <w:t xml:space="preserve">Under what </w:t>
      </w:r>
      <w:r w:rsidR="008D1800">
        <w:rPr>
          <w:sz w:val="24"/>
          <w:lang w:val="en-CA"/>
        </w:rPr>
        <w:t xml:space="preserve">cost behaviour </w:t>
      </w:r>
      <w:r w:rsidR="00AC352B">
        <w:rPr>
          <w:sz w:val="24"/>
          <w:lang w:val="en-CA"/>
        </w:rPr>
        <w:t xml:space="preserve">situation may </w:t>
      </w:r>
      <w:r w:rsidR="00AC352B" w:rsidRPr="00237564">
        <w:rPr>
          <w:sz w:val="24"/>
          <w:lang w:val="en-CA"/>
        </w:rPr>
        <w:t xml:space="preserve">the costs </w:t>
      </w:r>
      <w:r w:rsidR="00AC352B">
        <w:rPr>
          <w:sz w:val="24"/>
          <w:lang w:val="en-CA"/>
        </w:rPr>
        <w:t xml:space="preserve">that </w:t>
      </w:r>
      <w:r w:rsidR="00AC352B" w:rsidRPr="00237564">
        <w:rPr>
          <w:sz w:val="24"/>
          <w:lang w:val="en-CA"/>
        </w:rPr>
        <w:t xml:space="preserve">you calculated in part (c) </w:t>
      </w:r>
      <w:r w:rsidR="00AC352B" w:rsidRPr="00AC352B">
        <w:rPr>
          <w:sz w:val="24"/>
          <w:u w:val="single"/>
          <w:lang w:val="en-CA"/>
        </w:rPr>
        <w:t>not</w:t>
      </w:r>
      <w:r w:rsidR="00AC352B">
        <w:rPr>
          <w:sz w:val="24"/>
          <w:lang w:val="en-CA"/>
        </w:rPr>
        <w:t xml:space="preserve"> </w:t>
      </w:r>
      <w:r w:rsidR="00AC352B" w:rsidRPr="00237564">
        <w:rPr>
          <w:sz w:val="24"/>
          <w:lang w:val="en-CA"/>
        </w:rPr>
        <w:t xml:space="preserve">represent the incremental cost of overhead </w:t>
      </w:r>
      <w:r w:rsidR="00AC352B">
        <w:rPr>
          <w:sz w:val="24"/>
          <w:lang w:val="en-CA"/>
        </w:rPr>
        <w:t xml:space="preserve">associated </w:t>
      </w:r>
      <w:r w:rsidR="00AC352B" w:rsidRPr="00237564">
        <w:rPr>
          <w:sz w:val="24"/>
          <w:lang w:val="en-CA"/>
        </w:rPr>
        <w:t>for the Desert Dune Buggies account</w:t>
      </w:r>
      <w:r w:rsidR="00AC352B">
        <w:rPr>
          <w:sz w:val="24"/>
          <w:lang w:val="en-CA"/>
        </w:rPr>
        <w:t>? (2 marks)</w:t>
      </w:r>
    </w:p>
    <w:p w:rsidR="008D1800" w:rsidRDefault="008D1800" w:rsidP="008D1800">
      <w:pPr>
        <w:rPr>
          <w:sz w:val="24"/>
          <w:lang w:val="en-CA"/>
        </w:rPr>
      </w:pPr>
    </w:p>
    <w:p w:rsidR="008D1800" w:rsidRDefault="008D1800" w:rsidP="008D1800">
      <w:pPr>
        <w:rPr>
          <w:sz w:val="24"/>
          <w:lang w:val="en-CA"/>
        </w:rPr>
      </w:pPr>
    </w:p>
    <w:p w:rsidR="008D1800" w:rsidRPr="00704972" w:rsidRDefault="008D1800" w:rsidP="008D1800">
      <w:pPr>
        <w:rPr>
          <w:i/>
          <w:sz w:val="24"/>
          <w:lang w:val="en-CA"/>
        </w:rPr>
      </w:pPr>
      <w:r w:rsidRPr="00704972">
        <w:rPr>
          <w:i/>
          <w:sz w:val="24"/>
          <w:u w:val="single"/>
          <w:lang w:val="en-CA"/>
        </w:rPr>
        <w:t>Solution</w:t>
      </w:r>
      <w:r w:rsidRPr="00704972">
        <w:rPr>
          <w:i/>
          <w:sz w:val="24"/>
          <w:lang w:val="en-CA"/>
        </w:rPr>
        <w:t>:</w:t>
      </w:r>
    </w:p>
    <w:p w:rsidR="008D1800" w:rsidRPr="00704972" w:rsidRDefault="008D1800" w:rsidP="008D1800">
      <w:pPr>
        <w:rPr>
          <w:i/>
          <w:sz w:val="24"/>
          <w:lang w:val="en-CA"/>
        </w:rPr>
      </w:pPr>
    </w:p>
    <w:p w:rsidR="008D1800" w:rsidRPr="00704972" w:rsidRDefault="008D1800" w:rsidP="008D1800">
      <w:pPr>
        <w:pStyle w:val="Header"/>
        <w:tabs>
          <w:tab w:val="clear" w:pos="4320"/>
          <w:tab w:val="clear" w:pos="8640"/>
          <w:tab w:val="left" w:pos="1080"/>
        </w:tabs>
        <w:ind w:left="720" w:hanging="720"/>
        <w:rPr>
          <w:i/>
          <w:sz w:val="24"/>
          <w:lang w:val="en-CA"/>
        </w:rPr>
      </w:pPr>
      <w:r w:rsidRPr="00704972">
        <w:rPr>
          <w:i/>
          <w:sz w:val="24"/>
          <w:lang w:val="en-CA"/>
        </w:rPr>
        <w:t>(a)</w:t>
      </w:r>
      <w:r w:rsidRPr="00704972">
        <w:rPr>
          <w:i/>
          <w:sz w:val="24"/>
          <w:lang w:val="en-CA"/>
        </w:rPr>
        <w:tab/>
        <w:t>Allocation rate = $500,000/500 hours = $</w:t>
      </w:r>
      <w:r w:rsidRPr="00704972">
        <w:rPr>
          <w:i/>
          <w:sz w:val="24"/>
          <w:u w:val="double"/>
          <w:lang w:val="en-CA"/>
        </w:rPr>
        <w:t>1,000</w:t>
      </w:r>
      <w:r w:rsidRPr="00704972">
        <w:rPr>
          <w:i/>
          <w:sz w:val="24"/>
          <w:lang w:val="en-CA"/>
        </w:rPr>
        <w:t xml:space="preserve"> per employee hour</w:t>
      </w:r>
    </w:p>
    <w:p w:rsidR="008D1800" w:rsidRPr="00704972" w:rsidRDefault="008D1800" w:rsidP="008D1800">
      <w:pPr>
        <w:ind w:left="1080"/>
        <w:rPr>
          <w:i/>
          <w:sz w:val="24"/>
          <w:lang w:val="en-CA"/>
        </w:rPr>
      </w:pPr>
      <w:r w:rsidRPr="00704972">
        <w:rPr>
          <w:i/>
          <w:sz w:val="24"/>
          <w:lang w:val="en-CA"/>
        </w:rPr>
        <w:t>C</w:t>
      </w:r>
      <w:r w:rsidR="004317A5">
        <w:rPr>
          <w:i/>
          <w:sz w:val="24"/>
          <w:lang w:val="en-CA"/>
        </w:rPr>
        <w:t>redit risk assessment</w:t>
      </w:r>
      <w:r w:rsidRPr="00704972">
        <w:rPr>
          <w:i/>
          <w:sz w:val="24"/>
          <w:lang w:val="en-CA"/>
        </w:rPr>
        <w:t xml:space="preserve"> gets (150/500 x $500,000) = $</w:t>
      </w:r>
      <w:r w:rsidRPr="008905C2">
        <w:rPr>
          <w:i/>
          <w:sz w:val="24"/>
          <w:u w:val="double"/>
          <w:lang w:val="en-CA"/>
        </w:rPr>
        <w:t>150,000</w:t>
      </w:r>
    </w:p>
    <w:p w:rsidR="008D1800" w:rsidRPr="00704972" w:rsidRDefault="008D1800" w:rsidP="008D1800">
      <w:pPr>
        <w:ind w:left="1080"/>
        <w:rPr>
          <w:i/>
          <w:sz w:val="24"/>
          <w:lang w:val="en-CA"/>
        </w:rPr>
      </w:pPr>
      <w:r w:rsidRPr="00704972">
        <w:rPr>
          <w:i/>
          <w:sz w:val="24"/>
          <w:lang w:val="en-CA"/>
        </w:rPr>
        <w:t>Loan processing gets 260/500 x $500,000 = $</w:t>
      </w:r>
      <w:r w:rsidRPr="008905C2">
        <w:rPr>
          <w:i/>
          <w:sz w:val="24"/>
          <w:u w:val="double"/>
          <w:lang w:val="en-CA"/>
        </w:rPr>
        <w:t>260,000</w:t>
      </w:r>
    </w:p>
    <w:p w:rsidR="008D1800" w:rsidRPr="00704972" w:rsidRDefault="000337B8" w:rsidP="008D1800">
      <w:pPr>
        <w:ind w:left="1080"/>
        <w:rPr>
          <w:i/>
          <w:sz w:val="24"/>
          <w:lang w:val="en-CA"/>
        </w:rPr>
      </w:pPr>
      <w:r>
        <w:rPr>
          <w:i/>
          <w:sz w:val="24"/>
          <w:lang w:val="en-CA"/>
        </w:rPr>
        <w:t xml:space="preserve">Miscellaneous </w:t>
      </w:r>
      <w:r w:rsidR="008D1800" w:rsidRPr="00704972">
        <w:rPr>
          <w:i/>
          <w:sz w:val="24"/>
          <w:lang w:val="en-CA"/>
        </w:rPr>
        <w:t xml:space="preserve">services </w:t>
      </w:r>
      <w:r>
        <w:rPr>
          <w:i/>
          <w:sz w:val="24"/>
          <w:lang w:val="en-CA"/>
        </w:rPr>
        <w:t>gets (90/500 x $500,000) =</w:t>
      </w:r>
      <w:r w:rsidR="008D1800" w:rsidRPr="00704972">
        <w:rPr>
          <w:i/>
          <w:sz w:val="24"/>
          <w:lang w:val="en-CA"/>
        </w:rPr>
        <w:t xml:space="preserve"> $</w:t>
      </w:r>
      <w:r w:rsidR="008D1800" w:rsidRPr="008905C2">
        <w:rPr>
          <w:i/>
          <w:sz w:val="24"/>
          <w:u w:val="double"/>
          <w:lang w:val="en-CA"/>
        </w:rPr>
        <w:t>90,000</w:t>
      </w:r>
    </w:p>
    <w:p w:rsidR="00502CB5" w:rsidRDefault="00502CB5" w:rsidP="008D1800">
      <w:pPr>
        <w:pStyle w:val="Header"/>
        <w:tabs>
          <w:tab w:val="clear" w:pos="4320"/>
          <w:tab w:val="clear" w:pos="8640"/>
          <w:tab w:val="left" w:pos="1080"/>
        </w:tabs>
        <w:rPr>
          <w:i/>
          <w:sz w:val="24"/>
          <w:lang w:val="en-CA"/>
        </w:rPr>
      </w:pPr>
    </w:p>
    <w:p w:rsidR="008D1800" w:rsidRPr="00704972" w:rsidRDefault="00502CB5" w:rsidP="00F64AD6">
      <w:pPr>
        <w:pStyle w:val="Header"/>
        <w:tabs>
          <w:tab w:val="clear" w:pos="4320"/>
          <w:tab w:val="clear" w:pos="8640"/>
          <w:tab w:val="left" w:pos="1080"/>
        </w:tabs>
        <w:ind w:left="1080" w:hanging="1080"/>
        <w:rPr>
          <w:i/>
          <w:sz w:val="24"/>
          <w:lang w:val="en-CA"/>
        </w:rPr>
      </w:pPr>
      <w:r>
        <w:rPr>
          <w:i/>
          <w:sz w:val="24"/>
          <w:lang w:val="en-CA"/>
        </w:rPr>
        <w:t>(b)</w:t>
      </w:r>
      <w:r w:rsidR="008D1800" w:rsidRPr="00704972">
        <w:rPr>
          <w:i/>
          <w:sz w:val="24"/>
          <w:lang w:val="en-CA"/>
        </w:rPr>
        <w:tab/>
      </w:r>
      <w:r>
        <w:rPr>
          <w:i/>
          <w:sz w:val="24"/>
          <w:lang w:val="en-CA"/>
        </w:rPr>
        <w:t>T</w:t>
      </w:r>
      <w:r w:rsidR="008D1800" w:rsidRPr="00704972">
        <w:rPr>
          <w:i/>
          <w:sz w:val="24"/>
          <w:lang w:val="en-CA"/>
        </w:rPr>
        <w:t xml:space="preserve">he </w:t>
      </w:r>
      <w:r w:rsidR="00F64AD6">
        <w:rPr>
          <w:i/>
          <w:sz w:val="24"/>
          <w:lang w:val="en-CA"/>
        </w:rPr>
        <w:t>amount of overhead allocated to</w:t>
      </w:r>
      <w:r w:rsidR="008D1800" w:rsidRPr="00704972">
        <w:rPr>
          <w:i/>
          <w:sz w:val="24"/>
          <w:lang w:val="en-CA"/>
        </w:rPr>
        <w:t xml:space="preserve"> </w:t>
      </w:r>
      <w:r w:rsidR="00F64AD6">
        <w:rPr>
          <w:i/>
          <w:sz w:val="24"/>
          <w:lang w:val="en-CA"/>
        </w:rPr>
        <w:t xml:space="preserve">Desert Dune </w:t>
      </w:r>
      <w:r w:rsidR="008D1800" w:rsidRPr="00704972">
        <w:rPr>
          <w:i/>
          <w:sz w:val="24"/>
          <w:lang w:val="en-CA"/>
        </w:rPr>
        <w:t xml:space="preserve">Buggies using </w:t>
      </w:r>
      <w:r w:rsidR="00F64AD6">
        <w:rPr>
          <w:i/>
          <w:sz w:val="24"/>
          <w:lang w:val="en-CA"/>
        </w:rPr>
        <w:t xml:space="preserve">the </w:t>
      </w:r>
      <w:r w:rsidR="008D1800" w:rsidRPr="00704972">
        <w:rPr>
          <w:i/>
          <w:sz w:val="24"/>
          <w:lang w:val="en-CA"/>
        </w:rPr>
        <w:t xml:space="preserve">office-wide rate = 11 </w:t>
      </w:r>
      <w:r w:rsidR="0098303F">
        <w:rPr>
          <w:i/>
          <w:sz w:val="24"/>
          <w:lang w:val="en-CA"/>
        </w:rPr>
        <w:t xml:space="preserve">hours </w:t>
      </w:r>
      <w:r w:rsidR="008D1800" w:rsidRPr="00704972">
        <w:rPr>
          <w:i/>
          <w:sz w:val="24"/>
          <w:lang w:val="en-CA"/>
        </w:rPr>
        <w:t xml:space="preserve">x $1,000 </w:t>
      </w:r>
      <w:r w:rsidR="0098303F">
        <w:rPr>
          <w:i/>
          <w:sz w:val="24"/>
          <w:lang w:val="en-CA"/>
        </w:rPr>
        <w:t xml:space="preserve">per employee hour </w:t>
      </w:r>
      <w:r w:rsidR="008D1800" w:rsidRPr="00704972">
        <w:rPr>
          <w:i/>
          <w:sz w:val="24"/>
          <w:lang w:val="en-CA"/>
        </w:rPr>
        <w:t>= $</w:t>
      </w:r>
      <w:r w:rsidR="008D1800" w:rsidRPr="00704972">
        <w:rPr>
          <w:i/>
          <w:sz w:val="24"/>
          <w:u w:val="double"/>
          <w:lang w:val="en-CA"/>
        </w:rPr>
        <w:t>11,000</w:t>
      </w:r>
    </w:p>
    <w:p w:rsidR="003F4DAC" w:rsidRPr="00704972" w:rsidRDefault="003F4DAC" w:rsidP="003F4DAC">
      <w:pPr>
        <w:pStyle w:val="Header"/>
        <w:tabs>
          <w:tab w:val="clear" w:pos="4320"/>
          <w:tab w:val="clear" w:pos="8640"/>
        </w:tabs>
        <w:rPr>
          <w:i/>
          <w:sz w:val="24"/>
          <w:lang w:val="en-CA"/>
        </w:rPr>
      </w:pPr>
    </w:p>
    <w:p w:rsidR="008D1800" w:rsidRPr="00704972" w:rsidRDefault="00502CB5" w:rsidP="003F4DAC">
      <w:pPr>
        <w:pStyle w:val="Header"/>
        <w:tabs>
          <w:tab w:val="clear" w:pos="4320"/>
          <w:tab w:val="clear" w:pos="8640"/>
          <w:tab w:val="left" w:pos="1080"/>
          <w:tab w:val="left" w:pos="1440"/>
        </w:tabs>
        <w:rPr>
          <w:i/>
          <w:sz w:val="24"/>
          <w:lang w:val="en-CA"/>
        </w:rPr>
      </w:pPr>
      <w:r>
        <w:rPr>
          <w:i/>
          <w:sz w:val="24"/>
          <w:lang w:val="en-CA"/>
        </w:rPr>
        <w:t>(c</w:t>
      </w:r>
      <w:r w:rsidR="003F4DAC" w:rsidRPr="00704972">
        <w:rPr>
          <w:i/>
          <w:sz w:val="24"/>
          <w:lang w:val="en-CA"/>
        </w:rPr>
        <w:t>)</w:t>
      </w:r>
      <w:r w:rsidR="003F4DAC" w:rsidRPr="00704972">
        <w:rPr>
          <w:i/>
          <w:sz w:val="24"/>
          <w:lang w:val="en-CA"/>
        </w:rPr>
        <w:tab/>
      </w:r>
      <w:r w:rsidR="008D1800" w:rsidRPr="00704972">
        <w:rPr>
          <w:i/>
          <w:sz w:val="24"/>
          <w:lang w:val="en-CA"/>
        </w:rPr>
        <w:t>Allocation rates:</w:t>
      </w:r>
    </w:p>
    <w:p w:rsidR="008D1800" w:rsidRPr="00704972" w:rsidRDefault="003F4DAC" w:rsidP="003F4DAC">
      <w:pPr>
        <w:pStyle w:val="Header"/>
        <w:tabs>
          <w:tab w:val="clear" w:pos="4320"/>
          <w:tab w:val="clear" w:pos="8640"/>
          <w:tab w:val="left" w:pos="1080"/>
        </w:tabs>
        <w:rPr>
          <w:i/>
          <w:sz w:val="24"/>
          <w:lang w:val="en-CA"/>
        </w:rPr>
      </w:pPr>
      <w:r w:rsidRPr="00704972">
        <w:rPr>
          <w:i/>
          <w:sz w:val="24"/>
          <w:lang w:val="en-CA"/>
        </w:rPr>
        <w:tab/>
      </w:r>
      <w:r w:rsidR="008D1800" w:rsidRPr="00704972">
        <w:rPr>
          <w:i/>
          <w:sz w:val="24"/>
          <w:lang w:val="en-CA"/>
        </w:rPr>
        <w:t>Credit risk assessments = $120,000/60,000 = $2 per assessment</w:t>
      </w:r>
    </w:p>
    <w:p w:rsidR="008D1800" w:rsidRDefault="003F4DAC" w:rsidP="003F4DAC">
      <w:pPr>
        <w:pStyle w:val="Header"/>
        <w:tabs>
          <w:tab w:val="clear" w:pos="4320"/>
          <w:tab w:val="clear" w:pos="8640"/>
          <w:tab w:val="left" w:pos="1080"/>
        </w:tabs>
        <w:rPr>
          <w:i/>
          <w:sz w:val="24"/>
          <w:lang w:val="en-CA"/>
        </w:rPr>
      </w:pPr>
      <w:r w:rsidRPr="00704972">
        <w:rPr>
          <w:i/>
          <w:sz w:val="24"/>
          <w:lang w:val="en-CA"/>
        </w:rPr>
        <w:tab/>
      </w:r>
      <w:r w:rsidR="008D1800" w:rsidRPr="00704972">
        <w:rPr>
          <w:i/>
          <w:sz w:val="24"/>
          <w:lang w:val="en-CA"/>
        </w:rPr>
        <w:t>Loan processing = $200,000/260 = $769</w:t>
      </w:r>
      <w:r w:rsidR="0073250F">
        <w:rPr>
          <w:i/>
          <w:sz w:val="24"/>
          <w:lang w:val="en-CA"/>
        </w:rPr>
        <w:t>.23</w:t>
      </w:r>
      <w:r w:rsidR="008D1800" w:rsidRPr="00704972">
        <w:rPr>
          <w:i/>
          <w:sz w:val="24"/>
          <w:lang w:val="en-CA"/>
        </w:rPr>
        <w:t>/employee hour</w:t>
      </w:r>
    </w:p>
    <w:p w:rsidR="0072243A" w:rsidRPr="00704972" w:rsidRDefault="0072243A" w:rsidP="003F4DAC">
      <w:pPr>
        <w:pStyle w:val="Header"/>
        <w:tabs>
          <w:tab w:val="clear" w:pos="4320"/>
          <w:tab w:val="clear" w:pos="8640"/>
          <w:tab w:val="left" w:pos="1080"/>
        </w:tabs>
        <w:rPr>
          <w:i/>
          <w:sz w:val="24"/>
          <w:lang w:val="en-CA"/>
        </w:rPr>
      </w:pPr>
      <w:r>
        <w:rPr>
          <w:i/>
          <w:sz w:val="24"/>
          <w:lang w:val="en-CA"/>
        </w:rPr>
        <w:tab/>
      </w:r>
      <w:r w:rsidRPr="00704972">
        <w:rPr>
          <w:i/>
          <w:sz w:val="24"/>
          <w:lang w:val="en-CA"/>
        </w:rPr>
        <w:t>Miscellaneous services = $180,000/9,000 = $20 per event.</w:t>
      </w:r>
    </w:p>
    <w:p w:rsidR="008D1800" w:rsidRPr="00704972" w:rsidRDefault="003F4DAC" w:rsidP="008D1800">
      <w:pPr>
        <w:pStyle w:val="Header"/>
        <w:tabs>
          <w:tab w:val="clear" w:pos="4320"/>
          <w:tab w:val="clear" w:pos="8640"/>
        </w:tabs>
        <w:ind w:left="1083"/>
        <w:rPr>
          <w:i/>
          <w:sz w:val="24"/>
          <w:lang w:val="en-CA"/>
        </w:rPr>
      </w:pPr>
      <w:r w:rsidRPr="00704972">
        <w:rPr>
          <w:i/>
          <w:sz w:val="24"/>
          <w:lang w:val="en-CA"/>
        </w:rPr>
        <w:t>Therefore, the t</w:t>
      </w:r>
      <w:r w:rsidR="008D1800" w:rsidRPr="00704972">
        <w:rPr>
          <w:i/>
          <w:sz w:val="24"/>
          <w:lang w:val="en-CA"/>
        </w:rPr>
        <w:t>otal costs for Desert Dune Buggies</w:t>
      </w:r>
      <w:r w:rsidRPr="00704972">
        <w:rPr>
          <w:i/>
          <w:sz w:val="24"/>
          <w:lang w:val="en-CA"/>
        </w:rPr>
        <w:t xml:space="preserve"> are</w:t>
      </w:r>
      <w:r w:rsidR="008D1800" w:rsidRPr="00704972">
        <w:rPr>
          <w:i/>
          <w:sz w:val="24"/>
          <w:lang w:val="en-CA"/>
        </w:rPr>
        <w:t>:</w:t>
      </w:r>
    </w:p>
    <w:p w:rsidR="008D1800" w:rsidRPr="00704972" w:rsidRDefault="008D1800" w:rsidP="008D1800">
      <w:pPr>
        <w:tabs>
          <w:tab w:val="decimal" w:pos="7866"/>
        </w:tabs>
        <w:ind w:left="1824"/>
        <w:rPr>
          <w:i/>
          <w:sz w:val="24"/>
          <w:lang w:val="en-CA"/>
        </w:rPr>
      </w:pPr>
      <w:r w:rsidRPr="00704972">
        <w:rPr>
          <w:i/>
          <w:sz w:val="24"/>
          <w:lang w:val="en-CA"/>
        </w:rPr>
        <w:t>Credit risk assessment ($2 x 1,000)</w:t>
      </w:r>
      <w:r w:rsidRPr="00704972">
        <w:rPr>
          <w:i/>
          <w:sz w:val="24"/>
          <w:lang w:val="en-CA"/>
        </w:rPr>
        <w:tab/>
        <w:t>$2,000</w:t>
      </w:r>
    </w:p>
    <w:p w:rsidR="008D1800" w:rsidRPr="00704972" w:rsidRDefault="008D1800" w:rsidP="008D1800">
      <w:pPr>
        <w:tabs>
          <w:tab w:val="decimal" w:pos="7866"/>
        </w:tabs>
        <w:ind w:left="1824"/>
        <w:rPr>
          <w:i/>
          <w:sz w:val="24"/>
          <w:lang w:val="en-CA"/>
        </w:rPr>
      </w:pPr>
      <w:r w:rsidRPr="00704972">
        <w:rPr>
          <w:i/>
          <w:sz w:val="24"/>
          <w:lang w:val="en-CA"/>
        </w:rPr>
        <w:t>Loan processing ($7</w:t>
      </w:r>
      <w:r w:rsidR="0073250F">
        <w:rPr>
          <w:i/>
          <w:sz w:val="24"/>
          <w:lang w:val="en-CA"/>
        </w:rPr>
        <w:t>69.23</w:t>
      </w:r>
      <w:r w:rsidRPr="00704972">
        <w:rPr>
          <w:i/>
          <w:sz w:val="24"/>
          <w:lang w:val="en-CA"/>
        </w:rPr>
        <w:t xml:space="preserve"> x 8)</w:t>
      </w:r>
      <w:r w:rsidRPr="00704972">
        <w:rPr>
          <w:i/>
          <w:sz w:val="24"/>
          <w:lang w:val="en-CA"/>
        </w:rPr>
        <w:tab/>
        <w:t>6,</w:t>
      </w:r>
      <w:r w:rsidR="0073250F">
        <w:rPr>
          <w:i/>
          <w:sz w:val="24"/>
          <w:lang w:val="en-CA"/>
        </w:rPr>
        <w:t>154</w:t>
      </w:r>
    </w:p>
    <w:p w:rsidR="008D1800" w:rsidRPr="00704972" w:rsidRDefault="008D1800" w:rsidP="008D1800">
      <w:pPr>
        <w:tabs>
          <w:tab w:val="decimal" w:pos="7866"/>
        </w:tabs>
        <w:ind w:left="1824"/>
        <w:rPr>
          <w:i/>
          <w:sz w:val="24"/>
          <w:lang w:val="en-CA"/>
        </w:rPr>
      </w:pPr>
      <w:r w:rsidRPr="00704972">
        <w:rPr>
          <w:i/>
          <w:sz w:val="24"/>
          <w:lang w:val="en-CA"/>
        </w:rPr>
        <w:t>Miscellaneous services ($20 x 80)</w:t>
      </w:r>
      <w:r w:rsidRPr="00704972">
        <w:rPr>
          <w:i/>
          <w:sz w:val="24"/>
          <w:lang w:val="en-CA"/>
        </w:rPr>
        <w:tab/>
      </w:r>
      <w:r w:rsidRPr="00704972">
        <w:rPr>
          <w:i/>
          <w:sz w:val="24"/>
          <w:u w:val="single"/>
          <w:lang w:val="en-CA"/>
        </w:rPr>
        <w:t xml:space="preserve">  1,600</w:t>
      </w:r>
    </w:p>
    <w:p w:rsidR="00D651B0" w:rsidRPr="00704972" w:rsidRDefault="008D1800" w:rsidP="008D1800">
      <w:pPr>
        <w:tabs>
          <w:tab w:val="decimal" w:pos="7866"/>
        </w:tabs>
        <w:ind w:left="2508"/>
        <w:rPr>
          <w:i/>
          <w:sz w:val="24"/>
          <w:lang w:val="en-CA"/>
        </w:rPr>
      </w:pPr>
      <w:r w:rsidRPr="00704972">
        <w:rPr>
          <w:i/>
          <w:sz w:val="24"/>
          <w:lang w:val="en-CA"/>
        </w:rPr>
        <w:t>Total</w:t>
      </w:r>
      <w:r w:rsidRPr="00704972">
        <w:rPr>
          <w:i/>
          <w:sz w:val="24"/>
          <w:lang w:val="en-CA"/>
        </w:rPr>
        <w:tab/>
      </w:r>
      <w:r w:rsidRPr="00704972">
        <w:rPr>
          <w:i/>
          <w:sz w:val="24"/>
          <w:u w:val="double"/>
          <w:lang w:val="en-CA"/>
        </w:rPr>
        <w:t>$9,</w:t>
      </w:r>
      <w:r w:rsidR="0073250F">
        <w:rPr>
          <w:i/>
          <w:sz w:val="24"/>
          <w:u w:val="double"/>
          <w:lang w:val="en-CA"/>
        </w:rPr>
        <w:t>754</w:t>
      </w:r>
    </w:p>
    <w:p w:rsidR="001B395B" w:rsidRDefault="00D651B0" w:rsidP="001B395B">
      <w:pPr>
        <w:pStyle w:val="1Question"/>
        <w:spacing w:before="0"/>
        <w:rPr>
          <w:b/>
          <w:sz w:val="24"/>
          <w:lang w:val="en-CA"/>
        </w:rPr>
      </w:pPr>
      <w:r>
        <w:rPr>
          <w:sz w:val="24"/>
          <w:lang w:val="en-CA"/>
        </w:rPr>
        <w:br w:type="page"/>
      </w:r>
      <w:r w:rsidR="001B395B" w:rsidRPr="00CC1869">
        <w:rPr>
          <w:b/>
          <w:sz w:val="24"/>
          <w:lang w:val="en-CA"/>
        </w:rPr>
        <w:lastRenderedPageBreak/>
        <w:t>Problem No.</w:t>
      </w:r>
      <w:r w:rsidR="001B395B">
        <w:rPr>
          <w:b/>
          <w:sz w:val="24"/>
          <w:lang w:val="en-CA"/>
        </w:rPr>
        <w:t xml:space="preserve"> 2 (continued) (1</w:t>
      </w:r>
      <w:r w:rsidR="007C576C">
        <w:rPr>
          <w:b/>
          <w:sz w:val="24"/>
          <w:lang w:val="en-CA"/>
        </w:rPr>
        <w:t>2</w:t>
      </w:r>
      <w:r w:rsidR="001B395B">
        <w:rPr>
          <w:b/>
          <w:sz w:val="24"/>
          <w:lang w:val="en-CA"/>
        </w:rPr>
        <w:t xml:space="preserve"> marks)</w:t>
      </w:r>
    </w:p>
    <w:p w:rsidR="008D1800" w:rsidRDefault="008D1800" w:rsidP="00D651B0">
      <w:pPr>
        <w:tabs>
          <w:tab w:val="decimal" w:pos="7866"/>
        </w:tabs>
        <w:rPr>
          <w:sz w:val="24"/>
          <w:lang w:val="en-CA"/>
        </w:rPr>
      </w:pPr>
    </w:p>
    <w:p w:rsidR="008D1800" w:rsidRPr="00704972" w:rsidRDefault="00502CB5" w:rsidP="001B395B">
      <w:pPr>
        <w:ind w:left="720" w:hanging="720"/>
        <w:rPr>
          <w:i/>
          <w:sz w:val="24"/>
          <w:lang w:val="en-CA"/>
        </w:rPr>
      </w:pPr>
      <w:r>
        <w:rPr>
          <w:i/>
          <w:sz w:val="24"/>
          <w:lang w:val="en-CA"/>
        </w:rPr>
        <w:t>(d</w:t>
      </w:r>
      <w:r w:rsidR="00D651B0" w:rsidRPr="00704972">
        <w:rPr>
          <w:i/>
          <w:sz w:val="24"/>
          <w:lang w:val="en-CA"/>
        </w:rPr>
        <w:t xml:space="preserve">) </w:t>
      </w:r>
      <w:r w:rsidR="00D651B0" w:rsidRPr="00704972">
        <w:rPr>
          <w:i/>
          <w:sz w:val="24"/>
          <w:lang w:val="en-CA"/>
        </w:rPr>
        <w:tab/>
      </w:r>
      <w:r w:rsidR="008D1800" w:rsidRPr="00704972">
        <w:rPr>
          <w:i/>
          <w:sz w:val="24"/>
          <w:lang w:val="en-CA"/>
        </w:rPr>
        <w:t>Under the office-wide rate system, the overhead costs were combined into a single cost pool and then allocated based on employee time. Employee time may or may not be related to costs in the overhead pool.  However, under ABC the overhead costs are divided into three cost pools that relate to specific types of services performed.  The cost pools are then allocated using cost drivers that are more likely to reflect the use of resources.  The cost driver for loan processing (employee time) is the same as under the office-wide rate.  However, the cost drivers for the credit risk assessment and miscellaneous services differ from the allocation based used under the office-wide rate.  Therefore, the ABC allocations more closely match the use of resources.</w:t>
      </w:r>
    </w:p>
    <w:p w:rsidR="001B395B" w:rsidRPr="00704972" w:rsidRDefault="001B395B" w:rsidP="001B395B">
      <w:pPr>
        <w:ind w:left="720" w:hanging="720"/>
        <w:rPr>
          <w:i/>
          <w:sz w:val="24"/>
          <w:lang w:val="en-CA"/>
        </w:rPr>
      </w:pPr>
    </w:p>
    <w:p w:rsidR="008D1800" w:rsidRPr="00704972" w:rsidRDefault="00502CB5" w:rsidP="001B395B">
      <w:pPr>
        <w:ind w:left="720" w:hanging="720"/>
        <w:rPr>
          <w:i/>
          <w:sz w:val="24"/>
          <w:lang w:val="en-CA"/>
        </w:rPr>
      </w:pPr>
      <w:r>
        <w:rPr>
          <w:i/>
          <w:sz w:val="24"/>
          <w:lang w:val="en-CA"/>
        </w:rPr>
        <w:t>(e</w:t>
      </w:r>
      <w:r w:rsidR="001B395B" w:rsidRPr="00704972">
        <w:rPr>
          <w:i/>
          <w:sz w:val="24"/>
          <w:lang w:val="en-CA"/>
        </w:rPr>
        <w:t xml:space="preserve">) </w:t>
      </w:r>
      <w:r w:rsidR="001B395B" w:rsidRPr="00704972">
        <w:rPr>
          <w:i/>
          <w:sz w:val="24"/>
          <w:lang w:val="en-CA"/>
        </w:rPr>
        <w:tab/>
      </w:r>
      <w:r w:rsidR="00110C3D" w:rsidRPr="00704972">
        <w:rPr>
          <w:i/>
          <w:sz w:val="24"/>
          <w:lang w:val="en-CA"/>
        </w:rPr>
        <w:t>I</w:t>
      </w:r>
      <w:r w:rsidR="008D1800" w:rsidRPr="00704972">
        <w:rPr>
          <w:i/>
          <w:sz w:val="24"/>
          <w:lang w:val="en-CA"/>
        </w:rPr>
        <w:t xml:space="preserve">f a high proportion of the overhead costs are </w:t>
      </w:r>
      <w:r w:rsidR="00110C3D" w:rsidRPr="00704972">
        <w:rPr>
          <w:i/>
          <w:sz w:val="24"/>
          <w:lang w:val="en-CA"/>
        </w:rPr>
        <w:t>fixed (and often overhead does include a large proportion of fixed costs)</w:t>
      </w:r>
      <w:r w:rsidR="008D1800" w:rsidRPr="00704972">
        <w:rPr>
          <w:i/>
          <w:sz w:val="24"/>
          <w:lang w:val="en-CA"/>
        </w:rPr>
        <w:t xml:space="preserve">, then the ABC allocations would </w:t>
      </w:r>
      <w:r w:rsidR="00110C3D" w:rsidRPr="00704972">
        <w:rPr>
          <w:i/>
          <w:sz w:val="24"/>
          <w:lang w:val="en-CA"/>
        </w:rPr>
        <w:t xml:space="preserve">not provide </w:t>
      </w:r>
      <w:r w:rsidR="008D1800" w:rsidRPr="00704972">
        <w:rPr>
          <w:i/>
          <w:sz w:val="24"/>
          <w:lang w:val="en-CA"/>
        </w:rPr>
        <w:t>a reasonable estimate of the incremental overhead cost for th</w:t>
      </w:r>
      <w:r w:rsidR="00110C3D" w:rsidRPr="00704972">
        <w:rPr>
          <w:i/>
          <w:sz w:val="24"/>
          <w:lang w:val="en-CA"/>
        </w:rPr>
        <w:t>e Desert Dune Buggies account.</w:t>
      </w:r>
    </w:p>
    <w:p w:rsidR="008D1800" w:rsidRDefault="008D1800" w:rsidP="008D1800">
      <w:pPr>
        <w:rPr>
          <w:sz w:val="24"/>
          <w:lang w:val="en-CA"/>
        </w:rPr>
      </w:pPr>
    </w:p>
    <w:p w:rsidR="001D492C" w:rsidRDefault="001D492C" w:rsidP="00316BC7">
      <w:pPr>
        <w:rPr>
          <w:b/>
          <w:sz w:val="24"/>
          <w:lang w:val="en-CA"/>
        </w:rPr>
      </w:pPr>
    </w:p>
    <w:p w:rsidR="00316BC7" w:rsidRDefault="00702137" w:rsidP="00316BC7">
      <w:pPr>
        <w:rPr>
          <w:b/>
          <w:sz w:val="24"/>
          <w:lang w:val="en-CA"/>
        </w:rPr>
      </w:pPr>
      <w:r w:rsidRPr="00415091">
        <w:rPr>
          <w:b/>
          <w:sz w:val="24"/>
          <w:lang w:val="en-CA"/>
        </w:rPr>
        <w:t xml:space="preserve"> </w:t>
      </w:r>
      <w:r w:rsidR="00415091" w:rsidRPr="00415091">
        <w:rPr>
          <w:b/>
          <w:sz w:val="24"/>
          <w:lang w:val="en-CA"/>
        </w:rPr>
        <w:t xml:space="preserve">Problem No. </w:t>
      </w:r>
      <w:r>
        <w:rPr>
          <w:b/>
          <w:sz w:val="24"/>
          <w:lang w:val="en-CA"/>
        </w:rPr>
        <w:t>3</w:t>
      </w:r>
      <w:r w:rsidR="007C576C">
        <w:rPr>
          <w:b/>
          <w:sz w:val="24"/>
          <w:lang w:val="en-CA"/>
        </w:rPr>
        <w:t xml:space="preserve"> (15 marks)</w:t>
      </w:r>
    </w:p>
    <w:p w:rsidR="00463B5E" w:rsidRDefault="00463B5E" w:rsidP="00316BC7">
      <w:pPr>
        <w:rPr>
          <w:b/>
          <w:sz w:val="24"/>
          <w:lang w:val="en-CA"/>
        </w:rPr>
      </w:pPr>
    </w:p>
    <w:p w:rsidR="00463B5E" w:rsidRPr="00BB11C1" w:rsidRDefault="00463B5E" w:rsidP="00463B5E">
      <w:pPr>
        <w:rPr>
          <w:sz w:val="24"/>
        </w:rPr>
      </w:pPr>
      <w:r w:rsidRPr="00BB11C1">
        <w:rPr>
          <w:sz w:val="24"/>
        </w:rPr>
        <w:t xml:space="preserve">The Fontana Manufacturing Company operates under a first-in, first-out (FIFO) method of process costing and produces plastic toys.  It has two departments:  Moulding and Assembly.  For both departments, conversion costs are incurred uniformly throughout the manufacturing process.  Direct materials are added at the beginning of the process in the Moulding Department, and additional direct materials are added at the end </w:t>
      </w:r>
      <w:r w:rsidR="00680C72">
        <w:rPr>
          <w:sz w:val="24"/>
        </w:rPr>
        <w:t>in</w:t>
      </w:r>
      <w:r w:rsidRPr="00BB11C1">
        <w:rPr>
          <w:sz w:val="24"/>
        </w:rPr>
        <w:t xml:space="preserve"> the Assembly Department.  Costs and unit production data for the month of May 2011 follow.  All unfinished work at the end of May is 25% completed as to conversion costs.  The beginning inventory on May 1 was 80% completed as to conversion costs on May 1.  All completed work is transferred to the next department.</w:t>
      </w:r>
    </w:p>
    <w:p w:rsidR="00463B5E" w:rsidRDefault="00463B5E" w:rsidP="00316BC7">
      <w:pPr>
        <w:rPr>
          <w:b/>
          <w:sz w:val="24"/>
          <w:lang w:val="en-CA"/>
        </w:rPr>
      </w:pPr>
    </w:p>
    <w:p w:rsidR="00B20609" w:rsidRPr="00BB11C1" w:rsidRDefault="00B20609" w:rsidP="00B20609">
      <w:pPr>
        <w:pStyle w:val="textflush"/>
        <w:tabs>
          <w:tab w:val="clear" w:pos="840"/>
          <w:tab w:val="left" w:pos="480"/>
          <w:tab w:val="left" w:pos="960"/>
          <w:tab w:val="center" w:pos="7020"/>
          <w:tab w:val="center" w:pos="8640"/>
        </w:tabs>
        <w:spacing w:line="240" w:lineRule="auto"/>
        <w:rPr>
          <w:rFonts w:ascii="Times New Roman" w:hAnsi="Times New Roman"/>
          <w:b/>
        </w:rPr>
      </w:pPr>
      <w:r w:rsidRPr="00BB11C1">
        <w:rPr>
          <w:rFonts w:ascii="Times New Roman" w:hAnsi="Times New Roman"/>
          <w:b/>
        </w:rPr>
        <w:tab/>
      </w:r>
      <w:r w:rsidRPr="00BB11C1">
        <w:rPr>
          <w:rFonts w:ascii="Times New Roman" w:hAnsi="Times New Roman"/>
          <w:b/>
        </w:rPr>
        <w:tab/>
      </w:r>
      <w:r w:rsidRPr="00BB11C1">
        <w:rPr>
          <w:rFonts w:ascii="Times New Roman" w:hAnsi="Times New Roman"/>
          <w:b/>
        </w:rPr>
        <w:tab/>
        <w:t>Moulding</w:t>
      </w:r>
      <w:r w:rsidRPr="00BB11C1">
        <w:rPr>
          <w:rFonts w:ascii="Times New Roman" w:hAnsi="Times New Roman"/>
          <w:b/>
        </w:rPr>
        <w:tab/>
        <w:t>Assembly</w:t>
      </w:r>
    </w:p>
    <w:p w:rsidR="00B20609" w:rsidRPr="00BB11C1" w:rsidRDefault="00B20609" w:rsidP="00B20609">
      <w:pPr>
        <w:pStyle w:val="textflush"/>
        <w:pBdr>
          <w:bottom w:val="single" w:sz="4" w:space="1" w:color="auto"/>
        </w:pBdr>
        <w:tabs>
          <w:tab w:val="clear" w:pos="840"/>
          <w:tab w:val="left" w:pos="480"/>
          <w:tab w:val="left" w:pos="960"/>
          <w:tab w:val="center" w:pos="7020"/>
          <w:tab w:val="center" w:pos="8640"/>
        </w:tabs>
        <w:spacing w:line="240" w:lineRule="auto"/>
        <w:rPr>
          <w:rFonts w:ascii="Times New Roman" w:hAnsi="Times New Roman"/>
          <w:b/>
        </w:rPr>
      </w:pPr>
      <w:r w:rsidRPr="00BB11C1">
        <w:rPr>
          <w:rFonts w:ascii="Times New Roman" w:hAnsi="Times New Roman"/>
          <w:b/>
        </w:rPr>
        <w:tab/>
      </w:r>
      <w:r w:rsidRPr="00BB11C1">
        <w:rPr>
          <w:rFonts w:ascii="Times New Roman" w:hAnsi="Times New Roman"/>
          <w:b/>
        </w:rPr>
        <w:tab/>
      </w:r>
      <w:r w:rsidRPr="00BB11C1">
        <w:rPr>
          <w:rFonts w:ascii="Times New Roman" w:hAnsi="Times New Roman"/>
          <w:b/>
        </w:rPr>
        <w:tab/>
        <w:t>Department</w:t>
      </w:r>
      <w:r w:rsidRPr="00BB11C1">
        <w:rPr>
          <w:rFonts w:ascii="Times New Roman" w:hAnsi="Times New Roman"/>
          <w:b/>
        </w:rPr>
        <w:tab/>
        <w:t>Department</w:t>
      </w:r>
    </w:p>
    <w:p w:rsidR="00B20609" w:rsidRPr="00BB11C1" w:rsidRDefault="00B20609" w:rsidP="00B20609">
      <w:pPr>
        <w:pStyle w:val="textflush"/>
        <w:tabs>
          <w:tab w:val="clear" w:pos="840"/>
          <w:tab w:val="left" w:pos="480"/>
          <w:tab w:val="left" w:pos="960"/>
          <w:tab w:val="right" w:pos="6720"/>
          <w:tab w:val="right" w:pos="8640"/>
        </w:tabs>
        <w:spacing w:line="240" w:lineRule="auto"/>
        <w:rPr>
          <w:rFonts w:ascii="Times New Roman" w:hAnsi="Times New Roman"/>
          <w:u w:val="single"/>
        </w:rPr>
      </w:pPr>
      <w:r w:rsidRPr="00BB11C1">
        <w:rPr>
          <w:rFonts w:ascii="Times New Roman" w:hAnsi="Times New Roman"/>
          <w:u w:val="single"/>
        </w:rPr>
        <w:t>Beginning Inventories</w:t>
      </w:r>
    </w:p>
    <w:p w:rsidR="00B20609" w:rsidRPr="00BB11C1" w:rsidRDefault="00B20609" w:rsidP="00B20609">
      <w:pPr>
        <w:pStyle w:val="textflush"/>
        <w:tabs>
          <w:tab w:val="clear" w:pos="840"/>
          <w:tab w:val="left" w:pos="480"/>
          <w:tab w:val="left" w:pos="960"/>
          <w:tab w:val="right" w:pos="7380"/>
          <w:tab w:val="right" w:pos="9090"/>
        </w:tabs>
        <w:spacing w:line="240" w:lineRule="auto"/>
        <w:rPr>
          <w:rFonts w:ascii="Times New Roman" w:hAnsi="Times New Roman"/>
        </w:rPr>
      </w:pPr>
      <w:r w:rsidRPr="00BB11C1">
        <w:rPr>
          <w:rFonts w:ascii="Times New Roman" w:hAnsi="Times New Roman"/>
        </w:rPr>
        <w:t xml:space="preserve">   </w:t>
      </w:r>
      <w:r w:rsidRPr="00BB11C1">
        <w:rPr>
          <w:rFonts w:ascii="Times New Roman" w:hAnsi="Times New Roman"/>
        </w:rPr>
        <w:tab/>
        <w:t>Moulding: $1,200 direct materials, $960 conversion costs</w:t>
      </w:r>
      <w:r w:rsidRPr="00BB11C1">
        <w:rPr>
          <w:rFonts w:ascii="Times New Roman" w:hAnsi="Times New Roman"/>
        </w:rPr>
        <w:tab/>
        <w:t>$   2,160</w:t>
      </w:r>
      <w:r w:rsidRPr="00BB11C1">
        <w:rPr>
          <w:rFonts w:ascii="Times New Roman" w:hAnsi="Times New Roman"/>
        </w:rPr>
        <w:tab/>
      </w:r>
    </w:p>
    <w:p w:rsidR="00B20609" w:rsidRPr="00BB11C1" w:rsidRDefault="00B20609" w:rsidP="00B20609">
      <w:pPr>
        <w:pStyle w:val="textflush"/>
        <w:tabs>
          <w:tab w:val="clear" w:pos="840"/>
          <w:tab w:val="left" w:pos="480"/>
          <w:tab w:val="left" w:pos="960"/>
          <w:tab w:val="right" w:pos="7470"/>
          <w:tab w:val="right" w:pos="9090"/>
        </w:tabs>
        <w:spacing w:line="240" w:lineRule="auto"/>
        <w:rPr>
          <w:rFonts w:ascii="Times New Roman" w:hAnsi="Times New Roman"/>
        </w:rPr>
      </w:pPr>
      <w:r w:rsidRPr="00BB11C1">
        <w:rPr>
          <w:rFonts w:ascii="Times New Roman" w:hAnsi="Times New Roman"/>
        </w:rPr>
        <w:tab/>
        <w:t>Assembly: $7,740 previous department costs (transferred-in)</w:t>
      </w:r>
      <w:r w:rsidRPr="00BB11C1">
        <w:rPr>
          <w:rFonts w:ascii="Times New Roman" w:hAnsi="Times New Roman"/>
        </w:rPr>
        <w:tab/>
      </w:r>
      <w:r w:rsidRPr="00BB11C1">
        <w:rPr>
          <w:rFonts w:ascii="Times New Roman" w:hAnsi="Times New Roman"/>
        </w:rPr>
        <w:tab/>
      </w:r>
    </w:p>
    <w:p w:rsidR="00B20609" w:rsidRPr="00BB11C1" w:rsidRDefault="00B20609" w:rsidP="00B20609">
      <w:pPr>
        <w:pStyle w:val="textflush"/>
        <w:tabs>
          <w:tab w:val="clear" w:pos="840"/>
          <w:tab w:val="left" w:pos="480"/>
          <w:tab w:val="left" w:pos="960"/>
          <w:tab w:val="right" w:pos="6720"/>
          <w:tab w:val="right" w:pos="9090"/>
        </w:tabs>
        <w:spacing w:line="240" w:lineRule="auto"/>
        <w:rPr>
          <w:rFonts w:ascii="Times New Roman" w:hAnsi="Times New Roman"/>
        </w:rPr>
      </w:pPr>
      <w:r w:rsidRPr="00BB11C1">
        <w:rPr>
          <w:rFonts w:ascii="Times New Roman" w:hAnsi="Times New Roman"/>
        </w:rPr>
        <w:tab/>
        <w:t>And $2,940 conversion costs</w:t>
      </w:r>
      <w:r w:rsidRPr="00BB11C1">
        <w:rPr>
          <w:rFonts w:ascii="Times New Roman" w:hAnsi="Times New Roman"/>
        </w:rPr>
        <w:tab/>
      </w:r>
      <w:r w:rsidRPr="00BB11C1">
        <w:rPr>
          <w:rFonts w:ascii="Times New Roman" w:hAnsi="Times New Roman"/>
        </w:rPr>
        <w:tab/>
        <w:t>$ 10,680</w:t>
      </w:r>
    </w:p>
    <w:p w:rsidR="00B20609" w:rsidRPr="00BB11C1" w:rsidRDefault="00B20609" w:rsidP="00B20609">
      <w:pPr>
        <w:pStyle w:val="textflush"/>
        <w:tabs>
          <w:tab w:val="clear" w:pos="840"/>
          <w:tab w:val="left" w:pos="480"/>
          <w:tab w:val="left" w:pos="960"/>
          <w:tab w:val="right" w:pos="6720"/>
          <w:tab w:val="right" w:pos="8640"/>
        </w:tabs>
        <w:spacing w:line="240" w:lineRule="auto"/>
        <w:rPr>
          <w:rFonts w:ascii="Times New Roman" w:hAnsi="Times New Roman"/>
        </w:rPr>
      </w:pPr>
    </w:p>
    <w:p w:rsidR="00B20609" w:rsidRPr="00BB11C1" w:rsidRDefault="00B20609" w:rsidP="00B20609">
      <w:pPr>
        <w:pStyle w:val="textflush"/>
        <w:tabs>
          <w:tab w:val="clear" w:pos="840"/>
          <w:tab w:val="left" w:pos="480"/>
          <w:tab w:val="left" w:pos="960"/>
          <w:tab w:val="right" w:pos="6720"/>
          <w:tab w:val="right" w:pos="8640"/>
        </w:tabs>
        <w:spacing w:line="240" w:lineRule="auto"/>
        <w:rPr>
          <w:rFonts w:ascii="Times New Roman" w:hAnsi="Times New Roman"/>
          <w:u w:val="single"/>
        </w:rPr>
      </w:pPr>
      <w:r w:rsidRPr="00BB11C1">
        <w:rPr>
          <w:rFonts w:ascii="Times New Roman" w:hAnsi="Times New Roman"/>
          <w:u w:val="single"/>
        </w:rPr>
        <w:t xml:space="preserve">Costs Added during Current Period </w:t>
      </w:r>
    </w:p>
    <w:p w:rsidR="00B20609" w:rsidRPr="00BB11C1" w:rsidRDefault="00B20609" w:rsidP="00B20609">
      <w:pPr>
        <w:pStyle w:val="textflush"/>
        <w:tabs>
          <w:tab w:val="clear" w:pos="840"/>
          <w:tab w:val="left" w:pos="480"/>
          <w:tab w:val="left" w:pos="960"/>
          <w:tab w:val="right" w:pos="7380"/>
          <w:tab w:val="right" w:pos="9090"/>
        </w:tabs>
        <w:spacing w:line="240" w:lineRule="auto"/>
        <w:rPr>
          <w:rFonts w:ascii="Times New Roman" w:hAnsi="Times New Roman"/>
        </w:rPr>
      </w:pPr>
      <w:r w:rsidRPr="00BB11C1">
        <w:rPr>
          <w:rFonts w:ascii="Times New Roman" w:hAnsi="Times New Roman"/>
        </w:rPr>
        <w:tab/>
        <w:t>Direct materials</w:t>
      </w:r>
      <w:r w:rsidRPr="00BB11C1">
        <w:rPr>
          <w:rFonts w:ascii="Times New Roman" w:hAnsi="Times New Roman"/>
        </w:rPr>
        <w:tab/>
        <w:t>$ 10,800</w:t>
      </w:r>
      <w:r w:rsidRPr="00BB11C1">
        <w:rPr>
          <w:rFonts w:ascii="Times New Roman" w:hAnsi="Times New Roman"/>
        </w:rPr>
        <w:tab/>
        <w:t>$      768</w:t>
      </w:r>
    </w:p>
    <w:p w:rsidR="00B20609" w:rsidRPr="00BB11C1" w:rsidRDefault="00B20609" w:rsidP="00B20609">
      <w:pPr>
        <w:pStyle w:val="textflush"/>
        <w:tabs>
          <w:tab w:val="clear" w:pos="840"/>
          <w:tab w:val="left" w:pos="480"/>
          <w:tab w:val="left" w:pos="960"/>
          <w:tab w:val="right" w:pos="7380"/>
          <w:tab w:val="right" w:pos="9090"/>
        </w:tabs>
        <w:spacing w:line="240" w:lineRule="auto"/>
        <w:rPr>
          <w:rFonts w:ascii="Times New Roman" w:hAnsi="Times New Roman"/>
        </w:rPr>
      </w:pPr>
      <w:r w:rsidRPr="00BB11C1">
        <w:rPr>
          <w:rFonts w:ascii="Times New Roman" w:hAnsi="Times New Roman"/>
        </w:rPr>
        <w:tab/>
        <w:t>Conversion costs</w:t>
      </w:r>
      <w:r w:rsidRPr="00BB11C1">
        <w:rPr>
          <w:rFonts w:ascii="Times New Roman" w:hAnsi="Times New Roman"/>
        </w:rPr>
        <w:tab/>
        <w:t>$   9,600</w:t>
      </w:r>
      <w:r w:rsidRPr="00BB11C1">
        <w:rPr>
          <w:rFonts w:ascii="Times New Roman" w:hAnsi="Times New Roman"/>
        </w:rPr>
        <w:tab/>
        <w:t>$   5,940</w:t>
      </w:r>
    </w:p>
    <w:p w:rsidR="00B20609" w:rsidRPr="00BB11C1" w:rsidRDefault="00B20609" w:rsidP="00B20609">
      <w:pPr>
        <w:pStyle w:val="textflush"/>
        <w:tabs>
          <w:tab w:val="clear" w:pos="840"/>
          <w:tab w:val="left" w:pos="480"/>
          <w:tab w:val="left" w:pos="960"/>
          <w:tab w:val="right" w:pos="6720"/>
          <w:tab w:val="right" w:pos="8640"/>
        </w:tabs>
        <w:spacing w:line="240" w:lineRule="auto"/>
        <w:rPr>
          <w:rFonts w:ascii="Times New Roman" w:hAnsi="Times New Roman"/>
        </w:rPr>
      </w:pPr>
    </w:p>
    <w:p w:rsidR="00B20609" w:rsidRPr="00BB11C1" w:rsidRDefault="00B20609" w:rsidP="00B20609">
      <w:pPr>
        <w:pStyle w:val="textflush"/>
        <w:tabs>
          <w:tab w:val="clear" w:pos="840"/>
          <w:tab w:val="left" w:pos="480"/>
          <w:tab w:val="left" w:pos="960"/>
          <w:tab w:val="right" w:pos="6720"/>
          <w:tab w:val="right" w:pos="8640"/>
        </w:tabs>
        <w:spacing w:line="240" w:lineRule="auto"/>
        <w:rPr>
          <w:rFonts w:ascii="Times New Roman" w:hAnsi="Times New Roman"/>
          <w:u w:val="single"/>
        </w:rPr>
      </w:pPr>
      <w:r w:rsidRPr="00BB11C1">
        <w:rPr>
          <w:rFonts w:ascii="Times New Roman" w:hAnsi="Times New Roman"/>
          <w:u w:val="single"/>
        </w:rPr>
        <w:t xml:space="preserve">Physical Units </w:t>
      </w:r>
    </w:p>
    <w:p w:rsidR="00B20609" w:rsidRPr="00BB11C1" w:rsidRDefault="00B20609" w:rsidP="00B20609">
      <w:pPr>
        <w:pStyle w:val="textflush"/>
        <w:tabs>
          <w:tab w:val="clear" w:pos="840"/>
          <w:tab w:val="left" w:pos="480"/>
          <w:tab w:val="left" w:pos="960"/>
          <w:tab w:val="right" w:pos="7380"/>
          <w:tab w:val="right" w:pos="9090"/>
        </w:tabs>
        <w:spacing w:line="240" w:lineRule="auto"/>
        <w:rPr>
          <w:rFonts w:ascii="Times New Roman" w:hAnsi="Times New Roman"/>
        </w:rPr>
      </w:pPr>
      <w:r w:rsidRPr="00BB11C1">
        <w:rPr>
          <w:rFonts w:ascii="Times New Roman" w:hAnsi="Times New Roman"/>
        </w:rPr>
        <w:tab/>
        <w:t>Units in beginning inventory</w:t>
      </w:r>
      <w:r w:rsidRPr="00BB11C1">
        <w:rPr>
          <w:rFonts w:ascii="Times New Roman" w:hAnsi="Times New Roman"/>
        </w:rPr>
        <w:tab/>
        <w:t>1,000</w:t>
      </w:r>
      <w:r w:rsidRPr="00BB11C1">
        <w:rPr>
          <w:rFonts w:ascii="Times New Roman" w:hAnsi="Times New Roman"/>
        </w:rPr>
        <w:tab/>
        <w:t>3,000</w:t>
      </w:r>
    </w:p>
    <w:p w:rsidR="00B20609" w:rsidRPr="00BB11C1" w:rsidRDefault="00B20609" w:rsidP="00B20609">
      <w:pPr>
        <w:pStyle w:val="textflush"/>
        <w:tabs>
          <w:tab w:val="clear" w:pos="840"/>
          <w:tab w:val="left" w:pos="480"/>
          <w:tab w:val="left" w:pos="960"/>
          <w:tab w:val="right" w:pos="7380"/>
          <w:tab w:val="right" w:pos="9090"/>
        </w:tabs>
        <w:spacing w:line="240" w:lineRule="auto"/>
        <w:rPr>
          <w:rFonts w:ascii="Times New Roman" w:hAnsi="Times New Roman"/>
        </w:rPr>
      </w:pPr>
      <w:r w:rsidRPr="00BB11C1">
        <w:rPr>
          <w:rFonts w:ascii="Times New Roman" w:hAnsi="Times New Roman"/>
        </w:rPr>
        <w:tab/>
        <w:t>Units started this month</w:t>
      </w:r>
      <w:r w:rsidRPr="00BB11C1">
        <w:rPr>
          <w:rFonts w:ascii="Times New Roman" w:hAnsi="Times New Roman"/>
        </w:rPr>
        <w:tab/>
        <w:t>9,000</w:t>
      </w:r>
      <w:r w:rsidRPr="00BB11C1">
        <w:rPr>
          <w:rFonts w:ascii="Times New Roman" w:hAnsi="Times New Roman"/>
        </w:rPr>
        <w:tab/>
        <w:t>7,400</w:t>
      </w:r>
    </w:p>
    <w:p w:rsidR="00B20609" w:rsidRPr="00BB11C1" w:rsidRDefault="00B20609" w:rsidP="00B20609">
      <w:pPr>
        <w:pStyle w:val="textflush"/>
        <w:tabs>
          <w:tab w:val="clear" w:pos="840"/>
          <w:tab w:val="left" w:pos="480"/>
          <w:tab w:val="left" w:pos="960"/>
          <w:tab w:val="right" w:pos="7380"/>
          <w:tab w:val="right" w:pos="9090"/>
        </w:tabs>
        <w:spacing w:line="240" w:lineRule="auto"/>
        <w:rPr>
          <w:rFonts w:ascii="Times New Roman" w:hAnsi="Times New Roman"/>
        </w:rPr>
      </w:pPr>
      <w:r w:rsidRPr="00BB11C1">
        <w:rPr>
          <w:rFonts w:ascii="Times New Roman" w:hAnsi="Times New Roman"/>
        </w:rPr>
        <w:tab/>
        <w:t>Good units completed and transferred out</w:t>
      </w:r>
      <w:r w:rsidRPr="00BB11C1">
        <w:rPr>
          <w:rFonts w:ascii="Times New Roman" w:hAnsi="Times New Roman"/>
        </w:rPr>
        <w:tab/>
        <w:t>7,400</w:t>
      </w:r>
      <w:r w:rsidRPr="00BB11C1">
        <w:rPr>
          <w:rFonts w:ascii="Times New Roman" w:hAnsi="Times New Roman"/>
        </w:rPr>
        <w:tab/>
        <w:t>6,000</w:t>
      </w:r>
    </w:p>
    <w:p w:rsidR="00B20609" w:rsidRPr="00BB11C1" w:rsidRDefault="00B20609" w:rsidP="00B20609">
      <w:pPr>
        <w:pStyle w:val="textflush"/>
        <w:tabs>
          <w:tab w:val="clear" w:pos="840"/>
          <w:tab w:val="left" w:pos="480"/>
          <w:tab w:val="left" w:pos="960"/>
          <w:tab w:val="right" w:pos="7470"/>
          <w:tab w:val="right" w:pos="9360"/>
        </w:tabs>
        <w:spacing w:line="240" w:lineRule="auto"/>
        <w:rPr>
          <w:rFonts w:ascii="Times New Roman" w:hAnsi="Times New Roman"/>
        </w:rPr>
      </w:pPr>
      <w:r w:rsidRPr="00BB11C1">
        <w:rPr>
          <w:rFonts w:ascii="Times New Roman" w:hAnsi="Times New Roman"/>
        </w:rPr>
        <w:tab/>
        <w:t>Normal spoilage</w:t>
      </w:r>
      <w:r w:rsidRPr="00BB11C1">
        <w:rPr>
          <w:rFonts w:ascii="Times New Roman" w:hAnsi="Times New Roman"/>
        </w:rPr>
        <w:tab/>
        <w:t>740*</w:t>
      </w:r>
      <w:r w:rsidRPr="00BB11C1">
        <w:rPr>
          <w:rFonts w:ascii="Times New Roman" w:hAnsi="Times New Roman"/>
        </w:rPr>
        <w:tab/>
        <w:t>300**</w:t>
      </w:r>
    </w:p>
    <w:p w:rsidR="00B20609" w:rsidRPr="00BB11C1" w:rsidRDefault="00B20609" w:rsidP="00B20609">
      <w:pPr>
        <w:pStyle w:val="textflush"/>
        <w:tabs>
          <w:tab w:val="clear" w:pos="840"/>
          <w:tab w:val="left" w:pos="480"/>
          <w:tab w:val="left" w:pos="960"/>
          <w:tab w:val="right" w:pos="7380"/>
          <w:tab w:val="right" w:pos="9090"/>
        </w:tabs>
        <w:spacing w:line="240" w:lineRule="auto"/>
        <w:rPr>
          <w:rFonts w:ascii="Times New Roman" w:hAnsi="Times New Roman"/>
        </w:rPr>
      </w:pPr>
      <w:r w:rsidRPr="00BB11C1">
        <w:rPr>
          <w:rFonts w:ascii="Times New Roman" w:hAnsi="Times New Roman"/>
        </w:rPr>
        <w:tab/>
        <w:t>Abnormal spoilage</w:t>
      </w:r>
      <w:r w:rsidRPr="00BB11C1">
        <w:rPr>
          <w:rFonts w:ascii="Times New Roman" w:hAnsi="Times New Roman"/>
        </w:rPr>
        <w:tab/>
        <w:t>260</w:t>
      </w:r>
      <w:r w:rsidRPr="00BB11C1">
        <w:rPr>
          <w:rFonts w:ascii="Times New Roman" w:hAnsi="Times New Roman"/>
        </w:rPr>
        <w:tab/>
        <w:t>100</w:t>
      </w:r>
    </w:p>
    <w:p w:rsidR="00B20609" w:rsidRPr="00BB11C1" w:rsidRDefault="00B20609" w:rsidP="00B20609"/>
    <w:p w:rsidR="00B20609" w:rsidRPr="00F535F0" w:rsidRDefault="00B20609" w:rsidP="00B20609">
      <w:pPr>
        <w:tabs>
          <w:tab w:val="left" w:pos="450"/>
        </w:tabs>
        <w:ind w:left="450"/>
        <w:rPr>
          <w:sz w:val="22"/>
          <w:szCs w:val="22"/>
        </w:rPr>
      </w:pPr>
      <w:r w:rsidRPr="00F535F0">
        <w:rPr>
          <w:sz w:val="22"/>
          <w:szCs w:val="22"/>
        </w:rPr>
        <w:t>* Normal spoilage in the Moulding Department is 10% of good units completed and transferred out.</w:t>
      </w:r>
    </w:p>
    <w:p w:rsidR="00B20609" w:rsidRPr="00F535F0" w:rsidRDefault="00F057E0" w:rsidP="00F057E0">
      <w:pPr>
        <w:tabs>
          <w:tab w:val="left" w:pos="-2970"/>
        </w:tabs>
        <w:ind w:left="360" w:hanging="360"/>
        <w:rPr>
          <w:sz w:val="22"/>
          <w:szCs w:val="22"/>
        </w:rPr>
      </w:pPr>
      <w:r w:rsidRPr="00F535F0">
        <w:rPr>
          <w:sz w:val="22"/>
          <w:szCs w:val="22"/>
        </w:rPr>
        <w:tab/>
      </w:r>
      <w:r w:rsidR="00B20609" w:rsidRPr="00F535F0">
        <w:rPr>
          <w:sz w:val="22"/>
          <w:szCs w:val="22"/>
        </w:rPr>
        <w:t>** Normal spoilage in the Assembly Department is 5% of good units completed and transferred out.</w:t>
      </w:r>
    </w:p>
    <w:p w:rsidR="00B20609" w:rsidRPr="00BB11C1" w:rsidRDefault="00B20609" w:rsidP="00B20609">
      <w:pPr>
        <w:tabs>
          <w:tab w:val="left" w:pos="540"/>
        </w:tabs>
        <w:rPr>
          <w:sz w:val="24"/>
        </w:rPr>
      </w:pPr>
    </w:p>
    <w:p w:rsidR="00B20609" w:rsidRPr="00C81E10" w:rsidRDefault="00B20609" w:rsidP="00B20609">
      <w:pPr>
        <w:pStyle w:val="textflush"/>
        <w:tabs>
          <w:tab w:val="clear" w:pos="840"/>
          <w:tab w:val="left" w:pos="480"/>
          <w:tab w:val="left" w:pos="960"/>
          <w:tab w:val="right" w:pos="6720"/>
          <w:tab w:val="right" w:pos="8640"/>
        </w:tabs>
        <w:spacing w:line="240" w:lineRule="auto"/>
        <w:rPr>
          <w:rFonts w:ascii="Times New Roman" w:hAnsi="Times New Roman"/>
          <w:szCs w:val="24"/>
        </w:rPr>
      </w:pPr>
      <w:r w:rsidRPr="00C81E10">
        <w:rPr>
          <w:rFonts w:ascii="Times New Roman" w:hAnsi="Times New Roman"/>
          <w:szCs w:val="24"/>
          <w:u w:val="single"/>
        </w:rPr>
        <w:t>Additional information</w:t>
      </w:r>
    </w:p>
    <w:p w:rsidR="00B20609" w:rsidRPr="00C81E10" w:rsidRDefault="00B20609" w:rsidP="00B20609">
      <w:pPr>
        <w:pStyle w:val="textflush"/>
        <w:tabs>
          <w:tab w:val="clear" w:pos="840"/>
          <w:tab w:val="left" w:pos="480"/>
          <w:tab w:val="left" w:pos="960"/>
          <w:tab w:val="right" w:pos="6720"/>
          <w:tab w:val="right" w:pos="8640"/>
        </w:tabs>
        <w:spacing w:line="240" w:lineRule="auto"/>
        <w:rPr>
          <w:rFonts w:ascii="Times New Roman" w:hAnsi="Times New Roman"/>
          <w:szCs w:val="24"/>
        </w:rPr>
      </w:pPr>
    </w:p>
    <w:p w:rsidR="00B20609" w:rsidRPr="00C81E10" w:rsidRDefault="00B20609" w:rsidP="00B20609">
      <w:pPr>
        <w:pStyle w:val="textflush"/>
        <w:numPr>
          <w:ilvl w:val="0"/>
          <w:numId w:val="36"/>
        </w:numPr>
        <w:tabs>
          <w:tab w:val="clear" w:pos="840"/>
          <w:tab w:val="left" w:pos="480"/>
          <w:tab w:val="left" w:pos="960"/>
          <w:tab w:val="right" w:pos="6720"/>
          <w:tab w:val="right" w:pos="8640"/>
        </w:tabs>
        <w:spacing w:line="240" w:lineRule="auto"/>
        <w:rPr>
          <w:rFonts w:ascii="Times New Roman" w:hAnsi="Times New Roman"/>
          <w:szCs w:val="24"/>
        </w:rPr>
      </w:pPr>
      <w:r w:rsidRPr="00C81E10">
        <w:rPr>
          <w:rFonts w:ascii="Times New Roman" w:hAnsi="Times New Roman"/>
          <w:szCs w:val="24"/>
        </w:rPr>
        <w:t>Spoilage is assumed to occur at the end of each of the two processes when the units are inspected.  Spoiled units are disposed of at zero net disposal price.</w:t>
      </w:r>
    </w:p>
    <w:p w:rsidR="00B20609" w:rsidRPr="00C81E10" w:rsidRDefault="00B20609" w:rsidP="00B20609">
      <w:pPr>
        <w:pStyle w:val="textflush"/>
        <w:numPr>
          <w:ilvl w:val="0"/>
          <w:numId w:val="36"/>
        </w:numPr>
        <w:tabs>
          <w:tab w:val="clear" w:pos="840"/>
          <w:tab w:val="left" w:pos="480"/>
          <w:tab w:val="left" w:pos="960"/>
          <w:tab w:val="right" w:pos="6720"/>
          <w:tab w:val="right" w:pos="8640"/>
        </w:tabs>
        <w:spacing w:line="240" w:lineRule="auto"/>
        <w:rPr>
          <w:rFonts w:ascii="Times New Roman" w:hAnsi="Times New Roman"/>
          <w:szCs w:val="24"/>
        </w:rPr>
      </w:pPr>
      <w:r w:rsidRPr="00C81E10">
        <w:rPr>
          <w:rFonts w:ascii="Times New Roman" w:hAnsi="Times New Roman"/>
          <w:szCs w:val="24"/>
        </w:rPr>
        <w:t xml:space="preserve">Carry all units cost information to </w:t>
      </w:r>
      <w:r w:rsidRPr="00C81E10">
        <w:rPr>
          <w:rFonts w:ascii="Times New Roman" w:hAnsi="Times New Roman"/>
          <w:szCs w:val="24"/>
          <w:u w:val="single"/>
        </w:rPr>
        <w:t>three</w:t>
      </w:r>
      <w:r w:rsidRPr="00C81E10">
        <w:rPr>
          <w:rFonts w:ascii="Times New Roman" w:hAnsi="Times New Roman"/>
          <w:szCs w:val="24"/>
        </w:rPr>
        <w:t xml:space="preserve"> decimal places where necessary. Calculate final totals to the nearest dollar.</w:t>
      </w:r>
    </w:p>
    <w:p w:rsidR="00B20609" w:rsidRPr="00C81E10" w:rsidRDefault="00B20609" w:rsidP="00B20609">
      <w:pPr>
        <w:widowControl/>
        <w:numPr>
          <w:ilvl w:val="0"/>
          <w:numId w:val="36"/>
        </w:numPr>
        <w:autoSpaceDE/>
        <w:autoSpaceDN/>
        <w:adjustRightInd/>
        <w:rPr>
          <w:sz w:val="24"/>
        </w:rPr>
      </w:pPr>
      <w:r w:rsidRPr="00C81E10">
        <w:rPr>
          <w:sz w:val="24"/>
        </w:rPr>
        <w:t>The cost of goods transferred into the Assembly Department during May was $19,536.</w:t>
      </w:r>
    </w:p>
    <w:p w:rsidR="00B20609" w:rsidRDefault="00B20609" w:rsidP="00B20609">
      <w:pPr>
        <w:tabs>
          <w:tab w:val="left" w:pos="540"/>
        </w:tabs>
        <w:rPr>
          <w:sz w:val="24"/>
        </w:rPr>
      </w:pPr>
    </w:p>
    <w:p w:rsidR="00B20609" w:rsidRDefault="00B20609" w:rsidP="00B20609">
      <w:pPr>
        <w:tabs>
          <w:tab w:val="left" w:pos="540"/>
        </w:tabs>
        <w:rPr>
          <w:sz w:val="24"/>
        </w:rPr>
      </w:pPr>
    </w:p>
    <w:p w:rsidR="00B20609" w:rsidRDefault="00B20609" w:rsidP="00B20609">
      <w:pPr>
        <w:tabs>
          <w:tab w:val="left" w:pos="540"/>
        </w:tabs>
        <w:rPr>
          <w:b/>
          <w:sz w:val="24"/>
        </w:rPr>
      </w:pPr>
      <w:r w:rsidRPr="00546B72">
        <w:rPr>
          <w:b/>
          <w:sz w:val="24"/>
        </w:rPr>
        <w:t>Required:</w:t>
      </w:r>
    </w:p>
    <w:p w:rsidR="00B20609" w:rsidRPr="00637CDF" w:rsidRDefault="00B20609" w:rsidP="00B20609">
      <w:pPr>
        <w:tabs>
          <w:tab w:val="left" w:pos="540"/>
        </w:tabs>
        <w:rPr>
          <w:sz w:val="24"/>
        </w:rPr>
      </w:pPr>
    </w:p>
    <w:p w:rsidR="00B20609" w:rsidRPr="00637CDF" w:rsidRDefault="00B20609" w:rsidP="00B20609">
      <w:pPr>
        <w:tabs>
          <w:tab w:val="left" w:pos="540"/>
        </w:tabs>
        <w:rPr>
          <w:sz w:val="24"/>
        </w:rPr>
      </w:pPr>
      <w:r>
        <w:rPr>
          <w:sz w:val="24"/>
        </w:rPr>
        <w:t xml:space="preserve">Prepare a </w:t>
      </w:r>
      <w:r w:rsidR="00D57C5C">
        <w:rPr>
          <w:sz w:val="24"/>
        </w:rPr>
        <w:t xml:space="preserve">properly labeled </w:t>
      </w:r>
      <w:r>
        <w:rPr>
          <w:sz w:val="24"/>
        </w:rPr>
        <w:t>C</w:t>
      </w:r>
      <w:r w:rsidRPr="00637CDF">
        <w:rPr>
          <w:sz w:val="24"/>
        </w:rPr>
        <w:t xml:space="preserve">ost of </w:t>
      </w:r>
      <w:r>
        <w:rPr>
          <w:sz w:val="24"/>
        </w:rPr>
        <w:t>P</w:t>
      </w:r>
      <w:r w:rsidRPr="00637CDF">
        <w:rPr>
          <w:sz w:val="24"/>
        </w:rPr>
        <w:t xml:space="preserve">roduction </w:t>
      </w:r>
      <w:r>
        <w:rPr>
          <w:sz w:val="24"/>
        </w:rPr>
        <w:t>R</w:t>
      </w:r>
      <w:r w:rsidRPr="00637CDF">
        <w:rPr>
          <w:sz w:val="24"/>
        </w:rPr>
        <w:t xml:space="preserve">eport for </w:t>
      </w:r>
      <w:r>
        <w:rPr>
          <w:sz w:val="24"/>
        </w:rPr>
        <w:t xml:space="preserve">the </w:t>
      </w:r>
      <w:r w:rsidR="008E3286">
        <w:rPr>
          <w:sz w:val="24"/>
        </w:rPr>
        <w:t xml:space="preserve">Assembly Department of </w:t>
      </w:r>
      <w:r>
        <w:rPr>
          <w:sz w:val="24"/>
        </w:rPr>
        <w:t>Fontana Manufacturing Company for the month of May using FIFO.  Show all relevant supporting calculations where necessary. (15 marks)</w:t>
      </w:r>
    </w:p>
    <w:p w:rsidR="00B20609" w:rsidRDefault="00B20609">
      <w:pPr>
        <w:widowControl/>
        <w:autoSpaceDE/>
        <w:autoSpaceDN/>
        <w:adjustRightInd/>
        <w:rPr>
          <w:b/>
          <w:sz w:val="22"/>
          <w:szCs w:val="22"/>
          <w:lang w:val="en-CA"/>
        </w:rPr>
      </w:pPr>
      <w:r>
        <w:rPr>
          <w:b/>
          <w:sz w:val="22"/>
          <w:szCs w:val="22"/>
          <w:lang w:val="en-CA"/>
        </w:rPr>
        <w:br w:type="page"/>
      </w:r>
    </w:p>
    <w:p w:rsidR="00316BC7" w:rsidRPr="003A5211" w:rsidRDefault="002946B0" w:rsidP="008D1800">
      <w:pPr>
        <w:rPr>
          <w:sz w:val="22"/>
          <w:szCs w:val="22"/>
          <w:lang w:val="en-CA"/>
        </w:rPr>
      </w:pPr>
      <w:r w:rsidRPr="003A5211">
        <w:rPr>
          <w:b/>
          <w:sz w:val="22"/>
          <w:szCs w:val="22"/>
          <w:lang w:val="en-CA"/>
        </w:rPr>
        <w:lastRenderedPageBreak/>
        <w:t>Problem No. 3 (continued) (15 marks)</w:t>
      </w:r>
    </w:p>
    <w:p w:rsidR="002946B0" w:rsidRPr="003A5211" w:rsidRDefault="002946B0" w:rsidP="008D1800">
      <w:pPr>
        <w:rPr>
          <w:sz w:val="22"/>
          <w:szCs w:val="22"/>
          <w:lang w:val="en-CA"/>
        </w:rPr>
      </w:pPr>
    </w:p>
    <w:p w:rsidR="002946B0" w:rsidRPr="00FE2E17" w:rsidRDefault="002946B0" w:rsidP="008D1800">
      <w:pPr>
        <w:rPr>
          <w:i/>
          <w:sz w:val="24"/>
          <w:lang w:val="en-CA"/>
        </w:rPr>
      </w:pPr>
      <w:r w:rsidRPr="00FE2E17">
        <w:rPr>
          <w:i/>
          <w:sz w:val="24"/>
          <w:u w:val="single"/>
          <w:lang w:val="en-CA"/>
        </w:rPr>
        <w:t>Solution</w:t>
      </w:r>
      <w:r w:rsidRPr="00FE2E17">
        <w:rPr>
          <w:i/>
          <w:sz w:val="24"/>
          <w:lang w:val="en-CA"/>
        </w:rPr>
        <w:t>:</w:t>
      </w:r>
    </w:p>
    <w:p w:rsidR="00EC7E76" w:rsidRPr="00FE2E17" w:rsidRDefault="00EC7E76" w:rsidP="009562FE">
      <w:pPr>
        <w:pStyle w:val="fontdefault"/>
        <w:tabs>
          <w:tab w:val="clear" w:pos="900"/>
          <w:tab w:val="left" w:pos="3240"/>
          <w:tab w:val="left" w:pos="5940"/>
          <w:tab w:val="decimal" w:pos="9000"/>
        </w:tabs>
        <w:jc w:val="left"/>
        <w:rPr>
          <w:rFonts w:ascii="Times New Roman" w:hAnsi="Times New Roman"/>
          <w:b/>
          <w:i/>
          <w:szCs w:val="24"/>
        </w:rPr>
      </w:pPr>
      <w:r w:rsidRPr="00FE2E17">
        <w:rPr>
          <w:rFonts w:ascii="Times New Roman" w:hAnsi="Times New Roman"/>
          <w:bCs/>
          <w:i/>
          <w:szCs w:val="24"/>
        </w:rPr>
        <w:tab/>
      </w:r>
      <w:r w:rsidRPr="00FE2E17">
        <w:rPr>
          <w:rFonts w:ascii="Times New Roman" w:hAnsi="Times New Roman"/>
          <w:bCs/>
          <w:i/>
          <w:szCs w:val="24"/>
        </w:rPr>
        <w:tab/>
      </w:r>
      <w:r w:rsidRPr="00FE2E17">
        <w:rPr>
          <w:rFonts w:ascii="Times New Roman" w:hAnsi="Times New Roman"/>
          <w:b/>
          <w:i/>
          <w:szCs w:val="24"/>
        </w:rPr>
        <w:t>Equi</w:t>
      </w:r>
      <w:r w:rsidR="009562FE" w:rsidRPr="00FE2E17">
        <w:rPr>
          <w:rFonts w:ascii="Times New Roman" w:hAnsi="Times New Roman"/>
          <w:b/>
          <w:i/>
          <w:szCs w:val="24"/>
        </w:rPr>
        <w:t>valent U</w:t>
      </w:r>
      <w:r w:rsidRPr="00FE2E17">
        <w:rPr>
          <w:rFonts w:ascii="Times New Roman" w:hAnsi="Times New Roman"/>
          <w:b/>
          <w:i/>
          <w:szCs w:val="24"/>
        </w:rPr>
        <w:t>nits</w:t>
      </w:r>
    </w:p>
    <w:p w:rsidR="009562FE" w:rsidRPr="00FE2E17" w:rsidRDefault="009562FE" w:rsidP="009562FE">
      <w:pPr>
        <w:pStyle w:val="fontdefault"/>
        <w:tabs>
          <w:tab w:val="clear" w:pos="900"/>
          <w:tab w:val="left" w:pos="3240"/>
          <w:tab w:val="left" w:pos="5940"/>
          <w:tab w:val="decimal" w:pos="9000"/>
        </w:tabs>
        <w:jc w:val="left"/>
        <w:rPr>
          <w:rFonts w:ascii="Times New Roman" w:hAnsi="Times New Roman"/>
          <w:bCs/>
          <w:i/>
          <w:szCs w:val="24"/>
        </w:rPr>
      </w:pPr>
    </w:p>
    <w:p w:rsidR="00EC7E76" w:rsidRPr="00FE2E17" w:rsidRDefault="00EC7E76" w:rsidP="009562FE">
      <w:pPr>
        <w:pStyle w:val="fontdefault"/>
        <w:tabs>
          <w:tab w:val="clear" w:pos="900"/>
          <w:tab w:val="left" w:pos="3240"/>
          <w:tab w:val="left" w:pos="4920"/>
          <w:tab w:val="decimal" w:pos="9000"/>
        </w:tabs>
        <w:jc w:val="left"/>
        <w:rPr>
          <w:rFonts w:ascii="Times New Roman" w:hAnsi="Times New Roman"/>
          <w:b/>
          <w:i/>
          <w:szCs w:val="24"/>
        </w:rPr>
      </w:pPr>
      <w:r w:rsidRPr="00FE2E17">
        <w:rPr>
          <w:rFonts w:ascii="Times New Roman" w:hAnsi="Times New Roman"/>
          <w:bCs/>
          <w:i/>
          <w:szCs w:val="24"/>
        </w:rPr>
        <w:tab/>
        <w:t>Physical</w:t>
      </w:r>
      <w:r w:rsidRPr="00FE2E17">
        <w:rPr>
          <w:rFonts w:ascii="Times New Roman" w:hAnsi="Times New Roman"/>
          <w:bCs/>
          <w:i/>
          <w:szCs w:val="24"/>
        </w:rPr>
        <w:tab/>
      </w:r>
      <w:r w:rsidRPr="00FE2E17">
        <w:rPr>
          <w:rFonts w:ascii="Times New Roman" w:hAnsi="Times New Roman"/>
          <w:i/>
          <w:szCs w:val="24"/>
        </w:rPr>
        <w:t>Transferred-in</w:t>
      </w:r>
    </w:p>
    <w:p w:rsidR="00EC7E76" w:rsidRPr="00FE2E17" w:rsidRDefault="003A5211" w:rsidP="009562FE">
      <w:pPr>
        <w:pStyle w:val="Heading1"/>
        <w:tabs>
          <w:tab w:val="clear" w:pos="3600"/>
          <w:tab w:val="left" w:pos="3780"/>
          <w:tab w:val="left" w:pos="5130"/>
        </w:tabs>
        <w:spacing w:after="0"/>
        <w:rPr>
          <w:i/>
          <w:sz w:val="24"/>
          <w:szCs w:val="24"/>
        </w:rPr>
      </w:pPr>
      <w:r w:rsidRPr="00FE2E17">
        <w:rPr>
          <w:b w:val="0"/>
          <w:i/>
          <w:sz w:val="24"/>
          <w:szCs w:val="24"/>
        </w:rPr>
        <w:t>P</w:t>
      </w:r>
      <w:r w:rsidR="00EC7E76" w:rsidRPr="00FE2E17">
        <w:rPr>
          <w:b w:val="0"/>
          <w:i/>
          <w:sz w:val="24"/>
          <w:szCs w:val="24"/>
        </w:rPr>
        <w:t>hysical Flow</w:t>
      </w:r>
      <w:r w:rsidR="00EC7E76" w:rsidRPr="00FE2E17">
        <w:rPr>
          <w:i/>
          <w:sz w:val="24"/>
          <w:szCs w:val="24"/>
        </w:rPr>
        <w:tab/>
      </w:r>
      <w:r w:rsidRPr="00FE2E17">
        <w:rPr>
          <w:i/>
          <w:sz w:val="24"/>
          <w:szCs w:val="24"/>
        </w:rPr>
        <w:tab/>
      </w:r>
      <w:r w:rsidRPr="00FE2E17">
        <w:rPr>
          <w:i/>
          <w:sz w:val="24"/>
          <w:szCs w:val="24"/>
        </w:rPr>
        <w:tab/>
      </w:r>
      <w:r w:rsidR="009562FE" w:rsidRPr="00FE2E17">
        <w:rPr>
          <w:i/>
          <w:sz w:val="24"/>
          <w:szCs w:val="24"/>
        </w:rPr>
        <w:t xml:space="preserve">     </w:t>
      </w:r>
      <w:r w:rsidRPr="00FE2E17">
        <w:rPr>
          <w:b w:val="0"/>
          <w:i/>
          <w:sz w:val="24"/>
          <w:szCs w:val="24"/>
        </w:rPr>
        <w:t>Units</w:t>
      </w:r>
      <w:r w:rsidR="00EC7E76" w:rsidRPr="00FE2E17">
        <w:rPr>
          <w:i/>
          <w:sz w:val="24"/>
          <w:szCs w:val="24"/>
        </w:rPr>
        <w:tab/>
      </w:r>
      <w:r w:rsidRPr="00FE2E17">
        <w:rPr>
          <w:i/>
          <w:sz w:val="24"/>
          <w:szCs w:val="24"/>
        </w:rPr>
        <w:tab/>
        <w:t xml:space="preserve">            </w:t>
      </w:r>
      <w:r w:rsidRPr="00FE2E17">
        <w:rPr>
          <w:b w:val="0"/>
          <w:i/>
          <w:sz w:val="24"/>
          <w:szCs w:val="24"/>
        </w:rPr>
        <w:t>Costs</w:t>
      </w:r>
      <w:r w:rsidR="00EC7E76" w:rsidRPr="00FE2E17">
        <w:rPr>
          <w:i/>
          <w:sz w:val="24"/>
          <w:szCs w:val="24"/>
        </w:rPr>
        <w:tab/>
      </w:r>
      <w:r w:rsidRPr="00FE2E17">
        <w:rPr>
          <w:i/>
          <w:sz w:val="24"/>
          <w:szCs w:val="24"/>
        </w:rPr>
        <w:tab/>
      </w:r>
      <w:r w:rsidR="00EC7E76" w:rsidRPr="00FE2E17">
        <w:rPr>
          <w:b w:val="0"/>
          <w:i/>
          <w:sz w:val="24"/>
          <w:szCs w:val="24"/>
        </w:rPr>
        <w:t>Materials</w:t>
      </w:r>
      <w:r w:rsidR="00EC7E76" w:rsidRPr="00FE2E17">
        <w:rPr>
          <w:b w:val="0"/>
          <w:i/>
          <w:sz w:val="24"/>
          <w:szCs w:val="24"/>
        </w:rPr>
        <w:tab/>
        <w:t>Conversion</w:t>
      </w:r>
    </w:p>
    <w:p w:rsidR="00EC7E76" w:rsidRPr="00FE2E17" w:rsidRDefault="00EC7E76" w:rsidP="00EC7E76">
      <w:pPr>
        <w:pStyle w:val="fontdefault"/>
        <w:tabs>
          <w:tab w:val="clear" w:pos="900"/>
          <w:tab w:val="decimal" w:pos="3960"/>
          <w:tab w:val="decimal" w:pos="5760"/>
          <w:tab w:val="decimal" w:pos="7380"/>
          <w:tab w:val="decimal" w:pos="8820"/>
        </w:tabs>
        <w:spacing w:line="270" w:lineRule="exact"/>
        <w:jc w:val="left"/>
        <w:rPr>
          <w:rFonts w:ascii="Times New Roman" w:hAnsi="Times New Roman"/>
          <w:bCs/>
          <w:i/>
          <w:szCs w:val="24"/>
        </w:rPr>
      </w:pPr>
      <w:r w:rsidRPr="00FE2E17">
        <w:rPr>
          <w:rFonts w:ascii="Times New Roman" w:hAnsi="Times New Roman"/>
          <w:bCs/>
          <w:i/>
          <w:szCs w:val="24"/>
        </w:rPr>
        <w:t>Beginning WIP</w:t>
      </w:r>
      <w:r w:rsidRPr="00FE2E17">
        <w:rPr>
          <w:rFonts w:ascii="Times New Roman" w:hAnsi="Times New Roman"/>
          <w:bCs/>
          <w:i/>
          <w:szCs w:val="24"/>
        </w:rPr>
        <w:tab/>
        <w:t>3,000</w:t>
      </w:r>
      <w:r w:rsidRPr="00FE2E17">
        <w:rPr>
          <w:rFonts w:ascii="Times New Roman" w:hAnsi="Times New Roman"/>
          <w:bCs/>
          <w:i/>
          <w:szCs w:val="24"/>
        </w:rPr>
        <w:tab/>
        <w:t>3,000 (100%)</w:t>
      </w:r>
      <w:r w:rsidRPr="00FE2E17">
        <w:rPr>
          <w:rFonts w:ascii="Times New Roman" w:hAnsi="Times New Roman"/>
          <w:bCs/>
          <w:i/>
          <w:szCs w:val="24"/>
        </w:rPr>
        <w:tab/>
        <w:t>0 (0%)</w:t>
      </w:r>
      <w:r w:rsidRPr="00FE2E17">
        <w:rPr>
          <w:rFonts w:ascii="Times New Roman" w:hAnsi="Times New Roman"/>
          <w:bCs/>
          <w:i/>
          <w:szCs w:val="24"/>
        </w:rPr>
        <w:tab/>
        <w:t>2,400 (80%)</w:t>
      </w:r>
    </w:p>
    <w:p w:rsidR="00EC7E76" w:rsidRPr="00FE2E17" w:rsidRDefault="00EC7E76" w:rsidP="00EC7E76">
      <w:pPr>
        <w:tabs>
          <w:tab w:val="decimal" w:pos="3960"/>
          <w:tab w:val="decimal" w:pos="5760"/>
          <w:tab w:val="decimal" w:pos="7380"/>
          <w:tab w:val="decimal" w:pos="7920"/>
          <w:tab w:val="decimal" w:pos="8820"/>
        </w:tabs>
        <w:spacing w:line="270" w:lineRule="exact"/>
        <w:rPr>
          <w:bCs/>
          <w:i/>
          <w:sz w:val="24"/>
        </w:rPr>
      </w:pPr>
      <w:r w:rsidRPr="00FE2E17">
        <w:rPr>
          <w:bCs/>
          <w:i/>
          <w:sz w:val="24"/>
        </w:rPr>
        <w:t>Started into production</w:t>
      </w:r>
      <w:r w:rsidRPr="00FE2E17">
        <w:rPr>
          <w:bCs/>
          <w:i/>
          <w:sz w:val="24"/>
        </w:rPr>
        <w:tab/>
      </w:r>
      <w:r w:rsidRPr="00FE2E17">
        <w:rPr>
          <w:bCs/>
          <w:i/>
          <w:sz w:val="24"/>
          <w:u w:val="single"/>
        </w:rPr>
        <w:t>7,400</w:t>
      </w:r>
    </w:p>
    <w:p w:rsidR="00EC7E76" w:rsidRPr="00FE2E17" w:rsidRDefault="00EC7E76" w:rsidP="00EC7E76">
      <w:pPr>
        <w:tabs>
          <w:tab w:val="decimal" w:pos="3960"/>
          <w:tab w:val="decimal" w:pos="5760"/>
          <w:tab w:val="decimal" w:pos="7380"/>
          <w:tab w:val="decimal" w:pos="7920"/>
          <w:tab w:val="decimal" w:pos="8820"/>
        </w:tabs>
        <w:spacing w:line="270" w:lineRule="exact"/>
        <w:rPr>
          <w:bCs/>
          <w:i/>
          <w:sz w:val="24"/>
        </w:rPr>
      </w:pPr>
      <w:r w:rsidRPr="00FE2E17">
        <w:rPr>
          <w:bCs/>
          <w:i/>
          <w:sz w:val="24"/>
        </w:rPr>
        <w:t>To account for</w:t>
      </w:r>
      <w:r w:rsidRPr="00FE2E17">
        <w:rPr>
          <w:bCs/>
          <w:i/>
          <w:sz w:val="24"/>
        </w:rPr>
        <w:tab/>
      </w:r>
      <w:r w:rsidRPr="00FE2E17">
        <w:rPr>
          <w:bCs/>
          <w:i/>
          <w:sz w:val="24"/>
          <w:u w:val="double"/>
        </w:rPr>
        <w:t>10,400</w:t>
      </w:r>
    </w:p>
    <w:p w:rsidR="00EC7E76" w:rsidRPr="00FE2E17" w:rsidRDefault="00EC7E76" w:rsidP="00EC7E76">
      <w:pPr>
        <w:tabs>
          <w:tab w:val="decimal" w:pos="3960"/>
          <w:tab w:val="decimal" w:pos="5760"/>
          <w:tab w:val="decimal" w:pos="7380"/>
          <w:tab w:val="decimal" w:pos="7920"/>
          <w:tab w:val="decimal" w:pos="8820"/>
        </w:tabs>
        <w:spacing w:line="270" w:lineRule="exact"/>
        <w:rPr>
          <w:bCs/>
          <w:i/>
          <w:sz w:val="24"/>
        </w:rPr>
      </w:pPr>
    </w:p>
    <w:p w:rsidR="00EC7E76" w:rsidRPr="00FE2E17" w:rsidRDefault="00EC7E76" w:rsidP="00EC7E76">
      <w:pPr>
        <w:pStyle w:val="Footer"/>
        <w:tabs>
          <w:tab w:val="clear" w:pos="4320"/>
          <w:tab w:val="clear" w:pos="8640"/>
          <w:tab w:val="decimal" w:pos="3960"/>
          <w:tab w:val="decimal" w:pos="5760"/>
          <w:tab w:val="decimal" w:pos="7380"/>
          <w:tab w:val="decimal" w:pos="8820"/>
        </w:tabs>
        <w:spacing w:line="270" w:lineRule="exact"/>
        <w:rPr>
          <w:bCs/>
          <w:i/>
          <w:sz w:val="24"/>
        </w:rPr>
      </w:pPr>
      <w:r w:rsidRPr="00FE2E17">
        <w:rPr>
          <w:bCs/>
          <w:i/>
          <w:sz w:val="24"/>
        </w:rPr>
        <w:t>To complete beginning WIP</w:t>
      </w:r>
      <w:r w:rsidRPr="00FE2E17">
        <w:rPr>
          <w:bCs/>
          <w:i/>
          <w:sz w:val="24"/>
        </w:rPr>
        <w:tab/>
        <w:t>3,000</w:t>
      </w:r>
      <w:r w:rsidRPr="00FE2E17">
        <w:rPr>
          <w:bCs/>
          <w:i/>
          <w:sz w:val="24"/>
        </w:rPr>
        <w:tab/>
        <w:t>0 (0%)</w:t>
      </w:r>
      <w:r w:rsidRPr="00FE2E17">
        <w:rPr>
          <w:bCs/>
          <w:i/>
          <w:sz w:val="24"/>
        </w:rPr>
        <w:tab/>
        <w:t>3,000 (100%)</w:t>
      </w:r>
      <w:r w:rsidRPr="00FE2E17">
        <w:rPr>
          <w:bCs/>
          <w:i/>
          <w:sz w:val="24"/>
        </w:rPr>
        <w:tab/>
        <w:t>600 (20%)</w:t>
      </w:r>
    </w:p>
    <w:p w:rsidR="00EC7E76" w:rsidRPr="00FE2E17" w:rsidRDefault="00EC7E76" w:rsidP="00EC7E76">
      <w:pPr>
        <w:pStyle w:val="Footer"/>
        <w:tabs>
          <w:tab w:val="clear" w:pos="4320"/>
          <w:tab w:val="clear" w:pos="8640"/>
          <w:tab w:val="decimal" w:pos="3960"/>
          <w:tab w:val="decimal" w:pos="5760"/>
          <w:tab w:val="decimal" w:pos="7380"/>
          <w:tab w:val="decimal" w:pos="8820"/>
        </w:tabs>
        <w:spacing w:line="270" w:lineRule="exact"/>
        <w:rPr>
          <w:bCs/>
          <w:i/>
          <w:sz w:val="24"/>
        </w:rPr>
      </w:pPr>
      <w:r w:rsidRPr="00FE2E17">
        <w:rPr>
          <w:bCs/>
          <w:i/>
          <w:sz w:val="24"/>
        </w:rPr>
        <w:t>Started and completed</w:t>
      </w:r>
      <w:r w:rsidRPr="00FE2E17">
        <w:rPr>
          <w:bCs/>
          <w:i/>
          <w:sz w:val="24"/>
        </w:rPr>
        <w:tab/>
        <w:t>3,000</w:t>
      </w:r>
      <w:r w:rsidRPr="00FE2E17">
        <w:rPr>
          <w:bCs/>
          <w:i/>
          <w:sz w:val="24"/>
        </w:rPr>
        <w:tab/>
        <w:t>3,000</w:t>
      </w:r>
      <w:r w:rsidRPr="00FE2E17">
        <w:rPr>
          <w:bCs/>
          <w:i/>
          <w:sz w:val="24"/>
        </w:rPr>
        <w:tab/>
        <w:t>3,000</w:t>
      </w:r>
      <w:r w:rsidRPr="00FE2E17">
        <w:rPr>
          <w:bCs/>
          <w:i/>
          <w:sz w:val="24"/>
        </w:rPr>
        <w:tab/>
        <w:t>3,000</w:t>
      </w:r>
    </w:p>
    <w:p w:rsidR="00EC7E76" w:rsidRPr="00FE2E17" w:rsidRDefault="00EC7E76" w:rsidP="00EC7E76">
      <w:pPr>
        <w:tabs>
          <w:tab w:val="decimal" w:pos="3960"/>
          <w:tab w:val="decimal" w:pos="5760"/>
          <w:tab w:val="decimal" w:pos="7380"/>
          <w:tab w:val="decimal" w:pos="8820"/>
        </w:tabs>
        <w:spacing w:line="270" w:lineRule="exact"/>
        <w:rPr>
          <w:bCs/>
          <w:i/>
          <w:sz w:val="24"/>
        </w:rPr>
      </w:pPr>
      <w:r w:rsidRPr="00FE2E17">
        <w:rPr>
          <w:bCs/>
          <w:i/>
          <w:sz w:val="24"/>
        </w:rPr>
        <w:t>Normal spoilage</w:t>
      </w:r>
      <w:r w:rsidRPr="00FE2E17">
        <w:rPr>
          <w:bCs/>
          <w:i/>
          <w:sz w:val="24"/>
        </w:rPr>
        <w:tab/>
        <w:t>300</w:t>
      </w:r>
      <w:r w:rsidRPr="00FE2E17">
        <w:rPr>
          <w:bCs/>
          <w:i/>
          <w:sz w:val="24"/>
        </w:rPr>
        <w:tab/>
        <w:t>300</w:t>
      </w:r>
      <w:r w:rsidRPr="00FE2E17">
        <w:rPr>
          <w:bCs/>
          <w:i/>
          <w:sz w:val="24"/>
        </w:rPr>
        <w:tab/>
        <w:t>300</w:t>
      </w:r>
      <w:r w:rsidRPr="00FE2E17">
        <w:rPr>
          <w:bCs/>
          <w:i/>
          <w:sz w:val="24"/>
        </w:rPr>
        <w:tab/>
        <w:t>300</w:t>
      </w:r>
    </w:p>
    <w:p w:rsidR="00EC7E76" w:rsidRPr="00FE2E17" w:rsidRDefault="00EC7E76" w:rsidP="00EC7E76">
      <w:pPr>
        <w:tabs>
          <w:tab w:val="decimal" w:pos="3960"/>
          <w:tab w:val="decimal" w:pos="5760"/>
          <w:tab w:val="decimal" w:pos="7380"/>
          <w:tab w:val="decimal" w:pos="8820"/>
        </w:tabs>
        <w:spacing w:line="270" w:lineRule="exact"/>
        <w:rPr>
          <w:bCs/>
          <w:i/>
          <w:sz w:val="24"/>
        </w:rPr>
      </w:pPr>
      <w:r w:rsidRPr="00FE2E17">
        <w:rPr>
          <w:bCs/>
          <w:i/>
          <w:sz w:val="24"/>
        </w:rPr>
        <w:t>Abnormal spoilage</w:t>
      </w:r>
      <w:r w:rsidRPr="00FE2E17">
        <w:rPr>
          <w:bCs/>
          <w:i/>
          <w:sz w:val="24"/>
        </w:rPr>
        <w:tab/>
        <w:t>100</w:t>
      </w:r>
      <w:r w:rsidRPr="00FE2E17">
        <w:rPr>
          <w:bCs/>
          <w:i/>
          <w:sz w:val="24"/>
        </w:rPr>
        <w:tab/>
        <w:t>100</w:t>
      </w:r>
      <w:r w:rsidRPr="00FE2E17">
        <w:rPr>
          <w:bCs/>
          <w:i/>
          <w:sz w:val="24"/>
        </w:rPr>
        <w:tab/>
        <w:t>100</w:t>
      </w:r>
      <w:r w:rsidRPr="00FE2E17">
        <w:rPr>
          <w:bCs/>
          <w:i/>
          <w:sz w:val="24"/>
        </w:rPr>
        <w:tab/>
        <w:t>100</w:t>
      </w:r>
    </w:p>
    <w:p w:rsidR="00EC7E76" w:rsidRPr="00FE2E17" w:rsidRDefault="00EC7E76" w:rsidP="00EC7E76">
      <w:pPr>
        <w:tabs>
          <w:tab w:val="decimal" w:pos="3960"/>
          <w:tab w:val="decimal" w:pos="5760"/>
          <w:tab w:val="decimal" w:pos="7380"/>
          <w:tab w:val="decimal" w:pos="8820"/>
        </w:tabs>
        <w:spacing w:line="270" w:lineRule="exact"/>
        <w:rPr>
          <w:bCs/>
          <w:i/>
          <w:sz w:val="24"/>
        </w:rPr>
      </w:pPr>
      <w:r w:rsidRPr="00FE2E17">
        <w:rPr>
          <w:bCs/>
          <w:i/>
          <w:sz w:val="24"/>
        </w:rPr>
        <w:t>Ending WIP</w:t>
      </w:r>
      <w:r w:rsidRPr="00FE2E17">
        <w:rPr>
          <w:bCs/>
          <w:i/>
          <w:sz w:val="24"/>
        </w:rPr>
        <w:tab/>
      </w:r>
      <w:r w:rsidRPr="00FE2E17">
        <w:rPr>
          <w:bCs/>
          <w:i/>
          <w:sz w:val="24"/>
          <w:u w:val="single"/>
        </w:rPr>
        <w:t>4,000</w:t>
      </w:r>
      <w:r w:rsidRPr="00FE2E17">
        <w:rPr>
          <w:bCs/>
          <w:i/>
          <w:sz w:val="24"/>
        </w:rPr>
        <w:tab/>
        <w:t>4,000 (100%)</w:t>
      </w:r>
      <w:r w:rsidRPr="00FE2E17">
        <w:rPr>
          <w:bCs/>
          <w:i/>
          <w:sz w:val="24"/>
        </w:rPr>
        <w:tab/>
        <w:t xml:space="preserve">       0 (0%)</w:t>
      </w:r>
      <w:r w:rsidRPr="00FE2E17">
        <w:rPr>
          <w:bCs/>
          <w:i/>
          <w:sz w:val="24"/>
        </w:rPr>
        <w:tab/>
        <w:t xml:space="preserve">  1,000 (25%)</w:t>
      </w:r>
    </w:p>
    <w:p w:rsidR="00EC7E76" w:rsidRPr="00FE2E17" w:rsidRDefault="00EC7E76" w:rsidP="006E47FE">
      <w:pPr>
        <w:tabs>
          <w:tab w:val="decimal" w:pos="3960"/>
          <w:tab w:val="decimal" w:pos="5760"/>
          <w:tab w:val="decimal" w:pos="7380"/>
          <w:tab w:val="decimal" w:pos="8730"/>
        </w:tabs>
        <w:spacing w:line="270" w:lineRule="exact"/>
        <w:rPr>
          <w:bCs/>
          <w:i/>
          <w:sz w:val="24"/>
        </w:rPr>
      </w:pPr>
      <w:r w:rsidRPr="00FE2E17">
        <w:rPr>
          <w:bCs/>
          <w:i/>
          <w:sz w:val="24"/>
        </w:rPr>
        <w:t xml:space="preserve">Accounted for </w:t>
      </w:r>
      <w:r w:rsidRPr="00FE2E17">
        <w:rPr>
          <w:bCs/>
          <w:i/>
          <w:sz w:val="24"/>
        </w:rPr>
        <w:tab/>
      </w:r>
      <w:r w:rsidRPr="00FE2E17">
        <w:rPr>
          <w:bCs/>
          <w:i/>
          <w:sz w:val="24"/>
          <w:u w:val="double"/>
        </w:rPr>
        <w:t>10,400</w:t>
      </w:r>
      <w:r w:rsidR="002213E8">
        <w:rPr>
          <w:bCs/>
          <w:i/>
          <w:sz w:val="24"/>
        </w:rPr>
        <w:tab/>
      </w:r>
      <w:r w:rsidRPr="00FE2E17">
        <w:rPr>
          <w:bCs/>
          <w:i/>
          <w:sz w:val="24"/>
        </w:rPr>
        <w:t>____</w:t>
      </w:r>
      <w:r w:rsidRPr="00FE2E17">
        <w:rPr>
          <w:bCs/>
          <w:i/>
          <w:sz w:val="24"/>
        </w:rPr>
        <w:tab/>
      </w:r>
      <w:r w:rsidR="002213E8">
        <w:rPr>
          <w:bCs/>
          <w:i/>
          <w:sz w:val="24"/>
        </w:rPr>
        <w:t>____</w:t>
      </w:r>
      <w:r w:rsidR="002213E8">
        <w:rPr>
          <w:bCs/>
          <w:i/>
          <w:sz w:val="24"/>
        </w:rPr>
        <w:tab/>
      </w:r>
      <w:r w:rsidRPr="00FE2E17">
        <w:rPr>
          <w:bCs/>
          <w:i/>
          <w:sz w:val="24"/>
        </w:rPr>
        <w:t>____</w:t>
      </w:r>
    </w:p>
    <w:p w:rsidR="00EC7E76" w:rsidRPr="00FE2E17" w:rsidRDefault="00EC7E76" w:rsidP="006E47FE">
      <w:pPr>
        <w:pStyle w:val="Footer"/>
        <w:tabs>
          <w:tab w:val="clear" w:pos="4320"/>
          <w:tab w:val="clear" w:pos="8640"/>
          <w:tab w:val="decimal" w:pos="3960"/>
          <w:tab w:val="decimal" w:pos="5760"/>
          <w:tab w:val="decimal" w:pos="7380"/>
          <w:tab w:val="decimal" w:pos="8730"/>
        </w:tabs>
        <w:spacing w:line="270" w:lineRule="exact"/>
        <w:rPr>
          <w:bCs/>
          <w:i/>
          <w:sz w:val="24"/>
        </w:rPr>
      </w:pPr>
      <w:r w:rsidRPr="00FE2E17">
        <w:rPr>
          <w:bCs/>
          <w:i/>
          <w:sz w:val="24"/>
        </w:rPr>
        <w:t>Work done in current period (1)</w:t>
      </w:r>
      <w:r w:rsidRPr="00FE2E17">
        <w:rPr>
          <w:bCs/>
          <w:i/>
          <w:sz w:val="24"/>
        </w:rPr>
        <w:tab/>
      </w:r>
      <w:r w:rsidRPr="00FE2E17">
        <w:rPr>
          <w:bCs/>
          <w:i/>
          <w:sz w:val="24"/>
        </w:rPr>
        <w:tab/>
      </w:r>
      <w:r w:rsidRPr="00FE2E17">
        <w:rPr>
          <w:bCs/>
          <w:i/>
          <w:sz w:val="24"/>
          <w:u w:val="double"/>
        </w:rPr>
        <w:t>7,400</w:t>
      </w:r>
      <w:r w:rsidRPr="00FE2E17">
        <w:rPr>
          <w:bCs/>
          <w:i/>
          <w:sz w:val="24"/>
        </w:rPr>
        <w:tab/>
      </w:r>
      <w:r w:rsidRPr="00FE2E17">
        <w:rPr>
          <w:bCs/>
          <w:i/>
          <w:sz w:val="24"/>
          <w:u w:val="double"/>
        </w:rPr>
        <w:t>6,400</w:t>
      </w:r>
      <w:r w:rsidRPr="00FE2E17">
        <w:rPr>
          <w:bCs/>
          <w:i/>
          <w:sz w:val="24"/>
        </w:rPr>
        <w:tab/>
      </w:r>
      <w:r w:rsidRPr="00FE2E17">
        <w:rPr>
          <w:bCs/>
          <w:i/>
          <w:sz w:val="24"/>
          <w:u w:val="double"/>
        </w:rPr>
        <w:t>5,000</w:t>
      </w:r>
    </w:p>
    <w:p w:rsidR="00EC7E76" w:rsidRPr="00FE2E17" w:rsidRDefault="00EC7E76" w:rsidP="00EC7E76">
      <w:pPr>
        <w:tabs>
          <w:tab w:val="decimal" w:pos="3960"/>
          <w:tab w:val="decimal" w:pos="5760"/>
          <w:tab w:val="decimal" w:pos="6120"/>
          <w:tab w:val="decimal" w:pos="7740"/>
          <w:tab w:val="decimal" w:pos="9180"/>
        </w:tabs>
        <w:spacing w:line="270" w:lineRule="exact"/>
        <w:rPr>
          <w:bCs/>
          <w:i/>
          <w:sz w:val="24"/>
        </w:rPr>
      </w:pPr>
    </w:p>
    <w:p w:rsidR="00EC7E76" w:rsidRPr="00FE2E17" w:rsidRDefault="0066051D" w:rsidP="0066051D">
      <w:pPr>
        <w:rPr>
          <w:i/>
          <w:sz w:val="24"/>
        </w:rPr>
      </w:pPr>
      <w:r w:rsidRPr="00FE2E17">
        <w:rPr>
          <w:i/>
          <w:sz w:val="24"/>
        </w:rPr>
        <w:t>Cost reconciliation</w:t>
      </w:r>
    </w:p>
    <w:p w:rsidR="00EC7E76" w:rsidRPr="00FE2E17" w:rsidRDefault="00EC7E76" w:rsidP="00EC7E76">
      <w:pPr>
        <w:pStyle w:val="Footer"/>
        <w:tabs>
          <w:tab w:val="clear" w:pos="4320"/>
          <w:tab w:val="clear" w:pos="8640"/>
          <w:tab w:val="decimal" w:pos="3960"/>
          <w:tab w:val="decimal" w:pos="6120"/>
          <w:tab w:val="decimal" w:pos="7740"/>
          <w:tab w:val="decimal" w:pos="9180"/>
        </w:tabs>
        <w:spacing w:line="270" w:lineRule="exact"/>
        <w:rPr>
          <w:bCs/>
          <w:i/>
          <w:sz w:val="24"/>
        </w:rPr>
      </w:pPr>
      <w:r w:rsidRPr="00FE2E17">
        <w:rPr>
          <w:bCs/>
          <w:i/>
          <w:sz w:val="24"/>
        </w:rPr>
        <w:t>Beginning WIP</w:t>
      </w:r>
      <w:r w:rsidRPr="00FE2E17">
        <w:rPr>
          <w:bCs/>
          <w:i/>
          <w:sz w:val="24"/>
        </w:rPr>
        <w:tab/>
        <w:t>$ 10,680</w:t>
      </w:r>
      <w:r w:rsidRPr="00FE2E17">
        <w:rPr>
          <w:bCs/>
          <w:i/>
          <w:sz w:val="24"/>
          <w:vertAlign w:val="superscript"/>
        </w:rPr>
        <w:t>*</w:t>
      </w:r>
      <w:r w:rsidRPr="00FE2E17">
        <w:rPr>
          <w:bCs/>
          <w:i/>
          <w:sz w:val="24"/>
        </w:rPr>
        <w:tab/>
      </w:r>
      <w:r w:rsidRPr="00FE2E17">
        <w:rPr>
          <w:bCs/>
          <w:i/>
          <w:sz w:val="24"/>
        </w:rPr>
        <w:tab/>
      </w:r>
    </w:p>
    <w:p w:rsidR="00EC7E76" w:rsidRPr="00FE2E17" w:rsidRDefault="00EC7E76" w:rsidP="00EC7E76">
      <w:pPr>
        <w:tabs>
          <w:tab w:val="decimal" w:pos="3960"/>
          <w:tab w:val="decimal" w:pos="5760"/>
          <w:tab w:val="decimal" w:pos="7380"/>
          <w:tab w:val="decimal" w:pos="8820"/>
        </w:tabs>
        <w:spacing w:line="270" w:lineRule="exact"/>
        <w:rPr>
          <w:bCs/>
          <w:i/>
          <w:sz w:val="24"/>
          <w:u w:val="single"/>
        </w:rPr>
      </w:pPr>
      <w:r w:rsidRPr="00FE2E17">
        <w:rPr>
          <w:bCs/>
          <w:i/>
          <w:sz w:val="24"/>
        </w:rPr>
        <w:t>Added this period (2)</w:t>
      </w:r>
      <w:r w:rsidRPr="00FE2E17">
        <w:rPr>
          <w:bCs/>
          <w:i/>
          <w:sz w:val="24"/>
        </w:rPr>
        <w:tab/>
      </w:r>
      <w:r w:rsidRPr="00FE2E17">
        <w:rPr>
          <w:bCs/>
          <w:i/>
          <w:sz w:val="24"/>
          <w:u w:val="single"/>
        </w:rPr>
        <w:t xml:space="preserve"> 26,244</w:t>
      </w:r>
      <w:r w:rsidRPr="00FE2E17">
        <w:rPr>
          <w:bCs/>
          <w:i/>
          <w:sz w:val="24"/>
        </w:rPr>
        <w:tab/>
      </w:r>
      <w:r w:rsidRPr="00FE2E17">
        <w:rPr>
          <w:bCs/>
          <w:i/>
          <w:sz w:val="24"/>
          <w:u w:val="double"/>
        </w:rPr>
        <w:t>19,536</w:t>
      </w:r>
      <w:r w:rsidRPr="00FE2E17">
        <w:rPr>
          <w:bCs/>
          <w:i/>
          <w:sz w:val="24"/>
          <w:vertAlign w:val="superscript"/>
        </w:rPr>
        <w:t>**</w:t>
      </w:r>
      <w:r w:rsidRPr="00FE2E17">
        <w:rPr>
          <w:bCs/>
          <w:i/>
          <w:sz w:val="24"/>
        </w:rPr>
        <w:tab/>
      </w:r>
      <w:r w:rsidRPr="00FE2E17">
        <w:rPr>
          <w:bCs/>
          <w:i/>
          <w:sz w:val="24"/>
          <w:u w:val="double"/>
        </w:rPr>
        <w:t xml:space="preserve"> 768</w:t>
      </w:r>
      <w:r w:rsidRPr="00FE2E17">
        <w:rPr>
          <w:bCs/>
          <w:i/>
          <w:sz w:val="24"/>
        </w:rPr>
        <w:tab/>
      </w:r>
      <w:r w:rsidRPr="00FE2E17">
        <w:rPr>
          <w:bCs/>
          <w:i/>
          <w:sz w:val="24"/>
          <w:u w:val="double"/>
        </w:rPr>
        <w:t>5,940</w:t>
      </w:r>
    </w:p>
    <w:p w:rsidR="00EC7E76" w:rsidRPr="00FE2E17" w:rsidRDefault="00EC7E76" w:rsidP="00EC7E76">
      <w:pPr>
        <w:tabs>
          <w:tab w:val="decimal" w:pos="3960"/>
          <w:tab w:val="decimal" w:pos="5760"/>
          <w:tab w:val="decimal" w:pos="7920"/>
        </w:tabs>
        <w:spacing w:line="270" w:lineRule="exact"/>
        <w:rPr>
          <w:bCs/>
          <w:i/>
          <w:sz w:val="24"/>
        </w:rPr>
      </w:pPr>
      <w:r w:rsidRPr="00FE2E17">
        <w:rPr>
          <w:bCs/>
          <w:i/>
          <w:sz w:val="24"/>
        </w:rPr>
        <w:t>Costs to account for</w:t>
      </w:r>
      <w:r w:rsidRPr="00FE2E17">
        <w:rPr>
          <w:bCs/>
          <w:i/>
          <w:sz w:val="24"/>
        </w:rPr>
        <w:tab/>
      </w:r>
      <w:r w:rsidRPr="00FE2E17">
        <w:rPr>
          <w:bCs/>
          <w:i/>
          <w:sz w:val="24"/>
          <w:u w:val="double"/>
        </w:rPr>
        <w:t>$ 36,924</w:t>
      </w:r>
    </w:p>
    <w:p w:rsidR="00EC7E76" w:rsidRPr="00FE2E17" w:rsidRDefault="00EC7E76" w:rsidP="00EC7E76">
      <w:pPr>
        <w:pStyle w:val="Footer"/>
        <w:tabs>
          <w:tab w:val="clear" w:pos="4320"/>
          <w:tab w:val="clear" w:pos="8640"/>
          <w:tab w:val="decimal" w:pos="3960"/>
          <w:tab w:val="decimal" w:pos="5580"/>
          <w:tab w:val="decimal" w:pos="7560"/>
        </w:tabs>
        <w:spacing w:line="270" w:lineRule="exact"/>
        <w:rPr>
          <w:bCs/>
          <w:i/>
          <w:sz w:val="24"/>
        </w:rPr>
      </w:pPr>
      <w:r w:rsidRPr="00FE2E17">
        <w:rPr>
          <w:bCs/>
          <w:i/>
          <w:sz w:val="24"/>
        </w:rPr>
        <w:t xml:space="preserve">Cost per equivalent unit </w:t>
      </w:r>
    </w:p>
    <w:p w:rsidR="00EC7E76" w:rsidRPr="00FE2E17" w:rsidRDefault="00EC7E76" w:rsidP="00EC7E76">
      <w:pPr>
        <w:pStyle w:val="Footer"/>
        <w:tabs>
          <w:tab w:val="clear" w:pos="4320"/>
          <w:tab w:val="decimal" w:pos="3960"/>
          <w:tab w:val="decimal" w:pos="5580"/>
          <w:tab w:val="decimal" w:pos="7200"/>
          <w:tab w:val="decimal" w:pos="8640"/>
        </w:tabs>
        <w:spacing w:line="270" w:lineRule="exact"/>
        <w:rPr>
          <w:bCs/>
          <w:i/>
          <w:sz w:val="24"/>
        </w:rPr>
      </w:pPr>
      <w:r w:rsidRPr="00FE2E17">
        <w:rPr>
          <w:bCs/>
          <w:i/>
          <w:sz w:val="24"/>
        </w:rPr>
        <w:t xml:space="preserve">  this period (2)/(1)</w:t>
      </w:r>
      <w:r w:rsidRPr="00FE2E17">
        <w:rPr>
          <w:bCs/>
          <w:i/>
          <w:sz w:val="24"/>
        </w:rPr>
        <w:tab/>
      </w:r>
      <w:r w:rsidRPr="00FE2E17">
        <w:rPr>
          <w:bCs/>
          <w:i/>
          <w:sz w:val="24"/>
        </w:rPr>
        <w:tab/>
        <w:t>$2.64</w:t>
      </w:r>
      <w:r w:rsidRPr="00FE2E17">
        <w:rPr>
          <w:bCs/>
          <w:i/>
          <w:sz w:val="24"/>
        </w:rPr>
        <w:tab/>
        <w:t>$0.12</w:t>
      </w:r>
      <w:r w:rsidRPr="00FE2E17">
        <w:rPr>
          <w:bCs/>
          <w:i/>
          <w:sz w:val="24"/>
        </w:rPr>
        <w:tab/>
        <w:t>$1.188</w:t>
      </w:r>
    </w:p>
    <w:p w:rsidR="00EC7E76" w:rsidRPr="00FE2E17" w:rsidRDefault="00EC7E76" w:rsidP="00EC7E76">
      <w:pPr>
        <w:tabs>
          <w:tab w:val="decimal" w:pos="3960"/>
          <w:tab w:val="decimal" w:pos="5400"/>
          <w:tab w:val="decimal" w:pos="7560"/>
        </w:tabs>
        <w:spacing w:line="270" w:lineRule="exact"/>
        <w:rPr>
          <w:bCs/>
          <w:i/>
          <w:sz w:val="24"/>
        </w:rPr>
      </w:pPr>
    </w:p>
    <w:p w:rsidR="00EC7E76" w:rsidRPr="00FE2E17" w:rsidRDefault="00EC7E76" w:rsidP="00EC7E76">
      <w:pPr>
        <w:pStyle w:val="Heading2"/>
        <w:tabs>
          <w:tab w:val="clear" w:pos="3600"/>
          <w:tab w:val="clear" w:pos="5760"/>
          <w:tab w:val="clear" w:pos="7920"/>
          <w:tab w:val="decimal" w:pos="3960"/>
          <w:tab w:val="decimal" w:pos="5400"/>
          <w:tab w:val="decimal" w:pos="7560"/>
        </w:tabs>
        <w:spacing w:line="270" w:lineRule="exact"/>
        <w:rPr>
          <w:i/>
          <w:sz w:val="24"/>
        </w:rPr>
      </w:pPr>
      <w:r w:rsidRPr="00FE2E17">
        <w:rPr>
          <w:i/>
          <w:sz w:val="24"/>
        </w:rPr>
        <w:t>Cost assignment</w:t>
      </w:r>
    </w:p>
    <w:p w:rsidR="00EC7E76" w:rsidRPr="00FE2E17" w:rsidRDefault="00EC7E76" w:rsidP="00255E70">
      <w:pPr>
        <w:pStyle w:val="Footer"/>
        <w:tabs>
          <w:tab w:val="clear" w:pos="4320"/>
          <w:tab w:val="clear" w:pos="8640"/>
          <w:tab w:val="decimal" w:pos="3960"/>
          <w:tab w:val="decimal" w:pos="5760"/>
          <w:tab w:val="decimal" w:pos="7380"/>
          <w:tab w:val="decimal" w:pos="8820"/>
        </w:tabs>
        <w:spacing w:line="270" w:lineRule="exact"/>
        <w:rPr>
          <w:bCs/>
          <w:i/>
          <w:sz w:val="24"/>
        </w:rPr>
      </w:pPr>
      <w:r w:rsidRPr="00FE2E17">
        <w:rPr>
          <w:bCs/>
          <w:i/>
          <w:sz w:val="24"/>
        </w:rPr>
        <w:t>Beginning WIP</w:t>
      </w:r>
      <w:r w:rsidRPr="00FE2E17">
        <w:rPr>
          <w:bCs/>
          <w:i/>
          <w:sz w:val="24"/>
        </w:rPr>
        <w:tab/>
        <w:t>$ 10,680</w:t>
      </w:r>
      <w:r w:rsidR="00255E70">
        <w:rPr>
          <w:bCs/>
          <w:i/>
          <w:sz w:val="24"/>
        </w:rPr>
        <w:tab/>
        <w:t>7,740</w:t>
      </w:r>
      <w:r w:rsidR="00255E70">
        <w:rPr>
          <w:bCs/>
          <w:i/>
          <w:sz w:val="24"/>
        </w:rPr>
        <w:tab/>
        <w:t>0</w:t>
      </w:r>
      <w:r w:rsidR="00255E70">
        <w:rPr>
          <w:bCs/>
          <w:i/>
          <w:sz w:val="24"/>
        </w:rPr>
        <w:tab/>
        <w:t>2,940</w:t>
      </w:r>
    </w:p>
    <w:p w:rsidR="00EC7E76" w:rsidRPr="00FE2E17" w:rsidRDefault="00EC7E76" w:rsidP="00EC7E76">
      <w:pPr>
        <w:pStyle w:val="Footer"/>
        <w:tabs>
          <w:tab w:val="clear" w:pos="4320"/>
          <w:tab w:val="clear" w:pos="8640"/>
          <w:tab w:val="decimal" w:pos="3960"/>
          <w:tab w:val="decimal" w:pos="5760"/>
          <w:tab w:val="decimal" w:pos="7380"/>
          <w:tab w:val="decimal" w:pos="8820"/>
        </w:tabs>
        <w:spacing w:line="270" w:lineRule="exact"/>
        <w:rPr>
          <w:bCs/>
          <w:i/>
          <w:sz w:val="24"/>
        </w:rPr>
      </w:pPr>
      <w:r w:rsidRPr="00FE2E17">
        <w:rPr>
          <w:bCs/>
          <w:i/>
          <w:sz w:val="24"/>
        </w:rPr>
        <w:t>To complete beginning WIP</w:t>
      </w:r>
      <w:r w:rsidRPr="00FE2E17">
        <w:rPr>
          <w:bCs/>
          <w:i/>
          <w:sz w:val="24"/>
          <w:vertAlign w:val="superscript"/>
        </w:rPr>
        <w:t>***</w:t>
      </w:r>
      <w:r w:rsidRPr="00FE2E17">
        <w:rPr>
          <w:bCs/>
          <w:i/>
          <w:sz w:val="24"/>
        </w:rPr>
        <w:tab/>
        <w:t>1,073</w:t>
      </w:r>
      <w:r w:rsidRPr="00FE2E17">
        <w:rPr>
          <w:bCs/>
          <w:i/>
          <w:sz w:val="24"/>
        </w:rPr>
        <w:tab/>
        <w:t>0</w:t>
      </w:r>
      <w:r w:rsidRPr="00FE2E17">
        <w:rPr>
          <w:bCs/>
          <w:i/>
          <w:sz w:val="24"/>
        </w:rPr>
        <w:tab/>
        <w:t>360</w:t>
      </w:r>
      <w:r w:rsidRPr="00FE2E17">
        <w:rPr>
          <w:bCs/>
          <w:i/>
          <w:sz w:val="24"/>
        </w:rPr>
        <w:tab/>
        <w:t>713</w:t>
      </w:r>
    </w:p>
    <w:p w:rsidR="00EC7E76" w:rsidRPr="00FE2E17" w:rsidRDefault="00EC7E76" w:rsidP="00EC7E76">
      <w:pPr>
        <w:pStyle w:val="Footer"/>
        <w:tabs>
          <w:tab w:val="clear" w:pos="4320"/>
          <w:tab w:val="clear" w:pos="8640"/>
          <w:tab w:val="decimal" w:pos="3960"/>
          <w:tab w:val="decimal" w:pos="5760"/>
          <w:tab w:val="decimal" w:pos="7380"/>
          <w:tab w:val="decimal" w:pos="8820"/>
        </w:tabs>
        <w:spacing w:line="270" w:lineRule="exact"/>
        <w:rPr>
          <w:bCs/>
          <w:i/>
          <w:sz w:val="24"/>
        </w:rPr>
      </w:pPr>
      <w:r w:rsidRPr="00FE2E17">
        <w:rPr>
          <w:bCs/>
          <w:i/>
          <w:sz w:val="24"/>
        </w:rPr>
        <w:t>Started and completed</w:t>
      </w:r>
      <w:r w:rsidRPr="00FE2E17">
        <w:rPr>
          <w:bCs/>
          <w:i/>
          <w:sz w:val="24"/>
          <w:vertAlign w:val="superscript"/>
        </w:rPr>
        <w:t>***</w:t>
      </w:r>
      <w:r w:rsidRPr="00FE2E17">
        <w:rPr>
          <w:bCs/>
          <w:i/>
          <w:sz w:val="24"/>
        </w:rPr>
        <w:tab/>
        <w:t>11,844</w:t>
      </w:r>
      <w:r w:rsidRPr="00FE2E17">
        <w:rPr>
          <w:bCs/>
          <w:i/>
          <w:sz w:val="24"/>
        </w:rPr>
        <w:tab/>
        <w:t>7,920</w:t>
      </w:r>
      <w:r w:rsidRPr="00FE2E17">
        <w:rPr>
          <w:bCs/>
          <w:i/>
          <w:sz w:val="24"/>
        </w:rPr>
        <w:tab/>
        <w:t>360</w:t>
      </w:r>
      <w:r w:rsidRPr="00FE2E17">
        <w:rPr>
          <w:bCs/>
          <w:i/>
          <w:sz w:val="24"/>
        </w:rPr>
        <w:tab/>
        <w:t>3,564</w:t>
      </w:r>
    </w:p>
    <w:p w:rsidR="00EC7E76" w:rsidRPr="00FE2E17" w:rsidRDefault="00EC7E76" w:rsidP="00EC7E76">
      <w:pPr>
        <w:tabs>
          <w:tab w:val="decimal" w:pos="3960"/>
          <w:tab w:val="decimal" w:pos="5760"/>
          <w:tab w:val="decimal" w:pos="7380"/>
          <w:tab w:val="decimal" w:pos="8820"/>
        </w:tabs>
        <w:spacing w:line="270" w:lineRule="exact"/>
        <w:rPr>
          <w:bCs/>
          <w:i/>
          <w:sz w:val="24"/>
        </w:rPr>
      </w:pPr>
      <w:r w:rsidRPr="00FE2E17">
        <w:rPr>
          <w:bCs/>
          <w:i/>
          <w:sz w:val="24"/>
        </w:rPr>
        <w:t>Normal spoilage</w:t>
      </w:r>
      <w:r w:rsidRPr="00FE2E17">
        <w:rPr>
          <w:bCs/>
          <w:i/>
          <w:sz w:val="24"/>
          <w:vertAlign w:val="superscript"/>
        </w:rPr>
        <w:t>***</w:t>
      </w:r>
      <w:r w:rsidRPr="00FE2E17">
        <w:rPr>
          <w:bCs/>
          <w:i/>
          <w:sz w:val="24"/>
        </w:rPr>
        <w:tab/>
      </w:r>
      <w:r w:rsidRPr="00FE2E17">
        <w:rPr>
          <w:bCs/>
          <w:i/>
          <w:sz w:val="24"/>
          <w:u w:val="single"/>
        </w:rPr>
        <w:t xml:space="preserve">  1,184</w:t>
      </w:r>
      <w:r w:rsidRPr="00FE2E17">
        <w:rPr>
          <w:bCs/>
          <w:i/>
          <w:sz w:val="24"/>
        </w:rPr>
        <w:tab/>
      </w:r>
      <w:r w:rsidR="00255E70">
        <w:rPr>
          <w:bCs/>
          <w:i/>
          <w:sz w:val="24"/>
        </w:rPr>
        <w:t xml:space="preserve">  </w:t>
      </w:r>
      <w:r w:rsidR="00255E70">
        <w:rPr>
          <w:bCs/>
          <w:i/>
          <w:sz w:val="24"/>
          <w:u w:val="single"/>
        </w:rPr>
        <w:t xml:space="preserve">   </w:t>
      </w:r>
      <w:r w:rsidRPr="00255E70">
        <w:rPr>
          <w:bCs/>
          <w:i/>
          <w:sz w:val="24"/>
          <w:u w:val="single"/>
        </w:rPr>
        <w:t>792</w:t>
      </w:r>
      <w:r w:rsidRPr="00FE2E17">
        <w:rPr>
          <w:bCs/>
          <w:i/>
          <w:sz w:val="24"/>
        </w:rPr>
        <w:tab/>
      </w:r>
      <w:r w:rsidR="00255E70">
        <w:rPr>
          <w:bCs/>
          <w:i/>
          <w:sz w:val="24"/>
        </w:rPr>
        <w:t xml:space="preserve">   </w:t>
      </w:r>
      <w:r w:rsidR="00255E70">
        <w:rPr>
          <w:bCs/>
          <w:i/>
          <w:sz w:val="24"/>
          <w:u w:val="single"/>
        </w:rPr>
        <w:t xml:space="preserve">  </w:t>
      </w:r>
      <w:r w:rsidRPr="00255E70">
        <w:rPr>
          <w:bCs/>
          <w:i/>
          <w:sz w:val="24"/>
          <w:u w:val="single"/>
        </w:rPr>
        <w:t>36</w:t>
      </w:r>
      <w:r w:rsidRPr="00FE2E17">
        <w:rPr>
          <w:bCs/>
          <w:i/>
          <w:sz w:val="24"/>
        </w:rPr>
        <w:tab/>
      </w:r>
      <w:r w:rsidR="00255E70">
        <w:rPr>
          <w:bCs/>
          <w:i/>
          <w:sz w:val="24"/>
          <w:u w:val="single"/>
        </w:rPr>
        <w:t xml:space="preserve">  </w:t>
      </w:r>
      <w:r w:rsidRPr="00255E70">
        <w:rPr>
          <w:bCs/>
          <w:i/>
          <w:sz w:val="24"/>
          <w:u w:val="single"/>
        </w:rPr>
        <w:t>356</w:t>
      </w:r>
    </w:p>
    <w:p w:rsidR="00EC7E76" w:rsidRPr="00FE2E17" w:rsidRDefault="00EC7E76" w:rsidP="00EC7E76">
      <w:pPr>
        <w:tabs>
          <w:tab w:val="decimal" w:pos="3960"/>
          <w:tab w:val="decimal" w:pos="5760"/>
          <w:tab w:val="decimal" w:pos="7380"/>
          <w:tab w:val="decimal" w:pos="8820"/>
        </w:tabs>
        <w:spacing w:line="270" w:lineRule="exact"/>
        <w:rPr>
          <w:bCs/>
          <w:i/>
          <w:sz w:val="24"/>
        </w:rPr>
      </w:pPr>
      <w:r w:rsidRPr="00FE2E17">
        <w:rPr>
          <w:bCs/>
          <w:i/>
          <w:sz w:val="24"/>
        </w:rPr>
        <w:t>Total cost of units</w:t>
      </w:r>
      <w:r w:rsidR="0093568E">
        <w:rPr>
          <w:bCs/>
          <w:i/>
          <w:sz w:val="24"/>
        </w:rPr>
        <w:t xml:space="preserve"> completed</w:t>
      </w:r>
      <w:r w:rsidRPr="00FE2E17">
        <w:rPr>
          <w:bCs/>
          <w:i/>
          <w:sz w:val="24"/>
        </w:rPr>
        <w:tab/>
        <w:t>24,781</w:t>
      </w:r>
      <w:r w:rsidR="00255E70">
        <w:rPr>
          <w:bCs/>
          <w:i/>
          <w:sz w:val="24"/>
        </w:rPr>
        <w:tab/>
        <w:t>16,452</w:t>
      </w:r>
      <w:r w:rsidR="00255E70">
        <w:rPr>
          <w:bCs/>
          <w:i/>
          <w:sz w:val="24"/>
        </w:rPr>
        <w:tab/>
        <w:t>756</w:t>
      </w:r>
      <w:r w:rsidR="00255E70">
        <w:rPr>
          <w:bCs/>
          <w:i/>
          <w:sz w:val="24"/>
        </w:rPr>
        <w:tab/>
        <w:t>7,573</w:t>
      </w:r>
    </w:p>
    <w:p w:rsidR="00EC7E76" w:rsidRPr="00FE2E17" w:rsidRDefault="00330184" w:rsidP="00EC7E76">
      <w:pPr>
        <w:tabs>
          <w:tab w:val="decimal" w:pos="3960"/>
          <w:tab w:val="decimal" w:pos="5760"/>
          <w:tab w:val="decimal" w:pos="7380"/>
          <w:tab w:val="decimal" w:pos="8820"/>
        </w:tabs>
        <w:spacing w:line="270" w:lineRule="exact"/>
        <w:rPr>
          <w:bCs/>
          <w:i/>
          <w:sz w:val="24"/>
        </w:rPr>
      </w:pPr>
      <w:r>
        <w:rPr>
          <w:bCs/>
          <w:i/>
          <w:sz w:val="24"/>
        </w:rPr>
        <w:t>and transferred out</w:t>
      </w:r>
    </w:p>
    <w:p w:rsidR="00EE7691" w:rsidRDefault="00EE7691" w:rsidP="00EC7E76">
      <w:pPr>
        <w:pStyle w:val="Footer"/>
        <w:tabs>
          <w:tab w:val="clear" w:pos="4320"/>
          <w:tab w:val="clear" w:pos="8640"/>
          <w:tab w:val="decimal" w:pos="3960"/>
          <w:tab w:val="decimal" w:pos="5760"/>
          <w:tab w:val="decimal" w:pos="7380"/>
          <w:tab w:val="decimal" w:pos="8820"/>
        </w:tabs>
        <w:spacing w:line="270" w:lineRule="exact"/>
        <w:rPr>
          <w:bCs/>
          <w:i/>
          <w:sz w:val="24"/>
        </w:rPr>
      </w:pPr>
    </w:p>
    <w:p w:rsidR="00EC7E76" w:rsidRPr="00FE2E17" w:rsidRDefault="00EC7E76" w:rsidP="00EC7E76">
      <w:pPr>
        <w:pStyle w:val="Footer"/>
        <w:tabs>
          <w:tab w:val="clear" w:pos="4320"/>
          <w:tab w:val="clear" w:pos="8640"/>
          <w:tab w:val="decimal" w:pos="3960"/>
          <w:tab w:val="decimal" w:pos="5760"/>
          <w:tab w:val="decimal" w:pos="7380"/>
          <w:tab w:val="decimal" w:pos="8820"/>
        </w:tabs>
        <w:spacing w:line="270" w:lineRule="exact"/>
        <w:rPr>
          <w:bCs/>
          <w:i/>
          <w:sz w:val="24"/>
        </w:rPr>
      </w:pPr>
      <w:r w:rsidRPr="00FE2E17">
        <w:rPr>
          <w:bCs/>
          <w:i/>
          <w:sz w:val="24"/>
        </w:rPr>
        <w:t>Abnormal spoilage</w:t>
      </w:r>
      <w:r w:rsidRPr="00FE2E17">
        <w:rPr>
          <w:bCs/>
          <w:i/>
          <w:sz w:val="24"/>
          <w:vertAlign w:val="superscript"/>
        </w:rPr>
        <w:t>***</w:t>
      </w:r>
      <w:r w:rsidRPr="00FE2E17">
        <w:rPr>
          <w:bCs/>
          <w:i/>
          <w:sz w:val="24"/>
        </w:rPr>
        <w:tab/>
        <w:t>395</w:t>
      </w:r>
      <w:r w:rsidRPr="00FE2E17">
        <w:rPr>
          <w:bCs/>
          <w:i/>
          <w:sz w:val="24"/>
        </w:rPr>
        <w:tab/>
        <w:t>264</w:t>
      </w:r>
      <w:r w:rsidRPr="00FE2E17">
        <w:rPr>
          <w:bCs/>
          <w:i/>
          <w:sz w:val="24"/>
        </w:rPr>
        <w:tab/>
        <w:t>12</w:t>
      </w:r>
      <w:r w:rsidRPr="00FE2E17">
        <w:rPr>
          <w:bCs/>
          <w:i/>
          <w:sz w:val="24"/>
        </w:rPr>
        <w:tab/>
        <w:t>119</w:t>
      </w:r>
    </w:p>
    <w:p w:rsidR="00EC7E76" w:rsidRPr="00FE2E17" w:rsidRDefault="00EC7E76" w:rsidP="00EC7E76">
      <w:pPr>
        <w:tabs>
          <w:tab w:val="decimal" w:pos="3960"/>
          <w:tab w:val="decimal" w:pos="5760"/>
          <w:tab w:val="decimal" w:pos="7380"/>
          <w:tab w:val="decimal" w:pos="8820"/>
        </w:tabs>
        <w:spacing w:line="270" w:lineRule="exact"/>
        <w:rPr>
          <w:bCs/>
          <w:i/>
          <w:sz w:val="24"/>
        </w:rPr>
      </w:pPr>
    </w:p>
    <w:p w:rsidR="00EC7E76" w:rsidRPr="00FE2E17" w:rsidRDefault="00EC7E76" w:rsidP="00EC7E76">
      <w:pPr>
        <w:tabs>
          <w:tab w:val="decimal" w:pos="3960"/>
          <w:tab w:val="decimal" w:pos="5760"/>
          <w:tab w:val="decimal" w:pos="7380"/>
          <w:tab w:val="decimal" w:pos="8820"/>
        </w:tabs>
        <w:spacing w:line="270" w:lineRule="exact"/>
        <w:rPr>
          <w:bCs/>
          <w:i/>
          <w:sz w:val="24"/>
        </w:rPr>
      </w:pPr>
      <w:r w:rsidRPr="00FE2E17">
        <w:rPr>
          <w:bCs/>
          <w:i/>
          <w:sz w:val="24"/>
        </w:rPr>
        <w:t>Ending WIP</w:t>
      </w:r>
      <w:r w:rsidRPr="00FE2E17">
        <w:rPr>
          <w:bCs/>
          <w:i/>
          <w:sz w:val="24"/>
          <w:vertAlign w:val="superscript"/>
        </w:rPr>
        <w:t>***</w:t>
      </w:r>
      <w:r w:rsidRPr="00FE2E17">
        <w:rPr>
          <w:bCs/>
          <w:i/>
          <w:sz w:val="24"/>
        </w:rPr>
        <w:tab/>
      </w:r>
      <w:r w:rsidRPr="00FE2E17">
        <w:rPr>
          <w:bCs/>
          <w:i/>
          <w:sz w:val="24"/>
          <w:u w:val="single"/>
        </w:rPr>
        <w:t xml:space="preserve">  11,748</w:t>
      </w:r>
      <w:r w:rsidRPr="00FE2E17">
        <w:rPr>
          <w:bCs/>
          <w:i/>
          <w:sz w:val="24"/>
        </w:rPr>
        <w:tab/>
      </w:r>
      <w:r w:rsidRPr="00FE2E17">
        <w:rPr>
          <w:bCs/>
          <w:i/>
          <w:sz w:val="24"/>
          <w:u w:val="single"/>
        </w:rPr>
        <w:t>10,560</w:t>
      </w:r>
      <w:r w:rsidRPr="00FE2E17">
        <w:rPr>
          <w:bCs/>
          <w:i/>
          <w:sz w:val="24"/>
        </w:rPr>
        <w:tab/>
      </w:r>
      <w:r w:rsidRPr="00FE2E17">
        <w:rPr>
          <w:bCs/>
          <w:i/>
          <w:sz w:val="24"/>
          <w:u w:val="single"/>
        </w:rPr>
        <w:t xml:space="preserve">    0</w:t>
      </w:r>
      <w:r w:rsidRPr="00FE2E17">
        <w:rPr>
          <w:bCs/>
          <w:i/>
          <w:sz w:val="24"/>
        </w:rPr>
        <w:tab/>
      </w:r>
      <w:r w:rsidRPr="00FE2E17">
        <w:rPr>
          <w:bCs/>
          <w:i/>
          <w:sz w:val="24"/>
          <w:u w:val="single"/>
        </w:rPr>
        <w:t xml:space="preserve"> 1,188</w:t>
      </w:r>
    </w:p>
    <w:p w:rsidR="00EC7E76" w:rsidRPr="00FE2E17" w:rsidRDefault="0093568E" w:rsidP="00EC7E76">
      <w:pPr>
        <w:tabs>
          <w:tab w:val="decimal" w:pos="3960"/>
          <w:tab w:val="decimal" w:pos="5760"/>
          <w:tab w:val="decimal" w:pos="7380"/>
          <w:tab w:val="decimal" w:pos="8820"/>
        </w:tabs>
        <w:spacing w:line="270" w:lineRule="exact"/>
        <w:rPr>
          <w:bCs/>
          <w:i/>
          <w:sz w:val="24"/>
        </w:rPr>
      </w:pPr>
      <w:r>
        <w:rPr>
          <w:bCs/>
          <w:i/>
          <w:sz w:val="24"/>
        </w:rPr>
        <w:t>Total costs accounted for</w:t>
      </w:r>
      <w:r w:rsidR="00EC7E76" w:rsidRPr="00FE2E17">
        <w:rPr>
          <w:bCs/>
          <w:i/>
          <w:sz w:val="24"/>
        </w:rPr>
        <w:tab/>
      </w:r>
      <w:r w:rsidRPr="00FE2E17">
        <w:rPr>
          <w:bCs/>
          <w:i/>
          <w:sz w:val="24"/>
          <w:u w:val="double"/>
        </w:rPr>
        <w:t>$36,924</w:t>
      </w:r>
      <w:r w:rsidR="00EC7E76" w:rsidRPr="00FE2E17">
        <w:rPr>
          <w:bCs/>
          <w:i/>
          <w:sz w:val="24"/>
        </w:rPr>
        <w:tab/>
      </w:r>
      <w:r w:rsidR="00255E70">
        <w:rPr>
          <w:bCs/>
          <w:i/>
          <w:sz w:val="24"/>
          <w:u w:val="double"/>
        </w:rPr>
        <w:t>27</w:t>
      </w:r>
      <w:r w:rsidR="00EC7E76" w:rsidRPr="00FE2E17">
        <w:rPr>
          <w:bCs/>
          <w:i/>
          <w:sz w:val="24"/>
          <w:u w:val="double"/>
        </w:rPr>
        <w:t>,</w:t>
      </w:r>
      <w:r w:rsidR="00255E70">
        <w:rPr>
          <w:bCs/>
          <w:i/>
          <w:sz w:val="24"/>
          <w:u w:val="double"/>
        </w:rPr>
        <w:t>276</w:t>
      </w:r>
      <w:r w:rsidR="00EC7E76" w:rsidRPr="00FE2E17">
        <w:rPr>
          <w:bCs/>
          <w:i/>
          <w:sz w:val="24"/>
        </w:rPr>
        <w:tab/>
      </w:r>
      <w:r w:rsidR="00EC7E76" w:rsidRPr="00FE2E17">
        <w:rPr>
          <w:bCs/>
          <w:i/>
          <w:sz w:val="24"/>
          <w:u w:val="double"/>
        </w:rPr>
        <w:t>768</w:t>
      </w:r>
      <w:r w:rsidR="00EC7E76" w:rsidRPr="00FE2E17">
        <w:rPr>
          <w:bCs/>
          <w:i/>
          <w:sz w:val="24"/>
        </w:rPr>
        <w:tab/>
      </w:r>
      <w:r w:rsidR="00255E70" w:rsidRPr="00255E70">
        <w:rPr>
          <w:bCs/>
          <w:i/>
          <w:sz w:val="24"/>
          <w:u w:val="double"/>
        </w:rPr>
        <w:t>8</w:t>
      </w:r>
      <w:r w:rsidR="00EC7E76" w:rsidRPr="00255E70">
        <w:rPr>
          <w:bCs/>
          <w:i/>
          <w:sz w:val="24"/>
          <w:u w:val="double"/>
        </w:rPr>
        <w:t>,</w:t>
      </w:r>
      <w:r w:rsidR="00255E70" w:rsidRPr="00255E70">
        <w:rPr>
          <w:bCs/>
          <w:i/>
          <w:sz w:val="24"/>
          <w:u w:val="double"/>
        </w:rPr>
        <w:t>880</w:t>
      </w:r>
    </w:p>
    <w:p w:rsidR="009562FE" w:rsidRPr="00FE2E17" w:rsidRDefault="009562FE" w:rsidP="00EC7E76">
      <w:pPr>
        <w:spacing w:before="120"/>
        <w:ind w:left="360" w:right="-180" w:hanging="360"/>
        <w:jc w:val="both"/>
        <w:rPr>
          <w:bCs/>
          <w:i/>
          <w:szCs w:val="20"/>
          <w:vertAlign w:val="superscript"/>
        </w:rPr>
      </w:pPr>
    </w:p>
    <w:p w:rsidR="00EC7E76" w:rsidRPr="00FE2E17" w:rsidRDefault="00EC7E76" w:rsidP="00EC7E76">
      <w:pPr>
        <w:spacing w:before="120"/>
        <w:ind w:left="360" w:right="-180" w:hanging="360"/>
        <w:jc w:val="both"/>
        <w:rPr>
          <w:bCs/>
          <w:i/>
          <w:sz w:val="22"/>
          <w:szCs w:val="22"/>
        </w:rPr>
      </w:pPr>
      <w:r w:rsidRPr="00FE2E17">
        <w:rPr>
          <w:bCs/>
          <w:i/>
          <w:sz w:val="22"/>
          <w:szCs w:val="22"/>
          <w:vertAlign w:val="superscript"/>
        </w:rPr>
        <w:t>*</w:t>
      </w:r>
      <w:r w:rsidRPr="00FE2E17">
        <w:rPr>
          <w:bCs/>
          <w:i/>
          <w:sz w:val="22"/>
          <w:szCs w:val="22"/>
        </w:rPr>
        <w:t xml:space="preserve"> The beginning WIP consists of $7,740 in transferred in costs and $2,940 in conversion costs.</w:t>
      </w:r>
    </w:p>
    <w:p w:rsidR="00E2630F" w:rsidRPr="00FE2E17" w:rsidRDefault="00E2630F" w:rsidP="00EC7E76">
      <w:pPr>
        <w:ind w:right="-180"/>
        <w:jc w:val="both"/>
        <w:rPr>
          <w:bCs/>
          <w:i/>
          <w:sz w:val="22"/>
          <w:szCs w:val="22"/>
          <w:vertAlign w:val="superscript"/>
        </w:rPr>
      </w:pPr>
    </w:p>
    <w:p w:rsidR="00EC7E76" w:rsidRPr="00FE2E17" w:rsidRDefault="00EC7E76" w:rsidP="00EC7E76">
      <w:pPr>
        <w:ind w:right="-180"/>
        <w:jc w:val="both"/>
        <w:rPr>
          <w:bCs/>
          <w:i/>
          <w:sz w:val="22"/>
          <w:szCs w:val="22"/>
        </w:rPr>
      </w:pPr>
      <w:r w:rsidRPr="00FE2E17">
        <w:rPr>
          <w:bCs/>
          <w:i/>
          <w:sz w:val="22"/>
          <w:szCs w:val="22"/>
          <w:vertAlign w:val="superscript"/>
        </w:rPr>
        <w:t>**</w:t>
      </w:r>
      <w:r w:rsidRPr="00FE2E17">
        <w:rPr>
          <w:bCs/>
          <w:i/>
          <w:sz w:val="22"/>
          <w:szCs w:val="22"/>
        </w:rPr>
        <w:t xml:space="preserve"> The cost of goods transferred </w:t>
      </w:r>
      <w:r w:rsidRPr="00FE2E17">
        <w:rPr>
          <w:bCs/>
          <w:i/>
          <w:iCs/>
          <w:sz w:val="22"/>
          <w:szCs w:val="22"/>
        </w:rPr>
        <w:t>into</w:t>
      </w:r>
      <w:r w:rsidRPr="00FE2E17">
        <w:rPr>
          <w:bCs/>
          <w:i/>
          <w:sz w:val="22"/>
          <w:szCs w:val="22"/>
        </w:rPr>
        <w:t xml:space="preserve"> the </w:t>
      </w:r>
      <w:r w:rsidR="009B16C3">
        <w:rPr>
          <w:bCs/>
          <w:i/>
          <w:sz w:val="22"/>
          <w:szCs w:val="22"/>
        </w:rPr>
        <w:t>Assembly</w:t>
      </w:r>
      <w:r w:rsidRPr="00FE2E17">
        <w:rPr>
          <w:bCs/>
          <w:i/>
          <w:sz w:val="22"/>
          <w:szCs w:val="22"/>
        </w:rPr>
        <w:t xml:space="preserve"> </w:t>
      </w:r>
      <w:r w:rsidR="009B16C3">
        <w:rPr>
          <w:bCs/>
          <w:i/>
          <w:sz w:val="22"/>
          <w:szCs w:val="22"/>
        </w:rPr>
        <w:t>D</w:t>
      </w:r>
      <w:r w:rsidRPr="00FE2E17">
        <w:rPr>
          <w:bCs/>
          <w:i/>
          <w:sz w:val="22"/>
          <w:szCs w:val="22"/>
        </w:rPr>
        <w:t xml:space="preserve">epartment </w:t>
      </w:r>
      <w:r w:rsidR="009B16C3">
        <w:rPr>
          <w:bCs/>
          <w:i/>
          <w:sz w:val="22"/>
          <w:szCs w:val="22"/>
        </w:rPr>
        <w:t>is given as $19,536</w:t>
      </w:r>
      <w:r w:rsidRPr="00FE2E17">
        <w:rPr>
          <w:bCs/>
          <w:i/>
          <w:sz w:val="22"/>
          <w:szCs w:val="22"/>
        </w:rPr>
        <w:t>.</w:t>
      </w:r>
    </w:p>
    <w:p w:rsidR="00E2630F" w:rsidRPr="00FE2E17" w:rsidRDefault="00E2630F" w:rsidP="00EC7E76">
      <w:pPr>
        <w:tabs>
          <w:tab w:val="decimal" w:pos="3780"/>
          <w:tab w:val="decimal" w:pos="5400"/>
          <w:tab w:val="decimal" w:pos="6840"/>
          <w:tab w:val="decimal" w:pos="8280"/>
        </w:tabs>
        <w:ind w:right="-180"/>
        <w:rPr>
          <w:i/>
          <w:spacing w:val="-2"/>
          <w:sz w:val="22"/>
          <w:szCs w:val="22"/>
          <w:vertAlign w:val="superscript"/>
        </w:rPr>
      </w:pPr>
    </w:p>
    <w:p w:rsidR="00EC7E76" w:rsidRPr="00FE2E17" w:rsidRDefault="00EC7E76" w:rsidP="00EC7E76">
      <w:pPr>
        <w:tabs>
          <w:tab w:val="decimal" w:pos="3780"/>
          <w:tab w:val="decimal" w:pos="5400"/>
          <w:tab w:val="decimal" w:pos="6840"/>
          <w:tab w:val="decimal" w:pos="8280"/>
        </w:tabs>
        <w:ind w:right="-180"/>
        <w:rPr>
          <w:i/>
          <w:spacing w:val="-2"/>
          <w:sz w:val="22"/>
          <w:szCs w:val="22"/>
        </w:rPr>
      </w:pPr>
      <w:r w:rsidRPr="00FE2E17">
        <w:rPr>
          <w:i/>
          <w:spacing w:val="-2"/>
          <w:sz w:val="22"/>
          <w:szCs w:val="22"/>
          <w:vertAlign w:val="superscript"/>
        </w:rPr>
        <w:t xml:space="preserve">*** </w:t>
      </w:r>
      <w:r w:rsidRPr="00FE2E17">
        <w:rPr>
          <w:i/>
          <w:spacing w:val="-2"/>
          <w:sz w:val="22"/>
          <w:szCs w:val="22"/>
        </w:rPr>
        <w:t xml:space="preserve">Costs to complete beginning WIP, </w:t>
      </w:r>
      <w:r w:rsidR="00EE7691">
        <w:rPr>
          <w:i/>
          <w:spacing w:val="-2"/>
          <w:sz w:val="22"/>
          <w:szCs w:val="22"/>
        </w:rPr>
        <w:t xml:space="preserve">cost of units </w:t>
      </w:r>
      <w:r w:rsidRPr="00FE2E17">
        <w:rPr>
          <w:i/>
          <w:spacing w:val="-2"/>
          <w:sz w:val="22"/>
          <w:szCs w:val="22"/>
        </w:rPr>
        <w:t xml:space="preserve">started and completed, </w:t>
      </w:r>
      <w:r w:rsidR="00EE7691">
        <w:rPr>
          <w:i/>
          <w:spacing w:val="-2"/>
          <w:sz w:val="22"/>
          <w:szCs w:val="22"/>
        </w:rPr>
        <w:t xml:space="preserve">costs of </w:t>
      </w:r>
      <w:r w:rsidRPr="00FE2E17">
        <w:rPr>
          <w:i/>
          <w:spacing w:val="-2"/>
          <w:sz w:val="22"/>
          <w:szCs w:val="22"/>
        </w:rPr>
        <w:t xml:space="preserve">normal </w:t>
      </w:r>
      <w:r w:rsidR="00EE7691">
        <w:rPr>
          <w:i/>
          <w:spacing w:val="-2"/>
          <w:sz w:val="22"/>
          <w:szCs w:val="22"/>
        </w:rPr>
        <w:t>spoilage and</w:t>
      </w:r>
      <w:r w:rsidRPr="00FE2E17">
        <w:rPr>
          <w:i/>
          <w:spacing w:val="-2"/>
          <w:sz w:val="22"/>
          <w:szCs w:val="22"/>
        </w:rPr>
        <w:t xml:space="preserve"> abnormal spoilage, and </w:t>
      </w:r>
      <w:r w:rsidR="00757DD0">
        <w:rPr>
          <w:i/>
          <w:spacing w:val="-2"/>
          <w:sz w:val="22"/>
          <w:szCs w:val="22"/>
        </w:rPr>
        <w:t xml:space="preserve">costs of </w:t>
      </w:r>
      <w:r w:rsidRPr="00FE2E17">
        <w:rPr>
          <w:i/>
          <w:spacing w:val="-2"/>
          <w:sz w:val="22"/>
          <w:szCs w:val="22"/>
        </w:rPr>
        <w:t xml:space="preserve">ending work-in-process inventory are equal to the appropriate number of equivalent units for each component multiplied by the cost per equivalent unit for that </w:t>
      </w:r>
      <w:r w:rsidR="00E47B02">
        <w:rPr>
          <w:i/>
          <w:spacing w:val="-2"/>
          <w:sz w:val="22"/>
          <w:szCs w:val="22"/>
        </w:rPr>
        <w:t>component.</w:t>
      </w:r>
    </w:p>
    <w:p w:rsidR="00EC7E76" w:rsidRPr="00FE2E17" w:rsidRDefault="00EC7E76" w:rsidP="00EC7E76">
      <w:pPr>
        <w:jc w:val="both"/>
        <w:rPr>
          <w:bCs/>
          <w:i/>
          <w:sz w:val="22"/>
          <w:szCs w:val="22"/>
        </w:rPr>
      </w:pPr>
    </w:p>
    <w:p w:rsidR="00EC7E76" w:rsidRPr="00FE2E17" w:rsidRDefault="00EC7E76" w:rsidP="00EC7E76">
      <w:pPr>
        <w:jc w:val="both"/>
        <w:rPr>
          <w:i/>
          <w:sz w:val="22"/>
          <w:szCs w:val="22"/>
        </w:rPr>
      </w:pPr>
      <w:r w:rsidRPr="00FE2E17">
        <w:rPr>
          <w:i/>
          <w:sz w:val="22"/>
          <w:szCs w:val="22"/>
        </w:rPr>
        <w:t xml:space="preserve">Note that materials are added in the </w:t>
      </w:r>
      <w:r w:rsidR="00E47B02">
        <w:rPr>
          <w:i/>
          <w:sz w:val="22"/>
          <w:szCs w:val="22"/>
        </w:rPr>
        <w:t>Assembly Department</w:t>
      </w:r>
      <w:r w:rsidRPr="00FE2E17">
        <w:rPr>
          <w:i/>
          <w:sz w:val="22"/>
          <w:szCs w:val="22"/>
        </w:rPr>
        <w:t xml:space="preserve"> at the </w:t>
      </w:r>
      <w:r w:rsidRPr="003922F2">
        <w:rPr>
          <w:i/>
          <w:sz w:val="22"/>
          <w:szCs w:val="22"/>
          <w:u w:val="single"/>
        </w:rPr>
        <w:t>end</w:t>
      </w:r>
      <w:r w:rsidRPr="00FE2E17">
        <w:rPr>
          <w:i/>
          <w:sz w:val="22"/>
          <w:szCs w:val="22"/>
        </w:rPr>
        <w:t xml:space="preserve"> of the process. Therefore WIP does </w:t>
      </w:r>
      <w:r w:rsidRPr="003922F2">
        <w:rPr>
          <w:i/>
          <w:sz w:val="22"/>
          <w:szCs w:val="22"/>
          <w:u w:val="single"/>
        </w:rPr>
        <w:t>not</w:t>
      </w:r>
      <w:r w:rsidRPr="00FE2E17">
        <w:rPr>
          <w:i/>
          <w:sz w:val="22"/>
          <w:szCs w:val="22"/>
        </w:rPr>
        <w:t xml:space="preserve"> include any new materials.</w:t>
      </w:r>
    </w:p>
    <w:p w:rsidR="002946B0" w:rsidRPr="00FE2E17" w:rsidRDefault="002946B0" w:rsidP="008D1800">
      <w:pPr>
        <w:rPr>
          <w:i/>
          <w:sz w:val="22"/>
          <w:szCs w:val="22"/>
          <w:lang w:val="en-CA"/>
        </w:rPr>
      </w:pPr>
    </w:p>
    <w:sectPr w:rsidR="002946B0" w:rsidRPr="00FE2E17" w:rsidSect="00F5121C">
      <w:headerReference w:type="default" r:id="rId9"/>
      <w:pgSz w:w="12240" w:h="20160" w:code="5"/>
      <w:pgMar w:top="1411" w:right="1411" w:bottom="547" w:left="1411"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0F69" w:rsidRDefault="006A0F69">
      <w:r>
        <w:separator/>
      </w:r>
    </w:p>
  </w:endnote>
  <w:endnote w:type="continuationSeparator" w:id="0">
    <w:p w:rsidR="006A0F69" w:rsidRDefault="006A0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P TypographicSymbols">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P IconicSymbolsA">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xton-Book">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Palatino">
    <w:altName w:val="Book Antiqua"/>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0F69" w:rsidRDefault="006A0F69">
      <w:r>
        <w:separator/>
      </w:r>
    </w:p>
  </w:footnote>
  <w:footnote w:type="continuationSeparator" w:id="0">
    <w:p w:rsidR="006A0F69" w:rsidRDefault="006A0F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691" w:rsidRDefault="00EE769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1008" w:right="1008"/>
      <w:jc w:val="both"/>
      <w:rPr>
        <w:sz w:val="24"/>
      </w:rPr>
    </w:pPr>
  </w:p>
  <w:p w:rsidR="00EE7691" w:rsidRDefault="00EE769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180" w:lineRule="exact"/>
      <w:rPr>
        <w:szCs w:val="20"/>
      </w:rPr>
    </w:pPr>
  </w:p>
  <w:p w:rsidR="00EE7691" w:rsidRDefault="00EE7691">
    <w:pPr>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2"/>
    <w:multiLevelType w:val="multilevel"/>
    <w:tmpl w:val="00000002"/>
    <w:lvl w:ilvl="0">
      <w:start w:val="1"/>
      <w:numFmt w:val="none"/>
      <w:suff w:val="nothing"/>
      <w:lvlText w:val="$"/>
      <w:lvlJc w:val="left"/>
      <w:rPr>
        <w:rFonts w:ascii="WP TypographicSymbols" w:hAnsi="WP TypographicSymbols"/>
      </w:rPr>
    </w:lvl>
    <w:lvl w:ilvl="1">
      <w:start w:val="1"/>
      <w:numFmt w:val="none"/>
      <w:suff w:val="nothing"/>
      <w:lvlText w:val="$"/>
      <w:lvlJc w:val="left"/>
      <w:rPr>
        <w:rFonts w:ascii="WP TypographicSymbols" w:hAnsi="WP TypographicSymbols"/>
      </w:rPr>
    </w:lvl>
    <w:lvl w:ilvl="2">
      <w:start w:val="1"/>
      <w:numFmt w:val="none"/>
      <w:suff w:val="nothing"/>
      <w:lvlText w:val="$"/>
      <w:lvlJc w:val="left"/>
      <w:rPr>
        <w:rFonts w:ascii="WP TypographicSymbols" w:hAnsi="WP TypographicSymbols"/>
      </w:rPr>
    </w:lvl>
    <w:lvl w:ilvl="3">
      <w:start w:val="1"/>
      <w:numFmt w:val="none"/>
      <w:suff w:val="nothing"/>
      <w:lvlText w:val="$"/>
      <w:lvlJc w:val="left"/>
      <w:rPr>
        <w:rFonts w:ascii="WP TypographicSymbols" w:hAnsi="WP TypographicSymbols"/>
      </w:rPr>
    </w:lvl>
    <w:lvl w:ilvl="4">
      <w:start w:val="1"/>
      <w:numFmt w:val="none"/>
      <w:suff w:val="nothing"/>
      <w:lvlText w:val="$"/>
      <w:lvlJc w:val="left"/>
      <w:rPr>
        <w:rFonts w:ascii="WP TypographicSymbols" w:hAnsi="WP TypographicSymbols"/>
      </w:rPr>
    </w:lvl>
    <w:lvl w:ilvl="5">
      <w:start w:val="1"/>
      <w:numFmt w:val="none"/>
      <w:suff w:val="nothing"/>
      <w:lvlText w:val="$"/>
      <w:lvlJc w:val="left"/>
      <w:rPr>
        <w:rFonts w:ascii="WP TypographicSymbols" w:hAnsi="WP TypographicSymbols"/>
      </w:rPr>
    </w:lvl>
    <w:lvl w:ilvl="6">
      <w:start w:val="1"/>
      <w:numFmt w:val="none"/>
      <w:suff w:val="nothing"/>
      <w:lvlText w:val="$"/>
      <w:lvlJc w:val="left"/>
      <w:rPr>
        <w:rFonts w:ascii="WP TypographicSymbols" w:hAnsi="WP TypographicSymbols"/>
      </w:rPr>
    </w:lvl>
    <w:lvl w:ilvl="7">
      <w:start w:val="1"/>
      <w:numFmt w:val="none"/>
      <w:suff w:val="nothing"/>
      <w:lvlText w:val="$"/>
      <w:lvlJc w:val="left"/>
      <w:rPr>
        <w:rFonts w:ascii="WP TypographicSymbols" w:hAnsi="WP TypographicSymbols"/>
      </w:rPr>
    </w:lvl>
    <w:lvl w:ilvl="8">
      <w:start w:val="1"/>
      <w:numFmt w:val="none"/>
      <w:suff w:val="nothing"/>
      <w:lvlText w:val="$"/>
      <w:lvlJc w:val="left"/>
      <w:rPr>
        <w:rFonts w:ascii="WP TypographicSymbols" w:hAnsi="WP TypographicSymbols"/>
      </w:rPr>
    </w:lvl>
  </w:abstractNum>
  <w:abstractNum w:abstractNumId="2">
    <w:nsid w:val="00D344E5"/>
    <w:multiLevelType w:val="hybridMultilevel"/>
    <w:tmpl w:val="9BC2D7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33F3796"/>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4">
    <w:nsid w:val="04BD6DFA"/>
    <w:multiLevelType w:val="hybridMultilevel"/>
    <w:tmpl w:val="AF223CC8"/>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4"/>
      <w:numFmt w:val="bullet"/>
      <w:lvlText w:val=""/>
      <w:lvlJc w:val="left"/>
      <w:pPr>
        <w:tabs>
          <w:tab w:val="num" w:pos="2340"/>
        </w:tabs>
        <w:ind w:left="2340" w:hanging="360"/>
      </w:pPr>
      <w:rPr>
        <w:rFonts w:ascii="Symbol" w:eastAsia="Times New Roman" w:hAnsi="Symbol" w:cs="Times New Roman" w:hint="default"/>
      </w:rPr>
    </w:lvl>
    <w:lvl w:ilvl="3" w:tplc="2746296A">
      <w:start w:val="3"/>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5496C7E"/>
    <w:multiLevelType w:val="hybridMultilevel"/>
    <w:tmpl w:val="94B6A4D6"/>
    <w:lvl w:ilvl="0" w:tplc="BDB8AB84">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72B3065"/>
    <w:multiLevelType w:val="hybridMultilevel"/>
    <w:tmpl w:val="3CD4F834"/>
    <w:lvl w:ilvl="0" w:tplc="2662FC0C">
      <w:start w:val="1"/>
      <w:numFmt w:val="bullet"/>
      <w:lvlText w:val="•"/>
      <w:lvlJc w:val="left"/>
      <w:pPr>
        <w:tabs>
          <w:tab w:val="num" w:pos="360"/>
        </w:tabs>
        <w:ind w:left="360" w:firstLine="0"/>
      </w:pPr>
      <w:rPr>
        <w:rFonts w:ascii="Times New Roman" w:hAnsi="Times New Roman" w:cs="Times New Roman" w:hint="default"/>
      </w:rPr>
    </w:lvl>
    <w:lvl w:ilvl="1" w:tplc="8A544C02">
      <w:start w:val="1"/>
      <w:numFmt w:val="bullet"/>
      <w:lvlText w:val="•"/>
      <w:lvlJc w:val="left"/>
      <w:pPr>
        <w:tabs>
          <w:tab w:val="num" w:pos="360"/>
        </w:tabs>
        <w:ind w:left="360" w:firstLine="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AF63D8B"/>
    <w:multiLevelType w:val="hybridMultilevel"/>
    <w:tmpl w:val="62F6F050"/>
    <w:lvl w:ilvl="0" w:tplc="0EDAFDB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0FE170E"/>
    <w:multiLevelType w:val="hybridMultilevel"/>
    <w:tmpl w:val="D76A9306"/>
    <w:lvl w:ilvl="0" w:tplc="CF3EF740">
      <w:start w:val="1"/>
      <w:numFmt w:val="lowerRoman"/>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117E2F4D"/>
    <w:multiLevelType w:val="hybridMultilevel"/>
    <w:tmpl w:val="34A02F5A"/>
    <w:lvl w:ilvl="0" w:tplc="1FFEACA2">
      <w:start w:val="1"/>
      <w:numFmt w:val="decimal"/>
      <w:lvlText w:val="%1."/>
      <w:lvlJc w:val="left"/>
      <w:pPr>
        <w:ind w:left="840" w:hanging="360"/>
      </w:pPr>
      <w:rPr>
        <w:rFonts w:hint="default"/>
        <w:b w:val="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0">
    <w:nsid w:val="129F1E1E"/>
    <w:multiLevelType w:val="hybridMultilevel"/>
    <w:tmpl w:val="E0BE56EC"/>
    <w:lvl w:ilvl="0" w:tplc="391E8618">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1BA120D7"/>
    <w:multiLevelType w:val="hybridMultilevel"/>
    <w:tmpl w:val="C76E8240"/>
    <w:lvl w:ilvl="0" w:tplc="45064FB2">
      <w:start w:val="1"/>
      <w:numFmt w:val="bullet"/>
      <w:lvlText w:val="•"/>
      <w:lvlJc w:val="left"/>
      <w:pPr>
        <w:tabs>
          <w:tab w:val="num" w:pos="360"/>
        </w:tabs>
        <w:ind w:left="360" w:firstLine="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04F3011"/>
    <w:multiLevelType w:val="hybridMultilevel"/>
    <w:tmpl w:val="9012A932"/>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20E10D6F"/>
    <w:multiLevelType w:val="hybridMultilevel"/>
    <w:tmpl w:val="BF3018EA"/>
    <w:lvl w:ilvl="0" w:tplc="793A05D2">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2EF06AF2"/>
    <w:multiLevelType w:val="hybridMultilevel"/>
    <w:tmpl w:val="20B41D2A"/>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2FA168C0"/>
    <w:multiLevelType w:val="singleLevel"/>
    <w:tmpl w:val="1ABC0692"/>
    <w:lvl w:ilvl="0">
      <w:numFmt w:val="bullet"/>
      <w:lvlText w:val=""/>
      <w:lvlJc w:val="left"/>
      <w:pPr>
        <w:tabs>
          <w:tab w:val="num" w:pos="720"/>
        </w:tabs>
        <w:ind w:left="720" w:hanging="720"/>
      </w:pPr>
      <w:rPr>
        <w:rFonts w:ascii="WP IconicSymbolsA" w:hAnsi="WP IconicSymbolsA" w:hint="default"/>
      </w:rPr>
    </w:lvl>
  </w:abstractNum>
  <w:abstractNum w:abstractNumId="16">
    <w:nsid w:val="35B05317"/>
    <w:multiLevelType w:val="hybridMultilevel"/>
    <w:tmpl w:val="DC58E030"/>
    <w:lvl w:ilvl="0" w:tplc="04090017">
      <w:start w:val="1"/>
      <w:numFmt w:val="lowerLetter"/>
      <w:lvlText w:val="%1)"/>
      <w:lvlJc w:val="left"/>
      <w:pPr>
        <w:tabs>
          <w:tab w:val="num" w:pos="990"/>
        </w:tabs>
        <w:ind w:left="990" w:hanging="360"/>
      </w:p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17">
    <w:nsid w:val="35B22582"/>
    <w:multiLevelType w:val="hybridMultilevel"/>
    <w:tmpl w:val="F0BC2008"/>
    <w:lvl w:ilvl="0" w:tplc="21645F0E">
      <w:start w:val="1"/>
      <w:numFmt w:val="decimal"/>
      <w:lvlText w:val="%1."/>
      <w:lvlJc w:val="left"/>
      <w:pPr>
        <w:tabs>
          <w:tab w:val="num" w:pos="720"/>
        </w:tabs>
        <w:ind w:left="720" w:hanging="360"/>
      </w:pPr>
      <w:rPr>
        <w:rFonts w:hint="default"/>
      </w:rPr>
    </w:lvl>
    <w:lvl w:ilvl="1" w:tplc="08AAB250">
      <w:numFmt w:val="none"/>
      <w:lvlText w:val=""/>
      <w:lvlJc w:val="left"/>
      <w:pPr>
        <w:tabs>
          <w:tab w:val="num" w:pos="360"/>
        </w:tabs>
      </w:pPr>
    </w:lvl>
    <w:lvl w:ilvl="2" w:tplc="48C03E82">
      <w:numFmt w:val="none"/>
      <w:lvlText w:val=""/>
      <w:lvlJc w:val="left"/>
      <w:pPr>
        <w:tabs>
          <w:tab w:val="num" w:pos="360"/>
        </w:tabs>
      </w:pPr>
    </w:lvl>
    <w:lvl w:ilvl="3" w:tplc="7720994A">
      <w:numFmt w:val="none"/>
      <w:lvlText w:val=""/>
      <w:lvlJc w:val="left"/>
      <w:pPr>
        <w:tabs>
          <w:tab w:val="num" w:pos="360"/>
        </w:tabs>
      </w:pPr>
    </w:lvl>
    <w:lvl w:ilvl="4" w:tplc="45EE2332">
      <w:numFmt w:val="none"/>
      <w:lvlText w:val=""/>
      <w:lvlJc w:val="left"/>
      <w:pPr>
        <w:tabs>
          <w:tab w:val="num" w:pos="360"/>
        </w:tabs>
      </w:pPr>
    </w:lvl>
    <w:lvl w:ilvl="5" w:tplc="AB905FCC">
      <w:numFmt w:val="none"/>
      <w:lvlText w:val=""/>
      <w:lvlJc w:val="left"/>
      <w:pPr>
        <w:tabs>
          <w:tab w:val="num" w:pos="360"/>
        </w:tabs>
      </w:pPr>
    </w:lvl>
    <w:lvl w:ilvl="6" w:tplc="85626A44">
      <w:numFmt w:val="none"/>
      <w:lvlText w:val=""/>
      <w:lvlJc w:val="left"/>
      <w:pPr>
        <w:tabs>
          <w:tab w:val="num" w:pos="360"/>
        </w:tabs>
      </w:pPr>
    </w:lvl>
    <w:lvl w:ilvl="7" w:tplc="443AF07C">
      <w:numFmt w:val="none"/>
      <w:lvlText w:val=""/>
      <w:lvlJc w:val="left"/>
      <w:pPr>
        <w:tabs>
          <w:tab w:val="num" w:pos="360"/>
        </w:tabs>
      </w:pPr>
    </w:lvl>
    <w:lvl w:ilvl="8" w:tplc="6270FC2A">
      <w:numFmt w:val="none"/>
      <w:lvlText w:val=""/>
      <w:lvlJc w:val="left"/>
      <w:pPr>
        <w:tabs>
          <w:tab w:val="num" w:pos="360"/>
        </w:tabs>
      </w:pPr>
    </w:lvl>
  </w:abstractNum>
  <w:abstractNum w:abstractNumId="18">
    <w:nsid w:val="39082B6C"/>
    <w:multiLevelType w:val="singleLevel"/>
    <w:tmpl w:val="1ABC0692"/>
    <w:lvl w:ilvl="0">
      <w:numFmt w:val="bullet"/>
      <w:lvlText w:val=""/>
      <w:lvlJc w:val="left"/>
      <w:pPr>
        <w:tabs>
          <w:tab w:val="num" w:pos="720"/>
        </w:tabs>
        <w:ind w:left="720" w:hanging="720"/>
      </w:pPr>
      <w:rPr>
        <w:rFonts w:ascii="WP IconicSymbolsA" w:hAnsi="WP IconicSymbolsA" w:hint="default"/>
      </w:rPr>
    </w:lvl>
  </w:abstractNum>
  <w:abstractNum w:abstractNumId="19">
    <w:nsid w:val="3E4A50A3"/>
    <w:multiLevelType w:val="hybridMultilevel"/>
    <w:tmpl w:val="98B4B05E"/>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F1B29A7"/>
    <w:multiLevelType w:val="hybridMultilevel"/>
    <w:tmpl w:val="9EEE977C"/>
    <w:lvl w:ilvl="0" w:tplc="04090017">
      <w:start w:val="1"/>
      <w:numFmt w:val="lowerLetter"/>
      <w:lvlText w:val="%1)"/>
      <w:lvlJc w:val="left"/>
      <w:pPr>
        <w:tabs>
          <w:tab w:val="num" w:pos="990"/>
        </w:tabs>
        <w:ind w:left="990" w:hanging="360"/>
      </w:p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21">
    <w:nsid w:val="4C094CE6"/>
    <w:multiLevelType w:val="hybridMultilevel"/>
    <w:tmpl w:val="E838743E"/>
    <w:lvl w:ilvl="0" w:tplc="AA70FC10">
      <w:start w:val="1"/>
      <w:numFmt w:val="decimal"/>
      <w:lvlText w:val="%1."/>
      <w:lvlJc w:val="left"/>
      <w:pPr>
        <w:tabs>
          <w:tab w:val="num" w:pos="720"/>
        </w:tabs>
        <w:ind w:left="720" w:hanging="360"/>
      </w:pPr>
      <w:rPr>
        <w:rFonts w:hint="default"/>
      </w:rPr>
    </w:lvl>
    <w:lvl w:ilvl="1" w:tplc="AB80D254">
      <w:start w:val="1"/>
      <w:numFmt w:val="lowerLetter"/>
      <w:lvlText w:val="%2."/>
      <w:lvlJc w:val="left"/>
      <w:pPr>
        <w:tabs>
          <w:tab w:val="num" w:pos="1440"/>
        </w:tabs>
        <w:ind w:left="1440" w:hanging="360"/>
      </w:pPr>
    </w:lvl>
    <w:lvl w:ilvl="2" w:tplc="6580610C" w:tentative="1">
      <w:start w:val="1"/>
      <w:numFmt w:val="lowerRoman"/>
      <w:lvlText w:val="%3."/>
      <w:lvlJc w:val="right"/>
      <w:pPr>
        <w:tabs>
          <w:tab w:val="num" w:pos="2160"/>
        </w:tabs>
        <w:ind w:left="2160" w:hanging="180"/>
      </w:pPr>
    </w:lvl>
    <w:lvl w:ilvl="3" w:tplc="98E65224" w:tentative="1">
      <w:start w:val="1"/>
      <w:numFmt w:val="decimal"/>
      <w:lvlText w:val="%4."/>
      <w:lvlJc w:val="left"/>
      <w:pPr>
        <w:tabs>
          <w:tab w:val="num" w:pos="2880"/>
        </w:tabs>
        <w:ind w:left="2880" w:hanging="360"/>
      </w:pPr>
    </w:lvl>
    <w:lvl w:ilvl="4" w:tplc="80420052" w:tentative="1">
      <w:start w:val="1"/>
      <w:numFmt w:val="lowerLetter"/>
      <w:lvlText w:val="%5."/>
      <w:lvlJc w:val="left"/>
      <w:pPr>
        <w:tabs>
          <w:tab w:val="num" w:pos="3600"/>
        </w:tabs>
        <w:ind w:left="3600" w:hanging="360"/>
      </w:pPr>
    </w:lvl>
    <w:lvl w:ilvl="5" w:tplc="8A7A1556" w:tentative="1">
      <w:start w:val="1"/>
      <w:numFmt w:val="lowerRoman"/>
      <w:lvlText w:val="%6."/>
      <w:lvlJc w:val="right"/>
      <w:pPr>
        <w:tabs>
          <w:tab w:val="num" w:pos="4320"/>
        </w:tabs>
        <w:ind w:left="4320" w:hanging="180"/>
      </w:pPr>
    </w:lvl>
    <w:lvl w:ilvl="6" w:tplc="C4A2F758" w:tentative="1">
      <w:start w:val="1"/>
      <w:numFmt w:val="decimal"/>
      <w:lvlText w:val="%7."/>
      <w:lvlJc w:val="left"/>
      <w:pPr>
        <w:tabs>
          <w:tab w:val="num" w:pos="5040"/>
        </w:tabs>
        <w:ind w:left="5040" w:hanging="360"/>
      </w:pPr>
    </w:lvl>
    <w:lvl w:ilvl="7" w:tplc="958E13A6" w:tentative="1">
      <w:start w:val="1"/>
      <w:numFmt w:val="lowerLetter"/>
      <w:lvlText w:val="%8."/>
      <w:lvlJc w:val="left"/>
      <w:pPr>
        <w:tabs>
          <w:tab w:val="num" w:pos="5760"/>
        </w:tabs>
        <w:ind w:left="5760" w:hanging="360"/>
      </w:pPr>
    </w:lvl>
    <w:lvl w:ilvl="8" w:tplc="3836EBD6" w:tentative="1">
      <w:start w:val="1"/>
      <w:numFmt w:val="lowerRoman"/>
      <w:lvlText w:val="%9."/>
      <w:lvlJc w:val="right"/>
      <w:pPr>
        <w:tabs>
          <w:tab w:val="num" w:pos="6480"/>
        </w:tabs>
        <w:ind w:left="6480" w:hanging="180"/>
      </w:pPr>
    </w:lvl>
  </w:abstractNum>
  <w:abstractNum w:abstractNumId="22">
    <w:nsid w:val="508375EA"/>
    <w:multiLevelType w:val="hybridMultilevel"/>
    <w:tmpl w:val="475638DC"/>
    <w:lvl w:ilvl="0" w:tplc="34F87B94">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55532765"/>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4">
    <w:nsid w:val="586B4619"/>
    <w:multiLevelType w:val="hybridMultilevel"/>
    <w:tmpl w:val="D8C45326"/>
    <w:lvl w:ilvl="0" w:tplc="53AE95A6">
      <w:start w:val="1"/>
      <w:numFmt w:val="bullet"/>
      <w:lvlText w:val="•"/>
      <w:lvlJc w:val="left"/>
      <w:pPr>
        <w:tabs>
          <w:tab w:val="num" w:pos="360"/>
        </w:tabs>
        <w:ind w:left="360" w:firstLine="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1333389"/>
    <w:multiLevelType w:val="hybridMultilevel"/>
    <w:tmpl w:val="870C43CA"/>
    <w:lvl w:ilvl="0" w:tplc="F6AE2060">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69418B5"/>
    <w:multiLevelType w:val="hybridMultilevel"/>
    <w:tmpl w:val="ACDAC378"/>
    <w:lvl w:ilvl="0" w:tplc="AC967846">
      <w:start w:val="3"/>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66A7567F"/>
    <w:multiLevelType w:val="hybridMultilevel"/>
    <w:tmpl w:val="1D9A0548"/>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7F60AAC"/>
    <w:multiLevelType w:val="multilevel"/>
    <w:tmpl w:val="80ACECD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5E1B18"/>
    <w:multiLevelType w:val="hybridMultilevel"/>
    <w:tmpl w:val="7E2E15BC"/>
    <w:lvl w:ilvl="0" w:tplc="C0C4B580">
      <w:start w:val="2"/>
      <w:numFmt w:val="low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EAB6FAC"/>
    <w:multiLevelType w:val="hybridMultilevel"/>
    <w:tmpl w:val="E03287F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F1B3DEC"/>
    <w:multiLevelType w:val="multilevel"/>
    <w:tmpl w:val="AF223CC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4"/>
      <w:numFmt w:val="bullet"/>
      <w:lvlText w:val=""/>
      <w:lvlJc w:val="left"/>
      <w:pPr>
        <w:tabs>
          <w:tab w:val="num" w:pos="2340"/>
        </w:tabs>
        <w:ind w:left="2340" w:hanging="360"/>
      </w:pPr>
      <w:rPr>
        <w:rFonts w:ascii="Symbol" w:eastAsia="Times New Roman" w:hAnsi="Symbol" w:cs="Times New Roman" w:hint="default"/>
      </w:rPr>
    </w:lvl>
    <w:lvl w:ilvl="3">
      <w:start w:val="3"/>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6F2701BE"/>
    <w:multiLevelType w:val="multilevel"/>
    <w:tmpl w:val="D9807DB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4"/>
      <w:numFmt w:val="bullet"/>
      <w:lvlText w:val=""/>
      <w:lvlJc w:val="left"/>
      <w:pPr>
        <w:tabs>
          <w:tab w:val="num" w:pos="2340"/>
        </w:tabs>
        <w:ind w:left="2340" w:hanging="360"/>
      </w:pPr>
      <w:rPr>
        <w:rFonts w:ascii="Symbol" w:eastAsia="Times New Roman" w:hAnsi="Symbol"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6FB4299D"/>
    <w:multiLevelType w:val="hybridMultilevel"/>
    <w:tmpl w:val="654EF02A"/>
    <w:lvl w:ilvl="0" w:tplc="2E003376">
      <w:start w:val="1"/>
      <w:numFmt w:val="decimal"/>
      <w:lvlText w:val="%1."/>
      <w:lvlJc w:val="left"/>
      <w:pPr>
        <w:tabs>
          <w:tab w:val="num" w:pos="360"/>
        </w:tabs>
        <w:ind w:left="360" w:hanging="360"/>
      </w:pPr>
      <w:rPr>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76001E9C"/>
    <w:multiLevelType w:val="hybridMultilevel"/>
    <w:tmpl w:val="2CDAFFB0"/>
    <w:lvl w:ilvl="0" w:tplc="CA7C9CFE">
      <w:start w:val="1"/>
      <w:numFmt w:val="decimal"/>
      <w:lvlText w:val="%1."/>
      <w:lvlJc w:val="left"/>
      <w:pPr>
        <w:tabs>
          <w:tab w:val="num" w:pos="720"/>
        </w:tabs>
        <w:ind w:left="720" w:hanging="360"/>
      </w:pPr>
      <w:rPr>
        <w:rFonts w:hint="default"/>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ADA53FA"/>
    <w:multiLevelType w:val="hybridMultilevel"/>
    <w:tmpl w:val="BC72D02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3"/>
  </w:num>
  <w:num w:numId="3">
    <w:abstractNumId w:val="18"/>
  </w:num>
  <w:num w:numId="4">
    <w:abstractNumId w:val="15"/>
  </w:num>
  <w:num w:numId="5">
    <w:abstractNumId w:val="21"/>
  </w:num>
  <w:num w:numId="6">
    <w:abstractNumId w:val="4"/>
  </w:num>
  <w:num w:numId="7">
    <w:abstractNumId w:val="1"/>
  </w:num>
  <w:num w:numId="8">
    <w:abstractNumId w:val="32"/>
  </w:num>
  <w:num w:numId="9">
    <w:abstractNumId w:val="11"/>
  </w:num>
  <w:num w:numId="10">
    <w:abstractNumId w:val="6"/>
  </w:num>
  <w:num w:numId="11">
    <w:abstractNumId w:val="24"/>
  </w:num>
  <w:num w:numId="12">
    <w:abstractNumId w:val="31"/>
  </w:num>
  <w:num w:numId="13">
    <w:abstractNumId w:val="33"/>
  </w:num>
  <w:num w:numId="14">
    <w:abstractNumId w:val="5"/>
  </w:num>
  <w:num w:numId="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6">
    <w:abstractNumId w:val="26"/>
  </w:num>
  <w:num w:numId="17">
    <w:abstractNumId w:val="25"/>
  </w:num>
  <w:num w:numId="18">
    <w:abstractNumId w:val="8"/>
  </w:num>
  <w:num w:numId="19">
    <w:abstractNumId w:val="7"/>
  </w:num>
  <w:num w:numId="20">
    <w:abstractNumId w:val="2"/>
  </w:num>
  <w:num w:numId="21">
    <w:abstractNumId w:val="27"/>
  </w:num>
  <w:num w:numId="22">
    <w:abstractNumId w:val="17"/>
  </w:num>
  <w:num w:numId="23">
    <w:abstractNumId w:val="20"/>
  </w:num>
  <w:num w:numId="24">
    <w:abstractNumId w:val="28"/>
  </w:num>
  <w:num w:numId="25">
    <w:abstractNumId w:val="16"/>
  </w:num>
  <w:num w:numId="26">
    <w:abstractNumId w:val="30"/>
  </w:num>
  <w:num w:numId="27">
    <w:abstractNumId w:val="12"/>
  </w:num>
  <w:num w:numId="28">
    <w:abstractNumId w:val="14"/>
  </w:num>
  <w:num w:numId="29">
    <w:abstractNumId w:val="35"/>
  </w:num>
  <w:num w:numId="30">
    <w:abstractNumId w:val="19"/>
  </w:num>
  <w:num w:numId="31">
    <w:abstractNumId w:val="10"/>
  </w:num>
  <w:num w:numId="32">
    <w:abstractNumId w:val="29"/>
  </w:num>
  <w:num w:numId="33">
    <w:abstractNumId w:val="13"/>
  </w:num>
  <w:num w:numId="34">
    <w:abstractNumId w:val="34"/>
  </w:num>
  <w:num w:numId="35">
    <w:abstractNumId w:val="22"/>
  </w:num>
  <w:num w:numId="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78BB"/>
    <w:rsid w:val="000135C1"/>
    <w:rsid w:val="000152AE"/>
    <w:rsid w:val="00024291"/>
    <w:rsid w:val="000242E1"/>
    <w:rsid w:val="00026DF9"/>
    <w:rsid w:val="000337B8"/>
    <w:rsid w:val="00036306"/>
    <w:rsid w:val="0006759E"/>
    <w:rsid w:val="000828A5"/>
    <w:rsid w:val="000903CA"/>
    <w:rsid w:val="00092633"/>
    <w:rsid w:val="000C2133"/>
    <w:rsid w:val="000D5103"/>
    <w:rsid w:val="000E6DEB"/>
    <w:rsid w:val="000F0E25"/>
    <w:rsid w:val="00103542"/>
    <w:rsid w:val="00110C3D"/>
    <w:rsid w:val="00121ADF"/>
    <w:rsid w:val="00124A78"/>
    <w:rsid w:val="00131740"/>
    <w:rsid w:val="00145AEA"/>
    <w:rsid w:val="001631BD"/>
    <w:rsid w:val="0016665C"/>
    <w:rsid w:val="00167E50"/>
    <w:rsid w:val="001726DA"/>
    <w:rsid w:val="001817F9"/>
    <w:rsid w:val="00190C4C"/>
    <w:rsid w:val="00191CA3"/>
    <w:rsid w:val="00191D6F"/>
    <w:rsid w:val="001929E7"/>
    <w:rsid w:val="001A7A35"/>
    <w:rsid w:val="001B395B"/>
    <w:rsid w:val="001B629C"/>
    <w:rsid w:val="001C1933"/>
    <w:rsid w:val="001C4794"/>
    <w:rsid w:val="001D492C"/>
    <w:rsid w:val="001E5C79"/>
    <w:rsid w:val="001F722B"/>
    <w:rsid w:val="00212EAD"/>
    <w:rsid w:val="002213E8"/>
    <w:rsid w:val="002354B6"/>
    <w:rsid w:val="002475FC"/>
    <w:rsid w:val="00255E70"/>
    <w:rsid w:val="00256531"/>
    <w:rsid w:val="00256E41"/>
    <w:rsid w:val="00271AAC"/>
    <w:rsid w:val="0027691E"/>
    <w:rsid w:val="0028394A"/>
    <w:rsid w:val="00285416"/>
    <w:rsid w:val="002946B0"/>
    <w:rsid w:val="002A2C53"/>
    <w:rsid w:val="002B31D9"/>
    <w:rsid w:val="002C39C0"/>
    <w:rsid w:val="002C66D6"/>
    <w:rsid w:val="002D1472"/>
    <w:rsid w:val="002E12A0"/>
    <w:rsid w:val="002F3CF9"/>
    <w:rsid w:val="002F54D3"/>
    <w:rsid w:val="002F6D23"/>
    <w:rsid w:val="00311A89"/>
    <w:rsid w:val="00316BC7"/>
    <w:rsid w:val="00321899"/>
    <w:rsid w:val="00330184"/>
    <w:rsid w:val="00330A2F"/>
    <w:rsid w:val="0034460B"/>
    <w:rsid w:val="0036125C"/>
    <w:rsid w:val="00365830"/>
    <w:rsid w:val="003857B4"/>
    <w:rsid w:val="003922F2"/>
    <w:rsid w:val="003A0FA7"/>
    <w:rsid w:val="003A5211"/>
    <w:rsid w:val="003B1C36"/>
    <w:rsid w:val="003D13C8"/>
    <w:rsid w:val="003E1F36"/>
    <w:rsid w:val="003E783C"/>
    <w:rsid w:val="003F0A67"/>
    <w:rsid w:val="003F4DAC"/>
    <w:rsid w:val="003F6ADA"/>
    <w:rsid w:val="004029E5"/>
    <w:rsid w:val="004117BA"/>
    <w:rsid w:val="00415091"/>
    <w:rsid w:val="00417869"/>
    <w:rsid w:val="00422920"/>
    <w:rsid w:val="004317A5"/>
    <w:rsid w:val="004333FA"/>
    <w:rsid w:val="004413D1"/>
    <w:rsid w:val="00442710"/>
    <w:rsid w:val="00463B5E"/>
    <w:rsid w:val="00482017"/>
    <w:rsid w:val="00497252"/>
    <w:rsid w:val="004B1B18"/>
    <w:rsid w:val="004C00F2"/>
    <w:rsid w:val="004E0E28"/>
    <w:rsid w:val="004F6D65"/>
    <w:rsid w:val="00502CB5"/>
    <w:rsid w:val="0051048E"/>
    <w:rsid w:val="00511DD9"/>
    <w:rsid w:val="00552178"/>
    <w:rsid w:val="00566F36"/>
    <w:rsid w:val="0059445D"/>
    <w:rsid w:val="005B6F36"/>
    <w:rsid w:val="005C171D"/>
    <w:rsid w:val="005C7A57"/>
    <w:rsid w:val="005D162E"/>
    <w:rsid w:val="005D1D0F"/>
    <w:rsid w:val="005F5809"/>
    <w:rsid w:val="0060352B"/>
    <w:rsid w:val="006051E0"/>
    <w:rsid w:val="00620C07"/>
    <w:rsid w:val="0066051D"/>
    <w:rsid w:val="00680844"/>
    <w:rsid w:val="00680C72"/>
    <w:rsid w:val="006A0F69"/>
    <w:rsid w:val="006D2583"/>
    <w:rsid w:val="006E4174"/>
    <w:rsid w:val="006E47FE"/>
    <w:rsid w:val="006E4C4D"/>
    <w:rsid w:val="00702137"/>
    <w:rsid w:val="00704972"/>
    <w:rsid w:val="0072243A"/>
    <w:rsid w:val="0073250F"/>
    <w:rsid w:val="007454A9"/>
    <w:rsid w:val="00757DD0"/>
    <w:rsid w:val="007653BB"/>
    <w:rsid w:val="00791F27"/>
    <w:rsid w:val="00794315"/>
    <w:rsid w:val="007A27A7"/>
    <w:rsid w:val="007C576C"/>
    <w:rsid w:val="007E0494"/>
    <w:rsid w:val="007F2B87"/>
    <w:rsid w:val="00801493"/>
    <w:rsid w:val="00810816"/>
    <w:rsid w:val="00811DDE"/>
    <w:rsid w:val="008168F5"/>
    <w:rsid w:val="008178F3"/>
    <w:rsid w:val="00824C54"/>
    <w:rsid w:val="008259A1"/>
    <w:rsid w:val="008411C6"/>
    <w:rsid w:val="0085466D"/>
    <w:rsid w:val="00881C2B"/>
    <w:rsid w:val="008905C2"/>
    <w:rsid w:val="00895696"/>
    <w:rsid w:val="008A75C3"/>
    <w:rsid w:val="008C3261"/>
    <w:rsid w:val="008C3BDA"/>
    <w:rsid w:val="008C6EAD"/>
    <w:rsid w:val="008D1800"/>
    <w:rsid w:val="008E3286"/>
    <w:rsid w:val="008E38EA"/>
    <w:rsid w:val="00901746"/>
    <w:rsid w:val="00916D97"/>
    <w:rsid w:val="00923551"/>
    <w:rsid w:val="0092795B"/>
    <w:rsid w:val="00933161"/>
    <w:rsid w:val="0093568E"/>
    <w:rsid w:val="009365EB"/>
    <w:rsid w:val="00953E80"/>
    <w:rsid w:val="009562FE"/>
    <w:rsid w:val="00962DAA"/>
    <w:rsid w:val="0098303F"/>
    <w:rsid w:val="00984AAA"/>
    <w:rsid w:val="009A05B1"/>
    <w:rsid w:val="009A36B5"/>
    <w:rsid w:val="009B16C3"/>
    <w:rsid w:val="009D5584"/>
    <w:rsid w:val="009D7D9D"/>
    <w:rsid w:val="00A05D8C"/>
    <w:rsid w:val="00A07DB3"/>
    <w:rsid w:val="00A353AF"/>
    <w:rsid w:val="00A442A8"/>
    <w:rsid w:val="00A46DDE"/>
    <w:rsid w:val="00A472FC"/>
    <w:rsid w:val="00A52B77"/>
    <w:rsid w:val="00A53A2B"/>
    <w:rsid w:val="00A6279B"/>
    <w:rsid w:val="00A71531"/>
    <w:rsid w:val="00A815CC"/>
    <w:rsid w:val="00A82A0D"/>
    <w:rsid w:val="00A86B9D"/>
    <w:rsid w:val="00AA340B"/>
    <w:rsid w:val="00AA57A0"/>
    <w:rsid w:val="00AC13C5"/>
    <w:rsid w:val="00AC1C4E"/>
    <w:rsid w:val="00AC352B"/>
    <w:rsid w:val="00AE21FA"/>
    <w:rsid w:val="00AE235D"/>
    <w:rsid w:val="00AE65A5"/>
    <w:rsid w:val="00AF1A40"/>
    <w:rsid w:val="00B010C2"/>
    <w:rsid w:val="00B04A7D"/>
    <w:rsid w:val="00B04D52"/>
    <w:rsid w:val="00B0680C"/>
    <w:rsid w:val="00B06CCC"/>
    <w:rsid w:val="00B12E9C"/>
    <w:rsid w:val="00B20609"/>
    <w:rsid w:val="00B25304"/>
    <w:rsid w:val="00B86D0F"/>
    <w:rsid w:val="00BB176A"/>
    <w:rsid w:val="00BB2B5A"/>
    <w:rsid w:val="00BB7CC0"/>
    <w:rsid w:val="00BC49B8"/>
    <w:rsid w:val="00BF5E40"/>
    <w:rsid w:val="00C0631E"/>
    <w:rsid w:val="00C14680"/>
    <w:rsid w:val="00C27F7F"/>
    <w:rsid w:val="00C35D89"/>
    <w:rsid w:val="00C360CF"/>
    <w:rsid w:val="00C42A32"/>
    <w:rsid w:val="00C56B84"/>
    <w:rsid w:val="00C613BF"/>
    <w:rsid w:val="00C65CB2"/>
    <w:rsid w:val="00C737B5"/>
    <w:rsid w:val="00C7495E"/>
    <w:rsid w:val="00C75D4C"/>
    <w:rsid w:val="00C81E10"/>
    <w:rsid w:val="00C90E17"/>
    <w:rsid w:val="00C93873"/>
    <w:rsid w:val="00C9610A"/>
    <w:rsid w:val="00CA1CC2"/>
    <w:rsid w:val="00CA665C"/>
    <w:rsid w:val="00CA78BB"/>
    <w:rsid w:val="00CC066F"/>
    <w:rsid w:val="00CC13BC"/>
    <w:rsid w:val="00CC1869"/>
    <w:rsid w:val="00CC5B30"/>
    <w:rsid w:val="00CD00F9"/>
    <w:rsid w:val="00D008BD"/>
    <w:rsid w:val="00D04698"/>
    <w:rsid w:val="00D11A89"/>
    <w:rsid w:val="00D538A7"/>
    <w:rsid w:val="00D57C5C"/>
    <w:rsid w:val="00D6275E"/>
    <w:rsid w:val="00D64058"/>
    <w:rsid w:val="00D651B0"/>
    <w:rsid w:val="00D6693F"/>
    <w:rsid w:val="00D96665"/>
    <w:rsid w:val="00DB2124"/>
    <w:rsid w:val="00DB7257"/>
    <w:rsid w:val="00DE154C"/>
    <w:rsid w:val="00DE1C2B"/>
    <w:rsid w:val="00E00D36"/>
    <w:rsid w:val="00E03889"/>
    <w:rsid w:val="00E12E1E"/>
    <w:rsid w:val="00E2630F"/>
    <w:rsid w:val="00E43CC2"/>
    <w:rsid w:val="00E474F4"/>
    <w:rsid w:val="00E47B02"/>
    <w:rsid w:val="00E55117"/>
    <w:rsid w:val="00E771C4"/>
    <w:rsid w:val="00E8461A"/>
    <w:rsid w:val="00E90427"/>
    <w:rsid w:val="00EA2FE5"/>
    <w:rsid w:val="00EC06BC"/>
    <w:rsid w:val="00EC0B13"/>
    <w:rsid w:val="00EC7E76"/>
    <w:rsid w:val="00EE2250"/>
    <w:rsid w:val="00EE32CF"/>
    <w:rsid w:val="00EE7691"/>
    <w:rsid w:val="00EF4F86"/>
    <w:rsid w:val="00F057E0"/>
    <w:rsid w:val="00F06355"/>
    <w:rsid w:val="00F0643F"/>
    <w:rsid w:val="00F14284"/>
    <w:rsid w:val="00F33350"/>
    <w:rsid w:val="00F44026"/>
    <w:rsid w:val="00F50FE0"/>
    <w:rsid w:val="00F5121C"/>
    <w:rsid w:val="00F535F0"/>
    <w:rsid w:val="00F64AD6"/>
    <w:rsid w:val="00F64CD4"/>
    <w:rsid w:val="00F77B4B"/>
    <w:rsid w:val="00F861DC"/>
    <w:rsid w:val="00FA38A6"/>
    <w:rsid w:val="00FD5923"/>
    <w:rsid w:val="00FD7871"/>
    <w:rsid w:val="00FE0B19"/>
    <w:rsid w:val="00FE2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121C"/>
    <w:pPr>
      <w:widowControl w:val="0"/>
      <w:autoSpaceDE w:val="0"/>
      <w:autoSpaceDN w:val="0"/>
      <w:adjustRightInd w:val="0"/>
    </w:pPr>
    <w:rPr>
      <w:szCs w:val="24"/>
    </w:rPr>
  </w:style>
  <w:style w:type="paragraph" w:styleId="Heading1">
    <w:name w:val="heading 1"/>
    <w:basedOn w:val="Normal"/>
    <w:next w:val="Normal"/>
    <w:qFormat/>
    <w:rsid w:val="00F5121C"/>
    <w:pPr>
      <w:keepNext/>
      <w:widowControl/>
      <w:pBdr>
        <w:top w:val="single" w:sz="6" w:space="0" w:color="FFFFFF"/>
        <w:left w:val="single" w:sz="6" w:space="0" w:color="FFFFFF"/>
        <w:bottom w:val="single" w:sz="6" w:space="0" w:color="FFFFFF"/>
        <w:right w:val="single" w:sz="6" w:space="0" w:color="FFFFFF"/>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14"/>
      <w:jc w:val="center"/>
      <w:outlineLvl w:val="0"/>
    </w:pPr>
    <w:rPr>
      <w:b/>
      <w:bCs/>
      <w:color w:val="000000"/>
      <w:szCs w:val="20"/>
      <w:u w:val="single"/>
    </w:rPr>
  </w:style>
  <w:style w:type="paragraph" w:styleId="Heading2">
    <w:name w:val="heading 2"/>
    <w:basedOn w:val="Normal"/>
    <w:next w:val="Normal"/>
    <w:qFormat/>
    <w:rsid w:val="00F5121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1"/>
    </w:pPr>
    <w:rPr>
      <w:b/>
      <w:bCs/>
    </w:rPr>
  </w:style>
  <w:style w:type="paragraph" w:styleId="Heading3">
    <w:name w:val="heading 3"/>
    <w:basedOn w:val="Normal"/>
    <w:next w:val="Normal"/>
    <w:qFormat/>
    <w:rsid w:val="00F5121C"/>
    <w:pPr>
      <w:ind w:right="-360"/>
      <w:jc w:val="both"/>
      <w:outlineLvl w:val="2"/>
    </w:pPr>
    <w:rPr>
      <w:b/>
      <w:bCs/>
      <w:sz w:val="24"/>
    </w:rPr>
  </w:style>
  <w:style w:type="paragraph" w:styleId="Heading4">
    <w:name w:val="heading 4"/>
    <w:basedOn w:val="Normal"/>
    <w:next w:val="Normal"/>
    <w:qFormat/>
    <w:rsid w:val="00F5121C"/>
    <w:pPr>
      <w:tabs>
        <w:tab w:val="left" w:pos="-1440"/>
        <w:tab w:val="left" w:pos="-720"/>
        <w:tab w:val="left" w:pos="720"/>
        <w:tab w:val="right" w:pos="8640"/>
        <w:tab w:val="left" w:pos="9360"/>
      </w:tabs>
      <w:ind w:right="-360" w:firstLine="720"/>
      <w:jc w:val="both"/>
      <w:outlineLvl w:val="3"/>
    </w:pPr>
    <w:rPr>
      <w:sz w:val="24"/>
    </w:rPr>
  </w:style>
  <w:style w:type="paragraph" w:styleId="Heading5">
    <w:name w:val="heading 5"/>
    <w:basedOn w:val="Normal"/>
    <w:next w:val="Normal"/>
    <w:qFormat/>
    <w:rsid w:val="00F5121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4"/>
    </w:pPr>
    <w:rPr>
      <w:b/>
      <w:bCs/>
    </w:rPr>
  </w:style>
  <w:style w:type="paragraph" w:styleId="Heading6">
    <w:name w:val="heading 6"/>
    <w:basedOn w:val="Normal"/>
    <w:next w:val="Normal"/>
    <w:qFormat/>
    <w:rsid w:val="00F5121C"/>
    <w:pPr>
      <w:keepNext/>
      <w:widowControl/>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270" w:right="-360"/>
      <w:jc w:val="both"/>
      <w:outlineLvl w:val="5"/>
    </w:pPr>
    <w:rPr>
      <w:i/>
      <w:iCs/>
      <w:sz w:val="24"/>
    </w:rPr>
  </w:style>
  <w:style w:type="paragraph" w:styleId="Heading7">
    <w:name w:val="heading 7"/>
    <w:basedOn w:val="Normal"/>
    <w:next w:val="Normal"/>
    <w:qFormat/>
    <w:rsid w:val="00F5121C"/>
    <w:pPr>
      <w:keepNext/>
      <w:widowControl/>
      <w:pBdr>
        <w:top w:val="single" w:sz="6" w:space="0" w:color="FFFFFF"/>
        <w:left w:val="single" w:sz="6" w:space="0" w:color="FFFFFF"/>
        <w:bottom w:val="single" w:sz="6" w:space="0" w:color="FFFFFF"/>
        <w:right w:val="single" w:sz="6" w:space="0" w:color="FFFFFF"/>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14"/>
      <w:outlineLvl w:val="6"/>
    </w:pPr>
    <w:rPr>
      <w:b/>
      <w:bCs/>
      <w:szCs w:val="20"/>
    </w:rPr>
  </w:style>
  <w:style w:type="paragraph" w:styleId="Heading8">
    <w:name w:val="heading 8"/>
    <w:basedOn w:val="Normal"/>
    <w:next w:val="Normal"/>
    <w:qFormat/>
    <w:rsid w:val="00F5121C"/>
    <w:pPr>
      <w:keepNext/>
      <w:widowControl/>
      <w:tabs>
        <w:tab w:val="center" w:pos="4680"/>
        <w:tab w:val="left" w:pos="5040"/>
        <w:tab w:val="left" w:pos="5760"/>
        <w:tab w:val="left" w:pos="6480"/>
        <w:tab w:val="left" w:pos="7200"/>
        <w:tab w:val="left" w:pos="7920"/>
        <w:tab w:val="left" w:pos="8640"/>
        <w:tab w:val="right" w:pos="9360"/>
      </w:tabs>
      <w:jc w:val="center"/>
      <w:outlineLvl w:val="7"/>
    </w:pPr>
    <w:rPr>
      <w:b/>
      <w:bCs/>
      <w:sz w:val="24"/>
    </w:rPr>
  </w:style>
  <w:style w:type="paragraph" w:styleId="Heading9">
    <w:name w:val="heading 9"/>
    <w:basedOn w:val="Normal"/>
    <w:next w:val="Normal"/>
    <w:qFormat/>
    <w:rsid w:val="00F5121C"/>
    <w:pPr>
      <w:keepNext/>
      <w:tabs>
        <w:tab w:val="center" w:pos="4680"/>
      </w:tabs>
      <w:jc w:val="both"/>
      <w:outlineLvl w:val="8"/>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F5121C"/>
  </w:style>
  <w:style w:type="character" w:styleId="PageNumber">
    <w:name w:val="page number"/>
    <w:rsid w:val="00F5121C"/>
  </w:style>
  <w:style w:type="paragraph" w:styleId="Footer">
    <w:name w:val="footer"/>
    <w:basedOn w:val="Normal"/>
    <w:link w:val="FooterChar"/>
    <w:rsid w:val="00F5121C"/>
    <w:pPr>
      <w:tabs>
        <w:tab w:val="center" w:pos="4320"/>
        <w:tab w:val="right" w:pos="8640"/>
        <w:tab w:val="right" w:pos="9360"/>
      </w:tabs>
    </w:pPr>
  </w:style>
  <w:style w:type="paragraph" w:styleId="BodyText">
    <w:name w:val="Body Text"/>
    <w:basedOn w:val="Normal"/>
    <w:rsid w:val="00F5121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Pr>
      <w:sz w:val="24"/>
    </w:rPr>
  </w:style>
  <w:style w:type="paragraph" w:styleId="Header">
    <w:name w:val="header"/>
    <w:basedOn w:val="Normal"/>
    <w:rsid w:val="00F5121C"/>
    <w:pPr>
      <w:tabs>
        <w:tab w:val="center" w:pos="4320"/>
        <w:tab w:val="right" w:pos="8640"/>
      </w:tabs>
    </w:pPr>
  </w:style>
  <w:style w:type="character" w:styleId="Hyperlink">
    <w:name w:val="Hyperlink"/>
    <w:basedOn w:val="DefaultParagraphFont"/>
    <w:rsid w:val="00F5121C"/>
    <w:rPr>
      <w:color w:val="0000FF"/>
      <w:u w:val="single"/>
    </w:rPr>
  </w:style>
  <w:style w:type="character" w:styleId="FollowedHyperlink">
    <w:name w:val="FollowedHyperlink"/>
    <w:basedOn w:val="DefaultParagraphFont"/>
    <w:rsid w:val="00F5121C"/>
    <w:rPr>
      <w:color w:val="800080"/>
      <w:u w:val="single"/>
    </w:rPr>
  </w:style>
  <w:style w:type="paragraph" w:styleId="Title">
    <w:name w:val="Title"/>
    <w:basedOn w:val="Normal"/>
    <w:qFormat/>
    <w:rsid w:val="00F5121C"/>
    <w:pPr>
      <w:adjustRightInd/>
      <w:jc w:val="center"/>
    </w:pPr>
    <w:rPr>
      <w:rFonts w:ascii="Helvetica" w:hAnsi="Helvetica"/>
      <w:b/>
      <w:bCs/>
      <w:szCs w:val="20"/>
      <w:lang w:val="fr-CA"/>
    </w:rPr>
  </w:style>
  <w:style w:type="paragraph" w:styleId="BodyText2">
    <w:name w:val="Body Text 2"/>
    <w:basedOn w:val="Normal"/>
    <w:rsid w:val="00F5121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z w:val="22"/>
      <w:lang w:val="en-GB"/>
    </w:rPr>
  </w:style>
  <w:style w:type="paragraph" w:styleId="BodyTextIndent">
    <w:name w:val="Body Text Indent"/>
    <w:basedOn w:val="Normal"/>
    <w:rsid w:val="00F5121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ind w:left="720" w:hanging="720"/>
      <w:jc w:val="both"/>
    </w:pPr>
    <w:rPr>
      <w:snapToGrid w:val="0"/>
      <w:sz w:val="24"/>
    </w:rPr>
  </w:style>
  <w:style w:type="paragraph" w:customStyle="1" w:styleId="Level1">
    <w:name w:val="Level 1"/>
    <w:basedOn w:val="Normal"/>
    <w:rsid w:val="00F5121C"/>
    <w:pPr>
      <w:autoSpaceDE/>
      <w:autoSpaceDN/>
      <w:adjustRightInd/>
    </w:pPr>
    <w:rPr>
      <w:sz w:val="24"/>
      <w:szCs w:val="20"/>
    </w:rPr>
  </w:style>
  <w:style w:type="paragraph" w:styleId="BodyText3">
    <w:name w:val="Body Text 3"/>
    <w:basedOn w:val="Normal"/>
    <w:rsid w:val="00F5121C"/>
    <w:pPr>
      <w:pBdr>
        <w:top w:val="single" w:sz="6" w:space="0" w:color="FFFFFF"/>
        <w:left w:val="single" w:sz="6" w:space="0" w:color="FFFFFF"/>
        <w:bottom w:val="single" w:sz="6" w:space="0" w:color="FFFFFF"/>
        <w:right w:val="single" w:sz="6" w:space="0" w:color="FFFFFF"/>
      </w:pBd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pPr>
    <w:rPr>
      <w:bCs/>
      <w:iCs/>
      <w:sz w:val="24"/>
    </w:rPr>
  </w:style>
  <w:style w:type="paragraph" w:styleId="BodyTextIndent2">
    <w:name w:val="Body Text Indent 2"/>
    <w:basedOn w:val="Normal"/>
    <w:rsid w:val="00F5121C"/>
    <w:pPr>
      <w:ind w:left="720"/>
    </w:pPr>
    <w:rPr>
      <w:sz w:val="24"/>
    </w:rPr>
  </w:style>
  <w:style w:type="paragraph" w:styleId="BodyTextIndent3">
    <w:name w:val="Body Text Indent 3"/>
    <w:basedOn w:val="Normal"/>
    <w:rsid w:val="00F5121C"/>
    <w:pPr>
      <w:ind w:left="1440"/>
    </w:pPr>
    <w:rPr>
      <w:sz w:val="24"/>
    </w:rPr>
  </w:style>
  <w:style w:type="paragraph" w:styleId="Caption">
    <w:name w:val="caption"/>
    <w:basedOn w:val="Normal"/>
    <w:next w:val="Normal"/>
    <w:qFormat/>
    <w:rsid w:val="00F5121C"/>
    <w:pPr>
      <w:autoSpaceDE/>
      <w:autoSpaceDN/>
      <w:adjustRightInd/>
      <w:jc w:val="center"/>
    </w:pPr>
    <w:rPr>
      <w:rFonts w:ascii="Caxton-Book" w:hAnsi="Caxton-Book"/>
      <w:b/>
      <w:bCs/>
      <w:snapToGrid w:val="0"/>
      <w:sz w:val="40"/>
      <w:szCs w:val="40"/>
      <w:lang w:val="en-GB"/>
    </w:rPr>
  </w:style>
  <w:style w:type="paragraph" w:customStyle="1" w:styleId="BodyLarge">
    <w:name w:val="Body (Large)"/>
    <w:basedOn w:val="Normal"/>
    <w:rsid w:val="00F5121C"/>
    <w:pPr>
      <w:widowControl/>
      <w:autoSpaceDE/>
      <w:autoSpaceDN/>
      <w:adjustRightInd/>
      <w:spacing w:line="320" w:lineRule="exact"/>
    </w:pPr>
    <w:rPr>
      <w:rFonts w:ascii="Helvetica" w:hAnsi="Helvetica"/>
      <w:b/>
      <w:sz w:val="28"/>
      <w:szCs w:val="20"/>
    </w:rPr>
  </w:style>
  <w:style w:type="paragraph" w:customStyle="1" w:styleId="1Question">
    <w:name w:val="1.Question"/>
    <w:basedOn w:val="Normal"/>
    <w:rsid w:val="000828A5"/>
    <w:pPr>
      <w:widowControl/>
      <w:tabs>
        <w:tab w:val="left" w:pos="720"/>
      </w:tabs>
      <w:autoSpaceDE/>
      <w:autoSpaceDN/>
      <w:adjustRightInd/>
      <w:spacing w:before="120"/>
      <w:ind w:left="720" w:hanging="720"/>
    </w:pPr>
    <w:rPr>
      <w:sz w:val="22"/>
    </w:rPr>
  </w:style>
  <w:style w:type="paragraph" w:customStyle="1" w:styleId="Testbank">
    <w:name w:val="Testbank"/>
    <w:rsid w:val="00F5121C"/>
    <w:rPr>
      <w:sz w:val="24"/>
    </w:rPr>
  </w:style>
  <w:style w:type="paragraph" w:customStyle="1" w:styleId="2Responses">
    <w:name w:val="2.Responses"/>
    <w:basedOn w:val="Normal"/>
    <w:rsid w:val="000828A5"/>
    <w:pPr>
      <w:widowControl/>
      <w:tabs>
        <w:tab w:val="left" w:pos="360"/>
      </w:tabs>
      <w:autoSpaceDE/>
      <w:autoSpaceDN/>
      <w:adjustRightInd/>
      <w:ind w:left="1080" w:hanging="360"/>
    </w:pPr>
    <w:rPr>
      <w:sz w:val="22"/>
    </w:rPr>
  </w:style>
  <w:style w:type="paragraph" w:customStyle="1" w:styleId="3QA">
    <w:name w:val="3.Q&amp;A"/>
    <w:basedOn w:val="Normal"/>
    <w:next w:val="2Responses"/>
    <w:rsid w:val="00A07DB3"/>
    <w:pPr>
      <w:tabs>
        <w:tab w:val="left" w:pos="720"/>
        <w:tab w:val="left" w:pos="1080"/>
      </w:tabs>
      <w:spacing w:before="120"/>
      <w:ind w:left="1080" w:hanging="1080"/>
    </w:pPr>
    <w:rPr>
      <w:sz w:val="22"/>
    </w:rPr>
  </w:style>
  <w:style w:type="paragraph" w:styleId="BalloonText">
    <w:name w:val="Balloon Text"/>
    <w:basedOn w:val="Normal"/>
    <w:link w:val="BalloonTextChar"/>
    <w:rsid w:val="006051E0"/>
    <w:rPr>
      <w:rFonts w:ascii="Tahoma" w:hAnsi="Tahoma" w:cs="Tahoma"/>
      <w:sz w:val="16"/>
      <w:szCs w:val="16"/>
    </w:rPr>
  </w:style>
  <w:style w:type="character" w:customStyle="1" w:styleId="BalloonTextChar">
    <w:name w:val="Balloon Text Char"/>
    <w:basedOn w:val="DefaultParagraphFont"/>
    <w:link w:val="BalloonText"/>
    <w:rsid w:val="006051E0"/>
    <w:rPr>
      <w:rFonts w:ascii="Tahoma" w:hAnsi="Tahoma" w:cs="Tahoma"/>
      <w:sz w:val="16"/>
      <w:szCs w:val="16"/>
    </w:rPr>
  </w:style>
  <w:style w:type="character" w:customStyle="1" w:styleId="FooterChar">
    <w:name w:val="Footer Char"/>
    <w:basedOn w:val="DefaultParagraphFont"/>
    <w:link w:val="Footer"/>
    <w:rsid w:val="00EC7E76"/>
    <w:rPr>
      <w:szCs w:val="24"/>
    </w:rPr>
  </w:style>
  <w:style w:type="paragraph" w:customStyle="1" w:styleId="fontdefault">
    <w:name w:val="font default"/>
    <w:basedOn w:val="Normal"/>
    <w:rsid w:val="00EC7E76"/>
    <w:pPr>
      <w:widowControl/>
      <w:tabs>
        <w:tab w:val="left" w:pos="900"/>
      </w:tabs>
      <w:autoSpaceDE/>
      <w:autoSpaceDN/>
      <w:adjustRightInd/>
      <w:jc w:val="both"/>
    </w:pPr>
    <w:rPr>
      <w:rFonts w:ascii="Palatino" w:hAnsi="Palatino"/>
      <w:sz w:val="24"/>
      <w:szCs w:val="20"/>
    </w:rPr>
  </w:style>
  <w:style w:type="paragraph" w:customStyle="1" w:styleId="textflush">
    <w:name w:val="text flush"/>
    <w:rsid w:val="00B20609"/>
    <w:pPr>
      <w:tabs>
        <w:tab w:val="left" w:pos="840"/>
      </w:tabs>
      <w:spacing w:line="300" w:lineRule="exact"/>
      <w:jc w:val="both"/>
    </w:pPr>
    <w:rPr>
      <w:rFonts w:ascii="Palatino" w:hAnsi="Palatino"/>
      <w:snapToGrid w:val="0"/>
      <w:spacing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121C"/>
    <w:pPr>
      <w:widowControl w:val="0"/>
      <w:autoSpaceDE w:val="0"/>
      <w:autoSpaceDN w:val="0"/>
      <w:adjustRightInd w:val="0"/>
    </w:pPr>
    <w:rPr>
      <w:szCs w:val="24"/>
    </w:rPr>
  </w:style>
  <w:style w:type="paragraph" w:styleId="Heading1">
    <w:name w:val="heading 1"/>
    <w:basedOn w:val="Normal"/>
    <w:next w:val="Normal"/>
    <w:qFormat/>
    <w:rsid w:val="00F5121C"/>
    <w:pPr>
      <w:keepNext/>
      <w:widowControl/>
      <w:pBdr>
        <w:top w:val="single" w:sz="6" w:space="0" w:color="FFFFFF"/>
        <w:left w:val="single" w:sz="6" w:space="0" w:color="FFFFFF"/>
        <w:bottom w:val="single" w:sz="6" w:space="0" w:color="FFFFFF"/>
        <w:right w:val="single" w:sz="6" w:space="0" w:color="FFFFFF"/>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14"/>
      <w:jc w:val="center"/>
      <w:outlineLvl w:val="0"/>
    </w:pPr>
    <w:rPr>
      <w:b/>
      <w:bCs/>
      <w:color w:val="000000"/>
      <w:szCs w:val="20"/>
      <w:u w:val="single"/>
    </w:rPr>
  </w:style>
  <w:style w:type="paragraph" w:styleId="Heading2">
    <w:name w:val="heading 2"/>
    <w:basedOn w:val="Normal"/>
    <w:next w:val="Normal"/>
    <w:qFormat/>
    <w:rsid w:val="00F5121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1"/>
    </w:pPr>
    <w:rPr>
      <w:b/>
      <w:bCs/>
    </w:rPr>
  </w:style>
  <w:style w:type="paragraph" w:styleId="Heading3">
    <w:name w:val="heading 3"/>
    <w:basedOn w:val="Normal"/>
    <w:next w:val="Normal"/>
    <w:qFormat/>
    <w:rsid w:val="00F5121C"/>
    <w:pPr>
      <w:ind w:right="-360"/>
      <w:jc w:val="both"/>
      <w:outlineLvl w:val="2"/>
    </w:pPr>
    <w:rPr>
      <w:b/>
      <w:bCs/>
      <w:sz w:val="24"/>
    </w:rPr>
  </w:style>
  <w:style w:type="paragraph" w:styleId="Heading4">
    <w:name w:val="heading 4"/>
    <w:basedOn w:val="Normal"/>
    <w:next w:val="Normal"/>
    <w:qFormat/>
    <w:rsid w:val="00F5121C"/>
    <w:pPr>
      <w:tabs>
        <w:tab w:val="left" w:pos="-1440"/>
        <w:tab w:val="left" w:pos="-720"/>
        <w:tab w:val="left" w:pos="720"/>
        <w:tab w:val="right" w:pos="8640"/>
        <w:tab w:val="left" w:pos="9360"/>
      </w:tabs>
      <w:ind w:right="-360" w:firstLine="720"/>
      <w:jc w:val="both"/>
      <w:outlineLvl w:val="3"/>
    </w:pPr>
    <w:rPr>
      <w:sz w:val="24"/>
    </w:rPr>
  </w:style>
  <w:style w:type="paragraph" w:styleId="Heading5">
    <w:name w:val="heading 5"/>
    <w:basedOn w:val="Normal"/>
    <w:next w:val="Normal"/>
    <w:qFormat/>
    <w:rsid w:val="00F5121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4"/>
    </w:pPr>
    <w:rPr>
      <w:b/>
      <w:bCs/>
    </w:rPr>
  </w:style>
  <w:style w:type="paragraph" w:styleId="Heading6">
    <w:name w:val="heading 6"/>
    <w:basedOn w:val="Normal"/>
    <w:next w:val="Normal"/>
    <w:qFormat/>
    <w:rsid w:val="00F5121C"/>
    <w:pPr>
      <w:keepNext/>
      <w:widowControl/>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270" w:right="-360"/>
      <w:jc w:val="both"/>
      <w:outlineLvl w:val="5"/>
    </w:pPr>
    <w:rPr>
      <w:i/>
      <w:iCs/>
      <w:sz w:val="24"/>
    </w:rPr>
  </w:style>
  <w:style w:type="paragraph" w:styleId="Heading7">
    <w:name w:val="heading 7"/>
    <w:basedOn w:val="Normal"/>
    <w:next w:val="Normal"/>
    <w:qFormat/>
    <w:rsid w:val="00F5121C"/>
    <w:pPr>
      <w:keepNext/>
      <w:widowControl/>
      <w:pBdr>
        <w:top w:val="single" w:sz="6" w:space="0" w:color="FFFFFF"/>
        <w:left w:val="single" w:sz="6" w:space="0" w:color="FFFFFF"/>
        <w:bottom w:val="single" w:sz="6" w:space="0" w:color="FFFFFF"/>
        <w:right w:val="single" w:sz="6" w:space="0" w:color="FFFFFF"/>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14"/>
      <w:outlineLvl w:val="6"/>
    </w:pPr>
    <w:rPr>
      <w:b/>
      <w:bCs/>
      <w:szCs w:val="20"/>
    </w:rPr>
  </w:style>
  <w:style w:type="paragraph" w:styleId="Heading8">
    <w:name w:val="heading 8"/>
    <w:basedOn w:val="Normal"/>
    <w:next w:val="Normal"/>
    <w:qFormat/>
    <w:rsid w:val="00F5121C"/>
    <w:pPr>
      <w:keepNext/>
      <w:widowControl/>
      <w:tabs>
        <w:tab w:val="center" w:pos="4680"/>
        <w:tab w:val="left" w:pos="5040"/>
        <w:tab w:val="left" w:pos="5760"/>
        <w:tab w:val="left" w:pos="6480"/>
        <w:tab w:val="left" w:pos="7200"/>
        <w:tab w:val="left" w:pos="7920"/>
        <w:tab w:val="left" w:pos="8640"/>
        <w:tab w:val="right" w:pos="9360"/>
      </w:tabs>
      <w:jc w:val="center"/>
      <w:outlineLvl w:val="7"/>
    </w:pPr>
    <w:rPr>
      <w:b/>
      <w:bCs/>
      <w:sz w:val="24"/>
    </w:rPr>
  </w:style>
  <w:style w:type="paragraph" w:styleId="Heading9">
    <w:name w:val="heading 9"/>
    <w:basedOn w:val="Normal"/>
    <w:next w:val="Normal"/>
    <w:qFormat/>
    <w:rsid w:val="00F5121C"/>
    <w:pPr>
      <w:keepNext/>
      <w:tabs>
        <w:tab w:val="center" w:pos="4680"/>
      </w:tabs>
      <w:jc w:val="both"/>
      <w:outlineLvl w:val="8"/>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F5121C"/>
  </w:style>
  <w:style w:type="character" w:styleId="PageNumber">
    <w:name w:val="page number"/>
    <w:rsid w:val="00F5121C"/>
  </w:style>
  <w:style w:type="paragraph" w:styleId="Footer">
    <w:name w:val="footer"/>
    <w:basedOn w:val="Normal"/>
    <w:link w:val="FooterChar"/>
    <w:rsid w:val="00F5121C"/>
    <w:pPr>
      <w:tabs>
        <w:tab w:val="center" w:pos="4320"/>
        <w:tab w:val="right" w:pos="8640"/>
        <w:tab w:val="right" w:pos="9360"/>
      </w:tabs>
    </w:pPr>
  </w:style>
  <w:style w:type="paragraph" w:styleId="BodyText">
    <w:name w:val="Body Text"/>
    <w:basedOn w:val="Normal"/>
    <w:rsid w:val="00F5121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Pr>
      <w:sz w:val="24"/>
    </w:rPr>
  </w:style>
  <w:style w:type="paragraph" w:styleId="Header">
    <w:name w:val="header"/>
    <w:basedOn w:val="Normal"/>
    <w:rsid w:val="00F5121C"/>
    <w:pPr>
      <w:tabs>
        <w:tab w:val="center" w:pos="4320"/>
        <w:tab w:val="right" w:pos="8640"/>
      </w:tabs>
    </w:pPr>
  </w:style>
  <w:style w:type="character" w:styleId="Hyperlink">
    <w:name w:val="Hyperlink"/>
    <w:basedOn w:val="DefaultParagraphFont"/>
    <w:rsid w:val="00F5121C"/>
    <w:rPr>
      <w:color w:val="0000FF"/>
      <w:u w:val="single"/>
    </w:rPr>
  </w:style>
  <w:style w:type="character" w:styleId="FollowedHyperlink">
    <w:name w:val="FollowedHyperlink"/>
    <w:basedOn w:val="DefaultParagraphFont"/>
    <w:rsid w:val="00F5121C"/>
    <w:rPr>
      <w:color w:val="800080"/>
      <w:u w:val="single"/>
    </w:rPr>
  </w:style>
  <w:style w:type="paragraph" w:styleId="Title">
    <w:name w:val="Title"/>
    <w:basedOn w:val="Normal"/>
    <w:qFormat/>
    <w:rsid w:val="00F5121C"/>
    <w:pPr>
      <w:adjustRightInd/>
      <w:jc w:val="center"/>
    </w:pPr>
    <w:rPr>
      <w:rFonts w:ascii="Helvetica" w:hAnsi="Helvetica"/>
      <w:b/>
      <w:bCs/>
      <w:szCs w:val="20"/>
      <w:lang w:val="fr-CA"/>
    </w:rPr>
  </w:style>
  <w:style w:type="paragraph" w:styleId="BodyText2">
    <w:name w:val="Body Text 2"/>
    <w:basedOn w:val="Normal"/>
    <w:rsid w:val="00F5121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z w:val="22"/>
      <w:lang w:val="en-GB"/>
    </w:rPr>
  </w:style>
  <w:style w:type="paragraph" w:styleId="BodyTextIndent">
    <w:name w:val="Body Text Indent"/>
    <w:basedOn w:val="Normal"/>
    <w:rsid w:val="00F5121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ind w:left="720" w:hanging="720"/>
      <w:jc w:val="both"/>
    </w:pPr>
    <w:rPr>
      <w:snapToGrid w:val="0"/>
      <w:sz w:val="24"/>
    </w:rPr>
  </w:style>
  <w:style w:type="paragraph" w:customStyle="1" w:styleId="Level1">
    <w:name w:val="Level 1"/>
    <w:basedOn w:val="Normal"/>
    <w:rsid w:val="00F5121C"/>
    <w:pPr>
      <w:autoSpaceDE/>
      <w:autoSpaceDN/>
      <w:adjustRightInd/>
    </w:pPr>
    <w:rPr>
      <w:sz w:val="24"/>
      <w:szCs w:val="20"/>
    </w:rPr>
  </w:style>
  <w:style w:type="paragraph" w:styleId="BodyText3">
    <w:name w:val="Body Text 3"/>
    <w:basedOn w:val="Normal"/>
    <w:rsid w:val="00F5121C"/>
    <w:pPr>
      <w:pBdr>
        <w:top w:val="single" w:sz="6" w:space="0" w:color="FFFFFF"/>
        <w:left w:val="single" w:sz="6" w:space="0" w:color="FFFFFF"/>
        <w:bottom w:val="single" w:sz="6" w:space="0" w:color="FFFFFF"/>
        <w:right w:val="single" w:sz="6" w:space="0" w:color="FFFFFF"/>
      </w:pBd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pPr>
    <w:rPr>
      <w:bCs/>
      <w:iCs/>
      <w:sz w:val="24"/>
    </w:rPr>
  </w:style>
  <w:style w:type="paragraph" w:styleId="BodyTextIndent2">
    <w:name w:val="Body Text Indent 2"/>
    <w:basedOn w:val="Normal"/>
    <w:rsid w:val="00F5121C"/>
    <w:pPr>
      <w:ind w:left="720"/>
    </w:pPr>
    <w:rPr>
      <w:sz w:val="24"/>
    </w:rPr>
  </w:style>
  <w:style w:type="paragraph" w:styleId="BodyTextIndent3">
    <w:name w:val="Body Text Indent 3"/>
    <w:basedOn w:val="Normal"/>
    <w:rsid w:val="00F5121C"/>
    <w:pPr>
      <w:ind w:left="1440"/>
    </w:pPr>
    <w:rPr>
      <w:sz w:val="24"/>
    </w:rPr>
  </w:style>
  <w:style w:type="paragraph" w:styleId="Caption">
    <w:name w:val="caption"/>
    <w:basedOn w:val="Normal"/>
    <w:next w:val="Normal"/>
    <w:qFormat/>
    <w:rsid w:val="00F5121C"/>
    <w:pPr>
      <w:autoSpaceDE/>
      <w:autoSpaceDN/>
      <w:adjustRightInd/>
      <w:jc w:val="center"/>
    </w:pPr>
    <w:rPr>
      <w:rFonts w:ascii="Caxton-Book" w:hAnsi="Caxton-Book"/>
      <w:b/>
      <w:bCs/>
      <w:snapToGrid w:val="0"/>
      <w:sz w:val="40"/>
      <w:szCs w:val="40"/>
      <w:lang w:val="en-GB"/>
    </w:rPr>
  </w:style>
  <w:style w:type="paragraph" w:customStyle="1" w:styleId="BodyLarge">
    <w:name w:val="Body (Large)"/>
    <w:basedOn w:val="Normal"/>
    <w:rsid w:val="00F5121C"/>
    <w:pPr>
      <w:widowControl/>
      <w:autoSpaceDE/>
      <w:autoSpaceDN/>
      <w:adjustRightInd/>
      <w:spacing w:line="320" w:lineRule="exact"/>
    </w:pPr>
    <w:rPr>
      <w:rFonts w:ascii="Helvetica" w:hAnsi="Helvetica"/>
      <w:b/>
      <w:sz w:val="28"/>
      <w:szCs w:val="20"/>
    </w:rPr>
  </w:style>
  <w:style w:type="paragraph" w:customStyle="1" w:styleId="1Question">
    <w:name w:val="1.Question"/>
    <w:basedOn w:val="Normal"/>
    <w:rsid w:val="000828A5"/>
    <w:pPr>
      <w:widowControl/>
      <w:tabs>
        <w:tab w:val="left" w:pos="720"/>
      </w:tabs>
      <w:autoSpaceDE/>
      <w:autoSpaceDN/>
      <w:adjustRightInd/>
      <w:spacing w:before="120"/>
      <w:ind w:left="720" w:hanging="720"/>
    </w:pPr>
    <w:rPr>
      <w:sz w:val="22"/>
    </w:rPr>
  </w:style>
  <w:style w:type="paragraph" w:customStyle="1" w:styleId="Testbank">
    <w:name w:val="Testbank"/>
    <w:rsid w:val="00F5121C"/>
    <w:rPr>
      <w:sz w:val="24"/>
    </w:rPr>
  </w:style>
  <w:style w:type="paragraph" w:customStyle="1" w:styleId="2Responses">
    <w:name w:val="2.Responses"/>
    <w:basedOn w:val="Normal"/>
    <w:rsid w:val="000828A5"/>
    <w:pPr>
      <w:widowControl/>
      <w:tabs>
        <w:tab w:val="left" w:pos="360"/>
      </w:tabs>
      <w:autoSpaceDE/>
      <w:autoSpaceDN/>
      <w:adjustRightInd/>
      <w:ind w:left="1080" w:hanging="360"/>
    </w:pPr>
    <w:rPr>
      <w:sz w:val="22"/>
    </w:rPr>
  </w:style>
  <w:style w:type="paragraph" w:customStyle="1" w:styleId="3QA">
    <w:name w:val="3.Q&amp;A"/>
    <w:basedOn w:val="Normal"/>
    <w:next w:val="2Responses"/>
    <w:rsid w:val="00A07DB3"/>
    <w:pPr>
      <w:tabs>
        <w:tab w:val="left" w:pos="720"/>
        <w:tab w:val="left" w:pos="1080"/>
      </w:tabs>
      <w:spacing w:before="120"/>
      <w:ind w:left="1080" w:hanging="1080"/>
    </w:pPr>
    <w:rPr>
      <w:sz w:val="22"/>
    </w:rPr>
  </w:style>
  <w:style w:type="paragraph" w:styleId="BalloonText">
    <w:name w:val="Balloon Text"/>
    <w:basedOn w:val="Normal"/>
    <w:link w:val="BalloonTextChar"/>
    <w:rsid w:val="006051E0"/>
    <w:rPr>
      <w:rFonts w:ascii="Tahoma" w:hAnsi="Tahoma" w:cs="Tahoma"/>
      <w:sz w:val="16"/>
      <w:szCs w:val="16"/>
    </w:rPr>
  </w:style>
  <w:style w:type="character" w:customStyle="1" w:styleId="BalloonTextChar">
    <w:name w:val="Balloon Text Char"/>
    <w:basedOn w:val="DefaultParagraphFont"/>
    <w:link w:val="BalloonText"/>
    <w:rsid w:val="006051E0"/>
    <w:rPr>
      <w:rFonts w:ascii="Tahoma" w:hAnsi="Tahoma" w:cs="Tahoma"/>
      <w:sz w:val="16"/>
      <w:szCs w:val="16"/>
    </w:rPr>
  </w:style>
  <w:style w:type="character" w:customStyle="1" w:styleId="FooterChar">
    <w:name w:val="Footer Char"/>
    <w:basedOn w:val="DefaultParagraphFont"/>
    <w:link w:val="Footer"/>
    <w:rsid w:val="00EC7E76"/>
    <w:rPr>
      <w:szCs w:val="24"/>
    </w:rPr>
  </w:style>
  <w:style w:type="paragraph" w:customStyle="1" w:styleId="fontdefault">
    <w:name w:val="font default"/>
    <w:basedOn w:val="Normal"/>
    <w:rsid w:val="00EC7E76"/>
    <w:pPr>
      <w:widowControl/>
      <w:tabs>
        <w:tab w:val="left" w:pos="900"/>
      </w:tabs>
      <w:autoSpaceDE/>
      <w:autoSpaceDN/>
      <w:adjustRightInd/>
      <w:jc w:val="both"/>
    </w:pPr>
    <w:rPr>
      <w:rFonts w:ascii="Palatino" w:hAnsi="Palatino"/>
      <w:sz w:val="24"/>
      <w:szCs w:val="20"/>
    </w:rPr>
  </w:style>
  <w:style w:type="paragraph" w:customStyle="1" w:styleId="textflush">
    <w:name w:val="text flush"/>
    <w:rsid w:val="00B20609"/>
    <w:pPr>
      <w:tabs>
        <w:tab w:val="left" w:pos="840"/>
      </w:tabs>
      <w:spacing w:line="300" w:lineRule="exact"/>
      <w:jc w:val="both"/>
    </w:pPr>
    <w:rPr>
      <w:rFonts w:ascii="Palatino" w:hAnsi="Palatino"/>
      <w:snapToGrid w:val="0"/>
      <w:spacing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2864</Words>
  <Characters>16327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lpstr>
    </vt:vector>
  </TitlesOfParts>
  <Company>Hewlett-Packard Company</Company>
  <LinksUpToDate>false</LinksUpToDate>
  <CharactersWithSpaces>19153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FacAdmin</dc:creator>
  <cp:lastModifiedBy>Adam</cp:lastModifiedBy>
  <cp:revision>2</cp:revision>
  <cp:lastPrinted>2011-05-27T02:08:00Z</cp:lastPrinted>
  <dcterms:created xsi:type="dcterms:W3CDTF">2011-08-05T15:28:00Z</dcterms:created>
  <dcterms:modified xsi:type="dcterms:W3CDTF">2011-08-05T15:28:00Z</dcterms:modified>
</cp:coreProperties>
</file>