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A00B1" w14:textId="77777777" w:rsidR="003F7701" w:rsidRPr="003F7701" w:rsidRDefault="003F7701" w:rsidP="003F7701">
      <w:pPr>
        <w:spacing w:before="100" w:after="100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ARCHEAN C</w:t>
      </w:r>
      <w:bookmarkStart w:id="0" w:name="_GoBack"/>
      <w:bookmarkEnd w:id="0"/>
      <w:r w:rsidRPr="003F7701">
        <w:rPr>
          <w:rFonts w:ascii="Arial" w:hAnsi="Arial" w:cs="Arial"/>
          <w:b/>
          <w:bCs/>
          <w:color w:val="000000"/>
          <w:sz w:val="22"/>
          <w:szCs w:val="22"/>
        </w:rPr>
        <w:t>ROSSWORD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1448"/>
        <w:gridCol w:w="1547"/>
        <w:gridCol w:w="1228"/>
        <w:gridCol w:w="1550"/>
        <w:gridCol w:w="1550"/>
      </w:tblGrid>
      <w:tr w:rsidR="003F7701" w:rsidRPr="003F7701" w14:paraId="3DAD1C18" w14:textId="77777777" w:rsidTr="003F7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8E94D8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During reproductive transformation bacteria incorporate DNA from this location into their own. Sometimes it works. </w:t>
            </w:r>
          </w:p>
          <w:p w14:paraId="195136D3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BB1084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EXTRACELLULAR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1968A05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Changes and mutations are expressed immediately in bacteria because of this structure of the genome.</w:t>
            </w:r>
          </w:p>
          <w:p w14:paraId="7739A493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HAPLOID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96B9588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The little hairs found on the surface of some bacteria are important for making cell to cell connections during conjugation. </w:t>
            </w:r>
          </w:p>
          <w:p w14:paraId="2F54859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896673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PILLI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D03B0DC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The D variant of this disease was the first example of </w:t>
            </w:r>
            <w:proofErr w:type="spellStart"/>
            <w:proofErr w:type="gram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a</w:t>
            </w:r>
            <w:proofErr w:type="spellEnd"/>
            <w:proofErr w:type="gram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animal viroid.</w:t>
            </w:r>
          </w:p>
          <w:p w14:paraId="31A49AA6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2CDAB06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726BB0D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3E2D29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HEPATITIS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FB4CD6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These bacteria ultimately produced the oxygen environment we live in today.</w:t>
            </w:r>
          </w:p>
          <w:p w14:paraId="6639DD1C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4E46771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96145F2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3C54456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CYANOBACTERIA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1DB4E8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The domain that doesn't include prokaryotes. </w:t>
            </w:r>
          </w:p>
          <w:p w14:paraId="1560DFEC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07B27C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FB16B8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4773EBC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DAE959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EUKARYA</w:t>
            </w:r>
          </w:p>
        </w:tc>
      </w:tr>
      <w:tr w:rsidR="003F7701" w:rsidRPr="003F7701" w14:paraId="49B70CF1" w14:textId="77777777" w:rsidTr="003F7701">
        <w:trPr>
          <w:trHeight w:val="16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51B899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proofErr w:type="spell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Viroids</w:t>
            </w:r>
            <w:proofErr w:type="spell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provide support for this hypothesis for the first replicating catalytic macromolecules (Two words)</w:t>
            </w:r>
          </w:p>
          <w:p w14:paraId="7C79C9D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740CCC3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BFC53B2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A239AF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RNA WORLD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2FDFF7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Bacteria often survive harsh conditions by forming these protective structures. In this form they can survive almost anything.</w:t>
            </w:r>
          </w:p>
          <w:p w14:paraId="053ED92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71E0509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ENDOSPORES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5B40FE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This geological eon occurred from 3.8 Ma ago until 2,500 Mya and ends when oxygen first appears in the earth's atmosphere.</w:t>
            </w:r>
          </w:p>
          <w:p w14:paraId="57D1C38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54763B2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EC85FF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ARCHEAN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817027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Pathogenicity of Gram-negative bacteria is often associated with this membrane layer of bacterial cell wall.</w:t>
            </w:r>
          </w:p>
          <w:p w14:paraId="15C75B3E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C04073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19634A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OUTER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6DE84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Photoautotrophs use this light particle as a source of energy to synthesize organic compounds</w:t>
            </w:r>
          </w:p>
          <w:p w14:paraId="45755CFD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27D244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5E5DE3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E8A815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PHOTON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2913B53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 distinction between the different Domains was first identified using the sequence of nucleotides in this macromolecular polymer.</w:t>
            </w:r>
          </w:p>
          <w:p w14:paraId="289DD31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proofErr w:type="spellStart"/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rRNA</w:t>
            </w:r>
            <w:proofErr w:type="spellEnd"/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3F7701" w:rsidRPr="003F7701" w14:paraId="57343346" w14:textId="77777777" w:rsidTr="003F7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E784442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All bacteria have </w:t>
            </w:r>
            <w:proofErr w:type="gram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a this</w:t>
            </w:r>
            <w:proofErr w:type="gram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number of chromosomes.</w:t>
            </w:r>
          </w:p>
          <w:p w14:paraId="36DF4F2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FEB4C7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Halophile bacteria love this.</w:t>
            </w:r>
          </w:p>
          <w:p w14:paraId="70E1B397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DB3AEC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SALT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145CD8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 product of binary fission is two of these cells.</w:t>
            </w:r>
          </w:p>
          <w:p w14:paraId="3DEBADA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DAUGHTER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572D809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Protein coat of a virus.</w:t>
            </w:r>
          </w:p>
          <w:p w14:paraId="71D6935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FDFEBD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CAPSID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C67729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The r in </w:t>
            </w:r>
            <w:proofErr w:type="spell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rRNA</w:t>
            </w:r>
            <w:proofErr w:type="spell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.</w:t>
            </w:r>
          </w:p>
          <w:p w14:paraId="07A402BF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A09FE7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C7464C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RIBOSOMAL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84B646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These infectious agents contain no nucleic acids.</w:t>
            </w:r>
          </w:p>
          <w:p w14:paraId="4F56FCFC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PRIONS</w:t>
            </w:r>
          </w:p>
        </w:tc>
      </w:tr>
      <w:tr w:rsidR="003F7701" w:rsidRPr="003F7701" w14:paraId="05555FE9" w14:textId="77777777" w:rsidTr="003F7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89FFB92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During this stage of the viral life cycle hundreds if not thousands of new viral particles are released.</w:t>
            </w:r>
          </w:p>
          <w:p w14:paraId="7C82BC2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E79BD4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LYTIC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5FFA3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These "extreme" bacteria can survive both very high and very low temperatures.</w:t>
            </w:r>
          </w:p>
          <w:p w14:paraId="000F795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CAD974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THERMOPHILES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92496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For the bacterial reproduction by transduction you need the help of this type of virus.</w:t>
            </w:r>
          </w:p>
          <w:p w14:paraId="3915DEC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710A8F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BACTERIOPHAGE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52F3E22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Simple bacterial cell duplication (two words).</w:t>
            </w:r>
          </w:p>
          <w:p w14:paraId="306F8AD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22E814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D22172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FDDDF0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BINARY FISSION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C2A095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Abundant bacterial cytoplasmic inclusion involved in protein production.</w:t>
            </w:r>
          </w:p>
          <w:p w14:paraId="1E974A13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D017B7E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CEB5A48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RIBOSOMES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BF336E6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This additional circular piece of DNA is found in some bacterial cells.</w:t>
            </w:r>
          </w:p>
          <w:p w14:paraId="1C8DFEF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E7BAC78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9941D6F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239FAC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PLASMID</w:t>
            </w:r>
          </w:p>
        </w:tc>
      </w:tr>
      <w:tr w:rsidR="003F7701" w:rsidRPr="003F7701" w14:paraId="068D9F43" w14:textId="77777777" w:rsidTr="003F7701">
        <w:trPr>
          <w:trHeight w:val="14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4D1E0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Swamp gas, natural gas, and bovine flatulence all have this Achaean produced gas in common</w:t>
            </w:r>
          </w:p>
          <w:p w14:paraId="2486B03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E2397F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68A5C2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4FD906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METHANE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E9938D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 gram negative bacteria have a bilayer of this compound as their outermost layer.</w:t>
            </w:r>
          </w:p>
          <w:p w14:paraId="7725D116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0D3426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3A7951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LIPID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F0EFF6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proofErr w:type="spell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Viroids</w:t>
            </w:r>
            <w:proofErr w:type="spell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were first discovered in these organisms.</w:t>
            </w:r>
          </w:p>
          <w:p w14:paraId="4D69D1C3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FA1058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F5DBDCC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A4705F7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1BC99D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PLANTS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B65AC89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Bacteria that get carbon from organic sources and energy from light.</w:t>
            </w:r>
          </w:p>
          <w:p w14:paraId="7698D3C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001EC4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4D288C2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BD544F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PROTEIN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C3339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Autotrophs get their carbon from this compound. (Two words)</w:t>
            </w:r>
          </w:p>
          <w:p w14:paraId="1E9FC1E3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1DDEF9D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A3E452E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1F0EC52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2A6F43C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CARBON DIOXIDE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9F471B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Enveloped viruses may exit from the host cell by cell rupture or this process.</w:t>
            </w:r>
          </w:p>
          <w:p w14:paraId="51BC7EF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75F5D4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08AA30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19CC71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BUDDING</w:t>
            </w:r>
          </w:p>
        </w:tc>
      </w:tr>
      <w:tr w:rsidR="003F7701" w:rsidRPr="003F7701" w14:paraId="3280BB4A" w14:textId="77777777" w:rsidTr="003F7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2376C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If a bacterium gets its high energy electrons from minerals or inorganic chemical </w:t>
            </w:r>
            <w:proofErr w:type="gram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elements</w:t>
            </w:r>
            <w:proofErr w:type="gram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you will see this as a part of the name describing their metabolism. </w:t>
            </w:r>
          </w:p>
          <w:p w14:paraId="259074E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lastRenderedPageBreak/>
              <w:t>LITHO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1E290A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 xml:space="preserve">The energy source for creating the concentration gradient across the bacterial cell membrane that fuels the </w:t>
            </w: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>bacterial molecular motor.</w:t>
            </w:r>
          </w:p>
          <w:p w14:paraId="5BD32383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ATP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064D2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 xml:space="preserve">The reinforcing material in the bacterial cell wall consists of long chains of polysaccharide and side chains </w:t>
            </w: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 xml:space="preserve">made of this material. </w:t>
            </w:r>
          </w:p>
          <w:p w14:paraId="62CBA976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A31063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5C8002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PEPTIDE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BA133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 xml:space="preserve">This form of bacterial diversity is best seen in the different choices of electron acceptors </w:t>
            </w: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>used in respiration.</w:t>
            </w:r>
          </w:p>
          <w:p w14:paraId="5180BA7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27D4C21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METABOLIC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BDE67FB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proofErr w:type="gram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>These membrane</w:t>
            </w:r>
            <w:proofErr w:type="gram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bound intracellular structures common in eukaryote cells are missing in bacteria.</w:t>
            </w:r>
          </w:p>
          <w:p w14:paraId="0E47C16F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1D46A1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CF7832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E6F0DA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ORGANELLES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56C09E6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>Term for the feeding strategy of all bacterial types that use carbon in an organic form to make a build complex molecules.</w:t>
            </w:r>
          </w:p>
          <w:p w14:paraId="5CC49FE8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E3781E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HETEROTROPHIC</w:t>
            </w:r>
          </w:p>
        </w:tc>
      </w:tr>
      <w:tr w:rsidR="003F7701" w:rsidRPr="003F7701" w14:paraId="39FC8F41" w14:textId="77777777" w:rsidTr="003F7701">
        <w:trPr>
          <w:trHeight w:val="13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F9DDD5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lastRenderedPageBreak/>
              <w:t>Bacteria that get carbon from organic sources and energy from light.</w:t>
            </w:r>
          </w:p>
          <w:p w14:paraId="3640920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62E8DA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22FC1BB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CC077ED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PHOTOHETEROTROPHS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EC59245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These proteins change the direction that the bacterial flagellum rotates.</w:t>
            </w:r>
          </w:p>
          <w:p w14:paraId="3C892C5F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578010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7CCD63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 xml:space="preserve">SWITCH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843DAD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Number of different modified sugars that are found in peptidoglycan.</w:t>
            </w:r>
          </w:p>
          <w:p w14:paraId="4E30686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22193D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D30FB2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B1F66B9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TWO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EB4AE76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 number of amino acids in the peptide part of bacterial peptidoglycan.</w:t>
            </w:r>
          </w:p>
          <w:p w14:paraId="6495A408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BC2A57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FOUR</w:t>
            </w:r>
          </w:p>
          <w:p w14:paraId="5552A8E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26D4F3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Chemical state of a compound that has gained an electron.</w:t>
            </w:r>
          </w:p>
          <w:p w14:paraId="6FC4541A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9DB63E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093811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45CBF45F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REDUCED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6AB003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This anchors the bacterial flagellum to the shaft of the biological motor underneath.</w:t>
            </w:r>
          </w:p>
          <w:p w14:paraId="63EF3236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6A663AA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HOOK</w:t>
            </w:r>
          </w:p>
          <w:p w14:paraId="6EE3F36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F7701" w:rsidRPr="003F7701" w14:paraId="4315B512" w14:textId="77777777" w:rsidTr="003F7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910815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One of the first things a virus entering host does is to destroy this material the host.</w:t>
            </w:r>
          </w:p>
          <w:p w14:paraId="793DA596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DNA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D066F4A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Virus particles surrounded by a </w:t>
            </w:r>
            <w:proofErr w:type="spellStart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bilipid</w:t>
            </w:r>
            <w:proofErr w:type="spellEnd"/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 xml:space="preserve"> plasma membrane are of this type.</w:t>
            </w:r>
          </w:p>
          <w:p w14:paraId="0AE85735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0E664042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ENVELOPED</w:t>
            </w:r>
          </w:p>
          <w:p w14:paraId="03BBD9B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89B8AE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Organisms that live in and use oxygen in the respiratory processes.</w:t>
            </w:r>
          </w:p>
          <w:p w14:paraId="622DC3AC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10B876F4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AEROBIC</w:t>
            </w:r>
          </w:p>
          <w:p w14:paraId="0FB81D7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4F729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Number of domains that the living world is divided into.</w:t>
            </w:r>
          </w:p>
          <w:p w14:paraId="73EBD734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39ABE99E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THREE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32E1277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color w:val="000000"/>
                <w:sz w:val="14"/>
                <w:szCs w:val="14"/>
              </w:rPr>
              <w:t>The number of amino acids in the peptide part of bacterial peptidoglycan.</w:t>
            </w:r>
          </w:p>
          <w:p w14:paraId="69871E51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7FA30760" w14:textId="77777777" w:rsidR="003F7701" w:rsidRPr="003F7701" w:rsidRDefault="003F7701" w:rsidP="003F7701">
            <w:pPr>
              <w:rPr>
                <w:rFonts w:ascii="Times New Roman" w:hAnsi="Times New Roman" w:cs="Times New Roman"/>
              </w:rPr>
            </w:pPr>
            <w:r w:rsidRPr="003F7701">
              <w:rPr>
                <w:rFonts w:ascii="Verdana" w:hAnsi="Verdana" w:cs="Times New Roman"/>
                <w:b/>
                <w:bCs/>
                <w:color w:val="000000"/>
                <w:sz w:val="14"/>
                <w:szCs w:val="14"/>
              </w:rPr>
              <w:t>FOUR</w:t>
            </w:r>
          </w:p>
          <w:p w14:paraId="2C5EFB0B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  <w:p w14:paraId="52D19090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CA3CDA9" w14:textId="77777777" w:rsidR="003F7701" w:rsidRPr="003F7701" w:rsidRDefault="003F7701" w:rsidP="003F770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2D043DD" w14:textId="77777777" w:rsidR="003F7701" w:rsidRPr="003F7701" w:rsidRDefault="003F7701" w:rsidP="003F7701">
      <w:pPr>
        <w:jc w:val="both"/>
        <w:rPr>
          <w:rFonts w:ascii="Times New Roman" w:eastAsia="Times New Roman" w:hAnsi="Times New Roman" w:cs="Times New Roman"/>
        </w:rPr>
      </w:pPr>
    </w:p>
    <w:p w14:paraId="7AC84455" w14:textId="77777777" w:rsidR="00704F46" w:rsidRDefault="00704F46"/>
    <w:sectPr w:rsidR="00704F46" w:rsidSect="00BE65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701"/>
    <w:rsid w:val="003F7701"/>
    <w:rsid w:val="004020AE"/>
    <w:rsid w:val="00704F46"/>
    <w:rsid w:val="00BE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174D9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70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2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7727">
          <w:marLeft w:val="-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9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6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2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9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790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660</Words>
  <Characters>3768</Characters>
  <Application>Microsoft Macintosh Word</Application>
  <DocSecurity>0</DocSecurity>
  <Lines>31</Lines>
  <Paragraphs>8</Paragraphs>
  <ScaleCrop>false</ScaleCrop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Simar Dhindsa</dc:creator>
  <cp:keywords/>
  <dc:description/>
  <cp:lastModifiedBy>Simar Dhindsa</cp:lastModifiedBy>
  <cp:revision>1</cp:revision>
  <dcterms:created xsi:type="dcterms:W3CDTF">2016-11-15T18:10:00Z</dcterms:created>
  <dcterms:modified xsi:type="dcterms:W3CDTF">2016-11-15T18:11:00Z</dcterms:modified>
</cp:coreProperties>
</file>