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742862" w14:textId="77777777" w:rsidR="00BE6009" w:rsidRPr="00BE6009" w:rsidRDefault="00BE6009" w:rsidP="00BE6009">
      <w:p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BE6009">
        <w:rPr>
          <w:rFonts w:ascii="Verdana" w:hAnsi="Verdana" w:cs="Times New Roman"/>
          <w:b/>
          <w:bCs/>
          <w:color w:val="45454E"/>
          <w:lang w:val="en-US"/>
        </w:rPr>
        <w:t xml:space="preserve">Question </w:t>
      </w:r>
      <w:proofErr w:type="spellStart"/>
      <w:r w:rsidRPr="00BE6009">
        <w:rPr>
          <w:rFonts w:ascii="Verdana" w:hAnsi="Verdana" w:cs="Times New Roman"/>
          <w:b/>
          <w:bCs/>
          <w:color w:val="45454E"/>
          <w:lang w:val="en-US"/>
        </w:rPr>
        <w:t>pratique</w:t>
      </w:r>
      <w:proofErr w:type="spellEnd"/>
    </w:p>
    <w:p w14:paraId="683E05C0" w14:textId="77777777" w:rsidR="00BE6009" w:rsidRDefault="00BE6009" w:rsidP="00BE6009">
      <w:pPr>
        <w:spacing w:after="150" w:line="300" w:lineRule="atLeast"/>
        <w:outlineLvl w:val="5"/>
        <w:rPr>
          <w:rFonts w:ascii="Verdana" w:hAnsi="Verdana" w:cs="Times New Roman"/>
          <w:bCs/>
          <w:color w:val="45454E"/>
          <w:u w:val="single"/>
          <w:lang w:val="en-US"/>
        </w:rPr>
      </w:pPr>
    </w:p>
    <w:p w14:paraId="2E6F81E6" w14:textId="77777777" w:rsidR="00BE6009" w:rsidRPr="00BE6009" w:rsidRDefault="00BE6009" w:rsidP="00BE6009">
      <w:p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Chapitre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1 </w:t>
      </w:r>
    </w:p>
    <w:p w14:paraId="06D724A8" w14:textId="77777777" w:rsidR="00BE6009" w:rsidRDefault="00BE6009" w:rsidP="00BE6009">
      <w:p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</w:p>
    <w:p w14:paraId="06A5FB2E" w14:textId="77777777" w:rsidR="00BE6009" w:rsidRDefault="00BE6009" w:rsidP="00BE6009">
      <w:p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</w:p>
    <w:p w14:paraId="28A1C564" w14:textId="77777777" w:rsidR="00BE6009" w:rsidRDefault="00BE6009" w:rsidP="00BE6009">
      <w:p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</w:p>
    <w:p w14:paraId="611E5136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Contrairement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aux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psychologues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sociaux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, les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sociologues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s'intéressent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à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l'influence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sociale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>.</w:t>
      </w:r>
    </w:p>
    <w:p w14:paraId="631E742F" w14:textId="77777777" w:rsidR="00BE6009" w:rsidRPr="00BE6009" w:rsidRDefault="00BE6009" w:rsidP="00BE6009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225C1AAC" w14:textId="77777777" w:rsidR="00BE6009" w:rsidRPr="00BE6009" w:rsidRDefault="00BE6009" w:rsidP="00BE6009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42780C08" w14:textId="77777777" w:rsidR="00855A48" w:rsidRDefault="00855A48"/>
    <w:p w14:paraId="127256B1" w14:textId="77777777" w:rsidR="00BE6009" w:rsidRDefault="00BE6009"/>
    <w:p w14:paraId="4774783A" w14:textId="77777777" w:rsidR="00BE6009" w:rsidRDefault="00BE6009"/>
    <w:p w14:paraId="5A351E30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Cs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Dans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une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recherche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de type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corrélationnel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,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il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y a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nécessairement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plus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d’une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variable à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l’étude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.</w:t>
      </w:r>
    </w:p>
    <w:p w14:paraId="42D3FE77" w14:textId="77777777" w:rsidR="00BE6009" w:rsidRPr="00BE6009" w:rsidRDefault="00BE6009" w:rsidP="00BE6009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59D5EBB4" w14:textId="77777777" w:rsidR="00BE6009" w:rsidRPr="00BE6009" w:rsidRDefault="00BE6009" w:rsidP="00BE6009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BE6009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7EC03560" w14:textId="77777777" w:rsidR="00BE6009" w:rsidRDefault="00BE6009"/>
    <w:p w14:paraId="2ECC8DAD" w14:textId="77777777" w:rsidR="00BE6009" w:rsidRDefault="00BE6009"/>
    <w:p w14:paraId="7863EB9A" w14:textId="77777777" w:rsidR="00BE6009" w:rsidRDefault="00BE6009"/>
    <w:p w14:paraId="2C527745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Cs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En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psychologie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sociale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,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il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est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toujours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préférable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de duper les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sujets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qui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participent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à la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recherche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.</w:t>
      </w:r>
    </w:p>
    <w:p w14:paraId="72B66383" w14:textId="77777777" w:rsidR="00BE6009" w:rsidRPr="00BE6009" w:rsidRDefault="00BE6009" w:rsidP="00BE6009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5A148370" w14:textId="77777777" w:rsidR="00BE6009" w:rsidRPr="00BE6009" w:rsidRDefault="00BE6009" w:rsidP="00BE6009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60033A6D" w14:textId="77777777" w:rsidR="00BE6009" w:rsidRDefault="00BE6009"/>
    <w:p w14:paraId="76E54029" w14:textId="77777777" w:rsidR="00BE6009" w:rsidRDefault="00BE6009"/>
    <w:p w14:paraId="53DB598F" w14:textId="77777777" w:rsidR="00BE6009" w:rsidRPr="00BE6009" w:rsidRDefault="00BE6009"/>
    <w:p w14:paraId="210795BF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Cs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Une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recherche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a un bon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réalisme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trivial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si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elle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suscite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l'engagement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cognitif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et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émotif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du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sujet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.</w:t>
      </w:r>
    </w:p>
    <w:p w14:paraId="3B088F36" w14:textId="77777777" w:rsidR="00BE6009" w:rsidRPr="00BE6009" w:rsidRDefault="00BE6009" w:rsidP="00BE6009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526AE7C1" w14:textId="77777777" w:rsidR="00BE6009" w:rsidRPr="00BE6009" w:rsidRDefault="00BE6009" w:rsidP="00BE6009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6A49A87C" w14:textId="77777777" w:rsidR="00BE6009" w:rsidRDefault="00BE6009" w:rsidP="00BE6009"/>
    <w:p w14:paraId="26D180EE" w14:textId="77777777" w:rsidR="00BE6009" w:rsidRDefault="00BE6009" w:rsidP="00BE6009"/>
    <w:p w14:paraId="4E4BE2CE" w14:textId="77777777" w:rsidR="00BE6009" w:rsidRDefault="00BE6009" w:rsidP="00BE6009"/>
    <w:p w14:paraId="5048E974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Cs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lastRenderedPageBreak/>
        <w:t>L'approche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l'échange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social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est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basée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entre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autres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sur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l'approche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l'apprentissage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lang w:val="en-US"/>
        </w:rPr>
        <w:t>.</w:t>
      </w:r>
    </w:p>
    <w:p w14:paraId="1830E135" w14:textId="77777777" w:rsidR="00BE6009" w:rsidRPr="00BE6009" w:rsidRDefault="00BE6009" w:rsidP="00BE6009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263C6E78" w14:textId="77777777" w:rsidR="00BE6009" w:rsidRPr="00BE6009" w:rsidRDefault="00BE6009" w:rsidP="00BE6009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BE6009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7766BE9E" w14:textId="77777777" w:rsidR="00BE6009" w:rsidRDefault="00BE6009" w:rsidP="00BE6009"/>
    <w:p w14:paraId="3BABA91D" w14:textId="77777777" w:rsidR="00BE6009" w:rsidRDefault="00BE6009" w:rsidP="00BE6009"/>
    <w:p w14:paraId="43837ECC" w14:textId="77777777" w:rsidR="00BE6009" w:rsidRPr="00BE6009" w:rsidRDefault="00BE6009" w:rsidP="00BE6009"/>
    <w:p w14:paraId="26A439F8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  <w:r w:rsidRPr="00BE6009">
        <w:rPr>
          <w:rFonts w:ascii="Verdana" w:hAnsi="Verdana" w:cs="Times New Roman"/>
          <w:bCs/>
          <w:color w:val="45454E"/>
          <w:lang w:val="en-US"/>
        </w:rPr>
        <w:t xml:space="preserve">La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psych</w:t>
      </w:r>
      <w:r w:rsidRPr="00BE6009">
        <w:rPr>
          <w:rFonts w:ascii="Verdana" w:hAnsi="Verdana" w:cs="Times New Roman"/>
          <w:bCs/>
          <w:color w:val="000000" w:themeColor="text1"/>
          <w:lang w:val="en-US"/>
        </w:rPr>
        <w:t>ologie</w:t>
      </w:r>
      <w:proofErr w:type="spellEnd"/>
      <w:r w:rsidRPr="00BE6009">
        <w:rPr>
          <w:rFonts w:ascii="Verdana" w:hAnsi="Verdana" w:cs="Times New Roman"/>
          <w:bCs/>
          <w:color w:val="000000" w:themeColor="text1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000000" w:themeColor="text1"/>
          <w:lang w:val="en-US"/>
        </w:rPr>
        <w:t>sociale</w:t>
      </w:r>
      <w:proofErr w:type="spellEnd"/>
      <w:r w:rsidRPr="00BE6009">
        <w:rPr>
          <w:rFonts w:ascii="Verdana" w:hAnsi="Verdana" w:cs="Times New Roman"/>
          <w:bCs/>
          <w:color w:val="000000" w:themeColor="text1"/>
          <w:lang w:val="en-US"/>
        </w:rPr>
        <w:t xml:space="preserve"> vise à </w:t>
      </w:r>
      <w:proofErr w:type="spellStart"/>
      <w:r w:rsidRPr="00BE6009">
        <w:rPr>
          <w:rFonts w:ascii="Verdana" w:hAnsi="Verdana" w:cs="Times New Roman"/>
          <w:bCs/>
          <w:color w:val="000000" w:themeColor="text1"/>
          <w:lang w:val="en-US"/>
        </w:rPr>
        <w:t>comprendre</w:t>
      </w:r>
      <w:proofErr w:type="spellEnd"/>
      <w:r w:rsidRPr="00BE6009">
        <w:rPr>
          <w:rFonts w:ascii="Verdana" w:hAnsi="Verdana" w:cs="Times New Roman"/>
          <w:bCs/>
          <w:color w:val="000000" w:themeColor="text1"/>
          <w:lang w:val="en-US"/>
        </w:rPr>
        <w:t xml:space="preserve"> comment la </w:t>
      </w:r>
      <w:proofErr w:type="spellStart"/>
      <w:r w:rsidRPr="00BE6009">
        <w:rPr>
          <w:rFonts w:ascii="Verdana" w:hAnsi="Verdana" w:cs="Times New Roman"/>
          <w:bCs/>
          <w:color w:val="000000" w:themeColor="text1"/>
          <w:lang w:val="en-US"/>
        </w:rPr>
        <w:t>présence</w:t>
      </w:r>
      <w:proofErr w:type="spellEnd"/>
      <w:r w:rsidRPr="00BE6009">
        <w:rPr>
          <w:rFonts w:ascii="Verdana" w:hAnsi="Verdana" w:cs="Times New Roman"/>
          <w:bCs/>
          <w:color w:val="000000" w:themeColor="text1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000000" w:themeColor="text1"/>
          <w:lang w:val="en-US"/>
        </w:rPr>
        <w:t>d’autrui</w:t>
      </w:r>
      <w:proofErr w:type="spellEnd"/>
      <w:r w:rsidRPr="00BE6009">
        <w:rPr>
          <w:rFonts w:ascii="Verdana" w:hAnsi="Verdana" w:cs="Times New Roman"/>
          <w:bCs/>
          <w:color w:val="000000" w:themeColor="text1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000000" w:themeColor="text1"/>
          <w:lang w:val="en-US"/>
        </w:rPr>
        <w:t>influe</w:t>
      </w:r>
      <w:proofErr w:type="spellEnd"/>
      <w:r w:rsidRPr="00BE6009">
        <w:rPr>
          <w:rFonts w:ascii="Verdana" w:hAnsi="Verdana" w:cs="Times New Roman"/>
          <w:bCs/>
          <w:color w:val="000000" w:themeColor="text1"/>
          <w:lang w:val="en-US"/>
        </w:rPr>
        <w:t xml:space="preserve"> sur </w:t>
      </w:r>
      <w:r w:rsidRPr="00BE6009">
        <w:rPr>
          <w:rFonts w:ascii="Verdana" w:hAnsi="Verdana" w:cs="Times New Roman"/>
          <w:bCs/>
          <w:iCs/>
          <w:color w:val="000000" w:themeColor="text1"/>
          <w:lang w:val="en-US"/>
        </w:rPr>
        <w:t>_______</w:t>
      </w:r>
      <w:r w:rsidRPr="00BE6009">
        <w:rPr>
          <w:rFonts w:ascii="Verdana" w:hAnsi="Verdana" w:cs="Times New Roman"/>
          <w:bCs/>
          <w:color w:val="45454E"/>
          <w:lang w:val="en-US"/>
        </w:rPr>
        <w:t xml:space="preserve">des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individus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>.</w:t>
      </w:r>
    </w:p>
    <w:p w14:paraId="05509B1D" w14:textId="77777777" w:rsidR="00BE6009" w:rsidRPr="00BE6009" w:rsidRDefault="00BE6009" w:rsidP="00BE6009">
      <w:pPr>
        <w:numPr>
          <w:ilvl w:val="0"/>
          <w:numId w:val="7"/>
        </w:numPr>
        <w:spacing w:before="100" w:beforeAutospacing="1" w:after="100" w:afterAutospacing="1" w:line="300" w:lineRule="atLeast"/>
        <w:ind w:left="375"/>
        <w:rPr>
          <w:rFonts w:ascii="Verdana" w:eastAsia="Times New Roman" w:hAnsi="Verdana" w:cs="Times New Roman"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les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pensées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, les sentiments et les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conduites</w:t>
      </w:r>
      <w:proofErr w:type="spellEnd"/>
    </w:p>
    <w:p w14:paraId="005B6DF9" w14:textId="77777777" w:rsidR="00BE6009" w:rsidRDefault="00BE6009" w:rsidP="00BE6009"/>
    <w:p w14:paraId="4E96930B" w14:textId="77777777" w:rsidR="00BE6009" w:rsidRDefault="00BE6009" w:rsidP="00BE6009"/>
    <w:p w14:paraId="0193DF93" w14:textId="77777777" w:rsidR="00BE6009" w:rsidRDefault="00BE6009" w:rsidP="00BE6009"/>
    <w:p w14:paraId="20F4AC59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L’influence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sociale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sur le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comportement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l’individu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se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manifeste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façon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...</w:t>
      </w:r>
    </w:p>
    <w:p w14:paraId="658490AC" w14:textId="77777777" w:rsidR="00BE6009" w:rsidRDefault="00BE6009" w:rsidP="00BE6009"/>
    <w:p w14:paraId="29AF009F" w14:textId="77777777" w:rsidR="00BE6009" w:rsidRDefault="00BE6009" w:rsidP="00BE6009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explicite</w:t>
      </w:r>
      <w:proofErr w:type="spellEnd"/>
      <w:r>
        <w:rPr>
          <w:rFonts w:ascii="Verdana" w:hAnsi="Verdana"/>
          <w:color w:val="45454E"/>
        </w:rPr>
        <w:t xml:space="preserve">, normative et </w:t>
      </w:r>
      <w:proofErr w:type="spellStart"/>
      <w:r>
        <w:rPr>
          <w:rFonts w:ascii="Verdana" w:hAnsi="Verdana"/>
          <w:color w:val="45454E"/>
        </w:rPr>
        <w:t>imaginaire</w:t>
      </w:r>
      <w:proofErr w:type="spellEnd"/>
      <w:r>
        <w:rPr>
          <w:rFonts w:ascii="Verdana" w:hAnsi="Verdana"/>
          <w:color w:val="45454E"/>
        </w:rPr>
        <w:t>.</w:t>
      </w:r>
    </w:p>
    <w:p w14:paraId="39B7A5BC" w14:textId="77777777" w:rsidR="00BE6009" w:rsidRDefault="00BE6009" w:rsidP="00BE6009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réelle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explicite</w:t>
      </w:r>
      <w:proofErr w:type="spellEnd"/>
      <w:r>
        <w:rPr>
          <w:rFonts w:ascii="Verdana" w:hAnsi="Verdana"/>
          <w:color w:val="45454E"/>
        </w:rPr>
        <w:t xml:space="preserve"> et </w:t>
      </w:r>
      <w:proofErr w:type="spellStart"/>
      <w:r>
        <w:rPr>
          <w:rFonts w:ascii="Verdana" w:hAnsi="Verdana"/>
          <w:color w:val="45454E"/>
        </w:rPr>
        <w:t>implicite</w:t>
      </w:r>
      <w:proofErr w:type="spellEnd"/>
      <w:r>
        <w:rPr>
          <w:rFonts w:ascii="Verdana" w:hAnsi="Verdana"/>
          <w:color w:val="45454E"/>
        </w:rPr>
        <w:t>.</w:t>
      </w:r>
    </w:p>
    <w:p w14:paraId="555DEC32" w14:textId="77777777" w:rsidR="00BE6009" w:rsidRDefault="00BE6009" w:rsidP="00BE6009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réelle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explicite</w:t>
      </w:r>
      <w:proofErr w:type="spellEnd"/>
      <w:r>
        <w:rPr>
          <w:rFonts w:ascii="Verdana" w:hAnsi="Verdana"/>
          <w:color w:val="45454E"/>
        </w:rPr>
        <w:t xml:space="preserve"> et </w:t>
      </w:r>
      <w:proofErr w:type="spellStart"/>
      <w:r>
        <w:rPr>
          <w:rFonts w:ascii="Verdana" w:hAnsi="Verdana"/>
          <w:color w:val="45454E"/>
        </w:rPr>
        <w:t>imaginaire</w:t>
      </w:r>
      <w:proofErr w:type="spellEnd"/>
      <w:r>
        <w:rPr>
          <w:rFonts w:ascii="Verdana" w:hAnsi="Verdana"/>
          <w:color w:val="45454E"/>
        </w:rPr>
        <w:t>.</w:t>
      </w:r>
    </w:p>
    <w:p w14:paraId="0F3B1E46" w14:textId="77777777" w:rsidR="00BE6009" w:rsidRDefault="00BE6009" w:rsidP="00BE6009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réelle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imaginaire</w:t>
      </w:r>
      <w:proofErr w:type="spellEnd"/>
      <w:r>
        <w:rPr>
          <w:rFonts w:ascii="Verdana" w:hAnsi="Verdana"/>
          <w:b/>
          <w:bCs/>
          <w:color w:val="45454E"/>
        </w:rPr>
        <w:t xml:space="preserve"> et </w:t>
      </w:r>
      <w:proofErr w:type="spellStart"/>
      <w:r>
        <w:rPr>
          <w:rFonts w:ascii="Verdana" w:hAnsi="Verdana"/>
          <w:b/>
          <w:bCs/>
          <w:color w:val="45454E"/>
        </w:rPr>
        <w:t>implicite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6A050A51" w14:textId="77777777" w:rsidR="00BE6009" w:rsidRDefault="00BE6009" w:rsidP="00BE6009"/>
    <w:p w14:paraId="5E69A9AE" w14:textId="77777777" w:rsidR="00BE6009" w:rsidRDefault="00BE6009" w:rsidP="00BE6009"/>
    <w:p w14:paraId="169F5367" w14:textId="77777777" w:rsidR="00BE6009" w:rsidRDefault="00BE6009" w:rsidP="00BE6009"/>
    <w:p w14:paraId="794F4C10" w14:textId="77777777" w:rsidR="00BE6009" w:rsidRDefault="00BE6009" w:rsidP="00BE6009"/>
    <w:p w14:paraId="7226041C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Déterminez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l’approche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théorique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qui correspond à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l’énoncé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suivant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: «Il nous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suffit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percevoir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quelques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éléments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d’un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schéma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chez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une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personne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pour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percevoir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chez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elle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reste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éléments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du </w:t>
      </w:r>
      <w:proofErr w:type="spellStart"/>
      <w:proofErr w:type="gram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schéma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.»</w:t>
      </w:r>
      <w:proofErr w:type="gramEnd"/>
    </w:p>
    <w:p w14:paraId="3778A194" w14:textId="77777777" w:rsidR="00BE6009" w:rsidRDefault="00BE6009" w:rsidP="00BE6009"/>
    <w:p w14:paraId="29DB8AE6" w14:textId="77777777" w:rsidR="00BE6009" w:rsidRPr="00BE6009" w:rsidRDefault="00BE6009" w:rsidP="00BE6009">
      <w:pPr>
        <w:numPr>
          <w:ilvl w:val="0"/>
          <w:numId w:val="9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BE6009">
        <w:rPr>
          <w:rFonts w:ascii="Verdana" w:hAnsi="Verdana" w:cs="Times New Roman"/>
          <w:color w:val="45454E"/>
          <w:lang w:val="en-US"/>
        </w:rPr>
        <w:t>L’approche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l’échange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social.</w:t>
      </w:r>
    </w:p>
    <w:p w14:paraId="666C751D" w14:textId="77777777" w:rsidR="00BE6009" w:rsidRPr="00BE6009" w:rsidRDefault="00BE6009" w:rsidP="00BE6009">
      <w:pPr>
        <w:numPr>
          <w:ilvl w:val="0"/>
          <w:numId w:val="9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L’approche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l’attribution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69D5D863" w14:textId="77777777" w:rsidR="00BE6009" w:rsidRPr="00BE6009" w:rsidRDefault="00BE6009" w:rsidP="00BE6009">
      <w:pPr>
        <w:numPr>
          <w:ilvl w:val="0"/>
          <w:numId w:val="9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BE6009">
        <w:rPr>
          <w:rFonts w:ascii="Verdana" w:hAnsi="Verdana" w:cs="Times New Roman"/>
          <w:color w:val="45454E"/>
          <w:lang w:val="en-US"/>
        </w:rPr>
        <w:t>L’approche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des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rôles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>.</w:t>
      </w:r>
    </w:p>
    <w:p w14:paraId="4BDB3BA9" w14:textId="77777777" w:rsidR="00BE6009" w:rsidRPr="00BE6009" w:rsidRDefault="00BE6009" w:rsidP="00BE6009">
      <w:pPr>
        <w:numPr>
          <w:ilvl w:val="0"/>
          <w:numId w:val="9"/>
        </w:numPr>
        <w:spacing w:after="150" w:line="300" w:lineRule="atLeast"/>
        <w:ind w:left="0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BE6009">
        <w:rPr>
          <w:rFonts w:ascii="Verdana" w:hAnsi="Verdana" w:cs="Times New Roman"/>
          <w:b/>
          <w:bCs/>
          <w:color w:val="45454E"/>
          <w:lang w:val="en-US"/>
        </w:rPr>
        <w:t>L’approche</w:t>
      </w:r>
      <w:proofErr w:type="spellEnd"/>
      <w:r w:rsidRPr="00BE6009">
        <w:rPr>
          <w:rFonts w:ascii="Verdana" w:hAnsi="Verdana" w:cs="Times New Roman"/>
          <w:b/>
          <w:bCs/>
          <w:color w:val="45454E"/>
          <w:lang w:val="en-US"/>
        </w:rPr>
        <w:t xml:space="preserve"> du </w:t>
      </w:r>
      <w:proofErr w:type="spellStart"/>
      <w:r w:rsidRPr="00BE6009">
        <w:rPr>
          <w:rFonts w:ascii="Verdana" w:hAnsi="Verdana" w:cs="Times New Roman"/>
          <w:b/>
          <w:bCs/>
          <w:color w:val="45454E"/>
          <w:lang w:val="en-US"/>
        </w:rPr>
        <w:t>traitement</w:t>
      </w:r>
      <w:proofErr w:type="spellEnd"/>
      <w:r w:rsidRPr="00BE6009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BE6009">
        <w:rPr>
          <w:rFonts w:ascii="Verdana" w:hAnsi="Verdana" w:cs="Times New Roman"/>
          <w:b/>
          <w:bCs/>
          <w:color w:val="45454E"/>
          <w:lang w:val="en-US"/>
        </w:rPr>
        <w:t>l’information</w:t>
      </w:r>
      <w:proofErr w:type="spellEnd"/>
      <w:r w:rsidRPr="00BE6009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348C993D" w14:textId="77777777" w:rsidR="00BE6009" w:rsidRDefault="00BE6009" w:rsidP="00BE6009"/>
    <w:p w14:paraId="10DF80A5" w14:textId="77777777" w:rsidR="00BE6009" w:rsidRDefault="00BE6009" w:rsidP="00BE6009"/>
    <w:p w14:paraId="6956F85B" w14:textId="77777777" w:rsidR="00BE6009" w:rsidRDefault="00BE6009" w:rsidP="00BE6009"/>
    <w:p w14:paraId="4882A0A9" w14:textId="77777777" w:rsidR="00BE6009" w:rsidRDefault="00BE6009" w:rsidP="00BE6009"/>
    <w:p w14:paraId="565A58EC" w14:textId="77777777" w:rsidR="00BE6009" w:rsidRP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  <w:r w:rsidRPr="00BE6009">
        <w:rPr>
          <w:rFonts w:ascii="Verdana" w:hAnsi="Verdana" w:cs="Times New Roman"/>
          <w:bCs/>
          <w:color w:val="45454E"/>
          <w:lang w:val="en-US"/>
        </w:rPr>
        <w:t>La question de la conciliation travail-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famille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a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suscité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un regain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d’intérêt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pour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une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théorie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.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Quelle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est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cette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théorie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>?</w:t>
      </w:r>
    </w:p>
    <w:p w14:paraId="6312344B" w14:textId="77777777" w:rsidR="00BE6009" w:rsidRPr="00BE6009" w:rsidRDefault="00BE6009" w:rsidP="00BE6009">
      <w:pPr>
        <w:numPr>
          <w:ilvl w:val="0"/>
          <w:numId w:val="10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BE6009">
        <w:rPr>
          <w:rFonts w:ascii="Verdana" w:hAnsi="Verdana" w:cs="Times New Roman"/>
          <w:color w:val="45454E"/>
          <w:lang w:val="en-US"/>
        </w:rPr>
        <w:t xml:space="preserve">La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théorie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de la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consistance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cognitive.</w:t>
      </w:r>
    </w:p>
    <w:p w14:paraId="4C6D03ED" w14:textId="77777777" w:rsidR="00BE6009" w:rsidRPr="00BE6009" w:rsidRDefault="00BE6009" w:rsidP="00BE6009">
      <w:pPr>
        <w:numPr>
          <w:ilvl w:val="0"/>
          <w:numId w:val="10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BE6009">
        <w:rPr>
          <w:rFonts w:ascii="Verdana" w:hAnsi="Verdana" w:cs="Times New Roman"/>
          <w:color w:val="45454E"/>
          <w:lang w:val="en-US"/>
        </w:rPr>
        <w:t xml:space="preserve">La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théorie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l’échange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social.</w:t>
      </w:r>
    </w:p>
    <w:p w14:paraId="0D3C7D68" w14:textId="77777777" w:rsidR="00BE6009" w:rsidRPr="00BE6009" w:rsidRDefault="00BE6009" w:rsidP="00BE6009">
      <w:pPr>
        <w:numPr>
          <w:ilvl w:val="0"/>
          <w:numId w:val="10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BE6009">
        <w:rPr>
          <w:rFonts w:ascii="Verdana" w:eastAsia="Times New Roman" w:hAnsi="Verdana" w:cs="Times New Roman"/>
          <w:color w:val="45454E"/>
          <w:lang w:val="en-US"/>
        </w:rPr>
        <w:t xml:space="preserve">La </w:t>
      </w: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théorie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l’attribution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64A3BE3E" w14:textId="77777777" w:rsidR="00BE6009" w:rsidRDefault="00BE6009" w:rsidP="00BE6009">
      <w:pPr>
        <w:numPr>
          <w:ilvl w:val="0"/>
          <w:numId w:val="10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théorie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des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rôles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78C64AF4" w14:textId="77777777" w:rsidR="00BE6009" w:rsidRDefault="00BE6009" w:rsidP="00BE6009">
      <w:pPr>
        <w:spacing w:before="100" w:beforeAutospacing="1" w:after="90" w:line="300" w:lineRule="atLeast"/>
        <w:rPr>
          <w:rFonts w:ascii="Verdana" w:eastAsia="Times New Roman" w:hAnsi="Verdana" w:cs="Times New Roman"/>
          <w:b/>
          <w:bCs/>
          <w:color w:val="45454E"/>
          <w:lang w:val="en-US"/>
        </w:rPr>
      </w:pPr>
    </w:p>
    <w:p w14:paraId="6A366B33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Lequel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énoncés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suivants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est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vrai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concernant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la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psychologie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sociale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et les disciplines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connexes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?</w:t>
      </w:r>
    </w:p>
    <w:p w14:paraId="44BB6768" w14:textId="77777777" w:rsidR="00BE6009" w:rsidRDefault="00BE6009" w:rsidP="00BE6009">
      <w:pPr>
        <w:pStyle w:val="ListParagraph"/>
        <w:rPr>
          <w:rFonts w:ascii="Times New Roman" w:eastAsia="Times New Roman" w:hAnsi="Times New Roman" w:cs="Times New Roman"/>
          <w:lang w:val="en-US"/>
        </w:rPr>
      </w:pPr>
    </w:p>
    <w:p w14:paraId="647ADF7D" w14:textId="77777777" w:rsidR="00BE6009" w:rsidRPr="00BE6009" w:rsidRDefault="00BE6009" w:rsidP="00BE6009">
      <w:pPr>
        <w:pStyle w:val="ListParagraph"/>
        <w:rPr>
          <w:rFonts w:ascii="Times New Roman" w:eastAsia="Times New Roman" w:hAnsi="Times New Roman" w:cs="Times New Roman"/>
          <w:lang w:val="en-US"/>
        </w:rPr>
      </w:pPr>
    </w:p>
    <w:p w14:paraId="58DCAF07" w14:textId="77777777" w:rsidR="00BE6009" w:rsidRDefault="00BE6009" w:rsidP="00BE6009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Les </w:t>
      </w:r>
      <w:proofErr w:type="spellStart"/>
      <w:r>
        <w:rPr>
          <w:rFonts w:ascii="Verdana" w:hAnsi="Verdana"/>
          <w:color w:val="45454E"/>
        </w:rPr>
        <w:t>frontières</w:t>
      </w:r>
      <w:proofErr w:type="spellEnd"/>
      <w:r>
        <w:rPr>
          <w:rFonts w:ascii="Verdana" w:hAnsi="Verdana"/>
          <w:color w:val="45454E"/>
        </w:rPr>
        <w:t xml:space="preserve"> entre la </w:t>
      </w:r>
      <w:proofErr w:type="spellStart"/>
      <w:r>
        <w:rPr>
          <w:rFonts w:ascii="Verdana" w:hAnsi="Verdana"/>
          <w:color w:val="45454E"/>
        </w:rPr>
        <w:t>psychologie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sociale</w:t>
      </w:r>
      <w:proofErr w:type="spellEnd"/>
      <w:r>
        <w:rPr>
          <w:rFonts w:ascii="Verdana" w:hAnsi="Verdana"/>
          <w:color w:val="45454E"/>
        </w:rPr>
        <w:t xml:space="preserve"> et la </w:t>
      </w:r>
      <w:proofErr w:type="spellStart"/>
      <w:r>
        <w:rPr>
          <w:rFonts w:ascii="Verdana" w:hAnsi="Verdana"/>
          <w:color w:val="45454E"/>
        </w:rPr>
        <w:t>psychologie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sont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très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marquées</w:t>
      </w:r>
      <w:proofErr w:type="spellEnd"/>
      <w:r>
        <w:rPr>
          <w:rFonts w:ascii="Verdana" w:hAnsi="Verdana"/>
          <w:color w:val="45454E"/>
        </w:rPr>
        <w:t xml:space="preserve"> et </w:t>
      </w:r>
      <w:proofErr w:type="spellStart"/>
      <w:r>
        <w:rPr>
          <w:rFonts w:ascii="Verdana" w:hAnsi="Verdana"/>
          <w:color w:val="45454E"/>
        </w:rPr>
        <w:t>étanches</w:t>
      </w:r>
      <w:proofErr w:type="spellEnd"/>
      <w:r>
        <w:rPr>
          <w:rFonts w:ascii="Verdana" w:hAnsi="Verdana"/>
          <w:color w:val="45454E"/>
        </w:rPr>
        <w:t>.</w:t>
      </w:r>
    </w:p>
    <w:p w14:paraId="2533799C" w14:textId="77777777" w:rsidR="00BE6009" w:rsidRDefault="00BE6009" w:rsidP="00BE6009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psychologie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sociale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est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sous-discipline de la </w:t>
      </w:r>
      <w:proofErr w:type="spellStart"/>
      <w:r>
        <w:rPr>
          <w:rFonts w:ascii="Verdana" w:hAnsi="Verdana"/>
          <w:color w:val="45454E"/>
        </w:rPr>
        <w:t>sociologie</w:t>
      </w:r>
      <w:proofErr w:type="spellEnd"/>
      <w:r>
        <w:rPr>
          <w:rFonts w:ascii="Verdana" w:hAnsi="Verdana"/>
          <w:color w:val="45454E"/>
        </w:rPr>
        <w:t>.</w:t>
      </w:r>
    </w:p>
    <w:p w14:paraId="42CD15E3" w14:textId="77777777" w:rsidR="00BE6009" w:rsidRDefault="00BE6009" w:rsidP="00BE6009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sociologie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est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sous-discipline de la </w:t>
      </w:r>
      <w:proofErr w:type="spellStart"/>
      <w:r>
        <w:rPr>
          <w:rFonts w:ascii="Verdana" w:hAnsi="Verdana"/>
          <w:color w:val="45454E"/>
        </w:rPr>
        <w:t>psychologie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sociale</w:t>
      </w:r>
      <w:proofErr w:type="spellEnd"/>
      <w:r>
        <w:rPr>
          <w:rFonts w:ascii="Verdana" w:hAnsi="Verdana"/>
          <w:color w:val="45454E"/>
        </w:rPr>
        <w:t>.</w:t>
      </w:r>
    </w:p>
    <w:p w14:paraId="50CD727E" w14:textId="77777777" w:rsidR="00BE6009" w:rsidRDefault="00BE6009" w:rsidP="00BE6009">
      <w:pPr>
        <w:pStyle w:val="NormalWeb"/>
        <w:numPr>
          <w:ilvl w:val="0"/>
          <w:numId w:val="12"/>
        </w:numPr>
        <w:spacing w:before="0" w:beforeAutospacing="0" w:after="150" w:afterAutospacing="0" w:line="300" w:lineRule="atLeast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Aucune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ces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réponses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74AE1B1F" w14:textId="77777777" w:rsidR="00BE6009" w:rsidRPr="00BE6009" w:rsidRDefault="00BE6009" w:rsidP="00BE6009">
      <w:pPr>
        <w:spacing w:before="100" w:beforeAutospacing="1" w:after="90" w:line="300" w:lineRule="atLeast"/>
        <w:rPr>
          <w:rFonts w:ascii="Verdana" w:eastAsia="Times New Roman" w:hAnsi="Verdana" w:cs="Times New Roman"/>
          <w:b/>
          <w:bCs/>
          <w:color w:val="45454E"/>
          <w:lang w:val="en-US"/>
        </w:rPr>
      </w:pPr>
    </w:p>
    <w:p w14:paraId="56535BD0" w14:textId="77777777" w:rsidR="00BE6009" w:rsidRPr="00BE6009" w:rsidRDefault="00BE6009" w:rsidP="00BE6009"/>
    <w:p w14:paraId="56F61599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Un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chercheur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souhaite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étudier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les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méthodes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recrutement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sectes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religieuses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. Pour y arriver,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il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se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fera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admettre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dans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une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ces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sectes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.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Quelle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est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la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méthode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scientifique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utilisée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?</w:t>
      </w:r>
    </w:p>
    <w:p w14:paraId="39A78305" w14:textId="77777777" w:rsidR="00BE6009" w:rsidRDefault="00BE6009" w:rsidP="00BE6009"/>
    <w:p w14:paraId="6A5A3AFE" w14:textId="77777777" w:rsidR="00BE6009" w:rsidRDefault="00BE6009" w:rsidP="00BE6009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méthode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expérimentale</w:t>
      </w:r>
      <w:proofErr w:type="spellEnd"/>
      <w:r>
        <w:rPr>
          <w:rFonts w:ascii="Verdana" w:hAnsi="Verdana"/>
          <w:color w:val="45454E"/>
        </w:rPr>
        <w:t>.</w:t>
      </w:r>
    </w:p>
    <w:p w14:paraId="22961CDC" w14:textId="77777777" w:rsidR="00BE6009" w:rsidRDefault="00BE6009" w:rsidP="00BE6009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L'observation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participante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73DDDDB0" w14:textId="77777777" w:rsidR="00BE6009" w:rsidRDefault="00BE6009" w:rsidP="00BE6009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méthode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corrélationnelle</w:t>
      </w:r>
      <w:proofErr w:type="spellEnd"/>
      <w:r>
        <w:rPr>
          <w:rFonts w:ascii="Verdana" w:hAnsi="Verdana"/>
          <w:color w:val="45454E"/>
        </w:rPr>
        <w:t>.</w:t>
      </w:r>
    </w:p>
    <w:p w14:paraId="218EAADE" w14:textId="77777777" w:rsidR="00BE6009" w:rsidRDefault="00BE6009" w:rsidP="00BE6009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L’observation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systématique</w:t>
      </w:r>
      <w:proofErr w:type="spellEnd"/>
      <w:r>
        <w:rPr>
          <w:rFonts w:ascii="Verdana" w:hAnsi="Verdana"/>
          <w:color w:val="45454E"/>
        </w:rPr>
        <w:t>.</w:t>
      </w:r>
    </w:p>
    <w:p w14:paraId="793DB8EC" w14:textId="77777777" w:rsidR="00BE6009" w:rsidRDefault="00BE6009" w:rsidP="00BE6009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réalisme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expérimental</w:t>
      </w:r>
      <w:proofErr w:type="spellEnd"/>
      <w:r>
        <w:rPr>
          <w:rFonts w:ascii="Verdana" w:hAnsi="Verdana"/>
          <w:color w:val="45454E"/>
        </w:rPr>
        <w:t>.</w:t>
      </w:r>
    </w:p>
    <w:p w14:paraId="4FEC315E" w14:textId="77777777" w:rsidR="00BE6009" w:rsidRDefault="00BE6009" w:rsidP="00BE6009"/>
    <w:p w14:paraId="332EB1E6" w14:textId="77777777" w:rsidR="00BE6009" w:rsidRDefault="00BE6009" w:rsidP="00BE6009"/>
    <w:p w14:paraId="216B9AB9" w14:textId="77777777" w:rsidR="00BE6009" w:rsidRDefault="00BE6009" w:rsidP="00BE6009"/>
    <w:p w14:paraId="381B80B3" w14:textId="77777777" w:rsidR="00BE6009" w:rsidRDefault="00BE6009" w:rsidP="00BE6009"/>
    <w:p w14:paraId="12253689" w14:textId="77777777" w:rsidR="00BE6009" w:rsidRDefault="00BE6009" w:rsidP="00BE6009"/>
    <w:p w14:paraId="38A9E1A3" w14:textId="77777777" w:rsidR="00BE6009" w:rsidRDefault="00BE6009" w:rsidP="00BE6009"/>
    <w:p w14:paraId="68420912" w14:textId="77777777" w:rsidR="00BE6009" w:rsidRDefault="00BE6009" w:rsidP="00BE6009"/>
    <w:p w14:paraId="4862F618" w14:textId="77777777" w:rsidR="00BE6009" w:rsidRDefault="00BE6009" w:rsidP="00BE6009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  <w:r w:rsidRPr="00BE6009">
        <w:rPr>
          <w:rFonts w:ascii="Verdana" w:hAnsi="Verdana" w:cs="Times New Roman"/>
          <w:bCs/>
          <w:color w:val="45454E"/>
          <w:lang w:val="en-US"/>
        </w:rPr>
        <w:t xml:space="preserve">Un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chercheur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s’intéresse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à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l’effet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de la frustration sur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l’agression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. Il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sélectionne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au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hasard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deux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groupes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d’enfants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de trois à cinq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ans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: le premier se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verra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d’abord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refuser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l’accès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d’un local avec des modules de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jeu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intéressants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avant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d’aller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jouer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dans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un local adjacent et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dépourvu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de modules de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jeux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; le second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groupe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jouera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simplement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dans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local, sans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avoir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vu le local avec les modules de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jeu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. Le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chercheur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mesurera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les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comportements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d’agression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des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enfants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des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deux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groupes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au moment de la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période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de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jeux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.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Quelle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est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la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méthode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utilisée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 xml:space="preserve"> par le </w:t>
      </w:r>
      <w:proofErr w:type="spellStart"/>
      <w:r w:rsidRPr="00BE6009">
        <w:rPr>
          <w:rFonts w:ascii="Verdana" w:hAnsi="Verdana" w:cs="Times New Roman"/>
          <w:bCs/>
          <w:color w:val="45454E"/>
          <w:lang w:val="en-US"/>
        </w:rPr>
        <w:t>chercheur</w:t>
      </w:r>
      <w:proofErr w:type="spellEnd"/>
      <w:r w:rsidRPr="00BE6009">
        <w:rPr>
          <w:rFonts w:ascii="Verdana" w:hAnsi="Verdana" w:cs="Times New Roman"/>
          <w:bCs/>
          <w:color w:val="45454E"/>
          <w:lang w:val="en-US"/>
        </w:rPr>
        <w:t>?</w:t>
      </w:r>
    </w:p>
    <w:p w14:paraId="1787C88B" w14:textId="77777777" w:rsidR="00BE6009" w:rsidRPr="00BE6009" w:rsidRDefault="00BE6009" w:rsidP="00BE6009">
      <w:pPr>
        <w:pStyle w:val="ListParagraph"/>
        <w:spacing w:after="150" w:line="300" w:lineRule="atLeast"/>
        <w:outlineLvl w:val="5"/>
        <w:rPr>
          <w:rFonts w:ascii="Verdana" w:hAnsi="Verdana" w:cs="Times New Roman"/>
          <w:bCs/>
          <w:color w:val="45454E"/>
          <w:lang w:val="en-US"/>
        </w:rPr>
      </w:pPr>
    </w:p>
    <w:p w14:paraId="4F253D75" w14:textId="77777777" w:rsidR="00BE6009" w:rsidRDefault="00BE6009" w:rsidP="00BE6009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</w:t>
      </w:r>
      <w:r>
        <w:rPr>
          <w:rFonts w:ascii="Verdana" w:hAnsi="Verdana"/>
          <w:color w:val="45454E"/>
        </w:rPr>
        <w:t>observation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participante</w:t>
      </w:r>
      <w:proofErr w:type="spellEnd"/>
      <w:r>
        <w:rPr>
          <w:rFonts w:ascii="Verdana" w:hAnsi="Verdana"/>
          <w:color w:val="45454E"/>
        </w:rPr>
        <w:t>.</w:t>
      </w:r>
    </w:p>
    <w:p w14:paraId="62B39DD9" w14:textId="77777777" w:rsidR="00BE6009" w:rsidRDefault="00BE6009" w:rsidP="00BE6009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La </w:t>
      </w:r>
      <w:proofErr w:type="spellStart"/>
      <w:r>
        <w:rPr>
          <w:rFonts w:ascii="Verdana" w:hAnsi="Verdana"/>
          <w:b/>
          <w:bCs/>
          <w:color w:val="45454E"/>
        </w:rPr>
        <w:t>méthode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expérimentale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1FBB80B3" w14:textId="77777777" w:rsidR="00BE6009" w:rsidRDefault="00BE6009" w:rsidP="00BE6009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méthode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corrélationnelle</w:t>
      </w:r>
      <w:proofErr w:type="spellEnd"/>
      <w:r>
        <w:rPr>
          <w:rFonts w:ascii="Verdana" w:hAnsi="Verdana"/>
          <w:color w:val="45454E"/>
        </w:rPr>
        <w:t>.</w:t>
      </w:r>
    </w:p>
    <w:p w14:paraId="774517F5" w14:textId="77777777" w:rsidR="00BE6009" w:rsidRDefault="00BE6009" w:rsidP="00BE6009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L’observation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systématique</w:t>
      </w:r>
      <w:proofErr w:type="spellEnd"/>
      <w:r>
        <w:rPr>
          <w:rFonts w:ascii="Verdana" w:hAnsi="Verdana"/>
          <w:color w:val="45454E"/>
        </w:rPr>
        <w:t>.</w:t>
      </w:r>
    </w:p>
    <w:p w14:paraId="30B51667" w14:textId="77777777" w:rsidR="00BE6009" w:rsidRDefault="00BE6009" w:rsidP="00BE6009">
      <w:pPr>
        <w:spacing w:before="100" w:beforeAutospacing="1" w:after="90" w:line="300" w:lineRule="atLeast"/>
        <w:rPr>
          <w:rFonts w:ascii="Verdana" w:eastAsia="Times New Roman" w:hAnsi="Verdana" w:cs="Times New Roman"/>
          <w:color w:val="45454E"/>
          <w:lang w:val="en-US"/>
        </w:rPr>
      </w:pPr>
    </w:p>
    <w:p w14:paraId="2E2945C3" w14:textId="77777777" w:rsidR="00BE6009" w:rsidRDefault="00BE6009" w:rsidP="00BE6009">
      <w:pPr>
        <w:spacing w:before="100" w:beforeAutospacing="1" w:after="90" w:line="300" w:lineRule="atLeast"/>
        <w:rPr>
          <w:rFonts w:ascii="Verdana" w:eastAsia="Times New Roman" w:hAnsi="Verdana" w:cs="Times New Roman"/>
          <w:color w:val="45454E"/>
          <w:lang w:val="en-US"/>
        </w:rPr>
      </w:pPr>
    </w:p>
    <w:p w14:paraId="0066033D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l’exemple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précédent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,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quelle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est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la variable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indépendante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?</w:t>
      </w:r>
    </w:p>
    <w:p w14:paraId="6496F3E1" w14:textId="77777777" w:rsid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0E16EBD7" w14:textId="77777777" w:rsidR="00BE6009" w:rsidRPr="00BE6009" w:rsidRDefault="00BE6009" w:rsidP="00BE6009">
      <w:pPr>
        <w:numPr>
          <w:ilvl w:val="0"/>
          <w:numId w:val="17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BE6009">
        <w:rPr>
          <w:rFonts w:ascii="Verdana" w:hAnsi="Verdana" w:cs="Times New Roman"/>
          <w:color w:val="45454E"/>
          <w:lang w:val="en-US"/>
        </w:rPr>
        <w:t xml:space="preserve">Les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comportements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d’agression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>.</w:t>
      </w:r>
    </w:p>
    <w:p w14:paraId="20624497" w14:textId="77777777" w:rsidR="00BE6009" w:rsidRPr="00BE6009" w:rsidRDefault="00BE6009" w:rsidP="00BE6009">
      <w:pPr>
        <w:numPr>
          <w:ilvl w:val="0"/>
          <w:numId w:val="17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frustration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causée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par le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refus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d’accès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au local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intéressant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74EE1225" w14:textId="77777777" w:rsidR="00BE6009" w:rsidRPr="00BE6009" w:rsidRDefault="00BE6009" w:rsidP="00BE6009">
      <w:pPr>
        <w:numPr>
          <w:ilvl w:val="0"/>
          <w:numId w:val="17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BE6009">
        <w:rPr>
          <w:rFonts w:ascii="Verdana" w:eastAsia="Times New Roman" w:hAnsi="Verdana" w:cs="Times New Roman"/>
          <w:color w:val="45454E"/>
          <w:lang w:val="en-US"/>
        </w:rPr>
        <w:t>Le local sans modules.</w:t>
      </w:r>
    </w:p>
    <w:p w14:paraId="6C3B059B" w14:textId="77777777" w:rsidR="00BE6009" w:rsidRPr="00BE6009" w:rsidRDefault="00BE6009" w:rsidP="00BE6009">
      <w:pPr>
        <w:numPr>
          <w:ilvl w:val="0"/>
          <w:numId w:val="17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BE6009">
        <w:rPr>
          <w:rFonts w:ascii="Verdana" w:hAnsi="Verdana" w:cs="Times New Roman"/>
          <w:color w:val="45454E"/>
          <w:lang w:val="en-US"/>
        </w:rPr>
        <w:t xml:space="preserve">Les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enfants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de trois à cinq ans.</w:t>
      </w:r>
    </w:p>
    <w:p w14:paraId="2F53085E" w14:textId="77777777" w:rsid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1F74B7C5" w14:textId="77777777" w:rsid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5BBACE31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Toujours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dans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même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exemple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,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quel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est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groupe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témoin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?</w:t>
      </w:r>
    </w:p>
    <w:p w14:paraId="28850E89" w14:textId="77777777" w:rsid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138B645B" w14:textId="77777777" w:rsidR="00BE6009" w:rsidRPr="00BE6009" w:rsidRDefault="00BE6009" w:rsidP="00BE6009">
      <w:pPr>
        <w:numPr>
          <w:ilvl w:val="0"/>
          <w:numId w:val="18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BE6009">
        <w:rPr>
          <w:rFonts w:ascii="Verdana" w:hAnsi="Verdana" w:cs="Times New Roman"/>
          <w:color w:val="45454E"/>
          <w:lang w:val="en-US"/>
        </w:rPr>
        <w:t xml:space="preserve">Les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enfants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de trois à cinq ans.</w:t>
      </w:r>
    </w:p>
    <w:p w14:paraId="6595AE94" w14:textId="77777777" w:rsidR="00BE6009" w:rsidRPr="00BE6009" w:rsidRDefault="00BE6009" w:rsidP="00BE6009">
      <w:pPr>
        <w:numPr>
          <w:ilvl w:val="0"/>
          <w:numId w:val="18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r w:rsidRPr="00BE6009">
        <w:rPr>
          <w:rFonts w:ascii="Verdana" w:hAnsi="Verdana" w:cs="Times New Roman"/>
          <w:color w:val="45454E"/>
          <w:lang w:val="en-US"/>
        </w:rPr>
        <w:t xml:space="preserve">Les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enfants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à qui on a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d’abord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montré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le local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intéressant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avant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d’observer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leurs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comportements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hAnsi="Verdana" w:cs="Times New Roman"/>
          <w:color w:val="45454E"/>
          <w:lang w:val="en-US"/>
        </w:rPr>
        <w:t>d’agression</w:t>
      </w:r>
      <w:proofErr w:type="spellEnd"/>
      <w:r w:rsidRPr="00BE6009">
        <w:rPr>
          <w:rFonts w:ascii="Verdana" w:hAnsi="Verdana" w:cs="Times New Roman"/>
          <w:color w:val="45454E"/>
          <w:lang w:val="en-US"/>
        </w:rPr>
        <w:t>.</w:t>
      </w:r>
    </w:p>
    <w:p w14:paraId="3A575475" w14:textId="77777777" w:rsidR="00BE6009" w:rsidRPr="00BE6009" w:rsidRDefault="00BE6009" w:rsidP="00BE6009">
      <w:pPr>
        <w:numPr>
          <w:ilvl w:val="0"/>
          <w:numId w:val="18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Les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enfants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qui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n’ont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pas vu le local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intéressant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avant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jouer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ensemble et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dont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on observe les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comportements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d’agression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434FED89" w14:textId="77777777" w:rsidR="00BE6009" w:rsidRPr="00BE6009" w:rsidRDefault="00BE6009" w:rsidP="00BE6009">
      <w:pPr>
        <w:numPr>
          <w:ilvl w:val="0"/>
          <w:numId w:val="18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Toutes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ces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color w:val="45454E"/>
          <w:lang w:val="en-US"/>
        </w:rPr>
        <w:t>réponses</w:t>
      </w:r>
      <w:proofErr w:type="spellEnd"/>
      <w:r w:rsidRPr="00BE6009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6C588339" w14:textId="77777777" w:rsid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1AAF1579" w14:textId="77777777" w:rsidR="00BE6009" w:rsidRPr="00BE6009" w:rsidRDefault="00BE6009" w:rsidP="00BE6009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val="en-US"/>
        </w:rPr>
      </w:pP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En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recherche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, on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doit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toujours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obtenir</w:t>
      </w:r>
      <w:proofErr w:type="spellEnd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le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consentement</w:t>
      </w:r>
      <w:proofErr w:type="spellEnd"/>
      <w:r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 </w:t>
      </w:r>
      <w:r>
        <w:rPr>
          <w:rFonts w:ascii="Verdana" w:eastAsia="Times New Roman" w:hAnsi="Verdana" w:cs="Times New Roman"/>
          <w:bCs/>
          <w:color w:val="000000" w:themeColor="text1"/>
          <w:shd w:val="clear" w:color="auto" w:fill="FFFFFF"/>
          <w:lang w:val="en-US"/>
        </w:rPr>
        <w:t>_______</w:t>
      </w:r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 </w:t>
      </w:r>
      <w:r w:rsidRPr="00BE6009">
        <w:rPr>
          <w:rFonts w:ascii="Verdana" w:eastAsia="Times New Roman" w:hAnsi="Verdana" w:cs="Times New Roman"/>
          <w:bCs/>
          <w:i/>
          <w:iCs/>
          <w:color w:val="E34C37"/>
          <w:shd w:val="clear" w:color="auto" w:fill="FFFFFF"/>
          <w:lang w:val="en-US"/>
        </w:rPr>
        <w:t> </w:t>
      </w:r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 xml:space="preserve"> des </w:t>
      </w:r>
      <w:proofErr w:type="spellStart"/>
      <w:r w:rsidRPr="00BE6009">
        <w:rPr>
          <w:rFonts w:ascii="Verdana" w:eastAsia="Times New Roman" w:hAnsi="Verdana" w:cs="Times New Roman"/>
          <w:bCs/>
          <w:color w:val="45454E"/>
          <w:shd w:val="clear" w:color="auto" w:fill="FFFFFF"/>
          <w:lang w:val="en-US"/>
        </w:rPr>
        <w:t>sujets.</w:t>
      </w:r>
    </w:p>
    <w:p w14:paraId="49D78EDC" w14:textId="77777777" w:rsidR="00BE6009" w:rsidRPr="00BE6009" w:rsidRDefault="00BE6009" w:rsidP="00BE6009">
      <w:pPr>
        <w:pStyle w:val="ListParagraph"/>
        <w:numPr>
          <w:ilvl w:val="0"/>
          <w:numId w:val="20"/>
        </w:numPr>
        <w:rPr>
          <w:rFonts w:ascii="Times New Roman" w:eastAsia="Times New Roman" w:hAnsi="Times New Roman" w:cs="Times New Roman"/>
          <w:lang w:val="en-US"/>
        </w:rPr>
      </w:pPr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libre</w:t>
      </w:r>
      <w:proofErr w:type="spellEnd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et </w:t>
      </w:r>
      <w:proofErr w:type="spellStart"/>
      <w:r w:rsidRPr="00BE6009">
        <w:rPr>
          <w:rFonts w:ascii="Verdana" w:eastAsia="Times New Roman" w:hAnsi="Verdana" w:cs="Times New Roman"/>
          <w:b/>
          <w:bCs/>
          <w:color w:val="45454E"/>
          <w:lang w:val="en-US"/>
        </w:rPr>
        <w:t>éclairé</w:t>
      </w:r>
      <w:bookmarkStart w:id="0" w:name="_GoBack"/>
      <w:bookmarkEnd w:id="0"/>
      <w:proofErr w:type="spellEnd"/>
    </w:p>
    <w:p w14:paraId="6D9067D5" w14:textId="77777777" w:rsid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57EC5562" w14:textId="77777777" w:rsidR="00BE6009" w:rsidRP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209465F2" w14:textId="77777777" w:rsidR="00BE6009" w:rsidRPr="00BE6009" w:rsidRDefault="00BE6009" w:rsidP="00BE6009">
      <w:pPr>
        <w:rPr>
          <w:rFonts w:ascii="Times New Roman" w:eastAsia="Times New Roman" w:hAnsi="Times New Roman" w:cs="Times New Roman"/>
          <w:lang w:val="en-US"/>
        </w:rPr>
      </w:pPr>
    </w:p>
    <w:p w14:paraId="7817CA7B" w14:textId="77777777" w:rsidR="00BE6009" w:rsidRPr="00BE6009" w:rsidRDefault="00BE6009" w:rsidP="00BE6009">
      <w:pPr>
        <w:spacing w:before="100" w:beforeAutospacing="1" w:after="90" w:line="300" w:lineRule="atLeast"/>
        <w:rPr>
          <w:rFonts w:ascii="Verdana" w:eastAsia="Times New Roman" w:hAnsi="Verdana" w:cs="Times New Roman"/>
          <w:color w:val="45454E"/>
          <w:lang w:val="en-US"/>
        </w:rPr>
      </w:pPr>
    </w:p>
    <w:p w14:paraId="43BFBB28" w14:textId="77777777" w:rsidR="00BE6009" w:rsidRDefault="00BE6009" w:rsidP="00BE6009"/>
    <w:sectPr w:rsidR="00BE6009" w:rsidSect="00587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600A7"/>
    <w:multiLevelType w:val="hybridMultilevel"/>
    <w:tmpl w:val="4992B2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9F0ED0"/>
    <w:multiLevelType w:val="multilevel"/>
    <w:tmpl w:val="F128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020656"/>
    <w:multiLevelType w:val="multilevel"/>
    <w:tmpl w:val="8774E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807DB2"/>
    <w:multiLevelType w:val="hybridMultilevel"/>
    <w:tmpl w:val="A490C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A7DCE"/>
    <w:multiLevelType w:val="hybridMultilevel"/>
    <w:tmpl w:val="1D34BD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95912E8"/>
    <w:multiLevelType w:val="multilevel"/>
    <w:tmpl w:val="E31C6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155661"/>
    <w:multiLevelType w:val="hybridMultilevel"/>
    <w:tmpl w:val="11286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93E97"/>
    <w:multiLevelType w:val="multilevel"/>
    <w:tmpl w:val="E7C6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9B703F"/>
    <w:multiLevelType w:val="multilevel"/>
    <w:tmpl w:val="D5C2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0F6027"/>
    <w:multiLevelType w:val="multilevel"/>
    <w:tmpl w:val="131C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AA5B82"/>
    <w:multiLevelType w:val="multilevel"/>
    <w:tmpl w:val="AE32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975B46"/>
    <w:multiLevelType w:val="multilevel"/>
    <w:tmpl w:val="87E84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6414D"/>
    <w:multiLevelType w:val="multilevel"/>
    <w:tmpl w:val="B31A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C476E0"/>
    <w:multiLevelType w:val="multilevel"/>
    <w:tmpl w:val="8DF8D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6024F1C"/>
    <w:multiLevelType w:val="multilevel"/>
    <w:tmpl w:val="6DE6B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C60826"/>
    <w:multiLevelType w:val="multilevel"/>
    <w:tmpl w:val="AD8E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5B1C21"/>
    <w:multiLevelType w:val="multilevel"/>
    <w:tmpl w:val="B1F6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F7591E"/>
    <w:multiLevelType w:val="multilevel"/>
    <w:tmpl w:val="24702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88611F4"/>
    <w:multiLevelType w:val="multilevel"/>
    <w:tmpl w:val="E79E2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ED90BF4"/>
    <w:multiLevelType w:val="multilevel"/>
    <w:tmpl w:val="9C38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11"/>
  </w:num>
  <w:num w:numId="8">
    <w:abstractNumId w:val="10"/>
  </w:num>
  <w:num w:numId="9">
    <w:abstractNumId w:val="8"/>
  </w:num>
  <w:num w:numId="10">
    <w:abstractNumId w:val="2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5"/>
  </w:num>
  <w:num w:numId="16">
    <w:abstractNumId w:val="4"/>
  </w:num>
  <w:num w:numId="17">
    <w:abstractNumId w:val="14"/>
  </w:num>
  <w:num w:numId="18">
    <w:abstractNumId w:val="19"/>
  </w:num>
  <w:num w:numId="19">
    <w:abstractNumId w:val="5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09"/>
    <w:rsid w:val="00587F73"/>
    <w:rsid w:val="006C1BBA"/>
    <w:rsid w:val="00855A48"/>
    <w:rsid w:val="00BE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86260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Heading5">
    <w:name w:val="heading 5"/>
    <w:basedOn w:val="Normal"/>
    <w:link w:val="Heading5Char"/>
    <w:uiPriority w:val="9"/>
    <w:qFormat/>
    <w:rsid w:val="00BE6009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6009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BE6009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BE6009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BE6009"/>
  </w:style>
  <w:style w:type="character" w:styleId="Emphasis">
    <w:name w:val="Emphasis"/>
    <w:basedOn w:val="DefaultParagraphFont"/>
    <w:uiPriority w:val="20"/>
    <w:qFormat/>
    <w:rsid w:val="00BE6009"/>
    <w:rPr>
      <w:i/>
      <w:iCs/>
    </w:rPr>
  </w:style>
  <w:style w:type="character" w:styleId="Strong">
    <w:name w:val="Strong"/>
    <w:basedOn w:val="DefaultParagraphFont"/>
    <w:uiPriority w:val="22"/>
    <w:qFormat/>
    <w:rsid w:val="00BE60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529</Words>
  <Characters>3021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Besner</dc:creator>
  <cp:keywords/>
  <dc:description/>
  <cp:lastModifiedBy>Isabelle Besner</cp:lastModifiedBy>
  <cp:revision>1</cp:revision>
  <cp:lastPrinted>2016-11-10T02:18:00Z</cp:lastPrinted>
  <dcterms:created xsi:type="dcterms:W3CDTF">2016-11-10T02:09:00Z</dcterms:created>
  <dcterms:modified xsi:type="dcterms:W3CDTF">2016-11-10T02:20:00Z</dcterms:modified>
</cp:coreProperties>
</file>