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899B2E" w14:textId="77777777" w:rsidR="009A056D" w:rsidRDefault="00CD598F" w:rsidP="00CD598F">
      <w:pPr>
        <w:jc w:val="center"/>
      </w:pPr>
      <w:r>
        <w:t xml:space="preserve">Sociology </w:t>
      </w:r>
    </w:p>
    <w:p w14:paraId="6F130DB3" w14:textId="77777777" w:rsidR="00CD598F" w:rsidRDefault="00CD598F" w:rsidP="00CD598F">
      <w:pPr>
        <w:jc w:val="center"/>
      </w:pPr>
      <w:r>
        <w:t>Chapter 1</w:t>
      </w:r>
    </w:p>
    <w:p w14:paraId="49016BA3" w14:textId="77777777" w:rsidR="00CD598F" w:rsidRDefault="00CD598F" w:rsidP="00CD598F">
      <w:pPr>
        <w:jc w:val="center"/>
      </w:pPr>
    </w:p>
    <w:p w14:paraId="568B1D5C" w14:textId="77777777" w:rsidR="00CD598F" w:rsidRDefault="00CD598F" w:rsidP="00CD598F">
      <w:r>
        <w:rPr>
          <w:b/>
        </w:rPr>
        <w:t xml:space="preserve">Sociology: </w:t>
      </w:r>
      <w:r>
        <w:t>The systematic study of human groups and their interactions.</w:t>
      </w:r>
    </w:p>
    <w:p w14:paraId="31F247C3" w14:textId="77777777" w:rsidR="00CD598F" w:rsidRDefault="00CD598F" w:rsidP="00CD598F">
      <w:r>
        <w:rPr>
          <w:b/>
        </w:rPr>
        <w:t xml:space="preserve">Sociological perspective: </w:t>
      </w:r>
      <w:r>
        <w:t>a view of society based on the dynamic relationships between the individuals and the larger social network in which we all live.</w:t>
      </w:r>
    </w:p>
    <w:p w14:paraId="36B7C88D" w14:textId="77777777" w:rsidR="00CD598F" w:rsidRDefault="00CD598F" w:rsidP="00CD598F">
      <w:r>
        <w:rPr>
          <w:b/>
        </w:rPr>
        <w:t>C W Mills:</w:t>
      </w:r>
      <w:r>
        <w:t xml:space="preserve"> people who do not, or cannot, recognize the social origins and character of their problems may be unable to respond to them effectively.</w:t>
      </w:r>
    </w:p>
    <w:p w14:paraId="4395925A" w14:textId="77777777" w:rsidR="00CD598F" w:rsidRDefault="00CD598F" w:rsidP="00CD598F">
      <w:r>
        <w:t>The individual and society and linked and you cannot fully understand one without the other.</w:t>
      </w:r>
    </w:p>
    <w:p w14:paraId="5C1C6B53" w14:textId="77777777" w:rsidR="00B83011" w:rsidRDefault="00B83011" w:rsidP="00CD598F">
      <w:r>
        <w:t xml:space="preserve">To explore the connections, mills highlighted the difference between what he called </w:t>
      </w:r>
      <w:r w:rsidRPr="00B83011">
        <w:rPr>
          <w:highlight w:val="yellow"/>
        </w:rPr>
        <w:t>personal troubles</w:t>
      </w:r>
      <w:r>
        <w:t xml:space="preserve"> (which result from individual challenges), and </w:t>
      </w:r>
      <w:r w:rsidRPr="00B83011">
        <w:rPr>
          <w:highlight w:val="yellow"/>
        </w:rPr>
        <w:t>social issues</w:t>
      </w:r>
      <w:r>
        <w:t xml:space="preserve"> (which are cause by larger social factors).</w:t>
      </w:r>
    </w:p>
    <w:p w14:paraId="494E26D1" w14:textId="77777777" w:rsidR="00B83011" w:rsidRDefault="00B83011" w:rsidP="00CD598F">
      <w:r>
        <w:rPr>
          <w:b/>
        </w:rPr>
        <w:t>Quality of Mind:</w:t>
      </w:r>
      <w:r w:rsidR="00E750DE">
        <w:rPr>
          <w:b/>
        </w:rPr>
        <w:t xml:space="preserve"> </w:t>
      </w:r>
      <w:r w:rsidR="00E750DE">
        <w:t xml:space="preserve">Mill’s term for the ability to view personal circumstance within a social context </w:t>
      </w:r>
    </w:p>
    <w:p w14:paraId="56340DB2" w14:textId="77777777" w:rsidR="00E750DE" w:rsidRDefault="00E750DE" w:rsidP="00CD598F">
      <w:r>
        <w:t>To improve quality of mind sociologists need to expose the sociological imagination</w:t>
      </w:r>
    </w:p>
    <w:p w14:paraId="25FE437A" w14:textId="77777777" w:rsidR="00E750DE" w:rsidRDefault="00E750DE" w:rsidP="00CD598F">
      <w:r>
        <w:rPr>
          <w:b/>
        </w:rPr>
        <w:t xml:space="preserve">Sociological imagination: </w:t>
      </w:r>
      <w:r>
        <w:t xml:space="preserve">C.W. Mill’s term for the ability to perceive how dynamic social forces influence individual lives and the larger society. </w:t>
      </w:r>
    </w:p>
    <w:p w14:paraId="266F62AF" w14:textId="77777777" w:rsidR="00E750DE" w:rsidRDefault="00E750DE" w:rsidP="00CD598F">
      <w:r>
        <w:t>^ this involves stepping outside of your own condition and looking at yourself from a new perspective-seeing yourself as the product of your family, income level, race and gender.</w:t>
      </w:r>
    </w:p>
    <w:p w14:paraId="1A29925E" w14:textId="77777777" w:rsidR="00E750DE" w:rsidRDefault="00E750DE" w:rsidP="00CD598F">
      <w:r>
        <w:t>People who judge others without understanding all the issues involved lack quality of mind.</w:t>
      </w:r>
    </w:p>
    <w:p w14:paraId="47E0DBDE" w14:textId="77777777" w:rsidR="0039208F" w:rsidRDefault="0039208F" w:rsidP="00CD598F">
      <w:r>
        <w:rPr>
          <w:b/>
        </w:rPr>
        <w:t>Cheerful Robots:</w:t>
      </w:r>
      <w:r>
        <w:t xml:space="preserve"> people who are unwilling or unable to see the social world as it truly exists.</w:t>
      </w:r>
    </w:p>
    <w:p w14:paraId="185FA493" w14:textId="77777777" w:rsidR="0039208F" w:rsidRDefault="0039208F" w:rsidP="00CD598F">
      <w:r>
        <w:rPr>
          <w:b/>
        </w:rPr>
        <w:t xml:space="preserve">Peter Berger: </w:t>
      </w:r>
      <w:r>
        <w:t>defines the sociological perspective as the ability to view the world from 2 distinct yet complementary perspectives:</w:t>
      </w:r>
    </w:p>
    <w:p w14:paraId="28395579" w14:textId="77777777" w:rsidR="0039208F" w:rsidRDefault="0039208F" w:rsidP="0039208F">
      <w:pPr>
        <w:pStyle w:val="ListParagraph"/>
        <w:numPr>
          <w:ilvl w:val="0"/>
          <w:numId w:val="1"/>
        </w:numPr>
      </w:pPr>
      <w:r>
        <w:t xml:space="preserve">Seeing the general in the particular </w:t>
      </w:r>
    </w:p>
    <w:p w14:paraId="3A90D408" w14:textId="77777777" w:rsidR="0039208F" w:rsidRDefault="0039208F" w:rsidP="0039208F">
      <w:pPr>
        <w:pStyle w:val="ListParagraph"/>
        <w:numPr>
          <w:ilvl w:val="0"/>
          <w:numId w:val="1"/>
        </w:numPr>
      </w:pPr>
      <w:r>
        <w:t xml:space="preserve">Seeing the strange in the familiar </w:t>
      </w:r>
    </w:p>
    <w:p w14:paraId="6122FEE9" w14:textId="77777777" w:rsidR="0039208F" w:rsidRDefault="0039208F" w:rsidP="0039208F">
      <w:r>
        <w:t>&gt;&gt; The ability to look at seemingly unique events or circumstances and then recognize the larger (general) features involved. The hallmark of the sociological perspective is the ability to move from the particular to the general and back again.</w:t>
      </w:r>
    </w:p>
    <w:p w14:paraId="169A1FD7" w14:textId="77777777" w:rsidR="0039208F" w:rsidRDefault="0039208F" w:rsidP="0039208F">
      <w:r>
        <w:t xml:space="preserve">&gt;&gt;The corner stone of the sociological perspective. </w:t>
      </w:r>
    </w:p>
    <w:p w14:paraId="31C443DD" w14:textId="77777777" w:rsidR="00BA2F45" w:rsidRDefault="00BA2F45" w:rsidP="0039208F">
      <w:r>
        <w:rPr>
          <w:b/>
        </w:rPr>
        <w:t xml:space="preserve">Agency: </w:t>
      </w:r>
      <w:r>
        <w:t xml:space="preserve">The assumption that individuals have the ability to alter their socially constructed lives </w:t>
      </w:r>
    </w:p>
    <w:p w14:paraId="3F8999D0" w14:textId="278B8531" w:rsidR="00BA2F45" w:rsidRDefault="00BA2F45" w:rsidP="0039208F">
      <w:r>
        <w:rPr>
          <w:b/>
        </w:rPr>
        <w:t xml:space="preserve">Structure: </w:t>
      </w:r>
      <w:r>
        <w:t>the network of relatively stable opportunities and constraints influencing individual’s behaviors</w:t>
      </w:r>
    </w:p>
    <w:p w14:paraId="1CDE8619" w14:textId="77777777" w:rsidR="00BA2F45" w:rsidRDefault="00BA2F45" w:rsidP="0039208F">
      <w:pPr>
        <w:rPr>
          <w:b/>
        </w:rPr>
      </w:pPr>
      <w:r>
        <w:rPr>
          <w:b/>
        </w:rPr>
        <w:t>5 social factors that define the person you become:</w:t>
      </w:r>
    </w:p>
    <w:p w14:paraId="1FCB3624" w14:textId="77777777" w:rsidR="00BA2F45" w:rsidRPr="00BA2F45" w:rsidRDefault="00BA2F45" w:rsidP="00BA2F45">
      <w:pPr>
        <w:pStyle w:val="ListParagraph"/>
        <w:numPr>
          <w:ilvl w:val="0"/>
          <w:numId w:val="2"/>
        </w:numPr>
        <w:rPr>
          <w:b/>
        </w:rPr>
      </w:pPr>
      <w:r>
        <w:rPr>
          <w:b/>
        </w:rPr>
        <w:t xml:space="preserve">Minority status: </w:t>
      </w:r>
      <w:r>
        <w:t>disability or lesbian, gay or bisexual. Would being a member of this group affect how people viewed themselves and the world around them? How you would feel when people treat you as a second-class person. You avoid eye contact and stares.</w:t>
      </w:r>
    </w:p>
    <w:p w14:paraId="51E8BA60" w14:textId="77777777" w:rsidR="00D177D8" w:rsidRPr="00D177D8" w:rsidRDefault="00BA2F45" w:rsidP="00BA2F45">
      <w:pPr>
        <w:pStyle w:val="ListParagraph"/>
        <w:numPr>
          <w:ilvl w:val="0"/>
          <w:numId w:val="2"/>
        </w:numPr>
        <w:rPr>
          <w:b/>
        </w:rPr>
      </w:pPr>
      <w:r>
        <w:rPr>
          <w:b/>
        </w:rPr>
        <w:t>Gender:</w:t>
      </w:r>
      <w:r>
        <w:t xml:space="preserve"> patriarchy: a system where men control and political and economic resources of society. </w:t>
      </w:r>
    </w:p>
    <w:p w14:paraId="6842D0A9" w14:textId="77777777" w:rsidR="00D177D8" w:rsidRPr="00D177D8" w:rsidRDefault="00D177D8" w:rsidP="00D177D8">
      <w:pPr>
        <w:pStyle w:val="ListParagraph"/>
        <w:numPr>
          <w:ilvl w:val="0"/>
          <w:numId w:val="2"/>
        </w:numPr>
        <w:rPr>
          <w:b/>
        </w:rPr>
      </w:pPr>
      <w:r>
        <w:rPr>
          <w:b/>
        </w:rPr>
        <w:lastRenderedPageBreak/>
        <w:t>Socioeconomic status:</w:t>
      </w:r>
      <w:r>
        <w:t xml:space="preserve"> a combination of variables (income, education, occupation etc.) used to rank people into a hierarchical structure.</w:t>
      </w:r>
      <w:r w:rsidR="00BA2F45">
        <w:t xml:space="preserve"> </w:t>
      </w:r>
      <w:r w:rsidRPr="00D177D8">
        <w:rPr>
          <w:highlight w:val="yellow"/>
        </w:rPr>
        <w:t>Ascribed status</w:t>
      </w:r>
      <w:r>
        <w:t xml:space="preserve"> is attributes (advantages and disadvantages) assigned at birth. </w:t>
      </w:r>
      <w:r w:rsidRPr="00D177D8">
        <w:rPr>
          <w:highlight w:val="yellow"/>
        </w:rPr>
        <w:t>Achieved status</w:t>
      </w:r>
      <w:r>
        <w:t xml:space="preserve"> is attributes developed throughout life as a result of effort and skill.</w:t>
      </w:r>
    </w:p>
    <w:p w14:paraId="664BD0CA" w14:textId="77777777" w:rsidR="00D177D8" w:rsidRPr="005A14C2" w:rsidRDefault="00D177D8" w:rsidP="00D177D8">
      <w:pPr>
        <w:pStyle w:val="ListParagraph"/>
        <w:numPr>
          <w:ilvl w:val="0"/>
          <w:numId w:val="2"/>
        </w:numPr>
        <w:rPr>
          <w:b/>
        </w:rPr>
      </w:pPr>
      <w:r>
        <w:rPr>
          <w:b/>
        </w:rPr>
        <w:t xml:space="preserve">Family Structure: </w:t>
      </w:r>
      <w:r w:rsidR="005A14C2">
        <w:t>family structure influences a child’s development.</w:t>
      </w:r>
    </w:p>
    <w:p w14:paraId="5B8F6272" w14:textId="579DAED7" w:rsidR="005A14C2" w:rsidRPr="00A2482E" w:rsidRDefault="005A14C2" w:rsidP="005A14C2">
      <w:pPr>
        <w:pStyle w:val="ListParagraph"/>
        <w:numPr>
          <w:ilvl w:val="0"/>
          <w:numId w:val="2"/>
        </w:numPr>
        <w:rPr>
          <w:b/>
        </w:rPr>
      </w:pPr>
      <w:r>
        <w:rPr>
          <w:b/>
        </w:rPr>
        <w:t>Urban-rural differences</w:t>
      </w:r>
    </w:p>
    <w:p w14:paraId="26C092B2" w14:textId="77777777" w:rsidR="005A14C2" w:rsidRDefault="005A14C2" w:rsidP="005A14C2">
      <w:pPr>
        <w:rPr>
          <w:b/>
        </w:rPr>
      </w:pPr>
      <w:r>
        <w:rPr>
          <w:b/>
        </w:rPr>
        <w:t>The origins of sociology</w:t>
      </w:r>
    </w:p>
    <w:p w14:paraId="44C883FD" w14:textId="77777777" w:rsidR="005A14C2" w:rsidRDefault="005A14C2" w:rsidP="005A14C2">
      <w:pPr>
        <w:pStyle w:val="ListParagraph"/>
        <w:numPr>
          <w:ilvl w:val="0"/>
          <w:numId w:val="3"/>
        </w:numPr>
      </w:pPr>
      <w:r>
        <w:t xml:space="preserve">The sophists were the first thinker to focus their efforts on the human being. </w:t>
      </w:r>
    </w:p>
    <w:p w14:paraId="5B7C6C22" w14:textId="77777777" w:rsidR="005A14C2" w:rsidRDefault="005A14C2" w:rsidP="005A14C2">
      <w:pPr>
        <w:pStyle w:val="ListParagraph"/>
        <w:numPr>
          <w:ilvl w:val="0"/>
          <w:numId w:val="3"/>
        </w:numPr>
      </w:pPr>
      <w:r>
        <w:t>Auguste Comte coined the term sociology and is referred to as the father of sociology.</w:t>
      </w:r>
    </w:p>
    <w:p w14:paraId="4F4D2B6B" w14:textId="77777777" w:rsidR="005A14C2" w:rsidRDefault="005A14C2" w:rsidP="005A14C2">
      <w:pPr>
        <w:rPr>
          <w:b/>
        </w:rPr>
      </w:pPr>
      <w:r>
        <w:rPr>
          <w:b/>
        </w:rPr>
        <w:t>Three revolutions: the rise of sociology</w:t>
      </w:r>
    </w:p>
    <w:p w14:paraId="5E878442" w14:textId="77777777" w:rsidR="005A14C2" w:rsidRDefault="005A14C2" w:rsidP="005A14C2">
      <w:pPr>
        <w:rPr>
          <w:b/>
        </w:rPr>
      </w:pPr>
      <w:r>
        <w:rPr>
          <w:b/>
        </w:rPr>
        <w:tab/>
        <w:t>The scientific revolution</w:t>
      </w:r>
    </w:p>
    <w:p w14:paraId="0FE9B065" w14:textId="77777777" w:rsidR="005A14C2" w:rsidRPr="00D60640" w:rsidRDefault="00B43720" w:rsidP="005A14C2">
      <w:pPr>
        <w:pStyle w:val="ListParagraph"/>
        <w:numPr>
          <w:ilvl w:val="0"/>
          <w:numId w:val="4"/>
        </w:numPr>
        <w:rPr>
          <w:b/>
        </w:rPr>
      </w:pPr>
      <w:r>
        <w:t>With the emergence of the renaissance (14</w:t>
      </w:r>
      <w:r w:rsidRPr="00B43720">
        <w:rPr>
          <w:vertAlign w:val="superscript"/>
        </w:rPr>
        <w:t>th</w:t>
      </w:r>
      <w:r>
        <w:t xml:space="preserve"> to 17</w:t>
      </w:r>
      <w:r w:rsidRPr="00B43720">
        <w:rPr>
          <w:vertAlign w:val="superscript"/>
        </w:rPr>
        <w:t>th</w:t>
      </w:r>
      <w:r>
        <w:t xml:space="preserve"> century) thinkers such as Galileo, newton and Copernicus began to gain wider acceptance despite resistance from the church.</w:t>
      </w:r>
    </w:p>
    <w:p w14:paraId="1320D30F" w14:textId="77777777" w:rsidR="00D60640" w:rsidRPr="00D60640" w:rsidRDefault="00D60640" w:rsidP="005A14C2">
      <w:pPr>
        <w:pStyle w:val="ListParagraph"/>
        <w:numPr>
          <w:ilvl w:val="0"/>
          <w:numId w:val="4"/>
        </w:numPr>
        <w:rPr>
          <w:b/>
        </w:rPr>
      </w:pPr>
      <w:r>
        <w:t>The development of the scientific method during the enlightenment period that followed facilitated the pace of social change.</w:t>
      </w:r>
    </w:p>
    <w:p w14:paraId="6D4D9B0C" w14:textId="77777777" w:rsidR="00D60640" w:rsidRPr="00E21261" w:rsidRDefault="00D60640" w:rsidP="005A14C2">
      <w:pPr>
        <w:pStyle w:val="ListParagraph"/>
        <w:numPr>
          <w:ilvl w:val="0"/>
          <w:numId w:val="4"/>
        </w:numPr>
        <w:rPr>
          <w:b/>
        </w:rPr>
      </w:pPr>
      <w:r>
        <w:t xml:space="preserve">Comte believed that the techniques used in hard science </w:t>
      </w:r>
      <w:r w:rsidR="00E21261">
        <w:t>could</w:t>
      </w:r>
      <w:r>
        <w:t xml:space="preserve"> be applied to the social world as well.</w:t>
      </w:r>
    </w:p>
    <w:p w14:paraId="554208D4" w14:textId="77777777" w:rsidR="00E21261" w:rsidRPr="00E21261" w:rsidRDefault="00E21261" w:rsidP="005A14C2">
      <w:pPr>
        <w:pStyle w:val="ListParagraph"/>
        <w:numPr>
          <w:ilvl w:val="0"/>
          <w:numId w:val="4"/>
        </w:numPr>
        <w:rPr>
          <w:b/>
        </w:rPr>
      </w:pPr>
      <w:r>
        <w:t>Comte is well known for his law of 3 stages, which defines how advances of the mind created 3 different types of socities:</w:t>
      </w:r>
    </w:p>
    <w:p w14:paraId="61599564" w14:textId="77777777" w:rsidR="00E21261" w:rsidRPr="00B079E2" w:rsidRDefault="00E21261" w:rsidP="00E21261">
      <w:pPr>
        <w:pStyle w:val="ListParagraph"/>
        <w:numPr>
          <w:ilvl w:val="1"/>
          <w:numId w:val="4"/>
        </w:numPr>
        <w:rPr>
          <w:b/>
        </w:rPr>
      </w:pPr>
      <w:r w:rsidRPr="00B079E2">
        <w:rPr>
          <w:highlight w:val="yellow"/>
        </w:rPr>
        <w:t>Theological stage</w:t>
      </w:r>
      <w:r>
        <w:t>: The longest period of human thinking</w:t>
      </w:r>
      <w:r w:rsidR="00B079E2">
        <w:t xml:space="preserve"> and it began in the middle ages. A religious outlook that explains the world and human society as an expression of god’s will and views science as a means to discover god’s intentions characterizes this stage.</w:t>
      </w:r>
    </w:p>
    <w:p w14:paraId="44C4F824" w14:textId="77777777" w:rsidR="00B079E2" w:rsidRPr="00B079E2" w:rsidRDefault="00B079E2" w:rsidP="00E21261">
      <w:pPr>
        <w:pStyle w:val="ListParagraph"/>
        <w:numPr>
          <w:ilvl w:val="1"/>
          <w:numId w:val="4"/>
        </w:numPr>
        <w:rPr>
          <w:b/>
        </w:rPr>
      </w:pPr>
      <w:r>
        <w:t>During this stage people would explain what they could see through the actions of spiritual or supernatural beings.</w:t>
      </w:r>
    </w:p>
    <w:p w14:paraId="53705C9C" w14:textId="77777777" w:rsidR="00B079E2" w:rsidRPr="00B079E2" w:rsidRDefault="00B079E2" w:rsidP="00E21261">
      <w:pPr>
        <w:pStyle w:val="ListParagraph"/>
        <w:numPr>
          <w:ilvl w:val="1"/>
          <w:numId w:val="4"/>
        </w:numPr>
        <w:rPr>
          <w:b/>
        </w:rPr>
      </w:pPr>
      <w:r>
        <w:t xml:space="preserve">The theological stage concluded with the emergence of the renaissance and later the enlightenment when science, not religion was used to explain the world. </w:t>
      </w:r>
    </w:p>
    <w:p w14:paraId="189DBD38" w14:textId="77777777" w:rsidR="00B079E2" w:rsidRPr="00B079E2" w:rsidRDefault="00B079E2" w:rsidP="00E21261">
      <w:pPr>
        <w:pStyle w:val="ListParagraph"/>
        <w:numPr>
          <w:ilvl w:val="1"/>
          <w:numId w:val="4"/>
        </w:numPr>
        <w:rPr>
          <w:b/>
        </w:rPr>
      </w:pPr>
      <w:r w:rsidRPr="00B079E2">
        <w:rPr>
          <w:highlight w:val="yellow"/>
        </w:rPr>
        <w:t>Metaphysical stage</w:t>
      </w:r>
      <w:r>
        <w:t>: field of philosophy dedicated to an understanding of truth and the relationship between mind and matter. This was a period during which people began to question everything and to challenge the power and teachings of the church.</w:t>
      </w:r>
    </w:p>
    <w:p w14:paraId="7670BA13" w14:textId="77777777" w:rsidR="00B079E2" w:rsidRPr="00DD606F" w:rsidRDefault="00B079E2" w:rsidP="00E21261">
      <w:pPr>
        <w:pStyle w:val="ListParagraph"/>
        <w:numPr>
          <w:ilvl w:val="1"/>
          <w:numId w:val="4"/>
        </w:numPr>
        <w:rPr>
          <w:b/>
        </w:rPr>
      </w:pPr>
      <w:r>
        <w:t>It was characterized by the assumption that people could understand and explain their universe through their own insight and reflectio</w:t>
      </w:r>
      <w:r w:rsidR="00DD606F">
        <w:t>n. This is when artists, poets and musicians began to rise</w:t>
      </w:r>
    </w:p>
    <w:p w14:paraId="5D9F5599" w14:textId="77777777" w:rsidR="00DD606F" w:rsidRPr="00DD606F" w:rsidRDefault="00DD606F" w:rsidP="00E21261">
      <w:pPr>
        <w:pStyle w:val="ListParagraph"/>
        <w:numPr>
          <w:ilvl w:val="1"/>
          <w:numId w:val="4"/>
        </w:numPr>
        <w:rPr>
          <w:b/>
        </w:rPr>
      </w:pPr>
      <w:r w:rsidRPr="00DD606F">
        <w:rPr>
          <w:highlight w:val="yellow"/>
        </w:rPr>
        <w:t>Positive stage</w:t>
      </w:r>
      <w:r>
        <w:t>: began to emerge during comte’s lifetime. He believed that the world would be interpreted through a scientific lens- that society would be guided by the rules of observation, experimentation and logic.</w:t>
      </w:r>
    </w:p>
    <w:p w14:paraId="44A3C199" w14:textId="77777777" w:rsidR="00DD606F" w:rsidRPr="00DD606F" w:rsidRDefault="00DD606F" w:rsidP="00DD606F">
      <w:pPr>
        <w:pStyle w:val="ListParagraph"/>
        <w:numPr>
          <w:ilvl w:val="1"/>
          <w:numId w:val="4"/>
        </w:numPr>
        <w:rPr>
          <w:b/>
        </w:rPr>
      </w:pPr>
      <w:r>
        <w:t xml:space="preserve">Sociologists don’t give these rules much credit for 2 reasons: first, the idea of having only three stages is difficult, as it assumes that human thinking is currently as good as it will ever get. Second, the idea that the third and final stage was just emerging during comte’s lifetime is somewhat self serving </w:t>
      </w:r>
    </w:p>
    <w:p w14:paraId="5946DD74" w14:textId="77777777" w:rsidR="00BA2F45" w:rsidRPr="00DD606F" w:rsidRDefault="00DD606F" w:rsidP="00DD606F">
      <w:pPr>
        <w:pStyle w:val="ListParagraph"/>
        <w:numPr>
          <w:ilvl w:val="0"/>
          <w:numId w:val="4"/>
        </w:numPr>
        <w:rPr>
          <w:b/>
        </w:rPr>
      </w:pPr>
      <w:r w:rsidRPr="00DD606F">
        <w:rPr>
          <w:b/>
        </w:rPr>
        <w:t xml:space="preserve">Positivism: </w:t>
      </w:r>
      <w:r>
        <w:t>theoretical approach that considers all understandings based on science. A positivist approaches the world through 3 primary assumptions:</w:t>
      </w:r>
    </w:p>
    <w:p w14:paraId="0EAA80F0" w14:textId="77777777" w:rsidR="00DD606F" w:rsidRPr="00110B60" w:rsidRDefault="00DD606F" w:rsidP="00DD606F">
      <w:pPr>
        <w:pStyle w:val="ListParagraph"/>
        <w:numPr>
          <w:ilvl w:val="1"/>
          <w:numId w:val="4"/>
        </w:numPr>
        <w:rPr>
          <w:b/>
        </w:rPr>
      </w:pPr>
      <w:r>
        <w:rPr>
          <w:b/>
        </w:rPr>
        <w:t xml:space="preserve">There exists an objective and knowable reality: </w:t>
      </w:r>
      <w:r w:rsidR="00110B60">
        <w:t>the physical and social worlds can be understood through observation, experimentation and logic. This suggests that reality is objective and beyond individual interpretation and manipulation. ( ex: obj</w:t>
      </w:r>
      <w:r w:rsidR="00252623">
        <w:t>.</w:t>
      </w:r>
      <w:r w:rsidR="00110B60">
        <w:t xml:space="preserve"> reality suggest that a chair is a chair while one could argue that the chair can also have objects placed on it and in this sense can be seen as having table like properties, one could not argue that the chair is actually a puppy.). </w:t>
      </w:r>
    </w:p>
    <w:p w14:paraId="3E2129D7" w14:textId="77777777" w:rsidR="00110B60" w:rsidRPr="00110B60" w:rsidRDefault="00110B60" w:rsidP="00DD606F">
      <w:pPr>
        <w:pStyle w:val="ListParagraph"/>
        <w:numPr>
          <w:ilvl w:val="1"/>
          <w:numId w:val="4"/>
        </w:numPr>
        <w:rPr>
          <w:b/>
        </w:rPr>
      </w:pPr>
      <w:r>
        <w:rPr>
          <w:b/>
        </w:rPr>
        <w:t>Since all sciences explore the same, singular reality, over time all sciences will become more alike:</w:t>
      </w:r>
      <w:r>
        <w:t xml:space="preserve"> since there’s only one correct explanation for the physical and the social </w:t>
      </w:r>
      <w:r w:rsidR="00B95EFB">
        <w:t>worlds,</w:t>
      </w:r>
      <w:r>
        <w:t xml:space="preserve"> discipline and scientific boundaries will fall as we progress in the future there may be one science instead of the divisions we see today.</w:t>
      </w:r>
    </w:p>
    <w:p w14:paraId="194EEEDB" w14:textId="77777777" w:rsidR="00110B60" w:rsidRPr="00B95EFB" w:rsidRDefault="00110B60" w:rsidP="00DD606F">
      <w:pPr>
        <w:pStyle w:val="ListParagraph"/>
        <w:numPr>
          <w:ilvl w:val="1"/>
          <w:numId w:val="4"/>
        </w:numPr>
        <w:rPr>
          <w:b/>
        </w:rPr>
      </w:pPr>
      <w:r>
        <w:rPr>
          <w:b/>
        </w:rPr>
        <w:t>There is no room in science for value of judgments:</w:t>
      </w:r>
      <w:r>
        <w:t xml:space="preserve"> </w:t>
      </w:r>
    </w:p>
    <w:p w14:paraId="042E018F" w14:textId="77777777" w:rsidR="00B95EFB" w:rsidRDefault="00B95EFB" w:rsidP="00B95EFB">
      <w:pPr>
        <w:pStyle w:val="ListParagraph"/>
        <w:numPr>
          <w:ilvl w:val="0"/>
          <w:numId w:val="4"/>
        </w:numPr>
        <w:rPr>
          <w:b/>
        </w:rPr>
      </w:pPr>
      <w:r>
        <w:rPr>
          <w:b/>
        </w:rPr>
        <w:t xml:space="preserve">Anti- Positivism: </w:t>
      </w:r>
      <w:r>
        <w:t>the theoretical approach that considers knowledge and understanding to be the result of human subjectivity. AP challenge each of the positivists assumptions:</w:t>
      </w:r>
    </w:p>
    <w:p w14:paraId="73FE6EB0" w14:textId="77777777" w:rsidR="00B95EFB" w:rsidRDefault="00B95EFB" w:rsidP="00B95EFB">
      <w:pPr>
        <w:pStyle w:val="ListParagraph"/>
        <w:numPr>
          <w:ilvl w:val="1"/>
          <w:numId w:val="4"/>
        </w:numPr>
        <w:rPr>
          <w:b/>
        </w:rPr>
      </w:pPr>
      <w:r>
        <w:rPr>
          <w:b/>
        </w:rPr>
        <w:t>While hard science may be useful for exploring the physical world, the social world cannot be understood solely through numbers and formulas</w:t>
      </w:r>
    </w:p>
    <w:p w14:paraId="02E9486F" w14:textId="77777777" w:rsidR="00B95EFB" w:rsidRDefault="00B95EFB" w:rsidP="00B95EFB">
      <w:pPr>
        <w:pStyle w:val="ListParagraph"/>
        <w:numPr>
          <w:ilvl w:val="1"/>
          <w:numId w:val="4"/>
        </w:numPr>
        <w:rPr>
          <w:b/>
        </w:rPr>
      </w:pPr>
      <w:r>
        <w:rPr>
          <w:b/>
        </w:rPr>
        <w:t>All sciences will not merge over time and no single methodological approach (i.e. science) can reach a compete understanding of our world.</w:t>
      </w:r>
    </w:p>
    <w:p w14:paraId="4A8C6C6B" w14:textId="77777777" w:rsidR="00B95EFB" w:rsidRPr="00B95EFB" w:rsidRDefault="00B95EFB" w:rsidP="00B95EFB">
      <w:pPr>
        <w:pStyle w:val="ListParagraph"/>
        <w:numPr>
          <w:ilvl w:val="1"/>
          <w:numId w:val="4"/>
        </w:numPr>
        <w:rPr>
          <w:b/>
        </w:rPr>
      </w:pPr>
      <w:r>
        <w:rPr>
          <w:b/>
        </w:rPr>
        <w:t xml:space="preserve">Science cannot be separated from our values: </w:t>
      </w:r>
      <w:r>
        <w:t>values are cultural assessments that identify something as right, desirable and moral. What we choose to study is also a social expression.</w:t>
      </w:r>
    </w:p>
    <w:p w14:paraId="5F74A1DC" w14:textId="1226D2EE" w:rsidR="00252623" w:rsidRPr="00A2482E" w:rsidRDefault="00B95EFB" w:rsidP="00252623">
      <w:pPr>
        <w:pStyle w:val="ListParagraph"/>
        <w:numPr>
          <w:ilvl w:val="0"/>
          <w:numId w:val="4"/>
        </w:numPr>
        <w:rPr>
          <w:b/>
        </w:rPr>
      </w:pPr>
      <w:r>
        <w:rPr>
          <w:b/>
        </w:rPr>
        <w:t xml:space="preserve">Quantitative and qualitative sociology: </w:t>
      </w:r>
      <w:r w:rsidR="00252623" w:rsidRPr="00252623">
        <w:rPr>
          <w:highlight w:val="yellow"/>
        </w:rPr>
        <w:t>Quantitative sociology</w:t>
      </w:r>
      <w:r w:rsidR="00252623">
        <w:t xml:space="preserve"> is the study of behaviors that can be measured (e.g. income levels). Positivist’s belief.  </w:t>
      </w:r>
      <w:r w:rsidR="00252623" w:rsidRPr="00252623">
        <w:rPr>
          <w:highlight w:val="yellow"/>
        </w:rPr>
        <w:t>Qualitative sociology</w:t>
      </w:r>
      <w:r w:rsidR="00252623">
        <w:t xml:space="preserve"> is the study of non-measurable, subjective behaviors (e.g. the effects of divorce). These two can explore the same things but from different perspectives.</w:t>
      </w:r>
    </w:p>
    <w:p w14:paraId="18724CE4" w14:textId="77777777" w:rsidR="00252623" w:rsidRDefault="00252623" w:rsidP="00252623">
      <w:pPr>
        <w:rPr>
          <w:b/>
        </w:rPr>
      </w:pPr>
      <w:r>
        <w:rPr>
          <w:b/>
        </w:rPr>
        <w:t>The political revolution</w:t>
      </w:r>
    </w:p>
    <w:p w14:paraId="73FC83BE" w14:textId="77777777" w:rsidR="00252623" w:rsidRPr="00252623" w:rsidRDefault="00252623" w:rsidP="0085227D">
      <w:pPr>
        <w:pStyle w:val="ListParagraph"/>
        <w:numPr>
          <w:ilvl w:val="0"/>
          <w:numId w:val="5"/>
        </w:numPr>
        <w:rPr>
          <w:b/>
        </w:rPr>
      </w:pPr>
      <w:r>
        <w:t>The renaissance and later the enlightenment inspired a great deal of social and scientific change.</w:t>
      </w:r>
    </w:p>
    <w:p w14:paraId="395703B7" w14:textId="77777777" w:rsidR="00252623" w:rsidRPr="00252623" w:rsidRDefault="00252623" w:rsidP="0085227D">
      <w:pPr>
        <w:pStyle w:val="ListParagraph"/>
        <w:numPr>
          <w:ilvl w:val="0"/>
          <w:numId w:val="5"/>
        </w:numPr>
        <w:rPr>
          <w:b/>
        </w:rPr>
      </w:pPr>
      <w:r>
        <w:t>Society evolved to include democratic principles</w:t>
      </w:r>
    </w:p>
    <w:p w14:paraId="5A364857" w14:textId="77777777" w:rsidR="00252623" w:rsidRPr="008609E5" w:rsidRDefault="008609E5" w:rsidP="0085227D">
      <w:pPr>
        <w:pStyle w:val="ListParagraph"/>
        <w:numPr>
          <w:ilvl w:val="0"/>
          <w:numId w:val="5"/>
        </w:numPr>
        <w:rPr>
          <w:b/>
        </w:rPr>
      </w:pPr>
      <w:r>
        <w:t>Thinkers such as Niccolò</w:t>
      </w:r>
      <w:r w:rsidR="00252623">
        <w:t xml:space="preserve"> Machiavelli, René Descartes and Thomas Hobbes challenged social </w:t>
      </w:r>
      <w:r>
        <w:t>convention and inspired new ways of understanding the social world.</w:t>
      </w:r>
    </w:p>
    <w:p w14:paraId="6F8208AB" w14:textId="77777777" w:rsidR="00252623" w:rsidRPr="008609E5" w:rsidRDefault="008609E5" w:rsidP="0085227D">
      <w:pPr>
        <w:pStyle w:val="ListParagraph"/>
        <w:numPr>
          <w:ilvl w:val="0"/>
          <w:numId w:val="5"/>
        </w:numPr>
        <w:rPr>
          <w:b/>
        </w:rPr>
      </w:pPr>
      <w:r>
        <w:t>Niccolò Machiavelli, in his work the prince suggests that behavior is motivated by self-interest and an insatiable desire for material gain.</w:t>
      </w:r>
    </w:p>
    <w:p w14:paraId="6A938ADE" w14:textId="77777777" w:rsidR="008609E5" w:rsidRPr="008609E5" w:rsidRDefault="008609E5" w:rsidP="0085227D">
      <w:pPr>
        <w:pStyle w:val="ListParagraph"/>
        <w:numPr>
          <w:ilvl w:val="0"/>
          <w:numId w:val="5"/>
        </w:numPr>
        <w:rPr>
          <w:b/>
        </w:rPr>
      </w:pPr>
      <w:r>
        <w:t>René Descartes is most famous for his commitment to the idea that we are thinking beings.. He’s famous for the saying “cogito ergo sum” or “ I think, therefore I am”. This assertion seems obvious to us today, but at the time it was a liberating position ( a position that allowed for the emergence of comte’s positivism). This was the idea that we are the masters of our won destiny.</w:t>
      </w:r>
    </w:p>
    <w:p w14:paraId="39436581" w14:textId="77777777" w:rsidR="008609E5" w:rsidRPr="00164705" w:rsidRDefault="008609E5" w:rsidP="0085227D">
      <w:pPr>
        <w:pStyle w:val="ListParagraph"/>
        <w:numPr>
          <w:ilvl w:val="0"/>
          <w:numId w:val="5"/>
        </w:numPr>
        <w:rPr>
          <w:b/>
        </w:rPr>
      </w:pPr>
      <w:r>
        <w:t>Thomas Hobbes believed that people were driven by two primary passions: fear of death and the desire for power. This perspective led Hobbes to his infamous observations that our lives are “ solitary, poor, nasty, brutish and short”</w:t>
      </w:r>
      <w:r w:rsidR="00164705">
        <w:t>. The true nature of humankind is therefore self-preservation and he argued that long-term stability could be achieved within a collective.</w:t>
      </w:r>
    </w:p>
    <w:p w14:paraId="6999CD31" w14:textId="77777777" w:rsidR="00164705" w:rsidRDefault="00164705" w:rsidP="0085227D">
      <w:pPr>
        <w:pStyle w:val="ListParagraph"/>
        <w:numPr>
          <w:ilvl w:val="0"/>
          <w:numId w:val="5"/>
        </w:numPr>
        <w:rPr>
          <w:b/>
        </w:rPr>
      </w:pPr>
      <w:r>
        <w:rPr>
          <w:b/>
        </w:rPr>
        <w:t>Two enlightenment thinkers are John Locke and Jean-Jacques Rousseau.</w:t>
      </w:r>
    </w:p>
    <w:p w14:paraId="4C61CE01" w14:textId="77777777" w:rsidR="00164705" w:rsidRPr="00EC5BBF" w:rsidRDefault="00164705" w:rsidP="0085227D">
      <w:pPr>
        <w:pStyle w:val="ListParagraph"/>
        <w:numPr>
          <w:ilvl w:val="0"/>
          <w:numId w:val="5"/>
        </w:numPr>
        <w:rPr>
          <w:b/>
        </w:rPr>
      </w:pPr>
      <w:r>
        <w:rPr>
          <w:b/>
        </w:rPr>
        <w:t xml:space="preserve">John Locke: </w:t>
      </w:r>
      <w:r>
        <w:t>ideas are not innate and that all knowledge is a result of experience</w:t>
      </w:r>
      <w:r w:rsidR="00EC5BBF">
        <w:t xml:space="preserve"> and that people are born as blank slates (tabula rasa). He argued that the only way to increase our knowledge is to gather more information about the material world through science and experimentation.</w:t>
      </w:r>
    </w:p>
    <w:p w14:paraId="5F28EA35" w14:textId="77777777" w:rsidR="00F33438" w:rsidRPr="00F33438" w:rsidRDefault="00EC5BBF" w:rsidP="0085227D">
      <w:pPr>
        <w:pStyle w:val="ListParagraph"/>
        <w:numPr>
          <w:ilvl w:val="0"/>
          <w:numId w:val="5"/>
        </w:numPr>
        <w:rPr>
          <w:b/>
        </w:rPr>
      </w:pPr>
      <w:r>
        <w:rPr>
          <w:b/>
        </w:rPr>
        <w:t>Jean-Jacques Rousseau:</w:t>
      </w:r>
      <w:r>
        <w:t xml:space="preserve"> suggested that prior to organized society, human beings existed in a natural state whereby an individual’s desire was solitary and self centered. As society developed, these early beings began to see the benefits they could achieve when they agreed to work together (i.e. the social contract).</w:t>
      </w:r>
    </w:p>
    <w:p w14:paraId="3FADD808" w14:textId="77777777" w:rsidR="00F33438" w:rsidRDefault="00F33438" w:rsidP="0085227D">
      <w:pPr>
        <w:pStyle w:val="ListParagraph"/>
        <w:numPr>
          <w:ilvl w:val="0"/>
          <w:numId w:val="5"/>
        </w:numPr>
        <w:rPr>
          <w:b/>
        </w:rPr>
      </w:pPr>
      <w:r>
        <w:rPr>
          <w:b/>
        </w:rPr>
        <w:t>Tension and re-examination led to the birth of sociology</w:t>
      </w:r>
    </w:p>
    <w:p w14:paraId="0B459083" w14:textId="77777777" w:rsidR="00F33438" w:rsidRDefault="00F33438" w:rsidP="00F33438">
      <w:pPr>
        <w:rPr>
          <w:b/>
        </w:rPr>
      </w:pPr>
      <w:r>
        <w:rPr>
          <w:b/>
        </w:rPr>
        <w:t>The industrial Revolution</w:t>
      </w:r>
    </w:p>
    <w:p w14:paraId="691ABAAC" w14:textId="6090A15E" w:rsidR="00F33438" w:rsidRDefault="00F33438" w:rsidP="0085227D">
      <w:pPr>
        <w:pStyle w:val="ListParagraph"/>
        <w:numPr>
          <w:ilvl w:val="0"/>
          <w:numId w:val="6"/>
        </w:numPr>
      </w:pPr>
      <w:r w:rsidRPr="00F33438">
        <w:t>Most capitalist activity focused on mercantile activity rather than on the production.</w:t>
      </w:r>
    </w:p>
    <w:p w14:paraId="41783B2A" w14:textId="77777777" w:rsidR="00F33438" w:rsidRDefault="00F33438" w:rsidP="00F33438">
      <w:pPr>
        <w:rPr>
          <w:b/>
        </w:rPr>
      </w:pPr>
      <w:r>
        <w:rPr>
          <w:b/>
        </w:rPr>
        <w:t xml:space="preserve">Micro and Macro sociology </w:t>
      </w:r>
    </w:p>
    <w:p w14:paraId="75E2A765" w14:textId="4A5D7241" w:rsidR="00094AA7" w:rsidRDefault="00094AA7" w:rsidP="00F33438">
      <w:pPr>
        <w:rPr>
          <w:b/>
        </w:rPr>
      </w:pPr>
      <w:r>
        <w:rPr>
          <w:b/>
        </w:rPr>
        <w:t xml:space="preserve">European Macro theorists </w:t>
      </w:r>
    </w:p>
    <w:p w14:paraId="3C829C90" w14:textId="77777777" w:rsidR="00F33438" w:rsidRPr="009E2675" w:rsidRDefault="009E2675" w:rsidP="0085227D">
      <w:pPr>
        <w:pStyle w:val="ListParagraph"/>
        <w:numPr>
          <w:ilvl w:val="0"/>
          <w:numId w:val="6"/>
        </w:numPr>
        <w:rPr>
          <w:b/>
        </w:rPr>
      </w:pPr>
      <w:r>
        <w:t>Macrosociology: the study of society as a whole; looking at the big picture first and at individuals second (early European sociology)</w:t>
      </w:r>
    </w:p>
    <w:p w14:paraId="79BD2623" w14:textId="77777777" w:rsidR="009E2675" w:rsidRPr="009E2675" w:rsidRDefault="009E2675" w:rsidP="0085227D">
      <w:pPr>
        <w:pStyle w:val="ListParagraph"/>
        <w:numPr>
          <w:ilvl w:val="0"/>
          <w:numId w:val="6"/>
        </w:numPr>
        <w:rPr>
          <w:b/>
        </w:rPr>
      </w:pPr>
      <w:r>
        <w:t>Microsociology: the study of individual or small group dynamics within a larger society; looking at individuals first and at society as a whole second (early American sociology)</w:t>
      </w:r>
    </w:p>
    <w:p w14:paraId="686D0725" w14:textId="77777777" w:rsidR="009E2675" w:rsidRPr="009E2675" w:rsidRDefault="009E2675" w:rsidP="0085227D">
      <w:pPr>
        <w:pStyle w:val="ListParagraph"/>
        <w:numPr>
          <w:ilvl w:val="0"/>
          <w:numId w:val="6"/>
        </w:numPr>
        <w:rPr>
          <w:b/>
        </w:rPr>
      </w:pPr>
      <w:r>
        <w:t>Macro theorists are more interested in looking at a system wide phenomena (e.g. class structure, education system)</w:t>
      </w:r>
    </w:p>
    <w:p w14:paraId="39B80F27" w14:textId="77777777" w:rsidR="009E2675" w:rsidRPr="009E2675" w:rsidRDefault="009E2675" w:rsidP="0085227D">
      <w:pPr>
        <w:pStyle w:val="ListParagraph"/>
        <w:numPr>
          <w:ilvl w:val="0"/>
          <w:numId w:val="6"/>
        </w:numPr>
        <w:rPr>
          <w:b/>
        </w:rPr>
      </w:pPr>
      <w:r>
        <w:t>Marx, Durkheim and Webber.</w:t>
      </w:r>
    </w:p>
    <w:p w14:paraId="652A168B" w14:textId="77777777" w:rsidR="009E2675" w:rsidRPr="000D2358" w:rsidRDefault="009E2675" w:rsidP="0085227D">
      <w:pPr>
        <w:pStyle w:val="ListParagraph"/>
        <w:numPr>
          <w:ilvl w:val="0"/>
          <w:numId w:val="6"/>
        </w:numPr>
        <w:rPr>
          <w:b/>
        </w:rPr>
      </w:pPr>
      <w:r>
        <w:rPr>
          <w:b/>
        </w:rPr>
        <w:t xml:space="preserve">Karl Marx: </w:t>
      </w:r>
      <w:r>
        <w:t>was a philosopher, an economist, a political scientist, a historian and a sociologist.</w:t>
      </w:r>
      <w:r w:rsidR="000D2358">
        <w:t xml:space="preserve"> He believed that people were forced into competition with others because of the material changes brought about by the accumulation of wealth in early agricultural societies. Led to conflict because some people were wealthier than others. The was an imbalance of power.</w:t>
      </w:r>
    </w:p>
    <w:p w14:paraId="1AAFC85C" w14:textId="77777777" w:rsidR="000D2358" w:rsidRPr="007A5D80" w:rsidRDefault="000D2358" w:rsidP="0085227D">
      <w:pPr>
        <w:pStyle w:val="ListParagraph"/>
        <w:numPr>
          <w:ilvl w:val="0"/>
          <w:numId w:val="6"/>
        </w:numPr>
        <w:rPr>
          <w:b/>
        </w:rPr>
      </w:pPr>
      <w:r>
        <w:rPr>
          <w:b/>
        </w:rPr>
        <w:t xml:space="preserve">Émile Durkheim: </w:t>
      </w:r>
      <w:r>
        <w:t>established sociology as a serious scientific endeavor</w:t>
      </w:r>
      <w:r w:rsidR="007A5D80">
        <w:t xml:space="preserve"> (founder of modern sociology)</w:t>
      </w:r>
      <w:r>
        <w:t xml:space="preserve">. He believed that the new urban and industrial society presented many challenges to both the individual and the collective. </w:t>
      </w:r>
      <w:r w:rsidR="007A5D80">
        <w:t xml:space="preserve">Human action originates in the collective rather than in the individual. </w:t>
      </w:r>
      <w:r>
        <w:t xml:space="preserve">He argued that low levels of social integration and regulation </w:t>
      </w:r>
      <w:r w:rsidR="007A5D80">
        <w:t xml:space="preserve">were a source of various social problems, including rising deviance and suicide rates </w:t>
      </w:r>
    </w:p>
    <w:p w14:paraId="64A6408B" w14:textId="77777777" w:rsidR="007A5D80" w:rsidRDefault="007A5D80" w:rsidP="0085227D">
      <w:pPr>
        <w:pStyle w:val="ListParagraph"/>
        <w:numPr>
          <w:ilvl w:val="0"/>
          <w:numId w:val="6"/>
        </w:numPr>
        <w:rPr>
          <w:b/>
        </w:rPr>
      </w:pPr>
      <w:r>
        <w:t>Anomie is a state of normlessness that results from the lack of clear goals and creates feelings of confusion that may ultimately result in higher suicide rates.</w:t>
      </w:r>
      <w:r>
        <w:rPr>
          <w:b/>
        </w:rPr>
        <w:t xml:space="preserve"> Rapid social change, war, natural disaster and mass migration create anomie</w:t>
      </w:r>
    </w:p>
    <w:p w14:paraId="59070D81" w14:textId="77777777" w:rsidR="007A5D80" w:rsidRPr="00196734" w:rsidRDefault="007A5D80" w:rsidP="0085227D">
      <w:pPr>
        <w:pStyle w:val="ListParagraph"/>
        <w:numPr>
          <w:ilvl w:val="0"/>
          <w:numId w:val="6"/>
        </w:numPr>
        <w:rPr>
          <w:sz w:val="22"/>
          <w:szCs w:val="22"/>
        </w:rPr>
      </w:pPr>
      <w:r w:rsidRPr="00196734">
        <w:rPr>
          <w:sz w:val="22"/>
          <w:szCs w:val="22"/>
        </w:rPr>
        <w:t>Mechanic solidarity describes early societies based o</w:t>
      </w:r>
      <w:r>
        <w:rPr>
          <w:sz w:val="22"/>
          <w:szCs w:val="22"/>
        </w:rPr>
        <w:t xml:space="preserve">n similarities and independence; </w:t>
      </w:r>
      <w:r w:rsidRPr="00196734">
        <w:rPr>
          <w:sz w:val="22"/>
          <w:szCs w:val="22"/>
        </w:rPr>
        <w:t xml:space="preserve">Organic solidarity describes later societies organized around interdependence and the increasing division of labor  </w:t>
      </w:r>
    </w:p>
    <w:p w14:paraId="0CD13EEB" w14:textId="4C60EEB5" w:rsidR="00F33438" w:rsidRPr="00094AA7" w:rsidRDefault="002114BD" w:rsidP="0085227D">
      <w:pPr>
        <w:pStyle w:val="ListParagraph"/>
        <w:numPr>
          <w:ilvl w:val="0"/>
          <w:numId w:val="6"/>
        </w:numPr>
      </w:pPr>
      <w:r w:rsidRPr="00094AA7">
        <w:rPr>
          <w:b/>
        </w:rPr>
        <w:t xml:space="preserve">Marx Weber: </w:t>
      </w:r>
      <w:r>
        <w:t>analysis of how the social world is becoming increasingly rationalized over time, by which he meant that people are becoming more focused on selecting the most efficient means to accomplish any particular end.</w:t>
      </w:r>
    </w:p>
    <w:p w14:paraId="3DB27E94" w14:textId="25A8D727" w:rsidR="00094AA7" w:rsidRDefault="00094AA7" w:rsidP="00094AA7">
      <w:pPr>
        <w:rPr>
          <w:b/>
        </w:rPr>
      </w:pPr>
      <w:r>
        <w:rPr>
          <w:b/>
        </w:rPr>
        <w:t>American micro theorists</w:t>
      </w:r>
    </w:p>
    <w:p w14:paraId="6F198D21" w14:textId="0D94C569" w:rsidR="00094AA7" w:rsidRDefault="00094AA7" w:rsidP="0085227D">
      <w:pPr>
        <w:pStyle w:val="ListParagraph"/>
        <w:numPr>
          <w:ilvl w:val="0"/>
          <w:numId w:val="7"/>
        </w:numPr>
        <w:rPr>
          <w:b/>
        </w:rPr>
      </w:pPr>
      <w:r>
        <w:rPr>
          <w:b/>
        </w:rPr>
        <w:t>George Herbert mead, Charles Horton Cooley and Herbert Blumer</w:t>
      </w:r>
    </w:p>
    <w:p w14:paraId="5952C1B1" w14:textId="0BA441D5" w:rsidR="00094AA7" w:rsidRPr="00FD54A7" w:rsidRDefault="00094AA7" w:rsidP="0085227D">
      <w:pPr>
        <w:pStyle w:val="ListParagraph"/>
        <w:numPr>
          <w:ilvl w:val="0"/>
          <w:numId w:val="7"/>
        </w:numPr>
        <w:rPr>
          <w:b/>
        </w:rPr>
      </w:pPr>
      <w:r>
        <w:t xml:space="preserve">They look at individual lived </w:t>
      </w:r>
      <w:r w:rsidR="00FD54A7">
        <w:t>realities and then generalize about their social relevance.</w:t>
      </w:r>
    </w:p>
    <w:p w14:paraId="50D264B7" w14:textId="176C64E4" w:rsidR="00FD54A7" w:rsidRPr="00FD54A7" w:rsidRDefault="00FD54A7" w:rsidP="0085227D">
      <w:pPr>
        <w:pStyle w:val="ListParagraph"/>
        <w:numPr>
          <w:ilvl w:val="0"/>
          <w:numId w:val="7"/>
        </w:numPr>
        <w:rPr>
          <w:b/>
        </w:rPr>
      </w:pPr>
      <w:r>
        <w:t>Mead: we become ourselves only through social interactions. His approach is called symbolic interactionism.</w:t>
      </w:r>
    </w:p>
    <w:p w14:paraId="64B1E35D" w14:textId="39CD568C" w:rsidR="00FD54A7" w:rsidRPr="0043778E" w:rsidRDefault="00FD54A7" w:rsidP="0085227D">
      <w:pPr>
        <w:pStyle w:val="ListParagraph"/>
        <w:numPr>
          <w:ilvl w:val="0"/>
          <w:numId w:val="7"/>
        </w:numPr>
        <w:rPr>
          <w:b/>
        </w:rPr>
      </w:pPr>
      <w:r>
        <w:rPr>
          <w:b/>
        </w:rPr>
        <w:t xml:space="preserve">Symbolic interactionism: </w:t>
      </w:r>
      <w:r>
        <w:t xml:space="preserve">a perspective asserting that people and societies are defined and created through the interactions of </w:t>
      </w:r>
      <w:r w:rsidR="0043778E">
        <w:t>individuals.</w:t>
      </w:r>
    </w:p>
    <w:p w14:paraId="53F58971" w14:textId="201634E9" w:rsidR="0043778E" w:rsidRPr="0043778E" w:rsidRDefault="0043778E" w:rsidP="0085227D">
      <w:pPr>
        <w:pStyle w:val="ListParagraph"/>
        <w:numPr>
          <w:ilvl w:val="0"/>
          <w:numId w:val="7"/>
        </w:numPr>
        <w:rPr>
          <w:b/>
        </w:rPr>
      </w:pPr>
      <w:r>
        <w:rPr>
          <w:b/>
        </w:rPr>
        <w:t>Cooley:</w:t>
      </w:r>
      <w:r>
        <w:t xml:space="preserve"> people define themselves by how others view them. By considering how others view us we actually become the kind of person we believe others see us to be.</w:t>
      </w:r>
    </w:p>
    <w:p w14:paraId="157E0F1B" w14:textId="097EDFD5" w:rsidR="0043778E" w:rsidRPr="0043778E" w:rsidRDefault="0043778E" w:rsidP="0085227D">
      <w:pPr>
        <w:pStyle w:val="ListParagraph"/>
        <w:numPr>
          <w:ilvl w:val="0"/>
          <w:numId w:val="7"/>
        </w:numPr>
        <w:rPr>
          <w:b/>
        </w:rPr>
      </w:pPr>
      <w:r>
        <w:rPr>
          <w:b/>
        </w:rPr>
        <w:t xml:space="preserve">Blumer: </w:t>
      </w:r>
      <w:r>
        <w:t xml:space="preserve">named symbolic interactionism. </w:t>
      </w:r>
    </w:p>
    <w:p w14:paraId="635DAEE4" w14:textId="71513278" w:rsidR="0043778E" w:rsidRDefault="0043778E" w:rsidP="0043778E">
      <w:pPr>
        <w:rPr>
          <w:b/>
        </w:rPr>
      </w:pPr>
      <w:r>
        <w:rPr>
          <w:b/>
        </w:rPr>
        <w:t>Sociology in Canada</w:t>
      </w:r>
    </w:p>
    <w:p w14:paraId="12E8354B" w14:textId="43B6B2A1" w:rsidR="0043778E" w:rsidRDefault="0043778E" w:rsidP="0043778E">
      <w:r>
        <w:t>Four defining that distinguish Canadian society from American society:</w:t>
      </w:r>
    </w:p>
    <w:p w14:paraId="394914FB" w14:textId="27E45D29" w:rsidR="0043778E" w:rsidRDefault="0043778E" w:rsidP="0085227D">
      <w:pPr>
        <w:pStyle w:val="ListParagraph"/>
        <w:numPr>
          <w:ilvl w:val="0"/>
          <w:numId w:val="8"/>
        </w:numPr>
      </w:pPr>
      <w:r w:rsidRPr="009C5C3F">
        <w:rPr>
          <w:b/>
          <w:highlight w:val="yellow"/>
        </w:rPr>
        <w:t>Geography and regionalism</w:t>
      </w:r>
      <w:r>
        <w:rPr>
          <w:b/>
        </w:rPr>
        <w:t xml:space="preserve">: </w:t>
      </w:r>
      <w:r w:rsidR="00C423E0">
        <w:t>one defining feature in Canadian sociology is its ability to survive over time, and they propose a core theme of the development and maintenance of a community in the face of hostile elements (e.g. the cold) and outside forces (e.g. political and intellectual pressure from the united states.)</w:t>
      </w:r>
    </w:p>
    <w:p w14:paraId="4DA233B8" w14:textId="69B28327" w:rsidR="00C423E0" w:rsidRDefault="00C423E0" w:rsidP="0085227D">
      <w:pPr>
        <w:pStyle w:val="ListParagraph"/>
        <w:numPr>
          <w:ilvl w:val="0"/>
          <w:numId w:val="8"/>
        </w:numPr>
      </w:pPr>
      <w:r>
        <w:t xml:space="preserve">Another internal force that helps define Canadian sociology is the role of regionalism in our country’s development (west </w:t>
      </w:r>
      <w:r w:rsidR="00BF7CDA">
        <w:t>vs.</w:t>
      </w:r>
      <w:r>
        <w:t xml:space="preserve"> east) </w:t>
      </w:r>
    </w:p>
    <w:p w14:paraId="22034199" w14:textId="438D8CCB" w:rsidR="00C423E0" w:rsidRDefault="00C423E0" w:rsidP="0085227D">
      <w:pPr>
        <w:pStyle w:val="ListParagraph"/>
        <w:numPr>
          <w:ilvl w:val="0"/>
          <w:numId w:val="8"/>
        </w:numPr>
      </w:pPr>
      <w:r>
        <w:t xml:space="preserve">The quiet revolution </w:t>
      </w:r>
      <w:r w:rsidR="00AA76C9">
        <w:t>saw the influence of the Catholic Church in Québec begin to fade, and to be replaced by an expanded provincial bureaucracy. The quiet revolution not only inspired changes in Quebec society and politics but also influenced sociologists to focus more on issues of social class and social policy.</w:t>
      </w:r>
    </w:p>
    <w:p w14:paraId="285F2D93" w14:textId="63B11457" w:rsidR="00AA76C9" w:rsidRDefault="00AA76C9" w:rsidP="0085227D">
      <w:pPr>
        <w:pStyle w:val="ListParagraph"/>
        <w:numPr>
          <w:ilvl w:val="0"/>
          <w:numId w:val="8"/>
        </w:numPr>
      </w:pPr>
      <w:r w:rsidRPr="009C5C3F">
        <w:rPr>
          <w:b/>
          <w:highlight w:val="yellow"/>
        </w:rPr>
        <w:t>Focus on political economy</w:t>
      </w:r>
      <w:r>
        <w:rPr>
          <w:b/>
        </w:rPr>
        <w:t xml:space="preserve">: </w:t>
      </w:r>
      <w:r>
        <w:t xml:space="preserve">Wallace clement believes that a defining element of Canadian sociology is its interest in the political economy. </w:t>
      </w:r>
    </w:p>
    <w:p w14:paraId="51D496FC" w14:textId="1FD724B1" w:rsidR="00AA76C9" w:rsidRDefault="00AA76C9" w:rsidP="0085227D">
      <w:pPr>
        <w:pStyle w:val="ListParagraph"/>
        <w:numPr>
          <w:ilvl w:val="0"/>
          <w:numId w:val="8"/>
        </w:numPr>
      </w:pPr>
      <w:r>
        <w:t>The political economy: the interactions of politics, government and governing and the social and cultural constitution of markets, institutions and actors.</w:t>
      </w:r>
    </w:p>
    <w:p w14:paraId="1BA76754" w14:textId="3AFE3D54" w:rsidR="00AA76C9" w:rsidRDefault="00AA76C9" w:rsidP="0085227D">
      <w:pPr>
        <w:pStyle w:val="ListParagraph"/>
        <w:numPr>
          <w:ilvl w:val="0"/>
          <w:numId w:val="8"/>
        </w:numPr>
      </w:pPr>
      <w:r>
        <w:t>Canadian raw materials were taken abroad, refined into more valuable commodities, and then r</w:t>
      </w:r>
      <w:r w:rsidR="009C5C3F">
        <w:t>eturned to Canada at vastly inflated prices. Canada is not one of the world’s major economic or social forces.</w:t>
      </w:r>
    </w:p>
    <w:p w14:paraId="0EAA6C02" w14:textId="7739A086" w:rsidR="009C5C3F" w:rsidRDefault="009C5C3F" w:rsidP="0085227D">
      <w:pPr>
        <w:pStyle w:val="ListParagraph"/>
        <w:numPr>
          <w:ilvl w:val="0"/>
          <w:numId w:val="8"/>
        </w:numPr>
      </w:pPr>
      <w:r w:rsidRPr="009C5C3F">
        <w:rPr>
          <w:b/>
          <w:highlight w:val="yellow"/>
        </w:rPr>
        <w:t>Canadianization Movement</w:t>
      </w:r>
      <w:r>
        <w:rPr>
          <w:b/>
        </w:rPr>
        <w:t xml:space="preserve">: </w:t>
      </w:r>
      <w:r>
        <w:t xml:space="preserve">Canadian English-speaking sociology was influenced a great deal by American sociology as practiced at the university of Chicago. </w:t>
      </w:r>
    </w:p>
    <w:p w14:paraId="78D02EA9" w14:textId="74D073CF" w:rsidR="009C5C3F" w:rsidRDefault="009C5C3F" w:rsidP="0085227D">
      <w:pPr>
        <w:pStyle w:val="ListParagraph"/>
        <w:numPr>
          <w:ilvl w:val="0"/>
          <w:numId w:val="8"/>
        </w:numPr>
      </w:pPr>
      <w:r w:rsidRPr="009C5C3F">
        <w:rPr>
          <w:b/>
          <w:highlight w:val="yellow"/>
        </w:rPr>
        <w:t>Radical Nature</w:t>
      </w:r>
      <w:r>
        <w:rPr>
          <w:b/>
        </w:rPr>
        <w:t xml:space="preserve">: </w:t>
      </w:r>
      <w:r>
        <w:t xml:space="preserve">Canadian sociology is more radical than the American tradition because of its greater focus on macrosociology as well as greater support for feminist ideas and social change. </w:t>
      </w:r>
      <w:r w:rsidR="00710CA3">
        <w:t>a</w:t>
      </w:r>
    </w:p>
    <w:p w14:paraId="6C382257" w14:textId="0AFA7601" w:rsidR="009C5C3F" w:rsidRDefault="009C5C3F" w:rsidP="009C5C3F">
      <w:pPr>
        <w:rPr>
          <w:b/>
        </w:rPr>
      </w:pPr>
      <w:r>
        <w:rPr>
          <w:b/>
        </w:rPr>
        <w:t>Early Canadian sociologists</w:t>
      </w:r>
    </w:p>
    <w:p w14:paraId="36B64ED1" w14:textId="25725354" w:rsidR="009C5C3F" w:rsidRPr="009C5C3F" w:rsidRDefault="009C5C3F" w:rsidP="0085227D">
      <w:pPr>
        <w:pStyle w:val="ListParagraph"/>
        <w:numPr>
          <w:ilvl w:val="0"/>
          <w:numId w:val="9"/>
        </w:numPr>
        <w:rPr>
          <w:b/>
        </w:rPr>
      </w:pPr>
      <w:r>
        <w:rPr>
          <w:b/>
        </w:rPr>
        <w:t xml:space="preserve">Annie Marion MacLean: </w:t>
      </w:r>
      <w:r>
        <w:t>first women to receive a PhD from the U of C. Forerunner on subject of working women.</w:t>
      </w:r>
    </w:p>
    <w:p w14:paraId="2DF3970E" w14:textId="6B2A4B71" w:rsidR="009C5C3F" w:rsidRPr="009C5C3F" w:rsidRDefault="009C5C3F" w:rsidP="0085227D">
      <w:pPr>
        <w:pStyle w:val="ListParagraph"/>
        <w:numPr>
          <w:ilvl w:val="0"/>
          <w:numId w:val="9"/>
        </w:numPr>
        <w:rPr>
          <w:b/>
        </w:rPr>
      </w:pPr>
      <w:r>
        <w:rPr>
          <w:b/>
        </w:rPr>
        <w:t xml:space="preserve">Sir Herbert Brown Ames: </w:t>
      </w:r>
      <w:r w:rsidR="00710CA3">
        <w:t>Member of Parliament</w:t>
      </w:r>
      <w:r>
        <w:t xml:space="preserve"> and spent most of his life trying to help improve the plight of the poor.</w:t>
      </w:r>
    </w:p>
    <w:p w14:paraId="2DFF596C" w14:textId="7FCB8796" w:rsidR="009C5C3F" w:rsidRPr="00710CA3" w:rsidRDefault="00710CA3" w:rsidP="0085227D">
      <w:pPr>
        <w:pStyle w:val="ListParagraph"/>
        <w:numPr>
          <w:ilvl w:val="0"/>
          <w:numId w:val="9"/>
        </w:numPr>
        <w:rPr>
          <w:b/>
        </w:rPr>
      </w:pPr>
      <w:r>
        <w:rPr>
          <w:b/>
        </w:rPr>
        <w:t xml:space="preserve">Carl Dawson: </w:t>
      </w:r>
      <w:r>
        <w:t>first sociologist to be hired in McGill.</w:t>
      </w:r>
    </w:p>
    <w:p w14:paraId="3885CB0D" w14:textId="539637EA" w:rsidR="00710CA3" w:rsidRPr="00710CA3" w:rsidRDefault="00710CA3" w:rsidP="0085227D">
      <w:pPr>
        <w:pStyle w:val="ListParagraph"/>
        <w:numPr>
          <w:ilvl w:val="0"/>
          <w:numId w:val="9"/>
        </w:numPr>
        <w:rPr>
          <w:b/>
        </w:rPr>
      </w:pPr>
      <w:r>
        <w:rPr>
          <w:b/>
        </w:rPr>
        <w:t xml:space="preserve">Harold Adams Innis: </w:t>
      </w:r>
      <w:r>
        <w:t>his analysis of Canada’s political economy through his staples thesis hypothesis and his studies of media theory.</w:t>
      </w:r>
    </w:p>
    <w:p w14:paraId="44EBDCEE" w14:textId="394126F3" w:rsidR="00710CA3" w:rsidRPr="00710CA3" w:rsidRDefault="00710CA3" w:rsidP="0085227D">
      <w:pPr>
        <w:pStyle w:val="ListParagraph"/>
        <w:numPr>
          <w:ilvl w:val="0"/>
          <w:numId w:val="9"/>
        </w:numPr>
        <w:rPr>
          <w:b/>
        </w:rPr>
      </w:pPr>
      <w:r>
        <w:rPr>
          <w:b/>
        </w:rPr>
        <w:t xml:space="preserve">Aileen D Ross: </w:t>
      </w:r>
      <w:r>
        <w:t xml:space="preserve">work has strong ties to gender roles. </w:t>
      </w:r>
    </w:p>
    <w:p w14:paraId="0FBBF8B6" w14:textId="7C93AF41" w:rsidR="00710CA3" w:rsidRPr="00AC6B8A" w:rsidRDefault="00710CA3" w:rsidP="0085227D">
      <w:pPr>
        <w:pStyle w:val="ListParagraph"/>
        <w:numPr>
          <w:ilvl w:val="0"/>
          <w:numId w:val="9"/>
        </w:numPr>
        <w:rPr>
          <w:b/>
        </w:rPr>
      </w:pPr>
      <w:r>
        <w:rPr>
          <w:b/>
        </w:rPr>
        <w:t xml:space="preserve">S.D. Clark: </w:t>
      </w:r>
      <w:r w:rsidR="00AC6B8A">
        <w:t>influenced by Innis and wrote many books about the political and economic landscape of Canada.</w:t>
      </w:r>
    </w:p>
    <w:p w14:paraId="48B74AD2" w14:textId="6B35CCF6" w:rsidR="00AC6B8A" w:rsidRPr="00AC6B8A" w:rsidRDefault="00AC6B8A" w:rsidP="0085227D">
      <w:pPr>
        <w:pStyle w:val="ListParagraph"/>
        <w:numPr>
          <w:ilvl w:val="0"/>
          <w:numId w:val="9"/>
        </w:numPr>
        <w:rPr>
          <w:b/>
        </w:rPr>
      </w:pPr>
      <w:r>
        <w:rPr>
          <w:b/>
        </w:rPr>
        <w:t xml:space="preserve">Helen Abell: </w:t>
      </w:r>
      <w:r>
        <w:t>founder of rural sociology is Canada. Focused on farm families and the effects of modernization, contributions by farm women and the decline of family farming.</w:t>
      </w:r>
    </w:p>
    <w:p w14:paraId="0A04E27F" w14:textId="60D3CD6A" w:rsidR="00AC6B8A" w:rsidRPr="00704136" w:rsidRDefault="00704136" w:rsidP="0085227D">
      <w:pPr>
        <w:pStyle w:val="ListParagraph"/>
        <w:numPr>
          <w:ilvl w:val="0"/>
          <w:numId w:val="9"/>
        </w:numPr>
        <w:rPr>
          <w:b/>
        </w:rPr>
      </w:pPr>
      <w:r>
        <w:rPr>
          <w:b/>
        </w:rPr>
        <w:t xml:space="preserve">Kathleen Herman: </w:t>
      </w:r>
      <w:r>
        <w:t>active supporter of women’s rights through the royal commission on the status women.</w:t>
      </w:r>
    </w:p>
    <w:p w14:paraId="1355E235" w14:textId="5AF7E90A" w:rsidR="00704136" w:rsidRPr="00704136" w:rsidRDefault="00704136" w:rsidP="0085227D">
      <w:pPr>
        <w:pStyle w:val="ListParagraph"/>
        <w:numPr>
          <w:ilvl w:val="0"/>
          <w:numId w:val="9"/>
        </w:numPr>
        <w:rPr>
          <w:b/>
        </w:rPr>
      </w:pPr>
      <w:r>
        <w:rPr>
          <w:b/>
        </w:rPr>
        <w:t xml:space="preserve">John Porter: </w:t>
      </w:r>
      <w:r>
        <w:t>investigation into equality in Canada and the use of power by Canada’s bureaucratic, economic and political elites. He challenged the impression that Canada was a classless society with no barriers to opportunity.</w:t>
      </w:r>
    </w:p>
    <w:p w14:paraId="73B401D7" w14:textId="736E0B94" w:rsidR="00704136" w:rsidRPr="00704136" w:rsidRDefault="00704136" w:rsidP="0085227D">
      <w:pPr>
        <w:pStyle w:val="ListParagraph"/>
        <w:numPr>
          <w:ilvl w:val="0"/>
          <w:numId w:val="9"/>
        </w:numPr>
        <w:rPr>
          <w:b/>
        </w:rPr>
      </w:pPr>
      <w:r>
        <w:rPr>
          <w:b/>
        </w:rPr>
        <w:t xml:space="preserve">Ruth Rittenhouse Morris: </w:t>
      </w:r>
      <w:r>
        <w:t>attempted to abolish the penal system in favor of an alternative justice system.</w:t>
      </w:r>
    </w:p>
    <w:p w14:paraId="5FBF17B0" w14:textId="1D304FBF" w:rsidR="00704136" w:rsidRDefault="00704136" w:rsidP="00704136">
      <w:pPr>
        <w:rPr>
          <w:b/>
        </w:rPr>
      </w:pPr>
      <w:r>
        <w:rPr>
          <w:b/>
        </w:rPr>
        <w:t xml:space="preserve">Sociology in a global perspective </w:t>
      </w:r>
    </w:p>
    <w:p w14:paraId="14410382" w14:textId="1C9CF4DF" w:rsidR="00704136" w:rsidRDefault="00704136" w:rsidP="00704136">
      <w:r>
        <w:rPr>
          <w:b/>
        </w:rPr>
        <w:t xml:space="preserve">Globalization: </w:t>
      </w:r>
      <w:r>
        <w:t>a worldwide process involving the production, distribution, and consumption of technological, economic, and sociocultural goods and services.</w:t>
      </w:r>
    </w:p>
    <w:p w14:paraId="4C6AC389" w14:textId="3BC38CE1" w:rsidR="00704136" w:rsidRPr="00704136" w:rsidRDefault="00704136" w:rsidP="0085227D">
      <w:pPr>
        <w:pStyle w:val="ListParagraph"/>
        <w:numPr>
          <w:ilvl w:val="0"/>
          <w:numId w:val="10"/>
        </w:numPr>
      </w:pPr>
      <w:r>
        <w:t>Canadians</w:t>
      </w:r>
      <w:r w:rsidR="0027074A">
        <w:t xml:space="preserve"> have been taught to assume that capitalism is by default the only economic system possible.</w:t>
      </w:r>
    </w:p>
    <w:p w14:paraId="526767B4" w14:textId="77777777" w:rsidR="00252623" w:rsidRDefault="00252623" w:rsidP="00252623">
      <w:pPr>
        <w:rPr>
          <w:b/>
        </w:rPr>
      </w:pPr>
    </w:p>
    <w:p w14:paraId="7676BEF0" w14:textId="77777777" w:rsidR="00A2482E" w:rsidRDefault="00A2482E" w:rsidP="00252623">
      <w:pPr>
        <w:rPr>
          <w:b/>
        </w:rPr>
      </w:pPr>
    </w:p>
    <w:p w14:paraId="2D7B94D2" w14:textId="35FBEDD4" w:rsidR="00A2482E" w:rsidRDefault="00A2482E" w:rsidP="00E33F86">
      <w:pPr>
        <w:jc w:val="center"/>
        <w:rPr>
          <w:b/>
        </w:rPr>
      </w:pPr>
      <w:r>
        <w:rPr>
          <w:b/>
        </w:rPr>
        <w:t>Chapter 2</w:t>
      </w:r>
    </w:p>
    <w:p w14:paraId="6BEDA9CE" w14:textId="22DBF08C" w:rsidR="00A2482E" w:rsidRDefault="00A2482E" w:rsidP="00A2482E">
      <w:r>
        <w:rPr>
          <w:b/>
        </w:rPr>
        <w:t>Theory:</w:t>
      </w:r>
      <w:r>
        <w:t xml:space="preserve"> a statement that tries to explain how certain facts or variables are related in order to predict future events</w:t>
      </w:r>
    </w:p>
    <w:p w14:paraId="6AA7DF4F" w14:textId="2C84FCFA" w:rsidR="00A2482E" w:rsidRDefault="00A2482E" w:rsidP="00A2482E">
      <w:pPr>
        <w:rPr>
          <w:b/>
        </w:rPr>
      </w:pPr>
      <w:r>
        <w:rPr>
          <w:b/>
        </w:rPr>
        <w:t>Thomas Hobbes</w:t>
      </w:r>
    </w:p>
    <w:p w14:paraId="452EB93C" w14:textId="7EC3E60E" w:rsidR="00A2482E" w:rsidRPr="00A2482E" w:rsidRDefault="00A2482E" w:rsidP="0085227D">
      <w:pPr>
        <w:pStyle w:val="ListParagraph"/>
        <w:numPr>
          <w:ilvl w:val="0"/>
          <w:numId w:val="10"/>
        </w:numPr>
        <w:rPr>
          <w:b/>
        </w:rPr>
      </w:pPr>
      <w:r>
        <w:t>Suggested that people are responsible for creating the social world around them and that society could thus be changed through conscious reflection.</w:t>
      </w:r>
    </w:p>
    <w:p w14:paraId="6850CC8B" w14:textId="3BDE43BA" w:rsidR="00A2482E" w:rsidRPr="00A2482E" w:rsidRDefault="00A2482E" w:rsidP="0085227D">
      <w:pPr>
        <w:pStyle w:val="ListParagraph"/>
        <w:numPr>
          <w:ilvl w:val="0"/>
          <w:numId w:val="10"/>
        </w:numPr>
        <w:rPr>
          <w:b/>
        </w:rPr>
      </w:pPr>
      <w:r>
        <w:t xml:space="preserve">One of the first theorists to view people as responsible and accountable for the society they created </w:t>
      </w:r>
    </w:p>
    <w:p w14:paraId="1FB69E29" w14:textId="41FD1D6A" w:rsidR="00A2482E" w:rsidRPr="00DE4840" w:rsidRDefault="00A2482E" w:rsidP="0085227D">
      <w:pPr>
        <w:pStyle w:val="ListParagraph"/>
        <w:numPr>
          <w:ilvl w:val="0"/>
          <w:numId w:val="10"/>
        </w:numPr>
        <w:rPr>
          <w:b/>
        </w:rPr>
      </w:pPr>
      <w:r w:rsidRPr="0070141D">
        <w:rPr>
          <w:b/>
          <w:highlight w:val="yellow"/>
        </w:rPr>
        <w:t>Natural State</w:t>
      </w:r>
      <w:r>
        <w:rPr>
          <w:b/>
        </w:rPr>
        <w:t xml:space="preserve">: </w:t>
      </w:r>
      <w:r>
        <w:t>Hobbes’s conception of the human condition before the emergence of formal social structures</w:t>
      </w:r>
    </w:p>
    <w:p w14:paraId="662E2EB5" w14:textId="64706917" w:rsidR="00DE4840" w:rsidRPr="00A2482E" w:rsidRDefault="00DE4840" w:rsidP="0085227D">
      <w:pPr>
        <w:pStyle w:val="ListParagraph"/>
        <w:numPr>
          <w:ilvl w:val="0"/>
          <w:numId w:val="10"/>
        </w:numPr>
        <w:rPr>
          <w:b/>
        </w:rPr>
      </w:pPr>
      <w:r>
        <w:t>Believed that people in their natural states were so fearful of each other that they needed a government to protect them</w:t>
      </w:r>
    </w:p>
    <w:p w14:paraId="4AEEB0B0" w14:textId="7C2168A1" w:rsidR="00A2482E" w:rsidRPr="00A2482E" w:rsidRDefault="00A2482E" w:rsidP="0085227D">
      <w:pPr>
        <w:pStyle w:val="ListParagraph"/>
        <w:numPr>
          <w:ilvl w:val="0"/>
          <w:numId w:val="10"/>
        </w:numPr>
        <w:rPr>
          <w:b/>
        </w:rPr>
      </w:pPr>
      <w:r>
        <w:t>People are motivated by self-interest and the pursuit of power.</w:t>
      </w:r>
    </w:p>
    <w:p w14:paraId="28B7F248" w14:textId="7190A842" w:rsidR="00A2482E" w:rsidRPr="00A2482E" w:rsidRDefault="00A2482E" w:rsidP="0085227D">
      <w:pPr>
        <w:pStyle w:val="ListParagraph"/>
        <w:numPr>
          <w:ilvl w:val="0"/>
          <w:numId w:val="10"/>
        </w:numPr>
        <w:rPr>
          <w:b/>
        </w:rPr>
      </w:pPr>
      <w:r>
        <w:t>If people lived in the natural state they would be in constant fear</w:t>
      </w:r>
    </w:p>
    <w:p w14:paraId="37707DA3" w14:textId="25DE9F64" w:rsidR="00A2482E" w:rsidRPr="00DE4840" w:rsidRDefault="00A2482E" w:rsidP="0085227D">
      <w:pPr>
        <w:pStyle w:val="ListParagraph"/>
        <w:numPr>
          <w:ilvl w:val="0"/>
          <w:numId w:val="10"/>
        </w:numPr>
        <w:rPr>
          <w:b/>
        </w:rPr>
      </w:pPr>
      <w:r>
        <w:t>In Leviathan</w:t>
      </w:r>
      <w:r w:rsidR="00DE4840">
        <w:t xml:space="preserve"> Hobbes argued that since people </w:t>
      </w:r>
      <w:r>
        <w:t xml:space="preserve">are naturally rational beings, in order to fain peace and protection they would be willing to enter into a collective agreement that would see them give up some </w:t>
      </w:r>
      <w:r w:rsidR="00DE4840">
        <w:t>of their individual freedom and autonomy to absolute authority.</w:t>
      </w:r>
    </w:p>
    <w:p w14:paraId="48F03D8E" w14:textId="3A2241AB" w:rsidR="00DE4840" w:rsidRPr="00DE4840" w:rsidRDefault="00DE4840" w:rsidP="0085227D">
      <w:pPr>
        <w:pStyle w:val="ListParagraph"/>
        <w:numPr>
          <w:ilvl w:val="0"/>
          <w:numId w:val="10"/>
        </w:numPr>
        <w:rPr>
          <w:b/>
        </w:rPr>
      </w:pPr>
      <w:r>
        <w:t>Because the leviathan is of collective will, the collective has the right to revolt against it should it fail to fulfill its obligations.</w:t>
      </w:r>
    </w:p>
    <w:p w14:paraId="0C2EC390" w14:textId="11ADCC00" w:rsidR="00DE4840" w:rsidRDefault="00DE4840" w:rsidP="00DE4840">
      <w:pPr>
        <w:rPr>
          <w:b/>
        </w:rPr>
      </w:pPr>
      <w:r>
        <w:rPr>
          <w:b/>
        </w:rPr>
        <w:t>John Locke</w:t>
      </w:r>
    </w:p>
    <w:p w14:paraId="4F3E1709" w14:textId="33AFFF04" w:rsidR="00DE4840" w:rsidRPr="00DE4840" w:rsidRDefault="00DE4840" w:rsidP="0085227D">
      <w:pPr>
        <w:pStyle w:val="ListParagraph"/>
        <w:numPr>
          <w:ilvl w:val="0"/>
          <w:numId w:val="11"/>
        </w:numPr>
        <w:rPr>
          <w:b/>
        </w:rPr>
      </w:pPr>
      <w:r>
        <w:t>Believed that god was responsible for the emergence of society and government.</w:t>
      </w:r>
    </w:p>
    <w:p w14:paraId="7D9AB8C9" w14:textId="16096887" w:rsidR="00DE4840" w:rsidRPr="00DE4840" w:rsidRDefault="00DE4840" w:rsidP="0085227D">
      <w:pPr>
        <w:pStyle w:val="ListParagraph"/>
        <w:numPr>
          <w:ilvl w:val="0"/>
          <w:numId w:val="11"/>
        </w:numPr>
        <w:rPr>
          <w:b/>
        </w:rPr>
      </w:pPr>
      <w:r>
        <w:t>God granted certain rights to people- the right to self-preservation and to property.</w:t>
      </w:r>
    </w:p>
    <w:p w14:paraId="01FBD385" w14:textId="34172CCE" w:rsidR="00DE4840" w:rsidRPr="00DE4840" w:rsidRDefault="00DE4840" w:rsidP="0085227D">
      <w:pPr>
        <w:pStyle w:val="ListParagraph"/>
        <w:numPr>
          <w:ilvl w:val="0"/>
          <w:numId w:val="11"/>
        </w:numPr>
        <w:rPr>
          <w:b/>
        </w:rPr>
      </w:pPr>
      <w:r>
        <w:t>He believed that the emergence of the state as being more about preserving an individual’s right to maintain property than about protecting individuals from wearing against each other.</w:t>
      </w:r>
    </w:p>
    <w:p w14:paraId="1CF9BEBD" w14:textId="62D64281" w:rsidR="00DE4840" w:rsidRPr="00DE4840" w:rsidRDefault="00DE4840" w:rsidP="0085227D">
      <w:pPr>
        <w:pStyle w:val="ListParagraph"/>
        <w:numPr>
          <w:ilvl w:val="0"/>
          <w:numId w:val="11"/>
        </w:numPr>
        <w:rPr>
          <w:b/>
        </w:rPr>
      </w:pPr>
      <w:r>
        <w:t>So government has to not rights but only obligations to the member’s of society.</w:t>
      </w:r>
    </w:p>
    <w:p w14:paraId="14D8F907" w14:textId="6D83BA62" w:rsidR="00DE4840" w:rsidRPr="00E67001" w:rsidRDefault="00DE4840" w:rsidP="0085227D">
      <w:pPr>
        <w:pStyle w:val="ListParagraph"/>
        <w:numPr>
          <w:ilvl w:val="0"/>
          <w:numId w:val="11"/>
        </w:numPr>
        <w:rPr>
          <w:b/>
        </w:rPr>
      </w:pPr>
      <w:r>
        <w:t xml:space="preserve">He agreed with </w:t>
      </w:r>
      <w:r w:rsidR="00E67001">
        <w:t>Hobbes</w:t>
      </w:r>
      <w:r>
        <w:t xml:space="preserve"> </w:t>
      </w:r>
      <w:r w:rsidR="00E67001">
        <w:t>that is the state falters in its ability to provide what the collective needs, it should be overthrown</w:t>
      </w:r>
    </w:p>
    <w:p w14:paraId="7192233B" w14:textId="190CAE76" w:rsidR="00E67001" w:rsidRPr="00E67001" w:rsidRDefault="00E67001" w:rsidP="0085227D">
      <w:pPr>
        <w:pStyle w:val="ListParagraph"/>
        <w:numPr>
          <w:ilvl w:val="0"/>
          <w:numId w:val="11"/>
        </w:numPr>
        <w:rPr>
          <w:b/>
        </w:rPr>
      </w:pPr>
      <w:r>
        <w:t xml:space="preserve">His beliefs built the foundation upon which democracy and the US constitution was established. </w:t>
      </w:r>
    </w:p>
    <w:p w14:paraId="0331656D" w14:textId="4A0BE2A0" w:rsidR="00E67001" w:rsidRDefault="00E67001" w:rsidP="00E67001">
      <w:pPr>
        <w:rPr>
          <w:b/>
        </w:rPr>
      </w:pPr>
      <w:r>
        <w:rPr>
          <w:b/>
        </w:rPr>
        <w:t>Charles De Montesquieu</w:t>
      </w:r>
    </w:p>
    <w:p w14:paraId="32719272" w14:textId="64CE63B3" w:rsidR="00E67001" w:rsidRPr="00E67001" w:rsidRDefault="00E67001" w:rsidP="0085227D">
      <w:pPr>
        <w:pStyle w:val="ListParagraph"/>
        <w:numPr>
          <w:ilvl w:val="0"/>
          <w:numId w:val="12"/>
        </w:numPr>
        <w:rPr>
          <w:b/>
        </w:rPr>
      </w:pPr>
      <w:r>
        <w:t>Turner, beeghley and powers suggest that early theorists were concerned with answering the question of where society originated, and that their philosophical answers were generally given in 2 parts:</w:t>
      </w:r>
    </w:p>
    <w:p w14:paraId="2440CB92" w14:textId="13B4AA01" w:rsidR="00E67001" w:rsidRPr="00E67001" w:rsidRDefault="00E67001" w:rsidP="0085227D">
      <w:pPr>
        <w:pStyle w:val="ListParagraph"/>
        <w:numPr>
          <w:ilvl w:val="1"/>
          <w:numId w:val="12"/>
        </w:numPr>
        <w:rPr>
          <w:b/>
        </w:rPr>
      </w:pPr>
      <w:r>
        <w:t>There was an original natural state that was either warlike (Hobbes) or peaceful (Locke)</w:t>
      </w:r>
    </w:p>
    <w:p w14:paraId="2B661E15" w14:textId="77777777" w:rsidR="00530B4E" w:rsidRPr="00530B4E" w:rsidRDefault="00E67001" w:rsidP="0085227D">
      <w:pPr>
        <w:pStyle w:val="ListParagraph"/>
        <w:numPr>
          <w:ilvl w:val="1"/>
          <w:numId w:val="12"/>
        </w:numPr>
        <w:rPr>
          <w:b/>
        </w:rPr>
      </w:pPr>
      <w:r>
        <w:t>People created society by agreeing to a social contract that subjugated them to the government.</w:t>
      </w:r>
    </w:p>
    <w:p w14:paraId="61EBB80F" w14:textId="079CD074" w:rsidR="00E67001" w:rsidRPr="00530B4E" w:rsidRDefault="00E67001" w:rsidP="0085227D">
      <w:pPr>
        <w:pStyle w:val="ListParagraph"/>
        <w:numPr>
          <w:ilvl w:val="0"/>
          <w:numId w:val="12"/>
        </w:numPr>
        <w:rPr>
          <w:b/>
        </w:rPr>
      </w:pPr>
      <w:r>
        <w:t>Montesquieu believed that people had never existed outside, or without society.</w:t>
      </w:r>
    </w:p>
    <w:p w14:paraId="61BA9D0C" w14:textId="13B671F3" w:rsidR="00E67001" w:rsidRPr="00530B4E" w:rsidRDefault="00E67001" w:rsidP="0085227D">
      <w:pPr>
        <w:pStyle w:val="ListParagraph"/>
        <w:numPr>
          <w:ilvl w:val="0"/>
          <w:numId w:val="12"/>
        </w:numPr>
        <w:rPr>
          <w:b/>
        </w:rPr>
      </w:pPr>
      <w:r>
        <w:t>He proposed that humans were defined and created by society.</w:t>
      </w:r>
    </w:p>
    <w:p w14:paraId="5C383481" w14:textId="6C0F6478" w:rsidR="00530B4E" w:rsidRPr="00530B4E" w:rsidRDefault="00E67001" w:rsidP="0085227D">
      <w:pPr>
        <w:pStyle w:val="ListParagraph"/>
        <w:numPr>
          <w:ilvl w:val="0"/>
          <w:numId w:val="12"/>
        </w:numPr>
        <w:rPr>
          <w:b/>
        </w:rPr>
      </w:pPr>
      <w:r>
        <w:t xml:space="preserve">His best works were the Persian letter and the spirit of the laws. In the first he forced himself to write from the perspective of someone else and thus seeing the strange in the familiar. The second, where he believed that analyzing the laws of society enables one to see what that </w:t>
      </w:r>
      <w:r w:rsidR="00530B4E">
        <w:t>society deems to be important.</w:t>
      </w:r>
    </w:p>
    <w:p w14:paraId="2E2F6A57" w14:textId="71B381F6" w:rsidR="00530B4E" w:rsidRPr="00530B4E" w:rsidRDefault="00530B4E" w:rsidP="0085227D">
      <w:pPr>
        <w:pStyle w:val="ListParagraph"/>
        <w:numPr>
          <w:ilvl w:val="0"/>
          <w:numId w:val="12"/>
        </w:numPr>
        <w:rPr>
          <w:b/>
        </w:rPr>
      </w:pPr>
      <w:r>
        <w:t>In other words the laws define the spirit of the people</w:t>
      </w:r>
    </w:p>
    <w:p w14:paraId="3A1278DD" w14:textId="3253B5C6" w:rsidR="00530B4E" w:rsidRPr="00530B4E" w:rsidRDefault="00530B4E" w:rsidP="0085227D">
      <w:pPr>
        <w:pStyle w:val="ListParagraph"/>
        <w:numPr>
          <w:ilvl w:val="0"/>
          <w:numId w:val="12"/>
        </w:numPr>
        <w:rPr>
          <w:b/>
        </w:rPr>
      </w:pPr>
      <w:r w:rsidRPr="0070141D">
        <w:rPr>
          <w:b/>
          <w:highlight w:val="yellow"/>
        </w:rPr>
        <w:t>Ideal types</w:t>
      </w:r>
      <w:r>
        <w:rPr>
          <w:b/>
        </w:rPr>
        <w:t xml:space="preserve">: </w:t>
      </w:r>
      <w:r>
        <w:t>forms that are closest to the perfect form. Used to categorize three types of government</w:t>
      </w:r>
    </w:p>
    <w:p w14:paraId="6B1C28BC" w14:textId="5B86F007" w:rsidR="00530B4E" w:rsidRDefault="00530B4E" w:rsidP="0085227D">
      <w:pPr>
        <w:pStyle w:val="ListParagraph"/>
        <w:numPr>
          <w:ilvl w:val="1"/>
          <w:numId w:val="12"/>
        </w:numPr>
        <w:rPr>
          <w:b/>
        </w:rPr>
      </w:pPr>
      <w:r>
        <w:rPr>
          <w:b/>
        </w:rPr>
        <w:t xml:space="preserve">The republic: </w:t>
      </w:r>
      <w:r>
        <w:t>2 forms were democracy and aristocracy; spirit: virtue</w:t>
      </w:r>
    </w:p>
    <w:p w14:paraId="24F87879" w14:textId="310CA3FE" w:rsidR="00530B4E" w:rsidRDefault="00530B4E" w:rsidP="0085227D">
      <w:pPr>
        <w:pStyle w:val="ListParagraph"/>
        <w:numPr>
          <w:ilvl w:val="1"/>
          <w:numId w:val="12"/>
        </w:numPr>
        <w:rPr>
          <w:b/>
        </w:rPr>
      </w:pPr>
      <w:r>
        <w:rPr>
          <w:b/>
        </w:rPr>
        <w:t xml:space="preserve">The monarchy: </w:t>
      </w:r>
      <w:r>
        <w:t>spirit: honor</w:t>
      </w:r>
    </w:p>
    <w:p w14:paraId="53CEDF0A" w14:textId="739801CD" w:rsidR="00530B4E" w:rsidRDefault="00530B4E" w:rsidP="0085227D">
      <w:pPr>
        <w:pStyle w:val="ListParagraph"/>
        <w:numPr>
          <w:ilvl w:val="1"/>
          <w:numId w:val="12"/>
        </w:numPr>
        <w:rPr>
          <w:b/>
        </w:rPr>
      </w:pPr>
      <w:r>
        <w:rPr>
          <w:b/>
        </w:rPr>
        <w:t xml:space="preserve">Despotism: </w:t>
      </w:r>
      <w:r>
        <w:t>spirit: fear</w:t>
      </w:r>
    </w:p>
    <w:p w14:paraId="79A9BEFB" w14:textId="79F4B1DF" w:rsidR="00530B4E" w:rsidRPr="00FB7E88" w:rsidRDefault="00530B4E" w:rsidP="0085227D">
      <w:pPr>
        <w:pStyle w:val="ListParagraph"/>
        <w:numPr>
          <w:ilvl w:val="0"/>
          <w:numId w:val="12"/>
        </w:numPr>
        <w:rPr>
          <w:b/>
        </w:rPr>
      </w:pPr>
      <w:r>
        <w:t>He believed that each government demonstrated different underlying social principles.</w:t>
      </w:r>
    </w:p>
    <w:p w14:paraId="7ED85197" w14:textId="56E88BE9" w:rsidR="00FB7E88" w:rsidRPr="00FB7E88" w:rsidRDefault="00FB7E88" w:rsidP="0085227D">
      <w:pPr>
        <w:pStyle w:val="ListParagraph"/>
        <w:numPr>
          <w:ilvl w:val="0"/>
          <w:numId w:val="12"/>
        </w:numPr>
        <w:rPr>
          <w:b/>
        </w:rPr>
      </w:pPr>
      <w:r>
        <w:t xml:space="preserve">He’s known for his appreciation of cultural diversity. </w:t>
      </w:r>
    </w:p>
    <w:p w14:paraId="324C4A01" w14:textId="7BE87289" w:rsidR="00FB7E88" w:rsidRDefault="00FB7E88" w:rsidP="00FB7E88">
      <w:pPr>
        <w:rPr>
          <w:b/>
        </w:rPr>
      </w:pPr>
      <w:r>
        <w:rPr>
          <w:b/>
        </w:rPr>
        <w:t>Jean-Jacques Rousseau</w:t>
      </w:r>
    </w:p>
    <w:p w14:paraId="3F996C9C" w14:textId="66C67E59" w:rsidR="00FB7E88" w:rsidRPr="003F76CB" w:rsidRDefault="001D69A7" w:rsidP="0085227D">
      <w:pPr>
        <w:pStyle w:val="ListParagraph"/>
        <w:numPr>
          <w:ilvl w:val="0"/>
          <w:numId w:val="13"/>
        </w:numPr>
        <w:rPr>
          <w:b/>
        </w:rPr>
      </w:pPr>
      <w:r>
        <w:t>He agreed with Montesquieu that human beings did exist within a state nature- a state in which people were presocial</w:t>
      </w:r>
      <w:r w:rsidR="003F76CB">
        <w:t>.</w:t>
      </w:r>
    </w:p>
    <w:p w14:paraId="2E2BF0ED" w14:textId="493198E7" w:rsidR="003F76CB" w:rsidRPr="003F76CB" w:rsidRDefault="003F76CB" w:rsidP="0085227D">
      <w:pPr>
        <w:pStyle w:val="ListParagraph"/>
        <w:numPr>
          <w:ilvl w:val="0"/>
          <w:numId w:val="13"/>
        </w:numPr>
        <w:rPr>
          <w:b/>
        </w:rPr>
      </w:pPr>
      <w:r>
        <w:t xml:space="preserve">He wrote the social contract; builds on the belief that the natural state was a primitive condition before laws or morality. </w:t>
      </w:r>
    </w:p>
    <w:p w14:paraId="6F9F3142" w14:textId="4D806736" w:rsidR="003F76CB" w:rsidRPr="003F76CB" w:rsidRDefault="003F76CB" w:rsidP="0085227D">
      <w:pPr>
        <w:pStyle w:val="ListParagraph"/>
        <w:numPr>
          <w:ilvl w:val="0"/>
          <w:numId w:val="13"/>
        </w:numPr>
        <w:rPr>
          <w:b/>
        </w:rPr>
      </w:pPr>
      <w:r>
        <w:t xml:space="preserve">He didn’t believe that the natural existence meant war he believed it meant that people existed in a symbiotic and idyllic relationship based on equality. </w:t>
      </w:r>
    </w:p>
    <w:p w14:paraId="2962C731" w14:textId="0B6D30EA" w:rsidR="003F76CB" w:rsidRPr="003F76CB" w:rsidRDefault="003F76CB" w:rsidP="0085227D">
      <w:pPr>
        <w:pStyle w:val="ListParagraph"/>
        <w:numPr>
          <w:ilvl w:val="0"/>
          <w:numId w:val="13"/>
        </w:numPr>
        <w:rPr>
          <w:b/>
        </w:rPr>
      </w:pPr>
      <w:r>
        <w:t>Rousseau believed that we needed to understand the basic nature of the human condition so we could build a society that most closely resembled our natural tendencies and desires.</w:t>
      </w:r>
    </w:p>
    <w:p w14:paraId="5204563D" w14:textId="0F7AAA49" w:rsidR="003F76CB" w:rsidRPr="00AD4DF9" w:rsidRDefault="003F76CB" w:rsidP="0085227D">
      <w:pPr>
        <w:pStyle w:val="ListParagraph"/>
        <w:numPr>
          <w:ilvl w:val="0"/>
          <w:numId w:val="13"/>
        </w:numPr>
        <w:rPr>
          <w:b/>
        </w:rPr>
      </w:pPr>
      <w:r>
        <w:t>He believed that when our social arrangements were inconsistent with these natural rules, we suffered social problems (high crime, and suicide rates)</w:t>
      </w:r>
    </w:p>
    <w:p w14:paraId="6FE370EF" w14:textId="1494FBED" w:rsidR="00AD4DF9" w:rsidRPr="00AD4DF9" w:rsidRDefault="00AD4DF9" w:rsidP="0085227D">
      <w:pPr>
        <w:pStyle w:val="ListParagraph"/>
        <w:numPr>
          <w:ilvl w:val="0"/>
          <w:numId w:val="13"/>
        </w:numPr>
        <w:rPr>
          <w:b/>
        </w:rPr>
      </w:pPr>
      <w:r>
        <w:t>People achieve their potential through their society.</w:t>
      </w:r>
    </w:p>
    <w:p w14:paraId="661F00C1" w14:textId="15924D71" w:rsidR="00AD4DF9" w:rsidRPr="00AD4DF9" w:rsidRDefault="00AD4DF9" w:rsidP="0085227D">
      <w:pPr>
        <w:pStyle w:val="ListParagraph"/>
        <w:numPr>
          <w:ilvl w:val="0"/>
          <w:numId w:val="13"/>
        </w:numPr>
        <w:rPr>
          <w:b/>
        </w:rPr>
      </w:pPr>
      <w:r>
        <w:t>The rise of the government, then, was really the manifestation of the social contract. Also people entered into the social contract as free equal individuals and not because they had to.</w:t>
      </w:r>
    </w:p>
    <w:p w14:paraId="70462798" w14:textId="3800B1FC" w:rsidR="00AD4DF9" w:rsidRDefault="00AD4DF9" w:rsidP="00AD4DF9">
      <w:pPr>
        <w:ind w:left="360"/>
        <w:rPr>
          <w:b/>
        </w:rPr>
      </w:pPr>
      <w:r>
        <w:rPr>
          <w:b/>
        </w:rPr>
        <w:t xml:space="preserve">The enlightenment </w:t>
      </w:r>
    </w:p>
    <w:p w14:paraId="2E922776" w14:textId="64A0F9D7" w:rsidR="00AD4DF9" w:rsidRPr="00AD4DF9" w:rsidRDefault="00AD4DF9" w:rsidP="0085227D">
      <w:pPr>
        <w:pStyle w:val="ListParagraph"/>
        <w:numPr>
          <w:ilvl w:val="0"/>
          <w:numId w:val="14"/>
        </w:numPr>
        <w:rPr>
          <w:b/>
        </w:rPr>
      </w:pPr>
      <w:r>
        <w:t xml:space="preserve">Began around 1650s and ended with the French revolution. </w:t>
      </w:r>
    </w:p>
    <w:p w14:paraId="453A321A" w14:textId="79D8C68F" w:rsidR="00AD4DF9" w:rsidRPr="00AD4DF9" w:rsidRDefault="00AD4DF9" w:rsidP="0085227D">
      <w:pPr>
        <w:pStyle w:val="ListParagraph"/>
        <w:numPr>
          <w:ilvl w:val="0"/>
          <w:numId w:val="14"/>
        </w:numPr>
        <w:rPr>
          <w:b/>
        </w:rPr>
      </w:pPr>
      <w:r>
        <w:t xml:space="preserve">The main </w:t>
      </w:r>
      <w:r w:rsidR="00E33F86">
        <w:t>group of enlightenment thinkers was French and was</w:t>
      </w:r>
      <w:r>
        <w:t xml:space="preserve"> referred to as the philosophes; advocated critical thinking and practical knowledge.</w:t>
      </w:r>
    </w:p>
    <w:p w14:paraId="1BE042C8" w14:textId="02F96DF4" w:rsidR="00AD4DF9" w:rsidRPr="004F03C8" w:rsidRDefault="00AD4DF9" w:rsidP="0085227D">
      <w:pPr>
        <w:pStyle w:val="ListParagraph"/>
        <w:numPr>
          <w:ilvl w:val="0"/>
          <w:numId w:val="14"/>
        </w:numPr>
        <w:rPr>
          <w:b/>
        </w:rPr>
      </w:pPr>
      <w:r>
        <w:t xml:space="preserve">Built on natural sciences. They fought any attempt to limit </w:t>
      </w:r>
      <w:r w:rsidR="00E33F86">
        <w:t>freethinking</w:t>
      </w:r>
      <w:r>
        <w:t xml:space="preserve"> and expression and believed that over time the human condition could be improved for all.</w:t>
      </w:r>
    </w:p>
    <w:p w14:paraId="2E922C35" w14:textId="27FEC650" w:rsidR="004F03C8" w:rsidRDefault="004F03C8" w:rsidP="004F03C8">
      <w:pPr>
        <w:rPr>
          <w:b/>
        </w:rPr>
      </w:pPr>
      <w:r>
        <w:rPr>
          <w:b/>
        </w:rPr>
        <w:t xml:space="preserve">The Birth of sociology </w:t>
      </w:r>
    </w:p>
    <w:p w14:paraId="1E79214A" w14:textId="12E7DE19" w:rsidR="004F03C8" w:rsidRDefault="004F03C8" w:rsidP="004F03C8">
      <w:r>
        <w:t>10 propositions of conservative reaction thinking</w:t>
      </w:r>
      <w:r w:rsidR="00D840A4">
        <w:t xml:space="preserve"> (note that they counter to virtually every principle behind the enlightenment)</w:t>
      </w:r>
      <w:r>
        <w:t xml:space="preserve">: </w:t>
      </w:r>
    </w:p>
    <w:p w14:paraId="6440327B" w14:textId="41FD68E6" w:rsidR="00D840A4" w:rsidRDefault="00D840A4" w:rsidP="0085227D">
      <w:pPr>
        <w:pStyle w:val="ListParagraph"/>
        <w:numPr>
          <w:ilvl w:val="0"/>
          <w:numId w:val="15"/>
        </w:numPr>
      </w:pPr>
      <w:r>
        <w:t xml:space="preserve">Society exists on its own with its own laws and is independent of individuals </w:t>
      </w:r>
    </w:p>
    <w:p w14:paraId="39CE7F7B" w14:textId="4507CDD6" w:rsidR="00D840A4" w:rsidRDefault="00D840A4" w:rsidP="0085227D">
      <w:pPr>
        <w:pStyle w:val="ListParagraph"/>
        <w:numPr>
          <w:ilvl w:val="0"/>
          <w:numId w:val="15"/>
        </w:numPr>
      </w:pPr>
      <w:r>
        <w:t>Society, not the individual, is the most important unit of social analysis, and it produces the individual, not the other way around.</w:t>
      </w:r>
    </w:p>
    <w:p w14:paraId="523E8F2F" w14:textId="67664AA5" w:rsidR="00D840A4" w:rsidRDefault="00D840A4" w:rsidP="0085227D">
      <w:pPr>
        <w:pStyle w:val="ListParagraph"/>
        <w:numPr>
          <w:ilvl w:val="0"/>
          <w:numId w:val="15"/>
        </w:numPr>
      </w:pPr>
      <w:r>
        <w:t>Individuals are not the basic unit of social interest; society consists of components such as roles, relationships, structures and institutions and individuals are simply those who fill these positions.</w:t>
      </w:r>
    </w:p>
    <w:p w14:paraId="5A4A8969" w14:textId="7FA8C289" w:rsidR="00D840A4" w:rsidRDefault="00D840A4" w:rsidP="0085227D">
      <w:pPr>
        <w:pStyle w:val="ListParagraph"/>
        <w:numPr>
          <w:ilvl w:val="0"/>
          <w:numId w:val="15"/>
        </w:numPr>
      </w:pPr>
      <w:r>
        <w:t>The smallest unit of social analysis is the family</w:t>
      </w:r>
    </w:p>
    <w:p w14:paraId="72213986" w14:textId="1A508F4A" w:rsidR="00D840A4" w:rsidRDefault="00D840A4" w:rsidP="0085227D">
      <w:pPr>
        <w:pStyle w:val="ListParagraph"/>
        <w:numPr>
          <w:ilvl w:val="0"/>
          <w:numId w:val="15"/>
        </w:numPr>
      </w:pPr>
      <w:r>
        <w:t xml:space="preserve">The parts of society are interrelated and interdependent </w:t>
      </w:r>
    </w:p>
    <w:p w14:paraId="7BA594F6" w14:textId="590DD35D" w:rsidR="00D840A4" w:rsidRDefault="00D840A4" w:rsidP="0085227D">
      <w:pPr>
        <w:pStyle w:val="ListParagraph"/>
        <w:numPr>
          <w:ilvl w:val="0"/>
          <w:numId w:val="15"/>
        </w:numPr>
      </w:pPr>
      <w:r>
        <w:t>Change is a threat both to individuals and to society as a whole</w:t>
      </w:r>
    </w:p>
    <w:p w14:paraId="6A68FF0F" w14:textId="482374F0" w:rsidR="00D840A4" w:rsidRDefault="00D840A4" w:rsidP="0085227D">
      <w:pPr>
        <w:pStyle w:val="ListParagraph"/>
        <w:numPr>
          <w:ilvl w:val="0"/>
          <w:numId w:val="15"/>
        </w:numPr>
      </w:pPr>
      <w:r>
        <w:t>Social institutions are beneficial both to individuals and to society as a whole</w:t>
      </w:r>
    </w:p>
    <w:p w14:paraId="731001D6" w14:textId="7A29375E" w:rsidR="00D840A4" w:rsidRDefault="00D840A4" w:rsidP="0085227D">
      <w:pPr>
        <w:pStyle w:val="ListParagraph"/>
        <w:numPr>
          <w:ilvl w:val="0"/>
          <w:numId w:val="15"/>
        </w:numPr>
      </w:pPr>
      <w:r>
        <w:t>Modern social changes are disorganizing elements that create fear and anxiety and need to be diminished whenever possible</w:t>
      </w:r>
    </w:p>
    <w:p w14:paraId="5F0FBF42" w14:textId="2C1FCD89" w:rsidR="00D840A4" w:rsidRDefault="00D840A4" w:rsidP="0085227D">
      <w:pPr>
        <w:pStyle w:val="ListParagraph"/>
        <w:numPr>
          <w:ilvl w:val="0"/>
          <w:numId w:val="15"/>
        </w:numPr>
      </w:pPr>
      <w:r>
        <w:t>Traditional elements of social life, such as ritual, ceremony, and worship are important to society and tend to offer a stabilizing influence</w:t>
      </w:r>
    </w:p>
    <w:p w14:paraId="2525961D" w14:textId="1252FA5D" w:rsidR="001C7BC3" w:rsidRDefault="001C7BC3" w:rsidP="0085227D">
      <w:pPr>
        <w:pStyle w:val="ListParagraph"/>
        <w:numPr>
          <w:ilvl w:val="0"/>
          <w:numId w:val="15"/>
        </w:numPr>
      </w:pPr>
      <w:r>
        <w:t>A return to social hierarchies would be good both for individuals and for the collective because they promote a system of differential status and reward. This reinforces the principle that healthy competition between individuals is a good thing.</w:t>
      </w:r>
    </w:p>
    <w:p w14:paraId="1069B1DF" w14:textId="791503CD" w:rsidR="001C7BC3" w:rsidRDefault="001C7BC3" w:rsidP="0085227D">
      <w:pPr>
        <w:pStyle w:val="ListParagraph"/>
        <w:numPr>
          <w:ilvl w:val="0"/>
          <w:numId w:val="16"/>
        </w:numPr>
      </w:pPr>
      <w:r>
        <w:t>Micro is more consistent with enlightenment thinking.</w:t>
      </w:r>
    </w:p>
    <w:p w14:paraId="3804D00A" w14:textId="6FFF7832" w:rsidR="00D201C6" w:rsidRDefault="00D201C6" w:rsidP="00D201C6">
      <w:pPr>
        <w:rPr>
          <w:b/>
        </w:rPr>
      </w:pPr>
      <w:r>
        <w:rPr>
          <w:b/>
        </w:rPr>
        <w:t xml:space="preserve">Functionalism </w:t>
      </w:r>
    </w:p>
    <w:p w14:paraId="3C10EA76" w14:textId="2690CD41" w:rsidR="00D201C6" w:rsidRPr="00D201C6" w:rsidRDefault="00D201C6" w:rsidP="0085227D">
      <w:pPr>
        <w:pStyle w:val="ListParagraph"/>
        <w:numPr>
          <w:ilvl w:val="0"/>
          <w:numId w:val="16"/>
        </w:numPr>
        <w:rPr>
          <w:b/>
        </w:rPr>
      </w:pPr>
      <w:r>
        <w:t>View the world as a dynamic system of interrelated and interdependent parts.</w:t>
      </w:r>
    </w:p>
    <w:p w14:paraId="30E1F2B3" w14:textId="77777777" w:rsidR="00D201C6" w:rsidRPr="00D201C6" w:rsidRDefault="00D201C6" w:rsidP="0085227D">
      <w:pPr>
        <w:pStyle w:val="ListParagraph"/>
        <w:numPr>
          <w:ilvl w:val="0"/>
          <w:numId w:val="16"/>
        </w:numPr>
        <w:rPr>
          <w:b/>
        </w:rPr>
      </w:pPr>
      <w:r>
        <w:t xml:space="preserve">Its structural-functionalism but it is called structuralism for two main reasons: </w:t>
      </w:r>
    </w:p>
    <w:p w14:paraId="618C929C" w14:textId="77777777" w:rsidR="00D201C6" w:rsidRPr="00D201C6" w:rsidRDefault="00D201C6" w:rsidP="0085227D">
      <w:pPr>
        <w:pStyle w:val="ListParagraph"/>
        <w:numPr>
          <w:ilvl w:val="1"/>
          <w:numId w:val="16"/>
        </w:numPr>
        <w:rPr>
          <w:b/>
        </w:rPr>
      </w:pPr>
      <w:r>
        <w:t>Recognizes a clear link to the classical sociological theorists</w:t>
      </w:r>
    </w:p>
    <w:p w14:paraId="47F8959F" w14:textId="5D7768DC" w:rsidR="00D201C6" w:rsidRPr="00D201C6" w:rsidRDefault="00D201C6" w:rsidP="0085227D">
      <w:pPr>
        <w:pStyle w:val="ListParagraph"/>
        <w:numPr>
          <w:ilvl w:val="1"/>
          <w:numId w:val="16"/>
        </w:numPr>
        <w:rPr>
          <w:b/>
        </w:rPr>
      </w:pPr>
      <w:r>
        <w:t>The two most famous and influential American functionalist, Robert Merton and Talcott Parsons, preferred the narrower term.</w:t>
      </w:r>
    </w:p>
    <w:p w14:paraId="6C503E6A" w14:textId="1BC44CDE" w:rsidR="00D201C6" w:rsidRPr="00D201C6" w:rsidRDefault="00D201C6" w:rsidP="0085227D">
      <w:pPr>
        <w:pStyle w:val="ListParagraph"/>
        <w:numPr>
          <w:ilvl w:val="0"/>
          <w:numId w:val="16"/>
        </w:numPr>
        <w:rPr>
          <w:b/>
        </w:rPr>
      </w:pPr>
      <w:r>
        <w:t>They view the human society as being similar to an organism- for example, a human being.</w:t>
      </w:r>
    </w:p>
    <w:p w14:paraId="54C59FBD" w14:textId="75AE9720" w:rsidR="00D201C6" w:rsidRPr="00556B9C" w:rsidRDefault="00D201C6" w:rsidP="0085227D">
      <w:pPr>
        <w:pStyle w:val="ListParagraph"/>
        <w:numPr>
          <w:ilvl w:val="0"/>
          <w:numId w:val="16"/>
        </w:numPr>
        <w:rPr>
          <w:b/>
        </w:rPr>
      </w:pPr>
      <w:r>
        <w:t xml:space="preserve">Organic analogy: the belief that society is like an organism with interdependent and </w:t>
      </w:r>
      <w:r w:rsidR="00556B9C">
        <w:t>interrelated parts.</w:t>
      </w:r>
    </w:p>
    <w:p w14:paraId="14B81948" w14:textId="00CF087D" w:rsidR="00556B9C" w:rsidRPr="00556B9C" w:rsidRDefault="00556B9C" w:rsidP="0085227D">
      <w:pPr>
        <w:pStyle w:val="ListParagraph"/>
        <w:numPr>
          <w:ilvl w:val="0"/>
          <w:numId w:val="16"/>
        </w:numPr>
        <w:rPr>
          <w:b/>
        </w:rPr>
      </w:pPr>
      <w:r>
        <w:t>The system’s natural state of affairs is one of equilibrium.</w:t>
      </w:r>
    </w:p>
    <w:p w14:paraId="4BFB3FE5" w14:textId="5B5C585C" w:rsidR="00556B9C" w:rsidRPr="00556B9C" w:rsidRDefault="00556B9C" w:rsidP="0085227D">
      <w:pPr>
        <w:pStyle w:val="ListParagraph"/>
        <w:numPr>
          <w:ilvl w:val="0"/>
          <w:numId w:val="16"/>
        </w:numPr>
        <w:rPr>
          <w:b/>
        </w:rPr>
      </w:pPr>
      <w:r>
        <w:t xml:space="preserve">The system must meet the needs of the majority; when it doesn’t the system is sick and needs adjustments </w:t>
      </w:r>
    </w:p>
    <w:p w14:paraId="6329F301" w14:textId="1AB76207" w:rsidR="00556B9C" w:rsidRPr="00556B9C" w:rsidRDefault="00556B9C" w:rsidP="0085227D">
      <w:pPr>
        <w:pStyle w:val="ListParagraph"/>
        <w:numPr>
          <w:ilvl w:val="0"/>
          <w:numId w:val="16"/>
        </w:numPr>
        <w:rPr>
          <w:b/>
        </w:rPr>
      </w:pPr>
      <w:r>
        <w:t>Rural revolution pointed out that the system was not meeting farmers’ needs.</w:t>
      </w:r>
    </w:p>
    <w:p w14:paraId="64B54F7D" w14:textId="7ABF3F89" w:rsidR="00556B9C" w:rsidRPr="00556B9C" w:rsidRDefault="00556B9C" w:rsidP="0085227D">
      <w:pPr>
        <w:pStyle w:val="ListParagraph"/>
        <w:numPr>
          <w:ilvl w:val="0"/>
          <w:numId w:val="16"/>
        </w:numPr>
        <w:rPr>
          <w:b/>
        </w:rPr>
      </w:pPr>
      <w:r>
        <w:t>Functionalism can be linked to the works of khaldun and Comte.</w:t>
      </w:r>
    </w:p>
    <w:p w14:paraId="57553834" w14:textId="624616EF" w:rsidR="00556B9C" w:rsidRPr="00EA0940" w:rsidRDefault="00556B9C" w:rsidP="0085227D">
      <w:pPr>
        <w:pStyle w:val="ListParagraph"/>
        <w:numPr>
          <w:ilvl w:val="0"/>
          <w:numId w:val="16"/>
        </w:numPr>
        <w:rPr>
          <w:b/>
        </w:rPr>
      </w:pPr>
      <w:r>
        <w:t>Talcott parsons ideas were adopted from Pareto, who believed that the social system adapt and change and at the same time maintain the stability.</w:t>
      </w:r>
    </w:p>
    <w:p w14:paraId="11F207ED" w14:textId="4827B52E" w:rsidR="00EA0940" w:rsidRDefault="00EA0940" w:rsidP="00EA0940">
      <w:pPr>
        <w:rPr>
          <w:b/>
        </w:rPr>
      </w:pPr>
      <w:r>
        <w:rPr>
          <w:b/>
        </w:rPr>
        <w:t>Herbert Spencer</w:t>
      </w:r>
    </w:p>
    <w:p w14:paraId="4C648AA5" w14:textId="4ADBE994" w:rsidR="00EA0940" w:rsidRPr="00EA0940" w:rsidRDefault="00EA0940" w:rsidP="0085227D">
      <w:pPr>
        <w:pStyle w:val="ListParagraph"/>
        <w:numPr>
          <w:ilvl w:val="0"/>
          <w:numId w:val="17"/>
        </w:numPr>
        <w:rPr>
          <w:b/>
        </w:rPr>
      </w:pPr>
      <w:r>
        <w:t>Coined the term survival of the fittest; which implies that only the strong should survive.</w:t>
      </w:r>
    </w:p>
    <w:p w14:paraId="5360FD22" w14:textId="116EF726" w:rsidR="00EA0940" w:rsidRPr="00EA0940" w:rsidRDefault="00EA0940" w:rsidP="0085227D">
      <w:pPr>
        <w:pStyle w:val="ListParagraph"/>
        <w:numPr>
          <w:ilvl w:val="0"/>
          <w:numId w:val="17"/>
        </w:numPr>
        <w:rPr>
          <w:b/>
        </w:rPr>
      </w:pPr>
      <w:r>
        <w:t>He’s also known for his application of the principles of biological evolution to human society, referred to as Social Darwinism.</w:t>
      </w:r>
    </w:p>
    <w:p w14:paraId="690C2F57" w14:textId="02F08771" w:rsidR="00EA0940" w:rsidRPr="00EA0940" w:rsidRDefault="00EA0940" w:rsidP="0085227D">
      <w:pPr>
        <w:pStyle w:val="ListParagraph"/>
        <w:numPr>
          <w:ilvl w:val="0"/>
          <w:numId w:val="17"/>
        </w:numPr>
        <w:rPr>
          <w:b/>
        </w:rPr>
      </w:pPr>
      <w:r>
        <w:t>Over population would become a problem over time and it would result in people being forced to compete over increasingly scarce resources.</w:t>
      </w:r>
    </w:p>
    <w:p w14:paraId="07C746B7" w14:textId="55D65A76" w:rsidR="00EA0940" w:rsidRPr="00EA0940" w:rsidRDefault="00EA0940" w:rsidP="0085227D">
      <w:pPr>
        <w:pStyle w:val="ListParagraph"/>
        <w:numPr>
          <w:ilvl w:val="0"/>
          <w:numId w:val="17"/>
        </w:numPr>
        <w:rPr>
          <w:b/>
        </w:rPr>
      </w:pPr>
      <w:r>
        <w:t>Darwin developed the idea of natural selection; the biologically based principle that environmental pressures allow certain beneficial traits to be passed on to future generations.</w:t>
      </w:r>
    </w:p>
    <w:p w14:paraId="7DFFB52C" w14:textId="34F49E40" w:rsidR="00EA0940" w:rsidRPr="00EA0940" w:rsidRDefault="00EA0940" w:rsidP="0085227D">
      <w:pPr>
        <w:pStyle w:val="ListParagraph"/>
        <w:numPr>
          <w:ilvl w:val="0"/>
          <w:numId w:val="17"/>
        </w:numPr>
        <w:rPr>
          <w:b/>
        </w:rPr>
      </w:pPr>
      <w:r>
        <w:t xml:space="preserve">He mentioned that growing competition would mean that those individuals and groups who better able to compete would survive, and those who could not would perish. </w:t>
      </w:r>
    </w:p>
    <w:p w14:paraId="4E15CA09" w14:textId="64B4A7CE" w:rsidR="00EA0940" w:rsidRPr="000D004B" w:rsidRDefault="00EA0940" w:rsidP="0085227D">
      <w:pPr>
        <w:pStyle w:val="ListParagraph"/>
        <w:numPr>
          <w:ilvl w:val="0"/>
          <w:numId w:val="17"/>
        </w:numPr>
        <w:rPr>
          <w:b/>
        </w:rPr>
      </w:pPr>
      <w:r>
        <w:t xml:space="preserve">Darwin’s concept of evolution explains how </w:t>
      </w:r>
      <w:r w:rsidR="000D004B">
        <w:t>environmental pressures can select for the biological organisms, spencer moved beyond the biological application of evolution and argued that societies can be selected for as well.</w:t>
      </w:r>
    </w:p>
    <w:p w14:paraId="0196640E" w14:textId="73B64CD3" w:rsidR="000D004B" w:rsidRPr="000D004B" w:rsidRDefault="000D004B" w:rsidP="0085227D">
      <w:pPr>
        <w:pStyle w:val="ListParagraph"/>
        <w:numPr>
          <w:ilvl w:val="0"/>
          <w:numId w:val="17"/>
        </w:numPr>
        <w:rPr>
          <w:b/>
        </w:rPr>
      </w:pPr>
      <w:r w:rsidRPr="0070141D">
        <w:rPr>
          <w:highlight w:val="yellow"/>
        </w:rPr>
        <w:t>Social Darwinism</w:t>
      </w:r>
      <w:r>
        <w:t xml:space="preserve">: spencer’s assertion that societies evolve according to the same principles, as do biological organisms. </w:t>
      </w:r>
    </w:p>
    <w:p w14:paraId="3AB512F7" w14:textId="02405CC6" w:rsidR="000D004B" w:rsidRPr="00144376" w:rsidRDefault="000D004B" w:rsidP="0085227D">
      <w:pPr>
        <w:pStyle w:val="ListParagraph"/>
        <w:numPr>
          <w:ilvl w:val="0"/>
          <w:numId w:val="17"/>
        </w:numPr>
        <w:rPr>
          <w:b/>
        </w:rPr>
      </w:pPr>
      <w:r>
        <w:t>We evolve because there are reasons for the changes.</w:t>
      </w:r>
    </w:p>
    <w:p w14:paraId="3CE4838C" w14:textId="0F841D0F" w:rsidR="00144376" w:rsidRPr="00144376" w:rsidRDefault="00144376" w:rsidP="0085227D">
      <w:pPr>
        <w:pStyle w:val="ListParagraph"/>
        <w:numPr>
          <w:ilvl w:val="0"/>
          <w:numId w:val="17"/>
        </w:numPr>
        <w:rPr>
          <w:b/>
        </w:rPr>
      </w:pPr>
      <w:r>
        <w:t>The belief that it is best to leave things alone and let them take care of themselves Is called laissez-faire; often used with economists to suggest that market forces should not be interfered with</w:t>
      </w:r>
    </w:p>
    <w:p w14:paraId="5A5B8C7C" w14:textId="73C27793" w:rsidR="00144376" w:rsidRDefault="00144376" w:rsidP="00144376">
      <w:pPr>
        <w:rPr>
          <w:b/>
        </w:rPr>
      </w:pPr>
      <w:r>
        <w:rPr>
          <w:b/>
        </w:rPr>
        <w:t>Émile Durkheim</w:t>
      </w:r>
      <w:r w:rsidR="00DC55A1">
        <w:rPr>
          <w:b/>
        </w:rPr>
        <w:t xml:space="preserve"> (European)</w:t>
      </w:r>
    </w:p>
    <w:p w14:paraId="2D729743" w14:textId="310D8D9E" w:rsidR="00144376" w:rsidRPr="00FD1B6F" w:rsidRDefault="00144376" w:rsidP="0085227D">
      <w:pPr>
        <w:pStyle w:val="ListParagraph"/>
        <w:numPr>
          <w:ilvl w:val="0"/>
          <w:numId w:val="18"/>
        </w:numPr>
        <w:rPr>
          <w:b/>
        </w:rPr>
      </w:pPr>
      <w:r>
        <w:t>Founder of modern sociology</w:t>
      </w:r>
    </w:p>
    <w:p w14:paraId="18B6B0E5" w14:textId="3DB64551" w:rsidR="00FD1B6F" w:rsidRPr="00FD1B6F" w:rsidRDefault="00FD1B6F" w:rsidP="0085227D">
      <w:pPr>
        <w:pStyle w:val="ListParagraph"/>
        <w:numPr>
          <w:ilvl w:val="0"/>
          <w:numId w:val="18"/>
        </w:numPr>
        <w:rPr>
          <w:b/>
        </w:rPr>
      </w:pPr>
      <w:r>
        <w:t xml:space="preserve">Human actions originate in the collective rather than in the individual </w:t>
      </w:r>
    </w:p>
    <w:p w14:paraId="156779BF" w14:textId="3383E5C9" w:rsidR="00FD1B6F" w:rsidRPr="00FD1B6F" w:rsidRDefault="00FD1B6F" w:rsidP="0085227D">
      <w:pPr>
        <w:pStyle w:val="ListParagraph"/>
        <w:numPr>
          <w:ilvl w:val="0"/>
          <w:numId w:val="18"/>
        </w:numPr>
        <w:rPr>
          <w:b/>
        </w:rPr>
      </w:pPr>
      <w:r>
        <w:t>Small personal choices have large social origins</w:t>
      </w:r>
    </w:p>
    <w:p w14:paraId="19D24A95" w14:textId="78D87B6B" w:rsidR="00FD1B6F" w:rsidRPr="00FD1B6F" w:rsidRDefault="00FD1B6F" w:rsidP="0085227D">
      <w:pPr>
        <w:pStyle w:val="ListParagraph"/>
        <w:numPr>
          <w:ilvl w:val="0"/>
          <w:numId w:val="18"/>
        </w:numPr>
        <w:rPr>
          <w:b/>
        </w:rPr>
      </w:pPr>
      <w:r>
        <w:t>Culture and society exist outside the individual, are independent of the individual, and outlive the individual.</w:t>
      </w:r>
    </w:p>
    <w:p w14:paraId="2403B946" w14:textId="1D75EAAD" w:rsidR="00FD1B6F" w:rsidRPr="00FD1B6F" w:rsidRDefault="00FD1B6F" w:rsidP="0085227D">
      <w:pPr>
        <w:pStyle w:val="ListParagraph"/>
        <w:numPr>
          <w:ilvl w:val="0"/>
          <w:numId w:val="18"/>
        </w:numPr>
        <w:rPr>
          <w:b/>
        </w:rPr>
      </w:pPr>
      <w:r>
        <w:t>Collective conscience is the concept that highlights the totality of beliefs and sentiments that are common to the average in a society. Ex: language</w:t>
      </w:r>
    </w:p>
    <w:p w14:paraId="6CED3856" w14:textId="59377DB4" w:rsidR="00FD1B6F" w:rsidRPr="00FD1B6F" w:rsidRDefault="00FD1B6F" w:rsidP="0085227D">
      <w:pPr>
        <w:pStyle w:val="ListParagraph"/>
        <w:numPr>
          <w:ilvl w:val="0"/>
          <w:numId w:val="18"/>
        </w:numPr>
        <w:rPr>
          <w:b/>
        </w:rPr>
      </w:pPr>
      <w:r>
        <w:t xml:space="preserve">They are what </w:t>
      </w:r>
      <w:r w:rsidR="0070141D">
        <w:t>drive</w:t>
      </w:r>
      <w:r>
        <w:t xml:space="preserve"> your behaviors without you even being aware of it.</w:t>
      </w:r>
    </w:p>
    <w:p w14:paraId="4FB8A279" w14:textId="651376EF" w:rsidR="00FD1B6F" w:rsidRPr="00FB6B52" w:rsidRDefault="00FD1B6F" w:rsidP="0085227D">
      <w:pPr>
        <w:pStyle w:val="ListParagraph"/>
        <w:numPr>
          <w:ilvl w:val="0"/>
          <w:numId w:val="18"/>
        </w:numPr>
        <w:rPr>
          <w:b/>
        </w:rPr>
      </w:pPr>
      <w:r>
        <w:t xml:space="preserve">It is </w:t>
      </w:r>
      <w:r w:rsidR="00FB6B52">
        <w:t>more of a reflection of a shared experience by individuals than it is a “thing” that can be measured or directly studied.</w:t>
      </w:r>
    </w:p>
    <w:p w14:paraId="4FB81BE8" w14:textId="286C2093" w:rsidR="00FB6B52" w:rsidRPr="00FB6B52" w:rsidRDefault="00FB6B52" w:rsidP="0085227D">
      <w:pPr>
        <w:pStyle w:val="ListParagraph"/>
        <w:numPr>
          <w:ilvl w:val="0"/>
          <w:numId w:val="18"/>
        </w:numPr>
        <w:rPr>
          <w:b/>
        </w:rPr>
      </w:pPr>
      <w:r>
        <w:t>He suggested that studying the collective conscience directly was impossible, he believed that one could study what he called “social facts”</w:t>
      </w:r>
    </w:p>
    <w:p w14:paraId="572A7C4C" w14:textId="5367846D" w:rsidR="00FB6B52" w:rsidRPr="00FB6B52" w:rsidRDefault="00FB6B52" w:rsidP="0085227D">
      <w:pPr>
        <w:pStyle w:val="ListParagraph"/>
        <w:numPr>
          <w:ilvl w:val="0"/>
          <w:numId w:val="18"/>
        </w:numPr>
        <w:rPr>
          <w:b/>
        </w:rPr>
      </w:pPr>
      <w:r w:rsidRPr="0070141D">
        <w:rPr>
          <w:highlight w:val="yellow"/>
        </w:rPr>
        <w:t>Social facts</w:t>
      </w:r>
      <w:r>
        <w:t>: general social features that exist on their own and are independent of individual manifestations. Ex: laws, beliefs, customs and morals.</w:t>
      </w:r>
    </w:p>
    <w:p w14:paraId="5CB97FC5" w14:textId="456D1DC3" w:rsidR="00FB6B52" w:rsidRPr="00FB6B52" w:rsidRDefault="00FB6B52" w:rsidP="0085227D">
      <w:pPr>
        <w:pStyle w:val="ListParagraph"/>
        <w:numPr>
          <w:ilvl w:val="0"/>
          <w:numId w:val="18"/>
        </w:numPr>
        <w:rPr>
          <w:b/>
        </w:rPr>
      </w:pPr>
      <w:r>
        <w:t>They are the creation of human actions but are not intended consequences of them- they are unintentional outcomes of collective behavior and interaction.</w:t>
      </w:r>
    </w:p>
    <w:p w14:paraId="51445491" w14:textId="3B0AE2A9" w:rsidR="00FB6B52" w:rsidRPr="00FB6B52" w:rsidRDefault="00FB6B52" w:rsidP="0085227D">
      <w:pPr>
        <w:pStyle w:val="ListParagraph"/>
        <w:numPr>
          <w:ilvl w:val="0"/>
          <w:numId w:val="18"/>
        </w:numPr>
        <w:rPr>
          <w:b/>
        </w:rPr>
      </w:pPr>
      <w:r>
        <w:t xml:space="preserve">Social facts are evidence of collective conscience </w:t>
      </w:r>
    </w:p>
    <w:p w14:paraId="35BD524B" w14:textId="3E756D2B" w:rsidR="00FB6B52" w:rsidRPr="00FB6B52" w:rsidRDefault="00FB6B52" w:rsidP="0085227D">
      <w:pPr>
        <w:pStyle w:val="ListParagraph"/>
        <w:numPr>
          <w:ilvl w:val="0"/>
          <w:numId w:val="18"/>
        </w:numPr>
        <w:rPr>
          <w:b/>
        </w:rPr>
      </w:pPr>
      <w:r>
        <w:t xml:space="preserve">He argued that </w:t>
      </w:r>
      <w:r w:rsidR="00DC39B8">
        <w:t>societies</w:t>
      </w:r>
      <w:r>
        <w:t xml:space="preserve"> with levels of integration or regulation that are too high or too low </w:t>
      </w:r>
      <w:r w:rsidR="0070141D">
        <w:t>would</w:t>
      </w:r>
      <w:r>
        <w:t xml:space="preserve"> suffer from higher suicide rates.</w:t>
      </w:r>
    </w:p>
    <w:p w14:paraId="2C53E788" w14:textId="3CF7F43F" w:rsidR="00DC39B8" w:rsidRPr="00DC39B8" w:rsidRDefault="00FB6B52" w:rsidP="0085227D">
      <w:pPr>
        <w:pStyle w:val="ListParagraph"/>
        <w:numPr>
          <w:ilvl w:val="1"/>
          <w:numId w:val="18"/>
        </w:numPr>
        <w:rPr>
          <w:b/>
        </w:rPr>
      </w:pPr>
      <w:r>
        <w:t>Altruistic suicide: too much integration</w:t>
      </w:r>
      <w:r w:rsidR="00DC39B8">
        <w:t xml:space="preserve">; when they feel too connected </w:t>
      </w:r>
    </w:p>
    <w:p w14:paraId="4ED9629B" w14:textId="3D48C900" w:rsidR="00FB6B52" w:rsidRPr="00FB6B52" w:rsidRDefault="00FB6B52" w:rsidP="0085227D">
      <w:pPr>
        <w:pStyle w:val="ListParagraph"/>
        <w:numPr>
          <w:ilvl w:val="1"/>
          <w:numId w:val="18"/>
        </w:numPr>
        <w:rPr>
          <w:b/>
        </w:rPr>
      </w:pPr>
      <w:r>
        <w:t>Egoistic suicide: not enough integration</w:t>
      </w:r>
      <w:r w:rsidR="00DC39B8">
        <w:t>; when they don’t feel connected to a group</w:t>
      </w:r>
      <w:r>
        <w:t xml:space="preserve"> </w:t>
      </w:r>
    </w:p>
    <w:p w14:paraId="548FCC19" w14:textId="7962A095" w:rsidR="00FB6B52" w:rsidRPr="00FB6B52" w:rsidRDefault="00FB6B52" w:rsidP="0085227D">
      <w:pPr>
        <w:pStyle w:val="ListParagraph"/>
        <w:numPr>
          <w:ilvl w:val="1"/>
          <w:numId w:val="18"/>
        </w:numPr>
        <w:rPr>
          <w:b/>
        </w:rPr>
      </w:pPr>
      <w:r>
        <w:t>Fatalistic suicide: too much regulation</w:t>
      </w:r>
    </w:p>
    <w:p w14:paraId="2BEB3525" w14:textId="57B773A8" w:rsidR="00FB6B52" w:rsidRPr="00DC39B8" w:rsidRDefault="00FB6B52" w:rsidP="0085227D">
      <w:pPr>
        <w:pStyle w:val="ListParagraph"/>
        <w:numPr>
          <w:ilvl w:val="1"/>
          <w:numId w:val="18"/>
        </w:numPr>
        <w:rPr>
          <w:b/>
        </w:rPr>
      </w:pPr>
      <w:r>
        <w:t>Anomic suicide: not enough regulation</w:t>
      </w:r>
    </w:p>
    <w:p w14:paraId="347D38F8" w14:textId="40E11DFF" w:rsidR="00DC39B8" w:rsidRDefault="00DC39B8" w:rsidP="0085227D">
      <w:pPr>
        <w:pStyle w:val="ListParagraph"/>
        <w:numPr>
          <w:ilvl w:val="0"/>
          <w:numId w:val="18"/>
        </w:numPr>
        <w:rPr>
          <w:b/>
        </w:rPr>
      </w:pPr>
      <w:r>
        <w:rPr>
          <w:b/>
        </w:rPr>
        <w:t xml:space="preserve">Anomie results in higher suicide rates </w:t>
      </w:r>
    </w:p>
    <w:p w14:paraId="3CDF97FF" w14:textId="274ED109" w:rsidR="00DC39B8" w:rsidRPr="00DC39B8" w:rsidRDefault="00DC39B8" w:rsidP="0085227D">
      <w:pPr>
        <w:pStyle w:val="ListParagraph"/>
        <w:numPr>
          <w:ilvl w:val="0"/>
          <w:numId w:val="18"/>
        </w:numPr>
        <w:rPr>
          <w:b/>
        </w:rPr>
      </w:pPr>
      <w:r>
        <w:t>Also well-known for his analysis of how societies grow and change over time</w:t>
      </w:r>
    </w:p>
    <w:p w14:paraId="3B16355D" w14:textId="4C152CCD" w:rsidR="00DC39B8" w:rsidRPr="00DC39B8" w:rsidRDefault="00DC39B8" w:rsidP="0085227D">
      <w:pPr>
        <w:pStyle w:val="ListParagraph"/>
        <w:numPr>
          <w:ilvl w:val="0"/>
          <w:numId w:val="18"/>
        </w:numPr>
        <w:rPr>
          <w:b/>
        </w:rPr>
      </w:pPr>
      <w:r>
        <w:t>Mechanical solidarity describes early societies based on similarities and independence. Ex: hunters-gatherer subsistence pattern</w:t>
      </w:r>
    </w:p>
    <w:p w14:paraId="6E349C85" w14:textId="5652FDBA" w:rsidR="00DC39B8" w:rsidRPr="00DC55A1" w:rsidRDefault="00DC39B8" w:rsidP="0085227D">
      <w:pPr>
        <w:pStyle w:val="ListParagraph"/>
        <w:numPr>
          <w:ilvl w:val="0"/>
          <w:numId w:val="18"/>
        </w:numPr>
        <w:rPr>
          <w:b/>
        </w:rPr>
      </w:pPr>
      <w:r>
        <w:t>Organic solidarity describes later societies organized around interdependence and the increasing division of labor. Ex: how many of us know how to grow our own food or fix our own cars.</w:t>
      </w:r>
    </w:p>
    <w:p w14:paraId="533E35AF" w14:textId="69101F04" w:rsidR="00DC55A1" w:rsidRPr="00DC55A1" w:rsidRDefault="00DC55A1" w:rsidP="0085227D">
      <w:pPr>
        <w:pStyle w:val="ListParagraph"/>
        <w:numPr>
          <w:ilvl w:val="0"/>
          <w:numId w:val="18"/>
        </w:numPr>
        <w:rPr>
          <w:b/>
        </w:rPr>
      </w:pPr>
      <w:r>
        <w:t>We don’t have the choice to coexist- instead; we need each other to survive.</w:t>
      </w:r>
    </w:p>
    <w:p w14:paraId="2A82C74D" w14:textId="55E35632" w:rsidR="00DC55A1" w:rsidRDefault="00DC55A1" w:rsidP="00DC55A1">
      <w:pPr>
        <w:rPr>
          <w:b/>
        </w:rPr>
      </w:pPr>
      <w:r>
        <w:rPr>
          <w:b/>
        </w:rPr>
        <w:t>Talcott Parsons (American)</w:t>
      </w:r>
    </w:p>
    <w:p w14:paraId="115A7265" w14:textId="743EA5B0" w:rsidR="00DC55A1" w:rsidRPr="00DC55A1" w:rsidRDefault="00DC55A1" w:rsidP="0085227D">
      <w:pPr>
        <w:pStyle w:val="ListParagraph"/>
        <w:numPr>
          <w:ilvl w:val="0"/>
          <w:numId w:val="19"/>
        </w:numPr>
        <w:rPr>
          <w:b/>
        </w:rPr>
      </w:pPr>
      <w:r>
        <w:t xml:space="preserve">Explains why people do what they do </w:t>
      </w:r>
    </w:p>
    <w:p w14:paraId="4735C11F" w14:textId="564F7A9A" w:rsidR="00DC55A1" w:rsidRPr="00DC55A1" w:rsidRDefault="00DC55A1" w:rsidP="0085227D">
      <w:pPr>
        <w:pStyle w:val="ListParagraph"/>
        <w:numPr>
          <w:ilvl w:val="0"/>
          <w:numId w:val="19"/>
        </w:numPr>
        <w:rPr>
          <w:b/>
        </w:rPr>
      </w:pPr>
      <w:r>
        <w:t>His social action theory; was an attempt to separate behaviors from actions to explain why people do what they do.</w:t>
      </w:r>
    </w:p>
    <w:p w14:paraId="421F5211" w14:textId="6C376341" w:rsidR="00DC55A1" w:rsidRPr="00DC55A1" w:rsidRDefault="00DC55A1" w:rsidP="0085227D">
      <w:pPr>
        <w:pStyle w:val="ListParagraph"/>
        <w:numPr>
          <w:ilvl w:val="0"/>
          <w:numId w:val="19"/>
        </w:numPr>
        <w:rPr>
          <w:b/>
        </w:rPr>
      </w:pPr>
      <w:r>
        <w:t>Behaviors are the most mechanical responses to specific stimuli</w:t>
      </w:r>
    </w:p>
    <w:p w14:paraId="356E86D5" w14:textId="76681FB5" w:rsidR="00DC55A1" w:rsidRPr="006B2EEF" w:rsidRDefault="00DC55A1" w:rsidP="0085227D">
      <w:pPr>
        <w:pStyle w:val="ListParagraph"/>
        <w:numPr>
          <w:ilvl w:val="0"/>
          <w:numId w:val="19"/>
        </w:numPr>
        <w:rPr>
          <w:b/>
        </w:rPr>
      </w:pPr>
      <w:r>
        <w:t>Actions are the results of an active and inventive process.</w:t>
      </w:r>
    </w:p>
    <w:p w14:paraId="42CA0316" w14:textId="279A5438" w:rsidR="006B2EEF" w:rsidRPr="008912B5" w:rsidRDefault="006B2EEF" w:rsidP="0085227D">
      <w:pPr>
        <w:pStyle w:val="ListParagraph"/>
        <w:numPr>
          <w:ilvl w:val="0"/>
          <w:numId w:val="19"/>
        </w:numPr>
        <w:rPr>
          <w:b/>
        </w:rPr>
      </w:pPr>
      <w:r>
        <w:t xml:space="preserve">He viewed people as “actors” in that they played roles either as </w:t>
      </w:r>
      <w:r w:rsidR="008912B5">
        <w:t>individuals or as a collectives, and he outlined a four-step process to explain their motivations and goals:</w:t>
      </w:r>
    </w:p>
    <w:p w14:paraId="477D28FD" w14:textId="30F82AF4" w:rsidR="008912B5" w:rsidRPr="003C2F63" w:rsidRDefault="008912B5" w:rsidP="0085227D">
      <w:pPr>
        <w:pStyle w:val="ListParagraph"/>
        <w:numPr>
          <w:ilvl w:val="1"/>
          <w:numId w:val="19"/>
        </w:numPr>
        <w:rPr>
          <w:b/>
        </w:rPr>
      </w:pPr>
      <w:r>
        <w:t>Actors are motivated to achieve a goal as defined by the cultural system in which they live in</w:t>
      </w:r>
    </w:p>
    <w:p w14:paraId="1C9EF0E0" w14:textId="600D61E9" w:rsidR="003C2F63" w:rsidRPr="003C2F63" w:rsidRDefault="003C2F63" w:rsidP="0085227D">
      <w:pPr>
        <w:pStyle w:val="ListParagraph"/>
        <w:numPr>
          <w:ilvl w:val="1"/>
          <w:numId w:val="19"/>
        </w:numPr>
        <w:rPr>
          <w:b/>
        </w:rPr>
      </w:pPr>
      <w:r>
        <w:t xml:space="preserve">Actors must find the means to achieve their goals </w:t>
      </w:r>
    </w:p>
    <w:p w14:paraId="7648C07D" w14:textId="1FBB9B66" w:rsidR="003C2F63" w:rsidRPr="003C2F63" w:rsidRDefault="003C2F63" w:rsidP="0085227D">
      <w:pPr>
        <w:pStyle w:val="ListParagraph"/>
        <w:numPr>
          <w:ilvl w:val="1"/>
          <w:numId w:val="19"/>
        </w:numPr>
        <w:rPr>
          <w:b/>
        </w:rPr>
      </w:pPr>
      <w:r>
        <w:t xml:space="preserve">Actors need to face the challenging conditions that stand in the way of their goals </w:t>
      </w:r>
    </w:p>
    <w:p w14:paraId="7B455172" w14:textId="45B604CD" w:rsidR="003C2F63" w:rsidRPr="003C2F63" w:rsidRDefault="003C2F63" w:rsidP="0085227D">
      <w:pPr>
        <w:pStyle w:val="ListParagraph"/>
        <w:numPr>
          <w:ilvl w:val="1"/>
          <w:numId w:val="19"/>
        </w:numPr>
        <w:rPr>
          <w:b/>
        </w:rPr>
      </w:pPr>
      <w:r>
        <w:t>Actors must work within the social system to achieve their goals. (</w:t>
      </w:r>
      <w:r w:rsidR="009978C2">
        <w:t>Must</w:t>
      </w:r>
      <w:r>
        <w:t xml:space="preserve"> pay all their fees on time and comply with the rules of the institution)</w:t>
      </w:r>
    </w:p>
    <w:p w14:paraId="5594A367" w14:textId="117C3CD7" w:rsidR="003C2F63" w:rsidRPr="003C2F63" w:rsidRDefault="003C2F63" w:rsidP="0085227D">
      <w:pPr>
        <w:pStyle w:val="ListParagraph"/>
        <w:numPr>
          <w:ilvl w:val="0"/>
          <w:numId w:val="19"/>
        </w:numPr>
        <w:rPr>
          <w:b/>
        </w:rPr>
      </w:pPr>
      <w:r>
        <w:t>Four functional imperatives that are required for a social system to maintain homeostasis:</w:t>
      </w:r>
    </w:p>
    <w:p w14:paraId="21FD679A" w14:textId="41E82AEE" w:rsidR="003C2F63" w:rsidRPr="003C2F63" w:rsidRDefault="003C2F63" w:rsidP="0085227D">
      <w:pPr>
        <w:pStyle w:val="ListParagraph"/>
        <w:numPr>
          <w:ilvl w:val="1"/>
          <w:numId w:val="19"/>
        </w:numPr>
        <w:rPr>
          <w:b/>
        </w:rPr>
      </w:pPr>
      <w:r>
        <w:t>Adaptation: the social system must be able to gather and distribute environmental resources. Further, the system must be able to adapt to changes in the environment or to manipulate the environment to achieve system needs.</w:t>
      </w:r>
    </w:p>
    <w:p w14:paraId="51764955" w14:textId="1FF45E92" w:rsidR="003C2F63" w:rsidRPr="00EB61BD" w:rsidRDefault="003C2F63" w:rsidP="0085227D">
      <w:pPr>
        <w:pStyle w:val="ListParagraph"/>
        <w:numPr>
          <w:ilvl w:val="1"/>
          <w:numId w:val="19"/>
        </w:numPr>
        <w:rPr>
          <w:b/>
        </w:rPr>
      </w:pPr>
      <w:r>
        <w:t xml:space="preserve">Goal attainment: the system needs to establish clear goals and priorities. At your job, you are interested in performing well so that </w:t>
      </w:r>
      <w:r w:rsidR="00EB61BD">
        <w:t>you will be paid and perhaps even promoted; your volunteer efforts, however, are not about money but, rather, about a commitment to help others. The primary agency responsible for this function in society is the political system.</w:t>
      </w:r>
    </w:p>
    <w:p w14:paraId="613095EC" w14:textId="6F5A76FE" w:rsidR="00EB61BD" w:rsidRPr="009978C2" w:rsidRDefault="00EB61BD" w:rsidP="0085227D">
      <w:pPr>
        <w:pStyle w:val="ListParagraph"/>
        <w:numPr>
          <w:ilvl w:val="1"/>
          <w:numId w:val="19"/>
        </w:numPr>
        <w:rPr>
          <w:b/>
        </w:rPr>
      </w:pPr>
      <w:r>
        <w:t xml:space="preserve">Integration: the system needs to maintain solidarity within it as well as have the different units in society work together. The system must coordinate and adjust </w:t>
      </w:r>
      <w:r w:rsidR="009978C2">
        <w:t>to the needs and aspirations of the various subgroups in society. Must find a way to motivate actors to play their roles and to regulate their actions when they do not.</w:t>
      </w:r>
    </w:p>
    <w:p w14:paraId="0A8A1BD5" w14:textId="4DEBCD1E" w:rsidR="009978C2" w:rsidRPr="009C46E0" w:rsidRDefault="009978C2" w:rsidP="0085227D">
      <w:pPr>
        <w:pStyle w:val="ListParagraph"/>
        <w:numPr>
          <w:ilvl w:val="1"/>
          <w:numId w:val="19"/>
        </w:numPr>
        <w:rPr>
          <w:b/>
        </w:rPr>
      </w:pPr>
      <w:r>
        <w:t xml:space="preserve">Latency: the system needs to motivate individuals to release their </w:t>
      </w:r>
      <w:r w:rsidR="009C46E0">
        <w:t>frustrations in socially appropriate ways and to the imperatives of tension maintenance and pattern maintenance.</w:t>
      </w:r>
    </w:p>
    <w:p w14:paraId="72B70CE3" w14:textId="3B1170B0" w:rsidR="009C46E0" w:rsidRPr="009C46E0" w:rsidRDefault="009C46E0" w:rsidP="0085227D">
      <w:pPr>
        <w:pStyle w:val="ListParagraph"/>
        <w:numPr>
          <w:ilvl w:val="2"/>
          <w:numId w:val="19"/>
        </w:numPr>
        <w:rPr>
          <w:b/>
        </w:rPr>
      </w:pPr>
      <w:r>
        <w:t>Tension maintenance: recognizes the internal tensions and strains that influence all actors</w:t>
      </w:r>
    </w:p>
    <w:p w14:paraId="6A28D21C" w14:textId="18198D4F" w:rsidR="009C46E0" w:rsidRPr="009C46E0" w:rsidRDefault="009C46E0" w:rsidP="0085227D">
      <w:pPr>
        <w:pStyle w:val="ListParagraph"/>
        <w:numPr>
          <w:ilvl w:val="2"/>
          <w:numId w:val="19"/>
        </w:numPr>
        <w:rPr>
          <w:b/>
        </w:rPr>
      </w:pPr>
      <w:r>
        <w:t>Pattern maintenance: Involves socially appropriate ways to display tensions and strains.</w:t>
      </w:r>
    </w:p>
    <w:p w14:paraId="271CD4B9" w14:textId="6A33A146" w:rsidR="009C46E0" w:rsidRDefault="009C46E0" w:rsidP="009C46E0">
      <w:pPr>
        <w:pStyle w:val="ListParagraph"/>
        <w:ind w:left="1440"/>
      </w:pPr>
      <w:r>
        <w:t>To maintain equilibrium, the social system must find ways to both motivate actors and provide them with opportunities to release their frustrations in socially sanctioned ways.</w:t>
      </w:r>
    </w:p>
    <w:p w14:paraId="42D11587" w14:textId="77777777" w:rsidR="009C46E0" w:rsidRDefault="009C46E0" w:rsidP="009C46E0">
      <w:pPr>
        <w:pStyle w:val="ListParagraph"/>
        <w:ind w:left="1440"/>
      </w:pPr>
    </w:p>
    <w:p w14:paraId="7755463A" w14:textId="2C6CBD9D" w:rsidR="009C46E0" w:rsidRDefault="009C46E0" w:rsidP="009C46E0">
      <w:pPr>
        <w:pStyle w:val="ListParagraph"/>
        <w:ind w:left="1440"/>
      </w:pPr>
      <w:r>
        <w:t>*What allows these 4 imperatives to operate harmoniously is the process of socialization and social control.</w:t>
      </w:r>
    </w:p>
    <w:p w14:paraId="62B2F93D" w14:textId="595A91BE" w:rsidR="009C46E0" w:rsidRDefault="009C46E0" w:rsidP="009C46E0">
      <w:pPr>
        <w:rPr>
          <w:b/>
        </w:rPr>
      </w:pPr>
      <w:r>
        <w:rPr>
          <w:b/>
        </w:rPr>
        <w:t>Robert K. Merton</w:t>
      </w:r>
    </w:p>
    <w:p w14:paraId="2CB93CB4" w14:textId="128E774A" w:rsidR="009C46E0" w:rsidRPr="00810223" w:rsidRDefault="009C46E0" w:rsidP="0085227D">
      <w:pPr>
        <w:pStyle w:val="ListParagraph"/>
        <w:numPr>
          <w:ilvl w:val="0"/>
          <w:numId w:val="20"/>
        </w:numPr>
        <w:rPr>
          <w:b/>
        </w:rPr>
      </w:pPr>
      <w:r>
        <w:t xml:space="preserve">Known for his analysis of manifest and latent functions </w:t>
      </w:r>
    </w:p>
    <w:p w14:paraId="3964B2F1" w14:textId="13978BE9" w:rsidR="00810223" w:rsidRPr="00810223" w:rsidRDefault="00810223" w:rsidP="0085227D">
      <w:pPr>
        <w:pStyle w:val="ListParagraph"/>
        <w:numPr>
          <w:ilvl w:val="0"/>
          <w:numId w:val="20"/>
        </w:numPr>
        <w:rPr>
          <w:b/>
        </w:rPr>
      </w:pPr>
      <w:r>
        <w:t>Manifest functions: the intended consequences of an action or social pattern.</w:t>
      </w:r>
    </w:p>
    <w:p w14:paraId="67319E9E" w14:textId="3997E777" w:rsidR="00810223" w:rsidRPr="00810223" w:rsidRDefault="00810223" w:rsidP="0085227D">
      <w:pPr>
        <w:pStyle w:val="ListParagraph"/>
        <w:numPr>
          <w:ilvl w:val="0"/>
          <w:numId w:val="20"/>
        </w:numPr>
        <w:rPr>
          <w:b/>
        </w:rPr>
      </w:pPr>
      <w:r>
        <w:t>Latent functions: the unintended consequences of an action or social pattern.</w:t>
      </w:r>
    </w:p>
    <w:p w14:paraId="37DF2EA8" w14:textId="6C0E31F4" w:rsidR="00810223" w:rsidRPr="00810223" w:rsidRDefault="00810223" w:rsidP="0085227D">
      <w:pPr>
        <w:pStyle w:val="ListParagraph"/>
        <w:numPr>
          <w:ilvl w:val="0"/>
          <w:numId w:val="20"/>
        </w:numPr>
        <w:rPr>
          <w:b/>
        </w:rPr>
      </w:pPr>
      <w:r>
        <w:t>Functionalist theorists need to recognize that what is considered functional often varies by the person or the group</w:t>
      </w:r>
    </w:p>
    <w:p w14:paraId="779F499C" w14:textId="74EB2A05" w:rsidR="00810223" w:rsidRDefault="00810223" w:rsidP="00810223">
      <w:pPr>
        <w:rPr>
          <w:b/>
        </w:rPr>
      </w:pPr>
      <w:r>
        <w:rPr>
          <w:b/>
        </w:rPr>
        <w:t>Critiquing Functionalism</w:t>
      </w:r>
    </w:p>
    <w:p w14:paraId="36FF22EA" w14:textId="3F877F01" w:rsidR="00810223" w:rsidRPr="00810223" w:rsidRDefault="00810223" w:rsidP="0085227D">
      <w:pPr>
        <w:pStyle w:val="ListParagraph"/>
        <w:numPr>
          <w:ilvl w:val="0"/>
          <w:numId w:val="21"/>
        </w:numPr>
        <w:rPr>
          <w:b/>
        </w:rPr>
      </w:pPr>
      <w:r>
        <w:t>Functionalism correctly assumes that changes in one area of society may lead to changes in others.</w:t>
      </w:r>
    </w:p>
    <w:p w14:paraId="4FCB2642" w14:textId="5EE143D0" w:rsidR="00810223" w:rsidRPr="00810223" w:rsidRDefault="00810223" w:rsidP="0085227D">
      <w:pPr>
        <w:pStyle w:val="ListParagraph"/>
        <w:numPr>
          <w:ilvl w:val="0"/>
          <w:numId w:val="21"/>
        </w:numPr>
        <w:rPr>
          <w:b/>
        </w:rPr>
      </w:pPr>
      <w:r>
        <w:t>Functionalists assert that change is possible when the system faces the challenges or dysfunctions.</w:t>
      </w:r>
    </w:p>
    <w:p w14:paraId="02F3695E" w14:textId="1FC16074" w:rsidR="00810223" w:rsidRPr="00A73D97" w:rsidRDefault="00810223" w:rsidP="0085227D">
      <w:pPr>
        <w:pStyle w:val="ListParagraph"/>
        <w:numPr>
          <w:ilvl w:val="0"/>
          <w:numId w:val="21"/>
        </w:numPr>
        <w:rPr>
          <w:b/>
        </w:rPr>
      </w:pPr>
      <w:r>
        <w:t xml:space="preserve">Classical functionalism often overlooked the positive consequences </w:t>
      </w:r>
      <w:r w:rsidR="00A73D97">
        <w:t>that can</w:t>
      </w:r>
      <w:r w:rsidR="001167B6">
        <w:t xml:space="preserve"> result from conflict and struggle</w:t>
      </w:r>
    </w:p>
    <w:p w14:paraId="5870DF3A" w14:textId="5F6E7AC9" w:rsidR="00A73D97" w:rsidRDefault="00A73D97" w:rsidP="00A73D97">
      <w:pPr>
        <w:rPr>
          <w:b/>
        </w:rPr>
      </w:pPr>
      <w:r>
        <w:rPr>
          <w:b/>
        </w:rPr>
        <w:t xml:space="preserve">Conflict theory </w:t>
      </w:r>
    </w:p>
    <w:p w14:paraId="5ED2FE31" w14:textId="426B1776" w:rsidR="00A73D97" w:rsidRPr="00A73D97" w:rsidRDefault="00A73D97" w:rsidP="0085227D">
      <w:pPr>
        <w:pStyle w:val="ListParagraph"/>
        <w:numPr>
          <w:ilvl w:val="0"/>
          <w:numId w:val="22"/>
        </w:numPr>
        <w:rPr>
          <w:b/>
        </w:rPr>
      </w:pPr>
      <w:r>
        <w:t>Based the one assumption that society is grounded on inequality and competition over scarce resources that ultimately result in conflict, which often inspires social change.</w:t>
      </w:r>
    </w:p>
    <w:p w14:paraId="589E0D25" w14:textId="2AF7E01B" w:rsidR="00A73D97" w:rsidRPr="00A73D97" w:rsidRDefault="00A73D97" w:rsidP="0085227D">
      <w:pPr>
        <w:pStyle w:val="ListParagraph"/>
        <w:numPr>
          <w:ilvl w:val="0"/>
          <w:numId w:val="22"/>
        </w:numPr>
        <w:rPr>
          <w:b/>
        </w:rPr>
      </w:pPr>
      <w:r>
        <w:t>Two basic principles that all conflict theorists share are:</w:t>
      </w:r>
    </w:p>
    <w:p w14:paraId="587F694F" w14:textId="372F4FDE" w:rsidR="00A73D97" w:rsidRPr="00A73D97" w:rsidRDefault="00A73D97" w:rsidP="0085227D">
      <w:pPr>
        <w:pStyle w:val="ListParagraph"/>
        <w:numPr>
          <w:ilvl w:val="1"/>
          <w:numId w:val="22"/>
        </w:numPr>
        <w:rPr>
          <w:b/>
        </w:rPr>
      </w:pPr>
      <w:r>
        <w:t xml:space="preserve">Power is the core of all social values relationships and is scarce and unequally divided among members of society </w:t>
      </w:r>
    </w:p>
    <w:p w14:paraId="786AE064" w14:textId="2A36E101" w:rsidR="00A73D97" w:rsidRPr="00A73D97" w:rsidRDefault="00A73D97" w:rsidP="0085227D">
      <w:pPr>
        <w:pStyle w:val="ListParagraph"/>
        <w:numPr>
          <w:ilvl w:val="1"/>
          <w:numId w:val="22"/>
        </w:numPr>
        <w:rPr>
          <w:b/>
        </w:rPr>
      </w:pPr>
      <w:r>
        <w:t>Social values and the dominant ideology are vehicles by which the powerful promote their own interests at the expense of the weak.</w:t>
      </w:r>
    </w:p>
    <w:p w14:paraId="1662B629" w14:textId="7A096825" w:rsidR="00A73D97" w:rsidRPr="00A73D97" w:rsidRDefault="00A73D97" w:rsidP="0085227D">
      <w:pPr>
        <w:pStyle w:val="ListParagraph"/>
        <w:numPr>
          <w:ilvl w:val="0"/>
          <w:numId w:val="22"/>
        </w:numPr>
        <w:rPr>
          <w:b/>
        </w:rPr>
      </w:pPr>
      <w:r>
        <w:t>Rousseau argued that there are two kinds of inequality among people</w:t>
      </w:r>
    </w:p>
    <w:p w14:paraId="0000EFE0" w14:textId="5DC5EAD7" w:rsidR="00A73D97" w:rsidRPr="00A73D97" w:rsidRDefault="00A73D97" w:rsidP="0085227D">
      <w:pPr>
        <w:pStyle w:val="ListParagraph"/>
        <w:numPr>
          <w:ilvl w:val="1"/>
          <w:numId w:val="22"/>
        </w:numPr>
        <w:rPr>
          <w:b/>
        </w:rPr>
      </w:pPr>
      <w:r>
        <w:t>Natural or physical inequality is based on physical differences established by nature (e.g</w:t>
      </w:r>
      <w:r w:rsidR="0070141D">
        <w:t>. age</w:t>
      </w:r>
      <w:r>
        <w:t>, physical health, strength, intelligence)</w:t>
      </w:r>
    </w:p>
    <w:p w14:paraId="55ED5225" w14:textId="2BC21C86" w:rsidR="00A73D97" w:rsidRPr="00487F75" w:rsidRDefault="00A73D97" w:rsidP="0085227D">
      <w:pPr>
        <w:pStyle w:val="ListParagraph"/>
        <w:numPr>
          <w:ilvl w:val="1"/>
          <w:numId w:val="22"/>
        </w:numPr>
        <w:rPr>
          <w:b/>
        </w:rPr>
      </w:pPr>
      <w:r>
        <w:t xml:space="preserve">Moral or political inequality is the result of human classification of valuable things (e.g. </w:t>
      </w:r>
      <w:r w:rsidR="00487F75">
        <w:t>money, social status, power).</w:t>
      </w:r>
    </w:p>
    <w:p w14:paraId="00933E1A" w14:textId="2405F377" w:rsidR="00487F75" w:rsidRPr="00487F75" w:rsidRDefault="00487F75" w:rsidP="0085227D">
      <w:pPr>
        <w:pStyle w:val="ListParagraph"/>
        <w:numPr>
          <w:ilvl w:val="0"/>
          <w:numId w:val="22"/>
        </w:numPr>
        <w:rPr>
          <w:b/>
        </w:rPr>
      </w:pPr>
      <w:r>
        <w:t>Rousseau believed that society imposes some forms of inequality that are not based on natural differences but instead on elements that we decide are important-whether they are or not.</w:t>
      </w:r>
    </w:p>
    <w:p w14:paraId="43CCD4A1" w14:textId="759D45EF" w:rsidR="00487F75" w:rsidRPr="00487F75" w:rsidRDefault="00487F75" w:rsidP="0085227D">
      <w:pPr>
        <w:pStyle w:val="ListParagraph"/>
        <w:numPr>
          <w:ilvl w:val="0"/>
          <w:numId w:val="22"/>
        </w:numPr>
        <w:rPr>
          <w:b/>
        </w:rPr>
      </w:pPr>
      <w:r>
        <w:t xml:space="preserve">He believes that inequality is the original evil and explains virtually all forms of conflict between individuals and/or entire societies. </w:t>
      </w:r>
    </w:p>
    <w:p w14:paraId="455554A6" w14:textId="0421ECFB" w:rsidR="00487F75" w:rsidRPr="00487F75" w:rsidRDefault="00487F75" w:rsidP="0085227D">
      <w:pPr>
        <w:pStyle w:val="ListParagraph"/>
        <w:numPr>
          <w:ilvl w:val="0"/>
          <w:numId w:val="22"/>
        </w:numPr>
        <w:rPr>
          <w:b/>
        </w:rPr>
      </w:pPr>
      <w:r>
        <w:t>Types of inequality that are a result of definitions and are therefore artificial demonstrate differences in power between individuals and groups in society.</w:t>
      </w:r>
    </w:p>
    <w:p w14:paraId="14AE7742" w14:textId="3A555BB3" w:rsidR="00487F75" w:rsidRDefault="00487F75" w:rsidP="00487F75">
      <w:pPr>
        <w:rPr>
          <w:b/>
        </w:rPr>
      </w:pPr>
      <w:r>
        <w:rPr>
          <w:b/>
        </w:rPr>
        <w:t>Marx and Engels</w:t>
      </w:r>
    </w:p>
    <w:p w14:paraId="54D6D961" w14:textId="4E6034B1" w:rsidR="00487F75" w:rsidRPr="00487F75" w:rsidRDefault="00487F75" w:rsidP="0085227D">
      <w:pPr>
        <w:pStyle w:val="ListParagraph"/>
        <w:numPr>
          <w:ilvl w:val="0"/>
          <w:numId w:val="23"/>
        </w:numPr>
        <w:rPr>
          <w:b/>
        </w:rPr>
      </w:pPr>
      <w:r>
        <w:t xml:space="preserve">Marx is the most famous conflict theorists </w:t>
      </w:r>
    </w:p>
    <w:p w14:paraId="5BD2450A" w14:textId="76728483" w:rsidR="00487F75" w:rsidRPr="00525665" w:rsidRDefault="00487F75" w:rsidP="0085227D">
      <w:pPr>
        <w:pStyle w:val="ListParagraph"/>
        <w:numPr>
          <w:ilvl w:val="0"/>
          <w:numId w:val="23"/>
        </w:numPr>
        <w:rPr>
          <w:b/>
        </w:rPr>
      </w:pPr>
      <w:r>
        <w:t xml:space="preserve">They investigated the human condition and helped to define an influential sociological theory that offered a clear alternative to functionalism </w:t>
      </w:r>
    </w:p>
    <w:p w14:paraId="1FF8BB2E" w14:textId="52CD70A8" w:rsidR="00525665" w:rsidRPr="00525665" w:rsidRDefault="00525665" w:rsidP="0085227D">
      <w:pPr>
        <w:pStyle w:val="ListParagraph"/>
        <w:numPr>
          <w:ilvl w:val="0"/>
          <w:numId w:val="23"/>
        </w:numPr>
        <w:rPr>
          <w:b/>
        </w:rPr>
      </w:pPr>
      <w:r>
        <w:t xml:space="preserve">To conflict theorists, society is characterized by how power defines and influences virtually all human interactions </w:t>
      </w:r>
    </w:p>
    <w:p w14:paraId="0314DF76" w14:textId="3E950C98" w:rsidR="00525665" w:rsidRPr="00525665" w:rsidRDefault="00525665" w:rsidP="0085227D">
      <w:pPr>
        <w:pStyle w:val="ListParagraph"/>
        <w:numPr>
          <w:ilvl w:val="0"/>
          <w:numId w:val="23"/>
        </w:numPr>
        <w:rPr>
          <w:b/>
        </w:rPr>
      </w:pPr>
      <w:r>
        <w:t>Society is not homeostatic but rather a system based on tension and struggle.</w:t>
      </w:r>
    </w:p>
    <w:p w14:paraId="1C1A78B2" w14:textId="277AC7B0" w:rsidR="00525665" w:rsidRPr="00525665" w:rsidRDefault="00525665" w:rsidP="0085227D">
      <w:pPr>
        <w:pStyle w:val="ListParagraph"/>
        <w:numPr>
          <w:ilvl w:val="0"/>
          <w:numId w:val="23"/>
        </w:numPr>
        <w:rPr>
          <w:b/>
        </w:rPr>
      </w:pPr>
      <w:r>
        <w:t xml:space="preserve">Functionalism endorses the 10 principles of conservative reaction while conflict theory challenges almost every one. </w:t>
      </w:r>
    </w:p>
    <w:p w14:paraId="63B4BB1A" w14:textId="5FF583DE" w:rsidR="00525665" w:rsidRPr="00525665" w:rsidRDefault="00525665" w:rsidP="0085227D">
      <w:pPr>
        <w:pStyle w:val="ListParagraph"/>
        <w:numPr>
          <w:ilvl w:val="0"/>
          <w:numId w:val="23"/>
        </w:numPr>
        <w:rPr>
          <w:b/>
        </w:rPr>
      </w:pPr>
      <w:r>
        <w:t>To understand social development and history one needs to understand dialectics and idealism</w:t>
      </w:r>
    </w:p>
    <w:p w14:paraId="44392963" w14:textId="0794A6F8" w:rsidR="00525665" w:rsidRPr="00525665" w:rsidRDefault="00525665" w:rsidP="0085227D">
      <w:pPr>
        <w:pStyle w:val="ListParagraph"/>
        <w:numPr>
          <w:ilvl w:val="1"/>
          <w:numId w:val="23"/>
        </w:numPr>
        <w:rPr>
          <w:b/>
        </w:rPr>
      </w:pPr>
      <w:r>
        <w:t>Dialectics: Hegel’s view of society as the result of oppositions, contradictions and tensions from which new ideas and social change can emerge.</w:t>
      </w:r>
      <w:r w:rsidR="004E743D">
        <w:t xml:space="preserve"> You can understand dialectics by considering your own life and experience.</w:t>
      </w:r>
    </w:p>
    <w:p w14:paraId="75B43406" w14:textId="47925F86" w:rsidR="00525665" w:rsidRPr="00D56E29" w:rsidRDefault="00525665" w:rsidP="0085227D">
      <w:pPr>
        <w:pStyle w:val="ListParagraph"/>
        <w:numPr>
          <w:ilvl w:val="1"/>
          <w:numId w:val="23"/>
        </w:numPr>
        <w:rPr>
          <w:b/>
        </w:rPr>
      </w:pPr>
      <w:r>
        <w:t xml:space="preserve">Idealism: the belief that the human mind and consciousness are more important in understanding </w:t>
      </w:r>
      <w:r w:rsidR="00A53728">
        <w:t>the human condition than is the material world.</w:t>
      </w:r>
    </w:p>
    <w:p w14:paraId="65C0F1D7" w14:textId="674B51E6" w:rsidR="00D56E29" w:rsidRPr="00D56E29" w:rsidRDefault="00D56E29" w:rsidP="0085227D">
      <w:pPr>
        <w:pStyle w:val="ListParagraph"/>
        <w:numPr>
          <w:ilvl w:val="0"/>
          <w:numId w:val="23"/>
        </w:numPr>
        <w:rPr>
          <w:b/>
        </w:rPr>
      </w:pPr>
      <w:r>
        <w:t>Engels was known for his work on the plight of the working life.</w:t>
      </w:r>
    </w:p>
    <w:p w14:paraId="4F91C12A" w14:textId="1389100D" w:rsidR="00D56E29" w:rsidRPr="00D56E29" w:rsidRDefault="00D56E29" w:rsidP="0085227D">
      <w:pPr>
        <w:pStyle w:val="ListParagraph"/>
        <w:numPr>
          <w:ilvl w:val="0"/>
          <w:numId w:val="23"/>
        </w:numPr>
        <w:rPr>
          <w:b/>
        </w:rPr>
      </w:pPr>
      <w:r>
        <w:t>He believed that social revolution was the inevitable result of capitalism.</w:t>
      </w:r>
    </w:p>
    <w:p w14:paraId="264A82CF" w14:textId="63089E44" w:rsidR="00D56E29" w:rsidRPr="00D56E29" w:rsidRDefault="00D56E29" w:rsidP="0085227D">
      <w:pPr>
        <w:pStyle w:val="ListParagraph"/>
        <w:numPr>
          <w:ilvl w:val="0"/>
          <w:numId w:val="23"/>
        </w:numPr>
        <w:rPr>
          <w:b/>
        </w:rPr>
      </w:pPr>
      <w:r>
        <w:t>They believed that human consciousness and human interaction with the material world could change society.</w:t>
      </w:r>
    </w:p>
    <w:p w14:paraId="08954F1C" w14:textId="3E3CC691" w:rsidR="00D56E29" w:rsidRPr="00D56E29" w:rsidRDefault="00D56E29" w:rsidP="0085227D">
      <w:pPr>
        <w:pStyle w:val="ListParagraph"/>
        <w:numPr>
          <w:ilvl w:val="0"/>
          <w:numId w:val="23"/>
        </w:numPr>
        <w:rPr>
          <w:b/>
        </w:rPr>
      </w:pPr>
      <w:r>
        <w:t>In Marx’s base/superstructure model, the base is the material and economic foundation for society, made up of the forces of production and the relations of production. Forces of production are the physical and intellectual resources a society has with which to make a living.</w:t>
      </w:r>
    </w:p>
    <w:p w14:paraId="40C0C470" w14:textId="02E60911" w:rsidR="00D56E29" w:rsidRPr="001D7BBC" w:rsidRDefault="00D56E29" w:rsidP="0085227D">
      <w:pPr>
        <w:pStyle w:val="ListParagraph"/>
        <w:numPr>
          <w:ilvl w:val="0"/>
          <w:numId w:val="23"/>
        </w:numPr>
        <w:rPr>
          <w:b/>
        </w:rPr>
      </w:pPr>
      <w:r>
        <w:t xml:space="preserve">The forces of production also include human labor power and the means of </w:t>
      </w:r>
      <w:r w:rsidR="001D7BBC">
        <w:t>production.</w:t>
      </w:r>
    </w:p>
    <w:p w14:paraId="22DC9252" w14:textId="062362A6" w:rsidR="001D7BBC" w:rsidRPr="001D7BBC" w:rsidRDefault="001D7BBC" w:rsidP="0085227D">
      <w:pPr>
        <w:pStyle w:val="ListParagraph"/>
        <w:numPr>
          <w:ilvl w:val="0"/>
          <w:numId w:val="23"/>
        </w:numPr>
        <w:rPr>
          <w:b/>
        </w:rPr>
      </w:pPr>
      <w:r>
        <w:t>Marx says that what people do for a living also influences how they view the world.</w:t>
      </w:r>
    </w:p>
    <w:p w14:paraId="4DF68A45" w14:textId="1813425E" w:rsidR="001D7BBC" w:rsidRPr="001D7BBC" w:rsidRDefault="001D7BBC" w:rsidP="0085227D">
      <w:pPr>
        <w:pStyle w:val="ListParagraph"/>
        <w:numPr>
          <w:ilvl w:val="0"/>
          <w:numId w:val="23"/>
        </w:numPr>
        <w:rPr>
          <w:b/>
        </w:rPr>
      </w:pPr>
      <w:r>
        <w:t>Marx also observed that in order to exploit the forces of production, even at a very basic level, workers and owners need to work together.</w:t>
      </w:r>
    </w:p>
    <w:p w14:paraId="168C1BCD" w14:textId="35E5E126" w:rsidR="001D7BBC" w:rsidRPr="001D7BBC" w:rsidRDefault="001D7BBC" w:rsidP="0085227D">
      <w:pPr>
        <w:pStyle w:val="ListParagraph"/>
        <w:numPr>
          <w:ilvl w:val="0"/>
          <w:numId w:val="23"/>
        </w:numPr>
        <w:rPr>
          <w:b/>
        </w:rPr>
      </w:pPr>
      <w:r>
        <w:t>Marx calls the relationship between workers and owners the relations of production.</w:t>
      </w:r>
    </w:p>
    <w:p w14:paraId="4EFB2FD8" w14:textId="2E44DFBA" w:rsidR="001D7BBC" w:rsidRPr="001D7BBC" w:rsidRDefault="001D7BBC" w:rsidP="0085227D">
      <w:pPr>
        <w:pStyle w:val="ListParagraph"/>
        <w:numPr>
          <w:ilvl w:val="1"/>
          <w:numId w:val="23"/>
        </w:numPr>
        <w:rPr>
          <w:b/>
        </w:rPr>
      </w:pPr>
      <w:r>
        <w:t xml:space="preserve">Social class: a group who share a similar relationship to labor and who are aware of their conflict with other classes </w:t>
      </w:r>
    </w:p>
    <w:p w14:paraId="02DE8945" w14:textId="21C0CEBB" w:rsidR="001D7BBC" w:rsidRPr="001D7BBC" w:rsidRDefault="001D7BBC" w:rsidP="0085227D">
      <w:pPr>
        <w:pStyle w:val="ListParagraph"/>
        <w:numPr>
          <w:ilvl w:val="1"/>
          <w:numId w:val="23"/>
        </w:numPr>
        <w:rPr>
          <w:b/>
        </w:rPr>
      </w:pPr>
      <w:r>
        <w:t>Class conflict: when the interests of one class are in opposition to another.</w:t>
      </w:r>
    </w:p>
    <w:p w14:paraId="2B096051" w14:textId="05AD44E7" w:rsidR="001D7BBC" w:rsidRPr="001D7BBC" w:rsidRDefault="001D7BBC" w:rsidP="0085227D">
      <w:pPr>
        <w:pStyle w:val="ListParagraph"/>
        <w:numPr>
          <w:ilvl w:val="0"/>
          <w:numId w:val="23"/>
        </w:numPr>
        <w:rPr>
          <w:b/>
        </w:rPr>
      </w:pPr>
      <w:r>
        <w:t>There’s two main classes the proletariat and the bourgeoisie.</w:t>
      </w:r>
    </w:p>
    <w:p w14:paraId="6338F907" w14:textId="1887D805" w:rsidR="001D7BBC" w:rsidRPr="001D7BBC" w:rsidRDefault="001D7BBC" w:rsidP="0085227D">
      <w:pPr>
        <w:pStyle w:val="ListParagraph"/>
        <w:numPr>
          <w:ilvl w:val="0"/>
          <w:numId w:val="23"/>
        </w:numPr>
        <w:rPr>
          <w:b/>
        </w:rPr>
      </w:pPr>
      <w:r w:rsidRPr="0070141D">
        <w:rPr>
          <w:highlight w:val="yellow"/>
        </w:rPr>
        <w:t>Alienation</w:t>
      </w:r>
      <w:r>
        <w:t xml:space="preserve"> is the process by which workers lack connection to what they produce and become separated fro</w:t>
      </w:r>
      <w:r w:rsidR="001473AB">
        <w:t>m themselves and other workers.</w:t>
      </w:r>
    </w:p>
    <w:p w14:paraId="58B1444D" w14:textId="25F36DFA" w:rsidR="001D7BBC" w:rsidRPr="001473AB" w:rsidRDefault="001D7BBC" w:rsidP="0085227D">
      <w:pPr>
        <w:pStyle w:val="ListParagraph"/>
        <w:numPr>
          <w:ilvl w:val="0"/>
          <w:numId w:val="23"/>
        </w:numPr>
        <w:rPr>
          <w:b/>
        </w:rPr>
      </w:pPr>
      <w:r w:rsidRPr="0070141D">
        <w:rPr>
          <w:highlight w:val="yellow"/>
        </w:rPr>
        <w:t>Exploitation</w:t>
      </w:r>
      <w:r>
        <w:t>: the difference between what workers</w:t>
      </w:r>
      <w:r w:rsidR="001473AB">
        <w:t xml:space="preserve"> are paid and the wealth they create for the owner.</w:t>
      </w:r>
    </w:p>
    <w:p w14:paraId="2E76FDCD" w14:textId="5A6F09DF" w:rsidR="001473AB" w:rsidRPr="001473AB" w:rsidRDefault="001473AB" w:rsidP="0085227D">
      <w:pPr>
        <w:pStyle w:val="ListParagraph"/>
        <w:numPr>
          <w:ilvl w:val="0"/>
          <w:numId w:val="23"/>
        </w:numPr>
        <w:rPr>
          <w:b/>
        </w:rPr>
      </w:pPr>
      <w:r w:rsidRPr="0070141D">
        <w:rPr>
          <w:highlight w:val="yellow"/>
        </w:rPr>
        <w:t>Superstructure</w:t>
      </w:r>
      <w:r>
        <w:t>: all of the things that society values and aspires to once its material needs are met (e.g. religion, politics and law)</w:t>
      </w:r>
    </w:p>
    <w:p w14:paraId="6110BEA7" w14:textId="028DD2B4" w:rsidR="001473AB" w:rsidRPr="001473AB" w:rsidRDefault="001473AB" w:rsidP="0085227D">
      <w:pPr>
        <w:pStyle w:val="ListParagraph"/>
        <w:numPr>
          <w:ilvl w:val="0"/>
          <w:numId w:val="23"/>
        </w:numPr>
        <w:rPr>
          <w:b/>
        </w:rPr>
      </w:pPr>
      <w:r w:rsidRPr="0070141D">
        <w:rPr>
          <w:highlight w:val="yellow"/>
        </w:rPr>
        <w:t>Ideology</w:t>
      </w:r>
      <w:r>
        <w:t xml:space="preserve"> is a set of beliefs and values that support and justify the ruling class of a society. They are present in all societies where there are systematic and ingrained inequalities between groups.</w:t>
      </w:r>
    </w:p>
    <w:p w14:paraId="75275FA9" w14:textId="298E3952" w:rsidR="001473AB" w:rsidRPr="001473AB" w:rsidRDefault="001473AB" w:rsidP="0085227D">
      <w:pPr>
        <w:pStyle w:val="ListParagraph"/>
        <w:numPr>
          <w:ilvl w:val="0"/>
          <w:numId w:val="23"/>
        </w:numPr>
        <w:rPr>
          <w:b/>
        </w:rPr>
      </w:pPr>
      <w:r>
        <w:t>Marx believed that people differ from animals by virtue and their ability to link what they think with what they do</w:t>
      </w:r>
    </w:p>
    <w:p w14:paraId="6D2B19EB" w14:textId="3EA4E2C4" w:rsidR="001473AB" w:rsidRPr="003952CD" w:rsidRDefault="003952CD" w:rsidP="0085227D">
      <w:pPr>
        <w:pStyle w:val="ListParagraph"/>
        <w:numPr>
          <w:ilvl w:val="0"/>
          <w:numId w:val="23"/>
        </w:numPr>
        <w:rPr>
          <w:b/>
        </w:rPr>
      </w:pPr>
      <w:r w:rsidRPr="0070141D">
        <w:rPr>
          <w:highlight w:val="yellow"/>
        </w:rPr>
        <w:t>False consciousness</w:t>
      </w:r>
      <w:r>
        <w:t xml:space="preserve"> is the belief in and support for the system that oppresses you.</w:t>
      </w:r>
    </w:p>
    <w:p w14:paraId="11DBF724" w14:textId="3595AD10" w:rsidR="003952CD" w:rsidRPr="003952CD" w:rsidRDefault="003952CD" w:rsidP="0085227D">
      <w:pPr>
        <w:pStyle w:val="ListParagraph"/>
        <w:numPr>
          <w:ilvl w:val="0"/>
          <w:numId w:val="23"/>
        </w:numPr>
        <w:rPr>
          <w:b/>
        </w:rPr>
      </w:pPr>
      <w:r w:rsidRPr="0070141D">
        <w:rPr>
          <w:highlight w:val="yellow"/>
        </w:rPr>
        <w:t>Class-consciousness</w:t>
      </w:r>
      <w:r>
        <w:t>: recognition of domination and oppression and collective action to change it. (Proletariat)</w:t>
      </w:r>
    </w:p>
    <w:p w14:paraId="4A1D0D56" w14:textId="3CCCE47D" w:rsidR="003952CD" w:rsidRPr="003952CD" w:rsidRDefault="003952CD" w:rsidP="0085227D">
      <w:pPr>
        <w:pStyle w:val="ListParagraph"/>
        <w:numPr>
          <w:ilvl w:val="0"/>
          <w:numId w:val="23"/>
        </w:numPr>
        <w:rPr>
          <w:b/>
        </w:rPr>
      </w:pPr>
      <w:r>
        <w:t>By seeing the world as it really is, the proletariats false consciousness would be destroyed- no longer would workers be alienated from themselves or each other.</w:t>
      </w:r>
    </w:p>
    <w:p w14:paraId="1B6655EC" w14:textId="6E05497E" w:rsidR="003952CD" w:rsidRDefault="003952CD" w:rsidP="003952CD">
      <w:pPr>
        <w:rPr>
          <w:b/>
        </w:rPr>
      </w:pPr>
      <w:r>
        <w:rPr>
          <w:b/>
        </w:rPr>
        <w:t>Critiquing conflict theory</w:t>
      </w:r>
    </w:p>
    <w:p w14:paraId="31ADA7A6" w14:textId="4076D482" w:rsidR="003952CD" w:rsidRPr="000F39A0" w:rsidRDefault="000F39A0" w:rsidP="0085227D">
      <w:pPr>
        <w:pStyle w:val="ListParagraph"/>
        <w:numPr>
          <w:ilvl w:val="0"/>
          <w:numId w:val="24"/>
        </w:numPr>
        <w:rPr>
          <w:b/>
        </w:rPr>
      </w:pPr>
      <w:r>
        <w:t>Conflict</w:t>
      </w:r>
      <w:r w:rsidR="003952CD">
        <w:t xml:space="preserve"> theory is also criticized for its insistence on the primary and driving </w:t>
      </w:r>
      <w:r>
        <w:t>role of economics and materialist interpretations of social life. Critics agree that the insights achieved through Marx’s analysis of the forces of production and relations of production, while useful are perhaps to allow for a complete understanding of social motivation and social organization.</w:t>
      </w:r>
    </w:p>
    <w:p w14:paraId="239FB1DB" w14:textId="4DF1E4FE" w:rsidR="000F39A0" w:rsidRPr="000F39A0" w:rsidRDefault="000F39A0" w:rsidP="0085227D">
      <w:pPr>
        <w:pStyle w:val="ListParagraph"/>
        <w:numPr>
          <w:ilvl w:val="0"/>
          <w:numId w:val="24"/>
        </w:numPr>
        <w:rPr>
          <w:b/>
        </w:rPr>
      </w:pPr>
      <w:r>
        <w:t xml:space="preserve">It focuses too much on macro-level issues and fails to investigate individual motivations and reactions to tensions and conflicts in people’s lives. </w:t>
      </w:r>
    </w:p>
    <w:p w14:paraId="48B474CE" w14:textId="7C78F556" w:rsidR="000F39A0" w:rsidRDefault="000F39A0" w:rsidP="000F39A0">
      <w:pPr>
        <w:rPr>
          <w:b/>
        </w:rPr>
      </w:pPr>
      <w:r>
        <w:rPr>
          <w:b/>
        </w:rPr>
        <w:t>Symbolic Interactionism</w:t>
      </w:r>
    </w:p>
    <w:p w14:paraId="19E4E02E" w14:textId="3249F397" w:rsidR="000F39A0" w:rsidRPr="000F39A0" w:rsidRDefault="000F39A0" w:rsidP="0085227D">
      <w:pPr>
        <w:pStyle w:val="ListParagraph"/>
        <w:numPr>
          <w:ilvl w:val="0"/>
          <w:numId w:val="25"/>
        </w:numPr>
        <w:rPr>
          <w:b/>
        </w:rPr>
      </w:pPr>
      <w:r>
        <w:t>The first micro sociological theory</w:t>
      </w:r>
    </w:p>
    <w:p w14:paraId="5A12A6B8" w14:textId="2F77EA68" w:rsidR="000F39A0" w:rsidRPr="00680C32" w:rsidRDefault="000F39A0" w:rsidP="0085227D">
      <w:pPr>
        <w:pStyle w:val="ListParagraph"/>
        <w:numPr>
          <w:ilvl w:val="0"/>
          <w:numId w:val="25"/>
        </w:numPr>
        <w:rPr>
          <w:b/>
        </w:rPr>
      </w:pPr>
      <w:r>
        <w:t>Based on works of George Herbert mead and Charles Horton Cooley, although it was named by Herbert blumer.</w:t>
      </w:r>
    </w:p>
    <w:p w14:paraId="0CAE4D5C" w14:textId="4E1265B5" w:rsidR="00680C32" w:rsidRPr="00680C32" w:rsidRDefault="00680C32" w:rsidP="0085227D">
      <w:pPr>
        <w:pStyle w:val="ListParagraph"/>
        <w:numPr>
          <w:ilvl w:val="0"/>
          <w:numId w:val="25"/>
        </w:numPr>
        <w:rPr>
          <w:b/>
        </w:rPr>
      </w:pPr>
      <w:r>
        <w:t xml:space="preserve">Symbolic internationalists emphasize that society and </w:t>
      </w:r>
      <w:r w:rsidR="0070141D">
        <w:t>all</w:t>
      </w:r>
      <w:r>
        <w:t xml:space="preserve"> social structure are nothing more than then creations of interacting people and that they can therefore be changed.</w:t>
      </w:r>
    </w:p>
    <w:p w14:paraId="48C2D467" w14:textId="6B64905B" w:rsidR="00680C32" w:rsidRPr="00680C32" w:rsidRDefault="00680C32" w:rsidP="0085227D">
      <w:pPr>
        <w:pStyle w:val="ListParagraph"/>
        <w:numPr>
          <w:ilvl w:val="0"/>
          <w:numId w:val="25"/>
        </w:numPr>
        <w:rPr>
          <w:b/>
        </w:rPr>
      </w:pPr>
      <w:r>
        <w:t>Thomas theorem: is the assertion that things people define as real are real in their consequences.</w:t>
      </w:r>
    </w:p>
    <w:p w14:paraId="0C02F450" w14:textId="489587A7" w:rsidR="00680C32" w:rsidRPr="00680C32" w:rsidRDefault="00680C32" w:rsidP="0085227D">
      <w:pPr>
        <w:pStyle w:val="ListParagraph"/>
        <w:numPr>
          <w:ilvl w:val="0"/>
          <w:numId w:val="25"/>
        </w:numPr>
        <w:rPr>
          <w:b/>
        </w:rPr>
      </w:pPr>
      <w:r>
        <w:t>Symbolic interactionism’s 7 fundamental principles.</w:t>
      </w:r>
    </w:p>
    <w:p w14:paraId="31B003FB" w14:textId="683CA182" w:rsidR="00680C32" w:rsidRPr="00680C32" w:rsidRDefault="00680C32" w:rsidP="0085227D">
      <w:pPr>
        <w:pStyle w:val="ListParagraph"/>
        <w:numPr>
          <w:ilvl w:val="1"/>
          <w:numId w:val="25"/>
        </w:numPr>
        <w:rPr>
          <w:b/>
        </w:rPr>
      </w:pPr>
      <w:r>
        <w:t xml:space="preserve">Unlike other animals, human beings have the capacity for thought </w:t>
      </w:r>
    </w:p>
    <w:p w14:paraId="2EEA293C" w14:textId="1F9430AC" w:rsidR="00680C32" w:rsidRPr="00680C32" w:rsidRDefault="00680C32" w:rsidP="0085227D">
      <w:pPr>
        <w:pStyle w:val="ListParagraph"/>
        <w:numPr>
          <w:ilvl w:val="1"/>
          <w:numId w:val="25"/>
        </w:numPr>
        <w:rPr>
          <w:b/>
        </w:rPr>
      </w:pPr>
      <w:r>
        <w:t>Human thinking is shaped by social interaction</w:t>
      </w:r>
    </w:p>
    <w:p w14:paraId="78423911" w14:textId="22444D42" w:rsidR="00680C32" w:rsidRPr="00680C32" w:rsidRDefault="00680C32" w:rsidP="0085227D">
      <w:pPr>
        <w:pStyle w:val="ListParagraph"/>
        <w:numPr>
          <w:ilvl w:val="1"/>
          <w:numId w:val="25"/>
        </w:numPr>
        <w:rPr>
          <w:b/>
        </w:rPr>
      </w:pPr>
      <w:r>
        <w:t>In social settings, people learn meanings and symbols that allow them to exercise their distinctively human capacity for thought</w:t>
      </w:r>
    </w:p>
    <w:p w14:paraId="081ED7AA" w14:textId="2A024C27" w:rsidR="00680C32" w:rsidRPr="00680C32" w:rsidRDefault="00680C32" w:rsidP="0085227D">
      <w:pPr>
        <w:pStyle w:val="ListParagraph"/>
        <w:numPr>
          <w:ilvl w:val="1"/>
          <w:numId w:val="25"/>
        </w:numPr>
        <w:rPr>
          <w:b/>
        </w:rPr>
      </w:pPr>
      <w:r>
        <w:t xml:space="preserve">Meanings and symbols enable people to carry on uniquely human actions and interactions </w:t>
      </w:r>
    </w:p>
    <w:p w14:paraId="4D14976F" w14:textId="4F5D13A4" w:rsidR="00680C32" w:rsidRPr="00680C32" w:rsidRDefault="00680C32" w:rsidP="0085227D">
      <w:pPr>
        <w:pStyle w:val="ListParagraph"/>
        <w:numPr>
          <w:ilvl w:val="1"/>
          <w:numId w:val="25"/>
        </w:numPr>
        <w:rPr>
          <w:b/>
        </w:rPr>
      </w:pPr>
      <w:r>
        <w:t>People are able to change meanings and symbols that they use given their interpretation of various social situations.</w:t>
      </w:r>
    </w:p>
    <w:p w14:paraId="7933B2BE" w14:textId="1B6AA488" w:rsidR="00680C32" w:rsidRPr="00680C32" w:rsidRDefault="00680C32" w:rsidP="0085227D">
      <w:pPr>
        <w:pStyle w:val="ListParagraph"/>
        <w:numPr>
          <w:ilvl w:val="1"/>
          <w:numId w:val="25"/>
        </w:numPr>
        <w:rPr>
          <w:b/>
        </w:rPr>
      </w:pPr>
      <w:r>
        <w:t>People are able to make these modifications in part because they have the unique ability to interact with themselves. By doing so, they examine different courses of action and select the one with the most advantages and least advantages.</w:t>
      </w:r>
    </w:p>
    <w:p w14:paraId="7967BA7F" w14:textId="142B4AD3" w:rsidR="00680C32" w:rsidRPr="00357FCD" w:rsidRDefault="00357FCD" w:rsidP="0085227D">
      <w:pPr>
        <w:pStyle w:val="ListParagraph"/>
        <w:numPr>
          <w:ilvl w:val="1"/>
          <w:numId w:val="25"/>
        </w:numPr>
        <w:rPr>
          <w:b/>
        </w:rPr>
      </w:pPr>
      <w:r>
        <w:t>The culmination of patterns of action and interaction make up groups and societies</w:t>
      </w:r>
    </w:p>
    <w:p w14:paraId="1298D5F0" w14:textId="2824A967" w:rsidR="00357FCD" w:rsidRPr="007E1CCE" w:rsidRDefault="00357FCD" w:rsidP="0085227D">
      <w:pPr>
        <w:pStyle w:val="ListParagraph"/>
        <w:numPr>
          <w:ilvl w:val="0"/>
          <w:numId w:val="25"/>
        </w:numPr>
        <w:rPr>
          <w:b/>
        </w:rPr>
      </w:pPr>
      <w:r>
        <w:t>Symbolic interactionists study specific cases of how individuals act in small groups and face-to-face interactions.</w:t>
      </w:r>
    </w:p>
    <w:p w14:paraId="540AF00B" w14:textId="39ED57A2" w:rsidR="007E1CCE" w:rsidRPr="007E1CCE" w:rsidRDefault="007E1CCE" w:rsidP="0085227D">
      <w:pPr>
        <w:pStyle w:val="ListParagraph"/>
        <w:numPr>
          <w:ilvl w:val="0"/>
          <w:numId w:val="25"/>
        </w:numPr>
        <w:rPr>
          <w:b/>
        </w:rPr>
      </w:pPr>
      <w:r>
        <w:t>Symbolic interactionists highlight the important ways in which meanings are created, constructed, mediated and changed by members of a group or society.</w:t>
      </w:r>
    </w:p>
    <w:p w14:paraId="6147AF67" w14:textId="13336A8A" w:rsidR="007E1CCE" w:rsidRDefault="007E1CCE" w:rsidP="007E1CCE">
      <w:pPr>
        <w:rPr>
          <w:b/>
        </w:rPr>
      </w:pPr>
      <w:r>
        <w:rPr>
          <w:b/>
        </w:rPr>
        <w:t>Marx Weber</w:t>
      </w:r>
    </w:p>
    <w:p w14:paraId="29FE1334" w14:textId="26A32AFD" w:rsidR="007E1CCE" w:rsidRPr="007E1CCE" w:rsidRDefault="007E1CCE" w:rsidP="0085227D">
      <w:pPr>
        <w:pStyle w:val="ListParagraph"/>
        <w:numPr>
          <w:ilvl w:val="0"/>
          <w:numId w:val="26"/>
        </w:numPr>
        <w:rPr>
          <w:b/>
        </w:rPr>
      </w:pPr>
      <w:r w:rsidRPr="0070141D">
        <w:rPr>
          <w:highlight w:val="yellow"/>
        </w:rPr>
        <w:t>Verstehen</w:t>
      </w:r>
      <w:r>
        <w:t xml:space="preserve">: weber’s term for a deep understanding and interpretation of subjective social meanings. </w:t>
      </w:r>
    </w:p>
    <w:p w14:paraId="27FCC1CA" w14:textId="5E92755E" w:rsidR="007E1CCE" w:rsidRPr="007E1CCE" w:rsidRDefault="007E1CCE" w:rsidP="0085227D">
      <w:pPr>
        <w:pStyle w:val="ListParagraph"/>
        <w:numPr>
          <w:ilvl w:val="0"/>
          <w:numId w:val="26"/>
        </w:numPr>
        <w:rPr>
          <w:b/>
        </w:rPr>
      </w:pPr>
      <w:r>
        <w:t>Human actors are not seen as the product of external forces that direct their lives but instead as active agents who engage with others to organize their world and give meaning.</w:t>
      </w:r>
    </w:p>
    <w:p w14:paraId="5FF1E95D" w14:textId="0DDFD581" w:rsidR="007E1CCE" w:rsidRDefault="007E1CCE" w:rsidP="007E1CCE">
      <w:pPr>
        <w:rPr>
          <w:b/>
        </w:rPr>
      </w:pPr>
      <w:r>
        <w:rPr>
          <w:b/>
        </w:rPr>
        <w:t>Georg Simmel</w:t>
      </w:r>
    </w:p>
    <w:p w14:paraId="5F0E710E" w14:textId="12565505" w:rsidR="007E1CCE" w:rsidRPr="00DA2D6F" w:rsidRDefault="00DA2D6F" w:rsidP="0085227D">
      <w:pPr>
        <w:pStyle w:val="ListParagraph"/>
        <w:numPr>
          <w:ilvl w:val="0"/>
          <w:numId w:val="27"/>
        </w:numPr>
        <w:rPr>
          <w:b/>
        </w:rPr>
      </w:pPr>
      <w:r>
        <w:t>First to reject Comte, Durkheim and spencer.</w:t>
      </w:r>
    </w:p>
    <w:p w14:paraId="56DD34A6" w14:textId="1C46ED95" w:rsidR="00DA2D6F" w:rsidRPr="00DA2D6F" w:rsidRDefault="00DA2D6F" w:rsidP="0085227D">
      <w:pPr>
        <w:pStyle w:val="ListParagraph"/>
        <w:numPr>
          <w:ilvl w:val="0"/>
          <w:numId w:val="27"/>
        </w:numPr>
        <w:rPr>
          <w:b/>
        </w:rPr>
      </w:pPr>
      <w:r>
        <w:t>Society was not a living thing, nor was it an abstract creation of the intellect. Instead he viewed society as the summation of human experience and its patterned interactions.</w:t>
      </w:r>
    </w:p>
    <w:p w14:paraId="1508611C" w14:textId="4E279231" w:rsidR="00DA2D6F" w:rsidRPr="00DA2D6F" w:rsidRDefault="00DA2D6F" w:rsidP="0085227D">
      <w:pPr>
        <w:pStyle w:val="ListParagraph"/>
        <w:numPr>
          <w:ilvl w:val="0"/>
          <w:numId w:val="27"/>
        </w:numPr>
        <w:rPr>
          <w:b/>
        </w:rPr>
      </w:pPr>
      <w:r>
        <w:t>He promoted what he referred to as the formal school of sociology.</w:t>
      </w:r>
    </w:p>
    <w:p w14:paraId="5F202F6D" w14:textId="194CDB69" w:rsidR="00DA2D6F" w:rsidRPr="00DA2D6F" w:rsidRDefault="00DA2D6F" w:rsidP="0085227D">
      <w:pPr>
        <w:pStyle w:val="ListParagraph"/>
        <w:numPr>
          <w:ilvl w:val="0"/>
          <w:numId w:val="27"/>
        </w:numPr>
        <w:rPr>
          <w:b/>
        </w:rPr>
      </w:pPr>
      <w:r w:rsidRPr="0070141D">
        <w:rPr>
          <w:highlight w:val="yellow"/>
        </w:rPr>
        <w:t>Formal sociology</w:t>
      </w:r>
      <w:r>
        <w:t>: Simmel’s theory that argues that different human interactions, once isolated from their content, can be similar in form.</w:t>
      </w:r>
    </w:p>
    <w:p w14:paraId="72434221" w14:textId="69001DF4" w:rsidR="00DA2D6F" w:rsidRDefault="00DA2D6F" w:rsidP="00DA2D6F">
      <w:pPr>
        <w:rPr>
          <w:b/>
        </w:rPr>
      </w:pPr>
      <w:r>
        <w:rPr>
          <w:b/>
        </w:rPr>
        <w:t>George Herbert Mead</w:t>
      </w:r>
    </w:p>
    <w:p w14:paraId="7BF10956" w14:textId="02FDBA00" w:rsidR="00DA2D6F" w:rsidRPr="00DA2D6F" w:rsidRDefault="00DA2D6F" w:rsidP="0085227D">
      <w:pPr>
        <w:pStyle w:val="ListParagraph"/>
        <w:numPr>
          <w:ilvl w:val="0"/>
          <w:numId w:val="28"/>
        </w:numPr>
        <w:rPr>
          <w:b/>
        </w:rPr>
      </w:pPr>
      <w:r>
        <w:t>Most famous work is mind, self and society.</w:t>
      </w:r>
    </w:p>
    <w:p w14:paraId="1B861C70" w14:textId="6DBEAC0D" w:rsidR="00DA2D6F" w:rsidRPr="00DA2D6F" w:rsidRDefault="00DA2D6F" w:rsidP="0085227D">
      <w:pPr>
        <w:pStyle w:val="ListParagraph"/>
        <w:numPr>
          <w:ilvl w:val="0"/>
          <w:numId w:val="28"/>
        </w:numPr>
        <w:rPr>
          <w:b/>
        </w:rPr>
      </w:pPr>
      <w:r>
        <w:t xml:space="preserve">He suggested that the social organism is not an organic individual but a social group of individual organisms. </w:t>
      </w:r>
    </w:p>
    <w:p w14:paraId="1A7208E6" w14:textId="5CDEDB7F" w:rsidR="001B0944" w:rsidRPr="001B0944" w:rsidRDefault="00DA2D6F" w:rsidP="0085227D">
      <w:pPr>
        <w:pStyle w:val="ListParagraph"/>
        <w:numPr>
          <w:ilvl w:val="0"/>
          <w:numId w:val="28"/>
        </w:numPr>
        <w:rPr>
          <w:b/>
        </w:rPr>
      </w:pPr>
      <w:r>
        <w:t xml:space="preserve">The human mind results from the </w:t>
      </w:r>
      <w:r w:rsidR="001B0944">
        <w:t>individual’s</w:t>
      </w:r>
      <w:r>
        <w:t xml:space="preserve"> ability to respond to and engage with the environment. The mind emerges and develops once individuals demonstrate the ability </w:t>
      </w:r>
      <w:r w:rsidR="001B0944">
        <w:t>to communicate their thoughts to others and to themselves.</w:t>
      </w:r>
    </w:p>
    <w:p w14:paraId="6C978820" w14:textId="472E36BE" w:rsidR="001B0944" w:rsidRPr="001B0944" w:rsidRDefault="001B0944" w:rsidP="0085227D">
      <w:pPr>
        <w:pStyle w:val="ListParagraph"/>
        <w:numPr>
          <w:ilvl w:val="0"/>
          <w:numId w:val="28"/>
        </w:numPr>
        <w:rPr>
          <w:b/>
        </w:rPr>
      </w:pPr>
      <w:r>
        <w:t>Human behaviors are always the production of interaction with others</w:t>
      </w:r>
    </w:p>
    <w:p w14:paraId="31167FB6" w14:textId="3B169D04" w:rsidR="001B0944" w:rsidRPr="001B0944" w:rsidRDefault="001B0944" w:rsidP="0085227D">
      <w:pPr>
        <w:pStyle w:val="ListParagraph"/>
        <w:numPr>
          <w:ilvl w:val="0"/>
          <w:numId w:val="28"/>
        </w:numPr>
        <w:rPr>
          <w:b/>
        </w:rPr>
      </w:pPr>
      <w:r w:rsidRPr="0070141D">
        <w:rPr>
          <w:highlight w:val="yellow"/>
        </w:rPr>
        <w:t>I</w:t>
      </w:r>
      <w:r>
        <w:t xml:space="preserve"> is the unsocialized part of the self (entity that is spontaneous, creative and impulsive)</w:t>
      </w:r>
    </w:p>
    <w:p w14:paraId="63ED0BE8" w14:textId="2AA0A398" w:rsidR="001B0944" w:rsidRPr="001B0944" w:rsidRDefault="001B0944" w:rsidP="0085227D">
      <w:pPr>
        <w:pStyle w:val="ListParagraph"/>
        <w:numPr>
          <w:ilvl w:val="0"/>
          <w:numId w:val="28"/>
        </w:numPr>
        <w:rPr>
          <w:b/>
        </w:rPr>
      </w:pPr>
      <w:r w:rsidRPr="0070141D">
        <w:rPr>
          <w:highlight w:val="yellow"/>
        </w:rPr>
        <w:t>Me</w:t>
      </w:r>
      <w:r>
        <w:t xml:space="preserve"> is the socialized part of the self (judgmental, reflective and controlling side)</w:t>
      </w:r>
    </w:p>
    <w:p w14:paraId="6FB0C912" w14:textId="7B191C66" w:rsidR="001B0944" w:rsidRDefault="001B0944" w:rsidP="001B0944">
      <w:pPr>
        <w:rPr>
          <w:b/>
        </w:rPr>
      </w:pPr>
      <w:r>
        <w:rPr>
          <w:b/>
        </w:rPr>
        <w:t>Charles H. Cooley</w:t>
      </w:r>
    </w:p>
    <w:p w14:paraId="4E0D9BA6" w14:textId="01CFBF2F" w:rsidR="001B0944" w:rsidRPr="001B0944" w:rsidRDefault="001B0944" w:rsidP="0085227D">
      <w:pPr>
        <w:pStyle w:val="ListParagraph"/>
        <w:numPr>
          <w:ilvl w:val="0"/>
          <w:numId w:val="29"/>
        </w:numPr>
        <w:rPr>
          <w:b/>
        </w:rPr>
      </w:pPr>
      <w:r>
        <w:t>The best way for sociologists to examine the social world through</w:t>
      </w:r>
    </w:p>
    <w:p w14:paraId="0239E340" w14:textId="058E36E6" w:rsidR="001B0944" w:rsidRPr="001B0944" w:rsidRDefault="001B0944" w:rsidP="0085227D">
      <w:pPr>
        <w:pStyle w:val="ListParagraph"/>
        <w:numPr>
          <w:ilvl w:val="0"/>
          <w:numId w:val="29"/>
        </w:numPr>
        <w:rPr>
          <w:b/>
        </w:rPr>
      </w:pPr>
      <w:r w:rsidRPr="0070141D">
        <w:rPr>
          <w:highlight w:val="yellow"/>
        </w:rPr>
        <w:t>Sympathetic introspection</w:t>
      </w:r>
      <w:r>
        <w:t>: Cooley’s concept of the value of putting yourself into another person’s shoes and seeing the world as he or she does.</w:t>
      </w:r>
    </w:p>
    <w:p w14:paraId="596151DB" w14:textId="71BBD25A" w:rsidR="001B0944" w:rsidRPr="001B0944" w:rsidRDefault="001B0944" w:rsidP="0085227D">
      <w:pPr>
        <w:pStyle w:val="ListParagraph"/>
        <w:numPr>
          <w:ilvl w:val="0"/>
          <w:numId w:val="29"/>
        </w:numPr>
        <w:rPr>
          <w:b/>
        </w:rPr>
      </w:pPr>
      <w:r>
        <w:t>Similar to sociological imagination.</w:t>
      </w:r>
    </w:p>
    <w:p w14:paraId="2E9DAB27" w14:textId="3DF21930" w:rsidR="001B0944" w:rsidRPr="001B0944" w:rsidRDefault="001B0944" w:rsidP="0085227D">
      <w:pPr>
        <w:pStyle w:val="ListParagraph"/>
        <w:numPr>
          <w:ilvl w:val="0"/>
          <w:numId w:val="29"/>
        </w:numPr>
        <w:rPr>
          <w:b/>
        </w:rPr>
      </w:pPr>
      <w:r>
        <w:t>Most lasting contributions was the concept of the looking-glass self.</w:t>
      </w:r>
    </w:p>
    <w:p w14:paraId="367B9439" w14:textId="0F63C3AC" w:rsidR="001B0944" w:rsidRPr="007419D6" w:rsidRDefault="001B0944" w:rsidP="0085227D">
      <w:pPr>
        <w:pStyle w:val="ListParagraph"/>
        <w:numPr>
          <w:ilvl w:val="0"/>
          <w:numId w:val="29"/>
        </w:numPr>
        <w:rPr>
          <w:b/>
        </w:rPr>
      </w:pPr>
      <w:r>
        <w:t xml:space="preserve">The </w:t>
      </w:r>
      <w:r w:rsidR="007419D6">
        <w:t>looking-glass</w:t>
      </w:r>
      <w:r>
        <w:t xml:space="preserve"> self is Cooley’s </w:t>
      </w:r>
      <w:r w:rsidR="007419D6">
        <w:t>belief that we develop our self-image through the cues we receive from others.</w:t>
      </w:r>
    </w:p>
    <w:p w14:paraId="5F894A27" w14:textId="4DDBA970" w:rsidR="007419D6" w:rsidRPr="007419D6" w:rsidRDefault="007419D6" w:rsidP="0085227D">
      <w:pPr>
        <w:pStyle w:val="ListParagraph"/>
        <w:numPr>
          <w:ilvl w:val="0"/>
          <w:numId w:val="29"/>
        </w:numPr>
        <w:rPr>
          <w:b/>
        </w:rPr>
      </w:pPr>
      <w:r>
        <w:t>3 basic components of looking-glass self:</w:t>
      </w:r>
    </w:p>
    <w:p w14:paraId="01566425" w14:textId="1432E6D6" w:rsidR="007419D6" w:rsidRPr="007419D6" w:rsidRDefault="007419D6" w:rsidP="0085227D">
      <w:pPr>
        <w:pStyle w:val="ListParagraph"/>
        <w:numPr>
          <w:ilvl w:val="1"/>
          <w:numId w:val="29"/>
        </w:numPr>
        <w:rPr>
          <w:b/>
        </w:rPr>
      </w:pPr>
      <w:r>
        <w:t>We must imagine how we appear to others</w:t>
      </w:r>
    </w:p>
    <w:p w14:paraId="5B2F3FC7" w14:textId="2BF582BB" w:rsidR="007419D6" w:rsidRPr="007419D6" w:rsidRDefault="007419D6" w:rsidP="0085227D">
      <w:pPr>
        <w:pStyle w:val="ListParagraph"/>
        <w:numPr>
          <w:ilvl w:val="1"/>
          <w:numId w:val="29"/>
        </w:numPr>
        <w:rPr>
          <w:b/>
        </w:rPr>
      </w:pPr>
      <w:r>
        <w:t xml:space="preserve">We need to imagine how others would judge that appearance </w:t>
      </w:r>
    </w:p>
    <w:p w14:paraId="04A4FCB4" w14:textId="65511099" w:rsidR="007419D6" w:rsidRPr="007419D6" w:rsidRDefault="007419D6" w:rsidP="0085227D">
      <w:pPr>
        <w:pStyle w:val="ListParagraph"/>
        <w:numPr>
          <w:ilvl w:val="1"/>
          <w:numId w:val="29"/>
        </w:numPr>
        <w:rPr>
          <w:b/>
        </w:rPr>
      </w:pPr>
      <w:r>
        <w:t>We must reflect on that image and develop some self-feeling (pride, fear and embarrassment) as a result.</w:t>
      </w:r>
    </w:p>
    <w:p w14:paraId="78B8D1AF" w14:textId="38A53746" w:rsidR="007419D6" w:rsidRPr="007419D6" w:rsidRDefault="007419D6" w:rsidP="0085227D">
      <w:pPr>
        <w:pStyle w:val="ListParagraph"/>
        <w:numPr>
          <w:ilvl w:val="0"/>
          <w:numId w:val="29"/>
        </w:numPr>
        <w:rPr>
          <w:b/>
        </w:rPr>
      </w:pPr>
      <w:r>
        <w:t>Self-fulfilling prophecy is a prediction that, once made, causes the outcome to occur.</w:t>
      </w:r>
    </w:p>
    <w:p w14:paraId="51294E14" w14:textId="4F33003D" w:rsidR="007419D6" w:rsidRDefault="007419D6" w:rsidP="007419D6">
      <w:pPr>
        <w:rPr>
          <w:b/>
        </w:rPr>
      </w:pPr>
      <w:r>
        <w:rPr>
          <w:b/>
        </w:rPr>
        <w:t>Erving Goffman</w:t>
      </w:r>
    </w:p>
    <w:p w14:paraId="729D045E" w14:textId="0F7AD517" w:rsidR="007419D6" w:rsidRPr="007419D6" w:rsidRDefault="007419D6" w:rsidP="0085227D">
      <w:pPr>
        <w:pStyle w:val="ListParagraph"/>
        <w:numPr>
          <w:ilvl w:val="0"/>
          <w:numId w:val="30"/>
        </w:numPr>
        <w:rPr>
          <w:b/>
        </w:rPr>
      </w:pPr>
      <w:r>
        <w:t>Interested in interactions between small groups-or even simply pairs-of people.</w:t>
      </w:r>
    </w:p>
    <w:p w14:paraId="0AD1035E" w14:textId="5A38C1BE" w:rsidR="007419D6" w:rsidRPr="007419D6" w:rsidRDefault="007419D6" w:rsidP="0085227D">
      <w:pPr>
        <w:pStyle w:val="ListParagraph"/>
        <w:numPr>
          <w:ilvl w:val="0"/>
          <w:numId w:val="30"/>
        </w:numPr>
        <w:rPr>
          <w:b/>
        </w:rPr>
      </w:pPr>
      <w:r>
        <w:t xml:space="preserve">The concept of dramaturgical analysis, which sees self as emerging from the performances, we play and how the other actors relate to us. </w:t>
      </w:r>
    </w:p>
    <w:p w14:paraId="764D7FB6" w14:textId="3145B04A" w:rsidR="007419D6" w:rsidRPr="007419D6" w:rsidRDefault="007419D6" w:rsidP="0085227D">
      <w:pPr>
        <w:pStyle w:val="ListParagraph"/>
        <w:numPr>
          <w:ilvl w:val="0"/>
          <w:numId w:val="30"/>
        </w:numPr>
        <w:rPr>
          <w:b/>
        </w:rPr>
      </w:pPr>
      <w:r>
        <w:t>No interaction is as simple as it first appears.</w:t>
      </w:r>
    </w:p>
    <w:p w14:paraId="4E6D6E83" w14:textId="237F3C9E" w:rsidR="007419D6" w:rsidRPr="00B00E5F" w:rsidRDefault="007419D6" w:rsidP="0085227D">
      <w:pPr>
        <w:pStyle w:val="ListParagraph"/>
        <w:numPr>
          <w:ilvl w:val="0"/>
          <w:numId w:val="30"/>
        </w:numPr>
        <w:rPr>
          <w:b/>
        </w:rPr>
      </w:pPr>
      <w:r>
        <w:t xml:space="preserve">Interactions are influenced by each person’s personal history and experiences and that these ultimately define and flavor each and every </w:t>
      </w:r>
      <w:r w:rsidR="00B00E5F">
        <w:t>interaction.</w:t>
      </w:r>
    </w:p>
    <w:p w14:paraId="116D2709" w14:textId="0E5AE95B" w:rsidR="00B00E5F" w:rsidRDefault="00B00E5F" w:rsidP="00B00E5F">
      <w:pPr>
        <w:rPr>
          <w:b/>
        </w:rPr>
      </w:pPr>
      <w:r>
        <w:rPr>
          <w:b/>
        </w:rPr>
        <w:t>Critiquing symbolic interactionism</w:t>
      </w:r>
    </w:p>
    <w:p w14:paraId="5950DDD4" w14:textId="07638B4E" w:rsidR="00B00E5F" w:rsidRPr="00B00E5F" w:rsidRDefault="00B00E5F" w:rsidP="0085227D">
      <w:pPr>
        <w:pStyle w:val="ListParagraph"/>
        <w:numPr>
          <w:ilvl w:val="0"/>
          <w:numId w:val="31"/>
        </w:numPr>
        <w:rPr>
          <w:b/>
        </w:rPr>
      </w:pPr>
      <w:r>
        <w:t>It fails to acknowledge how difficult it is to change long-established social arrangements.</w:t>
      </w:r>
    </w:p>
    <w:p w14:paraId="447EFF78" w14:textId="233E0DD1" w:rsidR="00B00E5F" w:rsidRPr="00105F6F" w:rsidRDefault="00B00E5F" w:rsidP="0085227D">
      <w:pPr>
        <w:pStyle w:val="ListParagraph"/>
        <w:numPr>
          <w:ilvl w:val="0"/>
          <w:numId w:val="31"/>
        </w:numPr>
        <w:rPr>
          <w:b/>
        </w:rPr>
      </w:pPr>
      <w:r>
        <w:t xml:space="preserve">It does not account for the importance of social structures and institutions in defining the world we live </w:t>
      </w:r>
      <w:r w:rsidR="00105F6F">
        <w:t>in.</w:t>
      </w:r>
    </w:p>
    <w:p w14:paraId="1EA4C4C6" w14:textId="0125B5AF" w:rsidR="00105F6F" w:rsidRDefault="00105F6F" w:rsidP="00105F6F">
      <w:pPr>
        <w:rPr>
          <w:b/>
        </w:rPr>
      </w:pPr>
      <w:r>
        <w:rPr>
          <w:b/>
        </w:rPr>
        <w:t xml:space="preserve">Marginalized voices and social theory </w:t>
      </w:r>
    </w:p>
    <w:p w14:paraId="48445961" w14:textId="02888446" w:rsidR="00105F6F" w:rsidRDefault="00105F6F" w:rsidP="00105F6F">
      <w:pPr>
        <w:rPr>
          <w:b/>
        </w:rPr>
      </w:pPr>
      <w:r>
        <w:rPr>
          <w:b/>
        </w:rPr>
        <w:t xml:space="preserve">Contributions by women </w:t>
      </w:r>
    </w:p>
    <w:p w14:paraId="3ECE11AA" w14:textId="235BB4B0" w:rsidR="00105F6F" w:rsidRPr="0066156B" w:rsidRDefault="00105F6F" w:rsidP="0085227D">
      <w:pPr>
        <w:pStyle w:val="ListParagraph"/>
        <w:numPr>
          <w:ilvl w:val="0"/>
          <w:numId w:val="32"/>
        </w:numPr>
        <w:rPr>
          <w:b/>
        </w:rPr>
      </w:pPr>
      <w:r>
        <w:t xml:space="preserve">Mary </w:t>
      </w:r>
      <w:r w:rsidR="0066156B">
        <w:t>Wollstonecraft’s</w:t>
      </w:r>
      <w:r>
        <w:t xml:space="preserve"> a vindication of the rights of women challenged social convention</w:t>
      </w:r>
      <w:r w:rsidR="0066156B">
        <w:t xml:space="preserve"> by suggesting that marriage was a form of legal prostitution and confirmed her as one of the first feminists.</w:t>
      </w:r>
    </w:p>
    <w:p w14:paraId="7D739589" w14:textId="1D623A81" w:rsidR="0066156B" w:rsidRPr="0066156B" w:rsidRDefault="0066156B" w:rsidP="0085227D">
      <w:pPr>
        <w:pStyle w:val="ListParagraph"/>
        <w:numPr>
          <w:ilvl w:val="0"/>
          <w:numId w:val="32"/>
        </w:numPr>
        <w:rPr>
          <w:b/>
        </w:rPr>
      </w:pPr>
      <w:r>
        <w:t>Harriet Martineau translated comte’s work to English</w:t>
      </w:r>
    </w:p>
    <w:p w14:paraId="64585374" w14:textId="5C2D8A07" w:rsidR="0066156B" w:rsidRPr="0066156B" w:rsidRDefault="0066156B" w:rsidP="0085227D">
      <w:pPr>
        <w:pStyle w:val="ListParagraph"/>
        <w:numPr>
          <w:ilvl w:val="0"/>
          <w:numId w:val="32"/>
        </w:numPr>
        <w:rPr>
          <w:b/>
        </w:rPr>
      </w:pPr>
      <w:r>
        <w:t xml:space="preserve">Annie Marion McLean </w:t>
      </w:r>
    </w:p>
    <w:p w14:paraId="5A150F46" w14:textId="10483653" w:rsidR="0066156B" w:rsidRPr="0066156B" w:rsidRDefault="0066156B" w:rsidP="0085227D">
      <w:pPr>
        <w:pStyle w:val="ListParagraph"/>
        <w:numPr>
          <w:ilvl w:val="0"/>
          <w:numId w:val="32"/>
        </w:numPr>
        <w:rPr>
          <w:b/>
        </w:rPr>
      </w:pPr>
      <w:r>
        <w:t>Began questioning and challenging, traditional views of women in society</w:t>
      </w:r>
    </w:p>
    <w:p w14:paraId="102F9457" w14:textId="30517709" w:rsidR="0066156B" w:rsidRDefault="0066156B" w:rsidP="0066156B">
      <w:pPr>
        <w:rPr>
          <w:b/>
        </w:rPr>
      </w:pPr>
      <w:r>
        <w:rPr>
          <w:b/>
        </w:rPr>
        <w:t>Contributions by visible minorities</w:t>
      </w:r>
    </w:p>
    <w:p w14:paraId="68D78D37" w14:textId="24285C1E" w:rsidR="0066156B" w:rsidRPr="0066156B" w:rsidRDefault="0066156B" w:rsidP="0085227D">
      <w:pPr>
        <w:pStyle w:val="ListParagraph"/>
        <w:numPr>
          <w:ilvl w:val="0"/>
          <w:numId w:val="32"/>
        </w:numPr>
        <w:rPr>
          <w:b/>
        </w:rPr>
      </w:pPr>
      <w:r>
        <w:t>Anna Julia Cooper confronted racism. Hoped to enlighten people in hopes of reshaping societies</w:t>
      </w:r>
    </w:p>
    <w:p w14:paraId="62E2717B" w14:textId="42367969" w:rsidR="0066156B" w:rsidRPr="00D17574" w:rsidRDefault="0066156B" w:rsidP="0085227D">
      <w:pPr>
        <w:pStyle w:val="ListParagraph"/>
        <w:numPr>
          <w:ilvl w:val="0"/>
          <w:numId w:val="32"/>
        </w:numPr>
        <w:rPr>
          <w:b/>
        </w:rPr>
      </w:pPr>
      <w:r>
        <w:t>Ida wells-</w:t>
      </w:r>
      <w:r w:rsidR="00D17574">
        <w:t>Barnett</w:t>
      </w:r>
      <w:r>
        <w:t xml:space="preserve"> </w:t>
      </w:r>
      <w:r w:rsidR="00D17574">
        <w:t>civil rights leader, suffragists, journalists and public speaker.</w:t>
      </w:r>
    </w:p>
    <w:p w14:paraId="2AB51392" w14:textId="3FEF9C27" w:rsidR="00D17574" w:rsidRPr="00D17574" w:rsidRDefault="00D17574" w:rsidP="0085227D">
      <w:pPr>
        <w:pStyle w:val="ListParagraph"/>
        <w:numPr>
          <w:ilvl w:val="0"/>
          <w:numId w:val="32"/>
        </w:numPr>
        <w:rPr>
          <w:b/>
        </w:rPr>
      </w:pPr>
      <w:r w:rsidRPr="0070141D">
        <w:rPr>
          <w:highlight w:val="yellow"/>
        </w:rPr>
        <w:t>W.E.B Du Bois</w:t>
      </w:r>
      <w:r>
        <w:t>: civil rights leader, social scientists, political militant and founder of NAACP. He introduced the concept of double-consciousness</w:t>
      </w:r>
    </w:p>
    <w:p w14:paraId="6646558A" w14:textId="77777777" w:rsidR="00D17574" w:rsidRPr="00D17574" w:rsidRDefault="00D17574" w:rsidP="0085227D">
      <w:pPr>
        <w:pStyle w:val="ListParagraph"/>
        <w:numPr>
          <w:ilvl w:val="0"/>
          <w:numId w:val="32"/>
        </w:numPr>
        <w:rPr>
          <w:b/>
        </w:rPr>
      </w:pPr>
      <w:r>
        <w:t>Du Bois’s concept of the divided identity experienced by American blacks.</w:t>
      </w:r>
    </w:p>
    <w:p w14:paraId="2BC2EC94" w14:textId="77777777" w:rsidR="00D17574" w:rsidRPr="00D17574" w:rsidRDefault="00D17574" w:rsidP="0085227D">
      <w:pPr>
        <w:pStyle w:val="ListParagraph"/>
        <w:numPr>
          <w:ilvl w:val="0"/>
          <w:numId w:val="32"/>
        </w:numPr>
        <w:rPr>
          <w:b/>
        </w:rPr>
      </w:pPr>
      <w:r>
        <w:t xml:space="preserve">They added social insight into how race played a defining role in contemporary (largely American) society </w:t>
      </w:r>
    </w:p>
    <w:p w14:paraId="1E59C598" w14:textId="77777777" w:rsidR="00AA26AE" w:rsidRDefault="00D17574" w:rsidP="00D17574">
      <w:pPr>
        <w:rPr>
          <w:b/>
        </w:rPr>
      </w:pPr>
      <w:r>
        <w:rPr>
          <w:b/>
        </w:rPr>
        <w:t>Contributions by non- western scholars</w:t>
      </w:r>
    </w:p>
    <w:p w14:paraId="5990EA88" w14:textId="2E00EA79" w:rsidR="00627F7A" w:rsidRPr="00627F7A" w:rsidRDefault="00627F7A" w:rsidP="0085227D">
      <w:pPr>
        <w:pStyle w:val="ListParagraph"/>
        <w:numPr>
          <w:ilvl w:val="0"/>
          <w:numId w:val="33"/>
        </w:numPr>
        <w:rPr>
          <w:b/>
        </w:rPr>
      </w:pPr>
      <w:r>
        <w:t>Frantz fanon established his position as a leading theorist on black identity, colonial rule and decolonization. He supported the resistance of French colonialism in Algeria.  He argued that racism generates harmful psychological constructs that blind the minority to their oppression and alienation. Language also influences how people view themselves.</w:t>
      </w:r>
    </w:p>
    <w:p w14:paraId="2A522FCF" w14:textId="2271DA96" w:rsidR="00627F7A" w:rsidRPr="00627F7A" w:rsidRDefault="00627F7A" w:rsidP="0085227D">
      <w:pPr>
        <w:pStyle w:val="ListParagraph"/>
        <w:numPr>
          <w:ilvl w:val="0"/>
          <w:numId w:val="33"/>
        </w:numPr>
        <w:rPr>
          <w:b/>
        </w:rPr>
      </w:pPr>
      <w:r>
        <w:t>C.L.R. James contributed to the anti colonial struggle. He explored the damage and suffering caused by slavery as well as challenged the mythology surrounding racial inferiority.</w:t>
      </w:r>
    </w:p>
    <w:p w14:paraId="481DCAAF" w14:textId="4ECE4AD5" w:rsidR="0009216B" w:rsidRPr="0009216B" w:rsidRDefault="00627F7A" w:rsidP="0085227D">
      <w:pPr>
        <w:pStyle w:val="ListParagraph"/>
        <w:numPr>
          <w:ilvl w:val="0"/>
          <w:numId w:val="33"/>
        </w:numPr>
        <w:rPr>
          <w:b/>
        </w:rPr>
      </w:pPr>
      <w:r>
        <w:t>George Padmore is known for his works on pan-</w:t>
      </w:r>
      <w:r w:rsidR="0009216B">
        <w:t>Africanism</w:t>
      </w:r>
      <w:r>
        <w:t xml:space="preserve">, communism and colonialism. His work the life and struggles and </w:t>
      </w:r>
      <w:r w:rsidR="0009216B">
        <w:t>Negro</w:t>
      </w:r>
      <w:r>
        <w:t xml:space="preserve"> toilers and how Britain rules Africa were influential in giving a new voice to the exploited and oppressed</w:t>
      </w:r>
      <w:r w:rsidR="0009216B">
        <w:t xml:space="preserve"> working class.</w:t>
      </w:r>
    </w:p>
    <w:p w14:paraId="5B199C0D" w14:textId="79398E21" w:rsidR="0009216B" w:rsidRPr="0009216B" w:rsidRDefault="0009216B" w:rsidP="0085227D">
      <w:pPr>
        <w:pStyle w:val="ListParagraph"/>
        <w:numPr>
          <w:ilvl w:val="0"/>
          <w:numId w:val="33"/>
        </w:numPr>
        <w:rPr>
          <w:b/>
        </w:rPr>
      </w:pPr>
      <w:r>
        <w:t>Kwame Nkrumah</w:t>
      </w:r>
    </w:p>
    <w:p w14:paraId="0084944A" w14:textId="39F00D0D" w:rsidR="0009216B" w:rsidRPr="0009216B" w:rsidRDefault="0009216B" w:rsidP="0085227D">
      <w:pPr>
        <w:pStyle w:val="ListParagraph"/>
        <w:numPr>
          <w:ilvl w:val="0"/>
          <w:numId w:val="33"/>
        </w:numPr>
        <w:rPr>
          <w:b/>
        </w:rPr>
      </w:pPr>
      <w:r>
        <w:t>Explored the legacy of colonial experiences of peoples around the world.</w:t>
      </w:r>
    </w:p>
    <w:p w14:paraId="207043A5" w14:textId="77777777" w:rsidR="007E1CCE" w:rsidRPr="007E1CCE" w:rsidRDefault="007E1CCE" w:rsidP="007E1CCE">
      <w:pPr>
        <w:rPr>
          <w:b/>
        </w:rPr>
      </w:pPr>
    </w:p>
    <w:p w14:paraId="740AA7E7" w14:textId="77777777" w:rsidR="004F03C8" w:rsidRDefault="004F03C8" w:rsidP="004F03C8"/>
    <w:p w14:paraId="1CDF9CBC" w14:textId="77777777" w:rsidR="00E33F86" w:rsidRDefault="00E33F86" w:rsidP="004F03C8"/>
    <w:p w14:paraId="498CA40D" w14:textId="77777777" w:rsidR="00E33F86" w:rsidRDefault="00E33F86" w:rsidP="004F03C8"/>
    <w:p w14:paraId="337E52B3" w14:textId="383EC0A0" w:rsidR="00E33F86" w:rsidRDefault="00E33F86" w:rsidP="00E33F86">
      <w:pPr>
        <w:jc w:val="center"/>
      </w:pPr>
      <w:r>
        <w:t>Chapter 3-Contemporary social theories</w:t>
      </w:r>
    </w:p>
    <w:p w14:paraId="131F7100" w14:textId="2CC69272" w:rsidR="00E33F86" w:rsidRDefault="00E33F86" w:rsidP="00E33F86">
      <w:pPr>
        <w:rPr>
          <w:b/>
        </w:rPr>
      </w:pPr>
      <w:r>
        <w:rPr>
          <w:b/>
        </w:rPr>
        <w:t>Western Marxism</w:t>
      </w:r>
    </w:p>
    <w:p w14:paraId="5A7099BB" w14:textId="2C2D0ACA" w:rsidR="00E33F86" w:rsidRPr="00E33F86" w:rsidRDefault="00E33F86" w:rsidP="0085227D">
      <w:pPr>
        <w:pStyle w:val="ListParagraph"/>
        <w:numPr>
          <w:ilvl w:val="0"/>
          <w:numId w:val="34"/>
        </w:numPr>
        <w:rPr>
          <w:b/>
        </w:rPr>
      </w:pPr>
      <w:r>
        <w:t>Karl Marx argues that the forces of production not only influence the organization of a society, but also people’s experiences of that society.</w:t>
      </w:r>
    </w:p>
    <w:p w14:paraId="44989230" w14:textId="42A59CC8" w:rsidR="00E33F86" w:rsidRPr="00E33F86" w:rsidRDefault="00E33F86" w:rsidP="0085227D">
      <w:pPr>
        <w:pStyle w:val="ListParagraph"/>
        <w:numPr>
          <w:ilvl w:val="0"/>
          <w:numId w:val="34"/>
        </w:numPr>
        <w:rPr>
          <w:b/>
        </w:rPr>
      </w:pPr>
      <w:r>
        <w:t>He also believed that over time the proletariat would develop a common class-consciousness and revolt against the bourgeoisie.</w:t>
      </w:r>
    </w:p>
    <w:p w14:paraId="31FF1E63" w14:textId="51330C83" w:rsidR="00E33F86" w:rsidRPr="00E33F86" w:rsidRDefault="00E33F86" w:rsidP="0085227D">
      <w:pPr>
        <w:pStyle w:val="ListParagraph"/>
        <w:numPr>
          <w:ilvl w:val="0"/>
          <w:numId w:val="34"/>
        </w:numPr>
        <w:rPr>
          <w:b/>
        </w:rPr>
      </w:pPr>
      <w:r>
        <w:t>Western Marxism was a more independent and critical form of Marxism and it was first derived by the soviet communist regime.</w:t>
      </w:r>
    </w:p>
    <w:p w14:paraId="2E73E957" w14:textId="03E4296D" w:rsidR="00E33F86" w:rsidRDefault="00E33F86" w:rsidP="00E33F86">
      <w:pPr>
        <w:rPr>
          <w:b/>
        </w:rPr>
      </w:pPr>
      <w:r>
        <w:rPr>
          <w:b/>
        </w:rPr>
        <w:t>Gramsci’s concept of Hegemony</w:t>
      </w:r>
    </w:p>
    <w:p w14:paraId="7105BB02" w14:textId="571E732E" w:rsidR="00E33F86" w:rsidRPr="00E33F86" w:rsidRDefault="00E33F86" w:rsidP="0085227D">
      <w:pPr>
        <w:pStyle w:val="ListParagraph"/>
        <w:numPr>
          <w:ilvl w:val="0"/>
          <w:numId w:val="35"/>
        </w:numPr>
        <w:rPr>
          <w:b/>
        </w:rPr>
      </w:pPr>
      <w:r>
        <w:t>He helped found the communist party of Italy.</w:t>
      </w:r>
    </w:p>
    <w:p w14:paraId="512D6F94" w14:textId="53CA5CCC" w:rsidR="00E33F86" w:rsidRPr="00E33F86" w:rsidRDefault="00E33F86" w:rsidP="0085227D">
      <w:pPr>
        <w:pStyle w:val="ListParagraph"/>
        <w:numPr>
          <w:ilvl w:val="0"/>
          <w:numId w:val="35"/>
        </w:numPr>
        <w:rPr>
          <w:b/>
        </w:rPr>
      </w:pPr>
      <w:r>
        <w:t>According to him there are two different forms of political control:</w:t>
      </w:r>
    </w:p>
    <w:p w14:paraId="183F69CB" w14:textId="5ECF008A" w:rsidR="00E33F86" w:rsidRPr="005641C0" w:rsidRDefault="005641C0" w:rsidP="0085227D">
      <w:pPr>
        <w:pStyle w:val="ListParagraph"/>
        <w:numPr>
          <w:ilvl w:val="1"/>
          <w:numId w:val="35"/>
        </w:numPr>
        <w:rPr>
          <w:b/>
        </w:rPr>
      </w:pPr>
      <w:r>
        <w:t>Domination: the direct physical and violent coercion exerted by the police and the military to maintain social boundaries and enforce social rules.</w:t>
      </w:r>
    </w:p>
    <w:p w14:paraId="1F2EDB39" w14:textId="362773A7" w:rsidR="005641C0" w:rsidRPr="00F118E0" w:rsidRDefault="005641C0" w:rsidP="0085227D">
      <w:pPr>
        <w:pStyle w:val="ListParagraph"/>
        <w:numPr>
          <w:ilvl w:val="1"/>
          <w:numId w:val="35"/>
        </w:numPr>
        <w:rPr>
          <w:b/>
        </w:rPr>
      </w:pPr>
      <w:r>
        <w:t>Hegemony: Domination through ideological control and consent.</w:t>
      </w:r>
    </w:p>
    <w:p w14:paraId="3380464F" w14:textId="78B81347" w:rsidR="00F118E0" w:rsidRPr="005641C0" w:rsidRDefault="00F118E0" w:rsidP="0085227D">
      <w:pPr>
        <w:pStyle w:val="ListParagraph"/>
        <w:numPr>
          <w:ilvl w:val="2"/>
          <w:numId w:val="35"/>
        </w:numPr>
        <w:rPr>
          <w:b/>
        </w:rPr>
      </w:pPr>
      <w:r>
        <w:t>We make these people great because we buy into it.</w:t>
      </w:r>
    </w:p>
    <w:p w14:paraId="465496BC" w14:textId="2ACBF234" w:rsidR="005641C0" w:rsidRPr="005641C0" w:rsidRDefault="005641C0" w:rsidP="0085227D">
      <w:pPr>
        <w:pStyle w:val="ListParagraph"/>
        <w:numPr>
          <w:ilvl w:val="0"/>
          <w:numId w:val="35"/>
        </w:numPr>
        <w:rPr>
          <w:b/>
        </w:rPr>
      </w:pPr>
      <w:r>
        <w:t>He argued that regardless of how authoritarian a regime may be, no regime would be able to maintain rule its rule by relying principally on organized state power and armed force. Rather, to enjoy longevity and stability of rule, a regime must have the allegiance of the masses. So, the hegemony of the dominant group’s ideas and cultural forms works by bringing about the consent of the subordinate class.</w:t>
      </w:r>
    </w:p>
    <w:p w14:paraId="1DD2607A" w14:textId="719865E4" w:rsidR="005641C0" w:rsidRPr="005641C0" w:rsidRDefault="005641C0" w:rsidP="0085227D">
      <w:pPr>
        <w:pStyle w:val="ListParagraph"/>
        <w:numPr>
          <w:ilvl w:val="0"/>
          <w:numId w:val="35"/>
        </w:numPr>
        <w:rPr>
          <w:b/>
        </w:rPr>
      </w:pPr>
      <w:r>
        <w:t>Gramsci separated the superstructure into:</w:t>
      </w:r>
    </w:p>
    <w:p w14:paraId="538D5F93" w14:textId="2E47416D" w:rsidR="005641C0" w:rsidRPr="005641C0" w:rsidRDefault="005641C0" w:rsidP="0085227D">
      <w:pPr>
        <w:pStyle w:val="ListParagraph"/>
        <w:numPr>
          <w:ilvl w:val="1"/>
          <w:numId w:val="35"/>
        </w:numPr>
        <w:rPr>
          <w:b/>
        </w:rPr>
      </w:pPr>
      <w:r>
        <w:t>State: coercive institutions such as the police, military, government and system of laws.</w:t>
      </w:r>
    </w:p>
    <w:p w14:paraId="19731172" w14:textId="20DC04C9" w:rsidR="005641C0" w:rsidRPr="00F91311" w:rsidRDefault="005641C0" w:rsidP="0085227D">
      <w:pPr>
        <w:pStyle w:val="ListParagraph"/>
        <w:numPr>
          <w:ilvl w:val="1"/>
          <w:numId w:val="35"/>
        </w:numPr>
        <w:rPr>
          <w:b/>
        </w:rPr>
      </w:pPr>
      <w:r>
        <w:t>Civil society: the schools, media, religion, trade unions, and cultural associations</w:t>
      </w:r>
      <w:r w:rsidR="00F91311">
        <w:t>.</w:t>
      </w:r>
    </w:p>
    <w:p w14:paraId="32A28BDA" w14:textId="3E0679CE" w:rsidR="00F91311" w:rsidRPr="00F91311" w:rsidRDefault="00F91311" w:rsidP="0085227D">
      <w:pPr>
        <w:pStyle w:val="ListParagraph"/>
        <w:numPr>
          <w:ilvl w:val="0"/>
          <w:numId w:val="35"/>
        </w:numPr>
        <w:rPr>
          <w:b/>
        </w:rPr>
      </w:pPr>
      <w:r>
        <w:t>He focused on the roles that the civil society plays in establishing hegemony.</w:t>
      </w:r>
    </w:p>
    <w:p w14:paraId="197BA2BD" w14:textId="27F44B1A" w:rsidR="00F91311" w:rsidRPr="00F118E0" w:rsidRDefault="00F91311" w:rsidP="0085227D">
      <w:pPr>
        <w:pStyle w:val="ListParagraph"/>
        <w:numPr>
          <w:ilvl w:val="0"/>
          <w:numId w:val="35"/>
        </w:numPr>
        <w:rPr>
          <w:b/>
        </w:rPr>
      </w:pPr>
      <w:r>
        <w:t>He believed that hegemony is a process that is constantly negotiated and renegotiated. In other words, hegemony is not static, and such as the ruling class cannot take it for granted.</w:t>
      </w:r>
    </w:p>
    <w:p w14:paraId="7DB7DCBD" w14:textId="119C47EF" w:rsidR="00F118E0" w:rsidRPr="00F118E0" w:rsidRDefault="00F118E0" w:rsidP="0085227D">
      <w:pPr>
        <w:pStyle w:val="ListParagraph"/>
        <w:numPr>
          <w:ilvl w:val="0"/>
          <w:numId w:val="35"/>
        </w:numPr>
        <w:rPr>
          <w:b/>
        </w:rPr>
      </w:pPr>
      <w:r>
        <w:t>The consent secured by the ruling class is an active consent.</w:t>
      </w:r>
    </w:p>
    <w:p w14:paraId="48C88E85" w14:textId="44F0FB7B" w:rsidR="00F118E0" w:rsidRPr="008A3A95" w:rsidRDefault="00F118E0" w:rsidP="0085227D">
      <w:pPr>
        <w:pStyle w:val="ListParagraph"/>
        <w:numPr>
          <w:ilvl w:val="0"/>
          <w:numId w:val="35"/>
        </w:numPr>
        <w:rPr>
          <w:b/>
        </w:rPr>
      </w:pPr>
      <w:r>
        <w:t>Hegemony is used as a way to explain how particular features of social organization come to be taken for granted and treated as co</w:t>
      </w:r>
      <w:r w:rsidR="008A3A95">
        <w:t>mmon sense, such that it becomes difficult to imagine another way for being.</w:t>
      </w:r>
    </w:p>
    <w:p w14:paraId="01B62D35" w14:textId="3677CF00" w:rsidR="008A3A95" w:rsidRPr="00AC11D3" w:rsidRDefault="008A3A95" w:rsidP="0085227D">
      <w:pPr>
        <w:pStyle w:val="ListParagraph"/>
        <w:numPr>
          <w:ilvl w:val="1"/>
          <w:numId w:val="35"/>
        </w:numPr>
        <w:rPr>
          <w:b/>
        </w:rPr>
      </w:pPr>
      <w:r>
        <w:t xml:space="preserve">Heterosexual hegemony and hegemonic </w:t>
      </w:r>
      <w:r w:rsidR="00AC11D3">
        <w:t>masculinity, which</w:t>
      </w:r>
      <w:r>
        <w:t xml:space="preserve"> refer to the dominant cultural forms of sexuality and masculinity that are considered to represent a “natural” state of affairs.</w:t>
      </w:r>
    </w:p>
    <w:p w14:paraId="2D4D0858" w14:textId="21ACE407" w:rsidR="00AC11D3" w:rsidRDefault="00AC11D3" w:rsidP="00AC11D3">
      <w:pPr>
        <w:rPr>
          <w:b/>
        </w:rPr>
      </w:pPr>
      <w:r>
        <w:rPr>
          <w:b/>
        </w:rPr>
        <w:t>Feminist Theories</w:t>
      </w:r>
    </w:p>
    <w:p w14:paraId="5CEA402D" w14:textId="29DC5029" w:rsidR="00AC11D3" w:rsidRPr="00AC11D3" w:rsidRDefault="00AC11D3" w:rsidP="0085227D">
      <w:pPr>
        <w:pStyle w:val="ListParagraph"/>
        <w:numPr>
          <w:ilvl w:val="0"/>
          <w:numId w:val="36"/>
        </w:numPr>
        <w:rPr>
          <w:b/>
        </w:rPr>
      </w:pPr>
      <w:r>
        <w:t>There’s no single feminist theory; it has many strands.</w:t>
      </w:r>
    </w:p>
    <w:p w14:paraId="10E7DB7F" w14:textId="130A324D" w:rsidR="00AC11D3" w:rsidRPr="00AC11D3" w:rsidRDefault="00AC11D3" w:rsidP="0085227D">
      <w:pPr>
        <w:pStyle w:val="ListParagraph"/>
        <w:numPr>
          <w:ilvl w:val="0"/>
          <w:numId w:val="36"/>
        </w:numPr>
        <w:rPr>
          <w:b/>
        </w:rPr>
      </w:pPr>
      <w:r>
        <w:t>They differ in their explanation of women’s oppression and the nature of gender and in their ideas about women’s emancipation.</w:t>
      </w:r>
    </w:p>
    <w:p w14:paraId="13F40255" w14:textId="5411B355" w:rsidR="00AC11D3" w:rsidRPr="00AC11D3" w:rsidRDefault="00AC11D3" w:rsidP="0085227D">
      <w:pPr>
        <w:pStyle w:val="ListParagraph"/>
        <w:numPr>
          <w:ilvl w:val="0"/>
          <w:numId w:val="36"/>
        </w:numPr>
        <w:rPr>
          <w:b/>
        </w:rPr>
      </w:pPr>
      <w:r>
        <w:t xml:space="preserve">Core concern for gender oppression </w:t>
      </w:r>
    </w:p>
    <w:p w14:paraId="0224AD1C" w14:textId="34D21410" w:rsidR="00AC11D3" w:rsidRPr="00AC11D3" w:rsidRDefault="00AC11D3" w:rsidP="0085227D">
      <w:pPr>
        <w:pStyle w:val="ListParagraph"/>
        <w:numPr>
          <w:ilvl w:val="0"/>
          <w:numId w:val="36"/>
        </w:numPr>
        <w:rPr>
          <w:b/>
        </w:rPr>
      </w:pPr>
      <w:r>
        <w:t xml:space="preserve">Women and men should be equal </w:t>
      </w:r>
    </w:p>
    <w:p w14:paraId="73D7B1EF" w14:textId="2D372541" w:rsidR="00AC11D3" w:rsidRPr="009C1EC9" w:rsidRDefault="00AC11D3" w:rsidP="0085227D">
      <w:pPr>
        <w:pStyle w:val="ListParagraph"/>
        <w:numPr>
          <w:ilvl w:val="0"/>
          <w:numId w:val="36"/>
        </w:numPr>
        <w:rPr>
          <w:b/>
        </w:rPr>
      </w:pPr>
      <w:r>
        <w:t>Men have social power and thus an interest in maintaining their social privileges over women.</w:t>
      </w:r>
    </w:p>
    <w:p w14:paraId="4EA3F5B0" w14:textId="69699247" w:rsidR="009C1EC9" w:rsidRDefault="009C1EC9" w:rsidP="009C1EC9">
      <w:pPr>
        <w:rPr>
          <w:b/>
        </w:rPr>
      </w:pPr>
      <w:r>
        <w:rPr>
          <w:b/>
        </w:rPr>
        <w:t>Second-wave feminism</w:t>
      </w:r>
    </w:p>
    <w:p w14:paraId="7151C7C4" w14:textId="12BC2860" w:rsidR="009C1EC9" w:rsidRPr="009C1EC9" w:rsidRDefault="009C1EC9" w:rsidP="0085227D">
      <w:pPr>
        <w:pStyle w:val="ListParagraph"/>
        <w:numPr>
          <w:ilvl w:val="0"/>
          <w:numId w:val="37"/>
        </w:numPr>
        <w:rPr>
          <w:b/>
        </w:rPr>
      </w:pPr>
      <w:r>
        <w:t>First wave feminism took shape in the mid 1800s and concluded after WW1 and with the women’s right to vote. In Canada “the persons case” is an example of first-wave feminist activism, which saw women being defined as “persons” under the law, thus paving the way for women to be able to occupy positions in public office.</w:t>
      </w:r>
    </w:p>
    <w:p w14:paraId="249CDD48" w14:textId="6271C3D3" w:rsidR="009C1EC9" w:rsidRPr="009C1EC9" w:rsidRDefault="009C1EC9" w:rsidP="0085227D">
      <w:pPr>
        <w:pStyle w:val="ListParagraph"/>
        <w:numPr>
          <w:ilvl w:val="0"/>
          <w:numId w:val="37"/>
        </w:numPr>
        <w:rPr>
          <w:b/>
        </w:rPr>
      </w:pPr>
      <w:r>
        <w:t>Second wave feminism finds its roots in the social movements of the 1960s in North America. It was characterized by understanding “women” as a coherent social group with a common experience as women.</w:t>
      </w:r>
    </w:p>
    <w:p w14:paraId="668A4B25" w14:textId="3E9A5F98" w:rsidR="009C1EC9" w:rsidRPr="009C1EC9" w:rsidRDefault="009C1EC9" w:rsidP="0085227D">
      <w:pPr>
        <w:pStyle w:val="ListParagraph"/>
        <w:numPr>
          <w:ilvl w:val="0"/>
          <w:numId w:val="37"/>
        </w:numPr>
        <w:rPr>
          <w:b/>
        </w:rPr>
      </w:pPr>
      <w:r>
        <w:t xml:space="preserve">Gender oppression was conceived of as being </w:t>
      </w:r>
      <w:r w:rsidR="002C5473">
        <w:t xml:space="preserve">experienced in the same way by </w:t>
      </w:r>
      <w:bookmarkStart w:id="0" w:name="_GoBack"/>
      <w:bookmarkEnd w:id="0"/>
      <w:r>
        <w:t>all women.</w:t>
      </w:r>
    </w:p>
    <w:p w14:paraId="4716B54A" w14:textId="4D9AAD57" w:rsidR="009C1EC9" w:rsidRDefault="009C1EC9" w:rsidP="009C1EC9">
      <w:pPr>
        <w:rPr>
          <w:b/>
        </w:rPr>
      </w:pPr>
      <w:r>
        <w:rPr>
          <w:b/>
        </w:rPr>
        <w:t>Dorothy Smith</w:t>
      </w:r>
    </w:p>
    <w:p w14:paraId="148BADE4" w14:textId="64E7539E" w:rsidR="009C1EC9" w:rsidRPr="002C650C" w:rsidRDefault="009C1EC9" w:rsidP="0085227D">
      <w:pPr>
        <w:pStyle w:val="ListParagraph"/>
        <w:numPr>
          <w:ilvl w:val="0"/>
          <w:numId w:val="38"/>
        </w:numPr>
        <w:rPr>
          <w:b/>
        </w:rPr>
      </w:pPr>
      <w:r>
        <w:t xml:space="preserve">While she recognizes that there are variations in the experiences of both men and women, what women share is </w:t>
      </w:r>
      <w:r w:rsidR="002C650C">
        <w:t>domination by men.</w:t>
      </w:r>
    </w:p>
    <w:p w14:paraId="59653B97" w14:textId="0BD1F7C4" w:rsidR="002C650C" w:rsidRPr="008D2724" w:rsidRDefault="002C650C" w:rsidP="0085227D">
      <w:pPr>
        <w:pStyle w:val="ListParagraph"/>
        <w:numPr>
          <w:ilvl w:val="0"/>
          <w:numId w:val="38"/>
        </w:numPr>
        <w:rPr>
          <w:b/>
        </w:rPr>
      </w:pPr>
      <w:r>
        <w:t>She is interested in a sociology that helps women come to understand the broader co</w:t>
      </w:r>
      <w:r w:rsidR="008D2724">
        <w:t>nditions within which their experiences arise.</w:t>
      </w:r>
    </w:p>
    <w:p w14:paraId="489EB6A7" w14:textId="4F3160FD" w:rsidR="008D2724" w:rsidRPr="008D2724" w:rsidRDefault="008D2724" w:rsidP="0085227D">
      <w:pPr>
        <w:pStyle w:val="ListParagraph"/>
        <w:numPr>
          <w:ilvl w:val="0"/>
          <w:numId w:val="38"/>
        </w:numPr>
        <w:rPr>
          <w:b/>
        </w:rPr>
      </w:pPr>
      <w:r>
        <w:t>After all, our experiences are not entirely shaped by daily interactions; rather, our experiences are often the result of ruling relations in everyday circumstances.</w:t>
      </w:r>
    </w:p>
    <w:p w14:paraId="3462BA87" w14:textId="50F27BD1" w:rsidR="008D2724" w:rsidRPr="008D2724" w:rsidRDefault="008D2724" w:rsidP="0085227D">
      <w:pPr>
        <w:pStyle w:val="ListParagraph"/>
        <w:numPr>
          <w:ilvl w:val="0"/>
          <w:numId w:val="38"/>
        </w:numPr>
        <w:rPr>
          <w:b/>
        </w:rPr>
      </w:pPr>
      <w:r>
        <w:t>She uses the concept of ruling to indicate the “socially-organized exercise of power that shapes people’s actions and their lives”</w:t>
      </w:r>
    </w:p>
    <w:p w14:paraId="3A64D02D" w14:textId="60A589A1" w:rsidR="008D2724" w:rsidRPr="008D2724" w:rsidRDefault="008D2724" w:rsidP="0085227D">
      <w:pPr>
        <w:pStyle w:val="ListParagraph"/>
        <w:numPr>
          <w:ilvl w:val="0"/>
          <w:numId w:val="38"/>
        </w:numPr>
        <w:rPr>
          <w:b/>
        </w:rPr>
      </w:pPr>
      <w:r>
        <w:t>She wants to produce an account that tells people how things happen that go beyond the local sites of their experiences-and that they can possibly use to effect social change.</w:t>
      </w:r>
    </w:p>
    <w:p w14:paraId="0184ED5A" w14:textId="6FF52812" w:rsidR="008D2724" w:rsidRDefault="008D2724" w:rsidP="008D2724">
      <w:pPr>
        <w:rPr>
          <w:b/>
        </w:rPr>
      </w:pPr>
      <w:r>
        <w:rPr>
          <w:b/>
        </w:rPr>
        <w:t>Third-Wave Feminism</w:t>
      </w:r>
    </w:p>
    <w:p w14:paraId="3E5C249B" w14:textId="530AF412" w:rsidR="008D2724" w:rsidRPr="00125CC5" w:rsidRDefault="008D2724" w:rsidP="0085227D">
      <w:pPr>
        <w:pStyle w:val="ListParagraph"/>
        <w:numPr>
          <w:ilvl w:val="0"/>
          <w:numId w:val="39"/>
        </w:numPr>
        <w:rPr>
          <w:b/>
        </w:rPr>
      </w:pPr>
      <w:r>
        <w:t xml:space="preserve">One of the </w:t>
      </w:r>
      <w:r w:rsidR="00125CC5">
        <w:t>criticisms</w:t>
      </w:r>
      <w:r>
        <w:t xml:space="preserve"> against second-wave theorizing is that it was a singular voice that suppos</w:t>
      </w:r>
      <w:r w:rsidR="00125CC5">
        <w:t>edly represents all women is really the voice of white, middle class, heterosexual, educated women.</w:t>
      </w:r>
    </w:p>
    <w:p w14:paraId="664231E0" w14:textId="7B9C94CE" w:rsidR="00125CC5" w:rsidRPr="00125CC5" w:rsidRDefault="00125CC5" w:rsidP="0085227D">
      <w:pPr>
        <w:pStyle w:val="ListParagraph"/>
        <w:numPr>
          <w:ilvl w:val="0"/>
          <w:numId w:val="39"/>
        </w:numPr>
        <w:rPr>
          <w:b/>
        </w:rPr>
      </w:pPr>
      <w:r>
        <w:t>Third-wave feminists believe that what is needed is attention to the multiplicity of women’s voices.</w:t>
      </w:r>
    </w:p>
    <w:p w14:paraId="4F1534EF" w14:textId="416158FF" w:rsidR="00125CC5" w:rsidRPr="00125CC5" w:rsidRDefault="00125CC5" w:rsidP="0085227D">
      <w:pPr>
        <w:pStyle w:val="ListParagraph"/>
        <w:numPr>
          <w:ilvl w:val="0"/>
          <w:numId w:val="39"/>
        </w:numPr>
        <w:rPr>
          <w:b/>
        </w:rPr>
      </w:pPr>
      <w:r>
        <w:t>Challenges the coherence of the category of “women”; recognizes the diversity of women.</w:t>
      </w:r>
    </w:p>
    <w:p w14:paraId="6094A3EB" w14:textId="7D68A8A3" w:rsidR="00125CC5" w:rsidRDefault="00125CC5" w:rsidP="00125CC5">
      <w:pPr>
        <w:rPr>
          <w:b/>
        </w:rPr>
      </w:pPr>
      <w:r>
        <w:rPr>
          <w:b/>
        </w:rPr>
        <w:t>bell hooks</w:t>
      </w:r>
    </w:p>
    <w:p w14:paraId="33131064" w14:textId="6F94FBB9" w:rsidR="00125CC5" w:rsidRPr="00AD1E10" w:rsidRDefault="00125CC5" w:rsidP="0085227D">
      <w:pPr>
        <w:pStyle w:val="ListParagraph"/>
        <w:numPr>
          <w:ilvl w:val="0"/>
          <w:numId w:val="40"/>
        </w:numPr>
        <w:rPr>
          <w:b/>
        </w:rPr>
      </w:pPr>
      <w:r>
        <w:t xml:space="preserve">Uses lower-case letters to emphasize her ideas rather </w:t>
      </w:r>
      <w:r w:rsidR="00AD1E10">
        <w:t>than herself as an author.</w:t>
      </w:r>
    </w:p>
    <w:p w14:paraId="0F66A357" w14:textId="218600E8" w:rsidR="00AD1E10" w:rsidRPr="00AD1E10" w:rsidRDefault="00AD1E10" w:rsidP="0085227D">
      <w:pPr>
        <w:pStyle w:val="ListParagraph"/>
        <w:numPr>
          <w:ilvl w:val="0"/>
          <w:numId w:val="40"/>
        </w:numPr>
        <w:rPr>
          <w:b/>
        </w:rPr>
      </w:pPr>
      <w:r>
        <w:t>She is a critical figure in black feminist thought, also called anti-racist feminism and multicultural feminism.</w:t>
      </w:r>
    </w:p>
    <w:p w14:paraId="5059D67B" w14:textId="7098803A" w:rsidR="00AD1E10" w:rsidRPr="00AD1E10" w:rsidRDefault="00AD1E10" w:rsidP="0085227D">
      <w:pPr>
        <w:pStyle w:val="ListParagraph"/>
        <w:numPr>
          <w:ilvl w:val="0"/>
          <w:numId w:val="40"/>
        </w:numPr>
        <w:rPr>
          <w:b/>
        </w:rPr>
      </w:pPr>
      <w:r>
        <w:t>hook argues that when people talk about blacks, they focus on black men; and when people talk about women, they focus on white women.</w:t>
      </w:r>
    </w:p>
    <w:p w14:paraId="214F0C53" w14:textId="5661D6DF" w:rsidR="00AD1E10" w:rsidRPr="00AD1E10" w:rsidRDefault="00AD1E10" w:rsidP="0085227D">
      <w:pPr>
        <w:pStyle w:val="ListParagraph"/>
        <w:numPr>
          <w:ilvl w:val="0"/>
          <w:numId w:val="40"/>
        </w:numPr>
        <w:rPr>
          <w:b/>
        </w:rPr>
      </w:pPr>
      <w:r>
        <w:t>All though she focuses her writings on black women, her goal is the liberation of all people.</w:t>
      </w:r>
    </w:p>
    <w:p w14:paraId="027D10B7" w14:textId="161E85E6" w:rsidR="00AD1E10" w:rsidRPr="00AD1E10" w:rsidRDefault="00AD1E10" w:rsidP="0085227D">
      <w:pPr>
        <w:pStyle w:val="ListParagraph"/>
        <w:numPr>
          <w:ilvl w:val="0"/>
          <w:numId w:val="40"/>
        </w:numPr>
        <w:rPr>
          <w:b/>
        </w:rPr>
      </w:pPr>
      <w:r>
        <w:t>She also criticized feminist theorizing that automatically positions households as places of patriarchal oppression from women.</w:t>
      </w:r>
    </w:p>
    <w:p w14:paraId="2C03986E" w14:textId="6FABF548" w:rsidR="00AD1E10" w:rsidRPr="00EF10AC" w:rsidRDefault="00AD1E10" w:rsidP="0085227D">
      <w:pPr>
        <w:pStyle w:val="ListParagraph"/>
        <w:numPr>
          <w:ilvl w:val="0"/>
          <w:numId w:val="40"/>
        </w:numPr>
        <w:rPr>
          <w:b/>
        </w:rPr>
      </w:pPr>
      <w:r>
        <w:t xml:space="preserve">Because women and men are divided in the labor forces and women earn far less, their financial dependency leads in turn to their subjection and exploitation in households. She argues against this assumption </w:t>
      </w:r>
      <w:r w:rsidR="00C312F0">
        <w:t>and she points that households have been spaces of refugee, resis</w:t>
      </w:r>
      <w:r w:rsidR="00EF10AC">
        <w:t>tance and solidarity from racism, including the institutionalized racism of the labor forces.</w:t>
      </w:r>
    </w:p>
    <w:p w14:paraId="588B3638" w14:textId="44E45C69" w:rsidR="00EF10AC" w:rsidRDefault="00EF10AC" w:rsidP="00EF10AC">
      <w:pPr>
        <w:rPr>
          <w:b/>
        </w:rPr>
      </w:pPr>
      <w:r>
        <w:rPr>
          <w:b/>
        </w:rPr>
        <w:t>Post-Structuralism Theory</w:t>
      </w:r>
    </w:p>
    <w:p w14:paraId="752C355F" w14:textId="43F253AE" w:rsidR="00433FB6" w:rsidRPr="00433FB6" w:rsidRDefault="00433FB6" w:rsidP="0085227D">
      <w:pPr>
        <w:pStyle w:val="ListParagraph"/>
        <w:numPr>
          <w:ilvl w:val="0"/>
          <w:numId w:val="41"/>
        </w:numPr>
        <w:rPr>
          <w:b/>
        </w:rPr>
      </w:pPr>
      <w:r>
        <w:t>They argue that scientific knowledge, or ideas about absolute “truth” cannot outside power relations.</w:t>
      </w:r>
    </w:p>
    <w:p w14:paraId="450DF810" w14:textId="3A6EC471" w:rsidR="00433FB6" w:rsidRPr="00433FB6" w:rsidRDefault="00433FB6" w:rsidP="0085227D">
      <w:pPr>
        <w:pStyle w:val="ListParagraph"/>
        <w:numPr>
          <w:ilvl w:val="0"/>
          <w:numId w:val="41"/>
        </w:numPr>
        <w:rPr>
          <w:b/>
        </w:rPr>
      </w:pPr>
      <w:r>
        <w:t>They are concerned with how knowledge is socially produced.</w:t>
      </w:r>
    </w:p>
    <w:p w14:paraId="2B85788F" w14:textId="15BE520C" w:rsidR="00433FB6" w:rsidRPr="00433FB6" w:rsidRDefault="00433FB6" w:rsidP="0085227D">
      <w:pPr>
        <w:pStyle w:val="ListParagraph"/>
        <w:numPr>
          <w:ilvl w:val="0"/>
          <w:numId w:val="41"/>
        </w:numPr>
        <w:rPr>
          <w:b/>
        </w:rPr>
      </w:pPr>
      <w:r>
        <w:t>Post structuralist thinking has influenced feminist theory, queer theory, post-colonial theory and anti-racist theorizing.</w:t>
      </w:r>
    </w:p>
    <w:p w14:paraId="415E4E42" w14:textId="3EA4DA84" w:rsidR="00433FB6" w:rsidRDefault="00433FB6" w:rsidP="00433FB6">
      <w:pPr>
        <w:rPr>
          <w:b/>
        </w:rPr>
      </w:pPr>
      <w:r>
        <w:rPr>
          <w:b/>
        </w:rPr>
        <w:t>Michel Foucault</w:t>
      </w:r>
    </w:p>
    <w:p w14:paraId="5A45B104" w14:textId="61D31576" w:rsidR="00433FB6" w:rsidRPr="00433FB6" w:rsidRDefault="00433FB6" w:rsidP="0085227D">
      <w:pPr>
        <w:pStyle w:val="ListParagraph"/>
        <w:numPr>
          <w:ilvl w:val="0"/>
          <w:numId w:val="42"/>
        </w:numPr>
        <w:rPr>
          <w:b/>
        </w:rPr>
      </w:pPr>
      <w:r>
        <w:t>Interested in the ways that power and knowledge work together.</w:t>
      </w:r>
    </w:p>
    <w:p w14:paraId="1B3BD7D0" w14:textId="75DC51A8" w:rsidR="00433FB6" w:rsidRPr="00433FB6" w:rsidRDefault="00433FB6" w:rsidP="0085227D">
      <w:pPr>
        <w:pStyle w:val="ListParagraph"/>
        <w:numPr>
          <w:ilvl w:val="0"/>
          <w:numId w:val="42"/>
        </w:numPr>
        <w:rPr>
          <w:b/>
        </w:rPr>
      </w:pPr>
      <w:r>
        <w:t>He critiqued Marxism for emphasizing class and the political economy as being the key principles in social organization.</w:t>
      </w:r>
    </w:p>
    <w:p w14:paraId="20358DDF" w14:textId="00605DBB" w:rsidR="00433FB6" w:rsidRPr="00433FB6" w:rsidRDefault="00433FB6" w:rsidP="0085227D">
      <w:pPr>
        <w:pStyle w:val="ListParagraph"/>
        <w:numPr>
          <w:ilvl w:val="0"/>
          <w:numId w:val="42"/>
        </w:numPr>
        <w:rPr>
          <w:b/>
        </w:rPr>
      </w:pPr>
      <w:r>
        <w:t xml:space="preserve">This emphasis meant that struggles based on race, gender and sexuality were marginalized </w:t>
      </w:r>
    </w:p>
    <w:p w14:paraId="43932E34" w14:textId="60D11008" w:rsidR="00433FB6" w:rsidRDefault="00433FB6" w:rsidP="00433FB6">
      <w:pPr>
        <w:rPr>
          <w:b/>
        </w:rPr>
      </w:pPr>
      <w:r>
        <w:rPr>
          <w:b/>
        </w:rPr>
        <w:t>Power, knowledge and discourse</w:t>
      </w:r>
    </w:p>
    <w:p w14:paraId="4E4A69F4" w14:textId="1F6D8361" w:rsidR="0060536D" w:rsidRPr="002D4E64" w:rsidRDefault="0060536D" w:rsidP="0085227D">
      <w:pPr>
        <w:pStyle w:val="ListParagraph"/>
        <w:numPr>
          <w:ilvl w:val="0"/>
          <w:numId w:val="43"/>
        </w:numPr>
        <w:rPr>
          <w:b/>
        </w:rPr>
      </w:pPr>
      <w:r>
        <w:t>The repressive hypothesis holds that truth</w:t>
      </w:r>
      <w:r w:rsidR="002D4E64">
        <w:t xml:space="preserve"> is opposed to power and can therefore play a liberating role. It views “truth” as something that can be produced outside of power relations and therefore as something that can be objective.</w:t>
      </w:r>
    </w:p>
    <w:p w14:paraId="4755D417" w14:textId="17FC4636" w:rsidR="002D4E64" w:rsidRPr="00367E88" w:rsidRDefault="002D4E64" w:rsidP="0085227D">
      <w:pPr>
        <w:pStyle w:val="ListParagraph"/>
        <w:numPr>
          <w:ilvl w:val="0"/>
          <w:numId w:val="43"/>
        </w:numPr>
        <w:rPr>
          <w:b/>
        </w:rPr>
      </w:pPr>
      <w:r>
        <w:t>According to Foucault power is not a thing possessed by one individual over another.</w:t>
      </w:r>
      <w:r w:rsidR="00367E88">
        <w:t xml:space="preserve"> Rather, he views power relations as being created within social relationships</w:t>
      </w:r>
    </w:p>
    <w:p w14:paraId="00FD7EF6" w14:textId="694641D0" w:rsidR="00367E88" w:rsidRPr="00367E88" w:rsidRDefault="00367E88" w:rsidP="0085227D">
      <w:pPr>
        <w:pStyle w:val="ListParagraph"/>
        <w:numPr>
          <w:ilvl w:val="0"/>
          <w:numId w:val="43"/>
        </w:numPr>
        <w:rPr>
          <w:b/>
        </w:rPr>
      </w:pPr>
      <w:r>
        <w:t>He understands individuals as, in a sense, having agency (the capacity for self directed action) since they have the ability to resist power relations and to alter power relations.</w:t>
      </w:r>
    </w:p>
    <w:p w14:paraId="23074747" w14:textId="14023A61" w:rsidR="00367E88" w:rsidRPr="0085227D" w:rsidRDefault="00367E88" w:rsidP="0085227D">
      <w:pPr>
        <w:pStyle w:val="ListParagraph"/>
        <w:numPr>
          <w:ilvl w:val="0"/>
          <w:numId w:val="43"/>
        </w:numPr>
        <w:rPr>
          <w:b/>
        </w:rPr>
      </w:pPr>
      <w:r>
        <w:t>Power is linked with knowledge</w:t>
      </w:r>
    </w:p>
    <w:p w14:paraId="3B73D3E0" w14:textId="77777777" w:rsidR="0085227D" w:rsidRPr="0085227D" w:rsidRDefault="0085227D" w:rsidP="0085227D">
      <w:pPr>
        <w:pStyle w:val="ListParagraph"/>
        <w:numPr>
          <w:ilvl w:val="0"/>
          <w:numId w:val="43"/>
        </w:numPr>
        <w:rPr>
          <w:b/>
        </w:rPr>
      </w:pPr>
      <w:r>
        <w:t>He outlines that truths and facts come together in systems that he refers to as discourses which is a system of meaning that governs how we think, act, and speak about a particular thing or issue. Discourses not only tell us what the world is, but also what the world ought to be like.</w:t>
      </w:r>
    </w:p>
    <w:p w14:paraId="15B0B4A3" w14:textId="77777777" w:rsidR="0085227D" w:rsidRDefault="0085227D" w:rsidP="0085227D">
      <w:pPr>
        <w:rPr>
          <w:b/>
        </w:rPr>
      </w:pPr>
      <w:r>
        <w:rPr>
          <w:b/>
        </w:rPr>
        <w:t>Discipline</w:t>
      </w:r>
    </w:p>
    <w:p w14:paraId="418BA8B1" w14:textId="5BAC839E" w:rsidR="0085227D" w:rsidRPr="00FA140F" w:rsidRDefault="0085227D" w:rsidP="0085227D">
      <w:pPr>
        <w:pStyle w:val="ListParagraph"/>
        <w:numPr>
          <w:ilvl w:val="0"/>
          <w:numId w:val="44"/>
        </w:numPr>
        <w:rPr>
          <w:b/>
        </w:rPr>
      </w:pPr>
      <w:r>
        <w:t>Discipline: the means by which we become motivated to produce particular realities.</w:t>
      </w:r>
    </w:p>
    <w:p w14:paraId="3D95D041" w14:textId="77777777" w:rsidR="006C17E4" w:rsidRPr="006C17E4" w:rsidRDefault="00FA140F" w:rsidP="0085227D">
      <w:pPr>
        <w:pStyle w:val="ListParagraph"/>
        <w:numPr>
          <w:ilvl w:val="0"/>
          <w:numId w:val="44"/>
        </w:numPr>
        <w:rPr>
          <w:b/>
        </w:rPr>
      </w:pPr>
      <w:r>
        <w:t>According to him discipline is a form of modern power, and can work through surveillance (acts of observing, recording</w:t>
      </w:r>
      <w:r w:rsidR="006C17E4">
        <w:t>, and training)</w:t>
      </w:r>
    </w:p>
    <w:p w14:paraId="45CB8608" w14:textId="21BBB961" w:rsidR="00FA140F" w:rsidRPr="006C17E4" w:rsidRDefault="006C17E4" w:rsidP="0085227D">
      <w:pPr>
        <w:pStyle w:val="ListParagraph"/>
        <w:numPr>
          <w:ilvl w:val="0"/>
          <w:numId w:val="44"/>
        </w:numPr>
        <w:rPr>
          <w:b/>
        </w:rPr>
      </w:pPr>
      <w:r>
        <w:t>Normalization is a social process by which some practices and ways of living are marked as “normal” and others are marked as “abnormal”.</w:t>
      </w:r>
      <w:r w:rsidR="00FA140F">
        <w:t xml:space="preserve"> </w:t>
      </w:r>
    </w:p>
    <w:p w14:paraId="39C3790F" w14:textId="57563C41" w:rsidR="006C17E4" w:rsidRPr="006C17E4" w:rsidRDefault="006C17E4" w:rsidP="0085227D">
      <w:pPr>
        <w:pStyle w:val="ListParagraph"/>
        <w:numPr>
          <w:ilvl w:val="0"/>
          <w:numId w:val="44"/>
        </w:numPr>
        <w:rPr>
          <w:b/>
        </w:rPr>
      </w:pPr>
      <w:r>
        <w:t xml:space="preserve">Normalization is a method of creating standards. </w:t>
      </w:r>
    </w:p>
    <w:p w14:paraId="2F973843" w14:textId="5FC2B4C3" w:rsidR="006C17E4" w:rsidRDefault="006C17E4" w:rsidP="006C17E4">
      <w:pPr>
        <w:rPr>
          <w:b/>
        </w:rPr>
      </w:pPr>
      <w:r>
        <w:rPr>
          <w:b/>
        </w:rPr>
        <w:t>*Power is productive-it produces particular forms of behavior. The production of knowledge cannot stand outside of power relations.</w:t>
      </w:r>
    </w:p>
    <w:p w14:paraId="4B9D82AB" w14:textId="5E149D84" w:rsidR="006C17E4" w:rsidRDefault="006C17E4" w:rsidP="006C17E4">
      <w:pPr>
        <w:rPr>
          <w:b/>
        </w:rPr>
      </w:pPr>
      <w:r>
        <w:rPr>
          <w:b/>
        </w:rPr>
        <w:t>Queer Theory</w:t>
      </w:r>
    </w:p>
    <w:p w14:paraId="74AAAE30" w14:textId="7E13999B" w:rsidR="006C17E4" w:rsidRPr="006C17E4" w:rsidRDefault="006C17E4" w:rsidP="006C17E4">
      <w:pPr>
        <w:pStyle w:val="ListParagraph"/>
        <w:numPr>
          <w:ilvl w:val="0"/>
          <w:numId w:val="45"/>
        </w:numPr>
        <w:rPr>
          <w:b/>
        </w:rPr>
      </w:pPr>
      <w:r>
        <w:t xml:space="preserve">A belief that everyone should have equal treatment under the law. </w:t>
      </w:r>
    </w:p>
    <w:p w14:paraId="39C2B7D8" w14:textId="5A716CBC" w:rsidR="006C17E4" w:rsidRPr="006C17E4" w:rsidRDefault="006C17E4" w:rsidP="006C17E4">
      <w:pPr>
        <w:pStyle w:val="ListParagraph"/>
        <w:numPr>
          <w:ilvl w:val="0"/>
          <w:numId w:val="45"/>
        </w:numPr>
        <w:rPr>
          <w:b/>
        </w:rPr>
      </w:pPr>
      <w:r>
        <w:t>The theory problematizes the assumption that we are all the same and deserve the same treatment</w:t>
      </w:r>
    </w:p>
    <w:p w14:paraId="45B561B0" w14:textId="2F2D16AB" w:rsidR="006C17E4" w:rsidRPr="005B0DEF" w:rsidRDefault="006C17E4" w:rsidP="006C17E4">
      <w:pPr>
        <w:pStyle w:val="ListParagraph"/>
        <w:numPr>
          <w:ilvl w:val="0"/>
          <w:numId w:val="45"/>
        </w:numPr>
        <w:rPr>
          <w:b/>
        </w:rPr>
      </w:pPr>
      <w:r>
        <w:t>Three areas of queer theory are desire, lan</w:t>
      </w:r>
      <w:r w:rsidR="005B0DEF">
        <w:t>guage and identity</w:t>
      </w:r>
    </w:p>
    <w:p w14:paraId="4131D109" w14:textId="47C27EF7" w:rsidR="005B0DEF" w:rsidRDefault="005B0DEF" w:rsidP="005B0DEF">
      <w:pPr>
        <w:rPr>
          <w:b/>
        </w:rPr>
      </w:pPr>
      <w:r>
        <w:rPr>
          <w:b/>
        </w:rPr>
        <w:t>Desire</w:t>
      </w:r>
    </w:p>
    <w:p w14:paraId="4D3A119C" w14:textId="111175B8" w:rsidR="005B0DEF" w:rsidRPr="005B0DEF" w:rsidRDefault="005B0DEF" w:rsidP="005B0DEF">
      <w:pPr>
        <w:pStyle w:val="ListParagraph"/>
        <w:numPr>
          <w:ilvl w:val="0"/>
          <w:numId w:val="46"/>
        </w:numPr>
        <w:rPr>
          <w:b/>
        </w:rPr>
      </w:pPr>
      <w:r>
        <w:t xml:space="preserve">Desire: our sexual attractions and wants </w:t>
      </w:r>
    </w:p>
    <w:p w14:paraId="65DDE032" w14:textId="373E817F" w:rsidR="005B0DEF" w:rsidRDefault="005B0DEF" w:rsidP="005B0DEF">
      <w:pPr>
        <w:rPr>
          <w:b/>
        </w:rPr>
      </w:pPr>
      <w:r>
        <w:rPr>
          <w:b/>
        </w:rPr>
        <w:t>Language</w:t>
      </w:r>
    </w:p>
    <w:p w14:paraId="54F43267" w14:textId="1074C52B" w:rsidR="005B0DEF" w:rsidRPr="005B0DEF" w:rsidRDefault="005B0DEF" w:rsidP="005B0DEF">
      <w:pPr>
        <w:pStyle w:val="ListParagraph"/>
        <w:numPr>
          <w:ilvl w:val="0"/>
          <w:numId w:val="46"/>
        </w:numPr>
        <w:rPr>
          <w:b/>
        </w:rPr>
      </w:pPr>
      <w:r>
        <w:t>Language is related to power.</w:t>
      </w:r>
    </w:p>
    <w:p w14:paraId="076A34B5" w14:textId="4F37CCE6" w:rsidR="005B0DEF" w:rsidRPr="005B0DEF" w:rsidRDefault="005B0DEF" w:rsidP="005B0DEF">
      <w:pPr>
        <w:pStyle w:val="ListParagraph"/>
        <w:numPr>
          <w:ilvl w:val="0"/>
          <w:numId w:val="46"/>
        </w:numPr>
        <w:rPr>
          <w:b/>
        </w:rPr>
      </w:pPr>
      <w:r>
        <w:t>Knowledge is inseparable from power and you can’t separate language from knowledge.</w:t>
      </w:r>
    </w:p>
    <w:p w14:paraId="4E1D2596" w14:textId="42F3E083" w:rsidR="005B0DEF" w:rsidRPr="0077167B" w:rsidRDefault="005B0DEF" w:rsidP="005B0DEF">
      <w:pPr>
        <w:pStyle w:val="ListParagraph"/>
        <w:numPr>
          <w:ilvl w:val="0"/>
          <w:numId w:val="46"/>
        </w:numPr>
        <w:rPr>
          <w:b/>
        </w:rPr>
      </w:pPr>
      <w:r>
        <w:t xml:space="preserve">Language operates with a logic of binaries-these are either/or dualities wherein one element in a pair is defined by what it is not (west </w:t>
      </w:r>
      <w:r w:rsidR="0077167B">
        <w:t>vs.</w:t>
      </w:r>
      <w:r>
        <w:t xml:space="preserve"> east, women </w:t>
      </w:r>
      <w:r w:rsidR="0077167B">
        <w:t>vs.</w:t>
      </w:r>
      <w:r>
        <w:t xml:space="preserve"> men, skinny </w:t>
      </w:r>
      <w:r w:rsidR="0077167B">
        <w:t>vs.</w:t>
      </w:r>
      <w:r>
        <w:t xml:space="preserve"> fat). These binaries are not </w:t>
      </w:r>
      <w:r w:rsidR="0077167B">
        <w:t>neutral</w:t>
      </w:r>
      <w:r>
        <w:t xml:space="preserve"> definitions but rather are value-laden. One element of each is typically more highly valued, while the other is devalued; this valuation/devaluation is how power is implicated in language or discourse.</w:t>
      </w:r>
    </w:p>
    <w:p w14:paraId="2C532735" w14:textId="497834EA" w:rsidR="0077167B" w:rsidRDefault="0077167B" w:rsidP="0077167B">
      <w:pPr>
        <w:rPr>
          <w:b/>
        </w:rPr>
      </w:pPr>
      <w:r>
        <w:rPr>
          <w:b/>
        </w:rPr>
        <w:t>Identity</w:t>
      </w:r>
    </w:p>
    <w:p w14:paraId="071B9D8F" w14:textId="51110632" w:rsidR="0077167B" w:rsidRPr="0077167B" w:rsidRDefault="0077167B" w:rsidP="0077167B">
      <w:pPr>
        <w:pStyle w:val="ListParagraph"/>
        <w:numPr>
          <w:ilvl w:val="0"/>
          <w:numId w:val="47"/>
        </w:numPr>
        <w:rPr>
          <w:b/>
        </w:rPr>
      </w:pPr>
      <w:r>
        <w:t>Identity: our sense of self, that is socially produced, is fluid, and is multiple</w:t>
      </w:r>
    </w:p>
    <w:p w14:paraId="2F970E6C" w14:textId="55CD10FB" w:rsidR="0077167B" w:rsidRPr="00964DF0" w:rsidRDefault="0077167B" w:rsidP="0077167B">
      <w:pPr>
        <w:pStyle w:val="ListParagraph"/>
        <w:numPr>
          <w:ilvl w:val="0"/>
          <w:numId w:val="47"/>
        </w:numPr>
        <w:rPr>
          <w:b/>
        </w:rPr>
      </w:pPr>
      <w:r>
        <w:t>Our identity is often tied with our connections with others, and as such our identity is situated within, and contextualized by, the multiple social relations within which we are embedded.</w:t>
      </w:r>
    </w:p>
    <w:p w14:paraId="27EA2702" w14:textId="135BEE04" w:rsidR="00964DF0" w:rsidRDefault="00964DF0" w:rsidP="00964DF0">
      <w:pPr>
        <w:rPr>
          <w:b/>
        </w:rPr>
      </w:pPr>
      <w:r>
        <w:rPr>
          <w:b/>
        </w:rPr>
        <w:t>*Seeks to destabilize and deconstruct sexual identities. Sexuality is socially constructed</w:t>
      </w:r>
    </w:p>
    <w:p w14:paraId="48C6CBEC" w14:textId="7E60F29E" w:rsidR="00964DF0" w:rsidRDefault="00964DF0" w:rsidP="00964DF0">
      <w:pPr>
        <w:rPr>
          <w:b/>
        </w:rPr>
      </w:pPr>
      <w:r>
        <w:rPr>
          <w:b/>
        </w:rPr>
        <w:t>Post-colonial theory</w:t>
      </w:r>
    </w:p>
    <w:p w14:paraId="0D89E69E" w14:textId="16A2266F" w:rsidR="00964DF0" w:rsidRPr="000C6919" w:rsidRDefault="003C5567" w:rsidP="00964DF0">
      <w:pPr>
        <w:pStyle w:val="ListParagraph"/>
        <w:numPr>
          <w:ilvl w:val="0"/>
          <w:numId w:val="48"/>
        </w:numPr>
        <w:rPr>
          <w:b/>
        </w:rPr>
      </w:pPr>
      <w:r>
        <w:t>Focuses on the political and cultural effects of colonialism</w:t>
      </w:r>
      <w:r w:rsidR="000C6919">
        <w:t>.</w:t>
      </w:r>
    </w:p>
    <w:p w14:paraId="22B1B60F" w14:textId="19D95247" w:rsidR="000C6919" w:rsidRPr="000C6919" w:rsidRDefault="000C6919" w:rsidP="00964DF0">
      <w:pPr>
        <w:pStyle w:val="ListParagraph"/>
        <w:numPr>
          <w:ilvl w:val="0"/>
          <w:numId w:val="48"/>
        </w:numPr>
        <w:rPr>
          <w:b/>
        </w:rPr>
      </w:pPr>
      <w:r>
        <w:t>The colonial practices of imperial nations can include conquests of land, resources, and people’s labor, as well as political rule and the imposition of language.</w:t>
      </w:r>
    </w:p>
    <w:p w14:paraId="4BFBE6FD" w14:textId="21C3BE62" w:rsidR="000C6919" w:rsidRPr="000C6919" w:rsidRDefault="000C6919" w:rsidP="00964DF0">
      <w:pPr>
        <w:pStyle w:val="ListParagraph"/>
        <w:numPr>
          <w:ilvl w:val="0"/>
          <w:numId w:val="48"/>
        </w:numPr>
        <w:rPr>
          <w:b/>
        </w:rPr>
      </w:pPr>
      <w:r>
        <w:t>Imperialism: The conquest of land, resources, and people’s labor; the ideas, practices, and attitudes of colonizers.</w:t>
      </w:r>
    </w:p>
    <w:p w14:paraId="6D6B815A" w14:textId="7B996BFA" w:rsidR="000C6919" w:rsidRPr="000C6919" w:rsidRDefault="000C6919" w:rsidP="00964DF0">
      <w:pPr>
        <w:pStyle w:val="ListParagraph"/>
        <w:numPr>
          <w:ilvl w:val="0"/>
          <w:numId w:val="48"/>
        </w:numPr>
        <w:rPr>
          <w:b/>
        </w:rPr>
      </w:pPr>
      <w:r>
        <w:t>Colonialism is the effect of imperialism, including the concrete and ideological effects, within colonized territories.</w:t>
      </w:r>
    </w:p>
    <w:p w14:paraId="32943A9D" w14:textId="3AC5950F" w:rsidR="000C6919" w:rsidRPr="000C6919" w:rsidRDefault="000C6919" w:rsidP="00964DF0">
      <w:pPr>
        <w:pStyle w:val="ListParagraph"/>
        <w:numPr>
          <w:ilvl w:val="0"/>
          <w:numId w:val="48"/>
        </w:numPr>
        <w:rPr>
          <w:b/>
        </w:rPr>
      </w:pPr>
      <w:r>
        <w:t xml:space="preserve">Focuses on events that happened after formal colonialism ended in the early 1960’s </w:t>
      </w:r>
    </w:p>
    <w:p w14:paraId="177691D7" w14:textId="708EF7A9" w:rsidR="000C6919" w:rsidRDefault="000C6919" w:rsidP="000C6919">
      <w:pPr>
        <w:rPr>
          <w:b/>
        </w:rPr>
      </w:pPr>
      <w:r>
        <w:rPr>
          <w:b/>
        </w:rPr>
        <w:t xml:space="preserve">Said’s concept of orientalism </w:t>
      </w:r>
    </w:p>
    <w:p w14:paraId="48FEC316" w14:textId="099FCE6D" w:rsidR="000C6919" w:rsidRPr="00D86DAE" w:rsidRDefault="000C6919" w:rsidP="00055A02">
      <w:pPr>
        <w:pStyle w:val="ListParagraph"/>
        <w:numPr>
          <w:ilvl w:val="0"/>
          <w:numId w:val="49"/>
        </w:numPr>
        <w:rPr>
          <w:b/>
        </w:rPr>
      </w:pPr>
      <w:r>
        <w:t>He critiques western nations’ colonial dominion, which remained in place even as they championed ideals of personal freedom, social progress, and national sovereignty.</w:t>
      </w:r>
    </w:p>
    <w:p w14:paraId="6B33E923" w14:textId="190B7DFE" w:rsidR="00D86DAE" w:rsidRPr="00D86DAE" w:rsidRDefault="00D86DAE" w:rsidP="00055A02">
      <w:pPr>
        <w:pStyle w:val="ListParagraph"/>
        <w:numPr>
          <w:ilvl w:val="0"/>
          <w:numId w:val="49"/>
        </w:numPr>
        <w:rPr>
          <w:b/>
        </w:rPr>
      </w:pPr>
      <w:r>
        <w:t>Orientalism: Said’s concept of a discourse of power that creates a false distinction between a superior west and inferior east.</w:t>
      </w:r>
    </w:p>
    <w:p w14:paraId="353A4F93" w14:textId="15D05E52" w:rsidR="00D86DAE" w:rsidRPr="00EE22C8" w:rsidRDefault="00EE22C8" w:rsidP="00055A02">
      <w:pPr>
        <w:pStyle w:val="ListParagraph"/>
        <w:numPr>
          <w:ilvl w:val="0"/>
          <w:numId w:val="49"/>
        </w:numPr>
        <w:rPr>
          <w:b/>
        </w:rPr>
      </w:pPr>
      <w:r>
        <w:t xml:space="preserve">3 kinds of orientalism (all 3 are interdependent) </w:t>
      </w:r>
    </w:p>
    <w:p w14:paraId="0F74FB10" w14:textId="780FE765" w:rsidR="00EE22C8" w:rsidRPr="00EE22C8" w:rsidRDefault="00EE22C8" w:rsidP="00055A02">
      <w:pPr>
        <w:pStyle w:val="ListParagraph"/>
        <w:numPr>
          <w:ilvl w:val="1"/>
          <w:numId w:val="49"/>
        </w:numPr>
        <w:rPr>
          <w:b/>
        </w:rPr>
      </w:pPr>
      <w:r>
        <w:t>Academic orientalism: refers to the knowledge that is produced by academics, government experts, historians, sociologists, and anyone who is producing information or writing about the orient. He perceives that knowledge is not neutral but embedded in power relations.</w:t>
      </w:r>
    </w:p>
    <w:p w14:paraId="2E67A6B9" w14:textId="77777777" w:rsidR="00EE22C8" w:rsidRPr="00EE22C8" w:rsidRDefault="00EE22C8" w:rsidP="00055A02">
      <w:pPr>
        <w:pStyle w:val="ListParagraph"/>
        <w:numPr>
          <w:ilvl w:val="1"/>
          <w:numId w:val="49"/>
        </w:numPr>
        <w:rPr>
          <w:b/>
        </w:rPr>
      </w:pPr>
      <w:r>
        <w:t>Imaginative orientalism: any representation making a basic distinction between the Orient and the occident. These representations may include art, novels, poems, images and social descriptions.</w:t>
      </w:r>
    </w:p>
    <w:p w14:paraId="4B7A055B" w14:textId="79DB46A4" w:rsidR="00EE22C8" w:rsidRPr="00EE22C8" w:rsidRDefault="00EE22C8" w:rsidP="00055A02">
      <w:pPr>
        <w:pStyle w:val="ListParagraph"/>
        <w:numPr>
          <w:ilvl w:val="1"/>
          <w:numId w:val="49"/>
        </w:numPr>
        <w:rPr>
          <w:b/>
        </w:rPr>
      </w:pPr>
      <w:r>
        <w:t xml:space="preserve">Institutional orientalism: the institution created by Europeans such that they could gain authority over, alter, and rule the orient. </w:t>
      </w:r>
    </w:p>
    <w:p w14:paraId="6C31EE26" w14:textId="14931B80" w:rsidR="00EE22C8" w:rsidRDefault="00EE22C8" w:rsidP="00EE22C8">
      <w:pPr>
        <w:pStyle w:val="ListParagraph"/>
        <w:rPr>
          <w:b/>
        </w:rPr>
      </w:pPr>
      <w:r>
        <w:rPr>
          <w:b/>
        </w:rPr>
        <w:t xml:space="preserve">Canada and colonialism </w:t>
      </w:r>
    </w:p>
    <w:p w14:paraId="528A0949" w14:textId="5A055837" w:rsidR="00EE22C8" w:rsidRPr="00EE22C8" w:rsidRDefault="00EE22C8" w:rsidP="00055A02">
      <w:pPr>
        <w:pStyle w:val="ListParagraph"/>
        <w:numPr>
          <w:ilvl w:val="0"/>
          <w:numId w:val="50"/>
        </w:numPr>
        <w:rPr>
          <w:b/>
        </w:rPr>
      </w:pPr>
      <w:r>
        <w:t>Canada was a British colony.</w:t>
      </w:r>
    </w:p>
    <w:p w14:paraId="55867D5F" w14:textId="4D56F19D" w:rsidR="00DF69D8" w:rsidRPr="00DF69D8" w:rsidRDefault="00EE22C8" w:rsidP="00055A02">
      <w:pPr>
        <w:pStyle w:val="ListParagraph"/>
        <w:numPr>
          <w:ilvl w:val="0"/>
          <w:numId w:val="50"/>
        </w:numPr>
        <w:rPr>
          <w:b/>
        </w:rPr>
      </w:pPr>
      <w:r>
        <w:t xml:space="preserve">Aboriginals are among the most marginalized people in Canada-economically, socially and politically- with aboriginal </w:t>
      </w:r>
      <w:r w:rsidR="00DF69D8">
        <w:t>women being the hardest hit</w:t>
      </w:r>
    </w:p>
    <w:p w14:paraId="410B03FF" w14:textId="753AC004" w:rsidR="00DF69D8" w:rsidRDefault="00DF69D8" w:rsidP="00DF69D8">
      <w:pPr>
        <w:ind w:left="426" w:firstLine="283"/>
        <w:rPr>
          <w:b/>
        </w:rPr>
      </w:pPr>
      <w:r>
        <w:rPr>
          <w:b/>
        </w:rPr>
        <w:t>Canada and gendered orientalism</w:t>
      </w:r>
    </w:p>
    <w:p w14:paraId="55FA0FBE" w14:textId="192855C5" w:rsidR="00DF69D8" w:rsidRPr="00DF69D8" w:rsidRDefault="00DF69D8" w:rsidP="00055A02">
      <w:pPr>
        <w:pStyle w:val="ListParagraph"/>
        <w:numPr>
          <w:ilvl w:val="0"/>
          <w:numId w:val="51"/>
        </w:numPr>
        <w:rPr>
          <w:b/>
        </w:rPr>
      </w:pPr>
      <w:r>
        <w:t>Park argues that the media coverage of the Vancouver attacks against Asian girls and women is a reassertion-gendered orientalist scripts that position Asians as morally and culturally inferior to the west.</w:t>
      </w:r>
    </w:p>
    <w:p w14:paraId="3B6F2163" w14:textId="60812179" w:rsidR="00DF69D8" w:rsidRDefault="00DF69D8" w:rsidP="00DF69D8">
      <w:pPr>
        <w:rPr>
          <w:b/>
        </w:rPr>
      </w:pPr>
      <w:r>
        <w:rPr>
          <w:b/>
        </w:rPr>
        <w:t>*</w:t>
      </w:r>
      <w:r w:rsidR="00964345">
        <w:rPr>
          <w:b/>
        </w:rPr>
        <w:t>Orientalism</w:t>
      </w:r>
      <w:r>
        <w:rPr>
          <w:b/>
        </w:rPr>
        <w:t xml:space="preserve"> is a western style of thought </w:t>
      </w:r>
      <w:r w:rsidR="00964345">
        <w:rPr>
          <w:b/>
        </w:rPr>
        <w:t xml:space="preserve">that creates a false difference between the orient and the orient (east) and the occident (west). Orientalism is a discourse of power that has the effect of naturalizing the east as being inferior to the west. </w:t>
      </w:r>
    </w:p>
    <w:p w14:paraId="54EDFC8B" w14:textId="4B022B30" w:rsidR="00964345" w:rsidRDefault="00964345" w:rsidP="00964345">
      <w:pPr>
        <w:ind w:left="567"/>
        <w:rPr>
          <w:b/>
        </w:rPr>
      </w:pPr>
      <w:r>
        <w:rPr>
          <w:b/>
        </w:rPr>
        <w:t>Anti-racist theories</w:t>
      </w:r>
    </w:p>
    <w:p w14:paraId="20A091B2" w14:textId="6B7505F9" w:rsidR="00964345" w:rsidRDefault="00964345" w:rsidP="00964345">
      <w:pPr>
        <w:rPr>
          <w:b/>
        </w:rPr>
      </w:pPr>
      <w:r>
        <w:rPr>
          <w:b/>
        </w:rPr>
        <w:tab/>
        <w:t>Critical race theory</w:t>
      </w:r>
    </w:p>
    <w:p w14:paraId="1A87EBFD" w14:textId="10147BF6" w:rsidR="00964345" w:rsidRDefault="00964345" w:rsidP="00055A02">
      <w:pPr>
        <w:pStyle w:val="ListParagraph"/>
        <w:numPr>
          <w:ilvl w:val="0"/>
          <w:numId w:val="51"/>
        </w:numPr>
        <w:rPr>
          <w:b/>
        </w:rPr>
      </w:pPr>
      <w:r>
        <w:rPr>
          <w:b/>
        </w:rPr>
        <w:t>CRT is defined by the following tenets:</w:t>
      </w:r>
    </w:p>
    <w:p w14:paraId="5B8B7501" w14:textId="2E075330" w:rsidR="00964345" w:rsidRPr="00964345" w:rsidRDefault="00964345" w:rsidP="00055A02">
      <w:pPr>
        <w:pStyle w:val="ListParagraph"/>
        <w:numPr>
          <w:ilvl w:val="1"/>
          <w:numId w:val="51"/>
        </w:numPr>
        <w:rPr>
          <w:b/>
        </w:rPr>
      </w:pPr>
      <w:r>
        <w:t>Recognizes that racism is endemic to American life</w:t>
      </w:r>
    </w:p>
    <w:p w14:paraId="6DD5616C" w14:textId="261486C9" w:rsidR="00964345" w:rsidRPr="00BA0605" w:rsidRDefault="00964345" w:rsidP="00055A02">
      <w:pPr>
        <w:pStyle w:val="ListParagraph"/>
        <w:numPr>
          <w:ilvl w:val="1"/>
          <w:numId w:val="51"/>
        </w:numPr>
        <w:rPr>
          <w:b/>
        </w:rPr>
      </w:pPr>
      <w:r>
        <w:t>Expresses skepticism toward dominant legal claims of neutrality, objectivity, color, blindness, and meritocracy. It does not understand acts of racism as individual</w:t>
      </w:r>
      <w:r w:rsidR="00F54BAB">
        <w:t>, isolated, random acts.</w:t>
      </w:r>
    </w:p>
    <w:p w14:paraId="2814A118" w14:textId="4A48CD47" w:rsidR="00BA0605" w:rsidRPr="00BA0605" w:rsidRDefault="00BA0605" w:rsidP="00055A02">
      <w:pPr>
        <w:pStyle w:val="ListParagraph"/>
        <w:numPr>
          <w:ilvl w:val="1"/>
          <w:numId w:val="51"/>
        </w:numPr>
        <w:rPr>
          <w:b/>
        </w:rPr>
      </w:pPr>
      <w:r>
        <w:t xml:space="preserve">Challenges ahistoricism and insists on a contextual/historical analysis of the law. </w:t>
      </w:r>
    </w:p>
    <w:p w14:paraId="5148D255" w14:textId="05E661F1" w:rsidR="00BA0605" w:rsidRPr="006A6F95" w:rsidRDefault="00BA0605" w:rsidP="00055A02">
      <w:pPr>
        <w:pStyle w:val="ListParagraph"/>
        <w:numPr>
          <w:ilvl w:val="1"/>
          <w:numId w:val="51"/>
        </w:numPr>
        <w:rPr>
          <w:b/>
        </w:rPr>
      </w:pPr>
      <w:r>
        <w:t xml:space="preserve">Insists on recognition of the experimental knowledge of people of color and our communities of origin </w:t>
      </w:r>
      <w:r w:rsidR="006A6F95">
        <w:t>in analyzing law and society.</w:t>
      </w:r>
    </w:p>
    <w:p w14:paraId="7C9BF3D6" w14:textId="4F824488" w:rsidR="006A6F95" w:rsidRPr="006A6F95" w:rsidRDefault="006A6F95" w:rsidP="00055A02">
      <w:pPr>
        <w:pStyle w:val="ListParagraph"/>
        <w:numPr>
          <w:ilvl w:val="1"/>
          <w:numId w:val="51"/>
        </w:numPr>
        <w:rPr>
          <w:b/>
        </w:rPr>
      </w:pPr>
      <w:r>
        <w:t>Is interdisciplinary and eclectic. Draws from a number of traditions including Marxism, feminism, post-structuralism, and liberalism.</w:t>
      </w:r>
    </w:p>
    <w:p w14:paraId="342A22B5" w14:textId="44139CA0" w:rsidR="006A6F95" w:rsidRPr="00DD3904" w:rsidRDefault="006A6F95" w:rsidP="00055A02">
      <w:pPr>
        <w:pStyle w:val="ListParagraph"/>
        <w:numPr>
          <w:ilvl w:val="1"/>
          <w:numId w:val="51"/>
        </w:numPr>
        <w:rPr>
          <w:b/>
        </w:rPr>
      </w:pPr>
      <w:r>
        <w:t>Works toward the end of eliminating racial oppression as part of the broader goal of ending all forms of oppression.</w:t>
      </w:r>
    </w:p>
    <w:p w14:paraId="16F34276" w14:textId="7E0914B7" w:rsidR="00DD3904" w:rsidRPr="00DD3904" w:rsidRDefault="00DD3904" w:rsidP="00DD3904">
      <w:pPr>
        <w:rPr>
          <w:b/>
        </w:rPr>
      </w:pPr>
      <w:r>
        <w:rPr>
          <w:b/>
        </w:rPr>
        <w:t>*Racism is widespread in North America. Challenges the supposed neutrality of law and principles such as objectivity and color-blindness. People involved are Charles Lawrence, Mari Matsuda, Richard Delgado, and Kimberle Crenshaw.</w:t>
      </w:r>
    </w:p>
    <w:p w14:paraId="5C57DA56" w14:textId="191C47B2" w:rsidR="001D3C70" w:rsidRDefault="001D3C70" w:rsidP="001D3C70">
      <w:pPr>
        <w:ind w:left="567"/>
        <w:rPr>
          <w:b/>
        </w:rPr>
      </w:pPr>
      <w:r>
        <w:rPr>
          <w:b/>
        </w:rPr>
        <w:t>Theorizing Whiteness</w:t>
      </w:r>
    </w:p>
    <w:p w14:paraId="5DF19CE1" w14:textId="3A593A02" w:rsidR="001D3C70" w:rsidRPr="007C7903" w:rsidRDefault="001D3C70" w:rsidP="00055A02">
      <w:pPr>
        <w:pStyle w:val="ListParagraph"/>
        <w:numPr>
          <w:ilvl w:val="0"/>
          <w:numId w:val="51"/>
        </w:numPr>
        <w:rPr>
          <w:b/>
        </w:rPr>
      </w:pPr>
      <w:r>
        <w:t xml:space="preserve">Whites are thought </w:t>
      </w:r>
      <w:r w:rsidR="007C7903">
        <w:t>of,</w:t>
      </w:r>
      <w:r>
        <w:t xml:space="preserve"> as simply people while nonwhites are understood as distinct races.</w:t>
      </w:r>
    </w:p>
    <w:p w14:paraId="0C132CE1" w14:textId="316B2742" w:rsidR="007C7903" w:rsidRPr="00DD3904" w:rsidRDefault="007C7903" w:rsidP="00055A02">
      <w:pPr>
        <w:pStyle w:val="ListParagraph"/>
        <w:numPr>
          <w:ilvl w:val="0"/>
          <w:numId w:val="51"/>
        </w:numPr>
        <w:rPr>
          <w:b/>
        </w:rPr>
      </w:pPr>
      <w:r>
        <w:t>Whiteness is constructed as the default position</w:t>
      </w:r>
    </w:p>
    <w:p w14:paraId="15DB804F" w14:textId="73665A80" w:rsidR="00DD3904" w:rsidRDefault="00DD3904" w:rsidP="00DD3904">
      <w:pPr>
        <w:ind w:left="567"/>
        <w:rPr>
          <w:b/>
        </w:rPr>
      </w:pPr>
      <w:r>
        <w:rPr>
          <w:b/>
        </w:rPr>
        <w:t>Globalization</w:t>
      </w:r>
    </w:p>
    <w:p w14:paraId="5C8EF553" w14:textId="4FEB74F9" w:rsidR="00DD3904" w:rsidRPr="00DD3904" w:rsidRDefault="00DD3904" w:rsidP="00055A02">
      <w:pPr>
        <w:pStyle w:val="ListParagraph"/>
        <w:numPr>
          <w:ilvl w:val="0"/>
          <w:numId w:val="52"/>
        </w:numPr>
        <w:rPr>
          <w:b/>
        </w:rPr>
      </w:pPr>
      <w:r>
        <w:t>Not solely and economic phenomenon but also one that influences sociocultural and political processes.</w:t>
      </w:r>
    </w:p>
    <w:p w14:paraId="3D6CAFA2" w14:textId="2D1CD7DD" w:rsidR="00DD3904" w:rsidRPr="00DD3904" w:rsidRDefault="00DD3904" w:rsidP="00055A02">
      <w:pPr>
        <w:pStyle w:val="ListParagraph"/>
        <w:numPr>
          <w:ilvl w:val="0"/>
          <w:numId w:val="52"/>
        </w:numPr>
        <w:rPr>
          <w:b/>
        </w:rPr>
      </w:pPr>
      <w:r>
        <w:t>Time-space distanciation is the separation of time and space, which allows social relations to shift from a local to a global context.</w:t>
      </w:r>
    </w:p>
    <w:p w14:paraId="144E683E" w14:textId="003FAACE" w:rsidR="00CC3EFB" w:rsidRPr="00CC3EFB" w:rsidRDefault="00DD3904" w:rsidP="00055A02">
      <w:pPr>
        <w:pStyle w:val="ListParagraph"/>
        <w:numPr>
          <w:ilvl w:val="0"/>
          <w:numId w:val="52"/>
        </w:numPr>
        <w:rPr>
          <w:b/>
        </w:rPr>
      </w:pPr>
      <w:r>
        <w:t xml:space="preserve">The separation of time and space marked a crucial distinction between traditional and modern institutions. Social relations </w:t>
      </w:r>
      <w:r w:rsidR="00CC3EFB">
        <w:t>could then exist across “infinite spans of time and space.</w:t>
      </w:r>
    </w:p>
    <w:p w14:paraId="62F586C2" w14:textId="5A52822D" w:rsidR="00CC3EFB" w:rsidRPr="00CC3EFB" w:rsidRDefault="00CC3EFB" w:rsidP="00055A02">
      <w:pPr>
        <w:pStyle w:val="ListParagraph"/>
        <w:numPr>
          <w:ilvl w:val="0"/>
          <w:numId w:val="52"/>
        </w:numPr>
        <w:rPr>
          <w:b/>
        </w:rPr>
      </w:pPr>
      <w:r>
        <w:t xml:space="preserve">Disembedding mechanisms: a mechanism that aids in shifting social relations from local to global contexts. </w:t>
      </w:r>
    </w:p>
    <w:p w14:paraId="78A4836A" w14:textId="71EFD2EC" w:rsidR="00CC3EFB" w:rsidRPr="00CC3EFB" w:rsidRDefault="00CC3EFB" w:rsidP="00055A02">
      <w:pPr>
        <w:pStyle w:val="ListParagraph"/>
        <w:numPr>
          <w:ilvl w:val="0"/>
          <w:numId w:val="52"/>
        </w:numPr>
        <w:rPr>
          <w:b/>
        </w:rPr>
      </w:pPr>
      <w:r>
        <w:t>According to Giddens, the two mechanisms that allow for this reconfiguration of social relations are:</w:t>
      </w:r>
    </w:p>
    <w:p w14:paraId="1B60F6FC" w14:textId="1A0FB01C" w:rsidR="00CC3EFB" w:rsidRPr="00CC3EFB" w:rsidRDefault="00CC3EFB" w:rsidP="00055A02">
      <w:pPr>
        <w:pStyle w:val="ListParagraph"/>
        <w:numPr>
          <w:ilvl w:val="1"/>
          <w:numId w:val="52"/>
        </w:numPr>
        <w:rPr>
          <w:b/>
        </w:rPr>
      </w:pPr>
      <w:r>
        <w:t>Symbolic tokens: a medium of exchange (such as money). They could be passed around without consideration of the specific person or group involved. These tokens make it possible for people to move from one local space to another, creating the illusion of a shrinking world.</w:t>
      </w:r>
    </w:p>
    <w:p w14:paraId="7A8BE80B" w14:textId="217909FF" w:rsidR="00CC3EFB" w:rsidRPr="00CC3EFB" w:rsidRDefault="00CC3EFB" w:rsidP="00055A02">
      <w:pPr>
        <w:pStyle w:val="ListParagraph"/>
        <w:numPr>
          <w:ilvl w:val="1"/>
          <w:numId w:val="52"/>
        </w:numPr>
        <w:rPr>
          <w:b/>
        </w:rPr>
      </w:pPr>
      <w:r>
        <w:t>Expert systems: systems of knowledge on which we rely but with which we may never be directly in contact. Giddens understands these systems as disembedding because they shift the center of our lives from the local to the abstract expert systems of knowledge that may be distant.</w:t>
      </w:r>
    </w:p>
    <w:p w14:paraId="3B814CA3" w14:textId="3D188A28" w:rsidR="00CC3EFB" w:rsidRPr="00A675B8" w:rsidRDefault="00CC3EFB" w:rsidP="00055A02">
      <w:pPr>
        <w:pStyle w:val="ListParagraph"/>
        <w:numPr>
          <w:ilvl w:val="0"/>
          <w:numId w:val="52"/>
        </w:numPr>
        <w:rPr>
          <w:b/>
        </w:rPr>
      </w:pPr>
      <w:r>
        <w:t xml:space="preserve">Giddens argues that globalization is the inevitable feature of modernity, but one that is based </w:t>
      </w:r>
      <w:r w:rsidR="00A675B8">
        <w:t>on a western worldview.</w:t>
      </w:r>
    </w:p>
    <w:p w14:paraId="52B3217D" w14:textId="2CD515CD" w:rsidR="00A675B8" w:rsidRPr="00A675B8" w:rsidRDefault="00A675B8" w:rsidP="00055A02">
      <w:pPr>
        <w:pStyle w:val="ListParagraph"/>
        <w:numPr>
          <w:ilvl w:val="0"/>
          <w:numId w:val="52"/>
        </w:numPr>
        <w:rPr>
          <w:b/>
        </w:rPr>
      </w:pPr>
      <w:r>
        <w:t>Globalization is the intensification of worldwide social relations which link distant localities in such a way that local happenings are shaped by events occurring many miles away and vice versa.</w:t>
      </w:r>
    </w:p>
    <w:p w14:paraId="0E1A950F" w14:textId="15F41DDD" w:rsidR="00A675B8" w:rsidRPr="00A675B8" w:rsidRDefault="00A675B8" w:rsidP="00A675B8">
      <w:pPr>
        <w:rPr>
          <w:b/>
        </w:rPr>
      </w:pPr>
      <w:r>
        <w:rPr>
          <w:b/>
        </w:rPr>
        <w:t xml:space="preserve">*Explores transformations in our lives dealing with time and space. Globalization </w:t>
      </w:r>
      <w:r w:rsidR="00BA1980">
        <w:rPr>
          <w:b/>
        </w:rPr>
        <w:t>is an economic, social, cultural, and political process.</w:t>
      </w:r>
    </w:p>
    <w:p w14:paraId="4EA4FCB6" w14:textId="77777777" w:rsidR="006C17E4" w:rsidRPr="006C17E4" w:rsidRDefault="006C17E4" w:rsidP="006C17E4">
      <w:pPr>
        <w:rPr>
          <w:b/>
        </w:rPr>
      </w:pPr>
    </w:p>
    <w:p w14:paraId="079FA8E8" w14:textId="77777777" w:rsidR="00E33F86" w:rsidRDefault="00E33F86" w:rsidP="00E33F86"/>
    <w:p w14:paraId="512A591D" w14:textId="77777777" w:rsidR="00BA1980" w:rsidRDefault="00BA1980" w:rsidP="00E33F86"/>
    <w:p w14:paraId="60A97F5B" w14:textId="77777777" w:rsidR="00BA1980" w:rsidRDefault="00BA1980" w:rsidP="00E33F86"/>
    <w:p w14:paraId="6187AD62" w14:textId="77777777" w:rsidR="00BA1980" w:rsidRDefault="00BA1980" w:rsidP="00E33F86"/>
    <w:p w14:paraId="2D1374F3" w14:textId="77777777" w:rsidR="00BA1980" w:rsidRDefault="00BA1980" w:rsidP="00E33F86"/>
    <w:p w14:paraId="5E7A5AC7" w14:textId="77777777" w:rsidR="00BA1980" w:rsidRDefault="00BA1980" w:rsidP="00E33F86"/>
    <w:p w14:paraId="16F96F98" w14:textId="77777777" w:rsidR="00BA1980" w:rsidRDefault="00BA1980" w:rsidP="00E33F86"/>
    <w:p w14:paraId="7A3AD1E3" w14:textId="77777777" w:rsidR="00BA1980" w:rsidRDefault="00BA1980" w:rsidP="00E33F86"/>
    <w:p w14:paraId="3D92F018" w14:textId="77777777" w:rsidR="00BA1980" w:rsidRDefault="00BA1980" w:rsidP="00E33F86"/>
    <w:p w14:paraId="4911A1A9" w14:textId="77777777" w:rsidR="00BA1980" w:rsidRDefault="00BA1980" w:rsidP="00E33F86"/>
    <w:p w14:paraId="44739B2C" w14:textId="77777777" w:rsidR="00BA1980" w:rsidRDefault="00BA1980" w:rsidP="00E33F86"/>
    <w:p w14:paraId="2214CB77" w14:textId="77777777" w:rsidR="00BA1980" w:rsidRDefault="00BA1980" w:rsidP="00E33F86"/>
    <w:p w14:paraId="12CE5DF7" w14:textId="77777777" w:rsidR="00BA1980" w:rsidRDefault="00BA1980" w:rsidP="00E33F86"/>
    <w:p w14:paraId="11F77605" w14:textId="77777777" w:rsidR="00BA1980" w:rsidRDefault="00BA1980" w:rsidP="00E33F86"/>
    <w:p w14:paraId="73A6E2C8" w14:textId="77777777" w:rsidR="00BA1980" w:rsidRDefault="00BA1980" w:rsidP="00E33F86"/>
    <w:p w14:paraId="645706DE" w14:textId="594378F9" w:rsidR="00BA1980" w:rsidRDefault="00BA1980" w:rsidP="00BA1980">
      <w:pPr>
        <w:jc w:val="center"/>
      </w:pPr>
      <w:r>
        <w:t>Chapter 4</w:t>
      </w:r>
    </w:p>
    <w:p w14:paraId="79AF685C" w14:textId="5C4CAD36" w:rsidR="00BA1980" w:rsidRDefault="00BA1980" w:rsidP="00BA1980">
      <w:pPr>
        <w:jc w:val="both"/>
        <w:rPr>
          <w:b/>
        </w:rPr>
      </w:pPr>
      <w:r>
        <w:rPr>
          <w:b/>
        </w:rPr>
        <w:t>Connecting theory to research questions</w:t>
      </w:r>
    </w:p>
    <w:p w14:paraId="0C84C380" w14:textId="4C9EB128" w:rsidR="00BA1980" w:rsidRPr="00BA1980" w:rsidRDefault="00BA1980" w:rsidP="00055A02">
      <w:pPr>
        <w:pStyle w:val="ListParagraph"/>
        <w:numPr>
          <w:ilvl w:val="0"/>
          <w:numId w:val="53"/>
        </w:numPr>
        <w:jc w:val="both"/>
        <w:rPr>
          <w:b/>
        </w:rPr>
      </w:pPr>
      <w:r>
        <w:t>Research is conducted in both biomedical and social-science disciplines</w:t>
      </w:r>
    </w:p>
    <w:p w14:paraId="2CE447AE" w14:textId="2AD2438A" w:rsidR="00BA1980" w:rsidRPr="00BA1980" w:rsidRDefault="00BA1980" w:rsidP="00055A02">
      <w:pPr>
        <w:pStyle w:val="ListParagraph"/>
        <w:numPr>
          <w:ilvl w:val="0"/>
          <w:numId w:val="53"/>
        </w:numPr>
        <w:jc w:val="both"/>
        <w:rPr>
          <w:b/>
        </w:rPr>
      </w:pPr>
      <w:r>
        <w:t>While the topics will differ and some intricacies of procedure may vary, for the most part all researchers are pursuing the same outcome; creating knowledge through the process of discovery.</w:t>
      </w:r>
    </w:p>
    <w:p w14:paraId="684B463B" w14:textId="5F75D382" w:rsidR="00BA1980" w:rsidRPr="003F1FAF" w:rsidRDefault="00BA1980" w:rsidP="00055A02">
      <w:pPr>
        <w:pStyle w:val="ListParagraph"/>
        <w:numPr>
          <w:ilvl w:val="0"/>
          <w:numId w:val="53"/>
        </w:numPr>
        <w:jc w:val="both"/>
        <w:rPr>
          <w:b/>
        </w:rPr>
      </w:pPr>
      <w:r>
        <w:t>Research: a systematic approach to gathering data using an agreed-upon set of methods.</w:t>
      </w:r>
    </w:p>
    <w:p w14:paraId="444C2F71" w14:textId="3D66298B" w:rsidR="003F1FAF" w:rsidRPr="0029440E" w:rsidRDefault="003F1FAF" w:rsidP="00055A02">
      <w:pPr>
        <w:pStyle w:val="ListParagraph"/>
        <w:numPr>
          <w:ilvl w:val="0"/>
          <w:numId w:val="53"/>
        </w:numPr>
        <w:jc w:val="both"/>
        <w:rPr>
          <w:b/>
        </w:rPr>
      </w:pPr>
      <w:r>
        <w:t>The data we gather helps us as researchers to understand and describe the world.</w:t>
      </w:r>
    </w:p>
    <w:p w14:paraId="25057579" w14:textId="19560029" w:rsidR="0029440E" w:rsidRPr="0029440E" w:rsidRDefault="0029440E" w:rsidP="00055A02">
      <w:pPr>
        <w:pStyle w:val="ListParagraph"/>
        <w:numPr>
          <w:ilvl w:val="0"/>
          <w:numId w:val="53"/>
        </w:numPr>
        <w:jc w:val="both"/>
        <w:rPr>
          <w:b/>
        </w:rPr>
      </w:pPr>
      <w:r>
        <w:t>A functionalist may be concerned with how families socialize children into their appropriate societal rules and may pose the following question: what are the consequences of changing family forms for the smooth running of society.</w:t>
      </w:r>
    </w:p>
    <w:p w14:paraId="1350F55F" w14:textId="75DA4D9C" w:rsidR="0029440E" w:rsidRPr="0029440E" w:rsidRDefault="0029440E" w:rsidP="00055A02">
      <w:pPr>
        <w:pStyle w:val="ListParagraph"/>
        <w:numPr>
          <w:ilvl w:val="0"/>
          <w:numId w:val="53"/>
        </w:numPr>
        <w:jc w:val="both"/>
        <w:rPr>
          <w:b/>
        </w:rPr>
      </w:pPr>
      <w:r>
        <w:t>Conflict theorists on the other are concerned with the struggle over scarce resources by different groups in society and how elites control the less powerful. Therefore, a conflict theorist may be interested in how families cope with current strains.</w:t>
      </w:r>
    </w:p>
    <w:p w14:paraId="6F003410" w14:textId="28322EEA" w:rsidR="0029440E" w:rsidRPr="0029440E" w:rsidRDefault="0029440E" w:rsidP="00055A02">
      <w:pPr>
        <w:pStyle w:val="ListParagraph"/>
        <w:numPr>
          <w:ilvl w:val="0"/>
          <w:numId w:val="53"/>
        </w:numPr>
        <w:jc w:val="both"/>
        <w:rPr>
          <w:b/>
        </w:rPr>
      </w:pPr>
      <w:r>
        <w:t>Functionalists and conflict perspectives are considered macrosociological theories.</w:t>
      </w:r>
    </w:p>
    <w:p w14:paraId="283E917D" w14:textId="27CEAE46" w:rsidR="0029440E" w:rsidRPr="0029440E" w:rsidRDefault="0029440E" w:rsidP="00055A02">
      <w:pPr>
        <w:pStyle w:val="ListParagraph"/>
        <w:numPr>
          <w:ilvl w:val="0"/>
          <w:numId w:val="53"/>
        </w:numPr>
        <w:jc w:val="both"/>
        <w:rPr>
          <w:b/>
        </w:rPr>
      </w:pPr>
      <w:r>
        <w:t>Symbolic internationalism is a microsociological perspective.</w:t>
      </w:r>
    </w:p>
    <w:p w14:paraId="4DA12D72" w14:textId="20910A48" w:rsidR="00055A02" w:rsidRPr="00055A02" w:rsidRDefault="0029440E" w:rsidP="00055A02">
      <w:pPr>
        <w:pStyle w:val="ListParagraph"/>
        <w:numPr>
          <w:ilvl w:val="0"/>
          <w:numId w:val="53"/>
        </w:numPr>
        <w:jc w:val="both"/>
        <w:rPr>
          <w:b/>
        </w:rPr>
      </w:pPr>
      <w:r>
        <w:t>Feminists are usually interested in examining gender and inequality. Also they may investigate the incidences of family violence as a gendered issue in Canadian families.</w:t>
      </w:r>
    </w:p>
    <w:p w14:paraId="4BB7D5ED" w14:textId="41C1FCA3" w:rsidR="0029440E" w:rsidRPr="00055A02" w:rsidRDefault="0029440E" w:rsidP="00055A02">
      <w:pPr>
        <w:pStyle w:val="ListParagraph"/>
        <w:numPr>
          <w:ilvl w:val="0"/>
          <w:numId w:val="53"/>
        </w:numPr>
        <w:jc w:val="both"/>
        <w:rPr>
          <w:b/>
        </w:rPr>
      </w:pPr>
      <w:r>
        <w:t>Queer theorists are interested in troubling taken-for-granted concepts such as the term normal.</w:t>
      </w:r>
    </w:p>
    <w:p w14:paraId="61647E50" w14:textId="76D2A207" w:rsidR="00055A02" w:rsidRPr="00055A02" w:rsidRDefault="00055A02" w:rsidP="00055A02">
      <w:pPr>
        <w:pStyle w:val="ListParagraph"/>
        <w:numPr>
          <w:ilvl w:val="0"/>
          <w:numId w:val="53"/>
        </w:numPr>
        <w:jc w:val="both"/>
        <w:rPr>
          <w:b/>
        </w:rPr>
      </w:pPr>
      <w:r>
        <w:t>The approach you will take will depend on your theoretical orientation and on your research question or focus.</w:t>
      </w:r>
    </w:p>
    <w:p w14:paraId="4BE12F07" w14:textId="6F73EEE8" w:rsidR="00055A02" w:rsidRDefault="00055A02" w:rsidP="00055A02">
      <w:pPr>
        <w:jc w:val="both"/>
        <w:rPr>
          <w:b/>
        </w:rPr>
      </w:pPr>
      <w:r>
        <w:rPr>
          <w:b/>
        </w:rPr>
        <w:t>Avenues to knowledge and reasoning</w:t>
      </w:r>
    </w:p>
    <w:p w14:paraId="77442B8B" w14:textId="6ADACF07" w:rsidR="00055A02" w:rsidRDefault="00055A02" w:rsidP="00055A02">
      <w:pPr>
        <w:jc w:val="both"/>
        <w:rPr>
          <w:b/>
        </w:rPr>
      </w:pPr>
      <w:r>
        <w:rPr>
          <w:b/>
        </w:rPr>
        <w:t xml:space="preserve">Quantitative and qualitative approaches </w:t>
      </w:r>
    </w:p>
    <w:p w14:paraId="048B30C6" w14:textId="0204B297" w:rsidR="00055A02" w:rsidRPr="00055A02" w:rsidRDefault="00055A02" w:rsidP="00055A02">
      <w:pPr>
        <w:pStyle w:val="ListParagraph"/>
        <w:numPr>
          <w:ilvl w:val="0"/>
          <w:numId w:val="54"/>
        </w:numPr>
        <w:jc w:val="both"/>
        <w:rPr>
          <w:b/>
        </w:rPr>
      </w:pPr>
      <w:r>
        <w:t>There are 2 main approaches to social research:</w:t>
      </w:r>
    </w:p>
    <w:p w14:paraId="38AA8D8A" w14:textId="04E7866B" w:rsidR="00055A02" w:rsidRPr="00055A02" w:rsidRDefault="00055A02" w:rsidP="00055A02">
      <w:pPr>
        <w:pStyle w:val="ListParagraph"/>
        <w:numPr>
          <w:ilvl w:val="1"/>
          <w:numId w:val="54"/>
        </w:numPr>
        <w:jc w:val="both"/>
        <w:rPr>
          <w:b/>
        </w:rPr>
      </w:pPr>
      <w:r>
        <w:t>Qualitative: converting social life to numerical forms; rather the focus is on rich detail. They have smaller samples than quantitative studies</w:t>
      </w:r>
      <w:r w:rsidR="00EA7A4E">
        <w:t xml:space="preserve"> because they are, generally, more in-depth. Qualitative studies are more expensive, especially on a large scale.</w:t>
      </w:r>
      <w:r>
        <w:t xml:space="preserve"> </w:t>
      </w:r>
      <w:r w:rsidR="009A40BA">
        <w:t>In qualitative studies the researchers themselves are the researcher instruments. Use interviewing and observation as the main techniques of data collection.</w:t>
      </w:r>
    </w:p>
    <w:p w14:paraId="7FADD4B4" w14:textId="7D0ABE9D" w:rsidR="00055A02" w:rsidRPr="001B77BA" w:rsidRDefault="00055A02" w:rsidP="00055A02">
      <w:pPr>
        <w:pStyle w:val="ListParagraph"/>
        <w:numPr>
          <w:ilvl w:val="1"/>
          <w:numId w:val="54"/>
        </w:numPr>
        <w:jc w:val="both"/>
        <w:rPr>
          <w:b/>
        </w:rPr>
      </w:pPr>
      <w:r>
        <w:t>Quantitative: converting aspects of social life into numbers and determining whether a significant relationship exists between sets of numbers.</w:t>
      </w:r>
    </w:p>
    <w:p w14:paraId="79A5695E" w14:textId="7FBC9680" w:rsidR="001B77BA" w:rsidRDefault="001B77BA" w:rsidP="001B77BA">
      <w:pPr>
        <w:jc w:val="both"/>
        <w:rPr>
          <w:b/>
        </w:rPr>
      </w:pPr>
      <w:r>
        <w:rPr>
          <w:b/>
        </w:rPr>
        <w:t>Systems of reasoning</w:t>
      </w:r>
    </w:p>
    <w:p w14:paraId="5B3AF457" w14:textId="518390E4" w:rsidR="001B77BA" w:rsidRPr="001B77BA" w:rsidRDefault="001B77BA" w:rsidP="001B77BA">
      <w:pPr>
        <w:pStyle w:val="ListParagraph"/>
        <w:numPr>
          <w:ilvl w:val="0"/>
          <w:numId w:val="54"/>
        </w:numPr>
        <w:jc w:val="both"/>
        <w:rPr>
          <w:b/>
        </w:rPr>
      </w:pPr>
      <w:r>
        <w:t>Researchers use 2 systems of reasoning:</w:t>
      </w:r>
    </w:p>
    <w:p w14:paraId="4CA78419" w14:textId="21369588" w:rsidR="001B77BA" w:rsidRPr="001B77BA" w:rsidRDefault="001B77BA" w:rsidP="001B77BA">
      <w:pPr>
        <w:pStyle w:val="ListParagraph"/>
        <w:numPr>
          <w:ilvl w:val="1"/>
          <w:numId w:val="54"/>
        </w:numPr>
        <w:jc w:val="both"/>
        <w:rPr>
          <w:b/>
        </w:rPr>
      </w:pPr>
      <w:r>
        <w:t>Inductive logic: a system of reasoning that moves from data to the formation of a theory.</w:t>
      </w:r>
    </w:p>
    <w:p w14:paraId="2D39E5EE" w14:textId="2DD853F7" w:rsidR="001B77BA" w:rsidRPr="00E97B53" w:rsidRDefault="001B77BA" w:rsidP="001B77BA">
      <w:pPr>
        <w:pStyle w:val="ListParagraph"/>
        <w:numPr>
          <w:ilvl w:val="1"/>
          <w:numId w:val="54"/>
        </w:numPr>
        <w:jc w:val="both"/>
        <w:rPr>
          <w:b/>
        </w:rPr>
      </w:pPr>
      <w:r>
        <w:t>Deductive theory: a system of reasoning that moves from theory to the formulation of hypotheses for testing. Researchers who use qualitative approach often use inductive reasoning</w:t>
      </w:r>
      <w:r w:rsidR="00E97B53">
        <w:t>.</w:t>
      </w:r>
    </w:p>
    <w:p w14:paraId="667EE9B3" w14:textId="7EEFBA5A" w:rsidR="00E97B53" w:rsidRDefault="00E97B53" w:rsidP="00E97B53">
      <w:pPr>
        <w:jc w:val="both"/>
        <w:rPr>
          <w:b/>
        </w:rPr>
      </w:pPr>
      <w:r>
        <w:rPr>
          <w:b/>
        </w:rPr>
        <w:t>Overall Research process</w:t>
      </w:r>
    </w:p>
    <w:p w14:paraId="4F154B1F" w14:textId="22F08F10" w:rsidR="00E97B53" w:rsidRPr="00E97B53" w:rsidRDefault="00E97B53" w:rsidP="00E97B53">
      <w:pPr>
        <w:pStyle w:val="ListParagraph"/>
        <w:numPr>
          <w:ilvl w:val="0"/>
          <w:numId w:val="54"/>
        </w:numPr>
        <w:jc w:val="both"/>
        <w:rPr>
          <w:b/>
        </w:rPr>
      </w:pPr>
      <w:r>
        <w:t>The overall research process begins with an area of interest. A literature search helps with the development of a research question. The question leads to the research design and conducting of the research. One then analyzes the data and disseminates the findings.</w:t>
      </w:r>
    </w:p>
    <w:p w14:paraId="7DB0BD70" w14:textId="0B3FF201" w:rsidR="00E97B53" w:rsidRDefault="00E97B53" w:rsidP="00E97B53">
      <w:pPr>
        <w:jc w:val="both"/>
        <w:rPr>
          <w:b/>
        </w:rPr>
      </w:pPr>
      <w:r>
        <w:rPr>
          <w:b/>
        </w:rPr>
        <w:t>Essential research concepts</w:t>
      </w:r>
    </w:p>
    <w:p w14:paraId="14B56CC3" w14:textId="6352A5F7" w:rsidR="00C47B60" w:rsidRPr="00C47B60" w:rsidRDefault="00C47B60" w:rsidP="00C47B60">
      <w:pPr>
        <w:pStyle w:val="ListParagraph"/>
        <w:numPr>
          <w:ilvl w:val="0"/>
          <w:numId w:val="54"/>
        </w:numPr>
        <w:jc w:val="both"/>
        <w:rPr>
          <w:b/>
        </w:rPr>
      </w:pPr>
      <w:r>
        <w:t>The following concepts will help you to think about the kind of issues that arise for researchers as they begin to formulate any given study:</w:t>
      </w:r>
    </w:p>
    <w:p w14:paraId="2CD0DA47" w14:textId="4D956508" w:rsidR="00C47B60" w:rsidRPr="00C47B60" w:rsidRDefault="00C47B60" w:rsidP="00C47B60">
      <w:pPr>
        <w:pStyle w:val="ListParagraph"/>
        <w:numPr>
          <w:ilvl w:val="1"/>
          <w:numId w:val="54"/>
        </w:numPr>
        <w:jc w:val="both"/>
        <w:rPr>
          <w:b/>
        </w:rPr>
      </w:pPr>
      <w:r>
        <w:t>Hypotheses: a tentative statement about a particular relationship (between objects, people or groups of people) that can be tested empirically.</w:t>
      </w:r>
    </w:p>
    <w:p w14:paraId="107AAEED" w14:textId="165EF4C2" w:rsidR="00C47B60" w:rsidRPr="00C47B60" w:rsidRDefault="00C47B60" w:rsidP="00C47B60">
      <w:pPr>
        <w:pStyle w:val="ListParagraph"/>
        <w:numPr>
          <w:ilvl w:val="1"/>
          <w:numId w:val="54"/>
        </w:numPr>
        <w:jc w:val="both"/>
        <w:rPr>
          <w:b/>
        </w:rPr>
      </w:pPr>
      <w:r>
        <w:t>Independent and dependent variables:</w:t>
      </w:r>
    </w:p>
    <w:p w14:paraId="7751C0D0" w14:textId="219BA3E8" w:rsidR="00C47B60" w:rsidRPr="00C47B60" w:rsidRDefault="00C47B60" w:rsidP="00C47B60">
      <w:pPr>
        <w:pStyle w:val="ListParagraph"/>
        <w:numPr>
          <w:ilvl w:val="2"/>
          <w:numId w:val="54"/>
        </w:numPr>
        <w:jc w:val="both"/>
        <w:rPr>
          <w:b/>
        </w:rPr>
      </w:pPr>
      <w:r>
        <w:t>Variables are used to measure relationships between objects, people or groups of people.</w:t>
      </w:r>
    </w:p>
    <w:p w14:paraId="42285D9A" w14:textId="3BCF7F73" w:rsidR="00C47B60" w:rsidRPr="00C47B60" w:rsidRDefault="00C47B60" w:rsidP="00C47B60">
      <w:pPr>
        <w:pStyle w:val="ListParagraph"/>
        <w:numPr>
          <w:ilvl w:val="2"/>
          <w:numId w:val="54"/>
        </w:numPr>
        <w:jc w:val="both"/>
        <w:rPr>
          <w:b/>
        </w:rPr>
      </w:pPr>
      <w:r>
        <w:t>Independent can be varied and manipulated by researchers.</w:t>
      </w:r>
    </w:p>
    <w:p w14:paraId="2CF48643" w14:textId="77C47E67" w:rsidR="00C47B60" w:rsidRPr="00C47B60" w:rsidRDefault="00C47B60" w:rsidP="00C47B60">
      <w:pPr>
        <w:pStyle w:val="ListParagraph"/>
        <w:numPr>
          <w:ilvl w:val="2"/>
          <w:numId w:val="54"/>
        </w:numPr>
        <w:jc w:val="both"/>
        <w:rPr>
          <w:b/>
        </w:rPr>
      </w:pPr>
      <w:r>
        <w:t>Dependent is the reaction of the participants to this manipulation.</w:t>
      </w:r>
    </w:p>
    <w:p w14:paraId="11800820" w14:textId="3A794AA5" w:rsidR="00C47B60" w:rsidRPr="00C47B60" w:rsidRDefault="00C47B60" w:rsidP="00C47B60">
      <w:pPr>
        <w:pStyle w:val="ListParagraph"/>
        <w:numPr>
          <w:ilvl w:val="2"/>
          <w:numId w:val="54"/>
        </w:numPr>
        <w:jc w:val="both"/>
        <w:rPr>
          <w:b/>
        </w:rPr>
      </w:pPr>
      <w:r>
        <w:t>Operational definition: description of something that allows it to be measured.</w:t>
      </w:r>
    </w:p>
    <w:p w14:paraId="5A31637F" w14:textId="6B12E695" w:rsidR="00C47B60" w:rsidRPr="00C47B60" w:rsidRDefault="00C47B60" w:rsidP="00C47B60">
      <w:pPr>
        <w:pStyle w:val="ListParagraph"/>
        <w:numPr>
          <w:ilvl w:val="1"/>
          <w:numId w:val="54"/>
        </w:numPr>
        <w:jc w:val="both"/>
        <w:rPr>
          <w:b/>
        </w:rPr>
      </w:pPr>
      <w:r>
        <w:t>Validity and reliability:</w:t>
      </w:r>
      <w:r w:rsidR="00F16303">
        <w:t xml:space="preserve"> reliability and validity are interconnected. Researchers must have a reliable measurement before they can be confident that they have a valid measurement. A measurement can be reliable (yield consistent results) yet not be valid (not accurately measure of the concept).</w:t>
      </w:r>
    </w:p>
    <w:p w14:paraId="57B9C195" w14:textId="186FA874" w:rsidR="00C47B60" w:rsidRPr="00F16303" w:rsidRDefault="00C47B60" w:rsidP="00C47B60">
      <w:pPr>
        <w:pStyle w:val="ListParagraph"/>
        <w:numPr>
          <w:ilvl w:val="2"/>
          <w:numId w:val="54"/>
        </w:numPr>
        <w:jc w:val="both"/>
        <w:rPr>
          <w:b/>
        </w:rPr>
      </w:pPr>
      <w:r>
        <w:t>Validity: the accuracy of a given measurement</w:t>
      </w:r>
      <w:r w:rsidR="00F16303">
        <w:t>. If a measurement is valid, it means that it is accurately measuring the concept.</w:t>
      </w:r>
    </w:p>
    <w:p w14:paraId="0E9E226A" w14:textId="5C72224A" w:rsidR="00F16303" w:rsidRPr="00F16303" w:rsidRDefault="00F16303" w:rsidP="00C47B60">
      <w:pPr>
        <w:pStyle w:val="ListParagraph"/>
        <w:numPr>
          <w:ilvl w:val="2"/>
          <w:numId w:val="54"/>
        </w:numPr>
        <w:jc w:val="both"/>
        <w:rPr>
          <w:b/>
        </w:rPr>
      </w:pPr>
      <w:r>
        <w:t>Reliability: the consistency of a given result.</w:t>
      </w:r>
    </w:p>
    <w:p w14:paraId="4F24D5AB" w14:textId="2202311E" w:rsidR="00F16303" w:rsidRPr="00F16303" w:rsidRDefault="00F16303" w:rsidP="00F16303">
      <w:pPr>
        <w:pStyle w:val="ListParagraph"/>
        <w:numPr>
          <w:ilvl w:val="1"/>
          <w:numId w:val="54"/>
        </w:numPr>
        <w:jc w:val="both"/>
        <w:rPr>
          <w:b/>
        </w:rPr>
      </w:pPr>
      <w:r>
        <w:t>Correlation and causality: it’s important to distinguish between the two.</w:t>
      </w:r>
    </w:p>
    <w:p w14:paraId="5325DE8E" w14:textId="317391FC" w:rsidR="00F16303" w:rsidRPr="006335C5" w:rsidRDefault="00F16303" w:rsidP="00F16303">
      <w:pPr>
        <w:pStyle w:val="ListParagraph"/>
        <w:numPr>
          <w:ilvl w:val="2"/>
          <w:numId w:val="54"/>
        </w:numPr>
        <w:jc w:val="both"/>
        <w:rPr>
          <w:b/>
        </w:rPr>
      </w:pPr>
      <w:r>
        <w:t xml:space="preserve">Correlation: a measure of how strongly </w:t>
      </w:r>
      <w:r w:rsidR="00294C0D">
        <w:t>two variables are related to each other</w:t>
      </w:r>
      <w:r w:rsidR="006335C5">
        <w:t>.</w:t>
      </w:r>
    </w:p>
    <w:p w14:paraId="73702CCC" w14:textId="34B6E718" w:rsidR="006335C5" w:rsidRPr="006335C5" w:rsidRDefault="006335C5" w:rsidP="00F16303">
      <w:pPr>
        <w:pStyle w:val="ListParagraph"/>
        <w:numPr>
          <w:ilvl w:val="2"/>
          <w:numId w:val="54"/>
        </w:numPr>
        <w:jc w:val="both"/>
        <w:rPr>
          <w:b/>
        </w:rPr>
      </w:pPr>
      <w:r>
        <w:t>Causality: relationship in which one variable causes a change in another variable.</w:t>
      </w:r>
    </w:p>
    <w:p w14:paraId="67CC437B" w14:textId="768C7508" w:rsidR="006335C5" w:rsidRPr="00C93A7D" w:rsidRDefault="006335C5" w:rsidP="00F16303">
      <w:pPr>
        <w:pStyle w:val="ListParagraph"/>
        <w:numPr>
          <w:ilvl w:val="2"/>
          <w:numId w:val="54"/>
        </w:numPr>
        <w:jc w:val="both"/>
        <w:rPr>
          <w:b/>
        </w:rPr>
      </w:pPr>
      <w:r>
        <w:t>Spurious correlation: a false correlation between two or more variables, even though it appears to be true.</w:t>
      </w:r>
    </w:p>
    <w:p w14:paraId="03A89677" w14:textId="7CC11296" w:rsidR="00C93A7D" w:rsidRPr="00C93A7D" w:rsidRDefault="00C93A7D" w:rsidP="00C93A7D">
      <w:pPr>
        <w:pStyle w:val="ListParagraph"/>
        <w:numPr>
          <w:ilvl w:val="3"/>
          <w:numId w:val="54"/>
        </w:numPr>
        <w:jc w:val="both"/>
        <w:rPr>
          <w:b/>
        </w:rPr>
      </w:pPr>
      <w:r>
        <w:t>Ice cream sales and sexual assaults represent a spurious correlation.</w:t>
      </w:r>
    </w:p>
    <w:p w14:paraId="15F2FEA1" w14:textId="12A6E53B" w:rsidR="00C93A7D" w:rsidRPr="00C93A7D" w:rsidRDefault="00C93A7D" w:rsidP="00C93A7D">
      <w:pPr>
        <w:pStyle w:val="ListParagraph"/>
        <w:numPr>
          <w:ilvl w:val="1"/>
          <w:numId w:val="54"/>
        </w:numPr>
        <w:jc w:val="both"/>
        <w:rPr>
          <w:b/>
        </w:rPr>
      </w:pPr>
      <w:r>
        <w:t>Research population:</w:t>
      </w:r>
    </w:p>
    <w:p w14:paraId="261F1CF7" w14:textId="3686478C" w:rsidR="00C93A7D" w:rsidRPr="00C93A7D" w:rsidRDefault="00C93A7D" w:rsidP="00C93A7D">
      <w:pPr>
        <w:pStyle w:val="ListParagraph"/>
        <w:numPr>
          <w:ilvl w:val="2"/>
          <w:numId w:val="54"/>
        </w:numPr>
        <w:jc w:val="both"/>
        <w:rPr>
          <w:b/>
        </w:rPr>
      </w:pPr>
      <w:r>
        <w:t xml:space="preserve">A group of people that a researcher wishes to learn something about. </w:t>
      </w:r>
    </w:p>
    <w:p w14:paraId="11D42CED" w14:textId="45E8BD41" w:rsidR="00A30A7E" w:rsidRPr="0086697C" w:rsidRDefault="00C93A7D" w:rsidP="00A30A7E">
      <w:pPr>
        <w:pStyle w:val="ListParagraph"/>
        <w:numPr>
          <w:ilvl w:val="2"/>
          <w:numId w:val="54"/>
        </w:numPr>
        <w:jc w:val="both"/>
        <w:rPr>
          <w:b/>
        </w:rPr>
      </w:pPr>
      <w:r>
        <w:t xml:space="preserve">From a research population a sample (a subset of </w:t>
      </w:r>
      <w:r w:rsidR="00A30A7E">
        <w:t>the larger research population) is drawn. In large-scale quantitative studies a random sample is often used.</w:t>
      </w:r>
      <w:r w:rsidR="0086697C">
        <w:t xml:space="preserve"> Random samples enable research to make generalizable claims.</w:t>
      </w:r>
    </w:p>
    <w:p w14:paraId="08FF5190" w14:textId="46BCAC49" w:rsidR="0086697C" w:rsidRDefault="0086697C" w:rsidP="0086697C">
      <w:pPr>
        <w:jc w:val="both"/>
        <w:rPr>
          <w:b/>
        </w:rPr>
      </w:pPr>
      <w:r>
        <w:rPr>
          <w:b/>
        </w:rPr>
        <w:t>Research Methods</w:t>
      </w:r>
    </w:p>
    <w:p w14:paraId="4B8BA16D" w14:textId="1697CCDA" w:rsidR="0086697C" w:rsidRDefault="00BF7CDA" w:rsidP="0086697C">
      <w:pPr>
        <w:pStyle w:val="ListParagraph"/>
        <w:numPr>
          <w:ilvl w:val="0"/>
          <w:numId w:val="55"/>
        </w:numPr>
        <w:jc w:val="both"/>
      </w:pPr>
      <w:r>
        <w:t>Research methods are strategies used to collect data</w:t>
      </w:r>
    </w:p>
    <w:p w14:paraId="32342C64" w14:textId="3566BA8B" w:rsidR="00BF7CDA" w:rsidRDefault="00BF7CDA" w:rsidP="00BF7CDA">
      <w:pPr>
        <w:jc w:val="both"/>
        <w:rPr>
          <w:b/>
        </w:rPr>
      </w:pPr>
      <w:r>
        <w:rPr>
          <w:b/>
        </w:rPr>
        <w:t>Surveys</w:t>
      </w:r>
    </w:p>
    <w:p w14:paraId="0CFF337B" w14:textId="12ED6941" w:rsidR="00BF7CDA" w:rsidRPr="00BF7CDA" w:rsidRDefault="00BF7CDA" w:rsidP="00BF7CDA">
      <w:pPr>
        <w:pStyle w:val="ListParagraph"/>
        <w:numPr>
          <w:ilvl w:val="0"/>
          <w:numId w:val="55"/>
        </w:numPr>
        <w:jc w:val="both"/>
        <w:rPr>
          <w:b/>
        </w:rPr>
      </w:pPr>
      <w:r>
        <w:t>A research method in which respondents answer pre-set questions. Often used in large-scale research projects, although many small-scale projects also use them.</w:t>
      </w:r>
    </w:p>
    <w:p w14:paraId="7BE81EAA" w14:textId="58B0427E" w:rsidR="00BF7CDA" w:rsidRPr="00BF7CDA" w:rsidRDefault="00BF7CDA" w:rsidP="00BF7CDA">
      <w:pPr>
        <w:pStyle w:val="ListParagraph"/>
        <w:numPr>
          <w:ilvl w:val="0"/>
          <w:numId w:val="55"/>
        </w:numPr>
        <w:jc w:val="both"/>
        <w:rPr>
          <w:b/>
        </w:rPr>
      </w:pPr>
      <w:r>
        <w:t>Most extensively used research method.</w:t>
      </w:r>
    </w:p>
    <w:p w14:paraId="7CF3B383" w14:textId="5FB2795A" w:rsidR="00BF7CDA" w:rsidRPr="00BF7CDA" w:rsidRDefault="00BF7CDA" w:rsidP="00BF7CDA">
      <w:pPr>
        <w:pStyle w:val="ListParagraph"/>
        <w:numPr>
          <w:ilvl w:val="0"/>
          <w:numId w:val="55"/>
        </w:numPr>
        <w:jc w:val="both"/>
        <w:rPr>
          <w:b/>
        </w:rPr>
      </w:pPr>
      <w:r>
        <w:t>There are 3 main types of surveys:</w:t>
      </w:r>
    </w:p>
    <w:p w14:paraId="2C3A9D54" w14:textId="75D080A1" w:rsidR="00BF7CDA" w:rsidRPr="00BF7CDA" w:rsidRDefault="00BF7CDA" w:rsidP="00BF7CDA">
      <w:pPr>
        <w:pStyle w:val="ListParagraph"/>
        <w:numPr>
          <w:ilvl w:val="1"/>
          <w:numId w:val="55"/>
        </w:numPr>
        <w:jc w:val="both"/>
        <w:rPr>
          <w:b/>
        </w:rPr>
      </w:pPr>
      <w:r>
        <w:t xml:space="preserve">Self-administered questionnaires: can be mailed to prospective participants at relatively little cost. The researcher often includes a postage-paid envelope that the respondent can use to return the completed survey. </w:t>
      </w:r>
      <w:r w:rsidRPr="00BF7CDA">
        <w:rPr>
          <w:highlight w:val="yellow"/>
        </w:rPr>
        <w:t>Mainly used in quantitative research</w:t>
      </w:r>
      <w:r>
        <w:t xml:space="preserve">. </w:t>
      </w:r>
    </w:p>
    <w:p w14:paraId="1724B215" w14:textId="2E8A8977" w:rsidR="00BF7CDA" w:rsidRPr="00B246A7" w:rsidRDefault="00BF7CDA" w:rsidP="00BF7CDA">
      <w:pPr>
        <w:pStyle w:val="ListParagraph"/>
        <w:numPr>
          <w:ilvl w:val="2"/>
          <w:numId w:val="55"/>
        </w:numPr>
        <w:jc w:val="both"/>
        <w:rPr>
          <w:b/>
        </w:rPr>
      </w:pPr>
      <w:r>
        <w:t xml:space="preserve">Ex: Canada census: the questions are relatively stable, enabling researchers and policy-makers to analyze </w:t>
      </w:r>
      <w:r w:rsidR="00B246A7">
        <w:t>data over time.</w:t>
      </w:r>
    </w:p>
    <w:p w14:paraId="2896716F" w14:textId="3DF40F08" w:rsidR="00B246A7" w:rsidRPr="00B246A7" w:rsidRDefault="00B246A7" w:rsidP="00B246A7">
      <w:pPr>
        <w:pStyle w:val="ListParagraph"/>
        <w:numPr>
          <w:ilvl w:val="1"/>
          <w:numId w:val="55"/>
        </w:numPr>
        <w:jc w:val="both"/>
        <w:rPr>
          <w:b/>
        </w:rPr>
      </w:pPr>
      <w:r>
        <w:t>Telephone surveys: if the questions are open-ended, the researcher notes the respondents’ answers. The advantage of a telephone survey over a mailed survey is that respondents can talk with researcher directly if they have any questions or require clarification before answering a particular question.</w:t>
      </w:r>
    </w:p>
    <w:p w14:paraId="66E0178B" w14:textId="30DF6C25" w:rsidR="00B246A7" w:rsidRPr="00B246A7" w:rsidRDefault="00B246A7" w:rsidP="00B246A7">
      <w:pPr>
        <w:pStyle w:val="ListParagraph"/>
        <w:numPr>
          <w:ilvl w:val="1"/>
          <w:numId w:val="55"/>
        </w:numPr>
        <w:jc w:val="both"/>
        <w:rPr>
          <w:b/>
        </w:rPr>
      </w:pPr>
      <w:r>
        <w:t>In-person surveys: similar to telephone surveys. This may be particularly useful with children, people whose first language is not English, people who lack strong literacy skills, or people with visual impairments, all of whom may have difficulty completing a mailed survey.</w:t>
      </w:r>
    </w:p>
    <w:p w14:paraId="777DD19D" w14:textId="051B55DF" w:rsidR="00B246A7" w:rsidRDefault="00B246A7" w:rsidP="00B246A7">
      <w:pPr>
        <w:jc w:val="both"/>
        <w:rPr>
          <w:b/>
        </w:rPr>
      </w:pPr>
      <w:r>
        <w:rPr>
          <w:b/>
        </w:rPr>
        <w:t>Interviews</w:t>
      </w:r>
    </w:p>
    <w:p w14:paraId="5B6D246D" w14:textId="195E5970" w:rsidR="00B246A7" w:rsidRPr="006669F3" w:rsidRDefault="00B246A7" w:rsidP="00B246A7">
      <w:pPr>
        <w:pStyle w:val="ListParagraph"/>
        <w:numPr>
          <w:ilvl w:val="0"/>
          <w:numId w:val="56"/>
        </w:numPr>
        <w:jc w:val="both"/>
        <w:rPr>
          <w:b/>
        </w:rPr>
      </w:pPr>
      <w:r>
        <w:t>They involve a researcher asking a series of questions of participants; they may be structured, semi-structured, or unstructured.</w:t>
      </w:r>
    </w:p>
    <w:p w14:paraId="515C829A" w14:textId="3CF9D1F0" w:rsidR="006669F3" w:rsidRPr="006669F3" w:rsidRDefault="006669F3" w:rsidP="00B246A7">
      <w:pPr>
        <w:pStyle w:val="ListParagraph"/>
        <w:numPr>
          <w:ilvl w:val="0"/>
          <w:numId w:val="56"/>
        </w:numPr>
        <w:jc w:val="both"/>
        <w:rPr>
          <w:b/>
        </w:rPr>
      </w:pPr>
      <w:r>
        <w:t>Qualitative researchers typically use semi-structured or unstructured interviews</w:t>
      </w:r>
    </w:p>
    <w:p w14:paraId="56F7BE40" w14:textId="13235A59" w:rsidR="006669F3" w:rsidRPr="004D1938" w:rsidRDefault="006669F3" w:rsidP="00B246A7">
      <w:pPr>
        <w:pStyle w:val="ListParagraph"/>
        <w:numPr>
          <w:ilvl w:val="0"/>
          <w:numId w:val="56"/>
        </w:numPr>
        <w:jc w:val="both"/>
        <w:rPr>
          <w:b/>
        </w:rPr>
      </w:pPr>
      <w:r>
        <w:t>Semi-structured interviews are a set of questions but are also open to interviewees introducing topics that they think are important.</w:t>
      </w:r>
    </w:p>
    <w:p w14:paraId="334B8765" w14:textId="5686E718" w:rsidR="004D1938" w:rsidRPr="004D1938" w:rsidRDefault="004D1938" w:rsidP="00B246A7">
      <w:pPr>
        <w:pStyle w:val="ListParagraph"/>
        <w:numPr>
          <w:ilvl w:val="0"/>
          <w:numId w:val="56"/>
        </w:numPr>
        <w:jc w:val="both"/>
        <w:rPr>
          <w:b/>
        </w:rPr>
      </w:pPr>
      <w:r>
        <w:t>An unstructured interview begins without any predetermined questions.</w:t>
      </w:r>
    </w:p>
    <w:p w14:paraId="611EFF5A" w14:textId="4E7E4B1C" w:rsidR="004D1938" w:rsidRPr="004D1938" w:rsidRDefault="004D1938" w:rsidP="004D1938">
      <w:pPr>
        <w:pStyle w:val="ListParagraph"/>
        <w:numPr>
          <w:ilvl w:val="0"/>
          <w:numId w:val="56"/>
        </w:numPr>
        <w:jc w:val="both"/>
        <w:rPr>
          <w:b/>
        </w:rPr>
      </w:pPr>
      <w:r>
        <w:t>Structured interviews are used in quantitative studies where it is crucial for analysis that each and every respondent is asked the same questions in the same order with no room for deviation.</w:t>
      </w:r>
    </w:p>
    <w:p w14:paraId="69B35FCE" w14:textId="6416E54C" w:rsidR="002D10DE" w:rsidRDefault="002D10DE" w:rsidP="002D10DE">
      <w:pPr>
        <w:jc w:val="both"/>
        <w:rPr>
          <w:b/>
        </w:rPr>
      </w:pPr>
      <w:r>
        <w:rPr>
          <w:b/>
        </w:rPr>
        <w:t>Participant observation</w:t>
      </w:r>
    </w:p>
    <w:p w14:paraId="41869BE1" w14:textId="635AFCE8" w:rsidR="002D10DE" w:rsidRPr="002D10DE" w:rsidRDefault="002D10DE" w:rsidP="002D10DE">
      <w:pPr>
        <w:pStyle w:val="ListParagraph"/>
        <w:numPr>
          <w:ilvl w:val="0"/>
          <w:numId w:val="57"/>
        </w:numPr>
        <w:jc w:val="both"/>
        <w:rPr>
          <w:b/>
        </w:rPr>
      </w:pPr>
      <w:r>
        <w:t>It is the active participation by a researcher in a research setting; combines observation and participation in daily-life activities of research subjects (also known as field work)</w:t>
      </w:r>
    </w:p>
    <w:p w14:paraId="5B5B9474" w14:textId="2EA3BB92" w:rsidR="002D10DE" w:rsidRPr="002D10DE" w:rsidRDefault="002D10DE" w:rsidP="002D10DE">
      <w:pPr>
        <w:pStyle w:val="ListParagraph"/>
        <w:numPr>
          <w:ilvl w:val="0"/>
          <w:numId w:val="57"/>
        </w:numPr>
        <w:jc w:val="both"/>
        <w:rPr>
          <w:b/>
        </w:rPr>
      </w:pPr>
      <w:r>
        <w:t>The degree of involvement varies from study to study, with some researchers remaining distant.</w:t>
      </w:r>
    </w:p>
    <w:p w14:paraId="4062F026" w14:textId="1EAD8782" w:rsidR="002D10DE" w:rsidRPr="007C3FEA" w:rsidRDefault="002D10DE" w:rsidP="002D10DE">
      <w:pPr>
        <w:pStyle w:val="ListParagraph"/>
        <w:numPr>
          <w:ilvl w:val="0"/>
          <w:numId w:val="57"/>
        </w:numPr>
        <w:jc w:val="both"/>
        <w:rPr>
          <w:b/>
        </w:rPr>
      </w:pPr>
      <w:r>
        <w:t>This is a qualitative method</w:t>
      </w:r>
      <w:r w:rsidR="007C3FEA">
        <w:t xml:space="preserve"> that uses the process of induction. Interested in exploring a particular place and people in an in depth way.</w:t>
      </w:r>
    </w:p>
    <w:p w14:paraId="02344FE3" w14:textId="231BE98A" w:rsidR="007C3FEA" w:rsidRPr="007C3FEA" w:rsidRDefault="007C3FEA" w:rsidP="002D10DE">
      <w:pPr>
        <w:pStyle w:val="ListParagraph"/>
        <w:numPr>
          <w:ilvl w:val="0"/>
          <w:numId w:val="57"/>
        </w:numPr>
        <w:jc w:val="both"/>
        <w:rPr>
          <w:b/>
        </w:rPr>
      </w:pPr>
      <w:r>
        <w:t>Its meant to be informal</w:t>
      </w:r>
    </w:p>
    <w:p w14:paraId="0E1A542D" w14:textId="71B5E7AB" w:rsidR="007C3FEA" w:rsidRPr="007C3FEA" w:rsidRDefault="007C3FEA" w:rsidP="002D10DE">
      <w:pPr>
        <w:pStyle w:val="ListParagraph"/>
        <w:numPr>
          <w:ilvl w:val="0"/>
          <w:numId w:val="57"/>
        </w:numPr>
        <w:jc w:val="both"/>
        <w:rPr>
          <w:b/>
        </w:rPr>
      </w:pPr>
      <w:r>
        <w:t>Covert means that the people in the research setting are not informed of the researcher’s status: they do not know that they are being observed for the purposes of a research project.</w:t>
      </w:r>
    </w:p>
    <w:p w14:paraId="2D46018A" w14:textId="461FD490" w:rsidR="007C3FEA" w:rsidRPr="007C3FEA" w:rsidRDefault="007C3FEA" w:rsidP="002D10DE">
      <w:pPr>
        <w:pStyle w:val="ListParagraph"/>
        <w:numPr>
          <w:ilvl w:val="0"/>
          <w:numId w:val="57"/>
        </w:numPr>
        <w:jc w:val="both"/>
        <w:rPr>
          <w:b/>
        </w:rPr>
      </w:pPr>
      <w:r>
        <w:t>Semi covert: revealing the nature of your study to only some people involved.</w:t>
      </w:r>
    </w:p>
    <w:p w14:paraId="63BF8A0C" w14:textId="0EEDCAE8" w:rsidR="007C3FEA" w:rsidRDefault="007C3FEA" w:rsidP="007C3FEA">
      <w:pPr>
        <w:jc w:val="both"/>
        <w:rPr>
          <w:b/>
        </w:rPr>
      </w:pPr>
      <w:r>
        <w:rPr>
          <w:b/>
        </w:rPr>
        <w:t>Content analysis</w:t>
      </w:r>
    </w:p>
    <w:p w14:paraId="5275DEB6" w14:textId="3ECA351B" w:rsidR="007C3FEA" w:rsidRPr="007C3FEA" w:rsidRDefault="007C3FEA" w:rsidP="007C3FEA">
      <w:pPr>
        <w:pStyle w:val="ListParagraph"/>
        <w:numPr>
          <w:ilvl w:val="0"/>
          <w:numId w:val="58"/>
        </w:numPr>
        <w:jc w:val="both"/>
        <w:rPr>
          <w:b/>
        </w:rPr>
      </w:pPr>
      <w:r>
        <w:t xml:space="preserve">A researcher method involving the analysis of texts </w:t>
      </w:r>
    </w:p>
    <w:p w14:paraId="3D81FCC0" w14:textId="74D3009A" w:rsidR="007C3FEA" w:rsidRPr="007C3FEA" w:rsidRDefault="007C3FEA" w:rsidP="007C3FEA">
      <w:pPr>
        <w:pStyle w:val="ListParagraph"/>
        <w:numPr>
          <w:ilvl w:val="0"/>
          <w:numId w:val="58"/>
        </w:numPr>
        <w:jc w:val="both"/>
        <w:rPr>
          <w:b/>
        </w:rPr>
      </w:pPr>
      <w:r>
        <w:t>Can be either quantitative or qualitative or a combination of both.</w:t>
      </w:r>
    </w:p>
    <w:p w14:paraId="1B4302E6" w14:textId="6B67645D" w:rsidR="007C3FEA" w:rsidRPr="007C3FEA" w:rsidRDefault="007C3FEA" w:rsidP="007C3FEA">
      <w:pPr>
        <w:pStyle w:val="ListParagraph"/>
        <w:numPr>
          <w:ilvl w:val="0"/>
          <w:numId w:val="58"/>
        </w:numPr>
        <w:jc w:val="both"/>
        <w:rPr>
          <w:b/>
        </w:rPr>
      </w:pPr>
      <w:r>
        <w:t>A quantitative approach means that you will be measuring your variables by counting in order to answer your research questions.</w:t>
      </w:r>
    </w:p>
    <w:p w14:paraId="006E8103" w14:textId="006F92AF" w:rsidR="00177D00" w:rsidRPr="00177D00" w:rsidRDefault="007C3FEA" w:rsidP="00177D00">
      <w:pPr>
        <w:pStyle w:val="ListParagraph"/>
        <w:numPr>
          <w:ilvl w:val="0"/>
          <w:numId w:val="58"/>
        </w:numPr>
        <w:jc w:val="both"/>
        <w:rPr>
          <w:b/>
        </w:rPr>
      </w:pPr>
      <w:r>
        <w:t>A qualitative approach is interested</w:t>
      </w:r>
      <w:r w:rsidR="00177D00">
        <w:t xml:space="preserve"> in a thematic analysis. It will consider what themes underlie the material under study. There will be fewer predefined categories directing the researcher’s attention. More concern is focused on how a topic is presented rather than on how many times a topic is addressed.</w:t>
      </w:r>
    </w:p>
    <w:p w14:paraId="02F808A0" w14:textId="3976C1C0" w:rsidR="00177D00" w:rsidRDefault="00177D00" w:rsidP="00177D00">
      <w:pPr>
        <w:jc w:val="both"/>
        <w:rPr>
          <w:b/>
        </w:rPr>
      </w:pPr>
      <w:r>
        <w:rPr>
          <w:b/>
        </w:rPr>
        <w:t xml:space="preserve">Secondary Analysis </w:t>
      </w:r>
    </w:p>
    <w:p w14:paraId="5AB05341" w14:textId="6C08049F" w:rsidR="00177D00" w:rsidRPr="00F178EF" w:rsidRDefault="00177D00" w:rsidP="00177D00">
      <w:pPr>
        <w:pStyle w:val="ListParagraph"/>
        <w:numPr>
          <w:ilvl w:val="0"/>
          <w:numId w:val="59"/>
        </w:numPr>
        <w:jc w:val="both"/>
        <w:rPr>
          <w:b/>
        </w:rPr>
      </w:pPr>
      <w:r>
        <w:t>Is a research method involving analysis of existing data.</w:t>
      </w:r>
    </w:p>
    <w:p w14:paraId="38DCC34F" w14:textId="08C0EE09" w:rsidR="00F178EF" w:rsidRPr="00F178EF" w:rsidRDefault="00F178EF" w:rsidP="00177D00">
      <w:pPr>
        <w:pStyle w:val="ListParagraph"/>
        <w:numPr>
          <w:ilvl w:val="0"/>
          <w:numId w:val="59"/>
        </w:numPr>
        <w:jc w:val="both"/>
        <w:rPr>
          <w:b/>
        </w:rPr>
      </w:pPr>
      <w:r>
        <w:t>Archival research is well suited for the study of past events and also examining trends over time</w:t>
      </w:r>
    </w:p>
    <w:p w14:paraId="63A9EB9E" w14:textId="0D517DB7" w:rsidR="00F178EF" w:rsidRPr="004C7F25" w:rsidRDefault="00F178EF" w:rsidP="00177D00">
      <w:pPr>
        <w:pStyle w:val="ListParagraph"/>
        <w:numPr>
          <w:ilvl w:val="0"/>
          <w:numId w:val="59"/>
        </w:numPr>
        <w:jc w:val="both"/>
        <w:rPr>
          <w:b/>
        </w:rPr>
      </w:pPr>
      <w:r>
        <w:t>The disadvantage is that the researcher is restricted to whatever information has alr</w:t>
      </w:r>
      <w:r w:rsidR="004C7F25">
        <w:t>eady been collected and recorded. Silences or gaps in the data are then important to note.</w:t>
      </w:r>
    </w:p>
    <w:p w14:paraId="4DFD667C" w14:textId="2CBCBED1" w:rsidR="004C7F25" w:rsidRDefault="004C7F25" w:rsidP="004C7F25">
      <w:pPr>
        <w:jc w:val="both"/>
        <w:rPr>
          <w:b/>
        </w:rPr>
      </w:pPr>
      <w:r>
        <w:rPr>
          <w:b/>
        </w:rPr>
        <w:t>Participatory Action Research</w:t>
      </w:r>
    </w:p>
    <w:p w14:paraId="0331E8CD" w14:textId="421D6099" w:rsidR="004C7F25" w:rsidRPr="004C7F25" w:rsidRDefault="004C7F25" w:rsidP="004C7F25">
      <w:pPr>
        <w:pStyle w:val="ListParagraph"/>
        <w:numPr>
          <w:ilvl w:val="0"/>
          <w:numId w:val="60"/>
        </w:numPr>
        <w:jc w:val="both"/>
        <w:rPr>
          <w:b/>
        </w:rPr>
      </w:pPr>
      <w:r>
        <w:t>Research that combines an action oriented goal and the participation of research subjects.</w:t>
      </w:r>
    </w:p>
    <w:p w14:paraId="31A28036" w14:textId="22F2E7E3" w:rsidR="004C7F25" w:rsidRPr="004C7F25" w:rsidRDefault="004C7F25" w:rsidP="004C7F25">
      <w:pPr>
        <w:pStyle w:val="ListParagraph"/>
        <w:numPr>
          <w:ilvl w:val="0"/>
          <w:numId w:val="60"/>
        </w:numPr>
        <w:jc w:val="both"/>
        <w:rPr>
          <w:b/>
        </w:rPr>
      </w:pPr>
      <w:r>
        <w:t>Action research is designed to effect change, which may come in the form of a new social policy, modifications to an existing policy, or other changes to the lives of disadvantaged people. There is not commitment to involve members of the concerned group or population in the design and implementation of the research project.</w:t>
      </w:r>
    </w:p>
    <w:p w14:paraId="6EB5428A" w14:textId="77777777" w:rsidR="004C7F25" w:rsidRPr="004C7F25" w:rsidRDefault="004C7F25" w:rsidP="004C7F25">
      <w:pPr>
        <w:pStyle w:val="ListParagraph"/>
        <w:numPr>
          <w:ilvl w:val="0"/>
          <w:numId w:val="60"/>
        </w:numPr>
        <w:jc w:val="both"/>
        <w:rPr>
          <w:b/>
        </w:rPr>
      </w:pPr>
      <w:r>
        <w:t xml:space="preserve">Participatory research does not necessarily have an action component, but it does invite concerned individuals to be part of a project’s design and execution. It puts these 2 traditions together. </w:t>
      </w:r>
    </w:p>
    <w:p w14:paraId="720C7ECC" w14:textId="77777777" w:rsidR="004C7F25" w:rsidRPr="004C7F25" w:rsidRDefault="004C7F25" w:rsidP="004C7F25">
      <w:pPr>
        <w:pStyle w:val="ListParagraph"/>
        <w:numPr>
          <w:ilvl w:val="0"/>
          <w:numId w:val="60"/>
        </w:numPr>
        <w:jc w:val="both"/>
        <w:rPr>
          <w:b/>
        </w:rPr>
      </w:pPr>
      <w:r>
        <w:t xml:space="preserve">PAR projects have both an action component and a collaborative component. </w:t>
      </w:r>
    </w:p>
    <w:p w14:paraId="572D9806" w14:textId="77777777" w:rsidR="004C7F25" w:rsidRDefault="004C7F25" w:rsidP="004C7F25">
      <w:pPr>
        <w:jc w:val="both"/>
        <w:rPr>
          <w:b/>
        </w:rPr>
      </w:pPr>
      <w:r>
        <w:rPr>
          <w:b/>
        </w:rPr>
        <w:t>Multiple Research Methods</w:t>
      </w:r>
    </w:p>
    <w:p w14:paraId="15A98228" w14:textId="4469761D" w:rsidR="004C7F25" w:rsidRPr="004C7F25" w:rsidRDefault="004C7F25" w:rsidP="004C7F25">
      <w:pPr>
        <w:pStyle w:val="ListParagraph"/>
        <w:numPr>
          <w:ilvl w:val="0"/>
          <w:numId w:val="61"/>
        </w:numPr>
        <w:jc w:val="both"/>
        <w:rPr>
          <w:b/>
        </w:rPr>
      </w:pPr>
      <w:r>
        <w:t>There are two main classifications associated with multiple research methods: mixed methods and triangulation.</w:t>
      </w:r>
    </w:p>
    <w:p w14:paraId="4F45D0D6" w14:textId="45D3002F" w:rsidR="004C7F25" w:rsidRPr="008F36BB" w:rsidRDefault="004C7F25" w:rsidP="004C7F25">
      <w:pPr>
        <w:pStyle w:val="ListParagraph"/>
        <w:numPr>
          <w:ilvl w:val="0"/>
          <w:numId w:val="61"/>
        </w:numPr>
        <w:jc w:val="both"/>
        <w:rPr>
          <w:b/>
        </w:rPr>
      </w:pPr>
      <w:r>
        <w:t xml:space="preserve">Mixed methods: an approach in which both quantitative and qualitative procedures re used. People that use this method argue </w:t>
      </w:r>
      <w:r w:rsidR="008F36BB">
        <w:t>that no one research method is the best and that all methods have limitations. By straddling both Qualitative and quantitative approaches, the hope is that the biases inherent in particular methods are neutralized by the use of multiple approaches.</w:t>
      </w:r>
    </w:p>
    <w:p w14:paraId="249EF0F4" w14:textId="77A9F64C" w:rsidR="008F36BB" w:rsidRPr="008F36BB" w:rsidRDefault="008F36BB" w:rsidP="004C7F25">
      <w:pPr>
        <w:pStyle w:val="ListParagraph"/>
        <w:numPr>
          <w:ilvl w:val="0"/>
          <w:numId w:val="61"/>
        </w:numPr>
        <w:jc w:val="both"/>
        <w:rPr>
          <w:b/>
        </w:rPr>
      </w:pPr>
      <w:r>
        <w:t>Triangulation is an approach in which more than one research method is used in an attempt to more fully understand an area of study. It differs from the previous method is that all data from a particular project could be generated from more than one qualitative method or more than one quantitative method-there is no expectation that the data will necessarily include both quantitative and qualitative data.</w:t>
      </w:r>
    </w:p>
    <w:p w14:paraId="008E8C53" w14:textId="2ADC9CBC" w:rsidR="008F36BB" w:rsidRDefault="008F36BB" w:rsidP="008F36BB">
      <w:pPr>
        <w:jc w:val="both"/>
        <w:rPr>
          <w:b/>
        </w:rPr>
      </w:pPr>
      <w:r>
        <w:rPr>
          <w:b/>
        </w:rPr>
        <w:t>Connecting research questions to methods</w:t>
      </w:r>
    </w:p>
    <w:p w14:paraId="3A3F5640" w14:textId="7BA54111" w:rsidR="008F36BB" w:rsidRPr="00BE5342" w:rsidRDefault="008F36BB" w:rsidP="008F36BB">
      <w:pPr>
        <w:pStyle w:val="ListParagraph"/>
        <w:numPr>
          <w:ilvl w:val="0"/>
          <w:numId w:val="62"/>
        </w:numPr>
        <w:jc w:val="both"/>
        <w:rPr>
          <w:b/>
        </w:rPr>
      </w:pPr>
      <w:r>
        <w:t>Just as the theoretical perspective informs the questions a researcher asks, the research questions in turn influence the choice of research methods.</w:t>
      </w:r>
    </w:p>
    <w:p w14:paraId="5ACDFCE2" w14:textId="42532029" w:rsidR="00BE5342" w:rsidRDefault="00BE5342" w:rsidP="00BE5342">
      <w:pPr>
        <w:jc w:val="both"/>
        <w:rPr>
          <w:b/>
        </w:rPr>
      </w:pPr>
      <w:r>
        <w:rPr>
          <w:b/>
        </w:rPr>
        <w:t>Sexist Bias in social Research</w:t>
      </w:r>
    </w:p>
    <w:p w14:paraId="2508167B" w14:textId="0340C11E" w:rsidR="00BE5342" w:rsidRPr="00BE5342" w:rsidRDefault="00BE5342" w:rsidP="00BE5342">
      <w:pPr>
        <w:pStyle w:val="ListParagraph"/>
        <w:numPr>
          <w:ilvl w:val="0"/>
          <w:numId w:val="62"/>
        </w:numPr>
        <w:jc w:val="both"/>
        <w:rPr>
          <w:b/>
        </w:rPr>
      </w:pPr>
      <w:r>
        <w:t>Sexism is the belief that one sex is innately superior to the other and can be very prevalent in research</w:t>
      </w:r>
    </w:p>
    <w:p w14:paraId="1DDB5B0D" w14:textId="663D42A2" w:rsidR="00BE5342" w:rsidRPr="00BE5342" w:rsidRDefault="00BE5342" w:rsidP="00BE5342">
      <w:pPr>
        <w:pStyle w:val="ListParagraph"/>
        <w:numPr>
          <w:ilvl w:val="0"/>
          <w:numId w:val="62"/>
        </w:numPr>
        <w:jc w:val="both"/>
        <w:rPr>
          <w:b/>
        </w:rPr>
      </w:pPr>
      <w:r>
        <w:t>Margrit Eichler identified seven distinct problems of sexism research:</w:t>
      </w:r>
    </w:p>
    <w:p w14:paraId="57323D89" w14:textId="0D065F20" w:rsidR="00BE5342" w:rsidRPr="00BE5342" w:rsidRDefault="00BE5342" w:rsidP="00BE5342">
      <w:pPr>
        <w:pStyle w:val="ListParagraph"/>
        <w:numPr>
          <w:ilvl w:val="1"/>
          <w:numId w:val="62"/>
        </w:numPr>
        <w:jc w:val="both"/>
        <w:rPr>
          <w:b/>
        </w:rPr>
      </w:pPr>
      <w:r>
        <w:t>Androcentricity: a vision of the world in male terms, a reconstruction of the social universe through a male perspective. Women are seen as passive objects to whom things happen.</w:t>
      </w:r>
    </w:p>
    <w:p w14:paraId="2A93264F" w14:textId="7AB7F9D8" w:rsidR="00BE5342" w:rsidRPr="00BE5342" w:rsidRDefault="00BE5342" w:rsidP="00BE5342">
      <w:pPr>
        <w:pStyle w:val="ListParagraph"/>
        <w:numPr>
          <w:ilvl w:val="1"/>
          <w:numId w:val="62"/>
        </w:numPr>
        <w:jc w:val="both"/>
        <w:rPr>
          <w:b/>
        </w:rPr>
      </w:pPr>
      <w:r>
        <w:t>Overgeneralization: occurs when researchers include only one sex in their study, but present their findings as being applicable to both men and women. Over specificity occurs when sex-specific terms are used in situations relevant to both sexes (ex: mankind and man-made)</w:t>
      </w:r>
    </w:p>
    <w:p w14:paraId="7EF8D205" w14:textId="7C7D6758" w:rsidR="00BE5342" w:rsidRPr="00BE5342" w:rsidRDefault="00BE5342" w:rsidP="00BE5342">
      <w:pPr>
        <w:pStyle w:val="ListParagraph"/>
        <w:numPr>
          <w:ilvl w:val="1"/>
          <w:numId w:val="62"/>
        </w:numPr>
        <w:jc w:val="both"/>
        <w:rPr>
          <w:b/>
        </w:rPr>
      </w:pPr>
      <w:r>
        <w:t xml:space="preserve">Gender insensitivity: occurs when gender is ignored as a socially important variable. If, at the end of reading a study, you are not sure whether men, women or both were involved, that study is gender insensitive. A study that fails to take into account how a particular social policy </w:t>
      </w:r>
      <w:r w:rsidR="003501B6">
        <w:t>may affect women and men differently would also be gender insensitive.</w:t>
      </w:r>
    </w:p>
    <w:p w14:paraId="2A9E0214" w14:textId="60F1F51A" w:rsidR="00BE5342" w:rsidRPr="003501B6" w:rsidRDefault="00BE5342" w:rsidP="00BE5342">
      <w:pPr>
        <w:pStyle w:val="ListParagraph"/>
        <w:numPr>
          <w:ilvl w:val="1"/>
          <w:numId w:val="62"/>
        </w:numPr>
        <w:jc w:val="both"/>
        <w:rPr>
          <w:b/>
        </w:rPr>
      </w:pPr>
      <w:r>
        <w:t>Double standard:</w:t>
      </w:r>
      <w:r w:rsidR="003501B6">
        <w:t xml:space="preserve"> a study uses this when it employs different means to evaluate or measure the same actions, qualities or circumstances.</w:t>
      </w:r>
    </w:p>
    <w:p w14:paraId="5415BC9F" w14:textId="1048F46D" w:rsidR="003501B6" w:rsidRPr="003501B6" w:rsidRDefault="003501B6" w:rsidP="00BE5342">
      <w:pPr>
        <w:pStyle w:val="ListParagraph"/>
        <w:numPr>
          <w:ilvl w:val="1"/>
          <w:numId w:val="62"/>
        </w:numPr>
        <w:jc w:val="both"/>
        <w:rPr>
          <w:b/>
        </w:rPr>
      </w:pPr>
      <w:r>
        <w:t>Sex appropriateness is a specific insistence of double standard. She specifies that sex appropriateness occur when human attributes are assigned only to one sex or the other and are treated as more important for the sex to which they have been assigned.</w:t>
      </w:r>
    </w:p>
    <w:p w14:paraId="7DFDA435" w14:textId="2705552C" w:rsidR="003501B6" w:rsidRPr="003501B6" w:rsidRDefault="003501B6" w:rsidP="00BE5342">
      <w:pPr>
        <w:pStyle w:val="ListParagraph"/>
        <w:numPr>
          <w:ilvl w:val="1"/>
          <w:numId w:val="62"/>
        </w:numPr>
        <w:jc w:val="both"/>
        <w:rPr>
          <w:b/>
        </w:rPr>
      </w:pPr>
      <w:r>
        <w:t>Familism is a problem derived from gender insensitivity. It occurs when families are taken as the smallest unit of analysis in situations where specific individuals within those families are responsible for particular actions or experiences.</w:t>
      </w:r>
    </w:p>
    <w:p w14:paraId="12A15320" w14:textId="09E83351" w:rsidR="003501B6" w:rsidRPr="003501B6" w:rsidRDefault="003501B6" w:rsidP="00BE5342">
      <w:pPr>
        <w:pStyle w:val="ListParagraph"/>
        <w:numPr>
          <w:ilvl w:val="1"/>
          <w:numId w:val="62"/>
        </w:numPr>
        <w:jc w:val="both"/>
        <w:rPr>
          <w:b/>
        </w:rPr>
      </w:pPr>
      <w:r>
        <w:t>Sexual dichotomism is an extreme form of a double standard. It occurs when the two sexes are treated as completely separate and distinct social and biological groups rather than as two groups with overlapping or similar characteristics.</w:t>
      </w:r>
    </w:p>
    <w:p w14:paraId="2C0555BC" w14:textId="1E7AD9F1" w:rsidR="003501B6" w:rsidRDefault="003501B6" w:rsidP="003501B6">
      <w:pPr>
        <w:jc w:val="both"/>
        <w:rPr>
          <w:b/>
        </w:rPr>
      </w:pPr>
      <w:r>
        <w:rPr>
          <w:b/>
        </w:rPr>
        <w:t>The Ethics of Research</w:t>
      </w:r>
    </w:p>
    <w:p w14:paraId="38187CDC" w14:textId="34DD82A2" w:rsidR="003501B6" w:rsidRPr="00482583" w:rsidRDefault="00482583" w:rsidP="00482583">
      <w:pPr>
        <w:pStyle w:val="ListParagraph"/>
        <w:numPr>
          <w:ilvl w:val="0"/>
          <w:numId w:val="63"/>
        </w:numPr>
        <w:jc w:val="both"/>
        <w:rPr>
          <w:b/>
        </w:rPr>
      </w:pPr>
      <w:r>
        <w:t>Key principles in ethical research include respect for others, upheld through informed consent, and balancing participant risk with benefits to the wider society.</w:t>
      </w:r>
    </w:p>
    <w:p w14:paraId="688441CF" w14:textId="3436DDE5" w:rsidR="00482583" w:rsidRDefault="00482583" w:rsidP="00482583">
      <w:pPr>
        <w:jc w:val="both"/>
        <w:rPr>
          <w:b/>
        </w:rPr>
      </w:pPr>
      <w:r>
        <w:rPr>
          <w:b/>
        </w:rPr>
        <w:t xml:space="preserve">Ethical Debates in Research </w:t>
      </w:r>
    </w:p>
    <w:p w14:paraId="0602CB1D" w14:textId="1F4AD368" w:rsidR="00482583" w:rsidRDefault="00482583" w:rsidP="00482583">
      <w:pPr>
        <w:jc w:val="both"/>
        <w:rPr>
          <w:b/>
        </w:rPr>
      </w:pPr>
      <w:r>
        <w:rPr>
          <w:b/>
        </w:rPr>
        <w:t>Milgram’s Obedience study</w:t>
      </w:r>
    </w:p>
    <w:p w14:paraId="149D0AEF" w14:textId="58755493" w:rsidR="00482583" w:rsidRPr="00F4559C" w:rsidRDefault="00F4559C" w:rsidP="00482583">
      <w:pPr>
        <w:pStyle w:val="ListParagraph"/>
        <w:numPr>
          <w:ilvl w:val="0"/>
          <w:numId w:val="63"/>
        </w:numPr>
        <w:jc w:val="both"/>
        <w:rPr>
          <w:b/>
        </w:rPr>
      </w:pPr>
      <w:r>
        <w:t>He would ask people to push a button that electrocutes someone on the other side of the glass. He was testing to what extent people would go to obey commands.</w:t>
      </w:r>
    </w:p>
    <w:p w14:paraId="1A0FA30A" w14:textId="76EFEA53" w:rsidR="00F4559C" w:rsidRPr="00F4559C" w:rsidRDefault="00F4559C" w:rsidP="00482583">
      <w:pPr>
        <w:pStyle w:val="ListParagraph"/>
        <w:numPr>
          <w:ilvl w:val="0"/>
          <w:numId w:val="63"/>
        </w:numPr>
        <w:jc w:val="both"/>
        <w:rPr>
          <w:b/>
        </w:rPr>
      </w:pPr>
      <w:r>
        <w:t>Students today often propose two criticisms of miligram’s study: (1) the results would not be replicated today because we are more aware of and more skeptical of authority. (2) The study used only men, and women would not be willing to harm others because they are more empathic than men</w:t>
      </w:r>
    </w:p>
    <w:p w14:paraId="1A55B786" w14:textId="0BA7B1F4" w:rsidR="00F4559C" w:rsidRDefault="00F4559C" w:rsidP="00F4559C">
      <w:pPr>
        <w:ind w:left="360"/>
        <w:jc w:val="both"/>
        <w:rPr>
          <w:b/>
        </w:rPr>
      </w:pPr>
      <w:r>
        <w:rPr>
          <w:b/>
        </w:rPr>
        <w:t>The Stanford Prison Experiment</w:t>
      </w:r>
    </w:p>
    <w:p w14:paraId="7C3B57E4" w14:textId="2613D30A" w:rsidR="00F4559C" w:rsidRPr="00A41A5A" w:rsidRDefault="00F4559C" w:rsidP="00F4559C">
      <w:pPr>
        <w:pStyle w:val="ListParagraph"/>
        <w:numPr>
          <w:ilvl w:val="0"/>
          <w:numId w:val="64"/>
        </w:numPr>
        <w:jc w:val="both"/>
        <w:rPr>
          <w:b/>
        </w:rPr>
      </w:pPr>
      <w:r>
        <w:t xml:space="preserve">A basement was constructed in the basement of Stanford University and male students were recruited as participants. The guards asked the prisoners to engage in particular actions, and the prisoners followed these orders. After only 6 days the study was terminated because of the condition of the participants. </w:t>
      </w:r>
      <w:r w:rsidR="00A41A5A">
        <w:t>The guards played their role too well.</w:t>
      </w:r>
    </w:p>
    <w:p w14:paraId="36DF0D73" w14:textId="394BEDBD" w:rsidR="00A41A5A" w:rsidRDefault="00A41A5A" w:rsidP="00A41A5A">
      <w:pPr>
        <w:jc w:val="both"/>
        <w:rPr>
          <w:b/>
        </w:rPr>
      </w:pPr>
      <w:r>
        <w:rPr>
          <w:b/>
        </w:rPr>
        <w:t>Russell Ogden’s study on assisted suicide</w:t>
      </w:r>
    </w:p>
    <w:p w14:paraId="7CBEA850" w14:textId="1F28EC56" w:rsidR="00A41A5A" w:rsidRPr="00A41A5A" w:rsidRDefault="00A41A5A" w:rsidP="00A41A5A">
      <w:pPr>
        <w:pStyle w:val="ListParagraph"/>
        <w:numPr>
          <w:ilvl w:val="0"/>
          <w:numId w:val="64"/>
        </w:numPr>
        <w:jc w:val="both"/>
        <w:rPr>
          <w:b/>
        </w:rPr>
      </w:pPr>
      <w:r>
        <w:t>Basically put confidentiality into light.</w:t>
      </w:r>
    </w:p>
    <w:p w14:paraId="7FFF63CC" w14:textId="77777777" w:rsidR="00A41A5A" w:rsidRDefault="00A41A5A" w:rsidP="00A41A5A">
      <w:pPr>
        <w:jc w:val="both"/>
        <w:rPr>
          <w:b/>
        </w:rPr>
      </w:pPr>
    </w:p>
    <w:p w14:paraId="644C6E2B" w14:textId="77777777" w:rsidR="00A41A5A" w:rsidRDefault="00A41A5A" w:rsidP="00A41A5A">
      <w:pPr>
        <w:jc w:val="both"/>
        <w:rPr>
          <w:b/>
        </w:rPr>
      </w:pPr>
    </w:p>
    <w:p w14:paraId="632B46C7" w14:textId="77777777" w:rsidR="00A41A5A" w:rsidRDefault="00A41A5A" w:rsidP="00A41A5A">
      <w:pPr>
        <w:jc w:val="both"/>
        <w:rPr>
          <w:b/>
        </w:rPr>
      </w:pPr>
    </w:p>
    <w:p w14:paraId="0E47345C" w14:textId="77777777" w:rsidR="00A41A5A" w:rsidRDefault="00A41A5A" w:rsidP="00A41A5A">
      <w:pPr>
        <w:jc w:val="both"/>
        <w:rPr>
          <w:b/>
        </w:rPr>
      </w:pPr>
    </w:p>
    <w:p w14:paraId="5CB06EC2" w14:textId="77777777" w:rsidR="00A41A5A" w:rsidRDefault="00A41A5A" w:rsidP="00A41A5A">
      <w:pPr>
        <w:jc w:val="both"/>
        <w:rPr>
          <w:b/>
        </w:rPr>
      </w:pPr>
    </w:p>
    <w:p w14:paraId="7795F14C" w14:textId="77777777" w:rsidR="00A41A5A" w:rsidRDefault="00A41A5A" w:rsidP="00A41A5A">
      <w:pPr>
        <w:jc w:val="both"/>
        <w:rPr>
          <w:b/>
        </w:rPr>
      </w:pPr>
    </w:p>
    <w:p w14:paraId="4E56F53B" w14:textId="77777777" w:rsidR="00A41A5A" w:rsidRDefault="00A41A5A" w:rsidP="00A41A5A">
      <w:pPr>
        <w:jc w:val="both"/>
        <w:rPr>
          <w:b/>
        </w:rPr>
      </w:pPr>
    </w:p>
    <w:p w14:paraId="790AC5C0" w14:textId="77777777" w:rsidR="00A41A5A" w:rsidRDefault="00A41A5A" w:rsidP="00A41A5A">
      <w:pPr>
        <w:jc w:val="both"/>
        <w:rPr>
          <w:b/>
        </w:rPr>
      </w:pPr>
    </w:p>
    <w:p w14:paraId="2D51577A" w14:textId="77777777" w:rsidR="00A41A5A" w:rsidRDefault="00A41A5A" w:rsidP="00A41A5A">
      <w:pPr>
        <w:jc w:val="both"/>
        <w:rPr>
          <w:b/>
        </w:rPr>
      </w:pPr>
    </w:p>
    <w:p w14:paraId="2495BF8F" w14:textId="77777777" w:rsidR="00A41A5A" w:rsidRDefault="00A41A5A" w:rsidP="00A41A5A">
      <w:pPr>
        <w:jc w:val="both"/>
        <w:rPr>
          <w:b/>
        </w:rPr>
      </w:pPr>
    </w:p>
    <w:p w14:paraId="1FE29B6E" w14:textId="77777777" w:rsidR="00A41A5A" w:rsidRDefault="00A41A5A" w:rsidP="00A41A5A">
      <w:pPr>
        <w:jc w:val="both"/>
        <w:rPr>
          <w:b/>
        </w:rPr>
      </w:pPr>
    </w:p>
    <w:p w14:paraId="53719391" w14:textId="77777777" w:rsidR="00A41A5A" w:rsidRDefault="00A41A5A" w:rsidP="00A41A5A">
      <w:pPr>
        <w:jc w:val="both"/>
        <w:rPr>
          <w:b/>
        </w:rPr>
      </w:pPr>
    </w:p>
    <w:p w14:paraId="4736FBE4" w14:textId="77777777" w:rsidR="00A41A5A" w:rsidRDefault="00A41A5A" w:rsidP="00A41A5A">
      <w:pPr>
        <w:jc w:val="both"/>
        <w:rPr>
          <w:b/>
        </w:rPr>
      </w:pPr>
    </w:p>
    <w:p w14:paraId="236A27FB" w14:textId="77777777" w:rsidR="00A41A5A" w:rsidRDefault="00A41A5A" w:rsidP="00A41A5A">
      <w:pPr>
        <w:jc w:val="both"/>
        <w:rPr>
          <w:b/>
        </w:rPr>
      </w:pPr>
    </w:p>
    <w:p w14:paraId="3A8C8CF8" w14:textId="77777777" w:rsidR="00A41A5A" w:rsidRDefault="00A41A5A" w:rsidP="00A41A5A">
      <w:pPr>
        <w:jc w:val="both"/>
        <w:rPr>
          <w:b/>
        </w:rPr>
      </w:pPr>
    </w:p>
    <w:p w14:paraId="3D08D631" w14:textId="77777777" w:rsidR="00A41A5A" w:rsidRDefault="00A41A5A" w:rsidP="00A41A5A">
      <w:pPr>
        <w:jc w:val="both"/>
        <w:rPr>
          <w:b/>
        </w:rPr>
      </w:pPr>
    </w:p>
    <w:p w14:paraId="170DF650" w14:textId="77777777" w:rsidR="00A41A5A" w:rsidRDefault="00A41A5A" w:rsidP="00A41A5A">
      <w:pPr>
        <w:jc w:val="both"/>
        <w:rPr>
          <w:b/>
        </w:rPr>
      </w:pPr>
    </w:p>
    <w:p w14:paraId="0DAF0CBE" w14:textId="77777777" w:rsidR="00A41A5A" w:rsidRDefault="00A41A5A" w:rsidP="00A41A5A">
      <w:pPr>
        <w:jc w:val="both"/>
        <w:rPr>
          <w:b/>
        </w:rPr>
      </w:pPr>
    </w:p>
    <w:p w14:paraId="0F8898E9" w14:textId="77777777" w:rsidR="00A41A5A" w:rsidRDefault="00A41A5A" w:rsidP="00A41A5A">
      <w:pPr>
        <w:jc w:val="both"/>
        <w:rPr>
          <w:b/>
        </w:rPr>
      </w:pPr>
    </w:p>
    <w:p w14:paraId="065EEBDA" w14:textId="77777777" w:rsidR="00A41A5A" w:rsidRDefault="00A41A5A" w:rsidP="00A41A5A">
      <w:pPr>
        <w:jc w:val="both"/>
        <w:rPr>
          <w:b/>
        </w:rPr>
      </w:pPr>
    </w:p>
    <w:p w14:paraId="028ACF6F" w14:textId="77777777" w:rsidR="00A41A5A" w:rsidRDefault="00A41A5A" w:rsidP="00A41A5A">
      <w:pPr>
        <w:jc w:val="both"/>
        <w:rPr>
          <w:b/>
        </w:rPr>
      </w:pPr>
    </w:p>
    <w:p w14:paraId="22448282" w14:textId="77777777" w:rsidR="00A41A5A" w:rsidRDefault="00A41A5A" w:rsidP="00A41A5A">
      <w:pPr>
        <w:jc w:val="both"/>
        <w:rPr>
          <w:b/>
        </w:rPr>
      </w:pPr>
    </w:p>
    <w:p w14:paraId="394F7D03" w14:textId="77777777" w:rsidR="00A41A5A" w:rsidRDefault="00A41A5A" w:rsidP="00A41A5A">
      <w:pPr>
        <w:jc w:val="both"/>
        <w:rPr>
          <w:b/>
        </w:rPr>
      </w:pPr>
    </w:p>
    <w:p w14:paraId="397BA705" w14:textId="77777777" w:rsidR="00A41A5A" w:rsidRDefault="00A41A5A" w:rsidP="00A41A5A">
      <w:pPr>
        <w:jc w:val="both"/>
        <w:rPr>
          <w:b/>
        </w:rPr>
      </w:pPr>
    </w:p>
    <w:p w14:paraId="57C336DE" w14:textId="77777777" w:rsidR="00A41A5A" w:rsidRDefault="00A41A5A" w:rsidP="00A41A5A">
      <w:pPr>
        <w:jc w:val="both"/>
        <w:rPr>
          <w:b/>
        </w:rPr>
      </w:pPr>
    </w:p>
    <w:p w14:paraId="771CCA7F" w14:textId="77777777" w:rsidR="00A41A5A" w:rsidRDefault="00A41A5A" w:rsidP="00A41A5A">
      <w:pPr>
        <w:jc w:val="both"/>
        <w:rPr>
          <w:b/>
        </w:rPr>
      </w:pPr>
    </w:p>
    <w:p w14:paraId="269160E6" w14:textId="77777777" w:rsidR="00A41A5A" w:rsidRDefault="00A41A5A" w:rsidP="00A41A5A">
      <w:pPr>
        <w:jc w:val="both"/>
        <w:rPr>
          <w:b/>
        </w:rPr>
      </w:pPr>
    </w:p>
    <w:p w14:paraId="323F2DA6" w14:textId="77777777" w:rsidR="00A41A5A" w:rsidRDefault="00A41A5A" w:rsidP="00A41A5A">
      <w:pPr>
        <w:jc w:val="both"/>
        <w:rPr>
          <w:b/>
        </w:rPr>
      </w:pPr>
    </w:p>
    <w:p w14:paraId="3A8437A4" w14:textId="77777777" w:rsidR="00A41A5A" w:rsidRDefault="00A41A5A" w:rsidP="00A41A5A">
      <w:pPr>
        <w:rPr>
          <w:b/>
        </w:rPr>
      </w:pPr>
    </w:p>
    <w:p w14:paraId="7D57706E" w14:textId="5DCFCA43" w:rsidR="00A41A5A" w:rsidRDefault="00A41A5A" w:rsidP="00A41A5A">
      <w:pPr>
        <w:jc w:val="center"/>
      </w:pPr>
      <w:r>
        <w:t>Chapter 5</w:t>
      </w:r>
    </w:p>
    <w:p w14:paraId="1E8134B5" w14:textId="35464CA9" w:rsidR="00A41A5A" w:rsidRDefault="0070141D" w:rsidP="0070141D">
      <w:pPr>
        <w:rPr>
          <w:b/>
        </w:rPr>
      </w:pPr>
      <w:r>
        <w:rPr>
          <w:b/>
        </w:rPr>
        <w:t>What is culture?</w:t>
      </w:r>
    </w:p>
    <w:p w14:paraId="17C31E94" w14:textId="3779560A" w:rsidR="0070141D" w:rsidRPr="00D425B1" w:rsidRDefault="0070141D" w:rsidP="0070141D">
      <w:pPr>
        <w:pStyle w:val="ListParagraph"/>
        <w:numPr>
          <w:ilvl w:val="0"/>
          <w:numId w:val="64"/>
        </w:numPr>
        <w:rPr>
          <w:b/>
        </w:rPr>
      </w:pPr>
      <w:r>
        <w:t>Culture: a complex collection of values, beliefs, behaviors, and material objects shared by a group and passed on from one generation to the next.</w:t>
      </w:r>
    </w:p>
    <w:p w14:paraId="42C4D21A" w14:textId="65725630" w:rsidR="00D425B1" w:rsidRDefault="00D425B1" w:rsidP="00D425B1">
      <w:pPr>
        <w:rPr>
          <w:b/>
        </w:rPr>
      </w:pPr>
      <w:r>
        <w:rPr>
          <w:b/>
        </w:rPr>
        <w:t xml:space="preserve">Origins of culture </w:t>
      </w:r>
    </w:p>
    <w:p w14:paraId="4327B5B2" w14:textId="39A8881D" w:rsidR="00D425B1" w:rsidRPr="00D425B1" w:rsidRDefault="00D425B1" w:rsidP="00D425B1">
      <w:pPr>
        <w:pStyle w:val="ListParagraph"/>
        <w:numPr>
          <w:ilvl w:val="0"/>
          <w:numId w:val="64"/>
        </w:numPr>
        <w:rPr>
          <w:b/>
        </w:rPr>
      </w:pPr>
      <w:r>
        <w:t>No one can determine where culture began for 3 primary reasons:</w:t>
      </w:r>
    </w:p>
    <w:p w14:paraId="5CC982B7" w14:textId="6FDE2730" w:rsidR="00D425B1" w:rsidRPr="00D425B1" w:rsidRDefault="00D425B1" w:rsidP="00D425B1">
      <w:pPr>
        <w:pStyle w:val="ListParagraph"/>
        <w:numPr>
          <w:ilvl w:val="1"/>
          <w:numId w:val="64"/>
        </w:numPr>
        <w:rPr>
          <w:b/>
        </w:rPr>
      </w:pPr>
      <w:r>
        <w:t>Very little material evidence, the things cultures make, survives over a long period of time.</w:t>
      </w:r>
    </w:p>
    <w:p w14:paraId="131D8E06" w14:textId="6329C4FB" w:rsidR="00D425B1" w:rsidRPr="00D425B1" w:rsidRDefault="00D425B1" w:rsidP="00D425B1">
      <w:pPr>
        <w:pStyle w:val="ListParagraph"/>
        <w:numPr>
          <w:ilvl w:val="1"/>
          <w:numId w:val="64"/>
        </w:numPr>
        <w:rPr>
          <w:b/>
        </w:rPr>
      </w:pPr>
      <w:r>
        <w:t xml:space="preserve">Much of culture is non-material (e.g. a belief system) and, therefore, cannot be persevered for future generations to study </w:t>
      </w:r>
    </w:p>
    <w:p w14:paraId="6477CE14" w14:textId="19DD3EFD" w:rsidR="00D425B1" w:rsidRPr="00D425B1" w:rsidRDefault="00D425B1" w:rsidP="00D425B1">
      <w:pPr>
        <w:pStyle w:val="ListParagraph"/>
        <w:numPr>
          <w:ilvl w:val="1"/>
          <w:numId w:val="64"/>
        </w:numPr>
        <w:rPr>
          <w:b/>
        </w:rPr>
      </w:pPr>
      <w:r>
        <w:t>Many of the developments that enabled our ancestors to become cultural (e.g. increasing brain size, bipedalism, dietary changes, emergence of language, use of technology etc.) were all interconnected and integral for the emergence of culture.</w:t>
      </w:r>
    </w:p>
    <w:p w14:paraId="57C61D2A" w14:textId="58E9BA6C" w:rsidR="00D425B1" w:rsidRPr="00581D8E" w:rsidRDefault="00581D8E" w:rsidP="00D425B1">
      <w:pPr>
        <w:pStyle w:val="ListParagraph"/>
        <w:numPr>
          <w:ilvl w:val="0"/>
          <w:numId w:val="64"/>
        </w:numPr>
        <w:rPr>
          <w:b/>
        </w:rPr>
      </w:pPr>
      <w:r>
        <w:t xml:space="preserve">Findings </w:t>
      </w:r>
    </w:p>
    <w:p w14:paraId="19A1A019" w14:textId="68693F21" w:rsidR="00581D8E" w:rsidRPr="00581D8E" w:rsidRDefault="00581D8E" w:rsidP="00581D8E">
      <w:pPr>
        <w:pStyle w:val="ListParagraph"/>
        <w:numPr>
          <w:ilvl w:val="0"/>
          <w:numId w:val="65"/>
        </w:numPr>
        <w:rPr>
          <w:b/>
        </w:rPr>
      </w:pPr>
      <w:r>
        <w:t>Social life: there is evidence that our early hominid (our human ancestors) lived in groups as far back as 4.4 million years ago.</w:t>
      </w:r>
    </w:p>
    <w:p w14:paraId="01E5D000" w14:textId="7E7A6B26" w:rsidR="00581D8E" w:rsidRPr="00581D8E" w:rsidRDefault="00581D8E" w:rsidP="00581D8E">
      <w:pPr>
        <w:pStyle w:val="ListParagraph"/>
        <w:numPr>
          <w:ilvl w:val="0"/>
          <w:numId w:val="65"/>
        </w:numPr>
        <w:rPr>
          <w:b/>
        </w:rPr>
      </w:pPr>
      <w:r>
        <w:t>Parental care: early hominid had smaller brain sizes. As brain size increased, birthing stages needed to occur an earlier stage of development because a larger head would not fit through the birth canal. This resulted in the need of more parental care because they were underdevelopment.</w:t>
      </w:r>
    </w:p>
    <w:p w14:paraId="3B7E7C7C" w14:textId="3952C311" w:rsidR="00581D8E" w:rsidRPr="00581D8E" w:rsidRDefault="00581D8E" w:rsidP="00581D8E">
      <w:pPr>
        <w:pStyle w:val="ListParagraph"/>
        <w:numPr>
          <w:ilvl w:val="0"/>
          <w:numId w:val="65"/>
        </w:numPr>
        <w:rPr>
          <w:b/>
        </w:rPr>
      </w:pPr>
      <w:r>
        <w:t>Pair-bonding: as offspring became more dependent for longer periods of time, the need grew to secure food and to protect the young.</w:t>
      </w:r>
    </w:p>
    <w:p w14:paraId="396D834C" w14:textId="2C658ACE" w:rsidR="00581D8E" w:rsidRPr="00581D8E" w:rsidRDefault="00581D8E" w:rsidP="00581D8E">
      <w:pPr>
        <w:pStyle w:val="ListParagraph"/>
        <w:numPr>
          <w:ilvl w:val="0"/>
          <w:numId w:val="65"/>
        </w:numPr>
        <w:rPr>
          <w:b/>
        </w:rPr>
      </w:pPr>
      <w:r>
        <w:t>Subsistence: the stages in acquiring and distributing food took place over a number of periods.</w:t>
      </w:r>
    </w:p>
    <w:p w14:paraId="4FB34B88" w14:textId="221B2F71" w:rsidR="00581D8E" w:rsidRPr="002E6CB3" w:rsidRDefault="00581D8E" w:rsidP="00581D8E">
      <w:pPr>
        <w:pStyle w:val="ListParagraph"/>
        <w:numPr>
          <w:ilvl w:val="0"/>
          <w:numId w:val="65"/>
        </w:numPr>
        <w:rPr>
          <w:b/>
        </w:rPr>
      </w:pPr>
      <w:r>
        <w:t xml:space="preserve">Environmental adaptation: </w:t>
      </w:r>
      <w:r w:rsidR="002E6CB3">
        <w:t>the use of caves, fire and evidence of the sewing of hides for clothing.</w:t>
      </w:r>
    </w:p>
    <w:p w14:paraId="6BDEDD4D" w14:textId="50E74768" w:rsidR="002E6CB3" w:rsidRPr="002E6CB3" w:rsidRDefault="002E6CB3" w:rsidP="002E6CB3">
      <w:pPr>
        <w:pStyle w:val="ListParagraph"/>
        <w:numPr>
          <w:ilvl w:val="0"/>
          <w:numId w:val="65"/>
        </w:numPr>
        <w:rPr>
          <w:b/>
        </w:rPr>
      </w:pPr>
      <w:r>
        <w:t>Thought, language, art and religion</w:t>
      </w:r>
    </w:p>
    <w:p w14:paraId="6D40D1D9" w14:textId="10A5F5C1" w:rsidR="002E6CB3" w:rsidRPr="002E6CB3" w:rsidRDefault="002E6CB3" w:rsidP="002E6CB3">
      <w:pPr>
        <w:pStyle w:val="ListParagraph"/>
        <w:numPr>
          <w:ilvl w:val="0"/>
          <w:numId w:val="66"/>
        </w:numPr>
        <w:rPr>
          <w:b/>
        </w:rPr>
      </w:pPr>
      <w:r>
        <w:t>Homo sapiens: modern human beings.</w:t>
      </w:r>
    </w:p>
    <w:p w14:paraId="4CDB35A6" w14:textId="53258FFA" w:rsidR="002E6CB3" w:rsidRDefault="002E6CB3" w:rsidP="002E6CB3">
      <w:pPr>
        <w:rPr>
          <w:b/>
        </w:rPr>
      </w:pPr>
      <w:r>
        <w:rPr>
          <w:b/>
        </w:rPr>
        <w:t>Defining features of culture</w:t>
      </w:r>
    </w:p>
    <w:p w14:paraId="007993BE" w14:textId="44EBD9B6" w:rsidR="002E6CB3" w:rsidRPr="002E6CB3" w:rsidRDefault="002E6CB3" w:rsidP="002E6CB3">
      <w:pPr>
        <w:pStyle w:val="ListParagraph"/>
        <w:numPr>
          <w:ilvl w:val="0"/>
          <w:numId w:val="67"/>
        </w:numPr>
        <w:rPr>
          <w:b/>
        </w:rPr>
      </w:pPr>
      <w:r>
        <w:rPr>
          <w:b/>
        </w:rPr>
        <w:t>Culture is learned:</w:t>
      </w:r>
      <w:r>
        <w:t xml:space="preserve"> no one is born with culture we learn it. Your culture modifies and influences your perceptions, values, and perspectives</w:t>
      </w:r>
    </w:p>
    <w:p w14:paraId="270C0059" w14:textId="48070B35" w:rsidR="002E6CB3" w:rsidRPr="002E6CB3" w:rsidRDefault="002E6CB3" w:rsidP="002E6CB3">
      <w:pPr>
        <w:pStyle w:val="ListParagraph"/>
        <w:numPr>
          <w:ilvl w:val="0"/>
          <w:numId w:val="67"/>
        </w:numPr>
        <w:rPr>
          <w:b/>
        </w:rPr>
      </w:pPr>
      <w:r>
        <w:rPr>
          <w:b/>
        </w:rPr>
        <w:t>Culture is shared:</w:t>
      </w:r>
      <w:r>
        <w:t xml:space="preserve"> it develops as people interact and share experiences and meanings with each other.</w:t>
      </w:r>
    </w:p>
    <w:p w14:paraId="57AAA19E" w14:textId="5C753A75" w:rsidR="002E6CB3" w:rsidRPr="002E6CB3" w:rsidRDefault="002E6CB3" w:rsidP="002E6CB3">
      <w:pPr>
        <w:pStyle w:val="ListParagraph"/>
        <w:numPr>
          <w:ilvl w:val="0"/>
          <w:numId w:val="67"/>
        </w:numPr>
        <w:rPr>
          <w:b/>
        </w:rPr>
      </w:pPr>
      <w:r>
        <w:rPr>
          <w:b/>
        </w:rPr>
        <w:t>Culture is transmitted:</w:t>
      </w:r>
      <w:r>
        <w:t xml:space="preserve"> cultural beliefs and traditions must be passed from generation to generation if they are to survive.</w:t>
      </w:r>
    </w:p>
    <w:p w14:paraId="5E96DBA5" w14:textId="3FDF7690" w:rsidR="002E6CB3" w:rsidRPr="002E6CB3" w:rsidRDefault="002E6CB3" w:rsidP="002E6CB3">
      <w:pPr>
        <w:pStyle w:val="ListParagraph"/>
        <w:numPr>
          <w:ilvl w:val="0"/>
          <w:numId w:val="67"/>
        </w:numPr>
        <w:rPr>
          <w:b/>
        </w:rPr>
      </w:pPr>
      <w:r>
        <w:rPr>
          <w:b/>
        </w:rPr>
        <w:t>Culture is cumulative:</w:t>
      </w:r>
      <w:r>
        <w:t xml:space="preserve"> as members of each generation refine and modify their cultural beliefs to meet their changing needs, they build on the cultural foundation of their ancestors.</w:t>
      </w:r>
    </w:p>
    <w:p w14:paraId="4B420C52" w14:textId="3C609284" w:rsidR="002E6CB3" w:rsidRPr="00E06CBE" w:rsidRDefault="002E6CB3" w:rsidP="002E6CB3">
      <w:pPr>
        <w:pStyle w:val="ListParagraph"/>
        <w:numPr>
          <w:ilvl w:val="0"/>
          <w:numId w:val="67"/>
        </w:numPr>
        <w:rPr>
          <w:b/>
        </w:rPr>
      </w:pPr>
      <w:r>
        <w:rPr>
          <w:b/>
        </w:rPr>
        <w:t>Culture is human:</w:t>
      </w:r>
      <w:r>
        <w:t xml:space="preserve"> animals are considered to be social but not cultural</w:t>
      </w:r>
    </w:p>
    <w:p w14:paraId="0917B961" w14:textId="5541C11A" w:rsidR="00E06CBE" w:rsidRPr="00E06CBE" w:rsidRDefault="00E06CBE" w:rsidP="00E06CBE">
      <w:pPr>
        <w:pStyle w:val="ListParagraph"/>
        <w:numPr>
          <w:ilvl w:val="0"/>
          <w:numId w:val="66"/>
        </w:numPr>
        <w:rPr>
          <w:b/>
        </w:rPr>
      </w:pPr>
      <w:r>
        <w:t>Culture can be divided into 2 major segments:</w:t>
      </w:r>
    </w:p>
    <w:p w14:paraId="0C0FCD40" w14:textId="02120002" w:rsidR="00E06CBE" w:rsidRPr="00E06CBE" w:rsidRDefault="00E06CBE" w:rsidP="00E06CBE">
      <w:pPr>
        <w:pStyle w:val="ListParagraph"/>
        <w:numPr>
          <w:ilvl w:val="1"/>
          <w:numId w:val="66"/>
        </w:numPr>
        <w:rPr>
          <w:b/>
        </w:rPr>
      </w:pPr>
      <w:r>
        <w:t>Material culture: the tangible artifacts and physical objects found in a given culture.</w:t>
      </w:r>
    </w:p>
    <w:p w14:paraId="0796FD82" w14:textId="6F6F4CA1" w:rsidR="00E06CBE" w:rsidRPr="00E06CBE" w:rsidRDefault="00E06CBE" w:rsidP="00E06CBE">
      <w:pPr>
        <w:pStyle w:val="ListParagraph"/>
        <w:numPr>
          <w:ilvl w:val="1"/>
          <w:numId w:val="66"/>
        </w:numPr>
        <w:rPr>
          <w:b/>
        </w:rPr>
      </w:pPr>
      <w:r>
        <w:t>Nonmaterial culture: the intangible and abstract components of society, including values and norms.</w:t>
      </w:r>
    </w:p>
    <w:p w14:paraId="1EF671F5" w14:textId="77777777" w:rsidR="00E06CBE" w:rsidRDefault="00E06CBE" w:rsidP="00E06CBE">
      <w:pPr>
        <w:rPr>
          <w:b/>
        </w:rPr>
      </w:pPr>
      <w:r>
        <w:rPr>
          <w:b/>
        </w:rPr>
        <w:t>Values, Norms, Folkways, Mores, Laws and Sanctions:</w:t>
      </w:r>
    </w:p>
    <w:p w14:paraId="46882138" w14:textId="7EAD5ECB" w:rsidR="00E06CBE" w:rsidRDefault="00E06CBE" w:rsidP="00E06CBE">
      <w:pPr>
        <w:pStyle w:val="ListParagraph"/>
        <w:numPr>
          <w:ilvl w:val="0"/>
          <w:numId w:val="66"/>
        </w:numPr>
        <w:rPr>
          <w:b/>
        </w:rPr>
      </w:pPr>
      <w:r>
        <w:rPr>
          <w:b/>
        </w:rPr>
        <w:t xml:space="preserve">Values: </w:t>
      </w:r>
      <w:r>
        <w:t>beliefs about ideal goals and behaviors that serve as standards for social life. They are general beliefs that define right and wrong or specify cultural preference.</w:t>
      </w:r>
    </w:p>
    <w:p w14:paraId="5C1A8955" w14:textId="6DD20257" w:rsidR="00E06CBE" w:rsidRPr="00E06CBE" w:rsidRDefault="00E06CBE" w:rsidP="00E06CBE">
      <w:pPr>
        <w:pStyle w:val="ListParagraph"/>
        <w:numPr>
          <w:ilvl w:val="0"/>
          <w:numId w:val="66"/>
        </w:numPr>
        <w:rPr>
          <w:b/>
        </w:rPr>
      </w:pPr>
      <w:r>
        <w:rPr>
          <w:b/>
        </w:rPr>
        <w:t xml:space="preserve">Norms: </w:t>
      </w:r>
      <w:r>
        <w:t>culturally defined rules that outline appropriate behaviors. E.g. it’s rude to talk with your mouth full.</w:t>
      </w:r>
    </w:p>
    <w:p w14:paraId="4586E305" w14:textId="10D3D64D" w:rsidR="00E06CBE" w:rsidRPr="00E06CBE" w:rsidRDefault="00E06CBE" w:rsidP="00E06CBE">
      <w:pPr>
        <w:pStyle w:val="ListParagraph"/>
        <w:numPr>
          <w:ilvl w:val="0"/>
          <w:numId w:val="66"/>
        </w:numPr>
        <w:rPr>
          <w:b/>
        </w:rPr>
      </w:pPr>
      <w:r>
        <w:rPr>
          <w:b/>
        </w:rPr>
        <w:t xml:space="preserve">Folkways: </w:t>
      </w:r>
      <w:r>
        <w:t>Informal norms that suggest customary ways of behaving  (e.g. walking on the left side of a busy side walk)</w:t>
      </w:r>
    </w:p>
    <w:p w14:paraId="2CB0AC6F" w14:textId="5A84775E" w:rsidR="00E06CBE" w:rsidRPr="00117C7D" w:rsidRDefault="00E06CBE" w:rsidP="00E06CBE">
      <w:pPr>
        <w:pStyle w:val="ListParagraph"/>
        <w:numPr>
          <w:ilvl w:val="0"/>
          <w:numId w:val="66"/>
        </w:numPr>
        <w:rPr>
          <w:b/>
        </w:rPr>
      </w:pPr>
      <w:r>
        <w:rPr>
          <w:b/>
        </w:rPr>
        <w:t>Mores:</w:t>
      </w:r>
      <w:r>
        <w:t xml:space="preserve"> Norms that carry a strong sense of social </w:t>
      </w:r>
      <w:r w:rsidR="00117C7D">
        <w:t>importance and necessity.</w:t>
      </w:r>
    </w:p>
    <w:p w14:paraId="1F59FE7B" w14:textId="37FF6BE3" w:rsidR="00117C7D" w:rsidRPr="00117C7D" w:rsidRDefault="00117C7D" w:rsidP="00E06CBE">
      <w:pPr>
        <w:pStyle w:val="ListParagraph"/>
        <w:numPr>
          <w:ilvl w:val="0"/>
          <w:numId w:val="66"/>
        </w:numPr>
        <w:rPr>
          <w:b/>
        </w:rPr>
      </w:pPr>
      <w:r>
        <w:rPr>
          <w:b/>
        </w:rPr>
        <w:t>Taboo:</w:t>
      </w:r>
      <w:r>
        <w:t xml:space="preserve"> a prohibition on actions deemed immoral or disgusting (e.g. necrophilia, cannibalism)</w:t>
      </w:r>
    </w:p>
    <w:p w14:paraId="06FD219E" w14:textId="4EA93CE2" w:rsidR="00117C7D" w:rsidRPr="00117C7D" w:rsidRDefault="00117C7D" w:rsidP="00E06CBE">
      <w:pPr>
        <w:pStyle w:val="ListParagraph"/>
        <w:numPr>
          <w:ilvl w:val="0"/>
          <w:numId w:val="66"/>
        </w:numPr>
        <w:rPr>
          <w:b/>
        </w:rPr>
      </w:pPr>
      <w:r>
        <w:rPr>
          <w:b/>
        </w:rPr>
        <w:t>Law:</w:t>
      </w:r>
      <w:r>
        <w:t xml:space="preserve"> a type of norm that is formally defined and enacted in legislation.</w:t>
      </w:r>
    </w:p>
    <w:p w14:paraId="1A126494" w14:textId="7A7E93A5" w:rsidR="00117C7D" w:rsidRPr="00117C7D" w:rsidRDefault="00117C7D" w:rsidP="00E06CBE">
      <w:pPr>
        <w:pStyle w:val="ListParagraph"/>
        <w:numPr>
          <w:ilvl w:val="0"/>
          <w:numId w:val="66"/>
        </w:numPr>
        <w:rPr>
          <w:b/>
        </w:rPr>
      </w:pPr>
      <w:r>
        <w:rPr>
          <w:b/>
        </w:rPr>
        <w:t>Sanction:</w:t>
      </w:r>
      <w:r>
        <w:t xml:space="preserve"> a penalty for norm violation or a reward for norm adherence.</w:t>
      </w:r>
    </w:p>
    <w:p w14:paraId="71162B0D" w14:textId="131650A2" w:rsidR="00117C7D" w:rsidRDefault="00117C7D" w:rsidP="00117C7D">
      <w:pPr>
        <w:rPr>
          <w:b/>
        </w:rPr>
      </w:pPr>
      <w:r>
        <w:rPr>
          <w:b/>
        </w:rPr>
        <w:t>Ethnoce</w:t>
      </w:r>
      <w:r w:rsidR="0007347A">
        <w:rPr>
          <w:b/>
        </w:rPr>
        <w:t>ntrism and Cultural Relativism</w:t>
      </w:r>
    </w:p>
    <w:p w14:paraId="5E703E63" w14:textId="5136719D" w:rsidR="0007347A" w:rsidRPr="00D66F7F" w:rsidRDefault="0007347A" w:rsidP="0007347A">
      <w:pPr>
        <w:pStyle w:val="ListParagraph"/>
        <w:numPr>
          <w:ilvl w:val="0"/>
          <w:numId w:val="68"/>
        </w:numPr>
        <w:rPr>
          <w:b/>
        </w:rPr>
      </w:pPr>
      <w:r>
        <w:t xml:space="preserve">It’s the tendency to perceive one’s </w:t>
      </w:r>
      <w:r w:rsidR="00D66F7F">
        <w:t>own culture as superior to all others.</w:t>
      </w:r>
    </w:p>
    <w:p w14:paraId="2BFE2DF9" w14:textId="30B16ACE" w:rsidR="00D66F7F" w:rsidRPr="00D66F7F" w:rsidRDefault="00D66F7F" w:rsidP="0007347A">
      <w:pPr>
        <w:pStyle w:val="ListParagraph"/>
        <w:numPr>
          <w:ilvl w:val="0"/>
          <w:numId w:val="68"/>
        </w:numPr>
        <w:rPr>
          <w:b/>
        </w:rPr>
      </w:pPr>
      <w:r>
        <w:t>Cultural relativism appreciates that all cultures have intrinsic worth.</w:t>
      </w:r>
    </w:p>
    <w:p w14:paraId="215B215A" w14:textId="757FBC87" w:rsidR="00D66F7F" w:rsidRPr="00D66F7F" w:rsidRDefault="00D66F7F" w:rsidP="0007347A">
      <w:pPr>
        <w:pStyle w:val="ListParagraph"/>
        <w:numPr>
          <w:ilvl w:val="0"/>
          <w:numId w:val="68"/>
        </w:numPr>
        <w:rPr>
          <w:b/>
        </w:rPr>
      </w:pPr>
      <w:r>
        <w:t>At times, when people encounter cultures that are very different from their own, the experience culture shock.</w:t>
      </w:r>
    </w:p>
    <w:p w14:paraId="342E765E" w14:textId="726ED1F8" w:rsidR="00D66F7F" w:rsidRPr="00D66F7F" w:rsidRDefault="00D66F7F" w:rsidP="0007347A">
      <w:pPr>
        <w:pStyle w:val="ListParagraph"/>
        <w:numPr>
          <w:ilvl w:val="0"/>
          <w:numId w:val="68"/>
        </w:numPr>
        <w:rPr>
          <w:b/>
        </w:rPr>
      </w:pPr>
      <w:r>
        <w:t>Culture shock is the feeling of disorientation, alienation, depression, and loneliness experienced when entering a culture very different from one’s own.</w:t>
      </w:r>
    </w:p>
    <w:p w14:paraId="207A1979" w14:textId="2C9C1A25" w:rsidR="00D66F7F" w:rsidRPr="00D66F7F" w:rsidRDefault="00D66F7F" w:rsidP="0007347A">
      <w:pPr>
        <w:pStyle w:val="ListParagraph"/>
        <w:numPr>
          <w:ilvl w:val="0"/>
          <w:numId w:val="68"/>
        </w:numPr>
        <w:rPr>
          <w:b/>
        </w:rPr>
      </w:pPr>
      <w:r>
        <w:t>Oberg’s 4 stage model to understand a person’s progression through feelings of cultural shock:</w:t>
      </w:r>
    </w:p>
    <w:p w14:paraId="335DB2AB" w14:textId="0BBE7ECA" w:rsidR="00D66F7F" w:rsidRPr="00D66F7F" w:rsidRDefault="00D66F7F" w:rsidP="00D66F7F">
      <w:pPr>
        <w:pStyle w:val="ListParagraph"/>
        <w:numPr>
          <w:ilvl w:val="1"/>
          <w:numId w:val="68"/>
        </w:numPr>
        <w:rPr>
          <w:b/>
        </w:rPr>
      </w:pPr>
      <w:r>
        <w:t>Honeymoon: a feeling of admiration and awe regarding the new host, culture, and cordial interactions with locals.</w:t>
      </w:r>
    </w:p>
    <w:p w14:paraId="03BD2EF1" w14:textId="654FDA37" w:rsidR="00D66F7F" w:rsidRPr="00D66F7F" w:rsidRDefault="00D66F7F" w:rsidP="00D66F7F">
      <w:pPr>
        <w:pStyle w:val="ListParagraph"/>
        <w:numPr>
          <w:ilvl w:val="1"/>
          <w:numId w:val="68"/>
        </w:numPr>
        <w:rPr>
          <w:b/>
        </w:rPr>
      </w:pPr>
      <w:r>
        <w:t>Crisis: differences in values, signs, and symbols begin to inspire feelings of confusion and disorientation that its values are consistent with its view of the world.</w:t>
      </w:r>
    </w:p>
    <w:p w14:paraId="7E001C6F" w14:textId="0F9CE8C3" w:rsidR="00D66F7F" w:rsidRPr="00D66F7F" w:rsidRDefault="00D66F7F" w:rsidP="00D66F7F">
      <w:pPr>
        <w:pStyle w:val="ListParagraph"/>
        <w:numPr>
          <w:ilvl w:val="1"/>
          <w:numId w:val="68"/>
        </w:numPr>
        <w:rPr>
          <w:b/>
        </w:rPr>
      </w:pPr>
      <w:r>
        <w:t>Recovery: crisis is gradually resolved with a growing understanding of the host culture and recognition that its values are consistent with its view of the world.</w:t>
      </w:r>
    </w:p>
    <w:p w14:paraId="3C43C9AE" w14:textId="119A3E6F" w:rsidR="00D66F7F" w:rsidRPr="00594517" w:rsidRDefault="00D66F7F" w:rsidP="00D66F7F">
      <w:pPr>
        <w:pStyle w:val="ListParagraph"/>
        <w:numPr>
          <w:ilvl w:val="1"/>
          <w:numId w:val="68"/>
        </w:numPr>
        <w:rPr>
          <w:b/>
        </w:rPr>
      </w:pPr>
      <w:r>
        <w:t>Adjustment: an increasing ability to function effectively and enjoy the host culture despite occasional feelings of anxiety or stress.</w:t>
      </w:r>
    </w:p>
    <w:p w14:paraId="4F10D48E" w14:textId="17B792F7" w:rsidR="00594517" w:rsidRDefault="00594517" w:rsidP="00594517">
      <w:pPr>
        <w:rPr>
          <w:b/>
        </w:rPr>
      </w:pPr>
      <w:r>
        <w:rPr>
          <w:b/>
        </w:rPr>
        <w:t xml:space="preserve">Language and culture </w:t>
      </w:r>
    </w:p>
    <w:p w14:paraId="439DCC68" w14:textId="368F7F65" w:rsidR="00594517" w:rsidRPr="00594517" w:rsidRDefault="00594517" w:rsidP="00594517">
      <w:pPr>
        <w:pStyle w:val="ListParagraph"/>
        <w:numPr>
          <w:ilvl w:val="0"/>
          <w:numId w:val="69"/>
        </w:numPr>
        <w:rPr>
          <w:b/>
        </w:rPr>
      </w:pPr>
      <w:r>
        <w:t>Language, compromising a system of symbols having agreed-upon meanings shared by a group of people, can distinguish one culture from another; with the death of its language a cultural loses one of its survival mechanisms.</w:t>
      </w:r>
    </w:p>
    <w:p w14:paraId="28AAABD9" w14:textId="2C46BE4F" w:rsidR="00594517" w:rsidRPr="00594517" w:rsidRDefault="00594517" w:rsidP="00594517">
      <w:pPr>
        <w:pStyle w:val="ListParagraph"/>
        <w:numPr>
          <w:ilvl w:val="1"/>
          <w:numId w:val="69"/>
        </w:numPr>
        <w:rPr>
          <w:b/>
        </w:rPr>
      </w:pPr>
      <w:r>
        <w:rPr>
          <w:b/>
        </w:rPr>
        <w:t xml:space="preserve">Symbol: </w:t>
      </w:r>
      <w:r>
        <w:t>something that stands for or represents something else.</w:t>
      </w:r>
    </w:p>
    <w:p w14:paraId="5BECF383" w14:textId="58725CFC" w:rsidR="00594517" w:rsidRPr="00594517" w:rsidRDefault="00594517" w:rsidP="00594517">
      <w:pPr>
        <w:pStyle w:val="ListParagraph"/>
        <w:numPr>
          <w:ilvl w:val="1"/>
          <w:numId w:val="69"/>
        </w:numPr>
        <w:rPr>
          <w:b/>
        </w:rPr>
      </w:pPr>
      <w:r>
        <w:rPr>
          <w:b/>
        </w:rPr>
        <w:t>Language:</w:t>
      </w:r>
      <w:r>
        <w:t xml:space="preserve"> a shared symbol system of rules and meanings that governs the production and interpretation of speech.</w:t>
      </w:r>
    </w:p>
    <w:p w14:paraId="26850736" w14:textId="3599670A" w:rsidR="00594517" w:rsidRDefault="00594517" w:rsidP="00594517">
      <w:pPr>
        <w:rPr>
          <w:b/>
        </w:rPr>
      </w:pPr>
      <w:r>
        <w:rPr>
          <w:b/>
        </w:rPr>
        <w:t>Does Language Define Thought</w:t>
      </w:r>
    </w:p>
    <w:p w14:paraId="4ADDFECD" w14:textId="4C58A5AF" w:rsidR="00594517" w:rsidRPr="000A7FBE" w:rsidRDefault="00594517" w:rsidP="00594517">
      <w:pPr>
        <w:pStyle w:val="ListParagraph"/>
        <w:numPr>
          <w:ilvl w:val="0"/>
          <w:numId w:val="69"/>
        </w:numPr>
        <w:rPr>
          <w:b/>
        </w:rPr>
      </w:pPr>
      <w:r>
        <w:rPr>
          <w:b/>
        </w:rPr>
        <w:t xml:space="preserve">Sapir-Whorf hypothesis: </w:t>
      </w:r>
      <w:r w:rsidR="000A7FBE">
        <w:t xml:space="preserve">The assertion that language influences how we perceive the world (also known as linguistic determinism) </w:t>
      </w:r>
    </w:p>
    <w:p w14:paraId="7FD91199" w14:textId="6EA873F5" w:rsidR="000A7FBE" w:rsidRPr="000A7FBE" w:rsidRDefault="000A7FBE" w:rsidP="00594517">
      <w:pPr>
        <w:pStyle w:val="ListParagraph"/>
        <w:numPr>
          <w:ilvl w:val="0"/>
          <w:numId w:val="69"/>
        </w:numPr>
        <w:rPr>
          <w:b/>
        </w:rPr>
      </w:pPr>
      <w:r>
        <w:rPr>
          <w:b/>
        </w:rPr>
        <w:t>Whorf offered 2 principles for how language and perception interact:</w:t>
      </w:r>
    </w:p>
    <w:p w14:paraId="4F758313" w14:textId="37761DA2" w:rsidR="000A7FBE" w:rsidRPr="00442F68" w:rsidRDefault="000A7FBE" w:rsidP="000A7FBE">
      <w:pPr>
        <w:pStyle w:val="ListParagraph"/>
        <w:numPr>
          <w:ilvl w:val="1"/>
          <w:numId w:val="69"/>
        </w:numPr>
        <w:rPr>
          <w:b/>
        </w:rPr>
      </w:pPr>
      <w:r>
        <w:t xml:space="preserve">Linguistic determination: language </w:t>
      </w:r>
      <w:r w:rsidR="00442F68">
        <w:t>determines how we perceive the world.</w:t>
      </w:r>
    </w:p>
    <w:p w14:paraId="5258E5D6" w14:textId="5E2344D4" w:rsidR="00442F68" w:rsidRPr="00442F68" w:rsidRDefault="00442F68" w:rsidP="000A7FBE">
      <w:pPr>
        <w:pStyle w:val="ListParagraph"/>
        <w:numPr>
          <w:ilvl w:val="1"/>
          <w:numId w:val="69"/>
        </w:numPr>
        <w:rPr>
          <w:b/>
        </w:rPr>
      </w:pPr>
      <w:r>
        <w:t>Linguistic relativism: Language reflects how we perceive the world.</w:t>
      </w:r>
    </w:p>
    <w:p w14:paraId="2A8F7FB6" w14:textId="378FC775" w:rsidR="00442F68" w:rsidRPr="00442F68" w:rsidRDefault="00442F68" w:rsidP="00442F68">
      <w:pPr>
        <w:pStyle w:val="ListParagraph"/>
        <w:numPr>
          <w:ilvl w:val="0"/>
          <w:numId w:val="69"/>
        </w:numPr>
        <w:rPr>
          <w:b/>
        </w:rPr>
      </w:pPr>
      <w:r>
        <w:t>The sapir-whorf hypothesis has two forms:</w:t>
      </w:r>
    </w:p>
    <w:p w14:paraId="4A9E5781" w14:textId="3AD57631" w:rsidR="00442F68" w:rsidRPr="00442F68" w:rsidRDefault="00442F68" w:rsidP="00442F68">
      <w:pPr>
        <w:pStyle w:val="ListParagraph"/>
        <w:numPr>
          <w:ilvl w:val="1"/>
          <w:numId w:val="69"/>
        </w:numPr>
        <w:rPr>
          <w:b/>
        </w:rPr>
      </w:pPr>
      <w:r>
        <w:t>Strong version: language determines how we see the world</w:t>
      </w:r>
    </w:p>
    <w:p w14:paraId="35F60974" w14:textId="728A6280" w:rsidR="00442F68" w:rsidRPr="00442F68" w:rsidRDefault="00442F68" w:rsidP="00442F68">
      <w:pPr>
        <w:pStyle w:val="ListParagraph"/>
        <w:numPr>
          <w:ilvl w:val="1"/>
          <w:numId w:val="69"/>
        </w:numPr>
        <w:rPr>
          <w:b/>
        </w:rPr>
      </w:pPr>
      <w:r>
        <w:t>Weak version: language reflects the way we think.</w:t>
      </w:r>
    </w:p>
    <w:p w14:paraId="41F1C64E" w14:textId="34160187" w:rsidR="00442F68" w:rsidRDefault="00442F68" w:rsidP="00442F68">
      <w:pPr>
        <w:rPr>
          <w:b/>
        </w:rPr>
      </w:pPr>
      <w:r>
        <w:rPr>
          <w:b/>
        </w:rPr>
        <w:t xml:space="preserve">Nonverbal Communication: </w:t>
      </w:r>
    </w:p>
    <w:p w14:paraId="3EAC69B4" w14:textId="71A3CD53" w:rsidR="00442F68" w:rsidRPr="00442F68" w:rsidRDefault="00FA3C74" w:rsidP="00442F68">
      <w:pPr>
        <w:pStyle w:val="ListParagraph"/>
        <w:numPr>
          <w:ilvl w:val="0"/>
          <w:numId w:val="70"/>
        </w:numPr>
        <w:rPr>
          <w:b/>
        </w:rPr>
      </w:pPr>
      <w:r>
        <w:t>A</w:t>
      </w:r>
      <w:r w:rsidR="00442F68">
        <w:t xml:space="preserve"> complex system of body language that conveys a great deal about what we feel is important.</w:t>
      </w:r>
    </w:p>
    <w:p w14:paraId="22E3ABE3" w14:textId="2065DD4B" w:rsidR="00442F68" w:rsidRPr="00442F68" w:rsidRDefault="00442F68" w:rsidP="00442F68">
      <w:pPr>
        <w:pStyle w:val="ListParagraph"/>
        <w:numPr>
          <w:ilvl w:val="0"/>
          <w:numId w:val="70"/>
        </w:numPr>
        <w:rPr>
          <w:b/>
        </w:rPr>
      </w:pPr>
      <w:r>
        <w:t>The main components of nonverbal components include:</w:t>
      </w:r>
    </w:p>
    <w:p w14:paraId="7D402204" w14:textId="3A38D7A0" w:rsidR="00442F68" w:rsidRPr="00442F68" w:rsidRDefault="00442F68" w:rsidP="00442F68">
      <w:pPr>
        <w:pStyle w:val="ListParagraph"/>
        <w:numPr>
          <w:ilvl w:val="1"/>
          <w:numId w:val="70"/>
        </w:numPr>
        <w:rPr>
          <w:b/>
        </w:rPr>
      </w:pPr>
      <w:r>
        <w:t>Body language: which uses motions to convey meaning.</w:t>
      </w:r>
    </w:p>
    <w:p w14:paraId="3497AF9D" w14:textId="1359DEE5" w:rsidR="00442F68" w:rsidRPr="00442F68" w:rsidRDefault="00442F68" w:rsidP="00442F68">
      <w:pPr>
        <w:pStyle w:val="ListParagraph"/>
        <w:numPr>
          <w:ilvl w:val="1"/>
          <w:numId w:val="70"/>
        </w:numPr>
        <w:rPr>
          <w:b/>
        </w:rPr>
      </w:pPr>
      <w:r>
        <w:t xml:space="preserve">Proximity: which uses personal space to convey meaning </w:t>
      </w:r>
    </w:p>
    <w:p w14:paraId="1AD5B3A7" w14:textId="52B3AD65" w:rsidR="00442F68" w:rsidRPr="00FA3C74" w:rsidRDefault="00442F68" w:rsidP="00442F68">
      <w:pPr>
        <w:pStyle w:val="ListParagraph"/>
        <w:numPr>
          <w:ilvl w:val="1"/>
          <w:numId w:val="70"/>
        </w:numPr>
        <w:rPr>
          <w:b/>
        </w:rPr>
      </w:pPr>
      <w:r>
        <w:t xml:space="preserve">Haptics: Which </w:t>
      </w:r>
      <w:r w:rsidR="00FA3C74">
        <w:t xml:space="preserve">uses personal contact to convey meaning </w:t>
      </w:r>
    </w:p>
    <w:p w14:paraId="1C4D0B35" w14:textId="1F2A09BA" w:rsidR="00FA3C74" w:rsidRPr="00FA3C74" w:rsidRDefault="00FA3C74" w:rsidP="00442F68">
      <w:pPr>
        <w:pStyle w:val="ListParagraph"/>
        <w:numPr>
          <w:ilvl w:val="1"/>
          <w:numId w:val="70"/>
        </w:numPr>
        <w:rPr>
          <w:b/>
        </w:rPr>
      </w:pPr>
      <w:r>
        <w:t>Oculesics: which uses eye contact to convey meaning.</w:t>
      </w:r>
    </w:p>
    <w:p w14:paraId="54C4DB9D" w14:textId="48286A68" w:rsidR="00FA3C74" w:rsidRPr="00FA3C74" w:rsidRDefault="00FA3C74" w:rsidP="00442F68">
      <w:pPr>
        <w:pStyle w:val="ListParagraph"/>
        <w:numPr>
          <w:ilvl w:val="1"/>
          <w:numId w:val="70"/>
        </w:numPr>
        <w:rPr>
          <w:b/>
        </w:rPr>
      </w:pPr>
      <w:r>
        <w:t>Chromemics: which uses time to convey meaning.</w:t>
      </w:r>
    </w:p>
    <w:p w14:paraId="7F67B219" w14:textId="6F52F98C" w:rsidR="00FA3C74" w:rsidRPr="00FA3C74" w:rsidRDefault="00FA3C74" w:rsidP="00442F68">
      <w:pPr>
        <w:pStyle w:val="ListParagraph"/>
        <w:numPr>
          <w:ilvl w:val="1"/>
          <w:numId w:val="70"/>
        </w:numPr>
        <w:rPr>
          <w:b/>
        </w:rPr>
      </w:pPr>
      <w:r>
        <w:t>Olfactics: uses smell to convey meaning</w:t>
      </w:r>
    </w:p>
    <w:p w14:paraId="33416881" w14:textId="3084B9A0" w:rsidR="00FA3C74" w:rsidRPr="00FA3C74" w:rsidRDefault="00FA3C74" w:rsidP="00442F68">
      <w:pPr>
        <w:pStyle w:val="ListParagraph"/>
        <w:numPr>
          <w:ilvl w:val="1"/>
          <w:numId w:val="70"/>
        </w:numPr>
        <w:rPr>
          <w:b/>
        </w:rPr>
      </w:pPr>
      <w:r>
        <w:t xml:space="preserve">Vocalics: which uses voice to convey meaning </w:t>
      </w:r>
    </w:p>
    <w:p w14:paraId="7BE237D4" w14:textId="2381B43C" w:rsidR="00FA3C74" w:rsidRPr="00FA3C74" w:rsidRDefault="00FA3C74" w:rsidP="00442F68">
      <w:pPr>
        <w:pStyle w:val="ListParagraph"/>
        <w:numPr>
          <w:ilvl w:val="1"/>
          <w:numId w:val="70"/>
        </w:numPr>
        <w:rPr>
          <w:b/>
        </w:rPr>
      </w:pPr>
      <w:r>
        <w:t xml:space="preserve">Sound symbols: which uses audible cues to convey meaning </w:t>
      </w:r>
    </w:p>
    <w:p w14:paraId="4513CBE4" w14:textId="2F1FD796" w:rsidR="00FA3C74" w:rsidRPr="00FA3C74" w:rsidRDefault="00FA3C74" w:rsidP="00442F68">
      <w:pPr>
        <w:pStyle w:val="ListParagraph"/>
        <w:numPr>
          <w:ilvl w:val="1"/>
          <w:numId w:val="70"/>
        </w:numPr>
        <w:rPr>
          <w:b/>
        </w:rPr>
      </w:pPr>
      <w:r>
        <w:t xml:space="preserve">Adornment: uses accessories to convey meaning </w:t>
      </w:r>
    </w:p>
    <w:p w14:paraId="50718C4A" w14:textId="62DAC474" w:rsidR="00FA3C74" w:rsidRPr="00D96070" w:rsidRDefault="00D96070" w:rsidP="00442F68">
      <w:pPr>
        <w:pStyle w:val="ListParagraph"/>
        <w:numPr>
          <w:ilvl w:val="1"/>
          <w:numId w:val="70"/>
        </w:numPr>
        <w:rPr>
          <w:b/>
        </w:rPr>
      </w:pPr>
      <w:r>
        <w:t>Locomotion</w:t>
      </w:r>
      <w:r w:rsidR="00FA3C74">
        <w:t xml:space="preserve">: </w:t>
      </w:r>
      <w:r>
        <w:t>which uses movement to convey meaning.</w:t>
      </w:r>
    </w:p>
    <w:p w14:paraId="7DAF78D1" w14:textId="45BFCB69" w:rsidR="00D96070" w:rsidRPr="00D96070" w:rsidRDefault="00D96070" w:rsidP="00D96070">
      <w:pPr>
        <w:pStyle w:val="ListParagraph"/>
        <w:numPr>
          <w:ilvl w:val="0"/>
          <w:numId w:val="70"/>
        </w:numPr>
        <w:rPr>
          <w:b/>
        </w:rPr>
      </w:pPr>
      <w:r>
        <w:t>Micro-expressions: largely uncontrollable instantaneous full-face emotional reactions.</w:t>
      </w:r>
    </w:p>
    <w:p w14:paraId="659FFD28" w14:textId="700BDEE4" w:rsidR="00D96070" w:rsidRDefault="00D96070" w:rsidP="00D96070">
      <w:pPr>
        <w:rPr>
          <w:b/>
        </w:rPr>
      </w:pPr>
      <w:r>
        <w:rPr>
          <w:b/>
        </w:rPr>
        <w:t>Culture Diversity</w:t>
      </w:r>
    </w:p>
    <w:p w14:paraId="1272D215" w14:textId="4C456CB2" w:rsidR="00D96070" w:rsidRDefault="00D96070" w:rsidP="0028773A">
      <w:pPr>
        <w:pStyle w:val="ListParagraph"/>
        <w:numPr>
          <w:ilvl w:val="0"/>
          <w:numId w:val="71"/>
        </w:numPr>
      </w:pPr>
      <w:r>
        <w:t>A subculture is group that shares common attributes that distinguish it from the larger population; a counterculture is a type of subculture that opposes the widely held cultural patterns of the larger population</w:t>
      </w:r>
    </w:p>
    <w:p w14:paraId="08272DAE" w14:textId="7DDED8B5" w:rsidR="00643D6C" w:rsidRDefault="001607EA" w:rsidP="001607EA">
      <w:pPr>
        <w:ind w:left="360"/>
        <w:rPr>
          <w:b/>
        </w:rPr>
      </w:pPr>
      <w:r>
        <w:rPr>
          <w:b/>
        </w:rPr>
        <w:t>Canadian culture</w:t>
      </w:r>
    </w:p>
    <w:p w14:paraId="4E11044D" w14:textId="60FE4F9B" w:rsidR="001607EA" w:rsidRPr="00254F32" w:rsidRDefault="001607EA" w:rsidP="0028773A">
      <w:pPr>
        <w:pStyle w:val="ListParagraph"/>
        <w:numPr>
          <w:ilvl w:val="0"/>
          <w:numId w:val="71"/>
        </w:numPr>
        <w:rPr>
          <w:b/>
        </w:rPr>
      </w:pPr>
      <w:r>
        <w:t xml:space="preserve">Canadian culture has been defined by its vast and, in places, harsh physical </w:t>
      </w:r>
      <w:r w:rsidR="00254F32">
        <w:t>environment; by the coexistence of, conflict between, French and English; and by its primary and enduring differences from the United States.</w:t>
      </w:r>
    </w:p>
    <w:p w14:paraId="7FDAE282" w14:textId="6D0AC1F7" w:rsidR="00254F32" w:rsidRDefault="00254F32" w:rsidP="00254F32">
      <w:pPr>
        <w:rPr>
          <w:b/>
        </w:rPr>
      </w:pPr>
      <w:r>
        <w:rPr>
          <w:b/>
        </w:rPr>
        <w:t>Cultural change</w:t>
      </w:r>
    </w:p>
    <w:p w14:paraId="3A1259C6" w14:textId="7EDFE4EC" w:rsidR="00254F32" w:rsidRPr="00254F32" w:rsidRDefault="00254F32" w:rsidP="0028773A">
      <w:pPr>
        <w:pStyle w:val="ListParagraph"/>
        <w:numPr>
          <w:ilvl w:val="0"/>
          <w:numId w:val="71"/>
        </w:numPr>
        <w:rPr>
          <w:b/>
        </w:rPr>
      </w:pPr>
      <w:r>
        <w:t>Cultural change occurs through:</w:t>
      </w:r>
    </w:p>
    <w:p w14:paraId="25170322" w14:textId="7ADA4A4A" w:rsidR="00254F32" w:rsidRPr="00254F32" w:rsidRDefault="00254F32" w:rsidP="0028773A">
      <w:pPr>
        <w:pStyle w:val="ListParagraph"/>
        <w:numPr>
          <w:ilvl w:val="1"/>
          <w:numId w:val="71"/>
        </w:numPr>
        <w:rPr>
          <w:b/>
        </w:rPr>
      </w:pPr>
      <w:r>
        <w:t>Discovery, when something previously unrecognized or understood is found to have social or cultural applications</w:t>
      </w:r>
    </w:p>
    <w:p w14:paraId="2CBA1C3E" w14:textId="43A3CBE2" w:rsidR="00254F32" w:rsidRPr="00254F32" w:rsidRDefault="00254F32" w:rsidP="0028773A">
      <w:pPr>
        <w:pStyle w:val="ListParagraph"/>
        <w:numPr>
          <w:ilvl w:val="1"/>
          <w:numId w:val="71"/>
        </w:numPr>
        <w:rPr>
          <w:b/>
        </w:rPr>
      </w:pPr>
      <w:r>
        <w:t>Invention/innovation, when existing cultural items are manipulated or modified to produce something new and socially valuable</w:t>
      </w:r>
    </w:p>
    <w:p w14:paraId="316CC032" w14:textId="714FD2AD" w:rsidR="00442F68" w:rsidRPr="00254F32" w:rsidRDefault="00254F32" w:rsidP="0028773A">
      <w:pPr>
        <w:pStyle w:val="ListParagraph"/>
        <w:numPr>
          <w:ilvl w:val="1"/>
          <w:numId w:val="71"/>
        </w:numPr>
        <w:rPr>
          <w:b/>
        </w:rPr>
      </w:pPr>
      <w:r>
        <w:t>Diffusion, when cultural items or practices are transmitted from one group to another.</w:t>
      </w:r>
    </w:p>
    <w:p w14:paraId="5B694A2F" w14:textId="03E10470" w:rsidR="00254F32" w:rsidRDefault="00254F32" w:rsidP="00254F32">
      <w:pPr>
        <w:rPr>
          <w:b/>
        </w:rPr>
      </w:pPr>
      <w:r>
        <w:rPr>
          <w:b/>
        </w:rPr>
        <w:t xml:space="preserve">Sociological Approaches to culture and culture change </w:t>
      </w:r>
    </w:p>
    <w:p w14:paraId="602844B7" w14:textId="0602B212" w:rsidR="00254F32" w:rsidRPr="008B2E12" w:rsidRDefault="00254F32" w:rsidP="0028773A">
      <w:pPr>
        <w:pStyle w:val="ListParagraph"/>
        <w:numPr>
          <w:ilvl w:val="0"/>
          <w:numId w:val="71"/>
        </w:numPr>
        <w:rPr>
          <w:b/>
        </w:rPr>
      </w:pPr>
      <w:r w:rsidRPr="00254F32">
        <w:rPr>
          <w:b/>
        </w:rPr>
        <w:t xml:space="preserve">Functionalism: </w:t>
      </w:r>
      <w:r w:rsidR="008B2E12">
        <w:t>hold that cultural traditions develop and persist because they are adaptive and maintain stability.</w:t>
      </w:r>
    </w:p>
    <w:p w14:paraId="2062B692" w14:textId="7F393635" w:rsidR="008B2E12" w:rsidRPr="008B2E12" w:rsidRDefault="008B2E12" w:rsidP="0028773A">
      <w:pPr>
        <w:pStyle w:val="ListParagraph"/>
        <w:numPr>
          <w:ilvl w:val="0"/>
          <w:numId w:val="71"/>
        </w:numPr>
        <w:rPr>
          <w:b/>
        </w:rPr>
      </w:pPr>
      <w:r>
        <w:t>Cultural universals are common cultural features found in all societies.</w:t>
      </w:r>
    </w:p>
    <w:p w14:paraId="50E180B2" w14:textId="7D532861" w:rsidR="008B2E12" w:rsidRPr="008B2E12" w:rsidRDefault="008B2E12" w:rsidP="0028773A">
      <w:pPr>
        <w:pStyle w:val="ListParagraph"/>
        <w:numPr>
          <w:ilvl w:val="0"/>
          <w:numId w:val="71"/>
        </w:numPr>
        <w:rPr>
          <w:b/>
        </w:rPr>
      </w:pPr>
      <w:r>
        <w:t>Cultural adaptation the process by which environmental pressures are addressed through changes in practices, traditions and behaviors.</w:t>
      </w:r>
    </w:p>
    <w:p w14:paraId="4F940A12" w14:textId="47D29905" w:rsidR="008B2E12" w:rsidRPr="008B2E12" w:rsidRDefault="008B2E12" w:rsidP="0028773A">
      <w:pPr>
        <w:pStyle w:val="ListParagraph"/>
        <w:numPr>
          <w:ilvl w:val="0"/>
          <w:numId w:val="71"/>
        </w:numPr>
        <w:rPr>
          <w:b/>
        </w:rPr>
      </w:pPr>
      <w:r>
        <w:rPr>
          <w:b/>
        </w:rPr>
        <w:t xml:space="preserve">Conflict theory: </w:t>
      </w:r>
      <w:r>
        <w:t>view cultural systems as a means of perpetuating social inequality, with the dominant culture assimilating less powerful cultures.</w:t>
      </w:r>
    </w:p>
    <w:p w14:paraId="2BC05454" w14:textId="6D54CAF6" w:rsidR="008B2E12" w:rsidRPr="00C338CB" w:rsidRDefault="008B2E12" w:rsidP="0028773A">
      <w:pPr>
        <w:pStyle w:val="ListParagraph"/>
        <w:numPr>
          <w:ilvl w:val="0"/>
          <w:numId w:val="71"/>
        </w:numPr>
        <w:rPr>
          <w:b/>
        </w:rPr>
      </w:pPr>
      <w:r>
        <w:rPr>
          <w:b/>
        </w:rPr>
        <w:t>Symbolic Interactionists:</w:t>
      </w:r>
      <w:r>
        <w:t xml:space="preserve"> </w:t>
      </w:r>
      <w:r w:rsidR="003F653C">
        <w:t>understand culture as being actively created and recreated through social interaction.</w:t>
      </w:r>
    </w:p>
    <w:p w14:paraId="30384215" w14:textId="77777777" w:rsidR="00C338CB" w:rsidRDefault="00C338CB" w:rsidP="00C338CB"/>
    <w:p w14:paraId="545C3FDF" w14:textId="77777777" w:rsidR="00C338CB" w:rsidRDefault="00C338CB" w:rsidP="00C338CB"/>
    <w:p w14:paraId="720B34F6" w14:textId="77777777" w:rsidR="00C338CB" w:rsidRDefault="00C338CB" w:rsidP="00C338CB"/>
    <w:p w14:paraId="32FBB13C" w14:textId="77777777" w:rsidR="00C338CB" w:rsidRDefault="00C338CB" w:rsidP="00C338CB"/>
    <w:p w14:paraId="7CCB2BFA" w14:textId="77777777" w:rsidR="00C338CB" w:rsidRDefault="00C338CB" w:rsidP="00C338CB"/>
    <w:p w14:paraId="19630637" w14:textId="77777777" w:rsidR="00C338CB" w:rsidRDefault="00C338CB" w:rsidP="00C338CB"/>
    <w:p w14:paraId="06F23125" w14:textId="77777777" w:rsidR="00C338CB" w:rsidRDefault="00C338CB" w:rsidP="00C338CB"/>
    <w:p w14:paraId="1453FEA8" w14:textId="77777777" w:rsidR="00C338CB" w:rsidRDefault="00C338CB" w:rsidP="00C338CB"/>
    <w:p w14:paraId="755D3EEE" w14:textId="77777777" w:rsidR="00C338CB" w:rsidRDefault="00C338CB" w:rsidP="00C338CB"/>
    <w:p w14:paraId="154430BE" w14:textId="77777777" w:rsidR="00C338CB" w:rsidRDefault="00C338CB" w:rsidP="00C338CB"/>
    <w:p w14:paraId="740E9B4C" w14:textId="77777777" w:rsidR="00C338CB" w:rsidRDefault="00C338CB" w:rsidP="00C338CB"/>
    <w:p w14:paraId="6F68AE3D" w14:textId="77777777" w:rsidR="00C338CB" w:rsidRDefault="00C338CB" w:rsidP="00C338CB"/>
    <w:p w14:paraId="1DF14F47" w14:textId="77777777" w:rsidR="00C338CB" w:rsidRDefault="00C338CB" w:rsidP="00C338CB"/>
    <w:p w14:paraId="4D7B06AC" w14:textId="77777777" w:rsidR="00C338CB" w:rsidRDefault="00C338CB" w:rsidP="00C338CB"/>
    <w:p w14:paraId="03BBD0F3" w14:textId="77777777" w:rsidR="00C338CB" w:rsidRDefault="00C338CB" w:rsidP="00C338CB"/>
    <w:p w14:paraId="574BB34C" w14:textId="77777777" w:rsidR="00C338CB" w:rsidRDefault="00C338CB" w:rsidP="00C338CB"/>
    <w:p w14:paraId="0E2A4D38" w14:textId="77777777" w:rsidR="00C338CB" w:rsidRDefault="00C338CB" w:rsidP="00C338CB"/>
    <w:p w14:paraId="07E11252" w14:textId="77777777" w:rsidR="00C338CB" w:rsidRDefault="00C338CB" w:rsidP="00C338CB"/>
    <w:p w14:paraId="6088975F" w14:textId="77777777" w:rsidR="00C338CB" w:rsidRDefault="00C338CB" w:rsidP="00C338CB"/>
    <w:p w14:paraId="73241191" w14:textId="77777777" w:rsidR="00C338CB" w:rsidRDefault="00C338CB" w:rsidP="00C338CB"/>
    <w:p w14:paraId="49C2E3C2" w14:textId="77777777" w:rsidR="00C338CB" w:rsidRDefault="00C338CB" w:rsidP="00C338CB"/>
    <w:p w14:paraId="54A85B86" w14:textId="77777777" w:rsidR="00C338CB" w:rsidRDefault="00C338CB" w:rsidP="00C338CB"/>
    <w:p w14:paraId="59CBF98C" w14:textId="77777777" w:rsidR="00C338CB" w:rsidRDefault="00C338CB" w:rsidP="00C338CB"/>
    <w:p w14:paraId="01314FD9" w14:textId="77777777" w:rsidR="00C338CB" w:rsidRDefault="00C338CB" w:rsidP="00C338CB"/>
    <w:p w14:paraId="5BD0DF18" w14:textId="77777777" w:rsidR="00C338CB" w:rsidRDefault="00C338CB" w:rsidP="00C338CB"/>
    <w:p w14:paraId="770B7C73" w14:textId="77777777" w:rsidR="00C338CB" w:rsidRDefault="00C338CB" w:rsidP="00C338CB"/>
    <w:p w14:paraId="0EB24031" w14:textId="77777777" w:rsidR="00C338CB" w:rsidRDefault="00C338CB" w:rsidP="00C338CB"/>
    <w:p w14:paraId="67554761" w14:textId="77777777" w:rsidR="00C338CB" w:rsidRDefault="00C338CB" w:rsidP="00C338CB"/>
    <w:p w14:paraId="4DA03B30" w14:textId="77777777" w:rsidR="00C338CB" w:rsidRDefault="00C338CB" w:rsidP="00C338CB"/>
    <w:p w14:paraId="170B904F" w14:textId="77777777" w:rsidR="00C338CB" w:rsidRDefault="00C338CB" w:rsidP="00C338CB"/>
    <w:p w14:paraId="31ABE172" w14:textId="77777777" w:rsidR="00C338CB" w:rsidRDefault="00C338CB" w:rsidP="00C338CB"/>
    <w:p w14:paraId="29F4957A" w14:textId="77777777" w:rsidR="00C338CB" w:rsidRDefault="00C338CB" w:rsidP="00C338CB"/>
    <w:p w14:paraId="2717329A" w14:textId="77777777" w:rsidR="00C338CB" w:rsidRDefault="00C338CB" w:rsidP="00C338CB"/>
    <w:p w14:paraId="3FFD0A26" w14:textId="77777777" w:rsidR="00C338CB" w:rsidRDefault="00C338CB" w:rsidP="00C338CB"/>
    <w:p w14:paraId="697B233A" w14:textId="77777777" w:rsidR="00C338CB" w:rsidRDefault="00C338CB" w:rsidP="00C338CB"/>
    <w:p w14:paraId="34035697" w14:textId="77777777" w:rsidR="00C338CB" w:rsidRDefault="00C338CB" w:rsidP="00C338CB"/>
    <w:p w14:paraId="7F1DB59E" w14:textId="77777777" w:rsidR="00C338CB" w:rsidRDefault="00C338CB" w:rsidP="00C338CB"/>
    <w:p w14:paraId="31CD7BA4" w14:textId="77777777" w:rsidR="00C338CB" w:rsidRDefault="00C338CB" w:rsidP="00C338CB"/>
    <w:p w14:paraId="330D0531" w14:textId="77777777" w:rsidR="00C338CB" w:rsidRDefault="00C338CB" w:rsidP="00C338CB"/>
    <w:p w14:paraId="158CEEA3" w14:textId="77777777" w:rsidR="00C338CB" w:rsidRDefault="00C338CB" w:rsidP="00C338CB"/>
    <w:p w14:paraId="5AABA1C7" w14:textId="77777777" w:rsidR="00C338CB" w:rsidRDefault="00C338CB" w:rsidP="00C338CB"/>
    <w:p w14:paraId="056A42D6" w14:textId="1142D312" w:rsidR="00C338CB" w:rsidRDefault="00C338CB" w:rsidP="00C338CB">
      <w:pPr>
        <w:jc w:val="center"/>
      </w:pPr>
      <w:r>
        <w:t>Chapter 6</w:t>
      </w:r>
    </w:p>
    <w:p w14:paraId="4CD2866A" w14:textId="0E0F1FD0" w:rsidR="00C338CB" w:rsidRDefault="00C338CB" w:rsidP="00C338CB">
      <w:pPr>
        <w:jc w:val="both"/>
      </w:pPr>
      <w:r>
        <w:t>There two basic approaches to understanding how we develop our personalities, which is the individual’s relatively stable pattern of behaviors and feelings, and become members of the larger society. They are traditionally referred to as nature vs. nurture. It is the debate between whether biological forces or environment define the person we become:</w:t>
      </w:r>
    </w:p>
    <w:p w14:paraId="2B74A443" w14:textId="533C3B66" w:rsidR="00C338CB" w:rsidRDefault="00C338CB" w:rsidP="0028773A">
      <w:pPr>
        <w:pStyle w:val="ListParagraph"/>
        <w:numPr>
          <w:ilvl w:val="0"/>
          <w:numId w:val="72"/>
        </w:numPr>
        <w:jc w:val="both"/>
      </w:pPr>
      <w:r>
        <w:t>The biological approach: the nature side of the debate holds that our actions and feelings stem from our biological roots.</w:t>
      </w:r>
    </w:p>
    <w:p w14:paraId="0B1C7343" w14:textId="4BF08576" w:rsidR="00C338CB" w:rsidRDefault="00C338CB" w:rsidP="0028773A">
      <w:pPr>
        <w:pStyle w:val="ListParagraph"/>
        <w:numPr>
          <w:ilvl w:val="0"/>
          <w:numId w:val="72"/>
        </w:numPr>
        <w:jc w:val="both"/>
      </w:pPr>
      <w:r>
        <w:t>The environmental approach: the nurture side debate holds that we are a product of our socialization; the lifelong process by which we learn our culture, develop our personalities, and become functioning members of society.</w:t>
      </w:r>
    </w:p>
    <w:p w14:paraId="6FA94608" w14:textId="7147EC9D" w:rsidR="00C338CB" w:rsidRDefault="00C338CB" w:rsidP="00C338CB">
      <w:pPr>
        <w:jc w:val="both"/>
      </w:pPr>
      <w:r>
        <w:t>Our sense of the world and ourselves is a result of social interaction, which is the ways in which people interact in social settings, recognizing each person’s subjective experiences and/or intentions.</w:t>
      </w:r>
    </w:p>
    <w:p w14:paraId="4DD14B70" w14:textId="228F597C" w:rsidR="00C338CB" w:rsidRDefault="00C338CB" w:rsidP="0028773A">
      <w:pPr>
        <w:pStyle w:val="ListParagraph"/>
        <w:numPr>
          <w:ilvl w:val="0"/>
          <w:numId w:val="73"/>
        </w:numPr>
        <w:jc w:val="both"/>
      </w:pPr>
      <w:r>
        <w:t>Nature argument: suggests that our behavior is determined by our genetic makeup.</w:t>
      </w:r>
    </w:p>
    <w:p w14:paraId="5A44F59C" w14:textId="7A947023" w:rsidR="00C338CB" w:rsidRDefault="00C338CB" w:rsidP="0028773A">
      <w:pPr>
        <w:pStyle w:val="ListParagraph"/>
        <w:numPr>
          <w:ilvl w:val="1"/>
          <w:numId w:val="73"/>
        </w:numPr>
        <w:jc w:val="both"/>
      </w:pPr>
      <w:r>
        <w:t>Sociobiology: uses evolutionary theory and gen</w:t>
      </w:r>
      <w:r w:rsidR="00221989">
        <w:t>e</w:t>
      </w:r>
      <w:r>
        <w:t xml:space="preserve">tic inheritance to examine </w:t>
      </w:r>
      <w:r w:rsidR="00221989">
        <w:t>the biological roots of social behavior.</w:t>
      </w:r>
    </w:p>
    <w:p w14:paraId="730060FE" w14:textId="12556916" w:rsidR="00FA0ED6" w:rsidRDefault="00FA0ED6" w:rsidP="0028773A">
      <w:pPr>
        <w:pStyle w:val="ListParagraph"/>
        <w:numPr>
          <w:ilvl w:val="2"/>
          <w:numId w:val="73"/>
        </w:numPr>
        <w:jc w:val="both"/>
      </w:pPr>
      <w:r>
        <w:t>Wilsons book applies the principles of Darwinism inheritance to show how human behaviors are selected for and passed on from one generation to the next.</w:t>
      </w:r>
    </w:p>
    <w:p w14:paraId="1A538D03" w14:textId="4D3A4162" w:rsidR="00FA0ED6" w:rsidRDefault="00FA0ED6" w:rsidP="0028773A">
      <w:pPr>
        <w:pStyle w:val="ListParagraph"/>
        <w:numPr>
          <w:ilvl w:val="1"/>
          <w:numId w:val="73"/>
        </w:numPr>
        <w:jc w:val="both"/>
      </w:pPr>
      <w:r>
        <w:t>In evolutionary terms, the most important achievement for an organism is to leave behind as many organisms as possible.</w:t>
      </w:r>
    </w:p>
    <w:p w14:paraId="42F507D5" w14:textId="32BDBF22" w:rsidR="00FA0ED6" w:rsidRDefault="00FA0ED6" w:rsidP="0028773A">
      <w:pPr>
        <w:pStyle w:val="ListParagraph"/>
        <w:numPr>
          <w:ilvl w:val="1"/>
          <w:numId w:val="73"/>
        </w:numPr>
        <w:jc w:val="both"/>
      </w:pPr>
      <w:r>
        <w:t>Sociology argues that the physical and behavioral differences we see in men and women today are the result of millions of years of natural selection.</w:t>
      </w:r>
    </w:p>
    <w:p w14:paraId="345A4B4D" w14:textId="7DD9AFE0" w:rsidR="00FA0ED6" w:rsidRDefault="00FA0ED6" w:rsidP="0028773A">
      <w:pPr>
        <w:pStyle w:val="ListParagraph"/>
        <w:numPr>
          <w:ilvl w:val="1"/>
          <w:numId w:val="73"/>
        </w:numPr>
        <w:jc w:val="both"/>
      </w:pPr>
      <w:r>
        <w:t>Sociobiology has gained a new name evolutionary psychology, which is a relabeled form of sociobiology that argues that Darwinian inheritances can explain contemporary human behavior</w:t>
      </w:r>
      <w:r w:rsidR="00F02C13">
        <w:t>.</w:t>
      </w:r>
    </w:p>
    <w:p w14:paraId="0D11C5B0" w14:textId="4423464E" w:rsidR="00F02C13" w:rsidRDefault="00F02C13" w:rsidP="0028773A">
      <w:pPr>
        <w:pStyle w:val="ListParagraph"/>
        <w:numPr>
          <w:ilvl w:val="1"/>
          <w:numId w:val="73"/>
        </w:numPr>
        <w:jc w:val="both"/>
      </w:pPr>
      <w:r>
        <w:t>Evolutionary psychology can explain why young men are more likely to drive faster than women and older men. Nell argues that when young men reach the “mating and fighting age”, their sense of invincibility is at an all-time high because of deep evolutionary urges that inspire them to take risks to gain social status and the most desirable mate.</w:t>
      </w:r>
    </w:p>
    <w:p w14:paraId="5F470F50" w14:textId="585AEF4A" w:rsidR="00F02C13" w:rsidRDefault="00F02C13" w:rsidP="0028773A">
      <w:pPr>
        <w:pStyle w:val="ListParagraph"/>
        <w:numPr>
          <w:ilvl w:val="1"/>
          <w:numId w:val="73"/>
        </w:numPr>
        <w:jc w:val="both"/>
      </w:pPr>
      <w:r>
        <w:t>Sociologists generally acknowledge that some genetic linkage exist and influence human behavior, however, they remain committed to the belief that the factors influencing the people we become are defined not by nature but rather, by nurture.</w:t>
      </w:r>
    </w:p>
    <w:p w14:paraId="339AC718" w14:textId="0749B820" w:rsidR="00F02C13" w:rsidRDefault="00F02C13" w:rsidP="0028773A">
      <w:pPr>
        <w:pStyle w:val="ListParagraph"/>
        <w:numPr>
          <w:ilvl w:val="0"/>
          <w:numId w:val="73"/>
        </w:numPr>
        <w:jc w:val="both"/>
      </w:pPr>
      <w:r>
        <w:t>Nurture argument: the most compelling argument to explain why sociologists believe that we become the people we are through social interaction is what happens when young children are isolated from human contact.</w:t>
      </w:r>
    </w:p>
    <w:p w14:paraId="32B93C44" w14:textId="5923B823" w:rsidR="00F02C13" w:rsidRDefault="0028773A" w:rsidP="0028773A">
      <w:pPr>
        <w:pStyle w:val="ListParagraph"/>
        <w:numPr>
          <w:ilvl w:val="1"/>
          <w:numId w:val="73"/>
        </w:numPr>
        <w:jc w:val="both"/>
      </w:pPr>
      <w:r>
        <w:t>Sociologists argue that people construct social reality every time they interact with others.</w:t>
      </w:r>
    </w:p>
    <w:p w14:paraId="4A5BF14E" w14:textId="10798870" w:rsidR="0028773A" w:rsidRDefault="0028773A" w:rsidP="0028773A">
      <w:pPr>
        <w:pStyle w:val="ListParagraph"/>
        <w:numPr>
          <w:ilvl w:val="1"/>
          <w:numId w:val="73"/>
        </w:numPr>
        <w:jc w:val="both"/>
      </w:pPr>
      <w:r>
        <w:t xml:space="preserve">Human beings are the product of both genetics and social interactions. Our genetic makeup (nature) gives us the capacity to be social beings, but </w:t>
      </w:r>
      <w:r w:rsidR="0019252B">
        <w:t>it’s the</w:t>
      </w:r>
      <w:r>
        <w:t xml:space="preserve"> process of social interaction (nurture) that enables us to develop that capacity.</w:t>
      </w:r>
    </w:p>
    <w:p w14:paraId="3E353E51" w14:textId="12D667A9" w:rsidR="0028773A" w:rsidRDefault="0028773A" w:rsidP="0028773A">
      <w:pPr>
        <w:jc w:val="both"/>
      </w:pPr>
      <w:r>
        <w:t xml:space="preserve">Development of self: sociological insights </w:t>
      </w:r>
    </w:p>
    <w:p w14:paraId="49030216" w14:textId="18F313BC" w:rsidR="0028773A" w:rsidRDefault="0028773A" w:rsidP="0028773A">
      <w:pPr>
        <w:pStyle w:val="ListParagraph"/>
        <w:numPr>
          <w:ilvl w:val="0"/>
          <w:numId w:val="74"/>
        </w:numPr>
        <w:jc w:val="both"/>
      </w:pPr>
      <w:r>
        <w:t>Self: one’s identity, comprising a set of learned values and attitudes that develops through social interaction and defines one’s self-image. A “composite of thoughts and feelings” from which we derive our “conception of who and what” we are. The self is a key component of personality.</w:t>
      </w:r>
    </w:p>
    <w:p w14:paraId="1FDEF4B0" w14:textId="63E9BB7B" w:rsidR="0028773A" w:rsidRDefault="0028773A" w:rsidP="0028773A">
      <w:pPr>
        <w:pStyle w:val="ListParagraph"/>
        <w:numPr>
          <w:ilvl w:val="0"/>
          <w:numId w:val="74"/>
        </w:numPr>
        <w:jc w:val="both"/>
      </w:pPr>
      <w:r>
        <w:t>Self-image: an introspective composition of various features and attributes that people see themselves as having.</w:t>
      </w:r>
    </w:p>
    <w:p w14:paraId="7F024A01" w14:textId="16A14CC1" w:rsidR="0028773A" w:rsidRDefault="0028773A" w:rsidP="0028773A">
      <w:pPr>
        <w:jc w:val="both"/>
      </w:pPr>
      <w:r>
        <w:t>Imagining how others see us: C.H. Cooley</w:t>
      </w:r>
    </w:p>
    <w:p w14:paraId="4048E33F" w14:textId="674763DB" w:rsidR="0028773A" w:rsidRDefault="0028773A" w:rsidP="0028773A">
      <w:pPr>
        <w:pStyle w:val="ListParagraph"/>
        <w:numPr>
          <w:ilvl w:val="0"/>
          <w:numId w:val="75"/>
        </w:numPr>
        <w:jc w:val="both"/>
      </w:pPr>
      <w:r>
        <w:t xml:space="preserve">What we think of ourselves is influenced </w:t>
      </w:r>
      <w:r w:rsidR="00C978F0">
        <w:t>by how we imagine other people see us.</w:t>
      </w:r>
    </w:p>
    <w:p w14:paraId="38CEA997" w14:textId="0FDEC1D0" w:rsidR="00C978F0" w:rsidRDefault="00C978F0" w:rsidP="0028773A">
      <w:pPr>
        <w:pStyle w:val="ListParagraph"/>
        <w:numPr>
          <w:ilvl w:val="0"/>
          <w:numId w:val="75"/>
        </w:numPr>
        <w:jc w:val="both"/>
      </w:pPr>
      <w:r>
        <w:t>Consciousness cannot develop without social interaction.</w:t>
      </w:r>
    </w:p>
    <w:p w14:paraId="30719145" w14:textId="70DEDB7E" w:rsidR="00C978F0" w:rsidRDefault="00C978F0" w:rsidP="0028773A">
      <w:pPr>
        <w:pStyle w:val="ListParagraph"/>
        <w:numPr>
          <w:ilvl w:val="0"/>
          <w:numId w:val="75"/>
        </w:numPr>
        <w:jc w:val="both"/>
      </w:pPr>
      <w:r>
        <w:t>Self-consciousness and social consciousness are inseparable because people cannot conceive of themselves without reference to others. Therefore, the self does not emerge independently in the mind but instead is the result of social interaction.</w:t>
      </w:r>
    </w:p>
    <w:p w14:paraId="30975A33" w14:textId="71B3DF50" w:rsidR="00C978F0" w:rsidRDefault="00C978F0" w:rsidP="00C978F0">
      <w:pPr>
        <w:jc w:val="both"/>
      </w:pPr>
      <w:r>
        <w:t xml:space="preserve">Understanding ourselves and others G. H. Mead </w:t>
      </w:r>
    </w:p>
    <w:p w14:paraId="000C44B1" w14:textId="3CD452C3" w:rsidR="00C978F0" w:rsidRDefault="00C978F0" w:rsidP="00C978F0">
      <w:pPr>
        <w:pStyle w:val="ListParagraph"/>
        <w:numPr>
          <w:ilvl w:val="0"/>
          <w:numId w:val="76"/>
        </w:numPr>
        <w:jc w:val="both"/>
      </w:pPr>
      <w:r>
        <w:t xml:space="preserve">Mead argued that the self is composed of two complementary elements. </w:t>
      </w:r>
    </w:p>
    <w:p w14:paraId="67DDA373" w14:textId="696DE6F2" w:rsidR="00C978F0" w:rsidRDefault="00C978F0" w:rsidP="00C978F0">
      <w:pPr>
        <w:pStyle w:val="ListParagraph"/>
        <w:numPr>
          <w:ilvl w:val="0"/>
          <w:numId w:val="76"/>
        </w:numPr>
        <w:jc w:val="both"/>
      </w:pPr>
      <w:r>
        <w:t>The first element as the I, which is mead’s, term for that element of the self that is spontaneous creative, impulsive, and often unpredictable.</w:t>
      </w:r>
    </w:p>
    <w:p w14:paraId="1B1F36CC" w14:textId="3B05C92D" w:rsidR="00C978F0" w:rsidRDefault="00C978F0" w:rsidP="00C978F0">
      <w:pPr>
        <w:pStyle w:val="ListParagraph"/>
        <w:numPr>
          <w:ilvl w:val="0"/>
          <w:numId w:val="76"/>
        </w:numPr>
        <w:jc w:val="both"/>
      </w:pPr>
      <w:r>
        <w:t>The second element is ME, which is mead’s term for the socialized element of the self.</w:t>
      </w:r>
    </w:p>
    <w:p w14:paraId="6C691C2C" w14:textId="6B6226C1" w:rsidR="00414E88" w:rsidRDefault="00414E88" w:rsidP="00C978F0">
      <w:pPr>
        <w:pStyle w:val="ListParagraph"/>
        <w:numPr>
          <w:ilvl w:val="0"/>
          <w:numId w:val="76"/>
        </w:numPr>
        <w:jc w:val="both"/>
      </w:pPr>
      <w:r>
        <w:t>Significant others: are people we want to impress or gain approval from.</w:t>
      </w:r>
    </w:p>
    <w:p w14:paraId="7AE2D714" w14:textId="345EA525" w:rsidR="00414E88" w:rsidRDefault="00414E88" w:rsidP="00C978F0">
      <w:pPr>
        <w:pStyle w:val="ListParagraph"/>
        <w:numPr>
          <w:ilvl w:val="0"/>
          <w:numId w:val="76"/>
        </w:numPr>
        <w:jc w:val="both"/>
      </w:pPr>
      <w:r>
        <w:t>Generalized other: a compilation of attributes associated with the average member of society; represents an individual’s appreciation that other members of society behave within certain socially accepted guidelines and rules.</w:t>
      </w:r>
    </w:p>
    <w:p w14:paraId="40706EFD" w14:textId="5B3C14C2" w:rsidR="00414E88" w:rsidRDefault="00414E88" w:rsidP="00C978F0">
      <w:pPr>
        <w:pStyle w:val="ListParagraph"/>
        <w:numPr>
          <w:ilvl w:val="0"/>
          <w:numId w:val="76"/>
        </w:numPr>
        <w:jc w:val="both"/>
      </w:pPr>
      <w:r>
        <w:t>Critical to explaining symbolic interactionists’ analysis of how we interpret ourselves, other people, and the social world is the concept of role-taking.</w:t>
      </w:r>
    </w:p>
    <w:p w14:paraId="3646F544" w14:textId="6A85D967" w:rsidR="00414E88" w:rsidRDefault="00414E88" w:rsidP="00C978F0">
      <w:pPr>
        <w:pStyle w:val="ListParagraph"/>
        <w:numPr>
          <w:ilvl w:val="0"/>
          <w:numId w:val="76"/>
        </w:numPr>
        <w:jc w:val="both"/>
      </w:pPr>
      <w:r>
        <w:t>Role-taking: assuming the position of another to better understand that person’s perspective.</w:t>
      </w:r>
    </w:p>
    <w:p w14:paraId="46F2C53F" w14:textId="776960E4" w:rsidR="00414E88" w:rsidRDefault="00414E88" w:rsidP="00C978F0">
      <w:pPr>
        <w:pStyle w:val="ListParagraph"/>
        <w:numPr>
          <w:ilvl w:val="0"/>
          <w:numId w:val="76"/>
        </w:numPr>
        <w:jc w:val="both"/>
      </w:pPr>
      <w:r>
        <w:t xml:space="preserve">Mead also contributed to understanding how we develop our sense of self through social interaction by investigating how young children are socialized. He asserted </w:t>
      </w:r>
      <w:r w:rsidR="0019252B">
        <w:t>that,</w:t>
      </w:r>
      <w:r>
        <w:t xml:space="preserve"> as they grow up, children pass through a series of three distinct stages.</w:t>
      </w:r>
    </w:p>
    <w:p w14:paraId="20B6FE4B" w14:textId="77777777" w:rsidR="0019252B" w:rsidRDefault="0019252B" w:rsidP="0019252B">
      <w:pPr>
        <w:jc w:val="both"/>
      </w:pPr>
    </w:p>
    <w:p w14:paraId="3E7044AD" w14:textId="77777777" w:rsidR="0019252B" w:rsidRDefault="0019252B" w:rsidP="0019252B">
      <w:pPr>
        <w:jc w:val="both"/>
      </w:pPr>
    </w:p>
    <w:p w14:paraId="74077849" w14:textId="77777777" w:rsidR="0019252B" w:rsidRDefault="0019252B" w:rsidP="0019252B">
      <w:pPr>
        <w:jc w:val="both"/>
      </w:pPr>
    </w:p>
    <w:p w14:paraId="5D9E87BF" w14:textId="77777777" w:rsidR="0019252B" w:rsidRDefault="0019252B" w:rsidP="0019252B">
      <w:pPr>
        <w:jc w:val="both"/>
      </w:pPr>
    </w:p>
    <w:p w14:paraId="25CA94B6" w14:textId="77777777" w:rsidR="0019252B" w:rsidRDefault="0019252B" w:rsidP="0019252B">
      <w:pPr>
        <w:jc w:val="both"/>
      </w:pPr>
    </w:p>
    <w:tbl>
      <w:tblPr>
        <w:tblStyle w:val="TableGrid"/>
        <w:tblW w:w="10031" w:type="dxa"/>
        <w:tblLook w:val="04A0" w:firstRow="1" w:lastRow="0" w:firstColumn="1" w:lastColumn="0" w:noHBand="0" w:noVBand="1"/>
      </w:tblPr>
      <w:tblGrid>
        <w:gridCol w:w="1384"/>
        <w:gridCol w:w="7229"/>
        <w:gridCol w:w="1418"/>
      </w:tblGrid>
      <w:tr w:rsidR="0019252B" w14:paraId="058CB7D9" w14:textId="77777777" w:rsidTr="00C1345B">
        <w:tc>
          <w:tcPr>
            <w:tcW w:w="1384" w:type="dxa"/>
          </w:tcPr>
          <w:p w14:paraId="7AA37791" w14:textId="77777777" w:rsidR="0019252B" w:rsidRDefault="0019252B" w:rsidP="0019252B">
            <w:pPr>
              <w:jc w:val="both"/>
              <w:rPr>
                <w:sz w:val="22"/>
                <w:szCs w:val="22"/>
              </w:rPr>
            </w:pPr>
            <w:r>
              <w:rPr>
                <w:sz w:val="22"/>
                <w:szCs w:val="22"/>
              </w:rPr>
              <w:t>Stage</w:t>
            </w:r>
          </w:p>
        </w:tc>
        <w:tc>
          <w:tcPr>
            <w:tcW w:w="7229" w:type="dxa"/>
          </w:tcPr>
          <w:p w14:paraId="5CE6F529" w14:textId="2CBBAD3C" w:rsidR="0019252B" w:rsidRDefault="0019252B" w:rsidP="0019252B">
            <w:pPr>
              <w:jc w:val="both"/>
              <w:rPr>
                <w:sz w:val="22"/>
                <w:szCs w:val="22"/>
              </w:rPr>
            </w:pPr>
            <w:r>
              <w:rPr>
                <w:sz w:val="22"/>
                <w:szCs w:val="22"/>
              </w:rPr>
              <w:t>Description</w:t>
            </w:r>
          </w:p>
        </w:tc>
        <w:tc>
          <w:tcPr>
            <w:tcW w:w="1418" w:type="dxa"/>
          </w:tcPr>
          <w:p w14:paraId="23581790" w14:textId="77777777" w:rsidR="0019252B" w:rsidRDefault="0019252B" w:rsidP="0019252B">
            <w:pPr>
              <w:jc w:val="both"/>
              <w:rPr>
                <w:sz w:val="22"/>
                <w:szCs w:val="22"/>
              </w:rPr>
            </w:pPr>
            <w:r>
              <w:rPr>
                <w:sz w:val="22"/>
                <w:szCs w:val="22"/>
              </w:rPr>
              <w:t>Age range</w:t>
            </w:r>
          </w:p>
        </w:tc>
      </w:tr>
      <w:tr w:rsidR="0019252B" w14:paraId="3318EB05" w14:textId="77777777" w:rsidTr="00C1345B">
        <w:tc>
          <w:tcPr>
            <w:tcW w:w="1384" w:type="dxa"/>
          </w:tcPr>
          <w:p w14:paraId="0275ACB8" w14:textId="75AA8766" w:rsidR="0019252B" w:rsidRDefault="0019252B" w:rsidP="0019252B">
            <w:pPr>
              <w:jc w:val="both"/>
              <w:rPr>
                <w:sz w:val="22"/>
                <w:szCs w:val="22"/>
              </w:rPr>
            </w:pPr>
            <w:r>
              <w:rPr>
                <w:sz w:val="22"/>
                <w:szCs w:val="22"/>
              </w:rPr>
              <w:t>Preparatory stage</w:t>
            </w:r>
          </w:p>
        </w:tc>
        <w:tc>
          <w:tcPr>
            <w:tcW w:w="7229" w:type="dxa"/>
          </w:tcPr>
          <w:p w14:paraId="145C4287" w14:textId="27725158" w:rsidR="0019252B" w:rsidRDefault="0019252B" w:rsidP="0019252B">
            <w:pPr>
              <w:jc w:val="both"/>
              <w:rPr>
                <w:sz w:val="22"/>
                <w:szCs w:val="22"/>
              </w:rPr>
            </w:pPr>
            <w:r>
              <w:rPr>
                <w:sz w:val="22"/>
                <w:szCs w:val="22"/>
              </w:rPr>
              <w:t xml:space="preserve">Young children’s first experiences when interacting with others are to imitate what they see others doing. Although children do not understand the meanings behind these early interactions, they want to please the significant others in their lives (usually their parents). Through positive and negative reinforcement, children begin to develop the I, but the </w:t>
            </w:r>
            <w:r w:rsidR="00C1345B">
              <w:rPr>
                <w:sz w:val="22"/>
                <w:szCs w:val="22"/>
              </w:rPr>
              <w:t>me is also forming in the background.</w:t>
            </w:r>
          </w:p>
        </w:tc>
        <w:tc>
          <w:tcPr>
            <w:tcW w:w="1418" w:type="dxa"/>
          </w:tcPr>
          <w:p w14:paraId="3270F94E" w14:textId="351BEAAC" w:rsidR="0019252B" w:rsidRDefault="0019252B" w:rsidP="0019252B">
            <w:pPr>
              <w:jc w:val="both"/>
              <w:rPr>
                <w:sz w:val="22"/>
                <w:szCs w:val="22"/>
              </w:rPr>
            </w:pPr>
            <w:r>
              <w:rPr>
                <w:sz w:val="22"/>
                <w:szCs w:val="22"/>
              </w:rPr>
              <w:t>Birth-3</w:t>
            </w:r>
          </w:p>
        </w:tc>
      </w:tr>
      <w:tr w:rsidR="0019252B" w14:paraId="5106EFD5" w14:textId="77777777" w:rsidTr="00C1345B">
        <w:tc>
          <w:tcPr>
            <w:tcW w:w="1384" w:type="dxa"/>
          </w:tcPr>
          <w:p w14:paraId="5DFCF5CF" w14:textId="33425634" w:rsidR="0019252B" w:rsidRDefault="0019252B" w:rsidP="0019252B">
            <w:pPr>
              <w:jc w:val="both"/>
              <w:rPr>
                <w:sz w:val="22"/>
                <w:szCs w:val="22"/>
              </w:rPr>
            </w:pPr>
            <w:r>
              <w:rPr>
                <w:sz w:val="22"/>
                <w:szCs w:val="22"/>
              </w:rPr>
              <w:t xml:space="preserve">Play stage </w:t>
            </w:r>
          </w:p>
        </w:tc>
        <w:tc>
          <w:tcPr>
            <w:tcW w:w="7229" w:type="dxa"/>
          </w:tcPr>
          <w:p w14:paraId="53EC18EF" w14:textId="577ABB77" w:rsidR="0019252B" w:rsidRDefault="00C1345B" w:rsidP="00C1345B">
            <w:pPr>
              <w:jc w:val="both"/>
              <w:rPr>
                <w:sz w:val="22"/>
                <w:szCs w:val="22"/>
              </w:rPr>
            </w:pPr>
            <w:r>
              <w:rPr>
                <w:sz w:val="22"/>
                <w:szCs w:val="22"/>
              </w:rPr>
              <w:t>Children learn a great deal about themselves and the society around them through play. As children begin to assume the roles of others, they move beyond simple imitation and assume the imagined roles of the characters they are playing. During this stage, the me continue to grow because children want to receive positive reinforcement from their sig. others. Because language skills are developing throughout this stage, children can more accurately communicate their thoughts and feelings- a skill that must be mastered before a stable sense of self can emerge.</w:t>
            </w:r>
          </w:p>
        </w:tc>
        <w:tc>
          <w:tcPr>
            <w:tcW w:w="1418" w:type="dxa"/>
          </w:tcPr>
          <w:p w14:paraId="23856F2E" w14:textId="3CEA1E64" w:rsidR="0019252B" w:rsidRDefault="0019252B" w:rsidP="0019252B">
            <w:pPr>
              <w:jc w:val="both"/>
              <w:rPr>
                <w:sz w:val="22"/>
                <w:szCs w:val="22"/>
              </w:rPr>
            </w:pPr>
            <w:r>
              <w:rPr>
                <w:sz w:val="22"/>
                <w:szCs w:val="22"/>
              </w:rPr>
              <w:t>3-5</w:t>
            </w:r>
          </w:p>
        </w:tc>
      </w:tr>
      <w:tr w:rsidR="0019252B" w14:paraId="08DF24A5" w14:textId="77777777" w:rsidTr="00C1345B">
        <w:tc>
          <w:tcPr>
            <w:tcW w:w="1384" w:type="dxa"/>
          </w:tcPr>
          <w:p w14:paraId="122B9A18" w14:textId="5B0CCA83" w:rsidR="0019252B" w:rsidRDefault="0019252B" w:rsidP="0019252B">
            <w:pPr>
              <w:jc w:val="both"/>
              <w:rPr>
                <w:sz w:val="22"/>
                <w:szCs w:val="22"/>
              </w:rPr>
            </w:pPr>
            <w:r>
              <w:rPr>
                <w:sz w:val="22"/>
                <w:szCs w:val="22"/>
              </w:rPr>
              <w:t xml:space="preserve">Game stage </w:t>
            </w:r>
          </w:p>
        </w:tc>
        <w:tc>
          <w:tcPr>
            <w:tcW w:w="7229" w:type="dxa"/>
          </w:tcPr>
          <w:p w14:paraId="7442DC00" w14:textId="77777777" w:rsidR="0019252B" w:rsidRDefault="00C1345B" w:rsidP="00C1345B">
            <w:pPr>
              <w:jc w:val="both"/>
              <w:rPr>
                <w:sz w:val="22"/>
                <w:szCs w:val="22"/>
              </w:rPr>
            </w:pPr>
            <w:r>
              <w:rPr>
                <w:sz w:val="22"/>
                <w:szCs w:val="22"/>
              </w:rPr>
              <w:t>As children continue to develop, they become increasingly proficient at taking on multiple roles at once and by doing so begin to ID with the generalized other. Participating in complex games that require them to play a particular role</w:t>
            </w:r>
            <w:r w:rsidR="009D30F7">
              <w:rPr>
                <w:sz w:val="22"/>
                <w:szCs w:val="22"/>
              </w:rPr>
              <w:t xml:space="preserve"> teaches them to understand their individual position as well as the needs of the group. The skills developed during the game stage are readily transferred to other real-life situations. According to mead, the game stage marks the period during which primary socialization.</w:t>
            </w:r>
          </w:p>
          <w:p w14:paraId="31F9FB1E" w14:textId="77777777" w:rsidR="009D30F7" w:rsidRDefault="009D30F7" w:rsidP="009D30F7">
            <w:pPr>
              <w:pStyle w:val="ListParagraph"/>
              <w:numPr>
                <w:ilvl w:val="0"/>
                <w:numId w:val="77"/>
              </w:numPr>
              <w:jc w:val="both"/>
              <w:rPr>
                <w:sz w:val="22"/>
                <w:szCs w:val="22"/>
              </w:rPr>
            </w:pPr>
            <w:r>
              <w:rPr>
                <w:sz w:val="22"/>
                <w:szCs w:val="22"/>
              </w:rPr>
              <w:t>Primary socialization: occurs when people learn the attitudes, values, and appropriate behaviors for individuals in their culture.</w:t>
            </w:r>
          </w:p>
          <w:p w14:paraId="00980E2B" w14:textId="77777777" w:rsidR="009D30F7" w:rsidRDefault="009D30F7" w:rsidP="009D30F7">
            <w:pPr>
              <w:pStyle w:val="ListParagraph"/>
              <w:numPr>
                <w:ilvl w:val="0"/>
                <w:numId w:val="77"/>
              </w:numPr>
              <w:jc w:val="both"/>
              <w:rPr>
                <w:sz w:val="22"/>
                <w:szCs w:val="22"/>
              </w:rPr>
            </w:pPr>
            <w:r>
              <w:rPr>
                <w:sz w:val="22"/>
                <w:szCs w:val="22"/>
              </w:rPr>
              <w:t xml:space="preserve">Secondary socialization: follows primary socialization and occurs through participation in more specific groups with defined roles and expectations (early adolescence) (examples are part-time jobs, </w:t>
            </w:r>
            <w:r w:rsidR="00C63806">
              <w:rPr>
                <w:sz w:val="22"/>
                <w:szCs w:val="22"/>
              </w:rPr>
              <w:t>city-wide sports teams, and volunteer activities.)</w:t>
            </w:r>
          </w:p>
          <w:p w14:paraId="3818C01C" w14:textId="34EEBA28" w:rsidR="00C63806" w:rsidRPr="00C63806" w:rsidRDefault="00C63806" w:rsidP="00C63806">
            <w:pPr>
              <w:jc w:val="both"/>
              <w:rPr>
                <w:sz w:val="22"/>
                <w:szCs w:val="22"/>
              </w:rPr>
            </w:pPr>
            <w:r>
              <w:rPr>
                <w:sz w:val="22"/>
                <w:szCs w:val="22"/>
              </w:rPr>
              <w:t>Socialization is a lifelong process: we interact with others throughout our lives and constantly change and grow as a result</w:t>
            </w:r>
          </w:p>
        </w:tc>
        <w:tc>
          <w:tcPr>
            <w:tcW w:w="1418" w:type="dxa"/>
          </w:tcPr>
          <w:p w14:paraId="288EC9C4" w14:textId="71F2BAC3" w:rsidR="0019252B" w:rsidRDefault="0019252B" w:rsidP="0019252B">
            <w:pPr>
              <w:jc w:val="both"/>
              <w:rPr>
                <w:sz w:val="22"/>
                <w:szCs w:val="22"/>
              </w:rPr>
            </w:pPr>
            <w:r>
              <w:rPr>
                <w:sz w:val="22"/>
                <w:szCs w:val="22"/>
              </w:rPr>
              <w:t xml:space="preserve">Elementary-school years </w:t>
            </w:r>
          </w:p>
        </w:tc>
      </w:tr>
    </w:tbl>
    <w:p w14:paraId="67B7DA4A" w14:textId="646429A3" w:rsidR="0019252B" w:rsidRDefault="0019252B" w:rsidP="0019252B">
      <w:pPr>
        <w:jc w:val="both"/>
      </w:pPr>
    </w:p>
    <w:p w14:paraId="45684EF2" w14:textId="25AFB6C6" w:rsidR="00C63806" w:rsidRDefault="00C63806" w:rsidP="0019252B">
      <w:pPr>
        <w:jc w:val="both"/>
      </w:pPr>
      <w:r>
        <w:t>Double consciousness: W.E.B Dubois</w:t>
      </w:r>
    </w:p>
    <w:p w14:paraId="36884AF0" w14:textId="2FAD25C9" w:rsidR="00C63806" w:rsidRDefault="00C63806" w:rsidP="00C63806">
      <w:pPr>
        <w:pStyle w:val="ListParagraph"/>
        <w:numPr>
          <w:ilvl w:val="0"/>
          <w:numId w:val="78"/>
        </w:numPr>
        <w:jc w:val="both"/>
      </w:pPr>
      <w:r>
        <w:t>Double consciousness: Dubois’s term for a sense of self that is defined, in part, through the eyes of others.</w:t>
      </w:r>
    </w:p>
    <w:p w14:paraId="5BA04CBF" w14:textId="43E2F606" w:rsidR="00C63806" w:rsidRDefault="00C63806" w:rsidP="00C63806">
      <w:pPr>
        <w:pStyle w:val="ListParagraph"/>
        <w:numPr>
          <w:ilvl w:val="0"/>
          <w:numId w:val="78"/>
        </w:numPr>
        <w:jc w:val="both"/>
      </w:pPr>
      <w:r>
        <w:t>For Dubois was one hand a deprivation (the inability to see oneself independently from the white majority) but on the other hand a gift (because it enabled a types of second sight that allowed a deeper reflective comprehension of the contemporary world)</w:t>
      </w:r>
    </w:p>
    <w:p w14:paraId="1D46E59A" w14:textId="6DFC86EE" w:rsidR="00C63806" w:rsidRDefault="00C63806" w:rsidP="00C63806">
      <w:pPr>
        <w:pStyle w:val="ListParagraph"/>
        <w:numPr>
          <w:ilvl w:val="0"/>
          <w:numId w:val="78"/>
        </w:numPr>
        <w:jc w:val="both"/>
      </w:pPr>
      <w:r>
        <w:t>DC similar to Mill’s sociological imagination in that it requires the person to transcend the taken-for-granted world.</w:t>
      </w:r>
    </w:p>
    <w:p w14:paraId="1CE5FBF8" w14:textId="4BACF155" w:rsidR="00D177A4" w:rsidRDefault="00D177A4" w:rsidP="00D177A4">
      <w:pPr>
        <w:jc w:val="both"/>
      </w:pPr>
      <w:r>
        <w:t>Agents of socialization</w:t>
      </w:r>
    </w:p>
    <w:p w14:paraId="1037E731" w14:textId="10D82420" w:rsidR="00D177A4" w:rsidRDefault="00D177A4" w:rsidP="00D177A4">
      <w:pPr>
        <w:pStyle w:val="ListParagraph"/>
        <w:numPr>
          <w:ilvl w:val="0"/>
          <w:numId w:val="79"/>
        </w:numPr>
        <w:jc w:val="both"/>
      </w:pPr>
      <w:r>
        <w:t>The agents of socialization: individuals, groups, and social institutions that together help people to become functioning members of society.</w:t>
      </w:r>
    </w:p>
    <w:p w14:paraId="4EEE884F" w14:textId="1E2B9638" w:rsidR="00D177A4" w:rsidRDefault="00D177A4" w:rsidP="00D177A4">
      <w:pPr>
        <w:pStyle w:val="ListParagraph"/>
        <w:numPr>
          <w:ilvl w:val="0"/>
          <w:numId w:val="79"/>
        </w:numPr>
        <w:jc w:val="both"/>
      </w:pPr>
      <w:r>
        <w:t>4 principle agents of socialization that influence people’s sense of self and help them to become functioning, members of society:</w:t>
      </w:r>
    </w:p>
    <w:p w14:paraId="2EF569CA" w14:textId="16258807" w:rsidR="00C72ABE" w:rsidRDefault="00D177A4" w:rsidP="00445CEF">
      <w:pPr>
        <w:pStyle w:val="ListParagraph"/>
        <w:numPr>
          <w:ilvl w:val="1"/>
          <w:numId w:val="79"/>
        </w:numPr>
        <w:jc w:val="both"/>
      </w:pPr>
      <w:r>
        <w:t xml:space="preserve">Families: more important agents of socialization because they are the center of children’s lives. Families are also responsible for establishing acceptable </w:t>
      </w:r>
      <w:r w:rsidR="00C72ABE">
        <w:t>gender roles, social roles, social classes and ethnic identities for children</w:t>
      </w:r>
      <w:r w:rsidR="00445CEF">
        <w:t xml:space="preserve">. When parents model what they believe to be acceptable roles for men and women, their child tends to imitate and internalize those </w:t>
      </w:r>
      <w:r w:rsidR="0051312B">
        <w:t>patterns</w:t>
      </w:r>
      <w:r w:rsidR="00445CEF">
        <w:t>.</w:t>
      </w:r>
    </w:p>
    <w:p w14:paraId="7287DD9D" w14:textId="49F0EBB3" w:rsidR="0051312B" w:rsidRDefault="0051312B" w:rsidP="0051312B">
      <w:pPr>
        <w:pStyle w:val="ListParagraph"/>
        <w:numPr>
          <w:ilvl w:val="2"/>
          <w:numId w:val="79"/>
        </w:numPr>
        <w:jc w:val="both"/>
      </w:pPr>
      <w:r>
        <w:t>Gender stereotyping: the assignment of beliefs to men and women, respectively, that are not based on fact.</w:t>
      </w:r>
    </w:p>
    <w:p w14:paraId="3A8EFDC8" w14:textId="0B669521" w:rsidR="0051312B" w:rsidRDefault="0051312B" w:rsidP="0051312B">
      <w:pPr>
        <w:pStyle w:val="ListParagraph"/>
        <w:numPr>
          <w:ilvl w:val="2"/>
          <w:numId w:val="79"/>
        </w:numPr>
        <w:jc w:val="both"/>
      </w:pPr>
      <w:r>
        <w:t xml:space="preserve">Families are responsible for assigning </w:t>
      </w:r>
      <w:r>
        <w:rPr>
          <w:b/>
        </w:rPr>
        <w:t xml:space="preserve">socioeconomic status (SES) </w:t>
      </w:r>
      <w:r>
        <w:t xml:space="preserve">social status as determined b family income, parents’ </w:t>
      </w:r>
      <w:r w:rsidR="004E71A1">
        <w:t>education levels, parents’ occupations, and the family’s social standing within the community.</w:t>
      </w:r>
    </w:p>
    <w:p w14:paraId="76C6B240" w14:textId="64F379DF" w:rsidR="00B47FD2" w:rsidRDefault="00B47FD2" w:rsidP="0051312B">
      <w:pPr>
        <w:pStyle w:val="ListParagraph"/>
        <w:numPr>
          <w:ilvl w:val="2"/>
          <w:numId w:val="79"/>
        </w:numPr>
        <w:jc w:val="both"/>
      </w:pPr>
      <w:r>
        <w:t>Cultural capital: social assets (values, beliefs, attitudes, competencies) that are gained from one’s family and help one to succeed in life.</w:t>
      </w:r>
    </w:p>
    <w:p w14:paraId="3F584916" w14:textId="2625AE6C" w:rsidR="005C6C9B" w:rsidRDefault="005C6C9B" w:rsidP="005C6C9B">
      <w:pPr>
        <w:pStyle w:val="ListParagraph"/>
        <w:numPr>
          <w:ilvl w:val="1"/>
          <w:numId w:val="79"/>
        </w:numPr>
        <w:jc w:val="both"/>
      </w:pPr>
      <w:r>
        <w:t xml:space="preserve">Peers: </w:t>
      </w:r>
      <w:r w:rsidR="001B7C53">
        <w:t>most influential during the development stage.</w:t>
      </w:r>
    </w:p>
    <w:p w14:paraId="619EDA33" w14:textId="02C3AEAC" w:rsidR="001B7C53" w:rsidRDefault="001B7C53" w:rsidP="001B7C53">
      <w:pPr>
        <w:pStyle w:val="ListParagraph"/>
        <w:numPr>
          <w:ilvl w:val="2"/>
          <w:numId w:val="79"/>
        </w:numPr>
        <w:jc w:val="both"/>
      </w:pPr>
      <w:r>
        <w:t>Peer groups: consist of people who are closely related in age and shares similar interests. That’s where children have to make friends for the first time and realize that not everyone likes them.</w:t>
      </w:r>
    </w:p>
    <w:p w14:paraId="58B19773" w14:textId="07B473B8" w:rsidR="001B7C53" w:rsidRDefault="001B7C53" w:rsidP="001B7C53">
      <w:pPr>
        <w:pStyle w:val="ListParagraph"/>
        <w:numPr>
          <w:ilvl w:val="2"/>
          <w:numId w:val="79"/>
        </w:numPr>
        <w:jc w:val="both"/>
      </w:pPr>
      <w:r>
        <w:t>Research by Abrams, Rutland, Pelletier and Ferrell.</w:t>
      </w:r>
    </w:p>
    <w:p w14:paraId="30C803CE" w14:textId="29FC0425" w:rsidR="001B7C53" w:rsidRDefault="001B7C53" w:rsidP="001B7C53">
      <w:pPr>
        <w:pStyle w:val="ListParagraph"/>
        <w:numPr>
          <w:ilvl w:val="1"/>
          <w:numId w:val="79"/>
        </w:numPr>
        <w:jc w:val="both"/>
      </w:pPr>
      <w:r>
        <w:t xml:space="preserve">Education: </w:t>
      </w:r>
    </w:p>
    <w:p w14:paraId="0446C4E4" w14:textId="41A59EE9" w:rsidR="001B7C53" w:rsidRDefault="001B7C53" w:rsidP="001B7C53">
      <w:pPr>
        <w:pStyle w:val="ListParagraph"/>
        <w:numPr>
          <w:ilvl w:val="2"/>
          <w:numId w:val="79"/>
        </w:numPr>
        <w:jc w:val="both"/>
      </w:pPr>
      <w:r>
        <w:t xml:space="preserve">Hidden curriculum: the unconscious, informal, and unwritten norms and rules that reinforce </w:t>
      </w:r>
      <w:r w:rsidR="00AE6083">
        <w:t>and maintain social conventions.</w:t>
      </w:r>
    </w:p>
    <w:p w14:paraId="578C6FB0" w14:textId="7B3CC0DA" w:rsidR="00AE6083" w:rsidRDefault="00AE6083" w:rsidP="00AE6083">
      <w:pPr>
        <w:pStyle w:val="ListParagraph"/>
        <w:numPr>
          <w:ilvl w:val="1"/>
          <w:numId w:val="79"/>
        </w:numPr>
        <w:jc w:val="both"/>
      </w:pPr>
      <w:r>
        <w:t>Mass Media: forms of communication produced by a few people for consumption by the masses. They are forms of communication produced by a few peopl</w:t>
      </w:r>
      <w:r w:rsidR="008B5DED">
        <w:t>e for consumption by the masses.</w:t>
      </w:r>
    </w:p>
    <w:p w14:paraId="788E0402" w14:textId="3DF594B0" w:rsidR="008B5DED" w:rsidRDefault="008B5DED" w:rsidP="008B5DED">
      <w:pPr>
        <w:pStyle w:val="ListParagraph"/>
        <w:numPr>
          <w:ilvl w:val="2"/>
          <w:numId w:val="79"/>
        </w:numPr>
        <w:jc w:val="both"/>
      </w:pPr>
      <w:r>
        <w:t>Television defines and reinforces standards of behavior, provides role models, and communicates expectations about all aspects of social life.</w:t>
      </w:r>
    </w:p>
    <w:p w14:paraId="1155EA86" w14:textId="7B83A67E" w:rsidR="008B5DED" w:rsidRDefault="008B5DED" w:rsidP="008B5DED">
      <w:pPr>
        <w:pStyle w:val="ListParagraph"/>
        <w:numPr>
          <w:ilvl w:val="2"/>
          <w:numId w:val="79"/>
        </w:numPr>
        <w:jc w:val="both"/>
      </w:pPr>
      <w:r>
        <w:t>When TV images are reinforced by other mass media, the impact on socialization is substantial.</w:t>
      </w:r>
      <w:r w:rsidR="000A2BEA">
        <w:tab/>
      </w:r>
    </w:p>
    <w:p w14:paraId="74805D2E" w14:textId="4EBF0B1F" w:rsidR="000A2BEA" w:rsidRDefault="000A2BEA" w:rsidP="000A2BEA">
      <w:pPr>
        <w:jc w:val="both"/>
      </w:pPr>
      <w:r>
        <w:t>Socialization across the life course</w:t>
      </w:r>
    </w:p>
    <w:p w14:paraId="7929AC2C" w14:textId="347E8032" w:rsidR="000A2BEA" w:rsidRDefault="000A2BEA" w:rsidP="000A2BEA">
      <w:pPr>
        <w:pStyle w:val="ListParagraph"/>
        <w:numPr>
          <w:ilvl w:val="0"/>
          <w:numId w:val="80"/>
        </w:numPr>
        <w:jc w:val="both"/>
      </w:pPr>
      <w:r>
        <w:t>Throughout the life course-from early and middle adulthood to late adulthood and old age to approaching death-adults face challenges that change how they see themselves and the world.</w:t>
      </w:r>
    </w:p>
    <w:p w14:paraId="7F1AD330" w14:textId="77777777" w:rsidR="00BD53D2" w:rsidRDefault="00BD53D2" w:rsidP="00BD53D2">
      <w:pPr>
        <w:jc w:val="both"/>
      </w:pPr>
    </w:p>
    <w:p w14:paraId="08E8CC33" w14:textId="77777777" w:rsidR="00BD53D2" w:rsidRDefault="00BD53D2" w:rsidP="00BD53D2">
      <w:pPr>
        <w:jc w:val="both"/>
      </w:pPr>
    </w:p>
    <w:p w14:paraId="65EE82E9" w14:textId="77777777" w:rsidR="00BD53D2" w:rsidRDefault="00BD53D2" w:rsidP="00BD53D2">
      <w:pPr>
        <w:jc w:val="both"/>
      </w:pPr>
    </w:p>
    <w:p w14:paraId="0A21224E" w14:textId="77777777" w:rsidR="00BD53D2" w:rsidRDefault="00BD53D2" w:rsidP="00BD53D2">
      <w:pPr>
        <w:jc w:val="both"/>
      </w:pPr>
    </w:p>
    <w:p w14:paraId="342DAEE7" w14:textId="77777777" w:rsidR="00BD53D2" w:rsidRDefault="00BD53D2" w:rsidP="00BD53D2">
      <w:pPr>
        <w:jc w:val="both"/>
      </w:pPr>
    </w:p>
    <w:p w14:paraId="579B9FF8" w14:textId="77777777" w:rsidR="00BD53D2" w:rsidRDefault="00BD53D2" w:rsidP="00BD53D2">
      <w:pPr>
        <w:jc w:val="both"/>
      </w:pPr>
    </w:p>
    <w:p w14:paraId="0854D4F3" w14:textId="77777777" w:rsidR="00BD53D2" w:rsidRDefault="00BD53D2" w:rsidP="00BD53D2">
      <w:pPr>
        <w:jc w:val="both"/>
      </w:pPr>
    </w:p>
    <w:p w14:paraId="397A1850" w14:textId="77777777" w:rsidR="00BD53D2" w:rsidRDefault="00BD53D2" w:rsidP="00BD53D2">
      <w:pPr>
        <w:jc w:val="both"/>
      </w:pPr>
    </w:p>
    <w:p w14:paraId="1C038B15" w14:textId="77777777" w:rsidR="00BD53D2" w:rsidRDefault="00BD53D2" w:rsidP="00BD53D2">
      <w:pPr>
        <w:jc w:val="both"/>
      </w:pPr>
    </w:p>
    <w:p w14:paraId="4EFB6C2F" w14:textId="77777777" w:rsidR="00BD53D2" w:rsidRDefault="00BD53D2" w:rsidP="00BD53D2">
      <w:pPr>
        <w:jc w:val="both"/>
      </w:pPr>
    </w:p>
    <w:p w14:paraId="1E1483C6" w14:textId="77777777" w:rsidR="00BD53D2" w:rsidRDefault="00BD53D2" w:rsidP="00BD53D2">
      <w:pPr>
        <w:jc w:val="both"/>
      </w:pPr>
    </w:p>
    <w:tbl>
      <w:tblPr>
        <w:tblStyle w:val="TableGrid"/>
        <w:tblW w:w="0" w:type="auto"/>
        <w:tblLook w:val="04A0" w:firstRow="1" w:lastRow="0" w:firstColumn="1" w:lastColumn="0" w:noHBand="0" w:noVBand="1"/>
      </w:tblPr>
      <w:tblGrid>
        <w:gridCol w:w="4428"/>
        <w:gridCol w:w="4428"/>
      </w:tblGrid>
      <w:tr w:rsidR="008948B6" w14:paraId="16272376" w14:textId="77777777" w:rsidTr="008948B6">
        <w:tc>
          <w:tcPr>
            <w:tcW w:w="4428" w:type="dxa"/>
          </w:tcPr>
          <w:p w14:paraId="2F5F9AB6" w14:textId="77777777" w:rsidR="008948B6" w:rsidRPr="008948B6" w:rsidRDefault="008948B6" w:rsidP="008948B6">
            <w:pPr>
              <w:jc w:val="both"/>
              <w:rPr>
                <w:b/>
                <w:sz w:val="22"/>
                <w:szCs w:val="22"/>
              </w:rPr>
            </w:pPr>
            <w:r w:rsidRPr="008948B6">
              <w:rPr>
                <w:b/>
                <w:sz w:val="22"/>
                <w:szCs w:val="22"/>
              </w:rPr>
              <w:t>Life stage when event is experienced</w:t>
            </w:r>
          </w:p>
        </w:tc>
        <w:tc>
          <w:tcPr>
            <w:tcW w:w="4428" w:type="dxa"/>
          </w:tcPr>
          <w:p w14:paraId="01BEF770" w14:textId="77777777" w:rsidR="008948B6" w:rsidRPr="008948B6" w:rsidRDefault="008948B6" w:rsidP="008948B6">
            <w:pPr>
              <w:jc w:val="both"/>
              <w:rPr>
                <w:b/>
                <w:sz w:val="22"/>
                <w:szCs w:val="22"/>
              </w:rPr>
            </w:pPr>
            <w:r w:rsidRPr="008948B6">
              <w:rPr>
                <w:b/>
                <w:sz w:val="22"/>
                <w:szCs w:val="22"/>
              </w:rPr>
              <w:t>Focus of impact of event</w:t>
            </w:r>
          </w:p>
        </w:tc>
      </w:tr>
      <w:tr w:rsidR="008948B6" w14:paraId="77B43276" w14:textId="77777777" w:rsidTr="008948B6">
        <w:tc>
          <w:tcPr>
            <w:tcW w:w="4428" w:type="dxa"/>
          </w:tcPr>
          <w:p w14:paraId="768819F1" w14:textId="77777777" w:rsidR="008948B6" w:rsidRDefault="008948B6" w:rsidP="008948B6">
            <w:pPr>
              <w:jc w:val="both"/>
              <w:rPr>
                <w:sz w:val="22"/>
                <w:szCs w:val="22"/>
              </w:rPr>
            </w:pPr>
            <w:r>
              <w:rPr>
                <w:sz w:val="22"/>
                <w:szCs w:val="22"/>
              </w:rPr>
              <w:t>Childhood</w:t>
            </w:r>
          </w:p>
        </w:tc>
        <w:tc>
          <w:tcPr>
            <w:tcW w:w="4428" w:type="dxa"/>
          </w:tcPr>
          <w:p w14:paraId="5E582C9C" w14:textId="77777777" w:rsidR="008948B6" w:rsidRDefault="008948B6" w:rsidP="008948B6">
            <w:pPr>
              <w:jc w:val="both"/>
              <w:rPr>
                <w:sz w:val="22"/>
                <w:szCs w:val="22"/>
              </w:rPr>
            </w:pPr>
            <w:r>
              <w:rPr>
                <w:sz w:val="22"/>
                <w:szCs w:val="22"/>
              </w:rPr>
              <w:t>Values and attitudes</w:t>
            </w:r>
          </w:p>
        </w:tc>
      </w:tr>
      <w:tr w:rsidR="008948B6" w14:paraId="5728B935" w14:textId="77777777" w:rsidTr="008948B6">
        <w:tc>
          <w:tcPr>
            <w:tcW w:w="4428" w:type="dxa"/>
          </w:tcPr>
          <w:p w14:paraId="5700D83F" w14:textId="1EC44203" w:rsidR="008948B6" w:rsidRDefault="008948B6" w:rsidP="008948B6">
            <w:pPr>
              <w:jc w:val="both"/>
              <w:rPr>
                <w:sz w:val="22"/>
                <w:szCs w:val="22"/>
              </w:rPr>
            </w:pPr>
            <w:r>
              <w:rPr>
                <w:sz w:val="22"/>
                <w:szCs w:val="22"/>
              </w:rPr>
              <w:t>Adolescence, young adulthood (20 yrs., exception when young adults continue their education beyond high school)</w:t>
            </w:r>
          </w:p>
        </w:tc>
        <w:tc>
          <w:tcPr>
            <w:tcW w:w="4428" w:type="dxa"/>
          </w:tcPr>
          <w:p w14:paraId="5674BAA2" w14:textId="4943FFBF" w:rsidR="008948B6" w:rsidRDefault="008948B6" w:rsidP="008948B6">
            <w:pPr>
              <w:jc w:val="both"/>
              <w:rPr>
                <w:sz w:val="22"/>
                <w:szCs w:val="22"/>
              </w:rPr>
            </w:pPr>
            <w:r>
              <w:rPr>
                <w:sz w:val="22"/>
                <w:szCs w:val="22"/>
              </w:rPr>
              <w:t>Young adults are generally defined as those who have completed their education.</w:t>
            </w:r>
          </w:p>
        </w:tc>
      </w:tr>
      <w:tr w:rsidR="008948B6" w14:paraId="086542B4" w14:textId="77777777" w:rsidTr="008948B6">
        <w:tc>
          <w:tcPr>
            <w:tcW w:w="4428" w:type="dxa"/>
          </w:tcPr>
          <w:p w14:paraId="505616B8" w14:textId="77777777" w:rsidR="008948B6" w:rsidRDefault="008948B6" w:rsidP="008948B6">
            <w:pPr>
              <w:jc w:val="both"/>
              <w:rPr>
                <w:sz w:val="22"/>
                <w:szCs w:val="22"/>
              </w:rPr>
            </w:pPr>
            <w:r>
              <w:rPr>
                <w:sz w:val="22"/>
                <w:szCs w:val="22"/>
              </w:rPr>
              <w:t>Adulthood</w:t>
            </w:r>
          </w:p>
        </w:tc>
        <w:tc>
          <w:tcPr>
            <w:tcW w:w="4428" w:type="dxa"/>
          </w:tcPr>
          <w:p w14:paraId="11B28356" w14:textId="77777777" w:rsidR="008948B6" w:rsidRDefault="008948B6" w:rsidP="008948B6">
            <w:pPr>
              <w:jc w:val="both"/>
              <w:rPr>
                <w:sz w:val="22"/>
                <w:szCs w:val="22"/>
              </w:rPr>
            </w:pPr>
            <w:r>
              <w:rPr>
                <w:sz w:val="22"/>
                <w:szCs w:val="22"/>
              </w:rPr>
              <w:t>Behavior, opportunities</w:t>
            </w:r>
          </w:p>
        </w:tc>
      </w:tr>
      <w:tr w:rsidR="008948B6" w14:paraId="75FE98F7" w14:textId="77777777" w:rsidTr="008948B6">
        <w:tc>
          <w:tcPr>
            <w:tcW w:w="4428" w:type="dxa"/>
          </w:tcPr>
          <w:p w14:paraId="2FBC994E" w14:textId="1D215EF8" w:rsidR="008948B6" w:rsidRDefault="008948B6" w:rsidP="008948B6">
            <w:pPr>
              <w:jc w:val="both"/>
              <w:rPr>
                <w:sz w:val="22"/>
                <w:szCs w:val="22"/>
              </w:rPr>
            </w:pPr>
            <w:r>
              <w:rPr>
                <w:sz w:val="22"/>
                <w:szCs w:val="22"/>
              </w:rPr>
              <w:t>Later adulthood (40-60)</w:t>
            </w:r>
          </w:p>
        </w:tc>
        <w:tc>
          <w:tcPr>
            <w:tcW w:w="4428" w:type="dxa"/>
          </w:tcPr>
          <w:p w14:paraId="31E96CD8" w14:textId="77777777" w:rsidR="008948B6" w:rsidRDefault="008948B6" w:rsidP="008948B6">
            <w:pPr>
              <w:jc w:val="both"/>
              <w:rPr>
                <w:sz w:val="22"/>
                <w:szCs w:val="22"/>
              </w:rPr>
            </w:pPr>
            <w:r>
              <w:rPr>
                <w:sz w:val="22"/>
                <w:szCs w:val="22"/>
              </w:rPr>
              <w:t xml:space="preserve">Time of increased focus on carrier achievement, children leaving home, and birth or </w:t>
            </w:r>
            <w:r w:rsidR="00BD53D2">
              <w:rPr>
                <w:sz w:val="22"/>
                <w:szCs w:val="22"/>
              </w:rPr>
              <w:t>grandchildren</w:t>
            </w:r>
            <w:r>
              <w:rPr>
                <w:sz w:val="22"/>
                <w:szCs w:val="22"/>
              </w:rPr>
              <w:t xml:space="preserve">, and prep </w:t>
            </w:r>
            <w:r w:rsidR="00BD53D2">
              <w:rPr>
                <w:sz w:val="22"/>
                <w:szCs w:val="22"/>
              </w:rPr>
              <w:t xml:space="preserve">for retirement. Aging and declined health. </w:t>
            </w:r>
          </w:p>
          <w:p w14:paraId="71521BBA" w14:textId="17C6FF9D" w:rsidR="00BD53D2" w:rsidRPr="00BD53D2" w:rsidRDefault="00BD53D2" w:rsidP="00BD53D2">
            <w:pPr>
              <w:pStyle w:val="ListParagraph"/>
              <w:numPr>
                <w:ilvl w:val="0"/>
                <w:numId w:val="80"/>
              </w:numPr>
              <w:jc w:val="both"/>
              <w:rPr>
                <w:sz w:val="22"/>
                <w:szCs w:val="22"/>
              </w:rPr>
            </w:pPr>
            <w:r>
              <w:rPr>
                <w:sz w:val="22"/>
                <w:szCs w:val="22"/>
              </w:rPr>
              <w:t>Empty nest syndrome: the depression that some mothers experience when their children have left home.</w:t>
            </w:r>
          </w:p>
        </w:tc>
      </w:tr>
      <w:tr w:rsidR="00BD53D2" w14:paraId="6DDAD429" w14:textId="77777777" w:rsidTr="008948B6">
        <w:tc>
          <w:tcPr>
            <w:tcW w:w="4428" w:type="dxa"/>
          </w:tcPr>
          <w:p w14:paraId="5B6D05CC" w14:textId="15C78F48" w:rsidR="00BD53D2" w:rsidRDefault="00BD53D2" w:rsidP="008948B6">
            <w:pPr>
              <w:jc w:val="both"/>
              <w:rPr>
                <w:sz w:val="22"/>
                <w:szCs w:val="22"/>
              </w:rPr>
            </w:pPr>
            <w:r>
              <w:rPr>
                <w:sz w:val="22"/>
                <w:szCs w:val="22"/>
              </w:rPr>
              <w:t xml:space="preserve">Old age </w:t>
            </w:r>
          </w:p>
        </w:tc>
        <w:tc>
          <w:tcPr>
            <w:tcW w:w="4428" w:type="dxa"/>
          </w:tcPr>
          <w:p w14:paraId="7F9C79E5" w14:textId="77777777" w:rsidR="00BD53D2" w:rsidRDefault="00BD53D2" w:rsidP="008948B6">
            <w:pPr>
              <w:jc w:val="both"/>
              <w:rPr>
                <w:sz w:val="22"/>
                <w:szCs w:val="22"/>
              </w:rPr>
            </w:pPr>
            <w:r>
              <w:rPr>
                <w:sz w:val="22"/>
                <w:szCs w:val="22"/>
              </w:rPr>
              <w:t>Means tested programs: social programs based on need.</w:t>
            </w:r>
          </w:p>
          <w:p w14:paraId="0084486B" w14:textId="5418CF1A" w:rsidR="00BD53D2" w:rsidRDefault="00BD53D2" w:rsidP="008948B6">
            <w:pPr>
              <w:jc w:val="both"/>
              <w:rPr>
                <w:sz w:val="22"/>
                <w:szCs w:val="22"/>
              </w:rPr>
            </w:pPr>
            <w:r>
              <w:rPr>
                <w:sz w:val="22"/>
                <w:szCs w:val="22"/>
              </w:rPr>
              <w:t>Social plans: social programs provided to everyone.</w:t>
            </w:r>
          </w:p>
        </w:tc>
      </w:tr>
    </w:tbl>
    <w:p w14:paraId="39CCCE47" w14:textId="30FD401A" w:rsidR="008948B6" w:rsidRDefault="008948B6" w:rsidP="008948B6">
      <w:pPr>
        <w:jc w:val="both"/>
      </w:pPr>
    </w:p>
    <w:p w14:paraId="4E21D00B" w14:textId="2CB38AF5" w:rsidR="00CD3869" w:rsidRDefault="00CD3869" w:rsidP="00CD3869">
      <w:pPr>
        <w:jc w:val="both"/>
      </w:pPr>
      <w:r>
        <w:t>Socialization into dying and death</w:t>
      </w:r>
    </w:p>
    <w:p w14:paraId="759693DD" w14:textId="237B6A1A" w:rsidR="00CD3869" w:rsidRDefault="00CD3869" w:rsidP="00CD3869">
      <w:pPr>
        <w:pStyle w:val="ListParagraph"/>
        <w:numPr>
          <w:ilvl w:val="0"/>
          <w:numId w:val="80"/>
        </w:numPr>
        <w:jc w:val="both"/>
      </w:pPr>
      <w:r>
        <w:t>Gerontology: the scientific study of old age and aging.</w:t>
      </w:r>
    </w:p>
    <w:p w14:paraId="09F552F0" w14:textId="758FD472" w:rsidR="00CD3869" w:rsidRDefault="00CD3869" w:rsidP="00CD3869">
      <w:pPr>
        <w:pStyle w:val="ListParagraph"/>
        <w:numPr>
          <w:ilvl w:val="0"/>
          <w:numId w:val="80"/>
        </w:numPr>
        <w:jc w:val="both"/>
      </w:pPr>
      <w:r>
        <w:t>General sequences of grief:</w:t>
      </w:r>
    </w:p>
    <w:p w14:paraId="77B85488" w14:textId="28AEE9DB" w:rsidR="00CD3869" w:rsidRDefault="00CD3869" w:rsidP="00CD3869">
      <w:pPr>
        <w:pStyle w:val="ListParagraph"/>
        <w:numPr>
          <w:ilvl w:val="1"/>
          <w:numId w:val="80"/>
        </w:numPr>
        <w:jc w:val="both"/>
      </w:pPr>
      <w:r>
        <w:t>Denial</w:t>
      </w:r>
    </w:p>
    <w:p w14:paraId="594E3BCB" w14:textId="449C55D5" w:rsidR="00CD3869" w:rsidRDefault="00CD3869" w:rsidP="00CD3869">
      <w:pPr>
        <w:pStyle w:val="ListParagraph"/>
        <w:numPr>
          <w:ilvl w:val="1"/>
          <w:numId w:val="80"/>
        </w:numPr>
        <w:jc w:val="both"/>
      </w:pPr>
      <w:r>
        <w:t xml:space="preserve">Anger </w:t>
      </w:r>
    </w:p>
    <w:p w14:paraId="3C95A17F" w14:textId="3ADD7FBE" w:rsidR="00CD3869" w:rsidRDefault="00CD3869" w:rsidP="00CD3869">
      <w:pPr>
        <w:pStyle w:val="ListParagraph"/>
        <w:numPr>
          <w:ilvl w:val="1"/>
          <w:numId w:val="80"/>
        </w:numPr>
        <w:jc w:val="both"/>
      </w:pPr>
      <w:r>
        <w:t xml:space="preserve">Bargaining </w:t>
      </w:r>
    </w:p>
    <w:p w14:paraId="5E7A79FB" w14:textId="5668B86B" w:rsidR="00CD3869" w:rsidRDefault="00CD3869" w:rsidP="00CD3869">
      <w:pPr>
        <w:pStyle w:val="ListParagraph"/>
        <w:numPr>
          <w:ilvl w:val="1"/>
          <w:numId w:val="80"/>
        </w:numPr>
        <w:jc w:val="both"/>
      </w:pPr>
      <w:r>
        <w:t>Depression</w:t>
      </w:r>
    </w:p>
    <w:p w14:paraId="1BA689D9" w14:textId="5839324E" w:rsidR="00CD3869" w:rsidRDefault="00CD3869" w:rsidP="00CD3869">
      <w:pPr>
        <w:pStyle w:val="ListParagraph"/>
        <w:numPr>
          <w:ilvl w:val="1"/>
          <w:numId w:val="80"/>
        </w:numPr>
        <w:jc w:val="both"/>
      </w:pPr>
      <w:r>
        <w:t xml:space="preserve">Acceptance </w:t>
      </w:r>
    </w:p>
    <w:p w14:paraId="254BBB4C" w14:textId="24C639A4" w:rsidR="00CD3869" w:rsidRDefault="00CD3869" w:rsidP="00CD3869">
      <w:pPr>
        <w:pStyle w:val="ListParagraph"/>
        <w:numPr>
          <w:ilvl w:val="0"/>
          <w:numId w:val="80"/>
        </w:numPr>
        <w:jc w:val="both"/>
      </w:pPr>
      <w:r>
        <w:t>Kübler-Ross established the idea of dying trajectories, which is the courses, that dying takes in both social and psychological senses. Ross argued against using the stages to determine where the patient is on the scale.</w:t>
      </w:r>
    </w:p>
    <w:p w14:paraId="639E0C16" w14:textId="59D38F61" w:rsidR="00CD3869" w:rsidRDefault="00CD3869" w:rsidP="00CD3869">
      <w:pPr>
        <w:jc w:val="both"/>
      </w:pPr>
      <w:r>
        <w:t>Concerns on Ross’s theory</w:t>
      </w:r>
    </w:p>
    <w:p w14:paraId="0F841984" w14:textId="29E0D79B" w:rsidR="00CD3869" w:rsidRDefault="00CD3869" w:rsidP="00CD3869">
      <w:pPr>
        <w:pStyle w:val="ListParagraph"/>
        <w:numPr>
          <w:ilvl w:val="0"/>
          <w:numId w:val="81"/>
        </w:numPr>
        <w:jc w:val="both"/>
      </w:pPr>
      <w:r>
        <w:t xml:space="preserve">No </w:t>
      </w:r>
      <w:r w:rsidR="00CF5056">
        <w:t>independent</w:t>
      </w:r>
      <w:r>
        <w:t xml:space="preserve"> evidence</w:t>
      </w:r>
      <w:r w:rsidR="00CF5056">
        <w:t xml:space="preserve"> exists to support the asser</w:t>
      </w:r>
      <w:r>
        <w:t>tion tha</w:t>
      </w:r>
      <w:r w:rsidR="00CF5056">
        <w:t>t people move from stage one through stage five.</w:t>
      </w:r>
    </w:p>
    <w:p w14:paraId="301BADD8" w14:textId="41823627" w:rsidR="00CF5056" w:rsidRDefault="00CF5056" w:rsidP="00CD3869">
      <w:pPr>
        <w:pStyle w:val="ListParagraph"/>
        <w:numPr>
          <w:ilvl w:val="0"/>
          <w:numId w:val="81"/>
        </w:numPr>
        <w:jc w:val="both"/>
      </w:pPr>
      <w:r>
        <w:t>The fact that a person may experience emotions and reactions from different stages at the same time challenges the premise that there are definable stages in the grieving process</w:t>
      </w:r>
    </w:p>
    <w:p w14:paraId="31BC111A" w14:textId="12B70A42" w:rsidR="00CF5056" w:rsidRDefault="00CF5056" w:rsidP="00CD3869">
      <w:pPr>
        <w:pStyle w:val="ListParagraph"/>
        <w:numPr>
          <w:ilvl w:val="0"/>
          <w:numId w:val="81"/>
        </w:numPr>
        <w:jc w:val="both"/>
      </w:pPr>
      <w:r>
        <w:t xml:space="preserve">The totality of the person’s life is neglected in favor of the supposed stages of dying </w:t>
      </w:r>
    </w:p>
    <w:p w14:paraId="7E7430A0" w14:textId="06350438" w:rsidR="00CF5056" w:rsidRDefault="00CF5056" w:rsidP="00CD3869">
      <w:pPr>
        <w:pStyle w:val="ListParagraph"/>
        <w:numPr>
          <w:ilvl w:val="0"/>
          <w:numId w:val="81"/>
        </w:numPr>
        <w:jc w:val="both"/>
      </w:pPr>
      <w:r>
        <w:t>The tremendous diversity of resources, pressures, and characteristics of the dying individual are not taken into account.</w:t>
      </w:r>
    </w:p>
    <w:p w14:paraId="13113BDA" w14:textId="55AA670E" w:rsidR="00CF5056" w:rsidRDefault="00CF5056" w:rsidP="00CF5056">
      <w:pPr>
        <w:jc w:val="both"/>
      </w:pPr>
      <w:r>
        <w:t>Euthanasia: the deliberate ending of the life of a person who has an incurable or painful disease.</w:t>
      </w:r>
    </w:p>
    <w:p w14:paraId="59B025E3" w14:textId="19E9818F" w:rsidR="00CF5056" w:rsidRDefault="00CF5056" w:rsidP="00CF5056">
      <w:pPr>
        <w:jc w:val="both"/>
      </w:pPr>
      <w:r>
        <w:t>Assisted suicide: intentionally killing oneself with help from others.</w:t>
      </w:r>
    </w:p>
    <w:p w14:paraId="2E1C17D4" w14:textId="77777777" w:rsidR="00CF5056" w:rsidRDefault="00CF5056" w:rsidP="00CF5056">
      <w:pPr>
        <w:jc w:val="both"/>
      </w:pPr>
    </w:p>
    <w:p w14:paraId="06CAE16F" w14:textId="77777777" w:rsidR="00CF5056" w:rsidRDefault="00CF5056" w:rsidP="00CF5056">
      <w:pPr>
        <w:jc w:val="both"/>
      </w:pPr>
    </w:p>
    <w:p w14:paraId="30370264" w14:textId="5701AC47" w:rsidR="00CF5056" w:rsidRDefault="00CF5056" w:rsidP="00CF5056">
      <w:pPr>
        <w:jc w:val="both"/>
      </w:pPr>
      <w:r>
        <w:t>Socialization: The total institution</w:t>
      </w:r>
    </w:p>
    <w:p w14:paraId="763B0C83" w14:textId="3B0DE2EB" w:rsidR="00CF5056" w:rsidRDefault="00CF5056" w:rsidP="00CF5056">
      <w:pPr>
        <w:pStyle w:val="ListParagraph"/>
        <w:numPr>
          <w:ilvl w:val="0"/>
          <w:numId w:val="82"/>
        </w:numPr>
        <w:jc w:val="both"/>
      </w:pPr>
      <w:r>
        <w:t>Resocalization: the profound change or complete transformation of a person’s personality as a result of being placed in a situation or and environment dedicated to changing his or her previous identity</w:t>
      </w:r>
      <w:r w:rsidR="00B55576">
        <w:t xml:space="preserve">. It </w:t>
      </w:r>
      <w:r w:rsidR="0074323B">
        <w:t>usually</w:t>
      </w:r>
      <w:r w:rsidR="00B55576">
        <w:t xml:space="preserve"> occurs against ones own will and in a location where the person has little </w:t>
      </w:r>
      <w:r w:rsidR="0074323B">
        <w:t>or no control over the situation.</w:t>
      </w:r>
    </w:p>
    <w:p w14:paraId="5CEFFA2D" w14:textId="4E2E75E9" w:rsidR="00B55576" w:rsidRDefault="0074323B" w:rsidP="00CF5056">
      <w:pPr>
        <w:pStyle w:val="ListParagraph"/>
        <w:numPr>
          <w:ilvl w:val="0"/>
          <w:numId w:val="82"/>
        </w:numPr>
        <w:jc w:val="both"/>
      </w:pPr>
      <w:r>
        <w:t>Total institution: a setting in which people are isolated from society and supervised by an administrative staff.</w:t>
      </w:r>
    </w:p>
    <w:p w14:paraId="7FED504C" w14:textId="70DBE6AB" w:rsidR="0074323B" w:rsidRDefault="0074323B" w:rsidP="0074323B">
      <w:pPr>
        <w:jc w:val="both"/>
      </w:pPr>
      <w:r>
        <w:t xml:space="preserve">Erving Goffman was a pioneer in studying the resocialization </w:t>
      </w:r>
      <w:r w:rsidR="0033541F">
        <w:t xml:space="preserve">that occurs in total </w:t>
      </w:r>
      <w:r w:rsidR="008071CF">
        <w:t>institutions</w:t>
      </w:r>
      <w:r w:rsidR="0033541F">
        <w:t>. In hi</w:t>
      </w:r>
      <w:r w:rsidR="008071CF">
        <w:t>s groundbreaking book asylums, G</w:t>
      </w:r>
      <w:r w:rsidR="0033541F">
        <w:t xml:space="preserve">offman outlines five types of total </w:t>
      </w:r>
      <w:r w:rsidR="008071CF">
        <w:t>institutions</w:t>
      </w:r>
      <w:r w:rsidR="0033541F">
        <w:t>:</w:t>
      </w:r>
    </w:p>
    <w:p w14:paraId="5F29025C" w14:textId="1CFFDFB8" w:rsidR="0033541F" w:rsidRDefault="008071CF" w:rsidP="0033541F">
      <w:pPr>
        <w:pStyle w:val="ListParagraph"/>
        <w:numPr>
          <w:ilvl w:val="0"/>
          <w:numId w:val="83"/>
        </w:numPr>
        <w:jc w:val="both"/>
      </w:pPr>
      <w:r>
        <w:t>Institutions that help people who are incapable of taking care of themselves and can be considered harmless (homes for the blind, the aged, the orphaned, and the indigent)</w:t>
      </w:r>
    </w:p>
    <w:p w14:paraId="1F3663B2" w14:textId="68F21546" w:rsidR="008071CF" w:rsidRDefault="008071CF" w:rsidP="0033541F">
      <w:pPr>
        <w:pStyle w:val="ListParagraph"/>
        <w:numPr>
          <w:ilvl w:val="0"/>
          <w:numId w:val="83"/>
        </w:numPr>
        <w:jc w:val="both"/>
      </w:pPr>
      <w:r>
        <w:t>Institutions that take care of people who are incapable of looking after themselves and pose a threat to the community, albeit and unintended one (</w:t>
      </w:r>
      <w:r w:rsidR="00914849">
        <w:t>mental hospitals or institutions for those with communicable diseases)</w:t>
      </w:r>
    </w:p>
    <w:p w14:paraId="65181BDF" w14:textId="03CF650D" w:rsidR="00914849" w:rsidRDefault="00914849" w:rsidP="0033541F">
      <w:pPr>
        <w:pStyle w:val="ListParagraph"/>
        <w:numPr>
          <w:ilvl w:val="0"/>
          <w:numId w:val="83"/>
        </w:numPr>
        <w:jc w:val="both"/>
      </w:pPr>
      <w:r>
        <w:t>Institutions that protect the community from those who would do it harm (prison or POWs)</w:t>
      </w:r>
    </w:p>
    <w:p w14:paraId="0A2335B0" w14:textId="6B96C507" w:rsidR="00914849" w:rsidRDefault="00914849" w:rsidP="0033541F">
      <w:pPr>
        <w:pStyle w:val="ListParagraph"/>
        <w:numPr>
          <w:ilvl w:val="0"/>
          <w:numId w:val="83"/>
        </w:numPr>
        <w:jc w:val="both"/>
      </w:pPr>
      <w:r>
        <w:t>Institutions that perform instrumental tasks that require unique work arrangements (army/ work camps or boarding schools)</w:t>
      </w:r>
    </w:p>
    <w:p w14:paraId="12119236" w14:textId="0F39A8F2" w:rsidR="00914849" w:rsidRDefault="00914849" w:rsidP="0033541F">
      <w:pPr>
        <w:pStyle w:val="ListParagraph"/>
        <w:numPr>
          <w:ilvl w:val="0"/>
          <w:numId w:val="83"/>
        </w:numPr>
        <w:jc w:val="both"/>
      </w:pPr>
      <w:r>
        <w:t>Institutions that act as retreats from the rest of the world and serve as locations for religious training (monasteries and convents)</w:t>
      </w:r>
    </w:p>
    <w:p w14:paraId="3212FB7F" w14:textId="3B6DA985" w:rsidR="00914849" w:rsidRDefault="00914849" w:rsidP="00914849">
      <w:pPr>
        <w:jc w:val="both"/>
      </w:pPr>
      <w:r>
        <w:t>According to goffman, total institutions are defined by 3 important characteristics:</w:t>
      </w:r>
    </w:p>
    <w:p w14:paraId="56F549AC" w14:textId="0A815E16" w:rsidR="00914849" w:rsidRDefault="00914849" w:rsidP="00914849">
      <w:pPr>
        <w:pStyle w:val="ListParagraph"/>
        <w:numPr>
          <w:ilvl w:val="0"/>
          <w:numId w:val="84"/>
        </w:numPr>
        <w:jc w:val="both"/>
      </w:pPr>
      <w:r>
        <w:t>An admin staff supervises al aspects of the inmates’ or residents’ lives, using electronic surveillance to observe their every move and action.</w:t>
      </w:r>
    </w:p>
    <w:p w14:paraId="5FA3791B" w14:textId="32514ED2" w:rsidR="00914849" w:rsidRDefault="00914849" w:rsidP="00914849">
      <w:pPr>
        <w:pStyle w:val="ListParagraph"/>
        <w:numPr>
          <w:ilvl w:val="0"/>
          <w:numId w:val="84"/>
        </w:numPr>
        <w:jc w:val="both"/>
      </w:pPr>
      <w:r>
        <w:t>Every activity is controlled and standardized so that formal schedules define everything that occurs (e.g. people exercise everyday; every Tuesday is meatloaf day)</w:t>
      </w:r>
    </w:p>
    <w:p w14:paraId="38F49E2D" w14:textId="47429CFD" w:rsidR="00914849" w:rsidRDefault="00914849" w:rsidP="00914849">
      <w:pPr>
        <w:pStyle w:val="ListParagraph"/>
        <w:numPr>
          <w:ilvl w:val="0"/>
          <w:numId w:val="84"/>
        </w:numPr>
        <w:jc w:val="both"/>
      </w:pPr>
      <w:r>
        <w:t>Formal rules and/or policies define everything about the inmates’ or residents’ daily lives.</w:t>
      </w:r>
    </w:p>
    <w:p w14:paraId="618D7E6F" w14:textId="3E0985CA" w:rsidR="00914849" w:rsidRDefault="00914849" w:rsidP="00914849">
      <w:pPr>
        <w:jc w:val="both"/>
      </w:pPr>
      <w:r>
        <w:t>Resocialization usually occurs in two distinct stages:</w:t>
      </w:r>
    </w:p>
    <w:p w14:paraId="1C10729C" w14:textId="5E920C07" w:rsidR="00914849" w:rsidRDefault="00914849" w:rsidP="00914849">
      <w:pPr>
        <w:pStyle w:val="ListParagraph"/>
        <w:numPr>
          <w:ilvl w:val="0"/>
          <w:numId w:val="85"/>
        </w:numPr>
        <w:jc w:val="both"/>
      </w:pPr>
      <w:r>
        <w:t xml:space="preserve">People’s existing </w:t>
      </w:r>
      <w:r w:rsidR="00200976">
        <w:t>identities are stripped from them in what Goffman termed mortifications of the self (the first stage of the resocialization process, in which a person’s existing identify is stripped away). To accomplish this separation from their past, inmates have all their personal possessions taken away, they lose all control over their daily schedule, they often have to wear uniforms, they have their hair cut, and there is no real way to escape the organizational roles and procedures. Inmates feel worthless and have low self-esteem.</w:t>
      </w:r>
    </w:p>
    <w:p w14:paraId="10A3FC51" w14:textId="4F3BB11C" w:rsidR="00200976" w:rsidRDefault="00200976" w:rsidP="00914849">
      <w:pPr>
        <w:pStyle w:val="ListParagraph"/>
        <w:numPr>
          <w:ilvl w:val="0"/>
          <w:numId w:val="85"/>
        </w:numPr>
        <w:jc w:val="both"/>
      </w:pPr>
      <w:r>
        <w:t xml:space="preserve">The admin build up inmates through a system of rewards and punishments. By breaking down and rebuilding people the process of resocialization process allows for the formation of a new ID that is distinct from the one that entered the total institution. </w:t>
      </w:r>
    </w:p>
    <w:p w14:paraId="40065869" w14:textId="5FB2D2C4" w:rsidR="00200976" w:rsidRDefault="00200976" w:rsidP="00200976">
      <w:pPr>
        <w:jc w:val="both"/>
      </w:pPr>
      <w:r>
        <w:t xml:space="preserve">Resocialization and the profound change to the self that it </w:t>
      </w:r>
      <w:r w:rsidR="006D092F">
        <w:t>brings,</w:t>
      </w:r>
      <w:r>
        <w:t xml:space="preserve"> is experienced by those forced into total institutions, such as homes for the aged, mental hospitals, prisons, and arguably, the residential school system.</w:t>
      </w:r>
    </w:p>
    <w:p w14:paraId="798587CC" w14:textId="77777777" w:rsidR="006D092F" w:rsidRDefault="006D092F" w:rsidP="00200976">
      <w:pPr>
        <w:jc w:val="both"/>
      </w:pPr>
    </w:p>
    <w:p w14:paraId="2AA4A605" w14:textId="77777777" w:rsidR="006D092F" w:rsidRDefault="006D092F" w:rsidP="006D092F">
      <w:pPr>
        <w:jc w:val="both"/>
        <w:rPr>
          <w:sz w:val="22"/>
          <w:szCs w:val="22"/>
        </w:rPr>
      </w:pPr>
      <w:r>
        <w:rPr>
          <w:sz w:val="22"/>
          <w:szCs w:val="22"/>
        </w:rPr>
        <w:t>Post childhood stages</w:t>
      </w:r>
    </w:p>
    <w:p w14:paraId="0981CBB6" w14:textId="77777777" w:rsidR="006D092F" w:rsidRDefault="006D092F" w:rsidP="006D092F">
      <w:pPr>
        <w:jc w:val="both"/>
        <w:rPr>
          <w:sz w:val="22"/>
          <w:szCs w:val="22"/>
        </w:rPr>
      </w:pPr>
    </w:p>
    <w:tbl>
      <w:tblPr>
        <w:tblStyle w:val="TableGrid"/>
        <w:tblW w:w="0" w:type="auto"/>
        <w:tblLook w:val="04A0" w:firstRow="1" w:lastRow="0" w:firstColumn="1" w:lastColumn="0" w:noHBand="0" w:noVBand="1"/>
      </w:tblPr>
      <w:tblGrid>
        <w:gridCol w:w="2214"/>
        <w:gridCol w:w="2214"/>
        <w:gridCol w:w="2214"/>
        <w:gridCol w:w="2214"/>
      </w:tblGrid>
      <w:tr w:rsidR="006D092F" w14:paraId="2FEF4F6F" w14:textId="77777777" w:rsidTr="00E81A36">
        <w:tc>
          <w:tcPr>
            <w:tcW w:w="2214" w:type="dxa"/>
          </w:tcPr>
          <w:p w14:paraId="5370B9F1" w14:textId="77777777" w:rsidR="006D092F" w:rsidRDefault="006D092F" w:rsidP="00E81A36">
            <w:pPr>
              <w:jc w:val="both"/>
              <w:rPr>
                <w:sz w:val="22"/>
                <w:szCs w:val="22"/>
              </w:rPr>
            </w:pPr>
            <w:r>
              <w:rPr>
                <w:sz w:val="22"/>
                <w:szCs w:val="22"/>
              </w:rPr>
              <w:t>Stage</w:t>
            </w:r>
          </w:p>
        </w:tc>
        <w:tc>
          <w:tcPr>
            <w:tcW w:w="2214" w:type="dxa"/>
          </w:tcPr>
          <w:p w14:paraId="269A2E91" w14:textId="77777777" w:rsidR="006D092F" w:rsidRDefault="006D092F" w:rsidP="00E81A36">
            <w:pPr>
              <w:jc w:val="both"/>
              <w:rPr>
                <w:sz w:val="22"/>
                <w:szCs w:val="22"/>
              </w:rPr>
            </w:pPr>
            <w:r>
              <w:rPr>
                <w:sz w:val="22"/>
                <w:szCs w:val="22"/>
              </w:rPr>
              <w:t>Major challenge</w:t>
            </w:r>
          </w:p>
        </w:tc>
        <w:tc>
          <w:tcPr>
            <w:tcW w:w="2214" w:type="dxa"/>
          </w:tcPr>
          <w:p w14:paraId="03F92641" w14:textId="77777777" w:rsidR="006D092F" w:rsidRDefault="006D092F" w:rsidP="00E81A36">
            <w:pPr>
              <w:jc w:val="both"/>
              <w:rPr>
                <w:sz w:val="22"/>
                <w:szCs w:val="22"/>
              </w:rPr>
            </w:pPr>
            <w:r>
              <w:rPr>
                <w:sz w:val="22"/>
                <w:szCs w:val="22"/>
              </w:rPr>
              <w:t>Conventional labels</w:t>
            </w:r>
          </w:p>
        </w:tc>
        <w:tc>
          <w:tcPr>
            <w:tcW w:w="2214" w:type="dxa"/>
          </w:tcPr>
          <w:p w14:paraId="083D3A39" w14:textId="77777777" w:rsidR="006D092F" w:rsidRDefault="006D092F" w:rsidP="00E81A36">
            <w:pPr>
              <w:jc w:val="both"/>
              <w:rPr>
                <w:sz w:val="22"/>
                <w:szCs w:val="22"/>
              </w:rPr>
            </w:pPr>
            <w:r>
              <w:rPr>
                <w:sz w:val="22"/>
                <w:szCs w:val="22"/>
              </w:rPr>
              <w:t>Age range</w:t>
            </w:r>
          </w:p>
        </w:tc>
      </w:tr>
      <w:tr w:rsidR="006D092F" w14:paraId="17BF1774" w14:textId="77777777" w:rsidTr="00E81A36">
        <w:tc>
          <w:tcPr>
            <w:tcW w:w="2214" w:type="dxa"/>
          </w:tcPr>
          <w:p w14:paraId="0AC72E0B" w14:textId="77777777" w:rsidR="006D092F" w:rsidRDefault="006D092F" w:rsidP="00E81A36">
            <w:pPr>
              <w:jc w:val="both"/>
              <w:rPr>
                <w:sz w:val="22"/>
                <w:szCs w:val="22"/>
              </w:rPr>
            </w:pPr>
            <w:r>
              <w:rPr>
                <w:sz w:val="22"/>
                <w:szCs w:val="22"/>
              </w:rPr>
              <w:t>1</w:t>
            </w:r>
          </w:p>
        </w:tc>
        <w:tc>
          <w:tcPr>
            <w:tcW w:w="2214" w:type="dxa"/>
          </w:tcPr>
          <w:p w14:paraId="163E11DF" w14:textId="77777777" w:rsidR="006D092F" w:rsidRDefault="006D092F" w:rsidP="00E81A36">
            <w:pPr>
              <w:jc w:val="both"/>
              <w:rPr>
                <w:sz w:val="22"/>
                <w:szCs w:val="22"/>
              </w:rPr>
            </w:pPr>
            <w:r>
              <w:rPr>
                <w:sz w:val="22"/>
                <w:szCs w:val="22"/>
              </w:rPr>
              <w:t>Achieving independence</w:t>
            </w:r>
          </w:p>
        </w:tc>
        <w:tc>
          <w:tcPr>
            <w:tcW w:w="2214" w:type="dxa"/>
          </w:tcPr>
          <w:p w14:paraId="6640627D" w14:textId="77777777" w:rsidR="006D092F" w:rsidRDefault="006D092F" w:rsidP="00E81A36">
            <w:pPr>
              <w:jc w:val="both"/>
              <w:rPr>
                <w:sz w:val="22"/>
                <w:szCs w:val="22"/>
              </w:rPr>
            </w:pPr>
            <w:r>
              <w:rPr>
                <w:sz w:val="22"/>
                <w:szCs w:val="22"/>
              </w:rPr>
              <w:t>Youth, late adolescence</w:t>
            </w:r>
          </w:p>
        </w:tc>
        <w:tc>
          <w:tcPr>
            <w:tcW w:w="2214" w:type="dxa"/>
          </w:tcPr>
          <w:p w14:paraId="4F0F4461" w14:textId="77777777" w:rsidR="006D092F" w:rsidRDefault="006D092F" w:rsidP="00E81A36">
            <w:pPr>
              <w:jc w:val="both"/>
              <w:rPr>
                <w:sz w:val="22"/>
                <w:szCs w:val="22"/>
              </w:rPr>
            </w:pPr>
            <w:r>
              <w:rPr>
                <w:sz w:val="22"/>
                <w:szCs w:val="22"/>
              </w:rPr>
              <w:t>16-23</w:t>
            </w:r>
          </w:p>
        </w:tc>
      </w:tr>
      <w:tr w:rsidR="006D092F" w14:paraId="5BCE510D" w14:textId="77777777" w:rsidTr="00E81A36">
        <w:tc>
          <w:tcPr>
            <w:tcW w:w="2214" w:type="dxa"/>
          </w:tcPr>
          <w:p w14:paraId="18F38B4B" w14:textId="77777777" w:rsidR="006D092F" w:rsidRDefault="006D092F" w:rsidP="00E81A36">
            <w:pPr>
              <w:jc w:val="both"/>
              <w:rPr>
                <w:sz w:val="22"/>
                <w:szCs w:val="22"/>
              </w:rPr>
            </w:pPr>
            <w:r>
              <w:rPr>
                <w:sz w:val="22"/>
                <w:szCs w:val="22"/>
              </w:rPr>
              <w:t>2</w:t>
            </w:r>
          </w:p>
        </w:tc>
        <w:tc>
          <w:tcPr>
            <w:tcW w:w="2214" w:type="dxa"/>
          </w:tcPr>
          <w:p w14:paraId="52338108" w14:textId="77777777" w:rsidR="006D092F" w:rsidRDefault="006D092F" w:rsidP="00E81A36">
            <w:pPr>
              <w:jc w:val="both"/>
              <w:rPr>
                <w:sz w:val="22"/>
                <w:szCs w:val="22"/>
              </w:rPr>
            </w:pPr>
            <w:r>
              <w:rPr>
                <w:sz w:val="22"/>
                <w:szCs w:val="22"/>
              </w:rPr>
              <w:t>Balancing family and work commitments</w:t>
            </w:r>
          </w:p>
        </w:tc>
        <w:tc>
          <w:tcPr>
            <w:tcW w:w="2214" w:type="dxa"/>
          </w:tcPr>
          <w:p w14:paraId="1CE9E002" w14:textId="77777777" w:rsidR="006D092F" w:rsidRDefault="006D092F" w:rsidP="00E81A36">
            <w:pPr>
              <w:jc w:val="both"/>
              <w:rPr>
                <w:sz w:val="22"/>
                <w:szCs w:val="22"/>
              </w:rPr>
            </w:pPr>
            <w:r>
              <w:rPr>
                <w:sz w:val="22"/>
                <w:szCs w:val="22"/>
              </w:rPr>
              <w:t>Young adulthood</w:t>
            </w:r>
          </w:p>
        </w:tc>
        <w:tc>
          <w:tcPr>
            <w:tcW w:w="2214" w:type="dxa"/>
          </w:tcPr>
          <w:p w14:paraId="534366DF" w14:textId="77777777" w:rsidR="006D092F" w:rsidRDefault="006D092F" w:rsidP="00E81A36">
            <w:pPr>
              <w:jc w:val="both"/>
              <w:rPr>
                <w:sz w:val="22"/>
                <w:szCs w:val="22"/>
              </w:rPr>
            </w:pPr>
            <w:r>
              <w:rPr>
                <w:sz w:val="22"/>
                <w:szCs w:val="22"/>
              </w:rPr>
              <w:t>18-40</w:t>
            </w:r>
          </w:p>
        </w:tc>
      </w:tr>
      <w:tr w:rsidR="006D092F" w14:paraId="40CC7B12" w14:textId="77777777" w:rsidTr="00E81A36">
        <w:tc>
          <w:tcPr>
            <w:tcW w:w="2214" w:type="dxa"/>
          </w:tcPr>
          <w:p w14:paraId="150849F9" w14:textId="77777777" w:rsidR="006D092F" w:rsidRDefault="006D092F" w:rsidP="00E81A36">
            <w:pPr>
              <w:jc w:val="both"/>
              <w:rPr>
                <w:sz w:val="22"/>
                <w:szCs w:val="22"/>
              </w:rPr>
            </w:pPr>
            <w:r>
              <w:rPr>
                <w:sz w:val="22"/>
                <w:szCs w:val="22"/>
              </w:rPr>
              <w:t>3</w:t>
            </w:r>
          </w:p>
        </w:tc>
        <w:tc>
          <w:tcPr>
            <w:tcW w:w="2214" w:type="dxa"/>
          </w:tcPr>
          <w:p w14:paraId="7A0A9EA9" w14:textId="77777777" w:rsidR="006D092F" w:rsidRDefault="006D092F" w:rsidP="00E81A36">
            <w:pPr>
              <w:jc w:val="both"/>
              <w:rPr>
                <w:sz w:val="22"/>
                <w:szCs w:val="22"/>
              </w:rPr>
            </w:pPr>
            <w:r>
              <w:rPr>
                <w:sz w:val="22"/>
                <w:szCs w:val="22"/>
              </w:rPr>
              <w:t>Performing adult roles</w:t>
            </w:r>
          </w:p>
        </w:tc>
        <w:tc>
          <w:tcPr>
            <w:tcW w:w="2214" w:type="dxa"/>
          </w:tcPr>
          <w:p w14:paraId="0475A4FF" w14:textId="77777777" w:rsidR="006D092F" w:rsidRDefault="006D092F" w:rsidP="00E81A36">
            <w:pPr>
              <w:jc w:val="both"/>
              <w:rPr>
                <w:sz w:val="22"/>
                <w:szCs w:val="22"/>
              </w:rPr>
            </w:pPr>
            <w:r>
              <w:rPr>
                <w:sz w:val="22"/>
                <w:szCs w:val="22"/>
              </w:rPr>
              <w:t>Adulthood, maturity, middle age</w:t>
            </w:r>
          </w:p>
        </w:tc>
        <w:tc>
          <w:tcPr>
            <w:tcW w:w="2214" w:type="dxa"/>
          </w:tcPr>
          <w:p w14:paraId="304777D2" w14:textId="77777777" w:rsidR="006D092F" w:rsidRDefault="006D092F" w:rsidP="00E81A36">
            <w:pPr>
              <w:jc w:val="both"/>
              <w:rPr>
                <w:sz w:val="22"/>
                <w:szCs w:val="22"/>
              </w:rPr>
            </w:pPr>
            <w:r>
              <w:rPr>
                <w:sz w:val="22"/>
                <w:szCs w:val="22"/>
              </w:rPr>
              <w:t>35-70</w:t>
            </w:r>
          </w:p>
        </w:tc>
      </w:tr>
      <w:tr w:rsidR="006D092F" w14:paraId="3787DC1B" w14:textId="77777777" w:rsidTr="00E81A36">
        <w:tc>
          <w:tcPr>
            <w:tcW w:w="2214" w:type="dxa"/>
          </w:tcPr>
          <w:p w14:paraId="7F9A3BD3" w14:textId="77777777" w:rsidR="006D092F" w:rsidRDefault="006D092F" w:rsidP="00E81A36">
            <w:pPr>
              <w:jc w:val="both"/>
              <w:rPr>
                <w:sz w:val="22"/>
                <w:szCs w:val="22"/>
              </w:rPr>
            </w:pPr>
            <w:r>
              <w:rPr>
                <w:sz w:val="22"/>
                <w:szCs w:val="22"/>
              </w:rPr>
              <w:t>4</w:t>
            </w:r>
          </w:p>
        </w:tc>
        <w:tc>
          <w:tcPr>
            <w:tcW w:w="2214" w:type="dxa"/>
          </w:tcPr>
          <w:p w14:paraId="5AF60922" w14:textId="77777777" w:rsidR="006D092F" w:rsidRDefault="006D092F" w:rsidP="00E81A36">
            <w:pPr>
              <w:jc w:val="both"/>
              <w:rPr>
                <w:sz w:val="22"/>
                <w:szCs w:val="22"/>
              </w:rPr>
            </w:pPr>
            <w:r>
              <w:rPr>
                <w:sz w:val="22"/>
                <w:szCs w:val="22"/>
              </w:rPr>
              <w:t>Coping with loss</w:t>
            </w:r>
          </w:p>
        </w:tc>
        <w:tc>
          <w:tcPr>
            <w:tcW w:w="2214" w:type="dxa"/>
          </w:tcPr>
          <w:p w14:paraId="2BC94461" w14:textId="77777777" w:rsidR="006D092F" w:rsidRDefault="006D092F" w:rsidP="00E81A36">
            <w:pPr>
              <w:jc w:val="both"/>
              <w:rPr>
                <w:sz w:val="22"/>
                <w:szCs w:val="22"/>
              </w:rPr>
            </w:pPr>
            <w:r>
              <w:rPr>
                <w:sz w:val="22"/>
                <w:szCs w:val="22"/>
              </w:rPr>
              <w:t>Late maturity, old age</w:t>
            </w:r>
          </w:p>
        </w:tc>
        <w:tc>
          <w:tcPr>
            <w:tcW w:w="2214" w:type="dxa"/>
          </w:tcPr>
          <w:p w14:paraId="63510DB6" w14:textId="77777777" w:rsidR="006D092F" w:rsidRDefault="006D092F" w:rsidP="00E81A36">
            <w:pPr>
              <w:jc w:val="both"/>
              <w:rPr>
                <w:sz w:val="22"/>
                <w:szCs w:val="22"/>
              </w:rPr>
            </w:pPr>
            <w:r>
              <w:rPr>
                <w:sz w:val="22"/>
                <w:szCs w:val="22"/>
              </w:rPr>
              <w:t>60-90</w:t>
            </w:r>
          </w:p>
        </w:tc>
      </w:tr>
    </w:tbl>
    <w:p w14:paraId="7213BB3E" w14:textId="77777777" w:rsidR="006D092F" w:rsidRDefault="006D092F" w:rsidP="006D092F">
      <w:pPr>
        <w:jc w:val="both"/>
        <w:rPr>
          <w:sz w:val="22"/>
          <w:szCs w:val="22"/>
        </w:rPr>
      </w:pPr>
    </w:p>
    <w:p w14:paraId="7A0325A4" w14:textId="77777777" w:rsidR="006D092F" w:rsidRDefault="006D092F" w:rsidP="006D092F">
      <w:pPr>
        <w:jc w:val="both"/>
        <w:rPr>
          <w:sz w:val="22"/>
          <w:szCs w:val="22"/>
        </w:rPr>
      </w:pPr>
      <w:r>
        <w:rPr>
          <w:sz w:val="22"/>
          <w:szCs w:val="22"/>
        </w:rPr>
        <w:t xml:space="preserve">Stage 1: achieving independence </w:t>
      </w:r>
    </w:p>
    <w:p w14:paraId="65C808F9" w14:textId="77777777" w:rsidR="006D092F" w:rsidRDefault="006D092F" w:rsidP="006D092F">
      <w:pPr>
        <w:pStyle w:val="ListParagraph"/>
        <w:numPr>
          <w:ilvl w:val="0"/>
          <w:numId w:val="86"/>
        </w:numPr>
        <w:jc w:val="both"/>
        <w:rPr>
          <w:sz w:val="22"/>
          <w:szCs w:val="22"/>
        </w:rPr>
      </w:pPr>
      <w:r w:rsidRPr="009B75F0">
        <w:rPr>
          <w:sz w:val="22"/>
          <w:szCs w:val="22"/>
        </w:rPr>
        <w:t>A transition from lives centered psychologically and economically on parents to lives in which we stand on our own.</w:t>
      </w:r>
    </w:p>
    <w:p w14:paraId="460D3729" w14:textId="77777777" w:rsidR="006D092F" w:rsidRDefault="006D092F" w:rsidP="006D092F">
      <w:pPr>
        <w:pStyle w:val="ListParagraph"/>
        <w:numPr>
          <w:ilvl w:val="0"/>
          <w:numId w:val="86"/>
        </w:numPr>
        <w:jc w:val="both"/>
        <w:rPr>
          <w:sz w:val="22"/>
          <w:szCs w:val="22"/>
        </w:rPr>
      </w:pPr>
      <w:r>
        <w:rPr>
          <w:sz w:val="22"/>
          <w:szCs w:val="22"/>
        </w:rPr>
        <w:t>This stage challenges us to disengage from our parents and take responsibility for ourselves.</w:t>
      </w:r>
    </w:p>
    <w:p w14:paraId="0409FFA8" w14:textId="77777777" w:rsidR="006D092F" w:rsidRDefault="006D092F" w:rsidP="006D092F">
      <w:pPr>
        <w:jc w:val="both"/>
        <w:rPr>
          <w:sz w:val="22"/>
          <w:szCs w:val="22"/>
        </w:rPr>
      </w:pPr>
      <w:r>
        <w:rPr>
          <w:sz w:val="22"/>
          <w:szCs w:val="22"/>
        </w:rPr>
        <w:t>Major transitions associated with this stage:</w:t>
      </w:r>
    </w:p>
    <w:p w14:paraId="0EA188C1" w14:textId="77777777" w:rsidR="006D092F" w:rsidRDefault="006D092F" w:rsidP="006D092F">
      <w:pPr>
        <w:pStyle w:val="ListParagraph"/>
        <w:numPr>
          <w:ilvl w:val="0"/>
          <w:numId w:val="87"/>
        </w:numPr>
        <w:jc w:val="both"/>
        <w:rPr>
          <w:sz w:val="22"/>
          <w:szCs w:val="22"/>
        </w:rPr>
      </w:pPr>
      <w:r>
        <w:rPr>
          <w:sz w:val="22"/>
          <w:szCs w:val="22"/>
        </w:rPr>
        <w:t>Leaving the family home</w:t>
      </w:r>
    </w:p>
    <w:p w14:paraId="66081AD8" w14:textId="77777777" w:rsidR="006D092F" w:rsidRDefault="006D092F" w:rsidP="006D092F">
      <w:pPr>
        <w:pStyle w:val="ListParagraph"/>
        <w:numPr>
          <w:ilvl w:val="0"/>
          <w:numId w:val="87"/>
        </w:numPr>
        <w:jc w:val="both"/>
        <w:rPr>
          <w:sz w:val="22"/>
          <w:szCs w:val="22"/>
        </w:rPr>
      </w:pPr>
      <w:r>
        <w:rPr>
          <w:sz w:val="22"/>
          <w:szCs w:val="22"/>
        </w:rPr>
        <w:t>Finishing school</w:t>
      </w:r>
    </w:p>
    <w:p w14:paraId="5FFABC4A" w14:textId="77777777" w:rsidR="006D092F" w:rsidRDefault="006D092F" w:rsidP="006D092F">
      <w:pPr>
        <w:pStyle w:val="ListParagraph"/>
        <w:numPr>
          <w:ilvl w:val="0"/>
          <w:numId w:val="87"/>
        </w:numPr>
        <w:jc w:val="both"/>
        <w:rPr>
          <w:sz w:val="22"/>
          <w:szCs w:val="22"/>
        </w:rPr>
      </w:pPr>
      <w:r>
        <w:rPr>
          <w:sz w:val="22"/>
          <w:szCs w:val="22"/>
        </w:rPr>
        <w:t xml:space="preserve">Entering the workforce </w:t>
      </w:r>
    </w:p>
    <w:p w14:paraId="31164B56" w14:textId="77777777" w:rsidR="006D092F" w:rsidRDefault="006D092F" w:rsidP="006D092F">
      <w:pPr>
        <w:pStyle w:val="ListParagraph"/>
        <w:numPr>
          <w:ilvl w:val="0"/>
          <w:numId w:val="87"/>
        </w:numPr>
        <w:jc w:val="both"/>
        <w:rPr>
          <w:sz w:val="22"/>
          <w:szCs w:val="22"/>
        </w:rPr>
      </w:pPr>
      <w:r>
        <w:rPr>
          <w:sz w:val="22"/>
          <w:szCs w:val="22"/>
        </w:rPr>
        <w:t>Developing a committed relationship</w:t>
      </w:r>
    </w:p>
    <w:p w14:paraId="3F54DDA9" w14:textId="77777777" w:rsidR="006D092F" w:rsidRDefault="006D092F" w:rsidP="006D092F">
      <w:pPr>
        <w:pStyle w:val="ListParagraph"/>
        <w:numPr>
          <w:ilvl w:val="0"/>
          <w:numId w:val="87"/>
        </w:numPr>
        <w:jc w:val="both"/>
        <w:rPr>
          <w:sz w:val="22"/>
          <w:szCs w:val="22"/>
        </w:rPr>
      </w:pPr>
      <w:r>
        <w:rPr>
          <w:sz w:val="22"/>
          <w:szCs w:val="22"/>
        </w:rPr>
        <w:t xml:space="preserve">Getting married </w:t>
      </w:r>
    </w:p>
    <w:p w14:paraId="35C877CF" w14:textId="77777777" w:rsidR="006D092F" w:rsidRPr="002B13B3" w:rsidRDefault="006D092F" w:rsidP="006D092F">
      <w:pPr>
        <w:pStyle w:val="ListParagraph"/>
        <w:numPr>
          <w:ilvl w:val="0"/>
          <w:numId w:val="87"/>
        </w:numPr>
        <w:jc w:val="both"/>
        <w:rPr>
          <w:sz w:val="22"/>
          <w:szCs w:val="22"/>
        </w:rPr>
      </w:pPr>
      <w:r>
        <w:rPr>
          <w:sz w:val="22"/>
          <w:szCs w:val="22"/>
        </w:rPr>
        <w:t xml:space="preserve">Becoming financially independent </w:t>
      </w:r>
    </w:p>
    <w:p w14:paraId="66A90AC0" w14:textId="77777777" w:rsidR="006D092F" w:rsidRDefault="006D092F" w:rsidP="006D092F">
      <w:pPr>
        <w:jc w:val="both"/>
        <w:rPr>
          <w:sz w:val="22"/>
          <w:szCs w:val="22"/>
        </w:rPr>
      </w:pPr>
      <w:r>
        <w:rPr>
          <w:sz w:val="22"/>
          <w:szCs w:val="22"/>
        </w:rPr>
        <w:t>Stage 2: balancing family and work commitments</w:t>
      </w:r>
    </w:p>
    <w:p w14:paraId="7E0E5DAF" w14:textId="77777777" w:rsidR="006D092F" w:rsidRDefault="006D092F" w:rsidP="006D092F">
      <w:pPr>
        <w:pStyle w:val="ListParagraph"/>
        <w:numPr>
          <w:ilvl w:val="0"/>
          <w:numId w:val="88"/>
        </w:numPr>
        <w:jc w:val="both"/>
        <w:rPr>
          <w:sz w:val="22"/>
          <w:szCs w:val="22"/>
        </w:rPr>
      </w:pPr>
      <w:r>
        <w:rPr>
          <w:sz w:val="22"/>
          <w:szCs w:val="22"/>
        </w:rPr>
        <w:t>The central challenge of this stage is to establish oneself as a stable worker. Partner/ spouse and parent.</w:t>
      </w:r>
    </w:p>
    <w:p w14:paraId="082CFF09" w14:textId="77777777" w:rsidR="006D092F" w:rsidRDefault="006D092F" w:rsidP="006D092F">
      <w:pPr>
        <w:pStyle w:val="ListParagraph"/>
        <w:numPr>
          <w:ilvl w:val="0"/>
          <w:numId w:val="88"/>
        </w:numPr>
        <w:jc w:val="both"/>
        <w:rPr>
          <w:sz w:val="22"/>
          <w:szCs w:val="22"/>
        </w:rPr>
      </w:pPr>
      <w:r>
        <w:rPr>
          <w:sz w:val="22"/>
          <w:szCs w:val="22"/>
        </w:rPr>
        <w:t>Men tend to become increasingly committed to their families.</w:t>
      </w:r>
    </w:p>
    <w:p w14:paraId="4140A482" w14:textId="77777777" w:rsidR="006D092F" w:rsidRDefault="006D092F" w:rsidP="006D092F">
      <w:pPr>
        <w:jc w:val="both"/>
        <w:rPr>
          <w:sz w:val="22"/>
          <w:szCs w:val="22"/>
        </w:rPr>
      </w:pPr>
      <w:r>
        <w:rPr>
          <w:sz w:val="22"/>
          <w:szCs w:val="22"/>
        </w:rPr>
        <w:t>Stage 3: performing adult roles</w:t>
      </w:r>
    </w:p>
    <w:p w14:paraId="67F3D775" w14:textId="77777777" w:rsidR="006D092F" w:rsidRDefault="006D092F" w:rsidP="006D092F">
      <w:pPr>
        <w:pStyle w:val="ListParagraph"/>
        <w:numPr>
          <w:ilvl w:val="0"/>
          <w:numId w:val="89"/>
        </w:numPr>
        <w:jc w:val="both"/>
        <w:rPr>
          <w:sz w:val="22"/>
          <w:szCs w:val="22"/>
        </w:rPr>
      </w:pPr>
      <w:r>
        <w:rPr>
          <w:sz w:val="22"/>
          <w:szCs w:val="22"/>
        </w:rPr>
        <w:t xml:space="preserve">People try to meet high standards for performance in the adult roles to which they are committed </w:t>
      </w:r>
    </w:p>
    <w:p w14:paraId="109D813E" w14:textId="77777777" w:rsidR="006D092F" w:rsidRDefault="006D092F" w:rsidP="006D092F">
      <w:pPr>
        <w:pStyle w:val="ListParagraph"/>
        <w:numPr>
          <w:ilvl w:val="0"/>
          <w:numId w:val="89"/>
        </w:numPr>
        <w:jc w:val="both"/>
        <w:rPr>
          <w:sz w:val="22"/>
          <w:szCs w:val="22"/>
        </w:rPr>
      </w:pPr>
      <w:r>
        <w:rPr>
          <w:sz w:val="22"/>
          <w:szCs w:val="22"/>
        </w:rPr>
        <w:t>Common sources of stress at this stage:</w:t>
      </w:r>
    </w:p>
    <w:p w14:paraId="0573E3EB" w14:textId="77777777" w:rsidR="006D092F" w:rsidRDefault="006D092F" w:rsidP="006D092F">
      <w:pPr>
        <w:pStyle w:val="ListParagraph"/>
        <w:numPr>
          <w:ilvl w:val="1"/>
          <w:numId w:val="89"/>
        </w:numPr>
        <w:jc w:val="both"/>
        <w:rPr>
          <w:sz w:val="22"/>
          <w:szCs w:val="22"/>
        </w:rPr>
      </w:pPr>
      <w:r>
        <w:rPr>
          <w:sz w:val="22"/>
          <w:szCs w:val="22"/>
        </w:rPr>
        <w:t xml:space="preserve">The awareness that one is aging </w:t>
      </w:r>
    </w:p>
    <w:p w14:paraId="49FB7148" w14:textId="77777777" w:rsidR="006D092F" w:rsidRDefault="006D092F" w:rsidP="006D092F">
      <w:pPr>
        <w:pStyle w:val="ListParagraph"/>
        <w:numPr>
          <w:ilvl w:val="1"/>
          <w:numId w:val="89"/>
        </w:numPr>
        <w:jc w:val="both"/>
        <w:rPr>
          <w:sz w:val="22"/>
          <w:szCs w:val="22"/>
        </w:rPr>
      </w:pPr>
      <w:r>
        <w:rPr>
          <w:sz w:val="22"/>
          <w:szCs w:val="22"/>
        </w:rPr>
        <w:t>Physical illness</w:t>
      </w:r>
    </w:p>
    <w:p w14:paraId="4E35B8DD" w14:textId="77777777" w:rsidR="006D092F" w:rsidRDefault="006D092F" w:rsidP="006D092F">
      <w:pPr>
        <w:pStyle w:val="ListParagraph"/>
        <w:numPr>
          <w:ilvl w:val="1"/>
          <w:numId w:val="89"/>
        </w:numPr>
        <w:jc w:val="both"/>
        <w:rPr>
          <w:sz w:val="22"/>
          <w:szCs w:val="22"/>
        </w:rPr>
      </w:pPr>
      <w:r>
        <w:rPr>
          <w:sz w:val="22"/>
          <w:szCs w:val="22"/>
        </w:rPr>
        <w:t>The death of parents or close friends</w:t>
      </w:r>
    </w:p>
    <w:p w14:paraId="7E01CABA" w14:textId="77777777" w:rsidR="006D092F" w:rsidRDefault="006D092F" w:rsidP="006D092F">
      <w:pPr>
        <w:jc w:val="both"/>
        <w:rPr>
          <w:sz w:val="22"/>
          <w:szCs w:val="22"/>
        </w:rPr>
      </w:pPr>
      <w:r>
        <w:rPr>
          <w:sz w:val="22"/>
          <w:szCs w:val="22"/>
        </w:rPr>
        <w:t>Stage 4: coping with loss</w:t>
      </w:r>
    </w:p>
    <w:p w14:paraId="25CB369C" w14:textId="77777777" w:rsidR="006D092F" w:rsidRDefault="006D092F" w:rsidP="006D092F">
      <w:pPr>
        <w:pStyle w:val="ListParagraph"/>
        <w:numPr>
          <w:ilvl w:val="0"/>
          <w:numId w:val="90"/>
        </w:numPr>
        <w:jc w:val="both"/>
        <w:rPr>
          <w:sz w:val="22"/>
          <w:szCs w:val="22"/>
        </w:rPr>
      </w:pPr>
      <w:r>
        <w:rPr>
          <w:sz w:val="22"/>
          <w:szCs w:val="22"/>
        </w:rPr>
        <w:t>Central challenge is to cope with a series of losses:</w:t>
      </w:r>
    </w:p>
    <w:p w14:paraId="7FFACE04" w14:textId="77777777" w:rsidR="006D092F" w:rsidRDefault="006D092F" w:rsidP="006D092F">
      <w:pPr>
        <w:pStyle w:val="ListParagraph"/>
        <w:numPr>
          <w:ilvl w:val="1"/>
          <w:numId w:val="90"/>
        </w:numPr>
        <w:jc w:val="both"/>
        <w:rPr>
          <w:sz w:val="22"/>
          <w:szCs w:val="22"/>
        </w:rPr>
      </w:pPr>
      <w:r>
        <w:rPr>
          <w:sz w:val="22"/>
          <w:szCs w:val="22"/>
        </w:rPr>
        <w:t>Loss of occupational role through retirement</w:t>
      </w:r>
    </w:p>
    <w:p w14:paraId="53BE7D5E" w14:textId="77777777" w:rsidR="006D092F" w:rsidRDefault="006D092F" w:rsidP="006D092F">
      <w:pPr>
        <w:pStyle w:val="ListParagraph"/>
        <w:numPr>
          <w:ilvl w:val="1"/>
          <w:numId w:val="90"/>
        </w:numPr>
        <w:jc w:val="both"/>
        <w:rPr>
          <w:sz w:val="22"/>
          <w:szCs w:val="22"/>
        </w:rPr>
      </w:pPr>
      <w:r>
        <w:rPr>
          <w:sz w:val="22"/>
          <w:szCs w:val="22"/>
        </w:rPr>
        <w:t>Loss of significant relationships through death</w:t>
      </w:r>
    </w:p>
    <w:p w14:paraId="4DDC5A30" w14:textId="77777777" w:rsidR="006D092F" w:rsidRDefault="006D092F" w:rsidP="006D092F">
      <w:pPr>
        <w:pStyle w:val="ListParagraph"/>
        <w:numPr>
          <w:ilvl w:val="1"/>
          <w:numId w:val="90"/>
        </w:numPr>
        <w:jc w:val="both"/>
        <w:rPr>
          <w:sz w:val="22"/>
          <w:szCs w:val="22"/>
        </w:rPr>
      </w:pPr>
      <w:r>
        <w:rPr>
          <w:sz w:val="22"/>
          <w:szCs w:val="22"/>
        </w:rPr>
        <w:t>Eventually loss of health, energy and independence</w:t>
      </w:r>
    </w:p>
    <w:p w14:paraId="2B1919DA" w14:textId="77777777" w:rsidR="006D092F" w:rsidRDefault="006D092F" w:rsidP="006D092F">
      <w:pPr>
        <w:jc w:val="both"/>
        <w:rPr>
          <w:b/>
          <w:sz w:val="22"/>
          <w:szCs w:val="22"/>
        </w:rPr>
      </w:pPr>
      <w:r>
        <w:rPr>
          <w:b/>
          <w:sz w:val="22"/>
          <w:szCs w:val="22"/>
        </w:rPr>
        <w:t xml:space="preserve">Agents of socialization </w:t>
      </w:r>
    </w:p>
    <w:p w14:paraId="7D019BFB" w14:textId="77777777" w:rsidR="006D092F" w:rsidRDefault="006D092F" w:rsidP="006D092F">
      <w:pPr>
        <w:jc w:val="both"/>
        <w:rPr>
          <w:b/>
          <w:sz w:val="22"/>
          <w:szCs w:val="22"/>
        </w:rPr>
      </w:pPr>
      <w:r>
        <w:rPr>
          <w:b/>
          <w:sz w:val="22"/>
          <w:szCs w:val="22"/>
        </w:rPr>
        <w:t xml:space="preserve">Family, friends, school, work, and relationships </w:t>
      </w:r>
    </w:p>
    <w:p w14:paraId="41C9D994" w14:textId="77777777" w:rsidR="006D092F" w:rsidRDefault="006D092F" w:rsidP="006D092F">
      <w:pPr>
        <w:jc w:val="both"/>
        <w:rPr>
          <w:b/>
          <w:sz w:val="22"/>
          <w:szCs w:val="22"/>
        </w:rPr>
      </w:pPr>
      <w:r>
        <w:rPr>
          <w:b/>
          <w:sz w:val="22"/>
          <w:szCs w:val="22"/>
        </w:rPr>
        <w:t xml:space="preserve">Outcomes of socialization include: </w:t>
      </w:r>
    </w:p>
    <w:p w14:paraId="77ACE418" w14:textId="77777777" w:rsidR="006D092F" w:rsidRPr="00451B23" w:rsidRDefault="006D092F" w:rsidP="006D092F">
      <w:pPr>
        <w:pStyle w:val="ListParagraph"/>
        <w:numPr>
          <w:ilvl w:val="0"/>
          <w:numId w:val="91"/>
        </w:numPr>
        <w:jc w:val="both"/>
        <w:rPr>
          <w:b/>
          <w:sz w:val="22"/>
          <w:szCs w:val="22"/>
        </w:rPr>
      </w:pPr>
      <w:r>
        <w:rPr>
          <w:sz w:val="22"/>
          <w:szCs w:val="22"/>
        </w:rPr>
        <w:t>Gender role</w:t>
      </w:r>
    </w:p>
    <w:p w14:paraId="3EB76B0C" w14:textId="77777777" w:rsidR="006D092F" w:rsidRPr="00451B23" w:rsidRDefault="006D092F" w:rsidP="006D092F">
      <w:pPr>
        <w:pStyle w:val="ListParagraph"/>
        <w:numPr>
          <w:ilvl w:val="0"/>
          <w:numId w:val="91"/>
        </w:numPr>
        <w:jc w:val="both"/>
        <w:rPr>
          <w:b/>
          <w:sz w:val="22"/>
          <w:szCs w:val="22"/>
        </w:rPr>
      </w:pPr>
      <w:r>
        <w:rPr>
          <w:sz w:val="22"/>
          <w:szCs w:val="22"/>
        </w:rPr>
        <w:t xml:space="preserve">Moral development </w:t>
      </w:r>
    </w:p>
    <w:p w14:paraId="1D928ECB" w14:textId="77777777" w:rsidR="006D092F" w:rsidRPr="00451B23" w:rsidRDefault="006D092F" w:rsidP="006D092F">
      <w:pPr>
        <w:pStyle w:val="ListParagraph"/>
        <w:numPr>
          <w:ilvl w:val="0"/>
          <w:numId w:val="91"/>
        </w:numPr>
        <w:jc w:val="both"/>
        <w:rPr>
          <w:b/>
          <w:sz w:val="22"/>
          <w:szCs w:val="22"/>
        </w:rPr>
      </w:pPr>
      <w:r>
        <w:rPr>
          <w:sz w:val="22"/>
          <w:szCs w:val="22"/>
        </w:rPr>
        <w:t>Orientation towards social class</w:t>
      </w:r>
    </w:p>
    <w:p w14:paraId="1A7CB6A6" w14:textId="77777777" w:rsidR="006D092F" w:rsidRDefault="006D092F" w:rsidP="006D092F">
      <w:pPr>
        <w:jc w:val="both"/>
        <w:rPr>
          <w:b/>
          <w:sz w:val="22"/>
          <w:szCs w:val="22"/>
        </w:rPr>
      </w:pPr>
      <w:r>
        <w:rPr>
          <w:b/>
          <w:sz w:val="22"/>
          <w:szCs w:val="22"/>
        </w:rPr>
        <w:t>Adult socialization</w:t>
      </w:r>
    </w:p>
    <w:p w14:paraId="3D77BAEC" w14:textId="77777777" w:rsidR="006D092F" w:rsidRDefault="006D092F" w:rsidP="006D092F">
      <w:pPr>
        <w:jc w:val="both"/>
        <w:rPr>
          <w:b/>
          <w:sz w:val="22"/>
          <w:szCs w:val="22"/>
        </w:rPr>
      </w:pPr>
      <w:r>
        <w:rPr>
          <w:b/>
          <w:sz w:val="22"/>
          <w:szCs w:val="22"/>
        </w:rPr>
        <w:t>In adulthood, socialization is concerned with equipping the individual to function effectively in adult roles:</w:t>
      </w:r>
    </w:p>
    <w:p w14:paraId="354AC78D" w14:textId="77777777" w:rsidR="006D092F" w:rsidRDefault="006D092F" w:rsidP="006D092F">
      <w:pPr>
        <w:jc w:val="both"/>
        <w:rPr>
          <w:b/>
          <w:sz w:val="22"/>
          <w:szCs w:val="22"/>
        </w:rPr>
      </w:pPr>
      <w:r>
        <w:rPr>
          <w:b/>
          <w:sz w:val="22"/>
          <w:szCs w:val="22"/>
        </w:rPr>
        <w:t xml:space="preserve">Role acquisition: </w:t>
      </w:r>
    </w:p>
    <w:p w14:paraId="10D64192" w14:textId="77777777" w:rsidR="006D092F" w:rsidRPr="00680F48" w:rsidRDefault="006D092F" w:rsidP="006D092F">
      <w:pPr>
        <w:pStyle w:val="ListParagraph"/>
        <w:numPr>
          <w:ilvl w:val="0"/>
          <w:numId w:val="92"/>
        </w:numPr>
        <w:jc w:val="both"/>
        <w:rPr>
          <w:b/>
          <w:sz w:val="22"/>
          <w:szCs w:val="22"/>
        </w:rPr>
      </w:pPr>
      <w:r>
        <w:rPr>
          <w:sz w:val="22"/>
          <w:szCs w:val="22"/>
        </w:rPr>
        <w:t>The major roles we acquire as adults include spouse, parent, work roles, grandparent and retiree</w:t>
      </w:r>
    </w:p>
    <w:p w14:paraId="069E2D3F" w14:textId="77777777" w:rsidR="006D092F" w:rsidRPr="00680F48" w:rsidRDefault="006D092F" w:rsidP="006D092F">
      <w:pPr>
        <w:pStyle w:val="ListParagraph"/>
        <w:numPr>
          <w:ilvl w:val="0"/>
          <w:numId w:val="92"/>
        </w:numPr>
        <w:jc w:val="both"/>
        <w:rPr>
          <w:b/>
          <w:sz w:val="22"/>
          <w:szCs w:val="22"/>
        </w:rPr>
      </w:pPr>
      <w:r>
        <w:rPr>
          <w:sz w:val="22"/>
          <w:szCs w:val="22"/>
        </w:rPr>
        <w:t>Midlife (40 to 60) involves several role transitions:</w:t>
      </w:r>
    </w:p>
    <w:p w14:paraId="7D3A8DFE" w14:textId="77777777" w:rsidR="006D092F" w:rsidRPr="00680F48" w:rsidRDefault="006D092F" w:rsidP="006D092F">
      <w:pPr>
        <w:pStyle w:val="ListParagraph"/>
        <w:numPr>
          <w:ilvl w:val="1"/>
          <w:numId w:val="92"/>
        </w:numPr>
        <w:jc w:val="both"/>
        <w:rPr>
          <w:b/>
          <w:sz w:val="22"/>
          <w:szCs w:val="22"/>
        </w:rPr>
      </w:pPr>
      <w:r>
        <w:rPr>
          <w:sz w:val="22"/>
          <w:szCs w:val="22"/>
        </w:rPr>
        <w:t>Marital (divorce, widowhood)</w:t>
      </w:r>
    </w:p>
    <w:p w14:paraId="4A664DBF" w14:textId="77777777" w:rsidR="006D092F" w:rsidRPr="00680F48" w:rsidRDefault="006D092F" w:rsidP="006D092F">
      <w:pPr>
        <w:pStyle w:val="ListParagraph"/>
        <w:numPr>
          <w:ilvl w:val="1"/>
          <w:numId w:val="92"/>
        </w:numPr>
        <w:jc w:val="both"/>
        <w:rPr>
          <w:b/>
          <w:sz w:val="22"/>
          <w:szCs w:val="22"/>
        </w:rPr>
      </w:pPr>
      <w:r>
        <w:rPr>
          <w:sz w:val="22"/>
          <w:szCs w:val="22"/>
        </w:rPr>
        <w:t>Parental (children leave home)</w:t>
      </w:r>
    </w:p>
    <w:p w14:paraId="51C1779F" w14:textId="77777777" w:rsidR="006D092F" w:rsidRPr="00680F48" w:rsidRDefault="006D092F" w:rsidP="006D092F">
      <w:pPr>
        <w:pStyle w:val="ListParagraph"/>
        <w:numPr>
          <w:ilvl w:val="1"/>
          <w:numId w:val="92"/>
        </w:numPr>
        <w:jc w:val="both"/>
        <w:rPr>
          <w:b/>
          <w:sz w:val="22"/>
          <w:szCs w:val="22"/>
        </w:rPr>
      </w:pPr>
      <w:r>
        <w:rPr>
          <w:sz w:val="22"/>
          <w:szCs w:val="22"/>
        </w:rPr>
        <w:t>Caregiver (children and aging parents)</w:t>
      </w:r>
    </w:p>
    <w:p w14:paraId="0616E36F" w14:textId="77777777" w:rsidR="006D092F" w:rsidRPr="00680F48" w:rsidRDefault="006D092F" w:rsidP="006D092F">
      <w:pPr>
        <w:pStyle w:val="ListParagraph"/>
        <w:numPr>
          <w:ilvl w:val="1"/>
          <w:numId w:val="92"/>
        </w:numPr>
        <w:jc w:val="both"/>
        <w:rPr>
          <w:b/>
          <w:sz w:val="22"/>
          <w:szCs w:val="22"/>
        </w:rPr>
      </w:pPr>
      <w:r>
        <w:rPr>
          <w:sz w:val="22"/>
          <w:szCs w:val="22"/>
        </w:rPr>
        <w:t>Work (entry or exit)</w:t>
      </w:r>
    </w:p>
    <w:p w14:paraId="371FD68B" w14:textId="77777777" w:rsidR="006D092F" w:rsidRDefault="006D092F" w:rsidP="006D092F">
      <w:pPr>
        <w:jc w:val="both"/>
        <w:rPr>
          <w:b/>
          <w:sz w:val="22"/>
          <w:szCs w:val="22"/>
        </w:rPr>
      </w:pPr>
      <w:r>
        <w:rPr>
          <w:b/>
          <w:sz w:val="22"/>
          <w:szCs w:val="22"/>
        </w:rPr>
        <w:t>Adult socialization</w:t>
      </w:r>
    </w:p>
    <w:p w14:paraId="5B765555" w14:textId="77777777" w:rsidR="006D092F" w:rsidRDefault="006D092F" w:rsidP="006D092F">
      <w:pPr>
        <w:jc w:val="both"/>
        <w:rPr>
          <w:b/>
          <w:sz w:val="22"/>
          <w:szCs w:val="22"/>
        </w:rPr>
      </w:pPr>
      <w:r>
        <w:rPr>
          <w:b/>
          <w:sz w:val="22"/>
          <w:szCs w:val="22"/>
        </w:rPr>
        <w:t>Anticipatory socialization</w:t>
      </w:r>
    </w:p>
    <w:p w14:paraId="65B4789D" w14:textId="77777777" w:rsidR="006D092F" w:rsidRPr="00D5099A" w:rsidRDefault="006D092F" w:rsidP="006D092F">
      <w:pPr>
        <w:pStyle w:val="ListParagraph"/>
        <w:numPr>
          <w:ilvl w:val="0"/>
          <w:numId w:val="93"/>
        </w:numPr>
        <w:jc w:val="both"/>
        <w:rPr>
          <w:b/>
          <w:sz w:val="22"/>
          <w:szCs w:val="22"/>
        </w:rPr>
      </w:pPr>
      <w:r>
        <w:rPr>
          <w:sz w:val="22"/>
          <w:szCs w:val="22"/>
        </w:rPr>
        <w:t xml:space="preserve">Activities that provide people with knowledge about, skills for, and values of a role they have not assumed </w:t>
      </w:r>
    </w:p>
    <w:p w14:paraId="57841DF6" w14:textId="77777777" w:rsidR="006D092F" w:rsidRPr="00D5099A" w:rsidRDefault="006D092F" w:rsidP="006D092F">
      <w:pPr>
        <w:pStyle w:val="ListParagraph"/>
        <w:numPr>
          <w:ilvl w:val="0"/>
          <w:numId w:val="93"/>
        </w:numPr>
        <w:jc w:val="both"/>
        <w:rPr>
          <w:b/>
          <w:sz w:val="22"/>
          <w:szCs w:val="22"/>
        </w:rPr>
      </w:pPr>
      <w:r>
        <w:rPr>
          <w:sz w:val="22"/>
          <w:szCs w:val="22"/>
        </w:rPr>
        <w:t xml:space="preserve">Usually works best for future roles that are highly visible </w:t>
      </w:r>
    </w:p>
    <w:p w14:paraId="027E5B09" w14:textId="77777777" w:rsidR="006D092F" w:rsidRPr="00D5099A" w:rsidRDefault="006D092F" w:rsidP="006D092F">
      <w:pPr>
        <w:pStyle w:val="ListParagraph"/>
        <w:numPr>
          <w:ilvl w:val="0"/>
          <w:numId w:val="93"/>
        </w:numPr>
        <w:jc w:val="both"/>
        <w:rPr>
          <w:b/>
          <w:sz w:val="22"/>
          <w:szCs w:val="22"/>
        </w:rPr>
      </w:pPr>
      <w:r>
        <w:rPr>
          <w:sz w:val="22"/>
          <w:szCs w:val="22"/>
        </w:rPr>
        <w:t xml:space="preserve">Eases role transition if future are presented accurately </w:t>
      </w:r>
    </w:p>
    <w:p w14:paraId="447714A1" w14:textId="77777777" w:rsidR="006D092F" w:rsidRPr="00D5099A" w:rsidRDefault="006D092F" w:rsidP="006D092F">
      <w:pPr>
        <w:pStyle w:val="ListParagraph"/>
        <w:numPr>
          <w:ilvl w:val="0"/>
          <w:numId w:val="93"/>
        </w:numPr>
        <w:jc w:val="both"/>
        <w:rPr>
          <w:b/>
          <w:sz w:val="22"/>
          <w:szCs w:val="22"/>
        </w:rPr>
      </w:pPr>
      <w:r>
        <w:rPr>
          <w:sz w:val="22"/>
          <w:szCs w:val="22"/>
        </w:rPr>
        <w:t>Entails goal setting, planning, and preparation for future roles</w:t>
      </w:r>
    </w:p>
    <w:p w14:paraId="275F2C59" w14:textId="77777777" w:rsidR="006D092F" w:rsidRDefault="006D092F" w:rsidP="006D092F">
      <w:pPr>
        <w:jc w:val="both"/>
        <w:rPr>
          <w:b/>
          <w:sz w:val="22"/>
          <w:szCs w:val="22"/>
        </w:rPr>
      </w:pPr>
      <w:r>
        <w:rPr>
          <w:b/>
          <w:sz w:val="22"/>
          <w:szCs w:val="22"/>
        </w:rPr>
        <w:t xml:space="preserve">Roles Discontinuity </w:t>
      </w:r>
    </w:p>
    <w:p w14:paraId="0935243B" w14:textId="77777777" w:rsidR="006D092F" w:rsidRPr="00D5099A" w:rsidRDefault="006D092F" w:rsidP="006D092F">
      <w:pPr>
        <w:pStyle w:val="ListParagraph"/>
        <w:numPr>
          <w:ilvl w:val="0"/>
          <w:numId w:val="94"/>
        </w:numPr>
        <w:jc w:val="both"/>
        <w:rPr>
          <w:b/>
          <w:sz w:val="22"/>
          <w:szCs w:val="22"/>
        </w:rPr>
      </w:pPr>
      <w:r>
        <w:rPr>
          <w:sz w:val="22"/>
          <w:szCs w:val="22"/>
        </w:rPr>
        <w:t>When values and identities associated with a new role contradict those of earlier roles.</w:t>
      </w:r>
    </w:p>
    <w:p w14:paraId="56BBB35D" w14:textId="77777777" w:rsidR="006D092F" w:rsidRPr="003B4C3C" w:rsidRDefault="006D092F" w:rsidP="006D092F">
      <w:pPr>
        <w:pStyle w:val="ListParagraph"/>
        <w:numPr>
          <w:ilvl w:val="0"/>
          <w:numId w:val="94"/>
        </w:numPr>
        <w:jc w:val="both"/>
        <w:rPr>
          <w:b/>
          <w:sz w:val="22"/>
          <w:szCs w:val="22"/>
        </w:rPr>
      </w:pPr>
      <w:r>
        <w:rPr>
          <w:sz w:val="22"/>
          <w:szCs w:val="22"/>
        </w:rPr>
        <w:t>On entering a discontinues role, we must revise our expectations and aspirations</w:t>
      </w:r>
    </w:p>
    <w:p w14:paraId="79DCDF02" w14:textId="77777777" w:rsidR="006D092F" w:rsidRDefault="006D092F" w:rsidP="006D092F">
      <w:pPr>
        <w:jc w:val="both"/>
        <w:rPr>
          <w:b/>
          <w:sz w:val="22"/>
          <w:szCs w:val="22"/>
        </w:rPr>
      </w:pPr>
      <w:r>
        <w:rPr>
          <w:b/>
          <w:sz w:val="22"/>
          <w:szCs w:val="22"/>
        </w:rPr>
        <w:t xml:space="preserve">The life course </w:t>
      </w:r>
    </w:p>
    <w:p w14:paraId="296442F8" w14:textId="77777777" w:rsidR="006D092F" w:rsidRDefault="006D092F" w:rsidP="006D092F">
      <w:pPr>
        <w:jc w:val="both"/>
        <w:rPr>
          <w:sz w:val="22"/>
          <w:szCs w:val="22"/>
        </w:rPr>
      </w:pPr>
      <w:r>
        <w:rPr>
          <w:sz w:val="22"/>
          <w:szCs w:val="22"/>
        </w:rPr>
        <w:t>Scholars have begun to emphasize the life course in the study of the effects of life events and agents of socialization in our lives.</w:t>
      </w:r>
    </w:p>
    <w:p w14:paraId="279C3566" w14:textId="3FFB861C" w:rsidR="006D092F" w:rsidRDefault="006D092F" w:rsidP="006D092F">
      <w:pPr>
        <w:jc w:val="both"/>
        <w:rPr>
          <w:sz w:val="22"/>
          <w:szCs w:val="22"/>
        </w:rPr>
      </w:pPr>
      <w:r>
        <w:rPr>
          <w:sz w:val="22"/>
          <w:szCs w:val="22"/>
        </w:rPr>
        <w:t>The life course is the process of personal change from infancy to late adulthood resulting from personal and societal events.</w:t>
      </w:r>
    </w:p>
    <w:p w14:paraId="2EB95BF4" w14:textId="77777777" w:rsidR="006D092F" w:rsidRDefault="006D092F" w:rsidP="006D092F">
      <w:pPr>
        <w:jc w:val="both"/>
        <w:rPr>
          <w:sz w:val="22"/>
          <w:szCs w:val="22"/>
        </w:rPr>
      </w:pPr>
      <w:r>
        <w:rPr>
          <w:sz w:val="22"/>
          <w:szCs w:val="22"/>
        </w:rPr>
        <w:t xml:space="preserve">History and life stage </w:t>
      </w:r>
    </w:p>
    <w:tbl>
      <w:tblPr>
        <w:tblStyle w:val="TableGrid"/>
        <w:tblW w:w="0" w:type="auto"/>
        <w:tblLook w:val="04A0" w:firstRow="1" w:lastRow="0" w:firstColumn="1" w:lastColumn="0" w:noHBand="0" w:noVBand="1"/>
      </w:tblPr>
      <w:tblGrid>
        <w:gridCol w:w="2952"/>
        <w:gridCol w:w="2952"/>
        <w:gridCol w:w="2952"/>
      </w:tblGrid>
      <w:tr w:rsidR="006D092F" w14:paraId="49FCE194" w14:textId="77777777" w:rsidTr="00E81A36">
        <w:tc>
          <w:tcPr>
            <w:tcW w:w="2952" w:type="dxa"/>
          </w:tcPr>
          <w:p w14:paraId="18096793" w14:textId="77777777" w:rsidR="006D092F" w:rsidRDefault="006D092F" w:rsidP="00E81A36">
            <w:pPr>
              <w:jc w:val="both"/>
              <w:rPr>
                <w:sz w:val="22"/>
                <w:szCs w:val="22"/>
              </w:rPr>
            </w:pPr>
          </w:p>
        </w:tc>
        <w:tc>
          <w:tcPr>
            <w:tcW w:w="5904" w:type="dxa"/>
            <w:gridSpan w:val="2"/>
          </w:tcPr>
          <w:p w14:paraId="3BD73444" w14:textId="77777777" w:rsidR="006D092F" w:rsidRDefault="006D092F" w:rsidP="00E81A36">
            <w:pPr>
              <w:jc w:val="both"/>
              <w:rPr>
                <w:sz w:val="22"/>
                <w:szCs w:val="22"/>
              </w:rPr>
            </w:pPr>
            <w:r>
              <w:rPr>
                <w:sz w:val="22"/>
                <w:szCs w:val="22"/>
              </w:rPr>
              <w:t>Cohort of 1960-1965</w:t>
            </w:r>
          </w:p>
        </w:tc>
      </w:tr>
      <w:tr w:rsidR="006D092F" w14:paraId="6FFB7057" w14:textId="77777777" w:rsidTr="00E81A36">
        <w:tc>
          <w:tcPr>
            <w:tcW w:w="2952" w:type="dxa"/>
          </w:tcPr>
          <w:p w14:paraId="0566D28C" w14:textId="77777777" w:rsidR="006D092F" w:rsidRDefault="006D092F" w:rsidP="00E81A36">
            <w:pPr>
              <w:jc w:val="both"/>
              <w:rPr>
                <w:sz w:val="22"/>
                <w:szCs w:val="22"/>
              </w:rPr>
            </w:pPr>
            <w:r>
              <w:rPr>
                <w:sz w:val="22"/>
                <w:szCs w:val="22"/>
              </w:rPr>
              <w:t xml:space="preserve">Event </w:t>
            </w:r>
          </w:p>
        </w:tc>
        <w:tc>
          <w:tcPr>
            <w:tcW w:w="2952" w:type="dxa"/>
          </w:tcPr>
          <w:p w14:paraId="54A7E7ED" w14:textId="77777777" w:rsidR="006D092F" w:rsidRDefault="006D092F" w:rsidP="00E81A36">
            <w:pPr>
              <w:jc w:val="both"/>
              <w:rPr>
                <w:sz w:val="22"/>
                <w:szCs w:val="22"/>
              </w:rPr>
            </w:pPr>
            <w:r>
              <w:rPr>
                <w:sz w:val="22"/>
                <w:szCs w:val="22"/>
              </w:rPr>
              <w:t xml:space="preserve">Life stage </w:t>
            </w:r>
          </w:p>
        </w:tc>
        <w:tc>
          <w:tcPr>
            <w:tcW w:w="2952" w:type="dxa"/>
          </w:tcPr>
          <w:p w14:paraId="4879493C" w14:textId="77777777" w:rsidR="006D092F" w:rsidRDefault="006D092F" w:rsidP="00E81A36">
            <w:pPr>
              <w:jc w:val="both"/>
              <w:rPr>
                <w:sz w:val="22"/>
                <w:szCs w:val="22"/>
              </w:rPr>
            </w:pPr>
            <w:r>
              <w:rPr>
                <w:sz w:val="22"/>
                <w:szCs w:val="22"/>
              </w:rPr>
              <w:t xml:space="preserve">Implication </w:t>
            </w:r>
          </w:p>
        </w:tc>
      </w:tr>
      <w:tr w:rsidR="006D092F" w14:paraId="1A3430B6" w14:textId="77777777" w:rsidTr="00E81A36">
        <w:tc>
          <w:tcPr>
            <w:tcW w:w="2952" w:type="dxa"/>
          </w:tcPr>
          <w:p w14:paraId="1C11A8E0" w14:textId="77777777" w:rsidR="006D092F" w:rsidRDefault="006D092F" w:rsidP="00E81A36">
            <w:pPr>
              <w:jc w:val="both"/>
              <w:rPr>
                <w:sz w:val="22"/>
                <w:szCs w:val="22"/>
              </w:rPr>
            </w:pPr>
            <w:r>
              <w:rPr>
                <w:sz w:val="22"/>
                <w:szCs w:val="22"/>
              </w:rPr>
              <w:t>Women’s movement (1972-780</w:t>
            </w:r>
          </w:p>
        </w:tc>
        <w:tc>
          <w:tcPr>
            <w:tcW w:w="2952" w:type="dxa"/>
          </w:tcPr>
          <w:p w14:paraId="6C88692C" w14:textId="77777777" w:rsidR="006D092F" w:rsidRDefault="006D092F" w:rsidP="00E81A36">
            <w:pPr>
              <w:jc w:val="both"/>
              <w:rPr>
                <w:sz w:val="22"/>
                <w:szCs w:val="22"/>
              </w:rPr>
            </w:pPr>
            <w:r>
              <w:rPr>
                <w:sz w:val="22"/>
                <w:szCs w:val="22"/>
              </w:rPr>
              <w:t xml:space="preserve">Adolescence </w:t>
            </w:r>
          </w:p>
        </w:tc>
        <w:tc>
          <w:tcPr>
            <w:tcW w:w="2952" w:type="dxa"/>
          </w:tcPr>
          <w:p w14:paraId="4837A7FB" w14:textId="77777777" w:rsidR="006D092F" w:rsidRDefault="006D092F" w:rsidP="00E81A36">
            <w:pPr>
              <w:jc w:val="both"/>
              <w:rPr>
                <w:sz w:val="22"/>
                <w:szCs w:val="22"/>
              </w:rPr>
            </w:pPr>
            <w:r>
              <w:rPr>
                <w:sz w:val="22"/>
                <w:szCs w:val="22"/>
              </w:rPr>
              <w:t>For girls, increase opportunities in education, athletics. Less gender segregation.</w:t>
            </w:r>
          </w:p>
        </w:tc>
      </w:tr>
      <w:tr w:rsidR="006D092F" w14:paraId="657963EB" w14:textId="77777777" w:rsidTr="00E81A36">
        <w:tc>
          <w:tcPr>
            <w:tcW w:w="2952" w:type="dxa"/>
          </w:tcPr>
          <w:p w14:paraId="5F3D7881" w14:textId="77777777" w:rsidR="006D092F" w:rsidRDefault="006D092F" w:rsidP="00E81A36">
            <w:pPr>
              <w:jc w:val="both"/>
              <w:rPr>
                <w:sz w:val="22"/>
                <w:szCs w:val="22"/>
              </w:rPr>
            </w:pPr>
            <w:r>
              <w:rPr>
                <w:sz w:val="22"/>
                <w:szCs w:val="22"/>
              </w:rPr>
              <w:t>Recession (1980-82)</w:t>
            </w:r>
          </w:p>
        </w:tc>
        <w:tc>
          <w:tcPr>
            <w:tcW w:w="2952" w:type="dxa"/>
          </w:tcPr>
          <w:p w14:paraId="5444C427" w14:textId="77777777" w:rsidR="006D092F" w:rsidRDefault="006D092F" w:rsidP="00E81A36">
            <w:pPr>
              <w:jc w:val="both"/>
              <w:rPr>
                <w:sz w:val="22"/>
                <w:szCs w:val="22"/>
              </w:rPr>
            </w:pPr>
            <w:r>
              <w:rPr>
                <w:sz w:val="22"/>
                <w:szCs w:val="22"/>
              </w:rPr>
              <w:t>Young adulthood</w:t>
            </w:r>
          </w:p>
        </w:tc>
        <w:tc>
          <w:tcPr>
            <w:tcW w:w="2952" w:type="dxa"/>
          </w:tcPr>
          <w:p w14:paraId="6D25FD75" w14:textId="77777777" w:rsidR="006D092F" w:rsidRDefault="006D092F" w:rsidP="00E81A36">
            <w:pPr>
              <w:jc w:val="both"/>
              <w:rPr>
                <w:sz w:val="22"/>
                <w:szCs w:val="22"/>
              </w:rPr>
            </w:pPr>
            <w:r>
              <w:rPr>
                <w:sz w:val="22"/>
                <w:szCs w:val="22"/>
              </w:rPr>
              <w:t>Prolonged education, delayed marriage. Blue collar, minority unemployment.</w:t>
            </w:r>
          </w:p>
        </w:tc>
      </w:tr>
      <w:tr w:rsidR="006D092F" w14:paraId="1E113A85" w14:textId="77777777" w:rsidTr="00E81A36">
        <w:tc>
          <w:tcPr>
            <w:tcW w:w="2952" w:type="dxa"/>
          </w:tcPr>
          <w:p w14:paraId="7CFB164B" w14:textId="77777777" w:rsidR="006D092F" w:rsidRDefault="006D092F" w:rsidP="00E81A36">
            <w:pPr>
              <w:jc w:val="both"/>
              <w:rPr>
                <w:sz w:val="22"/>
                <w:szCs w:val="22"/>
              </w:rPr>
            </w:pPr>
            <w:r>
              <w:rPr>
                <w:sz w:val="22"/>
                <w:szCs w:val="22"/>
              </w:rPr>
              <w:t>Economic expansion (1992-2000) AKA the .com phase</w:t>
            </w:r>
          </w:p>
        </w:tc>
        <w:tc>
          <w:tcPr>
            <w:tcW w:w="2952" w:type="dxa"/>
          </w:tcPr>
          <w:p w14:paraId="479338FA" w14:textId="77777777" w:rsidR="006D092F" w:rsidRDefault="006D092F" w:rsidP="00E81A36">
            <w:pPr>
              <w:jc w:val="both"/>
              <w:rPr>
                <w:sz w:val="22"/>
                <w:szCs w:val="22"/>
              </w:rPr>
            </w:pPr>
            <w:r>
              <w:rPr>
                <w:sz w:val="22"/>
                <w:szCs w:val="22"/>
              </w:rPr>
              <w:t xml:space="preserve">Adulthood </w:t>
            </w:r>
          </w:p>
        </w:tc>
        <w:tc>
          <w:tcPr>
            <w:tcW w:w="2952" w:type="dxa"/>
          </w:tcPr>
          <w:p w14:paraId="75FDA0DD" w14:textId="77777777" w:rsidR="006D092F" w:rsidRDefault="006D092F" w:rsidP="00E81A36">
            <w:pPr>
              <w:jc w:val="both"/>
              <w:rPr>
                <w:sz w:val="22"/>
                <w:szCs w:val="22"/>
              </w:rPr>
            </w:pPr>
            <w:r>
              <w:rPr>
                <w:sz w:val="22"/>
                <w:szCs w:val="22"/>
              </w:rPr>
              <w:t>Increased employment, income, improved standard of living</w:t>
            </w:r>
          </w:p>
        </w:tc>
      </w:tr>
      <w:tr w:rsidR="006D092F" w14:paraId="09F8A79A" w14:textId="77777777" w:rsidTr="00E81A36">
        <w:tc>
          <w:tcPr>
            <w:tcW w:w="2952" w:type="dxa"/>
          </w:tcPr>
          <w:p w14:paraId="15FEBA17" w14:textId="77777777" w:rsidR="006D092F" w:rsidRDefault="006D092F" w:rsidP="00E81A36">
            <w:pPr>
              <w:jc w:val="both"/>
              <w:rPr>
                <w:sz w:val="22"/>
                <w:szCs w:val="22"/>
              </w:rPr>
            </w:pPr>
            <w:r>
              <w:rPr>
                <w:sz w:val="22"/>
                <w:szCs w:val="22"/>
              </w:rPr>
              <w:t>Terrorist attacks (2001)</w:t>
            </w:r>
          </w:p>
        </w:tc>
        <w:tc>
          <w:tcPr>
            <w:tcW w:w="2952" w:type="dxa"/>
          </w:tcPr>
          <w:p w14:paraId="6835B98D" w14:textId="77777777" w:rsidR="006D092F" w:rsidRDefault="006D092F" w:rsidP="00E81A36">
            <w:pPr>
              <w:jc w:val="both"/>
              <w:rPr>
                <w:sz w:val="22"/>
                <w:szCs w:val="22"/>
              </w:rPr>
            </w:pPr>
            <w:r>
              <w:rPr>
                <w:sz w:val="22"/>
                <w:szCs w:val="22"/>
              </w:rPr>
              <w:t>Middle adulthood</w:t>
            </w:r>
          </w:p>
        </w:tc>
        <w:tc>
          <w:tcPr>
            <w:tcW w:w="2952" w:type="dxa"/>
          </w:tcPr>
          <w:p w14:paraId="701C5513" w14:textId="77777777" w:rsidR="006D092F" w:rsidRDefault="006D092F" w:rsidP="00E81A36">
            <w:pPr>
              <w:jc w:val="both"/>
              <w:rPr>
                <w:sz w:val="22"/>
                <w:szCs w:val="22"/>
              </w:rPr>
            </w:pPr>
            <w:r>
              <w:rPr>
                <w:sz w:val="22"/>
                <w:szCs w:val="22"/>
              </w:rPr>
              <w:t>Increased awareness of family, reordered priorities. Anxiety about health safety.</w:t>
            </w:r>
          </w:p>
        </w:tc>
      </w:tr>
      <w:tr w:rsidR="006D092F" w14:paraId="4AF54F99" w14:textId="77777777" w:rsidTr="00E81A36">
        <w:tc>
          <w:tcPr>
            <w:tcW w:w="2952" w:type="dxa"/>
          </w:tcPr>
          <w:p w14:paraId="23426F6D" w14:textId="77777777" w:rsidR="006D092F" w:rsidRDefault="006D092F" w:rsidP="00E81A36">
            <w:pPr>
              <w:jc w:val="both"/>
              <w:rPr>
                <w:sz w:val="22"/>
                <w:szCs w:val="22"/>
              </w:rPr>
            </w:pPr>
            <w:r>
              <w:rPr>
                <w:sz w:val="22"/>
                <w:szCs w:val="22"/>
              </w:rPr>
              <w:t>War in Iraq</w:t>
            </w:r>
          </w:p>
        </w:tc>
        <w:tc>
          <w:tcPr>
            <w:tcW w:w="2952" w:type="dxa"/>
          </w:tcPr>
          <w:p w14:paraId="46B97014" w14:textId="77777777" w:rsidR="006D092F" w:rsidRDefault="006D092F" w:rsidP="00E81A36">
            <w:pPr>
              <w:jc w:val="both"/>
              <w:rPr>
                <w:sz w:val="22"/>
                <w:szCs w:val="22"/>
              </w:rPr>
            </w:pPr>
          </w:p>
        </w:tc>
        <w:tc>
          <w:tcPr>
            <w:tcW w:w="2952" w:type="dxa"/>
          </w:tcPr>
          <w:p w14:paraId="530D940B" w14:textId="77777777" w:rsidR="006D092F" w:rsidRDefault="006D092F" w:rsidP="00E81A36">
            <w:pPr>
              <w:jc w:val="both"/>
              <w:rPr>
                <w:sz w:val="22"/>
                <w:szCs w:val="22"/>
              </w:rPr>
            </w:pPr>
            <w:r>
              <w:rPr>
                <w:sz w:val="22"/>
                <w:szCs w:val="22"/>
              </w:rPr>
              <w:t>Increased political awareness, unemployment, recession.</w:t>
            </w:r>
          </w:p>
        </w:tc>
      </w:tr>
    </w:tbl>
    <w:p w14:paraId="3C379165" w14:textId="6AE3E22F" w:rsidR="0036077C" w:rsidRPr="007E6343" w:rsidRDefault="0036077C" w:rsidP="0036077C">
      <w:pPr>
        <w:rPr>
          <w:rFonts w:ascii="Calibri" w:hAnsi="Calibri" w:cs="Times New Roman"/>
          <w:sz w:val="22"/>
          <w:szCs w:val="22"/>
        </w:rPr>
      </w:pPr>
      <w:r w:rsidRPr="007E6343">
        <w:rPr>
          <w:rFonts w:ascii="Calibri" w:hAnsi="Calibri" w:cs="Times New Roman"/>
          <w:sz w:val="22"/>
          <w:szCs w:val="22"/>
        </w:rPr>
        <w:t xml:space="preserve">Understanding The Self </w:t>
      </w:r>
    </w:p>
    <w:p w14:paraId="3AD19D05" w14:textId="77777777" w:rsidR="0036077C" w:rsidRPr="007E6343" w:rsidRDefault="0036077C" w:rsidP="0036077C">
      <w:pPr>
        <w:numPr>
          <w:ilvl w:val="0"/>
          <w:numId w:val="95"/>
        </w:numPr>
        <w:ind w:left="540"/>
        <w:textAlignment w:val="center"/>
        <w:rPr>
          <w:rFonts w:ascii="Calibri" w:eastAsia="Times New Roman" w:hAnsi="Calibri" w:cs="Times New Roman"/>
          <w:sz w:val="22"/>
          <w:szCs w:val="22"/>
        </w:rPr>
      </w:pPr>
      <w:r w:rsidRPr="007E6343">
        <w:rPr>
          <w:rFonts w:ascii="Calibri" w:eastAsia="Times New Roman" w:hAnsi="Calibri" w:cs="Times New Roman"/>
          <w:sz w:val="22"/>
          <w:szCs w:val="22"/>
        </w:rPr>
        <w:t xml:space="preserve">The self is the individual viewed as both the source and the object of reflexive behavior </w:t>
      </w:r>
    </w:p>
    <w:p w14:paraId="16818DAE" w14:textId="77777777" w:rsidR="0036077C" w:rsidRPr="007E6343" w:rsidRDefault="0036077C" w:rsidP="0036077C">
      <w:pPr>
        <w:numPr>
          <w:ilvl w:val="0"/>
          <w:numId w:val="95"/>
        </w:numPr>
        <w:ind w:left="540"/>
        <w:textAlignment w:val="center"/>
        <w:rPr>
          <w:rFonts w:ascii="Calibri" w:eastAsia="Times New Roman" w:hAnsi="Calibri" w:cs="Times New Roman"/>
          <w:sz w:val="22"/>
          <w:szCs w:val="22"/>
        </w:rPr>
      </w:pPr>
      <w:r w:rsidRPr="007E6343">
        <w:rPr>
          <w:rFonts w:ascii="Calibri" w:eastAsia="Times New Roman" w:hAnsi="Calibri" w:cs="Times New Roman"/>
          <w:sz w:val="22"/>
          <w:szCs w:val="22"/>
        </w:rPr>
        <w:t>The self is active (initiates reflexive behavior) and passive (object toward whom reflexive behavior is directed)</w:t>
      </w:r>
    </w:p>
    <w:p w14:paraId="3D077965" w14:textId="14B1E17F" w:rsidR="0036077C" w:rsidRPr="0036077C" w:rsidRDefault="0036077C" w:rsidP="0036077C">
      <w:pPr>
        <w:numPr>
          <w:ilvl w:val="0"/>
          <w:numId w:val="95"/>
        </w:numPr>
        <w:ind w:left="540"/>
        <w:textAlignment w:val="center"/>
        <w:rPr>
          <w:rFonts w:ascii="Calibri" w:eastAsia="Times New Roman" w:hAnsi="Calibri" w:cs="Times New Roman"/>
          <w:sz w:val="22"/>
          <w:szCs w:val="22"/>
        </w:rPr>
      </w:pPr>
      <w:r w:rsidRPr="007E6343">
        <w:rPr>
          <w:rFonts w:ascii="Calibri" w:eastAsia="Times New Roman" w:hAnsi="Calibri" w:cs="Times New Roman"/>
          <w:sz w:val="22"/>
          <w:szCs w:val="22"/>
        </w:rPr>
        <w:t xml:space="preserve">The active aspect of the self Is the </w:t>
      </w:r>
      <w:r w:rsidRPr="007E6343">
        <w:rPr>
          <w:rFonts w:ascii="Calibri" w:eastAsia="Times New Roman" w:hAnsi="Calibri" w:cs="Times New Roman"/>
          <w:i/>
          <w:iCs/>
          <w:sz w:val="22"/>
          <w:szCs w:val="22"/>
        </w:rPr>
        <w:t>I</w:t>
      </w:r>
      <w:r w:rsidRPr="007E6343">
        <w:rPr>
          <w:rFonts w:ascii="Calibri" w:eastAsia="Times New Roman" w:hAnsi="Calibri" w:cs="Times New Roman"/>
          <w:sz w:val="22"/>
          <w:szCs w:val="22"/>
        </w:rPr>
        <w:t xml:space="preserve">, and the object of self-action is the </w:t>
      </w:r>
      <w:r w:rsidRPr="007E6343">
        <w:rPr>
          <w:rFonts w:ascii="Calibri" w:eastAsia="Times New Roman" w:hAnsi="Calibri" w:cs="Times New Roman"/>
          <w:i/>
          <w:iCs/>
          <w:sz w:val="22"/>
          <w:szCs w:val="22"/>
        </w:rPr>
        <w:t>me</w:t>
      </w:r>
    </w:p>
    <w:p w14:paraId="62C8F01B" w14:textId="77777777" w:rsidR="0036077C" w:rsidRPr="007E6343" w:rsidRDefault="0036077C" w:rsidP="0036077C">
      <w:pPr>
        <w:rPr>
          <w:rFonts w:ascii="Calibri" w:hAnsi="Calibri" w:cs="Times New Roman"/>
          <w:sz w:val="22"/>
          <w:szCs w:val="22"/>
        </w:rPr>
      </w:pPr>
      <w:r w:rsidRPr="007E6343">
        <w:rPr>
          <w:rFonts w:ascii="Calibri" w:hAnsi="Calibri" w:cs="Times New Roman"/>
          <w:sz w:val="22"/>
          <w:szCs w:val="22"/>
        </w:rPr>
        <w:t xml:space="preserve">The nature and Genesis of Self </w:t>
      </w:r>
    </w:p>
    <w:p w14:paraId="51B0398A" w14:textId="77777777" w:rsidR="0036077C" w:rsidRPr="007E6343" w:rsidRDefault="0036077C" w:rsidP="0036077C">
      <w:pPr>
        <w:numPr>
          <w:ilvl w:val="0"/>
          <w:numId w:val="96"/>
        </w:numPr>
        <w:ind w:left="540"/>
        <w:textAlignment w:val="center"/>
        <w:rPr>
          <w:rFonts w:ascii="Calibri" w:eastAsia="Times New Roman" w:hAnsi="Calibri" w:cs="Times New Roman"/>
          <w:sz w:val="22"/>
          <w:szCs w:val="22"/>
        </w:rPr>
      </w:pPr>
      <w:r w:rsidRPr="007E6343">
        <w:rPr>
          <w:rFonts w:ascii="Calibri" w:eastAsia="Times New Roman" w:hAnsi="Calibri" w:cs="Times New Roman"/>
          <w:sz w:val="22"/>
          <w:szCs w:val="22"/>
        </w:rPr>
        <w:t xml:space="preserve">The self is the source of action when we plan, observe, and control our own behavior </w:t>
      </w:r>
    </w:p>
    <w:p w14:paraId="33AB3BD7" w14:textId="30FE1067" w:rsidR="0036077C" w:rsidRPr="0036077C" w:rsidRDefault="0036077C" w:rsidP="0036077C">
      <w:pPr>
        <w:numPr>
          <w:ilvl w:val="0"/>
          <w:numId w:val="96"/>
        </w:numPr>
        <w:ind w:left="540"/>
        <w:textAlignment w:val="center"/>
        <w:rPr>
          <w:rFonts w:ascii="Calibri" w:eastAsia="Times New Roman" w:hAnsi="Calibri" w:cs="Times New Roman"/>
          <w:sz w:val="22"/>
          <w:szCs w:val="22"/>
        </w:rPr>
      </w:pPr>
      <w:r w:rsidRPr="007E6343">
        <w:rPr>
          <w:rFonts w:ascii="Calibri" w:eastAsia="Times New Roman" w:hAnsi="Calibri" w:cs="Times New Roman"/>
          <w:sz w:val="22"/>
          <w:szCs w:val="22"/>
        </w:rPr>
        <w:t xml:space="preserve">The self is the object of action when we think about who we are </w:t>
      </w:r>
    </w:p>
    <w:p w14:paraId="4B2368F8" w14:textId="77777777" w:rsidR="0036077C" w:rsidRPr="007E6343" w:rsidRDefault="0036077C" w:rsidP="0036077C">
      <w:pPr>
        <w:rPr>
          <w:rFonts w:ascii="Calibri" w:hAnsi="Calibri" w:cs="Times New Roman"/>
          <w:sz w:val="22"/>
          <w:szCs w:val="22"/>
        </w:rPr>
      </w:pPr>
      <w:r w:rsidRPr="007E6343">
        <w:rPr>
          <w:rFonts w:ascii="Calibri" w:hAnsi="Calibri" w:cs="Times New Roman"/>
          <w:sz w:val="22"/>
          <w:szCs w:val="22"/>
        </w:rPr>
        <w:t xml:space="preserve">Mead: Action and Internal dialogue </w:t>
      </w:r>
    </w:p>
    <w:p w14:paraId="287EBEF9" w14:textId="77777777" w:rsidR="0036077C" w:rsidRPr="007E6343" w:rsidRDefault="0036077C" w:rsidP="0036077C">
      <w:pPr>
        <w:rPr>
          <w:rFonts w:ascii="Calibri" w:hAnsi="Calibri" w:cs="Times New Roman"/>
          <w:sz w:val="22"/>
          <w:szCs w:val="22"/>
        </w:rPr>
      </w:pPr>
      <w:r w:rsidRPr="007E6343">
        <w:rPr>
          <w:rFonts w:ascii="Calibri" w:hAnsi="Calibri" w:cs="Times New Roman"/>
          <w:sz w:val="22"/>
          <w:szCs w:val="22"/>
        </w:rPr>
        <w:t xml:space="preserve">Mead portrays action as guided by an internal dialogue. </w:t>
      </w:r>
    </w:p>
    <w:p w14:paraId="217117DF" w14:textId="77777777" w:rsidR="0036077C" w:rsidRPr="007E6343" w:rsidRDefault="0036077C" w:rsidP="0036077C">
      <w:pPr>
        <w:numPr>
          <w:ilvl w:val="0"/>
          <w:numId w:val="97"/>
        </w:numPr>
        <w:ind w:left="540"/>
        <w:textAlignment w:val="center"/>
        <w:rPr>
          <w:rFonts w:ascii="Calibri" w:eastAsia="Times New Roman" w:hAnsi="Calibri" w:cs="Times New Roman"/>
          <w:sz w:val="22"/>
          <w:szCs w:val="22"/>
        </w:rPr>
      </w:pPr>
      <w:r w:rsidRPr="007E6343">
        <w:rPr>
          <w:rFonts w:ascii="Calibri" w:eastAsia="Times New Roman" w:hAnsi="Calibri" w:cs="Times New Roman"/>
          <w:sz w:val="22"/>
          <w:szCs w:val="22"/>
        </w:rPr>
        <w:t xml:space="preserve">People engage in conversations in their minds as they regulate their behavior </w:t>
      </w:r>
    </w:p>
    <w:p w14:paraId="0AAD8F72" w14:textId="77777777" w:rsidR="0036077C" w:rsidRPr="007E6343" w:rsidRDefault="0036077C" w:rsidP="0036077C">
      <w:pPr>
        <w:numPr>
          <w:ilvl w:val="0"/>
          <w:numId w:val="97"/>
        </w:numPr>
        <w:ind w:left="540"/>
        <w:textAlignment w:val="center"/>
        <w:rPr>
          <w:rFonts w:ascii="Calibri" w:eastAsia="Times New Roman" w:hAnsi="Calibri" w:cs="Times New Roman"/>
          <w:sz w:val="22"/>
          <w:szCs w:val="22"/>
        </w:rPr>
      </w:pPr>
      <w:r w:rsidRPr="007E6343">
        <w:rPr>
          <w:rFonts w:ascii="Calibri" w:eastAsia="Times New Roman" w:hAnsi="Calibri" w:cs="Times New Roman"/>
          <w:sz w:val="22"/>
          <w:szCs w:val="22"/>
        </w:rPr>
        <w:t xml:space="preserve">They use words and images to symbolize their ideas about themselves, others, their actions, and others' responses to them </w:t>
      </w:r>
    </w:p>
    <w:p w14:paraId="3F64BC31" w14:textId="77777777" w:rsidR="0036077C" w:rsidRPr="007E6343" w:rsidRDefault="0036077C" w:rsidP="0036077C">
      <w:pPr>
        <w:rPr>
          <w:rFonts w:ascii="Calibri" w:hAnsi="Calibri" w:cs="Times New Roman"/>
          <w:sz w:val="22"/>
          <w:szCs w:val="22"/>
        </w:rPr>
      </w:pPr>
      <w:r w:rsidRPr="007E6343">
        <w:rPr>
          <w:rFonts w:ascii="Calibri" w:hAnsi="Calibri" w:cs="Times New Roman"/>
          <w:sz w:val="22"/>
          <w:szCs w:val="22"/>
        </w:rPr>
        <w:t xml:space="preserve">There are three capacities human beings must acquire in order to engage in action: </w:t>
      </w:r>
    </w:p>
    <w:p w14:paraId="16946AFC" w14:textId="77777777" w:rsidR="0036077C" w:rsidRPr="007E6343" w:rsidRDefault="0036077C" w:rsidP="0036077C">
      <w:pPr>
        <w:numPr>
          <w:ilvl w:val="0"/>
          <w:numId w:val="98"/>
        </w:numPr>
        <w:ind w:left="540"/>
        <w:textAlignment w:val="center"/>
        <w:rPr>
          <w:rFonts w:ascii="Calibri" w:eastAsia="Times New Roman" w:hAnsi="Calibri" w:cs="Times New Roman"/>
          <w:sz w:val="22"/>
          <w:szCs w:val="22"/>
        </w:rPr>
      </w:pPr>
      <w:r w:rsidRPr="007E6343">
        <w:rPr>
          <w:rFonts w:ascii="Calibri" w:eastAsia="Times New Roman" w:hAnsi="Calibri" w:cs="Times New Roman"/>
          <w:sz w:val="22"/>
          <w:szCs w:val="22"/>
        </w:rPr>
        <w:t>Ability to differentiate themselves from other persons</w:t>
      </w:r>
    </w:p>
    <w:p w14:paraId="56D90E73" w14:textId="77777777" w:rsidR="0036077C" w:rsidRPr="007E6343" w:rsidRDefault="0036077C" w:rsidP="0036077C">
      <w:pPr>
        <w:numPr>
          <w:ilvl w:val="0"/>
          <w:numId w:val="98"/>
        </w:numPr>
        <w:ind w:left="540"/>
        <w:textAlignment w:val="center"/>
        <w:rPr>
          <w:rFonts w:ascii="Calibri" w:eastAsia="Times New Roman" w:hAnsi="Calibri" w:cs="Times New Roman"/>
          <w:sz w:val="22"/>
          <w:szCs w:val="22"/>
        </w:rPr>
      </w:pPr>
      <w:r w:rsidRPr="007E6343">
        <w:rPr>
          <w:rFonts w:ascii="Calibri" w:eastAsia="Times New Roman" w:hAnsi="Calibri" w:cs="Times New Roman"/>
          <w:sz w:val="22"/>
          <w:szCs w:val="22"/>
        </w:rPr>
        <w:t xml:space="preserve">See themselves and their own actions as if through others' eyes </w:t>
      </w:r>
    </w:p>
    <w:p w14:paraId="522DCD50" w14:textId="64F816DF" w:rsidR="0036077C" w:rsidRPr="0036077C" w:rsidRDefault="0036077C" w:rsidP="0036077C">
      <w:pPr>
        <w:numPr>
          <w:ilvl w:val="0"/>
          <w:numId w:val="98"/>
        </w:numPr>
        <w:ind w:left="540"/>
        <w:textAlignment w:val="center"/>
        <w:rPr>
          <w:rFonts w:ascii="Calibri" w:eastAsia="Times New Roman" w:hAnsi="Calibri" w:cs="Times New Roman"/>
          <w:sz w:val="22"/>
          <w:szCs w:val="22"/>
        </w:rPr>
      </w:pPr>
      <w:r w:rsidRPr="007E6343">
        <w:rPr>
          <w:rFonts w:ascii="Calibri" w:eastAsia="Times New Roman" w:hAnsi="Calibri" w:cs="Times New Roman"/>
          <w:sz w:val="22"/>
          <w:szCs w:val="22"/>
        </w:rPr>
        <w:t xml:space="preserve">Use a symbol system or language for inner thought </w:t>
      </w:r>
    </w:p>
    <w:p w14:paraId="422A62B5" w14:textId="77777777" w:rsidR="0036077C" w:rsidRPr="007E6343" w:rsidRDefault="0036077C" w:rsidP="0036077C">
      <w:pPr>
        <w:rPr>
          <w:rFonts w:ascii="Calibri" w:hAnsi="Calibri" w:cs="Times New Roman"/>
          <w:sz w:val="22"/>
          <w:szCs w:val="22"/>
        </w:rPr>
      </w:pPr>
      <w:r w:rsidRPr="007E6343">
        <w:rPr>
          <w:rFonts w:ascii="Calibri" w:hAnsi="Calibri" w:cs="Times New Roman"/>
          <w:sz w:val="22"/>
          <w:szCs w:val="22"/>
        </w:rPr>
        <w:t xml:space="preserve">Generalized Other </w:t>
      </w:r>
    </w:p>
    <w:p w14:paraId="6F19A220" w14:textId="77777777" w:rsidR="0036077C" w:rsidRPr="007E6343" w:rsidRDefault="0036077C" w:rsidP="0036077C">
      <w:pPr>
        <w:numPr>
          <w:ilvl w:val="0"/>
          <w:numId w:val="99"/>
        </w:numPr>
        <w:ind w:left="540"/>
        <w:textAlignment w:val="center"/>
        <w:rPr>
          <w:rFonts w:ascii="Calibri" w:eastAsia="Times New Roman" w:hAnsi="Calibri" w:cs="Times New Roman"/>
          <w:sz w:val="22"/>
          <w:szCs w:val="22"/>
        </w:rPr>
      </w:pPr>
      <w:r w:rsidRPr="007E6343">
        <w:rPr>
          <w:rFonts w:ascii="Calibri" w:eastAsia="Times New Roman" w:hAnsi="Calibri" w:cs="Times New Roman"/>
          <w:sz w:val="22"/>
          <w:szCs w:val="22"/>
        </w:rPr>
        <w:t xml:space="preserve">A conception of attitudes and expectations held in common by the members of the groups </w:t>
      </w:r>
    </w:p>
    <w:p w14:paraId="456DA6CD" w14:textId="77777777" w:rsidR="0036077C" w:rsidRPr="007E6343" w:rsidRDefault="0036077C" w:rsidP="0036077C">
      <w:pPr>
        <w:numPr>
          <w:ilvl w:val="0"/>
          <w:numId w:val="99"/>
        </w:numPr>
        <w:ind w:left="540"/>
        <w:textAlignment w:val="center"/>
        <w:rPr>
          <w:rFonts w:ascii="Calibri" w:eastAsia="Times New Roman" w:hAnsi="Calibri" w:cs="Times New Roman"/>
          <w:sz w:val="22"/>
          <w:szCs w:val="22"/>
        </w:rPr>
      </w:pPr>
      <w:r w:rsidRPr="007E6343">
        <w:rPr>
          <w:rFonts w:ascii="Calibri" w:eastAsia="Times New Roman" w:hAnsi="Calibri" w:cs="Times New Roman"/>
          <w:sz w:val="22"/>
          <w:szCs w:val="22"/>
        </w:rPr>
        <w:t xml:space="preserve">When we imagine what the group expects of us, we are taking the role of the generalized other </w:t>
      </w:r>
    </w:p>
    <w:p w14:paraId="4318A4E8" w14:textId="72B2F242" w:rsidR="0036077C" w:rsidRPr="0036077C" w:rsidRDefault="0036077C" w:rsidP="0036077C">
      <w:pPr>
        <w:numPr>
          <w:ilvl w:val="0"/>
          <w:numId w:val="99"/>
        </w:numPr>
        <w:ind w:left="540"/>
        <w:textAlignment w:val="center"/>
        <w:rPr>
          <w:rFonts w:ascii="Calibri" w:eastAsia="Times New Roman" w:hAnsi="Calibri" w:cs="Times New Roman"/>
          <w:sz w:val="22"/>
          <w:szCs w:val="22"/>
        </w:rPr>
      </w:pPr>
      <w:r w:rsidRPr="007E6343">
        <w:rPr>
          <w:rFonts w:ascii="Calibri" w:eastAsia="Times New Roman" w:hAnsi="Calibri" w:cs="Times New Roman"/>
          <w:sz w:val="22"/>
          <w:szCs w:val="22"/>
        </w:rPr>
        <w:t xml:space="preserve">We are also concerned with generalized other when we wonder what people would say or what society's standards demand </w:t>
      </w:r>
    </w:p>
    <w:p w14:paraId="237B2B61" w14:textId="77777777" w:rsidR="0036077C" w:rsidRPr="007E6343" w:rsidRDefault="0036077C" w:rsidP="0036077C">
      <w:pPr>
        <w:rPr>
          <w:rFonts w:ascii="Calibri" w:hAnsi="Calibri" w:cs="Times New Roman"/>
          <w:sz w:val="22"/>
          <w:szCs w:val="22"/>
        </w:rPr>
      </w:pPr>
      <w:r w:rsidRPr="007E6343">
        <w:rPr>
          <w:rFonts w:ascii="Calibri" w:hAnsi="Calibri" w:cs="Times New Roman"/>
          <w:sz w:val="22"/>
          <w:szCs w:val="22"/>
        </w:rPr>
        <w:t xml:space="preserve">Cooley: Looking-glass self </w:t>
      </w:r>
    </w:p>
    <w:p w14:paraId="473BEC93" w14:textId="77777777" w:rsidR="0036077C" w:rsidRPr="007E6343" w:rsidRDefault="0036077C" w:rsidP="0036077C">
      <w:pPr>
        <w:numPr>
          <w:ilvl w:val="0"/>
          <w:numId w:val="100"/>
        </w:numPr>
        <w:ind w:left="540"/>
        <w:textAlignment w:val="center"/>
        <w:rPr>
          <w:rFonts w:ascii="Calibri" w:eastAsia="Times New Roman" w:hAnsi="Calibri" w:cs="Times New Roman"/>
          <w:sz w:val="22"/>
          <w:szCs w:val="22"/>
        </w:rPr>
      </w:pPr>
      <w:r w:rsidRPr="007E6343">
        <w:rPr>
          <w:rFonts w:ascii="Calibri" w:eastAsia="Times New Roman" w:hAnsi="Calibri" w:cs="Times New Roman"/>
          <w:sz w:val="22"/>
          <w:szCs w:val="22"/>
        </w:rPr>
        <w:t xml:space="preserve">The most important looking glasses for children are their parents and family and, later, their playmates </w:t>
      </w:r>
    </w:p>
    <w:p w14:paraId="61763BF4" w14:textId="61492987" w:rsidR="0036077C" w:rsidRPr="0036077C" w:rsidRDefault="0036077C" w:rsidP="0036077C">
      <w:pPr>
        <w:numPr>
          <w:ilvl w:val="0"/>
          <w:numId w:val="100"/>
        </w:numPr>
        <w:ind w:left="540"/>
        <w:textAlignment w:val="center"/>
        <w:rPr>
          <w:rFonts w:ascii="Calibri" w:eastAsia="Times New Roman" w:hAnsi="Calibri" w:cs="Times New Roman"/>
          <w:sz w:val="22"/>
          <w:szCs w:val="22"/>
        </w:rPr>
      </w:pPr>
      <w:r w:rsidRPr="007E6343">
        <w:rPr>
          <w:rFonts w:ascii="Calibri" w:eastAsia="Times New Roman" w:hAnsi="Calibri" w:cs="Times New Roman"/>
          <w:sz w:val="22"/>
          <w:szCs w:val="22"/>
        </w:rPr>
        <w:t xml:space="preserve">These are a child's significant others- those whose reflected views have greatest influence on the child's self-concepts </w:t>
      </w:r>
    </w:p>
    <w:p w14:paraId="0FE6FBCD" w14:textId="77777777" w:rsidR="0036077C" w:rsidRPr="007E6343" w:rsidRDefault="0036077C" w:rsidP="0036077C">
      <w:pPr>
        <w:rPr>
          <w:rFonts w:ascii="Calibri" w:hAnsi="Calibri" w:cs="Times New Roman"/>
          <w:sz w:val="22"/>
          <w:szCs w:val="22"/>
        </w:rPr>
      </w:pPr>
      <w:r w:rsidRPr="007E6343">
        <w:rPr>
          <w:rFonts w:ascii="Calibri" w:hAnsi="Calibri" w:cs="Times New Roman"/>
          <w:sz w:val="22"/>
          <w:szCs w:val="22"/>
        </w:rPr>
        <w:t xml:space="preserve">Play and The Game </w:t>
      </w:r>
    </w:p>
    <w:p w14:paraId="2B569A20" w14:textId="77777777" w:rsidR="0036077C" w:rsidRPr="007E6343" w:rsidRDefault="0036077C" w:rsidP="0036077C">
      <w:pPr>
        <w:rPr>
          <w:rFonts w:ascii="Calibri" w:hAnsi="Calibri" w:cs="Times New Roman"/>
          <w:sz w:val="22"/>
          <w:szCs w:val="22"/>
        </w:rPr>
      </w:pPr>
      <w:r w:rsidRPr="007E6343">
        <w:rPr>
          <w:rFonts w:ascii="Calibri" w:hAnsi="Calibri" w:cs="Times New Roman"/>
          <w:sz w:val="22"/>
          <w:szCs w:val="22"/>
        </w:rPr>
        <w:t xml:space="preserve">Mead identified two stages of social experience leading to the emergence of the self in children </w:t>
      </w:r>
    </w:p>
    <w:p w14:paraId="34638F5F" w14:textId="77777777" w:rsidR="0036077C" w:rsidRPr="007E6343" w:rsidRDefault="0036077C" w:rsidP="0036077C">
      <w:pPr>
        <w:numPr>
          <w:ilvl w:val="0"/>
          <w:numId w:val="101"/>
        </w:numPr>
        <w:ind w:left="540"/>
        <w:textAlignment w:val="center"/>
        <w:rPr>
          <w:rFonts w:ascii="Calibri" w:eastAsia="Times New Roman" w:hAnsi="Calibri" w:cs="Times New Roman"/>
          <w:sz w:val="22"/>
          <w:szCs w:val="22"/>
        </w:rPr>
      </w:pPr>
      <w:r w:rsidRPr="007E6343">
        <w:rPr>
          <w:rFonts w:ascii="Calibri" w:eastAsia="Times New Roman" w:hAnsi="Calibri" w:cs="Times New Roman"/>
          <w:sz w:val="22"/>
          <w:szCs w:val="22"/>
        </w:rPr>
        <w:t xml:space="preserve">In the play stage, children imitate activities of people around them </w:t>
      </w:r>
    </w:p>
    <w:p w14:paraId="4DEDA81E" w14:textId="5B9FBA41" w:rsidR="0036077C" w:rsidRPr="0036077C" w:rsidRDefault="0036077C" w:rsidP="0036077C">
      <w:pPr>
        <w:numPr>
          <w:ilvl w:val="0"/>
          <w:numId w:val="101"/>
        </w:numPr>
        <w:ind w:left="540"/>
        <w:textAlignment w:val="center"/>
        <w:rPr>
          <w:rFonts w:ascii="Calibri" w:eastAsia="Times New Roman" w:hAnsi="Calibri" w:cs="Times New Roman"/>
          <w:sz w:val="22"/>
          <w:szCs w:val="22"/>
        </w:rPr>
      </w:pPr>
      <w:r w:rsidRPr="007E6343">
        <w:rPr>
          <w:rFonts w:ascii="Calibri" w:eastAsia="Times New Roman" w:hAnsi="Calibri" w:cs="Times New Roman"/>
          <w:sz w:val="22"/>
          <w:szCs w:val="22"/>
        </w:rPr>
        <w:t xml:space="preserve">In the game stage, children enter organized activities such as games of house school, and team sports </w:t>
      </w:r>
    </w:p>
    <w:p w14:paraId="31575307" w14:textId="77777777" w:rsidR="0036077C" w:rsidRPr="007E6343" w:rsidRDefault="0036077C" w:rsidP="0036077C">
      <w:pPr>
        <w:rPr>
          <w:rFonts w:ascii="Calibri" w:hAnsi="Calibri" w:cs="Times New Roman"/>
          <w:sz w:val="22"/>
          <w:szCs w:val="22"/>
        </w:rPr>
      </w:pPr>
      <w:r w:rsidRPr="007E6343">
        <w:rPr>
          <w:rFonts w:ascii="Calibri" w:hAnsi="Calibri" w:cs="Times New Roman"/>
          <w:sz w:val="22"/>
          <w:szCs w:val="22"/>
        </w:rPr>
        <w:t xml:space="preserve">Role Taking </w:t>
      </w:r>
    </w:p>
    <w:p w14:paraId="7E18FBFF" w14:textId="77777777" w:rsidR="0036077C" w:rsidRPr="007E6343" w:rsidRDefault="0036077C" w:rsidP="0036077C">
      <w:pPr>
        <w:numPr>
          <w:ilvl w:val="0"/>
          <w:numId w:val="102"/>
        </w:numPr>
        <w:ind w:left="540"/>
        <w:textAlignment w:val="center"/>
        <w:rPr>
          <w:rFonts w:ascii="Calibri" w:eastAsia="Times New Roman" w:hAnsi="Calibri" w:cs="Times New Roman"/>
          <w:sz w:val="22"/>
          <w:szCs w:val="22"/>
        </w:rPr>
      </w:pPr>
      <w:r w:rsidRPr="007E6343">
        <w:rPr>
          <w:rFonts w:ascii="Calibri" w:eastAsia="Times New Roman" w:hAnsi="Calibri" w:cs="Times New Roman"/>
          <w:sz w:val="22"/>
          <w:szCs w:val="22"/>
        </w:rPr>
        <w:t xml:space="preserve">The process of imaginatively occupying the position of another person and viewing the self and the situation from perspective </w:t>
      </w:r>
    </w:p>
    <w:p w14:paraId="1F885848" w14:textId="77777777" w:rsidR="0036077C" w:rsidRPr="007E6343" w:rsidRDefault="0036077C" w:rsidP="0036077C">
      <w:pPr>
        <w:numPr>
          <w:ilvl w:val="0"/>
          <w:numId w:val="102"/>
        </w:numPr>
        <w:ind w:left="540"/>
        <w:textAlignment w:val="center"/>
        <w:rPr>
          <w:rFonts w:ascii="Calibri" w:eastAsia="Times New Roman" w:hAnsi="Calibri" w:cs="Times New Roman"/>
          <w:sz w:val="22"/>
          <w:szCs w:val="22"/>
        </w:rPr>
      </w:pPr>
      <w:r w:rsidRPr="007E6343">
        <w:rPr>
          <w:rFonts w:ascii="Calibri" w:eastAsia="Times New Roman" w:hAnsi="Calibri" w:cs="Times New Roman"/>
          <w:sz w:val="22"/>
          <w:szCs w:val="22"/>
        </w:rPr>
        <w:t xml:space="preserve">Through role taking, a child learns to respond reflexively </w:t>
      </w:r>
    </w:p>
    <w:p w14:paraId="01C21F38" w14:textId="01CBA96E" w:rsidR="0036077C" w:rsidRPr="0036077C" w:rsidRDefault="0036077C" w:rsidP="0036077C">
      <w:pPr>
        <w:numPr>
          <w:ilvl w:val="0"/>
          <w:numId w:val="102"/>
        </w:numPr>
        <w:ind w:left="540"/>
        <w:textAlignment w:val="center"/>
        <w:rPr>
          <w:rFonts w:ascii="Calibri" w:eastAsia="Times New Roman" w:hAnsi="Calibri" w:cs="Times New Roman"/>
          <w:sz w:val="22"/>
          <w:szCs w:val="22"/>
        </w:rPr>
      </w:pPr>
      <w:r w:rsidRPr="007E6343">
        <w:rPr>
          <w:rFonts w:ascii="Calibri" w:eastAsia="Times New Roman" w:hAnsi="Calibri" w:cs="Times New Roman"/>
          <w:sz w:val="22"/>
          <w:szCs w:val="22"/>
        </w:rPr>
        <w:t xml:space="preserve">One of the earliest signs of role-taking is the correct use of the pronouns you and I </w:t>
      </w:r>
    </w:p>
    <w:p w14:paraId="0F344FE2" w14:textId="77777777" w:rsidR="0036077C" w:rsidRPr="007E6343" w:rsidRDefault="0036077C" w:rsidP="0036077C">
      <w:pPr>
        <w:rPr>
          <w:rFonts w:ascii="Calibri" w:hAnsi="Calibri" w:cs="Times New Roman"/>
          <w:sz w:val="22"/>
          <w:szCs w:val="22"/>
        </w:rPr>
      </w:pPr>
      <w:r w:rsidRPr="007E6343">
        <w:rPr>
          <w:rFonts w:ascii="Calibri" w:hAnsi="Calibri" w:cs="Times New Roman"/>
          <w:sz w:val="22"/>
          <w:szCs w:val="22"/>
        </w:rPr>
        <w:t xml:space="preserve">Dramaturgical Sociology </w:t>
      </w:r>
    </w:p>
    <w:p w14:paraId="64E94ED8" w14:textId="77777777" w:rsidR="0036077C" w:rsidRPr="007E6343" w:rsidRDefault="0036077C" w:rsidP="0036077C">
      <w:pPr>
        <w:numPr>
          <w:ilvl w:val="0"/>
          <w:numId w:val="103"/>
        </w:numPr>
        <w:ind w:left="540"/>
        <w:textAlignment w:val="center"/>
        <w:rPr>
          <w:rFonts w:ascii="Calibri" w:eastAsia="Times New Roman" w:hAnsi="Calibri" w:cs="Times New Roman"/>
          <w:sz w:val="22"/>
          <w:szCs w:val="22"/>
        </w:rPr>
      </w:pPr>
      <w:r w:rsidRPr="007E6343">
        <w:rPr>
          <w:rFonts w:ascii="Calibri" w:eastAsia="Times New Roman" w:hAnsi="Calibri" w:cs="Times New Roman"/>
          <w:sz w:val="22"/>
          <w:szCs w:val="22"/>
        </w:rPr>
        <w:t xml:space="preserve">From an interactionist perspective, individuals have the ability to choose how to act, above-and-beyond their inclinations </w:t>
      </w:r>
    </w:p>
    <w:p w14:paraId="658298B9" w14:textId="77777777" w:rsidR="0036077C" w:rsidRPr="007E6343" w:rsidRDefault="0036077C" w:rsidP="0036077C">
      <w:pPr>
        <w:numPr>
          <w:ilvl w:val="0"/>
          <w:numId w:val="103"/>
        </w:numPr>
        <w:ind w:left="540"/>
        <w:textAlignment w:val="center"/>
        <w:rPr>
          <w:rFonts w:ascii="Calibri" w:eastAsia="Times New Roman" w:hAnsi="Calibri" w:cs="Times New Roman"/>
          <w:sz w:val="22"/>
          <w:szCs w:val="22"/>
        </w:rPr>
      </w:pPr>
      <w:r w:rsidRPr="007E6343">
        <w:rPr>
          <w:rFonts w:ascii="Calibri" w:eastAsia="Times New Roman" w:hAnsi="Calibri" w:cs="Times New Roman"/>
          <w:sz w:val="22"/>
          <w:szCs w:val="22"/>
        </w:rPr>
        <w:t xml:space="preserve">The study of how we present ourselves, playing roles and managing impressions during interactions with other people, is called dramaturgical sociology </w:t>
      </w:r>
    </w:p>
    <w:p w14:paraId="04931AB5" w14:textId="1B3E20F3" w:rsidR="0036077C" w:rsidRPr="0036077C" w:rsidRDefault="0036077C" w:rsidP="0036077C">
      <w:pPr>
        <w:numPr>
          <w:ilvl w:val="0"/>
          <w:numId w:val="103"/>
        </w:numPr>
        <w:ind w:left="540"/>
        <w:textAlignment w:val="center"/>
        <w:rPr>
          <w:rFonts w:ascii="Calibri" w:eastAsia="Times New Roman" w:hAnsi="Calibri" w:cs="Times New Roman"/>
          <w:sz w:val="22"/>
          <w:szCs w:val="22"/>
        </w:rPr>
      </w:pPr>
      <w:r w:rsidRPr="007E6343">
        <w:rPr>
          <w:rFonts w:ascii="Calibri" w:eastAsia="Times New Roman" w:hAnsi="Calibri" w:cs="Times New Roman"/>
          <w:sz w:val="22"/>
          <w:szCs w:val="22"/>
        </w:rPr>
        <w:t>Dramaturgical sociology is most closely associated</w:t>
      </w:r>
      <w:r>
        <w:rPr>
          <w:rFonts w:ascii="Calibri" w:eastAsia="Times New Roman" w:hAnsi="Calibri" w:cs="Times New Roman"/>
          <w:sz w:val="22"/>
          <w:szCs w:val="22"/>
        </w:rPr>
        <w:t xml:space="preserve"> with Erving Goffman (1922-1982)</w:t>
      </w:r>
    </w:p>
    <w:p w14:paraId="1A744755" w14:textId="77777777" w:rsidR="0036077C" w:rsidRPr="007E6343" w:rsidRDefault="0036077C" w:rsidP="0036077C">
      <w:pPr>
        <w:rPr>
          <w:rFonts w:ascii="Calibri" w:hAnsi="Calibri" w:cs="Times New Roman"/>
          <w:sz w:val="22"/>
          <w:szCs w:val="22"/>
        </w:rPr>
      </w:pPr>
      <w:r w:rsidRPr="007E6343">
        <w:rPr>
          <w:rFonts w:ascii="Calibri" w:hAnsi="Calibri" w:cs="Times New Roman"/>
          <w:sz w:val="22"/>
          <w:szCs w:val="22"/>
        </w:rPr>
        <w:t xml:space="preserve">Goffman and Impression Management </w:t>
      </w:r>
    </w:p>
    <w:p w14:paraId="79E1367B" w14:textId="77777777" w:rsidR="0036077C" w:rsidRPr="007E6343" w:rsidRDefault="0036077C" w:rsidP="0036077C">
      <w:pPr>
        <w:numPr>
          <w:ilvl w:val="0"/>
          <w:numId w:val="104"/>
        </w:numPr>
        <w:ind w:left="540"/>
        <w:textAlignment w:val="center"/>
        <w:rPr>
          <w:rFonts w:ascii="Calibri" w:eastAsia="Times New Roman" w:hAnsi="Calibri" w:cs="Times New Roman"/>
          <w:sz w:val="22"/>
          <w:szCs w:val="22"/>
        </w:rPr>
      </w:pPr>
      <w:r w:rsidRPr="007E6343">
        <w:rPr>
          <w:rFonts w:ascii="Calibri" w:eastAsia="Times New Roman" w:hAnsi="Calibri" w:cs="Times New Roman"/>
          <w:sz w:val="22"/>
          <w:szCs w:val="22"/>
        </w:rPr>
        <w:t xml:space="preserve">Erving Goffman believed that we use information from others presentations to help establish expectations of our behavior and that of the people around us </w:t>
      </w:r>
    </w:p>
    <w:p w14:paraId="60827381" w14:textId="2F29FBAA" w:rsidR="0036077C" w:rsidRPr="0036077C" w:rsidRDefault="0036077C" w:rsidP="0036077C">
      <w:pPr>
        <w:numPr>
          <w:ilvl w:val="0"/>
          <w:numId w:val="104"/>
        </w:numPr>
        <w:ind w:left="540"/>
        <w:textAlignment w:val="center"/>
        <w:rPr>
          <w:rFonts w:ascii="Calibri" w:eastAsia="Times New Roman" w:hAnsi="Calibri" w:cs="Times New Roman"/>
          <w:sz w:val="22"/>
          <w:szCs w:val="22"/>
        </w:rPr>
      </w:pPr>
      <w:r w:rsidRPr="007E6343">
        <w:rPr>
          <w:rFonts w:ascii="Calibri" w:eastAsia="Times New Roman" w:hAnsi="Calibri" w:cs="Times New Roman"/>
          <w:sz w:val="22"/>
          <w:szCs w:val="22"/>
        </w:rPr>
        <w:t xml:space="preserve">Impression management: refers to the ways individuals seek to control the impressions they convey to other people, however there are impressions given and impressions given off- the impressions you believe that you are giving and the impression the other person has of you </w:t>
      </w:r>
    </w:p>
    <w:p w14:paraId="0795FF12" w14:textId="77777777" w:rsidR="0036077C" w:rsidRPr="007E6343" w:rsidRDefault="0036077C" w:rsidP="0036077C">
      <w:pPr>
        <w:rPr>
          <w:rFonts w:ascii="Calibri" w:hAnsi="Calibri" w:cs="Times New Roman"/>
          <w:sz w:val="22"/>
          <w:szCs w:val="22"/>
        </w:rPr>
      </w:pPr>
      <w:r w:rsidRPr="007E6343">
        <w:rPr>
          <w:rFonts w:ascii="Calibri" w:hAnsi="Calibri" w:cs="Times New Roman"/>
          <w:sz w:val="22"/>
          <w:szCs w:val="22"/>
        </w:rPr>
        <w:t xml:space="preserve">Motivations behind impression management </w:t>
      </w:r>
    </w:p>
    <w:p w14:paraId="20671BE6" w14:textId="77777777" w:rsidR="0036077C" w:rsidRPr="007E6343" w:rsidRDefault="0036077C" w:rsidP="0036077C">
      <w:pPr>
        <w:numPr>
          <w:ilvl w:val="0"/>
          <w:numId w:val="105"/>
        </w:numPr>
        <w:ind w:left="540"/>
        <w:textAlignment w:val="center"/>
        <w:rPr>
          <w:rFonts w:ascii="Calibri" w:eastAsia="Times New Roman" w:hAnsi="Calibri" w:cs="Times New Roman"/>
          <w:sz w:val="22"/>
          <w:szCs w:val="22"/>
        </w:rPr>
      </w:pPr>
      <w:r w:rsidRPr="007E6343">
        <w:rPr>
          <w:rFonts w:ascii="Calibri" w:eastAsia="Times New Roman" w:hAnsi="Calibri" w:cs="Times New Roman"/>
          <w:sz w:val="22"/>
          <w:szCs w:val="22"/>
        </w:rPr>
        <w:t xml:space="preserve">Goffman argued that we are driven to maintain positive impressions, probably because outcomes of interactions serve as a source of self-esteem </w:t>
      </w:r>
    </w:p>
    <w:p w14:paraId="2EA60F89" w14:textId="77777777" w:rsidR="0036077C" w:rsidRPr="007E6343" w:rsidRDefault="0036077C" w:rsidP="0036077C">
      <w:pPr>
        <w:numPr>
          <w:ilvl w:val="0"/>
          <w:numId w:val="105"/>
        </w:numPr>
        <w:ind w:left="540"/>
        <w:textAlignment w:val="center"/>
        <w:rPr>
          <w:rFonts w:ascii="Calibri" w:eastAsia="Times New Roman" w:hAnsi="Calibri" w:cs="Times New Roman"/>
          <w:sz w:val="22"/>
          <w:szCs w:val="22"/>
        </w:rPr>
      </w:pPr>
      <w:r w:rsidRPr="007E6343">
        <w:rPr>
          <w:rFonts w:ascii="Calibri" w:eastAsia="Times New Roman" w:hAnsi="Calibri" w:cs="Times New Roman"/>
          <w:sz w:val="22"/>
          <w:szCs w:val="22"/>
        </w:rPr>
        <w:t>Supporting others impressions is important because we may need support in our own impression management efforts later in the interaction</w:t>
      </w:r>
    </w:p>
    <w:p w14:paraId="33AED176" w14:textId="77777777" w:rsidR="0036077C" w:rsidRPr="007E6343" w:rsidRDefault="0036077C" w:rsidP="0036077C">
      <w:pPr>
        <w:rPr>
          <w:rFonts w:ascii="Calibri" w:hAnsi="Calibri" w:cs="Times New Roman"/>
          <w:sz w:val="22"/>
          <w:szCs w:val="22"/>
        </w:rPr>
      </w:pPr>
      <w:r w:rsidRPr="007E6343">
        <w:rPr>
          <w:rFonts w:ascii="Calibri" w:hAnsi="Calibri" w:cs="Times New Roman"/>
          <w:sz w:val="22"/>
          <w:szCs w:val="22"/>
        </w:rPr>
        <w:t xml:space="preserve">Regions of impressions formation </w:t>
      </w:r>
    </w:p>
    <w:p w14:paraId="54A67BC6" w14:textId="77777777" w:rsidR="0036077C" w:rsidRPr="007E6343" w:rsidRDefault="0036077C" w:rsidP="0036077C">
      <w:pPr>
        <w:numPr>
          <w:ilvl w:val="0"/>
          <w:numId w:val="106"/>
        </w:numPr>
        <w:ind w:left="540"/>
        <w:textAlignment w:val="center"/>
        <w:rPr>
          <w:rFonts w:ascii="Calibri" w:eastAsia="Times New Roman" w:hAnsi="Calibri" w:cs="Times New Roman"/>
          <w:sz w:val="22"/>
          <w:szCs w:val="22"/>
        </w:rPr>
      </w:pPr>
      <w:r w:rsidRPr="007E6343">
        <w:rPr>
          <w:rFonts w:ascii="Calibri" w:eastAsia="Times New Roman" w:hAnsi="Calibri" w:cs="Times New Roman"/>
          <w:sz w:val="22"/>
          <w:szCs w:val="22"/>
        </w:rPr>
        <w:t xml:space="preserve">There are two regions of impressions formation that affect how we interact with people: The front stage, the place where we present ourselves to others, and the backstage the region where we relax our impression management efforts and we may practice performance </w:t>
      </w:r>
    </w:p>
    <w:p w14:paraId="11E747F4" w14:textId="77777777" w:rsidR="0036077C" w:rsidRPr="007E6343" w:rsidRDefault="0036077C" w:rsidP="0036077C">
      <w:pPr>
        <w:numPr>
          <w:ilvl w:val="0"/>
          <w:numId w:val="106"/>
        </w:numPr>
        <w:ind w:left="540"/>
        <w:textAlignment w:val="center"/>
        <w:rPr>
          <w:rFonts w:ascii="Calibri" w:eastAsia="Times New Roman" w:hAnsi="Calibri" w:cs="Times New Roman"/>
          <w:sz w:val="22"/>
          <w:szCs w:val="22"/>
        </w:rPr>
      </w:pPr>
      <w:r w:rsidRPr="007E6343">
        <w:rPr>
          <w:rFonts w:ascii="Calibri" w:eastAsia="Times New Roman" w:hAnsi="Calibri" w:cs="Times New Roman"/>
          <w:sz w:val="22"/>
          <w:szCs w:val="22"/>
        </w:rPr>
        <w:t xml:space="preserve">People regularly move in and out of these regions </w:t>
      </w:r>
    </w:p>
    <w:p w14:paraId="12B7A794" w14:textId="77777777" w:rsidR="006D092F" w:rsidRDefault="006D092F" w:rsidP="00200976">
      <w:pPr>
        <w:jc w:val="both"/>
      </w:pPr>
    </w:p>
    <w:p w14:paraId="00129529" w14:textId="77777777" w:rsidR="00E81A36" w:rsidRDefault="00E81A36" w:rsidP="00200976">
      <w:pPr>
        <w:jc w:val="both"/>
      </w:pPr>
    </w:p>
    <w:p w14:paraId="63F0E4FD" w14:textId="77777777" w:rsidR="00E81A36" w:rsidRDefault="00E81A36" w:rsidP="00200976">
      <w:pPr>
        <w:jc w:val="both"/>
      </w:pPr>
    </w:p>
    <w:p w14:paraId="2B8DA65D" w14:textId="77777777" w:rsidR="00E81A36" w:rsidRDefault="00E81A36" w:rsidP="00200976">
      <w:pPr>
        <w:jc w:val="both"/>
      </w:pPr>
    </w:p>
    <w:p w14:paraId="743406D6" w14:textId="77777777" w:rsidR="00E81A36" w:rsidRDefault="00E81A36" w:rsidP="00200976">
      <w:pPr>
        <w:jc w:val="both"/>
      </w:pPr>
    </w:p>
    <w:p w14:paraId="0AF743C5" w14:textId="77777777" w:rsidR="00E81A36" w:rsidRDefault="00E81A36" w:rsidP="00200976">
      <w:pPr>
        <w:jc w:val="both"/>
      </w:pPr>
    </w:p>
    <w:p w14:paraId="4AEF9224" w14:textId="77777777" w:rsidR="00E81A36" w:rsidRDefault="00E81A36" w:rsidP="00200976">
      <w:pPr>
        <w:jc w:val="both"/>
      </w:pPr>
    </w:p>
    <w:p w14:paraId="63C6440C" w14:textId="77777777" w:rsidR="00E81A36" w:rsidRDefault="00E81A36" w:rsidP="00200976">
      <w:pPr>
        <w:jc w:val="both"/>
      </w:pPr>
    </w:p>
    <w:p w14:paraId="482D5973" w14:textId="77777777" w:rsidR="00E81A36" w:rsidRDefault="00E81A36" w:rsidP="00200976">
      <w:pPr>
        <w:jc w:val="both"/>
      </w:pPr>
    </w:p>
    <w:p w14:paraId="0ECD697F" w14:textId="77777777" w:rsidR="00E81A36" w:rsidRDefault="00E81A36" w:rsidP="00200976">
      <w:pPr>
        <w:jc w:val="both"/>
      </w:pPr>
    </w:p>
    <w:p w14:paraId="7954E302" w14:textId="77777777" w:rsidR="00E81A36" w:rsidRDefault="00E81A36" w:rsidP="00200976">
      <w:pPr>
        <w:jc w:val="both"/>
      </w:pPr>
    </w:p>
    <w:p w14:paraId="4895B492" w14:textId="77777777" w:rsidR="00E81A36" w:rsidRDefault="00E81A36" w:rsidP="00200976">
      <w:pPr>
        <w:jc w:val="both"/>
      </w:pPr>
    </w:p>
    <w:p w14:paraId="323D0DCC" w14:textId="77777777" w:rsidR="00E81A36" w:rsidRDefault="00E81A36" w:rsidP="00200976">
      <w:pPr>
        <w:jc w:val="both"/>
      </w:pPr>
    </w:p>
    <w:p w14:paraId="6B470CE5" w14:textId="77777777" w:rsidR="00E81A36" w:rsidRDefault="00E81A36" w:rsidP="00200976">
      <w:pPr>
        <w:jc w:val="both"/>
      </w:pPr>
    </w:p>
    <w:p w14:paraId="1FC69977" w14:textId="77777777" w:rsidR="00E81A36" w:rsidRDefault="00E81A36" w:rsidP="00200976">
      <w:pPr>
        <w:jc w:val="both"/>
      </w:pPr>
    </w:p>
    <w:p w14:paraId="20FA2FD7" w14:textId="77777777" w:rsidR="00E81A36" w:rsidRDefault="00E81A36" w:rsidP="00200976">
      <w:pPr>
        <w:jc w:val="both"/>
      </w:pPr>
    </w:p>
    <w:p w14:paraId="390A1B21" w14:textId="77777777" w:rsidR="00E81A36" w:rsidRDefault="00E81A36" w:rsidP="00200976">
      <w:pPr>
        <w:jc w:val="both"/>
      </w:pPr>
    </w:p>
    <w:p w14:paraId="53BF9A87" w14:textId="77777777" w:rsidR="00E81A36" w:rsidRDefault="00E81A36" w:rsidP="00200976">
      <w:pPr>
        <w:jc w:val="both"/>
      </w:pPr>
    </w:p>
    <w:p w14:paraId="78980934" w14:textId="77777777" w:rsidR="00E81A36" w:rsidRDefault="00E81A36" w:rsidP="00200976">
      <w:pPr>
        <w:jc w:val="both"/>
      </w:pPr>
    </w:p>
    <w:p w14:paraId="7BA5F9C3" w14:textId="77777777" w:rsidR="00E81A36" w:rsidRDefault="00E81A36" w:rsidP="00200976">
      <w:pPr>
        <w:jc w:val="both"/>
      </w:pPr>
    </w:p>
    <w:p w14:paraId="296BA102" w14:textId="77777777" w:rsidR="00E81A36" w:rsidRDefault="00E81A36" w:rsidP="00200976">
      <w:pPr>
        <w:jc w:val="both"/>
      </w:pPr>
    </w:p>
    <w:p w14:paraId="210C843F" w14:textId="77777777" w:rsidR="00E81A36" w:rsidRDefault="00E81A36" w:rsidP="00200976">
      <w:pPr>
        <w:jc w:val="both"/>
      </w:pPr>
    </w:p>
    <w:p w14:paraId="783A3967" w14:textId="77777777" w:rsidR="00E81A36" w:rsidRDefault="00E81A36" w:rsidP="00200976">
      <w:pPr>
        <w:jc w:val="both"/>
      </w:pPr>
    </w:p>
    <w:p w14:paraId="6CB9206C" w14:textId="77777777" w:rsidR="00E81A36" w:rsidRDefault="00E81A36" w:rsidP="00200976">
      <w:pPr>
        <w:jc w:val="both"/>
      </w:pPr>
    </w:p>
    <w:p w14:paraId="151DC0C1" w14:textId="77777777" w:rsidR="00E81A36" w:rsidRDefault="00E81A36" w:rsidP="00200976">
      <w:pPr>
        <w:jc w:val="both"/>
      </w:pPr>
    </w:p>
    <w:p w14:paraId="317866C9" w14:textId="77777777" w:rsidR="00E81A36" w:rsidRDefault="00E81A36" w:rsidP="00200976">
      <w:pPr>
        <w:jc w:val="both"/>
      </w:pPr>
    </w:p>
    <w:p w14:paraId="730BE91C" w14:textId="77777777" w:rsidR="00E81A36" w:rsidRDefault="00E81A36" w:rsidP="00200976">
      <w:pPr>
        <w:jc w:val="both"/>
      </w:pPr>
    </w:p>
    <w:p w14:paraId="2AFACAF0" w14:textId="77777777" w:rsidR="00E81A36" w:rsidRDefault="00E81A36" w:rsidP="00200976">
      <w:pPr>
        <w:jc w:val="both"/>
      </w:pPr>
    </w:p>
    <w:p w14:paraId="72482516" w14:textId="77777777" w:rsidR="00E81A36" w:rsidRDefault="00E81A36" w:rsidP="00200976">
      <w:pPr>
        <w:jc w:val="both"/>
      </w:pPr>
    </w:p>
    <w:p w14:paraId="54C3BD45" w14:textId="77777777" w:rsidR="00E81A36" w:rsidRDefault="00E81A36" w:rsidP="00200976">
      <w:pPr>
        <w:jc w:val="both"/>
      </w:pPr>
    </w:p>
    <w:p w14:paraId="7440D8B4" w14:textId="77777777" w:rsidR="00E81A36" w:rsidRDefault="00E81A36" w:rsidP="00200976">
      <w:pPr>
        <w:jc w:val="both"/>
      </w:pPr>
    </w:p>
    <w:p w14:paraId="76C66D05" w14:textId="0B2779B5" w:rsidR="00E81A36" w:rsidRDefault="00E81A36" w:rsidP="00E81A36">
      <w:pPr>
        <w:jc w:val="center"/>
      </w:pPr>
      <w:r>
        <w:t>Chapter 10</w:t>
      </w:r>
    </w:p>
    <w:p w14:paraId="35514DEE" w14:textId="5518F5C8" w:rsidR="00E81A36" w:rsidRDefault="00E81A36" w:rsidP="00E81A36">
      <w:r w:rsidRPr="002F2AB5">
        <w:rPr>
          <w:highlight w:val="yellow"/>
        </w:rPr>
        <w:t>Minority</w:t>
      </w:r>
      <w:r>
        <w:t>: a definable category of people who are socially disadvantaged.</w:t>
      </w:r>
    </w:p>
    <w:p w14:paraId="68F333D9" w14:textId="43455B9E" w:rsidR="00E81A36" w:rsidRDefault="00E81A36" w:rsidP="00E81A36">
      <w:pPr>
        <w:pStyle w:val="ListParagraph"/>
        <w:numPr>
          <w:ilvl w:val="0"/>
          <w:numId w:val="107"/>
        </w:numPr>
      </w:pPr>
      <w:r>
        <w:t xml:space="preserve">Membership of a minority has 2 components: </w:t>
      </w:r>
    </w:p>
    <w:p w14:paraId="5AD54859" w14:textId="4F2E0057" w:rsidR="00E81A36" w:rsidRDefault="00E81A36" w:rsidP="00E81A36">
      <w:pPr>
        <w:pStyle w:val="ListParagraph"/>
        <w:numPr>
          <w:ilvl w:val="1"/>
          <w:numId w:val="107"/>
        </w:numPr>
      </w:pPr>
      <w:r>
        <w:t xml:space="preserve">Lack of social power: example of this was the south African principle of </w:t>
      </w:r>
      <w:r w:rsidRPr="002F2AB5">
        <w:rPr>
          <w:highlight w:val="yellow"/>
        </w:rPr>
        <w:t>apartheid</w:t>
      </w:r>
      <w:r>
        <w:t>, where the numerically inferior white population dominated the numerically superior black</w:t>
      </w:r>
    </w:p>
    <w:p w14:paraId="5ED1B198" w14:textId="2020372B" w:rsidR="00E81A36" w:rsidRDefault="00E81A36" w:rsidP="00E81A36">
      <w:pPr>
        <w:pStyle w:val="ListParagraph"/>
        <w:numPr>
          <w:ilvl w:val="1"/>
          <w:numId w:val="107"/>
        </w:numPr>
      </w:pPr>
      <w:r>
        <w:t>Being distinct from the majority</w:t>
      </w:r>
    </w:p>
    <w:p w14:paraId="32CFDB47" w14:textId="48CAC0BE" w:rsidR="00E81A36" w:rsidRDefault="00E81A36" w:rsidP="00E81A36">
      <w:pPr>
        <w:pStyle w:val="ListParagraph"/>
        <w:numPr>
          <w:ilvl w:val="1"/>
          <w:numId w:val="107"/>
        </w:numPr>
      </w:pPr>
      <w:r>
        <w:t xml:space="preserve">They experience prejudice and discrimination </w:t>
      </w:r>
    </w:p>
    <w:p w14:paraId="4554298C" w14:textId="762124DC" w:rsidR="00E81A36" w:rsidRDefault="00E81A36" w:rsidP="00E81A36">
      <w:pPr>
        <w:pStyle w:val="ListParagraph"/>
        <w:numPr>
          <w:ilvl w:val="1"/>
          <w:numId w:val="107"/>
        </w:numPr>
      </w:pPr>
      <w:r>
        <w:t>Members of minority groups are often stigmatized by members of the dominant group and assigned attributes that don’t exist.</w:t>
      </w:r>
    </w:p>
    <w:p w14:paraId="26CC06D5" w14:textId="20D6516B" w:rsidR="00E81A36" w:rsidRDefault="00E81A36" w:rsidP="00E81A36">
      <w:pPr>
        <w:pStyle w:val="ListParagraph"/>
        <w:numPr>
          <w:ilvl w:val="1"/>
          <w:numId w:val="107"/>
        </w:numPr>
      </w:pPr>
      <w:r>
        <w:t>To be stigmatized is to be socially excluded and diminished because of one’s minority status. As a result the minority group develops a sense of in-group solidarity.</w:t>
      </w:r>
    </w:p>
    <w:p w14:paraId="58FE4AD7" w14:textId="2E89F332" w:rsidR="00E81A36" w:rsidRDefault="00E81A36" w:rsidP="00E81A36">
      <w:pPr>
        <w:pStyle w:val="ListParagraph"/>
        <w:numPr>
          <w:ilvl w:val="1"/>
          <w:numId w:val="107"/>
        </w:numPr>
      </w:pPr>
      <w:r>
        <w:t>Race is often considered a key differentiating feature of a given minority group.</w:t>
      </w:r>
    </w:p>
    <w:p w14:paraId="5BB74007" w14:textId="5E035DD7" w:rsidR="00E81A36" w:rsidRDefault="00E81A36" w:rsidP="00E81A36">
      <w:r w:rsidRPr="002F2AB5">
        <w:rPr>
          <w:highlight w:val="yellow"/>
        </w:rPr>
        <w:t>Majority</w:t>
      </w:r>
      <w:r>
        <w:t>: a definable category of people who are socially advantaged</w:t>
      </w:r>
    </w:p>
    <w:p w14:paraId="29388A6A" w14:textId="3961A040" w:rsidR="00E81A36" w:rsidRDefault="00E81A36" w:rsidP="00E81A36">
      <w:pPr>
        <w:pStyle w:val="ListParagraph"/>
        <w:numPr>
          <w:ilvl w:val="0"/>
          <w:numId w:val="107"/>
        </w:numPr>
      </w:pPr>
      <w:r>
        <w:t>Use dominance to control the social system</w:t>
      </w:r>
    </w:p>
    <w:p w14:paraId="3624B5DD" w14:textId="47F26271" w:rsidR="00E81A36" w:rsidRDefault="00E81A36" w:rsidP="00E81A36">
      <w:pPr>
        <w:pStyle w:val="ListParagraph"/>
        <w:numPr>
          <w:ilvl w:val="0"/>
          <w:numId w:val="107"/>
        </w:numPr>
      </w:pPr>
      <w:r>
        <w:t>In Canada it’s the white males of European descent.</w:t>
      </w:r>
    </w:p>
    <w:p w14:paraId="7D439DE0" w14:textId="594023F4" w:rsidR="00E81A36" w:rsidRDefault="00E81A36" w:rsidP="00E81A36">
      <w:pPr>
        <w:rPr>
          <w:b/>
        </w:rPr>
      </w:pPr>
      <w:r>
        <w:rPr>
          <w:b/>
        </w:rPr>
        <w:t>Race: the social construction of difference</w:t>
      </w:r>
    </w:p>
    <w:p w14:paraId="7E8541F4" w14:textId="7EDA8D65" w:rsidR="00E81A36" w:rsidRPr="001B5B6E" w:rsidRDefault="001B5B6E" w:rsidP="00E81A36">
      <w:pPr>
        <w:pStyle w:val="ListParagraph"/>
        <w:numPr>
          <w:ilvl w:val="0"/>
          <w:numId w:val="108"/>
        </w:numPr>
        <w:rPr>
          <w:b/>
        </w:rPr>
      </w:pPr>
      <w:r w:rsidRPr="002F2AB5">
        <w:rPr>
          <w:highlight w:val="yellow"/>
        </w:rPr>
        <w:t>Race</w:t>
      </w:r>
      <w:r>
        <w:t>: a group of people that was physically and genetically distinguished from other groups.</w:t>
      </w:r>
    </w:p>
    <w:p w14:paraId="785C0FE4" w14:textId="3968E38E" w:rsidR="001B5B6E" w:rsidRPr="001B5B6E" w:rsidRDefault="001B5B6E" w:rsidP="00E81A36">
      <w:pPr>
        <w:pStyle w:val="ListParagraph"/>
        <w:numPr>
          <w:ilvl w:val="0"/>
          <w:numId w:val="108"/>
        </w:numPr>
        <w:rPr>
          <w:b/>
        </w:rPr>
      </w:pPr>
      <w:r w:rsidRPr="002F2AB5">
        <w:rPr>
          <w:highlight w:val="yellow"/>
        </w:rPr>
        <w:t>Thomas theorem</w:t>
      </w:r>
      <w:r>
        <w:t>: what people believe to be real is real in its consequence. As members of the group are perceived as different, over time they might end up feeling different and they will start to believe that the attributes they are given by others are real.</w:t>
      </w:r>
    </w:p>
    <w:p w14:paraId="07EE9A87" w14:textId="20B94866" w:rsidR="001B5B6E" w:rsidRPr="001B5B6E" w:rsidRDefault="001B5B6E" w:rsidP="00E81A36">
      <w:pPr>
        <w:pStyle w:val="ListParagraph"/>
        <w:numPr>
          <w:ilvl w:val="0"/>
          <w:numId w:val="108"/>
        </w:numPr>
        <w:rPr>
          <w:b/>
        </w:rPr>
      </w:pPr>
      <w:r w:rsidRPr="002F2AB5">
        <w:rPr>
          <w:highlight w:val="yellow"/>
        </w:rPr>
        <w:t>Racialization</w:t>
      </w:r>
      <w:r>
        <w:t>: the process of attributing complex characteristics (e.g. intelligence) to racial categories.</w:t>
      </w:r>
    </w:p>
    <w:p w14:paraId="67AADBA5" w14:textId="4D169CE0" w:rsidR="001B5B6E" w:rsidRPr="001B5B6E" w:rsidRDefault="001B5B6E" w:rsidP="00E81A36">
      <w:pPr>
        <w:pStyle w:val="ListParagraph"/>
        <w:numPr>
          <w:ilvl w:val="0"/>
          <w:numId w:val="108"/>
        </w:numPr>
        <w:rPr>
          <w:b/>
        </w:rPr>
      </w:pPr>
      <w:r w:rsidRPr="002F2AB5">
        <w:rPr>
          <w:highlight w:val="yellow"/>
        </w:rPr>
        <w:t>Internalized racism</w:t>
      </w:r>
      <w:r>
        <w:t>: the internalization of racial categorizations into a person’s identity. It occurs when members of a racial group assume the attributes associated with that racial classification and internalize them as part of their identities.</w:t>
      </w:r>
    </w:p>
    <w:p w14:paraId="778D0D52" w14:textId="068D6193" w:rsidR="001B5B6E" w:rsidRPr="001B5B6E" w:rsidRDefault="001B5B6E" w:rsidP="00E81A36">
      <w:pPr>
        <w:pStyle w:val="ListParagraph"/>
        <w:numPr>
          <w:ilvl w:val="0"/>
          <w:numId w:val="108"/>
        </w:numPr>
        <w:rPr>
          <w:b/>
        </w:rPr>
      </w:pPr>
      <w:r>
        <w:t>Today sociologists prefer not to use the term race because:</w:t>
      </w:r>
    </w:p>
    <w:p w14:paraId="1ADC0A8C" w14:textId="1FC90E7F" w:rsidR="001B5B6E" w:rsidRPr="001B5B6E" w:rsidRDefault="001B5B6E" w:rsidP="001B5B6E">
      <w:pPr>
        <w:pStyle w:val="ListParagraph"/>
        <w:numPr>
          <w:ilvl w:val="1"/>
          <w:numId w:val="108"/>
        </w:numPr>
        <w:rPr>
          <w:b/>
        </w:rPr>
      </w:pPr>
      <w:r>
        <w:t xml:space="preserve">Its socially constructed </w:t>
      </w:r>
    </w:p>
    <w:p w14:paraId="0F49DDA7" w14:textId="708D596C" w:rsidR="001B5B6E" w:rsidRPr="00D652F4" w:rsidRDefault="001B5B6E" w:rsidP="001B5B6E">
      <w:pPr>
        <w:pStyle w:val="ListParagraph"/>
        <w:numPr>
          <w:ilvl w:val="1"/>
          <w:numId w:val="108"/>
        </w:numPr>
        <w:rPr>
          <w:b/>
        </w:rPr>
      </w:pPr>
      <w:r>
        <w:t xml:space="preserve">Lack of evidence that meaningful genetic </w:t>
      </w:r>
      <w:r w:rsidR="00D652F4">
        <w:t>differences exist between groups</w:t>
      </w:r>
    </w:p>
    <w:p w14:paraId="329DF359" w14:textId="4ABC90FA" w:rsidR="00D652F4" w:rsidRPr="00D652F4" w:rsidRDefault="00D652F4" w:rsidP="001B5B6E">
      <w:pPr>
        <w:pStyle w:val="ListParagraph"/>
        <w:numPr>
          <w:ilvl w:val="1"/>
          <w:numId w:val="108"/>
        </w:numPr>
        <w:rPr>
          <w:b/>
        </w:rPr>
      </w:pPr>
      <w:r>
        <w:t>The term has colonial and ethnocentric biases.</w:t>
      </w:r>
    </w:p>
    <w:p w14:paraId="312099E4" w14:textId="181FF981" w:rsidR="00D652F4" w:rsidRPr="00D652F4" w:rsidRDefault="00D652F4" w:rsidP="00D652F4">
      <w:pPr>
        <w:pStyle w:val="ListParagraph"/>
        <w:numPr>
          <w:ilvl w:val="0"/>
          <w:numId w:val="108"/>
        </w:numPr>
        <w:rPr>
          <w:b/>
        </w:rPr>
      </w:pPr>
      <w:r>
        <w:t>The term race should be replaced with minority group or racialized population</w:t>
      </w:r>
    </w:p>
    <w:p w14:paraId="1DB37B2B" w14:textId="6766F800" w:rsidR="00D652F4" w:rsidRPr="00D652F4" w:rsidRDefault="00D652F4" w:rsidP="00D652F4">
      <w:pPr>
        <w:pStyle w:val="ListParagraph"/>
        <w:numPr>
          <w:ilvl w:val="0"/>
          <w:numId w:val="108"/>
        </w:numPr>
        <w:rPr>
          <w:b/>
        </w:rPr>
      </w:pPr>
      <w:r>
        <w:t>While genetic makeup is fixed at birth, ethnicity is largely a function of voluntary group membership and identity (achieved status)</w:t>
      </w:r>
    </w:p>
    <w:p w14:paraId="7445065E" w14:textId="5B8071F9" w:rsidR="00D652F4" w:rsidRDefault="00D652F4" w:rsidP="00D652F4">
      <w:pPr>
        <w:rPr>
          <w:b/>
        </w:rPr>
      </w:pPr>
      <w:r>
        <w:rPr>
          <w:b/>
        </w:rPr>
        <w:t>Ethnicity: the social construction of group identity</w:t>
      </w:r>
    </w:p>
    <w:p w14:paraId="3FF60090" w14:textId="6D46E1E1" w:rsidR="00D652F4" w:rsidRPr="00D652F4" w:rsidRDefault="00D652F4" w:rsidP="00D652F4">
      <w:pPr>
        <w:pStyle w:val="ListParagraph"/>
        <w:numPr>
          <w:ilvl w:val="0"/>
          <w:numId w:val="109"/>
        </w:numPr>
        <w:rPr>
          <w:b/>
        </w:rPr>
      </w:pPr>
      <w:r>
        <w:t>Just like race, ethnicity is socially constructed.</w:t>
      </w:r>
    </w:p>
    <w:p w14:paraId="68E67C99" w14:textId="743174A7" w:rsidR="00D652F4" w:rsidRPr="00D652F4" w:rsidRDefault="00D652F4" w:rsidP="00D652F4">
      <w:pPr>
        <w:pStyle w:val="ListParagraph"/>
        <w:numPr>
          <w:ilvl w:val="0"/>
          <w:numId w:val="109"/>
        </w:numPr>
        <w:rPr>
          <w:b/>
        </w:rPr>
      </w:pPr>
      <w:r w:rsidRPr="002F2AB5">
        <w:rPr>
          <w:highlight w:val="yellow"/>
        </w:rPr>
        <w:t>Ethnicity</w:t>
      </w:r>
      <w:r>
        <w:t>: a multidimensional concept that includes one’s minority or majority status, ancestry, language, and often-religious affiliation.</w:t>
      </w:r>
    </w:p>
    <w:p w14:paraId="4602A4DE" w14:textId="2855233B" w:rsidR="00D652F4" w:rsidRPr="000064B1" w:rsidRDefault="00D652F4" w:rsidP="00D652F4">
      <w:pPr>
        <w:pStyle w:val="ListParagraph"/>
        <w:numPr>
          <w:ilvl w:val="0"/>
          <w:numId w:val="109"/>
        </w:numPr>
        <w:rPr>
          <w:b/>
        </w:rPr>
      </w:pPr>
      <w:r w:rsidRPr="002F2AB5">
        <w:rPr>
          <w:highlight w:val="yellow"/>
        </w:rPr>
        <w:t>Ethnic group</w:t>
      </w:r>
      <w:r>
        <w:t>: a collection of people who identify with each other and share a common culture, art forms, language, music, traditions, and beliefs.</w:t>
      </w:r>
    </w:p>
    <w:p w14:paraId="3024985E" w14:textId="05EF258B" w:rsidR="000064B1" w:rsidRDefault="000064B1" w:rsidP="000064B1">
      <w:pPr>
        <w:rPr>
          <w:b/>
        </w:rPr>
      </w:pPr>
      <w:r>
        <w:rPr>
          <w:b/>
        </w:rPr>
        <w:t>Prejudice, racism and discrimination</w:t>
      </w:r>
    </w:p>
    <w:p w14:paraId="419D3181" w14:textId="67B9DAAE" w:rsidR="002F2AB5" w:rsidRDefault="002F2AB5" w:rsidP="000064B1">
      <w:pPr>
        <w:rPr>
          <w:b/>
        </w:rPr>
      </w:pPr>
      <w:r>
        <w:rPr>
          <w:b/>
        </w:rPr>
        <w:t>Prejudice</w:t>
      </w:r>
    </w:p>
    <w:p w14:paraId="2344153A" w14:textId="13738F8E" w:rsidR="000064B1" w:rsidRPr="000064B1" w:rsidRDefault="000064B1" w:rsidP="000064B1">
      <w:pPr>
        <w:pStyle w:val="ListParagraph"/>
        <w:numPr>
          <w:ilvl w:val="0"/>
          <w:numId w:val="110"/>
        </w:numPr>
        <w:rPr>
          <w:b/>
        </w:rPr>
      </w:pPr>
      <w:r w:rsidRPr="002F2AB5">
        <w:rPr>
          <w:highlight w:val="yellow"/>
        </w:rPr>
        <w:t>Prejudice</w:t>
      </w:r>
      <w:r>
        <w:t xml:space="preserve">: a negative prejudgment about a person or group that is irrational, </w:t>
      </w:r>
      <w:r w:rsidR="002F2AB5">
        <w:t>long lasting</w:t>
      </w:r>
      <w:r>
        <w:t>, and not based on fact.</w:t>
      </w:r>
    </w:p>
    <w:p w14:paraId="4870CA42" w14:textId="4C41E797" w:rsidR="000064B1" w:rsidRPr="002F2AB5" w:rsidRDefault="000064B1" w:rsidP="000064B1">
      <w:pPr>
        <w:pStyle w:val="ListParagraph"/>
        <w:numPr>
          <w:ilvl w:val="0"/>
          <w:numId w:val="110"/>
        </w:numPr>
        <w:rPr>
          <w:b/>
        </w:rPr>
      </w:pPr>
      <w:r w:rsidRPr="002F2AB5">
        <w:rPr>
          <w:highlight w:val="yellow"/>
        </w:rPr>
        <w:t>Ecological fallacy</w:t>
      </w:r>
      <w:r w:rsidR="002F2AB5">
        <w:t>: Drawing conclusions about individual attributes from data gathered from an entire group.</w:t>
      </w:r>
    </w:p>
    <w:p w14:paraId="53570404" w14:textId="3688FE33" w:rsidR="002F2AB5" w:rsidRPr="002F2AB5" w:rsidRDefault="002F2AB5" w:rsidP="000064B1">
      <w:pPr>
        <w:pStyle w:val="ListParagraph"/>
        <w:numPr>
          <w:ilvl w:val="0"/>
          <w:numId w:val="110"/>
        </w:numPr>
        <w:rPr>
          <w:b/>
        </w:rPr>
      </w:pPr>
      <w:r>
        <w:t xml:space="preserve">When people draw conclusions about an entire group based on observations of an individual is </w:t>
      </w:r>
      <w:r w:rsidRPr="002F2AB5">
        <w:rPr>
          <w:highlight w:val="yellow"/>
        </w:rPr>
        <w:t>exception fallacy</w:t>
      </w:r>
      <w:r>
        <w:t xml:space="preserve">; </w:t>
      </w:r>
    </w:p>
    <w:p w14:paraId="408CBDA0" w14:textId="4BCAE417" w:rsidR="002F2AB5" w:rsidRPr="002F2AB5" w:rsidRDefault="002F2AB5" w:rsidP="000064B1">
      <w:pPr>
        <w:pStyle w:val="ListParagraph"/>
        <w:numPr>
          <w:ilvl w:val="0"/>
          <w:numId w:val="110"/>
        </w:numPr>
        <w:rPr>
          <w:b/>
        </w:rPr>
      </w:pPr>
      <w:r w:rsidRPr="002F2AB5">
        <w:rPr>
          <w:highlight w:val="yellow"/>
        </w:rPr>
        <w:t>Stereotype</w:t>
      </w:r>
      <w:r>
        <w:t>: a stable and sweeping generalization about a category of people.</w:t>
      </w:r>
    </w:p>
    <w:p w14:paraId="600730CE" w14:textId="2D24CD1E" w:rsidR="002F2AB5" w:rsidRDefault="002F2AB5" w:rsidP="002F2AB5">
      <w:pPr>
        <w:rPr>
          <w:b/>
        </w:rPr>
      </w:pPr>
      <w:r>
        <w:rPr>
          <w:b/>
        </w:rPr>
        <w:t>Racism</w:t>
      </w:r>
    </w:p>
    <w:p w14:paraId="47DE1051" w14:textId="1F039221" w:rsidR="002F2AB5" w:rsidRPr="002F2AB5" w:rsidRDefault="002F2AB5" w:rsidP="002F2AB5">
      <w:pPr>
        <w:pStyle w:val="ListParagraph"/>
        <w:numPr>
          <w:ilvl w:val="0"/>
          <w:numId w:val="111"/>
        </w:numPr>
        <w:rPr>
          <w:b/>
        </w:rPr>
      </w:pPr>
      <w:r>
        <w:t>Another type of prejudice</w:t>
      </w:r>
    </w:p>
    <w:p w14:paraId="0CB88CF0" w14:textId="2D11962B" w:rsidR="002F2AB5" w:rsidRPr="002F2AB5" w:rsidRDefault="002F2AB5" w:rsidP="002F2AB5">
      <w:pPr>
        <w:pStyle w:val="ListParagraph"/>
        <w:numPr>
          <w:ilvl w:val="0"/>
          <w:numId w:val="111"/>
        </w:numPr>
        <w:rPr>
          <w:b/>
        </w:rPr>
      </w:pPr>
      <w:r w:rsidRPr="002F2AB5">
        <w:rPr>
          <w:highlight w:val="yellow"/>
        </w:rPr>
        <w:t>Racism</w:t>
      </w:r>
      <w:r>
        <w:t>: an ideology that maintains that one “race” is inherently superior to another.</w:t>
      </w:r>
    </w:p>
    <w:p w14:paraId="16BAB336" w14:textId="1F076572" w:rsidR="002F2AB5" w:rsidRPr="002F2AB5" w:rsidRDefault="002F2AB5" w:rsidP="002F2AB5">
      <w:pPr>
        <w:pStyle w:val="ListParagraph"/>
        <w:numPr>
          <w:ilvl w:val="0"/>
          <w:numId w:val="111"/>
        </w:numPr>
        <w:rPr>
          <w:b/>
        </w:rPr>
      </w:pPr>
      <w:r w:rsidRPr="002F2AB5">
        <w:rPr>
          <w:highlight w:val="yellow"/>
        </w:rPr>
        <w:t>Democratic racism</w:t>
      </w:r>
      <w:r>
        <w:t xml:space="preserve">: a system that advocates equality but in fact perpetuates minority differentiation and oppression. This occurs because without real change, dominant groups will simply continue to maintain their positions of privilege. </w:t>
      </w:r>
    </w:p>
    <w:p w14:paraId="79CB802E" w14:textId="4A2FCC76" w:rsidR="002F2AB5" w:rsidRDefault="002F2AB5" w:rsidP="002F2AB5">
      <w:pPr>
        <w:rPr>
          <w:b/>
        </w:rPr>
      </w:pPr>
      <w:r>
        <w:rPr>
          <w:b/>
        </w:rPr>
        <w:t xml:space="preserve">Discrimination </w:t>
      </w:r>
    </w:p>
    <w:p w14:paraId="573FEB39" w14:textId="63E38A4D" w:rsidR="002F2AB5" w:rsidRPr="003D7755" w:rsidRDefault="002F2AB5" w:rsidP="002F2AB5">
      <w:pPr>
        <w:pStyle w:val="ListParagraph"/>
        <w:numPr>
          <w:ilvl w:val="0"/>
          <w:numId w:val="112"/>
        </w:numPr>
        <w:rPr>
          <w:b/>
        </w:rPr>
      </w:pPr>
      <w:r w:rsidRPr="003D7755">
        <w:rPr>
          <w:highlight w:val="yellow"/>
        </w:rPr>
        <w:t>Discrimination</w:t>
      </w:r>
      <w:r>
        <w:t>: actions that deny or grant advantages to members of a particular group.</w:t>
      </w:r>
    </w:p>
    <w:p w14:paraId="4F7023C4" w14:textId="28958015" w:rsidR="003D7755" w:rsidRPr="003D7755" w:rsidRDefault="003D7755" w:rsidP="002F2AB5">
      <w:pPr>
        <w:pStyle w:val="ListParagraph"/>
        <w:numPr>
          <w:ilvl w:val="0"/>
          <w:numId w:val="112"/>
        </w:numPr>
        <w:rPr>
          <w:b/>
        </w:rPr>
      </w:pPr>
      <w:r>
        <w:t xml:space="preserve">Discrimination occurs on various levels; </w:t>
      </w:r>
    </w:p>
    <w:p w14:paraId="7A8DAF92" w14:textId="3C571A4A" w:rsidR="003D7755" w:rsidRPr="003D7755" w:rsidRDefault="003D7755" w:rsidP="003D7755">
      <w:pPr>
        <w:pStyle w:val="ListParagraph"/>
        <w:numPr>
          <w:ilvl w:val="1"/>
          <w:numId w:val="112"/>
        </w:numPr>
        <w:rPr>
          <w:b/>
        </w:rPr>
      </w:pPr>
      <w:r w:rsidRPr="003D7755">
        <w:rPr>
          <w:highlight w:val="yellow"/>
        </w:rPr>
        <w:t>Individual discrimination</w:t>
      </w:r>
      <w:r>
        <w:t>: occurs when an individual advantages or disadvantages another because of that person’s group membership</w:t>
      </w:r>
    </w:p>
    <w:p w14:paraId="28D6325E" w14:textId="22D4D887" w:rsidR="003D7755" w:rsidRPr="003D7755" w:rsidRDefault="003D7755" w:rsidP="003D7755">
      <w:pPr>
        <w:pStyle w:val="ListParagraph"/>
        <w:numPr>
          <w:ilvl w:val="1"/>
          <w:numId w:val="112"/>
        </w:numPr>
        <w:rPr>
          <w:b/>
        </w:rPr>
      </w:pPr>
      <w:r w:rsidRPr="003D7755">
        <w:rPr>
          <w:highlight w:val="yellow"/>
        </w:rPr>
        <w:t>Direct institutional discrimination</w:t>
      </w:r>
      <w:r>
        <w:t>: occurs when an institution employees policies or practices that are discriminatory against a person or group.</w:t>
      </w:r>
    </w:p>
    <w:p w14:paraId="5A837F78" w14:textId="45289248" w:rsidR="003D7755" w:rsidRPr="003D7755" w:rsidRDefault="003D7755" w:rsidP="003D7755">
      <w:pPr>
        <w:pStyle w:val="ListParagraph"/>
        <w:numPr>
          <w:ilvl w:val="1"/>
          <w:numId w:val="112"/>
        </w:numPr>
        <w:rPr>
          <w:b/>
        </w:rPr>
      </w:pPr>
      <w:r w:rsidRPr="003D7755">
        <w:rPr>
          <w:highlight w:val="yellow"/>
        </w:rPr>
        <w:t>Indirect institutional discrimination</w:t>
      </w:r>
      <w:r>
        <w:t>: when individuals are treated differently based on unlawful criteria (physical disability, cultural origin, age, gender, religion), even though this action was never intended to be discriminatory. (Ex: weight and size requirement to be a firefighter or police officer)</w:t>
      </w:r>
    </w:p>
    <w:p w14:paraId="4080ACB9" w14:textId="65209F06" w:rsidR="003D7755" w:rsidRDefault="003D7755" w:rsidP="003D7755">
      <w:pPr>
        <w:rPr>
          <w:b/>
        </w:rPr>
      </w:pPr>
      <w:r>
        <w:rPr>
          <w:b/>
        </w:rPr>
        <w:t>Is prejudice the same as discrimination?</w:t>
      </w:r>
    </w:p>
    <w:p w14:paraId="3B456103" w14:textId="21269B45" w:rsidR="003D7755" w:rsidRDefault="008116B7" w:rsidP="003D7755">
      <w:r>
        <w:t>People can be (based on Robert Merton):</w:t>
      </w:r>
    </w:p>
    <w:p w14:paraId="04DDD83C" w14:textId="19532F62" w:rsidR="008116B7" w:rsidRDefault="008116B7" w:rsidP="008116B7">
      <w:pPr>
        <w:pStyle w:val="ListParagraph"/>
        <w:numPr>
          <w:ilvl w:val="0"/>
          <w:numId w:val="113"/>
        </w:numPr>
      </w:pPr>
      <w:r>
        <w:t>Prejudiced discriminator</w:t>
      </w:r>
    </w:p>
    <w:p w14:paraId="244F82A1" w14:textId="6C688D8A" w:rsidR="008116B7" w:rsidRDefault="008116B7" w:rsidP="008116B7">
      <w:pPr>
        <w:pStyle w:val="ListParagraph"/>
        <w:numPr>
          <w:ilvl w:val="0"/>
          <w:numId w:val="113"/>
        </w:numPr>
      </w:pPr>
      <w:r>
        <w:t>Non-prejudiced discriminator</w:t>
      </w:r>
    </w:p>
    <w:p w14:paraId="24C64E99" w14:textId="4512252E" w:rsidR="008116B7" w:rsidRDefault="008116B7" w:rsidP="008116B7">
      <w:pPr>
        <w:pStyle w:val="ListParagraph"/>
        <w:numPr>
          <w:ilvl w:val="0"/>
          <w:numId w:val="113"/>
        </w:numPr>
      </w:pPr>
      <w:r>
        <w:t>Prejudice non-discriminator</w:t>
      </w:r>
    </w:p>
    <w:p w14:paraId="60F57EE6" w14:textId="2D6FE04C" w:rsidR="008116B7" w:rsidRDefault="008116B7" w:rsidP="008116B7">
      <w:pPr>
        <w:pStyle w:val="ListParagraph"/>
        <w:numPr>
          <w:ilvl w:val="0"/>
          <w:numId w:val="113"/>
        </w:numPr>
      </w:pPr>
      <w:r>
        <w:t xml:space="preserve">Non-prejudice non-discriminator </w:t>
      </w:r>
    </w:p>
    <w:p w14:paraId="611F574B" w14:textId="559441C2" w:rsidR="008116B7" w:rsidRDefault="008116B7" w:rsidP="008116B7">
      <w:pPr>
        <w:rPr>
          <w:b/>
        </w:rPr>
      </w:pPr>
      <w:r>
        <w:rPr>
          <w:b/>
        </w:rPr>
        <w:t>Psychological theories to explain prejudice and discrimination</w:t>
      </w:r>
    </w:p>
    <w:p w14:paraId="6657E90B" w14:textId="28DFCD16" w:rsidR="008116B7" w:rsidRPr="008116B7" w:rsidRDefault="008116B7" w:rsidP="008116B7">
      <w:pPr>
        <w:pStyle w:val="ListParagraph"/>
        <w:numPr>
          <w:ilvl w:val="0"/>
          <w:numId w:val="114"/>
        </w:numPr>
        <w:rPr>
          <w:b/>
        </w:rPr>
      </w:pPr>
      <w:r w:rsidRPr="008116B7">
        <w:rPr>
          <w:highlight w:val="yellow"/>
        </w:rPr>
        <w:t>Scapegoat theory</w:t>
      </w:r>
      <w:r>
        <w:t>: the assertion that prejudice and discrimination originate in the frustrations of people who want to blame someone else for their problems. Originated from John Dollard</w:t>
      </w:r>
    </w:p>
    <w:p w14:paraId="2CCB90BF" w14:textId="3CD8B2EC" w:rsidR="008116B7" w:rsidRPr="008116B7" w:rsidRDefault="008116B7" w:rsidP="008116B7">
      <w:pPr>
        <w:pStyle w:val="ListParagraph"/>
        <w:numPr>
          <w:ilvl w:val="0"/>
          <w:numId w:val="114"/>
        </w:numPr>
        <w:rPr>
          <w:b/>
        </w:rPr>
      </w:pPr>
      <w:r>
        <w:t>As stated by Babad, Birnbaum and benne, “when there is tension and social problems seem insurmountable, find an innocent, weak and distinctive group to blame and victimize”</w:t>
      </w:r>
    </w:p>
    <w:p w14:paraId="6054E29F" w14:textId="313FC37D" w:rsidR="008116B7" w:rsidRPr="008116B7" w:rsidRDefault="008116B7" w:rsidP="008116B7">
      <w:pPr>
        <w:pStyle w:val="ListParagraph"/>
        <w:numPr>
          <w:ilvl w:val="0"/>
          <w:numId w:val="114"/>
        </w:numPr>
        <w:rPr>
          <w:b/>
        </w:rPr>
      </w:pPr>
      <w:r w:rsidRPr="008116B7">
        <w:rPr>
          <w:highlight w:val="yellow"/>
        </w:rPr>
        <w:t>Authoritarian personality th</w:t>
      </w:r>
      <w:r>
        <w:rPr>
          <w:highlight w:val="yellow"/>
        </w:rPr>
        <w:t>e</w:t>
      </w:r>
      <w:r w:rsidRPr="008116B7">
        <w:rPr>
          <w:highlight w:val="yellow"/>
        </w:rPr>
        <w:t>ory</w:t>
      </w:r>
      <w:r>
        <w:t>: asserts that extreme prejudice is a personality trait of people who strongly believe in following cultur</w:t>
      </w:r>
      <w:r w:rsidR="00970F09">
        <w:t>al norms, traditions and values----</w:t>
      </w:r>
      <w:r w:rsidR="00970F09">
        <w:sym w:font="Wingdings" w:char="F0E0"/>
      </w:r>
      <w:r w:rsidR="00970F09">
        <w:t xml:space="preserve">Theodor Adorno </w:t>
      </w:r>
    </w:p>
    <w:p w14:paraId="420BAC22" w14:textId="57A9D383" w:rsidR="008116B7" w:rsidRPr="00970F09" w:rsidRDefault="008116B7" w:rsidP="008116B7">
      <w:pPr>
        <w:pStyle w:val="ListParagraph"/>
        <w:numPr>
          <w:ilvl w:val="0"/>
          <w:numId w:val="114"/>
        </w:numPr>
        <w:rPr>
          <w:b/>
        </w:rPr>
      </w:pPr>
      <w:r>
        <w:t xml:space="preserve">The theory is largely a result </w:t>
      </w:r>
      <w:r w:rsidR="00970F09">
        <w:t xml:space="preserve">of work by researchers from what is called </w:t>
      </w:r>
      <w:r w:rsidR="00970F09" w:rsidRPr="00970F09">
        <w:rPr>
          <w:highlight w:val="yellow"/>
        </w:rPr>
        <w:t>Frankfurt school</w:t>
      </w:r>
      <w:r w:rsidR="00970F09">
        <w:t xml:space="preserve">, which is a group of German social philosophers dedicated to understanding the role of culture and mass communication in the Nazi regime. They worked from the conflict perspectives as employed by Marx and Weber. </w:t>
      </w:r>
    </w:p>
    <w:p w14:paraId="75072E48" w14:textId="39B71AD8" w:rsidR="00970F09" w:rsidRPr="00970F09" w:rsidRDefault="00970F09" w:rsidP="008116B7">
      <w:pPr>
        <w:pStyle w:val="ListParagraph"/>
        <w:numPr>
          <w:ilvl w:val="0"/>
          <w:numId w:val="114"/>
        </w:numPr>
        <w:rPr>
          <w:b/>
        </w:rPr>
      </w:pPr>
      <w:r w:rsidRPr="00970F09">
        <w:rPr>
          <w:b/>
          <w:highlight w:val="yellow"/>
        </w:rPr>
        <w:t>F-test</w:t>
      </w:r>
      <w:r>
        <w:rPr>
          <w:b/>
        </w:rPr>
        <w:t xml:space="preserve">: </w:t>
      </w:r>
      <w:r>
        <w:t>one of Adorno’s last contributions. Assessment tool to determine a person’s personality and likelihood of holding prejudicial attitudes. F stands for fascist.</w:t>
      </w:r>
    </w:p>
    <w:p w14:paraId="73AFC8CB" w14:textId="7866BBDC" w:rsidR="00970F09" w:rsidRDefault="00970F09" w:rsidP="00970F09">
      <w:pPr>
        <w:rPr>
          <w:b/>
        </w:rPr>
      </w:pPr>
      <w:r w:rsidRPr="00970F09">
        <w:rPr>
          <w:b/>
        </w:rPr>
        <w:t>Sociocultural theories</w:t>
      </w:r>
    </w:p>
    <w:p w14:paraId="1841EB8C" w14:textId="534DD7F1" w:rsidR="00970F09" w:rsidRDefault="00970F09" w:rsidP="00970F09">
      <w:pPr>
        <w:pStyle w:val="ListParagraph"/>
        <w:numPr>
          <w:ilvl w:val="0"/>
          <w:numId w:val="115"/>
        </w:numPr>
      </w:pPr>
      <w:r w:rsidRPr="00A37DB5">
        <w:rPr>
          <w:highlight w:val="yellow"/>
        </w:rPr>
        <w:t>Culture theory</w:t>
      </w:r>
      <w:r>
        <w:t>: the assertion that some prejudice is healthy and part of all cultures.</w:t>
      </w:r>
    </w:p>
    <w:p w14:paraId="7C18825B" w14:textId="27177BAF" w:rsidR="00970F09" w:rsidRDefault="00970F09" w:rsidP="00970F09">
      <w:pPr>
        <w:pStyle w:val="ListParagraph"/>
        <w:numPr>
          <w:ilvl w:val="0"/>
          <w:numId w:val="115"/>
        </w:numPr>
      </w:pPr>
      <w:r w:rsidRPr="00A37DB5">
        <w:rPr>
          <w:highlight w:val="yellow"/>
        </w:rPr>
        <w:t>Social distance</w:t>
      </w:r>
      <w:r>
        <w:t>: Bogardus’s concept of the relative distance people feel between themselves and other racial/ethnic groups.</w:t>
      </w:r>
      <w:r w:rsidR="00A37DB5">
        <w:t xml:space="preserve"> It challenges the assumption of authoritarian personality theorists by demonstrating that prejudice is not simply the result of an individual’s personality but rather part of a culture’s social fabric.</w:t>
      </w:r>
    </w:p>
    <w:p w14:paraId="16F09882" w14:textId="13B295E5" w:rsidR="00A37DB5" w:rsidRDefault="00A37DB5" w:rsidP="00970F09">
      <w:pPr>
        <w:pStyle w:val="ListParagraph"/>
        <w:numPr>
          <w:ilvl w:val="0"/>
          <w:numId w:val="115"/>
        </w:numPr>
      </w:pPr>
      <w:r w:rsidRPr="00A37DB5">
        <w:rPr>
          <w:highlight w:val="yellow"/>
        </w:rPr>
        <w:t>Culture of prejudice</w:t>
      </w:r>
      <w:r>
        <w:t>: a value system that promotes prejudice, discrimination, and oppression.</w:t>
      </w:r>
    </w:p>
    <w:p w14:paraId="0F56E597" w14:textId="14555A7B" w:rsidR="00A37DB5" w:rsidRDefault="00A37DB5" w:rsidP="00A37DB5">
      <w:pPr>
        <w:rPr>
          <w:b/>
        </w:rPr>
      </w:pPr>
      <w:r>
        <w:rPr>
          <w:b/>
        </w:rPr>
        <w:t>Functionalist theory</w:t>
      </w:r>
    </w:p>
    <w:p w14:paraId="54F34971" w14:textId="3E18F217" w:rsidR="00A37DB5" w:rsidRPr="00A37DB5" w:rsidRDefault="00A37DB5" w:rsidP="00A37DB5">
      <w:pPr>
        <w:pStyle w:val="ListParagraph"/>
        <w:numPr>
          <w:ilvl w:val="0"/>
          <w:numId w:val="116"/>
        </w:numPr>
        <w:rPr>
          <w:b/>
        </w:rPr>
      </w:pPr>
      <w:r>
        <w:t xml:space="preserve">It brings groups of people closer together. </w:t>
      </w:r>
    </w:p>
    <w:p w14:paraId="68812944" w14:textId="12C5F9F5" w:rsidR="00A37DB5" w:rsidRPr="00A37DB5" w:rsidRDefault="00A37DB5" w:rsidP="00A37DB5">
      <w:pPr>
        <w:pStyle w:val="ListParagraph"/>
        <w:numPr>
          <w:ilvl w:val="0"/>
          <w:numId w:val="116"/>
        </w:numPr>
        <w:rPr>
          <w:b/>
        </w:rPr>
      </w:pPr>
      <w:r>
        <w:t xml:space="preserve">Racist ideologies and the prejudice and discrimination that they breed often promote social stability. </w:t>
      </w:r>
    </w:p>
    <w:p w14:paraId="0EDEC205" w14:textId="1635B2A7" w:rsidR="00A37DB5" w:rsidRPr="00137702" w:rsidRDefault="00A37DB5" w:rsidP="00A37DB5">
      <w:pPr>
        <w:pStyle w:val="ListParagraph"/>
        <w:numPr>
          <w:ilvl w:val="0"/>
          <w:numId w:val="116"/>
        </w:numPr>
        <w:rPr>
          <w:b/>
        </w:rPr>
      </w:pPr>
      <w:r>
        <w:t>Racist ideologies allow the dominate groups to benefit from a system of control while the minority group face restricted opportunities and social exclusion from the rewards and opportunities available to the majority</w:t>
      </w:r>
    </w:p>
    <w:p w14:paraId="5E69012F" w14:textId="273761E5" w:rsidR="00137702" w:rsidRPr="00137702" w:rsidRDefault="00137702" w:rsidP="00A37DB5">
      <w:pPr>
        <w:pStyle w:val="ListParagraph"/>
        <w:numPr>
          <w:ilvl w:val="0"/>
          <w:numId w:val="116"/>
        </w:numPr>
        <w:rPr>
          <w:b/>
        </w:rPr>
      </w:pPr>
      <w:r>
        <w:t>Contemporary functionalists also recognize that discrimination has some costs.</w:t>
      </w:r>
    </w:p>
    <w:p w14:paraId="58A75A13" w14:textId="5195D275" w:rsidR="00137702" w:rsidRPr="00137702" w:rsidRDefault="00137702" w:rsidP="00A37DB5">
      <w:pPr>
        <w:pStyle w:val="ListParagraph"/>
        <w:numPr>
          <w:ilvl w:val="0"/>
          <w:numId w:val="116"/>
        </w:numPr>
        <w:rPr>
          <w:b/>
        </w:rPr>
      </w:pPr>
      <w:r>
        <w:t xml:space="preserve">Economically it does not make sense to discriminate. </w:t>
      </w:r>
    </w:p>
    <w:p w14:paraId="38F607CB" w14:textId="054D051B" w:rsidR="00137702" w:rsidRPr="00137702" w:rsidRDefault="00137702" w:rsidP="00A37DB5">
      <w:pPr>
        <w:pStyle w:val="ListParagraph"/>
        <w:numPr>
          <w:ilvl w:val="0"/>
          <w:numId w:val="116"/>
        </w:numPr>
        <w:rPr>
          <w:b/>
        </w:rPr>
      </w:pPr>
      <w:r>
        <w:t>Discrimination prevents a society from MAX. The benefits of diversity and the abilities of all its citizens. It also increases risk of social problems such as poverty and crime.</w:t>
      </w:r>
    </w:p>
    <w:p w14:paraId="3BB0B643" w14:textId="7150E52D" w:rsidR="00137702" w:rsidRDefault="00137702" w:rsidP="00137702">
      <w:pPr>
        <w:rPr>
          <w:b/>
        </w:rPr>
      </w:pPr>
      <w:r>
        <w:rPr>
          <w:b/>
        </w:rPr>
        <w:t>Conflict theory</w:t>
      </w:r>
    </w:p>
    <w:p w14:paraId="4C2CE4C3" w14:textId="575E49B1" w:rsidR="00137702" w:rsidRPr="00137702" w:rsidRDefault="00137702" w:rsidP="00137702">
      <w:pPr>
        <w:pStyle w:val="ListParagraph"/>
        <w:numPr>
          <w:ilvl w:val="0"/>
          <w:numId w:val="117"/>
        </w:numPr>
        <w:rPr>
          <w:b/>
        </w:rPr>
      </w:pPr>
      <w:r>
        <w:t xml:space="preserve">Prejudice and discrimination are logical outcomes of competition. </w:t>
      </w:r>
    </w:p>
    <w:p w14:paraId="27147878" w14:textId="2AE2E90A" w:rsidR="00137702" w:rsidRPr="00137702" w:rsidRDefault="00137702" w:rsidP="00137702">
      <w:pPr>
        <w:pStyle w:val="ListParagraph"/>
        <w:numPr>
          <w:ilvl w:val="0"/>
          <w:numId w:val="117"/>
        </w:numPr>
        <w:rPr>
          <w:b/>
        </w:rPr>
      </w:pPr>
      <w:r>
        <w:t>Contemporary conflict theory offers several different avenues of thought</w:t>
      </w:r>
    </w:p>
    <w:p w14:paraId="4E0B8465" w14:textId="708D44D4" w:rsidR="00137702" w:rsidRPr="00137702" w:rsidRDefault="00137702" w:rsidP="00137702">
      <w:pPr>
        <w:pStyle w:val="ListParagraph"/>
        <w:numPr>
          <w:ilvl w:val="0"/>
          <w:numId w:val="117"/>
        </w:numPr>
        <w:rPr>
          <w:b/>
        </w:rPr>
      </w:pPr>
      <w:r w:rsidRPr="00137702">
        <w:rPr>
          <w:highlight w:val="yellow"/>
        </w:rPr>
        <w:t>Dual labour market theory</w:t>
      </w:r>
      <w:r>
        <w:t xml:space="preserve"> (split labor theory): asserts that modern societies have 2 distinct labor markets (called the primary and secondary labor markets) </w:t>
      </w:r>
    </w:p>
    <w:p w14:paraId="4ECED9FB" w14:textId="5499C8D7" w:rsidR="00137702" w:rsidRPr="00137702" w:rsidRDefault="00137702" w:rsidP="00137702">
      <w:pPr>
        <w:pStyle w:val="ListParagraph"/>
        <w:numPr>
          <w:ilvl w:val="1"/>
          <w:numId w:val="117"/>
        </w:numPr>
        <w:rPr>
          <w:b/>
        </w:rPr>
      </w:pPr>
      <w:r>
        <w:t>Primary labor markets: secure positions that pay people a healthy salary (instead of an hourly wage), offer attractive fringe benefits, and have a potential for upward mobility within an organization.</w:t>
      </w:r>
    </w:p>
    <w:p w14:paraId="5144B9D4" w14:textId="38ABB640" w:rsidR="00137702" w:rsidRPr="007B52D6" w:rsidRDefault="00137702" w:rsidP="00137702">
      <w:pPr>
        <w:pStyle w:val="ListParagraph"/>
        <w:numPr>
          <w:ilvl w:val="1"/>
          <w:numId w:val="117"/>
        </w:numPr>
        <w:rPr>
          <w:b/>
        </w:rPr>
      </w:pPr>
      <w:r>
        <w:t>Secondary labor markets: job offers with none of those advantages</w:t>
      </w:r>
    </w:p>
    <w:p w14:paraId="296ED7AD" w14:textId="4B811C00" w:rsidR="007B52D6" w:rsidRPr="007B52D6" w:rsidRDefault="007B52D6" w:rsidP="007B52D6">
      <w:pPr>
        <w:pStyle w:val="ListParagraph"/>
        <w:numPr>
          <w:ilvl w:val="0"/>
          <w:numId w:val="117"/>
        </w:numPr>
        <w:rPr>
          <w:b/>
        </w:rPr>
      </w:pPr>
      <w:r w:rsidRPr="007B52D6">
        <w:rPr>
          <w:highlight w:val="yellow"/>
        </w:rPr>
        <w:t>Marxist Exploitation theory</w:t>
      </w:r>
      <w:r>
        <w:t>: the assertion that the powerful economic elite promotes, and benefits from prejudice and discrimination. Minority groups are taught to view each other, instead of the ruling class, as the enemy. So workers around the world wont join together to demand change and because of this the economic elites continue to oppress the workers and maintain control over the society that clearly benefits them.</w:t>
      </w:r>
    </w:p>
    <w:p w14:paraId="4500D1E5" w14:textId="0E84EC6A" w:rsidR="007B52D6" w:rsidRPr="007B52D6" w:rsidRDefault="007B52D6" w:rsidP="007B52D6">
      <w:pPr>
        <w:pStyle w:val="ListParagraph"/>
        <w:numPr>
          <w:ilvl w:val="0"/>
          <w:numId w:val="117"/>
        </w:numPr>
        <w:rPr>
          <w:b/>
        </w:rPr>
      </w:pPr>
      <w:r w:rsidRPr="007B52D6">
        <w:rPr>
          <w:highlight w:val="yellow"/>
        </w:rPr>
        <w:t>Critical race theory</w:t>
      </w:r>
      <w:r>
        <w:t>: an interdisciplinary approach used to investigate the intersections of race, class, ethnicity, gender and sexuality to explain prejudice and discrimination. This preserved the interests of the rich and powerful rather than upholding the legal principle of equality under the law. Critical race theory has 3 propositions:</w:t>
      </w:r>
    </w:p>
    <w:p w14:paraId="334238AC" w14:textId="01593EC6" w:rsidR="007B52D6" w:rsidRPr="007B52D6" w:rsidRDefault="007B52D6" w:rsidP="007B52D6">
      <w:pPr>
        <w:pStyle w:val="ListParagraph"/>
        <w:numPr>
          <w:ilvl w:val="1"/>
          <w:numId w:val="117"/>
        </w:numPr>
        <w:rPr>
          <w:b/>
        </w:rPr>
      </w:pPr>
      <w:r>
        <w:t>Race remains a significant factor in determining inequity in modern society</w:t>
      </w:r>
    </w:p>
    <w:p w14:paraId="693DC270" w14:textId="49BCA2C5" w:rsidR="007B52D6" w:rsidRPr="004C1131" w:rsidRDefault="007B52D6" w:rsidP="007B52D6">
      <w:pPr>
        <w:pStyle w:val="ListParagraph"/>
        <w:numPr>
          <w:ilvl w:val="1"/>
          <w:numId w:val="117"/>
        </w:numPr>
        <w:rPr>
          <w:b/>
        </w:rPr>
      </w:pPr>
      <w:r>
        <w:t xml:space="preserve">Status in modern society is largely </w:t>
      </w:r>
      <w:r w:rsidR="004C1131">
        <w:t xml:space="preserve">based on property rights </w:t>
      </w:r>
    </w:p>
    <w:p w14:paraId="6171B663" w14:textId="77777777" w:rsidR="004C1131" w:rsidRPr="004C1131" w:rsidRDefault="004C1131" w:rsidP="004C1131">
      <w:pPr>
        <w:pStyle w:val="ListParagraph"/>
        <w:numPr>
          <w:ilvl w:val="1"/>
          <w:numId w:val="117"/>
        </w:numPr>
        <w:rPr>
          <w:b/>
        </w:rPr>
      </w:pPr>
      <w:r>
        <w:t>The intersection of race and property creates an analytical tool by which scholars can begin to understand social inequality.</w:t>
      </w:r>
    </w:p>
    <w:p w14:paraId="0EC42049" w14:textId="163BCECF" w:rsidR="004C1131" w:rsidRPr="004C1131" w:rsidRDefault="004C1131" w:rsidP="004C1131">
      <w:pPr>
        <w:pStyle w:val="ListParagraph"/>
        <w:numPr>
          <w:ilvl w:val="0"/>
          <w:numId w:val="118"/>
        </w:numPr>
        <w:rPr>
          <w:b/>
        </w:rPr>
      </w:pPr>
      <w:r w:rsidRPr="004C1131">
        <w:rPr>
          <w:highlight w:val="yellow"/>
        </w:rPr>
        <w:t>Symbolic interactionist theory</w:t>
      </w:r>
      <w:r>
        <w:t>: they believe that a person’s attitudes and perceptions about minority groups are not innate, but rather are learned as a required component of culture or an expression of class conflict. It follows that because prejudice is learned, it can be unlearned.</w:t>
      </w:r>
    </w:p>
    <w:p w14:paraId="6165B774" w14:textId="0846728C" w:rsidR="004C1131" w:rsidRPr="004C1131" w:rsidRDefault="004C1131" w:rsidP="004C1131">
      <w:pPr>
        <w:pStyle w:val="ListParagraph"/>
        <w:numPr>
          <w:ilvl w:val="1"/>
          <w:numId w:val="118"/>
        </w:numPr>
        <w:rPr>
          <w:b/>
        </w:rPr>
      </w:pPr>
      <w:r w:rsidRPr="004C1131">
        <w:rPr>
          <w:highlight w:val="yellow"/>
        </w:rPr>
        <w:t>Selective perceptions</w:t>
      </w:r>
      <w:r>
        <w:t>: the process whereby people see only those things that reinforce their preconceived perceptions.</w:t>
      </w:r>
    </w:p>
    <w:p w14:paraId="11A513FE" w14:textId="73469E41" w:rsidR="004C1131" w:rsidRPr="004C1131" w:rsidRDefault="004C1131" w:rsidP="004C1131">
      <w:pPr>
        <w:pStyle w:val="ListParagraph"/>
        <w:numPr>
          <w:ilvl w:val="1"/>
          <w:numId w:val="118"/>
        </w:numPr>
        <w:rPr>
          <w:b/>
        </w:rPr>
      </w:pPr>
      <w:r w:rsidRPr="004C1131">
        <w:rPr>
          <w:highlight w:val="yellow"/>
        </w:rPr>
        <w:t>Contact hypothesis</w:t>
      </w:r>
      <w:r>
        <w:t>: the proposal that prejudiced attitudes can decline with intergroup contact. Three conditions must be met for this to occur:</w:t>
      </w:r>
    </w:p>
    <w:p w14:paraId="773210EE" w14:textId="43995330" w:rsidR="004C1131" w:rsidRPr="00655B00" w:rsidRDefault="004C1131" w:rsidP="004C1131">
      <w:pPr>
        <w:pStyle w:val="ListParagraph"/>
        <w:numPr>
          <w:ilvl w:val="2"/>
          <w:numId w:val="118"/>
        </w:numPr>
        <w:rPr>
          <w:b/>
        </w:rPr>
      </w:pPr>
      <w:r>
        <w:t xml:space="preserve">Contact must be between individuals </w:t>
      </w:r>
      <w:r w:rsidR="00655B00">
        <w:t xml:space="preserve">of equal status </w:t>
      </w:r>
    </w:p>
    <w:p w14:paraId="5BA77DFE" w14:textId="0B00498B" w:rsidR="00655B00" w:rsidRPr="00655B00" w:rsidRDefault="00655B00" w:rsidP="004C1131">
      <w:pPr>
        <w:pStyle w:val="ListParagraph"/>
        <w:numPr>
          <w:ilvl w:val="2"/>
          <w:numId w:val="118"/>
        </w:numPr>
        <w:rPr>
          <w:b/>
        </w:rPr>
      </w:pPr>
      <w:r>
        <w:t>The contact between equals must be sustained and regular</w:t>
      </w:r>
    </w:p>
    <w:p w14:paraId="31B86B7C" w14:textId="23F27090" w:rsidR="00655B00" w:rsidRPr="00655B00" w:rsidRDefault="00655B00" w:rsidP="004C1131">
      <w:pPr>
        <w:pStyle w:val="ListParagraph"/>
        <w:numPr>
          <w:ilvl w:val="2"/>
          <w:numId w:val="118"/>
        </w:numPr>
        <w:rPr>
          <w:b/>
        </w:rPr>
      </w:pPr>
      <w:r>
        <w:t>Social norms favoring equality must be agreed to by both parties</w:t>
      </w:r>
    </w:p>
    <w:p w14:paraId="765E8A74" w14:textId="7A969D14" w:rsidR="00655B00" w:rsidRDefault="00655B00" w:rsidP="00655B00">
      <w:pPr>
        <w:rPr>
          <w:b/>
        </w:rPr>
      </w:pPr>
      <w:r>
        <w:rPr>
          <w:b/>
        </w:rPr>
        <w:t>Multiracial feminist theory</w:t>
      </w:r>
    </w:p>
    <w:p w14:paraId="76C18EF7" w14:textId="72EDB8C3" w:rsidR="00655B00" w:rsidRPr="00655B00" w:rsidRDefault="00655B00" w:rsidP="00655B00">
      <w:pPr>
        <w:pStyle w:val="ListParagraph"/>
        <w:numPr>
          <w:ilvl w:val="0"/>
          <w:numId w:val="118"/>
        </w:numPr>
        <w:rPr>
          <w:b/>
        </w:rPr>
      </w:pPr>
      <w:r w:rsidRPr="00655B00">
        <w:rPr>
          <w:b/>
          <w:highlight w:val="yellow"/>
        </w:rPr>
        <w:t>Multiracial feminism</w:t>
      </w:r>
      <w:r>
        <w:rPr>
          <w:b/>
        </w:rPr>
        <w:t>:</w:t>
      </w:r>
      <w:r>
        <w:t xml:space="preserve"> an approach that investigates race, class and gender and gives a voice to women of color who may feel alienated from traditional white feminism.</w:t>
      </w:r>
    </w:p>
    <w:p w14:paraId="24D5FB04" w14:textId="5E1649A9" w:rsidR="00655B00" w:rsidRPr="00655B00" w:rsidRDefault="00655B00" w:rsidP="00655B00">
      <w:pPr>
        <w:pStyle w:val="ListParagraph"/>
        <w:numPr>
          <w:ilvl w:val="0"/>
          <w:numId w:val="118"/>
        </w:numPr>
        <w:rPr>
          <w:b/>
        </w:rPr>
      </w:pPr>
      <w:r>
        <w:t>The theorists argue that domination and oppression are not simply the result of one’s race, gender or class but the outcome of an entire system of inequality that diminishes both women and men.</w:t>
      </w:r>
    </w:p>
    <w:p w14:paraId="4AA42647" w14:textId="68CBC019" w:rsidR="00655B00" w:rsidRDefault="00655B00" w:rsidP="00655B00">
      <w:pPr>
        <w:rPr>
          <w:b/>
        </w:rPr>
      </w:pPr>
      <w:r>
        <w:rPr>
          <w:b/>
        </w:rPr>
        <w:t>Post-colonial theory</w:t>
      </w:r>
    </w:p>
    <w:p w14:paraId="1814BD07" w14:textId="52F9AAA3" w:rsidR="00655B00" w:rsidRPr="00655B00" w:rsidRDefault="00655B00" w:rsidP="00655B00">
      <w:pPr>
        <w:pStyle w:val="ListParagraph"/>
        <w:numPr>
          <w:ilvl w:val="0"/>
          <w:numId w:val="119"/>
        </w:numPr>
        <w:rPr>
          <w:b/>
        </w:rPr>
      </w:pPr>
      <w:r w:rsidRPr="00E63CD7">
        <w:rPr>
          <w:highlight w:val="yellow"/>
        </w:rPr>
        <w:t>Post colonial theory</w:t>
      </w:r>
      <w:r>
        <w:t>: an approach that examines the ways in which the colonial past has shaped the social, political, and economic experiences of a colonized country.</w:t>
      </w:r>
    </w:p>
    <w:p w14:paraId="6E8A8412" w14:textId="79B94C66" w:rsidR="00655B00" w:rsidRPr="00655B00" w:rsidRDefault="00655B00" w:rsidP="00655B00">
      <w:pPr>
        <w:pStyle w:val="ListParagraph"/>
        <w:numPr>
          <w:ilvl w:val="0"/>
          <w:numId w:val="119"/>
        </w:numPr>
        <w:rPr>
          <w:b/>
        </w:rPr>
      </w:pPr>
      <w:r>
        <w:t>3 truths about Canada’s colonial past:</w:t>
      </w:r>
    </w:p>
    <w:p w14:paraId="54B4DDD7" w14:textId="3680CB5F" w:rsidR="00655B00" w:rsidRPr="00655B00" w:rsidRDefault="00655B00" w:rsidP="00655B00">
      <w:pPr>
        <w:pStyle w:val="ListParagraph"/>
        <w:numPr>
          <w:ilvl w:val="1"/>
          <w:numId w:val="119"/>
        </w:numPr>
        <w:rPr>
          <w:b/>
        </w:rPr>
      </w:pPr>
      <w:r>
        <w:t>Canada was created by controlling and acquiring lands occupied by other nations (e.g. aboriginal peoples)</w:t>
      </w:r>
    </w:p>
    <w:p w14:paraId="794DBE0C" w14:textId="0F5BCBA8" w:rsidR="00655B00" w:rsidRPr="00655B00" w:rsidRDefault="00655B00" w:rsidP="00655B00">
      <w:pPr>
        <w:pStyle w:val="ListParagraph"/>
        <w:numPr>
          <w:ilvl w:val="1"/>
          <w:numId w:val="119"/>
        </w:numPr>
        <w:rPr>
          <w:b/>
        </w:rPr>
      </w:pPr>
      <w:r>
        <w:t>Canada was built as a settler society and grew according to the needs and interests of the colonizers.</w:t>
      </w:r>
    </w:p>
    <w:p w14:paraId="4FA09F35" w14:textId="4CE83540" w:rsidR="00655B00" w:rsidRPr="00E63CD7" w:rsidRDefault="00655B00" w:rsidP="00655B00">
      <w:pPr>
        <w:pStyle w:val="ListParagraph"/>
        <w:numPr>
          <w:ilvl w:val="1"/>
          <w:numId w:val="119"/>
        </w:numPr>
        <w:rPr>
          <w:b/>
        </w:rPr>
      </w:pPr>
      <w:r>
        <w:t xml:space="preserve">Canada’s economy was built, and </w:t>
      </w:r>
      <w:r w:rsidR="00165962">
        <w:t>continues to depend on, the exploitation of natural resources for the use and benefit of its settlers.</w:t>
      </w:r>
    </w:p>
    <w:p w14:paraId="4DED8175" w14:textId="37D6C56F" w:rsidR="00E63CD7" w:rsidRDefault="00E63CD7" w:rsidP="00E63CD7">
      <w:pPr>
        <w:rPr>
          <w:b/>
        </w:rPr>
      </w:pPr>
      <w:r>
        <w:rPr>
          <w:b/>
        </w:rPr>
        <w:t>The five categories of minority relations</w:t>
      </w:r>
    </w:p>
    <w:p w14:paraId="75AE393D" w14:textId="3DAE8A68" w:rsidR="00E63CD7" w:rsidRPr="004E64DA" w:rsidRDefault="00E63CD7" w:rsidP="00E63CD7">
      <w:pPr>
        <w:pStyle w:val="ListParagraph"/>
        <w:numPr>
          <w:ilvl w:val="0"/>
          <w:numId w:val="120"/>
        </w:numPr>
        <w:rPr>
          <w:b/>
        </w:rPr>
      </w:pPr>
      <w:r>
        <w:t xml:space="preserve">Diverse minority populations include; </w:t>
      </w:r>
      <w:r w:rsidR="004E64DA">
        <w:t>indigenous peoples, linguistic groups, groups arranged by sexual orientation and ethnic communities.</w:t>
      </w:r>
    </w:p>
    <w:p w14:paraId="6C00907E" w14:textId="7D9ED5BB" w:rsidR="004E64DA" w:rsidRPr="004E64DA" w:rsidRDefault="004E64DA" w:rsidP="00E63CD7">
      <w:pPr>
        <w:pStyle w:val="ListParagraph"/>
        <w:numPr>
          <w:ilvl w:val="0"/>
          <w:numId w:val="120"/>
        </w:numPr>
        <w:rPr>
          <w:b/>
        </w:rPr>
      </w:pPr>
      <w:r>
        <w:t>5 general categories that help define how dominant groups interact with minority groups; from the most exclusive to the most inclusive.</w:t>
      </w:r>
    </w:p>
    <w:p w14:paraId="5D83561A" w14:textId="697AE45C" w:rsidR="004E64DA" w:rsidRPr="004E64DA" w:rsidRDefault="004E64DA" w:rsidP="004E64DA">
      <w:pPr>
        <w:pStyle w:val="ListParagraph"/>
        <w:numPr>
          <w:ilvl w:val="1"/>
          <w:numId w:val="120"/>
        </w:numPr>
        <w:rPr>
          <w:b/>
        </w:rPr>
      </w:pPr>
      <w:r w:rsidRPr="004E64DA">
        <w:rPr>
          <w:highlight w:val="yellow"/>
        </w:rPr>
        <w:t>Genocide</w:t>
      </w:r>
      <w:r>
        <w:t>: the intentional extermination of all members of a minority group. It is most likely to occur when 3 conditions are met:</w:t>
      </w:r>
    </w:p>
    <w:p w14:paraId="5F2D574C" w14:textId="2D0BD29D" w:rsidR="004E64DA" w:rsidRPr="004E64DA" w:rsidRDefault="004E64DA" w:rsidP="004E64DA">
      <w:pPr>
        <w:pStyle w:val="ListParagraph"/>
        <w:numPr>
          <w:ilvl w:val="2"/>
          <w:numId w:val="120"/>
        </w:numPr>
        <w:rPr>
          <w:b/>
        </w:rPr>
      </w:pPr>
      <w:r>
        <w:t>The dominant group is much larger than the minority</w:t>
      </w:r>
    </w:p>
    <w:p w14:paraId="587B0D41" w14:textId="1C5AFB8B" w:rsidR="004E64DA" w:rsidRPr="004E64DA" w:rsidRDefault="004E64DA" w:rsidP="004E64DA">
      <w:pPr>
        <w:pStyle w:val="ListParagraph"/>
        <w:numPr>
          <w:ilvl w:val="2"/>
          <w:numId w:val="120"/>
        </w:numPr>
        <w:rPr>
          <w:b/>
        </w:rPr>
      </w:pPr>
      <w:r>
        <w:t>The minority is of little or no economic value to the dominant group</w:t>
      </w:r>
    </w:p>
    <w:p w14:paraId="2E58B66B" w14:textId="20453CF4" w:rsidR="004E64DA" w:rsidRPr="004E64DA" w:rsidRDefault="004E64DA" w:rsidP="004E64DA">
      <w:pPr>
        <w:pStyle w:val="ListParagraph"/>
        <w:numPr>
          <w:ilvl w:val="2"/>
          <w:numId w:val="120"/>
        </w:numPr>
        <w:rPr>
          <w:b/>
        </w:rPr>
      </w:pPr>
      <w:r>
        <w:t>The dominant group needs a scapegoat to blame for economic or military setbacks.</w:t>
      </w:r>
    </w:p>
    <w:p w14:paraId="1C4F10D3" w14:textId="1DB336FD" w:rsidR="004E64DA" w:rsidRPr="004E64DA" w:rsidRDefault="004E64DA" w:rsidP="004E64DA">
      <w:pPr>
        <w:pStyle w:val="ListParagraph"/>
        <w:numPr>
          <w:ilvl w:val="1"/>
          <w:numId w:val="120"/>
        </w:numPr>
        <w:rPr>
          <w:b/>
        </w:rPr>
      </w:pPr>
      <w:r>
        <w:t>In Canada the genocide was perpetrated against the indigenous Beothuk.</w:t>
      </w:r>
    </w:p>
    <w:p w14:paraId="37AA5CB4" w14:textId="540AFD3F" w:rsidR="004E64DA" w:rsidRPr="002E2205" w:rsidRDefault="004E64DA" w:rsidP="004E64DA">
      <w:pPr>
        <w:pStyle w:val="ListParagraph"/>
        <w:numPr>
          <w:ilvl w:val="1"/>
          <w:numId w:val="120"/>
        </w:numPr>
        <w:rPr>
          <w:b/>
        </w:rPr>
      </w:pPr>
      <w:r w:rsidRPr="004E64DA">
        <w:rPr>
          <w:highlight w:val="yellow"/>
        </w:rPr>
        <w:t>Expulsion or population transfer</w:t>
      </w:r>
      <w:r>
        <w:t xml:space="preserve">: </w:t>
      </w:r>
      <w:r w:rsidR="002E2205">
        <w:t>forcing a group of people out of a place.</w:t>
      </w:r>
    </w:p>
    <w:p w14:paraId="621ED62A" w14:textId="181D60A2" w:rsidR="002E2205" w:rsidRPr="002E2205" w:rsidRDefault="002E2205" w:rsidP="004E64DA">
      <w:pPr>
        <w:pStyle w:val="ListParagraph"/>
        <w:numPr>
          <w:ilvl w:val="1"/>
          <w:numId w:val="120"/>
        </w:numPr>
        <w:rPr>
          <w:b/>
        </w:rPr>
      </w:pPr>
      <w:r w:rsidRPr="002E2205">
        <w:rPr>
          <w:highlight w:val="yellow"/>
        </w:rPr>
        <w:t>Segregation and Separatism</w:t>
      </w:r>
      <w:r>
        <w:t>: segregation is the formal physical and cultural isolation by minority groups from the dominant group. An example of this is the aboriginal reserve system.</w:t>
      </w:r>
    </w:p>
    <w:p w14:paraId="7CCB237D" w14:textId="3B427A2D" w:rsidR="002E2205" w:rsidRPr="002E2205" w:rsidRDefault="002E2205" w:rsidP="004E64DA">
      <w:pPr>
        <w:pStyle w:val="ListParagraph"/>
        <w:numPr>
          <w:ilvl w:val="1"/>
          <w:numId w:val="120"/>
        </w:numPr>
        <w:rPr>
          <w:b/>
        </w:rPr>
      </w:pPr>
      <w:r w:rsidRPr="001A7391">
        <w:rPr>
          <w:highlight w:val="yellow"/>
        </w:rPr>
        <w:t>Separatism</w:t>
      </w:r>
      <w:r>
        <w:t xml:space="preserve">: voluntary structural and cultural isolation by minority groups from the dominant group (also called the ethnic nationalism). </w:t>
      </w:r>
    </w:p>
    <w:p w14:paraId="501E7384" w14:textId="49522429" w:rsidR="002E2205" w:rsidRPr="001A7391" w:rsidRDefault="002E2205" w:rsidP="004E64DA">
      <w:pPr>
        <w:pStyle w:val="ListParagraph"/>
        <w:numPr>
          <w:ilvl w:val="1"/>
          <w:numId w:val="120"/>
        </w:numPr>
        <w:rPr>
          <w:b/>
        </w:rPr>
      </w:pPr>
      <w:r>
        <w:t xml:space="preserve">While segregation is imposed by the majority group to separate it from minority groups and separatism is pursued by minority groups as a means of preserving their cultural integrity. </w:t>
      </w:r>
      <w:r w:rsidR="001A7391">
        <w:t>Ex; Quebec wanting to be separate from Canada.</w:t>
      </w:r>
    </w:p>
    <w:p w14:paraId="6F42234A" w14:textId="3AF295F4" w:rsidR="001A7391" w:rsidRPr="001A7391" w:rsidRDefault="001A7391" w:rsidP="004E64DA">
      <w:pPr>
        <w:pStyle w:val="ListParagraph"/>
        <w:numPr>
          <w:ilvl w:val="1"/>
          <w:numId w:val="120"/>
        </w:numPr>
        <w:rPr>
          <w:b/>
        </w:rPr>
      </w:pPr>
      <w:r w:rsidRPr="001A7391">
        <w:rPr>
          <w:highlight w:val="yellow"/>
        </w:rPr>
        <w:t>Assimilation</w:t>
      </w:r>
      <w:r>
        <w:t>: a one-way process that occurs when a minority group sheds its differences and assumes the traits of the dominant group.</w:t>
      </w:r>
    </w:p>
    <w:p w14:paraId="51977865" w14:textId="5EA56F93" w:rsidR="001A7391" w:rsidRPr="001A7391" w:rsidRDefault="001A7391" w:rsidP="004E64DA">
      <w:pPr>
        <w:pStyle w:val="ListParagraph"/>
        <w:numPr>
          <w:ilvl w:val="1"/>
          <w:numId w:val="120"/>
        </w:numPr>
        <w:rPr>
          <w:b/>
        </w:rPr>
      </w:pPr>
      <w:r>
        <w:t>This transition is made easier when 5 conditions are met:</w:t>
      </w:r>
    </w:p>
    <w:p w14:paraId="33644C8A" w14:textId="0388D7CB" w:rsidR="001A7391" w:rsidRPr="001A7391" w:rsidRDefault="001A7391" w:rsidP="001A7391">
      <w:pPr>
        <w:pStyle w:val="ListParagraph"/>
        <w:numPr>
          <w:ilvl w:val="2"/>
          <w:numId w:val="120"/>
        </w:numPr>
        <w:rPr>
          <w:b/>
        </w:rPr>
      </w:pPr>
      <w:r>
        <w:t>Members of the minority group migrate to the area voluntarily</w:t>
      </w:r>
    </w:p>
    <w:p w14:paraId="6403DED7" w14:textId="57CEA086" w:rsidR="001A7391" w:rsidRPr="001A7391" w:rsidRDefault="001A7391" w:rsidP="001A7391">
      <w:pPr>
        <w:pStyle w:val="ListParagraph"/>
        <w:numPr>
          <w:ilvl w:val="2"/>
          <w:numId w:val="120"/>
        </w:numPr>
        <w:rPr>
          <w:b/>
        </w:rPr>
      </w:pPr>
      <w:r>
        <w:t xml:space="preserve">Members of the minority groups arrive during a period of economic prosperity </w:t>
      </w:r>
    </w:p>
    <w:p w14:paraId="2CF10694" w14:textId="283E5E0D" w:rsidR="001A7391" w:rsidRPr="001A7391" w:rsidRDefault="001A7391" w:rsidP="001A7391">
      <w:pPr>
        <w:pStyle w:val="ListParagraph"/>
        <w:numPr>
          <w:ilvl w:val="2"/>
          <w:numId w:val="120"/>
        </w:numPr>
        <w:rPr>
          <w:b/>
        </w:rPr>
      </w:pPr>
      <w:r>
        <w:t>Members of the minority group are physically similar to the dominant group</w:t>
      </w:r>
    </w:p>
    <w:p w14:paraId="1A7F7F2B" w14:textId="6F8C7784" w:rsidR="001A7391" w:rsidRPr="001A7391" w:rsidRDefault="001A7391" w:rsidP="001A7391">
      <w:pPr>
        <w:pStyle w:val="ListParagraph"/>
        <w:numPr>
          <w:ilvl w:val="2"/>
          <w:numId w:val="120"/>
        </w:numPr>
        <w:rPr>
          <w:b/>
        </w:rPr>
      </w:pPr>
      <w:r>
        <w:t xml:space="preserve">The minority group is culturally similar to the dominant group </w:t>
      </w:r>
    </w:p>
    <w:p w14:paraId="07EB78F8" w14:textId="0CA13AA1" w:rsidR="001A7391" w:rsidRPr="001A7391" w:rsidRDefault="001A7391" w:rsidP="001A7391">
      <w:pPr>
        <w:pStyle w:val="ListParagraph"/>
        <w:numPr>
          <w:ilvl w:val="2"/>
          <w:numId w:val="120"/>
        </w:numPr>
        <w:rPr>
          <w:b/>
        </w:rPr>
      </w:pPr>
      <w:r>
        <w:t xml:space="preserve">The number of members in the minority group is relatively small </w:t>
      </w:r>
    </w:p>
    <w:p w14:paraId="0CE6C85C" w14:textId="63CFD0CD" w:rsidR="001A7391" w:rsidRPr="001A7391" w:rsidRDefault="001A7391" w:rsidP="001A7391">
      <w:pPr>
        <w:pStyle w:val="ListParagraph"/>
        <w:numPr>
          <w:ilvl w:val="1"/>
          <w:numId w:val="120"/>
        </w:numPr>
        <w:rPr>
          <w:b/>
        </w:rPr>
      </w:pPr>
      <w:r>
        <w:t>The minority group loses its unique identity and risks never being fully accepted</w:t>
      </w:r>
    </w:p>
    <w:p w14:paraId="67AFF17A" w14:textId="7B94C96F" w:rsidR="001A7391" w:rsidRPr="001A7391" w:rsidRDefault="001A7391" w:rsidP="001A7391">
      <w:pPr>
        <w:pStyle w:val="ListParagraph"/>
        <w:numPr>
          <w:ilvl w:val="1"/>
          <w:numId w:val="120"/>
        </w:numPr>
        <w:rPr>
          <w:b/>
        </w:rPr>
      </w:pPr>
      <w:r w:rsidRPr="001A7391">
        <w:rPr>
          <w:highlight w:val="yellow"/>
        </w:rPr>
        <w:t>Melting pot</w:t>
      </w:r>
      <w:r>
        <w:t>: the blending of new immigrants’ traditions and cultural identity into the dominant American culture.</w:t>
      </w:r>
    </w:p>
    <w:p w14:paraId="1600958C" w14:textId="57A12325" w:rsidR="001A7391" w:rsidRPr="00825C15" w:rsidRDefault="001A7391" w:rsidP="001A7391">
      <w:pPr>
        <w:pStyle w:val="ListParagraph"/>
        <w:numPr>
          <w:ilvl w:val="1"/>
          <w:numId w:val="120"/>
        </w:numPr>
        <w:rPr>
          <w:b/>
        </w:rPr>
      </w:pPr>
      <w:r w:rsidRPr="00825C15">
        <w:rPr>
          <w:highlight w:val="yellow"/>
        </w:rPr>
        <w:t>Cultural pluralism or multiculturism</w:t>
      </w:r>
      <w:r w:rsidR="00825C15">
        <w:t>:</w:t>
      </w:r>
      <w:r>
        <w:t xml:space="preserve"> </w:t>
      </w:r>
      <w:r w:rsidR="00825C15">
        <w:t>The retention of minority groups’ cultural identities and the promotion of cultural, ethnic, and racial diversity by the larger society.</w:t>
      </w:r>
    </w:p>
    <w:p w14:paraId="5BCE160F" w14:textId="527DA6B2" w:rsidR="00825C15" w:rsidRDefault="00825C15" w:rsidP="00825C15">
      <w:pPr>
        <w:rPr>
          <w:b/>
        </w:rPr>
      </w:pPr>
      <w:r>
        <w:rPr>
          <w:b/>
        </w:rPr>
        <w:t>The changing demographic picture of immigration</w:t>
      </w:r>
    </w:p>
    <w:p w14:paraId="439BFE75" w14:textId="1AA3B92A" w:rsidR="00825C15" w:rsidRPr="00CE06C2" w:rsidRDefault="00CE06C2" w:rsidP="00CE06C2">
      <w:pPr>
        <w:pStyle w:val="ListParagraph"/>
        <w:numPr>
          <w:ilvl w:val="0"/>
          <w:numId w:val="121"/>
        </w:numPr>
        <w:rPr>
          <w:b/>
        </w:rPr>
      </w:pPr>
      <w:r>
        <w:t>Today the percentage of foreign-born people living in Canada is at an all-time high, with the largest group of recent immigrants coming from the Philippines. The largest number of immigrants live in Ontario, Quebec, and BC and in the urban centers more so than in rural areas.</w:t>
      </w:r>
    </w:p>
    <w:p w14:paraId="0B0563A1" w14:textId="34AF962A" w:rsidR="00655B00" w:rsidRDefault="00CE06C2" w:rsidP="00655B00">
      <w:pPr>
        <w:rPr>
          <w:b/>
        </w:rPr>
      </w:pPr>
      <w:r>
        <w:rPr>
          <w:b/>
        </w:rPr>
        <w:t xml:space="preserve">Racialized groups in Canada </w:t>
      </w:r>
    </w:p>
    <w:p w14:paraId="4F20886C" w14:textId="1C224475" w:rsidR="00CE06C2" w:rsidRDefault="00CE06C2" w:rsidP="00655B00">
      <w:pPr>
        <w:rPr>
          <w:b/>
        </w:rPr>
      </w:pPr>
      <w:r>
        <w:rPr>
          <w:b/>
        </w:rPr>
        <w:t>Special status groups</w:t>
      </w:r>
    </w:p>
    <w:p w14:paraId="6B8D05BE" w14:textId="13E17D5A" w:rsidR="00CE06C2" w:rsidRPr="00CE06C2" w:rsidRDefault="00CE06C2" w:rsidP="00655B00">
      <w:r>
        <w:t>Canada’s 2 special status groups are aboriginals and the Québécois. Today, Chinese Canadians are the second-largest visible minority group, and black Canadians are the third largest.</w:t>
      </w:r>
    </w:p>
    <w:p w14:paraId="517A57B3" w14:textId="305AC0A0" w:rsidR="004E64DA" w:rsidRPr="00CE06C2" w:rsidRDefault="00CE06C2" w:rsidP="00CE06C2">
      <w:pPr>
        <w:pStyle w:val="ListParagraph"/>
        <w:numPr>
          <w:ilvl w:val="0"/>
          <w:numId w:val="121"/>
        </w:numPr>
        <w:rPr>
          <w:b/>
        </w:rPr>
      </w:pPr>
      <w:r>
        <w:rPr>
          <w:b/>
        </w:rPr>
        <w:t xml:space="preserve">Charter groups: </w:t>
      </w:r>
      <w:r>
        <w:t xml:space="preserve">the French and the English in Canada; porter recognized the important role these groups played in Canadian history and contemporary social and political development. </w:t>
      </w:r>
      <w:r>
        <w:sym w:font="Wingdings" w:char="F0DF"/>
      </w:r>
      <w:r>
        <w:t xml:space="preserve">--- </w:t>
      </w:r>
      <w:r w:rsidR="00D465A9">
        <w:t>Termed</w:t>
      </w:r>
      <w:r>
        <w:t xml:space="preserve"> by John porter.</w:t>
      </w:r>
    </w:p>
    <w:p w14:paraId="33A943C0" w14:textId="22BAA0E0" w:rsidR="00CE06C2" w:rsidRPr="00D465A9" w:rsidRDefault="00CE06C2" w:rsidP="00CE06C2">
      <w:pPr>
        <w:pStyle w:val="ListParagraph"/>
        <w:numPr>
          <w:ilvl w:val="0"/>
          <w:numId w:val="121"/>
        </w:numPr>
        <w:rPr>
          <w:b/>
        </w:rPr>
      </w:pPr>
      <w:r>
        <w:rPr>
          <w:b/>
        </w:rPr>
        <w:t xml:space="preserve">Quiet </w:t>
      </w:r>
      <w:r w:rsidR="00D465A9">
        <w:rPr>
          <w:b/>
        </w:rPr>
        <w:t>revolution</w:t>
      </w:r>
      <w:r>
        <w:rPr>
          <w:b/>
        </w:rPr>
        <w:t>:</w:t>
      </w:r>
      <w:r>
        <w:t xml:space="preserve"> a movement in </w:t>
      </w:r>
      <w:r w:rsidR="00D465A9">
        <w:t>Quebec</w:t>
      </w:r>
      <w:r>
        <w:t xml:space="preserve"> during the 1960’s when political and religious traditions were challenged and the French struggled for greater economic, political, and cultural </w:t>
      </w:r>
      <w:r w:rsidR="00D465A9">
        <w:t>equality with the rest of Canada.</w:t>
      </w:r>
    </w:p>
    <w:p w14:paraId="6CBA6FA3" w14:textId="725A5397" w:rsidR="00D465A9" w:rsidRPr="00D465A9" w:rsidRDefault="00D465A9" w:rsidP="00CE06C2">
      <w:pPr>
        <w:pStyle w:val="ListParagraph"/>
        <w:numPr>
          <w:ilvl w:val="0"/>
          <w:numId w:val="121"/>
        </w:numPr>
        <w:rPr>
          <w:b/>
        </w:rPr>
      </w:pPr>
      <w:r>
        <w:rPr>
          <w:b/>
        </w:rPr>
        <w:t>Chinese exclusion act:</w:t>
      </w:r>
      <w:r>
        <w:t xml:space="preserve"> Took place on July 1 also referred to as humiliation day</w:t>
      </w:r>
    </w:p>
    <w:p w14:paraId="473C60CC" w14:textId="57E0529A" w:rsidR="00D465A9" w:rsidRPr="00D465A9" w:rsidRDefault="00D465A9" w:rsidP="00CE06C2">
      <w:pPr>
        <w:pStyle w:val="ListParagraph"/>
        <w:numPr>
          <w:ilvl w:val="0"/>
          <w:numId w:val="121"/>
        </w:numPr>
        <w:rPr>
          <w:b/>
        </w:rPr>
      </w:pPr>
      <w:r>
        <w:rPr>
          <w:b/>
        </w:rPr>
        <w:t>The emancipation act:</w:t>
      </w:r>
      <w:r>
        <w:t xml:space="preserve"> abolished slavery in all British holdings, including Canada.</w:t>
      </w:r>
    </w:p>
    <w:p w14:paraId="53CDB563" w14:textId="6911AA6D" w:rsidR="00D465A9" w:rsidRDefault="00D465A9" w:rsidP="00D465A9">
      <w:pPr>
        <w:rPr>
          <w:b/>
        </w:rPr>
      </w:pPr>
      <w:r>
        <w:rPr>
          <w:b/>
        </w:rPr>
        <w:t>The charter and minority rights</w:t>
      </w:r>
    </w:p>
    <w:p w14:paraId="451245EF" w14:textId="5B54C4A1" w:rsidR="00D465A9" w:rsidRDefault="00D465A9" w:rsidP="00D465A9">
      <w:r>
        <w:t>The Canadian charter of rights and freedoms upholds the right to equality for all peoples, and includes aboriginal rights and protection of the country’s multicultural heritage. The charter includes:</w:t>
      </w:r>
    </w:p>
    <w:p w14:paraId="42CA05FE" w14:textId="716FEF84" w:rsidR="00D465A9" w:rsidRDefault="00D465A9" w:rsidP="00D465A9">
      <w:pPr>
        <w:pStyle w:val="ListParagraph"/>
        <w:numPr>
          <w:ilvl w:val="0"/>
          <w:numId w:val="122"/>
        </w:numPr>
      </w:pPr>
      <w:r>
        <w:t>Freedom of expression</w:t>
      </w:r>
    </w:p>
    <w:p w14:paraId="1A956C7E" w14:textId="2F4C4DC1" w:rsidR="00D465A9" w:rsidRDefault="00D465A9" w:rsidP="00D465A9">
      <w:pPr>
        <w:pStyle w:val="ListParagraph"/>
        <w:numPr>
          <w:ilvl w:val="0"/>
          <w:numId w:val="122"/>
        </w:numPr>
      </w:pPr>
      <w:r>
        <w:t>The right to a democratic government</w:t>
      </w:r>
    </w:p>
    <w:p w14:paraId="543278AC" w14:textId="1095993A" w:rsidR="00D465A9" w:rsidRDefault="00D465A9" w:rsidP="00D465A9">
      <w:pPr>
        <w:pStyle w:val="ListParagraph"/>
        <w:numPr>
          <w:ilvl w:val="0"/>
          <w:numId w:val="122"/>
        </w:numPr>
      </w:pPr>
      <w:r>
        <w:t>Freedom to live and to seek employment anywhere in Canada</w:t>
      </w:r>
    </w:p>
    <w:p w14:paraId="4BC84AFE" w14:textId="300EA6C9" w:rsidR="00D465A9" w:rsidRDefault="00D465A9" w:rsidP="00D465A9">
      <w:pPr>
        <w:pStyle w:val="ListParagraph"/>
        <w:numPr>
          <w:ilvl w:val="0"/>
          <w:numId w:val="122"/>
        </w:numPr>
      </w:pPr>
      <w:r>
        <w:t>Legal rights for people accused of crimes</w:t>
      </w:r>
    </w:p>
    <w:p w14:paraId="35664916" w14:textId="1A3C0BAB" w:rsidR="00D465A9" w:rsidRDefault="00D465A9" w:rsidP="00D465A9">
      <w:pPr>
        <w:pStyle w:val="ListParagraph"/>
        <w:numPr>
          <w:ilvl w:val="0"/>
          <w:numId w:val="122"/>
        </w:numPr>
      </w:pPr>
      <w:r>
        <w:t>The right to equality, including that of men and women</w:t>
      </w:r>
    </w:p>
    <w:p w14:paraId="0C986B40" w14:textId="64DCDE74" w:rsidR="00D465A9" w:rsidRDefault="00D465A9" w:rsidP="00D465A9">
      <w:pPr>
        <w:pStyle w:val="ListParagraph"/>
        <w:numPr>
          <w:ilvl w:val="0"/>
          <w:numId w:val="122"/>
        </w:numPr>
      </w:pPr>
      <w:r>
        <w:t>The right of French and English linguistic minorities to an education in their own language</w:t>
      </w:r>
    </w:p>
    <w:p w14:paraId="6EF26A17" w14:textId="6EC0B494" w:rsidR="00D465A9" w:rsidRDefault="00D465A9" w:rsidP="00D465A9">
      <w:pPr>
        <w:pStyle w:val="ListParagraph"/>
        <w:numPr>
          <w:ilvl w:val="0"/>
          <w:numId w:val="122"/>
        </w:numPr>
      </w:pPr>
      <w:r>
        <w:t>The right’s of Canada’s aboriginal people</w:t>
      </w:r>
    </w:p>
    <w:p w14:paraId="71DC89B9" w14:textId="4614E506" w:rsidR="00D465A9" w:rsidRDefault="00D465A9" w:rsidP="00D465A9">
      <w:pPr>
        <w:pStyle w:val="ListParagraph"/>
        <w:numPr>
          <w:ilvl w:val="0"/>
          <w:numId w:val="122"/>
        </w:numPr>
      </w:pPr>
      <w:r>
        <w:t>The protection of Canada’s multicultural heritage</w:t>
      </w:r>
    </w:p>
    <w:p w14:paraId="02AB6149" w14:textId="77777777" w:rsidR="00464E63" w:rsidRDefault="00464E63" w:rsidP="00464E63"/>
    <w:p w14:paraId="4EA31D3E" w14:textId="77777777" w:rsidR="00464E63" w:rsidRDefault="00464E63" w:rsidP="00464E63"/>
    <w:p w14:paraId="62A5BCDF" w14:textId="77777777" w:rsidR="00464E63" w:rsidRDefault="00464E63" w:rsidP="00464E63"/>
    <w:p w14:paraId="0B4B9FB1" w14:textId="77777777" w:rsidR="00464E63" w:rsidRDefault="00464E63" w:rsidP="00464E63"/>
    <w:p w14:paraId="6F39F342" w14:textId="77777777" w:rsidR="00464E63" w:rsidRDefault="00464E63" w:rsidP="00464E63"/>
    <w:p w14:paraId="1D362064" w14:textId="77777777" w:rsidR="00464E63" w:rsidRDefault="00464E63" w:rsidP="00464E63"/>
    <w:p w14:paraId="58F6B99B" w14:textId="77777777" w:rsidR="00464E63" w:rsidRDefault="00464E63" w:rsidP="00464E63"/>
    <w:p w14:paraId="0C3B5032" w14:textId="5A803C52" w:rsidR="00464E63" w:rsidRDefault="00464E63" w:rsidP="00464E63">
      <w:pPr>
        <w:jc w:val="center"/>
      </w:pPr>
      <w:r>
        <w:t>Chapter 8</w:t>
      </w:r>
    </w:p>
    <w:p w14:paraId="15C788E5" w14:textId="6074BB4C" w:rsidR="00940C30" w:rsidRDefault="00940C30" w:rsidP="00940C30">
      <w:r>
        <w:rPr>
          <w:b/>
        </w:rPr>
        <w:t xml:space="preserve">Sex: </w:t>
      </w:r>
      <w:r>
        <w:t>a determination of male and female on the basis of a set of socially agreed-upon biological criteria. The division of the human population into 2 categories is binary construction (a given phenomenon can be located within one or the other of the of two mutually exclusive categories, by doing so it implies that these groups are diametrical opposites, hence “opposite sex”)</w:t>
      </w:r>
    </w:p>
    <w:p w14:paraId="79424F70" w14:textId="0236C8F2" w:rsidR="00940C30" w:rsidRDefault="00940C30" w:rsidP="00940C30">
      <w:r>
        <w:rPr>
          <w:b/>
        </w:rPr>
        <w:t xml:space="preserve">Gender: </w:t>
      </w:r>
      <w:r>
        <w:t>social distinctions between masculinity and femininity.</w:t>
      </w:r>
    </w:p>
    <w:p w14:paraId="258F36D1" w14:textId="29ECFEFD" w:rsidR="00940C30" w:rsidRDefault="00940C30" w:rsidP="00940C30">
      <w:pPr>
        <w:pStyle w:val="ListParagraph"/>
        <w:numPr>
          <w:ilvl w:val="0"/>
          <w:numId w:val="123"/>
        </w:numPr>
      </w:pPr>
      <w:r>
        <w:t>Emily martin: demonstrates how scientists draw on discoveries of gender to explain the egg or sperm theory</w:t>
      </w:r>
    </w:p>
    <w:p w14:paraId="10BC7BFB" w14:textId="7EC38E5B" w:rsidR="00940C30" w:rsidRDefault="00940C30" w:rsidP="00940C30">
      <w:pPr>
        <w:pStyle w:val="ListParagraph"/>
        <w:numPr>
          <w:ilvl w:val="0"/>
          <w:numId w:val="123"/>
        </w:numPr>
      </w:pPr>
      <w:r>
        <w:t>Part of contemporary feminist work is to try to convince biologists that their social assumptions shape their scientific accounts of the natural world. Sex and gender are not distinct but rather intertwined.</w:t>
      </w:r>
    </w:p>
    <w:p w14:paraId="2F3938F6" w14:textId="10EFE9A5" w:rsidR="00940C30" w:rsidRDefault="00940C30" w:rsidP="00940C30">
      <w:pPr>
        <w:rPr>
          <w:b/>
        </w:rPr>
      </w:pPr>
      <w:r>
        <w:rPr>
          <w:b/>
        </w:rPr>
        <w:t xml:space="preserve">Intersexed individuals: </w:t>
      </w:r>
      <w:r>
        <w:t>individuals born with ambiguous genitalia</w:t>
      </w:r>
    </w:p>
    <w:p w14:paraId="5EE31C88" w14:textId="7D3154C8" w:rsidR="00940C30" w:rsidRDefault="00940C30" w:rsidP="00940C30">
      <w:pPr>
        <w:pStyle w:val="ListParagraph"/>
        <w:numPr>
          <w:ilvl w:val="0"/>
          <w:numId w:val="124"/>
        </w:numPr>
        <w:rPr>
          <w:b/>
        </w:rPr>
      </w:pPr>
      <w:r>
        <w:rPr>
          <w:b/>
        </w:rPr>
        <w:t xml:space="preserve">Gender is socially constructed </w:t>
      </w:r>
    </w:p>
    <w:p w14:paraId="57E48248" w14:textId="74E4065C" w:rsidR="00940C30" w:rsidRPr="006D5EBC" w:rsidRDefault="00940C30" w:rsidP="00940C30">
      <w:pPr>
        <w:pStyle w:val="ListParagraph"/>
        <w:numPr>
          <w:ilvl w:val="1"/>
          <w:numId w:val="124"/>
        </w:numPr>
        <w:rPr>
          <w:b/>
        </w:rPr>
      </w:pPr>
      <w:r w:rsidRPr="006D5EBC">
        <w:rPr>
          <w:b/>
        </w:rPr>
        <w:t xml:space="preserve">Gender relations: </w:t>
      </w:r>
      <w:r w:rsidR="006D5EBC">
        <w:t>act as organizing principals in society- they shape and order interactions between men and women. They also shape the relative social importance and worth of men and women.</w:t>
      </w:r>
    </w:p>
    <w:p w14:paraId="585CA2F2" w14:textId="1DD13A2F" w:rsidR="006D5EBC" w:rsidRDefault="006D5EBC" w:rsidP="006D5EBC">
      <w:pPr>
        <w:rPr>
          <w:b/>
        </w:rPr>
      </w:pPr>
      <w:r>
        <w:rPr>
          <w:b/>
        </w:rPr>
        <w:t xml:space="preserve">Transgender and transsexual </w:t>
      </w:r>
    </w:p>
    <w:p w14:paraId="7EB1E779" w14:textId="1CEC2200" w:rsidR="006D5EBC" w:rsidRPr="006D5EBC" w:rsidRDefault="006D5EBC" w:rsidP="006D5EBC">
      <w:pPr>
        <w:pStyle w:val="ListParagraph"/>
        <w:numPr>
          <w:ilvl w:val="0"/>
          <w:numId w:val="124"/>
        </w:numPr>
        <w:rPr>
          <w:b/>
        </w:rPr>
      </w:pPr>
      <w:r>
        <w:rPr>
          <w:b/>
        </w:rPr>
        <w:t xml:space="preserve">Transgender: </w:t>
      </w:r>
      <w:r>
        <w:t>a term for a range of people who do not fit into normative constructions of sex and gender. They include transsexuals, transvestites, intersexed individuals, tombois and those who don’t identify as male or female.</w:t>
      </w:r>
    </w:p>
    <w:p w14:paraId="29E111E7" w14:textId="15D00D3B" w:rsidR="006D5EBC" w:rsidRPr="006D5EBC" w:rsidRDefault="006D5EBC" w:rsidP="006D5EBC">
      <w:pPr>
        <w:pStyle w:val="ListParagraph"/>
        <w:numPr>
          <w:ilvl w:val="0"/>
          <w:numId w:val="124"/>
        </w:numPr>
        <w:rPr>
          <w:b/>
        </w:rPr>
      </w:pPr>
      <w:r>
        <w:rPr>
          <w:b/>
        </w:rPr>
        <w:t>Transsexual:</w:t>
      </w:r>
      <w:r>
        <w:t xml:space="preserve"> a person who undergoes sex reassignment, which may include surgeries.</w:t>
      </w:r>
    </w:p>
    <w:p w14:paraId="3E92839E" w14:textId="30DC2AC9" w:rsidR="006D5EBC" w:rsidRDefault="006D5EBC" w:rsidP="006D5EBC">
      <w:r>
        <w:t>The male/female opposition is complicated by the existence of intersexed individuals.</w:t>
      </w:r>
    </w:p>
    <w:p w14:paraId="3822F9F6" w14:textId="277BBBB9" w:rsidR="006D5EBC" w:rsidRDefault="006D5EBC" w:rsidP="006D5EBC">
      <w:r>
        <w:t>The masculine/feminine oppositions are complicated by the multiplicity of gendered behaviors.</w:t>
      </w:r>
    </w:p>
    <w:p w14:paraId="50DD6F17" w14:textId="241FDDF6" w:rsidR="006D5EBC" w:rsidRDefault="006D5EBC" w:rsidP="006D5EBC">
      <w:pPr>
        <w:rPr>
          <w:b/>
        </w:rPr>
      </w:pPr>
      <w:r>
        <w:rPr>
          <w:b/>
        </w:rPr>
        <w:t xml:space="preserve">Dominant forms of masculinity and femininity </w:t>
      </w:r>
    </w:p>
    <w:p w14:paraId="07DE5416" w14:textId="7B12B475" w:rsidR="006D5EBC" w:rsidRDefault="006D5EBC" w:rsidP="006D5EBC">
      <w:r>
        <w:rPr>
          <w:b/>
        </w:rPr>
        <w:t xml:space="preserve">Hegemonic masculinity: </w:t>
      </w:r>
      <w:r>
        <w:t>the normative ideal of dominant masculinity</w:t>
      </w:r>
      <w:r>
        <w:sym w:font="Wingdings" w:char="F0DF"/>
      </w:r>
      <w:r>
        <w:t>-derived from Antonio Gramsci</w:t>
      </w:r>
      <w:r w:rsidR="007F6753">
        <w:t>. Associated with whiteness, heterosexuality, and the middle class.</w:t>
      </w:r>
    </w:p>
    <w:p w14:paraId="1C516EC1" w14:textId="4DC007DC" w:rsidR="007F6753" w:rsidRDefault="007F6753" w:rsidP="006D5EBC">
      <w:r w:rsidRPr="007F6753">
        <w:rPr>
          <w:highlight w:val="yellow"/>
        </w:rPr>
        <w:t>Kimmel</w:t>
      </w:r>
      <w:r>
        <w:t xml:space="preserve"> believes that being homophobic isn’t the fear of gay men but rather the fear of unmasking other men and emasculating them.</w:t>
      </w:r>
    </w:p>
    <w:p w14:paraId="360DE2BC" w14:textId="5139415C" w:rsidR="007F6753" w:rsidRDefault="007F6753" w:rsidP="006D5EBC">
      <w:r>
        <w:rPr>
          <w:b/>
        </w:rPr>
        <w:t>Emphasized femininity:</w:t>
      </w:r>
      <w:r>
        <w:t xml:space="preserve"> the normative ideal of femininity, based on women’s compliance with their subordination to men. Ex: enduring heels.</w:t>
      </w:r>
    </w:p>
    <w:p w14:paraId="3E8A0D9E" w14:textId="08010AEB" w:rsidR="007F6753" w:rsidRPr="007F6753" w:rsidRDefault="007F6753" w:rsidP="006D5EBC">
      <w:r>
        <w:t>In western society, both are normative ideals, in that they are held up as something to which men and women should aspire. The former is associated with aggressiveness, strength, drive and ambition while the latter is associated with obliging men’s interests and desires.</w:t>
      </w:r>
    </w:p>
    <w:p w14:paraId="5223094D" w14:textId="1E75509F" w:rsidR="006D5EBC" w:rsidRDefault="007F6753" w:rsidP="006D5EBC">
      <w:pPr>
        <w:rPr>
          <w:b/>
        </w:rPr>
      </w:pPr>
      <w:r>
        <w:rPr>
          <w:b/>
        </w:rPr>
        <w:t>Reproducing gender: families, education and media</w:t>
      </w:r>
    </w:p>
    <w:p w14:paraId="2B0CA07B" w14:textId="229B37D5" w:rsidR="007F6753" w:rsidRDefault="007F6753" w:rsidP="006D5EBC">
      <w:r>
        <w:rPr>
          <w:b/>
        </w:rPr>
        <w:t xml:space="preserve">Families: </w:t>
      </w:r>
      <w:r>
        <w:t>gender expectations begin at birth.</w:t>
      </w:r>
      <w:r w:rsidR="00F9454A">
        <w:t xml:space="preserve"> The toys and parents practices encourage the reproduction of hegemonic masculinity and emphasized femininity- boys as active and girls as passive.</w:t>
      </w:r>
    </w:p>
    <w:p w14:paraId="48B9FFE8" w14:textId="7B739A4D" w:rsidR="00F9454A" w:rsidRDefault="00F9454A" w:rsidP="006D5EBC">
      <w:r>
        <w:rPr>
          <w:b/>
        </w:rPr>
        <w:t xml:space="preserve">Education: </w:t>
      </w:r>
      <w:r>
        <w:t>through a hidden curriculum, girls continue to learn that they are not as important as boys and this can affect their self-esteem and occupational aspirations.</w:t>
      </w:r>
    </w:p>
    <w:p w14:paraId="1CF3811F" w14:textId="337D832F" w:rsidR="00F9454A" w:rsidRDefault="00F9454A" w:rsidP="00F9454A">
      <w:pPr>
        <w:pStyle w:val="ListParagraph"/>
        <w:numPr>
          <w:ilvl w:val="0"/>
          <w:numId w:val="125"/>
        </w:numPr>
      </w:pPr>
      <w:r>
        <w:t>Student teacher interactions</w:t>
      </w:r>
    </w:p>
    <w:p w14:paraId="4D7C455B" w14:textId="0A2F0244" w:rsidR="00F9454A" w:rsidRDefault="00F9454A" w:rsidP="00F9454A">
      <w:pPr>
        <w:pStyle w:val="ListParagraph"/>
        <w:numPr>
          <w:ilvl w:val="0"/>
          <w:numId w:val="125"/>
        </w:numPr>
      </w:pPr>
      <w:r>
        <w:t>The “chilly climate”</w:t>
      </w:r>
    </w:p>
    <w:p w14:paraId="48768F31" w14:textId="20F80016" w:rsidR="00F9454A" w:rsidRDefault="00F9454A" w:rsidP="00F9454A">
      <w:pPr>
        <w:rPr>
          <w:b/>
        </w:rPr>
      </w:pPr>
      <w:r>
        <w:rPr>
          <w:b/>
        </w:rPr>
        <w:t xml:space="preserve">Media </w:t>
      </w:r>
    </w:p>
    <w:p w14:paraId="65281E7C" w14:textId="6E0A2A50" w:rsidR="00F9454A" w:rsidRDefault="00AD52E9" w:rsidP="00F9454A">
      <w:pPr>
        <w:pStyle w:val="ListParagraph"/>
        <w:numPr>
          <w:ilvl w:val="0"/>
          <w:numId w:val="126"/>
        </w:numPr>
      </w:pPr>
      <w:r>
        <w:t>TV</w:t>
      </w:r>
      <w:r w:rsidR="00F9454A">
        <w:t xml:space="preserve"> shows</w:t>
      </w:r>
    </w:p>
    <w:p w14:paraId="3EE373A8" w14:textId="7C46C2D0" w:rsidR="00F9454A" w:rsidRDefault="00F9454A" w:rsidP="00F9454A">
      <w:pPr>
        <w:pStyle w:val="ListParagraph"/>
        <w:numPr>
          <w:ilvl w:val="0"/>
          <w:numId w:val="126"/>
        </w:numPr>
      </w:pPr>
      <w:r>
        <w:t xml:space="preserve">TV </w:t>
      </w:r>
      <w:r w:rsidR="00AD52E9">
        <w:t>commercials: these reinforce the notion that average men cannot pursue beautiful women and that if they attempt such pursuits the women will embarrass them.</w:t>
      </w:r>
    </w:p>
    <w:p w14:paraId="41ACB161" w14:textId="32E875E0" w:rsidR="00AD52E9" w:rsidRDefault="00AD52E9" w:rsidP="00AD52E9">
      <w:pPr>
        <w:rPr>
          <w:b/>
        </w:rPr>
      </w:pPr>
      <w:r>
        <w:rPr>
          <w:b/>
        </w:rPr>
        <w:t>Talk shows</w:t>
      </w:r>
    </w:p>
    <w:p w14:paraId="418F5624" w14:textId="688028E3" w:rsidR="00AD52E9" w:rsidRDefault="00AD52E9" w:rsidP="00AD52E9">
      <w:pPr>
        <w:pStyle w:val="ListParagraph"/>
        <w:numPr>
          <w:ilvl w:val="0"/>
          <w:numId w:val="127"/>
        </w:numPr>
      </w:pPr>
      <w:r>
        <w:t>Give trans a voice and the boundaries of normality are challenged.</w:t>
      </w:r>
    </w:p>
    <w:p w14:paraId="7822C22D" w14:textId="57ED0523" w:rsidR="00AD52E9" w:rsidRDefault="00AD52E9" w:rsidP="00AD52E9">
      <w:r>
        <w:t xml:space="preserve">Gender divisions are reproduced through families from birth and are sustained through child-rearing practices that differ according to the sex of the child. In schools, curriculum materials and student-teacher interactions tend to underlie traditional gendered expectations of girls and boys. All forms of media further reinforce normative constructions of femininity and masculinity. </w:t>
      </w:r>
    </w:p>
    <w:p w14:paraId="4C6BA02F" w14:textId="77777777" w:rsidR="00AD52E9" w:rsidRDefault="00AD52E9" w:rsidP="00AD52E9"/>
    <w:p w14:paraId="3AEAF64B" w14:textId="486814C7" w:rsidR="00AD52E9" w:rsidRDefault="00AD52E9" w:rsidP="00AD52E9">
      <w:pPr>
        <w:rPr>
          <w:b/>
        </w:rPr>
      </w:pPr>
      <w:r>
        <w:rPr>
          <w:b/>
        </w:rPr>
        <w:t>Gendered bodies</w:t>
      </w:r>
    </w:p>
    <w:p w14:paraId="62F76845" w14:textId="1AE23256" w:rsidR="00AD52E9" w:rsidRDefault="00AD52E9" w:rsidP="00AD52E9">
      <w:r>
        <w:t>How we present our bodies is influenced by societal messages about how a feminine and masculine body should look. These messages are conveyed through, self-improvement television shows as well as the normalization of plastic surgeries such as liposuctions and facelifts. And men’s bodies are not immune to societal expectations either: professional sports for example commodity male athletes bodies according to masculine ideals</w:t>
      </w:r>
    </w:p>
    <w:p w14:paraId="72B1D924" w14:textId="49B7AABD" w:rsidR="00AD52E9" w:rsidRDefault="00AD52E9" w:rsidP="00AD52E9">
      <w:pPr>
        <w:pStyle w:val="ListParagraph"/>
        <w:numPr>
          <w:ilvl w:val="0"/>
          <w:numId w:val="127"/>
        </w:numPr>
      </w:pPr>
      <w:r>
        <w:t xml:space="preserve">TV shows: </w:t>
      </w:r>
      <w:r w:rsidR="00D008D4">
        <w:t>makeover train and plain Jane.</w:t>
      </w:r>
    </w:p>
    <w:p w14:paraId="68119A66" w14:textId="684A5407" w:rsidR="00D008D4" w:rsidRDefault="00D008D4" w:rsidP="00AD52E9">
      <w:pPr>
        <w:pStyle w:val="ListParagraph"/>
        <w:numPr>
          <w:ilvl w:val="0"/>
          <w:numId w:val="127"/>
        </w:numPr>
      </w:pPr>
      <w:r>
        <w:t xml:space="preserve">Plastic surgery: </w:t>
      </w:r>
    </w:p>
    <w:p w14:paraId="261E0248" w14:textId="35B30DC1" w:rsidR="00D008D4" w:rsidRDefault="00D008D4" w:rsidP="00D008D4">
      <w:pPr>
        <w:rPr>
          <w:b/>
        </w:rPr>
      </w:pPr>
      <w:r>
        <w:rPr>
          <w:b/>
        </w:rPr>
        <w:t>Gender and work</w:t>
      </w:r>
    </w:p>
    <w:p w14:paraId="4D6EFB7F" w14:textId="5FC921AC" w:rsidR="00D008D4" w:rsidRDefault="00D008D4" w:rsidP="00D008D4">
      <w:r>
        <w:t>Gender segregation in the labor force is evident in the large percentage of women who work in low-paying jobs in the service industries and in the prevalence of women in part-time work. Reasons for the continuing wage gap between men and women include the undervaluing of women’s work and the lack of affordable childcare. The fact that domestic labor is still performed by women in heterosexual relationships is attributable partly to women’s lower economic contribution to the household and partly to gendered expectations.</w:t>
      </w:r>
    </w:p>
    <w:p w14:paraId="1B8CC883" w14:textId="0ADF8F63" w:rsidR="001D08CF" w:rsidRDefault="001D08CF" w:rsidP="00D008D4">
      <w:r>
        <w:rPr>
          <w:b/>
        </w:rPr>
        <w:t xml:space="preserve">Exchange theory: </w:t>
      </w:r>
      <w:r>
        <w:t>the assertion that power in relationships is influenced by the resources that a member brings to the relationship.</w:t>
      </w:r>
    </w:p>
    <w:p w14:paraId="3D8C7F71" w14:textId="77777777" w:rsidR="001D08CF" w:rsidRDefault="001D08CF" w:rsidP="00D008D4"/>
    <w:p w14:paraId="5201DE8B" w14:textId="2CC35682" w:rsidR="001D08CF" w:rsidRDefault="001D08CF" w:rsidP="00D008D4">
      <w:pPr>
        <w:rPr>
          <w:b/>
        </w:rPr>
      </w:pPr>
      <w:r>
        <w:rPr>
          <w:b/>
        </w:rPr>
        <w:t>Intersectionality: Gender, race and social class</w:t>
      </w:r>
    </w:p>
    <w:p w14:paraId="3A682729" w14:textId="1B93A370" w:rsidR="00D94898" w:rsidRDefault="00D94898" w:rsidP="00D008D4">
      <w:r>
        <w:rPr>
          <w:b/>
        </w:rPr>
        <w:t xml:space="preserve">Intersectionality: </w:t>
      </w:r>
      <w:r>
        <w:t>the simultaneous influence of multiple social relations, including race, gender, ethnicity and class.</w:t>
      </w:r>
    </w:p>
    <w:p w14:paraId="16998BC4" w14:textId="53B06C70" w:rsidR="00D94898" w:rsidRDefault="00D94898" w:rsidP="00D008D4">
      <w:r>
        <w:t xml:space="preserve">Gender, race and class often work simultaneously to produce social inequality. For example, while women may be similarly disadvantaged as a result of masculine privilege, minority women are variously disadvantaged in a white-dominated, classist society. An intersectional approach takes into account how these different axes of power can combine to heighten societal disadvantages. </w:t>
      </w:r>
    </w:p>
    <w:p w14:paraId="323CDD07" w14:textId="4421AA0F" w:rsidR="00D94898" w:rsidRDefault="00D94898" w:rsidP="00D008D4">
      <w:pPr>
        <w:rPr>
          <w:b/>
        </w:rPr>
      </w:pPr>
      <w:r>
        <w:rPr>
          <w:b/>
        </w:rPr>
        <w:t>Sociological approaches to gender</w:t>
      </w:r>
    </w:p>
    <w:p w14:paraId="63F8354D" w14:textId="14681BB1" w:rsidR="00D94898" w:rsidRDefault="00D94898" w:rsidP="00D008D4">
      <w:r>
        <w:rPr>
          <w:b/>
        </w:rPr>
        <w:t xml:space="preserve">Functionalism:  </w:t>
      </w:r>
      <w:r>
        <w:t xml:space="preserve">functionalists maintain that human societies are composed of interrelated parts, with each part serving a function that helps to maintain equilibrium in the whole. They argue that women and men perform separate, distinct, specialized and complementary roles to maintain cohesiveness within families and in wider societies. </w:t>
      </w:r>
    </w:p>
    <w:p w14:paraId="338F1D69" w14:textId="408A10F7" w:rsidR="00D94898" w:rsidRDefault="00D94898" w:rsidP="00D94898">
      <w:pPr>
        <w:pStyle w:val="ListParagraph"/>
        <w:numPr>
          <w:ilvl w:val="0"/>
          <w:numId w:val="128"/>
        </w:numPr>
      </w:pPr>
      <w:r>
        <w:t>Men provide food and shelter</w:t>
      </w:r>
      <w:r w:rsidR="001B1D37">
        <w:t xml:space="preserve"> while women provide emotional support and nurturance for all members of the family.</w:t>
      </w:r>
    </w:p>
    <w:p w14:paraId="0EA08E91" w14:textId="35CF5FA9" w:rsidR="001B1D37" w:rsidRDefault="001B1D37" w:rsidP="00D94898">
      <w:pPr>
        <w:pStyle w:val="ListParagraph"/>
        <w:numPr>
          <w:ilvl w:val="0"/>
          <w:numId w:val="128"/>
        </w:numPr>
      </w:pPr>
      <w:r>
        <w:t>Upsetting the supposed natural order may result in higher crime rates, illicit drug use, and incidents of violence- all because women are not at home to provide care.</w:t>
      </w:r>
    </w:p>
    <w:p w14:paraId="6F959FBF" w14:textId="7AC0315E" w:rsidR="001B1D37" w:rsidRDefault="001B1D37" w:rsidP="001B1D37">
      <w:r>
        <w:rPr>
          <w:b/>
        </w:rPr>
        <w:t xml:space="preserve">Conflict theory: </w:t>
      </w:r>
      <w:r>
        <w:t>assume the societies are characterized by struggles between various social groups for scarce resources, including power, wealth and prestige.</w:t>
      </w:r>
    </w:p>
    <w:p w14:paraId="7BEE1121" w14:textId="18EF1F26" w:rsidR="001B1D37" w:rsidRDefault="001B1D37" w:rsidP="001B1D37">
      <w:pPr>
        <w:pStyle w:val="ListParagraph"/>
        <w:numPr>
          <w:ilvl w:val="0"/>
          <w:numId w:val="129"/>
        </w:numPr>
      </w:pPr>
      <w:r>
        <w:t xml:space="preserve">Examine gender stratification in light of men’s need to subordinate women to ensure paternity and hence the line of inheritance, and that’s why monogamous marriages developed. </w:t>
      </w:r>
    </w:p>
    <w:p w14:paraId="730B2579" w14:textId="0F3D17CB" w:rsidR="001B1D37" w:rsidRDefault="001B1D37" w:rsidP="001B1D37">
      <w:r>
        <w:rPr>
          <w:b/>
        </w:rPr>
        <w:t xml:space="preserve">Symbolic interactionism: </w:t>
      </w:r>
      <w:r>
        <w:t>interested in meanings of Male/female and masculine and feminine. They argue that gender is created through social interaction, mainly through the mechanism of role taking. In this way, people learn contrasting expectations about gender on the basis of their perceived sex.</w:t>
      </w:r>
    </w:p>
    <w:p w14:paraId="35C66F35" w14:textId="7F9D7F22" w:rsidR="001B1D37" w:rsidRDefault="001B1D37" w:rsidP="001B1D37">
      <w:pPr>
        <w:pStyle w:val="ListParagraph"/>
        <w:numPr>
          <w:ilvl w:val="0"/>
          <w:numId w:val="129"/>
        </w:numPr>
      </w:pPr>
      <w:r>
        <w:t>Children learn gender related behaviors through social institutions (family</w:t>
      </w:r>
      <w:r w:rsidR="00175647">
        <w:t>, schools, peers and mass media.</w:t>
      </w:r>
    </w:p>
    <w:p w14:paraId="21F6440E" w14:textId="308940EB" w:rsidR="00175647" w:rsidRDefault="00175647" w:rsidP="001B1D37">
      <w:pPr>
        <w:pStyle w:val="ListParagraph"/>
        <w:numPr>
          <w:ilvl w:val="0"/>
          <w:numId w:val="129"/>
        </w:numPr>
      </w:pPr>
      <w:r>
        <w:t>This process is based on operant conditioning whereby positive reinforcements increase socially appropriate behaviors while negative reinforcements decrease behaviors deemed to be socially inappropriate.</w:t>
      </w:r>
    </w:p>
    <w:p w14:paraId="1C8C4885" w14:textId="2AAE8FCC" w:rsidR="00175647" w:rsidRDefault="00175647" w:rsidP="00175647">
      <w:pPr>
        <w:rPr>
          <w:b/>
        </w:rPr>
      </w:pPr>
      <w:r>
        <w:rPr>
          <w:b/>
        </w:rPr>
        <w:t>Feminist Theory</w:t>
      </w:r>
    </w:p>
    <w:p w14:paraId="6B2CA478" w14:textId="21DC9C1B" w:rsidR="00175647" w:rsidRDefault="00175647" w:rsidP="00175647">
      <w:r>
        <w:t>View gender as a socially constructed concept that has detrimental consequences for women.</w:t>
      </w:r>
    </w:p>
    <w:p w14:paraId="377F1886" w14:textId="275D7FF7" w:rsidR="00175647" w:rsidRDefault="00175647" w:rsidP="00175647">
      <w:pPr>
        <w:rPr>
          <w:b/>
        </w:rPr>
      </w:pPr>
      <w:r>
        <w:rPr>
          <w:b/>
        </w:rPr>
        <w:t>Post-structuralists theory</w:t>
      </w:r>
    </w:p>
    <w:p w14:paraId="4902FD7F" w14:textId="3E782DAF" w:rsidR="00175647" w:rsidRDefault="00175647" w:rsidP="00175647">
      <w:r>
        <w:t>View gender as a performance, not by a stable self but by identities that are continually in flux.</w:t>
      </w:r>
      <w:r w:rsidR="00626D2A">
        <w:t>&lt;----Judith Butler</w:t>
      </w:r>
    </w:p>
    <w:p w14:paraId="237D6FDD" w14:textId="03F83DF7" w:rsidR="00626D2A" w:rsidRDefault="00626D2A" w:rsidP="00626D2A">
      <w:pPr>
        <w:pStyle w:val="ListParagraph"/>
        <w:numPr>
          <w:ilvl w:val="0"/>
          <w:numId w:val="130"/>
        </w:numPr>
      </w:pPr>
      <w:r>
        <w:t>She argues that although feminists rejected the idea that biology is destiny, many developed an understanding of patriarchal culture that positioned masculine and feminine genders as inevitable.</w:t>
      </w:r>
    </w:p>
    <w:p w14:paraId="07CAA3BD" w14:textId="2DF39452" w:rsidR="00626D2A" w:rsidRDefault="00626D2A" w:rsidP="00626D2A">
      <w:pPr>
        <w:pStyle w:val="ListParagraph"/>
        <w:numPr>
          <w:ilvl w:val="0"/>
          <w:numId w:val="130"/>
        </w:numPr>
      </w:pPr>
      <w:r>
        <w:t>She argues that there is no essential basis to gender, nor is there some authentic feminity or masculinity that is rooted in female and male bodies</w:t>
      </w:r>
    </w:p>
    <w:p w14:paraId="7BE8D300" w14:textId="4E93D5DE" w:rsidR="00626D2A" w:rsidRDefault="00626D2A" w:rsidP="00626D2A">
      <w:pPr>
        <w:pStyle w:val="ListParagraph"/>
        <w:numPr>
          <w:ilvl w:val="0"/>
          <w:numId w:val="130"/>
        </w:numPr>
      </w:pPr>
      <w:r>
        <w:t>Gender is viewed as a performance</w:t>
      </w:r>
    </w:p>
    <w:p w14:paraId="0A03CB1D" w14:textId="41F803B5" w:rsidR="00626D2A" w:rsidRDefault="00626D2A" w:rsidP="00626D2A">
      <w:pPr>
        <w:pStyle w:val="ListParagraph"/>
        <w:numPr>
          <w:ilvl w:val="0"/>
          <w:numId w:val="130"/>
        </w:numPr>
      </w:pPr>
      <w:r>
        <w:t>According to post-structuralists, our “performances” are driven by discourses of power that shape the limits and possibilities for the construction of our identities. Gender is but one of these performances</w:t>
      </w:r>
    </w:p>
    <w:p w14:paraId="114722F4" w14:textId="77777777" w:rsidR="00995062" w:rsidRDefault="00995062" w:rsidP="00995062"/>
    <w:p w14:paraId="323B6FA3" w14:textId="77777777" w:rsidR="00995062" w:rsidRDefault="00995062" w:rsidP="00995062"/>
    <w:p w14:paraId="2D367C16" w14:textId="77777777" w:rsidR="00995062" w:rsidRDefault="00995062" w:rsidP="00995062"/>
    <w:p w14:paraId="1E43107E" w14:textId="77777777" w:rsidR="00995062" w:rsidRDefault="00995062" w:rsidP="00995062"/>
    <w:p w14:paraId="0DDC639B" w14:textId="77777777" w:rsidR="00995062" w:rsidRDefault="00995062" w:rsidP="00995062"/>
    <w:p w14:paraId="5AE5DCC4" w14:textId="75C65163" w:rsidR="00995062" w:rsidRDefault="00995062" w:rsidP="00995062">
      <w:pPr>
        <w:jc w:val="center"/>
      </w:pPr>
      <w:r>
        <w:t xml:space="preserve">Chapter 9 </w:t>
      </w:r>
    </w:p>
    <w:p w14:paraId="3F533288" w14:textId="65F0502D" w:rsidR="00995062" w:rsidRDefault="00E73E23" w:rsidP="00E73E23">
      <w:pPr>
        <w:pStyle w:val="ListParagraph"/>
        <w:numPr>
          <w:ilvl w:val="0"/>
          <w:numId w:val="131"/>
        </w:numPr>
      </w:pPr>
      <w:r>
        <w:t>Sexuality includes your sexual orientation, your sexual identity (butch, femme, heteroflexible, queer, straight, genderqueer), and sex acts.</w:t>
      </w:r>
    </w:p>
    <w:p w14:paraId="6DB222DC" w14:textId="643C28D0" w:rsidR="00E73E23" w:rsidRDefault="00E73E23" w:rsidP="00E73E23">
      <w:pPr>
        <w:pStyle w:val="ListParagraph"/>
        <w:numPr>
          <w:ilvl w:val="0"/>
          <w:numId w:val="131"/>
        </w:numPr>
      </w:pPr>
      <w:r>
        <w:t xml:space="preserve">Sexuality also includes our sex lives (polyamory, monogamy, infidelity, age of consent) and the commodification of sex (prostitution and pornography) </w:t>
      </w:r>
    </w:p>
    <w:p w14:paraId="5875BF8C" w14:textId="385E6C69" w:rsidR="00E73E23" w:rsidRDefault="00E73E23" w:rsidP="00E73E23">
      <w:pPr>
        <w:pStyle w:val="ListParagraph"/>
        <w:numPr>
          <w:ilvl w:val="0"/>
          <w:numId w:val="131"/>
        </w:numPr>
      </w:pPr>
      <w:r>
        <w:t>Reproductive politics such as activism, family values, homophobia, and heteronormitivity, as well as (abortion and adoption) and sexual violence are also part of sexuality.</w:t>
      </w:r>
    </w:p>
    <w:p w14:paraId="5C976DDC" w14:textId="5E47309D" w:rsidR="00E73E23" w:rsidRDefault="00E73E23" w:rsidP="00E73E23">
      <w:pPr>
        <w:pStyle w:val="ListParagraph"/>
        <w:numPr>
          <w:ilvl w:val="0"/>
          <w:numId w:val="131"/>
        </w:numPr>
      </w:pPr>
      <w:r>
        <w:t xml:space="preserve">Our bodies (orgasm, erection, circumcision, STDs, Viagra) </w:t>
      </w:r>
    </w:p>
    <w:p w14:paraId="2C79F8B6" w14:textId="67097BE1" w:rsidR="00E73E23" w:rsidRDefault="00E73E23" w:rsidP="00E73E23">
      <w:pPr>
        <w:pStyle w:val="ListParagraph"/>
        <w:numPr>
          <w:ilvl w:val="0"/>
          <w:numId w:val="131"/>
        </w:numPr>
      </w:pPr>
      <w:r>
        <w:t>The meanings of our sexuality is embedded in our language, laws, popular culture, social rituals, and even medical definitions.</w:t>
      </w:r>
    </w:p>
    <w:p w14:paraId="278CFE6E" w14:textId="119F9562" w:rsidR="00E73E23" w:rsidRDefault="00E73E23" w:rsidP="00E73E23">
      <w:pPr>
        <w:pStyle w:val="ListParagraph"/>
        <w:numPr>
          <w:ilvl w:val="0"/>
          <w:numId w:val="131"/>
        </w:numPr>
      </w:pPr>
      <w:r>
        <w:t>We learn what is deemed socially appropriate and inappropriate through our interactions with others and our culture.</w:t>
      </w:r>
    </w:p>
    <w:p w14:paraId="1ED94E5A" w14:textId="1B9289C0" w:rsidR="00E73E23" w:rsidRDefault="00E73E23" w:rsidP="00E73E23">
      <w:pPr>
        <w:pStyle w:val="ListParagraph"/>
        <w:numPr>
          <w:ilvl w:val="0"/>
          <w:numId w:val="131"/>
        </w:numPr>
      </w:pPr>
      <w:r>
        <w:t>These meanings change over time and from culture to culture.</w:t>
      </w:r>
    </w:p>
    <w:p w14:paraId="099CB8CC" w14:textId="288FA274" w:rsidR="00E73E23" w:rsidRDefault="00E73E23" w:rsidP="00E73E23">
      <w:r>
        <w:rPr>
          <w:b/>
        </w:rPr>
        <w:t xml:space="preserve">Sexual identities: </w:t>
      </w:r>
      <w:r>
        <w:t>a broad term that can include our masculinity or femininity ( our society only recognizes these two alternatives), our knowledge of our bodies (function, pleasure, pain), our sexual histories, and our sexual preferences (or orientations).</w:t>
      </w:r>
    </w:p>
    <w:p w14:paraId="2957F709" w14:textId="5ECF0785" w:rsidR="00E73E23" w:rsidRDefault="00E73E23" w:rsidP="00E73E23">
      <w:pPr>
        <w:pStyle w:val="ListParagraph"/>
        <w:numPr>
          <w:ilvl w:val="0"/>
          <w:numId w:val="132"/>
        </w:numPr>
      </w:pPr>
      <w:r>
        <w:t xml:space="preserve">Identities are what Michel Foucault called disciplinary: they are not biological realities but rather are produced socially and maintained through continuous performance. </w:t>
      </w:r>
    </w:p>
    <w:p w14:paraId="44C54403" w14:textId="03EADFAB" w:rsidR="00E73E23" w:rsidRDefault="00E73E23" w:rsidP="00E73E23">
      <w:pPr>
        <w:pStyle w:val="ListParagraph"/>
        <w:numPr>
          <w:ilvl w:val="0"/>
          <w:numId w:val="132"/>
        </w:numPr>
      </w:pPr>
      <w:r>
        <w:t xml:space="preserve">Part of our identity is our </w:t>
      </w:r>
      <w:r>
        <w:rPr>
          <w:b/>
        </w:rPr>
        <w:t xml:space="preserve">sexual orientation: </w:t>
      </w:r>
      <w:r>
        <w:t xml:space="preserve">an individual’s sexual and emotional attraction </w:t>
      </w:r>
      <w:r w:rsidR="00694989">
        <w:t>to a person of a particular sex.</w:t>
      </w:r>
    </w:p>
    <w:p w14:paraId="527C4188" w14:textId="3A8CD827" w:rsidR="00694989" w:rsidRDefault="00694989" w:rsidP="00E73E23">
      <w:pPr>
        <w:pStyle w:val="ListParagraph"/>
        <w:numPr>
          <w:ilvl w:val="0"/>
          <w:numId w:val="132"/>
        </w:numPr>
      </w:pPr>
      <w:r>
        <w:t>Sex identities include</w:t>
      </w:r>
    </w:p>
    <w:p w14:paraId="20F03779" w14:textId="74BC1C91" w:rsidR="00694989" w:rsidRDefault="00694989" w:rsidP="00694989">
      <w:pPr>
        <w:pStyle w:val="ListParagraph"/>
        <w:numPr>
          <w:ilvl w:val="1"/>
          <w:numId w:val="132"/>
        </w:numPr>
      </w:pPr>
      <w:r>
        <w:rPr>
          <w:b/>
        </w:rPr>
        <w:t xml:space="preserve">Homosexuality: </w:t>
      </w:r>
      <w:r>
        <w:t>attracted to members of the same sex.</w:t>
      </w:r>
    </w:p>
    <w:p w14:paraId="3EA901F0" w14:textId="1FD9B40C" w:rsidR="00694989" w:rsidRDefault="00694989" w:rsidP="00694989">
      <w:pPr>
        <w:pStyle w:val="ListParagraph"/>
        <w:numPr>
          <w:ilvl w:val="2"/>
          <w:numId w:val="132"/>
        </w:numPr>
      </w:pPr>
      <w:r>
        <w:rPr>
          <w:b/>
        </w:rPr>
        <w:t>Heterosexism:</w:t>
      </w:r>
      <w:r>
        <w:t xml:space="preserve"> the practice of holding up heterosexuality as the ideal and normal sexuality, rendering all other sexualities abnormal and deviant.</w:t>
      </w:r>
    </w:p>
    <w:p w14:paraId="79467A96" w14:textId="4B890C4C" w:rsidR="00694989" w:rsidRDefault="00694989" w:rsidP="00694989">
      <w:pPr>
        <w:pStyle w:val="ListParagraph"/>
        <w:numPr>
          <w:ilvl w:val="2"/>
          <w:numId w:val="132"/>
        </w:numPr>
      </w:pPr>
      <w:r>
        <w:rPr>
          <w:b/>
        </w:rPr>
        <w:t>Homophobia:</w:t>
      </w:r>
      <w:r>
        <w:t xml:space="preserve"> an irrational fear of hatred of homosexuals that can lead to discrimination, harassment, and violence against them.</w:t>
      </w:r>
    </w:p>
    <w:p w14:paraId="1E4B5859" w14:textId="23F2FDF6" w:rsidR="00694989" w:rsidRDefault="00694989" w:rsidP="00694989">
      <w:pPr>
        <w:pStyle w:val="ListParagraph"/>
        <w:numPr>
          <w:ilvl w:val="2"/>
          <w:numId w:val="132"/>
        </w:numPr>
      </w:pPr>
      <w:r>
        <w:rPr>
          <w:b/>
        </w:rPr>
        <w:t>The emergence of homosexual identities:</w:t>
      </w:r>
      <w:r>
        <w:t xml:space="preserve"> John D’Emilio emphasizes the distinction between homosexual behavior and the development of homosexual identities. He argues that LG identities are a product of the social changes that came about first during the industrial revolution and later in the early part of the 20</w:t>
      </w:r>
      <w:r w:rsidRPr="00694989">
        <w:rPr>
          <w:vertAlign w:val="superscript"/>
        </w:rPr>
        <w:t>th</w:t>
      </w:r>
      <w:r>
        <w:t xml:space="preserve"> century.</w:t>
      </w:r>
    </w:p>
    <w:p w14:paraId="3C059651" w14:textId="40C2E47E" w:rsidR="00694989" w:rsidRPr="00462DAE" w:rsidRDefault="00694989" w:rsidP="00462DAE">
      <w:pPr>
        <w:pStyle w:val="ListParagraph"/>
        <w:numPr>
          <w:ilvl w:val="2"/>
          <w:numId w:val="132"/>
        </w:numPr>
      </w:pPr>
      <w:r>
        <w:rPr>
          <w:b/>
        </w:rPr>
        <w:t xml:space="preserve">Procreation was linked to sexual identity </w:t>
      </w:r>
      <w:r w:rsidR="00462DAE">
        <w:rPr>
          <w:b/>
        </w:rPr>
        <w:t>and the</w:t>
      </w:r>
      <w:r>
        <w:rPr>
          <w:b/>
        </w:rPr>
        <w:t xml:space="preserve"> link was severed after the industrial revolution</w:t>
      </w:r>
      <w:r w:rsidR="00462DAE">
        <w:rPr>
          <w:b/>
        </w:rPr>
        <w:t xml:space="preserve"> and with the introduction of capitalism wh</w:t>
      </w:r>
      <w:r w:rsidR="00462DAE" w:rsidRPr="00462DAE">
        <w:rPr>
          <w:b/>
        </w:rPr>
        <w:t>ich help to create conditions that allowed some women and men to arrange private lives around their erotic and emotional attractions to members of their own sex.</w:t>
      </w:r>
    </w:p>
    <w:p w14:paraId="0FC4996E" w14:textId="7CCD5D7B" w:rsidR="00462DAE" w:rsidRDefault="00462DAE" w:rsidP="00462DAE">
      <w:pPr>
        <w:pStyle w:val="ListParagraph"/>
        <w:numPr>
          <w:ilvl w:val="2"/>
          <w:numId w:val="132"/>
        </w:numPr>
      </w:pPr>
      <w:r>
        <w:rPr>
          <w:b/>
        </w:rPr>
        <w:t xml:space="preserve">The Gay liberation movement: </w:t>
      </w:r>
      <w:r>
        <w:t xml:space="preserve">1960’s. The 1969 stonewall riots in </w:t>
      </w:r>
      <w:r w:rsidR="00CD3422">
        <w:t>New York</w:t>
      </w:r>
      <w:r>
        <w:t xml:space="preserve"> are considered to be the pivotal point marking the start of the gay lesbian movement. </w:t>
      </w:r>
    </w:p>
    <w:p w14:paraId="14078331" w14:textId="6CCDAB0D" w:rsidR="00462DAE" w:rsidRDefault="00462DAE" w:rsidP="00462DAE">
      <w:pPr>
        <w:pStyle w:val="ListParagraph"/>
        <w:numPr>
          <w:ilvl w:val="1"/>
          <w:numId w:val="132"/>
        </w:numPr>
      </w:pPr>
      <w:r>
        <w:rPr>
          <w:b/>
        </w:rPr>
        <w:t xml:space="preserve">Heterosexuality: </w:t>
      </w:r>
      <w:r>
        <w:t>attracted to members of the opposite sex</w:t>
      </w:r>
    </w:p>
    <w:p w14:paraId="2928AE85" w14:textId="1F41E0DD" w:rsidR="00CD3422" w:rsidRDefault="00CD3422" w:rsidP="00CD3422">
      <w:pPr>
        <w:pStyle w:val="ListParagraph"/>
        <w:numPr>
          <w:ilvl w:val="2"/>
          <w:numId w:val="132"/>
        </w:numPr>
      </w:pPr>
      <w:r>
        <w:rPr>
          <w:b/>
        </w:rPr>
        <w:t>A social construct, it is reinforced coervicly through what Michel Foucault termed surveillance;</w:t>
      </w:r>
      <w:r>
        <w:t xml:space="preserve"> that is we police our own and other’s sexualities, approving some while disregarding others.</w:t>
      </w:r>
    </w:p>
    <w:p w14:paraId="6D884166" w14:textId="52E064ED" w:rsidR="00CD3422" w:rsidRDefault="00CD3422" w:rsidP="00CD3422">
      <w:pPr>
        <w:pStyle w:val="ListParagraph"/>
        <w:numPr>
          <w:ilvl w:val="1"/>
          <w:numId w:val="132"/>
        </w:numPr>
      </w:pPr>
      <w:r>
        <w:rPr>
          <w:b/>
        </w:rPr>
        <w:t xml:space="preserve">Bisexuality: </w:t>
      </w:r>
      <w:r>
        <w:t>being attracted to both women and men (linked to non-monogamy) so when they participate in a monogamous relationship their status as a bisexual is destabilized.</w:t>
      </w:r>
    </w:p>
    <w:p w14:paraId="058CB40A" w14:textId="6D896970" w:rsidR="00CD3422" w:rsidRDefault="00CD3422" w:rsidP="00CD3422">
      <w:pPr>
        <w:pStyle w:val="ListParagraph"/>
        <w:numPr>
          <w:ilvl w:val="2"/>
          <w:numId w:val="132"/>
        </w:numPr>
      </w:pPr>
      <w:r>
        <w:rPr>
          <w:b/>
        </w:rPr>
        <w:t>Biphobia:</w:t>
      </w:r>
      <w:r>
        <w:t xml:space="preserve"> irrational fear or hatred of bisexuals.</w:t>
      </w:r>
    </w:p>
    <w:p w14:paraId="230AB9DF" w14:textId="7B1AEF84" w:rsidR="00CD3422" w:rsidRPr="00CD3422" w:rsidRDefault="00CD3422" w:rsidP="00CD3422">
      <w:pPr>
        <w:pStyle w:val="ListParagraph"/>
        <w:numPr>
          <w:ilvl w:val="2"/>
          <w:numId w:val="132"/>
        </w:numPr>
      </w:pPr>
      <w:r>
        <w:rPr>
          <w:b/>
        </w:rPr>
        <w:t>Marked as an act of disloyalty to lesbian and gay politics</w:t>
      </w:r>
    </w:p>
    <w:p w14:paraId="3885ABC1" w14:textId="4E035A0E" w:rsidR="00CD3422" w:rsidRDefault="00CD3422" w:rsidP="00CD3422">
      <w:pPr>
        <w:pStyle w:val="ListParagraph"/>
        <w:numPr>
          <w:ilvl w:val="1"/>
          <w:numId w:val="132"/>
        </w:numPr>
      </w:pPr>
      <w:r>
        <w:rPr>
          <w:b/>
        </w:rPr>
        <w:t xml:space="preserve">Pansexuality: </w:t>
      </w:r>
      <w:r>
        <w:t xml:space="preserve">romantic and sexual </w:t>
      </w:r>
      <w:r w:rsidR="004B6DD3">
        <w:t>desire for people regardless of their gender identity or biological sex.</w:t>
      </w:r>
    </w:p>
    <w:p w14:paraId="17EF2FA4" w14:textId="14A1B9ED" w:rsidR="004B6DD3" w:rsidRDefault="004B6DD3" w:rsidP="004B6DD3">
      <w:pPr>
        <w:pStyle w:val="ListParagraph"/>
        <w:numPr>
          <w:ilvl w:val="2"/>
          <w:numId w:val="132"/>
        </w:numPr>
      </w:pPr>
      <w:r>
        <w:rPr>
          <w:b/>
        </w:rPr>
        <w:t>Different from bisexuality in that it includes attraction to transsexuals and transgendered individuals.</w:t>
      </w:r>
    </w:p>
    <w:p w14:paraId="1B667A37" w14:textId="667D6278" w:rsidR="004B6DD3" w:rsidRDefault="004B6DD3" w:rsidP="004B6DD3">
      <w:pPr>
        <w:pStyle w:val="ListParagraph"/>
        <w:numPr>
          <w:ilvl w:val="2"/>
          <w:numId w:val="132"/>
        </w:numPr>
      </w:pPr>
      <w:r>
        <w:t>Disrupts the categories of sexual orientation by favoring more fluid notions of sexual pleasure.</w:t>
      </w:r>
    </w:p>
    <w:p w14:paraId="3D7EA33F" w14:textId="661D9D47" w:rsidR="004B6DD3" w:rsidRDefault="004B6DD3" w:rsidP="004B6DD3">
      <w:pPr>
        <w:pStyle w:val="ListParagraph"/>
        <w:numPr>
          <w:ilvl w:val="1"/>
          <w:numId w:val="132"/>
        </w:numPr>
      </w:pPr>
      <w:r>
        <w:rPr>
          <w:b/>
        </w:rPr>
        <w:t xml:space="preserve">Asexuality: </w:t>
      </w:r>
      <w:r>
        <w:t>an absence of sexual desire.</w:t>
      </w:r>
    </w:p>
    <w:p w14:paraId="1927A834" w14:textId="2223EFF5" w:rsidR="004B6DD3" w:rsidRDefault="004B6DD3" w:rsidP="004B6DD3">
      <w:pPr>
        <w:pStyle w:val="ListParagraph"/>
        <w:numPr>
          <w:ilvl w:val="2"/>
          <w:numId w:val="132"/>
        </w:numPr>
      </w:pPr>
      <w:r>
        <w:rPr>
          <w:b/>
        </w:rPr>
        <w:t>Different from abstinence.</w:t>
      </w:r>
      <w:r>
        <w:t xml:space="preserve"> It can be understood as a conscious political act.</w:t>
      </w:r>
    </w:p>
    <w:p w14:paraId="1F913ED3" w14:textId="22BFB9F6" w:rsidR="004B6DD3" w:rsidRDefault="004B6DD3" w:rsidP="004B6DD3">
      <w:pPr>
        <w:rPr>
          <w:b/>
        </w:rPr>
      </w:pPr>
      <w:r>
        <w:rPr>
          <w:b/>
        </w:rPr>
        <w:t>Sexual relationships</w:t>
      </w:r>
    </w:p>
    <w:p w14:paraId="7C6751F2" w14:textId="50506D98" w:rsidR="004B6DD3" w:rsidRPr="004B6DD3" w:rsidRDefault="004B6DD3" w:rsidP="004B6DD3">
      <w:pPr>
        <w:pStyle w:val="ListParagraph"/>
        <w:numPr>
          <w:ilvl w:val="0"/>
          <w:numId w:val="133"/>
        </w:numPr>
        <w:rPr>
          <w:b/>
        </w:rPr>
      </w:pPr>
      <w:r>
        <w:t>All sexual relationships whether monogamous or not are socially shaped.</w:t>
      </w:r>
    </w:p>
    <w:p w14:paraId="75015CC2" w14:textId="0CEDE6EE" w:rsidR="004B6DD3" w:rsidRPr="004B6DD3" w:rsidRDefault="004B6DD3" w:rsidP="004B6DD3">
      <w:pPr>
        <w:pStyle w:val="ListParagraph"/>
        <w:numPr>
          <w:ilvl w:val="0"/>
          <w:numId w:val="133"/>
        </w:numPr>
        <w:rPr>
          <w:b/>
        </w:rPr>
      </w:pPr>
      <w:r>
        <w:rPr>
          <w:b/>
        </w:rPr>
        <w:t xml:space="preserve">Monogamy: </w:t>
      </w:r>
      <w:r>
        <w:t>the coupling of two people, excluding the intimate involvement of others.</w:t>
      </w:r>
    </w:p>
    <w:p w14:paraId="28BA44CB" w14:textId="584678D4" w:rsidR="004B6DD3" w:rsidRPr="00967B88" w:rsidRDefault="004B6DD3" w:rsidP="004B6DD3">
      <w:pPr>
        <w:pStyle w:val="ListParagraph"/>
        <w:numPr>
          <w:ilvl w:val="1"/>
          <w:numId w:val="133"/>
        </w:numPr>
        <w:rPr>
          <w:b/>
        </w:rPr>
      </w:pPr>
      <w:r>
        <w:rPr>
          <w:b/>
        </w:rPr>
        <w:t xml:space="preserve">Polygyny: </w:t>
      </w:r>
      <w:r>
        <w:t>coupling of one man and more than one women.</w:t>
      </w:r>
    </w:p>
    <w:p w14:paraId="55154916" w14:textId="4642EB22" w:rsidR="00967B88" w:rsidRPr="00967B88" w:rsidRDefault="00967B88" w:rsidP="004B6DD3">
      <w:pPr>
        <w:pStyle w:val="ListParagraph"/>
        <w:numPr>
          <w:ilvl w:val="1"/>
          <w:numId w:val="133"/>
        </w:numPr>
        <w:rPr>
          <w:b/>
        </w:rPr>
      </w:pPr>
      <w:r>
        <w:rPr>
          <w:b/>
        </w:rPr>
        <w:t xml:space="preserve">Polyandry: </w:t>
      </w:r>
      <w:r>
        <w:t>one women being linked to more than one man</w:t>
      </w:r>
    </w:p>
    <w:p w14:paraId="16E40FE8" w14:textId="122E8AE7" w:rsidR="00967B88" w:rsidRPr="00967B88" w:rsidRDefault="00967B88" w:rsidP="004B6DD3">
      <w:pPr>
        <w:pStyle w:val="ListParagraph"/>
        <w:numPr>
          <w:ilvl w:val="1"/>
          <w:numId w:val="133"/>
        </w:numPr>
        <w:rPr>
          <w:b/>
        </w:rPr>
      </w:pPr>
      <w:r>
        <w:rPr>
          <w:b/>
        </w:rPr>
        <w:t xml:space="preserve">Serial monogamy: </w:t>
      </w:r>
      <w:r>
        <w:t>relationship pattern that has one monogamous relationship following another.</w:t>
      </w:r>
    </w:p>
    <w:p w14:paraId="03313799" w14:textId="3FF2FE36" w:rsidR="00967B88" w:rsidRPr="00967B88" w:rsidRDefault="00967B88" w:rsidP="00967B88">
      <w:pPr>
        <w:pStyle w:val="ListParagraph"/>
        <w:numPr>
          <w:ilvl w:val="0"/>
          <w:numId w:val="133"/>
        </w:numPr>
        <w:rPr>
          <w:b/>
        </w:rPr>
      </w:pPr>
      <w:r>
        <w:rPr>
          <w:b/>
        </w:rPr>
        <w:t xml:space="preserve">Non-Monogamy: </w:t>
      </w:r>
      <w:r>
        <w:t>sexual interactions with more than one person during a given period, or any sexual relationship involving more than two people.</w:t>
      </w:r>
    </w:p>
    <w:p w14:paraId="680F3774" w14:textId="5530A837" w:rsidR="00967B88" w:rsidRDefault="00967B88" w:rsidP="00967B88">
      <w:pPr>
        <w:pStyle w:val="ListParagraph"/>
        <w:numPr>
          <w:ilvl w:val="1"/>
          <w:numId w:val="133"/>
        </w:numPr>
        <w:rPr>
          <w:b/>
        </w:rPr>
      </w:pPr>
      <w:r>
        <w:rPr>
          <w:b/>
        </w:rPr>
        <w:t>Frequent public sex acts</w:t>
      </w:r>
    </w:p>
    <w:p w14:paraId="7B133EE4" w14:textId="46FFC956" w:rsidR="00B13E29" w:rsidRPr="00B13E29" w:rsidRDefault="00B13E29" w:rsidP="00B13E29">
      <w:pPr>
        <w:pStyle w:val="ListParagraph"/>
        <w:numPr>
          <w:ilvl w:val="1"/>
          <w:numId w:val="133"/>
        </w:numPr>
        <w:rPr>
          <w:b/>
        </w:rPr>
      </w:pPr>
      <w:r>
        <w:rPr>
          <w:b/>
        </w:rPr>
        <w:t xml:space="preserve">Polyamory: </w:t>
      </w:r>
      <w:r>
        <w:t>mutually acknowledged emotional, sexual, or romantic connections with multiple partners.&lt;--- coined by Robert Heinlein (book stranger in a strange land). Make honesty central to their relationship.</w:t>
      </w:r>
    </w:p>
    <w:p w14:paraId="157F12C5" w14:textId="03C04FDA" w:rsidR="00B13E29" w:rsidRDefault="00B13E29" w:rsidP="00B13E29">
      <w:pPr>
        <w:rPr>
          <w:b/>
        </w:rPr>
      </w:pPr>
      <w:r>
        <w:rPr>
          <w:b/>
        </w:rPr>
        <w:t>Sexuality and gender: The sexual double standard</w:t>
      </w:r>
    </w:p>
    <w:p w14:paraId="64CC114B" w14:textId="47391FCC" w:rsidR="00B13E29" w:rsidRDefault="00DC5921" w:rsidP="00B13E29">
      <w:r>
        <w:t>The normative gender identities of masculine and feminine, intertwined with the norm of the heterosexuality, produce the sexual double standard. Men are perceived as physically dominant and sexually aggressive, while women are perceived as passive objects of men’s sexual desire and as having limited sexual agency. Women thus tend to be divided into the categories of “good” girls and “bad” boys.</w:t>
      </w:r>
    </w:p>
    <w:p w14:paraId="0FC9AE87" w14:textId="268F5B31" w:rsidR="00DC5921" w:rsidRDefault="00DC5921" w:rsidP="00B13E29">
      <w:pPr>
        <w:rPr>
          <w:b/>
        </w:rPr>
      </w:pPr>
      <w:r>
        <w:rPr>
          <w:b/>
        </w:rPr>
        <w:t xml:space="preserve">Theoretical Approaches to sexuality </w:t>
      </w:r>
    </w:p>
    <w:p w14:paraId="7585BC22" w14:textId="26649F5E" w:rsidR="00DC5921" w:rsidRDefault="00DC5921" w:rsidP="00DC5921">
      <w:pPr>
        <w:pStyle w:val="ListParagraph"/>
        <w:numPr>
          <w:ilvl w:val="0"/>
          <w:numId w:val="134"/>
        </w:numPr>
      </w:pPr>
      <w:r>
        <w:t>The essentialist approach to sexuality holds that sex is determined by people’s biological makeup and that our sexual identities are fixed and stable; it perceives sexuality as the natural state.</w:t>
      </w:r>
    </w:p>
    <w:p w14:paraId="71B47E07" w14:textId="4A4B7920" w:rsidR="00437FC1" w:rsidRDefault="00437FC1" w:rsidP="00437FC1">
      <w:pPr>
        <w:pStyle w:val="ListParagraph"/>
        <w:numPr>
          <w:ilvl w:val="1"/>
          <w:numId w:val="134"/>
        </w:numPr>
      </w:pPr>
      <w:r>
        <w:t>Four basic assumptions ground on essentialist approach to sexuality</w:t>
      </w:r>
    </w:p>
    <w:p w14:paraId="3ACFA075" w14:textId="6732CEEF" w:rsidR="00437FC1" w:rsidRDefault="00437FC1" w:rsidP="00437FC1">
      <w:pPr>
        <w:pStyle w:val="ListParagraph"/>
        <w:numPr>
          <w:ilvl w:val="2"/>
          <w:numId w:val="134"/>
        </w:numPr>
      </w:pPr>
      <w:r>
        <w:t>It’s a basic human drive or force that exists prior to social life</w:t>
      </w:r>
    </w:p>
    <w:p w14:paraId="0390DB1E" w14:textId="2CEBA8D1" w:rsidR="00437FC1" w:rsidRDefault="00437FC1" w:rsidP="00437FC1">
      <w:pPr>
        <w:pStyle w:val="ListParagraph"/>
        <w:numPr>
          <w:ilvl w:val="2"/>
          <w:numId w:val="134"/>
        </w:numPr>
      </w:pPr>
      <w:r>
        <w:t>Its determined by the biological or psychological makeup of human beings</w:t>
      </w:r>
    </w:p>
    <w:p w14:paraId="584A13EF" w14:textId="0165697B" w:rsidR="00437FC1" w:rsidRDefault="00437FC1" w:rsidP="00437FC1">
      <w:pPr>
        <w:pStyle w:val="ListParagraph"/>
        <w:numPr>
          <w:ilvl w:val="2"/>
          <w:numId w:val="134"/>
        </w:numPr>
      </w:pPr>
      <w:r>
        <w:t>Resides or exists within the human body</w:t>
      </w:r>
    </w:p>
    <w:p w14:paraId="0EA59583" w14:textId="306230C0" w:rsidR="00437FC1" w:rsidRDefault="00437FC1" w:rsidP="00437FC1">
      <w:pPr>
        <w:pStyle w:val="ListParagraph"/>
        <w:numPr>
          <w:ilvl w:val="2"/>
          <w:numId w:val="134"/>
        </w:numPr>
      </w:pPr>
      <w:r>
        <w:t>It functions throughout our lives essentially as a “property” of the individual</w:t>
      </w:r>
    </w:p>
    <w:p w14:paraId="62AD60A9" w14:textId="70BA4D28" w:rsidR="00437FC1" w:rsidRDefault="00437FC1" w:rsidP="00437FC1">
      <w:pPr>
        <w:pStyle w:val="ListParagraph"/>
        <w:numPr>
          <w:ilvl w:val="1"/>
          <w:numId w:val="134"/>
        </w:numPr>
      </w:pPr>
      <w:r>
        <w:t>The 4 basic assumptions that lead to further assumptions about what constitutes a sexual identity and about sexual intercourse in the western world:</w:t>
      </w:r>
    </w:p>
    <w:p w14:paraId="41F50B2B" w14:textId="4FAF955C" w:rsidR="00437FC1" w:rsidRDefault="00437FC1" w:rsidP="00437FC1">
      <w:pPr>
        <w:pStyle w:val="ListParagraph"/>
        <w:numPr>
          <w:ilvl w:val="2"/>
          <w:numId w:val="134"/>
        </w:numPr>
      </w:pPr>
      <w:r>
        <w:t>Sex is natural</w:t>
      </w:r>
    </w:p>
    <w:p w14:paraId="014BB01A" w14:textId="72BE58FB" w:rsidR="00437FC1" w:rsidRDefault="00437FC1" w:rsidP="00437FC1">
      <w:pPr>
        <w:pStyle w:val="ListParagraph"/>
        <w:numPr>
          <w:ilvl w:val="2"/>
          <w:numId w:val="134"/>
        </w:numPr>
      </w:pPr>
      <w:r>
        <w:t>What is natural is heterosexual</w:t>
      </w:r>
    </w:p>
    <w:p w14:paraId="369AFBE5" w14:textId="70DD9BAA" w:rsidR="00437FC1" w:rsidRDefault="006841DE" w:rsidP="00437FC1">
      <w:pPr>
        <w:pStyle w:val="ListParagraph"/>
        <w:numPr>
          <w:ilvl w:val="2"/>
          <w:numId w:val="134"/>
        </w:numPr>
      </w:pPr>
      <w:r>
        <w:t xml:space="preserve">Genital sex is primary and determining </w:t>
      </w:r>
    </w:p>
    <w:p w14:paraId="00A9C5D1" w14:textId="7A5B3A5F" w:rsidR="006841DE" w:rsidRDefault="006841DE" w:rsidP="00437FC1">
      <w:pPr>
        <w:pStyle w:val="ListParagraph"/>
        <w:numPr>
          <w:ilvl w:val="2"/>
          <w:numId w:val="134"/>
        </w:numPr>
      </w:pPr>
      <w:r>
        <w:t>True sexual intercourse is phallocentric (centered on phallus, that is the penis)</w:t>
      </w:r>
    </w:p>
    <w:p w14:paraId="137B4037" w14:textId="19D84905" w:rsidR="006841DE" w:rsidRDefault="006841DE" w:rsidP="00437FC1">
      <w:pPr>
        <w:pStyle w:val="ListParagraph"/>
        <w:numPr>
          <w:ilvl w:val="2"/>
          <w:numId w:val="134"/>
        </w:numPr>
      </w:pPr>
      <w:r>
        <w:t>Sex is something that ideally takes place within marriage, or at least in a long term relationship</w:t>
      </w:r>
    </w:p>
    <w:p w14:paraId="35D95017" w14:textId="763894D0" w:rsidR="00DC5921" w:rsidRDefault="00DC5921" w:rsidP="00DC5921">
      <w:pPr>
        <w:pStyle w:val="ListParagraph"/>
        <w:numPr>
          <w:ilvl w:val="0"/>
          <w:numId w:val="134"/>
        </w:numPr>
      </w:pPr>
      <w:r>
        <w:t>Functionalists analyze how sexuality contributes to the smooth running of society; conflict theorists may look at the commodification of sex; and symbolic interactionists consider our sexual scripts, or the expectations we have about what is appropriate in a given context.</w:t>
      </w:r>
    </w:p>
    <w:p w14:paraId="5C4FA34C" w14:textId="07B03280" w:rsidR="00DC5921" w:rsidRDefault="00DC5921" w:rsidP="00DC5921">
      <w:pPr>
        <w:pStyle w:val="ListParagraph"/>
        <w:numPr>
          <w:ilvl w:val="0"/>
          <w:numId w:val="134"/>
        </w:numPr>
      </w:pPr>
      <w:r>
        <w:t xml:space="preserve">Post </w:t>
      </w:r>
      <w:r w:rsidR="00437FC1">
        <w:t>structuralists understand</w:t>
      </w:r>
      <w:r>
        <w:t xml:space="preserve"> </w:t>
      </w:r>
      <w:r w:rsidR="00437FC1">
        <w:t>sexual behavior as a product of the discourse of sexuality</w:t>
      </w:r>
    </w:p>
    <w:p w14:paraId="61FFE806" w14:textId="33BA6A9F" w:rsidR="00437FC1" w:rsidRDefault="00437FC1" w:rsidP="00DC5921">
      <w:pPr>
        <w:pStyle w:val="ListParagraph"/>
        <w:numPr>
          <w:ilvl w:val="0"/>
          <w:numId w:val="134"/>
        </w:numPr>
      </w:pPr>
      <w:r>
        <w:t>Feminists post structuralists hold that sexuality, having been shaped through patriarchal discourse, can be reshaped in feminist ways.</w:t>
      </w:r>
    </w:p>
    <w:p w14:paraId="1DE14252" w14:textId="307ACA6D" w:rsidR="00437FC1" w:rsidRPr="00DC5921" w:rsidRDefault="00437FC1" w:rsidP="00DC5921">
      <w:pPr>
        <w:pStyle w:val="ListParagraph"/>
        <w:numPr>
          <w:ilvl w:val="0"/>
          <w:numId w:val="134"/>
        </w:numPr>
      </w:pPr>
      <w:r>
        <w:t>Queer theorists challenge heterosexism- the view that heterosexuality is naturally superior- as well as binary constructions of both gender and sexual identities</w:t>
      </w:r>
    </w:p>
    <w:p w14:paraId="36A8B6DA" w14:textId="61F9166B" w:rsidR="00CD3422" w:rsidRDefault="006841DE" w:rsidP="00CD3422">
      <w:pPr>
        <w:rPr>
          <w:b/>
        </w:rPr>
      </w:pPr>
      <w:r>
        <w:rPr>
          <w:b/>
        </w:rPr>
        <w:t>Sexual Health</w:t>
      </w:r>
    </w:p>
    <w:p w14:paraId="19761465" w14:textId="1077713C" w:rsidR="006841DE" w:rsidRDefault="006841DE" w:rsidP="00CD3422">
      <w:r>
        <w:t>Sexual health issues are linked to social patterns and social relations. Individual risk for STI is shaped by a variety of social factors</w:t>
      </w:r>
    </w:p>
    <w:p w14:paraId="6DAFE880" w14:textId="306E9CC2" w:rsidR="006841DE" w:rsidRDefault="006841DE" w:rsidP="006841DE">
      <w:pPr>
        <w:pStyle w:val="ListParagraph"/>
        <w:numPr>
          <w:ilvl w:val="0"/>
          <w:numId w:val="135"/>
        </w:numPr>
      </w:pPr>
      <w:r>
        <w:t>Discourses of sexuality both enable and constrain safer sex practices</w:t>
      </w:r>
    </w:p>
    <w:p w14:paraId="1A1EF375" w14:textId="0C976D83" w:rsidR="006841DE" w:rsidRDefault="006841DE" w:rsidP="006841DE">
      <w:pPr>
        <w:pStyle w:val="ListParagraph"/>
        <w:numPr>
          <w:ilvl w:val="0"/>
          <w:numId w:val="135"/>
        </w:numPr>
      </w:pPr>
      <w:r>
        <w:t>Sex education in school tends to normalize heterosexuality and, in its focus on anatomy and biology, rarely provides information on human relationships.</w:t>
      </w:r>
      <w:r w:rsidR="00B367D4">
        <w:t xml:space="preserve">                              </w:t>
      </w:r>
    </w:p>
    <w:p w14:paraId="3585791B" w14:textId="77777777" w:rsidR="009C3B86" w:rsidRDefault="009C3B86" w:rsidP="009C3B86"/>
    <w:p w14:paraId="3F407A45" w14:textId="77777777" w:rsidR="009C3B86" w:rsidRDefault="009C3B86" w:rsidP="009C3B86"/>
    <w:p w14:paraId="279F7AE4" w14:textId="77777777" w:rsidR="009C3B86" w:rsidRDefault="009C3B86" w:rsidP="009C3B86"/>
    <w:p w14:paraId="2C3A3DCB" w14:textId="77777777" w:rsidR="009C3B86" w:rsidRDefault="009C3B86" w:rsidP="009C3B86"/>
    <w:p w14:paraId="51615ABA" w14:textId="77777777" w:rsidR="009C3B86" w:rsidRDefault="009C3B86" w:rsidP="009C3B86"/>
    <w:p w14:paraId="1EE28470" w14:textId="77777777" w:rsidR="009C3B86" w:rsidRDefault="009C3B86" w:rsidP="009C3B86"/>
    <w:p w14:paraId="79CA2458" w14:textId="77777777" w:rsidR="009C3B86" w:rsidRDefault="009C3B86" w:rsidP="009C3B86"/>
    <w:p w14:paraId="159F0074" w14:textId="13EC25C3" w:rsidR="009C3B86" w:rsidRDefault="009C3B86" w:rsidP="009C3B86">
      <w:pPr>
        <w:jc w:val="center"/>
      </w:pPr>
      <w:r>
        <w:t>Chapter 14</w:t>
      </w:r>
    </w:p>
    <w:p w14:paraId="69704AA2" w14:textId="79AA90AC" w:rsidR="009C3B86" w:rsidRDefault="009C3B86" w:rsidP="009C3B86">
      <w:pPr>
        <w:pStyle w:val="ListParagraph"/>
        <w:numPr>
          <w:ilvl w:val="0"/>
          <w:numId w:val="136"/>
        </w:numPr>
      </w:pPr>
      <w:r>
        <w:rPr>
          <w:b/>
        </w:rPr>
        <w:t xml:space="preserve">Criminology: </w:t>
      </w:r>
      <w:r>
        <w:t>the study of crime causation, crime prevention, and the punishment and rehabilitation of offenders.</w:t>
      </w:r>
    </w:p>
    <w:p w14:paraId="08AD4130" w14:textId="64A165A8" w:rsidR="009C3B86" w:rsidRDefault="009C3B86" w:rsidP="009C3B86">
      <w:pPr>
        <w:pStyle w:val="ListParagraph"/>
        <w:numPr>
          <w:ilvl w:val="0"/>
          <w:numId w:val="136"/>
        </w:numPr>
      </w:pPr>
      <w:r>
        <w:rPr>
          <w:b/>
        </w:rPr>
        <w:t>Crime:</w:t>
      </w:r>
      <w:r>
        <w:t xml:space="preserve"> behaviors or actions that require social control and social intervention codified in law. It’s a concept used to designate particular behaviors or actions that require a formal response </w:t>
      </w:r>
      <w:r w:rsidR="00D7390B">
        <w:t>through social control and that warrant some form of social intervention.</w:t>
      </w:r>
    </w:p>
    <w:p w14:paraId="4BBE7528" w14:textId="155693B6" w:rsidR="00D7390B" w:rsidRDefault="00D7390B" w:rsidP="009C3B86">
      <w:pPr>
        <w:pStyle w:val="ListParagraph"/>
        <w:numPr>
          <w:ilvl w:val="0"/>
          <w:numId w:val="136"/>
        </w:numPr>
      </w:pPr>
      <w:r>
        <w:rPr>
          <w:b/>
        </w:rPr>
        <w:t>Deviance:</w:t>
      </w:r>
      <w:r>
        <w:t xml:space="preserve"> involves actions or behaviors that violate certain social norms, which may or may not be against the law.</w:t>
      </w:r>
    </w:p>
    <w:p w14:paraId="257BB189" w14:textId="1C1B5E08" w:rsidR="00D7390B" w:rsidRDefault="00D7390B" w:rsidP="009C3B86">
      <w:pPr>
        <w:pStyle w:val="ListParagraph"/>
        <w:numPr>
          <w:ilvl w:val="0"/>
          <w:numId w:val="136"/>
        </w:numPr>
      </w:pPr>
      <w:r>
        <w:rPr>
          <w:b/>
        </w:rPr>
        <w:t>Social norms:</w:t>
      </w:r>
      <w:r>
        <w:t xml:space="preserve"> shared and accepted standards and social expectations</w:t>
      </w:r>
    </w:p>
    <w:p w14:paraId="09765805" w14:textId="6BD596FA" w:rsidR="00D7390B" w:rsidRDefault="00D7390B" w:rsidP="00D7390B">
      <w:pPr>
        <w:rPr>
          <w:b/>
        </w:rPr>
      </w:pPr>
      <w:r>
        <w:rPr>
          <w:b/>
        </w:rPr>
        <w:t>Classical criminology: rational choice theory</w:t>
      </w:r>
    </w:p>
    <w:p w14:paraId="574ACE34" w14:textId="1F5E3C25" w:rsidR="00D7390B" w:rsidRPr="00D7390B" w:rsidRDefault="00D7390B" w:rsidP="00D7390B">
      <w:pPr>
        <w:pStyle w:val="ListParagraph"/>
        <w:numPr>
          <w:ilvl w:val="0"/>
          <w:numId w:val="137"/>
        </w:numPr>
        <w:rPr>
          <w:b/>
        </w:rPr>
      </w:pPr>
      <w:r>
        <w:t xml:space="preserve">Classical criminology’s basic tenets are as follows </w:t>
      </w:r>
    </w:p>
    <w:p w14:paraId="48A5E565" w14:textId="4D2561A1" w:rsidR="00D7390B" w:rsidRPr="00340053" w:rsidRDefault="00D7390B" w:rsidP="00D7390B">
      <w:pPr>
        <w:pStyle w:val="ListParagraph"/>
        <w:numPr>
          <w:ilvl w:val="1"/>
          <w:numId w:val="137"/>
        </w:numPr>
        <w:rPr>
          <w:b/>
        </w:rPr>
      </w:pPr>
      <w:r>
        <w:t xml:space="preserve">Crime is a rational </w:t>
      </w:r>
      <w:r w:rsidR="00340053">
        <w:t>choice</w:t>
      </w:r>
    </w:p>
    <w:p w14:paraId="2AA9BF87" w14:textId="24B2B0BD" w:rsidR="00340053" w:rsidRPr="00340053" w:rsidRDefault="00340053" w:rsidP="00D7390B">
      <w:pPr>
        <w:pStyle w:val="ListParagraph"/>
        <w:numPr>
          <w:ilvl w:val="1"/>
          <w:numId w:val="137"/>
        </w:numPr>
        <w:rPr>
          <w:b/>
        </w:rPr>
      </w:pPr>
      <w:r>
        <w:t>If criminal solutions entail less work for greater payoff than legal ones, they are seen as more attractive</w:t>
      </w:r>
    </w:p>
    <w:p w14:paraId="1509669F" w14:textId="50EEF17B" w:rsidR="00340053" w:rsidRPr="00340053" w:rsidRDefault="00340053" w:rsidP="00D7390B">
      <w:pPr>
        <w:pStyle w:val="ListParagraph"/>
        <w:numPr>
          <w:ilvl w:val="1"/>
          <w:numId w:val="137"/>
        </w:numPr>
        <w:rPr>
          <w:b/>
        </w:rPr>
      </w:pPr>
      <w:r>
        <w:t>Fear of punishment can control people’s choices</w:t>
      </w:r>
    </w:p>
    <w:p w14:paraId="77A0050E" w14:textId="46322819" w:rsidR="00340053" w:rsidRPr="00D7390B" w:rsidRDefault="00340053" w:rsidP="00D7390B">
      <w:pPr>
        <w:pStyle w:val="ListParagraph"/>
        <w:numPr>
          <w:ilvl w:val="1"/>
          <w:numId w:val="137"/>
        </w:numPr>
        <w:rPr>
          <w:b/>
        </w:rPr>
      </w:pPr>
      <w:r>
        <w:t>Society can better control criminal behavior if it’s met with measured severity, certainty of punishment, and swiftness of justice.</w:t>
      </w:r>
    </w:p>
    <w:p w14:paraId="083EC01C" w14:textId="661DB378" w:rsidR="00CD3422" w:rsidRDefault="00340053" w:rsidP="00CD3422">
      <w:pPr>
        <w:rPr>
          <w:b/>
        </w:rPr>
      </w:pPr>
      <w:r>
        <w:rPr>
          <w:b/>
        </w:rPr>
        <w:t>Biological Perspectives in understanding crime</w:t>
      </w:r>
    </w:p>
    <w:p w14:paraId="0D39311C" w14:textId="77777777" w:rsidR="00340053" w:rsidRPr="00340053" w:rsidRDefault="00340053" w:rsidP="00CD3422">
      <w:pPr>
        <w:rPr>
          <w:b/>
        </w:rPr>
      </w:pPr>
    </w:p>
    <w:p w14:paraId="219D8C6C" w14:textId="4E595650" w:rsidR="00CD3422" w:rsidRDefault="006B7A9D" w:rsidP="006B7A9D">
      <w:pPr>
        <w:pStyle w:val="ListParagraph"/>
        <w:numPr>
          <w:ilvl w:val="0"/>
          <w:numId w:val="137"/>
        </w:numPr>
      </w:pPr>
      <w:r>
        <w:t>The strongest critique of the classical conception of crime came in the 19</w:t>
      </w:r>
      <w:r w:rsidRPr="006B7A9D">
        <w:rPr>
          <w:vertAlign w:val="superscript"/>
        </w:rPr>
        <w:t>th</w:t>
      </w:r>
      <w:r>
        <w:t xml:space="preserve"> century from and emerging school of thought known as positivism and involved applying the scientific method to the social world.</w:t>
      </w:r>
    </w:p>
    <w:p w14:paraId="508D0DDA" w14:textId="46BDF49A" w:rsidR="006B7A9D" w:rsidRDefault="006B7A9D" w:rsidP="006B7A9D">
      <w:pPr>
        <w:pStyle w:val="ListParagraph"/>
        <w:numPr>
          <w:ilvl w:val="0"/>
          <w:numId w:val="137"/>
        </w:numPr>
      </w:pPr>
      <w:r>
        <w:t>Positivists focused on the level of the individual.</w:t>
      </w:r>
    </w:p>
    <w:p w14:paraId="01E1992D" w14:textId="64F80561" w:rsidR="006B7A9D" w:rsidRDefault="006B7A9D" w:rsidP="006B7A9D">
      <w:pPr>
        <w:pStyle w:val="ListParagraph"/>
        <w:numPr>
          <w:ilvl w:val="0"/>
          <w:numId w:val="137"/>
        </w:numPr>
      </w:pPr>
      <w:r>
        <w:t xml:space="preserve">They assumed that once we were able to identify specific physical features distinguishing criminals from non criminals, it would be possible (and desirable) to figure out how to prevent and control criminal behavior, with the eventual goal of eliminating criminal behavior </w:t>
      </w:r>
    </w:p>
    <w:p w14:paraId="2F6C3347" w14:textId="64AD11EF" w:rsidR="006B7A9D" w:rsidRDefault="006B7A9D" w:rsidP="006B7A9D">
      <w:pPr>
        <w:pStyle w:val="ListParagraph"/>
        <w:numPr>
          <w:ilvl w:val="0"/>
          <w:numId w:val="137"/>
        </w:numPr>
      </w:pPr>
      <w:r>
        <w:t xml:space="preserve">Such as view came to be known as </w:t>
      </w:r>
      <w:r w:rsidRPr="006B7A9D">
        <w:rPr>
          <w:b/>
          <w:highlight w:val="yellow"/>
        </w:rPr>
        <w:t>biological imagination</w:t>
      </w:r>
      <w:r>
        <w:t>; the hypothesis that biological factors completely determine a person’s behavior.</w:t>
      </w:r>
    </w:p>
    <w:p w14:paraId="48F47158" w14:textId="0AC760B6" w:rsidR="006B7A9D" w:rsidRDefault="006B7A9D" w:rsidP="006B7A9D">
      <w:pPr>
        <w:pStyle w:val="ListParagraph"/>
        <w:numPr>
          <w:ilvl w:val="0"/>
          <w:numId w:val="137"/>
        </w:numPr>
      </w:pPr>
      <w:r>
        <w:t>Positivists argued that that increased crime rates were a result of the failure to identify the crime</w:t>
      </w:r>
    </w:p>
    <w:p w14:paraId="5154E7EB" w14:textId="2424F3DB" w:rsidR="006D355F" w:rsidRDefault="006D355F" w:rsidP="006D355F">
      <w:pPr>
        <w:pStyle w:val="ListParagraph"/>
        <w:numPr>
          <w:ilvl w:val="0"/>
          <w:numId w:val="137"/>
        </w:numPr>
      </w:pPr>
      <w:r>
        <w:t xml:space="preserve">Cesare Lombroso was the main proponent of this new approach that a man shared physical characteristics commonly associated with animals. He then attempted to apply </w:t>
      </w:r>
      <w:r w:rsidR="0079259A">
        <w:t>the scientific method to his investigation of criminals. He argued that some individuals were born criminals- that they were lower on the evolutionary ladder as a result of a particular anatomy</w:t>
      </w:r>
    </w:p>
    <w:p w14:paraId="31D3C478" w14:textId="2BF9EFB7" w:rsidR="0079259A" w:rsidRDefault="0079259A" w:rsidP="006D355F">
      <w:pPr>
        <w:pStyle w:val="ListParagraph"/>
        <w:numPr>
          <w:ilvl w:val="0"/>
          <w:numId w:val="137"/>
        </w:numPr>
      </w:pPr>
      <w:r>
        <w:t>The criminal man could be distinguished by his anatomy</w:t>
      </w:r>
    </w:p>
    <w:p w14:paraId="61CA610C" w14:textId="1988C185" w:rsidR="0079259A" w:rsidRDefault="0079259A" w:rsidP="0079259A">
      <w:pPr>
        <w:pStyle w:val="ListParagraph"/>
        <w:numPr>
          <w:ilvl w:val="1"/>
          <w:numId w:val="137"/>
        </w:numPr>
      </w:pPr>
      <w:r>
        <w:t>Asymmetrical face</w:t>
      </w:r>
      <w:r w:rsidR="002F78A1">
        <w:t>: narrow face and jaw, thick beards</w:t>
      </w:r>
    </w:p>
    <w:p w14:paraId="2C8CCEF5" w14:textId="74D85DD1" w:rsidR="0079259A" w:rsidRDefault="0079259A" w:rsidP="0079259A">
      <w:pPr>
        <w:pStyle w:val="ListParagraph"/>
        <w:numPr>
          <w:ilvl w:val="1"/>
          <w:numId w:val="137"/>
        </w:numPr>
      </w:pPr>
      <w:r>
        <w:t>Large ears</w:t>
      </w:r>
    </w:p>
    <w:p w14:paraId="6EDECFD7" w14:textId="19432D5F" w:rsidR="0079259A" w:rsidRDefault="0079259A" w:rsidP="0079259A">
      <w:pPr>
        <w:pStyle w:val="ListParagraph"/>
        <w:numPr>
          <w:ilvl w:val="1"/>
          <w:numId w:val="137"/>
        </w:numPr>
      </w:pPr>
      <w:r>
        <w:t>Particular eye defects</w:t>
      </w:r>
    </w:p>
    <w:p w14:paraId="2E74CC95" w14:textId="0C28C2EA" w:rsidR="002F78A1" w:rsidRDefault="002F78A1" w:rsidP="002F78A1">
      <w:pPr>
        <w:rPr>
          <w:b/>
        </w:rPr>
      </w:pPr>
      <w:r>
        <w:rPr>
          <w:b/>
        </w:rPr>
        <w:t>Sociological approaches to crime</w:t>
      </w:r>
    </w:p>
    <w:p w14:paraId="6A9FB67D" w14:textId="0327079E" w:rsidR="002F78A1" w:rsidRPr="002F78A1" w:rsidRDefault="002F78A1" w:rsidP="002F78A1">
      <w:pPr>
        <w:pStyle w:val="ListParagraph"/>
        <w:numPr>
          <w:ilvl w:val="0"/>
          <w:numId w:val="138"/>
        </w:numPr>
        <w:rPr>
          <w:b/>
        </w:rPr>
      </w:pPr>
      <w:r>
        <w:rPr>
          <w:b/>
        </w:rPr>
        <w:t xml:space="preserve">Sociologists emphasize the ecological distribution of crime </w:t>
      </w:r>
      <w:r>
        <w:t>(such an approach encompasses all of the social, geographical, and temporal inequalities connected with the access to and use of environmental resources and services)</w:t>
      </w:r>
    </w:p>
    <w:p w14:paraId="28F2BC1A" w14:textId="7E7D507D" w:rsidR="002F78A1" w:rsidRDefault="002F78A1" w:rsidP="002F78A1">
      <w:pPr>
        <w:pStyle w:val="ListParagraph"/>
        <w:numPr>
          <w:ilvl w:val="0"/>
          <w:numId w:val="138"/>
        </w:numPr>
        <w:rPr>
          <w:b/>
        </w:rPr>
      </w:pPr>
      <w:r>
        <w:rPr>
          <w:b/>
        </w:rPr>
        <w:t xml:space="preserve">They also emphasize the effect of social change and the interactive nature of crime itself </w:t>
      </w:r>
    </w:p>
    <w:p w14:paraId="4B629B5B" w14:textId="2F110FA5" w:rsidR="008934E7" w:rsidRDefault="002F78A1" w:rsidP="008934E7">
      <w:pPr>
        <w:pStyle w:val="ListParagraph"/>
        <w:numPr>
          <w:ilvl w:val="0"/>
          <w:numId w:val="138"/>
        </w:numPr>
        <w:rPr>
          <w:b/>
        </w:rPr>
      </w:pPr>
      <w:r>
        <w:rPr>
          <w:b/>
        </w:rPr>
        <w:t>Together these emphases form the basis of modern criminology</w:t>
      </w:r>
    </w:p>
    <w:p w14:paraId="3C91F313" w14:textId="2F2EC929" w:rsidR="008934E7" w:rsidRPr="008934E7" w:rsidRDefault="008934E7" w:rsidP="008934E7">
      <w:pPr>
        <w:pStyle w:val="ListParagraph"/>
        <w:numPr>
          <w:ilvl w:val="0"/>
          <w:numId w:val="138"/>
        </w:numPr>
        <w:rPr>
          <w:b/>
        </w:rPr>
      </w:pPr>
      <w:r>
        <w:rPr>
          <w:b/>
        </w:rPr>
        <w:t xml:space="preserve">Functionalism: </w:t>
      </w:r>
      <w:r>
        <w:t>hold that the structure of society can produce social pressures that result in criminal behavior</w:t>
      </w:r>
    </w:p>
    <w:p w14:paraId="30685FC5" w14:textId="4C5728ED" w:rsidR="008934E7" w:rsidRPr="008934E7" w:rsidRDefault="008934E7" w:rsidP="008934E7">
      <w:pPr>
        <w:pStyle w:val="ListParagraph"/>
        <w:numPr>
          <w:ilvl w:val="1"/>
          <w:numId w:val="138"/>
        </w:numPr>
        <w:rPr>
          <w:b/>
        </w:rPr>
      </w:pPr>
      <w:r>
        <w:t>Has its roots in Durkheim’s notion of anomie; which is a state of normlessness in which norms are confused, unclear, or absent which leads to deviant behavior.</w:t>
      </w:r>
    </w:p>
    <w:p w14:paraId="4E67FAE4" w14:textId="7E235FB9" w:rsidR="008934E7" w:rsidRDefault="008934E7" w:rsidP="008934E7">
      <w:pPr>
        <w:pStyle w:val="ListParagraph"/>
        <w:numPr>
          <w:ilvl w:val="1"/>
          <w:numId w:val="138"/>
        </w:numPr>
        <w:rPr>
          <w:b/>
        </w:rPr>
      </w:pPr>
      <w:r>
        <w:rPr>
          <w:b/>
        </w:rPr>
        <w:t xml:space="preserve">Strain theory: </w:t>
      </w:r>
      <w:r>
        <w:t xml:space="preserve">which was developed by Robert Merton by drawing on Durkheim’s assertion that societal structure can produce particular social pressures that result in deviant or criminal behavior. According to this approach, anomic conditions are produced </w:t>
      </w:r>
      <w:r w:rsidR="00F06424">
        <w:t>through a relationship between 2 cultural elements.</w:t>
      </w:r>
    </w:p>
    <w:p w14:paraId="2E1C3D29" w14:textId="5CDA72A5" w:rsidR="00F06424" w:rsidRDefault="00F06424" w:rsidP="008934E7">
      <w:pPr>
        <w:pStyle w:val="ListParagraph"/>
        <w:numPr>
          <w:ilvl w:val="1"/>
          <w:numId w:val="138"/>
        </w:numPr>
        <w:rPr>
          <w:b/>
        </w:rPr>
      </w:pPr>
      <w:r>
        <w:rPr>
          <w:b/>
        </w:rPr>
        <w:t>The assertion that people experience strain when culturally defined goals cannot be met through socially approved means.</w:t>
      </w:r>
    </w:p>
    <w:p w14:paraId="7A48181E" w14:textId="20D45054" w:rsidR="00F06424" w:rsidRPr="00F06424" w:rsidRDefault="00F06424" w:rsidP="008934E7">
      <w:pPr>
        <w:pStyle w:val="ListParagraph"/>
        <w:numPr>
          <w:ilvl w:val="1"/>
          <w:numId w:val="138"/>
        </w:numPr>
        <w:rPr>
          <w:b/>
        </w:rPr>
      </w:pPr>
      <w:r>
        <w:t>5 goals in order to meet the goals are:</w:t>
      </w:r>
    </w:p>
    <w:p w14:paraId="3AD22A24" w14:textId="6DBE2B9E" w:rsidR="00F06424" w:rsidRPr="00F06424" w:rsidRDefault="00F06424" w:rsidP="00F06424">
      <w:pPr>
        <w:pStyle w:val="ListParagraph"/>
        <w:numPr>
          <w:ilvl w:val="2"/>
          <w:numId w:val="138"/>
        </w:numPr>
        <w:rPr>
          <w:b/>
        </w:rPr>
      </w:pPr>
      <w:r>
        <w:t>Conformity</w:t>
      </w:r>
    </w:p>
    <w:p w14:paraId="506632F2" w14:textId="0E36617E" w:rsidR="00F06424" w:rsidRPr="00F06424" w:rsidRDefault="00F06424" w:rsidP="00F06424">
      <w:pPr>
        <w:pStyle w:val="ListParagraph"/>
        <w:numPr>
          <w:ilvl w:val="2"/>
          <w:numId w:val="138"/>
        </w:numPr>
        <w:rPr>
          <w:b/>
        </w:rPr>
      </w:pPr>
      <w:r>
        <w:t>Innovation</w:t>
      </w:r>
    </w:p>
    <w:p w14:paraId="2645D67F" w14:textId="524D5ACF" w:rsidR="00F06424" w:rsidRPr="00F06424" w:rsidRDefault="00F06424" w:rsidP="00F06424">
      <w:pPr>
        <w:pStyle w:val="ListParagraph"/>
        <w:numPr>
          <w:ilvl w:val="2"/>
          <w:numId w:val="138"/>
        </w:numPr>
        <w:rPr>
          <w:b/>
        </w:rPr>
      </w:pPr>
      <w:r>
        <w:t>Ritualism</w:t>
      </w:r>
    </w:p>
    <w:p w14:paraId="736834E0" w14:textId="60623A7B" w:rsidR="00F06424" w:rsidRPr="00F06424" w:rsidRDefault="00F06424" w:rsidP="00F06424">
      <w:pPr>
        <w:pStyle w:val="ListParagraph"/>
        <w:numPr>
          <w:ilvl w:val="2"/>
          <w:numId w:val="138"/>
        </w:numPr>
        <w:rPr>
          <w:b/>
        </w:rPr>
      </w:pPr>
      <w:r>
        <w:t xml:space="preserve">Retreatists </w:t>
      </w:r>
    </w:p>
    <w:p w14:paraId="336A6384" w14:textId="5E31488C" w:rsidR="00F06424" w:rsidRPr="00F06424" w:rsidRDefault="00F06424" w:rsidP="00F06424">
      <w:pPr>
        <w:pStyle w:val="ListParagraph"/>
        <w:numPr>
          <w:ilvl w:val="2"/>
          <w:numId w:val="138"/>
        </w:numPr>
        <w:rPr>
          <w:b/>
        </w:rPr>
      </w:pPr>
      <w:r>
        <w:t xml:space="preserve">Rebellion </w:t>
      </w:r>
    </w:p>
    <w:p w14:paraId="23B91461" w14:textId="0121E22E" w:rsidR="00F06424" w:rsidRPr="00001E23" w:rsidRDefault="00F06424" w:rsidP="00001E23">
      <w:pPr>
        <w:pStyle w:val="ListParagraph"/>
        <w:numPr>
          <w:ilvl w:val="1"/>
          <w:numId w:val="138"/>
        </w:numPr>
        <w:rPr>
          <w:b/>
        </w:rPr>
      </w:pPr>
      <w:r>
        <w:rPr>
          <w:b/>
        </w:rPr>
        <w:t xml:space="preserve">Illegitimate opportunity theory: </w:t>
      </w:r>
      <w:r>
        <w:t xml:space="preserve">Richard Cloward and Lloyd Ohlin extended Merton’s theory by considering specific environments; the assertion that individuals commit crime as a result of deviant learning </w:t>
      </w:r>
      <w:r w:rsidR="00001E23">
        <w:t>environments</w:t>
      </w:r>
      <w:r>
        <w:t>.</w:t>
      </w:r>
    </w:p>
    <w:p w14:paraId="57F3BD57" w14:textId="19D46CF9" w:rsidR="00001E23" w:rsidRDefault="00001E23" w:rsidP="00001E23">
      <w:pPr>
        <w:pStyle w:val="ListParagraph"/>
        <w:numPr>
          <w:ilvl w:val="1"/>
          <w:numId w:val="138"/>
        </w:numPr>
        <w:rPr>
          <w:b/>
        </w:rPr>
      </w:pPr>
      <w:r>
        <w:rPr>
          <w:b/>
        </w:rPr>
        <w:t>This theory argues that individuals must be located in a deviant learning environment that provides individuals with the skills and ability to commit crime</w:t>
      </w:r>
    </w:p>
    <w:p w14:paraId="0BEEB423" w14:textId="02159800" w:rsidR="00001E23" w:rsidRPr="00001E23" w:rsidRDefault="00001E23" w:rsidP="00001E23">
      <w:pPr>
        <w:pStyle w:val="ListParagraph"/>
        <w:numPr>
          <w:ilvl w:val="0"/>
          <w:numId w:val="138"/>
        </w:numPr>
        <w:rPr>
          <w:b/>
        </w:rPr>
      </w:pPr>
      <w:r>
        <w:rPr>
          <w:b/>
        </w:rPr>
        <w:t xml:space="preserve">Conflict theory: </w:t>
      </w:r>
      <w:r>
        <w:t>view crime as the outcome of class struggle and focus on how power relationships shape criminal law.</w:t>
      </w:r>
    </w:p>
    <w:p w14:paraId="02C2B139" w14:textId="33E1067A" w:rsidR="00001E23" w:rsidRPr="00001E23" w:rsidRDefault="00001E23" w:rsidP="00001E23">
      <w:pPr>
        <w:pStyle w:val="ListParagraph"/>
        <w:numPr>
          <w:ilvl w:val="1"/>
          <w:numId w:val="138"/>
        </w:numPr>
        <w:rPr>
          <w:b/>
        </w:rPr>
      </w:pPr>
      <w:r>
        <w:rPr>
          <w:b/>
        </w:rPr>
        <w:t xml:space="preserve">Criminogenic environment:  </w:t>
      </w:r>
      <w:r>
        <w:t>an environment that, as a result of laws that privilege certain groups, produces crime or criminality</w:t>
      </w:r>
    </w:p>
    <w:p w14:paraId="4F0CA9F5" w14:textId="2461B01C" w:rsidR="00001E23" w:rsidRPr="00001E23" w:rsidRDefault="00001E23" w:rsidP="00001E23">
      <w:pPr>
        <w:pStyle w:val="ListParagraph"/>
        <w:numPr>
          <w:ilvl w:val="1"/>
          <w:numId w:val="138"/>
        </w:numPr>
        <w:rPr>
          <w:b/>
        </w:rPr>
      </w:pPr>
      <w:r>
        <w:rPr>
          <w:b/>
        </w:rPr>
        <w:t>Members of conflict gangs earn status through being tough and violent</w:t>
      </w:r>
    </w:p>
    <w:p w14:paraId="405341D9" w14:textId="3CDE21DF" w:rsidR="00001E23" w:rsidRDefault="00001E23" w:rsidP="00001E23">
      <w:pPr>
        <w:pStyle w:val="ListParagraph"/>
        <w:numPr>
          <w:ilvl w:val="0"/>
          <w:numId w:val="138"/>
        </w:numPr>
        <w:rPr>
          <w:b/>
        </w:rPr>
      </w:pPr>
      <w:r>
        <w:rPr>
          <w:b/>
        </w:rPr>
        <w:t xml:space="preserve">Symbolic interactionism: </w:t>
      </w:r>
      <w:r>
        <w:t>view criminal behavior as arising through shared experiences and perceptions.</w:t>
      </w:r>
    </w:p>
    <w:p w14:paraId="30C63231" w14:textId="28AAB5A3" w:rsidR="00001E23" w:rsidRPr="00067445" w:rsidRDefault="00001E23" w:rsidP="00001E23">
      <w:pPr>
        <w:pStyle w:val="ListParagraph"/>
        <w:numPr>
          <w:ilvl w:val="1"/>
          <w:numId w:val="138"/>
        </w:numPr>
        <w:rPr>
          <w:b/>
        </w:rPr>
      </w:pPr>
      <w:r>
        <w:rPr>
          <w:b/>
        </w:rPr>
        <w:t xml:space="preserve">Differential association theory: </w:t>
      </w:r>
      <w:r>
        <w:t xml:space="preserve">criminal behavior occurs when our association with definitions favorable to crime outweighs our </w:t>
      </w:r>
      <w:r w:rsidR="00067445">
        <w:t>definitions</w:t>
      </w:r>
      <w:r>
        <w:t xml:space="preserve"> favorable to law-ab</w:t>
      </w:r>
      <w:r w:rsidR="00067445">
        <w:t>iding behavior</w:t>
      </w:r>
    </w:p>
    <w:p w14:paraId="134A68FF" w14:textId="7C758B7C" w:rsidR="00067445" w:rsidRPr="00067445" w:rsidRDefault="00067445" w:rsidP="00001E23">
      <w:pPr>
        <w:pStyle w:val="ListParagraph"/>
        <w:numPr>
          <w:ilvl w:val="1"/>
          <w:numId w:val="138"/>
        </w:numPr>
        <w:rPr>
          <w:b/>
        </w:rPr>
      </w:pPr>
      <w:r>
        <w:rPr>
          <w:b/>
        </w:rPr>
        <w:t xml:space="preserve">Labeling theory: </w:t>
      </w:r>
      <w:r>
        <w:t>the assertions that once labeled as deviant, people come to accept the label as part of their identity.</w:t>
      </w:r>
    </w:p>
    <w:p w14:paraId="44751107" w14:textId="12F17748" w:rsidR="00067445" w:rsidRPr="00067445" w:rsidRDefault="00067445" w:rsidP="00067445">
      <w:pPr>
        <w:pStyle w:val="ListParagraph"/>
        <w:numPr>
          <w:ilvl w:val="0"/>
          <w:numId w:val="138"/>
        </w:numPr>
        <w:rPr>
          <w:b/>
        </w:rPr>
      </w:pPr>
      <w:r>
        <w:rPr>
          <w:b/>
        </w:rPr>
        <w:t xml:space="preserve">Feminist theory: </w:t>
      </w:r>
      <w:r>
        <w:t>concerned with issues of power and view patriarchy as the underlying condition behind certain crimes</w:t>
      </w:r>
    </w:p>
    <w:p w14:paraId="5479BBDA" w14:textId="6FA49431" w:rsidR="00067445" w:rsidRPr="00C5711F" w:rsidRDefault="00067445" w:rsidP="00067445">
      <w:pPr>
        <w:pStyle w:val="ListParagraph"/>
        <w:numPr>
          <w:ilvl w:val="1"/>
          <w:numId w:val="138"/>
        </w:numPr>
        <w:rPr>
          <w:b/>
        </w:rPr>
      </w:pPr>
      <w:r>
        <w:rPr>
          <w:b/>
        </w:rPr>
        <w:t xml:space="preserve">Chivalry hypothesis: </w:t>
      </w:r>
      <w:r>
        <w:t>the argument that women and girls accused of criminal activity are treated more leniently by law enforcement officials as a result of latter’s traditional, chivalrous attitude toward women.</w:t>
      </w:r>
    </w:p>
    <w:p w14:paraId="51B9ADCA" w14:textId="0B296954" w:rsidR="00C5711F" w:rsidRDefault="00C5711F" w:rsidP="00C5711F">
      <w:pPr>
        <w:rPr>
          <w:b/>
        </w:rPr>
      </w:pPr>
      <w:r>
        <w:rPr>
          <w:b/>
        </w:rPr>
        <w:t>The sociology of Law</w:t>
      </w:r>
    </w:p>
    <w:p w14:paraId="79B0B555" w14:textId="0FF63AB4" w:rsidR="00C5711F" w:rsidRPr="00C5711F" w:rsidRDefault="00C5711F" w:rsidP="00C5711F">
      <w:r>
        <w:t>The three traditional sociological approaches to theorizing law are the censuses view, the conflict view and the interactionists view. Contemporary theoretical approaches include critical legal studies, feminist legal theory, and critical race theory.</w:t>
      </w:r>
    </w:p>
    <w:p w14:paraId="5A0BFF04" w14:textId="77777777" w:rsidR="0079259A" w:rsidRDefault="0079259A" w:rsidP="002F78A1">
      <w:pPr>
        <w:pStyle w:val="ListParagraph"/>
        <w:ind w:left="1440"/>
      </w:pPr>
    </w:p>
    <w:p w14:paraId="69AF9233" w14:textId="7017AB2F" w:rsidR="006D355F" w:rsidRDefault="00C5711F" w:rsidP="00C5711F">
      <w:pPr>
        <w:pStyle w:val="ListParagraph"/>
        <w:numPr>
          <w:ilvl w:val="0"/>
          <w:numId w:val="139"/>
        </w:numPr>
      </w:pPr>
      <w:r>
        <w:rPr>
          <w:b/>
        </w:rPr>
        <w:t xml:space="preserve">The Canadian Law: </w:t>
      </w:r>
      <w:r>
        <w:t xml:space="preserve">Canada’s legal institutions have been shaped by a number of principles adopted from Britain. </w:t>
      </w:r>
    </w:p>
    <w:p w14:paraId="5F939F7D" w14:textId="7D1C0F4A" w:rsidR="00C5711F" w:rsidRDefault="00C5711F" w:rsidP="00E06159">
      <w:pPr>
        <w:pStyle w:val="ListParagraph"/>
        <w:numPr>
          <w:ilvl w:val="1"/>
          <w:numId w:val="139"/>
        </w:numPr>
      </w:pPr>
      <w:r>
        <w:rPr>
          <w:b/>
        </w:rPr>
        <w:t xml:space="preserve">Rule of law: </w:t>
      </w:r>
      <w:r>
        <w:t xml:space="preserve">the requirement that no person is above the law and state power should not be applied arbitrarily. </w:t>
      </w:r>
    </w:p>
    <w:p w14:paraId="38837781" w14:textId="491AD5A2" w:rsidR="00E06159" w:rsidRDefault="00E06159" w:rsidP="00E06159">
      <w:pPr>
        <w:pStyle w:val="ListParagraph"/>
        <w:numPr>
          <w:ilvl w:val="0"/>
          <w:numId w:val="139"/>
        </w:numPr>
      </w:pPr>
      <w:r>
        <w:rPr>
          <w:b/>
        </w:rPr>
        <w:t xml:space="preserve">Theorizing the law: </w:t>
      </w:r>
      <w:r>
        <w:t>there is no single theory that explains the cause of crime.</w:t>
      </w:r>
    </w:p>
    <w:p w14:paraId="72448121" w14:textId="699CE44B" w:rsidR="00E06159" w:rsidRDefault="00E06159" w:rsidP="00E06159">
      <w:pPr>
        <w:pStyle w:val="ListParagraph"/>
        <w:numPr>
          <w:ilvl w:val="1"/>
          <w:numId w:val="139"/>
        </w:numPr>
      </w:pPr>
      <w:r>
        <w:rPr>
          <w:b/>
        </w:rPr>
        <w:t>Historically, sociologists used three approaches to law:</w:t>
      </w:r>
      <w:r>
        <w:t xml:space="preserve"> the censuses view, the conflict view and the interactionist view.</w:t>
      </w:r>
    </w:p>
    <w:p w14:paraId="42EF02D6" w14:textId="01BBA20D" w:rsidR="00E06159" w:rsidRDefault="00E06159" w:rsidP="00E06159">
      <w:pPr>
        <w:pStyle w:val="ListParagraph"/>
        <w:numPr>
          <w:ilvl w:val="2"/>
          <w:numId w:val="139"/>
        </w:numPr>
      </w:pPr>
      <w:r>
        <w:rPr>
          <w:b/>
        </w:rPr>
        <w:t>The censuses view:</w:t>
      </w:r>
      <w:r>
        <w:t xml:space="preserve"> they argue that the law is a neutral framework for sustaining social stability. From this perspective, formal </w:t>
      </w:r>
      <w:r w:rsidR="00556FF9">
        <w:t>mechanisms are viewed as necessary in order to create and preserve cooperation leading to the maintenance of order and stability.</w:t>
      </w:r>
    </w:p>
    <w:p w14:paraId="16447782" w14:textId="2AEE1894" w:rsidR="00556FF9" w:rsidRPr="00413200" w:rsidRDefault="00556FF9" w:rsidP="00556FF9">
      <w:pPr>
        <w:pStyle w:val="ListParagraph"/>
        <w:numPr>
          <w:ilvl w:val="3"/>
          <w:numId w:val="139"/>
        </w:numPr>
      </w:pPr>
      <w:r>
        <w:rPr>
          <w:b/>
        </w:rPr>
        <w:t xml:space="preserve">The definition of crime in this view is a function or outcome of norms and </w:t>
      </w:r>
      <w:r w:rsidR="00413200">
        <w:rPr>
          <w:b/>
        </w:rPr>
        <w:t>mortality</w:t>
      </w:r>
      <w:r>
        <w:rPr>
          <w:b/>
        </w:rPr>
        <w:t xml:space="preserve"> and is both </w:t>
      </w:r>
      <w:r w:rsidR="00413200">
        <w:rPr>
          <w:b/>
        </w:rPr>
        <w:t>uniformly and fairly applied to all persons.</w:t>
      </w:r>
    </w:p>
    <w:p w14:paraId="0B31BD6F" w14:textId="0548C4E2" w:rsidR="00413200" w:rsidRDefault="00413200" w:rsidP="00413200">
      <w:pPr>
        <w:pStyle w:val="ListParagraph"/>
        <w:numPr>
          <w:ilvl w:val="2"/>
          <w:numId w:val="139"/>
        </w:numPr>
      </w:pPr>
      <w:r>
        <w:rPr>
          <w:b/>
        </w:rPr>
        <w:t xml:space="preserve">The contrast view: </w:t>
      </w:r>
      <w:r>
        <w:t xml:space="preserve">perceives society as a diverse collection of groups that are continuously in conflict. As a tool of the ruling class, the law protects the interests of the powerful and also serves to suppress potential political threats </w:t>
      </w:r>
      <w:r w:rsidR="00E2181F">
        <w:t>to those in power.</w:t>
      </w:r>
    </w:p>
    <w:p w14:paraId="53B5BB29" w14:textId="4D91626A" w:rsidR="00E2181F" w:rsidRPr="00E2181F" w:rsidRDefault="00413200" w:rsidP="00E2181F">
      <w:pPr>
        <w:pStyle w:val="ListParagraph"/>
        <w:numPr>
          <w:ilvl w:val="3"/>
          <w:numId w:val="139"/>
        </w:numPr>
      </w:pPr>
      <w:r>
        <w:rPr>
          <w:b/>
        </w:rPr>
        <w:t>Within this perspective, the law is understood as a tool that protects the “haves” (those with) from the have-nots (those without).</w:t>
      </w:r>
    </w:p>
    <w:p w14:paraId="5D796BC6" w14:textId="5E9ABA5F" w:rsidR="00E2181F" w:rsidRDefault="00E2181F" w:rsidP="00E2181F">
      <w:pPr>
        <w:pStyle w:val="ListParagraph"/>
        <w:numPr>
          <w:ilvl w:val="2"/>
          <w:numId w:val="139"/>
        </w:numPr>
      </w:pPr>
      <w:r>
        <w:rPr>
          <w:b/>
        </w:rPr>
        <w:t xml:space="preserve">The interactionist view: </w:t>
      </w:r>
      <w:r>
        <w:t>holds that crime and the law reflect the beliefs of people who force their definitions of right and wrong on the members of society. Moral crusaders attempt to influence the shaping of the legal process in ways that match their norms and values. They argue that only when acts viewed and marked and deviant are allowed do they become significant and potentially life-changing events.</w:t>
      </w:r>
    </w:p>
    <w:p w14:paraId="40B0EDAC" w14:textId="7FFA8D6C" w:rsidR="00E2181F" w:rsidRDefault="00E2181F" w:rsidP="00E2181F">
      <w:pPr>
        <w:pStyle w:val="ListParagraph"/>
        <w:numPr>
          <w:ilvl w:val="1"/>
          <w:numId w:val="139"/>
        </w:numPr>
      </w:pPr>
      <w:r>
        <w:t>Critical legal studies movement, feminist legal theory, and critical race theory have added to the ongoing debate.</w:t>
      </w:r>
    </w:p>
    <w:p w14:paraId="15E4A780" w14:textId="7C72946C" w:rsidR="00E2181F" w:rsidRDefault="00E2181F" w:rsidP="00E2181F">
      <w:pPr>
        <w:pStyle w:val="ListParagraph"/>
        <w:numPr>
          <w:ilvl w:val="2"/>
          <w:numId w:val="139"/>
        </w:numPr>
      </w:pPr>
      <w:r>
        <w:rPr>
          <w:b/>
        </w:rPr>
        <w:t>Critical legal studies:</w:t>
      </w:r>
      <w:r w:rsidR="002E72C0">
        <w:t xml:space="preserve"> focus on the ambiguities and contradictions embedded in the law. </w:t>
      </w:r>
    </w:p>
    <w:p w14:paraId="41C34D20" w14:textId="34D53B18" w:rsidR="002E72C0" w:rsidRDefault="002E72C0" w:rsidP="002E72C0">
      <w:pPr>
        <w:pStyle w:val="ListParagraph"/>
        <w:numPr>
          <w:ilvl w:val="3"/>
          <w:numId w:val="139"/>
        </w:numPr>
      </w:pPr>
      <w:r>
        <w:rPr>
          <w:b/>
        </w:rPr>
        <w:t>Scholars working from this perspective contend that legal reasoning does not operate independently of the personal biases of police officers, lawyers and judges.</w:t>
      </w:r>
    </w:p>
    <w:p w14:paraId="7348DAF6" w14:textId="5E339EF4" w:rsidR="002E72C0" w:rsidRDefault="002E72C0" w:rsidP="002E72C0">
      <w:pPr>
        <w:pStyle w:val="ListParagraph"/>
        <w:numPr>
          <w:ilvl w:val="3"/>
          <w:numId w:val="139"/>
        </w:numPr>
      </w:pPr>
      <w:r>
        <w:t>Critical scholars reject the notion that law can ever be value-free and can stand outside political, eco</w:t>
      </w:r>
      <w:r w:rsidR="00454C08">
        <w:t>nomic and social consideration.</w:t>
      </w:r>
    </w:p>
    <w:p w14:paraId="048E327D" w14:textId="1F99AEA0" w:rsidR="00454C08" w:rsidRDefault="00454C08" w:rsidP="002E72C0">
      <w:pPr>
        <w:pStyle w:val="ListParagraph"/>
        <w:numPr>
          <w:ilvl w:val="3"/>
          <w:numId w:val="139"/>
        </w:numPr>
      </w:pPr>
      <w:r>
        <w:t>Law is implicated in power.</w:t>
      </w:r>
    </w:p>
    <w:p w14:paraId="1A112A8A" w14:textId="65D0AC57" w:rsidR="00454C08" w:rsidRDefault="00454C08" w:rsidP="002E72C0">
      <w:pPr>
        <w:pStyle w:val="ListParagraph"/>
        <w:numPr>
          <w:ilvl w:val="3"/>
          <w:numId w:val="139"/>
        </w:numPr>
      </w:pPr>
      <w:r>
        <w:t xml:space="preserve">Ex: Anna Pratt and Sara Thompsons work on how race and racialized risk knowledge shape the front-line work of boarder control officers at a major Canadian land port of </w:t>
      </w:r>
      <w:r w:rsidR="0061384A">
        <w:t>entry</w:t>
      </w:r>
      <w:r>
        <w:t>.</w:t>
      </w:r>
    </w:p>
    <w:p w14:paraId="38B24BC6" w14:textId="7362A311" w:rsidR="0018462F" w:rsidRDefault="0018462F" w:rsidP="0018462F">
      <w:pPr>
        <w:pStyle w:val="ListParagraph"/>
        <w:numPr>
          <w:ilvl w:val="2"/>
          <w:numId w:val="139"/>
        </w:numPr>
      </w:pPr>
      <w:r>
        <w:rPr>
          <w:b/>
        </w:rPr>
        <w:t xml:space="preserve">Feminist legal theory: </w:t>
      </w:r>
      <w:r>
        <w:t xml:space="preserve">holds that the law </w:t>
      </w:r>
      <w:r w:rsidR="00701FD9">
        <w:t xml:space="preserve">is a key instrument in women’s historical subordination. </w:t>
      </w:r>
    </w:p>
    <w:p w14:paraId="0D019C91" w14:textId="43445529" w:rsidR="00701FD9" w:rsidRDefault="00701FD9" w:rsidP="0018462F">
      <w:pPr>
        <w:pStyle w:val="ListParagraph"/>
        <w:numPr>
          <w:ilvl w:val="2"/>
          <w:numId w:val="139"/>
        </w:numPr>
      </w:pPr>
      <w:r>
        <w:rPr>
          <w:b/>
        </w:rPr>
        <w:t>Critical Race theory:</w:t>
      </w:r>
      <w:r>
        <w:t xml:space="preserve"> focuses on issues of oppression and discrimination and questions the absence of diversity in the legal profusion </w:t>
      </w:r>
    </w:p>
    <w:p w14:paraId="528D53B9" w14:textId="168A059D" w:rsidR="00837366" w:rsidRDefault="00837366" w:rsidP="00837366">
      <w:pPr>
        <w:pStyle w:val="ListParagraph"/>
        <w:rPr>
          <w:b/>
        </w:rPr>
      </w:pPr>
      <w:r>
        <w:rPr>
          <w:b/>
        </w:rPr>
        <w:t>Crime, Risk and regulation in Canada</w:t>
      </w:r>
    </w:p>
    <w:p w14:paraId="12D1D2A0" w14:textId="1D94357C" w:rsidR="00837366" w:rsidRPr="00C40AE3" w:rsidRDefault="00837366" w:rsidP="00837366">
      <w:pPr>
        <w:pStyle w:val="ListParagraph"/>
        <w:numPr>
          <w:ilvl w:val="0"/>
          <w:numId w:val="140"/>
        </w:numPr>
        <w:rPr>
          <w:b/>
        </w:rPr>
      </w:pPr>
      <w:r>
        <w:t>Today’s media contribute to the phenomenon whereby fear of violent crime is greater than the chance of actually becoming a victim. Public order crimes are considered by the state as immoral. Moral regulation through the law focuses on, for example, social assista</w:t>
      </w:r>
      <w:r w:rsidR="00C40AE3">
        <w:t>nce recipients and, in the past, sexuality laws. Moral regulation also affects the perception of crime victims.</w:t>
      </w:r>
    </w:p>
    <w:p w14:paraId="6335AF55" w14:textId="08E23E42" w:rsidR="00C40AE3" w:rsidRPr="00C40AE3" w:rsidRDefault="00C40AE3" w:rsidP="00C40AE3">
      <w:pPr>
        <w:pStyle w:val="ListParagraph"/>
        <w:numPr>
          <w:ilvl w:val="1"/>
          <w:numId w:val="140"/>
        </w:numPr>
        <w:rPr>
          <w:b/>
        </w:rPr>
      </w:pPr>
      <w:r>
        <w:rPr>
          <w:b/>
        </w:rPr>
        <w:t xml:space="preserve">Moral panic: </w:t>
      </w:r>
      <w:r>
        <w:t>the reaction of a group based on the false, distorted, or exaggerated perception that some group or behavior threatens the well being of society.</w:t>
      </w:r>
    </w:p>
    <w:p w14:paraId="5282048A" w14:textId="40ACA41B" w:rsidR="00C40AE3" w:rsidRPr="00C40AE3" w:rsidRDefault="00C40AE3" w:rsidP="00C40AE3">
      <w:pPr>
        <w:pStyle w:val="ListParagraph"/>
        <w:numPr>
          <w:ilvl w:val="1"/>
          <w:numId w:val="140"/>
        </w:numPr>
        <w:rPr>
          <w:b/>
        </w:rPr>
      </w:pPr>
      <w:r>
        <w:rPr>
          <w:b/>
        </w:rPr>
        <w:t xml:space="preserve">Fear gendered paradox: </w:t>
      </w:r>
      <w:r>
        <w:t>the phenomenon whereby women experience higher rates of fear and of being victimized even though men are more likely to be victims of the crime</w:t>
      </w:r>
    </w:p>
    <w:p w14:paraId="2C7CADA8" w14:textId="3C75CB69" w:rsidR="00C40AE3" w:rsidRPr="00C40AE3" w:rsidRDefault="00C40AE3" w:rsidP="00C40AE3">
      <w:pPr>
        <w:pStyle w:val="ListParagraph"/>
        <w:numPr>
          <w:ilvl w:val="1"/>
          <w:numId w:val="140"/>
        </w:numPr>
        <w:rPr>
          <w:b/>
        </w:rPr>
      </w:pPr>
      <w:r>
        <w:rPr>
          <w:b/>
        </w:rPr>
        <w:t xml:space="preserve">Public order crimes (victimless crimes): </w:t>
      </w:r>
      <w:r>
        <w:t>crimes such as prostitution, gambling, and pornography that are believed to run contrary to moral principles</w:t>
      </w:r>
    </w:p>
    <w:p w14:paraId="3ECF9437" w14:textId="2265BCA1" w:rsidR="00C40AE3" w:rsidRPr="00C40AE3" w:rsidRDefault="00C40AE3" w:rsidP="00C40AE3">
      <w:pPr>
        <w:pStyle w:val="ListParagraph"/>
        <w:numPr>
          <w:ilvl w:val="1"/>
          <w:numId w:val="140"/>
        </w:numPr>
        <w:rPr>
          <w:b/>
        </w:rPr>
      </w:pPr>
      <w:r>
        <w:rPr>
          <w:b/>
        </w:rPr>
        <w:t xml:space="preserve">Moral regulation: </w:t>
      </w:r>
      <w:r>
        <w:t>the constitution of certain behaviors as immoral and thereby requiring public regulation.</w:t>
      </w:r>
    </w:p>
    <w:p w14:paraId="34023685" w14:textId="20118695" w:rsidR="00C40AE3" w:rsidRPr="00E81972" w:rsidRDefault="00C40AE3" w:rsidP="00C40AE3">
      <w:pPr>
        <w:pStyle w:val="ListParagraph"/>
        <w:numPr>
          <w:ilvl w:val="1"/>
          <w:numId w:val="140"/>
        </w:numPr>
        <w:rPr>
          <w:b/>
        </w:rPr>
      </w:pPr>
      <w:r>
        <w:rPr>
          <w:b/>
        </w:rPr>
        <w:t xml:space="preserve">The social purity movement: </w:t>
      </w:r>
      <w:r>
        <w:t xml:space="preserve">helped constitute a powerful if informal collation for the </w:t>
      </w:r>
      <w:r w:rsidR="00E81972">
        <w:t>moral regeneration of the state, civil society and the individual. They trained the poor in habits of thrift, punctuality and hygiene.</w:t>
      </w:r>
    </w:p>
    <w:p w14:paraId="70E1C362" w14:textId="65945D94" w:rsidR="00E81972" w:rsidRPr="00837366" w:rsidRDefault="00E81972" w:rsidP="00C40AE3">
      <w:pPr>
        <w:pStyle w:val="ListParagraph"/>
        <w:numPr>
          <w:ilvl w:val="1"/>
          <w:numId w:val="140"/>
        </w:numPr>
        <w:rPr>
          <w:b/>
        </w:rPr>
      </w:pPr>
      <w:r>
        <w:rPr>
          <w:b/>
        </w:rPr>
        <w:t xml:space="preserve">Welfare recipients: </w:t>
      </w:r>
      <w:r>
        <w:t xml:space="preserve">represent one of the most moving examples of moral regulatory practices </w:t>
      </w:r>
    </w:p>
    <w:p w14:paraId="081C5C56" w14:textId="77777777" w:rsidR="006D355F" w:rsidRPr="00E73E23" w:rsidRDefault="006D355F" w:rsidP="006D355F"/>
    <w:sectPr w:rsidR="006D355F" w:rsidRPr="00E73E23" w:rsidSect="00C338CB">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CD2A49" w14:textId="77777777" w:rsidR="00C40AE3" w:rsidRDefault="00C40AE3" w:rsidP="009C3B86">
      <w:r>
        <w:separator/>
      </w:r>
    </w:p>
  </w:endnote>
  <w:endnote w:type="continuationSeparator" w:id="0">
    <w:p w14:paraId="673B0C5D" w14:textId="77777777" w:rsidR="00C40AE3" w:rsidRDefault="00C40AE3" w:rsidP="009C3B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8FA5E4" w14:textId="77777777" w:rsidR="00C40AE3" w:rsidRDefault="00C40AE3" w:rsidP="009C3B86">
      <w:r>
        <w:separator/>
      </w:r>
    </w:p>
  </w:footnote>
  <w:footnote w:type="continuationSeparator" w:id="0">
    <w:p w14:paraId="76F9CC61" w14:textId="77777777" w:rsidR="00C40AE3" w:rsidRDefault="00C40AE3" w:rsidP="009C3B8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42D6A"/>
    <w:multiLevelType w:val="hybridMultilevel"/>
    <w:tmpl w:val="0038B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95500C"/>
    <w:multiLevelType w:val="hybridMultilevel"/>
    <w:tmpl w:val="22A0D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A92BC6"/>
    <w:multiLevelType w:val="multilevel"/>
    <w:tmpl w:val="03C4D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32E2358"/>
    <w:multiLevelType w:val="multilevel"/>
    <w:tmpl w:val="5F9C6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49D35F8"/>
    <w:multiLevelType w:val="hybridMultilevel"/>
    <w:tmpl w:val="78E0A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BA713F"/>
    <w:multiLevelType w:val="hybridMultilevel"/>
    <w:tmpl w:val="7A1290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A5346C"/>
    <w:multiLevelType w:val="hybridMultilevel"/>
    <w:tmpl w:val="9FBA4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DC6BD7"/>
    <w:multiLevelType w:val="hybridMultilevel"/>
    <w:tmpl w:val="B24A36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6BD36A4"/>
    <w:multiLevelType w:val="hybridMultilevel"/>
    <w:tmpl w:val="CE7860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6E10A25"/>
    <w:multiLevelType w:val="hybridMultilevel"/>
    <w:tmpl w:val="A02C6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79044AD"/>
    <w:multiLevelType w:val="hybridMultilevel"/>
    <w:tmpl w:val="B0F63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A5F0281"/>
    <w:multiLevelType w:val="hybridMultilevel"/>
    <w:tmpl w:val="61266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AC72603"/>
    <w:multiLevelType w:val="hybridMultilevel"/>
    <w:tmpl w:val="0E485E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B8D51B7"/>
    <w:multiLevelType w:val="hybridMultilevel"/>
    <w:tmpl w:val="E7F2E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CB05AEC"/>
    <w:multiLevelType w:val="hybridMultilevel"/>
    <w:tmpl w:val="B8669F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CBD59FE"/>
    <w:multiLevelType w:val="hybridMultilevel"/>
    <w:tmpl w:val="580E7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D633887"/>
    <w:multiLevelType w:val="hybridMultilevel"/>
    <w:tmpl w:val="C3D8EE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D6E6793"/>
    <w:multiLevelType w:val="hybridMultilevel"/>
    <w:tmpl w:val="7DA6DA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DA76FF9"/>
    <w:multiLevelType w:val="multilevel"/>
    <w:tmpl w:val="EDBE3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0DB807C5"/>
    <w:multiLevelType w:val="hybridMultilevel"/>
    <w:tmpl w:val="91D2A3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0DDD0725"/>
    <w:multiLevelType w:val="hybridMultilevel"/>
    <w:tmpl w:val="8B3CF2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E5E59D2"/>
    <w:multiLevelType w:val="hybridMultilevel"/>
    <w:tmpl w:val="11484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21A1C50"/>
    <w:multiLevelType w:val="hybridMultilevel"/>
    <w:tmpl w:val="FDCAE7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21D13A3"/>
    <w:multiLevelType w:val="hybridMultilevel"/>
    <w:tmpl w:val="1CC04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2667804"/>
    <w:multiLevelType w:val="multilevel"/>
    <w:tmpl w:val="06A2A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12CA725B"/>
    <w:multiLevelType w:val="hybridMultilevel"/>
    <w:tmpl w:val="9C1EBD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3735DCB"/>
    <w:multiLevelType w:val="hybridMultilevel"/>
    <w:tmpl w:val="04F0D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7CF1064"/>
    <w:multiLevelType w:val="hybridMultilevel"/>
    <w:tmpl w:val="DF602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AFE3F11"/>
    <w:multiLevelType w:val="hybridMultilevel"/>
    <w:tmpl w:val="57C6D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BF36F51"/>
    <w:multiLevelType w:val="hybridMultilevel"/>
    <w:tmpl w:val="6A04B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C064258"/>
    <w:multiLevelType w:val="hybridMultilevel"/>
    <w:tmpl w:val="B8C27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C8A1A09"/>
    <w:multiLevelType w:val="hybridMultilevel"/>
    <w:tmpl w:val="E9FAE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E381215"/>
    <w:multiLevelType w:val="hybridMultilevel"/>
    <w:tmpl w:val="DECCE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F7E6500"/>
    <w:multiLevelType w:val="hybridMultilevel"/>
    <w:tmpl w:val="02FA7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02145B8"/>
    <w:multiLevelType w:val="hybridMultilevel"/>
    <w:tmpl w:val="E96205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1C426EB"/>
    <w:multiLevelType w:val="hybridMultilevel"/>
    <w:tmpl w:val="4DC4C7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1D80F4B"/>
    <w:multiLevelType w:val="hybridMultilevel"/>
    <w:tmpl w:val="B8809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3925354"/>
    <w:multiLevelType w:val="hybridMultilevel"/>
    <w:tmpl w:val="107CA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4306EC9"/>
    <w:multiLevelType w:val="hybridMultilevel"/>
    <w:tmpl w:val="C9429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6C33CE2"/>
    <w:multiLevelType w:val="hybridMultilevel"/>
    <w:tmpl w:val="BD7AAA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83E15C8"/>
    <w:multiLevelType w:val="multilevel"/>
    <w:tmpl w:val="A14ED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297C36A1"/>
    <w:multiLevelType w:val="hybridMultilevel"/>
    <w:tmpl w:val="DB62E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AB6308A"/>
    <w:multiLevelType w:val="multilevel"/>
    <w:tmpl w:val="CF243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2B0E0008"/>
    <w:multiLevelType w:val="hybridMultilevel"/>
    <w:tmpl w:val="D2B87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C056872"/>
    <w:multiLevelType w:val="hybridMultilevel"/>
    <w:tmpl w:val="FE26C3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C6960CD"/>
    <w:multiLevelType w:val="hybridMultilevel"/>
    <w:tmpl w:val="AEFC71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E104F6A"/>
    <w:multiLevelType w:val="multilevel"/>
    <w:tmpl w:val="D09ED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2EAC39E3"/>
    <w:multiLevelType w:val="hybridMultilevel"/>
    <w:tmpl w:val="0BAACA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F5801B1"/>
    <w:multiLevelType w:val="hybridMultilevel"/>
    <w:tmpl w:val="A48C0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04D33F3"/>
    <w:multiLevelType w:val="hybridMultilevel"/>
    <w:tmpl w:val="3AF066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1A677D2"/>
    <w:multiLevelType w:val="hybridMultilevel"/>
    <w:tmpl w:val="99EC5A9A"/>
    <w:lvl w:ilvl="0" w:tplc="04090001">
      <w:start w:val="1"/>
      <w:numFmt w:val="bullet"/>
      <w:lvlText w:val=""/>
      <w:lvlJc w:val="left"/>
      <w:pPr>
        <w:ind w:left="1450" w:hanging="360"/>
      </w:pPr>
      <w:rPr>
        <w:rFonts w:ascii="Symbol" w:hAnsi="Symbol" w:hint="default"/>
      </w:rPr>
    </w:lvl>
    <w:lvl w:ilvl="1" w:tplc="04090003">
      <w:start w:val="1"/>
      <w:numFmt w:val="bullet"/>
      <w:lvlText w:val="o"/>
      <w:lvlJc w:val="left"/>
      <w:pPr>
        <w:ind w:left="2170" w:hanging="360"/>
      </w:pPr>
      <w:rPr>
        <w:rFonts w:ascii="Courier New" w:hAnsi="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51">
    <w:nsid w:val="331A17D5"/>
    <w:multiLevelType w:val="hybridMultilevel"/>
    <w:tmpl w:val="E2A69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3AB562C"/>
    <w:multiLevelType w:val="hybridMultilevel"/>
    <w:tmpl w:val="38965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3F50455"/>
    <w:multiLevelType w:val="hybridMultilevel"/>
    <w:tmpl w:val="D514E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65E643A"/>
    <w:multiLevelType w:val="hybridMultilevel"/>
    <w:tmpl w:val="BCD85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68A0B21"/>
    <w:multiLevelType w:val="hybridMultilevel"/>
    <w:tmpl w:val="6AD4D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6DB3B59"/>
    <w:multiLevelType w:val="hybridMultilevel"/>
    <w:tmpl w:val="09D23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82B1496"/>
    <w:multiLevelType w:val="multilevel"/>
    <w:tmpl w:val="08AAA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38AA0AF4"/>
    <w:multiLevelType w:val="hybridMultilevel"/>
    <w:tmpl w:val="C7A8F02E"/>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9">
    <w:nsid w:val="39703761"/>
    <w:multiLevelType w:val="hybridMultilevel"/>
    <w:tmpl w:val="99245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9995C67"/>
    <w:multiLevelType w:val="hybridMultilevel"/>
    <w:tmpl w:val="94002D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B114A4E"/>
    <w:multiLevelType w:val="hybridMultilevel"/>
    <w:tmpl w:val="9DB4A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B625006"/>
    <w:multiLevelType w:val="hybridMultilevel"/>
    <w:tmpl w:val="DCC04F0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nsid w:val="3C082DC8"/>
    <w:multiLevelType w:val="hybridMultilevel"/>
    <w:tmpl w:val="081EC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DB10128"/>
    <w:multiLevelType w:val="hybridMultilevel"/>
    <w:tmpl w:val="36F84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04F5749"/>
    <w:multiLevelType w:val="hybridMultilevel"/>
    <w:tmpl w:val="548600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1D84B22"/>
    <w:multiLevelType w:val="hybridMultilevel"/>
    <w:tmpl w:val="6D641D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1F87C3F"/>
    <w:multiLevelType w:val="hybridMultilevel"/>
    <w:tmpl w:val="801655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27F447E"/>
    <w:multiLevelType w:val="hybridMultilevel"/>
    <w:tmpl w:val="A5B49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36F4C7A"/>
    <w:multiLevelType w:val="hybridMultilevel"/>
    <w:tmpl w:val="FA8203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4897D5E"/>
    <w:multiLevelType w:val="hybridMultilevel"/>
    <w:tmpl w:val="A28E8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4AC486A"/>
    <w:multiLevelType w:val="hybridMultilevel"/>
    <w:tmpl w:val="B9F68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4B22645"/>
    <w:multiLevelType w:val="hybridMultilevel"/>
    <w:tmpl w:val="CF9ABD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4CE4AD2"/>
    <w:multiLevelType w:val="multilevel"/>
    <w:tmpl w:val="60366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450175AD"/>
    <w:multiLevelType w:val="hybridMultilevel"/>
    <w:tmpl w:val="208AC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560343A"/>
    <w:multiLevelType w:val="hybridMultilevel"/>
    <w:tmpl w:val="97A2B4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58D6A5E"/>
    <w:multiLevelType w:val="hybridMultilevel"/>
    <w:tmpl w:val="C2609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62F36D0"/>
    <w:multiLevelType w:val="hybridMultilevel"/>
    <w:tmpl w:val="1A267CBC"/>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78">
    <w:nsid w:val="474265F7"/>
    <w:multiLevelType w:val="hybridMultilevel"/>
    <w:tmpl w:val="EAB60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7681D66"/>
    <w:multiLevelType w:val="hybridMultilevel"/>
    <w:tmpl w:val="31561A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7746CF9"/>
    <w:multiLevelType w:val="hybridMultilevel"/>
    <w:tmpl w:val="37A2C5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8052F49"/>
    <w:multiLevelType w:val="hybridMultilevel"/>
    <w:tmpl w:val="89F622A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nsid w:val="48134527"/>
    <w:multiLevelType w:val="hybridMultilevel"/>
    <w:tmpl w:val="5C546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9C976AC"/>
    <w:multiLevelType w:val="hybridMultilevel"/>
    <w:tmpl w:val="141481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A462493"/>
    <w:multiLevelType w:val="hybridMultilevel"/>
    <w:tmpl w:val="809EC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F2037EC"/>
    <w:multiLevelType w:val="hybridMultilevel"/>
    <w:tmpl w:val="DEC4A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F25123E"/>
    <w:multiLevelType w:val="hybridMultilevel"/>
    <w:tmpl w:val="29B8E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F292649"/>
    <w:multiLevelType w:val="hybridMultilevel"/>
    <w:tmpl w:val="821C01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0B61946"/>
    <w:multiLevelType w:val="hybridMultilevel"/>
    <w:tmpl w:val="851AC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13F1881"/>
    <w:multiLevelType w:val="hybridMultilevel"/>
    <w:tmpl w:val="5EC8A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1B55CD0"/>
    <w:multiLevelType w:val="multilevel"/>
    <w:tmpl w:val="E2E2A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nsid w:val="525B2B9D"/>
    <w:multiLevelType w:val="hybridMultilevel"/>
    <w:tmpl w:val="A008F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2EF510B"/>
    <w:multiLevelType w:val="hybridMultilevel"/>
    <w:tmpl w:val="CED2F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532D19E2"/>
    <w:multiLevelType w:val="hybridMultilevel"/>
    <w:tmpl w:val="310C1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38D029D"/>
    <w:multiLevelType w:val="hybridMultilevel"/>
    <w:tmpl w:val="C428C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23A25"/>
    <w:multiLevelType w:val="hybridMultilevel"/>
    <w:tmpl w:val="C0A2AE26"/>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96">
    <w:nsid w:val="555F5A5F"/>
    <w:multiLevelType w:val="hybridMultilevel"/>
    <w:tmpl w:val="938AA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7EA07BE"/>
    <w:multiLevelType w:val="hybridMultilevel"/>
    <w:tmpl w:val="7E949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58EC1482"/>
    <w:multiLevelType w:val="hybridMultilevel"/>
    <w:tmpl w:val="C50AA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9AB328A"/>
    <w:multiLevelType w:val="hybridMultilevel"/>
    <w:tmpl w:val="271498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9EE42DC"/>
    <w:multiLevelType w:val="hybridMultilevel"/>
    <w:tmpl w:val="31482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A1F1927"/>
    <w:multiLevelType w:val="hybridMultilevel"/>
    <w:tmpl w:val="5A4EB5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5BE06FD8"/>
    <w:multiLevelType w:val="hybridMultilevel"/>
    <w:tmpl w:val="179E5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5CFB4FE5"/>
    <w:multiLevelType w:val="hybridMultilevel"/>
    <w:tmpl w:val="8DFC9C1C"/>
    <w:lvl w:ilvl="0" w:tplc="04090001">
      <w:start w:val="1"/>
      <w:numFmt w:val="bullet"/>
      <w:lvlText w:val=""/>
      <w:lvlJc w:val="left"/>
      <w:pPr>
        <w:ind w:left="769" w:hanging="360"/>
      </w:pPr>
      <w:rPr>
        <w:rFonts w:ascii="Symbol" w:hAnsi="Symbol" w:hint="default"/>
      </w:rPr>
    </w:lvl>
    <w:lvl w:ilvl="1" w:tplc="04090003" w:tentative="1">
      <w:start w:val="1"/>
      <w:numFmt w:val="bullet"/>
      <w:lvlText w:val="o"/>
      <w:lvlJc w:val="left"/>
      <w:pPr>
        <w:ind w:left="1489" w:hanging="360"/>
      </w:pPr>
      <w:rPr>
        <w:rFonts w:ascii="Courier New" w:hAnsi="Courier New"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104">
    <w:nsid w:val="5D666557"/>
    <w:multiLevelType w:val="hybridMultilevel"/>
    <w:tmpl w:val="07ACD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E077A10"/>
    <w:multiLevelType w:val="hybridMultilevel"/>
    <w:tmpl w:val="118C7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5FF03E06"/>
    <w:multiLevelType w:val="hybridMultilevel"/>
    <w:tmpl w:val="72CEA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610262ED"/>
    <w:multiLevelType w:val="hybridMultilevel"/>
    <w:tmpl w:val="BC4AD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619A2032"/>
    <w:multiLevelType w:val="multilevel"/>
    <w:tmpl w:val="C7F6D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nsid w:val="6262205E"/>
    <w:multiLevelType w:val="hybridMultilevel"/>
    <w:tmpl w:val="FDD69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631029CD"/>
    <w:multiLevelType w:val="hybridMultilevel"/>
    <w:tmpl w:val="94B201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63155AE7"/>
    <w:multiLevelType w:val="hybridMultilevel"/>
    <w:tmpl w:val="2DF802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657047E7"/>
    <w:multiLevelType w:val="hybridMultilevel"/>
    <w:tmpl w:val="4E907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72833FE"/>
    <w:multiLevelType w:val="hybridMultilevel"/>
    <w:tmpl w:val="BAB4FC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674465F8"/>
    <w:multiLevelType w:val="hybridMultilevel"/>
    <w:tmpl w:val="5E66E0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847432B"/>
    <w:multiLevelType w:val="hybridMultilevel"/>
    <w:tmpl w:val="2070C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688633CE"/>
    <w:multiLevelType w:val="hybridMultilevel"/>
    <w:tmpl w:val="523A054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7">
    <w:nsid w:val="69A0691D"/>
    <w:multiLevelType w:val="hybridMultilevel"/>
    <w:tmpl w:val="782CA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9E41C7C"/>
    <w:multiLevelType w:val="hybridMultilevel"/>
    <w:tmpl w:val="D9ECC608"/>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9">
    <w:nsid w:val="6A9119D5"/>
    <w:multiLevelType w:val="hybridMultilevel"/>
    <w:tmpl w:val="605405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0">
    <w:nsid w:val="6ABE4BE2"/>
    <w:multiLevelType w:val="hybridMultilevel"/>
    <w:tmpl w:val="C67029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6C682A38"/>
    <w:multiLevelType w:val="hybridMultilevel"/>
    <w:tmpl w:val="C3FAE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6C747622"/>
    <w:multiLevelType w:val="hybridMultilevel"/>
    <w:tmpl w:val="140A26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6D1B76C5"/>
    <w:multiLevelType w:val="hybridMultilevel"/>
    <w:tmpl w:val="602AA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6D1D31EE"/>
    <w:multiLevelType w:val="hybridMultilevel"/>
    <w:tmpl w:val="709EB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6D4B213A"/>
    <w:multiLevelType w:val="hybridMultilevel"/>
    <w:tmpl w:val="F18655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6EA33409"/>
    <w:multiLevelType w:val="hybridMultilevel"/>
    <w:tmpl w:val="1868B9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6F4C0033"/>
    <w:multiLevelType w:val="hybridMultilevel"/>
    <w:tmpl w:val="A65CAB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71A8779F"/>
    <w:multiLevelType w:val="multilevel"/>
    <w:tmpl w:val="AEAA4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nsid w:val="74357383"/>
    <w:multiLevelType w:val="hybridMultilevel"/>
    <w:tmpl w:val="AE1CF8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74E24121"/>
    <w:multiLevelType w:val="hybridMultilevel"/>
    <w:tmpl w:val="B1B0256A"/>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131">
    <w:nsid w:val="775F39E7"/>
    <w:multiLevelType w:val="hybridMultilevel"/>
    <w:tmpl w:val="17FEEF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77AA1383"/>
    <w:multiLevelType w:val="hybridMultilevel"/>
    <w:tmpl w:val="7E4EE9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77DC1073"/>
    <w:multiLevelType w:val="hybridMultilevel"/>
    <w:tmpl w:val="A16AC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788C749A"/>
    <w:multiLevelType w:val="hybridMultilevel"/>
    <w:tmpl w:val="3CA282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78FA505E"/>
    <w:multiLevelType w:val="hybridMultilevel"/>
    <w:tmpl w:val="BA000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7C0C3A44"/>
    <w:multiLevelType w:val="hybridMultilevel"/>
    <w:tmpl w:val="1EAC1B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7CB638D0"/>
    <w:multiLevelType w:val="hybridMultilevel"/>
    <w:tmpl w:val="7562A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7D736AA1"/>
    <w:multiLevelType w:val="hybridMultilevel"/>
    <w:tmpl w:val="E11A5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7FF10412"/>
    <w:multiLevelType w:val="hybridMultilevel"/>
    <w:tmpl w:val="B64E6FF4"/>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hint="default"/>
      </w:rPr>
    </w:lvl>
    <w:lvl w:ilvl="8" w:tplc="04090005" w:tentative="1">
      <w:start w:val="1"/>
      <w:numFmt w:val="bullet"/>
      <w:lvlText w:val=""/>
      <w:lvlJc w:val="left"/>
      <w:pPr>
        <w:ind w:left="6534" w:hanging="360"/>
      </w:pPr>
      <w:rPr>
        <w:rFonts w:ascii="Wingdings" w:hAnsi="Wingdings" w:hint="default"/>
      </w:rPr>
    </w:lvl>
  </w:abstractNum>
  <w:num w:numId="1">
    <w:abstractNumId w:val="138"/>
  </w:num>
  <w:num w:numId="2">
    <w:abstractNumId w:val="8"/>
  </w:num>
  <w:num w:numId="3">
    <w:abstractNumId w:val="64"/>
  </w:num>
  <w:num w:numId="4">
    <w:abstractNumId w:val="50"/>
  </w:num>
  <w:num w:numId="5">
    <w:abstractNumId w:val="93"/>
  </w:num>
  <w:num w:numId="6">
    <w:abstractNumId w:val="130"/>
  </w:num>
  <w:num w:numId="7">
    <w:abstractNumId w:val="109"/>
  </w:num>
  <w:num w:numId="8">
    <w:abstractNumId w:val="92"/>
  </w:num>
  <w:num w:numId="9">
    <w:abstractNumId w:val="76"/>
  </w:num>
  <w:num w:numId="10">
    <w:abstractNumId w:val="56"/>
  </w:num>
  <w:num w:numId="11">
    <w:abstractNumId w:val="30"/>
  </w:num>
  <w:num w:numId="12">
    <w:abstractNumId w:val="74"/>
  </w:num>
  <w:num w:numId="13">
    <w:abstractNumId w:val="33"/>
  </w:num>
  <w:num w:numId="14">
    <w:abstractNumId w:val="19"/>
  </w:num>
  <w:num w:numId="15">
    <w:abstractNumId w:val="20"/>
  </w:num>
  <w:num w:numId="16">
    <w:abstractNumId w:val="66"/>
  </w:num>
  <w:num w:numId="17">
    <w:abstractNumId w:val="54"/>
  </w:num>
  <w:num w:numId="18">
    <w:abstractNumId w:val="34"/>
  </w:num>
  <w:num w:numId="19">
    <w:abstractNumId w:val="17"/>
  </w:num>
  <w:num w:numId="20">
    <w:abstractNumId w:val="1"/>
  </w:num>
  <w:num w:numId="21">
    <w:abstractNumId w:val="137"/>
  </w:num>
  <w:num w:numId="22">
    <w:abstractNumId w:val="45"/>
  </w:num>
  <w:num w:numId="23">
    <w:abstractNumId w:val="132"/>
  </w:num>
  <w:num w:numId="24">
    <w:abstractNumId w:val="102"/>
  </w:num>
  <w:num w:numId="25">
    <w:abstractNumId w:val="79"/>
  </w:num>
  <w:num w:numId="26">
    <w:abstractNumId w:val="55"/>
  </w:num>
  <w:num w:numId="27">
    <w:abstractNumId w:val="82"/>
  </w:num>
  <w:num w:numId="28">
    <w:abstractNumId w:val="70"/>
  </w:num>
  <w:num w:numId="29">
    <w:abstractNumId w:val="16"/>
  </w:num>
  <w:num w:numId="30">
    <w:abstractNumId w:val="15"/>
  </w:num>
  <w:num w:numId="31">
    <w:abstractNumId w:val="88"/>
  </w:num>
  <w:num w:numId="32">
    <w:abstractNumId w:val="84"/>
  </w:num>
  <w:num w:numId="33">
    <w:abstractNumId w:val="95"/>
  </w:num>
  <w:num w:numId="34">
    <w:abstractNumId w:val="98"/>
  </w:num>
  <w:num w:numId="35">
    <w:abstractNumId w:val="111"/>
  </w:num>
  <w:num w:numId="36">
    <w:abstractNumId w:val="0"/>
  </w:num>
  <w:num w:numId="37">
    <w:abstractNumId w:val="23"/>
  </w:num>
  <w:num w:numId="38">
    <w:abstractNumId w:val="67"/>
  </w:num>
  <w:num w:numId="39">
    <w:abstractNumId w:val="43"/>
  </w:num>
  <w:num w:numId="40">
    <w:abstractNumId w:val="51"/>
  </w:num>
  <w:num w:numId="41">
    <w:abstractNumId w:val="63"/>
  </w:num>
  <w:num w:numId="42">
    <w:abstractNumId w:val="96"/>
  </w:num>
  <w:num w:numId="43">
    <w:abstractNumId w:val="27"/>
  </w:num>
  <w:num w:numId="44">
    <w:abstractNumId w:val="77"/>
  </w:num>
  <w:num w:numId="45">
    <w:abstractNumId w:val="97"/>
  </w:num>
  <w:num w:numId="46">
    <w:abstractNumId w:val="13"/>
  </w:num>
  <w:num w:numId="47">
    <w:abstractNumId w:val="37"/>
  </w:num>
  <w:num w:numId="48">
    <w:abstractNumId w:val="115"/>
  </w:num>
  <w:num w:numId="49">
    <w:abstractNumId w:val="99"/>
  </w:num>
  <w:num w:numId="50">
    <w:abstractNumId w:val="119"/>
  </w:num>
  <w:num w:numId="51">
    <w:abstractNumId w:val="118"/>
  </w:num>
  <w:num w:numId="52">
    <w:abstractNumId w:val="58"/>
  </w:num>
  <w:num w:numId="53">
    <w:abstractNumId w:val="4"/>
  </w:num>
  <w:num w:numId="54">
    <w:abstractNumId w:val="114"/>
  </w:num>
  <w:num w:numId="55">
    <w:abstractNumId w:val="87"/>
  </w:num>
  <w:num w:numId="56">
    <w:abstractNumId w:val="5"/>
  </w:num>
  <w:num w:numId="57">
    <w:abstractNumId w:val="104"/>
  </w:num>
  <w:num w:numId="58">
    <w:abstractNumId w:val="94"/>
  </w:num>
  <w:num w:numId="59">
    <w:abstractNumId w:val="29"/>
  </w:num>
  <w:num w:numId="60">
    <w:abstractNumId w:val="106"/>
  </w:num>
  <w:num w:numId="61">
    <w:abstractNumId w:val="139"/>
  </w:num>
  <w:num w:numId="62">
    <w:abstractNumId w:val="122"/>
  </w:num>
  <w:num w:numId="63">
    <w:abstractNumId w:val="48"/>
  </w:num>
  <w:num w:numId="64">
    <w:abstractNumId w:val="62"/>
  </w:num>
  <w:num w:numId="65">
    <w:abstractNumId w:val="116"/>
  </w:num>
  <w:num w:numId="66">
    <w:abstractNumId w:val="120"/>
  </w:num>
  <w:num w:numId="67">
    <w:abstractNumId w:val="110"/>
  </w:num>
  <w:num w:numId="68">
    <w:abstractNumId w:val="101"/>
  </w:num>
  <w:num w:numId="69">
    <w:abstractNumId w:val="134"/>
  </w:num>
  <w:num w:numId="70">
    <w:abstractNumId w:val="131"/>
  </w:num>
  <w:num w:numId="71">
    <w:abstractNumId w:val="35"/>
  </w:num>
  <w:num w:numId="72">
    <w:abstractNumId w:val="123"/>
  </w:num>
  <w:num w:numId="73">
    <w:abstractNumId w:val="127"/>
  </w:num>
  <w:num w:numId="74">
    <w:abstractNumId w:val="26"/>
  </w:num>
  <w:num w:numId="75">
    <w:abstractNumId w:val="78"/>
  </w:num>
  <w:num w:numId="76">
    <w:abstractNumId w:val="31"/>
  </w:num>
  <w:num w:numId="77">
    <w:abstractNumId w:val="36"/>
  </w:num>
  <w:num w:numId="78">
    <w:abstractNumId w:val="107"/>
  </w:num>
  <w:num w:numId="79">
    <w:abstractNumId w:val="72"/>
  </w:num>
  <w:num w:numId="80">
    <w:abstractNumId w:val="22"/>
  </w:num>
  <w:num w:numId="81">
    <w:abstractNumId w:val="38"/>
  </w:num>
  <w:num w:numId="82">
    <w:abstractNumId w:val="91"/>
  </w:num>
  <w:num w:numId="83">
    <w:abstractNumId w:val="113"/>
  </w:num>
  <w:num w:numId="84">
    <w:abstractNumId w:val="11"/>
  </w:num>
  <w:num w:numId="85">
    <w:abstractNumId w:val="21"/>
  </w:num>
  <w:num w:numId="86">
    <w:abstractNumId w:val="9"/>
  </w:num>
  <w:num w:numId="87">
    <w:abstractNumId w:val="103"/>
  </w:num>
  <w:num w:numId="88">
    <w:abstractNumId w:val="6"/>
  </w:num>
  <w:num w:numId="89">
    <w:abstractNumId w:val="125"/>
  </w:num>
  <w:num w:numId="90">
    <w:abstractNumId w:val="65"/>
  </w:num>
  <w:num w:numId="91">
    <w:abstractNumId w:val="61"/>
  </w:num>
  <w:num w:numId="92">
    <w:abstractNumId w:val="7"/>
  </w:num>
  <w:num w:numId="93">
    <w:abstractNumId w:val="10"/>
  </w:num>
  <w:num w:numId="94">
    <w:abstractNumId w:val="124"/>
  </w:num>
  <w:num w:numId="95">
    <w:abstractNumId w:val="128"/>
  </w:num>
  <w:num w:numId="96">
    <w:abstractNumId w:val="40"/>
  </w:num>
  <w:num w:numId="97">
    <w:abstractNumId w:val="73"/>
  </w:num>
  <w:num w:numId="98">
    <w:abstractNumId w:val="24"/>
  </w:num>
  <w:num w:numId="99">
    <w:abstractNumId w:val="3"/>
  </w:num>
  <w:num w:numId="100">
    <w:abstractNumId w:val="42"/>
  </w:num>
  <w:num w:numId="101">
    <w:abstractNumId w:val="57"/>
  </w:num>
  <w:num w:numId="102">
    <w:abstractNumId w:val="46"/>
  </w:num>
  <w:num w:numId="103">
    <w:abstractNumId w:val="90"/>
  </w:num>
  <w:num w:numId="104">
    <w:abstractNumId w:val="108"/>
  </w:num>
  <w:num w:numId="105">
    <w:abstractNumId w:val="2"/>
  </w:num>
  <w:num w:numId="106">
    <w:abstractNumId w:val="18"/>
  </w:num>
  <w:num w:numId="107">
    <w:abstractNumId w:val="60"/>
  </w:num>
  <w:num w:numId="108">
    <w:abstractNumId w:val="14"/>
  </w:num>
  <w:num w:numId="109">
    <w:abstractNumId w:val="117"/>
  </w:num>
  <w:num w:numId="110">
    <w:abstractNumId w:val="68"/>
  </w:num>
  <w:num w:numId="111">
    <w:abstractNumId w:val="133"/>
  </w:num>
  <w:num w:numId="112">
    <w:abstractNumId w:val="39"/>
  </w:num>
  <w:num w:numId="113">
    <w:abstractNumId w:val="121"/>
  </w:num>
  <w:num w:numId="114">
    <w:abstractNumId w:val="52"/>
  </w:num>
  <w:num w:numId="115">
    <w:abstractNumId w:val="53"/>
  </w:num>
  <w:num w:numId="116">
    <w:abstractNumId w:val="41"/>
  </w:num>
  <w:num w:numId="117">
    <w:abstractNumId w:val="80"/>
  </w:num>
  <w:num w:numId="118">
    <w:abstractNumId w:val="44"/>
  </w:num>
  <w:num w:numId="119">
    <w:abstractNumId w:val="126"/>
  </w:num>
  <w:num w:numId="120">
    <w:abstractNumId w:val="75"/>
  </w:num>
  <w:num w:numId="121">
    <w:abstractNumId w:val="59"/>
  </w:num>
  <w:num w:numId="122">
    <w:abstractNumId w:val="105"/>
  </w:num>
  <w:num w:numId="123">
    <w:abstractNumId w:val="12"/>
  </w:num>
  <w:num w:numId="124">
    <w:abstractNumId w:val="83"/>
  </w:num>
  <w:num w:numId="125">
    <w:abstractNumId w:val="71"/>
  </w:num>
  <w:num w:numId="126">
    <w:abstractNumId w:val="86"/>
  </w:num>
  <w:num w:numId="127">
    <w:abstractNumId w:val="28"/>
  </w:num>
  <w:num w:numId="128">
    <w:abstractNumId w:val="135"/>
  </w:num>
  <w:num w:numId="129">
    <w:abstractNumId w:val="100"/>
  </w:num>
  <w:num w:numId="130">
    <w:abstractNumId w:val="32"/>
  </w:num>
  <w:num w:numId="131">
    <w:abstractNumId w:val="85"/>
  </w:num>
  <w:num w:numId="132">
    <w:abstractNumId w:val="47"/>
  </w:num>
  <w:num w:numId="133">
    <w:abstractNumId w:val="49"/>
  </w:num>
  <w:num w:numId="134">
    <w:abstractNumId w:val="69"/>
  </w:num>
  <w:num w:numId="135">
    <w:abstractNumId w:val="89"/>
  </w:num>
  <w:num w:numId="136">
    <w:abstractNumId w:val="112"/>
  </w:num>
  <w:num w:numId="137">
    <w:abstractNumId w:val="136"/>
  </w:num>
  <w:num w:numId="138">
    <w:abstractNumId w:val="25"/>
  </w:num>
  <w:num w:numId="139">
    <w:abstractNumId w:val="129"/>
  </w:num>
  <w:num w:numId="140">
    <w:abstractNumId w:val="81"/>
  </w:num>
  <w:numIdMacAtCleanup w:val="1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598F"/>
    <w:rsid w:val="00001E23"/>
    <w:rsid w:val="000064B1"/>
    <w:rsid w:val="00055A02"/>
    <w:rsid w:val="00067445"/>
    <w:rsid w:val="0007347A"/>
    <w:rsid w:val="0009216B"/>
    <w:rsid w:val="00094AA7"/>
    <w:rsid w:val="000A2BEA"/>
    <w:rsid w:val="000A7FBE"/>
    <w:rsid w:val="000C6919"/>
    <w:rsid w:val="000D004B"/>
    <w:rsid w:val="000D2358"/>
    <w:rsid w:val="000F39A0"/>
    <w:rsid w:val="00105F6F"/>
    <w:rsid w:val="00110B60"/>
    <w:rsid w:val="001167B6"/>
    <w:rsid w:val="00117C7D"/>
    <w:rsid w:val="00125CC5"/>
    <w:rsid w:val="00137702"/>
    <w:rsid w:val="00144376"/>
    <w:rsid w:val="001473AB"/>
    <w:rsid w:val="001607EA"/>
    <w:rsid w:val="00164705"/>
    <w:rsid w:val="00165962"/>
    <w:rsid w:val="00175647"/>
    <w:rsid w:val="00177D00"/>
    <w:rsid w:val="0018462F"/>
    <w:rsid w:val="0019252B"/>
    <w:rsid w:val="001A7391"/>
    <w:rsid w:val="001B0944"/>
    <w:rsid w:val="001B1D37"/>
    <w:rsid w:val="001B5B6E"/>
    <w:rsid w:val="001B77BA"/>
    <w:rsid w:val="001B7C53"/>
    <w:rsid w:val="001C7BC3"/>
    <w:rsid w:val="001D08CF"/>
    <w:rsid w:val="001D3C70"/>
    <w:rsid w:val="001D69A7"/>
    <w:rsid w:val="001D7BBC"/>
    <w:rsid w:val="00200976"/>
    <w:rsid w:val="002114BD"/>
    <w:rsid w:val="00221989"/>
    <w:rsid w:val="00252623"/>
    <w:rsid w:val="00254F32"/>
    <w:rsid w:val="0027074A"/>
    <w:rsid w:val="0028773A"/>
    <w:rsid w:val="0029440E"/>
    <w:rsid w:val="00294C0D"/>
    <w:rsid w:val="002C5473"/>
    <w:rsid w:val="002C650C"/>
    <w:rsid w:val="002D10DE"/>
    <w:rsid w:val="002D4E64"/>
    <w:rsid w:val="002E2205"/>
    <w:rsid w:val="002E6CB3"/>
    <w:rsid w:val="002E72C0"/>
    <w:rsid w:val="002F2AB5"/>
    <w:rsid w:val="002F78A1"/>
    <w:rsid w:val="0033541F"/>
    <w:rsid w:val="00340053"/>
    <w:rsid w:val="003501B6"/>
    <w:rsid w:val="00357FCD"/>
    <w:rsid w:val="0036077C"/>
    <w:rsid w:val="00367E88"/>
    <w:rsid w:val="0039208F"/>
    <w:rsid w:val="003952CD"/>
    <w:rsid w:val="003C2F63"/>
    <w:rsid w:val="003C5567"/>
    <w:rsid w:val="003D7755"/>
    <w:rsid w:val="003F1FAF"/>
    <w:rsid w:val="003F653C"/>
    <w:rsid w:val="003F76CB"/>
    <w:rsid w:val="00413200"/>
    <w:rsid w:val="00414E88"/>
    <w:rsid w:val="00433FB6"/>
    <w:rsid w:val="0043778E"/>
    <w:rsid w:val="00437FC1"/>
    <w:rsid w:val="00442F68"/>
    <w:rsid w:val="00445CEF"/>
    <w:rsid w:val="00454C08"/>
    <w:rsid w:val="00462DAE"/>
    <w:rsid w:val="00464E63"/>
    <w:rsid w:val="00482583"/>
    <w:rsid w:val="00487F75"/>
    <w:rsid w:val="004B6DD3"/>
    <w:rsid w:val="004C1131"/>
    <w:rsid w:val="004C7F25"/>
    <w:rsid w:val="004D1938"/>
    <w:rsid w:val="004E64DA"/>
    <w:rsid w:val="004E71A1"/>
    <w:rsid w:val="004E743D"/>
    <w:rsid w:val="004F03C8"/>
    <w:rsid w:val="0051312B"/>
    <w:rsid w:val="00525665"/>
    <w:rsid w:val="00530B4E"/>
    <w:rsid w:val="00556B9C"/>
    <w:rsid w:val="00556FF9"/>
    <w:rsid w:val="005641C0"/>
    <w:rsid w:val="00581D8E"/>
    <w:rsid w:val="00594517"/>
    <w:rsid w:val="005A14C2"/>
    <w:rsid w:val="005B0DEF"/>
    <w:rsid w:val="005C6C9B"/>
    <w:rsid w:val="0060536D"/>
    <w:rsid w:val="0060616A"/>
    <w:rsid w:val="0061384A"/>
    <w:rsid w:val="00626D2A"/>
    <w:rsid w:val="00627F7A"/>
    <w:rsid w:val="006335C5"/>
    <w:rsid w:val="00643D6C"/>
    <w:rsid w:val="00655B00"/>
    <w:rsid w:val="0066156B"/>
    <w:rsid w:val="006669F3"/>
    <w:rsid w:val="00680C32"/>
    <w:rsid w:val="006841DE"/>
    <w:rsid w:val="00694989"/>
    <w:rsid w:val="006A6F95"/>
    <w:rsid w:val="006B2EEF"/>
    <w:rsid w:val="006B7A9D"/>
    <w:rsid w:val="006C17E4"/>
    <w:rsid w:val="006D092F"/>
    <w:rsid w:val="006D355F"/>
    <w:rsid w:val="006D5EBC"/>
    <w:rsid w:val="0070141D"/>
    <w:rsid w:val="00701FD9"/>
    <w:rsid w:val="00704136"/>
    <w:rsid w:val="00710CA3"/>
    <w:rsid w:val="007419D6"/>
    <w:rsid w:val="0074323B"/>
    <w:rsid w:val="0077167B"/>
    <w:rsid w:val="0079259A"/>
    <w:rsid w:val="007A5D80"/>
    <w:rsid w:val="007B52D6"/>
    <w:rsid w:val="007C2355"/>
    <w:rsid w:val="007C3FEA"/>
    <w:rsid w:val="007C7903"/>
    <w:rsid w:val="007D1E69"/>
    <w:rsid w:val="007E1CCE"/>
    <w:rsid w:val="007F6753"/>
    <w:rsid w:val="008071CF"/>
    <w:rsid w:val="00810223"/>
    <w:rsid w:val="008116B7"/>
    <w:rsid w:val="00825C15"/>
    <w:rsid w:val="00837366"/>
    <w:rsid w:val="0085227D"/>
    <w:rsid w:val="008609E5"/>
    <w:rsid w:val="0086697C"/>
    <w:rsid w:val="008912B5"/>
    <w:rsid w:val="008934E7"/>
    <w:rsid w:val="008948B6"/>
    <w:rsid w:val="008A3A95"/>
    <w:rsid w:val="008B2E12"/>
    <w:rsid w:val="008B5DED"/>
    <w:rsid w:val="008D2724"/>
    <w:rsid w:val="008F36BB"/>
    <w:rsid w:val="00914849"/>
    <w:rsid w:val="00940C30"/>
    <w:rsid w:val="00964345"/>
    <w:rsid w:val="00964DF0"/>
    <w:rsid w:val="00967B88"/>
    <w:rsid w:val="00970F09"/>
    <w:rsid w:val="00995062"/>
    <w:rsid w:val="009978C2"/>
    <w:rsid w:val="009A056D"/>
    <w:rsid w:val="009A40BA"/>
    <w:rsid w:val="009C1EC9"/>
    <w:rsid w:val="009C3B86"/>
    <w:rsid w:val="009C46E0"/>
    <w:rsid w:val="009C5C3F"/>
    <w:rsid w:val="009D30F7"/>
    <w:rsid w:val="009E2675"/>
    <w:rsid w:val="00A2482E"/>
    <w:rsid w:val="00A30A7E"/>
    <w:rsid w:val="00A37DB5"/>
    <w:rsid w:val="00A41A5A"/>
    <w:rsid w:val="00A53728"/>
    <w:rsid w:val="00A675B8"/>
    <w:rsid w:val="00A73D97"/>
    <w:rsid w:val="00A83A90"/>
    <w:rsid w:val="00AA26AE"/>
    <w:rsid w:val="00AA76C9"/>
    <w:rsid w:val="00AC11D3"/>
    <w:rsid w:val="00AC6B8A"/>
    <w:rsid w:val="00AD1E10"/>
    <w:rsid w:val="00AD4DF9"/>
    <w:rsid w:val="00AD52E9"/>
    <w:rsid w:val="00AE6083"/>
    <w:rsid w:val="00B00E5F"/>
    <w:rsid w:val="00B079E2"/>
    <w:rsid w:val="00B13E29"/>
    <w:rsid w:val="00B246A7"/>
    <w:rsid w:val="00B367D4"/>
    <w:rsid w:val="00B43720"/>
    <w:rsid w:val="00B47FD2"/>
    <w:rsid w:val="00B55576"/>
    <w:rsid w:val="00B83011"/>
    <w:rsid w:val="00B95EFB"/>
    <w:rsid w:val="00BA0605"/>
    <w:rsid w:val="00BA1980"/>
    <w:rsid w:val="00BA2F45"/>
    <w:rsid w:val="00BD53D2"/>
    <w:rsid w:val="00BE5342"/>
    <w:rsid w:val="00BF7CDA"/>
    <w:rsid w:val="00C1345B"/>
    <w:rsid w:val="00C312F0"/>
    <w:rsid w:val="00C338CB"/>
    <w:rsid w:val="00C40AE3"/>
    <w:rsid w:val="00C423E0"/>
    <w:rsid w:val="00C47B60"/>
    <w:rsid w:val="00C5711F"/>
    <w:rsid w:val="00C63806"/>
    <w:rsid w:val="00C72ABE"/>
    <w:rsid w:val="00C93A7D"/>
    <w:rsid w:val="00C978F0"/>
    <w:rsid w:val="00CC3EFB"/>
    <w:rsid w:val="00CD3422"/>
    <w:rsid w:val="00CD3869"/>
    <w:rsid w:val="00CD598F"/>
    <w:rsid w:val="00CE06C2"/>
    <w:rsid w:val="00CF5056"/>
    <w:rsid w:val="00D008D4"/>
    <w:rsid w:val="00D17574"/>
    <w:rsid w:val="00D177A4"/>
    <w:rsid w:val="00D177D8"/>
    <w:rsid w:val="00D201C6"/>
    <w:rsid w:val="00D425B1"/>
    <w:rsid w:val="00D465A9"/>
    <w:rsid w:val="00D56E29"/>
    <w:rsid w:val="00D60640"/>
    <w:rsid w:val="00D652F4"/>
    <w:rsid w:val="00D66F7F"/>
    <w:rsid w:val="00D7390B"/>
    <w:rsid w:val="00D840A4"/>
    <w:rsid w:val="00D86DAE"/>
    <w:rsid w:val="00D94898"/>
    <w:rsid w:val="00D96070"/>
    <w:rsid w:val="00DA2D6F"/>
    <w:rsid w:val="00DC39B8"/>
    <w:rsid w:val="00DC55A1"/>
    <w:rsid w:val="00DC5921"/>
    <w:rsid w:val="00DD3904"/>
    <w:rsid w:val="00DD606F"/>
    <w:rsid w:val="00DE4840"/>
    <w:rsid w:val="00DF69D8"/>
    <w:rsid w:val="00E06159"/>
    <w:rsid w:val="00E06CBE"/>
    <w:rsid w:val="00E21261"/>
    <w:rsid w:val="00E2181F"/>
    <w:rsid w:val="00E33F86"/>
    <w:rsid w:val="00E63CD7"/>
    <w:rsid w:val="00E67001"/>
    <w:rsid w:val="00E73E23"/>
    <w:rsid w:val="00E750DE"/>
    <w:rsid w:val="00E81972"/>
    <w:rsid w:val="00E81A36"/>
    <w:rsid w:val="00E97B53"/>
    <w:rsid w:val="00EA0940"/>
    <w:rsid w:val="00EA7A4E"/>
    <w:rsid w:val="00EB61BD"/>
    <w:rsid w:val="00EC5BBF"/>
    <w:rsid w:val="00EE22C8"/>
    <w:rsid w:val="00EF10AC"/>
    <w:rsid w:val="00F02C13"/>
    <w:rsid w:val="00F06424"/>
    <w:rsid w:val="00F118E0"/>
    <w:rsid w:val="00F16303"/>
    <w:rsid w:val="00F178EF"/>
    <w:rsid w:val="00F2478C"/>
    <w:rsid w:val="00F33438"/>
    <w:rsid w:val="00F4559C"/>
    <w:rsid w:val="00F54BAB"/>
    <w:rsid w:val="00F91311"/>
    <w:rsid w:val="00F9454A"/>
    <w:rsid w:val="00FA0ED6"/>
    <w:rsid w:val="00FA140F"/>
    <w:rsid w:val="00FA3C74"/>
    <w:rsid w:val="00FB6B52"/>
    <w:rsid w:val="00FB7E88"/>
    <w:rsid w:val="00FD1B6F"/>
    <w:rsid w:val="00FD54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8B4E59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208F"/>
    <w:pPr>
      <w:ind w:left="720"/>
      <w:contextualSpacing/>
    </w:pPr>
  </w:style>
  <w:style w:type="table" w:styleId="TableGrid">
    <w:name w:val="Table Grid"/>
    <w:basedOn w:val="TableNormal"/>
    <w:uiPriority w:val="59"/>
    <w:rsid w:val="001925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C3B86"/>
    <w:pPr>
      <w:tabs>
        <w:tab w:val="center" w:pos="4320"/>
        <w:tab w:val="right" w:pos="8640"/>
      </w:tabs>
    </w:pPr>
  </w:style>
  <w:style w:type="character" w:customStyle="1" w:styleId="HeaderChar">
    <w:name w:val="Header Char"/>
    <w:basedOn w:val="DefaultParagraphFont"/>
    <w:link w:val="Header"/>
    <w:uiPriority w:val="99"/>
    <w:rsid w:val="009C3B86"/>
  </w:style>
  <w:style w:type="paragraph" w:styleId="Footer">
    <w:name w:val="footer"/>
    <w:basedOn w:val="Normal"/>
    <w:link w:val="FooterChar"/>
    <w:uiPriority w:val="99"/>
    <w:unhideWhenUsed/>
    <w:rsid w:val="009C3B86"/>
    <w:pPr>
      <w:tabs>
        <w:tab w:val="center" w:pos="4320"/>
        <w:tab w:val="right" w:pos="8640"/>
      </w:tabs>
    </w:pPr>
  </w:style>
  <w:style w:type="character" w:customStyle="1" w:styleId="FooterChar">
    <w:name w:val="Footer Char"/>
    <w:basedOn w:val="DefaultParagraphFont"/>
    <w:link w:val="Footer"/>
    <w:uiPriority w:val="99"/>
    <w:rsid w:val="009C3B8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208F"/>
    <w:pPr>
      <w:ind w:left="720"/>
      <w:contextualSpacing/>
    </w:pPr>
  </w:style>
  <w:style w:type="table" w:styleId="TableGrid">
    <w:name w:val="Table Grid"/>
    <w:basedOn w:val="TableNormal"/>
    <w:uiPriority w:val="59"/>
    <w:rsid w:val="001925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C3B86"/>
    <w:pPr>
      <w:tabs>
        <w:tab w:val="center" w:pos="4320"/>
        <w:tab w:val="right" w:pos="8640"/>
      </w:tabs>
    </w:pPr>
  </w:style>
  <w:style w:type="character" w:customStyle="1" w:styleId="HeaderChar">
    <w:name w:val="Header Char"/>
    <w:basedOn w:val="DefaultParagraphFont"/>
    <w:link w:val="Header"/>
    <w:uiPriority w:val="99"/>
    <w:rsid w:val="009C3B86"/>
  </w:style>
  <w:style w:type="paragraph" w:styleId="Footer">
    <w:name w:val="footer"/>
    <w:basedOn w:val="Normal"/>
    <w:link w:val="FooterChar"/>
    <w:uiPriority w:val="99"/>
    <w:unhideWhenUsed/>
    <w:rsid w:val="009C3B86"/>
    <w:pPr>
      <w:tabs>
        <w:tab w:val="center" w:pos="4320"/>
        <w:tab w:val="right" w:pos="8640"/>
      </w:tabs>
    </w:pPr>
  </w:style>
  <w:style w:type="character" w:customStyle="1" w:styleId="FooterChar">
    <w:name w:val="Footer Char"/>
    <w:basedOn w:val="DefaultParagraphFont"/>
    <w:link w:val="Footer"/>
    <w:uiPriority w:val="99"/>
    <w:rsid w:val="009C3B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2160</TotalTime>
  <Pages>58</Pages>
  <Words>19854</Words>
  <Characters>113168</Characters>
  <Application>Microsoft Macintosh Word</Application>
  <DocSecurity>0</DocSecurity>
  <Lines>943</Lines>
  <Paragraphs>265</Paragraphs>
  <ScaleCrop>false</ScaleCrop>
  <Company>uOttawa</Company>
  <LinksUpToDate>false</LinksUpToDate>
  <CharactersWithSpaces>132757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Raghad Burjaq</dc:creator>
  <cp:keywords/>
  <dc:description/>
  <cp:lastModifiedBy>Rae Burjaq</cp:lastModifiedBy>
  <cp:revision>87</cp:revision>
  <cp:lastPrinted>2016-02-25T20:22:00Z</cp:lastPrinted>
  <dcterms:created xsi:type="dcterms:W3CDTF">2016-02-16T00:22:00Z</dcterms:created>
  <dcterms:modified xsi:type="dcterms:W3CDTF">2016-04-04T04:20:00Z</dcterms:modified>
</cp:coreProperties>
</file>