
<file path=[Content_Types].xml><?xml version="1.0" encoding="utf-8"?>
<Types xmlns="http://schemas.openxmlformats.org/package/2006/content-types">
  <Override PartName="/word/numbering.xml" ContentType="application/vnd.openxmlformats-officedocument.wordprocessingml.numbering+xml"/>
  <Override PartName="/word/header3.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header2.xml" ContentType="application/vnd.openxmlformats-officedocument.wordprocessingml.header+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17DD" w:rsidRDefault="008917DD" w:rsidP="008917DD">
      <w:pPr>
        <w:pStyle w:val="NoteLevel1"/>
        <w:rPr>
          <w:u w:val="single"/>
        </w:rPr>
      </w:pPr>
    </w:p>
    <w:p w:rsidR="008917DD" w:rsidRDefault="008917DD" w:rsidP="008917DD">
      <w:pPr>
        <w:pStyle w:val="NoteLevel1"/>
        <w:rPr>
          <w:u w:val="single"/>
        </w:rPr>
      </w:pPr>
      <w:r>
        <w:rPr>
          <w:u w:val="single"/>
        </w:rPr>
        <w:t xml:space="preserve">Continuation from </w:t>
      </w:r>
      <w:proofErr w:type="spellStart"/>
      <w:r>
        <w:rPr>
          <w:u w:val="single"/>
        </w:rPr>
        <w:t>feb</w:t>
      </w:r>
      <w:proofErr w:type="spellEnd"/>
      <w:r>
        <w:rPr>
          <w:u w:val="single"/>
        </w:rPr>
        <w:t xml:space="preserve"> 14</w:t>
      </w:r>
      <w:r w:rsidRPr="008917DD">
        <w:rPr>
          <w:u w:val="single"/>
          <w:vertAlign w:val="superscript"/>
        </w:rPr>
        <w:t>th</w:t>
      </w:r>
    </w:p>
    <w:p w:rsidR="008917DD" w:rsidRDefault="008917DD" w:rsidP="008917DD">
      <w:pPr>
        <w:pStyle w:val="NoteLevel1"/>
        <w:rPr>
          <w:u w:val="single"/>
        </w:rPr>
      </w:pPr>
    </w:p>
    <w:p w:rsidR="008917DD" w:rsidRDefault="008917DD" w:rsidP="008917DD">
      <w:pPr>
        <w:pStyle w:val="NoteLevel1"/>
        <w:rPr>
          <w:u w:val="single"/>
        </w:rPr>
      </w:pPr>
      <w:r w:rsidRPr="008917DD">
        <w:rPr>
          <w:u w:val="single"/>
        </w:rPr>
        <w:t>Stage 2: balancing family work commitments</w:t>
      </w:r>
    </w:p>
    <w:p w:rsidR="008917DD" w:rsidRPr="008917DD" w:rsidRDefault="008917DD" w:rsidP="008917DD">
      <w:pPr>
        <w:pStyle w:val="NoteLevel2"/>
        <w:rPr>
          <w:u w:val="single"/>
        </w:rPr>
      </w:pPr>
      <w:r>
        <w:t>The central challenge of this stage is to establish oneself as stable worker/parent/spouse and parents</w:t>
      </w:r>
    </w:p>
    <w:p w:rsidR="008917DD" w:rsidRPr="008917DD" w:rsidRDefault="008917DD" w:rsidP="008917DD">
      <w:pPr>
        <w:pStyle w:val="NoteLevel2"/>
        <w:rPr>
          <w:u w:val="single"/>
        </w:rPr>
      </w:pPr>
      <w:r>
        <w:t>During this stage:</w:t>
      </w:r>
    </w:p>
    <w:p w:rsidR="008917DD" w:rsidRPr="008917DD" w:rsidRDefault="008917DD" w:rsidP="008917DD">
      <w:pPr>
        <w:pStyle w:val="NoteLevel3"/>
        <w:rPr>
          <w:u w:val="single"/>
        </w:rPr>
      </w:pPr>
      <w:r>
        <w:t>Men tend to become increasingly caught up in their careers</w:t>
      </w:r>
    </w:p>
    <w:p w:rsidR="008917DD" w:rsidRPr="008917DD" w:rsidRDefault="008917DD" w:rsidP="008917DD">
      <w:pPr>
        <w:pStyle w:val="NoteLevel3"/>
        <w:rPr>
          <w:u w:val="single"/>
        </w:rPr>
      </w:pPr>
      <w:r>
        <w:t xml:space="preserve">Many women become increasingly committed to their families. </w:t>
      </w:r>
    </w:p>
    <w:p w:rsidR="008917DD" w:rsidRDefault="008917DD" w:rsidP="008917DD">
      <w:pPr>
        <w:pStyle w:val="NoteLevel1"/>
        <w:rPr>
          <w:u w:val="single"/>
        </w:rPr>
      </w:pPr>
    </w:p>
    <w:p w:rsidR="008917DD" w:rsidRDefault="008917DD" w:rsidP="008917DD">
      <w:pPr>
        <w:pStyle w:val="NoteLevel1"/>
        <w:rPr>
          <w:u w:val="single"/>
        </w:rPr>
      </w:pPr>
      <w:r>
        <w:rPr>
          <w:u w:val="single"/>
        </w:rPr>
        <w:t>Stage 3: performing adult roles</w:t>
      </w:r>
    </w:p>
    <w:p w:rsidR="008917DD" w:rsidRPr="008917DD" w:rsidRDefault="008917DD" w:rsidP="008917DD">
      <w:pPr>
        <w:pStyle w:val="NoteLevel2"/>
        <w:rPr>
          <w:u w:val="single"/>
        </w:rPr>
      </w:pPr>
      <w:r>
        <w:t>People try to meet high standards for performance in the adult roles to which they are committed.</w:t>
      </w:r>
    </w:p>
    <w:p w:rsidR="008917DD" w:rsidRPr="008917DD" w:rsidRDefault="008917DD" w:rsidP="008917DD">
      <w:pPr>
        <w:pStyle w:val="NoteLevel2"/>
        <w:rPr>
          <w:u w:val="single"/>
        </w:rPr>
      </w:pPr>
      <w:r>
        <w:t>Common sources of stress at this stage:</w:t>
      </w:r>
    </w:p>
    <w:p w:rsidR="008917DD" w:rsidRPr="008917DD" w:rsidRDefault="008917DD" w:rsidP="008917DD">
      <w:pPr>
        <w:pStyle w:val="NoteLevel3"/>
      </w:pPr>
      <w:r w:rsidRPr="008917DD">
        <w:t>The awareness that one aging</w:t>
      </w:r>
    </w:p>
    <w:p w:rsidR="008917DD" w:rsidRPr="008917DD" w:rsidRDefault="008917DD" w:rsidP="008917DD">
      <w:pPr>
        <w:pStyle w:val="NoteLevel3"/>
      </w:pPr>
      <w:r w:rsidRPr="008917DD">
        <w:t>Physical illness</w:t>
      </w:r>
    </w:p>
    <w:p w:rsidR="008917DD" w:rsidRPr="008917DD" w:rsidRDefault="008917DD" w:rsidP="008917DD">
      <w:pPr>
        <w:pStyle w:val="NoteLevel3"/>
      </w:pPr>
      <w:r w:rsidRPr="008917DD">
        <w:t>The death of parents or close friends</w:t>
      </w:r>
    </w:p>
    <w:p w:rsidR="008917DD" w:rsidRDefault="008917DD">
      <w:pPr>
        <w:pStyle w:val="NoteLevel1"/>
      </w:pPr>
    </w:p>
    <w:p w:rsidR="008917DD" w:rsidRPr="008917DD" w:rsidRDefault="008917DD">
      <w:pPr>
        <w:pStyle w:val="NoteLevel1"/>
        <w:rPr>
          <w:u w:val="single"/>
        </w:rPr>
      </w:pPr>
      <w:r w:rsidRPr="008917DD">
        <w:rPr>
          <w:u w:val="single"/>
        </w:rPr>
        <w:t>Stage 4: coping with loss</w:t>
      </w:r>
    </w:p>
    <w:p w:rsidR="008917DD" w:rsidRDefault="008917DD" w:rsidP="008917DD">
      <w:pPr>
        <w:pStyle w:val="NoteLevel2"/>
      </w:pPr>
      <w:r>
        <w:t>Central challenge is to cope with a series of losses:</w:t>
      </w:r>
    </w:p>
    <w:p w:rsidR="008917DD" w:rsidRDefault="008917DD" w:rsidP="008917DD">
      <w:pPr>
        <w:pStyle w:val="NoteLevel3"/>
      </w:pPr>
      <w:r>
        <w:t>Loss of occupational role through retirement</w:t>
      </w:r>
    </w:p>
    <w:p w:rsidR="008917DD" w:rsidRDefault="008917DD" w:rsidP="008917DD">
      <w:pPr>
        <w:pStyle w:val="NoteLevel3"/>
      </w:pPr>
      <w:r>
        <w:t>Loss of significant relationship through death</w:t>
      </w:r>
    </w:p>
    <w:p w:rsidR="008917DD" w:rsidRDefault="008917DD" w:rsidP="008917DD">
      <w:pPr>
        <w:pStyle w:val="NoteLevel3"/>
      </w:pPr>
      <w:r>
        <w:t>Eventually loss of health</w:t>
      </w:r>
      <w:proofErr w:type="gramStart"/>
      <w:r>
        <w:t>,  energy</w:t>
      </w:r>
      <w:proofErr w:type="gramEnd"/>
      <w:r>
        <w:t xml:space="preserve">, and independence. </w:t>
      </w:r>
    </w:p>
    <w:p w:rsidR="008917DD" w:rsidRDefault="008917DD">
      <w:pPr>
        <w:pStyle w:val="NoteLevel1"/>
      </w:pPr>
    </w:p>
    <w:p w:rsidR="008917DD" w:rsidRDefault="008917DD">
      <w:pPr>
        <w:pStyle w:val="NoteLevel1"/>
      </w:pPr>
      <w:r>
        <w:t>Feb 16</w:t>
      </w:r>
      <w:r w:rsidRPr="008917DD">
        <w:rPr>
          <w:vertAlign w:val="superscript"/>
        </w:rPr>
        <w:t>th</w:t>
      </w:r>
    </w:p>
    <w:p w:rsidR="008917DD" w:rsidRDefault="008917DD">
      <w:pPr>
        <w:pStyle w:val="NoteLevel1"/>
      </w:pPr>
    </w:p>
    <w:p w:rsidR="008917DD" w:rsidRPr="00572AE2" w:rsidRDefault="008917DD">
      <w:pPr>
        <w:pStyle w:val="NoteLevel1"/>
        <w:rPr>
          <w:u w:val="single"/>
        </w:rPr>
      </w:pPr>
      <w:r w:rsidRPr="00572AE2">
        <w:rPr>
          <w:u w:val="single"/>
        </w:rPr>
        <w:t>Attitudes of the psychology side</w:t>
      </w:r>
    </w:p>
    <w:p w:rsidR="008917DD" w:rsidRDefault="008917DD">
      <w:pPr>
        <w:pStyle w:val="NoteLevel1"/>
      </w:pPr>
    </w:p>
    <w:p w:rsidR="008917DD" w:rsidRPr="00572AE2" w:rsidRDefault="008917DD">
      <w:pPr>
        <w:pStyle w:val="NoteLevel1"/>
        <w:rPr>
          <w:u w:val="single"/>
        </w:rPr>
      </w:pPr>
      <w:r w:rsidRPr="00572AE2">
        <w:rPr>
          <w:u w:val="single"/>
        </w:rPr>
        <w:t>Reciprocity</w:t>
      </w:r>
      <w:r w:rsidR="00572AE2">
        <w:rPr>
          <w:u w:val="single"/>
        </w:rPr>
        <w:t xml:space="preserve"> (all principles)</w:t>
      </w:r>
    </w:p>
    <w:p w:rsidR="008917DD" w:rsidRDefault="008917DD" w:rsidP="008917DD">
      <w:pPr>
        <w:pStyle w:val="NoteLevel2"/>
      </w:pPr>
      <w:r>
        <w:t>Each member of society</w:t>
      </w:r>
      <w:r w:rsidR="00572AE2">
        <w:t xml:space="preserve"> is taught the rule</w:t>
      </w:r>
      <w:r>
        <w:t xml:space="preserve">s </w:t>
      </w:r>
      <w:r w:rsidR="00572AE2">
        <w:t>reciprocation and about the</w:t>
      </w:r>
      <w:r>
        <w:t xml:space="preserve"> social sanctions and derision applied </w:t>
      </w:r>
      <w:r w:rsidR="00572AE2">
        <w:t>to</w:t>
      </w:r>
      <w:r>
        <w:t xml:space="preserve"> those that violate the rule</w:t>
      </w:r>
    </w:p>
    <w:p w:rsidR="00572AE2" w:rsidRDefault="00572AE2" w:rsidP="008917DD">
      <w:pPr>
        <w:pStyle w:val="NoteLevel2"/>
      </w:pPr>
      <w:r>
        <w:t>There is a general sense of distaste for those who do not make an effort to give and society has developed a number of negative terms to define such a person</w:t>
      </w:r>
    </w:p>
    <w:p w:rsidR="008917DD" w:rsidRDefault="00572AE2" w:rsidP="00572AE2">
      <w:pPr>
        <w:pStyle w:val="NoteLevel3"/>
      </w:pPr>
      <w:r>
        <w:t>Moocher, ingrate, freeloaders, gold digger, parasite, leech</w:t>
      </w:r>
    </w:p>
    <w:p w:rsidR="00572AE2" w:rsidRDefault="00572AE2">
      <w:pPr>
        <w:pStyle w:val="NoteLevel1"/>
      </w:pPr>
    </w:p>
    <w:p w:rsidR="00572AE2" w:rsidRPr="00572AE2" w:rsidRDefault="00572AE2">
      <w:pPr>
        <w:pStyle w:val="NoteLevel1"/>
        <w:rPr>
          <w:u w:val="single"/>
        </w:rPr>
      </w:pPr>
      <w:r w:rsidRPr="00572AE2">
        <w:rPr>
          <w:u w:val="single"/>
        </w:rPr>
        <w:t>Consistency</w:t>
      </w:r>
    </w:p>
    <w:p w:rsidR="00572AE2" w:rsidRDefault="00572AE2" w:rsidP="00572AE2">
      <w:pPr>
        <w:pStyle w:val="NoteLevel2"/>
      </w:pPr>
      <w:r>
        <w:t>Our nearly obsessive desire to be consistent with what we have already done</w:t>
      </w:r>
    </w:p>
    <w:p w:rsidR="00572AE2" w:rsidRDefault="00572AE2" w:rsidP="00572AE2">
      <w:pPr>
        <w:pStyle w:val="NoteLevel2"/>
      </w:pPr>
      <w:r>
        <w:t xml:space="preserve">It is valued and has been associated with personal and intellectual strength. </w:t>
      </w:r>
    </w:p>
    <w:p w:rsidR="00572AE2" w:rsidRDefault="00572AE2" w:rsidP="00572AE2">
      <w:pPr>
        <w:pStyle w:val="NoteLevel2"/>
      </w:pPr>
      <w:r>
        <w:t>Inconsistency is undesirable, and can lead others to perceive the person as confused, twp faced, or mentally ill.</w:t>
      </w:r>
    </w:p>
    <w:p w:rsidR="002D665F" w:rsidRDefault="00572AE2" w:rsidP="00572AE2">
      <w:pPr>
        <w:pStyle w:val="NoteLevel2"/>
      </w:pPr>
      <w:r>
        <w:t xml:space="preserve">Consistency can function as an automatic response so that instead of closely considering the issues, facts, or circumstances, we use our consistency tape to respond as we have some previous time. </w:t>
      </w:r>
    </w:p>
    <w:p w:rsidR="002D665F" w:rsidRDefault="002D665F" w:rsidP="00572AE2">
      <w:pPr>
        <w:pStyle w:val="NoteLevel2"/>
      </w:pPr>
      <w:r>
        <w:t>Toy companies manage to make this tactic work for them on an annual basis</w:t>
      </w:r>
    </w:p>
    <w:p w:rsidR="002D665F" w:rsidRDefault="002D665F" w:rsidP="00572AE2">
      <w:pPr>
        <w:pStyle w:val="NoteLevel2"/>
      </w:pPr>
      <w:r>
        <w:t>Around Christmas time, advertisements are flooded with image of the hot new toy. Children then requite this toy.</w:t>
      </w:r>
    </w:p>
    <w:p w:rsidR="002D665F" w:rsidRDefault="002D665F" w:rsidP="00572AE2">
      <w:pPr>
        <w:pStyle w:val="NoteLevel2"/>
      </w:pPr>
      <w:r>
        <w:t>Parents promise their child that hey will receive the hot new toy for Christmas.</w:t>
      </w:r>
    </w:p>
    <w:p w:rsidR="002D665F" w:rsidRDefault="002D665F" w:rsidP="00572AE2">
      <w:pPr>
        <w:pStyle w:val="NoteLevel2"/>
      </w:pPr>
      <w:r>
        <w:t>When they go to the store to purchase the item, it is sold out</w:t>
      </w:r>
    </w:p>
    <w:p w:rsidR="002D665F" w:rsidRDefault="002D665F" w:rsidP="00572AE2">
      <w:pPr>
        <w:pStyle w:val="NoteLevel2"/>
      </w:pPr>
      <w:r>
        <w:t>The parents then purchase other toys so that he child has a wonderful Christmas experience.</w:t>
      </w:r>
    </w:p>
    <w:p w:rsidR="002D665F" w:rsidRDefault="002D665F" w:rsidP="00572AE2">
      <w:pPr>
        <w:pStyle w:val="NoteLevel2"/>
      </w:pPr>
      <w:r>
        <w:t xml:space="preserve">In January, when toy sales a usually slow, parents go to the store to purchase the promised toy and remain consistent with their previous promise to the child. </w:t>
      </w:r>
    </w:p>
    <w:p w:rsidR="00FF1A78" w:rsidRDefault="00FF1A78" w:rsidP="00572AE2">
      <w:pPr>
        <w:pStyle w:val="NoteLevel1"/>
      </w:pPr>
    </w:p>
    <w:p w:rsidR="00FF1A78" w:rsidRPr="00462019" w:rsidRDefault="0097191A" w:rsidP="00572AE2">
      <w:pPr>
        <w:pStyle w:val="NoteLevel1"/>
        <w:rPr>
          <w:u w:val="single"/>
        </w:rPr>
      </w:pPr>
      <w:r w:rsidRPr="00462019">
        <w:rPr>
          <w:u w:val="single"/>
        </w:rPr>
        <w:t>Commitment</w:t>
      </w:r>
    </w:p>
    <w:p w:rsidR="00FF1A78" w:rsidRDefault="0097191A" w:rsidP="00FF1A78">
      <w:pPr>
        <w:pStyle w:val="NoteLevel2"/>
      </w:pPr>
      <w:r>
        <w:t>Produces</w:t>
      </w:r>
      <w:r w:rsidR="00FF1A78">
        <w:t xml:space="preserve"> the click that </w:t>
      </w:r>
      <w:r>
        <w:t>activate</w:t>
      </w:r>
      <w:r w:rsidR="00FF1A78">
        <w:t xml:space="preserve"> the whirr of </w:t>
      </w:r>
      <w:r>
        <w:t>consistency</w:t>
      </w:r>
      <w:r w:rsidR="00FF1A78">
        <w:t xml:space="preserve"> </w:t>
      </w:r>
      <w:r>
        <w:t>tapes</w:t>
      </w:r>
    </w:p>
    <w:p w:rsidR="00FF1A78" w:rsidRDefault="00FF1A78" w:rsidP="00FF1A78">
      <w:pPr>
        <w:pStyle w:val="NoteLevel2"/>
      </w:pPr>
      <w:r>
        <w:t>If</w:t>
      </w:r>
      <w:r w:rsidR="0097191A">
        <w:t xml:space="preserve"> a profiteer</w:t>
      </w:r>
      <w:r>
        <w:t xml:space="preserve"> can gain a commitment (take a stand, go on record) there follows a natural desire to engage in automatic and ill </w:t>
      </w:r>
      <w:r w:rsidR="0097191A">
        <w:t>considered</w:t>
      </w:r>
      <w:r>
        <w:t xml:space="preserve"> consistency</w:t>
      </w:r>
    </w:p>
    <w:p w:rsidR="00FF1A78" w:rsidRDefault="00FF1A78" w:rsidP="00FF1A78">
      <w:pPr>
        <w:pStyle w:val="NoteLevel2"/>
      </w:pPr>
      <w:r>
        <w:t>A telephone solicitor may call and inquire how you are feeling or doing</w:t>
      </w:r>
    </w:p>
    <w:p w:rsidR="00FF1A78" w:rsidRDefault="00FF1A78" w:rsidP="00FF1A78">
      <w:pPr>
        <w:pStyle w:val="NoteLevel3"/>
      </w:pPr>
      <w:r>
        <w:t xml:space="preserve">Once you state that you are well, they will use that response to </w:t>
      </w:r>
      <w:r w:rsidR="0097191A">
        <w:t>solicit</w:t>
      </w:r>
      <w:r>
        <w:t xml:space="preserve"> your aid for those who are not well</w:t>
      </w:r>
    </w:p>
    <w:p w:rsidR="00FF1A78" w:rsidRDefault="00FF1A78" w:rsidP="00FF1A78">
      <w:pPr>
        <w:pStyle w:val="NoteLevel3"/>
      </w:pPr>
      <w:r>
        <w:t xml:space="preserve">Since </w:t>
      </w:r>
      <w:r w:rsidR="0097191A">
        <w:t>you</w:t>
      </w:r>
      <w:r>
        <w:t xml:space="preserve"> just stated you are we</w:t>
      </w:r>
      <w:r w:rsidR="0097191A">
        <w:t>ll, you will feel the need to be</w:t>
      </w:r>
      <w:r>
        <w:t xml:space="preserve"> consistent and help those who are not as well off as you</w:t>
      </w:r>
    </w:p>
    <w:p w:rsidR="00572AE2" w:rsidRDefault="00FF1A78" w:rsidP="00FF1A78">
      <w:pPr>
        <w:pStyle w:val="NoteLevel2"/>
      </w:pPr>
      <w:r>
        <w:t>Commitment strategies that start small and build, can build a “momentum of compliance” that produce powerful effects,</w:t>
      </w:r>
    </w:p>
    <w:p w:rsidR="00572AE2" w:rsidRDefault="00572AE2">
      <w:pPr>
        <w:pStyle w:val="NoteLevel1"/>
      </w:pPr>
    </w:p>
    <w:p w:rsidR="0097191A" w:rsidRPr="00462019" w:rsidRDefault="0097191A">
      <w:pPr>
        <w:pStyle w:val="NoteLevel1"/>
        <w:rPr>
          <w:u w:val="single"/>
        </w:rPr>
      </w:pPr>
      <w:r w:rsidRPr="00462019">
        <w:rPr>
          <w:u w:val="single"/>
        </w:rPr>
        <w:t>Social proof</w:t>
      </w:r>
    </w:p>
    <w:p w:rsidR="0097191A" w:rsidRDefault="0097191A" w:rsidP="0097191A">
      <w:pPr>
        <w:pStyle w:val="NoteLevel2"/>
      </w:pPr>
      <w:r>
        <w:t>One means we use to determine what is correct is to find out what other people think is correct</w:t>
      </w:r>
    </w:p>
    <w:p w:rsidR="0097191A" w:rsidRDefault="0097191A" w:rsidP="0097191A">
      <w:pPr>
        <w:pStyle w:val="NoteLevel2"/>
      </w:pPr>
      <w:r>
        <w:t>The greater number of people who find an idea correct, the more the idea will be correct</w:t>
      </w:r>
    </w:p>
    <w:p w:rsidR="0097191A" w:rsidRDefault="0097191A" w:rsidP="0097191A">
      <w:pPr>
        <w:pStyle w:val="NoteLevel2"/>
      </w:pPr>
      <w:r>
        <w:t>Pluralistic ignorance: each person decides that since nobody is concerned, nothing is wrong</w:t>
      </w:r>
    </w:p>
    <w:p w:rsidR="0097191A" w:rsidRDefault="0097191A" w:rsidP="0097191A">
      <w:pPr>
        <w:pStyle w:val="NoteLevel2"/>
      </w:pPr>
      <w:r>
        <w:t>Similarity: social proof operates most powerfully when we observe people just like us</w:t>
      </w:r>
    </w:p>
    <w:p w:rsidR="0097191A" w:rsidRDefault="0097191A">
      <w:pPr>
        <w:pStyle w:val="NoteLevel1"/>
      </w:pPr>
    </w:p>
    <w:p w:rsidR="007C2D6E" w:rsidRDefault="007C2D6E" w:rsidP="0097191A">
      <w:pPr>
        <w:pStyle w:val="NoteLevel2"/>
      </w:pPr>
      <w:r>
        <w:t>Examples:</w:t>
      </w:r>
    </w:p>
    <w:p w:rsidR="007C2D6E" w:rsidRDefault="007C2D6E" w:rsidP="007C2D6E">
      <w:pPr>
        <w:pStyle w:val="NoteLevel3"/>
      </w:pPr>
      <w:r>
        <w:t>Laugh tracks</w:t>
      </w:r>
    </w:p>
    <w:p w:rsidR="007C2D6E" w:rsidRDefault="007C2D6E" w:rsidP="007C2D6E">
      <w:pPr>
        <w:pStyle w:val="NoteLevel3"/>
      </w:pPr>
      <w:r>
        <w:t>Mob behavior</w:t>
      </w:r>
    </w:p>
    <w:p w:rsidR="007C2D6E" w:rsidRDefault="007C2D6E" w:rsidP="007C2D6E">
      <w:pPr>
        <w:pStyle w:val="NoteLevel3"/>
      </w:pPr>
      <w:r>
        <w:t>Inaction toward crime or emergency</w:t>
      </w:r>
    </w:p>
    <w:p w:rsidR="007C2D6E" w:rsidRDefault="007C2D6E" w:rsidP="007C2D6E">
      <w:pPr>
        <w:pStyle w:val="NoteLevel3"/>
      </w:pPr>
      <w:r>
        <w:t>Applause</w:t>
      </w:r>
    </w:p>
    <w:p w:rsidR="007C2D6E" w:rsidRDefault="007C2D6E" w:rsidP="007C2D6E">
      <w:pPr>
        <w:pStyle w:val="NoteLevel1"/>
      </w:pPr>
    </w:p>
    <w:p w:rsidR="007C2D6E" w:rsidRPr="00462019" w:rsidRDefault="007C2D6E" w:rsidP="007C2D6E">
      <w:pPr>
        <w:pStyle w:val="NoteLevel1"/>
        <w:rPr>
          <w:u w:val="single"/>
        </w:rPr>
      </w:pPr>
      <w:r w:rsidRPr="00462019">
        <w:rPr>
          <w:u w:val="single"/>
        </w:rPr>
        <w:t>Authority</w:t>
      </w:r>
    </w:p>
    <w:p w:rsidR="007C2D6E" w:rsidRDefault="007C2D6E" w:rsidP="007C2D6E">
      <w:pPr>
        <w:pStyle w:val="NoteLevel2"/>
      </w:pPr>
      <w:r>
        <w:t>We have e deep seated sense of duty to authority</w:t>
      </w:r>
    </w:p>
    <w:p w:rsidR="007C2D6E" w:rsidRDefault="007C2D6E" w:rsidP="007C2D6E">
      <w:pPr>
        <w:pStyle w:val="NoteLevel2"/>
      </w:pPr>
      <w:r>
        <w:t>Tests determine that adults will do extreme thing when instructed to do so by an authority figure</w:t>
      </w:r>
    </w:p>
    <w:p w:rsidR="007C2D6E" w:rsidRDefault="007C2D6E" w:rsidP="007C2D6E">
      <w:pPr>
        <w:pStyle w:val="NoteLevel3"/>
      </w:pPr>
      <w:r>
        <w:t>Titles</w:t>
      </w:r>
    </w:p>
    <w:p w:rsidR="007C2D6E" w:rsidRDefault="007C2D6E" w:rsidP="007C2D6E">
      <w:pPr>
        <w:pStyle w:val="NoteLevel3"/>
      </w:pPr>
      <w:r>
        <w:t>Uniforms</w:t>
      </w:r>
    </w:p>
    <w:p w:rsidR="007C2D6E" w:rsidRDefault="007C2D6E" w:rsidP="007C2D6E">
      <w:pPr>
        <w:pStyle w:val="NoteLevel3"/>
      </w:pPr>
      <w:r>
        <w:t>Cloths</w:t>
      </w:r>
    </w:p>
    <w:p w:rsidR="007C2D6E" w:rsidRDefault="007C2D6E" w:rsidP="007C2D6E">
      <w:pPr>
        <w:pStyle w:val="NoteLevel3"/>
      </w:pPr>
      <w:r>
        <w:t>Trappings of status</w:t>
      </w:r>
    </w:p>
    <w:p w:rsidR="007C2D6E" w:rsidRDefault="007C2D6E" w:rsidP="007C2D6E">
      <w:pPr>
        <w:pStyle w:val="NoteLevel3"/>
      </w:pPr>
      <w:r>
        <w:t>Milgrim experiment</w:t>
      </w:r>
    </w:p>
    <w:p w:rsidR="0097191A" w:rsidRDefault="0097191A" w:rsidP="007C2D6E">
      <w:pPr>
        <w:pStyle w:val="NoteLevel1"/>
      </w:pPr>
    </w:p>
    <w:p w:rsidR="007C2D6E" w:rsidRPr="00462019" w:rsidRDefault="007C2D6E">
      <w:pPr>
        <w:pStyle w:val="NoteLevel1"/>
        <w:rPr>
          <w:u w:val="single"/>
        </w:rPr>
      </w:pPr>
      <w:r w:rsidRPr="00462019">
        <w:rPr>
          <w:u w:val="single"/>
        </w:rPr>
        <w:t>Likeability</w:t>
      </w:r>
    </w:p>
    <w:p w:rsidR="007C2D6E" w:rsidRDefault="007C2D6E" w:rsidP="007C2D6E">
      <w:pPr>
        <w:pStyle w:val="NoteLevel2"/>
      </w:pPr>
      <w:r>
        <w:t>We prefer to say yes to someone we know and like</w:t>
      </w:r>
    </w:p>
    <w:p w:rsidR="007C2D6E" w:rsidRDefault="007C2D6E" w:rsidP="007C2D6E">
      <w:pPr>
        <w:pStyle w:val="NoteLevel2"/>
      </w:pPr>
      <w:r>
        <w:t>Compliance factors:</w:t>
      </w:r>
    </w:p>
    <w:p w:rsidR="007C2D6E" w:rsidRDefault="007C2D6E" w:rsidP="007C2D6E">
      <w:pPr>
        <w:pStyle w:val="NoteLevel3"/>
      </w:pPr>
      <w:r>
        <w:t>Attractiveness</w:t>
      </w:r>
    </w:p>
    <w:p w:rsidR="007C2D6E" w:rsidRDefault="007C2D6E" w:rsidP="007C2D6E">
      <w:pPr>
        <w:pStyle w:val="NoteLevel3"/>
      </w:pPr>
      <w:r>
        <w:t>Similarity of opinion</w:t>
      </w:r>
    </w:p>
    <w:p w:rsidR="007C2D6E" w:rsidRDefault="007C2D6E" w:rsidP="007C2D6E">
      <w:pPr>
        <w:pStyle w:val="NoteLevel3"/>
      </w:pPr>
      <w:r>
        <w:t>Compliments</w:t>
      </w:r>
    </w:p>
    <w:p w:rsidR="007C2D6E" w:rsidRDefault="007C2D6E" w:rsidP="007C2D6E">
      <w:pPr>
        <w:pStyle w:val="NoteLevel3"/>
      </w:pPr>
      <w:r>
        <w:t>Familiarity and contact</w:t>
      </w:r>
    </w:p>
    <w:p w:rsidR="007C2D6E" w:rsidRDefault="007C2D6E" w:rsidP="007C2D6E">
      <w:pPr>
        <w:pStyle w:val="NoteLevel3"/>
      </w:pPr>
      <w:r>
        <w:t xml:space="preserve">Cooperation in shared goals </w:t>
      </w:r>
    </w:p>
    <w:p w:rsidR="007C2D6E" w:rsidRDefault="007C2D6E" w:rsidP="007C2D6E">
      <w:pPr>
        <w:pStyle w:val="NoteLevel3"/>
      </w:pPr>
      <w:r>
        <w:t>Association with positive things</w:t>
      </w:r>
    </w:p>
    <w:p w:rsidR="007C2D6E" w:rsidRDefault="007C2D6E" w:rsidP="007C2D6E">
      <w:pPr>
        <w:pStyle w:val="NoteLevel3"/>
      </w:pPr>
      <w:r>
        <w:t xml:space="preserve">Success </w:t>
      </w:r>
    </w:p>
    <w:p w:rsidR="007C2D6E" w:rsidRDefault="007C2D6E" w:rsidP="007C2D6E">
      <w:pPr>
        <w:pStyle w:val="NoteLevel3"/>
      </w:pPr>
      <w:proofErr w:type="gramStart"/>
      <w:r>
        <w:t>smile</w:t>
      </w:r>
      <w:proofErr w:type="gramEnd"/>
    </w:p>
    <w:p w:rsidR="007C2D6E" w:rsidRDefault="007C2D6E">
      <w:pPr>
        <w:pStyle w:val="NoteLevel1"/>
      </w:pPr>
    </w:p>
    <w:p w:rsidR="007C2D6E" w:rsidRPr="00462019" w:rsidRDefault="007C2D6E">
      <w:pPr>
        <w:pStyle w:val="NoteLevel1"/>
        <w:rPr>
          <w:u w:val="single"/>
        </w:rPr>
      </w:pPr>
      <w:proofErr w:type="gramStart"/>
      <w:r w:rsidRPr="00462019">
        <w:rPr>
          <w:u w:val="single"/>
        </w:rPr>
        <w:t>scarcity</w:t>
      </w:r>
      <w:proofErr w:type="gramEnd"/>
    </w:p>
    <w:p w:rsidR="007C2D6E" w:rsidRDefault="00363478" w:rsidP="007C2D6E">
      <w:pPr>
        <w:pStyle w:val="NoteLevel2"/>
      </w:pPr>
      <w:proofErr w:type="gramStart"/>
      <w:r>
        <w:t>opportunities</w:t>
      </w:r>
      <w:proofErr w:type="gramEnd"/>
      <w:r w:rsidR="007C2D6E">
        <w:t xml:space="preserve"> seem more valuable to us when they are less </w:t>
      </w:r>
      <w:r>
        <w:t>available</w:t>
      </w:r>
    </w:p>
    <w:p w:rsidR="007C2D6E" w:rsidRDefault="007C2D6E" w:rsidP="007C2D6E">
      <w:pPr>
        <w:pStyle w:val="NoteLevel2"/>
      </w:pPr>
      <w:r>
        <w:t xml:space="preserve">1. Things that are </w:t>
      </w:r>
      <w:r w:rsidR="00363478">
        <w:t>difficult</w:t>
      </w:r>
      <w:r>
        <w:t xml:space="preserve"> to attain are typically more perceived as more valuable, so the </w:t>
      </w:r>
      <w:r w:rsidR="00363478">
        <w:t>availability</w:t>
      </w:r>
      <w:r>
        <w:t xml:space="preserve"> of an item can serve as a shortcut cue to its quality</w:t>
      </w:r>
    </w:p>
    <w:p w:rsidR="007C2D6E" w:rsidRDefault="007C2D6E" w:rsidP="007C2D6E">
      <w:pPr>
        <w:pStyle w:val="NoteLevel2"/>
      </w:pPr>
      <w:r>
        <w:t>2. We respond to the less of freedoms by wanting the freedom more than before</w:t>
      </w:r>
    </w:p>
    <w:p w:rsidR="007C2D6E" w:rsidRDefault="007C2D6E" w:rsidP="007C2D6E">
      <w:pPr>
        <w:pStyle w:val="NoteLevel2"/>
      </w:pPr>
      <w:proofErr w:type="gramStart"/>
      <w:r>
        <w:t>people</w:t>
      </w:r>
      <w:proofErr w:type="gramEnd"/>
      <w:r>
        <w:t xml:space="preserve"> also tend to be more motivated by the thought of losing something rather than the idea of </w:t>
      </w:r>
      <w:r w:rsidR="00363478">
        <w:t>gaining</w:t>
      </w:r>
      <w:r>
        <w:t xml:space="preserve"> something of equal value</w:t>
      </w:r>
    </w:p>
    <w:p w:rsidR="007C2D6E" w:rsidRDefault="007C2D6E" w:rsidP="007C2D6E">
      <w:pPr>
        <w:pStyle w:val="NoteLevel2"/>
      </w:pPr>
      <w:proofErr w:type="gramStart"/>
      <w:r>
        <w:t>we</w:t>
      </w:r>
      <w:proofErr w:type="gramEnd"/>
      <w:r>
        <w:t xml:space="preserve"> want it even more when we are in competition for it. </w:t>
      </w:r>
    </w:p>
    <w:p w:rsidR="00363478" w:rsidRDefault="00363478">
      <w:pPr>
        <w:pStyle w:val="NoteLevel1"/>
      </w:pPr>
    </w:p>
    <w:p w:rsidR="00363478" w:rsidRPr="00363478" w:rsidRDefault="00363478">
      <w:pPr>
        <w:pStyle w:val="NoteLevel1"/>
        <w:rPr>
          <w:b/>
        </w:rPr>
      </w:pPr>
      <w:r w:rsidRPr="00363478">
        <w:rPr>
          <w:b/>
        </w:rPr>
        <w:t>SUMMARIZING</w:t>
      </w:r>
    </w:p>
    <w:p w:rsidR="00363478" w:rsidRDefault="00363478">
      <w:pPr>
        <w:pStyle w:val="NoteLevel1"/>
      </w:pPr>
    </w:p>
    <w:p w:rsidR="00363478" w:rsidRDefault="00363478">
      <w:pPr>
        <w:pStyle w:val="NoteLevel1"/>
      </w:pPr>
      <w:r>
        <w:t>Reciprocity</w:t>
      </w:r>
    </w:p>
    <w:p w:rsidR="00363478" w:rsidRDefault="00363478" w:rsidP="00363478">
      <w:pPr>
        <w:pStyle w:val="NoteLevel2"/>
      </w:pPr>
      <w:r>
        <w:t>We want to repay what another person has provided us</w:t>
      </w:r>
    </w:p>
    <w:p w:rsidR="00363478" w:rsidRDefault="00363478" w:rsidP="00363478">
      <w:pPr>
        <w:pStyle w:val="NoteLevel1"/>
      </w:pPr>
    </w:p>
    <w:p w:rsidR="00363478" w:rsidRDefault="00363478" w:rsidP="00363478">
      <w:pPr>
        <w:pStyle w:val="NoteLevel1"/>
      </w:pPr>
      <w:r>
        <w:t xml:space="preserve">Consistency and commitment: </w:t>
      </w:r>
    </w:p>
    <w:p w:rsidR="00363478" w:rsidRDefault="00363478" w:rsidP="00363478">
      <w:pPr>
        <w:pStyle w:val="NoteLevel2"/>
      </w:pPr>
      <w:proofErr w:type="gramStart"/>
      <w:r>
        <w:t>desire</w:t>
      </w:r>
      <w:proofErr w:type="gramEnd"/>
      <w:r>
        <w:t xml:space="preserve"> to be consistent with what we have already done</w:t>
      </w:r>
    </w:p>
    <w:p w:rsidR="00363478" w:rsidRDefault="00363478" w:rsidP="00363478">
      <w:pPr>
        <w:pStyle w:val="NoteLevel1"/>
      </w:pPr>
    </w:p>
    <w:p w:rsidR="00363478" w:rsidRDefault="00363478" w:rsidP="00363478">
      <w:pPr>
        <w:pStyle w:val="NoteLevel1"/>
      </w:pPr>
      <w:r>
        <w:t>Social proof</w:t>
      </w:r>
    </w:p>
    <w:p w:rsidR="00363478" w:rsidRDefault="00363478" w:rsidP="00363478">
      <w:pPr>
        <w:pStyle w:val="NoteLevel2"/>
      </w:pPr>
      <w:r>
        <w:t>To determine what is correct, find out what other people think is correct</w:t>
      </w:r>
    </w:p>
    <w:p w:rsidR="00363478" w:rsidRDefault="00363478" w:rsidP="00363478">
      <w:pPr>
        <w:pStyle w:val="NoteLevel1"/>
      </w:pPr>
    </w:p>
    <w:p w:rsidR="00363478" w:rsidRDefault="00363478" w:rsidP="00363478">
      <w:pPr>
        <w:pStyle w:val="NoteLevel1"/>
      </w:pPr>
      <w:r>
        <w:t xml:space="preserve">Authority </w:t>
      </w:r>
    </w:p>
    <w:p w:rsidR="00363478" w:rsidRDefault="00363478" w:rsidP="00363478">
      <w:pPr>
        <w:pStyle w:val="NoteLevel2"/>
      </w:pPr>
      <w:r>
        <w:t>Deep seated sense of duty to authority</w:t>
      </w:r>
    </w:p>
    <w:p w:rsidR="00363478" w:rsidRDefault="00363478" w:rsidP="00363478">
      <w:pPr>
        <w:pStyle w:val="NoteLevel1"/>
      </w:pPr>
    </w:p>
    <w:p w:rsidR="00363478" w:rsidRDefault="00363478" w:rsidP="00363478">
      <w:pPr>
        <w:pStyle w:val="NoteLevel1"/>
      </w:pPr>
      <w:r>
        <w:t>Likeability</w:t>
      </w:r>
    </w:p>
    <w:p w:rsidR="00363478" w:rsidRDefault="00363478" w:rsidP="00363478">
      <w:pPr>
        <w:pStyle w:val="NoteLevel2"/>
      </w:pPr>
      <w:r>
        <w:t>We say yes to someone we like</w:t>
      </w:r>
    </w:p>
    <w:p w:rsidR="00363478" w:rsidRDefault="00363478" w:rsidP="00363478">
      <w:pPr>
        <w:pStyle w:val="NoteLevel1"/>
      </w:pPr>
    </w:p>
    <w:p w:rsidR="00363478" w:rsidRDefault="00363478" w:rsidP="00363478">
      <w:pPr>
        <w:pStyle w:val="NoteLevel1"/>
      </w:pPr>
      <w:r>
        <w:t>Scarcity</w:t>
      </w:r>
    </w:p>
    <w:p w:rsidR="007C2D6E" w:rsidRDefault="00363478" w:rsidP="00363478">
      <w:pPr>
        <w:pStyle w:val="NoteLevel2"/>
      </w:pPr>
      <w:r>
        <w:t xml:space="preserve">Limitation enhances desirability </w:t>
      </w:r>
    </w:p>
    <w:p w:rsidR="008917DD" w:rsidRDefault="008917DD">
      <w:pPr>
        <w:pStyle w:val="NoteLevel1"/>
        <w:sectPr w:rsidR="008917DD" w:rsidSect="008917DD">
          <w:headerReference w:type="first" r:id="rId5"/>
          <w:pgSz w:w="12240" w:h="15840"/>
          <w:pgMar w:top="1440" w:right="1440" w:bottom="1440" w:left="1440" w:gutter="0"/>
          <w:titlePg/>
          <w:docGrid w:type="lines" w:linePitch="360"/>
        </w:sectPr>
      </w:pPr>
    </w:p>
    <w:p w:rsidR="008917DD" w:rsidRDefault="008917DD">
      <w:pPr>
        <w:pStyle w:val="NoteLevel1"/>
      </w:pPr>
    </w:p>
    <w:p w:rsidR="008917DD" w:rsidRDefault="008917DD">
      <w:pPr>
        <w:pStyle w:val="NoteLevel1"/>
        <w:sectPr w:rsidR="008917DD" w:rsidSect="008917DD">
          <w:headerReference w:type="first" r:id="rId6"/>
          <w:pgSz w:w="12240" w:h="15840"/>
          <w:pgMar w:top="1440" w:right="1440" w:bottom="1440" w:left="1440" w:gutter="0"/>
          <w:titlePg/>
          <w:docGrid w:type="lines" w:linePitch="360"/>
        </w:sectPr>
      </w:pPr>
    </w:p>
    <w:p w:rsidR="008917DD" w:rsidRDefault="008917DD">
      <w:pPr>
        <w:pStyle w:val="NoteLevel1"/>
      </w:pPr>
    </w:p>
    <w:sectPr w:rsidR="008917DD" w:rsidSect="008917DD">
      <w:headerReference w:type="first" r:id="rId7"/>
      <w:pgSz w:w="12240" w:h="15840"/>
      <w:pgMar w:top="1440" w:right="1440" w:bottom="1440" w:left="1440" w:gutter="0"/>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2019" w:rsidRDefault="00462019" w:rsidP="008917DD">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proofErr w:type="gramStart"/>
    <w:r>
      <w:rPr>
        <w:rFonts w:ascii="Verdana" w:eastAsia="ＭＳ ゴシック" w:hAnsi="Verdana"/>
        <w:sz w:val="36"/>
        <w:szCs w:val="36"/>
      </w:rPr>
      <w:t>continuation</w:t>
    </w:r>
    <w:proofErr w:type="gramEnd"/>
    <w:r>
      <w:rPr>
        <w:rFonts w:ascii="Verdana" w:eastAsia="ＭＳ ゴシック" w:hAnsi="Verdana"/>
        <w:sz w:val="36"/>
        <w:szCs w:val="36"/>
      </w:rPr>
      <w:t xml:space="preserve"> from </w:t>
    </w:r>
    <w:proofErr w:type="spellStart"/>
    <w:r>
      <w:rPr>
        <w:rFonts w:ascii="Verdana" w:eastAsia="ＭＳ ゴシック" w:hAnsi="Verdana"/>
        <w:sz w:val="36"/>
        <w:szCs w:val="36"/>
      </w:rPr>
      <w:t>feb</w:t>
    </w:r>
    <w:proofErr w:type="spellEnd"/>
    <w:r>
      <w:rPr>
        <w:rFonts w:ascii="Verdana" w:eastAsia="ＭＳ ゴシック" w:hAnsi="Verdana"/>
        <w:sz w:val="36"/>
        <w:szCs w:val="36"/>
      </w:rPr>
      <w:t xml:space="preserve"> 14</w:t>
    </w:r>
    <w:r w:rsidRPr="008917DD">
      <w:rPr>
        <w:rFonts w:ascii="Verdana" w:eastAsia="ＭＳ ゴシック" w:hAnsi="Verdana"/>
        <w:sz w:val="36"/>
        <w:szCs w:val="36"/>
        <w:vertAlign w:val="superscript"/>
      </w:rPr>
      <w:t>th</w:t>
    </w:r>
    <w:r>
      <w:rPr>
        <w:rFonts w:ascii="Verdana" w:eastAsia="ＭＳ ゴシック" w:hAnsi="Verdana"/>
        <w:sz w:val="36"/>
        <w:szCs w:val="36"/>
      </w:rPr>
      <w:t xml:space="preserve"> (missed)</w:t>
    </w:r>
    <w:r>
      <w:rPr>
        <w:rFonts w:ascii="Verdana" w:eastAsia="ＭＳ ゴシック" w:hAnsi="Verdana"/>
        <w:sz w:val="36"/>
        <w:szCs w:val="36"/>
      </w:rPr>
      <w:tab/>
      <w:t>Feb 16</w:t>
    </w:r>
  </w:p>
  <w:bookmarkEnd w:id="0"/>
  <w:bookmarkEnd w:id="1"/>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2019" w:rsidRDefault="00462019">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2/16/12 8:42 AM</w:t>
    </w:r>
    <w:r>
      <w:rPr>
        <w:rFonts w:ascii="Verdana" w:eastAsia="ＭＳ ゴシック" w:hAnsi="Verdana"/>
        <w:sz w:val="36"/>
        <w:szCs w:val="36"/>
      </w:rPr>
      <w:fldChar w:fldCharType="end"/>
    </w:r>
  </w:p>
  <w:bookmarkEnd w:id="2"/>
  <w:bookmarkEnd w:id="3"/>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2019" w:rsidRDefault="00462019">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2/16/12 8:42 AM</w:t>
    </w:r>
    <w:r>
      <w:rPr>
        <w:rFonts w:ascii="Verdana" w:eastAsia="ＭＳ ゴシック" w:hAnsi="Verdana"/>
        <w:sz w:val="36"/>
        <w:szCs w:val="36"/>
      </w:rPr>
      <w:fldChar w:fldCharType="end"/>
    </w:r>
  </w:p>
  <w:bookmarkEnd w:id="4"/>
  <w:bookmarkEnd w:id="5"/>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84D0878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oNotUseMarginsForDrawingGridOrigin/>
  <w:drawingGridVerticalOrigin w:val="0"/>
  <w:characterSpacingControl w:val="doNotCompress"/>
  <w:savePreviewPicture/>
  <w:compat>
    <w:adjustLineHeightInTable/>
    <w:doNotAutofitConstrainedTables/>
    <w:splitPgBreakAndParaMark/>
    <w:doNotVertAlignCellWithSp/>
    <w:doNotBreakConstrainedForcedTable/>
    <w:useAnsiKerningPairs/>
    <w:cachedColBalance/>
  </w:compat>
  <w:docVars>
    <w:docVar w:name="_WNTabType_0" w:val="0"/>
    <w:docVar w:name="_WNTabType_1" w:val="1"/>
    <w:docVar w:name="_WNTabType_2" w:val="2"/>
    <w:docVar w:name="EnableWordNotes" w:val="0"/>
  </w:docVars>
  <w:rsids>
    <w:rsidRoot w:val="008917DD"/>
    <w:rsid w:val="001257FA"/>
    <w:rsid w:val="002D665F"/>
    <w:rsid w:val="00363478"/>
    <w:rsid w:val="00462019"/>
    <w:rsid w:val="00572AE2"/>
    <w:rsid w:val="007C2D6E"/>
    <w:rsid w:val="008917DD"/>
    <w:rsid w:val="0097191A"/>
    <w:rsid w:val="00FF1A78"/>
  </w:rsids>
  <m:mathPr>
    <m:mathFont m:val="Times New Roma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64B6"/>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8917DD"/>
    <w:pPr>
      <w:keepNext/>
      <w:numPr>
        <w:numId w:val="1"/>
      </w:numPr>
      <w:contextualSpacing/>
      <w:outlineLvl w:val="0"/>
    </w:pPr>
    <w:rPr>
      <w:rFonts w:ascii="Verdana" w:eastAsia="ＭＳ ゴシック" w:hAnsi="Verdana"/>
    </w:rPr>
  </w:style>
  <w:style w:type="paragraph" w:styleId="NoteLevel2">
    <w:name w:val="Note Level 2"/>
    <w:basedOn w:val="Normal"/>
    <w:uiPriority w:val="99"/>
    <w:semiHidden/>
    <w:unhideWhenUsed/>
    <w:rsid w:val="008917DD"/>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8917DD"/>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8917DD"/>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8917DD"/>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8917DD"/>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8917DD"/>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8917DD"/>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8917DD"/>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8917DD"/>
    <w:pPr>
      <w:tabs>
        <w:tab w:val="center" w:pos="4320"/>
        <w:tab w:val="right" w:pos="8640"/>
      </w:tabs>
    </w:pPr>
  </w:style>
  <w:style w:type="character" w:customStyle="1" w:styleId="HeaderChar">
    <w:name w:val="Header Char"/>
    <w:basedOn w:val="DefaultParagraphFont"/>
    <w:link w:val="Header"/>
    <w:uiPriority w:val="99"/>
    <w:semiHidden/>
    <w:rsid w:val="008917D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5</Pages>
  <Words>686</Words>
  <Characters>3914</Characters>
  <Application>Microsoft Macintosh Word</Application>
  <DocSecurity>0</DocSecurity>
  <Lines>32</Lines>
  <Paragraphs>7</Paragraphs>
  <ScaleCrop>false</ScaleCrop>
  <LinksUpToDate>false</LinksUpToDate>
  <CharactersWithSpaces>4806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Kopylec</dc:creator>
  <cp:keywords/>
  <cp:lastModifiedBy>Karolina Kopylec</cp:lastModifiedBy>
  <cp:revision>1</cp:revision>
  <dcterms:created xsi:type="dcterms:W3CDTF">2012-02-16T13:42:00Z</dcterms:created>
  <dcterms:modified xsi:type="dcterms:W3CDTF">2012-02-21T21:36:00Z</dcterms:modified>
</cp:coreProperties>
</file>