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D3758" w:rsidRPr="00E25604" w:rsidRDefault="00E25604" w:rsidP="00E25604">
      <w:pPr>
        <w:spacing w:after="0"/>
        <w:rPr>
          <w:rFonts w:ascii="Times New Roman" w:hAnsi="Times New Roman" w:cs="Times New Roman"/>
          <w:sz w:val="24"/>
          <w:lang w:val="fr-CA"/>
        </w:rPr>
      </w:pPr>
      <w:r w:rsidRPr="00E25604">
        <w:rPr>
          <w:rFonts w:ascii="Times New Roman" w:hAnsi="Times New Roman" w:cs="Times New Roman"/>
          <w:sz w:val="24"/>
          <w:lang w:val="fr-CA"/>
        </w:rPr>
        <w:t>Laboratoire #1</w:t>
      </w:r>
    </w:p>
    <w:p w:rsidR="00E25604" w:rsidRPr="00E25604" w:rsidRDefault="00E25604" w:rsidP="00E25604">
      <w:pPr>
        <w:spacing w:after="0"/>
        <w:rPr>
          <w:rFonts w:ascii="Times New Roman" w:hAnsi="Times New Roman" w:cs="Times New Roman"/>
          <w:sz w:val="24"/>
          <w:lang w:val="fr-CA"/>
        </w:rPr>
      </w:pPr>
      <w:r w:rsidRPr="00E25604">
        <w:rPr>
          <w:rFonts w:ascii="Times New Roman" w:hAnsi="Times New Roman" w:cs="Times New Roman"/>
          <w:sz w:val="24"/>
          <w:lang w:val="fr-CA"/>
        </w:rPr>
        <w:t>Séparation et purification de produits naturels</w:t>
      </w:r>
    </w:p>
    <w:p w:rsidR="00E25604" w:rsidRPr="00E25604" w:rsidRDefault="00E25604" w:rsidP="00E25604">
      <w:pPr>
        <w:spacing w:after="0"/>
        <w:rPr>
          <w:rFonts w:ascii="Times New Roman" w:hAnsi="Times New Roman" w:cs="Times New Roman"/>
          <w:sz w:val="24"/>
          <w:lang w:val="fr-CA"/>
        </w:rPr>
      </w:pPr>
      <w:r w:rsidRPr="00E25604">
        <w:rPr>
          <w:rFonts w:ascii="Times New Roman" w:hAnsi="Times New Roman" w:cs="Times New Roman"/>
          <w:sz w:val="24"/>
          <w:lang w:val="fr-CA"/>
        </w:rPr>
        <w:t xml:space="preserve">Maude Chevalier 8162070 et Rébecca </w:t>
      </w:r>
      <w:proofErr w:type="spellStart"/>
      <w:r w:rsidRPr="00E25604">
        <w:rPr>
          <w:rFonts w:ascii="Times New Roman" w:hAnsi="Times New Roman" w:cs="Times New Roman"/>
          <w:sz w:val="24"/>
          <w:lang w:val="fr-CA"/>
        </w:rPr>
        <w:t>Bugingo</w:t>
      </w:r>
      <w:proofErr w:type="spellEnd"/>
      <w:r w:rsidRPr="00E25604">
        <w:rPr>
          <w:rFonts w:ascii="Times New Roman" w:hAnsi="Times New Roman" w:cs="Times New Roman"/>
          <w:sz w:val="24"/>
          <w:lang w:val="fr-CA"/>
        </w:rPr>
        <w:t xml:space="preserve"> 8231442</w:t>
      </w:r>
    </w:p>
    <w:p w:rsidR="00E25604" w:rsidRPr="00E25604" w:rsidRDefault="00E25604" w:rsidP="00E25604">
      <w:pPr>
        <w:spacing w:after="0"/>
        <w:rPr>
          <w:rFonts w:ascii="Times New Roman" w:hAnsi="Times New Roman" w:cs="Times New Roman"/>
          <w:sz w:val="24"/>
          <w:lang w:val="fr-CA"/>
        </w:rPr>
      </w:pPr>
      <w:r w:rsidRPr="00E25604">
        <w:rPr>
          <w:rFonts w:ascii="Times New Roman" w:hAnsi="Times New Roman" w:cs="Times New Roman"/>
          <w:sz w:val="24"/>
          <w:lang w:val="fr-CA"/>
        </w:rPr>
        <w:t>Le 26 septembre 2016</w:t>
      </w:r>
    </w:p>
    <w:p w:rsidR="00E25604" w:rsidRPr="00E25604" w:rsidRDefault="00E25604" w:rsidP="00E25604">
      <w:pPr>
        <w:spacing w:after="0"/>
        <w:rPr>
          <w:rFonts w:ascii="Times New Roman" w:hAnsi="Times New Roman" w:cs="Times New Roman"/>
          <w:sz w:val="24"/>
          <w:lang w:val="fr-CA"/>
        </w:rPr>
      </w:pPr>
      <w:r w:rsidRPr="00E25604">
        <w:rPr>
          <w:rFonts w:ascii="Times New Roman" w:hAnsi="Times New Roman" w:cs="Times New Roman"/>
          <w:sz w:val="24"/>
          <w:lang w:val="fr-CA"/>
        </w:rPr>
        <w:t>Démonstrateur : Adrien Fluet</w:t>
      </w:r>
    </w:p>
    <w:p w:rsidR="00E25604" w:rsidRPr="00E25604" w:rsidRDefault="00E25604" w:rsidP="00E25604">
      <w:pPr>
        <w:spacing w:after="0"/>
        <w:rPr>
          <w:rFonts w:ascii="Times New Roman" w:hAnsi="Times New Roman" w:cs="Times New Roman"/>
          <w:sz w:val="24"/>
          <w:lang w:val="fr-CA"/>
        </w:rPr>
      </w:pPr>
      <w:r w:rsidRPr="00E25604">
        <w:rPr>
          <w:rFonts w:ascii="Times New Roman" w:hAnsi="Times New Roman" w:cs="Times New Roman"/>
          <w:sz w:val="24"/>
          <w:lang w:val="fr-CA"/>
        </w:rPr>
        <w:t>CHM 2523</w:t>
      </w:r>
    </w:p>
    <w:p w:rsidR="00E25604" w:rsidRPr="00E25604" w:rsidRDefault="00E25604" w:rsidP="00E25604">
      <w:pPr>
        <w:spacing w:after="0"/>
        <w:rPr>
          <w:rFonts w:ascii="Times New Roman" w:hAnsi="Times New Roman" w:cs="Times New Roman"/>
          <w:sz w:val="24"/>
          <w:lang w:val="fr-CA"/>
        </w:rPr>
      </w:pPr>
    </w:p>
    <w:p w:rsidR="00E25604" w:rsidRDefault="00E25604" w:rsidP="00E25604">
      <w:pPr>
        <w:rPr>
          <w:rFonts w:ascii="Times New Roman" w:hAnsi="Times New Roman" w:cs="Times New Roman"/>
          <w:b/>
          <w:sz w:val="24"/>
          <w:u w:val="single"/>
          <w:lang w:val="fr-CA"/>
        </w:rPr>
      </w:pPr>
      <w:r w:rsidRPr="00E25604">
        <w:rPr>
          <w:rFonts w:ascii="Times New Roman" w:hAnsi="Times New Roman" w:cs="Times New Roman"/>
          <w:b/>
          <w:sz w:val="24"/>
          <w:u w:val="single"/>
          <w:lang w:val="fr-CA"/>
        </w:rPr>
        <w:t>Théorie </w:t>
      </w:r>
    </w:p>
    <w:p w:rsidR="00E6315D" w:rsidRPr="00B01548" w:rsidRDefault="00E6315D" w:rsidP="00B01548">
      <w:pPr>
        <w:jc w:val="both"/>
        <w:rPr>
          <w:rFonts w:ascii="Times New Roman" w:hAnsi="Times New Roman" w:cs="Times New Roman"/>
          <w:lang w:val="fr-CA"/>
        </w:rPr>
      </w:pPr>
      <w:r w:rsidRPr="00B01548">
        <w:rPr>
          <w:rFonts w:ascii="Times New Roman" w:hAnsi="Times New Roman" w:cs="Times New Roman"/>
          <w:lang w:val="fr-CA"/>
        </w:rPr>
        <w:t xml:space="preserve">On utilise plusieurs techniques en chimie organique afin de séparer et purifier des produits naturels en laboratoire. </w:t>
      </w:r>
      <w:r w:rsidR="00B01548" w:rsidRPr="00B01548">
        <w:rPr>
          <w:rFonts w:ascii="Times New Roman" w:hAnsi="Times New Roman" w:cs="Times New Roman"/>
          <w:lang w:val="fr-CA"/>
        </w:rPr>
        <w:t>C’est à l’aide de l’extraction, la sublimation et la chromatographie sur couche mince qu’on</w:t>
      </w:r>
      <w:r w:rsidR="00B01548">
        <w:rPr>
          <w:rFonts w:ascii="Times New Roman" w:hAnsi="Times New Roman" w:cs="Times New Roman"/>
          <w:lang w:val="fr-CA"/>
        </w:rPr>
        <w:t xml:space="preserve"> peut isoler la caféine retrouver dans les feuilles de thé. </w:t>
      </w:r>
    </w:p>
    <w:p w:rsidR="00B01548" w:rsidRDefault="00206C4F" w:rsidP="00B01548">
      <w:pPr>
        <w:jc w:val="both"/>
        <w:rPr>
          <w:rFonts w:ascii="Times New Roman" w:hAnsi="Times New Roman" w:cs="Times New Roman"/>
          <w:lang w:val="fr-CA"/>
        </w:rPr>
      </w:pPr>
      <w:r w:rsidRPr="00847216">
        <w:rPr>
          <w:rFonts w:ascii="Times New Roman" w:hAnsi="Times New Roman" w:cs="Times New Roman"/>
          <w:lang w:val="fr-CA"/>
        </w:rPr>
        <w:t xml:space="preserve">Une technique qui s’avère efficace afin de séparer différents composés chimiques dépendant de leurs solubilités dans un mélange de deux phases se nomme l’extraction. On appelle cette différence de solubilité des solvants immiscible, c’est-à-dire qu’ils ne peuvent pas se mélanger de façon homogène. La plupart des extractions </w:t>
      </w:r>
      <w:r>
        <w:rPr>
          <w:rFonts w:ascii="Times New Roman" w:hAnsi="Times New Roman" w:cs="Times New Roman"/>
          <w:lang w:val="fr-CA"/>
        </w:rPr>
        <w:t xml:space="preserve">à </w:t>
      </w:r>
      <w:r w:rsidRPr="00847216">
        <w:rPr>
          <w:rFonts w:ascii="Times New Roman" w:hAnsi="Times New Roman" w:cs="Times New Roman"/>
          <w:lang w:val="fr-CA"/>
        </w:rPr>
        <w:t xml:space="preserve">un solvant organique quelconque pour une phase et de l’eau pour la seconde phase, la phase aqueuse. Les composés voulu se déplace entre les deux phases lors de l’extraction. Les composés organiques sont habituellement solubles dans les solvants organiques tandis que les composés plutôt inorganiques et polaires sont solubles dans l’eau. </w:t>
      </w:r>
    </w:p>
    <w:p w:rsidR="00B01548" w:rsidRDefault="00B01548" w:rsidP="00B01548">
      <w:pPr>
        <w:jc w:val="both"/>
        <w:rPr>
          <w:rFonts w:ascii="Times New Roman" w:hAnsi="Times New Roman" w:cs="Times New Roman"/>
          <w:lang w:val="fr-CA"/>
        </w:rPr>
      </w:pPr>
      <w:r>
        <w:rPr>
          <w:rFonts w:ascii="Times New Roman" w:hAnsi="Times New Roman" w:cs="Times New Roman"/>
          <w:lang w:val="fr-CA"/>
        </w:rPr>
        <w:t xml:space="preserve">On se sert de la réactivité entre un acide et une base afin que la séparation des composés acide, basiques et neutres soit favorables. Une réaction entre un acide organique et une base permet de former un sel ionique soluble dans l’eau. L’inverse est aussi vrai. Un mélange d’une base organique et un acide crée un sel chargé soluble lui aussi dans l’eau. On retrouve majoritairement </w:t>
      </w:r>
      <w:r w:rsidR="00ED1CF1">
        <w:rPr>
          <w:rFonts w:ascii="Times New Roman" w:hAnsi="Times New Roman" w:cs="Times New Roman"/>
          <w:lang w:val="fr-CA"/>
        </w:rPr>
        <w:t>les composés neutres</w:t>
      </w:r>
      <w:r>
        <w:rPr>
          <w:rFonts w:ascii="Times New Roman" w:hAnsi="Times New Roman" w:cs="Times New Roman"/>
          <w:lang w:val="fr-CA"/>
        </w:rPr>
        <w:t xml:space="preserve"> dans la phase organique. </w:t>
      </w:r>
    </w:p>
    <w:p w:rsidR="00ED1CF1" w:rsidRPr="00B01548" w:rsidRDefault="00ED1CF1" w:rsidP="00B01548">
      <w:pPr>
        <w:jc w:val="both"/>
        <w:rPr>
          <w:rFonts w:ascii="Times New Roman" w:hAnsi="Times New Roman" w:cs="Times New Roman"/>
          <w:lang w:val="fr-CA"/>
        </w:rPr>
      </w:pPr>
      <w:r>
        <w:rPr>
          <w:rFonts w:ascii="Times New Roman" w:hAnsi="Times New Roman" w:cs="Times New Roman"/>
          <w:lang w:val="fr-CA"/>
        </w:rPr>
        <w:t xml:space="preserve">La purification du produit obtenue par l’extraction est possible est utilisant la technique de sublimation. C’est un processus physique dans lequel une matière solide </w:t>
      </w:r>
      <w:r w:rsidR="00DB42B7">
        <w:rPr>
          <w:rFonts w:ascii="Times New Roman" w:hAnsi="Times New Roman" w:cs="Times New Roman"/>
          <w:lang w:val="fr-CA"/>
        </w:rPr>
        <w:t>devient une matière gazeuse sans fusion ou sans passer par un état liquide. Le dioxyde de carbone, appelé la glace sèche, est utilisé dans le processus de sublimation lorsque le point de fusion d’un composé donné (caféine) est élevé</w:t>
      </w:r>
      <w:r w:rsidR="00A12F80">
        <w:rPr>
          <w:rFonts w:ascii="Times New Roman" w:hAnsi="Times New Roman" w:cs="Times New Roman"/>
          <w:lang w:val="fr-CA"/>
        </w:rPr>
        <w:t xml:space="preserve"> (soit 238</w:t>
      </w:r>
      <w:r w:rsidR="00DB42B7" w:rsidRPr="00DB42B7">
        <w:rPr>
          <w:rFonts w:ascii="Times New Roman" w:hAnsi="Times New Roman" w:cs="Times New Roman"/>
          <w:vertAlign w:val="superscript"/>
          <w:lang w:val="fr-CA"/>
        </w:rPr>
        <w:t>o</w:t>
      </w:r>
      <w:r w:rsidR="00DB42B7" w:rsidRPr="00DB42B7">
        <w:rPr>
          <w:rFonts w:ascii="Times New Roman" w:hAnsi="Times New Roman" w:cs="Times New Roman"/>
          <w:lang w:val="fr-CA"/>
        </w:rPr>
        <w:t>C</w:t>
      </w:r>
      <w:r w:rsidR="00DB42B7" w:rsidRPr="00DB42B7">
        <w:rPr>
          <w:rFonts w:ascii="Times New Roman" w:hAnsi="Times New Roman" w:cs="Times New Roman"/>
          <w:lang w:val="fr-CA"/>
        </w:rPr>
        <w:t>).</w:t>
      </w:r>
      <w:r w:rsidR="00DB42B7">
        <w:rPr>
          <w:rFonts w:ascii="Times New Roman" w:hAnsi="Times New Roman" w:cs="Times New Roman"/>
          <w:lang w:val="fr-CA"/>
        </w:rPr>
        <w:t xml:space="preserve"> Le doigt froid sert à faire la condensation du produit sur ces parois extérieurs. </w:t>
      </w:r>
    </w:p>
    <w:p w:rsidR="00206C4F" w:rsidRDefault="00206C4F" w:rsidP="00206C4F">
      <w:pPr>
        <w:rPr>
          <w:rFonts w:ascii="Times New Roman" w:hAnsi="Times New Roman" w:cs="Times New Roman"/>
          <w:lang w:val="fr-CA"/>
        </w:rPr>
      </w:pPr>
      <w:r w:rsidRPr="004F3A4B">
        <w:rPr>
          <w:rFonts w:ascii="Times New Roman" w:hAnsi="Times New Roman" w:cs="Times New Roman"/>
          <w:lang w:val="fr-CA"/>
        </w:rPr>
        <w:t xml:space="preserve">On utilise la technique de chromatographie sur couche mince afin de suivre la progression d’une réaction (CCM). C’est en fait la méthode la plus fiable et la plus rapide pour effectuer le suivi des réactions, pour purifier un échantillon et pour déterminer la pureté des échantillons. Pour ce faire, une mince couche absorbant (phase stationnaire) est posée sur une plaque (soit fait de métal ou d’aluminium) par laquelle la phase mobile se déplace sur la plaque, passant au travers de la phase stationnaire. Dans ce laboratoire, cette couche absorbante est le gel de silice qui est une substance polaire et la phase mobile est un solvant organique. On place la plaque dans un récipient d’élution contenant le solvant organique pour que le bas de la plaque soit immergé dans le solvant qui constitue la phase mobile. La phase mobile, attiré par la capillarité, transport les échantillons avec elle, formant la séparation des composés. Les tâches représentent donc un composé différent du mélange. </w:t>
      </w:r>
    </w:p>
    <w:p w:rsidR="000A1001" w:rsidRDefault="000A1001" w:rsidP="00206C4F">
      <w:pPr>
        <w:rPr>
          <w:rFonts w:ascii="Times New Roman" w:hAnsi="Times New Roman" w:cs="Times New Roman"/>
          <w:lang w:val="fr-CA"/>
        </w:rPr>
      </w:pPr>
    </w:p>
    <w:p w:rsidR="00B01548" w:rsidRDefault="00B01548" w:rsidP="00206C4F">
      <w:pPr>
        <w:rPr>
          <w:rFonts w:ascii="Times New Roman" w:hAnsi="Times New Roman" w:cs="Times New Roman"/>
          <w:lang w:val="fr-CA"/>
        </w:rPr>
      </w:pPr>
    </w:p>
    <w:p w:rsidR="00A12F80" w:rsidRDefault="00A12F80" w:rsidP="00206C4F">
      <w:pPr>
        <w:rPr>
          <w:rFonts w:ascii="Times New Roman" w:hAnsi="Times New Roman" w:cs="Times New Roman"/>
          <w:lang w:val="fr-CA"/>
        </w:rPr>
      </w:pPr>
    </w:p>
    <w:p w:rsidR="00A12F80" w:rsidRDefault="00A12F80" w:rsidP="00206C4F">
      <w:pPr>
        <w:rPr>
          <w:rFonts w:ascii="Times New Roman" w:hAnsi="Times New Roman" w:cs="Times New Roman"/>
          <w:lang w:val="fr-CA"/>
        </w:rPr>
      </w:pPr>
    </w:p>
    <w:p w:rsidR="00A12F80" w:rsidRDefault="00A12F80" w:rsidP="00206C4F">
      <w:pPr>
        <w:rPr>
          <w:rFonts w:ascii="Times New Roman" w:hAnsi="Times New Roman" w:cs="Times New Roman"/>
          <w:lang w:val="fr-CA"/>
        </w:rPr>
      </w:pPr>
    </w:p>
    <w:p w:rsidR="00E25604" w:rsidRDefault="00E25604" w:rsidP="00E25604">
      <w:pPr>
        <w:rPr>
          <w:rFonts w:ascii="Times New Roman" w:hAnsi="Times New Roman" w:cs="Times New Roman"/>
          <w:b/>
          <w:sz w:val="24"/>
          <w:u w:val="single"/>
          <w:lang w:val="fr-CA"/>
        </w:rPr>
      </w:pPr>
      <w:r w:rsidRPr="00E25604">
        <w:rPr>
          <w:rFonts w:ascii="Times New Roman" w:hAnsi="Times New Roman" w:cs="Times New Roman"/>
          <w:b/>
          <w:sz w:val="24"/>
          <w:u w:val="single"/>
          <w:lang w:val="fr-CA"/>
        </w:rPr>
        <w:lastRenderedPageBreak/>
        <w:t>Tableau des réactifs </w:t>
      </w:r>
    </w:p>
    <w:tbl>
      <w:tblPr>
        <w:tblStyle w:val="Grilledutableau"/>
        <w:tblW w:w="0" w:type="auto"/>
        <w:tblLook w:val="04A0" w:firstRow="1" w:lastRow="0" w:firstColumn="1" w:lastColumn="0" w:noHBand="0" w:noVBand="1"/>
      </w:tblPr>
      <w:tblGrid>
        <w:gridCol w:w="2070"/>
        <w:gridCol w:w="1710"/>
        <w:gridCol w:w="1490"/>
        <w:gridCol w:w="1689"/>
        <w:gridCol w:w="1681"/>
      </w:tblGrid>
      <w:tr w:rsidR="00EE603C" w:rsidTr="00EE603C">
        <w:tc>
          <w:tcPr>
            <w:tcW w:w="2070" w:type="dxa"/>
            <w:tcBorders>
              <w:top w:val="nil"/>
              <w:left w:val="nil"/>
            </w:tcBorders>
          </w:tcPr>
          <w:p w:rsidR="00EE603C" w:rsidRPr="00EE603C" w:rsidRDefault="00EE603C" w:rsidP="00EE603C">
            <w:pPr>
              <w:jc w:val="center"/>
              <w:rPr>
                <w:rFonts w:ascii="Times New Roman" w:hAnsi="Times New Roman" w:cs="Times New Roman"/>
                <w:b/>
                <w:sz w:val="24"/>
                <w:lang w:val="fr-CA"/>
              </w:rPr>
            </w:pPr>
            <w:r w:rsidRPr="00EE603C">
              <w:rPr>
                <w:rFonts w:ascii="Times New Roman" w:hAnsi="Times New Roman" w:cs="Times New Roman"/>
                <w:b/>
                <w:sz w:val="24"/>
                <w:lang w:val="fr-CA"/>
              </w:rPr>
              <w:t>Composés</w:t>
            </w:r>
          </w:p>
        </w:tc>
        <w:tc>
          <w:tcPr>
            <w:tcW w:w="1710" w:type="dxa"/>
            <w:tcBorders>
              <w:top w:val="nil"/>
            </w:tcBorders>
          </w:tcPr>
          <w:p w:rsidR="00EE603C" w:rsidRPr="00EE603C" w:rsidRDefault="00EE603C" w:rsidP="00EE603C">
            <w:pPr>
              <w:jc w:val="center"/>
              <w:rPr>
                <w:rFonts w:ascii="Times New Roman" w:hAnsi="Times New Roman" w:cs="Times New Roman"/>
                <w:b/>
                <w:sz w:val="24"/>
                <w:lang w:val="fr-CA"/>
              </w:rPr>
            </w:pPr>
            <w:r w:rsidRPr="00EE603C">
              <w:rPr>
                <w:rFonts w:ascii="Times New Roman" w:hAnsi="Times New Roman" w:cs="Times New Roman"/>
                <w:b/>
                <w:sz w:val="24"/>
                <w:lang w:val="fr-CA"/>
              </w:rPr>
              <w:t>Masse molaire (g/mol)</w:t>
            </w:r>
          </w:p>
        </w:tc>
        <w:tc>
          <w:tcPr>
            <w:tcW w:w="1490" w:type="dxa"/>
            <w:tcBorders>
              <w:top w:val="nil"/>
            </w:tcBorders>
          </w:tcPr>
          <w:p w:rsidR="00EE603C" w:rsidRPr="00EE603C" w:rsidRDefault="00EE603C" w:rsidP="00EE603C">
            <w:pPr>
              <w:jc w:val="center"/>
              <w:rPr>
                <w:rFonts w:ascii="Times New Roman" w:hAnsi="Times New Roman" w:cs="Times New Roman"/>
                <w:b/>
                <w:sz w:val="24"/>
                <w:lang w:val="fr-CA"/>
              </w:rPr>
            </w:pPr>
            <w:r w:rsidRPr="00EE603C">
              <w:rPr>
                <w:rFonts w:ascii="Times New Roman" w:hAnsi="Times New Roman" w:cs="Times New Roman"/>
                <w:b/>
                <w:sz w:val="24"/>
                <w:lang w:val="fr-CA"/>
              </w:rPr>
              <w:t>Quantité</w:t>
            </w:r>
          </w:p>
          <w:p w:rsidR="00EE603C" w:rsidRPr="00EE603C" w:rsidRDefault="00EE603C" w:rsidP="00EE603C">
            <w:pPr>
              <w:jc w:val="center"/>
              <w:rPr>
                <w:rFonts w:ascii="Times New Roman" w:hAnsi="Times New Roman" w:cs="Times New Roman"/>
                <w:b/>
                <w:sz w:val="24"/>
                <w:lang w:val="fr-CA"/>
              </w:rPr>
            </w:pPr>
            <w:r w:rsidRPr="00EE603C">
              <w:rPr>
                <w:rFonts w:ascii="Times New Roman" w:hAnsi="Times New Roman" w:cs="Times New Roman"/>
                <w:b/>
                <w:sz w:val="24"/>
                <w:lang w:val="fr-CA"/>
              </w:rPr>
              <w:t>(</w:t>
            </w:r>
            <w:proofErr w:type="gramStart"/>
            <w:r w:rsidRPr="00EE603C">
              <w:rPr>
                <w:rFonts w:ascii="Times New Roman" w:hAnsi="Times New Roman" w:cs="Times New Roman"/>
                <w:b/>
                <w:sz w:val="24"/>
                <w:lang w:val="fr-CA"/>
              </w:rPr>
              <w:t>g</w:t>
            </w:r>
            <w:proofErr w:type="gramEnd"/>
            <w:r w:rsidRPr="00EE603C">
              <w:rPr>
                <w:rFonts w:ascii="Times New Roman" w:hAnsi="Times New Roman" w:cs="Times New Roman"/>
                <w:b/>
                <w:sz w:val="24"/>
                <w:lang w:val="fr-CA"/>
              </w:rPr>
              <w:t xml:space="preserve"> ou ml)</w:t>
            </w:r>
          </w:p>
        </w:tc>
        <w:tc>
          <w:tcPr>
            <w:tcW w:w="1689" w:type="dxa"/>
            <w:tcBorders>
              <w:top w:val="nil"/>
            </w:tcBorders>
          </w:tcPr>
          <w:p w:rsidR="00EE603C" w:rsidRPr="00EE603C" w:rsidRDefault="00EE603C" w:rsidP="00EE603C">
            <w:pPr>
              <w:jc w:val="center"/>
              <w:rPr>
                <w:rFonts w:ascii="Times New Roman" w:hAnsi="Times New Roman" w:cs="Times New Roman"/>
                <w:b/>
                <w:sz w:val="24"/>
                <w:lang w:val="fr-CA"/>
              </w:rPr>
            </w:pPr>
            <w:r w:rsidRPr="00EE603C">
              <w:rPr>
                <w:rFonts w:ascii="Times New Roman" w:hAnsi="Times New Roman" w:cs="Times New Roman"/>
                <w:b/>
                <w:sz w:val="24"/>
                <w:lang w:val="fr-CA"/>
              </w:rPr>
              <w:t>Densité</w:t>
            </w:r>
          </w:p>
          <w:p w:rsidR="00EE603C" w:rsidRPr="00EE603C" w:rsidRDefault="00EE603C" w:rsidP="00EE603C">
            <w:pPr>
              <w:jc w:val="center"/>
              <w:rPr>
                <w:rFonts w:ascii="Times New Roman" w:hAnsi="Times New Roman" w:cs="Times New Roman"/>
                <w:b/>
                <w:sz w:val="24"/>
                <w:lang w:val="fr-CA"/>
              </w:rPr>
            </w:pPr>
            <w:r w:rsidRPr="00EE603C">
              <w:rPr>
                <w:rFonts w:ascii="Times New Roman" w:hAnsi="Times New Roman" w:cs="Times New Roman"/>
                <w:b/>
                <w:sz w:val="24"/>
                <w:lang w:val="fr-CA"/>
              </w:rPr>
              <w:t>(</w:t>
            </w:r>
            <w:proofErr w:type="gramStart"/>
            <w:r w:rsidRPr="00EE603C">
              <w:rPr>
                <w:rFonts w:ascii="Times New Roman" w:hAnsi="Times New Roman" w:cs="Times New Roman"/>
                <w:b/>
                <w:sz w:val="24"/>
                <w:lang w:val="fr-CA"/>
              </w:rPr>
              <w:t>g</w:t>
            </w:r>
            <w:proofErr w:type="gramEnd"/>
            <w:r w:rsidRPr="00EE603C">
              <w:rPr>
                <w:rFonts w:ascii="Times New Roman" w:hAnsi="Times New Roman" w:cs="Times New Roman"/>
                <w:b/>
                <w:sz w:val="24"/>
                <w:lang w:val="fr-CA"/>
              </w:rPr>
              <w:t>/ml)</w:t>
            </w:r>
          </w:p>
        </w:tc>
        <w:tc>
          <w:tcPr>
            <w:tcW w:w="1681" w:type="dxa"/>
            <w:tcBorders>
              <w:top w:val="nil"/>
              <w:right w:val="nil"/>
            </w:tcBorders>
          </w:tcPr>
          <w:p w:rsidR="00EE603C" w:rsidRPr="00EE603C" w:rsidRDefault="00EE603C" w:rsidP="00EE603C">
            <w:pPr>
              <w:jc w:val="center"/>
              <w:rPr>
                <w:rFonts w:ascii="Times New Roman" w:hAnsi="Times New Roman" w:cs="Times New Roman"/>
                <w:b/>
                <w:sz w:val="24"/>
                <w:lang w:val="fr-CA"/>
              </w:rPr>
            </w:pPr>
            <w:r w:rsidRPr="00EE603C">
              <w:rPr>
                <w:rFonts w:ascii="Times New Roman" w:hAnsi="Times New Roman" w:cs="Times New Roman"/>
                <w:b/>
                <w:sz w:val="24"/>
                <w:lang w:val="fr-CA"/>
              </w:rPr>
              <w:t># moles</w:t>
            </w:r>
          </w:p>
        </w:tc>
      </w:tr>
      <w:tr w:rsidR="00EE603C" w:rsidRPr="000A1001" w:rsidTr="00EE603C">
        <w:tc>
          <w:tcPr>
            <w:tcW w:w="2070" w:type="dxa"/>
            <w:tcBorders>
              <w:left w:val="nil"/>
            </w:tcBorders>
          </w:tcPr>
          <w:p w:rsidR="00EE603C" w:rsidRPr="000A1001" w:rsidRDefault="00EE603C" w:rsidP="00EE603C">
            <w:pPr>
              <w:rPr>
                <w:rFonts w:ascii="Times New Roman" w:hAnsi="Times New Roman" w:cs="Times New Roman"/>
                <w:lang w:val="fr-CA"/>
              </w:rPr>
            </w:pPr>
            <w:r w:rsidRPr="000A1001">
              <w:rPr>
                <w:rFonts w:ascii="Times New Roman" w:hAnsi="Times New Roman" w:cs="Times New Roman"/>
                <w:lang w:val="fr-CA"/>
              </w:rPr>
              <w:t>Thé</w:t>
            </w:r>
          </w:p>
        </w:tc>
        <w:tc>
          <w:tcPr>
            <w:tcW w:w="1710" w:type="dxa"/>
          </w:tcPr>
          <w:p w:rsidR="00EE603C" w:rsidRPr="000A1001" w:rsidRDefault="008D15E7" w:rsidP="00E25604">
            <w:pPr>
              <w:rPr>
                <w:rFonts w:ascii="Times New Roman" w:hAnsi="Times New Roman" w:cs="Times New Roman"/>
                <w:lang w:val="fr-CA"/>
              </w:rPr>
            </w:pPr>
            <w:r w:rsidRPr="000A1001">
              <w:rPr>
                <w:rFonts w:ascii="Times New Roman" w:hAnsi="Times New Roman" w:cs="Times New Roman"/>
                <w:lang w:val="fr-CA"/>
              </w:rPr>
              <w:t>-</w:t>
            </w:r>
          </w:p>
        </w:tc>
        <w:tc>
          <w:tcPr>
            <w:tcW w:w="1490" w:type="dxa"/>
          </w:tcPr>
          <w:p w:rsidR="00EE603C" w:rsidRPr="000A1001" w:rsidRDefault="00EE603C" w:rsidP="00E25604">
            <w:pPr>
              <w:rPr>
                <w:rFonts w:ascii="Times New Roman" w:hAnsi="Times New Roman" w:cs="Times New Roman"/>
                <w:lang w:val="fr-CA"/>
              </w:rPr>
            </w:pPr>
            <w:r w:rsidRPr="000A1001">
              <w:rPr>
                <w:rFonts w:ascii="Times New Roman" w:hAnsi="Times New Roman" w:cs="Times New Roman"/>
                <w:lang w:val="fr-CA"/>
              </w:rPr>
              <w:t xml:space="preserve">6.62g </w:t>
            </w:r>
          </w:p>
        </w:tc>
        <w:tc>
          <w:tcPr>
            <w:tcW w:w="1689" w:type="dxa"/>
          </w:tcPr>
          <w:p w:rsidR="00EE603C" w:rsidRPr="000A1001" w:rsidRDefault="008D15E7" w:rsidP="00E25604">
            <w:pPr>
              <w:rPr>
                <w:rFonts w:ascii="Times New Roman" w:hAnsi="Times New Roman" w:cs="Times New Roman"/>
                <w:lang w:val="fr-CA"/>
              </w:rPr>
            </w:pPr>
            <w:r w:rsidRPr="000A1001">
              <w:rPr>
                <w:rFonts w:ascii="Times New Roman" w:hAnsi="Times New Roman" w:cs="Times New Roman"/>
                <w:lang w:val="fr-CA"/>
              </w:rPr>
              <w:t>-</w:t>
            </w:r>
          </w:p>
        </w:tc>
        <w:tc>
          <w:tcPr>
            <w:tcW w:w="1681" w:type="dxa"/>
            <w:tcBorders>
              <w:right w:val="nil"/>
            </w:tcBorders>
          </w:tcPr>
          <w:p w:rsidR="00EE603C" w:rsidRPr="000A1001" w:rsidRDefault="008D15E7" w:rsidP="00E25604">
            <w:pPr>
              <w:rPr>
                <w:rFonts w:ascii="Times New Roman" w:hAnsi="Times New Roman" w:cs="Times New Roman"/>
                <w:lang w:val="fr-CA"/>
              </w:rPr>
            </w:pPr>
            <w:r w:rsidRPr="000A1001">
              <w:rPr>
                <w:rFonts w:ascii="Times New Roman" w:hAnsi="Times New Roman" w:cs="Times New Roman"/>
                <w:lang w:val="fr-CA"/>
              </w:rPr>
              <w:t>-</w:t>
            </w:r>
          </w:p>
        </w:tc>
      </w:tr>
      <w:tr w:rsidR="00EE603C" w:rsidRPr="000A1001" w:rsidTr="00EE603C">
        <w:tc>
          <w:tcPr>
            <w:tcW w:w="2070" w:type="dxa"/>
            <w:tcBorders>
              <w:left w:val="nil"/>
            </w:tcBorders>
          </w:tcPr>
          <w:p w:rsidR="00EE603C" w:rsidRPr="000A1001" w:rsidRDefault="00EE603C" w:rsidP="00EE603C">
            <w:pPr>
              <w:rPr>
                <w:rFonts w:ascii="Times New Roman" w:hAnsi="Times New Roman" w:cs="Times New Roman"/>
                <w:lang w:val="fr-CA"/>
              </w:rPr>
            </w:pPr>
            <w:r w:rsidRPr="000A1001">
              <w:rPr>
                <w:rFonts w:ascii="Times New Roman" w:hAnsi="Times New Roman" w:cs="Times New Roman"/>
                <w:lang w:val="fr-CA"/>
              </w:rPr>
              <w:t>Na</w:t>
            </w:r>
            <w:r w:rsidRPr="000A1001">
              <w:rPr>
                <w:rFonts w:ascii="Times New Roman" w:hAnsi="Times New Roman" w:cs="Times New Roman"/>
                <w:vertAlign w:val="subscript"/>
                <w:lang w:val="fr-CA"/>
              </w:rPr>
              <w:t>2</w:t>
            </w:r>
            <w:r w:rsidRPr="000A1001">
              <w:rPr>
                <w:rFonts w:ascii="Times New Roman" w:hAnsi="Times New Roman" w:cs="Times New Roman"/>
                <w:lang w:val="fr-CA"/>
              </w:rPr>
              <w:t>CO</w:t>
            </w:r>
            <w:r w:rsidRPr="000A1001">
              <w:rPr>
                <w:rFonts w:ascii="Times New Roman" w:hAnsi="Times New Roman" w:cs="Times New Roman"/>
                <w:vertAlign w:val="subscript"/>
                <w:lang w:val="fr-CA"/>
              </w:rPr>
              <w:t>3</w:t>
            </w:r>
          </w:p>
        </w:tc>
        <w:tc>
          <w:tcPr>
            <w:tcW w:w="1710" w:type="dxa"/>
          </w:tcPr>
          <w:p w:rsidR="00EE603C" w:rsidRPr="000A1001" w:rsidRDefault="00127353" w:rsidP="00E25604">
            <w:pPr>
              <w:rPr>
                <w:rFonts w:ascii="Times New Roman" w:hAnsi="Times New Roman" w:cs="Times New Roman"/>
                <w:lang w:val="fr-CA"/>
              </w:rPr>
            </w:pPr>
            <w:r w:rsidRPr="000A1001">
              <w:rPr>
                <w:rFonts w:ascii="Times New Roman" w:hAnsi="Times New Roman" w:cs="Times New Roman"/>
                <w:lang w:val="fr-CA"/>
              </w:rPr>
              <w:t>105.99 g/mol</w:t>
            </w:r>
          </w:p>
        </w:tc>
        <w:tc>
          <w:tcPr>
            <w:tcW w:w="1490" w:type="dxa"/>
          </w:tcPr>
          <w:p w:rsidR="00EE603C" w:rsidRPr="000A1001" w:rsidRDefault="00EE603C" w:rsidP="00E25604">
            <w:pPr>
              <w:rPr>
                <w:rFonts w:ascii="Times New Roman" w:hAnsi="Times New Roman" w:cs="Times New Roman"/>
                <w:lang w:val="fr-CA"/>
              </w:rPr>
            </w:pPr>
            <w:r w:rsidRPr="000A1001">
              <w:rPr>
                <w:rFonts w:ascii="Times New Roman" w:hAnsi="Times New Roman" w:cs="Times New Roman"/>
                <w:lang w:val="fr-CA"/>
              </w:rPr>
              <w:t>2.02g</w:t>
            </w:r>
          </w:p>
        </w:tc>
        <w:tc>
          <w:tcPr>
            <w:tcW w:w="1689" w:type="dxa"/>
          </w:tcPr>
          <w:p w:rsidR="00EE603C" w:rsidRPr="000A1001" w:rsidRDefault="00127353" w:rsidP="00E25604">
            <w:pPr>
              <w:rPr>
                <w:rFonts w:ascii="Times New Roman" w:hAnsi="Times New Roman" w:cs="Times New Roman"/>
                <w:lang w:val="fr-CA"/>
              </w:rPr>
            </w:pPr>
            <w:r w:rsidRPr="000A1001">
              <w:rPr>
                <w:rFonts w:ascii="Times New Roman" w:hAnsi="Times New Roman" w:cs="Times New Roman"/>
                <w:lang w:val="fr-CA"/>
              </w:rPr>
              <w:t>2.16 g/ml</w:t>
            </w:r>
          </w:p>
        </w:tc>
        <w:tc>
          <w:tcPr>
            <w:tcW w:w="1681" w:type="dxa"/>
            <w:tcBorders>
              <w:right w:val="nil"/>
            </w:tcBorders>
          </w:tcPr>
          <w:p w:rsidR="00EE603C" w:rsidRPr="000A1001" w:rsidRDefault="00127353" w:rsidP="00E25604">
            <w:pPr>
              <w:rPr>
                <w:rFonts w:ascii="Times New Roman" w:hAnsi="Times New Roman" w:cs="Times New Roman"/>
                <w:lang w:val="fr-CA"/>
              </w:rPr>
            </w:pPr>
            <w:r w:rsidRPr="000A1001">
              <w:rPr>
                <w:rFonts w:ascii="Times New Roman" w:hAnsi="Times New Roman" w:cs="Times New Roman"/>
                <w:lang w:val="fr-CA"/>
              </w:rPr>
              <w:t xml:space="preserve">0.0191 </w:t>
            </w:r>
          </w:p>
        </w:tc>
      </w:tr>
      <w:tr w:rsidR="00EE603C" w:rsidRPr="000A1001" w:rsidTr="00EE603C">
        <w:tc>
          <w:tcPr>
            <w:tcW w:w="2070" w:type="dxa"/>
            <w:tcBorders>
              <w:left w:val="nil"/>
            </w:tcBorders>
          </w:tcPr>
          <w:p w:rsidR="00EE603C" w:rsidRPr="000A1001" w:rsidRDefault="00EE603C" w:rsidP="00EE603C">
            <w:pPr>
              <w:rPr>
                <w:rFonts w:ascii="Times New Roman" w:hAnsi="Times New Roman" w:cs="Times New Roman"/>
                <w:lang w:val="fr-CA"/>
              </w:rPr>
            </w:pPr>
            <w:r w:rsidRPr="000A1001">
              <w:rPr>
                <w:rFonts w:ascii="Times New Roman" w:hAnsi="Times New Roman" w:cs="Times New Roman"/>
                <w:lang w:val="fr-CA"/>
              </w:rPr>
              <w:t>Dichlorométhane</w:t>
            </w:r>
          </w:p>
        </w:tc>
        <w:tc>
          <w:tcPr>
            <w:tcW w:w="1710" w:type="dxa"/>
          </w:tcPr>
          <w:p w:rsidR="00EE603C" w:rsidRPr="000A1001" w:rsidRDefault="00127353" w:rsidP="00E25604">
            <w:pPr>
              <w:rPr>
                <w:rFonts w:ascii="Times New Roman" w:hAnsi="Times New Roman" w:cs="Times New Roman"/>
                <w:lang w:val="fr-CA"/>
              </w:rPr>
            </w:pPr>
            <w:r w:rsidRPr="000A1001">
              <w:rPr>
                <w:rFonts w:ascii="Times New Roman" w:hAnsi="Times New Roman" w:cs="Times New Roman"/>
                <w:lang w:val="fr-CA"/>
              </w:rPr>
              <w:t>84.93 g/mol</w:t>
            </w:r>
          </w:p>
        </w:tc>
        <w:tc>
          <w:tcPr>
            <w:tcW w:w="1490" w:type="dxa"/>
          </w:tcPr>
          <w:p w:rsidR="00EE603C" w:rsidRPr="000A1001" w:rsidRDefault="00EE603C" w:rsidP="00E25604">
            <w:pPr>
              <w:rPr>
                <w:rFonts w:ascii="Times New Roman" w:hAnsi="Times New Roman" w:cs="Times New Roman"/>
                <w:lang w:val="fr-CA"/>
              </w:rPr>
            </w:pPr>
            <w:r w:rsidRPr="000A1001">
              <w:rPr>
                <w:rFonts w:ascii="Times New Roman" w:hAnsi="Times New Roman" w:cs="Times New Roman"/>
                <w:lang w:val="fr-CA"/>
              </w:rPr>
              <w:t>10ml</w:t>
            </w:r>
          </w:p>
        </w:tc>
        <w:tc>
          <w:tcPr>
            <w:tcW w:w="1689" w:type="dxa"/>
          </w:tcPr>
          <w:p w:rsidR="00EE603C" w:rsidRPr="000A1001" w:rsidRDefault="00EE603C" w:rsidP="00E25604">
            <w:pPr>
              <w:rPr>
                <w:rFonts w:ascii="Times New Roman" w:hAnsi="Times New Roman" w:cs="Times New Roman"/>
                <w:lang w:val="fr-CA"/>
              </w:rPr>
            </w:pPr>
            <w:r w:rsidRPr="000A1001">
              <w:rPr>
                <w:rFonts w:ascii="Times New Roman" w:hAnsi="Times New Roman" w:cs="Times New Roman"/>
                <w:lang w:val="fr-CA"/>
              </w:rPr>
              <w:t>1.33 g/ml</w:t>
            </w:r>
          </w:p>
        </w:tc>
        <w:tc>
          <w:tcPr>
            <w:tcW w:w="1681" w:type="dxa"/>
            <w:tcBorders>
              <w:right w:val="nil"/>
            </w:tcBorders>
          </w:tcPr>
          <w:p w:rsidR="00EE603C" w:rsidRPr="000A1001" w:rsidRDefault="00127353" w:rsidP="00E25604">
            <w:pPr>
              <w:rPr>
                <w:rFonts w:ascii="Times New Roman" w:hAnsi="Times New Roman" w:cs="Times New Roman"/>
                <w:lang w:val="fr-CA"/>
              </w:rPr>
            </w:pPr>
            <w:r w:rsidRPr="000A1001">
              <w:rPr>
                <w:rFonts w:ascii="Times New Roman" w:hAnsi="Times New Roman" w:cs="Times New Roman"/>
                <w:lang w:val="fr-CA"/>
              </w:rPr>
              <w:t>0.133</w:t>
            </w:r>
          </w:p>
        </w:tc>
      </w:tr>
      <w:tr w:rsidR="00EE603C" w:rsidRPr="000A1001" w:rsidTr="00EE603C">
        <w:tc>
          <w:tcPr>
            <w:tcW w:w="2070" w:type="dxa"/>
            <w:tcBorders>
              <w:left w:val="nil"/>
            </w:tcBorders>
          </w:tcPr>
          <w:p w:rsidR="00EE603C" w:rsidRPr="000A1001" w:rsidRDefault="00EE603C" w:rsidP="00EE603C">
            <w:pPr>
              <w:rPr>
                <w:rFonts w:ascii="Times New Roman" w:hAnsi="Times New Roman" w:cs="Times New Roman"/>
                <w:lang w:val="fr-CA"/>
              </w:rPr>
            </w:pPr>
            <w:proofErr w:type="spellStart"/>
            <w:r w:rsidRPr="000A1001">
              <w:rPr>
                <w:rFonts w:ascii="Times New Roman" w:hAnsi="Times New Roman" w:cs="Times New Roman"/>
                <w:lang w:val="fr-CA"/>
              </w:rPr>
              <w:t>NaCl</w:t>
            </w:r>
            <w:proofErr w:type="spellEnd"/>
          </w:p>
        </w:tc>
        <w:tc>
          <w:tcPr>
            <w:tcW w:w="1710" w:type="dxa"/>
          </w:tcPr>
          <w:p w:rsidR="00EE603C" w:rsidRPr="000A1001" w:rsidRDefault="00127353" w:rsidP="00E25604">
            <w:pPr>
              <w:rPr>
                <w:rFonts w:ascii="Times New Roman" w:hAnsi="Times New Roman" w:cs="Times New Roman"/>
                <w:lang w:val="fr-CA"/>
              </w:rPr>
            </w:pPr>
            <w:r w:rsidRPr="000A1001">
              <w:rPr>
                <w:rFonts w:ascii="Times New Roman" w:hAnsi="Times New Roman" w:cs="Times New Roman"/>
                <w:lang w:val="fr-CA"/>
              </w:rPr>
              <w:t>58.44 g/mol</w:t>
            </w:r>
          </w:p>
        </w:tc>
        <w:tc>
          <w:tcPr>
            <w:tcW w:w="1490" w:type="dxa"/>
          </w:tcPr>
          <w:p w:rsidR="00EE603C" w:rsidRPr="000A1001" w:rsidRDefault="00EE603C" w:rsidP="00E25604">
            <w:pPr>
              <w:rPr>
                <w:rFonts w:ascii="Times New Roman" w:hAnsi="Times New Roman" w:cs="Times New Roman"/>
                <w:lang w:val="fr-CA"/>
              </w:rPr>
            </w:pPr>
            <w:r w:rsidRPr="000A1001">
              <w:rPr>
                <w:rFonts w:ascii="Times New Roman" w:hAnsi="Times New Roman" w:cs="Times New Roman"/>
                <w:lang w:val="fr-CA"/>
              </w:rPr>
              <w:t>15ml</w:t>
            </w:r>
          </w:p>
        </w:tc>
        <w:tc>
          <w:tcPr>
            <w:tcW w:w="1689" w:type="dxa"/>
          </w:tcPr>
          <w:p w:rsidR="00EE603C" w:rsidRPr="000A1001" w:rsidRDefault="00127353" w:rsidP="00E25604">
            <w:pPr>
              <w:rPr>
                <w:rFonts w:ascii="Times New Roman" w:hAnsi="Times New Roman" w:cs="Times New Roman"/>
                <w:lang w:val="fr-CA"/>
              </w:rPr>
            </w:pPr>
            <w:r w:rsidRPr="000A1001">
              <w:rPr>
                <w:rFonts w:ascii="Times New Roman" w:hAnsi="Times New Roman" w:cs="Times New Roman"/>
                <w:lang w:val="fr-CA"/>
              </w:rPr>
              <w:t>1.186 g/ml</w:t>
            </w:r>
          </w:p>
        </w:tc>
        <w:tc>
          <w:tcPr>
            <w:tcW w:w="1681" w:type="dxa"/>
            <w:tcBorders>
              <w:right w:val="nil"/>
            </w:tcBorders>
          </w:tcPr>
          <w:p w:rsidR="00EE603C" w:rsidRPr="000A1001" w:rsidRDefault="00127353" w:rsidP="00E25604">
            <w:pPr>
              <w:rPr>
                <w:rFonts w:ascii="Times New Roman" w:hAnsi="Times New Roman" w:cs="Times New Roman"/>
                <w:lang w:val="fr-CA"/>
              </w:rPr>
            </w:pPr>
            <w:r w:rsidRPr="000A1001">
              <w:rPr>
                <w:rFonts w:ascii="Times New Roman" w:hAnsi="Times New Roman" w:cs="Times New Roman"/>
                <w:lang w:val="fr-CA"/>
              </w:rPr>
              <w:t>0.257</w:t>
            </w:r>
          </w:p>
        </w:tc>
      </w:tr>
      <w:tr w:rsidR="00EE603C" w:rsidRPr="000A1001" w:rsidTr="00EE603C">
        <w:tc>
          <w:tcPr>
            <w:tcW w:w="2070" w:type="dxa"/>
            <w:tcBorders>
              <w:left w:val="nil"/>
            </w:tcBorders>
          </w:tcPr>
          <w:p w:rsidR="00EE603C" w:rsidRPr="000A1001" w:rsidRDefault="00EE603C" w:rsidP="00EE603C">
            <w:pPr>
              <w:rPr>
                <w:rFonts w:ascii="Times New Roman" w:hAnsi="Times New Roman" w:cs="Times New Roman"/>
                <w:vertAlign w:val="subscript"/>
                <w:lang w:val="fr-CA"/>
              </w:rPr>
            </w:pPr>
            <w:r w:rsidRPr="000A1001">
              <w:rPr>
                <w:rFonts w:ascii="Times New Roman" w:hAnsi="Times New Roman" w:cs="Times New Roman"/>
                <w:lang w:val="fr-CA"/>
              </w:rPr>
              <w:t>Na</w:t>
            </w:r>
            <w:r w:rsidRPr="000A1001">
              <w:rPr>
                <w:rFonts w:ascii="Times New Roman" w:hAnsi="Times New Roman" w:cs="Times New Roman"/>
                <w:vertAlign w:val="subscript"/>
                <w:lang w:val="fr-CA"/>
              </w:rPr>
              <w:t>2</w:t>
            </w:r>
            <w:r w:rsidRPr="000A1001">
              <w:rPr>
                <w:rFonts w:ascii="Times New Roman" w:hAnsi="Times New Roman" w:cs="Times New Roman"/>
                <w:lang w:val="fr-CA"/>
              </w:rPr>
              <w:t>SO</w:t>
            </w:r>
            <w:r w:rsidRPr="000A1001">
              <w:rPr>
                <w:rFonts w:ascii="Times New Roman" w:hAnsi="Times New Roman" w:cs="Times New Roman"/>
                <w:vertAlign w:val="subscript"/>
                <w:lang w:val="fr-CA"/>
              </w:rPr>
              <w:t>4</w:t>
            </w:r>
          </w:p>
        </w:tc>
        <w:tc>
          <w:tcPr>
            <w:tcW w:w="1710" w:type="dxa"/>
          </w:tcPr>
          <w:p w:rsidR="00EE603C" w:rsidRPr="000A1001" w:rsidRDefault="00127353" w:rsidP="00E25604">
            <w:pPr>
              <w:rPr>
                <w:rFonts w:ascii="Times New Roman" w:hAnsi="Times New Roman" w:cs="Times New Roman"/>
                <w:lang w:val="fr-CA"/>
              </w:rPr>
            </w:pPr>
            <w:r w:rsidRPr="000A1001">
              <w:rPr>
                <w:rFonts w:ascii="Times New Roman" w:hAnsi="Times New Roman" w:cs="Times New Roman"/>
                <w:lang w:val="fr-CA"/>
              </w:rPr>
              <w:t>142.04 g/mol</w:t>
            </w:r>
          </w:p>
        </w:tc>
        <w:tc>
          <w:tcPr>
            <w:tcW w:w="1490" w:type="dxa"/>
          </w:tcPr>
          <w:p w:rsidR="00EE603C" w:rsidRPr="000A1001" w:rsidRDefault="00EE603C" w:rsidP="00E25604">
            <w:pPr>
              <w:rPr>
                <w:rFonts w:ascii="Times New Roman" w:hAnsi="Times New Roman" w:cs="Times New Roman"/>
                <w:lang w:val="fr-CA"/>
              </w:rPr>
            </w:pPr>
            <w:r w:rsidRPr="000A1001">
              <w:rPr>
                <w:rFonts w:ascii="Times New Roman" w:hAnsi="Times New Roman" w:cs="Times New Roman"/>
                <w:lang w:val="fr-CA"/>
              </w:rPr>
              <w:t>≈ 1g</w:t>
            </w:r>
          </w:p>
        </w:tc>
        <w:tc>
          <w:tcPr>
            <w:tcW w:w="1689" w:type="dxa"/>
          </w:tcPr>
          <w:p w:rsidR="00EE603C" w:rsidRPr="000A1001" w:rsidRDefault="00127353" w:rsidP="00E25604">
            <w:pPr>
              <w:rPr>
                <w:rFonts w:ascii="Times New Roman" w:hAnsi="Times New Roman" w:cs="Times New Roman"/>
                <w:lang w:val="fr-CA"/>
              </w:rPr>
            </w:pPr>
            <w:r w:rsidRPr="000A1001">
              <w:rPr>
                <w:rFonts w:ascii="Times New Roman" w:hAnsi="Times New Roman" w:cs="Times New Roman"/>
                <w:lang w:val="fr-CA"/>
              </w:rPr>
              <w:t>2.7 g/ml</w:t>
            </w:r>
          </w:p>
        </w:tc>
        <w:tc>
          <w:tcPr>
            <w:tcW w:w="1681" w:type="dxa"/>
            <w:tcBorders>
              <w:right w:val="nil"/>
            </w:tcBorders>
          </w:tcPr>
          <w:p w:rsidR="00EE603C" w:rsidRPr="000A1001" w:rsidRDefault="00127353" w:rsidP="00E25604">
            <w:pPr>
              <w:rPr>
                <w:rFonts w:ascii="Times New Roman" w:hAnsi="Times New Roman" w:cs="Times New Roman"/>
                <w:lang w:val="fr-CA"/>
              </w:rPr>
            </w:pPr>
            <w:r w:rsidRPr="000A1001">
              <w:rPr>
                <w:rFonts w:ascii="Times New Roman" w:hAnsi="Times New Roman" w:cs="Times New Roman"/>
                <w:lang w:val="fr-CA"/>
              </w:rPr>
              <w:t>0.007</w:t>
            </w:r>
          </w:p>
        </w:tc>
      </w:tr>
      <w:tr w:rsidR="00EE603C" w:rsidRPr="000A1001" w:rsidTr="00EE603C">
        <w:tc>
          <w:tcPr>
            <w:tcW w:w="2070" w:type="dxa"/>
            <w:tcBorders>
              <w:left w:val="nil"/>
              <w:bottom w:val="single" w:sz="4" w:space="0" w:color="auto"/>
            </w:tcBorders>
          </w:tcPr>
          <w:p w:rsidR="00EE603C" w:rsidRPr="000A1001" w:rsidRDefault="00127353" w:rsidP="00EE603C">
            <w:pPr>
              <w:rPr>
                <w:rFonts w:ascii="Times New Roman" w:hAnsi="Times New Roman" w:cs="Times New Roman"/>
                <w:lang w:val="fr-CA"/>
              </w:rPr>
            </w:pPr>
            <w:r w:rsidRPr="000A1001">
              <w:rPr>
                <w:rFonts w:ascii="Times New Roman" w:hAnsi="Times New Roman" w:cs="Times New Roman"/>
                <w:lang w:val="fr-CA"/>
              </w:rPr>
              <w:t>Acétone : acide acétique 99 :1</w:t>
            </w:r>
          </w:p>
        </w:tc>
        <w:tc>
          <w:tcPr>
            <w:tcW w:w="1710" w:type="dxa"/>
            <w:tcBorders>
              <w:bottom w:val="single" w:sz="4" w:space="0" w:color="auto"/>
            </w:tcBorders>
          </w:tcPr>
          <w:p w:rsidR="00EE603C" w:rsidRPr="000A1001" w:rsidRDefault="008D15E7" w:rsidP="00E25604">
            <w:pPr>
              <w:rPr>
                <w:rFonts w:ascii="Times New Roman" w:hAnsi="Times New Roman" w:cs="Times New Roman"/>
                <w:lang w:val="fr-CA"/>
              </w:rPr>
            </w:pPr>
            <w:r w:rsidRPr="000A1001">
              <w:rPr>
                <w:rFonts w:ascii="Times New Roman" w:hAnsi="Times New Roman" w:cs="Times New Roman"/>
                <w:lang w:val="fr-CA"/>
              </w:rPr>
              <w:t>-</w:t>
            </w:r>
          </w:p>
        </w:tc>
        <w:tc>
          <w:tcPr>
            <w:tcW w:w="1490" w:type="dxa"/>
            <w:tcBorders>
              <w:bottom w:val="single" w:sz="4" w:space="0" w:color="auto"/>
            </w:tcBorders>
          </w:tcPr>
          <w:p w:rsidR="00EE603C" w:rsidRPr="000A1001" w:rsidRDefault="0089241E" w:rsidP="00E25604">
            <w:pPr>
              <w:rPr>
                <w:rFonts w:ascii="Times New Roman" w:hAnsi="Times New Roman" w:cs="Times New Roman"/>
                <w:lang w:val="fr-CA"/>
              </w:rPr>
            </w:pPr>
            <w:r w:rsidRPr="000A1001">
              <w:rPr>
                <w:rFonts w:ascii="Times New Roman" w:hAnsi="Times New Roman" w:cs="Times New Roman"/>
                <w:lang w:val="fr-CA"/>
              </w:rPr>
              <w:t>10</w:t>
            </w:r>
            <w:r w:rsidR="00127353" w:rsidRPr="000A1001">
              <w:rPr>
                <w:rFonts w:ascii="Times New Roman" w:hAnsi="Times New Roman" w:cs="Times New Roman"/>
                <w:lang w:val="fr-CA"/>
              </w:rPr>
              <w:t>ml</w:t>
            </w:r>
          </w:p>
        </w:tc>
        <w:tc>
          <w:tcPr>
            <w:tcW w:w="1689" w:type="dxa"/>
            <w:tcBorders>
              <w:bottom w:val="single" w:sz="4" w:space="0" w:color="auto"/>
            </w:tcBorders>
          </w:tcPr>
          <w:p w:rsidR="00EE603C" w:rsidRPr="000A1001" w:rsidRDefault="008D15E7" w:rsidP="00E25604">
            <w:pPr>
              <w:rPr>
                <w:rFonts w:ascii="Times New Roman" w:hAnsi="Times New Roman" w:cs="Times New Roman"/>
                <w:lang w:val="fr-CA"/>
              </w:rPr>
            </w:pPr>
            <w:r w:rsidRPr="000A1001">
              <w:rPr>
                <w:rFonts w:ascii="Times New Roman" w:hAnsi="Times New Roman" w:cs="Times New Roman"/>
                <w:lang w:val="fr-CA"/>
              </w:rPr>
              <w:t>-</w:t>
            </w:r>
          </w:p>
        </w:tc>
        <w:tc>
          <w:tcPr>
            <w:tcW w:w="1681" w:type="dxa"/>
            <w:tcBorders>
              <w:bottom w:val="single" w:sz="4" w:space="0" w:color="auto"/>
              <w:right w:val="nil"/>
            </w:tcBorders>
          </w:tcPr>
          <w:p w:rsidR="00EE603C" w:rsidRPr="000A1001" w:rsidRDefault="008D15E7" w:rsidP="00E25604">
            <w:pPr>
              <w:rPr>
                <w:rFonts w:ascii="Times New Roman" w:hAnsi="Times New Roman" w:cs="Times New Roman"/>
                <w:lang w:val="fr-CA"/>
              </w:rPr>
            </w:pPr>
            <w:r w:rsidRPr="000A1001">
              <w:rPr>
                <w:rFonts w:ascii="Times New Roman" w:hAnsi="Times New Roman" w:cs="Times New Roman"/>
                <w:lang w:val="fr-CA"/>
              </w:rPr>
              <w:t>-</w:t>
            </w:r>
          </w:p>
        </w:tc>
      </w:tr>
      <w:tr w:rsidR="00EE603C" w:rsidRPr="000A1001" w:rsidTr="008D15E7">
        <w:tc>
          <w:tcPr>
            <w:tcW w:w="2070" w:type="dxa"/>
            <w:tcBorders>
              <w:left w:val="nil"/>
            </w:tcBorders>
          </w:tcPr>
          <w:p w:rsidR="00EE603C" w:rsidRPr="000A1001" w:rsidRDefault="008D15E7" w:rsidP="00EE603C">
            <w:pPr>
              <w:rPr>
                <w:rFonts w:ascii="Times New Roman" w:hAnsi="Times New Roman" w:cs="Times New Roman"/>
                <w:lang w:val="fr-CA"/>
              </w:rPr>
            </w:pPr>
            <w:r w:rsidRPr="000A1001">
              <w:rPr>
                <w:rFonts w:ascii="Times New Roman" w:hAnsi="Times New Roman" w:cs="Times New Roman"/>
                <w:lang w:val="fr-CA"/>
              </w:rPr>
              <w:t>Caféine brute</w:t>
            </w:r>
          </w:p>
        </w:tc>
        <w:tc>
          <w:tcPr>
            <w:tcW w:w="1710" w:type="dxa"/>
          </w:tcPr>
          <w:p w:rsidR="00EE603C" w:rsidRPr="000A1001" w:rsidRDefault="008D15E7" w:rsidP="00E25604">
            <w:pPr>
              <w:rPr>
                <w:rFonts w:ascii="Times New Roman" w:hAnsi="Times New Roman" w:cs="Times New Roman"/>
                <w:lang w:val="fr-CA"/>
              </w:rPr>
            </w:pPr>
            <w:r w:rsidRPr="000A1001">
              <w:rPr>
                <w:rFonts w:ascii="Times New Roman" w:hAnsi="Times New Roman" w:cs="Times New Roman"/>
                <w:lang w:val="fr-CA"/>
              </w:rPr>
              <w:t>194.19 g/mol</w:t>
            </w:r>
          </w:p>
        </w:tc>
        <w:tc>
          <w:tcPr>
            <w:tcW w:w="1490" w:type="dxa"/>
          </w:tcPr>
          <w:p w:rsidR="00EE603C" w:rsidRPr="000A1001" w:rsidRDefault="008D15E7" w:rsidP="00E25604">
            <w:pPr>
              <w:rPr>
                <w:rFonts w:ascii="Times New Roman" w:hAnsi="Times New Roman" w:cs="Times New Roman"/>
                <w:lang w:val="fr-CA"/>
              </w:rPr>
            </w:pPr>
            <w:r w:rsidRPr="000A1001">
              <w:rPr>
                <w:rFonts w:ascii="Times New Roman" w:hAnsi="Times New Roman" w:cs="Times New Roman"/>
                <w:lang w:val="fr-CA"/>
              </w:rPr>
              <w:t>0.9g</w:t>
            </w:r>
          </w:p>
        </w:tc>
        <w:tc>
          <w:tcPr>
            <w:tcW w:w="1689" w:type="dxa"/>
          </w:tcPr>
          <w:p w:rsidR="00EE603C" w:rsidRPr="000A1001" w:rsidRDefault="008D15E7" w:rsidP="00E25604">
            <w:pPr>
              <w:rPr>
                <w:rFonts w:ascii="Times New Roman" w:hAnsi="Times New Roman" w:cs="Times New Roman"/>
                <w:lang w:val="fr-CA"/>
              </w:rPr>
            </w:pPr>
            <w:r w:rsidRPr="000A1001">
              <w:rPr>
                <w:rFonts w:ascii="Times New Roman" w:hAnsi="Times New Roman" w:cs="Times New Roman"/>
                <w:lang w:val="fr-CA"/>
              </w:rPr>
              <w:t>-</w:t>
            </w:r>
          </w:p>
        </w:tc>
        <w:tc>
          <w:tcPr>
            <w:tcW w:w="1681" w:type="dxa"/>
            <w:tcBorders>
              <w:right w:val="nil"/>
            </w:tcBorders>
          </w:tcPr>
          <w:p w:rsidR="00EE603C" w:rsidRPr="000A1001" w:rsidRDefault="008D15E7" w:rsidP="00E25604">
            <w:pPr>
              <w:rPr>
                <w:rFonts w:ascii="Times New Roman" w:hAnsi="Times New Roman" w:cs="Times New Roman"/>
                <w:lang w:val="fr-CA"/>
              </w:rPr>
            </w:pPr>
            <w:r w:rsidRPr="000A1001">
              <w:rPr>
                <w:rFonts w:ascii="Times New Roman" w:hAnsi="Times New Roman" w:cs="Times New Roman"/>
                <w:lang w:val="fr-CA"/>
              </w:rPr>
              <w:t>0.00463</w:t>
            </w:r>
          </w:p>
        </w:tc>
      </w:tr>
      <w:tr w:rsidR="008D15E7" w:rsidRPr="000A1001" w:rsidTr="00EE603C">
        <w:tc>
          <w:tcPr>
            <w:tcW w:w="2070" w:type="dxa"/>
            <w:tcBorders>
              <w:left w:val="nil"/>
              <w:bottom w:val="nil"/>
            </w:tcBorders>
          </w:tcPr>
          <w:p w:rsidR="008D15E7" w:rsidRPr="000A1001" w:rsidRDefault="008D15E7" w:rsidP="00EE603C">
            <w:pPr>
              <w:rPr>
                <w:rFonts w:ascii="Times New Roman" w:hAnsi="Times New Roman" w:cs="Times New Roman"/>
                <w:lang w:val="fr-CA"/>
              </w:rPr>
            </w:pPr>
            <w:r w:rsidRPr="000A1001">
              <w:rPr>
                <w:rFonts w:ascii="Times New Roman" w:hAnsi="Times New Roman" w:cs="Times New Roman"/>
                <w:lang w:val="fr-CA"/>
              </w:rPr>
              <w:t xml:space="preserve">Cristaux de caféine </w:t>
            </w:r>
          </w:p>
        </w:tc>
        <w:tc>
          <w:tcPr>
            <w:tcW w:w="1710" w:type="dxa"/>
            <w:tcBorders>
              <w:bottom w:val="nil"/>
            </w:tcBorders>
          </w:tcPr>
          <w:p w:rsidR="008D15E7" w:rsidRPr="000A1001" w:rsidRDefault="008D15E7" w:rsidP="00E25604">
            <w:pPr>
              <w:rPr>
                <w:rFonts w:ascii="Times New Roman" w:hAnsi="Times New Roman" w:cs="Times New Roman"/>
                <w:lang w:val="fr-CA"/>
              </w:rPr>
            </w:pPr>
            <w:r w:rsidRPr="000A1001">
              <w:rPr>
                <w:rFonts w:ascii="Times New Roman" w:hAnsi="Times New Roman" w:cs="Times New Roman"/>
                <w:lang w:val="fr-CA"/>
              </w:rPr>
              <w:t>194.19 g/mol</w:t>
            </w:r>
          </w:p>
        </w:tc>
        <w:tc>
          <w:tcPr>
            <w:tcW w:w="1490" w:type="dxa"/>
            <w:tcBorders>
              <w:bottom w:val="nil"/>
            </w:tcBorders>
          </w:tcPr>
          <w:p w:rsidR="008D15E7" w:rsidRPr="000A1001" w:rsidRDefault="008D15E7" w:rsidP="00E25604">
            <w:pPr>
              <w:rPr>
                <w:rFonts w:ascii="Times New Roman" w:hAnsi="Times New Roman" w:cs="Times New Roman"/>
                <w:lang w:val="fr-CA"/>
              </w:rPr>
            </w:pPr>
            <w:r w:rsidRPr="000A1001">
              <w:rPr>
                <w:rFonts w:ascii="Times New Roman" w:hAnsi="Times New Roman" w:cs="Times New Roman"/>
                <w:lang w:val="fr-CA"/>
              </w:rPr>
              <w:t>0.02g</w:t>
            </w:r>
          </w:p>
        </w:tc>
        <w:tc>
          <w:tcPr>
            <w:tcW w:w="1689" w:type="dxa"/>
            <w:tcBorders>
              <w:bottom w:val="nil"/>
            </w:tcBorders>
          </w:tcPr>
          <w:p w:rsidR="008D15E7" w:rsidRPr="000A1001" w:rsidRDefault="008D15E7" w:rsidP="00E25604">
            <w:pPr>
              <w:rPr>
                <w:rFonts w:ascii="Times New Roman" w:hAnsi="Times New Roman" w:cs="Times New Roman"/>
                <w:lang w:val="fr-CA"/>
              </w:rPr>
            </w:pPr>
            <w:r w:rsidRPr="000A1001">
              <w:rPr>
                <w:rFonts w:ascii="Times New Roman" w:hAnsi="Times New Roman" w:cs="Times New Roman"/>
                <w:lang w:val="fr-CA"/>
              </w:rPr>
              <w:t>-</w:t>
            </w:r>
          </w:p>
        </w:tc>
        <w:tc>
          <w:tcPr>
            <w:tcW w:w="1681" w:type="dxa"/>
            <w:tcBorders>
              <w:bottom w:val="nil"/>
              <w:right w:val="nil"/>
            </w:tcBorders>
          </w:tcPr>
          <w:p w:rsidR="008D15E7" w:rsidRPr="000A1001" w:rsidRDefault="008D15E7" w:rsidP="00E25604">
            <w:pPr>
              <w:rPr>
                <w:rFonts w:ascii="Times New Roman" w:hAnsi="Times New Roman" w:cs="Times New Roman"/>
                <w:lang w:val="fr-CA"/>
              </w:rPr>
            </w:pPr>
            <w:r w:rsidRPr="000A1001">
              <w:rPr>
                <w:rFonts w:ascii="Times New Roman" w:hAnsi="Times New Roman" w:cs="Times New Roman"/>
                <w:lang w:val="fr-CA"/>
              </w:rPr>
              <w:t>0.000101</w:t>
            </w:r>
          </w:p>
        </w:tc>
      </w:tr>
    </w:tbl>
    <w:p w:rsidR="00127353" w:rsidRDefault="00127353" w:rsidP="00E25604">
      <w:pPr>
        <w:rPr>
          <w:rFonts w:ascii="Times New Roman" w:hAnsi="Times New Roman" w:cs="Times New Roman"/>
          <w:b/>
          <w:sz w:val="24"/>
          <w:u w:val="single"/>
          <w:lang w:val="fr-CA"/>
        </w:rPr>
      </w:pPr>
    </w:p>
    <w:p w:rsidR="00E25604" w:rsidRPr="00E25604" w:rsidRDefault="00E25604" w:rsidP="00E25604">
      <w:pPr>
        <w:rPr>
          <w:rFonts w:ascii="Times New Roman" w:hAnsi="Times New Roman" w:cs="Times New Roman"/>
          <w:b/>
          <w:sz w:val="24"/>
          <w:u w:val="single"/>
          <w:lang w:val="fr-CA"/>
        </w:rPr>
      </w:pPr>
      <w:r w:rsidRPr="00E25604">
        <w:rPr>
          <w:rFonts w:ascii="Times New Roman" w:hAnsi="Times New Roman" w:cs="Times New Roman"/>
          <w:b/>
          <w:sz w:val="24"/>
          <w:u w:val="single"/>
          <w:lang w:val="fr-CA"/>
        </w:rPr>
        <w:t>Protocole expérimental</w:t>
      </w:r>
    </w:p>
    <w:p w:rsidR="00E25604" w:rsidRPr="000A1001" w:rsidRDefault="00E25604" w:rsidP="00E25604">
      <w:pPr>
        <w:rPr>
          <w:rFonts w:ascii="Times New Roman" w:hAnsi="Times New Roman" w:cs="Times New Roman"/>
          <w:lang w:val="fr-CA"/>
        </w:rPr>
      </w:pPr>
      <w:r w:rsidRPr="000A1001">
        <w:rPr>
          <w:rFonts w:ascii="Times New Roman" w:hAnsi="Times New Roman" w:cs="Times New Roman"/>
          <w:lang w:val="fr-CA"/>
        </w:rPr>
        <w:t xml:space="preserve"> Se reporter au manuel de laboratoire 2523 aux pages 22 à 34. </w:t>
      </w:r>
    </w:p>
    <w:p w:rsidR="00127353" w:rsidRPr="000A1001" w:rsidRDefault="00127353" w:rsidP="00127353">
      <w:pPr>
        <w:spacing w:after="0"/>
        <w:rPr>
          <w:rFonts w:ascii="Times New Roman" w:hAnsi="Times New Roman" w:cs="Times New Roman"/>
          <w:i/>
          <w:lang w:val="fr-CA"/>
        </w:rPr>
      </w:pPr>
      <w:r w:rsidRPr="000A1001">
        <w:rPr>
          <w:rFonts w:ascii="Times New Roman" w:hAnsi="Times New Roman" w:cs="Times New Roman"/>
          <w:i/>
          <w:lang w:val="fr-CA"/>
        </w:rPr>
        <w:t>Modification :</w:t>
      </w:r>
    </w:p>
    <w:p w:rsidR="00127353" w:rsidRPr="000A1001" w:rsidRDefault="00127353" w:rsidP="00127353">
      <w:pPr>
        <w:spacing w:after="0"/>
        <w:rPr>
          <w:rFonts w:ascii="Times New Roman" w:hAnsi="Times New Roman" w:cs="Times New Roman"/>
          <w:lang w:val="fr-CA"/>
        </w:rPr>
      </w:pPr>
      <w:r w:rsidRPr="000A1001">
        <w:rPr>
          <w:rFonts w:ascii="Times New Roman" w:hAnsi="Times New Roman" w:cs="Times New Roman"/>
          <w:lang w:val="fr-CA"/>
        </w:rPr>
        <w:tab/>
        <w:t xml:space="preserve">Retirer la partie B de l’expérience </w:t>
      </w:r>
    </w:p>
    <w:p w:rsidR="00127353" w:rsidRDefault="00127353" w:rsidP="00127353">
      <w:pPr>
        <w:spacing w:after="0"/>
        <w:rPr>
          <w:rFonts w:ascii="Times New Roman" w:hAnsi="Times New Roman" w:cs="Times New Roman"/>
          <w:sz w:val="24"/>
          <w:lang w:val="fr-CA"/>
        </w:rPr>
      </w:pPr>
    </w:p>
    <w:p w:rsidR="00127353" w:rsidRPr="00A841BE" w:rsidRDefault="0089241E" w:rsidP="00127353">
      <w:pPr>
        <w:spacing w:after="0"/>
        <w:rPr>
          <w:rFonts w:ascii="Times New Roman" w:hAnsi="Times New Roman" w:cs="Times New Roman"/>
          <w:b/>
          <w:sz w:val="24"/>
          <w:u w:val="single"/>
          <w:lang w:val="fr-CA"/>
        </w:rPr>
      </w:pPr>
      <w:r w:rsidRPr="00A841BE">
        <w:rPr>
          <w:rFonts w:ascii="Times New Roman" w:hAnsi="Times New Roman" w:cs="Times New Roman"/>
          <w:b/>
          <w:sz w:val="24"/>
          <w:u w:val="single"/>
          <w:lang w:val="fr-CA"/>
        </w:rPr>
        <w:t>Observations</w:t>
      </w:r>
    </w:p>
    <w:p w:rsidR="0089241E" w:rsidRDefault="0089241E" w:rsidP="00127353">
      <w:pPr>
        <w:spacing w:after="0"/>
        <w:rPr>
          <w:rFonts w:ascii="Times New Roman" w:hAnsi="Times New Roman" w:cs="Times New Roman"/>
          <w:sz w:val="24"/>
          <w:lang w:val="fr-CA"/>
        </w:rPr>
      </w:pPr>
    </w:p>
    <w:p w:rsidR="0089241E" w:rsidRPr="000A1001" w:rsidRDefault="00A841BE" w:rsidP="00A841BE">
      <w:pPr>
        <w:pStyle w:val="Paragraphedeliste"/>
        <w:numPr>
          <w:ilvl w:val="0"/>
          <w:numId w:val="1"/>
        </w:numPr>
        <w:spacing w:after="0"/>
        <w:rPr>
          <w:rFonts w:ascii="Times New Roman" w:hAnsi="Times New Roman" w:cs="Times New Roman"/>
          <w:lang w:val="fr-CA"/>
        </w:rPr>
      </w:pPr>
      <w:r w:rsidRPr="000A1001">
        <w:rPr>
          <w:rFonts w:ascii="Times New Roman" w:hAnsi="Times New Roman" w:cs="Times New Roman"/>
          <w:lang w:val="fr-CA"/>
        </w:rPr>
        <w:t>L’eau bouillante devient brune très foncé après introduction des sachets de thé</w:t>
      </w:r>
    </w:p>
    <w:p w:rsidR="00A841BE" w:rsidRPr="000A1001" w:rsidRDefault="00A43FB4" w:rsidP="00A841BE">
      <w:pPr>
        <w:pStyle w:val="Paragraphedeliste"/>
        <w:numPr>
          <w:ilvl w:val="0"/>
          <w:numId w:val="1"/>
        </w:numPr>
        <w:spacing w:after="0"/>
        <w:rPr>
          <w:rFonts w:ascii="Times New Roman" w:hAnsi="Times New Roman" w:cs="Times New Roman"/>
          <w:lang w:val="fr-CA"/>
        </w:rPr>
      </w:pPr>
      <w:r w:rsidRPr="000A1001">
        <w:rPr>
          <w:rFonts w:ascii="Times New Roman" w:hAnsi="Times New Roman" w:cs="Times New Roman"/>
          <w:lang w:val="fr-CA"/>
        </w:rPr>
        <w:t xml:space="preserve">L’extraction : phase organique/inférieur est jaune pâle ayant un peu de bulle tandis que la phase aqueuse/supérieur est </w:t>
      </w:r>
      <w:proofErr w:type="gramStart"/>
      <w:r w:rsidRPr="000A1001">
        <w:rPr>
          <w:rFonts w:ascii="Times New Roman" w:hAnsi="Times New Roman" w:cs="Times New Roman"/>
          <w:lang w:val="fr-CA"/>
        </w:rPr>
        <w:t>brune foncée</w:t>
      </w:r>
      <w:proofErr w:type="gramEnd"/>
      <w:r w:rsidRPr="000A1001">
        <w:rPr>
          <w:rFonts w:ascii="Times New Roman" w:hAnsi="Times New Roman" w:cs="Times New Roman"/>
          <w:lang w:val="fr-CA"/>
        </w:rPr>
        <w:t xml:space="preserve">. </w:t>
      </w:r>
    </w:p>
    <w:p w:rsidR="00BD7714" w:rsidRPr="000A1001" w:rsidRDefault="00BD7714" w:rsidP="00A841BE">
      <w:pPr>
        <w:pStyle w:val="Paragraphedeliste"/>
        <w:numPr>
          <w:ilvl w:val="0"/>
          <w:numId w:val="1"/>
        </w:numPr>
        <w:spacing w:after="0"/>
        <w:rPr>
          <w:rFonts w:ascii="Times New Roman" w:hAnsi="Times New Roman" w:cs="Times New Roman"/>
          <w:lang w:val="fr-CA"/>
        </w:rPr>
      </w:pPr>
      <w:r w:rsidRPr="000A1001">
        <w:rPr>
          <w:rFonts w:ascii="Times New Roman" w:hAnsi="Times New Roman" w:cs="Times New Roman"/>
          <w:lang w:val="fr-CA"/>
        </w:rPr>
        <w:t xml:space="preserve">Extraction avec </w:t>
      </w:r>
      <w:proofErr w:type="spellStart"/>
      <w:r w:rsidRPr="000A1001">
        <w:rPr>
          <w:rFonts w:ascii="Times New Roman" w:hAnsi="Times New Roman" w:cs="Times New Roman"/>
          <w:lang w:val="fr-CA"/>
        </w:rPr>
        <w:t>NaCl</w:t>
      </w:r>
      <w:proofErr w:type="spellEnd"/>
      <w:r w:rsidRPr="000A1001">
        <w:rPr>
          <w:rFonts w:ascii="Times New Roman" w:hAnsi="Times New Roman" w:cs="Times New Roman"/>
          <w:lang w:val="fr-CA"/>
        </w:rPr>
        <w:t> : phase organique au bas est transparent et incolore et phase aqueuse est d’une faible couleur de jaune.</w:t>
      </w:r>
    </w:p>
    <w:p w:rsidR="00A43FB4" w:rsidRPr="000A1001" w:rsidRDefault="00A43FB4" w:rsidP="00A841BE">
      <w:pPr>
        <w:pStyle w:val="Paragraphedeliste"/>
        <w:numPr>
          <w:ilvl w:val="0"/>
          <w:numId w:val="1"/>
        </w:numPr>
        <w:spacing w:after="0"/>
        <w:rPr>
          <w:rFonts w:ascii="Times New Roman" w:hAnsi="Times New Roman" w:cs="Times New Roman"/>
          <w:lang w:val="fr-CA"/>
        </w:rPr>
      </w:pPr>
      <w:r w:rsidRPr="000A1001">
        <w:rPr>
          <w:rFonts w:ascii="Times New Roman" w:hAnsi="Times New Roman" w:cs="Times New Roman"/>
          <w:lang w:val="fr-CA"/>
        </w:rPr>
        <w:t xml:space="preserve">L’apparence de la phase organique après addition du </w:t>
      </w:r>
      <w:r w:rsidRPr="000A1001">
        <w:rPr>
          <w:rFonts w:ascii="Times New Roman" w:hAnsi="Times New Roman" w:cs="Times New Roman"/>
          <w:lang w:val="fr-CA"/>
        </w:rPr>
        <w:t>Na</w:t>
      </w:r>
      <w:r w:rsidRPr="000A1001">
        <w:rPr>
          <w:rFonts w:ascii="Times New Roman" w:hAnsi="Times New Roman" w:cs="Times New Roman"/>
          <w:vertAlign w:val="subscript"/>
          <w:lang w:val="fr-CA"/>
        </w:rPr>
        <w:t>2</w:t>
      </w:r>
      <w:r w:rsidRPr="000A1001">
        <w:rPr>
          <w:rFonts w:ascii="Times New Roman" w:hAnsi="Times New Roman" w:cs="Times New Roman"/>
          <w:lang w:val="fr-CA"/>
        </w:rPr>
        <w:t>CO</w:t>
      </w:r>
      <w:r w:rsidRPr="000A1001">
        <w:rPr>
          <w:rFonts w:ascii="Times New Roman" w:hAnsi="Times New Roman" w:cs="Times New Roman"/>
          <w:vertAlign w:val="subscript"/>
          <w:lang w:val="fr-CA"/>
        </w:rPr>
        <w:t>3</w:t>
      </w:r>
      <w:r w:rsidRPr="000A1001">
        <w:rPr>
          <w:rFonts w:ascii="Times New Roman" w:hAnsi="Times New Roman" w:cs="Times New Roman"/>
          <w:vertAlign w:val="subscript"/>
          <w:lang w:val="fr-CA"/>
        </w:rPr>
        <w:t xml:space="preserve"> </w:t>
      </w:r>
      <w:r w:rsidRPr="000A1001">
        <w:rPr>
          <w:rFonts w:ascii="Times New Roman" w:hAnsi="Times New Roman" w:cs="Times New Roman"/>
          <w:lang w:val="fr-CA"/>
        </w:rPr>
        <w:t xml:space="preserve">ne change pas, mais les cristaux sont devenus ont plus volumineux </w:t>
      </w:r>
    </w:p>
    <w:p w:rsidR="00A43FB4" w:rsidRPr="000A1001" w:rsidRDefault="00A43FB4" w:rsidP="00A841BE">
      <w:pPr>
        <w:pStyle w:val="Paragraphedeliste"/>
        <w:numPr>
          <w:ilvl w:val="0"/>
          <w:numId w:val="1"/>
        </w:numPr>
        <w:spacing w:after="0"/>
        <w:rPr>
          <w:rFonts w:ascii="Times New Roman" w:hAnsi="Times New Roman" w:cs="Times New Roman"/>
          <w:lang w:val="fr-CA"/>
        </w:rPr>
      </w:pPr>
      <w:r w:rsidRPr="000A1001">
        <w:rPr>
          <w:rFonts w:ascii="Times New Roman" w:hAnsi="Times New Roman" w:cs="Times New Roman"/>
          <w:lang w:val="fr-CA"/>
        </w:rPr>
        <w:t>L’évaporation du CH</w:t>
      </w:r>
      <w:r w:rsidRPr="000A1001">
        <w:rPr>
          <w:rFonts w:ascii="Times New Roman" w:hAnsi="Times New Roman" w:cs="Times New Roman"/>
          <w:vertAlign w:val="subscript"/>
          <w:lang w:val="fr-CA"/>
        </w:rPr>
        <w:t>2</w:t>
      </w:r>
      <w:r w:rsidRPr="000A1001">
        <w:rPr>
          <w:rFonts w:ascii="Times New Roman" w:hAnsi="Times New Roman" w:cs="Times New Roman"/>
          <w:lang w:val="fr-CA"/>
        </w:rPr>
        <w:t>Cl</w:t>
      </w:r>
      <w:r w:rsidRPr="000A1001">
        <w:rPr>
          <w:rFonts w:ascii="Times New Roman" w:hAnsi="Times New Roman" w:cs="Times New Roman"/>
          <w:vertAlign w:val="subscript"/>
          <w:lang w:val="fr-CA"/>
        </w:rPr>
        <w:t>2</w:t>
      </w:r>
      <w:r w:rsidRPr="000A1001">
        <w:rPr>
          <w:rFonts w:ascii="Times New Roman" w:hAnsi="Times New Roman" w:cs="Times New Roman"/>
          <w:lang w:val="fr-CA"/>
        </w:rPr>
        <w:t xml:space="preserve"> à laisser</w:t>
      </w:r>
      <w:r w:rsidR="00BD7714" w:rsidRPr="000A1001">
        <w:rPr>
          <w:rFonts w:ascii="Times New Roman" w:hAnsi="Times New Roman" w:cs="Times New Roman"/>
          <w:lang w:val="fr-CA"/>
        </w:rPr>
        <w:t xml:space="preserve"> un solide blanc sur les parois de fond de l’erlenmeyer, odeur forte  </w:t>
      </w:r>
    </w:p>
    <w:p w:rsidR="00BD7714" w:rsidRPr="000A1001" w:rsidRDefault="00BD7714" w:rsidP="00A841BE">
      <w:pPr>
        <w:pStyle w:val="Paragraphedeliste"/>
        <w:numPr>
          <w:ilvl w:val="0"/>
          <w:numId w:val="1"/>
        </w:numPr>
        <w:spacing w:after="0"/>
        <w:rPr>
          <w:rFonts w:ascii="Times New Roman" w:hAnsi="Times New Roman" w:cs="Times New Roman"/>
          <w:lang w:val="fr-CA"/>
        </w:rPr>
      </w:pPr>
      <w:r w:rsidRPr="000A1001">
        <w:rPr>
          <w:rFonts w:ascii="Times New Roman" w:hAnsi="Times New Roman" w:cs="Times New Roman"/>
          <w:lang w:val="fr-CA"/>
        </w:rPr>
        <w:t xml:space="preserve">Sublimation : Boucane apparait dans l’erlenmeyer et retrouve des cristaux blancs/jaunes poudreux de caféine sur les parois de l’extérieur du tube à essai. </w:t>
      </w:r>
    </w:p>
    <w:p w:rsidR="00BD7714" w:rsidRPr="00212416" w:rsidRDefault="00212416" w:rsidP="00BD7714">
      <w:pPr>
        <w:spacing w:after="0"/>
        <w:rPr>
          <w:rFonts w:ascii="Times New Roman" w:hAnsi="Times New Roman" w:cs="Times New Roman"/>
          <w:b/>
          <w:sz w:val="24"/>
          <w:u w:val="single"/>
          <w:lang w:val="fr-CA"/>
        </w:rPr>
      </w:pPr>
      <w:r w:rsidRPr="00212416">
        <w:rPr>
          <w:rFonts w:ascii="Times New Roman" w:hAnsi="Times New Roman" w:cs="Times New Roman"/>
          <w:b/>
          <w:sz w:val="24"/>
          <w:u w:val="single"/>
          <w:lang w:val="fr-CA"/>
        </w:rPr>
        <w:t>Résultats</w:t>
      </w:r>
    </w:p>
    <w:p w:rsidR="00212416" w:rsidRDefault="00212416" w:rsidP="00BD7714">
      <w:pPr>
        <w:spacing w:after="0"/>
        <w:rPr>
          <w:rFonts w:ascii="Times New Roman" w:hAnsi="Times New Roman" w:cs="Times New Roman"/>
          <w:sz w:val="24"/>
          <w:lang w:val="fr-CA"/>
        </w:rPr>
      </w:pPr>
    </w:p>
    <w:tbl>
      <w:tblPr>
        <w:tblStyle w:val="Grilledutableau"/>
        <w:tblW w:w="10260" w:type="dxa"/>
        <w:tblInd w:w="-545" w:type="dxa"/>
        <w:tblLook w:val="04A0" w:firstRow="1" w:lastRow="0" w:firstColumn="1" w:lastColumn="0" w:noHBand="0" w:noVBand="1"/>
      </w:tblPr>
      <w:tblGrid>
        <w:gridCol w:w="1620"/>
        <w:gridCol w:w="1620"/>
        <w:gridCol w:w="1980"/>
        <w:gridCol w:w="1890"/>
        <w:gridCol w:w="1440"/>
        <w:gridCol w:w="1710"/>
      </w:tblGrid>
      <w:tr w:rsidR="004F3A4B" w:rsidTr="004F3A4B">
        <w:tc>
          <w:tcPr>
            <w:tcW w:w="1620" w:type="dxa"/>
          </w:tcPr>
          <w:p w:rsidR="004F3A4B" w:rsidRDefault="004F3A4B" w:rsidP="00BD7714">
            <w:pPr>
              <w:rPr>
                <w:rFonts w:ascii="Times New Roman" w:hAnsi="Times New Roman" w:cs="Times New Roman"/>
                <w:sz w:val="24"/>
                <w:lang w:val="fr-CA"/>
              </w:rPr>
            </w:pPr>
            <w:r>
              <w:rPr>
                <w:rFonts w:ascii="Times New Roman" w:hAnsi="Times New Roman" w:cs="Times New Roman"/>
                <w:sz w:val="24"/>
                <w:lang w:val="fr-CA"/>
              </w:rPr>
              <w:t>Quantité de sachets de thé</w:t>
            </w:r>
          </w:p>
        </w:tc>
        <w:tc>
          <w:tcPr>
            <w:tcW w:w="1620" w:type="dxa"/>
          </w:tcPr>
          <w:p w:rsidR="004F3A4B" w:rsidRDefault="004F3A4B" w:rsidP="00BD7714">
            <w:pPr>
              <w:rPr>
                <w:rFonts w:ascii="Times New Roman" w:hAnsi="Times New Roman" w:cs="Times New Roman"/>
                <w:sz w:val="24"/>
                <w:lang w:val="fr-CA"/>
              </w:rPr>
            </w:pPr>
            <w:r>
              <w:rPr>
                <w:rFonts w:ascii="Times New Roman" w:hAnsi="Times New Roman" w:cs="Times New Roman"/>
                <w:sz w:val="24"/>
                <w:lang w:val="fr-CA"/>
              </w:rPr>
              <w:t>Masse de caféine brutes</w:t>
            </w:r>
          </w:p>
        </w:tc>
        <w:tc>
          <w:tcPr>
            <w:tcW w:w="1980" w:type="dxa"/>
          </w:tcPr>
          <w:p w:rsidR="004F3A4B" w:rsidRDefault="004F3A4B" w:rsidP="00BD7714">
            <w:pPr>
              <w:rPr>
                <w:rFonts w:ascii="Times New Roman" w:hAnsi="Times New Roman" w:cs="Times New Roman"/>
                <w:sz w:val="24"/>
                <w:lang w:val="fr-CA"/>
              </w:rPr>
            </w:pPr>
            <w:r>
              <w:rPr>
                <w:rFonts w:ascii="Times New Roman" w:hAnsi="Times New Roman" w:cs="Times New Roman"/>
                <w:sz w:val="24"/>
                <w:lang w:val="fr-CA"/>
              </w:rPr>
              <w:t xml:space="preserve">Masse de caféine cristallisé </w:t>
            </w:r>
          </w:p>
        </w:tc>
        <w:tc>
          <w:tcPr>
            <w:tcW w:w="1890" w:type="dxa"/>
          </w:tcPr>
          <w:p w:rsidR="004F3A4B" w:rsidRDefault="004F3A4B" w:rsidP="00BD7714">
            <w:pPr>
              <w:rPr>
                <w:rFonts w:ascii="Times New Roman" w:hAnsi="Times New Roman" w:cs="Times New Roman"/>
                <w:sz w:val="24"/>
                <w:lang w:val="fr-CA"/>
              </w:rPr>
            </w:pPr>
            <w:r>
              <w:rPr>
                <w:rFonts w:ascii="Times New Roman" w:hAnsi="Times New Roman" w:cs="Times New Roman"/>
                <w:sz w:val="24"/>
                <w:lang w:val="fr-CA"/>
              </w:rPr>
              <w:t>Masse théorique de caféine</w:t>
            </w:r>
          </w:p>
        </w:tc>
        <w:tc>
          <w:tcPr>
            <w:tcW w:w="1440" w:type="dxa"/>
          </w:tcPr>
          <w:p w:rsidR="004F3A4B" w:rsidRDefault="004F3A4B" w:rsidP="00BD7714">
            <w:pPr>
              <w:rPr>
                <w:rFonts w:ascii="Times New Roman" w:hAnsi="Times New Roman" w:cs="Times New Roman"/>
                <w:sz w:val="24"/>
                <w:lang w:val="fr-CA"/>
              </w:rPr>
            </w:pPr>
            <w:r>
              <w:rPr>
                <w:rFonts w:ascii="Times New Roman" w:hAnsi="Times New Roman" w:cs="Times New Roman"/>
                <w:sz w:val="24"/>
                <w:lang w:val="fr-CA"/>
              </w:rPr>
              <w:t>% de rendement</w:t>
            </w:r>
          </w:p>
        </w:tc>
        <w:tc>
          <w:tcPr>
            <w:tcW w:w="1710" w:type="dxa"/>
          </w:tcPr>
          <w:p w:rsidR="004F3A4B" w:rsidRDefault="004F3A4B" w:rsidP="00BD7714">
            <w:pPr>
              <w:rPr>
                <w:rFonts w:ascii="Times New Roman" w:hAnsi="Times New Roman" w:cs="Times New Roman"/>
                <w:sz w:val="24"/>
                <w:lang w:val="fr-CA"/>
              </w:rPr>
            </w:pPr>
            <w:r>
              <w:rPr>
                <w:rFonts w:ascii="Times New Roman" w:hAnsi="Times New Roman" w:cs="Times New Roman"/>
                <w:sz w:val="24"/>
                <w:lang w:val="fr-CA"/>
              </w:rPr>
              <w:t>Point de fusion</w:t>
            </w:r>
          </w:p>
        </w:tc>
      </w:tr>
      <w:tr w:rsidR="004F3A4B" w:rsidTr="004F3A4B">
        <w:tc>
          <w:tcPr>
            <w:tcW w:w="1620" w:type="dxa"/>
          </w:tcPr>
          <w:p w:rsidR="004F3A4B" w:rsidRDefault="004F3A4B" w:rsidP="00BD7714">
            <w:pPr>
              <w:rPr>
                <w:rFonts w:ascii="Times New Roman" w:hAnsi="Times New Roman" w:cs="Times New Roman"/>
                <w:sz w:val="24"/>
                <w:lang w:val="fr-CA"/>
              </w:rPr>
            </w:pPr>
            <w:r>
              <w:rPr>
                <w:rFonts w:ascii="Times New Roman" w:hAnsi="Times New Roman" w:cs="Times New Roman"/>
                <w:sz w:val="24"/>
                <w:lang w:val="fr-CA"/>
              </w:rPr>
              <w:t>6.62g</w:t>
            </w:r>
          </w:p>
        </w:tc>
        <w:tc>
          <w:tcPr>
            <w:tcW w:w="1620" w:type="dxa"/>
          </w:tcPr>
          <w:p w:rsidR="004F3A4B" w:rsidRDefault="004F3A4B" w:rsidP="00BD7714">
            <w:pPr>
              <w:rPr>
                <w:rFonts w:ascii="Times New Roman" w:hAnsi="Times New Roman" w:cs="Times New Roman"/>
                <w:sz w:val="24"/>
                <w:lang w:val="fr-CA"/>
              </w:rPr>
            </w:pPr>
            <w:r>
              <w:rPr>
                <w:rFonts w:ascii="Times New Roman" w:hAnsi="Times New Roman" w:cs="Times New Roman"/>
                <w:sz w:val="24"/>
                <w:lang w:val="fr-CA"/>
              </w:rPr>
              <w:t>0.9g</w:t>
            </w:r>
          </w:p>
        </w:tc>
        <w:tc>
          <w:tcPr>
            <w:tcW w:w="1980" w:type="dxa"/>
          </w:tcPr>
          <w:p w:rsidR="004F3A4B" w:rsidRDefault="004F3A4B" w:rsidP="00BD7714">
            <w:pPr>
              <w:rPr>
                <w:rFonts w:ascii="Times New Roman" w:hAnsi="Times New Roman" w:cs="Times New Roman"/>
                <w:sz w:val="24"/>
                <w:lang w:val="fr-CA"/>
              </w:rPr>
            </w:pPr>
            <w:r>
              <w:rPr>
                <w:rFonts w:ascii="Times New Roman" w:hAnsi="Times New Roman" w:cs="Times New Roman"/>
                <w:sz w:val="24"/>
                <w:lang w:val="fr-CA"/>
              </w:rPr>
              <w:t>0.02g</w:t>
            </w:r>
          </w:p>
        </w:tc>
        <w:tc>
          <w:tcPr>
            <w:tcW w:w="1890" w:type="dxa"/>
          </w:tcPr>
          <w:p w:rsidR="004F3A4B" w:rsidRDefault="0026138E" w:rsidP="00BD7714">
            <w:pPr>
              <w:rPr>
                <w:rFonts w:ascii="Times New Roman" w:hAnsi="Times New Roman" w:cs="Times New Roman"/>
                <w:sz w:val="24"/>
                <w:lang w:val="fr-CA"/>
              </w:rPr>
            </w:pPr>
            <w:r>
              <w:rPr>
                <w:rFonts w:ascii="Times New Roman" w:hAnsi="Times New Roman" w:cs="Times New Roman"/>
                <w:sz w:val="24"/>
                <w:lang w:val="fr-CA"/>
              </w:rPr>
              <w:t>0.</w:t>
            </w:r>
            <w:r w:rsidR="003362C1">
              <w:rPr>
                <w:rFonts w:ascii="Times New Roman" w:hAnsi="Times New Roman" w:cs="Times New Roman"/>
                <w:sz w:val="24"/>
                <w:lang w:val="fr-CA"/>
              </w:rPr>
              <w:t xml:space="preserve">26g </w:t>
            </w:r>
            <w:r w:rsidR="004F3A4B">
              <w:rPr>
                <w:rFonts w:ascii="Times New Roman" w:hAnsi="Times New Roman" w:cs="Times New Roman"/>
                <w:sz w:val="24"/>
                <w:lang w:val="fr-CA"/>
              </w:rPr>
              <w:t xml:space="preserve"> </w:t>
            </w:r>
          </w:p>
        </w:tc>
        <w:tc>
          <w:tcPr>
            <w:tcW w:w="1440" w:type="dxa"/>
          </w:tcPr>
          <w:p w:rsidR="004F3A4B" w:rsidRDefault="007F57AD" w:rsidP="00BD7714">
            <w:pPr>
              <w:rPr>
                <w:rFonts w:ascii="Times New Roman" w:hAnsi="Times New Roman" w:cs="Times New Roman"/>
                <w:sz w:val="24"/>
                <w:lang w:val="fr-CA"/>
              </w:rPr>
            </w:pPr>
            <w:r>
              <w:rPr>
                <w:rFonts w:ascii="Times New Roman" w:hAnsi="Times New Roman" w:cs="Times New Roman"/>
                <w:sz w:val="24"/>
                <w:lang w:val="fr-CA"/>
              </w:rPr>
              <w:t>7</w:t>
            </w:r>
            <w:r w:rsidR="0026138E">
              <w:rPr>
                <w:rFonts w:ascii="Times New Roman" w:hAnsi="Times New Roman" w:cs="Times New Roman"/>
                <w:sz w:val="24"/>
                <w:lang w:val="fr-CA"/>
              </w:rPr>
              <w:t>.</w:t>
            </w:r>
            <w:r>
              <w:rPr>
                <w:rFonts w:ascii="Times New Roman" w:hAnsi="Times New Roman" w:cs="Times New Roman"/>
                <w:sz w:val="24"/>
                <w:lang w:val="fr-CA"/>
              </w:rPr>
              <w:t>69</w:t>
            </w:r>
            <w:r w:rsidR="004F3A4B">
              <w:rPr>
                <w:rFonts w:ascii="Times New Roman" w:hAnsi="Times New Roman" w:cs="Times New Roman"/>
                <w:sz w:val="24"/>
                <w:lang w:val="fr-CA"/>
              </w:rPr>
              <w:t>%</w:t>
            </w:r>
          </w:p>
        </w:tc>
        <w:tc>
          <w:tcPr>
            <w:tcW w:w="1710" w:type="dxa"/>
          </w:tcPr>
          <w:p w:rsidR="004F3A4B" w:rsidRDefault="00A12F80" w:rsidP="00BD7714">
            <w:pPr>
              <w:rPr>
                <w:rFonts w:ascii="Times New Roman" w:hAnsi="Times New Roman" w:cs="Times New Roman"/>
                <w:sz w:val="24"/>
                <w:lang w:val="fr-CA"/>
              </w:rPr>
            </w:pPr>
            <w:r>
              <w:rPr>
                <w:rFonts w:ascii="Times New Roman" w:hAnsi="Times New Roman" w:cs="Times New Roman"/>
                <w:sz w:val="24"/>
                <w:lang w:val="fr-CA"/>
              </w:rPr>
              <w:t>230-235</w:t>
            </w:r>
            <w:r w:rsidRPr="00DB42B7">
              <w:rPr>
                <w:rFonts w:ascii="Times New Roman" w:hAnsi="Times New Roman" w:cs="Times New Roman"/>
                <w:vertAlign w:val="superscript"/>
                <w:lang w:val="fr-CA"/>
              </w:rPr>
              <w:t xml:space="preserve"> </w:t>
            </w:r>
            <w:proofErr w:type="spellStart"/>
            <w:r w:rsidRPr="00DB42B7">
              <w:rPr>
                <w:rFonts w:ascii="Times New Roman" w:hAnsi="Times New Roman" w:cs="Times New Roman"/>
                <w:vertAlign w:val="superscript"/>
                <w:lang w:val="fr-CA"/>
              </w:rPr>
              <w:t>o</w:t>
            </w:r>
            <w:r w:rsidRPr="00DB42B7">
              <w:rPr>
                <w:rFonts w:ascii="Times New Roman" w:hAnsi="Times New Roman" w:cs="Times New Roman"/>
                <w:lang w:val="fr-CA"/>
              </w:rPr>
              <w:t>C</w:t>
            </w:r>
            <w:proofErr w:type="spellEnd"/>
          </w:p>
        </w:tc>
      </w:tr>
    </w:tbl>
    <w:p w:rsidR="00212416" w:rsidRPr="00BD7714" w:rsidRDefault="00212416" w:rsidP="00BD7714">
      <w:pPr>
        <w:spacing w:after="0"/>
        <w:rPr>
          <w:rFonts w:ascii="Times New Roman" w:hAnsi="Times New Roman" w:cs="Times New Roman"/>
          <w:sz w:val="24"/>
          <w:lang w:val="fr-CA"/>
        </w:rPr>
      </w:pPr>
    </w:p>
    <w:p w:rsidR="007A629D" w:rsidRDefault="007A629D" w:rsidP="00127353">
      <w:pPr>
        <w:spacing w:after="0"/>
        <w:rPr>
          <w:rFonts w:ascii="Times New Roman" w:hAnsi="Times New Roman" w:cs="Times New Roman"/>
          <w:b/>
          <w:sz w:val="24"/>
          <w:u w:val="single"/>
          <w:lang w:val="fr-CA"/>
        </w:rPr>
      </w:pPr>
    </w:p>
    <w:p w:rsidR="007A629D" w:rsidRDefault="007A629D" w:rsidP="00127353">
      <w:pPr>
        <w:spacing w:after="0"/>
        <w:rPr>
          <w:rFonts w:ascii="Times New Roman" w:hAnsi="Times New Roman" w:cs="Times New Roman"/>
          <w:b/>
          <w:sz w:val="24"/>
          <w:u w:val="single"/>
          <w:lang w:val="fr-CA"/>
        </w:rPr>
      </w:pPr>
    </w:p>
    <w:p w:rsidR="007A629D" w:rsidRDefault="007A629D" w:rsidP="00127353">
      <w:pPr>
        <w:spacing w:after="0"/>
        <w:rPr>
          <w:rFonts w:ascii="Times New Roman" w:hAnsi="Times New Roman" w:cs="Times New Roman"/>
          <w:b/>
          <w:sz w:val="24"/>
          <w:u w:val="single"/>
          <w:lang w:val="fr-CA"/>
        </w:rPr>
      </w:pPr>
    </w:p>
    <w:p w:rsidR="007A629D" w:rsidRDefault="007A629D" w:rsidP="00127353">
      <w:pPr>
        <w:spacing w:after="0"/>
        <w:rPr>
          <w:rFonts w:ascii="Times New Roman" w:hAnsi="Times New Roman" w:cs="Times New Roman"/>
          <w:b/>
          <w:sz w:val="24"/>
          <w:u w:val="single"/>
          <w:lang w:val="fr-CA"/>
        </w:rPr>
      </w:pPr>
    </w:p>
    <w:p w:rsidR="007A629D" w:rsidRDefault="007A629D" w:rsidP="00127353">
      <w:pPr>
        <w:spacing w:after="0"/>
        <w:rPr>
          <w:rFonts w:ascii="Times New Roman" w:hAnsi="Times New Roman" w:cs="Times New Roman"/>
          <w:b/>
          <w:sz w:val="24"/>
          <w:u w:val="single"/>
          <w:lang w:val="fr-CA"/>
        </w:rPr>
      </w:pPr>
    </w:p>
    <w:p w:rsidR="007A629D" w:rsidRDefault="007A629D" w:rsidP="00127353">
      <w:pPr>
        <w:spacing w:after="0"/>
        <w:rPr>
          <w:rFonts w:ascii="Times New Roman" w:hAnsi="Times New Roman" w:cs="Times New Roman"/>
          <w:b/>
          <w:sz w:val="24"/>
          <w:u w:val="single"/>
          <w:lang w:val="fr-CA"/>
        </w:rPr>
      </w:pPr>
    </w:p>
    <w:p w:rsidR="007A629D" w:rsidRDefault="007A629D" w:rsidP="00127353">
      <w:pPr>
        <w:spacing w:after="0"/>
        <w:rPr>
          <w:rFonts w:ascii="Times New Roman" w:hAnsi="Times New Roman" w:cs="Times New Roman"/>
          <w:b/>
          <w:sz w:val="24"/>
          <w:u w:val="single"/>
          <w:lang w:val="fr-CA"/>
        </w:rPr>
      </w:pPr>
    </w:p>
    <w:p w:rsidR="007A629D" w:rsidRDefault="007A629D" w:rsidP="00127353">
      <w:pPr>
        <w:spacing w:after="0"/>
        <w:rPr>
          <w:rFonts w:ascii="Times New Roman" w:hAnsi="Times New Roman" w:cs="Times New Roman"/>
          <w:b/>
          <w:sz w:val="24"/>
          <w:u w:val="single"/>
          <w:lang w:val="fr-CA"/>
        </w:rPr>
      </w:pPr>
    </w:p>
    <w:p w:rsidR="007A629D" w:rsidRDefault="007A629D" w:rsidP="00127353">
      <w:pPr>
        <w:spacing w:after="0"/>
        <w:rPr>
          <w:rFonts w:ascii="Times New Roman" w:hAnsi="Times New Roman" w:cs="Times New Roman"/>
          <w:b/>
          <w:sz w:val="24"/>
          <w:u w:val="single"/>
          <w:lang w:val="fr-CA"/>
        </w:rPr>
      </w:pPr>
    </w:p>
    <w:p w:rsidR="007A629D" w:rsidRDefault="007A629D" w:rsidP="00127353">
      <w:pPr>
        <w:spacing w:after="0"/>
        <w:rPr>
          <w:rFonts w:ascii="Times New Roman" w:hAnsi="Times New Roman" w:cs="Times New Roman"/>
          <w:b/>
          <w:sz w:val="24"/>
          <w:u w:val="single"/>
          <w:lang w:val="fr-CA"/>
        </w:rPr>
      </w:pPr>
    </w:p>
    <w:p w:rsidR="007A629D" w:rsidRDefault="007A629D" w:rsidP="00127353">
      <w:pPr>
        <w:spacing w:after="0"/>
        <w:rPr>
          <w:rFonts w:ascii="Times New Roman" w:hAnsi="Times New Roman" w:cs="Times New Roman"/>
          <w:b/>
          <w:sz w:val="24"/>
          <w:u w:val="single"/>
          <w:lang w:val="fr-CA"/>
        </w:rPr>
      </w:pPr>
    </w:p>
    <w:p w:rsidR="0089241E" w:rsidRDefault="00212416" w:rsidP="00127353">
      <w:pPr>
        <w:spacing w:after="0"/>
        <w:rPr>
          <w:rFonts w:ascii="Times New Roman" w:hAnsi="Times New Roman" w:cs="Times New Roman"/>
          <w:b/>
          <w:sz w:val="24"/>
          <w:u w:val="single"/>
          <w:lang w:val="fr-CA"/>
        </w:rPr>
      </w:pPr>
      <w:r w:rsidRPr="003578AC">
        <w:rPr>
          <w:rFonts w:ascii="Times New Roman" w:hAnsi="Times New Roman" w:cs="Times New Roman"/>
          <w:b/>
          <w:sz w:val="24"/>
          <w:u w:val="single"/>
          <w:lang w:val="fr-CA"/>
        </w:rPr>
        <w:lastRenderedPageBreak/>
        <w:t xml:space="preserve">Plaque CCM </w:t>
      </w:r>
    </w:p>
    <w:p w:rsidR="004F3A4B" w:rsidRDefault="004F3A4B" w:rsidP="00127353">
      <w:pPr>
        <w:spacing w:after="0"/>
        <w:rPr>
          <w:rFonts w:ascii="Times New Roman" w:hAnsi="Times New Roman" w:cs="Times New Roman"/>
          <w:b/>
          <w:sz w:val="24"/>
          <w:u w:val="single"/>
          <w:lang w:val="fr-CA"/>
        </w:rPr>
      </w:pPr>
    </w:p>
    <w:p w:rsidR="00212416" w:rsidRPr="004F3A4B" w:rsidRDefault="004F3A4B" w:rsidP="00127353">
      <w:pPr>
        <w:spacing w:after="0"/>
        <w:rPr>
          <w:rFonts w:ascii="Times New Roman" w:hAnsi="Times New Roman" w:cs="Times New Roman"/>
          <w:sz w:val="24"/>
          <w:lang w:val="fr-CA"/>
        </w:rPr>
      </w:pPr>
      <w:r>
        <w:rPr>
          <w:rFonts w:ascii="Times New Roman" w:hAnsi="Times New Roman" w:cs="Times New Roman"/>
          <w:sz w:val="24"/>
          <w:u w:val="single"/>
          <w:lang w:val="fr-CA"/>
        </w:rPr>
        <w:t>Figure 1 :</w:t>
      </w:r>
      <w:r>
        <w:rPr>
          <w:rFonts w:ascii="Times New Roman" w:hAnsi="Times New Roman" w:cs="Times New Roman"/>
          <w:sz w:val="24"/>
          <w:lang w:val="fr-CA"/>
        </w:rPr>
        <w:t xml:space="preserve"> Le système de solvants utilisé est </w:t>
      </w:r>
      <w:r w:rsidRPr="004F3A4B">
        <w:rPr>
          <w:rFonts w:ascii="Times New Roman" w:hAnsi="Times New Roman" w:cs="Times New Roman"/>
          <w:sz w:val="24"/>
          <w:lang w:val="fr-CA"/>
        </w:rPr>
        <w:t>une solution d’un rapport 9</w:t>
      </w:r>
      <w:r>
        <w:rPr>
          <w:rFonts w:ascii="Times New Roman" w:hAnsi="Times New Roman" w:cs="Times New Roman"/>
          <w:sz w:val="24"/>
          <w:lang w:val="fr-CA"/>
        </w:rPr>
        <w:t>9</w:t>
      </w:r>
      <w:r w:rsidRPr="004F3A4B">
        <w:rPr>
          <w:rFonts w:ascii="Times New Roman" w:hAnsi="Times New Roman" w:cs="Times New Roman"/>
          <w:sz w:val="24"/>
          <w:lang w:val="fr-CA"/>
        </w:rPr>
        <w:t> :1 du mélange</w:t>
      </w:r>
      <w:r>
        <w:rPr>
          <w:rFonts w:ascii="Times New Roman" w:hAnsi="Times New Roman" w:cs="Times New Roman"/>
          <w:sz w:val="24"/>
          <w:lang w:val="fr-CA"/>
        </w:rPr>
        <w:t xml:space="preserve"> d’acétone : acide acétique</w:t>
      </w:r>
    </w:p>
    <w:p w:rsidR="004F3A4B" w:rsidRPr="004F3A4B" w:rsidRDefault="004F3A4B" w:rsidP="00127353">
      <w:pPr>
        <w:spacing w:after="0"/>
        <w:rPr>
          <w:rFonts w:ascii="Times New Roman" w:hAnsi="Times New Roman" w:cs="Times New Roman"/>
          <w:sz w:val="24"/>
          <w:lang w:val="fr-CA"/>
        </w:rPr>
      </w:pPr>
    </w:p>
    <w:p w:rsidR="00212416" w:rsidRDefault="00535364" w:rsidP="00127353">
      <w:pPr>
        <w:spacing w:after="0"/>
        <w:rPr>
          <w:rFonts w:ascii="Times New Roman" w:hAnsi="Times New Roman" w:cs="Times New Roman"/>
          <w:sz w:val="24"/>
          <w:lang w:val="fr-CA"/>
        </w:rPr>
      </w:pPr>
      <w:r w:rsidRPr="003578AC">
        <w:rPr>
          <w:rFonts w:ascii="Times New Roman" w:hAnsi="Times New Roman" w:cs="Times New Roman"/>
          <w:noProof/>
          <w:sz w:val="24"/>
          <w:lang w:val="fr-CA"/>
        </w:rPr>
        <mc:AlternateContent>
          <mc:Choice Requires="wps">
            <w:drawing>
              <wp:anchor distT="45720" distB="45720" distL="114300" distR="114300" simplePos="0" relativeHeight="251659264" behindDoc="0" locked="0" layoutInCell="1" allowOverlap="1" wp14:anchorId="21DA7BB3" wp14:editId="55C84FE0">
                <wp:simplePos x="0" y="0"/>
                <wp:positionH relativeFrom="column">
                  <wp:posOffset>2832869</wp:posOffset>
                </wp:positionH>
                <wp:positionV relativeFrom="paragraph">
                  <wp:posOffset>13970</wp:posOffset>
                </wp:positionV>
                <wp:extent cx="2360930" cy="1404620"/>
                <wp:effectExtent l="0" t="0" r="15240" b="13970"/>
                <wp:wrapNone/>
                <wp:docPr id="217"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rsidR="003578AC" w:rsidRPr="00535364" w:rsidRDefault="003578AC" w:rsidP="003578AC">
                            <w:pPr>
                              <w:spacing w:after="0"/>
                              <w:rPr>
                                <w:rFonts w:ascii="Times New Roman" w:hAnsi="Times New Roman" w:cs="Times New Roman"/>
                                <w:sz w:val="24"/>
                                <w:u w:val="single"/>
                              </w:rPr>
                            </w:pPr>
                            <w:proofErr w:type="spellStart"/>
                            <w:r w:rsidRPr="00535364">
                              <w:rPr>
                                <w:rFonts w:ascii="Times New Roman" w:hAnsi="Times New Roman" w:cs="Times New Roman"/>
                                <w:sz w:val="24"/>
                                <w:u w:val="single"/>
                              </w:rPr>
                              <w:t>Légende</w:t>
                            </w:r>
                            <w:proofErr w:type="spellEnd"/>
                            <w:r w:rsidRPr="00535364">
                              <w:rPr>
                                <w:rFonts w:ascii="Times New Roman" w:hAnsi="Times New Roman" w:cs="Times New Roman"/>
                                <w:sz w:val="24"/>
                                <w:u w:val="single"/>
                              </w:rPr>
                              <w:t xml:space="preserve">: </w:t>
                            </w:r>
                          </w:p>
                          <w:p w:rsidR="003578AC" w:rsidRPr="00535364" w:rsidRDefault="003578AC" w:rsidP="003578AC">
                            <w:pPr>
                              <w:spacing w:after="0"/>
                              <w:rPr>
                                <w:rFonts w:ascii="Times New Roman" w:hAnsi="Times New Roman" w:cs="Times New Roman"/>
                                <w:sz w:val="24"/>
                                <w:lang w:val="fr-CA"/>
                              </w:rPr>
                            </w:pPr>
                            <w:proofErr w:type="gramStart"/>
                            <w:r w:rsidRPr="00535364">
                              <w:rPr>
                                <w:rFonts w:ascii="Times New Roman" w:hAnsi="Times New Roman" w:cs="Times New Roman"/>
                                <w:sz w:val="24"/>
                                <w:lang w:val="fr-CA"/>
                              </w:rPr>
                              <w:t>CB:</w:t>
                            </w:r>
                            <w:proofErr w:type="gramEnd"/>
                            <w:r w:rsidRPr="00535364">
                              <w:rPr>
                                <w:rFonts w:ascii="Times New Roman" w:hAnsi="Times New Roman" w:cs="Times New Roman"/>
                                <w:sz w:val="24"/>
                                <w:lang w:val="fr-CA"/>
                              </w:rPr>
                              <w:t xml:space="preserve"> </w:t>
                            </w:r>
                            <w:proofErr w:type="spellStart"/>
                            <w:r w:rsidRPr="00535364">
                              <w:rPr>
                                <w:rFonts w:ascii="Times New Roman" w:hAnsi="Times New Roman" w:cs="Times New Roman"/>
                                <w:sz w:val="24"/>
                                <w:lang w:val="fr-CA"/>
                              </w:rPr>
                              <w:t>cafeine</w:t>
                            </w:r>
                            <w:proofErr w:type="spellEnd"/>
                            <w:r w:rsidRPr="00535364">
                              <w:rPr>
                                <w:rFonts w:ascii="Times New Roman" w:hAnsi="Times New Roman" w:cs="Times New Roman"/>
                                <w:sz w:val="24"/>
                                <w:lang w:val="fr-CA"/>
                              </w:rPr>
                              <w:t xml:space="preserve"> brute</w:t>
                            </w:r>
                          </w:p>
                          <w:p w:rsidR="003578AC" w:rsidRPr="00535364" w:rsidRDefault="003578AC" w:rsidP="003578AC">
                            <w:pPr>
                              <w:spacing w:after="0"/>
                              <w:rPr>
                                <w:rFonts w:ascii="Times New Roman" w:hAnsi="Times New Roman" w:cs="Times New Roman"/>
                                <w:sz w:val="24"/>
                                <w:lang w:val="fr-CA"/>
                              </w:rPr>
                            </w:pPr>
                            <w:proofErr w:type="gramStart"/>
                            <w:r w:rsidRPr="00535364">
                              <w:rPr>
                                <w:rFonts w:ascii="Times New Roman" w:hAnsi="Times New Roman" w:cs="Times New Roman"/>
                                <w:sz w:val="24"/>
                                <w:lang w:val="fr-CA"/>
                              </w:rPr>
                              <w:t>CR:</w:t>
                            </w:r>
                            <w:proofErr w:type="gramEnd"/>
                            <w:r w:rsidRPr="00535364">
                              <w:rPr>
                                <w:rFonts w:ascii="Times New Roman" w:hAnsi="Times New Roman" w:cs="Times New Roman"/>
                                <w:sz w:val="24"/>
                                <w:lang w:val="fr-CA"/>
                              </w:rPr>
                              <w:t xml:space="preserve"> </w:t>
                            </w:r>
                            <w:proofErr w:type="spellStart"/>
                            <w:r w:rsidRPr="00535364">
                              <w:rPr>
                                <w:rFonts w:ascii="Times New Roman" w:hAnsi="Times New Roman" w:cs="Times New Roman"/>
                                <w:sz w:val="24"/>
                                <w:lang w:val="fr-CA"/>
                              </w:rPr>
                              <w:t>cafeine</w:t>
                            </w:r>
                            <w:proofErr w:type="spellEnd"/>
                            <w:r w:rsidRPr="00535364">
                              <w:rPr>
                                <w:rFonts w:ascii="Times New Roman" w:hAnsi="Times New Roman" w:cs="Times New Roman"/>
                                <w:sz w:val="24"/>
                                <w:lang w:val="fr-CA"/>
                              </w:rPr>
                              <w:t xml:space="preserve"> recristallisé </w:t>
                            </w:r>
                          </w:p>
                          <w:p w:rsidR="003578AC" w:rsidRDefault="003578AC" w:rsidP="003578AC">
                            <w:pPr>
                              <w:spacing w:after="0"/>
                              <w:rPr>
                                <w:rFonts w:ascii="Times New Roman" w:hAnsi="Times New Roman" w:cs="Times New Roman"/>
                                <w:sz w:val="24"/>
                                <w:lang w:val="fr-CA"/>
                              </w:rPr>
                            </w:pPr>
                            <w:r w:rsidRPr="00535364">
                              <w:rPr>
                                <w:rFonts w:ascii="Times New Roman" w:hAnsi="Times New Roman" w:cs="Times New Roman"/>
                                <w:sz w:val="24"/>
                                <w:lang w:val="fr-CA"/>
                              </w:rPr>
                              <w:t>C : échantillon de caféine pure</w:t>
                            </w:r>
                          </w:p>
                          <w:p w:rsidR="004F3A4B" w:rsidRPr="00535364" w:rsidRDefault="004F3A4B" w:rsidP="003578AC">
                            <w:pPr>
                              <w:spacing w:after="0"/>
                              <w:rPr>
                                <w:rFonts w:ascii="Times New Roman" w:hAnsi="Times New Roman" w:cs="Times New Roman"/>
                                <w:sz w:val="24"/>
                                <w:lang w:val="fr-CA"/>
                              </w:rPr>
                            </w:pPr>
                            <w:r>
                              <w:rPr>
                                <w:rFonts w:ascii="Times New Roman" w:hAnsi="Times New Roman" w:cs="Times New Roman"/>
                                <w:sz w:val="24"/>
                                <w:lang w:val="fr-CA"/>
                              </w:rPr>
                              <w:t>Rf : déplacement des composés</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21DA7BB3" id="_x0000_t202" coordsize="21600,21600" o:spt="202" path="m,l,21600r21600,l21600,xe">
                <v:stroke joinstyle="miter"/>
                <v:path gradientshapeok="t" o:connecttype="rect"/>
              </v:shapetype>
              <v:shape id="Zone de texte 2" o:spid="_x0000_s1026" type="#_x0000_t202" style="position:absolute;margin-left:223.05pt;margin-top:1.1pt;width:185.9pt;height:110.6pt;z-index:25165926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">
                <v:textbox style="mso-fit-shape-to-text:t">
                  <w:txbxContent>
                    <w:p w:rsidR="003578AC" w:rsidRPr="00535364" w:rsidRDefault="003578AC" w:rsidP="003578AC">
                      <w:pPr>
                        <w:spacing w:after="0"/>
                        <w:rPr>
                          <w:rFonts w:ascii="Times New Roman" w:hAnsi="Times New Roman" w:cs="Times New Roman"/>
                          <w:sz w:val="24"/>
                          <w:u w:val="single"/>
                        </w:rPr>
                      </w:pPr>
                      <w:proofErr w:type="spellStart"/>
                      <w:r w:rsidRPr="00535364">
                        <w:rPr>
                          <w:rFonts w:ascii="Times New Roman" w:hAnsi="Times New Roman" w:cs="Times New Roman"/>
                          <w:sz w:val="24"/>
                          <w:u w:val="single"/>
                        </w:rPr>
                        <w:t>Légende</w:t>
                      </w:r>
                      <w:proofErr w:type="spellEnd"/>
                      <w:r w:rsidRPr="00535364">
                        <w:rPr>
                          <w:rFonts w:ascii="Times New Roman" w:hAnsi="Times New Roman" w:cs="Times New Roman"/>
                          <w:sz w:val="24"/>
                          <w:u w:val="single"/>
                        </w:rPr>
                        <w:t xml:space="preserve">: </w:t>
                      </w:r>
                    </w:p>
                    <w:p w:rsidR="003578AC" w:rsidRPr="00535364" w:rsidRDefault="003578AC" w:rsidP="003578AC">
                      <w:pPr>
                        <w:spacing w:after="0"/>
                        <w:rPr>
                          <w:rFonts w:ascii="Times New Roman" w:hAnsi="Times New Roman" w:cs="Times New Roman"/>
                          <w:sz w:val="24"/>
                          <w:lang w:val="fr-CA"/>
                        </w:rPr>
                      </w:pPr>
                      <w:proofErr w:type="gramStart"/>
                      <w:r w:rsidRPr="00535364">
                        <w:rPr>
                          <w:rFonts w:ascii="Times New Roman" w:hAnsi="Times New Roman" w:cs="Times New Roman"/>
                          <w:sz w:val="24"/>
                          <w:lang w:val="fr-CA"/>
                        </w:rPr>
                        <w:t>CB:</w:t>
                      </w:r>
                      <w:proofErr w:type="gramEnd"/>
                      <w:r w:rsidRPr="00535364">
                        <w:rPr>
                          <w:rFonts w:ascii="Times New Roman" w:hAnsi="Times New Roman" w:cs="Times New Roman"/>
                          <w:sz w:val="24"/>
                          <w:lang w:val="fr-CA"/>
                        </w:rPr>
                        <w:t xml:space="preserve"> </w:t>
                      </w:r>
                      <w:proofErr w:type="spellStart"/>
                      <w:r w:rsidRPr="00535364">
                        <w:rPr>
                          <w:rFonts w:ascii="Times New Roman" w:hAnsi="Times New Roman" w:cs="Times New Roman"/>
                          <w:sz w:val="24"/>
                          <w:lang w:val="fr-CA"/>
                        </w:rPr>
                        <w:t>cafeine</w:t>
                      </w:r>
                      <w:proofErr w:type="spellEnd"/>
                      <w:r w:rsidRPr="00535364">
                        <w:rPr>
                          <w:rFonts w:ascii="Times New Roman" w:hAnsi="Times New Roman" w:cs="Times New Roman"/>
                          <w:sz w:val="24"/>
                          <w:lang w:val="fr-CA"/>
                        </w:rPr>
                        <w:t xml:space="preserve"> brute</w:t>
                      </w:r>
                    </w:p>
                    <w:p w:rsidR="003578AC" w:rsidRPr="00535364" w:rsidRDefault="003578AC" w:rsidP="003578AC">
                      <w:pPr>
                        <w:spacing w:after="0"/>
                        <w:rPr>
                          <w:rFonts w:ascii="Times New Roman" w:hAnsi="Times New Roman" w:cs="Times New Roman"/>
                          <w:sz w:val="24"/>
                          <w:lang w:val="fr-CA"/>
                        </w:rPr>
                      </w:pPr>
                      <w:proofErr w:type="gramStart"/>
                      <w:r w:rsidRPr="00535364">
                        <w:rPr>
                          <w:rFonts w:ascii="Times New Roman" w:hAnsi="Times New Roman" w:cs="Times New Roman"/>
                          <w:sz w:val="24"/>
                          <w:lang w:val="fr-CA"/>
                        </w:rPr>
                        <w:t>CR:</w:t>
                      </w:r>
                      <w:proofErr w:type="gramEnd"/>
                      <w:r w:rsidRPr="00535364">
                        <w:rPr>
                          <w:rFonts w:ascii="Times New Roman" w:hAnsi="Times New Roman" w:cs="Times New Roman"/>
                          <w:sz w:val="24"/>
                          <w:lang w:val="fr-CA"/>
                        </w:rPr>
                        <w:t xml:space="preserve"> </w:t>
                      </w:r>
                      <w:proofErr w:type="spellStart"/>
                      <w:r w:rsidRPr="00535364">
                        <w:rPr>
                          <w:rFonts w:ascii="Times New Roman" w:hAnsi="Times New Roman" w:cs="Times New Roman"/>
                          <w:sz w:val="24"/>
                          <w:lang w:val="fr-CA"/>
                        </w:rPr>
                        <w:t>cafeine</w:t>
                      </w:r>
                      <w:proofErr w:type="spellEnd"/>
                      <w:r w:rsidRPr="00535364">
                        <w:rPr>
                          <w:rFonts w:ascii="Times New Roman" w:hAnsi="Times New Roman" w:cs="Times New Roman"/>
                          <w:sz w:val="24"/>
                          <w:lang w:val="fr-CA"/>
                        </w:rPr>
                        <w:t xml:space="preserve"> recristallisé </w:t>
                      </w:r>
                    </w:p>
                    <w:p w:rsidR="003578AC" w:rsidRDefault="003578AC" w:rsidP="003578AC">
                      <w:pPr>
                        <w:spacing w:after="0"/>
                        <w:rPr>
                          <w:rFonts w:ascii="Times New Roman" w:hAnsi="Times New Roman" w:cs="Times New Roman"/>
                          <w:sz w:val="24"/>
                          <w:lang w:val="fr-CA"/>
                        </w:rPr>
                      </w:pPr>
                      <w:r w:rsidRPr="00535364">
                        <w:rPr>
                          <w:rFonts w:ascii="Times New Roman" w:hAnsi="Times New Roman" w:cs="Times New Roman"/>
                          <w:sz w:val="24"/>
                          <w:lang w:val="fr-CA"/>
                        </w:rPr>
                        <w:t>C : échantillon de caféine pure</w:t>
                      </w:r>
                    </w:p>
                    <w:p w:rsidR="004F3A4B" w:rsidRPr="00535364" w:rsidRDefault="004F3A4B" w:rsidP="003578AC">
                      <w:pPr>
                        <w:spacing w:after="0"/>
                        <w:rPr>
                          <w:rFonts w:ascii="Times New Roman" w:hAnsi="Times New Roman" w:cs="Times New Roman"/>
                          <w:sz w:val="24"/>
                          <w:lang w:val="fr-CA"/>
                        </w:rPr>
                      </w:pPr>
                      <w:r>
                        <w:rPr>
                          <w:rFonts w:ascii="Times New Roman" w:hAnsi="Times New Roman" w:cs="Times New Roman"/>
                          <w:sz w:val="24"/>
                          <w:lang w:val="fr-CA"/>
                        </w:rPr>
                        <w:t>Rf : déplacement des composés</w:t>
                      </w:r>
                    </w:p>
                  </w:txbxContent>
                </v:textbox>
              </v:shape>
            </w:pict>
          </mc:Fallback>
        </mc:AlternateContent>
      </w:r>
      <w:r w:rsidRPr="00535364">
        <w:rPr>
          <w:rFonts w:ascii="Times New Roman" w:hAnsi="Times New Roman" w:cs="Times New Roman"/>
          <w:noProof/>
          <w:sz w:val="24"/>
          <w:lang w:val="fr-CA"/>
        </w:rPr>
        <mc:AlternateContent>
          <mc:Choice Requires="wps">
            <w:drawing>
              <wp:anchor distT="45720" distB="45720" distL="114300" distR="114300" simplePos="0" relativeHeight="251661312" behindDoc="0" locked="0" layoutInCell="1" allowOverlap="1" wp14:anchorId="00AD3A04" wp14:editId="109765AD">
                <wp:simplePos x="0" y="0"/>
                <wp:positionH relativeFrom="column">
                  <wp:posOffset>-757656</wp:posOffset>
                </wp:positionH>
                <wp:positionV relativeFrom="paragraph">
                  <wp:posOffset>123825</wp:posOffset>
                </wp:positionV>
                <wp:extent cx="1178560" cy="1404620"/>
                <wp:effectExtent l="0" t="0" r="2540" b="5715"/>
                <wp:wrapNone/>
                <wp:docPr id="2"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78560" cy="1404620"/>
                        </a:xfrm>
                        <a:prstGeom prst="rect">
                          <a:avLst/>
                        </a:prstGeom>
                        <a:solidFill>
                          <a:srgbClr val="FFFFFF"/>
                        </a:solidFill>
                        <a:ln w="9525">
                          <a:noFill/>
                          <a:miter lim="800000"/>
                          <a:headEnd/>
                          <a:tailEnd/>
                        </a:ln>
                      </wps:spPr>
                      <wps:txbx>
                        <w:txbxContent>
                          <w:p w:rsidR="00535364" w:rsidRPr="00535364" w:rsidRDefault="00535364">
                            <w:pPr>
                              <w:rPr>
                                <w:rFonts w:ascii="Times New Roman" w:hAnsi="Times New Roman" w:cs="Times New Roman"/>
                                <w:lang w:val="fr-CA"/>
                              </w:rPr>
                            </w:pPr>
                            <w:r w:rsidRPr="00535364">
                              <w:rPr>
                                <w:rFonts w:ascii="Times New Roman" w:hAnsi="Times New Roman" w:cs="Times New Roman"/>
                              </w:rPr>
                              <w:t xml:space="preserve">Front de </w:t>
                            </w:r>
                            <w:proofErr w:type="spellStart"/>
                            <w:r w:rsidRPr="00535364">
                              <w:rPr>
                                <w:rFonts w:ascii="Times New Roman" w:hAnsi="Times New Roman" w:cs="Times New Roman"/>
                              </w:rPr>
                              <w:t>solvant</w:t>
                            </w:r>
                            <w:proofErr w:type="spellEnd"/>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0AD3A04" id="_x0000_s1027" type="#_x0000_t202" style="position:absolute;margin-left:-59.65pt;margin-top:9.75pt;width:92.8pt;height:110.6pt;z-index:2516613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" stroked="f">
                <v:textbox style="mso-fit-shape-to-text:t">
                  <w:txbxContent>
                    <w:p w:rsidR="00535364" w:rsidRPr="00535364" w:rsidRDefault="00535364">
                      <w:pPr>
                        <w:rPr>
                          <w:rFonts w:ascii="Times New Roman" w:hAnsi="Times New Roman" w:cs="Times New Roman"/>
                          <w:lang w:val="fr-CA"/>
                        </w:rPr>
                      </w:pPr>
                      <w:r w:rsidRPr="00535364">
                        <w:rPr>
                          <w:rFonts w:ascii="Times New Roman" w:hAnsi="Times New Roman" w:cs="Times New Roman"/>
                        </w:rPr>
                        <w:t xml:space="preserve">Front de </w:t>
                      </w:r>
                      <w:proofErr w:type="spellStart"/>
                      <w:r w:rsidRPr="00535364">
                        <w:rPr>
                          <w:rFonts w:ascii="Times New Roman" w:hAnsi="Times New Roman" w:cs="Times New Roman"/>
                        </w:rPr>
                        <w:t>solvant</w:t>
                      </w:r>
                      <w:proofErr w:type="spellEnd"/>
                    </w:p>
                  </w:txbxContent>
                </v:textbox>
              </v:shape>
            </w:pict>
          </mc:Fallback>
        </mc:AlternateContent>
      </w:r>
      <w:r w:rsidR="003578AC">
        <w:rPr>
          <w:rFonts w:ascii="Times New Roman" w:hAnsi="Times New Roman" w:cs="Times New Roman"/>
          <w:noProof/>
          <w:sz w:val="24"/>
        </w:rPr>
        <w:drawing>
          <wp:inline distT="0" distB="0" distL="0" distR="0" wp14:anchorId="1B24567F" wp14:editId="5C171167">
            <wp:extent cx="2542673" cy="2101850"/>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CM 1.jpg"/>
                    <pic:cNvPicPr/>
                  </pic:nvPicPr>
                  <pic:blipFill>
                    <a:blip r:embed="rId5">
                      <a:extLst>
                        <a:ext uri="{28A0092B-C50C-407E-A947-70E740481C1C}">
                          <a14:useLocalDpi xmlns:a14="http://schemas.microsoft.com/office/drawing/2010/main" val="0"/>
                        </a:ext>
                      </a:extLst>
                    </a:blip>
                    <a:stretch>
                      <a:fillRect/>
                    </a:stretch>
                  </pic:blipFill>
                  <pic:spPr>
                    <a:xfrm>
                      <a:off x="0" y="0"/>
                      <a:ext cx="2562153" cy="2117953"/>
                    </a:xfrm>
                    <a:prstGeom prst="rect">
                      <a:avLst/>
                    </a:prstGeom>
                  </pic:spPr>
                </pic:pic>
              </a:graphicData>
            </a:graphic>
          </wp:inline>
        </w:drawing>
      </w:r>
    </w:p>
    <w:p w:rsidR="002A2040" w:rsidRDefault="002A2040" w:rsidP="00127353">
      <w:pPr>
        <w:spacing w:after="0"/>
        <w:rPr>
          <w:rFonts w:ascii="Times New Roman" w:hAnsi="Times New Roman" w:cs="Times New Roman"/>
          <w:sz w:val="24"/>
          <w:lang w:val="fr-CA"/>
        </w:rPr>
      </w:pPr>
    </w:p>
    <w:p w:rsidR="002A2040" w:rsidRPr="003362C1" w:rsidRDefault="002A2040" w:rsidP="00127353">
      <w:pPr>
        <w:spacing w:after="0"/>
        <w:rPr>
          <w:rFonts w:ascii="Times New Roman" w:hAnsi="Times New Roman" w:cs="Times New Roman"/>
          <w:sz w:val="24"/>
          <w:u w:val="single"/>
          <w:lang w:val="fr-CA"/>
        </w:rPr>
      </w:pPr>
      <w:r w:rsidRPr="003362C1">
        <w:rPr>
          <w:rFonts w:ascii="Times New Roman" w:hAnsi="Times New Roman" w:cs="Times New Roman"/>
          <w:sz w:val="24"/>
          <w:u w:val="single"/>
          <w:lang w:val="fr-CA"/>
        </w:rPr>
        <w:t xml:space="preserve">Calculs : </w:t>
      </w:r>
    </w:p>
    <w:p w:rsidR="003362C1" w:rsidRPr="000A1001" w:rsidRDefault="003362C1" w:rsidP="007F57AD">
      <w:pPr>
        <w:spacing w:after="0"/>
        <w:ind w:right="-360"/>
        <w:rPr>
          <w:rFonts w:ascii="Times New Roman" w:hAnsi="Times New Roman" w:cs="Times New Roman"/>
          <w:lang w:val="fr-CA"/>
        </w:rPr>
      </w:pPr>
      <w:r w:rsidRPr="000A1001">
        <w:rPr>
          <w:rFonts w:ascii="Times New Roman" w:hAnsi="Times New Roman" w:cs="Times New Roman"/>
          <w:lang w:val="fr-CA"/>
        </w:rPr>
        <w:t xml:space="preserve">Masse du thé : </w:t>
      </w:r>
      <w:r w:rsidR="007F57AD" w:rsidRPr="000A1001">
        <w:rPr>
          <w:rFonts w:ascii="Times New Roman" w:hAnsi="Times New Roman" w:cs="Times New Roman"/>
          <w:lang w:val="fr-CA"/>
        </w:rPr>
        <w:t>Masse des sachets de thé – 2 (masse des sacs de thé) = 6.86 – 2(0.12) = 6.62</w:t>
      </w:r>
    </w:p>
    <w:p w:rsidR="0026138E" w:rsidRPr="000A1001" w:rsidRDefault="0026138E" w:rsidP="007F57AD">
      <w:pPr>
        <w:spacing w:after="0"/>
        <w:ind w:right="-360"/>
        <w:rPr>
          <w:rFonts w:ascii="Times New Roman" w:hAnsi="Times New Roman" w:cs="Times New Roman"/>
          <w:lang w:val="fr-CA"/>
        </w:rPr>
      </w:pPr>
      <w:r w:rsidRPr="000A1001">
        <w:rPr>
          <w:rFonts w:ascii="Times New Roman" w:hAnsi="Times New Roman" w:cs="Times New Roman"/>
          <w:lang w:val="fr-CA"/>
        </w:rPr>
        <w:t xml:space="preserve">Masse théorique de caféine : 4%(masse du </w:t>
      </w:r>
      <w:r w:rsidR="00DD4333" w:rsidRPr="000A1001">
        <w:rPr>
          <w:rFonts w:ascii="Times New Roman" w:hAnsi="Times New Roman" w:cs="Times New Roman"/>
          <w:lang w:val="fr-CA"/>
        </w:rPr>
        <w:t>thé) =</w:t>
      </w:r>
      <w:r w:rsidRPr="000A1001">
        <w:rPr>
          <w:rFonts w:ascii="Times New Roman" w:hAnsi="Times New Roman" w:cs="Times New Roman"/>
          <w:lang w:val="fr-CA"/>
        </w:rPr>
        <w:t xml:space="preserve"> 0.04 x 6.62 = 0.26</w:t>
      </w:r>
    </w:p>
    <w:p w:rsidR="002A2040" w:rsidRPr="000A1001" w:rsidRDefault="002A2040" w:rsidP="00127353">
      <w:pPr>
        <w:spacing w:after="0"/>
        <w:rPr>
          <w:rFonts w:ascii="Times New Roman" w:hAnsi="Times New Roman" w:cs="Times New Roman"/>
          <w:lang w:val="fr-CA"/>
        </w:rPr>
      </w:pPr>
      <w:r w:rsidRPr="000A1001">
        <w:rPr>
          <w:rFonts w:ascii="Times New Roman" w:hAnsi="Times New Roman" w:cs="Times New Roman"/>
          <w:lang w:val="fr-CA"/>
        </w:rPr>
        <w:t>Rf : déplacement de composé / déplacement du solvant = 2.46/4.5 = 0.55</w:t>
      </w:r>
    </w:p>
    <w:p w:rsidR="002A2040" w:rsidRDefault="002A2040" w:rsidP="00127353">
      <w:pPr>
        <w:spacing w:after="0"/>
        <w:rPr>
          <w:rFonts w:ascii="Times New Roman" w:hAnsi="Times New Roman" w:cs="Times New Roman"/>
          <w:lang w:val="fr-CA"/>
        </w:rPr>
      </w:pPr>
      <w:r w:rsidRPr="000A1001">
        <w:rPr>
          <w:rFonts w:ascii="Times New Roman" w:hAnsi="Times New Roman" w:cs="Times New Roman"/>
          <w:lang w:val="fr-CA"/>
        </w:rPr>
        <w:t>% rendement : masse expérimental/ m</w:t>
      </w:r>
      <w:r w:rsidR="0026138E" w:rsidRPr="000A1001">
        <w:rPr>
          <w:rFonts w:ascii="Times New Roman" w:hAnsi="Times New Roman" w:cs="Times New Roman"/>
          <w:lang w:val="fr-CA"/>
        </w:rPr>
        <w:t>asse théorique x 100 = 0.02/0.26 x100 = 7</w:t>
      </w:r>
      <w:r w:rsidR="007F57AD" w:rsidRPr="000A1001">
        <w:rPr>
          <w:rFonts w:ascii="Times New Roman" w:hAnsi="Times New Roman" w:cs="Times New Roman"/>
          <w:lang w:val="fr-CA"/>
        </w:rPr>
        <w:t>.</w:t>
      </w:r>
      <w:r w:rsidR="0026138E" w:rsidRPr="000A1001">
        <w:rPr>
          <w:rFonts w:ascii="Times New Roman" w:hAnsi="Times New Roman" w:cs="Times New Roman"/>
          <w:lang w:val="fr-CA"/>
        </w:rPr>
        <w:t>6</w:t>
      </w:r>
      <w:r w:rsidR="007F57AD" w:rsidRPr="000A1001">
        <w:rPr>
          <w:rFonts w:ascii="Times New Roman" w:hAnsi="Times New Roman" w:cs="Times New Roman"/>
          <w:lang w:val="fr-CA"/>
        </w:rPr>
        <w:t>9</w:t>
      </w:r>
      <w:r w:rsidR="00195351" w:rsidRPr="000A1001">
        <w:rPr>
          <w:rFonts w:ascii="Times New Roman" w:hAnsi="Times New Roman" w:cs="Times New Roman"/>
          <w:lang w:val="fr-CA"/>
        </w:rPr>
        <w:t>%</w:t>
      </w:r>
    </w:p>
    <w:p w:rsidR="00513344" w:rsidRPr="000A1001" w:rsidRDefault="00513344" w:rsidP="00127353">
      <w:pPr>
        <w:spacing w:after="0"/>
        <w:rPr>
          <w:rFonts w:ascii="Times New Roman" w:hAnsi="Times New Roman" w:cs="Times New Roman"/>
          <w:lang w:val="fr-CA"/>
        </w:rPr>
      </w:pPr>
    </w:p>
    <w:p w:rsidR="00535364" w:rsidRPr="00535364" w:rsidRDefault="007A629D" w:rsidP="00127353">
      <w:pPr>
        <w:spacing w:after="0"/>
        <w:rPr>
          <w:rFonts w:ascii="Times New Roman" w:hAnsi="Times New Roman" w:cs="Times New Roman"/>
          <w:b/>
          <w:sz w:val="24"/>
          <w:u w:val="single"/>
          <w:lang w:val="fr-CA"/>
        </w:rPr>
      </w:pPr>
      <w:r>
        <w:rPr>
          <w:rFonts w:ascii="Times New Roman" w:hAnsi="Times New Roman" w:cs="Times New Roman"/>
          <w:noProof/>
          <w:sz w:val="24"/>
        </w:rPr>
        <w:drawing>
          <wp:anchor distT="0" distB="0" distL="114300" distR="114300" simplePos="0" relativeHeight="251662336" behindDoc="0" locked="0" layoutInCell="1" allowOverlap="1" wp14:anchorId="30450D10" wp14:editId="6412EDB6">
            <wp:simplePos x="0" y="0"/>
            <wp:positionH relativeFrom="margin">
              <wp:posOffset>803990</wp:posOffset>
            </wp:positionH>
            <wp:positionV relativeFrom="paragraph">
              <wp:posOffset>150283</wp:posOffset>
            </wp:positionV>
            <wp:extent cx="3457922" cy="4558454"/>
            <wp:effectExtent l="0" t="0" r="9525" b="0"/>
            <wp:wrapNone/>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Diagramme.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3466266" cy="4569453"/>
                    </a:xfrm>
                    <a:prstGeom prst="rect">
                      <a:avLst/>
                    </a:prstGeom>
                  </pic:spPr>
                </pic:pic>
              </a:graphicData>
            </a:graphic>
            <wp14:sizeRelH relativeFrom="margin">
              <wp14:pctWidth>0</wp14:pctWidth>
            </wp14:sizeRelH>
            <wp14:sizeRelV relativeFrom="margin">
              <wp14:pctHeight>0</wp14:pctHeight>
            </wp14:sizeRelV>
          </wp:anchor>
        </w:drawing>
      </w:r>
      <w:r w:rsidR="00535364" w:rsidRPr="00535364">
        <w:rPr>
          <w:rFonts w:ascii="Times New Roman" w:hAnsi="Times New Roman" w:cs="Times New Roman"/>
          <w:b/>
          <w:sz w:val="24"/>
          <w:u w:val="single"/>
          <w:lang w:val="fr-CA"/>
        </w:rPr>
        <w:t xml:space="preserve">Diagramme </w:t>
      </w:r>
    </w:p>
    <w:p w:rsidR="00535364" w:rsidRDefault="00535364" w:rsidP="00127353">
      <w:pPr>
        <w:spacing w:after="0"/>
        <w:rPr>
          <w:rFonts w:ascii="Times New Roman" w:hAnsi="Times New Roman" w:cs="Times New Roman"/>
          <w:sz w:val="24"/>
          <w:lang w:val="fr-CA"/>
        </w:rPr>
      </w:pPr>
    </w:p>
    <w:p w:rsidR="00535364" w:rsidRDefault="00535364" w:rsidP="00127353">
      <w:pPr>
        <w:spacing w:after="0"/>
        <w:rPr>
          <w:rFonts w:ascii="Times New Roman" w:hAnsi="Times New Roman" w:cs="Times New Roman"/>
          <w:sz w:val="24"/>
          <w:lang w:val="fr-CA"/>
        </w:rPr>
      </w:pPr>
    </w:p>
    <w:p w:rsidR="00DD6978" w:rsidRDefault="00DD6978" w:rsidP="00127353">
      <w:pPr>
        <w:spacing w:after="0"/>
        <w:rPr>
          <w:rFonts w:ascii="Times New Roman" w:hAnsi="Times New Roman" w:cs="Times New Roman"/>
          <w:sz w:val="24"/>
          <w:lang w:val="fr-CA"/>
        </w:rPr>
      </w:pPr>
    </w:p>
    <w:p w:rsidR="007A629D" w:rsidRDefault="007A629D" w:rsidP="00127353">
      <w:pPr>
        <w:spacing w:after="0"/>
        <w:rPr>
          <w:rFonts w:ascii="Times New Roman" w:hAnsi="Times New Roman" w:cs="Times New Roman"/>
          <w:b/>
          <w:sz w:val="24"/>
          <w:u w:val="single"/>
          <w:lang w:val="fr-CA"/>
        </w:rPr>
      </w:pPr>
    </w:p>
    <w:p w:rsidR="007A629D" w:rsidRDefault="007A629D" w:rsidP="00127353">
      <w:pPr>
        <w:spacing w:after="0"/>
        <w:rPr>
          <w:rFonts w:ascii="Times New Roman" w:hAnsi="Times New Roman" w:cs="Times New Roman"/>
          <w:b/>
          <w:sz w:val="24"/>
          <w:u w:val="single"/>
          <w:lang w:val="fr-CA"/>
        </w:rPr>
      </w:pPr>
    </w:p>
    <w:p w:rsidR="007A629D" w:rsidRDefault="007A629D" w:rsidP="00127353">
      <w:pPr>
        <w:spacing w:after="0"/>
        <w:rPr>
          <w:rFonts w:ascii="Times New Roman" w:hAnsi="Times New Roman" w:cs="Times New Roman"/>
          <w:b/>
          <w:sz w:val="24"/>
          <w:u w:val="single"/>
          <w:lang w:val="fr-CA"/>
        </w:rPr>
      </w:pPr>
    </w:p>
    <w:p w:rsidR="007A629D" w:rsidRDefault="007A629D" w:rsidP="00127353">
      <w:pPr>
        <w:spacing w:after="0"/>
        <w:rPr>
          <w:rFonts w:ascii="Times New Roman" w:hAnsi="Times New Roman" w:cs="Times New Roman"/>
          <w:b/>
          <w:sz w:val="24"/>
          <w:u w:val="single"/>
          <w:lang w:val="fr-CA"/>
        </w:rPr>
      </w:pPr>
    </w:p>
    <w:p w:rsidR="007A629D" w:rsidRDefault="007A629D" w:rsidP="00127353">
      <w:pPr>
        <w:spacing w:after="0"/>
        <w:rPr>
          <w:rFonts w:ascii="Times New Roman" w:hAnsi="Times New Roman" w:cs="Times New Roman"/>
          <w:b/>
          <w:sz w:val="24"/>
          <w:u w:val="single"/>
          <w:lang w:val="fr-CA"/>
        </w:rPr>
      </w:pPr>
    </w:p>
    <w:p w:rsidR="007A629D" w:rsidRDefault="007A629D" w:rsidP="00127353">
      <w:pPr>
        <w:spacing w:after="0"/>
        <w:rPr>
          <w:rFonts w:ascii="Times New Roman" w:hAnsi="Times New Roman" w:cs="Times New Roman"/>
          <w:b/>
          <w:sz w:val="24"/>
          <w:u w:val="single"/>
          <w:lang w:val="fr-CA"/>
        </w:rPr>
      </w:pPr>
    </w:p>
    <w:p w:rsidR="007A629D" w:rsidRDefault="007A629D" w:rsidP="00127353">
      <w:pPr>
        <w:spacing w:after="0"/>
        <w:rPr>
          <w:rFonts w:ascii="Times New Roman" w:hAnsi="Times New Roman" w:cs="Times New Roman"/>
          <w:b/>
          <w:sz w:val="24"/>
          <w:u w:val="single"/>
          <w:lang w:val="fr-CA"/>
        </w:rPr>
      </w:pPr>
    </w:p>
    <w:p w:rsidR="007A629D" w:rsidRDefault="007A629D" w:rsidP="00127353">
      <w:pPr>
        <w:spacing w:after="0"/>
        <w:rPr>
          <w:rFonts w:ascii="Times New Roman" w:hAnsi="Times New Roman" w:cs="Times New Roman"/>
          <w:b/>
          <w:sz w:val="24"/>
          <w:u w:val="single"/>
          <w:lang w:val="fr-CA"/>
        </w:rPr>
      </w:pPr>
    </w:p>
    <w:p w:rsidR="007A629D" w:rsidRDefault="007A629D" w:rsidP="00127353">
      <w:pPr>
        <w:spacing w:after="0"/>
        <w:rPr>
          <w:rFonts w:ascii="Times New Roman" w:hAnsi="Times New Roman" w:cs="Times New Roman"/>
          <w:b/>
          <w:sz w:val="24"/>
          <w:u w:val="single"/>
          <w:lang w:val="fr-CA"/>
        </w:rPr>
      </w:pPr>
    </w:p>
    <w:p w:rsidR="007A629D" w:rsidRDefault="007A629D" w:rsidP="00127353">
      <w:pPr>
        <w:spacing w:after="0"/>
        <w:rPr>
          <w:rFonts w:ascii="Times New Roman" w:hAnsi="Times New Roman" w:cs="Times New Roman"/>
          <w:b/>
          <w:sz w:val="24"/>
          <w:u w:val="single"/>
          <w:lang w:val="fr-CA"/>
        </w:rPr>
      </w:pPr>
    </w:p>
    <w:p w:rsidR="007A629D" w:rsidRDefault="007A629D" w:rsidP="00127353">
      <w:pPr>
        <w:spacing w:after="0"/>
        <w:rPr>
          <w:rFonts w:ascii="Times New Roman" w:hAnsi="Times New Roman" w:cs="Times New Roman"/>
          <w:b/>
          <w:sz w:val="24"/>
          <w:u w:val="single"/>
          <w:lang w:val="fr-CA"/>
        </w:rPr>
      </w:pPr>
    </w:p>
    <w:p w:rsidR="007A629D" w:rsidRDefault="007A629D" w:rsidP="00127353">
      <w:pPr>
        <w:spacing w:after="0"/>
        <w:rPr>
          <w:rFonts w:ascii="Times New Roman" w:hAnsi="Times New Roman" w:cs="Times New Roman"/>
          <w:b/>
          <w:sz w:val="24"/>
          <w:u w:val="single"/>
          <w:lang w:val="fr-CA"/>
        </w:rPr>
      </w:pPr>
    </w:p>
    <w:p w:rsidR="007A629D" w:rsidRDefault="007A629D" w:rsidP="00127353">
      <w:pPr>
        <w:spacing w:after="0"/>
        <w:rPr>
          <w:rFonts w:ascii="Times New Roman" w:hAnsi="Times New Roman" w:cs="Times New Roman"/>
          <w:b/>
          <w:sz w:val="24"/>
          <w:u w:val="single"/>
          <w:lang w:val="fr-CA"/>
        </w:rPr>
      </w:pPr>
    </w:p>
    <w:p w:rsidR="007A629D" w:rsidRDefault="007A629D" w:rsidP="00127353">
      <w:pPr>
        <w:spacing w:after="0"/>
        <w:rPr>
          <w:rFonts w:ascii="Times New Roman" w:hAnsi="Times New Roman" w:cs="Times New Roman"/>
          <w:b/>
          <w:sz w:val="24"/>
          <w:u w:val="single"/>
          <w:lang w:val="fr-CA"/>
        </w:rPr>
      </w:pPr>
    </w:p>
    <w:p w:rsidR="007A629D" w:rsidRDefault="007A629D" w:rsidP="00127353">
      <w:pPr>
        <w:spacing w:after="0"/>
        <w:rPr>
          <w:rFonts w:ascii="Times New Roman" w:hAnsi="Times New Roman" w:cs="Times New Roman"/>
          <w:b/>
          <w:sz w:val="24"/>
          <w:u w:val="single"/>
          <w:lang w:val="fr-CA"/>
        </w:rPr>
      </w:pPr>
    </w:p>
    <w:p w:rsidR="007A629D" w:rsidRDefault="007A629D" w:rsidP="00127353">
      <w:pPr>
        <w:spacing w:after="0"/>
        <w:rPr>
          <w:rFonts w:ascii="Times New Roman" w:hAnsi="Times New Roman" w:cs="Times New Roman"/>
          <w:b/>
          <w:sz w:val="24"/>
          <w:u w:val="single"/>
          <w:lang w:val="fr-CA"/>
        </w:rPr>
      </w:pPr>
    </w:p>
    <w:p w:rsidR="007A629D" w:rsidRDefault="007A629D" w:rsidP="00127353">
      <w:pPr>
        <w:spacing w:after="0"/>
        <w:rPr>
          <w:rFonts w:ascii="Times New Roman" w:hAnsi="Times New Roman" w:cs="Times New Roman"/>
          <w:b/>
          <w:sz w:val="24"/>
          <w:u w:val="single"/>
          <w:lang w:val="fr-CA"/>
        </w:rPr>
      </w:pPr>
    </w:p>
    <w:p w:rsidR="007A629D" w:rsidRDefault="007A629D" w:rsidP="00127353">
      <w:pPr>
        <w:spacing w:after="0"/>
        <w:rPr>
          <w:rFonts w:ascii="Times New Roman" w:hAnsi="Times New Roman" w:cs="Times New Roman"/>
          <w:b/>
          <w:sz w:val="24"/>
          <w:u w:val="single"/>
          <w:lang w:val="fr-CA"/>
        </w:rPr>
      </w:pPr>
    </w:p>
    <w:p w:rsidR="007A629D" w:rsidRDefault="007A629D" w:rsidP="00127353">
      <w:pPr>
        <w:spacing w:after="0"/>
        <w:rPr>
          <w:rFonts w:ascii="Times New Roman" w:hAnsi="Times New Roman" w:cs="Times New Roman"/>
          <w:b/>
          <w:sz w:val="24"/>
          <w:u w:val="single"/>
          <w:lang w:val="fr-CA"/>
        </w:rPr>
      </w:pPr>
    </w:p>
    <w:p w:rsidR="007A629D" w:rsidRDefault="007A629D" w:rsidP="00127353">
      <w:pPr>
        <w:spacing w:after="0"/>
        <w:rPr>
          <w:rFonts w:ascii="Times New Roman" w:hAnsi="Times New Roman" w:cs="Times New Roman"/>
          <w:b/>
          <w:sz w:val="24"/>
          <w:u w:val="single"/>
          <w:lang w:val="fr-CA"/>
        </w:rPr>
      </w:pPr>
    </w:p>
    <w:p w:rsidR="007A629D" w:rsidRDefault="007A629D" w:rsidP="00127353">
      <w:pPr>
        <w:spacing w:after="0"/>
        <w:rPr>
          <w:rFonts w:ascii="Times New Roman" w:hAnsi="Times New Roman" w:cs="Times New Roman"/>
          <w:b/>
          <w:sz w:val="24"/>
          <w:u w:val="single"/>
          <w:lang w:val="fr-CA"/>
        </w:rPr>
      </w:pPr>
    </w:p>
    <w:p w:rsidR="00DD6978" w:rsidRPr="00206C4F" w:rsidRDefault="00DD6978" w:rsidP="00127353">
      <w:pPr>
        <w:spacing w:after="0"/>
        <w:rPr>
          <w:rFonts w:ascii="Times New Roman" w:hAnsi="Times New Roman" w:cs="Times New Roman"/>
          <w:b/>
          <w:sz w:val="24"/>
          <w:u w:val="single"/>
          <w:lang w:val="fr-CA"/>
        </w:rPr>
      </w:pPr>
      <w:r w:rsidRPr="00206C4F">
        <w:rPr>
          <w:rFonts w:ascii="Times New Roman" w:hAnsi="Times New Roman" w:cs="Times New Roman"/>
          <w:b/>
          <w:sz w:val="24"/>
          <w:u w:val="single"/>
          <w:lang w:val="fr-CA"/>
        </w:rPr>
        <w:lastRenderedPageBreak/>
        <w:t>Discussion</w:t>
      </w:r>
    </w:p>
    <w:p w:rsidR="002F78E6" w:rsidRDefault="002F78E6" w:rsidP="00127353">
      <w:pPr>
        <w:spacing w:after="0"/>
        <w:rPr>
          <w:rFonts w:ascii="Times New Roman" w:hAnsi="Times New Roman" w:cs="Times New Roman"/>
          <w:sz w:val="24"/>
          <w:lang w:val="fr-CA"/>
        </w:rPr>
      </w:pPr>
    </w:p>
    <w:p w:rsidR="002F78E6" w:rsidRPr="000A1001" w:rsidRDefault="002F78E6" w:rsidP="00206C4F">
      <w:pPr>
        <w:spacing w:after="0"/>
        <w:jc w:val="both"/>
        <w:rPr>
          <w:rFonts w:ascii="Times New Roman" w:hAnsi="Times New Roman" w:cs="Times New Roman"/>
          <w:lang w:val="fr-CA"/>
        </w:rPr>
      </w:pPr>
      <w:r w:rsidRPr="000A1001">
        <w:rPr>
          <w:rFonts w:ascii="Times New Roman" w:hAnsi="Times New Roman" w:cs="Times New Roman"/>
          <w:lang w:val="fr-CA"/>
        </w:rPr>
        <w:t xml:space="preserve">Dans cette expérience, l'eau distillée est </w:t>
      </w:r>
      <w:r w:rsidRPr="000A1001">
        <w:rPr>
          <w:rFonts w:ascii="Times New Roman" w:hAnsi="Times New Roman" w:cs="Times New Roman"/>
          <w:lang w:val="fr-CA"/>
        </w:rPr>
        <w:t>porté</w:t>
      </w:r>
      <w:r w:rsidRPr="000A1001">
        <w:rPr>
          <w:rFonts w:ascii="Times New Roman" w:hAnsi="Times New Roman" w:cs="Times New Roman"/>
          <w:lang w:val="fr-CA"/>
        </w:rPr>
        <w:t xml:space="preserve"> à ébullition dans le </w:t>
      </w:r>
      <w:r w:rsidRPr="000A1001">
        <w:rPr>
          <w:rFonts w:ascii="Times New Roman" w:hAnsi="Times New Roman" w:cs="Times New Roman"/>
          <w:lang w:val="fr-CA"/>
        </w:rPr>
        <w:t>but d'accroître sa capacité à</w:t>
      </w:r>
      <w:r w:rsidRPr="000A1001">
        <w:rPr>
          <w:rFonts w:ascii="Times New Roman" w:hAnsi="Times New Roman" w:cs="Times New Roman"/>
          <w:lang w:val="fr-CA"/>
        </w:rPr>
        <w:t xml:space="preserve"> dissoudre rapidement et efficacement des solutés. Après avoir baissé </w:t>
      </w:r>
      <w:r w:rsidRPr="000A1001">
        <w:rPr>
          <w:rFonts w:ascii="Times New Roman" w:hAnsi="Times New Roman" w:cs="Times New Roman"/>
          <w:lang w:val="fr-CA"/>
        </w:rPr>
        <w:t>la température à feu moyen</w:t>
      </w:r>
      <w:r w:rsidRPr="000A1001">
        <w:rPr>
          <w:rFonts w:ascii="Times New Roman" w:hAnsi="Times New Roman" w:cs="Times New Roman"/>
          <w:lang w:val="fr-CA"/>
        </w:rPr>
        <w:t xml:space="preserve">, </w:t>
      </w:r>
      <w:r w:rsidRPr="000A1001">
        <w:rPr>
          <w:rFonts w:ascii="Times New Roman" w:hAnsi="Times New Roman" w:cs="Times New Roman"/>
          <w:lang w:val="fr-CA"/>
        </w:rPr>
        <w:t xml:space="preserve">ont insèrent </w:t>
      </w:r>
      <w:r w:rsidRPr="000A1001">
        <w:rPr>
          <w:rFonts w:ascii="Times New Roman" w:hAnsi="Times New Roman" w:cs="Times New Roman"/>
          <w:lang w:val="fr-CA"/>
        </w:rPr>
        <w:t xml:space="preserve">les </w:t>
      </w:r>
      <w:r w:rsidRPr="000A1001">
        <w:rPr>
          <w:rFonts w:ascii="Times New Roman" w:hAnsi="Times New Roman" w:cs="Times New Roman"/>
          <w:lang w:val="fr-CA"/>
        </w:rPr>
        <w:t xml:space="preserve">deux </w:t>
      </w:r>
      <w:r w:rsidRPr="000A1001">
        <w:rPr>
          <w:rFonts w:ascii="Times New Roman" w:hAnsi="Times New Roman" w:cs="Times New Roman"/>
          <w:lang w:val="fr-CA"/>
        </w:rPr>
        <w:t xml:space="preserve">sachets de thé </w:t>
      </w:r>
      <w:r w:rsidR="00831A6E" w:rsidRPr="000A1001">
        <w:rPr>
          <w:rFonts w:ascii="Times New Roman" w:hAnsi="Times New Roman" w:cs="Times New Roman"/>
          <w:lang w:val="fr-CA"/>
        </w:rPr>
        <w:t xml:space="preserve">dans l'eau bouillante. </w:t>
      </w:r>
      <w:r w:rsidRPr="000A1001">
        <w:rPr>
          <w:rFonts w:ascii="Times New Roman" w:hAnsi="Times New Roman" w:cs="Times New Roman"/>
          <w:lang w:val="fr-CA"/>
        </w:rPr>
        <w:t xml:space="preserve">Ceci est fait </w:t>
      </w:r>
      <w:r w:rsidRPr="000A1001">
        <w:rPr>
          <w:rFonts w:ascii="Times New Roman" w:hAnsi="Times New Roman" w:cs="Times New Roman"/>
          <w:lang w:val="fr-CA"/>
        </w:rPr>
        <w:t xml:space="preserve">afin que les </w:t>
      </w:r>
      <w:r w:rsidR="00831A6E" w:rsidRPr="000A1001">
        <w:rPr>
          <w:rFonts w:ascii="Times New Roman" w:hAnsi="Times New Roman" w:cs="Times New Roman"/>
          <w:lang w:val="fr-CA"/>
        </w:rPr>
        <w:t xml:space="preserve">polyphénols </w:t>
      </w:r>
      <w:r w:rsidR="00206C4F" w:rsidRPr="000A1001">
        <w:rPr>
          <w:rFonts w:ascii="Times New Roman" w:hAnsi="Times New Roman" w:cs="Times New Roman"/>
          <w:lang w:val="fr-CA"/>
        </w:rPr>
        <w:t>et la caféine</w:t>
      </w:r>
      <w:r w:rsidRPr="000A1001">
        <w:rPr>
          <w:rFonts w:ascii="Times New Roman" w:hAnsi="Times New Roman" w:cs="Times New Roman"/>
          <w:lang w:val="fr-CA"/>
        </w:rPr>
        <w:t xml:space="preserve"> </w:t>
      </w:r>
      <w:r w:rsidR="00206C4F" w:rsidRPr="000A1001">
        <w:rPr>
          <w:rFonts w:ascii="Times New Roman" w:hAnsi="Times New Roman" w:cs="Times New Roman"/>
          <w:lang w:val="fr-CA"/>
        </w:rPr>
        <w:t>retrouvé</w:t>
      </w:r>
      <w:r w:rsidRPr="000A1001">
        <w:rPr>
          <w:rFonts w:ascii="Times New Roman" w:hAnsi="Times New Roman" w:cs="Times New Roman"/>
          <w:lang w:val="fr-CA"/>
        </w:rPr>
        <w:t xml:space="preserve"> </w:t>
      </w:r>
      <w:r w:rsidRPr="000A1001">
        <w:rPr>
          <w:rFonts w:ascii="Times New Roman" w:hAnsi="Times New Roman" w:cs="Times New Roman"/>
          <w:lang w:val="fr-CA"/>
        </w:rPr>
        <w:t xml:space="preserve">dans les feuilles </w:t>
      </w:r>
      <w:r w:rsidRPr="000A1001">
        <w:rPr>
          <w:rFonts w:ascii="Times New Roman" w:hAnsi="Times New Roman" w:cs="Times New Roman"/>
          <w:lang w:val="fr-CA"/>
        </w:rPr>
        <w:t xml:space="preserve">de thé soient </w:t>
      </w:r>
      <w:r w:rsidRPr="000A1001">
        <w:rPr>
          <w:rFonts w:ascii="Times New Roman" w:hAnsi="Times New Roman" w:cs="Times New Roman"/>
          <w:lang w:val="fr-CA"/>
        </w:rPr>
        <w:t xml:space="preserve">capables de se dissoudre dans l'eau bouillante. Après avoir éliminé des sachets de thé, </w:t>
      </w:r>
      <w:r w:rsidRPr="000A1001">
        <w:rPr>
          <w:rFonts w:ascii="Times New Roman" w:hAnsi="Times New Roman" w:cs="Times New Roman"/>
          <w:lang w:val="fr-CA"/>
        </w:rPr>
        <w:t>o</w:t>
      </w:r>
      <w:r w:rsidRPr="000A1001">
        <w:rPr>
          <w:rFonts w:ascii="Times New Roman" w:hAnsi="Times New Roman" w:cs="Times New Roman"/>
          <w:lang w:val="fr-CA"/>
        </w:rPr>
        <w:t xml:space="preserve">n laisse le thé infusé refroidir à température ambiante </w:t>
      </w:r>
      <w:r w:rsidRPr="000A1001">
        <w:rPr>
          <w:rFonts w:ascii="Times New Roman" w:hAnsi="Times New Roman" w:cs="Times New Roman"/>
          <w:lang w:val="fr-CA"/>
        </w:rPr>
        <w:t>diminuant</w:t>
      </w:r>
      <w:r w:rsidRPr="000A1001">
        <w:rPr>
          <w:rFonts w:ascii="Times New Roman" w:hAnsi="Times New Roman" w:cs="Times New Roman"/>
          <w:lang w:val="fr-CA"/>
        </w:rPr>
        <w:t xml:space="preserve"> les chances </w:t>
      </w:r>
      <w:r w:rsidRPr="000A1001">
        <w:rPr>
          <w:rFonts w:ascii="Times New Roman" w:hAnsi="Times New Roman" w:cs="Times New Roman"/>
          <w:lang w:val="fr-CA"/>
        </w:rPr>
        <w:t>que la</w:t>
      </w:r>
      <w:r w:rsidRPr="000A1001">
        <w:rPr>
          <w:rFonts w:ascii="Times New Roman" w:hAnsi="Times New Roman" w:cs="Times New Roman"/>
          <w:lang w:val="fr-CA"/>
        </w:rPr>
        <w:t xml:space="preserve"> caféine </w:t>
      </w:r>
      <w:r w:rsidRPr="000A1001">
        <w:rPr>
          <w:rFonts w:ascii="Times New Roman" w:hAnsi="Times New Roman" w:cs="Times New Roman"/>
          <w:lang w:val="fr-CA"/>
        </w:rPr>
        <w:t>soit</w:t>
      </w:r>
      <w:r w:rsidRPr="000A1001">
        <w:rPr>
          <w:rFonts w:ascii="Times New Roman" w:hAnsi="Times New Roman" w:cs="Times New Roman"/>
          <w:lang w:val="fr-CA"/>
        </w:rPr>
        <w:t xml:space="preserve"> soluble dans l'eau. Puisque le but</w:t>
      </w:r>
      <w:r w:rsidRPr="000A1001">
        <w:rPr>
          <w:rFonts w:ascii="Times New Roman" w:hAnsi="Times New Roman" w:cs="Times New Roman"/>
          <w:lang w:val="fr-CA"/>
        </w:rPr>
        <w:t xml:space="preserve"> de l’expérience</w:t>
      </w:r>
      <w:r w:rsidRPr="000A1001">
        <w:rPr>
          <w:rFonts w:ascii="Times New Roman" w:hAnsi="Times New Roman" w:cs="Times New Roman"/>
          <w:lang w:val="fr-CA"/>
        </w:rPr>
        <w:t xml:space="preserve"> est d'extrair</w:t>
      </w:r>
      <w:r w:rsidRPr="000A1001">
        <w:rPr>
          <w:rFonts w:ascii="Times New Roman" w:hAnsi="Times New Roman" w:cs="Times New Roman"/>
          <w:lang w:val="fr-CA"/>
        </w:rPr>
        <w:t xml:space="preserve">e la caféine pure des feuilles de thé, </w:t>
      </w:r>
      <w:r w:rsidRPr="000A1001">
        <w:rPr>
          <w:rFonts w:ascii="Times New Roman" w:hAnsi="Times New Roman" w:cs="Times New Roman"/>
          <w:lang w:val="fr-CA"/>
        </w:rPr>
        <w:t xml:space="preserve">la caféine </w:t>
      </w:r>
      <w:r w:rsidRPr="000A1001">
        <w:rPr>
          <w:rFonts w:ascii="Times New Roman" w:hAnsi="Times New Roman" w:cs="Times New Roman"/>
          <w:lang w:val="fr-CA"/>
        </w:rPr>
        <w:t xml:space="preserve">doit </w:t>
      </w:r>
      <w:r w:rsidRPr="000A1001">
        <w:rPr>
          <w:rFonts w:ascii="Times New Roman" w:hAnsi="Times New Roman" w:cs="Times New Roman"/>
          <w:lang w:val="fr-CA"/>
        </w:rPr>
        <w:t xml:space="preserve">rester dans la phase organique uniquement. </w:t>
      </w:r>
      <w:r w:rsidRPr="000A1001">
        <w:rPr>
          <w:rFonts w:ascii="Times New Roman" w:hAnsi="Times New Roman" w:cs="Times New Roman"/>
          <w:lang w:val="fr-CA"/>
        </w:rPr>
        <w:t xml:space="preserve">Alors, du </w:t>
      </w:r>
      <w:r w:rsidRPr="000A1001">
        <w:rPr>
          <w:rFonts w:ascii="Times New Roman" w:hAnsi="Times New Roman" w:cs="Times New Roman"/>
          <w:lang w:val="fr-CA"/>
        </w:rPr>
        <w:t>Na</w:t>
      </w:r>
      <w:r w:rsidRPr="000A1001">
        <w:rPr>
          <w:rFonts w:ascii="Times New Roman" w:hAnsi="Times New Roman" w:cs="Times New Roman"/>
          <w:vertAlign w:val="subscript"/>
          <w:lang w:val="fr-CA"/>
        </w:rPr>
        <w:t>2</w:t>
      </w:r>
      <w:r w:rsidRPr="000A1001">
        <w:rPr>
          <w:rFonts w:ascii="Times New Roman" w:hAnsi="Times New Roman" w:cs="Times New Roman"/>
          <w:lang w:val="fr-CA"/>
        </w:rPr>
        <w:t>CO</w:t>
      </w:r>
      <w:r w:rsidRPr="000A1001">
        <w:rPr>
          <w:rFonts w:ascii="Times New Roman" w:hAnsi="Times New Roman" w:cs="Times New Roman"/>
          <w:vertAlign w:val="subscript"/>
          <w:lang w:val="fr-CA"/>
        </w:rPr>
        <w:t>3</w:t>
      </w:r>
      <w:r w:rsidRPr="000A1001">
        <w:rPr>
          <w:rFonts w:ascii="Times New Roman" w:hAnsi="Times New Roman" w:cs="Times New Roman"/>
          <w:lang w:val="fr-CA"/>
        </w:rPr>
        <w:t xml:space="preserve"> est ajouté au thé. </w:t>
      </w:r>
      <w:r w:rsidR="000A56F1" w:rsidRPr="000A1001">
        <w:rPr>
          <w:rFonts w:ascii="Times New Roman" w:hAnsi="Times New Roman" w:cs="Times New Roman"/>
          <w:lang w:val="fr-CA"/>
        </w:rPr>
        <w:t>Afin d’assurer une différence majeure</w:t>
      </w:r>
      <w:r w:rsidR="00831A6E" w:rsidRPr="000A1001">
        <w:rPr>
          <w:rFonts w:ascii="Times New Roman" w:hAnsi="Times New Roman" w:cs="Times New Roman"/>
          <w:lang w:val="fr-CA"/>
        </w:rPr>
        <w:t xml:space="preserve"> de solubilité, cette base</w:t>
      </w:r>
      <w:r w:rsidR="000A56F1" w:rsidRPr="000A1001">
        <w:rPr>
          <w:rFonts w:ascii="Times New Roman" w:hAnsi="Times New Roman" w:cs="Times New Roman"/>
          <w:lang w:val="fr-CA"/>
        </w:rPr>
        <w:t xml:space="preserve"> </w:t>
      </w:r>
      <w:proofErr w:type="spellStart"/>
      <w:r w:rsidR="000A56F1" w:rsidRPr="000A1001">
        <w:rPr>
          <w:rFonts w:ascii="Times New Roman" w:hAnsi="Times New Roman" w:cs="Times New Roman"/>
          <w:lang w:val="fr-CA"/>
        </w:rPr>
        <w:t>d</w:t>
      </w:r>
      <w:r w:rsidR="00831A6E" w:rsidRPr="000A1001">
        <w:rPr>
          <w:rFonts w:ascii="Times New Roman" w:hAnsi="Times New Roman" w:cs="Times New Roman"/>
          <w:lang w:val="fr-CA"/>
        </w:rPr>
        <w:t>éproton</w:t>
      </w:r>
      <w:r w:rsidR="000A56F1" w:rsidRPr="000A1001">
        <w:rPr>
          <w:rFonts w:ascii="Times New Roman" w:hAnsi="Times New Roman" w:cs="Times New Roman"/>
          <w:lang w:val="fr-CA"/>
        </w:rPr>
        <w:t>e</w:t>
      </w:r>
      <w:proofErr w:type="spellEnd"/>
      <w:r w:rsidR="000A56F1" w:rsidRPr="000A1001">
        <w:rPr>
          <w:rFonts w:ascii="Times New Roman" w:hAnsi="Times New Roman" w:cs="Times New Roman"/>
          <w:lang w:val="fr-CA"/>
        </w:rPr>
        <w:t xml:space="preserve"> le</w:t>
      </w:r>
      <w:r w:rsidR="00831A6E" w:rsidRPr="000A1001">
        <w:rPr>
          <w:rFonts w:ascii="Times New Roman" w:hAnsi="Times New Roman" w:cs="Times New Roman"/>
          <w:lang w:val="fr-CA"/>
        </w:rPr>
        <w:t>s</w:t>
      </w:r>
      <w:r w:rsidR="000A56F1" w:rsidRPr="000A1001">
        <w:rPr>
          <w:rFonts w:ascii="Times New Roman" w:hAnsi="Times New Roman" w:cs="Times New Roman"/>
          <w:lang w:val="fr-CA"/>
        </w:rPr>
        <w:t xml:space="preserve"> OH des </w:t>
      </w:r>
      <w:r w:rsidR="00831A6E" w:rsidRPr="000A1001">
        <w:rPr>
          <w:rFonts w:ascii="Times New Roman" w:hAnsi="Times New Roman" w:cs="Times New Roman"/>
          <w:lang w:val="fr-CA"/>
        </w:rPr>
        <w:t>polyphénols</w:t>
      </w:r>
      <w:r w:rsidR="000A56F1" w:rsidRPr="000A1001">
        <w:rPr>
          <w:rFonts w:ascii="Times New Roman" w:hAnsi="Times New Roman" w:cs="Times New Roman"/>
          <w:lang w:val="fr-CA"/>
        </w:rPr>
        <w:t xml:space="preserve">. Ils sont ensuite </w:t>
      </w:r>
      <w:r w:rsidR="00831A6E" w:rsidRPr="000A1001">
        <w:rPr>
          <w:rFonts w:ascii="Times New Roman" w:hAnsi="Times New Roman" w:cs="Times New Roman"/>
          <w:lang w:val="fr-CA"/>
        </w:rPr>
        <w:t>neutralisés</w:t>
      </w:r>
      <w:r w:rsidR="000A56F1" w:rsidRPr="000A1001">
        <w:rPr>
          <w:rFonts w:ascii="Times New Roman" w:hAnsi="Times New Roman" w:cs="Times New Roman"/>
          <w:lang w:val="fr-CA"/>
        </w:rPr>
        <w:t xml:space="preserve"> en anions phénoliques solubles dans l’eau (</w:t>
      </w:r>
      <w:r w:rsidR="00831A6E" w:rsidRPr="000A1001">
        <w:rPr>
          <w:rFonts w:ascii="Times New Roman" w:hAnsi="Times New Roman" w:cs="Times New Roman"/>
          <w:lang w:val="fr-CA"/>
        </w:rPr>
        <w:t xml:space="preserve">sous </w:t>
      </w:r>
      <w:r w:rsidR="000A56F1" w:rsidRPr="000A1001">
        <w:rPr>
          <w:rFonts w:ascii="Times New Roman" w:hAnsi="Times New Roman" w:cs="Times New Roman"/>
          <w:lang w:val="fr-CA"/>
        </w:rPr>
        <w:t>forme de sel) et</w:t>
      </w:r>
      <w:r w:rsidRPr="000A1001">
        <w:rPr>
          <w:rFonts w:ascii="Times New Roman" w:hAnsi="Times New Roman" w:cs="Times New Roman"/>
          <w:lang w:val="fr-CA"/>
        </w:rPr>
        <w:t xml:space="preserve"> </w:t>
      </w:r>
      <w:r w:rsidR="00EA4C61" w:rsidRPr="000A1001">
        <w:rPr>
          <w:rFonts w:ascii="Times New Roman" w:hAnsi="Times New Roman" w:cs="Times New Roman"/>
          <w:lang w:val="fr-CA"/>
        </w:rPr>
        <w:t>insolubles</w:t>
      </w:r>
      <w:r w:rsidRPr="000A1001">
        <w:rPr>
          <w:rFonts w:ascii="Times New Roman" w:hAnsi="Times New Roman" w:cs="Times New Roman"/>
          <w:lang w:val="fr-CA"/>
        </w:rPr>
        <w:t xml:space="preserve"> dans le </w:t>
      </w:r>
      <w:r w:rsidR="000A56F1" w:rsidRPr="000A1001">
        <w:rPr>
          <w:rFonts w:ascii="Times New Roman" w:hAnsi="Times New Roman" w:cs="Times New Roman"/>
          <w:lang w:val="fr-CA"/>
        </w:rPr>
        <w:t xml:space="preserve">dichlorométhane. </w:t>
      </w:r>
    </w:p>
    <w:p w:rsidR="000A56F1" w:rsidRPr="000A1001" w:rsidRDefault="000A56F1" w:rsidP="00206C4F">
      <w:pPr>
        <w:spacing w:after="0"/>
        <w:jc w:val="both"/>
        <w:rPr>
          <w:rFonts w:ascii="Times New Roman" w:hAnsi="Times New Roman" w:cs="Times New Roman"/>
          <w:lang w:val="fr-CA"/>
        </w:rPr>
      </w:pPr>
    </w:p>
    <w:p w:rsidR="002F78E6" w:rsidRPr="000A1001" w:rsidRDefault="002F78E6" w:rsidP="00206C4F">
      <w:pPr>
        <w:spacing w:after="0"/>
        <w:jc w:val="both"/>
        <w:rPr>
          <w:rFonts w:ascii="Times New Roman" w:hAnsi="Times New Roman" w:cs="Times New Roman"/>
          <w:lang w:val="fr-CA"/>
        </w:rPr>
      </w:pPr>
      <w:r w:rsidRPr="000A1001">
        <w:rPr>
          <w:rFonts w:ascii="Times New Roman" w:hAnsi="Times New Roman" w:cs="Times New Roman"/>
          <w:lang w:val="fr-CA"/>
        </w:rPr>
        <w:t xml:space="preserve">Une fois que le </w:t>
      </w:r>
      <w:r w:rsidR="00836C52" w:rsidRPr="000A1001">
        <w:rPr>
          <w:rFonts w:ascii="Times New Roman" w:hAnsi="Times New Roman" w:cs="Times New Roman"/>
          <w:lang w:val="fr-CA"/>
        </w:rPr>
        <w:t>dichlorométhane et la solution aqueuse</w:t>
      </w:r>
      <w:r w:rsidRPr="000A1001">
        <w:rPr>
          <w:rFonts w:ascii="Times New Roman" w:hAnsi="Times New Roman" w:cs="Times New Roman"/>
          <w:lang w:val="fr-CA"/>
        </w:rPr>
        <w:t xml:space="preserve"> est ajouté à l'ampoule à décanter</w:t>
      </w:r>
      <w:r w:rsidR="00836C52" w:rsidRPr="000A1001">
        <w:rPr>
          <w:rFonts w:ascii="Times New Roman" w:hAnsi="Times New Roman" w:cs="Times New Roman"/>
          <w:lang w:val="fr-CA"/>
        </w:rPr>
        <w:t>, deux couches sont formées. La couche inférieure est la phase organique contenant le dichlorométhane et la caféine, étant donné qu’il est plus dense,</w:t>
      </w:r>
      <w:r w:rsidRPr="000A1001">
        <w:rPr>
          <w:rFonts w:ascii="Times New Roman" w:hAnsi="Times New Roman" w:cs="Times New Roman"/>
          <w:lang w:val="fr-CA"/>
        </w:rPr>
        <w:t xml:space="preserve"> et </w:t>
      </w:r>
      <w:r w:rsidR="00836C52" w:rsidRPr="000A1001">
        <w:rPr>
          <w:rFonts w:ascii="Times New Roman" w:hAnsi="Times New Roman" w:cs="Times New Roman"/>
          <w:lang w:val="fr-CA"/>
        </w:rPr>
        <w:t xml:space="preserve">la couche supérieure est la phase aqueuse contenant </w:t>
      </w:r>
      <w:r w:rsidRPr="000A1001">
        <w:rPr>
          <w:rFonts w:ascii="Times New Roman" w:hAnsi="Times New Roman" w:cs="Times New Roman"/>
          <w:lang w:val="fr-CA"/>
        </w:rPr>
        <w:t xml:space="preserve">l'eau </w:t>
      </w:r>
      <w:r w:rsidR="00836C52" w:rsidRPr="000A1001">
        <w:rPr>
          <w:rFonts w:ascii="Times New Roman" w:hAnsi="Times New Roman" w:cs="Times New Roman"/>
          <w:lang w:val="fr-CA"/>
        </w:rPr>
        <w:t xml:space="preserve">et </w:t>
      </w:r>
      <w:r w:rsidRPr="000A1001">
        <w:rPr>
          <w:rFonts w:ascii="Times New Roman" w:hAnsi="Times New Roman" w:cs="Times New Roman"/>
          <w:lang w:val="fr-CA"/>
        </w:rPr>
        <w:t xml:space="preserve">les sels </w:t>
      </w:r>
      <w:r w:rsidR="00836C52" w:rsidRPr="000A1001">
        <w:rPr>
          <w:rFonts w:ascii="Times New Roman" w:hAnsi="Times New Roman" w:cs="Times New Roman"/>
          <w:lang w:val="fr-CA"/>
        </w:rPr>
        <w:t>phénoliques</w:t>
      </w:r>
      <w:r w:rsidRPr="000A1001">
        <w:rPr>
          <w:rFonts w:ascii="Times New Roman" w:hAnsi="Times New Roman" w:cs="Times New Roman"/>
          <w:lang w:val="fr-CA"/>
        </w:rPr>
        <w:t xml:space="preserve">. </w:t>
      </w:r>
      <w:r w:rsidR="00836C52" w:rsidRPr="000A1001">
        <w:rPr>
          <w:rFonts w:ascii="Times New Roman" w:hAnsi="Times New Roman" w:cs="Times New Roman"/>
          <w:lang w:val="fr-CA"/>
        </w:rPr>
        <w:t xml:space="preserve">L’extraction de la phase organique </w:t>
      </w:r>
      <w:r w:rsidRPr="000A1001">
        <w:rPr>
          <w:rFonts w:ascii="Times New Roman" w:hAnsi="Times New Roman" w:cs="Times New Roman"/>
          <w:lang w:val="fr-CA"/>
        </w:rPr>
        <w:t xml:space="preserve">est </w:t>
      </w:r>
      <w:r w:rsidR="00836C52" w:rsidRPr="000A1001">
        <w:rPr>
          <w:rFonts w:ascii="Times New Roman" w:hAnsi="Times New Roman" w:cs="Times New Roman"/>
          <w:lang w:val="fr-CA"/>
        </w:rPr>
        <w:t xml:space="preserve">faite à plusieurs reprise pendant que la </w:t>
      </w:r>
      <w:r w:rsidRPr="000A1001">
        <w:rPr>
          <w:rFonts w:ascii="Times New Roman" w:hAnsi="Times New Roman" w:cs="Times New Roman"/>
          <w:lang w:val="fr-CA"/>
        </w:rPr>
        <w:t xml:space="preserve">phase aqueuse </w:t>
      </w:r>
      <w:r w:rsidR="00836C52" w:rsidRPr="000A1001">
        <w:rPr>
          <w:rFonts w:ascii="Times New Roman" w:hAnsi="Times New Roman" w:cs="Times New Roman"/>
          <w:lang w:val="fr-CA"/>
        </w:rPr>
        <w:t>demeure à l'intérieur de l'ampoule.</w:t>
      </w:r>
      <w:r w:rsidRPr="000A1001">
        <w:rPr>
          <w:rFonts w:ascii="Times New Roman" w:hAnsi="Times New Roman" w:cs="Times New Roman"/>
          <w:lang w:val="fr-CA"/>
        </w:rPr>
        <w:t xml:space="preserve"> </w:t>
      </w:r>
      <w:r w:rsidR="00836C52" w:rsidRPr="000A1001">
        <w:rPr>
          <w:rFonts w:ascii="Times New Roman" w:hAnsi="Times New Roman" w:cs="Times New Roman"/>
          <w:lang w:val="fr-CA"/>
        </w:rPr>
        <w:t>Puisque</w:t>
      </w:r>
      <w:r w:rsidRPr="000A1001">
        <w:rPr>
          <w:rFonts w:ascii="Times New Roman" w:hAnsi="Times New Roman" w:cs="Times New Roman"/>
          <w:lang w:val="fr-CA"/>
        </w:rPr>
        <w:t xml:space="preserve"> l'eau et le dichloromé</w:t>
      </w:r>
      <w:r w:rsidR="00836C52" w:rsidRPr="000A1001">
        <w:rPr>
          <w:rFonts w:ascii="Times New Roman" w:hAnsi="Times New Roman" w:cs="Times New Roman"/>
          <w:lang w:val="fr-CA"/>
        </w:rPr>
        <w:t xml:space="preserve">thane sont légèrement solubles l’un dans </w:t>
      </w:r>
      <w:r w:rsidRPr="000A1001">
        <w:rPr>
          <w:rFonts w:ascii="Times New Roman" w:hAnsi="Times New Roman" w:cs="Times New Roman"/>
          <w:lang w:val="fr-CA"/>
        </w:rPr>
        <w:t xml:space="preserve">l'autre, </w:t>
      </w:r>
      <w:r w:rsidR="00836C52" w:rsidRPr="000A1001">
        <w:rPr>
          <w:rFonts w:ascii="Times New Roman" w:hAnsi="Times New Roman" w:cs="Times New Roman"/>
          <w:lang w:val="fr-CA"/>
        </w:rPr>
        <w:t>on retrouve quelques résidus d</w:t>
      </w:r>
      <w:r w:rsidRPr="000A1001">
        <w:rPr>
          <w:rFonts w:ascii="Times New Roman" w:hAnsi="Times New Roman" w:cs="Times New Roman"/>
          <w:lang w:val="fr-CA"/>
        </w:rPr>
        <w:t>'eau dans la couche organique. Par conséquent,</w:t>
      </w:r>
      <w:r w:rsidR="00836C52" w:rsidRPr="000A1001">
        <w:rPr>
          <w:rFonts w:ascii="Times New Roman" w:hAnsi="Times New Roman" w:cs="Times New Roman"/>
          <w:lang w:val="fr-CA"/>
        </w:rPr>
        <w:t xml:space="preserve"> on combine tous les phases organiques </w:t>
      </w:r>
      <w:r w:rsidR="00206C4F" w:rsidRPr="000A1001">
        <w:rPr>
          <w:rFonts w:ascii="Times New Roman" w:hAnsi="Times New Roman" w:cs="Times New Roman"/>
          <w:lang w:val="fr-CA"/>
        </w:rPr>
        <w:t>recueillirent</w:t>
      </w:r>
      <w:r w:rsidR="00DE2723" w:rsidRPr="000A1001">
        <w:rPr>
          <w:rFonts w:ascii="Times New Roman" w:hAnsi="Times New Roman" w:cs="Times New Roman"/>
          <w:lang w:val="fr-CA"/>
        </w:rPr>
        <w:t xml:space="preserve"> et remet le tout dans </w:t>
      </w:r>
      <w:r w:rsidRPr="000A1001">
        <w:rPr>
          <w:rFonts w:ascii="Times New Roman" w:hAnsi="Times New Roman" w:cs="Times New Roman"/>
          <w:lang w:val="fr-CA"/>
        </w:rPr>
        <w:t>en ajoutant du sulfite de sodi</w:t>
      </w:r>
      <w:r w:rsidR="00DE2723" w:rsidRPr="000A1001">
        <w:rPr>
          <w:rFonts w:ascii="Times New Roman" w:hAnsi="Times New Roman" w:cs="Times New Roman"/>
          <w:lang w:val="fr-CA"/>
        </w:rPr>
        <w:t xml:space="preserve">um. Le </w:t>
      </w:r>
      <w:proofErr w:type="spellStart"/>
      <w:r w:rsidR="00DE2723" w:rsidRPr="000A1001">
        <w:rPr>
          <w:rFonts w:ascii="Times New Roman" w:hAnsi="Times New Roman" w:cs="Times New Roman"/>
          <w:lang w:val="fr-CA"/>
        </w:rPr>
        <w:t>NaCl</w:t>
      </w:r>
      <w:proofErr w:type="spellEnd"/>
      <w:r w:rsidRPr="000A1001">
        <w:rPr>
          <w:rFonts w:ascii="Times New Roman" w:hAnsi="Times New Roman" w:cs="Times New Roman"/>
          <w:lang w:val="fr-CA"/>
        </w:rPr>
        <w:t xml:space="preserve"> élimine </w:t>
      </w:r>
      <w:r w:rsidR="00DE2723" w:rsidRPr="000A1001">
        <w:rPr>
          <w:rFonts w:ascii="Times New Roman" w:hAnsi="Times New Roman" w:cs="Times New Roman"/>
          <w:lang w:val="fr-CA"/>
        </w:rPr>
        <w:t>tout résidu d'eau de l</w:t>
      </w:r>
      <w:r w:rsidR="00AA2BE0" w:rsidRPr="000A1001">
        <w:rPr>
          <w:rFonts w:ascii="Times New Roman" w:hAnsi="Times New Roman" w:cs="Times New Roman"/>
          <w:lang w:val="fr-CA"/>
        </w:rPr>
        <w:t xml:space="preserve">a couche organique. </w:t>
      </w:r>
      <w:r w:rsidR="00DE2723" w:rsidRPr="000A1001">
        <w:rPr>
          <w:rFonts w:ascii="Times New Roman" w:hAnsi="Times New Roman" w:cs="Times New Roman"/>
          <w:lang w:val="fr-CA"/>
        </w:rPr>
        <w:t>Puis un</w:t>
      </w:r>
      <w:r w:rsidR="00AA2BE0" w:rsidRPr="000A1001">
        <w:rPr>
          <w:rFonts w:ascii="Times New Roman" w:hAnsi="Times New Roman" w:cs="Times New Roman"/>
          <w:lang w:val="fr-CA"/>
        </w:rPr>
        <w:t>e</w:t>
      </w:r>
      <w:r w:rsidR="00DE2723" w:rsidRPr="000A1001">
        <w:rPr>
          <w:rFonts w:ascii="Times New Roman" w:hAnsi="Times New Roman" w:cs="Times New Roman"/>
          <w:lang w:val="fr-CA"/>
        </w:rPr>
        <w:t xml:space="preserve"> dernière extraction est nécessaire afin de séparer le composé organique</w:t>
      </w:r>
      <w:r w:rsidRPr="000A1001">
        <w:rPr>
          <w:rFonts w:ascii="Times New Roman" w:hAnsi="Times New Roman" w:cs="Times New Roman"/>
          <w:lang w:val="fr-CA"/>
        </w:rPr>
        <w:t xml:space="preserve"> </w:t>
      </w:r>
      <w:r w:rsidR="00DE2723" w:rsidRPr="000A1001">
        <w:rPr>
          <w:rFonts w:ascii="Times New Roman" w:hAnsi="Times New Roman" w:cs="Times New Roman"/>
          <w:lang w:val="fr-CA"/>
        </w:rPr>
        <w:t xml:space="preserve">de la phase aqueuse. </w:t>
      </w:r>
      <w:r w:rsidR="00AA2BE0" w:rsidRPr="000A1001">
        <w:rPr>
          <w:rFonts w:ascii="Times New Roman" w:hAnsi="Times New Roman" w:cs="Times New Roman"/>
          <w:lang w:val="fr-CA"/>
        </w:rPr>
        <w:t>U</w:t>
      </w:r>
      <w:r w:rsidR="00206C4F" w:rsidRPr="000A1001">
        <w:rPr>
          <w:rFonts w:ascii="Times New Roman" w:hAnsi="Times New Roman" w:cs="Times New Roman"/>
          <w:lang w:val="fr-CA"/>
        </w:rPr>
        <w:t>n</w:t>
      </w:r>
      <w:r w:rsidR="00AA2BE0" w:rsidRPr="000A1001">
        <w:rPr>
          <w:rFonts w:ascii="Times New Roman" w:hAnsi="Times New Roman" w:cs="Times New Roman"/>
          <w:lang w:val="fr-CA"/>
        </w:rPr>
        <w:t xml:space="preserve"> agent dessicatif, Na</w:t>
      </w:r>
      <w:r w:rsidR="00AA2BE0" w:rsidRPr="000A1001">
        <w:rPr>
          <w:rFonts w:ascii="Times New Roman" w:hAnsi="Times New Roman" w:cs="Times New Roman"/>
          <w:vertAlign w:val="subscript"/>
          <w:lang w:val="fr-CA"/>
        </w:rPr>
        <w:t>2</w:t>
      </w:r>
      <w:r w:rsidR="00AA2BE0" w:rsidRPr="000A1001">
        <w:rPr>
          <w:rFonts w:ascii="Times New Roman" w:hAnsi="Times New Roman" w:cs="Times New Roman"/>
          <w:lang w:val="fr-CA"/>
        </w:rPr>
        <w:t>SO</w:t>
      </w:r>
      <w:r w:rsidR="00AA2BE0" w:rsidRPr="000A1001">
        <w:rPr>
          <w:rFonts w:ascii="Times New Roman" w:hAnsi="Times New Roman" w:cs="Times New Roman"/>
          <w:vertAlign w:val="subscript"/>
          <w:lang w:val="fr-CA"/>
        </w:rPr>
        <w:t>4</w:t>
      </w:r>
      <w:r w:rsidR="00AA2BE0" w:rsidRPr="000A1001">
        <w:rPr>
          <w:rFonts w:ascii="Times New Roman" w:hAnsi="Times New Roman" w:cs="Times New Roman"/>
          <w:lang w:val="fr-CA"/>
        </w:rPr>
        <w:t xml:space="preserve">, est ajouté à la phase organique recueillit afin d’absorber toutes traces résiduelles de l’eau. Enfin, </w:t>
      </w:r>
      <w:r w:rsidRPr="000A1001">
        <w:rPr>
          <w:rFonts w:ascii="Times New Roman" w:hAnsi="Times New Roman" w:cs="Times New Roman"/>
          <w:lang w:val="fr-CA"/>
        </w:rPr>
        <w:t xml:space="preserve">la phase organique est filtrée à travers un papier filtre dans un flacon Erlenmeyer </w:t>
      </w:r>
      <w:r w:rsidR="00AA2BE0" w:rsidRPr="000A1001">
        <w:rPr>
          <w:rFonts w:ascii="Times New Roman" w:hAnsi="Times New Roman" w:cs="Times New Roman"/>
          <w:lang w:val="fr-CA"/>
        </w:rPr>
        <w:t>qui élimine</w:t>
      </w:r>
      <w:r w:rsidRPr="000A1001">
        <w:rPr>
          <w:rFonts w:ascii="Times New Roman" w:hAnsi="Times New Roman" w:cs="Times New Roman"/>
          <w:lang w:val="fr-CA"/>
        </w:rPr>
        <w:t xml:space="preserve"> de l'excès </w:t>
      </w:r>
      <w:r w:rsidR="00AA2BE0" w:rsidRPr="000A1001">
        <w:rPr>
          <w:rFonts w:ascii="Times New Roman" w:hAnsi="Times New Roman" w:cs="Times New Roman"/>
          <w:lang w:val="fr-CA"/>
        </w:rPr>
        <w:t>Na</w:t>
      </w:r>
      <w:r w:rsidR="00AA2BE0" w:rsidRPr="000A1001">
        <w:rPr>
          <w:rFonts w:ascii="Times New Roman" w:hAnsi="Times New Roman" w:cs="Times New Roman"/>
          <w:vertAlign w:val="subscript"/>
          <w:lang w:val="fr-CA"/>
        </w:rPr>
        <w:t>2</w:t>
      </w:r>
      <w:r w:rsidR="00AA2BE0" w:rsidRPr="000A1001">
        <w:rPr>
          <w:rFonts w:ascii="Times New Roman" w:hAnsi="Times New Roman" w:cs="Times New Roman"/>
          <w:lang w:val="fr-CA"/>
        </w:rPr>
        <w:t>SO</w:t>
      </w:r>
      <w:r w:rsidR="00AA2BE0" w:rsidRPr="000A1001">
        <w:rPr>
          <w:rFonts w:ascii="Times New Roman" w:hAnsi="Times New Roman" w:cs="Times New Roman"/>
          <w:vertAlign w:val="subscript"/>
          <w:lang w:val="fr-CA"/>
        </w:rPr>
        <w:t>4</w:t>
      </w:r>
      <w:r w:rsidRPr="000A1001">
        <w:rPr>
          <w:rFonts w:ascii="Times New Roman" w:hAnsi="Times New Roman" w:cs="Times New Roman"/>
          <w:lang w:val="fr-CA"/>
        </w:rPr>
        <w:t xml:space="preserve"> et l'eau.</w:t>
      </w:r>
    </w:p>
    <w:p w:rsidR="00AA2BE0" w:rsidRPr="000A1001" w:rsidRDefault="00AA2BE0" w:rsidP="00206C4F">
      <w:pPr>
        <w:spacing w:after="0"/>
        <w:jc w:val="both"/>
        <w:rPr>
          <w:rFonts w:ascii="Times New Roman" w:hAnsi="Times New Roman" w:cs="Times New Roman"/>
          <w:lang w:val="fr-CA"/>
        </w:rPr>
      </w:pPr>
    </w:p>
    <w:p w:rsidR="00AA2BE0" w:rsidRPr="000A1001" w:rsidRDefault="002F78E6" w:rsidP="00206C4F">
      <w:pPr>
        <w:spacing w:after="0"/>
        <w:jc w:val="both"/>
        <w:rPr>
          <w:rFonts w:ascii="Times New Roman" w:hAnsi="Times New Roman" w:cs="Times New Roman"/>
          <w:lang w:val="fr-CA"/>
        </w:rPr>
      </w:pPr>
      <w:r w:rsidRPr="000A1001">
        <w:rPr>
          <w:rFonts w:ascii="Times New Roman" w:hAnsi="Times New Roman" w:cs="Times New Roman"/>
          <w:lang w:val="fr-CA"/>
        </w:rPr>
        <w:t xml:space="preserve">Afin de recristalliser la caféine, </w:t>
      </w:r>
      <w:r w:rsidR="00AA2BE0" w:rsidRPr="000A1001">
        <w:rPr>
          <w:rFonts w:ascii="Times New Roman" w:hAnsi="Times New Roman" w:cs="Times New Roman"/>
          <w:lang w:val="fr-CA"/>
        </w:rPr>
        <w:t>on chauffe le produit afin d’éliminé le dichlorométhane pour qu’il ne reste que la caféine brute. Cette dernière est ensuite recristallisé par sublimation, ce qui élimine tout impureté. On chauffe donc</w:t>
      </w:r>
      <w:r w:rsidR="00206C4F" w:rsidRPr="000A1001">
        <w:rPr>
          <w:rFonts w:ascii="Times New Roman" w:hAnsi="Times New Roman" w:cs="Times New Roman"/>
          <w:lang w:val="fr-CA"/>
        </w:rPr>
        <w:t xml:space="preserve"> la caféine dans un </w:t>
      </w:r>
      <w:r w:rsidR="00AA2BE0" w:rsidRPr="000A1001">
        <w:rPr>
          <w:rFonts w:ascii="Times New Roman" w:hAnsi="Times New Roman" w:cs="Times New Roman"/>
          <w:lang w:val="fr-CA"/>
        </w:rPr>
        <w:t>erlenmeyer</w:t>
      </w:r>
      <w:r w:rsidR="00206C4F" w:rsidRPr="000A1001">
        <w:rPr>
          <w:rFonts w:ascii="Times New Roman" w:hAnsi="Times New Roman" w:cs="Times New Roman"/>
          <w:lang w:val="fr-CA"/>
        </w:rPr>
        <w:t xml:space="preserve"> afin qu’elle s’évapore. Les impuretés sont éliminées grâce à la ligne d’eau qui crée une aspiration. Le doigt froid est nécessaire afin que la caféine se sublime sur ce dernier. </w:t>
      </w:r>
    </w:p>
    <w:p w:rsidR="00AA2BE0" w:rsidRPr="000A1001" w:rsidRDefault="00AA2BE0" w:rsidP="00206C4F">
      <w:pPr>
        <w:spacing w:after="0"/>
        <w:jc w:val="both"/>
        <w:rPr>
          <w:rFonts w:ascii="Times New Roman" w:hAnsi="Times New Roman" w:cs="Times New Roman"/>
          <w:lang w:val="fr-CA"/>
        </w:rPr>
      </w:pPr>
    </w:p>
    <w:p w:rsidR="00AA2BE0" w:rsidRDefault="003362C1" w:rsidP="00971C9F">
      <w:pPr>
        <w:spacing w:after="0" w:line="276" w:lineRule="auto"/>
        <w:jc w:val="both"/>
        <w:rPr>
          <w:rFonts w:ascii="Times New Roman" w:hAnsi="Times New Roman" w:cs="Times New Roman"/>
          <w:szCs w:val="24"/>
          <w:lang w:val="fr-CA"/>
        </w:rPr>
      </w:pPr>
      <w:r w:rsidRPr="000A1001">
        <w:rPr>
          <w:rFonts w:ascii="Times New Roman" w:hAnsi="Times New Roman" w:cs="Times New Roman"/>
          <w:lang w:val="fr-CA"/>
        </w:rPr>
        <w:t xml:space="preserve">Notre CCM obtenu indique </w:t>
      </w:r>
      <w:r w:rsidR="00710427" w:rsidRPr="000A1001">
        <w:rPr>
          <w:rFonts w:ascii="Times New Roman" w:hAnsi="Times New Roman" w:cs="Times New Roman"/>
          <w:lang w:val="fr-CA"/>
        </w:rPr>
        <w:t xml:space="preserve">que </w:t>
      </w:r>
      <w:r w:rsidR="009843A0" w:rsidRPr="000A1001">
        <w:rPr>
          <w:rFonts w:ascii="Times New Roman" w:hAnsi="Times New Roman" w:cs="Times New Roman"/>
          <w:lang w:val="fr-CA"/>
        </w:rPr>
        <w:t>la caféine recristallisée</w:t>
      </w:r>
      <w:r w:rsidR="00710427" w:rsidRPr="000A1001">
        <w:rPr>
          <w:rFonts w:ascii="Times New Roman" w:hAnsi="Times New Roman" w:cs="Times New Roman"/>
          <w:lang w:val="fr-CA"/>
        </w:rPr>
        <w:t xml:space="preserve"> </w:t>
      </w:r>
      <w:r w:rsidR="009843A0">
        <w:rPr>
          <w:rFonts w:ascii="Times New Roman" w:hAnsi="Times New Roman" w:cs="Times New Roman"/>
          <w:lang w:val="fr-CA"/>
        </w:rPr>
        <w:t>n’est pas tout à a fait pure</w:t>
      </w:r>
      <w:r w:rsidR="00710427" w:rsidRPr="000A1001">
        <w:rPr>
          <w:rFonts w:ascii="Times New Roman" w:hAnsi="Times New Roman" w:cs="Times New Roman"/>
          <w:lang w:val="fr-CA"/>
        </w:rPr>
        <w:t xml:space="preserve">, avec un Rf de 0.55 est de celle de la caféine pour est de 0.61. Par contre, la caféine brute est un peu </w:t>
      </w:r>
      <w:r w:rsidR="00710427" w:rsidRPr="000A1001">
        <w:rPr>
          <w:rFonts w:ascii="Times New Roman" w:hAnsi="Times New Roman" w:cs="Times New Roman"/>
          <w:szCs w:val="24"/>
          <w:lang w:val="fr-CA"/>
        </w:rPr>
        <w:t xml:space="preserve">moins pure avec un Rf de 0.46. </w:t>
      </w:r>
      <w:r w:rsidR="00C1361B" w:rsidRPr="000A1001">
        <w:rPr>
          <w:rFonts w:ascii="Times New Roman" w:hAnsi="Times New Roman" w:cs="Times New Roman"/>
          <w:szCs w:val="24"/>
          <w:lang w:val="fr-CA"/>
        </w:rPr>
        <w:t xml:space="preserve">Certaines sources d’erreur </w:t>
      </w:r>
      <w:r w:rsidR="0030379F" w:rsidRPr="000A1001">
        <w:rPr>
          <w:rFonts w:ascii="Times New Roman" w:hAnsi="Times New Roman" w:cs="Times New Roman"/>
          <w:szCs w:val="24"/>
          <w:lang w:val="fr-CA"/>
        </w:rPr>
        <w:t xml:space="preserve">peuvent avoir </w:t>
      </w:r>
      <w:r w:rsidR="00C1361B" w:rsidRPr="000A1001">
        <w:rPr>
          <w:rFonts w:ascii="Times New Roman" w:hAnsi="Times New Roman" w:cs="Times New Roman"/>
          <w:szCs w:val="24"/>
          <w:lang w:val="fr-CA"/>
        </w:rPr>
        <w:t xml:space="preserve">fausser nos résultats. Il </w:t>
      </w:r>
      <w:r w:rsidR="00C1361B" w:rsidRPr="000A1001">
        <w:rPr>
          <w:rFonts w:ascii="Times New Roman" w:hAnsi="Times New Roman" w:cs="Times New Roman"/>
          <w:szCs w:val="24"/>
          <w:lang w:val="fr-CA"/>
        </w:rPr>
        <w:t>aurait pu y avoir des résidus de saleté lorsque nous avons manipuler les plaques CCM. Il s’avérait difficile de ne pas toucher les CCM avec nos mains, alors nos doigts auraient pu laisser par exemple des matières graisseuses sur la plaque ce qui aurait bousillé les données, plus précisément la polarité du gel de silice. Ceci dit, la phase stationnaire n’aurait donc pas bien réagi avec la phase mobile, affectant ainsi le déplacement des composés, c’est-à-dire les R</w:t>
      </w:r>
      <w:r w:rsidR="00C1361B" w:rsidRPr="000A1001">
        <w:rPr>
          <w:rFonts w:ascii="Times New Roman" w:hAnsi="Times New Roman" w:cs="Times New Roman"/>
          <w:szCs w:val="24"/>
          <w:vertAlign w:val="subscript"/>
          <w:lang w:val="fr-CA"/>
        </w:rPr>
        <w:t>f</w:t>
      </w:r>
      <w:r w:rsidR="00C1361B" w:rsidRPr="000A1001">
        <w:rPr>
          <w:rFonts w:ascii="Times New Roman" w:hAnsi="Times New Roman" w:cs="Times New Roman"/>
          <w:szCs w:val="24"/>
          <w:lang w:val="fr-CA"/>
        </w:rPr>
        <w:t>.</w:t>
      </w:r>
      <w:r w:rsidR="0030379F" w:rsidRPr="000A1001">
        <w:rPr>
          <w:rFonts w:ascii="Times New Roman" w:hAnsi="Times New Roman" w:cs="Times New Roman"/>
          <w:szCs w:val="24"/>
          <w:lang w:val="fr-CA"/>
        </w:rPr>
        <w:t xml:space="preserve"> De plus, la division des phases dans l’ampoule à décantation n’était pas claire. Alors, il est possible qu’une part de la phase organique soit resté avec la phase aqueuse. Ceci fait en sorte que notre masse obtenue soit plus basse de ce qu’on aurait dû obtenir.  Aussi, une perte considérable de la masse c’est produit lors de la sublimation. Il aurait pu y avoir trop de succion, ce qui aurait pu aspirer une partie de la caféine gazeux. </w:t>
      </w:r>
      <w:r w:rsidR="00BB2D76" w:rsidRPr="000A1001">
        <w:rPr>
          <w:rFonts w:ascii="Times New Roman" w:hAnsi="Times New Roman" w:cs="Times New Roman"/>
          <w:szCs w:val="24"/>
          <w:lang w:val="fr-CA"/>
        </w:rPr>
        <w:t xml:space="preserve">La masse de la caféine brute est de 0.9g, puis celle de la recristallisation est de 0.02g. Une perte considérable en masse de caféine. </w:t>
      </w:r>
      <w:r w:rsidR="0030379F" w:rsidRPr="000A1001">
        <w:rPr>
          <w:rFonts w:ascii="Times New Roman" w:hAnsi="Times New Roman" w:cs="Times New Roman"/>
          <w:szCs w:val="24"/>
          <w:lang w:val="fr-CA"/>
        </w:rPr>
        <w:t xml:space="preserve">De plus, le doigt froid n’était pas toujours rempli de glace sèche. Alors, </w:t>
      </w:r>
      <w:r w:rsidR="00BB2D76" w:rsidRPr="000A1001">
        <w:rPr>
          <w:rFonts w:ascii="Times New Roman" w:hAnsi="Times New Roman" w:cs="Times New Roman"/>
          <w:szCs w:val="24"/>
          <w:lang w:val="fr-CA"/>
        </w:rPr>
        <w:t>le processus</w:t>
      </w:r>
      <w:r w:rsidR="0030379F" w:rsidRPr="000A1001">
        <w:rPr>
          <w:rFonts w:ascii="Times New Roman" w:hAnsi="Times New Roman" w:cs="Times New Roman"/>
          <w:szCs w:val="24"/>
          <w:lang w:val="fr-CA"/>
        </w:rPr>
        <w:t xml:space="preserve"> </w:t>
      </w:r>
      <w:r w:rsidR="00BB2D76" w:rsidRPr="000A1001">
        <w:rPr>
          <w:rFonts w:ascii="Times New Roman" w:hAnsi="Times New Roman" w:cs="Times New Roman"/>
          <w:szCs w:val="24"/>
          <w:lang w:val="fr-CA"/>
        </w:rPr>
        <w:t xml:space="preserve">de sublimation de la caféine n’aurait pas été aussi efficace. Ces sources d’erreurs peuvent donc expliquer notre rendement de 7.69% </w:t>
      </w:r>
    </w:p>
    <w:p w:rsidR="00A12F80" w:rsidRDefault="00A12F80" w:rsidP="00C1361B">
      <w:pPr>
        <w:spacing w:after="0"/>
        <w:jc w:val="both"/>
        <w:rPr>
          <w:rFonts w:ascii="Times New Roman" w:hAnsi="Times New Roman" w:cs="Times New Roman"/>
          <w:szCs w:val="24"/>
          <w:lang w:val="fr-CA"/>
        </w:rPr>
      </w:pPr>
    </w:p>
    <w:p w:rsidR="00A12F80" w:rsidRPr="000A1001" w:rsidRDefault="00A12F80" w:rsidP="00971C9F">
      <w:pPr>
        <w:spacing w:after="0" w:line="276" w:lineRule="auto"/>
        <w:jc w:val="both"/>
        <w:rPr>
          <w:rFonts w:ascii="Times New Roman" w:hAnsi="Times New Roman" w:cs="Times New Roman"/>
          <w:lang w:val="fr-CA"/>
        </w:rPr>
      </w:pPr>
      <w:r>
        <w:rPr>
          <w:rFonts w:ascii="Times New Roman" w:hAnsi="Times New Roman" w:cs="Times New Roman"/>
          <w:szCs w:val="24"/>
          <w:lang w:val="fr-CA"/>
        </w:rPr>
        <w:lastRenderedPageBreak/>
        <w:t>Le point de fusion obtenue dans cette expérience est de 230-235</w:t>
      </w:r>
      <w:r w:rsidRPr="00DB42B7">
        <w:rPr>
          <w:rFonts w:ascii="Times New Roman" w:hAnsi="Times New Roman" w:cs="Times New Roman"/>
          <w:vertAlign w:val="superscript"/>
          <w:lang w:val="fr-CA"/>
        </w:rPr>
        <w:t>o</w:t>
      </w:r>
      <w:r w:rsidRPr="00DB42B7">
        <w:rPr>
          <w:rFonts w:ascii="Times New Roman" w:hAnsi="Times New Roman" w:cs="Times New Roman"/>
          <w:lang w:val="fr-CA"/>
        </w:rPr>
        <w:t>C</w:t>
      </w:r>
      <w:r>
        <w:rPr>
          <w:rFonts w:ascii="Times New Roman" w:hAnsi="Times New Roman" w:cs="Times New Roman"/>
          <w:lang w:val="fr-CA"/>
        </w:rPr>
        <w:t>. Ce résultat est très près de la valeur théorique qui se trouve à être 238</w:t>
      </w:r>
      <w:r w:rsidRPr="00DB42B7">
        <w:rPr>
          <w:rFonts w:ascii="Times New Roman" w:hAnsi="Times New Roman" w:cs="Times New Roman"/>
          <w:vertAlign w:val="superscript"/>
          <w:lang w:val="fr-CA"/>
        </w:rPr>
        <w:t>o</w:t>
      </w:r>
      <w:r w:rsidRPr="00DB42B7">
        <w:rPr>
          <w:rFonts w:ascii="Times New Roman" w:hAnsi="Times New Roman" w:cs="Times New Roman"/>
          <w:lang w:val="fr-CA"/>
        </w:rPr>
        <w:t>C</w:t>
      </w:r>
      <w:r>
        <w:rPr>
          <w:rFonts w:ascii="Times New Roman" w:hAnsi="Times New Roman" w:cs="Times New Roman"/>
          <w:lang w:val="fr-CA"/>
        </w:rPr>
        <w:t xml:space="preserve">. </w:t>
      </w:r>
      <w:r w:rsidR="00971C9F">
        <w:rPr>
          <w:rFonts w:ascii="Times New Roman" w:hAnsi="Times New Roman" w:cs="Times New Roman"/>
          <w:lang w:val="fr-CA"/>
        </w:rPr>
        <w:t>Si la valeur expérimentale est semblable à la valeur théorique, donc l</w:t>
      </w:r>
      <w:r>
        <w:rPr>
          <w:rFonts w:ascii="Times New Roman" w:hAnsi="Times New Roman" w:cs="Times New Roman"/>
          <w:lang w:val="fr-CA"/>
        </w:rPr>
        <w:t xml:space="preserve">’intervalle de température </w:t>
      </w:r>
      <w:r w:rsidR="00971C9F">
        <w:rPr>
          <w:rFonts w:ascii="Times New Roman" w:hAnsi="Times New Roman" w:cs="Times New Roman"/>
          <w:lang w:val="fr-CA"/>
        </w:rPr>
        <w:t>est entre</w:t>
      </w:r>
      <w:r>
        <w:rPr>
          <w:rFonts w:ascii="Times New Roman" w:hAnsi="Times New Roman" w:cs="Times New Roman"/>
          <w:lang w:val="fr-CA"/>
        </w:rPr>
        <w:t xml:space="preserve"> 3-5</w:t>
      </w:r>
      <w:r w:rsidRPr="00DB42B7">
        <w:rPr>
          <w:rFonts w:ascii="Times New Roman" w:hAnsi="Times New Roman" w:cs="Times New Roman"/>
          <w:vertAlign w:val="superscript"/>
          <w:lang w:val="fr-CA"/>
        </w:rPr>
        <w:t>o</w:t>
      </w:r>
      <w:r w:rsidRPr="00DB42B7">
        <w:rPr>
          <w:rFonts w:ascii="Times New Roman" w:hAnsi="Times New Roman" w:cs="Times New Roman"/>
          <w:lang w:val="fr-CA"/>
        </w:rPr>
        <w:t>C</w:t>
      </w:r>
      <w:r w:rsidR="00971C9F">
        <w:rPr>
          <w:rFonts w:ascii="Times New Roman" w:hAnsi="Times New Roman" w:cs="Times New Roman"/>
          <w:lang w:val="fr-CA"/>
        </w:rPr>
        <w:t xml:space="preserve">, on peut dire que le composé est pur. Bref, on peut conclure qu’il l’obtention d’un composé pur dans ce laboratoire est bel et bien possible.  </w:t>
      </w:r>
    </w:p>
    <w:p w:rsidR="00513344" w:rsidRDefault="00513344" w:rsidP="00127353">
      <w:pPr>
        <w:spacing w:after="0"/>
        <w:rPr>
          <w:rFonts w:ascii="Times New Roman" w:hAnsi="Times New Roman" w:cs="Times New Roman"/>
          <w:b/>
          <w:sz w:val="24"/>
          <w:u w:val="single"/>
          <w:lang w:val="fr-CA"/>
        </w:rPr>
      </w:pPr>
    </w:p>
    <w:p w:rsidR="00DD6978" w:rsidRDefault="00DD6978" w:rsidP="00127353">
      <w:pPr>
        <w:spacing w:after="0"/>
        <w:rPr>
          <w:rFonts w:ascii="Times New Roman" w:hAnsi="Times New Roman" w:cs="Times New Roman"/>
          <w:b/>
          <w:sz w:val="24"/>
          <w:u w:val="single"/>
          <w:lang w:val="fr-CA"/>
        </w:rPr>
      </w:pPr>
      <w:r w:rsidRPr="000A1001">
        <w:rPr>
          <w:rFonts w:ascii="Times New Roman" w:hAnsi="Times New Roman" w:cs="Times New Roman"/>
          <w:b/>
          <w:sz w:val="24"/>
          <w:u w:val="single"/>
          <w:lang w:val="fr-CA"/>
        </w:rPr>
        <w:t>Questions</w:t>
      </w:r>
    </w:p>
    <w:p w:rsidR="00B535A7" w:rsidRPr="000A1001" w:rsidRDefault="00B535A7" w:rsidP="00127353">
      <w:pPr>
        <w:spacing w:after="0"/>
        <w:rPr>
          <w:rFonts w:ascii="Times New Roman" w:hAnsi="Times New Roman" w:cs="Times New Roman"/>
          <w:b/>
          <w:sz w:val="24"/>
          <w:u w:val="single"/>
          <w:lang w:val="fr-CA"/>
        </w:rPr>
      </w:pPr>
    </w:p>
    <w:p w:rsidR="000A1001" w:rsidRDefault="00B535A7" w:rsidP="004F0C1F">
      <w:pPr>
        <w:pStyle w:val="Paragraphedeliste"/>
        <w:numPr>
          <w:ilvl w:val="0"/>
          <w:numId w:val="2"/>
        </w:numPr>
        <w:spacing w:after="0"/>
        <w:jc w:val="both"/>
        <w:rPr>
          <w:rFonts w:ascii="Times New Roman" w:hAnsi="Times New Roman" w:cs="Times New Roman"/>
          <w:lang w:val="fr-CA"/>
        </w:rPr>
      </w:pPr>
      <w:r w:rsidRPr="004F0C1F">
        <w:rPr>
          <w:rFonts w:ascii="Times New Roman" w:hAnsi="Times New Roman" w:cs="Times New Roman"/>
          <w:lang w:val="fr-CA"/>
        </w:rPr>
        <w:t xml:space="preserve">La mélange de deux substances se dit une émulsion. </w:t>
      </w:r>
      <w:r w:rsidR="006A35DB" w:rsidRPr="004F0C1F">
        <w:rPr>
          <w:rFonts w:ascii="Times New Roman" w:hAnsi="Times New Roman" w:cs="Times New Roman"/>
          <w:lang w:val="fr-CA"/>
        </w:rPr>
        <w:t xml:space="preserve">On utilise donc une solution de salaison comme le </w:t>
      </w:r>
      <w:proofErr w:type="spellStart"/>
      <w:r w:rsidR="006A35DB" w:rsidRPr="004F0C1F">
        <w:rPr>
          <w:rFonts w:ascii="Times New Roman" w:hAnsi="Times New Roman" w:cs="Times New Roman"/>
          <w:lang w:val="fr-CA"/>
        </w:rPr>
        <w:t>NaCl</w:t>
      </w:r>
      <w:proofErr w:type="spellEnd"/>
      <w:r w:rsidR="006A35DB" w:rsidRPr="004F0C1F">
        <w:rPr>
          <w:rFonts w:ascii="Times New Roman" w:hAnsi="Times New Roman" w:cs="Times New Roman"/>
          <w:lang w:val="fr-CA"/>
        </w:rPr>
        <w:t xml:space="preserve"> afin d’augmenter la force ionique de la phase aqueuse. Il y a une répulsion de la phase organique de la phase aqu</w:t>
      </w:r>
      <w:r w:rsidR="009843A0" w:rsidRPr="004F0C1F">
        <w:rPr>
          <w:rFonts w:ascii="Times New Roman" w:hAnsi="Times New Roman" w:cs="Times New Roman"/>
          <w:lang w:val="fr-CA"/>
        </w:rPr>
        <w:t xml:space="preserve">euse et les sels sont poussé vers la phase aqueuse. </w:t>
      </w:r>
      <w:r w:rsidR="004F0C1F">
        <w:rPr>
          <w:rFonts w:ascii="Times New Roman" w:hAnsi="Times New Roman" w:cs="Times New Roman"/>
          <w:lang w:val="fr-CA"/>
        </w:rPr>
        <w:t xml:space="preserve">Lors de l’extraction, la salaison augment la quantité de composé récupérée grâce à la séparation des deux substances. </w:t>
      </w:r>
    </w:p>
    <w:p w:rsidR="00BD1E93" w:rsidRDefault="00BD1E93" w:rsidP="00BD1E93">
      <w:pPr>
        <w:pStyle w:val="Paragraphedeliste"/>
        <w:spacing w:after="0"/>
        <w:ind w:left="420"/>
        <w:jc w:val="both"/>
        <w:rPr>
          <w:rFonts w:ascii="Times New Roman" w:hAnsi="Times New Roman" w:cs="Times New Roman"/>
          <w:lang w:val="fr-CA"/>
        </w:rPr>
      </w:pPr>
    </w:p>
    <w:p w:rsidR="004F0C1F" w:rsidRDefault="004F0C1F" w:rsidP="004F0C1F">
      <w:pPr>
        <w:pStyle w:val="Paragraphedeliste"/>
        <w:numPr>
          <w:ilvl w:val="0"/>
          <w:numId w:val="2"/>
        </w:numPr>
        <w:spacing w:after="0"/>
        <w:jc w:val="both"/>
        <w:rPr>
          <w:rFonts w:ascii="Times New Roman" w:hAnsi="Times New Roman" w:cs="Times New Roman"/>
          <w:lang w:val="fr-CA"/>
        </w:rPr>
      </w:pPr>
      <w:r>
        <w:rPr>
          <w:rFonts w:ascii="Times New Roman" w:hAnsi="Times New Roman" w:cs="Times New Roman"/>
          <w:lang w:val="fr-CA"/>
        </w:rPr>
        <w:t xml:space="preserve">On devrait ajouter du NaOH à l’eau afin d’isolé la catéchine. Puisque les polyphénols sont un peu acides, ils réagiront avec la base et se trouveront dans la phase aqueuse. </w:t>
      </w:r>
      <w:r w:rsidR="00CA01C0">
        <w:rPr>
          <w:rFonts w:ascii="Times New Roman" w:hAnsi="Times New Roman" w:cs="Times New Roman"/>
          <w:lang w:val="fr-CA"/>
        </w:rPr>
        <w:t xml:space="preserve">Ensuite, un solvant éther devrait être utilisé lors de l’extraction, car il retirerait les impuretés polaires organiques de l’eau. La phase organique se trouverait alors au-dessus de celle aqueuse, car l’éther à une plus faible densité comparé à l’eau. Il est, par la suite, nécessaire d’acidifier les polyphénols qui ont réagi avec le NaOH à ajoutant dans </w:t>
      </w:r>
      <w:proofErr w:type="spellStart"/>
      <w:r w:rsidR="00CA01C0">
        <w:rPr>
          <w:rFonts w:ascii="Times New Roman" w:hAnsi="Times New Roman" w:cs="Times New Roman"/>
          <w:lang w:val="fr-CA"/>
        </w:rPr>
        <w:t>HCl</w:t>
      </w:r>
      <w:proofErr w:type="spellEnd"/>
      <w:r w:rsidR="00CA01C0">
        <w:rPr>
          <w:rFonts w:ascii="Times New Roman" w:hAnsi="Times New Roman" w:cs="Times New Roman"/>
          <w:lang w:val="fr-CA"/>
        </w:rPr>
        <w:t xml:space="preserve"> à la phase aqueuse. On isole alors la </w:t>
      </w:r>
      <w:proofErr w:type="spellStart"/>
      <w:r w:rsidR="00CA01C0">
        <w:rPr>
          <w:rFonts w:ascii="Times New Roman" w:hAnsi="Times New Roman" w:cs="Times New Roman"/>
          <w:lang w:val="fr-CA"/>
        </w:rPr>
        <w:t>catéchin</w:t>
      </w:r>
      <w:proofErr w:type="spellEnd"/>
      <w:r w:rsidR="00CA01C0">
        <w:rPr>
          <w:rFonts w:ascii="Times New Roman" w:hAnsi="Times New Roman" w:cs="Times New Roman"/>
          <w:lang w:val="fr-CA"/>
        </w:rPr>
        <w:t xml:space="preserve"> en faisant une second</w:t>
      </w:r>
      <w:r w:rsidR="00BD1E93">
        <w:rPr>
          <w:rFonts w:ascii="Times New Roman" w:hAnsi="Times New Roman" w:cs="Times New Roman"/>
          <w:lang w:val="fr-CA"/>
        </w:rPr>
        <w:t>e</w:t>
      </w:r>
      <w:r w:rsidR="00CA01C0">
        <w:rPr>
          <w:rFonts w:ascii="Times New Roman" w:hAnsi="Times New Roman" w:cs="Times New Roman"/>
          <w:lang w:val="fr-CA"/>
        </w:rPr>
        <w:t xml:space="preserve"> extraction. </w:t>
      </w:r>
    </w:p>
    <w:p w:rsidR="00B124EE" w:rsidRPr="00B124EE" w:rsidRDefault="00B124EE" w:rsidP="00B124EE">
      <w:pPr>
        <w:pStyle w:val="Paragraphedeliste"/>
        <w:rPr>
          <w:rFonts w:ascii="Times New Roman" w:hAnsi="Times New Roman" w:cs="Times New Roman"/>
          <w:lang w:val="fr-CA"/>
        </w:rPr>
      </w:pPr>
    </w:p>
    <w:p w:rsidR="00B124EE" w:rsidRDefault="00B124EE" w:rsidP="004F0C1F">
      <w:pPr>
        <w:pStyle w:val="Paragraphedeliste"/>
        <w:numPr>
          <w:ilvl w:val="0"/>
          <w:numId w:val="2"/>
        </w:numPr>
        <w:spacing w:after="0"/>
        <w:jc w:val="both"/>
        <w:rPr>
          <w:rFonts w:ascii="Times New Roman" w:hAnsi="Times New Roman" w:cs="Times New Roman"/>
          <w:lang w:val="fr-CA"/>
        </w:rPr>
      </w:pPr>
    </w:p>
    <w:p w:rsidR="00B124EE" w:rsidRPr="00B124EE" w:rsidRDefault="00B124EE" w:rsidP="00B124EE">
      <w:pPr>
        <w:pStyle w:val="Paragraphedeliste"/>
        <w:rPr>
          <w:rFonts w:ascii="Times New Roman" w:hAnsi="Times New Roman" w:cs="Times New Roman"/>
          <w:lang w:val="fr-CA"/>
        </w:rPr>
      </w:pPr>
    </w:p>
    <w:p w:rsidR="00B124EE" w:rsidRDefault="00B124EE" w:rsidP="00B124EE">
      <w:pPr>
        <w:pStyle w:val="Paragraphedeliste"/>
        <w:spacing w:after="0"/>
        <w:ind w:left="420"/>
        <w:jc w:val="both"/>
        <w:rPr>
          <w:rFonts w:ascii="Times New Roman" w:hAnsi="Times New Roman" w:cs="Times New Roman"/>
          <w:lang w:val="fr-CA"/>
        </w:rPr>
      </w:pPr>
    </w:p>
    <w:p w:rsidR="002E0DAC" w:rsidRPr="002E0DAC" w:rsidRDefault="002E0DAC" w:rsidP="004F0C1F">
      <w:pPr>
        <w:pStyle w:val="Paragraphedeliste"/>
        <w:numPr>
          <w:ilvl w:val="0"/>
          <w:numId w:val="2"/>
        </w:numPr>
        <w:spacing w:after="0"/>
        <w:jc w:val="both"/>
        <w:rPr>
          <w:rFonts w:ascii="Times New Roman" w:hAnsi="Times New Roman" w:cs="Times New Roman"/>
          <w:lang w:val="fr-CA"/>
        </w:rPr>
      </w:pPr>
      <w:r>
        <w:rPr>
          <w:rFonts w:ascii="Times New Roman" w:hAnsi="Times New Roman" w:cs="Times New Roman"/>
          <w:lang w:val="fr-CA"/>
        </w:rPr>
        <w:t xml:space="preserve">Il n’est pas recommandé d’utilisé un stylos pour tracer le trait et les points sur la plaque CCM, car ceux-ci sont solubles dans la plupart des éluant. Alors, la chromatographie serait grandement faussée. On inscrit donc un trait fin au crayon de plomb afin de repérer les dépôts, et surtout pour ne pas abîmer la surface de la plaque, ce qui fausserait les résultats. </w:t>
      </w:r>
    </w:p>
    <w:p w:rsidR="00DD6978" w:rsidRDefault="00DD6978" w:rsidP="00127353">
      <w:pPr>
        <w:spacing w:after="0"/>
        <w:rPr>
          <w:rFonts w:ascii="Times New Roman" w:hAnsi="Times New Roman" w:cs="Times New Roman"/>
          <w:sz w:val="24"/>
          <w:lang w:val="fr-CA"/>
        </w:rPr>
      </w:pPr>
    </w:p>
    <w:p w:rsidR="00FE78C1" w:rsidRDefault="00FE78C1" w:rsidP="00127353">
      <w:pPr>
        <w:spacing w:after="0"/>
        <w:rPr>
          <w:rFonts w:ascii="Times New Roman" w:hAnsi="Times New Roman" w:cs="Times New Roman"/>
          <w:sz w:val="24"/>
          <w:lang w:val="fr-CA"/>
        </w:rPr>
      </w:pPr>
      <w:r>
        <w:rPr>
          <w:rFonts w:ascii="Times New Roman" w:hAnsi="Times New Roman" w:cs="Times New Roman"/>
          <w:sz w:val="24"/>
          <w:lang w:val="fr-CA"/>
        </w:rPr>
        <w:t>Bibliographie :</w:t>
      </w:r>
    </w:p>
    <w:p w:rsidR="00FE78C1" w:rsidRDefault="00FE78C1" w:rsidP="00127353">
      <w:pPr>
        <w:spacing w:after="0"/>
        <w:rPr>
          <w:rFonts w:ascii="Times New Roman" w:hAnsi="Times New Roman" w:cs="Times New Roman"/>
          <w:lang w:val="fr-CA"/>
        </w:rPr>
      </w:pPr>
      <w:hyperlink r:id="rId7" w:history="1">
        <w:r w:rsidRPr="00B11055">
          <w:rPr>
            <w:rStyle w:val="Lienhypertexte"/>
            <w:rFonts w:ascii="Times New Roman" w:hAnsi="Times New Roman" w:cs="Times New Roman"/>
            <w:lang w:val="fr-CA"/>
          </w:rPr>
          <w:t>https://fr.wikipedia.org/wiki/Chromatographie_sur_couche_mince</w:t>
        </w:r>
      </w:hyperlink>
    </w:p>
    <w:p w:rsidR="00FE78C1" w:rsidRDefault="00FE78C1" w:rsidP="00127353">
      <w:pPr>
        <w:spacing w:after="0"/>
        <w:rPr>
          <w:rFonts w:ascii="Times New Roman" w:hAnsi="Times New Roman" w:cs="Times New Roman"/>
          <w:sz w:val="24"/>
          <w:lang w:val="fr-CA"/>
        </w:rPr>
      </w:pPr>
      <w:hyperlink r:id="rId8" w:history="1">
        <w:r w:rsidRPr="00B11055">
          <w:rPr>
            <w:rStyle w:val="Lienhypertexte"/>
            <w:rFonts w:ascii="Times New Roman" w:hAnsi="Times New Roman" w:cs="Times New Roman"/>
            <w:sz w:val="24"/>
            <w:lang w:val="fr-CA"/>
          </w:rPr>
          <w:t>https://fr.wikipedia.org/wiki/Caf%C3%A9ine</w:t>
        </w:r>
      </w:hyperlink>
      <w:r>
        <w:rPr>
          <w:rFonts w:ascii="Times New Roman" w:hAnsi="Times New Roman" w:cs="Times New Roman"/>
          <w:sz w:val="24"/>
          <w:lang w:val="fr-CA"/>
        </w:rPr>
        <w:t xml:space="preserve"> </w:t>
      </w:r>
    </w:p>
    <w:p w:rsidR="00DD6978" w:rsidRDefault="00DD6978" w:rsidP="00127353">
      <w:pPr>
        <w:spacing w:after="0"/>
        <w:rPr>
          <w:rFonts w:ascii="Times New Roman" w:hAnsi="Times New Roman" w:cs="Times New Roman"/>
          <w:sz w:val="24"/>
          <w:lang w:val="fr-CA"/>
        </w:rPr>
      </w:pPr>
    </w:p>
    <w:p w:rsidR="00DD6978" w:rsidRDefault="00DD6978" w:rsidP="00127353">
      <w:pPr>
        <w:spacing w:after="0"/>
        <w:rPr>
          <w:rFonts w:ascii="Times New Roman" w:hAnsi="Times New Roman" w:cs="Times New Roman"/>
          <w:sz w:val="24"/>
          <w:lang w:val="fr-CA"/>
        </w:rPr>
      </w:pPr>
    </w:p>
    <w:p w:rsidR="00DD6978" w:rsidRDefault="00DD6978" w:rsidP="00127353">
      <w:pPr>
        <w:spacing w:after="0"/>
        <w:rPr>
          <w:rFonts w:ascii="Times New Roman" w:hAnsi="Times New Roman" w:cs="Times New Roman"/>
          <w:sz w:val="24"/>
          <w:lang w:val="fr-CA"/>
        </w:rPr>
      </w:pPr>
    </w:p>
    <w:p w:rsidR="00DD6978" w:rsidRPr="00127353" w:rsidRDefault="00DD6978" w:rsidP="00127353">
      <w:pPr>
        <w:spacing w:after="0"/>
        <w:rPr>
          <w:rFonts w:ascii="Times New Roman" w:hAnsi="Times New Roman" w:cs="Times New Roman"/>
          <w:sz w:val="24"/>
          <w:lang w:val="fr-CA"/>
        </w:rPr>
      </w:pPr>
      <w:bookmarkStart w:id="0" w:name="_GoBack"/>
      <w:bookmarkEnd w:id="0"/>
    </w:p>
    <w:sectPr w:rsidR="00DD6978" w:rsidRPr="00127353" w:rsidSect="00513344">
      <w:pgSz w:w="12240" w:h="15840"/>
      <w:pgMar w:top="1440" w:right="1800" w:bottom="18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4E3D04"/>
    <w:multiLevelType w:val="hybridMultilevel"/>
    <w:tmpl w:val="5F5243B8"/>
    <w:lvl w:ilvl="0" w:tplc="EE001394">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 w15:restartNumberingAfterBreak="0">
    <w:nsid w:val="6646519C"/>
    <w:multiLevelType w:val="hybridMultilevel"/>
    <w:tmpl w:val="9ADA24C2"/>
    <w:lvl w:ilvl="0" w:tplc="4F9698F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5604"/>
    <w:rsid w:val="000A1001"/>
    <w:rsid w:val="000A56F1"/>
    <w:rsid w:val="000D3758"/>
    <w:rsid w:val="00126FFA"/>
    <w:rsid w:val="00127353"/>
    <w:rsid w:val="00195351"/>
    <w:rsid w:val="00206C4F"/>
    <w:rsid w:val="00212416"/>
    <w:rsid w:val="0026138E"/>
    <w:rsid w:val="002A2040"/>
    <w:rsid w:val="002E0DAC"/>
    <w:rsid w:val="002F78E6"/>
    <w:rsid w:val="0030379F"/>
    <w:rsid w:val="003362C1"/>
    <w:rsid w:val="003578AC"/>
    <w:rsid w:val="004E7960"/>
    <w:rsid w:val="004F0C1F"/>
    <w:rsid w:val="004F3A4B"/>
    <w:rsid w:val="00513344"/>
    <w:rsid w:val="00535364"/>
    <w:rsid w:val="006A35DB"/>
    <w:rsid w:val="00710427"/>
    <w:rsid w:val="007A629D"/>
    <w:rsid w:val="007C73BD"/>
    <w:rsid w:val="007F57AD"/>
    <w:rsid w:val="00831A6E"/>
    <w:rsid w:val="00836C52"/>
    <w:rsid w:val="00847216"/>
    <w:rsid w:val="0089241E"/>
    <w:rsid w:val="008D15E7"/>
    <w:rsid w:val="00971C9F"/>
    <w:rsid w:val="009843A0"/>
    <w:rsid w:val="00A12F80"/>
    <w:rsid w:val="00A43FB4"/>
    <w:rsid w:val="00A841BE"/>
    <w:rsid w:val="00AA2BE0"/>
    <w:rsid w:val="00B01548"/>
    <w:rsid w:val="00B124EE"/>
    <w:rsid w:val="00B535A7"/>
    <w:rsid w:val="00BB2D76"/>
    <w:rsid w:val="00BD1E93"/>
    <w:rsid w:val="00BD7714"/>
    <w:rsid w:val="00C1361B"/>
    <w:rsid w:val="00C31C85"/>
    <w:rsid w:val="00C733E6"/>
    <w:rsid w:val="00CA01C0"/>
    <w:rsid w:val="00DB42B7"/>
    <w:rsid w:val="00DD4333"/>
    <w:rsid w:val="00DD6978"/>
    <w:rsid w:val="00DE2723"/>
    <w:rsid w:val="00E25604"/>
    <w:rsid w:val="00E6315D"/>
    <w:rsid w:val="00EA4C61"/>
    <w:rsid w:val="00ED1CF1"/>
    <w:rsid w:val="00EE603C"/>
    <w:rsid w:val="00FE78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68D6BB"/>
  <w15:chartTrackingRefBased/>
  <w15:docId w15:val="{D566D45B-12E8-4423-91B7-B537574F12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3">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styleId="Grilledutableau">
    <w:name w:val="Table Grid"/>
    <w:basedOn w:val="TableauNormal"/>
    <w:uiPriority w:val="39"/>
    <w:rsid w:val="00EE60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phedeliste">
    <w:name w:val="List Paragraph"/>
    <w:basedOn w:val="Normal"/>
    <w:uiPriority w:val="34"/>
    <w:qFormat/>
    <w:rsid w:val="00A841BE"/>
    <w:pPr>
      <w:ind w:left="720"/>
      <w:contextualSpacing/>
    </w:pPr>
  </w:style>
  <w:style w:type="character" w:styleId="Lienhypertexte">
    <w:name w:val="Hyperlink"/>
    <w:basedOn w:val="Policepardfaut"/>
    <w:uiPriority w:val="99"/>
    <w:unhideWhenUsed/>
    <w:rsid w:val="00FE78C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r.wikipedia.org/wiki/Caf%C3%A9ine" TargetMode="External"/><Relationship Id="rId3" Type="http://schemas.openxmlformats.org/officeDocument/2006/relationships/settings" Target="settings.xml"/><Relationship Id="rId7" Type="http://schemas.openxmlformats.org/officeDocument/2006/relationships/hyperlink" Target="https://fr.wikipedia.org/wiki/Chromatographie_sur_couche_minc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1126</TotalTime>
  <Pages>5</Pages>
  <Words>1677</Words>
  <Characters>9560</Characters>
  <Application>Microsoft Office Word</Application>
  <DocSecurity>0</DocSecurity>
  <Lines>79</Lines>
  <Paragraphs>22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11215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Maudee Chevalier</dc:creator>
  <cp:keywords/>
  <dc:description/>
  <cp:lastModifiedBy>Maudee Chevalier</cp:lastModifiedBy>
  <cp:revision>34</cp:revision>
  <dcterms:created xsi:type="dcterms:W3CDTF">2016-09-20T16:22:00Z</dcterms:created>
  <dcterms:modified xsi:type="dcterms:W3CDTF">2016-09-26T00:35:00Z</dcterms:modified>
</cp:coreProperties>
</file>