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ABB" w:rsidRPr="00B17ABB" w:rsidRDefault="00B17ABB" w:rsidP="00B17ABB">
      <w:pPr>
        <w:jc w:val="center"/>
        <w:rPr>
          <w:b/>
        </w:rPr>
      </w:pPr>
      <w:bookmarkStart w:id="0" w:name="_GoBack"/>
      <w:bookmarkEnd w:id="0"/>
      <w:r w:rsidRPr="00B17ABB">
        <w:rPr>
          <w:b/>
        </w:rPr>
        <w:t>Kinship and descent</w:t>
      </w:r>
    </w:p>
    <w:p w:rsidR="00B17ABB" w:rsidRPr="00B17ABB" w:rsidRDefault="00B17ABB" w:rsidP="00B17ABB">
      <w:r w:rsidRPr="00B17ABB">
        <w:t>Kinship</w:t>
      </w:r>
    </w:p>
    <w:p w:rsidR="00B17ABB" w:rsidRPr="00B17ABB" w:rsidRDefault="00B17ABB" w:rsidP="00B17ABB">
      <w:pPr>
        <w:numPr>
          <w:ilvl w:val="0"/>
          <w:numId w:val="1"/>
        </w:numPr>
      </w:pPr>
      <w:r w:rsidRPr="00B17ABB">
        <w:t>Social relationships of blood and marriage, forming bonds among people</w:t>
      </w:r>
    </w:p>
    <w:p w:rsidR="00B17ABB" w:rsidRPr="00B17ABB" w:rsidRDefault="00B17ABB" w:rsidP="00B17ABB">
      <w:pPr>
        <w:numPr>
          <w:ilvl w:val="0"/>
          <w:numId w:val="1"/>
        </w:numPr>
      </w:pPr>
      <w:r w:rsidRPr="00B17ABB">
        <w:t xml:space="preserve">Kin groups form the basis of most social, economic and political activities, in preindustrial societies. </w:t>
      </w:r>
    </w:p>
    <w:p w:rsidR="00B17ABB" w:rsidRPr="00B17ABB" w:rsidRDefault="00B17ABB" w:rsidP="00B17ABB">
      <w:pPr>
        <w:rPr>
          <w:i/>
        </w:rPr>
      </w:pPr>
      <w:r w:rsidRPr="00B17ABB">
        <w:rPr>
          <w:i/>
        </w:rPr>
        <w:t>Types of kin</w:t>
      </w:r>
    </w:p>
    <w:p w:rsidR="00B17ABB" w:rsidRPr="00B17ABB" w:rsidRDefault="00B17ABB" w:rsidP="00B17ABB">
      <w:pPr>
        <w:numPr>
          <w:ilvl w:val="0"/>
          <w:numId w:val="1"/>
        </w:numPr>
      </w:pPr>
      <w:proofErr w:type="spellStart"/>
      <w:r w:rsidRPr="00B17ABB">
        <w:t>Consanguineal</w:t>
      </w:r>
      <w:proofErr w:type="spellEnd"/>
      <w:r w:rsidRPr="00B17ABB">
        <w:t xml:space="preserve"> relations (related by blood), genealogical/biological</w:t>
      </w:r>
    </w:p>
    <w:p w:rsidR="00B17ABB" w:rsidRPr="00B17ABB" w:rsidRDefault="00B17ABB" w:rsidP="00B17ABB">
      <w:pPr>
        <w:numPr>
          <w:ilvl w:val="0"/>
          <w:numId w:val="1"/>
        </w:numPr>
      </w:pPr>
      <w:proofErr w:type="spellStart"/>
      <w:r w:rsidRPr="00B17ABB">
        <w:t>Affinal</w:t>
      </w:r>
      <w:proofErr w:type="spellEnd"/>
      <w:r w:rsidRPr="00B17ABB">
        <w:t xml:space="preserve"> relations (through marriage)</w:t>
      </w:r>
    </w:p>
    <w:p w:rsidR="00B17ABB" w:rsidRPr="00B17ABB" w:rsidRDefault="00B17ABB" w:rsidP="00B17ABB">
      <w:pPr>
        <w:numPr>
          <w:ilvl w:val="0"/>
          <w:numId w:val="1"/>
        </w:numPr>
      </w:pPr>
      <w:r w:rsidRPr="00B17ABB">
        <w:t xml:space="preserve">Fictive kin (people who act like blood relatives even though they’re not actually related by blood, taking on the social roles of a </w:t>
      </w:r>
      <w:proofErr w:type="spellStart"/>
      <w:r w:rsidRPr="00B17ABB">
        <w:t>consanguineal</w:t>
      </w:r>
      <w:proofErr w:type="spellEnd"/>
      <w:r w:rsidRPr="00B17ABB">
        <w:t xml:space="preserve"> or </w:t>
      </w:r>
      <w:proofErr w:type="spellStart"/>
      <w:r w:rsidRPr="00B17ABB">
        <w:t>affinal</w:t>
      </w:r>
      <w:proofErr w:type="spellEnd"/>
      <w:r w:rsidRPr="00B17ABB">
        <w:t xml:space="preserve"> relation; i.e. Auntie Louise)</w:t>
      </w:r>
    </w:p>
    <w:p w:rsidR="00B17ABB" w:rsidRPr="00B17ABB" w:rsidRDefault="00B17ABB" w:rsidP="00B17ABB">
      <w:pPr>
        <w:numPr>
          <w:ilvl w:val="0"/>
          <w:numId w:val="1"/>
        </w:numPr>
      </w:pPr>
      <w:r w:rsidRPr="00B17ABB">
        <w:t xml:space="preserve">Adoption is counted as </w:t>
      </w:r>
      <w:proofErr w:type="spellStart"/>
      <w:r w:rsidRPr="00B17ABB">
        <w:t>consangineal</w:t>
      </w:r>
      <w:proofErr w:type="spellEnd"/>
      <w:r w:rsidRPr="00B17ABB">
        <w:t xml:space="preserve"> kin.</w:t>
      </w:r>
    </w:p>
    <w:p w:rsidR="00B17ABB" w:rsidRPr="00B17ABB" w:rsidRDefault="00B17ABB" w:rsidP="00B17ABB">
      <w:pPr>
        <w:rPr>
          <w:i/>
        </w:rPr>
      </w:pPr>
      <w:r w:rsidRPr="00B17ABB">
        <w:rPr>
          <w:i/>
        </w:rPr>
        <w:t>Descent groups</w:t>
      </w:r>
    </w:p>
    <w:p w:rsidR="00B17ABB" w:rsidRPr="00B17ABB" w:rsidRDefault="00B17ABB" w:rsidP="00B17ABB">
      <w:r w:rsidRPr="00B17ABB">
        <w:t>Def: Based on genealogical connections to common ancestors, which regulate social and economic organisations through generations.</w:t>
      </w:r>
    </w:p>
    <w:p w:rsidR="00B17ABB" w:rsidRPr="00B17ABB" w:rsidRDefault="00B17ABB" w:rsidP="00B17ABB">
      <w:r w:rsidRPr="00B17ABB">
        <w:t>Basic types of descent groups</w:t>
      </w:r>
    </w:p>
    <w:p w:rsidR="00B17ABB" w:rsidRPr="00B17ABB" w:rsidRDefault="00B17ABB" w:rsidP="00B17ABB">
      <w:pPr>
        <w:numPr>
          <w:ilvl w:val="0"/>
          <w:numId w:val="1"/>
        </w:numPr>
      </w:pPr>
      <w:r w:rsidRPr="00B17ABB">
        <w:t>Unilineal groups, either patrilineal or matrilineal, affiliation, recognition of descent from one side of the family.</w:t>
      </w:r>
    </w:p>
    <w:p w:rsidR="00B17ABB" w:rsidRPr="00B17ABB" w:rsidRDefault="00B17ABB" w:rsidP="00B17ABB">
      <w:pPr>
        <w:numPr>
          <w:ilvl w:val="0"/>
          <w:numId w:val="1"/>
        </w:numPr>
      </w:pPr>
      <w:r w:rsidRPr="00B17ABB">
        <w:t>Bilateral groups</w:t>
      </w:r>
    </w:p>
    <w:p w:rsidR="00316449" w:rsidRPr="00B17ABB" w:rsidRDefault="00B17ABB" w:rsidP="00B17ABB">
      <w:r w:rsidRPr="00B17ABB">
        <w:t xml:space="preserve">Signification of ideograms in a </w:t>
      </w:r>
      <w:proofErr w:type="spellStart"/>
      <w:r w:rsidRPr="00B17ABB">
        <w:t>geneaology</w:t>
      </w:r>
      <w:proofErr w:type="spellEnd"/>
      <w:r w:rsidRPr="00B17ABB">
        <w:t xml:space="preserve"> chart:</w:t>
      </w:r>
    </w:p>
    <w:p w:rsidR="00B17ABB" w:rsidRPr="00B17ABB" w:rsidRDefault="00B17ABB" w:rsidP="00B17ABB">
      <w:r w:rsidRPr="00B17ABB">
        <w:t xml:space="preserve">Triangle: male </w:t>
      </w:r>
      <w:r w:rsidRPr="00B17ABB">
        <w:br/>
        <w:t>Circle: female</w:t>
      </w:r>
      <w:r w:rsidRPr="00B17ABB">
        <w:br/>
        <w:t>Equal sign: married</w:t>
      </w:r>
      <w:r w:rsidRPr="00B17ABB">
        <w:br/>
        <w:t>Sign down: children of</w:t>
      </w:r>
      <w:r w:rsidRPr="00B17ABB">
        <w:br/>
        <w:t>Ego: starting point, square</w:t>
      </w:r>
    </w:p>
    <w:p w:rsidR="00B17ABB" w:rsidRPr="00B17ABB" w:rsidRDefault="00B17ABB" w:rsidP="00B17ABB">
      <w:r w:rsidRPr="00B17ABB">
        <w:t>Descent groups play a large role in inheritance, property rights, and how marriages are regulated.</w:t>
      </w:r>
    </w:p>
    <w:p w:rsidR="004A6D64" w:rsidRPr="00B17ABB" w:rsidRDefault="00B17ABB" w:rsidP="00B17ABB">
      <w:r w:rsidRPr="00B17ABB">
        <w:t>Unilineal descent groups</w:t>
      </w:r>
      <w:r w:rsidRPr="00B17ABB">
        <w:t xml:space="preserve"> </w:t>
      </w:r>
    </w:p>
    <w:p w:rsidR="00B17ABB" w:rsidRPr="00B17ABB" w:rsidRDefault="00B17ABB" w:rsidP="00B17ABB">
      <w:r w:rsidRPr="00B17ABB">
        <w:t xml:space="preserve">Recognized social groping of </w:t>
      </w:r>
      <w:proofErr w:type="spellStart"/>
      <w:r w:rsidRPr="00B17ABB">
        <w:t>consanguineal</w:t>
      </w:r>
      <w:proofErr w:type="spellEnd"/>
      <w:r w:rsidRPr="00B17ABB">
        <w:t xml:space="preserve"> kin that provides framework for daily life. </w:t>
      </w:r>
      <w:r w:rsidRPr="00B17ABB">
        <w:br/>
        <w:t xml:space="preserve">Lineage is the affiliation </w:t>
      </w:r>
      <w:proofErr w:type="spellStart"/>
      <w:r w:rsidRPr="00B17ABB">
        <w:t>ppl</w:t>
      </w:r>
      <w:proofErr w:type="spellEnd"/>
      <w:r w:rsidRPr="00B17ABB">
        <w:t xml:space="preserve"> associate with, is defined by know genealogical links, they are corporate groups that continue au-</w:t>
      </w:r>
      <w:proofErr w:type="spellStart"/>
      <w:r w:rsidRPr="00B17ABB">
        <w:t>delà</w:t>
      </w:r>
      <w:proofErr w:type="spellEnd"/>
      <w:r w:rsidRPr="00B17ABB">
        <w:t xml:space="preserve"> de </w:t>
      </w:r>
      <w:proofErr w:type="spellStart"/>
      <w:r w:rsidRPr="00B17ABB">
        <w:t>l’espérence</w:t>
      </w:r>
      <w:proofErr w:type="spellEnd"/>
      <w:r w:rsidRPr="00B17ABB">
        <w:t xml:space="preserve"> de vie d’un </w:t>
      </w:r>
      <w:proofErr w:type="spellStart"/>
      <w:r w:rsidRPr="00B17ABB">
        <w:t>individu</w:t>
      </w:r>
      <w:proofErr w:type="spellEnd"/>
      <w:r w:rsidRPr="00B17ABB">
        <w:t xml:space="preserve">. </w:t>
      </w:r>
      <w:r w:rsidRPr="00B17ABB">
        <w:br/>
        <w:t xml:space="preserve">Clans are important within unilineal descent groups. They claim descent from common ancestor, </w:t>
      </w:r>
      <w:proofErr w:type="spellStart"/>
      <w:proofErr w:type="gramStart"/>
      <w:r w:rsidRPr="00B17ABB">
        <w:t>bt</w:t>
      </w:r>
      <w:proofErr w:type="spellEnd"/>
      <w:proofErr w:type="gramEnd"/>
      <w:r w:rsidRPr="00B17ABB">
        <w:t xml:space="preserve"> exact genealogical links unknown (too far into past, go back into mythological past). Result of splits of large lineages, clan identification often reinforced by totems. </w:t>
      </w:r>
    </w:p>
    <w:p w:rsidR="00B17ABB" w:rsidRPr="00B17ABB" w:rsidRDefault="00B17ABB" w:rsidP="00B17ABB">
      <w:r w:rsidRPr="00B17ABB">
        <w:t>Phratries or moieties: larger groupings of multiple clans. If society only divided into two phratries, moiety.</w:t>
      </w:r>
    </w:p>
    <w:p w:rsidR="00B17ABB" w:rsidRPr="00B17ABB" w:rsidRDefault="00B17ABB" w:rsidP="00B17ABB">
      <w:pPr>
        <w:rPr>
          <w:lang w:val="fr-FR"/>
        </w:rPr>
      </w:pPr>
      <w:r w:rsidRPr="00B17ABB">
        <w:rPr>
          <w:lang w:val="fr-FR"/>
        </w:rPr>
        <w:t xml:space="preserve">Schéma d’un groupe de décente </w:t>
      </w:r>
      <w:proofErr w:type="spellStart"/>
      <w:r w:rsidRPr="00B17ABB">
        <w:rPr>
          <w:lang w:val="fr-FR"/>
        </w:rPr>
        <w:t>unilineale</w:t>
      </w:r>
      <w:proofErr w:type="spellEnd"/>
      <w:r w:rsidRPr="00B17ABB">
        <w:rPr>
          <w:lang w:val="fr-FR"/>
        </w:rPr>
        <w:t> :</w:t>
      </w:r>
    </w:p>
    <w:p w:rsidR="00B17ABB" w:rsidRPr="00B17ABB" w:rsidRDefault="00B17ABB" w:rsidP="00B17ABB">
      <w:pPr>
        <w:rPr>
          <w:lang w:val="es-ES_tradnl"/>
        </w:rPr>
      </w:pPr>
      <w:proofErr w:type="spellStart"/>
      <w:r w:rsidRPr="00B17ABB">
        <w:rPr>
          <w:lang w:val="es-ES_tradnl"/>
        </w:rPr>
        <w:t>Moity</w:t>
      </w:r>
      <w:proofErr w:type="spellEnd"/>
      <w:r w:rsidRPr="00B17ABB">
        <w:rPr>
          <w:lang w:val="es-ES_tradnl"/>
        </w:rPr>
        <w:t xml:space="preserve"> </w:t>
      </w:r>
      <w:r w:rsidRPr="00B17ABB">
        <w:rPr>
          <w:lang w:val="es-ES_tradnl"/>
        </w:rPr>
        <w:tab/>
      </w:r>
      <w:r w:rsidRPr="00B17ABB">
        <w:rPr>
          <w:lang w:val="es-ES_tradnl"/>
        </w:rPr>
        <w:tab/>
      </w:r>
      <w:r w:rsidRPr="00B17ABB">
        <w:rPr>
          <w:lang w:val="es-ES_tradnl"/>
        </w:rPr>
        <w:tab/>
      </w:r>
      <w:r w:rsidRPr="00B17ABB">
        <w:rPr>
          <w:lang w:val="es-ES_tradnl"/>
        </w:rPr>
        <w:tab/>
      </w:r>
      <w:r w:rsidRPr="00B17ABB">
        <w:rPr>
          <w:lang w:val="es-ES_tradnl"/>
        </w:rPr>
        <w:tab/>
        <w:t>O</w:t>
      </w:r>
    </w:p>
    <w:p w:rsidR="00B17ABB" w:rsidRPr="00B17ABB" w:rsidRDefault="00B17ABB" w:rsidP="00B17ABB">
      <w:pPr>
        <w:rPr>
          <w:lang w:val="es-ES_tradnl"/>
        </w:rPr>
      </w:pPr>
      <w:proofErr w:type="spellStart"/>
      <w:r w:rsidRPr="00B17ABB">
        <w:rPr>
          <w:lang w:val="es-ES_tradnl"/>
        </w:rPr>
        <w:lastRenderedPageBreak/>
        <w:t>Phratry</w:t>
      </w:r>
      <w:proofErr w:type="spellEnd"/>
      <w:r w:rsidRPr="00B17ABB">
        <w:rPr>
          <w:lang w:val="es-ES_tradnl"/>
        </w:rPr>
        <w:tab/>
      </w:r>
      <w:r w:rsidRPr="00B17ABB">
        <w:rPr>
          <w:lang w:val="es-ES_tradnl"/>
        </w:rPr>
        <w:tab/>
      </w:r>
      <w:r w:rsidRPr="00B17ABB">
        <w:rPr>
          <w:lang w:val="es-ES_tradnl"/>
        </w:rPr>
        <w:tab/>
      </w:r>
      <w:r w:rsidRPr="00B17ABB">
        <w:rPr>
          <w:lang w:val="es-ES_tradnl"/>
        </w:rPr>
        <w:tab/>
        <w:t>O</w:t>
      </w:r>
      <w:r w:rsidRPr="00B17ABB">
        <w:rPr>
          <w:lang w:val="es-ES_tradnl"/>
        </w:rPr>
        <w:tab/>
      </w:r>
      <w:r w:rsidRPr="00B17ABB">
        <w:rPr>
          <w:lang w:val="es-ES_tradnl"/>
        </w:rPr>
        <w:tab/>
      </w:r>
      <w:proofErr w:type="spellStart"/>
      <w:r w:rsidRPr="00B17ABB">
        <w:rPr>
          <w:lang w:val="es-ES_tradnl"/>
        </w:rPr>
        <w:t>O</w:t>
      </w:r>
      <w:proofErr w:type="spellEnd"/>
    </w:p>
    <w:p w:rsidR="00B17ABB" w:rsidRPr="00B17ABB" w:rsidRDefault="00B17ABB" w:rsidP="00B17ABB">
      <w:pPr>
        <w:rPr>
          <w:lang w:val="es-ES_tradnl"/>
        </w:rPr>
      </w:pPr>
      <w:r w:rsidRPr="00B17ABB">
        <w:rPr>
          <w:lang w:val="es-ES_tradnl"/>
        </w:rPr>
        <w:t>Clan</w:t>
      </w:r>
      <w:r w:rsidRPr="00B17ABB">
        <w:rPr>
          <w:lang w:val="es-ES_tradnl"/>
        </w:rPr>
        <w:tab/>
      </w:r>
      <w:r w:rsidRPr="00B17ABB">
        <w:rPr>
          <w:lang w:val="es-ES_tradnl"/>
        </w:rPr>
        <w:tab/>
      </w:r>
      <w:r w:rsidRPr="00B17ABB">
        <w:rPr>
          <w:lang w:val="es-ES_tradnl"/>
        </w:rPr>
        <w:tab/>
        <w:t xml:space="preserve">        </w:t>
      </w:r>
      <w:proofErr w:type="gramStart"/>
      <w:r w:rsidRPr="00B17ABB">
        <w:rPr>
          <w:lang w:val="es-ES_tradnl"/>
        </w:rPr>
        <w:t>O</w:t>
      </w:r>
      <w:proofErr w:type="gramEnd"/>
      <w:r w:rsidRPr="00B17ABB">
        <w:rPr>
          <w:lang w:val="es-ES_tradnl"/>
        </w:rPr>
        <w:t xml:space="preserve">            </w:t>
      </w:r>
      <w:proofErr w:type="spellStart"/>
      <w:r w:rsidRPr="00B17ABB">
        <w:rPr>
          <w:lang w:val="es-ES_tradnl"/>
        </w:rPr>
        <w:t>O</w:t>
      </w:r>
      <w:proofErr w:type="spellEnd"/>
      <w:r w:rsidRPr="00B17ABB">
        <w:rPr>
          <w:lang w:val="es-ES_tradnl"/>
        </w:rPr>
        <w:tab/>
        <w:t xml:space="preserve">        </w:t>
      </w:r>
      <w:proofErr w:type="spellStart"/>
      <w:r w:rsidRPr="00B17ABB">
        <w:rPr>
          <w:lang w:val="es-ES_tradnl"/>
        </w:rPr>
        <w:t>O</w:t>
      </w:r>
      <w:proofErr w:type="spellEnd"/>
      <w:r w:rsidRPr="00B17ABB">
        <w:rPr>
          <w:lang w:val="es-ES_tradnl"/>
        </w:rPr>
        <w:tab/>
        <w:t xml:space="preserve">         </w:t>
      </w:r>
      <w:proofErr w:type="spellStart"/>
      <w:r w:rsidRPr="00B17ABB">
        <w:rPr>
          <w:lang w:val="es-ES_tradnl"/>
        </w:rPr>
        <w:t>O</w:t>
      </w:r>
      <w:proofErr w:type="spellEnd"/>
    </w:p>
    <w:p w:rsidR="00B17ABB" w:rsidRPr="00B17ABB" w:rsidRDefault="00B17ABB" w:rsidP="00B17ABB">
      <w:pPr>
        <w:rPr>
          <w:lang w:val="es-ES_tradnl"/>
        </w:rPr>
      </w:pPr>
      <w:proofErr w:type="spellStart"/>
      <w:r w:rsidRPr="00B17ABB">
        <w:rPr>
          <w:lang w:val="es-ES_tradnl"/>
        </w:rPr>
        <w:t>Lineage</w:t>
      </w:r>
      <w:proofErr w:type="spellEnd"/>
      <w:r w:rsidRPr="00B17ABB">
        <w:rPr>
          <w:lang w:val="es-ES_tradnl"/>
        </w:rPr>
        <w:tab/>
      </w:r>
      <w:r w:rsidRPr="00B17ABB">
        <w:rPr>
          <w:lang w:val="es-ES_tradnl"/>
        </w:rPr>
        <w:tab/>
        <w:t xml:space="preserve">                   O     </w:t>
      </w:r>
      <w:proofErr w:type="spellStart"/>
      <w:r w:rsidRPr="00B17ABB">
        <w:rPr>
          <w:lang w:val="es-ES_tradnl"/>
        </w:rPr>
        <w:t>O</w:t>
      </w:r>
      <w:proofErr w:type="spellEnd"/>
      <w:r w:rsidRPr="00B17ABB">
        <w:rPr>
          <w:lang w:val="es-ES_tradnl"/>
        </w:rPr>
        <w:t xml:space="preserve">    </w:t>
      </w:r>
      <w:proofErr w:type="spellStart"/>
      <w:r w:rsidRPr="00B17ABB">
        <w:rPr>
          <w:lang w:val="es-ES_tradnl"/>
        </w:rPr>
        <w:t>O</w:t>
      </w:r>
      <w:proofErr w:type="spellEnd"/>
      <w:r w:rsidRPr="00B17ABB">
        <w:rPr>
          <w:lang w:val="es-ES_tradnl"/>
        </w:rPr>
        <w:t xml:space="preserve">    </w:t>
      </w:r>
      <w:proofErr w:type="spellStart"/>
      <w:r w:rsidRPr="00B17ABB">
        <w:rPr>
          <w:lang w:val="es-ES_tradnl"/>
        </w:rPr>
        <w:t>O</w:t>
      </w:r>
      <w:proofErr w:type="spellEnd"/>
      <w:r w:rsidRPr="00B17ABB">
        <w:rPr>
          <w:lang w:val="es-ES_tradnl"/>
        </w:rPr>
        <w:t xml:space="preserve">    </w:t>
      </w:r>
      <w:proofErr w:type="spellStart"/>
      <w:r w:rsidRPr="00B17ABB">
        <w:rPr>
          <w:lang w:val="es-ES_tradnl"/>
        </w:rPr>
        <w:t>O</w:t>
      </w:r>
      <w:proofErr w:type="spellEnd"/>
      <w:r w:rsidRPr="00B17ABB">
        <w:rPr>
          <w:lang w:val="es-ES_tradnl"/>
        </w:rPr>
        <w:t xml:space="preserve">     </w:t>
      </w:r>
      <w:proofErr w:type="spellStart"/>
      <w:r w:rsidRPr="00B17ABB">
        <w:rPr>
          <w:lang w:val="es-ES_tradnl"/>
        </w:rPr>
        <w:t>O</w:t>
      </w:r>
      <w:proofErr w:type="spellEnd"/>
      <w:r w:rsidRPr="00B17ABB">
        <w:rPr>
          <w:lang w:val="es-ES_tradnl"/>
        </w:rPr>
        <w:t xml:space="preserve">     </w:t>
      </w:r>
      <w:proofErr w:type="spellStart"/>
      <w:r w:rsidRPr="00B17ABB">
        <w:rPr>
          <w:lang w:val="es-ES_tradnl"/>
        </w:rPr>
        <w:t>O</w:t>
      </w:r>
      <w:proofErr w:type="spellEnd"/>
      <w:r w:rsidRPr="00B17ABB">
        <w:rPr>
          <w:lang w:val="es-ES_tradnl"/>
        </w:rPr>
        <w:t xml:space="preserve">     </w:t>
      </w:r>
      <w:proofErr w:type="spellStart"/>
      <w:r w:rsidRPr="00B17ABB">
        <w:rPr>
          <w:lang w:val="es-ES_tradnl"/>
        </w:rPr>
        <w:t>O</w:t>
      </w:r>
      <w:proofErr w:type="spellEnd"/>
    </w:p>
    <w:p w:rsidR="00B17ABB" w:rsidRPr="00B17ABB" w:rsidRDefault="00B17ABB" w:rsidP="00B17ABB">
      <w:pPr>
        <w:rPr>
          <w:lang w:val="es-ES_tradnl"/>
        </w:rPr>
      </w:pPr>
    </w:p>
    <w:p w:rsidR="00B17ABB" w:rsidRPr="00B17ABB" w:rsidRDefault="00B17ABB" w:rsidP="00B17ABB">
      <w:r w:rsidRPr="00B17ABB">
        <w:t>Functions of unilineal descent groups</w:t>
      </w:r>
    </w:p>
    <w:p w:rsidR="00315B74" w:rsidRPr="00B17ABB" w:rsidRDefault="00B17ABB" w:rsidP="00B17ABB">
      <w:pPr>
        <w:numPr>
          <w:ilvl w:val="1"/>
          <w:numId w:val="3"/>
        </w:numPr>
      </w:pPr>
      <w:r w:rsidRPr="00B17ABB">
        <w:t>Economic and political functions</w:t>
      </w:r>
    </w:p>
    <w:p w:rsidR="00B17ABB" w:rsidRPr="00B17ABB" w:rsidRDefault="00B17ABB" w:rsidP="00B17ABB">
      <w:pPr>
        <w:numPr>
          <w:ilvl w:val="0"/>
          <w:numId w:val="1"/>
        </w:numPr>
      </w:pPr>
      <w:r w:rsidRPr="00B17ABB">
        <w:t>Owns property –intergenerational transfer of land. In societies with extensive land use.</w:t>
      </w:r>
    </w:p>
    <w:p w:rsidR="00B17ABB" w:rsidRPr="00B17ABB" w:rsidRDefault="00B17ABB" w:rsidP="00B17ABB">
      <w:pPr>
        <w:numPr>
          <w:ilvl w:val="0"/>
          <w:numId w:val="1"/>
        </w:numPr>
      </w:pPr>
      <w:r w:rsidRPr="00B17ABB">
        <w:t>Access to productive resources –land and labour, distributes goods</w:t>
      </w:r>
    </w:p>
    <w:p w:rsidR="00B17ABB" w:rsidRPr="00B17ABB" w:rsidRDefault="00B17ABB" w:rsidP="00B17ABB">
      <w:pPr>
        <w:numPr>
          <w:ilvl w:val="0"/>
          <w:numId w:val="1"/>
        </w:numPr>
      </w:pPr>
      <w:r w:rsidRPr="00B17ABB">
        <w:t xml:space="preserve">Regulates relations with other groups, alliance with neighbours </w:t>
      </w:r>
    </w:p>
    <w:p w:rsidR="00315B74" w:rsidRPr="00B17ABB" w:rsidRDefault="00B17ABB" w:rsidP="00B17ABB">
      <w:pPr>
        <w:numPr>
          <w:ilvl w:val="1"/>
          <w:numId w:val="3"/>
        </w:numPr>
      </w:pPr>
      <w:r w:rsidRPr="00B17ABB">
        <w:t>Ceremonial functions</w:t>
      </w:r>
    </w:p>
    <w:p w:rsidR="00B17ABB" w:rsidRPr="00B17ABB" w:rsidRDefault="00B17ABB" w:rsidP="00B17ABB">
      <w:pPr>
        <w:numPr>
          <w:ilvl w:val="0"/>
          <w:numId w:val="3"/>
        </w:numPr>
      </w:pPr>
      <w:r w:rsidRPr="00B17ABB">
        <w:t xml:space="preserve">Control ceremonial rites and paraphernalia </w:t>
      </w:r>
    </w:p>
    <w:p w:rsidR="00B17ABB" w:rsidRPr="00B17ABB" w:rsidRDefault="00B17ABB" w:rsidP="00B17ABB">
      <w:pPr>
        <w:numPr>
          <w:ilvl w:val="0"/>
          <w:numId w:val="3"/>
        </w:numPr>
      </w:pPr>
      <w:r w:rsidRPr="00B17ABB">
        <w:t>Transfer of cultural knowledge and rituals</w:t>
      </w:r>
    </w:p>
    <w:p w:rsidR="007B43F5" w:rsidRPr="00B17ABB" w:rsidRDefault="00B17ABB" w:rsidP="00B17ABB">
      <w:pPr>
        <w:numPr>
          <w:ilvl w:val="1"/>
          <w:numId w:val="2"/>
        </w:numPr>
      </w:pPr>
      <w:r w:rsidRPr="00B17ABB">
        <w:t>Social functions</w:t>
      </w:r>
    </w:p>
    <w:p w:rsidR="00B17ABB" w:rsidRPr="00B17ABB" w:rsidRDefault="00B17ABB" w:rsidP="00B17ABB">
      <w:pPr>
        <w:numPr>
          <w:ilvl w:val="0"/>
          <w:numId w:val="3"/>
        </w:numPr>
      </w:pPr>
      <w:r w:rsidRPr="00B17ABB">
        <w:t>Primary social group: provide aid, identity and security to members</w:t>
      </w:r>
    </w:p>
    <w:p w:rsidR="00B17ABB" w:rsidRPr="00B17ABB" w:rsidRDefault="00B17ABB" w:rsidP="00B17ABB">
      <w:pPr>
        <w:numPr>
          <w:ilvl w:val="0"/>
          <w:numId w:val="3"/>
        </w:numPr>
      </w:pPr>
      <w:r w:rsidRPr="00B17ABB">
        <w:t>Support old and sick</w:t>
      </w:r>
    </w:p>
    <w:p w:rsidR="00B17ABB" w:rsidRPr="00B17ABB" w:rsidRDefault="00B17ABB" w:rsidP="00B17ABB">
      <w:pPr>
        <w:numPr>
          <w:ilvl w:val="0"/>
          <w:numId w:val="3"/>
        </w:numPr>
      </w:pPr>
      <w:r w:rsidRPr="00B17ABB">
        <w:t>Regulate marriages</w:t>
      </w:r>
    </w:p>
    <w:p w:rsidR="00B17ABB" w:rsidRPr="00B17ABB" w:rsidRDefault="00B17ABB" w:rsidP="00B17ABB">
      <w:pPr>
        <w:rPr>
          <w:i/>
        </w:rPr>
      </w:pPr>
      <w:r w:rsidRPr="00B17ABB">
        <w:rPr>
          <w:i/>
        </w:rPr>
        <w:t>Other unilineally-based descent systems</w:t>
      </w:r>
    </w:p>
    <w:p w:rsidR="00B17ABB" w:rsidRPr="00B17ABB" w:rsidRDefault="00B17ABB" w:rsidP="00B17ABB">
      <w:pPr>
        <w:numPr>
          <w:ilvl w:val="0"/>
          <w:numId w:val="3"/>
        </w:numPr>
      </w:pPr>
      <w:r w:rsidRPr="00B17ABB">
        <w:t xml:space="preserve">Double descent (double unilineal): both patrilineal and matrilineal (for different purposes and control over different kinds of property (mothers’ side) and activities (fathers’ side)), very rare. e.g.  </w:t>
      </w:r>
      <w:proofErr w:type="spellStart"/>
      <w:r w:rsidRPr="00B17ABB">
        <w:t>Yakö</w:t>
      </w:r>
      <w:proofErr w:type="spellEnd"/>
      <w:r w:rsidRPr="00B17ABB">
        <w:t xml:space="preserve"> (Nigeria). Patrilineage: farmland. Matrilineage: livestock and moveable property.</w:t>
      </w:r>
    </w:p>
    <w:p w:rsidR="00B17ABB" w:rsidRPr="00B17ABB" w:rsidRDefault="00B17ABB" w:rsidP="00B17ABB">
      <w:pPr>
        <w:numPr>
          <w:ilvl w:val="0"/>
          <w:numId w:val="3"/>
        </w:numPr>
      </w:pPr>
      <w:r w:rsidRPr="00B17ABB">
        <w:t>Ambilineal: choice of unilineal group affiliation, flexible.</w:t>
      </w:r>
    </w:p>
    <w:p w:rsidR="00B17ABB" w:rsidRPr="00B17ABB" w:rsidRDefault="00B17ABB" w:rsidP="00B17ABB">
      <w:r w:rsidRPr="00B17ABB">
        <w:t xml:space="preserve">Double descent is different from bilateral, </w:t>
      </w:r>
      <w:proofErr w:type="spellStart"/>
      <w:proofErr w:type="gramStart"/>
      <w:r w:rsidRPr="00B17ABB">
        <w:t>bc</w:t>
      </w:r>
      <w:proofErr w:type="spellEnd"/>
      <w:proofErr w:type="gramEnd"/>
      <w:r w:rsidRPr="00B17ABB">
        <w:t xml:space="preserve"> it is unilineal, but on two fronts.</w:t>
      </w:r>
    </w:p>
    <w:p w:rsidR="00CF0CFE" w:rsidRPr="00B17ABB" w:rsidRDefault="00B17ABB" w:rsidP="00B17ABB">
      <w:r w:rsidRPr="00B17ABB">
        <w:t>Bi</w:t>
      </w:r>
      <w:r w:rsidRPr="00B17ABB">
        <w:t>lateral descent groups</w:t>
      </w:r>
    </w:p>
    <w:p w:rsidR="00B17ABB" w:rsidRPr="00B17ABB" w:rsidRDefault="00B17ABB" w:rsidP="00B17ABB">
      <w:r w:rsidRPr="00B17ABB">
        <w:t xml:space="preserve">Descent is traced through both male and female relations (most commonly used in Europe/NA). </w:t>
      </w:r>
    </w:p>
    <w:p w:rsidR="00B17ABB" w:rsidRPr="00B17ABB" w:rsidRDefault="00B17ABB" w:rsidP="00B17ABB">
      <w:r w:rsidRPr="00B17ABB">
        <w:t>Group you affiliate with: kindred. They are a small circle of paternal and maternal relatives, and ego-centred (par opposition à unilineal groups that are corporate and define themselves by a common ancestor): never the same for two persons except siblings.</w:t>
      </w:r>
    </w:p>
    <w:p w:rsidR="00B17ABB" w:rsidRPr="00B17ABB" w:rsidRDefault="00B17ABB" w:rsidP="00B17ABB">
      <w:r w:rsidRPr="00B17ABB">
        <w:t xml:space="preserve">Kindred are not property-owning corporate groups. Legally entitled to inherit from both sides of the family. </w:t>
      </w:r>
    </w:p>
    <w:p w:rsidR="00B17ABB" w:rsidRPr="00B17ABB" w:rsidRDefault="00B17ABB" w:rsidP="00B17ABB"/>
    <w:p w:rsidR="00B17ABB" w:rsidRPr="00B17ABB" w:rsidRDefault="00B17ABB" w:rsidP="00B17ABB">
      <w:pPr>
        <w:jc w:val="center"/>
        <w:rPr>
          <w:b/>
        </w:rPr>
      </w:pPr>
      <w:r w:rsidRPr="00B17ABB">
        <w:rPr>
          <w:b/>
        </w:rPr>
        <w:t>Kinship systems</w:t>
      </w:r>
    </w:p>
    <w:p w:rsidR="00B17ABB" w:rsidRPr="00B17ABB" w:rsidRDefault="00B17ABB" w:rsidP="00B17ABB">
      <w:r w:rsidRPr="00B17ABB">
        <w:lastRenderedPageBreak/>
        <w:t xml:space="preserve">Terminology reflect relationships among individuals and their relative importance in social system. Terms often classify according to </w:t>
      </w:r>
    </w:p>
    <w:p w:rsidR="00B17ABB" w:rsidRPr="00B17ABB" w:rsidRDefault="00B17ABB" w:rsidP="00B17ABB">
      <w:pPr>
        <w:numPr>
          <w:ilvl w:val="0"/>
          <w:numId w:val="3"/>
        </w:numPr>
      </w:pPr>
      <w:r w:rsidRPr="00B17ABB">
        <w:t>Generation</w:t>
      </w:r>
    </w:p>
    <w:p w:rsidR="00B17ABB" w:rsidRPr="00B17ABB" w:rsidRDefault="00B17ABB" w:rsidP="00B17ABB">
      <w:pPr>
        <w:numPr>
          <w:ilvl w:val="0"/>
          <w:numId w:val="3"/>
        </w:numPr>
      </w:pPr>
      <w:r w:rsidRPr="00B17ABB">
        <w:t xml:space="preserve">Gender </w:t>
      </w:r>
    </w:p>
    <w:p w:rsidR="00B17ABB" w:rsidRPr="00B17ABB" w:rsidRDefault="00B17ABB" w:rsidP="00B17ABB">
      <w:pPr>
        <w:numPr>
          <w:ilvl w:val="0"/>
          <w:numId w:val="3"/>
        </w:numPr>
      </w:pPr>
      <w:proofErr w:type="spellStart"/>
      <w:r w:rsidRPr="00B17ABB">
        <w:t>Affinal</w:t>
      </w:r>
      <w:proofErr w:type="spellEnd"/>
      <w:r w:rsidRPr="00B17ABB">
        <w:t xml:space="preserve"> vs </w:t>
      </w:r>
      <w:proofErr w:type="spellStart"/>
      <w:r w:rsidRPr="00B17ABB">
        <w:t>consanguineal</w:t>
      </w:r>
      <w:proofErr w:type="spellEnd"/>
    </w:p>
    <w:p w:rsidR="00B17ABB" w:rsidRPr="00B17ABB" w:rsidRDefault="00B17ABB" w:rsidP="00B17ABB">
      <w:pPr>
        <w:numPr>
          <w:ilvl w:val="0"/>
          <w:numId w:val="3"/>
        </w:numPr>
      </w:pPr>
      <w:r w:rsidRPr="00B17ABB">
        <w:t>Collateral relatives (neither direct ancestor nor descendant, aunt, nephews, nieces…)</w:t>
      </w:r>
    </w:p>
    <w:p w:rsidR="00B17ABB" w:rsidRPr="00B17ABB" w:rsidRDefault="00B17ABB" w:rsidP="00B17ABB">
      <w:pPr>
        <w:numPr>
          <w:ilvl w:val="0"/>
          <w:numId w:val="3"/>
        </w:numPr>
      </w:pPr>
      <w:r w:rsidRPr="00B17ABB">
        <w:t>Paternal vs maternal links</w:t>
      </w:r>
    </w:p>
    <w:p w:rsidR="00B17ABB" w:rsidRPr="00B17ABB" w:rsidRDefault="00B17ABB" w:rsidP="00B17ABB">
      <w:pPr>
        <w:numPr>
          <w:ilvl w:val="0"/>
          <w:numId w:val="3"/>
        </w:numPr>
      </w:pPr>
      <w:r w:rsidRPr="00B17ABB">
        <w:t>Relative age, i.e. age gap between siblings, gendered difference of age (e.g. different words for younger brother/younger sister/older brother/older sister)</w:t>
      </w:r>
    </w:p>
    <w:p w:rsidR="00B17ABB" w:rsidRPr="00B17ABB" w:rsidRDefault="00B17ABB" w:rsidP="00B17ABB">
      <w:pPr>
        <w:numPr>
          <w:ilvl w:val="0"/>
          <w:numId w:val="3"/>
        </w:numPr>
      </w:pPr>
      <w:r w:rsidRPr="00B17ABB">
        <w:t>Gender of linking relative (parallel cousins vs cross cousins) Cross cousin = cousin from a parent’s sibling of the opposite sex.</w:t>
      </w:r>
    </w:p>
    <w:p w:rsidR="00B17ABB" w:rsidRPr="00B17ABB" w:rsidRDefault="00B17ABB" w:rsidP="00B17ABB">
      <w:pPr>
        <w:rPr>
          <w:i/>
        </w:rPr>
      </w:pPr>
      <w:r w:rsidRPr="00B17ABB">
        <w:rPr>
          <w:i/>
        </w:rPr>
        <w:t>Types of kin systems</w:t>
      </w:r>
    </w:p>
    <w:p w:rsidR="00B17ABB" w:rsidRPr="00B17ABB" w:rsidRDefault="00B17ABB" w:rsidP="00B17ABB">
      <w:r w:rsidRPr="00B17ABB">
        <w:t xml:space="preserve">6 major patters (with variations, </w:t>
      </w:r>
      <w:proofErr w:type="spellStart"/>
      <w:r w:rsidRPr="00B17ABB">
        <w:t>ofc</w:t>
      </w:r>
      <w:proofErr w:type="spellEnd"/>
      <w:r w:rsidRPr="00B17ABB">
        <w:t>).</w:t>
      </w:r>
    </w:p>
    <w:p w:rsidR="00B17ABB" w:rsidRPr="00B17ABB" w:rsidRDefault="00B17ABB" w:rsidP="00B17ABB">
      <w:pPr>
        <w:numPr>
          <w:ilvl w:val="0"/>
          <w:numId w:val="3"/>
        </w:numPr>
      </w:pPr>
      <w:r w:rsidRPr="00B17ABB">
        <w:t>Eskimo/Lineal (more or less bilateral descent</w:t>
      </w:r>
    </w:p>
    <w:p w:rsidR="00B17ABB" w:rsidRPr="00B17ABB" w:rsidRDefault="00B17ABB" w:rsidP="00B17ABB">
      <w:pPr>
        <w:numPr>
          <w:ilvl w:val="0"/>
          <w:numId w:val="3"/>
        </w:numPr>
      </w:pPr>
      <w:r w:rsidRPr="00B17ABB">
        <w:t xml:space="preserve">Hawaiian (more or less </w:t>
      </w:r>
      <w:proofErr w:type="spellStart"/>
      <w:r w:rsidRPr="00B17ABB">
        <w:t>ambilinel</w:t>
      </w:r>
      <w:proofErr w:type="spellEnd"/>
      <w:r w:rsidRPr="00B17ABB">
        <w:t xml:space="preserve"> descent)</w:t>
      </w:r>
    </w:p>
    <w:p w:rsidR="00B17ABB" w:rsidRPr="00B17ABB" w:rsidRDefault="00B17ABB" w:rsidP="00B17ABB">
      <w:pPr>
        <w:numPr>
          <w:ilvl w:val="0"/>
          <w:numId w:val="3"/>
        </w:numPr>
      </w:pPr>
      <w:r w:rsidRPr="00B17ABB">
        <w:t>Iroquois (some unilineal descent)</w:t>
      </w:r>
    </w:p>
    <w:p w:rsidR="00B17ABB" w:rsidRPr="00B17ABB" w:rsidRDefault="00B17ABB" w:rsidP="00B17ABB">
      <w:pPr>
        <w:rPr>
          <w:i/>
        </w:rPr>
      </w:pPr>
      <w:r w:rsidRPr="00B17ABB">
        <w:rPr>
          <w:i/>
        </w:rPr>
        <w:t>Eskimo</w:t>
      </w:r>
    </w:p>
    <w:p w:rsidR="00B17ABB" w:rsidRPr="00B17ABB" w:rsidRDefault="00B17ABB" w:rsidP="00B17ABB">
      <w:r w:rsidRPr="00B17ABB">
        <w:t xml:space="preserve">Nuclear family separated from collateral. Specific terms for everyone within the nuclear family, but outside, mother’s sister called the same thing as father’s sister –no difference by sides of the family. </w:t>
      </w:r>
    </w:p>
    <w:p w:rsidR="00B17ABB" w:rsidRPr="00B17ABB" w:rsidRDefault="00B17ABB" w:rsidP="00B17ABB">
      <w:pPr>
        <w:rPr>
          <w:i/>
        </w:rPr>
      </w:pPr>
      <w:r w:rsidRPr="00B17ABB">
        <w:rPr>
          <w:i/>
        </w:rPr>
        <w:t>Hawaiian</w:t>
      </w:r>
    </w:p>
    <w:p w:rsidR="00B17ABB" w:rsidRPr="00B17ABB" w:rsidRDefault="00B17ABB" w:rsidP="00B17ABB">
      <w:r w:rsidRPr="00B17ABB">
        <w:t xml:space="preserve">Generational system –relatives from the same generation and sex are called by the same term, depending on their sex (only </w:t>
      </w:r>
      <w:proofErr w:type="spellStart"/>
      <w:r w:rsidRPr="00B17ABB">
        <w:t>consanguineal</w:t>
      </w:r>
      <w:proofErr w:type="spellEnd"/>
      <w:r w:rsidRPr="00B17ABB">
        <w:t xml:space="preserve"> relatives, not </w:t>
      </w:r>
      <w:proofErr w:type="spellStart"/>
      <w:r w:rsidRPr="00B17ABB">
        <w:t>affinal</w:t>
      </w:r>
      <w:proofErr w:type="spellEnd"/>
      <w:r w:rsidRPr="00B17ABB">
        <w:t xml:space="preserve">). For instance, mother’s sister is called mother. Father’s sister is called mother also. Reflects the fact that equally important, everyone is a “close” relative (par rapport au system </w:t>
      </w:r>
      <w:proofErr w:type="spellStart"/>
      <w:r w:rsidRPr="00B17ABB">
        <w:t>esquimo</w:t>
      </w:r>
      <w:proofErr w:type="spellEnd"/>
      <w:r w:rsidRPr="00B17ABB">
        <w:t>)</w:t>
      </w:r>
    </w:p>
    <w:p w:rsidR="00B17ABB" w:rsidRPr="00B17ABB" w:rsidRDefault="00B17ABB" w:rsidP="00B17ABB">
      <w:pPr>
        <w:rPr>
          <w:i/>
        </w:rPr>
      </w:pPr>
      <w:r w:rsidRPr="00B17ABB">
        <w:rPr>
          <w:i/>
        </w:rPr>
        <w:t>Iroquois</w:t>
      </w:r>
    </w:p>
    <w:p w:rsidR="00B17ABB" w:rsidRPr="00B17ABB" w:rsidRDefault="00B17ABB" w:rsidP="00B17ABB">
      <w:r w:rsidRPr="00B17ABB">
        <w:t xml:space="preserve">People who are part of your </w:t>
      </w:r>
      <w:proofErr w:type="spellStart"/>
      <w:r w:rsidRPr="00B17ABB">
        <w:t>patri</w:t>
      </w:r>
      <w:proofErr w:type="spellEnd"/>
      <w:r w:rsidRPr="00B17ABB">
        <w:t xml:space="preserve">/matrilineage are closer to you – father’s brother is called father and his children are called brother/sister but father’s sister is called </w:t>
      </w:r>
      <w:proofErr w:type="spellStart"/>
      <w:proofErr w:type="gramStart"/>
      <w:r w:rsidRPr="00B17ABB">
        <w:t>a</w:t>
      </w:r>
      <w:proofErr w:type="spellEnd"/>
      <w:proofErr w:type="gramEnd"/>
      <w:r w:rsidRPr="00B17ABB">
        <w:t xml:space="preserve"> aunt and are treated as cousins (not brothers); mother’s sister is mother but her brother is called uncle</w:t>
      </w:r>
    </w:p>
    <w:p w:rsidR="00B17ABB" w:rsidRPr="00B17ABB" w:rsidRDefault="00B17ABB" w:rsidP="00B17ABB">
      <w:r w:rsidRPr="00B17ABB">
        <w:t xml:space="preserve">Kinterms are </w:t>
      </w:r>
      <w:proofErr w:type="spellStart"/>
      <w:r w:rsidRPr="00B17ABB">
        <w:t>révélateur</w:t>
      </w:r>
      <w:proofErr w:type="spellEnd"/>
      <w:r w:rsidRPr="00B17ABB">
        <w:t xml:space="preserve"> of a larger social system and universe. </w:t>
      </w:r>
    </w:p>
    <w:p w:rsidR="00B17ABB" w:rsidRPr="00B17ABB" w:rsidRDefault="00B17ABB" w:rsidP="00B17ABB">
      <w:pPr>
        <w:rPr>
          <w:i/>
        </w:rPr>
      </w:pPr>
      <w:r w:rsidRPr="00B17ABB">
        <w:rPr>
          <w:i/>
        </w:rPr>
        <w:t>Ju/’hoansi kinship and marriage</w:t>
      </w:r>
    </w:p>
    <w:p w:rsidR="00B17ABB" w:rsidRPr="00B17ABB" w:rsidRDefault="00B17ABB" w:rsidP="00B17ABB">
      <w:pPr>
        <w:numPr>
          <w:ilvl w:val="0"/>
          <w:numId w:val="3"/>
        </w:numPr>
      </w:pPr>
      <w:r w:rsidRPr="00B17ABB">
        <w:t>Bilateral descent</w:t>
      </w:r>
    </w:p>
    <w:p w:rsidR="00B17ABB" w:rsidRPr="00B17ABB" w:rsidRDefault="00B17ABB" w:rsidP="00B17ABB">
      <w:pPr>
        <w:numPr>
          <w:ilvl w:val="0"/>
          <w:numId w:val="3"/>
        </w:numPr>
      </w:pPr>
      <w:r w:rsidRPr="00B17ABB">
        <w:t>Structured yet flexible</w:t>
      </w:r>
    </w:p>
    <w:p w:rsidR="00B17ABB" w:rsidRPr="00B17ABB" w:rsidRDefault="00B17ABB" w:rsidP="00B17ABB">
      <w:pPr>
        <w:numPr>
          <w:ilvl w:val="0"/>
          <w:numId w:val="3"/>
        </w:numPr>
      </w:pPr>
      <w:r w:rsidRPr="00B17ABB">
        <w:t xml:space="preserve">Provides basis for camp composition (core group= related siblings or cousins and in-marrying spouses and their siblings), direct genealogical connexion to most people in your camp. </w:t>
      </w:r>
    </w:p>
    <w:p w:rsidR="00B17ABB" w:rsidRPr="00B17ABB" w:rsidRDefault="00B17ABB" w:rsidP="00B17ABB">
      <w:pPr>
        <w:numPr>
          <w:ilvl w:val="0"/>
          <w:numId w:val="3"/>
        </w:numPr>
      </w:pPr>
      <w:r w:rsidRPr="00B17ABB">
        <w:lastRenderedPageBreak/>
        <w:t xml:space="preserve">Kin terms are applied to all, related or not (extended kin ties); meaning that in the context of a very flexible camp structure, everyone is treated </w:t>
      </w:r>
      <w:r w:rsidRPr="00B17ABB">
        <w:rPr>
          <w:b/>
          <w:bCs/>
        </w:rPr>
        <w:t>as if</w:t>
      </w:r>
      <w:r w:rsidRPr="00B17ABB">
        <w:t xml:space="preserve"> they were related.</w:t>
      </w:r>
    </w:p>
    <w:p w:rsidR="00B17ABB" w:rsidRPr="00B17ABB" w:rsidRDefault="00B17ABB" w:rsidP="00B17ABB">
      <w:pPr>
        <w:rPr>
          <w:i/>
        </w:rPr>
      </w:pPr>
      <w:r w:rsidRPr="00B17ABB">
        <w:rPr>
          <w:i/>
        </w:rPr>
        <w:t>Joking and avoidance relationships</w:t>
      </w:r>
    </w:p>
    <w:p w:rsidR="00B17ABB" w:rsidRPr="00B17ABB" w:rsidRDefault="00B17ABB" w:rsidP="00B17ABB">
      <w:r w:rsidRPr="00B17ABB">
        <w:t xml:space="preserve">Joking: </w:t>
      </w:r>
    </w:p>
    <w:p w:rsidR="00B17ABB" w:rsidRPr="00B17ABB" w:rsidRDefault="00B17ABB" w:rsidP="00B17ABB">
      <w:pPr>
        <w:numPr>
          <w:ilvl w:val="0"/>
          <w:numId w:val="3"/>
        </w:numPr>
      </w:pPr>
      <w:r w:rsidRPr="00B17ABB">
        <w:t>Relaxed and familiar</w:t>
      </w:r>
    </w:p>
    <w:p w:rsidR="00B17ABB" w:rsidRPr="00B17ABB" w:rsidRDefault="00B17ABB" w:rsidP="00B17ABB">
      <w:pPr>
        <w:numPr>
          <w:ilvl w:val="0"/>
          <w:numId w:val="3"/>
        </w:numPr>
      </w:pPr>
      <w:r w:rsidRPr="00B17ABB">
        <w:t>E.g. !</w:t>
      </w:r>
      <w:proofErr w:type="spellStart"/>
      <w:r w:rsidRPr="00B17ABB">
        <w:t>kun!a</w:t>
      </w:r>
      <w:proofErr w:type="spellEnd"/>
      <w:r w:rsidRPr="00B17ABB">
        <w:t xml:space="preserve"> and </w:t>
      </w:r>
      <w:proofErr w:type="spellStart"/>
      <w:r w:rsidRPr="00B17ABB">
        <w:t>tun</w:t>
      </w:r>
      <w:proofErr w:type="spellEnd"/>
      <w:r w:rsidRPr="00B17ABB">
        <w:t xml:space="preserve"> (</w:t>
      </w:r>
      <w:proofErr w:type="spellStart"/>
      <w:r w:rsidRPr="00B17ABB">
        <w:t>grandprents</w:t>
      </w:r>
      <w:proofErr w:type="spellEnd"/>
      <w:r w:rsidRPr="00B17ABB">
        <w:t xml:space="preserve"> and grandchildren)</w:t>
      </w:r>
    </w:p>
    <w:p w:rsidR="00B17ABB" w:rsidRPr="00B17ABB" w:rsidRDefault="00B17ABB" w:rsidP="00B17ABB">
      <w:pPr>
        <w:numPr>
          <w:ilvl w:val="0"/>
          <w:numId w:val="3"/>
        </w:numPr>
      </w:pPr>
      <w:r w:rsidRPr="00B17ABB">
        <w:t>Potential spouse (including a spouse’s siblings of the same sex) (à verifier, same-sex or opposite sex?)</w:t>
      </w:r>
    </w:p>
    <w:p w:rsidR="00B17ABB" w:rsidRPr="00B17ABB" w:rsidRDefault="00B17ABB" w:rsidP="00B17ABB">
      <w:r w:rsidRPr="00B17ABB">
        <w:t>Avoidance</w:t>
      </w:r>
    </w:p>
    <w:p w:rsidR="00B17ABB" w:rsidRPr="00B17ABB" w:rsidRDefault="00B17ABB" w:rsidP="00B17ABB">
      <w:pPr>
        <w:numPr>
          <w:ilvl w:val="0"/>
          <w:numId w:val="3"/>
        </w:numPr>
      </w:pPr>
      <w:r w:rsidRPr="00B17ABB">
        <w:t>Formal and respectful (deference and often element of authority)</w:t>
      </w:r>
    </w:p>
    <w:p w:rsidR="00B17ABB" w:rsidRPr="00B17ABB" w:rsidRDefault="00B17ABB" w:rsidP="00B17ABB">
      <w:pPr>
        <w:numPr>
          <w:ilvl w:val="0"/>
          <w:numId w:val="3"/>
        </w:numPr>
      </w:pPr>
      <w:r w:rsidRPr="00B17ABB">
        <w:t>Ba| and tai and !ha/=</w:t>
      </w:r>
      <w:proofErr w:type="spellStart"/>
      <w:r w:rsidRPr="00B17ABB">
        <w:t>hai</w:t>
      </w:r>
      <w:proofErr w:type="spellEnd"/>
      <w:r w:rsidRPr="00B17ABB">
        <w:t xml:space="preserve"> (parents/children)</w:t>
      </w:r>
    </w:p>
    <w:p w:rsidR="00B17ABB" w:rsidRPr="00B17ABB" w:rsidRDefault="00B17ABB" w:rsidP="00B17ABB">
      <w:pPr>
        <w:numPr>
          <w:ilvl w:val="0"/>
          <w:numId w:val="3"/>
        </w:numPr>
      </w:pPr>
      <w:r w:rsidRPr="00B17ABB">
        <w:t>Most tension between mother and law and son in law</w:t>
      </w:r>
    </w:p>
    <w:p w:rsidR="00B17ABB" w:rsidRPr="00B17ABB" w:rsidRDefault="00B17ABB" w:rsidP="00B17ABB">
      <w:pPr>
        <w:numPr>
          <w:ilvl w:val="0"/>
          <w:numId w:val="3"/>
        </w:numPr>
      </w:pPr>
      <w:r w:rsidRPr="00B17ABB">
        <w:t>Anyone you can’t marry falls into the avoidance category</w:t>
      </w:r>
    </w:p>
    <w:p w:rsidR="00B17ABB" w:rsidRPr="00B17ABB" w:rsidRDefault="00B17ABB" w:rsidP="00B17ABB">
      <w:pPr>
        <w:rPr>
          <w:i/>
        </w:rPr>
      </w:pPr>
      <w:r w:rsidRPr="00B17ABB">
        <w:rPr>
          <w:i/>
        </w:rPr>
        <w:t>Lee’s analysis of kinship</w:t>
      </w:r>
    </w:p>
    <w:p w:rsidR="00B17ABB" w:rsidRPr="00B17ABB" w:rsidRDefault="00B17ABB" w:rsidP="00B17ABB">
      <w:r w:rsidRPr="00B17ABB">
        <w:t>Kinship 1</w:t>
      </w:r>
    </w:p>
    <w:p w:rsidR="00B17ABB" w:rsidRPr="00B17ABB" w:rsidRDefault="00B17ABB" w:rsidP="00B17ABB">
      <w:pPr>
        <w:numPr>
          <w:ilvl w:val="0"/>
          <w:numId w:val="3"/>
        </w:numPr>
      </w:pPr>
      <w:r w:rsidRPr="00B17ABB">
        <w:t>Ego-centred, bilateral genealogical ties (lineal terminology) (but older/younger siblings distinguished)</w:t>
      </w:r>
    </w:p>
    <w:p w:rsidR="00B17ABB" w:rsidRPr="00B17ABB" w:rsidRDefault="00B17ABB" w:rsidP="00B17ABB">
      <w:r w:rsidRPr="00B17ABB">
        <w:t>Kinship 2</w:t>
      </w:r>
    </w:p>
    <w:p w:rsidR="00B17ABB" w:rsidRPr="00B17ABB" w:rsidRDefault="00B17ABB" w:rsidP="00B17ABB">
      <w:r w:rsidRPr="00B17ABB">
        <w:t>“Named relationships”: people of the same name share the same form of address, this takes precedence over the first (biological) system. This creates close kinship even with distant relatives (fictional kin). Affects marriage prospects: in every society, there are people you’re allowed to marry and people you’re not supposed to –a person who has the same name as your brother, for instance, is off-limits. System 2 conflicts with system 1.</w:t>
      </w:r>
    </w:p>
    <w:p w:rsidR="00B17ABB" w:rsidRPr="00B17ABB" w:rsidRDefault="00B17ABB" w:rsidP="00B17ABB">
      <w:r w:rsidRPr="00B17ABB">
        <w:t>Kinship 3 (the principle of “</w:t>
      </w:r>
      <w:proofErr w:type="spellStart"/>
      <w:r w:rsidRPr="00B17ABB">
        <w:t>wi</w:t>
      </w:r>
      <w:proofErr w:type="spellEnd"/>
      <w:r w:rsidRPr="00B17ABB">
        <w:t xml:space="preserve">”): decides who calls who what (if both my daughter and my grandmother are called Elizabeth for instance, </w:t>
      </w:r>
      <w:proofErr w:type="spellStart"/>
      <w:proofErr w:type="gramStart"/>
      <w:r w:rsidRPr="00B17ABB">
        <w:t>wi</w:t>
      </w:r>
      <w:proofErr w:type="spellEnd"/>
      <w:proofErr w:type="gramEnd"/>
      <w:r w:rsidRPr="00B17ABB">
        <w:t xml:space="preserve"> decides who the “original” Elizabeth is)</w:t>
      </w:r>
    </w:p>
    <w:p w:rsidR="00B17ABB" w:rsidRPr="00B17ABB" w:rsidRDefault="00B17ABB" w:rsidP="00B17ABB">
      <w:r w:rsidRPr="00B17ABB">
        <w:t xml:space="preserve">The older person decides the kinterms in the relation, and which relationship takes precedence: I call a child grandfather </w:t>
      </w:r>
      <w:proofErr w:type="spellStart"/>
      <w:proofErr w:type="gramStart"/>
      <w:r w:rsidRPr="00B17ABB">
        <w:t>bc</w:t>
      </w:r>
      <w:proofErr w:type="spellEnd"/>
      <w:proofErr w:type="gramEnd"/>
      <w:r w:rsidRPr="00B17ABB">
        <w:t xml:space="preserve"> my grandfather has the same name as him, but even though I have the same name as his aunt, he doesn’t get to call me aunt. This principle shows the importance of relative age as a basis of status (important in the case of the Dobe, who don’t have any hierarchy). </w:t>
      </w:r>
    </w:p>
    <w:p w:rsidR="00296A0D" w:rsidRDefault="00296A0D"/>
    <w:sectPr w:rsidR="00296A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05F24"/>
    <w:multiLevelType w:val="hybridMultilevel"/>
    <w:tmpl w:val="7DCA5274"/>
    <w:lvl w:ilvl="0" w:tplc="62E0822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302F8"/>
    <w:multiLevelType w:val="multilevel"/>
    <w:tmpl w:val="F7E6C0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2E453C"/>
    <w:multiLevelType w:val="multilevel"/>
    <w:tmpl w:val="1284CF6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ABB"/>
    <w:rsid w:val="00296A0D"/>
    <w:rsid w:val="00B1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5B0B97-9A62-46FB-BAD2-A9C3A58F0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1076</Words>
  <Characters>6134</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Mayanne</dc:creator>
  <cp:keywords/>
  <dc:description/>
  <cp:lastModifiedBy>Mayanne</cp:lastModifiedBy>
  <cp:revision>1</cp:revision>
  <dcterms:created xsi:type="dcterms:W3CDTF">2016-11-05T00:30:00Z</dcterms:created>
  <dcterms:modified xsi:type="dcterms:W3CDTF">2016-11-05T00:31:00Z</dcterms:modified>
</cp:coreProperties>
</file>