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C9783F" w14:textId="77777777" w:rsidR="00491E8D" w:rsidRDefault="00AD6A65">
      <w:pPr>
        <w:rPr>
          <w:b/>
          <w:sz w:val="32"/>
          <w:szCs w:val="32"/>
          <w:lang w:val="fr-CA"/>
        </w:rPr>
      </w:pPr>
      <w:r w:rsidRPr="00AD6A65">
        <w:rPr>
          <w:b/>
          <w:sz w:val="32"/>
          <w:szCs w:val="32"/>
        </w:rPr>
        <w:t>La “mise en jeu” de la santé par la mondialisation</w:t>
      </w:r>
    </w:p>
    <w:p w14:paraId="1C16C8BA" w14:textId="77777777" w:rsidR="00AD6A65" w:rsidRDefault="00AD6A65">
      <w:pPr>
        <w:rPr>
          <w:b/>
          <w:sz w:val="32"/>
          <w:szCs w:val="32"/>
          <w:lang w:val="fr-CA"/>
        </w:rPr>
      </w:pPr>
    </w:p>
    <w:p w14:paraId="311F581F" w14:textId="77777777" w:rsidR="00AD6A65" w:rsidRPr="00A07541" w:rsidRDefault="00AD6A65">
      <w:pPr>
        <w:rPr>
          <w:b/>
          <w:lang w:val="fr-CA"/>
        </w:rPr>
      </w:pPr>
      <w:r w:rsidRPr="00A07541">
        <w:rPr>
          <w:b/>
          <w:lang w:val="fr-CA"/>
        </w:rPr>
        <w:t>La diffusion d’une culture toxique</w:t>
      </w:r>
    </w:p>
    <w:p w14:paraId="1A845ADB" w14:textId="77777777" w:rsidR="00AD6A65" w:rsidRPr="00AD6A65" w:rsidRDefault="00AD6A65" w:rsidP="00AD6A65">
      <w:pPr>
        <w:pStyle w:val="ListParagraph"/>
        <w:widowControl w:val="0"/>
        <w:numPr>
          <w:ilvl w:val="0"/>
          <w:numId w:val="1"/>
        </w:numPr>
        <w:autoSpaceDE w:val="0"/>
        <w:autoSpaceDN w:val="0"/>
        <w:adjustRightInd w:val="0"/>
        <w:spacing w:after="240"/>
        <w:rPr>
          <w:rFonts w:ascii="Times" w:hAnsi="Times" w:cs="Times"/>
        </w:rPr>
      </w:pPr>
      <w:r w:rsidRPr="00AD6A65">
        <w:rPr>
          <w:rFonts w:ascii="Helvetica Neue" w:hAnsi="Helvetica Neue" w:cs="Helvetica Neue"/>
        </w:rPr>
        <w:t xml:space="preserve">L’absence de respect de l’humain et de la </w:t>
      </w:r>
      <w:r>
        <w:rPr>
          <w:rFonts w:ascii="Helvetica Neue" w:hAnsi="Helvetica Neue" w:cs="Helvetica Neue"/>
        </w:rPr>
        <w:t>nature débouche sur une insécu</w:t>
      </w:r>
      <w:r w:rsidRPr="00AD6A65">
        <w:rPr>
          <w:rFonts w:ascii="Helvetica Neue" w:hAnsi="Helvetica Neue" w:cs="Helvetica Neue"/>
        </w:rPr>
        <w:t xml:space="preserve">rité aux multiples aspects et sur une violence diversifiée </w:t>
      </w:r>
    </w:p>
    <w:p w14:paraId="629E42DF" w14:textId="053BD457" w:rsidR="00AD6A65" w:rsidRPr="00AD6A65" w:rsidRDefault="00AD6A65" w:rsidP="00AD6A65">
      <w:pPr>
        <w:pStyle w:val="ListParagraph"/>
        <w:widowControl w:val="0"/>
        <w:numPr>
          <w:ilvl w:val="0"/>
          <w:numId w:val="1"/>
        </w:numPr>
        <w:autoSpaceDE w:val="0"/>
        <w:autoSpaceDN w:val="0"/>
        <w:adjustRightInd w:val="0"/>
        <w:spacing w:after="240"/>
        <w:rPr>
          <w:rFonts w:ascii="Times" w:hAnsi="Times" w:cs="Times"/>
        </w:rPr>
      </w:pPr>
      <w:r w:rsidRPr="00AD6A65">
        <w:rPr>
          <w:rFonts w:ascii="Helvetica Neue" w:hAnsi="Helvetica Neue" w:cs="Helvetica Neue"/>
        </w:rPr>
        <w:t xml:space="preserve">L’assassinat attire les grands titres, la famine, la guerre, </w:t>
      </w:r>
      <w:r w:rsidR="00F951BB">
        <w:rPr>
          <w:rFonts w:ascii="Helvetica Neue" w:hAnsi="Helvetica Neue" w:cs="Helvetica Neue"/>
        </w:rPr>
        <w:t>la pauvreté, l’exclusion, l’hu</w:t>
      </w:r>
      <w:r w:rsidRPr="00AD6A65">
        <w:rPr>
          <w:rFonts w:ascii="Helvetica Neue" w:hAnsi="Helvetica Neue" w:cs="Helvetica Neue"/>
        </w:rPr>
        <w:t xml:space="preserve">miliation qui sont des violences affec- tant profondément les êtres humains physiquement et psychiquement n’at- tirent l’attention que de manière tem- poraire, sélective et discriminatoire </w:t>
      </w:r>
    </w:p>
    <w:p w14:paraId="6C785181" w14:textId="0928FD97" w:rsidR="00AD6A65" w:rsidRPr="00AD6A65" w:rsidRDefault="00F951BB" w:rsidP="00AD6A65">
      <w:pPr>
        <w:pStyle w:val="ListParagraph"/>
        <w:widowControl w:val="0"/>
        <w:numPr>
          <w:ilvl w:val="0"/>
          <w:numId w:val="1"/>
        </w:numPr>
        <w:autoSpaceDE w:val="0"/>
        <w:autoSpaceDN w:val="0"/>
        <w:adjustRightInd w:val="0"/>
        <w:spacing w:after="240"/>
        <w:rPr>
          <w:rFonts w:ascii="Times" w:hAnsi="Times" w:cs="Times"/>
        </w:rPr>
      </w:pPr>
      <w:r>
        <w:rPr>
          <w:rFonts w:ascii="Helvetica Neue" w:hAnsi="Helvetica Neue" w:cs="Helvetica Neue"/>
        </w:rPr>
        <w:t>D</w:t>
      </w:r>
      <w:r w:rsidR="00AD6A65" w:rsidRPr="00AD6A65">
        <w:rPr>
          <w:rFonts w:ascii="Helvetica Neue" w:hAnsi="Helvetica Neue" w:cs="Helvetica Neue"/>
        </w:rPr>
        <w:t xml:space="preserve">ans le cadre de la culture des médias </w:t>
      </w:r>
      <w:r w:rsidR="00AB7DEB" w:rsidRPr="00AD6A65">
        <w:rPr>
          <w:rFonts w:ascii="Helvetica Neue" w:hAnsi="Helvetica Neue" w:cs="Helvetica Neue"/>
        </w:rPr>
        <w:t>contemporains:</w:t>
      </w:r>
      <w:r w:rsidR="00AD6A65" w:rsidRPr="00AD6A65">
        <w:rPr>
          <w:rFonts w:ascii="Helvetica Neue" w:hAnsi="Helvetica Neue" w:cs="Helvetica Neue"/>
        </w:rPr>
        <w:t xml:space="preserve"> films, séries télévisées, jeux informa- tiques, réseaux informatiques, publici- té présente dans des supports variés montrent la violence comme une situation « normale » </w:t>
      </w:r>
    </w:p>
    <w:p w14:paraId="5EDBC2AA" w14:textId="6D5BAC2B" w:rsidR="00AD6A65" w:rsidRPr="00AD6A65" w:rsidRDefault="00AD6A65" w:rsidP="00AD6A65">
      <w:pPr>
        <w:pStyle w:val="ListParagraph"/>
        <w:widowControl w:val="0"/>
        <w:numPr>
          <w:ilvl w:val="0"/>
          <w:numId w:val="1"/>
        </w:numPr>
        <w:autoSpaceDE w:val="0"/>
        <w:autoSpaceDN w:val="0"/>
        <w:adjustRightInd w:val="0"/>
        <w:spacing w:after="240"/>
        <w:rPr>
          <w:rFonts w:ascii="Times" w:hAnsi="Times" w:cs="Times"/>
        </w:rPr>
      </w:pPr>
      <w:r w:rsidRPr="00AD6A65">
        <w:rPr>
          <w:rFonts w:ascii="Helvetica Neue" w:hAnsi="Helvetica Neue" w:cs="Helvetica Neue"/>
        </w:rPr>
        <w:t>La violence engendre la</w:t>
      </w:r>
      <w:r w:rsidR="00AB7DEB">
        <w:rPr>
          <w:rFonts w:ascii="Helvetica Neue" w:hAnsi="Helvetica Neue" w:cs="Helvetica Neue"/>
        </w:rPr>
        <w:t xml:space="preserve"> peur, la peur engendre la vio</w:t>
      </w:r>
      <w:r w:rsidRPr="00AD6A65">
        <w:rPr>
          <w:rFonts w:ascii="Helvetica Neue" w:hAnsi="Helvetica Neue" w:cs="Helvetica Neue"/>
        </w:rPr>
        <w:t xml:space="preserve">lence. </w:t>
      </w:r>
    </w:p>
    <w:p w14:paraId="2FC7D6E4" w14:textId="30AEE7A6" w:rsidR="00AD6A65" w:rsidRPr="00AD6A65" w:rsidRDefault="00AB7DEB" w:rsidP="00AD6A65">
      <w:pPr>
        <w:pStyle w:val="ListParagraph"/>
        <w:widowControl w:val="0"/>
        <w:numPr>
          <w:ilvl w:val="0"/>
          <w:numId w:val="1"/>
        </w:numPr>
        <w:autoSpaceDE w:val="0"/>
        <w:autoSpaceDN w:val="0"/>
        <w:adjustRightInd w:val="0"/>
        <w:spacing w:after="240"/>
        <w:rPr>
          <w:rFonts w:ascii="Times" w:hAnsi="Times" w:cs="Times"/>
        </w:rPr>
      </w:pPr>
      <w:r w:rsidRPr="00AD6A65">
        <w:rPr>
          <w:rFonts w:ascii="Helvetica Neue" w:hAnsi="Helvetica Neue" w:cs="Helvetica Neue"/>
        </w:rPr>
        <w:t>De</w:t>
      </w:r>
      <w:r w:rsidR="00AD6A65" w:rsidRPr="00AD6A65">
        <w:rPr>
          <w:rFonts w:ascii="Helvetica Neue" w:hAnsi="Helvetica Neue" w:cs="Helvetica Neue"/>
        </w:rPr>
        <w:t xml:space="preserve"> 1985 à 1994, selon l’OMS le taux de mortalité par homicide aurait doublé chez les jeunes de sexe mas- culin, passant d’environ 9 à 20 pour 100</w:t>
      </w:r>
      <w:r w:rsidR="001A1DD2">
        <w:rPr>
          <w:rFonts w:ascii="Helvetica Neue" w:hAnsi="Helvetica Neue" w:cs="Helvetica Neue"/>
        </w:rPr>
        <w:t xml:space="preserve"> </w:t>
      </w:r>
      <w:r w:rsidR="00AD6A65" w:rsidRPr="00AD6A65">
        <w:rPr>
          <w:rFonts w:ascii="Helvetica Neue" w:hAnsi="Helvetica Neue" w:cs="Helvetica Neue"/>
        </w:rPr>
        <w:t xml:space="preserve">000. </w:t>
      </w:r>
    </w:p>
    <w:p w14:paraId="208BA838" w14:textId="77777777" w:rsidR="00AD6A65" w:rsidRPr="00AD6A65" w:rsidRDefault="00AD6A65" w:rsidP="00AD6A65">
      <w:pPr>
        <w:pStyle w:val="ListParagraph"/>
        <w:widowControl w:val="0"/>
        <w:numPr>
          <w:ilvl w:val="0"/>
          <w:numId w:val="1"/>
        </w:numPr>
        <w:autoSpaceDE w:val="0"/>
        <w:autoSpaceDN w:val="0"/>
        <w:adjustRightInd w:val="0"/>
        <w:spacing w:after="240"/>
        <w:rPr>
          <w:rFonts w:ascii="Times" w:hAnsi="Times" w:cs="Times"/>
        </w:rPr>
      </w:pPr>
      <w:r w:rsidRPr="00AD6A65">
        <w:rPr>
          <w:rFonts w:ascii="Helvetica Neue" w:hAnsi="Helvetica Neue" w:cs="Helvetica Neue"/>
        </w:rPr>
        <w:t xml:space="preserve">Le processus de socialisa- tion, l’estime de soi </w:t>
      </w:r>
      <w:proofErr w:type="gramStart"/>
      <w:r w:rsidRPr="00AD6A65">
        <w:rPr>
          <w:rFonts w:ascii="Helvetica Neue" w:hAnsi="Helvetica Neue" w:cs="Helvetica Neue"/>
        </w:rPr>
        <w:t>et</w:t>
      </w:r>
      <w:proofErr w:type="gramEnd"/>
      <w:r w:rsidRPr="00AD6A65">
        <w:rPr>
          <w:rFonts w:ascii="Helvetica Neue" w:hAnsi="Helvetica Neue" w:cs="Helvetica Neue"/>
        </w:rPr>
        <w:t xml:space="preserve"> l’estime des autres, sont fortement perturbés, ce qui conduit au mal-être, à l’isolement et à l’agressivité, à la vulnérabilité en matière de santé physique et mentale. </w:t>
      </w:r>
    </w:p>
    <w:p w14:paraId="28C13972" w14:textId="77777777" w:rsidR="00AD6A65" w:rsidRPr="00A07541" w:rsidRDefault="00AD6A65">
      <w:pPr>
        <w:rPr>
          <w:b/>
          <w:lang w:val="fr-CA"/>
        </w:rPr>
      </w:pPr>
      <w:r w:rsidRPr="00A07541">
        <w:rPr>
          <w:b/>
          <w:lang w:val="fr-CA"/>
        </w:rPr>
        <w:t>La croissance des inégalités menace pour la santé</w:t>
      </w:r>
    </w:p>
    <w:p w14:paraId="17C5A0BC" w14:textId="77777777" w:rsidR="00AD6A65" w:rsidRPr="00AD6A65" w:rsidRDefault="00AD6A65" w:rsidP="00AD6A65">
      <w:pPr>
        <w:pStyle w:val="ListParagraph"/>
        <w:widowControl w:val="0"/>
        <w:numPr>
          <w:ilvl w:val="0"/>
          <w:numId w:val="2"/>
        </w:numPr>
        <w:autoSpaceDE w:val="0"/>
        <w:autoSpaceDN w:val="0"/>
        <w:adjustRightInd w:val="0"/>
        <w:spacing w:after="240"/>
        <w:rPr>
          <w:rFonts w:ascii="Times" w:hAnsi="Times" w:cs="Times"/>
        </w:rPr>
      </w:pPr>
      <w:r w:rsidRPr="00AD6A65">
        <w:rPr>
          <w:rFonts w:ascii="Helvetica Neue" w:hAnsi="Helvetica Neue" w:cs="Helvetica Neue"/>
        </w:rPr>
        <w:t xml:space="preserve">Les inégalités ont augmenté de manière spectaculaire dans les vingt dernières années. </w:t>
      </w:r>
    </w:p>
    <w:p w14:paraId="13B4095E" w14:textId="77777777" w:rsidR="00AD6A65" w:rsidRPr="00AD6A65" w:rsidRDefault="00AD6A65" w:rsidP="00AD6A65">
      <w:pPr>
        <w:pStyle w:val="ListParagraph"/>
        <w:widowControl w:val="0"/>
        <w:numPr>
          <w:ilvl w:val="0"/>
          <w:numId w:val="2"/>
        </w:numPr>
        <w:autoSpaceDE w:val="0"/>
        <w:autoSpaceDN w:val="0"/>
        <w:adjustRightInd w:val="0"/>
        <w:spacing w:after="240"/>
        <w:rPr>
          <w:rFonts w:ascii="Times" w:hAnsi="Times" w:cs="Times"/>
        </w:rPr>
      </w:pPr>
      <w:r w:rsidRPr="00AD6A65">
        <w:rPr>
          <w:rFonts w:ascii="Helvetica Neue" w:hAnsi="Helvetica Neue" w:cs="Helvetica Neue"/>
        </w:rPr>
        <w:t xml:space="preserve">Les inégalités n’ont pas épargné les pays occidentaux, </w:t>
      </w:r>
    </w:p>
    <w:p w14:paraId="7CD8100B" w14:textId="77777777" w:rsidR="00AD6A65" w:rsidRPr="00AD6A65" w:rsidRDefault="00AD6A65" w:rsidP="00AD6A65">
      <w:pPr>
        <w:pStyle w:val="ListParagraph"/>
        <w:widowControl w:val="0"/>
        <w:numPr>
          <w:ilvl w:val="0"/>
          <w:numId w:val="2"/>
        </w:numPr>
        <w:autoSpaceDE w:val="0"/>
        <w:autoSpaceDN w:val="0"/>
        <w:adjustRightInd w:val="0"/>
        <w:spacing w:after="240"/>
        <w:rPr>
          <w:rFonts w:ascii="Times" w:hAnsi="Times" w:cs="Times"/>
        </w:rPr>
      </w:pPr>
      <w:proofErr w:type="gramStart"/>
      <w:r w:rsidRPr="00AD6A65">
        <w:rPr>
          <w:rFonts w:ascii="Helvetica Neue" w:hAnsi="Helvetica Neue" w:cs="Helvetica Neue"/>
        </w:rPr>
        <w:t>des</w:t>
      </w:r>
      <w:proofErr w:type="gramEnd"/>
      <w:r w:rsidRPr="00AD6A65">
        <w:rPr>
          <w:rFonts w:ascii="Helvetica Neue" w:hAnsi="Helvetica Neue" w:cs="Helvetica Neue"/>
        </w:rPr>
        <w:t xml:space="preserve"> pays comme la Grande- Bretagne ou les États-Unis, membres du « club » le plus exclusif des grandes puissances, le G8 </w:t>
      </w:r>
    </w:p>
    <w:p w14:paraId="07EC7F58" w14:textId="77777777" w:rsidR="00AD6A65" w:rsidRPr="00AD6A65" w:rsidRDefault="00AD6A65" w:rsidP="00AD6A65">
      <w:pPr>
        <w:pStyle w:val="ListParagraph"/>
        <w:widowControl w:val="0"/>
        <w:numPr>
          <w:ilvl w:val="0"/>
          <w:numId w:val="2"/>
        </w:numPr>
        <w:autoSpaceDE w:val="0"/>
        <w:autoSpaceDN w:val="0"/>
        <w:adjustRightInd w:val="0"/>
        <w:spacing w:after="240"/>
        <w:rPr>
          <w:rFonts w:ascii="Times" w:hAnsi="Times" w:cs="Times"/>
        </w:rPr>
      </w:pPr>
      <w:r w:rsidRPr="00AD6A65">
        <w:rPr>
          <w:rFonts w:ascii="Helvetica Neue" w:hAnsi="Helvetica Neue" w:cs="Helvetica Neue"/>
        </w:rPr>
        <w:t xml:space="preserve">En l’an 2000, 0,1 % de la population du globe disposait d’une fortune dis- ponible pour l’investissement de 27 000 milliards de dollars </w:t>
      </w:r>
    </w:p>
    <w:p w14:paraId="16DE0480" w14:textId="77777777" w:rsidR="00AD6A65" w:rsidRPr="00AD6A65" w:rsidRDefault="00AD6A65" w:rsidP="00AD6A65">
      <w:pPr>
        <w:pStyle w:val="ListParagraph"/>
        <w:widowControl w:val="0"/>
        <w:numPr>
          <w:ilvl w:val="0"/>
          <w:numId w:val="2"/>
        </w:numPr>
        <w:autoSpaceDE w:val="0"/>
        <w:autoSpaceDN w:val="0"/>
        <w:adjustRightInd w:val="0"/>
        <w:spacing w:after="240"/>
        <w:rPr>
          <w:rFonts w:ascii="Times" w:hAnsi="Times" w:cs="Times"/>
        </w:rPr>
      </w:pPr>
      <w:proofErr w:type="gramStart"/>
      <w:r w:rsidRPr="00AD6A65">
        <w:rPr>
          <w:rFonts w:ascii="Helvetica Neue" w:hAnsi="Helvetica Neue" w:cs="Helvetica Neue"/>
        </w:rPr>
        <w:t>alors</w:t>
      </w:r>
      <w:proofErr w:type="gramEnd"/>
      <w:r w:rsidRPr="00AD6A65">
        <w:rPr>
          <w:rFonts w:ascii="Helvetica Neue" w:hAnsi="Helvetica Neue" w:cs="Helvetica Neue"/>
        </w:rPr>
        <w:t xml:space="preserve"> que près de 50 % de la population n’avaient qu’une consom- mation de 2 dollars ou moins par jour </w:t>
      </w:r>
    </w:p>
    <w:p w14:paraId="5E5F5872" w14:textId="6FB4C33E" w:rsidR="00AD6A65" w:rsidRPr="00AD6A65" w:rsidRDefault="00AD6A65" w:rsidP="00AD6A65">
      <w:pPr>
        <w:pStyle w:val="ListParagraph"/>
        <w:widowControl w:val="0"/>
        <w:numPr>
          <w:ilvl w:val="0"/>
          <w:numId w:val="2"/>
        </w:numPr>
        <w:autoSpaceDE w:val="0"/>
        <w:autoSpaceDN w:val="0"/>
        <w:adjustRightInd w:val="0"/>
        <w:spacing w:after="240"/>
        <w:rPr>
          <w:rFonts w:ascii="Times" w:hAnsi="Times" w:cs="Times"/>
        </w:rPr>
      </w:pPr>
      <w:proofErr w:type="gramStart"/>
      <w:r w:rsidRPr="00AD6A65">
        <w:rPr>
          <w:rFonts w:ascii="Helvetica Neue" w:hAnsi="Helvetica Neue" w:cs="Helvetica Neue"/>
        </w:rPr>
        <w:t>dix</w:t>
      </w:r>
      <w:proofErr w:type="gramEnd"/>
      <w:r w:rsidRPr="00AD6A65">
        <w:rPr>
          <w:rFonts w:ascii="Helvetica Neue" w:hAnsi="Helvetica Neue" w:cs="Helvetica Neue"/>
        </w:rPr>
        <w:t xml:space="preserve"> pays sur plus de cent quatre-vingts disposent de la majorité absolue des voix au Fonds monétaire international et à la Banque mondiale, et indirecte- ment par le biais des moyens de pres- sion économique ils contrôlent égale- ment l’Organisation mondiale du commerce (OMC</w:t>
      </w:r>
      <w:r w:rsidR="00F951BB">
        <w:rPr>
          <w:rFonts w:ascii="Helvetica Neue" w:hAnsi="Helvetica Neue" w:cs="Helvetica Neue"/>
        </w:rPr>
        <w:t>)</w:t>
      </w:r>
      <w:r w:rsidRPr="00AD6A65">
        <w:rPr>
          <w:rFonts w:ascii="Helvetica Neue" w:hAnsi="Helvetica Neue" w:cs="Helvetica Neue"/>
        </w:rPr>
        <w:t xml:space="preserve"> </w:t>
      </w:r>
    </w:p>
    <w:p w14:paraId="0AD1053A" w14:textId="77777777" w:rsidR="00AD6A65" w:rsidRPr="00AD6A65" w:rsidRDefault="00AD6A65" w:rsidP="00AD6A65">
      <w:pPr>
        <w:pStyle w:val="ListParagraph"/>
        <w:widowControl w:val="0"/>
        <w:numPr>
          <w:ilvl w:val="0"/>
          <w:numId w:val="2"/>
        </w:numPr>
        <w:autoSpaceDE w:val="0"/>
        <w:autoSpaceDN w:val="0"/>
        <w:adjustRightInd w:val="0"/>
        <w:spacing w:after="240"/>
        <w:rPr>
          <w:rFonts w:ascii="Times" w:hAnsi="Times" w:cs="Times"/>
        </w:rPr>
      </w:pPr>
      <w:proofErr w:type="gramStart"/>
      <w:r w:rsidRPr="00AD6A65">
        <w:rPr>
          <w:rFonts w:ascii="Helvetica Neue" w:hAnsi="Helvetica Neue" w:cs="Helvetica Neue"/>
        </w:rPr>
        <w:t>les</w:t>
      </w:r>
      <w:proofErr w:type="gramEnd"/>
      <w:r w:rsidRPr="00AD6A65">
        <w:rPr>
          <w:rFonts w:ascii="Helvetica Neue" w:hAnsi="Helvetica Neue" w:cs="Helvetica Neue"/>
        </w:rPr>
        <w:t xml:space="preserve"> États- Unis apparaissent clairement comme la puissance dominante </w:t>
      </w:r>
    </w:p>
    <w:p w14:paraId="0FC2468F" w14:textId="77777777" w:rsidR="00AD6A65" w:rsidRPr="00AD6A65" w:rsidRDefault="00AD6A65" w:rsidP="00AD6A65">
      <w:pPr>
        <w:pStyle w:val="ListParagraph"/>
        <w:widowControl w:val="0"/>
        <w:numPr>
          <w:ilvl w:val="0"/>
          <w:numId w:val="2"/>
        </w:numPr>
        <w:autoSpaceDE w:val="0"/>
        <w:autoSpaceDN w:val="0"/>
        <w:adjustRightInd w:val="0"/>
        <w:spacing w:after="240"/>
        <w:rPr>
          <w:rFonts w:ascii="Times" w:hAnsi="Times" w:cs="Times"/>
        </w:rPr>
      </w:pPr>
      <w:proofErr w:type="gramStart"/>
      <w:r w:rsidRPr="00AD6A65">
        <w:rPr>
          <w:rFonts w:ascii="Helvetica Neue" w:hAnsi="Helvetica Neue" w:cs="Helvetica Neue"/>
        </w:rPr>
        <w:t>la</w:t>
      </w:r>
      <w:proofErr w:type="gramEnd"/>
      <w:r w:rsidRPr="00AD6A65">
        <w:rPr>
          <w:rFonts w:ascii="Helvetica Neue" w:hAnsi="Helvetica Neue" w:cs="Helvetica Neue"/>
        </w:rPr>
        <w:t xml:space="preserve"> redistribu- tion des revenus et de fortunes, qui se fait au profit des plus riches actuelle- ment, explique le maintien et, dans certains cas,</w:t>
      </w:r>
      <w:r>
        <w:rPr>
          <w:rFonts w:ascii="Helvetica Neue" w:hAnsi="Helvetica Neue" w:cs="Helvetica Neue"/>
        </w:rPr>
        <w:t xml:space="preserve"> l’aggravation de la pau- vreté</w:t>
      </w:r>
    </w:p>
    <w:p w14:paraId="2B19902D" w14:textId="4AC67239" w:rsidR="00AD6A65" w:rsidRPr="00AD6A65" w:rsidRDefault="00AD6A65" w:rsidP="00AD6A65">
      <w:pPr>
        <w:pStyle w:val="ListParagraph"/>
        <w:widowControl w:val="0"/>
        <w:numPr>
          <w:ilvl w:val="0"/>
          <w:numId w:val="2"/>
        </w:numPr>
        <w:autoSpaceDE w:val="0"/>
        <w:autoSpaceDN w:val="0"/>
        <w:adjustRightInd w:val="0"/>
        <w:spacing w:after="240"/>
        <w:rPr>
          <w:rFonts w:ascii="Times" w:hAnsi="Times" w:cs="Times"/>
        </w:rPr>
      </w:pPr>
      <w:r w:rsidRPr="00AD6A65">
        <w:rPr>
          <w:rFonts w:ascii="Helvetica Neue" w:hAnsi="Helvetica Neue" w:cs="Helvetica Neue"/>
        </w:rPr>
        <w:t xml:space="preserve">Or, la pauvreté combinée avec la précarité et la vulnérabilité qui sou- vent l’accompagnent, constitue une menace généralement reconnue pour la </w:t>
      </w:r>
      <w:r w:rsidR="00AB7DEB" w:rsidRPr="00AD6A65">
        <w:rPr>
          <w:rFonts w:ascii="Helvetica Neue" w:hAnsi="Helvetica Neue" w:cs="Helvetica Neue"/>
        </w:rPr>
        <w:t>santé:</w:t>
      </w:r>
      <w:r w:rsidRPr="00AD6A65">
        <w:rPr>
          <w:rFonts w:ascii="Helvetica Neue" w:hAnsi="Helvetica Neue" w:cs="Helvetica Neue"/>
        </w:rPr>
        <w:t xml:space="preserve"> la malnutrition, le logement insalubre, le manque d’accès à l’eau potable </w:t>
      </w:r>
    </w:p>
    <w:p w14:paraId="0EBCD8FB" w14:textId="77777777" w:rsidR="00AD6A65" w:rsidRPr="00AD6A65" w:rsidRDefault="00AD6A65" w:rsidP="00AD6A65">
      <w:pPr>
        <w:pStyle w:val="ListParagraph"/>
        <w:widowControl w:val="0"/>
        <w:numPr>
          <w:ilvl w:val="0"/>
          <w:numId w:val="2"/>
        </w:numPr>
        <w:autoSpaceDE w:val="0"/>
        <w:autoSpaceDN w:val="0"/>
        <w:adjustRightInd w:val="0"/>
        <w:spacing w:after="240"/>
        <w:rPr>
          <w:rFonts w:ascii="Times" w:hAnsi="Times" w:cs="Times"/>
        </w:rPr>
      </w:pPr>
      <w:r w:rsidRPr="00AD6A65">
        <w:rPr>
          <w:rFonts w:ascii="Helvetica Neue" w:hAnsi="Helvetica Neue" w:cs="Helvetica Neue"/>
        </w:rPr>
        <w:t xml:space="preserve">Dans des périodes de restrictions budgétaires, les coupes financières </w:t>
      </w:r>
      <w:r w:rsidRPr="00AD6A65">
        <w:rPr>
          <w:rFonts w:ascii="Helvetica Neue" w:hAnsi="Helvetica Neue" w:cs="Helvetica Neue"/>
        </w:rPr>
        <w:lastRenderedPageBreak/>
        <w:t xml:space="preserve">risquent de se faire dans des secteurs peu spectaculaires mais fondamentaux pour la satisfaction des besoins de la santé du grand nombre. La suppression des subventions, la réduction des services publics gratuits ou bon marché vont toucher la santé des pauvres </w:t>
      </w:r>
    </w:p>
    <w:p w14:paraId="7DDCC55C" w14:textId="77777777" w:rsidR="00AD6A65" w:rsidRPr="00AD6A65" w:rsidRDefault="00AD6A65" w:rsidP="00AD6A65">
      <w:pPr>
        <w:pStyle w:val="ListParagraph"/>
        <w:widowControl w:val="0"/>
        <w:numPr>
          <w:ilvl w:val="0"/>
          <w:numId w:val="2"/>
        </w:numPr>
        <w:autoSpaceDE w:val="0"/>
        <w:autoSpaceDN w:val="0"/>
        <w:adjustRightInd w:val="0"/>
        <w:spacing w:after="240"/>
        <w:rPr>
          <w:rFonts w:ascii="Times" w:hAnsi="Times" w:cs="Times"/>
        </w:rPr>
      </w:pPr>
      <w:r w:rsidRPr="00AD6A65">
        <w:rPr>
          <w:rFonts w:ascii="Helvetica Neue" w:hAnsi="Helvetica Neue" w:cs="Helvetica Neue"/>
        </w:rPr>
        <w:t xml:space="preserve">Les inégalités tendent à créer ou renforcer le stress, de même que les attitudes </w:t>
      </w:r>
      <w:proofErr w:type="gramStart"/>
      <w:r w:rsidRPr="00AD6A65">
        <w:rPr>
          <w:rFonts w:ascii="Helvetica Neue" w:hAnsi="Helvetica Neue" w:cs="Helvetica Neue"/>
        </w:rPr>
        <w:t>et</w:t>
      </w:r>
      <w:proofErr w:type="gramEnd"/>
      <w:r w:rsidRPr="00AD6A65">
        <w:rPr>
          <w:rFonts w:ascii="Helvetica Neue" w:hAnsi="Helvetica Neue" w:cs="Helvetica Neue"/>
        </w:rPr>
        <w:t xml:space="preserve"> comportements agressifs et violents. </w:t>
      </w:r>
    </w:p>
    <w:p w14:paraId="198C52C2" w14:textId="77777777" w:rsidR="00AD6A65" w:rsidRPr="00AD6A65" w:rsidRDefault="00AD6A65" w:rsidP="00AD6A65">
      <w:pPr>
        <w:pStyle w:val="ListParagraph"/>
        <w:widowControl w:val="0"/>
        <w:numPr>
          <w:ilvl w:val="0"/>
          <w:numId w:val="2"/>
        </w:numPr>
        <w:autoSpaceDE w:val="0"/>
        <w:autoSpaceDN w:val="0"/>
        <w:adjustRightInd w:val="0"/>
        <w:spacing w:after="240"/>
        <w:rPr>
          <w:rFonts w:ascii="Times" w:hAnsi="Times" w:cs="Times"/>
        </w:rPr>
      </w:pPr>
      <w:r w:rsidRPr="00AD6A65">
        <w:rPr>
          <w:rFonts w:ascii="Helvetica Neue" w:hAnsi="Helvetica Neue" w:cs="Helvetica Neue"/>
        </w:rPr>
        <w:t xml:space="preserve">La culture provocante de la société de consommation multiplie aussi les frustrations </w:t>
      </w:r>
      <w:proofErr w:type="gramStart"/>
      <w:r w:rsidRPr="00AD6A65">
        <w:rPr>
          <w:rFonts w:ascii="Helvetica Neue" w:hAnsi="Helvetica Neue" w:cs="Helvetica Neue"/>
        </w:rPr>
        <w:t>et</w:t>
      </w:r>
      <w:proofErr w:type="gramEnd"/>
      <w:r w:rsidRPr="00AD6A65">
        <w:rPr>
          <w:rFonts w:ascii="Helvetica Neue" w:hAnsi="Helvetica Neue" w:cs="Helvetica Neue"/>
        </w:rPr>
        <w:t xml:space="preserve"> les réactions agressives qu’elles déclenchent. </w:t>
      </w:r>
    </w:p>
    <w:p w14:paraId="374FAB87" w14:textId="77777777" w:rsidR="00AD6A65" w:rsidRPr="00AD6A65" w:rsidRDefault="00AD6A65" w:rsidP="00AD6A65">
      <w:pPr>
        <w:pStyle w:val="ListParagraph"/>
        <w:widowControl w:val="0"/>
        <w:numPr>
          <w:ilvl w:val="0"/>
          <w:numId w:val="2"/>
        </w:numPr>
        <w:autoSpaceDE w:val="0"/>
        <w:autoSpaceDN w:val="0"/>
        <w:adjustRightInd w:val="0"/>
        <w:spacing w:after="240"/>
        <w:rPr>
          <w:rFonts w:ascii="Times" w:hAnsi="Times" w:cs="Times"/>
        </w:rPr>
      </w:pPr>
      <w:proofErr w:type="gramStart"/>
      <w:r w:rsidRPr="00AD6A65">
        <w:rPr>
          <w:rFonts w:ascii="Helvetica Neue" w:hAnsi="Helvetica Neue" w:cs="Helvetica Neue"/>
        </w:rPr>
        <w:t>pour</w:t>
      </w:r>
      <w:proofErr w:type="gramEnd"/>
      <w:r w:rsidRPr="00AD6A65">
        <w:rPr>
          <w:rFonts w:ascii="Helvetica Neue" w:hAnsi="Helvetica Neue" w:cs="Helvetica Neue"/>
        </w:rPr>
        <w:t xml:space="preserve">- rait mettre en évidence l’aspect patho- gène de cette inégalité, qui suscite et permet la coexistence de la sous- consommation et de la surconsom- mation, </w:t>
      </w:r>
    </w:p>
    <w:p w14:paraId="067425B9" w14:textId="77777777" w:rsidR="00AD6A65" w:rsidRPr="00AD6A65" w:rsidRDefault="00AD6A65" w:rsidP="00AD6A65">
      <w:pPr>
        <w:pStyle w:val="ListParagraph"/>
        <w:widowControl w:val="0"/>
        <w:numPr>
          <w:ilvl w:val="0"/>
          <w:numId w:val="2"/>
        </w:numPr>
        <w:autoSpaceDE w:val="0"/>
        <w:autoSpaceDN w:val="0"/>
        <w:adjustRightInd w:val="0"/>
        <w:spacing w:after="240"/>
        <w:rPr>
          <w:rFonts w:ascii="Times" w:hAnsi="Times" w:cs="Times"/>
        </w:rPr>
      </w:pPr>
      <w:r w:rsidRPr="00AD6A65">
        <w:rPr>
          <w:rFonts w:ascii="Helvetica Neue" w:hAnsi="Helvetica Neue" w:cs="Helvetica Neue"/>
        </w:rPr>
        <w:t xml:space="preserve">« </w:t>
      </w:r>
      <w:r w:rsidRPr="00AD6A65">
        <w:rPr>
          <w:rFonts w:ascii="Helvetica Neue" w:hAnsi="Helvetica Neue" w:cs="Helvetica Neue"/>
          <w:i/>
          <w:iCs/>
        </w:rPr>
        <w:t xml:space="preserve">Les sociétés les plus saines dans les Amériques ne sont pas nécessairement celles qui sont les plus riches », </w:t>
      </w:r>
      <w:r w:rsidRPr="00AD6A65">
        <w:rPr>
          <w:rFonts w:ascii="Helvetica Neue" w:hAnsi="Helvetica Neue" w:cs="Helvetica Neue"/>
        </w:rPr>
        <w:t xml:space="preserve">mais </w:t>
      </w:r>
      <w:r w:rsidRPr="00AD6A65">
        <w:rPr>
          <w:rFonts w:ascii="Helvetica Neue" w:hAnsi="Helvetica Neue" w:cs="Helvetica Neue"/>
          <w:i/>
          <w:iCs/>
        </w:rPr>
        <w:t xml:space="preserve">« celles qui sont les plus équitables dans la distribution de leur revenu, indépendamment de son montant </w:t>
      </w:r>
      <w:r w:rsidRPr="00AD6A65">
        <w:rPr>
          <w:rFonts w:ascii="Helvetica Neue" w:hAnsi="Helvetica Neue" w:cs="Helvetica Neue"/>
        </w:rPr>
        <w:t xml:space="preserve">» </w:t>
      </w:r>
    </w:p>
    <w:p w14:paraId="30D7EF38" w14:textId="77777777" w:rsidR="00AD6A65" w:rsidRPr="009B7F51" w:rsidRDefault="00AD6A65">
      <w:pPr>
        <w:rPr>
          <w:b/>
        </w:rPr>
      </w:pPr>
      <w:r w:rsidRPr="009B7F51">
        <w:rPr>
          <w:b/>
        </w:rPr>
        <w:t xml:space="preserve">L’affrontement entre “droit à la santé” </w:t>
      </w:r>
      <w:proofErr w:type="gramStart"/>
      <w:r w:rsidRPr="009B7F51">
        <w:rPr>
          <w:b/>
        </w:rPr>
        <w:t>et</w:t>
      </w:r>
      <w:proofErr w:type="gramEnd"/>
      <w:r w:rsidRPr="009B7F51">
        <w:rPr>
          <w:b/>
        </w:rPr>
        <w:t xml:space="preserve"> le “marché de la maladie”</w:t>
      </w:r>
    </w:p>
    <w:p w14:paraId="6700F5FB" w14:textId="77777777" w:rsidR="00AD6A65" w:rsidRPr="00AD6A65" w:rsidRDefault="00AD6A65" w:rsidP="00AD6A65">
      <w:pPr>
        <w:pStyle w:val="ListParagraph"/>
        <w:widowControl w:val="0"/>
        <w:numPr>
          <w:ilvl w:val="0"/>
          <w:numId w:val="4"/>
        </w:numPr>
        <w:autoSpaceDE w:val="0"/>
        <w:autoSpaceDN w:val="0"/>
        <w:adjustRightInd w:val="0"/>
        <w:spacing w:after="240"/>
        <w:rPr>
          <w:rFonts w:ascii="Times" w:hAnsi="Times" w:cs="Times"/>
        </w:rPr>
      </w:pPr>
      <w:proofErr w:type="gramStart"/>
      <w:r w:rsidRPr="009B7F51">
        <w:t>la</w:t>
      </w:r>
      <w:proofErr w:type="gramEnd"/>
      <w:r w:rsidRPr="009B7F51">
        <w:t xml:space="preserve"> mondialisation actualle</w:t>
      </w:r>
      <w:r w:rsidRPr="00AD6A65">
        <w:rPr>
          <w:b/>
          <w:sz w:val="32"/>
          <w:szCs w:val="32"/>
        </w:rPr>
        <w:t xml:space="preserve"> </w:t>
      </w:r>
      <w:r w:rsidRPr="00AD6A65">
        <w:rPr>
          <w:rFonts w:ascii="Helvetica Neue" w:hAnsi="Helvetica Neue" w:cs="Helvetica Neue"/>
        </w:rPr>
        <w:t xml:space="preserve">peut conduire à des stratégies d’entre- prises et à des politiques traduisant un degré extrême de déshumanisa- tion. </w:t>
      </w:r>
    </w:p>
    <w:p w14:paraId="2AE998B1" w14:textId="77777777" w:rsidR="00AD6A65" w:rsidRPr="00AD6A65" w:rsidRDefault="00AD6A65" w:rsidP="00AD6A65">
      <w:pPr>
        <w:pStyle w:val="ListParagraph"/>
        <w:widowControl w:val="0"/>
        <w:numPr>
          <w:ilvl w:val="0"/>
          <w:numId w:val="4"/>
        </w:numPr>
        <w:autoSpaceDE w:val="0"/>
        <w:autoSpaceDN w:val="0"/>
        <w:adjustRightInd w:val="0"/>
        <w:spacing w:after="240"/>
        <w:rPr>
          <w:rFonts w:ascii="Times" w:hAnsi="Times" w:cs="Times"/>
        </w:rPr>
      </w:pPr>
      <w:proofErr w:type="gramStart"/>
      <w:r w:rsidRPr="00AD6A65">
        <w:rPr>
          <w:rFonts w:ascii="Helvetica Neue" w:hAnsi="Helvetica Neue" w:cs="Helvetica Neue"/>
        </w:rPr>
        <w:t>les</w:t>
      </w:r>
      <w:proofErr w:type="gramEnd"/>
      <w:r w:rsidRPr="00AD6A65">
        <w:rPr>
          <w:rFonts w:ascii="Helvetica Neue" w:hAnsi="Helvetica Neue" w:cs="Helvetica Neue"/>
        </w:rPr>
        <w:t xml:space="preserve"> débats à la Commission des droits de l’hom- me des Nations unies ont montré que la mondialisation mettait en danger le droit à l’alimentation et le droit au logement qui sont d’une importance primordiale pour la promotion de la santé </w:t>
      </w:r>
    </w:p>
    <w:p w14:paraId="5E939777" w14:textId="77777777" w:rsidR="00AD6A65" w:rsidRPr="00AD6A65" w:rsidRDefault="00AD6A65" w:rsidP="00AD6A65">
      <w:pPr>
        <w:pStyle w:val="ListParagraph"/>
        <w:widowControl w:val="0"/>
        <w:numPr>
          <w:ilvl w:val="0"/>
          <w:numId w:val="4"/>
        </w:numPr>
        <w:autoSpaceDE w:val="0"/>
        <w:autoSpaceDN w:val="0"/>
        <w:adjustRightInd w:val="0"/>
        <w:spacing w:after="240"/>
        <w:rPr>
          <w:rFonts w:ascii="Times" w:hAnsi="Times" w:cs="Times"/>
        </w:rPr>
      </w:pPr>
      <w:r w:rsidRPr="00AD6A65">
        <w:rPr>
          <w:rFonts w:ascii="Helvetica Neue" w:hAnsi="Helvetica Neue" w:cs="Helvetica Neue"/>
        </w:rPr>
        <w:t xml:space="preserve">Le Fonds monétaire international (FMI) poli- tique d’ajustement structurel l’apport de ressources financières nouvelles à une libéralisation des éco- nomies des pays en développement endettés, avec ses divers aspects de privatisation, d’internationalisation et de déréglementation </w:t>
      </w:r>
    </w:p>
    <w:p w14:paraId="5F268FEA" w14:textId="77777777" w:rsidR="00AD6A65" w:rsidRPr="00AD6A65" w:rsidRDefault="00AD6A65" w:rsidP="00AD6A65">
      <w:pPr>
        <w:pStyle w:val="ListParagraph"/>
        <w:widowControl w:val="0"/>
        <w:numPr>
          <w:ilvl w:val="0"/>
          <w:numId w:val="4"/>
        </w:numPr>
        <w:autoSpaceDE w:val="0"/>
        <w:autoSpaceDN w:val="0"/>
        <w:adjustRightInd w:val="0"/>
        <w:spacing w:after="240"/>
        <w:rPr>
          <w:rFonts w:ascii="Times" w:hAnsi="Times" w:cs="Times"/>
        </w:rPr>
      </w:pPr>
      <w:proofErr w:type="gramStart"/>
      <w:r w:rsidRPr="00AD6A65">
        <w:rPr>
          <w:rFonts w:ascii="Helvetica Neue" w:hAnsi="Helvetica Neue" w:cs="Helvetica Neue"/>
        </w:rPr>
        <w:t>répondant</w:t>
      </w:r>
      <w:proofErr w:type="gramEnd"/>
      <w:r w:rsidRPr="00AD6A65">
        <w:rPr>
          <w:rFonts w:ascii="Helvetica Neue" w:hAnsi="Helvetica Neue" w:cs="Helvetica Neue"/>
        </w:rPr>
        <w:t xml:space="preserve"> à une demande solvable et non pas aux besoins de l’ensemble de la population souvent dépourvue de ressources financières suffisantes. </w:t>
      </w:r>
    </w:p>
    <w:p w14:paraId="656BDC1F" w14:textId="7D227D7E" w:rsidR="00AD6A65" w:rsidRPr="00AD6A65" w:rsidRDefault="00AD6A65" w:rsidP="00AD6A65">
      <w:pPr>
        <w:pStyle w:val="ListParagraph"/>
        <w:widowControl w:val="0"/>
        <w:numPr>
          <w:ilvl w:val="0"/>
          <w:numId w:val="4"/>
        </w:numPr>
        <w:autoSpaceDE w:val="0"/>
        <w:autoSpaceDN w:val="0"/>
        <w:adjustRightInd w:val="0"/>
        <w:spacing w:after="240"/>
        <w:rPr>
          <w:rFonts w:ascii="Times" w:hAnsi="Times" w:cs="Times"/>
        </w:rPr>
      </w:pPr>
      <w:proofErr w:type="gramStart"/>
      <w:r w:rsidRPr="00AD6A65">
        <w:rPr>
          <w:rFonts w:ascii="Helvetica Neue" w:hAnsi="Helvetica Neue" w:cs="Helvetica Neue"/>
        </w:rPr>
        <w:t>l</w:t>
      </w:r>
      <w:proofErr w:type="gramEnd"/>
      <w:r w:rsidRPr="00AD6A65">
        <w:rPr>
          <w:rFonts w:ascii="Helvetica Neue" w:hAnsi="Helvetica Neue" w:cs="Helvetica Neue"/>
        </w:rPr>
        <w:t xml:space="preserve">’Organisation mondiale de commerce (OMC) </w:t>
      </w:r>
      <w:r w:rsidR="00F9423E">
        <w:rPr>
          <w:rFonts w:ascii="Helvetica Neue" w:hAnsi="Helvetica Neue" w:cs="Helvetica Neue"/>
        </w:rPr>
        <w:t>r</w:t>
      </w:r>
      <w:r w:rsidRPr="00AD6A65">
        <w:rPr>
          <w:rFonts w:ascii="Helvetica Neue" w:hAnsi="Helvetica Neue" w:cs="Helvetica Neue"/>
        </w:rPr>
        <w:t xml:space="preserve">eprésente la radicalisation du modèle néo-libéral, en privilégiant les intérêts financiers et privés vis-à-vis des besoins humains et sociaux </w:t>
      </w:r>
    </w:p>
    <w:p w14:paraId="75E8827A" w14:textId="77777777" w:rsidR="00AD6A65" w:rsidRPr="00AD6A65" w:rsidRDefault="00AD6A65" w:rsidP="00AD6A65">
      <w:pPr>
        <w:pStyle w:val="ListParagraph"/>
        <w:widowControl w:val="0"/>
        <w:numPr>
          <w:ilvl w:val="0"/>
          <w:numId w:val="4"/>
        </w:numPr>
        <w:autoSpaceDE w:val="0"/>
        <w:autoSpaceDN w:val="0"/>
        <w:adjustRightInd w:val="0"/>
        <w:spacing w:after="240"/>
        <w:rPr>
          <w:rFonts w:ascii="Times" w:hAnsi="Times" w:cs="Times"/>
        </w:rPr>
      </w:pPr>
      <w:r w:rsidRPr="00AD6A65">
        <w:rPr>
          <w:rFonts w:ascii="Helvetica Neue" w:hAnsi="Helvetica Neue" w:cs="Helvetica Neue"/>
        </w:rPr>
        <w:t xml:space="preserve">L’accord général sur le commerce des services (AGCS ou Gats) prévoit la libéralisation, la privatisation et l’inter nationalisation des services, couvrant potentiellement les activités d’intérêt général comme la santé, l’éducation, la fourniture de l’eau, la garde des enfants, les transports, la communication, la culture et bien sûr les services financiers </w:t>
      </w:r>
    </w:p>
    <w:p w14:paraId="73E26DC4" w14:textId="77777777" w:rsidR="00AD6A65" w:rsidRPr="00AD6A65" w:rsidRDefault="00AD6A65" w:rsidP="00AD6A65">
      <w:pPr>
        <w:pStyle w:val="ListParagraph"/>
        <w:widowControl w:val="0"/>
        <w:numPr>
          <w:ilvl w:val="0"/>
          <w:numId w:val="4"/>
        </w:numPr>
        <w:autoSpaceDE w:val="0"/>
        <w:autoSpaceDN w:val="0"/>
        <w:adjustRightInd w:val="0"/>
        <w:spacing w:after="240"/>
        <w:rPr>
          <w:rFonts w:ascii="Times" w:hAnsi="Times" w:cs="Times"/>
        </w:rPr>
      </w:pPr>
      <w:proofErr w:type="gramStart"/>
      <w:r w:rsidRPr="00AD6A65">
        <w:rPr>
          <w:rFonts w:ascii="Helvetica Neue" w:hAnsi="Helvetica Neue" w:cs="Helvetica Neue"/>
        </w:rPr>
        <w:t>sous</w:t>
      </w:r>
      <w:proofErr w:type="gramEnd"/>
      <w:r w:rsidRPr="00AD6A65">
        <w:rPr>
          <w:rFonts w:ascii="Helvetica Neue" w:hAnsi="Helvetica Neue" w:cs="Helvetica Neue"/>
        </w:rPr>
        <w:t xml:space="preserve"> la pous- sée des grandes entreprises transna- tionales du secteur des services que cet accord a été imposé </w:t>
      </w:r>
    </w:p>
    <w:p w14:paraId="5099E453" w14:textId="77777777" w:rsidR="009B7F51" w:rsidRPr="009B7F51" w:rsidRDefault="009B7F51" w:rsidP="009B7F51">
      <w:pPr>
        <w:pStyle w:val="ListParagraph"/>
        <w:widowControl w:val="0"/>
        <w:numPr>
          <w:ilvl w:val="0"/>
          <w:numId w:val="4"/>
        </w:numPr>
        <w:autoSpaceDE w:val="0"/>
        <w:autoSpaceDN w:val="0"/>
        <w:adjustRightInd w:val="0"/>
        <w:spacing w:after="240"/>
        <w:rPr>
          <w:rFonts w:ascii="Times" w:hAnsi="Times" w:cs="Times"/>
        </w:rPr>
      </w:pPr>
      <w:r w:rsidRPr="009B7F51">
        <w:rPr>
          <w:rFonts w:ascii="Helvetica Neue" w:hAnsi="Helvetica Neue" w:cs="Helvetica Neue"/>
        </w:rPr>
        <w:t xml:space="preserve">En matière de santé, la coalition américaine des industries de services a pris une position très </w:t>
      </w:r>
      <w:proofErr w:type="gramStart"/>
      <w:r w:rsidRPr="009B7F51">
        <w:rPr>
          <w:rFonts w:ascii="Helvetica Neue" w:hAnsi="Helvetica Neue" w:cs="Helvetica Neue"/>
        </w:rPr>
        <w:t>claire :</w:t>
      </w:r>
      <w:proofErr w:type="gramEnd"/>
      <w:r w:rsidRPr="009B7F51">
        <w:rPr>
          <w:rFonts w:ascii="Helvetica Neue" w:hAnsi="Helvetica Neue" w:cs="Helvetica Neue"/>
        </w:rPr>
        <w:t xml:space="preserve"> « </w:t>
      </w:r>
      <w:r w:rsidRPr="009B7F51">
        <w:rPr>
          <w:rFonts w:ascii="Helvetica Neue" w:hAnsi="Helvetica Neue" w:cs="Helvetica Neue"/>
          <w:i/>
          <w:iCs/>
        </w:rPr>
        <w:t xml:space="preserve">La propriété publique des systèmes de soins de santé a rendu difficile pour le secteur privé américain des fournis- seurs de soins de santé la pénétration du marché dans les pays étrangers </w:t>
      </w:r>
      <w:r w:rsidRPr="009B7F51">
        <w:rPr>
          <w:rFonts w:ascii="Helvetica Neue" w:hAnsi="Helvetica Neue" w:cs="Helvetica Neue"/>
        </w:rPr>
        <w:t xml:space="preserve">» </w:t>
      </w:r>
    </w:p>
    <w:p w14:paraId="3AD92230" w14:textId="77777777" w:rsidR="009B7F51" w:rsidRPr="009B7F51" w:rsidRDefault="009B7F51" w:rsidP="009B7F51">
      <w:pPr>
        <w:pStyle w:val="ListParagraph"/>
        <w:widowControl w:val="0"/>
        <w:numPr>
          <w:ilvl w:val="0"/>
          <w:numId w:val="4"/>
        </w:numPr>
        <w:autoSpaceDE w:val="0"/>
        <w:autoSpaceDN w:val="0"/>
        <w:adjustRightInd w:val="0"/>
        <w:spacing w:after="240"/>
        <w:rPr>
          <w:rFonts w:ascii="Times" w:hAnsi="Times" w:cs="Times"/>
        </w:rPr>
      </w:pPr>
      <w:r w:rsidRPr="009B7F51">
        <w:rPr>
          <w:rFonts w:ascii="Helvetica Neue" w:hAnsi="Helvetica Neue" w:cs="Helvetica Neue"/>
        </w:rPr>
        <w:t xml:space="preserve">Favoriser la santé de la population mondiale n’est pas une attitude lucrative dans cette perspective </w:t>
      </w:r>
    </w:p>
    <w:p w14:paraId="370163B4" w14:textId="77777777" w:rsidR="009B7F51" w:rsidRPr="009B7F51" w:rsidRDefault="009B7F51" w:rsidP="009B7F51">
      <w:pPr>
        <w:pStyle w:val="ListParagraph"/>
        <w:widowControl w:val="0"/>
        <w:numPr>
          <w:ilvl w:val="0"/>
          <w:numId w:val="4"/>
        </w:numPr>
        <w:autoSpaceDE w:val="0"/>
        <w:autoSpaceDN w:val="0"/>
        <w:adjustRightInd w:val="0"/>
        <w:spacing w:after="240"/>
        <w:rPr>
          <w:rFonts w:ascii="Times" w:hAnsi="Times" w:cs="Times"/>
        </w:rPr>
      </w:pPr>
      <w:r w:rsidRPr="009B7F51">
        <w:rPr>
          <w:rFonts w:ascii="Times" w:hAnsi="Times" w:cs="Times"/>
        </w:rPr>
        <w:t xml:space="preserve">L’OMC </w:t>
      </w:r>
      <w:r w:rsidRPr="009B7F51">
        <w:rPr>
          <w:rFonts w:ascii="Helvetica Neue" w:hAnsi="Helvetica Neue" w:cs="Helvetica Neue"/>
        </w:rPr>
        <w:t xml:space="preserve">renforce le phénomène évoqué antérieurement, en étendant la privatisation </w:t>
      </w:r>
      <w:proofErr w:type="gramStart"/>
      <w:r w:rsidRPr="009B7F51">
        <w:rPr>
          <w:rFonts w:ascii="Helvetica Neue" w:hAnsi="Helvetica Neue" w:cs="Helvetica Neue"/>
        </w:rPr>
        <w:t>et</w:t>
      </w:r>
      <w:proofErr w:type="gramEnd"/>
      <w:r w:rsidRPr="009B7F51">
        <w:rPr>
          <w:rFonts w:ascii="Helvetica Neue" w:hAnsi="Helvetica Neue" w:cs="Helvetica Neue"/>
        </w:rPr>
        <w:t xml:space="preserve"> l’exclusivité dans le domaine du savoir. </w:t>
      </w:r>
    </w:p>
    <w:p w14:paraId="4B5AC92E" w14:textId="77777777" w:rsidR="009B7F51" w:rsidRPr="009B7F51" w:rsidRDefault="009B7F51" w:rsidP="009B7F51">
      <w:pPr>
        <w:pStyle w:val="ListParagraph"/>
        <w:widowControl w:val="0"/>
        <w:numPr>
          <w:ilvl w:val="0"/>
          <w:numId w:val="4"/>
        </w:numPr>
        <w:autoSpaceDE w:val="0"/>
        <w:autoSpaceDN w:val="0"/>
        <w:adjustRightInd w:val="0"/>
        <w:spacing w:after="240"/>
        <w:rPr>
          <w:rFonts w:ascii="Times" w:hAnsi="Times" w:cs="Times"/>
        </w:rPr>
      </w:pPr>
      <w:proofErr w:type="gramStart"/>
      <w:r w:rsidRPr="009B7F51">
        <w:rPr>
          <w:rFonts w:ascii="Helvetica Neue" w:hAnsi="Helvetica Neue" w:cs="Helvetica Neue"/>
        </w:rPr>
        <w:t>conception</w:t>
      </w:r>
      <w:proofErr w:type="gramEnd"/>
      <w:r w:rsidRPr="009B7F51">
        <w:rPr>
          <w:rFonts w:ascii="Helvetica Neue" w:hAnsi="Helvetica Neue" w:cs="Helvetica Neue"/>
        </w:rPr>
        <w:t xml:space="preserve"> de l’OMC : il en est aussi pour de nombreux médica- ments et pratiques médicales issus de cultures populaires ou de cultures scientifiques non occidentales, y compris celles des peuples autoch- tones </w:t>
      </w:r>
    </w:p>
    <w:p w14:paraId="74E4CCEA" w14:textId="77777777" w:rsidR="009B7F51" w:rsidRPr="009B7F51" w:rsidRDefault="009B7F51" w:rsidP="009B7F51">
      <w:pPr>
        <w:pStyle w:val="ListParagraph"/>
        <w:widowControl w:val="0"/>
        <w:numPr>
          <w:ilvl w:val="0"/>
          <w:numId w:val="4"/>
        </w:numPr>
        <w:autoSpaceDE w:val="0"/>
        <w:autoSpaceDN w:val="0"/>
        <w:adjustRightInd w:val="0"/>
        <w:spacing w:after="240"/>
        <w:rPr>
          <w:rFonts w:ascii="Times" w:hAnsi="Times" w:cs="Times"/>
        </w:rPr>
      </w:pPr>
      <w:r w:rsidRPr="009B7F51">
        <w:rPr>
          <w:rFonts w:ascii="Helvetica Neue" w:hAnsi="Helvetica Neue" w:cs="Helvetica Neue"/>
        </w:rPr>
        <w:t>«</w:t>
      </w:r>
      <w:proofErr w:type="gramStart"/>
      <w:r w:rsidRPr="009B7F51">
        <w:rPr>
          <w:rFonts w:ascii="Helvetica Neue" w:hAnsi="Helvetica Neue" w:cs="Helvetica Neue"/>
          <w:i/>
          <w:iCs/>
        </w:rPr>
        <w:t>les</w:t>
      </w:r>
      <w:proofErr w:type="gramEnd"/>
      <w:r w:rsidRPr="009B7F51">
        <w:rPr>
          <w:rFonts w:ascii="Helvetica Neue" w:hAnsi="Helvetica Neue" w:cs="Helvetica Neue"/>
          <w:i/>
          <w:iCs/>
        </w:rPr>
        <w:t xml:space="preserve"> industries et négociants du com- merce mondial ont joué simultanément le rôle du patient, du médecin qui dia- gnostique et du médecin qui prescrit </w:t>
      </w:r>
      <w:r w:rsidRPr="009B7F51">
        <w:rPr>
          <w:rFonts w:ascii="Helvetica Neue" w:hAnsi="Helvetica Neue" w:cs="Helvetica Neue"/>
        </w:rPr>
        <w:t xml:space="preserve">» </w:t>
      </w:r>
    </w:p>
    <w:p w14:paraId="089619BC" w14:textId="77777777" w:rsidR="009B7F51" w:rsidRPr="009B7F51" w:rsidRDefault="009B7F51" w:rsidP="009B7F51">
      <w:pPr>
        <w:pStyle w:val="ListParagraph"/>
        <w:widowControl w:val="0"/>
        <w:numPr>
          <w:ilvl w:val="0"/>
          <w:numId w:val="4"/>
        </w:numPr>
        <w:autoSpaceDE w:val="0"/>
        <w:autoSpaceDN w:val="0"/>
        <w:adjustRightInd w:val="0"/>
        <w:spacing w:after="240"/>
        <w:rPr>
          <w:rFonts w:ascii="Times" w:hAnsi="Times" w:cs="Times"/>
        </w:rPr>
      </w:pPr>
      <w:proofErr w:type="gramStart"/>
      <w:r w:rsidRPr="009B7F51">
        <w:rPr>
          <w:rFonts w:ascii="Times" w:hAnsi="Times" w:cs="Times"/>
        </w:rPr>
        <w:t>un</w:t>
      </w:r>
      <w:proofErr w:type="gramEnd"/>
      <w:r w:rsidRPr="009B7F51">
        <w:rPr>
          <w:rFonts w:ascii="Helvetica Neue" w:hAnsi="Helvetica Neue" w:cs="Helvetica Neue"/>
        </w:rPr>
        <w:t xml:space="preserve"> produit d’une autre entreprise était vendu 77 dollars au Canada, mais 150 dollars en Afrique du Sud et 183 dollars en Mon- golie, en revanche seulement 2 dollar en Inde... parce qu’il y avait une indus- trie pharmaceutique indienne produc- trice de médicaments génériques. Les prix de certaines spécialités dans cer- tains pays atteignent parfois trente à quatre-vingt fois le prix de produits génériques </w:t>
      </w:r>
    </w:p>
    <w:p w14:paraId="0165E3FE" w14:textId="77777777" w:rsidR="009B7F51" w:rsidRPr="00A07541" w:rsidRDefault="009B7F51" w:rsidP="00A07541">
      <w:pPr>
        <w:pStyle w:val="ListParagraph"/>
        <w:widowControl w:val="0"/>
        <w:numPr>
          <w:ilvl w:val="0"/>
          <w:numId w:val="4"/>
        </w:numPr>
        <w:autoSpaceDE w:val="0"/>
        <w:autoSpaceDN w:val="0"/>
        <w:adjustRightInd w:val="0"/>
        <w:spacing w:after="240"/>
        <w:rPr>
          <w:rFonts w:ascii="Times" w:hAnsi="Times" w:cs="Times"/>
        </w:rPr>
      </w:pPr>
      <w:proofErr w:type="gramStart"/>
      <w:r w:rsidRPr="009B7F51">
        <w:rPr>
          <w:rFonts w:ascii="Helvetica Neue" w:hAnsi="Helvetica Neue" w:cs="Helvetica Neue"/>
        </w:rPr>
        <w:t>les</w:t>
      </w:r>
      <w:proofErr w:type="gramEnd"/>
      <w:r w:rsidRPr="009B7F51">
        <w:rPr>
          <w:rFonts w:ascii="Helvetica Neue" w:hAnsi="Helvetica Neue" w:cs="Helvetica Neue"/>
        </w:rPr>
        <w:t xml:space="preserve"> politiques publiques en matière de santé étant lar- gement remplacées par les stratégies commerciales d’entreprises et les sys- tèmes de financement privé, du type assurances, profondément inégalitaires </w:t>
      </w:r>
    </w:p>
    <w:p w14:paraId="3CE83E92" w14:textId="77777777" w:rsidR="00AD6A65" w:rsidRDefault="009B7F51" w:rsidP="009B7F51">
      <w:pPr>
        <w:widowControl w:val="0"/>
        <w:autoSpaceDE w:val="0"/>
        <w:autoSpaceDN w:val="0"/>
        <w:adjustRightInd w:val="0"/>
        <w:spacing w:after="240"/>
        <w:rPr>
          <w:rFonts w:ascii="Times" w:hAnsi="Times" w:cs="Times"/>
          <w:b/>
        </w:rPr>
      </w:pPr>
      <w:r w:rsidRPr="009B7F51">
        <w:rPr>
          <w:rFonts w:ascii="Times" w:hAnsi="Times" w:cs="Times"/>
          <w:b/>
        </w:rPr>
        <w:t xml:space="preserve">Le nécessaire changement d’orientation est possible </w:t>
      </w:r>
    </w:p>
    <w:p w14:paraId="34B542D4" w14:textId="77777777" w:rsidR="009B7F51" w:rsidRPr="009B7F51" w:rsidRDefault="009B7F51" w:rsidP="009B7F51">
      <w:pPr>
        <w:pStyle w:val="ListParagraph"/>
        <w:widowControl w:val="0"/>
        <w:numPr>
          <w:ilvl w:val="0"/>
          <w:numId w:val="6"/>
        </w:numPr>
        <w:autoSpaceDE w:val="0"/>
        <w:autoSpaceDN w:val="0"/>
        <w:adjustRightInd w:val="0"/>
        <w:spacing w:after="240"/>
        <w:rPr>
          <w:rFonts w:ascii="Times" w:hAnsi="Times" w:cs="Times"/>
        </w:rPr>
      </w:pPr>
      <w:r w:rsidRPr="009B7F51">
        <w:rPr>
          <w:rFonts w:ascii="Helvetica Neue" w:hAnsi="Helvetica Neue" w:cs="Helvetica Neue"/>
        </w:rPr>
        <w:t xml:space="preserve">Dans les cinq dernières années, une importante prise de conscience a </w:t>
      </w:r>
      <w:proofErr w:type="gramStart"/>
      <w:r w:rsidRPr="009B7F51">
        <w:rPr>
          <w:rFonts w:ascii="Helvetica Neue" w:hAnsi="Helvetica Neue" w:cs="Helvetica Neue"/>
        </w:rPr>
        <w:t>eu</w:t>
      </w:r>
      <w:proofErr w:type="gramEnd"/>
      <w:r w:rsidRPr="009B7F51">
        <w:rPr>
          <w:rFonts w:ascii="Helvetica Neue" w:hAnsi="Helvetica Neue" w:cs="Helvetica Neue"/>
        </w:rPr>
        <w:t xml:space="preserve"> lieu, accompagnée de mobilisation, dans les organisa- tions internationales, chez les cher- cheurs et surtout dans les mouve- ments sociaux. </w:t>
      </w:r>
    </w:p>
    <w:p w14:paraId="28D19183" w14:textId="77777777" w:rsidR="009B7F51" w:rsidRPr="009B7F51" w:rsidRDefault="009B7F51" w:rsidP="009B7F51">
      <w:pPr>
        <w:pStyle w:val="ListParagraph"/>
        <w:widowControl w:val="0"/>
        <w:numPr>
          <w:ilvl w:val="0"/>
          <w:numId w:val="6"/>
        </w:numPr>
        <w:autoSpaceDE w:val="0"/>
        <w:autoSpaceDN w:val="0"/>
        <w:adjustRightInd w:val="0"/>
        <w:spacing w:after="240"/>
        <w:rPr>
          <w:rFonts w:ascii="Times" w:hAnsi="Times" w:cs="Times"/>
        </w:rPr>
      </w:pPr>
      <w:r w:rsidRPr="009B7F51">
        <w:rPr>
          <w:rFonts w:ascii="Helvetica Neue" w:hAnsi="Helvetica Neue" w:cs="Helvetica Neue"/>
        </w:rPr>
        <w:t xml:space="preserve">La sous-commission des droits de l’homme a plusieurs fois réaffirmé la soumission du commerce </w:t>
      </w:r>
      <w:proofErr w:type="gramStart"/>
      <w:r w:rsidRPr="009B7F51">
        <w:rPr>
          <w:rFonts w:ascii="Helvetica Neue" w:hAnsi="Helvetica Neue" w:cs="Helvetica Neue"/>
        </w:rPr>
        <w:t>et</w:t>
      </w:r>
      <w:proofErr w:type="gramEnd"/>
      <w:r w:rsidRPr="009B7F51">
        <w:rPr>
          <w:rFonts w:ascii="Helvetica Neue" w:hAnsi="Helvetica Neue" w:cs="Helvetica Neue"/>
        </w:rPr>
        <w:t xml:space="preserve"> des relations économiques interna- tionales du respect des droits humains. </w:t>
      </w:r>
    </w:p>
    <w:p w14:paraId="0AC827E8" w14:textId="5E691BE0" w:rsidR="009B7F51" w:rsidRPr="009B7F51" w:rsidRDefault="00F9423E" w:rsidP="009B7F51">
      <w:pPr>
        <w:pStyle w:val="ListParagraph"/>
        <w:widowControl w:val="0"/>
        <w:numPr>
          <w:ilvl w:val="0"/>
          <w:numId w:val="6"/>
        </w:numPr>
        <w:autoSpaceDE w:val="0"/>
        <w:autoSpaceDN w:val="0"/>
        <w:adjustRightInd w:val="0"/>
        <w:spacing w:after="240"/>
        <w:rPr>
          <w:rFonts w:ascii="Times" w:hAnsi="Times" w:cs="Times"/>
        </w:rPr>
      </w:pPr>
      <w:r w:rsidRPr="009B7F51">
        <w:rPr>
          <w:rFonts w:ascii="Helvetica Neue" w:hAnsi="Helvetica Neue" w:cs="Helvetica Neue"/>
        </w:rPr>
        <w:t>La</w:t>
      </w:r>
      <w:r w:rsidR="009B7F51" w:rsidRPr="009B7F51">
        <w:rPr>
          <w:rFonts w:ascii="Helvetica Neue" w:hAnsi="Helvetica Neue" w:cs="Helvetica Neue"/>
        </w:rPr>
        <w:t xml:space="preserve"> mobilisation de l’opinion publique peut jouer un rôle important </w:t>
      </w:r>
    </w:p>
    <w:p w14:paraId="3BAFB68A" w14:textId="2F354907" w:rsidR="009B7F51" w:rsidRPr="009B7F51" w:rsidRDefault="00F9423E" w:rsidP="009B7F51">
      <w:pPr>
        <w:pStyle w:val="ListParagraph"/>
        <w:widowControl w:val="0"/>
        <w:numPr>
          <w:ilvl w:val="0"/>
          <w:numId w:val="6"/>
        </w:numPr>
        <w:autoSpaceDE w:val="0"/>
        <w:autoSpaceDN w:val="0"/>
        <w:adjustRightInd w:val="0"/>
        <w:spacing w:after="240"/>
        <w:rPr>
          <w:rFonts w:ascii="Times" w:hAnsi="Times" w:cs="Times"/>
        </w:rPr>
      </w:pPr>
      <w:r>
        <w:rPr>
          <w:rFonts w:ascii="Helvetica Neue" w:hAnsi="Helvetica Neue" w:cs="Helvetica Neue"/>
        </w:rPr>
        <w:t>L</w:t>
      </w:r>
      <w:r w:rsidR="009B7F51" w:rsidRPr="009B7F51">
        <w:rPr>
          <w:rFonts w:ascii="Helvetica Neue" w:hAnsi="Helvetica Neue" w:cs="Helvetica Neue"/>
        </w:rPr>
        <w:t xml:space="preserve">a santé publique doit se situer dans la logique des droits humains </w:t>
      </w:r>
    </w:p>
    <w:p w14:paraId="5EFA9C01" w14:textId="77777777" w:rsidR="009B7F51" w:rsidRPr="009B7F51" w:rsidRDefault="009B7F51" w:rsidP="009B7F51">
      <w:pPr>
        <w:pStyle w:val="ListParagraph"/>
        <w:widowControl w:val="0"/>
        <w:numPr>
          <w:ilvl w:val="0"/>
          <w:numId w:val="6"/>
        </w:numPr>
        <w:autoSpaceDE w:val="0"/>
        <w:autoSpaceDN w:val="0"/>
        <w:adjustRightInd w:val="0"/>
        <w:spacing w:after="240"/>
        <w:rPr>
          <w:rFonts w:ascii="Times" w:hAnsi="Times" w:cs="Times"/>
        </w:rPr>
      </w:pPr>
      <w:proofErr w:type="gramStart"/>
      <w:r w:rsidRPr="009B7F51">
        <w:rPr>
          <w:rFonts w:ascii="Helvetica Neue" w:hAnsi="Helvetica Neue" w:cs="Helvetica Neue"/>
        </w:rPr>
        <w:t>l</w:t>
      </w:r>
      <w:proofErr w:type="gramEnd"/>
      <w:r w:rsidRPr="009B7F51">
        <w:rPr>
          <w:rFonts w:ascii="Helvetica Neue" w:hAnsi="Helvetica Neue" w:cs="Helvetica Neue"/>
        </w:rPr>
        <w:t xml:space="preserve">’Asso- ciation australienne de santé publique </w:t>
      </w:r>
    </w:p>
    <w:p w14:paraId="4F3FC454" w14:textId="77777777" w:rsidR="009B7F51" w:rsidRPr="009B7F51" w:rsidRDefault="009B7F51" w:rsidP="009B7F51">
      <w:pPr>
        <w:pStyle w:val="ListParagraph"/>
        <w:widowControl w:val="0"/>
        <w:numPr>
          <w:ilvl w:val="1"/>
          <w:numId w:val="6"/>
        </w:numPr>
        <w:autoSpaceDE w:val="0"/>
        <w:autoSpaceDN w:val="0"/>
        <w:adjustRightInd w:val="0"/>
        <w:spacing w:after="240"/>
        <w:rPr>
          <w:rFonts w:ascii="Times" w:hAnsi="Times" w:cs="Times"/>
        </w:rPr>
      </w:pPr>
      <w:r w:rsidRPr="009B7F51">
        <w:rPr>
          <w:rFonts w:ascii="Helvetica Neue" w:hAnsi="Helvetica Neue" w:cs="Helvetica Neue"/>
        </w:rPr>
        <w:t xml:space="preserve">« </w:t>
      </w:r>
      <w:r w:rsidRPr="009B7F51">
        <w:rPr>
          <w:rFonts w:ascii="Helvetica Neue" w:hAnsi="Helvetica Neue" w:cs="Helvetica Neue"/>
          <w:i/>
          <w:iCs/>
        </w:rPr>
        <w:t xml:space="preserve">1. Une société saine </w:t>
      </w:r>
      <w:proofErr w:type="gramStart"/>
      <w:r w:rsidRPr="009B7F51">
        <w:rPr>
          <w:rFonts w:ascii="Helvetica Neue" w:hAnsi="Helvetica Neue" w:cs="Helvetica Neue"/>
          <w:i/>
          <w:iCs/>
        </w:rPr>
        <w:t>et</w:t>
      </w:r>
      <w:proofErr w:type="gramEnd"/>
      <w:r w:rsidRPr="009B7F51">
        <w:rPr>
          <w:rFonts w:ascii="Helvetica Neue" w:hAnsi="Helvetica Neue" w:cs="Helvetica Neue"/>
          <w:i/>
          <w:iCs/>
        </w:rPr>
        <w:t xml:space="preserve"> prospère est une société dans laquelle la richesse est produite d’une manière écologiquement durable et répartie équitablement entre ses citoyens. </w:t>
      </w:r>
    </w:p>
    <w:p w14:paraId="5C5BAEEB" w14:textId="77777777" w:rsidR="009B7F51" w:rsidRPr="009B7F51" w:rsidRDefault="009B7F51" w:rsidP="009B7F51">
      <w:pPr>
        <w:pStyle w:val="ListParagraph"/>
        <w:widowControl w:val="0"/>
        <w:numPr>
          <w:ilvl w:val="1"/>
          <w:numId w:val="6"/>
        </w:numPr>
        <w:autoSpaceDE w:val="0"/>
        <w:autoSpaceDN w:val="0"/>
        <w:adjustRightInd w:val="0"/>
        <w:spacing w:after="240"/>
        <w:rPr>
          <w:rFonts w:ascii="Times" w:hAnsi="Times" w:cs="Times"/>
        </w:rPr>
      </w:pPr>
      <w:r w:rsidRPr="009B7F51">
        <w:rPr>
          <w:rFonts w:ascii="Helvetica Neue" w:hAnsi="Helvetica Neue" w:cs="Helvetica Neue"/>
          <w:i/>
          <w:iCs/>
        </w:rPr>
        <w:t xml:space="preserve">2. Les accords de libre-échange ont diminué les perspectives d’une pros- périté et d’une santé largement répan- dues de plusieurs manières  </w:t>
      </w:r>
    </w:p>
    <w:p w14:paraId="4452567F" w14:textId="77777777" w:rsidR="009B7F51" w:rsidRPr="009B7F51" w:rsidRDefault="009B7F51" w:rsidP="009B7F51">
      <w:pPr>
        <w:pStyle w:val="ListParagraph"/>
        <w:widowControl w:val="0"/>
        <w:numPr>
          <w:ilvl w:val="0"/>
          <w:numId w:val="6"/>
        </w:numPr>
        <w:autoSpaceDE w:val="0"/>
        <w:autoSpaceDN w:val="0"/>
        <w:adjustRightInd w:val="0"/>
        <w:spacing w:after="240"/>
        <w:rPr>
          <w:rFonts w:ascii="Times" w:hAnsi="Times" w:cs="Times"/>
        </w:rPr>
      </w:pPr>
      <w:r w:rsidRPr="009B7F51">
        <w:rPr>
          <w:rFonts w:ascii="Helvetica Neue" w:hAnsi="Helvetica Neue" w:cs="Helvetica Neue"/>
        </w:rPr>
        <w:t xml:space="preserve">L’analyse est pertinente et donne les fondements pour agir en vue de mettre fin à la « mise </w:t>
      </w:r>
      <w:r>
        <w:rPr>
          <w:rFonts w:ascii="Helvetica Neue" w:hAnsi="Helvetica Neue" w:cs="Helvetica Neue"/>
        </w:rPr>
        <w:t>en jeu » de la santé de l’huma</w:t>
      </w:r>
      <w:r w:rsidRPr="009B7F51">
        <w:rPr>
          <w:rFonts w:ascii="Helvetica Neue" w:hAnsi="Helvetica Neue" w:cs="Helvetica Neue"/>
        </w:rPr>
        <w:t xml:space="preserve">nité </w:t>
      </w:r>
    </w:p>
    <w:p w14:paraId="25CD19E9" w14:textId="77777777" w:rsidR="009B7F51" w:rsidRDefault="009B7F51" w:rsidP="009B7F51">
      <w:pPr>
        <w:widowControl w:val="0"/>
        <w:autoSpaceDE w:val="0"/>
        <w:autoSpaceDN w:val="0"/>
        <w:adjustRightInd w:val="0"/>
        <w:spacing w:after="240"/>
        <w:rPr>
          <w:rFonts w:ascii="Times" w:hAnsi="Times" w:cs="Times"/>
          <w:b/>
          <w:sz w:val="32"/>
          <w:szCs w:val="32"/>
        </w:rPr>
      </w:pPr>
      <w:r w:rsidRPr="009B7F51">
        <w:rPr>
          <w:rFonts w:ascii="Times" w:hAnsi="Times" w:cs="Times"/>
          <w:b/>
          <w:sz w:val="32"/>
          <w:szCs w:val="32"/>
        </w:rPr>
        <w:t>Les inégalité sociales de santé, encore et toujours</w:t>
      </w:r>
    </w:p>
    <w:p w14:paraId="4867B5F8" w14:textId="77777777" w:rsidR="009B7F51" w:rsidRPr="009B7F51" w:rsidRDefault="009B7F51" w:rsidP="009B7F51">
      <w:pPr>
        <w:pStyle w:val="ListParagraph"/>
        <w:widowControl w:val="0"/>
        <w:numPr>
          <w:ilvl w:val="0"/>
          <w:numId w:val="8"/>
        </w:numPr>
        <w:autoSpaceDE w:val="0"/>
        <w:autoSpaceDN w:val="0"/>
        <w:adjustRightInd w:val="0"/>
        <w:spacing w:after="240"/>
        <w:rPr>
          <w:rFonts w:ascii="Times" w:hAnsi="Times" w:cs="Times"/>
        </w:rPr>
      </w:pPr>
      <w:r w:rsidRPr="009B7F51">
        <w:rPr>
          <w:rFonts w:ascii="Times" w:hAnsi="Times" w:cs="Times"/>
          <w:color w:val="1A1718"/>
          <w:sz w:val="22"/>
          <w:szCs w:val="22"/>
        </w:rPr>
        <w:t xml:space="preserve">Au cours des deux dernières décennies, presque partout dans le monde, </w:t>
      </w:r>
      <w:proofErr w:type="gramStart"/>
      <w:r w:rsidRPr="009B7F51">
        <w:rPr>
          <w:rFonts w:ascii="Times" w:hAnsi="Times" w:cs="Times"/>
          <w:color w:val="1A1718"/>
          <w:sz w:val="22"/>
          <w:szCs w:val="22"/>
        </w:rPr>
        <w:t>et</w:t>
      </w:r>
      <w:proofErr w:type="gramEnd"/>
      <w:r w:rsidRPr="009B7F51">
        <w:rPr>
          <w:rFonts w:ascii="Times" w:hAnsi="Times" w:cs="Times"/>
          <w:color w:val="1A1718"/>
          <w:sz w:val="22"/>
          <w:szCs w:val="22"/>
        </w:rPr>
        <w:t xml:space="preserve"> en tout cas au Québec et en France, les inégalités sociales de santé n’ont pas reculé. </w:t>
      </w:r>
    </w:p>
    <w:p w14:paraId="4DBCB905" w14:textId="77777777" w:rsidR="009B7F51" w:rsidRPr="009B7F51" w:rsidRDefault="009B7F51" w:rsidP="009B7F51">
      <w:pPr>
        <w:widowControl w:val="0"/>
        <w:autoSpaceDE w:val="0"/>
        <w:autoSpaceDN w:val="0"/>
        <w:adjustRightInd w:val="0"/>
        <w:spacing w:after="240"/>
        <w:rPr>
          <w:rFonts w:ascii="Times" w:hAnsi="Times" w:cs="Times"/>
          <w:b/>
        </w:rPr>
      </w:pPr>
      <w:r w:rsidRPr="009B7F51">
        <w:rPr>
          <w:rFonts w:ascii="Times" w:hAnsi="Times" w:cs="Times"/>
          <w:b/>
        </w:rPr>
        <w:t>Un objet en construction</w:t>
      </w:r>
    </w:p>
    <w:p w14:paraId="5C12CB0F" w14:textId="77777777" w:rsidR="009B7F51" w:rsidRPr="009B7F51" w:rsidRDefault="009B7F51" w:rsidP="009B7F51">
      <w:pPr>
        <w:pStyle w:val="ListParagraph"/>
        <w:widowControl w:val="0"/>
        <w:numPr>
          <w:ilvl w:val="0"/>
          <w:numId w:val="8"/>
        </w:numPr>
        <w:autoSpaceDE w:val="0"/>
        <w:autoSpaceDN w:val="0"/>
        <w:adjustRightInd w:val="0"/>
        <w:spacing w:after="240"/>
        <w:rPr>
          <w:rFonts w:ascii="Times" w:hAnsi="Times" w:cs="Times"/>
        </w:rPr>
      </w:pPr>
      <w:r>
        <w:rPr>
          <w:rFonts w:ascii="Times" w:hAnsi="Times" w:cs="Times"/>
          <w:color w:val="1A1718"/>
          <w:sz w:val="26"/>
          <w:szCs w:val="26"/>
        </w:rPr>
        <w:t>Les inéga</w:t>
      </w:r>
      <w:r w:rsidRPr="009B7F51">
        <w:rPr>
          <w:rFonts w:ascii="Times" w:hAnsi="Times" w:cs="Times"/>
          <w:color w:val="1A1718"/>
          <w:sz w:val="26"/>
          <w:szCs w:val="26"/>
        </w:rPr>
        <w:t xml:space="preserve">ités de santé, concrètement mesurées par les taux de morbidité et de morta- lité, la fréquence des handicaps moteurs ou des troubles mentaux, l’espérance et la qualité de vie sont </w:t>
      </w:r>
      <w:r w:rsidRPr="009B7F51">
        <w:rPr>
          <w:rFonts w:ascii="Times" w:hAnsi="Times" w:cs="Times"/>
          <w:i/>
          <w:iCs/>
          <w:color w:val="1A1718"/>
          <w:sz w:val="26"/>
          <w:szCs w:val="26"/>
        </w:rPr>
        <w:t xml:space="preserve">aussi </w:t>
      </w:r>
      <w:r w:rsidRPr="009B7F51">
        <w:rPr>
          <w:rFonts w:ascii="Times" w:hAnsi="Times" w:cs="Times"/>
          <w:color w:val="1A1718"/>
          <w:sz w:val="26"/>
          <w:szCs w:val="26"/>
        </w:rPr>
        <w:t xml:space="preserve">des inégalités sociales </w:t>
      </w:r>
    </w:p>
    <w:p w14:paraId="5804DAE9" w14:textId="77777777" w:rsidR="009B7F51" w:rsidRPr="009B7F51" w:rsidRDefault="009B7F51" w:rsidP="009B7F51">
      <w:pPr>
        <w:pStyle w:val="ListParagraph"/>
        <w:widowControl w:val="0"/>
        <w:numPr>
          <w:ilvl w:val="0"/>
          <w:numId w:val="8"/>
        </w:numPr>
        <w:autoSpaceDE w:val="0"/>
        <w:autoSpaceDN w:val="0"/>
        <w:adjustRightInd w:val="0"/>
        <w:spacing w:after="240"/>
        <w:rPr>
          <w:rFonts w:ascii="Times" w:hAnsi="Times" w:cs="Times"/>
        </w:rPr>
      </w:pPr>
      <w:r w:rsidRPr="009B7F51">
        <w:rPr>
          <w:rFonts w:ascii="Times" w:hAnsi="Times" w:cs="Times"/>
          <w:color w:val="1A1718"/>
          <w:sz w:val="26"/>
          <w:szCs w:val="26"/>
        </w:rPr>
        <w:t xml:space="preserve">La question posée ici </w:t>
      </w:r>
      <w:proofErr w:type="gramStart"/>
      <w:r w:rsidRPr="009B7F51">
        <w:rPr>
          <w:rFonts w:ascii="Times" w:hAnsi="Times" w:cs="Times"/>
          <w:color w:val="1A1718"/>
          <w:sz w:val="26"/>
          <w:szCs w:val="26"/>
        </w:rPr>
        <w:t>porte</w:t>
      </w:r>
      <w:proofErr w:type="gramEnd"/>
      <w:r w:rsidRPr="009B7F51">
        <w:rPr>
          <w:rFonts w:ascii="Times" w:hAnsi="Times" w:cs="Times"/>
          <w:color w:val="1A1718"/>
          <w:sz w:val="26"/>
          <w:szCs w:val="26"/>
        </w:rPr>
        <w:t xml:space="preserve"> sur la manière dont les inégalités produites par les sociétés s’expriment dans les corps, dont le social se transcrit dans le biologique. </w:t>
      </w:r>
    </w:p>
    <w:p w14:paraId="4D4EFC07" w14:textId="77777777" w:rsidR="009B7F51" w:rsidRPr="009B7F51" w:rsidRDefault="009B7F51" w:rsidP="009B7F51">
      <w:pPr>
        <w:pStyle w:val="ListParagraph"/>
        <w:widowControl w:val="0"/>
        <w:numPr>
          <w:ilvl w:val="0"/>
          <w:numId w:val="8"/>
        </w:numPr>
        <w:autoSpaceDE w:val="0"/>
        <w:autoSpaceDN w:val="0"/>
        <w:adjustRightInd w:val="0"/>
        <w:spacing w:after="240"/>
        <w:rPr>
          <w:rFonts w:ascii="Times" w:hAnsi="Times" w:cs="Times"/>
        </w:rPr>
      </w:pPr>
      <w:proofErr w:type="gramStart"/>
      <w:r w:rsidRPr="009B7F51">
        <w:rPr>
          <w:rFonts w:ascii="Times" w:hAnsi="Times" w:cs="Times"/>
          <w:color w:val="1A1718"/>
          <w:sz w:val="26"/>
          <w:szCs w:val="26"/>
        </w:rPr>
        <w:t>les</w:t>
      </w:r>
      <w:proofErr w:type="gramEnd"/>
      <w:r w:rsidRPr="009B7F51">
        <w:rPr>
          <w:rFonts w:ascii="Times" w:hAnsi="Times" w:cs="Times"/>
          <w:color w:val="1A1718"/>
          <w:sz w:val="26"/>
          <w:szCs w:val="26"/>
        </w:rPr>
        <w:t xml:space="preserve"> récentes adoptions d’une loi de santé publique en France et d’un programme de santé publique au Québec qui proposent de réduire ces inégalités </w:t>
      </w:r>
    </w:p>
    <w:p w14:paraId="6A277B25" w14:textId="77777777" w:rsidR="009B7F51" w:rsidRPr="009B7F51" w:rsidRDefault="009B7F51" w:rsidP="009B7F51">
      <w:pPr>
        <w:pStyle w:val="ListParagraph"/>
        <w:widowControl w:val="0"/>
        <w:numPr>
          <w:ilvl w:val="0"/>
          <w:numId w:val="8"/>
        </w:numPr>
        <w:autoSpaceDE w:val="0"/>
        <w:autoSpaceDN w:val="0"/>
        <w:adjustRightInd w:val="0"/>
        <w:spacing w:after="240"/>
        <w:rPr>
          <w:rFonts w:ascii="Times" w:hAnsi="Times" w:cs="Times"/>
        </w:rPr>
      </w:pPr>
      <w:proofErr w:type="gramStart"/>
      <w:r w:rsidRPr="009B7F51">
        <w:rPr>
          <w:rFonts w:ascii="Times" w:hAnsi="Times" w:cs="Times"/>
          <w:color w:val="1A1718"/>
          <w:sz w:val="26"/>
          <w:szCs w:val="26"/>
        </w:rPr>
        <w:t>peu</w:t>
      </w:r>
      <w:proofErr w:type="gramEnd"/>
      <w:r w:rsidRPr="009B7F51">
        <w:rPr>
          <w:rFonts w:ascii="Times" w:hAnsi="Times" w:cs="Times"/>
          <w:color w:val="1A1718"/>
          <w:sz w:val="26"/>
          <w:szCs w:val="26"/>
        </w:rPr>
        <w:t xml:space="preserve"> d’actions et d’outils sont identifiés pour arriver à des résultats tangibles et mesurables de cette réduction </w:t>
      </w:r>
    </w:p>
    <w:p w14:paraId="07AC3C25" w14:textId="77777777" w:rsidR="009B7F51" w:rsidRPr="009B7F51" w:rsidRDefault="009B7F51" w:rsidP="009B7F51">
      <w:pPr>
        <w:pStyle w:val="ListParagraph"/>
        <w:widowControl w:val="0"/>
        <w:numPr>
          <w:ilvl w:val="0"/>
          <w:numId w:val="8"/>
        </w:numPr>
        <w:autoSpaceDE w:val="0"/>
        <w:autoSpaceDN w:val="0"/>
        <w:adjustRightInd w:val="0"/>
        <w:spacing w:after="240"/>
        <w:rPr>
          <w:rFonts w:ascii="Times" w:hAnsi="Times" w:cs="Times"/>
        </w:rPr>
      </w:pPr>
      <w:r w:rsidRPr="009B7F51">
        <w:rPr>
          <w:rFonts w:ascii="Times" w:hAnsi="Times" w:cs="Times"/>
          <w:color w:val="1A1718"/>
          <w:sz w:val="26"/>
          <w:szCs w:val="26"/>
        </w:rPr>
        <w:t xml:space="preserve">Un précédent dossier paru dans cette revue portait sur « Pauvreté et exclusion </w:t>
      </w:r>
      <w:proofErr w:type="gramStart"/>
      <w:r w:rsidRPr="009B7F51">
        <w:rPr>
          <w:rFonts w:ascii="Times" w:hAnsi="Times" w:cs="Times"/>
          <w:color w:val="1A1718"/>
          <w:sz w:val="26"/>
          <w:szCs w:val="26"/>
        </w:rPr>
        <w:t>» ;</w:t>
      </w:r>
      <w:proofErr w:type="gramEnd"/>
      <w:r w:rsidRPr="009B7F51">
        <w:rPr>
          <w:rFonts w:ascii="Times" w:hAnsi="Times" w:cs="Times"/>
          <w:color w:val="1A1718"/>
          <w:sz w:val="26"/>
          <w:szCs w:val="26"/>
        </w:rPr>
        <w:t xml:space="preserve"> assurément, une proximité existe avec le thème traité ici. </w:t>
      </w:r>
    </w:p>
    <w:p w14:paraId="758C1B06" w14:textId="77777777" w:rsidR="009B7F51" w:rsidRPr="009B7F51" w:rsidRDefault="009B7F51" w:rsidP="009B7F51">
      <w:pPr>
        <w:pStyle w:val="ListParagraph"/>
        <w:widowControl w:val="0"/>
        <w:numPr>
          <w:ilvl w:val="0"/>
          <w:numId w:val="8"/>
        </w:numPr>
        <w:autoSpaceDE w:val="0"/>
        <w:autoSpaceDN w:val="0"/>
        <w:adjustRightInd w:val="0"/>
        <w:spacing w:after="240"/>
        <w:rPr>
          <w:rFonts w:ascii="Times" w:hAnsi="Times" w:cs="Times"/>
        </w:rPr>
      </w:pPr>
      <w:proofErr w:type="gramStart"/>
      <w:r w:rsidRPr="009B7F51">
        <w:rPr>
          <w:rFonts w:ascii="Times" w:hAnsi="Times" w:cs="Times"/>
          <w:color w:val="1A1718"/>
          <w:sz w:val="26"/>
          <w:szCs w:val="26"/>
        </w:rPr>
        <w:t>aussi</w:t>
      </w:r>
      <w:proofErr w:type="gramEnd"/>
      <w:r w:rsidRPr="009B7F51">
        <w:rPr>
          <w:rFonts w:ascii="Times" w:hAnsi="Times" w:cs="Times"/>
          <w:color w:val="1A1718"/>
          <w:sz w:val="26"/>
          <w:szCs w:val="26"/>
        </w:rPr>
        <w:t xml:space="preserve"> des différences. </w:t>
      </w:r>
    </w:p>
    <w:p w14:paraId="1AF5AF3E" w14:textId="77777777" w:rsidR="009B7F51" w:rsidRPr="009B7F51" w:rsidRDefault="009B7F51" w:rsidP="009B7F51">
      <w:pPr>
        <w:pStyle w:val="ListParagraph"/>
        <w:widowControl w:val="0"/>
        <w:numPr>
          <w:ilvl w:val="0"/>
          <w:numId w:val="8"/>
        </w:numPr>
        <w:autoSpaceDE w:val="0"/>
        <w:autoSpaceDN w:val="0"/>
        <w:adjustRightInd w:val="0"/>
        <w:spacing w:after="240"/>
        <w:rPr>
          <w:rFonts w:ascii="Times" w:hAnsi="Times" w:cs="Times"/>
        </w:rPr>
      </w:pPr>
      <w:proofErr w:type="gramStart"/>
      <w:r w:rsidRPr="009B7F51">
        <w:rPr>
          <w:rFonts w:ascii="Times" w:hAnsi="Times" w:cs="Times"/>
          <w:color w:val="1A1718"/>
          <w:sz w:val="26"/>
          <w:szCs w:val="26"/>
        </w:rPr>
        <w:t>il</w:t>
      </w:r>
      <w:proofErr w:type="gramEnd"/>
      <w:r w:rsidRPr="009B7F51">
        <w:rPr>
          <w:rFonts w:ascii="Times" w:hAnsi="Times" w:cs="Times"/>
          <w:color w:val="1A1718"/>
          <w:sz w:val="26"/>
          <w:szCs w:val="26"/>
        </w:rPr>
        <w:t xml:space="preserve"> s’agit bien de traiter d’un ordre social hiérarchisé qu’un regard moral nous fait considérer comme injuste. Mais, s’agissant de la pau- vreté et de l’exclusion, on focalise le regard sur les situations extrêmes </w:t>
      </w:r>
    </w:p>
    <w:p w14:paraId="5E508CF4" w14:textId="77777777" w:rsidR="009B7F51" w:rsidRPr="009B7F51" w:rsidRDefault="009B7F51" w:rsidP="009B7F51">
      <w:pPr>
        <w:pStyle w:val="ListParagraph"/>
        <w:widowControl w:val="0"/>
        <w:numPr>
          <w:ilvl w:val="0"/>
          <w:numId w:val="8"/>
        </w:numPr>
        <w:autoSpaceDE w:val="0"/>
        <w:autoSpaceDN w:val="0"/>
        <w:adjustRightInd w:val="0"/>
        <w:spacing w:after="240"/>
        <w:rPr>
          <w:rFonts w:ascii="Times" w:hAnsi="Times" w:cs="Times"/>
        </w:rPr>
      </w:pPr>
      <w:proofErr w:type="gramStart"/>
      <w:r w:rsidRPr="009B7F51">
        <w:rPr>
          <w:rFonts w:ascii="Times" w:hAnsi="Times" w:cs="Times"/>
          <w:color w:val="1A1718"/>
          <w:sz w:val="26"/>
          <w:szCs w:val="26"/>
        </w:rPr>
        <w:t>une</w:t>
      </w:r>
      <w:proofErr w:type="gramEnd"/>
      <w:r w:rsidRPr="009B7F51">
        <w:rPr>
          <w:rFonts w:ascii="Times" w:hAnsi="Times" w:cs="Times"/>
          <w:color w:val="1A1718"/>
          <w:sz w:val="26"/>
          <w:szCs w:val="26"/>
        </w:rPr>
        <w:t xml:space="preserve"> société qui produit plus de pauvres et d’exclus est aussi une société qui produit plus de dispa- rités </w:t>
      </w:r>
    </w:p>
    <w:p w14:paraId="533C45A8" w14:textId="77777777" w:rsidR="009B7F51" w:rsidRPr="009B7F51" w:rsidRDefault="009B7F51" w:rsidP="009B7F51">
      <w:pPr>
        <w:pStyle w:val="ListParagraph"/>
        <w:widowControl w:val="0"/>
        <w:numPr>
          <w:ilvl w:val="0"/>
          <w:numId w:val="8"/>
        </w:numPr>
        <w:autoSpaceDE w:val="0"/>
        <w:autoSpaceDN w:val="0"/>
        <w:adjustRightInd w:val="0"/>
        <w:spacing w:after="240"/>
        <w:rPr>
          <w:rFonts w:ascii="Times" w:hAnsi="Times" w:cs="Times"/>
        </w:rPr>
      </w:pPr>
      <w:proofErr w:type="gramStart"/>
      <w:r w:rsidRPr="009B7F51">
        <w:rPr>
          <w:rFonts w:ascii="Times" w:hAnsi="Times" w:cs="Times"/>
          <w:color w:val="1A1718"/>
          <w:sz w:val="26"/>
          <w:szCs w:val="26"/>
        </w:rPr>
        <w:t>es</w:t>
      </w:r>
      <w:proofErr w:type="gramEnd"/>
      <w:r w:rsidRPr="009B7F51">
        <w:rPr>
          <w:rFonts w:ascii="Times" w:hAnsi="Times" w:cs="Times"/>
          <w:color w:val="1A1718"/>
          <w:sz w:val="26"/>
          <w:szCs w:val="26"/>
        </w:rPr>
        <w:t xml:space="preserve"> premières définissant une situation et une catégorie, les secondes caractérisant un état structurel (la hiérarchie des groupes) et un fait relationnel (les rapports entre ces groupes). </w:t>
      </w:r>
    </w:p>
    <w:p w14:paraId="4A490FC7" w14:textId="77777777" w:rsidR="009B7F51" w:rsidRPr="009B7F51" w:rsidRDefault="009B7F51" w:rsidP="009B7F51">
      <w:pPr>
        <w:pStyle w:val="ListParagraph"/>
        <w:widowControl w:val="0"/>
        <w:numPr>
          <w:ilvl w:val="0"/>
          <w:numId w:val="8"/>
        </w:numPr>
        <w:autoSpaceDE w:val="0"/>
        <w:autoSpaceDN w:val="0"/>
        <w:adjustRightInd w:val="0"/>
        <w:spacing w:after="240"/>
        <w:rPr>
          <w:rFonts w:ascii="Times" w:hAnsi="Times" w:cs="Times"/>
        </w:rPr>
      </w:pPr>
      <w:r w:rsidRPr="009B7F51">
        <w:rPr>
          <w:rFonts w:ascii="Times" w:hAnsi="Times" w:cs="Times"/>
          <w:color w:val="1A1718"/>
          <w:sz w:val="26"/>
          <w:szCs w:val="26"/>
        </w:rPr>
        <w:t xml:space="preserve">Si l’on considère les inéga- lités, on s’oriente plutôt vers des actions de redistribution de la richesse ou encore de correction de discrimination </w:t>
      </w:r>
      <w:proofErr w:type="gramStart"/>
      <w:r w:rsidRPr="009B7F51">
        <w:rPr>
          <w:rFonts w:ascii="Times" w:hAnsi="Times" w:cs="Times"/>
          <w:color w:val="1A1718"/>
          <w:sz w:val="26"/>
          <w:szCs w:val="26"/>
        </w:rPr>
        <w:t>systémique :</w:t>
      </w:r>
      <w:proofErr w:type="gramEnd"/>
      <w:r w:rsidRPr="009B7F51">
        <w:rPr>
          <w:rFonts w:ascii="Times" w:hAnsi="Times" w:cs="Times"/>
          <w:color w:val="1A1718"/>
          <w:sz w:val="26"/>
          <w:szCs w:val="26"/>
        </w:rPr>
        <w:t xml:space="preserve"> au Québec, la loi sur l’équité salariale, adoptée en 1996, doit corriger les écarts de salaires dus à la discrimination fondée sur le sexe; en France, les gouvernements ont été modestes en la matière, qu’il s’agisse des politiques fiscales ou de la ville </w:t>
      </w:r>
    </w:p>
    <w:p w14:paraId="6FEF25A6" w14:textId="77777777" w:rsidR="009B7F51" w:rsidRPr="009B7F51" w:rsidRDefault="009B7F51" w:rsidP="009B7F51">
      <w:pPr>
        <w:pStyle w:val="ListParagraph"/>
        <w:widowControl w:val="0"/>
        <w:numPr>
          <w:ilvl w:val="0"/>
          <w:numId w:val="8"/>
        </w:numPr>
        <w:autoSpaceDE w:val="0"/>
        <w:autoSpaceDN w:val="0"/>
        <w:adjustRightInd w:val="0"/>
        <w:spacing w:after="240"/>
        <w:rPr>
          <w:rFonts w:ascii="Times" w:hAnsi="Times" w:cs="Times"/>
        </w:rPr>
      </w:pPr>
      <w:proofErr w:type="gramStart"/>
      <w:r w:rsidRPr="009B7F51">
        <w:rPr>
          <w:rFonts w:ascii="Times" w:hAnsi="Times" w:cs="Times"/>
          <w:color w:val="1A1718"/>
          <w:sz w:val="26"/>
          <w:szCs w:val="26"/>
        </w:rPr>
        <w:t>en</w:t>
      </w:r>
      <w:proofErr w:type="gramEnd"/>
      <w:r w:rsidRPr="009B7F51">
        <w:rPr>
          <w:rFonts w:ascii="Times" w:hAnsi="Times" w:cs="Times"/>
          <w:color w:val="1A1718"/>
          <w:sz w:val="26"/>
          <w:szCs w:val="26"/>
        </w:rPr>
        <w:t xml:space="preserve"> dernier ressort politique, ne doit conduire à récuser l’im- portance de qualifier et de quantifier la santé </w:t>
      </w:r>
    </w:p>
    <w:p w14:paraId="448441C6" w14:textId="77777777" w:rsidR="009B7F51" w:rsidRPr="009B7F51" w:rsidRDefault="009B7F51" w:rsidP="009B7F51">
      <w:pPr>
        <w:pStyle w:val="ListParagraph"/>
        <w:widowControl w:val="0"/>
        <w:numPr>
          <w:ilvl w:val="0"/>
          <w:numId w:val="8"/>
        </w:numPr>
        <w:autoSpaceDE w:val="0"/>
        <w:autoSpaceDN w:val="0"/>
        <w:adjustRightInd w:val="0"/>
        <w:spacing w:after="240"/>
        <w:rPr>
          <w:rFonts w:ascii="Times" w:hAnsi="Times" w:cs="Times"/>
        </w:rPr>
      </w:pPr>
      <w:proofErr w:type="gramStart"/>
      <w:r w:rsidRPr="009B7F51">
        <w:rPr>
          <w:rFonts w:ascii="Times" w:hAnsi="Times" w:cs="Times"/>
          <w:color w:val="1A1718"/>
          <w:sz w:val="26"/>
          <w:szCs w:val="26"/>
        </w:rPr>
        <w:t>il</w:t>
      </w:r>
      <w:proofErr w:type="gramEnd"/>
      <w:r w:rsidRPr="009B7F51">
        <w:rPr>
          <w:rFonts w:ascii="Times" w:hAnsi="Times" w:cs="Times"/>
          <w:color w:val="1A1718"/>
          <w:sz w:val="26"/>
          <w:szCs w:val="26"/>
        </w:rPr>
        <w:t xml:space="preserve"> suffirait de s’interroger sur ce qu’on appelle le paradoxe des différences de genre en matière de santé : que les femmes vivent plus longtemps que les hommes ne suffit pas à inférer le fait qu’elles vivent mieux. </w:t>
      </w:r>
    </w:p>
    <w:p w14:paraId="20DC1522" w14:textId="77777777" w:rsidR="009B7F51" w:rsidRPr="00A07541" w:rsidRDefault="009B7F51" w:rsidP="009B7F51">
      <w:pPr>
        <w:widowControl w:val="0"/>
        <w:autoSpaceDE w:val="0"/>
        <w:autoSpaceDN w:val="0"/>
        <w:adjustRightInd w:val="0"/>
        <w:spacing w:after="240"/>
        <w:rPr>
          <w:rFonts w:ascii="Times" w:hAnsi="Times" w:cs="Times"/>
          <w:b/>
        </w:rPr>
      </w:pPr>
      <w:r w:rsidRPr="00A07541">
        <w:rPr>
          <w:rFonts w:ascii="Times" w:hAnsi="Times" w:cs="Times"/>
          <w:b/>
        </w:rPr>
        <w:t>Parallèles franco-qiébécois</w:t>
      </w:r>
    </w:p>
    <w:p w14:paraId="362388C7" w14:textId="77777777" w:rsidR="008F314A" w:rsidRPr="008F314A" w:rsidRDefault="008F314A" w:rsidP="008F314A">
      <w:pPr>
        <w:pStyle w:val="ListParagraph"/>
        <w:widowControl w:val="0"/>
        <w:numPr>
          <w:ilvl w:val="0"/>
          <w:numId w:val="10"/>
        </w:numPr>
        <w:autoSpaceDE w:val="0"/>
        <w:autoSpaceDN w:val="0"/>
        <w:adjustRightInd w:val="0"/>
        <w:spacing w:after="240"/>
        <w:rPr>
          <w:rFonts w:ascii="Times" w:hAnsi="Times" w:cs="Times"/>
        </w:rPr>
      </w:pPr>
      <w:proofErr w:type="gramStart"/>
      <w:r w:rsidRPr="008F314A">
        <w:rPr>
          <w:rFonts w:ascii="Times" w:hAnsi="Times" w:cs="Times"/>
          <w:color w:val="1A1718"/>
          <w:sz w:val="26"/>
          <w:szCs w:val="26"/>
        </w:rPr>
        <w:t>le</w:t>
      </w:r>
      <w:proofErr w:type="gramEnd"/>
      <w:r w:rsidRPr="008F314A">
        <w:rPr>
          <w:rFonts w:ascii="Times" w:hAnsi="Times" w:cs="Times"/>
          <w:color w:val="1A1718"/>
          <w:sz w:val="26"/>
          <w:szCs w:val="26"/>
        </w:rPr>
        <w:t xml:space="preserve"> Québec a récem- ment développé un « indice de défavorisa- tion » qui permet un découpage entre classes sociales dans une perspective de santé publique. </w:t>
      </w:r>
    </w:p>
    <w:p w14:paraId="0C430274" w14:textId="77777777" w:rsidR="008F314A" w:rsidRPr="008F314A" w:rsidRDefault="008F314A" w:rsidP="008F314A">
      <w:pPr>
        <w:pStyle w:val="ListParagraph"/>
        <w:widowControl w:val="0"/>
        <w:numPr>
          <w:ilvl w:val="0"/>
          <w:numId w:val="10"/>
        </w:numPr>
        <w:autoSpaceDE w:val="0"/>
        <w:autoSpaceDN w:val="0"/>
        <w:adjustRightInd w:val="0"/>
        <w:spacing w:after="240"/>
        <w:rPr>
          <w:rFonts w:ascii="Times" w:hAnsi="Times" w:cs="Times"/>
        </w:rPr>
      </w:pPr>
      <w:proofErr w:type="gramStart"/>
      <w:r>
        <w:rPr>
          <w:rFonts w:ascii="Times" w:hAnsi="Times" w:cs="Times"/>
          <w:color w:val="1A1718"/>
          <w:sz w:val="26"/>
          <w:szCs w:val="26"/>
        </w:rPr>
        <w:t>l</w:t>
      </w:r>
      <w:r w:rsidRPr="008F314A">
        <w:rPr>
          <w:rFonts w:ascii="Times" w:hAnsi="Times" w:cs="Times"/>
          <w:color w:val="1A1718"/>
          <w:sz w:val="26"/>
          <w:szCs w:val="26"/>
        </w:rPr>
        <w:t>es</w:t>
      </w:r>
      <w:proofErr w:type="gramEnd"/>
      <w:r w:rsidRPr="008F314A">
        <w:rPr>
          <w:rFonts w:ascii="Times" w:hAnsi="Times" w:cs="Times"/>
          <w:color w:val="1A1718"/>
          <w:sz w:val="26"/>
          <w:szCs w:val="26"/>
        </w:rPr>
        <w:t xml:space="preserve"> auteurs présentent leurs réflexions sur les inégalités sociales de santé sans s’inscrire dans l’ortho- doxie d’un courant théorique ou méthodolo- gique, adoptant plutôt le mode critique (Aïach) ou prospectif (Bernard et Raynault </w:t>
      </w:r>
    </w:p>
    <w:p w14:paraId="01C1CC8C" w14:textId="50EC0240" w:rsidR="008F314A" w:rsidRPr="008F314A" w:rsidRDefault="005F3F37" w:rsidP="008F314A">
      <w:pPr>
        <w:pStyle w:val="ListParagraph"/>
        <w:widowControl w:val="0"/>
        <w:numPr>
          <w:ilvl w:val="0"/>
          <w:numId w:val="10"/>
        </w:numPr>
        <w:autoSpaceDE w:val="0"/>
        <w:autoSpaceDN w:val="0"/>
        <w:adjustRightInd w:val="0"/>
        <w:spacing w:after="240"/>
        <w:rPr>
          <w:rFonts w:ascii="Times" w:hAnsi="Times" w:cs="Times"/>
        </w:rPr>
      </w:pPr>
      <w:r>
        <w:rPr>
          <w:rFonts w:ascii="Times" w:hAnsi="Times" w:cs="Times"/>
          <w:color w:val="1A1718"/>
          <w:sz w:val="26"/>
          <w:szCs w:val="26"/>
        </w:rPr>
        <w:t>P</w:t>
      </w:r>
      <w:r w:rsidR="008F314A" w:rsidRPr="008F314A">
        <w:rPr>
          <w:rFonts w:ascii="Times" w:hAnsi="Times" w:cs="Times"/>
          <w:color w:val="1A1718"/>
          <w:sz w:val="26"/>
          <w:szCs w:val="26"/>
        </w:rPr>
        <w:t xml:space="preserve">ierre Aïach remet ainsi en cause les approches de type préventif qui visent les comporte- ments individuels </w:t>
      </w:r>
      <w:proofErr w:type="gramStart"/>
      <w:r w:rsidR="008F314A" w:rsidRPr="008F314A">
        <w:rPr>
          <w:rFonts w:ascii="Times" w:hAnsi="Times" w:cs="Times"/>
          <w:color w:val="1A1718"/>
          <w:sz w:val="26"/>
          <w:szCs w:val="26"/>
        </w:rPr>
        <w:t>et</w:t>
      </w:r>
      <w:proofErr w:type="gramEnd"/>
      <w:r w:rsidR="008F314A" w:rsidRPr="008F314A">
        <w:rPr>
          <w:rFonts w:ascii="Times" w:hAnsi="Times" w:cs="Times"/>
          <w:color w:val="1A1718"/>
          <w:sz w:val="26"/>
          <w:szCs w:val="26"/>
        </w:rPr>
        <w:t xml:space="preserve"> propose de réfléchir sur la construction des inégalités sociales de santé à l’aide des concepts d’amplification et d’ap- propriation. </w:t>
      </w:r>
    </w:p>
    <w:p w14:paraId="02D0D760" w14:textId="77777777" w:rsidR="008F314A" w:rsidRPr="008F314A" w:rsidRDefault="008F314A" w:rsidP="008F314A">
      <w:pPr>
        <w:pStyle w:val="ListParagraph"/>
        <w:widowControl w:val="0"/>
        <w:numPr>
          <w:ilvl w:val="0"/>
          <w:numId w:val="10"/>
        </w:numPr>
        <w:autoSpaceDE w:val="0"/>
        <w:autoSpaceDN w:val="0"/>
        <w:adjustRightInd w:val="0"/>
        <w:spacing w:after="240"/>
        <w:rPr>
          <w:rFonts w:ascii="Times" w:hAnsi="Times" w:cs="Times"/>
        </w:rPr>
      </w:pPr>
      <w:r w:rsidRPr="008F314A">
        <w:rPr>
          <w:rFonts w:ascii="Times" w:hAnsi="Times" w:cs="Times"/>
          <w:color w:val="1A1718"/>
          <w:sz w:val="26"/>
          <w:szCs w:val="26"/>
        </w:rPr>
        <w:t xml:space="preserve">L’article de Paul Bernard et Marie-France Raynault évoque de façon pédagogique le caractère dynamique de l’action des grandes catégories de déterminants de la santé en insistant sur le caractère itératif des liens à établir entre les déterminants sociaux et les autres catégories de déterminants (par exemple avec les habitudes de vie) </w:t>
      </w:r>
    </w:p>
    <w:p w14:paraId="20E3406A" w14:textId="77777777" w:rsidR="008F314A" w:rsidRPr="008F314A" w:rsidRDefault="008F314A" w:rsidP="008F314A">
      <w:pPr>
        <w:pStyle w:val="ListParagraph"/>
        <w:widowControl w:val="0"/>
        <w:numPr>
          <w:ilvl w:val="0"/>
          <w:numId w:val="10"/>
        </w:numPr>
        <w:autoSpaceDE w:val="0"/>
        <w:autoSpaceDN w:val="0"/>
        <w:adjustRightInd w:val="0"/>
        <w:spacing w:after="240"/>
        <w:rPr>
          <w:rFonts w:ascii="Times" w:hAnsi="Times" w:cs="Times"/>
        </w:rPr>
      </w:pPr>
      <w:r w:rsidRPr="008F314A">
        <w:rPr>
          <w:rFonts w:ascii="Times" w:hAnsi="Times" w:cs="Times"/>
          <w:color w:val="1A1718"/>
          <w:sz w:val="26"/>
          <w:szCs w:val="26"/>
        </w:rPr>
        <w:t xml:space="preserve">La contribution française sur le rôle du sys- tème de soins eu égard aux inégalités sociales est très originale </w:t>
      </w:r>
    </w:p>
    <w:p w14:paraId="492AF85F" w14:textId="77777777" w:rsidR="008F314A" w:rsidRDefault="008F314A" w:rsidP="008F314A">
      <w:pPr>
        <w:widowControl w:val="0"/>
        <w:autoSpaceDE w:val="0"/>
        <w:autoSpaceDN w:val="0"/>
        <w:adjustRightInd w:val="0"/>
        <w:spacing w:after="240"/>
        <w:ind w:left="360"/>
        <w:rPr>
          <w:rFonts w:ascii="Times" w:hAnsi="Times" w:cs="Times"/>
        </w:rPr>
      </w:pPr>
    </w:p>
    <w:p w14:paraId="10872CDB" w14:textId="77777777" w:rsidR="008F314A" w:rsidRDefault="008F314A" w:rsidP="008F314A">
      <w:pPr>
        <w:widowControl w:val="0"/>
        <w:autoSpaceDE w:val="0"/>
        <w:autoSpaceDN w:val="0"/>
        <w:adjustRightInd w:val="0"/>
        <w:spacing w:after="240"/>
        <w:ind w:left="360"/>
        <w:rPr>
          <w:rFonts w:ascii="Times" w:hAnsi="Times" w:cs="Times"/>
        </w:rPr>
      </w:pPr>
    </w:p>
    <w:p w14:paraId="2CD086F5" w14:textId="77777777" w:rsidR="008F314A" w:rsidRDefault="008F314A" w:rsidP="008F314A">
      <w:pPr>
        <w:widowControl w:val="0"/>
        <w:autoSpaceDE w:val="0"/>
        <w:autoSpaceDN w:val="0"/>
        <w:adjustRightInd w:val="0"/>
        <w:spacing w:after="240"/>
        <w:rPr>
          <w:rFonts w:ascii="Times" w:hAnsi="Times" w:cs="Times"/>
          <w:b/>
          <w:sz w:val="32"/>
          <w:szCs w:val="32"/>
        </w:rPr>
      </w:pPr>
      <w:r>
        <w:rPr>
          <w:rFonts w:ascii="Times" w:hAnsi="Times" w:cs="Times"/>
          <w:b/>
          <w:sz w:val="32"/>
          <w:szCs w:val="32"/>
        </w:rPr>
        <w:t xml:space="preserve">Pauvreté, inégalités éconmiques et disparités de </w:t>
      </w:r>
      <w:proofErr w:type="gramStart"/>
      <w:r>
        <w:rPr>
          <w:rFonts w:ascii="Times" w:hAnsi="Times" w:cs="Times"/>
          <w:b/>
          <w:sz w:val="32"/>
          <w:szCs w:val="32"/>
        </w:rPr>
        <w:t>santé :</w:t>
      </w:r>
      <w:proofErr w:type="gramEnd"/>
      <w:r>
        <w:rPr>
          <w:rFonts w:ascii="Times" w:hAnsi="Times" w:cs="Times"/>
          <w:b/>
          <w:sz w:val="32"/>
          <w:szCs w:val="32"/>
        </w:rPr>
        <w:t xml:space="preserve"> Conditions de vie et strategies d’acteurs</w:t>
      </w:r>
    </w:p>
    <w:p w14:paraId="56D61DB9" w14:textId="77777777" w:rsidR="008F314A" w:rsidRDefault="00940D1A" w:rsidP="008F314A">
      <w:pPr>
        <w:widowControl w:val="0"/>
        <w:autoSpaceDE w:val="0"/>
        <w:autoSpaceDN w:val="0"/>
        <w:adjustRightInd w:val="0"/>
        <w:spacing w:after="240"/>
        <w:rPr>
          <w:rFonts w:ascii="Times" w:hAnsi="Times" w:cs="Times"/>
          <w:b/>
        </w:rPr>
      </w:pPr>
      <w:r>
        <w:rPr>
          <w:rFonts w:ascii="Times" w:hAnsi="Times" w:cs="Times"/>
          <w:b/>
        </w:rPr>
        <w:t xml:space="preserve">Inégalités socio-économiques et disparités de </w:t>
      </w:r>
      <w:proofErr w:type="gramStart"/>
      <w:r>
        <w:rPr>
          <w:rFonts w:ascii="Times" w:hAnsi="Times" w:cs="Times"/>
          <w:b/>
        </w:rPr>
        <w:t>santé :</w:t>
      </w:r>
      <w:proofErr w:type="gramEnd"/>
      <w:r>
        <w:rPr>
          <w:rFonts w:ascii="Times" w:hAnsi="Times" w:cs="Times"/>
          <w:b/>
        </w:rPr>
        <w:t xml:space="preserve"> une question historique, toujours d’actualité</w:t>
      </w:r>
    </w:p>
    <w:p w14:paraId="6F3F2F4D" w14:textId="77777777" w:rsidR="00940D1A" w:rsidRPr="00940D1A" w:rsidRDefault="00940D1A" w:rsidP="00940D1A">
      <w:pPr>
        <w:pStyle w:val="ListParagraph"/>
        <w:widowControl w:val="0"/>
        <w:numPr>
          <w:ilvl w:val="0"/>
          <w:numId w:val="13"/>
        </w:numPr>
        <w:tabs>
          <w:tab w:val="left" w:pos="220"/>
          <w:tab w:val="left" w:pos="720"/>
        </w:tabs>
        <w:autoSpaceDE w:val="0"/>
        <w:autoSpaceDN w:val="0"/>
        <w:adjustRightInd w:val="0"/>
        <w:spacing w:after="240"/>
        <w:rPr>
          <w:rFonts w:ascii="Times" w:hAnsi="Times" w:cs="Times"/>
        </w:rPr>
      </w:pPr>
      <w:r w:rsidRPr="00940D1A">
        <w:rPr>
          <w:rFonts w:ascii="Times" w:hAnsi="Times" w:cs="Times"/>
          <w:sz w:val="26"/>
          <w:szCs w:val="26"/>
        </w:rPr>
        <w:t xml:space="preserve">La surpopulation, le manque d'hygiène, les carences alimentaires ont été, notamment identifiées comme des éléments du cadre de vie qui étaient susceptibles de causer des maladies. </w:t>
      </w:r>
      <w:r w:rsidRPr="00940D1A">
        <w:rPr>
          <w:rFonts w:ascii="Times" w:hAnsi="Times" w:cs="Times"/>
        </w:rPr>
        <w:t> </w:t>
      </w:r>
    </w:p>
    <w:p w14:paraId="660688CB" w14:textId="77777777"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proofErr w:type="gramStart"/>
      <w:r>
        <w:rPr>
          <w:rFonts w:ascii="Times" w:hAnsi="Times" w:cs="Times"/>
          <w:sz w:val="26"/>
          <w:szCs w:val="26"/>
        </w:rPr>
        <w:t>une</w:t>
      </w:r>
      <w:proofErr w:type="gramEnd"/>
      <w:r>
        <w:rPr>
          <w:rFonts w:ascii="Times" w:hAnsi="Times" w:cs="Times"/>
          <w:sz w:val="26"/>
          <w:szCs w:val="26"/>
        </w:rPr>
        <w:t xml:space="preserve"> relation forte a été rapidement mise en évidence entre l'intensité de ces « facteurs de risques » et le niveau de pauvreté. </w:t>
      </w:r>
      <w:r>
        <w:rPr>
          <w:rFonts w:ascii="Times" w:hAnsi="Times" w:cs="Times"/>
        </w:rPr>
        <w:t> </w:t>
      </w:r>
    </w:p>
    <w:p w14:paraId="23BABC46" w14:textId="77777777"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C'est parmi les populations les plus pauvres, celles qui vivaient dans les conditions matérielles les plus désastreuses, qu'ont été mises très tôt en évidence l'existence des pires situations sanitaires </w:t>
      </w:r>
      <w:r>
        <w:rPr>
          <w:rFonts w:ascii="Times" w:hAnsi="Times" w:cs="Times"/>
        </w:rPr>
        <w:t> </w:t>
      </w:r>
    </w:p>
    <w:p w14:paraId="4DD58BD1" w14:textId="77777777" w:rsidR="00940D1A" w:rsidRPr="00940D1A" w:rsidRDefault="00940D1A" w:rsidP="00940D1A">
      <w:pPr>
        <w:pStyle w:val="ListParagraph"/>
        <w:widowControl w:val="0"/>
        <w:numPr>
          <w:ilvl w:val="0"/>
          <w:numId w:val="13"/>
        </w:numPr>
        <w:autoSpaceDE w:val="0"/>
        <w:autoSpaceDN w:val="0"/>
        <w:adjustRightInd w:val="0"/>
        <w:spacing w:after="240"/>
        <w:rPr>
          <w:rFonts w:ascii="Times" w:hAnsi="Times" w:cs="Times"/>
        </w:rPr>
      </w:pPr>
      <w:r w:rsidRPr="00940D1A">
        <w:rPr>
          <w:rFonts w:ascii="Times" w:hAnsi="Times" w:cs="Times"/>
          <w:sz w:val="26"/>
          <w:szCs w:val="26"/>
        </w:rPr>
        <w:t xml:space="preserve">Les premières étapes du processus d'industrialisation dans les pays européens et aux États- Unis se sont accompagnées, on le sait, de déplacements massifs de population, </w:t>
      </w:r>
    </w:p>
    <w:p w14:paraId="1461A838" w14:textId="77777777" w:rsidR="00940D1A" w:rsidRPr="00940D1A" w:rsidRDefault="00940D1A" w:rsidP="00940D1A">
      <w:pPr>
        <w:pStyle w:val="ListParagraph"/>
        <w:widowControl w:val="0"/>
        <w:numPr>
          <w:ilvl w:val="0"/>
          <w:numId w:val="13"/>
        </w:numPr>
        <w:autoSpaceDE w:val="0"/>
        <w:autoSpaceDN w:val="0"/>
        <w:adjustRightInd w:val="0"/>
        <w:spacing w:after="240"/>
        <w:rPr>
          <w:rFonts w:ascii="Times" w:hAnsi="Times" w:cs="Times"/>
        </w:rPr>
      </w:pPr>
      <w:r>
        <w:rPr>
          <w:rFonts w:ascii="Times" w:hAnsi="Times" w:cs="Times"/>
          <w:sz w:val="26"/>
          <w:szCs w:val="26"/>
        </w:rPr>
        <w:t xml:space="preserve">La </w:t>
      </w:r>
      <w:r w:rsidRPr="00940D1A">
        <w:rPr>
          <w:rFonts w:ascii="Times" w:hAnsi="Times" w:cs="Times"/>
          <w:sz w:val="26"/>
          <w:szCs w:val="26"/>
        </w:rPr>
        <w:t xml:space="preserve">petite minorité des individus qui parvenaient à trouver </w:t>
      </w:r>
      <w:proofErr w:type="gramStart"/>
      <w:r w:rsidRPr="00940D1A">
        <w:rPr>
          <w:rFonts w:ascii="Times" w:hAnsi="Times" w:cs="Times"/>
          <w:sz w:val="26"/>
          <w:szCs w:val="26"/>
        </w:rPr>
        <w:t>un</w:t>
      </w:r>
      <w:proofErr w:type="gramEnd"/>
      <w:r w:rsidRPr="00940D1A">
        <w:rPr>
          <w:rFonts w:ascii="Times" w:hAnsi="Times" w:cs="Times"/>
          <w:sz w:val="26"/>
          <w:szCs w:val="26"/>
        </w:rPr>
        <w:t xml:space="preserve"> emploi régulier était exposée à des conditions de travail extrêmement dangereuses, recevant en contrepartie une rémunération qui permettait tout juste d'entretenir sa force de travail sans pouvoir assurer les besoins des autres membres de la famille. </w:t>
      </w:r>
    </w:p>
    <w:p w14:paraId="017F3747" w14:textId="77777777" w:rsidR="00940D1A" w:rsidRPr="00940D1A" w:rsidRDefault="00940D1A" w:rsidP="00940D1A">
      <w:pPr>
        <w:pStyle w:val="ListParagraph"/>
        <w:widowControl w:val="0"/>
        <w:numPr>
          <w:ilvl w:val="0"/>
          <w:numId w:val="13"/>
        </w:numPr>
        <w:autoSpaceDE w:val="0"/>
        <w:autoSpaceDN w:val="0"/>
        <w:adjustRightInd w:val="0"/>
        <w:spacing w:after="240"/>
        <w:rPr>
          <w:rFonts w:ascii="Times" w:hAnsi="Times" w:cs="Times"/>
        </w:rPr>
      </w:pPr>
      <w:proofErr w:type="gramStart"/>
      <w:r w:rsidRPr="00940D1A">
        <w:rPr>
          <w:rFonts w:ascii="Times" w:hAnsi="Times" w:cs="Times"/>
          <w:sz w:val="26"/>
          <w:szCs w:val="26"/>
        </w:rPr>
        <w:t>elle</w:t>
      </w:r>
      <w:proofErr w:type="gramEnd"/>
      <w:r w:rsidRPr="00940D1A">
        <w:rPr>
          <w:rFonts w:ascii="Times" w:hAnsi="Times" w:cs="Times"/>
          <w:sz w:val="26"/>
          <w:szCs w:val="26"/>
        </w:rPr>
        <w:t xml:space="preserve"> ne pouvait même pas atteindre les conditions minimales de sa survie. </w:t>
      </w:r>
    </w:p>
    <w:p w14:paraId="0878447C" w14:textId="77777777"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Ces poches de misère, où se concentraient également la marginalité sociale et la délinquance, ont rapidement attiré l'attention de ceux qui veillaient à l'ordre matériel et moral de la société de l'époque </w:t>
      </w:r>
      <w:r>
        <w:rPr>
          <w:rFonts w:ascii="Times" w:hAnsi="Times" w:cs="Times"/>
        </w:rPr>
        <w:t> </w:t>
      </w:r>
    </w:p>
    <w:p w14:paraId="08E80A8A" w14:textId="77777777"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Toutes aboutissaient à mettre en évidence les conditions de vie et de travail exécrables des populations les plus pauvres et à souligner les conséquences de cette situation sur le plan sanitaire </w:t>
      </w:r>
      <w:r>
        <w:rPr>
          <w:rFonts w:ascii="Times" w:hAnsi="Times" w:cs="Times"/>
        </w:rPr>
        <w:t> </w:t>
      </w:r>
    </w:p>
    <w:p w14:paraId="48E905AB" w14:textId="77777777"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Des modèles strictement épidémiologiques ne suffisaient pas pour rendre compte de la situation observée </w:t>
      </w:r>
      <w:proofErr w:type="gramStart"/>
      <w:r>
        <w:rPr>
          <w:rFonts w:ascii="Times" w:hAnsi="Times" w:cs="Times"/>
          <w:sz w:val="26"/>
          <w:szCs w:val="26"/>
        </w:rPr>
        <w:t>et</w:t>
      </w:r>
      <w:proofErr w:type="gramEnd"/>
      <w:r>
        <w:rPr>
          <w:rFonts w:ascii="Times" w:hAnsi="Times" w:cs="Times"/>
          <w:sz w:val="26"/>
          <w:szCs w:val="26"/>
        </w:rPr>
        <w:t xml:space="preserve"> de sa dynamique. </w:t>
      </w:r>
      <w:r>
        <w:rPr>
          <w:rFonts w:ascii="Times" w:hAnsi="Times" w:cs="Times"/>
        </w:rPr>
        <w:t> </w:t>
      </w:r>
    </w:p>
    <w:p w14:paraId="2E8B55CA" w14:textId="77777777" w:rsidR="00940D1A" w:rsidRP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r w:rsidRPr="00940D1A">
        <w:rPr>
          <w:rFonts w:ascii="Times" w:hAnsi="Times" w:cs="Times"/>
        </w:rPr>
        <w:t>Selon Engels</w:t>
      </w:r>
      <w:r w:rsidRPr="00940D1A">
        <w:rPr>
          <w:rFonts w:ascii="Times" w:hAnsi="Times" w:cs="Times"/>
          <w:b/>
        </w:rPr>
        <w:t xml:space="preserve">, </w:t>
      </w:r>
      <w:r w:rsidRPr="00940D1A">
        <w:rPr>
          <w:rFonts w:ascii="Times" w:hAnsi="Times" w:cs="Times"/>
          <w:sz w:val="26"/>
          <w:szCs w:val="26"/>
        </w:rPr>
        <w:t xml:space="preserve">la logique même de constitution des classes sociales, et plus particulièrement de formation d'une réserve de main- d'œuvre (ce que Marx appelait « l'armée industrielle de réserve ») qui expliquait les conditions d'existence du prolétariat et des franges encore plus marginalisées de la société industrielle </w:t>
      </w:r>
      <w:r w:rsidRPr="00940D1A">
        <w:rPr>
          <w:rFonts w:ascii="Times" w:hAnsi="Times" w:cs="Times"/>
        </w:rPr>
        <w:t> </w:t>
      </w:r>
    </w:p>
    <w:p w14:paraId="3266EE51" w14:textId="77777777"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Par la suite, les découvertes bactériologiques et la place dominante conquise par la théorie des germes contribuèrent à faire passer au second plan la recherche des causes sociales des disparités de santé. </w:t>
      </w:r>
      <w:r>
        <w:rPr>
          <w:rFonts w:ascii="Times" w:hAnsi="Times" w:cs="Times"/>
        </w:rPr>
        <w:t> </w:t>
      </w:r>
    </w:p>
    <w:p w14:paraId="31D15B4A" w14:textId="3B753647" w:rsidR="00940D1A" w:rsidRDefault="00292DD7" w:rsidP="00940D1A">
      <w:pPr>
        <w:widowControl w:val="0"/>
        <w:numPr>
          <w:ilvl w:val="0"/>
          <w:numId w:val="13"/>
        </w:numPr>
        <w:tabs>
          <w:tab w:val="left" w:pos="220"/>
          <w:tab w:val="left" w:pos="720"/>
        </w:tabs>
        <w:autoSpaceDE w:val="0"/>
        <w:autoSpaceDN w:val="0"/>
        <w:adjustRightInd w:val="0"/>
        <w:spacing w:after="240"/>
        <w:rPr>
          <w:rFonts w:ascii="Times" w:hAnsi="Times" w:cs="Times"/>
        </w:rPr>
      </w:pPr>
      <w:r>
        <w:rPr>
          <w:rFonts w:ascii="Times" w:hAnsi="Times" w:cs="Times"/>
          <w:sz w:val="26"/>
          <w:szCs w:val="26"/>
        </w:rPr>
        <w:t>Montra</w:t>
      </w:r>
      <w:r w:rsidR="00940D1A">
        <w:rPr>
          <w:rFonts w:ascii="Times" w:hAnsi="Times" w:cs="Times"/>
          <w:sz w:val="26"/>
          <w:szCs w:val="26"/>
        </w:rPr>
        <w:t xml:space="preserve"> vite </w:t>
      </w:r>
      <w:proofErr w:type="gramStart"/>
      <w:r w:rsidR="00940D1A">
        <w:rPr>
          <w:rFonts w:ascii="Times" w:hAnsi="Times" w:cs="Times"/>
          <w:sz w:val="26"/>
          <w:szCs w:val="26"/>
        </w:rPr>
        <w:t>ses</w:t>
      </w:r>
      <w:proofErr w:type="gramEnd"/>
      <w:r w:rsidR="00940D1A">
        <w:rPr>
          <w:rFonts w:ascii="Times" w:hAnsi="Times" w:cs="Times"/>
          <w:sz w:val="26"/>
          <w:szCs w:val="26"/>
        </w:rPr>
        <w:t xml:space="preserve"> limites et les inégalités de santé retrouvèrent rapidement leur place parmi les problèmes que la santé publique devait s'attacher à résoudre et parmi les questions qui étaient posées aux disciplines scientifiques dont la production de connaissance pouvait permettre d'alimenter les choix de politique sanitaire. </w:t>
      </w:r>
      <w:r w:rsidR="00940D1A">
        <w:rPr>
          <w:rFonts w:ascii="Times" w:hAnsi="Times" w:cs="Times"/>
        </w:rPr>
        <w:t> </w:t>
      </w:r>
    </w:p>
    <w:p w14:paraId="47A7F2C2" w14:textId="77777777"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De nombreuses affections continuent à frapper plus particulièrement les catégories socio-professionnelles les plus défavorisées, tandis que les taux de mortalité - des adultes aussi bien que des enfants - s'accroissent au fur et à mesure que l'on descend dans l'échelle sociale et économique </w:t>
      </w:r>
      <w:r>
        <w:rPr>
          <w:rFonts w:ascii="Times" w:hAnsi="Times" w:cs="Times"/>
        </w:rPr>
        <w:t> </w:t>
      </w:r>
    </w:p>
    <w:p w14:paraId="1118E441" w14:textId="77777777"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proofErr w:type="gramStart"/>
      <w:r>
        <w:rPr>
          <w:rFonts w:ascii="Times" w:hAnsi="Times" w:cs="Times"/>
          <w:sz w:val="26"/>
          <w:szCs w:val="26"/>
        </w:rPr>
        <w:t>on</w:t>
      </w:r>
      <w:proofErr w:type="gramEnd"/>
      <w:r>
        <w:rPr>
          <w:rFonts w:ascii="Times" w:hAnsi="Times" w:cs="Times"/>
          <w:sz w:val="26"/>
          <w:szCs w:val="26"/>
        </w:rPr>
        <w:t xml:space="preserve"> observe des différences de prévalence accusées entre espaces géographiques distincts : quartiers au sein d'une ville, régions au sein d'un pays. </w:t>
      </w:r>
      <w:r>
        <w:rPr>
          <w:rFonts w:ascii="Times" w:hAnsi="Times" w:cs="Times"/>
        </w:rPr>
        <w:t> </w:t>
      </w:r>
    </w:p>
    <w:p w14:paraId="02F95B0C" w14:textId="77777777"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r>
        <w:rPr>
          <w:rFonts w:ascii="Times" w:hAnsi="Times" w:cs="Times"/>
          <w:sz w:val="26"/>
          <w:szCs w:val="26"/>
        </w:rPr>
        <w:t>L</w:t>
      </w:r>
      <w:r w:rsidRPr="00940D1A">
        <w:rPr>
          <w:rFonts w:ascii="Times" w:hAnsi="Times" w:cs="Times"/>
          <w:sz w:val="26"/>
          <w:szCs w:val="26"/>
        </w:rPr>
        <w:t xml:space="preserve">es pays et les économies les plus développés soient sortis </w:t>
      </w:r>
      <w:r w:rsidRPr="00940D1A">
        <w:rPr>
          <w:rFonts w:ascii="Times" w:hAnsi="Times" w:cs="Times"/>
        </w:rPr>
        <w:t> </w:t>
      </w:r>
      <w:r w:rsidRPr="00940D1A">
        <w:rPr>
          <w:rFonts w:ascii="Times" w:hAnsi="Times" w:cs="Times"/>
          <w:sz w:val="26"/>
          <w:szCs w:val="26"/>
        </w:rPr>
        <w:t xml:space="preserve"> la haute prévalence des maladies infectieuses et entrer dans un nouveau profil, marqué par la dominance des pathologies dégénératives ou liées aux modèles de consommation (cancer, maladies cardio- vasculaires, obésité, etc. </w:t>
      </w:r>
      <w:r w:rsidRPr="00940D1A">
        <w:rPr>
          <w:rFonts w:ascii="Times" w:hAnsi="Times" w:cs="Times"/>
        </w:rPr>
        <w:t> </w:t>
      </w:r>
      <w:r>
        <w:rPr>
          <w:rFonts w:ascii="Times" w:hAnsi="Times" w:cs="Times"/>
        </w:rPr>
        <w:t>)</w:t>
      </w:r>
    </w:p>
    <w:p w14:paraId="33268F23" w14:textId="77777777" w:rsidR="00940D1A" w:rsidRP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r w:rsidRPr="00940D1A">
        <w:rPr>
          <w:rFonts w:ascii="Times" w:hAnsi="Times" w:cs="Times"/>
          <w:sz w:val="26"/>
          <w:szCs w:val="26"/>
        </w:rPr>
        <w:t xml:space="preserve">L'évolution de l'état sanitaire dans les pays riches s'est donc traduite </w:t>
      </w:r>
      <w:proofErr w:type="gramStart"/>
      <w:r w:rsidRPr="00940D1A">
        <w:rPr>
          <w:rFonts w:ascii="Times" w:hAnsi="Times" w:cs="Times"/>
          <w:sz w:val="26"/>
          <w:szCs w:val="26"/>
        </w:rPr>
        <w:t>non par</w:t>
      </w:r>
      <w:proofErr w:type="gramEnd"/>
      <w:r w:rsidRPr="00940D1A">
        <w:rPr>
          <w:rFonts w:ascii="Times" w:hAnsi="Times" w:cs="Times"/>
          <w:sz w:val="26"/>
          <w:szCs w:val="26"/>
        </w:rPr>
        <w:t xml:space="preserve"> une disparition des inégalités de santé mais par une modification des formes selon lesquelles elles se manifestent. </w:t>
      </w:r>
      <w:r w:rsidRPr="00940D1A">
        <w:rPr>
          <w:rFonts w:ascii="Times" w:hAnsi="Times" w:cs="Times"/>
        </w:rPr>
        <w:t> </w:t>
      </w:r>
    </w:p>
    <w:p w14:paraId="694DF8E6" w14:textId="77777777"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La situation est devenue plus complexe à analyser </w:t>
      </w:r>
      <w:r>
        <w:rPr>
          <w:rFonts w:ascii="Times" w:hAnsi="Times" w:cs="Times"/>
        </w:rPr>
        <w:t> </w:t>
      </w:r>
    </w:p>
    <w:p w14:paraId="6F526F76" w14:textId="77777777"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proofErr w:type="gramStart"/>
      <w:r>
        <w:rPr>
          <w:rFonts w:ascii="Times" w:hAnsi="Times" w:cs="Times"/>
          <w:sz w:val="26"/>
          <w:szCs w:val="26"/>
        </w:rPr>
        <w:t>se</w:t>
      </w:r>
      <w:proofErr w:type="gramEnd"/>
      <w:r>
        <w:rPr>
          <w:rFonts w:ascii="Times" w:hAnsi="Times" w:cs="Times"/>
          <w:sz w:val="26"/>
          <w:szCs w:val="26"/>
        </w:rPr>
        <w:t xml:space="preserve"> sont développées des pathologies qui ne sont plus liées à des carences mais à des excès et des situations de pléthore </w:t>
      </w:r>
      <w:r>
        <w:rPr>
          <w:rFonts w:ascii="Times" w:hAnsi="Times" w:cs="Times"/>
        </w:rPr>
        <w:t> </w:t>
      </w:r>
    </w:p>
    <w:p w14:paraId="488AEEE3" w14:textId="77777777"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Le modèle sociologique et économique d'explication utilisé jusqu'alors pour expliquer les disparités et les inégalités a perdu beaucoup de sa pertinence </w:t>
      </w:r>
      <w:r>
        <w:rPr>
          <w:rFonts w:ascii="Times" w:hAnsi="Times" w:cs="Times"/>
        </w:rPr>
        <w:t> </w:t>
      </w:r>
    </w:p>
    <w:p w14:paraId="14FB5F65" w14:textId="77777777"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Commencer à pointer les processus sociaux qui peuvent être à l'origine de leur </w:t>
      </w:r>
      <w:proofErr w:type="gramStart"/>
      <w:r>
        <w:rPr>
          <w:rFonts w:ascii="Times" w:hAnsi="Times" w:cs="Times"/>
          <w:sz w:val="26"/>
          <w:szCs w:val="26"/>
        </w:rPr>
        <w:t>situation :</w:t>
      </w:r>
      <w:proofErr w:type="gramEnd"/>
      <w:r>
        <w:rPr>
          <w:rFonts w:ascii="Times" w:hAnsi="Times" w:cs="Times"/>
          <w:sz w:val="26"/>
          <w:szCs w:val="26"/>
        </w:rPr>
        <w:t xml:space="preserve"> exclusion, marginalisation, « underclass » </w:t>
      </w:r>
      <w:r>
        <w:rPr>
          <w:rFonts w:ascii="Times" w:hAnsi="Times" w:cs="Times"/>
        </w:rPr>
        <w:t> </w:t>
      </w:r>
    </w:p>
    <w:p w14:paraId="0A8772DF" w14:textId="6FB6B7D1"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Fassin l'a commenté (1996), elles utilisent une topologie sociale différente qui met moins l'accent sur la verticalité des inégalités et qui introduit dans le modèle explicatif le jeu de processus de différenciation </w:t>
      </w:r>
      <w:r w:rsidR="00292DD7">
        <w:rPr>
          <w:rFonts w:ascii="Times" w:hAnsi="Times" w:cs="Times"/>
          <w:sz w:val="26"/>
          <w:szCs w:val="26"/>
        </w:rPr>
        <w:t>horizontaux:</w:t>
      </w:r>
      <w:r>
        <w:rPr>
          <w:rFonts w:ascii="Times" w:hAnsi="Times" w:cs="Times"/>
          <w:sz w:val="26"/>
          <w:szCs w:val="26"/>
        </w:rPr>
        <w:t xml:space="preserve"> en particulier ceux qui sont liés aux dynamiques d'intégration à l'œuvre au sein d'une même catégorie sociale </w:t>
      </w:r>
      <w:r>
        <w:rPr>
          <w:rFonts w:ascii="Times" w:hAnsi="Times" w:cs="Times"/>
        </w:rPr>
        <w:t> </w:t>
      </w:r>
    </w:p>
    <w:p w14:paraId="094E8BF0" w14:textId="77777777"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Division du travail. Au sein des sociétés développées, ce sont maintenant le type de formation (et pas seulement son niveau), l'ethnie, l'âge, le sexe, la plus ou moins grande adhésion à des modèles culturels dominants qui jouent le rôle principal dans l'intégration ou l'exclusion du marché du travail - et, par voie de conséquence, de l'intégration et de l'exclusion sociales </w:t>
      </w:r>
      <w:r>
        <w:rPr>
          <w:rFonts w:ascii="Times" w:hAnsi="Times" w:cs="Times"/>
        </w:rPr>
        <w:t> </w:t>
      </w:r>
    </w:p>
    <w:p w14:paraId="255B2F23" w14:textId="77777777" w:rsidR="00940D1A" w:rsidRP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r>
        <w:rPr>
          <w:rFonts w:ascii="Times" w:hAnsi="Times" w:cs="Times"/>
          <w:sz w:val="26"/>
          <w:szCs w:val="26"/>
        </w:rPr>
        <w:t>L</w:t>
      </w:r>
      <w:r w:rsidRPr="00940D1A">
        <w:rPr>
          <w:rFonts w:ascii="Times" w:hAnsi="Times" w:cs="Times"/>
          <w:sz w:val="26"/>
          <w:szCs w:val="26"/>
        </w:rPr>
        <w:t xml:space="preserve">es disparités sanitaires observées dans les nations </w:t>
      </w:r>
      <w:r w:rsidRPr="00940D1A">
        <w:rPr>
          <w:rFonts w:ascii="Times" w:hAnsi="Times" w:cs="Times"/>
        </w:rPr>
        <w:t> </w:t>
      </w:r>
      <w:r w:rsidRPr="00940D1A">
        <w:rPr>
          <w:rFonts w:ascii="Times" w:hAnsi="Times" w:cs="Times"/>
          <w:sz w:val="26"/>
          <w:szCs w:val="26"/>
        </w:rPr>
        <w:t xml:space="preserve"> de grandes logiques d'ordre économique, mais les dynamiques qui sont à l'œuvre au sein de ce système de détermination très ample sont désormais extrêmement souples et diversifiées </w:t>
      </w:r>
      <w:r w:rsidRPr="00940D1A">
        <w:rPr>
          <w:rFonts w:ascii="Times" w:hAnsi="Times" w:cs="Times"/>
        </w:rPr>
        <w:t> </w:t>
      </w:r>
    </w:p>
    <w:p w14:paraId="362C06FD" w14:textId="77777777" w:rsidR="00940D1A" w:rsidRDefault="00940D1A" w:rsidP="00940D1A">
      <w:pPr>
        <w:widowControl w:val="0"/>
        <w:numPr>
          <w:ilvl w:val="0"/>
          <w:numId w:val="13"/>
        </w:numPr>
        <w:tabs>
          <w:tab w:val="left" w:pos="220"/>
          <w:tab w:val="left" w:pos="720"/>
        </w:tabs>
        <w:autoSpaceDE w:val="0"/>
        <w:autoSpaceDN w:val="0"/>
        <w:adjustRightInd w:val="0"/>
        <w:spacing w:after="240"/>
        <w:rPr>
          <w:rFonts w:ascii="Times" w:hAnsi="Times" w:cs="Times"/>
        </w:rPr>
      </w:pPr>
      <w:proofErr w:type="gramStart"/>
      <w:r>
        <w:rPr>
          <w:rFonts w:ascii="Times" w:hAnsi="Times" w:cs="Times"/>
          <w:sz w:val="26"/>
          <w:szCs w:val="26"/>
        </w:rPr>
        <w:t>besoin</w:t>
      </w:r>
      <w:proofErr w:type="gramEnd"/>
      <w:r>
        <w:rPr>
          <w:rFonts w:ascii="Times" w:hAnsi="Times" w:cs="Times"/>
          <w:sz w:val="26"/>
          <w:szCs w:val="26"/>
        </w:rPr>
        <w:t xml:space="preserve"> d'une articulation beaucoup plus fine entre les modèles épidémiologiques et les modèles sociaux : une articulation qui permette d'aller bien au-delà de la recherche de grands « facteurs de risque » mais qui donne la possibilité de considérer chaque personne à la fois comme membre d'entités de nature collective (société globale, groupes d'appartenance) dont les caractéristiques globales pèsent sur sa propre santé, mais aussi comme un acteur et un sujet qui se détermine et navigue entre ces différentes appartenances, négociant ainsi - générant parfois - les risques de santé auxquels il est exposé </w:t>
      </w:r>
      <w:r>
        <w:rPr>
          <w:rFonts w:ascii="Times" w:hAnsi="Times" w:cs="Times"/>
        </w:rPr>
        <w:t> </w:t>
      </w:r>
    </w:p>
    <w:p w14:paraId="5214F75E" w14:textId="77777777" w:rsidR="00940D1A" w:rsidRDefault="00940D1A" w:rsidP="00940D1A">
      <w:pPr>
        <w:widowControl w:val="0"/>
        <w:autoSpaceDE w:val="0"/>
        <w:autoSpaceDN w:val="0"/>
        <w:adjustRightInd w:val="0"/>
        <w:spacing w:after="240"/>
        <w:rPr>
          <w:rFonts w:ascii="Times" w:hAnsi="Times" w:cs="Times"/>
          <w:b/>
        </w:rPr>
      </w:pPr>
      <w:r>
        <w:rPr>
          <w:rFonts w:ascii="Times" w:hAnsi="Times" w:cs="Times"/>
          <w:b/>
        </w:rPr>
        <w:t>Les inégalités de santé dans les pays pauvres</w:t>
      </w:r>
    </w:p>
    <w:p w14:paraId="0962BABA" w14:textId="77777777" w:rsidR="00F83935" w:rsidRPr="00F83935" w:rsidRDefault="00F83935" w:rsidP="00F83935">
      <w:pPr>
        <w:pStyle w:val="ListParagraph"/>
        <w:widowControl w:val="0"/>
        <w:numPr>
          <w:ilvl w:val="0"/>
          <w:numId w:val="15"/>
        </w:numPr>
        <w:tabs>
          <w:tab w:val="left" w:pos="220"/>
          <w:tab w:val="left" w:pos="720"/>
        </w:tabs>
        <w:autoSpaceDE w:val="0"/>
        <w:autoSpaceDN w:val="0"/>
        <w:adjustRightInd w:val="0"/>
        <w:spacing w:after="240"/>
        <w:rPr>
          <w:rFonts w:ascii="Times" w:hAnsi="Times" w:cs="Times"/>
        </w:rPr>
      </w:pPr>
      <w:proofErr w:type="gramStart"/>
      <w:r w:rsidRPr="00F83935">
        <w:rPr>
          <w:rFonts w:ascii="Times" w:hAnsi="Times" w:cs="Times"/>
          <w:sz w:val="26"/>
          <w:szCs w:val="26"/>
        </w:rPr>
        <w:t>la</w:t>
      </w:r>
      <w:proofErr w:type="gramEnd"/>
      <w:r w:rsidRPr="00F83935">
        <w:rPr>
          <w:rFonts w:ascii="Times" w:hAnsi="Times" w:cs="Times"/>
          <w:sz w:val="26"/>
          <w:szCs w:val="26"/>
        </w:rPr>
        <w:t xml:space="preserve"> comparaison entre les nations du monde menée sur la base des grands indices synthétiques comme : les taux de mortalité, l'espérance de vie, où les niveaux de prévalence des grandes pathologies </w:t>
      </w:r>
      <w:r w:rsidRPr="00F83935">
        <w:rPr>
          <w:rFonts w:ascii="Times" w:hAnsi="Times" w:cs="Times"/>
        </w:rPr>
        <w:t> </w:t>
      </w:r>
    </w:p>
    <w:p w14:paraId="2BA2226D" w14:textId="77777777" w:rsidR="00F83935" w:rsidRDefault="00F83935" w:rsidP="00F83935">
      <w:pPr>
        <w:widowControl w:val="0"/>
        <w:numPr>
          <w:ilvl w:val="0"/>
          <w:numId w:val="15"/>
        </w:numPr>
        <w:tabs>
          <w:tab w:val="left" w:pos="220"/>
          <w:tab w:val="left" w:pos="720"/>
        </w:tabs>
        <w:autoSpaceDE w:val="0"/>
        <w:autoSpaceDN w:val="0"/>
        <w:adjustRightInd w:val="0"/>
        <w:spacing w:after="240"/>
        <w:rPr>
          <w:rFonts w:ascii="Times" w:hAnsi="Times" w:cs="Times"/>
        </w:rPr>
      </w:pPr>
      <w:proofErr w:type="gramStart"/>
      <w:r>
        <w:rPr>
          <w:rFonts w:ascii="Times" w:hAnsi="Times" w:cs="Times"/>
          <w:sz w:val="26"/>
          <w:szCs w:val="26"/>
        </w:rPr>
        <w:t>A</w:t>
      </w:r>
      <w:proofErr w:type="gramEnd"/>
      <w:r>
        <w:rPr>
          <w:rFonts w:ascii="Times" w:hAnsi="Times" w:cs="Times"/>
          <w:sz w:val="26"/>
          <w:szCs w:val="26"/>
        </w:rPr>
        <w:t xml:space="preserve"> l'échelle mondiale, les inégalités de santé demeurent une des manifestations les plus éclatantes des disparités sociales et économiques entre pays à l'échelle du globe. </w:t>
      </w:r>
      <w:r>
        <w:rPr>
          <w:rFonts w:ascii="Times" w:hAnsi="Times" w:cs="Times"/>
        </w:rPr>
        <w:t> </w:t>
      </w:r>
    </w:p>
    <w:p w14:paraId="060F7390" w14:textId="77777777" w:rsidR="00F83935" w:rsidRPr="00F83935" w:rsidRDefault="00F83935" w:rsidP="00F83935">
      <w:pPr>
        <w:widowControl w:val="0"/>
        <w:numPr>
          <w:ilvl w:val="0"/>
          <w:numId w:val="15"/>
        </w:numPr>
        <w:tabs>
          <w:tab w:val="left" w:pos="220"/>
          <w:tab w:val="left" w:pos="720"/>
        </w:tabs>
        <w:autoSpaceDE w:val="0"/>
        <w:autoSpaceDN w:val="0"/>
        <w:adjustRightInd w:val="0"/>
        <w:spacing w:after="240"/>
        <w:rPr>
          <w:rFonts w:ascii="Times" w:hAnsi="Times" w:cs="Times"/>
        </w:rPr>
      </w:pPr>
      <w:r w:rsidRPr="00F83935">
        <w:rPr>
          <w:rFonts w:ascii="Times" w:hAnsi="Times" w:cs="Times"/>
          <w:sz w:val="26"/>
          <w:szCs w:val="26"/>
        </w:rPr>
        <w:t xml:space="preserve">« Santé pour tous en l'an 2000 » </w:t>
      </w:r>
      <w:r w:rsidRPr="00F83935">
        <w:rPr>
          <w:rFonts w:ascii="Times" w:hAnsi="Times" w:cs="Times"/>
        </w:rPr>
        <w:t> </w:t>
      </w:r>
      <w:r w:rsidRPr="00F83935">
        <w:rPr>
          <w:rFonts w:ascii="Times" w:hAnsi="Times" w:cs="Times"/>
          <w:sz w:val="26"/>
          <w:szCs w:val="26"/>
        </w:rPr>
        <w:t xml:space="preserve"> le succès de ces initiatives a été limité </w:t>
      </w:r>
      <w:r w:rsidRPr="00F83935">
        <w:rPr>
          <w:rFonts w:ascii="Times" w:hAnsi="Times" w:cs="Times"/>
        </w:rPr>
        <w:t> </w:t>
      </w:r>
    </w:p>
    <w:p w14:paraId="19D10520" w14:textId="77777777" w:rsidR="00F83935" w:rsidRDefault="00F83935" w:rsidP="00F83935">
      <w:pPr>
        <w:widowControl w:val="0"/>
        <w:numPr>
          <w:ilvl w:val="0"/>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Les améliorations ont été ponctuelles </w:t>
      </w:r>
      <w:proofErr w:type="gramStart"/>
      <w:r>
        <w:rPr>
          <w:rFonts w:ascii="Times" w:hAnsi="Times" w:cs="Times"/>
          <w:sz w:val="26"/>
          <w:szCs w:val="26"/>
        </w:rPr>
        <w:t>et</w:t>
      </w:r>
      <w:proofErr w:type="gramEnd"/>
      <w:r>
        <w:rPr>
          <w:rFonts w:ascii="Times" w:hAnsi="Times" w:cs="Times"/>
          <w:sz w:val="26"/>
          <w:szCs w:val="26"/>
        </w:rPr>
        <w:t xml:space="preserve"> la situation s'est même aggravée dans certains parmi les pays les plus démunis. </w:t>
      </w:r>
      <w:r>
        <w:rPr>
          <w:rFonts w:ascii="Times" w:hAnsi="Times" w:cs="Times"/>
        </w:rPr>
        <w:t> </w:t>
      </w:r>
    </w:p>
    <w:p w14:paraId="02BE5DBE" w14:textId="77777777" w:rsidR="00F83935" w:rsidRDefault="00F83935" w:rsidP="00F83935">
      <w:pPr>
        <w:widowControl w:val="0"/>
        <w:numPr>
          <w:ilvl w:val="0"/>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Dans les pays les plus pauvres de la planète, la misère est quasi générale et l'état de santé de l'ensemble de la population se traduit par des taux de mortalité et de morbidité désastreux </w:t>
      </w:r>
      <w:r>
        <w:rPr>
          <w:rFonts w:ascii="Times" w:hAnsi="Times" w:cs="Times"/>
        </w:rPr>
        <w:t> </w:t>
      </w:r>
    </w:p>
    <w:p w14:paraId="5C1EEF94" w14:textId="77777777" w:rsidR="00F83935" w:rsidRDefault="00F83935" w:rsidP="00F83935">
      <w:pPr>
        <w:widowControl w:val="0"/>
        <w:numPr>
          <w:ilvl w:val="0"/>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La situation est beaucoup plus complexe et diversifiée dans les pays qui ont connu une croissance économique accélérée au cours des dernières </w:t>
      </w:r>
      <w:proofErr w:type="gramStart"/>
      <w:r>
        <w:rPr>
          <w:rFonts w:ascii="Times" w:hAnsi="Times" w:cs="Times"/>
          <w:sz w:val="26"/>
          <w:szCs w:val="26"/>
        </w:rPr>
        <w:t>décades :</w:t>
      </w:r>
      <w:proofErr w:type="gramEnd"/>
      <w:r>
        <w:rPr>
          <w:rFonts w:ascii="Times" w:hAnsi="Times" w:cs="Times"/>
          <w:sz w:val="26"/>
          <w:szCs w:val="26"/>
        </w:rPr>
        <w:t xml:space="preserve"> ceux que l'on dit « émergents » </w:t>
      </w:r>
      <w:r>
        <w:rPr>
          <w:rFonts w:ascii="Times" w:hAnsi="Times" w:cs="Times"/>
        </w:rPr>
        <w:t> </w:t>
      </w:r>
    </w:p>
    <w:p w14:paraId="29D9EB65" w14:textId="77777777" w:rsidR="00F83935" w:rsidRDefault="00F83935" w:rsidP="00F83935">
      <w:pPr>
        <w:widowControl w:val="0"/>
        <w:numPr>
          <w:ilvl w:val="0"/>
          <w:numId w:val="15"/>
        </w:numPr>
        <w:tabs>
          <w:tab w:val="left" w:pos="220"/>
          <w:tab w:val="left" w:pos="720"/>
        </w:tabs>
        <w:autoSpaceDE w:val="0"/>
        <w:autoSpaceDN w:val="0"/>
        <w:adjustRightInd w:val="0"/>
        <w:spacing w:after="240"/>
        <w:rPr>
          <w:rFonts w:ascii="Times" w:hAnsi="Times" w:cs="Times"/>
        </w:rPr>
      </w:pPr>
      <w:proofErr w:type="gramStart"/>
      <w:r>
        <w:rPr>
          <w:rFonts w:ascii="Times" w:hAnsi="Times" w:cs="Times"/>
          <w:sz w:val="26"/>
          <w:szCs w:val="26"/>
        </w:rPr>
        <w:t>même</w:t>
      </w:r>
      <w:proofErr w:type="gramEnd"/>
      <w:r>
        <w:rPr>
          <w:rFonts w:ascii="Times" w:hAnsi="Times" w:cs="Times"/>
          <w:sz w:val="26"/>
          <w:szCs w:val="26"/>
        </w:rPr>
        <w:t xml:space="preserve"> lorsque les indicateurs globaux témoignent d'une amélioration moyenne, cette évolution dissimule fréquemment une aggravation des inégalités internes de santé </w:t>
      </w:r>
      <w:r>
        <w:rPr>
          <w:rFonts w:ascii="Times" w:hAnsi="Times" w:cs="Times"/>
        </w:rPr>
        <w:t> </w:t>
      </w:r>
    </w:p>
    <w:p w14:paraId="28283804" w14:textId="77777777" w:rsidR="00F83935" w:rsidRDefault="00F83935" w:rsidP="00F83935">
      <w:pPr>
        <w:widowControl w:val="0"/>
        <w:numPr>
          <w:ilvl w:val="0"/>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L'exemple du Brésil est particulièrement illustratif à cet égard </w:t>
      </w:r>
    </w:p>
    <w:p w14:paraId="29F9BF61" w14:textId="77777777" w:rsidR="00F83935" w:rsidRDefault="00F83935" w:rsidP="00F83935">
      <w:pPr>
        <w:widowControl w:val="0"/>
        <w:numPr>
          <w:ilvl w:val="0"/>
          <w:numId w:val="15"/>
        </w:numPr>
        <w:tabs>
          <w:tab w:val="left" w:pos="220"/>
          <w:tab w:val="left" w:pos="720"/>
        </w:tabs>
        <w:autoSpaceDE w:val="0"/>
        <w:autoSpaceDN w:val="0"/>
        <w:adjustRightInd w:val="0"/>
        <w:spacing w:after="240"/>
        <w:rPr>
          <w:rFonts w:ascii="Times" w:hAnsi="Times" w:cs="Times"/>
        </w:rPr>
      </w:pPr>
      <w:r w:rsidRPr="00F83935">
        <w:rPr>
          <w:rFonts w:ascii="Times" w:hAnsi="Times" w:cs="Times"/>
        </w:rPr>
        <w:t xml:space="preserve">Présentent, </w:t>
      </w:r>
      <w:r w:rsidRPr="00F83935">
        <w:rPr>
          <w:rFonts w:ascii="Times" w:hAnsi="Times" w:cs="Times"/>
          <w:sz w:val="26"/>
          <w:szCs w:val="26"/>
        </w:rPr>
        <w:t xml:space="preserve">les inégalités de santé dans un pays qui est passé, </w:t>
      </w:r>
      <w:r w:rsidRPr="00F83935">
        <w:rPr>
          <w:rFonts w:ascii="Times" w:hAnsi="Times" w:cs="Times"/>
        </w:rPr>
        <w:t> </w:t>
      </w:r>
      <w:r w:rsidRPr="00F83935">
        <w:rPr>
          <w:rFonts w:ascii="Times" w:hAnsi="Times" w:cs="Times"/>
          <w:sz w:val="26"/>
          <w:szCs w:val="26"/>
        </w:rPr>
        <w:t xml:space="preserve"> des phases de croissance intenses </w:t>
      </w:r>
    </w:p>
    <w:p w14:paraId="6D2FC27A" w14:textId="77777777" w:rsidR="00F83935" w:rsidRPr="00F83935" w:rsidRDefault="00F83935" w:rsidP="00F83935">
      <w:pPr>
        <w:widowControl w:val="0"/>
        <w:numPr>
          <w:ilvl w:val="0"/>
          <w:numId w:val="15"/>
        </w:numPr>
        <w:tabs>
          <w:tab w:val="left" w:pos="220"/>
          <w:tab w:val="left" w:pos="720"/>
        </w:tabs>
        <w:autoSpaceDE w:val="0"/>
        <w:autoSpaceDN w:val="0"/>
        <w:adjustRightInd w:val="0"/>
        <w:spacing w:after="240"/>
        <w:rPr>
          <w:rFonts w:ascii="Times" w:hAnsi="Times" w:cs="Times"/>
        </w:rPr>
      </w:pPr>
      <w:r w:rsidRPr="00F83935">
        <w:rPr>
          <w:rFonts w:ascii="Times" w:hAnsi="Times" w:cs="Times"/>
          <w:sz w:val="26"/>
          <w:szCs w:val="26"/>
        </w:rPr>
        <w:t xml:space="preserve">Le Brésil occupe le 10ème rang mondial quant au niveau de son PIB, il se situe au 79ème rang du point de vue de l'Indice de Développement Humain - qui intègre l'espérance de vie et le taux de scolarisation </w:t>
      </w:r>
    </w:p>
    <w:p w14:paraId="5C44C525" w14:textId="77777777" w:rsidR="00F83935" w:rsidRDefault="00F83935" w:rsidP="00F83935">
      <w:pPr>
        <w:widowControl w:val="0"/>
        <w:numPr>
          <w:ilvl w:val="0"/>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La situation de santé que l'on observe dans les pays en développement est marquée, on le voit, par un double </w:t>
      </w:r>
      <w:proofErr w:type="gramStart"/>
      <w:r>
        <w:rPr>
          <w:rFonts w:ascii="Times" w:hAnsi="Times" w:cs="Times"/>
          <w:sz w:val="26"/>
          <w:szCs w:val="26"/>
        </w:rPr>
        <w:t>clivage :</w:t>
      </w:r>
      <w:proofErr w:type="gramEnd"/>
      <w:r>
        <w:rPr>
          <w:rFonts w:ascii="Times" w:hAnsi="Times" w:cs="Times"/>
          <w:sz w:val="26"/>
          <w:szCs w:val="26"/>
        </w:rPr>
        <w:t xml:space="preserve"> d'une part celui qui divise les nations dans le cadre d'une partage inégal de la richesse au niveau mondial ; d'autre part, celui qui renvoie à l'existence de profondes disparités au sein même des pays en émergence </w:t>
      </w:r>
      <w:r>
        <w:rPr>
          <w:rFonts w:ascii="Times" w:hAnsi="Times" w:cs="Times"/>
        </w:rPr>
        <w:t> </w:t>
      </w:r>
    </w:p>
    <w:p w14:paraId="554BFBF9" w14:textId="77777777" w:rsidR="00F83935" w:rsidRDefault="00F83935" w:rsidP="00F83935">
      <w:pPr>
        <w:widowControl w:val="0"/>
        <w:numPr>
          <w:ilvl w:val="0"/>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À résoudre le problème en s'attaquant à sa </w:t>
      </w:r>
      <w:proofErr w:type="gramStart"/>
      <w:r>
        <w:rPr>
          <w:rFonts w:ascii="Times" w:hAnsi="Times" w:cs="Times"/>
          <w:sz w:val="26"/>
          <w:szCs w:val="26"/>
        </w:rPr>
        <w:t>racine :</w:t>
      </w:r>
      <w:proofErr w:type="gramEnd"/>
      <w:r>
        <w:rPr>
          <w:rFonts w:ascii="Times" w:hAnsi="Times" w:cs="Times"/>
          <w:sz w:val="26"/>
          <w:szCs w:val="26"/>
        </w:rPr>
        <w:t xml:space="preserve"> c'est en luttant contre la pauvreté, en éradiquant les injustices sociales, en développant des infrastructures qui ouvrent l'accès de tous à la prévention et aux soins que l'on pourra éradiquer les inégalités de santé </w:t>
      </w:r>
      <w:r>
        <w:rPr>
          <w:rFonts w:ascii="Times" w:hAnsi="Times" w:cs="Times"/>
        </w:rPr>
        <w:t> </w:t>
      </w:r>
    </w:p>
    <w:p w14:paraId="5F0E6FFF" w14:textId="77777777" w:rsidR="00F83935" w:rsidRDefault="00F83935" w:rsidP="00F83935">
      <w:pPr>
        <w:pStyle w:val="ListParagraph"/>
        <w:widowControl w:val="0"/>
        <w:numPr>
          <w:ilvl w:val="0"/>
          <w:numId w:val="15"/>
        </w:numPr>
        <w:autoSpaceDE w:val="0"/>
        <w:autoSpaceDN w:val="0"/>
        <w:adjustRightInd w:val="0"/>
        <w:spacing w:after="240"/>
        <w:rPr>
          <w:rFonts w:ascii="Times" w:hAnsi="Times" w:cs="Times"/>
        </w:rPr>
      </w:pPr>
      <w:r>
        <w:rPr>
          <w:rFonts w:ascii="Times" w:hAnsi="Times" w:cs="Times"/>
        </w:rPr>
        <w:t>Inspirait L’OMS pour “la santé pour tou en l’an 2000”</w:t>
      </w:r>
    </w:p>
    <w:p w14:paraId="47EB8318" w14:textId="77777777" w:rsidR="00F83935" w:rsidRPr="00F83935" w:rsidRDefault="00F83935" w:rsidP="00F83935">
      <w:pPr>
        <w:pStyle w:val="ListParagraph"/>
        <w:widowControl w:val="0"/>
        <w:numPr>
          <w:ilvl w:val="0"/>
          <w:numId w:val="15"/>
        </w:numPr>
        <w:autoSpaceDE w:val="0"/>
        <w:autoSpaceDN w:val="0"/>
        <w:adjustRightInd w:val="0"/>
        <w:spacing w:after="240"/>
        <w:rPr>
          <w:rFonts w:ascii="Times" w:hAnsi="Times" w:cs="Times"/>
        </w:rPr>
      </w:pPr>
      <w:r w:rsidRPr="00F83935">
        <w:rPr>
          <w:rFonts w:ascii="Times" w:hAnsi="Times" w:cs="Times"/>
        </w:rPr>
        <w:t xml:space="preserve">Aussi, lute contre </w:t>
      </w:r>
      <w:r w:rsidRPr="00F83935">
        <w:rPr>
          <w:rFonts w:ascii="Times" w:hAnsi="Times" w:cs="Times"/>
          <w:sz w:val="26"/>
          <w:szCs w:val="26"/>
        </w:rPr>
        <w:t xml:space="preserve">les inégalités de santé à la lutte contre les inégalités économiques, force est de reconnaître que les résultats obtenus jusqu'ici n'ont généralement pas été à la hauteur des espérances </w:t>
      </w:r>
      <w:r w:rsidRPr="00F83935">
        <w:rPr>
          <w:rFonts w:ascii="Times" w:hAnsi="Times" w:cs="Times"/>
        </w:rPr>
        <w:t> </w:t>
      </w:r>
    </w:p>
    <w:p w14:paraId="31111A6B" w14:textId="77777777" w:rsidR="00F83935" w:rsidRDefault="00F83935" w:rsidP="00F83935">
      <w:pPr>
        <w:widowControl w:val="0"/>
        <w:numPr>
          <w:ilvl w:val="0"/>
          <w:numId w:val="15"/>
        </w:numPr>
        <w:tabs>
          <w:tab w:val="left" w:pos="220"/>
          <w:tab w:val="left" w:pos="720"/>
        </w:tabs>
        <w:autoSpaceDE w:val="0"/>
        <w:autoSpaceDN w:val="0"/>
        <w:adjustRightInd w:val="0"/>
        <w:spacing w:after="240"/>
        <w:rPr>
          <w:rFonts w:ascii="Times" w:hAnsi="Times" w:cs="Times"/>
        </w:rPr>
      </w:pPr>
      <w:proofErr w:type="gramStart"/>
      <w:r>
        <w:rPr>
          <w:rFonts w:ascii="Times" w:hAnsi="Times" w:cs="Times"/>
          <w:sz w:val="26"/>
          <w:szCs w:val="26"/>
        </w:rPr>
        <w:t>peut</w:t>
      </w:r>
      <w:proofErr w:type="gramEnd"/>
      <w:r>
        <w:rPr>
          <w:rFonts w:ascii="Times" w:hAnsi="Times" w:cs="Times"/>
          <w:sz w:val="26"/>
          <w:szCs w:val="26"/>
        </w:rPr>
        <w:t xml:space="preserve"> interpréter cette inertie en l'attribuant à l'insuffisance des investissements qui ont été faits pour améliorer la situation des plus démunis </w:t>
      </w:r>
      <w:r>
        <w:rPr>
          <w:rFonts w:ascii="Times" w:hAnsi="Times" w:cs="Times"/>
        </w:rPr>
        <w:t> </w:t>
      </w:r>
    </w:p>
    <w:p w14:paraId="782F4785" w14:textId="77777777" w:rsidR="00153570" w:rsidRDefault="00F83935" w:rsidP="00153570">
      <w:pPr>
        <w:widowControl w:val="0"/>
        <w:numPr>
          <w:ilvl w:val="0"/>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Nous suggérions plus haut que, face aux nouvelles formes que prennent les inégalités de santé dans les pays industriels, il était nécessaire de faire au contraire plus de place à l'intervention des acteurs sociaux, à leur positionnement comme sujets de leur propre existence </w:t>
      </w:r>
      <w:r>
        <w:rPr>
          <w:rFonts w:ascii="Times" w:hAnsi="Times" w:cs="Times"/>
        </w:rPr>
        <w:t> </w:t>
      </w:r>
    </w:p>
    <w:p w14:paraId="48D7B28D" w14:textId="77777777" w:rsidR="00153570" w:rsidRPr="00153570" w:rsidRDefault="00F83935" w:rsidP="00153570">
      <w:pPr>
        <w:widowControl w:val="0"/>
        <w:numPr>
          <w:ilvl w:val="0"/>
          <w:numId w:val="15"/>
        </w:numPr>
        <w:tabs>
          <w:tab w:val="left" w:pos="220"/>
          <w:tab w:val="left" w:pos="720"/>
        </w:tabs>
        <w:autoSpaceDE w:val="0"/>
        <w:autoSpaceDN w:val="0"/>
        <w:adjustRightInd w:val="0"/>
        <w:spacing w:after="240"/>
        <w:rPr>
          <w:rFonts w:ascii="Times" w:hAnsi="Times" w:cs="Times"/>
        </w:rPr>
      </w:pPr>
      <w:r w:rsidRPr="00153570">
        <w:rPr>
          <w:rFonts w:ascii="Times" w:hAnsi="Times" w:cs="Times"/>
          <w:sz w:val="26"/>
          <w:szCs w:val="26"/>
        </w:rPr>
        <w:t xml:space="preserve">Les données qui vont être évoquées ici sont issues de deux programmes de recherche </w:t>
      </w:r>
      <w:r w:rsidRPr="00153570">
        <w:rPr>
          <w:rFonts w:ascii="Times" w:hAnsi="Times" w:cs="Times"/>
        </w:rPr>
        <w:t> </w:t>
      </w:r>
      <w:r w:rsidR="00153570" w:rsidRPr="00153570">
        <w:rPr>
          <w:rFonts w:ascii="Times" w:hAnsi="Times" w:cs="Times"/>
          <w:sz w:val="26"/>
          <w:szCs w:val="26"/>
        </w:rPr>
        <w:t xml:space="preserve"> dans deux villes de taille similaire (environ 100.000 habitants), soumises à </w:t>
      </w:r>
      <w:proofErr w:type="gramStart"/>
      <w:r w:rsidR="00153570" w:rsidRPr="00153570">
        <w:rPr>
          <w:rFonts w:ascii="Times" w:hAnsi="Times" w:cs="Times"/>
          <w:sz w:val="26"/>
          <w:szCs w:val="26"/>
        </w:rPr>
        <w:t>un</w:t>
      </w:r>
      <w:proofErr w:type="gramEnd"/>
      <w:r w:rsidR="00153570" w:rsidRPr="00153570">
        <w:rPr>
          <w:rFonts w:ascii="Times" w:hAnsi="Times" w:cs="Times"/>
          <w:sz w:val="26"/>
          <w:szCs w:val="26"/>
        </w:rPr>
        <w:t xml:space="preserve"> taux de croissance démographique très rapide, et marquées par des phénomènes de grande paupérisation. </w:t>
      </w:r>
      <w:r w:rsidR="00153570" w:rsidRPr="00153570">
        <w:rPr>
          <w:rFonts w:ascii="Times" w:hAnsi="Times" w:cs="Times"/>
        </w:rPr>
        <w:t> </w:t>
      </w:r>
    </w:p>
    <w:p w14:paraId="15E9A12B" w14:textId="77777777" w:rsid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proofErr w:type="gramStart"/>
      <w:r>
        <w:rPr>
          <w:rFonts w:ascii="Times" w:hAnsi="Times" w:cs="Times"/>
          <w:sz w:val="26"/>
          <w:szCs w:val="26"/>
        </w:rPr>
        <w:t>l</w:t>
      </w:r>
      <w:proofErr w:type="gramEnd"/>
      <w:r>
        <w:rPr>
          <w:rFonts w:ascii="Times" w:hAnsi="Times" w:cs="Times"/>
          <w:sz w:val="26"/>
          <w:szCs w:val="26"/>
        </w:rPr>
        <w:t xml:space="preserve">'une d'elles (Maradi) étant située au cœur de l'Afrique sahélienne (Niger) et l'autre (Paranaguá) étant associée à l'un des plus importants ports maritimes du Brésil </w:t>
      </w:r>
      <w:r>
        <w:rPr>
          <w:rFonts w:ascii="Times" w:hAnsi="Times" w:cs="Times"/>
        </w:rPr>
        <w:t> </w:t>
      </w:r>
    </w:p>
    <w:p w14:paraId="3ED8AF36" w14:textId="77777777" w:rsid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Dans les deux </w:t>
      </w:r>
      <w:proofErr w:type="gramStart"/>
      <w:r>
        <w:rPr>
          <w:rFonts w:ascii="Times" w:hAnsi="Times" w:cs="Times"/>
          <w:sz w:val="26"/>
          <w:szCs w:val="26"/>
        </w:rPr>
        <w:t>cas</w:t>
      </w:r>
      <w:proofErr w:type="gramEnd"/>
      <w:r>
        <w:rPr>
          <w:rFonts w:ascii="Times" w:hAnsi="Times" w:cs="Times"/>
          <w:sz w:val="26"/>
          <w:szCs w:val="26"/>
        </w:rPr>
        <w:t xml:space="preserve">, l'objectif était de mesurer l'impact de l'inégalité des conditions matérielles de vie sur l'état de santé des enfants et d'identifier les stratégies éventuellement mises en œuvre par le milieu familial pour tempérer l'impact d'un environnement hostile sur la santé de leur progéniture. L'une des variables observées était le statut nutritionnel </w:t>
      </w:r>
      <w:r>
        <w:rPr>
          <w:rFonts w:ascii="Times" w:hAnsi="Times" w:cs="Times"/>
        </w:rPr>
        <w:t> </w:t>
      </w:r>
    </w:p>
    <w:p w14:paraId="19C67420" w14:textId="77777777" w:rsid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Ces deux études ont apporté, cependant, des résultats paradoxaux. </w:t>
      </w:r>
      <w:r>
        <w:rPr>
          <w:rFonts w:ascii="Times" w:hAnsi="Times" w:cs="Times"/>
        </w:rPr>
        <w:t> </w:t>
      </w:r>
    </w:p>
    <w:p w14:paraId="6D61AA5E" w14:textId="77777777" w:rsid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proofErr w:type="gramStart"/>
      <w:r>
        <w:rPr>
          <w:rFonts w:ascii="Times" w:hAnsi="Times" w:cs="Times"/>
          <w:sz w:val="26"/>
          <w:szCs w:val="26"/>
        </w:rPr>
        <w:t>si</w:t>
      </w:r>
      <w:proofErr w:type="gramEnd"/>
      <w:r>
        <w:rPr>
          <w:rFonts w:ascii="Times" w:hAnsi="Times" w:cs="Times"/>
          <w:sz w:val="26"/>
          <w:szCs w:val="26"/>
        </w:rPr>
        <w:t xml:space="preserve"> les disparités de santé étaient incontestables dans le cas de plusieurs pathologies </w:t>
      </w:r>
      <w:r>
        <w:rPr>
          <w:rFonts w:ascii="Times" w:hAnsi="Times" w:cs="Times"/>
        </w:rPr>
        <w:t> </w:t>
      </w:r>
    </w:p>
    <w:p w14:paraId="56D1C192" w14:textId="77777777" w:rsid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proofErr w:type="gramStart"/>
      <w:r>
        <w:rPr>
          <w:rFonts w:ascii="Times" w:hAnsi="Times" w:cs="Times"/>
          <w:sz w:val="26"/>
          <w:szCs w:val="26"/>
        </w:rPr>
        <w:t>c</w:t>
      </w:r>
      <w:proofErr w:type="gramEnd"/>
      <w:r>
        <w:rPr>
          <w:rFonts w:ascii="Times" w:hAnsi="Times" w:cs="Times"/>
          <w:sz w:val="26"/>
          <w:szCs w:val="26"/>
        </w:rPr>
        <w:t xml:space="preserve">'était beaucoup moins vrai pour celles qui étaient liées à des pratiques d'hygiène et encore moins en ce qui concerne le statut nutritionnel. </w:t>
      </w:r>
      <w:r>
        <w:rPr>
          <w:rFonts w:ascii="Times" w:hAnsi="Times" w:cs="Times"/>
        </w:rPr>
        <w:t> </w:t>
      </w:r>
    </w:p>
    <w:p w14:paraId="47FBEDC2" w14:textId="77777777" w:rsidR="00153570" w:rsidRDefault="008877E3" w:rsidP="00153570">
      <w:pPr>
        <w:widowControl w:val="0"/>
        <w:numPr>
          <w:ilvl w:val="0"/>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Globalement</w:t>
      </w:r>
      <w:r w:rsidR="00153570">
        <w:rPr>
          <w:rFonts w:ascii="Times" w:hAnsi="Times" w:cs="Times"/>
          <w:sz w:val="26"/>
          <w:szCs w:val="26"/>
        </w:rPr>
        <w:t xml:space="preserve"> considéré, toutes catégories confondues, l'état nutritionnel moyen de l'ensemble des enfants sahéliens (observés durant une année de fort déficit vivrier dans le pays) était beaucoup plus préoccupant que celui des enfants de Paranaguá. </w:t>
      </w:r>
    </w:p>
    <w:p w14:paraId="26DCFEA6" w14:textId="77777777" w:rsid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r w:rsidRPr="00153570">
        <w:rPr>
          <w:rFonts w:ascii="Times" w:hAnsi="Times" w:cs="Times"/>
          <w:sz w:val="26"/>
          <w:szCs w:val="26"/>
        </w:rPr>
        <w:t xml:space="preserve">Elles ont mis en évidence le fait que, au Niger comme au Brésil, l'accès à la nourriture des familles pauvres s'opère dans le cadre de stratégies complexes qui reposent sur l'existence de réseaux élargis de circulation des </w:t>
      </w:r>
      <w:r w:rsidRPr="00153570">
        <w:rPr>
          <w:rFonts w:ascii="Times" w:hAnsi="Times" w:cs="Times"/>
        </w:rPr>
        <w:t> </w:t>
      </w:r>
      <w:r w:rsidRPr="00153570">
        <w:rPr>
          <w:rFonts w:ascii="Times" w:hAnsi="Times" w:cs="Times"/>
          <w:sz w:val="26"/>
          <w:szCs w:val="26"/>
        </w:rPr>
        <w:t xml:space="preserve"> biens et de la nourriture </w:t>
      </w:r>
    </w:p>
    <w:p w14:paraId="0721F19D" w14:textId="77777777" w:rsidR="00153570" w:rsidRP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r w:rsidRPr="00153570">
        <w:rPr>
          <w:rFonts w:ascii="Times" w:hAnsi="Times" w:cs="Times"/>
        </w:rPr>
        <w:t xml:space="preserve">A Maradi, </w:t>
      </w:r>
      <w:r w:rsidRPr="00153570">
        <w:rPr>
          <w:rFonts w:ascii="Times" w:hAnsi="Times" w:cs="Times"/>
          <w:sz w:val="26"/>
          <w:szCs w:val="26"/>
        </w:rPr>
        <w:t xml:space="preserve">rois sources concourent à l'approvisionnement alimentaire de la </w:t>
      </w:r>
      <w:proofErr w:type="gramStart"/>
      <w:r w:rsidRPr="00153570">
        <w:rPr>
          <w:rFonts w:ascii="Times" w:hAnsi="Times" w:cs="Times"/>
          <w:sz w:val="26"/>
          <w:szCs w:val="26"/>
        </w:rPr>
        <w:t>famille :</w:t>
      </w:r>
      <w:proofErr w:type="gramEnd"/>
      <w:r w:rsidRPr="00153570">
        <w:rPr>
          <w:rFonts w:ascii="Times" w:hAnsi="Times" w:cs="Times"/>
          <w:sz w:val="26"/>
          <w:szCs w:val="26"/>
        </w:rPr>
        <w:t xml:space="preserve"> la cuisine du foyer, la « nourriture de rue », les plats circulant le long de réseaux non marchands d'échange </w:t>
      </w:r>
      <w:r w:rsidRPr="00153570">
        <w:rPr>
          <w:rFonts w:ascii="Times" w:hAnsi="Times" w:cs="Times"/>
        </w:rPr>
        <w:t> </w:t>
      </w:r>
    </w:p>
    <w:p w14:paraId="3C3EB634" w14:textId="77777777" w:rsidR="00153570" w:rsidRPr="00153570" w:rsidRDefault="008877E3" w:rsidP="00153570">
      <w:pPr>
        <w:widowControl w:val="0"/>
        <w:numPr>
          <w:ilvl w:val="1"/>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Leurs</w:t>
      </w:r>
      <w:r w:rsidR="00153570">
        <w:rPr>
          <w:rFonts w:ascii="Times" w:hAnsi="Times" w:cs="Times"/>
          <w:sz w:val="26"/>
          <w:szCs w:val="26"/>
        </w:rPr>
        <w:t xml:space="preserve"> proportions respectives varient selon le niveau économique des familles </w:t>
      </w:r>
      <w:r w:rsidR="00153570">
        <w:rPr>
          <w:rFonts w:ascii="Times" w:hAnsi="Times" w:cs="Times"/>
        </w:rPr>
        <w:t> </w:t>
      </w:r>
    </w:p>
    <w:p w14:paraId="4CE0BC23" w14:textId="77777777" w:rsid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Des familles dans le besoin peuvent mener, vis à vis des réseaux d'échange a finalité sociale, des stratégies destinées à leur permettre bénéficier au mieux de la sécurité matérielle qu'ils peuvent </w:t>
      </w:r>
      <w:proofErr w:type="gramStart"/>
      <w:r>
        <w:rPr>
          <w:rFonts w:ascii="Times" w:hAnsi="Times" w:cs="Times"/>
          <w:sz w:val="26"/>
          <w:szCs w:val="26"/>
        </w:rPr>
        <w:t>apporter :</w:t>
      </w:r>
      <w:proofErr w:type="gramEnd"/>
      <w:r>
        <w:rPr>
          <w:rFonts w:ascii="Times" w:hAnsi="Times" w:cs="Times"/>
          <w:sz w:val="26"/>
          <w:szCs w:val="26"/>
        </w:rPr>
        <w:t xml:space="preserve"> cherchant à s'introduire dans ceux où des personnes aisées occupent une position dominante et utilisent les dons de nourriture pour asseoir leur prestige et se créer une clientèle d'obligés. </w:t>
      </w:r>
      <w:r>
        <w:rPr>
          <w:rFonts w:ascii="Times" w:hAnsi="Times" w:cs="Times"/>
        </w:rPr>
        <w:t> </w:t>
      </w:r>
    </w:p>
    <w:p w14:paraId="649E5CFC" w14:textId="77777777" w:rsid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proofErr w:type="gramStart"/>
      <w:r>
        <w:rPr>
          <w:rFonts w:ascii="Times" w:hAnsi="Times" w:cs="Times"/>
          <w:sz w:val="26"/>
          <w:szCs w:val="26"/>
        </w:rPr>
        <w:t>ces</w:t>
      </w:r>
      <w:proofErr w:type="gramEnd"/>
      <w:r>
        <w:rPr>
          <w:rFonts w:ascii="Times" w:hAnsi="Times" w:cs="Times"/>
          <w:sz w:val="26"/>
          <w:szCs w:val="26"/>
        </w:rPr>
        <w:t xml:space="preserve"> familles se livrent à un effort de positionnement individuel au sein d'une réalité de nature collective sur laquelle elles n'ont pas de prise directe </w:t>
      </w:r>
      <w:r>
        <w:rPr>
          <w:rFonts w:ascii="Times" w:hAnsi="Times" w:cs="Times"/>
        </w:rPr>
        <w:t> </w:t>
      </w:r>
    </w:p>
    <w:p w14:paraId="2A621A52" w14:textId="77777777" w:rsidR="00153570" w:rsidRP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r w:rsidRPr="00153570">
        <w:rPr>
          <w:rFonts w:ascii="Times" w:hAnsi="Times" w:cs="Times"/>
        </w:rPr>
        <w:t xml:space="preserve">Par example en Brésil, </w:t>
      </w:r>
      <w:r w:rsidRPr="00153570">
        <w:rPr>
          <w:rFonts w:ascii="Times" w:hAnsi="Times" w:cs="Times"/>
          <w:sz w:val="26"/>
          <w:szCs w:val="26"/>
        </w:rPr>
        <w:t xml:space="preserve">les familles pauvres cherchent des solutions à leurs problèmes alimentaires en mobilisant des ressources qui circulent par d'autres circuits que celui des échanges marchands </w:t>
      </w:r>
      <w:r w:rsidRPr="00153570">
        <w:rPr>
          <w:rFonts w:ascii="Times" w:hAnsi="Times" w:cs="Times"/>
        </w:rPr>
        <w:t> </w:t>
      </w:r>
    </w:p>
    <w:p w14:paraId="10988F6A" w14:textId="77777777" w:rsid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Dans ce contexte, c'est une véritable démarche individuelle de « bricolage » qui préside à la création des réseaux de mobilisation de la </w:t>
      </w:r>
      <w:proofErr w:type="gramStart"/>
      <w:r>
        <w:rPr>
          <w:rFonts w:ascii="Times" w:hAnsi="Times" w:cs="Times"/>
          <w:sz w:val="26"/>
          <w:szCs w:val="26"/>
        </w:rPr>
        <w:t>nourriture :</w:t>
      </w:r>
      <w:proofErr w:type="gramEnd"/>
      <w:r>
        <w:rPr>
          <w:rFonts w:ascii="Times" w:hAnsi="Times" w:cs="Times"/>
          <w:sz w:val="26"/>
          <w:szCs w:val="26"/>
        </w:rPr>
        <w:t xml:space="preserve"> soutien familial, solidarité de voisinage, recherche de protection auprès de notables locaux, recours à des circuits institutionnels d'aide </w:t>
      </w:r>
      <w:r>
        <w:rPr>
          <w:rFonts w:ascii="Times" w:hAnsi="Times" w:cs="Times"/>
        </w:rPr>
        <w:t> </w:t>
      </w:r>
    </w:p>
    <w:p w14:paraId="47C27DE5" w14:textId="77777777" w:rsid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proofErr w:type="gramStart"/>
      <w:r>
        <w:rPr>
          <w:rFonts w:ascii="Times" w:hAnsi="Times" w:cs="Times"/>
          <w:sz w:val="26"/>
          <w:szCs w:val="26"/>
        </w:rPr>
        <w:t>deux</w:t>
      </w:r>
      <w:proofErr w:type="gramEnd"/>
      <w:r>
        <w:rPr>
          <w:rFonts w:ascii="Times" w:hAnsi="Times" w:cs="Times"/>
          <w:sz w:val="26"/>
          <w:szCs w:val="26"/>
        </w:rPr>
        <w:t xml:space="preserve"> études nous conduisent à interroger la notion de « conditions de vie », considérée dans les liens que celles-ci entretiennent avec les inégalités de santé </w:t>
      </w:r>
      <w:r>
        <w:rPr>
          <w:rFonts w:ascii="Times" w:hAnsi="Times" w:cs="Times"/>
        </w:rPr>
        <w:t> </w:t>
      </w:r>
    </w:p>
    <w:p w14:paraId="0B64905D" w14:textId="77777777" w:rsid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proofErr w:type="gramStart"/>
      <w:r>
        <w:rPr>
          <w:rFonts w:ascii="Times" w:hAnsi="Times" w:cs="Times"/>
          <w:sz w:val="26"/>
          <w:szCs w:val="26"/>
        </w:rPr>
        <w:t>elles</w:t>
      </w:r>
      <w:proofErr w:type="gramEnd"/>
      <w:r>
        <w:rPr>
          <w:rFonts w:ascii="Times" w:hAnsi="Times" w:cs="Times"/>
          <w:sz w:val="26"/>
          <w:szCs w:val="26"/>
        </w:rPr>
        <w:t xml:space="preserve"> montrent que l'on doit manier avec prudence l'idée de la vulnérabilité ou des risques sanitaires qui pourraient être associés à un cadre d'existence matériel précaire </w:t>
      </w:r>
      <w:r>
        <w:rPr>
          <w:rFonts w:ascii="Times" w:hAnsi="Times" w:cs="Times"/>
        </w:rPr>
        <w:t> </w:t>
      </w:r>
    </w:p>
    <w:p w14:paraId="2C02EEEB" w14:textId="77777777" w:rsid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En effet, ce dont témoignent les observations rapportées ici, c'est l'importance des stratégies d'acteurs dans l'élaboration du quotidien </w:t>
      </w:r>
      <w:r>
        <w:rPr>
          <w:rFonts w:ascii="Times" w:hAnsi="Times" w:cs="Times"/>
        </w:rPr>
        <w:t> </w:t>
      </w:r>
    </w:p>
    <w:p w14:paraId="07946A84" w14:textId="77777777" w:rsid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Se trouve confronté non seulement aux contraintes et aux ressources liées à son cadre de vie matériel mais aussi à celles qui trouvent origine dans son univers social </w:t>
      </w:r>
      <w:r>
        <w:rPr>
          <w:rFonts w:ascii="Times" w:hAnsi="Times" w:cs="Times"/>
        </w:rPr>
        <w:t> </w:t>
      </w:r>
    </w:p>
    <w:p w14:paraId="63C705D2" w14:textId="77777777" w:rsid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proofErr w:type="gramStart"/>
      <w:r>
        <w:rPr>
          <w:rFonts w:ascii="Times" w:hAnsi="Times" w:cs="Times"/>
          <w:sz w:val="26"/>
          <w:szCs w:val="26"/>
        </w:rPr>
        <w:t>réinterprétant</w:t>
      </w:r>
      <w:proofErr w:type="gramEnd"/>
      <w:r>
        <w:rPr>
          <w:rFonts w:ascii="Times" w:hAnsi="Times" w:cs="Times"/>
          <w:sz w:val="26"/>
          <w:szCs w:val="26"/>
        </w:rPr>
        <w:t xml:space="preserve"> les conditions de vie auxquelles il est soumis pour donner naissance à une « situation de vie » dont il est, pour une plus ou moins grande part selon les cas, l'auteur. </w:t>
      </w:r>
      <w:r>
        <w:rPr>
          <w:rFonts w:ascii="Times" w:hAnsi="Times" w:cs="Times"/>
        </w:rPr>
        <w:t> </w:t>
      </w:r>
    </w:p>
    <w:p w14:paraId="65372825" w14:textId="77777777" w:rsidR="00153570" w:rsidRDefault="00153570" w:rsidP="00153570">
      <w:pPr>
        <w:widowControl w:val="0"/>
        <w:numPr>
          <w:ilvl w:val="0"/>
          <w:numId w:val="15"/>
        </w:numPr>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Cet effort pour exercer une prise sur l'existence peut se limiter à de </w:t>
      </w:r>
      <w:proofErr w:type="gramStart"/>
      <w:r>
        <w:rPr>
          <w:rFonts w:ascii="Times" w:hAnsi="Times" w:cs="Times"/>
          <w:sz w:val="26"/>
          <w:szCs w:val="26"/>
        </w:rPr>
        <w:t>simples</w:t>
      </w:r>
      <w:proofErr w:type="gramEnd"/>
      <w:r>
        <w:rPr>
          <w:rFonts w:ascii="Times" w:hAnsi="Times" w:cs="Times"/>
          <w:sz w:val="26"/>
          <w:szCs w:val="26"/>
        </w:rPr>
        <w:t xml:space="preserve"> stratégies individuelles de survie. Il peut revêtir aussi une dimension collective et prendre la forme de pratiques </w:t>
      </w:r>
      <w:proofErr w:type="gramStart"/>
      <w:r>
        <w:rPr>
          <w:rFonts w:ascii="Times" w:hAnsi="Times" w:cs="Times"/>
          <w:sz w:val="26"/>
          <w:szCs w:val="26"/>
        </w:rPr>
        <w:t>organisées :</w:t>
      </w:r>
      <w:proofErr w:type="gramEnd"/>
      <w:r>
        <w:rPr>
          <w:rFonts w:ascii="Times" w:hAnsi="Times" w:cs="Times"/>
          <w:sz w:val="26"/>
          <w:szCs w:val="26"/>
        </w:rPr>
        <w:t xml:space="preserve"> réseaux de solidarité informels, actions structurées de résistance ou de lutte </w:t>
      </w:r>
      <w:r>
        <w:rPr>
          <w:rFonts w:ascii="Times" w:hAnsi="Times" w:cs="Times"/>
        </w:rPr>
        <w:t> </w:t>
      </w:r>
    </w:p>
    <w:p w14:paraId="100C1200" w14:textId="77777777" w:rsidR="00940D1A" w:rsidRDefault="00940D1A" w:rsidP="00153570">
      <w:pPr>
        <w:widowControl w:val="0"/>
        <w:autoSpaceDE w:val="0"/>
        <w:autoSpaceDN w:val="0"/>
        <w:adjustRightInd w:val="0"/>
        <w:spacing w:after="240"/>
        <w:rPr>
          <w:rFonts w:ascii="Times" w:hAnsi="Times" w:cs="Times"/>
          <w:b/>
        </w:rPr>
      </w:pPr>
    </w:p>
    <w:p w14:paraId="3A1B3576" w14:textId="77777777" w:rsidR="00153570" w:rsidRDefault="00153570" w:rsidP="00153570">
      <w:pPr>
        <w:widowControl w:val="0"/>
        <w:autoSpaceDE w:val="0"/>
        <w:autoSpaceDN w:val="0"/>
        <w:adjustRightInd w:val="0"/>
        <w:spacing w:after="240"/>
        <w:rPr>
          <w:rFonts w:ascii="Times" w:hAnsi="Times" w:cs="Times"/>
          <w:b/>
          <w:sz w:val="32"/>
          <w:szCs w:val="32"/>
        </w:rPr>
      </w:pPr>
      <w:r>
        <w:rPr>
          <w:rFonts w:ascii="Times" w:hAnsi="Times" w:cs="Times"/>
          <w:b/>
          <w:sz w:val="32"/>
          <w:szCs w:val="32"/>
        </w:rPr>
        <w:t xml:space="preserve">Promotion de la santé </w:t>
      </w:r>
      <w:proofErr w:type="gramStart"/>
      <w:r>
        <w:rPr>
          <w:rFonts w:ascii="Times" w:hAnsi="Times" w:cs="Times"/>
          <w:b/>
          <w:sz w:val="32"/>
          <w:szCs w:val="32"/>
        </w:rPr>
        <w:t>et</w:t>
      </w:r>
      <w:proofErr w:type="gramEnd"/>
      <w:r>
        <w:rPr>
          <w:rFonts w:ascii="Times" w:hAnsi="Times" w:cs="Times"/>
          <w:b/>
          <w:sz w:val="32"/>
          <w:szCs w:val="32"/>
        </w:rPr>
        <w:t xml:space="preserve"> mondialisation</w:t>
      </w:r>
    </w:p>
    <w:p w14:paraId="40DEB0D5" w14:textId="77777777" w:rsidR="00153570" w:rsidRPr="00153570" w:rsidRDefault="00153570" w:rsidP="00153570">
      <w:pPr>
        <w:pStyle w:val="ListParagraph"/>
        <w:widowControl w:val="0"/>
        <w:numPr>
          <w:ilvl w:val="0"/>
          <w:numId w:val="17"/>
        </w:numPr>
        <w:autoSpaceDE w:val="0"/>
        <w:autoSpaceDN w:val="0"/>
        <w:adjustRightInd w:val="0"/>
        <w:spacing w:after="240"/>
        <w:rPr>
          <w:rFonts w:ascii="Times" w:hAnsi="Times" w:cs="Times"/>
          <w:b/>
          <w:sz w:val="32"/>
          <w:szCs w:val="32"/>
        </w:rPr>
      </w:pPr>
      <w:r w:rsidRPr="00153570">
        <w:rPr>
          <w:rFonts w:ascii="Helvetica Neue" w:hAnsi="Helvetica Neue" w:cs="Helvetica Neue"/>
          <w:i/>
          <w:iCs/>
        </w:rPr>
        <w:t xml:space="preserve">Pour la première fois dans l’histoire, l’économie est réduite à la seule production de richesses pour la richesse, sans création de produits ou de ser- vices pouvant contribuer au bien-être des populations </w:t>
      </w:r>
    </w:p>
    <w:p w14:paraId="3A32A15D" w14:textId="77777777" w:rsidR="00153570" w:rsidRPr="00153570" w:rsidRDefault="00153570" w:rsidP="00153570">
      <w:pPr>
        <w:pStyle w:val="ListParagraph"/>
        <w:widowControl w:val="0"/>
        <w:numPr>
          <w:ilvl w:val="0"/>
          <w:numId w:val="17"/>
        </w:numPr>
        <w:autoSpaceDE w:val="0"/>
        <w:autoSpaceDN w:val="0"/>
        <w:adjustRightInd w:val="0"/>
        <w:spacing w:after="240"/>
        <w:rPr>
          <w:rFonts w:ascii="Times" w:hAnsi="Times" w:cs="Times"/>
        </w:rPr>
      </w:pPr>
      <w:r w:rsidRPr="00153570">
        <w:rPr>
          <w:rFonts w:ascii="Helvetica Neue" w:hAnsi="Helvetica Neue" w:cs="Helvetica Neue"/>
          <w:i/>
          <w:iCs/>
        </w:rPr>
        <w:t xml:space="preserve">Les inégalités </w:t>
      </w:r>
      <w:proofErr w:type="gramStart"/>
      <w:r w:rsidRPr="00153570">
        <w:rPr>
          <w:rFonts w:ascii="Helvetica Neue" w:hAnsi="Helvetica Neue" w:cs="Helvetica Neue"/>
          <w:i/>
          <w:iCs/>
        </w:rPr>
        <w:t>s’aggravent :</w:t>
      </w:r>
      <w:proofErr w:type="gramEnd"/>
      <w:r w:rsidRPr="00153570">
        <w:rPr>
          <w:rFonts w:ascii="Helvetica Neue" w:hAnsi="Helvetica Neue" w:cs="Helvetica Neue"/>
          <w:i/>
          <w:iCs/>
        </w:rPr>
        <w:t xml:space="preserve"> moins de 1 pour 1 000 de la population du globe dispose d’une fortune disponible équivalent à 85 % du PIB mondial. </w:t>
      </w:r>
    </w:p>
    <w:p w14:paraId="43653949" w14:textId="77777777" w:rsidR="00153570" w:rsidRPr="00153570" w:rsidRDefault="00153570" w:rsidP="00153570">
      <w:pPr>
        <w:pStyle w:val="ListParagraph"/>
        <w:widowControl w:val="0"/>
        <w:numPr>
          <w:ilvl w:val="0"/>
          <w:numId w:val="17"/>
        </w:numPr>
        <w:autoSpaceDE w:val="0"/>
        <w:autoSpaceDN w:val="0"/>
        <w:adjustRightInd w:val="0"/>
        <w:spacing w:after="240"/>
        <w:rPr>
          <w:rFonts w:ascii="Times" w:hAnsi="Times" w:cs="Times"/>
        </w:rPr>
      </w:pPr>
      <w:r w:rsidRPr="00153570">
        <w:rPr>
          <w:rFonts w:ascii="Helvetica Neue" w:hAnsi="Helvetica Neue" w:cs="Helvetica Neue"/>
          <w:i/>
          <w:iCs/>
        </w:rPr>
        <w:t xml:space="preserve">La violence sociale est partout présente, avec le culte de la concurrence, de la compétition, de la performance, de la sauvegarde des intérêts des États les plus puissants. </w:t>
      </w:r>
    </w:p>
    <w:p w14:paraId="1D5390D2" w14:textId="77777777" w:rsidR="00153570" w:rsidRPr="00153570" w:rsidRDefault="00153570" w:rsidP="00153570">
      <w:pPr>
        <w:pStyle w:val="ListParagraph"/>
        <w:widowControl w:val="0"/>
        <w:numPr>
          <w:ilvl w:val="0"/>
          <w:numId w:val="17"/>
        </w:numPr>
        <w:autoSpaceDE w:val="0"/>
        <w:autoSpaceDN w:val="0"/>
        <w:adjustRightInd w:val="0"/>
        <w:spacing w:after="240"/>
        <w:rPr>
          <w:rFonts w:ascii="Times" w:hAnsi="Times" w:cs="Times"/>
        </w:rPr>
      </w:pPr>
      <w:r w:rsidRPr="00153570">
        <w:rPr>
          <w:rFonts w:ascii="Helvetica Neue" w:hAnsi="Helvetica Neue" w:cs="Helvetica Neue"/>
          <w:i/>
          <w:iCs/>
        </w:rPr>
        <w:t xml:space="preserve">La dégradation de l’environnement aux fins de profit immédiat n’a pas d’équi- valent dans l’histoire de l’humanité, et les plus grands pays la justifient au nom de leurs intérêts et de la liberté d’action </w:t>
      </w:r>
    </w:p>
    <w:p w14:paraId="29E77FF6" w14:textId="77777777" w:rsidR="00153570" w:rsidRPr="00153570" w:rsidRDefault="00153570" w:rsidP="00153570">
      <w:pPr>
        <w:pStyle w:val="ListParagraph"/>
        <w:widowControl w:val="0"/>
        <w:numPr>
          <w:ilvl w:val="0"/>
          <w:numId w:val="17"/>
        </w:numPr>
        <w:autoSpaceDE w:val="0"/>
        <w:autoSpaceDN w:val="0"/>
        <w:adjustRightInd w:val="0"/>
        <w:spacing w:after="240"/>
        <w:rPr>
          <w:rFonts w:ascii="Times" w:hAnsi="Times" w:cs="Times"/>
        </w:rPr>
      </w:pPr>
      <w:r w:rsidRPr="00153570">
        <w:rPr>
          <w:rFonts w:ascii="Helvetica Neue" w:hAnsi="Helvetica Neue" w:cs="Helvetica Neue"/>
          <w:i/>
          <w:iCs/>
        </w:rPr>
        <w:t xml:space="preserve">En bref, la mondialisation, la «globalisation» comme l’appelle la langue an- glaise, loin d’être vecteur d’échanges, de solidarité, de développement social, comme elle aurait pu l’être, a été confisquée par un capitalisme international </w:t>
      </w:r>
      <w:proofErr w:type="gramStart"/>
      <w:r w:rsidRPr="00153570">
        <w:rPr>
          <w:rFonts w:ascii="Helvetica Neue" w:hAnsi="Helvetica Neue" w:cs="Helvetica Neue"/>
          <w:i/>
          <w:iCs/>
        </w:rPr>
        <w:t>arrogant ;</w:t>
      </w:r>
      <w:proofErr w:type="gramEnd"/>
      <w:r w:rsidRPr="00153570">
        <w:rPr>
          <w:rFonts w:ascii="Helvetica Neue" w:hAnsi="Helvetica Neue" w:cs="Helvetica Neue"/>
          <w:i/>
          <w:iCs/>
        </w:rPr>
        <w:t xml:space="preserve"> elle devient une politique d’aliénation des valeurs fondamentales d’hu- manisme, de démocratie, de respect des droits de l’homme. </w:t>
      </w:r>
    </w:p>
    <w:p w14:paraId="3124D8A2" w14:textId="77777777" w:rsidR="00153570" w:rsidRPr="00153570" w:rsidRDefault="00153570" w:rsidP="00153570">
      <w:pPr>
        <w:pStyle w:val="ListParagraph"/>
        <w:widowControl w:val="0"/>
        <w:numPr>
          <w:ilvl w:val="0"/>
          <w:numId w:val="17"/>
        </w:numPr>
        <w:autoSpaceDE w:val="0"/>
        <w:autoSpaceDN w:val="0"/>
        <w:adjustRightInd w:val="0"/>
        <w:spacing w:after="240"/>
        <w:rPr>
          <w:rFonts w:ascii="Times" w:hAnsi="Times" w:cs="Times"/>
        </w:rPr>
      </w:pPr>
      <w:r w:rsidRPr="00153570">
        <w:rPr>
          <w:rFonts w:ascii="Helvetica Neue" w:hAnsi="Helvetica Neue" w:cs="Helvetica Neue"/>
          <w:i/>
          <w:iCs/>
        </w:rPr>
        <w:t xml:space="preserve">Mais pour éviter toute discussion stérile, </w:t>
      </w:r>
      <w:proofErr w:type="gramStart"/>
      <w:r w:rsidRPr="00153570">
        <w:rPr>
          <w:rFonts w:ascii="Helvetica Neue" w:hAnsi="Helvetica Neue" w:cs="Helvetica Neue"/>
          <w:i/>
          <w:iCs/>
        </w:rPr>
        <w:t>il</w:t>
      </w:r>
      <w:proofErr w:type="gramEnd"/>
      <w:r w:rsidRPr="00153570">
        <w:rPr>
          <w:rFonts w:ascii="Helvetica Neue" w:hAnsi="Helvetica Neue" w:cs="Helvetica Neue"/>
          <w:i/>
          <w:iCs/>
        </w:rPr>
        <w:t xml:space="preserve"> faut que la position éditoriale soit clairement comprise, il ne s’agit pas d’un numéro de </w:t>
      </w:r>
      <w:r w:rsidRPr="00153570">
        <w:rPr>
          <w:rFonts w:ascii="Helvetica Neue" w:hAnsi="Helvetica Neue" w:cs="Helvetica Neue"/>
        </w:rPr>
        <w:t xml:space="preserve">Santé publique </w:t>
      </w:r>
      <w:r w:rsidRPr="00153570">
        <w:rPr>
          <w:rFonts w:ascii="Helvetica Neue" w:hAnsi="Helvetica Neue" w:cs="Helvetica Neue"/>
          <w:i/>
          <w:iCs/>
        </w:rPr>
        <w:t xml:space="preserve">« contre » la mondialisation, ce serait une position irréaliste. Nous vivons dans la mondialisa- tion comme dans l’air que nous respirons. Si l’air </w:t>
      </w:r>
      <w:proofErr w:type="gramStart"/>
      <w:r w:rsidRPr="00153570">
        <w:rPr>
          <w:rFonts w:ascii="Helvetica Neue" w:hAnsi="Helvetica Neue" w:cs="Helvetica Neue"/>
          <w:i/>
          <w:iCs/>
        </w:rPr>
        <w:t>est</w:t>
      </w:r>
      <w:proofErr w:type="gramEnd"/>
      <w:r w:rsidRPr="00153570">
        <w:rPr>
          <w:rFonts w:ascii="Helvetica Neue" w:hAnsi="Helvetica Neue" w:cs="Helvetica Neue"/>
          <w:i/>
          <w:iCs/>
        </w:rPr>
        <w:t xml:space="preserve"> pollué et devient un dan- ger pour le bien-être et la santé, il ne sert à rien d’être «contre» l’air. Il faut dénoncer les causes de la pollution </w:t>
      </w:r>
    </w:p>
    <w:p w14:paraId="6D9797A4" w14:textId="77777777" w:rsidR="00153570" w:rsidRDefault="00153570" w:rsidP="00153570">
      <w:pPr>
        <w:widowControl w:val="0"/>
        <w:autoSpaceDE w:val="0"/>
        <w:autoSpaceDN w:val="0"/>
        <w:adjustRightInd w:val="0"/>
        <w:spacing w:after="240"/>
        <w:rPr>
          <w:rFonts w:ascii="Times" w:hAnsi="Times" w:cs="Times"/>
        </w:rPr>
      </w:pPr>
    </w:p>
    <w:p w14:paraId="6BA151C8" w14:textId="77777777" w:rsidR="00153570" w:rsidRDefault="00153570" w:rsidP="00153570">
      <w:pPr>
        <w:widowControl w:val="0"/>
        <w:autoSpaceDE w:val="0"/>
        <w:autoSpaceDN w:val="0"/>
        <w:adjustRightInd w:val="0"/>
        <w:spacing w:after="240"/>
        <w:rPr>
          <w:rFonts w:ascii="Times" w:hAnsi="Times" w:cs="Times"/>
        </w:rPr>
      </w:pPr>
    </w:p>
    <w:p w14:paraId="26CB5261" w14:textId="77777777" w:rsidR="00153570" w:rsidRDefault="00153570" w:rsidP="00153570">
      <w:pPr>
        <w:widowControl w:val="0"/>
        <w:autoSpaceDE w:val="0"/>
        <w:autoSpaceDN w:val="0"/>
        <w:adjustRightInd w:val="0"/>
        <w:spacing w:after="240"/>
        <w:rPr>
          <w:rFonts w:ascii="Times" w:hAnsi="Times" w:cs="Times"/>
          <w:b/>
          <w:sz w:val="32"/>
          <w:szCs w:val="32"/>
        </w:rPr>
      </w:pPr>
      <w:r>
        <w:rPr>
          <w:rFonts w:ascii="Times" w:hAnsi="Times" w:cs="Times"/>
          <w:b/>
          <w:sz w:val="32"/>
          <w:szCs w:val="32"/>
        </w:rPr>
        <w:t xml:space="preserve">Santé </w:t>
      </w:r>
      <w:proofErr w:type="gramStart"/>
      <w:r>
        <w:rPr>
          <w:rFonts w:ascii="Times" w:hAnsi="Times" w:cs="Times"/>
          <w:b/>
          <w:sz w:val="32"/>
          <w:szCs w:val="32"/>
        </w:rPr>
        <w:t>et</w:t>
      </w:r>
      <w:proofErr w:type="gramEnd"/>
      <w:r>
        <w:rPr>
          <w:rFonts w:ascii="Times" w:hAnsi="Times" w:cs="Times"/>
          <w:b/>
          <w:sz w:val="32"/>
          <w:szCs w:val="32"/>
        </w:rPr>
        <w:t xml:space="preserve"> droits humains: perceptions de leurs défenseurs et des professionnels de santé</w:t>
      </w:r>
    </w:p>
    <w:p w14:paraId="61241C4B" w14:textId="77777777" w:rsidR="00E730D0" w:rsidRPr="00E730D0" w:rsidRDefault="00153570" w:rsidP="00E730D0">
      <w:pPr>
        <w:pStyle w:val="ListParagraph"/>
        <w:widowControl w:val="0"/>
        <w:numPr>
          <w:ilvl w:val="0"/>
          <w:numId w:val="19"/>
        </w:numPr>
        <w:autoSpaceDE w:val="0"/>
        <w:autoSpaceDN w:val="0"/>
        <w:adjustRightInd w:val="0"/>
        <w:spacing w:after="240"/>
        <w:rPr>
          <w:rFonts w:ascii="Times" w:hAnsi="Times" w:cs="Times"/>
        </w:rPr>
      </w:pPr>
      <w:r w:rsidRPr="00153570">
        <w:rPr>
          <w:rFonts w:ascii="Helvetica Neue" w:hAnsi="Helvetica Neue" w:cs="Helvetica Neue"/>
        </w:rPr>
        <w:t>Dans son préambule, la Déclaration universelle des droits de l’homme recommande aux individus et à tous les organes de la société de s’effor- cer, par l’enseignement et l’éduca- tion, de développer le respect des droits et libertés et d’en assurer, par des mesures progressives d’ordre national et international, la reconnais- s</w:t>
      </w:r>
      <w:r w:rsidR="00E730D0">
        <w:rPr>
          <w:rFonts w:ascii="Helvetica Neue" w:hAnsi="Helvetica Neue" w:cs="Helvetica Neue"/>
        </w:rPr>
        <w:t>ance et l’application effective</w:t>
      </w:r>
    </w:p>
    <w:p w14:paraId="415E46E8" w14:textId="77777777" w:rsidR="00E730D0" w:rsidRPr="00E730D0" w:rsidRDefault="00E730D0" w:rsidP="00E730D0">
      <w:pPr>
        <w:pStyle w:val="ListParagraph"/>
        <w:widowControl w:val="0"/>
        <w:numPr>
          <w:ilvl w:val="0"/>
          <w:numId w:val="19"/>
        </w:numPr>
        <w:autoSpaceDE w:val="0"/>
        <w:autoSpaceDN w:val="0"/>
        <w:adjustRightInd w:val="0"/>
        <w:spacing w:after="240"/>
        <w:rPr>
          <w:rFonts w:ascii="Times" w:hAnsi="Times" w:cs="Times"/>
        </w:rPr>
      </w:pPr>
      <w:r w:rsidRPr="00E730D0">
        <w:rPr>
          <w:rFonts w:ascii="Helvetica Neue" w:hAnsi="Helvetica Neue" w:cs="Helvetica Neue"/>
        </w:rPr>
        <w:t>Cinquante ans plus tard, l’Assem- blée générale des Nations Unies adoptait par sa Résolution a Déclaration sur le droit et la responsabilité des individus de promouvoir et pro- téger les droits de l’homme et les libertés fonda</w:t>
      </w:r>
      <w:r>
        <w:rPr>
          <w:rFonts w:ascii="Helvetica Neue" w:hAnsi="Helvetica Neue" w:cs="Helvetica Neue"/>
        </w:rPr>
        <w:t>mentales universellement reconnus</w:t>
      </w:r>
    </w:p>
    <w:p w14:paraId="58D30E11" w14:textId="77777777" w:rsidR="00E730D0" w:rsidRPr="00E730D0" w:rsidRDefault="00E730D0" w:rsidP="00E730D0">
      <w:pPr>
        <w:pStyle w:val="ListParagraph"/>
        <w:widowControl w:val="0"/>
        <w:numPr>
          <w:ilvl w:val="0"/>
          <w:numId w:val="19"/>
        </w:numPr>
        <w:autoSpaceDE w:val="0"/>
        <w:autoSpaceDN w:val="0"/>
        <w:adjustRightInd w:val="0"/>
        <w:spacing w:after="240"/>
        <w:rPr>
          <w:rFonts w:ascii="Times" w:hAnsi="Times" w:cs="Times"/>
        </w:rPr>
      </w:pPr>
      <w:r w:rsidRPr="00E730D0">
        <w:rPr>
          <w:rFonts w:ascii="Times" w:hAnsi="Times" w:cs="Times"/>
        </w:rPr>
        <w:t xml:space="preserve">Des </w:t>
      </w:r>
      <w:r w:rsidRPr="00E730D0">
        <w:rPr>
          <w:rFonts w:ascii="Helvetica Neue" w:hAnsi="Helvetica Neue" w:cs="Helvetica Neue"/>
        </w:rPr>
        <w:t xml:space="preserve">professionnels de santé (PS) et des défenseurs des droits humains (DDH) devenus les piliers importants du développement du droit à la santé et des efforts visant l’intégration des droits humains dans les politiques, programmes et actions de santé publique </w:t>
      </w:r>
    </w:p>
    <w:p w14:paraId="33CF8F92" w14:textId="77777777" w:rsidR="00E730D0" w:rsidRPr="00E730D0" w:rsidRDefault="00E730D0" w:rsidP="00E730D0">
      <w:pPr>
        <w:pStyle w:val="ListParagraph"/>
        <w:widowControl w:val="0"/>
        <w:numPr>
          <w:ilvl w:val="0"/>
          <w:numId w:val="19"/>
        </w:numPr>
        <w:autoSpaceDE w:val="0"/>
        <w:autoSpaceDN w:val="0"/>
        <w:adjustRightInd w:val="0"/>
        <w:spacing w:after="240"/>
        <w:rPr>
          <w:rFonts w:ascii="Times" w:hAnsi="Times" w:cs="Times"/>
        </w:rPr>
      </w:pPr>
      <w:r w:rsidRPr="00E730D0">
        <w:rPr>
          <w:rFonts w:ascii="Times" w:hAnsi="Times" w:cs="Times"/>
        </w:rPr>
        <w:t>Des droits humains</w:t>
      </w:r>
      <w:r w:rsidRPr="00E730D0">
        <w:rPr>
          <w:rFonts w:ascii="Helvetica Neue" w:hAnsi="Helvetica Neue" w:cs="Helvetica Neue"/>
        </w:rPr>
        <w:t xml:space="preserve"> ils ont le droit et la responsabilité d’étudier, discuter, apprécier et évaluer le respect, tant en droit qu’en pratique, de tous les droits de l’homme et de toutes libertés fondamentales </w:t>
      </w:r>
    </w:p>
    <w:p w14:paraId="3CC3B55F" w14:textId="77777777" w:rsidR="00E730D0" w:rsidRPr="00E730D0" w:rsidRDefault="00E730D0" w:rsidP="00E730D0">
      <w:pPr>
        <w:pStyle w:val="ListParagraph"/>
        <w:widowControl w:val="0"/>
        <w:numPr>
          <w:ilvl w:val="0"/>
          <w:numId w:val="19"/>
        </w:numPr>
        <w:autoSpaceDE w:val="0"/>
        <w:autoSpaceDN w:val="0"/>
        <w:adjustRightInd w:val="0"/>
        <w:spacing w:after="240"/>
        <w:rPr>
          <w:rFonts w:ascii="Times" w:hAnsi="Times" w:cs="Times"/>
        </w:rPr>
      </w:pPr>
      <w:proofErr w:type="gramStart"/>
      <w:r w:rsidRPr="00E730D0">
        <w:rPr>
          <w:rFonts w:ascii="Helvetica Neue" w:hAnsi="Helvetica Neue" w:cs="Helvetica Neue"/>
        </w:rPr>
        <w:t>ils</w:t>
      </w:r>
      <w:proofErr w:type="gramEnd"/>
      <w:r w:rsidRPr="00E730D0">
        <w:rPr>
          <w:rFonts w:ascii="Helvetica Neue" w:hAnsi="Helvetica Neue" w:cs="Helvetica Neue"/>
        </w:rPr>
        <w:t xml:space="preserve"> doivent témoigner, éduquer, protéger, soigner, contribuer à la réhabilitation des survivants et des victimes et prévenir les violations des droits humains dans les systèmes de santé et autres secteurs de la vie </w:t>
      </w:r>
    </w:p>
    <w:p w14:paraId="3B11D57A" w14:textId="77777777" w:rsidR="00E730D0" w:rsidRDefault="00E730D0" w:rsidP="00E730D0">
      <w:pPr>
        <w:widowControl w:val="0"/>
        <w:autoSpaceDE w:val="0"/>
        <w:autoSpaceDN w:val="0"/>
        <w:adjustRightInd w:val="0"/>
        <w:spacing w:after="240"/>
        <w:rPr>
          <w:rFonts w:ascii="Times" w:hAnsi="Times" w:cs="Times"/>
          <w:b/>
        </w:rPr>
      </w:pPr>
      <w:r w:rsidRPr="00E730D0">
        <w:rPr>
          <w:rFonts w:ascii="Times" w:hAnsi="Times" w:cs="Times"/>
          <w:b/>
        </w:rPr>
        <w:t>Méthod</w:t>
      </w:r>
    </w:p>
    <w:p w14:paraId="36378C9A" w14:textId="77777777" w:rsidR="00E730D0" w:rsidRDefault="00E730D0" w:rsidP="00E730D0">
      <w:pPr>
        <w:pStyle w:val="ListParagraph"/>
        <w:widowControl w:val="0"/>
        <w:numPr>
          <w:ilvl w:val="0"/>
          <w:numId w:val="21"/>
        </w:numPr>
        <w:autoSpaceDE w:val="0"/>
        <w:autoSpaceDN w:val="0"/>
        <w:adjustRightInd w:val="0"/>
        <w:spacing w:after="240"/>
        <w:rPr>
          <w:rFonts w:ascii="Times" w:hAnsi="Times" w:cs="Times"/>
        </w:rPr>
      </w:pPr>
      <w:r w:rsidRPr="00E730D0">
        <w:rPr>
          <w:rFonts w:ascii="Helvetica Neue" w:hAnsi="Helvetica Neue" w:cs="Helvetica Neue"/>
        </w:rPr>
        <w:t xml:space="preserve">Le processus de sélection des participants et d’administration du questionnaire comprend les étapes suivantes </w:t>
      </w:r>
    </w:p>
    <w:p w14:paraId="0C19BD46" w14:textId="77777777" w:rsidR="00E730D0" w:rsidRPr="00E730D0" w:rsidRDefault="00E730D0" w:rsidP="00E730D0">
      <w:pPr>
        <w:pStyle w:val="ListParagraph"/>
        <w:widowControl w:val="0"/>
        <w:numPr>
          <w:ilvl w:val="1"/>
          <w:numId w:val="21"/>
        </w:numPr>
        <w:autoSpaceDE w:val="0"/>
        <w:autoSpaceDN w:val="0"/>
        <w:adjustRightInd w:val="0"/>
        <w:spacing w:after="240"/>
        <w:rPr>
          <w:rFonts w:ascii="Times" w:hAnsi="Times" w:cs="Times"/>
        </w:rPr>
      </w:pPr>
      <w:r w:rsidRPr="00E730D0">
        <w:rPr>
          <w:rFonts w:ascii="Helvetica Neue" w:hAnsi="Helvetica Neue" w:cs="Helvetica Neue"/>
        </w:rPr>
        <w:t xml:space="preserve">1. L’identification des relais locaux </w:t>
      </w:r>
    </w:p>
    <w:p w14:paraId="527EEB4A" w14:textId="77777777" w:rsidR="00E730D0" w:rsidRPr="00E730D0" w:rsidRDefault="00E730D0" w:rsidP="00E730D0">
      <w:pPr>
        <w:pStyle w:val="ListParagraph"/>
        <w:widowControl w:val="0"/>
        <w:numPr>
          <w:ilvl w:val="1"/>
          <w:numId w:val="21"/>
        </w:numPr>
        <w:autoSpaceDE w:val="0"/>
        <w:autoSpaceDN w:val="0"/>
        <w:adjustRightInd w:val="0"/>
        <w:spacing w:after="240"/>
        <w:rPr>
          <w:rFonts w:ascii="Times" w:hAnsi="Times" w:cs="Times"/>
        </w:rPr>
      </w:pPr>
      <w:r w:rsidRPr="00E730D0">
        <w:rPr>
          <w:rFonts w:ascii="Helvetica Neue" w:hAnsi="Helvetica Neue" w:cs="Helvetica Neue"/>
        </w:rPr>
        <w:t xml:space="preserve">2. La désignation par les relais lo- caux des experts pouvant participer à l’enquête </w:t>
      </w:r>
    </w:p>
    <w:p w14:paraId="6A154CF2" w14:textId="77777777" w:rsidR="00E730D0" w:rsidRPr="00E730D0" w:rsidRDefault="00E730D0" w:rsidP="00E730D0">
      <w:pPr>
        <w:pStyle w:val="ListParagraph"/>
        <w:widowControl w:val="0"/>
        <w:numPr>
          <w:ilvl w:val="1"/>
          <w:numId w:val="21"/>
        </w:numPr>
        <w:autoSpaceDE w:val="0"/>
        <w:autoSpaceDN w:val="0"/>
        <w:adjustRightInd w:val="0"/>
        <w:spacing w:after="240"/>
        <w:rPr>
          <w:rFonts w:ascii="Times" w:hAnsi="Times" w:cs="Times"/>
        </w:rPr>
      </w:pPr>
      <w:r w:rsidRPr="00E730D0">
        <w:rPr>
          <w:rFonts w:ascii="Helvetica Neue" w:hAnsi="Helvetica Neue" w:cs="Helvetica Neue"/>
        </w:rPr>
        <w:t xml:space="preserve">3. L’administration du questionnaire </w:t>
      </w:r>
      <w:proofErr w:type="gramStart"/>
      <w:r w:rsidRPr="00E730D0">
        <w:rPr>
          <w:rFonts w:ascii="Helvetica Neue" w:hAnsi="Helvetica Neue" w:cs="Helvetica Neue"/>
        </w:rPr>
        <w:t>et</w:t>
      </w:r>
      <w:proofErr w:type="gramEnd"/>
      <w:r w:rsidRPr="00E730D0">
        <w:rPr>
          <w:rFonts w:ascii="Helvetica Neue" w:hAnsi="Helvetica Neue" w:cs="Helvetica Neue"/>
        </w:rPr>
        <w:t xml:space="preserve"> le recueil des réponses par échanges de courriers électroniques. </w:t>
      </w:r>
    </w:p>
    <w:p w14:paraId="4E35E2AA" w14:textId="77777777" w:rsidR="00E730D0" w:rsidRPr="00E730D0" w:rsidRDefault="00E730D0" w:rsidP="00E730D0">
      <w:pPr>
        <w:pStyle w:val="ListParagraph"/>
        <w:widowControl w:val="0"/>
        <w:numPr>
          <w:ilvl w:val="0"/>
          <w:numId w:val="21"/>
        </w:numPr>
        <w:autoSpaceDE w:val="0"/>
        <w:autoSpaceDN w:val="0"/>
        <w:adjustRightInd w:val="0"/>
        <w:spacing w:after="240"/>
        <w:rPr>
          <w:rFonts w:ascii="Times" w:hAnsi="Times" w:cs="Times"/>
        </w:rPr>
      </w:pPr>
      <w:r w:rsidRPr="00E730D0">
        <w:rPr>
          <w:rFonts w:ascii="Helvetica Neue" w:hAnsi="Helvetica Neue" w:cs="Helvetica Neue"/>
        </w:rPr>
        <w:t xml:space="preserve">Ce panel d’experts comprend 125 personnes issus de 33 pays répartis sur les cinq continents </w:t>
      </w:r>
    </w:p>
    <w:p w14:paraId="04456C2D" w14:textId="77777777" w:rsidR="00E730D0" w:rsidRPr="00E730D0" w:rsidRDefault="00E730D0" w:rsidP="00E730D0">
      <w:pPr>
        <w:pStyle w:val="ListParagraph"/>
        <w:widowControl w:val="0"/>
        <w:numPr>
          <w:ilvl w:val="0"/>
          <w:numId w:val="21"/>
        </w:numPr>
        <w:autoSpaceDE w:val="0"/>
        <w:autoSpaceDN w:val="0"/>
        <w:adjustRightInd w:val="0"/>
        <w:spacing w:after="240"/>
        <w:rPr>
          <w:rFonts w:ascii="Times" w:hAnsi="Times" w:cs="Times"/>
        </w:rPr>
      </w:pPr>
      <w:r w:rsidRPr="00E730D0">
        <w:rPr>
          <w:rFonts w:ascii="Helvetica Neue" w:hAnsi="Helvetica Neue" w:cs="Helvetica Neue"/>
        </w:rPr>
        <w:t xml:space="preserve">La première étape des analyses a consisté à connaître la fréquence des scores de chaque problème des droits humains considéré par les membres du panel comme grave ou extrême- ment grave aux niveaux national et mondial </w:t>
      </w:r>
    </w:p>
    <w:p w14:paraId="7653BAB5" w14:textId="77777777" w:rsidR="00E730D0" w:rsidRPr="00E730D0" w:rsidRDefault="00E730D0" w:rsidP="00E730D0">
      <w:pPr>
        <w:pStyle w:val="ListParagraph"/>
        <w:widowControl w:val="0"/>
        <w:numPr>
          <w:ilvl w:val="0"/>
          <w:numId w:val="21"/>
        </w:numPr>
        <w:autoSpaceDE w:val="0"/>
        <w:autoSpaceDN w:val="0"/>
        <w:adjustRightInd w:val="0"/>
        <w:spacing w:after="240"/>
        <w:rPr>
          <w:rFonts w:ascii="Times" w:hAnsi="Times" w:cs="Times"/>
        </w:rPr>
      </w:pPr>
      <w:r w:rsidRPr="00E730D0">
        <w:rPr>
          <w:rFonts w:ascii="Helvetica Neue" w:hAnsi="Helvetica Neue" w:cs="Helvetica Neue"/>
        </w:rPr>
        <w:t xml:space="preserve">La seconde étape nous a permis de fixer pour chaque problème la fréquen- ce relative </w:t>
      </w:r>
      <w:proofErr w:type="gramStart"/>
      <w:r w:rsidRPr="00E730D0">
        <w:rPr>
          <w:rFonts w:ascii="Helvetica Neue" w:hAnsi="Helvetica Neue" w:cs="Helvetica Neue"/>
        </w:rPr>
        <w:t>( %</w:t>
      </w:r>
      <w:proofErr w:type="gramEnd"/>
      <w:r w:rsidRPr="00E730D0">
        <w:rPr>
          <w:rFonts w:ascii="Helvetica Neue" w:hAnsi="Helvetica Neue" w:cs="Helvetica Neue"/>
        </w:rPr>
        <w:t xml:space="preserve">) des scores obtenus en rapportant leur somme à l’effectif des répondants </w:t>
      </w:r>
    </w:p>
    <w:p w14:paraId="052EB316" w14:textId="77777777" w:rsidR="00E730D0" w:rsidRPr="00E730D0" w:rsidRDefault="00E730D0" w:rsidP="00E730D0">
      <w:pPr>
        <w:pStyle w:val="ListParagraph"/>
        <w:widowControl w:val="0"/>
        <w:numPr>
          <w:ilvl w:val="0"/>
          <w:numId w:val="21"/>
        </w:numPr>
        <w:autoSpaceDE w:val="0"/>
        <w:autoSpaceDN w:val="0"/>
        <w:adjustRightInd w:val="0"/>
        <w:spacing w:after="240"/>
        <w:rPr>
          <w:rFonts w:ascii="Times" w:hAnsi="Times" w:cs="Times"/>
        </w:rPr>
      </w:pPr>
      <w:r>
        <w:rPr>
          <w:rFonts w:ascii="Helvetica Neue" w:hAnsi="Helvetica Neue" w:cs="Helvetica Neue"/>
        </w:rPr>
        <w:t>L</w:t>
      </w:r>
      <w:r w:rsidRPr="00E730D0">
        <w:rPr>
          <w:rFonts w:ascii="Helvetica Neue" w:hAnsi="Helvetica Neue" w:cs="Helvetica Neue"/>
        </w:rPr>
        <w:t xml:space="preserve">a troisième étape, nous avons utilisé trois approches complémentaires pour regrouper les 51 problèmes des droits humains en six principales catégories. </w:t>
      </w:r>
    </w:p>
    <w:p w14:paraId="6B98F3E2" w14:textId="77777777" w:rsidR="00E730D0" w:rsidRPr="00E730D0" w:rsidRDefault="00E730D0" w:rsidP="00E730D0">
      <w:pPr>
        <w:pStyle w:val="ListParagraph"/>
        <w:widowControl w:val="0"/>
        <w:numPr>
          <w:ilvl w:val="1"/>
          <w:numId w:val="21"/>
        </w:numPr>
        <w:autoSpaceDE w:val="0"/>
        <w:autoSpaceDN w:val="0"/>
        <w:adjustRightInd w:val="0"/>
        <w:spacing w:after="240"/>
        <w:rPr>
          <w:rFonts w:ascii="Times" w:hAnsi="Times" w:cs="Times"/>
        </w:rPr>
      </w:pPr>
      <w:proofErr w:type="gramStart"/>
      <w:r w:rsidRPr="00E730D0">
        <w:rPr>
          <w:rFonts w:ascii="Helvetica Neue" w:hAnsi="Helvetica Neue" w:cs="Helvetica Neue"/>
        </w:rPr>
        <w:t>de</w:t>
      </w:r>
      <w:proofErr w:type="gramEnd"/>
      <w:r w:rsidRPr="00E730D0">
        <w:rPr>
          <w:rFonts w:ascii="Helvetica Neue" w:hAnsi="Helvetica Neue" w:cs="Helvetica Neue"/>
        </w:rPr>
        <w:t xml:space="preserve"> l’approche classique (fondée sur la charte des droits de l’homme) des droits humains en trois catégories que sont les droits civils et politiques, les droits économiques et sociaux, et les droits culturels </w:t>
      </w:r>
    </w:p>
    <w:p w14:paraId="65D11B56" w14:textId="77777777" w:rsidR="00E730D0" w:rsidRPr="00E730D0" w:rsidRDefault="00E730D0" w:rsidP="00E730D0">
      <w:pPr>
        <w:pStyle w:val="ListParagraph"/>
        <w:widowControl w:val="0"/>
        <w:numPr>
          <w:ilvl w:val="1"/>
          <w:numId w:val="21"/>
        </w:numPr>
        <w:autoSpaceDE w:val="0"/>
        <w:autoSpaceDN w:val="0"/>
        <w:adjustRightInd w:val="0"/>
        <w:spacing w:after="240"/>
        <w:rPr>
          <w:rFonts w:ascii="Times" w:hAnsi="Times" w:cs="Times"/>
        </w:rPr>
      </w:pPr>
      <w:proofErr w:type="gramStart"/>
      <w:r w:rsidRPr="00E730D0">
        <w:rPr>
          <w:rFonts w:ascii="Helvetica Neue" w:hAnsi="Helvetica Neue" w:cs="Helvetica Neue"/>
        </w:rPr>
        <w:t>de</w:t>
      </w:r>
      <w:proofErr w:type="gramEnd"/>
      <w:r w:rsidRPr="00E730D0">
        <w:rPr>
          <w:rFonts w:ascii="Helvetica Neue" w:hAnsi="Helvetica Neue" w:cs="Helvetica Neue"/>
        </w:rPr>
        <w:t xml:space="preserve"> l’approche systémique des droits de l’homme qui prend en compte le principe de l’indivisibilité des droits et affirme la nécessité d’une recherche de catégories pertinentes des droits humains par des regroupements structurels et compensatoires </w:t>
      </w:r>
    </w:p>
    <w:p w14:paraId="2212A45C" w14:textId="77777777" w:rsidR="00E730D0" w:rsidRPr="00E730D0" w:rsidRDefault="00E730D0" w:rsidP="00E730D0">
      <w:pPr>
        <w:pStyle w:val="ListParagraph"/>
        <w:widowControl w:val="0"/>
        <w:numPr>
          <w:ilvl w:val="1"/>
          <w:numId w:val="21"/>
        </w:numPr>
        <w:autoSpaceDE w:val="0"/>
        <w:autoSpaceDN w:val="0"/>
        <w:adjustRightInd w:val="0"/>
        <w:spacing w:after="240"/>
        <w:rPr>
          <w:rFonts w:ascii="Times" w:hAnsi="Times" w:cs="Times"/>
        </w:rPr>
      </w:pPr>
      <w:proofErr w:type="gramStart"/>
      <w:r w:rsidRPr="00E730D0">
        <w:rPr>
          <w:rFonts w:ascii="Helvetica Neue" w:hAnsi="Helvetica Neue" w:cs="Helvetica Neue"/>
        </w:rPr>
        <w:t>des</w:t>
      </w:r>
      <w:proofErr w:type="gramEnd"/>
      <w:r w:rsidRPr="00E730D0">
        <w:rPr>
          <w:rFonts w:ascii="Helvetica Neue" w:hAnsi="Helvetica Neue" w:cs="Helvetica Neue"/>
        </w:rPr>
        <w:t xml:space="preserve"> pratiques courantes des mé- canismes nationaux ou internationaux de protection des droits humains dans l’identification et la catégorisation des violations des droits </w:t>
      </w:r>
    </w:p>
    <w:p w14:paraId="40382966" w14:textId="77777777" w:rsidR="00E730D0" w:rsidRPr="00E730D0" w:rsidRDefault="008877E3" w:rsidP="00E730D0">
      <w:pPr>
        <w:pStyle w:val="ListParagraph"/>
        <w:widowControl w:val="0"/>
        <w:numPr>
          <w:ilvl w:val="0"/>
          <w:numId w:val="21"/>
        </w:numPr>
        <w:autoSpaceDE w:val="0"/>
        <w:autoSpaceDN w:val="0"/>
        <w:adjustRightInd w:val="0"/>
        <w:spacing w:after="240"/>
        <w:rPr>
          <w:rFonts w:ascii="Times" w:hAnsi="Times" w:cs="Times"/>
        </w:rPr>
      </w:pPr>
      <w:r w:rsidRPr="00E730D0">
        <w:rPr>
          <w:rFonts w:ascii="Helvetica Neue" w:hAnsi="Helvetica Neue" w:cs="Helvetica Neue"/>
        </w:rPr>
        <w:t>Distinguons</w:t>
      </w:r>
      <w:r w:rsidR="00E730D0" w:rsidRPr="00E730D0">
        <w:rPr>
          <w:rFonts w:ascii="Helvetica Neue" w:hAnsi="Helvetica Neue" w:cs="Helvetica Neue"/>
        </w:rPr>
        <w:t xml:space="preserve"> les violations ou atteintes aux droits humains qui sont ou peuvent constitue</w:t>
      </w:r>
      <w:r w:rsidR="00E730D0">
        <w:rPr>
          <w:rFonts w:ascii="Helvetica Neue" w:hAnsi="Helvetica Neue" w:cs="Helvetica Neue"/>
        </w:rPr>
        <w:t>r:</w:t>
      </w:r>
    </w:p>
    <w:p w14:paraId="45990EF0" w14:textId="77777777" w:rsidR="00E730D0" w:rsidRPr="00E730D0" w:rsidRDefault="00E730D0" w:rsidP="00E730D0">
      <w:pPr>
        <w:pStyle w:val="ListParagraph"/>
        <w:widowControl w:val="0"/>
        <w:numPr>
          <w:ilvl w:val="1"/>
          <w:numId w:val="21"/>
        </w:numPr>
        <w:autoSpaceDE w:val="0"/>
        <w:autoSpaceDN w:val="0"/>
        <w:adjustRightInd w:val="0"/>
        <w:spacing w:after="240"/>
        <w:rPr>
          <w:rFonts w:ascii="Times" w:hAnsi="Times" w:cs="Times"/>
        </w:rPr>
      </w:pPr>
      <w:r w:rsidRPr="00E730D0">
        <w:rPr>
          <w:rFonts w:ascii="Helvetica Neue" w:hAnsi="Helvetica Neue" w:cs="Helvetica Neue"/>
        </w:rPr>
        <w:t xml:space="preserve">1. </w:t>
      </w:r>
      <w:proofErr w:type="gramStart"/>
      <w:r w:rsidRPr="00E730D0">
        <w:rPr>
          <w:rFonts w:ascii="Helvetica Neue" w:hAnsi="Helvetica Neue" w:cs="Helvetica Neue"/>
        </w:rPr>
        <w:t>des</w:t>
      </w:r>
      <w:proofErr w:type="gramEnd"/>
      <w:r w:rsidRPr="00E730D0">
        <w:rPr>
          <w:rFonts w:ascii="Helvetica Neue" w:hAnsi="Helvetica Neue" w:cs="Helvetica Neue"/>
        </w:rPr>
        <w:t xml:space="preserve"> menaces et atteintes à l’inté- grité physique et à la vie comprenant les exécutions sommaires et /ou ex- trajudiciaires, les crimes de guerre, les actes de torture, les attaques de camps de réfugiés, et les situations de conflits armés </w:t>
      </w:r>
    </w:p>
    <w:p w14:paraId="1BDEE1B6" w14:textId="77777777" w:rsidR="00E730D0" w:rsidRPr="00E730D0" w:rsidRDefault="00E730D0" w:rsidP="00E730D0">
      <w:pPr>
        <w:pStyle w:val="ListParagraph"/>
        <w:widowControl w:val="0"/>
        <w:numPr>
          <w:ilvl w:val="1"/>
          <w:numId w:val="21"/>
        </w:numPr>
        <w:autoSpaceDE w:val="0"/>
        <w:autoSpaceDN w:val="0"/>
        <w:adjustRightInd w:val="0"/>
        <w:spacing w:after="240"/>
        <w:rPr>
          <w:rFonts w:ascii="Times" w:hAnsi="Times" w:cs="Times"/>
        </w:rPr>
      </w:pPr>
      <w:r w:rsidRPr="00E730D0">
        <w:rPr>
          <w:rFonts w:ascii="Helvetica Neue" w:hAnsi="Helvetica Neue" w:cs="Helvetica Neue"/>
        </w:rPr>
        <w:t xml:space="preserve">2. </w:t>
      </w:r>
      <w:proofErr w:type="gramStart"/>
      <w:r w:rsidRPr="00E730D0">
        <w:rPr>
          <w:rFonts w:ascii="Helvetica Neue" w:hAnsi="Helvetica Neue" w:cs="Helvetica Neue"/>
        </w:rPr>
        <w:t>des</w:t>
      </w:r>
      <w:proofErr w:type="gramEnd"/>
      <w:r w:rsidRPr="00E730D0">
        <w:rPr>
          <w:rFonts w:ascii="Helvetica Neue" w:hAnsi="Helvetica Neue" w:cs="Helvetica Neue"/>
        </w:rPr>
        <w:t xml:space="preserve"> discriminations, violences, intolérances et les problèmes des droits humains liés au genre </w:t>
      </w:r>
    </w:p>
    <w:p w14:paraId="5085B265" w14:textId="77777777" w:rsidR="00E730D0" w:rsidRPr="00E730D0" w:rsidRDefault="00E730D0" w:rsidP="00E730D0">
      <w:pPr>
        <w:pStyle w:val="ListParagraph"/>
        <w:widowControl w:val="0"/>
        <w:numPr>
          <w:ilvl w:val="1"/>
          <w:numId w:val="21"/>
        </w:numPr>
        <w:autoSpaceDE w:val="0"/>
        <w:autoSpaceDN w:val="0"/>
        <w:adjustRightInd w:val="0"/>
        <w:spacing w:after="240"/>
        <w:rPr>
          <w:rFonts w:ascii="Times" w:hAnsi="Times" w:cs="Times"/>
        </w:rPr>
      </w:pPr>
      <w:r w:rsidRPr="00E730D0">
        <w:rPr>
          <w:rFonts w:ascii="Helvetica Neue" w:hAnsi="Helvetica Neue" w:cs="Helvetica Neue"/>
        </w:rPr>
        <w:t xml:space="preserve">3. </w:t>
      </w:r>
      <w:proofErr w:type="gramStart"/>
      <w:r w:rsidRPr="00E730D0">
        <w:rPr>
          <w:rFonts w:ascii="Helvetica Neue" w:hAnsi="Helvetica Neue" w:cs="Helvetica Neue"/>
        </w:rPr>
        <w:t>des</w:t>
      </w:r>
      <w:proofErr w:type="gramEnd"/>
      <w:r w:rsidRPr="00E730D0">
        <w:rPr>
          <w:rFonts w:ascii="Helvetica Neue" w:hAnsi="Helvetica Neue" w:cs="Helvetica Neue"/>
        </w:rPr>
        <w:t xml:space="preserve"> problèmes de mauvaise ges- tion économique dont les mauvaises politiques salariales, les licenciements abusifs, l’inégale distribution des res- sources aux niveaux national et mon- dial, les situations de pauvreté et de précarité, </w:t>
      </w:r>
    </w:p>
    <w:p w14:paraId="3419BE22" w14:textId="77777777" w:rsidR="00A87F71" w:rsidRPr="00A87F71" w:rsidRDefault="00E730D0" w:rsidP="00A87F71">
      <w:pPr>
        <w:pStyle w:val="ListParagraph"/>
        <w:widowControl w:val="0"/>
        <w:numPr>
          <w:ilvl w:val="1"/>
          <w:numId w:val="21"/>
        </w:numPr>
        <w:autoSpaceDE w:val="0"/>
        <w:autoSpaceDN w:val="0"/>
        <w:adjustRightInd w:val="0"/>
        <w:spacing w:after="240"/>
        <w:rPr>
          <w:rFonts w:ascii="Times" w:hAnsi="Times" w:cs="Times"/>
        </w:rPr>
      </w:pPr>
      <w:r w:rsidRPr="00E730D0">
        <w:rPr>
          <w:rFonts w:ascii="Helvetica Neue" w:hAnsi="Helvetica Neue" w:cs="Helvetica Neue"/>
        </w:rPr>
        <w:t xml:space="preserve">4. </w:t>
      </w:r>
      <w:proofErr w:type="gramStart"/>
      <w:r w:rsidRPr="00E730D0">
        <w:rPr>
          <w:rFonts w:ascii="Helvetica Neue" w:hAnsi="Helvetica Neue" w:cs="Helvetica Neue"/>
        </w:rPr>
        <w:t>des</w:t>
      </w:r>
      <w:proofErr w:type="gramEnd"/>
      <w:r w:rsidRPr="00E730D0">
        <w:rPr>
          <w:rFonts w:ascii="Helvetica Neue" w:hAnsi="Helvetica Neue" w:cs="Helvetica Neue"/>
        </w:rPr>
        <w:t xml:space="preserve"> pratiques de mauvaise ges- tion politique et/ou des obstacles à la démocratie </w:t>
      </w:r>
    </w:p>
    <w:p w14:paraId="5A9FF857" w14:textId="6A8C7134" w:rsidR="00A87F71" w:rsidRPr="00A87F71" w:rsidRDefault="00A87F71" w:rsidP="00A87F71">
      <w:pPr>
        <w:pStyle w:val="ListParagraph"/>
        <w:widowControl w:val="0"/>
        <w:numPr>
          <w:ilvl w:val="1"/>
          <w:numId w:val="21"/>
        </w:numPr>
        <w:autoSpaceDE w:val="0"/>
        <w:autoSpaceDN w:val="0"/>
        <w:adjustRightInd w:val="0"/>
        <w:spacing w:after="240"/>
        <w:rPr>
          <w:rFonts w:ascii="Times" w:hAnsi="Times" w:cs="Times"/>
        </w:rPr>
      </w:pPr>
      <w:r w:rsidRPr="00A87F71">
        <w:rPr>
          <w:rFonts w:ascii="Helvetica Neue" w:hAnsi="Helvetica Neue" w:cs="Helvetica Neue"/>
        </w:rPr>
        <w:t xml:space="preserve">5. </w:t>
      </w:r>
      <w:proofErr w:type="gramStart"/>
      <w:r w:rsidRPr="00A87F71">
        <w:rPr>
          <w:rFonts w:ascii="Helvetica Neue" w:hAnsi="Helvetica Neue" w:cs="Helvetica Neue"/>
        </w:rPr>
        <w:t>des</w:t>
      </w:r>
      <w:proofErr w:type="gramEnd"/>
      <w:r w:rsidRPr="00A87F71">
        <w:rPr>
          <w:rFonts w:ascii="Helvetica Neue" w:hAnsi="Helvetica Neue" w:cs="Helvetica Neue"/>
        </w:rPr>
        <w:t xml:space="preserve"> problèmes sociaux et de </w:t>
      </w:r>
      <w:r w:rsidR="001F0FA7">
        <w:rPr>
          <w:rFonts w:ascii="Helvetica Neue" w:hAnsi="Helvetica Neue" w:cs="Helvetica Neue"/>
        </w:rPr>
        <w:t>santé comme la modicité des res</w:t>
      </w:r>
      <w:r w:rsidRPr="00A87F71">
        <w:rPr>
          <w:rFonts w:ascii="Helvetica Neue" w:hAnsi="Helvetica Neue" w:cs="Helvetica Neue"/>
        </w:rPr>
        <w:t xml:space="preserve">sources affectées à la santé, l’inac- cessibilité aux soins et aux médica- ments, le niveau prohibitif des assu- rances </w:t>
      </w:r>
      <w:bookmarkStart w:id="0" w:name="_GoBack"/>
      <w:bookmarkEnd w:id="0"/>
    </w:p>
    <w:p w14:paraId="46070137" w14:textId="77777777" w:rsidR="00A87F71" w:rsidRPr="00A87F71" w:rsidRDefault="00A87F71" w:rsidP="00A87F71">
      <w:pPr>
        <w:pStyle w:val="ListParagraph"/>
        <w:widowControl w:val="0"/>
        <w:numPr>
          <w:ilvl w:val="1"/>
          <w:numId w:val="21"/>
        </w:numPr>
        <w:autoSpaceDE w:val="0"/>
        <w:autoSpaceDN w:val="0"/>
        <w:adjustRightInd w:val="0"/>
        <w:spacing w:after="240"/>
        <w:rPr>
          <w:rFonts w:ascii="Times" w:hAnsi="Times" w:cs="Times"/>
        </w:rPr>
      </w:pPr>
      <w:r w:rsidRPr="00A87F71">
        <w:rPr>
          <w:rFonts w:ascii="Helvetica Neue" w:hAnsi="Helvetica Neue" w:cs="Helvetica Neue"/>
        </w:rPr>
        <w:t xml:space="preserve">6. </w:t>
      </w:r>
      <w:proofErr w:type="gramStart"/>
      <w:r w:rsidRPr="00A87F71">
        <w:rPr>
          <w:rFonts w:ascii="Helvetica Neue" w:hAnsi="Helvetica Neue" w:cs="Helvetica Neue"/>
        </w:rPr>
        <w:t>des</w:t>
      </w:r>
      <w:proofErr w:type="gramEnd"/>
      <w:r w:rsidRPr="00A87F71">
        <w:rPr>
          <w:rFonts w:ascii="Helvetica Neue" w:hAnsi="Helvetica Neue" w:cs="Helvetica Neue"/>
        </w:rPr>
        <w:t xml:space="preserve"> divers qui engobent les ma- nipulations de l’information à but commercial, les essais cliniques non éthiques, la censure et l’auto censure, les violations de la présomption d’in- nocence, les législations restrictives à l’asile et les renvois forc </w:t>
      </w:r>
    </w:p>
    <w:p w14:paraId="15C66C21" w14:textId="77777777" w:rsidR="00E730D0" w:rsidRDefault="00A87F71" w:rsidP="00A87F71">
      <w:pPr>
        <w:widowControl w:val="0"/>
        <w:autoSpaceDE w:val="0"/>
        <w:autoSpaceDN w:val="0"/>
        <w:adjustRightInd w:val="0"/>
        <w:spacing w:after="240"/>
        <w:rPr>
          <w:rFonts w:ascii="Times" w:hAnsi="Times" w:cs="Times"/>
          <w:b/>
        </w:rPr>
      </w:pPr>
      <w:r w:rsidRPr="00A87F71">
        <w:rPr>
          <w:rFonts w:ascii="Times" w:hAnsi="Times" w:cs="Times"/>
          <w:b/>
        </w:rPr>
        <w:t>Discussion</w:t>
      </w:r>
    </w:p>
    <w:p w14:paraId="782EFCF6" w14:textId="77777777" w:rsidR="00A87F71" w:rsidRPr="00A87F71" w:rsidRDefault="00A87F71" w:rsidP="00A87F71">
      <w:pPr>
        <w:pStyle w:val="ListParagraph"/>
        <w:widowControl w:val="0"/>
        <w:numPr>
          <w:ilvl w:val="0"/>
          <w:numId w:val="24"/>
        </w:numPr>
        <w:autoSpaceDE w:val="0"/>
        <w:autoSpaceDN w:val="0"/>
        <w:adjustRightInd w:val="0"/>
        <w:spacing w:after="240"/>
        <w:rPr>
          <w:rFonts w:ascii="Times" w:hAnsi="Times" w:cs="Times"/>
        </w:rPr>
      </w:pPr>
      <w:r w:rsidRPr="00A87F71">
        <w:rPr>
          <w:rFonts w:ascii="Helvetica Neue" w:hAnsi="Helvetica Neue" w:cs="Helvetica Neue"/>
        </w:rPr>
        <w:t xml:space="preserve">Les résultats de cette étude mon- trent un consensus général autour de grandes préoccupations des droits de l’homme qui influent de manière directe ou indirecte sur la santé </w:t>
      </w:r>
    </w:p>
    <w:p w14:paraId="3DAB5471" w14:textId="77777777" w:rsidR="00A87F71" w:rsidRPr="00A87F71" w:rsidRDefault="00A87F71" w:rsidP="00A87F71">
      <w:pPr>
        <w:pStyle w:val="ListParagraph"/>
        <w:widowControl w:val="0"/>
        <w:numPr>
          <w:ilvl w:val="0"/>
          <w:numId w:val="24"/>
        </w:numPr>
        <w:autoSpaceDE w:val="0"/>
        <w:autoSpaceDN w:val="0"/>
        <w:adjustRightInd w:val="0"/>
        <w:spacing w:after="240"/>
        <w:rPr>
          <w:rFonts w:ascii="Times" w:hAnsi="Times" w:cs="Times"/>
        </w:rPr>
      </w:pPr>
      <w:r w:rsidRPr="00A87F71">
        <w:rPr>
          <w:rFonts w:ascii="Helvetica Neue" w:hAnsi="Helvetica Neue" w:cs="Helvetica Neue"/>
        </w:rPr>
        <w:t xml:space="preserve">Les menaces et atteintes à l’intégrité physique et à la vie (exécutions som- maires, conflits armés, crimes de guerre, tortures) ont des effets plus visibles </w:t>
      </w:r>
      <w:r>
        <w:rPr>
          <w:rFonts w:ascii="Helvetica Neue" w:hAnsi="Helvetica Neue" w:cs="Helvetica Neue"/>
        </w:rPr>
        <w:t>sur l’état de santé des indivi</w:t>
      </w:r>
      <w:r w:rsidRPr="00A87F71">
        <w:rPr>
          <w:rFonts w:ascii="Helvetica Neue" w:hAnsi="Helvetica Neue" w:cs="Helvetica Neue"/>
        </w:rPr>
        <w:t xml:space="preserve">dus </w:t>
      </w:r>
    </w:p>
    <w:p w14:paraId="70D33C41" w14:textId="77777777" w:rsidR="00A87F71" w:rsidRPr="00A87F71" w:rsidRDefault="00A87F71" w:rsidP="00A87F71">
      <w:pPr>
        <w:pStyle w:val="ListParagraph"/>
        <w:widowControl w:val="0"/>
        <w:numPr>
          <w:ilvl w:val="0"/>
          <w:numId w:val="24"/>
        </w:numPr>
        <w:autoSpaceDE w:val="0"/>
        <w:autoSpaceDN w:val="0"/>
        <w:adjustRightInd w:val="0"/>
        <w:spacing w:after="240"/>
        <w:rPr>
          <w:rFonts w:ascii="Times" w:hAnsi="Times" w:cs="Times"/>
        </w:rPr>
      </w:pPr>
      <w:r w:rsidRPr="00A87F71">
        <w:rPr>
          <w:rFonts w:ascii="Helvetica Neue" w:hAnsi="Helvetica Neue" w:cs="Helvetica Neue"/>
        </w:rPr>
        <w:t xml:space="preserve">De même, l’impact des inégalités économiques et sociales, l’inaccessi- bilité au travail, la redistribution inégale des ressources et la pauvreté est perçu comme un déterminant majeur de l’état de santé </w:t>
      </w:r>
    </w:p>
    <w:p w14:paraId="72BB7535" w14:textId="77777777" w:rsidR="00A87F71" w:rsidRPr="00A87F71" w:rsidRDefault="00A87F71" w:rsidP="00A87F71">
      <w:pPr>
        <w:pStyle w:val="ListParagraph"/>
        <w:widowControl w:val="0"/>
        <w:numPr>
          <w:ilvl w:val="0"/>
          <w:numId w:val="24"/>
        </w:numPr>
        <w:autoSpaceDE w:val="0"/>
        <w:autoSpaceDN w:val="0"/>
        <w:adjustRightInd w:val="0"/>
        <w:spacing w:after="240"/>
        <w:rPr>
          <w:rFonts w:ascii="Times" w:hAnsi="Times" w:cs="Times"/>
        </w:rPr>
      </w:pPr>
      <w:proofErr w:type="gramStart"/>
      <w:r w:rsidRPr="00A87F71">
        <w:rPr>
          <w:rFonts w:ascii="Helvetica Neue" w:hAnsi="Helvetica Neue" w:cs="Helvetica Neue"/>
        </w:rPr>
        <w:t>les</w:t>
      </w:r>
      <w:proofErr w:type="gramEnd"/>
      <w:r w:rsidRPr="00A87F71">
        <w:rPr>
          <w:rFonts w:ascii="Helvetica Neue" w:hAnsi="Helvetica Neue" w:cs="Helvetica Neue"/>
        </w:rPr>
        <w:t xml:space="preserve"> différences de per- ceptions des membres de ce panel quant à la gravité de ces problèmes </w:t>
      </w:r>
    </w:p>
    <w:p w14:paraId="1C8C6C2A" w14:textId="77777777" w:rsidR="00A87F71" w:rsidRPr="00A87F71" w:rsidRDefault="00A87F71" w:rsidP="00A87F71">
      <w:pPr>
        <w:pStyle w:val="ListParagraph"/>
        <w:widowControl w:val="0"/>
        <w:numPr>
          <w:ilvl w:val="0"/>
          <w:numId w:val="24"/>
        </w:numPr>
        <w:autoSpaceDE w:val="0"/>
        <w:autoSpaceDN w:val="0"/>
        <w:adjustRightInd w:val="0"/>
        <w:spacing w:after="240"/>
        <w:rPr>
          <w:rFonts w:ascii="Times" w:hAnsi="Times" w:cs="Times"/>
        </w:rPr>
      </w:pPr>
      <w:r w:rsidRPr="00A87F71">
        <w:rPr>
          <w:rFonts w:ascii="Helvetica Neue" w:hAnsi="Helvetica Neue" w:cs="Helvetica Neue"/>
        </w:rPr>
        <w:t xml:space="preserve">Les contextes politiques, écono- miques, sociaux, les caractéristiques personnelles et les idéologies influent sur les perceptions </w:t>
      </w:r>
    </w:p>
    <w:p w14:paraId="521E4F1D" w14:textId="77777777" w:rsidR="00A87F71" w:rsidRPr="00A87F71" w:rsidRDefault="00A87F71" w:rsidP="00A87F71">
      <w:pPr>
        <w:pStyle w:val="ListParagraph"/>
        <w:widowControl w:val="0"/>
        <w:numPr>
          <w:ilvl w:val="0"/>
          <w:numId w:val="24"/>
        </w:numPr>
        <w:autoSpaceDE w:val="0"/>
        <w:autoSpaceDN w:val="0"/>
        <w:adjustRightInd w:val="0"/>
        <w:spacing w:after="240"/>
        <w:rPr>
          <w:rFonts w:ascii="Times" w:hAnsi="Times" w:cs="Times"/>
        </w:rPr>
      </w:pPr>
      <w:r w:rsidRPr="00A87F71">
        <w:rPr>
          <w:rFonts w:ascii="Helvetica Neue" w:hAnsi="Helvetica Neue" w:cs="Helvetica Neue"/>
        </w:rPr>
        <w:t xml:space="preserve">La composition de ce panel est l’un des facteurs explicatifs des diffé- rences des perceptions observées entre les PS et les DDH </w:t>
      </w:r>
    </w:p>
    <w:p w14:paraId="6FCDECCA" w14:textId="77777777" w:rsidR="00A87F71" w:rsidRPr="00A87F71" w:rsidRDefault="00A87F71" w:rsidP="00A87F71">
      <w:pPr>
        <w:pStyle w:val="ListParagraph"/>
        <w:widowControl w:val="0"/>
        <w:numPr>
          <w:ilvl w:val="0"/>
          <w:numId w:val="24"/>
        </w:numPr>
        <w:autoSpaceDE w:val="0"/>
        <w:autoSpaceDN w:val="0"/>
        <w:adjustRightInd w:val="0"/>
        <w:spacing w:after="240"/>
        <w:rPr>
          <w:rFonts w:ascii="Times" w:hAnsi="Times" w:cs="Times"/>
        </w:rPr>
      </w:pPr>
      <w:r>
        <w:rPr>
          <w:rFonts w:ascii="Helvetica Neue" w:hAnsi="Helvetica Neue" w:cs="Helvetica Neue"/>
        </w:rPr>
        <w:t>C</w:t>
      </w:r>
      <w:r w:rsidRPr="00A87F71">
        <w:rPr>
          <w:rFonts w:ascii="Helvetica Neue" w:hAnsi="Helvetica Neue" w:cs="Helvetica Neue"/>
        </w:rPr>
        <w:t xml:space="preserve">ette étude souffre de certaines limites qui s’inscrivent dans la taille de l’échantillon, dans la représentati- vité des membres de ce panel </w:t>
      </w:r>
    </w:p>
    <w:p w14:paraId="4A01F8BE" w14:textId="77777777" w:rsidR="00A87F71" w:rsidRPr="00A87F71" w:rsidRDefault="00A87F71" w:rsidP="00A87F71">
      <w:pPr>
        <w:pStyle w:val="ListParagraph"/>
        <w:widowControl w:val="0"/>
        <w:numPr>
          <w:ilvl w:val="0"/>
          <w:numId w:val="24"/>
        </w:numPr>
        <w:autoSpaceDE w:val="0"/>
        <w:autoSpaceDN w:val="0"/>
        <w:adjustRightInd w:val="0"/>
        <w:spacing w:after="240"/>
        <w:rPr>
          <w:rFonts w:ascii="Times" w:hAnsi="Times" w:cs="Times"/>
        </w:rPr>
      </w:pPr>
      <w:r>
        <w:rPr>
          <w:rFonts w:ascii="Helvetica Neue" w:hAnsi="Helvetica Neue" w:cs="Helvetica Neue"/>
        </w:rPr>
        <w:t>D</w:t>
      </w:r>
      <w:r w:rsidRPr="00A87F71">
        <w:rPr>
          <w:rFonts w:ascii="Helvetica Neue" w:hAnsi="Helvetica Neue" w:cs="Helvetica Neue"/>
        </w:rPr>
        <w:t xml:space="preserve">ans l’absence d’études antérieures dont les résul- tats auraient servi de comparaison et surtout de biais de généralisation auquel l’usage de ces résultats pour- raient conduire </w:t>
      </w:r>
    </w:p>
    <w:p w14:paraId="48B07880" w14:textId="77777777" w:rsidR="00A87F71" w:rsidRPr="00A87F71" w:rsidRDefault="00A87F71" w:rsidP="00A87F71">
      <w:pPr>
        <w:pStyle w:val="ListParagraph"/>
        <w:widowControl w:val="0"/>
        <w:numPr>
          <w:ilvl w:val="0"/>
          <w:numId w:val="24"/>
        </w:numPr>
        <w:autoSpaceDE w:val="0"/>
        <w:autoSpaceDN w:val="0"/>
        <w:adjustRightInd w:val="0"/>
        <w:spacing w:after="240"/>
        <w:rPr>
          <w:rFonts w:ascii="Times" w:hAnsi="Times" w:cs="Times"/>
        </w:rPr>
      </w:pPr>
      <w:r w:rsidRPr="00A87F71">
        <w:rPr>
          <w:rFonts w:ascii="Helvetica Neue" w:hAnsi="Helvetica Neue" w:cs="Helvetica Neue"/>
        </w:rPr>
        <w:t xml:space="preserve">La taille de ce panel d’experts reste une importante limite à la portée de cette étude et ne nous a malheureu- sement pas permis de tester cer- taines hypothèses </w:t>
      </w:r>
    </w:p>
    <w:p w14:paraId="350B9A6C" w14:textId="77777777" w:rsidR="00A87F71" w:rsidRPr="00A87F71" w:rsidRDefault="00A87F71" w:rsidP="00A87F71">
      <w:pPr>
        <w:pStyle w:val="ListParagraph"/>
        <w:widowControl w:val="0"/>
        <w:numPr>
          <w:ilvl w:val="0"/>
          <w:numId w:val="24"/>
        </w:numPr>
        <w:autoSpaceDE w:val="0"/>
        <w:autoSpaceDN w:val="0"/>
        <w:adjustRightInd w:val="0"/>
        <w:spacing w:after="240"/>
        <w:rPr>
          <w:rFonts w:ascii="Times" w:hAnsi="Times" w:cs="Times"/>
        </w:rPr>
      </w:pPr>
      <w:r w:rsidRPr="00A87F71">
        <w:rPr>
          <w:rFonts w:ascii="Helvetica Neue" w:hAnsi="Helvetica Neue" w:cs="Helvetica Neue"/>
        </w:rPr>
        <w:t xml:space="preserve">En second lieu, les diverses opi- nions des experts doivent être prises pour celles qu’elles sont </w:t>
      </w:r>
    </w:p>
    <w:p w14:paraId="192FE57F" w14:textId="77777777" w:rsidR="00A87F71" w:rsidRPr="00A87F71" w:rsidRDefault="00A87F71" w:rsidP="00A87F71">
      <w:pPr>
        <w:pStyle w:val="ListParagraph"/>
        <w:widowControl w:val="0"/>
        <w:numPr>
          <w:ilvl w:val="0"/>
          <w:numId w:val="24"/>
        </w:numPr>
        <w:autoSpaceDE w:val="0"/>
        <w:autoSpaceDN w:val="0"/>
        <w:adjustRightInd w:val="0"/>
        <w:spacing w:after="240"/>
        <w:rPr>
          <w:rFonts w:ascii="Times" w:hAnsi="Times" w:cs="Times"/>
        </w:rPr>
      </w:pPr>
      <w:r w:rsidRPr="00A87F71">
        <w:rPr>
          <w:rFonts w:ascii="Helvetica Neue" w:hAnsi="Helvetica Neue" w:cs="Helvetica Neue"/>
        </w:rPr>
        <w:t xml:space="preserve">Ensuite, les perceptions des membres de ce panel ne manquent pas d’être sous influence de leurs connaissances à la fois de questions des droits humains et de santé publique dans leur </w:t>
      </w:r>
      <w:r>
        <w:rPr>
          <w:rFonts w:ascii="Helvetica Neue" w:hAnsi="Helvetica Neue" w:cs="Helvetica Neue"/>
        </w:rPr>
        <w:t xml:space="preserve">pays et ailleurs dans le monde </w:t>
      </w:r>
    </w:p>
    <w:p w14:paraId="5D83FED2" w14:textId="77777777" w:rsidR="00A87F71" w:rsidRPr="00A87F71" w:rsidRDefault="00A87F71" w:rsidP="00A87F71">
      <w:pPr>
        <w:pStyle w:val="ListParagraph"/>
        <w:widowControl w:val="0"/>
        <w:numPr>
          <w:ilvl w:val="0"/>
          <w:numId w:val="24"/>
        </w:numPr>
        <w:autoSpaceDE w:val="0"/>
        <w:autoSpaceDN w:val="0"/>
        <w:adjustRightInd w:val="0"/>
        <w:spacing w:after="240"/>
        <w:rPr>
          <w:rFonts w:ascii="Times" w:hAnsi="Times" w:cs="Times"/>
        </w:rPr>
      </w:pPr>
      <w:r w:rsidRPr="00A87F71">
        <w:rPr>
          <w:rFonts w:ascii="Helvetica Neue" w:hAnsi="Helvetica Neue" w:cs="Helvetica Neue"/>
        </w:rPr>
        <w:t xml:space="preserve">Au plan technique, rappelons que les droits humains sont totaux </w:t>
      </w:r>
      <w:proofErr w:type="gramStart"/>
      <w:r w:rsidRPr="00A87F71">
        <w:rPr>
          <w:rFonts w:ascii="Helvetica Neue" w:hAnsi="Helvetica Neue" w:cs="Helvetica Neue"/>
        </w:rPr>
        <w:t>et</w:t>
      </w:r>
      <w:proofErr w:type="gramEnd"/>
      <w:r w:rsidRPr="00A87F71">
        <w:rPr>
          <w:rFonts w:ascii="Helvetica Neue" w:hAnsi="Helvetica Neue" w:cs="Helvetica Neue"/>
        </w:rPr>
        <w:t xml:space="preserve"> glo- baux. La catégorisation utilisée dans cette étude pourrait avoir introduit des biais dans les résultats obtenus. </w:t>
      </w:r>
    </w:p>
    <w:p w14:paraId="2BD39548" w14:textId="77777777" w:rsidR="00A87F71" w:rsidRDefault="00A87F71" w:rsidP="00A87F71">
      <w:pPr>
        <w:widowControl w:val="0"/>
        <w:autoSpaceDE w:val="0"/>
        <w:autoSpaceDN w:val="0"/>
        <w:adjustRightInd w:val="0"/>
        <w:spacing w:after="240"/>
        <w:rPr>
          <w:rFonts w:ascii="Times" w:hAnsi="Times" w:cs="Times"/>
          <w:b/>
        </w:rPr>
      </w:pPr>
    </w:p>
    <w:p w14:paraId="6F12C092" w14:textId="77777777" w:rsidR="00A87F71" w:rsidRDefault="00A87F71" w:rsidP="00A87F71">
      <w:pPr>
        <w:widowControl w:val="0"/>
        <w:autoSpaceDE w:val="0"/>
        <w:autoSpaceDN w:val="0"/>
        <w:adjustRightInd w:val="0"/>
        <w:spacing w:after="240"/>
        <w:rPr>
          <w:rFonts w:ascii="Times" w:hAnsi="Times" w:cs="Times"/>
          <w:b/>
          <w:sz w:val="32"/>
          <w:szCs w:val="32"/>
        </w:rPr>
      </w:pPr>
      <w:r w:rsidRPr="00A87F71">
        <w:rPr>
          <w:rFonts w:ascii="Times" w:hAnsi="Times" w:cs="Times"/>
          <w:b/>
          <w:sz w:val="32"/>
          <w:szCs w:val="32"/>
        </w:rPr>
        <w:t xml:space="preserve">Santé publique: éthique </w:t>
      </w:r>
      <w:proofErr w:type="gramStart"/>
      <w:r w:rsidRPr="00A87F71">
        <w:rPr>
          <w:rFonts w:ascii="Times" w:hAnsi="Times" w:cs="Times"/>
          <w:b/>
          <w:sz w:val="32"/>
          <w:szCs w:val="32"/>
        </w:rPr>
        <w:t>et</w:t>
      </w:r>
      <w:proofErr w:type="gramEnd"/>
      <w:r w:rsidRPr="00A87F71">
        <w:rPr>
          <w:rFonts w:ascii="Times" w:hAnsi="Times" w:cs="Times"/>
          <w:b/>
          <w:sz w:val="32"/>
          <w:szCs w:val="32"/>
        </w:rPr>
        <w:t xml:space="preserve"> droits de la personne</w:t>
      </w:r>
    </w:p>
    <w:p w14:paraId="3D72A3F0" w14:textId="77777777" w:rsidR="00A87F71" w:rsidRPr="00A87F71" w:rsidRDefault="00A87F71" w:rsidP="00A87F71">
      <w:pPr>
        <w:pStyle w:val="ListParagraph"/>
        <w:widowControl w:val="0"/>
        <w:numPr>
          <w:ilvl w:val="0"/>
          <w:numId w:val="26"/>
        </w:numPr>
        <w:autoSpaceDE w:val="0"/>
        <w:autoSpaceDN w:val="0"/>
        <w:adjustRightInd w:val="0"/>
        <w:spacing w:after="240"/>
        <w:rPr>
          <w:rFonts w:ascii="Times" w:hAnsi="Times" w:cs="Times"/>
        </w:rPr>
      </w:pPr>
      <w:r w:rsidRPr="00A87F71">
        <w:rPr>
          <w:rFonts w:ascii="Helvetica Neue" w:hAnsi="Helvetica Neue" w:cs="Helvetica Neue"/>
        </w:rPr>
        <w:t xml:space="preserve">Deux implications de ces expé- riences sur le développement des rapports entre éthique, droits de la personne et santé publique sont par- ticulièrement marquantes </w:t>
      </w:r>
    </w:p>
    <w:p w14:paraId="7208149D" w14:textId="77777777" w:rsidR="00A87F71" w:rsidRPr="00A87F71" w:rsidRDefault="00A87F71" w:rsidP="00A87F71">
      <w:pPr>
        <w:pStyle w:val="ListParagraph"/>
        <w:widowControl w:val="0"/>
        <w:numPr>
          <w:ilvl w:val="1"/>
          <w:numId w:val="26"/>
        </w:numPr>
        <w:autoSpaceDE w:val="0"/>
        <w:autoSpaceDN w:val="0"/>
        <w:adjustRightInd w:val="0"/>
        <w:spacing w:after="240"/>
        <w:rPr>
          <w:rFonts w:ascii="Times" w:hAnsi="Times" w:cs="Times"/>
        </w:rPr>
      </w:pPr>
      <w:proofErr w:type="gramStart"/>
      <w:r w:rsidRPr="00A87F71">
        <w:rPr>
          <w:rFonts w:ascii="Helvetica Neue" w:hAnsi="Helvetica Neue" w:cs="Helvetica Neue"/>
        </w:rPr>
        <w:t>premièrement</w:t>
      </w:r>
      <w:proofErr w:type="gramEnd"/>
      <w:r w:rsidRPr="00A87F71">
        <w:rPr>
          <w:rFonts w:ascii="Helvetica Neue" w:hAnsi="Helvetica Neue" w:cs="Helvetica Neue"/>
        </w:rPr>
        <w:t xml:space="preserve">, la réflexion et l’ac- tion pour la défense des droits de la personne sont devenues indisso- ciables et même parties intégrantes des travaux de santé publique et, </w:t>
      </w:r>
    </w:p>
    <w:p w14:paraId="3B0BB07D" w14:textId="77777777" w:rsidR="00A87F71" w:rsidRPr="00A87F71" w:rsidRDefault="00A87F71" w:rsidP="00A87F71">
      <w:pPr>
        <w:pStyle w:val="ListParagraph"/>
        <w:widowControl w:val="0"/>
        <w:numPr>
          <w:ilvl w:val="1"/>
          <w:numId w:val="26"/>
        </w:numPr>
        <w:autoSpaceDE w:val="0"/>
        <w:autoSpaceDN w:val="0"/>
        <w:adjustRightInd w:val="0"/>
        <w:spacing w:after="240"/>
        <w:rPr>
          <w:rFonts w:ascii="Times" w:hAnsi="Times" w:cs="Times"/>
        </w:rPr>
      </w:pPr>
      <w:proofErr w:type="gramStart"/>
      <w:r w:rsidRPr="00A87F71">
        <w:rPr>
          <w:rFonts w:ascii="Helvetica Neue" w:hAnsi="Helvetica Neue" w:cs="Helvetica Neue"/>
        </w:rPr>
        <w:t>deuxièmement</w:t>
      </w:r>
      <w:proofErr w:type="gramEnd"/>
      <w:r w:rsidRPr="00A87F71">
        <w:rPr>
          <w:rFonts w:ascii="Helvetica Neue" w:hAnsi="Helvetica Neue" w:cs="Helvetica Neue"/>
        </w:rPr>
        <w:t xml:space="preserve">, la carence chro- nique d’une éthique de santé publique a été mise en évidence. </w:t>
      </w:r>
    </w:p>
    <w:p w14:paraId="4A7E8327" w14:textId="77777777" w:rsidR="00A87F71" w:rsidRPr="00A87F71" w:rsidRDefault="00A87F71" w:rsidP="00A87F71">
      <w:pPr>
        <w:pStyle w:val="ListParagraph"/>
        <w:widowControl w:val="0"/>
        <w:numPr>
          <w:ilvl w:val="0"/>
          <w:numId w:val="26"/>
        </w:numPr>
        <w:autoSpaceDE w:val="0"/>
        <w:autoSpaceDN w:val="0"/>
        <w:adjustRightInd w:val="0"/>
        <w:spacing w:after="240"/>
        <w:rPr>
          <w:rFonts w:ascii="Times" w:hAnsi="Times" w:cs="Times"/>
        </w:rPr>
      </w:pPr>
      <w:r w:rsidRPr="00A87F71">
        <w:rPr>
          <w:rFonts w:ascii="Helvetica Neue" w:hAnsi="Helvetica Neue" w:cs="Helvetica Neue"/>
        </w:rPr>
        <w:t xml:space="preserve">La mission de la santé publique a été définie comme « assurer les conditions dans les- quelles la population peut être en bonne santé » </w:t>
      </w:r>
    </w:p>
    <w:p w14:paraId="727A3D8A" w14:textId="77777777" w:rsidR="00A87F71" w:rsidRPr="00A87F71" w:rsidRDefault="00A87F71" w:rsidP="00A87F71">
      <w:pPr>
        <w:pStyle w:val="ListParagraph"/>
        <w:widowControl w:val="0"/>
        <w:numPr>
          <w:ilvl w:val="0"/>
          <w:numId w:val="26"/>
        </w:numPr>
        <w:autoSpaceDE w:val="0"/>
        <w:autoSpaceDN w:val="0"/>
        <w:adjustRightInd w:val="0"/>
        <w:spacing w:after="240"/>
        <w:rPr>
          <w:rFonts w:ascii="Times" w:hAnsi="Times" w:cs="Times"/>
        </w:rPr>
      </w:pPr>
      <w:r w:rsidRPr="00A87F71">
        <w:rPr>
          <w:rFonts w:ascii="Helvetica Neue" w:hAnsi="Helvetica Neue" w:cs="Helvetica Neue"/>
        </w:rPr>
        <w:t xml:space="preserve">« </w:t>
      </w:r>
      <w:proofErr w:type="gramStart"/>
      <w:r w:rsidRPr="00A87F71">
        <w:rPr>
          <w:rFonts w:ascii="Helvetica Neue" w:hAnsi="Helvetica Neue" w:cs="Helvetica Neue"/>
        </w:rPr>
        <w:t>les</w:t>
      </w:r>
      <w:proofErr w:type="gramEnd"/>
      <w:r w:rsidRPr="00A87F71">
        <w:rPr>
          <w:rFonts w:ascii="Helvetica Neue" w:hAnsi="Helvetica Neue" w:cs="Helvetica Neue"/>
        </w:rPr>
        <w:t xml:space="preserve"> facteurs sociétaux » comme détermin</w:t>
      </w:r>
      <w:r>
        <w:rPr>
          <w:rFonts w:ascii="Helvetica Neue" w:hAnsi="Helvetica Neue" w:cs="Helvetica Neue"/>
        </w:rPr>
        <w:t>ants majeurs de l’état de santé</w:t>
      </w:r>
    </w:p>
    <w:p w14:paraId="5697D72F" w14:textId="77777777" w:rsidR="00A87F71" w:rsidRPr="00A87F71" w:rsidRDefault="00A87F71" w:rsidP="00A87F71">
      <w:pPr>
        <w:pStyle w:val="ListParagraph"/>
        <w:widowControl w:val="0"/>
        <w:numPr>
          <w:ilvl w:val="0"/>
          <w:numId w:val="26"/>
        </w:numPr>
        <w:autoSpaceDE w:val="0"/>
        <w:autoSpaceDN w:val="0"/>
        <w:adjustRightInd w:val="0"/>
        <w:spacing w:after="240"/>
        <w:rPr>
          <w:rFonts w:ascii="Times" w:hAnsi="Times" w:cs="Times"/>
        </w:rPr>
      </w:pPr>
      <w:r w:rsidRPr="00A87F71">
        <w:rPr>
          <w:rFonts w:ascii="Helvetica Neue" w:hAnsi="Helvetica Neue" w:cs="Helvetica Neue"/>
        </w:rPr>
        <w:t xml:space="preserve">ce domaine s’est focali- sée sur le statut socio-économique que les riches vivent en général des vies plus longues </w:t>
      </w:r>
      <w:proofErr w:type="gramStart"/>
      <w:r w:rsidRPr="00A87F71">
        <w:rPr>
          <w:rFonts w:ascii="Helvetica Neue" w:hAnsi="Helvetica Neue" w:cs="Helvetica Neue"/>
        </w:rPr>
        <w:t>et</w:t>
      </w:r>
      <w:proofErr w:type="gramEnd"/>
      <w:r w:rsidRPr="00A87F71">
        <w:rPr>
          <w:rFonts w:ascii="Helvetica Neue" w:hAnsi="Helvetica Neue" w:cs="Helvetica Neue"/>
        </w:rPr>
        <w:t xml:space="preserve"> en meilleure santé que les pauvres. </w:t>
      </w:r>
    </w:p>
    <w:p w14:paraId="1A271040" w14:textId="77777777" w:rsidR="00A87F71" w:rsidRPr="00A87F71" w:rsidRDefault="00A87F71" w:rsidP="00A87F71">
      <w:pPr>
        <w:pStyle w:val="ListParagraph"/>
        <w:widowControl w:val="0"/>
        <w:numPr>
          <w:ilvl w:val="0"/>
          <w:numId w:val="26"/>
        </w:numPr>
        <w:autoSpaceDE w:val="0"/>
        <w:autoSpaceDN w:val="0"/>
        <w:adjustRightInd w:val="0"/>
        <w:spacing w:after="240"/>
        <w:rPr>
          <w:rFonts w:ascii="Times" w:hAnsi="Times" w:cs="Times"/>
        </w:rPr>
      </w:pPr>
      <w:r w:rsidRPr="00A87F71">
        <w:rPr>
          <w:rFonts w:ascii="Helvetica Neue" w:hAnsi="Helvetica Neue" w:cs="Helvetica Neue"/>
        </w:rPr>
        <w:t xml:space="preserve">« </w:t>
      </w:r>
      <w:proofErr w:type="gramStart"/>
      <w:r w:rsidRPr="00A87F71">
        <w:rPr>
          <w:rFonts w:ascii="Helvetica Neue" w:hAnsi="Helvetica Neue" w:cs="Helvetica Neue"/>
        </w:rPr>
        <w:t>statut</w:t>
      </w:r>
      <w:proofErr w:type="gramEnd"/>
      <w:r w:rsidRPr="00A87F71">
        <w:rPr>
          <w:rFonts w:ascii="Helvetica Neue" w:hAnsi="Helvetica Neue" w:cs="Helvetica Neue"/>
        </w:rPr>
        <w:t xml:space="preserve"> socio-économique/santé» expliquer la santé médiocre de ceux qui sont démunis quand on les compare aux riches </w:t>
      </w:r>
    </w:p>
    <w:p w14:paraId="67A7297C" w14:textId="7751EB54"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r w:rsidRPr="00D27DB5">
        <w:rPr>
          <w:rFonts w:ascii="Helvetica Neue" w:hAnsi="Helvetica Neue" w:cs="Helvetica Neue"/>
        </w:rPr>
        <w:t>La santé publique, bien qu’ayant débuté comme un mouvement socia</w:t>
      </w:r>
      <w:r w:rsidR="00B6302A">
        <w:rPr>
          <w:rFonts w:ascii="Helvetica Neue" w:hAnsi="Helvetica Neue" w:cs="Helvetica Neue"/>
        </w:rPr>
        <w:t>l</w:t>
      </w:r>
      <w:r w:rsidRPr="00D27DB5">
        <w:rPr>
          <w:rFonts w:ascii="Helvetica Neue" w:hAnsi="Helvetica Neue" w:cs="Helvetica Neue"/>
        </w:rPr>
        <w:t xml:space="preserve"> </w:t>
      </w:r>
    </w:p>
    <w:p w14:paraId="12EF69C5"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proofErr w:type="gramStart"/>
      <w:r w:rsidRPr="00D27DB5">
        <w:rPr>
          <w:rFonts w:ascii="Helvetica Neue" w:hAnsi="Helvetica Neue" w:cs="Helvetica Neue"/>
        </w:rPr>
        <w:t>savons</w:t>
      </w:r>
      <w:proofErr w:type="gramEnd"/>
      <w:r w:rsidRPr="00D27DB5">
        <w:rPr>
          <w:rFonts w:ascii="Helvetica Neue" w:hAnsi="Helvetica Neue" w:cs="Helvetica Neue"/>
        </w:rPr>
        <w:t xml:space="preserve"> tous que cer- tains comportements ont un impact énorme sur la santé </w:t>
      </w:r>
    </w:p>
    <w:p w14:paraId="05B95761"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r w:rsidRPr="00D27DB5">
        <w:rPr>
          <w:rFonts w:ascii="Helvetica Neue" w:hAnsi="Helvetica Neue" w:cs="Helvetica Neue"/>
        </w:rPr>
        <w:t xml:space="preserve">La question de base est de savoir si, et jusqu’à quel point, ces comportements peuvent être pris en compte – et, par conséquent, traités – comme des choix individuels isolés </w:t>
      </w:r>
    </w:p>
    <w:p w14:paraId="3259C92E"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proofErr w:type="gramStart"/>
      <w:r w:rsidRPr="00D27DB5">
        <w:rPr>
          <w:rFonts w:ascii="Helvetica Neue" w:hAnsi="Helvetica Neue" w:cs="Helvetica Neue"/>
        </w:rPr>
        <w:t>l</w:t>
      </w:r>
      <w:proofErr w:type="gramEnd"/>
      <w:r w:rsidRPr="00D27DB5">
        <w:rPr>
          <w:rFonts w:ascii="Helvetica Neue" w:hAnsi="Helvetica Neue" w:cs="Helvetica Neue"/>
        </w:rPr>
        <w:t xml:space="preserve">’examen des pro- grammes de santé publique élaborés pour traiter les problèmes de santé associés à ces mêmes comporte- ments </w:t>
      </w:r>
    </w:p>
    <w:p w14:paraId="3987B23E"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r w:rsidRPr="00D27DB5">
        <w:rPr>
          <w:rFonts w:ascii="Helvetica Neue" w:hAnsi="Helvetica Neue" w:cs="Helvetica Neue"/>
        </w:rPr>
        <w:t xml:space="preserve">Dans ce sens, la santé publique traditionnelle cherche à donner aux individus une information et une éducation sur les risques </w:t>
      </w:r>
    </w:p>
    <w:p w14:paraId="25CDC7C5"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r w:rsidRPr="00D27DB5">
        <w:rPr>
          <w:rFonts w:ascii="Times" w:hAnsi="Times" w:cs="Times"/>
        </w:rPr>
        <w:t xml:space="preserve">Et, </w:t>
      </w:r>
      <w:r w:rsidRPr="00D27DB5">
        <w:rPr>
          <w:rFonts w:ascii="Helvetica Neue" w:hAnsi="Helvetica Neue" w:cs="Helvetica Neue"/>
        </w:rPr>
        <w:t xml:space="preserve">la santé publique identifie les ques- tions liées au niveau sociétal ou au contexte </w:t>
      </w:r>
    </w:p>
    <w:p w14:paraId="6275A2D6"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r w:rsidRPr="00D27DB5">
        <w:rPr>
          <w:rFonts w:ascii="Helvetica Neue" w:hAnsi="Helvetica Neue" w:cs="Helvetica Neue"/>
        </w:rPr>
        <w:t xml:space="preserve">Le cœur de la connaissance en matière de santé publique est non seulement que des facteurs d’ordre individuel et sociétal interagissent dans la détermination de la santé </w:t>
      </w:r>
    </w:p>
    <w:p w14:paraId="55F4D684" w14:textId="77777777" w:rsidR="00A87F71" w:rsidRPr="00A87F71" w:rsidRDefault="00D27DB5" w:rsidP="00A87F71">
      <w:pPr>
        <w:pStyle w:val="ListParagraph"/>
        <w:widowControl w:val="0"/>
        <w:numPr>
          <w:ilvl w:val="0"/>
          <w:numId w:val="26"/>
        </w:numPr>
        <w:autoSpaceDE w:val="0"/>
        <w:autoSpaceDN w:val="0"/>
        <w:adjustRightInd w:val="0"/>
        <w:spacing w:after="240"/>
        <w:rPr>
          <w:rFonts w:ascii="Times" w:hAnsi="Times" w:cs="Times"/>
        </w:rPr>
      </w:pPr>
      <w:r>
        <w:rPr>
          <w:rFonts w:ascii="Times" w:hAnsi="Times" w:cs="Times"/>
        </w:rPr>
        <w:t>Mais aussi pour beacoup de gens, le context societal pèse lourdement comme determinant de l’état de santé</w:t>
      </w:r>
    </w:p>
    <w:p w14:paraId="2CD65993"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r w:rsidRPr="00D27DB5">
        <w:rPr>
          <w:rFonts w:ascii="Helvetica Neue" w:hAnsi="Helvetica Neue" w:cs="Helvetica Neue"/>
        </w:rPr>
        <w:t xml:space="preserve">Paradoxalement, la santé publique a évité de s’attaquer directement aux conditions du niveau sociétal </w:t>
      </w:r>
    </w:p>
    <w:p w14:paraId="36372B27"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r w:rsidRPr="00D27DB5">
        <w:rPr>
          <w:rFonts w:ascii="Helvetica Neue" w:hAnsi="Helvetica Neue" w:cs="Helvetica Neue"/>
        </w:rPr>
        <w:t xml:space="preserve">La santé publique est envahie par une croyance dans la capacité de transformation du caractère indi- viduel </w:t>
      </w:r>
    </w:p>
    <w:p w14:paraId="7D7F4D55"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proofErr w:type="gramStart"/>
      <w:r w:rsidRPr="00D27DB5">
        <w:rPr>
          <w:rFonts w:ascii="Helvetica Neue" w:hAnsi="Helvetica Neue" w:cs="Helvetica Neue"/>
        </w:rPr>
        <w:t>les</w:t>
      </w:r>
      <w:proofErr w:type="gramEnd"/>
      <w:r w:rsidRPr="00D27DB5">
        <w:rPr>
          <w:rFonts w:ascii="Helvetica Neue" w:hAnsi="Helvetica Neue" w:cs="Helvetica Neue"/>
        </w:rPr>
        <w:t xml:space="preserve"> comportements à risque et les fac- teurs de risque seront généralement identifiés au niveau individuel </w:t>
      </w:r>
    </w:p>
    <w:p w14:paraId="17C6B1BD"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r w:rsidRPr="00D27DB5">
        <w:rPr>
          <w:rFonts w:ascii="Helvetica Neue" w:hAnsi="Helvetica Neue" w:cs="Helvetica Neue"/>
        </w:rPr>
        <w:t xml:space="preserve">La technologie constitue </w:t>
      </w:r>
      <w:proofErr w:type="gramStart"/>
      <w:r w:rsidRPr="00D27DB5">
        <w:rPr>
          <w:rFonts w:ascii="Helvetica Neue" w:hAnsi="Helvetica Neue" w:cs="Helvetica Neue"/>
        </w:rPr>
        <w:t>un</w:t>
      </w:r>
      <w:proofErr w:type="gramEnd"/>
      <w:r w:rsidRPr="00D27DB5">
        <w:rPr>
          <w:rFonts w:ascii="Helvetica Neue" w:hAnsi="Helvetica Neue" w:cs="Helvetica Neue"/>
        </w:rPr>
        <w:t xml:space="preserve"> autre mécanisme adopté par la santé publique pour éviter les questions d’ordre sociétal. </w:t>
      </w:r>
    </w:p>
    <w:p w14:paraId="3C9D5CE1"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proofErr w:type="gramStart"/>
      <w:r w:rsidRPr="00D27DB5">
        <w:rPr>
          <w:rFonts w:ascii="Helvetica Neue" w:hAnsi="Helvetica Neue" w:cs="Helvetica Neue"/>
        </w:rPr>
        <w:t>le</w:t>
      </w:r>
      <w:proofErr w:type="gramEnd"/>
      <w:r w:rsidRPr="00D27DB5">
        <w:rPr>
          <w:rFonts w:ascii="Helvetica Neue" w:hAnsi="Helvetica Neue" w:cs="Helvetica Neue"/>
        </w:rPr>
        <w:t xml:space="preserve"> caractère «pluri- disciplinaire» de la santé publique constitue un autre mécanisme échappatoire par rapport au traite- ment sociétal. </w:t>
      </w:r>
    </w:p>
    <w:p w14:paraId="7C00E692"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proofErr w:type="gramStart"/>
      <w:r w:rsidRPr="00D27DB5">
        <w:rPr>
          <w:rFonts w:ascii="Helvetica Neue" w:hAnsi="Helvetica Neue" w:cs="Helvetica Neue"/>
        </w:rPr>
        <w:t>un</w:t>
      </w:r>
      <w:proofErr w:type="gramEnd"/>
      <w:r w:rsidRPr="00D27DB5">
        <w:rPr>
          <w:rFonts w:ascii="Helvetica Neue" w:hAnsi="Helvetica Neue" w:cs="Helvetica Neue"/>
        </w:rPr>
        <w:t xml:space="preserve"> peu para- doxal, dans la mesure où l’objectif supposé de la mise en commun de différentes disciplines </w:t>
      </w:r>
    </w:p>
    <w:p w14:paraId="499A7024"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proofErr w:type="gramStart"/>
      <w:r w:rsidRPr="00D27DB5">
        <w:rPr>
          <w:rFonts w:ascii="Helvetica Neue" w:hAnsi="Helvetica Neue" w:cs="Helvetica Neue"/>
        </w:rPr>
        <w:t>dans</w:t>
      </w:r>
      <w:proofErr w:type="gramEnd"/>
      <w:r w:rsidRPr="00D27DB5">
        <w:rPr>
          <w:rFonts w:ascii="Helvetica Neue" w:hAnsi="Helvetica Neue" w:cs="Helvetica Neue"/>
        </w:rPr>
        <w:t xml:space="preserve"> les facul- tés de médecine, la santé publique a cherché à partager la crédibilité, la légitimité et les ressources que la société accorde à la science en géné- ral et à la médecine en particulier </w:t>
      </w:r>
    </w:p>
    <w:p w14:paraId="44CCEDB8"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proofErr w:type="gramStart"/>
      <w:r w:rsidRPr="00D27DB5">
        <w:rPr>
          <w:rFonts w:ascii="Helvetica Neue" w:hAnsi="Helvetica Neue" w:cs="Helvetica Neue"/>
        </w:rPr>
        <w:t>pour</w:t>
      </w:r>
      <w:proofErr w:type="gramEnd"/>
      <w:r w:rsidRPr="00D27DB5">
        <w:rPr>
          <w:rFonts w:ascii="Helvetica Neue" w:hAnsi="Helvetica Neue" w:cs="Helvetica Neue"/>
        </w:rPr>
        <w:t xml:space="preserve"> surmonter cette inertie paradoxale face aux détermi- nants sociétaux de la santé publique, trois choses seront nécessaires </w:t>
      </w:r>
      <w:r>
        <w:rPr>
          <w:rFonts w:ascii="Helvetica Neue" w:hAnsi="Helvetica Neue" w:cs="Helvetica Neue"/>
        </w:rPr>
        <w:t>:</w:t>
      </w:r>
    </w:p>
    <w:p w14:paraId="04C8811E" w14:textId="77777777" w:rsidR="00D27DB5" w:rsidRPr="00D27DB5" w:rsidRDefault="00D27DB5" w:rsidP="00D27DB5">
      <w:pPr>
        <w:pStyle w:val="ListParagraph"/>
        <w:widowControl w:val="0"/>
        <w:numPr>
          <w:ilvl w:val="1"/>
          <w:numId w:val="26"/>
        </w:numPr>
        <w:autoSpaceDE w:val="0"/>
        <w:autoSpaceDN w:val="0"/>
        <w:adjustRightInd w:val="0"/>
        <w:spacing w:after="240"/>
        <w:rPr>
          <w:rFonts w:ascii="Times" w:hAnsi="Times" w:cs="Times"/>
        </w:rPr>
      </w:pPr>
      <w:r w:rsidRPr="00D27DB5">
        <w:rPr>
          <w:rFonts w:ascii="Helvetica Neue" w:hAnsi="Helvetica Neue" w:cs="Helvetica Neue"/>
        </w:rPr>
        <w:t xml:space="preserve"> </w:t>
      </w:r>
      <w:proofErr w:type="gramStart"/>
      <w:r w:rsidRPr="00D27DB5">
        <w:rPr>
          <w:rFonts w:ascii="Helvetica Neue" w:hAnsi="Helvetica Neue" w:cs="Helvetica Neue"/>
        </w:rPr>
        <w:t>un</w:t>
      </w:r>
      <w:proofErr w:type="gramEnd"/>
      <w:r w:rsidRPr="00D27DB5">
        <w:rPr>
          <w:rFonts w:ascii="Helvetica Neue" w:hAnsi="Helvetica Neue" w:cs="Helvetica Neue"/>
        </w:rPr>
        <w:t xml:space="preserve"> cadre conceptuel pour identi- fier et analyser les facteurs de niveau sociétal qui constituent «les condi- tions dans lesquelles la population peut être en bonne santé » ; </w:t>
      </w:r>
    </w:p>
    <w:p w14:paraId="1B0E0423" w14:textId="77777777" w:rsidR="00D27DB5" w:rsidRPr="00D27DB5" w:rsidRDefault="00D27DB5" w:rsidP="00D27DB5">
      <w:pPr>
        <w:pStyle w:val="ListParagraph"/>
        <w:widowControl w:val="0"/>
        <w:numPr>
          <w:ilvl w:val="1"/>
          <w:numId w:val="26"/>
        </w:numPr>
        <w:autoSpaceDE w:val="0"/>
        <w:autoSpaceDN w:val="0"/>
        <w:adjustRightInd w:val="0"/>
        <w:spacing w:after="240"/>
        <w:rPr>
          <w:rFonts w:ascii="Times" w:hAnsi="Times" w:cs="Times"/>
        </w:rPr>
      </w:pPr>
      <w:proofErr w:type="gramStart"/>
      <w:r w:rsidRPr="00D27DB5">
        <w:rPr>
          <w:rFonts w:ascii="Helvetica Neue" w:hAnsi="Helvetica Neue" w:cs="Helvetica Neue"/>
        </w:rPr>
        <w:t>un</w:t>
      </w:r>
      <w:proofErr w:type="gramEnd"/>
      <w:r w:rsidRPr="00D27DB5">
        <w:rPr>
          <w:rFonts w:ascii="Helvetica Neue" w:hAnsi="Helvetica Neue" w:cs="Helvetica Neue"/>
        </w:rPr>
        <w:t xml:space="preserve"> vocabulaire pour parler des aspects communs des problèmes de santé vécus par des populations très différentes ; et, </w:t>
      </w:r>
    </w:p>
    <w:p w14:paraId="03C17AF3" w14:textId="77777777" w:rsidR="00D27DB5" w:rsidRPr="00D27DB5" w:rsidRDefault="00D27DB5" w:rsidP="00D27DB5">
      <w:pPr>
        <w:pStyle w:val="ListParagraph"/>
        <w:widowControl w:val="0"/>
        <w:numPr>
          <w:ilvl w:val="1"/>
          <w:numId w:val="26"/>
        </w:numPr>
        <w:autoSpaceDE w:val="0"/>
        <w:autoSpaceDN w:val="0"/>
        <w:adjustRightInd w:val="0"/>
        <w:spacing w:after="240"/>
        <w:rPr>
          <w:rFonts w:ascii="Times" w:hAnsi="Times" w:cs="Times"/>
        </w:rPr>
      </w:pPr>
      <w:proofErr w:type="gramStart"/>
      <w:r w:rsidRPr="00D27DB5">
        <w:rPr>
          <w:rFonts w:ascii="Helvetica Neue" w:hAnsi="Helvetica Neue" w:cs="Helvetica Neue"/>
        </w:rPr>
        <w:t>la</w:t>
      </w:r>
      <w:proofErr w:type="gramEnd"/>
      <w:r w:rsidRPr="00D27DB5">
        <w:rPr>
          <w:rFonts w:ascii="Helvetica Neue" w:hAnsi="Helvetica Neue" w:cs="Helvetica Neue"/>
        </w:rPr>
        <w:t xml:space="preserve"> clarté sur la nature ou l’orienta- tion de la transformation sociétale nécessaire pour répondre à ces conditions d’ordre sociétal </w:t>
      </w:r>
    </w:p>
    <w:p w14:paraId="309673A7"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r w:rsidRPr="00D27DB5">
        <w:rPr>
          <w:rFonts w:ascii="Helvetica Neue" w:hAnsi="Helvetica Neue" w:cs="Helvetica Neue"/>
        </w:rPr>
        <w:t xml:space="preserve">Les droits modernes de la person- ne constituent un événement histo- rique – un événement de civilisation –, un effort unique pour identifier – et, partant, pour promouvoir et protéger – les pré-requis de niveau sociétal pour le bien-être des personnes </w:t>
      </w:r>
    </w:p>
    <w:p w14:paraId="16DF8A10"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r w:rsidRPr="00D27DB5">
        <w:rPr>
          <w:rFonts w:ascii="Helvetica Neue" w:hAnsi="Helvetica Neue" w:cs="Helvetica Neue"/>
        </w:rPr>
        <w:t>Les droits de la personne posent la question des conditions sociétales essentielles au bien-être en termes de ce que les gouvernements (ou les États) ne devraient pas faire et ce que les</w:t>
      </w:r>
      <w:r>
        <w:rPr>
          <w:rFonts w:ascii="Helvetica Neue" w:hAnsi="Helvetica Neue" w:cs="Helvetica Neue"/>
        </w:rPr>
        <w:t xml:space="preserve"> États devraient assurer à tous</w:t>
      </w:r>
    </w:p>
    <w:p w14:paraId="18C04ABA"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r>
        <w:rPr>
          <w:rFonts w:ascii="Helvetica Neue" w:hAnsi="Helvetica Neue" w:cs="Helvetica Neue"/>
        </w:rPr>
        <w:t>L</w:t>
      </w:r>
      <w:r w:rsidRPr="00D27DB5">
        <w:rPr>
          <w:rFonts w:ascii="Helvetica Neue" w:hAnsi="Helvetica Neue" w:cs="Helvetica Neue"/>
        </w:rPr>
        <w:t xml:space="preserve">es droits de la personne offrent à la santé publique un cadre, un vocabu- laire et un guide pour l’analyse et pour la réponse directe aux détermi- nants sociétaux de la santé plus utile que n’importe quel cadre de reference hérité de la tradition biomédicale ou de santé publique passée. De plus, les droits de la personne se focalisent sur le </w:t>
      </w:r>
      <w:r w:rsidRPr="00D27DB5">
        <w:rPr>
          <w:rFonts w:ascii="Helvetica Neue" w:hAnsi="Helvetica Neue" w:cs="Helvetica Neue"/>
          <w:i/>
          <w:iCs/>
        </w:rPr>
        <w:t xml:space="preserve">statu quo </w:t>
      </w:r>
      <w:r w:rsidRPr="00D27DB5">
        <w:rPr>
          <w:rFonts w:ascii="Helvetica Neue" w:hAnsi="Helvetica Neue" w:cs="Helvetica Neue"/>
        </w:rPr>
        <w:t xml:space="preserve">de la so- ciété, et, de façon inévitable, le remettent en cause, ce que, d’une façon fondamentale, la santé publique doit également réapprendre à faire </w:t>
      </w:r>
    </w:p>
    <w:p w14:paraId="23FF7CEA"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r w:rsidRPr="00D27DB5">
        <w:rPr>
          <w:rFonts w:ascii="Helvetica Neue" w:hAnsi="Helvetica Neue" w:cs="Helvetica Neue"/>
        </w:rPr>
        <w:t xml:space="preserve">La première examine le reten- tissement potentiel des politiques, programmes et pratiques de santé publique sur les droits de la personne </w:t>
      </w:r>
    </w:p>
    <w:p w14:paraId="1B67F174" w14:textId="77777777" w:rsidR="00D27DB5" w:rsidRPr="00D27DB5" w:rsidRDefault="00D27DB5" w:rsidP="00D27DB5">
      <w:pPr>
        <w:pStyle w:val="ListParagraph"/>
        <w:widowControl w:val="0"/>
        <w:numPr>
          <w:ilvl w:val="1"/>
          <w:numId w:val="26"/>
        </w:numPr>
        <w:autoSpaceDE w:val="0"/>
        <w:autoSpaceDN w:val="0"/>
        <w:adjustRightInd w:val="0"/>
        <w:spacing w:after="240"/>
        <w:rPr>
          <w:rFonts w:ascii="Times" w:hAnsi="Times" w:cs="Times"/>
        </w:rPr>
      </w:pPr>
      <w:r w:rsidRPr="00D27DB5">
        <w:rPr>
          <w:rFonts w:ascii="Helvetica Neue" w:hAnsi="Helvetica Neue" w:cs="Helvetica Neue"/>
        </w:rPr>
        <w:t xml:space="preserve">Ainsi, dans le monde moderne, les responsables de santé publique assument – pour la première fois – deux responsabilités fondamentales vis-à-vis du </w:t>
      </w:r>
      <w:proofErr w:type="gramStart"/>
      <w:r w:rsidRPr="00D27DB5">
        <w:rPr>
          <w:rFonts w:ascii="Helvetica Neue" w:hAnsi="Helvetica Neue" w:cs="Helvetica Neue"/>
        </w:rPr>
        <w:t>public :</w:t>
      </w:r>
      <w:proofErr w:type="gramEnd"/>
      <w:r w:rsidRPr="00D27DB5">
        <w:rPr>
          <w:rFonts w:ascii="Helvetica Neue" w:hAnsi="Helvetica Neue" w:cs="Helvetica Neue"/>
        </w:rPr>
        <w:t xml:space="preserve"> protéger et promouvoir la santé publique, et protéger et promouvoir les droits de la personne </w:t>
      </w:r>
    </w:p>
    <w:p w14:paraId="7DA6BDD0" w14:textId="77777777" w:rsidR="00D27DB5" w:rsidRPr="00D27DB5" w:rsidRDefault="00D27DB5" w:rsidP="00D27DB5">
      <w:pPr>
        <w:pStyle w:val="ListParagraph"/>
        <w:widowControl w:val="0"/>
        <w:numPr>
          <w:ilvl w:val="1"/>
          <w:numId w:val="26"/>
        </w:numPr>
        <w:autoSpaceDE w:val="0"/>
        <w:autoSpaceDN w:val="0"/>
        <w:adjustRightInd w:val="0"/>
        <w:spacing w:after="240"/>
        <w:rPr>
          <w:rFonts w:ascii="Times" w:hAnsi="Times" w:cs="Times"/>
        </w:rPr>
      </w:pPr>
      <w:r w:rsidRPr="00D27DB5">
        <w:rPr>
          <w:rFonts w:ascii="Helvetica Neue" w:hAnsi="Helvetica Neue" w:cs="Helvetica Neue"/>
        </w:rPr>
        <w:t xml:space="preserve">La pratique de la santé publique est lourdement touchée par le problème de la discrimination fortuite </w:t>
      </w:r>
    </w:p>
    <w:p w14:paraId="00CCCA21" w14:textId="77777777" w:rsidR="00D27DB5" w:rsidRPr="00D27DB5" w:rsidRDefault="00D27DB5" w:rsidP="00D27DB5">
      <w:pPr>
        <w:pStyle w:val="ListParagraph"/>
        <w:widowControl w:val="0"/>
        <w:numPr>
          <w:ilvl w:val="1"/>
          <w:numId w:val="26"/>
        </w:numPr>
        <w:autoSpaceDE w:val="0"/>
        <w:autoSpaceDN w:val="0"/>
        <w:adjustRightInd w:val="0"/>
        <w:spacing w:after="240"/>
        <w:rPr>
          <w:rFonts w:ascii="Times" w:hAnsi="Times" w:cs="Times"/>
        </w:rPr>
      </w:pPr>
      <w:proofErr w:type="gramStart"/>
      <w:r w:rsidRPr="00D27DB5">
        <w:rPr>
          <w:rFonts w:ascii="Helvetica Neue" w:hAnsi="Helvetica Neue" w:cs="Helvetica Neue"/>
        </w:rPr>
        <w:t>ou</w:t>
      </w:r>
      <w:proofErr w:type="gramEnd"/>
      <w:r w:rsidRPr="00D27DB5">
        <w:rPr>
          <w:rFonts w:ascii="Helvetica Neue" w:hAnsi="Helvetica Neue" w:cs="Helvetica Neue"/>
        </w:rPr>
        <w:t xml:space="preserve"> dans les analyses qui « oublient » d’inclure les problèmes de santé qui ne touchent que certains groupes </w:t>
      </w:r>
    </w:p>
    <w:p w14:paraId="4B730750" w14:textId="77777777" w:rsidR="00D27DB5" w:rsidRPr="00D27DB5" w:rsidRDefault="00D27DB5" w:rsidP="00D27DB5">
      <w:pPr>
        <w:pStyle w:val="ListParagraph"/>
        <w:widowControl w:val="0"/>
        <w:numPr>
          <w:ilvl w:val="1"/>
          <w:numId w:val="26"/>
        </w:numPr>
        <w:autoSpaceDE w:val="0"/>
        <w:autoSpaceDN w:val="0"/>
        <w:adjustRightInd w:val="0"/>
        <w:spacing w:after="240"/>
        <w:rPr>
          <w:rFonts w:ascii="Times" w:hAnsi="Times" w:cs="Times"/>
        </w:rPr>
      </w:pPr>
      <w:proofErr w:type="gramStart"/>
      <w:r w:rsidRPr="00D27DB5">
        <w:rPr>
          <w:rFonts w:ascii="Helvetica Neue" w:hAnsi="Helvetica Neue" w:cs="Helvetica Neue"/>
        </w:rPr>
        <w:t>ou</w:t>
      </w:r>
      <w:proofErr w:type="gramEnd"/>
      <w:r w:rsidRPr="00D27DB5">
        <w:rPr>
          <w:rFonts w:ascii="Helvetica Neue" w:hAnsi="Helvetica Neue" w:cs="Helvetica Neue"/>
        </w:rPr>
        <w:t xml:space="preserve"> dans un programme qui «ignore» la capacité de réaction réelle de différentes ca- tégories de population </w:t>
      </w:r>
    </w:p>
    <w:p w14:paraId="16EC722A" w14:textId="77777777" w:rsidR="00D27DB5" w:rsidRPr="00D27DB5" w:rsidRDefault="00D27DB5" w:rsidP="00D27DB5">
      <w:pPr>
        <w:pStyle w:val="ListParagraph"/>
        <w:widowControl w:val="0"/>
        <w:numPr>
          <w:ilvl w:val="1"/>
          <w:numId w:val="26"/>
        </w:numPr>
        <w:autoSpaceDE w:val="0"/>
        <w:autoSpaceDN w:val="0"/>
        <w:adjustRightInd w:val="0"/>
        <w:spacing w:after="240"/>
        <w:rPr>
          <w:rFonts w:ascii="Times" w:hAnsi="Times" w:cs="Times"/>
        </w:rPr>
      </w:pPr>
      <w:r w:rsidRPr="00D27DB5">
        <w:rPr>
          <w:rFonts w:ascii="Helvetica Neue" w:hAnsi="Helvetica Neue" w:cs="Helvetica Neue"/>
        </w:rPr>
        <w:t xml:space="preserve">En fait, la discrimination fortuite est si répandue que toutes les politiques et tous les programmes de santé publique devraient être considérés comme discriminatoires </w:t>
      </w:r>
    </w:p>
    <w:p w14:paraId="07E47BFE" w14:textId="77777777" w:rsidR="00D27DB5" w:rsidRPr="00D27DB5" w:rsidRDefault="00D27DB5" w:rsidP="00D27DB5">
      <w:pPr>
        <w:pStyle w:val="ListParagraph"/>
        <w:widowControl w:val="0"/>
        <w:numPr>
          <w:ilvl w:val="1"/>
          <w:numId w:val="26"/>
        </w:numPr>
        <w:autoSpaceDE w:val="0"/>
        <w:autoSpaceDN w:val="0"/>
        <w:adjustRightInd w:val="0"/>
        <w:spacing w:after="240"/>
        <w:rPr>
          <w:rFonts w:ascii="Times" w:hAnsi="Times" w:cs="Times"/>
        </w:rPr>
      </w:pPr>
      <w:proofErr w:type="gramStart"/>
      <w:r w:rsidRPr="00D27DB5">
        <w:rPr>
          <w:rFonts w:ascii="Helvetica Neue" w:hAnsi="Helvetica Neue" w:cs="Helvetica Neue"/>
        </w:rPr>
        <w:t>dans</w:t>
      </w:r>
      <w:proofErr w:type="gramEnd"/>
      <w:r w:rsidRPr="00D27DB5">
        <w:rPr>
          <w:rFonts w:ascii="Helvetica Neue" w:hAnsi="Helvetica Neue" w:cs="Helvetica Neue"/>
        </w:rPr>
        <w:t xml:space="preserve"> les cercles de la santé publique, il y a souvent un sen- timent inexprimé selon lequel santé publique et droits de la personne sont opposés de façon inhérente </w:t>
      </w:r>
    </w:p>
    <w:p w14:paraId="637584BB" w14:textId="77777777" w:rsidR="00D27DB5" w:rsidRPr="00D27DB5" w:rsidRDefault="00D27DB5" w:rsidP="00D27DB5">
      <w:pPr>
        <w:pStyle w:val="ListParagraph"/>
        <w:widowControl w:val="0"/>
        <w:numPr>
          <w:ilvl w:val="1"/>
          <w:numId w:val="26"/>
        </w:numPr>
        <w:autoSpaceDE w:val="0"/>
        <w:autoSpaceDN w:val="0"/>
        <w:adjustRightInd w:val="0"/>
        <w:spacing w:after="240"/>
        <w:rPr>
          <w:rFonts w:ascii="Times" w:hAnsi="Times" w:cs="Times"/>
        </w:rPr>
      </w:pPr>
      <w:r w:rsidRPr="00D27DB5">
        <w:rPr>
          <w:rFonts w:ascii="Helvetica Neue" w:hAnsi="Helvetica Neue" w:cs="Helvetica Neue"/>
        </w:rPr>
        <w:t xml:space="preserve">Dans le contexte du sida, la santé publique a appris que la discrimination envers les personnes séropositives ou atteintes du sida est contre-productive </w:t>
      </w:r>
    </w:p>
    <w:p w14:paraId="2E71E263"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r w:rsidRPr="00D27DB5">
        <w:rPr>
          <w:rFonts w:ascii="Helvetica Neue" w:hAnsi="Helvetica Neue" w:cs="Helvetica Neue"/>
        </w:rPr>
        <w:t xml:space="preserve">Une seconde relation entre santé publique et droits de la personne découle de l’observation que les atteintes aux droits de la personne ont des conséquences sur la santé </w:t>
      </w:r>
    </w:p>
    <w:p w14:paraId="6206AB62" w14:textId="77777777" w:rsidR="00D27DB5" w:rsidRPr="00D27DB5" w:rsidRDefault="00D27DB5" w:rsidP="00D27DB5">
      <w:pPr>
        <w:pStyle w:val="ListParagraph"/>
        <w:widowControl w:val="0"/>
        <w:numPr>
          <w:ilvl w:val="0"/>
          <w:numId w:val="26"/>
        </w:numPr>
        <w:autoSpaceDE w:val="0"/>
        <w:autoSpaceDN w:val="0"/>
        <w:adjustRightInd w:val="0"/>
        <w:spacing w:after="240"/>
        <w:rPr>
          <w:rFonts w:ascii="Times" w:hAnsi="Times" w:cs="Times"/>
        </w:rPr>
      </w:pPr>
      <w:r w:rsidRPr="00D27DB5">
        <w:rPr>
          <w:rFonts w:ascii="Times" w:hAnsi="Times" w:cs="Times"/>
        </w:rPr>
        <w:t xml:space="preserve">Une troisième relation </w:t>
      </w:r>
      <w:r w:rsidRPr="00D27DB5">
        <w:rPr>
          <w:rFonts w:ascii="Helvetica Neue" w:hAnsi="Helvetica Neue" w:cs="Helvetica Neue"/>
        </w:rPr>
        <w:t xml:space="preserve">promotion et protection des droits de la per- sonne et promotion et protection de la santé sont indissociables à travers de nombreuses formes de défense, de recueil de données et d’analyse, de développement de poli- tiques et d’organisation communau- taire </w:t>
      </w:r>
    </w:p>
    <w:p w14:paraId="34E9AA04" w14:textId="77777777" w:rsidR="00D373BD" w:rsidRPr="00D373BD" w:rsidRDefault="00D373BD" w:rsidP="00D373BD">
      <w:pPr>
        <w:pStyle w:val="ListParagraph"/>
        <w:widowControl w:val="0"/>
        <w:numPr>
          <w:ilvl w:val="0"/>
          <w:numId w:val="26"/>
        </w:numPr>
        <w:autoSpaceDE w:val="0"/>
        <w:autoSpaceDN w:val="0"/>
        <w:adjustRightInd w:val="0"/>
        <w:spacing w:after="240"/>
        <w:rPr>
          <w:rFonts w:ascii="Times" w:hAnsi="Times" w:cs="Times"/>
        </w:rPr>
      </w:pPr>
      <w:proofErr w:type="gramStart"/>
      <w:r w:rsidRPr="00D373BD">
        <w:rPr>
          <w:rFonts w:ascii="Helvetica Neue" w:hAnsi="Helvetica Neue" w:cs="Helvetica Neue"/>
        </w:rPr>
        <w:t>au</w:t>
      </w:r>
      <w:proofErr w:type="gramEnd"/>
      <w:r w:rsidRPr="00D373BD">
        <w:rPr>
          <w:rFonts w:ascii="Helvetica Neue" w:hAnsi="Helvetica Neue" w:cs="Helvetica Neue"/>
        </w:rPr>
        <w:t xml:space="preserve">-delà même de la contribution synergique d’une dimen- sion des droits de la personne, le dia- logue santé publique/droits de la per- sonne stimule une réanalyse profonde de la taxonomie de la santé </w:t>
      </w:r>
    </w:p>
    <w:p w14:paraId="032C2603" w14:textId="77777777" w:rsidR="00D373BD" w:rsidRPr="00D373BD" w:rsidRDefault="00D373BD" w:rsidP="00D373BD">
      <w:pPr>
        <w:pStyle w:val="ListParagraph"/>
        <w:widowControl w:val="0"/>
        <w:numPr>
          <w:ilvl w:val="0"/>
          <w:numId w:val="26"/>
        </w:numPr>
        <w:autoSpaceDE w:val="0"/>
        <w:autoSpaceDN w:val="0"/>
        <w:adjustRightInd w:val="0"/>
        <w:spacing w:after="240"/>
        <w:rPr>
          <w:rFonts w:ascii="Times" w:hAnsi="Times" w:cs="Times"/>
        </w:rPr>
      </w:pPr>
      <w:r w:rsidRPr="00D373BD">
        <w:rPr>
          <w:rFonts w:ascii="Helvetica Neue" w:hAnsi="Helvetica Neue" w:cs="Helvetica Neue"/>
        </w:rPr>
        <w:t xml:space="preserve">Le problème central porte sur la cohérence et </w:t>
      </w:r>
      <w:proofErr w:type="gramStart"/>
      <w:r w:rsidRPr="00D373BD">
        <w:rPr>
          <w:rFonts w:ascii="Helvetica Neue" w:hAnsi="Helvetica Neue" w:cs="Helvetica Neue"/>
        </w:rPr>
        <w:t>l’identité :</w:t>
      </w:r>
      <w:proofErr w:type="gramEnd"/>
      <w:r w:rsidRPr="00D373BD">
        <w:rPr>
          <w:rFonts w:ascii="Helvetica Neue" w:hAnsi="Helvetica Neue" w:cs="Helvetica Neue"/>
        </w:rPr>
        <w:t xml:space="preserve"> la santé publique ne peut pas développer une éthique tant qu’elle n’a pas clarifié sa propre identité </w:t>
      </w:r>
    </w:p>
    <w:p w14:paraId="4FBAEA4D" w14:textId="77777777" w:rsidR="00D27DB5" w:rsidRDefault="00D373BD" w:rsidP="00D27DB5">
      <w:pPr>
        <w:pStyle w:val="ListParagraph"/>
        <w:widowControl w:val="0"/>
        <w:numPr>
          <w:ilvl w:val="0"/>
          <w:numId w:val="26"/>
        </w:numPr>
        <w:autoSpaceDE w:val="0"/>
        <w:autoSpaceDN w:val="0"/>
        <w:adjustRightInd w:val="0"/>
        <w:spacing w:after="240"/>
        <w:rPr>
          <w:rFonts w:ascii="Times" w:hAnsi="Times" w:cs="Times"/>
        </w:rPr>
      </w:pPr>
      <w:r>
        <w:rPr>
          <w:rFonts w:ascii="Times" w:hAnsi="Times" w:cs="Times"/>
        </w:rPr>
        <w:t>Cinq defies peuvent illuster comment des questions éthiques spécifiques de santé publiques vont émerger:</w:t>
      </w:r>
    </w:p>
    <w:p w14:paraId="50BB6211" w14:textId="77777777" w:rsidR="00D373BD" w:rsidRPr="00D373BD" w:rsidRDefault="00D373BD" w:rsidP="00D373BD">
      <w:pPr>
        <w:pStyle w:val="ListParagraph"/>
        <w:widowControl w:val="0"/>
        <w:numPr>
          <w:ilvl w:val="1"/>
          <w:numId w:val="26"/>
        </w:numPr>
        <w:autoSpaceDE w:val="0"/>
        <w:autoSpaceDN w:val="0"/>
        <w:adjustRightInd w:val="0"/>
        <w:spacing w:after="240"/>
        <w:rPr>
          <w:rFonts w:ascii="Times" w:hAnsi="Times" w:cs="Times"/>
        </w:rPr>
      </w:pPr>
      <w:r w:rsidRPr="00D373BD">
        <w:rPr>
          <w:rFonts w:ascii="Helvetica Neue" w:hAnsi="Helvetica Neue" w:cs="Helvetica Neue"/>
        </w:rPr>
        <w:t xml:space="preserve">En premier lieu, la nature offi- cielle de nombreux travaux de santé publique place les praticiens de santé publique dans un environnement complexe </w:t>
      </w:r>
    </w:p>
    <w:p w14:paraId="3FAE0BB4" w14:textId="77777777" w:rsidR="00D373BD" w:rsidRPr="00D373BD" w:rsidRDefault="00D373BD" w:rsidP="00D373BD">
      <w:pPr>
        <w:pStyle w:val="ListParagraph"/>
        <w:widowControl w:val="0"/>
        <w:numPr>
          <w:ilvl w:val="1"/>
          <w:numId w:val="26"/>
        </w:numPr>
        <w:autoSpaceDE w:val="0"/>
        <w:autoSpaceDN w:val="0"/>
        <w:adjustRightInd w:val="0"/>
        <w:spacing w:after="240"/>
        <w:rPr>
          <w:rFonts w:ascii="Times" w:hAnsi="Times" w:cs="Times"/>
        </w:rPr>
      </w:pPr>
      <w:r w:rsidRPr="00D373BD">
        <w:rPr>
          <w:rFonts w:ascii="Helvetica Neue" w:hAnsi="Helvetica Neue" w:cs="Helvetica Neue"/>
        </w:rPr>
        <w:t xml:space="preserve">En second lieu, les responsables officiels de la santé publique doivent trouver l’équilibre entre les deux objectifs prioritaires de la santé publique moderne – promouvoir et protéger la santé publique d’une part, et promouvoir et protéger les droits de la personne et la dignité humaine d’autre part </w:t>
      </w:r>
    </w:p>
    <w:p w14:paraId="1303D6F4" w14:textId="77777777" w:rsidR="00D373BD" w:rsidRPr="00D373BD" w:rsidRDefault="00D373BD" w:rsidP="00D373BD">
      <w:pPr>
        <w:pStyle w:val="ListParagraph"/>
        <w:widowControl w:val="0"/>
        <w:numPr>
          <w:ilvl w:val="1"/>
          <w:numId w:val="26"/>
        </w:numPr>
        <w:autoSpaceDE w:val="0"/>
        <w:autoSpaceDN w:val="0"/>
        <w:adjustRightInd w:val="0"/>
        <w:spacing w:after="240"/>
        <w:rPr>
          <w:rFonts w:ascii="Times" w:hAnsi="Times" w:cs="Times"/>
        </w:rPr>
      </w:pPr>
      <w:r w:rsidRPr="00D373BD">
        <w:rPr>
          <w:rFonts w:ascii="Helvetica Neue" w:hAnsi="Helvetica Neue" w:cs="Helvetica Neue"/>
        </w:rPr>
        <w:t xml:space="preserve">En troisième lieu, les considéra- tions d’ordre éthique sont étroitement pertinentes pour toute l’étendue des responsabilités spécifiques de santé publique pour l’évaluation de la santé, l’assurance des services et le déve- loppement des politiques </w:t>
      </w:r>
    </w:p>
    <w:p w14:paraId="155A0AF6" w14:textId="77777777" w:rsidR="00D373BD" w:rsidRPr="00D373BD" w:rsidRDefault="00D373BD" w:rsidP="00D373BD">
      <w:pPr>
        <w:pStyle w:val="ListParagraph"/>
        <w:widowControl w:val="0"/>
        <w:numPr>
          <w:ilvl w:val="1"/>
          <w:numId w:val="26"/>
        </w:numPr>
        <w:autoSpaceDE w:val="0"/>
        <w:autoSpaceDN w:val="0"/>
        <w:adjustRightInd w:val="0"/>
        <w:spacing w:after="240"/>
        <w:rPr>
          <w:rFonts w:ascii="Times" w:hAnsi="Times" w:cs="Times"/>
        </w:rPr>
      </w:pPr>
      <w:r w:rsidRPr="00D373BD">
        <w:rPr>
          <w:rFonts w:ascii="Helvetica Neue" w:hAnsi="Helvetica Neue" w:cs="Helvetica Neue"/>
        </w:rPr>
        <w:t xml:space="preserve">En quatrième lieu, l’engagement dans la transformation de la société défie largement et de façon spécifique le </w:t>
      </w:r>
      <w:r w:rsidRPr="00D373BD">
        <w:rPr>
          <w:rFonts w:ascii="Helvetica Neue" w:hAnsi="Helvetica Neue" w:cs="Helvetica Neue"/>
          <w:i/>
          <w:iCs/>
        </w:rPr>
        <w:t xml:space="preserve">statu quo </w:t>
      </w:r>
      <w:r w:rsidRPr="00D373BD">
        <w:rPr>
          <w:rFonts w:ascii="Helvetica Neue" w:hAnsi="Helvetica Neue" w:cs="Helvetica Neue"/>
        </w:rPr>
        <w:t xml:space="preserve">en général et le système étatique en par- ticulier </w:t>
      </w:r>
    </w:p>
    <w:p w14:paraId="3A633B4F" w14:textId="77777777" w:rsidR="00D373BD" w:rsidRPr="00D373BD" w:rsidRDefault="00D373BD" w:rsidP="00D373BD">
      <w:pPr>
        <w:pStyle w:val="ListParagraph"/>
        <w:widowControl w:val="0"/>
        <w:numPr>
          <w:ilvl w:val="1"/>
          <w:numId w:val="26"/>
        </w:numPr>
        <w:autoSpaceDE w:val="0"/>
        <w:autoSpaceDN w:val="0"/>
        <w:adjustRightInd w:val="0"/>
        <w:spacing w:after="240"/>
        <w:rPr>
          <w:rFonts w:ascii="Times" w:hAnsi="Times" w:cs="Times"/>
        </w:rPr>
      </w:pPr>
      <w:r w:rsidRPr="00D373BD">
        <w:rPr>
          <w:rFonts w:ascii="Helvetica Neue" w:hAnsi="Helvetica Neue" w:cs="Helvetica Neue"/>
        </w:rPr>
        <w:t xml:space="preserve">Enfin, les médecins ont une responsabilité éthique celle d’accompagner le malade, de se tenir auprès du malade quand il souffre, même jus- qu’à la frontière de la vie elle-même, même quand la seule chose qu’un médecin peut offrir est sa présence </w:t>
      </w:r>
    </w:p>
    <w:p w14:paraId="0BE72B88" w14:textId="77777777" w:rsidR="00D373BD" w:rsidRPr="00D373BD" w:rsidRDefault="00D373BD" w:rsidP="00D373BD">
      <w:pPr>
        <w:pStyle w:val="ListParagraph"/>
        <w:widowControl w:val="0"/>
        <w:numPr>
          <w:ilvl w:val="1"/>
          <w:numId w:val="26"/>
        </w:numPr>
        <w:autoSpaceDE w:val="0"/>
        <w:autoSpaceDN w:val="0"/>
        <w:adjustRightInd w:val="0"/>
        <w:spacing w:after="240"/>
        <w:rPr>
          <w:rFonts w:ascii="Times" w:hAnsi="Times" w:cs="Times"/>
        </w:rPr>
      </w:pPr>
    </w:p>
    <w:p w14:paraId="3E7DAE1D" w14:textId="77777777" w:rsidR="00A87F71" w:rsidRDefault="00D373BD" w:rsidP="00D373BD">
      <w:pPr>
        <w:widowControl w:val="0"/>
        <w:autoSpaceDE w:val="0"/>
        <w:autoSpaceDN w:val="0"/>
        <w:adjustRightInd w:val="0"/>
        <w:spacing w:after="240"/>
        <w:rPr>
          <w:rFonts w:ascii="Times" w:hAnsi="Times" w:cs="Times"/>
          <w:b/>
          <w:sz w:val="32"/>
          <w:szCs w:val="32"/>
        </w:rPr>
      </w:pPr>
      <w:r>
        <w:rPr>
          <w:rFonts w:ascii="Times" w:hAnsi="Times" w:cs="Times"/>
          <w:b/>
          <w:sz w:val="32"/>
          <w:szCs w:val="32"/>
        </w:rPr>
        <w:t xml:space="preserve">Les enjeuz de santé publique dans les pays en voie de dévéloppement </w:t>
      </w:r>
    </w:p>
    <w:p w14:paraId="768D60BA" w14:textId="77777777" w:rsidR="00D373BD" w:rsidRDefault="00D373BD" w:rsidP="00D373BD">
      <w:pPr>
        <w:widowControl w:val="0"/>
        <w:autoSpaceDE w:val="0"/>
        <w:autoSpaceDN w:val="0"/>
        <w:adjustRightInd w:val="0"/>
        <w:spacing w:after="240"/>
        <w:rPr>
          <w:rFonts w:ascii="Times" w:hAnsi="Times" w:cs="Times"/>
          <w:b/>
        </w:rPr>
      </w:pPr>
      <w:r>
        <w:rPr>
          <w:rFonts w:ascii="Times" w:hAnsi="Times" w:cs="Times"/>
          <w:b/>
        </w:rPr>
        <w:t>L’état de santé dans les pays en développement</w:t>
      </w:r>
    </w:p>
    <w:p w14:paraId="28C4C9BD" w14:textId="77777777" w:rsidR="00D373BD" w:rsidRPr="00D373BD" w:rsidRDefault="00D373BD" w:rsidP="00D373BD">
      <w:pPr>
        <w:pStyle w:val="ListParagraph"/>
        <w:widowControl w:val="0"/>
        <w:numPr>
          <w:ilvl w:val="0"/>
          <w:numId w:val="28"/>
        </w:numPr>
        <w:autoSpaceDE w:val="0"/>
        <w:autoSpaceDN w:val="0"/>
        <w:adjustRightInd w:val="0"/>
        <w:spacing w:after="240"/>
        <w:rPr>
          <w:rFonts w:ascii="Times" w:hAnsi="Times" w:cs="Times"/>
        </w:rPr>
      </w:pPr>
      <w:r w:rsidRPr="00D373BD">
        <w:rPr>
          <w:rFonts w:ascii="Optima" w:hAnsi="Optima" w:cs="Optima"/>
          <w:sz w:val="26"/>
          <w:szCs w:val="26"/>
        </w:rPr>
        <w:t xml:space="preserve">De grands progrès ont été faits au cours de la seconde moitié du </w:t>
      </w:r>
      <w:r w:rsidRPr="00D373BD">
        <w:rPr>
          <w:rFonts w:ascii="Optima" w:hAnsi="Optima" w:cs="Optima"/>
          <w:sz w:val="22"/>
          <w:szCs w:val="22"/>
        </w:rPr>
        <w:t>XX</w:t>
      </w:r>
      <w:r w:rsidRPr="00D373BD">
        <w:rPr>
          <w:rFonts w:ascii="Optima" w:hAnsi="Optima" w:cs="Optima"/>
          <w:position w:val="8"/>
          <w:sz w:val="16"/>
          <w:szCs w:val="16"/>
        </w:rPr>
        <w:t xml:space="preserve">e </w:t>
      </w:r>
      <w:r w:rsidRPr="00D373BD">
        <w:rPr>
          <w:rFonts w:ascii="Optima" w:hAnsi="Optima" w:cs="Optima"/>
          <w:sz w:val="26"/>
          <w:szCs w:val="26"/>
        </w:rPr>
        <w:t xml:space="preserve">siècle </w:t>
      </w:r>
    </w:p>
    <w:p w14:paraId="207C2F67" w14:textId="77777777" w:rsidR="00D373BD" w:rsidRPr="00D373BD" w:rsidRDefault="00D373BD" w:rsidP="00D373BD">
      <w:pPr>
        <w:pStyle w:val="ListParagraph"/>
        <w:widowControl w:val="0"/>
        <w:numPr>
          <w:ilvl w:val="0"/>
          <w:numId w:val="28"/>
        </w:numPr>
        <w:autoSpaceDE w:val="0"/>
        <w:autoSpaceDN w:val="0"/>
        <w:adjustRightInd w:val="0"/>
        <w:spacing w:after="240"/>
        <w:rPr>
          <w:rFonts w:ascii="Times" w:hAnsi="Times" w:cs="Times"/>
        </w:rPr>
      </w:pPr>
      <w:r w:rsidRPr="00D373BD">
        <w:rPr>
          <w:rFonts w:ascii="Optima" w:hAnsi="Optima" w:cs="Optima"/>
          <w:sz w:val="26"/>
          <w:szCs w:val="26"/>
        </w:rPr>
        <w:t xml:space="preserve">L’espérance de vie a plus augmenté que dans les quatre millé- naires précédents </w:t>
      </w:r>
    </w:p>
    <w:p w14:paraId="573350CB" w14:textId="77777777" w:rsidR="00D373BD" w:rsidRPr="00D373BD" w:rsidRDefault="00D373BD" w:rsidP="00D373BD">
      <w:pPr>
        <w:pStyle w:val="ListParagraph"/>
        <w:widowControl w:val="0"/>
        <w:numPr>
          <w:ilvl w:val="0"/>
          <w:numId w:val="28"/>
        </w:numPr>
        <w:autoSpaceDE w:val="0"/>
        <w:autoSpaceDN w:val="0"/>
        <w:adjustRightInd w:val="0"/>
        <w:spacing w:after="240"/>
        <w:rPr>
          <w:rFonts w:ascii="Times" w:hAnsi="Times" w:cs="Times"/>
        </w:rPr>
      </w:pPr>
      <w:r w:rsidRPr="00D373BD">
        <w:rPr>
          <w:rFonts w:ascii="Optima" w:hAnsi="Optima" w:cs="Optima"/>
          <w:sz w:val="26"/>
          <w:szCs w:val="26"/>
        </w:rPr>
        <w:t xml:space="preserve">Les politiques de vaccinations ont </w:t>
      </w:r>
      <w:proofErr w:type="gramStart"/>
      <w:r w:rsidRPr="00D373BD">
        <w:rPr>
          <w:rFonts w:ascii="Optima" w:hAnsi="Optima" w:cs="Optima"/>
          <w:sz w:val="26"/>
          <w:szCs w:val="26"/>
        </w:rPr>
        <w:t>eu</w:t>
      </w:r>
      <w:proofErr w:type="gramEnd"/>
      <w:r w:rsidRPr="00D373BD">
        <w:rPr>
          <w:rFonts w:ascii="Optima" w:hAnsi="Optima" w:cs="Optima"/>
          <w:sz w:val="26"/>
          <w:szCs w:val="26"/>
        </w:rPr>
        <w:t xml:space="preserve"> un effet incontes- table. La variole a été éradiquée. </w:t>
      </w:r>
    </w:p>
    <w:p w14:paraId="66AF556F" w14:textId="77777777" w:rsidR="00D373BD" w:rsidRPr="00D373BD" w:rsidRDefault="00D373BD" w:rsidP="00D373BD">
      <w:pPr>
        <w:pStyle w:val="ListParagraph"/>
        <w:widowControl w:val="0"/>
        <w:numPr>
          <w:ilvl w:val="0"/>
          <w:numId w:val="28"/>
        </w:numPr>
        <w:autoSpaceDE w:val="0"/>
        <w:autoSpaceDN w:val="0"/>
        <w:adjustRightInd w:val="0"/>
        <w:spacing w:after="240"/>
        <w:rPr>
          <w:rFonts w:ascii="Times" w:hAnsi="Times" w:cs="Times"/>
        </w:rPr>
      </w:pPr>
      <w:r w:rsidRPr="00D373BD">
        <w:rPr>
          <w:rFonts w:ascii="Optima" w:hAnsi="Optima" w:cs="Optima"/>
          <w:sz w:val="26"/>
          <w:szCs w:val="26"/>
        </w:rPr>
        <w:t xml:space="preserve">Le programme élargi de vaccinations entrepris par l’OMS et l’UNICEF a permis une considérable régression de la poliomyélite, du tétanos néona- tal, de la rougeole </w:t>
      </w:r>
    </w:p>
    <w:p w14:paraId="6F6D6D6C" w14:textId="77777777" w:rsidR="00D373BD" w:rsidRPr="00D373BD" w:rsidRDefault="00D373BD" w:rsidP="00D373BD">
      <w:pPr>
        <w:pStyle w:val="ListParagraph"/>
        <w:widowControl w:val="0"/>
        <w:numPr>
          <w:ilvl w:val="0"/>
          <w:numId w:val="28"/>
        </w:numPr>
        <w:autoSpaceDE w:val="0"/>
        <w:autoSpaceDN w:val="0"/>
        <w:adjustRightInd w:val="0"/>
        <w:spacing w:after="240"/>
        <w:rPr>
          <w:rFonts w:ascii="Times" w:hAnsi="Times" w:cs="Times"/>
        </w:rPr>
      </w:pPr>
      <w:r w:rsidRPr="00D373BD">
        <w:rPr>
          <w:rFonts w:ascii="Optima" w:hAnsi="Optima" w:cs="Optima"/>
          <w:sz w:val="26"/>
          <w:szCs w:val="26"/>
        </w:rPr>
        <w:t xml:space="preserve">Ces progrès ont essentiellement concerné les pays économiquement les plus avancés et ces indicateurs globaux masquent les inégalités d’état de santé d’un pays à l’autre et à l’intérieur des pays </w:t>
      </w:r>
    </w:p>
    <w:p w14:paraId="540BA9DD" w14:textId="77777777" w:rsidR="00D373BD" w:rsidRPr="00D373BD" w:rsidRDefault="00D373BD" w:rsidP="00D373BD">
      <w:pPr>
        <w:pStyle w:val="ListParagraph"/>
        <w:widowControl w:val="0"/>
        <w:numPr>
          <w:ilvl w:val="0"/>
          <w:numId w:val="28"/>
        </w:numPr>
        <w:autoSpaceDE w:val="0"/>
        <w:autoSpaceDN w:val="0"/>
        <w:adjustRightInd w:val="0"/>
        <w:spacing w:after="240"/>
        <w:rPr>
          <w:rFonts w:ascii="Times" w:hAnsi="Times" w:cs="Times"/>
        </w:rPr>
      </w:pPr>
      <w:r w:rsidRPr="00D373BD">
        <w:rPr>
          <w:rFonts w:ascii="Optima" w:hAnsi="Optima" w:cs="Optima"/>
          <w:sz w:val="26"/>
          <w:szCs w:val="26"/>
        </w:rPr>
        <w:t xml:space="preserve">En résumant, l’état de santé du monde a fait des progrès mais l’écart entre les pays riches et les pays pauvres s’est accru </w:t>
      </w:r>
    </w:p>
    <w:p w14:paraId="5E807733" w14:textId="77777777" w:rsidR="00D373BD" w:rsidRDefault="00D373BD" w:rsidP="00D373BD">
      <w:pPr>
        <w:widowControl w:val="0"/>
        <w:autoSpaceDE w:val="0"/>
        <w:autoSpaceDN w:val="0"/>
        <w:adjustRightInd w:val="0"/>
        <w:spacing w:after="240"/>
        <w:rPr>
          <w:rFonts w:ascii="Times" w:hAnsi="Times" w:cs="Times"/>
          <w:b/>
        </w:rPr>
      </w:pPr>
      <w:r>
        <w:rPr>
          <w:rFonts w:ascii="Times" w:hAnsi="Times" w:cs="Times"/>
          <w:b/>
        </w:rPr>
        <w:t>L’échec du modèle</w:t>
      </w:r>
    </w:p>
    <w:p w14:paraId="0169B94C" w14:textId="77777777" w:rsidR="00304963" w:rsidRPr="00304963" w:rsidRDefault="00304963" w:rsidP="00304963">
      <w:pPr>
        <w:pStyle w:val="ListParagraph"/>
        <w:widowControl w:val="0"/>
        <w:numPr>
          <w:ilvl w:val="0"/>
          <w:numId w:val="31"/>
        </w:numPr>
        <w:autoSpaceDE w:val="0"/>
        <w:autoSpaceDN w:val="0"/>
        <w:adjustRightInd w:val="0"/>
        <w:spacing w:after="240"/>
        <w:rPr>
          <w:rFonts w:ascii="Times" w:hAnsi="Times" w:cs="Times"/>
        </w:rPr>
      </w:pPr>
      <w:r w:rsidRPr="00304963">
        <w:rPr>
          <w:rFonts w:ascii="Optima" w:hAnsi="Optima" w:cs="Optima"/>
          <w:sz w:val="26"/>
          <w:szCs w:val="26"/>
        </w:rPr>
        <w:t xml:space="preserve">Les pays en développement montrent la caricature des insuffi- sances d’une organisation des ser- vices de santé fondés sur une logique biomédicale </w:t>
      </w:r>
    </w:p>
    <w:p w14:paraId="4FF63CF3" w14:textId="77777777" w:rsidR="00304963" w:rsidRPr="00304963" w:rsidRDefault="00304963" w:rsidP="00304963">
      <w:pPr>
        <w:pStyle w:val="ListParagraph"/>
        <w:widowControl w:val="0"/>
        <w:numPr>
          <w:ilvl w:val="0"/>
          <w:numId w:val="31"/>
        </w:numPr>
        <w:autoSpaceDE w:val="0"/>
        <w:autoSpaceDN w:val="0"/>
        <w:adjustRightInd w:val="0"/>
        <w:spacing w:after="240"/>
        <w:rPr>
          <w:rFonts w:ascii="Times" w:hAnsi="Times" w:cs="Times"/>
        </w:rPr>
      </w:pPr>
      <w:r w:rsidRPr="00304963">
        <w:rPr>
          <w:rFonts w:ascii="Optima" w:hAnsi="Optima" w:cs="Optima"/>
          <w:sz w:val="26"/>
          <w:szCs w:val="26"/>
        </w:rPr>
        <w:t xml:space="preserve">La tâche était </w:t>
      </w:r>
      <w:proofErr w:type="gramStart"/>
      <w:r w:rsidRPr="00304963">
        <w:rPr>
          <w:rFonts w:ascii="Optima" w:hAnsi="Optima" w:cs="Optima"/>
          <w:sz w:val="26"/>
          <w:szCs w:val="26"/>
        </w:rPr>
        <w:t>titanesque :</w:t>
      </w:r>
      <w:proofErr w:type="gramEnd"/>
      <w:r w:rsidRPr="00304963">
        <w:rPr>
          <w:rFonts w:ascii="Optima" w:hAnsi="Optima" w:cs="Optima"/>
          <w:sz w:val="26"/>
          <w:szCs w:val="26"/>
        </w:rPr>
        <w:t xml:space="preserve"> il aurait fallu s’y essayer avec des méthodes originales, spécifiquement étudiées pour répondre à cette situation, et non pas décalquer le modèle occi- dental d’organisation des soins et de formation des professionnels de santé </w:t>
      </w:r>
    </w:p>
    <w:p w14:paraId="348D13CA" w14:textId="77777777" w:rsidR="00304963" w:rsidRPr="00304963" w:rsidRDefault="00304963" w:rsidP="00304963">
      <w:pPr>
        <w:pStyle w:val="ListParagraph"/>
        <w:widowControl w:val="0"/>
        <w:numPr>
          <w:ilvl w:val="0"/>
          <w:numId w:val="31"/>
        </w:numPr>
        <w:autoSpaceDE w:val="0"/>
        <w:autoSpaceDN w:val="0"/>
        <w:adjustRightInd w:val="0"/>
        <w:spacing w:after="240"/>
        <w:rPr>
          <w:rFonts w:ascii="Times" w:hAnsi="Times" w:cs="Times"/>
        </w:rPr>
      </w:pPr>
      <w:r w:rsidRPr="00304963">
        <w:rPr>
          <w:rFonts w:ascii="Optima" w:hAnsi="Optima" w:cs="Optima"/>
          <w:sz w:val="26"/>
          <w:szCs w:val="26"/>
        </w:rPr>
        <w:t xml:space="preserve">A quelques exceptions près, rien de </w:t>
      </w:r>
      <w:proofErr w:type="gramStart"/>
      <w:r w:rsidRPr="00304963">
        <w:rPr>
          <w:rFonts w:ascii="Optima" w:hAnsi="Optima" w:cs="Optima"/>
          <w:sz w:val="26"/>
          <w:szCs w:val="26"/>
        </w:rPr>
        <w:t>tout</w:t>
      </w:r>
      <w:proofErr w:type="gramEnd"/>
      <w:r w:rsidRPr="00304963">
        <w:rPr>
          <w:rFonts w:ascii="Optima" w:hAnsi="Optima" w:cs="Optima"/>
          <w:sz w:val="26"/>
          <w:szCs w:val="26"/>
        </w:rPr>
        <w:t xml:space="preserve"> cela n’a été fait. </w:t>
      </w:r>
    </w:p>
    <w:p w14:paraId="233D05B3" w14:textId="77777777" w:rsidR="00304963" w:rsidRPr="00304963" w:rsidRDefault="00304963" w:rsidP="00304963">
      <w:pPr>
        <w:pStyle w:val="ListParagraph"/>
        <w:widowControl w:val="0"/>
        <w:numPr>
          <w:ilvl w:val="0"/>
          <w:numId w:val="31"/>
        </w:numPr>
        <w:autoSpaceDE w:val="0"/>
        <w:autoSpaceDN w:val="0"/>
        <w:adjustRightInd w:val="0"/>
        <w:spacing w:after="240"/>
        <w:rPr>
          <w:rFonts w:ascii="Times" w:hAnsi="Times" w:cs="Times"/>
        </w:rPr>
      </w:pPr>
      <w:r w:rsidRPr="00304963">
        <w:rPr>
          <w:rFonts w:ascii="Optima" w:hAnsi="Optima" w:cs="Optima"/>
          <w:sz w:val="26"/>
          <w:szCs w:val="26"/>
        </w:rPr>
        <w:t xml:space="preserve">Une logique trop exclusivement fon- dée sur le modèle médical occidental a aussi freiné la mise en œuvre de mécanismes de participation commu- nautaire, qui auraient permis la ges- tion des structures de base par des instances locales. </w:t>
      </w:r>
    </w:p>
    <w:p w14:paraId="77106B48" w14:textId="77777777" w:rsidR="00304963" w:rsidRPr="00304963" w:rsidRDefault="00304963" w:rsidP="00304963">
      <w:pPr>
        <w:pStyle w:val="ListParagraph"/>
        <w:widowControl w:val="0"/>
        <w:numPr>
          <w:ilvl w:val="0"/>
          <w:numId w:val="31"/>
        </w:numPr>
        <w:autoSpaceDE w:val="0"/>
        <w:autoSpaceDN w:val="0"/>
        <w:adjustRightInd w:val="0"/>
        <w:spacing w:after="240"/>
        <w:rPr>
          <w:rFonts w:ascii="Times" w:hAnsi="Times" w:cs="Times"/>
        </w:rPr>
      </w:pPr>
      <w:r w:rsidRPr="00304963">
        <w:rPr>
          <w:rFonts w:ascii="Optima" w:hAnsi="Optima" w:cs="Optima"/>
          <w:sz w:val="26"/>
          <w:szCs w:val="26"/>
        </w:rPr>
        <w:t xml:space="preserve">Une logique trop exclusivement fon- dée sur le modèle médical occidental a aussi freiné la mise en œuvre de mécanismes de participation commu- nautaire, qui auraient permis la ges- tion des structures de base par des instances locales. </w:t>
      </w:r>
    </w:p>
    <w:p w14:paraId="4BF09F65" w14:textId="77777777" w:rsidR="00304963" w:rsidRDefault="00304963" w:rsidP="00304963">
      <w:pPr>
        <w:widowControl w:val="0"/>
        <w:autoSpaceDE w:val="0"/>
        <w:autoSpaceDN w:val="0"/>
        <w:adjustRightInd w:val="0"/>
        <w:spacing w:after="240"/>
        <w:rPr>
          <w:rFonts w:ascii="Times" w:hAnsi="Times" w:cs="Times"/>
          <w:b/>
        </w:rPr>
      </w:pPr>
    </w:p>
    <w:p w14:paraId="691FB171" w14:textId="77777777" w:rsidR="00304963" w:rsidRDefault="00304963" w:rsidP="00304963">
      <w:pPr>
        <w:widowControl w:val="0"/>
        <w:autoSpaceDE w:val="0"/>
        <w:autoSpaceDN w:val="0"/>
        <w:adjustRightInd w:val="0"/>
        <w:spacing w:after="240"/>
        <w:rPr>
          <w:rFonts w:ascii="Times" w:hAnsi="Times" w:cs="Times"/>
          <w:b/>
        </w:rPr>
      </w:pPr>
      <w:r>
        <w:rPr>
          <w:rFonts w:ascii="Times" w:hAnsi="Times" w:cs="Times"/>
          <w:b/>
        </w:rPr>
        <w:t>Les grandes réformes des années 1980</w:t>
      </w:r>
    </w:p>
    <w:p w14:paraId="7FE72E63" w14:textId="77777777" w:rsidR="00304963" w:rsidRPr="00304963" w:rsidRDefault="00304963" w:rsidP="00304963">
      <w:pPr>
        <w:pStyle w:val="ListParagraph"/>
        <w:widowControl w:val="0"/>
        <w:numPr>
          <w:ilvl w:val="0"/>
          <w:numId w:val="33"/>
        </w:numPr>
        <w:autoSpaceDE w:val="0"/>
        <w:autoSpaceDN w:val="0"/>
        <w:adjustRightInd w:val="0"/>
        <w:spacing w:after="240"/>
        <w:rPr>
          <w:rFonts w:ascii="Times" w:hAnsi="Times" w:cs="Times"/>
        </w:rPr>
      </w:pPr>
      <w:r w:rsidRPr="00304963">
        <w:rPr>
          <w:rFonts w:ascii="Optima" w:hAnsi="Optima" w:cs="Optima"/>
          <w:sz w:val="26"/>
          <w:szCs w:val="26"/>
        </w:rPr>
        <w:t xml:space="preserve">Il était devenu évident, dans les années 1970, que les États n’étaient pas en mesure de financer, en volume et en structure, les services publics qui constituaient l’essentiel de leurs systèmes de santé </w:t>
      </w:r>
    </w:p>
    <w:p w14:paraId="62EB9335" w14:textId="77777777" w:rsidR="00304963" w:rsidRPr="00304963" w:rsidRDefault="00304963" w:rsidP="00304963">
      <w:pPr>
        <w:pStyle w:val="ListParagraph"/>
        <w:widowControl w:val="0"/>
        <w:numPr>
          <w:ilvl w:val="0"/>
          <w:numId w:val="33"/>
        </w:numPr>
        <w:autoSpaceDE w:val="0"/>
        <w:autoSpaceDN w:val="0"/>
        <w:adjustRightInd w:val="0"/>
        <w:spacing w:after="240"/>
        <w:rPr>
          <w:rFonts w:ascii="Times" w:hAnsi="Times" w:cs="Times"/>
        </w:rPr>
      </w:pPr>
      <w:proofErr w:type="gramStart"/>
      <w:r>
        <w:rPr>
          <w:rFonts w:ascii="Optima" w:hAnsi="Optima" w:cs="Optima"/>
          <w:sz w:val="26"/>
          <w:szCs w:val="26"/>
        </w:rPr>
        <w:t>poli</w:t>
      </w:r>
      <w:r w:rsidRPr="00304963">
        <w:rPr>
          <w:rFonts w:ascii="Optima" w:hAnsi="Optima" w:cs="Optima"/>
          <w:sz w:val="26"/>
          <w:szCs w:val="26"/>
        </w:rPr>
        <w:t>tiques</w:t>
      </w:r>
      <w:proofErr w:type="gramEnd"/>
      <w:r w:rsidRPr="00304963">
        <w:rPr>
          <w:rFonts w:ascii="Optima" w:hAnsi="Optima" w:cs="Optima"/>
          <w:sz w:val="26"/>
          <w:szCs w:val="26"/>
        </w:rPr>
        <w:t xml:space="preserve"> d’ajustement structurel impo- sées aux pays en développement par la Banque mondiale et le Fonds monétaire international pour leur permettre de rembourser leur dette en diminuant leurs dépenses publiques, ont contraint les pays pauvres à diminuer encore les res- sources qu’ils affectaient à la santé et à l’éducation </w:t>
      </w:r>
    </w:p>
    <w:p w14:paraId="027B5337" w14:textId="77777777" w:rsidR="00304963" w:rsidRPr="00304963" w:rsidRDefault="00304963" w:rsidP="00304963">
      <w:pPr>
        <w:pStyle w:val="ListParagraph"/>
        <w:widowControl w:val="0"/>
        <w:numPr>
          <w:ilvl w:val="0"/>
          <w:numId w:val="33"/>
        </w:numPr>
        <w:autoSpaceDE w:val="0"/>
        <w:autoSpaceDN w:val="0"/>
        <w:adjustRightInd w:val="0"/>
        <w:spacing w:after="240"/>
        <w:rPr>
          <w:rFonts w:ascii="Times" w:hAnsi="Times" w:cs="Times"/>
        </w:rPr>
      </w:pPr>
      <w:r w:rsidRPr="00304963">
        <w:rPr>
          <w:rFonts w:ascii="Optima" w:hAnsi="Optima" w:cs="Optima"/>
          <w:sz w:val="26"/>
          <w:szCs w:val="26"/>
        </w:rPr>
        <w:t xml:space="preserve">Certains résultats sont encourageants, concernant notamment la couverture vaccinale </w:t>
      </w:r>
      <w:proofErr w:type="gramStart"/>
      <w:r w:rsidRPr="00304963">
        <w:rPr>
          <w:rFonts w:ascii="Optima" w:hAnsi="Optima" w:cs="Optima"/>
          <w:sz w:val="26"/>
          <w:szCs w:val="26"/>
        </w:rPr>
        <w:t>et</w:t>
      </w:r>
      <w:proofErr w:type="gramEnd"/>
      <w:r w:rsidRPr="00304963">
        <w:rPr>
          <w:rFonts w:ascii="Optima" w:hAnsi="Optima" w:cs="Optima"/>
          <w:sz w:val="26"/>
          <w:szCs w:val="26"/>
        </w:rPr>
        <w:t xml:space="preserve"> les soins prénatals. Des services de santé de base se sont développés et ont vu leur fréquenta- tion s’accroître </w:t>
      </w:r>
    </w:p>
    <w:p w14:paraId="50341B3A" w14:textId="77777777" w:rsidR="00304963" w:rsidRPr="00304963" w:rsidRDefault="00304963" w:rsidP="00304963">
      <w:pPr>
        <w:pStyle w:val="ListParagraph"/>
        <w:widowControl w:val="0"/>
        <w:numPr>
          <w:ilvl w:val="0"/>
          <w:numId w:val="33"/>
        </w:numPr>
        <w:autoSpaceDE w:val="0"/>
        <w:autoSpaceDN w:val="0"/>
        <w:adjustRightInd w:val="0"/>
        <w:spacing w:after="240"/>
        <w:rPr>
          <w:rFonts w:ascii="Times" w:hAnsi="Times" w:cs="Times"/>
        </w:rPr>
      </w:pPr>
      <w:r w:rsidRPr="00304963">
        <w:rPr>
          <w:rFonts w:ascii="Optima" w:hAnsi="Optima" w:cs="Optima"/>
          <w:sz w:val="26"/>
          <w:szCs w:val="26"/>
        </w:rPr>
        <w:t xml:space="preserve">Les plus grands obstacles concernent l’organisation communautaire et l’attitude des personnels de santé </w:t>
      </w:r>
    </w:p>
    <w:p w14:paraId="7A056D64" w14:textId="77777777" w:rsidR="00304963" w:rsidRDefault="00304963" w:rsidP="00304963">
      <w:pPr>
        <w:widowControl w:val="0"/>
        <w:autoSpaceDE w:val="0"/>
        <w:autoSpaceDN w:val="0"/>
        <w:adjustRightInd w:val="0"/>
        <w:spacing w:after="240"/>
        <w:rPr>
          <w:rFonts w:ascii="Times" w:hAnsi="Times" w:cs="Times"/>
          <w:b/>
        </w:rPr>
      </w:pPr>
      <w:r>
        <w:rPr>
          <w:rFonts w:ascii="Times" w:hAnsi="Times" w:cs="Times"/>
          <w:b/>
        </w:rPr>
        <w:t xml:space="preserve">La santé </w:t>
      </w:r>
      <w:proofErr w:type="gramStart"/>
      <w:r>
        <w:rPr>
          <w:rFonts w:ascii="Times" w:hAnsi="Times" w:cs="Times"/>
          <w:b/>
        </w:rPr>
        <w:t>et</w:t>
      </w:r>
      <w:proofErr w:type="gramEnd"/>
      <w:r>
        <w:rPr>
          <w:rFonts w:ascii="Times" w:hAnsi="Times" w:cs="Times"/>
          <w:b/>
        </w:rPr>
        <w:t xml:space="preserve"> l’aide publique au developpement la cooperation sanitaire internationale </w:t>
      </w:r>
    </w:p>
    <w:p w14:paraId="3D4286B2" w14:textId="77777777" w:rsidR="00304963" w:rsidRPr="00304963" w:rsidRDefault="00304963" w:rsidP="00304963">
      <w:pPr>
        <w:pStyle w:val="ListParagraph"/>
        <w:widowControl w:val="0"/>
        <w:numPr>
          <w:ilvl w:val="0"/>
          <w:numId w:val="35"/>
        </w:numPr>
        <w:autoSpaceDE w:val="0"/>
        <w:autoSpaceDN w:val="0"/>
        <w:adjustRightInd w:val="0"/>
        <w:spacing w:after="240"/>
        <w:rPr>
          <w:rFonts w:ascii="Times" w:hAnsi="Times" w:cs="Times"/>
        </w:rPr>
      </w:pPr>
      <w:r w:rsidRPr="00304963">
        <w:rPr>
          <w:rFonts w:ascii="Optima" w:hAnsi="Optima" w:cs="Optima"/>
          <w:sz w:val="26"/>
          <w:szCs w:val="26"/>
        </w:rPr>
        <w:t xml:space="preserve">Le terme de « coopération » a été créé lors de la période de décolonisation </w:t>
      </w:r>
    </w:p>
    <w:p w14:paraId="3C362DC3" w14:textId="77777777" w:rsidR="00304963" w:rsidRPr="00304963" w:rsidRDefault="00304963" w:rsidP="00304963">
      <w:pPr>
        <w:pStyle w:val="ListParagraph"/>
        <w:widowControl w:val="0"/>
        <w:numPr>
          <w:ilvl w:val="0"/>
          <w:numId w:val="35"/>
        </w:numPr>
        <w:autoSpaceDE w:val="0"/>
        <w:autoSpaceDN w:val="0"/>
        <w:adjustRightInd w:val="0"/>
        <w:spacing w:after="240"/>
        <w:rPr>
          <w:rFonts w:ascii="Times" w:hAnsi="Times" w:cs="Times"/>
        </w:rPr>
      </w:pPr>
      <w:r w:rsidRPr="00304963">
        <w:rPr>
          <w:rFonts w:ascii="Times" w:hAnsi="Times" w:cs="Times"/>
        </w:rPr>
        <w:t xml:space="preserve">La cooperation </w:t>
      </w:r>
      <w:r w:rsidRPr="00304963">
        <w:rPr>
          <w:rFonts w:ascii="Optima" w:hAnsi="Optima" w:cs="Optima"/>
          <w:sz w:val="26"/>
          <w:szCs w:val="26"/>
        </w:rPr>
        <w:t xml:space="preserve">donne une priorité offi- cielle (« aide liée ») ou officieuse aux intérêts des pays </w:t>
      </w:r>
      <w:proofErr w:type="gramStart"/>
      <w:r w:rsidRPr="00304963">
        <w:rPr>
          <w:rFonts w:ascii="Optima" w:hAnsi="Optima" w:cs="Optima"/>
          <w:sz w:val="26"/>
          <w:szCs w:val="26"/>
        </w:rPr>
        <w:t>prestataires :</w:t>
      </w:r>
      <w:proofErr w:type="gramEnd"/>
      <w:r w:rsidRPr="00304963">
        <w:rPr>
          <w:rFonts w:ascii="Optima" w:hAnsi="Optima" w:cs="Optima"/>
          <w:sz w:val="26"/>
          <w:szCs w:val="26"/>
        </w:rPr>
        <w:t xml:space="preserve"> soutien aux entreprises et aux exportations de biens et de services </w:t>
      </w:r>
    </w:p>
    <w:p w14:paraId="0586562E" w14:textId="77777777" w:rsidR="00304963" w:rsidRPr="00304963" w:rsidRDefault="00304963" w:rsidP="00304963">
      <w:pPr>
        <w:pStyle w:val="ListParagraph"/>
        <w:widowControl w:val="0"/>
        <w:numPr>
          <w:ilvl w:val="0"/>
          <w:numId w:val="35"/>
        </w:numPr>
        <w:autoSpaceDE w:val="0"/>
        <w:autoSpaceDN w:val="0"/>
        <w:adjustRightInd w:val="0"/>
        <w:spacing w:after="240"/>
        <w:rPr>
          <w:rFonts w:ascii="Times" w:hAnsi="Times" w:cs="Times"/>
        </w:rPr>
      </w:pPr>
      <w:r w:rsidRPr="00304963">
        <w:rPr>
          <w:rFonts w:ascii="Optima" w:hAnsi="Optima" w:cs="Optima"/>
          <w:sz w:val="26"/>
          <w:szCs w:val="26"/>
        </w:rPr>
        <w:t xml:space="preserve">Beaucoup de programmes de coopé- ration internationale, multilatérale ou bilatérale, n’ont pas su aider à la mise en œuvre d’une véritable politique de santé, adaptée aux spécificités des pays en développement et ancrée dans la lutte contre la pauvreté </w:t>
      </w:r>
    </w:p>
    <w:p w14:paraId="0DA4C901" w14:textId="77777777" w:rsidR="00304963" w:rsidRPr="00304963" w:rsidRDefault="00304963" w:rsidP="00304963">
      <w:pPr>
        <w:pStyle w:val="ListParagraph"/>
        <w:widowControl w:val="0"/>
        <w:numPr>
          <w:ilvl w:val="0"/>
          <w:numId w:val="35"/>
        </w:numPr>
        <w:autoSpaceDE w:val="0"/>
        <w:autoSpaceDN w:val="0"/>
        <w:adjustRightInd w:val="0"/>
        <w:spacing w:after="240"/>
        <w:rPr>
          <w:rFonts w:ascii="Times" w:hAnsi="Times" w:cs="Times"/>
        </w:rPr>
      </w:pPr>
      <w:r w:rsidRPr="00304963">
        <w:rPr>
          <w:rFonts w:ascii="Optima" w:hAnsi="Optima" w:cs="Optima"/>
          <w:sz w:val="26"/>
          <w:szCs w:val="26"/>
        </w:rPr>
        <w:t xml:space="preserve">La Coopération française n’a pas for- mulé d’objectifs explicites en matière de santé </w:t>
      </w:r>
    </w:p>
    <w:p w14:paraId="05BFD7E0" w14:textId="77777777" w:rsidR="00304963" w:rsidRPr="00304963" w:rsidRDefault="00304963" w:rsidP="00304963">
      <w:pPr>
        <w:pStyle w:val="ListParagraph"/>
        <w:widowControl w:val="0"/>
        <w:numPr>
          <w:ilvl w:val="0"/>
          <w:numId w:val="35"/>
        </w:numPr>
        <w:autoSpaceDE w:val="0"/>
        <w:autoSpaceDN w:val="0"/>
        <w:adjustRightInd w:val="0"/>
        <w:spacing w:after="240"/>
        <w:rPr>
          <w:rFonts w:ascii="Times" w:hAnsi="Times" w:cs="Times"/>
        </w:rPr>
      </w:pPr>
      <w:r w:rsidRPr="00304963">
        <w:rPr>
          <w:rFonts w:ascii="Optima" w:hAnsi="Optima" w:cs="Optima"/>
          <w:sz w:val="26"/>
          <w:szCs w:val="26"/>
        </w:rPr>
        <w:t xml:space="preserve">Les poli- tiques de coopération fondées sur la réforme des services font l’impasse sur les autres déterminants de la santé, économiques </w:t>
      </w:r>
      <w:proofErr w:type="gramStart"/>
      <w:r w:rsidRPr="00304963">
        <w:rPr>
          <w:rFonts w:ascii="Optima" w:hAnsi="Optima" w:cs="Optima"/>
          <w:sz w:val="26"/>
          <w:szCs w:val="26"/>
        </w:rPr>
        <w:t>et</w:t>
      </w:r>
      <w:proofErr w:type="gramEnd"/>
      <w:r w:rsidRPr="00304963">
        <w:rPr>
          <w:rFonts w:ascii="Optima" w:hAnsi="Optima" w:cs="Optima"/>
          <w:sz w:val="26"/>
          <w:szCs w:val="26"/>
        </w:rPr>
        <w:t xml:space="preserve"> sociaux. </w:t>
      </w:r>
    </w:p>
    <w:p w14:paraId="2BC95BCE" w14:textId="77777777" w:rsidR="00304963" w:rsidRPr="00304963" w:rsidRDefault="00304963" w:rsidP="00304963">
      <w:pPr>
        <w:pStyle w:val="ListParagraph"/>
        <w:widowControl w:val="0"/>
        <w:numPr>
          <w:ilvl w:val="0"/>
          <w:numId w:val="35"/>
        </w:numPr>
        <w:autoSpaceDE w:val="0"/>
        <w:autoSpaceDN w:val="0"/>
        <w:adjustRightInd w:val="0"/>
        <w:spacing w:after="240"/>
        <w:rPr>
          <w:rFonts w:ascii="Times" w:hAnsi="Times" w:cs="Times"/>
        </w:rPr>
      </w:pPr>
      <w:r w:rsidRPr="00304963">
        <w:rPr>
          <w:rFonts w:ascii="Optima" w:hAnsi="Optima" w:cs="Optima"/>
          <w:sz w:val="26"/>
          <w:szCs w:val="26"/>
        </w:rPr>
        <w:t xml:space="preserve">Elles singularisent la coopération sanitaire au lieu de l’intégrer dans une véri- table politique d’aide au développe- ment </w:t>
      </w:r>
    </w:p>
    <w:p w14:paraId="66D3C6D9" w14:textId="77777777" w:rsidR="00304963" w:rsidRDefault="00304963" w:rsidP="00304963">
      <w:pPr>
        <w:widowControl w:val="0"/>
        <w:autoSpaceDE w:val="0"/>
        <w:autoSpaceDN w:val="0"/>
        <w:adjustRightInd w:val="0"/>
        <w:spacing w:after="240"/>
        <w:rPr>
          <w:rFonts w:ascii="Times" w:hAnsi="Times" w:cs="Times"/>
          <w:b/>
        </w:rPr>
      </w:pPr>
      <w:r>
        <w:rPr>
          <w:rFonts w:ascii="Times" w:hAnsi="Times" w:cs="Times"/>
          <w:b/>
        </w:rPr>
        <w:t>Les priorités de l’amérioration de la santé dans le tiers-monde</w:t>
      </w:r>
    </w:p>
    <w:p w14:paraId="65806AF1" w14:textId="77777777" w:rsidR="00304963" w:rsidRPr="00304963" w:rsidRDefault="00304963" w:rsidP="00304963">
      <w:pPr>
        <w:pStyle w:val="ListParagraph"/>
        <w:widowControl w:val="0"/>
        <w:numPr>
          <w:ilvl w:val="0"/>
          <w:numId w:val="37"/>
        </w:numPr>
        <w:autoSpaceDE w:val="0"/>
        <w:autoSpaceDN w:val="0"/>
        <w:adjustRightInd w:val="0"/>
        <w:spacing w:after="240"/>
        <w:rPr>
          <w:rFonts w:ascii="Times" w:hAnsi="Times" w:cs="Times"/>
        </w:rPr>
      </w:pPr>
      <w:r w:rsidRPr="00304963">
        <w:rPr>
          <w:rFonts w:ascii="Optima" w:hAnsi="Optima" w:cs="Optima"/>
          <w:sz w:val="26"/>
          <w:szCs w:val="26"/>
        </w:rPr>
        <w:t xml:space="preserve">La première priorité est d’arrêter de mettre la charrue avant les bœufs </w:t>
      </w:r>
    </w:p>
    <w:p w14:paraId="0A937FEA" w14:textId="77777777" w:rsidR="00304963" w:rsidRPr="00304963" w:rsidRDefault="00304963" w:rsidP="00304963">
      <w:pPr>
        <w:pStyle w:val="ListParagraph"/>
        <w:widowControl w:val="0"/>
        <w:numPr>
          <w:ilvl w:val="0"/>
          <w:numId w:val="37"/>
        </w:numPr>
        <w:autoSpaceDE w:val="0"/>
        <w:autoSpaceDN w:val="0"/>
        <w:adjustRightInd w:val="0"/>
        <w:spacing w:after="240"/>
        <w:rPr>
          <w:rFonts w:ascii="Times" w:hAnsi="Times" w:cs="Times"/>
        </w:rPr>
      </w:pPr>
      <w:r w:rsidRPr="00304963">
        <w:rPr>
          <w:rFonts w:ascii="Optima" w:hAnsi="Optima" w:cs="Optima"/>
          <w:sz w:val="26"/>
          <w:szCs w:val="26"/>
        </w:rPr>
        <w:t xml:space="preserve">La scolarisation des filles a beaucoup plus d’effets sur le recours à la contraception, sur la fréquence des malnutritions ou la gravité des diarrhées, et finalement sur la morta- lité infantile, que la masse des pro- grammes verticaux d’éducation à la santé imposés à des populations qui n’ont même pas la possibilité de s’y soustraire </w:t>
      </w:r>
    </w:p>
    <w:p w14:paraId="579ED7BF" w14:textId="77777777" w:rsidR="00304963" w:rsidRPr="00304963" w:rsidRDefault="00304963" w:rsidP="00304963">
      <w:pPr>
        <w:pStyle w:val="ListParagraph"/>
        <w:widowControl w:val="0"/>
        <w:numPr>
          <w:ilvl w:val="0"/>
          <w:numId w:val="37"/>
        </w:numPr>
        <w:autoSpaceDE w:val="0"/>
        <w:autoSpaceDN w:val="0"/>
        <w:adjustRightInd w:val="0"/>
        <w:spacing w:after="240"/>
        <w:rPr>
          <w:rFonts w:ascii="Times" w:hAnsi="Times" w:cs="Times"/>
        </w:rPr>
      </w:pPr>
      <w:r w:rsidRPr="00304963">
        <w:rPr>
          <w:rFonts w:ascii="Optima" w:hAnsi="Optima" w:cs="Optima"/>
          <w:sz w:val="26"/>
          <w:szCs w:val="26"/>
        </w:rPr>
        <w:t xml:space="preserve">Toute politique de santé dans le tiers- monde doit d’abord se fondre dans une politique plus globale répondant aux impératifs de développement humain définis par le Programme des Nations Unies pour le Développe- ment </w:t>
      </w:r>
    </w:p>
    <w:p w14:paraId="03C7ACE2" w14:textId="77777777" w:rsidR="00304963" w:rsidRPr="00304963" w:rsidRDefault="00304963" w:rsidP="00304963">
      <w:pPr>
        <w:pStyle w:val="ListParagraph"/>
        <w:widowControl w:val="0"/>
        <w:numPr>
          <w:ilvl w:val="0"/>
          <w:numId w:val="37"/>
        </w:numPr>
        <w:autoSpaceDE w:val="0"/>
        <w:autoSpaceDN w:val="0"/>
        <w:adjustRightInd w:val="0"/>
        <w:spacing w:after="240"/>
        <w:rPr>
          <w:rFonts w:ascii="Times" w:hAnsi="Times" w:cs="Times"/>
        </w:rPr>
      </w:pPr>
      <w:r w:rsidRPr="00304963">
        <w:rPr>
          <w:rFonts w:ascii="Optima" w:hAnsi="Optima" w:cs="Optima"/>
          <w:sz w:val="26"/>
          <w:szCs w:val="26"/>
        </w:rPr>
        <w:t xml:space="preserve">Un second enjeu concerne la forma- tion des professionnels de santé </w:t>
      </w:r>
    </w:p>
    <w:p w14:paraId="1E3FFC32" w14:textId="77777777" w:rsidR="00304963" w:rsidRPr="00304963" w:rsidRDefault="00304963" w:rsidP="00304963">
      <w:pPr>
        <w:pStyle w:val="ListParagraph"/>
        <w:widowControl w:val="0"/>
        <w:numPr>
          <w:ilvl w:val="0"/>
          <w:numId w:val="37"/>
        </w:numPr>
        <w:autoSpaceDE w:val="0"/>
        <w:autoSpaceDN w:val="0"/>
        <w:adjustRightInd w:val="0"/>
        <w:spacing w:after="240"/>
        <w:rPr>
          <w:rFonts w:ascii="Times" w:hAnsi="Times" w:cs="Times"/>
        </w:rPr>
      </w:pPr>
      <w:proofErr w:type="gramStart"/>
      <w:r w:rsidRPr="00304963">
        <w:rPr>
          <w:rFonts w:ascii="Optima" w:hAnsi="Optima" w:cs="Optima"/>
          <w:sz w:val="26"/>
          <w:szCs w:val="26"/>
        </w:rPr>
        <w:t>on</w:t>
      </w:r>
      <w:proofErr w:type="gramEnd"/>
      <w:r w:rsidRPr="00304963">
        <w:rPr>
          <w:rFonts w:ascii="Optima" w:hAnsi="Optima" w:cs="Optima"/>
          <w:sz w:val="26"/>
          <w:szCs w:val="26"/>
        </w:rPr>
        <w:t xml:space="preserve"> manque d’études sur les profils de compétences et les besoins de formations spécifiques au tiers- monde </w:t>
      </w:r>
    </w:p>
    <w:p w14:paraId="17BAD672" w14:textId="77777777" w:rsidR="00304963" w:rsidRPr="00304963" w:rsidRDefault="00304963" w:rsidP="00304963">
      <w:pPr>
        <w:pStyle w:val="ListParagraph"/>
        <w:widowControl w:val="0"/>
        <w:numPr>
          <w:ilvl w:val="0"/>
          <w:numId w:val="37"/>
        </w:numPr>
        <w:autoSpaceDE w:val="0"/>
        <w:autoSpaceDN w:val="0"/>
        <w:adjustRightInd w:val="0"/>
        <w:spacing w:after="240"/>
        <w:rPr>
          <w:rFonts w:ascii="Times" w:hAnsi="Times" w:cs="Times"/>
        </w:rPr>
      </w:pPr>
      <w:r w:rsidRPr="00304963">
        <w:rPr>
          <w:rFonts w:ascii="Optima" w:hAnsi="Optima" w:cs="Optima"/>
          <w:sz w:val="26"/>
          <w:szCs w:val="26"/>
        </w:rPr>
        <w:t xml:space="preserve">Pour ce qui concerne les médecins, les facultés « orientées vers la communauté » sont encore rares </w:t>
      </w:r>
    </w:p>
    <w:p w14:paraId="75C18371" w14:textId="77777777" w:rsidR="00304963" w:rsidRPr="00304963" w:rsidRDefault="00304963" w:rsidP="00304963">
      <w:pPr>
        <w:pStyle w:val="ListParagraph"/>
        <w:widowControl w:val="0"/>
        <w:numPr>
          <w:ilvl w:val="0"/>
          <w:numId w:val="37"/>
        </w:numPr>
        <w:autoSpaceDE w:val="0"/>
        <w:autoSpaceDN w:val="0"/>
        <w:adjustRightInd w:val="0"/>
        <w:spacing w:after="240"/>
        <w:rPr>
          <w:rFonts w:ascii="Times" w:hAnsi="Times" w:cs="Times"/>
        </w:rPr>
      </w:pPr>
      <w:r w:rsidRPr="00304963">
        <w:rPr>
          <w:rFonts w:ascii="Optima" w:hAnsi="Optima" w:cs="Optima"/>
          <w:sz w:val="26"/>
          <w:szCs w:val="26"/>
        </w:rPr>
        <w:t xml:space="preserve">L’éthique professionnelle constitue un élément qu’il serait urgent d’inclure dans les programmes de formation </w:t>
      </w:r>
    </w:p>
    <w:p w14:paraId="1BDC7074" w14:textId="77777777" w:rsidR="00304963" w:rsidRPr="00304963" w:rsidRDefault="00304963" w:rsidP="00304963">
      <w:pPr>
        <w:pStyle w:val="ListParagraph"/>
        <w:widowControl w:val="0"/>
        <w:numPr>
          <w:ilvl w:val="0"/>
          <w:numId w:val="37"/>
        </w:numPr>
        <w:autoSpaceDE w:val="0"/>
        <w:autoSpaceDN w:val="0"/>
        <w:adjustRightInd w:val="0"/>
        <w:spacing w:after="240"/>
        <w:rPr>
          <w:rFonts w:ascii="Times" w:hAnsi="Times" w:cs="Times"/>
        </w:rPr>
      </w:pPr>
      <w:r w:rsidRPr="00304963">
        <w:rPr>
          <w:rFonts w:ascii="Optima" w:hAnsi="Optima" w:cs="Optima"/>
          <w:sz w:val="26"/>
          <w:szCs w:val="26"/>
        </w:rPr>
        <w:t xml:space="preserve">Dans le contexte politico- économique mondial du moment, cela relève sans doute de l’utopie </w:t>
      </w:r>
    </w:p>
    <w:p w14:paraId="72D2C2EB" w14:textId="77777777" w:rsidR="00304963" w:rsidRPr="00304963" w:rsidRDefault="00304963" w:rsidP="00304963">
      <w:pPr>
        <w:pStyle w:val="ListParagraph"/>
        <w:widowControl w:val="0"/>
        <w:numPr>
          <w:ilvl w:val="0"/>
          <w:numId w:val="37"/>
        </w:numPr>
        <w:autoSpaceDE w:val="0"/>
        <w:autoSpaceDN w:val="0"/>
        <w:adjustRightInd w:val="0"/>
        <w:spacing w:after="240"/>
        <w:rPr>
          <w:rFonts w:ascii="Times" w:hAnsi="Times" w:cs="Times"/>
        </w:rPr>
      </w:pPr>
      <w:proofErr w:type="gramStart"/>
      <w:r w:rsidRPr="00304963">
        <w:rPr>
          <w:rFonts w:ascii="Optima" w:hAnsi="Optima" w:cs="Optima"/>
          <w:sz w:val="26"/>
          <w:szCs w:val="26"/>
        </w:rPr>
        <w:t>l</w:t>
      </w:r>
      <w:proofErr w:type="gramEnd"/>
      <w:r w:rsidRPr="00304963">
        <w:rPr>
          <w:rFonts w:ascii="Optima" w:hAnsi="Optima" w:cs="Optima"/>
          <w:sz w:val="26"/>
          <w:szCs w:val="26"/>
        </w:rPr>
        <w:t xml:space="preserve">’organisa- tion des services de santé doit être recentrée sur le niveau géopolitique essentiel que constitue le district </w:t>
      </w:r>
    </w:p>
    <w:p w14:paraId="1A8C94BB" w14:textId="77777777" w:rsidR="00304963" w:rsidRPr="00304963" w:rsidRDefault="00304963" w:rsidP="00304963">
      <w:pPr>
        <w:pStyle w:val="ListParagraph"/>
        <w:widowControl w:val="0"/>
        <w:numPr>
          <w:ilvl w:val="0"/>
          <w:numId w:val="37"/>
        </w:numPr>
        <w:autoSpaceDE w:val="0"/>
        <w:autoSpaceDN w:val="0"/>
        <w:adjustRightInd w:val="0"/>
        <w:spacing w:after="240"/>
        <w:rPr>
          <w:rFonts w:ascii="Times" w:hAnsi="Times" w:cs="Times"/>
        </w:rPr>
      </w:pPr>
      <w:r w:rsidRPr="00304963">
        <w:rPr>
          <w:rFonts w:ascii="Optima" w:hAnsi="Optima" w:cs="Optima"/>
          <w:sz w:val="26"/>
          <w:szCs w:val="26"/>
        </w:rPr>
        <w:t xml:space="preserve">Un autre enjeu, pour conclure, est de considérer que les stratégies mises en œuvre au sud serviront aussi au nord </w:t>
      </w:r>
    </w:p>
    <w:p w14:paraId="1E327804" w14:textId="77777777" w:rsidR="00304963" w:rsidRPr="00304963" w:rsidRDefault="00304963" w:rsidP="00304963">
      <w:pPr>
        <w:widowControl w:val="0"/>
        <w:autoSpaceDE w:val="0"/>
        <w:autoSpaceDN w:val="0"/>
        <w:adjustRightInd w:val="0"/>
        <w:spacing w:after="240"/>
        <w:rPr>
          <w:rFonts w:ascii="Times" w:hAnsi="Times" w:cs="Times"/>
          <w:b/>
        </w:rPr>
      </w:pPr>
    </w:p>
    <w:sectPr w:rsidR="00304963" w:rsidRPr="00304963" w:rsidSect="00776AC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Helvetica Neue">
    <w:panose1 w:val="02000503000000020004"/>
    <w:charset w:val="00"/>
    <w:family w:val="auto"/>
    <w:pitch w:val="variable"/>
    <w:sig w:usb0="E50002FF" w:usb1="500079DB" w:usb2="00000010" w:usb3="00000000" w:csb0="00000001" w:csb1="00000000"/>
  </w:font>
  <w:font w:name="Times">
    <w:panose1 w:val="02000500000000000000"/>
    <w:charset w:val="00"/>
    <w:family w:val="auto"/>
    <w:pitch w:val="variable"/>
    <w:sig w:usb0="00000003" w:usb1="00000000" w:usb2="00000000" w:usb3="00000000" w:csb0="00000001" w:csb1="00000000"/>
  </w:font>
  <w:font w:name="Optima">
    <w:panose1 w:val="02000503060000020004"/>
    <w:charset w:val="00"/>
    <w:family w:val="auto"/>
    <w:pitch w:val="variable"/>
    <w:sig w:usb0="80000067"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7D7B9D"/>
    <w:multiLevelType w:val="hybridMultilevel"/>
    <w:tmpl w:val="34A62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609A9"/>
    <w:multiLevelType w:val="hybridMultilevel"/>
    <w:tmpl w:val="B4163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B80170"/>
    <w:multiLevelType w:val="hybridMultilevel"/>
    <w:tmpl w:val="87E26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5A29CD"/>
    <w:multiLevelType w:val="hybridMultilevel"/>
    <w:tmpl w:val="B5B6B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C23BAB"/>
    <w:multiLevelType w:val="hybridMultilevel"/>
    <w:tmpl w:val="B3F2C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CC1B9B"/>
    <w:multiLevelType w:val="hybridMultilevel"/>
    <w:tmpl w:val="8B829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F0636E"/>
    <w:multiLevelType w:val="hybridMultilevel"/>
    <w:tmpl w:val="87BA87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3B46D2"/>
    <w:multiLevelType w:val="hybridMultilevel"/>
    <w:tmpl w:val="5D1C5E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52548F"/>
    <w:multiLevelType w:val="hybridMultilevel"/>
    <w:tmpl w:val="6B587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C702C4"/>
    <w:multiLevelType w:val="hybridMultilevel"/>
    <w:tmpl w:val="99E0B6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FC860A6"/>
    <w:multiLevelType w:val="hybridMultilevel"/>
    <w:tmpl w:val="15108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FA019D"/>
    <w:multiLevelType w:val="hybridMultilevel"/>
    <w:tmpl w:val="2A3CA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EC7ED2"/>
    <w:multiLevelType w:val="hybridMultilevel"/>
    <w:tmpl w:val="1C4E2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87350F"/>
    <w:multiLevelType w:val="hybridMultilevel"/>
    <w:tmpl w:val="9A0E7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3A0E26"/>
    <w:multiLevelType w:val="hybridMultilevel"/>
    <w:tmpl w:val="D71E5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E44D13"/>
    <w:multiLevelType w:val="hybridMultilevel"/>
    <w:tmpl w:val="48C64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F73CE6"/>
    <w:multiLevelType w:val="hybridMultilevel"/>
    <w:tmpl w:val="0CD6D6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21B2998"/>
    <w:multiLevelType w:val="hybridMultilevel"/>
    <w:tmpl w:val="C72C6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21752E"/>
    <w:multiLevelType w:val="hybridMultilevel"/>
    <w:tmpl w:val="7572F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02297F"/>
    <w:multiLevelType w:val="hybridMultilevel"/>
    <w:tmpl w:val="5B3EB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A6224C9"/>
    <w:multiLevelType w:val="hybridMultilevel"/>
    <w:tmpl w:val="E17E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03040E"/>
    <w:multiLevelType w:val="hybridMultilevel"/>
    <w:tmpl w:val="7BC46B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EE954FD"/>
    <w:multiLevelType w:val="hybridMultilevel"/>
    <w:tmpl w:val="7506F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7363D4"/>
    <w:multiLevelType w:val="hybridMultilevel"/>
    <w:tmpl w:val="01D21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AD03D7"/>
    <w:multiLevelType w:val="hybridMultilevel"/>
    <w:tmpl w:val="E4D66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3C6DBE"/>
    <w:multiLevelType w:val="hybridMultilevel"/>
    <w:tmpl w:val="A9EEA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68646C"/>
    <w:multiLevelType w:val="hybridMultilevel"/>
    <w:tmpl w:val="A6C44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321907"/>
    <w:multiLevelType w:val="hybridMultilevel"/>
    <w:tmpl w:val="8D1CF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BF43DE"/>
    <w:multiLevelType w:val="hybridMultilevel"/>
    <w:tmpl w:val="C1DA6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56162B5"/>
    <w:multiLevelType w:val="hybridMultilevel"/>
    <w:tmpl w:val="2CD43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58D7D68"/>
    <w:multiLevelType w:val="hybridMultilevel"/>
    <w:tmpl w:val="8E90C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64465B6"/>
    <w:multiLevelType w:val="hybridMultilevel"/>
    <w:tmpl w:val="A8DED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822DEE"/>
    <w:multiLevelType w:val="hybridMultilevel"/>
    <w:tmpl w:val="96FA6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F142E3"/>
    <w:multiLevelType w:val="hybridMultilevel"/>
    <w:tmpl w:val="6E40F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E9C73A4"/>
    <w:multiLevelType w:val="hybridMultilevel"/>
    <w:tmpl w:val="42C4A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D51810"/>
    <w:multiLevelType w:val="hybridMultilevel"/>
    <w:tmpl w:val="BB08C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5"/>
  </w:num>
  <w:num w:numId="4">
    <w:abstractNumId w:val="32"/>
  </w:num>
  <w:num w:numId="5">
    <w:abstractNumId w:val="17"/>
  </w:num>
  <w:num w:numId="6">
    <w:abstractNumId w:val="22"/>
  </w:num>
  <w:num w:numId="7">
    <w:abstractNumId w:val="33"/>
  </w:num>
  <w:num w:numId="8">
    <w:abstractNumId w:val="23"/>
  </w:num>
  <w:num w:numId="9">
    <w:abstractNumId w:val="25"/>
  </w:num>
  <w:num w:numId="10">
    <w:abstractNumId w:val="15"/>
  </w:num>
  <w:num w:numId="11">
    <w:abstractNumId w:val="14"/>
  </w:num>
  <w:num w:numId="12">
    <w:abstractNumId w:val="0"/>
  </w:num>
  <w:num w:numId="13">
    <w:abstractNumId w:val="13"/>
  </w:num>
  <w:num w:numId="14">
    <w:abstractNumId w:val="12"/>
  </w:num>
  <w:num w:numId="15">
    <w:abstractNumId w:val="30"/>
  </w:num>
  <w:num w:numId="16">
    <w:abstractNumId w:val="34"/>
  </w:num>
  <w:num w:numId="17">
    <w:abstractNumId w:val="9"/>
  </w:num>
  <w:num w:numId="18">
    <w:abstractNumId w:val="3"/>
  </w:num>
  <w:num w:numId="19">
    <w:abstractNumId w:val="28"/>
  </w:num>
  <w:num w:numId="20">
    <w:abstractNumId w:val="10"/>
  </w:num>
  <w:num w:numId="21">
    <w:abstractNumId w:val="8"/>
  </w:num>
  <w:num w:numId="22">
    <w:abstractNumId w:val="7"/>
  </w:num>
  <w:num w:numId="23">
    <w:abstractNumId w:val="5"/>
  </w:num>
  <w:num w:numId="24">
    <w:abstractNumId w:val="16"/>
  </w:num>
  <w:num w:numId="25">
    <w:abstractNumId w:val="11"/>
  </w:num>
  <w:num w:numId="26">
    <w:abstractNumId w:val="19"/>
  </w:num>
  <w:num w:numId="27">
    <w:abstractNumId w:val="29"/>
  </w:num>
  <w:num w:numId="28">
    <w:abstractNumId w:val="31"/>
  </w:num>
  <w:num w:numId="29">
    <w:abstractNumId w:val="27"/>
  </w:num>
  <w:num w:numId="30">
    <w:abstractNumId w:val="36"/>
  </w:num>
  <w:num w:numId="31">
    <w:abstractNumId w:val="1"/>
  </w:num>
  <w:num w:numId="32">
    <w:abstractNumId w:val="20"/>
  </w:num>
  <w:num w:numId="33">
    <w:abstractNumId w:val="24"/>
  </w:num>
  <w:num w:numId="34">
    <w:abstractNumId w:val="18"/>
  </w:num>
  <w:num w:numId="35">
    <w:abstractNumId w:val="26"/>
  </w:num>
  <w:num w:numId="36">
    <w:abstractNumId w:val="21"/>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hideSpellingErrors/>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A65"/>
    <w:rsid w:val="00153570"/>
    <w:rsid w:val="001866EB"/>
    <w:rsid w:val="001A1DD2"/>
    <w:rsid w:val="001F0FA7"/>
    <w:rsid w:val="00292DD7"/>
    <w:rsid w:val="00304963"/>
    <w:rsid w:val="00491E8D"/>
    <w:rsid w:val="005F3F37"/>
    <w:rsid w:val="00776AC3"/>
    <w:rsid w:val="008877E3"/>
    <w:rsid w:val="008F314A"/>
    <w:rsid w:val="00940D1A"/>
    <w:rsid w:val="009B7F51"/>
    <w:rsid w:val="00A07541"/>
    <w:rsid w:val="00A87F71"/>
    <w:rsid w:val="00AB7DEB"/>
    <w:rsid w:val="00AD6A65"/>
    <w:rsid w:val="00B6302A"/>
    <w:rsid w:val="00D27DB5"/>
    <w:rsid w:val="00D373BD"/>
    <w:rsid w:val="00E730D0"/>
    <w:rsid w:val="00F83935"/>
    <w:rsid w:val="00F9423E"/>
    <w:rsid w:val="00F951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98C1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A6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A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TotalTime>
  <Pages>19</Pages>
  <Words>6547</Words>
  <Characters>37324</Characters>
  <Application>Microsoft Macintosh Word</Application>
  <DocSecurity>0</DocSecurity>
  <Lines>311</Lines>
  <Paragraphs>87</Paragraphs>
  <ScaleCrop>false</ScaleCrop>
  <Company/>
  <LinksUpToDate>false</LinksUpToDate>
  <CharactersWithSpaces>43784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Haley Smith</dc:creator>
  <cp:keywords/>
  <dc:description/>
  <cp:lastModifiedBy>Haley Smith</cp:lastModifiedBy>
  <cp:revision>5</cp:revision>
  <dcterms:created xsi:type="dcterms:W3CDTF">2015-10-28T22:20:00Z</dcterms:created>
  <dcterms:modified xsi:type="dcterms:W3CDTF">2015-11-02T16:25:00Z</dcterms:modified>
</cp:coreProperties>
</file>