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F8663" w14:textId="77777777" w:rsidR="00A551E7" w:rsidRPr="00A551E7" w:rsidRDefault="00A551E7" w:rsidP="00A551E7">
      <w:pPr>
        <w:rPr>
          <w:rFonts w:ascii="Calibri" w:hAnsi="Calibri" w:cs="Times New Roman"/>
          <w:b/>
          <w:bCs/>
          <w:sz w:val="22"/>
          <w:szCs w:val="22"/>
          <w:u w:val="single"/>
        </w:rPr>
      </w:pPr>
      <w:r w:rsidRPr="00A551E7">
        <w:rPr>
          <w:rFonts w:ascii="Calibri" w:hAnsi="Calibri" w:cs="Times New Roman"/>
          <w:b/>
          <w:bCs/>
          <w:sz w:val="22"/>
          <w:szCs w:val="22"/>
          <w:u w:val="single"/>
        </w:rPr>
        <w:t>LECTURE #2</w:t>
      </w:r>
    </w:p>
    <w:p w14:paraId="54C3776E"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 xml:space="preserve">The Concept of the Self and the Self Concept </w:t>
      </w:r>
    </w:p>
    <w:p w14:paraId="69C98D47" w14:textId="77777777" w:rsidR="00A551E7" w:rsidRPr="00A551E7" w:rsidRDefault="00A551E7" w:rsidP="00A551E7">
      <w:pPr>
        <w:ind w:left="-567"/>
        <w:rPr>
          <w:rFonts w:ascii="Calibri" w:hAnsi="Calibri" w:cs="Times New Roman"/>
          <w:sz w:val="22"/>
          <w:szCs w:val="22"/>
        </w:rPr>
      </w:pPr>
      <w:r w:rsidRPr="00A551E7">
        <w:rPr>
          <w:rFonts w:ascii="Calibri" w:hAnsi="Calibri" w:cs="Times New Roman"/>
          <w:sz w:val="22"/>
          <w:szCs w:val="22"/>
        </w:rPr>
        <w:t> </w:t>
      </w:r>
    </w:p>
    <w:p w14:paraId="743DC038" w14:textId="77777777" w:rsidR="00A551E7" w:rsidRPr="00A551E7" w:rsidRDefault="00A551E7" w:rsidP="00A551E7">
      <w:pPr>
        <w:numPr>
          <w:ilvl w:val="0"/>
          <w:numId w:val="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Concept of the Self in History &amp; Culture: </w:t>
      </w:r>
    </w:p>
    <w:p w14:paraId="000425F9"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Back in the Middle Ages, there was no concept of an independent self</w:t>
      </w:r>
    </w:p>
    <w:p w14:paraId="3A317E39" w14:textId="77777777" w:rsidR="00A551E7" w:rsidRPr="00A551E7" w:rsidRDefault="00A551E7" w:rsidP="00A551E7">
      <w:pPr>
        <w:numPr>
          <w:ilvl w:val="2"/>
          <w:numId w:val="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Individual privacy did not exist</w:t>
      </w:r>
    </w:p>
    <w:p w14:paraId="17C43677"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We even sat collectively</w:t>
      </w:r>
    </w:p>
    <w:p w14:paraId="5D6A27D4"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Possibility for personal privacy was introduced during the Renaissance</w:t>
      </w:r>
    </w:p>
    <w:p w14:paraId="4C86DD7C" w14:textId="77777777" w:rsidR="00A551E7" w:rsidRPr="00A551E7" w:rsidRDefault="00A551E7" w:rsidP="00A551E7">
      <w:pPr>
        <w:numPr>
          <w:ilvl w:val="2"/>
          <w:numId w:val="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Houses containing several rooms w/ private belongings</w:t>
      </w:r>
    </w:p>
    <w:p w14:paraId="6CEBC658" w14:textId="77777777" w:rsidR="00A551E7" w:rsidRDefault="00A551E7" w:rsidP="00A551E7">
      <w:pPr>
        <w:numPr>
          <w:ilvl w:val="0"/>
          <w:numId w:val="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Construction of (Western) Individual Self:</w:t>
      </w:r>
    </w:p>
    <w:p w14:paraId="2C25182E" w14:textId="77777777" w:rsidR="00A551E7" w:rsidRPr="00A551E7" w:rsidRDefault="00A551E7" w:rsidP="00A551E7">
      <w:pPr>
        <w:numPr>
          <w:ilvl w:val="0"/>
          <w:numId w:val="1"/>
        </w:numPr>
        <w:ind w:left="540"/>
        <w:textAlignment w:val="center"/>
        <w:rPr>
          <w:rFonts w:ascii="Calibri" w:eastAsia="Times New Roman" w:hAnsi="Calibri" w:cs="Times New Roman"/>
          <w:sz w:val="22"/>
          <w:szCs w:val="22"/>
        </w:rPr>
      </w:pPr>
    </w:p>
    <w:p w14:paraId="261D5A14"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Every culture has a distinct concept of Self</w:t>
      </w:r>
    </w:p>
    <w:p w14:paraId="4F15820A"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Self does not have an existence apart from the society and history that constructed and now describes it</w:t>
      </w:r>
    </w:p>
    <w:p w14:paraId="072A8C22" w14:textId="77777777" w:rsidR="00A551E7" w:rsidRPr="00A551E7" w:rsidRDefault="00A551E7" w:rsidP="00A551E7">
      <w:pPr>
        <w:numPr>
          <w:ilvl w:val="1"/>
          <w:numId w:val="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Self is a cultural theory; a set of beliefs about the person</w:t>
      </w:r>
    </w:p>
    <w:p w14:paraId="064EA74F"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12752299" w14:textId="77777777" w:rsidR="00A551E7" w:rsidRPr="00A551E7" w:rsidRDefault="00A551E7" w:rsidP="00A551E7">
      <w:pPr>
        <w:numPr>
          <w:ilvl w:val="0"/>
          <w:numId w:val="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Self-Knowledge:</w:t>
      </w:r>
    </w:p>
    <w:p w14:paraId="32BCF118" w14:textId="77777777" w:rsidR="00A551E7" w:rsidRPr="00A551E7" w:rsidRDefault="00A551E7" w:rsidP="00A551E7">
      <w:pPr>
        <w:numPr>
          <w:ilvl w:val="1"/>
          <w:numId w:val="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Self-Awareness Studies</w:t>
      </w:r>
    </w:p>
    <w:p w14:paraId="1579F153" w14:textId="77777777" w:rsidR="00A551E7" w:rsidRPr="00A551E7" w:rsidRDefault="00A551E7" w:rsidP="00A551E7">
      <w:pPr>
        <w:numPr>
          <w:ilvl w:val="2"/>
          <w:numId w:val="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Human babies = self-recognition at 18 months - 2 </w:t>
      </w:r>
      <w:proofErr w:type="spellStart"/>
      <w:r w:rsidRPr="00A551E7">
        <w:rPr>
          <w:rFonts w:ascii="Calibri" w:eastAsia="Times New Roman" w:hAnsi="Calibri" w:cs="Times New Roman"/>
          <w:sz w:val="22"/>
          <w:szCs w:val="22"/>
        </w:rPr>
        <w:t>yrs</w:t>
      </w:r>
      <w:proofErr w:type="spellEnd"/>
    </w:p>
    <w:p w14:paraId="022BBB32" w14:textId="77777777" w:rsidR="00A551E7" w:rsidRPr="00A551E7" w:rsidRDefault="00A551E7" w:rsidP="00A551E7">
      <w:pPr>
        <w:numPr>
          <w:ilvl w:val="1"/>
          <w:numId w:val="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Self-Concept</w:t>
      </w:r>
    </w:p>
    <w:p w14:paraId="62B92FEC" w14:textId="77777777" w:rsidR="00A551E7" w:rsidRPr="00A551E7" w:rsidRDefault="00A551E7" w:rsidP="00A551E7">
      <w:pPr>
        <w:numPr>
          <w:ilvl w:val="2"/>
          <w:numId w:val="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Children = Primarily descriptive</w:t>
      </w:r>
    </w:p>
    <w:p w14:paraId="75706ADE" w14:textId="77777777" w:rsidR="00A551E7" w:rsidRPr="00A551E7" w:rsidRDefault="00A551E7" w:rsidP="00A551E7">
      <w:pPr>
        <w:numPr>
          <w:ilvl w:val="3"/>
          <w:numId w:val="2"/>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 I am </w:t>
      </w:r>
      <w:proofErr w:type="gramStart"/>
      <w:r w:rsidRPr="00A551E7">
        <w:rPr>
          <w:rFonts w:ascii="Calibri" w:eastAsia="Times New Roman" w:hAnsi="Calibri" w:cs="Times New Roman"/>
          <w:sz w:val="22"/>
          <w:szCs w:val="22"/>
        </w:rPr>
        <w:t>tall,</w:t>
      </w:r>
      <w:proofErr w:type="gramEnd"/>
      <w:r w:rsidRPr="00A551E7">
        <w:rPr>
          <w:rFonts w:ascii="Calibri" w:eastAsia="Times New Roman" w:hAnsi="Calibri" w:cs="Times New Roman"/>
          <w:sz w:val="22"/>
          <w:szCs w:val="22"/>
        </w:rPr>
        <w:t xml:space="preserve"> I have blue eyes…</w:t>
      </w:r>
    </w:p>
    <w:p w14:paraId="74C0BA56" w14:textId="77777777" w:rsidR="00A551E7" w:rsidRPr="00A551E7" w:rsidRDefault="00A551E7" w:rsidP="00A551E7">
      <w:pPr>
        <w:numPr>
          <w:ilvl w:val="2"/>
          <w:numId w:val="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Young adults = Primarily interpretive (more </w:t>
      </w:r>
      <w:proofErr w:type="gramStart"/>
      <w:r w:rsidRPr="00A551E7">
        <w:rPr>
          <w:rFonts w:ascii="Calibri" w:eastAsia="Times New Roman" w:hAnsi="Calibri" w:cs="Times New Roman"/>
          <w:sz w:val="22"/>
          <w:szCs w:val="22"/>
        </w:rPr>
        <w:t>abstract,  complex</w:t>
      </w:r>
      <w:proofErr w:type="gramEnd"/>
      <w:r w:rsidRPr="00A551E7">
        <w:rPr>
          <w:rFonts w:ascii="Calibri" w:eastAsia="Times New Roman" w:hAnsi="Calibri" w:cs="Times New Roman"/>
          <w:sz w:val="22"/>
          <w:szCs w:val="22"/>
        </w:rPr>
        <w:t>, contextual)</w:t>
      </w:r>
    </w:p>
    <w:p w14:paraId="20B96078" w14:textId="77777777" w:rsidR="00A551E7" w:rsidRPr="00A551E7" w:rsidRDefault="00A551E7" w:rsidP="00A551E7">
      <w:pPr>
        <w:numPr>
          <w:ilvl w:val="3"/>
          <w:numId w:val="2"/>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Psychological introspection - attitudes, emotions, motivations</w:t>
      </w:r>
    </w:p>
    <w:p w14:paraId="02B68C60" w14:textId="77777777" w:rsidR="00A551E7" w:rsidRPr="00A551E7" w:rsidRDefault="00A551E7" w:rsidP="00A551E7">
      <w:pPr>
        <w:numPr>
          <w:ilvl w:val="3"/>
          <w:numId w:val="2"/>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Contextualized by relationships to others </w:t>
      </w:r>
    </w:p>
    <w:p w14:paraId="3033FBDE" w14:textId="77777777" w:rsidR="00A551E7" w:rsidRPr="00A551E7" w:rsidRDefault="00A551E7" w:rsidP="00A551E7">
      <w:pPr>
        <w:numPr>
          <w:ilvl w:val="1"/>
          <w:numId w:val="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Self-awareness &amp; self-concept combine to create a coherent sense of identity</w:t>
      </w:r>
    </w:p>
    <w:p w14:paraId="555247F2"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509EE6A8" w14:textId="77777777" w:rsidR="00A551E7" w:rsidRPr="00A551E7" w:rsidRDefault="00A551E7" w:rsidP="00A551E7">
      <w:pPr>
        <w:numPr>
          <w:ilvl w:val="0"/>
          <w:numId w:val="3"/>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Self-Concept:</w:t>
      </w:r>
    </w:p>
    <w:p w14:paraId="7B038967" w14:textId="77777777" w:rsidR="00A551E7" w:rsidRPr="00A551E7" w:rsidRDefault="00A551E7" w:rsidP="00A551E7">
      <w:pPr>
        <w:numPr>
          <w:ilvl w:val="1"/>
          <w:numId w:val="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Multiple Self-Theory - William James (1890)</w:t>
      </w:r>
    </w:p>
    <w:p w14:paraId="51BB3478" w14:textId="77777777" w:rsidR="00A551E7" w:rsidRPr="00A551E7" w:rsidRDefault="00A551E7" w:rsidP="00A551E7">
      <w:pPr>
        <w:numPr>
          <w:ilvl w:val="2"/>
          <w:numId w:val="3"/>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Your self is made up of many aspects (personality, background, physical characteristics, hobbies, things you own)</w:t>
      </w:r>
    </w:p>
    <w:p w14:paraId="15D8C9C5"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38C14CCE" w14:textId="77777777" w:rsidR="00A551E7" w:rsidRPr="00A551E7" w:rsidRDefault="00A551E7" w:rsidP="00A551E7">
      <w:pPr>
        <w:numPr>
          <w:ilvl w:val="0"/>
          <w:numId w:val="4"/>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3 Distinct Categories for the Self</w:t>
      </w:r>
    </w:p>
    <w:p w14:paraId="6AAC4430" w14:textId="77777777" w:rsidR="00A551E7" w:rsidRPr="00A551E7" w:rsidRDefault="00A551E7" w:rsidP="00A551E7">
      <w:pPr>
        <w:numPr>
          <w:ilvl w:val="1"/>
          <w:numId w:val="4"/>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Material (environmental) Self</w:t>
      </w:r>
    </w:p>
    <w:p w14:paraId="6DC0DEF8" w14:textId="77777777" w:rsidR="00A551E7" w:rsidRPr="00A551E7" w:rsidRDefault="00A551E7" w:rsidP="00A551E7">
      <w:pPr>
        <w:numPr>
          <w:ilvl w:val="2"/>
          <w:numId w:val="4"/>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physical self</w:t>
      </w:r>
    </w:p>
    <w:p w14:paraId="1B36C1C3" w14:textId="77777777" w:rsidR="00A551E7" w:rsidRPr="00A551E7" w:rsidRDefault="00A551E7" w:rsidP="00A551E7">
      <w:pPr>
        <w:numPr>
          <w:ilvl w:val="2"/>
          <w:numId w:val="4"/>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[material] extended self</w:t>
      </w:r>
    </w:p>
    <w:p w14:paraId="1EB41E73"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My children, my parents, my friends, my car, etc.</w:t>
      </w:r>
    </w:p>
    <w:p w14:paraId="7F00D5A0"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Tied emotionally to our personal possessions like photographs, mementos, items of practical value</w:t>
      </w:r>
    </w:p>
    <w:p w14:paraId="5E104FA3" w14:textId="77777777" w:rsidR="00A551E7" w:rsidRPr="00A551E7" w:rsidRDefault="00A551E7" w:rsidP="00A551E7">
      <w:pPr>
        <w:numPr>
          <w:ilvl w:val="2"/>
          <w:numId w:val="4"/>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extended [virtual] self</w:t>
      </w:r>
    </w:p>
    <w:p w14:paraId="32CC0B70"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Technological self-concept </w:t>
      </w:r>
    </w:p>
    <w:p w14:paraId="58DF9EC1"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Choosing to invent personas</w:t>
      </w:r>
    </w:p>
    <w:p w14:paraId="15DA2E81" w14:textId="77777777" w:rsidR="00A551E7" w:rsidRPr="00A551E7" w:rsidRDefault="00A551E7" w:rsidP="00A551E7">
      <w:pPr>
        <w:numPr>
          <w:ilvl w:val="4"/>
          <w:numId w:val="4"/>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Creating possible self/selves</w:t>
      </w:r>
    </w:p>
    <w:p w14:paraId="6E36BCEA" w14:textId="77777777" w:rsidR="00A551E7" w:rsidRPr="00A551E7" w:rsidRDefault="00A551E7" w:rsidP="00A551E7">
      <w:pPr>
        <w:numPr>
          <w:ilvl w:val="5"/>
          <w:numId w:val="4"/>
        </w:numPr>
        <w:ind w:left="37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Avatars, online personalities, etc.</w:t>
      </w:r>
    </w:p>
    <w:p w14:paraId="44FA43BC" w14:textId="77777777" w:rsidR="00A551E7" w:rsidRPr="00A551E7" w:rsidRDefault="00A551E7" w:rsidP="00A551E7">
      <w:pPr>
        <w:numPr>
          <w:ilvl w:val="2"/>
          <w:numId w:val="4"/>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extended ["Borg"] self</w:t>
      </w:r>
    </w:p>
    <w:p w14:paraId="50055E56"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Effects of the modern-day communication technology</w:t>
      </w:r>
    </w:p>
    <w:p w14:paraId="7900D750" w14:textId="77777777" w:rsidR="00A551E7" w:rsidRPr="00A551E7" w:rsidRDefault="00A551E7" w:rsidP="00A551E7">
      <w:pPr>
        <w:numPr>
          <w:ilvl w:val="4"/>
          <w:numId w:val="4"/>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Internet</w:t>
      </w:r>
    </w:p>
    <w:p w14:paraId="3051229B" w14:textId="77777777" w:rsidR="00A551E7" w:rsidRPr="00A551E7" w:rsidRDefault="00A551E7" w:rsidP="00A551E7">
      <w:pPr>
        <w:numPr>
          <w:ilvl w:val="4"/>
          <w:numId w:val="4"/>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Social networking</w:t>
      </w:r>
    </w:p>
    <w:p w14:paraId="33A9689B" w14:textId="77777777" w:rsidR="00A551E7" w:rsidRPr="00A551E7" w:rsidRDefault="00A551E7" w:rsidP="00A551E7">
      <w:pPr>
        <w:numPr>
          <w:ilvl w:val="3"/>
          <w:numId w:val="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Cyborg Anthropology (Amber Case)</w:t>
      </w:r>
    </w:p>
    <w:p w14:paraId="051EC30D" w14:textId="77777777" w:rsidR="00A551E7" w:rsidRPr="00A551E7" w:rsidRDefault="00A551E7" w:rsidP="00A551E7">
      <w:pPr>
        <w:numPr>
          <w:ilvl w:val="4"/>
          <w:numId w:val="4"/>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second (digital) self that never sleeps</w:t>
      </w:r>
    </w:p>
    <w:p w14:paraId="082D7ACE" w14:textId="77777777" w:rsidR="00A551E7" w:rsidRPr="00A551E7" w:rsidRDefault="00A551E7" w:rsidP="00A551E7">
      <w:pPr>
        <w:numPr>
          <w:ilvl w:val="4"/>
          <w:numId w:val="4"/>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Presenting one's Self in a digital life</w:t>
      </w:r>
    </w:p>
    <w:p w14:paraId="53CCE356" w14:textId="77777777" w:rsidR="00A551E7" w:rsidRPr="00A551E7" w:rsidRDefault="00A551E7" w:rsidP="00A551E7">
      <w:pPr>
        <w:ind w:left="3240"/>
        <w:rPr>
          <w:rFonts w:ascii="Calibri" w:hAnsi="Calibri" w:cs="Times New Roman"/>
          <w:sz w:val="22"/>
          <w:szCs w:val="22"/>
        </w:rPr>
      </w:pPr>
      <w:r w:rsidRPr="00A551E7">
        <w:rPr>
          <w:rFonts w:ascii="Calibri" w:hAnsi="Calibri" w:cs="Times New Roman"/>
          <w:sz w:val="22"/>
          <w:szCs w:val="22"/>
        </w:rPr>
        <w:lastRenderedPageBreak/>
        <w:t> </w:t>
      </w:r>
    </w:p>
    <w:p w14:paraId="763A446A" w14:textId="77777777" w:rsidR="00A551E7" w:rsidRPr="00A551E7" w:rsidRDefault="00A551E7" w:rsidP="00A551E7">
      <w:pPr>
        <w:numPr>
          <w:ilvl w:val="0"/>
          <w:numId w:val="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Social Self</w:t>
      </w:r>
    </w:p>
    <w:p w14:paraId="345F7F1C" w14:textId="77777777" w:rsidR="00A551E7" w:rsidRPr="00A551E7" w:rsidRDefault="00A551E7" w:rsidP="00A551E7">
      <w:pPr>
        <w:numPr>
          <w:ilvl w:val="1"/>
          <w:numId w:val="5"/>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Vocation and status as social identity</w:t>
      </w:r>
    </w:p>
    <w:p w14:paraId="4E9C1E87"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House, husband, electrician, lawyer, etc.</w:t>
      </w:r>
    </w:p>
    <w:p w14:paraId="564BF436"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"What do I represent?"</w:t>
      </w:r>
    </w:p>
    <w:p w14:paraId="3AE4AD49" w14:textId="77777777" w:rsidR="00A551E7" w:rsidRPr="00A551E7" w:rsidRDefault="00A551E7" w:rsidP="00A551E7">
      <w:pPr>
        <w:numPr>
          <w:ilvl w:val="1"/>
          <w:numId w:val="5"/>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The Looking-Glass Self </w:t>
      </w:r>
    </w:p>
    <w:p w14:paraId="71D8920C"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Idea of we see ourselves through the eyes of other people and incorporate their views into our </w:t>
      </w:r>
      <w:proofErr w:type="spellStart"/>
      <w:r w:rsidRPr="00A551E7">
        <w:rPr>
          <w:rFonts w:ascii="Calibri" w:eastAsia="Times New Roman" w:hAnsi="Calibri" w:cs="Times New Roman"/>
          <w:sz w:val="22"/>
          <w:szCs w:val="22"/>
        </w:rPr>
        <w:t>self concept</w:t>
      </w:r>
      <w:proofErr w:type="spellEnd"/>
    </w:p>
    <w:p w14:paraId="1C67CFF8"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Social interaction is crucial for developing a sense of self</w:t>
      </w:r>
    </w:p>
    <w:p w14:paraId="55A22F70" w14:textId="77777777" w:rsidR="00A551E7" w:rsidRPr="00A551E7" w:rsidRDefault="00A551E7" w:rsidP="00A551E7">
      <w:pPr>
        <w:numPr>
          <w:ilvl w:val="1"/>
          <w:numId w:val="5"/>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Social Comparison Theory</w:t>
      </w:r>
    </w:p>
    <w:p w14:paraId="4A02CD6E"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proofErr w:type="spellStart"/>
      <w:r w:rsidRPr="00A551E7">
        <w:rPr>
          <w:rFonts w:ascii="Calibri" w:eastAsia="Times New Roman" w:hAnsi="Calibri" w:cs="Times New Roman"/>
          <w:sz w:val="22"/>
          <w:szCs w:val="22"/>
        </w:rPr>
        <w:t>Festinger</w:t>
      </w:r>
      <w:proofErr w:type="spellEnd"/>
      <w:r w:rsidRPr="00A551E7">
        <w:rPr>
          <w:rFonts w:ascii="Calibri" w:eastAsia="Times New Roman" w:hAnsi="Calibri" w:cs="Times New Roman"/>
          <w:sz w:val="22"/>
          <w:szCs w:val="22"/>
        </w:rPr>
        <w:t xml:space="preserve"> (1954)</w:t>
      </w:r>
    </w:p>
    <w:p w14:paraId="688FC475"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We learn about our own abilities and attitudes </w:t>
      </w:r>
      <w:proofErr w:type="gramStart"/>
      <w:r w:rsidRPr="00A551E7">
        <w:rPr>
          <w:rFonts w:ascii="Calibri" w:eastAsia="Times New Roman" w:hAnsi="Calibri" w:cs="Times New Roman"/>
          <w:sz w:val="22"/>
          <w:szCs w:val="22"/>
        </w:rPr>
        <w:t>by  comparing</w:t>
      </w:r>
      <w:proofErr w:type="gramEnd"/>
      <w:r w:rsidRPr="00A551E7">
        <w:rPr>
          <w:rFonts w:ascii="Calibri" w:eastAsia="Times New Roman" w:hAnsi="Calibri" w:cs="Times New Roman"/>
          <w:sz w:val="22"/>
          <w:szCs w:val="22"/>
        </w:rPr>
        <w:t xml:space="preserve"> ourselves to other people </w:t>
      </w:r>
    </w:p>
    <w:p w14:paraId="6E70B1FD" w14:textId="77777777" w:rsidR="00A551E7" w:rsidRPr="00A551E7" w:rsidRDefault="00A551E7" w:rsidP="00A551E7">
      <w:pPr>
        <w:numPr>
          <w:ilvl w:val="3"/>
          <w:numId w:val="5"/>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Upward Social Comparison</w:t>
      </w:r>
    </w:p>
    <w:p w14:paraId="74692FEB" w14:textId="77777777" w:rsidR="00A551E7" w:rsidRPr="00A551E7" w:rsidRDefault="00A551E7" w:rsidP="00A551E7">
      <w:pPr>
        <w:numPr>
          <w:ilvl w:val="4"/>
          <w:numId w:val="5"/>
        </w:numPr>
        <w:ind w:left="37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Process where we compare ourselves to people who are better than we are on a particular trait/ability</w:t>
      </w:r>
    </w:p>
    <w:p w14:paraId="026031B4" w14:textId="77777777" w:rsidR="00A551E7" w:rsidRPr="00A551E7" w:rsidRDefault="00A551E7" w:rsidP="00A551E7">
      <w:pPr>
        <w:numPr>
          <w:ilvl w:val="4"/>
          <w:numId w:val="5"/>
        </w:numPr>
        <w:ind w:left="37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Standard of excellence</w:t>
      </w:r>
    </w:p>
    <w:p w14:paraId="3F5F6616" w14:textId="77777777" w:rsidR="00A551E7" w:rsidRPr="00A551E7" w:rsidRDefault="00A551E7" w:rsidP="00A551E7">
      <w:pPr>
        <w:numPr>
          <w:ilvl w:val="3"/>
          <w:numId w:val="5"/>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Downward Social Comparison</w:t>
      </w:r>
    </w:p>
    <w:p w14:paraId="49DC2D77" w14:textId="77777777" w:rsidR="00A551E7" w:rsidRPr="00A551E7" w:rsidRDefault="00A551E7" w:rsidP="00A551E7">
      <w:pPr>
        <w:numPr>
          <w:ilvl w:val="4"/>
          <w:numId w:val="5"/>
        </w:numPr>
        <w:ind w:left="37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Process where we compare ourselves to people who are worse than we are on a particular trait/ability, in order to feel better about ourselves</w:t>
      </w:r>
    </w:p>
    <w:p w14:paraId="1EC9060C" w14:textId="77777777" w:rsidR="00A551E7" w:rsidRPr="00A551E7" w:rsidRDefault="00A551E7" w:rsidP="00A551E7">
      <w:pPr>
        <w:numPr>
          <w:ilvl w:val="4"/>
          <w:numId w:val="5"/>
        </w:numPr>
        <w:ind w:left="37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Self-protective and self-enhancing strategy</w:t>
      </w:r>
    </w:p>
    <w:p w14:paraId="20F9CFB4" w14:textId="77777777" w:rsidR="00A551E7" w:rsidRPr="00A551E7" w:rsidRDefault="00A551E7" w:rsidP="00A551E7">
      <w:pPr>
        <w:numPr>
          <w:ilvl w:val="1"/>
          <w:numId w:val="5"/>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social [collective] self</w:t>
      </w:r>
    </w:p>
    <w:p w14:paraId="2AA201F6"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Collective identities</w:t>
      </w:r>
    </w:p>
    <w:p w14:paraId="2431FE7B" w14:textId="77777777" w:rsidR="00A551E7" w:rsidRPr="00A551E7" w:rsidRDefault="00A551E7" w:rsidP="00A551E7">
      <w:pPr>
        <w:numPr>
          <w:ilvl w:val="3"/>
          <w:numId w:val="5"/>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Gender, nationality, ethnicity, religious identity</w:t>
      </w:r>
    </w:p>
    <w:p w14:paraId="2CFC6C6F" w14:textId="77777777" w:rsidR="00A551E7" w:rsidRPr="00A551E7" w:rsidRDefault="00A551E7" w:rsidP="00A551E7">
      <w:pPr>
        <w:numPr>
          <w:ilvl w:val="2"/>
          <w:numId w:val="5"/>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Collective identity of the "we"</w:t>
      </w:r>
    </w:p>
    <w:p w14:paraId="6AD89731" w14:textId="77777777" w:rsidR="00A551E7" w:rsidRPr="00A551E7" w:rsidRDefault="00A551E7" w:rsidP="00A551E7">
      <w:pPr>
        <w:numPr>
          <w:ilvl w:val="3"/>
          <w:numId w:val="5"/>
        </w:numPr>
        <w:ind w:left="32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Collective guilt Germans felt for the Holocaust</w:t>
      </w:r>
    </w:p>
    <w:p w14:paraId="122D2DD6"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6A44281B" w14:textId="77777777" w:rsidR="00A551E7" w:rsidRPr="00A551E7" w:rsidRDefault="00A551E7" w:rsidP="00A551E7">
      <w:pPr>
        <w:numPr>
          <w:ilvl w:val="0"/>
          <w:numId w:val="6"/>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Inner Self</w:t>
      </w:r>
    </w:p>
    <w:p w14:paraId="53C38AF2" w14:textId="77777777" w:rsidR="00A551E7" w:rsidRPr="00A551E7" w:rsidRDefault="00A551E7" w:rsidP="00A551E7">
      <w:pPr>
        <w:numPr>
          <w:ilvl w:val="1"/>
          <w:numId w:val="6"/>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Awareness of one's personal attitudes, emotions, opinions</w:t>
      </w:r>
    </w:p>
    <w:p w14:paraId="0FB6386A" w14:textId="77777777" w:rsidR="00A551E7" w:rsidRPr="00A551E7" w:rsidRDefault="00A551E7" w:rsidP="00A551E7">
      <w:pPr>
        <w:numPr>
          <w:ilvl w:val="1"/>
          <w:numId w:val="6"/>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Reveals an understanding of one's skills/abilities</w:t>
      </w:r>
    </w:p>
    <w:p w14:paraId="5C9EED75" w14:textId="77777777" w:rsidR="00A551E7" w:rsidRPr="00A551E7" w:rsidRDefault="00A551E7" w:rsidP="00A551E7">
      <w:pPr>
        <w:numPr>
          <w:ilvl w:val="1"/>
          <w:numId w:val="6"/>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Inner identities are always </w:t>
      </w:r>
      <w:proofErr w:type="spellStart"/>
      <w:r w:rsidRPr="00A551E7">
        <w:rPr>
          <w:rFonts w:ascii="Calibri" w:eastAsia="Times New Roman" w:hAnsi="Calibri" w:cs="Times New Roman"/>
          <w:sz w:val="22"/>
          <w:szCs w:val="22"/>
        </w:rPr>
        <w:t>contextulized</w:t>
      </w:r>
      <w:proofErr w:type="spellEnd"/>
      <w:r w:rsidRPr="00A551E7">
        <w:rPr>
          <w:rFonts w:ascii="Calibri" w:eastAsia="Times New Roman" w:hAnsi="Calibri" w:cs="Times New Roman"/>
          <w:sz w:val="22"/>
          <w:szCs w:val="22"/>
        </w:rPr>
        <w:t xml:space="preserve"> </w:t>
      </w:r>
    </w:p>
    <w:p w14:paraId="58088F1F" w14:textId="77777777" w:rsidR="00A551E7" w:rsidRPr="00A551E7" w:rsidRDefault="00A551E7" w:rsidP="00A551E7">
      <w:pPr>
        <w:numPr>
          <w:ilvl w:val="2"/>
          <w:numId w:val="6"/>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I am sociable…with my friends / I am creative…with my music</w:t>
      </w:r>
    </w:p>
    <w:p w14:paraId="5B678E7F" w14:textId="77777777" w:rsidR="00A551E7" w:rsidRPr="00A551E7" w:rsidRDefault="00A551E7" w:rsidP="00A551E7">
      <w:pPr>
        <w:numPr>
          <w:ilvl w:val="1"/>
          <w:numId w:val="6"/>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Self-complexity</w:t>
      </w:r>
    </w:p>
    <w:p w14:paraId="2ED2901B" w14:textId="77777777" w:rsidR="00A551E7" w:rsidRPr="00A551E7" w:rsidRDefault="00A551E7" w:rsidP="00A551E7">
      <w:pPr>
        <w:numPr>
          <w:ilvl w:val="2"/>
          <w:numId w:val="6"/>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The breadth of one's self-concept </w:t>
      </w:r>
    </w:p>
    <w:p w14:paraId="5EEF19D9" w14:textId="77777777" w:rsidR="00A551E7" w:rsidRPr="00A551E7" w:rsidRDefault="00A551E7" w:rsidP="00A551E7">
      <w:pPr>
        <w:numPr>
          <w:ilvl w:val="2"/>
          <w:numId w:val="6"/>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many ways you can describe and interpret yourself</w:t>
      </w:r>
    </w:p>
    <w:p w14:paraId="15BF82F6" w14:textId="77777777" w:rsidR="00A551E7" w:rsidRPr="00A551E7" w:rsidRDefault="00A551E7" w:rsidP="00A551E7">
      <w:pPr>
        <w:numPr>
          <w:ilvl w:val="2"/>
          <w:numId w:val="6"/>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Can be conflicting </w:t>
      </w:r>
    </w:p>
    <w:p w14:paraId="6F0FC4C5"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4AFCBC9E" w14:textId="77777777" w:rsidR="00A551E7" w:rsidRPr="00A551E7" w:rsidRDefault="00A551E7" w:rsidP="00A551E7">
      <w:pPr>
        <w:numPr>
          <w:ilvl w:val="0"/>
          <w:numId w:val="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Self-Presentation</w:t>
      </w:r>
    </w:p>
    <w:p w14:paraId="5CDCC766" w14:textId="77777777" w:rsidR="00A551E7" w:rsidRPr="00A551E7" w:rsidRDefault="00A551E7" w:rsidP="00A551E7">
      <w:pPr>
        <w:numPr>
          <w:ilvl w:val="1"/>
          <w:numId w:val="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process of constructing/presenting the Self in order to shape other people's impressions and achieve goals</w:t>
      </w:r>
    </w:p>
    <w:p w14:paraId="1CDA7145" w14:textId="77777777" w:rsidR="00A551E7" w:rsidRPr="00A551E7" w:rsidRDefault="00A551E7" w:rsidP="00A551E7">
      <w:pPr>
        <w:numPr>
          <w:ilvl w:val="2"/>
          <w:numId w:val="7"/>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Allows one to keep a balance between the inner-self and the social self</w:t>
      </w:r>
    </w:p>
    <w:p w14:paraId="0338160C" w14:textId="77777777" w:rsidR="00A551E7" w:rsidRPr="00A551E7" w:rsidRDefault="00A551E7" w:rsidP="00A551E7">
      <w:pPr>
        <w:numPr>
          <w:ilvl w:val="1"/>
          <w:numId w:val="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Managing one's appearances</w:t>
      </w:r>
    </w:p>
    <w:p w14:paraId="19B283C2" w14:textId="77777777" w:rsidR="00A551E7" w:rsidRPr="00A551E7" w:rsidRDefault="00A551E7" w:rsidP="00A551E7">
      <w:pPr>
        <w:numPr>
          <w:ilvl w:val="2"/>
          <w:numId w:val="7"/>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Physical appearance + props</w:t>
      </w:r>
    </w:p>
    <w:p w14:paraId="70756232" w14:textId="77777777" w:rsidR="00A551E7" w:rsidRPr="00A551E7" w:rsidRDefault="00A551E7" w:rsidP="00A551E7">
      <w:pPr>
        <w:numPr>
          <w:ilvl w:val="3"/>
          <w:numId w:val="7"/>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Makeup, clothes, diplomas on the wall, etc.</w:t>
      </w:r>
    </w:p>
    <w:p w14:paraId="62451C43" w14:textId="77777777" w:rsidR="00A551E7" w:rsidRPr="00A551E7" w:rsidRDefault="00A551E7" w:rsidP="00A551E7">
      <w:pPr>
        <w:numPr>
          <w:ilvl w:val="2"/>
          <w:numId w:val="7"/>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Verbal communication</w:t>
      </w:r>
    </w:p>
    <w:p w14:paraId="105A192C" w14:textId="77777777" w:rsidR="00A551E7" w:rsidRPr="00A551E7" w:rsidRDefault="00A551E7" w:rsidP="00A551E7">
      <w:pPr>
        <w:numPr>
          <w:ilvl w:val="3"/>
          <w:numId w:val="7"/>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Accents, vocabulary, intonation</w:t>
      </w:r>
    </w:p>
    <w:p w14:paraId="6B8476DD" w14:textId="77777777" w:rsidR="00A551E7" w:rsidRPr="00A551E7" w:rsidRDefault="00A551E7" w:rsidP="00A551E7">
      <w:pPr>
        <w:numPr>
          <w:ilvl w:val="2"/>
          <w:numId w:val="7"/>
        </w:numPr>
        <w:ind w:left="1620"/>
        <w:textAlignment w:val="center"/>
        <w:rPr>
          <w:rFonts w:ascii="Calibri" w:eastAsia="Times New Roman" w:hAnsi="Calibri" w:cs="Times New Roman"/>
          <w:sz w:val="22"/>
          <w:szCs w:val="22"/>
        </w:rPr>
      </w:pPr>
      <w:proofErr w:type="spellStart"/>
      <w:r w:rsidRPr="00A551E7">
        <w:rPr>
          <w:rFonts w:ascii="Calibri" w:eastAsia="Times New Roman" w:hAnsi="Calibri" w:cs="Times New Roman"/>
          <w:sz w:val="22"/>
          <w:szCs w:val="22"/>
        </w:rPr>
        <w:t>Non verbal</w:t>
      </w:r>
      <w:proofErr w:type="spellEnd"/>
      <w:r w:rsidRPr="00A551E7">
        <w:rPr>
          <w:rFonts w:ascii="Calibri" w:eastAsia="Times New Roman" w:hAnsi="Calibri" w:cs="Times New Roman"/>
          <w:sz w:val="22"/>
          <w:szCs w:val="22"/>
        </w:rPr>
        <w:t xml:space="preserve"> communication </w:t>
      </w:r>
    </w:p>
    <w:p w14:paraId="53D0D9DF" w14:textId="77777777" w:rsidR="00A551E7" w:rsidRPr="00A551E7" w:rsidRDefault="00A551E7" w:rsidP="00A551E7">
      <w:pPr>
        <w:numPr>
          <w:ilvl w:val="3"/>
          <w:numId w:val="7"/>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Body language</w:t>
      </w:r>
    </w:p>
    <w:p w14:paraId="0E4314E9" w14:textId="77777777" w:rsidR="00A551E7" w:rsidRPr="00A551E7" w:rsidRDefault="00A551E7" w:rsidP="00A551E7">
      <w:pPr>
        <w:ind w:left="2160"/>
        <w:rPr>
          <w:rFonts w:ascii="Calibri" w:hAnsi="Calibri" w:cs="Times New Roman"/>
          <w:sz w:val="22"/>
          <w:szCs w:val="22"/>
        </w:rPr>
      </w:pPr>
      <w:r w:rsidRPr="00A551E7">
        <w:rPr>
          <w:rFonts w:ascii="Calibri" w:hAnsi="Calibri" w:cs="Times New Roman"/>
          <w:sz w:val="22"/>
          <w:szCs w:val="22"/>
        </w:rPr>
        <w:t> </w:t>
      </w:r>
    </w:p>
    <w:p w14:paraId="3E85DA67" w14:textId="77777777" w:rsidR="00A551E7" w:rsidRPr="00A551E7" w:rsidRDefault="00A551E7" w:rsidP="00A551E7">
      <w:pPr>
        <w:numPr>
          <w:ilvl w:val="0"/>
          <w:numId w:val="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Self-presentation Strategies:</w:t>
      </w:r>
    </w:p>
    <w:p w14:paraId="30187E41"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Tactical Impression Management</w:t>
      </w:r>
    </w:p>
    <w:p w14:paraId="36B05F7A"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process of creating false images</w:t>
      </w:r>
    </w:p>
    <w:p w14:paraId="274B9953"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Ingratiation</w:t>
      </w:r>
    </w:p>
    <w:p w14:paraId="1A45BC01"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Where others impressions are shaped through flattery</w:t>
      </w:r>
    </w:p>
    <w:p w14:paraId="004A2458" w14:textId="77777777" w:rsidR="00A551E7" w:rsidRPr="00A551E7" w:rsidRDefault="00A551E7" w:rsidP="00A551E7">
      <w:pPr>
        <w:numPr>
          <w:ilvl w:val="3"/>
          <w:numId w:val="8"/>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Servers complimenting to get better tips</w:t>
      </w:r>
    </w:p>
    <w:p w14:paraId="3760FD5D"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Self-promotion</w:t>
      </w:r>
    </w:p>
    <w:p w14:paraId="1EE4B7DF"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Striving to convey positive info about the Self, either through behaviour or by telling them about personal accomplishments/assets</w:t>
      </w:r>
    </w:p>
    <w:p w14:paraId="476EBB21"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Commonly used during work-related interactions</w:t>
      </w:r>
    </w:p>
    <w:p w14:paraId="7E0DC803" w14:textId="77777777" w:rsidR="00A551E7" w:rsidRPr="00A551E7" w:rsidRDefault="00A551E7" w:rsidP="00A551E7">
      <w:pPr>
        <w:numPr>
          <w:ilvl w:val="3"/>
          <w:numId w:val="8"/>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Job interviews</w:t>
      </w:r>
    </w:p>
    <w:p w14:paraId="71BF11EC"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Exemplification</w:t>
      </w:r>
    </w:p>
    <w:p w14:paraId="4A1F8E3C"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Self-presentation designed to elicit perception of integrity/moral worthiness while also creating feeling of guild and emulation in others </w:t>
      </w:r>
    </w:p>
    <w:p w14:paraId="37A0653F" w14:textId="77777777" w:rsidR="00A551E7" w:rsidRPr="00A551E7" w:rsidRDefault="00A551E7" w:rsidP="00A551E7">
      <w:pPr>
        <w:numPr>
          <w:ilvl w:val="3"/>
          <w:numId w:val="8"/>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Saint-like role</w:t>
      </w:r>
    </w:p>
    <w:p w14:paraId="1F58E660"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Intimidation</w:t>
      </w:r>
    </w:p>
    <w:p w14:paraId="308AA51A"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Tactic to arouse fear and gain power by convincing others that one is powerful/dangerous</w:t>
      </w:r>
    </w:p>
    <w:p w14:paraId="51ECA113" w14:textId="77777777" w:rsidR="00A551E7" w:rsidRPr="00A551E7" w:rsidRDefault="00A551E7" w:rsidP="00A551E7">
      <w:pPr>
        <w:numPr>
          <w:ilvl w:val="3"/>
          <w:numId w:val="8"/>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Bullies, athletes in aggressive sports</w:t>
      </w:r>
    </w:p>
    <w:p w14:paraId="7DEC2C71"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Supplication</w:t>
      </w:r>
    </w:p>
    <w:p w14:paraId="6871E362"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Advertising one's weaknesses or dependence on others hoping to gain help or sympathy</w:t>
      </w:r>
    </w:p>
    <w:p w14:paraId="742D1C03" w14:textId="77777777" w:rsidR="00A551E7" w:rsidRPr="00A551E7" w:rsidRDefault="00A551E7" w:rsidP="00A551E7">
      <w:pPr>
        <w:numPr>
          <w:ilvl w:val="3"/>
          <w:numId w:val="8"/>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Playing the victim</w:t>
      </w:r>
    </w:p>
    <w:p w14:paraId="01989123" w14:textId="77777777" w:rsidR="00A551E7" w:rsidRPr="00A551E7" w:rsidRDefault="00A551E7" w:rsidP="00A551E7">
      <w:pPr>
        <w:numPr>
          <w:ilvl w:val="1"/>
          <w:numId w:val="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Self-Handicapping</w:t>
      </w:r>
    </w:p>
    <w:p w14:paraId="55048A82" w14:textId="77777777" w:rsidR="00A551E7" w:rsidRPr="00A551E7" w:rsidRDefault="00A551E7" w:rsidP="00A551E7">
      <w:pPr>
        <w:numPr>
          <w:ilvl w:val="2"/>
          <w:numId w:val="8"/>
        </w:numPr>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Strategy to protect one's self image with behaviours that might create a handy excuse for later failure</w:t>
      </w:r>
    </w:p>
    <w:p w14:paraId="2A42902B"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80"/>
        <w:gridCol w:w="1456"/>
        <w:gridCol w:w="1918"/>
        <w:gridCol w:w="1740"/>
        <w:gridCol w:w="1659"/>
      </w:tblGrid>
      <w:tr w:rsidR="00A551E7" w:rsidRPr="00A551E7" w14:paraId="0A28E956"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6A198FD" w14:textId="77777777" w:rsidR="00A551E7" w:rsidRPr="00A551E7" w:rsidRDefault="00A551E7" w:rsidP="00A551E7">
            <w:pPr>
              <w:rPr>
                <w:rFonts w:ascii="Calibri" w:hAnsi="Calibri" w:cs="Times New Roman"/>
                <w:sz w:val="18"/>
                <w:szCs w:val="18"/>
              </w:rPr>
            </w:pPr>
            <w:r w:rsidRPr="00A551E7">
              <w:rPr>
                <w:rFonts w:ascii="Calibri" w:hAnsi="Calibri" w:cs="Times New Roman"/>
                <w:sz w:val="18"/>
                <w:szCs w:val="18"/>
              </w:rPr>
              <w:t> </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076F3CF"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Attribution sought</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741421"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Negative attribution risked</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6351E38"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Emotions to be aroused</w:t>
            </w:r>
          </w:p>
        </w:tc>
        <w:tc>
          <w:tcPr>
            <w:tcW w:w="15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ED4F0DB"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Typical actions</w:t>
            </w:r>
          </w:p>
        </w:tc>
      </w:tr>
      <w:tr w:rsidR="00A551E7" w:rsidRPr="00A551E7" w14:paraId="0D27D1CF"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E8C51AC"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 xml:space="preserve">Ingratiation </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260D9F"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 xml:space="preserve">Likable </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E57A4E"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Brownnoser</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C91F19A"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Affection</w:t>
            </w:r>
          </w:p>
        </w:tc>
        <w:tc>
          <w:tcPr>
            <w:tcW w:w="15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5EE971B"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Complements and favors</w:t>
            </w:r>
          </w:p>
        </w:tc>
      </w:tr>
      <w:tr w:rsidR="00A551E7" w:rsidRPr="00A551E7" w14:paraId="39099BD4"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A8B45C"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Self-promotion</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21C162C"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Competent</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8B6D47"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Conceited</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EC07B9"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Respect</w:t>
            </w:r>
          </w:p>
        </w:tc>
        <w:tc>
          <w:tcPr>
            <w:tcW w:w="16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6F11043"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Performance claims</w:t>
            </w:r>
          </w:p>
        </w:tc>
      </w:tr>
      <w:tr w:rsidR="00A551E7" w:rsidRPr="00A551E7" w14:paraId="22B9258B" w14:textId="77777777" w:rsidTr="00A551E7">
        <w:tc>
          <w:tcPr>
            <w:tcW w:w="14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ABE46A"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 xml:space="preserve">Exemplification </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D668C87"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Worthy</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229DE9B"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Hypocrite</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B4D7F55"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Guilt</w:t>
            </w:r>
          </w:p>
        </w:tc>
        <w:tc>
          <w:tcPr>
            <w:tcW w:w="15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1A9B01"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Self-denial</w:t>
            </w:r>
          </w:p>
        </w:tc>
      </w:tr>
      <w:tr w:rsidR="00A551E7" w:rsidRPr="00A551E7" w14:paraId="6538AE72"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E21778"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 xml:space="preserve">Intimidation </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AB257F"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Dangerous</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7CA36E0"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Blowhard</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A822FE"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Fear</w:t>
            </w:r>
          </w:p>
        </w:tc>
        <w:tc>
          <w:tcPr>
            <w:tcW w:w="13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53282A"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Threats</w:t>
            </w:r>
          </w:p>
        </w:tc>
      </w:tr>
      <w:tr w:rsidR="00A551E7" w:rsidRPr="00A551E7" w14:paraId="1C72C278"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A89276D"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Supplication</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BA5C8A"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Helpless</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7CC8BD"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Stigmatized</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02DD3C1"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Nurturance</w:t>
            </w:r>
          </w:p>
        </w:tc>
        <w:tc>
          <w:tcPr>
            <w:tcW w:w="15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9214577"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Self-deprecation</w:t>
            </w:r>
          </w:p>
        </w:tc>
      </w:tr>
      <w:tr w:rsidR="00A551E7" w:rsidRPr="00A551E7" w14:paraId="3654BF26" w14:textId="77777777" w:rsidTr="00A551E7">
        <w:tc>
          <w:tcPr>
            <w:tcW w:w="14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99B4012" w14:textId="77777777" w:rsidR="00A551E7" w:rsidRPr="00A551E7" w:rsidRDefault="00A551E7" w:rsidP="00A551E7">
            <w:pPr>
              <w:spacing w:before="80"/>
              <w:rPr>
                <w:rFonts w:ascii="Goudy Old Style" w:hAnsi="Goudy Old Style" w:cs="Times New Roman"/>
                <w:color w:val="C47810"/>
                <w:sz w:val="18"/>
                <w:szCs w:val="18"/>
              </w:rPr>
            </w:pPr>
            <w:r w:rsidRPr="00A551E7">
              <w:rPr>
                <w:rFonts w:ascii="Goudy Old Style" w:hAnsi="Goudy Old Style" w:cs="Times New Roman"/>
                <w:color w:val="C47810"/>
                <w:sz w:val="18"/>
                <w:szCs w:val="18"/>
              </w:rPr>
              <w:t>Self-handicapping</w:t>
            </w:r>
          </w:p>
        </w:tc>
        <w:tc>
          <w:tcPr>
            <w:tcW w:w="145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3F5E182"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Competent</w:t>
            </w:r>
          </w:p>
        </w:tc>
        <w:tc>
          <w:tcPr>
            <w:tcW w:w="191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AD91285"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Incompetent</w:t>
            </w:r>
          </w:p>
        </w:tc>
        <w:tc>
          <w:tcPr>
            <w:tcW w:w="17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4A82713"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Respect</w:t>
            </w:r>
          </w:p>
        </w:tc>
        <w:tc>
          <w:tcPr>
            <w:tcW w:w="15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1EFC492" w14:textId="77777777" w:rsidR="00A551E7" w:rsidRPr="00A551E7" w:rsidRDefault="00A551E7" w:rsidP="00A551E7">
            <w:pPr>
              <w:spacing w:before="80"/>
              <w:rPr>
                <w:rFonts w:ascii="Goudy Old Style" w:hAnsi="Goudy Old Style" w:cs="Times New Roman"/>
                <w:color w:val="000000"/>
                <w:sz w:val="18"/>
                <w:szCs w:val="18"/>
              </w:rPr>
            </w:pPr>
            <w:r w:rsidRPr="00A551E7">
              <w:rPr>
                <w:rFonts w:ascii="Goudy Old Style" w:hAnsi="Goudy Old Style" w:cs="Times New Roman"/>
                <w:color w:val="000000"/>
                <w:sz w:val="18"/>
                <w:szCs w:val="18"/>
              </w:rPr>
              <w:t>Obstacle creation</w:t>
            </w:r>
          </w:p>
        </w:tc>
      </w:tr>
    </w:tbl>
    <w:p w14:paraId="6C35F1CA"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6C89BC2E" w14:textId="77777777" w:rsidR="00A551E7" w:rsidRPr="00A551E7" w:rsidRDefault="00A551E7" w:rsidP="00A551E7">
      <w:pPr>
        <w:ind w:left="2700"/>
        <w:rPr>
          <w:rFonts w:ascii="Calibri" w:hAnsi="Calibri" w:cs="Times New Roman"/>
          <w:sz w:val="22"/>
          <w:szCs w:val="22"/>
        </w:rPr>
      </w:pPr>
      <w:r w:rsidRPr="00A551E7">
        <w:rPr>
          <w:rFonts w:ascii="Calibri" w:hAnsi="Calibri" w:cs="Times New Roman"/>
          <w:sz w:val="22"/>
          <w:szCs w:val="22"/>
        </w:rPr>
        <w:t> </w:t>
      </w:r>
    </w:p>
    <w:p w14:paraId="7B051CD4" w14:textId="77777777" w:rsidR="00A551E7" w:rsidRPr="00A551E7" w:rsidRDefault="00A551E7" w:rsidP="00A551E7">
      <w:pPr>
        <w:ind w:left="2700"/>
        <w:rPr>
          <w:rFonts w:ascii="Calibri" w:hAnsi="Calibri" w:cs="Times New Roman"/>
          <w:sz w:val="22"/>
          <w:szCs w:val="22"/>
        </w:rPr>
      </w:pPr>
      <w:r w:rsidRPr="00A551E7">
        <w:rPr>
          <w:rFonts w:ascii="Calibri" w:hAnsi="Calibri" w:cs="Times New Roman"/>
          <w:sz w:val="22"/>
          <w:szCs w:val="22"/>
        </w:rPr>
        <w:t> </w:t>
      </w:r>
    </w:p>
    <w:p w14:paraId="0E2FF56B" w14:textId="77777777" w:rsidR="00C2684B" w:rsidRDefault="00A551E7"/>
    <w:p w14:paraId="60E6BBD9" w14:textId="77777777" w:rsidR="00A551E7" w:rsidRDefault="00A551E7"/>
    <w:p w14:paraId="0EC15398" w14:textId="77777777" w:rsidR="00A551E7" w:rsidRDefault="00A551E7"/>
    <w:p w14:paraId="29B0A6F1" w14:textId="77777777" w:rsidR="00A551E7" w:rsidRDefault="00A551E7"/>
    <w:p w14:paraId="79013248" w14:textId="77777777" w:rsidR="00A551E7" w:rsidRDefault="00A551E7"/>
    <w:p w14:paraId="3DF2DFFB" w14:textId="77777777" w:rsidR="00A551E7" w:rsidRDefault="00A551E7"/>
    <w:p w14:paraId="29876259" w14:textId="77777777" w:rsidR="00A551E7" w:rsidRDefault="00A551E7"/>
    <w:p w14:paraId="49D4B2B8" w14:textId="77777777" w:rsidR="00A551E7" w:rsidRPr="00A551E7" w:rsidRDefault="00A551E7" w:rsidP="00A551E7">
      <w:pPr>
        <w:rPr>
          <w:rFonts w:ascii="Calibri" w:hAnsi="Calibri" w:cs="Times New Roman"/>
          <w:b/>
          <w:bCs/>
          <w:sz w:val="22"/>
          <w:szCs w:val="22"/>
          <w:u w:val="single"/>
        </w:rPr>
      </w:pPr>
      <w:r>
        <w:rPr>
          <w:rFonts w:ascii="Calibri" w:hAnsi="Calibri" w:cs="Times New Roman"/>
          <w:b/>
          <w:bCs/>
          <w:sz w:val="22"/>
          <w:szCs w:val="22"/>
          <w:u w:val="single"/>
        </w:rPr>
        <w:t>LECTURE #3</w:t>
      </w:r>
    </w:p>
    <w:p w14:paraId="7FD91422"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u w:val="single"/>
        </w:rPr>
        <w:t>Social Cognition</w:t>
      </w:r>
    </w:p>
    <w:p w14:paraId="45E64DA5" w14:textId="77777777" w:rsidR="00A551E7" w:rsidRPr="00A551E7" w:rsidRDefault="00A551E7" w:rsidP="00A551E7">
      <w:pPr>
        <w:rPr>
          <w:rFonts w:ascii="Calibri" w:hAnsi="Calibri" w:cs="Times New Roman"/>
          <w:sz w:val="22"/>
          <w:szCs w:val="22"/>
        </w:rPr>
      </w:pPr>
      <w:r w:rsidRPr="00A551E7">
        <w:rPr>
          <w:rFonts w:ascii="Calibri" w:hAnsi="Calibri" w:cs="Times New Roman"/>
          <w:b/>
          <w:bCs/>
          <w:i/>
          <w:iCs/>
          <w:sz w:val="22"/>
          <w:szCs w:val="22"/>
        </w:rPr>
        <w:t>How we think about the social world</w:t>
      </w:r>
    </w:p>
    <w:p w14:paraId="2F3D7EFF"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653DBE1F"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Schemas</w:t>
      </w:r>
    </w:p>
    <w:p w14:paraId="0CB3A207" w14:textId="77777777" w:rsidR="00A551E7" w:rsidRPr="00A551E7" w:rsidRDefault="00A551E7" w:rsidP="00A551E7">
      <w:pPr>
        <w:numPr>
          <w:ilvl w:val="0"/>
          <w:numId w:val="9"/>
        </w:numPr>
        <w:ind w:left="540"/>
        <w:textAlignment w:val="center"/>
        <w:rPr>
          <w:rFonts w:ascii="Calibri" w:eastAsia="Times New Roman" w:hAnsi="Calibri" w:cs="Times New Roman"/>
          <w:sz w:val="22"/>
          <w:szCs w:val="22"/>
        </w:rPr>
      </w:pPr>
      <w:r w:rsidRPr="00A551E7">
        <w:rPr>
          <w:rFonts w:ascii="Calibri" w:eastAsia="Times New Roman" w:hAnsi="Calibri" w:cs="Times New Roman"/>
          <w:i/>
          <w:iCs/>
          <w:sz w:val="22"/>
          <w:szCs w:val="22"/>
        </w:rPr>
        <w:t xml:space="preserve">A generalized knowledge structure that provides a framework for organizing clusters of information </w:t>
      </w:r>
    </w:p>
    <w:p w14:paraId="625B9632"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lang w:val="en-CA"/>
        </w:rPr>
      </w:pPr>
      <w:r w:rsidRPr="00A551E7">
        <w:rPr>
          <w:rFonts w:ascii="Arial" w:eastAsia="Times New Roman" w:hAnsi="Arial" w:cs="Arial"/>
          <w:b/>
          <w:bCs/>
          <w:color w:val="6A6A6A"/>
          <w:sz w:val="22"/>
          <w:szCs w:val="22"/>
          <w:lang w:val="en-CA"/>
        </w:rPr>
        <w:t>schema</w:t>
      </w:r>
      <w:r w:rsidRPr="00A551E7">
        <w:rPr>
          <w:rFonts w:ascii="Calibri" w:eastAsia="Times New Roman" w:hAnsi="Calibri" w:cs="Times New Roman"/>
          <w:sz w:val="22"/>
          <w:szCs w:val="22"/>
        </w:rPr>
        <w:t> describes a pattern of thought or behavior that organizes categories of information and the relationships among them</w:t>
      </w:r>
    </w:p>
    <w:p w14:paraId="6E9DEA15" w14:textId="77777777" w:rsidR="00A551E7" w:rsidRPr="00A551E7" w:rsidRDefault="00A551E7" w:rsidP="00A551E7">
      <w:pPr>
        <w:numPr>
          <w:ilvl w:val="0"/>
          <w:numId w:val="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Schemas help us have continuity and to relate new experiences to the past</w:t>
      </w:r>
    </w:p>
    <w:p w14:paraId="3B2A1360" w14:textId="77777777" w:rsidR="00A551E7" w:rsidRPr="00A551E7" w:rsidRDefault="00A551E7" w:rsidP="00A551E7">
      <w:pPr>
        <w:numPr>
          <w:ilvl w:val="0"/>
          <w:numId w:val="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They represent a variety of knowledge structures:</w:t>
      </w:r>
    </w:p>
    <w:p w14:paraId="58362B81"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Procedures</w:t>
      </w:r>
    </w:p>
    <w:p w14:paraId="312FE7B4"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Objects</w:t>
      </w:r>
    </w:p>
    <w:p w14:paraId="15D8B730"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Percepts</w:t>
      </w:r>
    </w:p>
    <w:p w14:paraId="35F87B43"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Sequences of events</w:t>
      </w:r>
    </w:p>
    <w:p w14:paraId="189D967A" w14:textId="77777777" w:rsidR="00A551E7" w:rsidRPr="00A551E7" w:rsidRDefault="00A551E7" w:rsidP="00A551E7">
      <w:pPr>
        <w:numPr>
          <w:ilvl w:val="1"/>
          <w:numId w:val="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Social situations</w:t>
      </w:r>
    </w:p>
    <w:p w14:paraId="70A297B1" w14:textId="77777777" w:rsidR="00A551E7" w:rsidRPr="00A551E7" w:rsidRDefault="00A551E7" w:rsidP="00A551E7">
      <w:pPr>
        <w:numPr>
          <w:ilvl w:val="2"/>
          <w:numId w:val="9"/>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 We all have schemas for a children's birthday party, for the interior of a </w:t>
      </w:r>
      <w:proofErr w:type="spellStart"/>
      <w:proofErr w:type="gramStart"/>
      <w:r w:rsidRPr="00A551E7">
        <w:rPr>
          <w:rFonts w:ascii="Calibri" w:eastAsia="Times New Roman" w:hAnsi="Calibri" w:cs="Times New Roman"/>
          <w:sz w:val="22"/>
          <w:szCs w:val="22"/>
        </w:rPr>
        <w:t>doctors</w:t>
      </w:r>
      <w:proofErr w:type="spellEnd"/>
      <w:proofErr w:type="gramEnd"/>
      <w:r w:rsidRPr="00A551E7">
        <w:rPr>
          <w:rFonts w:ascii="Calibri" w:eastAsia="Times New Roman" w:hAnsi="Calibri" w:cs="Times New Roman"/>
          <w:sz w:val="22"/>
          <w:szCs w:val="22"/>
        </w:rPr>
        <w:t xml:space="preserve"> office</w:t>
      </w:r>
    </w:p>
    <w:p w14:paraId="28A2452F" w14:textId="77777777" w:rsidR="00A551E7" w:rsidRPr="00A551E7" w:rsidRDefault="00A551E7" w:rsidP="00A551E7">
      <w:pPr>
        <w:numPr>
          <w:ilvl w:val="0"/>
          <w:numId w:val="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Schemas are used for solving different kinds of problems, recognizing faces, going shopping, or forming social stereotypes</w:t>
      </w:r>
    </w:p>
    <w:p w14:paraId="7444D47E"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0F98DD5D"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Schemas and Memory Selection</w:t>
      </w:r>
    </w:p>
    <w:p w14:paraId="7670E85D" w14:textId="77777777" w:rsidR="00A551E7" w:rsidRPr="00A551E7" w:rsidRDefault="00A551E7" w:rsidP="00A551E7">
      <w:pPr>
        <w:numPr>
          <w:ilvl w:val="0"/>
          <w:numId w:val="1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Schema-</w:t>
      </w:r>
      <w:r w:rsidRPr="00A551E7">
        <w:rPr>
          <w:rFonts w:ascii="Calibri" w:eastAsia="Times New Roman" w:hAnsi="Calibri" w:cs="Times New Roman"/>
          <w:b/>
          <w:bCs/>
          <w:sz w:val="22"/>
          <w:szCs w:val="22"/>
        </w:rPr>
        <w:t>consistent</w:t>
      </w:r>
      <w:r w:rsidRPr="00A551E7">
        <w:rPr>
          <w:rFonts w:ascii="Calibri" w:eastAsia="Times New Roman" w:hAnsi="Calibri" w:cs="Times New Roman"/>
          <w:sz w:val="22"/>
          <w:szCs w:val="22"/>
        </w:rPr>
        <w:t xml:space="preserve"> material = enhanced memory</w:t>
      </w:r>
    </w:p>
    <w:p w14:paraId="648F1EBC" w14:textId="77777777" w:rsidR="00A551E7" w:rsidRPr="00A551E7" w:rsidRDefault="00A551E7" w:rsidP="00A551E7">
      <w:pPr>
        <w:numPr>
          <w:ilvl w:val="1"/>
          <w:numId w:val="1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Recalling info consistent with a schema, but failing to recall info </w:t>
      </w:r>
      <w:r w:rsidRPr="00A551E7">
        <w:rPr>
          <w:rFonts w:ascii="Calibri" w:eastAsia="Times New Roman" w:hAnsi="Calibri" w:cs="Times New Roman"/>
          <w:b/>
          <w:bCs/>
          <w:sz w:val="22"/>
          <w:szCs w:val="22"/>
        </w:rPr>
        <w:t>not</w:t>
      </w:r>
      <w:r w:rsidRPr="00A551E7">
        <w:rPr>
          <w:rFonts w:ascii="Calibri" w:eastAsia="Times New Roman" w:hAnsi="Calibri" w:cs="Times New Roman"/>
          <w:sz w:val="22"/>
          <w:szCs w:val="22"/>
        </w:rPr>
        <w:t xml:space="preserve"> consistent with the schema</w:t>
      </w:r>
    </w:p>
    <w:p w14:paraId="619B0250" w14:textId="77777777" w:rsidR="00A551E7" w:rsidRPr="00A551E7" w:rsidRDefault="00A551E7" w:rsidP="00A551E7">
      <w:pPr>
        <w:numPr>
          <w:ilvl w:val="2"/>
          <w:numId w:val="10"/>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Doctors office</w:t>
      </w:r>
    </w:p>
    <w:p w14:paraId="12B4A61C" w14:textId="77777777" w:rsidR="00A551E7" w:rsidRPr="00A551E7" w:rsidRDefault="00A551E7" w:rsidP="00A551E7">
      <w:pPr>
        <w:numPr>
          <w:ilvl w:val="0"/>
          <w:numId w:val="1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Schema-</w:t>
      </w:r>
      <w:r w:rsidRPr="00A551E7">
        <w:rPr>
          <w:rFonts w:ascii="Calibri" w:eastAsia="Times New Roman" w:hAnsi="Calibri" w:cs="Times New Roman"/>
          <w:b/>
          <w:bCs/>
          <w:sz w:val="22"/>
          <w:szCs w:val="22"/>
        </w:rPr>
        <w:t>inconsistent</w:t>
      </w:r>
      <w:r w:rsidRPr="00A551E7">
        <w:rPr>
          <w:rFonts w:ascii="Calibri" w:eastAsia="Times New Roman" w:hAnsi="Calibri" w:cs="Times New Roman"/>
          <w:sz w:val="22"/>
          <w:szCs w:val="22"/>
        </w:rPr>
        <w:t xml:space="preserve"> material = enhanced memory</w:t>
      </w:r>
    </w:p>
    <w:p w14:paraId="37553AFE" w14:textId="77777777" w:rsidR="00A551E7" w:rsidRPr="00A551E7" w:rsidRDefault="00A551E7" w:rsidP="00A551E7">
      <w:pPr>
        <w:numPr>
          <w:ilvl w:val="1"/>
          <w:numId w:val="1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Recalling inconsistent material, particularly if it's vivid and when it interrupts then ongoing schema</w:t>
      </w:r>
    </w:p>
    <w:p w14:paraId="5BC4EC4D" w14:textId="77777777" w:rsidR="00A551E7" w:rsidRPr="00A551E7" w:rsidRDefault="00A551E7" w:rsidP="00A551E7">
      <w:pPr>
        <w:numPr>
          <w:ilvl w:val="2"/>
          <w:numId w:val="10"/>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 </w:t>
      </w:r>
      <w:proofErr w:type="gramStart"/>
      <w:r w:rsidRPr="00A551E7">
        <w:rPr>
          <w:rFonts w:ascii="Calibri" w:eastAsia="Times New Roman" w:hAnsi="Calibri" w:cs="Times New Roman"/>
          <w:sz w:val="22"/>
          <w:szCs w:val="22"/>
        </w:rPr>
        <w:t>Noticing  George</w:t>
      </w:r>
      <w:proofErr w:type="gramEnd"/>
      <w:r w:rsidRPr="00A551E7">
        <w:rPr>
          <w:rFonts w:ascii="Calibri" w:eastAsia="Times New Roman" w:hAnsi="Calibri" w:cs="Times New Roman"/>
          <w:sz w:val="22"/>
          <w:szCs w:val="22"/>
        </w:rPr>
        <w:t xml:space="preserve"> Bush utter an eloquent sentence during a press conference </w:t>
      </w:r>
    </w:p>
    <w:p w14:paraId="2CAA317F"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1839A1B7"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Social Schemas</w:t>
      </w:r>
    </w:p>
    <w:p w14:paraId="75FDB561" w14:textId="77777777" w:rsidR="00A551E7" w:rsidRPr="00A551E7" w:rsidRDefault="00A551E7" w:rsidP="00A551E7">
      <w:pPr>
        <w:numPr>
          <w:ilvl w:val="0"/>
          <w:numId w:val="1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culture in which people grow up is an important source of their schemas</w:t>
      </w:r>
    </w:p>
    <w:p w14:paraId="21244A85" w14:textId="77777777" w:rsidR="00A551E7" w:rsidRPr="00A551E7" w:rsidRDefault="00A551E7" w:rsidP="00A551E7">
      <w:pPr>
        <w:numPr>
          <w:ilvl w:val="1"/>
          <w:numId w:val="1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Different cultures have schemas about different things depending on what is important to that culture</w:t>
      </w:r>
    </w:p>
    <w:p w14:paraId="084B8299" w14:textId="77777777" w:rsidR="00A551E7" w:rsidRPr="00A551E7" w:rsidRDefault="00A551E7" w:rsidP="00A551E7">
      <w:pPr>
        <w:numPr>
          <w:ilvl w:val="0"/>
          <w:numId w:val="1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Social schemas are cognitive structures</w:t>
      </w:r>
    </w:p>
    <w:p w14:paraId="53DDD67C" w14:textId="77777777" w:rsidR="00A551E7" w:rsidRPr="00A551E7" w:rsidRDefault="00A551E7" w:rsidP="00A551E7">
      <w:pPr>
        <w:numPr>
          <w:ilvl w:val="1"/>
          <w:numId w:val="1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People organize their knowledge about the social world by subjects or themes</w:t>
      </w:r>
    </w:p>
    <w:p w14:paraId="007A4804" w14:textId="77777777" w:rsidR="00A551E7" w:rsidRPr="00A551E7" w:rsidRDefault="00A551E7" w:rsidP="00A551E7">
      <w:pPr>
        <w:numPr>
          <w:ilvl w:val="2"/>
          <w:numId w:val="1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Subjects = priest, skinhead, liberal, conservative</w:t>
      </w:r>
    </w:p>
    <w:p w14:paraId="6E296351" w14:textId="77777777" w:rsidR="00A551E7" w:rsidRPr="00A551E7" w:rsidRDefault="00A551E7" w:rsidP="00A551E7">
      <w:pPr>
        <w:numPr>
          <w:ilvl w:val="2"/>
          <w:numId w:val="1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Themes = terrorism, democracy, intelligence, peace</w:t>
      </w:r>
    </w:p>
    <w:p w14:paraId="44D41E87" w14:textId="77777777" w:rsidR="00A551E7" w:rsidRPr="00A551E7" w:rsidRDefault="00A551E7" w:rsidP="00A551E7">
      <w:pPr>
        <w:numPr>
          <w:ilvl w:val="0"/>
          <w:numId w:val="1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Schemas powerfully affect what information we notice, think about, and remember </w:t>
      </w:r>
    </w:p>
    <w:p w14:paraId="18A3E90D" w14:textId="77777777" w:rsidR="00A551E7" w:rsidRPr="00A551E7" w:rsidRDefault="00A551E7" w:rsidP="00A551E7">
      <w:pPr>
        <w:numPr>
          <w:ilvl w:val="1"/>
          <w:numId w:val="1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Our memories are reconstructive - we add or change info in accordance to our experience/knowledge</w:t>
      </w:r>
    </w:p>
    <w:p w14:paraId="6330608D" w14:textId="77777777" w:rsidR="00A551E7" w:rsidRPr="00A551E7" w:rsidRDefault="00A551E7" w:rsidP="00A551E7">
      <w:pPr>
        <w:numPr>
          <w:ilvl w:val="2"/>
          <w:numId w:val="1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Star Trek fans remember the line "Beam me up Scotty"</w:t>
      </w:r>
    </w:p>
    <w:p w14:paraId="51F4F057" w14:textId="77777777" w:rsidR="00A551E7" w:rsidRPr="00A551E7" w:rsidRDefault="00A551E7" w:rsidP="00A551E7">
      <w:pPr>
        <w:numPr>
          <w:ilvl w:val="0"/>
          <w:numId w:val="1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Schemas are important in helping us interpret and reduce ambiguous information in new situations </w:t>
      </w:r>
    </w:p>
    <w:p w14:paraId="3CB521C2" w14:textId="77777777" w:rsidR="00A551E7" w:rsidRPr="00A551E7" w:rsidRDefault="00A551E7" w:rsidP="00A551E7">
      <w:pPr>
        <w:numPr>
          <w:ilvl w:val="1"/>
          <w:numId w:val="1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Harold Kelley (1950) study</w:t>
      </w:r>
    </w:p>
    <w:p w14:paraId="0BDCD563" w14:textId="77777777" w:rsidR="00A551E7" w:rsidRPr="00A551E7" w:rsidRDefault="00A551E7" w:rsidP="00A551E7">
      <w:pPr>
        <w:numPr>
          <w:ilvl w:val="2"/>
          <w:numId w:val="1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Guest lecturer was introduced as either cold or warm</w:t>
      </w:r>
    </w:p>
    <w:p w14:paraId="31F2FC80" w14:textId="77777777" w:rsidR="00A551E7" w:rsidRPr="00A551E7" w:rsidRDefault="00A551E7" w:rsidP="00A551E7">
      <w:pPr>
        <w:numPr>
          <w:ilvl w:val="2"/>
          <w:numId w:val="1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After 20 min lecture students rated him on sociability, consideration, gregariousness, etc.</w:t>
      </w:r>
    </w:p>
    <w:p w14:paraId="51CD838E"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543CBC3F" w14:textId="77777777" w:rsidR="00A551E7" w:rsidRDefault="00A551E7" w:rsidP="00A551E7">
      <w:pPr>
        <w:rPr>
          <w:rFonts w:ascii="Calibri" w:hAnsi="Calibri" w:cs="Times New Roman"/>
          <w:b/>
          <w:bCs/>
          <w:sz w:val="22"/>
          <w:szCs w:val="22"/>
        </w:rPr>
      </w:pPr>
    </w:p>
    <w:p w14:paraId="390E98AD"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Automatic Thinking with Schemas</w:t>
      </w:r>
    </w:p>
    <w:p w14:paraId="0003EBE2" w14:textId="77777777" w:rsidR="00A551E7" w:rsidRPr="00A551E7" w:rsidRDefault="00A551E7" w:rsidP="00A551E7">
      <w:pPr>
        <w:numPr>
          <w:ilvl w:val="0"/>
          <w:numId w:val="1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When applied to members of a social group in terms of their gender/race, schemas are commonly referred to as </w:t>
      </w:r>
      <w:r w:rsidRPr="00A551E7">
        <w:rPr>
          <w:rFonts w:ascii="Calibri" w:eastAsia="Times New Roman" w:hAnsi="Calibri" w:cs="Times New Roman"/>
          <w:b/>
          <w:bCs/>
          <w:sz w:val="22"/>
          <w:szCs w:val="22"/>
        </w:rPr>
        <w:t>stereotypes</w:t>
      </w:r>
      <w:r w:rsidRPr="00A551E7">
        <w:rPr>
          <w:rFonts w:ascii="Calibri" w:eastAsia="Times New Roman" w:hAnsi="Calibri" w:cs="Times New Roman"/>
          <w:sz w:val="22"/>
          <w:szCs w:val="22"/>
        </w:rPr>
        <w:t xml:space="preserve"> and can lead to consequences</w:t>
      </w:r>
    </w:p>
    <w:p w14:paraId="317CF812" w14:textId="77777777" w:rsidR="00A551E7" w:rsidRPr="00A551E7" w:rsidRDefault="00A551E7" w:rsidP="00A551E7">
      <w:pPr>
        <w:numPr>
          <w:ilvl w:val="1"/>
          <w:numId w:val="1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 Black Lives Matter - multiple black people being shot by white police assuming </w:t>
      </w:r>
      <w:proofErr w:type="gramStart"/>
      <w:r w:rsidRPr="00A551E7">
        <w:rPr>
          <w:rFonts w:ascii="Calibri" w:eastAsia="Times New Roman" w:hAnsi="Calibri" w:cs="Times New Roman"/>
          <w:sz w:val="22"/>
          <w:szCs w:val="22"/>
        </w:rPr>
        <w:t>things  /</w:t>
      </w:r>
      <w:proofErr w:type="gramEnd"/>
      <w:r w:rsidRPr="00A551E7">
        <w:rPr>
          <w:rFonts w:ascii="Calibri" w:eastAsia="Times New Roman" w:hAnsi="Calibri" w:cs="Times New Roman"/>
          <w:sz w:val="22"/>
          <w:szCs w:val="22"/>
        </w:rPr>
        <w:t>/ Brazilian student being shot in London because police thought he was a terrorist</w:t>
      </w:r>
    </w:p>
    <w:p w14:paraId="2245A282" w14:textId="77777777" w:rsidR="00A551E7" w:rsidRPr="00A551E7" w:rsidRDefault="00A551E7" w:rsidP="00A551E7">
      <w:pPr>
        <w:numPr>
          <w:ilvl w:val="1"/>
          <w:numId w:val="1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We often (sometimes unknowingly) use stereotypes in order to negatively organize our world into schemas about classes of people </w:t>
      </w:r>
    </w:p>
    <w:p w14:paraId="64781FF7" w14:textId="77777777" w:rsidR="00A551E7" w:rsidRPr="00A551E7" w:rsidRDefault="00A551E7" w:rsidP="00A551E7">
      <w:pPr>
        <w:numPr>
          <w:ilvl w:val="2"/>
          <w:numId w:val="13"/>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Muslims as terrorists or ISIS // Blacks as aggressive</w:t>
      </w:r>
    </w:p>
    <w:p w14:paraId="6F6F3AE7" w14:textId="77777777" w:rsidR="00A551E7" w:rsidRPr="00A551E7" w:rsidRDefault="00A551E7" w:rsidP="00A551E7">
      <w:pPr>
        <w:ind w:left="540"/>
        <w:rPr>
          <w:rFonts w:ascii="Calibri" w:hAnsi="Calibri" w:cs="Times New Roman"/>
          <w:sz w:val="22"/>
          <w:szCs w:val="22"/>
        </w:rPr>
      </w:pPr>
      <w:r w:rsidRPr="00A551E7">
        <w:rPr>
          <w:rFonts w:ascii="Calibri" w:hAnsi="Calibri" w:cs="Times New Roman"/>
          <w:sz w:val="22"/>
          <w:szCs w:val="22"/>
        </w:rPr>
        <w:t> </w:t>
      </w:r>
    </w:p>
    <w:p w14:paraId="1933B54B"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Schematic Distortions</w:t>
      </w:r>
    </w:p>
    <w:p w14:paraId="6FBEBE02" w14:textId="77777777" w:rsidR="00A551E7" w:rsidRPr="00A551E7" w:rsidRDefault="00A551E7" w:rsidP="00A551E7">
      <w:pPr>
        <w:numPr>
          <w:ilvl w:val="0"/>
          <w:numId w:val="14"/>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Belief Bias Effect =</w:t>
      </w:r>
    </w:p>
    <w:p w14:paraId="038C42AC" w14:textId="77777777" w:rsidR="00A551E7" w:rsidRPr="00A551E7" w:rsidRDefault="00A551E7" w:rsidP="00A551E7">
      <w:pPr>
        <w:numPr>
          <w:ilvl w:val="1"/>
          <w:numId w:val="14"/>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Occurs when people make judgments based on prior beliefs and general knowledge, rather than on evidence or the rules of logic</w:t>
      </w:r>
    </w:p>
    <w:p w14:paraId="36E68259" w14:textId="77777777" w:rsidR="00A551E7" w:rsidRPr="00A551E7" w:rsidRDefault="00A551E7" w:rsidP="00A551E7">
      <w:pPr>
        <w:numPr>
          <w:ilvl w:val="1"/>
          <w:numId w:val="14"/>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Sometimes evidence is distorted by us in order to make it consistent with our existing schemas</w:t>
      </w:r>
    </w:p>
    <w:p w14:paraId="44235D35"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1BBBA208" w14:textId="77777777" w:rsidR="00A551E7" w:rsidRPr="00A551E7" w:rsidRDefault="00A551E7" w:rsidP="00A551E7">
      <w:pPr>
        <w:numPr>
          <w:ilvl w:val="0"/>
          <w:numId w:val="1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Confirmation Bias =</w:t>
      </w:r>
    </w:p>
    <w:p w14:paraId="0843D657" w14:textId="77777777" w:rsidR="00A551E7" w:rsidRPr="00A551E7" w:rsidRDefault="00A551E7" w:rsidP="00A551E7">
      <w:pPr>
        <w:numPr>
          <w:ilvl w:val="1"/>
          <w:numId w:val="1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Trying to confirm a hypothesis rather than trying to disprove it </w:t>
      </w:r>
    </w:p>
    <w:p w14:paraId="2D827B62" w14:textId="77777777" w:rsidR="00A551E7" w:rsidRPr="00A551E7" w:rsidRDefault="00A551E7" w:rsidP="00A551E7">
      <w:pPr>
        <w:numPr>
          <w:ilvl w:val="1"/>
          <w:numId w:val="15"/>
        </w:numPr>
        <w:ind w:left="1080"/>
        <w:textAlignment w:val="center"/>
        <w:rPr>
          <w:rFonts w:ascii="Calibri" w:eastAsia="Times New Roman" w:hAnsi="Calibri" w:cs="Times New Roman"/>
          <w:sz w:val="22"/>
          <w:szCs w:val="22"/>
          <w:lang w:val="en-CA"/>
        </w:rPr>
      </w:pPr>
      <w:r w:rsidRPr="00A551E7">
        <w:rPr>
          <w:rFonts w:ascii="Calibri" w:eastAsia="Times New Roman" w:hAnsi="Calibri" w:cs="Times New Roman"/>
          <w:color w:val="222222"/>
          <w:sz w:val="22"/>
          <w:szCs w:val="22"/>
          <w:lang w:val="en-CA"/>
        </w:rPr>
        <w:t>The tendency to interpret new evidence as confirmation of one's existing beliefs or theories.</w:t>
      </w:r>
    </w:p>
    <w:p w14:paraId="01C425CA" w14:textId="77777777" w:rsidR="00A551E7" w:rsidRPr="00A551E7" w:rsidRDefault="00A551E7" w:rsidP="00A551E7">
      <w:pPr>
        <w:numPr>
          <w:ilvl w:val="1"/>
          <w:numId w:val="15"/>
        </w:numPr>
        <w:ind w:left="1080"/>
        <w:textAlignment w:val="center"/>
        <w:rPr>
          <w:rFonts w:ascii="Calibri" w:eastAsia="Times New Roman" w:hAnsi="Calibri" w:cs="Times New Roman"/>
          <w:sz w:val="22"/>
          <w:szCs w:val="22"/>
          <w:lang w:val="en-CA"/>
        </w:rPr>
      </w:pPr>
      <w:r w:rsidRPr="00A551E7">
        <w:rPr>
          <w:rFonts w:ascii="Calibri" w:eastAsia="Times New Roman" w:hAnsi="Calibri" w:cs="Times New Roman"/>
          <w:color w:val="222222"/>
          <w:sz w:val="22"/>
          <w:szCs w:val="22"/>
          <w:lang w:val="en-CA"/>
        </w:rPr>
        <w:t>Social/Political implications</w:t>
      </w:r>
    </w:p>
    <w:p w14:paraId="5CEA58EC" w14:textId="77777777" w:rsidR="00A551E7" w:rsidRPr="00A551E7" w:rsidRDefault="00A551E7" w:rsidP="00A551E7">
      <w:pPr>
        <w:numPr>
          <w:ilvl w:val="2"/>
          <w:numId w:val="15"/>
        </w:numPr>
        <w:ind w:left="1620"/>
        <w:textAlignment w:val="center"/>
        <w:rPr>
          <w:rFonts w:ascii="Calibri" w:eastAsia="Times New Roman" w:hAnsi="Calibri" w:cs="Times New Roman"/>
          <w:sz w:val="22"/>
          <w:szCs w:val="22"/>
          <w:lang w:val="en-CA"/>
        </w:rPr>
      </w:pPr>
      <w:r w:rsidRPr="00A551E7">
        <w:rPr>
          <w:rFonts w:ascii="Calibri" w:eastAsia="Times New Roman" w:hAnsi="Calibri" w:cs="Times New Roman"/>
          <w:color w:val="222222"/>
          <w:sz w:val="22"/>
          <w:szCs w:val="22"/>
          <w:lang w:val="en-CA"/>
        </w:rPr>
        <w:t>Countries seek to avoid finding info that would weaken their position and show it as incorrect</w:t>
      </w:r>
    </w:p>
    <w:p w14:paraId="25624BD3" w14:textId="77777777" w:rsidR="00A551E7" w:rsidRPr="00A551E7" w:rsidRDefault="00A551E7" w:rsidP="00A551E7">
      <w:pPr>
        <w:ind w:left="1620"/>
        <w:rPr>
          <w:rFonts w:ascii="Calibri" w:hAnsi="Calibri" w:cs="Times New Roman"/>
          <w:color w:val="222222"/>
          <w:sz w:val="22"/>
          <w:szCs w:val="22"/>
          <w:lang w:val="en-CA"/>
        </w:rPr>
      </w:pPr>
      <w:r w:rsidRPr="00A551E7">
        <w:rPr>
          <w:rFonts w:ascii="Calibri" w:hAnsi="Calibri" w:cs="Times New Roman"/>
          <w:color w:val="222222"/>
          <w:sz w:val="22"/>
          <w:szCs w:val="22"/>
          <w:lang w:val="en-CA"/>
        </w:rPr>
        <w:t> </w:t>
      </w:r>
    </w:p>
    <w:p w14:paraId="4703B252" w14:textId="77777777" w:rsidR="00A551E7" w:rsidRPr="00A551E7" w:rsidRDefault="00A551E7" w:rsidP="00A551E7">
      <w:pPr>
        <w:rPr>
          <w:rFonts w:ascii="Calibri" w:hAnsi="Calibri" w:cs="Times New Roman"/>
          <w:color w:val="222222"/>
          <w:sz w:val="22"/>
          <w:szCs w:val="22"/>
          <w:lang w:val="en-CA"/>
        </w:rPr>
      </w:pPr>
      <w:r w:rsidRPr="00A551E7">
        <w:rPr>
          <w:rFonts w:ascii="Calibri" w:hAnsi="Calibri" w:cs="Times New Roman"/>
          <w:b/>
          <w:bCs/>
          <w:color w:val="222222"/>
          <w:sz w:val="22"/>
          <w:szCs w:val="22"/>
          <w:lang w:val="en-CA"/>
        </w:rPr>
        <w:t>Primacy and Perseverance Effects</w:t>
      </w:r>
    </w:p>
    <w:p w14:paraId="73DCD75E" w14:textId="77777777" w:rsidR="00A551E7" w:rsidRPr="00A551E7" w:rsidRDefault="00A551E7" w:rsidP="00A551E7">
      <w:pPr>
        <w:numPr>
          <w:ilvl w:val="0"/>
          <w:numId w:val="16"/>
        </w:numPr>
        <w:ind w:left="54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Primacy Effect =</w:t>
      </w:r>
    </w:p>
    <w:p w14:paraId="7A3F1A58" w14:textId="77777777" w:rsidR="00A551E7" w:rsidRPr="00A551E7" w:rsidRDefault="00A551E7" w:rsidP="00A551E7">
      <w:pPr>
        <w:numPr>
          <w:ilvl w:val="1"/>
          <w:numId w:val="16"/>
        </w:numPr>
        <w:ind w:left="108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The process where our first impression of another person causes us to interpret his/her subsequent behaviour in a manner consistent with the first impression</w:t>
      </w:r>
    </w:p>
    <w:p w14:paraId="61E2A312" w14:textId="77777777" w:rsidR="00A551E7" w:rsidRPr="00A551E7" w:rsidRDefault="00A551E7" w:rsidP="00A551E7">
      <w:pPr>
        <w:numPr>
          <w:ilvl w:val="2"/>
          <w:numId w:val="16"/>
        </w:numPr>
        <w:ind w:left="162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Ex. Rob Ford</w:t>
      </w:r>
    </w:p>
    <w:p w14:paraId="4E96C22E" w14:textId="77777777" w:rsidR="00A551E7" w:rsidRPr="00A551E7" w:rsidRDefault="00A551E7" w:rsidP="00A551E7">
      <w:pPr>
        <w:numPr>
          <w:ilvl w:val="0"/>
          <w:numId w:val="16"/>
        </w:numPr>
        <w:ind w:left="54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Perseverance Effect =</w:t>
      </w:r>
    </w:p>
    <w:p w14:paraId="08A433FC" w14:textId="77777777" w:rsidR="00A551E7" w:rsidRPr="00A551E7" w:rsidRDefault="00A551E7" w:rsidP="00A551E7">
      <w:pPr>
        <w:numPr>
          <w:ilvl w:val="1"/>
          <w:numId w:val="16"/>
        </w:numPr>
        <w:ind w:left="108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 xml:space="preserve">The finding that people's beliefs about themselves and the social world persist even after evidence supporting these beliefs is discredited </w:t>
      </w:r>
    </w:p>
    <w:p w14:paraId="1E6AF2C9" w14:textId="77777777" w:rsidR="00A551E7" w:rsidRPr="00A551E7" w:rsidRDefault="00A551E7" w:rsidP="00A551E7">
      <w:pPr>
        <w:numPr>
          <w:ilvl w:val="2"/>
          <w:numId w:val="16"/>
        </w:numPr>
        <w:ind w:left="162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Ex: Nonexistent weapons of mass destruction</w:t>
      </w:r>
    </w:p>
    <w:p w14:paraId="07F0D141" w14:textId="77777777" w:rsidR="00A551E7" w:rsidRPr="00A551E7" w:rsidRDefault="00A551E7" w:rsidP="00A551E7">
      <w:pPr>
        <w:rPr>
          <w:rFonts w:ascii="Calibri" w:hAnsi="Calibri" w:cs="Times New Roman"/>
          <w:color w:val="222222"/>
          <w:sz w:val="22"/>
          <w:szCs w:val="22"/>
          <w:lang w:val="en-CA"/>
        </w:rPr>
      </w:pPr>
      <w:r w:rsidRPr="00A551E7">
        <w:rPr>
          <w:rFonts w:ascii="Calibri" w:hAnsi="Calibri" w:cs="Times New Roman"/>
          <w:color w:val="222222"/>
          <w:sz w:val="22"/>
          <w:szCs w:val="22"/>
          <w:lang w:val="en-CA"/>
        </w:rPr>
        <w:t> </w:t>
      </w:r>
    </w:p>
    <w:p w14:paraId="3C9861FC" w14:textId="77777777" w:rsidR="00A551E7" w:rsidRPr="00A551E7" w:rsidRDefault="00A551E7" w:rsidP="00A551E7">
      <w:pPr>
        <w:rPr>
          <w:rFonts w:ascii="Calibri" w:hAnsi="Calibri" w:cs="Times New Roman"/>
          <w:color w:val="222222"/>
          <w:sz w:val="22"/>
          <w:szCs w:val="22"/>
          <w:lang w:val="en-CA"/>
        </w:rPr>
      </w:pPr>
      <w:r w:rsidRPr="00A551E7">
        <w:rPr>
          <w:rFonts w:ascii="Calibri" w:hAnsi="Calibri" w:cs="Times New Roman"/>
          <w:b/>
          <w:bCs/>
          <w:color w:val="222222"/>
          <w:sz w:val="22"/>
          <w:szCs w:val="22"/>
          <w:lang w:val="en-CA"/>
        </w:rPr>
        <w:t>The Self-Fulfilling Prophecy</w:t>
      </w:r>
    </w:p>
    <w:p w14:paraId="3CF3E34E" w14:textId="77777777" w:rsidR="00A551E7" w:rsidRPr="00A551E7" w:rsidRDefault="00A551E7" w:rsidP="00A551E7">
      <w:pPr>
        <w:numPr>
          <w:ilvl w:val="0"/>
          <w:numId w:val="17"/>
        </w:numPr>
        <w:ind w:left="54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 xml:space="preserve">The case whereby people </w:t>
      </w:r>
    </w:p>
    <w:p w14:paraId="7363EA3E" w14:textId="77777777" w:rsidR="00A551E7" w:rsidRPr="00A551E7" w:rsidRDefault="00A551E7" w:rsidP="00A551E7">
      <w:pPr>
        <w:numPr>
          <w:ilvl w:val="1"/>
          <w:numId w:val="17"/>
        </w:numPr>
        <w:ind w:left="108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 xml:space="preserve">Have an expectation about what another person is like </w:t>
      </w:r>
    </w:p>
    <w:p w14:paraId="5B1E5498" w14:textId="77777777" w:rsidR="00A551E7" w:rsidRPr="00A551E7" w:rsidRDefault="00A551E7" w:rsidP="00A551E7">
      <w:pPr>
        <w:numPr>
          <w:ilvl w:val="1"/>
          <w:numId w:val="17"/>
        </w:numPr>
        <w:ind w:left="108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 xml:space="preserve">Influences how they act toward that person </w:t>
      </w:r>
    </w:p>
    <w:p w14:paraId="35A01FAA" w14:textId="77777777" w:rsidR="00A551E7" w:rsidRPr="00A551E7" w:rsidRDefault="00A551E7" w:rsidP="00A551E7">
      <w:pPr>
        <w:numPr>
          <w:ilvl w:val="1"/>
          <w:numId w:val="17"/>
        </w:numPr>
        <w:ind w:left="108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Causes that person to behave in a way consistent with people's original expectation</w:t>
      </w:r>
    </w:p>
    <w:p w14:paraId="5AEB8B6E" w14:textId="77777777" w:rsidR="00A551E7" w:rsidRPr="00A551E7" w:rsidRDefault="00A551E7" w:rsidP="00A551E7">
      <w:pPr>
        <w:numPr>
          <w:ilvl w:val="2"/>
          <w:numId w:val="17"/>
        </w:numPr>
        <w:ind w:left="1620"/>
        <w:textAlignment w:val="center"/>
        <w:rPr>
          <w:rFonts w:ascii="Calibri" w:eastAsia="Times New Roman" w:hAnsi="Calibri" w:cs="Times New Roman"/>
          <w:color w:val="222222"/>
          <w:sz w:val="22"/>
          <w:szCs w:val="22"/>
          <w:lang w:val="en-CA"/>
        </w:rPr>
      </w:pPr>
      <w:r w:rsidRPr="00A551E7">
        <w:rPr>
          <w:rFonts w:ascii="Calibri" w:eastAsia="Times New Roman" w:hAnsi="Calibri" w:cs="Times New Roman"/>
          <w:color w:val="222222"/>
          <w:sz w:val="22"/>
          <w:szCs w:val="22"/>
          <w:lang w:val="en-CA"/>
        </w:rPr>
        <w:t>Ex: Effect of teacher expectations on the performance of their students</w:t>
      </w:r>
    </w:p>
    <w:p w14:paraId="1950F087" w14:textId="77777777" w:rsidR="00A551E7" w:rsidRPr="00A551E7" w:rsidRDefault="00A551E7" w:rsidP="00A551E7">
      <w:pPr>
        <w:ind w:left="1080"/>
        <w:rPr>
          <w:rFonts w:ascii="Calibri" w:hAnsi="Calibri" w:cs="Times New Roman"/>
          <w:color w:val="222222"/>
          <w:sz w:val="22"/>
          <w:szCs w:val="22"/>
          <w:lang w:val="en-CA"/>
        </w:rPr>
      </w:pPr>
      <w:r w:rsidRPr="00A551E7">
        <w:rPr>
          <w:rFonts w:ascii="Calibri" w:hAnsi="Calibri" w:cs="Times New Roman"/>
          <w:color w:val="222222"/>
          <w:sz w:val="22"/>
          <w:szCs w:val="22"/>
          <w:lang w:val="en-CA"/>
        </w:rPr>
        <w:t> </w:t>
      </w:r>
      <w:r w:rsidRPr="00A551E7">
        <w:rPr>
          <w:rFonts w:ascii="Calibri" w:hAnsi="Calibri" w:cs="Times New Roman"/>
          <w:noProof/>
          <w:sz w:val="22"/>
          <w:szCs w:val="22"/>
        </w:rPr>
        <w:drawing>
          <wp:inline distT="0" distB="0" distL="0" distR="0" wp14:anchorId="004D01F1" wp14:editId="25502629">
            <wp:extent cx="2262585" cy="1997204"/>
            <wp:effectExtent l="0" t="0" r="0" b="0"/>
            <wp:docPr id="1" name="Picture 1" descr="es Its &#10;influence &#10;Beliefs &#10;Expectations &#10;influence &#10;Behavi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 Its &#10;influence &#10;Beliefs &#10;Expectations &#10;influence &#10;Behavio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67821" cy="2001826"/>
                    </a:xfrm>
                    <a:prstGeom prst="rect">
                      <a:avLst/>
                    </a:prstGeom>
                    <a:noFill/>
                    <a:ln>
                      <a:noFill/>
                    </a:ln>
                  </pic:spPr>
                </pic:pic>
              </a:graphicData>
            </a:graphic>
          </wp:inline>
        </w:drawing>
      </w:r>
    </w:p>
    <w:p w14:paraId="51281E4B" w14:textId="77777777" w:rsidR="00A551E7" w:rsidRPr="00A551E7" w:rsidRDefault="00A551E7" w:rsidP="00A551E7">
      <w:pPr>
        <w:ind w:left="1080"/>
        <w:rPr>
          <w:rFonts w:ascii="Calibri" w:hAnsi="Calibri" w:cs="Times New Roman"/>
          <w:sz w:val="22"/>
          <w:szCs w:val="22"/>
          <w:lang w:val="en-CA"/>
        </w:rPr>
      </w:pPr>
    </w:p>
    <w:p w14:paraId="0B1F0661"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Decision Making Heuristics</w:t>
      </w:r>
    </w:p>
    <w:p w14:paraId="404476A1" w14:textId="77777777" w:rsidR="00A551E7" w:rsidRPr="00A551E7" w:rsidRDefault="00A551E7" w:rsidP="00A551E7">
      <w:pPr>
        <w:numPr>
          <w:ilvl w:val="0"/>
          <w:numId w:val="1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Heuristic Reasoning =</w:t>
      </w:r>
    </w:p>
    <w:p w14:paraId="1D87CB98" w14:textId="77777777" w:rsidR="00A551E7" w:rsidRPr="00A551E7" w:rsidRDefault="00A551E7" w:rsidP="00A551E7">
      <w:pPr>
        <w:numPr>
          <w:ilvl w:val="1"/>
          <w:numId w:val="18"/>
        </w:numPr>
        <w:ind w:left="1080"/>
        <w:textAlignment w:val="center"/>
        <w:rPr>
          <w:rFonts w:ascii="Calibri" w:eastAsia="Times New Roman" w:hAnsi="Calibri" w:cs="Times New Roman"/>
          <w:sz w:val="22"/>
          <w:szCs w:val="22"/>
          <w:lang w:val="en-CA"/>
        </w:rPr>
      </w:pPr>
      <w:r w:rsidRPr="00A551E7">
        <w:rPr>
          <w:rFonts w:ascii="Calibri" w:eastAsia="Times New Roman" w:hAnsi="Calibri" w:cs="Times New Roman"/>
          <w:sz w:val="22"/>
          <w:szCs w:val="22"/>
          <w:lang w:val="en-CA"/>
        </w:rPr>
        <w:t>Describes a rule or a method that comes from experience and helps you think through things, like the process of elimination, or the process of trial and error. You can think of a</w:t>
      </w:r>
      <w:r w:rsidRPr="00A551E7">
        <w:rPr>
          <w:rFonts w:ascii="Calibri" w:eastAsia="Times New Roman" w:hAnsi="Calibri" w:cs="Times New Roman"/>
          <w:sz w:val="22"/>
          <w:szCs w:val="22"/>
        </w:rPr>
        <w:t> </w:t>
      </w:r>
      <w:r w:rsidRPr="00A551E7">
        <w:rPr>
          <w:rFonts w:ascii="Arial" w:eastAsia="Times New Roman" w:hAnsi="Arial" w:cs="Arial"/>
          <w:b/>
          <w:bCs/>
          <w:color w:val="222222"/>
        </w:rPr>
        <w:t xml:space="preserve">heuristic </w:t>
      </w:r>
      <w:r w:rsidRPr="00A551E7">
        <w:rPr>
          <w:rFonts w:ascii="Calibri" w:eastAsia="Times New Roman" w:hAnsi="Calibri" w:cs="Times New Roman"/>
          <w:sz w:val="22"/>
          <w:szCs w:val="22"/>
        </w:rPr>
        <w:t>as a shortcut.</w:t>
      </w:r>
    </w:p>
    <w:p w14:paraId="7D9A362B" w14:textId="77777777" w:rsidR="00A551E7" w:rsidRPr="00A551E7" w:rsidRDefault="00A551E7" w:rsidP="00A551E7">
      <w:pPr>
        <w:numPr>
          <w:ilvl w:val="1"/>
          <w:numId w:val="1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Simple </w:t>
      </w:r>
      <w:r w:rsidRPr="00A551E7">
        <w:rPr>
          <w:rFonts w:ascii="Calibri" w:eastAsia="Times New Roman" w:hAnsi="Calibri" w:cs="Times New Roman"/>
          <w:sz w:val="22"/>
          <w:szCs w:val="22"/>
          <w:u w:val="single"/>
        </w:rPr>
        <w:t>rules of thumb:</w:t>
      </w:r>
    </w:p>
    <w:p w14:paraId="201D196B" w14:textId="77777777" w:rsidR="00A551E7" w:rsidRPr="00A551E7" w:rsidRDefault="00A551E7" w:rsidP="00A551E7">
      <w:pPr>
        <w:numPr>
          <w:ilvl w:val="2"/>
          <w:numId w:val="1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These are easy or natural </w:t>
      </w:r>
      <w:proofErr w:type="gramStart"/>
      <w:r w:rsidRPr="00A551E7">
        <w:rPr>
          <w:rFonts w:ascii="Calibri" w:eastAsia="Times New Roman" w:hAnsi="Calibri" w:cs="Times New Roman"/>
          <w:sz w:val="22"/>
          <w:szCs w:val="22"/>
        </w:rPr>
        <w:t>ways  of</w:t>
      </w:r>
      <w:proofErr w:type="gramEnd"/>
      <w:r w:rsidRPr="00A551E7">
        <w:rPr>
          <w:rFonts w:ascii="Calibri" w:eastAsia="Times New Roman" w:hAnsi="Calibri" w:cs="Times New Roman"/>
          <w:sz w:val="22"/>
          <w:szCs w:val="22"/>
        </w:rPr>
        <w:t xml:space="preserve"> thinking that are often useful and powerful</w:t>
      </w:r>
    </w:p>
    <w:p w14:paraId="1764D2D9" w14:textId="77777777" w:rsidR="00A551E7" w:rsidRPr="00A551E7" w:rsidRDefault="00A551E7" w:rsidP="00A551E7">
      <w:pPr>
        <w:numPr>
          <w:ilvl w:val="2"/>
          <w:numId w:val="1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Mental shortcuts people use to make judgements quickly and efficiently in situations of uncertainty</w:t>
      </w:r>
    </w:p>
    <w:p w14:paraId="11F9926C" w14:textId="77777777" w:rsidR="00A551E7" w:rsidRPr="00A551E7" w:rsidRDefault="00A551E7" w:rsidP="00A551E7">
      <w:pPr>
        <w:numPr>
          <w:ilvl w:val="2"/>
          <w:numId w:val="18"/>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Individuals often fail to appreciate the limitations of these heuristics, and do not always make wise decisions</w:t>
      </w:r>
    </w:p>
    <w:p w14:paraId="2E72E691" w14:textId="77777777" w:rsidR="00A551E7" w:rsidRPr="00A551E7" w:rsidRDefault="00A551E7" w:rsidP="00A551E7">
      <w:pPr>
        <w:numPr>
          <w:ilvl w:val="1"/>
          <w:numId w:val="1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Cognitive heuristics or </w:t>
      </w:r>
      <w:r w:rsidRPr="00A551E7">
        <w:rPr>
          <w:rFonts w:ascii="Calibri" w:eastAsia="Times New Roman" w:hAnsi="Calibri" w:cs="Times New Roman"/>
          <w:sz w:val="22"/>
          <w:szCs w:val="22"/>
          <w:u w:val="single"/>
        </w:rPr>
        <w:t xml:space="preserve">biases </w:t>
      </w:r>
      <w:r w:rsidRPr="00A551E7">
        <w:rPr>
          <w:rFonts w:ascii="Calibri" w:eastAsia="Times New Roman" w:hAnsi="Calibri" w:cs="Times New Roman"/>
          <w:sz w:val="22"/>
          <w:szCs w:val="22"/>
        </w:rPr>
        <w:t>are very strong in two ways:</w:t>
      </w:r>
    </w:p>
    <w:p w14:paraId="09041E66" w14:textId="77777777" w:rsidR="00A551E7" w:rsidRPr="00A551E7" w:rsidRDefault="00A551E7" w:rsidP="00A551E7">
      <w:pPr>
        <w:numPr>
          <w:ilvl w:val="2"/>
          <w:numId w:val="19"/>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They are used by experts in technical areas such as medicine as well as by novices</w:t>
      </w:r>
    </w:p>
    <w:p w14:paraId="7E0EDABC" w14:textId="77777777" w:rsidR="00A551E7" w:rsidRPr="00A551E7" w:rsidRDefault="00A551E7" w:rsidP="00A551E7">
      <w:pPr>
        <w:numPr>
          <w:ilvl w:val="2"/>
          <w:numId w:val="19"/>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They are difficult to overcome</w:t>
      </w:r>
    </w:p>
    <w:p w14:paraId="1AEA5A88"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2B9FCD2D"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Availability Heuristic</w:t>
      </w:r>
    </w:p>
    <w:p w14:paraId="2C8F12E9" w14:textId="77777777" w:rsidR="00A551E7" w:rsidRPr="00A551E7" w:rsidRDefault="00A551E7" w:rsidP="00A551E7">
      <w:pPr>
        <w:numPr>
          <w:ilvl w:val="0"/>
          <w:numId w:val="2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 mental rule of thumb where people base a judgement on the ease with which they can bring something to mind</w:t>
      </w:r>
    </w:p>
    <w:p w14:paraId="07D54D23" w14:textId="77777777" w:rsidR="00A551E7" w:rsidRPr="00A551E7" w:rsidRDefault="00A551E7" w:rsidP="00A551E7">
      <w:pPr>
        <w:numPr>
          <w:ilvl w:val="0"/>
          <w:numId w:val="20"/>
        </w:numPr>
        <w:ind w:left="540"/>
        <w:textAlignment w:val="center"/>
        <w:rPr>
          <w:rFonts w:ascii="Calibri" w:eastAsia="Times New Roman" w:hAnsi="Calibri" w:cs="Times New Roman"/>
          <w:sz w:val="22"/>
          <w:szCs w:val="22"/>
        </w:rPr>
      </w:pPr>
      <w:proofErr w:type="spellStart"/>
      <w:r w:rsidRPr="00A551E7">
        <w:rPr>
          <w:rFonts w:ascii="Calibri" w:eastAsia="Times New Roman" w:hAnsi="Calibri" w:cs="Times New Roman"/>
          <w:sz w:val="22"/>
          <w:szCs w:val="22"/>
        </w:rPr>
        <w:t>Recency</w:t>
      </w:r>
      <w:proofErr w:type="spellEnd"/>
      <w:r w:rsidRPr="00A551E7">
        <w:rPr>
          <w:rFonts w:ascii="Calibri" w:eastAsia="Times New Roman" w:hAnsi="Calibri" w:cs="Times New Roman"/>
          <w:sz w:val="22"/>
          <w:szCs w:val="22"/>
        </w:rPr>
        <w:t xml:space="preserve"> and Availability =</w:t>
      </w:r>
    </w:p>
    <w:p w14:paraId="1CFCFF0D" w14:textId="77777777" w:rsidR="00A551E7" w:rsidRPr="00A551E7" w:rsidRDefault="00A551E7" w:rsidP="00A551E7">
      <w:pPr>
        <w:numPr>
          <w:ilvl w:val="1"/>
          <w:numId w:val="2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We recall the more recent items or events more accurately </w:t>
      </w:r>
    </w:p>
    <w:p w14:paraId="30D14634" w14:textId="77777777" w:rsidR="00A551E7" w:rsidRPr="00A551E7" w:rsidRDefault="00A551E7" w:rsidP="00A551E7">
      <w:pPr>
        <w:numPr>
          <w:ilvl w:val="0"/>
          <w:numId w:val="2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Stimulation and Availability =</w:t>
      </w:r>
    </w:p>
    <w:p w14:paraId="677F005F" w14:textId="77777777" w:rsidR="00A551E7" w:rsidRPr="00A551E7" w:rsidRDefault="00A551E7" w:rsidP="00A551E7">
      <w:pPr>
        <w:numPr>
          <w:ilvl w:val="1"/>
          <w:numId w:val="2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ease with which we can think of a particular scenario, or series of events</w:t>
      </w:r>
    </w:p>
    <w:p w14:paraId="0E3E214B" w14:textId="77777777" w:rsidR="00A551E7" w:rsidRPr="00A551E7" w:rsidRDefault="00A551E7" w:rsidP="00A551E7">
      <w:pPr>
        <w:numPr>
          <w:ilvl w:val="2"/>
          <w:numId w:val="20"/>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easier to imagine completing a university degree than becoming prime minister</w:t>
      </w:r>
    </w:p>
    <w:p w14:paraId="008FF97D" w14:textId="77777777" w:rsidR="00A551E7" w:rsidRPr="00A551E7" w:rsidRDefault="00A551E7" w:rsidP="00A551E7">
      <w:pPr>
        <w:numPr>
          <w:ilvl w:val="1"/>
          <w:numId w:val="2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Often utilized in advertisements </w:t>
      </w:r>
    </w:p>
    <w:p w14:paraId="2E62EF93"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248DB8F7"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Representativeness and Anchoring Heuristic</w:t>
      </w:r>
    </w:p>
    <w:p w14:paraId="6BFDA38C" w14:textId="77777777" w:rsidR="00A551E7" w:rsidRPr="00A551E7" w:rsidRDefault="00A551E7" w:rsidP="00A551E7">
      <w:pPr>
        <w:numPr>
          <w:ilvl w:val="0"/>
          <w:numId w:val="2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Representativeness Heuristic =</w:t>
      </w:r>
    </w:p>
    <w:p w14:paraId="7C7822CF" w14:textId="77777777" w:rsidR="00A551E7" w:rsidRPr="00A551E7" w:rsidRDefault="00A551E7" w:rsidP="00A551E7">
      <w:pPr>
        <w:numPr>
          <w:ilvl w:val="1"/>
          <w:numId w:val="2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Mental shortcut where people classify something according to how similar it is to a typical case</w:t>
      </w:r>
    </w:p>
    <w:p w14:paraId="27DC6BD7" w14:textId="77777777" w:rsidR="00A551E7" w:rsidRPr="00A551E7" w:rsidRDefault="00A551E7" w:rsidP="00A551E7">
      <w:pPr>
        <w:numPr>
          <w:ilvl w:val="2"/>
          <w:numId w:val="2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young adult with books = student</w:t>
      </w:r>
    </w:p>
    <w:p w14:paraId="4E21EEB2" w14:textId="77777777" w:rsidR="00A551E7" w:rsidRPr="00A551E7" w:rsidRDefault="00A551E7" w:rsidP="00A551E7">
      <w:pPr>
        <w:numPr>
          <w:ilvl w:val="0"/>
          <w:numId w:val="2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Anchoring to Stereotypes = </w:t>
      </w:r>
    </w:p>
    <w:p w14:paraId="06CF0978" w14:textId="77777777" w:rsidR="00A551E7" w:rsidRPr="00A551E7" w:rsidRDefault="00A551E7" w:rsidP="00A551E7">
      <w:pPr>
        <w:numPr>
          <w:ilvl w:val="1"/>
          <w:numId w:val="2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Anchoring heuristic = is a mental shortcut that involves using a number or value as a starting point, then adjusting one's answer away from this anchor</w:t>
      </w:r>
    </w:p>
    <w:p w14:paraId="4FAAFC29" w14:textId="77777777" w:rsidR="00A551E7" w:rsidRPr="00A551E7" w:rsidRDefault="00A551E7" w:rsidP="00A551E7">
      <w:pPr>
        <w:numPr>
          <w:ilvl w:val="2"/>
          <w:numId w:val="2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when we meet someone for the first time we rely on our stereotypes in order to create an initial anchor</w:t>
      </w:r>
    </w:p>
    <w:p w14:paraId="6D989A3E" w14:textId="77777777" w:rsidR="00A551E7" w:rsidRPr="00A551E7" w:rsidRDefault="00A551E7" w:rsidP="00A551E7">
      <w:pPr>
        <w:numPr>
          <w:ilvl w:val="1"/>
          <w:numId w:val="2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Often we do not make sufficiently large adjustments away from the initial anchor even when we learn about the unique characteristics of the individual </w:t>
      </w:r>
    </w:p>
    <w:p w14:paraId="12622534"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5A39E5ED"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Decision Making Heuristics</w:t>
      </w:r>
    </w:p>
    <w:p w14:paraId="7A368B1D" w14:textId="77777777" w:rsidR="00A551E7" w:rsidRPr="00A551E7" w:rsidRDefault="00A551E7" w:rsidP="00A551E7">
      <w:pPr>
        <w:numPr>
          <w:ilvl w:val="0"/>
          <w:numId w:val="2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Framing Effect =</w:t>
      </w:r>
    </w:p>
    <w:p w14:paraId="1983C575"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Demonstrates that the outcome of a decision can be influenced by the background context of a choice, or the way in which the information about the choice is presented</w:t>
      </w:r>
    </w:p>
    <w:p w14:paraId="6F3ADEF6"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Background context or information </w:t>
      </w:r>
    </w:p>
    <w:p w14:paraId="40886BD1" w14:textId="77777777" w:rsidR="00A551E7" w:rsidRPr="00A551E7" w:rsidRDefault="00A551E7" w:rsidP="00A551E7">
      <w:pPr>
        <w:numPr>
          <w:ilvl w:val="0"/>
          <w:numId w:val="2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Background Context =</w:t>
      </w:r>
    </w:p>
    <w:p w14:paraId="4C9D12DB"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 going to a play and </w:t>
      </w:r>
      <w:proofErr w:type="spellStart"/>
      <w:r w:rsidRPr="00A551E7">
        <w:rPr>
          <w:rFonts w:ascii="Calibri" w:eastAsia="Times New Roman" w:hAnsi="Calibri" w:cs="Times New Roman"/>
          <w:sz w:val="22"/>
          <w:szCs w:val="22"/>
        </w:rPr>
        <w:t>loosing</w:t>
      </w:r>
      <w:proofErr w:type="spellEnd"/>
      <w:r w:rsidRPr="00A551E7">
        <w:rPr>
          <w:rFonts w:ascii="Calibri" w:eastAsia="Times New Roman" w:hAnsi="Calibri" w:cs="Times New Roman"/>
          <w:sz w:val="22"/>
          <w:szCs w:val="22"/>
        </w:rPr>
        <w:t xml:space="preserve"> a $20 ticket VS. Loosing $20 before reaching the theatre </w:t>
      </w:r>
    </w:p>
    <w:p w14:paraId="40E944E8"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Would you spend another $20 to see the play?</w:t>
      </w:r>
    </w:p>
    <w:p w14:paraId="500560F5"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background context provides different frames for each dilemma, in turn</w:t>
      </w:r>
      <w:r w:rsidRPr="00A551E7">
        <w:rPr>
          <w:rFonts w:ascii="Calibri" w:eastAsia="Times New Roman" w:hAnsi="Calibri" w:cs="Times New Roman"/>
          <w:b/>
          <w:bCs/>
          <w:sz w:val="22"/>
          <w:szCs w:val="22"/>
        </w:rPr>
        <w:t xml:space="preserve"> influencing</w:t>
      </w:r>
      <w:r w:rsidRPr="00A551E7">
        <w:rPr>
          <w:rFonts w:ascii="Calibri" w:eastAsia="Times New Roman" w:hAnsi="Calibri" w:cs="Times New Roman"/>
          <w:sz w:val="22"/>
          <w:szCs w:val="22"/>
        </w:rPr>
        <w:t xml:space="preserve"> each decision </w:t>
      </w:r>
    </w:p>
    <w:p w14:paraId="79656753"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 xml:space="preserve">Framing = Context </w:t>
      </w:r>
    </w:p>
    <w:p w14:paraId="4239D091" w14:textId="77777777" w:rsidR="00A551E7" w:rsidRPr="00A551E7" w:rsidRDefault="00A551E7" w:rsidP="00A551E7">
      <w:pPr>
        <w:ind w:left="1080"/>
        <w:textAlignment w:val="center"/>
        <w:rPr>
          <w:rFonts w:ascii="Calibri" w:eastAsia="Times New Roman" w:hAnsi="Calibri" w:cs="Times New Roman"/>
          <w:sz w:val="22"/>
          <w:szCs w:val="22"/>
        </w:rPr>
      </w:pPr>
    </w:p>
    <w:p w14:paraId="3F03166E" w14:textId="77777777" w:rsidR="00A551E7" w:rsidRPr="00A551E7" w:rsidRDefault="00A551E7" w:rsidP="00A551E7">
      <w:pPr>
        <w:numPr>
          <w:ilvl w:val="0"/>
          <w:numId w:val="2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Presentation of Information =</w:t>
      </w:r>
    </w:p>
    <w:p w14:paraId="748045EF"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"Glass half empty or glass half full" phenomenon</w:t>
      </w:r>
    </w:p>
    <w:p w14:paraId="7807E911"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different labeling of packaged grocery items</w:t>
      </w:r>
    </w:p>
    <w:p w14:paraId="62852C22"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80% lean RATHER than 20% fat</w:t>
      </w:r>
    </w:p>
    <w:p w14:paraId="29FAF10A"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"fat free" or "sugar free" products</w:t>
      </w:r>
    </w:p>
    <w:p w14:paraId="1AFDDA90" w14:textId="77777777" w:rsidR="00A551E7" w:rsidRPr="00A551E7" w:rsidRDefault="00A551E7" w:rsidP="00A551E7">
      <w:pPr>
        <w:numPr>
          <w:ilvl w:val="1"/>
          <w:numId w:val="2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Influences decisions </w:t>
      </w:r>
    </w:p>
    <w:p w14:paraId="17B67632" w14:textId="77777777" w:rsidR="00A551E7" w:rsidRDefault="00A551E7">
      <w:r>
        <w:br w:type="page"/>
      </w:r>
    </w:p>
    <w:p w14:paraId="4DE11243" w14:textId="77777777" w:rsidR="00A551E7" w:rsidRDefault="00A551E7" w:rsidP="00A551E7">
      <w:pPr>
        <w:rPr>
          <w:rFonts w:ascii="Calibri" w:hAnsi="Calibri" w:cs="Times New Roman"/>
          <w:b/>
          <w:bCs/>
          <w:sz w:val="22"/>
          <w:szCs w:val="22"/>
          <w:u w:val="single"/>
        </w:rPr>
      </w:pPr>
      <w:r>
        <w:rPr>
          <w:rFonts w:ascii="Calibri" w:hAnsi="Calibri" w:cs="Times New Roman"/>
          <w:b/>
          <w:bCs/>
          <w:sz w:val="22"/>
          <w:szCs w:val="22"/>
          <w:u w:val="single"/>
        </w:rPr>
        <w:t>LECTURE #4</w:t>
      </w:r>
    </w:p>
    <w:p w14:paraId="4E8673B9"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u w:val="single"/>
        </w:rPr>
        <w:t xml:space="preserve">Social Perception </w:t>
      </w:r>
    </w:p>
    <w:p w14:paraId="171262D1" w14:textId="77777777" w:rsidR="00A551E7" w:rsidRPr="00A551E7" w:rsidRDefault="00A551E7" w:rsidP="00A551E7">
      <w:pPr>
        <w:rPr>
          <w:rFonts w:ascii="Calibri" w:hAnsi="Calibri" w:cs="Times New Roman"/>
          <w:sz w:val="22"/>
          <w:szCs w:val="22"/>
        </w:rPr>
      </w:pPr>
      <w:r w:rsidRPr="00A551E7">
        <w:rPr>
          <w:rFonts w:ascii="Calibri" w:hAnsi="Calibri" w:cs="Times New Roman"/>
          <w:b/>
          <w:bCs/>
          <w:i/>
          <w:iCs/>
          <w:sz w:val="22"/>
          <w:szCs w:val="22"/>
        </w:rPr>
        <w:t>How we come to understand other people</w:t>
      </w:r>
    </w:p>
    <w:p w14:paraId="3765A0E7"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50DA8181"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Non-verbal Behaviour and Communication</w:t>
      </w:r>
    </w:p>
    <w:p w14:paraId="69A7058E" w14:textId="77777777" w:rsidR="00A551E7" w:rsidRPr="00A551E7" w:rsidRDefault="00A551E7" w:rsidP="00A551E7">
      <w:pPr>
        <w:numPr>
          <w:ilvl w:val="0"/>
          <w:numId w:val="23"/>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Expression of emotion</w:t>
      </w:r>
    </w:p>
    <w:p w14:paraId="478D14AB" w14:textId="77777777" w:rsidR="00A551E7" w:rsidRPr="00A551E7" w:rsidRDefault="00A551E7" w:rsidP="00A551E7">
      <w:pPr>
        <w:numPr>
          <w:ilvl w:val="1"/>
          <w:numId w:val="2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Charles Darwin - "The expression of the emotions in man and animals"</w:t>
      </w:r>
    </w:p>
    <w:p w14:paraId="0A5EB62C" w14:textId="77777777" w:rsidR="00A551E7" w:rsidRPr="00A551E7" w:rsidRDefault="00A551E7" w:rsidP="00A551E7">
      <w:pPr>
        <w:numPr>
          <w:ilvl w:val="2"/>
          <w:numId w:val="23"/>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Suggested that nonverbal forms of communication were species-specific and not culture-specific</w:t>
      </w:r>
    </w:p>
    <w:p w14:paraId="6E7F657D" w14:textId="77777777" w:rsidR="00A551E7" w:rsidRPr="00A551E7" w:rsidRDefault="00A551E7" w:rsidP="00A551E7">
      <w:pPr>
        <w:numPr>
          <w:ilvl w:val="3"/>
          <w:numId w:val="23"/>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Ingrained in us, not taught</w:t>
      </w:r>
    </w:p>
    <w:p w14:paraId="28654C65" w14:textId="77777777" w:rsidR="00A551E7" w:rsidRPr="00A551E7" w:rsidRDefault="00A551E7" w:rsidP="00A551E7">
      <w:pPr>
        <w:numPr>
          <w:ilvl w:val="2"/>
          <w:numId w:val="23"/>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Theorized that certain facial expressions acquired evolutionary significance</w:t>
      </w:r>
    </w:p>
    <w:p w14:paraId="51308C64" w14:textId="77777777" w:rsidR="00A551E7" w:rsidRPr="00A551E7" w:rsidRDefault="00A551E7" w:rsidP="00A551E7">
      <w:pPr>
        <w:numPr>
          <w:ilvl w:val="3"/>
          <w:numId w:val="23"/>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Passed on through each generation</w:t>
      </w:r>
    </w:p>
    <w:p w14:paraId="4E86C007" w14:textId="77777777" w:rsidR="00A551E7" w:rsidRPr="00A551E7" w:rsidRDefault="00A551E7" w:rsidP="00A551E7">
      <w:pPr>
        <w:numPr>
          <w:ilvl w:val="1"/>
          <w:numId w:val="2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Facial expressions =</w:t>
      </w:r>
    </w:p>
    <w:p w14:paraId="2281B55F" w14:textId="77777777" w:rsidR="00A551E7" w:rsidRPr="00A551E7" w:rsidRDefault="00A551E7" w:rsidP="00A551E7">
      <w:pPr>
        <w:numPr>
          <w:ilvl w:val="2"/>
          <w:numId w:val="23"/>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Ekman &amp; Friesen</w:t>
      </w:r>
    </w:p>
    <w:p w14:paraId="6517B568" w14:textId="77777777" w:rsidR="00A551E7" w:rsidRPr="00A551E7" w:rsidRDefault="00A551E7" w:rsidP="00A551E7">
      <w:pPr>
        <w:numPr>
          <w:ilvl w:val="3"/>
          <w:numId w:val="23"/>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Study of the Fore - a preliterate New Guinea tribe</w:t>
      </w:r>
    </w:p>
    <w:p w14:paraId="599743F3" w14:textId="77777777" w:rsidR="00A551E7" w:rsidRPr="00A551E7" w:rsidRDefault="00A551E7" w:rsidP="00A551E7">
      <w:pPr>
        <w:numPr>
          <w:ilvl w:val="3"/>
          <w:numId w:val="23"/>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Identified six major emotions:</w:t>
      </w:r>
    </w:p>
    <w:p w14:paraId="1B16B412"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Anger</w:t>
      </w:r>
    </w:p>
    <w:p w14:paraId="5106D481"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Fear</w:t>
      </w:r>
    </w:p>
    <w:p w14:paraId="0E133B06"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Disgust</w:t>
      </w:r>
    </w:p>
    <w:p w14:paraId="12CC06B6"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Surprise</w:t>
      </w:r>
    </w:p>
    <w:p w14:paraId="382A2A11"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Happiness</w:t>
      </w:r>
    </w:p>
    <w:p w14:paraId="449C9F9F" w14:textId="77777777" w:rsidR="00A551E7" w:rsidRPr="00A551E7" w:rsidRDefault="00A551E7" w:rsidP="00A551E7">
      <w:pPr>
        <w:numPr>
          <w:ilvl w:val="4"/>
          <w:numId w:val="24"/>
        </w:numPr>
        <w:ind w:left="270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Sadness</w:t>
      </w:r>
    </w:p>
    <w:p w14:paraId="47A4819C" w14:textId="77777777" w:rsidR="00A551E7" w:rsidRPr="00A551E7" w:rsidRDefault="00A551E7" w:rsidP="00A551E7">
      <w:pPr>
        <w:numPr>
          <w:ilvl w:val="2"/>
          <w:numId w:val="24"/>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Decoding of facial expressions are not universal</w:t>
      </w:r>
    </w:p>
    <w:p w14:paraId="0D0D1843" w14:textId="77777777" w:rsidR="00A551E7" w:rsidRPr="00A551E7" w:rsidRDefault="00A551E7" w:rsidP="00A551E7">
      <w:pPr>
        <w:numPr>
          <w:ilvl w:val="2"/>
          <w:numId w:val="24"/>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Context shapes our perceptions of facial expression</w:t>
      </w:r>
    </w:p>
    <w:p w14:paraId="4A688CF8"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27F4DCA3"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 xml:space="preserve">Other Channels of Nonverbal Communication </w:t>
      </w:r>
    </w:p>
    <w:p w14:paraId="77C12B2F"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Eye contact and gaze</w:t>
      </w:r>
    </w:p>
    <w:p w14:paraId="48A29F56"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Stares &amp; avoidance</w:t>
      </w:r>
    </w:p>
    <w:p w14:paraId="21C78A6C"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Use of sun glasses</w:t>
      </w:r>
    </w:p>
    <w:p w14:paraId="7F162573"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Use of touch</w:t>
      </w:r>
    </w:p>
    <w:p w14:paraId="0FA7B347"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Different cultures - some see walking hand in hand with same-sex friends as appropriate</w:t>
      </w:r>
    </w:p>
    <w:p w14:paraId="2F956011"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Cultural influences dictate what are the appropriate space/mannerisms</w:t>
      </w:r>
    </w:p>
    <w:p w14:paraId="10934BA3"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Body position, movement, and personal space</w:t>
      </w:r>
    </w:p>
    <w:p w14:paraId="7DC96F6C"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U.S. = low contact culture - (personal space bubble)</w:t>
      </w:r>
    </w:p>
    <w:p w14:paraId="33C47FD1"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South America/Middle East = high-contact culture</w:t>
      </w:r>
    </w:p>
    <w:p w14:paraId="146838E4"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Display Rules</w:t>
      </w:r>
    </w:p>
    <w:p w14:paraId="7D5B2CA2"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Culturally determined rules about which non-verbal behaviours are appropriate to display</w:t>
      </w:r>
    </w:p>
    <w:p w14:paraId="2DCC50B1" w14:textId="77777777" w:rsidR="00A551E7" w:rsidRPr="00A551E7" w:rsidRDefault="00A551E7" w:rsidP="00A551E7">
      <w:pPr>
        <w:numPr>
          <w:ilvl w:val="2"/>
          <w:numId w:val="2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American men and crying // Japanese women and laughing</w:t>
      </w:r>
    </w:p>
    <w:p w14:paraId="12406A4C"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Verbal expression and tone of voice</w:t>
      </w:r>
    </w:p>
    <w:p w14:paraId="4C3AB0D6"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 collectivist cultures, the expression of strong negative emotions is discouraged because to do so can disrupt the group harmony</w:t>
      </w:r>
    </w:p>
    <w:p w14:paraId="029EE9AC" w14:textId="77777777" w:rsidR="00A551E7" w:rsidRPr="00A551E7" w:rsidRDefault="00A551E7" w:rsidP="00A551E7">
      <w:pPr>
        <w:numPr>
          <w:ilvl w:val="0"/>
          <w:numId w:val="2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Hand gestures or emblems</w:t>
      </w:r>
    </w:p>
    <w:p w14:paraId="25771C7D"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Each culture develops its own hand gestures/emblems - culturally bound</w:t>
      </w:r>
    </w:p>
    <w:p w14:paraId="658CB94F"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Non-verbal gestures that have well-understood definitions within a given culture</w:t>
      </w:r>
    </w:p>
    <w:p w14:paraId="62ADEAA2" w14:textId="77777777" w:rsidR="00A551E7" w:rsidRPr="00A551E7" w:rsidRDefault="00A551E7" w:rsidP="00A551E7">
      <w:pPr>
        <w:numPr>
          <w:ilvl w:val="1"/>
          <w:numId w:val="2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They usually have direct verbal translations, such as the "okay" sign (thumbs up)</w:t>
      </w:r>
    </w:p>
    <w:p w14:paraId="450F2803"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717EC8CA"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Communicating without Nonverbal Cues</w:t>
      </w:r>
    </w:p>
    <w:p w14:paraId="27E9D516" w14:textId="77777777" w:rsidR="00A551E7" w:rsidRPr="00A551E7" w:rsidRDefault="00A551E7" w:rsidP="00A551E7">
      <w:pPr>
        <w:numPr>
          <w:ilvl w:val="0"/>
          <w:numId w:val="26"/>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Does modern technology effect our communication and perception of others? </w:t>
      </w:r>
    </w:p>
    <w:p w14:paraId="50A06F74" w14:textId="77777777" w:rsidR="00A551E7" w:rsidRPr="00A551E7" w:rsidRDefault="00A551E7" w:rsidP="00A551E7">
      <w:pPr>
        <w:numPr>
          <w:ilvl w:val="1"/>
          <w:numId w:val="26"/>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High "anticipatory accuracy" = ex. Participants were very confident of their communicative abilities regardless of the mode of interaction</w:t>
      </w:r>
    </w:p>
    <w:p w14:paraId="35E09367" w14:textId="77777777" w:rsidR="00A551E7" w:rsidRPr="00A551E7" w:rsidRDefault="00A551E7" w:rsidP="00A551E7">
      <w:pPr>
        <w:numPr>
          <w:ilvl w:val="2"/>
          <w:numId w:val="26"/>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Recipients were significantly less likely to get the emotional meaning if the message was communicated via. Email</w:t>
      </w:r>
    </w:p>
    <w:p w14:paraId="03839D3B" w14:textId="77777777" w:rsidR="00A551E7" w:rsidRPr="00A551E7" w:rsidRDefault="00A551E7" w:rsidP="00A551E7">
      <w:pPr>
        <w:numPr>
          <w:ilvl w:val="1"/>
          <w:numId w:val="26"/>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Relying on words alone (as in email) means using an impoverished medium of communication</w:t>
      </w:r>
    </w:p>
    <w:p w14:paraId="6B33867F" w14:textId="77777777" w:rsidR="00A551E7" w:rsidRPr="00A551E7" w:rsidRDefault="00A551E7" w:rsidP="00A551E7">
      <w:pPr>
        <w:numPr>
          <w:ilvl w:val="2"/>
          <w:numId w:val="26"/>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You can be easily misunderstood</w:t>
      </w:r>
    </w:p>
    <w:p w14:paraId="32BB9A78"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6221A976"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Implicit Personality Theory: Filling in the blanks</w:t>
      </w:r>
    </w:p>
    <w:p w14:paraId="406EF2BA" w14:textId="77777777" w:rsidR="00A551E7" w:rsidRPr="00A551E7" w:rsidRDefault="00A551E7" w:rsidP="00A551E7">
      <w:pPr>
        <w:numPr>
          <w:ilvl w:val="0"/>
          <w:numId w:val="2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Implicit personality theory = a type of schema people </w:t>
      </w:r>
      <w:proofErr w:type="gramStart"/>
      <w:r w:rsidRPr="00A551E7">
        <w:rPr>
          <w:rFonts w:ascii="Calibri" w:eastAsia="Times New Roman" w:hAnsi="Calibri" w:cs="Times New Roman"/>
          <w:sz w:val="22"/>
          <w:szCs w:val="22"/>
        </w:rPr>
        <w:t>use</w:t>
      </w:r>
      <w:proofErr w:type="gramEnd"/>
      <w:r w:rsidRPr="00A551E7">
        <w:rPr>
          <w:rFonts w:ascii="Calibri" w:eastAsia="Times New Roman" w:hAnsi="Calibri" w:cs="Times New Roman"/>
          <w:sz w:val="22"/>
          <w:szCs w:val="22"/>
        </w:rPr>
        <w:t xml:space="preserve"> to group various kinds of personality traits together</w:t>
      </w:r>
    </w:p>
    <w:p w14:paraId="7B62A1C2" w14:textId="77777777" w:rsidR="00A551E7" w:rsidRPr="00A551E7" w:rsidRDefault="00A551E7" w:rsidP="00A551E7">
      <w:pPr>
        <w:numPr>
          <w:ilvl w:val="0"/>
          <w:numId w:val="2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Group characteristics together, add other attributes </w:t>
      </w:r>
    </w:p>
    <w:p w14:paraId="11E487AA" w14:textId="77777777" w:rsidR="00A551E7" w:rsidRPr="00A551E7" w:rsidRDefault="00A551E7" w:rsidP="00A551E7">
      <w:pPr>
        <w:numPr>
          <w:ilvl w:val="0"/>
          <w:numId w:val="2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Extrapolate from small to larger amounts of info</w:t>
      </w:r>
    </w:p>
    <w:p w14:paraId="073545B9" w14:textId="77777777" w:rsidR="00A551E7" w:rsidRPr="00A551E7" w:rsidRDefault="00A551E7" w:rsidP="00A551E7">
      <w:pPr>
        <w:numPr>
          <w:ilvl w:val="1"/>
          <w:numId w:val="2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If someone appears good looking, he/she is thought of as being kind/generous as well</w:t>
      </w:r>
    </w:p>
    <w:p w14:paraId="21C09031" w14:textId="77777777" w:rsidR="00A551E7" w:rsidRPr="00A551E7" w:rsidRDefault="00A551E7" w:rsidP="00A551E7">
      <w:pPr>
        <w:numPr>
          <w:ilvl w:val="1"/>
          <w:numId w:val="2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You extrapolate from small to a much larger amount of information </w:t>
      </w:r>
    </w:p>
    <w:p w14:paraId="7368744D" w14:textId="77777777" w:rsidR="00A551E7" w:rsidRPr="00A551E7" w:rsidRDefault="00A551E7" w:rsidP="00A551E7">
      <w:pPr>
        <w:numPr>
          <w:ilvl w:val="0"/>
          <w:numId w:val="2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Role of accessibility and priming</w:t>
      </w:r>
    </w:p>
    <w:p w14:paraId="09429946" w14:textId="77777777" w:rsidR="00A551E7" w:rsidRPr="00A551E7" w:rsidRDefault="00A551E7" w:rsidP="00A551E7">
      <w:pPr>
        <w:numPr>
          <w:ilvl w:val="1"/>
          <w:numId w:val="2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Easily brought to mind</w:t>
      </w:r>
    </w:p>
    <w:p w14:paraId="5AFECA1A" w14:textId="77777777" w:rsidR="00A551E7" w:rsidRPr="00A551E7" w:rsidRDefault="00A551E7" w:rsidP="00A551E7">
      <w:pPr>
        <w:numPr>
          <w:ilvl w:val="1"/>
          <w:numId w:val="2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Increases with recent experiences</w:t>
      </w:r>
    </w:p>
    <w:p w14:paraId="7B9C1FB5" w14:textId="77777777" w:rsidR="00A551E7" w:rsidRPr="00A551E7" w:rsidRDefault="00A551E7" w:rsidP="00A551E7">
      <w:pPr>
        <w:numPr>
          <w:ilvl w:val="1"/>
          <w:numId w:val="2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Assumptions made </w:t>
      </w:r>
    </w:p>
    <w:p w14:paraId="2F7961E9" w14:textId="77777777" w:rsidR="00A551E7" w:rsidRPr="00A551E7" w:rsidRDefault="00A551E7" w:rsidP="00A551E7">
      <w:pPr>
        <w:numPr>
          <w:ilvl w:val="2"/>
          <w:numId w:val="27"/>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A man sleeping on a bench = assumption that he's a drunk</w:t>
      </w:r>
    </w:p>
    <w:p w14:paraId="5EADE48F"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502635A3"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 xml:space="preserve">Causal Attribution: </w:t>
      </w:r>
      <w:proofErr w:type="gramStart"/>
      <w:r w:rsidRPr="00A551E7">
        <w:rPr>
          <w:rFonts w:ascii="Calibri" w:hAnsi="Calibri" w:cs="Times New Roman"/>
          <w:b/>
          <w:bCs/>
          <w:sz w:val="22"/>
          <w:szCs w:val="22"/>
        </w:rPr>
        <w:t>the</w:t>
      </w:r>
      <w:proofErr w:type="gramEnd"/>
      <w:r w:rsidRPr="00A551E7">
        <w:rPr>
          <w:rFonts w:ascii="Calibri" w:hAnsi="Calibri" w:cs="Times New Roman"/>
          <w:b/>
          <w:bCs/>
          <w:sz w:val="22"/>
          <w:szCs w:val="22"/>
        </w:rPr>
        <w:t xml:space="preserve"> Why Question </w:t>
      </w:r>
    </w:p>
    <w:p w14:paraId="64E4996F" w14:textId="77777777" w:rsidR="00A551E7" w:rsidRPr="00A551E7" w:rsidRDefault="00A551E7" w:rsidP="00A551E7">
      <w:pPr>
        <w:numPr>
          <w:ilvl w:val="0"/>
          <w:numId w:val="2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Attribution Theory =</w:t>
      </w:r>
    </w:p>
    <w:p w14:paraId="30DF34C1"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Description of the way in which people explain the causes of their own and other people's behaviour</w:t>
      </w:r>
    </w:p>
    <w:p w14:paraId="7DF7AC7F" w14:textId="77777777" w:rsidR="00A551E7" w:rsidRPr="00A551E7" w:rsidRDefault="00A551E7" w:rsidP="00A551E7">
      <w:pPr>
        <w:numPr>
          <w:ilvl w:val="0"/>
          <w:numId w:val="2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Internal Attribution =</w:t>
      </w:r>
    </w:p>
    <w:p w14:paraId="21A182EB"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inference that a person is behaving in a certain way because of something about him/her, such as his/her attitude, character, or personality</w:t>
      </w:r>
    </w:p>
    <w:p w14:paraId="4C2831BC"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 xml:space="preserve">Innate characteristics/personality of the person </w:t>
      </w:r>
    </w:p>
    <w:p w14:paraId="3D08D443" w14:textId="77777777" w:rsidR="00A551E7" w:rsidRPr="00A551E7" w:rsidRDefault="00A551E7" w:rsidP="00A551E7">
      <w:pPr>
        <w:numPr>
          <w:ilvl w:val="0"/>
          <w:numId w:val="2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External Attribution = </w:t>
      </w:r>
    </w:p>
    <w:p w14:paraId="16C3D573"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inference that a person is behaving a certain way due to something about the situation he/she is in</w:t>
      </w:r>
    </w:p>
    <w:p w14:paraId="71E05EB6"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Assumption is that most people would respond the same way in that situation </w:t>
      </w:r>
    </w:p>
    <w:p w14:paraId="479E6653" w14:textId="77777777" w:rsidR="00A551E7" w:rsidRPr="00A551E7" w:rsidRDefault="00A551E7" w:rsidP="00A551E7">
      <w:pPr>
        <w:numPr>
          <w:ilvl w:val="1"/>
          <w:numId w:val="28"/>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Situation/Context that is occurring</w:t>
      </w:r>
    </w:p>
    <w:p w14:paraId="22C861E2"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7C5FEBDF"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Attributional Process</w:t>
      </w:r>
    </w:p>
    <w:p w14:paraId="06E8C2E0" w14:textId="77777777" w:rsidR="00A551E7" w:rsidRPr="00A551E7" w:rsidRDefault="00A551E7" w:rsidP="00A551E7">
      <w:pPr>
        <w:numPr>
          <w:ilvl w:val="0"/>
          <w:numId w:val="29"/>
        </w:numPr>
        <w:ind w:left="540"/>
        <w:textAlignment w:val="center"/>
        <w:rPr>
          <w:rFonts w:ascii="Calibri" w:eastAsia="Times New Roman" w:hAnsi="Calibri" w:cs="Times New Roman"/>
          <w:sz w:val="22"/>
          <w:szCs w:val="22"/>
          <w:lang w:val="en-CA"/>
        </w:rPr>
      </w:pPr>
      <w:r w:rsidRPr="00A551E7">
        <w:rPr>
          <w:rFonts w:ascii="Arial" w:eastAsia="Times New Roman" w:hAnsi="Arial" w:cs="Arial"/>
          <w:b/>
          <w:bCs/>
          <w:color w:val="222222"/>
          <w:lang w:val="en-CA"/>
        </w:rPr>
        <w:t>attribution</w:t>
      </w:r>
      <w:r w:rsidRPr="00A551E7">
        <w:rPr>
          <w:rFonts w:ascii="Calibri" w:eastAsia="Times New Roman" w:hAnsi="Calibri" w:cs="Times New Roman"/>
          <w:sz w:val="22"/>
          <w:szCs w:val="22"/>
        </w:rPr>
        <w:t> is the </w:t>
      </w:r>
      <w:r w:rsidRPr="00A551E7">
        <w:rPr>
          <w:rFonts w:ascii="Arial" w:eastAsia="Times New Roman" w:hAnsi="Arial" w:cs="Arial"/>
          <w:b/>
          <w:bCs/>
          <w:color w:val="222222"/>
        </w:rPr>
        <w:t>process</w:t>
      </w:r>
      <w:r w:rsidRPr="00A551E7">
        <w:rPr>
          <w:rFonts w:ascii="Calibri" w:eastAsia="Times New Roman" w:hAnsi="Calibri" w:cs="Times New Roman"/>
          <w:sz w:val="22"/>
          <w:szCs w:val="22"/>
        </w:rPr>
        <w:t> by which individuals explain the causes of behavior and events. </w:t>
      </w:r>
      <w:r w:rsidRPr="00A551E7">
        <w:rPr>
          <w:rFonts w:ascii="Arial" w:eastAsia="Times New Roman" w:hAnsi="Arial" w:cs="Arial"/>
          <w:b/>
          <w:bCs/>
          <w:color w:val="222222"/>
        </w:rPr>
        <w:t>Attribution</w:t>
      </w:r>
      <w:r w:rsidRPr="00A551E7">
        <w:rPr>
          <w:rFonts w:ascii="Calibri" w:eastAsia="Times New Roman" w:hAnsi="Calibri" w:cs="Times New Roman"/>
          <w:sz w:val="22"/>
          <w:szCs w:val="22"/>
        </w:rPr>
        <w:t> theory is the study of models to explain those </w:t>
      </w:r>
      <w:r w:rsidRPr="00A551E7">
        <w:rPr>
          <w:rFonts w:ascii="Arial" w:eastAsia="Times New Roman" w:hAnsi="Arial" w:cs="Arial"/>
          <w:b/>
          <w:bCs/>
          <w:color w:val="222222"/>
        </w:rPr>
        <w:t>processes</w:t>
      </w:r>
      <w:r w:rsidRPr="00A551E7">
        <w:rPr>
          <w:rFonts w:ascii="Calibri" w:eastAsia="Times New Roman" w:hAnsi="Calibri" w:cs="Times New Roman"/>
          <w:sz w:val="22"/>
          <w:szCs w:val="22"/>
        </w:rPr>
        <w:t>.</w:t>
      </w:r>
    </w:p>
    <w:p w14:paraId="2A88BE67" w14:textId="77777777" w:rsidR="00A551E7" w:rsidRPr="00A551E7" w:rsidRDefault="00A551E7" w:rsidP="00A551E7">
      <w:pPr>
        <w:numPr>
          <w:ilvl w:val="1"/>
          <w:numId w:val="2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Attaching meaning to other's behaviour</w:t>
      </w:r>
    </w:p>
    <w:p w14:paraId="5AFD43A4" w14:textId="77777777" w:rsidR="00A551E7" w:rsidRPr="00A551E7" w:rsidRDefault="00A551E7" w:rsidP="00A551E7">
      <w:pPr>
        <w:numPr>
          <w:ilvl w:val="1"/>
          <w:numId w:val="2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is someone angry because they are bad-tempered or because something bad happened</w:t>
      </w:r>
    </w:p>
    <w:p w14:paraId="4118DCB2" w14:textId="77777777" w:rsidR="00A551E7" w:rsidRPr="00A551E7" w:rsidRDefault="00A551E7" w:rsidP="00A551E7">
      <w:pPr>
        <w:numPr>
          <w:ilvl w:val="0"/>
          <w:numId w:val="2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BEHAVIOUR = DISPOSITION + SITUATION</w:t>
      </w:r>
    </w:p>
    <w:p w14:paraId="71D764A3" w14:textId="77777777" w:rsidR="00A551E7" w:rsidRPr="00A551E7" w:rsidRDefault="00A551E7" w:rsidP="00A551E7">
      <w:pPr>
        <w:numPr>
          <w:ilvl w:val="1"/>
          <w:numId w:val="29"/>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 xml:space="preserve">Focusing primarily on the disposition = internal attributes </w:t>
      </w:r>
    </w:p>
    <w:p w14:paraId="6F3CC875" w14:textId="77777777" w:rsidR="00A551E7" w:rsidRPr="00A551E7" w:rsidRDefault="00A551E7" w:rsidP="00A551E7">
      <w:pPr>
        <w:numPr>
          <w:ilvl w:val="1"/>
          <w:numId w:val="29"/>
        </w:numPr>
        <w:ind w:left="1080"/>
        <w:textAlignment w:val="center"/>
        <w:rPr>
          <w:rFonts w:ascii="Calibri" w:eastAsia="Times New Roman" w:hAnsi="Calibri" w:cs="Times New Roman"/>
          <w:sz w:val="22"/>
          <w:szCs w:val="22"/>
        </w:rPr>
      </w:pPr>
      <w:r w:rsidRPr="00A551E7">
        <w:rPr>
          <w:rFonts w:ascii="Calibri" w:eastAsia="Times New Roman" w:hAnsi="Calibri" w:cs="Times New Roman"/>
          <w:b/>
          <w:bCs/>
          <w:sz w:val="22"/>
          <w:szCs w:val="22"/>
        </w:rPr>
        <w:t>Focusing primarily on the situation = external attribution</w:t>
      </w:r>
    </w:p>
    <w:p w14:paraId="09E32B77" w14:textId="77777777" w:rsidR="00A551E7" w:rsidRPr="00A551E7" w:rsidRDefault="00A551E7" w:rsidP="00A551E7">
      <w:pPr>
        <w:numPr>
          <w:ilvl w:val="0"/>
          <w:numId w:val="2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Attributional Process: The logical dynamic</w:t>
      </w:r>
    </w:p>
    <w:p w14:paraId="6B072A8D" w14:textId="77777777" w:rsidR="00A551E7" w:rsidRPr="00A551E7" w:rsidRDefault="00A551E7" w:rsidP="00A551E7">
      <w:pPr>
        <w:numPr>
          <w:ilvl w:val="1"/>
          <w:numId w:val="2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If</w:t>
      </w:r>
    </w:p>
    <w:p w14:paraId="0CF85784"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b/>
          <w:bCs/>
          <w:sz w:val="22"/>
          <w:szCs w:val="22"/>
        </w:rPr>
        <w:t>BEHAVIOUR = DISPOSITION + SITUATION</w:t>
      </w:r>
    </w:p>
    <w:p w14:paraId="2E4212D5"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b/>
          <w:bCs/>
          <w:sz w:val="22"/>
          <w:szCs w:val="22"/>
        </w:rPr>
        <w:t>Then</w:t>
      </w:r>
    </w:p>
    <w:p w14:paraId="37D951D7"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b/>
          <w:bCs/>
          <w:sz w:val="22"/>
          <w:szCs w:val="22"/>
        </w:rPr>
        <w:t xml:space="preserve">DISPOSITION = BEHAVIOUR - SITUATION </w:t>
      </w:r>
    </w:p>
    <w:p w14:paraId="2725847E"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65589204" w14:textId="77777777" w:rsidR="00A551E7" w:rsidRPr="00A551E7" w:rsidRDefault="00A551E7" w:rsidP="00A551E7">
      <w:pPr>
        <w:ind w:left="540"/>
        <w:rPr>
          <w:rFonts w:ascii="Calibri" w:hAnsi="Calibri" w:cs="Times New Roman"/>
          <w:color w:val="000000"/>
          <w:sz w:val="22"/>
          <w:szCs w:val="22"/>
        </w:rPr>
      </w:pPr>
      <w:r w:rsidRPr="00A551E7">
        <w:rPr>
          <w:rFonts w:ascii="Calibri" w:hAnsi="Calibri" w:cs="Times New Roman"/>
          <w:color w:val="000000"/>
          <w:sz w:val="22"/>
          <w:szCs w:val="22"/>
        </w:rPr>
        <w:t xml:space="preserve">* Think Internal = Who you are inside (character, personality) External = outside of who you are (the situation/context) * </w:t>
      </w:r>
    </w:p>
    <w:p w14:paraId="11E67ECB"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529AF555" w14:textId="77777777" w:rsidR="00A551E7" w:rsidRDefault="00A551E7" w:rsidP="00A551E7">
      <w:pPr>
        <w:rPr>
          <w:rFonts w:ascii="Calibri" w:hAnsi="Calibri" w:cs="Times New Roman"/>
          <w:b/>
          <w:bCs/>
          <w:sz w:val="22"/>
          <w:szCs w:val="22"/>
        </w:rPr>
      </w:pPr>
    </w:p>
    <w:p w14:paraId="1DC29194"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Correspondent Inference Theory</w:t>
      </w:r>
    </w:p>
    <w:p w14:paraId="4C578A1F" w14:textId="77777777" w:rsidR="00A551E7" w:rsidRPr="00A551E7" w:rsidRDefault="00A551E7" w:rsidP="00A551E7">
      <w:pPr>
        <w:numPr>
          <w:ilvl w:val="0"/>
          <w:numId w:val="3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Correspondence Bias =</w:t>
      </w:r>
    </w:p>
    <w:p w14:paraId="555A994F" w14:textId="77777777" w:rsidR="00A551E7" w:rsidRPr="00A551E7" w:rsidRDefault="00A551E7" w:rsidP="00A551E7">
      <w:pPr>
        <w:numPr>
          <w:ilvl w:val="1"/>
          <w:numId w:val="3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The tendency to infer that people's behaviour corresponds to or matches their disposition (personality)</w:t>
      </w:r>
    </w:p>
    <w:p w14:paraId="0FB84192" w14:textId="77777777" w:rsidR="00A551E7" w:rsidRPr="00A551E7" w:rsidRDefault="00A551E7" w:rsidP="00A551E7">
      <w:pPr>
        <w:numPr>
          <w:ilvl w:val="1"/>
          <w:numId w:val="3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We move straight from behaviours to dispositions </w:t>
      </w:r>
    </w:p>
    <w:p w14:paraId="2AB837A9" w14:textId="77777777" w:rsidR="00A551E7" w:rsidRPr="00A551E7" w:rsidRDefault="00A551E7" w:rsidP="00A551E7">
      <w:pPr>
        <w:numPr>
          <w:ilvl w:val="2"/>
          <w:numId w:val="30"/>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Behaviour = Disposition</w:t>
      </w:r>
    </w:p>
    <w:p w14:paraId="783C1C04" w14:textId="77777777" w:rsidR="00A551E7" w:rsidRPr="00A551E7" w:rsidRDefault="00A551E7" w:rsidP="00A551E7">
      <w:pPr>
        <w:numPr>
          <w:ilvl w:val="1"/>
          <w:numId w:val="30"/>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We make these internal attributions, especially when the behaviour is unexpected</w:t>
      </w:r>
    </w:p>
    <w:p w14:paraId="350BCC8D" w14:textId="77777777" w:rsidR="00A551E7" w:rsidRPr="00A551E7" w:rsidRDefault="00A551E7" w:rsidP="00A551E7">
      <w:pPr>
        <w:numPr>
          <w:ilvl w:val="2"/>
          <w:numId w:val="30"/>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Stephen Harper playing piano</w:t>
      </w:r>
    </w:p>
    <w:p w14:paraId="20B303E2"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0EA8B398" w14:textId="77777777" w:rsidR="00A551E7" w:rsidRPr="00A551E7" w:rsidRDefault="00A551E7" w:rsidP="00A551E7">
      <w:pPr>
        <w:spacing w:after="140"/>
        <w:ind w:left="540"/>
        <w:rPr>
          <w:rFonts w:ascii="Helvetica Neue, Helvetica, Arim" w:hAnsi="Helvetica Neue, Helvetica, Arim" w:cs="Times New Roman"/>
          <w:color w:val="252525"/>
          <w:sz w:val="26"/>
          <w:szCs w:val="26"/>
          <w:lang w:val="en-CA"/>
        </w:rPr>
      </w:pPr>
      <w:r w:rsidRPr="00A551E7">
        <w:rPr>
          <w:rFonts w:ascii="Helvetica Neue, Helvetica, Arim" w:hAnsi="Helvetica Neue, Helvetica, Arim" w:cs="Times New Roman"/>
          <w:color w:val="252525"/>
          <w:sz w:val="26"/>
          <w:szCs w:val="26"/>
          <w:lang w:val="en-CA"/>
        </w:rPr>
        <w:t>1.</w:t>
      </w:r>
      <w:r w:rsidRPr="00A551E7">
        <w:rPr>
          <w:rFonts w:ascii="Helvetica Neue, Helvetica, Arim" w:hAnsi="Helvetica Neue, Helvetica, Arim" w:cs="Times New Roman"/>
          <w:color w:val="252525"/>
          <w:sz w:val="26"/>
          <w:szCs w:val="26"/>
        </w:rPr>
        <w:t> </w:t>
      </w:r>
      <w:r w:rsidRPr="00A551E7">
        <w:rPr>
          <w:rFonts w:ascii="Helvetica Neue, Helvetica, Arim" w:hAnsi="Helvetica Neue, Helvetica, Arim" w:cs="Times New Roman"/>
          <w:b/>
          <w:bCs/>
          <w:color w:val="252525"/>
          <w:sz w:val="26"/>
          <w:szCs w:val="26"/>
        </w:rPr>
        <w:t>Internal Attribution</w:t>
      </w:r>
      <w:r w:rsidRPr="00A551E7">
        <w:rPr>
          <w:rFonts w:ascii="Helvetica Neue, Helvetica, Arim" w:hAnsi="Helvetica Neue, Helvetica, Arim" w:cs="Times New Roman"/>
          <w:color w:val="252525"/>
          <w:sz w:val="26"/>
          <w:szCs w:val="26"/>
          <w:lang w:val="en-CA"/>
        </w:rPr>
        <w:t>: The process of assigning the cause of behaviour to some internal characteristic, rather than to outside forces. When we explain the behavior of others we look for enduring internal attributions, such as personality traits.  For example, we attribute the behavior of a person to their personality, motives or beliefs.</w:t>
      </w:r>
      <w:r w:rsidRPr="00A551E7">
        <w:rPr>
          <w:rFonts w:ascii="Helvetica Neue, Helvetica, Arim" w:hAnsi="Helvetica Neue, Helvetica, Arim" w:cs="Times New Roman"/>
          <w:color w:val="252525"/>
          <w:sz w:val="26"/>
          <w:szCs w:val="26"/>
        </w:rPr>
        <w:t> </w:t>
      </w:r>
    </w:p>
    <w:p w14:paraId="78FE946C" w14:textId="77777777" w:rsidR="00A551E7" w:rsidRPr="00A551E7" w:rsidRDefault="00A551E7" w:rsidP="00A551E7">
      <w:pPr>
        <w:spacing w:after="140"/>
        <w:ind w:left="540"/>
        <w:rPr>
          <w:rFonts w:ascii="Helvetica Neue, Helvetica, Arim" w:hAnsi="Helvetica Neue, Helvetica, Arim" w:cs="Times New Roman"/>
          <w:color w:val="252525"/>
          <w:sz w:val="26"/>
          <w:szCs w:val="26"/>
          <w:lang w:val="en-CA"/>
        </w:rPr>
      </w:pPr>
      <w:r w:rsidRPr="00A551E7">
        <w:rPr>
          <w:rFonts w:ascii="Helvetica Neue, Helvetica, Arim" w:hAnsi="Helvetica Neue, Helvetica, Arim" w:cs="Times New Roman"/>
          <w:color w:val="252525"/>
          <w:sz w:val="26"/>
          <w:szCs w:val="26"/>
          <w:lang w:val="en-CA"/>
        </w:rPr>
        <w:t>2.</w:t>
      </w:r>
      <w:r w:rsidRPr="00A551E7">
        <w:rPr>
          <w:rFonts w:ascii="Helvetica Neue, Helvetica, Arim" w:hAnsi="Helvetica Neue, Helvetica, Arim" w:cs="Times New Roman"/>
          <w:color w:val="252525"/>
          <w:sz w:val="26"/>
          <w:szCs w:val="26"/>
        </w:rPr>
        <w:t> </w:t>
      </w:r>
      <w:r w:rsidRPr="00A551E7">
        <w:rPr>
          <w:rFonts w:ascii="Helvetica Neue, Helvetica, Arim" w:hAnsi="Helvetica Neue, Helvetica, Arim" w:cs="Times New Roman"/>
          <w:b/>
          <w:bCs/>
          <w:color w:val="252525"/>
          <w:sz w:val="26"/>
          <w:szCs w:val="26"/>
        </w:rPr>
        <w:t>External Attribution</w:t>
      </w:r>
      <w:r w:rsidRPr="00A551E7">
        <w:rPr>
          <w:rFonts w:ascii="Helvetica Neue, Helvetica, Arim" w:hAnsi="Helvetica Neue, Helvetica, Arim" w:cs="Times New Roman"/>
          <w:color w:val="252525"/>
          <w:sz w:val="26"/>
          <w:szCs w:val="26"/>
          <w:lang w:val="en-CA"/>
        </w:rPr>
        <w:t>: The process of assigning the cause of behaviour to some situation or event outside a person's control rather than to some internal characteristic. When we try to explain our own behavior we tend to make external attributions, such as situational or environment features.</w:t>
      </w:r>
    </w:p>
    <w:p w14:paraId="5990FB01" w14:textId="77777777" w:rsidR="00A551E7" w:rsidRPr="00A551E7" w:rsidRDefault="00A551E7" w:rsidP="00A551E7">
      <w:pPr>
        <w:spacing w:after="140"/>
        <w:ind w:left="540"/>
        <w:rPr>
          <w:rFonts w:ascii="Helvetica Neue, Helvetica, Arim" w:hAnsi="Helvetica Neue, Helvetica, Arim" w:cs="Times New Roman"/>
          <w:color w:val="252525"/>
          <w:sz w:val="26"/>
          <w:szCs w:val="26"/>
          <w:lang w:val="en-CA"/>
        </w:rPr>
      </w:pPr>
      <w:r w:rsidRPr="00A551E7">
        <w:rPr>
          <w:rFonts w:ascii="Helvetica Neue, Helvetica, Arim" w:hAnsi="Helvetica Neue, Helvetica, Arim" w:cs="Times New Roman"/>
          <w:color w:val="252525"/>
          <w:sz w:val="26"/>
          <w:szCs w:val="26"/>
          <w:lang w:val="en-CA"/>
        </w:rPr>
        <w:t> </w:t>
      </w:r>
    </w:p>
    <w:p w14:paraId="29FA344D" w14:textId="77777777" w:rsidR="00A551E7" w:rsidRPr="00A551E7" w:rsidRDefault="00A551E7" w:rsidP="00A551E7">
      <w:pPr>
        <w:spacing w:after="14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Fundamental Attribution Error</w:t>
      </w:r>
    </w:p>
    <w:p w14:paraId="7EB526C4" w14:textId="77777777" w:rsidR="00A551E7" w:rsidRPr="00A551E7" w:rsidRDefault="00A551E7" w:rsidP="00A551E7">
      <w:pPr>
        <w:numPr>
          <w:ilvl w:val="0"/>
          <w:numId w:val="31"/>
        </w:numPr>
        <w:spacing w:after="140"/>
        <w:ind w:left="54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b/>
          <w:bCs/>
          <w:color w:val="252525"/>
          <w:sz w:val="22"/>
          <w:szCs w:val="22"/>
          <w:lang w:val="en-CA"/>
        </w:rPr>
        <w:t>Correspondence Bias</w:t>
      </w:r>
      <w:r w:rsidRPr="00A551E7">
        <w:rPr>
          <w:rFonts w:ascii="Calibri" w:eastAsia="Times New Roman" w:hAnsi="Calibri" w:cs="Times New Roman"/>
          <w:color w:val="252525"/>
          <w:sz w:val="22"/>
          <w:szCs w:val="22"/>
          <w:lang w:val="en-CA"/>
        </w:rPr>
        <w:t xml:space="preserve"> is so pervasive that many social psychologists call it the </w:t>
      </w:r>
      <w:r w:rsidRPr="00A551E7">
        <w:rPr>
          <w:rFonts w:ascii="Calibri" w:eastAsia="Times New Roman" w:hAnsi="Calibri" w:cs="Times New Roman"/>
          <w:b/>
          <w:bCs/>
          <w:color w:val="252525"/>
          <w:sz w:val="22"/>
          <w:szCs w:val="22"/>
          <w:lang w:val="en-CA"/>
        </w:rPr>
        <w:t>Fundamental Attribution Error</w:t>
      </w:r>
    </w:p>
    <w:p w14:paraId="069D2145" w14:textId="77777777" w:rsidR="00A551E7" w:rsidRPr="00A551E7" w:rsidRDefault="00A551E7" w:rsidP="00A551E7">
      <w:pPr>
        <w:numPr>
          <w:ilvl w:val="1"/>
          <w:numId w:val="31"/>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 xml:space="preserve">Error stems from the fact that most people behave as personality psychologists </w:t>
      </w:r>
    </w:p>
    <w:p w14:paraId="5512157A" w14:textId="77777777" w:rsidR="00A551E7" w:rsidRPr="00A551E7" w:rsidRDefault="00A551E7" w:rsidP="00A551E7">
      <w:pPr>
        <w:numPr>
          <w:ilvl w:val="1"/>
          <w:numId w:val="31"/>
        </w:numPr>
        <w:spacing w:before="100"/>
        <w:ind w:left="1080"/>
        <w:textAlignment w:val="center"/>
        <w:rPr>
          <w:rFonts w:ascii="Calibri" w:eastAsia="Times New Roman" w:hAnsi="Calibri" w:cs="Times New Roman"/>
          <w:sz w:val="22"/>
          <w:szCs w:val="22"/>
        </w:rPr>
      </w:pPr>
      <w:r w:rsidRPr="00A551E7">
        <w:rPr>
          <w:rFonts w:ascii="Calibri" w:eastAsia="Times New Roman" w:hAnsi="Calibri" w:cs="Times New Roman"/>
          <w:color w:val="000000"/>
          <w:sz w:val="22"/>
          <w:szCs w:val="22"/>
        </w:rPr>
        <w:t>EX: the pervasive, fundamental theory or schema most of us have about human behaviour is that people do what they do because of the kind of people they are, not because of the situation they are in</w:t>
      </w:r>
    </w:p>
    <w:p w14:paraId="31CED91D" w14:textId="77777777" w:rsidR="00A551E7" w:rsidRPr="00A551E7" w:rsidRDefault="00A551E7" w:rsidP="00A551E7">
      <w:pPr>
        <w:spacing w:before="100"/>
        <w:ind w:left="1080"/>
        <w:rPr>
          <w:rFonts w:ascii="Calibri" w:hAnsi="Calibri" w:cs="Times New Roman"/>
          <w:color w:val="000000"/>
          <w:sz w:val="22"/>
          <w:szCs w:val="22"/>
        </w:rPr>
      </w:pPr>
      <w:r w:rsidRPr="00A551E7">
        <w:rPr>
          <w:rFonts w:ascii="Calibri" w:hAnsi="Calibri" w:cs="Times New Roman"/>
          <w:color w:val="000000"/>
          <w:sz w:val="22"/>
          <w:szCs w:val="22"/>
        </w:rPr>
        <w:t> </w:t>
      </w:r>
    </w:p>
    <w:p w14:paraId="676C07AC" w14:textId="77777777" w:rsidR="00A551E7" w:rsidRPr="00A551E7" w:rsidRDefault="00A551E7" w:rsidP="00A551E7">
      <w:pPr>
        <w:numPr>
          <w:ilvl w:val="0"/>
          <w:numId w:val="32"/>
        </w:numPr>
        <w:spacing w:after="140"/>
        <w:ind w:left="54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Fundamental Attribution Error</w:t>
      </w:r>
    </w:p>
    <w:p w14:paraId="366F3F08" w14:textId="77777777" w:rsidR="00A551E7" w:rsidRPr="00A551E7" w:rsidRDefault="00A551E7" w:rsidP="00A551E7">
      <w:pPr>
        <w:numPr>
          <w:ilvl w:val="1"/>
          <w:numId w:val="32"/>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Tendency to overestimate the extent to which people's behaviour is due to internal, dispositional factors and to underestimate the role of situational factors</w:t>
      </w:r>
    </w:p>
    <w:p w14:paraId="64D1DECF" w14:textId="77777777" w:rsidR="00A551E7" w:rsidRPr="00A551E7" w:rsidRDefault="00A551E7" w:rsidP="00A551E7">
      <w:pPr>
        <w:numPr>
          <w:ilvl w:val="1"/>
          <w:numId w:val="32"/>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u w:val="single"/>
          <w:lang w:val="en-CA"/>
        </w:rPr>
        <w:t xml:space="preserve">Innate Personality Characteristics &gt; Situation </w:t>
      </w:r>
    </w:p>
    <w:p w14:paraId="625DA149" w14:textId="77777777" w:rsidR="00A551E7" w:rsidRPr="00A551E7" w:rsidRDefault="00A551E7" w:rsidP="00A551E7">
      <w:pPr>
        <w:numPr>
          <w:ilvl w:val="0"/>
          <w:numId w:val="32"/>
        </w:numPr>
        <w:spacing w:after="140"/>
        <w:ind w:left="54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Perceptual Salience</w:t>
      </w:r>
    </w:p>
    <w:p w14:paraId="3D01518D" w14:textId="77777777" w:rsidR="00A551E7" w:rsidRPr="00A551E7" w:rsidRDefault="00A551E7" w:rsidP="00A551E7">
      <w:pPr>
        <w:numPr>
          <w:ilvl w:val="1"/>
          <w:numId w:val="32"/>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 xml:space="preserve">Overestimation of the causal role of perceptually salient info (usually about the person) </w:t>
      </w:r>
    </w:p>
    <w:p w14:paraId="76A25481" w14:textId="77777777" w:rsidR="00A551E7" w:rsidRPr="00A551E7" w:rsidRDefault="00A551E7" w:rsidP="00A551E7">
      <w:pPr>
        <w:numPr>
          <w:ilvl w:val="2"/>
          <w:numId w:val="32"/>
        </w:numPr>
        <w:spacing w:after="140"/>
        <w:ind w:left="162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 xml:space="preserve">Ex: We notice other people's behaviour more than the situation </w:t>
      </w:r>
    </w:p>
    <w:p w14:paraId="4C90C13D" w14:textId="77777777" w:rsidR="00A551E7" w:rsidRPr="00A551E7" w:rsidRDefault="00A551E7" w:rsidP="00A551E7">
      <w:pPr>
        <w:numPr>
          <w:ilvl w:val="2"/>
          <w:numId w:val="32"/>
        </w:numPr>
        <w:spacing w:after="140"/>
        <w:ind w:left="162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Ex: Someone begging on the street - we don't know their story or their situation/context</w:t>
      </w:r>
    </w:p>
    <w:p w14:paraId="68521C0C" w14:textId="77777777" w:rsidR="00A551E7" w:rsidRPr="00A551E7" w:rsidRDefault="00A551E7" w:rsidP="00A551E7">
      <w:pPr>
        <w:numPr>
          <w:ilvl w:val="0"/>
          <w:numId w:val="32"/>
        </w:numPr>
        <w:spacing w:after="140"/>
        <w:ind w:left="54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The Actor/Observer Difference</w:t>
      </w:r>
    </w:p>
    <w:p w14:paraId="310ADEDD" w14:textId="77777777" w:rsidR="00A551E7" w:rsidRPr="00A551E7" w:rsidRDefault="00A551E7" w:rsidP="00A551E7">
      <w:pPr>
        <w:numPr>
          <w:ilvl w:val="1"/>
          <w:numId w:val="32"/>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 xml:space="preserve">The tendency to see other people's behaviour as </w:t>
      </w:r>
      <w:proofErr w:type="spellStart"/>
      <w:r w:rsidRPr="00A551E7">
        <w:rPr>
          <w:rFonts w:ascii="Calibri" w:eastAsia="Times New Roman" w:hAnsi="Calibri" w:cs="Times New Roman"/>
          <w:color w:val="252525"/>
          <w:sz w:val="22"/>
          <w:szCs w:val="22"/>
          <w:lang w:val="en-CA"/>
        </w:rPr>
        <w:t>dispositionally</w:t>
      </w:r>
      <w:proofErr w:type="spellEnd"/>
      <w:r w:rsidRPr="00A551E7">
        <w:rPr>
          <w:rFonts w:ascii="Calibri" w:eastAsia="Times New Roman" w:hAnsi="Calibri" w:cs="Times New Roman"/>
          <w:color w:val="252525"/>
          <w:sz w:val="22"/>
          <w:szCs w:val="22"/>
          <w:lang w:val="en-CA"/>
        </w:rPr>
        <w:t xml:space="preserve"> caused, while focusing more on the situational factors when explaining one's own behaviour </w:t>
      </w:r>
    </w:p>
    <w:p w14:paraId="09148A59" w14:textId="77777777" w:rsidR="00A551E7" w:rsidRPr="00A551E7" w:rsidRDefault="00A551E7" w:rsidP="00A551E7">
      <w:pPr>
        <w:numPr>
          <w:ilvl w:val="2"/>
          <w:numId w:val="32"/>
        </w:numPr>
        <w:spacing w:after="140"/>
        <w:ind w:left="162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 xml:space="preserve">Ex: </w:t>
      </w:r>
      <w:r w:rsidRPr="00A551E7">
        <w:rPr>
          <w:rFonts w:ascii="Calibri" w:eastAsia="Times New Roman" w:hAnsi="Calibri" w:cs="Times New Roman"/>
          <w:b/>
          <w:bCs/>
          <w:color w:val="252525"/>
          <w:sz w:val="22"/>
          <w:szCs w:val="22"/>
          <w:lang w:val="en-CA"/>
        </w:rPr>
        <w:t>Own behaviour - explained by external situational factors</w:t>
      </w:r>
    </w:p>
    <w:p w14:paraId="740C2570" w14:textId="77777777" w:rsidR="00A551E7" w:rsidRPr="00A551E7" w:rsidRDefault="00A551E7" w:rsidP="00A551E7">
      <w:pPr>
        <w:spacing w:after="140"/>
        <w:ind w:left="162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Other's behaviour - explained by internal dispositional traits</w:t>
      </w:r>
    </w:p>
    <w:p w14:paraId="110520DE" w14:textId="77777777" w:rsidR="00A551E7" w:rsidRPr="00A551E7" w:rsidRDefault="00A551E7" w:rsidP="00A551E7">
      <w:pPr>
        <w:spacing w:after="140"/>
        <w:ind w:left="162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 xml:space="preserve">Ex: Getting a bad grade on the exam = </w:t>
      </w:r>
      <w:proofErr w:type="spellStart"/>
      <w:r w:rsidRPr="00A551E7">
        <w:rPr>
          <w:rFonts w:ascii="Calibri" w:hAnsi="Calibri" w:cs="Times New Roman"/>
          <w:b/>
          <w:bCs/>
          <w:color w:val="252525"/>
          <w:sz w:val="22"/>
          <w:szCs w:val="22"/>
          <w:lang w:val="en-CA"/>
        </w:rPr>
        <w:t>exam</w:t>
      </w:r>
      <w:proofErr w:type="spellEnd"/>
      <w:r w:rsidRPr="00A551E7">
        <w:rPr>
          <w:rFonts w:ascii="Calibri" w:hAnsi="Calibri" w:cs="Times New Roman"/>
          <w:b/>
          <w:bCs/>
          <w:color w:val="252525"/>
          <w:sz w:val="22"/>
          <w:szCs w:val="22"/>
          <w:lang w:val="en-CA"/>
        </w:rPr>
        <w:t xml:space="preserve"> was hard, prof is stupid</w:t>
      </w:r>
    </w:p>
    <w:p w14:paraId="0CCA9CC6" w14:textId="77777777" w:rsidR="00A551E7" w:rsidRPr="00A551E7" w:rsidRDefault="00A551E7" w:rsidP="00A551E7">
      <w:pPr>
        <w:spacing w:after="140"/>
        <w:ind w:left="216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Getting a good grade on the exam = I'm so smart</w:t>
      </w:r>
    </w:p>
    <w:p w14:paraId="53ED0D47" w14:textId="77777777" w:rsidR="00A551E7" w:rsidRPr="00A551E7" w:rsidRDefault="00A551E7" w:rsidP="00A551E7">
      <w:pPr>
        <w:spacing w:after="140"/>
        <w:ind w:left="162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 xml:space="preserve">Bad = external </w:t>
      </w:r>
    </w:p>
    <w:p w14:paraId="48234338" w14:textId="77777777" w:rsidR="00A551E7" w:rsidRPr="00A551E7" w:rsidRDefault="00A551E7" w:rsidP="00A551E7">
      <w:pPr>
        <w:spacing w:after="140"/>
        <w:ind w:left="162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Good = Internal</w:t>
      </w:r>
    </w:p>
    <w:p w14:paraId="0BD6A0CD" w14:textId="77777777" w:rsidR="00A551E7" w:rsidRPr="00A551E7" w:rsidRDefault="00A551E7" w:rsidP="00A551E7">
      <w:pPr>
        <w:spacing w:after="140"/>
        <w:ind w:left="2160"/>
        <w:rPr>
          <w:rFonts w:ascii="Calibri" w:hAnsi="Calibri" w:cs="Times New Roman"/>
          <w:color w:val="252525"/>
          <w:sz w:val="22"/>
          <w:szCs w:val="22"/>
          <w:lang w:val="en-CA"/>
        </w:rPr>
      </w:pPr>
      <w:r w:rsidRPr="00A551E7">
        <w:rPr>
          <w:rFonts w:ascii="Calibri" w:hAnsi="Calibri" w:cs="Times New Roman"/>
          <w:b/>
          <w:bCs/>
          <w:color w:val="252525"/>
          <w:sz w:val="22"/>
          <w:szCs w:val="22"/>
          <w:lang w:val="en-CA"/>
        </w:rPr>
        <w:t>We do the reverse for other people</w:t>
      </w:r>
    </w:p>
    <w:p w14:paraId="43E389B3" w14:textId="77777777" w:rsidR="00A551E7" w:rsidRPr="00A551E7" w:rsidRDefault="00A551E7" w:rsidP="00A551E7">
      <w:pPr>
        <w:numPr>
          <w:ilvl w:val="0"/>
          <w:numId w:val="33"/>
        </w:numPr>
        <w:spacing w:after="140"/>
        <w:ind w:left="54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Self-Serving Attributions</w:t>
      </w:r>
    </w:p>
    <w:p w14:paraId="0B267ED5" w14:textId="77777777" w:rsidR="00A551E7" w:rsidRPr="00A551E7" w:rsidRDefault="00A551E7" w:rsidP="00A551E7">
      <w:pPr>
        <w:numPr>
          <w:ilvl w:val="1"/>
          <w:numId w:val="33"/>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Explanations for one's success that credit the internal, dispositional factors</w:t>
      </w:r>
    </w:p>
    <w:p w14:paraId="5EDC6CF2" w14:textId="77777777" w:rsidR="00A551E7" w:rsidRPr="00A551E7" w:rsidRDefault="00A551E7" w:rsidP="00A551E7">
      <w:pPr>
        <w:numPr>
          <w:ilvl w:val="1"/>
          <w:numId w:val="33"/>
        </w:numPr>
        <w:spacing w:after="140"/>
        <w:ind w:left="1080"/>
        <w:textAlignment w:val="center"/>
        <w:rPr>
          <w:rFonts w:ascii="Calibri" w:eastAsia="Times New Roman" w:hAnsi="Calibri" w:cs="Times New Roman"/>
          <w:color w:val="252525"/>
          <w:sz w:val="22"/>
          <w:szCs w:val="22"/>
          <w:lang w:val="en-CA"/>
        </w:rPr>
      </w:pPr>
      <w:r w:rsidRPr="00A551E7">
        <w:rPr>
          <w:rFonts w:ascii="Calibri" w:eastAsia="Times New Roman" w:hAnsi="Calibri" w:cs="Times New Roman"/>
          <w:color w:val="252525"/>
          <w:sz w:val="22"/>
          <w:szCs w:val="22"/>
          <w:lang w:val="en-CA"/>
        </w:rPr>
        <w:t>Explanations for one's failures credited to the external situational factors</w:t>
      </w:r>
    </w:p>
    <w:p w14:paraId="494C6943" w14:textId="77777777" w:rsidR="00A551E7" w:rsidRPr="00A551E7" w:rsidRDefault="00A551E7" w:rsidP="00A551E7">
      <w:pPr>
        <w:numPr>
          <w:ilvl w:val="0"/>
          <w:numId w:val="34"/>
        </w:numPr>
        <w:spacing w:before="120"/>
        <w:ind w:left="54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Defensive attributions</w:t>
      </w:r>
    </w:p>
    <w:p w14:paraId="136F1805" w14:textId="77777777" w:rsidR="00A551E7" w:rsidRPr="00A551E7" w:rsidRDefault="00A551E7" w:rsidP="00A551E7">
      <w:pPr>
        <w:numPr>
          <w:ilvl w:val="1"/>
          <w:numId w:val="34"/>
        </w:numPr>
        <w:spacing w:before="100"/>
        <w:ind w:left="162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Explanations for behaviour that defend us from feelings of vulnerability and mortality</w:t>
      </w:r>
    </w:p>
    <w:p w14:paraId="27F921C7" w14:textId="77777777" w:rsidR="00A551E7" w:rsidRPr="00A551E7" w:rsidRDefault="00A551E7" w:rsidP="00A551E7">
      <w:pPr>
        <w:numPr>
          <w:ilvl w:val="0"/>
          <w:numId w:val="34"/>
        </w:numPr>
        <w:spacing w:before="120"/>
        <w:ind w:left="54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Unrealistic optimism</w:t>
      </w:r>
    </w:p>
    <w:p w14:paraId="1B919E58" w14:textId="77777777" w:rsidR="00A551E7" w:rsidRPr="00A551E7" w:rsidRDefault="00A551E7" w:rsidP="00A551E7">
      <w:pPr>
        <w:numPr>
          <w:ilvl w:val="1"/>
          <w:numId w:val="34"/>
        </w:numPr>
        <w:spacing w:before="100"/>
        <w:ind w:left="162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A form of defensive attribution wherein people think that good things are more likely to happen to them than to their peers, and that bad things are less likely to happen to them than their peers</w:t>
      </w:r>
    </w:p>
    <w:p w14:paraId="3C7461A6" w14:textId="77777777" w:rsidR="00A551E7" w:rsidRPr="00A551E7" w:rsidRDefault="00A551E7" w:rsidP="00A551E7">
      <w:pPr>
        <w:numPr>
          <w:ilvl w:val="2"/>
          <w:numId w:val="34"/>
        </w:numPr>
        <w:spacing w:before="10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E.g., dating couples are more optimistic about their future together than are their parents or friends</w:t>
      </w:r>
    </w:p>
    <w:p w14:paraId="57D2E250" w14:textId="77777777" w:rsidR="00A551E7" w:rsidRPr="00A551E7" w:rsidRDefault="00A551E7" w:rsidP="00A551E7">
      <w:pPr>
        <w:numPr>
          <w:ilvl w:val="3"/>
          <w:numId w:val="34"/>
        </w:numPr>
        <w:spacing w:before="100"/>
        <w:ind w:left="270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Parents know better - they have seen you in many different contexts</w:t>
      </w:r>
    </w:p>
    <w:p w14:paraId="5040FC11" w14:textId="77777777" w:rsidR="00A551E7" w:rsidRPr="00A551E7" w:rsidRDefault="00A551E7" w:rsidP="00A551E7">
      <w:pPr>
        <w:numPr>
          <w:ilvl w:val="2"/>
          <w:numId w:val="34"/>
        </w:numPr>
        <w:spacing w:before="100"/>
        <w:textAlignment w:val="center"/>
        <w:rPr>
          <w:rFonts w:ascii="Calibri" w:eastAsia="Times New Roman" w:hAnsi="Calibri" w:cs="Times New Roman"/>
          <w:color w:val="000000"/>
          <w:sz w:val="22"/>
          <w:szCs w:val="22"/>
        </w:rPr>
      </w:pPr>
      <w:r w:rsidRPr="00A551E7">
        <w:rPr>
          <w:rFonts w:ascii="Calibri" w:eastAsia="Times New Roman" w:hAnsi="Calibri" w:cs="Times New Roman"/>
          <w:color w:val="000000"/>
          <w:sz w:val="22"/>
          <w:szCs w:val="22"/>
        </w:rPr>
        <w:t>E.g., battered women also have been found to be unrealistically optimistic about personal risks they run when they return to live with their abusive partners</w:t>
      </w:r>
    </w:p>
    <w:p w14:paraId="6812EC51" w14:textId="77777777" w:rsidR="00A551E7" w:rsidRPr="00A551E7" w:rsidRDefault="00A551E7" w:rsidP="00A551E7">
      <w:pPr>
        <w:numPr>
          <w:ilvl w:val="1"/>
          <w:numId w:val="34"/>
        </w:numPr>
        <w:spacing w:before="100"/>
        <w:ind w:left="1620"/>
        <w:textAlignment w:val="center"/>
        <w:rPr>
          <w:rFonts w:ascii="Calibri" w:eastAsia="Times New Roman" w:hAnsi="Calibri" w:cs="Times New Roman"/>
          <w:color w:val="000000"/>
          <w:sz w:val="22"/>
          <w:szCs w:val="22"/>
        </w:rPr>
      </w:pPr>
      <w:r w:rsidRPr="00A551E7">
        <w:rPr>
          <w:rFonts w:ascii="Calibri" w:eastAsia="Times New Roman" w:hAnsi="Calibri" w:cs="Times New Roman"/>
          <w:b/>
          <w:bCs/>
          <w:color w:val="000000"/>
          <w:sz w:val="22"/>
          <w:szCs w:val="22"/>
        </w:rPr>
        <w:t xml:space="preserve">Bad things don't happen to me, they happen to other people </w:t>
      </w:r>
    </w:p>
    <w:p w14:paraId="3900DEF4" w14:textId="77777777" w:rsidR="00A551E7" w:rsidRPr="00A551E7" w:rsidRDefault="00A551E7" w:rsidP="00A551E7">
      <w:pPr>
        <w:ind w:left="540"/>
        <w:rPr>
          <w:rFonts w:ascii="Calibri" w:hAnsi="Calibri" w:cs="Times New Roman"/>
          <w:sz w:val="22"/>
          <w:szCs w:val="22"/>
        </w:rPr>
      </w:pPr>
      <w:r w:rsidRPr="00A551E7">
        <w:rPr>
          <w:rFonts w:ascii="Calibri" w:hAnsi="Calibri" w:cs="Times New Roman"/>
          <w:sz w:val="22"/>
          <w:szCs w:val="22"/>
        </w:rPr>
        <w:t> </w:t>
      </w:r>
    </w:p>
    <w:p w14:paraId="71761652"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Blaming the Victim: A by-product of Attributional Process</w:t>
      </w:r>
    </w:p>
    <w:p w14:paraId="5A434644" w14:textId="77777777" w:rsidR="00A551E7" w:rsidRPr="00A551E7" w:rsidRDefault="00A551E7" w:rsidP="00A551E7">
      <w:pPr>
        <w:numPr>
          <w:ilvl w:val="0"/>
          <w:numId w:val="3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People's tendency to make dispositional attributions for the behaviour of other people can lead to some consequences</w:t>
      </w:r>
    </w:p>
    <w:p w14:paraId="61EB8FEB" w14:textId="77777777" w:rsidR="00A551E7" w:rsidRPr="00A551E7" w:rsidRDefault="00A551E7" w:rsidP="00A551E7">
      <w:pPr>
        <w:numPr>
          <w:ilvl w:val="1"/>
          <w:numId w:val="3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Tendency to blame those who are victimized or stigmatized </w:t>
      </w:r>
    </w:p>
    <w:p w14:paraId="24FD15D2" w14:textId="77777777" w:rsidR="00A551E7" w:rsidRPr="00A551E7" w:rsidRDefault="00A551E7" w:rsidP="00A551E7">
      <w:pPr>
        <w:numPr>
          <w:ilvl w:val="1"/>
          <w:numId w:val="3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Thinking people could make a choice - </w:t>
      </w:r>
    </w:p>
    <w:p w14:paraId="1C3ADEE6" w14:textId="77777777" w:rsidR="00A551E7" w:rsidRPr="00A551E7" w:rsidRDefault="00A551E7" w:rsidP="00A551E7">
      <w:pPr>
        <w:numPr>
          <w:ilvl w:val="2"/>
          <w:numId w:val="3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When girl is sexually assaulted for wearing a short skirt we victim blame because she could have chosen to not wear a short skirt -- exercised control</w:t>
      </w:r>
    </w:p>
    <w:p w14:paraId="1985ED95"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41F8204E" w14:textId="77777777" w:rsidR="00A551E7" w:rsidRPr="00A551E7" w:rsidRDefault="00A551E7" w:rsidP="00A551E7">
      <w:pPr>
        <w:numPr>
          <w:ilvl w:val="0"/>
          <w:numId w:val="36"/>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When we believe that victims could have exercised control over the situation, but didn't, we are especially likely to blame the victim for his/her plight</w:t>
      </w:r>
    </w:p>
    <w:p w14:paraId="66FC2C7F" w14:textId="77777777" w:rsidR="00A551E7" w:rsidRPr="00A551E7" w:rsidRDefault="00A551E7" w:rsidP="00A551E7">
      <w:pPr>
        <w:numPr>
          <w:ilvl w:val="0"/>
          <w:numId w:val="36"/>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We tend to blame victims so we can deal with reminders of bad things happening and to make them seem as if they could never happen to us - </w:t>
      </w:r>
      <w:r w:rsidRPr="00A551E7">
        <w:rPr>
          <w:rFonts w:ascii="Calibri" w:eastAsia="Times New Roman" w:hAnsi="Calibri" w:cs="Times New Roman"/>
          <w:b/>
          <w:bCs/>
          <w:sz w:val="22"/>
          <w:szCs w:val="22"/>
        </w:rPr>
        <w:t>defensive mechanism</w:t>
      </w:r>
    </w:p>
    <w:p w14:paraId="7343EE02" w14:textId="77777777" w:rsidR="00A551E7" w:rsidRPr="00A551E7" w:rsidRDefault="00A551E7" w:rsidP="00A551E7">
      <w:pPr>
        <w:ind w:left="540"/>
        <w:rPr>
          <w:rFonts w:ascii="Calibri" w:hAnsi="Calibri" w:cs="Times New Roman"/>
          <w:sz w:val="22"/>
          <w:szCs w:val="22"/>
        </w:rPr>
      </w:pPr>
      <w:r w:rsidRPr="00A551E7">
        <w:rPr>
          <w:rFonts w:ascii="Calibri" w:hAnsi="Calibri" w:cs="Times New Roman"/>
          <w:sz w:val="22"/>
          <w:szCs w:val="22"/>
        </w:rPr>
        <w:t> </w:t>
      </w:r>
    </w:p>
    <w:p w14:paraId="100EB5D2" w14:textId="77777777" w:rsidR="00A551E7" w:rsidRPr="00A551E7" w:rsidRDefault="00A551E7" w:rsidP="00A551E7">
      <w:pPr>
        <w:numPr>
          <w:ilvl w:val="0"/>
          <w:numId w:val="3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Called Belief in a Just World</w:t>
      </w:r>
    </w:p>
    <w:p w14:paraId="1F61ECC4" w14:textId="77777777" w:rsidR="00A551E7" w:rsidRPr="00A551E7" w:rsidRDefault="00A551E7" w:rsidP="00A551E7">
      <w:pPr>
        <w:numPr>
          <w:ilvl w:val="1"/>
          <w:numId w:val="37"/>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 form of defensive attribution where people assume that bad things happen to bad people, and good things happen to good people</w:t>
      </w:r>
    </w:p>
    <w:p w14:paraId="0AC4ECE1"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3FC026C4" w14:textId="77777777" w:rsidR="00A551E7" w:rsidRDefault="00A551E7" w:rsidP="00A551E7">
      <w:pPr>
        <w:rPr>
          <w:rFonts w:ascii="Calibri" w:hAnsi="Calibri" w:cs="Times New Roman"/>
          <w:b/>
          <w:bCs/>
          <w:sz w:val="22"/>
          <w:szCs w:val="22"/>
        </w:rPr>
      </w:pPr>
    </w:p>
    <w:p w14:paraId="499BFB6E" w14:textId="77777777" w:rsidR="00A551E7" w:rsidRDefault="00A551E7" w:rsidP="00A551E7">
      <w:pPr>
        <w:rPr>
          <w:rFonts w:ascii="Calibri" w:hAnsi="Calibri" w:cs="Times New Roman"/>
          <w:b/>
          <w:bCs/>
          <w:sz w:val="22"/>
          <w:szCs w:val="22"/>
        </w:rPr>
      </w:pPr>
    </w:p>
    <w:p w14:paraId="000976B8" w14:textId="77777777" w:rsidR="00A551E7" w:rsidRDefault="00A551E7" w:rsidP="00A551E7">
      <w:pPr>
        <w:rPr>
          <w:rFonts w:ascii="Calibri" w:hAnsi="Calibri" w:cs="Times New Roman"/>
          <w:b/>
          <w:bCs/>
          <w:sz w:val="22"/>
          <w:szCs w:val="22"/>
        </w:rPr>
      </w:pPr>
    </w:p>
    <w:p w14:paraId="061C1676"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Socially and Culturally Guided Perceptions and Attributions</w:t>
      </w:r>
    </w:p>
    <w:p w14:paraId="7E966762" w14:textId="77777777" w:rsidR="00A551E7" w:rsidRPr="00A551E7" w:rsidRDefault="00A551E7" w:rsidP="00A551E7">
      <w:pPr>
        <w:numPr>
          <w:ilvl w:val="0"/>
          <w:numId w:val="3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Attributional biases are not universal, they are influenced by a given culture</w:t>
      </w:r>
    </w:p>
    <w:p w14:paraId="6B092323" w14:textId="77777777" w:rsidR="00A551E7" w:rsidRPr="00A551E7" w:rsidRDefault="00A551E7" w:rsidP="00A551E7">
      <w:pPr>
        <w:numPr>
          <w:ilvl w:val="0"/>
          <w:numId w:val="3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Actor/Observer differences and fundamental attribution errors are more likely to happen in Western cultures, which emphasized individualism, autonomy, and dispositional attributions over situational ones</w:t>
      </w:r>
    </w:p>
    <w:p w14:paraId="5895EC2D" w14:textId="77777777" w:rsidR="00A551E7" w:rsidRPr="00A551E7" w:rsidRDefault="00A551E7" w:rsidP="00A551E7">
      <w:pPr>
        <w:numPr>
          <w:ilvl w:val="0"/>
          <w:numId w:val="38"/>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Collectivist cultures are socialized to take situational factors into account</w:t>
      </w:r>
    </w:p>
    <w:p w14:paraId="0A925AEF" w14:textId="77777777" w:rsidR="00A551E7" w:rsidRPr="00A551E7" w:rsidRDefault="00A551E7" w:rsidP="00A551E7">
      <w:pPr>
        <w:ind w:left="540"/>
        <w:rPr>
          <w:rFonts w:ascii="Calibri" w:hAnsi="Calibri" w:cs="Times New Roman"/>
          <w:sz w:val="22"/>
          <w:szCs w:val="22"/>
        </w:rPr>
      </w:pPr>
      <w:r w:rsidRPr="00A551E7">
        <w:rPr>
          <w:rFonts w:ascii="Calibri" w:hAnsi="Calibri" w:cs="Times New Roman"/>
          <w:sz w:val="22"/>
          <w:szCs w:val="22"/>
        </w:rPr>
        <w:t> </w:t>
      </w:r>
    </w:p>
    <w:p w14:paraId="2BB73B79" w14:textId="77777777" w:rsidR="00A551E7" w:rsidRPr="00A551E7" w:rsidRDefault="00A551E7" w:rsidP="00A551E7">
      <w:pPr>
        <w:numPr>
          <w:ilvl w:val="0"/>
          <w:numId w:val="3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Cultural Attributions =</w:t>
      </w:r>
    </w:p>
    <w:p w14:paraId="2F7150B9"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Western vs. Eastern bias</w:t>
      </w:r>
    </w:p>
    <w:p w14:paraId="293292CA"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Personal &amp; </w:t>
      </w:r>
      <w:proofErr w:type="spellStart"/>
      <w:r w:rsidRPr="00A551E7">
        <w:rPr>
          <w:rFonts w:ascii="Calibri" w:eastAsia="Times New Roman" w:hAnsi="Calibri" w:cs="Times New Roman"/>
          <w:sz w:val="22"/>
          <w:szCs w:val="22"/>
        </w:rPr>
        <w:t>indivdualistic</w:t>
      </w:r>
      <w:proofErr w:type="spellEnd"/>
      <w:r w:rsidRPr="00A551E7">
        <w:rPr>
          <w:rFonts w:ascii="Calibri" w:eastAsia="Times New Roman" w:hAnsi="Calibri" w:cs="Times New Roman"/>
          <w:sz w:val="22"/>
          <w:szCs w:val="22"/>
        </w:rPr>
        <w:t xml:space="preserve"> - Western</w:t>
      </w:r>
    </w:p>
    <w:p w14:paraId="14361119"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Situational &amp; conformist - Eastern</w:t>
      </w:r>
    </w:p>
    <w:p w14:paraId="793AAB05" w14:textId="77777777" w:rsidR="00A551E7" w:rsidRPr="00A551E7" w:rsidRDefault="00A551E7" w:rsidP="00A551E7">
      <w:pPr>
        <w:numPr>
          <w:ilvl w:val="0"/>
          <w:numId w:val="3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Clothes make the man</w:t>
      </w:r>
    </w:p>
    <w:p w14:paraId="5ABFCED5"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Ex: Suit or lab coat, veils, hijabs, burkas</w:t>
      </w:r>
    </w:p>
    <w:p w14:paraId="0B6EB080" w14:textId="77777777" w:rsidR="00A551E7" w:rsidRPr="00A551E7" w:rsidRDefault="00A551E7" w:rsidP="00A551E7">
      <w:pPr>
        <w:numPr>
          <w:ilvl w:val="0"/>
          <w:numId w:val="39"/>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Modern Issues</w:t>
      </w:r>
    </w:p>
    <w:p w14:paraId="3075E04A"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Abortion</w:t>
      </w:r>
    </w:p>
    <w:p w14:paraId="352A3CCB" w14:textId="77777777" w:rsidR="00A551E7" w:rsidRPr="00A551E7" w:rsidRDefault="00A551E7" w:rsidP="00A551E7">
      <w:pPr>
        <w:numPr>
          <w:ilvl w:val="2"/>
          <w:numId w:val="39"/>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Human Rights</w:t>
      </w:r>
    </w:p>
    <w:p w14:paraId="306AFD48"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Political correctness</w:t>
      </w:r>
    </w:p>
    <w:p w14:paraId="13837C37" w14:textId="77777777" w:rsidR="00A551E7" w:rsidRPr="00A551E7" w:rsidRDefault="00A551E7" w:rsidP="00A551E7">
      <w:pPr>
        <w:numPr>
          <w:ilvl w:val="1"/>
          <w:numId w:val="39"/>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Secularism </w:t>
      </w:r>
    </w:p>
    <w:p w14:paraId="36410147"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76DADC94" w14:textId="77777777" w:rsidR="00A551E7" w:rsidRPr="00A551E7" w:rsidRDefault="00A551E7" w:rsidP="00A551E7">
      <w:pPr>
        <w:numPr>
          <w:ilvl w:val="0"/>
          <w:numId w:val="40"/>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Schemas arise from cultural context </w:t>
      </w:r>
    </w:p>
    <w:p w14:paraId="454D0729" w14:textId="77777777" w:rsidR="00A551E7" w:rsidRDefault="00A551E7">
      <w:r>
        <w:br w:type="page"/>
      </w:r>
    </w:p>
    <w:p w14:paraId="3718913A" w14:textId="77777777" w:rsidR="00A551E7" w:rsidRDefault="00A551E7" w:rsidP="00A551E7">
      <w:pPr>
        <w:rPr>
          <w:rFonts w:ascii="Calibri" w:hAnsi="Calibri" w:cs="Times New Roman"/>
          <w:b/>
          <w:bCs/>
          <w:sz w:val="22"/>
          <w:szCs w:val="22"/>
          <w:u w:val="single"/>
        </w:rPr>
      </w:pPr>
      <w:r>
        <w:rPr>
          <w:rFonts w:ascii="Calibri" w:hAnsi="Calibri" w:cs="Times New Roman"/>
          <w:b/>
          <w:bCs/>
          <w:sz w:val="22"/>
          <w:szCs w:val="22"/>
          <w:u w:val="single"/>
        </w:rPr>
        <w:t>LECTURE #5</w:t>
      </w:r>
      <w:bookmarkStart w:id="0" w:name="_GoBack"/>
      <w:bookmarkEnd w:id="0"/>
    </w:p>
    <w:p w14:paraId="44883609"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u w:val="single"/>
        </w:rPr>
        <w:t>Perception and the Law</w:t>
      </w:r>
    </w:p>
    <w:p w14:paraId="388DDA8D"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3506208D"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Eyewitness Testimony</w:t>
      </w:r>
    </w:p>
    <w:p w14:paraId="471B8615" w14:textId="77777777" w:rsidR="00A551E7" w:rsidRPr="00A551E7" w:rsidRDefault="00A551E7" w:rsidP="00A551E7">
      <w:pPr>
        <w:numPr>
          <w:ilvl w:val="0"/>
          <w:numId w:val="41"/>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Legal systems assign great significance to eyewitness testimonies</w:t>
      </w:r>
    </w:p>
    <w:p w14:paraId="05F3AAB3" w14:textId="77777777" w:rsidR="00A551E7" w:rsidRPr="00A551E7" w:rsidRDefault="00A551E7" w:rsidP="00A551E7">
      <w:pPr>
        <w:numPr>
          <w:ilvl w:val="1"/>
          <w:numId w:val="41"/>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Jurors rely heavily on eyewitness testimony </w:t>
      </w:r>
    </w:p>
    <w:p w14:paraId="6FE84B0C" w14:textId="77777777" w:rsidR="00A551E7" w:rsidRPr="00A551E7" w:rsidRDefault="00A551E7" w:rsidP="00A551E7">
      <w:pPr>
        <w:numPr>
          <w:ilvl w:val="2"/>
          <w:numId w:val="41"/>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Can lead to wrongful convictions</w:t>
      </w:r>
    </w:p>
    <w:p w14:paraId="3D940A23"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7355C770" w14:textId="77777777" w:rsidR="00A551E7" w:rsidRPr="00A551E7" w:rsidRDefault="00A551E7" w:rsidP="00A551E7">
      <w:pPr>
        <w:numPr>
          <w:ilvl w:val="0"/>
          <w:numId w:val="42"/>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Misinformation Effect</w:t>
      </w:r>
    </w:p>
    <w:p w14:paraId="3CD11504" w14:textId="77777777" w:rsidR="00A551E7" w:rsidRPr="00A551E7" w:rsidRDefault="00A551E7" w:rsidP="00A551E7">
      <w:pPr>
        <w:numPr>
          <w:ilvl w:val="1"/>
          <w:numId w:val="4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Witnessing an event, receiving misleading info about it and then incorporating it into one's memory of the event</w:t>
      </w:r>
    </w:p>
    <w:p w14:paraId="3C2001B6" w14:textId="77777777" w:rsidR="00A551E7" w:rsidRPr="00A551E7" w:rsidRDefault="00A551E7" w:rsidP="00A551E7">
      <w:pPr>
        <w:numPr>
          <w:ilvl w:val="2"/>
          <w:numId w:val="4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Suggestive questioning often change how witnesses frame the "picture" of the crime</w:t>
      </w:r>
    </w:p>
    <w:p w14:paraId="32EE72FE" w14:textId="77777777" w:rsidR="00A551E7" w:rsidRPr="00A551E7" w:rsidRDefault="00A551E7" w:rsidP="00A551E7">
      <w:pPr>
        <w:numPr>
          <w:ilvl w:val="2"/>
          <w:numId w:val="4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Memories are reconstructive - it is rare to find someone with a perfect memory</w:t>
      </w:r>
    </w:p>
    <w:p w14:paraId="00BE45E1" w14:textId="77777777" w:rsidR="00A551E7" w:rsidRPr="00A551E7" w:rsidRDefault="00A551E7" w:rsidP="00A551E7">
      <w:pPr>
        <w:numPr>
          <w:ilvl w:val="3"/>
          <w:numId w:val="42"/>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Piece together memories and create a narrative for it</w:t>
      </w:r>
    </w:p>
    <w:p w14:paraId="1E8B86C8" w14:textId="77777777" w:rsidR="00A551E7" w:rsidRPr="00A551E7" w:rsidRDefault="00A551E7" w:rsidP="00A551E7">
      <w:pPr>
        <w:numPr>
          <w:ilvl w:val="3"/>
          <w:numId w:val="42"/>
        </w:numPr>
        <w:ind w:left="216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We can implant false memories</w:t>
      </w:r>
    </w:p>
    <w:p w14:paraId="69BE696B" w14:textId="77777777" w:rsidR="00A551E7" w:rsidRPr="00A551E7" w:rsidRDefault="00A551E7" w:rsidP="00A551E7">
      <w:pPr>
        <w:numPr>
          <w:ilvl w:val="1"/>
          <w:numId w:val="42"/>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New information, suggestions, ideas etc. influence memory</w:t>
      </w:r>
    </w:p>
    <w:p w14:paraId="48DF0D24" w14:textId="77777777" w:rsidR="00A551E7" w:rsidRPr="00A551E7" w:rsidRDefault="00A551E7" w:rsidP="00A551E7">
      <w:pPr>
        <w:numPr>
          <w:ilvl w:val="2"/>
          <w:numId w:val="4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Misleading information can alter and change memory and make the subject feel as though they witnessed it themselves</w:t>
      </w:r>
    </w:p>
    <w:p w14:paraId="30080960" w14:textId="77777777" w:rsidR="00A551E7" w:rsidRPr="00A551E7" w:rsidRDefault="00A551E7" w:rsidP="00A551E7">
      <w:pPr>
        <w:numPr>
          <w:ilvl w:val="2"/>
          <w:numId w:val="42"/>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Power of suggestive information </w:t>
      </w:r>
    </w:p>
    <w:p w14:paraId="3F5C85E9"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5B8A13E9" w14:textId="77777777" w:rsidR="00A551E7" w:rsidRPr="00A551E7" w:rsidRDefault="00A551E7" w:rsidP="00A551E7">
      <w:pPr>
        <w:numPr>
          <w:ilvl w:val="0"/>
          <w:numId w:val="43"/>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Retelling of event</w:t>
      </w:r>
    </w:p>
    <w:p w14:paraId="5B2AAA6F" w14:textId="77777777" w:rsidR="00A551E7" w:rsidRPr="00A551E7" w:rsidRDefault="00A551E7" w:rsidP="00A551E7">
      <w:pPr>
        <w:numPr>
          <w:ilvl w:val="1"/>
          <w:numId w:val="4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Retelling commits people to their recollections</w:t>
      </w:r>
    </w:p>
    <w:p w14:paraId="0ED94788" w14:textId="77777777" w:rsidR="00A551E7" w:rsidRPr="00A551E7" w:rsidRDefault="00A551E7" w:rsidP="00A551E7">
      <w:pPr>
        <w:numPr>
          <w:ilvl w:val="1"/>
          <w:numId w:val="4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If recollections are accurate, retelling helps witnesses resist misleading suggestions</w:t>
      </w:r>
    </w:p>
    <w:p w14:paraId="4099F2C4" w14:textId="77777777" w:rsidR="00A551E7" w:rsidRPr="00A551E7" w:rsidRDefault="00A551E7" w:rsidP="00A551E7">
      <w:pPr>
        <w:numPr>
          <w:ilvl w:val="1"/>
          <w:numId w:val="43"/>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If recollections are false/hazy, retelling increases the confidence of the witnesses in their wrong testimony</w:t>
      </w:r>
    </w:p>
    <w:p w14:paraId="6D03122E" w14:textId="77777777" w:rsidR="00A551E7" w:rsidRPr="00A551E7" w:rsidRDefault="00A551E7" w:rsidP="00A551E7">
      <w:pPr>
        <w:ind w:left="1080"/>
        <w:rPr>
          <w:rFonts w:ascii="Calibri" w:hAnsi="Calibri" w:cs="Times New Roman"/>
          <w:sz w:val="22"/>
          <w:szCs w:val="22"/>
        </w:rPr>
      </w:pPr>
      <w:r w:rsidRPr="00A551E7">
        <w:rPr>
          <w:rFonts w:ascii="Calibri" w:hAnsi="Calibri" w:cs="Times New Roman"/>
          <w:sz w:val="22"/>
          <w:szCs w:val="22"/>
        </w:rPr>
        <w:t> </w:t>
      </w:r>
    </w:p>
    <w:p w14:paraId="29DD6BC5" w14:textId="77777777" w:rsidR="00A551E7" w:rsidRPr="00A551E7" w:rsidRDefault="00A551E7" w:rsidP="00A551E7">
      <w:pPr>
        <w:numPr>
          <w:ilvl w:val="0"/>
          <w:numId w:val="44"/>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Feedback to witnesses</w:t>
      </w:r>
    </w:p>
    <w:p w14:paraId="2E7C1E30" w14:textId="77777777" w:rsidR="00A551E7" w:rsidRPr="00A551E7" w:rsidRDefault="00A551E7" w:rsidP="00A551E7">
      <w:pPr>
        <w:numPr>
          <w:ilvl w:val="1"/>
          <w:numId w:val="44"/>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Confirming feedback increases the confidence of witnesses in their recollections</w:t>
      </w:r>
    </w:p>
    <w:p w14:paraId="6A9EE510"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6CC6778B"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Biases in Memory Processing</w:t>
      </w:r>
    </w:p>
    <w:p w14:paraId="14E4FC72" w14:textId="77777777" w:rsidR="00A551E7" w:rsidRPr="00A551E7" w:rsidRDefault="00A551E7" w:rsidP="00A551E7">
      <w:pPr>
        <w:numPr>
          <w:ilvl w:val="0"/>
          <w:numId w:val="4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Acquisition</w:t>
      </w:r>
    </w:p>
    <w:p w14:paraId="2FB55916"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Victims - not reliable</w:t>
      </w:r>
    </w:p>
    <w:p w14:paraId="5B277942"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Bystanders - slightly better</w:t>
      </w:r>
    </w:p>
    <w:p w14:paraId="1463B1C5"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What affects the acquisition stage:</w:t>
      </w:r>
    </w:p>
    <w:p w14:paraId="4FA78F68" w14:textId="77777777" w:rsidR="00A551E7" w:rsidRPr="00A551E7" w:rsidRDefault="00A551E7" w:rsidP="00A551E7">
      <w:pPr>
        <w:numPr>
          <w:ilvl w:val="2"/>
          <w:numId w:val="4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Environmental/situational conditions</w:t>
      </w:r>
    </w:p>
    <w:p w14:paraId="6A357580" w14:textId="77777777" w:rsidR="00A551E7" w:rsidRPr="00A551E7" w:rsidRDefault="00A551E7" w:rsidP="00A551E7">
      <w:pPr>
        <w:numPr>
          <w:ilvl w:val="2"/>
          <w:numId w:val="4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Weapon not the face</w:t>
      </w:r>
    </w:p>
    <w:p w14:paraId="1FE99ED9" w14:textId="77777777" w:rsidR="00A551E7" w:rsidRPr="00A551E7" w:rsidRDefault="00A551E7" w:rsidP="00A551E7">
      <w:pPr>
        <w:numPr>
          <w:ilvl w:val="2"/>
          <w:numId w:val="4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Own-race Bias = suggests that people are better at recognizing faces of their own race than those of other races</w:t>
      </w:r>
    </w:p>
    <w:p w14:paraId="607F9B29" w14:textId="77777777" w:rsidR="00A551E7" w:rsidRPr="00A551E7" w:rsidRDefault="00A551E7" w:rsidP="00A551E7">
      <w:pPr>
        <w:numPr>
          <w:ilvl w:val="0"/>
          <w:numId w:val="4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Storage</w:t>
      </w:r>
    </w:p>
    <w:p w14:paraId="1A7053CE"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Reconstructive memory - distorted by info encountered before and after the event has occurred</w:t>
      </w:r>
    </w:p>
    <w:p w14:paraId="624BCC7E"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Misleading questions</w:t>
      </w:r>
    </w:p>
    <w:p w14:paraId="10F0E2A1" w14:textId="77777777" w:rsidR="00A551E7" w:rsidRPr="00A551E7" w:rsidRDefault="00A551E7" w:rsidP="00A551E7">
      <w:pPr>
        <w:numPr>
          <w:ilvl w:val="0"/>
          <w:numId w:val="4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Retrieval</w:t>
      </w:r>
    </w:p>
    <w:p w14:paraId="043300B3" w14:textId="77777777" w:rsidR="00A551E7" w:rsidRPr="00A551E7" w:rsidRDefault="00A551E7" w:rsidP="00A551E7">
      <w:pPr>
        <w:numPr>
          <w:ilvl w:val="0"/>
          <w:numId w:val="45"/>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Assumption</w:t>
      </w:r>
    </w:p>
    <w:p w14:paraId="33AE8E12"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If the witness is confident he is most likely correct</w:t>
      </w:r>
    </w:p>
    <w:p w14:paraId="4A8D2779" w14:textId="77777777" w:rsidR="00A551E7" w:rsidRPr="00A551E7" w:rsidRDefault="00A551E7" w:rsidP="00A551E7">
      <w:pPr>
        <w:numPr>
          <w:ilvl w:val="1"/>
          <w:numId w:val="45"/>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Witness's confidence and accuracy of their testimony</w:t>
      </w:r>
    </w:p>
    <w:p w14:paraId="24302C1E" w14:textId="77777777" w:rsidR="00A551E7" w:rsidRPr="00A551E7" w:rsidRDefault="00A551E7" w:rsidP="00A551E7">
      <w:pPr>
        <w:numPr>
          <w:ilvl w:val="2"/>
          <w:numId w:val="4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Accurate witnesses tended to say that they didn’t really know how they recognized the man, that his face just "popped out" </w:t>
      </w:r>
    </w:p>
    <w:p w14:paraId="67194899" w14:textId="77777777" w:rsidR="00A551E7" w:rsidRPr="00A551E7" w:rsidRDefault="00A551E7" w:rsidP="00A551E7">
      <w:pPr>
        <w:numPr>
          <w:ilvl w:val="2"/>
          <w:numId w:val="45"/>
        </w:numPr>
        <w:ind w:left="162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Inaccurate witnesses tend to say that they used a process of elimination, comparing one face to the other</w:t>
      </w:r>
    </w:p>
    <w:p w14:paraId="5002FD48" w14:textId="77777777" w:rsidR="00A551E7" w:rsidRPr="00A551E7" w:rsidRDefault="00A551E7" w:rsidP="00A551E7">
      <w:pPr>
        <w:ind w:left="1620"/>
        <w:rPr>
          <w:rFonts w:ascii="Calibri" w:hAnsi="Calibri" w:cs="Times New Roman"/>
          <w:sz w:val="22"/>
          <w:szCs w:val="22"/>
        </w:rPr>
      </w:pPr>
      <w:r w:rsidRPr="00A551E7">
        <w:rPr>
          <w:rFonts w:ascii="Calibri" w:hAnsi="Calibri" w:cs="Times New Roman"/>
          <w:sz w:val="22"/>
          <w:szCs w:val="22"/>
        </w:rPr>
        <w:t> </w:t>
      </w:r>
    </w:p>
    <w:p w14:paraId="1DBB9BFC" w14:textId="77777777" w:rsidR="00A551E7" w:rsidRDefault="00A551E7" w:rsidP="00A551E7">
      <w:pPr>
        <w:rPr>
          <w:rFonts w:ascii="Calibri" w:hAnsi="Calibri" w:cs="Times New Roman"/>
          <w:b/>
          <w:bCs/>
          <w:sz w:val="22"/>
          <w:szCs w:val="22"/>
        </w:rPr>
      </w:pPr>
    </w:p>
    <w:p w14:paraId="415BCA72"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Detecting Deception</w:t>
      </w:r>
    </w:p>
    <w:p w14:paraId="79723E38" w14:textId="77777777" w:rsidR="00A551E7" w:rsidRPr="00A551E7" w:rsidRDefault="00A551E7" w:rsidP="00A551E7">
      <w:pPr>
        <w:numPr>
          <w:ilvl w:val="0"/>
          <w:numId w:val="46"/>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52% accuracy of law enforcement picking out liars</w:t>
      </w:r>
    </w:p>
    <w:p w14:paraId="2EC9DD23" w14:textId="77777777" w:rsidR="00A551E7" w:rsidRPr="00A551E7" w:rsidRDefault="00A551E7" w:rsidP="00A551E7">
      <w:pPr>
        <w:rPr>
          <w:rFonts w:ascii="Calibri" w:hAnsi="Calibri" w:cs="Times New Roman"/>
          <w:sz w:val="22"/>
          <w:szCs w:val="22"/>
        </w:rPr>
      </w:pPr>
      <w:r w:rsidRPr="00A551E7">
        <w:rPr>
          <w:rFonts w:ascii="Calibri" w:hAnsi="Calibri" w:cs="Times New Roman"/>
          <w:b/>
          <w:bCs/>
          <w:sz w:val="22"/>
          <w:szCs w:val="22"/>
        </w:rPr>
        <w:t>Juries</w:t>
      </w:r>
    </w:p>
    <w:p w14:paraId="113545AF" w14:textId="77777777" w:rsidR="00A551E7" w:rsidRPr="00A551E7" w:rsidRDefault="00A551E7" w:rsidP="00A551E7">
      <w:pPr>
        <w:numPr>
          <w:ilvl w:val="0"/>
          <w:numId w:val="4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25% of the time judges disagree with the jury</w:t>
      </w:r>
    </w:p>
    <w:p w14:paraId="43BF065E" w14:textId="77777777" w:rsidR="00A551E7" w:rsidRPr="00A551E7" w:rsidRDefault="00A551E7" w:rsidP="00A551E7">
      <w:pPr>
        <w:numPr>
          <w:ilvl w:val="0"/>
          <w:numId w:val="4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Effects of pre-trail publicity</w:t>
      </w:r>
    </w:p>
    <w:p w14:paraId="12641C0B" w14:textId="77777777" w:rsidR="00A551E7" w:rsidRPr="00A551E7" w:rsidRDefault="00A551E7" w:rsidP="00A551E7">
      <w:pPr>
        <w:numPr>
          <w:ilvl w:val="1"/>
          <w:numId w:val="4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Emotional publicity increases guilty verdicts</w:t>
      </w:r>
    </w:p>
    <w:p w14:paraId="259487F2" w14:textId="77777777" w:rsidR="00A551E7" w:rsidRPr="00A551E7" w:rsidRDefault="00A551E7" w:rsidP="00A551E7">
      <w:pPr>
        <w:numPr>
          <w:ilvl w:val="0"/>
          <w:numId w:val="47"/>
        </w:numPr>
        <w:ind w:left="54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Effects of deliberation in the jury room</w:t>
      </w:r>
    </w:p>
    <w:p w14:paraId="4E30205C" w14:textId="77777777" w:rsidR="00A551E7" w:rsidRPr="00A551E7" w:rsidRDefault="00A551E7" w:rsidP="00A551E7">
      <w:pPr>
        <w:numPr>
          <w:ilvl w:val="1"/>
          <w:numId w:val="4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Jurors with minority views are often pressured into conforming to the view of the majority</w:t>
      </w:r>
    </w:p>
    <w:p w14:paraId="27565445" w14:textId="77777777" w:rsidR="00A551E7" w:rsidRPr="00A551E7" w:rsidRDefault="00A551E7" w:rsidP="00A551E7">
      <w:pPr>
        <w:numPr>
          <w:ilvl w:val="1"/>
          <w:numId w:val="47"/>
        </w:numPr>
        <w:ind w:left="1080"/>
        <w:textAlignment w:val="center"/>
        <w:rPr>
          <w:rFonts w:ascii="Calibri" w:eastAsia="Times New Roman" w:hAnsi="Calibri" w:cs="Times New Roman"/>
          <w:sz w:val="22"/>
          <w:szCs w:val="22"/>
        </w:rPr>
      </w:pPr>
      <w:r w:rsidRPr="00A551E7">
        <w:rPr>
          <w:rFonts w:ascii="Calibri" w:eastAsia="Times New Roman" w:hAnsi="Calibri" w:cs="Times New Roman"/>
          <w:sz w:val="22"/>
          <w:szCs w:val="22"/>
        </w:rPr>
        <w:t xml:space="preserve">Final decision is usually the one </w:t>
      </w:r>
      <w:proofErr w:type="spellStart"/>
      <w:r w:rsidRPr="00A551E7">
        <w:rPr>
          <w:rFonts w:ascii="Calibri" w:eastAsia="Times New Roman" w:hAnsi="Calibri" w:cs="Times New Roman"/>
          <w:sz w:val="22"/>
          <w:szCs w:val="22"/>
        </w:rPr>
        <w:t>favoured</w:t>
      </w:r>
      <w:proofErr w:type="spellEnd"/>
      <w:r w:rsidRPr="00A551E7">
        <w:rPr>
          <w:rFonts w:ascii="Calibri" w:eastAsia="Times New Roman" w:hAnsi="Calibri" w:cs="Times New Roman"/>
          <w:sz w:val="22"/>
          <w:szCs w:val="22"/>
        </w:rPr>
        <w:t xml:space="preserve"> by the initial majority --&gt; Conformity effect</w:t>
      </w:r>
    </w:p>
    <w:p w14:paraId="35EBB5A8" w14:textId="77777777" w:rsidR="00A551E7" w:rsidRPr="00A551E7" w:rsidRDefault="00A551E7" w:rsidP="00A551E7">
      <w:pPr>
        <w:rPr>
          <w:rFonts w:ascii="Calibri" w:hAnsi="Calibri" w:cs="Times New Roman"/>
          <w:sz w:val="22"/>
          <w:szCs w:val="22"/>
        </w:rPr>
      </w:pPr>
      <w:r w:rsidRPr="00A551E7">
        <w:rPr>
          <w:rFonts w:ascii="Calibri" w:hAnsi="Calibri" w:cs="Times New Roman"/>
          <w:sz w:val="22"/>
          <w:szCs w:val="22"/>
        </w:rPr>
        <w:t> </w:t>
      </w:r>
    </w:p>
    <w:p w14:paraId="2EA4B8A9" w14:textId="77777777" w:rsidR="00A551E7" w:rsidRDefault="00A551E7"/>
    <w:sectPr w:rsidR="00A551E7" w:rsidSect="00A551E7">
      <w:pgSz w:w="12240" w:h="15840"/>
      <w:pgMar w:top="65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oudy Old Style">
    <w:panose1 w:val="020205020503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Neue, Helvetica, Arim">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A21A1"/>
    <w:multiLevelType w:val="multilevel"/>
    <w:tmpl w:val="D184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A267B5"/>
    <w:multiLevelType w:val="multilevel"/>
    <w:tmpl w:val="9B488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9057BD5"/>
    <w:multiLevelType w:val="multilevel"/>
    <w:tmpl w:val="FA02B8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A795982"/>
    <w:multiLevelType w:val="multilevel"/>
    <w:tmpl w:val="498CF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B3316D6"/>
    <w:multiLevelType w:val="multilevel"/>
    <w:tmpl w:val="6356441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20686E27"/>
    <w:multiLevelType w:val="multilevel"/>
    <w:tmpl w:val="39FE2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9032440"/>
    <w:multiLevelType w:val="multilevel"/>
    <w:tmpl w:val="B852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FC977C7"/>
    <w:multiLevelType w:val="multilevel"/>
    <w:tmpl w:val="D2488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28B3FD0"/>
    <w:multiLevelType w:val="multilevel"/>
    <w:tmpl w:val="7E82C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32B4624"/>
    <w:multiLevelType w:val="multilevel"/>
    <w:tmpl w:val="279A9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636743"/>
    <w:multiLevelType w:val="multilevel"/>
    <w:tmpl w:val="6E88AF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72A114A"/>
    <w:multiLevelType w:val="multilevel"/>
    <w:tmpl w:val="D18A5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C234472"/>
    <w:multiLevelType w:val="multilevel"/>
    <w:tmpl w:val="F2EC09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FFA0B44"/>
    <w:multiLevelType w:val="multilevel"/>
    <w:tmpl w:val="DD8A7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04C6C0B"/>
    <w:multiLevelType w:val="multilevel"/>
    <w:tmpl w:val="65D03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0E72E1B"/>
    <w:multiLevelType w:val="multilevel"/>
    <w:tmpl w:val="E27EA3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9C95542"/>
    <w:multiLevelType w:val="multilevel"/>
    <w:tmpl w:val="F74EF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B4712C"/>
    <w:multiLevelType w:val="multilevel"/>
    <w:tmpl w:val="D6B68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D2E1C89"/>
    <w:multiLevelType w:val="multilevel"/>
    <w:tmpl w:val="D32A6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2BA7D36"/>
    <w:multiLevelType w:val="multilevel"/>
    <w:tmpl w:val="951E2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31470FD"/>
    <w:multiLevelType w:val="multilevel"/>
    <w:tmpl w:val="BD2E4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5BF4F4F"/>
    <w:multiLevelType w:val="multilevel"/>
    <w:tmpl w:val="B6101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85B6BC7"/>
    <w:multiLevelType w:val="multilevel"/>
    <w:tmpl w:val="14369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tabs>
          <w:tab w:val="num" w:pos="3600"/>
        </w:tabs>
        <w:ind w:left="3600" w:hanging="360"/>
      </w:p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8A632EE"/>
    <w:multiLevelType w:val="multilevel"/>
    <w:tmpl w:val="174C1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8BA2E24"/>
    <w:multiLevelType w:val="multilevel"/>
    <w:tmpl w:val="A0380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B9F3CD1"/>
    <w:multiLevelType w:val="multilevel"/>
    <w:tmpl w:val="CFCEB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EC27C4B"/>
    <w:multiLevelType w:val="multilevel"/>
    <w:tmpl w:val="4AB0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ED02ADC"/>
    <w:multiLevelType w:val="multilevel"/>
    <w:tmpl w:val="E5FC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03814E5"/>
    <w:multiLevelType w:val="multilevel"/>
    <w:tmpl w:val="B6067A1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644453D7"/>
    <w:multiLevelType w:val="multilevel"/>
    <w:tmpl w:val="6E204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46372C1"/>
    <w:multiLevelType w:val="multilevel"/>
    <w:tmpl w:val="5874AF0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689F6421"/>
    <w:multiLevelType w:val="multilevel"/>
    <w:tmpl w:val="17D00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8F26A9B"/>
    <w:multiLevelType w:val="multilevel"/>
    <w:tmpl w:val="FDB6E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E075850"/>
    <w:multiLevelType w:val="multilevel"/>
    <w:tmpl w:val="65A4B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EF20039"/>
    <w:multiLevelType w:val="multilevel"/>
    <w:tmpl w:val="8EB069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FFB4613"/>
    <w:multiLevelType w:val="multilevel"/>
    <w:tmpl w:val="0A060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0CC0639"/>
    <w:multiLevelType w:val="multilevel"/>
    <w:tmpl w:val="D916B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30552F2"/>
    <w:multiLevelType w:val="multilevel"/>
    <w:tmpl w:val="B1E65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48C6480"/>
    <w:multiLevelType w:val="multilevel"/>
    <w:tmpl w:val="A4664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4CC101D"/>
    <w:multiLevelType w:val="multilevel"/>
    <w:tmpl w:val="B3BA8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9DE1B4B"/>
    <w:multiLevelType w:val="multilevel"/>
    <w:tmpl w:val="75F0E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CB2094A"/>
    <w:multiLevelType w:val="multilevel"/>
    <w:tmpl w:val="FA681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CF92E81"/>
    <w:multiLevelType w:val="multilevel"/>
    <w:tmpl w:val="74E26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ED20CDB"/>
    <w:multiLevelType w:val="multilevel"/>
    <w:tmpl w:val="9D5E9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5"/>
  </w:num>
  <w:num w:numId="2">
    <w:abstractNumId w:val="11"/>
  </w:num>
  <w:num w:numId="3">
    <w:abstractNumId w:val="36"/>
  </w:num>
  <w:num w:numId="4">
    <w:abstractNumId w:val="4"/>
  </w:num>
  <w:num w:numId="5">
    <w:abstractNumId w:val="2"/>
  </w:num>
  <w:num w:numId="6">
    <w:abstractNumId w:val="34"/>
  </w:num>
  <w:num w:numId="7">
    <w:abstractNumId w:val="39"/>
  </w:num>
  <w:num w:numId="8">
    <w:abstractNumId w:val="28"/>
  </w:num>
  <w:num w:numId="9">
    <w:abstractNumId w:val="7"/>
  </w:num>
  <w:num w:numId="10">
    <w:abstractNumId w:val="23"/>
  </w:num>
  <w:num w:numId="11">
    <w:abstractNumId w:val="41"/>
  </w:num>
  <w:num w:numId="12">
    <w:abstractNumId w:val="12"/>
  </w:num>
  <w:num w:numId="13">
    <w:abstractNumId w:val="12"/>
    <w:lvlOverride w:ilvl="1">
      <w:lvl w:ilvl="1">
        <w:numFmt w:val="bullet"/>
        <w:lvlText w:val="o"/>
        <w:lvlJc w:val="left"/>
        <w:pPr>
          <w:tabs>
            <w:tab w:val="num" w:pos="1440"/>
          </w:tabs>
          <w:ind w:left="1440" w:hanging="360"/>
        </w:pPr>
        <w:rPr>
          <w:rFonts w:ascii="Courier New" w:hAnsi="Courier New" w:hint="default"/>
          <w:sz w:val="20"/>
        </w:rPr>
      </w:lvl>
    </w:lvlOverride>
  </w:num>
  <w:num w:numId="14">
    <w:abstractNumId w:val="24"/>
  </w:num>
  <w:num w:numId="15">
    <w:abstractNumId w:val="13"/>
  </w:num>
  <w:num w:numId="16">
    <w:abstractNumId w:val="10"/>
  </w:num>
  <w:num w:numId="17">
    <w:abstractNumId w:val="18"/>
  </w:num>
  <w:num w:numId="18">
    <w:abstractNumId w:val="5"/>
  </w:num>
  <w:num w:numId="19">
    <w:abstractNumId w:val="5"/>
    <w:lvlOverride w:ilvl="2">
      <w:startOverride w:val="1"/>
    </w:lvlOverride>
  </w:num>
  <w:num w:numId="20">
    <w:abstractNumId w:val="38"/>
  </w:num>
  <w:num w:numId="21">
    <w:abstractNumId w:val="33"/>
  </w:num>
  <w:num w:numId="22">
    <w:abstractNumId w:val="9"/>
  </w:num>
  <w:num w:numId="23">
    <w:abstractNumId w:val="22"/>
  </w:num>
  <w:num w:numId="24">
    <w:abstractNumId w:val="22"/>
    <w:lvlOverride w:ilvl="4">
      <w:startOverride w:val="1"/>
    </w:lvlOverride>
  </w:num>
  <w:num w:numId="25">
    <w:abstractNumId w:val="8"/>
  </w:num>
  <w:num w:numId="26">
    <w:abstractNumId w:val="3"/>
  </w:num>
  <w:num w:numId="27">
    <w:abstractNumId w:val="43"/>
  </w:num>
  <w:num w:numId="28">
    <w:abstractNumId w:val="17"/>
  </w:num>
  <w:num w:numId="29">
    <w:abstractNumId w:val="35"/>
  </w:num>
  <w:num w:numId="30">
    <w:abstractNumId w:val="14"/>
  </w:num>
  <w:num w:numId="31">
    <w:abstractNumId w:val="37"/>
  </w:num>
  <w:num w:numId="32">
    <w:abstractNumId w:val="19"/>
  </w:num>
  <w:num w:numId="33">
    <w:abstractNumId w:val="16"/>
  </w:num>
  <w:num w:numId="34">
    <w:abstractNumId w:val="42"/>
  </w:num>
  <w:num w:numId="35">
    <w:abstractNumId w:val="40"/>
  </w:num>
  <w:num w:numId="36">
    <w:abstractNumId w:val="27"/>
  </w:num>
  <w:num w:numId="37">
    <w:abstractNumId w:val="30"/>
  </w:num>
  <w:num w:numId="38">
    <w:abstractNumId w:val="6"/>
  </w:num>
  <w:num w:numId="39">
    <w:abstractNumId w:val="20"/>
  </w:num>
  <w:num w:numId="40">
    <w:abstractNumId w:val="1"/>
  </w:num>
  <w:num w:numId="41">
    <w:abstractNumId w:val="29"/>
  </w:num>
  <w:num w:numId="42">
    <w:abstractNumId w:val="32"/>
  </w:num>
  <w:num w:numId="43">
    <w:abstractNumId w:val="21"/>
  </w:num>
  <w:num w:numId="44">
    <w:abstractNumId w:val="0"/>
  </w:num>
  <w:num w:numId="45">
    <w:abstractNumId w:val="31"/>
  </w:num>
  <w:num w:numId="46">
    <w:abstractNumId w:val="26"/>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1E7"/>
    <w:rsid w:val="009331DC"/>
    <w:rsid w:val="00A551E7"/>
    <w:rsid w:val="00B63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DAE66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51E7"/>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80246">
      <w:bodyDiv w:val="1"/>
      <w:marLeft w:val="0"/>
      <w:marRight w:val="0"/>
      <w:marTop w:val="0"/>
      <w:marBottom w:val="0"/>
      <w:divBdr>
        <w:top w:val="none" w:sz="0" w:space="0" w:color="auto"/>
        <w:left w:val="none" w:sz="0" w:space="0" w:color="auto"/>
        <w:bottom w:val="none" w:sz="0" w:space="0" w:color="auto"/>
        <w:right w:val="none" w:sz="0" w:space="0" w:color="auto"/>
      </w:divBdr>
    </w:div>
    <w:div w:id="756243603">
      <w:bodyDiv w:val="1"/>
      <w:marLeft w:val="0"/>
      <w:marRight w:val="0"/>
      <w:marTop w:val="0"/>
      <w:marBottom w:val="0"/>
      <w:divBdr>
        <w:top w:val="none" w:sz="0" w:space="0" w:color="auto"/>
        <w:left w:val="none" w:sz="0" w:space="0" w:color="auto"/>
        <w:bottom w:val="none" w:sz="0" w:space="0" w:color="auto"/>
        <w:right w:val="none" w:sz="0" w:space="0" w:color="auto"/>
      </w:divBdr>
    </w:div>
    <w:div w:id="1106461840">
      <w:bodyDiv w:val="1"/>
      <w:marLeft w:val="0"/>
      <w:marRight w:val="0"/>
      <w:marTop w:val="0"/>
      <w:marBottom w:val="0"/>
      <w:divBdr>
        <w:top w:val="none" w:sz="0" w:space="0" w:color="auto"/>
        <w:left w:val="none" w:sz="0" w:space="0" w:color="auto"/>
        <w:bottom w:val="none" w:sz="0" w:space="0" w:color="auto"/>
        <w:right w:val="none" w:sz="0" w:space="0" w:color="auto"/>
      </w:divBdr>
    </w:div>
    <w:div w:id="1760564173">
      <w:bodyDiv w:val="1"/>
      <w:marLeft w:val="0"/>
      <w:marRight w:val="0"/>
      <w:marTop w:val="0"/>
      <w:marBottom w:val="0"/>
      <w:divBdr>
        <w:top w:val="none" w:sz="0" w:space="0" w:color="auto"/>
        <w:left w:val="none" w:sz="0" w:space="0" w:color="auto"/>
        <w:bottom w:val="none" w:sz="0" w:space="0" w:color="auto"/>
        <w:right w:val="none" w:sz="0" w:space="0" w:color="auto"/>
      </w:divBdr>
      <w:divsChild>
        <w:div w:id="106564709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3434</Words>
  <Characters>19577</Characters>
  <Application>Microsoft Macintosh Word</Application>
  <DocSecurity>0</DocSecurity>
  <Lines>163</Lines>
  <Paragraphs>45</Paragraphs>
  <ScaleCrop>false</ScaleCrop>
  <LinksUpToDate>false</LinksUpToDate>
  <CharactersWithSpaces>22966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Noël</dc:creator>
  <cp:keywords/>
  <dc:description/>
  <cp:lastModifiedBy>Melissa Noël</cp:lastModifiedBy>
  <cp:revision>1</cp:revision>
  <dcterms:created xsi:type="dcterms:W3CDTF">2016-10-04T01:27:00Z</dcterms:created>
  <dcterms:modified xsi:type="dcterms:W3CDTF">2016-10-04T01:31:00Z</dcterms:modified>
</cp:coreProperties>
</file>