
<file path=[Content_Types].xml><?xml version="1.0" encoding="utf-8"?>
<Types xmlns="http://schemas.openxmlformats.org/package/2006/content-types">
  <Default Extension="xml" ContentType="application/xml"/>
  <Default Extension="jpeg" ContentType="image/jpeg"/>
  <Default Extension="bin" ContentType="application/vnd.openxmlformats-officedocument.oleObject"/>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0EC971" w14:textId="77777777" w:rsidR="000C21F3" w:rsidRDefault="000C21F3" w:rsidP="000C21F3">
      <w:pPr>
        <w:spacing w:line="209" w:lineRule="auto"/>
        <w:ind w:left="5760"/>
        <w:rPr>
          <w:rFonts w:ascii="Verdana" w:hAnsi="Verdana"/>
          <w:b/>
        </w:rPr>
      </w:pPr>
      <w:r>
        <w:rPr>
          <w:noProof/>
          <w:lang w:val="en-US"/>
        </w:rPr>
        <w:drawing>
          <wp:inline distT="0" distB="0" distL="0" distR="0" wp14:anchorId="79920BC4" wp14:editId="72DA4B25">
            <wp:extent cx="2133600" cy="923925"/>
            <wp:effectExtent l="0" t="0" r="0" b="9525"/>
            <wp:docPr id="1" name="Picture 1" descr="JSMB-newlogo-eng-red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SMB-newlogo-eng-red cop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3600" cy="923925"/>
                    </a:xfrm>
                    <a:prstGeom prst="rect">
                      <a:avLst/>
                    </a:prstGeom>
                    <a:noFill/>
                    <a:ln>
                      <a:noFill/>
                    </a:ln>
                  </pic:spPr>
                </pic:pic>
              </a:graphicData>
            </a:graphic>
          </wp:inline>
        </w:drawing>
      </w:r>
    </w:p>
    <w:bookmarkStart w:id="0" w:name="_MON_1039027425"/>
    <w:bookmarkStart w:id="1" w:name="_MON_1039027434"/>
    <w:bookmarkEnd w:id="0"/>
    <w:bookmarkEnd w:id="1"/>
    <w:bookmarkStart w:id="2" w:name="_MON_966236720"/>
    <w:bookmarkEnd w:id="2"/>
    <w:p w14:paraId="7B52BB9B" w14:textId="77777777" w:rsidR="000C21F3" w:rsidRDefault="000C21F3" w:rsidP="000C21F3">
      <w:pPr>
        <w:spacing w:line="209" w:lineRule="auto"/>
      </w:pPr>
      <w:r>
        <w:rPr>
          <w:rFonts w:ascii="Verdana" w:hAnsi="Verdana"/>
          <w:b/>
        </w:rPr>
        <w:object w:dxaOrig="2281" w:dyaOrig="581" w14:anchorId="3B81CE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1.25pt;height:31.9pt" o:ole="" fillcolor="window">
            <v:imagedata r:id="rId9" o:title=""/>
          </v:shape>
          <o:OLEObject Type="Embed" ProgID="Word.Picture.8" ShapeID="_x0000_i1025" DrawAspect="Content" ObjectID="_1539121616" r:id="rId10"/>
        </w:object>
      </w:r>
      <w:r>
        <w:tab/>
      </w:r>
      <w:r>
        <w:tab/>
      </w:r>
    </w:p>
    <w:p w14:paraId="2FF4150F" w14:textId="77777777" w:rsidR="00DD4A6B" w:rsidRDefault="0040694F" w:rsidP="000C21F3">
      <w:pPr>
        <w:spacing w:after="0"/>
        <w:jc w:val="center"/>
        <w:rPr>
          <w:rFonts w:ascii="Arial" w:hAnsi="Arial" w:cs="Arial"/>
          <w:b/>
          <w:sz w:val="36"/>
          <w:szCs w:val="36"/>
        </w:rPr>
      </w:pPr>
      <w:r>
        <w:rPr>
          <w:rFonts w:ascii="Arial" w:hAnsi="Arial" w:cs="Arial"/>
          <w:b/>
          <w:sz w:val="36"/>
          <w:szCs w:val="36"/>
        </w:rPr>
        <w:t xml:space="preserve">PERSONAL FINANCE - </w:t>
      </w:r>
      <w:r w:rsidR="00FC57C6" w:rsidRPr="000C1F10">
        <w:rPr>
          <w:rFonts w:ascii="Arial" w:hAnsi="Arial" w:cs="Arial"/>
          <w:b/>
          <w:sz w:val="36"/>
          <w:szCs w:val="36"/>
        </w:rPr>
        <w:t>FINA200</w:t>
      </w:r>
    </w:p>
    <w:p w14:paraId="41D89BB8" w14:textId="77777777" w:rsidR="00FC57C6" w:rsidRDefault="006C2EDD" w:rsidP="00D15F90">
      <w:pPr>
        <w:spacing w:after="0"/>
        <w:jc w:val="center"/>
        <w:rPr>
          <w:rFonts w:ascii="Arial" w:hAnsi="Arial" w:cs="Arial"/>
          <w:b/>
          <w:sz w:val="36"/>
          <w:szCs w:val="36"/>
        </w:rPr>
      </w:pPr>
      <w:r>
        <w:rPr>
          <w:rFonts w:ascii="Arial" w:hAnsi="Arial" w:cs="Arial"/>
          <w:b/>
          <w:sz w:val="36"/>
          <w:szCs w:val="36"/>
        </w:rPr>
        <w:t>Fall</w:t>
      </w:r>
      <w:r w:rsidR="009A4E49">
        <w:rPr>
          <w:rFonts w:ascii="Arial" w:hAnsi="Arial" w:cs="Arial"/>
          <w:b/>
          <w:sz w:val="36"/>
          <w:szCs w:val="36"/>
        </w:rPr>
        <w:t xml:space="preserve"> 201</w:t>
      </w:r>
      <w:r w:rsidR="00214FDD">
        <w:rPr>
          <w:rFonts w:ascii="Arial" w:hAnsi="Arial" w:cs="Arial"/>
          <w:b/>
          <w:sz w:val="36"/>
          <w:szCs w:val="36"/>
        </w:rPr>
        <w:t>6</w:t>
      </w:r>
      <w:r w:rsidR="00FC57C6">
        <w:rPr>
          <w:rFonts w:ascii="Arial" w:hAnsi="Arial" w:cs="Arial"/>
          <w:b/>
          <w:sz w:val="36"/>
          <w:szCs w:val="36"/>
        </w:rPr>
        <w:t xml:space="preserve">, Section </w:t>
      </w:r>
      <w:r>
        <w:rPr>
          <w:rFonts w:ascii="Arial" w:hAnsi="Arial" w:cs="Arial"/>
          <w:b/>
          <w:sz w:val="36"/>
          <w:szCs w:val="36"/>
        </w:rPr>
        <w:t>EC</w:t>
      </w:r>
    </w:p>
    <w:p w14:paraId="2DDAAF52" w14:textId="77777777" w:rsidR="00FC57C6" w:rsidRPr="000C1F10" w:rsidRDefault="00FC57C6" w:rsidP="00D15F90">
      <w:pPr>
        <w:spacing w:after="0"/>
        <w:jc w:val="center"/>
        <w:rPr>
          <w:rFonts w:ascii="Arial" w:hAnsi="Arial" w:cs="Arial"/>
          <w:b/>
          <w:sz w:val="36"/>
          <w:szCs w:val="36"/>
        </w:rPr>
      </w:pPr>
      <w:r w:rsidRPr="000C1F10">
        <w:rPr>
          <w:rFonts w:ascii="Arial" w:hAnsi="Arial" w:cs="Arial"/>
          <w:b/>
          <w:sz w:val="36"/>
          <w:szCs w:val="36"/>
        </w:rPr>
        <w:t xml:space="preserve">Case </w:t>
      </w:r>
      <w:r w:rsidR="00DD4A6B">
        <w:rPr>
          <w:rFonts w:ascii="Arial" w:hAnsi="Arial" w:cs="Arial"/>
          <w:b/>
          <w:sz w:val="36"/>
          <w:szCs w:val="36"/>
        </w:rPr>
        <w:t>1</w:t>
      </w:r>
      <w:r w:rsidRPr="000C1F10">
        <w:rPr>
          <w:rFonts w:ascii="Arial" w:hAnsi="Arial" w:cs="Arial"/>
          <w:b/>
          <w:sz w:val="36"/>
          <w:szCs w:val="36"/>
        </w:rPr>
        <w:t xml:space="preserve"> - due </w:t>
      </w:r>
      <w:r w:rsidR="00866FC7">
        <w:rPr>
          <w:rFonts w:ascii="Arial" w:hAnsi="Arial" w:cs="Arial"/>
          <w:b/>
          <w:sz w:val="36"/>
          <w:szCs w:val="36"/>
        </w:rPr>
        <w:t>Thursday</w:t>
      </w:r>
      <w:r w:rsidR="00DD4A6B">
        <w:rPr>
          <w:rFonts w:ascii="Arial" w:hAnsi="Arial" w:cs="Arial"/>
          <w:b/>
          <w:sz w:val="36"/>
          <w:szCs w:val="36"/>
        </w:rPr>
        <w:t xml:space="preserve">, </w:t>
      </w:r>
      <w:r w:rsidR="006C2EDD">
        <w:rPr>
          <w:rFonts w:ascii="Arial" w:hAnsi="Arial" w:cs="Arial"/>
          <w:b/>
          <w:sz w:val="36"/>
          <w:szCs w:val="36"/>
        </w:rPr>
        <w:t>October</w:t>
      </w:r>
      <w:r w:rsidR="00214FDD">
        <w:rPr>
          <w:rFonts w:ascii="Arial" w:hAnsi="Arial" w:cs="Arial"/>
          <w:b/>
          <w:sz w:val="36"/>
          <w:szCs w:val="36"/>
        </w:rPr>
        <w:t xml:space="preserve"> </w:t>
      </w:r>
      <w:r w:rsidR="006C2EDD">
        <w:rPr>
          <w:rFonts w:ascii="Arial" w:hAnsi="Arial" w:cs="Arial"/>
          <w:b/>
          <w:sz w:val="36"/>
          <w:szCs w:val="36"/>
        </w:rPr>
        <w:t>27</w:t>
      </w:r>
      <w:r w:rsidR="005F34C9">
        <w:rPr>
          <w:rFonts w:ascii="Arial" w:hAnsi="Arial" w:cs="Arial"/>
          <w:b/>
          <w:sz w:val="36"/>
          <w:szCs w:val="36"/>
        </w:rPr>
        <w:t>, 201</w:t>
      </w:r>
      <w:r w:rsidR="00334FBB">
        <w:rPr>
          <w:rFonts w:ascii="Arial" w:hAnsi="Arial" w:cs="Arial"/>
          <w:b/>
          <w:sz w:val="36"/>
          <w:szCs w:val="36"/>
        </w:rPr>
        <w:t>6</w:t>
      </w:r>
      <w:r w:rsidR="005F34C9">
        <w:rPr>
          <w:rFonts w:ascii="Arial" w:hAnsi="Arial" w:cs="Arial"/>
          <w:b/>
          <w:sz w:val="36"/>
          <w:szCs w:val="36"/>
        </w:rPr>
        <w:t xml:space="preserve"> </w:t>
      </w:r>
      <w:r w:rsidR="006C2EDD">
        <w:rPr>
          <w:rFonts w:ascii="Arial" w:hAnsi="Arial" w:cs="Arial"/>
          <w:b/>
          <w:sz w:val="36"/>
          <w:szCs w:val="36"/>
        </w:rPr>
        <w:t>11</w:t>
      </w:r>
      <w:r w:rsidR="005F34C9">
        <w:rPr>
          <w:rFonts w:ascii="Arial" w:hAnsi="Arial" w:cs="Arial"/>
          <w:b/>
          <w:sz w:val="36"/>
          <w:szCs w:val="36"/>
        </w:rPr>
        <w:t>:</w:t>
      </w:r>
      <w:r w:rsidR="006C2EDD">
        <w:rPr>
          <w:rFonts w:ascii="Arial" w:hAnsi="Arial" w:cs="Arial"/>
          <w:b/>
          <w:sz w:val="36"/>
          <w:szCs w:val="36"/>
        </w:rPr>
        <w:t>59</w:t>
      </w:r>
      <w:r w:rsidR="005F34C9">
        <w:rPr>
          <w:rFonts w:ascii="Arial" w:hAnsi="Arial" w:cs="Arial"/>
          <w:b/>
          <w:sz w:val="36"/>
          <w:szCs w:val="36"/>
        </w:rPr>
        <w:t>pm</w:t>
      </w:r>
    </w:p>
    <w:p w14:paraId="3984AF96" w14:textId="77777777" w:rsidR="00FC57C6" w:rsidRPr="00C23956" w:rsidRDefault="00FC57C6" w:rsidP="00D15F90">
      <w:pPr>
        <w:spacing w:after="0"/>
        <w:jc w:val="center"/>
        <w:rPr>
          <w:rFonts w:ascii="Arial" w:hAnsi="Arial" w:cs="Arial"/>
          <w:b/>
          <w:sz w:val="32"/>
          <w:szCs w:val="32"/>
        </w:rPr>
      </w:pPr>
      <w:r w:rsidRPr="00C23956">
        <w:rPr>
          <w:rFonts w:ascii="Arial" w:hAnsi="Arial" w:cs="Arial"/>
          <w:b/>
          <w:sz w:val="32"/>
          <w:szCs w:val="32"/>
        </w:rPr>
        <w:t xml:space="preserve">Covering Chapters </w:t>
      </w:r>
      <w:r w:rsidR="00927C58" w:rsidRPr="00C23956">
        <w:rPr>
          <w:rFonts w:ascii="Arial" w:hAnsi="Arial" w:cs="Arial"/>
          <w:b/>
          <w:sz w:val="32"/>
          <w:szCs w:val="32"/>
        </w:rPr>
        <w:t>1 - 6 (excluding Chapter 4)</w:t>
      </w:r>
    </w:p>
    <w:p w14:paraId="3250DC51" w14:textId="77777777" w:rsidR="00FC57C6" w:rsidRDefault="00FC57C6" w:rsidP="000C1F10">
      <w:pPr>
        <w:rPr>
          <w:rFonts w:ascii="Arial" w:hAnsi="Arial" w:cs="Arial"/>
          <w:b/>
          <w:sz w:val="28"/>
          <w:szCs w:val="28"/>
        </w:rPr>
      </w:pPr>
      <w:r>
        <w:rPr>
          <w:rFonts w:ascii="Arial" w:hAnsi="Arial" w:cs="Arial"/>
          <w:b/>
          <w:sz w:val="28"/>
          <w:szCs w:val="28"/>
        </w:rPr>
        <w:t>___________________________________________________________</w:t>
      </w:r>
    </w:p>
    <w:p w14:paraId="6320EC8F" w14:textId="3885E9EE" w:rsidR="000C21F3" w:rsidRDefault="000C21F3" w:rsidP="000C21F3">
      <w:pPr>
        <w:rPr>
          <w:rFonts w:ascii="Arial" w:hAnsi="Arial" w:cs="Arial"/>
          <w:b/>
          <w:sz w:val="28"/>
          <w:szCs w:val="28"/>
        </w:rPr>
      </w:pPr>
      <w:r w:rsidRPr="00CD6E27">
        <w:rPr>
          <w:rFonts w:ascii="Arial" w:hAnsi="Arial" w:cs="Arial"/>
          <w:b/>
          <w:iCs/>
          <w:sz w:val="32"/>
          <w:highlight w:val="yellow"/>
        </w:rPr>
        <w:t>Student Name:</w:t>
      </w:r>
      <w:r w:rsidR="00970F4B">
        <w:rPr>
          <w:rFonts w:ascii="Arial" w:hAnsi="Arial" w:cs="Arial"/>
          <w:b/>
          <w:iCs/>
          <w:sz w:val="32"/>
          <w:highlight w:val="yellow"/>
        </w:rPr>
        <w:t xml:space="preserve"> </w:t>
      </w:r>
      <w:r w:rsidRPr="00CD6E27">
        <w:rPr>
          <w:rFonts w:ascii="Arial" w:hAnsi="Arial" w:cs="Arial"/>
          <w:b/>
          <w:iCs/>
          <w:sz w:val="32"/>
        </w:rPr>
        <w:t>Student ID:</w:t>
      </w:r>
      <w:r w:rsidR="0020641D">
        <w:rPr>
          <w:rFonts w:ascii="Arial" w:hAnsi="Arial" w:cs="Arial"/>
          <w:b/>
          <w:iCs/>
          <w:sz w:val="32"/>
        </w:rPr>
        <w:t xml:space="preserve"> </w:t>
      </w:r>
      <w:bookmarkStart w:id="3" w:name="_GoBack"/>
      <w:bookmarkEnd w:id="3"/>
    </w:p>
    <w:p w14:paraId="012021B0" w14:textId="77777777" w:rsidR="000C21F3" w:rsidRPr="000C21F3" w:rsidRDefault="000C21F3" w:rsidP="000C21F3">
      <w:pPr>
        <w:pStyle w:val="ListParagraph"/>
        <w:tabs>
          <w:tab w:val="center" w:pos="5400"/>
        </w:tabs>
        <w:spacing w:line="209" w:lineRule="auto"/>
        <w:rPr>
          <w:rFonts w:ascii="Arial" w:hAnsi="Arial" w:cs="Arial"/>
          <w:b/>
          <w:i/>
          <w:sz w:val="32"/>
        </w:rPr>
      </w:pPr>
      <w:r>
        <w:rPr>
          <w:noProof/>
          <w:lang w:val="en-US"/>
        </w:rPr>
        <mc:AlternateContent>
          <mc:Choice Requires="wps">
            <w:drawing>
              <wp:anchor distT="0" distB="0" distL="114300" distR="114300" simplePos="0" relativeHeight="251662336" behindDoc="0" locked="0" layoutInCell="1" allowOverlap="1" wp14:anchorId="7DE8E671" wp14:editId="6ADD832C">
                <wp:simplePos x="0" y="0"/>
                <wp:positionH relativeFrom="column">
                  <wp:posOffset>0</wp:posOffset>
                </wp:positionH>
                <wp:positionV relativeFrom="paragraph">
                  <wp:posOffset>76200</wp:posOffset>
                </wp:positionV>
                <wp:extent cx="6629400" cy="0"/>
                <wp:effectExtent l="9525" t="9525" r="9525" b="952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pt" to="52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9CB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JzNJos8hR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"/>
            </w:pict>
          </mc:Fallback>
        </mc:AlternateContent>
      </w:r>
    </w:p>
    <w:p w14:paraId="48B91A74" w14:textId="77777777" w:rsidR="009A4E49" w:rsidRPr="000C21F3" w:rsidRDefault="009A4E49" w:rsidP="009A4E49">
      <w:pPr>
        <w:jc w:val="center"/>
        <w:rPr>
          <w:rFonts w:ascii="Arial" w:hAnsi="Arial" w:cs="Arial"/>
          <w:b/>
          <w:sz w:val="28"/>
          <w:szCs w:val="28"/>
        </w:rPr>
      </w:pPr>
      <w:r w:rsidRPr="000C21F3">
        <w:rPr>
          <w:rFonts w:ascii="Arial" w:hAnsi="Arial" w:cs="Arial"/>
          <w:b/>
          <w:sz w:val="28"/>
          <w:szCs w:val="28"/>
        </w:rPr>
        <w:t>PLEASE NOTE</w:t>
      </w:r>
    </w:p>
    <w:p w14:paraId="0038B2DB" w14:textId="77777777" w:rsidR="009A4E49" w:rsidRDefault="009A4E49" w:rsidP="009A4E49">
      <w:pPr>
        <w:pStyle w:val="ListParagraph"/>
        <w:numPr>
          <w:ilvl w:val="0"/>
          <w:numId w:val="1"/>
        </w:numPr>
        <w:spacing w:after="0"/>
        <w:rPr>
          <w:rFonts w:ascii="Arial" w:hAnsi="Arial" w:cs="Arial"/>
          <w:b/>
        </w:rPr>
      </w:pPr>
      <w:r w:rsidRPr="00E000FD">
        <w:rPr>
          <w:rFonts w:ascii="Arial" w:hAnsi="Arial" w:cs="Arial"/>
          <w:b/>
        </w:rPr>
        <w:t xml:space="preserve">THIS ASSIGNMENT IS TO BE COMPLETED </w:t>
      </w:r>
      <w:r w:rsidRPr="006C2EDD">
        <w:rPr>
          <w:rFonts w:ascii="Arial" w:hAnsi="Arial" w:cs="Arial"/>
          <w:b/>
          <w:u w:val="single"/>
        </w:rPr>
        <w:t>BY YOU ALONE</w:t>
      </w:r>
      <w:r w:rsidRPr="00E000FD">
        <w:rPr>
          <w:rFonts w:ascii="Arial" w:hAnsi="Arial" w:cs="Arial"/>
          <w:b/>
        </w:rPr>
        <w:t>.</w:t>
      </w:r>
    </w:p>
    <w:p w14:paraId="1A322AEA" w14:textId="77777777" w:rsidR="00C23956" w:rsidRPr="00E000FD" w:rsidRDefault="00C23956" w:rsidP="009A4E49">
      <w:pPr>
        <w:pStyle w:val="ListParagraph"/>
        <w:numPr>
          <w:ilvl w:val="0"/>
          <w:numId w:val="1"/>
        </w:numPr>
        <w:spacing w:after="0"/>
        <w:rPr>
          <w:rFonts w:ascii="Arial" w:hAnsi="Arial" w:cs="Arial"/>
          <w:b/>
        </w:rPr>
      </w:pPr>
      <w:r>
        <w:rPr>
          <w:rFonts w:ascii="Arial" w:hAnsi="Arial" w:cs="Arial"/>
          <w:b/>
        </w:rPr>
        <w:t xml:space="preserve">DO NOT FORGET TO </w:t>
      </w:r>
      <w:r w:rsidRPr="00C23956">
        <w:rPr>
          <w:rFonts w:ascii="Arial" w:hAnsi="Arial" w:cs="Arial"/>
          <w:b/>
          <w:highlight w:val="yellow"/>
          <w:u w:val="single"/>
        </w:rPr>
        <w:t>WRITE YOUR NAME</w:t>
      </w:r>
      <w:r>
        <w:rPr>
          <w:rFonts w:ascii="Arial" w:hAnsi="Arial" w:cs="Arial"/>
          <w:b/>
        </w:rPr>
        <w:t xml:space="preserve"> AND </w:t>
      </w:r>
      <w:r w:rsidRPr="00C23956">
        <w:rPr>
          <w:rFonts w:ascii="Arial" w:hAnsi="Arial" w:cs="Arial"/>
          <w:b/>
          <w:u w:val="single"/>
        </w:rPr>
        <w:t>STUDENT ID</w:t>
      </w:r>
      <w:r>
        <w:rPr>
          <w:rFonts w:ascii="Arial" w:hAnsi="Arial" w:cs="Arial"/>
          <w:b/>
        </w:rPr>
        <w:t xml:space="preserve"> ABOVE BEFORE SUBMITTING.</w:t>
      </w:r>
    </w:p>
    <w:p w14:paraId="11A5250F" w14:textId="77777777" w:rsidR="009A4E49" w:rsidRPr="00E000FD" w:rsidRDefault="009A4E49" w:rsidP="009A4E49">
      <w:pPr>
        <w:pStyle w:val="ListParagraph"/>
        <w:numPr>
          <w:ilvl w:val="0"/>
          <w:numId w:val="1"/>
        </w:numPr>
        <w:spacing w:after="0"/>
        <w:rPr>
          <w:rFonts w:ascii="Arial" w:hAnsi="Arial" w:cs="Arial"/>
          <w:b/>
        </w:rPr>
      </w:pPr>
      <w:r w:rsidRPr="00E000FD">
        <w:rPr>
          <w:rFonts w:ascii="Arial" w:hAnsi="Arial" w:cs="Arial"/>
          <w:b/>
        </w:rPr>
        <w:t>YOUR SOLUTION MAY BE SUBMITTED IN ENGLISH OR FRENCH.</w:t>
      </w:r>
    </w:p>
    <w:p w14:paraId="078B6E53" w14:textId="77777777" w:rsidR="009A4E49" w:rsidRDefault="009A4E49" w:rsidP="009A4E49">
      <w:pPr>
        <w:pStyle w:val="ListParagraph"/>
        <w:numPr>
          <w:ilvl w:val="0"/>
          <w:numId w:val="1"/>
        </w:numPr>
        <w:spacing w:after="0"/>
        <w:rPr>
          <w:rFonts w:ascii="Arial" w:hAnsi="Arial" w:cs="Arial"/>
          <w:b/>
        </w:rPr>
      </w:pPr>
      <w:r w:rsidRPr="00E000FD">
        <w:rPr>
          <w:rFonts w:ascii="Arial" w:hAnsi="Arial" w:cs="Arial"/>
          <w:b/>
        </w:rPr>
        <w:t xml:space="preserve">ACCEPTABLE SUBMISSION FORMATS INCLUDE WORD or PDF.  EXCEL IS </w:t>
      </w:r>
      <w:r w:rsidRPr="00E000FD">
        <w:rPr>
          <w:rFonts w:ascii="Arial" w:hAnsi="Arial" w:cs="Arial"/>
          <w:b/>
          <w:u w:val="single"/>
        </w:rPr>
        <w:t>NOT</w:t>
      </w:r>
      <w:r w:rsidRPr="00E000FD">
        <w:rPr>
          <w:rFonts w:ascii="Arial" w:hAnsi="Arial" w:cs="Arial"/>
          <w:b/>
        </w:rPr>
        <w:t xml:space="preserve"> ACCEPTED.</w:t>
      </w:r>
    </w:p>
    <w:p w14:paraId="0B1422D4" w14:textId="77777777" w:rsidR="007541B2" w:rsidRPr="00E000FD" w:rsidRDefault="007541B2" w:rsidP="009A4E49">
      <w:pPr>
        <w:pStyle w:val="ListParagraph"/>
        <w:numPr>
          <w:ilvl w:val="0"/>
          <w:numId w:val="1"/>
        </w:numPr>
        <w:spacing w:after="0"/>
        <w:rPr>
          <w:rFonts w:ascii="Arial" w:hAnsi="Arial" w:cs="Arial"/>
          <w:b/>
        </w:rPr>
      </w:pPr>
      <w:r>
        <w:rPr>
          <w:rFonts w:ascii="Arial" w:hAnsi="Arial" w:cs="Arial"/>
          <w:b/>
        </w:rPr>
        <w:t>ALL RESPONSES MUST BE WRITTEN IN THE SPACES PROVIDE</w:t>
      </w:r>
      <w:r w:rsidR="00CD6E27">
        <w:rPr>
          <w:rFonts w:ascii="Arial" w:hAnsi="Arial" w:cs="Arial"/>
          <w:b/>
        </w:rPr>
        <w:t>D; THE SPACES EXPAND IF YOU NEED MORE ROOM FOR YOUR RESPONSE.</w:t>
      </w:r>
    </w:p>
    <w:p w14:paraId="1E88DF4A" w14:textId="77777777" w:rsidR="009A4E49" w:rsidRPr="00E000FD" w:rsidRDefault="00B72E2B" w:rsidP="009A4E49">
      <w:pPr>
        <w:pStyle w:val="ListParagraph"/>
        <w:numPr>
          <w:ilvl w:val="0"/>
          <w:numId w:val="1"/>
        </w:numPr>
        <w:spacing w:after="0"/>
        <w:rPr>
          <w:rFonts w:ascii="Arial" w:hAnsi="Arial" w:cs="Arial"/>
        </w:rPr>
      </w:pPr>
      <w:r w:rsidRPr="00E000FD">
        <w:rPr>
          <w:rFonts w:ascii="Arial" w:hAnsi="Arial" w:cs="Arial"/>
          <w:b/>
        </w:rPr>
        <w:t>OUTS</w:t>
      </w:r>
      <w:r w:rsidR="009A4E49" w:rsidRPr="00E000FD">
        <w:rPr>
          <w:rFonts w:ascii="Arial" w:hAnsi="Arial" w:cs="Arial"/>
          <w:b/>
        </w:rPr>
        <w:t>IDE RESEARCH WILL LIKELY BE REQUIRED</w:t>
      </w:r>
      <w:r w:rsidR="00E000FD" w:rsidRPr="00E000FD">
        <w:rPr>
          <w:rFonts w:ascii="Arial" w:hAnsi="Arial" w:cs="Arial"/>
          <w:b/>
        </w:rPr>
        <w:t xml:space="preserve">; </w:t>
      </w:r>
      <w:r w:rsidR="009A4E49" w:rsidRPr="00E000FD">
        <w:rPr>
          <w:rFonts w:ascii="Arial" w:hAnsi="Arial" w:cs="Arial"/>
          <w:b/>
        </w:rPr>
        <w:t xml:space="preserve">PLEASE QUOTE ALL SOURCES AND DO NOT COPY AND </w:t>
      </w:r>
      <w:r w:rsidR="00E000FD" w:rsidRPr="00E000FD">
        <w:rPr>
          <w:rFonts w:ascii="Arial" w:hAnsi="Arial" w:cs="Arial"/>
          <w:b/>
        </w:rPr>
        <w:t>PASTE.</w:t>
      </w:r>
    </w:p>
    <w:p w14:paraId="03EACF5E" w14:textId="77777777" w:rsidR="000C21F3" w:rsidRPr="00E000FD" w:rsidRDefault="00E000FD" w:rsidP="00E000FD">
      <w:pPr>
        <w:pStyle w:val="ListParagraph"/>
        <w:numPr>
          <w:ilvl w:val="0"/>
          <w:numId w:val="1"/>
        </w:numPr>
        <w:spacing w:after="0"/>
        <w:rPr>
          <w:rFonts w:ascii="Arial" w:hAnsi="Arial" w:cs="Arial"/>
        </w:rPr>
      </w:pPr>
      <w:r w:rsidRPr="00E000FD">
        <w:rPr>
          <w:rFonts w:ascii="Arial" w:hAnsi="Arial" w:cs="Arial"/>
          <w:b/>
        </w:rPr>
        <w:t>ALL RESPONSES WITH CALCULATIONS ARE TO TWO DECIMAL POINTS.</w:t>
      </w:r>
      <w:r w:rsidRPr="00E000FD">
        <w:rPr>
          <w:rFonts w:ascii="Arial" w:hAnsi="Arial" w:cs="Arial"/>
        </w:rPr>
        <w:t xml:space="preserve"> </w:t>
      </w:r>
    </w:p>
    <w:p w14:paraId="6221F8A7" w14:textId="77777777" w:rsidR="000C21F3" w:rsidRPr="000C21F3" w:rsidRDefault="000C21F3" w:rsidP="000C21F3">
      <w:pPr>
        <w:pStyle w:val="ListParagraph"/>
        <w:tabs>
          <w:tab w:val="center" w:pos="5400"/>
        </w:tabs>
        <w:spacing w:line="209" w:lineRule="auto"/>
        <w:rPr>
          <w:rFonts w:ascii="Arial" w:hAnsi="Arial" w:cs="Arial"/>
          <w:b/>
          <w:i/>
          <w:sz w:val="32"/>
        </w:rPr>
      </w:pPr>
      <w:r>
        <w:rPr>
          <w:noProof/>
          <w:lang w:val="en-US"/>
        </w:rPr>
        <mc:AlternateContent>
          <mc:Choice Requires="wps">
            <w:drawing>
              <wp:anchor distT="0" distB="0" distL="114300" distR="114300" simplePos="0" relativeHeight="251659264" behindDoc="0" locked="0" layoutInCell="1" allowOverlap="1" wp14:anchorId="4EFE0E38" wp14:editId="03744F17">
                <wp:simplePos x="0" y="0"/>
                <wp:positionH relativeFrom="column">
                  <wp:posOffset>0</wp:posOffset>
                </wp:positionH>
                <wp:positionV relativeFrom="paragraph">
                  <wp:posOffset>76200</wp:posOffset>
                </wp:positionV>
                <wp:extent cx="6629400" cy="0"/>
                <wp:effectExtent l="9525" t="9525" r="9525" b="952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29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pt" to="52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"/>
            </w:pict>
          </mc:Fallback>
        </mc:AlternateContent>
      </w:r>
    </w:p>
    <w:p w14:paraId="4C4CFEA7" w14:textId="77777777" w:rsidR="00961B89" w:rsidRPr="00B315CF" w:rsidRDefault="00B315CF" w:rsidP="00B315CF">
      <w:pPr>
        <w:spacing w:after="0" w:line="240" w:lineRule="auto"/>
        <w:rPr>
          <w:rFonts w:asciiTheme="minorHAnsi" w:hAnsiTheme="minorHAnsi" w:cs="Arial"/>
          <w:b/>
          <w:sz w:val="24"/>
          <w:szCs w:val="24"/>
        </w:rPr>
      </w:pPr>
      <w:r>
        <w:rPr>
          <w:rFonts w:asciiTheme="minorHAnsi" w:hAnsiTheme="minorHAnsi" w:cs="Arial"/>
          <w:b/>
          <w:sz w:val="24"/>
          <w:szCs w:val="24"/>
        </w:rPr>
        <w:t>For TA’s</w:t>
      </w:r>
      <w:r w:rsidR="00961B89" w:rsidRPr="00B315CF">
        <w:rPr>
          <w:rFonts w:asciiTheme="minorHAnsi" w:hAnsiTheme="minorHAnsi" w:cs="Arial"/>
          <w:b/>
          <w:sz w:val="24"/>
          <w:szCs w:val="24"/>
        </w:rPr>
        <w:t xml:space="preserve"> only:</w:t>
      </w:r>
    </w:p>
    <w:tbl>
      <w:tblPr>
        <w:tblW w:w="3165" w:type="dxa"/>
        <w:tblInd w:w="93" w:type="dxa"/>
        <w:tblLook w:val="04A0" w:firstRow="1" w:lastRow="0" w:firstColumn="1" w:lastColumn="0" w:noHBand="0" w:noVBand="1"/>
      </w:tblPr>
      <w:tblGrid>
        <w:gridCol w:w="1635"/>
        <w:gridCol w:w="1530"/>
      </w:tblGrid>
      <w:tr w:rsidR="00961B89" w:rsidRPr="00961B89" w14:paraId="6F6B56C3" w14:textId="77777777" w:rsidTr="00B315CF">
        <w:trPr>
          <w:trHeight w:val="300"/>
        </w:trPr>
        <w:tc>
          <w:tcPr>
            <w:tcW w:w="1635" w:type="dxa"/>
            <w:tcBorders>
              <w:top w:val="single" w:sz="8" w:space="0" w:color="auto"/>
              <w:left w:val="single" w:sz="8" w:space="0" w:color="auto"/>
              <w:bottom w:val="nil"/>
              <w:right w:val="single" w:sz="8" w:space="0" w:color="auto"/>
            </w:tcBorders>
            <w:shd w:val="clear" w:color="auto" w:fill="auto"/>
            <w:noWrap/>
            <w:vAlign w:val="bottom"/>
            <w:hideMark/>
          </w:tcPr>
          <w:p w14:paraId="40D21A4B" w14:textId="77777777" w:rsidR="00961B89" w:rsidRPr="00961B89" w:rsidRDefault="00961B89" w:rsidP="00961B89">
            <w:pPr>
              <w:spacing w:after="0" w:line="240" w:lineRule="auto"/>
              <w:rPr>
                <w:rFonts w:eastAsia="Times New Roman"/>
                <w:color w:val="000000"/>
                <w:lang w:val="en-US"/>
              </w:rPr>
            </w:pPr>
            <w:r w:rsidRPr="00961B89">
              <w:rPr>
                <w:rFonts w:eastAsia="Times New Roman"/>
                <w:color w:val="000000"/>
                <w:lang w:val="en-US"/>
              </w:rPr>
              <w:t> </w:t>
            </w:r>
          </w:p>
        </w:tc>
        <w:tc>
          <w:tcPr>
            <w:tcW w:w="1530" w:type="dxa"/>
            <w:tcBorders>
              <w:top w:val="single" w:sz="8" w:space="0" w:color="auto"/>
              <w:left w:val="nil"/>
              <w:bottom w:val="nil"/>
              <w:right w:val="single" w:sz="8" w:space="0" w:color="auto"/>
            </w:tcBorders>
            <w:shd w:val="clear" w:color="auto" w:fill="auto"/>
            <w:noWrap/>
            <w:vAlign w:val="bottom"/>
            <w:hideMark/>
          </w:tcPr>
          <w:p w14:paraId="57478FFA" w14:textId="77777777" w:rsidR="00961B89" w:rsidRPr="00961B89" w:rsidRDefault="00961B89" w:rsidP="00961B89">
            <w:pPr>
              <w:spacing w:after="0" w:line="240" w:lineRule="auto"/>
              <w:rPr>
                <w:rFonts w:eastAsia="Times New Roman"/>
                <w:b/>
                <w:bCs/>
                <w:color w:val="000000"/>
                <w:lang w:val="en-US"/>
              </w:rPr>
            </w:pPr>
            <w:r w:rsidRPr="00961B89">
              <w:rPr>
                <w:rFonts w:eastAsia="Times New Roman"/>
                <w:b/>
                <w:bCs/>
                <w:color w:val="000000"/>
                <w:lang w:val="en-US"/>
              </w:rPr>
              <w:t>Student mark</w:t>
            </w:r>
          </w:p>
        </w:tc>
      </w:tr>
      <w:tr w:rsidR="00961B89" w:rsidRPr="00961B89" w14:paraId="4973597A" w14:textId="77777777" w:rsidTr="00B315CF">
        <w:trPr>
          <w:trHeight w:val="315"/>
        </w:trPr>
        <w:tc>
          <w:tcPr>
            <w:tcW w:w="1635" w:type="dxa"/>
            <w:tcBorders>
              <w:top w:val="nil"/>
              <w:left w:val="single" w:sz="8" w:space="0" w:color="auto"/>
              <w:bottom w:val="nil"/>
              <w:right w:val="single" w:sz="8" w:space="0" w:color="auto"/>
            </w:tcBorders>
            <w:shd w:val="clear" w:color="auto" w:fill="auto"/>
            <w:noWrap/>
            <w:vAlign w:val="bottom"/>
            <w:hideMark/>
          </w:tcPr>
          <w:p w14:paraId="03EC7B18" w14:textId="77777777" w:rsidR="00961B89" w:rsidRPr="00961B89" w:rsidRDefault="00961B89" w:rsidP="00961B89">
            <w:pPr>
              <w:spacing w:after="0" w:line="240" w:lineRule="auto"/>
              <w:rPr>
                <w:rFonts w:eastAsia="Times New Roman"/>
                <w:color w:val="000000"/>
                <w:lang w:val="en-US"/>
              </w:rPr>
            </w:pPr>
            <w:r w:rsidRPr="00961B89">
              <w:rPr>
                <w:rFonts w:eastAsia="Times New Roman"/>
                <w:color w:val="000000"/>
                <w:lang w:val="en-US"/>
              </w:rPr>
              <w:t>Question 1</w:t>
            </w:r>
          </w:p>
        </w:tc>
        <w:tc>
          <w:tcPr>
            <w:tcW w:w="1530" w:type="dxa"/>
            <w:tcBorders>
              <w:top w:val="nil"/>
              <w:left w:val="nil"/>
              <w:bottom w:val="single" w:sz="8" w:space="0" w:color="auto"/>
              <w:right w:val="single" w:sz="8" w:space="0" w:color="auto"/>
            </w:tcBorders>
            <w:shd w:val="clear" w:color="auto" w:fill="auto"/>
            <w:noWrap/>
            <w:vAlign w:val="bottom"/>
            <w:hideMark/>
          </w:tcPr>
          <w:p w14:paraId="223AEBC3" w14:textId="77777777" w:rsidR="00961B89" w:rsidRPr="00961B89" w:rsidRDefault="005F1564" w:rsidP="000F131A">
            <w:pPr>
              <w:spacing w:after="0" w:line="240" w:lineRule="auto"/>
              <w:jc w:val="right"/>
              <w:rPr>
                <w:rFonts w:eastAsia="Times New Roman"/>
                <w:color w:val="000000"/>
                <w:lang w:val="en-US"/>
              </w:rPr>
            </w:pPr>
            <w:r>
              <w:rPr>
                <w:rFonts w:eastAsia="Times New Roman"/>
                <w:color w:val="000000"/>
                <w:lang w:val="en-US"/>
              </w:rPr>
              <w:t>/</w:t>
            </w:r>
            <w:r w:rsidR="0072582A">
              <w:rPr>
                <w:rFonts w:eastAsia="Times New Roman"/>
                <w:color w:val="000000"/>
                <w:lang w:val="en-US"/>
              </w:rPr>
              <w:t>8</w:t>
            </w:r>
          </w:p>
        </w:tc>
      </w:tr>
      <w:tr w:rsidR="00961B89" w:rsidRPr="00961B89" w14:paraId="275F3282" w14:textId="77777777" w:rsidTr="00B315CF">
        <w:trPr>
          <w:trHeight w:val="315"/>
        </w:trPr>
        <w:tc>
          <w:tcPr>
            <w:tcW w:w="1635" w:type="dxa"/>
            <w:tcBorders>
              <w:top w:val="nil"/>
              <w:left w:val="single" w:sz="8" w:space="0" w:color="auto"/>
              <w:bottom w:val="nil"/>
              <w:right w:val="single" w:sz="8" w:space="0" w:color="auto"/>
            </w:tcBorders>
            <w:shd w:val="clear" w:color="auto" w:fill="auto"/>
            <w:noWrap/>
            <w:vAlign w:val="bottom"/>
            <w:hideMark/>
          </w:tcPr>
          <w:p w14:paraId="693C7BA7" w14:textId="77777777" w:rsidR="00961B89" w:rsidRPr="00961B89" w:rsidRDefault="00961B89" w:rsidP="00961B89">
            <w:pPr>
              <w:spacing w:after="0" w:line="240" w:lineRule="auto"/>
              <w:rPr>
                <w:rFonts w:eastAsia="Times New Roman"/>
                <w:color w:val="000000"/>
                <w:lang w:val="en-US"/>
              </w:rPr>
            </w:pPr>
            <w:r w:rsidRPr="00961B89">
              <w:rPr>
                <w:rFonts w:eastAsia="Times New Roman"/>
                <w:color w:val="000000"/>
                <w:lang w:val="en-US"/>
              </w:rPr>
              <w:t>Question 2</w:t>
            </w:r>
          </w:p>
        </w:tc>
        <w:tc>
          <w:tcPr>
            <w:tcW w:w="1530" w:type="dxa"/>
            <w:tcBorders>
              <w:top w:val="nil"/>
              <w:left w:val="nil"/>
              <w:bottom w:val="single" w:sz="8" w:space="0" w:color="auto"/>
              <w:right w:val="single" w:sz="8" w:space="0" w:color="auto"/>
            </w:tcBorders>
            <w:shd w:val="clear" w:color="auto" w:fill="auto"/>
            <w:noWrap/>
            <w:vAlign w:val="bottom"/>
            <w:hideMark/>
          </w:tcPr>
          <w:p w14:paraId="5060A9CE" w14:textId="77777777" w:rsidR="00961B89" w:rsidRPr="00961B89" w:rsidRDefault="00B315CF" w:rsidP="007D7580">
            <w:pPr>
              <w:spacing w:after="0" w:line="240" w:lineRule="auto"/>
              <w:jc w:val="right"/>
              <w:rPr>
                <w:rFonts w:eastAsia="Times New Roman"/>
                <w:color w:val="000000"/>
                <w:lang w:val="en-US"/>
              </w:rPr>
            </w:pPr>
            <w:r>
              <w:rPr>
                <w:rFonts w:eastAsia="Times New Roman"/>
                <w:color w:val="000000"/>
                <w:lang w:val="en-US"/>
              </w:rPr>
              <w:t>/</w:t>
            </w:r>
            <w:r w:rsidR="00845CB7">
              <w:rPr>
                <w:rFonts w:eastAsia="Times New Roman"/>
                <w:color w:val="000000"/>
                <w:lang w:val="en-US"/>
              </w:rPr>
              <w:t>6.5</w:t>
            </w:r>
          </w:p>
        </w:tc>
      </w:tr>
      <w:tr w:rsidR="00961B89" w:rsidRPr="00961B89" w14:paraId="10AE105A" w14:textId="77777777" w:rsidTr="00B315CF">
        <w:trPr>
          <w:trHeight w:val="315"/>
        </w:trPr>
        <w:tc>
          <w:tcPr>
            <w:tcW w:w="1635" w:type="dxa"/>
            <w:tcBorders>
              <w:top w:val="nil"/>
              <w:left w:val="single" w:sz="8" w:space="0" w:color="auto"/>
              <w:bottom w:val="nil"/>
              <w:right w:val="single" w:sz="8" w:space="0" w:color="auto"/>
            </w:tcBorders>
            <w:shd w:val="clear" w:color="auto" w:fill="auto"/>
            <w:noWrap/>
            <w:vAlign w:val="bottom"/>
            <w:hideMark/>
          </w:tcPr>
          <w:p w14:paraId="0A216392" w14:textId="77777777" w:rsidR="00961B89" w:rsidRPr="00961B89" w:rsidRDefault="00961B89" w:rsidP="00961B89">
            <w:pPr>
              <w:spacing w:after="0" w:line="240" w:lineRule="auto"/>
              <w:rPr>
                <w:rFonts w:eastAsia="Times New Roman"/>
                <w:color w:val="000000"/>
                <w:lang w:val="en-US"/>
              </w:rPr>
            </w:pPr>
            <w:r w:rsidRPr="00961B89">
              <w:rPr>
                <w:rFonts w:eastAsia="Times New Roman"/>
                <w:color w:val="000000"/>
                <w:lang w:val="en-US"/>
              </w:rPr>
              <w:t>Question 3</w:t>
            </w:r>
          </w:p>
        </w:tc>
        <w:tc>
          <w:tcPr>
            <w:tcW w:w="1530" w:type="dxa"/>
            <w:tcBorders>
              <w:top w:val="nil"/>
              <w:left w:val="nil"/>
              <w:bottom w:val="single" w:sz="8" w:space="0" w:color="auto"/>
              <w:right w:val="single" w:sz="8" w:space="0" w:color="auto"/>
            </w:tcBorders>
            <w:shd w:val="clear" w:color="auto" w:fill="auto"/>
            <w:noWrap/>
            <w:vAlign w:val="bottom"/>
            <w:hideMark/>
          </w:tcPr>
          <w:p w14:paraId="3DF59050" w14:textId="77777777" w:rsidR="00961B89" w:rsidRPr="00961B89" w:rsidRDefault="00B315CF" w:rsidP="002E342D">
            <w:pPr>
              <w:spacing w:after="0" w:line="240" w:lineRule="auto"/>
              <w:jc w:val="right"/>
              <w:rPr>
                <w:rFonts w:eastAsia="Times New Roman"/>
                <w:color w:val="000000"/>
                <w:lang w:val="en-US"/>
              </w:rPr>
            </w:pPr>
            <w:r>
              <w:rPr>
                <w:rFonts w:eastAsia="Times New Roman"/>
                <w:color w:val="000000"/>
                <w:lang w:val="en-US"/>
              </w:rPr>
              <w:t>/</w:t>
            </w:r>
            <w:r w:rsidR="00815237">
              <w:rPr>
                <w:rFonts w:eastAsia="Times New Roman"/>
                <w:color w:val="000000"/>
                <w:lang w:val="en-US"/>
              </w:rPr>
              <w:t>1</w:t>
            </w:r>
            <w:r w:rsidR="00053956">
              <w:rPr>
                <w:rFonts w:eastAsia="Times New Roman"/>
                <w:color w:val="000000"/>
                <w:lang w:val="en-US"/>
              </w:rPr>
              <w:t>0</w:t>
            </w:r>
          </w:p>
        </w:tc>
      </w:tr>
      <w:tr w:rsidR="00961B89" w:rsidRPr="00961B89" w14:paraId="3BA32915" w14:textId="77777777" w:rsidTr="00B315CF">
        <w:trPr>
          <w:trHeight w:val="315"/>
        </w:trPr>
        <w:tc>
          <w:tcPr>
            <w:tcW w:w="1635" w:type="dxa"/>
            <w:tcBorders>
              <w:top w:val="nil"/>
              <w:left w:val="single" w:sz="8" w:space="0" w:color="auto"/>
              <w:bottom w:val="nil"/>
              <w:right w:val="single" w:sz="8" w:space="0" w:color="auto"/>
            </w:tcBorders>
            <w:shd w:val="clear" w:color="auto" w:fill="auto"/>
            <w:noWrap/>
            <w:vAlign w:val="bottom"/>
            <w:hideMark/>
          </w:tcPr>
          <w:p w14:paraId="00B60485" w14:textId="77777777" w:rsidR="00961B89" w:rsidRPr="00961B89" w:rsidRDefault="00961B89" w:rsidP="00961B89">
            <w:pPr>
              <w:spacing w:after="0" w:line="240" w:lineRule="auto"/>
              <w:rPr>
                <w:rFonts w:eastAsia="Times New Roman"/>
                <w:color w:val="000000"/>
                <w:lang w:val="en-US"/>
              </w:rPr>
            </w:pPr>
            <w:r w:rsidRPr="00961B89">
              <w:rPr>
                <w:rFonts w:eastAsia="Times New Roman"/>
                <w:color w:val="000000"/>
                <w:lang w:val="en-US"/>
              </w:rPr>
              <w:t>Question 4</w:t>
            </w:r>
          </w:p>
        </w:tc>
        <w:tc>
          <w:tcPr>
            <w:tcW w:w="1530" w:type="dxa"/>
            <w:tcBorders>
              <w:top w:val="nil"/>
              <w:left w:val="nil"/>
              <w:bottom w:val="single" w:sz="8" w:space="0" w:color="auto"/>
              <w:right w:val="single" w:sz="8" w:space="0" w:color="auto"/>
            </w:tcBorders>
            <w:shd w:val="clear" w:color="auto" w:fill="auto"/>
            <w:noWrap/>
            <w:vAlign w:val="bottom"/>
            <w:hideMark/>
          </w:tcPr>
          <w:p w14:paraId="61D82227" w14:textId="77777777" w:rsidR="00961B89" w:rsidRPr="00961B89" w:rsidRDefault="002E342D" w:rsidP="00B04890">
            <w:pPr>
              <w:spacing w:after="0" w:line="240" w:lineRule="auto"/>
              <w:jc w:val="right"/>
              <w:rPr>
                <w:rFonts w:eastAsia="Times New Roman"/>
                <w:color w:val="000000"/>
                <w:lang w:val="en-US"/>
              </w:rPr>
            </w:pPr>
            <w:r>
              <w:rPr>
                <w:rFonts w:eastAsia="Times New Roman"/>
                <w:color w:val="000000"/>
                <w:lang w:val="en-US"/>
              </w:rPr>
              <w:t>/</w:t>
            </w:r>
            <w:r w:rsidR="00B04890">
              <w:rPr>
                <w:rFonts w:eastAsia="Times New Roman"/>
                <w:color w:val="000000"/>
                <w:lang w:val="en-US"/>
              </w:rPr>
              <w:t>1.5</w:t>
            </w:r>
          </w:p>
        </w:tc>
      </w:tr>
      <w:tr w:rsidR="00961B89" w:rsidRPr="00961B89" w14:paraId="4722DFBC" w14:textId="77777777" w:rsidTr="00B315CF">
        <w:trPr>
          <w:trHeight w:val="315"/>
        </w:trPr>
        <w:tc>
          <w:tcPr>
            <w:tcW w:w="1635" w:type="dxa"/>
            <w:tcBorders>
              <w:top w:val="nil"/>
              <w:left w:val="single" w:sz="8" w:space="0" w:color="auto"/>
              <w:bottom w:val="nil"/>
              <w:right w:val="single" w:sz="8" w:space="0" w:color="auto"/>
            </w:tcBorders>
            <w:shd w:val="clear" w:color="auto" w:fill="auto"/>
            <w:noWrap/>
            <w:vAlign w:val="bottom"/>
            <w:hideMark/>
          </w:tcPr>
          <w:p w14:paraId="7D6BD3AE" w14:textId="77777777" w:rsidR="00961B89" w:rsidRPr="00961B89" w:rsidRDefault="00961B89" w:rsidP="00961B89">
            <w:pPr>
              <w:spacing w:after="0" w:line="240" w:lineRule="auto"/>
              <w:rPr>
                <w:rFonts w:eastAsia="Times New Roman"/>
                <w:color w:val="000000"/>
                <w:lang w:val="en-US"/>
              </w:rPr>
            </w:pPr>
            <w:r w:rsidRPr="00961B89">
              <w:rPr>
                <w:rFonts w:eastAsia="Times New Roman"/>
                <w:color w:val="000000"/>
                <w:lang w:val="en-US"/>
              </w:rPr>
              <w:t>Question 5</w:t>
            </w:r>
          </w:p>
        </w:tc>
        <w:tc>
          <w:tcPr>
            <w:tcW w:w="1530" w:type="dxa"/>
            <w:tcBorders>
              <w:top w:val="nil"/>
              <w:left w:val="nil"/>
              <w:bottom w:val="single" w:sz="8" w:space="0" w:color="auto"/>
              <w:right w:val="single" w:sz="8" w:space="0" w:color="auto"/>
            </w:tcBorders>
            <w:shd w:val="clear" w:color="auto" w:fill="auto"/>
            <w:noWrap/>
            <w:vAlign w:val="bottom"/>
            <w:hideMark/>
          </w:tcPr>
          <w:p w14:paraId="2CA4BE3C" w14:textId="77777777" w:rsidR="00961B89" w:rsidRPr="00961B89" w:rsidRDefault="00B315CF" w:rsidP="00053956">
            <w:pPr>
              <w:spacing w:after="0" w:line="240" w:lineRule="auto"/>
              <w:jc w:val="right"/>
              <w:rPr>
                <w:rFonts w:eastAsia="Times New Roman"/>
                <w:color w:val="000000"/>
                <w:lang w:val="en-US"/>
              </w:rPr>
            </w:pPr>
            <w:r>
              <w:rPr>
                <w:rFonts w:eastAsia="Times New Roman"/>
                <w:color w:val="000000"/>
                <w:lang w:val="en-US"/>
              </w:rPr>
              <w:t>/</w:t>
            </w:r>
            <w:r w:rsidR="00053956">
              <w:rPr>
                <w:rFonts w:eastAsia="Times New Roman"/>
                <w:color w:val="000000"/>
                <w:lang w:val="en-US"/>
              </w:rPr>
              <w:t>4</w:t>
            </w:r>
          </w:p>
        </w:tc>
      </w:tr>
      <w:tr w:rsidR="00961B89" w:rsidRPr="00961B89" w14:paraId="24B4AD77" w14:textId="77777777" w:rsidTr="00B315CF">
        <w:trPr>
          <w:trHeight w:val="315"/>
        </w:trPr>
        <w:tc>
          <w:tcPr>
            <w:tcW w:w="1635" w:type="dxa"/>
            <w:tcBorders>
              <w:top w:val="nil"/>
              <w:left w:val="single" w:sz="8" w:space="0" w:color="auto"/>
              <w:bottom w:val="single" w:sz="8" w:space="0" w:color="auto"/>
              <w:right w:val="single" w:sz="8" w:space="0" w:color="auto"/>
            </w:tcBorders>
            <w:shd w:val="clear" w:color="auto" w:fill="auto"/>
            <w:noWrap/>
            <w:vAlign w:val="bottom"/>
            <w:hideMark/>
          </w:tcPr>
          <w:p w14:paraId="1FEE0445" w14:textId="77777777" w:rsidR="00961B89" w:rsidRPr="00961B89" w:rsidRDefault="00961B89" w:rsidP="00961B89">
            <w:pPr>
              <w:spacing w:after="0" w:line="240" w:lineRule="auto"/>
              <w:rPr>
                <w:rFonts w:eastAsia="Times New Roman"/>
                <w:b/>
                <w:bCs/>
                <w:color w:val="000000"/>
                <w:lang w:val="en-US"/>
              </w:rPr>
            </w:pPr>
            <w:r w:rsidRPr="00961B89">
              <w:rPr>
                <w:rFonts w:eastAsia="Times New Roman"/>
                <w:b/>
                <w:bCs/>
                <w:color w:val="000000"/>
                <w:lang w:val="en-US"/>
              </w:rPr>
              <w:t>Total</w:t>
            </w:r>
          </w:p>
        </w:tc>
        <w:tc>
          <w:tcPr>
            <w:tcW w:w="1530" w:type="dxa"/>
            <w:tcBorders>
              <w:top w:val="nil"/>
              <w:left w:val="nil"/>
              <w:bottom w:val="single" w:sz="8" w:space="0" w:color="auto"/>
              <w:right w:val="single" w:sz="8" w:space="0" w:color="auto"/>
            </w:tcBorders>
            <w:shd w:val="clear" w:color="auto" w:fill="auto"/>
            <w:noWrap/>
            <w:vAlign w:val="bottom"/>
            <w:hideMark/>
          </w:tcPr>
          <w:p w14:paraId="09267DCC" w14:textId="77777777" w:rsidR="00961B89" w:rsidRPr="00961B89" w:rsidRDefault="00053956" w:rsidP="00961B89">
            <w:pPr>
              <w:spacing w:after="0" w:line="240" w:lineRule="auto"/>
              <w:jc w:val="right"/>
              <w:rPr>
                <w:rFonts w:eastAsia="Times New Roman"/>
                <w:color w:val="000000"/>
                <w:lang w:val="en-US"/>
              </w:rPr>
            </w:pPr>
            <w:r>
              <w:rPr>
                <w:rFonts w:eastAsia="Times New Roman"/>
                <w:color w:val="000000"/>
                <w:lang w:val="en-US"/>
              </w:rPr>
              <w:t>/</w:t>
            </w:r>
            <w:r w:rsidR="00B04890">
              <w:rPr>
                <w:rFonts w:eastAsia="Times New Roman"/>
                <w:color w:val="000000"/>
                <w:lang w:val="en-US"/>
              </w:rPr>
              <w:t>30</w:t>
            </w:r>
          </w:p>
        </w:tc>
      </w:tr>
      <w:tr w:rsidR="00961B89" w:rsidRPr="00961B89" w14:paraId="7243217C" w14:textId="77777777" w:rsidTr="00D95185">
        <w:trPr>
          <w:trHeight w:val="99"/>
        </w:trPr>
        <w:tc>
          <w:tcPr>
            <w:tcW w:w="1635" w:type="dxa"/>
            <w:tcBorders>
              <w:top w:val="nil"/>
              <w:left w:val="nil"/>
              <w:bottom w:val="nil"/>
              <w:right w:val="nil"/>
            </w:tcBorders>
            <w:shd w:val="clear" w:color="auto" w:fill="auto"/>
            <w:noWrap/>
            <w:vAlign w:val="bottom"/>
          </w:tcPr>
          <w:p w14:paraId="426F641B" w14:textId="77777777" w:rsidR="00961B89" w:rsidRPr="00B315CF" w:rsidRDefault="00B72E2B" w:rsidP="00453F12">
            <w:pPr>
              <w:spacing w:after="0" w:line="240" w:lineRule="auto"/>
              <w:rPr>
                <w:rFonts w:eastAsia="Times New Roman"/>
                <w:b/>
                <w:color w:val="000000"/>
                <w:lang w:val="en-US"/>
              </w:rPr>
            </w:pPr>
            <w:r>
              <w:br w:type="page"/>
            </w:r>
          </w:p>
        </w:tc>
        <w:tc>
          <w:tcPr>
            <w:tcW w:w="1530" w:type="dxa"/>
            <w:tcBorders>
              <w:top w:val="nil"/>
              <w:left w:val="nil"/>
              <w:bottom w:val="nil"/>
              <w:right w:val="nil"/>
            </w:tcBorders>
            <w:shd w:val="clear" w:color="auto" w:fill="auto"/>
            <w:noWrap/>
            <w:vAlign w:val="bottom"/>
            <w:hideMark/>
          </w:tcPr>
          <w:p w14:paraId="46602A4A" w14:textId="77777777" w:rsidR="00961B89" w:rsidRPr="00961B89" w:rsidRDefault="00961B89" w:rsidP="00961B89">
            <w:pPr>
              <w:spacing w:after="0" w:line="240" w:lineRule="auto"/>
              <w:rPr>
                <w:rFonts w:eastAsia="Times New Roman"/>
                <w:color w:val="000000"/>
                <w:lang w:val="en-US"/>
              </w:rPr>
            </w:pPr>
          </w:p>
        </w:tc>
      </w:tr>
    </w:tbl>
    <w:p w14:paraId="146892A0" w14:textId="77777777" w:rsidR="00A13674" w:rsidRDefault="00193905" w:rsidP="00193905">
      <w:pPr>
        <w:pStyle w:val="ListParagraph"/>
        <w:spacing w:after="0"/>
        <w:ind w:left="0"/>
        <w:jc w:val="center"/>
        <w:rPr>
          <w:rFonts w:asciiTheme="minorHAnsi" w:hAnsiTheme="minorHAnsi" w:cs="Arial"/>
          <w:b/>
          <w:i/>
        </w:rPr>
      </w:pPr>
      <w:r w:rsidRPr="003835CD">
        <w:rPr>
          <w:rFonts w:asciiTheme="minorHAnsi" w:hAnsiTheme="minorHAnsi" w:cs="Arial"/>
          <w:b/>
          <w:i/>
        </w:rPr>
        <w:t>Please show all calculations for full marks</w:t>
      </w:r>
      <w:r w:rsidR="00A13674">
        <w:rPr>
          <w:rFonts w:asciiTheme="minorHAnsi" w:hAnsiTheme="minorHAnsi" w:cs="Arial"/>
          <w:b/>
          <w:i/>
        </w:rPr>
        <w:t xml:space="preserve"> and cite your outside sources </w:t>
      </w:r>
      <w:r w:rsidR="00E000FD">
        <w:rPr>
          <w:rFonts w:asciiTheme="minorHAnsi" w:hAnsiTheme="minorHAnsi" w:cs="Arial"/>
          <w:b/>
          <w:i/>
        </w:rPr>
        <w:t>– use templates when provided</w:t>
      </w:r>
    </w:p>
    <w:p w14:paraId="0ACDD247" w14:textId="77777777" w:rsidR="00193905" w:rsidRPr="003835CD" w:rsidRDefault="00A13674" w:rsidP="00193905">
      <w:pPr>
        <w:pStyle w:val="ListParagraph"/>
        <w:spacing w:after="0"/>
        <w:ind w:left="0"/>
        <w:jc w:val="center"/>
        <w:rPr>
          <w:rFonts w:asciiTheme="minorHAnsi" w:hAnsiTheme="minorHAnsi" w:cs="Arial"/>
          <w:b/>
          <w:i/>
        </w:rPr>
      </w:pPr>
      <w:r>
        <w:rPr>
          <w:rFonts w:asciiTheme="minorHAnsi" w:hAnsiTheme="minorHAnsi" w:cs="Arial"/>
          <w:b/>
          <w:i/>
        </w:rPr>
        <w:t>(</w:t>
      </w:r>
      <w:r w:rsidR="007752AB">
        <w:rPr>
          <w:rFonts w:asciiTheme="minorHAnsi" w:hAnsiTheme="minorHAnsi" w:cs="Arial"/>
          <w:b/>
          <w:i/>
        </w:rPr>
        <w:t xml:space="preserve">your </w:t>
      </w:r>
      <w:proofErr w:type="spellStart"/>
      <w:r w:rsidR="007752AB">
        <w:rPr>
          <w:rFonts w:asciiTheme="minorHAnsi" w:hAnsiTheme="minorHAnsi" w:cs="Arial"/>
          <w:b/>
          <w:i/>
        </w:rPr>
        <w:t>eConcordia</w:t>
      </w:r>
      <w:proofErr w:type="spellEnd"/>
      <w:r w:rsidR="007752AB">
        <w:rPr>
          <w:rFonts w:asciiTheme="minorHAnsi" w:hAnsiTheme="minorHAnsi" w:cs="Arial"/>
          <w:b/>
          <w:i/>
        </w:rPr>
        <w:t xml:space="preserve"> Personal Finance </w:t>
      </w:r>
      <w:proofErr w:type="gramStart"/>
      <w:r>
        <w:rPr>
          <w:rFonts w:asciiTheme="minorHAnsi" w:hAnsiTheme="minorHAnsi" w:cs="Arial"/>
          <w:b/>
          <w:i/>
        </w:rPr>
        <w:t>online  textbook</w:t>
      </w:r>
      <w:proofErr w:type="gramEnd"/>
      <w:r>
        <w:rPr>
          <w:rFonts w:asciiTheme="minorHAnsi" w:hAnsiTheme="minorHAnsi" w:cs="Arial"/>
          <w:b/>
          <w:i/>
        </w:rPr>
        <w:t xml:space="preserve"> does not need to be referenced as a source)</w:t>
      </w:r>
      <w:r w:rsidR="00193905" w:rsidRPr="003835CD">
        <w:rPr>
          <w:rFonts w:asciiTheme="minorHAnsi" w:hAnsiTheme="minorHAnsi" w:cs="Arial"/>
          <w:b/>
          <w:i/>
        </w:rPr>
        <w:t>.</w:t>
      </w:r>
    </w:p>
    <w:p w14:paraId="1508B295" w14:textId="77777777" w:rsidR="00DC6AB6" w:rsidRPr="00730A97" w:rsidRDefault="00A43B05" w:rsidP="007C5069">
      <w:pPr>
        <w:spacing w:after="0" w:line="240" w:lineRule="auto"/>
        <w:rPr>
          <w:rFonts w:asciiTheme="minorHAnsi" w:hAnsiTheme="minorHAnsi"/>
          <w:b/>
          <w:sz w:val="28"/>
          <w:szCs w:val="28"/>
        </w:rPr>
      </w:pPr>
      <w:r w:rsidRPr="00730A97">
        <w:rPr>
          <w:rFonts w:asciiTheme="minorHAnsi" w:hAnsiTheme="minorHAnsi"/>
          <w:b/>
          <w:sz w:val="28"/>
          <w:szCs w:val="28"/>
        </w:rPr>
        <w:lastRenderedPageBreak/>
        <w:t>Mini-Case</w:t>
      </w:r>
      <w:r w:rsidR="00DC6AB6" w:rsidRPr="00730A97">
        <w:rPr>
          <w:rFonts w:asciiTheme="minorHAnsi" w:hAnsiTheme="minorHAnsi"/>
          <w:b/>
          <w:sz w:val="28"/>
          <w:szCs w:val="28"/>
        </w:rPr>
        <w:t xml:space="preserve"> </w:t>
      </w:r>
      <w:r w:rsidRPr="00730A97">
        <w:rPr>
          <w:rFonts w:asciiTheme="minorHAnsi" w:hAnsiTheme="minorHAnsi"/>
          <w:b/>
          <w:sz w:val="28"/>
          <w:szCs w:val="28"/>
        </w:rPr>
        <w:t>A</w:t>
      </w:r>
      <w:r w:rsidR="00DC6AB6" w:rsidRPr="00730A97">
        <w:rPr>
          <w:rFonts w:asciiTheme="minorHAnsi" w:hAnsiTheme="minorHAnsi"/>
          <w:b/>
          <w:sz w:val="28"/>
          <w:szCs w:val="28"/>
        </w:rPr>
        <w:t>:</w:t>
      </w:r>
    </w:p>
    <w:p w14:paraId="09B7A7DE" w14:textId="77777777" w:rsidR="00A43B05" w:rsidRPr="00310CDC" w:rsidRDefault="00A64C0C" w:rsidP="00B47698">
      <w:pPr>
        <w:spacing w:after="0"/>
        <w:rPr>
          <w:rFonts w:asciiTheme="minorHAnsi" w:hAnsiTheme="minorHAnsi"/>
        </w:rPr>
      </w:pPr>
      <w:r w:rsidRPr="00310CDC">
        <w:rPr>
          <w:rFonts w:asciiTheme="minorHAnsi" w:hAnsiTheme="minorHAnsi"/>
        </w:rPr>
        <w:t xml:space="preserve">We are now October 2016. </w:t>
      </w:r>
      <w:r w:rsidR="00A43B05" w:rsidRPr="00310CDC">
        <w:rPr>
          <w:rFonts w:asciiTheme="minorHAnsi" w:hAnsiTheme="minorHAnsi"/>
        </w:rPr>
        <w:t xml:space="preserve">This </w:t>
      </w:r>
      <w:r w:rsidRPr="00310CDC">
        <w:rPr>
          <w:rFonts w:asciiTheme="minorHAnsi" w:hAnsiTheme="minorHAnsi"/>
        </w:rPr>
        <w:t xml:space="preserve">has been </w:t>
      </w:r>
      <w:r w:rsidR="00A43B05" w:rsidRPr="00310CDC">
        <w:rPr>
          <w:rFonts w:asciiTheme="minorHAnsi" w:hAnsiTheme="minorHAnsi"/>
        </w:rPr>
        <w:t>a big year for Sam as he turned 19 years old on January 1, 2016</w:t>
      </w:r>
      <w:r w:rsidRPr="00310CDC">
        <w:rPr>
          <w:rFonts w:asciiTheme="minorHAnsi" w:hAnsiTheme="minorHAnsi"/>
        </w:rPr>
        <w:t xml:space="preserve"> and</w:t>
      </w:r>
      <w:r w:rsidR="00A43B05" w:rsidRPr="00310CDC">
        <w:rPr>
          <w:rFonts w:asciiTheme="minorHAnsi" w:hAnsiTheme="minorHAnsi"/>
        </w:rPr>
        <w:t xml:space="preserve"> finished his first year at Concordia in April 2016</w:t>
      </w:r>
      <w:r w:rsidRPr="00310CDC">
        <w:rPr>
          <w:rFonts w:asciiTheme="minorHAnsi" w:hAnsiTheme="minorHAnsi"/>
        </w:rPr>
        <w:t xml:space="preserve"> (Fall 2015 term and Winter 2016 term)</w:t>
      </w:r>
      <w:r w:rsidR="00A43B05" w:rsidRPr="00310CDC">
        <w:rPr>
          <w:rFonts w:asciiTheme="minorHAnsi" w:hAnsiTheme="minorHAnsi"/>
        </w:rPr>
        <w:t xml:space="preserve">, and just moved </w:t>
      </w:r>
      <w:r w:rsidR="00C97AB7">
        <w:rPr>
          <w:rFonts w:asciiTheme="minorHAnsi" w:hAnsiTheme="minorHAnsi"/>
        </w:rPr>
        <w:t xml:space="preserve">out of his parent’s home </w:t>
      </w:r>
      <w:r w:rsidR="00A43B05" w:rsidRPr="00310CDC">
        <w:rPr>
          <w:rFonts w:asciiTheme="minorHAnsi" w:hAnsiTheme="minorHAnsi"/>
        </w:rPr>
        <w:t>in</w:t>
      </w:r>
      <w:r w:rsidR="00C97AB7">
        <w:rPr>
          <w:rFonts w:asciiTheme="minorHAnsi" w:hAnsiTheme="minorHAnsi"/>
        </w:rPr>
        <w:t xml:space="preserve">to an apartment that he rents </w:t>
      </w:r>
      <w:r w:rsidR="00A43B05" w:rsidRPr="00310CDC">
        <w:rPr>
          <w:rFonts w:asciiTheme="minorHAnsi" w:hAnsiTheme="minorHAnsi"/>
        </w:rPr>
        <w:t>with his buddy</w:t>
      </w:r>
      <w:r w:rsidRPr="00310CDC">
        <w:rPr>
          <w:rFonts w:asciiTheme="minorHAnsi" w:hAnsiTheme="minorHAnsi"/>
        </w:rPr>
        <w:t>, Joe</w:t>
      </w:r>
      <w:r w:rsidR="00A43B05" w:rsidRPr="00310CDC">
        <w:rPr>
          <w:rFonts w:asciiTheme="minorHAnsi" w:hAnsiTheme="minorHAnsi"/>
        </w:rPr>
        <w:t xml:space="preserve">. Sam has been working </w:t>
      </w:r>
      <w:r w:rsidRPr="00310CDC">
        <w:rPr>
          <w:rFonts w:asciiTheme="minorHAnsi" w:hAnsiTheme="minorHAnsi"/>
        </w:rPr>
        <w:t xml:space="preserve">part-time </w:t>
      </w:r>
      <w:r w:rsidR="00A43B05" w:rsidRPr="00310CDC">
        <w:rPr>
          <w:rFonts w:asciiTheme="minorHAnsi" w:hAnsiTheme="minorHAnsi"/>
        </w:rPr>
        <w:t>since he wa</w:t>
      </w:r>
      <w:r w:rsidRPr="00310CDC">
        <w:rPr>
          <w:rFonts w:asciiTheme="minorHAnsi" w:hAnsiTheme="minorHAnsi"/>
        </w:rPr>
        <w:t>s 1</w:t>
      </w:r>
      <w:r w:rsidR="00496E08">
        <w:rPr>
          <w:rFonts w:asciiTheme="minorHAnsi" w:hAnsiTheme="minorHAnsi"/>
        </w:rPr>
        <w:t>7</w:t>
      </w:r>
      <w:r w:rsidRPr="00310CDC">
        <w:rPr>
          <w:rFonts w:asciiTheme="minorHAnsi" w:hAnsiTheme="minorHAnsi"/>
        </w:rPr>
        <w:t xml:space="preserve"> years old</w:t>
      </w:r>
      <w:r w:rsidR="00A43B05" w:rsidRPr="00310CDC">
        <w:rPr>
          <w:rFonts w:asciiTheme="minorHAnsi" w:hAnsiTheme="minorHAnsi"/>
        </w:rPr>
        <w:t xml:space="preserve">. </w:t>
      </w:r>
    </w:p>
    <w:p w14:paraId="65AFA9CA" w14:textId="77777777" w:rsidR="00A43B05" w:rsidRPr="00310CDC" w:rsidRDefault="00A43B05" w:rsidP="00B47698">
      <w:pPr>
        <w:spacing w:after="0"/>
        <w:rPr>
          <w:rFonts w:asciiTheme="minorHAnsi" w:hAnsiTheme="minorHAnsi"/>
        </w:rPr>
      </w:pPr>
    </w:p>
    <w:p w14:paraId="1F11A8CA" w14:textId="77777777" w:rsidR="001E2ED8" w:rsidRPr="00310CDC" w:rsidRDefault="00A43B05" w:rsidP="00C43B44">
      <w:pPr>
        <w:shd w:val="clear" w:color="auto" w:fill="FFFFFF"/>
        <w:spacing w:after="0" w:line="360" w:lineRule="atLeast"/>
        <w:rPr>
          <w:rFonts w:asciiTheme="minorHAnsi" w:eastAsia="Times New Roman" w:hAnsiTheme="minorHAnsi" w:cs="Arial"/>
          <w:b/>
          <w:lang w:val="en-US"/>
        </w:rPr>
      </w:pPr>
      <w:r w:rsidRPr="00310CDC">
        <w:rPr>
          <w:rFonts w:asciiTheme="minorHAnsi" w:eastAsia="Times New Roman" w:hAnsiTheme="minorHAnsi" w:cs="Arial"/>
          <w:b/>
          <w:bCs/>
          <w:lang w:val="en-US"/>
        </w:rPr>
        <w:t>Additional i</w:t>
      </w:r>
      <w:r w:rsidR="00F7548E" w:rsidRPr="00310CDC">
        <w:rPr>
          <w:rFonts w:asciiTheme="minorHAnsi" w:eastAsia="Times New Roman" w:hAnsiTheme="minorHAnsi" w:cs="Arial"/>
          <w:b/>
          <w:bCs/>
          <w:lang w:val="en-US"/>
        </w:rPr>
        <w:t>nformation</w:t>
      </w:r>
      <w:r w:rsidR="001665F7" w:rsidRPr="00310CDC">
        <w:rPr>
          <w:rFonts w:asciiTheme="minorHAnsi" w:eastAsia="Times New Roman" w:hAnsiTheme="minorHAnsi" w:cs="Arial"/>
          <w:b/>
          <w:lang w:val="en-US"/>
        </w:rPr>
        <w:t>:</w:t>
      </w:r>
    </w:p>
    <w:p w14:paraId="03851146" w14:textId="77777777" w:rsidR="00F7548E" w:rsidRPr="00310CDC" w:rsidRDefault="00F27F6B" w:rsidP="00C43B44">
      <w:pPr>
        <w:numPr>
          <w:ilvl w:val="0"/>
          <w:numId w:val="29"/>
        </w:numPr>
        <w:shd w:val="clear" w:color="auto" w:fill="FFFFFF"/>
        <w:spacing w:after="0" w:line="360" w:lineRule="atLeast"/>
        <w:ind w:left="600"/>
        <w:rPr>
          <w:rFonts w:asciiTheme="minorHAnsi" w:eastAsia="Times New Roman" w:hAnsiTheme="minorHAnsi" w:cs="Arial"/>
          <w:lang w:val="en-US"/>
        </w:rPr>
      </w:pPr>
      <w:r w:rsidRPr="00310CDC">
        <w:rPr>
          <w:rFonts w:asciiTheme="minorHAnsi" w:eastAsia="Times New Roman" w:hAnsiTheme="minorHAnsi" w:cs="Arial"/>
          <w:lang w:val="en-US"/>
        </w:rPr>
        <w:t>Sam’s s</w:t>
      </w:r>
      <w:r w:rsidR="00A43B05" w:rsidRPr="00310CDC">
        <w:rPr>
          <w:rFonts w:asciiTheme="minorHAnsi" w:eastAsia="Times New Roman" w:hAnsiTheme="minorHAnsi" w:cs="Arial"/>
          <w:lang w:val="en-US"/>
        </w:rPr>
        <w:t xml:space="preserve">alary in 2014 </w:t>
      </w:r>
      <w:r w:rsidR="00496E08">
        <w:rPr>
          <w:rFonts w:asciiTheme="minorHAnsi" w:eastAsia="Times New Roman" w:hAnsiTheme="minorHAnsi" w:cs="Arial"/>
          <w:lang w:val="en-US"/>
        </w:rPr>
        <w:t xml:space="preserve">(age 17) </w:t>
      </w:r>
      <w:r w:rsidR="00A43B05" w:rsidRPr="00310CDC">
        <w:rPr>
          <w:rFonts w:asciiTheme="minorHAnsi" w:eastAsia="Times New Roman" w:hAnsiTheme="minorHAnsi" w:cs="Arial"/>
          <w:lang w:val="en-US"/>
        </w:rPr>
        <w:t>was $5,000</w:t>
      </w:r>
    </w:p>
    <w:p w14:paraId="22F44D46" w14:textId="77777777" w:rsidR="00A43B05" w:rsidRPr="00310CDC" w:rsidRDefault="00A43B05" w:rsidP="00C43B44">
      <w:pPr>
        <w:numPr>
          <w:ilvl w:val="0"/>
          <w:numId w:val="29"/>
        </w:numPr>
        <w:shd w:val="clear" w:color="auto" w:fill="FFFFFF"/>
        <w:spacing w:after="0" w:line="360" w:lineRule="atLeast"/>
        <w:ind w:left="600"/>
        <w:rPr>
          <w:rFonts w:asciiTheme="minorHAnsi" w:eastAsia="Times New Roman" w:hAnsiTheme="minorHAnsi" w:cs="Arial"/>
          <w:lang w:val="en-US"/>
        </w:rPr>
      </w:pPr>
      <w:r w:rsidRPr="00310CDC">
        <w:rPr>
          <w:rFonts w:asciiTheme="minorHAnsi" w:eastAsia="Times New Roman" w:hAnsiTheme="minorHAnsi" w:cs="Arial"/>
          <w:lang w:val="en-US"/>
        </w:rPr>
        <w:t>Sa</w:t>
      </w:r>
      <w:r w:rsidR="00F27F6B" w:rsidRPr="00310CDC">
        <w:rPr>
          <w:rFonts w:asciiTheme="minorHAnsi" w:eastAsia="Times New Roman" w:hAnsiTheme="minorHAnsi" w:cs="Arial"/>
          <w:lang w:val="en-US"/>
        </w:rPr>
        <w:t>m’s sa</w:t>
      </w:r>
      <w:r w:rsidRPr="00310CDC">
        <w:rPr>
          <w:rFonts w:asciiTheme="minorHAnsi" w:eastAsia="Times New Roman" w:hAnsiTheme="minorHAnsi" w:cs="Arial"/>
          <w:lang w:val="en-US"/>
        </w:rPr>
        <w:t xml:space="preserve">lary in 2015 </w:t>
      </w:r>
      <w:r w:rsidR="00496E08">
        <w:rPr>
          <w:rFonts w:asciiTheme="minorHAnsi" w:eastAsia="Times New Roman" w:hAnsiTheme="minorHAnsi" w:cs="Arial"/>
          <w:lang w:val="en-US"/>
        </w:rPr>
        <w:t xml:space="preserve">(age 18) </w:t>
      </w:r>
      <w:r w:rsidRPr="00310CDC">
        <w:rPr>
          <w:rFonts w:asciiTheme="minorHAnsi" w:eastAsia="Times New Roman" w:hAnsiTheme="minorHAnsi" w:cs="Arial"/>
          <w:lang w:val="en-US"/>
        </w:rPr>
        <w:t>was $</w:t>
      </w:r>
      <w:r w:rsidR="0086527D" w:rsidRPr="00310CDC">
        <w:rPr>
          <w:rFonts w:asciiTheme="minorHAnsi" w:eastAsia="Times New Roman" w:hAnsiTheme="minorHAnsi" w:cs="Arial"/>
          <w:lang w:val="en-US"/>
        </w:rPr>
        <w:t>6</w:t>
      </w:r>
      <w:r w:rsidRPr="00310CDC">
        <w:rPr>
          <w:rFonts w:asciiTheme="minorHAnsi" w:eastAsia="Times New Roman" w:hAnsiTheme="minorHAnsi" w:cs="Arial"/>
          <w:lang w:val="en-US"/>
        </w:rPr>
        <w:t>,000</w:t>
      </w:r>
    </w:p>
    <w:p w14:paraId="11453BAB" w14:textId="77777777" w:rsidR="00F7548E" w:rsidRPr="00310CDC" w:rsidRDefault="00A43B05" w:rsidP="00F7548E">
      <w:pPr>
        <w:numPr>
          <w:ilvl w:val="0"/>
          <w:numId w:val="29"/>
        </w:numPr>
        <w:shd w:val="clear" w:color="auto" w:fill="FFFFFF"/>
        <w:spacing w:before="100" w:beforeAutospacing="1" w:after="100" w:afterAutospacing="1" w:line="360" w:lineRule="atLeast"/>
        <w:ind w:left="600"/>
        <w:rPr>
          <w:rFonts w:asciiTheme="minorHAnsi" w:eastAsia="Times New Roman" w:hAnsiTheme="minorHAnsi" w:cs="Arial"/>
          <w:lang w:val="en-US"/>
        </w:rPr>
      </w:pPr>
      <w:r w:rsidRPr="00310CDC">
        <w:rPr>
          <w:rFonts w:asciiTheme="minorHAnsi" w:eastAsia="Times New Roman" w:hAnsiTheme="minorHAnsi" w:cs="Arial"/>
          <w:lang w:val="en-US"/>
        </w:rPr>
        <w:t>Sa</w:t>
      </w:r>
      <w:r w:rsidR="00F27F6B" w:rsidRPr="00310CDC">
        <w:rPr>
          <w:rFonts w:asciiTheme="minorHAnsi" w:eastAsia="Times New Roman" w:hAnsiTheme="minorHAnsi" w:cs="Arial"/>
          <w:lang w:val="en-US"/>
        </w:rPr>
        <w:t>m’s sa</w:t>
      </w:r>
      <w:r w:rsidRPr="00310CDC">
        <w:rPr>
          <w:rFonts w:asciiTheme="minorHAnsi" w:eastAsia="Times New Roman" w:hAnsiTheme="minorHAnsi" w:cs="Arial"/>
          <w:lang w:val="en-US"/>
        </w:rPr>
        <w:t xml:space="preserve">lary in 2016 </w:t>
      </w:r>
      <w:r w:rsidR="00496E08">
        <w:rPr>
          <w:rFonts w:asciiTheme="minorHAnsi" w:eastAsia="Times New Roman" w:hAnsiTheme="minorHAnsi" w:cs="Arial"/>
          <w:lang w:val="en-US"/>
        </w:rPr>
        <w:t xml:space="preserve">(age 19) </w:t>
      </w:r>
      <w:r w:rsidR="00F27F6B" w:rsidRPr="00310CDC">
        <w:rPr>
          <w:rFonts w:asciiTheme="minorHAnsi" w:eastAsia="Times New Roman" w:hAnsiTheme="minorHAnsi" w:cs="Arial"/>
          <w:lang w:val="en-US"/>
        </w:rPr>
        <w:t>is</w:t>
      </w:r>
      <w:r w:rsidRPr="00310CDC">
        <w:rPr>
          <w:rFonts w:asciiTheme="minorHAnsi" w:eastAsia="Times New Roman" w:hAnsiTheme="minorHAnsi" w:cs="Arial"/>
          <w:lang w:val="en-US"/>
        </w:rPr>
        <w:t xml:space="preserve"> $10,000</w:t>
      </w:r>
    </w:p>
    <w:p w14:paraId="280EBC4E" w14:textId="77777777" w:rsidR="0086527D" w:rsidRPr="00310CDC" w:rsidRDefault="0086527D" w:rsidP="0086527D">
      <w:pPr>
        <w:pStyle w:val="ListParagraph"/>
        <w:spacing w:after="0"/>
        <w:rPr>
          <w:rFonts w:asciiTheme="minorHAnsi" w:hAnsiTheme="minorHAnsi" w:cs="Arial"/>
          <w:b/>
          <w:i/>
        </w:rPr>
      </w:pPr>
    </w:p>
    <w:p w14:paraId="585AC41E" w14:textId="77777777" w:rsidR="0086527D" w:rsidRPr="00310CDC" w:rsidRDefault="0072582A" w:rsidP="0086527D">
      <w:pPr>
        <w:spacing w:after="0"/>
        <w:rPr>
          <w:rFonts w:asciiTheme="minorHAnsi" w:hAnsiTheme="minorHAnsi" w:cs="Arial"/>
          <w:b/>
          <w:i/>
        </w:rPr>
      </w:pPr>
      <w:r>
        <w:rPr>
          <w:rFonts w:asciiTheme="minorHAnsi" w:hAnsiTheme="minorHAnsi"/>
          <w:b/>
        </w:rPr>
        <w:t>Question 1: (8</w:t>
      </w:r>
      <w:r w:rsidR="0086527D" w:rsidRPr="00310CDC">
        <w:rPr>
          <w:rFonts w:asciiTheme="minorHAnsi" w:hAnsiTheme="minorHAnsi"/>
          <w:b/>
        </w:rPr>
        <w:t xml:space="preserve"> marks)</w:t>
      </w:r>
      <w:r w:rsidR="0086527D" w:rsidRPr="00310CDC">
        <w:rPr>
          <w:rFonts w:asciiTheme="minorHAnsi" w:hAnsiTheme="minorHAnsi" w:cs="Arial"/>
          <w:b/>
          <w:i/>
        </w:rPr>
        <w:t xml:space="preserve"> </w:t>
      </w:r>
    </w:p>
    <w:p w14:paraId="2D228D30" w14:textId="77777777" w:rsidR="0086527D" w:rsidRPr="00310CDC" w:rsidRDefault="0086527D" w:rsidP="0086527D">
      <w:pPr>
        <w:spacing w:after="0"/>
        <w:rPr>
          <w:rFonts w:asciiTheme="minorHAnsi" w:hAnsiTheme="minorHAnsi" w:cs="Arial"/>
        </w:rPr>
      </w:pPr>
      <w:r w:rsidRPr="00310CDC">
        <w:rPr>
          <w:rFonts w:asciiTheme="minorHAnsi" w:hAnsiTheme="minorHAnsi" w:cs="Arial"/>
        </w:rPr>
        <w:t xml:space="preserve">Sam has questions on his RRSP’s and on RRSP’s in general.  </w:t>
      </w:r>
    </w:p>
    <w:p w14:paraId="218F3F8F" w14:textId="77777777" w:rsidR="0086527D" w:rsidRPr="00310CDC" w:rsidRDefault="0086527D" w:rsidP="0086527D">
      <w:pPr>
        <w:spacing w:after="0"/>
        <w:rPr>
          <w:rFonts w:asciiTheme="minorHAnsi" w:hAnsiTheme="minorHAnsi" w:cs="Arial"/>
        </w:rPr>
      </w:pPr>
    </w:p>
    <w:p w14:paraId="0F86119E" w14:textId="77777777" w:rsidR="00B96FC6" w:rsidRDefault="0086527D" w:rsidP="0086527D">
      <w:pPr>
        <w:pStyle w:val="ListParagraph"/>
        <w:numPr>
          <w:ilvl w:val="0"/>
          <w:numId w:val="34"/>
        </w:numPr>
        <w:spacing w:after="0"/>
        <w:rPr>
          <w:rFonts w:asciiTheme="minorHAnsi" w:hAnsiTheme="minorHAnsi" w:cs="Arial"/>
        </w:rPr>
      </w:pPr>
      <w:r w:rsidRPr="00310CDC">
        <w:rPr>
          <w:rFonts w:asciiTheme="minorHAnsi" w:hAnsiTheme="minorHAnsi" w:cs="Arial"/>
        </w:rPr>
        <w:t xml:space="preserve">Sam </w:t>
      </w:r>
      <w:r w:rsidR="00F27F6B" w:rsidRPr="00310CDC">
        <w:rPr>
          <w:rFonts w:asciiTheme="minorHAnsi" w:hAnsiTheme="minorHAnsi" w:cs="Arial"/>
        </w:rPr>
        <w:t>wants to know what the advantages are to making an RRSP contribution</w:t>
      </w:r>
      <w:r w:rsidR="00C3227B">
        <w:rPr>
          <w:rFonts w:asciiTheme="minorHAnsi" w:hAnsiTheme="minorHAnsi" w:cs="Arial"/>
        </w:rPr>
        <w:t xml:space="preserve">; </w:t>
      </w:r>
      <w:r w:rsidR="00F27F6B" w:rsidRPr="00310CDC">
        <w:rPr>
          <w:rFonts w:asciiTheme="minorHAnsi" w:hAnsiTheme="minorHAnsi" w:cs="Arial"/>
        </w:rPr>
        <w:t>give 2 advantages.</w:t>
      </w:r>
      <w:r w:rsidR="00C3227B">
        <w:rPr>
          <w:rFonts w:asciiTheme="minorHAnsi" w:hAnsiTheme="minorHAnsi" w:cs="Arial"/>
        </w:rPr>
        <w:t xml:space="preserve"> </w:t>
      </w:r>
    </w:p>
    <w:p w14:paraId="255E8483" w14:textId="77777777" w:rsidR="00F27F6B" w:rsidRPr="00310CDC" w:rsidRDefault="00C3227B" w:rsidP="00B96FC6">
      <w:pPr>
        <w:pStyle w:val="ListParagraph"/>
        <w:spacing w:after="0"/>
        <w:rPr>
          <w:rFonts w:asciiTheme="minorHAnsi" w:hAnsiTheme="minorHAnsi" w:cs="Arial"/>
        </w:rPr>
      </w:pPr>
      <w:r w:rsidRPr="00C4665C">
        <w:rPr>
          <w:rFonts w:asciiTheme="minorHAnsi" w:hAnsiTheme="minorHAnsi" w:cs="Arial"/>
          <w:b/>
          <w:shd w:val="clear" w:color="auto" w:fill="FFFFFF"/>
        </w:rPr>
        <w:t>(</w:t>
      </w:r>
      <w:r>
        <w:rPr>
          <w:rFonts w:asciiTheme="minorHAnsi" w:hAnsiTheme="minorHAnsi" w:cs="Arial"/>
          <w:b/>
          <w:shd w:val="clear" w:color="auto" w:fill="FFFFFF"/>
        </w:rPr>
        <w:t>2</w:t>
      </w:r>
      <w:r w:rsidRPr="00C4665C">
        <w:rPr>
          <w:rFonts w:asciiTheme="minorHAnsi" w:hAnsiTheme="minorHAnsi" w:cs="Arial"/>
          <w:b/>
          <w:shd w:val="clear" w:color="auto" w:fill="FFFFFF"/>
        </w:rPr>
        <w:t xml:space="preserve"> mark</w:t>
      </w:r>
      <w:r>
        <w:rPr>
          <w:rFonts w:asciiTheme="minorHAnsi" w:hAnsiTheme="minorHAnsi" w:cs="Arial"/>
          <w:b/>
          <w:shd w:val="clear" w:color="auto" w:fill="FFFFFF"/>
        </w:rPr>
        <w:t>s</w:t>
      </w:r>
      <w:r w:rsidRPr="008930B7">
        <w:rPr>
          <w:rFonts w:asciiTheme="minorHAnsi" w:hAnsiTheme="minorHAnsi" w:cs="Arial"/>
          <w:b/>
          <w:shd w:val="clear" w:color="auto" w:fill="FFFFFF"/>
        </w:rPr>
        <w:t>)</w:t>
      </w:r>
    </w:p>
    <w:p w14:paraId="360E4C37" w14:textId="4ECA0E03" w:rsidR="00310CDC" w:rsidRDefault="007A29A7"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lang w:val="en-US"/>
        </w:rPr>
        <w:t xml:space="preserve">According to Investopedia, one advantage of making contributions to an RRSP is that the contributions made are tax-deferred. This means that the profits made on the contributions to this account are only taxable when these </w:t>
      </w:r>
      <w:r w:rsidR="003108FB">
        <w:rPr>
          <w:rFonts w:asciiTheme="minorHAnsi" w:eastAsia="Times New Roman" w:hAnsiTheme="minorHAnsi"/>
          <w:lang w:val="en-US"/>
        </w:rPr>
        <w:t>are withdrawn from the RRSP. A</w:t>
      </w:r>
      <w:r>
        <w:rPr>
          <w:rFonts w:asciiTheme="minorHAnsi" w:eastAsia="Times New Roman" w:hAnsiTheme="minorHAnsi"/>
          <w:lang w:val="en-US"/>
        </w:rPr>
        <w:t xml:space="preserve"> second benefit of making an RRSP contribution is that you are allowed to withdraw up to $25,000 as a loan for the purchase of your first home under the Home Buyer’s Plan.</w:t>
      </w:r>
      <w:r w:rsidR="00940274">
        <w:rPr>
          <w:rFonts w:asciiTheme="minorHAnsi" w:eastAsia="Times New Roman" w:hAnsiTheme="minorHAnsi"/>
          <w:lang w:val="en-US"/>
        </w:rPr>
        <w:t xml:space="preserve"> As a result, Sam has this option available in case he decides, in a nearby future, to get his first own home.</w:t>
      </w:r>
    </w:p>
    <w:p w14:paraId="5D8E9D6A" w14:textId="77777777" w:rsidR="002D5B09" w:rsidRDefault="002D5B09"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p>
    <w:p w14:paraId="4339D7A1" w14:textId="77777777" w:rsidR="002D5B09" w:rsidRPr="00310CDC" w:rsidRDefault="002D5B09"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sidRPr="002D5B09">
        <w:rPr>
          <w:rFonts w:asciiTheme="minorHAnsi" w:eastAsia="Times New Roman" w:hAnsiTheme="minorHAnsi"/>
          <w:lang w:val="en-US"/>
        </w:rPr>
        <w:t>http://www.investopedia.com/university/rrsp/rrsp1.asp</w:t>
      </w:r>
    </w:p>
    <w:p w14:paraId="1D121973" w14:textId="77777777" w:rsidR="00B96FC6" w:rsidRDefault="00B96FC6" w:rsidP="00B96FC6">
      <w:pPr>
        <w:pStyle w:val="ListParagraph"/>
        <w:spacing w:after="0"/>
        <w:rPr>
          <w:rFonts w:asciiTheme="minorHAnsi" w:hAnsiTheme="minorHAnsi" w:cs="Arial"/>
        </w:rPr>
      </w:pPr>
    </w:p>
    <w:p w14:paraId="5A672213" w14:textId="77777777" w:rsidR="00CC7EEE" w:rsidRPr="00496E08" w:rsidRDefault="00F27F6B" w:rsidP="0086527D">
      <w:pPr>
        <w:pStyle w:val="ListParagraph"/>
        <w:numPr>
          <w:ilvl w:val="0"/>
          <w:numId w:val="34"/>
        </w:numPr>
        <w:spacing w:after="0"/>
        <w:rPr>
          <w:rFonts w:asciiTheme="minorHAnsi" w:hAnsiTheme="minorHAnsi" w:cs="Arial"/>
        </w:rPr>
      </w:pPr>
      <w:r w:rsidRPr="00310CDC">
        <w:rPr>
          <w:rFonts w:asciiTheme="minorHAnsi" w:hAnsiTheme="minorHAnsi" w:cs="Arial"/>
        </w:rPr>
        <w:t xml:space="preserve">Sam </w:t>
      </w:r>
      <w:r w:rsidR="00CC7EEE" w:rsidRPr="00496E08">
        <w:rPr>
          <w:rFonts w:asciiTheme="minorHAnsi" w:hAnsiTheme="minorHAnsi" w:cs="Arial"/>
        </w:rPr>
        <w:t xml:space="preserve">wants </w:t>
      </w:r>
      <w:r w:rsidR="00EE19CB">
        <w:rPr>
          <w:rFonts w:asciiTheme="minorHAnsi" w:hAnsiTheme="minorHAnsi" w:cs="Arial"/>
        </w:rPr>
        <w:t xml:space="preserve">general information on RRSP’s. </w:t>
      </w:r>
      <w:r w:rsidR="00C3227B" w:rsidRPr="00C4665C">
        <w:rPr>
          <w:rFonts w:asciiTheme="minorHAnsi" w:hAnsiTheme="minorHAnsi" w:cs="Arial"/>
          <w:b/>
          <w:shd w:val="clear" w:color="auto" w:fill="FFFFFF"/>
        </w:rPr>
        <w:t>(</w:t>
      </w:r>
      <w:r w:rsidR="0072582A">
        <w:rPr>
          <w:rFonts w:asciiTheme="minorHAnsi" w:hAnsiTheme="minorHAnsi" w:cs="Arial"/>
          <w:b/>
          <w:shd w:val="clear" w:color="auto" w:fill="FFFFFF"/>
        </w:rPr>
        <w:t>2</w:t>
      </w:r>
      <w:r w:rsidR="00C3227B" w:rsidRPr="00C4665C">
        <w:rPr>
          <w:rFonts w:asciiTheme="minorHAnsi" w:hAnsiTheme="minorHAnsi" w:cs="Arial"/>
          <w:b/>
          <w:shd w:val="clear" w:color="auto" w:fill="FFFFFF"/>
        </w:rPr>
        <w:t xml:space="preserve"> mark</w:t>
      </w:r>
      <w:r w:rsidR="00C3227B">
        <w:rPr>
          <w:rFonts w:asciiTheme="minorHAnsi" w:hAnsiTheme="minorHAnsi" w:cs="Arial"/>
          <w:b/>
          <w:shd w:val="clear" w:color="auto" w:fill="FFFFFF"/>
        </w:rPr>
        <w:t>s</w:t>
      </w:r>
      <w:r w:rsidR="00C3227B" w:rsidRPr="008930B7">
        <w:rPr>
          <w:rFonts w:asciiTheme="minorHAnsi" w:hAnsiTheme="minorHAnsi" w:cs="Arial"/>
          <w:b/>
          <w:shd w:val="clear" w:color="auto" w:fill="FFFFFF"/>
        </w:rPr>
        <w:t>)</w:t>
      </w:r>
      <w:r w:rsidR="00CC7EEE" w:rsidRPr="00496E08">
        <w:rPr>
          <w:rFonts w:asciiTheme="minorHAnsi" w:hAnsiTheme="minorHAnsi" w:cs="Arial"/>
        </w:rPr>
        <w:t>:</w:t>
      </w:r>
    </w:p>
    <w:p w14:paraId="41930FD0" w14:textId="77777777" w:rsidR="00496E08" w:rsidRPr="00534902" w:rsidRDefault="00082407" w:rsidP="00496E08">
      <w:pPr>
        <w:pStyle w:val="ListParagraph"/>
        <w:numPr>
          <w:ilvl w:val="1"/>
          <w:numId w:val="34"/>
        </w:numPr>
        <w:spacing w:after="0"/>
        <w:rPr>
          <w:rFonts w:asciiTheme="minorHAnsi" w:hAnsiTheme="minorHAnsi" w:cs="Arial"/>
        </w:rPr>
      </w:pPr>
      <w:r w:rsidRPr="00496E08">
        <w:rPr>
          <w:rFonts w:asciiTheme="minorHAnsi" w:hAnsiTheme="minorHAnsi" w:cs="Arial"/>
        </w:rPr>
        <w:t>What is the RRSP contribution limit for 2016?</w:t>
      </w:r>
      <w:r w:rsidR="00496E08" w:rsidRPr="00496E08">
        <w:rPr>
          <w:rFonts w:asciiTheme="minorHAnsi" w:hAnsiTheme="minorHAnsi" w:cs="Arial"/>
        </w:rPr>
        <w:t xml:space="preserve"> </w:t>
      </w:r>
      <w:r w:rsidR="00C3227B" w:rsidRPr="00C4665C">
        <w:rPr>
          <w:rFonts w:asciiTheme="minorHAnsi" w:hAnsiTheme="minorHAnsi" w:cs="Arial"/>
          <w:b/>
          <w:shd w:val="clear" w:color="auto" w:fill="FFFFFF"/>
        </w:rPr>
        <w:t>(</w:t>
      </w:r>
      <w:r w:rsidR="0072582A">
        <w:rPr>
          <w:rFonts w:asciiTheme="minorHAnsi" w:hAnsiTheme="minorHAnsi" w:cs="Arial"/>
          <w:b/>
          <w:shd w:val="clear" w:color="auto" w:fill="FFFFFF"/>
        </w:rPr>
        <w:t>.5</w:t>
      </w:r>
      <w:r w:rsidR="00C3227B" w:rsidRPr="00C4665C">
        <w:rPr>
          <w:rFonts w:asciiTheme="minorHAnsi" w:hAnsiTheme="minorHAnsi" w:cs="Arial"/>
          <w:b/>
          <w:shd w:val="clear" w:color="auto" w:fill="FFFFFF"/>
        </w:rPr>
        <w:t xml:space="preserve"> mark</w:t>
      </w:r>
      <w:r w:rsidR="00C3227B" w:rsidRPr="008930B7">
        <w:rPr>
          <w:rFonts w:asciiTheme="minorHAnsi" w:hAnsiTheme="minorHAnsi" w:cs="Arial"/>
          <w:b/>
          <w:shd w:val="clear" w:color="auto" w:fill="FFFFFF"/>
        </w:rPr>
        <w:t>)</w:t>
      </w:r>
    </w:p>
    <w:p w14:paraId="41D28165" w14:textId="77777777" w:rsidR="00534902" w:rsidRDefault="002D5B09"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According to Canada Revenue Agency, the RRSP contri</w:t>
      </w:r>
      <w:r w:rsidR="00071518">
        <w:rPr>
          <w:rFonts w:asciiTheme="minorHAnsi" w:hAnsiTheme="minorHAnsi" w:cs="Arial"/>
        </w:rPr>
        <w:t>bution limit for 2016 is $25,370</w:t>
      </w:r>
      <w:r>
        <w:rPr>
          <w:rFonts w:asciiTheme="minorHAnsi" w:hAnsiTheme="minorHAnsi" w:cs="Arial"/>
        </w:rPr>
        <w:t>.</w:t>
      </w:r>
    </w:p>
    <w:p w14:paraId="43BAC992" w14:textId="77777777" w:rsidR="002D5B09" w:rsidRDefault="002D5B09"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p>
    <w:p w14:paraId="6FD3C39F" w14:textId="77777777" w:rsidR="002D5B09" w:rsidRPr="00496E08" w:rsidRDefault="002D5B09"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sidRPr="002D5B09">
        <w:rPr>
          <w:rFonts w:asciiTheme="minorHAnsi" w:hAnsiTheme="minorHAnsi" w:cs="Arial"/>
        </w:rPr>
        <w:t>http://www.cra-arc.gc.ca/tx/rgstrd/papspapar-fefespfer/lmts-eng.html</w:t>
      </w:r>
    </w:p>
    <w:p w14:paraId="2A04A5F2" w14:textId="77777777" w:rsidR="00DE0785" w:rsidRDefault="00DE0785" w:rsidP="00DE0785">
      <w:pPr>
        <w:pStyle w:val="ListParagraph"/>
        <w:numPr>
          <w:ilvl w:val="1"/>
          <w:numId w:val="34"/>
        </w:numPr>
        <w:spacing w:after="0"/>
        <w:rPr>
          <w:rFonts w:asciiTheme="minorHAnsi" w:hAnsiTheme="minorHAnsi" w:cs="Arial"/>
        </w:rPr>
      </w:pPr>
      <w:r w:rsidRPr="00DE0785">
        <w:rPr>
          <w:rFonts w:asciiTheme="minorHAnsi" w:hAnsiTheme="minorHAnsi" w:cs="Arial"/>
        </w:rPr>
        <w:t xml:space="preserve">If </w:t>
      </w:r>
      <w:r w:rsidR="00082407" w:rsidRPr="00DE0785">
        <w:rPr>
          <w:rFonts w:asciiTheme="minorHAnsi" w:hAnsiTheme="minorHAnsi" w:cs="Arial"/>
        </w:rPr>
        <w:t>you have earned income, a</w:t>
      </w:r>
      <w:r>
        <w:rPr>
          <w:rFonts w:asciiTheme="minorHAnsi" w:hAnsiTheme="minorHAnsi" w:cs="Arial"/>
        </w:rPr>
        <w:t>t</w:t>
      </w:r>
      <w:r w:rsidR="00082407" w:rsidRPr="00DE0785">
        <w:rPr>
          <w:rFonts w:asciiTheme="minorHAnsi" w:hAnsiTheme="minorHAnsi" w:cs="Arial"/>
        </w:rPr>
        <w:t xml:space="preserve"> what age can you start to contribute to an RRSP?</w:t>
      </w:r>
      <w:r w:rsidRPr="00DE0785">
        <w:rPr>
          <w:rFonts w:asciiTheme="minorHAnsi" w:hAnsiTheme="minorHAnsi" w:cs="Arial"/>
        </w:rPr>
        <w:t xml:space="preserve"> </w:t>
      </w:r>
    </w:p>
    <w:p w14:paraId="0F5F0012" w14:textId="77777777" w:rsidR="00DE0785" w:rsidRDefault="00C3227B" w:rsidP="00DE0785">
      <w:pPr>
        <w:pStyle w:val="ListParagraph"/>
        <w:spacing w:after="0"/>
        <w:ind w:firstLine="720"/>
        <w:rPr>
          <w:rFonts w:asciiTheme="minorHAnsi" w:hAnsiTheme="minorHAnsi" w:cs="Arial"/>
          <w:b/>
          <w:shd w:val="clear" w:color="auto" w:fill="FFFFFF"/>
        </w:rPr>
      </w:pPr>
      <w:r w:rsidRPr="00C4665C">
        <w:rPr>
          <w:rFonts w:asciiTheme="minorHAnsi" w:hAnsiTheme="minorHAnsi" w:cs="Arial"/>
          <w:b/>
          <w:shd w:val="clear" w:color="auto" w:fill="FFFFFF"/>
        </w:rPr>
        <w:t>(</w:t>
      </w:r>
      <w:r w:rsidR="0072582A">
        <w:rPr>
          <w:rFonts w:asciiTheme="minorHAnsi" w:hAnsiTheme="minorHAnsi" w:cs="Arial"/>
          <w:b/>
          <w:shd w:val="clear" w:color="auto" w:fill="FFFFFF"/>
        </w:rPr>
        <w:t>.5</w:t>
      </w:r>
      <w:r w:rsidRPr="00C4665C">
        <w:rPr>
          <w:rFonts w:asciiTheme="minorHAnsi" w:hAnsiTheme="minorHAnsi" w:cs="Arial"/>
          <w:b/>
          <w:shd w:val="clear" w:color="auto" w:fill="FFFFFF"/>
        </w:rPr>
        <w:t xml:space="preserve"> mark</w:t>
      </w:r>
      <w:r w:rsidRPr="008930B7">
        <w:rPr>
          <w:rFonts w:asciiTheme="minorHAnsi" w:hAnsiTheme="minorHAnsi" w:cs="Arial"/>
          <w:b/>
          <w:shd w:val="clear" w:color="auto" w:fill="FFFFFF"/>
        </w:rPr>
        <w:t>)</w:t>
      </w:r>
    </w:p>
    <w:p w14:paraId="4A926D22" w14:textId="77777777" w:rsidR="00B96FC6" w:rsidRDefault="00071518"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According to the site from Desjardins Insurance and the information provided by the Canadian Department of Finance in 2015, the minimum age to contribute to an RRSP in Quebec is 16 and 18 in all the other provinces in Canada.</w:t>
      </w:r>
    </w:p>
    <w:p w14:paraId="6E718CD6"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p>
    <w:p w14:paraId="1534E5A1" w14:textId="77777777" w:rsidR="00071518" w:rsidRPr="00496E08" w:rsidRDefault="00071518"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sidRPr="00071518">
        <w:rPr>
          <w:rFonts w:asciiTheme="minorHAnsi" w:hAnsiTheme="minorHAnsi" w:cs="Arial"/>
        </w:rPr>
        <w:t>https://www.desjardinslifeinsurance.com/en/individual-savings/registered-plans/tfsa-vs-rrsp</w:t>
      </w:r>
    </w:p>
    <w:p w14:paraId="295A1CF1" w14:textId="77777777" w:rsidR="00DE0785" w:rsidRPr="00DE0785" w:rsidRDefault="00DE0785" w:rsidP="00DE0785">
      <w:pPr>
        <w:pStyle w:val="ListParagraph"/>
        <w:numPr>
          <w:ilvl w:val="1"/>
          <w:numId w:val="34"/>
        </w:numPr>
        <w:spacing w:after="0"/>
        <w:rPr>
          <w:rFonts w:asciiTheme="minorHAnsi" w:hAnsiTheme="minorHAnsi" w:cs="Arial"/>
        </w:rPr>
      </w:pPr>
      <w:r>
        <w:rPr>
          <w:rFonts w:asciiTheme="minorHAnsi" w:hAnsiTheme="minorHAnsi" w:cs="Arial"/>
        </w:rPr>
        <w:t>If you have earned income, w</w:t>
      </w:r>
      <w:r w:rsidRPr="00DE0785">
        <w:rPr>
          <w:rFonts w:asciiTheme="minorHAnsi" w:hAnsiTheme="minorHAnsi" w:cs="Arial"/>
        </w:rPr>
        <w:t xml:space="preserve">hat is the maximum age </w:t>
      </w:r>
      <w:r>
        <w:rPr>
          <w:rFonts w:asciiTheme="minorHAnsi" w:hAnsiTheme="minorHAnsi" w:cs="Arial"/>
        </w:rPr>
        <w:t xml:space="preserve">you can </w:t>
      </w:r>
      <w:r w:rsidRPr="00DE0785">
        <w:rPr>
          <w:rFonts w:asciiTheme="minorHAnsi" w:hAnsiTheme="minorHAnsi" w:cs="Arial"/>
        </w:rPr>
        <w:t>contribute to an RRSP?</w:t>
      </w:r>
    </w:p>
    <w:p w14:paraId="01152006" w14:textId="77777777" w:rsidR="00DE0785" w:rsidRDefault="00C3227B" w:rsidP="00DE0785">
      <w:pPr>
        <w:pStyle w:val="ListParagraph"/>
        <w:spacing w:after="0"/>
        <w:ind w:firstLine="720"/>
        <w:rPr>
          <w:rFonts w:asciiTheme="minorHAnsi" w:hAnsiTheme="minorHAnsi" w:cs="Arial"/>
          <w:b/>
          <w:shd w:val="clear" w:color="auto" w:fill="FFFFFF"/>
        </w:rPr>
      </w:pPr>
      <w:r>
        <w:rPr>
          <w:color w:val="C00000"/>
        </w:rPr>
        <w:t xml:space="preserve"> </w:t>
      </w:r>
      <w:r w:rsidRPr="00C4665C">
        <w:rPr>
          <w:rFonts w:asciiTheme="minorHAnsi" w:hAnsiTheme="minorHAnsi" w:cs="Arial"/>
          <w:b/>
          <w:shd w:val="clear" w:color="auto" w:fill="FFFFFF"/>
        </w:rPr>
        <w:t>(</w:t>
      </w:r>
      <w:r>
        <w:rPr>
          <w:rFonts w:asciiTheme="minorHAnsi" w:hAnsiTheme="minorHAnsi" w:cs="Arial"/>
          <w:b/>
          <w:shd w:val="clear" w:color="auto" w:fill="FFFFFF"/>
        </w:rPr>
        <w:t>1</w:t>
      </w:r>
      <w:r w:rsidRPr="00C4665C">
        <w:rPr>
          <w:rFonts w:asciiTheme="minorHAnsi" w:hAnsiTheme="minorHAnsi" w:cs="Arial"/>
          <w:b/>
          <w:shd w:val="clear" w:color="auto" w:fill="FFFFFF"/>
        </w:rPr>
        <w:t xml:space="preserve"> mark</w:t>
      </w:r>
      <w:r w:rsidRPr="008930B7">
        <w:rPr>
          <w:rFonts w:asciiTheme="minorHAnsi" w:hAnsiTheme="minorHAnsi" w:cs="Arial"/>
          <w:b/>
          <w:shd w:val="clear" w:color="auto" w:fill="FFFFFF"/>
        </w:rPr>
        <w:t>)</w:t>
      </w:r>
    </w:p>
    <w:p w14:paraId="227A2AD2" w14:textId="77777777" w:rsidR="00B96FC6" w:rsidRDefault="00071518"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According to the site from Desjardins Insurance and the information provided by the Canadian Department of Finance in 2015, the maximum age you can contribute to an RRSP is “no later than the year you turn 71”.</w:t>
      </w:r>
    </w:p>
    <w:p w14:paraId="43C98D50"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p>
    <w:p w14:paraId="263EFEEF" w14:textId="77777777" w:rsidR="00071518" w:rsidRPr="00496E08" w:rsidRDefault="00071518"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sidRPr="00071518">
        <w:rPr>
          <w:rFonts w:asciiTheme="minorHAnsi" w:hAnsiTheme="minorHAnsi" w:cs="Arial"/>
        </w:rPr>
        <w:t>https://www.desjardinslifeinsurance.com/en/individual-savings/registered-plans/tfsa-vs-rrsp</w:t>
      </w:r>
    </w:p>
    <w:p w14:paraId="59C6CFEB" w14:textId="77777777" w:rsidR="00534902" w:rsidRPr="00CB443C" w:rsidRDefault="00534902" w:rsidP="00DE0785">
      <w:pPr>
        <w:pStyle w:val="ListParagraph"/>
        <w:spacing w:after="0"/>
        <w:ind w:firstLine="720"/>
        <w:rPr>
          <w:rFonts w:asciiTheme="minorHAnsi" w:hAnsiTheme="minorHAnsi" w:cs="Arial"/>
          <w:color w:val="C00000"/>
        </w:rPr>
      </w:pPr>
    </w:p>
    <w:p w14:paraId="3B2353F2" w14:textId="77777777" w:rsidR="00CC7EEE" w:rsidRPr="00310CDC" w:rsidRDefault="00CC7EEE" w:rsidP="00082407">
      <w:pPr>
        <w:pStyle w:val="ListParagraph"/>
        <w:spacing w:after="0"/>
        <w:ind w:left="1440"/>
        <w:rPr>
          <w:rFonts w:asciiTheme="minorHAnsi" w:hAnsiTheme="minorHAnsi" w:cs="Arial"/>
        </w:rPr>
      </w:pPr>
    </w:p>
    <w:p w14:paraId="55584221" w14:textId="77777777" w:rsidR="00CE01CF" w:rsidRPr="00534902" w:rsidRDefault="00CE01CF" w:rsidP="0086527D">
      <w:pPr>
        <w:pStyle w:val="ListParagraph"/>
        <w:numPr>
          <w:ilvl w:val="0"/>
          <w:numId w:val="34"/>
        </w:numPr>
        <w:spacing w:after="0"/>
        <w:rPr>
          <w:rFonts w:asciiTheme="minorHAnsi" w:hAnsiTheme="minorHAnsi" w:cs="Arial"/>
        </w:rPr>
      </w:pPr>
      <w:r w:rsidRPr="00310CDC">
        <w:rPr>
          <w:rFonts w:asciiTheme="minorHAnsi" w:hAnsiTheme="minorHAnsi" w:cs="Arial"/>
        </w:rPr>
        <w:t xml:space="preserve">When is the contribution deadline for making a 2016 RRSP contribution? </w:t>
      </w:r>
      <w:r w:rsidR="00534902" w:rsidRPr="00534902">
        <w:rPr>
          <w:rFonts w:asciiTheme="minorHAnsi" w:hAnsiTheme="minorHAnsi" w:cs="Arial"/>
          <w:b/>
        </w:rPr>
        <w:t>(.5 mark)</w:t>
      </w:r>
    </w:p>
    <w:p w14:paraId="35EDD650" w14:textId="77777777" w:rsidR="00B96FC6"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lang w:val="en-US"/>
        </w:rPr>
        <w:t>According to Canada Revenue Agency, the deadline for making a 2016 RRSP contribution for the 2015 tax year is February 29, 2016.</w:t>
      </w:r>
    </w:p>
    <w:p w14:paraId="00438B3D"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p>
    <w:p w14:paraId="3A416446" w14:textId="77777777" w:rsidR="00071518" w:rsidRPr="00310CDC"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sidRPr="00071518">
        <w:rPr>
          <w:rFonts w:asciiTheme="minorHAnsi" w:eastAsia="Times New Roman" w:hAnsiTheme="minorHAnsi"/>
          <w:lang w:val="en-US"/>
        </w:rPr>
        <w:t>http://www.cra-arc.gc.ca/tx/ndvdls/tpcs/rrsp-reer/dts-eng.html</w:t>
      </w:r>
    </w:p>
    <w:p w14:paraId="79B0A559" w14:textId="77777777" w:rsidR="00534902" w:rsidRPr="00310CDC" w:rsidRDefault="00534902" w:rsidP="00534902">
      <w:pPr>
        <w:pStyle w:val="ListParagraph"/>
        <w:spacing w:after="0"/>
        <w:rPr>
          <w:rFonts w:asciiTheme="minorHAnsi" w:hAnsiTheme="minorHAnsi" w:cs="Arial"/>
        </w:rPr>
      </w:pPr>
    </w:p>
    <w:p w14:paraId="08C44058" w14:textId="77777777" w:rsidR="0086527D" w:rsidRPr="00534902" w:rsidRDefault="00CC7EEE" w:rsidP="00AE5385">
      <w:pPr>
        <w:pStyle w:val="ListParagraph"/>
        <w:numPr>
          <w:ilvl w:val="0"/>
          <w:numId w:val="34"/>
        </w:numPr>
        <w:spacing w:after="0"/>
        <w:rPr>
          <w:rFonts w:asciiTheme="minorHAnsi" w:hAnsiTheme="minorHAnsi" w:cs="Arial"/>
        </w:rPr>
      </w:pPr>
      <w:r w:rsidRPr="00DE0785">
        <w:rPr>
          <w:rFonts w:asciiTheme="minorHAnsi" w:hAnsiTheme="minorHAnsi" w:cs="Arial"/>
        </w:rPr>
        <w:t xml:space="preserve">Sam </w:t>
      </w:r>
      <w:r w:rsidR="0086527D" w:rsidRPr="00DE0785">
        <w:rPr>
          <w:rFonts w:asciiTheme="minorHAnsi" w:hAnsiTheme="minorHAnsi" w:cs="Arial"/>
        </w:rPr>
        <w:t xml:space="preserve">has never made an RRSP contribution before but is looking to contribute the maximum </w:t>
      </w:r>
      <w:r w:rsidR="00A25C0C" w:rsidRPr="00DE0785">
        <w:rPr>
          <w:rFonts w:asciiTheme="minorHAnsi" w:hAnsiTheme="minorHAnsi" w:cs="Arial"/>
        </w:rPr>
        <w:t xml:space="preserve">to his </w:t>
      </w:r>
      <w:r w:rsidR="0086527D" w:rsidRPr="00DE0785">
        <w:rPr>
          <w:rFonts w:asciiTheme="minorHAnsi" w:hAnsiTheme="minorHAnsi" w:cs="Arial"/>
        </w:rPr>
        <w:t xml:space="preserve">RRSP in 2016. </w:t>
      </w:r>
      <w:r w:rsidR="00C97AB7">
        <w:rPr>
          <w:rFonts w:asciiTheme="minorHAnsi" w:hAnsiTheme="minorHAnsi" w:cs="Arial"/>
        </w:rPr>
        <w:t>He is going to the Bank of Montreal tomorrow where he will open an RRSP account. Sam knows that he could look on his 2015 Notice of Assessment to figure how much he could contribute to his RRSP but prefers that you c</w:t>
      </w:r>
      <w:r w:rsidR="0086527D" w:rsidRPr="00DE0785">
        <w:rPr>
          <w:rFonts w:asciiTheme="minorHAnsi" w:hAnsiTheme="minorHAnsi" w:cs="Arial"/>
        </w:rPr>
        <w:t xml:space="preserve">alculate </w:t>
      </w:r>
      <w:r w:rsidR="00DE0785" w:rsidRPr="00DE0785">
        <w:rPr>
          <w:rFonts w:asciiTheme="minorHAnsi" w:hAnsiTheme="minorHAnsi" w:cs="Arial"/>
        </w:rPr>
        <w:t xml:space="preserve">the maximum </w:t>
      </w:r>
      <w:r w:rsidR="00C97AB7">
        <w:rPr>
          <w:rFonts w:asciiTheme="minorHAnsi" w:hAnsiTheme="minorHAnsi" w:cs="Arial"/>
        </w:rPr>
        <w:t xml:space="preserve">amount that he </w:t>
      </w:r>
      <w:r w:rsidR="00DE0785" w:rsidRPr="00DE0785">
        <w:rPr>
          <w:rFonts w:asciiTheme="minorHAnsi" w:hAnsiTheme="minorHAnsi" w:cs="Arial"/>
        </w:rPr>
        <w:t>could contribute to his</w:t>
      </w:r>
      <w:r w:rsidR="0086527D" w:rsidRPr="00DE0785">
        <w:rPr>
          <w:rFonts w:asciiTheme="minorHAnsi" w:hAnsiTheme="minorHAnsi" w:cs="Arial"/>
        </w:rPr>
        <w:t xml:space="preserve"> RRSP</w:t>
      </w:r>
      <w:r w:rsidR="00496E08">
        <w:rPr>
          <w:rFonts w:asciiTheme="minorHAnsi" w:hAnsiTheme="minorHAnsi" w:cs="Arial"/>
        </w:rPr>
        <w:t xml:space="preserve"> based on his prior years</w:t>
      </w:r>
      <w:r w:rsidR="0086527D" w:rsidRPr="00DE0785">
        <w:rPr>
          <w:rFonts w:asciiTheme="minorHAnsi" w:hAnsiTheme="minorHAnsi" w:cs="Arial"/>
        </w:rPr>
        <w:t>.</w:t>
      </w:r>
      <w:r w:rsidR="00C97AB7">
        <w:rPr>
          <w:rFonts w:asciiTheme="minorHAnsi" w:hAnsiTheme="minorHAnsi" w:cs="Arial"/>
        </w:rPr>
        <w:t xml:space="preserve"> Show Sam all of your calculations.</w:t>
      </w:r>
      <w:r w:rsidR="0086527D" w:rsidRPr="00DE0785">
        <w:rPr>
          <w:rFonts w:asciiTheme="minorHAnsi" w:hAnsiTheme="minorHAnsi" w:cs="Arial"/>
        </w:rPr>
        <w:t xml:space="preserve"> </w:t>
      </w:r>
      <w:r w:rsidR="00C3227B" w:rsidRPr="00C4665C">
        <w:rPr>
          <w:rFonts w:asciiTheme="minorHAnsi" w:hAnsiTheme="minorHAnsi" w:cs="Arial"/>
          <w:b/>
          <w:shd w:val="clear" w:color="auto" w:fill="FFFFFF"/>
        </w:rPr>
        <w:t>(</w:t>
      </w:r>
      <w:r w:rsidR="00815237">
        <w:rPr>
          <w:rFonts w:asciiTheme="minorHAnsi" w:hAnsiTheme="minorHAnsi" w:cs="Arial"/>
          <w:b/>
          <w:shd w:val="clear" w:color="auto" w:fill="FFFFFF"/>
        </w:rPr>
        <w:t>1.5</w:t>
      </w:r>
      <w:r w:rsidR="00C3227B" w:rsidRPr="00C4665C">
        <w:rPr>
          <w:rFonts w:asciiTheme="minorHAnsi" w:hAnsiTheme="minorHAnsi" w:cs="Arial"/>
          <w:b/>
          <w:shd w:val="clear" w:color="auto" w:fill="FFFFFF"/>
        </w:rPr>
        <w:t xml:space="preserve"> mark</w:t>
      </w:r>
      <w:r w:rsidR="00C3227B">
        <w:rPr>
          <w:rFonts w:asciiTheme="minorHAnsi" w:hAnsiTheme="minorHAnsi" w:cs="Arial"/>
          <w:b/>
          <w:shd w:val="clear" w:color="auto" w:fill="FFFFFF"/>
        </w:rPr>
        <w:t>s</w:t>
      </w:r>
      <w:r w:rsidR="00C3227B" w:rsidRPr="008930B7">
        <w:rPr>
          <w:rFonts w:asciiTheme="minorHAnsi" w:hAnsiTheme="minorHAnsi" w:cs="Arial"/>
          <w:b/>
          <w:shd w:val="clear" w:color="auto" w:fill="FFFFFF"/>
        </w:rPr>
        <w:t>)</w:t>
      </w:r>
    </w:p>
    <w:p w14:paraId="6BE530EE" w14:textId="77777777" w:rsidR="00B96FC6"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lang w:val="en-US"/>
        </w:rPr>
        <w:t>RRSP Contribution Limits</w:t>
      </w:r>
    </w:p>
    <w:p w14:paraId="529306CE"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b/>
          <w:lang w:val="en-US"/>
        </w:rPr>
        <w:t xml:space="preserve">2014: </w:t>
      </w:r>
      <w:r>
        <w:rPr>
          <w:rFonts w:asciiTheme="minorHAnsi" w:eastAsia="Times New Roman" w:hAnsiTheme="minorHAnsi"/>
          <w:lang w:val="en-US"/>
        </w:rPr>
        <w:t>$24,930</w:t>
      </w:r>
    </w:p>
    <w:p w14:paraId="6D78FFD9"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b/>
          <w:lang w:val="en-US"/>
        </w:rPr>
        <w:t xml:space="preserve">2015: </w:t>
      </w:r>
      <w:r>
        <w:rPr>
          <w:rFonts w:asciiTheme="minorHAnsi" w:eastAsia="Times New Roman" w:hAnsiTheme="minorHAnsi"/>
          <w:lang w:val="en-US"/>
        </w:rPr>
        <w:t>$24,930</w:t>
      </w:r>
    </w:p>
    <w:p w14:paraId="55FC2111"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b/>
          <w:lang w:val="en-US"/>
        </w:rPr>
        <w:t xml:space="preserve">2016: </w:t>
      </w:r>
      <w:r>
        <w:rPr>
          <w:rFonts w:asciiTheme="minorHAnsi" w:eastAsia="Times New Roman" w:hAnsiTheme="minorHAnsi"/>
          <w:lang w:val="en-US"/>
        </w:rPr>
        <w:t>$25,370</w:t>
      </w:r>
    </w:p>
    <w:p w14:paraId="448D5F1E"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lang w:val="en-US"/>
        </w:rPr>
        <w:t>Source: Canada Revenue Agency</w:t>
      </w:r>
    </w:p>
    <w:p w14:paraId="7E86E8D9"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p>
    <w:p w14:paraId="189FBCB4"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lang w:val="en-US"/>
        </w:rPr>
        <w:t xml:space="preserve">Sam can either contribute 18% of his income or the stated contribution limits. Since his income for the past years has been below the stated limits, the maximum contribution Sam can make to his RSSP is 18% of his income each year. Therefore, considering Sam is from Quebec, where he can start contributing at the age of </w:t>
      </w:r>
      <w:proofErr w:type="gramStart"/>
      <w:r>
        <w:rPr>
          <w:rFonts w:asciiTheme="minorHAnsi" w:eastAsia="Times New Roman" w:hAnsiTheme="minorHAnsi"/>
          <w:lang w:val="en-US"/>
        </w:rPr>
        <w:t>16</w:t>
      </w:r>
      <w:r w:rsidR="008A0AE9">
        <w:rPr>
          <w:rFonts w:asciiTheme="minorHAnsi" w:eastAsia="Times New Roman" w:hAnsiTheme="minorHAnsi"/>
          <w:lang w:val="en-US"/>
        </w:rPr>
        <w:t>,</w:t>
      </w:r>
      <w:r>
        <w:rPr>
          <w:rFonts w:asciiTheme="minorHAnsi" w:eastAsia="Times New Roman" w:hAnsiTheme="minorHAnsi"/>
          <w:lang w:val="en-US"/>
        </w:rPr>
        <w:t>:</w:t>
      </w:r>
      <w:proofErr w:type="gramEnd"/>
    </w:p>
    <w:p w14:paraId="1D27D809" w14:textId="77777777" w:rsidR="00940274" w:rsidRDefault="00940274"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p>
    <w:p w14:paraId="43170036" w14:textId="2D8C8E67" w:rsidR="00071518" w:rsidRDefault="00940274"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lang w:val="en-US"/>
        </w:rPr>
        <w:t xml:space="preserve">2014 Salary   </w:t>
      </w:r>
      <w:proofErr w:type="gramStart"/>
      <w:r>
        <w:rPr>
          <w:rFonts w:asciiTheme="minorHAnsi" w:eastAsia="Times New Roman" w:hAnsiTheme="minorHAnsi"/>
          <w:lang w:val="en-US"/>
        </w:rPr>
        <w:t>+  2015</w:t>
      </w:r>
      <w:proofErr w:type="gramEnd"/>
      <w:r>
        <w:rPr>
          <w:rFonts w:asciiTheme="minorHAnsi" w:eastAsia="Times New Roman" w:hAnsiTheme="minorHAnsi"/>
          <w:lang w:val="en-US"/>
        </w:rPr>
        <w:t xml:space="preserve"> Salary  +    2016 Salary</w:t>
      </w:r>
    </w:p>
    <w:p w14:paraId="646FE1A5"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b/>
          <w:lang w:val="en-US"/>
        </w:rPr>
      </w:pPr>
      <w:r>
        <w:rPr>
          <w:rFonts w:asciiTheme="minorHAnsi" w:eastAsia="Times New Roman" w:hAnsiTheme="minorHAnsi"/>
          <w:b/>
          <w:lang w:val="en-US"/>
        </w:rPr>
        <w:t>(5000 x 0.18) + (6000 x 0.18) + (10000 x 0.18) =</w:t>
      </w:r>
    </w:p>
    <w:p w14:paraId="33306277" w14:textId="77777777" w:rsidR="00071518" w:rsidRDefault="008A0AE9"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b/>
          <w:lang w:val="en-US"/>
        </w:rPr>
      </w:pPr>
      <w:r>
        <w:rPr>
          <w:rFonts w:asciiTheme="minorHAnsi" w:eastAsia="Times New Roman" w:hAnsiTheme="minorHAnsi"/>
          <w:b/>
          <w:lang w:val="en-US"/>
        </w:rPr>
        <w:t>900 + 1080 + 1800</w:t>
      </w:r>
    </w:p>
    <w:p w14:paraId="623E3BCE" w14:textId="1DEF6E1F" w:rsidR="008A0AE9" w:rsidRDefault="00940274"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b/>
          <w:lang w:val="en-US"/>
        </w:rPr>
      </w:pPr>
      <w:r>
        <w:rPr>
          <w:rFonts w:asciiTheme="minorHAnsi" w:eastAsia="Times New Roman" w:hAnsiTheme="minorHAnsi"/>
          <w:b/>
          <w:lang w:val="en-US"/>
        </w:rPr>
        <w:t>$</w:t>
      </w:r>
      <w:r w:rsidR="008A0AE9">
        <w:rPr>
          <w:rFonts w:asciiTheme="minorHAnsi" w:eastAsia="Times New Roman" w:hAnsiTheme="minorHAnsi"/>
          <w:b/>
          <w:lang w:val="en-US"/>
        </w:rPr>
        <w:t>3</w:t>
      </w:r>
      <w:r>
        <w:rPr>
          <w:rFonts w:asciiTheme="minorHAnsi" w:eastAsia="Times New Roman" w:hAnsiTheme="minorHAnsi"/>
          <w:b/>
          <w:lang w:val="en-US"/>
        </w:rPr>
        <w:t>,</w:t>
      </w:r>
      <w:r w:rsidR="008A0AE9">
        <w:rPr>
          <w:rFonts w:asciiTheme="minorHAnsi" w:eastAsia="Times New Roman" w:hAnsiTheme="minorHAnsi"/>
          <w:b/>
          <w:lang w:val="en-US"/>
        </w:rPr>
        <w:t>780</w:t>
      </w:r>
    </w:p>
    <w:p w14:paraId="0889401B" w14:textId="77777777" w:rsidR="008A0AE9" w:rsidRDefault="008A0AE9"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b/>
          <w:lang w:val="en-US"/>
        </w:rPr>
      </w:pPr>
    </w:p>
    <w:p w14:paraId="146CFF5D" w14:textId="056053D6" w:rsidR="008A0AE9" w:rsidRPr="008A0AE9" w:rsidRDefault="008A0AE9"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b/>
          <w:lang w:val="en-US"/>
        </w:rPr>
      </w:pPr>
      <w:r>
        <w:rPr>
          <w:rFonts w:asciiTheme="minorHAnsi" w:eastAsia="Times New Roman" w:hAnsiTheme="minorHAnsi"/>
          <w:b/>
          <w:lang w:val="en-US"/>
        </w:rPr>
        <w:t>Sam can make a maximum contribution of $3</w:t>
      </w:r>
      <w:r w:rsidR="00940274">
        <w:rPr>
          <w:rFonts w:asciiTheme="minorHAnsi" w:eastAsia="Times New Roman" w:hAnsiTheme="minorHAnsi"/>
          <w:b/>
          <w:lang w:val="en-US"/>
        </w:rPr>
        <w:t>,</w:t>
      </w:r>
      <w:r>
        <w:rPr>
          <w:rFonts w:asciiTheme="minorHAnsi" w:eastAsia="Times New Roman" w:hAnsiTheme="minorHAnsi"/>
          <w:b/>
          <w:lang w:val="en-US"/>
        </w:rPr>
        <w:t>780 to his account.</w:t>
      </w:r>
    </w:p>
    <w:p w14:paraId="348D4510" w14:textId="77777777" w:rsid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p>
    <w:p w14:paraId="2A9F4C15" w14:textId="77777777" w:rsidR="00071518" w:rsidRPr="00071518" w:rsidRDefault="00071518" w:rsidP="00B96FC6">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p>
    <w:p w14:paraId="3C36903B" w14:textId="77777777" w:rsidR="00534902" w:rsidRDefault="00534902" w:rsidP="00534902">
      <w:pPr>
        <w:pStyle w:val="ListParagraph"/>
        <w:spacing w:after="0"/>
        <w:rPr>
          <w:rFonts w:asciiTheme="minorHAnsi" w:hAnsiTheme="minorHAnsi" w:cs="Arial"/>
        </w:rPr>
      </w:pPr>
    </w:p>
    <w:p w14:paraId="1447EFAB" w14:textId="77777777" w:rsidR="00B96FC6" w:rsidRDefault="00B96FC6" w:rsidP="00534902">
      <w:pPr>
        <w:pStyle w:val="ListParagraph"/>
        <w:spacing w:after="0"/>
        <w:rPr>
          <w:rFonts w:asciiTheme="minorHAnsi" w:hAnsiTheme="minorHAnsi" w:cs="Arial"/>
        </w:rPr>
      </w:pPr>
    </w:p>
    <w:p w14:paraId="26C22A7F" w14:textId="77777777" w:rsidR="00B96FC6" w:rsidRPr="00DE0785" w:rsidRDefault="00B96FC6" w:rsidP="00534902">
      <w:pPr>
        <w:pStyle w:val="ListParagraph"/>
        <w:spacing w:after="0"/>
        <w:rPr>
          <w:rFonts w:asciiTheme="minorHAnsi" w:hAnsiTheme="minorHAnsi" w:cs="Arial"/>
        </w:rPr>
      </w:pPr>
    </w:p>
    <w:p w14:paraId="01E50688" w14:textId="77777777" w:rsidR="00496E08" w:rsidRPr="00C4665C" w:rsidRDefault="00F84B21" w:rsidP="00AE5385">
      <w:pPr>
        <w:pStyle w:val="ListParagraph"/>
        <w:numPr>
          <w:ilvl w:val="0"/>
          <w:numId w:val="34"/>
        </w:numPr>
        <w:spacing w:after="0"/>
        <w:rPr>
          <w:rFonts w:asciiTheme="minorHAnsi" w:hAnsiTheme="minorHAnsi" w:cs="Arial"/>
        </w:rPr>
      </w:pPr>
      <w:r w:rsidRPr="00DE0785">
        <w:rPr>
          <w:rFonts w:asciiTheme="minorHAnsi" w:hAnsiTheme="minorHAnsi" w:cs="Arial"/>
        </w:rPr>
        <w:t>Sam is looking to be strategic in his RRSP planning and has decided t</w:t>
      </w:r>
      <w:r w:rsidR="0086527D" w:rsidRPr="00DE0785">
        <w:rPr>
          <w:rFonts w:asciiTheme="minorHAnsi" w:hAnsiTheme="minorHAnsi" w:cs="Arial"/>
        </w:rPr>
        <w:t>o contribute over the maximum RRSP contribution limit</w:t>
      </w:r>
      <w:r w:rsidRPr="00DE0785">
        <w:rPr>
          <w:rFonts w:asciiTheme="minorHAnsi" w:hAnsiTheme="minorHAnsi" w:cs="Arial"/>
        </w:rPr>
        <w:t xml:space="preserve"> by $2,000. </w:t>
      </w:r>
      <w:r w:rsidR="00C3227B" w:rsidRPr="00C4665C">
        <w:rPr>
          <w:rFonts w:asciiTheme="minorHAnsi" w:hAnsiTheme="minorHAnsi" w:cs="Arial"/>
          <w:b/>
          <w:shd w:val="clear" w:color="auto" w:fill="FFFFFF"/>
        </w:rPr>
        <w:t>(</w:t>
      </w:r>
      <w:r w:rsidR="00815237">
        <w:rPr>
          <w:rFonts w:asciiTheme="minorHAnsi" w:hAnsiTheme="minorHAnsi" w:cs="Arial"/>
          <w:b/>
          <w:shd w:val="clear" w:color="auto" w:fill="FFFFFF"/>
        </w:rPr>
        <w:t>1</w:t>
      </w:r>
      <w:r w:rsidR="00C3227B" w:rsidRPr="00C4665C">
        <w:rPr>
          <w:rFonts w:asciiTheme="minorHAnsi" w:hAnsiTheme="minorHAnsi" w:cs="Arial"/>
          <w:b/>
          <w:shd w:val="clear" w:color="auto" w:fill="FFFFFF"/>
        </w:rPr>
        <w:t xml:space="preserve"> mark</w:t>
      </w:r>
      <w:r w:rsidR="00C3227B">
        <w:rPr>
          <w:rFonts w:asciiTheme="minorHAnsi" w:hAnsiTheme="minorHAnsi" w:cs="Arial"/>
          <w:b/>
          <w:shd w:val="clear" w:color="auto" w:fill="FFFFFF"/>
        </w:rPr>
        <w:t>s</w:t>
      </w:r>
      <w:r w:rsidR="00C3227B" w:rsidRPr="008930B7">
        <w:rPr>
          <w:rFonts w:asciiTheme="minorHAnsi" w:hAnsiTheme="minorHAnsi" w:cs="Arial"/>
          <w:b/>
          <w:shd w:val="clear" w:color="auto" w:fill="FFFFFF"/>
        </w:rPr>
        <w:t>)</w:t>
      </w:r>
    </w:p>
    <w:p w14:paraId="4A385251" w14:textId="77777777" w:rsidR="00B96FC6" w:rsidRPr="00B96FC6" w:rsidRDefault="00F84B21" w:rsidP="00B96FC6">
      <w:pPr>
        <w:pStyle w:val="ListParagraph"/>
        <w:numPr>
          <w:ilvl w:val="1"/>
          <w:numId w:val="34"/>
        </w:numPr>
        <w:spacing w:after="0"/>
        <w:rPr>
          <w:rFonts w:asciiTheme="minorHAnsi" w:hAnsiTheme="minorHAnsi" w:cs="Arial"/>
        </w:rPr>
      </w:pPr>
      <w:r w:rsidRPr="00C4665C">
        <w:rPr>
          <w:rFonts w:asciiTheme="minorHAnsi" w:hAnsiTheme="minorHAnsi" w:cs="Arial"/>
        </w:rPr>
        <w:t xml:space="preserve">Can he do so without incurring a penalty, yes or no? </w:t>
      </w:r>
      <w:r w:rsidR="00C3227B">
        <w:rPr>
          <w:rFonts w:asciiTheme="minorHAnsi" w:hAnsiTheme="minorHAnsi" w:cs="Arial"/>
        </w:rPr>
        <w:t xml:space="preserve"> </w:t>
      </w:r>
      <w:r w:rsidR="00C3227B" w:rsidRPr="00C4665C">
        <w:rPr>
          <w:rFonts w:asciiTheme="minorHAnsi" w:hAnsiTheme="minorHAnsi" w:cs="Arial"/>
          <w:b/>
          <w:shd w:val="clear" w:color="auto" w:fill="FFFFFF"/>
        </w:rPr>
        <w:t>(</w:t>
      </w:r>
      <w:r w:rsidR="00815237">
        <w:rPr>
          <w:rFonts w:asciiTheme="minorHAnsi" w:hAnsiTheme="minorHAnsi" w:cs="Arial"/>
          <w:b/>
          <w:shd w:val="clear" w:color="auto" w:fill="FFFFFF"/>
        </w:rPr>
        <w:t>.5</w:t>
      </w:r>
      <w:r w:rsidR="00C3227B" w:rsidRPr="00C4665C">
        <w:rPr>
          <w:rFonts w:asciiTheme="minorHAnsi" w:hAnsiTheme="minorHAnsi" w:cs="Arial"/>
          <w:b/>
          <w:shd w:val="clear" w:color="auto" w:fill="FFFFFF"/>
        </w:rPr>
        <w:t xml:space="preserve"> mark</w:t>
      </w:r>
      <w:r w:rsidR="00C3227B" w:rsidRPr="008930B7">
        <w:rPr>
          <w:rFonts w:asciiTheme="minorHAnsi" w:hAnsiTheme="minorHAnsi" w:cs="Arial"/>
          <w:b/>
          <w:shd w:val="clear" w:color="auto" w:fill="FFFFFF"/>
        </w:rPr>
        <w:t>)</w:t>
      </w:r>
    </w:p>
    <w:p w14:paraId="6DBACF22" w14:textId="77777777" w:rsidR="00B96FC6" w:rsidRPr="00B96FC6" w:rsidRDefault="008A0AE9"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 xml:space="preserve">No, if Sam decides to contribute over the maximum contribution limit, then there is a penalty for him. </w:t>
      </w:r>
    </w:p>
    <w:p w14:paraId="32A936CD" w14:textId="77777777" w:rsidR="00B96FC6" w:rsidRDefault="00B96FC6" w:rsidP="00B96FC6">
      <w:pPr>
        <w:pStyle w:val="ListParagraph"/>
        <w:spacing w:after="0"/>
        <w:ind w:left="1440"/>
        <w:rPr>
          <w:rFonts w:asciiTheme="minorHAnsi" w:hAnsiTheme="minorHAnsi" w:cs="Arial"/>
        </w:rPr>
      </w:pPr>
    </w:p>
    <w:p w14:paraId="20A81C3C" w14:textId="77777777" w:rsidR="00534902" w:rsidRPr="00B96FC6" w:rsidRDefault="00C4665C" w:rsidP="00B96FC6">
      <w:pPr>
        <w:pStyle w:val="ListParagraph"/>
        <w:numPr>
          <w:ilvl w:val="0"/>
          <w:numId w:val="45"/>
        </w:numPr>
        <w:spacing w:after="0"/>
        <w:rPr>
          <w:rFonts w:asciiTheme="minorHAnsi" w:hAnsiTheme="minorHAnsi" w:cs="Arial"/>
        </w:rPr>
      </w:pPr>
      <w:r w:rsidRPr="00B96FC6">
        <w:rPr>
          <w:rFonts w:asciiTheme="minorHAnsi" w:hAnsiTheme="minorHAnsi" w:cs="Arial"/>
        </w:rPr>
        <w:t>Explain.</w:t>
      </w:r>
      <w:r w:rsidR="00534902" w:rsidRPr="00B96FC6">
        <w:rPr>
          <w:rFonts w:asciiTheme="minorHAnsi" w:hAnsiTheme="minorHAnsi" w:cs="Arial"/>
        </w:rPr>
        <w:t xml:space="preserve"> </w:t>
      </w:r>
      <w:r w:rsidR="00534902" w:rsidRPr="00B96FC6">
        <w:rPr>
          <w:rFonts w:asciiTheme="minorHAnsi" w:hAnsiTheme="minorHAnsi" w:cs="Arial"/>
          <w:b/>
        </w:rPr>
        <w:t>(.5 mark)</w:t>
      </w:r>
    </w:p>
    <w:p w14:paraId="6C4FE164" w14:textId="5B7CF189" w:rsidR="00B96FC6" w:rsidRDefault="008A0AE9"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lastRenderedPageBreak/>
        <w:t>If Sam contributes more than the $2</w:t>
      </w:r>
      <w:r w:rsidR="00940274">
        <w:rPr>
          <w:rFonts w:asciiTheme="minorHAnsi" w:hAnsiTheme="minorHAnsi" w:cs="Arial"/>
        </w:rPr>
        <w:t>,</w:t>
      </w:r>
      <w:r>
        <w:rPr>
          <w:rFonts w:asciiTheme="minorHAnsi" w:hAnsiTheme="minorHAnsi" w:cs="Arial"/>
        </w:rPr>
        <w:t>000 limit, then he will be charged with a 1% penalty each month where over contribution exists in his account.</w:t>
      </w:r>
    </w:p>
    <w:p w14:paraId="4F86B0FD" w14:textId="77777777" w:rsidR="008A0AE9" w:rsidRDefault="008A0AE9"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p>
    <w:p w14:paraId="7D40B6E5" w14:textId="77777777" w:rsidR="008A0AE9" w:rsidRPr="00B96FC6" w:rsidRDefault="008A0AE9"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sidRPr="008A0AE9">
        <w:rPr>
          <w:rFonts w:asciiTheme="minorHAnsi" w:hAnsiTheme="minorHAnsi" w:cs="Arial"/>
        </w:rPr>
        <w:t>https://turbotax.intuit.ca/tax-resources/retirement-taxes/how-to-resolve-rrsp-over-contributions.jsp</w:t>
      </w:r>
    </w:p>
    <w:p w14:paraId="36B558FE" w14:textId="77777777" w:rsidR="00B96FC6" w:rsidRDefault="00B96FC6" w:rsidP="007D017D">
      <w:pPr>
        <w:spacing w:after="0"/>
        <w:rPr>
          <w:rFonts w:asciiTheme="minorHAnsi" w:hAnsiTheme="minorHAnsi" w:cs="Arial"/>
          <w:color w:val="676A55" w:themeColor="text2"/>
        </w:rPr>
      </w:pPr>
    </w:p>
    <w:p w14:paraId="6623CE08" w14:textId="77777777" w:rsidR="00B1373D" w:rsidRPr="00B96FC6" w:rsidRDefault="00B1373D" w:rsidP="00B96FC6">
      <w:pPr>
        <w:pStyle w:val="ListParagraph"/>
        <w:numPr>
          <w:ilvl w:val="0"/>
          <w:numId w:val="34"/>
        </w:numPr>
        <w:spacing w:after="0"/>
        <w:rPr>
          <w:rFonts w:asciiTheme="minorHAnsi" w:hAnsiTheme="minorHAnsi" w:cs="Arial"/>
          <w:b/>
          <w:shd w:val="clear" w:color="auto" w:fill="FFFFFF"/>
        </w:rPr>
      </w:pPr>
      <w:r w:rsidRPr="00B96FC6">
        <w:rPr>
          <w:rFonts w:asciiTheme="minorHAnsi" w:hAnsiTheme="minorHAnsi" w:cs="Arial"/>
        </w:rPr>
        <w:t>Just as Sam was going to make his RRSP contribution</w:t>
      </w:r>
      <w:r w:rsidR="00C97AB7" w:rsidRPr="00B96FC6">
        <w:rPr>
          <w:rFonts w:asciiTheme="minorHAnsi" w:hAnsiTheme="minorHAnsi" w:cs="Arial"/>
        </w:rPr>
        <w:t xml:space="preserve"> with his savings</w:t>
      </w:r>
      <w:r w:rsidRPr="00B96FC6">
        <w:rPr>
          <w:rFonts w:asciiTheme="minorHAnsi" w:hAnsiTheme="minorHAnsi" w:cs="Arial"/>
        </w:rPr>
        <w:t>, Sam heard about a Tax-Free Savings account</w:t>
      </w:r>
      <w:r w:rsidR="00C97AB7" w:rsidRPr="00B96FC6">
        <w:rPr>
          <w:rFonts w:asciiTheme="minorHAnsi" w:hAnsiTheme="minorHAnsi" w:cs="Arial"/>
        </w:rPr>
        <w:t xml:space="preserve"> TFSA)</w:t>
      </w:r>
      <w:r w:rsidRPr="00B96FC6">
        <w:rPr>
          <w:rFonts w:asciiTheme="minorHAnsi" w:hAnsiTheme="minorHAnsi" w:cs="Arial"/>
        </w:rPr>
        <w:t xml:space="preserve">. </w:t>
      </w:r>
      <w:r w:rsidR="00C97AB7" w:rsidRPr="00B96FC6">
        <w:rPr>
          <w:rFonts w:asciiTheme="minorHAnsi" w:hAnsiTheme="minorHAnsi" w:cs="Arial"/>
        </w:rPr>
        <w:t xml:space="preserve">As he is looking to </w:t>
      </w:r>
      <w:r w:rsidR="008F1E91" w:rsidRPr="00B96FC6">
        <w:rPr>
          <w:rFonts w:asciiTheme="minorHAnsi" w:hAnsiTheme="minorHAnsi" w:cs="Arial"/>
        </w:rPr>
        <w:t>put a down payment on a</w:t>
      </w:r>
      <w:r w:rsidR="00C97AB7" w:rsidRPr="00B96FC6">
        <w:rPr>
          <w:rFonts w:asciiTheme="minorHAnsi" w:hAnsiTheme="minorHAnsi" w:cs="Arial"/>
        </w:rPr>
        <w:t xml:space="preserve"> new car with these savings</w:t>
      </w:r>
      <w:r w:rsidR="006961A8" w:rsidRPr="00B96FC6">
        <w:rPr>
          <w:rFonts w:asciiTheme="minorHAnsi" w:hAnsiTheme="minorHAnsi" w:cs="Arial"/>
        </w:rPr>
        <w:t xml:space="preserve"> in one year, he is wondering if it is best for him to put his money into an RRSP and withdraw it in one year or put the money into a TFSA instead and withdraw that in one year’s time. </w:t>
      </w:r>
      <w:r w:rsidR="00C3227B" w:rsidRPr="00B96FC6">
        <w:rPr>
          <w:rFonts w:asciiTheme="minorHAnsi" w:hAnsiTheme="minorHAnsi" w:cs="Arial"/>
          <w:b/>
          <w:shd w:val="clear" w:color="auto" w:fill="FFFFFF"/>
        </w:rPr>
        <w:t>(</w:t>
      </w:r>
      <w:r w:rsidR="0072582A" w:rsidRPr="00B96FC6">
        <w:rPr>
          <w:rFonts w:asciiTheme="minorHAnsi" w:hAnsiTheme="minorHAnsi" w:cs="Arial"/>
          <w:b/>
          <w:shd w:val="clear" w:color="auto" w:fill="FFFFFF"/>
        </w:rPr>
        <w:t>1</w:t>
      </w:r>
      <w:r w:rsidR="00C3227B" w:rsidRPr="00B96FC6">
        <w:rPr>
          <w:rFonts w:asciiTheme="minorHAnsi" w:hAnsiTheme="minorHAnsi" w:cs="Arial"/>
          <w:b/>
          <w:shd w:val="clear" w:color="auto" w:fill="FFFFFF"/>
        </w:rPr>
        <w:t xml:space="preserve"> marks)</w:t>
      </w:r>
    </w:p>
    <w:p w14:paraId="06A3E6DF" w14:textId="77777777" w:rsidR="00CD0CDC" w:rsidRPr="00534902" w:rsidRDefault="008F1E91" w:rsidP="00B96FC6">
      <w:pPr>
        <w:pStyle w:val="ListParagraph"/>
        <w:numPr>
          <w:ilvl w:val="1"/>
          <w:numId w:val="34"/>
        </w:numPr>
        <w:spacing w:after="0"/>
        <w:rPr>
          <w:rFonts w:asciiTheme="minorHAnsi" w:hAnsiTheme="minorHAnsi" w:cs="Arial"/>
        </w:rPr>
      </w:pPr>
      <w:r>
        <w:rPr>
          <w:rFonts w:asciiTheme="minorHAnsi" w:hAnsiTheme="minorHAnsi" w:cs="Arial"/>
        </w:rPr>
        <w:t>Explain to Sam what a TFSA is.</w:t>
      </w:r>
      <w:r w:rsidR="00C3227B" w:rsidRPr="00C3227B">
        <w:rPr>
          <w:rFonts w:asciiTheme="minorHAnsi" w:hAnsiTheme="minorHAnsi" w:cs="Arial"/>
          <w:b/>
          <w:shd w:val="clear" w:color="auto" w:fill="FFFFFF"/>
        </w:rPr>
        <w:t xml:space="preserve"> </w:t>
      </w:r>
      <w:r w:rsidR="00C3227B">
        <w:rPr>
          <w:rFonts w:asciiTheme="minorHAnsi" w:hAnsiTheme="minorHAnsi" w:cs="Arial"/>
          <w:b/>
          <w:shd w:val="clear" w:color="auto" w:fill="FFFFFF"/>
        </w:rPr>
        <w:t>(</w:t>
      </w:r>
      <w:r w:rsidR="0072582A">
        <w:rPr>
          <w:rFonts w:asciiTheme="minorHAnsi" w:hAnsiTheme="minorHAnsi" w:cs="Arial"/>
          <w:b/>
          <w:shd w:val="clear" w:color="auto" w:fill="FFFFFF"/>
        </w:rPr>
        <w:t>.5</w:t>
      </w:r>
      <w:r w:rsidR="00C3227B" w:rsidRPr="00DE0785">
        <w:rPr>
          <w:rFonts w:asciiTheme="minorHAnsi" w:hAnsiTheme="minorHAnsi" w:cs="Arial"/>
          <w:b/>
          <w:shd w:val="clear" w:color="auto" w:fill="FFFFFF"/>
        </w:rPr>
        <w:t xml:space="preserve"> mark)</w:t>
      </w:r>
    </w:p>
    <w:p w14:paraId="58DCA3F2" w14:textId="509EBB14" w:rsidR="00B96FC6" w:rsidRPr="00B96FC6" w:rsidRDefault="008A0AE9"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A TFSA account</w:t>
      </w:r>
      <w:r w:rsidR="00940274">
        <w:rPr>
          <w:rFonts w:asciiTheme="minorHAnsi" w:hAnsiTheme="minorHAnsi" w:cs="Arial"/>
        </w:rPr>
        <w:t xml:space="preserve"> is a </w:t>
      </w:r>
      <w:r>
        <w:rPr>
          <w:rFonts w:asciiTheme="minorHAnsi" w:hAnsiTheme="minorHAnsi" w:cs="Arial"/>
        </w:rPr>
        <w:t>Tax Free Savings Account established by the government in 2009 that allows Canadian residents that are 18 years or older to contribute up to $5000 to this account. Any investment gains from the TFSA are tax free even at the moment of their withdrawal. Plus, the contribution limit changes every year, and any unused space can be carried forward.</w:t>
      </w:r>
    </w:p>
    <w:p w14:paraId="238A57D4" w14:textId="77777777" w:rsidR="00B96FC6" w:rsidRDefault="00B96FC6" w:rsidP="00534902">
      <w:pPr>
        <w:pStyle w:val="ListParagraph"/>
        <w:spacing w:after="0"/>
        <w:ind w:left="1440"/>
        <w:rPr>
          <w:rFonts w:asciiTheme="minorHAnsi" w:hAnsiTheme="minorHAnsi" w:cs="Arial"/>
        </w:rPr>
      </w:pPr>
    </w:p>
    <w:p w14:paraId="0D581C7C" w14:textId="77777777" w:rsidR="008F1E91" w:rsidRPr="00534902" w:rsidRDefault="008F1E91" w:rsidP="00B96FC6">
      <w:pPr>
        <w:pStyle w:val="ListParagraph"/>
        <w:numPr>
          <w:ilvl w:val="1"/>
          <w:numId w:val="34"/>
        </w:numPr>
        <w:spacing w:after="0"/>
        <w:rPr>
          <w:rFonts w:asciiTheme="minorHAnsi" w:hAnsiTheme="minorHAnsi" w:cs="Arial"/>
        </w:rPr>
      </w:pPr>
      <w:r>
        <w:rPr>
          <w:rFonts w:asciiTheme="minorHAnsi" w:hAnsiTheme="minorHAnsi" w:cs="Arial"/>
        </w:rPr>
        <w:t>Make your recommendation to Sam on whether he should contribute to his RRSP or TFSA knowing that he is looking to withdraw the money in one year for his car.</w:t>
      </w:r>
      <w:r w:rsidR="00C3227B">
        <w:rPr>
          <w:rFonts w:asciiTheme="minorHAnsi" w:hAnsiTheme="minorHAnsi" w:cs="Arial"/>
        </w:rPr>
        <w:t xml:space="preserve"> Explain your reasoning. </w:t>
      </w:r>
      <w:r w:rsidR="00C3227B">
        <w:rPr>
          <w:rFonts w:asciiTheme="minorHAnsi" w:hAnsiTheme="minorHAnsi" w:cs="Arial"/>
          <w:b/>
          <w:shd w:val="clear" w:color="auto" w:fill="FFFFFF"/>
        </w:rPr>
        <w:t>(</w:t>
      </w:r>
      <w:r w:rsidR="000F131A">
        <w:rPr>
          <w:rFonts w:asciiTheme="minorHAnsi" w:hAnsiTheme="minorHAnsi" w:cs="Arial"/>
          <w:b/>
          <w:shd w:val="clear" w:color="auto" w:fill="FFFFFF"/>
        </w:rPr>
        <w:t>.5</w:t>
      </w:r>
      <w:r w:rsidR="00C3227B" w:rsidRPr="00DE0785">
        <w:rPr>
          <w:rFonts w:asciiTheme="minorHAnsi" w:hAnsiTheme="minorHAnsi" w:cs="Arial"/>
          <w:b/>
          <w:shd w:val="clear" w:color="auto" w:fill="FFFFFF"/>
        </w:rPr>
        <w:t xml:space="preserve"> mark)</w:t>
      </w:r>
    </w:p>
    <w:p w14:paraId="08498AEE" w14:textId="747BD716" w:rsidR="00B96FC6" w:rsidRPr="00B96FC6" w:rsidRDefault="00E75ACE" w:rsidP="00B96FC6">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 xml:space="preserve">I will recommend Sam to contribute to his TFSA instead of his RRSP, if he is planning to withdraw money in one year for his car. The reasoning behind this recommendation is that first of all, considering his past salaries, the contribution limits for the TFSA are higher than those for the RRSP. Every year Sam can contribute around $5000 to his TFSA, while he can only contribute 18% of his yearly income to the RRSP account, which is less than $5000 (taking into account his salaries for the past years). As a result, if he contributes to his TFSA, he will then have more money to withdraw. Also, it is better to contribute to a TFSA because if money is </w:t>
      </w:r>
      <w:proofErr w:type="gramStart"/>
      <w:r>
        <w:rPr>
          <w:rFonts w:asciiTheme="minorHAnsi" w:hAnsiTheme="minorHAnsi" w:cs="Arial"/>
        </w:rPr>
        <w:t>withdrew</w:t>
      </w:r>
      <w:proofErr w:type="gramEnd"/>
      <w:r>
        <w:rPr>
          <w:rFonts w:asciiTheme="minorHAnsi" w:hAnsiTheme="minorHAnsi" w:cs="Arial"/>
        </w:rPr>
        <w:t xml:space="preserve"> from this account, it is non-taxable. On the other hand, any money that is withdrew from an RRSP is basically part of your taxable income at </w:t>
      </w:r>
      <w:r w:rsidR="00940274">
        <w:rPr>
          <w:rFonts w:asciiTheme="minorHAnsi" w:hAnsiTheme="minorHAnsi" w:cs="Arial"/>
        </w:rPr>
        <w:t xml:space="preserve">a </w:t>
      </w:r>
      <w:r>
        <w:rPr>
          <w:rFonts w:asciiTheme="minorHAnsi" w:hAnsiTheme="minorHAnsi" w:cs="Arial"/>
        </w:rPr>
        <w:t>certain withholding rate, which means that Sam will be losing certain amount of money by paying taxes.</w:t>
      </w:r>
    </w:p>
    <w:p w14:paraId="086383B0" w14:textId="77777777" w:rsidR="00534902" w:rsidRDefault="00534902" w:rsidP="00534902">
      <w:pPr>
        <w:pStyle w:val="ListParagraph"/>
        <w:spacing w:after="0"/>
        <w:ind w:left="1440"/>
        <w:rPr>
          <w:rFonts w:asciiTheme="minorHAnsi" w:hAnsiTheme="minorHAnsi" w:cs="Arial"/>
        </w:rPr>
      </w:pPr>
    </w:p>
    <w:p w14:paraId="6CBFA564" w14:textId="77777777" w:rsidR="00CD0CDC" w:rsidRPr="00CD0CDC" w:rsidRDefault="00CD0CDC" w:rsidP="00CD0CDC">
      <w:pPr>
        <w:spacing w:after="0"/>
        <w:rPr>
          <w:rFonts w:asciiTheme="minorHAnsi" w:hAnsiTheme="minorHAnsi" w:cs="Arial"/>
          <w:b/>
          <w:i/>
        </w:rPr>
      </w:pPr>
      <w:r w:rsidRPr="00CD0CDC">
        <w:rPr>
          <w:rFonts w:asciiTheme="minorHAnsi" w:hAnsiTheme="minorHAnsi"/>
          <w:b/>
        </w:rPr>
        <w:t xml:space="preserve">Question </w:t>
      </w:r>
      <w:r>
        <w:rPr>
          <w:rFonts w:asciiTheme="minorHAnsi" w:hAnsiTheme="minorHAnsi"/>
          <w:b/>
        </w:rPr>
        <w:t>2</w:t>
      </w:r>
      <w:r w:rsidR="00A0056B">
        <w:rPr>
          <w:rFonts w:asciiTheme="minorHAnsi" w:hAnsiTheme="minorHAnsi"/>
          <w:b/>
        </w:rPr>
        <w:t>: (</w:t>
      </w:r>
      <w:r w:rsidR="00845CB7">
        <w:rPr>
          <w:rFonts w:asciiTheme="minorHAnsi" w:hAnsiTheme="minorHAnsi"/>
          <w:b/>
        </w:rPr>
        <w:t>6.5</w:t>
      </w:r>
      <w:r w:rsidRPr="00CD0CDC">
        <w:rPr>
          <w:rFonts w:asciiTheme="minorHAnsi" w:hAnsiTheme="minorHAnsi"/>
          <w:b/>
        </w:rPr>
        <w:t xml:space="preserve"> marks)</w:t>
      </w:r>
      <w:r w:rsidRPr="00CD0CDC">
        <w:rPr>
          <w:rFonts w:asciiTheme="minorHAnsi" w:hAnsiTheme="minorHAnsi" w:cs="Arial"/>
          <w:b/>
          <w:i/>
        </w:rPr>
        <w:t xml:space="preserve"> </w:t>
      </w:r>
    </w:p>
    <w:p w14:paraId="0F38DED9" w14:textId="77777777" w:rsidR="00CD0CDC" w:rsidRDefault="00CD0CDC" w:rsidP="0086527D">
      <w:pPr>
        <w:pStyle w:val="ListParagraph"/>
        <w:spacing w:after="0"/>
        <w:rPr>
          <w:rFonts w:asciiTheme="minorHAnsi" w:hAnsiTheme="minorHAnsi" w:cs="Arial"/>
          <w:b/>
          <w:shd w:val="clear" w:color="auto" w:fill="FFFFFF"/>
        </w:rPr>
      </w:pPr>
    </w:p>
    <w:p w14:paraId="13C9E581" w14:textId="77777777" w:rsidR="00CD0CDC" w:rsidRPr="00A0056B" w:rsidRDefault="00AE5385" w:rsidP="00B96FC6">
      <w:pPr>
        <w:spacing w:after="0"/>
        <w:rPr>
          <w:rFonts w:asciiTheme="minorHAnsi" w:hAnsiTheme="minorHAnsi"/>
          <w:color w:val="000000"/>
        </w:rPr>
      </w:pPr>
      <w:r w:rsidRPr="00A0056B">
        <w:rPr>
          <w:rFonts w:asciiTheme="minorHAnsi" w:hAnsiTheme="minorHAnsi"/>
          <w:color w:val="000000"/>
        </w:rPr>
        <w:t xml:space="preserve">Joe works full-time and has been </w:t>
      </w:r>
      <w:r w:rsidR="006961A8" w:rsidRPr="00A0056B">
        <w:rPr>
          <w:rFonts w:asciiTheme="minorHAnsi" w:hAnsiTheme="minorHAnsi"/>
          <w:color w:val="000000"/>
        </w:rPr>
        <w:t xml:space="preserve">doing so </w:t>
      </w:r>
      <w:r w:rsidRPr="00A0056B">
        <w:rPr>
          <w:rFonts w:asciiTheme="minorHAnsi" w:hAnsiTheme="minorHAnsi"/>
          <w:color w:val="000000"/>
        </w:rPr>
        <w:t>for the last three years, earn</w:t>
      </w:r>
      <w:r w:rsidR="00730524" w:rsidRPr="00A0056B">
        <w:rPr>
          <w:rFonts w:asciiTheme="minorHAnsi" w:hAnsiTheme="minorHAnsi"/>
          <w:color w:val="000000"/>
        </w:rPr>
        <w:t>ing the same yearly salary of $86</w:t>
      </w:r>
      <w:r w:rsidRPr="00A0056B">
        <w:rPr>
          <w:rFonts w:asciiTheme="minorHAnsi" w:hAnsiTheme="minorHAnsi"/>
          <w:color w:val="000000"/>
        </w:rPr>
        <w:t xml:space="preserve">,000. </w:t>
      </w:r>
      <w:r w:rsidR="00CD0CDC" w:rsidRPr="00A0056B">
        <w:rPr>
          <w:rFonts w:asciiTheme="minorHAnsi" w:hAnsiTheme="minorHAnsi"/>
          <w:color w:val="000000"/>
        </w:rPr>
        <w:t>This year, he is thinking of making an RRSP contribution of $</w:t>
      </w:r>
      <w:r w:rsidR="00730524" w:rsidRPr="00A0056B">
        <w:rPr>
          <w:rFonts w:asciiTheme="minorHAnsi" w:hAnsiTheme="minorHAnsi"/>
          <w:color w:val="000000"/>
        </w:rPr>
        <w:t>6</w:t>
      </w:r>
      <w:r w:rsidR="00CD0CDC" w:rsidRPr="00A0056B">
        <w:rPr>
          <w:rFonts w:asciiTheme="minorHAnsi" w:hAnsiTheme="minorHAnsi"/>
          <w:color w:val="000000"/>
        </w:rPr>
        <w:t>,000</w:t>
      </w:r>
      <w:r w:rsidR="006961A8" w:rsidRPr="00A0056B">
        <w:rPr>
          <w:rFonts w:asciiTheme="minorHAnsi" w:hAnsiTheme="minorHAnsi"/>
          <w:color w:val="000000"/>
        </w:rPr>
        <w:t xml:space="preserve"> but would like to understand the tax savings that will occur by doing so</w:t>
      </w:r>
      <w:r w:rsidR="00CD0CDC" w:rsidRPr="00A0056B">
        <w:rPr>
          <w:rFonts w:asciiTheme="minorHAnsi" w:hAnsiTheme="minorHAnsi"/>
          <w:color w:val="000000"/>
        </w:rPr>
        <w:t xml:space="preserve">. </w:t>
      </w:r>
      <w:r w:rsidR="002B46D6">
        <w:rPr>
          <w:rFonts w:asciiTheme="minorHAnsi" w:hAnsiTheme="minorHAnsi"/>
          <w:color w:val="000000"/>
        </w:rPr>
        <w:t xml:space="preserve">Using </w:t>
      </w:r>
      <w:proofErr w:type="gramStart"/>
      <w:r w:rsidR="002B46D6">
        <w:rPr>
          <w:rFonts w:asciiTheme="minorHAnsi" w:hAnsiTheme="minorHAnsi"/>
          <w:color w:val="000000"/>
        </w:rPr>
        <w:t>Table</w:t>
      </w:r>
      <w:proofErr w:type="gramEnd"/>
      <w:r w:rsidR="002B46D6">
        <w:rPr>
          <w:rFonts w:asciiTheme="minorHAnsi" w:hAnsiTheme="minorHAnsi"/>
          <w:color w:val="000000"/>
        </w:rPr>
        <w:t xml:space="preserve"> A at the end of the Case, c</w:t>
      </w:r>
      <w:r w:rsidR="00EC0304" w:rsidRPr="00A0056B">
        <w:rPr>
          <w:rFonts w:asciiTheme="minorHAnsi" w:hAnsiTheme="minorHAnsi"/>
          <w:color w:val="000000"/>
        </w:rPr>
        <w:t xml:space="preserve">alculate the taxes payable under the two </w:t>
      </w:r>
      <w:r w:rsidR="00A0056B" w:rsidRPr="00A0056B">
        <w:rPr>
          <w:rFonts w:asciiTheme="minorHAnsi" w:hAnsiTheme="minorHAnsi"/>
          <w:color w:val="000000"/>
        </w:rPr>
        <w:t>scenarios</w:t>
      </w:r>
      <w:r w:rsidR="00A0056B">
        <w:rPr>
          <w:rFonts w:asciiTheme="minorHAnsi" w:hAnsiTheme="minorHAnsi"/>
          <w:color w:val="000000"/>
        </w:rPr>
        <w:t>:</w:t>
      </w:r>
      <w:r w:rsidR="00EC0304" w:rsidRPr="00A0056B">
        <w:rPr>
          <w:rFonts w:asciiTheme="minorHAnsi" w:hAnsiTheme="minorHAnsi"/>
          <w:color w:val="000000"/>
        </w:rPr>
        <w:t xml:space="preserve"> Scenario </w:t>
      </w:r>
      <w:r w:rsidR="002B46D6">
        <w:rPr>
          <w:rFonts w:asciiTheme="minorHAnsi" w:hAnsiTheme="minorHAnsi"/>
          <w:color w:val="000000"/>
        </w:rPr>
        <w:t>1</w:t>
      </w:r>
      <w:r w:rsidR="00EC0304" w:rsidRPr="00A0056B">
        <w:rPr>
          <w:rFonts w:asciiTheme="minorHAnsi" w:hAnsiTheme="minorHAnsi"/>
          <w:color w:val="000000"/>
        </w:rPr>
        <w:t xml:space="preserve"> with no RRSP contribution and Scenario </w:t>
      </w:r>
      <w:r w:rsidR="002B46D6">
        <w:rPr>
          <w:rFonts w:asciiTheme="minorHAnsi" w:hAnsiTheme="minorHAnsi"/>
          <w:color w:val="000000"/>
        </w:rPr>
        <w:t>2</w:t>
      </w:r>
      <w:r w:rsidR="00EC0304" w:rsidRPr="00A0056B">
        <w:rPr>
          <w:rFonts w:asciiTheme="minorHAnsi" w:hAnsiTheme="minorHAnsi"/>
          <w:color w:val="000000"/>
        </w:rPr>
        <w:t xml:space="preserve"> whereby Joe makes a $</w:t>
      </w:r>
      <w:r w:rsidR="00730524" w:rsidRPr="00A0056B">
        <w:rPr>
          <w:rFonts w:asciiTheme="minorHAnsi" w:hAnsiTheme="minorHAnsi"/>
          <w:color w:val="000000"/>
        </w:rPr>
        <w:t>6</w:t>
      </w:r>
      <w:r w:rsidR="00EC0304" w:rsidRPr="00A0056B">
        <w:rPr>
          <w:rFonts w:asciiTheme="minorHAnsi" w:hAnsiTheme="minorHAnsi"/>
          <w:color w:val="000000"/>
        </w:rPr>
        <w:t>,000 RRSP con</w:t>
      </w:r>
      <w:r w:rsidR="00730524" w:rsidRPr="00A0056B">
        <w:rPr>
          <w:rFonts w:asciiTheme="minorHAnsi" w:hAnsiTheme="minorHAnsi"/>
          <w:color w:val="000000"/>
        </w:rPr>
        <w:t>tribution</w:t>
      </w:r>
      <w:r w:rsidR="00CD0CDC" w:rsidRPr="00A0056B">
        <w:rPr>
          <w:rFonts w:asciiTheme="minorHAnsi" w:hAnsiTheme="minorHAnsi"/>
          <w:color w:val="000000"/>
        </w:rPr>
        <w:t>.</w:t>
      </w:r>
      <w:r w:rsidR="00A0056B" w:rsidRPr="00A0056B">
        <w:rPr>
          <w:rFonts w:asciiTheme="minorHAnsi" w:hAnsiTheme="minorHAnsi"/>
          <w:color w:val="000000"/>
        </w:rPr>
        <w:t xml:space="preserve"> </w:t>
      </w:r>
      <w:r w:rsidR="00B96FC6" w:rsidRPr="007276DE">
        <w:rPr>
          <w:rFonts w:asciiTheme="minorHAnsi" w:hAnsiTheme="minorHAnsi" w:cs="Arial"/>
          <w:i/>
        </w:rPr>
        <w:t>Use the following template for your response.</w:t>
      </w:r>
      <w:r w:rsidR="00B96FC6" w:rsidRPr="00A0056B">
        <w:rPr>
          <w:rFonts w:asciiTheme="minorHAnsi" w:hAnsiTheme="minorHAnsi" w:cs="Arial"/>
        </w:rPr>
        <w:t xml:space="preserve">  </w:t>
      </w:r>
      <w:r w:rsidR="00B96FC6" w:rsidRPr="00A0056B">
        <w:rPr>
          <w:rFonts w:asciiTheme="minorHAnsi" w:hAnsiTheme="minorHAnsi" w:cs="Arial"/>
          <w:b/>
        </w:rPr>
        <w:t xml:space="preserve"> </w:t>
      </w:r>
      <w:r w:rsidR="00A0056B" w:rsidRPr="00A0056B">
        <w:rPr>
          <w:rFonts w:asciiTheme="minorHAnsi" w:hAnsiTheme="minorHAnsi" w:cs="Arial"/>
          <w:b/>
        </w:rPr>
        <w:t>(</w:t>
      </w:r>
      <w:r w:rsidR="00815237">
        <w:rPr>
          <w:rFonts w:asciiTheme="minorHAnsi" w:hAnsiTheme="minorHAnsi" w:cs="Arial"/>
          <w:b/>
        </w:rPr>
        <w:t>4.5</w:t>
      </w:r>
      <w:r w:rsidR="00A0056B" w:rsidRPr="00A0056B">
        <w:rPr>
          <w:rFonts w:asciiTheme="minorHAnsi" w:hAnsiTheme="minorHAnsi" w:cs="Arial"/>
          <w:b/>
        </w:rPr>
        <w:t xml:space="preserve"> marks)</w:t>
      </w:r>
    </w:p>
    <w:tbl>
      <w:tblPr>
        <w:tblW w:w="10695"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2505"/>
        <w:gridCol w:w="4255"/>
        <w:gridCol w:w="3935"/>
      </w:tblGrid>
      <w:tr w:rsidR="006961A8" w:rsidRPr="0078681E" w14:paraId="397AA381" w14:textId="77777777" w:rsidTr="00730A97">
        <w:trPr>
          <w:trHeight w:val="243"/>
          <w:tblCellSpacing w:w="0" w:type="dxa"/>
        </w:trPr>
        <w:tc>
          <w:tcPr>
            <w:tcW w:w="2505" w:type="dxa"/>
            <w:tcBorders>
              <w:top w:val="outset" w:sz="6" w:space="0" w:color="auto"/>
              <w:left w:val="outset" w:sz="6" w:space="0" w:color="auto"/>
              <w:bottom w:val="outset" w:sz="6" w:space="0" w:color="auto"/>
              <w:right w:val="outset" w:sz="6" w:space="0" w:color="auto"/>
            </w:tcBorders>
            <w:shd w:val="clear" w:color="auto" w:fill="FFFFFF"/>
          </w:tcPr>
          <w:p w14:paraId="437641F5" w14:textId="77777777" w:rsidR="006961A8" w:rsidRPr="006961A8" w:rsidRDefault="006961A8" w:rsidP="00EC0304">
            <w:pPr>
              <w:spacing w:after="0" w:line="240" w:lineRule="auto"/>
              <w:rPr>
                <w:rFonts w:ascii="Arial" w:eastAsia="Times New Roman" w:hAnsi="Arial" w:cs="Arial"/>
                <w:b/>
                <w:color w:val="676A55" w:themeColor="text2"/>
                <w:sz w:val="20"/>
                <w:szCs w:val="20"/>
                <w:lang w:val="en-US"/>
              </w:rPr>
            </w:pPr>
            <w:r w:rsidRPr="006961A8">
              <w:rPr>
                <w:rFonts w:ascii="Arial" w:eastAsia="Times New Roman" w:hAnsi="Arial" w:cs="Arial"/>
                <w:b/>
                <w:sz w:val="20"/>
                <w:szCs w:val="20"/>
                <w:lang w:val="en-US"/>
              </w:rPr>
              <w:t>Tax rates and tax brackets</w:t>
            </w:r>
          </w:p>
        </w:tc>
        <w:tc>
          <w:tcPr>
            <w:tcW w:w="4255" w:type="dxa"/>
            <w:tcBorders>
              <w:top w:val="outset" w:sz="6" w:space="0" w:color="auto"/>
              <w:left w:val="outset" w:sz="6" w:space="0" w:color="auto"/>
              <w:bottom w:val="outset" w:sz="6" w:space="0" w:color="auto"/>
              <w:right w:val="outset" w:sz="6" w:space="0" w:color="auto"/>
            </w:tcBorders>
            <w:shd w:val="clear" w:color="auto" w:fill="FFFFFF"/>
            <w:vAlign w:val="center"/>
          </w:tcPr>
          <w:p w14:paraId="2ACD2168" w14:textId="77777777" w:rsidR="005874AE" w:rsidRDefault="00730524" w:rsidP="005874AE">
            <w:pPr>
              <w:spacing w:after="0" w:line="240" w:lineRule="auto"/>
              <w:jc w:val="center"/>
              <w:rPr>
                <w:rFonts w:asciiTheme="minorHAnsi" w:eastAsia="Times New Roman" w:hAnsiTheme="minorHAnsi" w:cs="Arial"/>
                <w:b/>
                <w:u w:val="single"/>
                <w:lang w:val="en-US"/>
              </w:rPr>
            </w:pPr>
            <w:r>
              <w:rPr>
                <w:rFonts w:asciiTheme="minorHAnsi" w:eastAsia="Times New Roman" w:hAnsiTheme="minorHAnsi" w:cs="Arial"/>
                <w:b/>
                <w:u w:val="single"/>
                <w:lang w:val="en-US"/>
              </w:rPr>
              <w:t xml:space="preserve">Scenario </w:t>
            </w:r>
            <w:r w:rsidR="002B46D6">
              <w:rPr>
                <w:rFonts w:asciiTheme="minorHAnsi" w:eastAsia="Times New Roman" w:hAnsiTheme="minorHAnsi" w:cs="Arial"/>
                <w:b/>
                <w:u w:val="single"/>
                <w:lang w:val="en-US"/>
              </w:rPr>
              <w:t>1</w:t>
            </w:r>
            <w:r>
              <w:rPr>
                <w:rFonts w:asciiTheme="minorHAnsi" w:eastAsia="Times New Roman" w:hAnsiTheme="minorHAnsi" w:cs="Arial"/>
                <w:b/>
                <w:u w:val="single"/>
                <w:lang w:val="en-US"/>
              </w:rPr>
              <w:t>:  taxable income of $86</w:t>
            </w:r>
            <w:r w:rsidR="006961A8" w:rsidRPr="006961A8">
              <w:rPr>
                <w:rFonts w:asciiTheme="minorHAnsi" w:eastAsia="Times New Roman" w:hAnsiTheme="minorHAnsi" w:cs="Arial"/>
                <w:b/>
                <w:u w:val="single"/>
                <w:lang w:val="en-US"/>
              </w:rPr>
              <w:t>,000</w:t>
            </w:r>
          </w:p>
          <w:p w14:paraId="1A875E9C" w14:textId="77777777" w:rsidR="006961A8" w:rsidRPr="006961A8" w:rsidRDefault="005874AE" w:rsidP="005874AE">
            <w:pPr>
              <w:spacing w:after="0" w:line="240" w:lineRule="auto"/>
              <w:jc w:val="center"/>
              <w:rPr>
                <w:rFonts w:asciiTheme="minorHAnsi" w:eastAsia="Times New Roman" w:hAnsiTheme="minorHAnsi" w:cs="Arial"/>
                <w:b/>
                <w:u w:val="single"/>
                <w:lang w:val="en-US"/>
              </w:rPr>
            </w:pPr>
            <w:r>
              <w:rPr>
                <w:rFonts w:asciiTheme="minorHAnsi" w:eastAsia="Times New Roman" w:hAnsiTheme="minorHAnsi" w:cs="Arial"/>
                <w:b/>
                <w:u w:val="single"/>
                <w:lang w:val="en-US"/>
              </w:rPr>
              <w:t xml:space="preserve"> (no RRSP)</w:t>
            </w:r>
            <w:r w:rsidR="006961A8" w:rsidRPr="006961A8">
              <w:rPr>
                <w:rFonts w:asciiTheme="minorHAnsi" w:eastAsia="Times New Roman" w:hAnsiTheme="minorHAnsi" w:cs="Arial"/>
                <w:b/>
                <w:u w:val="single"/>
                <w:lang w:val="en-US"/>
              </w:rPr>
              <w:t>:</w:t>
            </w:r>
          </w:p>
          <w:p w14:paraId="5645599E" w14:textId="77777777" w:rsidR="006961A8" w:rsidRDefault="006961A8" w:rsidP="005874AE">
            <w:pPr>
              <w:spacing w:after="0" w:line="240" w:lineRule="auto"/>
              <w:jc w:val="center"/>
              <w:rPr>
                <w:rFonts w:asciiTheme="minorHAnsi" w:eastAsia="Times New Roman" w:hAnsiTheme="minorHAnsi" w:cs="Arial"/>
                <w:b/>
                <w:color w:val="C00000"/>
                <w:u w:val="single"/>
                <w:lang w:val="en-US"/>
              </w:rPr>
            </w:pPr>
          </w:p>
        </w:tc>
        <w:tc>
          <w:tcPr>
            <w:tcW w:w="3935" w:type="dxa"/>
            <w:tcBorders>
              <w:top w:val="outset" w:sz="6" w:space="0" w:color="auto"/>
              <w:left w:val="outset" w:sz="6" w:space="0" w:color="auto"/>
              <w:bottom w:val="outset" w:sz="6" w:space="0" w:color="auto"/>
              <w:right w:val="outset" w:sz="6" w:space="0" w:color="auto"/>
            </w:tcBorders>
            <w:shd w:val="clear" w:color="auto" w:fill="FFFFFF"/>
          </w:tcPr>
          <w:p w14:paraId="3D8BDF29" w14:textId="77777777" w:rsidR="006961A8" w:rsidRPr="006961A8" w:rsidRDefault="00730524" w:rsidP="005874AE">
            <w:pPr>
              <w:spacing w:after="0" w:line="240" w:lineRule="auto"/>
              <w:jc w:val="center"/>
              <w:rPr>
                <w:rFonts w:asciiTheme="minorHAnsi" w:eastAsia="Times New Roman" w:hAnsiTheme="minorHAnsi" w:cs="Arial"/>
                <w:b/>
                <w:u w:val="single"/>
                <w:lang w:val="en-US"/>
              </w:rPr>
            </w:pPr>
            <w:r>
              <w:rPr>
                <w:rFonts w:asciiTheme="minorHAnsi" w:eastAsia="Times New Roman" w:hAnsiTheme="minorHAnsi" w:cs="Arial"/>
                <w:b/>
                <w:u w:val="single"/>
                <w:lang w:val="en-US"/>
              </w:rPr>
              <w:t xml:space="preserve">Scenario </w:t>
            </w:r>
            <w:r w:rsidR="002B46D6">
              <w:rPr>
                <w:rFonts w:asciiTheme="minorHAnsi" w:eastAsia="Times New Roman" w:hAnsiTheme="minorHAnsi" w:cs="Arial"/>
                <w:b/>
                <w:u w:val="single"/>
                <w:lang w:val="en-US"/>
              </w:rPr>
              <w:t>2</w:t>
            </w:r>
            <w:r>
              <w:rPr>
                <w:rFonts w:asciiTheme="minorHAnsi" w:eastAsia="Times New Roman" w:hAnsiTheme="minorHAnsi" w:cs="Arial"/>
                <w:b/>
                <w:u w:val="single"/>
                <w:lang w:val="en-US"/>
              </w:rPr>
              <w:t>: taxable income of $8</w:t>
            </w:r>
            <w:r w:rsidR="006961A8" w:rsidRPr="006961A8">
              <w:rPr>
                <w:rFonts w:asciiTheme="minorHAnsi" w:eastAsia="Times New Roman" w:hAnsiTheme="minorHAnsi" w:cs="Arial"/>
                <w:b/>
                <w:u w:val="single"/>
                <w:lang w:val="en-US"/>
              </w:rPr>
              <w:t>0,000</w:t>
            </w:r>
            <w:r w:rsidR="005874AE">
              <w:rPr>
                <w:rFonts w:asciiTheme="minorHAnsi" w:eastAsia="Times New Roman" w:hAnsiTheme="minorHAnsi" w:cs="Arial"/>
                <w:b/>
                <w:u w:val="single"/>
                <w:lang w:val="en-US"/>
              </w:rPr>
              <w:t xml:space="preserve"> (RRSP contribution made)</w:t>
            </w:r>
            <w:r w:rsidR="006961A8" w:rsidRPr="006961A8">
              <w:rPr>
                <w:rFonts w:asciiTheme="minorHAnsi" w:eastAsia="Times New Roman" w:hAnsiTheme="minorHAnsi" w:cs="Arial"/>
                <w:b/>
                <w:u w:val="single"/>
                <w:lang w:val="en-US"/>
              </w:rPr>
              <w:t>:</w:t>
            </w:r>
          </w:p>
          <w:p w14:paraId="39FCFCCA" w14:textId="77777777" w:rsidR="006961A8" w:rsidRDefault="006961A8" w:rsidP="005874AE">
            <w:pPr>
              <w:spacing w:after="0" w:line="240" w:lineRule="auto"/>
              <w:jc w:val="center"/>
              <w:rPr>
                <w:rFonts w:asciiTheme="minorHAnsi" w:eastAsia="Times New Roman" w:hAnsiTheme="minorHAnsi" w:cs="Arial"/>
                <w:b/>
                <w:color w:val="C00000"/>
                <w:u w:val="single"/>
                <w:lang w:val="en-US"/>
              </w:rPr>
            </w:pPr>
          </w:p>
        </w:tc>
      </w:tr>
      <w:tr w:rsidR="00CD0CDC" w:rsidRPr="0078681E" w14:paraId="1947603B" w14:textId="77777777" w:rsidTr="00730A97">
        <w:trPr>
          <w:trHeight w:val="243"/>
          <w:tblCellSpacing w:w="0" w:type="dxa"/>
        </w:trPr>
        <w:tc>
          <w:tcPr>
            <w:tcW w:w="250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DF68B3" w14:textId="77777777" w:rsidR="00CD0CDC" w:rsidRPr="00EC0304" w:rsidRDefault="00CD0CDC" w:rsidP="006D3383">
            <w:pPr>
              <w:spacing w:after="0" w:line="240" w:lineRule="auto"/>
              <w:rPr>
                <w:rFonts w:ascii="Times New Roman" w:eastAsia="Times New Roman" w:hAnsi="Times New Roman"/>
                <w:sz w:val="24"/>
                <w:szCs w:val="24"/>
                <w:lang w:val="en-US"/>
              </w:rPr>
            </w:pPr>
            <w:r w:rsidRPr="00EC0304">
              <w:rPr>
                <w:rFonts w:ascii="Arial" w:eastAsia="Times New Roman" w:hAnsi="Arial" w:cs="Arial"/>
                <w:sz w:val="20"/>
                <w:szCs w:val="20"/>
                <w:lang w:val="en-US"/>
              </w:rPr>
              <w:t xml:space="preserve">first $41,935 </w:t>
            </w:r>
          </w:p>
        </w:tc>
        <w:tc>
          <w:tcPr>
            <w:tcW w:w="42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C076E5" w14:textId="4EE871C6" w:rsidR="00D214C0" w:rsidRPr="00D214C0" w:rsidRDefault="00D214C0" w:rsidP="00EC0304">
            <w:pPr>
              <w:spacing w:after="0" w:line="240" w:lineRule="auto"/>
              <w:rPr>
                <w:rFonts w:asciiTheme="minorHAnsi" w:eastAsia="Times New Roman" w:hAnsiTheme="minorHAnsi"/>
                <w:b/>
                <w:color w:val="FF0000"/>
                <w:lang w:val="en-US"/>
              </w:rPr>
            </w:pPr>
            <w:r>
              <w:rPr>
                <w:rFonts w:asciiTheme="minorHAnsi" w:eastAsia="Times New Roman" w:hAnsiTheme="minorHAnsi"/>
                <w:color w:val="FF0000"/>
                <w:lang w:val="en-US"/>
              </w:rPr>
              <w:t xml:space="preserve">(41,935 x 0.2853) = </w:t>
            </w:r>
            <w:r w:rsidR="004659E6">
              <w:rPr>
                <w:rFonts w:asciiTheme="minorHAnsi" w:eastAsia="Times New Roman" w:hAnsiTheme="minorHAnsi"/>
                <w:b/>
                <w:color w:val="FF0000"/>
                <w:lang w:val="en-US"/>
              </w:rPr>
              <w:t>$11,964</w:t>
            </w:r>
            <w:r>
              <w:rPr>
                <w:rFonts w:asciiTheme="minorHAnsi" w:eastAsia="Times New Roman" w:hAnsiTheme="minorHAnsi"/>
                <w:b/>
                <w:color w:val="FF0000"/>
                <w:lang w:val="en-US"/>
              </w:rPr>
              <w:t>.</w:t>
            </w:r>
            <w:r w:rsidR="004659E6">
              <w:rPr>
                <w:rFonts w:asciiTheme="minorHAnsi" w:eastAsia="Times New Roman" w:hAnsiTheme="minorHAnsi"/>
                <w:b/>
                <w:color w:val="FF0000"/>
                <w:lang w:val="en-US"/>
              </w:rPr>
              <w:t>06</w:t>
            </w:r>
          </w:p>
        </w:tc>
        <w:tc>
          <w:tcPr>
            <w:tcW w:w="3935" w:type="dxa"/>
            <w:tcBorders>
              <w:top w:val="outset" w:sz="6" w:space="0" w:color="auto"/>
              <w:left w:val="outset" w:sz="6" w:space="0" w:color="auto"/>
              <w:bottom w:val="outset" w:sz="6" w:space="0" w:color="auto"/>
              <w:right w:val="outset" w:sz="6" w:space="0" w:color="auto"/>
            </w:tcBorders>
            <w:shd w:val="clear" w:color="auto" w:fill="FFFFFF"/>
          </w:tcPr>
          <w:p w14:paraId="439DD6D4" w14:textId="601D202D" w:rsidR="00CD0CDC" w:rsidRPr="00D214C0" w:rsidRDefault="00D214C0" w:rsidP="006961A8">
            <w:pPr>
              <w:spacing w:after="0" w:line="240" w:lineRule="auto"/>
              <w:rPr>
                <w:rFonts w:asciiTheme="minorHAnsi" w:eastAsia="Times New Roman" w:hAnsiTheme="minorHAnsi" w:cs="Arial"/>
                <w:b/>
                <w:color w:val="9D3232" w:themeColor="accent6" w:themeShade="80"/>
                <w:lang w:val="en-US"/>
              </w:rPr>
            </w:pPr>
            <w:r w:rsidRPr="00D214C0">
              <w:rPr>
                <w:rFonts w:asciiTheme="minorHAnsi" w:eastAsia="Times New Roman" w:hAnsiTheme="minorHAnsi" w:cs="Arial"/>
                <w:color w:val="9D3232" w:themeColor="accent6" w:themeShade="80"/>
                <w:lang w:val="en-US"/>
              </w:rPr>
              <w:t xml:space="preserve">(41,935 x 0.2853) = </w:t>
            </w:r>
            <w:r w:rsidR="00627F55">
              <w:rPr>
                <w:rFonts w:asciiTheme="minorHAnsi" w:eastAsia="Times New Roman" w:hAnsiTheme="minorHAnsi" w:cs="Arial"/>
                <w:b/>
                <w:color w:val="9D3232" w:themeColor="accent6" w:themeShade="80"/>
                <w:lang w:val="en-US"/>
              </w:rPr>
              <w:t>$11,964</w:t>
            </w:r>
            <w:r w:rsidRPr="00D214C0">
              <w:rPr>
                <w:rFonts w:asciiTheme="minorHAnsi" w:eastAsia="Times New Roman" w:hAnsiTheme="minorHAnsi" w:cs="Arial"/>
                <w:b/>
                <w:color w:val="9D3232" w:themeColor="accent6" w:themeShade="80"/>
                <w:lang w:val="en-US"/>
              </w:rPr>
              <w:t>.</w:t>
            </w:r>
            <w:r w:rsidR="00627F55">
              <w:rPr>
                <w:rFonts w:asciiTheme="minorHAnsi" w:eastAsia="Times New Roman" w:hAnsiTheme="minorHAnsi" w:cs="Arial"/>
                <w:b/>
                <w:color w:val="9D3232" w:themeColor="accent6" w:themeShade="80"/>
                <w:lang w:val="en-US"/>
              </w:rPr>
              <w:t>06</w:t>
            </w:r>
          </w:p>
        </w:tc>
      </w:tr>
      <w:tr w:rsidR="00CD0CDC" w:rsidRPr="0078681E" w14:paraId="03A9D096" w14:textId="77777777" w:rsidTr="00730A97">
        <w:trPr>
          <w:trHeight w:val="228"/>
          <w:tblCellSpacing w:w="0" w:type="dxa"/>
        </w:trPr>
        <w:tc>
          <w:tcPr>
            <w:tcW w:w="2505" w:type="dxa"/>
            <w:tcBorders>
              <w:top w:val="outset" w:sz="6" w:space="0" w:color="auto"/>
              <w:left w:val="outset" w:sz="6" w:space="0" w:color="auto"/>
              <w:bottom w:val="outset" w:sz="6" w:space="0" w:color="auto"/>
              <w:right w:val="outset" w:sz="6" w:space="0" w:color="auto"/>
            </w:tcBorders>
            <w:shd w:val="clear" w:color="auto" w:fill="FFFFFF"/>
            <w:vAlign w:val="center"/>
          </w:tcPr>
          <w:p w14:paraId="62436969" w14:textId="77777777" w:rsidR="00CD0CDC" w:rsidRPr="00EC0304" w:rsidRDefault="00CD0CDC" w:rsidP="006D3383">
            <w:pPr>
              <w:spacing w:after="0" w:line="240" w:lineRule="auto"/>
              <w:rPr>
                <w:rFonts w:ascii="Arial" w:eastAsia="Times New Roman" w:hAnsi="Arial" w:cs="Arial"/>
                <w:sz w:val="20"/>
                <w:szCs w:val="20"/>
                <w:lang w:val="en-US"/>
              </w:rPr>
            </w:pPr>
            <w:r w:rsidRPr="00EC0304">
              <w:rPr>
                <w:rFonts w:ascii="Arial" w:eastAsia="Times New Roman" w:hAnsi="Arial" w:cs="Arial"/>
                <w:sz w:val="20"/>
                <w:szCs w:val="20"/>
                <w:lang w:val="en-US"/>
              </w:rPr>
              <w:t>over $41,935 up to $44,701</w:t>
            </w:r>
          </w:p>
        </w:tc>
        <w:tc>
          <w:tcPr>
            <w:tcW w:w="4255" w:type="dxa"/>
            <w:tcBorders>
              <w:top w:val="outset" w:sz="6" w:space="0" w:color="auto"/>
              <w:left w:val="outset" w:sz="6" w:space="0" w:color="auto"/>
              <w:bottom w:val="outset" w:sz="6" w:space="0" w:color="auto"/>
              <w:right w:val="outset" w:sz="6" w:space="0" w:color="auto"/>
            </w:tcBorders>
            <w:shd w:val="clear" w:color="auto" w:fill="FFFFFF"/>
            <w:vAlign w:val="center"/>
          </w:tcPr>
          <w:p w14:paraId="4F2FC0E7" w14:textId="77777777" w:rsidR="00CD0CDC" w:rsidRDefault="00D214C0" w:rsidP="003E4BFB">
            <w:pPr>
              <w:spacing w:after="0" w:line="240" w:lineRule="auto"/>
              <w:rPr>
                <w:rFonts w:ascii="Arial" w:eastAsia="Times New Roman" w:hAnsi="Arial" w:cs="Arial"/>
                <w:color w:val="FF0000"/>
                <w:sz w:val="20"/>
                <w:szCs w:val="20"/>
                <w:lang w:val="en-US"/>
              </w:rPr>
            </w:pPr>
            <w:r>
              <w:rPr>
                <w:rFonts w:ascii="Arial" w:eastAsia="Times New Roman" w:hAnsi="Arial" w:cs="Arial"/>
                <w:color w:val="FF0000"/>
                <w:sz w:val="20"/>
                <w:szCs w:val="20"/>
                <w:lang w:val="en-US"/>
              </w:rPr>
              <w:t>(44,701 - 41,935) = 2766</w:t>
            </w:r>
          </w:p>
          <w:p w14:paraId="76083D00" w14:textId="77777777" w:rsidR="00D214C0" w:rsidRPr="00DE06D2" w:rsidRDefault="00D214C0" w:rsidP="003E4BFB">
            <w:pPr>
              <w:spacing w:after="0" w:line="240" w:lineRule="auto"/>
              <w:rPr>
                <w:rFonts w:ascii="Arial" w:eastAsia="Times New Roman" w:hAnsi="Arial" w:cs="Arial"/>
                <w:color w:val="FF0000"/>
                <w:sz w:val="20"/>
                <w:szCs w:val="20"/>
                <w:lang w:val="en-US"/>
              </w:rPr>
            </w:pPr>
            <w:r>
              <w:rPr>
                <w:rFonts w:ascii="Arial" w:eastAsia="Times New Roman" w:hAnsi="Arial" w:cs="Arial"/>
                <w:color w:val="FF0000"/>
                <w:sz w:val="20"/>
                <w:szCs w:val="20"/>
                <w:lang w:val="en-US"/>
              </w:rPr>
              <w:t>(2,766 x 0.3253) = $</w:t>
            </w:r>
            <w:r w:rsidRPr="00D214C0">
              <w:rPr>
                <w:rFonts w:ascii="Arial" w:eastAsia="Times New Roman" w:hAnsi="Arial" w:cs="Arial"/>
                <w:b/>
                <w:color w:val="FF0000"/>
                <w:sz w:val="20"/>
                <w:szCs w:val="20"/>
                <w:lang w:val="en-US"/>
              </w:rPr>
              <w:t>899.78</w:t>
            </w:r>
          </w:p>
        </w:tc>
        <w:tc>
          <w:tcPr>
            <w:tcW w:w="3935" w:type="dxa"/>
            <w:tcBorders>
              <w:top w:val="outset" w:sz="6" w:space="0" w:color="auto"/>
              <w:left w:val="outset" w:sz="6" w:space="0" w:color="auto"/>
              <w:bottom w:val="outset" w:sz="6" w:space="0" w:color="auto"/>
              <w:right w:val="outset" w:sz="6" w:space="0" w:color="auto"/>
            </w:tcBorders>
            <w:shd w:val="clear" w:color="auto" w:fill="FFFFFF"/>
          </w:tcPr>
          <w:p w14:paraId="35191619" w14:textId="77777777" w:rsidR="00D214C0" w:rsidRPr="00D214C0" w:rsidRDefault="00D214C0" w:rsidP="00D214C0">
            <w:pPr>
              <w:spacing w:after="0" w:line="240" w:lineRule="auto"/>
              <w:rPr>
                <w:rFonts w:ascii="Arial" w:eastAsia="Times New Roman" w:hAnsi="Arial" w:cs="Arial"/>
                <w:color w:val="9D3232" w:themeColor="accent6" w:themeShade="80"/>
                <w:sz w:val="20"/>
                <w:szCs w:val="20"/>
                <w:lang w:val="en-US"/>
              </w:rPr>
            </w:pPr>
            <w:r w:rsidRPr="00D214C0">
              <w:rPr>
                <w:rFonts w:ascii="Arial" w:eastAsia="Times New Roman" w:hAnsi="Arial" w:cs="Arial"/>
                <w:color w:val="9D3232" w:themeColor="accent6" w:themeShade="80"/>
                <w:sz w:val="20"/>
                <w:szCs w:val="20"/>
                <w:lang w:val="en-US"/>
              </w:rPr>
              <w:t>(44,701 - 41,935) = 2766</w:t>
            </w:r>
          </w:p>
          <w:p w14:paraId="1E71828B" w14:textId="77777777" w:rsidR="00CD0CDC" w:rsidRPr="00D214C0" w:rsidRDefault="00D214C0" w:rsidP="00D214C0">
            <w:pPr>
              <w:spacing w:after="0" w:line="240" w:lineRule="auto"/>
              <w:rPr>
                <w:rFonts w:asciiTheme="minorHAnsi" w:eastAsia="Times New Roman" w:hAnsiTheme="minorHAnsi"/>
                <w:color w:val="9D3232" w:themeColor="accent6" w:themeShade="80"/>
                <w:lang w:val="en-US"/>
              </w:rPr>
            </w:pPr>
            <w:r w:rsidRPr="00D214C0">
              <w:rPr>
                <w:rFonts w:ascii="Arial" w:eastAsia="Times New Roman" w:hAnsi="Arial" w:cs="Arial"/>
                <w:color w:val="9D3232" w:themeColor="accent6" w:themeShade="80"/>
                <w:sz w:val="20"/>
                <w:szCs w:val="20"/>
                <w:lang w:val="en-US"/>
              </w:rPr>
              <w:t>(2,766 x 0.3253) = $</w:t>
            </w:r>
            <w:r w:rsidRPr="00D214C0">
              <w:rPr>
                <w:rFonts w:ascii="Arial" w:eastAsia="Times New Roman" w:hAnsi="Arial" w:cs="Arial"/>
                <w:b/>
                <w:color w:val="9D3232" w:themeColor="accent6" w:themeShade="80"/>
                <w:sz w:val="20"/>
                <w:szCs w:val="20"/>
                <w:lang w:val="en-US"/>
              </w:rPr>
              <w:t>899.78</w:t>
            </w:r>
          </w:p>
        </w:tc>
      </w:tr>
      <w:tr w:rsidR="00CD0CDC" w:rsidRPr="0078681E" w14:paraId="682CA7AE" w14:textId="77777777" w:rsidTr="00D214C0">
        <w:trPr>
          <w:trHeight w:val="600"/>
          <w:tblCellSpacing w:w="0" w:type="dxa"/>
        </w:trPr>
        <w:tc>
          <w:tcPr>
            <w:tcW w:w="2505" w:type="dxa"/>
            <w:tcBorders>
              <w:top w:val="outset" w:sz="6" w:space="0" w:color="auto"/>
              <w:left w:val="outset" w:sz="6" w:space="0" w:color="auto"/>
              <w:bottom w:val="outset" w:sz="6" w:space="0" w:color="auto"/>
              <w:right w:val="outset" w:sz="6" w:space="0" w:color="auto"/>
            </w:tcBorders>
            <w:shd w:val="clear" w:color="auto" w:fill="FFFFFF"/>
            <w:vAlign w:val="center"/>
          </w:tcPr>
          <w:p w14:paraId="24B3C5EA" w14:textId="77777777" w:rsidR="00CD0CDC" w:rsidRPr="00EC0304" w:rsidRDefault="00CD0CDC" w:rsidP="006D3383">
            <w:pPr>
              <w:spacing w:after="0" w:line="240" w:lineRule="auto"/>
              <w:rPr>
                <w:rFonts w:ascii="Arial" w:eastAsia="Times New Roman" w:hAnsi="Arial" w:cs="Arial"/>
                <w:sz w:val="20"/>
                <w:szCs w:val="20"/>
                <w:lang w:val="en-US"/>
              </w:rPr>
            </w:pPr>
            <w:r w:rsidRPr="00EC0304">
              <w:rPr>
                <w:rFonts w:ascii="Arial" w:eastAsia="Times New Roman" w:hAnsi="Arial" w:cs="Arial"/>
                <w:sz w:val="20"/>
                <w:szCs w:val="20"/>
                <w:lang w:val="en-US"/>
              </w:rPr>
              <w:lastRenderedPageBreak/>
              <w:t>over $44,701 up to $83,865</w:t>
            </w:r>
          </w:p>
        </w:tc>
        <w:tc>
          <w:tcPr>
            <w:tcW w:w="4255" w:type="dxa"/>
            <w:tcBorders>
              <w:top w:val="outset" w:sz="6" w:space="0" w:color="auto"/>
              <w:left w:val="outset" w:sz="6" w:space="0" w:color="auto"/>
              <w:bottom w:val="outset" w:sz="6" w:space="0" w:color="auto"/>
              <w:right w:val="outset" w:sz="6" w:space="0" w:color="auto"/>
            </w:tcBorders>
            <w:shd w:val="clear" w:color="auto" w:fill="FFFFFF"/>
            <w:vAlign w:val="center"/>
          </w:tcPr>
          <w:p w14:paraId="1FBC570F" w14:textId="77777777" w:rsidR="00CD0CDC" w:rsidRDefault="00D214C0" w:rsidP="005874AE">
            <w:pPr>
              <w:spacing w:after="0" w:line="240" w:lineRule="auto"/>
              <w:jc w:val="both"/>
              <w:rPr>
                <w:rFonts w:ascii="Arial" w:eastAsia="Times New Roman" w:hAnsi="Arial" w:cs="Arial"/>
                <w:color w:val="FF0000"/>
                <w:sz w:val="20"/>
                <w:szCs w:val="20"/>
                <w:lang w:val="en-US"/>
              </w:rPr>
            </w:pPr>
            <w:r>
              <w:rPr>
                <w:rFonts w:ascii="Arial" w:eastAsia="Times New Roman" w:hAnsi="Arial" w:cs="Arial"/>
                <w:color w:val="FF0000"/>
                <w:sz w:val="20"/>
                <w:szCs w:val="20"/>
                <w:lang w:val="en-US"/>
              </w:rPr>
              <w:t>(83,865 – 44,701) = 39,164</w:t>
            </w:r>
          </w:p>
          <w:p w14:paraId="1764A501" w14:textId="77777777" w:rsidR="00D214C0" w:rsidRPr="00DE06D2" w:rsidRDefault="00D214C0" w:rsidP="005874AE">
            <w:pPr>
              <w:spacing w:after="0" w:line="240" w:lineRule="auto"/>
              <w:jc w:val="both"/>
              <w:rPr>
                <w:rFonts w:ascii="Arial" w:eastAsia="Times New Roman" w:hAnsi="Arial" w:cs="Arial"/>
                <w:color w:val="FF0000"/>
                <w:sz w:val="20"/>
                <w:szCs w:val="20"/>
                <w:lang w:val="en-US"/>
              </w:rPr>
            </w:pPr>
            <w:r>
              <w:rPr>
                <w:rFonts w:ascii="Arial" w:eastAsia="Times New Roman" w:hAnsi="Arial" w:cs="Arial"/>
                <w:color w:val="FF0000"/>
                <w:sz w:val="20"/>
                <w:szCs w:val="20"/>
                <w:lang w:val="en-US"/>
              </w:rPr>
              <w:t xml:space="preserve">(39,164 x 0.3837) = </w:t>
            </w:r>
            <w:r>
              <w:rPr>
                <w:rFonts w:ascii="Arial" w:eastAsia="Times New Roman" w:hAnsi="Arial" w:cs="Arial"/>
                <w:b/>
                <w:color w:val="FF0000"/>
                <w:sz w:val="20"/>
                <w:szCs w:val="20"/>
                <w:lang w:val="en-US"/>
              </w:rPr>
              <w:t>$14,643.53</w:t>
            </w:r>
          </w:p>
        </w:tc>
        <w:tc>
          <w:tcPr>
            <w:tcW w:w="3935" w:type="dxa"/>
            <w:tcBorders>
              <w:top w:val="outset" w:sz="6" w:space="0" w:color="auto"/>
              <w:left w:val="outset" w:sz="6" w:space="0" w:color="auto"/>
              <w:bottom w:val="outset" w:sz="6" w:space="0" w:color="auto"/>
              <w:right w:val="outset" w:sz="6" w:space="0" w:color="auto"/>
            </w:tcBorders>
            <w:shd w:val="clear" w:color="auto" w:fill="FFFFFF"/>
          </w:tcPr>
          <w:p w14:paraId="0B1AE6F1" w14:textId="77777777" w:rsidR="00CD0CDC" w:rsidRPr="00D214C0" w:rsidRDefault="00D214C0" w:rsidP="00DE06D2">
            <w:pPr>
              <w:spacing w:after="0" w:line="240" w:lineRule="auto"/>
              <w:jc w:val="both"/>
              <w:rPr>
                <w:rFonts w:asciiTheme="minorHAnsi" w:eastAsia="Times New Roman" w:hAnsiTheme="minorHAnsi"/>
                <w:color w:val="9D3232" w:themeColor="accent6" w:themeShade="80"/>
                <w:lang w:val="en-US"/>
              </w:rPr>
            </w:pPr>
            <w:r w:rsidRPr="00D214C0">
              <w:rPr>
                <w:rFonts w:asciiTheme="minorHAnsi" w:eastAsia="Times New Roman" w:hAnsiTheme="minorHAnsi"/>
                <w:color w:val="9D3232" w:themeColor="accent6" w:themeShade="80"/>
                <w:lang w:val="en-US"/>
              </w:rPr>
              <w:t>(80,000 - 44,701) = 35,299</w:t>
            </w:r>
          </w:p>
          <w:p w14:paraId="221A5B48" w14:textId="77777777" w:rsidR="00D214C0" w:rsidRPr="00D214C0" w:rsidRDefault="00D214C0" w:rsidP="00DE06D2">
            <w:pPr>
              <w:spacing w:after="0" w:line="240" w:lineRule="auto"/>
              <w:jc w:val="both"/>
              <w:rPr>
                <w:rFonts w:asciiTheme="minorHAnsi" w:eastAsia="Times New Roman" w:hAnsiTheme="minorHAnsi"/>
                <w:b/>
                <w:color w:val="9D3232" w:themeColor="accent6" w:themeShade="80"/>
                <w:lang w:val="en-US"/>
              </w:rPr>
            </w:pPr>
            <w:r w:rsidRPr="00D214C0">
              <w:rPr>
                <w:rFonts w:asciiTheme="minorHAnsi" w:eastAsia="Times New Roman" w:hAnsiTheme="minorHAnsi"/>
                <w:color w:val="9D3232" w:themeColor="accent6" w:themeShade="80"/>
                <w:lang w:val="en-US"/>
              </w:rPr>
              <w:t xml:space="preserve">(35,299 x 0.3837) = </w:t>
            </w:r>
            <w:r w:rsidRPr="00D214C0">
              <w:rPr>
                <w:rFonts w:asciiTheme="minorHAnsi" w:eastAsia="Times New Roman" w:hAnsiTheme="minorHAnsi"/>
                <w:b/>
                <w:color w:val="9D3232" w:themeColor="accent6" w:themeShade="80"/>
                <w:lang w:val="en-US"/>
              </w:rPr>
              <w:t>$13,544.23</w:t>
            </w:r>
          </w:p>
        </w:tc>
      </w:tr>
      <w:tr w:rsidR="00CD0CDC" w:rsidRPr="0078681E" w14:paraId="56317835" w14:textId="77777777" w:rsidTr="00730A97">
        <w:trPr>
          <w:trHeight w:val="243"/>
          <w:tblCellSpacing w:w="0" w:type="dxa"/>
        </w:trPr>
        <w:tc>
          <w:tcPr>
            <w:tcW w:w="2505" w:type="dxa"/>
            <w:tcBorders>
              <w:top w:val="outset" w:sz="6" w:space="0" w:color="auto"/>
              <w:left w:val="outset" w:sz="6" w:space="0" w:color="auto"/>
              <w:bottom w:val="outset" w:sz="6" w:space="0" w:color="auto"/>
              <w:right w:val="outset" w:sz="6" w:space="0" w:color="auto"/>
            </w:tcBorders>
            <w:shd w:val="clear" w:color="auto" w:fill="FFFFFF"/>
            <w:vAlign w:val="center"/>
          </w:tcPr>
          <w:p w14:paraId="1429A5D7" w14:textId="77777777" w:rsidR="00CD0CDC" w:rsidRPr="00EC0304" w:rsidRDefault="00CD0CDC" w:rsidP="006D3383">
            <w:pPr>
              <w:spacing w:after="0" w:line="240" w:lineRule="auto"/>
              <w:rPr>
                <w:rFonts w:ascii="Arial" w:eastAsia="Times New Roman" w:hAnsi="Arial" w:cs="Arial"/>
                <w:sz w:val="20"/>
                <w:szCs w:val="20"/>
                <w:lang w:val="en-US"/>
              </w:rPr>
            </w:pPr>
            <w:r w:rsidRPr="00EC0304">
              <w:rPr>
                <w:rFonts w:ascii="Arial" w:eastAsia="Times New Roman" w:hAnsi="Arial" w:cs="Arial"/>
                <w:sz w:val="20"/>
                <w:szCs w:val="20"/>
                <w:lang w:val="en-US"/>
              </w:rPr>
              <w:t>over $83,865 up to $89,401</w:t>
            </w:r>
          </w:p>
        </w:tc>
        <w:tc>
          <w:tcPr>
            <w:tcW w:w="4255" w:type="dxa"/>
            <w:tcBorders>
              <w:top w:val="outset" w:sz="6" w:space="0" w:color="auto"/>
              <w:left w:val="outset" w:sz="6" w:space="0" w:color="auto"/>
              <w:bottom w:val="outset" w:sz="6" w:space="0" w:color="auto"/>
              <w:right w:val="outset" w:sz="6" w:space="0" w:color="auto"/>
            </w:tcBorders>
            <w:shd w:val="clear" w:color="auto" w:fill="FFFFFF"/>
            <w:vAlign w:val="center"/>
          </w:tcPr>
          <w:p w14:paraId="1CCBE49A" w14:textId="77777777" w:rsidR="00CD0CDC" w:rsidRDefault="00D214C0" w:rsidP="00DE06D2">
            <w:pPr>
              <w:spacing w:after="0" w:line="240" w:lineRule="auto"/>
              <w:rPr>
                <w:rFonts w:ascii="Arial" w:eastAsia="Times New Roman" w:hAnsi="Arial" w:cs="Arial"/>
                <w:color w:val="FF0000"/>
                <w:sz w:val="20"/>
                <w:szCs w:val="20"/>
                <w:lang w:val="en-US"/>
              </w:rPr>
            </w:pPr>
            <w:r>
              <w:rPr>
                <w:rFonts w:ascii="Arial" w:eastAsia="Times New Roman" w:hAnsi="Arial" w:cs="Arial"/>
                <w:color w:val="FF0000"/>
                <w:sz w:val="20"/>
                <w:szCs w:val="20"/>
                <w:lang w:val="en-US"/>
              </w:rPr>
              <w:t>(86,000 – 83,865) = 2,135</w:t>
            </w:r>
          </w:p>
          <w:p w14:paraId="550DA3F6" w14:textId="77777777" w:rsidR="00D214C0" w:rsidRPr="00D214C0" w:rsidRDefault="00D214C0" w:rsidP="00DE06D2">
            <w:pPr>
              <w:spacing w:after="0" w:line="240" w:lineRule="auto"/>
              <w:rPr>
                <w:rFonts w:ascii="Arial" w:eastAsia="Times New Roman" w:hAnsi="Arial" w:cs="Arial"/>
                <w:color w:val="FF0000"/>
                <w:sz w:val="20"/>
                <w:szCs w:val="20"/>
                <w:lang w:val="en-US"/>
              </w:rPr>
            </w:pPr>
            <w:r>
              <w:rPr>
                <w:rFonts w:ascii="Arial" w:eastAsia="Times New Roman" w:hAnsi="Arial" w:cs="Arial"/>
                <w:color w:val="FF0000"/>
                <w:sz w:val="20"/>
                <w:szCs w:val="20"/>
                <w:lang w:val="en-US"/>
              </w:rPr>
              <w:t xml:space="preserve">(2,135 x 0.4237) = </w:t>
            </w:r>
            <w:r>
              <w:rPr>
                <w:rFonts w:ascii="Arial" w:eastAsia="Times New Roman" w:hAnsi="Arial" w:cs="Arial"/>
                <w:b/>
                <w:color w:val="FF0000"/>
                <w:sz w:val="20"/>
                <w:szCs w:val="20"/>
                <w:lang w:val="en-US"/>
              </w:rPr>
              <w:t>$904.60</w:t>
            </w:r>
          </w:p>
        </w:tc>
        <w:tc>
          <w:tcPr>
            <w:tcW w:w="3935" w:type="dxa"/>
            <w:tcBorders>
              <w:top w:val="outset" w:sz="6" w:space="0" w:color="auto"/>
              <w:left w:val="outset" w:sz="6" w:space="0" w:color="auto"/>
              <w:bottom w:val="outset" w:sz="6" w:space="0" w:color="auto"/>
              <w:right w:val="outset" w:sz="6" w:space="0" w:color="auto"/>
            </w:tcBorders>
            <w:shd w:val="clear" w:color="auto" w:fill="FFFFFF"/>
          </w:tcPr>
          <w:p w14:paraId="0758012B" w14:textId="77777777" w:rsidR="00CD0CDC" w:rsidRDefault="00D214C0" w:rsidP="006D3383">
            <w:pPr>
              <w:spacing w:after="0" w:line="240" w:lineRule="auto"/>
              <w:rPr>
                <w:rFonts w:asciiTheme="minorHAnsi" w:eastAsia="Times New Roman" w:hAnsiTheme="minorHAnsi"/>
                <w:color w:val="C00000"/>
                <w:lang w:val="en-US"/>
              </w:rPr>
            </w:pPr>
            <w:r>
              <w:rPr>
                <w:rFonts w:asciiTheme="minorHAnsi" w:eastAsia="Times New Roman" w:hAnsiTheme="minorHAnsi"/>
                <w:color w:val="C00000"/>
                <w:lang w:val="en-US"/>
              </w:rPr>
              <w:t>N/A</w:t>
            </w:r>
          </w:p>
        </w:tc>
      </w:tr>
      <w:tr w:rsidR="00CD0CDC" w:rsidRPr="0078681E" w14:paraId="26C88767" w14:textId="77777777" w:rsidTr="00730A97">
        <w:trPr>
          <w:trHeight w:val="243"/>
          <w:tblCellSpacing w:w="0" w:type="dxa"/>
        </w:trPr>
        <w:tc>
          <w:tcPr>
            <w:tcW w:w="2505" w:type="dxa"/>
            <w:tcBorders>
              <w:top w:val="outset" w:sz="6" w:space="0" w:color="auto"/>
              <w:left w:val="outset" w:sz="6" w:space="0" w:color="auto"/>
              <w:bottom w:val="outset" w:sz="6" w:space="0" w:color="auto"/>
              <w:right w:val="outset" w:sz="6" w:space="0" w:color="auto"/>
            </w:tcBorders>
            <w:shd w:val="clear" w:color="auto" w:fill="FFFFFF"/>
            <w:vAlign w:val="center"/>
          </w:tcPr>
          <w:p w14:paraId="42DD5BD3" w14:textId="77777777" w:rsidR="00CD0CDC" w:rsidRPr="00EC0304" w:rsidRDefault="00CD0CDC" w:rsidP="006D3383">
            <w:pPr>
              <w:spacing w:after="0" w:line="240" w:lineRule="auto"/>
              <w:rPr>
                <w:rFonts w:ascii="Arial" w:eastAsia="Times New Roman" w:hAnsi="Arial" w:cs="Arial"/>
                <w:sz w:val="20"/>
                <w:szCs w:val="20"/>
                <w:lang w:val="en-US"/>
              </w:rPr>
            </w:pPr>
            <w:r w:rsidRPr="00EC0304">
              <w:rPr>
                <w:rFonts w:ascii="Arial" w:eastAsia="Times New Roman" w:hAnsi="Arial" w:cs="Arial"/>
                <w:sz w:val="20"/>
                <w:szCs w:val="20"/>
                <w:lang w:val="en-US"/>
              </w:rPr>
              <w:t>over $89,401 up to $102,040</w:t>
            </w:r>
          </w:p>
        </w:tc>
        <w:tc>
          <w:tcPr>
            <w:tcW w:w="4255" w:type="dxa"/>
            <w:tcBorders>
              <w:top w:val="outset" w:sz="6" w:space="0" w:color="auto"/>
              <w:left w:val="outset" w:sz="6" w:space="0" w:color="auto"/>
              <w:bottom w:val="outset" w:sz="6" w:space="0" w:color="auto"/>
              <w:right w:val="outset" w:sz="6" w:space="0" w:color="auto"/>
            </w:tcBorders>
            <w:shd w:val="clear" w:color="auto" w:fill="FFFFFF"/>
            <w:vAlign w:val="center"/>
          </w:tcPr>
          <w:p w14:paraId="41188DEF" w14:textId="77777777" w:rsidR="00CD0CDC" w:rsidRPr="0078681E" w:rsidRDefault="00D214C0" w:rsidP="006D3383">
            <w:pPr>
              <w:spacing w:after="0" w:line="240" w:lineRule="auto"/>
              <w:rPr>
                <w:rFonts w:ascii="Arial" w:eastAsia="Times New Roman" w:hAnsi="Arial" w:cs="Arial"/>
                <w:color w:val="676A55" w:themeColor="text2"/>
                <w:sz w:val="20"/>
                <w:szCs w:val="20"/>
                <w:lang w:val="en-US"/>
              </w:rPr>
            </w:pPr>
            <w:r>
              <w:rPr>
                <w:rFonts w:ascii="Arial" w:eastAsia="Times New Roman" w:hAnsi="Arial" w:cs="Arial"/>
                <w:color w:val="676A55" w:themeColor="text2"/>
                <w:sz w:val="20"/>
                <w:szCs w:val="20"/>
                <w:lang w:val="en-US"/>
              </w:rPr>
              <w:t>N/A</w:t>
            </w:r>
          </w:p>
        </w:tc>
        <w:tc>
          <w:tcPr>
            <w:tcW w:w="3935" w:type="dxa"/>
            <w:tcBorders>
              <w:top w:val="outset" w:sz="6" w:space="0" w:color="auto"/>
              <w:left w:val="outset" w:sz="6" w:space="0" w:color="auto"/>
              <w:bottom w:val="outset" w:sz="6" w:space="0" w:color="auto"/>
              <w:right w:val="outset" w:sz="6" w:space="0" w:color="auto"/>
            </w:tcBorders>
            <w:shd w:val="clear" w:color="auto" w:fill="FFFFFF"/>
          </w:tcPr>
          <w:p w14:paraId="6609F352" w14:textId="77777777" w:rsidR="00CD0CDC" w:rsidRDefault="00D214C0" w:rsidP="006D3383">
            <w:pPr>
              <w:spacing w:after="0" w:line="240" w:lineRule="auto"/>
              <w:rPr>
                <w:rFonts w:asciiTheme="minorHAnsi" w:eastAsia="Times New Roman" w:hAnsiTheme="minorHAnsi"/>
                <w:color w:val="C00000"/>
                <w:lang w:val="en-US"/>
              </w:rPr>
            </w:pPr>
            <w:r>
              <w:rPr>
                <w:rFonts w:asciiTheme="minorHAnsi" w:eastAsia="Times New Roman" w:hAnsiTheme="minorHAnsi"/>
                <w:color w:val="C00000"/>
                <w:lang w:val="en-US"/>
              </w:rPr>
              <w:t>N/A</w:t>
            </w:r>
          </w:p>
        </w:tc>
      </w:tr>
      <w:tr w:rsidR="00CD0CDC" w:rsidRPr="0078681E" w14:paraId="1AC010B5" w14:textId="77777777" w:rsidTr="00730A97">
        <w:trPr>
          <w:trHeight w:val="243"/>
          <w:tblCellSpacing w:w="0" w:type="dxa"/>
        </w:trPr>
        <w:tc>
          <w:tcPr>
            <w:tcW w:w="2505" w:type="dxa"/>
            <w:tcBorders>
              <w:top w:val="outset" w:sz="6" w:space="0" w:color="auto"/>
              <w:left w:val="outset" w:sz="6" w:space="0" w:color="auto"/>
              <w:bottom w:val="outset" w:sz="6" w:space="0" w:color="auto"/>
              <w:right w:val="outset" w:sz="6" w:space="0" w:color="auto"/>
            </w:tcBorders>
            <w:shd w:val="clear" w:color="auto" w:fill="FFFFFF"/>
            <w:vAlign w:val="center"/>
          </w:tcPr>
          <w:p w14:paraId="75FF427F" w14:textId="77777777" w:rsidR="00CD0CDC" w:rsidRPr="00EC0304" w:rsidRDefault="00CD0CDC" w:rsidP="006D3383">
            <w:pPr>
              <w:spacing w:after="0" w:line="240" w:lineRule="auto"/>
              <w:rPr>
                <w:rFonts w:ascii="Arial" w:eastAsia="Times New Roman" w:hAnsi="Arial" w:cs="Arial"/>
                <w:sz w:val="20"/>
                <w:szCs w:val="20"/>
                <w:lang w:val="en-US"/>
              </w:rPr>
            </w:pPr>
            <w:r w:rsidRPr="00EC0304">
              <w:rPr>
                <w:rFonts w:ascii="Arial" w:eastAsia="Times New Roman" w:hAnsi="Arial" w:cs="Arial"/>
                <w:sz w:val="20"/>
                <w:szCs w:val="20"/>
                <w:lang w:val="en-US"/>
              </w:rPr>
              <w:t>over $102,040 up to $138,586</w:t>
            </w:r>
          </w:p>
        </w:tc>
        <w:tc>
          <w:tcPr>
            <w:tcW w:w="4255" w:type="dxa"/>
            <w:tcBorders>
              <w:top w:val="outset" w:sz="6" w:space="0" w:color="auto"/>
              <w:left w:val="outset" w:sz="6" w:space="0" w:color="auto"/>
              <w:bottom w:val="outset" w:sz="6" w:space="0" w:color="auto"/>
              <w:right w:val="outset" w:sz="6" w:space="0" w:color="auto"/>
            </w:tcBorders>
            <w:shd w:val="clear" w:color="auto" w:fill="FFFFFF"/>
            <w:vAlign w:val="center"/>
          </w:tcPr>
          <w:p w14:paraId="5CA6F84C" w14:textId="77777777" w:rsidR="00CD0CDC" w:rsidRPr="0078681E" w:rsidRDefault="00D214C0" w:rsidP="006D3383">
            <w:pPr>
              <w:spacing w:after="0" w:line="240" w:lineRule="auto"/>
              <w:rPr>
                <w:rFonts w:ascii="Arial" w:eastAsia="Times New Roman" w:hAnsi="Arial" w:cs="Arial"/>
                <w:color w:val="676A55" w:themeColor="text2"/>
                <w:sz w:val="20"/>
                <w:szCs w:val="20"/>
                <w:lang w:val="en-US"/>
              </w:rPr>
            </w:pPr>
            <w:r>
              <w:rPr>
                <w:rFonts w:ascii="Arial" w:eastAsia="Times New Roman" w:hAnsi="Arial" w:cs="Arial"/>
                <w:color w:val="676A55" w:themeColor="text2"/>
                <w:sz w:val="20"/>
                <w:szCs w:val="20"/>
                <w:lang w:val="en-US"/>
              </w:rPr>
              <w:t>N/A</w:t>
            </w:r>
          </w:p>
        </w:tc>
        <w:tc>
          <w:tcPr>
            <w:tcW w:w="3935" w:type="dxa"/>
            <w:tcBorders>
              <w:top w:val="outset" w:sz="6" w:space="0" w:color="auto"/>
              <w:left w:val="outset" w:sz="6" w:space="0" w:color="auto"/>
              <w:bottom w:val="outset" w:sz="6" w:space="0" w:color="auto"/>
              <w:right w:val="outset" w:sz="6" w:space="0" w:color="auto"/>
            </w:tcBorders>
            <w:shd w:val="clear" w:color="auto" w:fill="FFFFFF"/>
          </w:tcPr>
          <w:p w14:paraId="0C9066AF" w14:textId="77777777" w:rsidR="00CD0CDC" w:rsidRDefault="00D214C0" w:rsidP="006D3383">
            <w:pPr>
              <w:spacing w:after="0" w:line="240" w:lineRule="auto"/>
              <w:rPr>
                <w:rFonts w:asciiTheme="minorHAnsi" w:eastAsia="Times New Roman" w:hAnsiTheme="minorHAnsi"/>
                <w:color w:val="C00000"/>
                <w:lang w:val="en-US"/>
              </w:rPr>
            </w:pPr>
            <w:r>
              <w:rPr>
                <w:rFonts w:asciiTheme="minorHAnsi" w:eastAsia="Times New Roman" w:hAnsiTheme="minorHAnsi"/>
                <w:color w:val="C00000"/>
                <w:lang w:val="en-US"/>
              </w:rPr>
              <w:t>N/A</w:t>
            </w:r>
          </w:p>
        </w:tc>
      </w:tr>
      <w:tr w:rsidR="00CD0CDC" w:rsidRPr="0078681E" w14:paraId="50C5A0F3" w14:textId="77777777" w:rsidTr="00730A97">
        <w:trPr>
          <w:trHeight w:val="243"/>
          <w:tblCellSpacing w:w="0" w:type="dxa"/>
        </w:trPr>
        <w:tc>
          <w:tcPr>
            <w:tcW w:w="2505" w:type="dxa"/>
            <w:tcBorders>
              <w:top w:val="outset" w:sz="6" w:space="0" w:color="auto"/>
              <w:left w:val="outset" w:sz="6" w:space="0" w:color="auto"/>
              <w:bottom w:val="outset" w:sz="6" w:space="0" w:color="auto"/>
              <w:right w:val="outset" w:sz="6" w:space="0" w:color="auto"/>
            </w:tcBorders>
            <w:shd w:val="clear" w:color="auto" w:fill="FFFFFF"/>
            <w:vAlign w:val="center"/>
          </w:tcPr>
          <w:p w14:paraId="554DAE05" w14:textId="77777777" w:rsidR="00CD0CDC" w:rsidRPr="00EC0304" w:rsidRDefault="00CD0CDC" w:rsidP="006D3383">
            <w:pPr>
              <w:spacing w:after="0" w:line="240" w:lineRule="auto"/>
              <w:rPr>
                <w:rFonts w:ascii="Arial" w:eastAsia="Times New Roman" w:hAnsi="Arial" w:cs="Arial"/>
                <w:b/>
                <w:sz w:val="20"/>
                <w:szCs w:val="20"/>
                <w:lang w:val="en-US"/>
              </w:rPr>
            </w:pPr>
            <w:r w:rsidRPr="00EC0304">
              <w:rPr>
                <w:rFonts w:ascii="Arial" w:eastAsia="Times New Roman" w:hAnsi="Arial" w:cs="Arial"/>
                <w:b/>
                <w:sz w:val="20"/>
                <w:szCs w:val="20"/>
                <w:lang w:val="en-US"/>
              </w:rPr>
              <w:t>Total taxes</w:t>
            </w:r>
            <w:r w:rsidR="00730524">
              <w:rPr>
                <w:rFonts w:ascii="Arial" w:eastAsia="Times New Roman" w:hAnsi="Arial" w:cs="Arial"/>
                <w:b/>
                <w:sz w:val="20"/>
                <w:szCs w:val="20"/>
                <w:lang w:val="en-US"/>
              </w:rPr>
              <w:t xml:space="preserve"> payable</w:t>
            </w:r>
          </w:p>
        </w:tc>
        <w:tc>
          <w:tcPr>
            <w:tcW w:w="4255" w:type="dxa"/>
            <w:tcBorders>
              <w:top w:val="outset" w:sz="6" w:space="0" w:color="auto"/>
              <w:left w:val="outset" w:sz="6" w:space="0" w:color="auto"/>
              <w:bottom w:val="outset" w:sz="6" w:space="0" w:color="auto"/>
              <w:right w:val="outset" w:sz="6" w:space="0" w:color="auto"/>
            </w:tcBorders>
            <w:shd w:val="clear" w:color="auto" w:fill="FFFFFF"/>
            <w:vAlign w:val="center"/>
          </w:tcPr>
          <w:p w14:paraId="2019CD7C" w14:textId="1C2D6E24" w:rsidR="00CD0CDC" w:rsidRPr="00EC0304" w:rsidRDefault="00EC0304" w:rsidP="00534902">
            <w:pPr>
              <w:spacing w:after="0" w:line="240" w:lineRule="auto"/>
              <w:rPr>
                <w:rFonts w:asciiTheme="minorHAnsi" w:eastAsia="Times New Roman" w:hAnsiTheme="minorHAnsi" w:cs="Arial"/>
                <w:b/>
                <w:color w:val="676A55" w:themeColor="text2"/>
                <w:lang w:val="en-US"/>
              </w:rPr>
            </w:pPr>
            <w:r w:rsidRPr="00EC0304">
              <w:rPr>
                <w:rFonts w:asciiTheme="minorHAnsi" w:eastAsia="Times New Roman" w:hAnsiTheme="minorHAnsi" w:cs="Arial"/>
                <w:b/>
                <w:color w:val="676A55" w:themeColor="text2"/>
                <w:lang w:val="en-US"/>
              </w:rPr>
              <w:t>(A)</w:t>
            </w:r>
            <w:r w:rsidR="00DE06D2">
              <w:rPr>
                <w:rFonts w:asciiTheme="minorHAnsi" w:eastAsia="Times New Roman" w:hAnsiTheme="minorHAnsi" w:cs="Arial"/>
                <w:b/>
                <w:color w:val="676A55" w:themeColor="text2"/>
                <w:lang w:val="en-US"/>
              </w:rPr>
              <w:t xml:space="preserve"> </w:t>
            </w:r>
            <w:r w:rsidR="00627F55">
              <w:rPr>
                <w:rFonts w:asciiTheme="minorHAnsi" w:eastAsia="Times New Roman" w:hAnsiTheme="minorHAnsi" w:cs="Arial"/>
                <w:b/>
                <w:color w:val="676A55" w:themeColor="text2"/>
                <w:lang w:val="en-US"/>
              </w:rPr>
              <w:t>$28,411.97</w:t>
            </w:r>
          </w:p>
        </w:tc>
        <w:tc>
          <w:tcPr>
            <w:tcW w:w="3935" w:type="dxa"/>
            <w:tcBorders>
              <w:top w:val="outset" w:sz="6" w:space="0" w:color="auto"/>
              <w:left w:val="outset" w:sz="6" w:space="0" w:color="auto"/>
              <w:bottom w:val="outset" w:sz="6" w:space="0" w:color="auto"/>
              <w:right w:val="outset" w:sz="6" w:space="0" w:color="auto"/>
            </w:tcBorders>
            <w:shd w:val="clear" w:color="auto" w:fill="FFFFFF"/>
          </w:tcPr>
          <w:p w14:paraId="18ECD575" w14:textId="73CB3993" w:rsidR="00CD0CDC" w:rsidRPr="00EC0304" w:rsidRDefault="00EC0304" w:rsidP="00534902">
            <w:pPr>
              <w:spacing w:after="0" w:line="240" w:lineRule="auto"/>
              <w:rPr>
                <w:rFonts w:asciiTheme="minorHAnsi" w:eastAsia="Times New Roman" w:hAnsiTheme="minorHAnsi" w:cs="Arial"/>
                <w:b/>
                <w:color w:val="C00000"/>
                <w:lang w:val="en-US"/>
              </w:rPr>
            </w:pPr>
            <w:r w:rsidRPr="00EC0304">
              <w:rPr>
                <w:rFonts w:asciiTheme="minorHAnsi" w:eastAsia="Times New Roman" w:hAnsiTheme="minorHAnsi" w:cs="Arial"/>
                <w:b/>
                <w:lang w:val="en-US"/>
              </w:rPr>
              <w:t>(B</w:t>
            </w:r>
            <w:r w:rsidR="00534902">
              <w:rPr>
                <w:rFonts w:asciiTheme="minorHAnsi" w:eastAsia="Times New Roman" w:hAnsiTheme="minorHAnsi" w:cs="Arial"/>
                <w:b/>
                <w:lang w:val="en-US"/>
              </w:rPr>
              <w:t>)</w:t>
            </w:r>
            <w:r w:rsidR="00627F55">
              <w:rPr>
                <w:rFonts w:asciiTheme="minorHAnsi" w:eastAsia="Times New Roman" w:hAnsiTheme="minorHAnsi" w:cs="Arial"/>
                <w:b/>
                <w:lang w:val="en-US"/>
              </w:rPr>
              <w:t>$26,408</w:t>
            </w:r>
            <w:r w:rsidR="007930ED">
              <w:rPr>
                <w:rFonts w:asciiTheme="minorHAnsi" w:eastAsia="Times New Roman" w:hAnsiTheme="minorHAnsi" w:cs="Arial"/>
                <w:b/>
                <w:lang w:val="en-US"/>
              </w:rPr>
              <w:t>.</w:t>
            </w:r>
            <w:r w:rsidR="00627F55">
              <w:rPr>
                <w:rFonts w:asciiTheme="minorHAnsi" w:eastAsia="Times New Roman" w:hAnsiTheme="minorHAnsi" w:cs="Arial"/>
                <w:b/>
                <w:lang w:val="en-US"/>
              </w:rPr>
              <w:t>07</w:t>
            </w:r>
          </w:p>
        </w:tc>
      </w:tr>
    </w:tbl>
    <w:p w14:paraId="48BC7400" w14:textId="77777777" w:rsidR="00CD0CDC" w:rsidRDefault="00CD0CDC" w:rsidP="00CD0CDC">
      <w:pPr>
        <w:pStyle w:val="NormalWeb"/>
        <w:shd w:val="clear" w:color="auto" w:fill="FFFFFF"/>
        <w:spacing w:before="0" w:beforeAutospacing="0" w:after="180" w:afterAutospacing="0"/>
        <w:ind w:left="720"/>
        <w:rPr>
          <w:rFonts w:asciiTheme="minorHAnsi" w:hAnsiTheme="minorHAnsi"/>
          <w:color w:val="000000"/>
          <w:sz w:val="22"/>
          <w:szCs w:val="22"/>
        </w:rPr>
      </w:pPr>
    </w:p>
    <w:p w14:paraId="00BB0928" w14:textId="77777777" w:rsidR="00730524" w:rsidRPr="00A0056B" w:rsidRDefault="00AE5385" w:rsidP="00730524">
      <w:pPr>
        <w:pStyle w:val="NormalWeb"/>
        <w:numPr>
          <w:ilvl w:val="0"/>
          <w:numId w:val="40"/>
        </w:numPr>
        <w:shd w:val="clear" w:color="auto" w:fill="FFFFFF"/>
        <w:spacing w:before="0" w:beforeAutospacing="0" w:after="0" w:afterAutospacing="0"/>
        <w:rPr>
          <w:rFonts w:asciiTheme="minorHAnsi" w:hAnsiTheme="minorHAnsi"/>
          <w:color w:val="000000"/>
          <w:sz w:val="22"/>
          <w:szCs w:val="22"/>
        </w:rPr>
      </w:pPr>
      <w:r w:rsidRPr="00A0056B">
        <w:rPr>
          <w:rFonts w:asciiTheme="minorHAnsi" w:hAnsiTheme="minorHAnsi"/>
          <w:color w:val="000000"/>
          <w:sz w:val="22"/>
          <w:szCs w:val="22"/>
        </w:rPr>
        <w:t xml:space="preserve">What is Joe’s benefit </w:t>
      </w:r>
      <w:r w:rsidR="00730524" w:rsidRPr="00A0056B">
        <w:rPr>
          <w:rFonts w:asciiTheme="minorHAnsi" w:hAnsiTheme="minorHAnsi"/>
          <w:color w:val="000000"/>
          <w:sz w:val="22"/>
          <w:szCs w:val="22"/>
        </w:rPr>
        <w:t xml:space="preserve">(tax savings) </w:t>
      </w:r>
      <w:r w:rsidR="00CD0CDC" w:rsidRPr="00A0056B">
        <w:rPr>
          <w:rFonts w:asciiTheme="minorHAnsi" w:hAnsiTheme="minorHAnsi"/>
          <w:color w:val="000000"/>
          <w:sz w:val="22"/>
          <w:szCs w:val="22"/>
        </w:rPr>
        <w:t>if he made a $</w:t>
      </w:r>
      <w:r w:rsidR="00730524" w:rsidRPr="00A0056B">
        <w:rPr>
          <w:rFonts w:asciiTheme="minorHAnsi" w:hAnsiTheme="minorHAnsi"/>
          <w:color w:val="000000"/>
          <w:sz w:val="22"/>
          <w:szCs w:val="22"/>
        </w:rPr>
        <w:t>6</w:t>
      </w:r>
      <w:r w:rsidR="00CD0CDC" w:rsidRPr="00A0056B">
        <w:rPr>
          <w:rFonts w:asciiTheme="minorHAnsi" w:hAnsiTheme="minorHAnsi"/>
          <w:color w:val="000000"/>
          <w:sz w:val="22"/>
          <w:szCs w:val="22"/>
        </w:rPr>
        <w:t>,000</w:t>
      </w:r>
      <w:r w:rsidRPr="00A0056B">
        <w:rPr>
          <w:rFonts w:asciiTheme="minorHAnsi" w:hAnsiTheme="minorHAnsi"/>
          <w:color w:val="000000"/>
          <w:sz w:val="22"/>
          <w:szCs w:val="22"/>
        </w:rPr>
        <w:t xml:space="preserve"> RRSP contribution?</w:t>
      </w:r>
      <w:r w:rsidR="00730524" w:rsidRPr="00A0056B">
        <w:rPr>
          <w:rFonts w:asciiTheme="minorHAnsi" w:hAnsiTheme="minorHAnsi"/>
          <w:color w:val="000000"/>
          <w:sz w:val="22"/>
          <w:szCs w:val="22"/>
        </w:rPr>
        <w:t xml:space="preserve"> </w:t>
      </w:r>
    </w:p>
    <w:p w14:paraId="225AFF40" w14:textId="77777777" w:rsidR="00AE5385" w:rsidRDefault="00730524" w:rsidP="00730524">
      <w:pPr>
        <w:pStyle w:val="NormalWeb"/>
        <w:shd w:val="clear" w:color="auto" w:fill="FFFFFF"/>
        <w:spacing w:before="0" w:beforeAutospacing="0" w:after="0" w:afterAutospacing="0"/>
        <w:ind w:left="720"/>
        <w:rPr>
          <w:rFonts w:asciiTheme="minorHAnsi" w:hAnsiTheme="minorHAnsi" w:cs="Arial"/>
          <w:b/>
          <w:sz w:val="22"/>
          <w:szCs w:val="22"/>
        </w:rPr>
      </w:pPr>
      <w:r w:rsidRPr="00A0056B">
        <w:rPr>
          <w:rFonts w:asciiTheme="minorHAnsi" w:hAnsiTheme="minorHAnsi"/>
          <w:color w:val="000000"/>
          <w:sz w:val="22"/>
          <w:szCs w:val="22"/>
        </w:rPr>
        <w:t xml:space="preserve">Hint: Difference between (A) and (B) in the taxes calculated above. </w:t>
      </w:r>
      <w:r w:rsidRPr="00A0056B">
        <w:rPr>
          <w:rFonts w:asciiTheme="minorHAnsi" w:hAnsiTheme="minorHAnsi" w:cs="Arial"/>
          <w:b/>
          <w:sz w:val="22"/>
          <w:szCs w:val="22"/>
        </w:rPr>
        <w:t>(</w:t>
      </w:r>
      <w:r w:rsidR="00815237">
        <w:rPr>
          <w:rFonts w:asciiTheme="minorHAnsi" w:hAnsiTheme="minorHAnsi" w:cs="Arial"/>
          <w:b/>
          <w:sz w:val="22"/>
          <w:szCs w:val="22"/>
        </w:rPr>
        <w:t>.5</w:t>
      </w:r>
      <w:r w:rsidRPr="00A0056B">
        <w:rPr>
          <w:rFonts w:asciiTheme="minorHAnsi" w:hAnsiTheme="minorHAnsi" w:cs="Arial"/>
          <w:b/>
          <w:sz w:val="22"/>
          <w:szCs w:val="22"/>
        </w:rPr>
        <w:t xml:space="preserve"> mark)</w:t>
      </w:r>
    </w:p>
    <w:p w14:paraId="17FF0B2D" w14:textId="47ECF031" w:rsidR="0082709A" w:rsidRPr="009D0B10" w:rsidRDefault="007930ED" w:rsidP="0082709A">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b/>
          <w:lang w:val="en-US"/>
        </w:rPr>
      </w:pPr>
      <w:r>
        <w:rPr>
          <w:rFonts w:asciiTheme="minorHAnsi" w:eastAsia="Times New Roman" w:hAnsiTheme="minorHAnsi"/>
          <w:lang w:val="en-US"/>
        </w:rPr>
        <w:t>(2</w:t>
      </w:r>
      <w:r w:rsidR="00627F55">
        <w:rPr>
          <w:rFonts w:asciiTheme="minorHAnsi" w:eastAsia="Times New Roman" w:hAnsiTheme="minorHAnsi"/>
          <w:lang w:val="en-US"/>
        </w:rPr>
        <w:t>8,411.97</w:t>
      </w:r>
      <w:r w:rsidR="009D0B10">
        <w:rPr>
          <w:rFonts w:asciiTheme="minorHAnsi" w:eastAsia="Times New Roman" w:hAnsiTheme="minorHAnsi"/>
          <w:lang w:val="en-US"/>
        </w:rPr>
        <w:t xml:space="preserve"> –</w:t>
      </w:r>
      <w:r w:rsidR="00627F55">
        <w:rPr>
          <w:rFonts w:asciiTheme="minorHAnsi" w:eastAsia="Times New Roman" w:hAnsiTheme="minorHAnsi"/>
          <w:lang w:val="en-US"/>
        </w:rPr>
        <w:t xml:space="preserve"> 26,408.07</w:t>
      </w:r>
      <w:r w:rsidR="009D0B10">
        <w:rPr>
          <w:rFonts w:asciiTheme="minorHAnsi" w:eastAsia="Times New Roman" w:hAnsiTheme="minorHAnsi"/>
          <w:lang w:val="en-US"/>
        </w:rPr>
        <w:t xml:space="preserve">) = </w:t>
      </w:r>
      <w:r w:rsidR="009D0B10">
        <w:rPr>
          <w:rFonts w:asciiTheme="minorHAnsi" w:eastAsia="Times New Roman" w:hAnsiTheme="minorHAnsi"/>
          <w:b/>
          <w:lang w:val="en-US"/>
        </w:rPr>
        <w:t>$2,003.90</w:t>
      </w:r>
    </w:p>
    <w:p w14:paraId="2E5C82EC" w14:textId="77777777" w:rsidR="0082709A" w:rsidRDefault="0082709A" w:rsidP="00730524">
      <w:pPr>
        <w:pStyle w:val="NormalWeb"/>
        <w:shd w:val="clear" w:color="auto" w:fill="FFFFFF"/>
        <w:spacing w:before="0" w:beforeAutospacing="0" w:after="0" w:afterAutospacing="0"/>
        <w:ind w:left="720"/>
        <w:rPr>
          <w:rFonts w:asciiTheme="minorHAnsi" w:hAnsiTheme="minorHAnsi" w:cs="Arial"/>
          <w:b/>
          <w:sz w:val="22"/>
          <w:szCs w:val="22"/>
        </w:rPr>
      </w:pPr>
    </w:p>
    <w:p w14:paraId="2E175118" w14:textId="77777777" w:rsidR="00A7168F" w:rsidRDefault="00A7168F" w:rsidP="00CD0CDC">
      <w:pPr>
        <w:pStyle w:val="ListParagraph"/>
        <w:numPr>
          <w:ilvl w:val="0"/>
          <w:numId w:val="40"/>
        </w:numPr>
        <w:spacing w:after="0"/>
        <w:rPr>
          <w:rFonts w:asciiTheme="minorHAnsi" w:hAnsiTheme="minorHAnsi" w:cs="Arial"/>
        </w:rPr>
      </w:pPr>
      <w:r>
        <w:rPr>
          <w:rFonts w:asciiTheme="minorHAnsi" w:hAnsiTheme="minorHAnsi" w:cs="Arial"/>
        </w:rPr>
        <w:t xml:space="preserve">For this $6,000 RRSP contribution, Joe is considering two options </w:t>
      </w:r>
      <w:r w:rsidRPr="00A7168F">
        <w:rPr>
          <w:rFonts w:asciiTheme="minorHAnsi" w:hAnsiTheme="minorHAnsi" w:cs="Arial"/>
          <w:b/>
        </w:rPr>
        <w:t>(</w:t>
      </w:r>
      <w:r w:rsidR="004C66C8">
        <w:rPr>
          <w:rFonts w:asciiTheme="minorHAnsi" w:hAnsiTheme="minorHAnsi" w:cs="Arial"/>
          <w:b/>
        </w:rPr>
        <w:t>1.5</w:t>
      </w:r>
      <w:r w:rsidRPr="00A7168F">
        <w:rPr>
          <w:rFonts w:asciiTheme="minorHAnsi" w:hAnsiTheme="minorHAnsi" w:cs="Arial"/>
          <w:b/>
        </w:rPr>
        <w:t xml:space="preserve"> marks):</w:t>
      </w:r>
    </w:p>
    <w:p w14:paraId="4F8ECE23" w14:textId="77777777" w:rsidR="00A7168F" w:rsidRDefault="0084744E" w:rsidP="00A7168F">
      <w:pPr>
        <w:pStyle w:val="ListParagraph"/>
        <w:numPr>
          <w:ilvl w:val="0"/>
          <w:numId w:val="44"/>
        </w:numPr>
        <w:spacing w:after="0"/>
        <w:rPr>
          <w:rFonts w:asciiTheme="minorHAnsi" w:hAnsiTheme="minorHAnsi" w:cs="Arial"/>
        </w:rPr>
      </w:pPr>
      <w:r w:rsidRPr="0084744E">
        <w:rPr>
          <w:rFonts w:asciiTheme="minorHAnsi" w:hAnsiTheme="minorHAnsi" w:cs="Arial"/>
          <w:u w:val="single"/>
        </w:rPr>
        <w:t xml:space="preserve">Option 1: </w:t>
      </w:r>
      <w:r w:rsidR="00AE5385">
        <w:rPr>
          <w:rFonts w:asciiTheme="minorHAnsi" w:hAnsiTheme="minorHAnsi" w:cs="Arial"/>
        </w:rPr>
        <w:t xml:space="preserve">Joe </w:t>
      </w:r>
      <w:r w:rsidR="00A7168F">
        <w:rPr>
          <w:rFonts w:asciiTheme="minorHAnsi" w:hAnsiTheme="minorHAnsi" w:cs="Arial"/>
        </w:rPr>
        <w:t xml:space="preserve">is thinking of making a </w:t>
      </w:r>
      <w:r>
        <w:rPr>
          <w:rFonts w:asciiTheme="minorHAnsi" w:hAnsiTheme="minorHAnsi" w:cs="Arial"/>
        </w:rPr>
        <w:t xml:space="preserve">lump sum </w:t>
      </w:r>
      <w:r w:rsidR="00A7168F">
        <w:rPr>
          <w:rFonts w:asciiTheme="minorHAnsi" w:hAnsiTheme="minorHAnsi" w:cs="Arial"/>
        </w:rPr>
        <w:t>$6,000</w:t>
      </w:r>
      <w:r>
        <w:rPr>
          <w:rFonts w:asciiTheme="minorHAnsi" w:hAnsiTheme="minorHAnsi" w:cs="Arial"/>
        </w:rPr>
        <w:t xml:space="preserve"> annual</w:t>
      </w:r>
      <w:r w:rsidR="00A7168F">
        <w:rPr>
          <w:rFonts w:asciiTheme="minorHAnsi" w:hAnsiTheme="minorHAnsi" w:cs="Arial"/>
        </w:rPr>
        <w:t xml:space="preserve"> contribution on each December 31</w:t>
      </w:r>
      <w:r>
        <w:rPr>
          <w:rFonts w:asciiTheme="minorHAnsi" w:hAnsiTheme="minorHAnsi" w:cs="Arial"/>
        </w:rPr>
        <w:t>st</w:t>
      </w:r>
      <w:r w:rsidR="00A7168F">
        <w:rPr>
          <w:rFonts w:asciiTheme="minorHAnsi" w:hAnsiTheme="minorHAnsi" w:cs="Arial"/>
        </w:rPr>
        <w:t xml:space="preserve"> for the next 50 years, making an annualize return of 4%, how much would he have accumulated for his retirement?</w:t>
      </w:r>
      <w:r w:rsidR="00053956" w:rsidRPr="00053956">
        <w:rPr>
          <w:rFonts w:asciiTheme="minorHAnsi" w:hAnsiTheme="minorHAnsi" w:cs="Arial"/>
          <w:b/>
        </w:rPr>
        <w:t xml:space="preserve"> </w:t>
      </w:r>
      <w:r w:rsidR="00053956" w:rsidRPr="007D4A8A">
        <w:rPr>
          <w:rFonts w:asciiTheme="minorHAnsi" w:hAnsiTheme="minorHAnsi" w:cs="Arial"/>
          <w:b/>
        </w:rPr>
        <w:t>(</w:t>
      </w:r>
      <w:r w:rsidR="004C66C8">
        <w:rPr>
          <w:rFonts w:asciiTheme="minorHAnsi" w:hAnsiTheme="minorHAnsi" w:cs="Arial"/>
          <w:b/>
        </w:rPr>
        <w:t>.5</w:t>
      </w:r>
      <w:r w:rsidR="00053956" w:rsidRPr="007D4A8A">
        <w:rPr>
          <w:rFonts w:asciiTheme="minorHAnsi" w:hAnsiTheme="minorHAnsi" w:cs="Arial"/>
          <w:b/>
        </w:rPr>
        <w:t xml:space="preserve"> mark)</w:t>
      </w:r>
    </w:p>
    <w:p w14:paraId="3486F0B1" w14:textId="2A7CDACC" w:rsidR="007276DE"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N: 50</w:t>
      </w:r>
    </w:p>
    <w:p w14:paraId="2DFBA886" w14:textId="186840C2" w:rsidR="009D0B10"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I/Y: 4%</w:t>
      </w:r>
    </w:p>
    <w:p w14:paraId="12E28DD8" w14:textId="0E31CDC1" w:rsidR="009D0B10"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PV: 0</w:t>
      </w:r>
    </w:p>
    <w:p w14:paraId="7289092C" w14:textId="057151F6" w:rsidR="009D0B10"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PMT: 6,000</w:t>
      </w:r>
    </w:p>
    <w:p w14:paraId="27AF26D4" w14:textId="751E95FE" w:rsidR="009D0B10" w:rsidRPr="009D0B10"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b/>
        </w:rPr>
      </w:pPr>
      <w:r>
        <w:rPr>
          <w:rFonts w:asciiTheme="minorHAnsi" w:hAnsiTheme="minorHAnsi" w:cs="Arial"/>
        </w:rPr>
        <w:t xml:space="preserve">CPT FV: </w:t>
      </w:r>
      <w:r>
        <w:rPr>
          <w:rFonts w:asciiTheme="minorHAnsi" w:hAnsiTheme="minorHAnsi" w:cs="Arial"/>
          <w:b/>
        </w:rPr>
        <w:t>$916,002.50</w:t>
      </w:r>
    </w:p>
    <w:p w14:paraId="37CC7B89" w14:textId="77777777" w:rsidR="009D5294" w:rsidRDefault="009D5294" w:rsidP="00A7168F">
      <w:pPr>
        <w:pStyle w:val="ListParagraph"/>
        <w:spacing w:after="0"/>
        <w:ind w:left="1080"/>
        <w:rPr>
          <w:rFonts w:asciiTheme="minorHAnsi" w:hAnsiTheme="minorHAnsi" w:cs="Arial"/>
        </w:rPr>
      </w:pPr>
    </w:p>
    <w:p w14:paraId="3AAC0A51" w14:textId="77777777" w:rsidR="00AE5385" w:rsidRPr="00A7168F" w:rsidRDefault="0084744E" w:rsidP="00AE5385">
      <w:pPr>
        <w:pStyle w:val="ListParagraph"/>
        <w:numPr>
          <w:ilvl w:val="0"/>
          <w:numId w:val="44"/>
        </w:numPr>
        <w:spacing w:after="0"/>
        <w:rPr>
          <w:rFonts w:asciiTheme="minorHAnsi" w:hAnsiTheme="minorHAnsi" w:cs="Arial"/>
        </w:rPr>
      </w:pPr>
      <w:r w:rsidRPr="0084744E">
        <w:rPr>
          <w:rFonts w:asciiTheme="minorHAnsi" w:hAnsiTheme="minorHAnsi" w:cs="Arial"/>
          <w:u w:val="single"/>
        </w:rPr>
        <w:t>Option 2:</w:t>
      </w:r>
      <w:r>
        <w:rPr>
          <w:rFonts w:asciiTheme="minorHAnsi" w:hAnsiTheme="minorHAnsi" w:cs="Arial"/>
        </w:rPr>
        <w:t xml:space="preserve"> </w:t>
      </w:r>
      <w:r w:rsidR="00DE06D2">
        <w:rPr>
          <w:rFonts w:asciiTheme="minorHAnsi" w:hAnsiTheme="minorHAnsi" w:cs="Arial"/>
        </w:rPr>
        <w:t>Joe</w:t>
      </w:r>
      <w:r w:rsidR="00A7168F" w:rsidRPr="00A7168F">
        <w:rPr>
          <w:rFonts w:asciiTheme="minorHAnsi" w:hAnsiTheme="minorHAnsi" w:cs="Arial"/>
        </w:rPr>
        <w:t xml:space="preserve"> is considering making a monthly RRSP contribution of</w:t>
      </w:r>
      <w:r w:rsidR="00AE5385" w:rsidRPr="00A7168F">
        <w:rPr>
          <w:rFonts w:asciiTheme="minorHAnsi" w:hAnsiTheme="minorHAnsi" w:cs="Arial"/>
        </w:rPr>
        <w:t xml:space="preserve"> $500 at the end of each month in his RRSP, for 50 years</w:t>
      </w:r>
      <w:r w:rsidR="00A7168F" w:rsidRPr="00A7168F">
        <w:rPr>
          <w:rFonts w:asciiTheme="minorHAnsi" w:hAnsiTheme="minorHAnsi" w:cs="Arial"/>
        </w:rPr>
        <w:t xml:space="preserve">, making </w:t>
      </w:r>
      <w:r w:rsidR="00AE5385" w:rsidRPr="00A7168F">
        <w:rPr>
          <w:rFonts w:asciiTheme="minorHAnsi" w:hAnsiTheme="minorHAnsi" w:cs="Arial"/>
        </w:rPr>
        <w:t>an annual</w:t>
      </w:r>
      <w:r w:rsidR="00730524" w:rsidRPr="00A7168F">
        <w:rPr>
          <w:rFonts w:asciiTheme="minorHAnsi" w:hAnsiTheme="minorHAnsi" w:cs="Arial"/>
        </w:rPr>
        <w:t>ized</w:t>
      </w:r>
      <w:r w:rsidR="00AE5385" w:rsidRPr="00A7168F">
        <w:rPr>
          <w:rFonts w:asciiTheme="minorHAnsi" w:hAnsiTheme="minorHAnsi" w:cs="Arial"/>
        </w:rPr>
        <w:t xml:space="preserve"> return of 4%, how much would he have accumulated for his retirement? (Hint: TMV variables must be monthly)</w:t>
      </w:r>
      <w:r w:rsidR="00053956" w:rsidRPr="00053956">
        <w:rPr>
          <w:rFonts w:asciiTheme="minorHAnsi" w:hAnsiTheme="minorHAnsi" w:cs="Arial"/>
          <w:b/>
        </w:rPr>
        <w:t xml:space="preserve"> </w:t>
      </w:r>
      <w:r w:rsidR="00053956" w:rsidRPr="007D4A8A">
        <w:rPr>
          <w:rFonts w:asciiTheme="minorHAnsi" w:hAnsiTheme="minorHAnsi" w:cs="Arial"/>
          <w:b/>
        </w:rPr>
        <w:t>(</w:t>
      </w:r>
      <w:r w:rsidR="004C66C8">
        <w:rPr>
          <w:rFonts w:asciiTheme="minorHAnsi" w:hAnsiTheme="minorHAnsi" w:cs="Arial"/>
          <w:b/>
        </w:rPr>
        <w:t>.5</w:t>
      </w:r>
      <w:r w:rsidR="00053956" w:rsidRPr="007D4A8A">
        <w:rPr>
          <w:rFonts w:asciiTheme="minorHAnsi" w:hAnsiTheme="minorHAnsi" w:cs="Arial"/>
          <w:b/>
        </w:rPr>
        <w:t xml:space="preserve"> mark)</w:t>
      </w:r>
    </w:p>
    <w:p w14:paraId="75148D34" w14:textId="7F23D7D2" w:rsidR="007276DE"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N: 50 X 12 = 600 MONTHS</w:t>
      </w:r>
    </w:p>
    <w:p w14:paraId="7DDC1523" w14:textId="4585C350" w:rsidR="009D0B10"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I/Y: 4/12 = 0.33%</w:t>
      </w:r>
    </w:p>
    <w:p w14:paraId="1D1B9A16" w14:textId="7598A70D" w:rsidR="009D0B10"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PV: 0</w:t>
      </w:r>
    </w:p>
    <w:p w14:paraId="37A2BFBC" w14:textId="6E07357B" w:rsidR="009D0B10"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PMT: $500</w:t>
      </w:r>
    </w:p>
    <w:p w14:paraId="79A269CF" w14:textId="12EF2404" w:rsidR="009D0B10" w:rsidRPr="00B96FC6"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cs="Arial"/>
        </w:rPr>
      </w:pPr>
      <w:r>
        <w:rPr>
          <w:rFonts w:asciiTheme="minorHAnsi" w:hAnsiTheme="minorHAnsi" w:cs="Arial"/>
        </w:rPr>
        <w:t xml:space="preserve">CPT FV: </w:t>
      </w:r>
      <w:r w:rsidR="00B52ADB">
        <w:rPr>
          <w:rFonts w:asciiTheme="minorHAnsi" w:hAnsiTheme="minorHAnsi" w:cs="Arial"/>
          <w:b/>
        </w:rPr>
        <w:t>$954,678.20</w:t>
      </w:r>
    </w:p>
    <w:p w14:paraId="307A048B" w14:textId="77777777" w:rsidR="009D5294" w:rsidRDefault="009D5294" w:rsidP="0086527D">
      <w:pPr>
        <w:pStyle w:val="ListParagraph"/>
        <w:spacing w:after="0"/>
        <w:rPr>
          <w:rFonts w:asciiTheme="minorHAnsi" w:hAnsiTheme="minorHAnsi" w:cs="Arial"/>
        </w:rPr>
      </w:pPr>
    </w:p>
    <w:p w14:paraId="540D1DB0" w14:textId="77777777" w:rsidR="007D017D" w:rsidRDefault="00A7168F" w:rsidP="00A7168F">
      <w:pPr>
        <w:pStyle w:val="ListParagraph"/>
        <w:numPr>
          <w:ilvl w:val="0"/>
          <w:numId w:val="44"/>
        </w:numPr>
        <w:spacing w:after="0"/>
        <w:rPr>
          <w:rFonts w:asciiTheme="minorHAnsi" w:hAnsiTheme="minorHAnsi" w:cs="Arial"/>
          <w:b/>
          <w:shd w:val="clear" w:color="auto" w:fill="FFFFFF"/>
        </w:rPr>
      </w:pPr>
      <w:r>
        <w:rPr>
          <w:rFonts w:asciiTheme="minorHAnsi" w:hAnsiTheme="minorHAnsi" w:cs="Arial"/>
        </w:rPr>
        <w:t xml:space="preserve">Which option do you suggest that Joe make and why? </w:t>
      </w:r>
      <w:r w:rsidRPr="007D4A8A">
        <w:rPr>
          <w:rFonts w:asciiTheme="minorHAnsi" w:hAnsiTheme="minorHAnsi" w:cs="Arial"/>
          <w:b/>
        </w:rPr>
        <w:t>(</w:t>
      </w:r>
      <w:r w:rsidR="00815237">
        <w:rPr>
          <w:rFonts w:asciiTheme="minorHAnsi" w:hAnsiTheme="minorHAnsi" w:cs="Arial"/>
          <w:b/>
        </w:rPr>
        <w:t>.5</w:t>
      </w:r>
      <w:r w:rsidRPr="007D4A8A">
        <w:rPr>
          <w:rFonts w:asciiTheme="minorHAnsi" w:hAnsiTheme="minorHAnsi" w:cs="Arial"/>
          <w:b/>
        </w:rPr>
        <w:t xml:space="preserve"> mark)</w:t>
      </w:r>
    </w:p>
    <w:p w14:paraId="1638D6EF" w14:textId="412D2579" w:rsidR="009D5294" w:rsidRPr="009D0B10" w:rsidRDefault="009D0B10" w:rsidP="007276DE">
      <w:pPr>
        <w:pStyle w:val="ListParagraph"/>
        <w:pBdr>
          <w:top w:val="single" w:sz="4" w:space="1" w:color="auto"/>
          <w:left w:val="single" w:sz="4" w:space="4" w:color="auto"/>
          <w:bottom w:val="single" w:sz="4" w:space="1" w:color="auto"/>
          <w:right w:val="single" w:sz="4" w:space="4" w:color="auto"/>
        </w:pBdr>
        <w:spacing w:after="0"/>
        <w:ind w:left="1440"/>
        <w:rPr>
          <w:rFonts w:asciiTheme="minorHAnsi" w:hAnsiTheme="minorHAnsi"/>
          <w:sz w:val="28"/>
          <w:szCs w:val="28"/>
        </w:rPr>
      </w:pPr>
      <w:r>
        <w:rPr>
          <w:rFonts w:asciiTheme="minorHAnsi" w:hAnsiTheme="minorHAnsi"/>
          <w:sz w:val="28"/>
          <w:szCs w:val="28"/>
        </w:rPr>
        <w:t>I will suggest Joe to choose option 2 due to the fact that his contributions will have a greater future value after 50 years.</w:t>
      </w:r>
    </w:p>
    <w:p w14:paraId="1D9A5B2E" w14:textId="77777777" w:rsidR="009D5294" w:rsidRDefault="009D5294" w:rsidP="00534902">
      <w:pPr>
        <w:spacing w:after="0" w:line="240" w:lineRule="auto"/>
        <w:rPr>
          <w:rFonts w:asciiTheme="minorHAnsi" w:hAnsiTheme="minorHAnsi"/>
          <w:b/>
          <w:sz w:val="28"/>
          <w:szCs w:val="28"/>
        </w:rPr>
      </w:pPr>
    </w:p>
    <w:p w14:paraId="45A8AAB5" w14:textId="77777777" w:rsidR="00B47698" w:rsidRPr="00A0056B" w:rsidRDefault="00A0056B" w:rsidP="00534902">
      <w:pPr>
        <w:spacing w:after="0" w:line="240" w:lineRule="auto"/>
        <w:rPr>
          <w:rFonts w:asciiTheme="minorHAnsi" w:hAnsiTheme="minorHAnsi"/>
          <w:b/>
          <w:sz w:val="28"/>
          <w:szCs w:val="28"/>
        </w:rPr>
      </w:pPr>
      <w:r>
        <w:rPr>
          <w:rFonts w:asciiTheme="minorHAnsi" w:hAnsiTheme="minorHAnsi"/>
          <w:b/>
          <w:sz w:val="28"/>
          <w:szCs w:val="28"/>
        </w:rPr>
        <w:t>Mini-C</w:t>
      </w:r>
      <w:r w:rsidR="00B47698" w:rsidRPr="00A0056B">
        <w:rPr>
          <w:rFonts w:asciiTheme="minorHAnsi" w:hAnsiTheme="minorHAnsi"/>
          <w:b/>
          <w:sz w:val="28"/>
          <w:szCs w:val="28"/>
        </w:rPr>
        <w:t xml:space="preserve">ase </w:t>
      </w:r>
      <w:r w:rsidR="00D601B8">
        <w:rPr>
          <w:rFonts w:asciiTheme="minorHAnsi" w:hAnsiTheme="minorHAnsi"/>
          <w:b/>
          <w:sz w:val="28"/>
          <w:szCs w:val="28"/>
        </w:rPr>
        <w:t>B</w:t>
      </w:r>
      <w:r w:rsidR="00B47698" w:rsidRPr="00A0056B">
        <w:rPr>
          <w:rFonts w:asciiTheme="minorHAnsi" w:hAnsiTheme="minorHAnsi"/>
          <w:b/>
          <w:sz w:val="28"/>
          <w:szCs w:val="28"/>
        </w:rPr>
        <w:t>:</w:t>
      </w:r>
    </w:p>
    <w:p w14:paraId="72A9C807" w14:textId="77777777" w:rsidR="00805681" w:rsidRPr="00A0056B" w:rsidRDefault="00CB443C" w:rsidP="00040B4A">
      <w:pPr>
        <w:spacing w:after="0"/>
        <w:rPr>
          <w:rFonts w:asciiTheme="minorHAnsi" w:hAnsiTheme="minorHAnsi"/>
        </w:rPr>
      </w:pPr>
      <w:r w:rsidRPr="00A0056B">
        <w:rPr>
          <w:rFonts w:asciiTheme="minorHAnsi" w:hAnsiTheme="minorHAnsi"/>
        </w:rPr>
        <w:t xml:space="preserve">Laura </w:t>
      </w:r>
      <w:r w:rsidR="00805681" w:rsidRPr="00A0056B">
        <w:rPr>
          <w:rFonts w:asciiTheme="minorHAnsi" w:hAnsiTheme="minorHAnsi"/>
        </w:rPr>
        <w:t xml:space="preserve">is a resident of </w:t>
      </w:r>
      <w:r w:rsidR="00EC6397" w:rsidRPr="00A0056B">
        <w:rPr>
          <w:rFonts w:asciiTheme="minorHAnsi" w:hAnsiTheme="minorHAnsi"/>
        </w:rPr>
        <w:t>Quebec. She</w:t>
      </w:r>
      <w:r w:rsidR="00805681" w:rsidRPr="00A0056B">
        <w:rPr>
          <w:rFonts w:asciiTheme="minorHAnsi" w:hAnsiTheme="minorHAnsi"/>
        </w:rPr>
        <w:t xml:space="preserve"> </w:t>
      </w:r>
      <w:r w:rsidRPr="00A0056B">
        <w:rPr>
          <w:rFonts w:asciiTheme="minorHAnsi" w:hAnsiTheme="minorHAnsi"/>
        </w:rPr>
        <w:t>works full-time</w:t>
      </w:r>
      <w:r w:rsidR="00EC6397" w:rsidRPr="00A0056B">
        <w:rPr>
          <w:rFonts w:asciiTheme="minorHAnsi" w:hAnsiTheme="minorHAnsi"/>
        </w:rPr>
        <w:t xml:space="preserve"> and is</w:t>
      </w:r>
      <w:r w:rsidRPr="00A0056B">
        <w:rPr>
          <w:rFonts w:asciiTheme="minorHAnsi" w:hAnsiTheme="minorHAnsi"/>
        </w:rPr>
        <w:t xml:space="preserve"> a part-student at</w:t>
      </w:r>
      <w:r w:rsidR="00B47698" w:rsidRPr="00A0056B">
        <w:rPr>
          <w:rFonts w:asciiTheme="minorHAnsi" w:hAnsiTheme="minorHAnsi"/>
        </w:rPr>
        <w:t xml:space="preserve"> Concordia</w:t>
      </w:r>
      <w:r w:rsidR="00EC6397" w:rsidRPr="00A0056B">
        <w:rPr>
          <w:rFonts w:asciiTheme="minorHAnsi" w:hAnsiTheme="minorHAnsi"/>
        </w:rPr>
        <w:t>.</w:t>
      </w:r>
      <w:r w:rsidR="00805681" w:rsidRPr="00A0056B">
        <w:rPr>
          <w:rFonts w:asciiTheme="minorHAnsi" w:hAnsiTheme="minorHAnsi"/>
        </w:rPr>
        <w:t xml:space="preserve"> </w:t>
      </w:r>
      <w:r w:rsidRPr="00A0056B">
        <w:rPr>
          <w:rFonts w:asciiTheme="minorHAnsi" w:hAnsiTheme="minorHAnsi"/>
        </w:rPr>
        <w:t>Laura</w:t>
      </w:r>
      <w:r w:rsidR="00802105" w:rsidRPr="00A0056B">
        <w:rPr>
          <w:rFonts w:asciiTheme="minorHAnsi" w:hAnsiTheme="minorHAnsi"/>
        </w:rPr>
        <w:t xml:space="preserve"> </w:t>
      </w:r>
      <w:r w:rsidRPr="00A0056B">
        <w:rPr>
          <w:rFonts w:asciiTheme="minorHAnsi" w:hAnsiTheme="minorHAnsi"/>
        </w:rPr>
        <w:t>filed her</w:t>
      </w:r>
      <w:r w:rsidR="00802105" w:rsidRPr="00A0056B">
        <w:rPr>
          <w:rFonts w:asciiTheme="minorHAnsi" w:hAnsiTheme="minorHAnsi"/>
        </w:rPr>
        <w:t xml:space="preserve"> 2015</w:t>
      </w:r>
      <w:r w:rsidR="00B47698" w:rsidRPr="00A0056B">
        <w:rPr>
          <w:rFonts w:asciiTheme="minorHAnsi" w:hAnsiTheme="minorHAnsi"/>
        </w:rPr>
        <w:t xml:space="preserve"> personal income tax return</w:t>
      </w:r>
      <w:r w:rsidRPr="00A0056B">
        <w:rPr>
          <w:rFonts w:asciiTheme="minorHAnsi" w:hAnsiTheme="minorHAnsi"/>
        </w:rPr>
        <w:t xml:space="preserve"> for the first time and just received her </w:t>
      </w:r>
      <w:r w:rsidR="001543E3" w:rsidRPr="00A0056B">
        <w:rPr>
          <w:rFonts w:asciiTheme="minorHAnsi" w:hAnsiTheme="minorHAnsi"/>
        </w:rPr>
        <w:t xml:space="preserve">Federal </w:t>
      </w:r>
      <w:r w:rsidRPr="00A0056B">
        <w:rPr>
          <w:rFonts w:asciiTheme="minorHAnsi" w:hAnsiTheme="minorHAnsi"/>
        </w:rPr>
        <w:t>Notice of Assessment from the Canada Revenue Agency (CRA)</w:t>
      </w:r>
      <w:r w:rsidR="002223D1">
        <w:rPr>
          <w:rFonts w:asciiTheme="minorHAnsi" w:hAnsiTheme="minorHAnsi"/>
        </w:rPr>
        <w:t xml:space="preserve">. The Notice states that she did </w:t>
      </w:r>
      <w:r w:rsidRPr="00A0056B">
        <w:rPr>
          <w:rFonts w:asciiTheme="minorHAnsi" w:hAnsiTheme="minorHAnsi"/>
        </w:rPr>
        <w:t xml:space="preserve">not file her </w:t>
      </w:r>
      <w:r w:rsidR="002223D1">
        <w:rPr>
          <w:rFonts w:asciiTheme="minorHAnsi" w:hAnsiTheme="minorHAnsi"/>
        </w:rPr>
        <w:t xml:space="preserve">personal </w:t>
      </w:r>
      <w:r w:rsidR="00805681" w:rsidRPr="00A0056B">
        <w:rPr>
          <w:rFonts w:asciiTheme="minorHAnsi" w:hAnsiTheme="minorHAnsi"/>
        </w:rPr>
        <w:t xml:space="preserve">tax </w:t>
      </w:r>
      <w:r w:rsidRPr="00A0056B">
        <w:rPr>
          <w:rFonts w:asciiTheme="minorHAnsi" w:hAnsiTheme="minorHAnsi"/>
        </w:rPr>
        <w:t>return</w:t>
      </w:r>
      <w:r w:rsidR="002223D1">
        <w:rPr>
          <w:rFonts w:asciiTheme="minorHAnsi" w:hAnsiTheme="minorHAnsi"/>
        </w:rPr>
        <w:t>s</w:t>
      </w:r>
      <w:r w:rsidRPr="00A0056B">
        <w:rPr>
          <w:rFonts w:asciiTheme="minorHAnsi" w:hAnsiTheme="minorHAnsi"/>
        </w:rPr>
        <w:t xml:space="preserve"> correctly</w:t>
      </w:r>
      <w:r w:rsidR="001543E3" w:rsidRPr="00A0056B">
        <w:rPr>
          <w:rFonts w:asciiTheme="minorHAnsi" w:hAnsiTheme="minorHAnsi"/>
        </w:rPr>
        <w:t xml:space="preserve"> with regards to the non-refundable tax credits claimed</w:t>
      </w:r>
      <w:r w:rsidRPr="00A0056B">
        <w:rPr>
          <w:rFonts w:asciiTheme="minorHAnsi" w:hAnsiTheme="minorHAnsi"/>
        </w:rPr>
        <w:t xml:space="preserve">. </w:t>
      </w:r>
    </w:p>
    <w:p w14:paraId="766BB26B" w14:textId="77777777" w:rsidR="00805681" w:rsidRPr="00A0056B" w:rsidRDefault="00805681" w:rsidP="00040B4A">
      <w:pPr>
        <w:spacing w:after="0"/>
        <w:rPr>
          <w:rFonts w:asciiTheme="minorHAnsi" w:hAnsiTheme="minorHAnsi"/>
        </w:rPr>
      </w:pPr>
    </w:p>
    <w:p w14:paraId="1CA8B912" w14:textId="77777777" w:rsidR="00B47698" w:rsidRPr="00A0056B" w:rsidRDefault="00805681" w:rsidP="00040B4A">
      <w:pPr>
        <w:spacing w:after="0"/>
        <w:rPr>
          <w:rFonts w:asciiTheme="minorHAnsi" w:eastAsia="Times New Roman" w:hAnsiTheme="minorHAnsi" w:cs="Arial"/>
          <w:b/>
          <w:lang w:val="en-US"/>
        </w:rPr>
      </w:pPr>
      <w:r w:rsidRPr="00A0056B">
        <w:rPr>
          <w:rFonts w:asciiTheme="minorHAnsi" w:hAnsiTheme="minorHAnsi"/>
          <w:b/>
        </w:rPr>
        <w:t>La</w:t>
      </w:r>
      <w:r w:rsidR="00CB443C" w:rsidRPr="00A0056B">
        <w:rPr>
          <w:rFonts w:asciiTheme="minorHAnsi" w:hAnsiTheme="minorHAnsi"/>
          <w:b/>
        </w:rPr>
        <w:t>ura</w:t>
      </w:r>
      <w:r w:rsidR="00802105" w:rsidRPr="00A0056B">
        <w:rPr>
          <w:rFonts w:asciiTheme="minorHAnsi" w:hAnsiTheme="minorHAnsi"/>
          <w:b/>
        </w:rPr>
        <w:t xml:space="preserve">’s </w:t>
      </w:r>
      <w:r w:rsidR="00802105" w:rsidRPr="00A0056B">
        <w:rPr>
          <w:rFonts w:asciiTheme="minorHAnsi" w:eastAsia="Times New Roman" w:hAnsiTheme="minorHAnsi" w:cs="Arial"/>
          <w:b/>
          <w:bCs/>
          <w:lang w:val="en-US"/>
        </w:rPr>
        <w:t>information</w:t>
      </w:r>
      <w:r w:rsidR="00B47698" w:rsidRPr="00A0056B">
        <w:rPr>
          <w:rFonts w:asciiTheme="minorHAnsi" w:eastAsia="Times New Roman" w:hAnsiTheme="minorHAnsi" w:cs="Arial"/>
          <w:b/>
          <w:lang w:val="en-US"/>
        </w:rPr>
        <w:t xml:space="preserve"> </w:t>
      </w:r>
      <w:r w:rsidR="00040B4A" w:rsidRPr="00A0056B">
        <w:rPr>
          <w:rFonts w:asciiTheme="minorHAnsi" w:eastAsia="Times New Roman" w:hAnsiTheme="minorHAnsi" w:cs="Arial"/>
          <w:b/>
          <w:lang w:val="en-US"/>
        </w:rPr>
        <w:t xml:space="preserve">for </w:t>
      </w:r>
      <w:r w:rsidR="00B47698" w:rsidRPr="00A0056B">
        <w:rPr>
          <w:rFonts w:asciiTheme="minorHAnsi" w:eastAsia="Times New Roman" w:hAnsiTheme="minorHAnsi" w:cs="Arial"/>
          <w:b/>
          <w:lang w:val="en-US"/>
        </w:rPr>
        <w:t>201</w:t>
      </w:r>
      <w:r w:rsidR="00040B4A" w:rsidRPr="00A0056B">
        <w:rPr>
          <w:rFonts w:asciiTheme="minorHAnsi" w:eastAsia="Times New Roman" w:hAnsiTheme="minorHAnsi" w:cs="Arial"/>
          <w:b/>
          <w:lang w:val="en-US"/>
        </w:rPr>
        <w:t>5</w:t>
      </w:r>
      <w:r w:rsidR="00B47698" w:rsidRPr="00A0056B">
        <w:rPr>
          <w:rFonts w:asciiTheme="minorHAnsi" w:eastAsia="Times New Roman" w:hAnsiTheme="minorHAnsi" w:cs="Arial"/>
          <w:b/>
          <w:lang w:val="en-US"/>
        </w:rPr>
        <w:t>:</w:t>
      </w:r>
    </w:p>
    <w:p w14:paraId="0FD0A74E" w14:textId="77777777" w:rsidR="00B47698" w:rsidRPr="00A0056B" w:rsidRDefault="00D601B8" w:rsidP="00B47698">
      <w:pPr>
        <w:numPr>
          <w:ilvl w:val="0"/>
          <w:numId w:val="29"/>
        </w:numPr>
        <w:shd w:val="clear" w:color="auto" w:fill="FFFFFF"/>
        <w:spacing w:after="0" w:line="360" w:lineRule="atLeast"/>
        <w:ind w:left="600"/>
        <w:rPr>
          <w:rFonts w:asciiTheme="minorHAnsi" w:eastAsia="Times New Roman" w:hAnsiTheme="minorHAnsi" w:cs="Arial"/>
          <w:lang w:val="en-US"/>
        </w:rPr>
      </w:pPr>
      <w:r>
        <w:rPr>
          <w:rFonts w:asciiTheme="minorHAnsi" w:eastAsia="Times New Roman" w:hAnsiTheme="minorHAnsi" w:cs="Arial"/>
          <w:lang w:val="en-US"/>
        </w:rPr>
        <w:t xml:space="preserve">Annual Gross </w:t>
      </w:r>
      <w:r w:rsidR="00040B4A" w:rsidRPr="00A0056B">
        <w:rPr>
          <w:rFonts w:asciiTheme="minorHAnsi" w:eastAsia="Times New Roman" w:hAnsiTheme="minorHAnsi" w:cs="Arial"/>
          <w:lang w:val="en-US"/>
        </w:rPr>
        <w:t>Salary $</w:t>
      </w:r>
      <w:r w:rsidR="00606B14">
        <w:rPr>
          <w:rFonts w:asciiTheme="minorHAnsi" w:eastAsia="Times New Roman" w:hAnsiTheme="minorHAnsi" w:cs="Arial"/>
          <w:lang w:val="en-US"/>
        </w:rPr>
        <w:t>65</w:t>
      </w:r>
      <w:r w:rsidR="00040B4A" w:rsidRPr="00A0056B">
        <w:rPr>
          <w:rFonts w:asciiTheme="minorHAnsi" w:eastAsia="Times New Roman" w:hAnsiTheme="minorHAnsi" w:cs="Arial"/>
          <w:lang w:val="en-US"/>
        </w:rPr>
        <w:t>,000</w:t>
      </w:r>
    </w:p>
    <w:p w14:paraId="52AF24EA" w14:textId="77777777" w:rsidR="00CA3802" w:rsidRPr="00A0056B" w:rsidRDefault="00D601B8" w:rsidP="00CA3802">
      <w:pPr>
        <w:numPr>
          <w:ilvl w:val="1"/>
          <w:numId w:val="29"/>
        </w:numPr>
        <w:shd w:val="clear" w:color="auto" w:fill="FFFFFF"/>
        <w:spacing w:after="0" w:line="360" w:lineRule="atLeast"/>
        <w:rPr>
          <w:rFonts w:asciiTheme="minorHAnsi" w:eastAsia="Times New Roman" w:hAnsiTheme="minorHAnsi" w:cs="Arial"/>
          <w:lang w:val="en-US"/>
        </w:rPr>
      </w:pPr>
      <w:r>
        <w:rPr>
          <w:rFonts w:asciiTheme="minorHAnsi" w:eastAsia="Times New Roman" w:hAnsiTheme="minorHAnsi" w:cs="Arial"/>
          <w:lang w:val="en-US"/>
        </w:rPr>
        <w:t xml:space="preserve">Annual </w:t>
      </w:r>
      <w:r w:rsidR="00CA3802" w:rsidRPr="00A0056B">
        <w:rPr>
          <w:rFonts w:asciiTheme="minorHAnsi" w:eastAsia="Times New Roman" w:hAnsiTheme="minorHAnsi" w:cs="Arial"/>
          <w:lang w:val="en-US"/>
        </w:rPr>
        <w:t>Deductions at Source (withholdings made by Laura’s employer)</w:t>
      </w:r>
    </w:p>
    <w:p w14:paraId="24280D16" w14:textId="77777777" w:rsidR="00805681" w:rsidRPr="00A0056B" w:rsidRDefault="00040B4A" w:rsidP="00CA3802">
      <w:pPr>
        <w:numPr>
          <w:ilvl w:val="2"/>
          <w:numId w:val="29"/>
        </w:numPr>
        <w:shd w:val="clear" w:color="auto" w:fill="FFFFFF"/>
        <w:spacing w:before="100" w:beforeAutospacing="1" w:after="100" w:afterAutospacing="1" w:line="360" w:lineRule="atLeast"/>
        <w:rPr>
          <w:rFonts w:asciiTheme="minorHAnsi" w:eastAsia="Times New Roman" w:hAnsiTheme="minorHAnsi" w:cs="Arial"/>
          <w:lang w:val="en-US"/>
        </w:rPr>
      </w:pPr>
      <w:r w:rsidRPr="00A0056B">
        <w:rPr>
          <w:rFonts w:asciiTheme="minorHAnsi" w:eastAsia="Times New Roman" w:hAnsiTheme="minorHAnsi" w:cs="Arial"/>
          <w:lang w:val="en-US"/>
        </w:rPr>
        <w:t>Federal</w:t>
      </w:r>
      <w:r w:rsidR="00CB443C" w:rsidRPr="00A0056B">
        <w:rPr>
          <w:rFonts w:asciiTheme="minorHAnsi" w:eastAsia="Times New Roman" w:hAnsiTheme="minorHAnsi" w:cs="Arial"/>
          <w:lang w:val="en-US"/>
        </w:rPr>
        <w:t xml:space="preserve"> withholding</w:t>
      </w:r>
      <w:r w:rsidRPr="00A0056B">
        <w:rPr>
          <w:rFonts w:asciiTheme="minorHAnsi" w:eastAsia="Times New Roman" w:hAnsiTheme="minorHAnsi" w:cs="Arial"/>
          <w:lang w:val="en-US"/>
        </w:rPr>
        <w:t xml:space="preserve"> taxes $</w:t>
      </w:r>
      <w:r w:rsidR="00805681" w:rsidRPr="00A0056B">
        <w:rPr>
          <w:rFonts w:asciiTheme="minorHAnsi" w:eastAsia="Times New Roman" w:hAnsiTheme="minorHAnsi" w:cs="Arial"/>
          <w:lang w:val="en-US"/>
        </w:rPr>
        <w:t>10</w:t>
      </w:r>
      <w:r w:rsidRPr="00A0056B">
        <w:rPr>
          <w:rFonts w:asciiTheme="minorHAnsi" w:eastAsia="Times New Roman" w:hAnsiTheme="minorHAnsi" w:cs="Arial"/>
          <w:lang w:val="en-US"/>
        </w:rPr>
        <w:t>,000</w:t>
      </w:r>
    </w:p>
    <w:p w14:paraId="2F8AC3EF" w14:textId="77777777" w:rsidR="00805681" w:rsidRPr="00A0056B" w:rsidRDefault="00CA3802" w:rsidP="00CA3802">
      <w:pPr>
        <w:numPr>
          <w:ilvl w:val="2"/>
          <w:numId w:val="29"/>
        </w:numPr>
        <w:shd w:val="clear" w:color="auto" w:fill="FFFFFF"/>
        <w:spacing w:before="100" w:beforeAutospacing="1" w:after="100" w:afterAutospacing="1" w:line="360" w:lineRule="atLeast"/>
        <w:rPr>
          <w:rFonts w:asciiTheme="minorHAnsi" w:eastAsia="Times New Roman" w:hAnsiTheme="minorHAnsi" w:cs="Arial"/>
          <w:lang w:val="en-US"/>
        </w:rPr>
      </w:pPr>
      <w:r w:rsidRPr="00A0056B">
        <w:rPr>
          <w:rFonts w:asciiTheme="minorHAnsi" w:eastAsia="Times New Roman" w:hAnsiTheme="minorHAnsi" w:cs="Arial"/>
          <w:lang w:val="en-US"/>
        </w:rPr>
        <w:t xml:space="preserve">Annual </w:t>
      </w:r>
      <w:r w:rsidR="004173B3">
        <w:rPr>
          <w:rFonts w:asciiTheme="minorHAnsi" w:eastAsia="Times New Roman" w:hAnsiTheme="minorHAnsi" w:cs="Arial"/>
          <w:lang w:val="en-US"/>
        </w:rPr>
        <w:t xml:space="preserve">Maximum Quebec </w:t>
      </w:r>
      <w:r w:rsidR="00805681" w:rsidRPr="00A0056B">
        <w:rPr>
          <w:rFonts w:asciiTheme="minorHAnsi" w:eastAsia="Times New Roman" w:hAnsiTheme="minorHAnsi" w:cs="Arial"/>
          <w:lang w:val="en-US"/>
        </w:rPr>
        <w:t>Pension Plan (</w:t>
      </w:r>
      <w:r w:rsidR="004173B3">
        <w:rPr>
          <w:rFonts w:asciiTheme="minorHAnsi" w:eastAsia="Times New Roman" w:hAnsiTheme="minorHAnsi" w:cs="Arial"/>
          <w:lang w:val="en-US"/>
        </w:rPr>
        <w:t>Q</w:t>
      </w:r>
      <w:r w:rsidR="00805681" w:rsidRPr="00A0056B">
        <w:rPr>
          <w:rFonts w:asciiTheme="minorHAnsi" w:eastAsia="Times New Roman" w:hAnsiTheme="minorHAnsi" w:cs="Arial"/>
          <w:lang w:val="en-US"/>
        </w:rPr>
        <w:t xml:space="preserve">PP) </w:t>
      </w:r>
      <w:r w:rsidRPr="00A0056B">
        <w:rPr>
          <w:rFonts w:asciiTheme="minorHAnsi" w:eastAsia="Times New Roman" w:hAnsiTheme="minorHAnsi" w:cs="Arial"/>
          <w:lang w:val="en-US"/>
        </w:rPr>
        <w:t>contribution</w:t>
      </w:r>
    </w:p>
    <w:p w14:paraId="798B717A" w14:textId="77777777" w:rsidR="004173B3" w:rsidRPr="00A0056B" w:rsidRDefault="004173B3" w:rsidP="004173B3">
      <w:pPr>
        <w:numPr>
          <w:ilvl w:val="2"/>
          <w:numId w:val="29"/>
        </w:numPr>
        <w:shd w:val="clear" w:color="auto" w:fill="FFFFFF"/>
        <w:spacing w:before="100" w:beforeAutospacing="1" w:after="100" w:afterAutospacing="1" w:line="360" w:lineRule="atLeast"/>
        <w:rPr>
          <w:rFonts w:asciiTheme="minorHAnsi" w:eastAsia="Times New Roman" w:hAnsiTheme="minorHAnsi" w:cs="Arial"/>
          <w:lang w:val="en-US"/>
        </w:rPr>
      </w:pPr>
      <w:r>
        <w:rPr>
          <w:rFonts w:asciiTheme="minorHAnsi" w:eastAsia="Times New Roman" w:hAnsiTheme="minorHAnsi" w:cs="Arial"/>
          <w:lang w:val="en-US"/>
        </w:rPr>
        <w:t>Annual Maximum Quebec Parental Insurance Plan (QPIP)</w:t>
      </w:r>
    </w:p>
    <w:p w14:paraId="758D445C" w14:textId="77777777" w:rsidR="00B47698" w:rsidRDefault="00CA3802" w:rsidP="00CA3802">
      <w:pPr>
        <w:numPr>
          <w:ilvl w:val="2"/>
          <w:numId w:val="29"/>
        </w:numPr>
        <w:shd w:val="clear" w:color="auto" w:fill="FFFFFF"/>
        <w:spacing w:before="100" w:beforeAutospacing="1" w:after="100" w:afterAutospacing="1" w:line="360" w:lineRule="atLeast"/>
        <w:rPr>
          <w:rFonts w:asciiTheme="minorHAnsi" w:eastAsia="Times New Roman" w:hAnsiTheme="minorHAnsi" w:cs="Arial"/>
          <w:lang w:val="en-US"/>
        </w:rPr>
      </w:pPr>
      <w:r w:rsidRPr="00A0056B">
        <w:rPr>
          <w:rFonts w:asciiTheme="minorHAnsi" w:eastAsia="Times New Roman" w:hAnsiTheme="minorHAnsi" w:cs="Arial"/>
          <w:lang w:val="en-US"/>
        </w:rPr>
        <w:t xml:space="preserve">Annual </w:t>
      </w:r>
      <w:r w:rsidR="00805681" w:rsidRPr="00A0056B">
        <w:rPr>
          <w:rFonts w:asciiTheme="minorHAnsi" w:eastAsia="Times New Roman" w:hAnsiTheme="minorHAnsi" w:cs="Arial"/>
          <w:lang w:val="en-US"/>
        </w:rPr>
        <w:t xml:space="preserve">Maximum </w:t>
      </w:r>
      <w:r w:rsidRPr="00A0056B">
        <w:rPr>
          <w:rFonts w:asciiTheme="minorHAnsi" w:eastAsia="Times New Roman" w:hAnsiTheme="minorHAnsi" w:cs="Arial"/>
          <w:lang w:val="en-US"/>
        </w:rPr>
        <w:t>E</w:t>
      </w:r>
      <w:r w:rsidR="00805681" w:rsidRPr="00A0056B">
        <w:rPr>
          <w:rFonts w:asciiTheme="minorHAnsi" w:eastAsia="Times New Roman" w:hAnsiTheme="minorHAnsi" w:cs="Arial"/>
          <w:lang w:val="en-US"/>
        </w:rPr>
        <w:t>mployment Insurance</w:t>
      </w:r>
      <w:r w:rsidRPr="00A0056B">
        <w:rPr>
          <w:rFonts w:asciiTheme="minorHAnsi" w:eastAsia="Times New Roman" w:hAnsiTheme="minorHAnsi" w:cs="Arial"/>
          <w:lang w:val="en-US"/>
        </w:rPr>
        <w:t xml:space="preserve"> (EI) premium </w:t>
      </w:r>
    </w:p>
    <w:p w14:paraId="4784851E" w14:textId="77777777" w:rsidR="00CB443C" w:rsidRPr="00A0056B" w:rsidRDefault="00CB443C" w:rsidP="00B47698">
      <w:pPr>
        <w:numPr>
          <w:ilvl w:val="0"/>
          <w:numId w:val="29"/>
        </w:numPr>
        <w:shd w:val="clear" w:color="auto" w:fill="FFFFFF"/>
        <w:spacing w:before="100" w:beforeAutospacing="1" w:after="100" w:afterAutospacing="1" w:line="360" w:lineRule="atLeast"/>
        <w:ind w:left="600"/>
        <w:rPr>
          <w:rFonts w:asciiTheme="minorHAnsi" w:eastAsia="Times New Roman" w:hAnsiTheme="minorHAnsi" w:cs="Arial"/>
          <w:lang w:val="en-US"/>
        </w:rPr>
      </w:pPr>
      <w:r w:rsidRPr="00A0056B">
        <w:rPr>
          <w:rFonts w:asciiTheme="minorHAnsi" w:eastAsia="Times New Roman" w:hAnsiTheme="minorHAnsi" w:cs="Arial"/>
          <w:lang w:val="en-US"/>
        </w:rPr>
        <w:t>Medical Expenses of $</w:t>
      </w:r>
      <w:r w:rsidR="00606B14">
        <w:rPr>
          <w:rFonts w:asciiTheme="minorHAnsi" w:eastAsia="Times New Roman" w:hAnsiTheme="minorHAnsi" w:cs="Arial"/>
          <w:lang w:val="en-US"/>
        </w:rPr>
        <w:t>5</w:t>
      </w:r>
      <w:r w:rsidR="006D3383">
        <w:rPr>
          <w:rFonts w:asciiTheme="minorHAnsi" w:eastAsia="Times New Roman" w:hAnsiTheme="minorHAnsi" w:cs="Arial"/>
          <w:lang w:val="en-US"/>
        </w:rPr>
        <w:t xml:space="preserve">,000 for her </w:t>
      </w:r>
      <w:r w:rsidRPr="00A0056B">
        <w:rPr>
          <w:rFonts w:asciiTheme="minorHAnsi" w:eastAsia="Times New Roman" w:hAnsiTheme="minorHAnsi" w:cs="Arial"/>
          <w:lang w:val="en-US"/>
        </w:rPr>
        <w:t>medication</w:t>
      </w:r>
    </w:p>
    <w:p w14:paraId="41F3A7F0" w14:textId="77777777" w:rsidR="00CB443C" w:rsidRPr="00A0056B" w:rsidRDefault="00CD38E8" w:rsidP="00B47698">
      <w:pPr>
        <w:numPr>
          <w:ilvl w:val="0"/>
          <w:numId w:val="29"/>
        </w:numPr>
        <w:shd w:val="clear" w:color="auto" w:fill="FFFFFF"/>
        <w:spacing w:before="100" w:beforeAutospacing="1" w:after="100" w:afterAutospacing="1" w:line="360" w:lineRule="atLeast"/>
        <w:ind w:left="600"/>
        <w:rPr>
          <w:rFonts w:asciiTheme="minorHAnsi" w:eastAsia="Times New Roman" w:hAnsiTheme="minorHAnsi" w:cs="Arial"/>
          <w:lang w:val="en-US"/>
        </w:rPr>
      </w:pPr>
      <w:r>
        <w:rPr>
          <w:rFonts w:asciiTheme="minorHAnsi" w:eastAsia="Times New Roman" w:hAnsiTheme="minorHAnsi" w:cs="Arial"/>
          <w:lang w:val="en-US"/>
        </w:rPr>
        <w:t>Charitable donations: $200</w:t>
      </w:r>
      <w:r w:rsidR="00CB443C" w:rsidRPr="00A0056B">
        <w:rPr>
          <w:rFonts w:asciiTheme="minorHAnsi" w:eastAsia="Times New Roman" w:hAnsiTheme="minorHAnsi" w:cs="Arial"/>
          <w:lang w:val="en-US"/>
        </w:rPr>
        <w:t xml:space="preserve"> Terry Fox </w:t>
      </w:r>
      <w:r w:rsidR="00606B14">
        <w:rPr>
          <w:rFonts w:asciiTheme="minorHAnsi" w:eastAsia="Times New Roman" w:hAnsiTheme="minorHAnsi" w:cs="Arial"/>
          <w:lang w:val="en-US"/>
        </w:rPr>
        <w:t>Foundation and $</w:t>
      </w:r>
      <w:r>
        <w:rPr>
          <w:rFonts w:asciiTheme="minorHAnsi" w:eastAsia="Times New Roman" w:hAnsiTheme="minorHAnsi" w:cs="Arial"/>
          <w:lang w:val="en-US"/>
        </w:rPr>
        <w:t xml:space="preserve">250 </w:t>
      </w:r>
      <w:r w:rsidR="00606B14">
        <w:rPr>
          <w:rFonts w:asciiTheme="minorHAnsi" w:eastAsia="Times New Roman" w:hAnsiTheme="minorHAnsi" w:cs="Arial"/>
          <w:lang w:val="en-US"/>
        </w:rPr>
        <w:t>for Starlight Children’s Foundation</w:t>
      </w:r>
    </w:p>
    <w:p w14:paraId="3B7E8C70" w14:textId="77777777" w:rsidR="00B47698" w:rsidRPr="00A0056B" w:rsidRDefault="00805681" w:rsidP="00B47698">
      <w:pPr>
        <w:numPr>
          <w:ilvl w:val="0"/>
          <w:numId w:val="29"/>
        </w:numPr>
        <w:shd w:val="clear" w:color="auto" w:fill="FFFFFF"/>
        <w:spacing w:before="100" w:beforeAutospacing="1" w:after="100" w:afterAutospacing="1" w:line="360" w:lineRule="atLeast"/>
        <w:ind w:left="600"/>
        <w:rPr>
          <w:rFonts w:asciiTheme="minorHAnsi" w:eastAsia="Times New Roman" w:hAnsiTheme="minorHAnsi" w:cs="Arial"/>
          <w:lang w:val="en-US"/>
        </w:rPr>
      </w:pPr>
      <w:r w:rsidRPr="00A0056B">
        <w:rPr>
          <w:rFonts w:asciiTheme="minorHAnsi" w:eastAsia="Times New Roman" w:hAnsiTheme="minorHAnsi" w:cs="Arial"/>
          <w:lang w:val="en-US"/>
        </w:rPr>
        <w:t>B</w:t>
      </w:r>
      <w:r w:rsidR="00040B4A" w:rsidRPr="00A0056B">
        <w:rPr>
          <w:rFonts w:asciiTheme="minorHAnsi" w:eastAsia="Times New Roman" w:hAnsiTheme="minorHAnsi" w:cs="Arial"/>
          <w:lang w:val="en-US"/>
        </w:rPr>
        <w:t xml:space="preserve">us pass </w:t>
      </w:r>
      <w:r w:rsidR="00E131D6" w:rsidRPr="00A0056B">
        <w:rPr>
          <w:rFonts w:asciiTheme="minorHAnsi" w:eastAsia="Times New Roman" w:hAnsiTheme="minorHAnsi" w:cs="Arial"/>
          <w:lang w:val="en-US"/>
        </w:rPr>
        <w:t xml:space="preserve">for 12 months at a cost of </w:t>
      </w:r>
      <w:r w:rsidR="00040B4A" w:rsidRPr="00A0056B">
        <w:rPr>
          <w:rFonts w:asciiTheme="minorHAnsi" w:eastAsia="Times New Roman" w:hAnsiTheme="minorHAnsi" w:cs="Arial"/>
          <w:lang w:val="en-US"/>
        </w:rPr>
        <w:t>$</w:t>
      </w:r>
      <w:r w:rsidR="00CB443C" w:rsidRPr="00A0056B">
        <w:rPr>
          <w:rFonts w:asciiTheme="minorHAnsi" w:eastAsia="Times New Roman" w:hAnsiTheme="minorHAnsi" w:cs="Arial"/>
          <w:lang w:val="en-US"/>
        </w:rPr>
        <w:t>100</w:t>
      </w:r>
      <w:r w:rsidR="00040B4A" w:rsidRPr="00A0056B">
        <w:rPr>
          <w:rFonts w:asciiTheme="minorHAnsi" w:eastAsia="Times New Roman" w:hAnsiTheme="minorHAnsi" w:cs="Arial"/>
          <w:lang w:val="en-US"/>
        </w:rPr>
        <w:t>/month</w:t>
      </w:r>
    </w:p>
    <w:p w14:paraId="00DE6DE6" w14:textId="77777777" w:rsidR="00040B4A" w:rsidRDefault="00805681" w:rsidP="00B47698">
      <w:pPr>
        <w:numPr>
          <w:ilvl w:val="0"/>
          <w:numId w:val="29"/>
        </w:numPr>
        <w:shd w:val="clear" w:color="auto" w:fill="FFFFFF"/>
        <w:spacing w:before="100" w:beforeAutospacing="1" w:after="100" w:afterAutospacing="1" w:line="360" w:lineRule="atLeast"/>
        <w:ind w:left="600"/>
        <w:rPr>
          <w:rFonts w:asciiTheme="minorHAnsi" w:eastAsia="Times New Roman" w:hAnsiTheme="minorHAnsi" w:cs="Arial"/>
          <w:lang w:val="en-US"/>
        </w:rPr>
      </w:pPr>
      <w:r w:rsidRPr="00A0056B">
        <w:rPr>
          <w:rFonts w:asciiTheme="minorHAnsi" w:eastAsia="Times New Roman" w:hAnsiTheme="minorHAnsi" w:cs="Arial"/>
          <w:lang w:val="en-US"/>
        </w:rPr>
        <w:t>Tuition</w:t>
      </w:r>
      <w:r w:rsidR="00040B4A" w:rsidRPr="00A0056B">
        <w:rPr>
          <w:rFonts w:asciiTheme="minorHAnsi" w:eastAsia="Times New Roman" w:hAnsiTheme="minorHAnsi" w:cs="Arial"/>
          <w:lang w:val="en-US"/>
        </w:rPr>
        <w:t>: $</w:t>
      </w:r>
      <w:r w:rsidR="001543E3" w:rsidRPr="00A0056B">
        <w:rPr>
          <w:rFonts w:asciiTheme="minorHAnsi" w:eastAsia="Times New Roman" w:hAnsiTheme="minorHAnsi" w:cs="Arial"/>
          <w:lang w:val="en-US"/>
        </w:rPr>
        <w:t>1</w:t>
      </w:r>
      <w:r w:rsidR="00040B4A" w:rsidRPr="00A0056B">
        <w:rPr>
          <w:rFonts w:asciiTheme="minorHAnsi" w:eastAsia="Times New Roman" w:hAnsiTheme="minorHAnsi" w:cs="Arial"/>
          <w:lang w:val="en-US"/>
        </w:rPr>
        <w:t>,</w:t>
      </w:r>
      <w:r w:rsidR="001543E3" w:rsidRPr="00A0056B">
        <w:rPr>
          <w:rFonts w:asciiTheme="minorHAnsi" w:eastAsia="Times New Roman" w:hAnsiTheme="minorHAnsi" w:cs="Arial"/>
          <w:lang w:val="en-US"/>
        </w:rPr>
        <w:t>5</w:t>
      </w:r>
      <w:r w:rsidR="00040B4A" w:rsidRPr="00A0056B">
        <w:rPr>
          <w:rFonts w:asciiTheme="minorHAnsi" w:eastAsia="Times New Roman" w:hAnsiTheme="minorHAnsi" w:cs="Arial"/>
          <w:lang w:val="en-US"/>
        </w:rPr>
        <w:t xml:space="preserve">00 </w:t>
      </w:r>
      <w:r w:rsidRPr="00A0056B">
        <w:rPr>
          <w:rFonts w:asciiTheme="minorHAnsi" w:eastAsia="Times New Roman" w:hAnsiTheme="minorHAnsi" w:cs="Arial"/>
          <w:lang w:val="en-US"/>
        </w:rPr>
        <w:t>part-time</w:t>
      </w:r>
      <w:r w:rsidR="001543E3" w:rsidRPr="00A0056B">
        <w:rPr>
          <w:rFonts w:asciiTheme="minorHAnsi" w:eastAsia="Times New Roman" w:hAnsiTheme="minorHAnsi" w:cs="Arial"/>
          <w:lang w:val="en-US"/>
        </w:rPr>
        <w:t xml:space="preserve"> for </w:t>
      </w:r>
      <w:r w:rsidR="00CB443C" w:rsidRPr="00A0056B">
        <w:rPr>
          <w:rFonts w:asciiTheme="minorHAnsi" w:eastAsia="Times New Roman" w:hAnsiTheme="minorHAnsi" w:cs="Arial"/>
          <w:lang w:val="en-US"/>
        </w:rPr>
        <w:t>4</w:t>
      </w:r>
      <w:r w:rsidR="00040B4A" w:rsidRPr="00A0056B">
        <w:rPr>
          <w:rFonts w:asciiTheme="minorHAnsi" w:eastAsia="Times New Roman" w:hAnsiTheme="minorHAnsi" w:cs="Arial"/>
          <w:lang w:val="en-US"/>
        </w:rPr>
        <w:t xml:space="preserve"> months</w:t>
      </w:r>
      <w:r w:rsidR="001543E3" w:rsidRPr="00A0056B">
        <w:rPr>
          <w:rFonts w:asciiTheme="minorHAnsi" w:eastAsia="Times New Roman" w:hAnsiTheme="minorHAnsi" w:cs="Arial"/>
          <w:lang w:val="en-US"/>
        </w:rPr>
        <w:t xml:space="preserve"> (Fall 2015 term</w:t>
      </w:r>
      <w:r w:rsidR="00040B4A" w:rsidRPr="00A0056B">
        <w:rPr>
          <w:rFonts w:asciiTheme="minorHAnsi" w:eastAsia="Times New Roman" w:hAnsiTheme="minorHAnsi" w:cs="Arial"/>
          <w:lang w:val="en-US"/>
        </w:rPr>
        <w:t>)</w:t>
      </w:r>
    </w:p>
    <w:p w14:paraId="702AAF6C" w14:textId="77777777" w:rsidR="00606B14" w:rsidRDefault="00606B14" w:rsidP="00B47698">
      <w:pPr>
        <w:numPr>
          <w:ilvl w:val="0"/>
          <w:numId w:val="29"/>
        </w:numPr>
        <w:shd w:val="clear" w:color="auto" w:fill="FFFFFF"/>
        <w:spacing w:before="100" w:beforeAutospacing="1" w:after="100" w:afterAutospacing="1" w:line="360" w:lineRule="atLeast"/>
        <w:ind w:left="600"/>
        <w:rPr>
          <w:rFonts w:asciiTheme="minorHAnsi" w:eastAsia="Times New Roman" w:hAnsiTheme="minorHAnsi" w:cs="Arial"/>
          <w:lang w:val="en-US"/>
        </w:rPr>
      </w:pPr>
      <w:r>
        <w:rPr>
          <w:rFonts w:asciiTheme="minorHAnsi" w:eastAsia="Times New Roman" w:hAnsiTheme="minorHAnsi" w:cs="Arial"/>
          <w:lang w:val="en-US"/>
        </w:rPr>
        <w:t>Purchased her first home for $1</w:t>
      </w:r>
      <w:r w:rsidR="006D3383">
        <w:rPr>
          <w:rFonts w:asciiTheme="minorHAnsi" w:eastAsia="Times New Roman" w:hAnsiTheme="minorHAnsi" w:cs="Arial"/>
          <w:lang w:val="en-US"/>
        </w:rPr>
        <w:t>5</w:t>
      </w:r>
      <w:r>
        <w:rPr>
          <w:rFonts w:asciiTheme="minorHAnsi" w:eastAsia="Times New Roman" w:hAnsiTheme="minorHAnsi" w:cs="Arial"/>
          <w:lang w:val="en-US"/>
        </w:rPr>
        <w:t xml:space="preserve">0,000 </w:t>
      </w:r>
    </w:p>
    <w:p w14:paraId="3098BC25" w14:textId="77777777" w:rsidR="00606B14" w:rsidRPr="00A0056B" w:rsidRDefault="00606B14" w:rsidP="00B47698">
      <w:pPr>
        <w:numPr>
          <w:ilvl w:val="0"/>
          <w:numId w:val="29"/>
        </w:numPr>
        <w:shd w:val="clear" w:color="auto" w:fill="FFFFFF"/>
        <w:spacing w:before="100" w:beforeAutospacing="1" w:after="100" w:afterAutospacing="1" w:line="360" w:lineRule="atLeast"/>
        <w:ind w:left="600"/>
        <w:rPr>
          <w:rFonts w:asciiTheme="minorHAnsi" w:eastAsia="Times New Roman" w:hAnsiTheme="minorHAnsi" w:cs="Arial"/>
          <w:lang w:val="en-US"/>
        </w:rPr>
      </w:pPr>
      <w:r>
        <w:rPr>
          <w:rFonts w:asciiTheme="minorHAnsi" w:eastAsia="Times New Roman" w:hAnsiTheme="minorHAnsi" w:cs="Arial"/>
          <w:lang w:val="en-US"/>
        </w:rPr>
        <w:t>Interest paid on a student loan for when she was a full-time student $100</w:t>
      </w:r>
    </w:p>
    <w:p w14:paraId="6E76AAD6" w14:textId="77777777" w:rsidR="005F1564" w:rsidRPr="00A0056B" w:rsidRDefault="005F1564" w:rsidP="005F1564">
      <w:pPr>
        <w:spacing w:after="0"/>
        <w:rPr>
          <w:rFonts w:asciiTheme="minorHAnsi" w:hAnsiTheme="minorHAnsi"/>
          <w:b/>
          <w:i/>
        </w:rPr>
      </w:pPr>
      <w:r w:rsidRPr="00A0056B">
        <w:rPr>
          <w:rFonts w:asciiTheme="minorHAnsi" w:hAnsiTheme="minorHAnsi"/>
          <w:b/>
        </w:rPr>
        <w:t xml:space="preserve">Question </w:t>
      </w:r>
      <w:r w:rsidR="000F4D2F">
        <w:rPr>
          <w:rFonts w:asciiTheme="minorHAnsi" w:hAnsiTheme="minorHAnsi"/>
          <w:b/>
        </w:rPr>
        <w:t>3</w:t>
      </w:r>
      <w:r w:rsidR="00053956">
        <w:rPr>
          <w:rFonts w:asciiTheme="minorHAnsi" w:hAnsiTheme="minorHAnsi"/>
          <w:b/>
        </w:rPr>
        <w:t>: (</w:t>
      </w:r>
      <w:r w:rsidR="000C0595">
        <w:rPr>
          <w:rFonts w:asciiTheme="minorHAnsi" w:hAnsiTheme="minorHAnsi"/>
          <w:b/>
        </w:rPr>
        <w:t>1</w:t>
      </w:r>
      <w:r w:rsidRPr="00A0056B">
        <w:rPr>
          <w:rFonts w:asciiTheme="minorHAnsi" w:hAnsiTheme="minorHAnsi"/>
          <w:b/>
        </w:rPr>
        <w:t>0 marks)</w:t>
      </w:r>
      <w:r w:rsidR="00A20C71" w:rsidRPr="00A0056B">
        <w:rPr>
          <w:rFonts w:asciiTheme="minorHAnsi" w:hAnsiTheme="minorHAnsi"/>
          <w:b/>
        </w:rPr>
        <w:t xml:space="preserve"> </w:t>
      </w:r>
    </w:p>
    <w:p w14:paraId="5984B3F3" w14:textId="77777777" w:rsidR="005F1564" w:rsidRPr="00A0056B" w:rsidRDefault="00606B14" w:rsidP="005F1564">
      <w:pPr>
        <w:spacing w:after="0"/>
        <w:rPr>
          <w:rFonts w:asciiTheme="minorHAnsi" w:hAnsiTheme="minorHAnsi" w:cs="Arial"/>
        </w:rPr>
      </w:pPr>
      <w:r>
        <w:rPr>
          <w:rFonts w:asciiTheme="minorHAnsi" w:hAnsiTheme="minorHAnsi" w:cs="Arial"/>
        </w:rPr>
        <w:t xml:space="preserve">Laura knows how important Federal Non-Refundable Tax Credits are and that most </w:t>
      </w:r>
      <w:r w:rsidR="004173B3">
        <w:rPr>
          <w:rFonts w:asciiTheme="minorHAnsi" w:hAnsiTheme="minorHAnsi" w:cs="Arial"/>
        </w:rPr>
        <w:t xml:space="preserve">taxpayers </w:t>
      </w:r>
      <w:r>
        <w:rPr>
          <w:rFonts w:asciiTheme="minorHAnsi" w:hAnsiTheme="minorHAnsi" w:cs="Arial"/>
        </w:rPr>
        <w:t xml:space="preserve">miss out on these important </w:t>
      </w:r>
      <w:r w:rsidR="004173B3">
        <w:rPr>
          <w:rFonts w:asciiTheme="minorHAnsi" w:hAnsiTheme="minorHAnsi" w:cs="Arial"/>
        </w:rPr>
        <w:t xml:space="preserve">tax </w:t>
      </w:r>
      <w:r>
        <w:rPr>
          <w:rFonts w:asciiTheme="minorHAnsi" w:hAnsiTheme="minorHAnsi" w:cs="Arial"/>
        </w:rPr>
        <w:t xml:space="preserve">credits that reduce your taxable income. </w:t>
      </w:r>
      <w:r w:rsidR="005F1564" w:rsidRPr="00A0056B">
        <w:rPr>
          <w:rFonts w:asciiTheme="minorHAnsi" w:hAnsiTheme="minorHAnsi" w:cs="Arial"/>
        </w:rPr>
        <w:t xml:space="preserve">Use the following template to determine </w:t>
      </w:r>
      <w:r w:rsidR="00805681" w:rsidRPr="00A0056B">
        <w:rPr>
          <w:rFonts w:asciiTheme="minorHAnsi" w:hAnsiTheme="minorHAnsi" w:cs="Arial"/>
        </w:rPr>
        <w:t>how you would have filed Laura’s</w:t>
      </w:r>
      <w:r w:rsidR="00256B28" w:rsidRPr="00A0056B">
        <w:rPr>
          <w:rFonts w:asciiTheme="minorHAnsi" w:hAnsiTheme="minorHAnsi" w:cs="Arial"/>
        </w:rPr>
        <w:t xml:space="preserve"> </w:t>
      </w:r>
      <w:r w:rsidR="00E124B2" w:rsidRPr="00A0056B">
        <w:rPr>
          <w:rFonts w:asciiTheme="minorHAnsi" w:hAnsiTheme="minorHAnsi" w:cs="Arial"/>
        </w:rPr>
        <w:t>Federal N</w:t>
      </w:r>
      <w:r w:rsidR="005F1564" w:rsidRPr="00A0056B">
        <w:rPr>
          <w:rFonts w:asciiTheme="minorHAnsi" w:hAnsiTheme="minorHAnsi" w:cs="Arial"/>
        </w:rPr>
        <w:t>on-</w:t>
      </w:r>
      <w:r w:rsidR="00E124B2" w:rsidRPr="00A0056B">
        <w:rPr>
          <w:rFonts w:asciiTheme="minorHAnsi" w:hAnsiTheme="minorHAnsi" w:cs="Arial"/>
        </w:rPr>
        <w:t>R</w:t>
      </w:r>
      <w:r w:rsidR="005F1564" w:rsidRPr="00A0056B">
        <w:rPr>
          <w:rFonts w:asciiTheme="minorHAnsi" w:hAnsiTheme="minorHAnsi" w:cs="Arial"/>
        </w:rPr>
        <w:t xml:space="preserve">efundable </w:t>
      </w:r>
      <w:r w:rsidR="00E124B2" w:rsidRPr="00A0056B">
        <w:rPr>
          <w:rFonts w:asciiTheme="minorHAnsi" w:hAnsiTheme="minorHAnsi" w:cs="Arial"/>
        </w:rPr>
        <w:t>T</w:t>
      </w:r>
      <w:r w:rsidR="005F1564" w:rsidRPr="00A0056B">
        <w:rPr>
          <w:rFonts w:asciiTheme="minorHAnsi" w:hAnsiTheme="minorHAnsi" w:cs="Arial"/>
        </w:rPr>
        <w:t xml:space="preserve">ax </w:t>
      </w:r>
      <w:r w:rsidR="00586989" w:rsidRPr="00A0056B">
        <w:rPr>
          <w:rFonts w:asciiTheme="minorHAnsi" w:hAnsiTheme="minorHAnsi" w:cs="Arial"/>
        </w:rPr>
        <w:t>Credits and</w:t>
      </w:r>
      <w:r w:rsidR="00805681" w:rsidRPr="00A0056B">
        <w:rPr>
          <w:rFonts w:asciiTheme="minorHAnsi" w:hAnsiTheme="minorHAnsi" w:cs="Arial"/>
        </w:rPr>
        <w:t xml:space="preserve"> what she </w:t>
      </w:r>
      <w:r w:rsidR="00256B28" w:rsidRPr="00A0056B">
        <w:rPr>
          <w:rFonts w:asciiTheme="minorHAnsi" w:hAnsiTheme="minorHAnsi" w:cs="Arial"/>
        </w:rPr>
        <w:t xml:space="preserve">would </w:t>
      </w:r>
      <w:r w:rsidR="00805681" w:rsidRPr="00A0056B">
        <w:rPr>
          <w:rFonts w:asciiTheme="minorHAnsi" w:hAnsiTheme="minorHAnsi" w:cs="Arial"/>
        </w:rPr>
        <w:t>have been</w:t>
      </w:r>
      <w:r w:rsidR="00256B28" w:rsidRPr="00A0056B">
        <w:rPr>
          <w:rFonts w:asciiTheme="minorHAnsi" w:hAnsiTheme="minorHAnsi" w:cs="Arial"/>
        </w:rPr>
        <w:t xml:space="preserve"> entitled to </w:t>
      </w:r>
      <w:r w:rsidR="005F1564" w:rsidRPr="00A0056B">
        <w:rPr>
          <w:rFonts w:asciiTheme="minorHAnsi" w:hAnsiTheme="minorHAnsi" w:cs="Arial"/>
        </w:rPr>
        <w:t>for 201</w:t>
      </w:r>
      <w:r w:rsidR="00B47698" w:rsidRPr="00A0056B">
        <w:rPr>
          <w:rFonts w:asciiTheme="minorHAnsi" w:hAnsiTheme="minorHAnsi" w:cs="Arial"/>
        </w:rPr>
        <w:t>5</w:t>
      </w:r>
      <w:r w:rsidR="00367C9F" w:rsidRPr="00A0056B">
        <w:rPr>
          <w:rFonts w:asciiTheme="minorHAnsi" w:hAnsiTheme="minorHAnsi" w:cs="Arial"/>
        </w:rPr>
        <w:t xml:space="preserve"> </w:t>
      </w:r>
      <w:r w:rsidR="00E124B2" w:rsidRPr="00A0056B">
        <w:rPr>
          <w:rFonts w:asciiTheme="minorHAnsi" w:hAnsiTheme="minorHAnsi" w:cs="Arial"/>
        </w:rPr>
        <w:t>(</w:t>
      </w:r>
      <w:r w:rsidR="00E124B2" w:rsidRPr="00A0056B">
        <w:rPr>
          <w:rFonts w:asciiTheme="minorHAnsi" w:hAnsiTheme="minorHAnsi" w:cs="Arial"/>
          <w:b/>
        </w:rPr>
        <w:t xml:space="preserve">i.e. </w:t>
      </w:r>
      <w:r w:rsidR="00367C9F" w:rsidRPr="00A0056B">
        <w:rPr>
          <w:rFonts w:asciiTheme="minorHAnsi" w:hAnsiTheme="minorHAnsi" w:cs="Arial"/>
          <w:b/>
        </w:rPr>
        <w:t>line 350</w:t>
      </w:r>
      <w:r w:rsidR="00E124B2" w:rsidRPr="00A0056B">
        <w:rPr>
          <w:rFonts w:asciiTheme="minorHAnsi" w:hAnsiTheme="minorHAnsi" w:cs="Arial"/>
          <w:b/>
        </w:rPr>
        <w:t xml:space="preserve"> of Schedule 1 in the T1 General Income Tax Return</w:t>
      </w:r>
      <w:r w:rsidR="00802105" w:rsidRPr="00A0056B">
        <w:rPr>
          <w:rFonts w:asciiTheme="minorHAnsi" w:hAnsiTheme="minorHAnsi" w:cs="Arial"/>
          <w:b/>
        </w:rPr>
        <w:t xml:space="preserve"> (Federal)</w:t>
      </w:r>
      <w:r w:rsidR="00367C9F" w:rsidRPr="00A0056B">
        <w:rPr>
          <w:rFonts w:asciiTheme="minorHAnsi" w:hAnsiTheme="minorHAnsi" w:cs="Arial"/>
        </w:rPr>
        <w:t>)</w:t>
      </w:r>
      <w:r w:rsidR="005F1564" w:rsidRPr="00A0056B">
        <w:rPr>
          <w:rFonts w:asciiTheme="minorHAnsi" w:hAnsiTheme="minorHAnsi" w:cs="Arial"/>
        </w:rPr>
        <w:t>.  Visit the CRA website for further information (also refer to Exhibit 3-6b in your online textbook</w:t>
      </w:r>
      <w:r w:rsidR="004173B3">
        <w:rPr>
          <w:rFonts w:asciiTheme="minorHAnsi" w:hAnsiTheme="minorHAnsi" w:cs="Arial"/>
        </w:rPr>
        <w:t xml:space="preserve"> but be careful, the rates have changed from 2013 to 2015</w:t>
      </w:r>
      <w:r w:rsidR="005F1564" w:rsidRPr="00A0056B">
        <w:rPr>
          <w:rFonts w:asciiTheme="minorHAnsi" w:hAnsiTheme="minorHAnsi" w:cs="Arial"/>
        </w:rPr>
        <w:t>)</w:t>
      </w:r>
      <w:r w:rsidR="004173B3">
        <w:rPr>
          <w:rFonts w:asciiTheme="minorHAnsi" w:hAnsiTheme="minorHAnsi" w:cs="Arial"/>
        </w:rPr>
        <w:t xml:space="preserve">. </w:t>
      </w:r>
      <w:r w:rsidR="004173B3" w:rsidRPr="007276DE">
        <w:rPr>
          <w:rFonts w:asciiTheme="minorHAnsi" w:hAnsiTheme="minorHAnsi" w:cs="Arial"/>
          <w:i/>
        </w:rPr>
        <w:t>U</w:t>
      </w:r>
      <w:r w:rsidR="001C46A7" w:rsidRPr="007276DE">
        <w:rPr>
          <w:rFonts w:asciiTheme="minorHAnsi" w:hAnsiTheme="minorHAnsi" w:cs="Arial"/>
          <w:i/>
        </w:rPr>
        <w:t>se the following template for your response</w:t>
      </w:r>
      <w:r w:rsidR="005F1564" w:rsidRPr="007276DE">
        <w:rPr>
          <w:rFonts w:asciiTheme="minorHAnsi" w:hAnsiTheme="minorHAnsi" w:cs="Arial"/>
          <w:i/>
        </w:rPr>
        <w:t>.</w:t>
      </w:r>
      <w:r w:rsidR="005F1564" w:rsidRPr="00A0056B">
        <w:rPr>
          <w:rFonts w:asciiTheme="minorHAnsi" w:hAnsiTheme="minorHAnsi" w:cs="Arial"/>
        </w:rPr>
        <w:t xml:space="preserve">  </w:t>
      </w:r>
    </w:p>
    <w:p w14:paraId="52F853CF" w14:textId="77777777" w:rsidR="005F1564" w:rsidRPr="0078681E" w:rsidRDefault="005F1564" w:rsidP="005F1564">
      <w:pPr>
        <w:spacing w:after="0" w:line="240" w:lineRule="auto"/>
        <w:rPr>
          <w:rFonts w:asciiTheme="minorHAnsi" w:hAnsiTheme="minorHAnsi" w:cs="Arial"/>
          <w:color w:val="676A55" w:themeColor="text2"/>
        </w:rPr>
      </w:pPr>
    </w:p>
    <w:tbl>
      <w:tblPr>
        <w:tblStyle w:val="TableGrid"/>
        <w:tblW w:w="10188" w:type="dxa"/>
        <w:tblLook w:val="04A0" w:firstRow="1" w:lastRow="0" w:firstColumn="1" w:lastColumn="0" w:noHBand="0" w:noVBand="1"/>
      </w:tblPr>
      <w:tblGrid>
        <w:gridCol w:w="796"/>
        <w:gridCol w:w="3539"/>
        <w:gridCol w:w="3737"/>
        <w:gridCol w:w="2116"/>
      </w:tblGrid>
      <w:tr w:rsidR="0078681E" w:rsidRPr="0078681E" w14:paraId="651C52B5" w14:textId="77777777" w:rsidTr="00A20C71">
        <w:tc>
          <w:tcPr>
            <w:tcW w:w="648" w:type="dxa"/>
          </w:tcPr>
          <w:p w14:paraId="1BB40092" w14:textId="77777777" w:rsidR="005F1564" w:rsidRPr="008F1DAE" w:rsidRDefault="005F1564" w:rsidP="006B1C18">
            <w:pPr>
              <w:spacing w:after="0"/>
              <w:rPr>
                <w:rFonts w:asciiTheme="minorHAnsi" w:hAnsiTheme="minorHAnsi" w:cs="Arial"/>
                <w:b/>
                <w:sz w:val="22"/>
                <w:szCs w:val="22"/>
              </w:rPr>
            </w:pPr>
            <w:r w:rsidRPr="008F1DAE">
              <w:rPr>
                <w:rFonts w:asciiTheme="minorHAnsi" w:hAnsiTheme="minorHAnsi" w:cs="Arial"/>
                <w:b/>
                <w:sz w:val="22"/>
                <w:szCs w:val="22"/>
              </w:rPr>
              <w:t xml:space="preserve">Line </w:t>
            </w:r>
            <w:r w:rsidR="00730A97">
              <w:rPr>
                <w:rFonts w:asciiTheme="minorHAnsi" w:hAnsiTheme="minorHAnsi" w:cs="Arial"/>
                <w:b/>
                <w:sz w:val="22"/>
                <w:szCs w:val="22"/>
              </w:rPr>
              <w:t>on tax return</w:t>
            </w:r>
          </w:p>
        </w:tc>
        <w:tc>
          <w:tcPr>
            <w:tcW w:w="3600" w:type="dxa"/>
          </w:tcPr>
          <w:p w14:paraId="6386A8BE" w14:textId="77777777" w:rsidR="00376EC4" w:rsidRDefault="001543E3" w:rsidP="006B1C18">
            <w:pPr>
              <w:spacing w:after="0"/>
              <w:jc w:val="center"/>
              <w:rPr>
                <w:rFonts w:asciiTheme="minorHAnsi" w:hAnsiTheme="minorHAnsi" w:cs="Arial"/>
                <w:b/>
                <w:sz w:val="28"/>
                <w:szCs w:val="28"/>
              </w:rPr>
            </w:pPr>
            <w:r w:rsidRPr="00376EC4">
              <w:rPr>
                <w:rFonts w:asciiTheme="minorHAnsi" w:hAnsiTheme="minorHAnsi" w:cs="Arial"/>
                <w:b/>
                <w:sz w:val="28"/>
                <w:szCs w:val="28"/>
                <w:u w:val="single"/>
              </w:rPr>
              <w:t>2015</w:t>
            </w:r>
            <w:r w:rsidRPr="00376EC4">
              <w:rPr>
                <w:rFonts w:asciiTheme="minorHAnsi" w:hAnsiTheme="minorHAnsi" w:cs="Arial"/>
                <w:b/>
                <w:sz w:val="28"/>
                <w:szCs w:val="28"/>
              </w:rPr>
              <w:t xml:space="preserve"> </w:t>
            </w:r>
          </w:p>
          <w:p w14:paraId="40047AB5" w14:textId="77777777" w:rsidR="00186363" w:rsidRPr="00376EC4" w:rsidRDefault="00186363" w:rsidP="006B1C18">
            <w:pPr>
              <w:spacing w:after="0"/>
              <w:jc w:val="center"/>
              <w:rPr>
                <w:rFonts w:asciiTheme="minorHAnsi" w:hAnsiTheme="minorHAnsi" w:cs="Arial"/>
                <w:b/>
                <w:sz w:val="28"/>
                <w:szCs w:val="28"/>
              </w:rPr>
            </w:pPr>
            <w:r>
              <w:rPr>
                <w:rFonts w:asciiTheme="minorHAnsi" w:hAnsiTheme="minorHAnsi" w:cs="Arial"/>
                <w:b/>
                <w:sz w:val="28"/>
                <w:szCs w:val="28"/>
              </w:rPr>
              <w:t>Laura’s Schedule 1</w:t>
            </w:r>
          </w:p>
          <w:p w14:paraId="06E44AFF" w14:textId="77777777" w:rsidR="005F1564" w:rsidRPr="008F1DAE" w:rsidRDefault="00E124B2" w:rsidP="006B1C18">
            <w:pPr>
              <w:spacing w:after="0"/>
              <w:jc w:val="center"/>
              <w:rPr>
                <w:rFonts w:asciiTheme="minorHAnsi" w:hAnsiTheme="minorHAnsi" w:cs="Arial"/>
                <w:b/>
                <w:sz w:val="22"/>
                <w:szCs w:val="22"/>
              </w:rPr>
            </w:pPr>
            <w:r w:rsidRPr="008F1DAE">
              <w:rPr>
                <w:rFonts w:asciiTheme="minorHAnsi" w:hAnsiTheme="minorHAnsi" w:cs="Arial"/>
                <w:b/>
                <w:sz w:val="22"/>
                <w:szCs w:val="22"/>
              </w:rPr>
              <w:t>Federal Non-Refundable Tax Credit</w:t>
            </w:r>
          </w:p>
        </w:tc>
        <w:tc>
          <w:tcPr>
            <w:tcW w:w="3798" w:type="dxa"/>
          </w:tcPr>
          <w:p w14:paraId="7F1DD8EC" w14:textId="77777777" w:rsidR="00B36C90" w:rsidRDefault="00586989" w:rsidP="006B1C18">
            <w:pPr>
              <w:spacing w:after="0"/>
              <w:jc w:val="center"/>
              <w:rPr>
                <w:rFonts w:asciiTheme="minorHAnsi" w:hAnsiTheme="minorHAnsi" w:cs="Arial"/>
                <w:b/>
                <w:sz w:val="22"/>
                <w:szCs w:val="22"/>
              </w:rPr>
            </w:pPr>
            <w:r>
              <w:rPr>
                <w:rFonts w:asciiTheme="minorHAnsi" w:hAnsiTheme="minorHAnsi" w:cs="Arial"/>
                <w:b/>
                <w:sz w:val="22"/>
                <w:szCs w:val="22"/>
              </w:rPr>
              <w:t>Comments</w:t>
            </w:r>
            <w:r w:rsidR="00B36C90">
              <w:rPr>
                <w:rFonts w:asciiTheme="minorHAnsi" w:hAnsiTheme="minorHAnsi" w:cs="Arial"/>
                <w:b/>
                <w:sz w:val="22"/>
                <w:szCs w:val="22"/>
              </w:rPr>
              <w:t xml:space="preserve"> </w:t>
            </w:r>
          </w:p>
          <w:p w14:paraId="3717D018" w14:textId="77777777" w:rsidR="005F1564" w:rsidRPr="008F1DAE" w:rsidRDefault="00B36C90" w:rsidP="006B1C18">
            <w:pPr>
              <w:spacing w:after="0"/>
              <w:jc w:val="center"/>
              <w:rPr>
                <w:rFonts w:asciiTheme="minorHAnsi" w:hAnsiTheme="minorHAnsi" w:cs="Arial"/>
                <w:b/>
                <w:sz w:val="22"/>
                <w:szCs w:val="22"/>
              </w:rPr>
            </w:pPr>
            <w:r>
              <w:rPr>
                <w:rFonts w:asciiTheme="minorHAnsi" w:hAnsiTheme="minorHAnsi" w:cs="Arial"/>
                <w:b/>
                <w:sz w:val="22"/>
                <w:szCs w:val="22"/>
              </w:rPr>
              <w:t>(where applicable, show your calculations)</w:t>
            </w:r>
          </w:p>
        </w:tc>
        <w:tc>
          <w:tcPr>
            <w:tcW w:w="2142" w:type="dxa"/>
          </w:tcPr>
          <w:p w14:paraId="2796F406" w14:textId="77777777" w:rsidR="005F1564" w:rsidRPr="008F1DAE" w:rsidRDefault="005F1564" w:rsidP="006B1C18">
            <w:pPr>
              <w:spacing w:after="0"/>
              <w:jc w:val="center"/>
              <w:rPr>
                <w:rFonts w:asciiTheme="minorHAnsi" w:hAnsiTheme="minorHAnsi" w:cs="Arial"/>
                <w:b/>
                <w:sz w:val="22"/>
                <w:szCs w:val="22"/>
              </w:rPr>
            </w:pPr>
            <w:r w:rsidRPr="008F1DAE">
              <w:rPr>
                <w:rFonts w:asciiTheme="minorHAnsi" w:hAnsiTheme="minorHAnsi" w:cs="Arial"/>
                <w:b/>
                <w:sz w:val="22"/>
                <w:szCs w:val="22"/>
              </w:rPr>
              <w:t>$ Amount</w:t>
            </w:r>
          </w:p>
        </w:tc>
      </w:tr>
      <w:tr w:rsidR="0078681E" w:rsidRPr="0078681E" w14:paraId="3E37DA3F" w14:textId="77777777" w:rsidTr="00A20C71">
        <w:tc>
          <w:tcPr>
            <w:tcW w:w="648" w:type="dxa"/>
          </w:tcPr>
          <w:p w14:paraId="0A9DE35E"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300 </w:t>
            </w:r>
          </w:p>
        </w:tc>
        <w:tc>
          <w:tcPr>
            <w:tcW w:w="3600" w:type="dxa"/>
          </w:tcPr>
          <w:p w14:paraId="6628390E"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Basic personal amount</w:t>
            </w:r>
          </w:p>
        </w:tc>
        <w:tc>
          <w:tcPr>
            <w:tcW w:w="3798" w:type="dxa"/>
          </w:tcPr>
          <w:p w14:paraId="3021B8DC" w14:textId="77777777" w:rsidR="005F1564" w:rsidRPr="006D3383" w:rsidRDefault="00586989" w:rsidP="006B1C18">
            <w:pPr>
              <w:spacing w:after="0"/>
              <w:rPr>
                <w:rFonts w:asciiTheme="minorHAnsi" w:hAnsiTheme="minorHAnsi" w:cs="Arial"/>
                <w:sz w:val="22"/>
                <w:szCs w:val="22"/>
              </w:rPr>
            </w:pPr>
            <w:r w:rsidRPr="006D3383">
              <w:rPr>
                <w:rFonts w:asciiTheme="minorHAnsi" w:hAnsiTheme="minorHAnsi" w:cs="Arial"/>
                <w:sz w:val="22"/>
                <w:szCs w:val="22"/>
              </w:rPr>
              <w:t>Standard</w:t>
            </w:r>
          </w:p>
        </w:tc>
        <w:tc>
          <w:tcPr>
            <w:tcW w:w="2142" w:type="dxa"/>
          </w:tcPr>
          <w:p w14:paraId="18BDA38B" w14:textId="104F8D56" w:rsidR="005F1564" w:rsidRPr="00376EC4" w:rsidRDefault="0099086C" w:rsidP="00534902">
            <w:pPr>
              <w:spacing w:after="0"/>
              <w:jc w:val="right"/>
              <w:rPr>
                <w:rFonts w:asciiTheme="minorHAnsi" w:hAnsiTheme="minorHAnsi" w:cs="Arial"/>
                <w:color w:val="676A55" w:themeColor="text2"/>
                <w:sz w:val="22"/>
                <w:szCs w:val="22"/>
              </w:rPr>
            </w:pPr>
            <w:r>
              <w:rPr>
                <w:rFonts w:asciiTheme="minorHAnsi" w:hAnsiTheme="minorHAnsi" w:cs="Arial"/>
                <w:color w:val="C00000"/>
                <w:sz w:val="22"/>
                <w:szCs w:val="22"/>
              </w:rPr>
              <w:t>$11,327</w:t>
            </w:r>
            <w:r w:rsidR="00A20C71" w:rsidRPr="00376EC4">
              <w:rPr>
                <w:rFonts w:asciiTheme="minorHAnsi" w:hAnsiTheme="minorHAnsi" w:cs="Arial"/>
                <w:color w:val="C00000"/>
                <w:sz w:val="22"/>
                <w:szCs w:val="22"/>
              </w:rPr>
              <w:t xml:space="preserve"> </w:t>
            </w:r>
            <w:r w:rsidR="00415E1C" w:rsidRPr="00376EC4">
              <w:rPr>
                <w:rFonts w:asciiTheme="minorHAnsi" w:hAnsiTheme="minorHAnsi" w:cs="Arial"/>
                <w:b/>
                <w:shd w:val="clear" w:color="auto" w:fill="FFFFFF"/>
              </w:rPr>
              <w:t>(</w:t>
            </w:r>
            <w:r w:rsidR="00B8417D">
              <w:rPr>
                <w:rFonts w:asciiTheme="minorHAnsi" w:hAnsiTheme="minorHAnsi" w:cs="Arial"/>
                <w:b/>
                <w:shd w:val="clear" w:color="auto" w:fill="FFFFFF"/>
              </w:rPr>
              <w:t>.5</w:t>
            </w:r>
            <w:r w:rsidR="00415E1C" w:rsidRPr="00376EC4">
              <w:rPr>
                <w:rFonts w:asciiTheme="minorHAnsi" w:hAnsiTheme="minorHAnsi" w:cs="Arial"/>
                <w:b/>
                <w:shd w:val="clear" w:color="auto" w:fill="FFFFFF"/>
              </w:rPr>
              <w:t xml:space="preserve"> mark)</w:t>
            </w:r>
          </w:p>
        </w:tc>
      </w:tr>
      <w:tr w:rsidR="0078681E" w:rsidRPr="0078681E" w14:paraId="4D25093B" w14:textId="77777777" w:rsidTr="00A20C71">
        <w:tc>
          <w:tcPr>
            <w:tcW w:w="648" w:type="dxa"/>
          </w:tcPr>
          <w:p w14:paraId="7FBC790D"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303 </w:t>
            </w:r>
          </w:p>
        </w:tc>
        <w:tc>
          <w:tcPr>
            <w:tcW w:w="3600" w:type="dxa"/>
          </w:tcPr>
          <w:p w14:paraId="7C7CE393"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Amount for an Eligible Dependent</w:t>
            </w:r>
          </w:p>
        </w:tc>
        <w:tc>
          <w:tcPr>
            <w:tcW w:w="3798" w:type="dxa"/>
          </w:tcPr>
          <w:p w14:paraId="5E338858" w14:textId="77777777" w:rsidR="005F1564" w:rsidRPr="006D3383" w:rsidRDefault="00606B14" w:rsidP="006B1C18">
            <w:pPr>
              <w:spacing w:after="0"/>
              <w:rPr>
                <w:rFonts w:asciiTheme="minorHAnsi" w:hAnsiTheme="minorHAnsi" w:cs="Arial"/>
                <w:sz w:val="22"/>
                <w:szCs w:val="22"/>
              </w:rPr>
            </w:pPr>
            <w:r w:rsidRPr="006D3383">
              <w:rPr>
                <w:rFonts w:asciiTheme="minorHAnsi" w:hAnsiTheme="minorHAnsi" w:cs="Arial"/>
                <w:sz w:val="22"/>
                <w:szCs w:val="22"/>
              </w:rPr>
              <w:t>n/a</w:t>
            </w:r>
          </w:p>
        </w:tc>
        <w:tc>
          <w:tcPr>
            <w:tcW w:w="2142" w:type="dxa"/>
          </w:tcPr>
          <w:p w14:paraId="7A02813D" w14:textId="77777777" w:rsidR="005F1564" w:rsidRPr="00376EC4" w:rsidRDefault="00EC6397" w:rsidP="00534902">
            <w:pPr>
              <w:spacing w:after="0"/>
              <w:jc w:val="right"/>
              <w:rPr>
                <w:rFonts w:asciiTheme="minorHAnsi" w:hAnsiTheme="minorHAnsi" w:cs="Arial"/>
                <w:color w:val="676A55" w:themeColor="text2"/>
                <w:sz w:val="22"/>
                <w:szCs w:val="22"/>
              </w:rPr>
            </w:pPr>
            <w:r w:rsidRPr="00376EC4">
              <w:rPr>
                <w:rFonts w:asciiTheme="minorHAnsi" w:hAnsiTheme="minorHAnsi" w:cs="Arial"/>
                <w:color w:val="676A55" w:themeColor="text2"/>
                <w:sz w:val="22"/>
                <w:szCs w:val="22"/>
              </w:rPr>
              <w:t>n/a</w:t>
            </w:r>
          </w:p>
        </w:tc>
      </w:tr>
      <w:tr w:rsidR="0078681E" w:rsidRPr="0078681E" w14:paraId="31C5F548" w14:textId="77777777" w:rsidTr="00A20C71">
        <w:tc>
          <w:tcPr>
            <w:tcW w:w="648" w:type="dxa"/>
          </w:tcPr>
          <w:p w14:paraId="20DFF0E1"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367 </w:t>
            </w:r>
          </w:p>
        </w:tc>
        <w:tc>
          <w:tcPr>
            <w:tcW w:w="3600" w:type="dxa"/>
          </w:tcPr>
          <w:p w14:paraId="4A28B66A"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Amount for Children</w:t>
            </w:r>
          </w:p>
        </w:tc>
        <w:tc>
          <w:tcPr>
            <w:tcW w:w="3798" w:type="dxa"/>
          </w:tcPr>
          <w:p w14:paraId="16EACFB6" w14:textId="77777777" w:rsidR="005F1564" w:rsidRPr="006D3383" w:rsidRDefault="00606B14" w:rsidP="006B1C18">
            <w:pPr>
              <w:spacing w:after="0"/>
              <w:rPr>
                <w:rFonts w:asciiTheme="minorHAnsi" w:hAnsiTheme="minorHAnsi" w:cs="Arial"/>
                <w:sz w:val="22"/>
                <w:szCs w:val="22"/>
              </w:rPr>
            </w:pPr>
            <w:r w:rsidRPr="006D3383">
              <w:rPr>
                <w:rFonts w:asciiTheme="minorHAnsi" w:hAnsiTheme="minorHAnsi" w:cs="Arial"/>
                <w:sz w:val="22"/>
                <w:szCs w:val="22"/>
              </w:rPr>
              <w:t>n/a</w:t>
            </w:r>
          </w:p>
        </w:tc>
        <w:tc>
          <w:tcPr>
            <w:tcW w:w="2142" w:type="dxa"/>
          </w:tcPr>
          <w:p w14:paraId="492F2C5E" w14:textId="77777777" w:rsidR="005F1564" w:rsidRPr="00376EC4" w:rsidRDefault="00EC6397" w:rsidP="00534902">
            <w:pPr>
              <w:spacing w:after="0"/>
              <w:jc w:val="right"/>
              <w:rPr>
                <w:rFonts w:asciiTheme="minorHAnsi" w:hAnsiTheme="minorHAnsi" w:cs="Arial"/>
                <w:color w:val="676A55" w:themeColor="text2"/>
                <w:sz w:val="22"/>
                <w:szCs w:val="22"/>
              </w:rPr>
            </w:pPr>
            <w:r w:rsidRPr="00376EC4">
              <w:rPr>
                <w:rFonts w:asciiTheme="minorHAnsi" w:hAnsiTheme="minorHAnsi" w:cs="Arial"/>
                <w:color w:val="676A55" w:themeColor="text2"/>
                <w:sz w:val="22"/>
                <w:szCs w:val="22"/>
              </w:rPr>
              <w:t>n/a</w:t>
            </w:r>
          </w:p>
        </w:tc>
      </w:tr>
      <w:tr w:rsidR="0078681E" w:rsidRPr="0078681E" w14:paraId="7F63A29F" w14:textId="77777777" w:rsidTr="00A20C71">
        <w:tc>
          <w:tcPr>
            <w:tcW w:w="648" w:type="dxa"/>
          </w:tcPr>
          <w:p w14:paraId="125F8A8C"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308 </w:t>
            </w:r>
          </w:p>
        </w:tc>
        <w:tc>
          <w:tcPr>
            <w:tcW w:w="3600" w:type="dxa"/>
          </w:tcPr>
          <w:p w14:paraId="7652E9F5" w14:textId="77777777" w:rsidR="005F1564" w:rsidRPr="00A0056B" w:rsidRDefault="00EC6397" w:rsidP="006B1C18">
            <w:pPr>
              <w:spacing w:after="0"/>
              <w:rPr>
                <w:rFonts w:asciiTheme="minorHAnsi" w:hAnsiTheme="minorHAnsi" w:cs="Arial"/>
                <w:sz w:val="22"/>
                <w:szCs w:val="22"/>
              </w:rPr>
            </w:pPr>
            <w:r w:rsidRPr="00A0056B">
              <w:rPr>
                <w:rFonts w:asciiTheme="minorHAnsi" w:hAnsiTheme="minorHAnsi" w:cs="Arial"/>
                <w:sz w:val="22"/>
                <w:szCs w:val="22"/>
              </w:rPr>
              <w:t>QP</w:t>
            </w:r>
            <w:r w:rsidR="00CA3802" w:rsidRPr="00A0056B">
              <w:rPr>
                <w:rFonts w:asciiTheme="minorHAnsi" w:hAnsiTheme="minorHAnsi" w:cs="Arial"/>
                <w:sz w:val="22"/>
                <w:szCs w:val="22"/>
              </w:rPr>
              <w:t xml:space="preserve">P </w:t>
            </w:r>
            <w:r w:rsidR="005F1564" w:rsidRPr="00A0056B">
              <w:rPr>
                <w:rFonts w:asciiTheme="minorHAnsi" w:hAnsiTheme="minorHAnsi" w:cs="Arial"/>
                <w:sz w:val="22"/>
                <w:szCs w:val="22"/>
              </w:rPr>
              <w:t>contributions</w:t>
            </w:r>
          </w:p>
        </w:tc>
        <w:tc>
          <w:tcPr>
            <w:tcW w:w="3798" w:type="dxa"/>
          </w:tcPr>
          <w:p w14:paraId="7EF741B7" w14:textId="23D8C3DB" w:rsidR="0099086C" w:rsidRDefault="00586989" w:rsidP="0099086C">
            <w:pPr>
              <w:spacing w:after="0"/>
              <w:rPr>
                <w:rFonts w:asciiTheme="minorHAnsi" w:hAnsiTheme="minorHAnsi" w:cs="Arial"/>
                <w:b/>
                <w:sz w:val="22"/>
                <w:szCs w:val="22"/>
              </w:rPr>
            </w:pPr>
            <w:r w:rsidRPr="006D3383">
              <w:rPr>
                <w:rFonts w:asciiTheme="minorHAnsi" w:hAnsiTheme="minorHAnsi" w:cs="Arial"/>
                <w:sz w:val="22"/>
                <w:szCs w:val="22"/>
              </w:rPr>
              <w:t>Maximum</w:t>
            </w:r>
            <w:r w:rsidR="002E2342">
              <w:rPr>
                <w:rFonts w:asciiTheme="minorHAnsi" w:hAnsiTheme="minorHAnsi" w:cs="Arial"/>
                <w:sz w:val="22"/>
                <w:szCs w:val="22"/>
              </w:rPr>
              <w:t xml:space="preserve"> </w:t>
            </w:r>
            <w:r w:rsidR="0099086C">
              <w:rPr>
                <w:rFonts w:asciiTheme="minorHAnsi" w:hAnsiTheme="minorHAnsi" w:cs="Arial"/>
                <w:b/>
                <w:sz w:val="22"/>
                <w:szCs w:val="22"/>
              </w:rPr>
              <w:t>2,479.95 if resided outside Quebec on Dec. 31, 2015</w:t>
            </w:r>
          </w:p>
          <w:p w14:paraId="4DDE7356" w14:textId="729F18EF" w:rsidR="0099086C" w:rsidRPr="002E2342" w:rsidRDefault="0099086C" w:rsidP="0099086C">
            <w:pPr>
              <w:spacing w:after="0"/>
              <w:rPr>
                <w:rFonts w:asciiTheme="minorHAnsi" w:hAnsiTheme="minorHAnsi" w:cs="Arial"/>
                <w:b/>
                <w:sz w:val="22"/>
                <w:szCs w:val="22"/>
              </w:rPr>
            </w:pPr>
            <w:r>
              <w:rPr>
                <w:rFonts w:asciiTheme="minorHAnsi" w:hAnsiTheme="minorHAnsi" w:cs="Arial"/>
                <w:b/>
                <w:sz w:val="22"/>
                <w:szCs w:val="22"/>
              </w:rPr>
              <w:t>2,630.25 if you were a resident of Quebec on Dec. 31, 2015</w:t>
            </w:r>
          </w:p>
          <w:p w14:paraId="65E658AF" w14:textId="56EDD93C" w:rsidR="002E2342" w:rsidRPr="002E2342" w:rsidRDefault="002E2342" w:rsidP="006B1C18">
            <w:pPr>
              <w:spacing w:after="0"/>
              <w:rPr>
                <w:rFonts w:asciiTheme="minorHAnsi" w:hAnsiTheme="minorHAnsi" w:cs="Arial"/>
                <w:b/>
                <w:sz w:val="22"/>
                <w:szCs w:val="22"/>
              </w:rPr>
            </w:pPr>
          </w:p>
        </w:tc>
        <w:tc>
          <w:tcPr>
            <w:tcW w:w="2142" w:type="dxa"/>
          </w:tcPr>
          <w:p w14:paraId="50E51501" w14:textId="14EAB4E2" w:rsidR="005F1564" w:rsidRPr="00376EC4" w:rsidRDefault="002E2342" w:rsidP="00534902">
            <w:pPr>
              <w:spacing w:after="0"/>
              <w:jc w:val="right"/>
              <w:rPr>
                <w:rFonts w:asciiTheme="minorHAnsi" w:hAnsiTheme="minorHAnsi" w:cs="Arial"/>
                <w:color w:val="676A55" w:themeColor="text2"/>
                <w:sz w:val="22"/>
                <w:szCs w:val="22"/>
              </w:rPr>
            </w:pPr>
            <w:r>
              <w:rPr>
                <w:rFonts w:asciiTheme="minorHAnsi" w:hAnsiTheme="minorHAnsi" w:cs="Arial"/>
                <w:color w:val="C00000"/>
                <w:sz w:val="22"/>
                <w:szCs w:val="22"/>
              </w:rPr>
              <w:t>$</w:t>
            </w:r>
            <w:r w:rsidR="0099086C">
              <w:rPr>
                <w:rFonts w:asciiTheme="minorHAnsi" w:hAnsiTheme="minorHAnsi" w:cs="Arial"/>
                <w:color w:val="C00000"/>
                <w:sz w:val="22"/>
                <w:szCs w:val="22"/>
              </w:rPr>
              <w:t>2,630.25</w:t>
            </w:r>
            <w:r w:rsidR="00A20C71" w:rsidRPr="00376EC4">
              <w:rPr>
                <w:rFonts w:asciiTheme="minorHAnsi" w:hAnsiTheme="minorHAnsi" w:cs="Arial"/>
                <w:color w:val="C00000"/>
                <w:sz w:val="22"/>
                <w:szCs w:val="22"/>
              </w:rPr>
              <w:t xml:space="preserve"> </w:t>
            </w:r>
            <w:r w:rsidR="00415E1C" w:rsidRPr="00376EC4">
              <w:rPr>
                <w:rFonts w:asciiTheme="minorHAnsi" w:hAnsiTheme="minorHAnsi" w:cs="Arial"/>
                <w:b/>
                <w:shd w:val="clear" w:color="auto" w:fill="FFFFFF"/>
              </w:rPr>
              <w:t>(</w:t>
            </w:r>
            <w:r w:rsidR="00B8417D">
              <w:rPr>
                <w:rFonts w:asciiTheme="minorHAnsi" w:hAnsiTheme="minorHAnsi" w:cs="Arial"/>
                <w:b/>
                <w:shd w:val="clear" w:color="auto" w:fill="FFFFFF"/>
              </w:rPr>
              <w:t>.5</w:t>
            </w:r>
            <w:r w:rsidR="00415E1C" w:rsidRPr="00376EC4">
              <w:rPr>
                <w:rFonts w:asciiTheme="minorHAnsi" w:hAnsiTheme="minorHAnsi" w:cs="Arial"/>
                <w:b/>
                <w:shd w:val="clear" w:color="auto" w:fill="FFFFFF"/>
              </w:rPr>
              <w:t xml:space="preserve"> mark)</w:t>
            </w:r>
            <w:r w:rsidR="00415E1C" w:rsidRPr="00376EC4">
              <w:rPr>
                <w:rFonts w:asciiTheme="minorHAnsi" w:hAnsiTheme="minorHAnsi" w:cs="Arial"/>
                <w:color w:val="C00000"/>
                <w:sz w:val="22"/>
                <w:szCs w:val="22"/>
              </w:rPr>
              <w:t xml:space="preserve"> </w:t>
            </w:r>
          </w:p>
        </w:tc>
      </w:tr>
      <w:tr w:rsidR="0078681E" w:rsidRPr="0078681E" w14:paraId="1F35A993" w14:textId="77777777" w:rsidTr="00A20C71">
        <w:tc>
          <w:tcPr>
            <w:tcW w:w="648" w:type="dxa"/>
          </w:tcPr>
          <w:p w14:paraId="2C62B71B" w14:textId="69FB8EB8"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312 </w:t>
            </w:r>
          </w:p>
        </w:tc>
        <w:tc>
          <w:tcPr>
            <w:tcW w:w="3600" w:type="dxa"/>
          </w:tcPr>
          <w:p w14:paraId="62175EB3"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Employment Insurance premiums</w:t>
            </w:r>
          </w:p>
        </w:tc>
        <w:tc>
          <w:tcPr>
            <w:tcW w:w="3798" w:type="dxa"/>
          </w:tcPr>
          <w:p w14:paraId="3598D557" w14:textId="627A2F0D" w:rsidR="002E2342" w:rsidRPr="002E2342" w:rsidRDefault="00586989" w:rsidP="0099086C">
            <w:pPr>
              <w:spacing w:after="0"/>
              <w:rPr>
                <w:rFonts w:asciiTheme="minorHAnsi" w:hAnsiTheme="minorHAnsi" w:cs="Arial"/>
                <w:b/>
                <w:sz w:val="22"/>
                <w:szCs w:val="22"/>
              </w:rPr>
            </w:pPr>
            <w:r w:rsidRPr="006D3383">
              <w:rPr>
                <w:rFonts w:asciiTheme="minorHAnsi" w:hAnsiTheme="minorHAnsi" w:cs="Arial"/>
                <w:sz w:val="22"/>
                <w:szCs w:val="22"/>
              </w:rPr>
              <w:t>Maximum</w:t>
            </w:r>
            <w:r w:rsidR="002E2342">
              <w:rPr>
                <w:rFonts w:asciiTheme="minorHAnsi" w:hAnsiTheme="minorHAnsi" w:cs="Arial"/>
                <w:sz w:val="22"/>
                <w:szCs w:val="22"/>
              </w:rPr>
              <w:t xml:space="preserve"> </w:t>
            </w:r>
            <w:r w:rsidR="0099086C">
              <w:rPr>
                <w:rFonts w:asciiTheme="minorHAnsi" w:hAnsiTheme="minorHAnsi" w:cs="Arial"/>
                <w:b/>
                <w:sz w:val="22"/>
                <w:szCs w:val="22"/>
              </w:rPr>
              <w:t>Resident of Quebec: $762.30</w:t>
            </w:r>
          </w:p>
        </w:tc>
        <w:tc>
          <w:tcPr>
            <w:tcW w:w="2142" w:type="dxa"/>
          </w:tcPr>
          <w:p w14:paraId="433D3C0D" w14:textId="3A274094" w:rsidR="005F1564" w:rsidRPr="00376EC4" w:rsidRDefault="002E2342" w:rsidP="00534902">
            <w:pPr>
              <w:spacing w:after="0"/>
              <w:jc w:val="right"/>
              <w:rPr>
                <w:rFonts w:asciiTheme="minorHAnsi" w:hAnsiTheme="minorHAnsi" w:cs="Arial"/>
                <w:color w:val="676A55" w:themeColor="text2"/>
                <w:sz w:val="22"/>
                <w:szCs w:val="22"/>
              </w:rPr>
            </w:pPr>
            <w:r>
              <w:rPr>
                <w:rFonts w:asciiTheme="minorHAnsi" w:hAnsiTheme="minorHAnsi" w:cs="Arial"/>
                <w:color w:val="C00000"/>
                <w:sz w:val="22"/>
                <w:szCs w:val="22"/>
              </w:rPr>
              <w:t>$</w:t>
            </w:r>
            <w:r w:rsidR="0099086C">
              <w:rPr>
                <w:rFonts w:asciiTheme="minorHAnsi" w:hAnsiTheme="minorHAnsi" w:cs="Arial"/>
                <w:color w:val="C00000"/>
                <w:sz w:val="22"/>
                <w:szCs w:val="22"/>
              </w:rPr>
              <w:t>762.30</w:t>
            </w:r>
            <w:r w:rsidR="00A20C71" w:rsidRPr="00376EC4">
              <w:rPr>
                <w:rFonts w:asciiTheme="minorHAnsi" w:hAnsiTheme="minorHAnsi" w:cs="Arial"/>
                <w:color w:val="C00000"/>
                <w:sz w:val="22"/>
                <w:szCs w:val="22"/>
              </w:rPr>
              <w:t xml:space="preserve"> </w:t>
            </w:r>
            <w:r w:rsidR="00415E1C" w:rsidRPr="00376EC4">
              <w:rPr>
                <w:rFonts w:asciiTheme="minorHAnsi" w:hAnsiTheme="minorHAnsi" w:cs="Arial"/>
                <w:b/>
                <w:shd w:val="clear" w:color="auto" w:fill="FFFFFF"/>
              </w:rPr>
              <w:t>(</w:t>
            </w:r>
            <w:r w:rsidR="00B8417D">
              <w:rPr>
                <w:rFonts w:asciiTheme="minorHAnsi" w:hAnsiTheme="minorHAnsi" w:cs="Arial"/>
                <w:b/>
                <w:shd w:val="clear" w:color="auto" w:fill="FFFFFF"/>
              </w:rPr>
              <w:t>.5</w:t>
            </w:r>
            <w:r w:rsidR="00415E1C" w:rsidRPr="00376EC4">
              <w:rPr>
                <w:rFonts w:asciiTheme="minorHAnsi" w:hAnsiTheme="minorHAnsi" w:cs="Arial"/>
                <w:b/>
                <w:shd w:val="clear" w:color="auto" w:fill="FFFFFF"/>
              </w:rPr>
              <w:t xml:space="preserve"> mark)</w:t>
            </w:r>
            <w:r w:rsidR="00415E1C" w:rsidRPr="00376EC4">
              <w:rPr>
                <w:rFonts w:asciiTheme="minorHAnsi" w:hAnsiTheme="minorHAnsi" w:cs="Arial"/>
                <w:color w:val="C00000"/>
                <w:sz w:val="22"/>
                <w:szCs w:val="22"/>
              </w:rPr>
              <w:t xml:space="preserve"> </w:t>
            </w:r>
          </w:p>
        </w:tc>
      </w:tr>
      <w:tr w:rsidR="0078681E" w:rsidRPr="0078681E" w14:paraId="12914615" w14:textId="77777777" w:rsidTr="00A20C71">
        <w:tc>
          <w:tcPr>
            <w:tcW w:w="648" w:type="dxa"/>
          </w:tcPr>
          <w:p w14:paraId="68B720A0" w14:textId="626BDF4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375 </w:t>
            </w:r>
          </w:p>
        </w:tc>
        <w:tc>
          <w:tcPr>
            <w:tcW w:w="3600" w:type="dxa"/>
          </w:tcPr>
          <w:p w14:paraId="546B8B1E"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QPIP</w:t>
            </w:r>
          </w:p>
        </w:tc>
        <w:tc>
          <w:tcPr>
            <w:tcW w:w="3798" w:type="dxa"/>
          </w:tcPr>
          <w:p w14:paraId="76B48D51" w14:textId="5586E8E4" w:rsidR="0099086C" w:rsidRPr="002E2342" w:rsidRDefault="00586989" w:rsidP="0099086C">
            <w:pPr>
              <w:spacing w:after="0"/>
              <w:rPr>
                <w:rFonts w:asciiTheme="minorHAnsi" w:hAnsiTheme="minorHAnsi" w:cs="Arial"/>
                <w:b/>
                <w:sz w:val="22"/>
                <w:szCs w:val="22"/>
              </w:rPr>
            </w:pPr>
            <w:r w:rsidRPr="006D3383">
              <w:rPr>
                <w:rFonts w:asciiTheme="minorHAnsi" w:hAnsiTheme="minorHAnsi" w:cs="Arial"/>
                <w:sz w:val="22"/>
                <w:szCs w:val="22"/>
              </w:rPr>
              <w:t>Maximum</w:t>
            </w:r>
            <w:r w:rsidR="002E2342">
              <w:rPr>
                <w:rFonts w:asciiTheme="minorHAnsi" w:hAnsiTheme="minorHAnsi" w:cs="Arial"/>
                <w:sz w:val="22"/>
                <w:szCs w:val="22"/>
              </w:rPr>
              <w:t xml:space="preserve"> </w:t>
            </w:r>
            <w:r w:rsidR="0099086C">
              <w:rPr>
                <w:rFonts w:asciiTheme="minorHAnsi" w:hAnsiTheme="minorHAnsi" w:cs="Arial"/>
                <w:b/>
                <w:sz w:val="22"/>
                <w:szCs w:val="22"/>
              </w:rPr>
              <w:t>Resident of Quebec: $391.30</w:t>
            </w:r>
          </w:p>
          <w:p w14:paraId="3CC4D471" w14:textId="0EE547D5" w:rsidR="002E2342" w:rsidRPr="002E2342" w:rsidRDefault="002E2342" w:rsidP="006B1C18">
            <w:pPr>
              <w:spacing w:after="0"/>
              <w:rPr>
                <w:rFonts w:asciiTheme="minorHAnsi" w:hAnsiTheme="minorHAnsi" w:cs="Arial"/>
                <w:b/>
                <w:sz w:val="22"/>
                <w:szCs w:val="22"/>
              </w:rPr>
            </w:pPr>
          </w:p>
        </w:tc>
        <w:tc>
          <w:tcPr>
            <w:tcW w:w="2142" w:type="dxa"/>
          </w:tcPr>
          <w:p w14:paraId="6616C505" w14:textId="4D12B8C9" w:rsidR="005F1564" w:rsidRPr="00376EC4" w:rsidRDefault="0099086C" w:rsidP="00534902">
            <w:pPr>
              <w:spacing w:after="0"/>
              <w:jc w:val="right"/>
              <w:rPr>
                <w:rFonts w:asciiTheme="minorHAnsi" w:hAnsiTheme="minorHAnsi" w:cs="Arial"/>
                <w:color w:val="676A55" w:themeColor="text2"/>
                <w:sz w:val="22"/>
                <w:szCs w:val="22"/>
              </w:rPr>
            </w:pPr>
            <w:r>
              <w:rPr>
                <w:rFonts w:asciiTheme="minorHAnsi" w:hAnsiTheme="minorHAnsi" w:cs="Arial"/>
                <w:color w:val="C00000"/>
                <w:sz w:val="22"/>
                <w:szCs w:val="22"/>
              </w:rPr>
              <w:t>$391.30</w:t>
            </w:r>
            <w:r w:rsidR="00415E1C" w:rsidRPr="00376EC4">
              <w:rPr>
                <w:rFonts w:asciiTheme="minorHAnsi" w:hAnsiTheme="minorHAnsi" w:cs="Arial"/>
                <w:color w:val="C00000"/>
                <w:sz w:val="22"/>
                <w:szCs w:val="22"/>
              </w:rPr>
              <w:t xml:space="preserve"> </w:t>
            </w:r>
            <w:r w:rsidR="00415E1C" w:rsidRPr="00376EC4">
              <w:rPr>
                <w:rFonts w:asciiTheme="minorHAnsi" w:hAnsiTheme="minorHAnsi" w:cs="Arial"/>
                <w:b/>
                <w:shd w:val="clear" w:color="auto" w:fill="FFFFFF"/>
              </w:rPr>
              <w:t>(</w:t>
            </w:r>
            <w:r w:rsidR="00B8417D">
              <w:rPr>
                <w:rFonts w:asciiTheme="minorHAnsi" w:hAnsiTheme="minorHAnsi" w:cs="Arial"/>
                <w:b/>
                <w:shd w:val="clear" w:color="auto" w:fill="FFFFFF"/>
              </w:rPr>
              <w:t>.5</w:t>
            </w:r>
            <w:r w:rsidR="00415E1C" w:rsidRPr="00376EC4">
              <w:rPr>
                <w:rFonts w:asciiTheme="minorHAnsi" w:hAnsiTheme="minorHAnsi" w:cs="Arial"/>
                <w:b/>
                <w:shd w:val="clear" w:color="auto" w:fill="FFFFFF"/>
              </w:rPr>
              <w:t xml:space="preserve"> mark)</w:t>
            </w:r>
          </w:p>
        </w:tc>
      </w:tr>
      <w:tr w:rsidR="0078681E" w:rsidRPr="0078681E" w14:paraId="51777A4B" w14:textId="77777777" w:rsidTr="00A20C71">
        <w:tc>
          <w:tcPr>
            <w:tcW w:w="648" w:type="dxa"/>
          </w:tcPr>
          <w:p w14:paraId="6A3A515E" w14:textId="079E542A"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363 </w:t>
            </w:r>
          </w:p>
        </w:tc>
        <w:tc>
          <w:tcPr>
            <w:tcW w:w="3600" w:type="dxa"/>
          </w:tcPr>
          <w:p w14:paraId="5A5076C3"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Canada Employment Amount</w:t>
            </w:r>
          </w:p>
        </w:tc>
        <w:tc>
          <w:tcPr>
            <w:tcW w:w="3798" w:type="dxa"/>
          </w:tcPr>
          <w:p w14:paraId="5BE8FB18" w14:textId="51143839" w:rsidR="005F1564" w:rsidRPr="002E2342" w:rsidRDefault="00606B14" w:rsidP="006B1C18">
            <w:pPr>
              <w:spacing w:after="0"/>
              <w:rPr>
                <w:rFonts w:asciiTheme="minorHAnsi" w:hAnsiTheme="minorHAnsi" w:cs="Arial"/>
                <w:b/>
                <w:sz w:val="22"/>
                <w:szCs w:val="22"/>
              </w:rPr>
            </w:pPr>
            <w:r w:rsidRPr="006D3383">
              <w:rPr>
                <w:rFonts w:asciiTheme="minorHAnsi" w:hAnsiTheme="minorHAnsi" w:cs="Arial"/>
                <w:sz w:val="22"/>
                <w:szCs w:val="22"/>
              </w:rPr>
              <w:t>Maximum</w:t>
            </w:r>
            <w:r w:rsidR="002E2342">
              <w:rPr>
                <w:rFonts w:asciiTheme="minorHAnsi" w:hAnsiTheme="minorHAnsi" w:cs="Arial"/>
                <w:sz w:val="22"/>
                <w:szCs w:val="22"/>
              </w:rPr>
              <w:t xml:space="preserve"> </w:t>
            </w:r>
            <w:r w:rsidR="002E2342">
              <w:rPr>
                <w:rFonts w:asciiTheme="minorHAnsi" w:hAnsiTheme="minorHAnsi" w:cs="Arial"/>
                <w:b/>
                <w:sz w:val="22"/>
                <w:szCs w:val="22"/>
              </w:rPr>
              <w:t>$1,146</w:t>
            </w:r>
          </w:p>
        </w:tc>
        <w:tc>
          <w:tcPr>
            <w:tcW w:w="2142" w:type="dxa"/>
          </w:tcPr>
          <w:p w14:paraId="13F5A2E9" w14:textId="0FBDC34B" w:rsidR="005F1564" w:rsidRPr="00376EC4" w:rsidRDefault="002E2342" w:rsidP="00534902">
            <w:pPr>
              <w:spacing w:after="0"/>
              <w:jc w:val="right"/>
              <w:rPr>
                <w:rFonts w:asciiTheme="minorHAnsi" w:hAnsiTheme="minorHAnsi" w:cs="Arial"/>
                <w:color w:val="676A55" w:themeColor="text2"/>
                <w:sz w:val="22"/>
                <w:szCs w:val="22"/>
              </w:rPr>
            </w:pPr>
            <w:r>
              <w:rPr>
                <w:rFonts w:asciiTheme="minorHAnsi" w:hAnsiTheme="minorHAnsi" w:cs="Arial"/>
                <w:color w:val="C00000"/>
                <w:sz w:val="22"/>
                <w:szCs w:val="22"/>
              </w:rPr>
              <w:t>$1,146</w:t>
            </w:r>
            <w:r w:rsidR="00415E1C" w:rsidRPr="00376EC4">
              <w:rPr>
                <w:rFonts w:asciiTheme="minorHAnsi" w:hAnsiTheme="minorHAnsi" w:cs="Arial"/>
                <w:color w:val="C00000"/>
                <w:sz w:val="22"/>
                <w:szCs w:val="22"/>
              </w:rPr>
              <w:t xml:space="preserve"> </w:t>
            </w:r>
            <w:r w:rsidR="00415E1C" w:rsidRPr="00376EC4">
              <w:rPr>
                <w:rFonts w:asciiTheme="minorHAnsi" w:hAnsiTheme="minorHAnsi" w:cs="Arial"/>
                <w:b/>
                <w:shd w:val="clear" w:color="auto" w:fill="FFFFFF"/>
              </w:rPr>
              <w:t>(</w:t>
            </w:r>
            <w:r w:rsidR="00B8417D">
              <w:rPr>
                <w:rFonts w:asciiTheme="minorHAnsi" w:hAnsiTheme="minorHAnsi" w:cs="Arial"/>
                <w:b/>
                <w:shd w:val="clear" w:color="auto" w:fill="FFFFFF"/>
              </w:rPr>
              <w:t>.5</w:t>
            </w:r>
            <w:r w:rsidR="00415E1C" w:rsidRPr="00376EC4">
              <w:rPr>
                <w:rFonts w:asciiTheme="minorHAnsi" w:hAnsiTheme="minorHAnsi" w:cs="Arial"/>
                <w:b/>
                <w:shd w:val="clear" w:color="auto" w:fill="FFFFFF"/>
              </w:rPr>
              <w:t xml:space="preserve"> mark)</w:t>
            </w:r>
          </w:p>
        </w:tc>
      </w:tr>
      <w:tr w:rsidR="0078681E" w:rsidRPr="0078681E" w14:paraId="196155C6" w14:textId="77777777" w:rsidTr="00A20C71">
        <w:tc>
          <w:tcPr>
            <w:tcW w:w="648" w:type="dxa"/>
          </w:tcPr>
          <w:p w14:paraId="6F9B6B2E"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364 </w:t>
            </w:r>
          </w:p>
        </w:tc>
        <w:tc>
          <w:tcPr>
            <w:tcW w:w="3600" w:type="dxa"/>
          </w:tcPr>
          <w:p w14:paraId="386BBF0B"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Public Transit Amount</w:t>
            </w:r>
          </w:p>
        </w:tc>
        <w:tc>
          <w:tcPr>
            <w:tcW w:w="3798" w:type="dxa"/>
          </w:tcPr>
          <w:p w14:paraId="5C18E7D5" w14:textId="77777777" w:rsidR="005F1564" w:rsidRDefault="00606B14" w:rsidP="00534902">
            <w:pPr>
              <w:spacing w:after="0"/>
              <w:rPr>
                <w:rFonts w:asciiTheme="minorHAnsi" w:hAnsiTheme="minorHAnsi" w:cs="Arial"/>
                <w:b/>
                <w:sz w:val="22"/>
                <w:szCs w:val="22"/>
              </w:rPr>
            </w:pPr>
            <w:r w:rsidRPr="006D3383">
              <w:rPr>
                <w:rFonts w:asciiTheme="minorHAnsi" w:hAnsiTheme="minorHAnsi" w:cs="Arial"/>
                <w:sz w:val="22"/>
                <w:szCs w:val="22"/>
                <w:u w:val="single"/>
              </w:rPr>
              <w:t>Calculation:</w:t>
            </w:r>
            <w:r w:rsidR="006D3383">
              <w:rPr>
                <w:rFonts w:asciiTheme="minorHAnsi" w:hAnsiTheme="minorHAnsi" w:cs="Arial"/>
                <w:sz w:val="22"/>
                <w:szCs w:val="22"/>
              </w:rPr>
              <w:t xml:space="preserve"> </w:t>
            </w:r>
            <w:r w:rsidR="009A46FF">
              <w:rPr>
                <w:rFonts w:asciiTheme="minorHAnsi" w:hAnsiTheme="minorHAnsi" w:cs="Arial"/>
                <w:b/>
                <w:sz w:val="22"/>
                <w:szCs w:val="22"/>
              </w:rPr>
              <w:t xml:space="preserve">You can claim the cost of monthly passes or passes of longer </w:t>
            </w:r>
            <w:r w:rsidR="009A46FF">
              <w:rPr>
                <w:rFonts w:asciiTheme="minorHAnsi" w:hAnsiTheme="minorHAnsi" w:cs="Arial"/>
                <w:b/>
                <w:sz w:val="22"/>
                <w:szCs w:val="22"/>
              </w:rPr>
              <w:lastRenderedPageBreak/>
              <w:t>duration.</w:t>
            </w:r>
          </w:p>
          <w:p w14:paraId="188CE23D" w14:textId="2D6C8676" w:rsidR="009A46FF" w:rsidRPr="009A46FF" w:rsidRDefault="009A46FF" w:rsidP="00534902">
            <w:pPr>
              <w:spacing w:after="0"/>
              <w:rPr>
                <w:rFonts w:asciiTheme="minorHAnsi" w:hAnsiTheme="minorHAnsi" w:cs="Arial"/>
                <w:b/>
                <w:sz w:val="22"/>
                <w:szCs w:val="22"/>
              </w:rPr>
            </w:pPr>
            <w:r>
              <w:rPr>
                <w:rFonts w:asciiTheme="minorHAnsi" w:hAnsiTheme="minorHAnsi" w:cs="Arial"/>
                <w:b/>
                <w:sz w:val="22"/>
                <w:szCs w:val="22"/>
              </w:rPr>
              <w:t>(100 x 12) = $1,200</w:t>
            </w:r>
          </w:p>
        </w:tc>
        <w:tc>
          <w:tcPr>
            <w:tcW w:w="2142" w:type="dxa"/>
          </w:tcPr>
          <w:p w14:paraId="6FCFFE72" w14:textId="376F2E2A" w:rsidR="005F1564" w:rsidRPr="00376EC4" w:rsidRDefault="009A46FF" w:rsidP="00534902">
            <w:pPr>
              <w:spacing w:after="0"/>
              <w:jc w:val="right"/>
              <w:rPr>
                <w:rFonts w:asciiTheme="minorHAnsi" w:hAnsiTheme="minorHAnsi" w:cs="Arial"/>
                <w:color w:val="676A55" w:themeColor="text2"/>
                <w:sz w:val="22"/>
                <w:szCs w:val="22"/>
              </w:rPr>
            </w:pPr>
            <w:r>
              <w:rPr>
                <w:rFonts w:asciiTheme="minorHAnsi" w:hAnsiTheme="minorHAnsi" w:cs="Arial"/>
                <w:color w:val="C00000"/>
                <w:sz w:val="22"/>
                <w:szCs w:val="22"/>
              </w:rPr>
              <w:lastRenderedPageBreak/>
              <w:t>$1,200</w:t>
            </w:r>
            <w:r w:rsidR="00A20C71" w:rsidRPr="00376EC4">
              <w:rPr>
                <w:rFonts w:asciiTheme="minorHAnsi" w:hAnsiTheme="minorHAnsi" w:cs="Arial"/>
                <w:color w:val="C00000"/>
                <w:sz w:val="22"/>
                <w:szCs w:val="22"/>
              </w:rPr>
              <w:t xml:space="preserve"> </w:t>
            </w:r>
            <w:r w:rsidR="00415E1C" w:rsidRPr="00376EC4">
              <w:rPr>
                <w:rFonts w:asciiTheme="minorHAnsi" w:hAnsiTheme="minorHAnsi" w:cs="Arial"/>
                <w:b/>
                <w:shd w:val="clear" w:color="auto" w:fill="FFFFFF"/>
              </w:rPr>
              <w:t>(</w:t>
            </w:r>
            <w:r w:rsidR="00B8417D">
              <w:rPr>
                <w:rFonts w:asciiTheme="minorHAnsi" w:hAnsiTheme="minorHAnsi" w:cs="Arial"/>
                <w:b/>
                <w:shd w:val="clear" w:color="auto" w:fill="FFFFFF"/>
              </w:rPr>
              <w:t>.5</w:t>
            </w:r>
            <w:r w:rsidR="00415E1C" w:rsidRPr="00376EC4">
              <w:rPr>
                <w:rFonts w:asciiTheme="minorHAnsi" w:hAnsiTheme="minorHAnsi" w:cs="Arial"/>
                <w:b/>
                <w:shd w:val="clear" w:color="auto" w:fill="FFFFFF"/>
              </w:rPr>
              <w:t xml:space="preserve"> mark)</w:t>
            </w:r>
            <w:r w:rsidR="00415E1C" w:rsidRPr="00376EC4">
              <w:rPr>
                <w:rFonts w:asciiTheme="minorHAnsi" w:hAnsiTheme="minorHAnsi" w:cs="Arial"/>
                <w:color w:val="C00000"/>
                <w:sz w:val="22"/>
                <w:szCs w:val="22"/>
              </w:rPr>
              <w:t xml:space="preserve"> </w:t>
            </w:r>
          </w:p>
        </w:tc>
      </w:tr>
      <w:tr w:rsidR="0078681E" w:rsidRPr="0078681E" w14:paraId="36A522D1" w14:textId="77777777" w:rsidTr="00A20C71">
        <w:tc>
          <w:tcPr>
            <w:tcW w:w="648" w:type="dxa"/>
          </w:tcPr>
          <w:p w14:paraId="4624583C"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lastRenderedPageBreak/>
              <w:t xml:space="preserve">369 </w:t>
            </w:r>
          </w:p>
        </w:tc>
        <w:tc>
          <w:tcPr>
            <w:tcW w:w="3600" w:type="dxa"/>
          </w:tcPr>
          <w:p w14:paraId="7B59BE53"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Home Buyers’ Amount</w:t>
            </w:r>
          </w:p>
        </w:tc>
        <w:tc>
          <w:tcPr>
            <w:tcW w:w="3798" w:type="dxa"/>
          </w:tcPr>
          <w:p w14:paraId="3CE76FC3" w14:textId="3639FA74" w:rsidR="005F1564" w:rsidRPr="009A46FF" w:rsidRDefault="00606B14" w:rsidP="006B1C18">
            <w:pPr>
              <w:spacing w:after="0"/>
              <w:rPr>
                <w:rFonts w:asciiTheme="minorHAnsi" w:hAnsiTheme="minorHAnsi" w:cs="Arial"/>
                <w:b/>
                <w:sz w:val="22"/>
                <w:szCs w:val="22"/>
              </w:rPr>
            </w:pPr>
            <w:r w:rsidRPr="006D3383">
              <w:rPr>
                <w:rFonts w:asciiTheme="minorHAnsi" w:hAnsiTheme="minorHAnsi" w:cs="Arial"/>
                <w:sz w:val="22"/>
                <w:szCs w:val="22"/>
              </w:rPr>
              <w:t>Maximum</w:t>
            </w:r>
            <w:r w:rsidR="009A46FF">
              <w:rPr>
                <w:rFonts w:asciiTheme="minorHAnsi" w:hAnsiTheme="minorHAnsi" w:cs="Arial"/>
                <w:sz w:val="22"/>
                <w:szCs w:val="22"/>
              </w:rPr>
              <w:t xml:space="preserve"> </w:t>
            </w:r>
            <w:r w:rsidR="009A46FF">
              <w:rPr>
                <w:rFonts w:asciiTheme="minorHAnsi" w:hAnsiTheme="minorHAnsi" w:cs="Arial"/>
                <w:b/>
                <w:sz w:val="22"/>
                <w:szCs w:val="22"/>
              </w:rPr>
              <w:t>$5,000</w:t>
            </w:r>
          </w:p>
        </w:tc>
        <w:tc>
          <w:tcPr>
            <w:tcW w:w="2142" w:type="dxa"/>
          </w:tcPr>
          <w:p w14:paraId="15B75E30" w14:textId="6949FE05" w:rsidR="005F1564" w:rsidRPr="00376EC4" w:rsidRDefault="009A46FF" w:rsidP="00534902">
            <w:pPr>
              <w:spacing w:after="0"/>
              <w:jc w:val="right"/>
              <w:rPr>
                <w:rFonts w:asciiTheme="minorHAnsi" w:hAnsiTheme="minorHAnsi" w:cs="Arial"/>
                <w:color w:val="676A55" w:themeColor="text2"/>
                <w:sz w:val="22"/>
                <w:szCs w:val="22"/>
              </w:rPr>
            </w:pPr>
            <w:r>
              <w:rPr>
                <w:rFonts w:asciiTheme="minorHAnsi" w:hAnsiTheme="minorHAnsi" w:cs="Arial"/>
                <w:color w:val="C00000"/>
                <w:sz w:val="22"/>
                <w:szCs w:val="22"/>
              </w:rPr>
              <w:t>$5,000</w:t>
            </w:r>
            <w:r w:rsidR="00606B14" w:rsidRPr="00376EC4">
              <w:rPr>
                <w:rFonts w:asciiTheme="minorHAnsi" w:hAnsiTheme="minorHAnsi" w:cs="Arial"/>
                <w:color w:val="C00000"/>
                <w:sz w:val="22"/>
                <w:szCs w:val="22"/>
              </w:rPr>
              <w:t xml:space="preserve"> </w:t>
            </w:r>
            <w:r w:rsidR="00606B14" w:rsidRPr="00376EC4">
              <w:rPr>
                <w:rFonts w:asciiTheme="minorHAnsi" w:hAnsiTheme="minorHAnsi" w:cs="Arial"/>
                <w:b/>
                <w:shd w:val="clear" w:color="auto" w:fill="FFFFFF"/>
              </w:rPr>
              <w:t>(</w:t>
            </w:r>
            <w:r w:rsidR="00B8417D">
              <w:rPr>
                <w:rFonts w:asciiTheme="minorHAnsi" w:hAnsiTheme="minorHAnsi" w:cs="Arial"/>
                <w:b/>
                <w:shd w:val="clear" w:color="auto" w:fill="FFFFFF"/>
              </w:rPr>
              <w:t>.5</w:t>
            </w:r>
            <w:r w:rsidR="00606B14" w:rsidRPr="00376EC4">
              <w:rPr>
                <w:rFonts w:asciiTheme="minorHAnsi" w:hAnsiTheme="minorHAnsi" w:cs="Arial"/>
                <w:b/>
                <w:shd w:val="clear" w:color="auto" w:fill="FFFFFF"/>
              </w:rPr>
              <w:t xml:space="preserve"> mark)</w:t>
            </w:r>
          </w:p>
        </w:tc>
      </w:tr>
      <w:tr w:rsidR="0078681E" w:rsidRPr="0078681E" w14:paraId="34A446F1" w14:textId="77777777" w:rsidTr="00A20C71">
        <w:tc>
          <w:tcPr>
            <w:tcW w:w="648" w:type="dxa"/>
          </w:tcPr>
          <w:p w14:paraId="78357B6C"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319 </w:t>
            </w:r>
          </w:p>
        </w:tc>
        <w:tc>
          <w:tcPr>
            <w:tcW w:w="3600" w:type="dxa"/>
          </w:tcPr>
          <w:p w14:paraId="36CCD3B9"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Interest </w:t>
            </w:r>
            <w:r w:rsidR="00606B14">
              <w:rPr>
                <w:rFonts w:asciiTheme="minorHAnsi" w:hAnsiTheme="minorHAnsi" w:cs="Arial"/>
                <w:sz w:val="22"/>
                <w:szCs w:val="22"/>
              </w:rPr>
              <w:t xml:space="preserve">Paid </w:t>
            </w:r>
            <w:r w:rsidRPr="00A0056B">
              <w:rPr>
                <w:rFonts w:asciiTheme="minorHAnsi" w:hAnsiTheme="minorHAnsi" w:cs="Arial"/>
                <w:sz w:val="22"/>
                <w:szCs w:val="22"/>
              </w:rPr>
              <w:t>on Student Loans</w:t>
            </w:r>
          </w:p>
        </w:tc>
        <w:tc>
          <w:tcPr>
            <w:tcW w:w="3798" w:type="dxa"/>
          </w:tcPr>
          <w:p w14:paraId="56A2E367" w14:textId="77777777" w:rsidR="005F1564" w:rsidRDefault="00CD38E8" w:rsidP="006B1C18">
            <w:pPr>
              <w:spacing w:after="0"/>
              <w:rPr>
                <w:rFonts w:asciiTheme="minorHAnsi" w:hAnsiTheme="minorHAnsi" w:cs="Arial"/>
                <w:sz w:val="22"/>
                <w:szCs w:val="22"/>
              </w:rPr>
            </w:pPr>
            <w:r w:rsidRPr="006D3383">
              <w:rPr>
                <w:rFonts w:asciiTheme="minorHAnsi" w:hAnsiTheme="minorHAnsi" w:cs="Arial"/>
                <w:sz w:val="22"/>
                <w:szCs w:val="22"/>
              </w:rPr>
              <w:t>Maximum</w:t>
            </w:r>
            <w:r w:rsidR="009A46FF">
              <w:rPr>
                <w:rFonts w:asciiTheme="minorHAnsi" w:hAnsiTheme="minorHAnsi" w:cs="Arial"/>
                <w:sz w:val="22"/>
                <w:szCs w:val="22"/>
              </w:rPr>
              <w:t xml:space="preserve"> </w:t>
            </w:r>
          </w:p>
          <w:p w14:paraId="7E8D74DB" w14:textId="77777777" w:rsidR="009A46FF" w:rsidRDefault="009A46FF" w:rsidP="006B1C18">
            <w:pPr>
              <w:spacing w:after="0"/>
              <w:rPr>
                <w:rFonts w:asciiTheme="minorHAnsi" w:hAnsiTheme="minorHAnsi" w:cs="Arial"/>
                <w:b/>
                <w:sz w:val="22"/>
                <w:szCs w:val="22"/>
              </w:rPr>
            </w:pPr>
            <w:r>
              <w:rPr>
                <w:rFonts w:asciiTheme="minorHAnsi" w:hAnsiTheme="minorHAnsi" w:cs="Arial"/>
                <w:b/>
                <w:sz w:val="22"/>
                <w:szCs w:val="22"/>
              </w:rPr>
              <w:t>Considering the loan was granted under one of the following:</w:t>
            </w:r>
          </w:p>
          <w:p w14:paraId="60DF96DE" w14:textId="484D5376" w:rsidR="009A46FF" w:rsidRDefault="009A46FF" w:rsidP="009A46FF">
            <w:pPr>
              <w:pStyle w:val="ListParagraph"/>
              <w:numPr>
                <w:ilvl w:val="0"/>
                <w:numId w:val="46"/>
              </w:numPr>
              <w:spacing w:after="0"/>
              <w:rPr>
                <w:rFonts w:asciiTheme="minorHAnsi" w:hAnsiTheme="minorHAnsi" w:cs="Arial"/>
                <w:b/>
              </w:rPr>
            </w:pPr>
            <w:r>
              <w:rPr>
                <w:rFonts w:asciiTheme="minorHAnsi" w:hAnsiTheme="minorHAnsi" w:cs="Arial"/>
                <w:b/>
              </w:rPr>
              <w:t>The Act respecting financial assistance for educational expenses.</w:t>
            </w:r>
          </w:p>
          <w:p w14:paraId="5987ABE2" w14:textId="170362F0" w:rsidR="009A46FF" w:rsidRDefault="009A46FF" w:rsidP="009A46FF">
            <w:pPr>
              <w:pStyle w:val="ListParagraph"/>
              <w:numPr>
                <w:ilvl w:val="0"/>
                <w:numId w:val="46"/>
              </w:numPr>
              <w:spacing w:after="0"/>
              <w:rPr>
                <w:rFonts w:asciiTheme="minorHAnsi" w:hAnsiTheme="minorHAnsi" w:cs="Arial"/>
                <w:b/>
              </w:rPr>
            </w:pPr>
            <w:r>
              <w:rPr>
                <w:rFonts w:asciiTheme="minorHAnsi" w:hAnsiTheme="minorHAnsi" w:cs="Arial"/>
                <w:b/>
              </w:rPr>
              <w:t>The Canada Student Loans Act</w:t>
            </w:r>
          </w:p>
          <w:p w14:paraId="77F74F60" w14:textId="3244B097" w:rsidR="009A46FF" w:rsidRDefault="009A46FF" w:rsidP="009A46FF">
            <w:pPr>
              <w:pStyle w:val="ListParagraph"/>
              <w:numPr>
                <w:ilvl w:val="0"/>
                <w:numId w:val="46"/>
              </w:numPr>
              <w:spacing w:after="0"/>
              <w:rPr>
                <w:rFonts w:asciiTheme="minorHAnsi" w:hAnsiTheme="minorHAnsi" w:cs="Arial"/>
                <w:b/>
              </w:rPr>
            </w:pPr>
            <w:r>
              <w:rPr>
                <w:rFonts w:asciiTheme="minorHAnsi" w:hAnsiTheme="minorHAnsi" w:cs="Arial"/>
                <w:b/>
              </w:rPr>
              <w:t>The Canada Student Financial Assistance Act</w:t>
            </w:r>
          </w:p>
          <w:p w14:paraId="1037703E" w14:textId="7045588A" w:rsidR="009A46FF" w:rsidRDefault="009A46FF" w:rsidP="009A46FF">
            <w:pPr>
              <w:pStyle w:val="ListParagraph"/>
              <w:numPr>
                <w:ilvl w:val="0"/>
                <w:numId w:val="46"/>
              </w:numPr>
              <w:spacing w:after="0"/>
              <w:rPr>
                <w:rFonts w:asciiTheme="minorHAnsi" w:hAnsiTheme="minorHAnsi" w:cs="Arial"/>
                <w:b/>
              </w:rPr>
            </w:pPr>
            <w:r>
              <w:rPr>
                <w:rFonts w:asciiTheme="minorHAnsi" w:hAnsiTheme="minorHAnsi" w:cs="Arial"/>
                <w:b/>
              </w:rPr>
              <w:t>The Apprentice Loans Act</w:t>
            </w:r>
          </w:p>
          <w:p w14:paraId="6AE332DA" w14:textId="0FCA59B1" w:rsidR="009A46FF" w:rsidRPr="009A46FF" w:rsidRDefault="009A46FF" w:rsidP="001B694F">
            <w:pPr>
              <w:pStyle w:val="ListParagraph"/>
              <w:spacing w:after="0"/>
              <w:rPr>
                <w:rFonts w:asciiTheme="minorHAnsi" w:hAnsiTheme="minorHAnsi" w:cs="Arial"/>
                <w:b/>
              </w:rPr>
            </w:pPr>
          </w:p>
        </w:tc>
        <w:tc>
          <w:tcPr>
            <w:tcW w:w="2142" w:type="dxa"/>
          </w:tcPr>
          <w:p w14:paraId="2922BC73" w14:textId="3C1A5A14" w:rsidR="005F1564" w:rsidRPr="00376EC4" w:rsidRDefault="001B694F" w:rsidP="00534902">
            <w:pPr>
              <w:spacing w:after="0"/>
              <w:jc w:val="right"/>
              <w:rPr>
                <w:rFonts w:asciiTheme="minorHAnsi" w:hAnsiTheme="minorHAnsi" w:cs="Arial"/>
                <w:color w:val="676A55" w:themeColor="text2"/>
                <w:sz w:val="22"/>
                <w:szCs w:val="22"/>
              </w:rPr>
            </w:pPr>
            <w:r>
              <w:rPr>
                <w:rFonts w:asciiTheme="minorHAnsi" w:hAnsiTheme="minorHAnsi" w:cs="Arial"/>
                <w:color w:val="C00000"/>
                <w:sz w:val="22"/>
                <w:szCs w:val="22"/>
              </w:rPr>
              <w:t>$100</w:t>
            </w:r>
            <w:r w:rsidR="00CD38E8" w:rsidRPr="00376EC4">
              <w:rPr>
                <w:rFonts w:asciiTheme="minorHAnsi" w:hAnsiTheme="minorHAnsi" w:cs="Arial"/>
                <w:color w:val="C00000"/>
                <w:sz w:val="22"/>
                <w:szCs w:val="22"/>
              </w:rPr>
              <w:t xml:space="preserve"> </w:t>
            </w:r>
            <w:r w:rsidR="00CD38E8" w:rsidRPr="00376EC4">
              <w:rPr>
                <w:rFonts w:asciiTheme="minorHAnsi" w:hAnsiTheme="minorHAnsi" w:cs="Arial"/>
                <w:b/>
                <w:shd w:val="clear" w:color="auto" w:fill="FFFFFF"/>
              </w:rPr>
              <w:t>(</w:t>
            </w:r>
            <w:r w:rsidR="00B8417D">
              <w:rPr>
                <w:rFonts w:asciiTheme="minorHAnsi" w:hAnsiTheme="minorHAnsi" w:cs="Arial"/>
                <w:b/>
                <w:shd w:val="clear" w:color="auto" w:fill="FFFFFF"/>
              </w:rPr>
              <w:t>.5</w:t>
            </w:r>
            <w:r w:rsidR="00CD38E8" w:rsidRPr="00376EC4">
              <w:rPr>
                <w:rFonts w:asciiTheme="minorHAnsi" w:hAnsiTheme="minorHAnsi" w:cs="Arial"/>
                <w:b/>
                <w:shd w:val="clear" w:color="auto" w:fill="FFFFFF"/>
              </w:rPr>
              <w:t xml:space="preserve"> mark)</w:t>
            </w:r>
          </w:p>
        </w:tc>
      </w:tr>
      <w:tr w:rsidR="0078681E" w:rsidRPr="0078681E" w14:paraId="34F97594" w14:textId="77777777" w:rsidTr="00A20C71">
        <w:tc>
          <w:tcPr>
            <w:tcW w:w="648" w:type="dxa"/>
          </w:tcPr>
          <w:p w14:paraId="1D426A1D" w14:textId="39D9B6C4"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323</w:t>
            </w:r>
          </w:p>
        </w:tc>
        <w:tc>
          <w:tcPr>
            <w:tcW w:w="3600" w:type="dxa"/>
          </w:tcPr>
          <w:p w14:paraId="17ED96DB" w14:textId="77777777" w:rsidR="005F1564" w:rsidRPr="00A0056B" w:rsidRDefault="005F1564" w:rsidP="00A0056B">
            <w:pPr>
              <w:spacing w:after="0"/>
              <w:rPr>
                <w:rFonts w:asciiTheme="minorHAnsi" w:hAnsiTheme="minorHAnsi" w:cs="Arial"/>
                <w:sz w:val="22"/>
                <w:szCs w:val="22"/>
              </w:rPr>
            </w:pPr>
            <w:r w:rsidRPr="00A0056B">
              <w:rPr>
                <w:rFonts w:asciiTheme="minorHAnsi" w:hAnsiTheme="minorHAnsi" w:cs="Arial"/>
                <w:sz w:val="22"/>
                <w:szCs w:val="22"/>
              </w:rPr>
              <w:t>Tuition, Education and Textbook</w:t>
            </w:r>
            <w:r w:rsidR="00FA5447" w:rsidRPr="00A0056B">
              <w:rPr>
                <w:rFonts w:asciiTheme="minorHAnsi" w:hAnsiTheme="minorHAnsi" w:cs="Arial"/>
                <w:sz w:val="22"/>
                <w:szCs w:val="22"/>
              </w:rPr>
              <w:t xml:space="preserve"> </w:t>
            </w:r>
          </w:p>
        </w:tc>
        <w:tc>
          <w:tcPr>
            <w:tcW w:w="3798" w:type="dxa"/>
          </w:tcPr>
          <w:p w14:paraId="10C10B81" w14:textId="77777777" w:rsidR="00053956" w:rsidRDefault="00053956" w:rsidP="006B1C18">
            <w:pPr>
              <w:spacing w:after="0"/>
              <w:rPr>
                <w:rFonts w:asciiTheme="minorHAnsi" w:hAnsiTheme="minorHAnsi" w:cs="Arial"/>
                <w:sz w:val="22"/>
                <w:szCs w:val="22"/>
                <w:u w:val="single"/>
              </w:rPr>
            </w:pPr>
            <w:r w:rsidRPr="008930B7">
              <w:rPr>
                <w:rFonts w:asciiTheme="minorHAnsi" w:hAnsiTheme="minorHAnsi" w:cs="Arial"/>
                <w:b/>
                <w:shd w:val="clear" w:color="auto" w:fill="FFFFFF"/>
              </w:rPr>
              <w:t>(</w:t>
            </w:r>
            <w:r>
              <w:rPr>
                <w:rFonts w:asciiTheme="minorHAnsi" w:hAnsiTheme="minorHAnsi" w:cs="Arial"/>
                <w:b/>
                <w:shd w:val="clear" w:color="auto" w:fill="FFFFFF"/>
              </w:rPr>
              <w:t>2 marks</w:t>
            </w:r>
            <w:r w:rsidRPr="008930B7">
              <w:rPr>
                <w:rFonts w:asciiTheme="minorHAnsi" w:hAnsiTheme="minorHAnsi" w:cs="Arial"/>
                <w:b/>
                <w:shd w:val="clear" w:color="auto" w:fill="FFFFFF"/>
              </w:rPr>
              <w:t>)</w:t>
            </w:r>
          </w:p>
          <w:p w14:paraId="58E31354" w14:textId="77777777" w:rsidR="00534902" w:rsidRDefault="003B5E9E" w:rsidP="00534902">
            <w:pPr>
              <w:spacing w:after="0"/>
              <w:rPr>
                <w:rFonts w:asciiTheme="minorHAnsi" w:hAnsiTheme="minorHAnsi" w:cs="Arial"/>
                <w:b/>
                <w:shd w:val="clear" w:color="auto" w:fill="FFFFFF"/>
              </w:rPr>
            </w:pPr>
            <w:r w:rsidRPr="006D3383">
              <w:rPr>
                <w:rFonts w:asciiTheme="minorHAnsi" w:hAnsiTheme="minorHAnsi" w:cs="Arial"/>
                <w:sz w:val="22"/>
                <w:szCs w:val="22"/>
                <w:u w:val="single"/>
              </w:rPr>
              <w:t>Calculat</w:t>
            </w:r>
            <w:r w:rsidR="00606B14" w:rsidRPr="006D3383">
              <w:rPr>
                <w:rFonts w:asciiTheme="minorHAnsi" w:hAnsiTheme="minorHAnsi" w:cs="Arial"/>
                <w:sz w:val="22"/>
                <w:szCs w:val="22"/>
                <w:u w:val="single"/>
              </w:rPr>
              <w:t>ion</w:t>
            </w:r>
            <w:r w:rsidRPr="006D3383">
              <w:rPr>
                <w:rFonts w:asciiTheme="minorHAnsi" w:hAnsiTheme="minorHAnsi" w:cs="Arial"/>
                <w:sz w:val="22"/>
                <w:szCs w:val="22"/>
                <w:u w:val="single"/>
              </w:rPr>
              <w:t>:</w:t>
            </w:r>
            <w:r w:rsidR="007439DA" w:rsidRPr="006D3383">
              <w:rPr>
                <w:rFonts w:asciiTheme="minorHAnsi" w:hAnsiTheme="minorHAnsi" w:cs="Arial"/>
                <w:color w:val="C00000"/>
                <w:sz w:val="22"/>
                <w:szCs w:val="22"/>
                <w:u w:val="single"/>
              </w:rPr>
              <w:t xml:space="preserve"> </w:t>
            </w:r>
            <w:r w:rsidR="00534902" w:rsidRPr="008930B7">
              <w:rPr>
                <w:rFonts w:asciiTheme="minorHAnsi" w:hAnsiTheme="minorHAnsi" w:cs="Arial"/>
                <w:b/>
                <w:shd w:val="clear" w:color="auto" w:fill="FFFFFF"/>
              </w:rPr>
              <w:t>(</w:t>
            </w:r>
            <w:r w:rsidR="00534902">
              <w:rPr>
                <w:rFonts w:asciiTheme="minorHAnsi" w:hAnsiTheme="minorHAnsi" w:cs="Arial"/>
                <w:b/>
                <w:shd w:val="clear" w:color="auto" w:fill="FFFFFF"/>
              </w:rPr>
              <w:t>1 mark</w:t>
            </w:r>
            <w:r w:rsidR="00534902" w:rsidRPr="008930B7">
              <w:rPr>
                <w:rFonts w:asciiTheme="minorHAnsi" w:hAnsiTheme="minorHAnsi" w:cs="Arial"/>
                <w:b/>
                <w:shd w:val="clear" w:color="auto" w:fill="FFFFFF"/>
              </w:rPr>
              <w:t>)</w:t>
            </w:r>
          </w:p>
          <w:p w14:paraId="59FE89D4" w14:textId="6548B7E6" w:rsidR="001B694F" w:rsidRDefault="00D22F29" w:rsidP="00534902">
            <w:pPr>
              <w:spacing w:after="0"/>
              <w:rPr>
                <w:rFonts w:asciiTheme="minorHAnsi" w:hAnsiTheme="minorHAnsi" w:cs="Arial"/>
                <w:b/>
                <w:shd w:val="clear" w:color="auto" w:fill="FFFFFF"/>
              </w:rPr>
            </w:pPr>
            <w:r>
              <w:rPr>
                <w:rFonts w:asciiTheme="minorHAnsi" w:hAnsiTheme="minorHAnsi" w:cs="Arial"/>
                <w:b/>
                <w:shd w:val="clear" w:color="auto" w:fill="FFFFFF"/>
              </w:rPr>
              <w:t>Education ($120 x 4 months) = $480</w:t>
            </w:r>
          </w:p>
          <w:p w14:paraId="14FA7EAF" w14:textId="3FC16DA6" w:rsidR="001B694F" w:rsidRDefault="00D22F29" w:rsidP="00534902">
            <w:pPr>
              <w:spacing w:after="0"/>
              <w:rPr>
                <w:rFonts w:asciiTheme="minorHAnsi" w:hAnsiTheme="minorHAnsi" w:cs="Arial"/>
                <w:b/>
                <w:shd w:val="clear" w:color="auto" w:fill="FFFFFF"/>
              </w:rPr>
            </w:pPr>
            <w:r>
              <w:rPr>
                <w:rFonts w:asciiTheme="minorHAnsi" w:hAnsiTheme="minorHAnsi" w:cs="Arial"/>
                <w:b/>
                <w:shd w:val="clear" w:color="auto" w:fill="FFFFFF"/>
              </w:rPr>
              <w:t>Textbook ($20 x 4 months) = 80</w:t>
            </w:r>
          </w:p>
          <w:p w14:paraId="0B4D6F79" w14:textId="77777777" w:rsidR="001B694F" w:rsidRDefault="001B694F" w:rsidP="00534902">
            <w:pPr>
              <w:spacing w:after="0"/>
              <w:rPr>
                <w:rFonts w:asciiTheme="minorHAnsi" w:hAnsiTheme="minorHAnsi" w:cs="Arial"/>
                <w:b/>
                <w:shd w:val="clear" w:color="auto" w:fill="FFFFFF"/>
              </w:rPr>
            </w:pPr>
            <w:r>
              <w:rPr>
                <w:rFonts w:asciiTheme="minorHAnsi" w:hAnsiTheme="minorHAnsi" w:cs="Arial"/>
                <w:b/>
                <w:shd w:val="clear" w:color="auto" w:fill="FFFFFF"/>
              </w:rPr>
              <w:t>Tuition: $1,500</w:t>
            </w:r>
          </w:p>
          <w:p w14:paraId="635ACB41" w14:textId="3F30B5D5" w:rsidR="001B694F" w:rsidRPr="001B694F" w:rsidRDefault="001B694F" w:rsidP="00534902">
            <w:pPr>
              <w:spacing w:after="0"/>
              <w:rPr>
                <w:rFonts w:asciiTheme="minorHAnsi" w:hAnsiTheme="minorHAnsi" w:cs="Arial"/>
                <w:b/>
                <w:shd w:val="clear" w:color="auto" w:fill="FFFFFF"/>
              </w:rPr>
            </w:pPr>
            <w:r>
              <w:rPr>
                <w:rFonts w:asciiTheme="minorHAnsi" w:hAnsiTheme="minorHAnsi" w:cs="Arial"/>
                <w:b/>
                <w:shd w:val="clear" w:color="auto" w:fill="FFFFFF"/>
              </w:rPr>
              <w:t xml:space="preserve">Total Sum: </w:t>
            </w:r>
            <w:r w:rsidR="00D22F29">
              <w:rPr>
                <w:rFonts w:asciiTheme="minorHAnsi" w:hAnsiTheme="minorHAnsi" w:cs="Arial"/>
                <w:b/>
                <w:shd w:val="clear" w:color="auto" w:fill="FFFFFF"/>
              </w:rPr>
              <w:t>$2,060</w:t>
            </w:r>
          </w:p>
          <w:p w14:paraId="1A695196" w14:textId="77777777" w:rsidR="00534902" w:rsidRPr="0078681E" w:rsidRDefault="00534902" w:rsidP="00534902">
            <w:pPr>
              <w:spacing w:after="0"/>
              <w:rPr>
                <w:rFonts w:asciiTheme="minorHAnsi" w:hAnsiTheme="minorHAnsi" w:cs="Arial"/>
                <w:color w:val="676A55" w:themeColor="text2"/>
                <w:sz w:val="22"/>
                <w:szCs w:val="22"/>
              </w:rPr>
            </w:pPr>
          </w:p>
          <w:p w14:paraId="556BB9B0" w14:textId="77777777" w:rsidR="003B5E9E" w:rsidRPr="0078681E" w:rsidRDefault="003B5E9E" w:rsidP="00534902">
            <w:pPr>
              <w:pStyle w:val="ListParagraph"/>
              <w:spacing w:after="0"/>
              <w:rPr>
                <w:rFonts w:asciiTheme="minorHAnsi" w:hAnsiTheme="minorHAnsi" w:cs="Arial"/>
                <w:color w:val="676A55" w:themeColor="text2"/>
                <w:sz w:val="22"/>
                <w:szCs w:val="22"/>
              </w:rPr>
            </w:pPr>
          </w:p>
        </w:tc>
        <w:tc>
          <w:tcPr>
            <w:tcW w:w="2142" w:type="dxa"/>
          </w:tcPr>
          <w:p w14:paraId="20BF78BF" w14:textId="3BC6B76A" w:rsidR="00415E1C" w:rsidRPr="00376EC4" w:rsidRDefault="00D22F29" w:rsidP="00534902">
            <w:pPr>
              <w:spacing w:after="0"/>
              <w:jc w:val="right"/>
              <w:rPr>
                <w:rFonts w:asciiTheme="minorHAnsi" w:hAnsiTheme="minorHAnsi" w:cs="Arial"/>
                <w:b/>
                <w:shd w:val="clear" w:color="auto" w:fill="FFFFFF"/>
              </w:rPr>
            </w:pPr>
            <w:r>
              <w:rPr>
                <w:rFonts w:asciiTheme="minorHAnsi" w:hAnsiTheme="minorHAnsi" w:cs="Arial"/>
                <w:color w:val="C00000"/>
                <w:sz w:val="22"/>
                <w:szCs w:val="22"/>
              </w:rPr>
              <w:t>$2,060</w:t>
            </w:r>
            <w:r w:rsidR="00036ED3" w:rsidRPr="00376EC4">
              <w:rPr>
                <w:rFonts w:asciiTheme="minorHAnsi" w:hAnsiTheme="minorHAnsi" w:cs="Arial"/>
                <w:color w:val="C00000"/>
                <w:sz w:val="22"/>
                <w:szCs w:val="22"/>
              </w:rPr>
              <w:t xml:space="preserve"> </w:t>
            </w:r>
            <w:r w:rsidR="00415E1C" w:rsidRPr="00376EC4">
              <w:rPr>
                <w:rFonts w:asciiTheme="minorHAnsi" w:hAnsiTheme="minorHAnsi" w:cs="Arial"/>
                <w:b/>
                <w:shd w:val="clear" w:color="auto" w:fill="FFFFFF"/>
              </w:rPr>
              <w:t>(</w:t>
            </w:r>
            <w:r w:rsidR="00053956">
              <w:rPr>
                <w:rFonts w:asciiTheme="minorHAnsi" w:hAnsiTheme="minorHAnsi" w:cs="Arial"/>
                <w:b/>
                <w:shd w:val="clear" w:color="auto" w:fill="FFFFFF"/>
              </w:rPr>
              <w:t>.5</w:t>
            </w:r>
            <w:r w:rsidR="00220140" w:rsidRPr="00376EC4">
              <w:rPr>
                <w:rFonts w:asciiTheme="minorHAnsi" w:hAnsiTheme="minorHAnsi" w:cs="Arial"/>
                <w:b/>
                <w:shd w:val="clear" w:color="auto" w:fill="FFFFFF"/>
              </w:rPr>
              <w:t xml:space="preserve"> mark</w:t>
            </w:r>
            <w:r w:rsidR="00415E1C" w:rsidRPr="00376EC4">
              <w:rPr>
                <w:rFonts w:asciiTheme="minorHAnsi" w:hAnsiTheme="minorHAnsi" w:cs="Arial"/>
                <w:b/>
                <w:shd w:val="clear" w:color="auto" w:fill="FFFFFF"/>
              </w:rPr>
              <w:t xml:space="preserve">) </w:t>
            </w:r>
          </w:p>
          <w:p w14:paraId="6C87E8C3" w14:textId="77777777" w:rsidR="005F1564" w:rsidRPr="00376EC4" w:rsidRDefault="005F1564" w:rsidP="00534902">
            <w:pPr>
              <w:spacing w:after="0"/>
              <w:jc w:val="right"/>
              <w:rPr>
                <w:rFonts w:asciiTheme="minorHAnsi" w:hAnsiTheme="minorHAnsi" w:cs="Arial"/>
                <w:color w:val="676A55" w:themeColor="text2"/>
                <w:sz w:val="22"/>
                <w:szCs w:val="22"/>
              </w:rPr>
            </w:pPr>
          </w:p>
        </w:tc>
      </w:tr>
      <w:tr w:rsidR="0078681E" w:rsidRPr="0078681E" w14:paraId="31DD4BD4" w14:textId="77777777" w:rsidTr="00A20C71">
        <w:tc>
          <w:tcPr>
            <w:tcW w:w="648" w:type="dxa"/>
          </w:tcPr>
          <w:p w14:paraId="6120889A" w14:textId="2D346FEE"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332 </w:t>
            </w:r>
          </w:p>
        </w:tc>
        <w:tc>
          <w:tcPr>
            <w:tcW w:w="3600" w:type="dxa"/>
          </w:tcPr>
          <w:p w14:paraId="382573FB"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Medical Expenses</w:t>
            </w:r>
          </w:p>
        </w:tc>
        <w:tc>
          <w:tcPr>
            <w:tcW w:w="3798" w:type="dxa"/>
          </w:tcPr>
          <w:p w14:paraId="0FDF3D94" w14:textId="77777777" w:rsidR="004159D3" w:rsidRDefault="00CD6E27" w:rsidP="004159D3">
            <w:pPr>
              <w:spacing w:after="0"/>
              <w:rPr>
                <w:rFonts w:asciiTheme="minorHAnsi" w:hAnsiTheme="minorHAnsi" w:cs="Arial"/>
                <w:color w:val="000000"/>
                <w:sz w:val="22"/>
                <w:szCs w:val="22"/>
                <w:shd w:val="clear" w:color="auto" w:fill="FFFFFF"/>
              </w:rPr>
            </w:pPr>
            <w:r>
              <w:rPr>
                <w:rFonts w:asciiTheme="minorHAnsi" w:hAnsiTheme="minorHAnsi" w:cs="Arial"/>
                <w:color w:val="000000"/>
                <w:sz w:val="22"/>
                <w:szCs w:val="22"/>
                <w:shd w:val="clear" w:color="auto" w:fill="FFFFFF"/>
              </w:rPr>
              <w:t xml:space="preserve">Hint: </w:t>
            </w:r>
            <w:r w:rsidR="004159D3">
              <w:rPr>
                <w:rFonts w:asciiTheme="minorHAnsi" w:hAnsiTheme="minorHAnsi" w:cs="Arial"/>
                <w:color w:val="000000"/>
                <w:sz w:val="22"/>
                <w:szCs w:val="22"/>
                <w:shd w:val="clear" w:color="auto" w:fill="FFFFFF"/>
              </w:rPr>
              <w:t>E</w:t>
            </w:r>
            <w:r w:rsidR="004159D3" w:rsidRPr="004159D3">
              <w:rPr>
                <w:rFonts w:asciiTheme="minorHAnsi" w:hAnsiTheme="minorHAnsi" w:cs="Arial"/>
                <w:color w:val="000000"/>
                <w:sz w:val="22"/>
                <w:szCs w:val="22"/>
                <w:shd w:val="clear" w:color="auto" w:fill="FFFFFF"/>
              </w:rPr>
              <w:t xml:space="preserve">xpenses in excess of the lesser of $2,208 for 2015 or 3% </w:t>
            </w:r>
            <w:r w:rsidR="004159D3">
              <w:rPr>
                <w:rFonts w:asciiTheme="minorHAnsi" w:hAnsiTheme="minorHAnsi" w:cs="Arial"/>
                <w:color w:val="000000"/>
                <w:sz w:val="22"/>
                <w:szCs w:val="22"/>
                <w:shd w:val="clear" w:color="auto" w:fill="FFFFFF"/>
              </w:rPr>
              <w:t>of net income</w:t>
            </w:r>
          </w:p>
          <w:p w14:paraId="0249FEA2" w14:textId="77777777" w:rsidR="00053956" w:rsidRDefault="00053956" w:rsidP="004159D3">
            <w:pPr>
              <w:spacing w:after="0"/>
              <w:rPr>
                <w:rFonts w:asciiTheme="minorHAnsi" w:hAnsiTheme="minorHAnsi" w:cs="Arial"/>
                <w:sz w:val="22"/>
                <w:szCs w:val="22"/>
                <w:u w:val="single"/>
              </w:rPr>
            </w:pPr>
            <w:r w:rsidRPr="008930B7">
              <w:rPr>
                <w:rFonts w:asciiTheme="minorHAnsi" w:hAnsiTheme="minorHAnsi" w:cs="Arial"/>
                <w:b/>
                <w:shd w:val="clear" w:color="auto" w:fill="FFFFFF"/>
              </w:rPr>
              <w:t>(</w:t>
            </w:r>
            <w:r w:rsidR="00B8417D">
              <w:rPr>
                <w:rFonts w:asciiTheme="minorHAnsi" w:hAnsiTheme="minorHAnsi" w:cs="Arial"/>
                <w:b/>
                <w:shd w:val="clear" w:color="auto" w:fill="FFFFFF"/>
              </w:rPr>
              <w:t>1.5</w:t>
            </w:r>
            <w:r>
              <w:rPr>
                <w:rFonts w:asciiTheme="minorHAnsi" w:hAnsiTheme="minorHAnsi" w:cs="Arial"/>
                <w:b/>
                <w:shd w:val="clear" w:color="auto" w:fill="FFFFFF"/>
              </w:rPr>
              <w:t xml:space="preserve"> marks</w:t>
            </w:r>
            <w:r w:rsidRPr="008930B7">
              <w:rPr>
                <w:rFonts w:asciiTheme="minorHAnsi" w:hAnsiTheme="minorHAnsi" w:cs="Arial"/>
                <w:b/>
                <w:shd w:val="clear" w:color="auto" w:fill="FFFFFF"/>
              </w:rPr>
              <w:t>)</w:t>
            </w:r>
          </w:p>
          <w:p w14:paraId="6BBA323D" w14:textId="77777777" w:rsidR="004159D3" w:rsidRDefault="004159D3" w:rsidP="004159D3">
            <w:pPr>
              <w:spacing w:after="0"/>
              <w:rPr>
                <w:rFonts w:asciiTheme="minorHAnsi" w:hAnsiTheme="minorHAnsi" w:cs="Arial"/>
                <w:b/>
                <w:shd w:val="clear" w:color="auto" w:fill="FFFFFF"/>
              </w:rPr>
            </w:pPr>
            <w:r w:rsidRPr="006D3383">
              <w:rPr>
                <w:rFonts w:asciiTheme="minorHAnsi" w:hAnsiTheme="minorHAnsi" w:cs="Arial"/>
                <w:sz w:val="22"/>
                <w:szCs w:val="22"/>
                <w:u w:val="single"/>
              </w:rPr>
              <w:t xml:space="preserve">Calculation: </w:t>
            </w:r>
            <w:r w:rsidR="00B8417D" w:rsidRPr="008930B7">
              <w:rPr>
                <w:rFonts w:asciiTheme="minorHAnsi" w:hAnsiTheme="minorHAnsi" w:cs="Arial"/>
                <w:b/>
                <w:shd w:val="clear" w:color="auto" w:fill="FFFFFF"/>
              </w:rPr>
              <w:t>(</w:t>
            </w:r>
            <w:r w:rsidR="00B8417D">
              <w:rPr>
                <w:rFonts w:asciiTheme="minorHAnsi" w:hAnsiTheme="minorHAnsi" w:cs="Arial"/>
                <w:b/>
                <w:shd w:val="clear" w:color="auto" w:fill="FFFFFF"/>
              </w:rPr>
              <w:t>1 mark</w:t>
            </w:r>
            <w:r w:rsidR="00B8417D" w:rsidRPr="008930B7">
              <w:rPr>
                <w:rFonts w:asciiTheme="minorHAnsi" w:hAnsiTheme="minorHAnsi" w:cs="Arial"/>
                <w:b/>
                <w:shd w:val="clear" w:color="auto" w:fill="FFFFFF"/>
              </w:rPr>
              <w:t>)</w:t>
            </w:r>
          </w:p>
          <w:p w14:paraId="61264080" w14:textId="77777777" w:rsidR="00534902" w:rsidRDefault="004159D3" w:rsidP="00534902">
            <w:pPr>
              <w:spacing w:after="0"/>
              <w:rPr>
                <w:rFonts w:asciiTheme="minorHAnsi" w:hAnsiTheme="minorHAnsi" w:cs="Arial"/>
                <w:b/>
                <w:shd w:val="clear" w:color="auto" w:fill="FFFFFF"/>
              </w:rPr>
            </w:pPr>
            <w:r>
              <w:rPr>
                <w:rFonts w:asciiTheme="minorHAnsi" w:hAnsiTheme="minorHAnsi" w:cs="Arial"/>
                <w:b/>
                <w:shd w:val="clear" w:color="auto" w:fill="FFFFFF"/>
              </w:rPr>
              <w:t>$5,000 less the lesser of:</w:t>
            </w:r>
            <w:r w:rsidR="00B8417D">
              <w:rPr>
                <w:rFonts w:asciiTheme="minorHAnsi" w:hAnsiTheme="minorHAnsi" w:cs="Arial"/>
                <w:b/>
                <w:shd w:val="clear" w:color="auto" w:fill="FFFFFF"/>
              </w:rPr>
              <w:t xml:space="preserve"> </w:t>
            </w:r>
            <w:r w:rsidR="0099086C">
              <w:rPr>
                <w:rFonts w:asciiTheme="minorHAnsi" w:hAnsiTheme="minorHAnsi" w:cs="Arial"/>
                <w:b/>
                <w:shd w:val="clear" w:color="auto" w:fill="FFFFFF"/>
              </w:rPr>
              <w:t>$2,208</w:t>
            </w:r>
          </w:p>
          <w:p w14:paraId="6247D56D" w14:textId="7FD767A1" w:rsidR="0099086C" w:rsidRDefault="0099086C" w:rsidP="00534902">
            <w:pPr>
              <w:spacing w:after="0"/>
              <w:rPr>
                <w:rFonts w:asciiTheme="minorHAnsi" w:hAnsiTheme="minorHAnsi" w:cs="Arial"/>
                <w:b/>
                <w:shd w:val="clear" w:color="auto" w:fill="FFFFFF"/>
              </w:rPr>
            </w:pPr>
            <w:r>
              <w:rPr>
                <w:rFonts w:asciiTheme="minorHAnsi" w:hAnsiTheme="minorHAnsi" w:cs="Arial"/>
                <w:b/>
                <w:shd w:val="clear" w:color="auto" w:fill="FFFFFF"/>
              </w:rPr>
              <w:t>(5,000 – 2,208) = $2,792</w:t>
            </w:r>
          </w:p>
          <w:p w14:paraId="05AF85A0" w14:textId="77777777" w:rsidR="0099086C" w:rsidRPr="006D3383" w:rsidRDefault="0099086C" w:rsidP="00534902">
            <w:pPr>
              <w:spacing w:after="0"/>
              <w:rPr>
                <w:rFonts w:asciiTheme="minorHAnsi" w:hAnsiTheme="minorHAnsi" w:cs="Arial"/>
                <w:color w:val="676A55" w:themeColor="text2"/>
              </w:rPr>
            </w:pPr>
          </w:p>
          <w:p w14:paraId="13856677" w14:textId="77777777" w:rsidR="005F1564" w:rsidRDefault="005F1564" w:rsidP="004159D3">
            <w:pPr>
              <w:spacing w:after="0"/>
              <w:rPr>
                <w:rFonts w:asciiTheme="minorHAnsi" w:hAnsiTheme="minorHAnsi" w:cs="Arial"/>
                <w:color w:val="676A55" w:themeColor="text2"/>
              </w:rPr>
            </w:pPr>
          </w:p>
          <w:p w14:paraId="7FB88F49" w14:textId="77777777" w:rsidR="00534902" w:rsidRDefault="00534902" w:rsidP="004159D3">
            <w:pPr>
              <w:spacing w:after="0"/>
              <w:rPr>
                <w:rFonts w:asciiTheme="minorHAnsi" w:hAnsiTheme="minorHAnsi" w:cs="Arial"/>
                <w:color w:val="676A55" w:themeColor="text2"/>
              </w:rPr>
            </w:pPr>
          </w:p>
          <w:p w14:paraId="665DDC3A" w14:textId="77777777" w:rsidR="00534902" w:rsidRPr="006D3383" w:rsidRDefault="00534902" w:rsidP="004159D3">
            <w:pPr>
              <w:spacing w:after="0"/>
              <w:rPr>
                <w:rFonts w:asciiTheme="minorHAnsi" w:hAnsiTheme="minorHAnsi" w:cs="Arial"/>
                <w:color w:val="676A55" w:themeColor="text2"/>
              </w:rPr>
            </w:pPr>
          </w:p>
        </w:tc>
        <w:tc>
          <w:tcPr>
            <w:tcW w:w="2142" w:type="dxa"/>
          </w:tcPr>
          <w:p w14:paraId="39D68EE3" w14:textId="7BCA9E86" w:rsidR="004159D3" w:rsidRDefault="0099086C" w:rsidP="00534902">
            <w:pPr>
              <w:spacing w:after="0"/>
              <w:jc w:val="right"/>
              <w:rPr>
                <w:rFonts w:asciiTheme="minorHAnsi" w:hAnsiTheme="minorHAnsi" w:cs="Arial"/>
                <w:b/>
                <w:shd w:val="clear" w:color="auto" w:fill="FFFFFF"/>
              </w:rPr>
            </w:pPr>
            <w:r>
              <w:rPr>
                <w:rFonts w:asciiTheme="minorHAnsi" w:hAnsiTheme="minorHAnsi" w:cs="Arial"/>
                <w:color w:val="C00000"/>
                <w:sz w:val="22"/>
                <w:szCs w:val="22"/>
              </w:rPr>
              <w:t>$2,</w:t>
            </w:r>
            <w:r w:rsidR="0042341D">
              <w:rPr>
                <w:rFonts w:asciiTheme="minorHAnsi" w:hAnsiTheme="minorHAnsi" w:cs="Arial"/>
                <w:color w:val="C00000"/>
                <w:sz w:val="22"/>
                <w:szCs w:val="22"/>
              </w:rPr>
              <w:t>792</w:t>
            </w:r>
            <w:r w:rsidR="004159D3">
              <w:rPr>
                <w:rFonts w:asciiTheme="minorHAnsi" w:hAnsiTheme="minorHAnsi" w:cs="Arial"/>
                <w:color w:val="C00000"/>
                <w:sz w:val="22"/>
                <w:szCs w:val="22"/>
              </w:rPr>
              <w:t xml:space="preserve"> </w:t>
            </w:r>
            <w:r w:rsidR="004159D3" w:rsidRPr="008930B7">
              <w:rPr>
                <w:rFonts w:asciiTheme="minorHAnsi" w:hAnsiTheme="minorHAnsi" w:cs="Arial"/>
                <w:b/>
                <w:shd w:val="clear" w:color="auto" w:fill="FFFFFF"/>
              </w:rPr>
              <w:t>(</w:t>
            </w:r>
            <w:r w:rsidR="00053956">
              <w:rPr>
                <w:rFonts w:asciiTheme="minorHAnsi" w:hAnsiTheme="minorHAnsi" w:cs="Arial"/>
                <w:b/>
                <w:shd w:val="clear" w:color="auto" w:fill="FFFFFF"/>
              </w:rPr>
              <w:t>.5</w:t>
            </w:r>
            <w:r w:rsidR="004159D3">
              <w:rPr>
                <w:rFonts w:asciiTheme="minorHAnsi" w:hAnsiTheme="minorHAnsi" w:cs="Arial"/>
                <w:b/>
                <w:shd w:val="clear" w:color="auto" w:fill="FFFFFF"/>
              </w:rPr>
              <w:t xml:space="preserve"> mark</w:t>
            </w:r>
            <w:r w:rsidR="004159D3" w:rsidRPr="008930B7">
              <w:rPr>
                <w:rFonts w:asciiTheme="minorHAnsi" w:hAnsiTheme="minorHAnsi" w:cs="Arial"/>
                <w:b/>
                <w:shd w:val="clear" w:color="auto" w:fill="FFFFFF"/>
              </w:rPr>
              <w:t>)</w:t>
            </w:r>
            <w:r w:rsidR="004159D3">
              <w:rPr>
                <w:rFonts w:asciiTheme="minorHAnsi" w:hAnsiTheme="minorHAnsi" w:cs="Arial"/>
                <w:b/>
                <w:shd w:val="clear" w:color="auto" w:fill="FFFFFF"/>
              </w:rPr>
              <w:t xml:space="preserve"> </w:t>
            </w:r>
          </w:p>
          <w:p w14:paraId="773470EE" w14:textId="77777777" w:rsidR="005F1564" w:rsidRPr="0078681E" w:rsidRDefault="005F1564" w:rsidP="00534902">
            <w:pPr>
              <w:spacing w:after="0"/>
              <w:jc w:val="right"/>
              <w:rPr>
                <w:rFonts w:asciiTheme="minorHAnsi" w:hAnsiTheme="minorHAnsi" w:cs="Arial"/>
                <w:color w:val="676A55" w:themeColor="text2"/>
                <w:sz w:val="22"/>
                <w:szCs w:val="22"/>
              </w:rPr>
            </w:pPr>
          </w:p>
        </w:tc>
      </w:tr>
      <w:tr w:rsidR="0078681E" w:rsidRPr="0078681E" w14:paraId="66F2D447" w14:textId="77777777" w:rsidTr="00A20C71">
        <w:tc>
          <w:tcPr>
            <w:tcW w:w="648" w:type="dxa"/>
          </w:tcPr>
          <w:p w14:paraId="11B2D71D" w14:textId="39A60199"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335 </w:t>
            </w:r>
          </w:p>
        </w:tc>
        <w:tc>
          <w:tcPr>
            <w:tcW w:w="3600" w:type="dxa"/>
          </w:tcPr>
          <w:p w14:paraId="14F337DF"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Sub-total of Amounts</w:t>
            </w:r>
          </w:p>
        </w:tc>
        <w:tc>
          <w:tcPr>
            <w:tcW w:w="3798" w:type="dxa"/>
          </w:tcPr>
          <w:p w14:paraId="51B332AA" w14:textId="77777777" w:rsidR="005F1564" w:rsidRPr="0078681E" w:rsidRDefault="005F1564" w:rsidP="006B1C18">
            <w:pPr>
              <w:spacing w:after="0"/>
              <w:rPr>
                <w:rFonts w:asciiTheme="minorHAnsi" w:hAnsiTheme="minorHAnsi" w:cs="Arial"/>
                <w:color w:val="676A55" w:themeColor="text2"/>
                <w:sz w:val="22"/>
                <w:szCs w:val="22"/>
              </w:rPr>
            </w:pPr>
          </w:p>
        </w:tc>
        <w:tc>
          <w:tcPr>
            <w:tcW w:w="2142" w:type="dxa"/>
          </w:tcPr>
          <w:p w14:paraId="62AB76A0" w14:textId="7F7B4EB4" w:rsidR="005F1564" w:rsidRPr="0078681E" w:rsidRDefault="00D22F29" w:rsidP="00534902">
            <w:pPr>
              <w:spacing w:after="0"/>
              <w:jc w:val="right"/>
              <w:rPr>
                <w:rFonts w:asciiTheme="minorHAnsi" w:hAnsiTheme="minorHAnsi" w:cs="Arial"/>
                <w:color w:val="676A55" w:themeColor="text2"/>
                <w:sz w:val="22"/>
                <w:szCs w:val="22"/>
              </w:rPr>
            </w:pPr>
            <w:r>
              <w:rPr>
                <w:rFonts w:asciiTheme="minorHAnsi" w:hAnsiTheme="minorHAnsi" w:cs="Arial"/>
                <w:color w:val="676A55" w:themeColor="text2"/>
                <w:sz w:val="22"/>
                <w:szCs w:val="22"/>
              </w:rPr>
              <w:t>$27,408.85</w:t>
            </w:r>
          </w:p>
        </w:tc>
      </w:tr>
      <w:tr w:rsidR="0078681E" w:rsidRPr="0078681E" w14:paraId="1A91CDD3" w14:textId="77777777" w:rsidTr="00A20C71">
        <w:tc>
          <w:tcPr>
            <w:tcW w:w="648" w:type="dxa"/>
          </w:tcPr>
          <w:p w14:paraId="0CC6A72D" w14:textId="77777777" w:rsidR="005F1564" w:rsidRPr="00A0056B" w:rsidRDefault="005F1564" w:rsidP="006B1C18">
            <w:pPr>
              <w:spacing w:after="0"/>
              <w:rPr>
                <w:rFonts w:asciiTheme="minorHAnsi" w:hAnsiTheme="minorHAnsi" w:cs="Arial"/>
                <w:sz w:val="22"/>
                <w:szCs w:val="22"/>
              </w:rPr>
            </w:pPr>
          </w:p>
        </w:tc>
        <w:tc>
          <w:tcPr>
            <w:tcW w:w="3600" w:type="dxa"/>
          </w:tcPr>
          <w:p w14:paraId="3C0814BB" w14:textId="77777777" w:rsidR="005F1564" w:rsidRPr="00A0056B" w:rsidRDefault="00CD23B2" w:rsidP="00CD23B2">
            <w:pPr>
              <w:spacing w:after="0"/>
              <w:rPr>
                <w:rFonts w:asciiTheme="minorHAnsi" w:hAnsiTheme="minorHAnsi" w:cs="Arial"/>
                <w:sz w:val="22"/>
                <w:szCs w:val="22"/>
              </w:rPr>
            </w:pPr>
            <w:r w:rsidRPr="00A0056B">
              <w:rPr>
                <w:rFonts w:asciiTheme="minorHAnsi" w:hAnsiTheme="minorHAnsi" w:cs="Arial"/>
                <w:sz w:val="22"/>
                <w:szCs w:val="22"/>
              </w:rPr>
              <w:t>Federal Non-refundable Tax Credit Rate</w:t>
            </w:r>
          </w:p>
        </w:tc>
        <w:tc>
          <w:tcPr>
            <w:tcW w:w="3798" w:type="dxa"/>
          </w:tcPr>
          <w:p w14:paraId="728AD460" w14:textId="77777777" w:rsidR="005F1564" w:rsidRDefault="0042341D" w:rsidP="006B1C18">
            <w:pPr>
              <w:spacing w:after="0"/>
              <w:rPr>
                <w:rFonts w:asciiTheme="minorHAnsi" w:hAnsiTheme="minorHAnsi" w:cs="Arial"/>
                <w:color w:val="676A55" w:themeColor="text2"/>
                <w:sz w:val="22"/>
                <w:szCs w:val="22"/>
              </w:rPr>
            </w:pPr>
            <w:r>
              <w:rPr>
                <w:rFonts w:asciiTheme="minorHAnsi" w:hAnsiTheme="minorHAnsi" w:cs="Arial"/>
                <w:color w:val="676A55" w:themeColor="text2"/>
                <w:sz w:val="22"/>
                <w:szCs w:val="22"/>
              </w:rPr>
              <w:t>38.37% under tax break [44,701 – 83,865)</w:t>
            </w:r>
          </w:p>
          <w:p w14:paraId="1DA6A289" w14:textId="77777777" w:rsidR="0042341D" w:rsidRDefault="0042341D" w:rsidP="006B1C18">
            <w:pPr>
              <w:spacing w:after="0"/>
              <w:rPr>
                <w:rFonts w:asciiTheme="minorHAnsi" w:hAnsiTheme="minorHAnsi" w:cs="Arial"/>
                <w:color w:val="676A55" w:themeColor="text2"/>
                <w:sz w:val="22"/>
                <w:szCs w:val="22"/>
              </w:rPr>
            </w:pPr>
          </w:p>
          <w:p w14:paraId="1D102A4B" w14:textId="1FB2958C" w:rsidR="0042341D" w:rsidRPr="0078681E" w:rsidRDefault="00E244D3" w:rsidP="006B1C18">
            <w:pPr>
              <w:spacing w:after="0"/>
              <w:rPr>
                <w:rFonts w:asciiTheme="minorHAnsi" w:hAnsiTheme="minorHAnsi" w:cs="Arial"/>
                <w:color w:val="676A55" w:themeColor="text2"/>
                <w:sz w:val="22"/>
                <w:szCs w:val="22"/>
              </w:rPr>
            </w:pPr>
            <w:r>
              <w:rPr>
                <w:rFonts w:asciiTheme="minorHAnsi" w:hAnsiTheme="minorHAnsi" w:cs="Arial"/>
                <w:color w:val="676A55" w:themeColor="text2"/>
                <w:sz w:val="22"/>
                <w:szCs w:val="22"/>
              </w:rPr>
              <w:t>(27,408.85 x 0.3837) = $10,516.78</w:t>
            </w:r>
          </w:p>
        </w:tc>
        <w:tc>
          <w:tcPr>
            <w:tcW w:w="2142" w:type="dxa"/>
          </w:tcPr>
          <w:p w14:paraId="1033495A" w14:textId="0A0AF411" w:rsidR="005F1564" w:rsidRPr="0078681E" w:rsidRDefault="00E244D3" w:rsidP="00534902">
            <w:pPr>
              <w:spacing w:after="0"/>
              <w:jc w:val="right"/>
              <w:rPr>
                <w:rFonts w:asciiTheme="minorHAnsi" w:hAnsiTheme="minorHAnsi" w:cs="Arial"/>
                <w:color w:val="676A55" w:themeColor="text2"/>
                <w:sz w:val="22"/>
                <w:szCs w:val="22"/>
              </w:rPr>
            </w:pPr>
            <w:r>
              <w:rPr>
                <w:rFonts w:asciiTheme="minorHAnsi" w:hAnsiTheme="minorHAnsi" w:cs="Arial"/>
                <w:b/>
                <w:shd w:val="clear" w:color="auto" w:fill="FFFFFF"/>
              </w:rPr>
              <w:t xml:space="preserve">$10,516.78 </w:t>
            </w:r>
            <w:r w:rsidR="00FA5447" w:rsidRPr="008930B7">
              <w:rPr>
                <w:rFonts w:asciiTheme="minorHAnsi" w:hAnsiTheme="minorHAnsi" w:cs="Arial"/>
                <w:b/>
                <w:shd w:val="clear" w:color="auto" w:fill="FFFFFF"/>
              </w:rPr>
              <w:t>(</w:t>
            </w:r>
            <w:r w:rsidR="00B8417D">
              <w:rPr>
                <w:rFonts w:asciiTheme="minorHAnsi" w:hAnsiTheme="minorHAnsi" w:cs="Arial"/>
                <w:b/>
                <w:shd w:val="clear" w:color="auto" w:fill="FFFFFF"/>
              </w:rPr>
              <w:t>.5</w:t>
            </w:r>
            <w:r w:rsidR="00FA5447" w:rsidRPr="008930B7">
              <w:rPr>
                <w:rFonts w:asciiTheme="minorHAnsi" w:hAnsiTheme="minorHAnsi" w:cs="Arial"/>
                <w:b/>
                <w:shd w:val="clear" w:color="auto" w:fill="FFFFFF"/>
              </w:rPr>
              <w:t xml:space="preserve"> marks)</w:t>
            </w:r>
            <w:r w:rsidR="00FA5447" w:rsidRPr="00A20C71">
              <w:rPr>
                <w:rFonts w:asciiTheme="minorHAnsi" w:hAnsiTheme="minorHAnsi" w:cs="Arial"/>
                <w:color w:val="C00000"/>
                <w:sz w:val="22"/>
                <w:szCs w:val="22"/>
                <w:highlight w:val="yellow"/>
              </w:rPr>
              <w:t xml:space="preserve"> </w:t>
            </w:r>
          </w:p>
        </w:tc>
      </w:tr>
      <w:tr w:rsidR="0078681E" w:rsidRPr="0078681E" w14:paraId="52A0FAF5" w14:textId="77777777" w:rsidTr="00A20C71">
        <w:tc>
          <w:tcPr>
            <w:tcW w:w="648" w:type="dxa"/>
          </w:tcPr>
          <w:p w14:paraId="6691E01B" w14:textId="53026341" w:rsidR="00CD23B2" w:rsidRPr="00A0056B" w:rsidRDefault="00CD23B2" w:rsidP="006B1C18">
            <w:pPr>
              <w:spacing w:after="0"/>
              <w:rPr>
                <w:rFonts w:asciiTheme="minorHAnsi" w:hAnsiTheme="minorHAnsi" w:cs="Arial"/>
                <w:sz w:val="22"/>
                <w:szCs w:val="22"/>
              </w:rPr>
            </w:pPr>
            <w:r w:rsidRPr="00A0056B">
              <w:rPr>
                <w:rFonts w:asciiTheme="minorHAnsi" w:hAnsiTheme="minorHAnsi" w:cs="Arial"/>
                <w:sz w:val="22"/>
                <w:szCs w:val="22"/>
              </w:rPr>
              <w:t>338</w:t>
            </w:r>
          </w:p>
        </w:tc>
        <w:tc>
          <w:tcPr>
            <w:tcW w:w="3600" w:type="dxa"/>
          </w:tcPr>
          <w:p w14:paraId="054F5E74" w14:textId="77777777" w:rsidR="00CD23B2" w:rsidRPr="00A0056B" w:rsidRDefault="00CD23B2" w:rsidP="00CD23B2">
            <w:pPr>
              <w:spacing w:after="0"/>
              <w:rPr>
                <w:rFonts w:asciiTheme="minorHAnsi" w:hAnsiTheme="minorHAnsi" w:cs="Arial"/>
                <w:sz w:val="22"/>
                <w:szCs w:val="22"/>
              </w:rPr>
            </w:pPr>
            <w:r w:rsidRPr="00A0056B">
              <w:rPr>
                <w:rFonts w:asciiTheme="minorHAnsi" w:hAnsiTheme="minorHAnsi" w:cs="Arial"/>
                <w:sz w:val="22"/>
                <w:szCs w:val="22"/>
                <w:lang w:val="fr-CA"/>
              </w:rPr>
              <w:t>Total</w:t>
            </w:r>
          </w:p>
        </w:tc>
        <w:tc>
          <w:tcPr>
            <w:tcW w:w="3798" w:type="dxa"/>
          </w:tcPr>
          <w:p w14:paraId="50E7382B" w14:textId="75B8D092" w:rsidR="00CD23B2" w:rsidRPr="0078681E" w:rsidRDefault="006424FD" w:rsidP="006B1C18">
            <w:pPr>
              <w:spacing w:after="0"/>
              <w:rPr>
                <w:rFonts w:asciiTheme="minorHAnsi" w:hAnsiTheme="minorHAnsi" w:cs="Arial"/>
                <w:color w:val="676A55" w:themeColor="text2"/>
              </w:rPr>
            </w:pPr>
            <w:r>
              <w:rPr>
                <w:rFonts w:asciiTheme="minorHAnsi" w:hAnsiTheme="minorHAnsi" w:cs="Arial"/>
                <w:color w:val="676A55" w:themeColor="text2"/>
              </w:rPr>
              <w:t>(27,408.85</w:t>
            </w:r>
            <w:r w:rsidR="0042341D">
              <w:rPr>
                <w:rFonts w:asciiTheme="minorHAnsi" w:hAnsiTheme="minorHAnsi" w:cs="Arial"/>
                <w:color w:val="676A55" w:themeColor="text2"/>
              </w:rPr>
              <w:t xml:space="preserve"> –</w:t>
            </w:r>
            <w:r w:rsidR="00E244D3">
              <w:rPr>
                <w:rFonts w:asciiTheme="minorHAnsi" w:hAnsiTheme="minorHAnsi" w:cs="Arial"/>
                <w:color w:val="676A55" w:themeColor="text2"/>
              </w:rPr>
              <w:t xml:space="preserve"> 10,516.78</w:t>
            </w:r>
            <w:r>
              <w:rPr>
                <w:rFonts w:asciiTheme="minorHAnsi" w:hAnsiTheme="minorHAnsi" w:cs="Arial"/>
                <w:color w:val="676A55" w:themeColor="text2"/>
              </w:rPr>
              <w:t>) = $16,892.07</w:t>
            </w:r>
          </w:p>
        </w:tc>
        <w:tc>
          <w:tcPr>
            <w:tcW w:w="2142" w:type="dxa"/>
          </w:tcPr>
          <w:p w14:paraId="5162B405" w14:textId="30BF8CB5" w:rsidR="00CD23B2" w:rsidRPr="002D373C" w:rsidRDefault="006424FD" w:rsidP="00534902">
            <w:pPr>
              <w:spacing w:after="0"/>
              <w:jc w:val="right"/>
              <w:rPr>
                <w:rFonts w:asciiTheme="minorHAnsi" w:hAnsiTheme="minorHAnsi" w:cs="Arial"/>
                <w:b/>
                <w:color w:val="676A55" w:themeColor="text2"/>
              </w:rPr>
            </w:pPr>
            <w:r>
              <w:rPr>
                <w:rFonts w:asciiTheme="minorHAnsi" w:hAnsiTheme="minorHAnsi" w:cs="Arial"/>
                <w:b/>
                <w:color w:val="676A55" w:themeColor="text2"/>
              </w:rPr>
              <w:t>$16,892</w:t>
            </w:r>
            <w:r w:rsidR="00E244D3">
              <w:rPr>
                <w:rFonts w:asciiTheme="minorHAnsi" w:hAnsiTheme="minorHAnsi" w:cs="Arial"/>
                <w:b/>
                <w:color w:val="676A55" w:themeColor="text2"/>
              </w:rPr>
              <w:t>.07</w:t>
            </w:r>
          </w:p>
        </w:tc>
      </w:tr>
      <w:tr w:rsidR="0078681E" w:rsidRPr="0078681E" w14:paraId="454598B9" w14:textId="77777777" w:rsidTr="00A20C71">
        <w:tc>
          <w:tcPr>
            <w:tcW w:w="648" w:type="dxa"/>
          </w:tcPr>
          <w:p w14:paraId="04C86C5D" w14:textId="77777777" w:rsidR="005F1564" w:rsidRPr="00A0056B" w:rsidRDefault="005F1564" w:rsidP="006B1C18">
            <w:pPr>
              <w:spacing w:after="0"/>
              <w:rPr>
                <w:rFonts w:asciiTheme="minorHAnsi" w:hAnsiTheme="minorHAnsi" w:cs="Arial"/>
                <w:sz w:val="22"/>
                <w:szCs w:val="22"/>
              </w:rPr>
            </w:pPr>
            <w:r w:rsidRPr="00A0056B">
              <w:rPr>
                <w:rFonts w:asciiTheme="minorHAnsi" w:hAnsiTheme="minorHAnsi" w:cs="Arial"/>
                <w:sz w:val="22"/>
                <w:szCs w:val="22"/>
              </w:rPr>
              <w:t xml:space="preserve">349 </w:t>
            </w:r>
          </w:p>
        </w:tc>
        <w:tc>
          <w:tcPr>
            <w:tcW w:w="3600" w:type="dxa"/>
          </w:tcPr>
          <w:p w14:paraId="17F1D9B8" w14:textId="77777777" w:rsidR="005F1564" w:rsidRPr="00A0056B" w:rsidRDefault="005F1564" w:rsidP="006B1C18">
            <w:pPr>
              <w:spacing w:after="0"/>
              <w:rPr>
                <w:rFonts w:asciiTheme="minorHAnsi" w:hAnsiTheme="minorHAnsi" w:cs="Arial"/>
                <w:sz w:val="22"/>
                <w:szCs w:val="22"/>
                <w:lang w:val="en-US"/>
              </w:rPr>
            </w:pPr>
            <w:r w:rsidRPr="00A0056B">
              <w:rPr>
                <w:rFonts w:asciiTheme="minorHAnsi" w:hAnsiTheme="minorHAnsi" w:cs="Arial"/>
                <w:sz w:val="22"/>
                <w:szCs w:val="22"/>
                <w:lang w:val="en-US"/>
              </w:rPr>
              <w:t>Donations and Gifts</w:t>
            </w:r>
          </w:p>
        </w:tc>
        <w:tc>
          <w:tcPr>
            <w:tcW w:w="3798" w:type="dxa"/>
          </w:tcPr>
          <w:p w14:paraId="343A2895" w14:textId="77777777" w:rsidR="00CD38E8" w:rsidRPr="006D3383" w:rsidRDefault="00CD6E27" w:rsidP="006B1C18">
            <w:pPr>
              <w:spacing w:after="0"/>
              <w:rPr>
                <w:rFonts w:asciiTheme="minorHAnsi" w:hAnsiTheme="minorHAnsi" w:cs="Arial"/>
                <w:sz w:val="22"/>
                <w:szCs w:val="22"/>
                <w:lang w:val="en-US"/>
              </w:rPr>
            </w:pPr>
            <w:r>
              <w:rPr>
                <w:rFonts w:asciiTheme="minorHAnsi" w:hAnsiTheme="minorHAnsi" w:cs="Arial"/>
                <w:sz w:val="22"/>
                <w:szCs w:val="22"/>
                <w:lang w:val="en-US"/>
              </w:rPr>
              <w:t xml:space="preserve">Hint: </w:t>
            </w:r>
            <w:r w:rsidR="00EC6397" w:rsidRPr="006D3383">
              <w:rPr>
                <w:rFonts w:asciiTheme="minorHAnsi" w:hAnsiTheme="minorHAnsi" w:cs="Arial"/>
                <w:sz w:val="22"/>
                <w:szCs w:val="22"/>
                <w:lang w:val="en-US"/>
              </w:rPr>
              <w:t xml:space="preserve">Under $200 the rate is 15% </w:t>
            </w:r>
          </w:p>
          <w:p w14:paraId="3633B392" w14:textId="77777777" w:rsidR="005F1564" w:rsidRPr="006D3383" w:rsidRDefault="006D3383" w:rsidP="006B1C18">
            <w:pPr>
              <w:spacing w:after="0"/>
              <w:rPr>
                <w:rFonts w:asciiTheme="minorHAnsi" w:hAnsiTheme="minorHAnsi" w:cs="Arial"/>
                <w:sz w:val="22"/>
                <w:szCs w:val="22"/>
                <w:lang w:val="en-US"/>
              </w:rPr>
            </w:pPr>
            <w:r w:rsidRPr="006D3383">
              <w:rPr>
                <w:rFonts w:asciiTheme="minorHAnsi" w:hAnsiTheme="minorHAnsi" w:cs="Arial"/>
                <w:sz w:val="22"/>
                <w:szCs w:val="22"/>
                <w:lang w:val="en-US"/>
              </w:rPr>
              <w:t xml:space="preserve">+ </w:t>
            </w:r>
            <w:r w:rsidR="00CD38E8" w:rsidRPr="006D3383">
              <w:rPr>
                <w:rFonts w:asciiTheme="minorHAnsi" w:hAnsiTheme="minorHAnsi" w:cs="Arial"/>
                <w:sz w:val="22"/>
                <w:szCs w:val="22"/>
                <w:lang w:val="en-US"/>
              </w:rPr>
              <w:t>Over $250 the rate is 29%</w:t>
            </w:r>
          </w:p>
          <w:p w14:paraId="787CC0E7" w14:textId="77777777" w:rsidR="00053956" w:rsidRDefault="00053956" w:rsidP="006B1C18">
            <w:pPr>
              <w:spacing w:after="0"/>
              <w:rPr>
                <w:rFonts w:asciiTheme="minorHAnsi" w:hAnsiTheme="minorHAnsi" w:cs="Arial"/>
                <w:sz w:val="22"/>
                <w:szCs w:val="22"/>
                <w:u w:val="single"/>
                <w:lang w:val="en-US"/>
              </w:rPr>
            </w:pPr>
            <w:r w:rsidRPr="008930B7">
              <w:rPr>
                <w:rFonts w:asciiTheme="minorHAnsi" w:hAnsiTheme="minorHAnsi" w:cs="Arial"/>
                <w:b/>
                <w:shd w:val="clear" w:color="auto" w:fill="FFFFFF"/>
              </w:rPr>
              <w:t>(</w:t>
            </w:r>
            <w:r w:rsidR="00B8417D">
              <w:rPr>
                <w:rFonts w:asciiTheme="minorHAnsi" w:hAnsiTheme="minorHAnsi" w:cs="Arial"/>
                <w:b/>
                <w:shd w:val="clear" w:color="auto" w:fill="FFFFFF"/>
              </w:rPr>
              <w:t>1.5</w:t>
            </w:r>
            <w:r>
              <w:rPr>
                <w:rFonts w:asciiTheme="minorHAnsi" w:hAnsiTheme="minorHAnsi" w:cs="Arial"/>
                <w:b/>
                <w:shd w:val="clear" w:color="auto" w:fill="FFFFFF"/>
              </w:rPr>
              <w:t xml:space="preserve"> marks</w:t>
            </w:r>
            <w:r w:rsidRPr="008930B7">
              <w:rPr>
                <w:rFonts w:asciiTheme="minorHAnsi" w:hAnsiTheme="minorHAnsi" w:cs="Arial"/>
                <w:b/>
                <w:shd w:val="clear" w:color="auto" w:fill="FFFFFF"/>
              </w:rPr>
              <w:t>)</w:t>
            </w:r>
          </w:p>
          <w:p w14:paraId="65014817" w14:textId="77777777" w:rsidR="00534902" w:rsidRDefault="00606B14" w:rsidP="00534902">
            <w:pPr>
              <w:spacing w:after="0"/>
              <w:rPr>
                <w:rFonts w:asciiTheme="minorHAnsi" w:hAnsiTheme="minorHAnsi" w:cs="Arial"/>
                <w:b/>
                <w:shd w:val="clear" w:color="auto" w:fill="FFFFFF"/>
              </w:rPr>
            </w:pPr>
            <w:r w:rsidRPr="006D3383">
              <w:rPr>
                <w:rFonts w:asciiTheme="minorHAnsi" w:hAnsiTheme="minorHAnsi" w:cs="Arial"/>
                <w:sz w:val="22"/>
                <w:szCs w:val="22"/>
                <w:u w:val="single"/>
                <w:lang w:val="en-US"/>
              </w:rPr>
              <w:t>Calculation:</w:t>
            </w:r>
            <w:r w:rsidR="002D373C">
              <w:rPr>
                <w:rFonts w:asciiTheme="minorHAnsi" w:hAnsiTheme="minorHAnsi" w:cs="Arial"/>
                <w:sz w:val="22"/>
                <w:szCs w:val="22"/>
                <w:u w:val="single"/>
                <w:lang w:val="en-US"/>
              </w:rPr>
              <w:t xml:space="preserve"> </w:t>
            </w:r>
            <w:r w:rsidR="00534902" w:rsidRPr="008930B7">
              <w:rPr>
                <w:rFonts w:asciiTheme="minorHAnsi" w:hAnsiTheme="minorHAnsi" w:cs="Arial"/>
                <w:b/>
                <w:shd w:val="clear" w:color="auto" w:fill="FFFFFF"/>
              </w:rPr>
              <w:t>(</w:t>
            </w:r>
            <w:r w:rsidR="00534902">
              <w:rPr>
                <w:rFonts w:asciiTheme="minorHAnsi" w:hAnsiTheme="minorHAnsi" w:cs="Arial"/>
                <w:b/>
                <w:shd w:val="clear" w:color="auto" w:fill="FFFFFF"/>
              </w:rPr>
              <w:t>1 mark</w:t>
            </w:r>
            <w:r w:rsidR="00534902" w:rsidRPr="008930B7">
              <w:rPr>
                <w:rFonts w:asciiTheme="minorHAnsi" w:hAnsiTheme="minorHAnsi" w:cs="Arial"/>
                <w:b/>
                <w:shd w:val="clear" w:color="auto" w:fill="FFFFFF"/>
              </w:rPr>
              <w:t>)</w:t>
            </w:r>
          </w:p>
          <w:p w14:paraId="38D4E725" w14:textId="77777777" w:rsidR="0042341D" w:rsidRDefault="0042341D" w:rsidP="00534902">
            <w:pPr>
              <w:spacing w:after="0"/>
              <w:rPr>
                <w:rFonts w:asciiTheme="minorHAnsi" w:hAnsiTheme="minorHAnsi" w:cs="Arial"/>
                <w:b/>
                <w:shd w:val="clear" w:color="auto" w:fill="FFFFFF"/>
              </w:rPr>
            </w:pPr>
            <w:r>
              <w:rPr>
                <w:rFonts w:asciiTheme="minorHAnsi" w:hAnsiTheme="minorHAnsi" w:cs="Arial"/>
                <w:b/>
                <w:shd w:val="clear" w:color="auto" w:fill="FFFFFF"/>
              </w:rPr>
              <w:t>Total Donations: 200 + 250 = 450</w:t>
            </w:r>
          </w:p>
          <w:p w14:paraId="5AB44D48" w14:textId="77777777" w:rsidR="0042341D" w:rsidRDefault="0042341D" w:rsidP="00534902">
            <w:pPr>
              <w:spacing w:after="0"/>
              <w:rPr>
                <w:rFonts w:asciiTheme="minorHAnsi" w:hAnsiTheme="minorHAnsi" w:cs="Arial"/>
                <w:b/>
                <w:shd w:val="clear" w:color="auto" w:fill="FFFFFF"/>
              </w:rPr>
            </w:pPr>
            <w:r>
              <w:rPr>
                <w:rFonts w:asciiTheme="minorHAnsi" w:hAnsiTheme="minorHAnsi" w:cs="Arial"/>
                <w:b/>
                <w:shd w:val="clear" w:color="auto" w:fill="FFFFFF"/>
              </w:rPr>
              <w:t>200 x 0.15 = $30</w:t>
            </w:r>
          </w:p>
          <w:p w14:paraId="62D3701A" w14:textId="77777777" w:rsidR="00B44A34" w:rsidRDefault="00B44A34" w:rsidP="00534902">
            <w:pPr>
              <w:spacing w:after="0"/>
              <w:rPr>
                <w:rFonts w:asciiTheme="minorHAnsi" w:hAnsiTheme="minorHAnsi" w:cs="Arial"/>
                <w:b/>
                <w:shd w:val="clear" w:color="auto" w:fill="FFFFFF"/>
              </w:rPr>
            </w:pPr>
            <w:r>
              <w:rPr>
                <w:rFonts w:asciiTheme="minorHAnsi" w:hAnsiTheme="minorHAnsi" w:cs="Arial"/>
                <w:b/>
                <w:shd w:val="clear" w:color="auto" w:fill="FFFFFF"/>
              </w:rPr>
              <w:t>250 x 0.29 = $72.50</w:t>
            </w:r>
          </w:p>
          <w:p w14:paraId="64806EAF" w14:textId="13188311" w:rsidR="00B44A34" w:rsidRDefault="00B44A34" w:rsidP="00534902">
            <w:pPr>
              <w:spacing w:after="0"/>
              <w:rPr>
                <w:rFonts w:asciiTheme="minorHAnsi" w:hAnsiTheme="minorHAnsi" w:cs="Arial"/>
                <w:b/>
                <w:shd w:val="clear" w:color="auto" w:fill="FFFFFF"/>
              </w:rPr>
            </w:pPr>
            <w:r>
              <w:rPr>
                <w:rFonts w:asciiTheme="minorHAnsi" w:hAnsiTheme="minorHAnsi" w:cs="Arial"/>
                <w:b/>
                <w:shd w:val="clear" w:color="auto" w:fill="FFFFFF"/>
              </w:rPr>
              <w:t>Total: $102.50</w:t>
            </w:r>
          </w:p>
          <w:p w14:paraId="3F6431C7" w14:textId="77777777" w:rsidR="0042341D" w:rsidRDefault="0042341D" w:rsidP="00534902">
            <w:pPr>
              <w:spacing w:after="0"/>
              <w:rPr>
                <w:rFonts w:asciiTheme="minorHAnsi" w:hAnsiTheme="minorHAnsi" w:cs="Arial"/>
                <w:b/>
                <w:shd w:val="clear" w:color="auto" w:fill="FFFFFF"/>
              </w:rPr>
            </w:pPr>
          </w:p>
          <w:p w14:paraId="7D378307" w14:textId="77777777" w:rsidR="00606B14" w:rsidRPr="006D3383" w:rsidRDefault="00606B14" w:rsidP="006B1C18">
            <w:pPr>
              <w:spacing w:after="0"/>
              <w:rPr>
                <w:rFonts w:asciiTheme="minorHAnsi" w:hAnsiTheme="minorHAnsi" w:cs="Arial"/>
                <w:sz w:val="22"/>
                <w:szCs w:val="22"/>
                <w:u w:val="single"/>
                <w:lang w:val="en-US"/>
              </w:rPr>
            </w:pPr>
          </w:p>
          <w:p w14:paraId="55AA9A3A" w14:textId="77777777" w:rsidR="00CD38E8" w:rsidRPr="00036ED3" w:rsidRDefault="00CD38E8" w:rsidP="00B8417D">
            <w:pPr>
              <w:spacing w:after="0"/>
              <w:rPr>
                <w:rFonts w:asciiTheme="minorHAnsi" w:hAnsiTheme="minorHAnsi" w:cs="Arial"/>
                <w:color w:val="676A55" w:themeColor="text2"/>
                <w:sz w:val="22"/>
                <w:szCs w:val="22"/>
                <w:lang w:val="en-US"/>
              </w:rPr>
            </w:pPr>
          </w:p>
        </w:tc>
        <w:tc>
          <w:tcPr>
            <w:tcW w:w="2142" w:type="dxa"/>
          </w:tcPr>
          <w:p w14:paraId="0CEB987D" w14:textId="2E68EE68" w:rsidR="005F1564" w:rsidRPr="00036ED3" w:rsidRDefault="00B44A34" w:rsidP="00534902">
            <w:pPr>
              <w:spacing w:after="0"/>
              <w:jc w:val="right"/>
              <w:rPr>
                <w:rFonts w:asciiTheme="minorHAnsi" w:hAnsiTheme="minorHAnsi" w:cs="Arial"/>
                <w:color w:val="676A55" w:themeColor="text2"/>
                <w:sz w:val="22"/>
                <w:szCs w:val="22"/>
                <w:lang w:val="en-US"/>
              </w:rPr>
            </w:pPr>
            <w:r>
              <w:rPr>
                <w:rFonts w:asciiTheme="minorHAnsi" w:hAnsiTheme="minorHAnsi" w:cs="Arial"/>
                <w:color w:val="C00000"/>
                <w:sz w:val="22"/>
                <w:szCs w:val="22"/>
                <w:lang w:val="en-US"/>
              </w:rPr>
              <w:lastRenderedPageBreak/>
              <w:t>$102.50</w:t>
            </w:r>
            <w:r w:rsidR="002D373C">
              <w:rPr>
                <w:rFonts w:asciiTheme="minorHAnsi" w:hAnsiTheme="minorHAnsi" w:cs="Arial"/>
                <w:color w:val="C00000"/>
                <w:sz w:val="22"/>
                <w:szCs w:val="22"/>
                <w:lang w:val="en-US"/>
              </w:rPr>
              <w:t xml:space="preserve"> </w:t>
            </w:r>
            <w:r w:rsidR="002D373C" w:rsidRPr="006D3383">
              <w:rPr>
                <w:rFonts w:asciiTheme="minorHAnsi" w:hAnsiTheme="minorHAnsi" w:cs="Arial"/>
                <w:b/>
                <w:shd w:val="clear" w:color="auto" w:fill="FFFFFF"/>
              </w:rPr>
              <w:t>(</w:t>
            </w:r>
            <w:r w:rsidR="00B8417D">
              <w:rPr>
                <w:rFonts w:asciiTheme="minorHAnsi" w:hAnsiTheme="minorHAnsi" w:cs="Arial"/>
                <w:b/>
                <w:shd w:val="clear" w:color="auto" w:fill="FFFFFF"/>
              </w:rPr>
              <w:t>.5</w:t>
            </w:r>
            <w:r w:rsidR="002D373C" w:rsidRPr="006D3383">
              <w:rPr>
                <w:rFonts w:asciiTheme="minorHAnsi" w:hAnsiTheme="minorHAnsi" w:cs="Arial"/>
                <w:b/>
                <w:shd w:val="clear" w:color="auto" w:fill="FFFFFF"/>
              </w:rPr>
              <w:t xml:space="preserve"> mark)</w:t>
            </w:r>
          </w:p>
        </w:tc>
      </w:tr>
      <w:tr w:rsidR="003835CD" w:rsidRPr="0078681E" w14:paraId="4330C3D7" w14:textId="77777777" w:rsidTr="00A20C71">
        <w:tc>
          <w:tcPr>
            <w:tcW w:w="648" w:type="dxa"/>
          </w:tcPr>
          <w:p w14:paraId="1A00DC95" w14:textId="2E23163A" w:rsidR="005F1564" w:rsidRPr="00A0056B" w:rsidRDefault="005F1564" w:rsidP="006B1C18">
            <w:pPr>
              <w:spacing w:after="0"/>
              <w:rPr>
                <w:rFonts w:asciiTheme="minorHAnsi" w:hAnsiTheme="minorHAnsi" w:cs="Arial"/>
                <w:b/>
                <w:sz w:val="22"/>
                <w:szCs w:val="22"/>
              </w:rPr>
            </w:pPr>
            <w:r w:rsidRPr="00A0056B">
              <w:rPr>
                <w:rFonts w:asciiTheme="minorHAnsi" w:hAnsiTheme="minorHAnsi" w:cs="Arial"/>
                <w:b/>
                <w:sz w:val="22"/>
                <w:szCs w:val="22"/>
              </w:rPr>
              <w:lastRenderedPageBreak/>
              <w:t xml:space="preserve">350 </w:t>
            </w:r>
          </w:p>
        </w:tc>
        <w:tc>
          <w:tcPr>
            <w:tcW w:w="3600" w:type="dxa"/>
          </w:tcPr>
          <w:p w14:paraId="2E1AFEC5" w14:textId="77777777" w:rsidR="005F1564" w:rsidRPr="00A0056B" w:rsidRDefault="007D4A8A" w:rsidP="006B1C18">
            <w:pPr>
              <w:spacing w:after="0"/>
              <w:rPr>
                <w:rFonts w:asciiTheme="minorHAnsi" w:hAnsiTheme="minorHAnsi" w:cs="Arial"/>
                <w:b/>
                <w:sz w:val="22"/>
                <w:szCs w:val="22"/>
              </w:rPr>
            </w:pPr>
            <w:r w:rsidRPr="00A0056B">
              <w:rPr>
                <w:rFonts w:asciiTheme="minorHAnsi" w:hAnsiTheme="minorHAnsi" w:cs="Arial"/>
                <w:b/>
                <w:sz w:val="22"/>
                <w:szCs w:val="22"/>
              </w:rPr>
              <w:t xml:space="preserve">Total </w:t>
            </w:r>
            <w:r w:rsidR="005F1564" w:rsidRPr="00A0056B">
              <w:rPr>
                <w:rFonts w:asciiTheme="minorHAnsi" w:hAnsiTheme="minorHAnsi" w:cs="Arial"/>
                <w:b/>
                <w:sz w:val="22"/>
                <w:szCs w:val="22"/>
              </w:rPr>
              <w:t>Federal Non-Refundable Tax Credits (Schedule 1)</w:t>
            </w:r>
          </w:p>
        </w:tc>
        <w:tc>
          <w:tcPr>
            <w:tcW w:w="3798" w:type="dxa"/>
          </w:tcPr>
          <w:p w14:paraId="5CAC9FB6" w14:textId="0A187426" w:rsidR="005F1564" w:rsidRPr="0078681E" w:rsidRDefault="006424FD" w:rsidP="006B1C18">
            <w:pPr>
              <w:spacing w:after="0"/>
              <w:rPr>
                <w:rFonts w:asciiTheme="minorHAnsi" w:hAnsiTheme="minorHAnsi" w:cs="Arial"/>
                <w:color w:val="676A55" w:themeColor="text2"/>
                <w:sz w:val="22"/>
                <w:szCs w:val="22"/>
              </w:rPr>
            </w:pPr>
            <w:r>
              <w:rPr>
                <w:rFonts w:asciiTheme="minorHAnsi" w:hAnsiTheme="minorHAnsi" w:cs="Arial"/>
                <w:color w:val="676A55" w:themeColor="text2"/>
                <w:sz w:val="22"/>
                <w:szCs w:val="22"/>
              </w:rPr>
              <w:t>(16,892.07</w:t>
            </w:r>
            <w:r w:rsidR="00B44A34">
              <w:rPr>
                <w:rFonts w:asciiTheme="minorHAnsi" w:hAnsiTheme="minorHAnsi" w:cs="Arial"/>
                <w:color w:val="676A55" w:themeColor="text2"/>
                <w:sz w:val="22"/>
                <w:szCs w:val="22"/>
              </w:rPr>
              <w:t xml:space="preserve"> – 102.50) = $17,590.15</w:t>
            </w:r>
          </w:p>
        </w:tc>
        <w:tc>
          <w:tcPr>
            <w:tcW w:w="2142" w:type="dxa"/>
          </w:tcPr>
          <w:p w14:paraId="6577E248" w14:textId="316D8E69" w:rsidR="005F1564" w:rsidRPr="0078681E" w:rsidRDefault="006424FD" w:rsidP="00534902">
            <w:pPr>
              <w:spacing w:after="0"/>
              <w:jc w:val="right"/>
              <w:rPr>
                <w:rFonts w:asciiTheme="minorHAnsi" w:hAnsiTheme="minorHAnsi" w:cs="Arial"/>
                <w:color w:val="676A55" w:themeColor="text2"/>
                <w:sz w:val="22"/>
                <w:szCs w:val="22"/>
              </w:rPr>
            </w:pPr>
            <w:r>
              <w:rPr>
                <w:rFonts w:asciiTheme="minorHAnsi" w:hAnsiTheme="minorHAnsi" w:cs="Arial"/>
                <w:color w:val="C00000"/>
                <w:sz w:val="22"/>
                <w:szCs w:val="22"/>
              </w:rPr>
              <w:t>$16,789.57</w:t>
            </w:r>
            <w:r w:rsidR="00B04890">
              <w:rPr>
                <w:rFonts w:asciiTheme="minorHAnsi" w:hAnsiTheme="minorHAnsi" w:cs="Arial"/>
                <w:color w:val="C00000"/>
                <w:sz w:val="22"/>
                <w:szCs w:val="22"/>
              </w:rPr>
              <w:t xml:space="preserve"> </w:t>
            </w:r>
            <w:r w:rsidR="00B04890" w:rsidRPr="006D3383">
              <w:rPr>
                <w:rFonts w:asciiTheme="minorHAnsi" w:hAnsiTheme="minorHAnsi" w:cs="Arial"/>
                <w:b/>
                <w:shd w:val="clear" w:color="auto" w:fill="FFFFFF"/>
              </w:rPr>
              <w:t>(</w:t>
            </w:r>
            <w:r w:rsidR="00B04890">
              <w:rPr>
                <w:rFonts w:asciiTheme="minorHAnsi" w:hAnsiTheme="minorHAnsi" w:cs="Arial"/>
                <w:b/>
                <w:shd w:val="clear" w:color="auto" w:fill="FFFFFF"/>
              </w:rPr>
              <w:t>.5</w:t>
            </w:r>
            <w:r w:rsidR="00B04890" w:rsidRPr="006D3383">
              <w:rPr>
                <w:rFonts w:asciiTheme="minorHAnsi" w:hAnsiTheme="minorHAnsi" w:cs="Arial"/>
                <w:b/>
                <w:shd w:val="clear" w:color="auto" w:fill="FFFFFF"/>
              </w:rPr>
              <w:t xml:space="preserve"> mark)</w:t>
            </w:r>
          </w:p>
        </w:tc>
      </w:tr>
    </w:tbl>
    <w:p w14:paraId="40D5E739" w14:textId="4C76FD20" w:rsidR="00805681" w:rsidRDefault="00B44A34" w:rsidP="006229B1">
      <w:pPr>
        <w:spacing w:after="0"/>
        <w:rPr>
          <w:rFonts w:asciiTheme="minorHAnsi" w:hAnsiTheme="minorHAnsi"/>
          <w:b/>
          <w:color w:val="676A55" w:themeColor="text2"/>
          <w:sz w:val="28"/>
          <w:szCs w:val="28"/>
        </w:rPr>
      </w:pPr>
      <w:r>
        <w:rPr>
          <w:rFonts w:asciiTheme="minorHAnsi" w:hAnsiTheme="minorHAnsi"/>
          <w:b/>
          <w:color w:val="676A55" w:themeColor="text2"/>
          <w:sz w:val="28"/>
          <w:szCs w:val="28"/>
        </w:rPr>
        <w:t>SOURCE: CANADA REVENUE AGENCY</w:t>
      </w:r>
    </w:p>
    <w:p w14:paraId="6914408F" w14:textId="77777777" w:rsidR="007276DE" w:rsidRDefault="007276DE" w:rsidP="00730A97">
      <w:pPr>
        <w:spacing w:after="0"/>
        <w:rPr>
          <w:rFonts w:asciiTheme="minorHAnsi" w:hAnsiTheme="minorHAnsi"/>
          <w:b/>
        </w:rPr>
      </w:pPr>
    </w:p>
    <w:p w14:paraId="48FD9965" w14:textId="77777777" w:rsidR="007276DE" w:rsidRDefault="007276DE" w:rsidP="00730A97">
      <w:pPr>
        <w:spacing w:after="0"/>
        <w:rPr>
          <w:rFonts w:asciiTheme="minorHAnsi" w:hAnsiTheme="minorHAnsi"/>
          <w:b/>
        </w:rPr>
      </w:pPr>
    </w:p>
    <w:p w14:paraId="43F2A3AA" w14:textId="77777777" w:rsidR="00730A97" w:rsidRPr="00A0056B" w:rsidRDefault="00730A97" w:rsidP="00730A97">
      <w:pPr>
        <w:spacing w:after="0"/>
        <w:rPr>
          <w:rFonts w:asciiTheme="minorHAnsi" w:hAnsiTheme="minorHAnsi"/>
          <w:b/>
          <w:i/>
        </w:rPr>
      </w:pPr>
      <w:r w:rsidRPr="00A0056B">
        <w:rPr>
          <w:rFonts w:asciiTheme="minorHAnsi" w:hAnsiTheme="minorHAnsi"/>
          <w:b/>
        </w:rPr>
        <w:t xml:space="preserve">Question </w:t>
      </w:r>
      <w:r w:rsidR="000F4D2F">
        <w:rPr>
          <w:rFonts w:asciiTheme="minorHAnsi" w:hAnsiTheme="minorHAnsi"/>
          <w:b/>
        </w:rPr>
        <w:t>4</w:t>
      </w:r>
      <w:r>
        <w:rPr>
          <w:rFonts w:asciiTheme="minorHAnsi" w:hAnsiTheme="minorHAnsi"/>
          <w:b/>
        </w:rPr>
        <w:t>: (</w:t>
      </w:r>
      <w:r w:rsidR="00B04890">
        <w:rPr>
          <w:rFonts w:asciiTheme="minorHAnsi" w:hAnsiTheme="minorHAnsi"/>
          <w:b/>
        </w:rPr>
        <w:t>1.5</w:t>
      </w:r>
      <w:r w:rsidR="00586989">
        <w:rPr>
          <w:rFonts w:asciiTheme="minorHAnsi" w:hAnsiTheme="minorHAnsi"/>
          <w:b/>
        </w:rPr>
        <w:t xml:space="preserve"> </w:t>
      </w:r>
      <w:r w:rsidRPr="00A0056B">
        <w:rPr>
          <w:rFonts w:asciiTheme="minorHAnsi" w:hAnsiTheme="minorHAnsi"/>
          <w:b/>
        </w:rPr>
        <w:t xml:space="preserve">marks) </w:t>
      </w:r>
    </w:p>
    <w:p w14:paraId="4E7D80C8" w14:textId="77777777" w:rsidR="00586989" w:rsidRPr="00A50146" w:rsidRDefault="00730A97" w:rsidP="00730A97">
      <w:pPr>
        <w:spacing w:after="0"/>
        <w:rPr>
          <w:rFonts w:asciiTheme="minorHAnsi" w:hAnsiTheme="minorHAnsi"/>
          <w:caps/>
        </w:rPr>
      </w:pPr>
      <w:r>
        <w:rPr>
          <w:rFonts w:asciiTheme="minorHAnsi" w:hAnsiTheme="minorHAnsi"/>
        </w:rPr>
        <w:t>Laura loves her iPhone and decided to purchase shares in App</w:t>
      </w:r>
      <w:r w:rsidR="00A50146">
        <w:rPr>
          <w:rFonts w:asciiTheme="minorHAnsi" w:hAnsiTheme="minorHAnsi"/>
        </w:rPr>
        <w:t>le. In September 2014 she bought $2,000 of</w:t>
      </w:r>
      <w:r>
        <w:rPr>
          <w:rFonts w:asciiTheme="minorHAnsi" w:hAnsiTheme="minorHAnsi"/>
        </w:rPr>
        <w:t xml:space="preserve"> Apple shares</w:t>
      </w:r>
      <w:r w:rsidR="00A50146">
        <w:rPr>
          <w:rFonts w:asciiTheme="minorHAnsi" w:hAnsiTheme="minorHAnsi"/>
        </w:rPr>
        <w:t xml:space="preserve">, just at the launch of the </w:t>
      </w:r>
      <w:r>
        <w:rPr>
          <w:rFonts w:asciiTheme="minorHAnsi" w:hAnsiTheme="minorHAnsi"/>
        </w:rPr>
        <w:t>iPhone 6</w:t>
      </w:r>
      <w:r w:rsidR="00A50146">
        <w:rPr>
          <w:rFonts w:asciiTheme="minorHAnsi" w:hAnsiTheme="minorHAnsi"/>
        </w:rPr>
        <w:t>. A year later in September 2015,</w:t>
      </w:r>
      <w:r>
        <w:rPr>
          <w:rFonts w:asciiTheme="minorHAnsi" w:hAnsiTheme="minorHAnsi"/>
        </w:rPr>
        <w:t xml:space="preserve"> Laura decided to sell all her Apple shares when </w:t>
      </w:r>
      <w:r w:rsidR="00A50146">
        <w:rPr>
          <w:rFonts w:asciiTheme="minorHAnsi" w:hAnsiTheme="minorHAnsi"/>
        </w:rPr>
        <w:t>t</w:t>
      </w:r>
      <w:r>
        <w:rPr>
          <w:rFonts w:asciiTheme="minorHAnsi" w:hAnsiTheme="minorHAnsi"/>
        </w:rPr>
        <w:t xml:space="preserve">he shares were valued at $3,000. </w:t>
      </w:r>
      <w:r w:rsidR="00586989">
        <w:rPr>
          <w:rFonts w:asciiTheme="minorHAnsi" w:hAnsiTheme="minorHAnsi"/>
        </w:rPr>
        <w:t xml:space="preserve">Laura </w:t>
      </w:r>
      <w:r w:rsidR="00A50146">
        <w:rPr>
          <w:rFonts w:asciiTheme="minorHAnsi" w:hAnsiTheme="minorHAnsi"/>
        </w:rPr>
        <w:t xml:space="preserve">had </w:t>
      </w:r>
      <w:r w:rsidR="00586989">
        <w:rPr>
          <w:rFonts w:asciiTheme="minorHAnsi" w:hAnsiTheme="minorHAnsi"/>
        </w:rPr>
        <w:t xml:space="preserve">heard that capital gains are taxed at 50% but is not sure if she reported the correct amount on her </w:t>
      </w:r>
      <w:r w:rsidR="00A50146">
        <w:rPr>
          <w:rFonts w:asciiTheme="minorHAnsi" w:hAnsiTheme="minorHAnsi"/>
        </w:rPr>
        <w:t xml:space="preserve">2015 personal income </w:t>
      </w:r>
      <w:r w:rsidR="00586989">
        <w:rPr>
          <w:rFonts w:asciiTheme="minorHAnsi" w:hAnsiTheme="minorHAnsi"/>
        </w:rPr>
        <w:t>tax retur</w:t>
      </w:r>
      <w:r w:rsidR="00A50146">
        <w:rPr>
          <w:rFonts w:asciiTheme="minorHAnsi" w:hAnsiTheme="minorHAnsi"/>
        </w:rPr>
        <w:t>n. All amounts are in Canadian dollars</w:t>
      </w:r>
      <w:r w:rsidR="00586989">
        <w:rPr>
          <w:rFonts w:asciiTheme="minorHAnsi" w:hAnsiTheme="minorHAnsi"/>
        </w:rPr>
        <w:t xml:space="preserve">. </w:t>
      </w:r>
      <w:r w:rsidR="00A50146">
        <w:rPr>
          <w:rFonts w:asciiTheme="minorHAnsi" w:hAnsiTheme="minorHAnsi"/>
          <w:caps/>
        </w:rPr>
        <w:t xml:space="preserve"> </w:t>
      </w:r>
    </w:p>
    <w:p w14:paraId="3FC25232" w14:textId="77777777" w:rsidR="00586989" w:rsidRDefault="00586989" w:rsidP="00730A97">
      <w:pPr>
        <w:spacing w:after="0"/>
        <w:rPr>
          <w:rFonts w:asciiTheme="minorHAnsi" w:hAnsiTheme="minorHAnsi"/>
        </w:rPr>
      </w:pPr>
    </w:p>
    <w:p w14:paraId="1CD82454" w14:textId="77777777" w:rsidR="00091360" w:rsidRPr="00534902" w:rsidRDefault="00586989" w:rsidP="00586989">
      <w:pPr>
        <w:pStyle w:val="ListParagraph"/>
        <w:numPr>
          <w:ilvl w:val="0"/>
          <w:numId w:val="42"/>
        </w:numPr>
        <w:spacing w:after="0"/>
        <w:rPr>
          <w:rFonts w:asciiTheme="minorHAnsi" w:hAnsiTheme="minorHAnsi"/>
          <w:b/>
          <w:sz w:val="28"/>
          <w:szCs w:val="28"/>
        </w:rPr>
      </w:pPr>
      <w:r w:rsidRPr="00586989">
        <w:rPr>
          <w:rFonts w:asciiTheme="minorHAnsi" w:hAnsiTheme="minorHAnsi"/>
        </w:rPr>
        <w:t>Calculate Laura’s capital gain</w:t>
      </w:r>
      <w:r>
        <w:rPr>
          <w:rFonts w:asciiTheme="minorHAnsi" w:hAnsiTheme="minorHAnsi"/>
        </w:rPr>
        <w:t>:</w:t>
      </w:r>
      <w:r w:rsidR="00A50146">
        <w:rPr>
          <w:rFonts w:asciiTheme="minorHAnsi" w:hAnsiTheme="minorHAnsi"/>
        </w:rPr>
        <w:t xml:space="preserve"> </w:t>
      </w:r>
      <w:r w:rsidR="00A50146" w:rsidRPr="00E45C12">
        <w:rPr>
          <w:rFonts w:asciiTheme="minorHAnsi" w:hAnsiTheme="minorHAnsi" w:cs="Arial"/>
          <w:b/>
        </w:rPr>
        <w:t>(</w:t>
      </w:r>
      <w:r w:rsidR="004C66C8">
        <w:rPr>
          <w:rFonts w:asciiTheme="minorHAnsi" w:hAnsiTheme="minorHAnsi" w:cs="Arial"/>
          <w:b/>
        </w:rPr>
        <w:t>.5</w:t>
      </w:r>
      <w:r w:rsidR="00A50146" w:rsidRPr="00E45C12">
        <w:rPr>
          <w:rFonts w:asciiTheme="minorHAnsi" w:hAnsiTheme="minorHAnsi" w:cs="Arial"/>
          <w:b/>
        </w:rPr>
        <w:t xml:space="preserve"> mark)</w:t>
      </w:r>
      <w:r w:rsidR="00A50146">
        <w:rPr>
          <w:rFonts w:asciiTheme="minorHAnsi" w:hAnsiTheme="minorHAnsi" w:cs="Arial"/>
          <w:color w:val="C00000"/>
          <w:shd w:val="clear" w:color="auto" w:fill="FFFFFF"/>
        </w:rPr>
        <w:t xml:space="preserve"> </w:t>
      </w:r>
    </w:p>
    <w:p w14:paraId="2AF66E07" w14:textId="3E497264" w:rsidR="002C75ED" w:rsidRDefault="00B44A34" w:rsidP="002C75ED">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lang w:val="en-US"/>
        </w:rPr>
        <w:t>(3,000 – 2,000) = $1,000</w:t>
      </w:r>
    </w:p>
    <w:p w14:paraId="253D5DEF" w14:textId="51EAB138" w:rsidR="00B44A34" w:rsidRPr="00B44A34" w:rsidRDefault="00B44A34" w:rsidP="002C75ED">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b/>
          <w:lang w:val="en-US"/>
        </w:rPr>
      </w:pPr>
      <w:r>
        <w:rPr>
          <w:rFonts w:asciiTheme="minorHAnsi" w:eastAsia="Times New Roman" w:hAnsiTheme="minorHAnsi"/>
          <w:lang w:val="en-US"/>
        </w:rPr>
        <w:t xml:space="preserve">Her capital gain is </w:t>
      </w:r>
      <w:r>
        <w:rPr>
          <w:rFonts w:asciiTheme="minorHAnsi" w:eastAsia="Times New Roman" w:hAnsiTheme="minorHAnsi"/>
          <w:b/>
          <w:lang w:val="en-US"/>
        </w:rPr>
        <w:t>$1,000.</w:t>
      </w:r>
    </w:p>
    <w:p w14:paraId="4AE7CF45" w14:textId="77777777" w:rsidR="007276DE" w:rsidRDefault="007276DE" w:rsidP="00534902">
      <w:pPr>
        <w:pStyle w:val="ListParagraph"/>
        <w:spacing w:after="0"/>
        <w:rPr>
          <w:rFonts w:asciiTheme="minorHAnsi" w:hAnsiTheme="minorHAnsi"/>
          <w:b/>
          <w:sz w:val="28"/>
          <w:szCs w:val="28"/>
        </w:rPr>
      </w:pPr>
    </w:p>
    <w:p w14:paraId="3A0763E8" w14:textId="77777777" w:rsidR="00091360" w:rsidRPr="00534902" w:rsidRDefault="00586989" w:rsidP="00586989">
      <w:pPr>
        <w:pStyle w:val="ListParagraph"/>
        <w:numPr>
          <w:ilvl w:val="0"/>
          <w:numId w:val="42"/>
        </w:numPr>
        <w:spacing w:after="0"/>
        <w:rPr>
          <w:rFonts w:asciiTheme="minorHAnsi" w:hAnsiTheme="minorHAnsi"/>
          <w:b/>
          <w:sz w:val="28"/>
          <w:szCs w:val="28"/>
        </w:rPr>
      </w:pPr>
      <w:r>
        <w:rPr>
          <w:rFonts w:asciiTheme="minorHAnsi" w:hAnsiTheme="minorHAnsi"/>
        </w:rPr>
        <w:t>Calculate Laura’s taxable capital gain:</w:t>
      </w:r>
      <w:r w:rsidR="00091360">
        <w:rPr>
          <w:rFonts w:asciiTheme="minorHAnsi" w:hAnsiTheme="minorHAnsi"/>
        </w:rPr>
        <w:t xml:space="preserve"> </w:t>
      </w:r>
      <w:r w:rsidR="00091360" w:rsidRPr="00E45C12">
        <w:rPr>
          <w:rFonts w:asciiTheme="minorHAnsi" w:hAnsiTheme="minorHAnsi" w:cs="Arial"/>
          <w:b/>
        </w:rPr>
        <w:t>(</w:t>
      </w:r>
      <w:r w:rsidR="004C66C8">
        <w:rPr>
          <w:rFonts w:asciiTheme="minorHAnsi" w:hAnsiTheme="minorHAnsi" w:cs="Arial"/>
          <w:b/>
        </w:rPr>
        <w:t>.5</w:t>
      </w:r>
      <w:r w:rsidR="00091360" w:rsidRPr="00E45C12">
        <w:rPr>
          <w:rFonts w:asciiTheme="minorHAnsi" w:hAnsiTheme="minorHAnsi" w:cs="Arial"/>
          <w:b/>
        </w:rPr>
        <w:t xml:space="preserve"> mark)</w:t>
      </w:r>
      <w:r w:rsidR="00091360">
        <w:rPr>
          <w:rFonts w:asciiTheme="minorHAnsi" w:hAnsiTheme="minorHAnsi" w:cs="Arial"/>
          <w:color w:val="C00000"/>
          <w:shd w:val="clear" w:color="auto" w:fill="FFFFFF"/>
        </w:rPr>
        <w:t xml:space="preserve"> </w:t>
      </w:r>
    </w:p>
    <w:p w14:paraId="48908CF4" w14:textId="5166D537" w:rsidR="002C75ED" w:rsidRDefault="00B44A34" w:rsidP="002C75ED">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lang w:val="en-US"/>
        </w:rPr>
        <w:t>(1,000 X 0.50) = $500</w:t>
      </w:r>
    </w:p>
    <w:p w14:paraId="0505FA7A" w14:textId="710E6FFA" w:rsidR="00B44A34" w:rsidRPr="00310CDC" w:rsidRDefault="00B44A34" w:rsidP="002C75ED">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lang w:val="en-US"/>
        </w:rPr>
      </w:pPr>
      <w:r>
        <w:rPr>
          <w:rFonts w:asciiTheme="minorHAnsi" w:eastAsia="Times New Roman" w:hAnsiTheme="minorHAnsi"/>
          <w:lang w:val="en-US"/>
        </w:rPr>
        <w:t xml:space="preserve">Her taxable capital gain is </w:t>
      </w:r>
      <w:r w:rsidRPr="00B44A34">
        <w:rPr>
          <w:rFonts w:asciiTheme="minorHAnsi" w:eastAsia="Times New Roman" w:hAnsiTheme="minorHAnsi"/>
          <w:b/>
          <w:lang w:val="en-US"/>
        </w:rPr>
        <w:t>$500</w:t>
      </w:r>
      <w:r>
        <w:rPr>
          <w:rFonts w:asciiTheme="minorHAnsi" w:eastAsia="Times New Roman" w:hAnsiTheme="minorHAnsi"/>
          <w:lang w:val="en-US"/>
        </w:rPr>
        <w:t>.</w:t>
      </w:r>
    </w:p>
    <w:p w14:paraId="6C7C4607" w14:textId="77777777" w:rsidR="007276DE" w:rsidRPr="00534902" w:rsidRDefault="007276DE" w:rsidP="00534902">
      <w:pPr>
        <w:pStyle w:val="ListParagraph"/>
        <w:rPr>
          <w:rFonts w:asciiTheme="minorHAnsi" w:hAnsiTheme="minorHAnsi"/>
          <w:b/>
          <w:sz w:val="28"/>
          <w:szCs w:val="28"/>
        </w:rPr>
      </w:pPr>
    </w:p>
    <w:p w14:paraId="76976F21" w14:textId="77777777" w:rsidR="00091360" w:rsidRPr="00091360" w:rsidRDefault="00586989" w:rsidP="00091360">
      <w:pPr>
        <w:pStyle w:val="ListParagraph"/>
        <w:numPr>
          <w:ilvl w:val="0"/>
          <w:numId w:val="42"/>
        </w:numPr>
        <w:spacing w:after="0"/>
        <w:rPr>
          <w:rFonts w:asciiTheme="minorHAnsi" w:hAnsiTheme="minorHAnsi"/>
          <w:b/>
          <w:sz w:val="28"/>
          <w:szCs w:val="28"/>
        </w:rPr>
      </w:pPr>
      <w:r>
        <w:rPr>
          <w:rFonts w:asciiTheme="minorHAnsi" w:hAnsiTheme="minorHAnsi"/>
        </w:rPr>
        <w:t xml:space="preserve">Which amount should Laura enter on her </w:t>
      </w:r>
      <w:r w:rsidR="00A50146">
        <w:rPr>
          <w:rFonts w:asciiTheme="minorHAnsi" w:hAnsiTheme="minorHAnsi"/>
        </w:rPr>
        <w:t xml:space="preserve">2015 personal income </w:t>
      </w:r>
      <w:r>
        <w:rPr>
          <w:rFonts w:asciiTheme="minorHAnsi" w:hAnsiTheme="minorHAnsi"/>
        </w:rPr>
        <w:t>tax return (line 127)?</w:t>
      </w:r>
      <w:r w:rsidR="00091360">
        <w:rPr>
          <w:rFonts w:asciiTheme="minorHAnsi" w:hAnsiTheme="minorHAnsi"/>
        </w:rPr>
        <w:t xml:space="preserve"> </w:t>
      </w:r>
      <w:r w:rsidR="00091360" w:rsidRPr="00E45C12">
        <w:rPr>
          <w:rFonts w:asciiTheme="minorHAnsi" w:hAnsiTheme="minorHAnsi" w:cs="Arial"/>
          <w:b/>
        </w:rPr>
        <w:t>(</w:t>
      </w:r>
      <w:r w:rsidR="00B04890">
        <w:rPr>
          <w:rFonts w:asciiTheme="minorHAnsi" w:hAnsiTheme="minorHAnsi" w:cs="Arial"/>
          <w:b/>
        </w:rPr>
        <w:t>.5</w:t>
      </w:r>
      <w:r w:rsidR="00091360" w:rsidRPr="00E45C12">
        <w:rPr>
          <w:rFonts w:asciiTheme="minorHAnsi" w:hAnsiTheme="minorHAnsi" w:cs="Arial"/>
          <w:b/>
        </w:rPr>
        <w:t xml:space="preserve"> mark)</w:t>
      </w:r>
      <w:r w:rsidR="00091360">
        <w:rPr>
          <w:rFonts w:asciiTheme="minorHAnsi" w:hAnsiTheme="minorHAnsi" w:cs="Arial"/>
          <w:color w:val="C00000"/>
          <w:shd w:val="clear" w:color="auto" w:fill="FFFFFF"/>
        </w:rPr>
        <w:t xml:space="preserve"> </w:t>
      </w:r>
    </w:p>
    <w:p w14:paraId="2A8F371B" w14:textId="41C2AFC7" w:rsidR="002C75ED" w:rsidRPr="00B44A34" w:rsidRDefault="00B44A34" w:rsidP="002C75ED">
      <w:pPr>
        <w:pStyle w:val="ListParagraph"/>
        <w:pBdr>
          <w:top w:val="single" w:sz="4" w:space="1" w:color="auto"/>
          <w:left w:val="single" w:sz="4" w:space="4" w:color="auto"/>
          <w:bottom w:val="single" w:sz="4" w:space="1" w:color="auto"/>
          <w:right w:val="single" w:sz="4" w:space="4" w:color="auto"/>
        </w:pBdr>
        <w:spacing w:after="0"/>
        <w:rPr>
          <w:rFonts w:asciiTheme="minorHAnsi" w:eastAsia="Times New Roman" w:hAnsiTheme="minorHAnsi"/>
          <w:b/>
          <w:lang w:val="en-US"/>
        </w:rPr>
      </w:pPr>
      <w:r>
        <w:rPr>
          <w:rFonts w:asciiTheme="minorHAnsi" w:eastAsia="Times New Roman" w:hAnsiTheme="minorHAnsi"/>
          <w:lang w:val="en-US"/>
        </w:rPr>
        <w:t xml:space="preserve">Laura should enter </w:t>
      </w:r>
      <w:r>
        <w:rPr>
          <w:rFonts w:asciiTheme="minorHAnsi" w:eastAsia="Times New Roman" w:hAnsiTheme="minorHAnsi"/>
          <w:b/>
          <w:lang w:val="en-US"/>
        </w:rPr>
        <w:t>$500.</w:t>
      </w:r>
    </w:p>
    <w:p w14:paraId="5341D2DC" w14:textId="77777777" w:rsidR="007276DE" w:rsidRDefault="007276DE" w:rsidP="00D601B8">
      <w:pPr>
        <w:spacing w:after="0"/>
        <w:rPr>
          <w:rFonts w:asciiTheme="minorHAnsi" w:hAnsiTheme="minorHAnsi"/>
          <w:b/>
        </w:rPr>
      </w:pPr>
    </w:p>
    <w:p w14:paraId="1F4329C6" w14:textId="77777777" w:rsidR="006229B1" w:rsidRPr="00A0056B" w:rsidRDefault="00A0056B" w:rsidP="006229B1">
      <w:pPr>
        <w:spacing w:after="0"/>
        <w:rPr>
          <w:rFonts w:asciiTheme="minorHAnsi" w:hAnsiTheme="minorHAnsi"/>
          <w:b/>
          <w:sz w:val="28"/>
          <w:szCs w:val="28"/>
        </w:rPr>
      </w:pPr>
      <w:r>
        <w:rPr>
          <w:rFonts w:asciiTheme="minorHAnsi" w:hAnsiTheme="minorHAnsi"/>
          <w:b/>
          <w:sz w:val="28"/>
          <w:szCs w:val="28"/>
        </w:rPr>
        <w:t>Mini-C</w:t>
      </w:r>
      <w:r w:rsidR="006229B1" w:rsidRPr="00A0056B">
        <w:rPr>
          <w:rFonts w:asciiTheme="minorHAnsi" w:hAnsiTheme="minorHAnsi"/>
          <w:b/>
          <w:sz w:val="28"/>
          <w:szCs w:val="28"/>
        </w:rPr>
        <w:t xml:space="preserve">ase </w:t>
      </w:r>
      <w:r w:rsidR="00D601B8">
        <w:rPr>
          <w:rFonts w:asciiTheme="minorHAnsi" w:hAnsiTheme="minorHAnsi"/>
          <w:b/>
          <w:sz w:val="28"/>
          <w:szCs w:val="28"/>
        </w:rPr>
        <w:t>C</w:t>
      </w:r>
      <w:r w:rsidR="006229B1" w:rsidRPr="00A0056B">
        <w:rPr>
          <w:rFonts w:asciiTheme="minorHAnsi" w:hAnsiTheme="minorHAnsi"/>
          <w:b/>
          <w:sz w:val="28"/>
          <w:szCs w:val="28"/>
        </w:rPr>
        <w:t>:</w:t>
      </w:r>
    </w:p>
    <w:p w14:paraId="6EA66153" w14:textId="77777777" w:rsidR="002B1F2A" w:rsidRPr="00A0056B" w:rsidRDefault="002B1F2A" w:rsidP="002B1F2A">
      <w:pPr>
        <w:spacing w:after="0"/>
        <w:rPr>
          <w:rFonts w:asciiTheme="minorHAnsi" w:hAnsiTheme="minorHAnsi"/>
          <w:b/>
          <w:i/>
        </w:rPr>
      </w:pPr>
      <w:r w:rsidRPr="00A0056B">
        <w:rPr>
          <w:rFonts w:asciiTheme="minorHAnsi" w:hAnsiTheme="minorHAnsi"/>
          <w:b/>
        </w:rPr>
        <w:t xml:space="preserve">Question </w:t>
      </w:r>
      <w:r w:rsidR="000F4D2F">
        <w:rPr>
          <w:rFonts w:asciiTheme="minorHAnsi" w:hAnsiTheme="minorHAnsi"/>
          <w:b/>
        </w:rPr>
        <w:t>5</w:t>
      </w:r>
      <w:r>
        <w:rPr>
          <w:rFonts w:asciiTheme="minorHAnsi" w:hAnsiTheme="minorHAnsi"/>
          <w:b/>
        </w:rPr>
        <w:t xml:space="preserve">: (4 </w:t>
      </w:r>
      <w:r w:rsidRPr="00A0056B">
        <w:rPr>
          <w:rFonts w:asciiTheme="minorHAnsi" w:hAnsiTheme="minorHAnsi"/>
          <w:b/>
        </w:rPr>
        <w:t xml:space="preserve">marks) </w:t>
      </w:r>
    </w:p>
    <w:p w14:paraId="7FF0A988" w14:textId="77777777" w:rsidR="00534902" w:rsidRPr="00A0056B" w:rsidRDefault="006229B1" w:rsidP="00534902">
      <w:pPr>
        <w:spacing w:after="0"/>
        <w:rPr>
          <w:rFonts w:asciiTheme="minorHAnsi" w:hAnsiTheme="minorHAnsi" w:cs="Arial"/>
        </w:rPr>
      </w:pPr>
      <w:r w:rsidRPr="00A0056B">
        <w:rPr>
          <w:rFonts w:asciiTheme="minorHAnsi" w:hAnsiTheme="minorHAnsi"/>
        </w:rPr>
        <w:t>Linda knows that goal setting is central to financial decision-making and that it is the basis for planning, implementing and measuring progress. In order for her goals to have meaning, the goals should be SMART.</w:t>
      </w:r>
      <w:r w:rsidR="002B1F2A">
        <w:rPr>
          <w:rFonts w:asciiTheme="minorHAnsi" w:hAnsiTheme="minorHAnsi"/>
        </w:rPr>
        <w:t xml:space="preserve"> Determine below which goals are SMART.</w:t>
      </w:r>
      <w:r w:rsidR="00534902">
        <w:rPr>
          <w:rFonts w:asciiTheme="minorHAnsi" w:hAnsiTheme="minorHAnsi"/>
        </w:rPr>
        <w:t xml:space="preserve"> </w:t>
      </w:r>
      <w:r w:rsidR="00534902" w:rsidRPr="007276DE">
        <w:rPr>
          <w:rFonts w:asciiTheme="minorHAnsi" w:hAnsiTheme="minorHAnsi" w:cs="Arial"/>
          <w:i/>
        </w:rPr>
        <w:t>Use the following template for your response.</w:t>
      </w:r>
      <w:r w:rsidR="00534902" w:rsidRPr="00A0056B">
        <w:rPr>
          <w:rFonts w:asciiTheme="minorHAnsi" w:hAnsiTheme="minorHAnsi" w:cs="Arial"/>
        </w:rPr>
        <w:t xml:space="preserve">  </w:t>
      </w:r>
    </w:p>
    <w:p w14:paraId="4EA4B453" w14:textId="77777777" w:rsidR="006229B1" w:rsidRPr="00A0056B" w:rsidRDefault="006229B1" w:rsidP="006229B1">
      <w:pPr>
        <w:spacing w:after="0"/>
        <w:rPr>
          <w:rFonts w:asciiTheme="minorHAnsi" w:hAnsiTheme="minorHAnsi"/>
        </w:rPr>
      </w:pPr>
    </w:p>
    <w:tbl>
      <w:tblPr>
        <w:tblStyle w:val="TableGrid"/>
        <w:tblW w:w="10188" w:type="dxa"/>
        <w:tblLook w:val="04A0" w:firstRow="1" w:lastRow="0" w:firstColumn="1" w:lastColumn="0" w:noHBand="0" w:noVBand="1"/>
      </w:tblPr>
      <w:tblGrid>
        <w:gridCol w:w="4958"/>
        <w:gridCol w:w="5230"/>
      </w:tblGrid>
      <w:tr w:rsidR="00A0056B" w:rsidRPr="00A0056B" w14:paraId="66ACF510" w14:textId="77777777" w:rsidTr="008E31C4">
        <w:tc>
          <w:tcPr>
            <w:tcW w:w="4958" w:type="dxa"/>
          </w:tcPr>
          <w:p w14:paraId="1FA6BFFA" w14:textId="77777777" w:rsidR="006229B1" w:rsidRPr="00A0056B" w:rsidRDefault="006229B1" w:rsidP="006D3383">
            <w:pPr>
              <w:spacing w:after="0"/>
              <w:jc w:val="center"/>
              <w:rPr>
                <w:rFonts w:asciiTheme="minorHAnsi" w:hAnsiTheme="minorHAnsi" w:cs="Arial"/>
                <w:b/>
                <w:sz w:val="22"/>
                <w:szCs w:val="22"/>
              </w:rPr>
            </w:pPr>
          </w:p>
        </w:tc>
        <w:tc>
          <w:tcPr>
            <w:tcW w:w="5230" w:type="dxa"/>
          </w:tcPr>
          <w:p w14:paraId="5B1F9BE8" w14:textId="77777777" w:rsidR="006229B1" w:rsidRPr="00A0056B" w:rsidRDefault="006229B1" w:rsidP="006D3383">
            <w:pPr>
              <w:spacing w:after="0"/>
              <w:jc w:val="center"/>
              <w:rPr>
                <w:rFonts w:asciiTheme="minorHAnsi" w:hAnsiTheme="minorHAnsi" w:cs="Arial"/>
                <w:b/>
                <w:sz w:val="22"/>
                <w:szCs w:val="22"/>
              </w:rPr>
            </w:pPr>
            <w:r w:rsidRPr="00A0056B">
              <w:rPr>
                <w:rFonts w:asciiTheme="minorHAnsi" w:hAnsiTheme="minorHAnsi" w:cs="Arial"/>
                <w:b/>
                <w:sz w:val="22"/>
                <w:szCs w:val="22"/>
              </w:rPr>
              <w:t>SMART goal</w:t>
            </w:r>
            <w:r w:rsidR="001543E3" w:rsidRPr="00A0056B">
              <w:rPr>
                <w:rFonts w:asciiTheme="minorHAnsi" w:hAnsiTheme="minorHAnsi" w:cs="Arial"/>
                <w:b/>
                <w:sz w:val="22"/>
                <w:szCs w:val="22"/>
              </w:rPr>
              <w:t xml:space="preserve"> or not applicable (n/a)</w:t>
            </w:r>
          </w:p>
        </w:tc>
      </w:tr>
      <w:tr w:rsidR="00A0056B" w:rsidRPr="00A0056B" w14:paraId="32F44AB3" w14:textId="77777777" w:rsidTr="008E31C4">
        <w:tc>
          <w:tcPr>
            <w:tcW w:w="4958" w:type="dxa"/>
          </w:tcPr>
          <w:p w14:paraId="1442423A" w14:textId="77777777" w:rsidR="006229B1" w:rsidRPr="00A0056B" w:rsidRDefault="001543E3" w:rsidP="00275912">
            <w:pPr>
              <w:spacing w:after="0"/>
              <w:rPr>
                <w:rFonts w:asciiTheme="minorHAnsi" w:hAnsiTheme="minorHAnsi" w:cs="Arial"/>
                <w:sz w:val="22"/>
                <w:szCs w:val="22"/>
              </w:rPr>
            </w:pPr>
            <w:r w:rsidRPr="00A0056B">
              <w:rPr>
                <w:rFonts w:asciiTheme="minorHAnsi" w:hAnsiTheme="minorHAnsi" w:cs="Arial"/>
                <w:sz w:val="22"/>
                <w:szCs w:val="22"/>
              </w:rPr>
              <w:t>Saving $</w:t>
            </w:r>
            <w:r w:rsidR="00275912">
              <w:rPr>
                <w:rFonts w:asciiTheme="minorHAnsi" w:hAnsiTheme="minorHAnsi" w:cs="Arial"/>
                <w:sz w:val="22"/>
                <w:szCs w:val="22"/>
              </w:rPr>
              <w:t>5</w:t>
            </w:r>
            <w:r w:rsidRPr="00A0056B">
              <w:rPr>
                <w:rFonts w:asciiTheme="minorHAnsi" w:hAnsiTheme="minorHAnsi" w:cs="Arial"/>
                <w:sz w:val="22"/>
                <w:szCs w:val="22"/>
              </w:rPr>
              <w:t xml:space="preserve">,000 per year for my daughter’s </w:t>
            </w:r>
            <w:r w:rsidR="00275912">
              <w:rPr>
                <w:rFonts w:asciiTheme="minorHAnsi" w:hAnsiTheme="minorHAnsi" w:cs="Arial"/>
                <w:sz w:val="22"/>
                <w:szCs w:val="22"/>
              </w:rPr>
              <w:t xml:space="preserve">entry into </w:t>
            </w:r>
            <w:r w:rsidR="00091360">
              <w:rPr>
                <w:rFonts w:asciiTheme="minorHAnsi" w:hAnsiTheme="minorHAnsi" w:cs="Arial"/>
                <w:sz w:val="22"/>
                <w:szCs w:val="22"/>
              </w:rPr>
              <w:t xml:space="preserve">Concordia </w:t>
            </w:r>
            <w:r w:rsidR="00275912">
              <w:rPr>
                <w:rFonts w:asciiTheme="minorHAnsi" w:hAnsiTheme="minorHAnsi" w:cs="Arial"/>
                <w:sz w:val="22"/>
                <w:szCs w:val="22"/>
              </w:rPr>
              <w:t>University in 15 years</w:t>
            </w:r>
            <w:r w:rsidRPr="00A0056B">
              <w:rPr>
                <w:rFonts w:asciiTheme="minorHAnsi" w:hAnsiTheme="minorHAnsi" w:cs="Arial"/>
                <w:sz w:val="22"/>
                <w:szCs w:val="22"/>
              </w:rPr>
              <w:t>.</w:t>
            </w:r>
          </w:p>
        </w:tc>
        <w:tc>
          <w:tcPr>
            <w:tcW w:w="5230" w:type="dxa"/>
          </w:tcPr>
          <w:p w14:paraId="37A9C8EF" w14:textId="77777777" w:rsidR="00256404" w:rsidRDefault="00841D64" w:rsidP="00534902">
            <w:pPr>
              <w:spacing w:after="0"/>
              <w:jc w:val="right"/>
              <w:rPr>
                <w:rFonts w:asciiTheme="minorHAnsi" w:hAnsiTheme="minorHAnsi" w:cs="Arial"/>
                <w:b/>
              </w:rPr>
            </w:pPr>
            <w:r w:rsidRPr="00CE6806">
              <w:rPr>
                <w:rFonts w:asciiTheme="minorHAnsi" w:hAnsiTheme="minorHAnsi" w:cs="Arial"/>
                <w:b/>
                <w:color w:val="9D3232" w:themeColor="accent6" w:themeShade="80"/>
              </w:rPr>
              <w:t>SMART</w:t>
            </w:r>
            <w:r>
              <w:rPr>
                <w:rFonts w:asciiTheme="minorHAnsi" w:hAnsiTheme="minorHAnsi" w:cs="Arial"/>
                <w:b/>
              </w:rPr>
              <w:t xml:space="preserve"> </w:t>
            </w:r>
          </w:p>
          <w:p w14:paraId="4CF375A0" w14:textId="078E5032" w:rsidR="006229B1" w:rsidRPr="00A0056B" w:rsidRDefault="00091360" w:rsidP="00534902">
            <w:pPr>
              <w:spacing w:after="0"/>
              <w:jc w:val="right"/>
              <w:rPr>
                <w:rFonts w:asciiTheme="minorHAnsi" w:hAnsiTheme="minorHAnsi" w:cs="Arial"/>
                <w:color w:val="C00000"/>
                <w:sz w:val="22"/>
                <w:szCs w:val="22"/>
              </w:rPr>
            </w:pPr>
            <w:r w:rsidRPr="00E45C12">
              <w:rPr>
                <w:rFonts w:asciiTheme="minorHAnsi" w:hAnsiTheme="minorHAnsi" w:cs="Arial"/>
                <w:b/>
              </w:rPr>
              <w:t>(</w:t>
            </w:r>
            <w:r>
              <w:rPr>
                <w:rFonts w:asciiTheme="minorHAnsi" w:hAnsiTheme="minorHAnsi" w:cs="Arial"/>
                <w:b/>
              </w:rPr>
              <w:t>1</w:t>
            </w:r>
            <w:r w:rsidRPr="00E45C12">
              <w:rPr>
                <w:rFonts w:asciiTheme="minorHAnsi" w:hAnsiTheme="minorHAnsi" w:cs="Arial"/>
                <w:b/>
              </w:rPr>
              <w:t xml:space="preserve"> mark)</w:t>
            </w:r>
            <w:r>
              <w:rPr>
                <w:rFonts w:asciiTheme="minorHAnsi" w:hAnsiTheme="minorHAnsi" w:cs="Arial"/>
                <w:color w:val="C00000"/>
                <w:shd w:val="clear" w:color="auto" w:fill="FFFFFF"/>
              </w:rPr>
              <w:t xml:space="preserve"> </w:t>
            </w:r>
          </w:p>
        </w:tc>
      </w:tr>
      <w:tr w:rsidR="00A0056B" w:rsidRPr="00A0056B" w14:paraId="0F11F0A6" w14:textId="77777777" w:rsidTr="00CE6806">
        <w:trPr>
          <w:trHeight w:val="953"/>
        </w:trPr>
        <w:tc>
          <w:tcPr>
            <w:tcW w:w="4958" w:type="dxa"/>
          </w:tcPr>
          <w:p w14:paraId="60E28B1E" w14:textId="77777777" w:rsidR="006229B1" w:rsidRPr="00A0056B" w:rsidRDefault="001543E3" w:rsidP="006D3383">
            <w:pPr>
              <w:spacing w:after="0"/>
              <w:rPr>
                <w:rFonts w:asciiTheme="minorHAnsi" w:hAnsiTheme="minorHAnsi" w:cs="Arial"/>
                <w:sz w:val="22"/>
                <w:szCs w:val="22"/>
              </w:rPr>
            </w:pPr>
            <w:r w:rsidRPr="00A0056B">
              <w:rPr>
                <w:rFonts w:asciiTheme="minorHAnsi" w:hAnsiTheme="minorHAnsi" w:cs="Arial"/>
                <w:sz w:val="22"/>
                <w:szCs w:val="22"/>
              </w:rPr>
              <w:t>Apply today for a credit card with a $1,000 limit</w:t>
            </w:r>
            <w:r w:rsidR="00275912">
              <w:rPr>
                <w:rFonts w:asciiTheme="minorHAnsi" w:hAnsiTheme="minorHAnsi" w:cs="Arial"/>
                <w:sz w:val="22"/>
                <w:szCs w:val="22"/>
              </w:rPr>
              <w:t xml:space="preserve"> to establish a good credit rating</w:t>
            </w:r>
            <w:r w:rsidRPr="00A0056B">
              <w:rPr>
                <w:rFonts w:asciiTheme="minorHAnsi" w:hAnsiTheme="minorHAnsi" w:cs="Arial"/>
                <w:sz w:val="22"/>
                <w:szCs w:val="22"/>
              </w:rPr>
              <w:t>.</w:t>
            </w:r>
            <w:r w:rsidR="00275912">
              <w:rPr>
                <w:rFonts w:asciiTheme="minorHAnsi" w:hAnsiTheme="minorHAnsi" w:cs="Arial"/>
                <w:sz w:val="22"/>
                <w:szCs w:val="22"/>
              </w:rPr>
              <w:t xml:space="preserve"> Pay any balances due in full within the due date.</w:t>
            </w:r>
          </w:p>
        </w:tc>
        <w:tc>
          <w:tcPr>
            <w:tcW w:w="5230" w:type="dxa"/>
          </w:tcPr>
          <w:p w14:paraId="6CCABF91" w14:textId="703EEA68" w:rsidR="00256404" w:rsidRDefault="008079CA" w:rsidP="00534902">
            <w:pPr>
              <w:spacing w:after="0"/>
              <w:jc w:val="right"/>
              <w:rPr>
                <w:rFonts w:asciiTheme="minorHAnsi" w:hAnsiTheme="minorHAnsi" w:cs="Arial"/>
                <w:b/>
              </w:rPr>
            </w:pPr>
            <w:r w:rsidRPr="00CE6806">
              <w:rPr>
                <w:rFonts w:asciiTheme="minorHAnsi" w:hAnsiTheme="minorHAnsi" w:cs="Arial"/>
                <w:b/>
                <w:color w:val="9D3232" w:themeColor="accent6" w:themeShade="80"/>
              </w:rPr>
              <w:t>SMART</w:t>
            </w:r>
            <w:r w:rsidR="00256404">
              <w:rPr>
                <w:rFonts w:asciiTheme="minorHAnsi" w:hAnsiTheme="minorHAnsi" w:cs="Arial"/>
                <w:b/>
              </w:rPr>
              <w:t xml:space="preserve"> </w:t>
            </w:r>
          </w:p>
          <w:p w14:paraId="6DFFF2C9" w14:textId="392410EB" w:rsidR="006229B1" w:rsidRPr="00A0056B" w:rsidRDefault="00091360" w:rsidP="00534902">
            <w:pPr>
              <w:spacing w:after="0"/>
              <w:jc w:val="right"/>
              <w:rPr>
                <w:rFonts w:asciiTheme="minorHAnsi" w:hAnsiTheme="minorHAnsi" w:cs="Arial"/>
                <w:color w:val="C00000"/>
                <w:sz w:val="22"/>
                <w:szCs w:val="22"/>
              </w:rPr>
            </w:pPr>
            <w:r w:rsidRPr="00E45C12">
              <w:rPr>
                <w:rFonts w:asciiTheme="minorHAnsi" w:hAnsiTheme="minorHAnsi" w:cs="Arial"/>
                <w:b/>
              </w:rPr>
              <w:t>(</w:t>
            </w:r>
            <w:r>
              <w:rPr>
                <w:rFonts w:asciiTheme="minorHAnsi" w:hAnsiTheme="minorHAnsi" w:cs="Arial"/>
                <w:b/>
              </w:rPr>
              <w:t>1</w:t>
            </w:r>
            <w:r w:rsidRPr="00E45C12">
              <w:rPr>
                <w:rFonts w:asciiTheme="minorHAnsi" w:hAnsiTheme="minorHAnsi" w:cs="Arial"/>
                <w:b/>
              </w:rPr>
              <w:t xml:space="preserve"> mark)</w:t>
            </w:r>
            <w:r>
              <w:rPr>
                <w:rFonts w:asciiTheme="minorHAnsi" w:hAnsiTheme="minorHAnsi" w:cs="Arial"/>
                <w:color w:val="C00000"/>
                <w:shd w:val="clear" w:color="auto" w:fill="FFFFFF"/>
              </w:rPr>
              <w:t xml:space="preserve"> </w:t>
            </w:r>
          </w:p>
        </w:tc>
      </w:tr>
      <w:tr w:rsidR="00A0056B" w:rsidRPr="00A0056B" w14:paraId="33369919" w14:textId="77777777" w:rsidTr="008E31C4">
        <w:tc>
          <w:tcPr>
            <w:tcW w:w="4958" w:type="dxa"/>
          </w:tcPr>
          <w:p w14:paraId="3E49CBE0" w14:textId="77777777" w:rsidR="006229B1" w:rsidRPr="00A0056B" w:rsidRDefault="002B1F2A" w:rsidP="006D3383">
            <w:pPr>
              <w:spacing w:after="0"/>
              <w:rPr>
                <w:rFonts w:asciiTheme="minorHAnsi" w:hAnsiTheme="minorHAnsi" w:cs="Arial"/>
                <w:sz w:val="22"/>
                <w:szCs w:val="22"/>
              </w:rPr>
            </w:pPr>
            <w:r>
              <w:rPr>
                <w:rFonts w:asciiTheme="minorHAnsi" w:hAnsiTheme="minorHAnsi" w:cs="Arial"/>
                <w:sz w:val="22"/>
                <w:szCs w:val="22"/>
              </w:rPr>
              <w:t xml:space="preserve">Pay off </w:t>
            </w:r>
            <w:r w:rsidR="00275912">
              <w:rPr>
                <w:rFonts w:asciiTheme="minorHAnsi" w:hAnsiTheme="minorHAnsi" w:cs="Arial"/>
                <w:sz w:val="22"/>
                <w:szCs w:val="22"/>
              </w:rPr>
              <w:t xml:space="preserve">my </w:t>
            </w:r>
            <w:r>
              <w:rPr>
                <w:rFonts w:asciiTheme="minorHAnsi" w:hAnsiTheme="minorHAnsi" w:cs="Arial"/>
                <w:sz w:val="22"/>
                <w:szCs w:val="22"/>
              </w:rPr>
              <w:t xml:space="preserve">student loan </w:t>
            </w:r>
            <w:r w:rsidR="00275912">
              <w:rPr>
                <w:rFonts w:asciiTheme="minorHAnsi" w:hAnsiTheme="minorHAnsi" w:cs="Arial"/>
                <w:sz w:val="22"/>
                <w:szCs w:val="22"/>
              </w:rPr>
              <w:t xml:space="preserve">by paying off </w:t>
            </w:r>
            <w:r>
              <w:rPr>
                <w:rFonts w:asciiTheme="minorHAnsi" w:hAnsiTheme="minorHAnsi" w:cs="Arial"/>
                <w:sz w:val="22"/>
                <w:szCs w:val="22"/>
              </w:rPr>
              <w:t xml:space="preserve">$50 every </w:t>
            </w:r>
            <w:r w:rsidR="001543E3" w:rsidRPr="00A0056B">
              <w:rPr>
                <w:rFonts w:asciiTheme="minorHAnsi" w:hAnsiTheme="minorHAnsi" w:cs="Arial"/>
                <w:sz w:val="22"/>
                <w:szCs w:val="22"/>
              </w:rPr>
              <w:t>pay cheque.</w:t>
            </w:r>
          </w:p>
        </w:tc>
        <w:tc>
          <w:tcPr>
            <w:tcW w:w="5230" w:type="dxa"/>
          </w:tcPr>
          <w:p w14:paraId="1E2E1BD2" w14:textId="3B8DB8F0" w:rsidR="00256404" w:rsidRDefault="008E31C4" w:rsidP="00534902">
            <w:pPr>
              <w:spacing w:after="0"/>
              <w:jc w:val="right"/>
              <w:rPr>
                <w:rFonts w:asciiTheme="minorHAnsi" w:hAnsiTheme="minorHAnsi" w:cs="Arial"/>
                <w:b/>
              </w:rPr>
            </w:pPr>
            <w:r w:rsidRPr="00CE6806">
              <w:rPr>
                <w:rFonts w:asciiTheme="minorHAnsi" w:hAnsiTheme="minorHAnsi" w:cs="Arial"/>
                <w:b/>
                <w:color w:val="9D3232" w:themeColor="accent6" w:themeShade="80"/>
              </w:rPr>
              <w:t>SMART</w:t>
            </w:r>
            <w:r w:rsidR="00256404">
              <w:rPr>
                <w:rFonts w:asciiTheme="minorHAnsi" w:hAnsiTheme="minorHAnsi" w:cs="Arial"/>
                <w:b/>
              </w:rPr>
              <w:t xml:space="preserve"> </w:t>
            </w:r>
          </w:p>
          <w:p w14:paraId="301F135D" w14:textId="77777777" w:rsidR="006229B1" w:rsidRPr="00A0056B" w:rsidRDefault="00091360" w:rsidP="00534902">
            <w:pPr>
              <w:spacing w:after="0"/>
              <w:jc w:val="right"/>
              <w:rPr>
                <w:rFonts w:asciiTheme="minorHAnsi" w:hAnsiTheme="minorHAnsi" w:cs="Arial"/>
                <w:color w:val="C00000"/>
                <w:sz w:val="22"/>
                <w:szCs w:val="22"/>
              </w:rPr>
            </w:pPr>
            <w:r w:rsidRPr="00E45C12">
              <w:rPr>
                <w:rFonts w:asciiTheme="minorHAnsi" w:hAnsiTheme="minorHAnsi" w:cs="Arial"/>
                <w:b/>
              </w:rPr>
              <w:t>(</w:t>
            </w:r>
            <w:r>
              <w:rPr>
                <w:rFonts w:asciiTheme="minorHAnsi" w:hAnsiTheme="minorHAnsi" w:cs="Arial"/>
                <w:b/>
              </w:rPr>
              <w:t>1</w:t>
            </w:r>
            <w:r w:rsidRPr="00E45C12">
              <w:rPr>
                <w:rFonts w:asciiTheme="minorHAnsi" w:hAnsiTheme="minorHAnsi" w:cs="Arial"/>
                <w:b/>
              </w:rPr>
              <w:t xml:space="preserve"> mark)</w:t>
            </w:r>
            <w:r>
              <w:rPr>
                <w:rFonts w:asciiTheme="minorHAnsi" w:hAnsiTheme="minorHAnsi" w:cs="Arial"/>
                <w:color w:val="C00000"/>
                <w:shd w:val="clear" w:color="auto" w:fill="FFFFFF"/>
              </w:rPr>
              <w:t xml:space="preserve"> </w:t>
            </w:r>
          </w:p>
        </w:tc>
      </w:tr>
      <w:tr w:rsidR="006229B1" w:rsidRPr="00A0056B" w14:paraId="18814F0F" w14:textId="77777777" w:rsidTr="008E31C4">
        <w:tc>
          <w:tcPr>
            <w:tcW w:w="4958" w:type="dxa"/>
          </w:tcPr>
          <w:p w14:paraId="509C2468" w14:textId="69EE0F38" w:rsidR="006229B1" w:rsidRPr="00A0056B" w:rsidRDefault="001543E3" w:rsidP="006D3383">
            <w:pPr>
              <w:spacing w:after="0"/>
              <w:rPr>
                <w:rFonts w:asciiTheme="minorHAnsi" w:hAnsiTheme="minorHAnsi" w:cs="Arial"/>
                <w:sz w:val="22"/>
                <w:szCs w:val="22"/>
              </w:rPr>
            </w:pPr>
            <w:r w:rsidRPr="00A0056B">
              <w:rPr>
                <w:rFonts w:asciiTheme="minorHAnsi" w:hAnsiTheme="minorHAnsi" w:cs="Arial"/>
                <w:sz w:val="22"/>
                <w:szCs w:val="22"/>
              </w:rPr>
              <w:t>Schedule a meeting with a financial planner to prepare a financial plan.</w:t>
            </w:r>
          </w:p>
        </w:tc>
        <w:tc>
          <w:tcPr>
            <w:tcW w:w="5230" w:type="dxa"/>
          </w:tcPr>
          <w:p w14:paraId="79A739B2" w14:textId="77777777" w:rsidR="00256404" w:rsidRPr="00CE6806" w:rsidRDefault="00256404" w:rsidP="00534902">
            <w:pPr>
              <w:spacing w:after="0"/>
              <w:jc w:val="right"/>
              <w:rPr>
                <w:rFonts w:asciiTheme="minorHAnsi" w:hAnsiTheme="minorHAnsi" w:cs="Arial"/>
                <w:b/>
                <w:color w:val="9D3232" w:themeColor="accent6" w:themeShade="80"/>
              </w:rPr>
            </w:pPr>
            <w:r w:rsidRPr="00CE6806">
              <w:rPr>
                <w:rFonts w:asciiTheme="minorHAnsi" w:hAnsiTheme="minorHAnsi" w:cs="Arial"/>
                <w:b/>
                <w:color w:val="9D3232" w:themeColor="accent6" w:themeShade="80"/>
              </w:rPr>
              <w:t>NOT APPLICABLE</w:t>
            </w:r>
          </w:p>
          <w:p w14:paraId="112D78D5" w14:textId="77777777" w:rsidR="006229B1" w:rsidRPr="00A0056B" w:rsidRDefault="00091360" w:rsidP="00534902">
            <w:pPr>
              <w:spacing w:after="0"/>
              <w:jc w:val="right"/>
              <w:rPr>
                <w:rFonts w:asciiTheme="minorHAnsi" w:hAnsiTheme="minorHAnsi" w:cs="Arial"/>
                <w:color w:val="C00000"/>
                <w:sz w:val="22"/>
                <w:szCs w:val="22"/>
              </w:rPr>
            </w:pPr>
            <w:r w:rsidRPr="00E45C12">
              <w:rPr>
                <w:rFonts w:asciiTheme="minorHAnsi" w:hAnsiTheme="minorHAnsi" w:cs="Arial"/>
                <w:b/>
              </w:rPr>
              <w:t>(</w:t>
            </w:r>
            <w:r>
              <w:rPr>
                <w:rFonts w:asciiTheme="minorHAnsi" w:hAnsiTheme="minorHAnsi" w:cs="Arial"/>
                <w:b/>
              </w:rPr>
              <w:t>1</w:t>
            </w:r>
            <w:r w:rsidRPr="00E45C12">
              <w:rPr>
                <w:rFonts w:asciiTheme="minorHAnsi" w:hAnsiTheme="minorHAnsi" w:cs="Arial"/>
                <w:b/>
              </w:rPr>
              <w:t xml:space="preserve"> mark)</w:t>
            </w:r>
            <w:r>
              <w:rPr>
                <w:rFonts w:asciiTheme="minorHAnsi" w:hAnsiTheme="minorHAnsi" w:cs="Arial"/>
                <w:color w:val="C00000"/>
                <w:shd w:val="clear" w:color="auto" w:fill="FFFFFF"/>
              </w:rPr>
              <w:t xml:space="preserve"> </w:t>
            </w:r>
          </w:p>
        </w:tc>
      </w:tr>
    </w:tbl>
    <w:p w14:paraId="33C2B776" w14:textId="1F5D4FF6" w:rsidR="006229B1" w:rsidRPr="00A0056B" w:rsidRDefault="006229B1" w:rsidP="006229B1">
      <w:pPr>
        <w:spacing w:after="0"/>
        <w:rPr>
          <w:rFonts w:asciiTheme="minorHAnsi" w:hAnsiTheme="minorHAnsi"/>
        </w:rPr>
      </w:pPr>
    </w:p>
    <w:p w14:paraId="5004E882" w14:textId="7BDBFAB9" w:rsidR="002C75ED" w:rsidRDefault="002C75ED">
      <w:pPr>
        <w:spacing w:after="0" w:line="240" w:lineRule="auto"/>
        <w:rPr>
          <w:rFonts w:asciiTheme="minorHAnsi" w:hAnsiTheme="minorHAnsi"/>
        </w:rPr>
      </w:pPr>
    </w:p>
    <w:p w14:paraId="6758975E" w14:textId="77777777" w:rsidR="006229B1" w:rsidRPr="00970AF8" w:rsidRDefault="00970AF8" w:rsidP="00040B4A">
      <w:pPr>
        <w:spacing w:after="0" w:line="240" w:lineRule="auto"/>
        <w:jc w:val="center"/>
        <w:rPr>
          <w:rFonts w:asciiTheme="minorHAnsi" w:hAnsiTheme="minorHAnsi" w:cs="Arial"/>
          <w:b/>
          <w:sz w:val="28"/>
          <w:szCs w:val="28"/>
        </w:rPr>
      </w:pPr>
      <w:r w:rsidRPr="00970AF8">
        <w:rPr>
          <w:rFonts w:asciiTheme="minorHAnsi" w:hAnsiTheme="minorHAnsi" w:cs="Arial"/>
          <w:b/>
          <w:sz w:val="28"/>
          <w:szCs w:val="28"/>
        </w:rPr>
        <w:t>TABLE A</w:t>
      </w:r>
    </w:p>
    <w:tbl>
      <w:tblPr>
        <w:tblW w:w="9651"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top w:w="60" w:type="dxa"/>
          <w:left w:w="60" w:type="dxa"/>
          <w:bottom w:w="60" w:type="dxa"/>
          <w:right w:w="60" w:type="dxa"/>
        </w:tblCellMar>
        <w:tblLook w:val="04A0" w:firstRow="1" w:lastRow="0" w:firstColumn="1" w:lastColumn="0" w:noHBand="0" w:noVBand="1"/>
      </w:tblPr>
      <w:tblGrid>
        <w:gridCol w:w="2734"/>
        <w:gridCol w:w="1975"/>
        <w:gridCol w:w="2967"/>
        <w:gridCol w:w="1975"/>
      </w:tblGrid>
      <w:tr w:rsidR="00970AF8" w:rsidRPr="0078681E" w14:paraId="5BF8C585" w14:textId="77777777" w:rsidTr="006D3383">
        <w:trPr>
          <w:trHeight w:val="273"/>
          <w:tblCellSpacing w:w="0" w:type="dxa"/>
        </w:trPr>
        <w:tc>
          <w:tcPr>
            <w:tcW w:w="0" w:type="auto"/>
            <w:gridSpan w:val="4"/>
            <w:tcBorders>
              <w:top w:val="outset" w:sz="6" w:space="0" w:color="auto"/>
              <w:left w:val="outset" w:sz="6" w:space="0" w:color="auto"/>
              <w:bottom w:val="outset" w:sz="6" w:space="0" w:color="auto"/>
              <w:right w:val="outset" w:sz="6" w:space="0" w:color="auto"/>
            </w:tcBorders>
            <w:shd w:val="clear" w:color="auto" w:fill="EAEBDE" w:themeFill="background2"/>
            <w:vAlign w:val="bottom"/>
            <w:hideMark/>
          </w:tcPr>
          <w:p w14:paraId="4CB3F0AD" w14:textId="77777777" w:rsidR="00970AF8" w:rsidRDefault="00970AF8" w:rsidP="006D3383">
            <w:pPr>
              <w:pStyle w:val="Heading1"/>
            </w:pPr>
            <w:r w:rsidRPr="00F84B21">
              <w:t xml:space="preserve">Combined Federal and Quebec Personal Income </w:t>
            </w:r>
          </w:p>
          <w:p w14:paraId="2E24FC88" w14:textId="77777777" w:rsidR="00970AF8" w:rsidRPr="00F84B21" w:rsidRDefault="00970AF8" w:rsidP="006D3383">
            <w:pPr>
              <w:pStyle w:val="Heading1"/>
              <w:rPr>
                <w:sz w:val="48"/>
                <w:szCs w:val="48"/>
              </w:rPr>
            </w:pPr>
            <w:r w:rsidRPr="00F84B21">
              <w:t>Tax Brackets and Tax Rates</w:t>
            </w:r>
          </w:p>
        </w:tc>
      </w:tr>
      <w:tr w:rsidR="00970AF8" w:rsidRPr="0078681E" w14:paraId="7C2D7F42" w14:textId="77777777" w:rsidTr="006D3383">
        <w:trPr>
          <w:trHeight w:val="375"/>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EAEBDE" w:themeFill="background2"/>
            <w:vAlign w:val="center"/>
            <w:hideMark/>
          </w:tcPr>
          <w:p w14:paraId="71BE7088" w14:textId="77777777" w:rsidR="00970AF8" w:rsidRPr="00F84B21" w:rsidRDefault="00970AF8" w:rsidP="006D3383">
            <w:pPr>
              <w:pStyle w:val="Subtitle"/>
              <w:jc w:val="center"/>
              <w:rPr>
                <w:rFonts w:ascii="Times New Roman" w:eastAsia="Times New Roman" w:hAnsi="Times New Roman"/>
                <w:b/>
                <w:color w:val="auto"/>
                <w:sz w:val="22"/>
                <w:szCs w:val="22"/>
                <w:lang w:val="en-US"/>
              </w:rPr>
            </w:pPr>
            <w:r w:rsidRPr="00F84B21">
              <w:rPr>
                <w:rFonts w:eastAsia="Times New Roman"/>
                <w:b/>
                <w:color w:val="auto"/>
                <w:sz w:val="22"/>
                <w:szCs w:val="22"/>
                <w:lang w:val="en-US"/>
              </w:rPr>
              <w:t>201</w:t>
            </w:r>
            <w:r>
              <w:rPr>
                <w:rFonts w:eastAsia="Times New Roman"/>
                <w:b/>
                <w:color w:val="auto"/>
                <w:sz w:val="22"/>
                <w:szCs w:val="22"/>
                <w:lang w:val="en-US"/>
              </w:rPr>
              <w:t>6</w:t>
            </w:r>
            <w:r w:rsidRPr="00F84B21">
              <w:rPr>
                <w:rFonts w:eastAsia="Times New Roman"/>
                <w:b/>
                <w:color w:val="auto"/>
                <w:sz w:val="22"/>
                <w:szCs w:val="22"/>
                <w:lang w:val="en-US"/>
              </w:rPr>
              <w:t xml:space="preserve"> Taxable Income</w:t>
            </w:r>
          </w:p>
        </w:tc>
        <w:tc>
          <w:tcPr>
            <w:tcW w:w="0" w:type="auto"/>
            <w:tcBorders>
              <w:top w:val="outset" w:sz="6" w:space="0" w:color="auto"/>
              <w:left w:val="outset" w:sz="6" w:space="0" w:color="auto"/>
              <w:bottom w:val="outset" w:sz="6" w:space="0" w:color="auto"/>
              <w:right w:val="outset" w:sz="6" w:space="0" w:color="auto"/>
            </w:tcBorders>
            <w:shd w:val="clear" w:color="auto" w:fill="EAEBDE" w:themeFill="background2"/>
            <w:vAlign w:val="center"/>
            <w:hideMark/>
          </w:tcPr>
          <w:p w14:paraId="31EFFCDB" w14:textId="77777777" w:rsidR="00970AF8" w:rsidRPr="00F84B21" w:rsidRDefault="00970AF8" w:rsidP="006D3383">
            <w:pPr>
              <w:pStyle w:val="Subtitle"/>
              <w:jc w:val="center"/>
              <w:rPr>
                <w:rFonts w:ascii="Times New Roman" w:eastAsia="Times New Roman" w:hAnsi="Times New Roman"/>
                <w:b/>
                <w:color w:val="auto"/>
                <w:sz w:val="22"/>
                <w:szCs w:val="22"/>
                <w:lang w:val="en-US"/>
              </w:rPr>
            </w:pPr>
            <w:r w:rsidRPr="00F84B21">
              <w:rPr>
                <w:rFonts w:eastAsia="Times New Roman"/>
                <w:b/>
                <w:color w:val="auto"/>
                <w:sz w:val="22"/>
                <w:szCs w:val="22"/>
                <w:lang w:val="en-US"/>
              </w:rPr>
              <w:t>201</w:t>
            </w:r>
            <w:r>
              <w:rPr>
                <w:rFonts w:eastAsia="Times New Roman"/>
                <w:b/>
                <w:color w:val="auto"/>
                <w:sz w:val="22"/>
                <w:szCs w:val="22"/>
                <w:lang w:val="en-US"/>
              </w:rPr>
              <w:t>6</w:t>
            </w:r>
            <w:r w:rsidRPr="00F84B21">
              <w:rPr>
                <w:rFonts w:eastAsia="Times New Roman"/>
                <w:b/>
                <w:color w:val="auto"/>
                <w:sz w:val="22"/>
                <w:szCs w:val="22"/>
                <w:lang w:val="en-US"/>
              </w:rPr>
              <w:t xml:space="preserve"> Tax Rates</w:t>
            </w:r>
          </w:p>
        </w:tc>
        <w:tc>
          <w:tcPr>
            <w:tcW w:w="0" w:type="auto"/>
            <w:tcBorders>
              <w:top w:val="outset" w:sz="6" w:space="0" w:color="auto"/>
              <w:left w:val="outset" w:sz="6" w:space="0" w:color="auto"/>
              <w:bottom w:val="outset" w:sz="6" w:space="0" w:color="auto"/>
              <w:right w:val="outset" w:sz="6" w:space="0" w:color="auto"/>
            </w:tcBorders>
            <w:shd w:val="clear" w:color="auto" w:fill="EAEBDE" w:themeFill="background2"/>
            <w:vAlign w:val="center"/>
          </w:tcPr>
          <w:p w14:paraId="5EC42351" w14:textId="77777777" w:rsidR="00970AF8" w:rsidRPr="00F84B21" w:rsidRDefault="00970AF8" w:rsidP="006D3383">
            <w:pPr>
              <w:pStyle w:val="Subtitle"/>
              <w:jc w:val="center"/>
              <w:rPr>
                <w:rFonts w:eastAsia="Times New Roman"/>
                <w:b/>
                <w:color w:val="auto"/>
                <w:sz w:val="22"/>
                <w:szCs w:val="22"/>
              </w:rPr>
            </w:pPr>
            <w:r w:rsidRPr="00F84B21">
              <w:rPr>
                <w:rFonts w:eastAsia="Times New Roman"/>
                <w:b/>
                <w:color w:val="auto"/>
                <w:sz w:val="22"/>
                <w:szCs w:val="22"/>
              </w:rPr>
              <w:t>201</w:t>
            </w:r>
            <w:r>
              <w:rPr>
                <w:rFonts w:eastAsia="Times New Roman"/>
                <w:b/>
                <w:color w:val="auto"/>
                <w:sz w:val="22"/>
                <w:szCs w:val="22"/>
              </w:rPr>
              <w:t>6</w:t>
            </w:r>
            <w:r w:rsidRPr="00F84B21">
              <w:rPr>
                <w:rFonts w:eastAsia="Times New Roman"/>
                <w:b/>
                <w:color w:val="auto"/>
                <w:sz w:val="22"/>
                <w:szCs w:val="22"/>
              </w:rPr>
              <w:t xml:space="preserve"> Taxable Income</w:t>
            </w:r>
          </w:p>
        </w:tc>
        <w:tc>
          <w:tcPr>
            <w:tcW w:w="0" w:type="auto"/>
            <w:tcBorders>
              <w:top w:val="outset" w:sz="6" w:space="0" w:color="auto"/>
              <w:left w:val="outset" w:sz="6" w:space="0" w:color="auto"/>
              <w:bottom w:val="outset" w:sz="6" w:space="0" w:color="auto"/>
              <w:right w:val="outset" w:sz="6" w:space="0" w:color="auto"/>
            </w:tcBorders>
            <w:shd w:val="clear" w:color="auto" w:fill="EAEBDE" w:themeFill="background2"/>
            <w:vAlign w:val="center"/>
          </w:tcPr>
          <w:p w14:paraId="258BB863" w14:textId="77777777" w:rsidR="00970AF8" w:rsidRPr="00F84B21" w:rsidRDefault="00970AF8" w:rsidP="006D3383">
            <w:pPr>
              <w:pStyle w:val="Subtitle"/>
              <w:rPr>
                <w:rFonts w:eastAsia="Times New Roman"/>
                <w:b/>
                <w:color w:val="auto"/>
                <w:sz w:val="22"/>
                <w:szCs w:val="22"/>
              </w:rPr>
            </w:pPr>
            <w:r w:rsidRPr="00F84B21">
              <w:rPr>
                <w:rFonts w:eastAsia="Times New Roman"/>
                <w:b/>
                <w:color w:val="auto"/>
                <w:sz w:val="22"/>
                <w:szCs w:val="22"/>
              </w:rPr>
              <w:t>201</w:t>
            </w:r>
            <w:r>
              <w:rPr>
                <w:rFonts w:eastAsia="Times New Roman"/>
                <w:b/>
                <w:color w:val="auto"/>
                <w:sz w:val="22"/>
                <w:szCs w:val="22"/>
              </w:rPr>
              <w:t>6</w:t>
            </w:r>
            <w:r w:rsidRPr="00F84B21">
              <w:rPr>
                <w:rFonts w:eastAsia="Times New Roman"/>
                <w:b/>
                <w:color w:val="auto"/>
                <w:sz w:val="22"/>
                <w:szCs w:val="22"/>
              </w:rPr>
              <w:t xml:space="preserve"> Tax Rates</w:t>
            </w:r>
          </w:p>
        </w:tc>
      </w:tr>
      <w:tr w:rsidR="00970AF8" w:rsidRPr="0078681E" w14:paraId="0FFE956D" w14:textId="77777777" w:rsidTr="006D3383">
        <w:trPr>
          <w:trHeight w:val="24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780A3F" w14:textId="77777777" w:rsidR="00970AF8" w:rsidRPr="0078681E" w:rsidRDefault="00970AF8" w:rsidP="006D3383">
            <w:pPr>
              <w:spacing w:after="0" w:line="240" w:lineRule="auto"/>
              <w:jc w:val="center"/>
              <w:rPr>
                <w:rFonts w:ascii="Times New Roman" w:eastAsia="Times New Roman" w:hAnsi="Times New Roman"/>
                <w:color w:val="676A55" w:themeColor="text2"/>
                <w:sz w:val="24"/>
                <w:szCs w:val="24"/>
                <w:lang w:val="en-US"/>
              </w:rPr>
            </w:pPr>
            <w:r w:rsidRPr="0078681E">
              <w:rPr>
                <w:rFonts w:ascii="Arial" w:eastAsia="Times New Roman" w:hAnsi="Arial" w:cs="Arial"/>
                <w:color w:val="676A55" w:themeColor="text2"/>
                <w:sz w:val="20"/>
                <w:szCs w:val="20"/>
                <w:lang w:val="en-US"/>
              </w:rPr>
              <w:t>first $41,935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02E1C15" w14:textId="77777777" w:rsidR="00970AF8" w:rsidRPr="0078681E" w:rsidRDefault="00970AF8" w:rsidP="006D3383">
            <w:pPr>
              <w:spacing w:after="0" w:line="240" w:lineRule="auto"/>
              <w:jc w:val="center"/>
              <w:rPr>
                <w:rFonts w:ascii="Times New Roman" w:eastAsia="Times New Roman" w:hAnsi="Times New Roman"/>
                <w:color w:val="676A55" w:themeColor="text2"/>
                <w:sz w:val="24"/>
                <w:szCs w:val="24"/>
                <w:lang w:val="en-US"/>
              </w:rPr>
            </w:pPr>
            <w:r w:rsidRPr="0078681E">
              <w:rPr>
                <w:rFonts w:ascii="Arial" w:eastAsia="Times New Roman" w:hAnsi="Arial" w:cs="Arial"/>
                <w:color w:val="676A55" w:themeColor="text2"/>
                <w:sz w:val="20"/>
                <w:szCs w:val="20"/>
                <w:lang w:val="en-US"/>
              </w:rPr>
              <w:t>28.53%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F81B95"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over $89,401 up to $102,040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04707B0"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45.71%</w:t>
            </w:r>
          </w:p>
        </w:tc>
      </w:tr>
      <w:tr w:rsidR="00970AF8" w:rsidRPr="0078681E" w14:paraId="4E87185D" w14:textId="77777777" w:rsidTr="006D3383">
        <w:trPr>
          <w:trHeight w:val="22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4B729B3"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over $41,935 up to $44,701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1C78D38"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32.53%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0F818B57"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over $102,040 up to $138,586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7CB54F4"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47.46%</w:t>
            </w:r>
          </w:p>
        </w:tc>
      </w:tr>
      <w:tr w:rsidR="00970AF8" w:rsidRPr="0078681E" w14:paraId="1E90D851" w14:textId="77777777" w:rsidTr="006D3383">
        <w:trPr>
          <w:trHeight w:val="228"/>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FBE8E37"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over $44,701 up to $83,865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C629312"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38.37%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CB0F122"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over $138,586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B1F65CB"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49.97%</w:t>
            </w:r>
          </w:p>
        </w:tc>
      </w:tr>
      <w:tr w:rsidR="00970AF8" w:rsidRPr="0078681E" w14:paraId="0D38CFAC" w14:textId="77777777" w:rsidTr="006D3383">
        <w:trPr>
          <w:trHeight w:val="243"/>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5C75E6A"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over $83,865 up to $89,401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3C7DCAD2"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r w:rsidRPr="0078681E">
              <w:rPr>
                <w:rFonts w:ascii="Arial" w:eastAsia="Times New Roman" w:hAnsi="Arial" w:cs="Arial"/>
                <w:color w:val="676A55" w:themeColor="text2"/>
                <w:sz w:val="20"/>
                <w:szCs w:val="20"/>
                <w:lang w:val="en-US"/>
              </w:rPr>
              <w:t>42.37%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40DAAA9D"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FD01816" w14:textId="77777777" w:rsidR="00970AF8" w:rsidRPr="0078681E" w:rsidRDefault="00970AF8" w:rsidP="006D3383">
            <w:pPr>
              <w:spacing w:after="0" w:line="240" w:lineRule="auto"/>
              <w:jc w:val="center"/>
              <w:rPr>
                <w:rFonts w:ascii="Arial" w:eastAsia="Times New Roman" w:hAnsi="Arial" w:cs="Arial"/>
                <w:color w:val="676A55" w:themeColor="text2"/>
                <w:sz w:val="20"/>
                <w:szCs w:val="20"/>
                <w:lang w:val="en-US"/>
              </w:rPr>
            </w:pPr>
          </w:p>
        </w:tc>
      </w:tr>
    </w:tbl>
    <w:p w14:paraId="5783BE7E" w14:textId="77777777" w:rsidR="00970AF8" w:rsidRPr="0078681E" w:rsidRDefault="00970AF8" w:rsidP="00970AF8">
      <w:pPr>
        <w:spacing w:after="0"/>
        <w:rPr>
          <w:rFonts w:asciiTheme="minorHAnsi" w:hAnsiTheme="minorHAnsi"/>
          <w:color w:val="676A55" w:themeColor="text2"/>
        </w:rPr>
      </w:pPr>
    </w:p>
    <w:p w14:paraId="742FCCC6" w14:textId="77777777" w:rsidR="002C75ED" w:rsidRPr="00970AF8" w:rsidRDefault="002C75ED" w:rsidP="002C75ED">
      <w:pPr>
        <w:spacing w:after="0" w:line="240" w:lineRule="auto"/>
        <w:jc w:val="center"/>
        <w:rPr>
          <w:rFonts w:asciiTheme="minorHAnsi" w:hAnsiTheme="minorHAnsi" w:cs="Arial"/>
          <w:b/>
          <w:sz w:val="28"/>
          <w:szCs w:val="28"/>
        </w:rPr>
      </w:pPr>
      <w:r w:rsidRPr="00970AF8">
        <w:rPr>
          <w:rFonts w:asciiTheme="minorHAnsi" w:hAnsiTheme="minorHAnsi" w:cs="Arial"/>
          <w:b/>
          <w:sz w:val="28"/>
          <w:szCs w:val="28"/>
        </w:rPr>
        <w:t xml:space="preserve">TABLE </w:t>
      </w:r>
      <w:r>
        <w:rPr>
          <w:rFonts w:asciiTheme="minorHAnsi" w:hAnsiTheme="minorHAnsi" w:cs="Arial"/>
          <w:b/>
          <w:sz w:val="28"/>
          <w:szCs w:val="28"/>
        </w:rPr>
        <w:t>B</w:t>
      </w:r>
    </w:p>
    <w:tbl>
      <w:tblPr>
        <w:tblW w:w="4750" w:type="pct"/>
        <w:tblBorders>
          <w:top w:val="single" w:sz="6" w:space="0" w:color="D7D7D7"/>
          <w:left w:val="single" w:sz="6" w:space="0" w:color="D7D7D7"/>
          <w:bottom w:val="single" w:sz="6" w:space="0" w:color="D7D7D7"/>
          <w:right w:val="single" w:sz="6" w:space="0" w:color="D7D7D7"/>
        </w:tblBorders>
        <w:shd w:val="clear" w:color="auto" w:fill="FEFFFA"/>
        <w:tblCellMar>
          <w:left w:w="0" w:type="dxa"/>
          <w:right w:w="0" w:type="dxa"/>
        </w:tblCellMar>
        <w:tblLook w:val="04A0" w:firstRow="1" w:lastRow="0" w:firstColumn="1" w:lastColumn="0" w:noHBand="0" w:noVBand="1"/>
      </w:tblPr>
      <w:tblGrid>
        <w:gridCol w:w="3237"/>
        <w:gridCol w:w="6373"/>
      </w:tblGrid>
      <w:tr w:rsidR="007E0D5D" w:rsidRPr="001162C7" w14:paraId="363B4EBF" w14:textId="77777777" w:rsidTr="007E0D5D">
        <w:trPr>
          <w:trHeight w:val="768"/>
        </w:trPr>
        <w:tc>
          <w:tcPr>
            <w:tcW w:w="1684" w:type="pct"/>
            <w:tcBorders>
              <w:top w:val="outset" w:sz="6" w:space="0" w:color="auto"/>
              <w:left w:val="outset" w:sz="6" w:space="0" w:color="auto"/>
              <w:bottom w:val="outset" w:sz="6" w:space="0" w:color="auto"/>
              <w:right w:val="outset" w:sz="6" w:space="0" w:color="auto"/>
            </w:tcBorders>
            <w:shd w:val="clear" w:color="auto" w:fill="AFE8FC"/>
            <w:tcMar>
              <w:top w:w="90" w:type="dxa"/>
              <w:left w:w="90" w:type="dxa"/>
              <w:bottom w:w="90" w:type="dxa"/>
              <w:right w:w="90" w:type="dxa"/>
            </w:tcMar>
            <w:vAlign w:val="center"/>
            <w:hideMark/>
          </w:tcPr>
          <w:p w14:paraId="68CFC26F" w14:textId="77777777" w:rsidR="007E0D5D" w:rsidRPr="001162C7" w:rsidRDefault="007E0D5D" w:rsidP="0042341D">
            <w:pPr>
              <w:rPr>
                <w:rFonts w:cs="Tahoma"/>
                <w:caps/>
              </w:rPr>
            </w:pPr>
            <w:r w:rsidRPr="001162C7">
              <w:rPr>
                <w:rStyle w:val="apple-converted-space"/>
                <w:rFonts w:cs="Tahoma"/>
                <w:b/>
                <w:bCs/>
                <w:caps/>
              </w:rPr>
              <w:t> </w:t>
            </w:r>
            <w:r w:rsidRPr="001162C7">
              <w:rPr>
                <w:rFonts w:cs="Tahoma"/>
                <w:b/>
                <w:bCs/>
                <w:caps/>
              </w:rPr>
              <w:br/>
            </w:r>
          </w:p>
        </w:tc>
        <w:tc>
          <w:tcPr>
            <w:tcW w:w="0" w:type="auto"/>
            <w:tcBorders>
              <w:top w:val="outset" w:sz="6" w:space="0" w:color="auto"/>
              <w:left w:val="outset" w:sz="6" w:space="0" w:color="auto"/>
              <w:bottom w:val="outset" w:sz="6" w:space="0" w:color="auto"/>
              <w:right w:val="outset" w:sz="6" w:space="0" w:color="auto"/>
            </w:tcBorders>
            <w:shd w:val="clear" w:color="auto" w:fill="AFE8FC"/>
            <w:tcMar>
              <w:top w:w="90" w:type="dxa"/>
              <w:left w:w="90" w:type="dxa"/>
              <w:bottom w:w="90" w:type="dxa"/>
              <w:right w:w="90" w:type="dxa"/>
            </w:tcMar>
            <w:vAlign w:val="center"/>
            <w:hideMark/>
          </w:tcPr>
          <w:p w14:paraId="05631BEE" w14:textId="77777777" w:rsidR="007E0D5D" w:rsidRPr="001162C7" w:rsidRDefault="007E0D5D" w:rsidP="0042341D">
            <w:pPr>
              <w:pStyle w:val="Heading5"/>
              <w:rPr>
                <w:rFonts w:ascii="Calibri" w:hAnsi="Calibri"/>
                <w:sz w:val="24"/>
                <w:lang w:val="en-US"/>
              </w:rPr>
            </w:pPr>
            <w:r w:rsidRPr="001162C7">
              <w:rPr>
                <w:rFonts w:ascii="Calibri" w:hAnsi="Calibri"/>
                <w:sz w:val="24"/>
                <w:lang w:val="en-US"/>
              </w:rPr>
              <w:t>Time Value of Money Formulas</w:t>
            </w:r>
          </w:p>
          <w:p w14:paraId="463339C0" w14:textId="77777777" w:rsidR="007E0D5D" w:rsidRPr="001162C7" w:rsidRDefault="007E0D5D" w:rsidP="0042341D">
            <w:pPr>
              <w:rPr>
                <w:rFonts w:cs="Tahoma"/>
                <w:caps/>
              </w:rPr>
            </w:pPr>
          </w:p>
        </w:tc>
      </w:tr>
      <w:tr w:rsidR="007E0D5D" w:rsidRPr="001162C7" w14:paraId="0AA06ABD" w14:textId="77777777" w:rsidTr="0042341D">
        <w:trPr>
          <w:trHeight w:val="144"/>
        </w:trPr>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tcPr>
          <w:p w14:paraId="1C48C09E" w14:textId="77777777" w:rsidR="007E0D5D" w:rsidRPr="001162C7" w:rsidRDefault="007E0D5D" w:rsidP="0042341D">
            <w:pPr>
              <w:rPr>
                <w:rFonts w:cs="Tahoma"/>
              </w:rPr>
            </w:pPr>
            <w:r>
              <w:rPr>
                <w:rFonts w:cs="Tahoma"/>
              </w:rPr>
              <w:t>Simple Interest</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tcPr>
          <w:p w14:paraId="2E122EF6" w14:textId="77777777" w:rsidR="007E0D5D" w:rsidRPr="005F0964" w:rsidRDefault="007E0D5D" w:rsidP="0042341D">
            <w:pPr>
              <w:rPr>
                <w:rFonts w:cs="Tahoma"/>
                <w:i/>
                <w:noProof/>
              </w:rPr>
            </w:pPr>
            <w:r w:rsidRPr="005F0964">
              <w:rPr>
                <w:rFonts w:cs="Tahoma"/>
                <w:i/>
                <w:noProof/>
              </w:rPr>
              <w:t>I = P x R x T</w:t>
            </w:r>
          </w:p>
        </w:tc>
      </w:tr>
      <w:tr w:rsidR="007E0D5D" w:rsidRPr="001162C7" w14:paraId="72796EF1" w14:textId="77777777" w:rsidTr="0042341D">
        <w:trPr>
          <w:trHeight w:val="144"/>
        </w:trPr>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tcPr>
          <w:p w14:paraId="472B8032" w14:textId="77777777" w:rsidR="007E0D5D" w:rsidRPr="001162C7" w:rsidRDefault="007E0D5D" w:rsidP="0042341D">
            <w:pPr>
              <w:rPr>
                <w:rFonts w:cs="Tahoma"/>
              </w:rPr>
            </w:pPr>
            <w:bookmarkStart w:id="4" w:name="SimpleInterest"/>
            <w:bookmarkStart w:id="5" w:name="FutureValue"/>
            <w:bookmarkEnd w:id="4"/>
            <w:bookmarkEnd w:id="5"/>
            <w:r w:rsidRPr="001162C7">
              <w:rPr>
                <w:rFonts w:cs="Tahoma"/>
              </w:rPr>
              <w:t>Future (FV) of a single sum</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tcPr>
          <w:p w14:paraId="6AE1C618" w14:textId="77777777" w:rsidR="007E0D5D" w:rsidRPr="005F0964" w:rsidRDefault="007E0D5D" w:rsidP="0042341D">
            <w:pPr>
              <w:rPr>
                <w:rFonts w:cs="Tahoma"/>
                <w:noProof/>
              </w:rPr>
            </w:pPr>
            <w:r>
              <w:rPr>
                <w:rFonts w:cs="Tahoma"/>
                <w:noProof/>
                <w:lang w:val="en-US"/>
              </w:rPr>
              <w:drawing>
                <wp:inline distT="0" distB="0" distL="0" distR="0" wp14:anchorId="200AE98B" wp14:editId="5DAE3836">
                  <wp:extent cx="1009650" cy="247650"/>
                  <wp:effectExtent l="0" t="0" r="0" b="0"/>
                  <wp:docPr id="5" name="Picture 5" descr="F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V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09650" cy="247650"/>
                          </a:xfrm>
                          <a:prstGeom prst="rect">
                            <a:avLst/>
                          </a:prstGeom>
                          <a:noFill/>
                          <a:ln>
                            <a:noFill/>
                          </a:ln>
                        </pic:spPr>
                      </pic:pic>
                    </a:graphicData>
                  </a:graphic>
                </wp:inline>
              </w:drawing>
            </w:r>
          </w:p>
        </w:tc>
      </w:tr>
      <w:tr w:rsidR="007E0D5D" w:rsidRPr="001162C7" w14:paraId="175E4717" w14:textId="77777777" w:rsidTr="0042341D">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14:paraId="37A206DE" w14:textId="77777777" w:rsidR="007E0D5D" w:rsidRPr="001162C7" w:rsidRDefault="007E0D5D" w:rsidP="0042341D">
            <w:pPr>
              <w:rPr>
                <w:rFonts w:cs="Tahoma"/>
              </w:rPr>
            </w:pPr>
            <w:bookmarkStart w:id="6" w:name="FVAnnuity"/>
            <w:bookmarkEnd w:id="6"/>
            <w:r w:rsidRPr="001162C7">
              <w:rPr>
                <w:rFonts w:cs="Tahoma"/>
              </w:rPr>
              <w:t>Future Value of an Annuity or series of payments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14:paraId="5DEE3B1A" w14:textId="77777777" w:rsidR="007E0D5D" w:rsidRPr="001162C7" w:rsidRDefault="007E0D5D" w:rsidP="0042341D">
            <w:pPr>
              <w:rPr>
                <w:rFonts w:cs="Tahoma"/>
              </w:rPr>
            </w:pPr>
            <w:r w:rsidRPr="001162C7">
              <w:rPr>
                <w:rFonts w:cs="Tahoma"/>
                <w:position w:val="-34"/>
              </w:rPr>
              <w:object w:dxaOrig="2560" w:dyaOrig="800" w14:anchorId="7FAF4ABA">
                <v:shape id="_x0000_i1026" type="#_x0000_t75" style="width:128.5pt;height:40.1pt" o:ole="">
                  <v:imagedata r:id="rId12" o:title=""/>
                </v:shape>
                <o:OLEObject Type="Embed" ProgID="Equation.3" ShapeID="_x0000_i1026" DrawAspect="Content" ObjectID="_1539121617" r:id="rId13"/>
              </w:object>
            </w:r>
          </w:p>
        </w:tc>
      </w:tr>
      <w:tr w:rsidR="007E0D5D" w:rsidRPr="001162C7" w14:paraId="3503DE25" w14:textId="77777777" w:rsidTr="0042341D">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14:paraId="16D9ED63" w14:textId="77777777" w:rsidR="007E0D5D" w:rsidRPr="001162C7" w:rsidRDefault="007E0D5D" w:rsidP="0042341D">
            <w:pPr>
              <w:rPr>
                <w:rFonts w:cs="Tahoma"/>
              </w:rPr>
            </w:pPr>
            <w:bookmarkStart w:id="7" w:name="PresentValue"/>
            <w:bookmarkEnd w:id="7"/>
            <w:r w:rsidRPr="001162C7">
              <w:rPr>
                <w:rFonts w:cs="Tahoma"/>
              </w:rPr>
              <w:t>Present Value (PV) of a single sum</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14:paraId="4174B300" w14:textId="77777777" w:rsidR="007E0D5D" w:rsidRPr="001162C7" w:rsidRDefault="007E0D5D" w:rsidP="0042341D">
            <w:pPr>
              <w:rPr>
                <w:rFonts w:cs="Tahoma"/>
              </w:rPr>
            </w:pPr>
            <w:r>
              <w:rPr>
                <w:rFonts w:cs="Tahoma"/>
                <w:noProof/>
                <w:lang w:val="en-US"/>
              </w:rPr>
              <w:drawing>
                <wp:inline distT="0" distB="0" distL="0" distR="0" wp14:anchorId="02D2BCFB" wp14:editId="69A8A2F3">
                  <wp:extent cx="1085850" cy="247650"/>
                  <wp:effectExtent l="0" t="0" r="0" b="0"/>
                  <wp:docPr id="2" name="Picture 2" descr="P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V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85850" cy="247650"/>
                          </a:xfrm>
                          <a:prstGeom prst="rect">
                            <a:avLst/>
                          </a:prstGeom>
                          <a:noFill/>
                          <a:ln>
                            <a:noFill/>
                          </a:ln>
                        </pic:spPr>
                      </pic:pic>
                    </a:graphicData>
                  </a:graphic>
                </wp:inline>
              </w:drawing>
            </w:r>
          </w:p>
        </w:tc>
      </w:tr>
      <w:tr w:rsidR="007E0D5D" w:rsidRPr="001162C7" w14:paraId="55625093" w14:textId="77777777" w:rsidTr="0042341D">
        <w:trPr>
          <w:trHeight w:val="903"/>
        </w:trPr>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14:paraId="706DEE6E" w14:textId="77777777" w:rsidR="007E0D5D" w:rsidRPr="001162C7" w:rsidRDefault="007E0D5D" w:rsidP="0042341D">
            <w:pPr>
              <w:rPr>
                <w:rFonts w:cs="Tahoma"/>
              </w:rPr>
            </w:pPr>
            <w:bookmarkStart w:id="8" w:name="PVAnnuity"/>
            <w:bookmarkEnd w:id="8"/>
            <w:r w:rsidRPr="001162C7">
              <w:rPr>
                <w:rFonts w:cs="Tahoma"/>
              </w:rPr>
              <w:t>Present Value of an Annuity or series of payments</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90" w:type="dxa"/>
              <w:left w:w="90" w:type="dxa"/>
              <w:bottom w:w="90" w:type="dxa"/>
              <w:right w:w="90" w:type="dxa"/>
            </w:tcMar>
            <w:vAlign w:val="center"/>
            <w:hideMark/>
          </w:tcPr>
          <w:p w14:paraId="4460EC9E" w14:textId="77777777" w:rsidR="007E0D5D" w:rsidRPr="001162C7" w:rsidRDefault="007E0D5D" w:rsidP="0042341D">
            <w:pPr>
              <w:rPr>
                <w:rFonts w:cs="Tahoma"/>
              </w:rPr>
            </w:pPr>
            <w:r w:rsidRPr="001162C7">
              <w:rPr>
                <w:rFonts w:cs="Tahoma"/>
                <w:position w:val="-34"/>
              </w:rPr>
              <w:object w:dxaOrig="2460" w:dyaOrig="800" w14:anchorId="05804636">
                <v:shape id="_x0000_i1027" type="#_x0000_t75" style="width:123.05pt;height:40.1pt" o:ole="">
                  <v:imagedata r:id="rId15" o:title=""/>
                </v:shape>
                <o:OLEObject Type="Embed" ProgID="Equation.3" ShapeID="_x0000_i1027" DrawAspect="Content" ObjectID="_1539121618" r:id="rId16"/>
              </w:object>
            </w:r>
            <w:r>
              <w:rPr>
                <w:rFonts w:cs="Tahoma"/>
              </w:rPr>
              <w:t xml:space="preserve">   or </w:t>
            </w:r>
            <w:r w:rsidRPr="00D31E3C">
              <w:rPr>
                <w:rFonts w:cs="Tahoma"/>
                <w:position w:val="-32"/>
              </w:rPr>
              <w:object w:dxaOrig="2720" w:dyaOrig="760" w14:anchorId="25122863">
                <v:shape id="_x0000_i1028" type="#_x0000_t75" style="width:135.8pt;height:38.3pt" o:ole="">
                  <v:imagedata r:id="rId17" o:title=""/>
                </v:shape>
                <o:OLEObject Type="Embed" ProgID="Equation.3" ShapeID="_x0000_i1028" DrawAspect="Content" ObjectID="_1539121619" r:id="rId18"/>
              </w:object>
            </w:r>
          </w:p>
        </w:tc>
      </w:tr>
    </w:tbl>
    <w:p w14:paraId="37B9F5D0" w14:textId="77777777" w:rsidR="007E0D5D" w:rsidRPr="0003430E" w:rsidRDefault="007E0D5D" w:rsidP="007E0D5D">
      <w:pPr>
        <w:spacing w:line="235" w:lineRule="exact"/>
        <w:textAlignment w:val="baseline"/>
        <w:rPr>
          <w:b/>
          <w:i/>
          <w:color w:val="000000"/>
          <w:u w:val="single"/>
        </w:rPr>
      </w:pPr>
      <w:r w:rsidRPr="0003430E">
        <w:rPr>
          <w:b/>
          <w:i/>
          <w:color w:val="000000"/>
          <w:u w:val="single"/>
        </w:rPr>
        <w:t>Time Value:</w:t>
      </w:r>
    </w:p>
    <w:p w14:paraId="7418014E" w14:textId="77777777" w:rsidR="007E0D5D" w:rsidRPr="0003430E" w:rsidRDefault="007E0D5D" w:rsidP="007E0D5D">
      <w:pPr>
        <w:spacing w:after="0" w:line="235" w:lineRule="exact"/>
        <w:textAlignment w:val="baseline"/>
        <w:rPr>
          <w:i/>
          <w:color w:val="000000"/>
        </w:rPr>
      </w:pPr>
      <w:r w:rsidRPr="0003430E">
        <w:rPr>
          <w:i/>
          <w:color w:val="000000"/>
        </w:rPr>
        <w:t xml:space="preserve">FV = </w:t>
      </w:r>
      <w:r w:rsidRPr="0003430E">
        <w:rPr>
          <w:color w:val="000000"/>
        </w:rPr>
        <w:t>Future value</w:t>
      </w:r>
    </w:p>
    <w:p w14:paraId="57F6F7E2" w14:textId="77777777" w:rsidR="007E0D5D" w:rsidRPr="0003430E" w:rsidRDefault="007E0D5D" w:rsidP="007E0D5D">
      <w:pPr>
        <w:spacing w:after="0" w:line="235" w:lineRule="exact"/>
        <w:textAlignment w:val="baseline"/>
        <w:rPr>
          <w:color w:val="000000"/>
        </w:rPr>
      </w:pPr>
      <w:r w:rsidRPr="0003430E">
        <w:rPr>
          <w:i/>
          <w:color w:val="000000"/>
        </w:rPr>
        <w:t xml:space="preserve">PV = </w:t>
      </w:r>
      <w:r w:rsidRPr="0003430E">
        <w:rPr>
          <w:color w:val="000000"/>
        </w:rPr>
        <w:t>Present value</w:t>
      </w:r>
    </w:p>
    <w:p w14:paraId="38907E55" w14:textId="77777777" w:rsidR="007E0D5D" w:rsidRPr="0003430E" w:rsidRDefault="007E0D5D" w:rsidP="007E0D5D">
      <w:pPr>
        <w:spacing w:after="0" w:line="235" w:lineRule="exact"/>
        <w:textAlignment w:val="baseline"/>
        <w:rPr>
          <w:i/>
          <w:color w:val="000000"/>
        </w:rPr>
      </w:pPr>
      <w:r w:rsidRPr="0003430E">
        <w:rPr>
          <w:i/>
          <w:color w:val="000000"/>
        </w:rPr>
        <w:t>PMT</w:t>
      </w:r>
      <w:r w:rsidRPr="0003430E">
        <w:rPr>
          <w:color w:val="000000"/>
        </w:rPr>
        <w:t xml:space="preserve"> = PMT</w:t>
      </w:r>
      <w:r>
        <w:rPr>
          <w:color w:val="000000"/>
        </w:rPr>
        <w:t xml:space="preserve"> or</w:t>
      </w:r>
      <w:r w:rsidRPr="0003430E">
        <w:rPr>
          <w:color w:val="000000"/>
        </w:rPr>
        <w:t xml:space="preserve"> </w:t>
      </w:r>
      <w:r>
        <w:rPr>
          <w:color w:val="000000"/>
        </w:rPr>
        <w:t>regular a</w:t>
      </w:r>
      <w:r w:rsidRPr="0003430E">
        <w:rPr>
          <w:color w:val="000000"/>
        </w:rPr>
        <w:t>nnuity</w:t>
      </w:r>
    </w:p>
    <w:p w14:paraId="1A4B4591" w14:textId="77777777" w:rsidR="007E0D5D" w:rsidRPr="0003430E" w:rsidRDefault="007E0D5D" w:rsidP="007E0D5D">
      <w:pPr>
        <w:spacing w:before="43" w:after="0" w:line="202" w:lineRule="exact"/>
        <w:textAlignment w:val="baseline"/>
        <w:rPr>
          <w:i/>
          <w:color w:val="000000"/>
        </w:rPr>
      </w:pPr>
      <w:proofErr w:type="spellStart"/>
      <w:r w:rsidRPr="0003430E">
        <w:rPr>
          <w:i/>
          <w:color w:val="000000"/>
        </w:rPr>
        <w:t>i</w:t>
      </w:r>
      <w:proofErr w:type="spellEnd"/>
      <w:r w:rsidRPr="0003430E">
        <w:rPr>
          <w:i/>
          <w:color w:val="000000"/>
        </w:rPr>
        <w:t xml:space="preserve"> = </w:t>
      </w:r>
      <w:r w:rsidRPr="0003430E">
        <w:rPr>
          <w:color w:val="000000"/>
        </w:rPr>
        <w:t>Annual interest rate</w:t>
      </w:r>
    </w:p>
    <w:p w14:paraId="54B8987A" w14:textId="77777777" w:rsidR="007E0D5D" w:rsidRPr="0003430E" w:rsidRDefault="007E0D5D" w:rsidP="007E0D5D">
      <w:pPr>
        <w:spacing w:before="48" w:after="0" w:line="202" w:lineRule="exact"/>
        <w:textAlignment w:val="baseline"/>
        <w:rPr>
          <w:i/>
          <w:color w:val="000000"/>
        </w:rPr>
      </w:pPr>
      <w:r w:rsidRPr="0003430E">
        <w:rPr>
          <w:i/>
          <w:color w:val="000000"/>
        </w:rPr>
        <w:t xml:space="preserve">n = </w:t>
      </w:r>
      <w:r w:rsidRPr="0003430E">
        <w:rPr>
          <w:color w:val="000000"/>
        </w:rPr>
        <w:t>Number of time periods</w:t>
      </w:r>
    </w:p>
    <w:p w14:paraId="48BE6121" w14:textId="77777777" w:rsidR="007E0D5D" w:rsidRPr="0003430E" w:rsidRDefault="007E0D5D" w:rsidP="007E0D5D">
      <w:pPr>
        <w:spacing w:before="56" w:after="0" w:line="184" w:lineRule="exact"/>
        <w:textAlignment w:val="baseline"/>
        <w:rPr>
          <w:color w:val="000000"/>
          <w:spacing w:val="-1"/>
        </w:rPr>
      </w:pPr>
    </w:p>
    <w:p w14:paraId="4AA0FC8A" w14:textId="77777777" w:rsidR="007E0D5D" w:rsidRPr="0003430E" w:rsidRDefault="007E0D5D" w:rsidP="007E0D5D">
      <w:pPr>
        <w:spacing w:before="56" w:after="0" w:line="184" w:lineRule="exact"/>
        <w:textAlignment w:val="baseline"/>
        <w:rPr>
          <w:color w:val="000000"/>
          <w:spacing w:val="-1"/>
        </w:rPr>
      </w:pPr>
      <w:r w:rsidRPr="0003430E">
        <w:rPr>
          <w:color w:val="000000"/>
          <w:spacing w:val="-1"/>
        </w:rPr>
        <w:t>When compounding is more than once a year,</w:t>
      </w:r>
    </w:p>
    <w:p w14:paraId="1D0513E6" w14:textId="77777777" w:rsidR="007E0D5D" w:rsidRPr="0003430E" w:rsidRDefault="007E0D5D" w:rsidP="007E0D5D">
      <w:pPr>
        <w:spacing w:before="45" w:after="0" w:line="208" w:lineRule="exact"/>
        <w:textAlignment w:val="baseline"/>
        <w:rPr>
          <w:i/>
          <w:color w:val="000000"/>
          <w:spacing w:val="-4"/>
        </w:rPr>
      </w:pPr>
      <w:r w:rsidRPr="0003430E">
        <w:rPr>
          <w:i/>
          <w:color w:val="000000"/>
          <w:spacing w:val="-4"/>
        </w:rPr>
        <w:t xml:space="preserve">FV = PV </w:t>
      </w:r>
      <w:r w:rsidRPr="0003430E">
        <w:rPr>
          <w:color w:val="000000"/>
          <w:spacing w:val="-4"/>
        </w:rPr>
        <w:t xml:space="preserve">(1 </w:t>
      </w:r>
      <w:r w:rsidRPr="0003430E">
        <w:rPr>
          <w:i/>
          <w:color w:val="000000"/>
          <w:spacing w:val="-4"/>
        </w:rPr>
        <w:t xml:space="preserve">+ </w:t>
      </w:r>
      <w:proofErr w:type="spellStart"/>
      <w:r w:rsidRPr="0003430E">
        <w:rPr>
          <w:i/>
          <w:color w:val="000000"/>
          <w:spacing w:val="-4"/>
        </w:rPr>
        <w:t>i</w:t>
      </w:r>
      <w:proofErr w:type="spellEnd"/>
      <w:r w:rsidRPr="0003430E">
        <w:rPr>
          <w:color w:val="000000"/>
          <w:spacing w:val="-4"/>
        </w:rPr>
        <w:t>/</w:t>
      </w:r>
      <w:proofErr w:type="gramStart"/>
      <w:r w:rsidRPr="0003430E">
        <w:rPr>
          <w:i/>
          <w:color w:val="000000"/>
          <w:spacing w:val="-4"/>
        </w:rPr>
        <w:t>m</w:t>
      </w:r>
      <w:r w:rsidRPr="0003430E">
        <w:rPr>
          <w:color w:val="000000"/>
          <w:spacing w:val="-4"/>
        </w:rPr>
        <w:t>)</w:t>
      </w:r>
      <w:r w:rsidRPr="0003430E">
        <w:rPr>
          <w:i/>
          <w:color w:val="000000"/>
          <w:spacing w:val="-4"/>
          <w:vertAlign w:val="superscript"/>
        </w:rPr>
        <w:t>nm</w:t>
      </w:r>
      <w:proofErr w:type="gramEnd"/>
      <w:r w:rsidRPr="0003430E">
        <w:rPr>
          <w:i/>
          <w:color w:val="000000"/>
          <w:spacing w:val="-4"/>
        </w:rPr>
        <w:t xml:space="preserve"> </w:t>
      </w:r>
    </w:p>
    <w:p w14:paraId="66D92942" w14:textId="77777777" w:rsidR="007E0D5D" w:rsidRPr="0003430E" w:rsidRDefault="007E0D5D" w:rsidP="007E0D5D">
      <w:pPr>
        <w:spacing w:before="48" w:after="0" w:line="202" w:lineRule="exact"/>
        <w:textAlignment w:val="baseline"/>
        <w:rPr>
          <w:i/>
          <w:color w:val="000000"/>
          <w:spacing w:val="-3"/>
        </w:rPr>
      </w:pPr>
      <w:r w:rsidRPr="0003430E">
        <w:rPr>
          <w:i/>
          <w:color w:val="000000"/>
          <w:spacing w:val="-3"/>
        </w:rPr>
        <w:t xml:space="preserve">m = </w:t>
      </w:r>
      <w:r w:rsidRPr="0003430E">
        <w:rPr>
          <w:color w:val="000000"/>
          <w:spacing w:val="-3"/>
        </w:rPr>
        <w:t>Number of compounding periods per year</w:t>
      </w:r>
    </w:p>
    <w:p w14:paraId="3410A67D" w14:textId="77777777" w:rsidR="002C75ED" w:rsidRDefault="002C75ED" w:rsidP="00040B4A">
      <w:pPr>
        <w:spacing w:after="0" w:line="240" w:lineRule="auto"/>
        <w:jc w:val="center"/>
        <w:rPr>
          <w:rFonts w:asciiTheme="minorHAnsi" w:hAnsiTheme="minorHAnsi" w:cs="Arial"/>
          <w:b/>
          <w:color w:val="72A376" w:themeColor="accent1"/>
        </w:rPr>
      </w:pPr>
    </w:p>
    <w:p w14:paraId="7DCFD742" w14:textId="77777777" w:rsidR="00F070A5" w:rsidRPr="00CD6E27" w:rsidRDefault="00040B4A" w:rsidP="00040B4A">
      <w:pPr>
        <w:spacing w:after="0" w:line="240" w:lineRule="auto"/>
        <w:jc w:val="center"/>
        <w:rPr>
          <w:rFonts w:asciiTheme="minorHAnsi" w:hAnsiTheme="minorHAnsi" w:cs="Arial"/>
          <w:b/>
        </w:rPr>
      </w:pPr>
      <w:r w:rsidRPr="00CD6E27">
        <w:rPr>
          <w:rFonts w:asciiTheme="minorHAnsi" w:hAnsiTheme="minorHAnsi" w:cs="Arial"/>
          <w:b/>
        </w:rPr>
        <w:t xml:space="preserve">THE </w:t>
      </w:r>
      <w:r w:rsidR="00F070A5" w:rsidRPr="00CD6E27">
        <w:rPr>
          <w:rFonts w:asciiTheme="minorHAnsi" w:hAnsiTheme="minorHAnsi" w:cs="Arial"/>
          <w:b/>
        </w:rPr>
        <w:t>END</w:t>
      </w:r>
    </w:p>
    <w:p w14:paraId="2981F49E" w14:textId="77777777" w:rsidR="00F070A5" w:rsidRPr="00CD6E27" w:rsidRDefault="00F070A5" w:rsidP="00F070A5">
      <w:pPr>
        <w:spacing w:after="0"/>
        <w:jc w:val="center"/>
        <w:rPr>
          <w:rFonts w:asciiTheme="minorHAnsi" w:hAnsiTheme="minorHAnsi" w:cs="Arial"/>
          <w:b/>
        </w:rPr>
      </w:pPr>
      <w:r w:rsidRPr="00CD6E27">
        <w:rPr>
          <w:rFonts w:asciiTheme="minorHAnsi" w:hAnsiTheme="minorHAnsi" w:cs="Arial"/>
          <w:b/>
        </w:rPr>
        <w:t>Good luck!</w:t>
      </w:r>
    </w:p>
    <w:sectPr w:rsidR="00F070A5" w:rsidRPr="00CD6E27" w:rsidSect="006C0B58">
      <w:footerReference w:type="even" r:id="rId19"/>
      <w:footerReference w:type="default" r:id="rId20"/>
      <w:pgSz w:w="12240" w:h="15840"/>
      <w:pgMar w:top="720" w:right="1152" w:bottom="230" w:left="1152" w:header="706" w:footer="706"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3F14AE" w14:textId="77777777" w:rsidR="00CF6607" w:rsidRDefault="00CF6607" w:rsidP="00483486">
      <w:pPr>
        <w:spacing w:after="0" w:line="240" w:lineRule="auto"/>
      </w:pPr>
      <w:r>
        <w:separator/>
      </w:r>
    </w:p>
  </w:endnote>
  <w:endnote w:type="continuationSeparator" w:id="0">
    <w:p w14:paraId="0D30A500" w14:textId="77777777" w:rsidR="00CF6607" w:rsidRDefault="00CF6607" w:rsidP="004834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Segoe UI">
    <w:charset w:val="00"/>
    <w:family w:val="swiss"/>
    <w:pitch w:val="variable"/>
    <w:sig w:usb0="E10022FF" w:usb1="C000E47F" w:usb2="00000029" w:usb3="00000000" w:csb0="000001D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63C7C9" w14:textId="77777777" w:rsidR="0042341D" w:rsidRDefault="0042341D" w:rsidP="003504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CF45996" w14:textId="77777777" w:rsidR="0042341D" w:rsidRDefault="0042341D" w:rsidP="00B94D23">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3337675"/>
      <w:docPartObj>
        <w:docPartGallery w:val="Page Numbers (Bottom of Page)"/>
        <w:docPartUnique/>
      </w:docPartObj>
    </w:sdtPr>
    <w:sdtEndPr/>
    <w:sdtContent>
      <w:sdt>
        <w:sdtPr>
          <w:id w:val="860082579"/>
          <w:docPartObj>
            <w:docPartGallery w:val="Page Numbers (Top of Page)"/>
            <w:docPartUnique/>
          </w:docPartObj>
        </w:sdtPr>
        <w:sdtEndPr/>
        <w:sdtContent>
          <w:p w14:paraId="709F34E6" w14:textId="77777777" w:rsidR="0042341D" w:rsidRDefault="0042341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0641D">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0641D">
              <w:rPr>
                <w:b/>
                <w:bCs/>
                <w:noProof/>
              </w:rPr>
              <w:t>9</w:t>
            </w:r>
            <w:r>
              <w:rPr>
                <w:b/>
                <w:bCs/>
                <w:sz w:val="24"/>
                <w:szCs w:val="24"/>
              </w:rPr>
              <w:fldChar w:fldCharType="end"/>
            </w:r>
          </w:p>
        </w:sdtContent>
      </w:sdt>
    </w:sdtContent>
  </w:sdt>
  <w:p w14:paraId="26BD49B3" w14:textId="77777777" w:rsidR="0042341D" w:rsidRDefault="0042341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2ACC39" w14:textId="77777777" w:rsidR="00CF6607" w:rsidRDefault="00CF6607" w:rsidP="00483486">
      <w:pPr>
        <w:spacing w:after="0" w:line="240" w:lineRule="auto"/>
      </w:pPr>
      <w:r>
        <w:separator/>
      </w:r>
    </w:p>
  </w:footnote>
  <w:footnote w:type="continuationSeparator" w:id="0">
    <w:p w14:paraId="7F6B52BC" w14:textId="77777777" w:rsidR="00CF6607" w:rsidRDefault="00CF6607" w:rsidP="00483486">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04D0D"/>
    <w:multiLevelType w:val="hybridMultilevel"/>
    <w:tmpl w:val="F62EF40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3D4D4D"/>
    <w:multiLevelType w:val="hybridMultilevel"/>
    <w:tmpl w:val="9762105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B445853"/>
    <w:multiLevelType w:val="hybridMultilevel"/>
    <w:tmpl w:val="B60A47B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F714D3"/>
    <w:multiLevelType w:val="hybridMultilevel"/>
    <w:tmpl w:val="292029BE"/>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4">
    <w:nsid w:val="0D900E9E"/>
    <w:multiLevelType w:val="hybridMultilevel"/>
    <w:tmpl w:val="F230C3FC"/>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0DA34DE1"/>
    <w:multiLevelType w:val="hybridMultilevel"/>
    <w:tmpl w:val="FF8E825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5E095C"/>
    <w:multiLevelType w:val="hybridMultilevel"/>
    <w:tmpl w:val="7C568196"/>
    <w:lvl w:ilvl="0" w:tplc="10090017">
      <w:start w:val="1"/>
      <w:numFmt w:val="lowerLetter"/>
      <w:lvlText w:val="%1)"/>
      <w:lvlJc w:val="left"/>
      <w:pPr>
        <w:ind w:left="720" w:hanging="360"/>
      </w:pPr>
      <w:rPr>
        <w:rFonts w:cs="Times New Roman"/>
      </w:rPr>
    </w:lvl>
    <w:lvl w:ilvl="1" w:tplc="10090019">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7">
    <w:nsid w:val="17152BE0"/>
    <w:multiLevelType w:val="hybridMultilevel"/>
    <w:tmpl w:val="BDE8170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1B9A2B3C"/>
    <w:multiLevelType w:val="hybridMultilevel"/>
    <w:tmpl w:val="61929076"/>
    <w:lvl w:ilvl="0" w:tplc="8A36BC1C">
      <w:start w:val="1"/>
      <w:numFmt w:val="lowerLetter"/>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491163"/>
    <w:multiLevelType w:val="hybridMultilevel"/>
    <w:tmpl w:val="5A2839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57C50E3"/>
    <w:multiLevelType w:val="hybridMultilevel"/>
    <w:tmpl w:val="D6B8DAD8"/>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29E2104E"/>
    <w:multiLevelType w:val="hybridMultilevel"/>
    <w:tmpl w:val="FB94E4D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3E34AB"/>
    <w:multiLevelType w:val="hybridMultilevel"/>
    <w:tmpl w:val="44B42A62"/>
    <w:lvl w:ilvl="0" w:tplc="60C039C2">
      <w:start w:val="1"/>
      <w:numFmt w:val="upperLetter"/>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B9F3699"/>
    <w:multiLevelType w:val="multilevel"/>
    <w:tmpl w:val="B920A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D260E0"/>
    <w:multiLevelType w:val="hybridMultilevel"/>
    <w:tmpl w:val="733421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2D2A6643"/>
    <w:multiLevelType w:val="hybridMultilevel"/>
    <w:tmpl w:val="432E8FD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0835536"/>
    <w:multiLevelType w:val="hybridMultilevel"/>
    <w:tmpl w:val="EC7CFF8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2CF6647"/>
    <w:multiLevelType w:val="multilevel"/>
    <w:tmpl w:val="121ACC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D30668"/>
    <w:multiLevelType w:val="hybridMultilevel"/>
    <w:tmpl w:val="88FEF694"/>
    <w:lvl w:ilvl="0" w:tplc="39EA1A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353282A"/>
    <w:multiLevelType w:val="hybridMultilevel"/>
    <w:tmpl w:val="FD6EEDD6"/>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0">
    <w:nsid w:val="34A614CA"/>
    <w:multiLevelType w:val="hybridMultilevel"/>
    <w:tmpl w:val="8F22A0BC"/>
    <w:lvl w:ilvl="0" w:tplc="7476461C">
      <w:start w:val="1"/>
      <w:numFmt w:val="lowerLetter"/>
      <w:lvlText w:val="%1)"/>
      <w:lvlJc w:val="left"/>
      <w:pPr>
        <w:ind w:left="720" w:hanging="360"/>
      </w:pPr>
      <w:rPr>
        <w:rFonts w:hint="default"/>
        <w:color w:val="676A55" w:themeColor="tex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7F14617"/>
    <w:multiLevelType w:val="hybridMultilevel"/>
    <w:tmpl w:val="66DA1254"/>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2">
    <w:nsid w:val="383C0289"/>
    <w:multiLevelType w:val="hybridMultilevel"/>
    <w:tmpl w:val="D726475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3A520AEC"/>
    <w:multiLevelType w:val="hybridMultilevel"/>
    <w:tmpl w:val="D756A98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BED2BD2"/>
    <w:multiLevelType w:val="hybridMultilevel"/>
    <w:tmpl w:val="8030576E"/>
    <w:lvl w:ilvl="0" w:tplc="10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5">
    <w:nsid w:val="3CF008D4"/>
    <w:multiLevelType w:val="hybridMultilevel"/>
    <w:tmpl w:val="2C82F5F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5661DB7"/>
    <w:multiLevelType w:val="hybridMultilevel"/>
    <w:tmpl w:val="D3BC82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7E970FA"/>
    <w:multiLevelType w:val="hybridMultilevel"/>
    <w:tmpl w:val="D0E2F114"/>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nsid w:val="48680C22"/>
    <w:multiLevelType w:val="hybridMultilevel"/>
    <w:tmpl w:val="684248CC"/>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29">
    <w:nsid w:val="49ED3D14"/>
    <w:multiLevelType w:val="hybridMultilevel"/>
    <w:tmpl w:val="EDC65A32"/>
    <w:lvl w:ilvl="0" w:tplc="10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0">
    <w:nsid w:val="4BED752F"/>
    <w:multiLevelType w:val="hybridMultilevel"/>
    <w:tmpl w:val="4EC4259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9333C3"/>
    <w:multiLevelType w:val="hybridMultilevel"/>
    <w:tmpl w:val="37E0E2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0120BB0"/>
    <w:multiLevelType w:val="hybridMultilevel"/>
    <w:tmpl w:val="26C4AFF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3">
    <w:nsid w:val="54446EC4"/>
    <w:multiLevelType w:val="hybridMultilevel"/>
    <w:tmpl w:val="B414F3B2"/>
    <w:lvl w:ilvl="0" w:tplc="04090019">
      <w:start w:val="2"/>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554D3898"/>
    <w:multiLevelType w:val="hybridMultilevel"/>
    <w:tmpl w:val="9A4CBD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556E33C6"/>
    <w:multiLevelType w:val="multilevel"/>
    <w:tmpl w:val="01880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91A7859"/>
    <w:multiLevelType w:val="hybridMultilevel"/>
    <w:tmpl w:val="82046BBE"/>
    <w:lvl w:ilvl="0" w:tplc="10090017">
      <w:start w:val="1"/>
      <w:numFmt w:val="lowerLetter"/>
      <w:lvlText w:val="%1)"/>
      <w:lvlJc w:val="left"/>
      <w:pPr>
        <w:ind w:left="720" w:hanging="360"/>
      </w:pPr>
      <w:rPr>
        <w:rFonts w:cs="Times New Roman"/>
      </w:rPr>
    </w:lvl>
    <w:lvl w:ilvl="1" w:tplc="10090019" w:tentative="1">
      <w:start w:val="1"/>
      <w:numFmt w:val="lowerLetter"/>
      <w:lvlText w:val="%2."/>
      <w:lvlJc w:val="left"/>
      <w:pPr>
        <w:ind w:left="1440" w:hanging="360"/>
      </w:pPr>
      <w:rPr>
        <w:rFonts w:cs="Times New Roman"/>
      </w:rPr>
    </w:lvl>
    <w:lvl w:ilvl="2" w:tplc="1009001B" w:tentative="1">
      <w:start w:val="1"/>
      <w:numFmt w:val="lowerRoman"/>
      <w:lvlText w:val="%3."/>
      <w:lvlJc w:val="right"/>
      <w:pPr>
        <w:ind w:left="2160" w:hanging="180"/>
      </w:pPr>
      <w:rPr>
        <w:rFonts w:cs="Times New Roman"/>
      </w:rPr>
    </w:lvl>
    <w:lvl w:ilvl="3" w:tplc="1009000F" w:tentative="1">
      <w:start w:val="1"/>
      <w:numFmt w:val="decimal"/>
      <w:lvlText w:val="%4."/>
      <w:lvlJc w:val="left"/>
      <w:pPr>
        <w:ind w:left="2880" w:hanging="360"/>
      </w:pPr>
      <w:rPr>
        <w:rFonts w:cs="Times New Roman"/>
      </w:rPr>
    </w:lvl>
    <w:lvl w:ilvl="4" w:tplc="10090019" w:tentative="1">
      <w:start w:val="1"/>
      <w:numFmt w:val="lowerLetter"/>
      <w:lvlText w:val="%5."/>
      <w:lvlJc w:val="left"/>
      <w:pPr>
        <w:ind w:left="3600" w:hanging="360"/>
      </w:pPr>
      <w:rPr>
        <w:rFonts w:cs="Times New Roman"/>
      </w:rPr>
    </w:lvl>
    <w:lvl w:ilvl="5" w:tplc="1009001B" w:tentative="1">
      <w:start w:val="1"/>
      <w:numFmt w:val="lowerRoman"/>
      <w:lvlText w:val="%6."/>
      <w:lvlJc w:val="right"/>
      <w:pPr>
        <w:ind w:left="4320" w:hanging="180"/>
      </w:pPr>
      <w:rPr>
        <w:rFonts w:cs="Times New Roman"/>
      </w:rPr>
    </w:lvl>
    <w:lvl w:ilvl="6" w:tplc="1009000F" w:tentative="1">
      <w:start w:val="1"/>
      <w:numFmt w:val="decimal"/>
      <w:lvlText w:val="%7."/>
      <w:lvlJc w:val="left"/>
      <w:pPr>
        <w:ind w:left="5040" w:hanging="360"/>
      </w:pPr>
      <w:rPr>
        <w:rFonts w:cs="Times New Roman"/>
      </w:rPr>
    </w:lvl>
    <w:lvl w:ilvl="7" w:tplc="10090019" w:tentative="1">
      <w:start w:val="1"/>
      <w:numFmt w:val="lowerLetter"/>
      <w:lvlText w:val="%8."/>
      <w:lvlJc w:val="left"/>
      <w:pPr>
        <w:ind w:left="5760" w:hanging="360"/>
      </w:pPr>
      <w:rPr>
        <w:rFonts w:cs="Times New Roman"/>
      </w:rPr>
    </w:lvl>
    <w:lvl w:ilvl="8" w:tplc="1009001B" w:tentative="1">
      <w:start w:val="1"/>
      <w:numFmt w:val="lowerRoman"/>
      <w:lvlText w:val="%9."/>
      <w:lvlJc w:val="right"/>
      <w:pPr>
        <w:ind w:left="6480" w:hanging="180"/>
      </w:pPr>
      <w:rPr>
        <w:rFonts w:cs="Times New Roman"/>
      </w:rPr>
    </w:lvl>
  </w:abstractNum>
  <w:abstractNum w:abstractNumId="37">
    <w:nsid w:val="5D2A70C5"/>
    <w:multiLevelType w:val="hybridMultilevel"/>
    <w:tmpl w:val="F7AAB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5E8F5F1C"/>
    <w:multiLevelType w:val="hybridMultilevel"/>
    <w:tmpl w:val="1AA0C9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61DC0ED1"/>
    <w:multiLevelType w:val="hybridMultilevel"/>
    <w:tmpl w:val="52A26F7E"/>
    <w:lvl w:ilvl="0" w:tplc="922C03F0">
      <w:start w:val="100"/>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35D2216"/>
    <w:multiLevelType w:val="hybridMultilevel"/>
    <w:tmpl w:val="FB408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B8218A8"/>
    <w:multiLevelType w:val="hybridMultilevel"/>
    <w:tmpl w:val="EE2A505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6EF56EAA"/>
    <w:multiLevelType w:val="hybridMultilevel"/>
    <w:tmpl w:val="79C292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F530E58"/>
    <w:multiLevelType w:val="hybridMultilevel"/>
    <w:tmpl w:val="CE66DEC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4">
    <w:nsid w:val="76EF7CEA"/>
    <w:multiLevelType w:val="hybridMultilevel"/>
    <w:tmpl w:val="5A0CEA14"/>
    <w:lvl w:ilvl="0" w:tplc="7476461C">
      <w:start w:val="1"/>
      <w:numFmt w:val="lowerLetter"/>
      <w:lvlText w:val="%1)"/>
      <w:lvlJc w:val="left"/>
      <w:pPr>
        <w:ind w:left="720" w:hanging="360"/>
      </w:pPr>
      <w:rPr>
        <w:rFonts w:hint="default"/>
        <w:color w:val="676A55" w:themeColor="text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D4368B"/>
    <w:multiLevelType w:val="hybridMultilevel"/>
    <w:tmpl w:val="56E2776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8"/>
  </w:num>
  <w:num w:numId="2">
    <w:abstractNumId w:val="19"/>
  </w:num>
  <w:num w:numId="3">
    <w:abstractNumId w:val="3"/>
  </w:num>
  <w:num w:numId="4">
    <w:abstractNumId w:val="21"/>
  </w:num>
  <w:num w:numId="5">
    <w:abstractNumId w:val="28"/>
  </w:num>
  <w:num w:numId="6">
    <w:abstractNumId w:val="6"/>
  </w:num>
  <w:num w:numId="7">
    <w:abstractNumId w:val="9"/>
  </w:num>
  <w:num w:numId="8">
    <w:abstractNumId w:val="34"/>
  </w:num>
  <w:num w:numId="9">
    <w:abstractNumId w:val="36"/>
  </w:num>
  <w:num w:numId="10">
    <w:abstractNumId w:val="27"/>
  </w:num>
  <w:num w:numId="11">
    <w:abstractNumId w:val="10"/>
  </w:num>
  <w:num w:numId="12">
    <w:abstractNumId w:val="4"/>
  </w:num>
  <w:num w:numId="13">
    <w:abstractNumId w:val="1"/>
  </w:num>
  <w:num w:numId="14">
    <w:abstractNumId w:val="24"/>
  </w:num>
  <w:num w:numId="15">
    <w:abstractNumId w:val="29"/>
  </w:num>
  <w:num w:numId="16">
    <w:abstractNumId w:val="37"/>
  </w:num>
  <w:num w:numId="17">
    <w:abstractNumId w:val="14"/>
  </w:num>
  <w:num w:numId="18">
    <w:abstractNumId w:val="7"/>
  </w:num>
  <w:num w:numId="19">
    <w:abstractNumId w:val="43"/>
  </w:num>
  <w:num w:numId="20">
    <w:abstractNumId w:val="32"/>
  </w:num>
  <w:num w:numId="21">
    <w:abstractNumId w:val="22"/>
  </w:num>
  <w:num w:numId="22">
    <w:abstractNumId w:val="45"/>
  </w:num>
  <w:num w:numId="23">
    <w:abstractNumId w:val="41"/>
  </w:num>
  <w:num w:numId="24">
    <w:abstractNumId w:val="31"/>
  </w:num>
  <w:num w:numId="25">
    <w:abstractNumId w:val="2"/>
  </w:num>
  <w:num w:numId="26">
    <w:abstractNumId w:val="16"/>
  </w:num>
  <w:num w:numId="27">
    <w:abstractNumId w:val="30"/>
  </w:num>
  <w:num w:numId="28">
    <w:abstractNumId w:val="15"/>
  </w:num>
  <w:num w:numId="29">
    <w:abstractNumId w:val="17"/>
  </w:num>
  <w:num w:numId="30">
    <w:abstractNumId w:val="35"/>
  </w:num>
  <w:num w:numId="31">
    <w:abstractNumId w:val="5"/>
  </w:num>
  <w:num w:numId="32">
    <w:abstractNumId w:val="11"/>
  </w:num>
  <w:num w:numId="33">
    <w:abstractNumId w:val="42"/>
  </w:num>
  <w:num w:numId="34">
    <w:abstractNumId w:val="44"/>
  </w:num>
  <w:num w:numId="35">
    <w:abstractNumId w:val="26"/>
  </w:num>
  <w:num w:numId="36">
    <w:abstractNumId w:val="40"/>
  </w:num>
  <w:num w:numId="37">
    <w:abstractNumId w:val="23"/>
  </w:num>
  <w:num w:numId="38">
    <w:abstractNumId w:val="13"/>
  </w:num>
  <w:num w:numId="39">
    <w:abstractNumId w:val="20"/>
  </w:num>
  <w:num w:numId="40">
    <w:abstractNumId w:val="0"/>
  </w:num>
  <w:num w:numId="41">
    <w:abstractNumId w:val="12"/>
  </w:num>
  <w:num w:numId="42">
    <w:abstractNumId w:val="8"/>
  </w:num>
  <w:num w:numId="43">
    <w:abstractNumId w:val="25"/>
  </w:num>
  <w:num w:numId="44">
    <w:abstractNumId w:val="18"/>
  </w:num>
  <w:num w:numId="45">
    <w:abstractNumId w:val="33"/>
  </w:num>
  <w:num w:numId="46">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8CF"/>
    <w:rsid w:val="00000828"/>
    <w:rsid w:val="00002D93"/>
    <w:rsid w:val="00007076"/>
    <w:rsid w:val="00015801"/>
    <w:rsid w:val="000160A7"/>
    <w:rsid w:val="000204AF"/>
    <w:rsid w:val="0002165B"/>
    <w:rsid w:val="000334E6"/>
    <w:rsid w:val="00036ED3"/>
    <w:rsid w:val="00040B4A"/>
    <w:rsid w:val="00043F5B"/>
    <w:rsid w:val="000449ED"/>
    <w:rsid w:val="0004524A"/>
    <w:rsid w:val="00046EF6"/>
    <w:rsid w:val="00047D6A"/>
    <w:rsid w:val="00050D73"/>
    <w:rsid w:val="00051DDD"/>
    <w:rsid w:val="00053956"/>
    <w:rsid w:val="00055AB6"/>
    <w:rsid w:val="00057D8C"/>
    <w:rsid w:val="00064CED"/>
    <w:rsid w:val="00067CBA"/>
    <w:rsid w:val="00071518"/>
    <w:rsid w:val="00076F85"/>
    <w:rsid w:val="00082407"/>
    <w:rsid w:val="00084B61"/>
    <w:rsid w:val="00086F7F"/>
    <w:rsid w:val="00091360"/>
    <w:rsid w:val="0009560B"/>
    <w:rsid w:val="0009797F"/>
    <w:rsid w:val="00097CEB"/>
    <w:rsid w:val="000A1808"/>
    <w:rsid w:val="000A3A51"/>
    <w:rsid w:val="000A6779"/>
    <w:rsid w:val="000A6DE7"/>
    <w:rsid w:val="000B3FE4"/>
    <w:rsid w:val="000B7149"/>
    <w:rsid w:val="000C0030"/>
    <w:rsid w:val="000C0595"/>
    <w:rsid w:val="000C11C6"/>
    <w:rsid w:val="000C1904"/>
    <w:rsid w:val="000C1F10"/>
    <w:rsid w:val="000C21F3"/>
    <w:rsid w:val="000C36B9"/>
    <w:rsid w:val="000C4BC6"/>
    <w:rsid w:val="000C7476"/>
    <w:rsid w:val="000D14D0"/>
    <w:rsid w:val="000D4943"/>
    <w:rsid w:val="000E1700"/>
    <w:rsid w:val="000E5DB0"/>
    <w:rsid w:val="000E64D6"/>
    <w:rsid w:val="000E7003"/>
    <w:rsid w:val="000F0DB7"/>
    <w:rsid w:val="000F131A"/>
    <w:rsid w:val="000F30A2"/>
    <w:rsid w:val="000F3E08"/>
    <w:rsid w:val="000F4D2F"/>
    <w:rsid w:val="000F6C10"/>
    <w:rsid w:val="000F6DED"/>
    <w:rsid w:val="00101F63"/>
    <w:rsid w:val="00115BDB"/>
    <w:rsid w:val="00115F3F"/>
    <w:rsid w:val="0011772E"/>
    <w:rsid w:val="00122296"/>
    <w:rsid w:val="00127A0E"/>
    <w:rsid w:val="00127D0F"/>
    <w:rsid w:val="00130C7B"/>
    <w:rsid w:val="001317C2"/>
    <w:rsid w:val="001332EC"/>
    <w:rsid w:val="001456AA"/>
    <w:rsid w:val="00152FD7"/>
    <w:rsid w:val="001543E3"/>
    <w:rsid w:val="0015490A"/>
    <w:rsid w:val="00156079"/>
    <w:rsid w:val="00165477"/>
    <w:rsid w:val="001665F7"/>
    <w:rsid w:val="0016767E"/>
    <w:rsid w:val="00167D30"/>
    <w:rsid w:val="00175C29"/>
    <w:rsid w:val="00175D3D"/>
    <w:rsid w:val="00175DBF"/>
    <w:rsid w:val="001838F4"/>
    <w:rsid w:val="00186363"/>
    <w:rsid w:val="00193905"/>
    <w:rsid w:val="00194CE8"/>
    <w:rsid w:val="00195952"/>
    <w:rsid w:val="001A37D0"/>
    <w:rsid w:val="001A6EA2"/>
    <w:rsid w:val="001A6F7B"/>
    <w:rsid w:val="001B0F2F"/>
    <w:rsid w:val="001B15A1"/>
    <w:rsid w:val="001B4A3B"/>
    <w:rsid w:val="001B694F"/>
    <w:rsid w:val="001C46A7"/>
    <w:rsid w:val="001D221F"/>
    <w:rsid w:val="001D51F4"/>
    <w:rsid w:val="001E0D52"/>
    <w:rsid w:val="001E2ED8"/>
    <w:rsid w:val="001E35C9"/>
    <w:rsid w:val="001E4C9F"/>
    <w:rsid w:val="001E70D0"/>
    <w:rsid w:val="001F1BCB"/>
    <w:rsid w:val="001F61AC"/>
    <w:rsid w:val="002010AB"/>
    <w:rsid w:val="002025E1"/>
    <w:rsid w:val="00204950"/>
    <w:rsid w:val="00204CAC"/>
    <w:rsid w:val="0020641D"/>
    <w:rsid w:val="00206923"/>
    <w:rsid w:val="0021063C"/>
    <w:rsid w:val="00211137"/>
    <w:rsid w:val="00214FDD"/>
    <w:rsid w:val="0021598E"/>
    <w:rsid w:val="00216527"/>
    <w:rsid w:val="00220140"/>
    <w:rsid w:val="002215AA"/>
    <w:rsid w:val="002223D1"/>
    <w:rsid w:val="00223365"/>
    <w:rsid w:val="00223CF7"/>
    <w:rsid w:val="00223E50"/>
    <w:rsid w:val="00225DCF"/>
    <w:rsid w:val="0022728A"/>
    <w:rsid w:val="00227DB3"/>
    <w:rsid w:val="002304E1"/>
    <w:rsid w:val="0023441D"/>
    <w:rsid w:val="002418B0"/>
    <w:rsid w:val="0024217E"/>
    <w:rsid w:val="00250C76"/>
    <w:rsid w:val="0025100B"/>
    <w:rsid w:val="002537FC"/>
    <w:rsid w:val="00254A73"/>
    <w:rsid w:val="00256404"/>
    <w:rsid w:val="00256B28"/>
    <w:rsid w:val="002618B1"/>
    <w:rsid w:val="00263CA3"/>
    <w:rsid w:val="0026523E"/>
    <w:rsid w:val="00265CC9"/>
    <w:rsid w:val="002677C3"/>
    <w:rsid w:val="00270560"/>
    <w:rsid w:val="00270B4A"/>
    <w:rsid w:val="00273FBE"/>
    <w:rsid w:val="00275912"/>
    <w:rsid w:val="00276D0A"/>
    <w:rsid w:val="002771E0"/>
    <w:rsid w:val="002804C8"/>
    <w:rsid w:val="0028238C"/>
    <w:rsid w:val="0028306E"/>
    <w:rsid w:val="00286976"/>
    <w:rsid w:val="002913DB"/>
    <w:rsid w:val="00292EE3"/>
    <w:rsid w:val="00293A61"/>
    <w:rsid w:val="00293AF7"/>
    <w:rsid w:val="002965BA"/>
    <w:rsid w:val="00296FD8"/>
    <w:rsid w:val="002A4E47"/>
    <w:rsid w:val="002B1F2A"/>
    <w:rsid w:val="002B2734"/>
    <w:rsid w:val="002B35B7"/>
    <w:rsid w:val="002B46D6"/>
    <w:rsid w:val="002B6398"/>
    <w:rsid w:val="002C6D1D"/>
    <w:rsid w:val="002C75ED"/>
    <w:rsid w:val="002D084A"/>
    <w:rsid w:val="002D1A72"/>
    <w:rsid w:val="002D2FC7"/>
    <w:rsid w:val="002D373C"/>
    <w:rsid w:val="002D5B09"/>
    <w:rsid w:val="002D781E"/>
    <w:rsid w:val="002E2342"/>
    <w:rsid w:val="002E342D"/>
    <w:rsid w:val="002E6E42"/>
    <w:rsid w:val="002F17BA"/>
    <w:rsid w:val="002F5C80"/>
    <w:rsid w:val="002F708D"/>
    <w:rsid w:val="00300CF8"/>
    <w:rsid w:val="003108FB"/>
    <w:rsid w:val="00310CDC"/>
    <w:rsid w:val="00317A4C"/>
    <w:rsid w:val="00325CB1"/>
    <w:rsid w:val="00331945"/>
    <w:rsid w:val="00332E20"/>
    <w:rsid w:val="00334DE4"/>
    <w:rsid w:val="00334FBB"/>
    <w:rsid w:val="00336E29"/>
    <w:rsid w:val="00343045"/>
    <w:rsid w:val="00345862"/>
    <w:rsid w:val="00350417"/>
    <w:rsid w:val="00350E6A"/>
    <w:rsid w:val="00353178"/>
    <w:rsid w:val="003608CF"/>
    <w:rsid w:val="00365F4A"/>
    <w:rsid w:val="003669AB"/>
    <w:rsid w:val="00367C9F"/>
    <w:rsid w:val="00370C2A"/>
    <w:rsid w:val="00376EC4"/>
    <w:rsid w:val="003773E3"/>
    <w:rsid w:val="003835CD"/>
    <w:rsid w:val="00384251"/>
    <w:rsid w:val="00386CD0"/>
    <w:rsid w:val="00386F0B"/>
    <w:rsid w:val="003965EF"/>
    <w:rsid w:val="003976AF"/>
    <w:rsid w:val="003A3B4D"/>
    <w:rsid w:val="003A4F4F"/>
    <w:rsid w:val="003A76E1"/>
    <w:rsid w:val="003B0142"/>
    <w:rsid w:val="003B54B0"/>
    <w:rsid w:val="003B5E9E"/>
    <w:rsid w:val="003C2C0C"/>
    <w:rsid w:val="003C50BD"/>
    <w:rsid w:val="003C549C"/>
    <w:rsid w:val="003D2976"/>
    <w:rsid w:val="003D3E8E"/>
    <w:rsid w:val="003D5382"/>
    <w:rsid w:val="003D7AC7"/>
    <w:rsid w:val="003E4BFB"/>
    <w:rsid w:val="003F0C36"/>
    <w:rsid w:val="003F6654"/>
    <w:rsid w:val="004066BC"/>
    <w:rsid w:val="0040694F"/>
    <w:rsid w:val="00407747"/>
    <w:rsid w:val="00410F10"/>
    <w:rsid w:val="00413FFE"/>
    <w:rsid w:val="004159D3"/>
    <w:rsid w:val="00415BF1"/>
    <w:rsid w:val="00415E1C"/>
    <w:rsid w:val="004173B3"/>
    <w:rsid w:val="00420636"/>
    <w:rsid w:val="00422D60"/>
    <w:rsid w:val="0042341D"/>
    <w:rsid w:val="004307BA"/>
    <w:rsid w:val="00430BE8"/>
    <w:rsid w:val="00432941"/>
    <w:rsid w:val="00434B81"/>
    <w:rsid w:val="00441B3F"/>
    <w:rsid w:val="00447FB7"/>
    <w:rsid w:val="00453F12"/>
    <w:rsid w:val="00457044"/>
    <w:rsid w:val="004618B1"/>
    <w:rsid w:val="004659E6"/>
    <w:rsid w:val="00472B59"/>
    <w:rsid w:val="00476BED"/>
    <w:rsid w:val="00483486"/>
    <w:rsid w:val="00484A24"/>
    <w:rsid w:val="00486E85"/>
    <w:rsid w:val="00492AB2"/>
    <w:rsid w:val="00493545"/>
    <w:rsid w:val="00496E08"/>
    <w:rsid w:val="004A24B7"/>
    <w:rsid w:val="004A55F0"/>
    <w:rsid w:val="004A70B0"/>
    <w:rsid w:val="004B1534"/>
    <w:rsid w:val="004B15CE"/>
    <w:rsid w:val="004B62B5"/>
    <w:rsid w:val="004B6312"/>
    <w:rsid w:val="004B67E1"/>
    <w:rsid w:val="004C13D0"/>
    <w:rsid w:val="004C32B2"/>
    <w:rsid w:val="004C66C8"/>
    <w:rsid w:val="004C6FEC"/>
    <w:rsid w:val="004C77D2"/>
    <w:rsid w:val="004D4935"/>
    <w:rsid w:val="004D522C"/>
    <w:rsid w:val="004D627D"/>
    <w:rsid w:val="004D6EB1"/>
    <w:rsid w:val="004D7DFC"/>
    <w:rsid w:val="004E5F9C"/>
    <w:rsid w:val="004F593A"/>
    <w:rsid w:val="00504FAC"/>
    <w:rsid w:val="00510266"/>
    <w:rsid w:val="0051039D"/>
    <w:rsid w:val="00511830"/>
    <w:rsid w:val="0052308E"/>
    <w:rsid w:val="00523BC5"/>
    <w:rsid w:val="00523E13"/>
    <w:rsid w:val="005300CE"/>
    <w:rsid w:val="00531E54"/>
    <w:rsid w:val="00533B91"/>
    <w:rsid w:val="00534902"/>
    <w:rsid w:val="00534E4E"/>
    <w:rsid w:val="0053621D"/>
    <w:rsid w:val="00537B09"/>
    <w:rsid w:val="00537B7D"/>
    <w:rsid w:val="0054164B"/>
    <w:rsid w:val="005416F6"/>
    <w:rsid w:val="00545255"/>
    <w:rsid w:val="00551CA0"/>
    <w:rsid w:val="00551D37"/>
    <w:rsid w:val="00552B00"/>
    <w:rsid w:val="00553386"/>
    <w:rsid w:val="005542A2"/>
    <w:rsid w:val="0055436C"/>
    <w:rsid w:val="00562AE1"/>
    <w:rsid w:val="0056602E"/>
    <w:rsid w:val="00566842"/>
    <w:rsid w:val="00567A89"/>
    <w:rsid w:val="005728FF"/>
    <w:rsid w:val="005838DF"/>
    <w:rsid w:val="00586973"/>
    <w:rsid w:val="00586989"/>
    <w:rsid w:val="005874AE"/>
    <w:rsid w:val="005907E5"/>
    <w:rsid w:val="00596105"/>
    <w:rsid w:val="005A0EC5"/>
    <w:rsid w:val="005A18A9"/>
    <w:rsid w:val="005A2F77"/>
    <w:rsid w:val="005B2B36"/>
    <w:rsid w:val="005B3267"/>
    <w:rsid w:val="005B3377"/>
    <w:rsid w:val="005B37AD"/>
    <w:rsid w:val="005C37AE"/>
    <w:rsid w:val="005C5F2C"/>
    <w:rsid w:val="005D5123"/>
    <w:rsid w:val="005D68BF"/>
    <w:rsid w:val="005D7E28"/>
    <w:rsid w:val="005E3BE4"/>
    <w:rsid w:val="005E7924"/>
    <w:rsid w:val="005F1564"/>
    <w:rsid w:val="005F165B"/>
    <w:rsid w:val="005F34C9"/>
    <w:rsid w:val="005F39D8"/>
    <w:rsid w:val="005F4D19"/>
    <w:rsid w:val="005F630C"/>
    <w:rsid w:val="005F65A9"/>
    <w:rsid w:val="006022F3"/>
    <w:rsid w:val="006048BD"/>
    <w:rsid w:val="00606B14"/>
    <w:rsid w:val="00606CA1"/>
    <w:rsid w:val="00607D7A"/>
    <w:rsid w:val="00616D9B"/>
    <w:rsid w:val="00621CD1"/>
    <w:rsid w:val="006229B1"/>
    <w:rsid w:val="00623853"/>
    <w:rsid w:val="00623B04"/>
    <w:rsid w:val="006262F0"/>
    <w:rsid w:val="00627F55"/>
    <w:rsid w:val="00631C4D"/>
    <w:rsid w:val="00640262"/>
    <w:rsid w:val="006424FD"/>
    <w:rsid w:val="00651EEB"/>
    <w:rsid w:val="006525CE"/>
    <w:rsid w:val="00653CEF"/>
    <w:rsid w:val="00656EF1"/>
    <w:rsid w:val="00662494"/>
    <w:rsid w:val="00663607"/>
    <w:rsid w:val="00675165"/>
    <w:rsid w:val="00684C54"/>
    <w:rsid w:val="00685F79"/>
    <w:rsid w:val="0069436F"/>
    <w:rsid w:val="006961A8"/>
    <w:rsid w:val="00697381"/>
    <w:rsid w:val="006A1C75"/>
    <w:rsid w:val="006B1C18"/>
    <w:rsid w:val="006B1FB9"/>
    <w:rsid w:val="006C0B58"/>
    <w:rsid w:val="006C2EDD"/>
    <w:rsid w:val="006C491E"/>
    <w:rsid w:val="006C528A"/>
    <w:rsid w:val="006C65DF"/>
    <w:rsid w:val="006C6B10"/>
    <w:rsid w:val="006C7ED8"/>
    <w:rsid w:val="006D316B"/>
    <w:rsid w:val="006D3383"/>
    <w:rsid w:val="006D5395"/>
    <w:rsid w:val="006D67D8"/>
    <w:rsid w:val="006D6929"/>
    <w:rsid w:val="006E077E"/>
    <w:rsid w:val="006E344A"/>
    <w:rsid w:val="006E5E47"/>
    <w:rsid w:val="006F347F"/>
    <w:rsid w:val="006F4347"/>
    <w:rsid w:val="006F4709"/>
    <w:rsid w:val="00702FBD"/>
    <w:rsid w:val="00707524"/>
    <w:rsid w:val="007135DD"/>
    <w:rsid w:val="00722573"/>
    <w:rsid w:val="0072582A"/>
    <w:rsid w:val="007276DE"/>
    <w:rsid w:val="00730524"/>
    <w:rsid w:val="00730A97"/>
    <w:rsid w:val="007322F2"/>
    <w:rsid w:val="00733106"/>
    <w:rsid w:val="007332C9"/>
    <w:rsid w:val="0073352A"/>
    <w:rsid w:val="00736E5F"/>
    <w:rsid w:val="0074126B"/>
    <w:rsid w:val="007439DA"/>
    <w:rsid w:val="007472ED"/>
    <w:rsid w:val="007541B2"/>
    <w:rsid w:val="00755B47"/>
    <w:rsid w:val="007564E0"/>
    <w:rsid w:val="00765368"/>
    <w:rsid w:val="00765FE0"/>
    <w:rsid w:val="0077054A"/>
    <w:rsid w:val="0077401D"/>
    <w:rsid w:val="007752AB"/>
    <w:rsid w:val="0078068B"/>
    <w:rsid w:val="007840C7"/>
    <w:rsid w:val="0078681E"/>
    <w:rsid w:val="0078725C"/>
    <w:rsid w:val="00790749"/>
    <w:rsid w:val="007912D0"/>
    <w:rsid w:val="007930ED"/>
    <w:rsid w:val="00794849"/>
    <w:rsid w:val="007A1772"/>
    <w:rsid w:val="007A29A7"/>
    <w:rsid w:val="007A4193"/>
    <w:rsid w:val="007A69C9"/>
    <w:rsid w:val="007B17A9"/>
    <w:rsid w:val="007C10F6"/>
    <w:rsid w:val="007C5069"/>
    <w:rsid w:val="007D017D"/>
    <w:rsid w:val="007D3CC6"/>
    <w:rsid w:val="007D4A8A"/>
    <w:rsid w:val="007D7580"/>
    <w:rsid w:val="007E0D5D"/>
    <w:rsid w:val="007E2A39"/>
    <w:rsid w:val="007F0B1A"/>
    <w:rsid w:val="00802105"/>
    <w:rsid w:val="008052E9"/>
    <w:rsid w:val="00805681"/>
    <w:rsid w:val="008079CA"/>
    <w:rsid w:val="00813751"/>
    <w:rsid w:val="00815237"/>
    <w:rsid w:val="00816478"/>
    <w:rsid w:val="0081700F"/>
    <w:rsid w:val="00825268"/>
    <w:rsid w:val="0082709A"/>
    <w:rsid w:val="00836ADD"/>
    <w:rsid w:val="0083722D"/>
    <w:rsid w:val="008373DD"/>
    <w:rsid w:val="00841A87"/>
    <w:rsid w:val="00841D64"/>
    <w:rsid w:val="00845CB7"/>
    <w:rsid w:val="0084744E"/>
    <w:rsid w:val="0085117A"/>
    <w:rsid w:val="00852547"/>
    <w:rsid w:val="008535FA"/>
    <w:rsid w:val="00855C5F"/>
    <w:rsid w:val="00860B49"/>
    <w:rsid w:val="00862202"/>
    <w:rsid w:val="0086527D"/>
    <w:rsid w:val="00866FC7"/>
    <w:rsid w:val="0087213C"/>
    <w:rsid w:val="008746DD"/>
    <w:rsid w:val="00881627"/>
    <w:rsid w:val="00883F2F"/>
    <w:rsid w:val="008846A3"/>
    <w:rsid w:val="0088668A"/>
    <w:rsid w:val="00887055"/>
    <w:rsid w:val="008930B7"/>
    <w:rsid w:val="008A0AE9"/>
    <w:rsid w:val="008A34E3"/>
    <w:rsid w:val="008B45D2"/>
    <w:rsid w:val="008B7682"/>
    <w:rsid w:val="008C0339"/>
    <w:rsid w:val="008C4607"/>
    <w:rsid w:val="008C633B"/>
    <w:rsid w:val="008C7074"/>
    <w:rsid w:val="008D3814"/>
    <w:rsid w:val="008D43B0"/>
    <w:rsid w:val="008D477A"/>
    <w:rsid w:val="008E14DD"/>
    <w:rsid w:val="008E31C4"/>
    <w:rsid w:val="008E5000"/>
    <w:rsid w:val="008E753D"/>
    <w:rsid w:val="008F1DAE"/>
    <w:rsid w:val="008F1E91"/>
    <w:rsid w:val="008F2A93"/>
    <w:rsid w:val="008F4175"/>
    <w:rsid w:val="008F49D9"/>
    <w:rsid w:val="00900650"/>
    <w:rsid w:val="009008CE"/>
    <w:rsid w:val="00902FA9"/>
    <w:rsid w:val="00903880"/>
    <w:rsid w:val="009145EA"/>
    <w:rsid w:val="009154DE"/>
    <w:rsid w:val="00920D9F"/>
    <w:rsid w:val="00922B3E"/>
    <w:rsid w:val="009233CC"/>
    <w:rsid w:val="00924E50"/>
    <w:rsid w:val="00927B3B"/>
    <w:rsid w:val="00927C58"/>
    <w:rsid w:val="00931D8A"/>
    <w:rsid w:val="00935045"/>
    <w:rsid w:val="00935CA5"/>
    <w:rsid w:val="00940274"/>
    <w:rsid w:val="009454CB"/>
    <w:rsid w:val="009470D3"/>
    <w:rsid w:val="00950C61"/>
    <w:rsid w:val="00951F8F"/>
    <w:rsid w:val="00957BD7"/>
    <w:rsid w:val="00961B89"/>
    <w:rsid w:val="00963302"/>
    <w:rsid w:val="00970AF8"/>
    <w:rsid w:val="00970F4B"/>
    <w:rsid w:val="009713F7"/>
    <w:rsid w:val="0097197B"/>
    <w:rsid w:val="009772C6"/>
    <w:rsid w:val="0099086C"/>
    <w:rsid w:val="00991537"/>
    <w:rsid w:val="009974B7"/>
    <w:rsid w:val="009A025C"/>
    <w:rsid w:val="009A46FF"/>
    <w:rsid w:val="009A4791"/>
    <w:rsid w:val="009A4E49"/>
    <w:rsid w:val="009A58A6"/>
    <w:rsid w:val="009A5F52"/>
    <w:rsid w:val="009A7F65"/>
    <w:rsid w:val="009B2629"/>
    <w:rsid w:val="009B2EC9"/>
    <w:rsid w:val="009B68BE"/>
    <w:rsid w:val="009C4C26"/>
    <w:rsid w:val="009D0436"/>
    <w:rsid w:val="009D0B10"/>
    <w:rsid w:val="009D3B17"/>
    <w:rsid w:val="009D4D4E"/>
    <w:rsid w:val="009D5294"/>
    <w:rsid w:val="009D77FA"/>
    <w:rsid w:val="009E07B4"/>
    <w:rsid w:val="009E6479"/>
    <w:rsid w:val="009E6D8F"/>
    <w:rsid w:val="00A0056B"/>
    <w:rsid w:val="00A00ABA"/>
    <w:rsid w:val="00A021DF"/>
    <w:rsid w:val="00A02376"/>
    <w:rsid w:val="00A034E4"/>
    <w:rsid w:val="00A13674"/>
    <w:rsid w:val="00A1721E"/>
    <w:rsid w:val="00A20C71"/>
    <w:rsid w:val="00A215DC"/>
    <w:rsid w:val="00A21760"/>
    <w:rsid w:val="00A25C0C"/>
    <w:rsid w:val="00A268FE"/>
    <w:rsid w:val="00A408A9"/>
    <w:rsid w:val="00A40B20"/>
    <w:rsid w:val="00A43B05"/>
    <w:rsid w:val="00A43C04"/>
    <w:rsid w:val="00A4718C"/>
    <w:rsid w:val="00A50146"/>
    <w:rsid w:val="00A515E9"/>
    <w:rsid w:val="00A51898"/>
    <w:rsid w:val="00A53C60"/>
    <w:rsid w:val="00A542B6"/>
    <w:rsid w:val="00A573BA"/>
    <w:rsid w:val="00A64C0C"/>
    <w:rsid w:val="00A7168F"/>
    <w:rsid w:val="00A734DA"/>
    <w:rsid w:val="00A804CF"/>
    <w:rsid w:val="00A829FC"/>
    <w:rsid w:val="00A83CDA"/>
    <w:rsid w:val="00A85C34"/>
    <w:rsid w:val="00A941E7"/>
    <w:rsid w:val="00A95B2A"/>
    <w:rsid w:val="00A9609B"/>
    <w:rsid w:val="00AA41B2"/>
    <w:rsid w:val="00AA565E"/>
    <w:rsid w:val="00AB6CDA"/>
    <w:rsid w:val="00AC1C3D"/>
    <w:rsid w:val="00AC4C7A"/>
    <w:rsid w:val="00AE0572"/>
    <w:rsid w:val="00AE0885"/>
    <w:rsid w:val="00AE2C47"/>
    <w:rsid w:val="00AE3BC0"/>
    <w:rsid w:val="00AE3C30"/>
    <w:rsid w:val="00AE4534"/>
    <w:rsid w:val="00AE5385"/>
    <w:rsid w:val="00AE65EE"/>
    <w:rsid w:val="00AE6F32"/>
    <w:rsid w:val="00B04890"/>
    <w:rsid w:val="00B12C89"/>
    <w:rsid w:val="00B135A0"/>
    <w:rsid w:val="00B1373D"/>
    <w:rsid w:val="00B1562C"/>
    <w:rsid w:val="00B1758F"/>
    <w:rsid w:val="00B21ED1"/>
    <w:rsid w:val="00B23495"/>
    <w:rsid w:val="00B315CF"/>
    <w:rsid w:val="00B36356"/>
    <w:rsid w:val="00B36C90"/>
    <w:rsid w:val="00B44A34"/>
    <w:rsid w:val="00B47698"/>
    <w:rsid w:val="00B52ADB"/>
    <w:rsid w:val="00B539FF"/>
    <w:rsid w:val="00B55B8E"/>
    <w:rsid w:val="00B55DCC"/>
    <w:rsid w:val="00B57448"/>
    <w:rsid w:val="00B61C67"/>
    <w:rsid w:val="00B624CE"/>
    <w:rsid w:val="00B62DD9"/>
    <w:rsid w:val="00B65A8D"/>
    <w:rsid w:val="00B700E0"/>
    <w:rsid w:val="00B7024E"/>
    <w:rsid w:val="00B71380"/>
    <w:rsid w:val="00B71B3B"/>
    <w:rsid w:val="00B72E2B"/>
    <w:rsid w:val="00B72F97"/>
    <w:rsid w:val="00B73251"/>
    <w:rsid w:val="00B74145"/>
    <w:rsid w:val="00B743FE"/>
    <w:rsid w:val="00B7593D"/>
    <w:rsid w:val="00B766DE"/>
    <w:rsid w:val="00B8417D"/>
    <w:rsid w:val="00B86615"/>
    <w:rsid w:val="00B86CAF"/>
    <w:rsid w:val="00B878D2"/>
    <w:rsid w:val="00B93CE8"/>
    <w:rsid w:val="00B94D23"/>
    <w:rsid w:val="00B96FC6"/>
    <w:rsid w:val="00BA049E"/>
    <w:rsid w:val="00BB0B98"/>
    <w:rsid w:val="00BB3103"/>
    <w:rsid w:val="00BB3236"/>
    <w:rsid w:val="00BB64C8"/>
    <w:rsid w:val="00BC63D0"/>
    <w:rsid w:val="00BC7CFD"/>
    <w:rsid w:val="00BE3858"/>
    <w:rsid w:val="00BE51A7"/>
    <w:rsid w:val="00BE5580"/>
    <w:rsid w:val="00BE5ABC"/>
    <w:rsid w:val="00BF0298"/>
    <w:rsid w:val="00BF11AC"/>
    <w:rsid w:val="00C00652"/>
    <w:rsid w:val="00C0472F"/>
    <w:rsid w:val="00C05B9F"/>
    <w:rsid w:val="00C07CB0"/>
    <w:rsid w:val="00C11FCF"/>
    <w:rsid w:val="00C20F78"/>
    <w:rsid w:val="00C23956"/>
    <w:rsid w:val="00C258DA"/>
    <w:rsid w:val="00C3227B"/>
    <w:rsid w:val="00C3244E"/>
    <w:rsid w:val="00C3551B"/>
    <w:rsid w:val="00C3608D"/>
    <w:rsid w:val="00C37848"/>
    <w:rsid w:val="00C43B44"/>
    <w:rsid w:val="00C44E15"/>
    <w:rsid w:val="00C4665C"/>
    <w:rsid w:val="00C471C9"/>
    <w:rsid w:val="00C50812"/>
    <w:rsid w:val="00C51CF2"/>
    <w:rsid w:val="00C54F04"/>
    <w:rsid w:val="00C621B2"/>
    <w:rsid w:val="00C63B27"/>
    <w:rsid w:val="00C63DB4"/>
    <w:rsid w:val="00C64337"/>
    <w:rsid w:val="00C648B1"/>
    <w:rsid w:val="00C7317A"/>
    <w:rsid w:val="00C74454"/>
    <w:rsid w:val="00C859AA"/>
    <w:rsid w:val="00C97AB7"/>
    <w:rsid w:val="00C97EAF"/>
    <w:rsid w:val="00CA3802"/>
    <w:rsid w:val="00CA5E07"/>
    <w:rsid w:val="00CB3CB6"/>
    <w:rsid w:val="00CB443C"/>
    <w:rsid w:val="00CB5B26"/>
    <w:rsid w:val="00CB6E56"/>
    <w:rsid w:val="00CC60CA"/>
    <w:rsid w:val="00CC65E7"/>
    <w:rsid w:val="00CC70B3"/>
    <w:rsid w:val="00CC7EEE"/>
    <w:rsid w:val="00CD0CDC"/>
    <w:rsid w:val="00CD23B2"/>
    <w:rsid w:val="00CD3786"/>
    <w:rsid w:val="00CD38E8"/>
    <w:rsid w:val="00CD40DD"/>
    <w:rsid w:val="00CD6339"/>
    <w:rsid w:val="00CD6E27"/>
    <w:rsid w:val="00CE01CF"/>
    <w:rsid w:val="00CE55A3"/>
    <w:rsid w:val="00CE6806"/>
    <w:rsid w:val="00CE7BC7"/>
    <w:rsid w:val="00CF6607"/>
    <w:rsid w:val="00D05AA5"/>
    <w:rsid w:val="00D05AD8"/>
    <w:rsid w:val="00D10C1E"/>
    <w:rsid w:val="00D117C8"/>
    <w:rsid w:val="00D1459E"/>
    <w:rsid w:val="00D14C07"/>
    <w:rsid w:val="00D15F90"/>
    <w:rsid w:val="00D214C0"/>
    <w:rsid w:val="00D22F29"/>
    <w:rsid w:val="00D238E1"/>
    <w:rsid w:val="00D27F35"/>
    <w:rsid w:val="00D334DE"/>
    <w:rsid w:val="00D36755"/>
    <w:rsid w:val="00D46BE2"/>
    <w:rsid w:val="00D521B5"/>
    <w:rsid w:val="00D52526"/>
    <w:rsid w:val="00D5605A"/>
    <w:rsid w:val="00D5703E"/>
    <w:rsid w:val="00D601B8"/>
    <w:rsid w:val="00D601CC"/>
    <w:rsid w:val="00D62E3E"/>
    <w:rsid w:val="00D65ED3"/>
    <w:rsid w:val="00D67212"/>
    <w:rsid w:val="00D67F06"/>
    <w:rsid w:val="00D73132"/>
    <w:rsid w:val="00D84989"/>
    <w:rsid w:val="00D9008B"/>
    <w:rsid w:val="00D95185"/>
    <w:rsid w:val="00D96313"/>
    <w:rsid w:val="00D968EF"/>
    <w:rsid w:val="00DA084E"/>
    <w:rsid w:val="00DA200A"/>
    <w:rsid w:val="00DB4C85"/>
    <w:rsid w:val="00DC6AB6"/>
    <w:rsid w:val="00DD38D8"/>
    <w:rsid w:val="00DD4A6B"/>
    <w:rsid w:val="00DD6381"/>
    <w:rsid w:val="00DE06D2"/>
    <w:rsid w:val="00DE0785"/>
    <w:rsid w:val="00DE26BB"/>
    <w:rsid w:val="00DE3BD6"/>
    <w:rsid w:val="00DE5C50"/>
    <w:rsid w:val="00DF7BE8"/>
    <w:rsid w:val="00E000FD"/>
    <w:rsid w:val="00E012E9"/>
    <w:rsid w:val="00E06E4F"/>
    <w:rsid w:val="00E124B2"/>
    <w:rsid w:val="00E131D6"/>
    <w:rsid w:val="00E162A3"/>
    <w:rsid w:val="00E22DCC"/>
    <w:rsid w:val="00E23699"/>
    <w:rsid w:val="00E23C63"/>
    <w:rsid w:val="00E244D3"/>
    <w:rsid w:val="00E26295"/>
    <w:rsid w:val="00E26957"/>
    <w:rsid w:val="00E35088"/>
    <w:rsid w:val="00E404A8"/>
    <w:rsid w:val="00E43E3E"/>
    <w:rsid w:val="00E45301"/>
    <w:rsid w:val="00E45C12"/>
    <w:rsid w:val="00E56784"/>
    <w:rsid w:val="00E615D7"/>
    <w:rsid w:val="00E62A31"/>
    <w:rsid w:val="00E63CF4"/>
    <w:rsid w:val="00E7268F"/>
    <w:rsid w:val="00E75ACE"/>
    <w:rsid w:val="00E809CF"/>
    <w:rsid w:val="00E80BB1"/>
    <w:rsid w:val="00E87F27"/>
    <w:rsid w:val="00E93022"/>
    <w:rsid w:val="00E96BD6"/>
    <w:rsid w:val="00EA5FD8"/>
    <w:rsid w:val="00EB0A94"/>
    <w:rsid w:val="00EC0304"/>
    <w:rsid w:val="00EC1686"/>
    <w:rsid w:val="00EC6397"/>
    <w:rsid w:val="00EC746B"/>
    <w:rsid w:val="00ED3317"/>
    <w:rsid w:val="00EE19CB"/>
    <w:rsid w:val="00EE36D0"/>
    <w:rsid w:val="00EE47B6"/>
    <w:rsid w:val="00EE4A36"/>
    <w:rsid w:val="00EF4D28"/>
    <w:rsid w:val="00EF5295"/>
    <w:rsid w:val="00F070A5"/>
    <w:rsid w:val="00F10D3A"/>
    <w:rsid w:val="00F22CB8"/>
    <w:rsid w:val="00F24D43"/>
    <w:rsid w:val="00F27F6B"/>
    <w:rsid w:val="00F33F1A"/>
    <w:rsid w:val="00F36D67"/>
    <w:rsid w:val="00F374EA"/>
    <w:rsid w:val="00F41C68"/>
    <w:rsid w:val="00F4329D"/>
    <w:rsid w:val="00F43BB9"/>
    <w:rsid w:val="00F4426E"/>
    <w:rsid w:val="00F501A4"/>
    <w:rsid w:val="00F555A8"/>
    <w:rsid w:val="00F56815"/>
    <w:rsid w:val="00F56BE0"/>
    <w:rsid w:val="00F57F4E"/>
    <w:rsid w:val="00F6014A"/>
    <w:rsid w:val="00F65E8C"/>
    <w:rsid w:val="00F67F30"/>
    <w:rsid w:val="00F7274B"/>
    <w:rsid w:val="00F74A6E"/>
    <w:rsid w:val="00F7548E"/>
    <w:rsid w:val="00F808DB"/>
    <w:rsid w:val="00F846F7"/>
    <w:rsid w:val="00F84B21"/>
    <w:rsid w:val="00F86518"/>
    <w:rsid w:val="00F9334F"/>
    <w:rsid w:val="00F93600"/>
    <w:rsid w:val="00F95C25"/>
    <w:rsid w:val="00F9648A"/>
    <w:rsid w:val="00F9703D"/>
    <w:rsid w:val="00FA38BE"/>
    <w:rsid w:val="00FA5447"/>
    <w:rsid w:val="00FA79BA"/>
    <w:rsid w:val="00FB011D"/>
    <w:rsid w:val="00FB2251"/>
    <w:rsid w:val="00FC0803"/>
    <w:rsid w:val="00FC3383"/>
    <w:rsid w:val="00FC57C6"/>
    <w:rsid w:val="00FC5838"/>
    <w:rsid w:val="00FC5DD7"/>
    <w:rsid w:val="00FD0EA0"/>
    <w:rsid w:val="00FD5F3F"/>
    <w:rsid w:val="00FD7C8A"/>
    <w:rsid w:val="00FE20DC"/>
    <w:rsid w:val="00FF293E"/>
    <w:rsid w:val="00FF3E9B"/>
    <w:rsid w:val="00FF716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4526A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80">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3FBE"/>
    <w:pPr>
      <w:spacing w:after="200" w:line="276" w:lineRule="auto"/>
    </w:pPr>
    <w:rPr>
      <w:lang w:val="en-CA"/>
    </w:rPr>
  </w:style>
  <w:style w:type="paragraph" w:styleId="Heading1">
    <w:name w:val="heading 1"/>
    <w:basedOn w:val="Normal"/>
    <w:next w:val="Normal"/>
    <w:link w:val="Heading1Char"/>
    <w:qFormat/>
    <w:locked/>
    <w:rsid w:val="000C21F3"/>
    <w:pPr>
      <w:keepNext/>
      <w:tabs>
        <w:tab w:val="center" w:pos="5400"/>
      </w:tabs>
      <w:spacing w:after="0" w:line="209" w:lineRule="auto"/>
      <w:jc w:val="center"/>
      <w:outlineLvl w:val="0"/>
    </w:pPr>
    <w:rPr>
      <w:rFonts w:ascii="Times New Roman" w:eastAsia="Times New Roman" w:hAnsi="Times New Roman"/>
      <w:b/>
      <w:iCs/>
      <w:sz w:val="32"/>
      <w:szCs w:val="24"/>
      <w:lang w:val="en-US"/>
    </w:rPr>
  </w:style>
  <w:style w:type="paragraph" w:styleId="Heading2">
    <w:name w:val="heading 2"/>
    <w:basedOn w:val="Normal"/>
    <w:next w:val="Normal"/>
    <w:link w:val="Heading2Char"/>
    <w:semiHidden/>
    <w:unhideWhenUsed/>
    <w:qFormat/>
    <w:locked/>
    <w:rsid w:val="000C21F3"/>
    <w:pPr>
      <w:keepNext/>
      <w:keepLines/>
      <w:spacing w:before="200" w:after="0"/>
      <w:outlineLvl w:val="1"/>
    </w:pPr>
    <w:rPr>
      <w:rFonts w:asciiTheme="majorHAnsi" w:eastAsiaTheme="majorEastAsia" w:hAnsiTheme="majorHAnsi" w:cstheme="majorBidi"/>
      <w:b/>
      <w:bCs/>
      <w:color w:val="72A376" w:themeColor="accent1"/>
      <w:sz w:val="26"/>
      <w:szCs w:val="26"/>
    </w:rPr>
  </w:style>
  <w:style w:type="paragraph" w:styleId="Heading3">
    <w:name w:val="heading 3"/>
    <w:basedOn w:val="Normal"/>
    <w:next w:val="Normal"/>
    <w:link w:val="Heading3Char"/>
    <w:semiHidden/>
    <w:unhideWhenUsed/>
    <w:qFormat/>
    <w:locked/>
    <w:rsid w:val="00310CDC"/>
    <w:pPr>
      <w:keepNext/>
      <w:keepLines/>
      <w:spacing w:before="200" w:after="0"/>
      <w:outlineLvl w:val="2"/>
    </w:pPr>
    <w:rPr>
      <w:rFonts w:asciiTheme="majorHAnsi" w:eastAsiaTheme="majorEastAsia" w:hAnsiTheme="majorHAnsi" w:cstheme="majorBidi"/>
      <w:b/>
      <w:bCs/>
      <w:color w:val="72A376" w:themeColor="accent1"/>
    </w:rPr>
  </w:style>
  <w:style w:type="paragraph" w:styleId="Heading5">
    <w:name w:val="heading 5"/>
    <w:basedOn w:val="Normal"/>
    <w:next w:val="Normal"/>
    <w:link w:val="Heading5Char"/>
    <w:semiHidden/>
    <w:unhideWhenUsed/>
    <w:qFormat/>
    <w:locked/>
    <w:rsid w:val="007E0D5D"/>
    <w:pPr>
      <w:keepNext/>
      <w:keepLines/>
      <w:spacing w:before="200" w:after="0"/>
      <w:outlineLvl w:val="4"/>
    </w:pPr>
    <w:rPr>
      <w:rFonts w:asciiTheme="majorHAnsi" w:eastAsiaTheme="majorEastAsia" w:hAnsiTheme="majorHAnsi" w:cstheme="majorBidi"/>
      <w:color w:val="36533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9D3B17"/>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rsid w:val="0048348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483486"/>
    <w:rPr>
      <w:rFonts w:cs="Times New Roman"/>
    </w:rPr>
  </w:style>
  <w:style w:type="paragraph" w:styleId="Footer">
    <w:name w:val="footer"/>
    <w:basedOn w:val="Normal"/>
    <w:link w:val="FooterChar"/>
    <w:uiPriority w:val="99"/>
    <w:rsid w:val="00483486"/>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83486"/>
    <w:rPr>
      <w:rFonts w:cs="Times New Roman"/>
    </w:rPr>
  </w:style>
  <w:style w:type="paragraph" w:styleId="ListParagraph">
    <w:name w:val="List Paragraph"/>
    <w:basedOn w:val="Normal"/>
    <w:uiPriority w:val="34"/>
    <w:qFormat/>
    <w:rsid w:val="000C1F10"/>
    <w:pPr>
      <w:ind w:left="720"/>
      <w:contextualSpacing/>
    </w:pPr>
  </w:style>
  <w:style w:type="table" w:customStyle="1" w:styleId="LightShading-Accent11">
    <w:name w:val="Light Shading - Accent 11"/>
    <w:basedOn w:val="TableNormal"/>
    <w:uiPriority w:val="99"/>
    <w:rsid w:val="00F86518"/>
    <w:rPr>
      <w:color w:val="365F91"/>
      <w:sz w:val="20"/>
      <w:szCs w:val="20"/>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styleId="PageNumber">
    <w:name w:val="page number"/>
    <w:basedOn w:val="DefaultParagraphFont"/>
    <w:uiPriority w:val="99"/>
    <w:rsid w:val="00B94D23"/>
    <w:rPr>
      <w:rFonts w:cs="Times New Roman"/>
    </w:rPr>
  </w:style>
  <w:style w:type="paragraph" w:styleId="BalloonText">
    <w:name w:val="Balloon Text"/>
    <w:basedOn w:val="Normal"/>
    <w:link w:val="BalloonTextChar"/>
    <w:uiPriority w:val="99"/>
    <w:semiHidden/>
    <w:unhideWhenUsed/>
    <w:rsid w:val="00277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1E0"/>
    <w:rPr>
      <w:rFonts w:ascii="Segoe UI" w:hAnsi="Segoe UI" w:cs="Segoe UI"/>
      <w:sz w:val="18"/>
      <w:szCs w:val="18"/>
      <w:lang w:val="en-CA"/>
    </w:rPr>
  </w:style>
  <w:style w:type="table" w:customStyle="1" w:styleId="TableGrid1">
    <w:name w:val="Table Grid1"/>
    <w:basedOn w:val="TableNormal"/>
    <w:next w:val="TableGrid"/>
    <w:uiPriority w:val="99"/>
    <w:rsid w:val="003A76E1"/>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basedOn w:val="DefaultParagraphFont"/>
    <w:rsid w:val="00736E5F"/>
  </w:style>
  <w:style w:type="character" w:styleId="Hyperlink">
    <w:name w:val="Hyperlink"/>
    <w:basedOn w:val="DefaultParagraphFont"/>
    <w:uiPriority w:val="99"/>
    <w:semiHidden/>
    <w:unhideWhenUsed/>
    <w:rsid w:val="00736E5F"/>
    <w:rPr>
      <w:color w:val="0000FF"/>
      <w:u w:val="single"/>
    </w:rPr>
  </w:style>
  <w:style w:type="character" w:styleId="Strong">
    <w:name w:val="Strong"/>
    <w:basedOn w:val="DefaultParagraphFont"/>
    <w:uiPriority w:val="22"/>
    <w:qFormat/>
    <w:locked/>
    <w:rsid w:val="0028306E"/>
    <w:rPr>
      <w:b/>
      <w:bCs/>
    </w:rPr>
  </w:style>
  <w:style w:type="character" w:customStyle="1" w:styleId="Heading1Char">
    <w:name w:val="Heading 1 Char"/>
    <w:basedOn w:val="DefaultParagraphFont"/>
    <w:link w:val="Heading1"/>
    <w:rsid w:val="000C21F3"/>
    <w:rPr>
      <w:rFonts w:ascii="Times New Roman" w:eastAsia="Times New Roman" w:hAnsi="Times New Roman"/>
      <w:b/>
      <w:iCs/>
      <w:sz w:val="32"/>
      <w:szCs w:val="24"/>
    </w:rPr>
  </w:style>
  <w:style w:type="character" w:customStyle="1" w:styleId="Heading2Char">
    <w:name w:val="Heading 2 Char"/>
    <w:basedOn w:val="DefaultParagraphFont"/>
    <w:link w:val="Heading2"/>
    <w:semiHidden/>
    <w:rsid w:val="000C21F3"/>
    <w:rPr>
      <w:rFonts w:asciiTheme="majorHAnsi" w:eastAsiaTheme="majorEastAsia" w:hAnsiTheme="majorHAnsi" w:cstheme="majorBidi"/>
      <w:b/>
      <w:bCs/>
      <w:color w:val="72A376" w:themeColor="accent1"/>
      <w:sz w:val="26"/>
      <w:szCs w:val="26"/>
      <w:lang w:val="en-CA"/>
    </w:rPr>
  </w:style>
  <w:style w:type="character" w:styleId="Emphasis">
    <w:name w:val="Emphasis"/>
    <w:basedOn w:val="DefaultParagraphFont"/>
    <w:uiPriority w:val="20"/>
    <w:qFormat/>
    <w:locked/>
    <w:rsid w:val="00F9703D"/>
    <w:rPr>
      <w:i/>
      <w:iCs/>
    </w:rPr>
  </w:style>
  <w:style w:type="paragraph" w:styleId="Subtitle">
    <w:name w:val="Subtitle"/>
    <w:basedOn w:val="Normal"/>
    <w:next w:val="Normal"/>
    <w:link w:val="SubtitleChar"/>
    <w:qFormat/>
    <w:locked/>
    <w:rsid w:val="00F84B21"/>
    <w:pPr>
      <w:numPr>
        <w:ilvl w:val="1"/>
      </w:numPr>
    </w:pPr>
    <w:rPr>
      <w:rFonts w:asciiTheme="majorHAnsi" w:eastAsiaTheme="majorEastAsia" w:hAnsiTheme="majorHAnsi" w:cstheme="majorBidi"/>
      <w:i/>
      <w:iCs/>
      <w:color w:val="72A376" w:themeColor="accent1"/>
      <w:spacing w:val="15"/>
      <w:sz w:val="24"/>
      <w:szCs w:val="24"/>
    </w:rPr>
  </w:style>
  <w:style w:type="character" w:customStyle="1" w:styleId="SubtitleChar">
    <w:name w:val="Subtitle Char"/>
    <w:basedOn w:val="DefaultParagraphFont"/>
    <w:link w:val="Subtitle"/>
    <w:rsid w:val="00F84B21"/>
    <w:rPr>
      <w:rFonts w:asciiTheme="majorHAnsi" w:eastAsiaTheme="majorEastAsia" w:hAnsiTheme="majorHAnsi" w:cstheme="majorBidi"/>
      <w:i/>
      <w:iCs/>
      <w:color w:val="72A376" w:themeColor="accent1"/>
      <w:spacing w:val="15"/>
      <w:sz w:val="24"/>
      <w:szCs w:val="24"/>
      <w:lang w:val="en-CA"/>
    </w:rPr>
  </w:style>
  <w:style w:type="character" w:customStyle="1" w:styleId="Heading3Char">
    <w:name w:val="Heading 3 Char"/>
    <w:basedOn w:val="DefaultParagraphFont"/>
    <w:link w:val="Heading3"/>
    <w:semiHidden/>
    <w:rsid w:val="00310CDC"/>
    <w:rPr>
      <w:rFonts w:asciiTheme="majorHAnsi" w:eastAsiaTheme="majorEastAsia" w:hAnsiTheme="majorHAnsi" w:cstheme="majorBidi"/>
      <w:b/>
      <w:bCs/>
      <w:color w:val="72A376" w:themeColor="accent1"/>
      <w:lang w:val="en-CA"/>
    </w:rPr>
  </w:style>
  <w:style w:type="paragraph" w:styleId="NormalWeb">
    <w:name w:val="Normal (Web)"/>
    <w:basedOn w:val="Normal"/>
    <w:uiPriority w:val="99"/>
    <w:semiHidden/>
    <w:unhideWhenUsed/>
    <w:rsid w:val="00310CDC"/>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Heading5Char">
    <w:name w:val="Heading 5 Char"/>
    <w:basedOn w:val="DefaultParagraphFont"/>
    <w:link w:val="Heading5"/>
    <w:semiHidden/>
    <w:rsid w:val="007E0D5D"/>
    <w:rPr>
      <w:rFonts w:asciiTheme="majorHAnsi" w:eastAsiaTheme="majorEastAsia" w:hAnsiTheme="majorHAnsi" w:cstheme="majorBidi"/>
      <w:color w:val="365338" w:themeColor="accent1" w:themeShade="7F"/>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923461">
      <w:bodyDiv w:val="1"/>
      <w:marLeft w:val="0"/>
      <w:marRight w:val="0"/>
      <w:marTop w:val="0"/>
      <w:marBottom w:val="0"/>
      <w:divBdr>
        <w:top w:val="none" w:sz="0" w:space="0" w:color="auto"/>
        <w:left w:val="none" w:sz="0" w:space="0" w:color="auto"/>
        <w:bottom w:val="none" w:sz="0" w:space="0" w:color="auto"/>
        <w:right w:val="none" w:sz="0" w:space="0" w:color="auto"/>
      </w:divBdr>
      <w:divsChild>
        <w:div w:id="219102625">
          <w:marLeft w:val="0"/>
          <w:marRight w:val="0"/>
          <w:marTop w:val="0"/>
          <w:marBottom w:val="0"/>
          <w:divBdr>
            <w:top w:val="none" w:sz="0" w:space="0" w:color="auto"/>
            <w:left w:val="none" w:sz="0" w:space="0" w:color="auto"/>
            <w:bottom w:val="none" w:sz="0" w:space="0" w:color="auto"/>
            <w:right w:val="none" w:sz="0" w:space="0" w:color="auto"/>
          </w:divBdr>
        </w:div>
        <w:div w:id="2036760331">
          <w:marLeft w:val="0"/>
          <w:marRight w:val="0"/>
          <w:marTop w:val="0"/>
          <w:marBottom w:val="0"/>
          <w:divBdr>
            <w:top w:val="none" w:sz="0" w:space="0" w:color="auto"/>
            <w:left w:val="none" w:sz="0" w:space="0" w:color="auto"/>
            <w:bottom w:val="none" w:sz="0" w:space="0" w:color="auto"/>
            <w:right w:val="none" w:sz="0" w:space="0" w:color="auto"/>
          </w:divBdr>
        </w:div>
      </w:divsChild>
    </w:div>
    <w:div w:id="361248897">
      <w:bodyDiv w:val="1"/>
      <w:marLeft w:val="0"/>
      <w:marRight w:val="0"/>
      <w:marTop w:val="0"/>
      <w:marBottom w:val="0"/>
      <w:divBdr>
        <w:top w:val="none" w:sz="0" w:space="0" w:color="auto"/>
        <w:left w:val="none" w:sz="0" w:space="0" w:color="auto"/>
        <w:bottom w:val="none" w:sz="0" w:space="0" w:color="auto"/>
        <w:right w:val="none" w:sz="0" w:space="0" w:color="auto"/>
      </w:divBdr>
    </w:div>
    <w:div w:id="474222155">
      <w:bodyDiv w:val="1"/>
      <w:marLeft w:val="0"/>
      <w:marRight w:val="0"/>
      <w:marTop w:val="0"/>
      <w:marBottom w:val="0"/>
      <w:divBdr>
        <w:top w:val="none" w:sz="0" w:space="0" w:color="auto"/>
        <w:left w:val="none" w:sz="0" w:space="0" w:color="auto"/>
        <w:bottom w:val="none" w:sz="0" w:space="0" w:color="auto"/>
        <w:right w:val="none" w:sz="0" w:space="0" w:color="auto"/>
      </w:divBdr>
    </w:div>
    <w:div w:id="608508236">
      <w:bodyDiv w:val="1"/>
      <w:marLeft w:val="0"/>
      <w:marRight w:val="0"/>
      <w:marTop w:val="0"/>
      <w:marBottom w:val="0"/>
      <w:divBdr>
        <w:top w:val="none" w:sz="0" w:space="0" w:color="auto"/>
        <w:left w:val="none" w:sz="0" w:space="0" w:color="auto"/>
        <w:bottom w:val="none" w:sz="0" w:space="0" w:color="auto"/>
        <w:right w:val="none" w:sz="0" w:space="0" w:color="auto"/>
      </w:divBdr>
    </w:div>
    <w:div w:id="852841250">
      <w:bodyDiv w:val="1"/>
      <w:marLeft w:val="0"/>
      <w:marRight w:val="0"/>
      <w:marTop w:val="0"/>
      <w:marBottom w:val="0"/>
      <w:divBdr>
        <w:top w:val="none" w:sz="0" w:space="0" w:color="auto"/>
        <w:left w:val="none" w:sz="0" w:space="0" w:color="auto"/>
        <w:bottom w:val="none" w:sz="0" w:space="0" w:color="auto"/>
        <w:right w:val="none" w:sz="0" w:space="0" w:color="auto"/>
      </w:divBdr>
    </w:div>
    <w:div w:id="1473254271">
      <w:bodyDiv w:val="1"/>
      <w:marLeft w:val="0"/>
      <w:marRight w:val="0"/>
      <w:marTop w:val="0"/>
      <w:marBottom w:val="0"/>
      <w:divBdr>
        <w:top w:val="none" w:sz="0" w:space="0" w:color="auto"/>
        <w:left w:val="none" w:sz="0" w:space="0" w:color="auto"/>
        <w:bottom w:val="none" w:sz="0" w:space="0" w:color="auto"/>
        <w:right w:val="none" w:sz="0" w:space="0" w:color="auto"/>
      </w:divBdr>
    </w:div>
    <w:div w:id="1485465813">
      <w:bodyDiv w:val="1"/>
      <w:marLeft w:val="0"/>
      <w:marRight w:val="0"/>
      <w:marTop w:val="0"/>
      <w:marBottom w:val="0"/>
      <w:divBdr>
        <w:top w:val="none" w:sz="0" w:space="0" w:color="auto"/>
        <w:left w:val="none" w:sz="0" w:space="0" w:color="auto"/>
        <w:bottom w:val="none" w:sz="0" w:space="0" w:color="auto"/>
        <w:right w:val="none" w:sz="0" w:space="0" w:color="auto"/>
      </w:divBdr>
    </w:div>
    <w:div w:id="1634020378">
      <w:bodyDiv w:val="1"/>
      <w:marLeft w:val="0"/>
      <w:marRight w:val="0"/>
      <w:marTop w:val="0"/>
      <w:marBottom w:val="0"/>
      <w:divBdr>
        <w:top w:val="none" w:sz="0" w:space="0" w:color="auto"/>
        <w:left w:val="none" w:sz="0" w:space="0" w:color="auto"/>
        <w:bottom w:val="none" w:sz="0" w:space="0" w:color="auto"/>
        <w:right w:val="none" w:sz="0" w:space="0" w:color="auto"/>
      </w:divBdr>
    </w:div>
    <w:div w:id="2031182136">
      <w:bodyDiv w:val="1"/>
      <w:marLeft w:val="0"/>
      <w:marRight w:val="0"/>
      <w:marTop w:val="0"/>
      <w:marBottom w:val="0"/>
      <w:divBdr>
        <w:top w:val="none" w:sz="0" w:space="0" w:color="auto"/>
        <w:left w:val="none" w:sz="0" w:space="0" w:color="auto"/>
        <w:bottom w:val="none" w:sz="0" w:space="0" w:color="auto"/>
        <w:right w:val="none" w:sz="0" w:space="0" w:color="auto"/>
      </w:divBdr>
    </w:div>
    <w:div w:id="2086222670">
      <w:bodyDiv w:val="1"/>
      <w:marLeft w:val="0"/>
      <w:marRight w:val="0"/>
      <w:marTop w:val="0"/>
      <w:marBottom w:val="0"/>
      <w:divBdr>
        <w:top w:val="none" w:sz="0" w:space="0" w:color="auto"/>
        <w:left w:val="none" w:sz="0" w:space="0" w:color="auto"/>
        <w:bottom w:val="none" w:sz="0" w:space="0" w:color="auto"/>
        <w:right w:val="none" w:sz="0" w:space="0" w:color="auto"/>
      </w:divBdr>
    </w:div>
    <w:div w:id="2089308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oleObject" Target="embeddings/oleObject1.bin"/><Relationship Id="rId11" Type="http://schemas.openxmlformats.org/officeDocument/2006/relationships/image" Target="media/image3.jpeg"/><Relationship Id="rId12" Type="http://schemas.openxmlformats.org/officeDocument/2006/relationships/image" Target="media/image4.wmf"/><Relationship Id="rId13" Type="http://schemas.openxmlformats.org/officeDocument/2006/relationships/oleObject" Target="embeddings/oleObject2.bin"/><Relationship Id="rId14" Type="http://schemas.openxmlformats.org/officeDocument/2006/relationships/image" Target="media/image5.jpeg"/><Relationship Id="rId15" Type="http://schemas.openxmlformats.org/officeDocument/2006/relationships/image" Target="media/image6.wmf"/><Relationship Id="rId16" Type="http://schemas.openxmlformats.org/officeDocument/2006/relationships/oleObject" Target="embeddings/oleObject3.bin"/><Relationship Id="rId17" Type="http://schemas.openxmlformats.org/officeDocument/2006/relationships/image" Target="media/image7.wmf"/><Relationship Id="rId18" Type="http://schemas.openxmlformats.org/officeDocument/2006/relationships/oleObject" Target="embeddings/oleObject4.bin"/><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Foundry">
      <a:dk1>
        <a:sysClr val="windowText" lastClr="000000"/>
      </a:dk1>
      <a:lt1>
        <a:sysClr val="window" lastClr="FFFFFF"/>
      </a:lt1>
      <a:dk2>
        <a:srgbClr val="676A55"/>
      </a:dk2>
      <a:lt2>
        <a:srgbClr val="EAEBDE"/>
      </a:lt2>
      <a:accent1>
        <a:srgbClr val="72A376"/>
      </a:accent1>
      <a:accent2>
        <a:srgbClr val="B0CCB0"/>
      </a:accent2>
      <a:accent3>
        <a:srgbClr val="A8CDD7"/>
      </a:accent3>
      <a:accent4>
        <a:srgbClr val="C0BEAF"/>
      </a:accent4>
      <a:accent5>
        <a:srgbClr val="CEC597"/>
      </a:accent5>
      <a:accent6>
        <a:srgbClr val="E8B7B7"/>
      </a:accent6>
      <a:hlink>
        <a:srgbClr val="DB5353"/>
      </a:hlink>
      <a:folHlink>
        <a:srgbClr val="903638"/>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84993-300E-F247-AE05-99BC86BB27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2394</Words>
  <Characters>13648</Characters>
  <Application>Microsoft Macintosh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FINA200 - Winter 2010, Section W</vt:lpstr>
    </vt:vector>
  </TitlesOfParts>
  <Company>Nuance Communications, Inc.</Company>
  <LinksUpToDate>false</LinksUpToDate>
  <CharactersWithSpaces>16010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FINA200 - Winter 2010, Section W</dc:title>
  <dc:creator>Penny Ellison</dc:creator>
  <cp:lastModifiedBy>Jesús Sebastián Rodríguez Caprettini</cp:lastModifiedBy>
  <cp:revision>2</cp:revision>
  <cp:lastPrinted>2016-03-04T20:20:00Z</cp:lastPrinted>
  <dcterms:created xsi:type="dcterms:W3CDTF">2016-10-28T05:00:00Z</dcterms:created>
  <dcterms:modified xsi:type="dcterms:W3CDTF">2016-10-28T05:00:00Z</dcterms:modified>
</cp:coreProperties>
</file>