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D15" w:rsidRDefault="00CF06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Effects of Gratitude</w:t>
      </w:r>
    </w:p>
    <w:p w:rsidR="00CF06FA" w:rsidRDefault="00CF06FA">
      <w:pPr>
        <w:rPr>
          <w:rFonts w:ascii="Times New Roman" w:hAnsi="Times New Roman" w:cs="Times New Roman"/>
          <w:sz w:val="24"/>
          <w:szCs w:val="24"/>
        </w:rPr>
      </w:pPr>
    </w:p>
    <w:p w:rsidR="00CF06FA" w:rsidRDefault="00CF06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*Prosocial Behaviour </w:t>
      </w:r>
    </w:p>
    <w:p w:rsidR="00CF06FA" w:rsidRDefault="00CF06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Grant &amp; Gino (2010)</w:t>
      </w:r>
    </w:p>
    <w:p w:rsidR="00CF06FA" w:rsidRPr="00CF06FA" w:rsidRDefault="00CF06FA" w:rsidP="00CF06F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F06FA">
        <w:rPr>
          <w:rFonts w:ascii="Times New Roman" w:hAnsi="Times New Roman" w:cs="Times New Roman"/>
          <w:sz w:val="24"/>
          <w:szCs w:val="24"/>
        </w:rPr>
        <w:t xml:space="preserve">written expression of gratitude motivates prosocial behaviour in helpers toward grateful beneficiary &amp; others </w:t>
      </w:r>
    </w:p>
    <w:p w:rsidR="00CF06FA" w:rsidRPr="00CF06FA" w:rsidRDefault="00CF06FA" w:rsidP="00CF06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F06FA">
        <w:rPr>
          <w:rFonts w:ascii="Times New Roman" w:hAnsi="Times New Roman" w:cs="Times New Roman"/>
          <w:sz w:val="24"/>
          <w:szCs w:val="24"/>
        </w:rPr>
        <w:t xml:space="preserve">effects mediated by social worth, not positive affect </w:t>
      </w:r>
      <w:r w:rsidR="00DB4CF8">
        <w:rPr>
          <w:rFonts w:ascii="Times New Roman" w:hAnsi="Times New Roman" w:cs="Times New Roman"/>
          <w:sz w:val="24"/>
          <w:szCs w:val="24"/>
        </w:rPr>
        <w:t xml:space="preserve">or self-efficacy (gratitude-&gt; </w:t>
      </w:r>
      <w:r w:rsidR="00DB4CF8" w:rsidRPr="00DB4CF8">
        <w:rPr>
          <w:rFonts w:ascii="Times New Roman" w:hAnsi="Times New Roman" w:cs="Times New Roman"/>
          <w:b/>
          <w:sz w:val="24"/>
          <w:szCs w:val="24"/>
        </w:rPr>
        <w:t>social worth</w:t>
      </w:r>
      <w:r w:rsidR="00DB4CF8">
        <w:rPr>
          <w:rFonts w:ascii="Times New Roman" w:hAnsi="Times New Roman" w:cs="Times New Roman"/>
          <w:sz w:val="24"/>
          <w:szCs w:val="24"/>
        </w:rPr>
        <w:t xml:space="preserve">-&gt; prosocial behaviour </w:t>
      </w:r>
    </w:p>
    <w:p w:rsidR="00CF06FA" w:rsidRDefault="00CF06FA">
      <w:pPr>
        <w:rPr>
          <w:rFonts w:ascii="Times New Roman" w:hAnsi="Times New Roman" w:cs="Times New Roman"/>
          <w:sz w:val="24"/>
          <w:szCs w:val="24"/>
        </w:rPr>
      </w:pPr>
    </w:p>
    <w:p w:rsidR="00CF06FA" w:rsidRDefault="00CF06F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Froh</w:t>
      </w:r>
      <w:proofErr w:type="spellEnd"/>
      <w:r>
        <w:rPr>
          <w:rFonts w:ascii="Times New Roman" w:hAnsi="Times New Roman" w:cs="Times New Roman"/>
          <w:sz w:val="24"/>
          <w:szCs w:val="24"/>
        </w:rPr>
        <w:t>, Bono, Emmons (2010)</w:t>
      </w:r>
    </w:p>
    <w:p w:rsidR="00CF06FA" w:rsidRDefault="00CF06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-longitudinal study of adolescents’ gratitude &amp; social integration </w:t>
      </w:r>
    </w:p>
    <w:p w:rsidR="00CF06FA" w:rsidRPr="00CF06FA" w:rsidRDefault="00CF06FA" w:rsidP="00CF06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F06FA">
        <w:rPr>
          <w:rFonts w:ascii="Times New Roman" w:hAnsi="Times New Roman" w:cs="Times New Roman"/>
          <w:sz w:val="24"/>
          <w:szCs w:val="24"/>
        </w:rPr>
        <w:t xml:space="preserve">time 1 gratitude predicted time 2 prosocial behaviour &amp; time 3 social integration, mediated by life satisfaction </w:t>
      </w:r>
      <w:r w:rsidR="00DB4CF8">
        <w:rPr>
          <w:rFonts w:ascii="Times New Roman" w:hAnsi="Times New Roman" w:cs="Times New Roman"/>
          <w:sz w:val="24"/>
          <w:szCs w:val="24"/>
        </w:rPr>
        <w:t xml:space="preserve">(gratitude-&gt; </w:t>
      </w:r>
      <w:r w:rsidR="00DB4CF8" w:rsidRPr="00DB4CF8">
        <w:rPr>
          <w:rFonts w:ascii="Times New Roman" w:hAnsi="Times New Roman" w:cs="Times New Roman"/>
          <w:b/>
          <w:sz w:val="24"/>
          <w:szCs w:val="24"/>
        </w:rPr>
        <w:t>life satisfaction</w:t>
      </w:r>
      <w:r w:rsidR="00DB4CF8">
        <w:rPr>
          <w:rFonts w:ascii="Times New Roman" w:hAnsi="Times New Roman" w:cs="Times New Roman"/>
          <w:sz w:val="24"/>
          <w:szCs w:val="24"/>
        </w:rPr>
        <w:t xml:space="preserve">-&gt; prosocial behaviour, social integration </w:t>
      </w:r>
    </w:p>
    <w:p w:rsidR="00CF06FA" w:rsidRDefault="00CF06FA" w:rsidP="00CF06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F06FA">
        <w:rPr>
          <w:rFonts w:ascii="Times New Roman" w:hAnsi="Times New Roman" w:cs="Times New Roman"/>
          <w:sz w:val="24"/>
          <w:szCs w:val="24"/>
        </w:rPr>
        <w:t xml:space="preserve">gratitude &amp; prosocial behaviour serially enhance each other-&gt; upward spiral toward emotional, social well-being </w:t>
      </w:r>
    </w:p>
    <w:p w:rsidR="00DB4CF8" w:rsidRPr="00CF06FA" w:rsidRDefault="00DB4CF8" w:rsidP="00DB4CF8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B4CF8" w:rsidRPr="00CF06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01FE5"/>
    <w:multiLevelType w:val="hybridMultilevel"/>
    <w:tmpl w:val="1F94DEA0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AF0E9E"/>
    <w:multiLevelType w:val="hybridMultilevel"/>
    <w:tmpl w:val="8C728564"/>
    <w:lvl w:ilvl="0" w:tplc="10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6FA"/>
    <w:rsid w:val="00561924"/>
    <w:rsid w:val="007D7E8B"/>
    <w:rsid w:val="008F58D2"/>
    <w:rsid w:val="00CF06FA"/>
    <w:rsid w:val="00DB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6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Rai</dc:creator>
  <cp:lastModifiedBy>Sona Rai</cp:lastModifiedBy>
  <cp:revision>1</cp:revision>
  <dcterms:created xsi:type="dcterms:W3CDTF">2016-03-21T21:32:00Z</dcterms:created>
  <dcterms:modified xsi:type="dcterms:W3CDTF">2016-03-21T21:46:00Z</dcterms:modified>
</cp:coreProperties>
</file>